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13"/>
        <w:tblW w:w="5000" w:type="pct"/>
        <w:tblCellSpacing w:w="15" w:type="dxa"/>
        <w:tblLook w:val="00A0"/>
      </w:tblPr>
      <w:tblGrid>
        <w:gridCol w:w="4355"/>
        <w:gridCol w:w="4805"/>
      </w:tblGrid>
      <w:tr w:rsidR="004F7365" w:rsidRPr="00DD70F2" w:rsidTr="00875F56">
        <w:trPr>
          <w:tblCellSpacing w:w="15" w:type="dxa"/>
        </w:trPr>
        <w:tc>
          <w:tcPr>
            <w:tcW w:w="2353" w:type="pct"/>
            <w:tcMar>
              <w:top w:w="15" w:type="dxa"/>
              <w:left w:w="15" w:type="dxa"/>
              <w:bottom w:w="15" w:type="dxa"/>
              <w:right w:w="15" w:type="dxa"/>
            </w:tcMar>
          </w:tcPr>
          <w:p w:rsidR="004F7365" w:rsidRPr="00DD70F2" w:rsidRDefault="004F7365" w:rsidP="00DD70F2">
            <w:pPr>
              <w:shd w:val="clear" w:color="auto" w:fill="FFFFFF"/>
              <w:spacing w:line="240" w:lineRule="auto"/>
              <w:rPr>
                <w:rFonts w:ascii="Times New Roman" w:hAnsi="Times New Roman"/>
                <w:sz w:val="20"/>
                <w:szCs w:val="20"/>
              </w:rPr>
            </w:pPr>
            <w:r w:rsidRPr="00DD70F2">
              <w:rPr>
                <w:rFonts w:ascii="Times New Roman" w:hAnsi="Times New Roman"/>
                <w:sz w:val="20"/>
                <w:szCs w:val="20"/>
              </w:rPr>
              <w:t>УДК 633.11 «324»:631.527</w:t>
            </w:r>
          </w:p>
        </w:tc>
        <w:tc>
          <w:tcPr>
            <w:tcW w:w="2598" w:type="pct"/>
            <w:tcMar>
              <w:top w:w="15" w:type="dxa"/>
              <w:left w:w="15" w:type="dxa"/>
              <w:bottom w:w="15" w:type="dxa"/>
              <w:right w:w="15" w:type="dxa"/>
            </w:tcMar>
          </w:tcPr>
          <w:p w:rsidR="004F7365" w:rsidRPr="00DD70F2" w:rsidRDefault="004F7365" w:rsidP="00DD70F2">
            <w:pPr>
              <w:spacing w:line="240" w:lineRule="auto"/>
              <w:ind w:right="167"/>
              <w:rPr>
                <w:rFonts w:ascii="Times New Roman" w:hAnsi="Times New Roman"/>
                <w:sz w:val="20"/>
                <w:szCs w:val="20"/>
              </w:rPr>
            </w:pPr>
            <w:r w:rsidRPr="00DD70F2">
              <w:rPr>
                <w:rFonts w:ascii="Times New Roman" w:hAnsi="Times New Roman"/>
                <w:sz w:val="20"/>
                <w:szCs w:val="20"/>
              </w:rPr>
              <w:t>UDC 633.111«324»:631.527</w:t>
            </w:r>
          </w:p>
        </w:tc>
      </w:tr>
      <w:tr w:rsidR="004F7365" w:rsidRPr="00DD70F2" w:rsidTr="00875F56">
        <w:trPr>
          <w:tblCellSpacing w:w="15" w:type="dxa"/>
        </w:trPr>
        <w:tc>
          <w:tcPr>
            <w:tcW w:w="2353" w:type="pct"/>
            <w:tcMar>
              <w:top w:w="15" w:type="dxa"/>
              <w:left w:w="15" w:type="dxa"/>
              <w:bottom w:w="15" w:type="dxa"/>
              <w:right w:w="15" w:type="dxa"/>
            </w:tcMar>
          </w:tcPr>
          <w:p w:rsidR="004F7365" w:rsidRPr="00DD70F2" w:rsidRDefault="004F7365" w:rsidP="00DD70F2">
            <w:pPr>
              <w:spacing w:after="0" w:line="240" w:lineRule="auto"/>
              <w:rPr>
                <w:rFonts w:ascii="Times New Roman" w:hAnsi="Times New Roman"/>
                <w:sz w:val="20"/>
                <w:szCs w:val="20"/>
                <w:lang w:val="en-US"/>
              </w:rPr>
            </w:pPr>
            <w:r w:rsidRPr="00DD70F2">
              <w:rPr>
                <w:rFonts w:ascii="Times New Roman" w:hAnsi="Times New Roman"/>
                <w:sz w:val="20"/>
                <w:szCs w:val="20"/>
              </w:rPr>
              <w:t>06.01.00 Агрономия</w:t>
            </w:r>
          </w:p>
          <w:p w:rsidR="004F7365" w:rsidRPr="00DD70F2" w:rsidRDefault="004F7365" w:rsidP="00DD70F2">
            <w:pPr>
              <w:spacing w:after="0" w:line="240" w:lineRule="auto"/>
              <w:ind w:right="167"/>
              <w:rPr>
                <w:rFonts w:ascii="Times New Roman" w:hAnsi="Times New Roman"/>
                <w:sz w:val="20"/>
                <w:szCs w:val="20"/>
                <w:lang w:val="en-US"/>
              </w:rPr>
            </w:pPr>
          </w:p>
        </w:tc>
        <w:tc>
          <w:tcPr>
            <w:tcW w:w="2598" w:type="pct"/>
            <w:tcMar>
              <w:top w:w="15" w:type="dxa"/>
              <w:left w:w="15" w:type="dxa"/>
              <w:bottom w:w="15" w:type="dxa"/>
              <w:right w:w="15" w:type="dxa"/>
            </w:tcMar>
          </w:tcPr>
          <w:p w:rsidR="004F7365" w:rsidRPr="00DD70F2" w:rsidRDefault="004F7365" w:rsidP="00DD70F2">
            <w:pPr>
              <w:pStyle w:val="HTMLPreformatted"/>
              <w:shd w:val="clear" w:color="auto" w:fill="FFFFFF"/>
              <w:rPr>
                <w:rFonts w:ascii="Times New Roman" w:hAnsi="Times New Roman"/>
                <w:lang w:val="en-US"/>
              </w:rPr>
            </w:pPr>
            <w:r w:rsidRPr="00DD70F2">
              <w:rPr>
                <w:rFonts w:ascii="Times New Roman" w:hAnsi="Times New Roman"/>
                <w:lang w:val="en-US"/>
              </w:rPr>
              <w:t>Agronomy</w:t>
            </w:r>
          </w:p>
          <w:p w:rsidR="004F7365" w:rsidRPr="00DD70F2" w:rsidRDefault="004F7365" w:rsidP="00DD70F2">
            <w:pPr>
              <w:pStyle w:val="HTMLPreformatted"/>
              <w:shd w:val="clear" w:color="auto" w:fill="FFFFFF"/>
              <w:rPr>
                <w:rFonts w:ascii="inherit" w:hAnsi="inherit"/>
                <w:color w:val="212121"/>
              </w:rPr>
            </w:pPr>
          </w:p>
        </w:tc>
      </w:tr>
      <w:tr w:rsidR="004F7365" w:rsidRPr="00DD70F2" w:rsidTr="00875F56">
        <w:trPr>
          <w:trHeight w:val="1722"/>
          <w:tblCellSpacing w:w="15" w:type="dxa"/>
        </w:trPr>
        <w:tc>
          <w:tcPr>
            <w:tcW w:w="2353" w:type="pct"/>
            <w:tcMar>
              <w:top w:w="15" w:type="dxa"/>
              <w:left w:w="15" w:type="dxa"/>
              <w:bottom w:w="15" w:type="dxa"/>
              <w:right w:w="15" w:type="dxa"/>
            </w:tcMar>
          </w:tcPr>
          <w:p w:rsidR="004F7365" w:rsidRPr="00DD70F2" w:rsidRDefault="004F7365" w:rsidP="00DD70F2">
            <w:pPr>
              <w:shd w:val="clear" w:color="auto" w:fill="FFFFFF"/>
              <w:spacing w:after="0" w:line="240" w:lineRule="auto"/>
              <w:rPr>
                <w:rFonts w:ascii="Times New Roman" w:hAnsi="Times New Roman"/>
                <w:b/>
                <w:sz w:val="20"/>
                <w:szCs w:val="20"/>
              </w:rPr>
            </w:pPr>
            <w:r w:rsidRPr="00DD70F2">
              <w:rPr>
                <w:rFonts w:ascii="Times New Roman" w:hAnsi="Times New Roman"/>
                <w:b/>
                <w:sz w:val="20"/>
                <w:szCs w:val="20"/>
              </w:rPr>
              <w:t>СРАВНИТЕЛЬНАЯ ОЦЕНКА ПОТЕНЦИАЛЬНОЙ ПРОДУКТИВНОСТИ СОРТОВ ОЗИМОЙ МЯГКОЙ ПШЕНИЦЫ, В РАЗНЫЕ ГОДЫ РЕКОМЕНДОВАННЫХ ДЛЯ ВОЗДЕЛЫВАНИЯ, ПО ПАРАМЕТРАМ ПЛАСТИЧНОСТИ И СТАБИЛЬНОСТИ УРОЖАЙНОСТИ</w:t>
            </w:r>
          </w:p>
        </w:tc>
        <w:tc>
          <w:tcPr>
            <w:tcW w:w="2598" w:type="pct"/>
            <w:tcMar>
              <w:top w:w="15" w:type="dxa"/>
              <w:left w:w="15" w:type="dxa"/>
              <w:bottom w:w="15" w:type="dxa"/>
              <w:right w:w="15" w:type="dxa"/>
            </w:tcMar>
          </w:tcPr>
          <w:p w:rsidR="004F7365" w:rsidRPr="00DD70F2" w:rsidRDefault="004F7365" w:rsidP="00DD70F2">
            <w:pPr>
              <w:spacing w:after="0" w:line="240" w:lineRule="auto"/>
              <w:rPr>
                <w:rFonts w:ascii="Times New Roman" w:hAnsi="Times New Roman"/>
                <w:b/>
                <w:sz w:val="20"/>
                <w:szCs w:val="20"/>
                <w:lang w:val="en-US"/>
              </w:rPr>
            </w:pPr>
            <w:r w:rsidRPr="00DD70F2">
              <w:rPr>
                <w:rFonts w:ascii="Times New Roman" w:hAnsi="Times New Roman"/>
                <w:b/>
                <w:sz w:val="20"/>
                <w:szCs w:val="20"/>
                <w:lang w:val="en-US"/>
              </w:rPr>
              <w:t>COMPARATIVE ASSESSMENT OF THE POTENTIAL PRODUCTIVITY OF THE WINTER SOFT WHEAT VARIETIES, RECOMMENDED FOR CULTIVATION IN DIFFERENT YEARS, ON THE PARAMETERS OF PLASTICITY AND YIELD STABILITY</w:t>
            </w:r>
          </w:p>
          <w:p w:rsidR="004F7365" w:rsidRPr="00DD70F2" w:rsidRDefault="004F7365" w:rsidP="00DD70F2">
            <w:pPr>
              <w:spacing w:after="0" w:line="240" w:lineRule="auto"/>
              <w:rPr>
                <w:rFonts w:ascii="Times New Roman" w:hAnsi="Times New Roman"/>
                <w:sz w:val="20"/>
                <w:szCs w:val="20"/>
                <w:lang w:val="en-US"/>
              </w:rPr>
            </w:pPr>
          </w:p>
        </w:tc>
      </w:tr>
      <w:tr w:rsidR="004F7365" w:rsidRPr="00DD70F2" w:rsidTr="00875F56">
        <w:trPr>
          <w:tblCellSpacing w:w="15" w:type="dxa"/>
        </w:trPr>
        <w:tc>
          <w:tcPr>
            <w:tcW w:w="2353" w:type="pct"/>
            <w:tcMar>
              <w:top w:w="15" w:type="dxa"/>
              <w:left w:w="15" w:type="dxa"/>
              <w:bottom w:w="15" w:type="dxa"/>
              <w:right w:w="15" w:type="dxa"/>
            </w:tcMar>
          </w:tcPr>
          <w:p w:rsidR="004F7365" w:rsidRPr="00DD70F2" w:rsidRDefault="004F7365" w:rsidP="00DD70F2">
            <w:pPr>
              <w:spacing w:after="0" w:line="240" w:lineRule="auto"/>
              <w:ind w:right="164"/>
              <w:rPr>
                <w:rFonts w:ascii="Times New Roman" w:hAnsi="Times New Roman"/>
                <w:sz w:val="20"/>
                <w:szCs w:val="20"/>
              </w:rPr>
            </w:pPr>
            <w:r w:rsidRPr="00DD70F2">
              <w:rPr>
                <w:rFonts w:ascii="Times New Roman" w:hAnsi="Times New Roman"/>
                <w:sz w:val="20"/>
                <w:szCs w:val="20"/>
              </w:rPr>
              <w:t>Ефремова Валентина Васильевна</w:t>
            </w:r>
            <w:r w:rsidRPr="00DD70F2">
              <w:rPr>
                <w:rFonts w:ascii="Times New Roman" w:hAnsi="Times New Roman"/>
                <w:sz w:val="20"/>
                <w:szCs w:val="20"/>
              </w:rPr>
              <w:br/>
              <w:t>к. с. х. н., профессор, кафедра генетики, селекции и семеноводства</w:t>
            </w:r>
          </w:p>
          <w:p w:rsidR="004F7365" w:rsidRPr="00DD70F2" w:rsidRDefault="004F7365" w:rsidP="00DD70F2">
            <w:pPr>
              <w:spacing w:after="0" w:line="240" w:lineRule="auto"/>
              <w:ind w:right="164"/>
              <w:rPr>
                <w:rFonts w:ascii="Times New Roman" w:hAnsi="Times New Roman"/>
                <w:sz w:val="20"/>
                <w:szCs w:val="20"/>
                <w:lang w:val="en-US"/>
              </w:rPr>
            </w:pPr>
            <w:r w:rsidRPr="00DD70F2">
              <w:rPr>
                <w:rFonts w:ascii="Times New Roman" w:hAnsi="Times New Roman"/>
                <w:sz w:val="20"/>
                <w:szCs w:val="20"/>
                <w:lang w:val="en-US"/>
              </w:rPr>
              <w:t>SPIN-</w:t>
            </w:r>
            <w:r w:rsidRPr="00DD70F2">
              <w:rPr>
                <w:rFonts w:ascii="Times New Roman" w:hAnsi="Times New Roman"/>
                <w:sz w:val="20"/>
                <w:szCs w:val="20"/>
              </w:rPr>
              <w:t>код</w:t>
            </w:r>
            <w:r w:rsidRPr="00DD70F2">
              <w:rPr>
                <w:rFonts w:ascii="Times New Roman" w:hAnsi="Times New Roman"/>
                <w:sz w:val="20"/>
                <w:szCs w:val="20"/>
                <w:lang w:val="en-US"/>
              </w:rPr>
              <w:t>: 1748-3970</w:t>
            </w:r>
          </w:p>
          <w:p w:rsidR="004F7365" w:rsidRPr="00DD70F2" w:rsidRDefault="004F7365" w:rsidP="00DD70F2">
            <w:pPr>
              <w:spacing w:after="0" w:line="240" w:lineRule="auto"/>
              <w:ind w:right="164"/>
              <w:rPr>
                <w:rFonts w:ascii="Times New Roman" w:hAnsi="Times New Roman"/>
                <w:sz w:val="20"/>
                <w:szCs w:val="20"/>
                <w:lang w:val="en-US"/>
              </w:rPr>
            </w:pPr>
            <w:r w:rsidRPr="00DD70F2">
              <w:rPr>
                <w:rFonts w:ascii="Times New Roman" w:hAnsi="Times New Roman"/>
                <w:sz w:val="20"/>
                <w:szCs w:val="20"/>
                <w:lang w:val="en-US"/>
              </w:rPr>
              <w:t>Efremova19-35@mail.ru</w:t>
            </w:r>
          </w:p>
        </w:tc>
        <w:tc>
          <w:tcPr>
            <w:tcW w:w="2598" w:type="pct"/>
            <w:tcMar>
              <w:top w:w="15" w:type="dxa"/>
              <w:left w:w="15" w:type="dxa"/>
              <w:bottom w:w="15" w:type="dxa"/>
              <w:right w:w="15" w:type="dxa"/>
            </w:tcMar>
          </w:tcPr>
          <w:p w:rsidR="004F7365" w:rsidRPr="00DD70F2" w:rsidRDefault="004F7365" w:rsidP="00DD70F2">
            <w:pPr>
              <w:spacing w:after="0" w:line="240" w:lineRule="auto"/>
              <w:ind w:right="164"/>
              <w:rPr>
                <w:rFonts w:ascii="Times New Roman" w:hAnsi="Times New Roman"/>
                <w:sz w:val="20"/>
                <w:szCs w:val="20"/>
                <w:lang w:val="en-US"/>
              </w:rPr>
            </w:pPr>
            <w:r w:rsidRPr="00DD70F2">
              <w:rPr>
                <w:rFonts w:ascii="Times New Roman" w:hAnsi="Times New Roman"/>
                <w:sz w:val="20"/>
                <w:szCs w:val="20"/>
                <w:lang w:val="en-US"/>
              </w:rPr>
              <w:t>Efremova Valentina Vasilievna</w:t>
            </w:r>
            <w:r w:rsidRPr="00DD70F2">
              <w:rPr>
                <w:rFonts w:ascii="Times New Roman" w:hAnsi="Times New Roman"/>
                <w:sz w:val="20"/>
                <w:szCs w:val="20"/>
                <w:lang w:val="en-US"/>
              </w:rPr>
              <w:br/>
              <w:t>Cand.Agr.Sci., professor, chair of genetic, plant breeding and seeds</w:t>
            </w:r>
          </w:p>
          <w:p w:rsidR="004F7365" w:rsidRPr="00DD70F2" w:rsidRDefault="004F7365" w:rsidP="00DD70F2">
            <w:pPr>
              <w:spacing w:after="0" w:line="240" w:lineRule="auto"/>
              <w:ind w:right="164"/>
              <w:rPr>
                <w:rFonts w:ascii="Times New Roman" w:hAnsi="Times New Roman"/>
                <w:sz w:val="20"/>
                <w:szCs w:val="20"/>
                <w:lang w:val="en-US"/>
              </w:rPr>
            </w:pPr>
            <w:r w:rsidRPr="00DD70F2">
              <w:rPr>
                <w:rFonts w:ascii="Times New Roman" w:hAnsi="Times New Roman"/>
                <w:sz w:val="20"/>
                <w:szCs w:val="20"/>
                <w:lang w:val="en-US"/>
              </w:rPr>
              <w:t>SPIN-code: 1748-3970</w:t>
            </w:r>
          </w:p>
          <w:p w:rsidR="004F7365" w:rsidRPr="00DD70F2" w:rsidRDefault="004F7365" w:rsidP="00DD70F2">
            <w:pPr>
              <w:spacing w:after="0" w:line="240" w:lineRule="auto"/>
              <w:ind w:right="164"/>
              <w:rPr>
                <w:rFonts w:ascii="Times New Roman" w:hAnsi="Times New Roman"/>
                <w:sz w:val="20"/>
                <w:szCs w:val="20"/>
                <w:lang w:val="en-US"/>
              </w:rPr>
            </w:pPr>
            <w:r w:rsidRPr="00DD70F2">
              <w:rPr>
                <w:rFonts w:ascii="Times New Roman" w:hAnsi="Times New Roman"/>
                <w:sz w:val="20"/>
                <w:szCs w:val="20"/>
                <w:lang w:val="en-US"/>
              </w:rPr>
              <w:t>Efremova19-35@mail.ru</w:t>
            </w:r>
          </w:p>
        </w:tc>
      </w:tr>
      <w:tr w:rsidR="004F7365" w:rsidRPr="00DD70F2" w:rsidTr="00875F56">
        <w:trPr>
          <w:tblCellSpacing w:w="15" w:type="dxa"/>
        </w:trPr>
        <w:tc>
          <w:tcPr>
            <w:tcW w:w="2353" w:type="pct"/>
            <w:tcMar>
              <w:top w:w="15" w:type="dxa"/>
              <w:left w:w="15" w:type="dxa"/>
              <w:bottom w:w="15" w:type="dxa"/>
              <w:right w:w="15" w:type="dxa"/>
            </w:tcMar>
          </w:tcPr>
          <w:p w:rsidR="004F7365" w:rsidRPr="00DD70F2" w:rsidRDefault="004F7365" w:rsidP="00DD70F2">
            <w:pPr>
              <w:spacing w:after="0" w:line="240" w:lineRule="auto"/>
              <w:ind w:right="164"/>
              <w:rPr>
                <w:rFonts w:ascii="Times New Roman" w:hAnsi="Times New Roman"/>
                <w:sz w:val="20"/>
                <w:szCs w:val="20"/>
                <w:lang w:val="en-US"/>
              </w:rPr>
            </w:pPr>
          </w:p>
        </w:tc>
        <w:tc>
          <w:tcPr>
            <w:tcW w:w="2598" w:type="pct"/>
            <w:tcMar>
              <w:top w:w="15" w:type="dxa"/>
              <w:left w:w="15" w:type="dxa"/>
              <w:bottom w:w="15" w:type="dxa"/>
              <w:right w:w="15" w:type="dxa"/>
            </w:tcMar>
          </w:tcPr>
          <w:p w:rsidR="004F7365" w:rsidRPr="00DD70F2" w:rsidRDefault="004F7365" w:rsidP="00DD70F2">
            <w:pPr>
              <w:spacing w:after="0" w:line="240" w:lineRule="auto"/>
              <w:ind w:right="164"/>
              <w:rPr>
                <w:rFonts w:ascii="Times New Roman" w:hAnsi="Times New Roman"/>
                <w:sz w:val="20"/>
                <w:szCs w:val="20"/>
                <w:lang w:val="en-US"/>
              </w:rPr>
            </w:pPr>
          </w:p>
        </w:tc>
      </w:tr>
      <w:tr w:rsidR="004F7365" w:rsidRPr="00DD70F2" w:rsidTr="00875F56">
        <w:trPr>
          <w:trHeight w:val="409"/>
          <w:tblCellSpacing w:w="15" w:type="dxa"/>
        </w:trPr>
        <w:tc>
          <w:tcPr>
            <w:tcW w:w="2353" w:type="pct"/>
            <w:tcMar>
              <w:top w:w="15" w:type="dxa"/>
              <w:left w:w="15" w:type="dxa"/>
              <w:bottom w:w="15" w:type="dxa"/>
              <w:right w:w="15" w:type="dxa"/>
            </w:tcMar>
          </w:tcPr>
          <w:p w:rsidR="004F7365" w:rsidRPr="00DD70F2" w:rsidRDefault="004F7365" w:rsidP="00DD70F2">
            <w:pPr>
              <w:spacing w:after="0" w:line="240" w:lineRule="auto"/>
              <w:ind w:right="164"/>
              <w:rPr>
                <w:rFonts w:ascii="Times New Roman" w:hAnsi="Times New Roman"/>
                <w:sz w:val="20"/>
                <w:szCs w:val="20"/>
              </w:rPr>
            </w:pPr>
            <w:r w:rsidRPr="00DD70F2">
              <w:rPr>
                <w:rFonts w:ascii="Times New Roman" w:hAnsi="Times New Roman"/>
                <w:sz w:val="20"/>
                <w:szCs w:val="20"/>
              </w:rPr>
              <w:t xml:space="preserve">Самелик Елена Григорьевна </w:t>
            </w:r>
            <w:r w:rsidRPr="00DD70F2">
              <w:rPr>
                <w:rFonts w:ascii="Times New Roman" w:hAnsi="Times New Roman"/>
                <w:sz w:val="20"/>
                <w:szCs w:val="20"/>
              </w:rPr>
              <w:br/>
              <w:t>к. б. н., доцент, кафедра генетики, селекции и семеноводства</w:t>
            </w:r>
          </w:p>
          <w:p w:rsidR="004F7365" w:rsidRPr="00DD70F2" w:rsidRDefault="004F7365" w:rsidP="00DD70F2">
            <w:pPr>
              <w:spacing w:after="0" w:line="240" w:lineRule="auto"/>
              <w:ind w:right="164"/>
              <w:rPr>
                <w:rFonts w:ascii="Times New Roman" w:hAnsi="Times New Roman"/>
                <w:sz w:val="20"/>
                <w:szCs w:val="20"/>
                <w:lang w:val="en-US"/>
              </w:rPr>
            </w:pPr>
            <w:r w:rsidRPr="00DD70F2">
              <w:rPr>
                <w:rFonts w:ascii="Times New Roman" w:hAnsi="Times New Roman"/>
                <w:sz w:val="20"/>
                <w:szCs w:val="20"/>
                <w:lang w:val="en-US"/>
              </w:rPr>
              <w:t>ID 606375</w:t>
            </w:r>
          </w:p>
          <w:p w:rsidR="004F7365" w:rsidRPr="00DD70F2" w:rsidRDefault="004F7365" w:rsidP="00DD70F2">
            <w:pPr>
              <w:spacing w:after="0" w:line="240" w:lineRule="auto"/>
              <w:ind w:right="164"/>
              <w:rPr>
                <w:rFonts w:ascii="Times New Roman" w:hAnsi="Times New Roman"/>
                <w:sz w:val="20"/>
                <w:szCs w:val="20"/>
                <w:lang w:val="en-US"/>
              </w:rPr>
            </w:pPr>
            <w:r w:rsidRPr="00DD70F2">
              <w:rPr>
                <w:rFonts w:ascii="Times New Roman" w:hAnsi="Times New Roman"/>
                <w:sz w:val="20"/>
                <w:szCs w:val="20"/>
                <w:lang w:val="en-US"/>
              </w:rPr>
              <w:t>SPIN-код: 2733-8712</w:t>
            </w:r>
          </w:p>
          <w:p w:rsidR="004F7365" w:rsidRPr="00DD70F2" w:rsidRDefault="004F7365" w:rsidP="00DD70F2">
            <w:pPr>
              <w:spacing w:after="0" w:line="240" w:lineRule="auto"/>
              <w:ind w:right="164"/>
              <w:rPr>
                <w:rFonts w:ascii="Times New Roman" w:hAnsi="Times New Roman"/>
                <w:sz w:val="20"/>
                <w:szCs w:val="20"/>
                <w:lang w:val="en-US"/>
              </w:rPr>
            </w:pPr>
            <w:hyperlink r:id="rId7" w:history="1">
              <w:r w:rsidRPr="00DD70F2">
                <w:rPr>
                  <w:rStyle w:val="Hyperlink"/>
                  <w:rFonts w:ascii="Times New Roman" w:hAnsi="Times New Roman"/>
                  <w:sz w:val="20"/>
                  <w:szCs w:val="20"/>
                  <w:lang w:val="en-US"/>
                </w:rPr>
                <w:t>esamelik@yandex.ru</w:t>
              </w:r>
            </w:hyperlink>
          </w:p>
          <w:p w:rsidR="004F7365" w:rsidRPr="00DD70F2" w:rsidRDefault="004F7365" w:rsidP="00DD70F2">
            <w:pPr>
              <w:spacing w:after="0" w:line="240" w:lineRule="auto"/>
              <w:ind w:right="164"/>
              <w:rPr>
                <w:rFonts w:ascii="Times New Roman" w:hAnsi="Times New Roman"/>
                <w:sz w:val="20"/>
                <w:szCs w:val="20"/>
                <w:lang w:val="en-US"/>
              </w:rPr>
            </w:pPr>
          </w:p>
        </w:tc>
        <w:tc>
          <w:tcPr>
            <w:tcW w:w="2598" w:type="pct"/>
            <w:tcMar>
              <w:top w:w="15" w:type="dxa"/>
              <w:left w:w="15" w:type="dxa"/>
              <w:bottom w:w="15" w:type="dxa"/>
              <w:right w:w="15" w:type="dxa"/>
            </w:tcMar>
          </w:tcPr>
          <w:p w:rsidR="004F7365" w:rsidRPr="00DD70F2" w:rsidRDefault="004F7365" w:rsidP="00DD70F2">
            <w:pPr>
              <w:spacing w:after="0" w:line="240" w:lineRule="auto"/>
              <w:ind w:right="164"/>
              <w:rPr>
                <w:rFonts w:ascii="Times New Roman" w:hAnsi="Times New Roman"/>
                <w:sz w:val="20"/>
                <w:szCs w:val="20"/>
                <w:lang w:val="en-US"/>
              </w:rPr>
            </w:pPr>
            <w:r w:rsidRPr="00DD70F2">
              <w:rPr>
                <w:rFonts w:ascii="Times New Roman" w:hAnsi="Times New Roman"/>
                <w:sz w:val="20"/>
                <w:szCs w:val="20"/>
                <w:lang w:val="en-US"/>
              </w:rPr>
              <w:t>Samelik Elena Grigorievna</w:t>
            </w:r>
            <w:r w:rsidRPr="00DD70F2">
              <w:rPr>
                <w:rFonts w:ascii="Times New Roman" w:hAnsi="Times New Roman"/>
                <w:sz w:val="20"/>
                <w:szCs w:val="20"/>
                <w:lang w:val="en-US"/>
              </w:rPr>
              <w:br/>
              <w:t>Cand.Biol.Sci., associate professor, chair of genetic, plant breeding and seeds</w:t>
            </w:r>
          </w:p>
          <w:p w:rsidR="004F7365" w:rsidRPr="00DD70F2" w:rsidRDefault="004F7365" w:rsidP="00DD70F2">
            <w:pPr>
              <w:spacing w:after="0" w:line="240" w:lineRule="auto"/>
              <w:ind w:right="164"/>
              <w:rPr>
                <w:rFonts w:ascii="Times New Roman" w:hAnsi="Times New Roman"/>
                <w:sz w:val="20"/>
                <w:szCs w:val="20"/>
                <w:lang w:val="en-US"/>
              </w:rPr>
            </w:pPr>
            <w:r w:rsidRPr="00DD70F2">
              <w:rPr>
                <w:rFonts w:ascii="Times New Roman" w:hAnsi="Times New Roman"/>
                <w:sz w:val="20"/>
                <w:szCs w:val="20"/>
                <w:lang w:val="en-US"/>
              </w:rPr>
              <w:t>ID 606375</w:t>
            </w:r>
          </w:p>
          <w:p w:rsidR="004F7365" w:rsidRPr="00DD70F2" w:rsidRDefault="004F7365" w:rsidP="00DD70F2">
            <w:pPr>
              <w:spacing w:after="0" w:line="240" w:lineRule="auto"/>
              <w:ind w:right="164"/>
              <w:rPr>
                <w:rFonts w:ascii="Times New Roman" w:hAnsi="Times New Roman"/>
                <w:sz w:val="20"/>
                <w:szCs w:val="20"/>
                <w:lang w:val="en-US"/>
              </w:rPr>
            </w:pPr>
            <w:r w:rsidRPr="00DD70F2">
              <w:rPr>
                <w:rFonts w:ascii="Times New Roman" w:hAnsi="Times New Roman"/>
                <w:sz w:val="20"/>
                <w:szCs w:val="20"/>
                <w:lang w:val="en-US"/>
              </w:rPr>
              <w:t>SPIN-code: 2733-8712</w:t>
            </w:r>
          </w:p>
          <w:p w:rsidR="004F7365" w:rsidRPr="00DD70F2" w:rsidRDefault="004F7365" w:rsidP="00DD70F2">
            <w:pPr>
              <w:spacing w:after="0" w:line="240" w:lineRule="auto"/>
              <w:ind w:right="164"/>
              <w:rPr>
                <w:rFonts w:ascii="Times New Roman" w:hAnsi="Times New Roman"/>
                <w:sz w:val="20"/>
                <w:szCs w:val="20"/>
                <w:lang w:val="en-US"/>
              </w:rPr>
            </w:pPr>
            <w:hyperlink r:id="rId8" w:history="1">
              <w:r w:rsidRPr="00DD70F2">
                <w:rPr>
                  <w:rStyle w:val="Hyperlink"/>
                  <w:rFonts w:ascii="Times New Roman" w:hAnsi="Times New Roman"/>
                  <w:sz w:val="20"/>
                  <w:szCs w:val="20"/>
                  <w:lang w:val="en-US"/>
                </w:rPr>
                <w:t>esamelik@yandex.ru</w:t>
              </w:r>
            </w:hyperlink>
          </w:p>
        </w:tc>
      </w:tr>
      <w:tr w:rsidR="004F7365" w:rsidRPr="00DD70F2" w:rsidTr="00875F56">
        <w:trPr>
          <w:trHeight w:val="819"/>
          <w:tblCellSpacing w:w="15" w:type="dxa"/>
        </w:trPr>
        <w:tc>
          <w:tcPr>
            <w:tcW w:w="2353" w:type="pct"/>
            <w:tcMar>
              <w:top w:w="15" w:type="dxa"/>
              <w:left w:w="15" w:type="dxa"/>
              <w:bottom w:w="15" w:type="dxa"/>
              <w:right w:w="15" w:type="dxa"/>
            </w:tcMar>
          </w:tcPr>
          <w:p w:rsidR="004F7365" w:rsidRPr="00DD70F2" w:rsidRDefault="004F7365" w:rsidP="00DD70F2">
            <w:pPr>
              <w:spacing w:after="0" w:line="240" w:lineRule="auto"/>
              <w:rPr>
                <w:rFonts w:ascii="Times New Roman" w:hAnsi="Times New Roman"/>
                <w:sz w:val="20"/>
                <w:szCs w:val="20"/>
              </w:rPr>
            </w:pPr>
            <w:r w:rsidRPr="00DD70F2">
              <w:rPr>
                <w:rFonts w:ascii="Times New Roman" w:hAnsi="Times New Roman"/>
                <w:sz w:val="20"/>
                <w:szCs w:val="20"/>
              </w:rPr>
              <w:t>Логойда Тимофей Владимирович</w:t>
            </w:r>
          </w:p>
          <w:p w:rsidR="004F7365" w:rsidRPr="00DD70F2" w:rsidRDefault="004F7365" w:rsidP="00DD70F2">
            <w:pPr>
              <w:spacing w:after="0" w:line="240" w:lineRule="auto"/>
              <w:rPr>
                <w:rFonts w:ascii="Times New Roman" w:hAnsi="Times New Roman"/>
                <w:sz w:val="20"/>
                <w:szCs w:val="20"/>
              </w:rPr>
            </w:pPr>
            <w:r w:rsidRPr="00DD70F2">
              <w:rPr>
                <w:rFonts w:ascii="Times New Roman" w:hAnsi="Times New Roman"/>
                <w:sz w:val="20"/>
                <w:szCs w:val="20"/>
              </w:rPr>
              <w:t>к. б. н., доцент, кафедры растениеводства</w:t>
            </w:r>
          </w:p>
          <w:p w:rsidR="004F7365" w:rsidRPr="00DD70F2" w:rsidRDefault="004F7365" w:rsidP="00DD70F2">
            <w:pPr>
              <w:spacing w:after="0" w:line="240" w:lineRule="auto"/>
              <w:rPr>
                <w:rFonts w:ascii="Times New Roman" w:hAnsi="Times New Roman"/>
                <w:sz w:val="20"/>
                <w:szCs w:val="20"/>
              </w:rPr>
            </w:pPr>
            <w:hyperlink r:id="rId9" w:history="1">
              <w:r w:rsidRPr="00DD70F2">
                <w:rPr>
                  <w:rStyle w:val="Hyperlink"/>
                  <w:rFonts w:ascii="Times New Roman" w:hAnsi="Times New Roman"/>
                  <w:color w:val="auto"/>
                  <w:sz w:val="20"/>
                  <w:szCs w:val="20"/>
                  <w:u w:val="none"/>
                  <w:lang w:val="en-US"/>
                </w:rPr>
                <w:t>t.logoyda@yandex</w:t>
              </w:r>
            </w:hyperlink>
            <w:r w:rsidRPr="00DD70F2">
              <w:rPr>
                <w:rFonts w:ascii="Times New Roman" w:hAnsi="Times New Roman"/>
                <w:sz w:val="20"/>
                <w:szCs w:val="20"/>
                <w:lang w:val="en-US"/>
              </w:rPr>
              <w:t>. ru</w:t>
            </w:r>
          </w:p>
        </w:tc>
        <w:tc>
          <w:tcPr>
            <w:tcW w:w="2598" w:type="pct"/>
            <w:tcMar>
              <w:top w:w="15" w:type="dxa"/>
              <w:left w:w="15" w:type="dxa"/>
              <w:bottom w:w="15" w:type="dxa"/>
              <w:right w:w="15" w:type="dxa"/>
            </w:tcMar>
          </w:tcPr>
          <w:p w:rsidR="004F7365" w:rsidRPr="00DD70F2" w:rsidRDefault="004F7365" w:rsidP="00DD70F2">
            <w:pPr>
              <w:spacing w:after="0" w:line="240" w:lineRule="auto"/>
              <w:rPr>
                <w:rFonts w:ascii="Times New Roman" w:hAnsi="Times New Roman"/>
                <w:sz w:val="20"/>
                <w:szCs w:val="20"/>
                <w:lang w:val="en-US"/>
              </w:rPr>
            </w:pPr>
            <w:r w:rsidRPr="00DD70F2">
              <w:rPr>
                <w:rFonts w:ascii="Times New Roman" w:hAnsi="Times New Roman"/>
                <w:sz w:val="20"/>
                <w:szCs w:val="20"/>
                <w:lang w:val="en-US"/>
              </w:rPr>
              <w:t>L</w:t>
            </w:r>
            <w:r w:rsidRPr="00DD70F2">
              <w:rPr>
                <w:rFonts w:ascii="Times New Roman" w:hAnsi="Times New Roman"/>
                <w:sz w:val="20"/>
                <w:szCs w:val="20"/>
              </w:rPr>
              <w:t>о</w:t>
            </w:r>
            <w:r w:rsidRPr="00DD70F2">
              <w:rPr>
                <w:rFonts w:ascii="Times New Roman" w:hAnsi="Times New Roman"/>
                <w:sz w:val="20"/>
                <w:szCs w:val="20"/>
                <w:lang w:val="en-US"/>
              </w:rPr>
              <w:t>goyda T</w:t>
            </w:r>
            <w:r>
              <w:rPr>
                <w:rFonts w:ascii="Times New Roman" w:hAnsi="Times New Roman"/>
                <w:sz w:val="20"/>
                <w:szCs w:val="20"/>
                <w:lang w:val="en-US"/>
              </w:rPr>
              <w:t>i</w:t>
            </w:r>
            <w:r w:rsidRPr="00DD70F2">
              <w:rPr>
                <w:rFonts w:ascii="Times New Roman" w:hAnsi="Times New Roman"/>
                <w:sz w:val="20"/>
                <w:szCs w:val="20"/>
                <w:lang w:val="en-US"/>
              </w:rPr>
              <w:t>mofey Vladimirovich</w:t>
            </w:r>
          </w:p>
          <w:p w:rsidR="004F7365" w:rsidRPr="00DD70F2" w:rsidRDefault="004F7365" w:rsidP="00DD70F2">
            <w:pPr>
              <w:spacing w:after="0" w:line="240" w:lineRule="auto"/>
              <w:ind w:right="164"/>
              <w:rPr>
                <w:rFonts w:ascii="Times New Roman" w:hAnsi="Times New Roman"/>
                <w:sz w:val="20"/>
                <w:szCs w:val="20"/>
                <w:lang w:val="en-US"/>
              </w:rPr>
            </w:pPr>
            <w:r w:rsidRPr="00DD70F2">
              <w:rPr>
                <w:rFonts w:ascii="Times New Roman" w:hAnsi="Times New Roman"/>
                <w:sz w:val="20"/>
                <w:szCs w:val="20"/>
                <w:lang w:val="en-US"/>
              </w:rPr>
              <w:t>Cand.Biol.Sci., associate professor, chair of plant growing</w:t>
            </w:r>
          </w:p>
          <w:p w:rsidR="004F7365" w:rsidRPr="00DD70F2" w:rsidRDefault="004F7365" w:rsidP="00DD70F2">
            <w:pPr>
              <w:spacing w:after="0" w:line="240" w:lineRule="auto"/>
              <w:rPr>
                <w:rFonts w:ascii="Times New Roman" w:hAnsi="Times New Roman"/>
                <w:sz w:val="20"/>
                <w:szCs w:val="20"/>
                <w:lang w:val="en-US"/>
              </w:rPr>
            </w:pPr>
            <w:hyperlink r:id="rId10" w:history="1">
              <w:r w:rsidRPr="00DD70F2">
                <w:rPr>
                  <w:rStyle w:val="Hyperlink"/>
                  <w:rFonts w:ascii="Times New Roman" w:hAnsi="Times New Roman"/>
                  <w:color w:val="auto"/>
                  <w:sz w:val="20"/>
                  <w:szCs w:val="20"/>
                  <w:u w:val="none"/>
                  <w:lang w:val="en-US"/>
                </w:rPr>
                <w:t>t.logoyda@yandex</w:t>
              </w:r>
            </w:hyperlink>
            <w:r w:rsidRPr="00DD70F2">
              <w:rPr>
                <w:rFonts w:ascii="Times New Roman" w:hAnsi="Times New Roman"/>
                <w:sz w:val="20"/>
                <w:szCs w:val="20"/>
                <w:lang w:val="en-US"/>
              </w:rPr>
              <w:t>. Ru</w:t>
            </w:r>
          </w:p>
        </w:tc>
      </w:tr>
      <w:tr w:rsidR="004F7365" w:rsidRPr="00DD70F2" w:rsidTr="00875F56">
        <w:trPr>
          <w:trHeight w:val="69"/>
          <w:tblCellSpacing w:w="15" w:type="dxa"/>
        </w:trPr>
        <w:tc>
          <w:tcPr>
            <w:tcW w:w="2353" w:type="pct"/>
            <w:tcMar>
              <w:top w:w="15" w:type="dxa"/>
              <w:left w:w="15" w:type="dxa"/>
              <w:bottom w:w="15" w:type="dxa"/>
              <w:right w:w="15" w:type="dxa"/>
            </w:tcMar>
          </w:tcPr>
          <w:p w:rsidR="004F7365" w:rsidRPr="00DD70F2" w:rsidRDefault="004F7365" w:rsidP="00DD70F2">
            <w:pPr>
              <w:spacing w:after="0" w:line="240" w:lineRule="auto"/>
              <w:ind w:right="164"/>
              <w:rPr>
                <w:rFonts w:ascii="Times New Roman" w:hAnsi="Times New Roman"/>
                <w:sz w:val="20"/>
                <w:szCs w:val="20"/>
              </w:rPr>
            </w:pPr>
          </w:p>
        </w:tc>
        <w:tc>
          <w:tcPr>
            <w:tcW w:w="2598" w:type="pct"/>
            <w:tcMar>
              <w:top w:w="15" w:type="dxa"/>
              <w:left w:w="15" w:type="dxa"/>
              <w:bottom w:w="15" w:type="dxa"/>
              <w:right w:w="15" w:type="dxa"/>
            </w:tcMar>
          </w:tcPr>
          <w:p w:rsidR="004F7365" w:rsidRPr="00DD70F2" w:rsidRDefault="004F7365" w:rsidP="00DD70F2">
            <w:pPr>
              <w:spacing w:after="0" w:line="240" w:lineRule="auto"/>
              <w:ind w:right="164"/>
              <w:rPr>
                <w:rFonts w:ascii="Times New Roman" w:hAnsi="Times New Roman"/>
                <w:sz w:val="20"/>
                <w:szCs w:val="20"/>
                <w:lang w:val="en-US"/>
              </w:rPr>
            </w:pPr>
          </w:p>
        </w:tc>
      </w:tr>
      <w:tr w:rsidR="004F7365" w:rsidRPr="00DD70F2" w:rsidTr="00875F56">
        <w:trPr>
          <w:trHeight w:val="69"/>
          <w:tblCellSpacing w:w="15" w:type="dxa"/>
        </w:trPr>
        <w:tc>
          <w:tcPr>
            <w:tcW w:w="2353" w:type="pct"/>
            <w:tcMar>
              <w:top w:w="15" w:type="dxa"/>
              <w:left w:w="15" w:type="dxa"/>
              <w:bottom w:w="15" w:type="dxa"/>
              <w:right w:w="15" w:type="dxa"/>
            </w:tcMar>
          </w:tcPr>
          <w:p w:rsidR="004F7365" w:rsidRPr="00DD70F2" w:rsidRDefault="004F7365" w:rsidP="00DD70F2">
            <w:pPr>
              <w:spacing w:after="0" w:line="240" w:lineRule="auto"/>
              <w:rPr>
                <w:rFonts w:ascii="Times New Roman" w:hAnsi="Times New Roman"/>
                <w:sz w:val="20"/>
                <w:szCs w:val="20"/>
              </w:rPr>
            </w:pPr>
            <w:r w:rsidRPr="00DD70F2">
              <w:rPr>
                <w:rFonts w:ascii="Times New Roman" w:hAnsi="Times New Roman"/>
                <w:sz w:val="20"/>
                <w:szCs w:val="20"/>
              </w:rPr>
              <w:t>Лесняк Сергей Александрович</w:t>
            </w:r>
          </w:p>
          <w:p w:rsidR="004F7365" w:rsidRPr="00DD70F2" w:rsidRDefault="004F7365" w:rsidP="00DD70F2">
            <w:pPr>
              <w:spacing w:after="0" w:line="240" w:lineRule="auto"/>
              <w:ind w:right="167"/>
              <w:rPr>
                <w:rFonts w:ascii="Times New Roman" w:hAnsi="Times New Roman"/>
                <w:sz w:val="20"/>
                <w:szCs w:val="20"/>
              </w:rPr>
            </w:pPr>
            <w:r w:rsidRPr="00DD70F2">
              <w:rPr>
                <w:rFonts w:ascii="Times New Roman" w:hAnsi="Times New Roman"/>
                <w:sz w:val="20"/>
                <w:szCs w:val="20"/>
              </w:rPr>
              <w:t>магистр кафедра генетики, селекции и семеноводства</w:t>
            </w:r>
          </w:p>
          <w:p w:rsidR="004F7365" w:rsidRPr="00DD70F2" w:rsidRDefault="004F7365" w:rsidP="00DD70F2">
            <w:pPr>
              <w:spacing w:after="0" w:line="240" w:lineRule="auto"/>
              <w:rPr>
                <w:rFonts w:ascii="Times New Roman" w:hAnsi="Times New Roman"/>
                <w:sz w:val="20"/>
                <w:szCs w:val="20"/>
              </w:rPr>
            </w:pPr>
            <w:r w:rsidRPr="00DD70F2">
              <w:rPr>
                <w:rFonts w:ascii="Times New Roman" w:hAnsi="Times New Roman"/>
                <w:sz w:val="20"/>
                <w:szCs w:val="20"/>
                <w:lang w:val="en-US"/>
              </w:rPr>
              <w:t>sergei</w:t>
            </w:r>
            <w:r w:rsidRPr="00DD70F2">
              <w:rPr>
                <w:rFonts w:ascii="Times New Roman" w:hAnsi="Times New Roman"/>
                <w:sz w:val="20"/>
                <w:szCs w:val="20"/>
              </w:rPr>
              <w:t>_</w:t>
            </w:r>
            <w:r w:rsidRPr="00DD70F2">
              <w:rPr>
                <w:rFonts w:ascii="Times New Roman" w:hAnsi="Times New Roman"/>
                <w:sz w:val="20"/>
                <w:szCs w:val="20"/>
                <w:lang w:val="en-US"/>
              </w:rPr>
              <w:t>l</w:t>
            </w:r>
            <w:r w:rsidRPr="00DD70F2">
              <w:rPr>
                <w:rFonts w:ascii="Times New Roman" w:hAnsi="Times New Roman"/>
                <w:sz w:val="20"/>
                <w:szCs w:val="20"/>
              </w:rPr>
              <w:t>.</w:t>
            </w:r>
            <w:r w:rsidRPr="00DD70F2">
              <w:rPr>
                <w:rFonts w:ascii="Times New Roman" w:hAnsi="Times New Roman"/>
                <w:sz w:val="20"/>
                <w:szCs w:val="20"/>
                <w:lang w:val="en-US"/>
              </w:rPr>
              <w:t>a</w:t>
            </w:r>
            <w:r w:rsidRPr="00DD70F2">
              <w:rPr>
                <w:rFonts w:ascii="Times New Roman" w:hAnsi="Times New Roman"/>
                <w:sz w:val="20"/>
                <w:szCs w:val="20"/>
              </w:rPr>
              <w:t>@</w:t>
            </w:r>
            <w:r w:rsidRPr="00DD70F2">
              <w:rPr>
                <w:rFonts w:ascii="Times New Roman" w:hAnsi="Times New Roman"/>
                <w:sz w:val="20"/>
                <w:szCs w:val="20"/>
                <w:lang w:val="en-US"/>
              </w:rPr>
              <w:t>mail</w:t>
            </w:r>
            <w:r w:rsidRPr="00DD70F2">
              <w:rPr>
                <w:rFonts w:ascii="Times New Roman" w:hAnsi="Times New Roman"/>
                <w:sz w:val="20"/>
                <w:szCs w:val="20"/>
              </w:rPr>
              <w:t>.</w:t>
            </w:r>
            <w:r w:rsidRPr="00DD70F2">
              <w:rPr>
                <w:rFonts w:ascii="Times New Roman" w:hAnsi="Times New Roman"/>
                <w:sz w:val="20"/>
                <w:szCs w:val="20"/>
                <w:lang w:val="en-US"/>
              </w:rPr>
              <w:t>ru</w:t>
            </w:r>
          </w:p>
        </w:tc>
        <w:tc>
          <w:tcPr>
            <w:tcW w:w="2598" w:type="pct"/>
            <w:tcMar>
              <w:top w:w="15" w:type="dxa"/>
              <w:left w:w="15" w:type="dxa"/>
              <w:bottom w:w="15" w:type="dxa"/>
              <w:right w:w="15" w:type="dxa"/>
            </w:tcMar>
          </w:tcPr>
          <w:p w:rsidR="004F7365" w:rsidRPr="00DD70F2" w:rsidRDefault="004F7365" w:rsidP="00DD70F2">
            <w:pPr>
              <w:spacing w:after="0" w:line="240" w:lineRule="auto"/>
              <w:rPr>
                <w:rFonts w:ascii="Times New Roman" w:hAnsi="Times New Roman"/>
                <w:sz w:val="20"/>
                <w:szCs w:val="20"/>
                <w:lang w:val="en-US"/>
              </w:rPr>
            </w:pPr>
            <w:r w:rsidRPr="00DD70F2">
              <w:rPr>
                <w:rFonts w:ascii="Times New Roman" w:hAnsi="Times New Roman"/>
                <w:sz w:val="20"/>
                <w:szCs w:val="20"/>
                <w:lang w:val="en-US"/>
              </w:rPr>
              <w:t>Lesnyak Sergey Alexandrovich</w:t>
            </w:r>
          </w:p>
          <w:p w:rsidR="004F7365" w:rsidRPr="00DD70F2" w:rsidRDefault="004F7365" w:rsidP="00DD70F2">
            <w:pPr>
              <w:spacing w:after="0" w:line="240" w:lineRule="auto"/>
              <w:ind w:right="167"/>
              <w:rPr>
                <w:rFonts w:ascii="Times New Roman" w:hAnsi="Times New Roman"/>
                <w:sz w:val="20"/>
                <w:szCs w:val="20"/>
                <w:lang w:val="en-US"/>
              </w:rPr>
            </w:pPr>
            <w:r w:rsidRPr="00DD70F2">
              <w:rPr>
                <w:rFonts w:ascii="Times New Roman" w:hAnsi="Times New Roman"/>
                <w:sz w:val="20"/>
                <w:szCs w:val="20"/>
                <w:lang w:val="en-US"/>
              </w:rPr>
              <w:t>master degree (MD), chair of genetic, plant breeding and seeds</w:t>
            </w:r>
          </w:p>
          <w:p w:rsidR="004F7365" w:rsidRPr="00DD70F2" w:rsidRDefault="004F7365" w:rsidP="00DD70F2">
            <w:pPr>
              <w:spacing w:after="0" w:line="240" w:lineRule="auto"/>
              <w:ind w:right="167"/>
              <w:rPr>
                <w:rFonts w:ascii="Times New Roman" w:hAnsi="Times New Roman"/>
                <w:sz w:val="20"/>
                <w:szCs w:val="20"/>
                <w:lang w:val="en-US"/>
              </w:rPr>
            </w:pPr>
            <w:hyperlink r:id="rId11" w:history="1">
              <w:r w:rsidRPr="00DD70F2">
                <w:rPr>
                  <w:rStyle w:val="Hyperlink"/>
                  <w:rFonts w:ascii="Times New Roman" w:hAnsi="Times New Roman"/>
                  <w:sz w:val="20"/>
                  <w:szCs w:val="20"/>
                  <w:lang w:val="en-US"/>
                </w:rPr>
                <w:t>sergei_l.a@mail.ru</w:t>
              </w:r>
            </w:hyperlink>
          </w:p>
        </w:tc>
      </w:tr>
      <w:tr w:rsidR="004F7365" w:rsidRPr="00DD70F2" w:rsidTr="00875F56">
        <w:trPr>
          <w:trHeight w:val="69"/>
          <w:tblCellSpacing w:w="15" w:type="dxa"/>
        </w:trPr>
        <w:tc>
          <w:tcPr>
            <w:tcW w:w="2353" w:type="pct"/>
            <w:tcMar>
              <w:top w:w="15" w:type="dxa"/>
              <w:left w:w="15" w:type="dxa"/>
              <w:bottom w:w="15" w:type="dxa"/>
              <w:right w:w="15" w:type="dxa"/>
            </w:tcMar>
          </w:tcPr>
          <w:p w:rsidR="004F7365" w:rsidRPr="00DD70F2" w:rsidRDefault="004F7365" w:rsidP="00DD70F2">
            <w:pPr>
              <w:spacing w:after="0" w:line="240" w:lineRule="auto"/>
              <w:ind w:right="164"/>
              <w:rPr>
                <w:rFonts w:ascii="Times New Roman" w:hAnsi="Times New Roman"/>
                <w:sz w:val="20"/>
                <w:szCs w:val="20"/>
              </w:rPr>
            </w:pPr>
            <w:r w:rsidRPr="00DD70F2">
              <w:rPr>
                <w:rFonts w:ascii="Times New Roman" w:hAnsi="Times New Roman"/>
                <w:i/>
                <w:iCs/>
                <w:sz w:val="20"/>
                <w:szCs w:val="20"/>
              </w:rPr>
              <w:t>Кубанский государственный аграрный университет, Краснодар, Россия</w:t>
            </w:r>
          </w:p>
        </w:tc>
        <w:tc>
          <w:tcPr>
            <w:tcW w:w="2598" w:type="pct"/>
            <w:tcMar>
              <w:top w:w="15" w:type="dxa"/>
              <w:left w:w="15" w:type="dxa"/>
              <w:bottom w:w="15" w:type="dxa"/>
              <w:right w:w="15" w:type="dxa"/>
            </w:tcMar>
          </w:tcPr>
          <w:p w:rsidR="004F7365" w:rsidRPr="00DD70F2" w:rsidRDefault="004F7365" w:rsidP="00DD70F2">
            <w:pPr>
              <w:spacing w:after="0" w:line="240" w:lineRule="auto"/>
              <w:ind w:right="164"/>
              <w:rPr>
                <w:rFonts w:ascii="Times New Roman" w:hAnsi="Times New Roman"/>
                <w:sz w:val="20"/>
                <w:szCs w:val="20"/>
                <w:lang w:val="en-US"/>
              </w:rPr>
            </w:pPr>
            <w:smartTag w:uri="urn:schemas-microsoft-com:office:smarttags" w:element="PlaceName">
              <w:r w:rsidRPr="00DD70F2">
                <w:rPr>
                  <w:rFonts w:ascii="Times New Roman" w:hAnsi="Times New Roman"/>
                  <w:i/>
                  <w:iCs/>
                  <w:sz w:val="20"/>
                  <w:szCs w:val="20"/>
                  <w:lang w:val="en-US"/>
                </w:rPr>
                <w:t>Kuban</w:t>
              </w:r>
            </w:smartTag>
            <w:r w:rsidRPr="00DD70F2">
              <w:rPr>
                <w:rFonts w:ascii="Times New Roman" w:hAnsi="Times New Roman"/>
                <w:i/>
                <w:iCs/>
                <w:sz w:val="20"/>
                <w:szCs w:val="20"/>
                <w:lang w:val="en-US"/>
              </w:rPr>
              <w:t xml:space="preserve"> </w:t>
            </w:r>
            <w:smartTag w:uri="urn:schemas-microsoft-com:office:smarttags" w:element="PlaceType">
              <w:r w:rsidRPr="00DD70F2">
                <w:rPr>
                  <w:rFonts w:ascii="Times New Roman" w:hAnsi="Times New Roman"/>
                  <w:i/>
                  <w:iCs/>
                  <w:sz w:val="20"/>
                  <w:szCs w:val="20"/>
                  <w:lang w:val="en-US"/>
                </w:rPr>
                <w:t>State</w:t>
              </w:r>
            </w:smartTag>
            <w:r w:rsidRPr="00DD70F2">
              <w:rPr>
                <w:rFonts w:ascii="Times New Roman" w:hAnsi="Times New Roman"/>
                <w:i/>
                <w:iCs/>
                <w:sz w:val="20"/>
                <w:szCs w:val="20"/>
                <w:lang w:val="en-US"/>
              </w:rPr>
              <w:t xml:space="preserve"> </w:t>
            </w:r>
            <w:smartTag w:uri="urn:schemas-microsoft-com:office:smarttags" w:element="PlaceName">
              <w:r w:rsidRPr="00DD70F2">
                <w:rPr>
                  <w:rFonts w:ascii="Times New Roman" w:hAnsi="Times New Roman"/>
                  <w:i/>
                  <w:iCs/>
                  <w:sz w:val="20"/>
                  <w:szCs w:val="20"/>
                  <w:lang w:val="en-US"/>
                </w:rPr>
                <w:t>Agrarian</w:t>
              </w:r>
            </w:smartTag>
            <w:r w:rsidRPr="00DD70F2">
              <w:rPr>
                <w:rFonts w:ascii="Times New Roman" w:hAnsi="Times New Roman"/>
                <w:i/>
                <w:iCs/>
                <w:sz w:val="20"/>
                <w:szCs w:val="20"/>
                <w:lang w:val="en-US"/>
              </w:rPr>
              <w:t xml:space="preserve"> </w:t>
            </w:r>
            <w:smartTag w:uri="urn:schemas-microsoft-com:office:smarttags" w:element="PlaceType">
              <w:r w:rsidRPr="00DD70F2">
                <w:rPr>
                  <w:rFonts w:ascii="Times New Roman" w:hAnsi="Times New Roman"/>
                  <w:i/>
                  <w:iCs/>
                  <w:sz w:val="20"/>
                  <w:szCs w:val="20"/>
                  <w:lang w:val="en-US"/>
                </w:rPr>
                <w:t>University</w:t>
              </w:r>
            </w:smartTag>
            <w:r w:rsidRPr="00DD70F2">
              <w:rPr>
                <w:rFonts w:ascii="Times New Roman" w:hAnsi="Times New Roman"/>
                <w:i/>
                <w:iCs/>
                <w:sz w:val="20"/>
                <w:szCs w:val="20"/>
                <w:lang w:val="en-US"/>
              </w:rPr>
              <w:t xml:space="preserve">, </w:t>
            </w:r>
            <w:smartTag w:uri="urn:schemas-microsoft-com:office:smarttags" w:element="place">
              <w:smartTag w:uri="urn:schemas-microsoft-com:office:smarttags" w:element="City">
                <w:r w:rsidRPr="00DD70F2">
                  <w:rPr>
                    <w:rFonts w:ascii="Times New Roman" w:hAnsi="Times New Roman"/>
                    <w:i/>
                    <w:iCs/>
                    <w:sz w:val="20"/>
                    <w:szCs w:val="20"/>
                    <w:lang w:val="en-US"/>
                  </w:rPr>
                  <w:t>Krasnodar</w:t>
                </w:r>
              </w:smartTag>
              <w:r w:rsidRPr="00DD70F2">
                <w:rPr>
                  <w:rFonts w:ascii="Times New Roman" w:hAnsi="Times New Roman"/>
                  <w:i/>
                  <w:iCs/>
                  <w:sz w:val="20"/>
                  <w:szCs w:val="20"/>
                  <w:lang w:val="en-US"/>
                </w:rPr>
                <w:t xml:space="preserve">, </w:t>
              </w:r>
              <w:smartTag w:uri="urn:schemas-microsoft-com:office:smarttags" w:element="country-region">
                <w:r w:rsidRPr="00DD70F2">
                  <w:rPr>
                    <w:rFonts w:ascii="Times New Roman" w:hAnsi="Times New Roman"/>
                    <w:i/>
                    <w:iCs/>
                    <w:sz w:val="20"/>
                    <w:szCs w:val="20"/>
                    <w:lang w:val="en-US"/>
                  </w:rPr>
                  <w:t>Russia</w:t>
                </w:r>
              </w:smartTag>
            </w:smartTag>
          </w:p>
        </w:tc>
      </w:tr>
      <w:tr w:rsidR="004F7365" w:rsidRPr="00DD70F2" w:rsidTr="00875F56">
        <w:trPr>
          <w:tblCellSpacing w:w="15" w:type="dxa"/>
        </w:trPr>
        <w:tc>
          <w:tcPr>
            <w:tcW w:w="2353" w:type="pct"/>
            <w:tcMar>
              <w:top w:w="15" w:type="dxa"/>
              <w:left w:w="15" w:type="dxa"/>
              <w:bottom w:w="15" w:type="dxa"/>
              <w:right w:w="15" w:type="dxa"/>
            </w:tcMar>
          </w:tcPr>
          <w:p w:rsidR="004F7365" w:rsidRPr="00DD70F2" w:rsidRDefault="004F7365" w:rsidP="00DD70F2">
            <w:pPr>
              <w:spacing w:after="0" w:line="240" w:lineRule="auto"/>
              <w:rPr>
                <w:rFonts w:ascii="Times New Roman" w:hAnsi="Times New Roman"/>
                <w:sz w:val="20"/>
                <w:szCs w:val="20"/>
                <w:lang w:val="en-US"/>
              </w:rPr>
            </w:pPr>
          </w:p>
          <w:p w:rsidR="004F7365" w:rsidRPr="00DD70F2" w:rsidRDefault="004F7365" w:rsidP="00DD70F2">
            <w:pPr>
              <w:spacing w:after="0" w:line="240" w:lineRule="auto"/>
              <w:rPr>
                <w:rFonts w:ascii="Times New Roman" w:hAnsi="Times New Roman"/>
                <w:sz w:val="20"/>
                <w:szCs w:val="20"/>
              </w:rPr>
            </w:pPr>
            <w:r w:rsidRPr="00DD70F2">
              <w:rPr>
                <w:rFonts w:ascii="Times New Roman" w:hAnsi="Times New Roman"/>
                <w:sz w:val="20"/>
                <w:szCs w:val="20"/>
              </w:rPr>
              <w:t>В данной статье обсуждаются результаты исследований по озимой мягкой пшенице, связанные с изучением изменчивости урожайности от условий года и сорта в 2003-2014 годы. Объектами исследований служили 34 сорта, в разные годы, включенные в государственный реестр селекционных достижений и рекомендованные к возделыванию. Опыты закладывали по предшественнику соя на среднем фоне почвенного плодородия. Сорта выращивались как при защите от грибных болезней, так и без неё. При математической обработке урожайных данных использовали метод дисперсионного и вариационного анализов. Параметры экологической пластичности (</w:t>
            </w:r>
            <w:r w:rsidRPr="00DD70F2">
              <w:rPr>
                <w:rFonts w:ascii="Times New Roman" w:hAnsi="Times New Roman"/>
                <w:sz w:val="20"/>
                <w:szCs w:val="20"/>
                <w:lang w:val="en-US"/>
              </w:rPr>
              <w:t>bi</w:t>
            </w:r>
            <w:r w:rsidRPr="00DD70F2">
              <w:rPr>
                <w:rFonts w:ascii="Times New Roman" w:hAnsi="Times New Roman"/>
                <w:sz w:val="20"/>
                <w:szCs w:val="20"/>
              </w:rPr>
              <w:t>) и стабильности урожайности (</w:t>
            </w:r>
            <w:r w:rsidRPr="00DD70F2">
              <w:rPr>
                <w:rFonts w:ascii="Times New Roman" w:hAnsi="Times New Roman"/>
                <w:sz w:val="20"/>
                <w:szCs w:val="20"/>
                <w:lang w:val="en-US"/>
              </w:rPr>
              <w:t>S</w:t>
            </w:r>
            <w:r w:rsidRPr="00DD70F2">
              <w:rPr>
                <w:rFonts w:ascii="Times New Roman" w:hAnsi="Times New Roman"/>
                <w:sz w:val="20"/>
                <w:szCs w:val="20"/>
                <w:vertAlign w:val="superscript"/>
              </w:rPr>
              <w:t>2</w:t>
            </w:r>
            <w:r w:rsidRPr="00DD70F2">
              <w:rPr>
                <w:rFonts w:ascii="Times New Roman" w:hAnsi="Times New Roman"/>
                <w:sz w:val="20"/>
                <w:szCs w:val="20"/>
              </w:rPr>
              <w:t>) рассчитывали по методике Е. А. Эберхарта и У.А. Рассела (1984). Размах изменчивости определяли по В. А. Зыкину (2000), реализация потенциала урожайности устанавливалась по Э. Д. Неттевич (2001). В результате установлено, что новые сорта озимой мягкой пшеницы, включенные в Госреестр, в большинстве своем более урожайны и адаптивны. Урожайность их растет в основном за счет верхнего порога. По стабильности урожайности новые сорта различаются между собой, но определенной закономерности нами не обнаружено. В заключении следует отметить, что применение модели Эберхарта и Рассела, при анализе урожайных данных, позволяет оценить общие тенденции в ее варьировании при изменении условий внешней среды и выделить наиболее ценные генотипы. Для ранжирования генотипов по изучаемым признакам необходимо выбирать агрофон, на котором реализуются их максимальные возможности</w:t>
            </w:r>
          </w:p>
          <w:p w:rsidR="004F7365" w:rsidRPr="00DD70F2" w:rsidRDefault="004F7365" w:rsidP="00DD70F2">
            <w:pPr>
              <w:spacing w:after="0" w:line="240" w:lineRule="auto"/>
              <w:rPr>
                <w:rFonts w:ascii="Times New Roman" w:hAnsi="Times New Roman"/>
                <w:sz w:val="20"/>
                <w:szCs w:val="20"/>
              </w:rPr>
            </w:pPr>
          </w:p>
        </w:tc>
        <w:tc>
          <w:tcPr>
            <w:tcW w:w="2598" w:type="pct"/>
            <w:tcMar>
              <w:top w:w="15" w:type="dxa"/>
              <w:left w:w="15" w:type="dxa"/>
              <w:bottom w:w="15" w:type="dxa"/>
              <w:right w:w="15" w:type="dxa"/>
            </w:tcMar>
          </w:tcPr>
          <w:p w:rsidR="004F7365" w:rsidRDefault="004F7365" w:rsidP="00DD70F2">
            <w:pPr>
              <w:pStyle w:val="HTMLPreformatted"/>
              <w:shd w:val="clear" w:color="auto" w:fill="FFFFFF"/>
              <w:rPr>
                <w:rFonts w:ascii="Times New Roman" w:hAnsi="Times New Roman" w:cs="Times New Roman"/>
                <w:lang w:val="en-US"/>
              </w:rPr>
            </w:pPr>
          </w:p>
          <w:p w:rsidR="004F7365" w:rsidRPr="00DD70F2" w:rsidRDefault="004F7365" w:rsidP="00DD70F2">
            <w:pPr>
              <w:pStyle w:val="HTMLPreformatted"/>
              <w:shd w:val="clear" w:color="auto" w:fill="FFFFFF"/>
              <w:rPr>
                <w:rFonts w:ascii="Times New Roman" w:hAnsi="Times New Roman" w:cs="Times New Roman"/>
                <w:lang w:val="en-US"/>
              </w:rPr>
            </w:pPr>
            <w:r w:rsidRPr="00DD70F2">
              <w:rPr>
                <w:rFonts w:ascii="Times New Roman" w:hAnsi="Times New Roman" w:cs="Times New Roman"/>
                <w:lang w:val="en-US"/>
              </w:rPr>
              <w:t xml:space="preserve">The article discusses the results of the research on winter soft wheat which is connected with the studies of yield variability, depending on the year conditions and the variety, conducted in 2003-2014. The objects of the research were 34 varieties included in different years into the State register of breeding achievements and recommended for cultivation. The experiment was carried out </w:t>
            </w:r>
            <w:r w:rsidRPr="00DD70F2">
              <w:rPr>
                <w:rFonts w:ascii="inherit" w:hAnsi="inherit"/>
                <w:color w:val="212121"/>
                <w:lang w:val="en-US"/>
              </w:rPr>
              <w:t>by the predecessor of soybean</w:t>
            </w:r>
            <w:r w:rsidRPr="00DD70F2">
              <w:rPr>
                <w:rFonts w:ascii="Times New Roman" w:hAnsi="Times New Roman" w:cs="Times New Roman"/>
                <w:lang w:val="en-US"/>
              </w:rPr>
              <w:t xml:space="preserve"> on the medium background of soil fertility. The varieties were being cultivated both with the protection against fungal diseases and without it. The method of dispersive and variance analysis was used in mathematical processing of the yield data.</w:t>
            </w:r>
            <w:r w:rsidRPr="00DD70F2">
              <w:rPr>
                <w:rFonts w:ascii="Tahoma" w:hAnsi="Tahoma" w:cs="Tahoma"/>
                <w:color w:val="222222"/>
                <w:shd w:val="clear" w:color="auto" w:fill="F5F5F5"/>
                <w:lang w:val="en-US"/>
              </w:rPr>
              <w:t> </w:t>
            </w:r>
            <w:r w:rsidRPr="00DD70F2">
              <w:rPr>
                <w:rFonts w:ascii="Times New Roman" w:hAnsi="Times New Roman" w:cs="Times New Roman"/>
                <w:lang w:val="en-US"/>
              </w:rPr>
              <w:t xml:space="preserve">The parameters of ecological plasticity (bi) and yield stability (S2) have been calculated according to the methodology of E.A. Eberhardt and U. A. Russell (1984). The </w:t>
            </w:r>
            <w:r w:rsidRPr="00DD70F2">
              <w:rPr>
                <w:rFonts w:ascii="Times New Roman" w:hAnsi="Times New Roman" w:cs="Times New Roman"/>
                <w:color w:val="212121"/>
                <w:lang w:val="en-US"/>
              </w:rPr>
              <w:t xml:space="preserve">range of variability has been defined according to V.A. Zykin (2000), the fulfillment of the yield potential has been set according to E. D. Nettevitch (2001). The research revealed that the new </w:t>
            </w:r>
            <w:r w:rsidRPr="00DD70F2">
              <w:rPr>
                <w:rFonts w:ascii="Times New Roman" w:hAnsi="Times New Roman" w:cs="Times New Roman"/>
                <w:lang w:val="en-US"/>
              </w:rPr>
              <w:t>winter soft wheat varieties included into the State register of breeding achievements are mostly productive and adaptive. Their yield increases mainly due to the upper threshold. The new varieties differ in yield stability but we have not found out a certain pattern. In conclusion it must be mentioned that the implementation of Eberhardt and Russell model in analyzing yield data allows us to estimate general tendencies in its variation when the conditions of the environment change and to identify the most valuable genotypes. In order to rank genotypes according to the characteristics which are being studied we have to choose an agricultural background on which their maximum potential is realized</w:t>
            </w:r>
          </w:p>
          <w:p w:rsidR="004F7365" w:rsidRPr="00DD70F2" w:rsidRDefault="004F7365" w:rsidP="00DD70F2">
            <w:pPr>
              <w:spacing w:after="0" w:line="240" w:lineRule="auto"/>
              <w:rPr>
                <w:rFonts w:ascii="Times New Roman" w:hAnsi="Times New Roman"/>
                <w:sz w:val="20"/>
                <w:szCs w:val="20"/>
                <w:lang w:val="en-US"/>
              </w:rPr>
            </w:pPr>
          </w:p>
        </w:tc>
      </w:tr>
      <w:tr w:rsidR="004F7365" w:rsidRPr="00DD70F2" w:rsidTr="00875F56">
        <w:trPr>
          <w:trHeight w:val="1180"/>
          <w:tblCellSpacing w:w="15" w:type="dxa"/>
        </w:trPr>
        <w:tc>
          <w:tcPr>
            <w:tcW w:w="2353" w:type="pct"/>
            <w:tcMar>
              <w:top w:w="15" w:type="dxa"/>
              <w:left w:w="15" w:type="dxa"/>
              <w:bottom w:w="15" w:type="dxa"/>
              <w:right w:w="15" w:type="dxa"/>
            </w:tcMar>
          </w:tcPr>
          <w:p w:rsidR="004F7365" w:rsidRPr="00DD70F2" w:rsidRDefault="004F7365" w:rsidP="00DD70F2">
            <w:pPr>
              <w:spacing w:after="0" w:line="240" w:lineRule="auto"/>
              <w:rPr>
                <w:rFonts w:ascii="Times New Roman" w:hAnsi="Times New Roman"/>
                <w:sz w:val="20"/>
                <w:szCs w:val="20"/>
              </w:rPr>
            </w:pPr>
            <w:r w:rsidRPr="00DD70F2">
              <w:rPr>
                <w:rFonts w:ascii="Times New Roman" w:hAnsi="Times New Roman"/>
                <w:sz w:val="20"/>
                <w:szCs w:val="20"/>
              </w:rPr>
              <w:t>Ключевые слова: СОРТ, ОЗИМАЯ МЯГКАЯ ПШЕНИЦА, ИЗМЕНЧИВОСТЬ, ЭКОЛОГИЧЕСКАЯ ПЛАСТИЧНОСТЬ, ПРОДУКТИВНОСТЬ, РЕАЛИЗАЦИЯ ПОТЕНЦИАЛА</w:t>
            </w:r>
          </w:p>
          <w:p w:rsidR="004F7365" w:rsidRPr="00DD70F2" w:rsidRDefault="004F7365" w:rsidP="00DD70F2">
            <w:pPr>
              <w:spacing w:after="0" w:line="240" w:lineRule="auto"/>
              <w:rPr>
                <w:rFonts w:ascii="Times New Roman" w:hAnsi="Times New Roman"/>
                <w:sz w:val="20"/>
                <w:szCs w:val="20"/>
              </w:rPr>
            </w:pPr>
          </w:p>
          <w:p w:rsidR="004F7365" w:rsidRPr="00DD70F2" w:rsidRDefault="004F7365" w:rsidP="00DD70F2">
            <w:pPr>
              <w:spacing w:after="0" w:line="240" w:lineRule="auto"/>
              <w:rPr>
                <w:rFonts w:ascii="Times New Roman" w:hAnsi="Times New Roman"/>
                <w:sz w:val="20"/>
                <w:szCs w:val="20"/>
              </w:rPr>
            </w:pPr>
            <w:r w:rsidRPr="00DD70F2">
              <w:rPr>
                <w:rFonts w:ascii="Arial" w:hAnsi="Arial" w:cs="Arial"/>
                <w:b/>
                <w:sz w:val="20"/>
                <w:szCs w:val="20"/>
              </w:rPr>
              <w:t>Doi: 10.21515/1990-4665-139-020</w:t>
            </w:r>
          </w:p>
        </w:tc>
        <w:tc>
          <w:tcPr>
            <w:tcW w:w="2598" w:type="pct"/>
            <w:tcMar>
              <w:top w:w="15" w:type="dxa"/>
              <w:left w:w="15" w:type="dxa"/>
              <w:bottom w:w="15" w:type="dxa"/>
              <w:right w:w="15" w:type="dxa"/>
            </w:tcMar>
          </w:tcPr>
          <w:p w:rsidR="004F7365" w:rsidRPr="00DD70F2" w:rsidRDefault="004F7365" w:rsidP="00DD70F2">
            <w:pPr>
              <w:spacing w:after="0" w:line="240" w:lineRule="auto"/>
              <w:rPr>
                <w:rFonts w:ascii="Times New Roman" w:hAnsi="Times New Roman"/>
                <w:sz w:val="20"/>
                <w:szCs w:val="20"/>
                <w:lang w:val="en-US"/>
              </w:rPr>
            </w:pPr>
            <w:r w:rsidRPr="00DD70F2">
              <w:rPr>
                <w:rFonts w:ascii="Times New Roman" w:hAnsi="Times New Roman"/>
                <w:sz w:val="20"/>
                <w:szCs w:val="20"/>
                <w:lang w:val="en-US"/>
              </w:rPr>
              <w:t>Keywords: VARIETY, WINTER SOFT WHEAT,</w:t>
            </w:r>
            <w:r w:rsidRPr="00DD70F2">
              <w:rPr>
                <w:rFonts w:ascii="Times New Roman" w:hAnsi="Times New Roman"/>
                <w:color w:val="212121"/>
                <w:sz w:val="20"/>
                <w:szCs w:val="20"/>
                <w:lang w:val="en-US"/>
              </w:rPr>
              <w:t xml:space="preserve"> VARIABILITY,</w:t>
            </w:r>
            <w:r w:rsidRPr="00DD70F2">
              <w:rPr>
                <w:rFonts w:ascii="Times New Roman" w:hAnsi="Times New Roman"/>
                <w:sz w:val="20"/>
                <w:szCs w:val="20"/>
                <w:lang w:val="en-US"/>
              </w:rPr>
              <w:t xml:space="preserve"> ECOLOGICAL PLASTICITY, YIELD STABILITY, REALIZATION OF THE POTENTIAL, PRODUCTIVITY</w:t>
            </w:r>
          </w:p>
        </w:tc>
      </w:tr>
    </w:tbl>
    <w:p w:rsidR="004F7365" w:rsidRPr="00F761AE" w:rsidRDefault="004F7365" w:rsidP="008F3526">
      <w:pPr>
        <w:shd w:val="clear" w:color="auto" w:fill="FFFFFF"/>
        <w:tabs>
          <w:tab w:val="left" w:pos="7603"/>
        </w:tabs>
        <w:spacing w:line="221" w:lineRule="exact"/>
        <w:ind w:firstLine="851"/>
        <w:jc w:val="both"/>
        <w:rPr>
          <w:rFonts w:ascii="Times New Roman" w:hAnsi="Times New Roman"/>
          <w:sz w:val="24"/>
          <w:szCs w:val="24"/>
          <w:lang w:val="en-US"/>
        </w:rPr>
      </w:pPr>
    </w:p>
    <w:p w:rsidR="004F7365" w:rsidRPr="00C93AEE" w:rsidRDefault="004F7365" w:rsidP="008F3526">
      <w:pPr>
        <w:shd w:val="clear" w:color="auto" w:fill="FFFFFF"/>
        <w:tabs>
          <w:tab w:val="left" w:pos="7603"/>
        </w:tabs>
        <w:spacing w:line="221" w:lineRule="exact"/>
        <w:ind w:firstLine="851"/>
        <w:jc w:val="both"/>
        <w:rPr>
          <w:rFonts w:ascii="Times New Roman" w:hAnsi="Times New Roman"/>
          <w:sz w:val="24"/>
          <w:szCs w:val="24"/>
        </w:rPr>
      </w:pPr>
      <w:r w:rsidRPr="00C93AEE">
        <w:rPr>
          <w:rFonts w:ascii="Times New Roman" w:hAnsi="Times New Roman"/>
          <w:sz w:val="24"/>
          <w:szCs w:val="24"/>
        </w:rPr>
        <w:t>ВВЕДЕНИЕ</w:t>
      </w:r>
    </w:p>
    <w:p w:rsidR="004F7365" w:rsidRPr="00210D77" w:rsidRDefault="004F7365" w:rsidP="00BF025F">
      <w:pPr>
        <w:shd w:val="clear" w:color="auto" w:fill="FFFFFF"/>
        <w:tabs>
          <w:tab w:val="left" w:pos="7603"/>
        </w:tabs>
        <w:spacing w:after="0" w:line="360" w:lineRule="auto"/>
        <w:ind w:firstLine="851"/>
        <w:jc w:val="both"/>
        <w:rPr>
          <w:rFonts w:ascii="Times New Roman" w:hAnsi="Times New Roman"/>
          <w:sz w:val="28"/>
          <w:szCs w:val="28"/>
        </w:rPr>
      </w:pPr>
      <w:r w:rsidRPr="00210D77">
        <w:rPr>
          <w:rFonts w:ascii="Times New Roman" w:hAnsi="Times New Roman"/>
          <w:sz w:val="28"/>
          <w:szCs w:val="28"/>
        </w:rPr>
        <w:t>Пшеница - одна из наиболее широко распространенных культур земного шара. В резуль</w:t>
      </w:r>
      <w:r>
        <w:rPr>
          <w:rFonts w:ascii="Times New Roman" w:hAnsi="Times New Roman"/>
          <w:sz w:val="28"/>
          <w:szCs w:val="28"/>
        </w:rPr>
        <w:t>тате э</w:t>
      </w:r>
      <w:r w:rsidRPr="00210D77">
        <w:rPr>
          <w:rFonts w:ascii="Times New Roman" w:hAnsi="Times New Roman"/>
          <w:sz w:val="28"/>
          <w:szCs w:val="28"/>
        </w:rPr>
        <w:t>волюции и целенаправленной селекции в различных климатических зонах</w:t>
      </w:r>
      <w:r>
        <w:rPr>
          <w:rFonts w:ascii="Times New Roman" w:hAnsi="Times New Roman"/>
          <w:sz w:val="28"/>
          <w:szCs w:val="28"/>
        </w:rPr>
        <w:t xml:space="preserve"> создано </w:t>
      </w:r>
      <w:r w:rsidRPr="00210D77">
        <w:rPr>
          <w:rFonts w:ascii="Times New Roman" w:hAnsi="Times New Roman"/>
          <w:sz w:val="28"/>
          <w:szCs w:val="28"/>
        </w:rPr>
        <w:t>огром</w:t>
      </w:r>
      <w:r>
        <w:rPr>
          <w:rFonts w:ascii="Times New Roman" w:hAnsi="Times New Roman"/>
          <w:sz w:val="28"/>
          <w:szCs w:val="28"/>
        </w:rPr>
        <w:t xml:space="preserve">ное </w:t>
      </w:r>
      <w:r w:rsidRPr="00210D77">
        <w:rPr>
          <w:rFonts w:ascii="Times New Roman" w:hAnsi="Times New Roman"/>
          <w:spacing w:val="-2"/>
          <w:sz w:val="28"/>
          <w:szCs w:val="28"/>
        </w:rPr>
        <w:t>разнообразие ее сортов.</w:t>
      </w:r>
    </w:p>
    <w:p w:rsidR="004F7365" w:rsidRPr="00210D77" w:rsidRDefault="004F7365" w:rsidP="00BF025F">
      <w:pPr>
        <w:shd w:val="clear" w:color="auto" w:fill="FFFFFF"/>
        <w:spacing w:after="0" w:line="360" w:lineRule="auto"/>
        <w:ind w:firstLine="851"/>
        <w:jc w:val="both"/>
        <w:rPr>
          <w:rFonts w:ascii="Times New Roman" w:hAnsi="Times New Roman"/>
          <w:sz w:val="28"/>
          <w:szCs w:val="28"/>
        </w:rPr>
      </w:pPr>
      <w:r w:rsidRPr="00210D77">
        <w:rPr>
          <w:rFonts w:ascii="Times New Roman" w:hAnsi="Times New Roman"/>
          <w:sz w:val="28"/>
          <w:szCs w:val="28"/>
        </w:rPr>
        <w:t>Сорт - один из значимых факторов, определяющих уровень урожайности и его качес</w:t>
      </w:r>
      <w:r>
        <w:rPr>
          <w:rFonts w:ascii="Times New Roman" w:hAnsi="Times New Roman"/>
          <w:sz w:val="28"/>
          <w:szCs w:val="28"/>
        </w:rPr>
        <w:t xml:space="preserve">тво. Мировой опыт свидетельствует, </w:t>
      </w:r>
      <w:r w:rsidRPr="00210D77">
        <w:rPr>
          <w:rFonts w:ascii="Times New Roman" w:hAnsi="Times New Roman"/>
          <w:sz w:val="28"/>
          <w:szCs w:val="28"/>
        </w:rPr>
        <w:t xml:space="preserve">что последовательный рост урожайности возделываемых культур </w:t>
      </w:r>
      <w:r>
        <w:rPr>
          <w:rFonts w:ascii="Times New Roman" w:hAnsi="Times New Roman"/>
          <w:spacing w:val="-2"/>
          <w:sz w:val="28"/>
          <w:szCs w:val="28"/>
        </w:rPr>
        <w:t>базируется</w:t>
      </w:r>
      <w:r w:rsidRPr="00210D77">
        <w:rPr>
          <w:rFonts w:ascii="Times New Roman" w:hAnsi="Times New Roman"/>
          <w:spacing w:val="-2"/>
          <w:sz w:val="28"/>
          <w:szCs w:val="28"/>
        </w:rPr>
        <w:t xml:space="preserve"> на     совершенствовании     технологии     выращивания     и     достижений     селекции </w:t>
      </w:r>
      <w:r>
        <w:rPr>
          <w:rFonts w:ascii="Times New Roman" w:hAnsi="Times New Roman"/>
          <w:sz w:val="28"/>
          <w:szCs w:val="28"/>
        </w:rPr>
        <w:t xml:space="preserve">(Э. Д. </w:t>
      </w:r>
      <w:r w:rsidRPr="00210D77">
        <w:rPr>
          <w:rFonts w:ascii="Times New Roman" w:hAnsi="Times New Roman"/>
          <w:sz w:val="28"/>
          <w:szCs w:val="28"/>
        </w:rPr>
        <w:t xml:space="preserve">Неттевич, </w:t>
      </w:r>
      <w:smartTag w:uri="urn:schemas-microsoft-com:office:smarttags" w:element="metricconverter">
        <w:smartTagPr>
          <w:attr w:name="ProductID" w:val="2002 г"/>
        </w:smartTagPr>
        <w:r w:rsidRPr="00210D77">
          <w:rPr>
            <w:rFonts w:ascii="Times New Roman" w:hAnsi="Times New Roman"/>
            <w:sz w:val="28"/>
            <w:szCs w:val="28"/>
          </w:rPr>
          <w:t>2002 г</w:t>
        </w:r>
      </w:smartTag>
      <w:r w:rsidRPr="00210D77">
        <w:rPr>
          <w:rFonts w:ascii="Times New Roman" w:hAnsi="Times New Roman"/>
          <w:sz w:val="28"/>
          <w:szCs w:val="28"/>
        </w:rPr>
        <w:t>)</w:t>
      </w:r>
      <w:r>
        <w:rPr>
          <w:rFonts w:ascii="Times New Roman" w:hAnsi="Times New Roman"/>
          <w:sz w:val="28"/>
          <w:szCs w:val="28"/>
        </w:rPr>
        <w:t>.</w:t>
      </w:r>
    </w:p>
    <w:p w:rsidR="004F7365" w:rsidRPr="00210D77" w:rsidRDefault="004F7365" w:rsidP="00BF025F">
      <w:pPr>
        <w:shd w:val="clear" w:color="auto" w:fill="FFFFFF"/>
        <w:spacing w:before="5" w:after="0" w:line="360" w:lineRule="auto"/>
        <w:ind w:firstLine="851"/>
        <w:jc w:val="both"/>
        <w:rPr>
          <w:rFonts w:ascii="Times New Roman" w:hAnsi="Times New Roman"/>
          <w:sz w:val="28"/>
          <w:szCs w:val="28"/>
        </w:rPr>
      </w:pPr>
      <w:r w:rsidRPr="00210D77">
        <w:rPr>
          <w:rFonts w:ascii="Times New Roman" w:hAnsi="Times New Roman"/>
          <w:sz w:val="28"/>
          <w:szCs w:val="28"/>
        </w:rPr>
        <w:t xml:space="preserve">За последние 50 лет урожайность основных зерновых культур в ряде стран мира удвоена и </w:t>
      </w:r>
      <w:r>
        <w:rPr>
          <w:rFonts w:ascii="Times New Roman" w:hAnsi="Times New Roman"/>
          <w:sz w:val="28"/>
          <w:szCs w:val="28"/>
        </w:rPr>
        <w:t xml:space="preserve">даже </w:t>
      </w:r>
      <w:r w:rsidRPr="00210D77">
        <w:rPr>
          <w:rFonts w:ascii="Times New Roman" w:hAnsi="Times New Roman"/>
          <w:sz w:val="28"/>
          <w:szCs w:val="28"/>
        </w:rPr>
        <w:t xml:space="preserve">утроена. Селекция существенно изменила и габитус растений, приспособив их к </w:t>
      </w:r>
      <w:r>
        <w:rPr>
          <w:rFonts w:ascii="Times New Roman" w:hAnsi="Times New Roman"/>
          <w:sz w:val="28"/>
          <w:szCs w:val="28"/>
        </w:rPr>
        <w:t>интенсив</w:t>
      </w:r>
      <w:r w:rsidRPr="00210D77">
        <w:rPr>
          <w:rFonts w:ascii="Times New Roman" w:hAnsi="Times New Roman"/>
          <w:sz w:val="28"/>
          <w:szCs w:val="28"/>
        </w:rPr>
        <w:t>но</w:t>
      </w:r>
      <w:r>
        <w:rPr>
          <w:rFonts w:ascii="Times New Roman" w:hAnsi="Times New Roman"/>
          <w:sz w:val="28"/>
          <w:szCs w:val="28"/>
        </w:rPr>
        <w:t>му</w:t>
      </w:r>
      <w:r w:rsidRPr="00210D77">
        <w:rPr>
          <w:rFonts w:ascii="Times New Roman" w:hAnsi="Times New Roman"/>
          <w:sz w:val="28"/>
          <w:szCs w:val="28"/>
        </w:rPr>
        <w:t xml:space="preserve"> земледелию</w:t>
      </w:r>
      <w:r w:rsidRPr="00172FFC">
        <w:rPr>
          <w:rFonts w:ascii="Times New Roman" w:hAnsi="Times New Roman"/>
          <w:sz w:val="28"/>
          <w:szCs w:val="28"/>
        </w:rPr>
        <w:t xml:space="preserve"> </w:t>
      </w:r>
      <w:r>
        <w:rPr>
          <w:rFonts w:ascii="Times New Roman" w:hAnsi="Times New Roman"/>
          <w:sz w:val="28"/>
          <w:szCs w:val="28"/>
        </w:rPr>
        <w:t>[</w:t>
      </w:r>
      <w:r w:rsidRPr="00ED2A7C">
        <w:rPr>
          <w:rFonts w:ascii="Times New Roman" w:hAnsi="Times New Roman"/>
          <w:sz w:val="28"/>
          <w:szCs w:val="28"/>
        </w:rPr>
        <w:t>5</w:t>
      </w:r>
      <w:r>
        <w:rPr>
          <w:rFonts w:ascii="Times New Roman" w:hAnsi="Times New Roman"/>
          <w:sz w:val="28"/>
          <w:szCs w:val="28"/>
        </w:rPr>
        <w:t>]</w:t>
      </w:r>
      <w:r w:rsidRPr="00210D77">
        <w:rPr>
          <w:rFonts w:ascii="Times New Roman" w:hAnsi="Times New Roman"/>
          <w:sz w:val="28"/>
          <w:szCs w:val="28"/>
        </w:rPr>
        <w:t>.</w:t>
      </w:r>
    </w:p>
    <w:p w:rsidR="004F7365" w:rsidRPr="00210D77" w:rsidRDefault="004F7365" w:rsidP="00BF025F">
      <w:pPr>
        <w:shd w:val="clear" w:color="auto" w:fill="FFFFFF"/>
        <w:spacing w:after="0" w:line="360" w:lineRule="auto"/>
        <w:ind w:right="168" w:firstLine="851"/>
        <w:jc w:val="both"/>
        <w:rPr>
          <w:rFonts w:ascii="Times New Roman" w:hAnsi="Times New Roman"/>
          <w:sz w:val="28"/>
          <w:szCs w:val="28"/>
        </w:rPr>
      </w:pPr>
      <w:r w:rsidRPr="00210D77">
        <w:rPr>
          <w:rFonts w:ascii="Times New Roman" w:hAnsi="Times New Roman"/>
          <w:spacing w:val="-1"/>
          <w:sz w:val="28"/>
          <w:szCs w:val="28"/>
        </w:rPr>
        <w:t xml:space="preserve">В связи с эффективной селекцией возрослитемпы сортосмены. Государственный реестр </w:t>
      </w:r>
      <w:r>
        <w:rPr>
          <w:rFonts w:ascii="Times New Roman" w:hAnsi="Times New Roman"/>
          <w:sz w:val="28"/>
          <w:szCs w:val="28"/>
        </w:rPr>
        <w:t>селе</w:t>
      </w:r>
      <w:r w:rsidRPr="00210D77">
        <w:rPr>
          <w:rFonts w:ascii="Times New Roman" w:hAnsi="Times New Roman"/>
          <w:sz w:val="28"/>
          <w:szCs w:val="28"/>
        </w:rPr>
        <w:t xml:space="preserve">кционных достижений, допущенных к использованию, обновился по озимой пшенице на 80% </w:t>
      </w:r>
      <w:r>
        <w:rPr>
          <w:rFonts w:ascii="Times New Roman" w:hAnsi="Times New Roman"/>
          <w:sz w:val="28"/>
          <w:szCs w:val="28"/>
        </w:rPr>
        <w:t>только</w:t>
      </w:r>
      <w:r w:rsidRPr="00210D77">
        <w:rPr>
          <w:rFonts w:ascii="Times New Roman" w:hAnsi="Times New Roman"/>
          <w:sz w:val="28"/>
          <w:szCs w:val="28"/>
        </w:rPr>
        <w:t xml:space="preserve"> за период 1990 </w:t>
      </w:r>
      <w:r>
        <w:rPr>
          <w:rFonts w:ascii="Times New Roman" w:hAnsi="Times New Roman"/>
          <w:sz w:val="28"/>
          <w:szCs w:val="28"/>
        </w:rPr>
        <w:t>–</w:t>
      </w:r>
      <w:r w:rsidRPr="00210D77">
        <w:rPr>
          <w:rFonts w:ascii="Times New Roman" w:hAnsi="Times New Roman"/>
          <w:sz w:val="28"/>
          <w:szCs w:val="28"/>
        </w:rPr>
        <w:t xml:space="preserve"> 2000</w:t>
      </w:r>
      <w:r>
        <w:rPr>
          <w:rFonts w:ascii="Times New Roman" w:hAnsi="Times New Roman"/>
          <w:sz w:val="28"/>
          <w:szCs w:val="28"/>
        </w:rPr>
        <w:t xml:space="preserve"> </w:t>
      </w:r>
      <w:r w:rsidRPr="00210D77">
        <w:rPr>
          <w:rFonts w:ascii="Times New Roman" w:hAnsi="Times New Roman"/>
          <w:sz w:val="28"/>
          <w:szCs w:val="28"/>
        </w:rPr>
        <w:t>гг.</w:t>
      </w:r>
    </w:p>
    <w:p w:rsidR="004F7365" w:rsidRPr="00210D77" w:rsidRDefault="004F7365" w:rsidP="00BF025F">
      <w:pPr>
        <w:shd w:val="clear" w:color="auto" w:fill="FFFFFF"/>
        <w:spacing w:after="0" w:line="360" w:lineRule="auto"/>
        <w:ind w:firstLine="851"/>
        <w:jc w:val="both"/>
        <w:rPr>
          <w:rFonts w:ascii="Times New Roman" w:hAnsi="Times New Roman"/>
          <w:sz w:val="28"/>
          <w:szCs w:val="28"/>
        </w:rPr>
      </w:pPr>
      <w:r w:rsidRPr="00210D77">
        <w:rPr>
          <w:rFonts w:ascii="Times New Roman" w:hAnsi="Times New Roman"/>
          <w:sz w:val="28"/>
          <w:szCs w:val="28"/>
        </w:rPr>
        <w:t>Происходящая сортосмена должна положительно влиять на рост урожайности в производ</w:t>
      </w:r>
      <w:r>
        <w:rPr>
          <w:rFonts w:ascii="Times New Roman" w:hAnsi="Times New Roman"/>
          <w:sz w:val="28"/>
          <w:szCs w:val="28"/>
        </w:rPr>
        <w:t>стве.</w:t>
      </w:r>
    </w:p>
    <w:p w:rsidR="004F7365" w:rsidRPr="00210D77" w:rsidRDefault="004F7365" w:rsidP="00BF025F">
      <w:pPr>
        <w:shd w:val="clear" w:color="auto" w:fill="FFFFFF"/>
        <w:spacing w:after="0" w:line="360" w:lineRule="auto"/>
        <w:ind w:firstLine="851"/>
        <w:jc w:val="both"/>
        <w:rPr>
          <w:rFonts w:ascii="Times New Roman" w:hAnsi="Times New Roman"/>
          <w:sz w:val="28"/>
          <w:szCs w:val="28"/>
        </w:rPr>
      </w:pPr>
      <w:r w:rsidRPr="00210D77">
        <w:rPr>
          <w:rFonts w:ascii="Times New Roman" w:hAnsi="Times New Roman"/>
          <w:sz w:val="28"/>
          <w:szCs w:val="28"/>
        </w:rPr>
        <w:t xml:space="preserve">Однако валовые сборы зерна растут медленно и </w:t>
      </w:r>
      <w:r>
        <w:rPr>
          <w:rFonts w:ascii="Times New Roman" w:hAnsi="Times New Roman"/>
          <w:sz w:val="28"/>
          <w:szCs w:val="28"/>
        </w:rPr>
        <w:t>не</w:t>
      </w:r>
      <w:r w:rsidRPr="00210D77">
        <w:rPr>
          <w:rFonts w:ascii="Times New Roman" w:hAnsi="Times New Roman"/>
          <w:sz w:val="28"/>
          <w:szCs w:val="28"/>
        </w:rPr>
        <w:t xml:space="preserve"> во всех зерновых регионах</w:t>
      </w:r>
      <w:r>
        <w:rPr>
          <w:rFonts w:ascii="Times New Roman" w:hAnsi="Times New Roman"/>
          <w:sz w:val="28"/>
          <w:szCs w:val="28"/>
        </w:rPr>
        <w:t>. Новые сорта</w:t>
      </w:r>
      <w:r w:rsidRPr="00210D77">
        <w:rPr>
          <w:rFonts w:ascii="Times New Roman" w:hAnsi="Times New Roman"/>
          <w:sz w:val="28"/>
          <w:szCs w:val="28"/>
        </w:rPr>
        <w:t xml:space="preserve"> не полностью реализуют свой генетический потенциал продуктивности и не дают ожидаемой </w:t>
      </w:r>
      <w:r>
        <w:rPr>
          <w:rFonts w:ascii="Times New Roman" w:hAnsi="Times New Roman"/>
          <w:sz w:val="28"/>
          <w:szCs w:val="28"/>
        </w:rPr>
        <w:t xml:space="preserve"> приб</w:t>
      </w:r>
      <w:r w:rsidRPr="00210D77">
        <w:rPr>
          <w:rFonts w:ascii="Times New Roman" w:hAnsi="Times New Roman"/>
          <w:sz w:val="28"/>
          <w:szCs w:val="28"/>
        </w:rPr>
        <w:t>авки</w:t>
      </w:r>
      <w:r w:rsidRPr="00172FFC">
        <w:rPr>
          <w:rFonts w:ascii="Times New Roman" w:hAnsi="Times New Roman"/>
          <w:sz w:val="28"/>
          <w:szCs w:val="28"/>
        </w:rPr>
        <w:t xml:space="preserve"> </w:t>
      </w:r>
      <w:r>
        <w:rPr>
          <w:rFonts w:ascii="Times New Roman" w:hAnsi="Times New Roman"/>
          <w:sz w:val="28"/>
          <w:szCs w:val="28"/>
        </w:rPr>
        <w:t>[</w:t>
      </w:r>
      <w:r w:rsidRPr="00172FFC">
        <w:rPr>
          <w:rFonts w:ascii="Times New Roman" w:hAnsi="Times New Roman"/>
          <w:sz w:val="28"/>
          <w:szCs w:val="28"/>
        </w:rPr>
        <w:t>1</w:t>
      </w:r>
      <w:r>
        <w:rPr>
          <w:rFonts w:ascii="Times New Roman" w:hAnsi="Times New Roman"/>
          <w:sz w:val="28"/>
          <w:szCs w:val="28"/>
        </w:rPr>
        <w:t>,4]</w:t>
      </w:r>
      <w:r w:rsidRPr="00210D77">
        <w:rPr>
          <w:rFonts w:ascii="Times New Roman" w:hAnsi="Times New Roman"/>
          <w:sz w:val="28"/>
          <w:szCs w:val="28"/>
        </w:rPr>
        <w:t>.</w:t>
      </w:r>
    </w:p>
    <w:p w:rsidR="004F7365" w:rsidRPr="00210D77" w:rsidRDefault="004F7365" w:rsidP="00BF025F">
      <w:pPr>
        <w:shd w:val="clear" w:color="auto" w:fill="FFFFFF"/>
        <w:spacing w:after="0" w:line="360" w:lineRule="auto"/>
        <w:ind w:firstLine="851"/>
        <w:jc w:val="both"/>
        <w:rPr>
          <w:rFonts w:ascii="Times New Roman" w:hAnsi="Times New Roman"/>
          <w:sz w:val="28"/>
          <w:szCs w:val="28"/>
        </w:rPr>
      </w:pPr>
      <w:r w:rsidRPr="00210D77">
        <w:rPr>
          <w:rFonts w:ascii="Times New Roman" w:hAnsi="Times New Roman"/>
          <w:sz w:val="28"/>
          <w:szCs w:val="28"/>
        </w:rPr>
        <w:t xml:space="preserve">В связи с этим высказывается необходимость придания селекции озимой пшеницы на </w:t>
      </w:r>
      <w:r>
        <w:rPr>
          <w:rFonts w:ascii="Times New Roman" w:hAnsi="Times New Roman"/>
          <w:sz w:val="28"/>
          <w:szCs w:val="28"/>
        </w:rPr>
        <w:t>адап</w:t>
      </w:r>
      <w:r w:rsidRPr="00210D77">
        <w:rPr>
          <w:rFonts w:ascii="Times New Roman" w:hAnsi="Times New Roman"/>
          <w:sz w:val="28"/>
          <w:szCs w:val="28"/>
        </w:rPr>
        <w:t>тивность еще большее значение. Ведь адаптивность сорта к конкретным условиям возделы</w:t>
      </w:r>
      <w:r>
        <w:rPr>
          <w:rFonts w:ascii="Times New Roman" w:hAnsi="Times New Roman"/>
          <w:sz w:val="28"/>
          <w:szCs w:val="28"/>
        </w:rPr>
        <w:t>в</w:t>
      </w:r>
      <w:r w:rsidRPr="00210D77">
        <w:rPr>
          <w:rFonts w:ascii="Times New Roman" w:hAnsi="Times New Roman"/>
          <w:sz w:val="28"/>
          <w:szCs w:val="28"/>
        </w:rPr>
        <w:t xml:space="preserve">ания может быть обеспеченна за счет большей пластичности или стабильности урожая, или за </w:t>
      </w:r>
      <w:r>
        <w:rPr>
          <w:rFonts w:ascii="Times New Roman" w:hAnsi="Times New Roman"/>
          <w:sz w:val="28"/>
          <w:szCs w:val="28"/>
        </w:rPr>
        <w:t>счет</w:t>
      </w:r>
      <w:r w:rsidRPr="00210D77">
        <w:rPr>
          <w:rFonts w:ascii="Times New Roman" w:hAnsi="Times New Roman"/>
          <w:sz w:val="28"/>
          <w:szCs w:val="28"/>
        </w:rPr>
        <w:t xml:space="preserve"> рационального сочетания этих свойств</w:t>
      </w:r>
      <w:r>
        <w:rPr>
          <w:rFonts w:ascii="Times New Roman" w:hAnsi="Times New Roman"/>
          <w:sz w:val="28"/>
          <w:szCs w:val="28"/>
        </w:rPr>
        <w:t xml:space="preserve"> [2,3]</w:t>
      </w:r>
      <w:r w:rsidRPr="00210D77">
        <w:rPr>
          <w:rFonts w:ascii="Times New Roman" w:hAnsi="Times New Roman"/>
          <w:sz w:val="28"/>
          <w:szCs w:val="28"/>
        </w:rPr>
        <w:t>.</w:t>
      </w:r>
    </w:p>
    <w:p w:rsidR="004F7365" w:rsidRDefault="004F7365" w:rsidP="00BF025F">
      <w:pPr>
        <w:shd w:val="clear" w:color="auto" w:fill="FFFFFF"/>
        <w:tabs>
          <w:tab w:val="left" w:pos="4925"/>
        </w:tabs>
        <w:spacing w:before="5" w:after="0" w:line="360" w:lineRule="auto"/>
        <w:ind w:right="173" w:firstLine="851"/>
        <w:jc w:val="both"/>
        <w:rPr>
          <w:rFonts w:ascii="Times New Roman" w:hAnsi="Times New Roman"/>
          <w:sz w:val="28"/>
          <w:szCs w:val="28"/>
        </w:rPr>
      </w:pPr>
      <w:r w:rsidRPr="00210D77">
        <w:rPr>
          <w:rFonts w:ascii="Times New Roman" w:hAnsi="Times New Roman"/>
          <w:sz w:val="28"/>
          <w:szCs w:val="28"/>
        </w:rPr>
        <w:t>В связи с выше</w:t>
      </w:r>
      <w:r>
        <w:rPr>
          <w:rFonts w:ascii="Times New Roman" w:hAnsi="Times New Roman"/>
          <w:sz w:val="28"/>
          <w:szCs w:val="28"/>
        </w:rPr>
        <w:t xml:space="preserve"> </w:t>
      </w:r>
      <w:r w:rsidRPr="00210D77">
        <w:rPr>
          <w:rFonts w:ascii="Times New Roman" w:hAnsi="Times New Roman"/>
          <w:sz w:val="28"/>
          <w:szCs w:val="28"/>
        </w:rPr>
        <w:t>изложенным</w:t>
      </w:r>
      <w:r>
        <w:rPr>
          <w:rFonts w:ascii="Times New Roman" w:hAnsi="Times New Roman"/>
          <w:sz w:val="28"/>
          <w:szCs w:val="28"/>
        </w:rPr>
        <w:t xml:space="preserve">, </w:t>
      </w:r>
      <w:r w:rsidRPr="00210D77">
        <w:rPr>
          <w:rFonts w:ascii="Times New Roman" w:hAnsi="Times New Roman"/>
          <w:sz w:val="28"/>
          <w:szCs w:val="28"/>
        </w:rPr>
        <w:t xml:space="preserve"> целью наших исследований являлось изучение районирован</w:t>
      </w:r>
      <w:r w:rsidRPr="00210D77">
        <w:rPr>
          <w:rFonts w:ascii="Times New Roman" w:hAnsi="Times New Roman"/>
          <w:sz w:val="28"/>
          <w:szCs w:val="28"/>
        </w:rPr>
        <w:softHyphen/>
      </w:r>
      <w:r w:rsidRPr="00210D77">
        <w:rPr>
          <w:rFonts w:ascii="Times New Roman" w:hAnsi="Times New Roman"/>
          <w:spacing w:val="-1"/>
          <w:sz w:val="28"/>
          <w:szCs w:val="28"/>
        </w:rPr>
        <w:t>ных и новых сортов озимой мягкой пшеницы по параметрам экологической пластичности и ста</w:t>
      </w:r>
      <w:r w:rsidRPr="00210D77">
        <w:rPr>
          <w:rFonts w:ascii="Times New Roman" w:hAnsi="Times New Roman"/>
          <w:spacing w:val="-1"/>
          <w:sz w:val="28"/>
          <w:szCs w:val="28"/>
        </w:rPr>
        <w:softHyphen/>
      </w:r>
      <w:r w:rsidRPr="00210D77">
        <w:rPr>
          <w:rFonts w:ascii="Times New Roman" w:hAnsi="Times New Roman"/>
          <w:spacing w:val="-4"/>
          <w:sz w:val="28"/>
          <w:szCs w:val="28"/>
        </w:rPr>
        <w:t>бильности урожайности</w:t>
      </w:r>
      <w:r>
        <w:rPr>
          <w:rFonts w:ascii="Times New Roman" w:hAnsi="Times New Roman"/>
          <w:spacing w:val="-4"/>
          <w:sz w:val="28"/>
          <w:szCs w:val="28"/>
        </w:rPr>
        <w:t xml:space="preserve"> [6]</w:t>
      </w:r>
      <w:r>
        <w:rPr>
          <w:rFonts w:ascii="Times New Roman" w:hAnsi="Times New Roman"/>
          <w:sz w:val="28"/>
          <w:szCs w:val="28"/>
        </w:rPr>
        <w:t>.</w:t>
      </w:r>
    </w:p>
    <w:p w:rsidR="004F7365" w:rsidRPr="00C93AEE" w:rsidRDefault="004F7365" w:rsidP="008F3526">
      <w:pPr>
        <w:shd w:val="clear" w:color="auto" w:fill="FFFFFF"/>
        <w:tabs>
          <w:tab w:val="left" w:pos="4925"/>
        </w:tabs>
        <w:spacing w:before="5" w:after="0" w:line="360" w:lineRule="auto"/>
        <w:ind w:right="173" w:firstLine="851"/>
        <w:jc w:val="both"/>
        <w:rPr>
          <w:rFonts w:ascii="Times New Roman" w:hAnsi="Times New Roman"/>
          <w:sz w:val="28"/>
          <w:szCs w:val="28"/>
        </w:rPr>
      </w:pPr>
      <w:r w:rsidRPr="00C93AEE">
        <w:rPr>
          <w:rFonts w:ascii="Times New Roman" w:hAnsi="Times New Roman"/>
          <w:sz w:val="28"/>
          <w:szCs w:val="28"/>
        </w:rPr>
        <w:t>МЕТОДИКА</w:t>
      </w:r>
    </w:p>
    <w:p w:rsidR="004F7365" w:rsidRPr="00210D77" w:rsidRDefault="004F7365" w:rsidP="008F3526">
      <w:pPr>
        <w:shd w:val="clear" w:color="auto" w:fill="FFFFFF"/>
        <w:spacing w:after="0" w:line="360" w:lineRule="auto"/>
        <w:ind w:firstLine="851"/>
        <w:jc w:val="both"/>
        <w:rPr>
          <w:rFonts w:ascii="Times New Roman" w:hAnsi="Times New Roman"/>
          <w:sz w:val="28"/>
          <w:szCs w:val="28"/>
        </w:rPr>
      </w:pPr>
      <w:r w:rsidRPr="00210D77">
        <w:rPr>
          <w:rFonts w:ascii="Times New Roman" w:hAnsi="Times New Roman"/>
          <w:sz w:val="28"/>
          <w:szCs w:val="28"/>
        </w:rPr>
        <w:t>Полевые опыты закладывались на опытно</w:t>
      </w:r>
      <w:r>
        <w:rPr>
          <w:rFonts w:ascii="Times New Roman" w:hAnsi="Times New Roman"/>
          <w:sz w:val="28"/>
          <w:szCs w:val="28"/>
        </w:rPr>
        <w:t xml:space="preserve">й </w:t>
      </w:r>
      <w:r w:rsidRPr="00BF025F">
        <w:rPr>
          <w:rFonts w:ascii="Times New Roman" w:hAnsi="Times New Roman"/>
          <w:sz w:val="28"/>
          <w:szCs w:val="28"/>
        </w:rPr>
        <w:t>станции КубГАУ</w:t>
      </w:r>
      <w:r>
        <w:rPr>
          <w:rFonts w:ascii="Times New Roman" w:hAnsi="Times New Roman"/>
          <w:sz w:val="28"/>
          <w:szCs w:val="28"/>
        </w:rPr>
        <w:t xml:space="preserve"> </w:t>
      </w:r>
      <w:r w:rsidRPr="00210D77">
        <w:rPr>
          <w:rFonts w:ascii="Times New Roman" w:hAnsi="Times New Roman"/>
          <w:sz w:val="28"/>
          <w:szCs w:val="28"/>
        </w:rPr>
        <w:t xml:space="preserve">в 2003 - 2007 годах. </w:t>
      </w:r>
      <w:r>
        <w:rPr>
          <w:rFonts w:ascii="Times New Roman" w:hAnsi="Times New Roman"/>
          <w:sz w:val="28"/>
          <w:szCs w:val="28"/>
        </w:rPr>
        <w:t>Р</w:t>
      </w:r>
      <w:r w:rsidRPr="00210D77">
        <w:rPr>
          <w:rFonts w:ascii="Times New Roman" w:hAnsi="Times New Roman"/>
          <w:sz w:val="28"/>
          <w:szCs w:val="28"/>
        </w:rPr>
        <w:t xml:space="preserve">азмер учетной делянки 40 - </w:t>
      </w:r>
      <w:smartTag w:uri="urn:schemas-microsoft-com:office:smarttags" w:element="metricconverter">
        <w:smartTagPr>
          <w:attr w:name="ProductID" w:val="60 м2"/>
        </w:smartTagPr>
        <w:r w:rsidRPr="00210D77">
          <w:rPr>
            <w:rFonts w:ascii="Times New Roman" w:hAnsi="Times New Roman"/>
            <w:sz w:val="28"/>
            <w:szCs w:val="28"/>
          </w:rPr>
          <w:t>60 м</w:t>
        </w:r>
        <w:r w:rsidRPr="00210D77">
          <w:rPr>
            <w:rFonts w:ascii="Times New Roman" w:hAnsi="Times New Roman"/>
            <w:sz w:val="28"/>
            <w:szCs w:val="28"/>
            <w:vertAlign w:val="superscript"/>
          </w:rPr>
          <w:t>2</w:t>
        </w:r>
      </w:smartTag>
      <w:r w:rsidRPr="00210D77">
        <w:rPr>
          <w:rFonts w:ascii="Times New Roman" w:hAnsi="Times New Roman"/>
          <w:sz w:val="28"/>
          <w:szCs w:val="28"/>
        </w:rPr>
        <w:t xml:space="preserve">, повторность трехкратная. Сорта высевались с </w:t>
      </w:r>
      <w:r>
        <w:rPr>
          <w:rFonts w:ascii="Times New Roman" w:hAnsi="Times New Roman"/>
          <w:sz w:val="28"/>
          <w:szCs w:val="28"/>
        </w:rPr>
        <w:t>нормой</w:t>
      </w:r>
      <w:r w:rsidRPr="00210D77">
        <w:rPr>
          <w:rFonts w:ascii="Times New Roman" w:hAnsi="Times New Roman"/>
          <w:sz w:val="28"/>
          <w:szCs w:val="28"/>
        </w:rPr>
        <w:t xml:space="preserve"> в</w:t>
      </w:r>
      <w:r w:rsidRPr="00CF4CCB">
        <w:rPr>
          <w:rFonts w:ascii="Times New Roman" w:hAnsi="Times New Roman"/>
          <w:sz w:val="28"/>
          <w:szCs w:val="28"/>
        </w:rPr>
        <w:t xml:space="preserve">ысева </w:t>
      </w:r>
      <w:r w:rsidRPr="00210D77">
        <w:rPr>
          <w:rFonts w:ascii="Times New Roman" w:hAnsi="Times New Roman"/>
          <w:sz w:val="28"/>
          <w:szCs w:val="28"/>
        </w:rPr>
        <w:t xml:space="preserve">5 млн. всхожих зерен на </w:t>
      </w:r>
      <w:smartTag w:uri="urn:schemas-microsoft-com:office:smarttags" w:element="metricconverter">
        <w:smartTagPr>
          <w:attr w:name="ProductID" w:val="1 га"/>
        </w:smartTagPr>
        <w:r w:rsidRPr="00210D77">
          <w:rPr>
            <w:rFonts w:ascii="Times New Roman" w:hAnsi="Times New Roman"/>
            <w:sz w:val="28"/>
            <w:szCs w:val="28"/>
          </w:rPr>
          <w:t>1 га</w:t>
        </w:r>
      </w:smartTag>
      <w:r w:rsidRPr="00210D77">
        <w:rPr>
          <w:rFonts w:ascii="Times New Roman" w:hAnsi="Times New Roman"/>
          <w:sz w:val="28"/>
          <w:szCs w:val="28"/>
        </w:rPr>
        <w:t xml:space="preserve"> в </w:t>
      </w:r>
      <w:r>
        <w:rPr>
          <w:rFonts w:ascii="Times New Roman" w:hAnsi="Times New Roman"/>
          <w:sz w:val="28"/>
          <w:szCs w:val="28"/>
        </w:rPr>
        <w:t>оптимальные</w:t>
      </w:r>
      <w:r w:rsidRPr="00210D77">
        <w:rPr>
          <w:rFonts w:ascii="Times New Roman" w:hAnsi="Times New Roman"/>
          <w:sz w:val="28"/>
          <w:szCs w:val="28"/>
        </w:rPr>
        <w:t xml:space="preserve"> сроки. Предшественником служил</w:t>
      </w:r>
      <w:r>
        <w:rPr>
          <w:rFonts w:ascii="Times New Roman" w:hAnsi="Times New Roman"/>
          <w:sz w:val="28"/>
          <w:szCs w:val="28"/>
        </w:rPr>
        <w:t>а соя.</w:t>
      </w:r>
      <w:r>
        <w:rPr>
          <w:rFonts w:ascii="Times New Roman" w:hAnsi="Times New Roman"/>
          <w:spacing w:val="-1"/>
          <w:sz w:val="28"/>
          <w:szCs w:val="28"/>
        </w:rPr>
        <w:t>С</w:t>
      </w:r>
      <w:r w:rsidRPr="00210D77">
        <w:rPr>
          <w:rFonts w:ascii="Times New Roman" w:hAnsi="Times New Roman"/>
          <w:spacing w:val="-1"/>
          <w:sz w:val="28"/>
          <w:szCs w:val="28"/>
        </w:rPr>
        <w:t xml:space="preserve">емена протравливали препаратом «Раксил». Опыты </w:t>
      </w:r>
      <w:r w:rsidRPr="00210D77">
        <w:rPr>
          <w:rFonts w:ascii="Times New Roman" w:hAnsi="Times New Roman"/>
          <w:sz w:val="28"/>
          <w:szCs w:val="28"/>
        </w:rPr>
        <w:t>закладывались в 2 яруса, на одном ярусе сорта выращивали без защиты от болезней, на другом</w:t>
      </w:r>
      <w:r>
        <w:rPr>
          <w:rFonts w:ascii="Times New Roman" w:hAnsi="Times New Roman"/>
          <w:sz w:val="28"/>
          <w:szCs w:val="28"/>
        </w:rPr>
        <w:t xml:space="preserve"> с</w:t>
      </w:r>
      <w:r w:rsidRPr="00210D77">
        <w:rPr>
          <w:rFonts w:ascii="Times New Roman" w:hAnsi="Times New Roman"/>
          <w:sz w:val="28"/>
          <w:szCs w:val="28"/>
        </w:rPr>
        <w:t xml:space="preserve"> защитой, с применением препарата Амистар</w:t>
      </w:r>
      <w:r>
        <w:rPr>
          <w:rFonts w:ascii="Times New Roman" w:hAnsi="Times New Roman"/>
          <w:sz w:val="28"/>
          <w:szCs w:val="28"/>
        </w:rPr>
        <w:t>.</w:t>
      </w:r>
    </w:p>
    <w:p w:rsidR="004F7365" w:rsidRPr="00210D77" w:rsidRDefault="004F7365" w:rsidP="00BF025F">
      <w:pPr>
        <w:shd w:val="clear" w:color="auto" w:fill="FFFFFF"/>
        <w:spacing w:after="0" w:line="360" w:lineRule="auto"/>
        <w:ind w:right="192" w:firstLine="851"/>
        <w:jc w:val="both"/>
        <w:rPr>
          <w:rFonts w:ascii="Times New Roman" w:hAnsi="Times New Roman"/>
          <w:sz w:val="28"/>
          <w:szCs w:val="28"/>
        </w:rPr>
      </w:pPr>
      <w:r w:rsidRPr="00210D77">
        <w:rPr>
          <w:rFonts w:ascii="Times New Roman" w:hAnsi="Times New Roman"/>
          <w:spacing w:val="-1"/>
          <w:sz w:val="28"/>
          <w:szCs w:val="28"/>
        </w:rPr>
        <w:t>Уход за посевами состоял в ранневесенней подкормке (2ц/га аммиачной селитры) и унич</w:t>
      </w:r>
      <w:r w:rsidRPr="00210D77">
        <w:rPr>
          <w:rFonts w:ascii="Times New Roman" w:hAnsi="Times New Roman"/>
          <w:spacing w:val="-1"/>
          <w:sz w:val="28"/>
          <w:szCs w:val="28"/>
        </w:rPr>
        <w:softHyphen/>
      </w:r>
      <w:r w:rsidRPr="00210D77">
        <w:rPr>
          <w:rFonts w:ascii="Times New Roman" w:hAnsi="Times New Roman"/>
          <w:sz w:val="28"/>
          <w:szCs w:val="28"/>
        </w:rPr>
        <w:t>тожении сорняков с использованием гербицида Секатор.</w:t>
      </w:r>
    </w:p>
    <w:p w:rsidR="004F7365" w:rsidRPr="00210D77" w:rsidRDefault="004F7365" w:rsidP="00BF025F">
      <w:pPr>
        <w:shd w:val="clear" w:color="auto" w:fill="FFFFFF"/>
        <w:spacing w:after="0" w:line="360" w:lineRule="auto"/>
        <w:ind w:right="192" w:firstLine="851"/>
        <w:jc w:val="both"/>
        <w:rPr>
          <w:rFonts w:ascii="Times New Roman" w:hAnsi="Times New Roman"/>
          <w:sz w:val="28"/>
          <w:szCs w:val="28"/>
        </w:rPr>
      </w:pPr>
      <w:r w:rsidRPr="00210D77">
        <w:rPr>
          <w:rFonts w:ascii="Times New Roman" w:hAnsi="Times New Roman"/>
          <w:spacing w:val="-1"/>
          <w:sz w:val="28"/>
          <w:szCs w:val="28"/>
        </w:rPr>
        <w:t>В процессе вегетации</w:t>
      </w:r>
      <w:r>
        <w:rPr>
          <w:rFonts w:ascii="Times New Roman" w:hAnsi="Times New Roman"/>
          <w:spacing w:val="-1"/>
          <w:sz w:val="28"/>
          <w:szCs w:val="28"/>
        </w:rPr>
        <w:t>,</w:t>
      </w:r>
      <w:r w:rsidRPr="00210D77">
        <w:rPr>
          <w:rFonts w:ascii="Times New Roman" w:hAnsi="Times New Roman"/>
          <w:spacing w:val="-1"/>
          <w:sz w:val="28"/>
          <w:szCs w:val="28"/>
        </w:rPr>
        <w:t xml:space="preserve"> проводили фенологические наблюдения</w:t>
      </w:r>
      <w:r>
        <w:rPr>
          <w:rFonts w:ascii="Times New Roman" w:hAnsi="Times New Roman"/>
          <w:spacing w:val="-1"/>
          <w:sz w:val="28"/>
          <w:szCs w:val="28"/>
        </w:rPr>
        <w:t>.</w:t>
      </w:r>
      <w:r w:rsidRPr="00210D77">
        <w:rPr>
          <w:rFonts w:ascii="Times New Roman" w:hAnsi="Times New Roman"/>
          <w:spacing w:val="-1"/>
          <w:sz w:val="28"/>
          <w:szCs w:val="28"/>
        </w:rPr>
        <w:t xml:space="preserve"> Урожайность определяли </w:t>
      </w:r>
      <w:r w:rsidRPr="00210D77">
        <w:rPr>
          <w:rFonts w:ascii="Times New Roman" w:hAnsi="Times New Roman"/>
          <w:sz w:val="28"/>
          <w:szCs w:val="28"/>
        </w:rPr>
        <w:t>методом сплошного учета, приводя ее к 14% влажности.</w:t>
      </w:r>
    </w:p>
    <w:p w:rsidR="004F7365" w:rsidRPr="00210D77" w:rsidRDefault="004F7365" w:rsidP="00BF025F">
      <w:pPr>
        <w:shd w:val="clear" w:color="auto" w:fill="FFFFFF"/>
        <w:spacing w:after="0" w:line="360" w:lineRule="auto"/>
        <w:ind w:right="182" w:firstLine="851"/>
        <w:jc w:val="both"/>
        <w:rPr>
          <w:rFonts w:ascii="Times New Roman" w:hAnsi="Times New Roman"/>
          <w:sz w:val="28"/>
          <w:szCs w:val="28"/>
        </w:rPr>
      </w:pPr>
      <w:r w:rsidRPr="00210D77">
        <w:rPr>
          <w:rFonts w:ascii="Times New Roman" w:hAnsi="Times New Roman"/>
          <w:sz w:val="28"/>
          <w:szCs w:val="28"/>
        </w:rPr>
        <w:t xml:space="preserve">При математической обработке урожайных данных использовали методы дисперсионного </w:t>
      </w:r>
      <w:r w:rsidRPr="00210D77">
        <w:rPr>
          <w:rFonts w:ascii="Times New Roman" w:hAnsi="Times New Roman"/>
          <w:spacing w:val="-2"/>
          <w:sz w:val="28"/>
          <w:szCs w:val="28"/>
        </w:rPr>
        <w:t>и вариационного анализов. Параметры экологической пластичности (</w:t>
      </w:r>
      <w:r>
        <w:rPr>
          <w:rFonts w:ascii="Times New Roman" w:hAnsi="Times New Roman"/>
          <w:spacing w:val="-2"/>
          <w:sz w:val="28"/>
          <w:szCs w:val="28"/>
          <w:lang w:val="en-US"/>
        </w:rPr>
        <w:t>bi</w:t>
      </w:r>
      <w:r w:rsidRPr="00210D77">
        <w:rPr>
          <w:rFonts w:ascii="Times New Roman" w:hAnsi="Times New Roman"/>
          <w:spacing w:val="-2"/>
          <w:sz w:val="28"/>
          <w:szCs w:val="28"/>
        </w:rPr>
        <w:t>) и стабильности урожайно</w:t>
      </w:r>
      <w:r w:rsidRPr="00210D77">
        <w:rPr>
          <w:rFonts w:ascii="Times New Roman" w:hAnsi="Times New Roman"/>
          <w:spacing w:val="-2"/>
          <w:sz w:val="28"/>
          <w:szCs w:val="28"/>
        </w:rPr>
        <w:softHyphen/>
      </w:r>
      <w:r w:rsidRPr="00210D77">
        <w:rPr>
          <w:rFonts w:ascii="Times New Roman" w:hAnsi="Times New Roman"/>
          <w:sz w:val="28"/>
          <w:szCs w:val="28"/>
        </w:rPr>
        <w:t>сти (</w:t>
      </w:r>
      <w:r>
        <w:rPr>
          <w:rFonts w:ascii="Times New Roman" w:hAnsi="Times New Roman"/>
          <w:sz w:val="28"/>
          <w:szCs w:val="28"/>
          <w:lang w:val="en-US"/>
        </w:rPr>
        <w:t>S</w:t>
      </w:r>
      <w:r w:rsidRPr="00CF4CCB">
        <w:rPr>
          <w:rFonts w:ascii="Times New Roman" w:hAnsi="Times New Roman"/>
          <w:sz w:val="28"/>
          <w:szCs w:val="28"/>
          <w:vertAlign w:val="superscript"/>
        </w:rPr>
        <w:t>2</w:t>
      </w:r>
      <w:r w:rsidRPr="00210D77">
        <w:rPr>
          <w:rFonts w:ascii="Times New Roman" w:hAnsi="Times New Roman"/>
          <w:sz w:val="28"/>
          <w:szCs w:val="28"/>
        </w:rPr>
        <w:t>) рассчитывали по методике Е.</w:t>
      </w:r>
      <w:r>
        <w:rPr>
          <w:rFonts w:ascii="Times New Roman" w:hAnsi="Times New Roman"/>
          <w:sz w:val="28"/>
          <w:szCs w:val="28"/>
        </w:rPr>
        <w:t xml:space="preserve"> </w:t>
      </w:r>
      <w:r w:rsidRPr="00210D77">
        <w:rPr>
          <w:rFonts w:ascii="Times New Roman" w:hAnsi="Times New Roman"/>
          <w:sz w:val="28"/>
          <w:szCs w:val="28"/>
        </w:rPr>
        <w:t>А.</w:t>
      </w:r>
      <w:r>
        <w:rPr>
          <w:rFonts w:ascii="Times New Roman" w:hAnsi="Times New Roman"/>
          <w:sz w:val="28"/>
          <w:szCs w:val="28"/>
        </w:rPr>
        <w:t xml:space="preserve"> </w:t>
      </w:r>
      <w:r w:rsidRPr="00210D77">
        <w:rPr>
          <w:rFonts w:ascii="Times New Roman" w:hAnsi="Times New Roman"/>
          <w:sz w:val="28"/>
          <w:szCs w:val="28"/>
        </w:rPr>
        <w:t>Эберхарта и У.</w:t>
      </w:r>
      <w:r>
        <w:rPr>
          <w:rFonts w:ascii="Times New Roman" w:hAnsi="Times New Roman"/>
          <w:sz w:val="28"/>
          <w:szCs w:val="28"/>
        </w:rPr>
        <w:t xml:space="preserve"> </w:t>
      </w:r>
      <w:r w:rsidRPr="00210D77">
        <w:rPr>
          <w:rFonts w:ascii="Times New Roman" w:hAnsi="Times New Roman"/>
          <w:sz w:val="28"/>
          <w:szCs w:val="28"/>
        </w:rPr>
        <w:t>А.Рассела, изложенной В.</w:t>
      </w:r>
      <w:r>
        <w:rPr>
          <w:rFonts w:ascii="Times New Roman" w:hAnsi="Times New Roman"/>
          <w:sz w:val="28"/>
          <w:szCs w:val="28"/>
        </w:rPr>
        <w:t xml:space="preserve"> </w:t>
      </w:r>
      <w:r w:rsidRPr="00210D77">
        <w:rPr>
          <w:rFonts w:ascii="Times New Roman" w:hAnsi="Times New Roman"/>
          <w:sz w:val="28"/>
          <w:szCs w:val="28"/>
        </w:rPr>
        <w:t>З.</w:t>
      </w:r>
      <w:r>
        <w:rPr>
          <w:rFonts w:ascii="Times New Roman" w:hAnsi="Times New Roman"/>
          <w:sz w:val="28"/>
          <w:szCs w:val="28"/>
        </w:rPr>
        <w:t xml:space="preserve"> </w:t>
      </w:r>
      <w:r w:rsidRPr="00210D77">
        <w:rPr>
          <w:rFonts w:ascii="Times New Roman" w:hAnsi="Times New Roman"/>
          <w:sz w:val="28"/>
          <w:szCs w:val="28"/>
        </w:rPr>
        <w:t>Пакудиным</w:t>
      </w:r>
      <w:r>
        <w:rPr>
          <w:rFonts w:ascii="Times New Roman" w:hAnsi="Times New Roman"/>
          <w:sz w:val="28"/>
          <w:szCs w:val="28"/>
        </w:rPr>
        <w:t xml:space="preserve"> </w:t>
      </w:r>
      <w:r w:rsidRPr="00210D77">
        <w:rPr>
          <w:rFonts w:ascii="Times New Roman" w:hAnsi="Times New Roman"/>
          <w:spacing w:val="-1"/>
          <w:sz w:val="28"/>
          <w:szCs w:val="28"/>
        </w:rPr>
        <w:t>(1984)</w:t>
      </w:r>
      <w:r>
        <w:rPr>
          <w:rFonts w:ascii="Times New Roman" w:hAnsi="Times New Roman"/>
          <w:spacing w:val="-1"/>
          <w:sz w:val="28"/>
          <w:szCs w:val="28"/>
        </w:rPr>
        <w:t>.</w:t>
      </w:r>
      <w:r w:rsidRPr="00210D77">
        <w:rPr>
          <w:rFonts w:ascii="Times New Roman" w:hAnsi="Times New Roman"/>
          <w:spacing w:val="-1"/>
          <w:sz w:val="28"/>
          <w:szCs w:val="28"/>
        </w:rPr>
        <w:t xml:space="preserve"> Размах изменчивости </w:t>
      </w:r>
      <w:r w:rsidRPr="00BF025F">
        <w:rPr>
          <w:rFonts w:ascii="Times New Roman" w:hAnsi="Times New Roman"/>
          <w:iCs/>
          <w:spacing w:val="-1"/>
          <w:sz w:val="28"/>
          <w:szCs w:val="28"/>
        </w:rPr>
        <w:t>(</w:t>
      </w:r>
      <w:r w:rsidRPr="00BF025F">
        <w:rPr>
          <w:rFonts w:ascii="Times New Roman" w:hAnsi="Times New Roman"/>
          <w:iCs/>
          <w:spacing w:val="-1"/>
          <w:sz w:val="28"/>
          <w:szCs w:val="28"/>
          <w:lang w:val="en-US"/>
        </w:rPr>
        <w:t>d</w:t>
      </w:r>
      <w:r w:rsidRPr="00BF025F">
        <w:rPr>
          <w:rFonts w:ascii="Times New Roman" w:hAnsi="Times New Roman"/>
          <w:iCs/>
          <w:spacing w:val="-1"/>
          <w:sz w:val="28"/>
          <w:szCs w:val="28"/>
        </w:rPr>
        <w:t xml:space="preserve"> %)</w:t>
      </w:r>
      <w:r w:rsidRPr="00210D77">
        <w:rPr>
          <w:rFonts w:ascii="Times New Roman" w:hAnsi="Times New Roman"/>
          <w:spacing w:val="-1"/>
          <w:sz w:val="28"/>
          <w:szCs w:val="28"/>
        </w:rPr>
        <w:t>определяли по В.</w:t>
      </w:r>
      <w:r>
        <w:rPr>
          <w:rFonts w:ascii="Times New Roman" w:hAnsi="Times New Roman"/>
          <w:spacing w:val="-1"/>
          <w:sz w:val="28"/>
          <w:szCs w:val="28"/>
        </w:rPr>
        <w:t xml:space="preserve"> </w:t>
      </w:r>
      <w:r w:rsidRPr="00210D77">
        <w:rPr>
          <w:rFonts w:ascii="Times New Roman" w:hAnsi="Times New Roman"/>
          <w:spacing w:val="-1"/>
          <w:sz w:val="28"/>
          <w:szCs w:val="28"/>
        </w:rPr>
        <w:t>А.</w:t>
      </w:r>
      <w:r>
        <w:rPr>
          <w:rFonts w:ascii="Times New Roman" w:hAnsi="Times New Roman"/>
          <w:spacing w:val="-1"/>
          <w:sz w:val="28"/>
          <w:szCs w:val="28"/>
        </w:rPr>
        <w:t xml:space="preserve"> </w:t>
      </w:r>
      <w:r w:rsidRPr="00210D77">
        <w:rPr>
          <w:rFonts w:ascii="Times New Roman" w:hAnsi="Times New Roman"/>
          <w:spacing w:val="-1"/>
          <w:sz w:val="28"/>
          <w:szCs w:val="28"/>
        </w:rPr>
        <w:t>Зыкину (2000); реализация потенциала уро</w:t>
      </w:r>
      <w:r w:rsidRPr="00210D77">
        <w:rPr>
          <w:rFonts w:ascii="Times New Roman" w:hAnsi="Times New Roman"/>
          <w:spacing w:val="-1"/>
          <w:sz w:val="28"/>
          <w:szCs w:val="28"/>
        </w:rPr>
        <w:softHyphen/>
      </w:r>
      <w:r w:rsidRPr="00210D77">
        <w:rPr>
          <w:rFonts w:ascii="Times New Roman" w:hAnsi="Times New Roman"/>
          <w:sz w:val="28"/>
          <w:szCs w:val="28"/>
        </w:rPr>
        <w:t>жайности устанавливалась по Э.</w:t>
      </w:r>
      <w:r>
        <w:rPr>
          <w:rFonts w:ascii="Times New Roman" w:hAnsi="Times New Roman"/>
          <w:sz w:val="28"/>
          <w:szCs w:val="28"/>
        </w:rPr>
        <w:t xml:space="preserve"> </w:t>
      </w:r>
      <w:r w:rsidRPr="00210D77">
        <w:rPr>
          <w:rFonts w:ascii="Times New Roman" w:hAnsi="Times New Roman"/>
          <w:sz w:val="28"/>
          <w:szCs w:val="28"/>
        </w:rPr>
        <w:t>Д.</w:t>
      </w:r>
      <w:r>
        <w:rPr>
          <w:rFonts w:ascii="Times New Roman" w:hAnsi="Times New Roman"/>
          <w:sz w:val="28"/>
          <w:szCs w:val="28"/>
        </w:rPr>
        <w:t xml:space="preserve"> </w:t>
      </w:r>
      <w:r w:rsidRPr="00210D77">
        <w:rPr>
          <w:rFonts w:ascii="Times New Roman" w:hAnsi="Times New Roman"/>
          <w:sz w:val="28"/>
          <w:szCs w:val="28"/>
        </w:rPr>
        <w:t>Неттевич (</w:t>
      </w:r>
      <w:smartTag w:uri="urn:schemas-microsoft-com:office:smarttags" w:element="metricconverter">
        <w:smartTagPr>
          <w:attr w:name="ProductID" w:val="2001 г"/>
        </w:smartTagPr>
        <w:r w:rsidRPr="00210D77">
          <w:rPr>
            <w:rFonts w:ascii="Times New Roman" w:hAnsi="Times New Roman"/>
            <w:sz w:val="28"/>
            <w:szCs w:val="28"/>
          </w:rPr>
          <w:t>2001 г</w:t>
        </w:r>
      </w:smartTag>
      <w:r w:rsidRPr="00210D77">
        <w:rPr>
          <w:rFonts w:ascii="Times New Roman" w:hAnsi="Times New Roman"/>
          <w:sz w:val="28"/>
          <w:szCs w:val="28"/>
        </w:rPr>
        <w:t>).</w:t>
      </w:r>
    </w:p>
    <w:p w:rsidR="004F7365" w:rsidRDefault="004F7365" w:rsidP="00BF025F">
      <w:pPr>
        <w:shd w:val="clear" w:color="auto" w:fill="FFFFFF"/>
        <w:spacing w:after="0" w:line="360" w:lineRule="auto"/>
        <w:ind w:right="211" w:firstLine="851"/>
        <w:jc w:val="both"/>
        <w:rPr>
          <w:rFonts w:ascii="Times New Roman" w:hAnsi="Times New Roman"/>
          <w:spacing w:val="-1"/>
          <w:sz w:val="28"/>
          <w:szCs w:val="28"/>
        </w:rPr>
      </w:pPr>
      <w:r w:rsidRPr="00210D77">
        <w:rPr>
          <w:rFonts w:ascii="Times New Roman" w:hAnsi="Times New Roman"/>
          <w:sz w:val="28"/>
          <w:szCs w:val="28"/>
        </w:rPr>
        <w:t>В данной статье обобщены результаты посортам селекции КНИСХ им. П.</w:t>
      </w:r>
      <w:r>
        <w:rPr>
          <w:rFonts w:ascii="Times New Roman" w:hAnsi="Times New Roman"/>
          <w:sz w:val="28"/>
          <w:szCs w:val="28"/>
        </w:rPr>
        <w:t xml:space="preserve"> </w:t>
      </w:r>
      <w:r w:rsidRPr="00210D77">
        <w:rPr>
          <w:rFonts w:ascii="Times New Roman" w:hAnsi="Times New Roman"/>
          <w:sz w:val="28"/>
          <w:szCs w:val="28"/>
        </w:rPr>
        <w:t xml:space="preserve">П.Лукьяненко, </w:t>
      </w:r>
      <w:r w:rsidRPr="00210D77">
        <w:rPr>
          <w:rFonts w:ascii="Times New Roman" w:hAnsi="Times New Roman"/>
          <w:spacing w:val="-1"/>
          <w:sz w:val="28"/>
          <w:szCs w:val="28"/>
        </w:rPr>
        <w:t>которые относятся к разным группам спелости (скороспелые и среднеспелые)</w:t>
      </w:r>
      <w:r>
        <w:rPr>
          <w:rFonts w:ascii="Times New Roman" w:hAnsi="Times New Roman"/>
          <w:spacing w:val="-1"/>
          <w:sz w:val="28"/>
          <w:szCs w:val="28"/>
        </w:rPr>
        <w:t>.</w:t>
      </w:r>
    </w:p>
    <w:p w:rsidR="004F7365" w:rsidRPr="00C93AEE" w:rsidRDefault="004F7365" w:rsidP="00BF025F">
      <w:pPr>
        <w:shd w:val="clear" w:color="auto" w:fill="FFFFFF"/>
        <w:spacing w:after="0" w:line="360" w:lineRule="auto"/>
        <w:ind w:right="211" w:firstLine="851"/>
        <w:jc w:val="both"/>
        <w:rPr>
          <w:rFonts w:ascii="Times New Roman" w:hAnsi="Times New Roman"/>
          <w:sz w:val="28"/>
          <w:szCs w:val="28"/>
        </w:rPr>
      </w:pPr>
      <w:r w:rsidRPr="00C93AEE">
        <w:rPr>
          <w:rFonts w:ascii="Times New Roman" w:hAnsi="Times New Roman"/>
          <w:spacing w:val="-1"/>
          <w:sz w:val="28"/>
          <w:szCs w:val="28"/>
        </w:rPr>
        <w:t>РЕЗУЛЬТАТЫ И ОБСУЖДЕНИЯ</w:t>
      </w:r>
    </w:p>
    <w:p w:rsidR="004F7365" w:rsidRDefault="004F7365" w:rsidP="00BF025F">
      <w:pPr>
        <w:shd w:val="clear" w:color="auto" w:fill="FFFFFF"/>
        <w:spacing w:after="0" w:line="360" w:lineRule="auto"/>
        <w:ind w:right="206" w:firstLine="851"/>
        <w:jc w:val="both"/>
        <w:rPr>
          <w:rFonts w:ascii="Times New Roman" w:hAnsi="Times New Roman"/>
          <w:spacing w:val="-2"/>
          <w:sz w:val="28"/>
          <w:szCs w:val="28"/>
        </w:rPr>
      </w:pPr>
      <w:r w:rsidRPr="00210D77">
        <w:rPr>
          <w:rFonts w:ascii="Times New Roman" w:hAnsi="Times New Roman"/>
          <w:sz w:val="28"/>
          <w:szCs w:val="28"/>
        </w:rPr>
        <w:t xml:space="preserve">Погодные условия в годы исследований были различными. Менее благоприятным был 2003 год, т.к. урожайность почти у всех сортов была самой низкой. Остальные годы были </w:t>
      </w:r>
      <w:r>
        <w:rPr>
          <w:rFonts w:ascii="Times New Roman" w:hAnsi="Times New Roman"/>
          <w:sz w:val="28"/>
          <w:szCs w:val="28"/>
        </w:rPr>
        <w:t xml:space="preserve">более </w:t>
      </w:r>
      <w:r w:rsidRPr="00CF4CCB">
        <w:rPr>
          <w:rFonts w:ascii="Times New Roman" w:hAnsi="Times New Roman"/>
          <w:sz w:val="28"/>
          <w:szCs w:val="28"/>
        </w:rPr>
        <w:t>благоприятными для реализации генетического потенциала продуктивности. Сорта по-разному</w:t>
      </w:r>
      <w:r w:rsidRPr="00CF4CCB">
        <w:rPr>
          <w:rFonts w:ascii="Times New Roman" w:hAnsi="Times New Roman"/>
          <w:spacing w:val="-1"/>
          <w:sz w:val="28"/>
          <w:szCs w:val="28"/>
        </w:rPr>
        <w:t xml:space="preserve">реагировали на защиту растений от листовых болезней. Так, при выращивании без защиты от </w:t>
      </w:r>
      <w:r w:rsidRPr="00CF4CCB">
        <w:rPr>
          <w:rFonts w:ascii="Times New Roman" w:hAnsi="Times New Roman"/>
          <w:bCs/>
          <w:spacing w:val="-1"/>
          <w:sz w:val="28"/>
          <w:szCs w:val="28"/>
        </w:rPr>
        <w:t>болезней</w:t>
      </w:r>
      <w:r w:rsidRPr="00CF4CCB">
        <w:rPr>
          <w:rFonts w:ascii="Times New Roman" w:hAnsi="Times New Roman"/>
          <w:spacing w:val="-2"/>
          <w:sz w:val="28"/>
          <w:szCs w:val="28"/>
        </w:rPr>
        <w:t xml:space="preserve"> средняя урожайность скороспелых сортов варьировала от 70,4 до</w:t>
      </w:r>
      <w:r>
        <w:rPr>
          <w:rFonts w:ascii="Times New Roman" w:hAnsi="Times New Roman"/>
          <w:spacing w:val="-2"/>
          <w:sz w:val="28"/>
          <w:szCs w:val="28"/>
        </w:rPr>
        <w:t>77,</w:t>
      </w:r>
      <w:r w:rsidRPr="00CF4CCB">
        <w:rPr>
          <w:rFonts w:ascii="Times New Roman" w:hAnsi="Times New Roman"/>
          <w:spacing w:val="-2"/>
          <w:sz w:val="28"/>
          <w:szCs w:val="28"/>
        </w:rPr>
        <w:t>3 ц/га (таблица 1).</w:t>
      </w:r>
    </w:p>
    <w:p w:rsidR="004F7365" w:rsidRPr="00CF4CCB" w:rsidRDefault="004F7365" w:rsidP="00ED2A7C">
      <w:pPr>
        <w:shd w:val="clear" w:color="auto" w:fill="FFFFFF"/>
        <w:spacing w:after="0" w:line="360" w:lineRule="auto"/>
        <w:ind w:right="-2" w:firstLine="851"/>
        <w:jc w:val="both"/>
        <w:rPr>
          <w:rFonts w:ascii="Times New Roman" w:hAnsi="Times New Roman"/>
          <w:sz w:val="28"/>
          <w:szCs w:val="28"/>
        </w:rPr>
      </w:pPr>
      <w:r w:rsidRPr="00CF4CCB">
        <w:rPr>
          <w:rFonts w:ascii="Times New Roman" w:hAnsi="Times New Roman"/>
          <w:sz w:val="28"/>
          <w:szCs w:val="28"/>
        </w:rPr>
        <w:t>Следует отметить, что все сорта, районированные позже сорта Победа 50</w:t>
      </w:r>
      <w:r>
        <w:rPr>
          <w:rFonts w:ascii="Times New Roman" w:hAnsi="Times New Roman"/>
          <w:sz w:val="28"/>
          <w:szCs w:val="28"/>
        </w:rPr>
        <w:t xml:space="preserve">, </w:t>
      </w:r>
      <w:r w:rsidRPr="00CF4CCB">
        <w:rPr>
          <w:rFonts w:ascii="Times New Roman" w:hAnsi="Times New Roman"/>
          <w:sz w:val="28"/>
          <w:szCs w:val="28"/>
        </w:rPr>
        <w:t xml:space="preserve">имели </w:t>
      </w:r>
      <w:r w:rsidRPr="00CF4CCB">
        <w:rPr>
          <w:rFonts w:ascii="Times New Roman" w:hAnsi="Times New Roman"/>
          <w:bCs/>
          <w:sz w:val="28"/>
          <w:szCs w:val="28"/>
        </w:rPr>
        <w:t xml:space="preserve">более </w:t>
      </w:r>
      <w:r w:rsidRPr="00CF4CCB">
        <w:rPr>
          <w:rFonts w:ascii="Times New Roman" w:hAnsi="Times New Roman"/>
          <w:sz w:val="28"/>
          <w:szCs w:val="28"/>
        </w:rPr>
        <w:t xml:space="preserve">высокую среднюю урожайность, включая ультраскороспелый сорт Есаул. Нижний предел </w:t>
      </w:r>
      <w:r>
        <w:rPr>
          <w:rFonts w:ascii="Times New Roman" w:hAnsi="Times New Roman"/>
          <w:sz w:val="28"/>
          <w:szCs w:val="28"/>
        </w:rPr>
        <w:t>урожайности</w:t>
      </w:r>
      <w:r w:rsidRPr="00CF4CCB">
        <w:rPr>
          <w:rFonts w:ascii="Times New Roman" w:hAnsi="Times New Roman"/>
          <w:sz w:val="28"/>
          <w:szCs w:val="28"/>
        </w:rPr>
        <w:t xml:space="preserve"> был на уровне Победы 50 у Батько, Виты и Тани. У сортов Фишт, Старшина, Палпич и </w:t>
      </w:r>
      <w:r>
        <w:rPr>
          <w:rFonts w:ascii="Times New Roman" w:hAnsi="Times New Roman"/>
          <w:sz w:val="28"/>
          <w:szCs w:val="28"/>
        </w:rPr>
        <w:t xml:space="preserve">Есаул </w:t>
      </w:r>
      <w:r w:rsidRPr="00CF4CCB">
        <w:rPr>
          <w:rFonts w:ascii="Times New Roman" w:hAnsi="Times New Roman"/>
          <w:sz w:val="28"/>
          <w:szCs w:val="28"/>
        </w:rPr>
        <w:t>этот предел был ниже</w:t>
      </w:r>
      <w:r>
        <w:rPr>
          <w:rFonts w:ascii="Times New Roman" w:hAnsi="Times New Roman"/>
          <w:sz w:val="28"/>
          <w:szCs w:val="28"/>
        </w:rPr>
        <w:t>,</w:t>
      </w:r>
      <w:r w:rsidRPr="00CF4CCB">
        <w:rPr>
          <w:rFonts w:ascii="Times New Roman" w:hAnsi="Times New Roman"/>
          <w:sz w:val="28"/>
          <w:szCs w:val="28"/>
        </w:rPr>
        <w:t xml:space="preserve"> чем у Победы 50.</w:t>
      </w:r>
      <w:r w:rsidRPr="00ED2A7C">
        <w:rPr>
          <w:rFonts w:ascii="Times New Roman" w:hAnsi="Times New Roman"/>
          <w:sz w:val="28"/>
          <w:szCs w:val="28"/>
        </w:rPr>
        <w:t xml:space="preserve"> </w:t>
      </w:r>
      <w:r w:rsidRPr="00CF4CCB">
        <w:rPr>
          <w:rFonts w:ascii="Times New Roman" w:hAnsi="Times New Roman"/>
          <w:sz w:val="28"/>
          <w:szCs w:val="28"/>
        </w:rPr>
        <w:t>Повышение средней урожайности у новых сортов пр</w:t>
      </w:r>
      <w:r>
        <w:rPr>
          <w:rFonts w:ascii="Times New Roman" w:hAnsi="Times New Roman"/>
          <w:sz w:val="28"/>
          <w:szCs w:val="28"/>
        </w:rPr>
        <w:t>оис</w:t>
      </w:r>
      <w:r w:rsidRPr="00CF4CCB">
        <w:rPr>
          <w:rFonts w:ascii="Times New Roman" w:hAnsi="Times New Roman"/>
          <w:spacing w:val="-2"/>
          <w:sz w:val="28"/>
          <w:szCs w:val="28"/>
        </w:rPr>
        <w:t>ходило за счет верхнего ее предела. Обращает на себя внимание факт повышения коэффициента</w:t>
      </w:r>
      <w:r>
        <w:rPr>
          <w:rFonts w:ascii="Times New Roman" w:hAnsi="Times New Roman"/>
          <w:spacing w:val="-2"/>
          <w:sz w:val="28"/>
          <w:szCs w:val="28"/>
        </w:rPr>
        <w:t xml:space="preserve"> </w:t>
      </w:r>
      <w:r w:rsidRPr="00CF4CCB">
        <w:rPr>
          <w:rFonts w:ascii="Times New Roman" w:hAnsi="Times New Roman"/>
          <w:sz w:val="28"/>
          <w:szCs w:val="28"/>
        </w:rPr>
        <w:t>вариации урожайности у более продуктивных сортов.</w:t>
      </w:r>
    </w:p>
    <w:p w:rsidR="004F7365" w:rsidRPr="00CF4CCB" w:rsidRDefault="004F7365" w:rsidP="008F3526">
      <w:pPr>
        <w:shd w:val="clear" w:color="auto" w:fill="FFFFFF"/>
        <w:spacing w:after="0" w:line="360" w:lineRule="auto"/>
        <w:ind w:right="-2" w:firstLine="851"/>
        <w:jc w:val="both"/>
        <w:rPr>
          <w:rFonts w:ascii="Times New Roman" w:hAnsi="Times New Roman"/>
          <w:sz w:val="28"/>
          <w:szCs w:val="28"/>
        </w:rPr>
      </w:pPr>
      <w:r w:rsidRPr="00CF4CCB">
        <w:rPr>
          <w:rFonts w:ascii="Times New Roman" w:hAnsi="Times New Roman"/>
          <w:sz w:val="28"/>
          <w:szCs w:val="28"/>
        </w:rPr>
        <w:t xml:space="preserve">Средняя урожайность у сорта Победа 50 была самой низкой, но уровень ее </w:t>
      </w:r>
      <w:r w:rsidRPr="004879A5">
        <w:rPr>
          <w:rFonts w:ascii="Times New Roman" w:hAnsi="Times New Roman"/>
          <w:bCs/>
          <w:sz w:val="28"/>
          <w:szCs w:val="28"/>
        </w:rPr>
        <w:t>реализа</w:t>
      </w:r>
      <w:r>
        <w:rPr>
          <w:rFonts w:ascii="Times New Roman" w:hAnsi="Times New Roman"/>
          <w:bCs/>
          <w:sz w:val="28"/>
          <w:szCs w:val="28"/>
        </w:rPr>
        <w:t xml:space="preserve">ции </w:t>
      </w:r>
      <w:r w:rsidRPr="00FF461B">
        <w:rPr>
          <w:rFonts w:ascii="Times New Roman" w:hAnsi="Times New Roman"/>
          <w:bCs/>
          <w:sz w:val="28"/>
          <w:szCs w:val="28"/>
        </w:rPr>
        <w:t xml:space="preserve">- </w:t>
      </w:r>
      <w:r w:rsidRPr="00CF4CCB">
        <w:rPr>
          <w:rFonts w:ascii="Times New Roman" w:hAnsi="Times New Roman"/>
          <w:spacing w:val="-1"/>
          <w:sz w:val="28"/>
          <w:szCs w:val="28"/>
        </w:rPr>
        <w:t xml:space="preserve">самым высоким (97%). При более высокой средней урожайности у сорта Вита (76,6 ц) </w:t>
      </w:r>
      <w:r w:rsidRPr="004879A5">
        <w:rPr>
          <w:rFonts w:ascii="Times New Roman" w:hAnsi="Times New Roman"/>
          <w:bCs/>
          <w:spacing w:val="-1"/>
          <w:sz w:val="28"/>
          <w:szCs w:val="28"/>
        </w:rPr>
        <w:t>реализаци</w:t>
      </w:r>
      <w:r>
        <w:rPr>
          <w:rFonts w:ascii="Times New Roman" w:hAnsi="Times New Roman"/>
          <w:bCs/>
          <w:spacing w:val="-1"/>
          <w:sz w:val="28"/>
          <w:szCs w:val="28"/>
        </w:rPr>
        <w:t xml:space="preserve">я </w:t>
      </w:r>
      <w:r w:rsidRPr="00CF4CCB">
        <w:rPr>
          <w:rFonts w:ascii="Times New Roman" w:hAnsi="Times New Roman"/>
          <w:sz w:val="28"/>
          <w:szCs w:val="28"/>
        </w:rPr>
        <w:t>ее потенциала была также высокой (96%).</w:t>
      </w:r>
    </w:p>
    <w:p w:rsidR="004F7365" w:rsidRDefault="004F7365" w:rsidP="00BF025F">
      <w:pPr>
        <w:shd w:val="clear" w:color="auto" w:fill="FFFFFF"/>
        <w:spacing w:after="0" w:line="360" w:lineRule="auto"/>
        <w:ind w:right="206" w:firstLine="851"/>
        <w:jc w:val="both"/>
        <w:rPr>
          <w:rFonts w:ascii="Times New Roman" w:hAnsi="Times New Roman"/>
          <w:spacing w:val="-2"/>
          <w:sz w:val="28"/>
          <w:szCs w:val="28"/>
        </w:rPr>
      </w:pPr>
    </w:p>
    <w:p w:rsidR="004F7365" w:rsidRPr="00017440" w:rsidRDefault="004F7365" w:rsidP="00017440">
      <w:pPr>
        <w:shd w:val="clear" w:color="auto" w:fill="FFFFFF"/>
        <w:spacing w:before="206" w:after="221" w:line="360" w:lineRule="auto"/>
        <w:ind w:left="567" w:right="-2" w:hanging="567"/>
        <w:jc w:val="both"/>
        <w:rPr>
          <w:rFonts w:ascii="Times New Roman" w:hAnsi="Times New Roman"/>
          <w:sz w:val="28"/>
          <w:szCs w:val="28"/>
        </w:rPr>
      </w:pPr>
      <w:r w:rsidRPr="00017440">
        <w:rPr>
          <w:rFonts w:ascii="Times New Roman" w:hAnsi="Times New Roman"/>
          <w:bCs/>
          <w:spacing w:val="-1"/>
          <w:sz w:val="28"/>
          <w:szCs w:val="28"/>
        </w:rPr>
        <w:t xml:space="preserve">Таблица 1 - Урожайность и ее варьирование у скороспелых сортов озимой мягкой </w:t>
      </w:r>
      <w:r w:rsidRPr="00017440">
        <w:rPr>
          <w:rFonts w:ascii="Times New Roman" w:hAnsi="Times New Roman"/>
          <w:bCs/>
          <w:sz w:val="28"/>
          <w:szCs w:val="28"/>
        </w:rPr>
        <w:t>пшеницы, выращенных без защиты от болезней, 2003 - 2007 гг.</w:t>
      </w:r>
    </w:p>
    <w:tbl>
      <w:tblPr>
        <w:tblW w:w="9072" w:type="dxa"/>
        <w:tblInd w:w="40" w:type="dxa"/>
        <w:tblLayout w:type="fixed"/>
        <w:tblCellMar>
          <w:left w:w="40" w:type="dxa"/>
          <w:right w:w="40" w:type="dxa"/>
        </w:tblCellMar>
        <w:tblLook w:val="0000"/>
      </w:tblPr>
      <w:tblGrid>
        <w:gridCol w:w="1522"/>
        <w:gridCol w:w="1190"/>
        <w:gridCol w:w="1704"/>
        <w:gridCol w:w="1594"/>
        <w:gridCol w:w="1507"/>
        <w:gridCol w:w="1555"/>
      </w:tblGrid>
      <w:tr w:rsidR="004F7365" w:rsidRPr="00F40483" w:rsidTr="00D050E7">
        <w:trPr>
          <w:trHeight w:hRule="exact" w:val="807"/>
        </w:trPr>
        <w:tc>
          <w:tcPr>
            <w:tcW w:w="1522" w:type="dxa"/>
            <w:vMerge w:val="restart"/>
            <w:tcBorders>
              <w:top w:val="single" w:sz="6" w:space="0" w:color="auto"/>
              <w:left w:val="single" w:sz="6" w:space="0" w:color="auto"/>
              <w:bottom w:val="nil"/>
              <w:right w:val="single" w:sz="6" w:space="0" w:color="auto"/>
            </w:tcBorders>
            <w:shd w:val="clear" w:color="auto" w:fill="FFFFFF"/>
          </w:tcPr>
          <w:p w:rsidR="004F7365" w:rsidRPr="00F40483" w:rsidRDefault="004F7365" w:rsidP="00AC5BEA">
            <w:pPr>
              <w:shd w:val="clear" w:color="auto" w:fill="FFFFFF"/>
              <w:ind w:left="432"/>
              <w:jc w:val="center"/>
              <w:rPr>
                <w:rFonts w:ascii="Times New Roman" w:hAnsi="Times New Roman"/>
                <w:sz w:val="28"/>
                <w:szCs w:val="28"/>
              </w:rPr>
            </w:pPr>
            <w:r w:rsidRPr="00AC5BEA">
              <w:rPr>
                <w:rFonts w:ascii="Times New Roman" w:hAnsi="Times New Roman"/>
                <w:sz w:val="28"/>
                <w:szCs w:val="28"/>
              </w:rPr>
              <w:t>Сорт</w:t>
            </w:r>
          </w:p>
        </w:tc>
        <w:tc>
          <w:tcPr>
            <w:tcW w:w="2894" w:type="dxa"/>
            <w:gridSpan w:val="2"/>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AC5BEA">
            <w:pPr>
              <w:shd w:val="clear" w:color="auto" w:fill="FFFFFF"/>
              <w:ind w:left="509"/>
              <w:jc w:val="center"/>
              <w:rPr>
                <w:rFonts w:ascii="Times New Roman" w:hAnsi="Times New Roman"/>
                <w:sz w:val="28"/>
                <w:szCs w:val="28"/>
              </w:rPr>
            </w:pPr>
            <w:r w:rsidRPr="00AC5BEA">
              <w:rPr>
                <w:rFonts w:ascii="Times New Roman" w:hAnsi="Times New Roman"/>
                <w:sz w:val="28"/>
                <w:szCs w:val="28"/>
              </w:rPr>
              <w:t>Урожайность, ц/га</w:t>
            </w:r>
          </w:p>
        </w:tc>
        <w:tc>
          <w:tcPr>
            <w:tcW w:w="1594" w:type="dxa"/>
            <w:vMerge w:val="restart"/>
            <w:tcBorders>
              <w:top w:val="single" w:sz="6" w:space="0" w:color="auto"/>
              <w:left w:val="single" w:sz="6" w:space="0" w:color="auto"/>
              <w:bottom w:val="nil"/>
              <w:right w:val="single" w:sz="6" w:space="0" w:color="auto"/>
            </w:tcBorders>
            <w:shd w:val="clear" w:color="auto" w:fill="FFFFFF"/>
          </w:tcPr>
          <w:p w:rsidR="004F7365" w:rsidRPr="00F40483" w:rsidRDefault="004F7365" w:rsidP="00AC5BEA">
            <w:pPr>
              <w:shd w:val="clear" w:color="auto" w:fill="FFFFFF"/>
              <w:spacing w:line="230" w:lineRule="exact"/>
              <w:ind w:left="38" w:right="34" w:firstLine="5"/>
              <w:jc w:val="center"/>
              <w:rPr>
                <w:rFonts w:ascii="Times New Roman" w:hAnsi="Times New Roman"/>
                <w:sz w:val="28"/>
                <w:szCs w:val="28"/>
              </w:rPr>
            </w:pPr>
            <w:r>
              <w:rPr>
                <w:rFonts w:ascii="Times New Roman" w:hAnsi="Times New Roman"/>
                <w:sz w:val="28"/>
                <w:szCs w:val="28"/>
              </w:rPr>
              <w:t xml:space="preserve">Коэффиц. </w:t>
            </w:r>
            <w:r w:rsidRPr="00AC5BEA">
              <w:rPr>
                <w:rFonts w:ascii="Times New Roman" w:hAnsi="Times New Roman"/>
                <w:sz w:val="28"/>
                <w:szCs w:val="28"/>
              </w:rPr>
              <w:t xml:space="preserve">вариации, </w:t>
            </w:r>
            <w:r w:rsidRPr="00AC5BEA">
              <w:rPr>
                <w:rFonts w:ascii="Times New Roman" w:hAnsi="Times New Roman"/>
                <w:iCs/>
                <w:sz w:val="28"/>
                <w:szCs w:val="28"/>
                <w:lang w:val="en-US"/>
              </w:rPr>
              <w:t>V</w:t>
            </w:r>
            <w:r w:rsidRPr="00AC5BEA">
              <w:rPr>
                <w:rFonts w:ascii="Times New Roman" w:hAnsi="Times New Roman"/>
                <w:iCs/>
                <w:sz w:val="28"/>
                <w:szCs w:val="28"/>
              </w:rPr>
              <w:t>%</w:t>
            </w:r>
          </w:p>
        </w:tc>
        <w:tc>
          <w:tcPr>
            <w:tcW w:w="1507" w:type="dxa"/>
            <w:vMerge w:val="restart"/>
            <w:tcBorders>
              <w:top w:val="single" w:sz="6" w:space="0" w:color="auto"/>
              <w:left w:val="single" w:sz="6" w:space="0" w:color="auto"/>
              <w:bottom w:val="nil"/>
              <w:right w:val="single" w:sz="4" w:space="0" w:color="auto"/>
            </w:tcBorders>
            <w:shd w:val="clear" w:color="auto" w:fill="FFFFFF"/>
          </w:tcPr>
          <w:p w:rsidR="004F7365" w:rsidRPr="00F40483" w:rsidRDefault="004F7365" w:rsidP="00AC5BEA">
            <w:pPr>
              <w:shd w:val="clear" w:color="auto" w:fill="FFFFFF"/>
              <w:spacing w:line="230" w:lineRule="exact"/>
              <w:ind w:left="101" w:right="96"/>
              <w:jc w:val="center"/>
              <w:rPr>
                <w:rFonts w:ascii="Times New Roman" w:hAnsi="Times New Roman"/>
                <w:sz w:val="28"/>
                <w:szCs w:val="28"/>
              </w:rPr>
            </w:pPr>
            <w:r w:rsidRPr="00AC5BEA">
              <w:rPr>
                <w:rFonts w:ascii="Times New Roman" w:hAnsi="Times New Roman"/>
                <w:sz w:val="28"/>
                <w:szCs w:val="28"/>
              </w:rPr>
              <w:t>Год райони</w:t>
            </w:r>
            <w:r w:rsidRPr="00AC5BEA">
              <w:rPr>
                <w:rFonts w:ascii="Times New Roman" w:hAnsi="Times New Roman"/>
                <w:sz w:val="28"/>
                <w:szCs w:val="28"/>
              </w:rPr>
              <w:softHyphen/>
              <w:t>рования</w:t>
            </w:r>
          </w:p>
        </w:tc>
        <w:tc>
          <w:tcPr>
            <w:tcW w:w="1555" w:type="dxa"/>
            <w:vMerge w:val="restart"/>
            <w:tcBorders>
              <w:top w:val="single" w:sz="4" w:space="0" w:color="auto"/>
              <w:left w:val="single" w:sz="4" w:space="0" w:color="auto"/>
              <w:right w:val="single" w:sz="4" w:space="0" w:color="auto"/>
            </w:tcBorders>
            <w:shd w:val="clear" w:color="auto" w:fill="FFFFFF"/>
          </w:tcPr>
          <w:p w:rsidR="004F7365" w:rsidRPr="00F40483" w:rsidRDefault="004F7365" w:rsidP="00AC5BEA">
            <w:pPr>
              <w:shd w:val="clear" w:color="auto" w:fill="FFFFFF"/>
              <w:spacing w:line="230" w:lineRule="exact"/>
              <w:ind w:left="82"/>
              <w:jc w:val="center"/>
              <w:rPr>
                <w:rFonts w:ascii="Times New Roman" w:hAnsi="Times New Roman"/>
                <w:sz w:val="28"/>
                <w:szCs w:val="28"/>
              </w:rPr>
            </w:pPr>
            <w:r w:rsidRPr="00AC5BEA">
              <w:rPr>
                <w:rFonts w:ascii="Times New Roman" w:hAnsi="Times New Roman"/>
                <w:sz w:val="28"/>
                <w:szCs w:val="28"/>
              </w:rPr>
              <w:t xml:space="preserve">Реализация потенциала </w:t>
            </w:r>
            <w:r>
              <w:rPr>
                <w:rFonts w:ascii="Times New Roman" w:hAnsi="Times New Roman"/>
                <w:sz w:val="28"/>
                <w:szCs w:val="28"/>
              </w:rPr>
              <w:t>урож.</w:t>
            </w:r>
            <w:r w:rsidRPr="00AC5BEA">
              <w:rPr>
                <w:rFonts w:ascii="Times New Roman" w:hAnsi="Times New Roman"/>
                <w:sz w:val="28"/>
                <w:szCs w:val="28"/>
              </w:rPr>
              <w:t>, %</w:t>
            </w:r>
          </w:p>
          <w:p w:rsidR="004F7365" w:rsidRPr="00F40483" w:rsidRDefault="004F7365" w:rsidP="00624241">
            <w:pPr>
              <w:shd w:val="clear" w:color="auto" w:fill="FFFFFF"/>
              <w:ind w:left="317"/>
              <w:rPr>
                <w:rFonts w:ascii="Times New Roman" w:hAnsi="Times New Roman"/>
                <w:sz w:val="28"/>
                <w:szCs w:val="28"/>
              </w:rPr>
            </w:pPr>
          </w:p>
          <w:p w:rsidR="004F7365" w:rsidRPr="00F40483" w:rsidRDefault="004F7365" w:rsidP="00624241">
            <w:pPr>
              <w:shd w:val="clear" w:color="auto" w:fill="FFFFFF"/>
              <w:ind w:left="317"/>
              <w:rPr>
                <w:rFonts w:ascii="Times New Roman" w:hAnsi="Times New Roman"/>
                <w:sz w:val="28"/>
                <w:szCs w:val="28"/>
              </w:rPr>
            </w:pPr>
          </w:p>
        </w:tc>
      </w:tr>
      <w:tr w:rsidR="004F7365" w:rsidRPr="00F40483" w:rsidTr="00D050E7">
        <w:trPr>
          <w:trHeight w:hRule="exact" w:val="412"/>
        </w:trPr>
        <w:tc>
          <w:tcPr>
            <w:tcW w:w="1522" w:type="dxa"/>
            <w:tcBorders>
              <w:top w:val="nil"/>
              <w:left w:val="single" w:sz="6" w:space="0" w:color="auto"/>
              <w:bottom w:val="single" w:sz="6" w:space="0" w:color="auto"/>
              <w:right w:val="single" w:sz="6" w:space="0" w:color="auto"/>
            </w:tcBorders>
            <w:shd w:val="clear" w:color="auto" w:fill="FFFFFF"/>
          </w:tcPr>
          <w:p w:rsidR="004F7365" w:rsidRPr="00F40483" w:rsidRDefault="004F7365" w:rsidP="00624241">
            <w:pPr>
              <w:rPr>
                <w:rFonts w:ascii="Times New Roman" w:hAnsi="Times New Roman"/>
                <w:sz w:val="28"/>
                <w:szCs w:val="28"/>
              </w:rPr>
            </w:pPr>
          </w:p>
          <w:p w:rsidR="004F7365" w:rsidRPr="00F40483" w:rsidRDefault="004F7365" w:rsidP="00624241">
            <w:pPr>
              <w:rPr>
                <w:rFonts w:ascii="Times New Roman" w:hAnsi="Times New Roman"/>
                <w:sz w:val="28"/>
                <w:szCs w:val="28"/>
              </w:rPr>
            </w:pP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106"/>
              <w:rPr>
                <w:rFonts w:ascii="Times New Roman" w:hAnsi="Times New Roman"/>
                <w:sz w:val="28"/>
                <w:szCs w:val="28"/>
              </w:rPr>
            </w:pPr>
            <w:r w:rsidRPr="00AC5BEA">
              <w:rPr>
                <w:rFonts w:ascii="Times New Roman" w:hAnsi="Times New Roman"/>
                <w:sz w:val="28"/>
                <w:szCs w:val="28"/>
              </w:rPr>
              <w:t>средняя</w:t>
            </w:r>
          </w:p>
        </w:tc>
        <w:tc>
          <w:tcPr>
            <w:tcW w:w="1704"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317"/>
              <w:rPr>
                <w:rFonts w:ascii="Times New Roman" w:hAnsi="Times New Roman"/>
                <w:sz w:val="28"/>
                <w:szCs w:val="28"/>
              </w:rPr>
            </w:pPr>
            <w:r w:rsidRPr="00F40483">
              <w:rPr>
                <w:rFonts w:ascii="Times New Roman" w:hAnsi="Times New Roman"/>
                <w:sz w:val="28"/>
                <w:szCs w:val="28"/>
                <w:lang w:val="en-US"/>
              </w:rPr>
              <w:t>min</w:t>
            </w:r>
            <w:r w:rsidRPr="00F40483">
              <w:rPr>
                <w:rFonts w:ascii="Times New Roman" w:hAnsi="Times New Roman"/>
                <w:sz w:val="28"/>
                <w:szCs w:val="28"/>
              </w:rPr>
              <w:t>-</w:t>
            </w:r>
            <w:r w:rsidRPr="00F40483">
              <w:rPr>
                <w:rFonts w:ascii="Times New Roman" w:hAnsi="Times New Roman"/>
                <w:sz w:val="28"/>
                <w:szCs w:val="28"/>
                <w:lang w:val="en-US"/>
              </w:rPr>
              <w:t>max</w:t>
            </w:r>
          </w:p>
        </w:tc>
        <w:tc>
          <w:tcPr>
            <w:tcW w:w="1594" w:type="dxa"/>
            <w:tcBorders>
              <w:top w:val="nil"/>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317"/>
              <w:rPr>
                <w:rFonts w:ascii="Times New Roman" w:hAnsi="Times New Roman"/>
                <w:sz w:val="28"/>
                <w:szCs w:val="28"/>
              </w:rPr>
            </w:pPr>
          </w:p>
          <w:p w:rsidR="004F7365" w:rsidRPr="00F40483" w:rsidRDefault="004F7365" w:rsidP="00624241">
            <w:pPr>
              <w:shd w:val="clear" w:color="auto" w:fill="FFFFFF"/>
              <w:ind w:left="317"/>
              <w:rPr>
                <w:rFonts w:ascii="Times New Roman" w:hAnsi="Times New Roman"/>
                <w:sz w:val="28"/>
                <w:szCs w:val="28"/>
              </w:rPr>
            </w:pPr>
          </w:p>
        </w:tc>
        <w:tc>
          <w:tcPr>
            <w:tcW w:w="1507" w:type="dxa"/>
            <w:tcBorders>
              <w:top w:val="nil"/>
              <w:left w:val="single" w:sz="6" w:space="0" w:color="auto"/>
              <w:bottom w:val="single" w:sz="6" w:space="0" w:color="auto"/>
              <w:right w:val="single" w:sz="4" w:space="0" w:color="auto"/>
            </w:tcBorders>
            <w:shd w:val="clear" w:color="auto" w:fill="FFFFFF"/>
          </w:tcPr>
          <w:p w:rsidR="004F7365" w:rsidRPr="00F40483" w:rsidRDefault="004F7365" w:rsidP="00624241">
            <w:pPr>
              <w:shd w:val="clear" w:color="auto" w:fill="FFFFFF"/>
              <w:ind w:left="317"/>
              <w:rPr>
                <w:rFonts w:ascii="Times New Roman" w:hAnsi="Times New Roman"/>
                <w:sz w:val="28"/>
                <w:szCs w:val="28"/>
              </w:rPr>
            </w:pPr>
          </w:p>
          <w:p w:rsidR="004F7365" w:rsidRPr="00F40483" w:rsidRDefault="004F7365" w:rsidP="00624241">
            <w:pPr>
              <w:shd w:val="clear" w:color="auto" w:fill="FFFFFF"/>
              <w:ind w:left="317"/>
              <w:rPr>
                <w:rFonts w:ascii="Times New Roman" w:hAnsi="Times New Roman"/>
                <w:sz w:val="28"/>
                <w:szCs w:val="28"/>
              </w:rPr>
            </w:pPr>
          </w:p>
        </w:tc>
        <w:tc>
          <w:tcPr>
            <w:tcW w:w="1555" w:type="dxa"/>
            <w:vMerge/>
            <w:tcBorders>
              <w:left w:val="single" w:sz="4" w:space="0" w:color="auto"/>
              <w:bottom w:val="single" w:sz="4" w:space="0" w:color="auto"/>
              <w:right w:val="single" w:sz="4" w:space="0" w:color="auto"/>
            </w:tcBorders>
            <w:shd w:val="clear" w:color="auto" w:fill="FFFFFF"/>
          </w:tcPr>
          <w:p w:rsidR="004F7365" w:rsidRPr="00F40483" w:rsidRDefault="004F7365" w:rsidP="00624241">
            <w:pPr>
              <w:shd w:val="clear" w:color="auto" w:fill="FFFFFF"/>
              <w:ind w:left="317"/>
              <w:rPr>
                <w:rFonts w:ascii="Times New Roman" w:hAnsi="Times New Roman"/>
                <w:sz w:val="28"/>
                <w:szCs w:val="28"/>
              </w:rPr>
            </w:pPr>
          </w:p>
        </w:tc>
      </w:tr>
      <w:tr w:rsidR="004F7365" w:rsidRPr="00F40483" w:rsidTr="00F754E2">
        <w:trPr>
          <w:trHeight w:hRule="exact" w:val="379"/>
        </w:trPr>
        <w:tc>
          <w:tcPr>
            <w:tcW w:w="1522"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182"/>
              <w:rPr>
                <w:rFonts w:ascii="Times New Roman" w:hAnsi="Times New Roman"/>
                <w:sz w:val="28"/>
                <w:szCs w:val="28"/>
              </w:rPr>
            </w:pPr>
            <w:r w:rsidRPr="00AC5BEA">
              <w:rPr>
                <w:rFonts w:ascii="Times New Roman" w:hAnsi="Times New Roman"/>
                <w:sz w:val="28"/>
                <w:szCs w:val="28"/>
              </w:rPr>
              <w:t>Победа 50</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302"/>
              <w:rPr>
                <w:rFonts w:ascii="Times New Roman" w:hAnsi="Times New Roman"/>
                <w:sz w:val="28"/>
                <w:szCs w:val="28"/>
              </w:rPr>
            </w:pPr>
            <w:r w:rsidRPr="00F40483">
              <w:rPr>
                <w:rFonts w:ascii="Times New Roman" w:hAnsi="Times New Roman"/>
                <w:sz w:val="28"/>
                <w:szCs w:val="28"/>
              </w:rPr>
              <w:t>70,4</w:t>
            </w:r>
          </w:p>
        </w:tc>
        <w:tc>
          <w:tcPr>
            <w:tcW w:w="1704"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322"/>
              <w:rPr>
                <w:rFonts w:ascii="Times New Roman" w:hAnsi="Times New Roman"/>
                <w:sz w:val="28"/>
                <w:szCs w:val="28"/>
              </w:rPr>
            </w:pPr>
            <w:r w:rsidRPr="00F40483">
              <w:rPr>
                <w:rFonts w:ascii="Times New Roman" w:hAnsi="Times New Roman"/>
                <w:sz w:val="28"/>
                <w:szCs w:val="28"/>
              </w:rPr>
              <w:t>69,7-72,3</w:t>
            </w:r>
          </w:p>
        </w:tc>
        <w:tc>
          <w:tcPr>
            <w:tcW w:w="1594"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566"/>
              <w:rPr>
                <w:rFonts w:ascii="Times New Roman" w:hAnsi="Times New Roman"/>
                <w:sz w:val="28"/>
                <w:szCs w:val="28"/>
              </w:rPr>
            </w:pPr>
            <w:r w:rsidRPr="00F40483">
              <w:rPr>
                <w:rFonts w:ascii="Times New Roman" w:hAnsi="Times New Roman"/>
                <w:sz w:val="28"/>
                <w:szCs w:val="28"/>
              </w:rPr>
              <w:t>1,5</w:t>
            </w:r>
          </w:p>
        </w:tc>
        <w:tc>
          <w:tcPr>
            <w:tcW w:w="1507" w:type="dxa"/>
            <w:tcBorders>
              <w:top w:val="single" w:sz="6" w:space="0" w:color="auto"/>
              <w:left w:val="single" w:sz="6" w:space="0" w:color="auto"/>
              <w:bottom w:val="single" w:sz="6" w:space="0" w:color="auto"/>
              <w:right w:val="single" w:sz="4" w:space="0" w:color="auto"/>
            </w:tcBorders>
            <w:shd w:val="clear" w:color="auto" w:fill="FFFFFF"/>
          </w:tcPr>
          <w:p w:rsidR="004F7365" w:rsidRPr="00F40483" w:rsidRDefault="004F7365" w:rsidP="00624241">
            <w:pPr>
              <w:shd w:val="clear" w:color="auto" w:fill="FFFFFF"/>
              <w:ind w:left="437"/>
              <w:rPr>
                <w:rFonts w:ascii="Times New Roman" w:hAnsi="Times New Roman"/>
                <w:sz w:val="28"/>
                <w:szCs w:val="28"/>
              </w:rPr>
            </w:pPr>
            <w:r w:rsidRPr="00F40483">
              <w:rPr>
                <w:rFonts w:ascii="Times New Roman" w:hAnsi="Times New Roman"/>
                <w:sz w:val="28"/>
                <w:szCs w:val="28"/>
              </w:rPr>
              <w:t>1998</w:t>
            </w:r>
          </w:p>
        </w:tc>
        <w:tc>
          <w:tcPr>
            <w:tcW w:w="1555"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624241">
            <w:pPr>
              <w:shd w:val="clear" w:color="auto" w:fill="FFFFFF"/>
              <w:jc w:val="center"/>
              <w:rPr>
                <w:rFonts w:ascii="Times New Roman" w:hAnsi="Times New Roman"/>
                <w:sz w:val="28"/>
                <w:szCs w:val="28"/>
              </w:rPr>
            </w:pPr>
            <w:r w:rsidRPr="00F40483">
              <w:rPr>
                <w:rFonts w:ascii="Times New Roman" w:hAnsi="Times New Roman"/>
                <w:sz w:val="28"/>
                <w:szCs w:val="28"/>
              </w:rPr>
              <w:t>97</w:t>
            </w:r>
          </w:p>
        </w:tc>
      </w:tr>
      <w:tr w:rsidR="004F7365" w:rsidRPr="00F40483" w:rsidTr="00F754E2">
        <w:trPr>
          <w:trHeight w:hRule="exact" w:val="384"/>
        </w:trPr>
        <w:tc>
          <w:tcPr>
            <w:tcW w:w="1522"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350"/>
              <w:rPr>
                <w:rFonts w:ascii="Times New Roman" w:hAnsi="Times New Roman"/>
                <w:sz w:val="28"/>
                <w:szCs w:val="28"/>
              </w:rPr>
            </w:pPr>
            <w:r w:rsidRPr="00AC5BEA">
              <w:rPr>
                <w:rFonts w:ascii="Times New Roman" w:hAnsi="Times New Roman"/>
                <w:sz w:val="28"/>
                <w:szCs w:val="28"/>
              </w:rPr>
              <w:t>Батько</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298"/>
              <w:rPr>
                <w:rFonts w:ascii="Times New Roman" w:hAnsi="Times New Roman"/>
                <w:sz w:val="28"/>
                <w:szCs w:val="28"/>
              </w:rPr>
            </w:pPr>
            <w:r w:rsidRPr="00F40483">
              <w:rPr>
                <w:rFonts w:ascii="Times New Roman" w:hAnsi="Times New Roman"/>
                <w:sz w:val="28"/>
                <w:szCs w:val="28"/>
              </w:rPr>
              <w:t>74,1</w:t>
            </w:r>
          </w:p>
        </w:tc>
        <w:tc>
          <w:tcPr>
            <w:tcW w:w="1704"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331"/>
              <w:rPr>
                <w:rFonts w:ascii="Times New Roman" w:hAnsi="Times New Roman"/>
                <w:sz w:val="28"/>
                <w:szCs w:val="28"/>
              </w:rPr>
            </w:pPr>
            <w:r w:rsidRPr="00F40483">
              <w:rPr>
                <w:rFonts w:ascii="Times New Roman" w:hAnsi="Times New Roman"/>
                <w:sz w:val="28"/>
                <w:szCs w:val="28"/>
              </w:rPr>
              <w:t>70,7-79,2</w:t>
            </w:r>
          </w:p>
        </w:tc>
        <w:tc>
          <w:tcPr>
            <w:tcW w:w="1594"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547"/>
              <w:rPr>
                <w:rFonts w:ascii="Times New Roman" w:hAnsi="Times New Roman"/>
                <w:sz w:val="28"/>
                <w:szCs w:val="28"/>
              </w:rPr>
            </w:pPr>
            <w:r w:rsidRPr="00F40483">
              <w:rPr>
                <w:rFonts w:ascii="Times New Roman" w:hAnsi="Times New Roman"/>
                <w:sz w:val="28"/>
                <w:szCs w:val="28"/>
              </w:rPr>
              <w:t>4,4</w:t>
            </w:r>
          </w:p>
        </w:tc>
        <w:tc>
          <w:tcPr>
            <w:tcW w:w="1507" w:type="dxa"/>
            <w:tcBorders>
              <w:top w:val="single" w:sz="6" w:space="0" w:color="auto"/>
              <w:left w:val="single" w:sz="6" w:space="0" w:color="auto"/>
              <w:bottom w:val="single" w:sz="6" w:space="0" w:color="auto"/>
              <w:right w:val="single" w:sz="4" w:space="0" w:color="auto"/>
            </w:tcBorders>
            <w:shd w:val="clear" w:color="auto" w:fill="FFFFFF"/>
          </w:tcPr>
          <w:p w:rsidR="004F7365" w:rsidRPr="00F40483" w:rsidRDefault="004F7365" w:rsidP="00624241">
            <w:pPr>
              <w:shd w:val="clear" w:color="auto" w:fill="FFFFFF"/>
              <w:ind w:left="427"/>
              <w:rPr>
                <w:rFonts w:ascii="Times New Roman" w:hAnsi="Times New Roman"/>
                <w:sz w:val="28"/>
                <w:szCs w:val="28"/>
              </w:rPr>
            </w:pPr>
            <w:r w:rsidRPr="00F40483">
              <w:rPr>
                <w:rFonts w:ascii="Times New Roman" w:hAnsi="Times New Roman"/>
                <w:sz w:val="28"/>
                <w:szCs w:val="28"/>
              </w:rPr>
              <w:t>2003</w:t>
            </w:r>
          </w:p>
        </w:tc>
        <w:tc>
          <w:tcPr>
            <w:tcW w:w="1555"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624241">
            <w:pPr>
              <w:shd w:val="clear" w:color="auto" w:fill="FFFFFF"/>
              <w:jc w:val="center"/>
              <w:rPr>
                <w:rFonts w:ascii="Times New Roman" w:hAnsi="Times New Roman"/>
                <w:sz w:val="28"/>
                <w:szCs w:val="28"/>
              </w:rPr>
            </w:pPr>
            <w:r w:rsidRPr="00F40483">
              <w:rPr>
                <w:rFonts w:ascii="Times New Roman" w:hAnsi="Times New Roman"/>
                <w:sz w:val="28"/>
                <w:szCs w:val="28"/>
              </w:rPr>
              <w:t>93</w:t>
            </w:r>
          </w:p>
        </w:tc>
      </w:tr>
      <w:tr w:rsidR="004F7365" w:rsidRPr="00F40483" w:rsidTr="00F754E2">
        <w:trPr>
          <w:trHeight w:hRule="exact" w:val="389"/>
        </w:trPr>
        <w:tc>
          <w:tcPr>
            <w:tcW w:w="1522"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398"/>
              <w:rPr>
                <w:rFonts w:ascii="Times New Roman" w:hAnsi="Times New Roman"/>
                <w:sz w:val="28"/>
                <w:szCs w:val="28"/>
              </w:rPr>
            </w:pPr>
            <w:r w:rsidRPr="00AC5BEA">
              <w:rPr>
                <w:rFonts w:ascii="Times New Roman" w:hAnsi="Times New Roman"/>
                <w:sz w:val="28"/>
                <w:szCs w:val="28"/>
              </w:rPr>
              <w:t>Фишт</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298"/>
              <w:rPr>
                <w:rFonts w:ascii="Times New Roman" w:hAnsi="Times New Roman"/>
                <w:sz w:val="28"/>
                <w:szCs w:val="28"/>
              </w:rPr>
            </w:pPr>
            <w:r w:rsidRPr="00F40483">
              <w:rPr>
                <w:rFonts w:ascii="Times New Roman" w:hAnsi="Times New Roman"/>
                <w:sz w:val="28"/>
                <w:szCs w:val="28"/>
              </w:rPr>
              <w:t>72,4</w:t>
            </w:r>
          </w:p>
        </w:tc>
        <w:tc>
          <w:tcPr>
            <w:tcW w:w="1704"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322"/>
              <w:rPr>
                <w:rFonts w:ascii="Times New Roman" w:hAnsi="Times New Roman"/>
                <w:sz w:val="28"/>
                <w:szCs w:val="28"/>
              </w:rPr>
            </w:pPr>
            <w:r w:rsidRPr="00F40483">
              <w:rPr>
                <w:rFonts w:ascii="Times New Roman" w:hAnsi="Times New Roman"/>
                <w:sz w:val="28"/>
                <w:szCs w:val="28"/>
              </w:rPr>
              <w:t>65,0-82,6</w:t>
            </w:r>
          </w:p>
        </w:tc>
        <w:tc>
          <w:tcPr>
            <w:tcW w:w="1594"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509"/>
              <w:rPr>
                <w:rFonts w:ascii="Times New Roman" w:hAnsi="Times New Roman"/>
                <w:sz w:val="28"/>
                <w:szCs w:val="28"/>
              </w:rPr>
            </w:pPr>
            <w:r w:rsidRPr="00F40483">
              <w:rPr>
                <w:rFonts w:ascii="Times New Roman" w:hAnsi="Times New Roman"/>
                <w:sz w:val="28"/>
                <w:szCs w:val="28"/>
              </w:rPr>
              <w:t>10,3</w:t>
            </w:r>
          </w:p>
        </w:tc>
        <w:tc>
          <w:tcPr>
            <w:tcW w:w="1507" w:type="dxa"/>
            <w:tcBorders>
              <w:top w:val="single" w:sz="6" w:space="0" w:color="auto"/>
              <w:left w:val="single" w:sz="6" w:space="0" w:color="auto"/>
              <w:bottom w:val="single" w:sz="6" w:space="0" w:color="auto"/>
              <w:right w:val="single" w:sz="4" w:space="0" w:color="auto"/>
            </w:tcBorders>
            <w:shd w:val="clear" w:color="auto" w:fill="FFFFFF"/>
          </w:tcPr>
          <w:p w:rsidR="004F7365" w:rsidRPr="00F40483" w:rsidRDefault="004F7365" w:rsidP="00624241">
            <w:pPr>
              <w:shd w:val="clear" w:color="auto" w:fill="FFFFFF"/>
              <w:ind w:left="427"/>
              <w:rPr>
                <w:rFonts w:ascii="Times New Roman" w:hAnsi="Times New Roman"/>
                <w:sz w:val="28"/>
                <w:szCs w:val="28"/>
              </w:rPr>
            </w:pPr>
            <w:r w:rsidRPr="00F40483">
              <w:rPr>
                <w:rFonts w:ascii="Times New Roman" w:hAnsi="Times New Roman"/>
                <w:sz w:val="28"/>
                <w:szCs w:val="28"/>
              </w:rPr>
              <w:t>2003</w:t>
            </w:r>
          </w:p>
        </w:tc>
        <w:tc>
          <w:tcPr>
            <w:tcW w:w="1555"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624241">
            <w:pPr>
              <w:shd w:val="clear" w:color="auto" w:fill="FFFFFF"/>
              <w:jc w:val="center"/>
              <w:rPr>
                <w:rFonts w:ascii="Times New Roman" w:hAnsi="Times New Roman"/>
                <w:sz w:val="28"/>
                <w:szCs w:val="28"/>
              </w:rPr>
            </w:pPr>
            <w:r w:rsidRPr="00F40483">
              <w:rPr>
                <w:rFonts w:ascii="Times New Roman" w:hAnsi="Times New Roman"/>
                <w:sz w:val="28"/>
                <w:szCs w:val="28"/>
              </w:rPr>
              <w:t>87</w:t>
            </w:r>
          </w:p>
        </w:tc>
      </w:tr>
      <w:tr w:rsidR="004F7365" w:rsidRPr="00F40483" w:rsidTr="00F754E2">
        <w:trPr>
          <w:trHeight w:hRule="exact" w:val="394"/>
        </w:trPr>
        <w:tc>
          <w:tcPr>
            <w:tcW w:w="1522"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192"/>
              <w:rPr>
                <w:rFonts w:ascii="Times New Roman" w:hAnsi="Times New Roman"/>
                <w:sz w:val="28"/>
                <w:szCs w:val="28"/>
              </w:rPr>
            </w:pPr>
            <w:r w:rsidRPr="00AC5BEA">
              <w:rPr>
                <w:rFonts w:ascii="Times New Roman" w:hAnsi="Times New Roman"/>
                <w:sz w:val="28"/>
                <w:szCs w:val="28"/>
              </w:rPr>
              <w:t>Старшина</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302"/>
              <w:rPr>
                <w:rFonts w:ascii="Times New Roman" w:hAnsi="Times New Roman"/>
                <w:sz w:val="28"/>
                <w:szCs w:val="28"/>
              </w:rPr>
            </w:pPr>
            <w:r w:rsidRPr="00F40483">
              <w:rPr>
                <w:rFonts w:ascii="Times New Roman" w:hAnsi="Times New Roman"/>
                <w:sz w:val="28"/>
                <w:szCs w:val="28"/>
              </w:rPr>
              <w:t>75,0</w:t>
            </w:r>
          </w:p>
        </w:tc>
        <w:tc>
          <w:tcPr>
            <w:tcW w:w="1704"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326"/>
              <w:rPr>
                <w:rFonts w:ascii="Times New Roman" w:hAnsi="Times New Roman"/>
                <w:sz w:val="28"/>
                <w:szCs w:val="28"/>
              </w:rPr>
            </w:pPr>
            <w:r w:rsidRPr="00F40483">
              <w:rPr>
                <w:rFonts w:ascii="Times New Roman" w:hAnsi="Times New Roman"/>
                <w:sz w:val="28"/>
                <w:szCs w:val="28"/>
              </w:rPr>
              <w:t>61,1-85,4</w:t>
            </w:r>
          </w:p>
        </w:tc>
        <w:tc>
          <w:tcPr>
            <w:tcW w:w="1594"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547"/>
              <w:rPr>
                <w:rFonts w:ascii="Times New Roman" w:hAnsi="Times New Roman"/>
                <w:sz w:val="28"/>
                <w:szCs w:val="28"/>
              </w:rPr>
            </w:pPr>
            <w:r w:rsidRPr="00F40483">
              <w:rPr>
                <w:rFonts w:ascii="Times New Roman" w:hAnsi="Times New Roman"/>
                <w:sz w:val="28"/>
                <w:szCs w:val="28"/>
              </w:rPr>
              <w:t>6,5</w:t>
            </w:r>
          </w:p>
        </w:tc>
        <w:tc>
          <w:tcPr>
            <w:tcW w:w="1507" w:type="dxa"/>
            <w:tcBorders>
              <w:top w:val="single" w:sz="6" w:space="0" w:color="auto"/>
              <w:left w:val="single" w:sz="6" w:space="0" w:color="auto"/>
              <w:bottom w:val="single" w:sz="6" w:space="0" w:color="auto"/>
              <w:right w:val="single" w:sz="4" w:space="0" w:color="auto"/>
            </w:tcBorders>
            <w:shd w:val="clear" w:color="auto" w:fill="FFFFFF"/>
          </w:tcPr>
          <w:p w:rsidR="004F7365" w:rsidRPr="00F40483" w:rsidRDefault="004F7365" w:rsidP="00624241">
            <w:pPr>
              <w:shd w:val="clear" w:color="auto" w:fill="FFFFFF"/>
              <w:ind w:left="427"/>
              <w:rPr>
                <w:rFonts w:ascii="Times New Roman" w:hAnsi="Times New Roman"/>
                <w:sz w:val="28"/>
                <w:szCs w:val="28"/>
              </w:rPr>
            </w:pPr>
            <w:r w:rsidRPr="00F40483">
              <w:rPr>
                <w:rFonts w:ascii="Times New Roman" w:hAnsi="Times New Roman"/>
                <w:sz w:val="28"/>
                <w:szCs w:val="28"/>
              </w:rPr>
              <w:t>2003</w:t>
            </w:r>
          </w:p>
        </w:tc>
        <w:tc>
          <w:tcPr>
            <w:tcW w:w="1555"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624241">
            <w:pPr>
              <w:shd w:val="clear" w:color="auto" w:fill="FFFFFF"/>
              <w:ind w:left="682"/>
              <w:rPr>
                <w:rFonts w:ascii="Times New Roman" w:hAnsi="Times New Roman"/>
                <w:sz w:val="28"/>
                <w:szCs w:val="28"/>
              </w:rPr>
            </w:pPr>
            <w:r w:rsidRPr="00F40483">
              <w:rPr>
                <w:rFonts w:ascii="Times New Roman" w:hAnsi="Times New Roman"/>
                <w:sz w:val="28"/>
                <w:szCs w:val="28"/>
              </w:rPr>
              <w:t xml:space="preserve">88         </w:t>
            </w:r>
            <w:r w:rsidRPr="00F40483">
              <w:rPr>
                <w:rFonts w:ascii="Times New Roman" w:hAnsi="Times New Roman"/>
                <w:sz w:val="28"/>
                <w:szCs w:val="28"/>
                <w:lang w:val="en-US"/>
              </w:rPr>
              <w:t>I</w:t>
            </w:r>
          </w:p>
        </w:tc>
      </w:tr>
      <w:tr w:rsidR="004F7365" w:rsidRPr="00F40483" w:rsidTr="00F754E2">
        <w:trPr>
          <w:trHeight w:hRule="exact" w:val="384"/>
        </w:trPr>
        <w:tc>
          <w:tcPr>
            <w:tcW w:w="1522"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322"/>
              <w:rPr>
                <w:rFonts w:ascii="Times New Roman" w:hAnsi="Times New Roman"/>
                <w:sz w:val="28"/>
                <w:szCs w:val="28"/>
              </w:rPr>
            </w:pPr>
            <w:r w:rsidRPr="00AC5BEA">
              <w:rPr>
                <w:rFonts w:ascii="Times New Roman" w:hAnsi="Times New Roman"/>
                <w:sz w:val="28"/>
                <w:szCs w:val="28"/>
              </w:rPr>
              <w:t>Палпич</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302"/>
              <w:rPr>
                <w:rFonts w:ascii="Times New Roman" w:hAnsi="Times New Roman"/>
                <w:sz w:val="28"/>
                <w:szCs w:val="28"/>
              </w:rPr>
            </w:pPr>
            <w:r w:rsidRPr="00F40483">
              <w:rPr>
                <w:rFonts w:ascii="Times New Roman" w:hAnsi="Times New Roman"/>
                <w:sz w:val="28"/>
                <w:szCs w:val="28"/>
              </w:rPr>
              <w:t>73,6</w:t>
            </w:r>
          </w:p>
        </w:tc>
        <w:tc>
          <w:tcPr>
            <w:tcW w:w="1704"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326"/>
              <w:rPr>
                <w:rFonts w:ascii="Times New Roman" w:hAnsi="Times New Roman"/>
                <w:sz w:val="28"/>
                <w:szCs w:val="28"/>
              </w:rPr>
            </w:pPr>
            <w:r w:rsidRPr="00F40483">
              <w:rPr>
                <w:rFonts w:ascii="Times New Roman" w:hAnsi="Times New Roman"/>
                <w:sz w:val="28"/>
                <w:szCs w:val="28"/>
              </w:rPr>
              <w:t>65,9-82,3</w:t>
            </w:r>
          </w:p>
        </w:tc>
        <w:tc>
          <w:tcPr>
            <w:tcW w:w="1594"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552"/>
              <w:rPr>
                <w:rFonts w:ascii="Times New Roman" w:hAnsi="Times New Roman"/>
                <w:sz w:val="28"/>
                <w:szCs w:val="28"/>
              </w:rPr>
            </w:pPr>
            <w:r w:rsidRPr="00F40483">
              <w:rPr>
                <w:rFonts w:ascii="Times New Roman" w:hAnsi="Times New Roman"/>
                <w:sz w:val="28"/>
                <w:szCs w:val="28"/>
              </w:rPr>
              <w:t>9,4</w:t>
            </w:r>
          </w:p>
        </w:tc>
        <w:tc>
          <w:tcPr>
            <w:tcW w:w="1507" w:type="dxa"/>
            <w:tcBorders>
              <w:top w:val="single" w:sz="6" w:space="0" w:color="auto"/>
              <w:left w:val="single" w:sz="6" w:space="0" w:color="auto"/>
              <w:bottom w:val="single" w:sz="6" w:space="0" w:color="auto"/>
              <w:right w:val="single" w:sz="4" w:space="0" w:color="auto"/>
            </w:tcBorders>
            <w:shd w:val="clear" w:color="auto" w:fill="FFFFFF"/>
          </w:tcPr>
          <w:p w:rsidR="004F7365" w:rsidRPr="00F40483" w:rsidRDefault="004F7365" w:rsidP="00624241">
            <w:pPr>
              <w:shd w:val="clear" w:color="auto" w:fill="FFFFFF"/>
              <w:ind w:left="422"/>
              <w:rPr>
                <w:rFonts w:ascii="Times New Roman" w:hAnsi="Times New Roman"/>
                <w:sz w:val="28"/>
                <w:szCs w:val="28"/>
              </w:rPr>
            </w:pPr>
            <w:r w:rsidRPr="00F40483">
              <w:rPr>
                <w:rFonts w:ascii="Times New Roman" w:hAnsi="Times New Roman"/>
                <w:sz w:val="28"/>
                <w:szCs w:val="28"/>
              </w:rPr>
              <w:t>2004</w:t>
            </w:r>
          </w:p>
        </w:tc>
        <w:tc>
          <w:tcPr>
            <w:tcW w:w="1555"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624241">
            <w:pPr>
              <w:shd w:val="clear" w:color="auto" w:fill="FFFFFF"/>
              <w:jc w:val="center"/>
              <w:rPr>
                <w:rFonts w:ascii="Times New Roman" w:hAnsi="Times New Roman"/>
                <w:sz w:val="28"/>
                <w:szCs w:val="28"/>
              </w:rPr>
            </w:pPr>
            <w:r w:rsidRPr="00F40483">
              <w:rPr>
                <w:rFonts w:ascii="Times New Roman" w:hAnsi="Times New Roman"/>
                <w:sz w:val="28"/>
                <w:szCs w:val="28"/>
              </w:rPr>
              <w:t>89</w:t>
            </w:r>
          </w:p>
        </w:tc>
      </w:tr>
      <w:tr w:rsidR="004F7365" w:rsidRPr="00F40483" w:rsidTr="00F754E2">
        <w:trPr>
          <w:trHeight w:hRule="exact" w:val="389"/>
        </w:trPr>
        <w:tc>
          <w:tcPr>
            <w:tcW w:w="1522"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442"/>
              <w:rPr>
                <w:rFonts w:ascii="Times New Roman" w:hAnsi="Times New Roman"/>
                <w:sz w:val="28"/>
                <w:szCs w:val="28"/>
              </w:rPr>
            </w:pPr>
            <w:r w:rsidRPr="00AC5BEA">
              <w:rPr>
                <w:rFonts w:ascii="Times New Roman" w:hAnsi="Times New Roman"/>
                <w:sz w:val="28"/>
                <w:szCs w:val="28"/>
              </w:rPr>
              <w:t>Вита</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302"/>
              <w:rPr>
                <w:rFonts w:ascii="Times New Roman" w:hAnsi="Times New Roman"/>
                <w:sz w:val="28"/>
                <w:szCs w:val="28"/>
              </w:rPr>
            </w:pPr>
            <w:r w:rsidRPr="00F40483">
              <w:rPr>
                <w:rFonts w:ascii="Times New Roman" w:hAnsi="Times New Roman"/>
                <w:sz w:val="28"/>
                <w:szCs w:val="28"/>
              </w:rPr>
              <w:t>76,6</w:t>
            </w:r>
          </w:p>
        </w:tc>
        <w:tc>
          <w:tcPr>
            <w:tcW w:w="1704"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331"/>
              <w:rPr>
                <w:rFonts w:ascii="Times New Roman" w:hAnsi="Times New Roman"/>
                <w:sz w:val="28"/>
                <w:szCs w:val="28"/>
              </w:rPr>
            </w:pPr>
            <w:r w:rsidRPr="00F40483">
              <w:rPr>
                <w:rFonts w:ascii="Times New Roman" w:hAnsi="Times New Roman"/>
                <w:sz w:val="28"/>
                <w:szCs w:val="28"/>
              </w:rPr>
              <w:t>70,1-80,0</w:t>
            </w:r>
          </w:p>
        </w:tc>
        <w:tc>
          <w:tcPr>
            <w:tcW w:w="1594"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547"/>
              <w:rPr>
                <w:rFonts w:ascii="Times New Roman" w:hAnsi="Times New Roman"/>
                <w:sz w:val="28"/>
                <w:szCs w:val="28"/>
              </w:rPr>
            </w:pPr>
            <w:r w:rsidRPr="00F40483">
              <w:rPr>
                <w:rFonts w:ascii="Times New Roman" w:hAnsi="Times New Roman"/>
                <w:sz w:val="28"/>
                <w:szCs w:val="28"/>
              </w:rPr>
              <w:t>8,6</w:t>
            </w:r>
          </w:p>
        </w:tc>
        <w:tc>
          <w:tcPr>
            <w:tcW w:w="1507" w:type="dxa"/>
            <w:tcBorders>
              <w:top w:val="single" w:sz="6" w:space="0" w:color="auto"/>
              <w:left w:val="single" w:sz="6" w:space="0" w:color="auto"/>
              <w:bottom w:val="single" w:sz="6" w:space="0" w:color="auto"/>
              <w:right w:val="single" w:sz="4" w:space="0" w:color="auto"/>
            </w:tcBorders>
            <w:shd w:val="clear" w:color="auto" w:fill="FFFFFF"/>
          </w:tcPr>
          <w:p w:rsidR="004F7365" w:rsidRPr="00F40483" w:rsidRDefault="004F7365" w:rsidP="00624241">
            <w:pPr>
              <w:shd w:val="clear" w:color="auto" w:fill="FFFFFF"/>
              <w:ind w:left="422"/>
              <w:rPr>
                <w:rFonts w:ascii="Times New Roman" w:hAnsi="Times New Roman"/>
                <w:sz w:val="28"/>
                <w:szCs w:val="28"/>
              </w:rPr>
            </w:pPr>
            <w:r w:rsidRPr="00F40483">
              <w:rPr>
                <w:rFonts w:ascii="Times New Roman" w:hAnsi="Times New Roman"/>
                <w:sz w:val="28"/>
                <w:szCs w:val="28"/>
              </w:rPr>
              <w:t>2004</w:t>
            </w:r>
          </w:p>
        </w:tc>
        <w:tc>
          <w:tcPr>
            <w:tcW w:w="1555"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624241">
            <w:pPr>
              <w:shd w:val="clear" w:color="auto" w:fill="FFFFFF"/>
              <w:jc w:val="center"/>
              <w:rPr>
                <w:rFonts w:ascii="Times New Roman" w:hAnsi="Times New Roman"/>
                <w:sz w:val="28"/>
                <w:szCs w:val="28"/>
              </w:rPr>
            </w:pPr>
            <w:r w:rsidRPr="00F40483">
              <w:rPr>
                <w:rFonts w:ascii="Times New Roman" w:hAnsi="Times New Roman"/>
                <w:sz w:val="28"/>
                <w:szCs w:val="28"/>
              </w:rPr>
              <w:t>96</w:t>
            </w:r>
          </w:p>
        </w:tc>
      </w:tr>
      <w:tr w:rsidR="004F7365" w:rsidRPr="00F40483" w:rsidTr="00F754E2">
        <w:trPr>
          <w:trHeight w:hRule="exact" w:val="394"/>
        </w:trPr>
        <w:tc>
          <w:tcPr>
            <w:tcW w:w="1522"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422"/>
              <w:rPr>
                <w:rFonts w:ascii="Times New Roman" w:hAnsi="Times New Roman"/>
                <w:sz w:val="28"/>
                <w:szCs w:val="28"/>
              </w:rPr>
            </w:pPr>
            <w:r w:rsidRPr="00AC5BEA">
              <w:rPr>
                <w:rFonts w:ascii="Times New Roman" w:hAnsi="Times New Roman"/>
                <w:sz w:val="28"/>
                <w:szCs w:val="28"/>
              </w:rPr>
              <w:t>Таня</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298"/>
              <w:rPr>
                <w:rFonts w:ascii="Times New Roman" w:hAnsi="Times New Roman"/>
                <w:sz w:val="28"/>
                <w:szCs w:val="28"/>
              </w:rPr>
            </w:pPr>
            <w:r w:rsidRPr="00F40483">
              <w:rPr>
                <w:rFonts w:ascii="Times New Roman" w:hAnsi="Times New Roman"/>
                <w:sz w:val="28"/>
                <w:szCs w:val="28"/>
              </w:rPr>
              <w:t>77,3</w:t>
            </w:r>
          </w:p>
        </w:tc>
        <w:tc>
          <w:tcPr>
            <w:tcW w:w="1704"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326"/>
              <w:rPr>
                <w:rFonts w:ascii="Times New Roman" w:hAnsi="Times New Roman"/>
                <w:sz w:val="28"/>
                <w:szCs w:val="28"/>
              </w:rPr>
            </w:pPr>
            <w:r w:rsidRPr="00F40483">
              <w:rPr>
                <w:rFonts w:ascii="Times New Roman" w:hAnsi="Times New Roman"/>
                <w:sz w:val="28"/>
                <w:szCs w:val="28"/>
              </w:rPr>
              <w:t>70,4-83,0</w:t>
            </w:r>
          </w:p>
        </w:tc>
        <w:tc>
          <w:tcPr>
            <w:tcW w:w="1594"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547"/>
              <w:rPr>
                <w:rFonts w:ascii="Times New Roman" w:hAnsi="Times New Roman"/>
                <w:sz w:val="28"/>
                <w:szCs w:val="28"/>
              </w:rPr>
            </w:pPr>
            <w:r w:rsidRPr="00F40483">
              <w:rPr>
                <w:rFonts w:ascii="Times New Roman" w:hAnsi="Times New Roman"/>
                <w:sz w:val="28"/>
                <w:szCs w:val="28"/>
              </w:rPr>
              <w:t>9,1</w:t>
            </w:r>
          </w:p>
        </w:tc>
        <w:tc>
          <w:tcPr>
            <w:tcW w:w="1507" w:type="dxa"/>
            <w:tcBorders>
              <w:top w:val="single" w:sz="6" w:space="0" w:color="auto"/>
              <w:left w:val="single" w:sz="6" w:space="0" w:color="auto"/>
              <w:bottom w:val="single" w:sz="6" w:space="0" w:color="auto"/>
              <w:right w:val="single" w:sz="4" w:space="0" w:color="auto"/>
            </w:tcBorders>
            <w:shd w:val="clear" w:color="auto" w:fill="FFFFFF"/>
          </w:tcPr>
          <w:p w:rsidR="004F7365" w:rsidRPr="00F40483" w:rsidRDefault="004F7365" w:rsidP="00624241">
            <w:pPr>
              <w:shd w:val="clear" w:color="auto" w:fill="FFFFFF"/>
              <w:ind w:left="422"/>
              <w:rPr>
                <w:rFonts w:ascii="Times New Roman" w:hAnsi="Times New Roman"/>
                <w:sz w:val="28"/>
                <w:szCs w:val="28"/>
              </w:rPr>
            </w:pPr>
            <w:r w:rsidRPr="00F40483">
              <w:rPr>
                <w:rFonts w:ascii="Times New Roman" w:hAnsi="Times New Roman"/>
                <w:sz w:val="28"/>
                <w:szCs w:val="28"/>
              </w:rPr>
              <w:t>2005</w:t>
            </w:r>
          </w:p>
        </w:tc>
        <w:tc>
          <w:tcPr>
            <w:tcW w:w="1555"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624241">
            <w:pPr>
              <w:shd w:val="clear" w:color="auto" w:fill="FFFFFF"/>
              <w:jc w:val="center"/>
              <w:rPr>
                <w:rFonts w:ascii="Times New Roman" w:hAnsi="Times New Roman"/>
                <w:sz w:val="28"/>
                <w:szCs w:val="28"/>
              </w:rPr>
            </w:pPr>
            <w:r w:rsidRPr="00F40483">
              <w:rPr>
                <w:rFonts w:ascii="Times New Roman" w:hAnsi="Times New Roman"/>
                <w:sz w:val="28"/>
                <w:szCs w:val="28"/>
              </w:rPr>
              <w:t>93</w:t>
            </w:r>
          </w:p>
        </w:tc>
      </w:tr>
      <w:tr w:rsidR="004F7365" w:rsidRPr="00F40483" w:rsidTr="00F754E2">
        <w:trPr>
          <w:trHeight w:hRule="exact" w:val="398"/>
        </w:trPr>
        <w:tc>
          <w:tcPr>
            <w:tcW w:w="1522"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384"/>
              <w:rPr>
                <w:rFonts w:ascii="Times New Roman" w:hAnsi="Times New Roman"/>
                <w:sz w:val="28"/>
                <w:szCs w:val="28"/>
              </w:rPr>
            </w:pPr>
            <w:r w:rsidRPr="00AC5BEA">
              <w:rPr>
                <w:rFonts w:ascii="Times New Roman" w:hAnsi="Times New Roman"/>
                <w:sz w:val="28"/>
                <w:szCs w:val="28"/>
              </w:rPr>
              <w:t>Есаул</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298"/>
              <w:rPr>
                <w:rFonts w:ascii="Times New Roman" w:hAnsi="Times New Roman"/>
                <w:sz w:val="28"/>
                <w:szCs w:val="28"/>
              </w:rPr>
            </w:pPr>
            <w:r w:rsidRPr="00F40483">
              <w:rPr>
                <w:rFonts w:ascii="Times New Roman" w:hAnsi="Times New Roman"/>
                <w:sz w:val="28"/>
                <w:szCs w:val="28"/>
              </w:rPr>
              <w:t>72,6</w:t>
            </w:r>
          </w:p>
        </w:tc>
        <w:tc>
          <w:tcPr>
            <w:tcW w:w="1704"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322"/>
              <w:rPr>
                <w:rFonts w:ascii="Times New Roman" w:hAnsi="Times New Roman"/>
                <w:sz w:val="28"/>
                <w:szCs w:val="28"/>
              </w:rPr>
            </w:pPr>
            <w:r w:rsidRPr="00F40483">
              <w:rPr>
                <w:rFonts w:ascii="Times New Roman" w:hAnsi="Times New Roman"/>
                <w:sz w:val="28"/>
                <w:szCs w:val="28"/>
              </w:rPr>
              <w:t>66,9-78,8</w:t>
            </w:r>
          </w:p>
        </w:tc>
        <w:tc>
          <w:tcPr>
            <w:tcW w:w="1594" w:type="dxa"/>
            <w:tcBorders>
              <w:top w:val="single" w:sz="6"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504"/>
              <w:rPr>
                <w:rFonts w:ascii="Times New Roman" w:hAnsi="Times New Roman"/>
                <w:sz w:val="28"/>
                <w:szCs w:val="28"/>
              </w:rPr>
            </w:pPr>
            <w:r w:rsidRPr="00F40483">
              <w:rPr>
                <w:rFonts w:ascii="Times New Roman" w:hAnsi="Times New Roman"/>
                <w:sz w:val="28"/>
                <w:szCs w:val="28"/>
              </w:rPr>
              <w:t>11,6</w:t>
            </w:r>
          </w:p>
        </w:tc>
        <w:tc>
          <w:tcPr>
            <w:tcW w:w="1507" w:type="dxa"/>
            <w:tcBorders>
              <w:top w:val="single" w:sz="6" w:space="0" w:color="auto"/>
              <w:left w:val="single" w:sz="6" w:space="0" w:color="auto"/>
              <w:bottom w:val="single" w:sz="6" w:space="0" w:color="auto"/>
              <w:right w:val="single" w:sz="4" w:space="0" w:color="auto"/>
            </w:tcBorders>
            <w:shd w:val="clear" w:color="auto" w:fill="FFFFFF"/>
          </w:tcPr>
          <w:p w:rsidR="004F7365" w:rsidRPr="00F40483" w:rsidRDefault="004F7365" w:rsidP="00624241">
            <w:pPr>
              <w:shd w:val="clear" w:color="auto" w:fill="FFFFFF"/>
              <w:ind w:left="418"/>
              <w:rPr>
                <w:rFonts w:ascii="Times New Roman" w:hAnsi="Times New Roman"/>
                <w:sz w:val="28"/>
                <w:szCs w:val="28"/>
              </w:rPr>
            </w:pPr>
            <w:r w:rsidRPr="00F40483">
              <w:rPr>
                <w:rFonts w:ascii="Times New Roman" w:hAnsi="Times New Roman"/>
                <w:sz w:val="28"/>
                <w:szCs w:val="28"/>
              </w:rPr>
              <w:t>2006</w:t>
            </w:r>
          </w:p>
        </w:tc>
        <w:tc>
          <w:tcPr>
            <w:tcW w:w="1555"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624241">
            <w:pPr>
              <w:shd w:val="clear" w:color="auto" w:fill="FFFFFF"/>
              <w:jc w:val="center"/>
              <w:rPr>
                <w:rFonts w:ascii="Times New Roman" w:hAnsi="Times New Roman"/>
                <w:sz w:val="28"/>
                <w:szCs w:val="28"/>
              </w:rPr>
            </w:pPr>
            <w:r w:rsidRPr="00F40483">
              <w:rPr>
                <w:rFonts w:ascii="Times New Roman" w:hAnsi="Times New Roman"/>
                <w:sz w:val="28"/>
                <w:szCs w:val="28"/>
              </w:rPr>
              <w:t>92</w:t>
            </w:r>
          </w:p>
        </w:tc>
      </w:tr>
    </w:tbl>
    <w:p w:rsidR="004F7365" w:rsidRPr="00CF4CCB" w:rsidRDefault="004F7365" w:rsidP="00ED2A7C">
      <w:pPr>
        <w:shd w:val="clear" w:color="auto" w:fill="FFFFFF"/>
        <w:spacing w:after="0" w:line="360" w:lineRule="auto"/>
        <w:ind w:right="-2"/>
        <w:jc w:val="both"/>
        <w:rPr>
          <w:rFonts w:ascii="Times New Roman" w:hAnsi="Times New Roman"/>
          <w:sz w:val="28"/>
          <w:szCs w:val="28"/>
        </w:rPr>
      </w:pPr>
    </w:p>
    <w:p w:rsidR="004F7365" w:rsidRDefault="004F7365" w:rsidP="00512E65">
      <w:pPr>
        <w:shd w:val="clear" w:color="auto" w:fill="FFFFFF"/>
        <w:spacing w:after="0" w:line="360" w:lineRule="auto"/>
        <w:ind w:right="-2" w:firstLine="851"/>
        <w:jc w:val="both"/>
        <w:rPr>
          <w:rFonts w:ascii="Times New Roman" w:hAnsi="Times New Roman"/>
          <w:spacing w:val="-6"/>
          <w:sz w:val="28"/>
          <w:szCs w:val="28"/>
        </w:rPr>
      </w:pPr>
      <w:r w:rsidRPr="00CF4CCB">
        <w:rPr>
          <w:rFonts w:ascii="Times New Roman" w:hAnsi="Times New Roman"/>
          <w:spacing w:val="-1"/>
          <w:sz w:val="28"/>
          <w:szCs w:val="28"/>
        </w:rPr>
        <w:t>Самые низкие значения этого признака были у Фишт (87%) и Старшина (88%). Достаточно высокий уровень реализации потенциала урожайности был у Батько (93%), Тани (93%)</w:t>
      </w:r>
      <w:r>
        <w:rPr>
          <w:rFonts w:ascii="Times New Roman" w:hAnsi="Times New Roman"/>
          <w:spacing w:val="-1"/>
          <w:sz w:val="28"/>
          <w:szCs w:val="28"/>
        </w:rPr>
        <w:t xml:space="preserve"> и Есаул (92 %).</w:t>
      </w:r>
      <w:r w:rsidRPr="00CF4CCB">
        <w:rPr>
          <w:rFonts w:ascii="Times New Roman" w:hAnsi="Times New Roman"/>
          <w:sz w:val="28"/>
          <w:szCs w:val="28"/>
        </w:rPr>
        <w:t>Защита  посевов  от листовых болезней  внесла  свои  коррективы  в  градацию сорт</w:t>
      </w:r>
      <w:r>
        <w:rPr>
          <w:rFonts w:ascii="Times New Roman" w:hAnsi="Times New Roman"/>
          <w:sz w:val="28"/>
          <w:szCs w:val="28"/>
        </w:rPr>
        <w:t xml:space="preserve">ов </w:t>
      </w:r>
      <w:r w:rsidRPr="00CF4CCB">
        <w:rPr>
          <w:rFonts w:ascii="Times New Roman" w:hAnsi="Times New Roman"/>
          <w:spacing w:val="-6"/>
          <w:sz w:val="28"/>
          <w:szCs w:val="28"/>
        </w:rPr>
        <w:t>(таблица 2).</w:t>
      </w:r>
      <w:r>
        <w:rPr>
          <w:rFonts w:ascii="Times New Roman" w:hAnsi="Times New Roman"/>
          <w:spacing w:val="-6"/>
          <w:sz w:val="28"/>
          <w:szCs w:val="28"/>
        </w:rPr>
        <w:t xml:space="preserve"> </w:t>
      </w:r>
    </w:p>
    <w:p w:rsidR="004F7365" w:rsidRPr="004879A5" w:rsidRDefault="004F7365" w:rsidP="00ED2A7C">
      <w:pPr>
        <w:shd w:val="clear" w:color="auto" w:fill="FFFFFF"/>
        <w:spacing w:after="0" w:line="360" w:lineRule="auto"/>
        <w:ind w:left="19" w:right="62" w:firstLine="832"/>
        <w:jc w:val="both"/>
        <w:rPr>
          <w:rFonts w:ascii="Times New Roman" w:hAnsi="Times New Roman"/>
          <w:sz w:val="28"/>
          <w:szCs w:val="28"/>
        </w:rPr>
      </w:pPr>
      <w:r w:rsidRPr="004879A5">
        <w:rPr>
          <w:rFonts w:ascii="Times New Roman" w:hAnsi="Times New Roman"/>
          <w:spacing w:val="-1"/>
          <w:sz w:val="28"/>
          <w:szCs w:val="28"/>
        </w:rPr>
        <w:t xml:space="preserve">Анализ представленных данных показывает, что не все сорта положительно отреагировали </w:t>
      </w:r>
      <w:r w:rsidRPr="004879A5">
        <w:rPr>
          <w:rFonts w:ascii="Times New Roman" w:hAnsi="Times New Roman"/>
          <w:sz w:val="28"/>
          <w:szCs w:val="28"/>
        </w:rPr>
        <w:t xml:space="preserve">на этот агроприем. Урожайность сорта Старшина при защите от болезней </w:t>
      </w:r>
      <w:r w:rsidRPr="004879A5">
        <w:rPr>
          <w:rFonts w:ascii="Times New Roman" w:hAnsi="Times New Roman"/>
          <w:iCs/>
          <w:sz w:val="28"/>
          <w:szCs w:val="28"/>
        </w:rPr>
        <w:t xml:space="preserve">снизилась </w:t>
      </w:r>
      <w:r w:rsidRPr="004879A5">
        <w:rPr>
          <w:rFonts w:ascii="Times New Roman" w:hAnsi="Times New Roman"/>
          <w:sz w:val="28"/>
          <w:szCs w:val="28"/>
        </w:rPr>
        <w:t>в срав</w:t>
      </w:r>
      <w:r w:rsidRPr="004879A5">
        <w:rPr>
          <w:rFonts w:ascii="Times New Roman" w:hAnsi="Times New Roman"/>
          <w:sz w:val="28"/>
          <w:szCs w:val="28"/>
        </w:rPr>
        <w:softHyphen/>
      </w:r>
      <w:r w:rsidRPr="004879A5">
        <w:rPr>
          <w:rFonts w:ascii="Times New Roman" w:hAnsi="Times New Roman"/>
          <w:spacing w:val="-2"/>
          <w:sz w:val="28"/>
          <w:szCs w:val="28"/>
        </w:rPr>
        <w:t>нении с вариантом без защиты (74,5 и 75,0 ц</w:t>
      </w:r>
      <w:r>
        <w:rPr>
          <w:rFonts w:ascii="Times New Roman" w:hAnsi="Times New Roman"/>
          <w:spacing w:val="-2"/>
          <w:sz w:val="28"/>
          <w:szCs w:val="28"/>
        </w:rPr>
        <w:t xml:space="preserve">). У </w:t>
      </w:r>
      <w:r w:rsidRPr="004879A5">
        <w:rPr>
          <w:rFonts w:ascii="Times New Roman" w:hAnsi="Times New Roman"/>
          <w:spacing w:val="-2"/>
          <w:sz w:val="28"/>
          <w:szCs w:val="28"/>
        </w:rPr>
        <w:t>остальных сортов превышение варьировало от</w:t>
      </w:r>
      <w:r>
        <w:rPr>
          <w:rFonts w:ascii="Times New Roman" w:hAnsi="Times New Roman"/>
          <w:spacing w:val="-2"/>
          <w:sz w:val="28"/>
          <w:szCs w:val="28"/>
        </w:rPr>
        <w:t xml:space="preserve"> 2, </w:t>
      </w:r>
      <w:r w:rsidRPr="004879A5">
        <w:rPr>
          <w:rFonts w:ascii="Times New Roman" w:hAnsi="Times New Roman"/>
          <w:spacing w:val="-2"/>
          <w:sz w:val="28"/>
          <w:szCs w:val="28"/>
        </w:rPr>
        <w:t>у сорта Есаул</w:t>
      </w:r>
      <w:r>
        <w:rPr>
          <w:rFonts w:ascii="Times New Roman" w:hAnsi="Times New Roman"/>
          <w:spacing w:val="-2"/>
          <w:sz w:val="28"/>
          <w:szCs w:val="28"/>
        </w:rPr>
        <w:t xml:space="preserve">, </w:t>
      </w:r>
      <w:r w:rsidRPr="004879A5">
        <w:rPr>
          <w:rFonts w:ascii="Times New Roman" w:hAnsi="Times New Roman"/>
          <w:spacing w:val="-2"/>
          <w:sz w:val="28"/>
          <w:szCs w:val="28"/>
        </w:rPr>
        <w:t xml:space="preserve">до 5,8 ц у Победы 50. Как видим, прибавка урожайности от защиты у Победа 50 была </w:t>
      </w:r>
      <w:r w:rsidRPr="004879A5">
        <w:rPr>
          <w:rFonts w:ascii="Times New Roman" w:hAnsi="Times New Roman"/>
          <w:sz w:val="28"/>
          <w:szCs w:val="28"/>
        </w:rPr>
        <w:t>наибольшей.</w:t>
      </w:r>
    </w:p>
    <w:p w:rsidR="004F7365" w:rsidRPr="004879A5" w:rsidRDefault="004F7365" w:rsidP="00C93AEE">
      <w:pPr>
        <w:shd w:val="clear" w:color="auto" w:fill="FFFFFF"/>
        <w:spacing w:after="0" w:line="360" w:lineRule="auto"/>
        <w:ind w:left="14" w:right="72" w:firstLine="832"/>
        <w:jc w:val="both"/>
        <w:rPr>
          <w:rFonts w:ascii="Times New Roman" w:hAnsi="Times New Roman"/>
          <w:sz w:val="28"/>
          <w:szCs w:val="28"/>
        </w:rPr>
      </w:pPr>
      <w:r>
        <w:rPr>
          <w:rFonts w:ascii="Times New Roman" w:hAnsi="Times New Roman"/>
          <w:sz w:val="28"/>
          <w:szCs w:val="28"/>
        </w:rPr>
        <w:t xml:space="preserve">В связи </w:t>
      </w:r>
      <w:r w:rsidRPr="004879A5">
        <w:rPr>
          <w:rFonts w:ascii="Times New Roman" w:hAnsi="Times New Roman"/>
          <w:sz w:val="28"/>
          <w:szCs w:val="28"/>
        </w:rPr>
        <w:t>с этим, средняя урожайность сортов, включенных в Госреестр селекционных дос</w:t>
      </w:r>
      <w:r w:rsidRPr="004879A5">
        <w:rPr>
          <w:rFonts w:ascii="Times New Roman" w:hAnsi="Times New Roman"/>
          <w:sz w:val="28"/>
          <w:szCs w:val="28"/>
        </w:rPr>
        <w:softHyphen/>
        <w:t>тижений позже Победы 50, не у всех сортов превышала</w:t>
      </w:r>
      <w:r>
        <w:rPr>
          <w:rFonts w:ascii="Times New Roman" w:hAnsi="Times New Roman"/>
          <w:sz w:val="28"/>
          <w:szCs w:val="28"/>
        </w:rPr>
        <w:t xml:space="preserve"> </w:t>
      </w:r>
      <w:r w:rsidRPr="004879A5">
        <w:rPr>
          <w:rFonts w:ascii="Times New Roman" w:hAnsi="Times New Roman"/>
          <w:sz w:val="28"/>
          <w:szCs w:val="28"/>
        </w:rPr>
        <w:t xml:space="preserve"> последнюю</w:t>
      </w:r>
      <w:r>
        <w:rPr>
          <w:rFonts w:ascii="Times New Roman" w:hAnsi="Times New Roman"/>
          <w:sz w:val="28"/>
          <w:szCs w:val="28"/>
        </w:rPr>
        <w:t>.</w:t>
      </w:r>
    </w:p>
    <w:p w:rsidR="004F7365" w:rsidRPr="00512E65" w:rsidRDefault="004F7365" w:rsidP="00512E65">
      <w:pPr>
        <w:shd w:val="clear" w:color="auto" w:fill="FFFFFF"/>
        <w:spacing w:after="0" w:line="360" w:lineRule="auto"/>
        <w:ind w:right="-2" w:firstLine="851"/>
        <w:jc w:val="both"/>
        <w:rPr>
          <w:rFonts w:ascii="Times New Roman" w:hAnsi="Times New Roman"/>
          <w:spacing w:val="-6"/>
          <w:sz w:val="28"/>
          <w:szCs w:val="28"/>
        </w:rPr>
      </w:pPr>
    </w:p>
    <w:p w:rsidR="004F7365" w:rsidRPr="00512E65" w:rsidRDefault="004F7365" w:rsidP="00495F6B">
      <w:pPr>
        <w:shd w:val="clear" w:color="auto" w:fill="FFFFFF"/>
        <w:spacing w:after="0" w:line="360" w:lineRule="auto"/>
        <w:jc w:val="both"/>
        <w:rPr>
          <w:rFonts w:ascii="Times New Roman" w:hAnsi="Times New Roman"/>
          <w:bCs/>
          <w:sz w:val="28"/>
          <w:szCs w:val="28"/>
        </w:rPr>
      </w:pPr>
      <w:r w:rsidRPr="00512E65">
        <w:rPr>
          <w:rFonts w:ascii="Times New Roman" w:hAnsi="Times New Roman"/>
          <w:bCs/>
          <w:spacing w:val="-1"/>
          <w:sz w:val="28"/>
          <w:szCs w:val="28"/>
        </w:rPr>
        <w:t>Таблица 2 - Урожайность и ее варьирование у скороспелых сортов</w:t>
      </w:r>
      <w:r>
        <w:rPr>
          <w:rFonts w:ascii="Times New Roman" w:hAnsi="Times New Roman"/>
          <w:bCs/>
          <w:spacing w:val="-1"/>
          <w:sz w:val="28"/>
          <w:szCs w:val="28"/>
        </w:rPr>
        <w:t xml:space="preserve"> </w:t>
      </w:r>
      <w:r w:rsidRPr="00512E65">
        <w:rPr>
          <w:rFonts w:ascii="Times New Roman" w:hAnsi="Times New Roman"/>
          <w:bCs/>
          <w:spacing w:val="-1"/>
          <w:sz w:val="28"/>
          <w:szCs w:val="28"/>
        </w:rPr>
        <w:t xml:space="preserve">озимой мягкой </w:t>
      </w:r>
      <w:r w:rsidRPr="00512E65">
        <w:rPr>
          <w:rFonts w:ascii="Times New Roman" w:hAnsi="Times New Roman"/>
          <w:bCs/>
          <w:sz w:val="28"/>
          <w:szCs w:val="28"/>
        </w:rPr>
        <w:t>пшеницы, выращенных с защитой от болезней, 2003 - 2007 гг.</w:t>
      </w:r>
    </w:p>
    <w:tbl>
      <w:tblPr>
        <w:tblW w:w="907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661"/>
        <w:gridCol w:w="1316"/>
        <w:gridCol w:w="28"/>
        <w:gridCol w:w="1968"/>
        <w:gridCol w:w="2150"/>
        <w:gridCol w:w="1949"/>
      </w:tblGrid>
      <w:tr w:rsidR="004F7365" w:rsidRPr="00F40483" w:rsidTr="00495F6B">
        <w:trPr>
          <w:trHeight w:hRule="exact" w:val="770"/>
        </w:trPr>
        <w:tc>
          <w:tcPr>
            <w:tcW w:w="1661" w:type="dxa"/>
            <w:shd w:val="clear" w:color="auto" w:fill="FFFFFF"/>
          </w:tcPr>
          <w:p w:rsidR="004F7365" w:rsidRPr="00F40483" w:rsidRDefault="004F7365" w:rsidP="00624241">
            <w:pPr>
              <w:shd w:val="clear" w:color="auto" w:fill="FFFFFF"/>
              <w:ind w:left="504"/>
              <w:rPr>
                <w:rFonts w:ascii="Times New Roman" w:hAnsi="Times New Roman"/>
                <w:sz w:val="28"/>
                <w:szCs w:val="28"/>
              </w:rPr>
            </w:pPr>
            <w:r w:rsidRPr="00512E65">
              <w:rPr>
                <w:rFonts w:ascii="Times New Roman" w:hAnsi="Times New Roman"/>
                <w:sz w:val="28"/>
                <w:szCs w:val="28"/>
              </w:rPr>
              <w:t>Сорт</w:t>
            </w:r>
          </w:p>
        </w:tc>
        <w:tc>
          <w:tcPr>
            <w:tcW w:w="3312" w:type="dxa"/>
            <w:gridSpan w:val="3"/>
            <w:shd w:val="clear" w:color="auto" w:fill="FFFFFF"/>
          </w:tcPr>
          <w:p w:rsidR="004F7365" w:rsidRPr="00F40483" w:rsidRDefault="004F7365" w:rsidP="00624241">
            <w:pPr>
              <w:shd w:val="clear" w:color="auto" w:fill="FFFFFF"/>
              <w:ind w:left="710"/>
              <w:rPr>
                <w:rFonts w:ascii="Times New Roman" w:hAnsi="Times New Roman"/>
                <w:sz w:val="28"/>
                <w:szCs w:val="28"/>
              </w:rPr>
            </w:pPr>
            <w:r w:rsidRPr="00512E65">
              <w:rPr>
                <w:rFonts w:ascii="Times New Roman" w:hAnsi="Times New Roman"/>
                <w:sz w:val="28"/>
                <w:szCs w:val="28"/>
              </w:rPr>
              <w:t>Урожайность, ц/га</w:t>
            </w:r>
          </w:p>
        </w:tc>
        <w:tc>
          <w:tcPr>
            <w:tcW w:w="2150" w:type="dxa"/>
            <w:vMerge w:val="restart"/>
            <w:shd w:val="clear" w:color="auto" w:fill="FFFFFF"/>
          </w:tcPr>
          <w:p w:rsidR="004F7365" w:rsidRPr="00F40483" w:rsidRDefault="004F7365" w:rsidP="00624241">
            <w:pPr>
              <w:shd w:val="clear" w:color="auto" w:fill="FFFFFF"/>
              <w:spacing w:line="230" w:lineRule="exact"/>
              <w:ind w:left="154" w:right="149"/>
              <w:jc w:val="center"/>
              <w:rPr>
                <w:rFonts w:ascii="Times New Roman" w:hAnsi="Times New Roman"/>
                <w:sz w:val="28"/>
                <w:szCs w:val="28"/>
              </w:rPr>
            </w:pPr>
            <w:r w:rsidRPr="00512E65">
              <w:rPr>
                <w:rFonts w:ascii="Times New Roman" w:hAnsi="Times New Roman"/>
                <w:sz w:val="28"/>
                <w:szCs w:val="28"/>
              </w:rPr>
              <w:t>Коэффициент ва</w:t>
            </w:r>
            <w:r w:rsidRPr="00512E65">
              <w:rPr>
                <w:rFonts w:ascii="Times New Roman" w:hAnsi="Times New Roman"/>
                <w:sz w:val="28"/>
                <w:szCs w:val="28"/>
              </w:rPr>
              <w:softHyphen/>
              <w:t xml:space="preserve">риации, </w:t>
            </w:r>
            <w:r w:rsidRPr="00083F52">
              <w:rPr>
                <w:rFonts w:ascii="Times New Roman" w:hAnsi="Times New Roman"/>
                <w:iCs/>
                <w:sz w:val="28"/>
                <w:szCs w:val="28"/>
                <w:lang w:val="en-US"/>
              </w:rPr>
              <w:t>V</w:t>
            </w:r>
            <w:r w:rsidRPr="00083F52">
              <w:rPr>
                <w:rFonts w:ascii="Times New Roman" w:hAnsi="Times New Roman"/>
                <w:iCs/>
                <w:sz w:val="28"/>
                <w:szCs w:val="28"/>
              </w:rPr>
              <w:t>%</w:t>
            </w:r>
          </w:p>
          <w:p w:rsidR="004F7365" w:rsidRPr="00F40483" w:rsidRDefault="004F7365" w:rsidP="00624241">
            <w:pPr>
              <w:shd w:val="clear" w:color="auto" w:fill="FFFFFF"/>
              <w:ind w:right="427"/>
              <w:jc w:val="right"/>
              <w:rPr>
                <w:rFonts w:ascii="Times New Roman" w:hAnsi="Times New Roman"/>
                <w:sz w:val="28"/>
                <w:szCs w:val="28"/>
              </w:rPr>
            </w:pPr>
          </w:p>
          <w:p w:rsidR="004F7365" w:rsidRPr="00F40483" w:rsidRDefault="004F7365" w:rsidP="00624241">
            <w:pPr>
              <w:shd w:val="clear" w:color="auto" w:fill="FFFFFF"/>
              <w:ind w:right="427"/>
              <w:jc w:val="right"/>
              <w:rPr>
                <w:rFonts w:ascii="Times New Roman" w:hAnsi="Times New Roman"/>
                <w:sz w:val="28"/>
                <w:szCs w:val="28"/>
              </w:rPr>
            </w:pPr>
          </w:p>
        </w:tc>
        <w:tc>
          <w:tcPr>
            <w:tcW w:w="1949" w:type="dxa"/>
            <w:vMerge w:val="restart"/>
            <w:shd w:val="clear" w:color="auto" w:fill="FFFFFF"/>
          </w:tcPr>
          <w:p w:rsidR="004F7365" w:rsidRPr="00F40483" w:rsidRDefault="004F7365" w:rsidP="00083F52">
            <w:pPr>
              <w:shd w:val="clear" w:color="auto" w:fill="FFFFFF"/>
              <w:spacing w:after="0" w:line="240" w:lineRule="auto"/>
              <w:jc w:val="center"/>
              <w:rPr>
                <w:rFonts w:ascii="Times New Roman" w:hAnsi="Times New Roman"/>
                <w:sz w:val="28"/>
                <w:szCs w:val="28"/>
              </w:rPr>
            </w:pPr>
            <w:r w:rsidRPr="00512E65">
              <w:rPr>
                <w:rFonts w:ascii="Times New Roman" w:hAnsi="Times New Roman"/>
                <w:sz w:val="28"/>
                <w:szCs w:val="28"/>
              </w:rPr>
              <w:t>Реализация потенциала</w:t>
            </w:r>
          </w:p>
          <w:p w:rsidR="004F7365" w:rsidRPr="00F40483" w:rsidRDefault="004F7365" w:rsidP="00083F52">
            <w:pPr>
              <w:shd w:val="clear" w:color="auto" w:fill="FFFFFF"/>
              <w:spacing w:after="0" w:line="240" w:lineRule="auto"/>
              <w:jc w:val="center"/>
              <w:rPr>
                <w:rFonts w:ascii="Times New Roman" w:hAnsi="Times New Roman"/>
                <w:sz w:val="28"/>
                <w:szCs w:val="28"/>
              </w:rPr>
            </w:pPr>
            <w:r w:rsidRPr="00512E65">
              <w:rPr>
                <w:rFonts w:ascii="Times New Roman" w:hAnsi="Times New Roman"/>
                <w:sz w:val="28"/>
                <w:szCs w:val="28"/>
              </w:rPr>
              <w:t>урожайности, %</w:t>
            </w:r>
          </w:p>
        </w:tc>
      </w:tr>
      <w:tr w:rsidR="004F7365" w:rsidRPr="00F40483" w:rsidTr="00495F6B">
        <w:trPr>
          <w:trHeight w:hRule="exact" w:val="544"/>
        </w:trPr>
        <w:tc>
          <w:tcPr>
            <w:tcW w:w="1661" w:type="dxa"/>
            <w:shd w:val="clear" w:color="auto" w:fill="FFFFFF"/>
          </w:tcPr>
          <w:p w:rsidR="004F7365" w:rsidRPr="00F40483" w:rsidRDefault="004F7365" w:rsidP="00624241">
            <w:pPr>
              <w:shd w:val="clear" w:color="auto" w:fill="FFFFFF"/>
              <w:rPr>
                <w:rFonts w:ascii="Times New Roman" w:hAnsi="Times New Roman"/>
                <w:sz w:val="28"/>
                <w:szCs w:val="28"/>
              </w:rPr>
            </w:pPr>
          </w:p>
        </w:tc>
        <w:tc>
          <w:tcPr>
            <w:tcW w:w="1316" w:type="dxa"/>
            <w:shd w:val="clear" w:color="auto" w:fill="FFFFFF"/>
          </w:tcPr>
          <w:p w:rsidR="004F7365" w:rsidRPr="00F40483" w:rsidRDefault="004F7365" w:rsidP="00083F52">
            <w:pPr>
              <w:shd w:val="clear" w:color="auto" w:fill="FFFFFF"/>
              <w:ind w:right="427"/>
              <w:jc w:val="center"/>
              <w:rPr>
                <w:rFonts w:ascii="Times New Roman" w:hAnsi="Times New Roman"/>
                <w:sz w:val="28"/>
                <w:szCs w:val="28"/>
              </w:rPr>
            </w:pPr>
            <w:r>
              <w:rPr>
                <w:rFonts w:ascii="Times New Roman" w:hAnsi="Times New Roman"/>
                <w:sz w:val="28"/>
                <w:szCs w:val="28"/>
              </w:rPr>
              <w:t>средн</w:t>
            </w:r>
          </w:p>
        </w:tc>
        <w:tc>
          <w:tcPr>
            <w:tcW w:w="1996" w:type="dxa"/>
            <w:gridSpan w:val="2"/>
            <w:shd w:val="clear" w:color="auto" w:fill="FFFFFF"/>
          </w:tcPr>
          <w:p w:rsidR="004F7365" w:rsidRPr="00F40483" w:rsidRDefault="004F7365" w:rsidP="00083F52">
            <w:pPr>
              <w:shd w:val="clear" w:color="auto" w:fill="FFFFFF"/>
              <w:ind w:right="427"/>
              <w:jc w:val="center"/>
              <w:rPr>
                <w:rFonts w:ascii="Times New Roman" w:hAnsi="Times New Roman"/>
                <w:sz w:val="28"/>
                <w:szCs w:val="28"/>
              </w:rPr>
            </w:pPr>
            <w:r w:rsidRPr="00F40483">
              <w:rPr>
                <w:rFonts w:ascii="Times New Roman" w:hAnsi="Times New Roman"/>
                <w:sz w:val="28"/>
                <w:szCs w:val="28"/>
                <w:lang w:val="en-US"/>
              </w:rPr>
              <w:t>min-max</w:t>
            </w:r>
          </w:p>
        </w:tc>
        <w:tc>
          <w:tcPr>
            <w:tcW w:w="2150" w:type="dxa"/>
            <w:vMerge/>
            <w:shd w:val="clear" w:color="auto" w:fill="FFFFFF"/>
          </w:tcPr>
          <w:p w:rsidR="004F7365" w:rsidRPr="00F40483" w:rsidRDefault="004F7365" w:rsidP="00624241">
            <w:pPr>
              <w:shd w:val="clear" w:color="auto" w:fill="FFFFFF"/>
              <w:ind w:right="427"/>
              <w:jc w:val="right"/>
              <w:rPr>
                <w:rFonts w:ascii="Times New Roman" w:hAnsi="Times New Roman"/>
                <w:sz w:val="28"/>
                <w:szCs w:val="28"/>
              </w:rPr>
            </w:pPr>
          </w:p>
        </w:tc>
        <w:tc>
          <w:tcPr>
            <w:tcW w:w="1949" w:type="dxa"/>
            <w:vMerge/>
            <w:shd w:val="clear" w:color="auto" w:fill="FFFFFF"/>
          </w:tcPr>
          <w:p w:rsidR="004F7365" w:rsidRPr="00F40483" w:rsidRDefault="004F7365" w:rsidP="00624241">
            <w:pPr>
              <w:shd w:val="clear" w:color="auto" w:fill="FFFFFF"/>
              <w:jc w:val="center"/>
              <w:rPr>
                <w:rFonts w:ascii="Times New Roman" w:hAnsi="Times New Roman"/>
                <w:sz w:val="28"/>
                <w:szCs w:val="28"/>
              </w:rPr>
            </w:pPr>
          </w:p>
        </w:tc>
      </w:tr>
      <w:tr w:rsidR="004F7365" w:rsidRPr="00F40483" w:rsidTr="00495F6B">
        <w:trPr>
          <w:trHeight w:hRule="exact" w:val="410"/>
        </w:trPr>
        <w:tc>
          <w:tcPr>
            <w:tcW w:w="1661" w:type="dxa"/>
            <w:shd w:val="clear" w:color="auto" w:fill="FFFFFF"/>
          </w:tcPr>
          <w:p w:rsidR="004F7365" w:rsidRPr="00F40483" w:rsidRDefault="004F7365" w:rsidP="00624241">
            <w:pPr>
              <w:shd w:val="clear" w:color="auto" w:fill="FFFFFF"/>
              <w:ind w:left="250"/>
              <w:rPr>
                <w:rFonts w:ascii="Times New Roman" w:hAnsi="Times New Roman"/>
                <w:sz w:val="28"/>
                <w:szCs w:val="28"/>
              </w:rPr>
            </w:pPr>
            <w:r w:rsidRPr="00512E65">
              <w:rPr>
                <w:rFonts w:ascii="Times New Roman" w:hAnsi="Times New Roman"/>
                <w:sz w:val="28"/>
                <w:szCs w:val="28"/>
              </w:rPr>
              <w:t>Победа 50</w:t>
            </w:r>
          </w:p>
        </w:tc>
        <w:tc>
          <w:tcPr>
            <w:tcW w:w="1316" w:type="dxa"/>
            <w:shd w:val="clear" w:color="auto" w:fill="FFFFFF"/>
          </w:tcPr>
          <w:p w:rsidR="004F7365" w:rsidRPr="00F40483" w:rsidRDefault="004F7365" w:rsidP="00495F6B">
            <w:pPr>
              <w:shd w:val="clear" w:color="auto" w:fill="FFFFFF"/>
              <w:ind w:right="456"/>
              <w:jc w:val="center"/>
              <w:rPr>
                <w:rFonts w:ascii="Times New Roman" w:hAnsi="Times New Roman"/>
                <w:sz w:val="28"/>
                <w:szCs w:val="28"/>
              </w:rPr>
            </w:pPr>
            <w:r w:rsidRPr="00F40483">
              <w:rPr>
                <w:rFonts w:ascii="Times New Roman" w:hAnsi="Times New Roman"/>
                <w:sz w:val="28"/>
                <w:szCs w:val="28"/>
              </w:rPr>
              <w:t>76,2</w:t>
            </w:r>
          </w:p>
        </w:tc>
        <w:tc>
          <w:tcPr>
            <w:tcW w:w="1996" w:type="dxa"/>
            <w:gridSpan w:val="2"/>
            <w:shd w:val="clear" w:color="auto" w:fill="FFFFFF"/>
          </w:tcPr>
          <w:p w:rsidR="004F7365" w:rsidRPr="00F40483" w:rsidRDefault="004F7365" w:rsidP="00495F6B">
            <w:pPr>
              <w:shd w:val="clear" w:color="auto" w:fill="FFFFFF"/>
              <w:ind w:right="456"/>
              <w:jc w:val="center"/>
              <w:rPr>
                <w:rFonts w:ascii="Times New Roman" w:hAnsi="Times New Roman"/>
                <w:sz w:val="28"/>
                <w:szCs w:val="28"/>
              </w:rPr>
            </w:pPr>
            <w:r w:rsidRPr="00F40483">
              <w:rPr>
                <w:rFonts w:ascii="Times New Roman" w:hAnsi="Times New Roman"/>
                <w:sz w:val="28"/>
                <w:szCs w:val="28"/>
              </w:rPr>
              <w:t>67,7-83,5</w:t>
            </w:r>
          </w:p>
        </w:tc>
        <w:tc>
          <w:tcPr>
            <w:tcW w:w="2150" w:type="dxa"/>
            <w:shd w:val="clear" w:color="auto" w:fill="FFFFFF"/>
          </w:tcPr>
          <w:p w:rsidR="004F7365" w:rsidRPr="00F40483" w:rsidRDefault="004F7365" w:rsidP="00624241">
            <w:pPr>
              <w:shd w:val="clear" w:color="auto" w:fill="FFFFFF"/>
              <w:jc w:val="center"/>
              <w:rPr>
                <w:rFonts w:ascii="Times New Roman" w:hAnsi="Times New Roman"/>
                <w:sz w:val="28"/>
                <w:szCs w:val="28"/>
              </w:rPr>
            </w:pPr>
            <w:r w:rsidRPr="00F40483">
              <w:rPr>
                <w:rFonts w:ascii="Times New Roman" w:hAnsi="Times New Roman"/>
                <w:sz w:val="28"/>
                <w:szCs w:val="28"/>
              </w:rPr>
              <w:t>8,4</w:t>
            </w:r>
          </w:p>
        </w:tc>
        <w:tc>
          <w:tcPr>
            <w:tcW w:w="1949" w:type="dxa"/>
            <w:shd w:val="clear" w:color="auto" w:fill="FFFFFF"/>
          </w:tcPr>
          <w:p w:rsidR="004F7365" w:rsidRPr="00F40483" w:rsidRDefault="004F7365" w:rsidP="00624241">
            <w:pPr>
              <w:shd w:val="clear" w:color="auto" w:fill="FFFFFF"/>
              <w:jc w:val="center"/>
              <w:rPr>
                <w:rFonts w:ascii="Times New Roman" w:hAnsi="Times New Roman"/>
                <w:sz w:val="28"/>
                <w:szCs w:val="28"/>
              </w:rPr>
            </w:pPr>
            <w:r w:rsidRPr="00F40483">
              <w:rPr>
                <w:rFonts w:ascii="Times New Roman" w:hAnsi="Times New Roman"/>
                <w:sz w:val="28"/>
                <w:szCs w:val="28"/>
              </w:rPr>
              <w:t>91,0</w:t>
            </w:r>
          </w:p>
        </w:tc>
      </w:tr>
      <w:tr w:rsidR="004F7365" w:rsidRPr="00F40483" w:rsidTr="00495F6B">
        <w:trPr>
          <w:trHeight w:hRule="exact" w:val="362"/>
        </w:trPr>
        <w:tc>
          <w:tcPr>
            <w:tcW w:w="1661" w:type="dxa"/>
            <w:shd w:val="clear" w:color="auto" w:fill="FFFFFF"/>
          </w:tcPr>
          <w:p w:rsidR="004F7365" w:rsidRPr="00F40483" w:rsidRDefault="004F7365" w:rsidP="00624241">
            <w:pPr>
              <w:shd w:val="clear" w:color="auto" w:fill="FFFFFF"/>
              <w:ind w:left="422"/>
              <w:rPr>
                <w:rFonts w:ascii="Times New Roman" w:hAnsi="Times New Roman"/>
                <w:sz w:val="28"/>
                <w:szCs w:val="28"/>
              </w:rPr>
            </w:pPr>
            <w:r w:rsidRPr="00512E65">
              <w:rPr>
                <w:rFonts w:ascii="Times New Roman" w:hAnsi="Times New Roman"/>
                <w:sz w:val="28"/>
                <w:szCs w:val="28"/>
              </w:rPr>
              <w:t>Батько</w:t>
            </w:r>
          </w:p>
        </w:tc>
        <w:tc>
          <w:tcPr>
            <w:tcW w:w="1344" w:type="dxa"/>
            <w:gridSpan w:val="2"/>
            <w:shd w:val="clear" w:color="auto" w:fill="FFFFFF"/>
          </w:tcPr>
          <w:p w:rsidR="004F7365" w:rsidRPr="00F40483" w:rsidRDefault="004F7365" w:rsidP="00624241">
            <w:pPr>
              <w:shd w:val="clear" w:color="auto" w:fill="FFFFFF"/>
              <w:ind w:left="374"/>
              <w:rPr>
                <w:rFonts w:ascii="Times New Roman" w:hAnsi="Times New Roman"/>
                <w:sz w:val="28"/>
                <w:szCs w:val="28"/>
              </w:rPr>
            </w:pPr>
            <w:r w:rsidRPr="00F40483">
              <w:rPr>
                <w:rFonts w:ascii="Times New Roman" w:hAnsi="Times New Roman"/>
                <w:sz w:val="28"/>
                <w:szCs w:val="28"/>
              </w:rPr>
              <w:t>78,3</w:t>
            </w:r>
          </w:p>
        </w:tc>
        <w:tc>
          <w:tcPr>
            <w:tcW w:w="1968" w:type="dxa"/>
            <w:shd w:val="clear" w:color="auto" w:fill="FFFFFF"/>
          </w:tcPr>
          <w:p w:rsidR="004F7365" w:rsidRPr="00F40483" w:rsidRDefault="004F7365" w:rsidP="00624241">
            <w:pPr>
              <w:shd w:val="clear" w:color="auto" w:fill="FFFFFF"/>
              <w:ind w:right="456"/>
              <w:jc w:val="right"/>
              <w:rPr>
                <w:rFonts w:ascii="Times New Roman" w:hAnsi="Times New Roman"/>
                <w:sz w:val="28"/>
                <w:szCs w:val="28"/>
              </w:rPr>
            </w:pPr>
            <w:r w:rsidRPr="00F40483">
              <w:rPr>
                <w:rFonts w:ascii="Times New Roman" w:hAnsi="Times New Roman"/>
                <w:sz w:val="28"/>
                <w:szCs w:val="28"/>
              </w:rPr>
              <w:t>71,8-86,6</w:t>
            </w:r>
          </w:p>
        </w:tc>
        <w:tc>
          <w:tcPr>
            <w:tcW w:w="2150" w:type="dxa"/>
            <w:shd w:val="clear" w:color="auto" w:fill="FFFFFF"/>
          </w:tcPr>
          <w:p w:rsidR="004F7365" w:rsidRPr="00F40483" w:rsidRDefault="004F7365" w:rsidP="00624241">
            <w:pPr>
              <w:shd w:val="clear" w:color="auto" w:fill="FFFFFF"/>
              <w:jc w:val="center"/>
              <w:rPr>
                <w:rFonts w:ascii="Times New Roman" w:hAnsi="Times New Roman"/>
                <w:sz w:val="28"/>
                <w:szCs w:val="28"/>
              </w:rPr>
            </w:pPr>
            <w:r w:rsidRPr="00F40483">
              <w:rPr>
                <w:rFonts w:ascii="Times New Roman" w:hAnsi="Times New Roman"/>
                <w:sz w:val="28"/>
                <w:szCs w:val="28"/>
              </w:rPr>
              <w:t>7,6</w:t>
            </w:r>
          </w:p>
        </w:tc>
        <w:tc>
          <w:tcPr>
            <w:tcW w:w="1949" w:type="dxa"/>
            <w:shd w:val="clear" w:color="auto" w:fill="FFFFFF"/>
          </w:tcPr>
          <w:p w:rsidR="004F7365" w:rsidRPr="00F40483" w:rsidRDefault="004F7365" w:rsidP="00624241">
            <w:pPr>
              <w:shd w:val="clear" w:color="auto" w:fill="FFFFFF"/>
              <w:jc w:val="center"/>
              <w:rPr>
                <w:rFonts w:ascii="Times New Roman" w:hAnsi="Times New Roman"/>
                <w:sz w:val="28"/>
                <w:szCs w:val="28"/>
              </w:rPr>
            </w:pPr>
            <w:r w:rsidRPr="00F40483">
              <w:rPr>
                <w:rFonts w:ascii="Times New Roman" w:hAnsi="Times New Roman"/>
                <w:sz w:val="28"/>
                <w:szCs w:val="28"/>
              </w:rPr>
              <w:t>90</w:t>
            </w:r>
          </w:p>
        </w:tc>
      </w:tr>
      <w:tr w:rsidR="004F7365" w:rsidRPr="00F40483" w:rsidTr="00495F6B">
        <w:trPr>
          <w:trHeight w:hRule="exact" w:val="425"/>
        </w:trPr>
        <w:tc>
          <w:tcPr>
            <w:tcW w:w="1661" w:type="dxa"/>
            <w:shd w:val="clear" w:color="auto" w:fill="FFFFFF"/>
          </w:tcPr>
          <w:p w:rsidR="004F7365" w:rsidRPr="00F40483" w:rsidRDefault="004F7365" w:rsidP="00624241">
            <w:pPr>
              <w:shd w:val="clear" w:color="auto" w:fill="FFFFFF"/>
              <w:ind w:left="475"/>
              <w:rPr>
                <w:rFonts w:ascii="Times New Roman" w:hAnsi="Times New Roman"/>
                <w:sz w:val="28"/>
                <w:szCs w:val="28"/>
              </w:rPr>
            </w:pPr>
            <w:r w:rsidRPr="00512E65">
              <w:rPr>
                <w:rFonts w:ascii="Times New Roman" w:hAnsi="Times New Roman"/>
                <w:sz w:val="28"/>
                <w:szCs w:val="28"/>
              </w:rPr>
              <w:t>Фишт</w:t>
            </w:r>
          </w:p>
        </w:tc>
        <w:tc>
          <w:tcPr>
            <w:tcW w:w="1344" w:type="dxa"/>
            <w:gridSpan w:val="2"/>
            <w:shd w:val="clear" w:color="auto" w:fill="FFFFFF"/>
          </w:tcPr>
          <w:p w:rsidR="004F7365" w:rsidRPr="00F40483" w:rsidRDefault="004F7365" w:rsidP="00624241">
            <w:pPr>
              <w:shd w:val="clear" w:color="auto" w:fill="FFFFFF"/>
              <w:ind w:left="370"/>
              <w:rPr>
                <w:rFonts w:ascii="Times New Roman" w:hAnsi="Times New Roman"/>
                <w:sz w:val="28"/>
                <w:szCs w:val="28"/>
              </w:rPr>
            </w:pPr>
            <w:r w:rsidRPr="00F40483">
              <w:rPr>
                <w:rFonts w:ascii="Times New Roman" w:hAnsi="Times New Roman"/>
                <w:sz w:val="28"/>
                <w:szCs w:val="28"/>
              </w:rPr>
              <w:t>75,9</w:t>
            </w:r>
          </w:p>
        </w:tc>
        <w:tc>
          <w:tcPr>
            <w:tcW w:w="1968" w:type="dxa"/>
            <w:shd w:val="clear" w:color="auto" w:fill="FFFFFF"/>
          </w:tcPr>
          <w:p w:rsidR="004F7365" w:rsidRPr="00F40483" w:rsidRDefault="004F7365" w:rsidP="00624241">
            <w:pPr>
              <w:shd w:val="clear" w:color="auto" w:fill="FFFFFF"/>
              <w:ind w:right="456"/>
              <w:jc w:val="right"/>
              <w:rPr>
                <w:rFonts w:ascii="Times New Roman" w:hAnsi="Times New Roman"/>
                <w:sz w:val="28"/>
                <w:szCs w:val="28"/>
              </w:rPr>
            </w:pPr>
            <w:r w:rsidRPr="00F40483">
              <w:rPr>
                <w:rFonts w:ascii="Times New Roman" w:hAnsi="Times New Roman"/>
                <w:sz w:val="28"/>
                <w:szCs w:val="28"/>
              </w:rPr>
              <w:t>69,2-81,3</w:t>
            </w:r>
          </w:p>
        </w:tc>
        <w:tc>
          <w:tcPr>
            <w:tcW w:w="2150" w:type="dxa"/>
            <w:shd w:val="clear" w:color="auto" w:fill="FFFFFF"/>
          </w:tcPr>
          <w:p w:rsidR="004F7365" w:rsidRPr="00F40483" w:rsidRDefault="004F7365" w:rsidP="00624241">
            <w:pPr>
              <w:shd w:val="clear" w:color="auto" w:fill="FFFFFF"/>
              <w:jc w:val="center"/>
              <w:rPr>
                <w:rFonts w:ascii="Times New Roman" w:hAnsi="Times New Roman"/>
                <w:sz w:val="28"/>
                <w:szCs w:val="28"/>
              </w:rPr>
            </w:pPr>
            <w:r w:rsidRPr="00F40483">
              <w:rPr>
                <w:rFonts w:ascii="Times New Roman" w:hAnsi="Times New Roman"/>
                <w:sz w:val="28"/>
                <w:szCs w:val="28"/>
              </w:rPr>
              <w:t>5,9</w:t>
            </w:r>
          </w:p>
        </w:tc>
        <w:tc>
          <w:tcPr>
            <w:tcW w:w="1949" w:type="dxa"/>
            <w:shd w:val="clear" w:color="auto" w:fill="FFFFFF"/>
          </w:tcPr>
          <w:p w:rsidR="004F7365" w:rsidRPr="00F40483" w:rsidRDefault="004F7365" w:rsidP="00624241">
            <w:pPr>
              <w:shd w:val="clear" w:color="auto" w:fill="FFFFFF"/>
              <w:jc w:val="center"/>
              <w:rPr>
                <w:rFonts w:ascii="Times New Roman" w:hAnsi="Times New Roman"/>
                <w:sz w:val="28"/>
                <w:szCs w:val="28"/>
              </w:rPr>
            </w:pPr>
            <w:r w:rsidRPr="00F40483">
              <w:rPr>
                <w:rFonts w:ascii="Times New Roman" w:hAnsi="Times New Roman"/>
                <w:sz w:val="28"/>
                <w:szCs w:val="28"/>
              </w:rPr>
              <w:t>93</w:t>
            </w:r>
          </w:p>
        </w:tc>
      </w:tr>
      <w:tr w:rsidR="004F7365" w:rsidRPr="00F40483" w:rsidTr="00495F6B">
        <w:trPr>
          <w:trHeight w:hRule="exact" w:val="431"/>
        </w:trPr>
        <w:tc>
          <w:tcPr>
            <w:tcW w:w="1661" w:type="dxa"/>
            <w:shd w:val="clear" w:color="auto" w:fill="FFFFFF"/>
          </w:tcPr>
          <w:p w:rsidR="004F7365" w:rsidRPr="00F40483" w:rsidRDefault="004F7365" w:rsidP="00624241">
            <w:pPr>
              <w:shd w:val="clear" w:color="auto" w:fill="FFFFFF"/>
              <w:ind w:left="259"/>
              <w:rPr>
                <w:rFonts w:ascii="Times New Roman" w:hAnsi="Times New Roman"/>
                <w:sz w:val="28"/>
                <w:szCs w:val="28"/>
              </w:rPr>
            </w:pPr>
            <w:r w:rsidRPr="00512E65">
              <w:rPr>
                <w:rFonts w:ascii="Times New Roman" w:hAnsi="Times New Roman"/>
                <w:sz w:val="28"/>
                <w:szCs w:val="28"/>
              </w:rPr>
              <w:t>Старшина</w:t>
            </w:r>
          </w:p>
        </w:tc>
        <w:tc>
          <w:tcPr>
            <w:tcW w:w="1344" w:type="dxa"/>
            <w:gridSpan w:val="2"/>
            <w:shd w:val="clear" w:color="auto" w:fill="FFFFFF"/>
          </w:tcPr>
          <w:p w:rsidR="004F7365" w:rsidRPr="00F40483" w:rsidRDefault="004F7365" w:rsidP="00624241">
            <w:pPr>
              <w:shd w:val="clear" w:color="auto" w:fill="FFFFFF"/>
              <w:ind w:left="374"/>
              <w:rPr>
                <w:rFonts w:ascii="Times New Roman" w:hAnsi="Times New Roman"/>
                <w:sz w:val="28"/>
                <w:szCs w:val="28"/>
              </w:rPr>
            </w:pPr>
            <w:r w:rsidRPr="00F40483">
              <w:rPr>
                <w:rFonts w:ascii="Times New Roman" w:hAnsi="Times New Roman"/>
                <w:sz w:val="28"/>
                <w:szCs w:val="28"/>
              </w:rPr>
              <w:t>74,5</w:t>
            </w:r>
          </w:p>
        </w:tc>
        <w:tc>
          <w:tcPr>
            <w:tcW w:w="1968" w:type="dxa"/>
            <w:shd w:val="clear" w:color="auto" w:fill="FFFFFF"/>
          </w:tcPr>
          <w:p w:rsidR="004F7365" w:rsidRPr="00F40483" w:rsidRDefault="004F7365" w:rsidP="00624241">
            <w:pPr>
              <w:shd w:val="clear" w:color="auto" w:fill="FFFFFF"/>
              <w:ind w:right="456"/>
              <w:jc w:val="right"/>
              <w:rPr>
                <w:rFonts w:ascii="Times New Roman" w:hAnsi="Times New Roman"/>
                <w:sz w:val="28"/>
                <w:szCs w:val="28"/>
              </w:rPr>
            </w:pPr>
            <w:r w:rsidRPr="00F40483">
              <w:rPr>
                <w:rFonts w:ascii="Times New Roman" w:hAnsi="Times New Roman"/>
                <w:sz w:val="28"/>
                <w:szCs w:val="28"/>
              </w:rPr>
              <w:t>59,7-84,9</w:t>
            </w:r>
          </w:p>
        </w:tc>
        <w:tc>
          <w:tcPr>
            <w:tcW w:w="2150" w:type="dxa"/>
            <w:shd w:val="clear" w:color="auto" w:fill="FFFFFF"/>
          </w:tcPr>
          <w:p w:rsidR="004F7365" w:rsidRPr="00F40483" w:rsidRDefault="004F7365" w:rsidP="00624241">
            <w:pPr>
              <w:shd w:val="clear" w:color="auto" w:fill="FFFFFF"/>
              <w:jc w:val="center"/>
              <w:rPr>
                <w:rFonts w:ascii="Times New Roman" w:hAnsi="Times New Roman"/>
                <w:sz w:val="28"/>
                <w:szCs w:val="28"/>
              </w:rPr>
            </w:pPr>
            <w:r w:rsidRPr="00F40483">
              <w:rPr>
                <w:rFonts w:ascii="Times New Roman" w:hAnsi="Times New Roman"/>
                <w:sz w:val="28"/>
                <w:szCs w:val="28"/>
              </w:rPr>
              <w:t>3,7</w:t>
            </w:r>
          </w:p>
        </w:tc>
        <w:tc>
          <w:tcPr>
            <w:tcW w:w="1949" w:type="dxa"/>
            <w:shd w:val="clear" w:color="auto" w:fill="FFFFFF"/>
          </w:tcPr>
          <w:p w:rsidR="004F7365" w:rsidRPr="00F40483" w:rsidRDefault="004F7365" w:rsidP="00624241">
            <w:pPr>
              <w:shd w:val="clear" w:color="auto" w:fill="FFFFFF"/>
              <w:jc w:val="center"/>
              <w:rPr>
                <w:rFonts w:ascii="Times New Roman" w:hAnsi="Times New Roman"/>
                <w:sz w:val="28"/>
                <w:szCs w:val="28"/>
              </w:rPr>
            </w:pPr>
            <w:r w:rsidRPr="00F40483">
              <w:rPr>
                <w:rFonts w:ascii="Times New Roman" w:hAnsi="Times New Roman"/>
                <w:sz w:val="28"/>
                <w:szCs w:val="28"/>
              </w:rPr>
              <w:t>88</w:t>
            </w:r>
          </w:p>
        </w:tc>
      </w:tr>
      <w:tr w:rsidR="004F7365" w:rsidRPr="00F40483" w:rsidTr="00495F6B">
        <w:trPr>
          <w:trHeight w:hRule="exact" w:val="423"/>
        </w:trPr>
        <w:tc>
          <w:tcPr>
            <w:tcW w:w="1661" w:type="dxa"/>
            <w:shd w:val="clear" w:color="auto" w:fill="FFFFFF"/>
          </w:tcPr>
          <w:p w:rsidR="004F7365" w:rsidRPr="00F40483" w:rsidRDefault="004F7365" w:rsidP="00624241">
            <w:pPr>
              <w:shd w:val="clear" w:color="auto" w:fill="FFFFFF"/>
              <w:ind w:left="394"/>
              <w:rPr>
                <w:rFonts w:ascii="Times New Roman" w:hAnsi="Times New Roman"/>
                <w:sz w:val="28"/>
                <w:szCs w:val="28"/>
              </w:rPr>
            </w:pPr>
            <w:r w:rsidRPr="00512E65">
              <w:rPr>
                <w:rFonts w:ascii="Times New Roman" w:hAnsi="Times New Roman"/>
                <w:sz w:val="28"/>
                <w:szCs w:val="28"/>
              </w:rPr>
              <w:t>Палпич</w:t>
            </w:r>
          </w:p>
        </w:tc>
        <w:tc>
          <w:tcPr>
            <w:tcW w:w="1344" w:type="dxa"/>
            <w:gridSpan w:val="2"/>
            <w:shd w:val="clear" w:color="auto" w:fill="FFFFFF"/>
          </w:tcPr>
          <w:p w:rsidR="004F7365" w:rsidRPr="00F40483" w:rsidRDefault="004F7365" w:rsidP="00624241">
            <w:pPr>
              <w:shd w:val="clear" w:color="auto" w:fill="FFFFFF"/>
              <w:ind w:left="370"/>
              <w:rPr>
                <w:rFonts w:ascii="Times New Roman" w:hAnsi="Times New Roman"/>
                <w:sz w:val="28"/>
                <w:szCs w:val="28"/>
              </w:rPr>
            </w:pPr>
            <w:r w:rsidRPr="00F40483">
              <w:rPr>
                <w:rFonts w:ascii="Times New Roman" w:hAnsi="Times New Roman"/>
                <w:sz w:val="28"/>
                <w:szCs w:val="28"/>
              </w:rPr>
              <w:t>77,7</w:t>
            </w:r>
          </w:p>
        </w:tc>
        <w:tc>
          <w:tcPr>
            <w:tcW w:w="1968" w:type="dxa"/>
            <w:shd w:val="clear" w:color="auto" w:fill="FFFFFF"/>
          </w:tcPr>
          <w:p w:rsidR="004F7365" w:rsidRPr="00F40483" w:rsidRDefault="004F7365" w:rsidP="00624241">
            <w:pPr>
              <w:shd w:val="clear" w:color="auto" w:fill="FFFFFF"/>
              <w:ind w:right="456"/>
              <w:jc w:val="right"/>
              <w:rPr>
                <w:rFonts w:ascii="Times New Roman" w:hAnsi="Times New Roman"/>
                <w:sz w:val="28"/>
                <w:szCs w:val="28"/>
              </w:rPr>
            </w:pPr>
            <w:r w:rsidRPr="00F40483">
              <w:rPr>
                <w:rFonts w:ascii="Times New Roman" w:hAnsi="Times New Roman"/>
                <w:sz w:val="28"/>
                <w:szCs w:val="28"/>
              </w:rPr>
              <w:t>66,9-86,0</w:t>
            </w:r>
          </w:p>
        </w:tc>
        <w:tc>
          <w:tcPr>
            <w:tcW w:w="2150" w:type="dxa"/>
            <w:shd w:val="clear" w:color="auto" w:fill="FFFFFF"/>
          </w:tcPr>
          <w:p w:rsidR="004F7365" w:rsidRPr="00F40483" w:rsidRDefault="004F7365" w:rsidP="00624241">
            <w:pPr>
              <w:shd w:val="clear" w:color="auto" w:fill="FFFFFF"/>
              <w:jc w:val="center"/>
              <w:rPr>
                <w:rFonts w:ascii="Times New Roman" w:hAnsi="Times New Roman"/>
                <w:sz w:val="28"/>
                <w:szCs w:val="28"/>
              </w:rPr>
            </w:pPr>
            <w:r w:rsidRPr="00F40483">
              <w:rPr>
                <w:rFonts w:ascii="Times New Roman" w:hAnsi="Times New Roman"/>
                <w:sz w:val="28"/>
                <w:szCs w:val="28"/>
              </w:rPr>
              <w:t>9.4</w:t>
            </w:r>
          </w:p>
        </w:tc>
        <w:tc>
          <w:tcPr>
            <w:tcW w:w="1949" w:type="dxa"/>
            <w:shd w:val="clear" w:color="auto" w:fill="FFFFFF"/>
          </w:tcPr>
          <w:p w:rsidR="004F7365" w:rsidRPr="00F40483" w:rsidRDefault="004F7365" w:rsidP="00624241">
            <w:pPr>
              <w:shd w:val="clear" w:color="auto" w:fill="FFFFFF"/>
              <w:jc w:val="center"/>
              <w:rPr>
                <w:rFonts w:ascii="Times New Roman" w:hAnsi="Times New Roman"/>
                <w:sz w:val="28"/>
                <w:szCs w:val="28"/>
              </w:rPr>
            </w:pPr>
            <w:r w:rsidRPr="00F40483">
              <w:rPr>
                <w:rFonts w:ascii="Times New Roman" w:hAnsi="Times New Roman"/>
                <w:sz w:val="28"/>
                <w:szCs w:val="28"/>
              </w:rPr>
              <w:t>90</w:t>
            </w:r>
          </w:p>
        </w:tc>
      </w:tr>
      <w:tr w:rsidR="004F7365" w:rsidRPr="00F40483" w:rsidTr="00495F6B">
        <w:trPr>
          <w:trHeight w:hRule="exact" w:val="428"/>
        </w:trPr>
        <w:tc>
          <w:tcPr>
            <w:tcW w:w="1661" w:type="dxa"/>
            <w:shd w:val="clear" w:color="auto" w:fill="FFFFFF"/>
          </w:tcPr>
          <w:p w:rsidR="004F7365" w:rsidRPr="00F40483" w:rsidRDefault="004F7365" w:rsidP="00624241">
            <w:pPr>
              <w:shd w:val="clear" w:color="auto" w:fill="FFFFFF"/>
              <w:ind w:left="509"/>
              <w:rPr>
                <w:rFonts w:ascii="Times New Roman" w:hAnsi="Times New Roman"/>
                <w:sz w:val="28"/>
                <w:szCs w:val="28"/>
              </w:rPr>
            </w:pPr>
            <w:r w:rsidRPr="00512E65">
              <w:rPr>
                <w:rFonts w:ascii="Times New Roman" w:hAnsi="Times New Roman"/>
                <w:sz w:val="28"/>
                <w:szCs w:val="28"/>
              </w:rPr>
              <w:t>Вита</w:t>
            </w:r>
          </w:p>
        </w:tc>
        <w:tc>
          <w:tcPr>
            <w:tcW w:w="1344" w:type="dxa"/>
            <w:gridSpan w:val="2"/>
            <w:shd w:val="clear" w:color="auto" w:fill="FFFFFF"/>
          </w:tcPr>
          <w:p w:rsidR="004F7365" w:rsidRPr="00F40483" w:rsidRDefault="004F7365" w:rsidP="00624241">
            <w:pPr>
              <w:shd w:val="clear" w:color="auto" w:fill="FFFFFF"/>
              <w:ind w:left="370"/>
              <w:rPr>
                <w:rFonts w:ascii="Times New Roman" w:hAnsi="Times New Roman"/>
                <w:sz w:val="28"/>
                <w:szCs w:val="28"/>
              </w:rPr>
            </w:pPr>
            <w:r w:rsidRPr="00F40483">
              <w:rPr>
                <w:rFonts w:ascii="Times New Roman" w:hAnsi="Times New Roman"/>
                <w:sz w:val="28"/>
                <w:szCs w:val="28"/>
              </w:rPr>
              <w:t>80.0</w:t>
            </w:r>
          </w:p>
        </w:tc>
        <w:tc>
          <w:tcPr>
            <w:tcW w:w="1968" w:type="dxa"/>
            <w:shd w:val="clear" w:color="auto" w:fill="FFFFFF"/>
          </w:tcPr>
          <w:p w:rsidR="004F7365" w:rsidRPr="00F40483" w:rsidRDefault="004F7365" w:rsidP="00624241">
            <w:pPr>
              <w:shd w:val="clear" w:color="auto" w:fill="FFFFFF"/>
              <w:ind w:right="456"/>
              <w:jc w:val="right"/>
              <w:rPr>
                <w:rFonts w:ascii="Times New Roman" w:hAnsi="Times New Roman"/>
                <w:sz w:val="28"/>
                <w:szCs w:val="28"/>
              </w:rPr>
            </w:pPr>
            <w:r w:rsidRPr="00F40483">
              <w:rPr>
                <w:rFonts w:ascii="Times New Roman" w:hAnsi="Times New Roman"/>
                <w:sz w:val="28"/>
                <w:szCs w:val="28"/>
              </w:rPr>
              <w:t>68,0-91,6</w:t>
            </w:r>
          </w:p>
        </w:tc>
        <w:tc>
          <w:tcPr>
            <w:tcW w:w="2150" w:type="dxa"/>
            <w:shd w:val="clear" w:color="auto" w:fill="FFFFFF"/>
          </w:tcPr>
          <w:p w:rsidR="004F7365" w:rsidRPr="00F40483" w:rsidRDefault="004F7365" w:rsidP="00624241">
            <w:pPr>
              <w:shd w:val="clear" w:color="auto" w:fill="FFFFFF"/>
              <w:jc w:val="center"/>
              <w:rPr>
                <w:rFonts w:ascii="Times New Roman" w:hAnsi="Times New Roman"/>
                <w:sz w:val="28"/>
                <w:szCs w:val="28"/>
              </w:rPr>
            </w:pPr>
            <w:r w:rsidRPr="00F40483">
              <w:rPr>
                <w:rFonts w:ascii="Times New Roman" w:hAnsi="Times New Roman"/>
                <w:sz w:val="28"/>
                <w:szCs w:val="28"/>
              </w:rPr>
              <w:t>17.4</w:t>
            </w:r>
          </w:p>
        </w:tc>
        <w:tc>
          <w:tcPr>
            <w:tcW w:w="1949" w:type="dxa"/>
            <w:shd w:val="clear" w:color="auto" w:fill="FFFFFF"/>
          </w:tcPr>
          <w:p w:rsidR="004F7365" w:rsidRPr="00F40483" w:rsidRDefault="004F7365" w:rsidP="00624241">
            <w:pPr>
              <w:shd w:val="clear" w:color="auto" w:fill="FFFFFF"/>
              <w:jc w:val="center"/>
              <w:rPr>
                <w:rFonts w:ascii="Times New Roman" w:hAnsi="Times New Roman"/>
                <w:sz w:val="28"/>
                <w:szCs w:val="28"/>
              </w:rPr>
            </w:pPr>
            <w:r w:rsidRPr="00F40483">
              <w:rPr>
                <w:rFonts w:ascii="Times New Roman" w:hAnsi="Times New Roman"/>
                <w:sz w:val="28"/>
                <w:szCs w:val="28"/>
              </w:rPr>
              <w:t>87</w:t>
            </w:r>
          </w:p>
        </w:tc>
      </w:tr>
      <w:tr w:rsidR="004F7365" w:rsidRPr="00F40483" w:rsidTr="00495F6B">
        <w:trPr>
          <w:trHeight w:hRule="exact" w:val="421"/>
        </w:trPr>
        <w:tc>
          <w:tcPr>
            <w:tcW w:w="1661" w:type="dxa"/>
            <w:shd w:val="clear" w:color="auto" w:fill="FFFFFF"/>
          </w:tcPr>
          <w:p w:rsidR="004F7365" w:rsidRPr="00F40483" w:rsidRDefault="004F7365" w:rsidP="00624241">
            <w:pPr>
              <w:shd w:val="clear" w:color="auto" w:fill="FFFFFF"/>
              <w:ind w:left="499"/>
              <w:rPr>
                <w:rFonts w:ascii="Times New Roman" w:hAnsi="Times New Roman"/>
                <w:sz w:val="28"/>
                <w:szCs w:val="28"/>
              </w:rPr>
            </w:pPr>
            <w:r w:rsidRPr="00512E65">
              <w:rPr>
                <w:rFonts w:ascii="Times New Roman" w:hAnsi="Times New Roman"/>
                <w:sz w:val="28"/>
                <w:szCs w:val="28"/>
              </w:rPr>
              <w:t>Таня</w:t>
            </w:r>
          </w:p>
        </w:tc>
        <w:tc>
          <w:tcPr>
            <w:tcW w:w="1344" w:type="dxa"/>
            <w:gridSpan w:val="2"/>
            <w:shd w:val="clear" w:color="auto" w:fill="FFFFFF"/>
          </w:tcPr>
          <w:p w:rsidR="004F7365" w:rsidRPr="00F40483" w:rsidRDefault="004F7365" w:rsidP="00624241">
            <w:pPr>
              <w:shd w:val="clear" w:color="auto" w:fill="FFFFFF"/>
              <w:ind w:left="370"/>
              <w:rPr>
                <w:rFonts w:ascii="Times New Roman" w:hAnsi="Times New Roman"/>
                <w:sz w:val="28"/>
                <w:szCs w:val="28"/>
              </w:rPr>
            </w:pPr>
            <w:r w:rsidRPr="00F40483">
              <w:rPr>
                <w:rFonts w:ascii="Times New Roman" w:hAnsi="Times New Roman"/>
                <w:sz w:val="28"/>
                <w:szCs w:val="28"/>
              </w:rPr>
              <w:t>82.6</w:t>
            </w:r>
          </w:p>
        </w:tc>
        <w:tc>
          <w:tcPr>
            <w:tcW w:w="1968" w:type="dxa"/>
            <w:shd w:val="clear" w:color="auto" w:fill="FFFFFF"/>
          </w:tcPr>
          <w:p w:rsidR="004F7365" w:rsidRPr="00F40483" w:rsidRDefault="004F7365" w:rsidP="00624241">
            <w:pPr>
              <w:shd w:val="clear" w:color="auto" w:fill="FFFFFF"/>
              <w:ind w:right="456"/>
              <w:jc w:val="right"/>
              <w:rPr>
                <w:rFonts w:ascii="Times New Roman" w:hAnsi="Times New Roman"/>
                <w:sz w:val="28"/>
                <w:szCs w:val="28"/>
              </w:rPr>
            </w:pPr>
            <w:r w:rsidRPr="00F40483">
              <w:rPr>
                <w:rFonts w:ascii="Times New Roman" w:hAnsi="Times New Roman"/>
                <w:sz w:val="28"/>
                <w:szCs w:val="28"/>
              </w:rPr>
              <w:t>72,0-89,2</w:t>
            </w:r>
          </w:p>
        </w:tc>
        <w:tc>
          <w:tcPr>
            <w:tcW w:w="2150" w:type="dxa"/>
            <w:shd w:val="clear" w:color="auto" w:fill="FFFFFF"/>
          </w:tcPr>
          <w:p w:rsidR="004F7365" w:rsidRPr="00F40483" w:rsidRDefault="004F7365" w:rsidP="00624241">
            <w:pPr>
              <w:shd w:val="clear" w:color="auto" w:fill="FFFFFF"/>
              <w:jc w:val="center"/>
              <w:rPr>
                <w:rFonts w:ascii="Times New Roman" w:hAnsi="Times New Roman"/>
                <w:sz w:val="28"/>
                <w:szCs w:val="28"/>
              </w:rPr>
            </w:pPr>
            <w:r w:rsidRPr="00F40483">
              <w:rPr>
                <w:rFonts w:ascii="Times New Roman" w:hAnsi="Times New Roman"/>
                <w:sz w:val="28"/>
                <w:szCs w:val="28"/>
              </w:rPr>
              <w:t>10,0</w:t>
            </w:r>
          </w:p>
        </w:tc>
        <w:tc>
          <w:tcPr>
            <w:tcW w:w="1949" w:type="dxa"/>
            <w:shd w:val="clear" w:color="auto" w:fill="FFFFFF"/>
          </w:tcPr>
          <w:p w:rsidR="004F7365" w:rsidRPr="00F40483" w:rsidRDefault="004F7365" w:rsidP="00624241">
            <w:pPr>
              <w:shd w:val="clear" w:color="auto" w:fill="FFFFFF"/>
              <w:jc w:val="center"/>
              <w:rPr>
                <w:rFonts w:ascii="Times New Roman" w:hAnsi="Times New Roman"/>
                <w:sz w:val="28"/>
                <w:szCs w:val="28"/>
              </w:rPr>
            </w:pPr>
            <w:r w:rsidRPr="00F40483">
              <w:rPr>
                <w:rFonts w:ascii="Times New Roman" w:hAnsi="Times New Roman"/>
                <w:sz w:val="28"/>
                <w:szCs w:val="28"/>
              </w:rPr>
              <w:t>92</w:t>
            </w:r>
          </w:p>
        </w:tc>
      </w:tr>
      <w:tr w:rsidR="004F7365" w:rsidRPr="00F40483" w:rsidTr="00495F6B">
        <w:trPr>
          <w:trHeight w:hRule="exact" w:val="528"/>
        </w:trPr>
        <w:tc>
          <w:tcPr>
            <w:tcW w:w="1661" w:type="dxa"/>
            <w:shd w:val="clear" w:color="auto" w:fill="FFFFFF"/>
          </w:tcPr>
          <w:p w:rsidR="004F7365" w:rsidRPr="00F40483" w:rsidRDefault="004F7365" w:rsidP="00624241">
            <w:pPr>
              <w:shd w:val="clear" w:color="auto" w:fill="FFFFFF"/>
              <w:ind w:left="456"/>
              <w:rPr>
                <w:rFonts w:ascii="Times New Roman" w:hAnsi="Times New Roman"/>
                <w:sz w:val="28"/>
                <w:szCs w:val="28"/>
              </w:rPr>
            </w:pPr>
            <w:r w:rsidRPr="00512E65">
              <w:rPr>
                <w:rFonts w:ascii="Times New Roman" w:hAnsi="Times New Roman"/>
                <w:sz w:val="28"/>
                <w:szCs w:val="28"/>
              </w:rPr>
              <w:t>Есаул</w:t>
            </w:r>
          </w:p>
        </w:tc>
        <w:tc>
          <w:tcPr>
            <w:tcW w:w="1344" w:type="dxa"/>
            <w:gridSpan w:val="2"/>
            <w:shd w:val="clear" w:color="auto" w:fill="FFFFFF"/>
          </w:tcPr>
          <w:p w:rsidR="004F7365" w:rsidRPr="00F40483" w:rsidRDefault="004F7365" w:rsidP="00624241">
            <w:pPr>
              <w:shd w:val="clear" w:color="auto" w:fill="FFFFFF"/>
              <w:ind w:left="365"/>
              <w:rPr>
                <w:rFonts w:ascii="Times New Roman" w:hAnsi="Times New Roman"/>
                <w:sz w:val="28"/>
                <w:szCs w:val="28"/>
              </w:rPr>
            </w:pPr>
            <w:r w:rsidRPr="00F40483">
              <w:rPr>
                <w:rFonts w:ascii="Times New Roman" w:hAnsi="Times New Roman"/>
                <w:sz w:val="28"/>
                <w:szCs w:val="28"/>
              </w:rPr>
              <w:t>74,6</w:t>
            </w:r>
          </w:p>
        </w:tc>
        <w:tc>
          <w:tcPr>
            <w:tcW w:w="1968" w:type="dxa"/>
            <w:shd w:val="clear" w:color="auto" w:fill="FFFFFF"/>
          </w:tcPr>
          <w:p w:rsidR="004F7365" w:rsidRPr="00F40483" w:rsidRDefault="004F7365" w:rsidP="00624241">
            <w:pPr>
              <w:shd w:val="clear" w:color="auto" w:fill="FFFFFF"/>
              <w:ind w:right="456"/>
              <w:jc w:val="right"/>
              <w:rPr>
                <w:rFonts w:ascii="Times New Roman" w:hAnsi="Times New Roman"/>
                <w:sz w:val="28"/>
                <w:szCs w:val="28"/>
              </w:rPr>
            </w:pPr>
            <w:r w:rsidRPr="00F40483">
              <w:rPr>
                <w:rFonts w:ascii="Times New Roman" w:hAnsi="Times New Roman"/>
                <w:sz w:val="28"/>
                <w:szCs w:val="28"/>
              </w:rPr>
              <w:t>68,2-80,3</w:t>
            </w:r>
          </w:p>
        </w:tc>
        <w:tc>
          <w:tcPr>
            <w:tcW w:w="2150" w:type="dxa"/>
            <w:shd w:val="clear" w:color="auto" w:fill="FFFFFF"/>
          </w:tcPr>
          <w:p w:rsidR="004F7365" w:rsidRPr="00F40483" w:rsidRDefault="004F7365" w:rsidP="00624241">
            <w:pPr>
              <w:shd w:val="clear" w:color="auto" w:fill="FFFFFF"/>
              <w:jc w:val="center"/>
              <w:rPr>
                <w:rFonts w:ascii="Times New Roman" w:hAnsi="Times New Roman"/>
                <w:sz w:val="28"/>
                <w:szCs w:val="28"/>
              </w:rPr>
            </w:pPr>
            <w:r w:rsidRPr="00F40483">
              <w:rPr>
                <w:rFonts w:ascii="Times New Roman" w:hAnsi="Times New Roman"/>
                <w:sz w:val="28"/>
                <w:szCs w:val="28"/>
              </w:rPr>
              <w:t>11,4</w:t>
            </w:r>
          </w:p>
        </w:tc>
        <w:tc>
          <w:tcPr>
            <w:tcW w:w="1949" w:type="dxa"/>
            <w:shd w:val="clear" w:color="auto" w:fill="FFFFFF"/>
          </w:tcPr>
          <w:p w:rsidR="004F7365" w:rsidRPr="00F40483" w:rsidRDefault="004F7365" w:rsidP="00624241">
            <w:pPr>
              <w:shd w:val="clear" w:color="auto" w:fill="FFFFFF"/>
              <w:jc w:val="center"/>
              <w:rPr>
                <w:rFonts w:ascii="Times New Roman" w:hAnsi="Times New Roman"/>
                <w:sz w:val="28"/>
                <w:szCs w:val="28"/>
              </w:rPr>
            </w:pPr>
            <w:r w:rsidRPr="00F40483">
              <w:rPr>
                <w:rFonts w:ascii="Times New Roman" w:hAnsi="Times New Roman"/>
                <w:sz w:val="28"/>
                <w:szCs w:val="28"/>
              </w:rPr>
              <w:t>93</w:t>
            </w:r>
          </w:p>
        </w:tc>
      </w:tr>
    </w:tbl>
    <w:p w:rsidR="004F7365" w:rsidRDefault="004F7365" w:rsidP="00547B8F">
      <w:pPr>
        <w:shd w:val="clear" w:color="auto" w:fill="FFFFFF"/>
        <w:spacing w:after="0" w:line="360" w:lineRule="auto"/>
        <w:ind w:left="14" w:right="72" w:firstLine="832"/>
        <w:jc w:val="both"/>
        <w:rPr>
          <w:rFonts w:ascii="Times New Roman" w:hAnsi="Times New Roman"/>
          <w:sz w:val="28"/>
          <w:szCs w:val="28"/>
        </w:rPr>
      </w:pPr>
    </w:p>
    <w:p w:rsidR="004F7365" w:rsidRPr="004879A5" w:rsidRDefault="004F7365" w:rsidP="00547B8F">
      <w:pPr>
        <w:shd w:val="clear" w:color="auto" w:fill="FFFFFF"/>
        <w:spacing w:after="0" w:line="360" w:lineRule="auto"/>
        <w:ind w:left="14" w:right="72" w:firstLine="832"/>
        <w:jc w:val="both"/>
        <w:rPr>
          <w:rFonts w:ascii="Times New Roman" w:hAnsi="Times New Roman"/>
          <w:sz w:val="28"/>
          <w:szCs w:val="28"/>
        </w:rPr>
      </w:pPr>
      <w:r w:rsidRPr="004879A5">
        <w:rPr>
          <w:rFonts w:ascii="Times New Roman" w:hAnsi="Times New Roman"/>
          <w:sz w:val="28"/>
          <w:szCs w:val="28"/>
        </w:rPr>
        <w:t xml:space="preserve">Нижний </w:t>
      </w:r>
      <w:r>
        <w:rPr>
          <w:rFonts w:ascii="Times New Roman" w:hAnsi="Times New Roman"/>
          <w:sz w:val="28"/>
          <w:szCs w:val="28"/>
        </w:rPr>
        <w:t>порог</w:t>
      </w:r>
      <w:r w:rsidRPr="004879A5">
        <w:rPr>
          <w:rFonts w:ascii="Times New Roman" w:hAnsi="Times New Roman"/>
          <w:sz w:val="28"/>
          <w:szCs w:val="28"/>
        </w:rPr>
        <w:t xml:space="preserve"> урожайности повысился только у сортов Батько, Фишт и Таня. У остальных он или приближался к сорту Победа 50, или уступал ему.</w:t>
      </w:r>
    </w:p>
    <w:p w:rsidR="004F7365" w:rsidRPr="004879A5" w:rsidRDefault="004F7365" w:rsidP="00547B8F">
      <w:pPr>
        <w:shd w:val="clear" w:color="auto" w:fill="FFFFFF"/>
        <w:spacing w:after="0" w:line="360" w:lineRule="auto"/>
        <w:ind w:left="24" w:right="67" w:firstLine="832"/>
        <w:jc w:val="both"/>
        <w:rPr>
          <w:rFonts w:ascii="Times New Roman" w:hAnsi="Times New Roman"/>
          <w:sz w:val="28"/>
          <w:szCs w:val="28"/>
        </w:rPr>
      </w:pPr>
      <w:r w:rsidRPr="004879A5">
        <w:rPr>
          <w:rFonts w:ascii="Times New Roman" w:hAnsi="Times New Roman"/>
          <w:sz w:val="28"/>
          <w:szCs w:val="28"/>
        </w:rPr>
        <w:t>Верхний предел урожайности</w:t>
      </w:r>
      <w:r>
        <w:rPr>
          <w:rFonts w:ascii="Times New Roman" w:hAnsi="Times New Roman"/>
          <w:sz w:val="28"/>
          <w:szCs w:val="28"/>
        </w:rPr>
        <w:t xml:space="preserve"> увеличился у </w:t>
      </w:r>
      <w:r w:rsidRPr="004879A5">
        <w:rPr>
          <w:rFonts w:ascii="Times New Roman" w:hAnsi="Times New Roman"/>
          <w:sz w:val="28"/>
          <w:szCs w:val="28"/>
        </w:rPr>
        <w:t xml:space="preserve">6 сортов, кроме Старшины и Фишт, в сравнении </w:t>
      </w:r>
      <w:r w:rsidRPr="004879A5">
        <w:rPr>
          <w:rFonts w:ascii="Times New Roman" w:hAnsi="Times New Roman"/>
          <w:spacing w:val="-1"/>
          <w:sz w:val="28"/>
          <w:szCs w:val="28"/>
        </w:rPr>
        <w:t>с выращиванием без защиты от болезней и у 5 сортов в сравнении с сортом Победа 50 при выра</w:t>
      </w:r>
      <w:r w:rsidRPr="004879A5">
        <w:rPr>
          <w:rFonts w:ascii="Times New Roman" w:hAnsi="Times New Roman"/>
          <w:spacing w:val="-1"/>
          <w:sz w:val="28"/>
          <w:szCs w:val="28"/>
        </w:rPr>
        <w:softHyphen/>
      </w:r>
      <w:r w:rsidRPr="004879A5">
        <w:rPr>
          <w:rFonts w:ascii="Times New Roman" w:hAnsi="Times New Roman"/>
          <w:sz w:val="28"/>
          <w:szCs w:val="28"/>
        </w:rPr>
        <w:t>щивании с защитой.</w:t>
      </w:r>
    </w:p>
    <w:p w:rsidR="004F7365" w:rsidRPr="004879A5" w:rsidRDefault="004F7365" w:rsidP="00547B8F">
      <w:pPr>
        <w:shd w:val="clear" w:color="auto" w:fill="FFFFFF"/>
        <w:spacing w:after="0" w:line="360" w:lineRule="auto"/>
        <w:ind w:left="29" w:right="62" w:firstLine="832"/>
        <w:jc w:val="both"/>
        <w:rPr>
          <w:rFonts w:ascii="Times New Roman" w:hAnsi="Times New Roman"/>
          <w:sz w:val="28"/>
          <w:szCs w:val="28"/>
        </w:rPr>
      </w:pPr>
      <w:r w:rsidRPr="004879A5">
        <w:rPr>
          <w:rFonts w:ascii="Times New Roman" w:hAnsi="Times New Roman"/>
          <w:spacing w:val="-2"/>
          <w:sz w:val="28"/>
          <w:szCs w:val="28"/>
        </w:rPr>
        <w:t xml:space="preserve">Коэффициент вариации урожайности сортов повысился в сравнении с Победой 50 только у </w:t>
      </w:r>
      <w:r w:rsidRPr="004879A5">
        <w:rPr>
          <w:rFonts w:ascii="Times New Roman" w:hAnsi="Times New Roman"/>
          <w:spacing w:val="-1"/>
          <w:sz w:val="28"/>
          <w:szCs w:val="28"/>
        </w:rPr>
        <w:t>Палпич, Вита, Таня и Есаул. У Батько, Фишт и Старшина он был ниже</w:t>
      </w:r>
      <w:r>
        <w:rPr>
          <w:rFonts w:ascii="Times New Roman" w:hAnsi="Times New Roman"/>
          <w:spacing w:val="-1"/>
          <w:sz w:val="28"/>
          <w:szCs w:val="28"/>
        </w:rPr>
        <w:t xml:space="preserve">, </w:t>
      </w:r>
      <w:r w:rsidRPr="004879A5">
        <w:rPr>
          <w:rFonts w:ascii="Times New Roman" w:hAnsi="Times New Roman"/>
          <w:spacing w:val="-1"/>
          <w:sz w:val="28"/>
          <w:szCs w:val="28"/>
        </w:rPr>
        <w:t xml:space="preserve">чем у </w:t>
      </w:r>
      <w:r>
        <w:rPr>
          <w:rFonts w:ascii="Times New Roman" w:hAnsi="Times New Roman"/>
          <w:spacing w:val="-1"/>
          <w:sz w:val="28"/>
          <w:szCs w:val="28"/>
        </w:rPr>
        <w:t>Побе</w:t>
      </w:r>
      <w:r w:rsidRPr="004879A5">
        <w:rPr>
          <w:rFonts w:ascii="Times New Roman" w:hAnsi="Times New Roman"/>
          <w:spacing w:val="-1"/>
          <w:sz w:val="28"/>
          <w:szCs w:val="28"/>
        </w:rPr>
        <w:t>ды 50.</w:t>
      </w:r>
    </w:p>
    <w:p w:rsidR="004F7365" w:rsidRDefault="004F7365" w:rsidP="00547B8F">
      <w:pPr>
        <w:shd w:val="clear" w:color="auto" w:fill="FFFFFF"/>
        <w:spacing w:after="0" w:line="360" w:lineRule="auto"/>
        <w:ind w:left="14" w:right="67" w:firstLine="832"/>
        <w:jc w:val="both"/>
        <w:rPr>
          <w:rFonts w:ascii="Times New Roman" w:hAnsi="Times New Roman"/>
          <w:sz w:val="28"/>
          <w:szCs w:val="28"/>
        </w:rPr>
      </w:pPr>
      <w:r w:rsidRPr="004879A5">
        <w:rPr>
          <w:rFonts w:ascii="Times New Roman" w:hAnsi="Times New Roman"/>
          <w:sz w:val="28"/>
          <w:szCs w:val="28"/>
        </w:rPr>
        <w:t xml:space="preserve">У данной группы сортов, при выращивании их с защитой от болезней, </w:t>
      </w:r>
    </w:p>
    <w:p w:rsidR="004F7365" w:rsidRPr="004879A5" w:rsidRDefault="004F7365" w:rsidP="00547B8F">
      <w:pPr>
        <w:shd w:val="clear" w:color="auto" w:fill="FFFFFF"/>
        <w:spacing w:after="0" w:line="360" w:lineRule="auto"/>
        <w:ind w:left="14" w:right="67" w:firstLine="832"/>
        <w:jc w:val="both"/>
        <w:rPr>
          <w:rFonts w:ascii="Times New Roman" w:hAnsi="Times New Roman"/>
          <w:sz w:val="28"/>
          <w:szCs w:val="28"/>
        </w:rPr>
      </w:pPr>
      <w:r w:rsidRPr="004879A5">
        <w:rPr>
          <w:rFonts w:ascii="Times New Roman" w:hAnsi="Times New Roman"/>
          <w:sz w:val="28"/>
          <w:szCs w:val="28"/>
        </w:rPr>
        <w:t>очень высокий уро</w:t>
      </w:r>
      <w:r w:rsidRPr="004879A5">
        <w:rPr>
          <w:rFonts w:ascii="Times New Roman" w:hAnsi="Times New Roman"/>
          <w:sz w:val="28"/>
          <w:szCs w:val="28"/>
        </w:rPr>
        <w:softHyphen/>
      </w:r>
      <w:r w:rsidRPr="004879A5">
        <w:rPr>
          <w:rFonts w:ascii="Times New Roman" w:hAnsi="Times New Roman"/>
          <w:spacing w:val="-1"/>
          <w:sz w:val="28"/>
          <w:szCs w:val="28"/>
        </w:rPr>
        <w:t>вень реализации потенциала урожайности. Лишь Старшина и Вита реализовали его на 88 и 87% соответственно. Уровень реализации урожайности у остальных сортов был 90 и более процентов.</w:t>
      </w:r>
    </w:p>
    <w:p w:rsidR="004F7365" w:rsidRPr="004879A5" w:rsidRDefault="004F7365" w:rsidP="00547B8F">
      <w:pPr>
        <w:shd w:val="clear" w:color="auto" w:fill="FFFFFF"/>
        <w:spacing w:after="0" w:line="360" w:lineRule="auto"/>
        <w:ind w:left="10" w:right="72" w:firstLine="832"/>
        <w:jc w:val="both"/>
        <w:rPr>
          <w:rFonts w:ascii="Times New Roman" w:hAnsi="Times New Roman"/>
          <w:sz w:val="28"/>
          <w:szCs w:val="28"/>
        </w:rPr>
      </w:pPr>
      <w:r w:rsidRPr="004879A5">
        <w:rPr>
          <w:rFonts w:ascii="Times New Roman" w:hAnsi="Times New Roman"/>
          <w:sz w:val="28"/>
          <w:szCs w:val="28"/>
        </w:rPr>
        <w:t>В группу среднеспелых входили 11 сортов. Раньше всех был районирован сорт Дельта (1999г), остальные 9 сортов были включены в Государственный реестр в период с 2001 по 2006 год (таблица 3).</w:t>
      </w:r>
    </w:p>
    <w:p w:rsidR="004F7365" w:rsidRDefault="004F7365" w:rsidP="00547B8F">
      <w:pPr>
        <w:shd w:val="clear" w:color="auto" w:fill="FFFFFF"/>
        <w:spacing w:after="0" w:line="360" w:lineRule="auto"/>
        <w:ind w:right="67" w:firstLine="832"/>
        <w:jc w:val="both"/>
        <w:rPr>
          <w:rFonts w:ascii="Times New Roman" w:hAnsi="Times New Roman"/>
          <w:sz w:val="28"/>
          <w:szCs w:val="28"/>
        </w:rPr>
      </w:pPr>
      <w:r w:rsidRPr="004879A5">
        <w:rPr>
          <w:rFonts w:ascii="Times New Roman" w:hAnsi="Times New Roman"/>
          <w:spacing w:val="-1"/>
          <w:sz w:val="28"/>
          <w:szCs w:val="28"/>
        </w:rPr>
        <w:t xml:space="preserve">Средняя по сравнению с сортом Дельта, урожайность выросла у сорта Восторг на 10%, у Краснодарской 99 на 4,8%, у сортов Дока и Лира на 3,8 %. У остальных сортов она была на уровне </w:t>
      </w:r>
      <w:r w:rsidRPr="004879A5">
        <w:rPr>
          <w:rFonts w:ascii="Times New Roman" w:hAnsi="Times New Roman"/>
          <w:sz w:val="28"/>
          <w:szCs w:val="28"/>
        </w:rPr>
        <w:t>Дельты, а у Деи снизилась на 3,5%.</w:t>
      </w:r>
    </w:p>
    <w:p w:rsidR="004F7365" w:rsidRPr="00107EFC" w:rsidRDefault="004F7365" w:rsidP="00107EFC">
      <w:pPr>
        <w:shd w:val="clear" w:color="auto" w:fill="FFFFFF"/>
        <w:tabs>
          <w:tab w:val="left" w:pos="9070"/>
        </w:tabs>
        <w:spacing w:before="216" w:after="216" w:line="360" w:lineRule="auto"/>
        <w:ind w:right="-2" w:firstLine="851"/>
        <w:jc w:val="both"/>
        <w:rPr>
          <w:rFonts w:ascii="Times New Roman" w:hAnsi="Times New Roman"/>
          <w:sz w:val="28"/>
          <w:szCs w:val="28"/>
        </w:rPr>
      </w:pPr>
      <w:r w:rsidRPr="00107EFC">
        <w:rPr>
          <w:rFonts w:ascii="Times New Roman" w:hAnsi="Times New Roman"/>
          <w:bCs/>
          <w:spacing w:val="-1"/>
          <w:sz w:val="28"/>
          <w:szCs w:val="28"/>
        </w:rPr>
        <w:t xml:space="preserve">Таблица 3 - Урожайность и </w:t>
      </w:r>
      <w:r w:rsidRPr="00107EFC">
        <w:rPr>
          <w:rFonts w:ascii="Times New Roman" w:hAnsi="Times New Roman"/>
          <w:spacing w:val="-1"/>
          <w:sz w:val="28"/>
          <w:szCs w:val="28"/>
        </w:rPr>
        <w:t xml:space="preserve">ее </w:t>
      </w:r>
      <w:r w:rsidRPr="00107EFC">
        <w:rPr>
          <w:rFonts w:ascii="Times New Roman" w:hAnsi="Times New Roman"/>
          <w:bCs/>
          <w:spacing w:val="-1"/>
          <w:sz w:val="28"/>
          <w:szCs w:val="28"/>
        </w:rPr>
        <w:t xml:space="preserve">варьирование у среднеспелых сортов озимой мягкой </w:t>
      </w:r>
      <w:r w:rsidRPr="00107EFC">
        <w:rPr>
          <w:rFonts w:ascii="Times New Roman" w:hAnsi="Times New Roman"/>
          <w:bCs/>
          <w:sz w:val="28"/>
          <w:szCs w:val="28"/>
        </w:rPr>
        <w:t xml:space="preserve">пшеницы, выращенных без защиты от листовых болезней, 2003 </w:t>
      </w:r>
      <w:r>
        <w:rPr>
          <w:rFonts w:ascii="Times New Roman" w:hAnsi="Times New Roman"/>
          <w:bCs/>
          <w:sz w:val="28"/>
          <w:szCs w:val="28"/>
        </w:rPr>
        <w:t>–</w:t>
      </w:r>
      <w:r w:rsidRPr="00107EFC">
        <w:rPr>
          <w:rFonts w:ascii="Times New Roman" w:hAnsi="Times New Roman"/>
          <w:bCs/>
          <w:sz w:val="28"/>
          <w:szCs w:val="28"/>
        </w:rPr>
        <w:t xml:space="preserve"> 2007гг.</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565"/>
        <w:gridCol w:w="1270"/>
        <w:gridCol w:w="1630"/>
        <w:gridCol w:w="1589"/>
        <w:gridCol w:w="1317"/>
        <w:gridCol w:w="1701"/>
      </w:tblGrid>
      <w:tr w:rsidR="004F7365" w:rsidRPr="00F40483" w:rsidTr="009D0B8A">
        <w:trPr>
          <w:trHeight w:hRule="exact" w:val="1204"/>
        </w:trPr>
        <w:tc>
          <w:tcPr>
            <w:tcW w:w="1565" w:type="dxa"/>
            <w:vMerge w:val="restart"/>
            <w:shd w:val="clear" w:color="auto" w:fill="FFFFFF"/>
          </w:tcPr>
          <w:p w:rsidR="004F7365" w:rsidRPr="00F40483" w:rsidRDefault="004F7365" w:rsidP="00107EFC">
            <w:pPr>
              <w:shd w:val="clear" w:color="auto" w:fill="FFFFFF"/>
              <w:ind w:left="480"/>
              <w:jc w:val="center"/>
              <w:rPr>
                <w:rFonts w:ascii="Times New Roman" w:hAnsi="Times New Roman"/>
                <w:sz w:val="28"/>
                <w:szCs w:val="28"/>
              </w:rPr>
            </w:pPr>
            <w:r w:rsidRPr="00107EFC">
              <w:rPr>
                <w:rFonts w:ascii="Times New Roman" w:hAnsi="Times New Roman"/>
                <w:sz w:val="28"/>
                <w:szCs w:val="28"/>
              </w:rPr>
              <w:t>Сорт</w:t>
            </w:r>
          </w:p>
          <w:p w:rsidR="004F7365" w:rsidRPr="00F40483" w:rsidRDefault="004F7365" w:rsidP="00107EFC">
            <w:pPr>
              <w:jc w:val="center"/>
              <w:rPr>
                <w:rFonts w:ascii="Times New Roman" w:hAnsi="Times New Roman"/>
                <w:sz w:val="28"/>
                <w:szCs w:val="28"/>
              </w:rPr>
            </w:pPr>
          </w:p>
          <w:p w:rsidR="004F7365" w:rsidRPr="00F40483" w:rsidRDefault="004F7365" w:rsidP="00107EFC">
            <w:pPr>
              <w:jc w:val="center"/>
              <w:rPr>
                <w:rFonts w:ascii="Times New Roman" w:hAnsi="Times New Roman"/>
                <w:sz w:val="28"/>
                <w:szCs w:val="28"/>
              </w:rPr>
            </w:pPr>
          </w:p>
        </w:tc>
        <w:tc>
          <w:tcPr>
            <w:tcW w:w="2900" w:type="dxa"/>
            <w:gridSpan w:val="2"/>
            <w:shd w:val="clear" w:color="auto" w:fill="FFFFFF"/>
          </w:tcPr>
          <w:p w:rsidR="004F7365" w:rsidRPr="00F40483" w:rsidRDefault="004F7365" w:rsidP="00107EFC">
            <w:pPr>
              <w:shd w:val="clear" w:color="auto" w:fill="FFFFFF"/>
              <w:ind w:left="523"/>
              <w:jc w:val="center"/>
              <w:rPr>
                <w:rFonts w:ascii="Times New Roman" w:hAnsi="Times New Roman"/>
                <w:sz w:val="28"/>
                <w:szCs w:val="28"/>
              </w:rPr>
            </w:pPr>
            <w:r w:rsidRPr="00107EFC">
              <w:rPr>
                <w:rFonts w:ascii="Times New Roman" w:hAnsi="Times New Roman"/>
                <w:sz w:val="28"/>
                <w:szCs w:val="28"/>
              </w:rPr>
              <w:t>Урожайность, ц/га</w:t>
            </w:r>
          </w:p>
        </w:tc>
        <w:tc>
          <w:tcPr>
            <w:tcW w:w="1589" w:type="dxa"/>
            <w:vMerge w:val="restart"/>
            <w:shd w:val="clear" w:color="auto" w:fill="FFFFFF"/>
          </w:tcPr>
          <w:p w:rsidR="004F7365" w:rsidRDefault="004F7365" w:rsidP="00107EFC">
            <w:pPr>
              <w:shd w:val="clear" w:color="auto" w:fill="FFFFFF"/>
              <w:spacing w:line="240" w:lineRule="auto"/>
              <w:ind w:left="43" w:right="5" w:firstLine="19"/>
              <w:jc w:val="center"/>
              <w:rPr>
                <w:rFonts w:ascii="Times New Roman" w:hAnsi="Times New Roman"/>
                <w:sz w:val="28"/>
                <w:szCs w:val="28"/>
              </w:rPr>
            </w:pPr>
            <w:r>
              <w:rPr>
                <w:rFonts w:ascii="Times New Roman" w:hAnsi="Times New Roman"/>
                <w:sz w:val="28"/>
                <w:szCs w:val="28"/>
              </w:rPr>
              <w:t>Коэффиц</w:t>
            </w:r>
          </w:p>
          <w:p w:rsidR="004F7365" w:rsidRPr="00F40483" w:rsidRDefault="004F7365" w:rsidP="00107EFC">
            <w:pPr>
              <w:shd w:val="clear" w:color="auto" w:fill="FFFFFF"/>
              <w:spacing w:line="240" w:lineRule="auto"/>
              <w:ind w:left="43" w:right="5" w:firstLine="19"/>
              <w:jc w:val="center"/>
              <w:rPr>
                <w:rFonts w:ascii="Times New Roman" w:hAnsi="Times New Roman"/>
                <w:sz w:val="28"/>
                <w:szCs w:val="28"/>
              </w:rPr>
            </w:pPr>
            <w:r w:rsidRPr="00107EFC">
              <w:rPr>
                <w:rFonts w:ascii="Times New Roman" w:hAnsi="Times New Roman"/>
                <w:sz w:val="28"/>
                <w:szCs w:val="28"/>
              </w:rPr>
              <w:t xml:space="preserve">вариации. </w:t>
            </w:r>
            <w:r>
              <w:rPr>
                <w:rFonts w:ascii="Times New Roman" w:hAnsi="Times New Roman"/>
                <w:sz w:val="28"/>
                <w:szCs w:val="28"/>
                <w:lang w:val="en-US"/>
              </w:rPr>
              <w:t>V</w:t>
            </w:r>
            <w:r w:rsidRPr="00107EFC">
              <w:rPr>
                <w:rFonts w:ascii="Times New Roman" w:hAnsi="Times New Roman"/>
                <w:sz w:val="28"/>
                <w:szCs w:val="28"/>
              </w:rPr>
              <w:t>%</w:t>
            </w:r>
          </w:p>
          <w:p w:rsidR="004F7365" w:rsidRPr="00F40483" w:rsidRDefault="004F7365" w:rsidP="00107EFC">
            <w:pPr>
              <w:shd w:val="clear" w:color="auto" w:fill="FFFFFF"/>
              <w:ind w:left="341"/>
              <w:jc w:val="center"/>
              <w:rPr>
                <w:rFonts w:ascii="Times New Roman" w:hAnsi="Times New Roman"/>
                <w:sz w:val="28"/>
                <w:szCs w:val="28"/>
              </w:rPr>
            </w:pPr>
          </w:p>
          <w:p w:rsidR="004F7365" w:rsidRPr="00F40483" w:rsidRDefault="004F7365" w:rsidP="00107EFC">
            <w:pPr>
              <w:shd w:val="clear" w:color="auto" w:fill="FFFFFF"/>
              <w:ind w:left="341"/>
              <w:jc w:val="center"/>
              <w:rPr>
                <w:rFonts w:ascii="Times New Roman" w:hAnsi="Times New Roman"/>
                <w:sz w:val="28"/>
                <w:szCs w:val="28"/>
              </w:rPr>
            </w:pPr>
          </w:p>
        </w:tc>
        <w:tc>
          <w:tcPr>
            <w:tcW w:w="1317" w:type="dxa"/>
            <w:vMerge w:val="restart"/>
            <w:shd w:val="clear" w:color="auto" w:fill="FFFFFF"/>
          </w:tcPr>
          <w:p w:rsidR="004F7365" w:rsidRPr="00F40483" w:rsidRDefault="004F7365" w:rsidP="00107EFC">
            <w:pPr>
              <w:shd w:val="clear" w:color="auto" w:fill="FFFFFF"/>
              <w:spacing w:line="240" w:lineRule="auto"/>
              <w:ind w:left="115" w:right="58"/>
              <w:jc w:val="center"/>
              <w:rPr>
                <w:rFonts w:ascii="Times New Roman" w:hAnsi="Times New Roman"/>
                <w:sz w:val="28"/>
                <w:szCs w:val="28"/>
              </w:rPr>
            </w:pPr>
            <w:r w:rsidRPr="00107EFC">
              <w:rPr>
                <w:rFonts w:ascii="Times New Roman" w:hAnsi="Times New Roman"/>
                <w:sz w:val="28"/>
                <w:szCs w:val="28"/>
              </w:rPr>
              <w:t>Год райони</w:t>
            </w:r>
            <w:r w:rsidRPr="00107EFC">
              <w:rPr>
                <w:rFonts w:ascii="Times New Roman" w:hAnsi="Times New Roman"/>
                <w:sz w:val="28"/>
                <w:szCs w:val="28"/>
              </w:rPr>
              <w:softHyphen/>
              <w:t>рования</w:t>
            </w:r>
          </w:p>
          <w:p w:rsidR="004F7365" w:rsidRPr="00F40483" w:rsidRDefault="004F7365" w:rsidP="00107EFC">
            <w:pPr>
              <w:shd w:val="clear" w:color="auto" w:fill="FFFFFF"/>
              <w:ind w:left="341"/>
              <w:jc w:val="center"/>
              <w:rPr>
                <w:rFonts w:ascii="Times New Roman" w:hAnsi="Times New Roman"/>
                <w:sz w:val="28"/>
                <w:szCs w:val="28"/>
              </w:rPr>
            </w:pPr>
          </w:p>
          <w:p w:rsidR="004F7365" w:rsidRPr="00F40483" w:rsidRDefault="004F7365" w:rsidP="00107EFC">
            <w:pPr>
              <w:shd w:val="clear" w:color="auto" w:fill="FFFFFF"/>
              <w:ind w:left="341"/>
              <w:jc w:val="center"/>
              <w:rPr>
                <w:rFonts w:ascii="Times New Roman" w:hAnsi="Times New Roman"/>
                <w:sz w:val="28"/>
                <w:szCs w:val="28"/>
              </w:rPr>
            </w:pPr>
          </w:p>
        </w:tc>
        <w:tc>
          <w:tcPr>
            <w:tcW w:w="1701" w:type="dxa"/>
            <w:vMerge w:val="restart"/>
            <w:shd w:val="clear" w:color="auto" w:fill="FFFFFF"/>
          </w:tcPr>
          <w:p w:rsidR="004F7365" w:rsidRPr="00F40483" w:rsidRDefault="004F7365" w:rsidP="00107EFC">
            <w:pPr>
              <w:shd w:val="clear" w:color="auto" w:fill="FFFFFF"/>
              <w:spacing w:line="240" w:lineRule="auto"/>
              <w:jc w:val="center"/>
              <w:rPr>
                <w:rFonts w:ascii="Times New Roman" w:hAnsi="Times New Roman"/>
                <w:sz w:val="28"/>
                <w:szCs w:val="28"/>
              </w:rPr>
            </w:pPr>
            <w:r w:rsidRPr="00107EFC">
              <w:rPr>
                <w:rFonts w:ascii="Times New Roman" w:hAnsi="Times New Roman"/>
                <w:sz w:val="28"/>
                <w:szCs w:val="28"/>
              </w:rPr>
              <w:t xml:space="preserve">Реализация </w:t>
            </w:r>
            <w:r>
              <w:rPr>
                <w:rFonts w:ascii="Times New Roman" w:hAnsi="Times New Roman"/>
                <w:sz w:val="28"/>
                <w:szCs w:val="28"/>
              </w:rPr>
              <w:t>по</w:t>
            </w:r>
            <w:r w:rsidRPr="00107EFC">
              <w:rPr>
                <w:rFonts w:ascii="Times New Roman" w:hAnsi="Times New Roman"/>
                <w:sz w:val="28"/>
                <w:szCs w:val="28"/>
              </w:rPr>
              <w:t xml:space="preserve">тенциала </w:t>
            </w:r>
            <w:r>
              <w:rPr>
                <w:rFonts w:ascii="Times New Roman" w:hAnsi="Times New Roman"/>
                <w:sz w:val="28"/>
                <w:szCs w:val="28"/>
              </w:rPr>
              <w:t>урожайности</w:t>
            </w:r>
            <w:r w:rsidRPr="00107EFC">
              <w:rPr>
                <w:rFonts w:ascii="Times New Roman" w:hAnsi="Times New Roman"/>
                <w:sz w:val="28"/>
                <w:szCs w:val="28"/>
              </w:rPr>
              <w:t>%</w:t>
            </w:r>
          </w:p>
        </w:tc>
      </w:tr>
      <w:tr w:rsidR="004F7365" w:rsidRPr="00F40483" w:rsidTr="009D0B8A">
        <w:trPr>
          <w:trHeight w:hRule="exact" w:val="555"/>
        </w:trPr>
        <w:tc>
          <w:tcPr>
            <w:tcW w:w="1565" w:type="dxa"/>
            <w:vMerge/>
            <w:shd w:val="clear" w:color="auto" w:fill="FFFFFF"/>
          </w:tcPr>
          <w:p w:rsidR="004F7365" w:rsidRPr="00F40483" w:rsidRDefault="004F7365" w:rsidP="00107EFC">
            <w:pPr>
              <w:jc w:val="center"/>
              <w:rPr>
                <w:rFonts w:ascii="Times New Roman" w:hAnsi="Times New Roman"/>
                <w:sz w:val="28"/>
                <w:szCs w:val="28"/>
              </w:rPr>
            </w:pPr>
          </w:p>
        </w:tc>
        <w:tc>
          <w:tcPr>
            <w:tcW w:w="1270" w:type="dxa"/>
            <w:shd w:val="clear" w:color="auto" w:fill="FFFFFF"/>
          </w:tcPr>
          <w:p w:rsidR="004F7365" w:rsidRPr="00F40483" w:rsidRDefault="004F7365" w:rsidP="00107EFC">
            <w:pPr>
              <w:shd w:val="clear" w:color="auto" w:fill="FFFFFF"/>
              <w:ind w:left="130"/>
              <w:jc w:val="center"/>
              <w:rPr>
                <w:rFonts w:ascii="Times New Roman" w:hAnsi="Times New Roman"/>
                <w:sz w:val="28"/>
                <w:szCs w:val="28"/>
              </w:rPr>
            </w:pPr>
            <w:r w:rsidRPr="00107EFC">
              <w:rPr>
                <w:rFonts w:ascii="Times New Roman" w:hAnsi="Times New Roman"/>
                <w:sz w:val="28"/>
                <w:szCs w:val="28"/>
              </w:rPr>
              <w:t>средняя</w:t>
            </w:r>
          </w:p>
        </w:tc>
        <w:tc>
          <w:tcPr>
            <w:tcW w:w="1630" w:type="dxa"/>
            <w:shd w:val="clear" w:color="auto" w:fill="FFFFFF"/>
          </w:tcPr>
          <w:p w:rsidR="004F7365" w:rsidRPr="00F40483" w:rsidRDefault="004F7365" w:rsidP="00107EFC">
            <w:pPr>
              <w:shd w:val="clear" w:color="auto" w:fill="FFFFFF"/>
              <w:ind w:left="341"/>
              <w:jc w:val="center"/>
              <w:rPr>
                <w:rFonts w:ascii="Times New Roman" w:hAnsi="Times New Roman"/>
                <w:sz w:val="28"/>
                <w:szCs w:val="28"/>
              </w:rPr>
            </w:pPr>
            <w:r w:rsidRPr="00F40483">
              <w:rPr>
                <w:rFonts w:ascii="Times New Roman" w:hAnsi="Times New Roman"/>
                <w:sz w:val="28"/>
                <w:szCs w:val="28"/>
                <w:lang w:val="en-US"/>
              </w:rPr>
              <w:t>min-max</w:t>
            </w:r>
          </w:p>
        </w:tc>
        <w:tc>
          <w:tcPr>
            <w:tcW w:w="1589" w:type="dxa"/>
            <w:vMerge/>
            <w:shd w:val="clear" w:color="auto" w:fill="FFFFFF"/>
          </w:tcPr>
          <w:p w:rsidR="004F7365" w:rsidRPr="00F40483" w:rsidRDefault="004F7365" w:rsidP="00107EFC">
            <w:pPr>
              <w:shd w:val="clear" w:color="auto" w:fill="FFFFFF"/>
              <w:ind w:left="341"/>
              <w:jc w:val="center"/>
              <w:rPr>
                <w:rFonts w:ascii="Times New Roman" w:hAnsi="Times New Roman"/>
                <w:sz w:val="28"/>
                <w:szCs w:val="28"/>
              </w:rPr>
            </w:pPr>
          </w:p>
        </w:tc>
        <w:tc>
          <w:tcPr>
            <w:tcW w:w="1317" w:type="dxa"/>
            <w:vMerge/>
            <w:shd w:val="clear" w:color="auto" w:fill="FFFFFF"/>
          </w:tcPr>
          <w:p w:rsidR="004F7365" w:rsidRPr="00F40483" w:rsidRDefault="004F7365" w:rsidP="00107EFC">
            <w:pPr>
              <w:shd w:val="clear" w:color="auto" w:fill="FFFFFF"/>
              <w:ind w:left="341"/>
              <w:jc w:val="center"/>
              <w:rPr>
                <w:rFonts w:ascii="Times New Roman" w:hAnsi="Times New Roman"/>
                <w:sz w:val="28"/>
                <w:szCs w:val="28"/>
              </w:rPr>
            </w:pPr>
          </w:p>
        </w:tc>
        <w:tc>
          <w:tcPr>
            <w:tcW w:w="1701" w:type="dxa"/>
            <w:vMerge/>
            <w:shd w:val="clear" w:color="auto" w:fill="FFFFFF"/>
          </w:tcPr>
          <w:p w:rsidR="004F7365" w:rsidRPr="00F40483" w:rsidRDefault="004F7365" w:rsidP="00107EFC">
            <w:pPr>
              <w:shd w:val="clear" w:color="auto" w:fill="FFFFFF"/>
              <w:spacing w:line="221" w:lineRule="exact"/>
              <w:ind w:left="139" w:right="139"/>
              <w:jc w:val="center"/>
              <w:rPr>
                <w:rFonts w:ascii="Times New Roman" w:hAnsi="Times New Roman"/>
                <w:sz w:val="28"/>
                <w:szCs w:val="28"/>
              </w:rPr>
            </w:pPr>
          </w:p>
        </w:tc>
      </w:tr>
      <w:tr w:rsidR="004F7365" w:rsidRPr="00F40483" w:rsidTr="009D0B8A">
        <w:trPr>
          <w:trHeight w:hRule="exact" w:val="435"/>
        </w:trPr>
        <w:tc>
          <w:tcPr>
            <w:tcW w:w="1565" w:type="dxa"/>
            <w:shd w:val="clear" w:color="auto" w:fill="FFFFFF"/>
          </w:tcPr>
          <w:p w:rsidR="004F7365" w:rsidRPr="00F40483" w:rsidRDefault="004F7365" w:rsidP="00107EFC">
            <w:pPr>
              <w:shd w:val="clear" w:color="auto" w:fill="FFFFFF"/>
              <w:ind w:left="62"/>
              <w:jc w:val="center"/>
              <w:rPr>
                <w:rFonts w:ascii="Times New Roman" w:hAnsi="Times New Roman"/>
                <w:sz w:val="28"/>
                <w:szCs w:val="28"/>
              </w:rPr>
            </w:pPr>
            <w:r w:rsidRPr="00107EFC">
              <w:rPr>
                <w:rFonts w:ascii="Times New Roman" w:hAnsi="Times New Roman"/>
                <w:sz w:val="28"/>
                <w:szCs w:val="28"/>
              </w:rPr>
              <w:t>Дельта</w:t>
            </w:r>
          </w:p>
        </w:tc>
        <w:tc>
          <w:tcPr>
            <w:tcW w:w="1270" w:type="dxa"/>
            <w:shd w:val="clear" w:color="auto" w:fill="FFFFFF"/>
          </w:tcPr>
          <w:p w:rsidR="004F7365" w:rsidRPr="00F40483" w:rsidRDefault="004F7365" w:rsidP="00107EFC">
            <w:pPr>
              <w:shd w:val="clear" w:color="auto" w:fill="FFFFFF"/>
              <w:ind w:left="307"/>
              <w:jc w:val="center"/>
              <w:rPr>
                <w:rFonts w:ascii="Times New Roman" w:hAnsi="Times New Roman"/>
                <w:sz w:val="28"/>
                <w:szCs w:val="28"/>
              </w:rPr>
            </w:pPr>
            <w:r w:rsidRPr="00F40483">
              <w:rPr>
                <w:rFonts w:ascii="Times New Roman" w:hAnsi="Times New Roman"/>
                <w:sz w:val="28"/>
                <w:szCs w:val="28"/>
              </w:rPr>
              <w:t>69,9</w:t>
            </w:r>
          </w:p>
        </w:tc>
        <w:tc>
          <w:tcPr>
            <w:tcW w:w="1630" w:type="dxa"/>
            <w:shd w:val="clear" w:color="auto" w:fill="FFFFFF"/>
          </w:tcPr>
          <w:p w:rsidR="004F7365" w:rsidRPr="00F40483" w:rsidRDefault="004F7365" w:rsidP="00107EFC">
            <w:pPr>
              <w:shd w:val="clear" w:color="auto" w:fill="FFFFFF"/>
              <w:ind w:left="346"/>
              <w:jc w:val="center"/>
              <w:rPr>
                <w:rFonts w:ascii="Times New Roman" w:hAnsi="Times New Roman"/>
                <w:sz w:val="28"/>
                <w:szCs w:val="28"/>
              </w:rPr>
            </w:pPr>
            <w:r w:rsidRPr="00F40483">
              <w:rPr>
                <w:rFonts w:ascii="Times New Roman" w:hAnsi="Times New Roman"/>
                <w:sz w:val="28"/>
                <w:szCs w:val="28"/>
              </w:rPr>
              <w:t>67,2-79,7</w:t>
            </w:r>
          </w:p>
        </w:tc>
        <w:tc>
          <w:tcPr>
            <w:tcW w:w="1589" w:type="dxa"/>
            <w:shd w:val="clear" w:color="auto" w:fill="FFFFFF"/>
          </w:tcPr>
          <w:p w:rsidR="004F7365" w:rsidRPr="00F40483" w:rsidRDefault="004F7365" w:rsidP="00107EFC">
            <w:pPr>
              <w:shd w:val="clear" w:color="auto" w:fill="FFFFFF"/>
              <w:jc w:val="center"/>
              <w:rPr>
                <w:rFonts w:ascii="Times New Roman" w:hAnsi="Times New Roman"/>
                <w:sz w:val="28"/>
                <w:szCs w:val="28"/>
              </w:rPr>
            </w:pPr>
            <w:r w:rsidRPr="00F40483">
              <w:rPr>
                <w:rFonts w:ascii="Times New Roman" w:hAnsi="Times New Roman"/>
                <w:sz w:val="28"/>
                <w:szCs w:val="28"/>
              </w:rPr>
              <w:t>10,0</w:t>
            </w:r>
          </w:p>
        </w:tc>
        <w:tc>
          <w:tcPr>
            <w:tcW w:w="1317" w:type="dxa"/>
            <w:shd w:val="clear" w:color="auto" w:fill="FFFFFF"/>
          </w:tcPr>
          <w:p w:rsidR="004F7365" w:rsidRPr="00F40483" w:rsidRDefault="004F7365" w:rsidP="00107EFC">
            <w:pPr>
              <w:shd w:val="clear" w:color="auto" w:fill="FFFFFF"/>
              <w:ind w:left="451"/>
              <w:jc w:val="center"/>
              <w:rPr>
                <w:rFonts w:ascii="Times New Roman" w:hAnsi="Times New Roman"/>
                <w:sz w:val="28"/>
                <w:szCs w:val="28"/>
              </w:rPr>
            </w:pPr>
            <w:r w:rsidRPr="00F40483">
              <w:rPr>
                <w:rFonts w:ascii="Times New Roman" w:hAnsi="Times New Roman"/>
                <w:sz w:val="28"/>
                <w:szCs w:val="28"/>
              </w:rPr>
              <w:t>1999</w:t>
            </w:r>
          </w:p>
        </w:tc>
        <w:tc>
          <w:tcPr>
            <w:tcW w:w="1701" w:type="dxa"/>
            <w:shd w:val="clear" w:color="auto" w:fill="FFFFFF"/>
          </w:tcPr>
          <w:p w:rsidR="004F7365" w:rsidRPr="00F40483" w:rsidRDefault="004F7365" w:rsidP="00107EFC">
            <w:pPr>
              <w:shd w:val="clear" w:color="auto" w:fill="FFFFFF"/>
              <w:jc w:val="center"/>
              <w:rPr>
                <w:rFonts w:ascii="Times New Roman" w:hAnsi="Times New Roman"/>
                <w:sz w:val="28"/>
                <w:szCs w:val="28"/>
              </w:rPr>
            </w:pPr>
            <w:r w:rsidRPr="00F40483">
              <w:rPr>
                <w:rFonts w:ascii="Times New Roman" w:hAnsi="Times New Roman"/>
                <w:sz w:val="28"/>
                <w:szCs w:val="28"/>
              </w:rPr>
              <w:t>87</w:t>
            </w:r>
          </w:p>
        </w:tc>
      </w:tr>
      <w:tr w:rsidR="004F7365" w:rsidRPr="00F40483" w:rsidTr="009D0B8A">
        <w:trPr>
          <w:trHeight w:hRule="exact" w:val="427"/>
        </w:trPr>
        <w:tc>
          <w:tcPr>
            <w:tcW w:w="1565" w:type="dxa"/>
            <w:shd w:val="clear" w:color="auto" w:fill="FFFFFF"/>
          </w:tcPr>
          <w:p w:rsidR="004F7365" w:rsidRPr="00F40483" w:rsidRDefault="004F7365" w:rsidP="00107EFC">
            <w:pPr>
              <w:shd w:val="clear" w:color="auto" w:fill="FFFFFF"/>
              <w:ind w:left="77"/>
              <w:jc w:val="center"/>
              <w:rPr>
                <w:rFonts w:ascii="Times New Roman" w:hAnsi="Times New Roman"/>
                <w:sz w:val="28"/>
                <w:szCs w:val="28"/>
              </w:rPr>
            </w:pPr>
            <w:r w:rsidRPr="00107EFC">
              <w:rPr>
                <w:rFonts w:ascii="Times New Roman" w:hAnsi="Times New Roman"/>
                <w:sz w:val="28"/>
                <w:szCs w:val="28"/>
              </w:rPr>
              <w:t>Лира</w:t>
            </w:r>
          </w:p>
        </w:tc>
        <w:tc>
          <w:tcPr>
            <w:tcW w:w="1270" w:type="dxa"/>
            <w:shd w:val="clear" w:color="auto" w:fill="FFFFFF"/>
          </w:tcPr>
          <w:p w:rsidR="004F7365" w:rsidRPr="00F40483" w:rsidRDefault="004F7365" w:rsidP="00107EFC">
            <w:pPr>
              <w:shd w:val="clear" w:color="auto" w:fill="FFFFFF"/>
              <w:ind w:left="312"/>
              <w:jc w:val="center"/>
              <w:rPr>
                <w:rFonts w:ascii="Times New Roman" w:hAnsi="Times New Roman"/>
                <w:sz w:val="28"/>
                <w:szCs w:val="28"/>
              </w:rPr>
            </w:pPr>
            <w:r w:rsidRPr="00F40483">
              <w:rPr>
                <w:rFonts w:ascii="Times New Roman" w:hAnsi="Times New Roman"/>
                <w:sz w:val="28"/>
                <w:szCs w:val="28"/>
              </w:rPr>
              <w:t>72,6</w:t>
            </w:r>
          </w:p>
        </w:tc>
        <w:tc>
          <w:tcPr>
            <w:tcW w:w="1630" w:type="dxa"/>
            <w:shd w:val="clear" w:color="auto" w:fill="FFFFFF"/>
          </w:tcPr>
          <w:p w:rsidR="004F7365" w:rsidRPr="00F40483" w:rsidRDefault="004F7365" w:rsidP="00107EFC">
            <w:pPr>
              <w:shd w:val="clear" w:color="auto" w:fill="FFFFFF"/>
              <w:ind w:left="350"/>
              <w:jc w:val="center"/>
              <w:rPr>
                <w:rFonts w:ascii="Times New Roman" w:hAnsi="Times New Roman"/>
                <w:sz w:val="28"/>
                <w:szCs w:val="28"/>
              </w:rPr>
            </w:pPr>
            <w:r w:rsidRPr="00F40483">
              <w:rPr>
                <w:rFonts w:ascii="Times New Roman" w:hAnsi="Times New Roman"/>
                <w:sz w:val="28"/>
                <w:szCs w:val="28"/>
              </w:rPr>
              <w:t>68,5-88,5</w:t>
            </w:r>
          </w:p>
        </w:tc>
        <w:tc>
          <w:tcPr>
            <w:tcW w:w="1589" w:type="dxa"/>
            <w:shd w:val="clear" w:color="auto" w:fill="FFFFFF"/>
          </w:tcPr>
          <w:p w:rsidR="004F7365" w:rsidRPr="00F40483" w:rsidRDefault="004F7365" w:rsidP="00107EFC">
            <w:pPr>
              <w:shd w:val="clear" w:color="auto" w:fill="FFFFFF"/>
              <w:jc w:val="center"/>
              <w:rPr>
                <w:rFonts w:ascii="Times New Roman" w:hAnsi="Times New Roman"/>
                <w:sz w:val="28"/>
                <w:szCs w:val="28"/>
              </w:rPr>
            </w:pPr>
            <w:r w:rsidRPr="00F40483">
              <w:rPr>
                <w:rFonts w:ascii="Times New Roman" w:hAnsi="Times New Roman"/>
                <w:sz w:val="28"/>
                <w:szCs w:val="28"/>
              </w:rPr>
              <w:t>5,0</w:t>
            </w:r>
          </w:p>
        </w:tc>
        <w:tc>
          <w:tcPr>
            <w:tcW w:w="1317" w:type="dxa"/>
            <w:shd w:val="clear" w:color="auto" w:fill="FFFFFF"/>
          </w:tcPr>
          <w:p w:rsidR="004F7365" w:rsidRPr="00F40483" w:rsidRDefault="004F7365" w:rsidP="00107EFC">
            <w:pPr>
              <w:shd w:val="clear" w:color="auto" w:fill="FFFFFF"/>
              <w:ind w:left="432"/>
              <w:jc w:val="center"/>
              <w:rPr>
                <w:rFonts w:ascii="Times New Roman" w:hAnsi="Times New Roman"/>
                <w:sz w:val="28"/>
                <w:szCs w:val="28"/>
              </w:rPr>
            </w:pPr>
            <w:r w:rsidRPr="00F40483">
              <w:rPr>
                <w:rFonts w:ascii="Times New Roman" w:hAnsi="Times New Roman"/>
                <w:sz w:val="28"/>
                <w:szCs w:val="28"/>
              </w:rPr>
              <w:t>2001</w:t>
            </w:r>
          </w:p>
        </w:tc>
        <w:tc>
          <w:tcPr>
            <w:tcW w:w="1701" w:type="dxa"/>
            <w:shd w:val="clear" w:color="auto" w:fill="FFFFFF"/>
          </w:tcPr>
          <w:p w:rsidR="004F7365" w:rsidRPr="00F40483" w:rsidRDefault="004F7365" w:rsidP="00107EFC">
            <w:pPr>
              <w:shd w:val="clear" w:color="auto" w:fill="FFFFFF"/>
              <w:jc w:val="center"/>
              <w:rPr>
                <w:rFonts w:ascii="Times New Roman" w:hAnsi="Times New Roman"/>
                <w:sz w:val="28"/>
                <w:szCs w:val="28"/>
              </w:rPr>
            </w:pPr>
            <w:r w:rsidRPr="00F40483">
              <w:rPr>
                <w:rFonts w:ascii="Times New Roman" w:hAnsi="Times New Roman"/>
                <w:sz w:val="28"/>
                <w:szCs w:val="28"/>
              </w:rPr>
              <w:t>82</w:t>
            </w:r>
          </w:p>
        </w:tc>
      </w:tr>
      <w:tr w:rsidR="004F7365" w:rsidRPr="00F40483" w:rsidTr="009D0B8A">
        <w:trPr>
          <w:trHeight w:hRule="exact" w:val="574"/>
        </w:trPr>
        <w:tc>
          <w:tcPr>
            <w:tcW w:w="1565" w:type="dxa"/>
            <w:shd w:val="clear" w:color="auto" w:fill="FFFFFF"/>
          </w:tcPr>
          <w:p w:rsidR="004F7365" w:rsidRPr="00F40483" w:rsidRDefault="004F7365" w:rsidP="00107EFC">
            <w:pPr>
              <w:shd w:val="clear" w:color="auto" w:fill="FFFFFF"/>
              <w:ind w:left="67"/>
              <w:jc w:val="center"/>
              <w:rPr>
                <w:rFonts w:ascii="Times New Roman" w:hAnsi="Times New Roman"/>
                <w:sz w:val="28"/>
                <w:szCs w:val="28"/>
              </w:rPr>
            </w:pPr>
            <w:r w:rsidRPr="00107EFC">
              <w:rPr>
                <w:rFonts w:ascii="Times New Roman" w:hAnsi="Times New Roman"/>
                <w:sz w:val="28"/>
                <w:szCs w:val="28"/>
              </w:rPr>
              <w:t>Дея</w:t>
            </w:r>
          </w:p>
        </w:tc>
        <w:tc>
          <w:tcPr>
            <w:tcW w:w="1270" w:type="dxa"/>
            <w:shd w:val="clear" w:color="auto" w:fill="FFFFFF"/>
          </w:tcPr>
          <w:p w:rsidR="004F7365" w:rsidRPr="00F40483" w:rsidRDefault="004F7365" w:rsidP="00107EFC">
            <w:pPr>
              <w:shd w:val="clear" w:color="auto" w:fill="FFFFFF"/>
              <w:ind w:left="307"/>
              <w:jc w:val="center"/>
              <w:rPr>
                <w:rFonts w:ascii="Times New Roman" w:hAnsi="Times New Roman"/>
                <w:sz w:val="28"/>
                <w:szCs w:val="28"/>
              </w:rPr>
            </w:pPr>
            <w:r w:rsidRPr="00F40483">
              <w:rPr>
                <w:rFonts w:ascii="Times New Roman" w:hAnsi="Times New Roman"/>
                <w:sz w:val="28"/>
                <w:szCs w:val="28"/>
              </w:rPr>
              <w:t>67,5</w:t>
            </w:r>
          </w:p>
        </w:tc>
        <w:tc>
          <w:tcPr>
            <w:tcW w:w="1630" w:type="dxa"/>
            <w:shd w:val="clear" w:color="auto" w:fill="FFFFFF"/>
          </w:tcPr>
          <w:p w:rsidR="004F7365" w:rsidRPr="00F40483" w:rsidRDefault="004F7365" w:rsidP="00107EFC">
            <w:pPr>
              <w:shd w:val="clear" w:color="auto" w:fill="FFFFFF"/>
              <w:ind w:left="355"/>
              <w:jc w:val="center"/>
              <w:rPr>
                <w:rFonts w:ascii="Times New Roman" w:hAnsi="Times New Roman"/>
                <w:sz w:val="28"/>
                <w:szCs w:val="28"/>
              </w:rPr>
            </w:pPr>
            <w:r w:rsidRPr="00F40483">
              <w:rPr>
                <w:rFonts w:ascii="Times New Roman" w:hAnsi="Times New Roman"/>
                <w:sz w:val="28"/>
                <w:szCs w:val="28"/>
              </w:rPr>
              <w:t>59,6-76,5</w:t>
            </w:r>
          </w:p>
        </w:tc>
        <w:tc>
          <w:tcPr>
            <w:tcW w:w="1589" w:type="dxa"/>
            <w:shd w:val="clear" w:color="auto" w:fill="FFFFFF"/>
          </w:tcPr>
          <w:p w:rsidR="004F7365" w:rsidRPr="00F40483" w:rsidRDefault="004F7365" w:rsidP="00107EFC">
            <w:pPr>
              <w:shd w:val="clear" w:color="auto" w:fill="FFFFFF"/>
              <w:jc w:val="center"/>
              <w:rPr>
                <w:rFonts w:ascii="Times New Roman" w:hAnsi="Times New Roman"/>
                <w:sz w:val="28"/>
                <w:szCs w:val="28"/>
              </w:rPr>
            </w:pPr>
            <w:r w:rsidRPr="00F40483">
              <w:rPr>
                <w:rFonts w:ascii="Times New Roman" w:hAnsi="Times New Roman"/>
                <w:sz w:val="28"/>
                <w:szCs w:val="28"/>
              </w:rPr>
              <w:t>9,2</w:t>
            </w:r>
          </w:p>
        </w:tc>
        <w:tc>
          <w:tcPr>
            <w:tcW w:w="1317" w:type="dxa"/>
            <w:shd w:val="clear" w:color="auto" w:fill="FFFFFF"/>
          </w:tcPr>
          <w:p w:rsidR="004F7365" w:rsidRPr="00F40483" w:rsidRDefault="004F7365" w:rsidP="00107EFC">
            <w:pPr>
              <w:shd w:val="clear" w:color="auto" w:fill="FFFFFF"/>
              <w:ind w:left="432"/>
              <w:jc w:val="center"/>
              <w:rPr>
                <w:rFonts w:ascii="Times New Roman" w:hAnsi="Times New Roman"/>
                <w:sz w:val="28"/>
                <w:szCs w:val="28"/>
              </w:rPr>
            </w:pPr>
            <w:r w:rsidRPr="00F40483">
              <w:rPr>
                <w:rFonts w:ascii="Times New Roman" w:hAnsi="Times New Roman"/>
                <w:sz w:val="28"/>
                <w:szCs w:val="28"/>
              </w:rPr>
              <w:t>2002</w:t>
            </w:r>
          </w:p>
        </w:tc>
        <w:tc>
          <w:tcPr>
            <w:tcW w:w="1701" w:type="dxa"/>
            <w:shd w:val="clear" w:color="auto" w:fill="FFFFFF"/>
          </w:tcPr>
          <w:p w:rsidR="004F7365" w:rsidRPr="00F40483" w:rsidRDefault="004F7365" w:rsidP="00107EFC">
            <w:pPr>
              <w:shd w:val="clear" w:color="auto" w:fill="FFFFFF"/>
              <w:jc w:val="center"/>
              <w:rPr>
                <w:rFonts w:ascii="Times New Roman" w:hAnsi="Times New Roman"/>
                <w:sz w:val="28"/>
                <w:szCs w:val="28"/>
              </w:rPr>
            </w:pPr>
            <w:r w:rsidRPr="00F40483">
              <w:rPr>
                <w:rFonts w:ascii="Times New Roman" w:hAnsi="Times New Roman"/>
                <w:sz w:val="28"/>
                <w:szCs w:val="28"/>
              </w:rPr>
              <w:t>88</w:t>
            </w:r>
          </w:p>
        </w:tc>
      </w:tr>
      <w:tr w:rsidR="004F7365" w:rsidRPr="00F40483" w:rsidTr="009D0B8A">
        <w:trPr>
          <w:trHeight w:hRule="exact" w:val="713"/>
        </w:trPr>
        <w:tc>
          <w:tcPr>
            <w:tcW w:w="1565" w:type="dxa"/>
            <w:shd w:val="clear" w:color="auto" w:fill="FFFFFF"/>
          </w:tcPr>
          <w:p w:rsidR="004F7365" w:rsidRDefault="004F7365" w:rsidP="00107EFC">
            <w:pPr>
              <w:shd w:val="clear" w:color="auto" w:fill="FFFFFF"/>
              <w:spacing w:line="230" w:lineRule="exact"/>
              <w:ind w:left="38" w:right="221" w:firstLine="38"/>
              <w:jc w:val="center"/>
              <w:rPr>
                <w:rFonts w:ascii="Times New Roman" w:hAnsi="Times New Roman"/>
                <w:sz w:val="28"/>
                <w:szCs w:val="28"/>
              </w:rPr>
            </w:pPr>
            <w:r>
              <w:rPr>
                <w:rFonts w:ascii="Times New Roman" w:hAnsi="Times New Roman"/>
                <w:sz w:val="28"/>
                <w:szCs w:val="28"/>
              </w:rPr>
              <w:t>Краснод.</w:t>
            </w:r>
          </w:p>
          <w:p w:rsidR="004F7365" w:rsidRPr="00F40483" w:rsidRDefault="004F7365" w:rsidP="00107EFC">
            <w:pPr>
              <w:shd w:val="clear" w:color="auto" w:fill="FFFFFF"/>
              <w:spacing w:line="230" w:lineRule="exact"/>
              <w:ind w:left="38" w:right="221" w:firstLine="38"/>
              <w:jc w:val="center"/>
              <w:rPr>
                <w:rFonts w:ascii="Times New Roman" w:hAnsi="Times New Roman"/>
                <w:sz w:val="28"/>
                <w:szCs w:val="28"/>
              </w:rPr>
            </w:pPr>
            <w:r w:rsidRPr="00107EFC">
              <w:rPr>
                <w:rFonts w:ascii="Times New Roman" w:hAnsi="Times New Roman"/>
                <w:sz w:val="28"/>
                <w:szCs w:val="28"/>
              </w:rPr>
              <w:t>99</w:t>
            </w:r>
          </w:p>
        </w:tc>
        <w:tc>
          <w:tcPr>
            <w:tcW w:w="1270" w:type="dxa"/>
            <w:shd w:val="clear" w:color="auto" w:fill="FFFFFF"/>
          </w:tcPr>
          <w:p w:rsidR="004F7365" w:rsidRPr="00F40483" w:rsidRDefault="004F7365" w:rsidP="00107EFC">
            <w:pPr>
              <w:shd w:val="clear" w:color="auto" w:fill="FFFFFF"/>
              <w:ind w:left="307"/>
              <w:jc w:val="center"/>
              <w:rPr>
                <w:rFonts w:ascii="Times New Roman" w:hAnsi="Times New Roman"/>
                <w:sz w:val="28"/>
                <w:szCs w:val="28"/>
              </w:rPr>
            </w:pPr>
            <w:r w:rsidRPr="00F40483">
              <w:rPr>
                <w:rFonts w:ascii="Times New Roman" w:hAnsi="Times New Roman"/>
                <w:sz w:val="28"/>
                <w:szCs w:val="28"/>
              </w:rPr>
              <w:t>73,3</w:t>
            </w:r>
          </w:p>
        </w:tc>
        <w:tc>
          <w:tcPr>
            <w:tcW w:w="1630" w:type="dxa"/>
            <w:shd w:val="clear" w:color="auto" w:fill="FFFFFF"/>
          </w:tcPr>
          <w:p w:rsidR="004F7365" w:rsidRPr="00F40483" w:rsidRDefault="004F7365" w:rsidP="00107EFC">
            <w:pPr>
              <w:shd w:val="clear" w:color="auto" w:fill="FFFFFF"/>
              <w:ind w:left="346"/>
              <w:jc w:val="center"/>
              <w:rPr>
                <w:rFonts w:ascii="Times New Roman" w:hAnsi="Times New Roman"/>
                <w:sz w:val="28"/>
                <w:szCs w:val="28"/>
              </w:rPr>
            </w:pPr>
            <w:r w:rsidRPr="00F40483">
              <w:rPr>
                <w:rFonts w:ascii="Times New Roman" w:hAnsi="Times New Roman"/>
                <w:sz w:val="28"/>
                <w:szCs w:val="28"/>
              </w:rPr>
              <w:t>65,0-86,1</w:t>
            </w:r>
          </w:p>
        </w:tc>
        <w:tc>
          <w:tcPr>
            <w:tcW w:w="1589" w:type="dxa"/>
            <w:shd w:val="clear" w:color="auto" w:fill="FFFFFF"/>
          </w:tcPr>
          <w:p w:rsidR="004F7365" w:rsidRPr="00F40483" w:rsidRDefault="004F7365" w:rsidP="00107EFC">
            <w:pPr>
              <w:shd w:val="clear" w:color="auto" w:fill="FFFFFF"/>
              <w:ind w:left="518"/>
              <w:rPr>
                <w:rFonts w:ascii="Times New Roman" w:hAnsi="Times New Roman"/>
                <w:sz w:val="28"/>
                <w:szCs w:val="28"/>
              </w:rPr>
            </w:pPr>
            <w:r w:rsidRPr="00F40483">
              <w:rPr>
                <w:rFonts w:ascii="Times New Roman" w:hAnsi="Times New Roman"/>
                <w:sz w:val="28"/>
                <w:szCs w:val="28"/>
              </w:rPr>
              <w:t>11,5</w:t>
            </w:r>
          </w:p>
        </w:tc>
        <w:tc>
          <w:tcPr>
            <w:tcW w:w="1317" w:type="dxa"/>
            <w:shd w:val="clear" w:color="auto" w:fill="FFFFFF"/>
          </w:tcPr>
          <w:p w:rsidR="004F7365" w:rsidRPr="00F40483" w:rsidRDefault="004F7365" w:rsidP="00107EFC">
            <w:pPr>
              <w:shd w:val="clear" w:color="auto" w:fill="FFFFFF"/>
              <w:ind w:left="432"/>
              <w:jc w:val="center"/>
              <w:rPr>
                <w:rFonts w:ascii="Times New Roman" w:hAnsi="Times New Roman"/>
                <w:sz w:val="28"/>
                <w:szCs w:val="28"/>
              </w:rPr>
            </w:pPr>
            <w:r w:rsidRPr="00F40483">
              <w:rPr>
                <w:rFonts w:ascii="Times New Roman" w:hAnsi="Times New Roman"/>
                <w:sz w:val="28"/>
                <w:szCs w:val="28"/>
              </w:rPr>
              <w:t>2003</w:t>
            </w:r>
          </w:p>
        </w:tc>
        <w:tc>
          <w:tcPr>
            <w:tcW w:w="1701" w:type="dxa"/>
            <w:shd w:val="clear" w:color="auto" w:fill="FFFFFF"/>
          </w:tcPr>
          <w:p w:rsidR="004F7365" w:rsidRPr="00F40483" w:rsidRDefault="004F7365" w:rsidP="00107EFC">
            <w:pPr>
              <w:shd w:val="clear" w:color="auto" w:fill="FFFFFF"/>
              <w:jc w:val="center"/>
              <w:rPr>
                <w:rFonts w:ascii="Times New Roman" w:hAnsi="Times New Roman"/>
                <w:sz w:val="28"/>
                <w:szCs w:val="28"/>
              </w:rPr>
            </w:pPr>
            <w:r w:rsidRPr="00F40483">
              <w:rPr>
                <w:rFonts w:ascii="Times New Roman" w:hAnsi="Times New Roman"/>
                <w:sz w:val="28"/>
                <w:szCs w:val="28"/>
              </w:rPr>
              <w:t>85</w:t>
            </w:r>
          </w:p>
        </w:tc>
      </w:tr>
      <w:tr w:rsidR="004F7365" w:rsidRPr="00F40483" w:rsidTr="009D0B8A">
        <w:trPr>
          <w:trHeight w:hRule="exact" w:val="412"/>
        </w:trPr>
        <w:tc>
          <w:tcPr>
            <w:tcW w:w="1565" w:type="dxa"/>
            <w:shd w:val="clear" w:color="auto" w:fill="FFFFFF"/>
          </w:tcPr>
          <w:p w:rsidR="004F7365" w:rsidRPr="00F40483" w:rsidRDefault="004F7365" w:rsidP="00107EFC">
            <w:pPr>
              <w:shd w:val="clear" w:color="auto" w:fill="FFFFFF"/>
              <w:ind w:left="77"/>
              <w:jc w:val="center"/>
              <w:rPr>
                <w:rFonts w:ascii="Times New Roman" w:hAnsi="Times New Roman"/>
                <w:sz w:val="28"/>
                <w:szCs w:val="28"/>
              </w:rPr>
            </w:pPr>
            <w:r w:rsidRPr="00107EFC">
              <w:rPr>
                <w:rFonts w:ascii="Times New Roman" w:hAnsi="Times New Roman"/>
                <w:sz w:val="28"/>
                <w:szCs w:val="28"/>
              </w:rPr>
              <w:t>Виза</w:t>
            </w:r>
          </w:p>
        </w:tc>
        <w:tc>
          <w:tcPr>
            <w:tcW w:w="1270" w:type="dxa"/>
            <w:shd w:val="clear" w:color="auto" w:fill="FFFFFF"/>
          </w:tcPr>
          <w:p w:rsidR="004F7365" w:rsidRPr="00F40483" w:rsidRDefault="004F7365" w:rsidP="00107EFC">
            <w:pPr>
              <w:shd w:val="clear" w:color="auto" w:fill="FFFFFF"/>
              <w:ind w:left="302"/>
              <w:jc w:val="center"/>
              <w:rPr>
                <w:rFonts w:ascii="Times New Roman" w:hAnsi="Times New Roman"/>
                <w:sz w:val="28"/>
                <w:szCs w:val="28"/>
              </w:rPr>
            </w:pPr>
            <w:r w:rsidRPr="00F40483">
              <w:rPr>
                <w:rFonts w:ascii="Times New Roman" w:hAnsi="Times New Roman"/>
                <w:sz w:val="28"/>
                <w:szCs w:val="28"/>
              </w:rPr>
              <w:t>69,9</w:t>
            </w:r>
          </w:p>
        </w:tc>
        <w:tc>
          <w:tcPr>
            <w:tcW w:w="1630" w:type="dxa"/>
            <w:shd w:val="clear" w:color="auto" w:fill="FFFFFF"/>
          </w:tcPr>
          <w:p w:rsidR="004F7365" w:rsidRPr="00F40483" w:rsidRDefault="004F7365" w:rsidP="00107EFC">
            <w:pPr>
              <w:shd w:val="clear" w:color="auto" w:fill="FFFFFF"/>
              <w:ind w:left="341"/>
              <w:jc w:val="center"/>
              <w:rPr>
                <w:rFonts w:ascii="Times New Roman" w:hAnsi="Times New Roman"/>
                <w:sz w:val="28"/>
                <w:szCs w:val="28"/>
              </w:rPr>
            </w:pPr>
            <w:r w:rsidRPr="00F40483">
              <w:rPr>
                <w:rFonts w:ascii="Times New Roman" w:hAnsi="Times New Roman"/>
                <w:sz w:val="28"/>
                <w:szCs w:val="28"/>
              </w:rPr>
              <w:t>60,9-81,5</w:t>
            </w:r>
          </w:p>
        </w:tc>
        <w:tc>
          <w:tcPr>
            <w:tcW w:w="1589" w:type="dxa"/>
            <w:shd w:val="clear" w:color="auto" w:fill="FFFFFF"/>
          </w:tcPr>
          <w:p w:rsidR="004F7365" w:rsidRPr="00F40483" w:rsidRDefault="004F7365" w:rsidP="00107EFC">
            <w:pPr>
              <w:shd w:val="clear" w:color="auto" w:fill="FFFFFF"/>
              <w:ind w:left="547"/>
              <w:rPr>
                <w:rFonts w:ascii="Times New Roman" w:hAnsi="Times New Roman"/>
                <w:sz w:val="28"/>
                <w:szCs w:val="28"/>
              </w:rPr>
            </w:pPr>
            <w:r w:rsidRPr="00F40483">
              <w:rPr>
                <w:rFonts w:ascii="Times New Roman" w:hAnsi="Times New Roman"/>
                <w:sz w:val="28"/>
                <w:szCs w:val="28"/>
              </w:rPr>
              <w:t>8,6</w:t>
            </w:r>
          </w:p>
        </w:tc>
        <w:tc>
          <w:tcPr>
            <w:tcW w:w="1317" w:type="dxa"/>
            <w:shd w:val="clear" w:color="auto" w:fill="FFFFFF"/>
          </w:tcPr>
          <w:p w:rsidR="004F7365" w:rsidRPr="00F40483" w:rsidRDefault="004F7365" w:rsidP="00107EFC">
            <w:pPr>
              <w:shd w:val="clear" w:color="auto" w:fill="FFFFFF"/>
              <w:ind w:left="422"/>
              <w:jc w:val="center"/>
              <w:rPr>
                <w:rFonts w:ascii="Times New Roman" w:hAnsi="Times New Roman"/>
                <w:sz w:val="28"/>
                <w:szCs w:val="28"/>
              </w:rPr>
            </w:pPr>
            <w:r w:rsidRPr="00F40483">
              <w:rPr>
                <w:rFonts w:ascii="Times New Roman" w:hAnsi="Times New Roman"/>
                <w:sz w:val="28"/>
                <w:szCs w:val="28"/>
              </w:rPr>
              <w:t>2003</w:t>
            </w:r>
          </w:p>
        </w:tc>
        <w:tc>
          <w:tcPr>
            <w:tcW w:w="1701" w:type="dxa"/>
            <w:shd w:val="clear" w:color="auto" w:fill="FFFFFF"/>
          </w:tcPr>
          <w:p w:rsidR="004F7365" w:rsidRPr="00F40483" w:rsidRDefault="004F7365" w:rsidP="00107EFC">
            <w:pPr>
              <w:shd w:val="clear" w:color="auto" w:fill="FFFFFF"/>
              <w:jc w:val="center"/>
              <w:rPr>
                <w:rFonts w:ascii="Times New Roman" w:hAnsi="Times New Roman"/>
                <w:sz w:val="28"/>
                <w:szCs w:val="28"/>
              </w:rPr>
            </w:pPr>
            <w:r w:rsidRPr="00F40483">
              <w:rPr>
                <w:rFonts w:ascii="Times New Roman" w:hAnsi="Times New Roman"/>
                <w:sz w:val="28"/>
                <w:szCs w:val="28"/>
              </w:rPr>
              <w:t>85</w:t>
            </w:r>
          </w:p>
        </w:tc>
      </w:tr>
      <w:tr w:rsidR="004F7365" w:rsidRPr="00F40483" w:rsidTr="009D0B8A">
        <w:trPr>
          <w:trHeight w:hRule="exact" w:val="418"/>
        </w:trPr>
        <w:tc>
          <w:tcPr>
            <w:tcW w:w="1565" w:type="dxa"/>
            <w:shd w:val="clear" w:color="auto" w:fill="FFFFFF"/>
          </w:tcPr>
          <w:p w:rsidR="004F7365" w:rsidRPr="00F40483" w:rsidRDefault="004F7365" w:rsidP="00107EFC">
            <w:pPr>
              <w:shd w:val="clear" w:color="auto" w:fill="FFFFFF"/>
              <w:ind w:left="77"/>
              <w:jc w:val="center"/>
              <w:rPr>
                <w:rFonts w:ascii="Times New Roman" w:hAnsi="Times New Roman"/>
                <w:sz w:val="28"/>
                <w:szCs w:val="28"/>
              </w:rPr>
            </w:pPr>
            <w:r w:rsidRPr="00107EFC">
              <w:rPr>
                <w:rFonts w:ascii="Times New Roman" w:hAnsi="Times New Roman"/>
                <w:sz w:val="28"/>
                <w:szCs w:val="28"/>
              </w:rPr>
              <w:t>Память</w:t>
            </w:r>
          </w:p>
        </w:tc>
        <w:tc>
          <w:tcPr>
            <w:tcW w:w="1270" w:type="dxa"/>
            <w:shd w:val="clear" w:color="auto" w:fill="FFFFFF"/>
          </w:tcPr>
          <w:p w:rsidR="004F7365" w:rsidRPr="00F40483" w:rsidRDefault="004F7365" w:rsidP="00107EFC">
            <w:pPr>
              <w:shd w:val="clear" w:color="auto" w:fill="FFFFFF"/>
              <w:ind w:left="307"/>
              <w:jc w:val="center"/>
              <w:rPr>
                <w:rFonts w:ascii="Times New Roman" w:hAnsi="Times New Roman"/>
                <w:sz w:val="28"/>
                <w:szCs w:val="28"/>
              </w:rPr>
            </w:pPr>
            <w:r w:rsidRPr="00F40483">
              <w:rPr>
                <w:rFonts w:ascii="Times New Roman" w:hAnsi="Times New Roman"/>
                <w:sz w:val="28"/>
                <w:szCs w:val="28"/>
              </w:rPr>
              <w:t>70.4</w:t>
            </w:r>
          </w:p>
        </w:tc>
        <w:tc>
          <w:tcPr>
            <w:tcW w:w="1630" w:type="dxa"/>
            <w:shd w:val="clear" w:color="auto" w:fill="FFFFFF"/>
          </w:tcPr>
          <w:p w:rsidR="004F7365" w:rsidRPr="00F40483" w:rsidRDefault="004F7365" w:rsidP="00107EFC">
            <w:pPr>
              <w:shd w:val="clear" w:color="auto" w:fill="FFFFFF"/>
              <w:ind w:left="350"/>
              <w:jc w:val="center"/>
              <w:rPr>
                <w:rFonts w:ascii="Times New Roman" w:hAnsi="Times New Roman"/>
                <w:sz w:val="28"/>
                <w:szCs w:val="28"/>
              </w:rPr>
            </w:pPr>
            <w:r w:rsidRPr="00F40483">
              <w:rPr>
                <w:rFonts w:ascii="Times New Roman" w:hAnsi="Times New Roman"/>
                <w:sz w:val="28"/>
                <w:szCs w:val="28"/>
              </w:rPr>
              <w:t>50,2-80,4</w:t>
            </w:r>
          </w:p>
        </w:tc>
        <w:tc>
          <w:tcPr>
            <w:tcW w:w="1589" w:type="dxa"/>
            <w:shd w:val="clear" w:color="auto" w:fill="FFFFFF"/>
          </w:tcPr>
          <w:p w:rsidR="004F7365" w:rsidRPr="00F40483" w:rsidRDefault="004F7365" w:rsidP="00107EFC">
            <w:pPr>
              <w:shd w:val="clear" w:color="auto" w:fill="FFFFFF"/>
              <w:jc w:val="center"/>
              <w:rPr>
                <w:rFonts w:ascii="Times New Roman" w:hAnsi="Times New Roman"/>
                <w:sz w:val="28"/>
                <w:szCs w:val="28"/>
              </w:rPr>
            </w:pPr>
            <w:r w:rsidRPr="00F40483">
              <w:rPr>
                <w:rFonts w:ascii="Times New Roman" w:hAnsi="Times New Roman"/>
                <w:spacing w:val="-2"/>
                <w:sz w:val="28"/>
                <w:szCs w:val="28"/>
              </w:rPr>
              <w:t>17,3</w:t>
            </w:r>
          </w:p>
        </w:tc>
        <w:tc>
          <w:tcPr>
            <w:tcW w:w="1317" w:type="dxa"/>
            <w:shd w:val="clear" w:color="auto" w:fill="FFFFFF"/>
          </w:tcPr>
          <w:p w:rsidR="004F7365" w:rsidRPr="00F40483" w:rsidRDefault="004F7365" w:rsidP="00107EFC">
            <w:pPr>
              <w:shd w:val="clear" w:color="auto" w:fill="FFFFFF"/>
              <w:ind w:left="427"/>
              <w:jc w:val="center"/>
              <w:rPr>
                <w:rFonts w:ascii="Times New Roman" w:hAnsi="Times New Roman"/>
                <w:sz w:val="28"/>
                <w:szCs w:val="28"/>
              </w:rPr>
            </w:pPr>
            <w:r w:rsidRPr="00F40483">
              <w:rPr>
                <w:rFonts w:ascii="Times New Roman" w:hAnsi="Times New Roman"/>
                <w:sz w:val="28"/>
                <w:szCs w:val="28"/>
              </w:rPr>
              <w:t>2004</w:t>
            </w:r>
          </w:p>
        </w:tc>
        <w:tc>
          <w:tcPr>
            <w:tcW w:w="1701" w:type="dxa"/>
            <w:shd w:val="clear" w:color="auto" w:fill="FFFFFF"/>
          </w:tcPr>
          <w:p w:rsidR="004F7365" w:rsidRPr="00F40483" w:rsidRDefault="004F7365" w:rsidP="00107EFC">
            <w:pPr>
              <w:shd w:val="clear" w:color="auto" w:fill="FFFFFF"/>
              <w:jc w:val="center"/>
              <w:rPr>
                <w:rFonts w:ascii="Times New Roman" w:hAnsi="Times New Roman"/>
                <w:sz w:val="28"/>
                <w:szCs w:val="28"/>
              </w:rPr>
            </w:pPr>
            <w:r w:rsidRPr="00F40483">
              <w:rPr>
                <w:rFonts w:ascii="Times New Roman" w:hAnsi="Times New Roman"/>
                <w:sz w:val="28"/>
                <w:szCs w:val="28"/>
              </w:rPr>
              <w:t>87</w:t>
            </w:r>
          </w:p>
        </w:tc>
      </w:tr>
      <w:tr w:rsidR="004F7365" w:rsidRPr="00F40483" w:rsidTr="009D0B8A">
        <w:trPr>
          <w:trHeight w:hRule="exact" w:val="423"/>
        </w:trPr>
        <w:tc>
          <w:tcPr>
            <w:tcW w:w="1565" w:type="dxa"/>
            <w:shd w:val="clear" w:color="auto" w:fill="FFFFFF"/>
          </w:tcPr>
          <w:p w:rsidR="004F7365" w:rsidRPr="00F40483" w:rsidRDefault="004F7365" w:rsidP="00107EFC">
            <w:pPr>
              <w:shd w:val="clear" w:color="auto" w:fill="FFFFFF"/>
              <w:ind w:left="77"/>
              <w:jc w:val="center"/>
              <w:rPr>
                <w:rFonts w:ascii="Times New Roman" w:hAnsi="Times New Roman"/>
                <w:sz w:val="28"/>
                <w:szCs w:val="28"/>
              </w:rPr>
            </w:pPr>
            <w:r w:rsidRPr="00107EFC">
              <w:rPr>
                <w:rFonts w:ascii="Times New Roman" w:hAnsi="Times New Roman"/>
                <w:sz w:val="28"/>
                <w:szCs w:val="28"/>
              </w:rPr>
              <w:t>Восторг</w:t>
            </w:r>
          </w:p>
        </w:tc>
        <w:tc>
          <w:tcPr>
            <w:tcW w:w="1270" w:type="dxa"/>
            <w:shd w:val="clear" w:color="auto" w:fill="FFFFFF"/>
          </w:tcPr>
          <w:p w:rsidR="004F7365" w:rsidRPr="00F40483" w:rsidRDefault="004F7365" w:rsidP="00107EFC">
            <w:pPr>
              <w:shd w:val="clear" w:color="auto" w:fill="FFFFFF"/>
              <w:ind w:left="307"/>
              <w:jc w:val="center"/>
              <w:rPr>
                <w:rFonts w:ascii="Times New Roman" w:hAnsi="Times New Roman"/>
                <w:sz w:val="28"/>
                <w:szCs w:val="28"/>
              </w:rPr>
            </w:pPr>
            <w:r w:rsidRPr="00F40483">
              <w:rPr>
                <w:rFonts w:ascii="Times New Roman" w:hAnsi="Times New Roman"/>
                <w:sz w:val="28"/>
                <w:szCs w:val="28"/>
              </w:rPr>
              <w:t>74,7</w:t>
            </w:r>
          </w:p>
        </w:tc>
        <w:tc>
          <w:tcPr>
            <w:tcW w:w="1630" w:type="dxa"/>
            <w:shd w:val="clear" w:color="auto" w:fill="FFFFFF"/>
          </w:tcPr>
          <w:p w:rsidR="004F7365" w:rsidRPr="00F40483" w:rsidRDefault="004F7365" w:rsidP="00107EFC">
            <w:pPr>
              <w:shd w:val="clear" w:color="auto" w:fill="FFFFFF"/>
              <w:ind w:left="350"/>
              <w:jc w:val="center"/>
              <w:rPr>
                <w:rFonts w:ascii="Times New Roman" w:hAnsi="Times New Roman"/>
                <w:sz w:val="28"/>
                <w:szCs w:val="28"/>
              </w:rPr>
            </w:pPr>
            <w:r w:rsidRPr="00F40483">
              <w:rPr>
                <w:rFonts w:ascii="Times New Roman" w:hAnsi="Times New Roman"/>
                <w:sz w:val="28"/>
                <w:szCs w:val="28"/>
              </w:rPr>
              <w:t>54,8-92,0</w:t>
            </w:r>
          </w:p>
        </w:tc>
        <w:tc>
          <w:tcPr>
            <w:tcW w:w="1589" w:type="dxa"/>
            <w:shd w:val="clear" w:color="auto" w:fill="FFFFFF"/>
          </w:tcPr>
          <w:p w:rsidR="004F7365" w:rsidRPr="00F40483" w:rsidRDefault="004F7365" w:rsidP="00107EFC">
            <w:pPr>
              <w:shd w:val="clear" w:color="auto" w:fill="FFFFFF"/>
              <w:jc w:val="center"/>
              <w:rPr>
                <w:rFonts w:ascii="Times New Roman" w:hAnsi="Times New Roman"/>
                <w:sz w:val="28"/>
                <w:szCs w:val="28"/>
              </w:rPr>
            </w:pPr>
            <w:r w:rsidRPr="00F40483">
              <w:rPr>
                <w:rFonts w:ascii="Times New Roman" w:hAnsi="Times New Roman"/>
                <w:spacing w:val="-1"/>
                <w:sz w:val="28"/>
                <w:szCs w:val="28"/>
              </w:rPr>
              <w:t>16,3</w:t>
            </w:r>
          </w:p>
        </w:tc>
        <w:tc>
          <w:tcPr>
            <w:tcW w:w="1317" w:type="dxa"/>
            <w:shd w:val="clear" w:color="auto" w:fill="FFFFFF"/>
          </w:tcPr>
          <w:p w:rsidR="004F7365" w:rsidRPr="00F40483" w:rsidRDefault="004F7365" w:rsidP="00107EFC">
            <w:pPr>
              <w:shd w:val="clear" w:color="auto" w:fill="FFFFFF"/>
              <w:ind w:left="427"/>
              <w:jc w:val="center"/>
              <w:rPr>
                <w:rFonts w:ascii="Times New Roman" w:hAnsi="Times New Roman"/>
                <w:sz w:val="28"/>
                <w:szCs w:val="28"/>
              </w:rPr>
            </w:pPr>
            <w:r w:rsidRPr="00F40483">
              <w:rPr>
                <w:rFonts w:ascii="Times New Roman" w:hAnsi="Times New Roman"/>
                <w:sz w:val="28"/>
                <w:szCs w:val="28"/>
              </w:rPr>
              <w:t>2005</w:t>
            </w:r>
          </w:p>
        </w:tc>
        <w:tc>
          <w:tcPr>
            <w:tcW w:w="1701" w:type="dxa"/>
            <w:shd w:val="clear" w:color="auto" w:fill="FFFFFF"/>
          </w:tcPr>
          <w:p w:rsidR="004F7365" w:rsidRPr="00F40483" w:rsidRDefault="004F7365" w:rsidP="00107EFC">
            <w:pPr>
              <w:shd w:val="clear" w:color="auto" w:fill="FFFFFF"/>
              <w:jc w:val="center"/>
              <w:rPr>
                <w:rFonts w:ascii="Times New Roman" w:hAnsi="Times New Roman"/>
                <w:sz w:val="28"/>
                <w:szCs w:val="28"/>
              </w:rPr>
            </w:pPr>
            <w:r w:rsidRPr="00F40483">
              <w:rPr>
                <w:rFonts w:ascii="Times New Roman" w:hAnsi="Times New Roman"/>
                <w:sz w:val="28"/>
                <w:szCs w:val="28"/>
              </w:rPr>
              <w:t>81</w:t>
            </w:r>
          </w:p>
        </w:tc>
      </w:tr>
      <w:tr w:rsidR="004F7365" w:rsidRPr="00F40483" w:rsidTr="009D0B8A">
        <w:trPr>
          <w:trHeight w:hRule="exact" w:val="415"/>
        </w:trPr>
        <w:tc>
          <w:tcPr>
            <w:tcW w:w="1565" w:type="dxa"/>
            <w:shd w:val="clear" w:color="auto" w:fill="FFFFFF"/>
          </w:tcPr>
          <w:p w:rsidR="004F7365" w:rsidRPr="00F40483" w:rsidRDefault="004F7365" w:rsidP="00107EFC">
            <w:pPr>
              <w:shd w:val="clear" w:color="auto" w:fill="FFFFFF"/>
              <w:ind w:left="53"/>
              <w:jc w:val="center"/>
              <w:rPr>
                <w:rFonts w:ascii="Times New Roman" w:hAnsi="Times New Roman"/>
                <w:sz w:val="28"/>
                <w:szCs w:val="28"/>
              </w:rPr>
            </w:pPr>
            <w:r w:rsidRPr="00107EFC">
              <w:rPr>
                <w:rFonts w:ascii="Times New Roman" w:hAnsi="Times New Roman"/>
                <w:sz w:val="28"/>
                <w:szCs w:val="28"/>
              </w:rPr>
              <w:t>Дока</w:t>
            </w:r>
          </w:p>
        </w:tc>
        <w:tc>
          <w:tcPr>
            <w:tcW w:w="1270" w:type="dxa"/>
            <w:shd w:val="clear" w:color="auto" w:fill="FFFFFF"/>
          </w:tcPr>
          <w:p w:rsidR="004F7365" w:rsidRPr="00F40483" w:rsidRDefault="004F7365" w:rsidP="00107EFC">
            <w:pPr>
              <w:shd w:val="clear" w:color="auto" w:fill="FFFFFF"/>
              <w:ind w:left="302"/>
              <w:jc w:val="center"/>
              <w:rPr>
                <w:rFonts w:ascii="Times New Roman" w:hAnsi="Times New Roman"/>
                <w:sz w:val="28"/>
                <w:szCs w:val="28"/>
              </w:rPr>
            </w:pPr>
            <w:r w:rsidRPr="00F40483">
              <w:rPr>
                <w:rFonts w:ascii="Times New Roman" w:hAnsi="Times New Roman"/>
                <w:sz w:val="28"/>
                <w:szCs w:val="28"/>
              </w:rPr>
              <w:t>72,6</w:t>
            </w:r>
          </w:p>
        </w:tc>
        <w:tc>
          <w:tcPr>
            <w:tcW w:w="1630" w:type="dxa"/>
            <w:shd w:val="clear" w:color="auto" w:fill="FFFFFF"/>
          </w:tcPr>
          <w:p w:rsidR="004F7365" w:rsidRPr="00F40483" w:rsidRDefault="004F7365" w:rsidP="00107EFC">
            <w:pPr>
              <w:shd w:val="clear" w:color="auto" w:fill="FFFFFF"/>
              <w:ind w:left="346"/>
              <w:jc w:val="center"/>
              <w:rPr>
                <w:rFonts w:ascii="Times New Roman" w:hAnsi="Times New Roman"/>
                <w:sz w:val="28"/>
                <w:szCs w:val="28"/>
              </w:rPr>
            </w:pPr>
            <w:r w:rsidRPr="00F40483">
              <w:rPr>
                <w:rFonts w:ascii="Times New Roman" w:hAnsi="Times New Roman"/>
                <w:sz w:val="28"/>
                <w:szCs w:val="28"/>
              </w:rPr>
              <w:t xml:space="preserve">55,2-80,6   </w:t>
            </w:r>
            <w:r w:rsidRPr="00107EFC">
              <w:rPr>
                <w:rFonts w:ascii="Times New Roman" w:hAnsi="Times New Roman"/>
                <w:sz w:val="28"/>
                <w:szCs w:val="28"/>
              </w:rPr>
              <w:t>•</w:t>
            </w:r>
          </w:p>
        </w:tc>
        <w:tc>
          <w:tcPr>
            <w:tcW w:w="1589" w:type="dxa"/>
            <w:shd w:val="clear" w:color="auto" w:fill="FFFFFF"/>
          </w:tcPr>
          <w:p w:rsidR="004F7365" w:rsidRPr="00F40483" w:rsidRDefault="004F7365" w:rsidP="00107EFC">
            <w:pPr>
              <w:shd w:val="clear" w:color="auto" w:fill="FFFFFF"/>
              <w:jc w:val="center"/>
              <w:rPr>
                <w:rFonts w:ascii="Times New Roman" w:hAnsi="Times New Roman"/>
                <w:sz w:val="28"/>
                <w:szCs w:val="28"/>
              </w:rPr>
            </w:pPr>
            <w:r w:rsidRPr="00F40483">
              <w:rPr>
                <w:rFonts w:ascii="Times New Roman" w:hAnsi="Times New Roman"/>
                <w:spacing w:val="-1"/>
                <w:sz w:val="28"/>
                <w:szCs w:val="28"/>
              </w:rPr>
              <w:t>14,4</w:t>
            </w:r>
          </w:p>
        </w:tc>
        <w:tc>
          <w:tcPr>
            <w:tcW w:w="1317" w:type="dxa"/>
            <w:shd w:val="clear" w:color="auto" w:fill="FFFFFF"/>
          </w:tcPr>
          <w:p w:rsidR="004F7365" w:rsidRPr="00F40483" w:rsidRDefault="004F7365" w:rsidP="00107EFC">
            <w:pPr>
              <w:shd w:val="clear" w:color="auto" w:fill="FFFFFF"/>
              <w:ind w:left="427"/>
              <w:jc w:val="center"/>
              <w:rPr>
                <w:rFonts w:ascii="Times New Roman" w:hAnsi="Times New Roman"/>
                <w:sz w:val="28"/>
                <w:szCs w:val="28"/>
              </w:rPr>
            </w:pPr>
            <w:r w:rsidRPr="00F40483">
              <w:rPr>
                <w:rFonts w:ascii="Times New Roman" w:hAnsi="Times New Roman"/>
                <w:sz w:val="28"/>
                <w:szCs w:val="28"/>
              </w:rPr>
              <w:t>2005</w:t>
            </w:r>
          </w:p>
        </w:tc>
        <w:tc>
          <w:tcPr>
            <w:tcW w:w="1701" w:type="dxa"/>
            <w:shd w:val="clear" w:color="auto" w:fill="FFFFFF"/>
          </w:tcPr>
          <w:p w:rsidR="004F7365" w:rsidRPr="00F40483" w:rsidRDefault="004F7365" w:rsidP="00107EFC">
            <w:pPr>
              <w:shd w:val="clear" w:color="auto" w:fill="FFFFFF"/>
              <w:jc w:val="center"/>
              <w:rPr>
                <w:rFonts w:ascii="Times New Roman" w:hAnsi="Times New Roman"/>
                <w:sz w:val="28"/>
                <w:szCs w:val="28"/>
              </w:rPr>
            </w:pPr>
            <w:r w:rsidRPr="00F40483">
              <w:rPr>
                <w:rFonts w:ascii="Times New Roman" w:hAnsi="Times New Roman"/>
                <w:sz w:val="28"/>
                <w:szCs w:val="28"/>
              </w:rPr>
              <w:t>90</w:t>
            </w:r>
          </w:p>
        </w:tc>
      </w:tr>
      <w:tr w:rsidR="004F7365" w:rsidRPr="00F40483" w:rsidTr="009D0B8A">
        <w:trPr>
          <w:trHeight w:hRule="exact" w:val="420"/>
        </w:trPr>
        <w:tc>
          <w:tcPr>
            <w:tcW w:w="1565" w:type="dxa"/>
            <w:shd w:val="clear" w:color="auto" w:fill="FFFFFF"/>
          </w:tcPr>
          <w:p w:rsidR="004F7365" w:rsidRPr="00F40483" w:rsidRDefault="004F7365" w:rsidP="00107EFC">
            <w:pPr>
              <w:shd w:val="clear" w:color="auto" w:fill="FFFFFF"/>
              <w:ind w:left="62"/>
              <w:jc w:val="center"/>
              <w:rPr>
                <w:rFonts w:ascii="Times New Roman" w:hAnsi="Times New Roman"/>
                <w:sz w:val="28"/>
                <w:szCs w:val="28"/>
              </w:rPr>
            </w:pPr>
            <w:r w:rsidRPr="00107EFC">
              <w:rPr>
                <w:rFonts w:ascii="Times New Roman" w:hAnsi="Times New Roman"/>
                <w:sz w:val="28"/>
                <w:szCs w:val="28"/>
              </w:rPr>
              <w:t>Фортуна</w:t>
            </w:r>
          </w:p>
        </w:tc>
        <w:tc>
          <w:tcPr>
            <w:tcW w:w="1270" w:type="dxa"/>
            <w:shd w:val="clear" w:color="auto" w:fill="FFFFFF"/>
          </w:tcPr>
          <w:p w:rsidR="004F7365" w:rsidRPr="00F40483" w:rsidRDefault="004F7365" w:rsidP="00107EFC">
            <w:pPr>
              <w:shd w:val="clear" w:color="auto" w:fill="FFFFFF"/>
              <w:ind w:left="302"/>
              <w:jc w:val="center"/>
              <w:rPr>
                <w:rFonts w:ascii="Times New Roman" w:hAnsi="Times New Roman"/>
                <w:sz w:val="28"/>
                <w:szCs w:val="28"/>
              </w:rPr>
            </w:pPr>
            <w:r w:rsidRPr="00F40483">
              <w:rPr>
                <w:rFonts w:ascii="Times New Roman" w:hAnsi="Times New Roman"/>
                <w:sz w:val="28"/>
                <w:szCs w:val="28"/>
              </w:rPr>
              <w:t>70,6</w:t>
            </w:r>
          </w:p>
        </w:tc>
        <w:tc>
          <w:tcPr>
            <w:tcW w:w="1630" w:type="dxa"/>
            <w:shd w:val="clear" w:color="auto" w:fill="FFFFFF"/>
          </w:tcPr>
          <w:p w:rsidR="004F7365" w:rsidRPr="00F40483" w:rsidRDefault="004F7365" w:rsidP="00107EFC">
            <w:pPr>
              <w:shd w:val="clear" w:color="auto" w:fill="FFFFFF"/>
              <w:ind w:left="341"/>
              <w:jc w:val="center"/>
              <w:rPr>
                <w:rFonts w:ascii="Times New Roman" w:hAnsi="Times New Roman"/>
                <w:sz w:val="28"/>
                <w:szCs w:val="28"/>
              </w:rPr>
            </w:pPr>
            <w:r w:rsidRPr="00F40483">
              <w:rPr>
                <w:rFonts w:ascii="Times New Roman" w:hAnsi="Times New Roman"/>
                <w:sz w:val="28"/>
                <w:szCs w:val="28"/>
              </w:rPr>
              <w:t>62,4-83,0</w:t>
            </w:r>
          </w:p>
        </w:tc>
        <w:tc>
          <w:tcPr>
            <w:tcW w:w="1589" w:type="dxa"/>
            <w:shd w:val="clear" w:color="auto" w:fill="FFFFFF"/>
          </w:tcPr>
          <w:p w:rsidR="004F7365" w:rsidRPr="00F40483" w:rsidRDefault="004F7365" w:rsidP="00107EFC">
            <w:pPr>
              <w:shd w:val="clear" w:color="auto" w:fill="FFFFFF"/>
              <w:jc w:val="center"/>
              <w:rPr>
                <w:rFonts w:ascii="Times New Roman" w:hAnsi="Times New Roman"/>
                <w:sz w:val="28"/>
                <w:szCs w:val="28"/>
              </w:rPr>
            </w:pPr>
            <w:r w:rsidRPr="00F40483">
              <w:rPr>
                <w:rFonts w:ascii="Times New Roman" w:hAnsi="Times New Roman"/>
                <w:spacing w:val="-1"/>
                <w:sz w:val="28"/>
                <w:szCs w:val="28"/>
              </w:rPr>
              <w:t>10,7</w:t>
            </w:r>
          </w:p>
        </w:tc>
        <w:tc>
          <w:tcPr>
            <w:tcW w:w="1317" w:type="dxa"/>
            <w:shd w:val="clear" w:color="auto" w:fill="FFFFFF"/>
          </w:tcPr>
          <w:p w:rsidR="004F7365" w:rsidRPr="00F40483" w:rsidRDefault="004F7365" w:rsidP="00107EFC">
            <w:pPr>
              <w:shd w:val="clear" w:color="auto" w:fill="FFFFFF"/>
              <w:ind w:left="427"/>
              <w:jc w:val="center"/>
              <w:rPr>
                <w:rFonts w:ascii="Times New Roman" w:hAnsi="Times New Roman"/>
                <w:sz w:val="28"/>
                <w:szCs w:val="28"/>
              </w:rPr>
            </w:pPr>
            <w:r w:rsidRPr="00F40483">
              <w:rPr>
                <w:rFonts w:ascii="Times New Roman" w:hAnsi="Times New Roman"/>
                <w:sz w:val="28"/>
                <w:szCs w:val="28"/>
              </w:rPr>
              <w:t>2006</w:t>
            </w:r>
          </w:p>
        </w:tc>
        <w:tc>
          <w:tcPr>
            <w:tcW w:w="1701" w:type="dxa"/>
            <w:shd w:val="clear" w:color="auto" w:fill="FFFFFF"/>
          </w:tcPr>
          <w:p w:rsidR="004F7365" w:rsidRPr="00F40483" w:rsidRDefault="004F7365" w:rsidP="00107EFC">
            <w:pPr>
              <w:shd w:val="clear" w:color="auto" w:fill="FFFFFF"/>
              <w:jc w:val="center"/>
              <w:rPr>
                <w:rFonts w:ascii="Times New Roman" w:hAnsi="Times New Roman"/>
                <w:sz w:val="28"/>
                <w:szCs w:val="28"/>
              </w:rPr>
            </w:pPr>
            <w:r w:rsidRPr="00F40483">
              <w:rPr>
                <w:rFonts w:ascii="Times New Roman" w:hAnsi="Times New Roman"/>
                <w:sz w:val="28"/>
                <w:szCs w:val="28"/>
              </w:rPr>
              <w:t>85</w:t>
            </w:r>
          </w:p>
        </w:tc>
      </w:tr>
      <w:tr w:rsidR="004F7365" w:rsidRPr="00F40483" w:rsidTr="009D0B8A">
        <w:trPr>
          <w:trHeight w:hRule="exact" w:val="427"/>
        </w:trPr>
        <w:tc>
          <w:tcPr>
            <w:tcW w:w="1565" w:type="dxa"/>
            <w:shd w:val="clear" w:color="auto" w:fill="FFFFFF"/>
          </w:tcPr>
          <w:p w:rsidR="004F7365" w:rsidRPr="00F40483" w:rsidRDefault="004F7365" w:rsidP="00107EFC">
            <w:pPr>
              <w:shd w:val="clear" w:color="auto" w:fill="FFFFFF"/>
              <w:ind w:left="62"/>
              <w:jc w:val="center"/>
              <w:rPr>
                <w:rFonts w:ascii="Times New Roman" w:hAnsi="Times New Roman"/>
                <w:sz w:val="28"/>
                <w:szCs w:val="28"/>
              </w:rPr>
            </w:pPr>
            <w:r w:rsidRPr="00107EFC">
              <w:rPr>
                <w:rFonts w:ascii="Times New Roman" w:hAnsi="Times New Roman"/>
                <w:sz w:val="28"/>
                <w:szCs w:val="28"/>
              </w:rPr>
              <w:t>Москвич</w:t>
            </w:r>
          </w:p>
        </w:tc>
        <w:tc>
          <w:tcPr>
            <w:tcW w:w="1270" w:type="dxa"/>
            <w:shd w:val="clear" w:color="auto" w:fill="FFFFFF"/>
          </w:tcPr>
          <w:p w:rsidR="004F7365" w:rsidRPr="00F40483" w:rsidRDefault="004F7365" w:rsidP="00107EFC">
            <w:pPr>
              <w:shd w:val="clear" w:color="auto" w:fill="FFFFFF"/>
              <w:ind w:left="302"/>
              <w:jc w:val="center"/>
              <w:rPr>
                <w:rFonts w:ascii="Times New Roman" w:hAnsi="Times New Roman"/>
                <w:sz w:val="28"/>
                <w:szCs w:val="28"/>
              </w:rPr>
            </w:pPr>
            <w:r w:rsidRPr="00F40483">
              <w:rPr>
                <w:rFonts w:ascii="Times New Roman" w:hAnsi="Times New Roman"/>
                <w:sz w:val="28"/>
                <w:szCs w:val="28"/>
              </w:rPr>
              <w:t>70,9</w:t>
            </w:r>
          </w:p>
        </w:tc>
        <w:tc>
          <w:tcPr>
            <w:tcW w:w="1630" w:type="dxa"/>
            <w:shd w:val="clear" w:color="auto" w:fill="FFFFFF"/>
          </w:tcPr>
          <w:p w:rsidR="004F7365" w:rsidRPr="00F40483" w:rsidRDefault="004F7365" w:rsidP="00107EFC">
            <w:pPr>
              <w:shd w:val="clear" w:color="auto" w:fill="FFFFFF"/>
              <w:ind w:left="336"/>
              <w:jc w:val="center"/>
              <w:rPr>
                <w:rFonts w:ascii="Times New Roman" w:hAnsi="Times New Roman"/>
                <w:sz w:val="28"/>
                <w:szCs w:val="28"/>
              </w:rPr>
            </w:pPr>
            <w:r w:rsidRPr="00F40483">
              <w:rPr>
                <w:rFonts w:ascii="Times New Roman" w:hAnsi="Times New Roman"/>
                <w:sz w:val="28"/>
                <w:szCs w:val="28"/>
              </w:rPr>
              <w:t>60,6-81,1</w:t>
            </w:r>
          </w:p>
        </w:tc>
        <w:tc>
          <w:tcPr>
            <w:tcW w:w="1589" w:type="dxa"/>
            <w:shd w:val="clear" w:color="auto" w:fill="FFFFFF"/>
          </w:tcPr>
          <w:p w:rsidR="004F7365" w:rsidRPr="00F40483" w:rsidRDefault="004F7365" w:rsidP="00107EFC">
            <w:pPr>
              <w:shd w:val="clear" w:color="auto" w:fill="FFFFFF"/>
              <w:jc w:val="center"/>
              <w:rPr>
                <w:rFonts w:ascii="Times New Roman" w:hAnsi="Times New Roman"/>
                <w:sz w:val="28"/>
                <w:szCs w:val="28"/>
              </w:rPr>
            </w:pPr>
            <w:r w:rsidRPr="00F40483">
              <w:rPr>
                <w:rFonts w:ascii="Times New Roman" w:hAnsi="Times New Roman"/>
                <w:sz w:val="28"/>
                <w:szCs w:val="28"/>
              </w:rPr>
              <w:t>11,6</w:t>
            </w:r>
          </w:p>
        </w:tc>
        <w:tc>
          <w:tcPr>
            <w:tcW w:w="1317" w:type="dxa"/>
            <w:shd w:val="clear" w:color="auto" w:fill="FFFFFF"/>
          </w:tcPr>
          <w:p w:rsidR="004F7365" w:rsidRPr="00F40483" w:rsidRDefault="004F7365" w:rsidP="00107EFC">
            <w:pPr>
              <w:shd w:val="clear" w:color="auto" w:fill="FFFFFF"/>
              <w:ind w:left="422"/>
              <w:jc w:val="center"/>
              <w:rPr>
                <w:rFonts w:ascii="Times New Roman" w:hAnsi="Times New Roman"/>
                <w:sz w:val="28"/>
                <w:szCs w:val="28"/>
              </w:rPr>
            </w:pPr>
            <w:r w:rsidRPr="00F40483">
              <w:rPr>
                <w:rFonts w:ascii="Times New Roman" w:hAnsi="Times New Roman"/>
                <w:sz w:val="28"/>
                <w:szCs w:val="28"/>
              </w:rPr>
              <w:t>2006</w:t>
            </w:r>
          </w:p>
        </w:tc>
        <w:tc>
          <w:tcPr>
            <w:tcW w:w="1701" w:type="dxa"/>
            <w:shd w:val="clear" w:color="auto" w:fill="FFFFFF"/>
          </w:tcPr>
          <w:p w:rsidR="004F7365" w:rsidRPr="00F40483" w:rsidRDefault="004F7365" w:rsidP="00107EFC">
            <w:pPr>
              <w:shd w:val="clear" w:color="auto" w:fill="FFFFFF"/>
              <w:jc w:val="center"/>
              <w:rPr>
                <w:rFonts w:ascii="Times New Roman" w:hAnsi="Times New Roman"/>
                <w:sz w:val="28"/>
                <w:szCs w:val="28"/>
              </w:rPr>
            </w:pPr>
            <w:r w:rsidRPr="00F40483">
              <w:rPr>
                <w:rFonts w:ascii="Times New Roman" w:hAnsi="Times New Roman"/>
                <w:sz w:val="28"/>
                <w:szCs w:val="28"/>
              </w:rPr>
              <w:t>87</w:t>
            </w:r>
          </w:p>
        </w:tc>
      </w:tr>
      <w:tr w:rsidR="004F7365" w:rsidRPr="00F40483" w:rsidTr="009D0B8A">
        <w:trPr>
          <w:trHeight w:hRule="exact" w:val="298"/>
        </w:trPr>
        <w:tc>
          <w:tcPr>
            <w:tcW w:w="1565" w:type="dxa"/>
            <w:shd w:val="clear" w:color="auto" w:fill="FFFFFF"/>
          </w:tcPr>
          <w:p w:rsidR="004F7365" w:rsidRPr="00F40483" w:rsidRDefault="004F7365" w:rsidP="00107EFC">
            <w:pPr>
              <w:shd w:val="clear" w:color="auto" w:fill="FFFFFF"/>
              <w:ind w:left="29"/>
              <w:jc w:val="center"/>
              <w:rPr>
                <w:rFonts w:ascii="Times New Roman" w:hAnsi="Times New Roman"/>
                <w:sz w:val="28"/>
                <w:szCs w:val="28"/>
              </w:rPr>
            </w:pPr>
            <w:r w:rsidRPr="00F40483">
              <w:rPr>
                <w:rFonts w:ascii="Times New Roman" w:hAnsi="Times New Roman"/>
                <w:sz w:val="28"/>
                <w:szCs w:val="28"/>
              </w:rPr>
              <w:t>Лига</w:t>
            </w:r>
          </w:p>
        </w:tc>
        <w:tc>
          <w:tcPr>
            <w:tcW w:w="1270" w:type="dxa"/>
            <w:shd w:val="clear" w:color="auto" w:fill="FFFFFF"/>
          </w:tcPr>
          <w:p w:rsidR="004F7365" w:rsidRPr="00F40483" w:rsidRDefault="004F7365" w:rsidP="00107EFC">
            <w:pPr>
              <w:shd w:val="clear" w:color="auto" w:fill="FFFFFF"/>
              <w:ind w:left="298"/>
              <w:jc w:val="center"/>
              <w:rPr>
                <w:rFonts w:ascii="Times New Roman" w:hAnsi="Times New Roman"/>
                <w:sz w:val="28"/>
                <w:szCs w:val="28"/>
              </w:rPr>
            </w:pPr>
            <w:r w:rsidRPr="00F40483">
              <w:rPr>
                <w:rFonts w:ascii="Times New Roman" w:hAnsi="Times New Roman"/>
                <w:sz w:val="28"/>
                <w:szCs w:val="28"/>
              </w:rPr>
              <w:t>70,9</w:t>
            </w:r>
          </w:p>
        </w:tc>
        <w:tc>
          <w:tcPr>
            <w:tcW w:w="1630" w:type="dxa"/>
            <w:shd w:val="clear" w:color="auto" w:fill="FFFFFF"/>
          </w:tcPr>
          <w:p w:rsidR="004F7365" w:rsidRPr="00F40483" w:rsidRDefault="004F7365" w:rsidP="00107EFC">
            <w:pPr>
              <w:shd w:val="clear" w:color="auto" w:fill="FFFFFF"/>
              <w:ind w:left="346"/>
              <w:jc w:val="center"/>
              <w:rPr>
                <w:rFonts w:ascii="Times New Roman" w:hAnsi="Times New Roman"/>
                <w:sz w:val="28"/>
                <w:szCs w:val="28"/>
              </w:rPr>
            </w:pPr>
            <w:r w:rsidRPr="00F40483">
              <w:rPr>
                <w:rFonts w:ascii="Times New Roman" w:hAnsi="Times New Roman"/>
                <w:sz w:val="28"/>
                <w:szCs w:val="28"/>
              </w:rPr>
              <w:t>54,6-81,1</w:t>
            </w:r>
          </w:p>
        </w:tc>
        <w:tc>
          <w:tcPr>
            <w:tcW w:w="1589" w:type="dxa"/>
            <w:shd w:val="clear" w:color="auto" w:fill="FFFFFF"/>
          </w:tcPr>
          <w:p w:rsidR="004F7365" w:rsidRPr="00F40483" w:rsidRDefault="004F7365" w:rsidP="00107EFC">
            <w:pPr>
              <w:shd w:val="clear" w:color="auto" w:fill="FFFFFF"/>
              <w:jc w:val="center"/>
              <w:rPr>
                <w:rFonts w:ascii="Times New Roman" w:hAnsi="Times New Roman"/>
                <w:sz w:val="28"/>
                <w:szCs w:val="28"/>
              </w:rPr>
            </w:pPr>
            <w:r w:rsidRPr="00F40483">
              <w:rPr>
                <w:rFonts w:ascii="Times New Roman" w:hAnsi="Times New Roman"/>
                <w:spacing w:val="-7"/>
                <w:sz w:val="28"/>
                <w:szCs w:val="28"/>
              </w:rPr>
              <w:t>14,1</w:t>
            </w:r>
          </w:p>
        </w:tc>
        <w:tc>
          <w:tcPr>
            <w:tcW w:w="1317" w:type="dxa"/>
            <w:shd w:val="clear" w:color="auto" w:fill="FFFFFF"/>
          </w:tcPr>
          <w:p w:rsidR="004F7365" w:rsidRPr="00F40483" w:rsidRDefault="004F7365" w:rsidP="00107EFC">
            <w:pPr>
              <w:shd w:val="clear" w:color="auto" w:fill="FFFFFF"/>
              <w:ind w:left="605"/>
              <w:jc w:val="center"/>
              <w:rPr>
                <w:rFonts w:ascii="Times New Roman" w:hAnsi="Times New Roman"/>
                <w:sz w:val="28"/>
                <w:szCs w:val="28"/>
              </w:rPr>
            </w:pPr>
            <w:r w:rsidRPr="00F40483">
              <w:rPr>
                <w:rFonts w:ascii="Times New Roman" w:hAnsi="Times New Roman"/>
                <w:sz w:val="28"/>
                <w:szCs w:val="28"/>
              </w:rPr>
              <w:t>-</w:t>
            </w:r>
          </w:p>
        </w:tc>
        <w:tc>
          <w:tcPr>
            <w:tcW w:w="1701" w:type="dxa"/>
            <w:shd w:val="clear" w:color="auto" w:fill="FFFFFF"/>
          </w:tcPr>
          <w:p w:rsidR="004F7365" w:rsidRPr="00F40483" w:rsidRDefault="004F7365" w:rsidP="00107EFC">
            <w:pPr>
              <w:shd w:val="clear" w:color="auto" w:fill="FFFFFF"/>
              <w:jc w:val="center"/>
              <w:rPr>
                <w:rFonts w:ascii="Times New Roman" w:hAnsi="Times New Roman"/>
                <w:sz w:val="28"/>
                <w:szCs w:val="28"/>
              </w:rPr>
            </w:pPr>
            <w:r w:rsidRPr="00F40483">
              <w:rPr>
                <w:rFonts w:ascii="Times New Roman" w:hAnsi="Times New Roman"/>
                <w:sz w:val="28"/>
                <w:szCs w:val="28"/>
              </w:rPr>
              <w:t>87</w:t>
            </w:r>
          </w:p>
        </w:tc>
      </w:tr>
    </w:tbl>
    <w:p w:rsidR="004F7365" w:rsidRPr="00C431C9" w:rsidRDefault="004F7365" w:rsidP="009D0B8A">
      <w:pPr>
        <w:shd w:val="clear" w:color="auto" w:fill="FFFFFF"/>
        <w:spacing w:after="0" w:line="360" w:lineRule="auto"/>
        <w:ind w:left="38" w:right="5" w:firstLine="691"/>
        <w:jc w:val="both"/>
        <w:rPr>
          <w:rFonts w:ascii="Times New Roman" w:hAnsi="Times New Roman"/>
          <w:sz w:val="28"/>
          <w:szCs w:val="28"/>
        </w:rPr>
      </w:pPr>
    </w:p>
    <w:p w:rsidR="004F7365" w:rsidRPr="00C431C9" w:rsidRDefault="004F7365" w:rsidP="009D0B8A">
      <w:pPr>
        <w:shd w:val="clear" w:color="auto" w:fill="FFFFFF"/>
        <w:spacing w:after="0" w:line="360" w:lineRule="auto"/>
        <w:ind w:left="38" w:right="5" w:firstLine="691"/>
        <w:jc w:val="both"/>
        <w:rPr>
          <w:rFonts w:ascii="Times New Roman" w:hAnsi="Times New Roman"/>
          <w:sz w:val="28"/>
          <w:szCs w:val="28"/>
        </w:rPr>
      </w:pPr>
      <w:r w:rsidRPr="00C431C9">
        <w:rPr>
          <w:rFonts w:ascii="Times New Roman" w:hAnsi="Times New Roman"/>
          <w:sz w:val="28"/>
          <w:szCs w:val="28"/>
        </w:rPr>
        <w:t>Повышение урожайности у более новых сортов происходило в основном за счет верхнего ее порога, т.к. нижний порог при этом снижался.</w:t>
      </w:r>
    </w:p>
    <w:p w:rsidR="004F7365" w:rsidRPr="00C431C9" w:rsidRDefault="004F7365" w:rsidP="009D0B8A">
      <w:pPr>
        <w:shd w:val="clear" w:color="auto" w:fill="FFFFFF"/>
        <w:spacing w:after="0" w:line="360" w:lineRule="auto"/>
        <w:ind w:left="34" w:firstLine="691"/>
        <w:jc w:val="both"/>
        <w:rPr>
          <w:rFonts w:ascii="Times New Roman" w:hAnsi="Times New Roman"/>
          <w:sz w:val="28"/>
          <w:szCs w:val="28"/>
        </w:rPr>
      </w:pPr>
      <w:r w:rsidRPr="00C431C9">
        <w:rPr>
          <w:rFonts w:ascii="Times New Roman" w:hAnsi="Times New Roman"/>
          <w:sz w:val="28"/>
          <w:szCs w:val="28"/>
        </w:rPr>
        <w:t>У сортов этой группы, районированных в период с 2004 по 2006 год включительно, повы</w:t>
      </w:r>
      <w:r w:rsidRPr="00C431C9">
        <w:rPr>
          <w:rFonts w:ascii="Times New Roman" w:hAnsi="Times New Roman"/>
          <w:sz w:val="28"/>
          <w:szCs w:val="28"/>
        </w:rPr>
        <w:softHyphen/>
        <w:t>сился коэффициент вариации урожайности, что свидетельствует о более высокой норме реакции их на условия выращивания. Наиболее высокие значения коэффициентов вариации отмечены у сорта Память (17,3 %), Восторг (16,3 %), Дока (14,4 %) и Лира (14,1 %).</w:t>
      </w:r>
    </w:p>
    <w:p w:rsidR="004F7365" w:rsidRPr="00C431C9" w:rsidRDefault="004F7365" w:rsidP="009D0B8A">
      <w:pPr>
        <w:shd w:val="clear" w:color="auto" w:fill="FFFFFF"/>
        <w:spacing w:after="0" w:line="360" w:lineRule="auto"/>
        <w:ind w:left="24" w:right="19" w:firstLine="686"/>
        <w:jc w:val="both"/>
        <w:rPr>
          <w:rFonts w:ascii="Times New Roman" w:hAnsi="Times New Roman"/>
          <w:sz w:val="28"/>
          <w:szCs w:val="28"/>
        </w:rPr>
      </w:pPr>
      <w:r w:rsidRPr="00C431C9">
        <w:rPr>
          <w:rFonts w:ascii="Times New Roman" w:hAnsi="Times New Roman"/>
          <w:sz w:val="28"/>
          <w:szCs w:val="28"/>
        </w:rPr>
        <w:t xml:space="preserve">Реализация потенциала продуктивности у всех сортов превышала 80 %. При выращивании </w:t>
      </w:r>
      <w:r w:rsidRPr="00C431C9">
        <w:rPr>
          <w:rFonts w:ascii="Times New Roman" w:hAnsi="Times New Roman"/>
          <w:spacing w:val="-2"/>
          <w:sz w:val="28"/>
          <w:szCs w:val="28"/>
        </w:rPr>
        <w:t xml:space="preserve">их без защиты от болезней самые низкие значения данного признака отмечены у Восторга (81 %) и </w:t>
      </w:r>
      <w:r w:rsidRPr="00C431C9">
        <w:rPr>
          <w:rFonts w:ascii="Times New Roman" w:hAnsi="Times New Roman"/>
          <w:sz w:val="28"/>
          <w:szCs w:val="28"/>
        </w:rPr>
        <w:t>Лиры (82 %), а самые высокие - у Дока (90 %).</w:t>
      </w:r>
    </w:p>
    <w:p w:rsidR="004F7365" w:rsidRPr="00C431C9" w:rsidRDefault="004F7365" w:rsidP="009D0B8A">
      <w:pPr>
        <w:shd w:val="clear" w:color="auto" w:fill="FFFFFF"/>
        <w:spacing w:after="0" w:line="360" w:lineRule="auto"/>
        <w:ind w:left="19" w:right="14" w:firstLine="701"/>
        <w:jc w:val="both"/>
        <w:rPr>
          <w:rFonts w:ascii="Times New Roman" w:hAnsi="Times New Roman"/>
          <w:sz w:val="28"/>
          <w:szCs w:val="28"/>
        </w:rPr>
      </w:pPr>
      <w:r w:rsidRPr="00C431C9">
        <w:rPr>
          <w:rFonts w:ascii="Times New Roman" w:hAnsi="Times New Roman"/>
          <w:sz w:val="28"/>
          <w:szCs w:val="28"/>
        </w:rPr>
        <w:t>На уровне 87% реализовали свой потенциал Москвич, Лира, Память и Дельта на 88 % -Дея.</w:t>
      </w:r>
    </w:p>
    <w:p w:rsidR="004F7365" w:rsidRPr="00C431C9" w:rsidRDefault="004F7365" w:rsidP="009D0B8A">
      <w:pPr>
        <w:shd w:val="clear" w:color="auto" w:fill="FFFFFF"/>
        <w:spacing w:after="0" w:line="360" w:lineRule="auto"/>
        <w:ind w:left="10" w:right="14" w:firstLine="701"/>
        <w:jc w:val="both"/>
        <w:rPr>
          <w:rFonts w:ascii="Times New Roman" w:hAnsi="Times New Roman"/>
          <w:sz w:val="28"/>
          <w:szCs w:val="28"/>
        </w:rPr>
      </w:pPr>
      <w:r w:rsidRPr="00C431C9">
        <w:rPr>
          <w:rFonts w:ascii="Times New Roman" w:hAnsi="Times New Roman"/>
          <w:spacing w:val="-1"/>
          <w:sz w:val="28"/>
          <w:szCs w:val="28"/>
        </w:rPr>
        <w:t>На защиту растений от болезней все сорта данной группы спелости отреагировали поло</w:t>
      </w:r>
      <w:r w:rsidRPr="00C431C9">
        <w:rPr>
          <w:rFonts w:ascii="Times New Roman" w:hAnsi="Times New Roman"/>
          <w:spacing w:val="-1"/>
          <w:sz w:val="28"/>
          <w:szCs w:val="28"/>
        </w:rPr>
        <w:softHyphen/>
        <w:t>жительно, но неоднозначно. Это сказалось на величине их средней урожайности (табл. 4). Повы</w:t>
      </w:r>
      <w:r w:rsidRPr="00C431C9">
        <w:rPr>
          <w:rFonts w:ascii="Times New Roman" w:hAnsi="Times New Roman"/>
          <w:spacing w:val="-1"/>
          <w:sz w:val="28"/>
          <w:szCs w:val="28"/>
        </w:rPr>
        <w:softHyphen/>
        <w:t xml:space="preserve">силась средняя урожайность за указанные годы исследований не у всех сортов, включенных в </w:t>
      </w:r>
      <w:r w:rsidRPr="00C431C9">
        <w:rPr>
          <w:rFonts w:ascii="Times New Roman" w:hAnsi="Times New Roman"/>
          <w:sz w:val="28"/>
          <w:szCs w:val="28"/>
        </w:rPr>
        <w:t>Госреестр позже сорта Дельта, а только у Лиры, Краснодарской 99, Восторг, Доки и Фортуны на 2,9; 7,7; 6,3; 3,6 и 6,2 % соответственно.</w:t>
      </w:r>
    </w:p>
    <w:p w:rsidR="004F7365" w:rsidRPr="00C431C9" w:rsidRDefault="004F7365" w:rsidP="009D0B8A">
      <w:pPr>
        <w:shd w:val="clear" w:color="auto" w:fill="FFFFFF"/>
        <w:spacing w:after="0" w:line="360" w:lineRule="auto"/>
        <w:ind w:left="5" w:right="24" w:firstLine="686"/>
        <w:jc w:val="both"/>
        <w:rPr>
          <w:rFonts w:ascii="Times New Roman" w:hAnsi="Times New Roman"/>
          <w:sz w:val="28"/>
          <w:szCs w:val="28"/>
        </w:rPr>
      </w:pPr>
      <w:r w:rsidRPr="00C431C9">
        <w:rPr>
          <w:rFonts w:ascii="Times New Roman" w:hAnsi="Times New Roman"/>
          <w:sz w:val="28"/>
          <w:szCs w:val="28"/>
        </w:rPr>
        <w:t xml:space="preserve">Следует отметить, что повышение средней урожайности за счет повышения нижнего ее </w:t>
      </w:r>
      <w:r w:rsidRPr="00C431C9">
        <w:rPr>
          <w:rFonts w:ascii="Times New Roman" w:hAnsi="Times New Roman"/>
          <w:spacing w:val="-1"/>
          <w:sz w:val="28"/>
          <w:szCs w:val="28"/>
        </w:rPr>
        <w:t xml:space="preserve">порога происходила у сортов Лира и Фортуна, за счет верхнего ее порога - у Краснодарской 99 и </w:t>
      </w:r>
      <w:r w:rsidRPr="00C431C9">
        <w:rPr>
          <w:rFonts w:ascii="Times New Roman" w:hAnsi="Times New Roman"/>
          <w:sz w:val="28"/>
          <w:szCs w:val="28"/>
        </w:rPr>
        <w:t xml:space="preserve">Восторга, а за счет стабильности у Дока. Урожайность сортов Виза, Память и Москвич была на </w:t>
      </w:r>
      <w:r w:rsidRPr="00C431C9">
        <w:rPr>
          <w:rFonts w:ascii="Times New Roman" w:hAnsi="Times New Roman"/>
          <w:spacing w:val="-1"/>
          <w:sz w:val="28"/>
          <w:szCs w:val="28"/>
        </w:rPr>
        <w:t>уровне сорта Дельта, хотя они районированы позже Дельты (в период с 2003 по 2006 гг.)</w:t>
      </w:r>
    </w:p>
    <w:p w:rsidR="004F7365" w:rsidRPr="00C431C9" w:rsidRDefault="004F7365" w:rsidP="009D0B8A">
      <w:pPr>
        <w:shd w:val="clear" w:color="auto" w:fill="FFFFFF"/>
        <w:spacing w:after="0" w:line="360" w:lineRule="auto"/>
        <w:ind w:right="34" w:firstLine="696"/>
        <w:jc w:val="both"/>
        <w:rPr>
          <w:rFonts w:ascii="Times New Roman" w:hAnsi="Times New Roman"/>
          <w:sz w:val="28"/>
          <w:szCs w:val="28"/>
        </w:rPr>
      </w:pPr>
      <w:r w:rsidRPr="00C431C9">
        <w:rPr>
          <w:rFonts w:ascii="Times New Roman" w:hAnsi="Times New Roman"/>
          <w:spacing w:val="-1"/>
          <w:sz w:val="28"/>
          <w:szCs w:val="28"/>
        </w:rPr>
        <w:t>Сорта Дея и Лига не различались между собой по урожайности, но уступали сорту Дельта более чем на 2 ц/га. У них более низкий как верхний, так и нижний порог урожайности.</w:t>
      </w:r>
    </w:p>
    <w:p w:rsidR="004F7365" w:rsidRPr="00C431C9" w:rsidRDefault="004F7365" w:rsidP="00C93AEE">
      <w:pPr>
        <w:shd w:val="clear" w:color="auto" w:fill="FFFFFF"/>
        <w:spacing w:after="0" w:line="360" w:lineRule="auto"/>
        <w:ind w:left="10" w:right="34" w:firstLine="682"/>
        <w:jc w:val="both"/>
        <w:rPr>
          <w:rFonts w:ascii="Times New Roman" w:hAnsi="Times New Roman"/>
          <w:sz w:val="28"/>
          <w:szCs w:val="28"/>
        </w:rPr>
      </w:pPr>
      <w:r w:rsidRPr="00C431C9">
        <w:rPr>
          <w:rFonts w:ascii="Times New Roman" w:hAnsi="Times New Roman"/>
          <w:sz w:val="28"/>
          <w:szCs w:val="28"/>
        </w:rPr>
        <w:t>Самый высокий коэффициент вариации урожайности зафиксирован у сорта Восторг (20,5 %), самый низкий - у Лиры (8,9 %).</w:t>
      </w:r>
    </w:p>
    <w:p w:rsidR="004F7365" w:rsidRPr="009D0B8A" w:rsidRDefault="004F7365" w:rsidP="009D0B8A">
      <w:pPr>
        <w:shd w:val="clear" w:color="auto" w:fill="FFFFFF"/>
        <w:spacing w:after="0" w:line="360" w:lineRule="auto"/>
        <w:ind w:right="-2"/>
        <w:jc w:val="both"/>
        <w:rPr>
          <w:rFonts w:ascii="Times New Roman" w:hAnsi="Times New Roman"/>
          <w:bCs/>
          <w:sz w:val="28"/>
          <w:szCs w:val="28"/>
        </w:rPr>
      </w:pPr>
      <w:r w:rsidRPr="009D0B8A">
        <w:rPr>
          <w:rFonts w:ascii="Times New Roman" w:hAnsi="Times New Roman"/>
          <w:bCs/>
          <w:sz w:val="28"/>
          <w:szCs w:val="28"/>
        </w:rPr>
        <w:t xml:space="preserve">Таблица 4 - Урожайность и ее варьирование у среднеспелых сортов озимой пшеницы, выращенных при защите от листовых болезней, 2003 </w:t>
      </w:r>
      <w:r>
        <w:rPr>
          <w:rFonts w:ascii="Times New Roman" w:hAnsi="Times New Roman"/>
          <w:bCs/>
          <w:sz w:val="28"/>
          <w:szCs w:val="28"/>
        </w:rPr>
        <w:t>–</w:t>
      </w:r>
      <w:r w:rsidRPr="009D0B8A">
        <w:rPr>
          <w:rFonts w:ascii="Times New Roman" w:hAnsi="Times New Roman"/>
          <w:bCs/>
          <w:sz w:val="28"/>
          <w:szCs w:val="28"/>
        </w:rPr>
        <w:t xml:space="preserve"> 2007гг.</w:t>
      </w:r>
    </w:p>
    <w:tbl>
      <w:tblPr>
        <w:tblW w:w="925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261"/>
        <w:gridCol w:w="1141"/>
        <w:gridCol w:w="1701"/>
        <w:gridCol w:w="2361"/>
        <w:gridCol w:w="1790"/>
      </w:tblGrid>
      <w:tr w:rsidR="004F7365" w:rsidRPr="00F40483" w:rsidTr="009D0B8A">
        <w:trPr>
          <w:trHeight w:val="605"/>
        </w:trPr>
        <w:tc>
          <w:tcPr>
            <w:tcW w:w="2261" w:type="dxa"/>
            <w:vMerge w:val="restart"/>
            <w:shd w:val="clear" w:color="auto" w:fill="FFFFFF"/>
          </w:tcPr>
          <w:p w:rsidR="004F7365" w:rsidRPr="00F40483" w:rsidRDefault="004F7365" w:rsidP="00A217BB">
            <w:pPr>
              <w:shd w:val="clear" w:color="auto" w:fill="FFFFFF"/>
              <w:ind w:left="792"/>
              <w:jc w:val="center"/>
              <w:rPr>
                <w:rFonts w:ascii="Times New Roman" w:hAnsi="Times New Roman"/>
                <w:sz w:val="28"/>
                <w:szCs w:val="28"/>
              </w:rPr>
            </w:pPr>
            <w:r w:rsidRPr="009D0B8A">
              <w:rPr>
                <w:rFonts w:ascii="Times New Roman" w:hAnsi="Times New Roman"/>
                <w:sz w:val="28"/>
                <w:szCs w:val="28"/>
              </w:rPr>
              <w:t>Сорт</w:t>
            </w:r>
          </w:p>
        </w:tc>
        <w:tc>
          <w:tcPr>
            <w:tcW w:w="2842" w:type="dxa"/>
            <w:gridSpan w:val="2"/>
            <w:shd w:val="clear" w:color="auto" w:fill="FFFFFF"/>
          </w:tcPr>
          <w:p w:rsidR="004F7365" w:rsidRPr="00F40483" w:rsidRDefault="004F7365" w:rsidP="00A217BB">
            <w:pPr>
              <w:shd w:val="clear" w:color="auto" w:fill="FFFFFF"/>
              <w:ind w:left="230"/>
              <w:jc w:val="center"/>
              <w:rPr>
                <w:rFonts w:ascii="Times New Roman" w:hAnsi="Times New Roman"/>
                <w:sz w:val="28"/>
                <w:szCs w:val="28"/>
              </w:rPr>
            </w:pPr>
            <w:r w:rsidRPr="009D0B8A">
              <w:rPr>
                <w:rFonts w:ascii="Times New Roman" w:hAnsi="Times New Roman"/>
                <w:sz w:val="28"/>
                <w:szCs w:val="28"/>
              </w:rPr>
              <w:t>Урожайность, ц/га</w:t>
            </w:r>
          </w:p>
          <w:p w:rsidR="004F7365" w:rsidRPr="00F40483" w:rsidRDefault="004F7365" w:rsidP="00A217BB">
            <w:pPr>
              <w:shd w:val="clear" w:color="auto" w:fill="FFFFFF"/>
              <w:jc w:val="center"/>
              <w:rPr>
                <w:rFonts w:ascii="Times New Roman" w:hAnsi="Times New Roman"/>
                <w:sz w:val="28"/>
                <w:szCs w:val="28"/>
              </w:rPr>
            </w:pPr>
          </w:p>
        </w:tc>
        <w:tc>
          <w:tcPr>
            <w:tcW w:w="2361" w:type="dxa"/>
            <w:vMerge w:val="restart"/>
            <w:shd w:val="clear" w:color="auto" w:fill="FFFFFF"/>
          </w:tcPr>
          <w:p w:rsidR="004F7365" w:rsidRPr="00F40483" w:rsidRDefault="004F7365" w:rsidP="00A217BB">
            <w:pPr>
              <w:shd w:val="clear" w:color="auto" w:fill="FFFFFF"/>
              <w:spacing w:line="230" w:lineRule="exact"/>
              <w:ind w:left="134" w:right="134"/>
              <w:jc w:val="center"/>
              <w:rPr>
                <w:rFonts w:ascii="Times New Roman" w:hAnsi="Times New Roman"/>
                <w:sz w:val="28"/>
                <w:szCs w:val="28"/>
              </w:rPr>
            </w:pPr>
            <w:r w:rsidRPr="009D0B8A">
              <w:rPr>
                <w:rFonts w:ascii="Times New Roman" w:hAnsi="Times New Roman"/>
                <w:sz w:val="28"/>
                <w:szCs w:val="28"/>
              </w:rPr>
              <w:t>Коэффициент вариации</w:t>
            </w:r>
            <w:r>
              <w:rPr>
                <w:rFonts w:ascii="Times New Roman" w:hAnsi="Times New Roman"/>
                <w:sz w:val="28"/>
                <w:szCs w:val="28"/>
              </w:rPr>
              <w:t>,</w:t>
            </w:r>
            <w:r w:rsidRPr="009D0B8A">
              <w:rPr>
                <w:rFonts w:ascii="Times New Roman" w:hAnsi="Times New Roman"/>
                <w:iCs/>
                <w:sz w:val="28"/>
                <w:szCs w:val="28"/>
                <w:lang w:val="en-US"/>
              </w:rPr>
              <w:t xml:space="preserve">V </w:t>
            </w:r>
            <w:r w:rsidRPr="009D0B8A">
              <w:rPr>
                <w:rFonts w:ascii="Times New Roman" w:hAnsi="Times New Roman"/>
                <w:iCs/>
                <w:sz w:val="28"/>
                <w:szCs w:val="28"/>
              </w:rPr>
              <w:t>%</w:t>
            </w:r>
          </w:p>
        </w:tc>
        <w:tc>
          <w:tcPr>
            <w:tcW w:w="1790" w:type="dxa"/>
            <w:vMerge w:val="restart"/>
            <w:shd w:val="clear" w:color="auto" w:fill="FFFFFF"/>
          </w:tcPr>
          <w:p w:rsidR="004F7365" w:rsidRPr="00F40483" w:rsidRDefault="004F7365" w:rsidP="00A217BB">
            <w:pPr>
              <w:shd w:val="clear" w:color="auto" w:fill="FFFFFF"/>
              <w:jc w:val="center"/>
              <w:rPr>
                <w:rFonts w:ascii="Times New Roman" w:hAnsi="Times New Roman"/>
                <w:sz w:val="28"/>
                <w:szCs w:val="28"/>
              </w:rPr>
            </w:pPr>
            <w:r w:rsidRPr="00107EFC">
              <w:rPr>
                <w:rFonts w:ascii="Times New Roman" w:hAnsi="Times New Roman"/>
                <w:sz w:val="28"/>
                <w:szCs w:val="28"/>
              </w:rPr>
              <w:t xml:space="preserve">Реализация </w:t>
            </w:r>
            <w:r>
              <w:rPr>
                <w:rFonts w:ascii="Times New Roman" w:hAnsi="Times New Roman"/>
                <w:sz w:val="28"/>
                <w:szCs w:val="28"/>
              </w:rPr>
              <w:t>по</w:t>
            </w:r>
            <w:r w:rsidRPr="00107EFC">
              <w:rPr>
                <w:rFonts w:ascii="Times New Roman" w:hAnsi="Times New Roman"/>
                <w:sz w:val="28"/>
                <w:szCs w:val="28"/>
              </w:rPr>
              <w:t xml:space="preserve">тенциала </w:t>
            </w:r>
            <w:r>
              <w:rPr>
                <w:rFonts w:ascii="Times New Roman" w:hAnsi="Times New Roman"/>
                <w:sz w:val="28"/>
                <w:szCs w:val="28"/>
              </w:rPr>
              <w:t>урожайности,</w:t>
            </w:r>
            <w:r w:rsidRPr="00107EFC">
              <w:rPr>
                <w:rFonts w:ascii="Times New Roman" w:hAnsi="Times New Roman"/>
                <w:sz w:val="28"/>
                <w:szCs w:val="28"/>
              </w:rPr>
              <w:t xml:space="preserve"> %</w:t>
            </w:r>
          </w:p>
        </w:tc>
      </w:tr>
      <w:tr w:rsidR="004F7365" w:rsidRPr="00F40483" w:rsidTr="009D0B8A">
        <w:trPr>
          <w:trHeight w:hRule="exact" w:val="592"/>
        </w:trPr>
        <w:tc>
          <w:tcPr>
            <w:tcW w:w="2261" w:type="dxa"/>
            <w:vMerge/>
            <w:shd w:val="clear" w:color="auto" w:fill="FFFFFF"/>
          </w:tcPr>
          <w:p w:rsidR="004F7365" w:rsidRPr="009D0B8A" w:rsidRDefault="004F7365" w:rsidP="00A217BB">
            <w:pPr>
              <w:shd w:val="clear" w:color="auto" w:fill="FFFFFF"/>
              <w:ind w:left="792"/>
              <w:jc w:val="center"/>
              <w:rPr>
                <w:rFonts w:ascii="Times New Roman" w:hAnsi="Times New Roman"/>
                <w:sz w:val="28"/>
                <w:szCs w:val="28"/>
              </w:rPr>
            </w:pPr>
          </w:p>
        </w:tc>
        <w:tc>
          <w:tcPr>
            <w:tcW w:w="1141" w:type="dxa"/>
            <w:shd w:val="clear" w:color="auto" w:fill="FFFFFF"/>
          </w:tcPr>
          <w:p w:rsidR="004F7365" w:rsidRPr="009D0B8A" w:rsidRDefault="004F7365" w:rsidP="00A217BB">
            <w:pPr>
              <w:shd w:val="clear" w:color="auto" w:fill="FFFFFF"/>
              <w:jc w:val="center"/>
              <w:rPr>
                <w:rFonts w:ascii="Times New Roman" w:hAnsi="Times New Roman"/>
                <w:sz w:val="28"/>
                <w:szCs w:val="28"/>
              </w:rPr>
            </w:pPr>
            <w:r>
              <w:rPr>
                <w:rFonts w:ascii="Times New Roman" w:hAnsi="Times New Roman"/>
                <w:sz w:val="28"/>
                <w:szCs w:val="28"/>
              </w:rPr>
              <w:t>с</w:t>
            </w:r>
            <w:r w:rsidRPr="009D0B8A">
              <w:rPr>
                <w:rFonts w:ascii="Times New Roman" w:hAnsi="Times New Roman"/>
                <w:sz w:val="28"/>
                <w:szCs w:val="28"/>
              </w:rPr>
              <w:t>редняя</w:t>
            </w:r>
          </w:p>
        </w:tc>
        <w:tc>
          <w:tcPr>
            <w:tcW w:w="1701" w:type="dxa"/>
            <w:shd w:val="clear" w:color="auto" w:fill="FFFFFF"/>
          </w:tcPr>
          <w:p w:rsidR="004F7365" w:rsidRPr="009D0B8A"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lang w:val="en-US"/>
              </w:rPr>
              <w:t>min</w:t>
            </w:r>
            <w:r w:rsidRPr="00F40483">
              <w:rPr>
                <w:rFonts w:ascii="Times New Roman" w:hAnsi="Times New Roman"/>
                <w:sz w:val="28"/>
                <w:szCs w:val="28"/>
              </w:rPr>
              <w:t>-</w:t>
            </w:r>
            <w:r w:rsidRPr="00F40483">
              <w:rPr>
                <w:rFonts w:ascii="Times New Roman" w:hAnsi="Times New Roman"/>
                <w:sz w:val="28"/>
                <w:szCs w:val="28"/>
                <w:lang w:val="en-US"/>
              </w:rPr>
              <w:t>max</w:t>
            </w:r>
          </w:p>
        </w:tc>
        <w:tc>
          <w:tcPr>
            <w:tcW w:w="2361" w:type="dxa"/>
            <w:vMerge/>
            <w:shd w:val="clear" w:color="auto" w:fill="FFFFFF"/>
          </w:tcPr>
          <w:p w:rsidR="004F7365" w:rsidRPr="009D0B8A" w:rsidRDefault="004F7365" w:rsidP="00A217BB">
            <w:pPr>
              <w:shd w:val="clear" w:color="auto" w:fill="FFFFFF"/>
              <w:spacing w:line="230" w:lineRule="exact"/>
              <w:ind w:left="134" w:right="134"/>
              <w:jc w:val="center"/>
              <w:rPr>
                <w:rFonts w:ascii="Times New Roman" w:hAnsi="Times New Roman"/>
                <w:sz w:val="28"/>
                <w:szCs w:val="28"/>
              </w:rPr>
            </w:pPr>
          </w:p>
        </w:tc>
        <w:tc>
          <w:tcPr>
            <w:tcW w:w="1790" w:type="dxa"/>
            <w:vMerge/>
            <w:shd w:val="clear" w:color="auto" w:fill="FFFFFF"/>
          </w:tcPr>
          <w:p w:rsidR="004F7365" w:rsidRPr="009D0B8A" w:rsidRDefault="004F7365" w:rsidP="00A217BB">
            <w:pPr>
              <w:shd w:val="clear" w:color="auto" w:fill="FFFFFF"/>
              <w:ind w:left="475"/>
              <w:jc w:val="center"/>
              <w:rPr>
                <w:rFonts w:ascii="Times New Roman" w:hAnsi="Times New Roman"/>
                <w:sz w:val="28"/>
                <w:szCs w:val="28"/>
              </w:rPr>
            </w:pPr>
          </w:p>
        </w:tc>
      </w:tr>
      <w:tr w:rsidR="004F7365" w:rsidRPr="00F40483" w:rsidTr="009D0B8A">
        <w:trPr>
          <w:trHeight w:hRule="exact" w:val="437"/>
        </w:trPr>
        <w:tc>
          <w:tcPr>
            <w:tcW w:w="2261" w:type="dxa"/>
            <w:shd w:val="clear" w:color="auto" w:fill="FFFFFF"/>
          </w:tcPr>
          <w:p w:rsidR="004F7365" w:rsidRPr="00F40483" w:rsidRDefault="004F7365" w:rsidP="00A217BB">
            <w:pPr>
              <w:shd w:val="clear" w:color="auto" w:fill="FFFFFF"/>
              <w:ind w:left="10"/>
              <w:jc w:val="center"/>
              <w:rPr>
                <w:rFonts w:ascii="Times New Roman" w:hAnsi="Times New Roman"/>
                <w:sz w:val="28"/>
                <w:szCs w:val="28"/>
              </w:rPr>
            </w:pPr>
            <w:r w:rsidRPr="009D0B8A">
              <w:rPr>
                <w:rFonts w:ascii="Times New Roman" w:hAnsi="Times New Roman"/>
                <w:sz w:val="28"/>
                <w:szCs w:val="28"/>
              </w:rPr>
              <w:t>Дельта</w:t>
            </w:r>
          </w:p>
        </w:tc>
        <w:tc>
          <w:tcPr>
            <w:tcW w:w="1141" w:type="dxa"/>
            <w:shd w:val="clear" w:color="auto" w:fill="FFFFFF"/>
          </w:tcPr>
          <w:p w:rsidR="004F7365" w:rsidRPr="00F40483"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rPr>
              <w:t>74,9</w:t>
            </w:r>
          </w:p>
        </w:tc>
        <w:tc>
          <w:tcPr>
            <w:tcW w:w="1701" w:type="dxa"/>
            <w:shd w:val="clear" w:color="auto" w:fill="FFFFFF"/>
          </w:tcPr>
          <w:p w:rsidR="004F7365" w:rsidRPr="00F40483"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rPr>
              <w:t>58,8-90,3</w:t>
            </w:r>
          </w:p>
        </w:tc>
        <w:tc>
          <w:tcPr>
            <w:tcW w:w="2361" w:type="dxa"/>
            <w:shd w:val="clear" w:color="auto" w:fill="FFFFFF"/>
          </w:tcPr>
          <w:p w:rsidR="004F7365" w:rsidRPr="00F40483"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rPr>
              <w:t>17,3</w:t>
            </w:r>
          </w:p>
        </w:tc>
        <w:tc>
          <w:tcPr>
            <w:tcW w:w="1790" w:type="dxa"/>
            <w:shd w:val="clear" w:color="auto" w:fill="FFFFFF"/>
          </w:tcPr>
          <w:p w:rsidR="004F7365" w:rsidRPr="00F40483" w:rsidRDefault="004F7365" w:rsidP="00A217BB">
            <w:pPr>
              <w:shd w:val="clear" w:color="auto" w:fill="FFFFFF"/>
              <w:ind w:left="787"/>
              <w:rPr>
                <w:rFonts w:ascii="Times New Roman" w:hAnsi="Times New Roman"/>
                <w:sz w:val="28"/>
                <w:szCs w:val="28"/>
              </w:rPr>
            </w:pPr>
            <w:r w:rsidRPr="00F40483">
              <w:rPr>
                <w:rFonts w:ascii="Times New Roman" w:hAnsi="Times New Roman"/>
                <w:sz w:val="28"/>
                <w:szCs w:val="28"/>
              </w:rPr>
              <w:t>83</w:t>
            </w:r>
          </w:p>
        </w:tc>
      </w:tr>
      <w:tr w:rsidR="004F7365" w:rsidRPr="00F40483" w:rsidTr="009D0B8A">
        <w:trPr>
          <w:trHeight w:hRule="exact" w:val="415"/>
        </w:trPr>
        <w:tc>
          <w:tcPr>
            <w:tcW w:w="2261" w:type="dxa"/>
            <w:shd w:val="clear" w:color="auto" w:fill="FFFFFF"/>
          </w:tcPr>
          <w:p w:rsidR="004F7365" w:rsidRPr="00F40483" w:rsidRDefault="004F7365" w:rsidP="00A217BB">
            <w:pPr>
              <w:shd w:val="clear" w:color="auto" w:fill="FFFFFF"/>
              <w:ind w:left="5"/>
              <w:jc w:val="center"/>
              <w:rPr>
                <w:rFonts w:ascii="Times New Roman" w:hAnsi="Times New Roman"/>
                <w:sz w:val="28"/>
                <w:szCs w:val="28"/>
              </w:rPr>
            </w:pPr>
            <w:r w:rsidRPr="009D0B8A">
              <w:rPr>
                <w:rFonts w:ascii="Times New Roman" w:hAnsi="Times New Roman"/>
                <w:sz w:val="28"/>
                <w:szCs w:val="28"/>
              </w:rPr>
              <w:t>Лира</w:t>
            </w:r>
          </w:p>
        </w:tc>
        <w:tc>
          <w:tcPr>
            <w:tcW w:w="1141" w:type="dxa"/>
            <w:shd w:val="clear" w:color="auto" w:fill="FFFFFF"/>
          </w:tcPr>
          <w:p w:rsidR="004F7365" w:rsidRPr="00F40483"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rPr>
              <w:t>77,1</w:t>
            </w:r>
          </w:p>
        </w:tc>
        <w:tc>
          <w:tcPr>
            <w:tcW w:w="1701" w:type="dxa"/>
            <w:shd w:val="clear" w:color="auto" w:fill="FFFFFF"/>
          </w:tcPr>
          <w:p w:rsidR="004F7365" w:rsidRPr="00F40483"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rPr>
              <w:t>66,9-86,0</w:t>
            </w:r>
          </w:p>
        </w:tc>
        <w:tc>
          <w:tcPr>
            <w:tcW w:w="2361" w:type="dxa"/>
            <w:shd w:val="clear" w:color="auto" w:fill="FFFFFF"/>
          </w:tcPr>
          <w:p w:rsidR="004F7365" w:rsidRPr="00F40483"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rPr>
              <w:t>8,9</w:t>
            </w:r>
          </w:p>
        </w:tc>
        <w:tc>
          <w:tcPr>
            <w:tcW w:w="1790" w:type="dxa"/>
            <w:shd w:val="clear" w:color="auto" w:fill="FFFFFF"/>
          </w:tcPr>
          <w:p w:rsidR="004F7365" w:rsidRPr="00F40483" w:rsidRDefault="004F7365" w:rsidP="00A217BB">
            <w:pPr>
              <w:shd w:val="clear" w:color="auto" w:fill="FFFFFF"/>
              <w:ind w:left="768"/>
              <w:rPr>
                <w:rFonts w:ascii="Times New Roman" w:hAnsi="Times New Roman"/>
                <w:sz w:val="28"/>
                <w:szCs w:val="28"/>
              </w:rPr>
            </w:pPr>
            <w:r w:rsidRPr="00F40483">
              <w:rPr>
                <w:rFonts w:ascii="Times New Roman" w:hAnsi="Times New Roman"/>
                <w:sz w:val="28"/>
                <w:szCs w:val="28"/>
              </w:rPr>
              <w:t>89</w:t>
            </w:r>
          </w:p>
        </w:tc>
      </w:tr>
      <w:tr w:rsidR="004F7365" w:rsidRPr="00F40483" w:rsidTr="009D0B8A">
        <w:trPr>
          <w:trHeight w:hRule="exact" w:val="421"/>
        </w:trPr>
        <w:tc>
          <w:tcPr>
            <w:tcW w:w="2261" w:type="dxa"/>
            <w:shd w:val="clear" w:color="auto" w:fill="FFFFFF"/>
          </w:tcPr>
          <w:p w:rsidR="004F7365" w:rsidRPr="00F40483" w:rsidRDefault="004F7365" w:rsidP="00A217BB">
            <w:pPr>
              <w:shd w:val="clear" w:color="auto" w:fill="FFFFFF"/>
              <w:ind w:left="5"/>
              <w:jc w:val="center"/>
              <w:rPr>
                <w:rFonts w:ascii="Times New Roman" w:hAnsi="Times New Roman"/>
                <w:sz w:val="28"/>
                <w:szCs w:val="28"/>
              </w:rPr>
            </w:pPr>
            <w:r w:rsidRPr="009D0B8A">
              <w:rPr>
                <w:rFonts w:ascii="Times New Roman" w:hAnsi="Times New Roman"/>
                <w:sz w:val="28"/>
                <w:szCs w:val="28"/>
              </w:rPr>
              <w:t>Дея</w:t>
            </w:r>
          </w:p>
        </w:tc>
        <w:tc>
          <w:tcPr>
            <w:tcW w:w="1141" w:type="dxa"/>
            <w:shd w:val="clear" w:color="auto" w:fill="FFFFFF"/>
          </w:tcPr>
          <w:p w:rsidR="004F7365" w:rsidRPr="00F40483"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rPr>
              <w:t>72,1</w:t>
            </w:r>
          </w:p>
        </w:tc>
        <w:tc>
          <w:tcPr>
            <w:tcW w:w="1701" w:type="dxa"/>
            <w:shd w:val="clear" w:color="auto" w:fill="FFFFFF"/>
          </w:tcPr>
          <w:p w:rsidR="004F7365" w:rsidRPr="00F40483"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rPr>
              <w:t>57,1-86,6</w:t>
            </w:r>
          </w:p>
        </w:tc>
        <w:tc>
          <w:tcPr>
            <w:tcW w:w="2361" w:type="dxa"/>
            <w:shd w:val="clear" w:color="auto" w:fill="FFFFFF"/>
          </w:tcPr>
          <w:p w:rsidR="004F7365" w:rsidRPr="00F40483"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rPr>
              <w:t>16,6</w:t>
            </w:r>
          </w:p>
        </w:tc>
        <w:tc>
          <w:tcPr>
            <w:tcW w:w="1790" w:type="dxa"/>
            <w:shd w:val="clear" w:color="auto" w:fill="FFFFFF"/>
          </w:tcPr>
          <w:p w:rsidR="004F7365" w:rsidRPr="00F40483" w:rsidRDefault="004F7365" w:rsidP="00A217BB">
            <w:pPr>
              <w:shd w:val="clear" w:color="auto" w:fill="FFFFFF"/>
              <w:ind w:left="778"/>
              <w:rPr>
                <w:rFonts w:ascii="Times New Roman" w:hAnsi="Times New Roman"/>
                <w:sz w:val="28"/>
                <w:szCs w:val="28"/>
              </w:rPr>
            </w:pPr>
            <w:r w:rsidRPr="00F40483">
              <w:rPr>
                <w:rFonts w:ascii="Times New Roman" w:hAnsi="Times New Roman"/>
                <w:sz w:val="28"/>
                <w:szCs w:val="28"/>
              </w:rPr>
              <w:t>83</w:t>
            </w:r>
          </w:p>
        </w:tc>
      </w:tr>
      <w:tr w:rsidR="004F7365" w:rsidRPr="00F40483" w:rsidTr="00A217BB">
        <w:trPr>
          <w:trHeight w:hRule="exact" w:val="426"/>
        </w:trPr>
        <w:tc>
          <w:tcPr>
            <w:tcW w:w="2261" w:type="dxa"/>
            <w:shd w:val="clear" w:color="auto" w:fill="FFFFFF"/>
          </w:tcPr>
          <w:p w:rsidR="004F7365" w:rsidRPr="00F40483" w:rsidRDefault="004F7365" w:rsidP="00A217BB">
            <w:pPr>
              <w:shd w:val="clear" w:color="auto" w:fill="FFFFFF"/>
              <w:ind w:left="19"/>
              <w:jc w:val="center"/>
              <w:rPr>
                <w:rFonts w:ascii="Times New Roman" w:hAnsi="Times New Roman"/>
                <w:sz w:val="28"/>
                <w:szCs w:val="28"/>
              </w:rPr>
            </w:pPr>
            <w:r w:rsidRPr="009D0B8A">
              <w:rPr>
                <w:rFonts w:ascii="Times New Roman" w:hAnsi="Times New Roman"/>
                <w:sz w:val="28"/>
                <w:szCs w:val="28"/>
              </w:rPr>
              <w:t>Краснодарская</w:t>
            </w:r>
            <w:r>
              <w:rPr>
                <w:rFonts w:ascii="Times New Roman" w:hAnsi="Times New Roman"/>
                <w:sz w:val="28"/>
                <w:szCs w:val="28"/>
              </w:rPr>
              <w:t xml:space="preserve"> </w:t>
            </w:r>
            <w:r w:rsidRPr="009D0B8A">
              <w:rPr>
                <w:rFonts w:ascii="Times New Roman" w:hAnsi="Times New Roman"/>
                <w:sz w:val="28"/>
                <w:szCs w:val="28"/>
              </w:rPr>
              <w:t>99</w:t>
            </w:r>
          </w:p>
        </w:tc>
        <w:tc>
          <w:tcPr>
            <w:tcW w:w="1141" w:type="dxa"/>
            <w:shd w:val="clear" w:color="auto" w:fill="FFFFFF"/>
          </w:tcPr>
          <w:p w:rsidR="004F7365" w:rsidRPr="00F40483"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rPr>
              <w:t>80,7</w:t>
            </w:r>
          </w:p>
        </w:tc>
        <w:tc>
          <w:tcPr>
            <w:tcW w:w="1701" w:type="dxa"/>
            <w:shd w:val="clear" w:color="auto" w:fill="FFFFFF"/>
          </w:tcPr>
          <w:p w:rsidR="004F7365" w:rsidRPr="00F40483"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rPr>
              <w:t>64,1-98,0</w:t>
            </w:r>
          </w:p>
        </w:tc>
        <w:tc>
          <w:tcPr>
            <w:tcW w:w="2361" w:type="dxa"/>
            <w:shd w:val="clear" w:color="auto" w:fill="FFFFFF"/>
          </w:tcPr>
          <w:p w:rsidR="004F7365" w:rsidRPr="00F40483"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rPr>
              <w:t>15,0</w:t>
            </w:r>
          </w:p>
        </w:tc>
        <w:tc>
          <w:tcPr>
            <w:tcW w:w="1790" w:type="dxa"/>
            <w:shd w:val="clear" w:color="auto" w:fill="FFFFFF"/>
          </w:tcPr>
          <w:p w:rsidR="004F7365" w:rsidRPr="00F40483" w:rsidRDefault="004F7365" w:rsidP="00A217BB">
            <w:pPr>
              <w:shd w:val="clear" w:color="auto" w:fill="FFFFFF"/>
              <w:ind w:left="773"/>
              <w:rPr>
                <w:rFonts w:ascii="Times New Roman" w:hAnsi="Times New Roman"/>
                <w:sz w:val="28"/>
                <w:szCs w:val="28"/>
              </w:rPr>
            </w:pPr>
            <w:r w:rsidRPr="00F40483">
              <w:rPr>
                <w:rFonts w:ascii="Times New Roman" w:hAnsi="Times New Roman"/>
                <w:sz w:val="28"/>
                <w:szCs w:val="28"/>
              </w:rPr>
              <w:t>82</w:t>
            </w:r>
          </w:p>
        </w:tc>
      </w:tr>
      <w:tr w:rsidR="004F7365" w:rsidRPr="00F40483" w:rsidTr="00A217BB">
        <w:trPr>
          <w:trHeight w:hRule="exact" w:val="419"/>
        </w:trPr>
        <w:tc>
          <w:tcPr>
            <w:tcW w:w="2261" w:type="dxa"/>
            <w:shd w:val="clear" w:color="auto" w:fill="FFFFFF"/>
          </w:tcPr>
          <w:p w:rsidR="004F7365" w:rsidRPr="00F40483" w:rsidRDefault="004F7365" w:rsidP="00A217BB">
            <w:pPr>
              <w:shd w:val="clear" w:color="auto" w:fill="FFFFFF"/>
              <w:ind w:left="19"/>
              <w:jc w:val="center"/>
              <w:rPr>
                <w:rFonts w:ascii="Times New Roman" w:hAnsi="Times New Roman"/>
                <w:sz w:val="28"/>
                <w:szCs w:val="28"/>
              </w:rPr>
            </w:pPr>
            <w:r w:rsidRPr="009D0B8A">
              <w:rPr>
                <w:rFonts w:ascii="Times New Roman" w:hAnsi="Times New Roman"/>
                <w:sz w:val="28"/>
                <w:szCs w:val="28"/>
              </w:rPr>
              <w:t>Виза</w:t>
            </w:r>
          </w:p>
        </w:tc>
        <w:tc>
          <w:tcPr>
            <w:tcW w:w="1141" w:type="dxa"/>
            <w:shd w:val="clear" w:color="auto" w:fill="FFFFFF"/>
          </w:tcPr>
          <w:p w:rsidR="004F7365" w:rsidRPr="00F40483"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rPr>
              <w:t>74,5</w:t>
            </w:r>
          </w:p>
        </w:tc>
        <w:tc>
          <w:tcPr>
            <w:tcW w:w="1701" w:type="dxa"/>
            <w:shd w:val="clear" w:color="auto" w:fill="FFFFFF"/>
          </w:tcPr>
          <w:p w:rsidR="004F7365" w:rsidRPr="00F40483"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rPr>
              <w:t>62,1-83,9</w:t>
            </w:r>
          </w:p>
        </w:tc>
        <w:tc>
          <w:tcPr>
            <w:tcW w:w="2361" w:type="dxa"/>
            <w:shd w:val="clear" w:color="auto" w:fill="FFFFFF"/>
          </w:tcPr>
          <w:p w:rsidR="004F7365" w:rsidRPr="00F40483"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rPr>
              <w:t>12,6</w:t>
            </w:r>
          </w:p>
        </w:tc>
        <w:tc>
          <w:tcPr>
            <w:tcW w:w="1790" w:type="dxa"/>
            <w:shd w:val="clear" w:color="auto" w:fill="FFFFFF"/>
          </w:tcPr>
          <w:p w:rsidR="004F7365" w:rsidRPr="00F40483" w:rsidRDefault="004F7365" w:rsidP="00C93AEE">
            <w:pPr>
              <w:shd w:val="clear" w:color="auto" w:fill="FFFFFF"/>
              <w:jc w:val="center"/>
              <w:rPr>
                <w:rFonts w:ascii="Times New Roman" w:hAnsi="Times New Roman"/>
                <w:sz w:val="28"/>
                <w:szCs w:val="28"/>
              </w:rPr>
            </w:pPr>
            <w:r w:rsidRPr="00F40483">
              <w:rPr>
                <w:rFonts w:ascii="Times New Roman" w:hAnsi="Times New Roman"/>
                <w:sz w:val="28"/>
                <w:szCs w:val="28"/>
              </w:rPr>
              <w:t>88</w:t>
            </w:r>
          </w:p>
        </w:tc>
      </w:tr>
      <w:tr w:rsidR="004F7365" w:rsidRPr="00F40483" w:rsidTr="00A217BB">
        <w:trPr>
          <w:trHeight w:hRule="exact" w:val="425"/>
        </w:trPr>
        <w:tc>
          <w:tcPr>
            <w:tcW w:w="2261" w:type="dxa"/>
            <w:shd w:val="clear" w:color="auto" w:fill="FFFFFF"/>
          </w:tcPr>
          <w:p w:rsidR="004F7365" w:rsidRPr="00F40483" w:rsidRDefault="004F7365" w:rsidP="00A217BB">
            <w:pPr>
              <w:shd w:val="clear" w:color="auto" w:fill="FFFFFF"/>
              <w:ind w:left="19"/>
              <w:jc w:val="center"/>
              <w:rPr>
                <w:rFonts w:ascii="Times New Roman" w:hAnsi="Times New Roman"/>
                <w:sz w:val="28"/>
                <w:szCs w:val="28"/>
              </w:rPr>
            </w:pPr>
            <w:r w:rsidRPr="009D0B8A">
              <w:rPr>
                <w:rFonts w:ascii="Times New Roman" w:hAnsi="Times New Roman"/>
                <w:sz w:val="28"/>
                <w:szCs w:val="28"/>
              </w:rPr>
              <w:t>Память</w:t>
            </w:r>
          </w:p>
        </w:tc>
        <w:tc>
          <w:tcPr>
            <w:tcW w:w="1141" w:type="dxa"/>
            <w:shd w:val="clear" w:color="auto" w:fill="FFFFFF"/>
          </w:tcPr>
          <w:p w:rsidR="004F7365" w:rsidRPr="00F40483"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rPr>
              <w:t>74,2</w:t>
            </w:r>
          </w:p>
        </w:tc>
        <w:tc>
          <w:tcPr>
            <w:tcW w:w="1701" w:type="dxa"/>
            <w:shd w:val="clear" w:color="auto" w:fill="FFFFFF"/>
          </w:tcPr>
          <w:p w:rsidR="004F7365" w:rsidRPr="00F40483"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rPr>
              <w:t>54,1-86,0</w:t>
            </w:r>
          </w:p>
        </w:tc>
        <w:tc>
          <w:tcPr>
            <w:tcW w:w="2361" w:type="dxa"/>
            <w:shd w:val="clear" w:color="auto" w:fill="FFFFFF"/>
          </w:tcPr>
          <w:p w:rsidR="004F7365" w:rsidRPr="00F40483"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rPr>
              <w:t>17,0</w:t>
            </w:r>
          </w:p>
        </w:tc>
        <w:tc>
          <w:tcPr>
            <w:tcW w:w="1790" w:type="dxa"/>
            <w:shd w:val="clear" w:color="auto" w:fill="FFFFFF"/>
          </w:tcPr>
          <w:p w:rsidR="004F7365" w:rsidRPr="00F40483" w:rsidRDefault="004F7365" w:rsidP="00A217BB">
            <w:pPr>
              <w:shd w:val="clear" w:color="auto" w:fill="FFFFFF"/>
              <w:ind w:left="782"/>
              <w:rPr>
                <w:rFonts w:ascii="Times New Roman" w:hAnsi="Times New Roman"/>
                <w:sz w:val="28"/>
                <w:szCs w:val="28"/>
              </w:rPr>
            </w:pPr>
            <w:r w:rsidRPr="00F40483">
              <w:rPr>
                <w:rFonts w:ascii="Times New Roman" w:hAnsi="Times New Roman"/>
                <w:sz w:val="28"/>
                <w:szCs w:val="28"/>
              </w:rPr>
              <w:t>86</w:t>
            </w:r>
          </w:p>
        </w:tc>
      </w:tr>
      <w:tr w:rsidR="004F7365" w:rsidRPr="00F40483" w:rsidTr="00A217BB">
        <w:trPr>
          <w:trHeight w:hRule="exact" w:val="431"/>
        </w:trPr>
        <w:tc>
          <w:tcPr>
            <w:tcW w:w="2261" w:type="dxa"/>
            <w:shd w:val="clear" w:color="auto" w:fill="FFFFFF"/>
          </w:tcPr>
          <w:p w:rsidR="004F7365" w:rsidRPr="00F40483" w:rsidRDefault="004F7365" w:rsidP="00A217BB">
            <w:pPr>
              <w:shd w:val="clear" w:color="auto" w:fill="FFFFFF"/>
              <w:ind w:left="19"/>
              <w:jc w:val="center"/>
              <w:rPr>
                <w:rFonts w:ascii="Times New Roman" w:hAnsi="Times New Roman"/>
                <w:sz w:val="28"/>
                <w:szCs w:val="28"/>
              </w:rPr>
            </w:pPr>
            <w:r w:rsidRPr="009D0B8A">
              <w:rPr>
                <w:rFonts w:ascii="Times New Roman" w:hAnsi="Times New Roman"/>
                <w:sz w:val="28"/>
                <w:szCs w:val="28"/>
              </w:rPr>
              <w:t>Восторг</w:t>
            </w:r>
          </w:p>
        </w:tc>
        <w:tc>
          <w:tcPr>
            <w:tcW w:w="1141" w:type="dxa"/>
            <w:shd w:val="clear" w:color="auto" w:fill="FFFFFF"/>
          </w:tcPr>
          <w:p w:rsidR="004F7365" w:rsidRPr="00F40483"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rPr>
              <w:t>79,6</w:t>
            </w:r>
          </w:p>
        </w:tc>
        <w:tc>
          <w:tcPr>
            <w:tcW w:w="1701" w:type="dxa"/>
            <w:shd w:val="clear" w:color="auto" w:fill="FFFFFF"/>
          </w:tcPr>
          <w:p w:rsidR="004F7365" w:rsidRPr="00F40483"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rPr>
              <w:t>55,3-94,0</w:t>
            </w:r>
          </w:p>
        </w:tc>
        <w:tc>
          <w:tcPr>
            <w:tcW w:w="2361" w:type="dxa"/>
            <w:shd w:val="clear" w:color="auto" w:fill="FFFFFF"/>
          </w:tcPr>
          <w:p w:rsidR="004F7365" w:rsidRPr="00F40483"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rPr>
              <w:t>20,5</w:t>
            </w:r>
          </w:p>
        </w:tc>
        <w:tc>
          <w:tcPr>
            <w:tcW w:w="1790" w:type="dxa"/>
            <w:shd w:val="clear" w:color="auto" w:fill="FFFFFF"/>
          </w:tcPr>
          <w:p w:rsidR="004F7365" w:rsidRPr="00F40483" w:rsidRDefault="004F7365" w:rsidP="00A217BB">
            <w:pPr>
              <w:shd w:val="clear" w:color="auto" w:fill="FFFFFF"/>
              <w:ind w:left="773"/>
              <w:rPr>
                <w:rFonts w:ascii="Times New Roman" w:hAnsi="Times New Roman"/>
                <w:sz w:val="28"/>
                <w:szCs w:val="28"/>
              </w:rPr>
            </w:pPr>
            <w:r w:rsidRPr="00F40483">
              <w:rPr>
                <w:rFonts w:ascii="Times New Roman" w:hAnsi="Times New Roman"/>
                <w:sz w:val="28"/>
                <w:szCs w:val="28"/>
              </w:rPr>
              <w:t>84</w:t>
            </w:r>
          </w:p>
        </w:tc>
      </w:tr>
      <w:tr w:rsidR="004F7365" w:rsidRPr="00F40483" w:rsidTr="00A217BB">
        <w:trPr>
          <w:trHeight w:hRule="exact" w:val="423"/>
        </w:trPr>
        <w:tc>
          <w:tcPr>
            <w:tcW w:w="2261" w:type="dxa"/>
            <w:shd w:val="clear" w:color="auto" w:fill="FFFFFF"/>
          </w:tcPr>
          <w:p w:rsidR="004F7365" w:rsidRPr="00F40483" w:rsidRDefault="004F7365" w:rsidP="00A217BB">
            <w:pPr>
              <w:shd w:val="clear" w:color="auto" w:fill="FFFFFF"/>
              <w:ind w:left="5"/>
              <w:jc w:val="center"/>
              <w:rPr>
                <w:rFonts w:ascii="Times New Roman" w:hAnsi="Times New Roman"/>
                <w:sz w:val="28"/>
                <w:szCs w:val="28"/>
              </w:rPr>
            </w:pPr>
            <w:r w:rsidRPr="009D0B8A">
              <w:rPr>
                <w:rFonts w:ascii="Times New Roman" w:hAnsi="Times New Roman"/>
                <w:sz w:val="28"/>
                <w:szCs w:val="28"/>
              </w:rPr>
              <w:t>Дока</w:t>
            </w:r>
          </w:p>
        </w:tc>
        <w:tc>
          <w:tcPr>
            <w:tcW w:w="1141" w:type="dxa"/>
            <w:shd w:val="clear" w:color="auto" w:fill="FFFFFF"/>
          </w:tcPr>
          <w:p w:rsidR="004F7365" w:rsidRPr="00F40483"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rPr>
              <w:t>77,6</w:t>
            </w:r>
          </w:p>
        </w:tc>
        <w:tc>
          <w:tcPr>
            <w:tcW w:w="1701" w:type="dxa"/>
            <w:shd w:val="clear" w:color="auto" w:fill="FFFFFF"/>
          </w:tcPr>
          <w:p w:rsidR="004F7365" w:rsidRPr="00F40483"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rPr>
              <w:t>57,185,9</w:t>
            </w:r>
          </w:p>
        </w:tc>
        <w:tc>
          <w:tcPr>
            <w:tcW w:w="2361" w:type="dxa"/>
            <w:shd w:val="clear" w:color="auto" w:fill="FFFFFF"/>
          </w:tcPr>
          <w:p w:rsidR="004F7365" w:rsidRPr="00F40483"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rPr>
              <w:t>15,3</w:t>
            </w:r>
          </w:p>
        </w:tc>
        <w:tc>
          <w:tcPr>
            <w:tcW w:w="1790" w:type="dxa"/>
            <w:shd w:val="clear" w:color="auto" w:fill="FFFFFF"/>
          </w:tcPr>
          <w:p w:rsidR="004F7365" w:rsidRPr="00F40483" w:rsidRDefault="004F7365" w:rsidP="00A217BB">
            <w:pPr>
              <w:shd w:val="clear" w:color="auto" w:fill="FFFFFF"/>
              <w:ind w:left="778"/>
              <w:rPr>
                <w:rFonts w:ascii="Times New Roman" w:hAnsi="Times New Roman"/>
                <w:sz w:val="28"/>
                <w:szCs w:val="28"/>
              </w:rPr>
            </w:pPr>
            <w:r w:rsidRPr="00F40483">
              <w:rPr>
                <w:rFonts w:ascii="Times New Roman" w:hAnsi="Times New Roman"/>
                <w:sz w:val="28"/>
                <w:szCs w:val="28"/>
              </w:rPr>
              <w:t>90</w:t>
            </w:r>
          </w:p>
        </w:tc>
      </w:tr>
      <w:tr w:rsidR="004F7365" w:rsidRPr="00F40483" w:rsidTr="00A217BB">
        <w:trPr>
          <w:trHeight w:hRule="exact" w:val="429"/>
        </w:trPr>
        <w:tc>
          <w:tcPr>
            <w:tcW w:w="2261" w:type="dxa"/>
            <w:shd w:val="clear" w:color="auto" w:fill="FFFFFF"/>
          </w:tcPr>
          <w:p w:rsidR="004F7365" w:rsidRPr="00F40483" w:rsidRDefault="004F7365" w:rsidP="00A217BB">
            <w:pPr>
              <w:shd w:val="clear" w:color="auto" w:fill="FFFFFF"/>
              <w:ind w:left="10"/>
              <w:jc w:val="center"/>
              <w:rPr>
                <w:rFonts w:ascii="Times New Roman" w:hAnsi="Times New Roman"/>
                <w:sz w:val="28"/>
                <w:szCs w:val="28"/>
              </w:rPr>
            </w:pPr>
            <w:r w:rsidRPr="009D0B8A">
              <w:rPr>
                <w:rFonts w:ascii="Times New Roman" w:hAnsi="Times New Roman"/>
                <w:sz w:val="28"/>
                <w:szCs w:val="28"/>
              </w:rPr>
              <w:t>Фортуна</w:t>
            </w:r>
          </w:p>
        </w:tc>
        <w:tc>
          <w:tcPr>
            <w:tcW w:w="1141" w:type="dxa"/>
            <w:shd w:val="clear" w:color="auto" w:fill="FFFFFF"/>
          </w:tcPr>
          <w:p w:rsidR="004F7365" w:rsidRPr="00F40483"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rPr>
              <w:t>79,6</w:t>
            </w:r>
          </w:p>
        </w:tc>
        <w:tc>
          <w:tcPr>
            <w:tcW w:w="1701" w:type="dxa"/>
            <w:shd w:val="clear" w:color="auto" w:fill="FFFFFF"/>
          </w:tcPr>
          <w:p w:rsidR="004F7365" w:rsidRPr="00F40483"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rPr>
              <w:t>64,4-90,0</w:t>
            </w:r>
          </w:p>
        </w:tc>
        <w:tc>
          <w:tcPr>
            <w:tcW w:w="2361" w:type="dxa"/>
            <w:shd w:val="clear" w:color="auto" w:fill="FFFFFF"/>
          </w:tcPr>
          <w:p w:rsidR="004F7365" w:rsidRPr="00F40483"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rPr>
              <w:t>12,0</w:t>
            </w:r>
          </w:p>
        </w:tc>
        <w:tc>
          <w:tcPr>
            <w:tcW w:w="1790" w:type="dxa"/>
            <w:shd w:val="clear" w:color="auto" w:fill="FFFFFF"/>
          </w:tcPr>
          <w:p w:rsidR="004F7365" w:rsidRPr="00F40483" w:rsidRDefault="004F7365" w:rsidP="00A217BB">
            <w:pPr>
              <w:shd w:val="clear" w:color="auto" w:fill="FFFFFF"/>
              <w:ind w:left="768"/>
              <w:rPr>
                <w:rFonts w:ascii="Times New Roman" w:hAnsi="Times New Roman"/>
                <w:sz w:val="28"/>
                <w:szCs w:val="28"/>
              </w:rPr>
            </w:pPr>
            <w:r w:rsidRPr="00F40483">
              <w:rPr>
                <w:rFonts w:ascii="Times New Roman" w:hAnsi="Times New Roman"/>
                <w:sz w:val="28"/>
                <w:szCs w:val="28"/>
              </w:rPr>
              <w:t>88</w:t>
            </w:r>
          </w:p>
        </w:tc>
      </w:tr>
      <w:tr w:rsidR="004F7365" w:rsidRPr="00F40483" w:rsidTr="00A217BB">
        <w:trPr>
          <w:trHeight w:hRule="exact" w:val="421"/>
        </w:trPr>
        <w:tc>
          <w:tcPr>
            <w:tcW w:w="2261" w:type="dxa"/>
            <w:shd w:val="clear" w:color="auto" w:fill="FFFFFF"/>
          </w:tcPr>
          <w:p w:rsidR="004F7365" w:rsidRPr="00F40483" w:rsidRDefault="004F7365" w:rsidP="00A217BB">
            <w:pPr>
              <w:shd w:val="clear" w:color="auto" w:fill="FFFFFF"/>
              <w:ind w:left="14"/>
              <w:jc w:val="center"/>
              <w:rPr>
                <w:rFonts w:ascii="Times New Roman" w:hAnsi="Times New Roman"/>
                <w:sz w:val="28"/>
                <w:szCs w:val="28"/>
              </w:rPr>
            </w:pPr>
            <w:r w:rsidRPr="009D0B8A">
              <w:rPr>
                <w:rFonts w:ascii="Times New Roman" w:hAnsi="Times New Roman"/>
                <w:sz w:val="28"/>
                <w:szCs w:val="28"/>
              </w:rPr>
              <w:t>Москвич</w:t>
            </w:r>
          </w:p>
        </w:tc>
        <w:tc>
          <w:tcPr>
            <w:tcW w:w="1141" w:type="dxa"/>
            <w:shd w:val="clear" w:color="auto" w:fill="FFFFFF"/>
          </w:tcPr>
          <w:p w:rsidR="004F7365" w:rsidRPr="00F40483"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rPr>
              <w:t>74,4</w:t>
            </w:r>
          </w:p>
        </w:tc>
        <w:tc>
          <w:tcPr>
            <w:tcW w:w="1701" w:type="dxa"/>
            <w:shd w:val="clear" w:color="auto" w:fill="FFFFFF"/>
          </w:tcPr>
          <w:p w:rsidR="004F7365" w:rsidRPr="00F40483"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rPr>
              <w:t>63,4-85,6</w:t>
            </w:r>
          </w:p>
        </w:tc>
        <w:tc>
          <w:tcPr>
            <w:tcW w:w="2361" w:type="dxa"/>
            <w:shd w:val="clear" w:color="auto" w:fill="FFFFFF"/>
          </w:tcPr>
          <w:p w:rsidR="004F7365" w:rsidRPr="00F40483"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rPr>
              <w:t>10,8</w:t>
            </w:r>
          </w:p>
        </w:tc>
        <w:tc>
          <w:tcPr>
            <w:tcW w:w="1790" w:type="dxa"/>
            <w:shd w:val="clear" w:color="auto" w:fill="FFFFFF"/>
          </w:tcPr>
          <w:p w:rsidR="004F7365" w:rsidRPr="00F40483" w:rsidRDefault="004F7365" w:rsidP="00A217BB">
            <w:pPr>
              <w:shd w:val="clear" w:color="auto" w:fill="FFFFFF"/>
              <w:ind w:left="773"/>
              <w:rPr>
                <w:rFonts w:ascii="Times New Roman" w:hAnsi="Times New Roman"/>
                <w:sz w:val="28"/>
                <w:szCs w:val="28"/>
              </w:rPr>
            </w:pPr>
            <w:r w:rsidRPr="00F40483">
              <w:rPr>
                <w:rFonts w:ascii="Times New Roman" w:hAnsi="Times New Roman"/>
                <w:sz w:val="28"/>
                <w:szCs w:val="28"/>
              </w:rPr>
              <w:t>87</w:t>
            </w:r>
          </w:p>
        </w:tc>
      </w:tr>
      <w:tr w:rsidR="004F7365" w:rsidRPr="00F40483" w:rsidTr="009D0B8A">
        <w:trPr>
          <w:trHeight w:hRule="exact" w:val="298"/>
        </w:trPr>
        <w:tc>
          <w:tcPr>
            <w:tcW w:w="2261" w:type="dxa"/>
            <w:shd w:val="clear" w:color="auto" w:fill="FFFFFF"/>
          </w:tcPr>
          <w:p w:rsidR="004F7365" w:rsidRPr="00F40483" w:rsidRDefault="004F7365" w:rsidP="00A217BB">
            <w:pPr>
              <w:shd w:val="clear" w:color="auto" w:fill="FFFFFF"/>
              <w:ind w:left="5"/>
              <w:jc w:val="center"/>
              <w:rPr>
                <w:rFonts w:ascii="Times New Roman" w:hAnsi="Times New Roman"/>
                <w:sz w:val="28"/>
                <w:szCs w:val="28"/>
              </w:rPr>
            </w:pPr>
            <w:r w:rsidRPr="00F40483">
              <w:rPr>
                <w:rFonts w:ascii="Times New Roman" w:hAnsi="Times New Roman"/>
                <w:sz w:val="28"/>
                <w:szCs w:val="28"/>
              </w:rPr>
              <w:t>Лига</w:t>
            </w:r>
          </w:p>
        </w:tc>
        <w:tc>
          <w:tcPr>
            <w:tcW w:w="1141" w:type="dxa"/>
            <w:shd w:val="clear" w:color="auto" w:fill="FFFFFF"/>
          </w:tcPr>
          <w:p w:rsidR="004F7365" w:rsidRPr="00F40483"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rPr>
              <w:t>72,4</w:t>
            </w:r>
          </w:p>
        </w:tc>
        <w:tc>
          <w:tcPr>
            <w:tcW w:w="1701" w:type="dxa"/>
            <w:shd w:val="clear" w:color="auto" w:fill="FFFFFF"/>
          </w:tcPr>
          <w:p w:rsidR="004F7365" w:rsidRPr="00F40483"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rPr>
              <w:t>56,5-81,2</w:t>
            </w:r>
          </w:p>
        </w:tc>
        <w:tc>
          <w:tcPr>
            <w:tcW w:w="2361" w:type="dxa"/>
            <w:shd w:val="clear" w:color="auto" w:fill="FFFFFF"/>
          </w:tcPr>
          <w:p w:rsidR="004F7365" w:rsidRPr="00F40483" w:rsidRDefault="004F7365" w:rsidP="00A217BB">
            <w:pPr>
              <w:shd w:val="clear" w:color="auto" w:fill="FFFFFF"/>
              <w:jc w:val="center"/>
              <w:rPr>
                <w:rFonts w:ascii="Times New Roman" w:hAnsi="Times New Roman"/>
                <w:sz w:val="28"/>
                <w:szCs w:val="28"/>
              </w:rPr>
            </w:pPr>
            <w:r w:rsidRPr="00F40483">
              <w:rPr>
                <w:rFonts w:ascii="Times New Roman" w:hAnsi="Times New Roman"/>
                <w:sz w:val="28"/>
                <w:szCs w:val="28"/>
              </w:rPr>
              <w:t>13,5</w:t>
            </w:r>
          </w:p>
        </w:tc>
        <w:tc>
          <w:tcPr>
            <w:tcW w:w="1790" w:type="dxa"/>
            <w:shd w:val="clear" w:color="auto" w:fill="FFFFFF"/>
          </w:tcPr>
          <w:p w:rsidR="004F7365" w:rsidRPr="00F40483" w:rsidRDefault="004F7365" w:rsidP="00A217BB">
            <w:pPr>
              <w:shd w:val="clear" w:color="auto" w:fill="FFFFFF"/>
              <w:ind w:left="773"/>
              <w:rPr>
                <w:rFonts w:ascii="Times New Roman" w:hAnsi="Times New Roman"/>
                <w:sz w:val="28"/>
                <w:szCs w:val="28"/>
              </w:rPr>
            </w:pPr>
            <w:r w:rsidRPr="00F40483">
              <w:rPr>
                <w:rFonts w:ascii="Times New Roman" w:hAnsi="Times New Roman"/>
                <w:sz w:val="28"/>
                <w:szCs w:val="28"/>
              </w:rPr>
              <w:t>89</w:t>
            </w:r>
          </w:p>
        </w:tc>
      </w:tr>
    </w:tbl>
    <w:p w:rsidR="004F7365" w:rsidRDefault="004F7365" w:rsidP="00F864AE">
      <w:pPr>
        <w:shd w:val="clear" w:color="auto" w:fill="FFFFFF"/>
        <w:spacing w:line="221" w:lineRule="exact"/>
        <w:ind w:left="10" w:right="374" w:firstLine="696"/>
        <w:jc w:val="both"/>
        <w:rPr>
          <w:rFonts w:ascii="Times New Roman" w:hAnsi="Times New Roman"/>
          <w:sz w:val="28"/>
          <w:szCs w:val="28"/>
        </w:rPr>
      </w:pPr>
    </w:p>
    <w:p w:rsidR="004F7365" w:rsidRPr="00F864AE" w:rsidRDefault="004F7365" w:rsidP="00F864AE">
      <w:pPr>
        <w:shd w:val="clear" w:color="auto" w:fill="FFFFFF"/>
        <w:spacing w:after="0" w:line="360" w:lineRule="auto"/>
        <w:ind w:left="10" w:right="374" w:firstLine="696"/>
        <w:jc w:val="both"/>
        <w:rPr>
          <w:rFonts w:ascii="Times New Roman" w:hAnsi="Times New Roman"/>
          <w:sz w:val="28"/>
          <w:szCs w:val="28"/>
        </w:rPr>
      </w:pPr>
      <w:r w:rsidRPr="00F864AE">
        <w:rPr>
          <w:rFonts w:ascii="Times New Roman" w:hAnsi="Times New Roman"/>
          <w:sz w:val="28"/>
          <w:szCs w:val="28"/>
        </w:rPr>
        <w:t>Уровень реализации потенциала урожайности зависит как от среднего</w:t>
      </w:r>
      <w:r>
        <w:rPr>
          <w:rFonts w:ascii="Times New Roman" w:hAnsi="Times New Roman"/>
          <w:sz w:val="28"/>
          <w:szCs w:val="28"/>
        </w:rPr>
        <w:t>,</w:t>
      </w:r>
      <w:r w:rsidRPr="00F864AE">
        <w:rPr>
          <w:rFonts w:ascii="Times New Roman" w:hAnsi="Times New Roman"/>
          <w:sz w:val="28"/>
          <w:szCs w:val="28"/>
        </w:rPr>
        <w:t xml:space="preserve"> так и </w:t>
      </w:r>
      <w:r w:rsidRPr="00F864AE">
        <w:rPr>
          <w:rFonts w:ascii="Times New Roman" w:hAnsi="Times New Roman"/>
          <w:bCs/>
          <w:sz w:val="28"/>
          <w:szCs w:val="28"/>
        </w:rPr>
        <w:t>максимального</w:t>
      </w:r>
      <w:r w:rsidRPr="000E29C8">
        <w:rPr>
          <w:rFonts w:ascii="Times New Roman" w:hAnsi="Times New Roman"/>
          <w:bCs/>
          <w:sz w:val="28"/>
          <w:szCs w:val="28"/>
        </w:rPr>
        <w:t xml:space="preserve"> </w:t>
      </w:r>
      <w:r w:rsidRPr="00F864AE">
        <w:rPr>
          <w:rFonts w:ascii="Times New Roman" w:hAnsi="Times New Roman"/>
          <w:sz w:val="28"/>
          <w:szCs w:val="28"/>
        </w:rPr>
        <w:t>ее значения. Все сорта данной группы реализовали свой потенциал продуктивности более чем на 80 %.</w:t>
      </w:r>
    </w:p>
    <w:p w:rsidR="004F7365" w:rsidRPr="00F864AE" w:rsidRDefault="004F7365" w:rsidP="00F864AE">
      <w:pPr>
        <w:shd w:val="clear" w:color="auto" w:fill="FFFFFF"/>
        <w:spacing w:after="0" w:line="360" w:lineRule="auto"/>
        <w:ind w:left="10" w:right="370" w:firstLine="701"/>
        <w:jc w:val="both"/>
        <w:rPr>
          <w:rFonts w:ascii="Times New Roman" w:hAnsi="Times New Roman"/>
          <w:sz w:val="28"/>
          <w:szCs w:val="28"/>
        </w:rPr>
      </w:pPr>
      <w:r w:rsidRPr="00F864AE">
        <w:rPr>
          <w:rFonts w:ascii="Times New Roman" w:hAnsi="Times New Roman"/>
          <w:sz w:val="28"/>
          <w:szCs w:val="28"/>
        </w:rPr>
        <w:t>Максимальные значения данного признака отмечены у сортов Дока, Лира, Фортуна, Виза, Лига.</w:t>
      </w:r>
    </w:p>
    <w:p w:rsidR="004F7365" w:rsidRPr="00F864AE" w:rsidRDefault="004F7365" w:rsidP="00F864AE">
      <w:pPr>
        <w:shd w:val="clear" w:color="auto" w:fill="FFFFFF"/>
        <w:spacing w:after="0" w:line="360" w:lineRule="auto"/>
        <w:ind w:firstLine="706"/>
        <w:jc w:val="both"/>
        <w:rPr>
          <w:rFonts w:ascii="Times New Roman" w:hAnsi="Times New Roman"/>
          <w:sz w:val="28"/>
          <w:szCs w:val="28"/>
        </w:rPr>
      </w:pPr>
      <w:r w:rsidRPr="00F864AE">
        <w:rPr>
          <w:rFonts w:ascii="Times New Roman" w:hAnsi="Times New Roman"/>
          <w:sz w:val="28"/>
          <w:szCs w:val="28"/>
        </w:rPr>
        <w:t xml:space="preserve">В последние годы селекционеры стали больше обращать внимание на такие </w:t>
      </w:r>
      <w:r w:rsidRPr="00F864AE">
        <w:rPr>
          <w:rFonts w:ascii="Times New Roman" w:hAnsi="Times New Roman"/>
          <w:bCs/>
          <w:sz w:val="28"/>
          <w:szCs w:val="28"/>
        </w:rPr>
        <w:t>признаки</w:t>
      </w:r>
      <w:r w:rsidRPr="000E29C8">
        <w:rPr>
          <w:rFonts w:ascii="Times New Roman" w:hAnsi="Times New Roman"/>
          <w:bCs/>
          <w:sz w:val="28"/>
          <w:szCs w:val="28"/>
        </w:rPr>
        <w:t>,</w:t>
      </w:r>
      <w:r w:rsidRPr="00F864AE">
        <w:rPr>
          <w:rFonts w:ascii="Times New Roman" w:hAnsi="Times New Roman"/>
          <w:bCs/>
          <w:sz w:val="28"/>
          <w:szCs w:val="28"/>
        </w:rPr>
        <w:t xml:space="preserve"> как</w:t>
      </w:r>
      <w:r w:rsidRPr="000E29C8">
        <w:rPr>
          <w:rFonts w:ascii="Times New Roman" w:hAnsi="Times New Roman"/>
          <w:bCs/>
          <w:sz w:val="28"/>
          <w:szCs w:val="28"/>
        </w:rPr>
        <w:t xml:space="preserve"> </w:t>
      </w:r>
      <w:r w:rsidRPr="00F864AE">
        <w:rPr>
          <w:rFonts w:ascii="Times New Roman" w:hAnsi="Times New Roman"/>
          <w:sz w:val="28"/>
          <w:szCs w:val="28"/>
        </w:rPr>
        <w:t xml:space="preserve">экологическая пластичность и стабильность урожайности. Необходимость создания сортов озимой пшеницы с широкими адаптивными возможностями диктуется не только изменчивостью погодных условий, но и значительным варьированием агротехнических, экономических и других </w:t>
      </w:r>
      <w:r w:rsidRPr="00F864AE">
        <w:rPr>
          <w:rFonts w:ascii="Times New Roman" w:hAnsi="Times New Roman"/>
          <w:bCs/>
          <w:iCs/>
          <w:sz w:val="28"/>
          <w:szCs w:val="28"/>
        </w:rPr>
        <w:t xml:space="preserve">факторов </w:t>
      </w:r>
      <w:r w:rsidRPr="00F864AE">
        <w:rPr>
          <w:rFonts w:ascii="Times New Roman" w:hAnsi="Times New Roman"/>
          <w:sz w:val="28"/>
          <w:szCs w:val="28"/>
        </w:rPr>
        <w:t>от которых зависит фактическая урожайность.</w:t>
      </w:r>
    </w:p>
    <w:p w:rsidR="004F7365" w:rsidRPr="00F864AE" w:rsidRDefault="004F7365" w:rsidP="00F864AE">
      <w:pPr>
        <w:shd w:val="clear" w:color="auto" w:fill="FFFFFF"/>
        <w:spacing w:after="0" w:line="360" w:lineRule="auto"/>
        <w:ind w:left="5" w:firstLine="701"/>
        <w:jc w:val="both"/>
        <w:rPr>
          <w:rFonts w:ascii="Times New Roman" w:hAnsi="Times New Roman"/>
          <w:sz w:val="28"/>
          <w:szCs w:val="28"/>
        </w:rPr>
      </w:pPr>
      <w:r w:rsidRPr="00F864AE">
        <w:rPr>
          <w:rFonts w:ascii="Times New Roman" w:hAnsi="Times New Roman"/>
          <w:sz w:val="28"/>
          <w:szCs w:val="28"/>
        </w:rPr>
        <w:t xml:space="preserve">Изучаемые сорта мы проанализировали по параметрам пластичности, </w:t>
      </w:r>
      <w:r w:rsidRPr="00F864AE">
        <w:rPr>
          <w:rFonts w:ascii="Times New Roman" w:hAnsi="Times New Roman"/>
          <w:bCs/>
          <w:sz w:val="28"/>
          <w:szCs w:val="28"/>
        </w:rPr>
        <w:t>стабильности и</w:t>
      </w:r>
      <w:r w:rsidRPr="000E29C8">
        <w:rPr>
          <w:rFonts w:ascii="Times New Roman" w:hAnsi="Times New Roman"/>
          <w:bCs/>
          <w:sz w:val="28"/>
          <w:szCs w:val="28"/>
        </w:rPr>
        <w:t xml:space="preserve"> </w:t>
      </w:r>
      <w:r w:rsidRPr="00F864AE">
        <w:rPr>
          <w:rFonts w:ascii="Times New Roman" w:hAnsi="Times New Roman"/>
          <w:sz w:val="28"/>
          <w:szCs w:val="28"/>
        </w:rPr>
        <w:t xml:space="preserve">размаху изменчивости урожайности за 5 лет. Данные, представленные в таблице 5, </w:t>
      </w:r>
      <w:r w:rsidRPr="00F864AE">
        <w:rPr>
          <w:rFonts w:ascii="Times New Roman" w:hAnsi="Times New Roman"/>
          <w:bCs/>
          <w:sz w:val="28"/>
          <w:szCs w:val="28"/>
        </w:rPr>
        <w:t>являются</w:t>
      </w:r>
      <w:r w:rsidRPr="000E29C8">
        <w:rPr>
          <w:rFonts w:ascii="Times New Roman" w:hAnsi="Times New Roman"/>
          <w:bCs/>
          <w:sz w:val="28"/>
          <w:szCs w:val="28"/>
        </w:rPr>
        <w:t xml:space="preserve"> </w:t>
      </w:r>
      <w:r w:rsidRPr="00F864AE">
        <w:rPr>
          <w:rFonts w:ascii="Times New Roman" w:hAnsi="Times New Roman"/>
          <w:sz w:val="28"/>
          <w:szCs w:val="28"/>
        </w:rPr>
        <w:t>средними значениями не только по годам, но и по агроприемам.</w:t>
      </w:r>
    </w:p>
    <w:p w:rsidR="004F7365" w:rsidRPr="00F864AE" w:rsidRDefault="004F7365" w:rsidP="00F864AE">
      <w:pPr>
        <w:shd w:val="clear" w:color="auto" w:fill="FFFFFF"/>
        <w:spacing w:after="0" w:line="360" w:lineRule="auto"/>
        <w:ind w:firstLine="851"/>
        <w:jc w:val="both"/>
        <w:rPr>
          <w:rFonts w:ascii="Times New Roman" w:hAnsi="Times New Roman"/>
          <w:sz w:val="28"/>
          <w:szCs w:val="28"/>
        </w:rPr>
      </w:pPr>
      <w:r w:rsidRPr="00F864AE">
        <w:rPr>
          <w:rFonts w:ascii="Times New Roman" w:hAnsi="Times New Roman"/>
          <w:bCs/>
          <w:sz w:val="28"/>
          <w:szCs w:val="28"/>
        </w:rPr>
        <w:t>Таблица 5 - Параметры экологической пластичности (</w:t>
      </w:r>
      <w:r>
        <w:rPr>
          <w:rFonts w:ascii="Times New Roman" w:hAnsi="Times New Roman"/>
          <w:bCs/>
          <w:sz w:val="28"/>
          <w:szCs w:val="28"/>
          <w:lang w:val="en-US"/>
        </w:rPr>
        <w:t>bi</w:t>
      </w:r>
      <w:r w:rsidRPr="00F864AE">
        <w:rPr>
          <w:rFonts w:ascii="Times New Roman" w:hAnsi="Times New Roman"/>
          <w:bCs/>
          <w:sz w:val="28"/>
          <w:szCs w:val="28"/>
        </w:rPr>
        <w:t>) и стабильности (</w:t>
      </w:r>
      <w:r>
        <w:rPr>
          <w:rFonts w:ascii="Times New Roman" w:hAnsi="Times New Roman"/>
          <w:bCs/>
          <w:sz w:val="28"/>
          <w:szCs w:val="28"/>
          <w:lang w:val="en-US"/>
        </w:rPr>
        <w:t>S</w:t>
      </w:r>
      <w:r w:rsidRPr="00F864AE">
        <w:rPr>
          <w:rFonts w:ascii="Times New Roman" w:hAnsi="Times New Roman"/>
          <w:bCs/>
          <w:sz w:val="28"/>
          <w:szCs w:val="28"/>
          <w:vertAlign w:val="superscript"/>
        </w:rPr>
        <w:t>2</w:t>
      </w:r>
      <w:r w:rsidRPr="00F864AE">
        <w:rPr>
          <w:rFonts w:ascii="Times New Roman" w:hAnsi="Times New Roman"/>
          <w:bCs/>
          <w:sz w:val="28"/>
          <w:szCs w:val="28"/>
        </w:rPr>
        <w:t xml:space="preserve">) </w:t>
      </w:r>
      <w:r>
        <w:rPr>
          <w:rFonts w:ascii="Times New Roman" w:hAnsi="Times New Roman"/>
          <w:bCs/>
          <w:sz w:val="28"/>
          <w:szCs w:val="28"/>
        </w:rPr>
        <w:t>урожайно</w:t>
      </w:r>
      <w:r>
        <w:rPr>
          <w:rFonts w:ascii="Times New Roman" w:hAnsi="Times New Roman"/>
          <w:bCs/>
          <w:sz w:val="28"/>
          <w:szCs w:val="28"/>
          <w:lang w:val="en-US"/>
        </w:rPr>
        <w:t>c</w:t>
      </w:r>
      <w:r>
        <w:rPr>
          <w:rFonts w:ascii="Times New Roman" w:hAnsi="Times New Roman"/>
          <w:bCs/>
          <w:sz w:val="28"/>
          <w:szCs w:val="28"/>
        </w:rPr>
        <w:t>ти</w:t>
      </w:r>
      <w:r w:rsidRPr="00F864AE">
        <w:rPr>
          <w:rFonts w:ascii="Times New Roman" w:hAnsi="Times New Roman"/>
          <w:bCs/>
          <w:sz w:val="28"/>
          <w:szCs w:val="28"/>
        </w:rPr>
        <w:t xml:space="preserve"> скороспелых сортов озимой мягкой пшеницы разных лет районирования</w:t>
      </w:r>
      <w:r>
        <w:rPr>
          <w:rFonts w:ascii="Times New Roman" w:hAnsi="Times New Roman"/>
          <w:bCs/>
          <w:sz w:val="28"/>
          <w:szCs w:val="28"/>
        </w:rPr>
        <w:t>, 2003 – 2007 гг.</w:t>
      </w:r>
    </w:p>
    <w:tbl>
      <w:tblPr>
        <w:tblW w:w="0" w:type="auto"/>
        <w:tblInd w:w="40" w:type="dxa"/>
        <w:tblLayout w:type="fixed"/>
        <w:tblCellMar>
          <w:left w:w="40" w:type="dxa"/>
          <w:right w:w="40" w:type="dxa"/>
        </w:tblCellMar>
        <w:tblLook w:val="0000"/>
      </w:tblPr>
      <w:tblGrid>
        <w:gridCol w:w="1843"/>
        <w:gridCol w:w="1985"/>
        <w:gridCol w:w="1793"/>
        <w:gridCol w:w="1892"/>
        <w:gridCol w:w="1559"/>
      </w:tblGrid>
      <w:tr w:rsidR="004F7365" w:rsidRPr="00F40483" w:rsidTr="005F6808">
        <w:trPr>
          <w:trHeight w:hRule="exact" w:val="288"/>
        </w:trPr>
        <w:tc>
          <w:tcPr>
            <w:tcW w:w="1843" w:type="dxa"/>
            <w:vMerge w:val="restart"/>
            <w:tcBorders>
              <w:top w:val="single" w:sz="4" w:space="0" w:color="auto"/>
              <w:left w:val="single" w:sz="4" w:space="0" w:color="auto"/>
              <w:right w:val="single" w:sz="4" w:space="0" w:color="auto"/>
            </w:tcBorders>
            <w:shd w:val="clear" w:color="auto" w:fill="FFFFFF"/>
          </w:tcPr>
          <w:p w:rsidR="004F7365" w:rsidRPr="00F40483" w:rsidRDefault="004F7365" w:rsidP="005F6808">
            <w:pPr>
              <w:shd w:val="clear" w:color="auto" w:fill="FFFFFF"/>
              <w:ind w:left="715"/>
              <w:jc w:val="center"/>
              <w:rPr>
                <w:rFonts w:ascii="Times New Roman" w:hAnsi="Times New Roman"/>
                <w:sz w:val="28"/>
                <w:szCs w:val="28"/>
              </w:rPr>
            </w:pPr>
            <w:r w:rsidRPr="005F6808">
              <w:rPr>
                <w:rFonts w:ascii="Times New Roman" w:hAnsi="Times New Roman"/>
                <w:sz w:val="28"/>
                <w:szCs w:val="28"/>
              </w:rPr>
              <w:t>Сорт</w:t>
            </w:r>
          </w:p>
          <w:p w:rsidR="004F7365" w:rsidRPr="00F40483" w:rsidRDefault="004F7365" w:rsidP="005F6808">
            <w:pPr>
              <w:jc w:val="center"/>
              <w:rPr>
                <w:rFonts w:ascii="Times New Roman" w:hAnsi="Times New Roman"/>
                <w:sz w:val="28"/>
                <w:szCs w:val="28"/>
              </w:rPr>
            </w:pPr>
          </w:p>
          <w:p w:rsidR="004F7365" w:rsidRPr="00F40483" w:rsidRDefault="004F7365" w:rsidP="005F6808">
            <w:pPr>
              <w:jc w:val="center"/>
              <w:rPr>
                <w:rFonts w:ascii="Times New Roman" w:hAnsi="Times New Roman"/>
                <w:sz w:val="28"/>
                <w:szCs w:val="28"/>
              </w:rPr>
            </w:pPr>
          </w:p>
        </w:tc>
        <w:tc>
          <w:tcPr>
            <w:tcW w:w="1985" w:type="dxa"/>
            <w:vMerge w:val="restart"/>
            <w:tcBorders>
              <w:top w:val="single" w:sz="4" w:space="0" w:color="auto"/>
              <w:left w:val="single" w:sz="4" w:space="0" w:color="auto"/>
              <w:right w:val="single" w:sz="4" w:space="0" w:color="auto"/>
            </w:tcBorders>
            <w:shd w:val="clear" w:color="auto" w:fill="FFFFFF"/>
          </w:tcPr>
          <w:p w:rsidR="004F7365" w:rsidRPr="00F40483" w:rsidRDefault="004F7365" w:rsidP="005F6808">
            <w:pPr>
              <w:shd w:val="clear" w:color="auto" w:fill="FFFFFF"/>
              <w:spacing w:line="240" w:lineRule="exact"/>
              <w:ind w:left="62" w:right="38"/>
              <w:jc w:val="center"/>
              <w:rPr>
                <w:rFonts w:ascii="Times New Roman" w:hAnsi="Times New Roman"/>
                <w:sz w:val="28"/>
                <w:szCs w:val="28"/>
              </w:rPr>
            </w:pPr>
            <w:r w:rsidRPr="005F6808">
              <w:rPr>
                <w:rFonts w:ascii="Times New Roman" w:hAnsi="Times New Roman"/>
                <w:sz w:val="28"/>
                <w:szCs w:val="28"/>
              </w:rPr>
              <w:t>Средняя урожай</w:t>
            </w:r>
            <w:r w:rsidRPr="005F6808">
              <w:rPr>
                <w:rFonts w:ascii="Times New Roman" w:hAnsi="Times New Roman"/>
                <w:sz w:val="28"/>
                <w:szCs w:val="28"/>
              </w:rPr>
              <w:softHyphen/>
              <w:t>ность, ц/га</w:t>
            </w:r>
          </w:p>
          <w:p w:rsidR="004F7365" w:rsidRPr="00F40483" w:rsidRDefault="004F7365" w:rsidP="005F6808">
            <w:pPr>
              <w:jc w:val="center"/>
              <w:rPr>
                <w:rFonts w:ascii="Times New Roman" w:hAnsi="Times New Roman"/>
                <w:sz w:val="28"/>
                <w:szCs w:val="28"/>
              </w:rPr>
            </w:pPr>
          </w:p>
          <w:p w:rsidR="004F7365" w:rsidRPr="00F40483" w:rsidRDefault="004F7365" w:rsidP="005F6808">
            <w:pPr>
              <w:jc w:val="center"/>
              <w:rPr>
                <w:rFonts w:ascii="Times New Roman" w:hAnsi="Times New Roman"/>
                <w:sz w:val="28"/>
                <w:szCs w:val="28"/>
              </w:rPr>
            </w:pPr>
          </w:p>
        </w:tc>
        <w:tc>
          <w:tcPr>
            <w:tcW w:w="5244" w:type="dxa"/>
            <w:gridSpan w:val="3"/>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5F6808">
            <w:pPr>
              <w:shd w:val="clear" w:color="auto" w:fill="FFFFFF"/>
              <w:ind w:left="2117"/>
              <w:rPr>
                <w:rFonts w:ascii="Times New Roman" w:hAnsi="Times New Roman"/>
                <w:sz w:val="28"/>
                <w:szCs w:val="28"/>
              </w:rPr>
            </w:pPr>
            <w:r w:rsidRPr="005F6808">
              <w:rPr>
                <w:rFonts w:ascii="Times New Roman" w:hAnsi="Times New Roman"/>
                <w:sz w:val="28"/>
                <w:szCs w:val="28"/>
              </w:rPr>
              <w:t>Коэффициент                      ,</w:t>
            </w:r>
          </w:p>
        </w:tc>
      </w:tr>
      <w:tr w:rsidR="004F7365" w:rsidRPr="00F40483" w:rsidTr="005F6808">
        <w:trPr>
          <w:trHeight w:hRule="exact" w:val="1193"/>
        </w:trPr>
        <w:tc>
          <w:tcPr>
            <w:tcW w:w="1843" w:type="dxa"/>
            <w:vMerge/>
            <w:tcBorders>
              <w:left w:val="single" w:sz="4" w:space="0" w:color="auto"/>
              <w:bottom w:val="single" w:sz="4" w:space="0" w:color="auto"/>
              <w:right w:val="single" w:sz="4" w:space="0" w:color="auto"/>
            </w:tcBorders>
            <w:shd w:val="clear" w:color="auto" w:fill="FFFFFF"/>
          </w:tcPr>
          <w:p w:rsidR="004F7365" w:rsidRPr="00F40483" w:rsidRDefault="004F7365" w:rsidP="005F6808">
            <w:pPr>
              <w:jc w:val="center"/>
              <w:rPr>
                <w:rFonts w:ascii="Times New Roman" w:hAnsi="Times New Roman"/>
                <w:sz w:val="28"/>
                <w:szCs w:val="28"/>
              </w:rPr>
            </w:pPr>
          </w:p>
        </w:tc>
        <w:tc>
          <w:tcPr>
            <w:tcW w:w="1985" w:type="dxa"/>
            <w:vMerge/>
            <w:tcBorders>
              <w:left w:val="single" w:sz="4" w:space="0" w:color="auto"/>
              <w:bottom w:val="single" w:sz="4" w:space="0" w:color="auto"/>
              <w:right w:val="single" w:sz="4" w:space="0" w:color="auto"/>
            </w:tcBorders>
            <w:shd w:val="clear" w:color="auto" w:fill="FFFFFF"/>
          </w:tcPr>
          <w:p w:rsidR="004F7365" w:rsidRPr="00F40483" w:rsidRDefault="004F7365" w:rsidP="005F6808">
            <w:pPr>
              <w:jc w:val="center"/>
              <w:rPr>
                <w:rFonts w:ascii="Times New Roman" w:hAnsi="Times New Roman"/>
                <w:sz w:val="28"/>
                <w:szCs w:val="28"/>
              </w:rPr>
            </w:pPr>
          </w:p>
        </w:tc>
        <w:tc>
          <w:tcPr>
            <w:tcW w:w="1793"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5F6808">
            <w:pPr>
              <w:shd w:val="clear" w:color="auto" w:fill="FFFFFF"/>
              <w:ind w:left="101"/>
              <w:jc w:val="center"/>
              <w:rPr>
                <w:rFonts w:ascii="Times New Roman" w:hAnsi="Times New Roman"/>
                <w:sz w:val="28"/>
                <w:szCs w:val="28"/>
                <w:lang w:val="en-US"/>
              </w:rPr>
            </w:pPr>
            <w:r w:rsidRPr="005F6808">
              <w:rPr>
                <w:rFonts w:ascii="Times New Roman" w:hAnsi="Times New Roman"/>
                <w:sz w:val="28"/>
                <w:szCs w:val="28"/>
              </w:rPr>
              <w:t xml:space="preserve">регрессии, </w:t>
            </w:r>
            <w:r w:rsidRPr="005F6808">
              <w:rPr>
                <w:rFonts w:ascii="Times New Roman" w:hAnsi="Times New Roman"/>
                <w:iCs/>
                <w:sz w:val="28"/>
                <w:szCs w:val="28"/>
                <w:lang w:val="en-US"/>
              </w:rPr>
              <w:t>bi</w:t>
            </w:r>
          </w:p>
        </w:tc>
        <w:tc>
          <w:tcPr>
            <w:tcW w:w="1892"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5F6808">
            <w:pPr>
              <w:shd w:val="clear" w:color="auto" w:fill="FFFFFF"/>
              <w:jc w:val="center"/>
              <w:rPr>
                <w:rFonts w:ascii="Times New Roman" w:hAnsi="Times New Roman"/>
                <w:sz w:val="28"/>
                <w:szCs w:val="28"/>
              </w:rPr>
            </w:pPr>
            <w:r w:rsidRPr="005F6808">
              <w:rPr>
                <w:rFonts w:ascii="Times New Roman" w:hAnsi="Times New Roman"/>
                <w:sz w:val="28"/>
                <w:szCs w:val="28"/>
              </w:rPr>
              <w:t xml:space="preserve">стабильности, </w:t>
            </w:r>
            <w:r>
              <w:rPr>
                <w:rFonts w:ascii="Times New Roman" w:hAnsi="Times New Roman"/>
                <w:sz w:val="28"/>
                <w:szCs w:val="28"/>
                <w:lang w:val="en-US"/>
              </w:rPr>
              <w:t>S</w:t>
            </w:r>
            <w:r w:rsidRPr="005F6808">
              <w:rPr>
                <w:rFonts w:ascii="Times New Roman" w:hAnsi="Times New Roman"/>
                <w:sz w:val="28"/>
                <w:szCs w:val="28"/>
                <w:vertAlign w:val="superscript"/>
              </w:rPr>
              <w:t>2</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5F6808">
            <w:pPr>
              <w:shd w:val="clear" w:color="auto" w:fill="FFFFFF"/>
              <w:spacing w:line="226" w:lineRule="exact"/>
              <w:jc w:val="center"/>
              <w:rPr>
                <w:rFonts w:ascii="Times New Roman" w:hAnsi="Times New Roman"/>
                <w:sz w:val="28"/>
                <w:szCs w:val="28"/>
              </w:rPr>
            </w:pPr>
            <w:r w:rsidRPr="00F40483">
              <w:rPr>
                <w:rFonts w:ascii="Times New Roman" w:hAnsi="Times New Roman"/>
                <w:sz w:val="28"/>
                <w:szCs w:val="28"/>
              </w:rPr>
              <w:t xml:space="preserve">размах изменчив., %  </w:t>
            </w:r>
          </w:p>
        </w:tc>
      </w:tr>
      <w:tr w:rsidR="004F7365" w:rsidRPr="00F40483" w:rsidTr="005F6808">
        <w:trPr>
          <w:trHeight w:hRule="exact" w:val="411"/>
        </w:trPr>
        <w:tc>
          <w:tcPr>
            <w:tcW w:w="1843"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5F6808">
            <w:pPr>
              <w:shd w:val="clear" w:color="auto" w:fill="FFFFFF"/>
              <w:ind w:left="24"/>
              <w:jc w:val="center"/>
              <w:rPr>
                <w:rFonts w:ascii="Times New Roman" w:hAnsi="Times New Roman"/>
                <w:sz w:val="28"/>
                <w:szCs w:val="28"/>
              </w:rPr>
            </w:pPr>
            <w:r w:rsidRPr="005F6808">
              <w:rPr>
                <w:rFonts w:ascii="Times New Roman" w:hAnsi="Times New Roman"/>
                <w:sz w:val="28"/>
                <w:szCs w:val="28"/>
              </w:rPr>
              <w:t>Победа 50</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5F6808">
            <w:pPr>
              <w:shd w:val="clear" w:color="auto" w:fill="FFFFFF"/>
              <w:ind w:left="667"/>
              <w:jc w:val="center"/>
              <w:rPr>
                <w:rFonts w:ascii="Times New Roman" w:hAnsi="Times New Roman"/>
                <w:sz w:val="28"/>
                <w:szCs w:val="28"/>
              </w:rPr>
            </w:pPr>
            <w:r w:rsidRPr="00F40483">
              <w:rPr>
                <w:rFonts w:ascii="Times New Roman" w:hAnsi="Times New Roman"/>
                <w:sz w:val="28"/>
                <w:szCs w:val="28"/>
              </w:rPr>
              <w:t>73,3</w:t>
            </w:r>
          </w:p>
        </w:tc>
        <w:tc>
          <w:tcPr>
            <w:tcW w:w="1793"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5F6808">
            <w:pPr>
              <w:shd w:val="clear" w:color="auto" w:fill="FFFFFF"/>
              <w:ind w:left="499"/>
              <w:jc w:val="center"/>
              <w:rPr>
                <w:rFonts w:ascii="Times New Roman" w:hAnsi="Times New Roman"/>
                <w:sz w:val="28"/>
                <w:szCs w:val="28"/>
              </w:rPr>
            </w:pPr>
            <w:r w:rsidRPr="00F40483">
              <w:rPr>
                <w:rFonts w:ascii="Times New Roman" w:hAnsi="Times New Roman"/>
                <w:sz w:val="28"/>
                <w:szCs w:val="28"/>
              </w:rPr>
              <w:t>0,92</w:t>
            </w:r>
          </w:p>
        </w:tc>
        <w:tc>
          <w:tcPr>
            <w:tcW w:w="1892"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624241">
            <w:pPr>
              <w:shd w:val="clear" w:color="auto" w:fill="FFFFFF"/>
              <w:ind w:left="792"/>
              <w:rPr>
                <w:rFonts w:ascii="Times New Roman" w:hAnsi="Times New Roman"/>
                <w:sz w:val="28"/>
                <w:szCs w:val="28"/>
              </w:rPr>
            </w:pPr>
            <w:r w:rsidRPr="00F40483">
              <w:rPr>
                <w:rFonts w:ascii="Times New Roman" w:hAnsi="Times New Roman"/>
                <w:sz w:val="28"/>
                <w:szCs w:val="28"/>
              </w:rPr>
              <w:t>3,3</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624241">
            <w:pPr>
              <w:shd w:val="clear" w:color="auto" w:fill="FFFFFF"/>
              <w:ind w:left="768"/>
              <w:rPr>
                <w:rFonts w:ascii="Times New Roman" w:hAnsi="Times New Roman"/>
                <w:sz w:val="28"/>
                <w:szCs w:val="28"/>
              </w:rPr>
            </w:pPr>
            <w:r w:rsidRPr="00F40483">
              <w:rPr>
                <w:rFonts w:ascii="Times New Roman" w:hAnsi="Times New Roman"/>
                <w:spacing w:val="-21"/>
                <w:sz w:val="28"/>
                <w:szCs w:val="28"/>
              </w:rPr>
              <w:t xml:space="preserve">15,4    </w:t>
            </w:r>
          </w:p>
        </w:tc>
      </w:tr>
      <w:tr w:rsidR="004F7365" w:rsidRPr="00F40483" w:rsidTr="005F6808">
        <w:trPr>
          <w:trHeight w:hRule="exact" w:val="431"/>
        </w:trPr>
        <w:tc>
          <w:tcPr>
            <w:tcW w:w="1843"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5F6808">
            <w:pPr>
              <w:shd w:val="clear" w:color="auto" w:fill="FFFFFF"/>
              <w:ind w:left="24"/>
              <w:jc w:val="center"/>
              <w:rPr>
                <w:rFonts w:ascii="Times New Roman" w:hAnsi="Times New Roman"/>
                <w:sz w:val="28"/>
                <w:szCs w:val="28"/>
              </w:rPr>
            </w:pPr>
            <w:r w:rsidRPr="005F6808">
              <w:rPr>
                <w:rFonts w:ascii="Times New Roman" w:hAnsi="Times New Roman"/>
                <w:sz w:val="28"/>
                <w:szCs w:val="28"/>
              </w:rPr>
              <w:t>Батько</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5F6808">
            <w:pPr>
              <w:shd w:val="clear" w:color="auto" w:fill="FFFFFF"/>
              <w:ind w:left="667"/>
              <w:jc w:val="center"/>
              <w:rPr>
                <w:rFonts w:ascii="Times New Roman" w:hAnsi="Times New Roman"/>
                <w:sz w:val="28"/>
                <w:szCs w:val="28"/>
              </w:rPr>
            </w:pPr>
            <w:r w:rsidRPr="00F40483">
              <w:rPr>
                <w:rFonts w:ascii="Times New Roman" w:hAnsi="Times New Roman"/>
                <w:sz w:val="28"/>
                <w:szCs w:val="28"/>
              </w:rPr>
              <w:t>76,2</w:t>
            </w:r>
          </w:p>
        </w:tc>
        <w:tc>
          <w:tcPr>
            <w:tcW w:w="1793"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5F6808">
            <w:pPr>
              <w:shd w:val="clear" w:color="auto" w:fill="FFFFFF"/>
              <w:ind w:left="509"/>
              <w:jc w:val="center"/>
              <w:rPr>
                <w:rFonts w:ascii="Times New Roman" w:hAnsi="Times New Roman"/>
                <w:sz w:val="28"/>
                <w:szCs w:val="28"/>
              </w:rPr>
            </w:pPr>
            <w:r w:rsidRPr="00F40483">
              <w:rPr>
                <w:rFonts w:ascii="Times New Roman" w:hAnsi="Times New Roman"/>
                <w:sz w:val="28"/>
                <w:szCs w:val="28"/>
              </w:rPr>
              <w:t>1,17</w:t>
            </w:r>
          </w:p>
        </w:tc>
        <w:tc>
          <w:tcPr>
            <w:tcW w:w="1892"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624241">
            <w:pPr>
              <w:shd w:val="clear" w:color="auto" w:fill="FFFFFF"/>
              <w:ind w:left="730"/>
              <w:rPr>
                <w:rFonts w:ascii="Times New Roman" w:hAnsi="Times New Roman"/>
                <w:sz w:val="28"/>
                <w:szCs w:val="28"/>
              </w:rPr>
            </w:pPr>
            <w:r w:rsidRPr="00F40483">
              <w:rPr>
                <w:rFonts w:ascii="Times New Roman" w:hAnsi="Times New Roman"/>
                <w:sz w:val="28"/>
                <w:szCs w:val="28"/>
              </w:rPr>
              <w:t>20,6</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624241">
            <w:pPr>
              <w:shd w:val="clear" w:color="auto" w:fill="FFFFFF"/>
              <w:ind w:left="778"/>
              <w:rPr>
                <w:rFonts w:ascii="Times New Roman" w:hAnsi="Times New Roman"/>
                <w:sz w:val="28"/>
                <w:szCs w:val="28"/>
              </w:rPr>
            </w:pPr>
            <w:r w:rsidRPr="00F40483">
              <w:rPr>
                <w:rFonts w:ascii="Times New Roman" w:hAnsi="Times New Roman"/>
                <w:sz w:val="28"/>
                <w:szCs w:val="28"/>
              </w:rPr>
              <w:t>15, 6</w:t>
            </w:r>
          </w:p>
        </w:tc>
      </w:tr>
      <w:tr w:rsidR="004F7365" w:rsidRPr="00F40483" w:rsidTr="005F6808">
        <w:trPr>
          <w:trHeight w:hRule="exact" w:val="423"/>
        </w:trPr>
        <w:tc>
          <w:tcPr>
            <w:tcW w:w="1843"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5F6808">
            <w:pPr>
              <w:shd w:val="clear" w:color="auto" w:fill="FFFFFF"/>
              <w:ind w:left="10"/>
              <w:jc w:val="center"/>
              <w:rPr>
                <w:rFonts w:ascii="Times New Roman" w:hAnsi="Times New Roman"/>
                <w:sz w:val="28"/>
                <w:szCs w:val="28"/>
              </w:rPr>
            </w:pPr>
            <w:r w:rsidRPr="005F6808">
              <w:rPr>
                <w:rFonts w:ascii="Times New Roman" w:hAnsi="Times New Roman"/>
                <w:sz w:val="28"/>
                <w:szCs w:val="28"/>
              </w:rPr>
              <w:t>Фишт</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5F6808">
            <w:pPr>
              <w:shd w:val="clear" w:color="auto" w:fill="FFFFFF"/>
              <w:ind w:left="662"/>
              <w:jc w:val="center"/>
              <w:rPr>
                <w:rFonts w:ascii="Times New Roman" w:hAnsi="Times New Roman"/>
                <w:sz w:val="28"/>
                <w:szCs w:val="28"/>
              </w:rPr>
            </w:pPr>
            <w:r w:rsidRPr="00F40483">
              <w:rPr>
                <w:rFonts w:ascii="Times New Roman" w:hAnsi="Times New Roman"/>
                <w:sz w:val="28"/>
                <w:szCs w:val="28"/>
              </w:rPr>
              <w:t>74,1</w:t>
            </w:r>
          </w:p>
        </w:tc>
        <w:tc>
          <w:tcPr>
            <w:tcW w:w="1793"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5F6808">
            <w:pPr>
              <w:shd w:val="clear" w:color="auto" w:fill="FFFFFF"/>
              <w:ind w:left="509"/>
              <w:jc w:val="center"/>
              <w:rPr>
                <w:rFonts w:ascii="Times New Roman" w:hAnsi="Times New Roman"/>
                <w:sz w:val="28"/>
                <w:szCs w:val="28"/>
              </w:rPr>
            </w:pPr>
            <w:r w:rsidRPr="00F40483">
              <w:rPr>
                <w:rFonts w:ascii="Times New Roman" w:hAnsi="Times New Roman"/>
                <w:sz w:val="28"/>
                <w:szCs w:val="28"/>
              </w:rPr>
              <w:t>1,08</w:t>
            </w:r>
          </w:p>
        </w:tc>
        <w:tc>
          <w:tcPr>
            <w:tcW w:w="1892"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624241">
            <w:pPr>
              <w:shd w:val="clear" w:color="auto" w:fill="FFFFFF"/>
              <w:ind w:left="782"/>
              <w:rPr>
                <w:rFonts w:ascii="Times New Roman" w:hAnsi="Times New Roman"/>
                <w:sz w:val="28"/>
                <w:szCs w:val="28"/>
              </w:rPr>
            </w:pPr>
            <w:r w:rsidRPr="00F40483">
              <w:rPr>
                <w:rFonts w:ascii="Times New Roman" w:hAnsi="Times New Roman"/>
                <w:sz w:val="28"/>
                <w:szCs w:val="28"/>
              </w:rPr>
              <w:t>2,1</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624241">
            <w:pPr>
              <w:shd w:val="clear" w:color="auto" w:fill="FFFFFF"/>
              <w:ind w:left="768"/>
              <w:rPr>
                <w:rFonts w:ascii="Times New Roman" w:hAnsi="Times New Roman"/>
                <w:sz w:val="28"/>
                <w:szCs w:val="28"/>
              </w:rPr>
            </w:pPr>
            <w:r w:rsidRPr="00F40483">
              <w:rPr>
                <w:rFonts w:ascii="Times New Roman" w:hAnsi="Times New Roman"/>
                <w:sz w:val="28"/>
                <w:szCs w:val="28"/>
              </w:rPr>
              <w:t>18,0</w:t>
            </w:r>
          </w:p>
        </w:tc>
      </w:tr>
      <w:tr w:rsidR="004F7365" w:rsidRPr="00F40483" w:rsidTr="005F6808">
        <w:trPr>
          <w:trHeight w:hRule="exact" w:val="429"/>
        </w:trPr>
        <w:tc>
          <w:tcPr>
            <w:tcW w:w="1843"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5F6808">
            <w:pPr>
              <w:shd w:val="clear" w:color="auto" w:fill="FFFFFF"/>
              <w:ind w:left="14"/>
              <w:jc w:val="center"/>
              <w:rPr>
                <w:rFonts w:ascii="Times New Roman" w:hAnsi="Times New Roman"/>
                <w:sz w:val="28"/>
                <w:szCs w:val="28"/>
              </w:rPr>
            </w:pPr>
            <w:r w:rsidRPr="005F6808">
              <w:rPr>
                <w:rFonts w:ascii="Times New Roman" w:hAnsi="Times New Roman"/>
                <w:sz w:val="28"/>
                <w:szCs w:val="28"/>
              </w:rPr>
              <w:t>Старшина</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5F6808">
            <w:pPr>
              <w:shd w:val="clear" w:color="auto" w:fill="FFFFFF"/>
              <w:ind w:left="662"/>
              <w:jc w:val="center"/>
              <w:rPr>
                <w:rFonts w:ascii="Times New Roman" w:hAnsi="Times New Roman"/>
                <w:sz w:val="28"/>
                <w:szCs w:val="28"/>
              </w:rPr>
            </w:pPr>
            <w:r w:rsidRPr="00F40483">
              <w:rPr>
                <w:rFonts w:ascii="Times New Roman" w:hAnsi="Times New Roman"/>
                <w:sz w:val="28"/>
                <w:szCs w:val="28"/>
              </w:rPr>
              <w:t>74,7</w:t>
            </w:r>
          </w:p>
        </w:tc>
        <w:tc>
          <w:tcPr>
            <w:tcW w:w="1793"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5F6808">
            <w:pPr>
              <w:shd w:val="clear" w:color="auto" w:fill="FFFFFF"/>
              <w:ind w:left="509"/>
              <w:jc w:val="center"/>
              <w:rPr>
                <w:rFonts w:ascii="Times New Roman" w:hAnsi="Times New Roman"/>
                <w:sz w:val="28"/>
                <w:szCs w:val="28"/>
              </w:rPr>
            </w:pPr>
            <w:r w:rsidRPr="00F40483">
              <w:rPr>
                <w:rFonts w:ascii="Times New Roman" w:hAnsi="Times New Roman"/>
                <w:sz w:val="28"/>
                <w:szCs w:val="28"/>
              </w:rPr>
              <w:t>1,46</w:t>
            </w:r>
          </w:p>
        </w:tc>
        <w:tc>
          <w:tcPr>
            <w:tcW w:w="1892"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624241">
            <w:pPr>
              <w:shd w:val="clear" w:color="auto" w:fill="FFFFFF"/>
              <w:ind w:left="749"/>
              <w:rPr>
                <w:rFonts w:ascii="Times New Roman" w:hAnsi="Times New Roman"/>
                <w:sz w:val="28"/>
                <w:szCs w:val="28"/>
              </w:rPr>
            </w:pPr>
            <w:r w:rsidRPr="00F40483">
              <w:rPr>
                <w:rFonts w:ascii="Times New Roman" w:hAnsi="Times New Roman"/>
                <w:sz w:val="28"/>
                <w:szCs w:val="28"/>
              </w:rPr>
              <w:t>16,7</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624241">
            <w:pPr>
              <w:shd w:val="clear" w:color="auto" w:fill="FFFFFF"/>
              <w:ind w:left="758"/>
              <w:rPr>
                <w:rFonts w:ascii="Times New Roman" w:hAnsi="Times New Roman"/>
                <w:sz w:val="28"/>
                <w:szCs w:val="28"/>
              </w:rPr>
            </w:pPr>
            <w:r w:rsidRPr="00F40483">
              <w:rPr>
                <w:rFonts w:ascii="Times New Roman" w:hAnsi="Times New Roman"/>
                <w:sz w:val="28"/>
                <w:szCs w:val="28"/>
              </w:rPr>
              <w:t>29,0</w:t>
            </w:r>
          </w:p>
        </w:tc>
      </w:tr>
      <w:tr w:rsidR="004F7365" w:rsidRPr="00F40483" w:rsidTr="005F6808">
        <w:trPr>
          <w:trHeight w:hRule="exact" w:val="421"/>
        </w:trPr>
        <w:tc>
          <w:tcPr>
            <w:tcW w:w="1843"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5F6808">
            <w:pPr>
              <w:shd w:val="clear" w:color="auto" w:fill="FFFFFF"/>
              <w:ind w:left="19"/>
              <w:jc w:val="center"/>
              <w:rPr>
                <w:rFonts w:ascii="Times New Roman" w:hAnsi="Times New Roman"/>
                <w:sz w:val="28"/>
                <w:szCs w:val="28"/>
              </w:rPr>
            </w:pPr>
            <w:r w:rsidRPr="005F6808">
              <w:rPr>
                <w:rFonts w:ascii="Times New Roman" w:hAnsi="Times New Roman"/>
                <w:sz w:val="28"/>
                <w:szCs w:val="28"/>
              </w:rPr>
              <w:t>Палпич</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5F6808">
            <w:pPr>
              <w:shd w:val="clear" w:color="auto" w:fill="FFFFFF"/>
              <w:ind w:left="672"/>
              <w:jc w:val="center"/>
              <w:rPr>
                <w:rFonts w:ascii="Times New Roman" w:hAnsi="Times New Roman"/>
                <w:sz w:val="28"/>
                <w:szCs w:val="28"/>
              </w:rPr>
            </w:pPr>
            <w:r w:rsidRPr="00F40483">
              <w:rPr>
                <w:rFonts w:ascii="Times New Roman" w:hAnsi="Times New Roman"/>
                <w:sz w:val="28"/>
                <w:szCs w:val="28"/>
              </w:rPr>
              <w:t>75,6</w:t>
            </w:r>
          </w:p>
        </w:tc>
        <w:tc>
          <w:tcPr>
            <w:tcW w:w="1793"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5F6808">
            <w:pPr>
              <w:shd w:val="clear" w:color="auto" w:fill="FFFFFF"/>
              <w:ind w:left="494"/>
              <w:jc w:val="center"/>
              <w:rPr>
                <w:rFonts w:ascii="Times New Roman" w:hAnsi="Times New Roman"/>
                <w:sz w:val="28"/>
                <w:szCs w:val="28"/>
              </w:rPr>
            </w:pPr>
            <w:r w:rsidRPr="00F40483">
              <w:rPr>
                <w:rFonts w:ascii="Times New Roman" w:hAnsi="Times New Roman"/>
                <w:sz w:val="28"/>
                <w:szCs w:val="28"/>
              </w:rPr>
              <w:t>0,95</w:t>
            </w:r>
          </w:p>
        </w:tc>
        <w:tc>
          <w:tcPr>
            <w:tcW w:w="1892"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624241">
            <w:pPr>
              <w:shd w:val="clear" w:color="auto" w:fill="FFFFFF"/>
              <w:ind w:left="734"/>
              <w:rPr>
                <w:rFonts w:ascii="Times New Roman" w:hAnsi="Times New Roman"/>
                <w:sz w:val="28"/>
                <w:szCs w:val="28"/>
              </w:rPr>
            </w:pPr>
            <w:r w:rsidRPr="00F40483">
              <w:rPr>
                <w:rFonts w:ascii="Times New Roman" w:hAnsi="Times New Roman"/>
                <w:sz w:val="28"/>
                <w:szCs w:val="28"/>
              </w:rPr>
              <w:t>27,2</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624241">
            <w:pPr>
              <w:shd w:val="clear" w:color="auto" w:fill="FFFFFF"/>
              <w:ind w:left="758"/>
              <w:rPr>
                <w:rFonts w:ascii="Times New Roman" w:hAnsi="Times New Roman"/>
                <w:sz w:val="28"/>
                <w:szCs w:val="28"/>
              </w:rPr>
            </w:pPr>
            <w:r w:rsidRPr="00F40483">
              <w:rPr>
                <w:rFonts w:ascii="Times New Roman" w:hAnsi="Times New Roman"/>
                <w:sz w:val="28"/>
                <w:szCs w:val="28"/>
              </w:rPr>
              <w:t>21,0</w:t>
            </w:r>
          </w:p>
        </w:tc>
      </w:tr>
      <w:tr w:rsidR="004F7365" w:rsidRPr="00F40483" w:rsidTr="005F6808">
        <w:trPr>
          <w:trHeight w:hRule="exact" w:val="427"/>
        </w:trPr>
        <w:tc>
          <w:tcPr>
            <w:tcW w:w="1843"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5F6808">
            <w:pPr>
              <w:shd w:val="clear" w:color="auto" w:fill="FFFFFF"/>
              <w:ind w:left="14"/>
              <w:jc w:val="center"/>
              <w:rPr>
                <w:rFonts w:ascii="Times New Roman" w:hAnsi="Times New Roman"/>
                <w:sz w:val="28"/>
                <w:szCs w:val="28"/>
              </w:rPr>
            </w:pPr>
            <w:r w:rsidRPr="005F6808">
              <w:rPr>
                <w:rFonts w:ascii="Times New Roman" w:hAnsi="Times New Roman"/>
                <w:sz w:val="28"/>
                <w:szCs w:val="28"/>
              </w:rPr>
              <w:t>Вита</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5F6808">
            <w:pPr>
              <w:shd w:val="clear" w:color="auto" w:fill="FFFFFF"/>
              <w:ind w:left="662"/>
              <w:jc w:val="center"/>
              <w:rPr>
                <w:rFonts w:ascii="Times New Roman" w:hAnsi="Times New Roman"/>
                <w:sz w:val="28"/>
                <w:szCs w:val="28"/>
              </w:rPr>
            </w:pPr>
            <w:r w:rsidRPr="00F40483">
              <w:rPr>
                <w:rFonts w:ascii="Times New Roman" w:hAnsi="Times New Roman"/>
                <w:sz w:val="28"/>
                <w:szCs w:val="28"/>
              </w:rPr>
              <w:t>78,3</w:t>
            </w:r>
          </w:p>
        </w:tc>
        <w:tc>
          <w:tcPr>
            <w:tcW w:w="1793"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5F6808">
            <w:pPr>
              <w:shd w:val="clear" w:color="auto" w:fill="FFFFFF"/>
              <w:ind w:left="504"/>
              <w:jc w:val="center"/>
              <w:rPr>
                <w:rFonts w:ascii="Times New Roman" w:hAnsi="Times New Roman"/>
                <w:sz w:val="28"/>
                <w:szCs w:val="28"/>
              </w:rPr>
            </w:pPr>
            <w:r w:rsidRPr="00F40483">
              <w:rPr>
                <w:rFonts w:ascii="Times New Roman" w:hAnsi="Times New Roman"/>
                <w:sz w:val="28"/>
                <w:szCs w:val="28"/>
              </w:rPr>
              <w:t>1,48</w:t>
            </w:r>
          </w:p>
        </w:tc>
        <w:tc>
          <w:tcPr>
            <w:tcW w:w="1892"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624241">
            <w:pPr>
              <w:shd w:val="clear" w:color="auto" w:fill="FFFFFF"/>
              <w:ind w:left="778"/>
              <w:rPr>
                <w:rFonts w:ascii="Times New Roman" w:hAnsi="Times New Roman"/>
                <w:sz w:val="28"/>
                <w:szCs w:val="28"/>
              </w:rPr>
            </w:pPr>
            <w:r w:rsidRPr="00F40483">
              <w:rPr>
                <w:rFonts w:ascii="Times New Roman" w:hAnsi="Times New Roman"/>
                <w:sz w:val="28"/>
                <w:szCs w:val="28"/>
              </w:rPr>
              <w:t>6,6</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624241">
            <w:pPr>
              <w:shd w:val="clear" w:color="auto" w:fill="FFFFFF"/>
              <w:ind w:left="758"/>
              <w:rPr>
                <w:rFonts w:ascii="Times New Roman" w:hAnsi="Times New Roman"/>
                <w:sz w:val="28"/>
                <w:szCs w:val="28"/>
              </w:rPr>
            </w:pPr>
            <w:r w:rsidRPr="00F40483">
              <w:rPr>
                <w:rFonts w:ascii="Times New Roman" w:hAnsi="Times New Roman"/>
                <w:sz w:val="28"/>
                <w:szCs w:val="28"/>
              </w:rPr>
              <w:t>21,9</w:t>
            </w:r>
          </w:p>
        </w:tc>
      </w:tr>
      <w:tr w:rsidR="004F7365" w:rsidRPr="00F40483" w:rsidTr="0089242F">
        <w:trPr>
          <w:trHeight w:hRule="exact" w:val="432"/>
        </w:trPr>
        <w:tc>
          <w:tcPr>
            <w:tcW w:w="1843"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5F6808">
            <w:pPr>
              <w:shd w:val="clear" w:color="auto" w:fill="FFFFFF"/>
              <w:ind w:left="5"/>
              <w:jc w:val="center"/>
              <w:rPr>
                <w:rFonts w:ascii="Times New Roman" w:hAnsi="Times New Roman"/>
                <w:sz w:val="28"/>
                <w:szCs w:val="28"/>
              </w:rPr>
            </w:pPr>
            <w:r w:rsidRPr="005F6808">
              <w:rPr>
                <w:rFonts w:ascii="Times New Roman" w:hAnsi="Times New Roman"/>
                <w:sz w:val="28"/>
                <w:szCs w:val="28"/>
              </w:rPr>
              <w:t>Таня</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5F6808">
            <w:pPr>
              <w:shd w:val="clear" w:color="auto" w:fill="FFFFFF"/>
              <w:ind w:left="658"/>
              <w:jc w:val="center"/>
              <w:rPr>
                <w:rFonts w:ascii="Times New Roman" w:hAnsi="Times New Roman"/>
                <w:sz w:val="28"/>
                <w:szCs w:val="28"/>
              </w:rPr>
            </w:pPr>
            <w:r w:rsidRPr="00F40483">
              <w:rPr>
                <w:rFonts w:ascii="Times New Roman" w:hAnsi="Times New Roman"/>
                <w:sz w:val="28"/>
                <w:szCs w:val="28"/>
              </w:rPr>
              <w:t>79,9</w:t>
            </w:r>
          </w:p>
        </w:tc>
        <w:tc>
          <w:tcPr>
            <w:tcW w:w="1793"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5F6808">
            <w:pPr>
              <w:shd w:val="clear" w:color="auto" w:fill="FFFFFF"/>
              <w:ind w:left="509"/>
              <w:jc w:val="center"/>
              <w:rPr>
                <w:rFonts w:ascii="Times New Roman" w:hAnsi="Times New Roman"/>
                <w:sz w:val="28"/>
                <w:szCs w:val="28"/>
              </w:rPr>
            </w:pPr>
            <w:r w:rsidRPr="00F40483">
              <w:rPr>
                <w:rFonts w:ascii="Times New Roman" w:hAnsi="Times New Roman"/>
                <w:sz w:val="28"/>
                <w:szCs w:val="28"/>
              </w:rPr>
              <w:t>1,35</w:t>
            </w:r>
          </w:p>
        </w:tc>
        <w:tc>
          <w:tcPr>
            <w:tcW w:w="1892"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624241">
            <w:pPr>
              <w:shd w:val="clear" w:color="auto" w:fill="FFFFFF"/>
              <w:ind w:left="787"/>
              <w:rPr>
                <w:rFonts w:ascii="Times New Roman" w:hAnsi="Times New Roman"/>
                <w:sz w:val="28"/>
                <w:szCs w:val="28"/>
              </w:rPr>
            </w:pPr>
            <w:r w:rsidRPr="00F40483">
              <w:rPr>
                <w:rFonts w:ascii="Times New Roman" w:hAnsi="Times New Roman"/>
                <w:sz w:val="28"/>
                <w:szCs w:val="28"/>
              </w:rPr>
              <w:t>5,5</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F7365" w:rsidRPr="00F40483" w:rsidRDefault="004F7365" w:rsidP="00624241">
            <w:pPr>
              <w:shd w:val="clear" w:color="auto" w:fill="FFFFFF"/>
              <w:ind w:left="758"/>
              <w:rPr>
                <w:rFonts w:ascii="Times New Roman" w:hAnsi="Times New Roman"/>
                <w:sz w:val="28"/>
                <w:szCs w:val="28"/>
              </w:rPr>
            </w:pPr>
            <w:r w:rsidRPr="00F40483">
              <w:rPr>
                <w:rFonts w:ascii="Times New Roman" w:hAnsi="Times New Roman"/>
                <w:sz w:val="28"/>
                <w:szCs w:val="28"/>
              </w:rPr>
              <w:t>20,8</w:t>
            </w:r>
          </w:p>
        </w:tc>
      </w:tr>
      <w:tr w:rsidR="004F7365" w:rsidRPr="00F40483" w:rsidTr="005F6808">
        <w:trPr>
          <w:trHeight w:hRule="exact" w:val="302"/>
        </w:trPr>
        <w:tc>
          <w:tcPr>
            <w:tcW w:w="1843" w:type="dxa"/>
            <w:tcBorders>
              <w:top w:val="single" w:sz="4" w:space="0" w:color="auto"/>
              <w:left w:val="single" w:sz="6" w:space="0" w:color="auto"/>
              <w:bottom w:val="single" w:sz="6" w:space="0" w:color="auto"/>
              <w:right w:val="single" w:sz="6" w:space="0" w:color="auto"/>
            </w:tcBorders>
            <w:shd w:val="clear" w:color="auto" w:fill="FFFFFF"/>
          </w:tcPr>
          <w:p w:rsidR="004F7365" w:rsidRPr="00F40483" w:rsidRDefault="004F7365" w:rsidP="005F6808">
            <w:pPr>
              <w:shd w:val="clear" w:color="auto" w:fill="FFFFFF"/>
              <w:ind w:left="10"/>
              <w:jc w:val="center"/>
              <w:rPr>
                <w:rFonts w:ascii="Times New Roman" w:hAnsi="Times New Roman"/>
                <w:sz w:val="28"/>
                <w:szCs w:val="28"/>
              </w:rPr>
            </w:pPr>
            <w:r w:rsidRPr="005F6808">
              <w:rPr>
                <w:rFonts w:ascii="Times New Roman" w:hAnsi="Times New Roman"/>
                <w:sz w:val="28"/>
                <w:szCs w:val="28"/>
              </w:rPr>
              <w:t>Есаул</w:t>
            </w:r>
          </w:p>
        </w:tc>
        <w:tc>
          <w:tcPr>
            <w:tcW w:w="1985" w:type="dxa"/>
            <w:tcBorders>
              <w:top w:val="single" w:sz="4" w:space="0" w:color="auto"/>
              <w:left w:val="single" w:sz="6" w:space="0" w:color="auto"/>
              <w:bottom w:val="single" w:sz="6" w:space="0" w:color="auto"/>
              <w:right w:val="single" w:sz="6" w:space="0" w:color="auto"/>
            </w:tcBorders>
            <w:shd w:val="clear" w:color="auto" w:fill="FFFFFF"/>
          </w:tcPr>
          <w:p w:rsidR="004F7365" w:rsidRPr="00F40483" w:rsidRDefault="004F7365" w:rsidP="005F6808">
            <w:pPr>
              <w:shd w:val="clear" w:color="auto" w:fill="FFFFFF"/>
              <w:ind w:left="662"/>
              <w:jc w:val="center"/>
              <w:rPr>
                <w:rFonts w:ascii="Times New Roman" w:hAnsi="Times New Roman"/>
                <w:sz w:val="28"/>
                <w:szCs w:val="28"/>
              </w:rPr>
            </w:pPr>
            <w:r w:rsidRPr="00F40483">
              <w:rPr>
                <w:rFonts w:ascii="Times New Roman" w:hAnsi="Times New Roman"/>
                <w:sz w:val="28"/>
                <w:szCs w:val="28"/>
              </w:rPr>
              <w:t>73,6</w:t>
            </w:r>
          </w:p>
        </w:tc>
        <w:tc>
          <w:tcPr>
            <w:tcW w:w="1793" w:type="dxa"/>
            <w:tcBorders>
              <w:top w:val="single" w:sz="4" w:space="0" w:color="auto"/>
              <w:left w:val="single" w:sz="6" w:space="0" w:color="auto"/>
              <w:bottom w:val="single" w:sz="6" w:space="0" w:color="auto"/>
              <w:right w:val="single" w:sz="6" w:space="0" w:color="auto"/>
            </w:tcBorders>
            <w:shd w:val="clear" w:color="auto" w:fill="FFFFFF"/>
          </w:tcPr>
          <w:p w:rsidR="004F7365" w:rsidRPr="00F40483" w:rsidRDefault="004F7365" w:rsidP="005F6808">
            <w:pPr>
              <w:shd w:val="clear" w:color="auto" w:fill="FFFFFF"/>
              <w:ind w:left="494"/>
              <w:jc w:val="center"/>
              <w:rPr>
                <w:rFonts w:ascii="Times New Roman" w:hAnsi="Times New Roman"/>
                <w:sz w:val="28"/>
                <w:szCs w:val="28"/>
              </w:rPr>
            </w:pPr>
            <w:r w:rsidRPr="00F40483">
              <w:rPr>
                <w:rFonts w:ascii="Times New Roman" w:hAnsi="Times New Roman"/>
                <w:sz w:val="28"/>
                <w:szCs w:val="28"/>
              </w:rPr>
              <w:t>0,90</w:t>
            </w:r>
          </w:p>
        </w:tc>
        <w:tc>
          <w:tcPr>
            <w:tcW w:w="1892" w:type="dxa"/>
            <w:tcBorders>
              <w:top w:val="single" w:sz="4"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749"/>
              <w:rPr>
                <w:rFonts w:ascii="Times New Roman" w:hAnsi="Times New Roman"/>
                <w:sz w:val="28"/>
                <w:szCs w:val="28"/>
              </w:rPr>
            </w:pPr>
            <w:r w:rsidRPr="00F40483">
              <w:rPr>
                <w:rFonts w:ascii="Times New Roman" w:hAnsi="Times New Roman"/>
                <w:sz w:val="28"/>
                <w:szCs w:val="28"/>
              </w:rPr>
              <w:t>14,4</w:t>
            </w:r>
          </w:p>
        </w:tc>
        <w:tc>
          <w:tcPr>
            <w:tcW w:w="1559" w:type="dxa"/>
            <w:tcBorders>
              <w:top w:val="single" w:sz="4" w:space="0" w:color="auto"/>
              <w:left w:val="single" w:sz="6" w:space="0" w:color="auto"/>
              <w:bottom w:val="single" w:sz="6" w:space="0" w:color="auto"/>
              <w:right w:val="single" w:sz="6" w:space="0" w:color="auto"/>
            </w:tcBorders>
            <w:shd w:val="clear" w:color="auto" w:fill="FFFFFF"/>
          </w:tcPr>
          <w:p w:rsidR="004F7365" w:rsidRPr="00F40483" w:rsidRDefault="004F7365" w:rsidP="00624241">
            <w:pPr>
              <w:shd w:val="clear" w:color="auto" w:fill="FFFFFF"/>
              <w:ind w:left="778"/>
              <w:rPr>
                <w:rFonts w:ascii="Times New Roman" w:hAnsi="Times New Roman"/>
                <w:sz w:val="28"/>
                <w:szCs w:val="28"/>
              </w:rPr>
            </w:pPr>
            <w:r w:rsidRPr="00F40483">
              <w:rPr>
                <w:rFonts w:ascii="Times New Roman" w:hAnsi="Times New Roman"/>
                <w:sz w:val="28"/>
                <w:szCs w:val="28"/>
              </w:rPr>
              <w:t>15,0</w:t>
            </w:r>
          </w:p>
        </w:tc>
      </w:tr>
    </w:tbl>
    <w:p w:rsidR="004F7365" w:rsidRDefault="004F7365" w:rsidP="00BC0F3C">
      <w:pPr>
        <w:shd w:val="clear" w:color="auto" w:fill="FFFFFF"/>
        <w:spacing w:after="0" w:line="360" w:lineRule="auto"/>
        <w:ind w:firstLine="851"/>
        <w:jc w:val="both"/>
        <w:rPr>
          <w:rFonts w:ascii="Times New Roman" w:hAnsi="Times New Roman"/>
          <w:sz w:val="28"/>
          <w:szCs w:val="28"/>
        </w:rPr>
      </w:pPr>
    </w:p>
    <w:p w:rsidR="004F7365" w:rsidRPr="00BC0F3C" w:rsidRDefault="004F7365" w:rsidP="00BC0F3C">
      <w:pPr>
        <w:shd w:val="clear" w:color="auto" w:fill="FFFFFF"/>
        <w:spacing w:after="0" w:line="360" w:lineRule="auto"/>
        <w:ind w:firstLine="851"/>
        <w:jc w:val="both"/>
        <w:rPr>
          <w:rFonts w:ascii="Times New Roman" w:hAnsi="Times New Roman"/>
          <w:sz w:val="28"/>
          <w:szCs w:val="28"/>
        </w:rPr>
      </w:pPr>
      <w:r w:rsidRPr="00BC0F3C">
        <w:rPr>
          <w:rFonts w:ascii="Times New Roman" w:hAnsi="Times New Roman"/>
          <w:sz w:val="28"/>
          <w:szCs w:val="28"/>
        </w:rPr>
        <w:t>Напомним, что сорта, коэффициент регрессии (</w:t>
      </w:r>
      <w:r w:rsidRPr="00BC0F3C">
        <w:rPr>
          <w:rFonts w:ascii="Times New Roman" w:hAnsi="Times New Roman"/>
          <w:sz w:val="28"/>
          <w:szCs w:val="28"/>
          <w:lang w:val="en-US"/>
        </w:rPr>
        <w:t>bi</w:t>
      </w:r>
      <w:r w:rsidRPr="00BC0F3C">
        <w:rPr>
          <w:rFonts w:ascii="Times New Roman" w:hAnsi="Times New Roman"/>
          <w:sz w:val="28"/>
          <w:szCs w:val="28"/>
        </w:rPr>
        <w:t>) у которых значительно ниже единицы относятся к нейтральному типу, слабо отзываются на изменение факторов среды. Сорта, коэффи</w:t>
      </w:r>
      <w:r w:rsidRPr="00BC0F3C">
        <w:rPr>
          <w:rFonts w:ascii="Times New Roman" w:hAnsi="Times New Roman"/>
          <w:sz w:val="28"/>
          <w:szCs w:val="28"/>
        </w:rPr>
        <w:softHyphen/>
        <w:t>циент регрессии которых значительно выше единицы, хорошо отзываются на улучшение условий выращивания, но у них резко может снизит</w:t>
      </w:r>
      <w:r>
        <w:rPr>
          <w:rFonts w:ascii="Times New Roman" w:hAnsi="Times New Roman"/>
          <w:sz w:val="28"/>
          <w:szCs w:val="28"/>
        </w:rPr>
        <w:t>ь</w:t>
      </w:r>
      <w:r w:rsidRPr="00BC0F3C">
        <w:rPr>
          <w:rFonts w:ascii="Times New Roman" w:hAnsi="Times New Roman"/>
          <w:sz w:val="28"/>
          <w:szCs w:val="28"/>
        </w:rPr>
        <w:t>ся урожайность при ухудшении этих условий. При коэффициенте регрессии равном или близким к единице изменение показателей сорта соответствует  изменениям условий (высокая экологическая пластичность). Близкие к нулю значения коэффи</w:t>
      </w:r>
      <w:r w:rsidRPr="00BC0F3C">
        <w:rPr>
          <w:rFonts w:ascii="Times New Roman" w:hAnsi="Times New Roman"/>
          <w:sz w:val="28"/>
          <w:szCs w:val="28"/>
        </w:rPr>
        <w:softHyphen/>
        <w:t>циента регрессии указывают на отсутствие реакции, на изменение среды.</w:t>
      </w:r>
    </w:p>
    <w:p w:rsidR="004F7365" w:rsidRPr="00BC0F3C" w:rsidRDefault="004F7365" w:rsidP="00BC0F3C">
      <w:pPr>
        <w:shd w:val="clear" w:color="auto" w:fill="FFFFFF"/>
        <w:spacing w:after="0" w:line="360" w:lineRule="auto"/>
        <w:ind w:firstLine="851"/>
        <w:jc w:val="both"/>
        <w:rPr>
          <w:rFonts w:ascii="Times New Roman" w:hAnsi="Times New Roman"/>
          <w:sz w:val="28"/>
          <w:szCs w:val="28"/>
        </w:rPr>
      </w:pPr>
      <w:r>
        <w:rPr>
          <w:rFonts w:ascii="Times New Roman" w:hAnsi="Times New Roman"/>
          <w:sz w:val="28"/>
          <w:szCs w:val="28"/>
        </w:rPr>
        <w:t xml:space="preserve">Стабильность урожайности </w:t>
      </w:r>
      <w:r w:rsidRPr="00BC0F3C">
        <w:rPr>
          <w:rFonts w:ascii="Times New Roman" w:hAnsi="Times New Roman"/>
          <w:sz w:val="28"/>
          <w:szCs w:val="28"/>
        </w:rPr>
        <w:t>рассчитывается как</w:t>
      </w:r>
      <w:r w:rsidRPr="000E29C8">
        <w:rPr>
          <w:rFonts w:ascii="Times New Roman" w:hAnsi="Times New Roman"/>
          <w:sz w:val="28"/>
          <w:szCs w:val="28"/>
        </w:rPr>
        <w:t xml:space="preserve"> </w:t>
      </w:r>
      <w:r w:rsidRPr="00BC0F3C">
        <w:rPr>
          <w:rFonts w:ascii="Times New Roman" w:hAnsi="Times New Roman"/>
          <w:sz w:val="28"/>
          <w:szCs w:val="28"/>
        </w:rPr>
        <w:t>квадратичное отклонение фактической урожайности от теоретически ожидаемой. Чем меньше это отклонение, тем лучше.</w:t>
      </w:r>
    </w:p>
    <w:p w:rsidR="004F7365" w:rsidRPr="00044656" w:rsidRDefault="004F7365" w:rsidP="00044656">
      <w:pPr>
        <w:shd w:val="clear" w:color="auto" w:fill="FFFFFF"/>
        <w:spacing w:after="0" w:line="360" w:lineRule="auto"/>
        <w:ind w:firstLine="851"/>
        <w:jc w:val="both"/>
        <w:rPr>
          <w:rFonts w:ascii="Times New Roman" w:hAnsi="Times New Roman"/>
          <w:sz w:val="28"/>
          <w:szCs w:val="28"/>
        </w:rPr>
      </w:pPr>
      <w:r w:rsidRPr="00BC0F3C">
        <w:rPr>
          <w:rFonts w:ascii="Times New Roman" w:hAnsi="Times New Roman"/>
          <w:sz w:val="28"/>
          <w:szCs w:val="28"/>
        </w:rPr>
        <w:t>Анализ представленных данных показывает, что все сорта,  включенные в Госреестр</w:t>
      </w:r>
      <w:r>
        <w:rPr>
          <w:rFonts w:ascii="Times New Roman" w:hAnsi="Times New Roman"/>
          <w:sz w:val="28"/>
          <w:szCs w:val="28"/>
        </w:rPr>
        <w:t xml:space="preserve"> </w:t>
      </w:r>
      <w:r w:rsidRPr="00BC0F3C">
        <w:rPr>
          <w:rFonts w:ascii="Times New Roman" w:hAnsi="Times New Roman"/>
          <w:bCs/>
          <w:sz w:val="28"/>
          <w:szCs w:val="28"/>
        </w:rPr>
        <w:t>позже</w:t>
      </w:r>
      <w:r>
        <w:rPr>
          <w:rFonts w:ascii="Times New Roman" w:hAnsi="Times New Roman"/>
          <w:bCs/>
          <w:sz w:val="28"/>
          <w:szCs w:val="28"/>
        </w:rPr>
        <w:t xml:space="preserve"> </w:t>
      </w:r>
      <w:r w:rsidRPr="00BC0F3C">
        <w:rPr>
          <w:rFonts w:ascii="Times New Roman" w:hAnsi="Times New Roman"/>
          <w:sz w:val="28"/>
          <w:szCs w:val="28"/>
        </w:rPr>
        <w:t>сорта Победа 50</w:t>
      </w:r>
      <w:r>
        <w:rPr>
          <w:rFonts w:ascii="Times New Roman" w:hAnsi="Times New Roman"/>
          <w:sz w:val="28"/>
          <w:szCs w:val="28"/>
        </w:rPr>
        <w:t>,</w:t>
      </w:r>
      <w:r w:rsidRPr="00BC0F3C">
        <w:rPr>
          <w:rFonts w:ascii="Times New Roman" w:hAnsi="Times New Roman"/>
          <w:sz w:val="28"/>
          <w:szCs w:val="28"/>
        </w:rPr>
        <w:t xml:space="preserve"> имели более высокую среднюю урожайность, особенно Таня, Вита и Батько. Кро</w:t>
      </w:r>
      <w:r w:rsidRPr="00044656">
        <w:rPr>
          <w:rFonts w:ascii="Times New Roman" w:hAnsi="Times New Roman"/>
          <w:spacing w:val="-2"/>
          <w:sz w:val="28"/>
          <w:szCs w:val="28"/>
        </w:rPr>
        <w:t xml:space="preserve">ме этого, все сорта имели более высокие значения коэффициента регрессии, кроме Есаула. Сорта </w:t>
      </w:r>
      <w:r w:rsidRPr="00044656">
        <w:rPr>
          <w:rFonts w:ascii="Times New Roman" w:hAnsi="Times New Roman"/>
          <w:spacing w:val="-1"/>
          <w:sz w:val="28"/>
          <w:szCs w:val="28"/>
        </w:rPr>
        <w:t xml:space="preserve">Таня и Вита свой потенциал продуктивности реализовали благодаря рациональному сочетанию </w:t>
      </w:r>
      <w:r w:rsidRPr="00044656">
        <w:rPr>
          <w:rFonts w:ascii="Times New Roman" w:hAnsi="Times New Roman"/>
          <w:sz w:val="28"/>
          <w:szCs w:val="28"/>
        </w:rPr>
        <w:t>пластичности и стабильности урожайности. Коэффициент регрессии у них был равен +1,35 и 1, 40, а коэффициент стабильности 5,5 и 6,6 соответственно.</w:t>
      </w:r>
    </w:p>
    <w:p w:rsidR="004F7365" w:rsidRPr="00044656" w:rsidRDefault="004F7365" w:rsidP="00044656">
      <w:pPr>
        <w:shd w:val="clear" w:color="auto" w:fill="FFFFFF"/>
        <w:spacing w:after="0" w:line="360" w:lineRule="auto"/>
        <w:ind w:firstLine="851"/>
        <w:jc w:val="both"/>
        <w:rPr>
          <w:rFonts w:ascii="Times New Roman" w:hAnsi="Times New Roman"/>
          <w:sz w:val="28"/>
          <w:szCs w:val="28"/>
        </w:rPr>
      </w:pPr>
      <w:r w:rsidRPr="00044656">
        <w:rPr>
          <w:rFonts w:ascii="Times New Roman" w:hAnsi="Times New Roman"/>
          <w:sz w:val="28"/>
          <w:szCs w:val="28"/>
        </w:rPr>
        <w:t xml:space="preserve">Урожайность сорта Старшина была выше урожайности Победы 50 всего лишь на 1,4 ц, но </w:t>
      </w:r>
      <w:r w:rsidRPr="00044656">
        <w:rPr>
          <w:rFonts w:ascii="Times New Roman" w:hAnsi="Times New Roman"/>
          <w:spacing w:val="-1"/>
          <w:sz w:val="28"/>
          <w:szCs w:val="28"/>
        </w:rPr>
        <w:t>пластичность, наоборот, ниже в 5 раз, что отразилось на величине коэффициента размаха измен</w:t>
      </w:r>
      <w:r w:rsidRPr="00044656">
        <w:rPr>
          <w:rFonts w:ascii="Times New Roman" w:hAnsi="Times New Roman"/>
          <w:spacing w:val="-1"/>
          <w:sz w:val="28"/>
          <w:szCs w:val="28"/>
        </w:rPr>
        <w:softHyphen/>
        <w:t>чивости (29 %). Сорт Фишт реализовал свои адаптивные свойства через</w:t>
      </w:r>
      <w:r>
        <w:rPr>
          <w:rFonts w:ascii="Times New Roman" w:hAnsi="Times New Roman"/>
          <w:spacing w:val="-1"/>
          <w:sz w:val="28"/>
          <w:szCs w:val="28"/>
        </w:rPr>
        <w:t xml:space="preserve"> пластичность и ста</w:t>
      </w:r>
      <w:r>
        <w:rPr>
          <w:rFonts w:ascii="Times New Roman" w:hAnsi="Times New Roman"/>
          <w:spacing w:val="-1"/>
          <w:sz w:val="28"/>
          <w:szCs w:val="28"/>
        </w:rPr>
        <w:softHyphen/>
        <w:t>бильность (</w:t>
      </w:r>
      <w:r w:rsidRPr="00044656">
        <w:rPr>
          <w:rFonts w:ascii="Times New Roman" w:hAnsi="Times New Roman"/>
          <w:spacing w:val="-1"/>
          <w:sz w:val="28"/>
          <w:szCs w:val="28"/>
          <w:lang w:val="en-US"/>
        </w:rPr>
        <w:t>bi</w:t>
      </w:r>
      <w:r w:rsidRPr="00044656">
        <w:rPr>
          <w:rFonts w:ascii="Times New Roman" w:hAnsi="Times New Roman"/>
          <w:spacing w:val="-1"/>
          <w:sz w:val="28"/>
          <w:szCs w:val="28"/>
        </w:rPr>
        <w:t xml:space="preserve"> = 1,08; </w:t>
      </w:r>
      <w:r w:rsidRPr="00044656">
        <w:rPr>
          <w:rFonts w:ascii="Times New Roman" w:hAnsi="Times New Roman"/>
          <w:spacing w:val="-1"/>
          <w:sz w:val="28"/>
          <w:szCs w:val="28"/>
          <w:lang w:val="en-US"/>
        </w:rPr>
        <w:t>S</w:t>
      </w:r>
      <w:r w:rsidRPr="00044656">
        <w:rPr>
          <w:rFonts w:ascii="Times New Roman" w:hAnsi="Times New Roman"/>
          <w:spacing w:val="-1"/>
          <w:sz w:val="28"/>
          <w:szCs w:val="28"/>
          <w:vertAlign w:val="superscript"/>
        </w:rPr>
        <w:t>2</w:t>
      </w:r>
      <w:r w:rsidRPr="00044656">
        <w:rPr>
          <w:rFonts w:ascii="Times New Roman" w:hAnsi="Times New Roman"/>
          <w:spacing w:val="-1"/>
          <w:sz w:val="28"/>
          <w:szCs w:val="28"/>
        </w:rPr>
        <w:t xml:space="preserve"> = 2,1). Сорт Батько был более урожайным, чем Фишт, превосходил его по пластичности, но уступал по стабильности урожайности. Сорт Палпич, имея значение</w:t>
      </w:r>
      <w:r>
        <w:rPr>
          <w:rFonts w:ascii="Times New Roman" w:hAnsi="Times New Roman"/>
          <w:spacing w:val="-1"/>
          <w:sz w:val="28"/>
          <w:szCs w:val="28"/>
        </w:rPr>
        <w:t xml:space="preserve"> коэффици</w:t>
      </w:r>
      <w:r>
        <w:rPr>
          <w:rFonts w:ascii="Times New Roman" w:hAnsi="Times New Roman"/>
          <w:spacing w:val="-1"/>
          <w:sz w:val="28"/>
          <w:szCs w:val="28"/>
        </w:rPr>
        <w:softHyphen/>
        <w:t>ента регрессии близкий</w:t>
      </w:r>
      <w:r w:rsidRPr="00044656">
        <w:rPr>
          <w:rFonts w:ascii="Times New Roman" w:hAnsi="Times New Roman"/>
          <w:spacing w:val="-1"/>
          <w:sz w:val="28"/>
          <w:szCs w:val="28"/>
        </w:rPr>
        <w:t xml:space="preserve"> к сорту Есаул (0,95 и 0,90 соответственно), уступал последнему по ста</w:t>
      </w:r>
      <w:r w:rsidRPr="00044656">
        <w:rPr>
          <w:rFonts w:ascii="Times New Roman" w:hAnsi="Times New Roman"/>
          <w:spacing w:val="-1"/>
          <w:sz w:val="28"/>
          <w:szCs w:val="28"/>
        </w:rPr>
        <w:softHyphen/>
        <w:t>бильности урожайности. Об этом свидетельствует и коэффициент размаха изменчивости.</w:t>
      </w:r>
    </w:p>
    <w:p w:rsidR="004F7365" w:rsidRPr="00044656" w:rsidRDefault="004F7365" w:rsidP="00044656">
      <w:pPr>
        <w:shd w:val="clear" w:color="auto" w:fill="FFFFFF"/>
        <w:spacing w:after="0" w:line="360" w:lineRule="auto"/>
        <w:ind w:firstLine="851"/>
        <w:jc w:val="both"/>
        <w:rPr>
          <w:rFonts w:ascii="Times New Roman" w:hAnsi="Times New Roman"/>
          <w:spacing w:val="-1"/>
          <w:sz w:val="28"/>
          <w:szCs w:val="28"/>
        </w:rPr>
      </w:pPr>
      <w:r w:rsidRPr="00044656">
        <w:rPr>
          <w:rFonts w:ascii="Times New Roman" w:hAnsi="Times New Roman"/>
          <w:spacing w:val="-1"/>
          <w:sz w:val="28"/>
          <w:szCs w:val="28"/>
        </w:rPr>
        <w:t>Итак, изучаемые скороспелые сорта,  включенные в Госреестр в период с 2003 по 2006 год</w:t>
      </w:r>
      <w:r>
        <w:rPr>
          <w:rFonts w:ascii="Times New Roman" w:hAnsi="Times New Roman"/>
          <w:spacing w:val="-1"/>
          <w:sz w:val="28"/>
          <w:szCs w:val="28"/>
        </w:rPr>
        <w:t>,</w:t>
      </w:r>
      <w:r w:rsidRPr="00044656">
        <w:rPr>
          <w:rFonts w:ascii="Times New Roman" w:hAnsi="Times New Roman"/>
          <w:spacing w:val="-1"/>
          <w:sz w:val="28"/>
          <w:szCs w:val="28"/>
        </w:rPr>
        <w:t xml:space="preserve"> имели более высокие значения не только урожайности, но и параметров экологической пластично</w:t>
      </w:r>
      <w:r w:rsidRPr="00044656">
        <w:rPr>
          <w:rFonts w:ascii="Times New Roman" w:hAnsi="Times New Roman"/>
          <w:spacing w:val="-1"/>
          <w:sz w:val="28"/>
          <w:szCs w:val="28"/>
        </w:rPr>
        <w:softHyphen/>
        <w:t>сти, параметры стабильности урожайности у большинства сортов были снижены.   Результаты аналогичных исследований по среднеспелым сортам представлены в таблице 6.</w:t>
      </w:r>
    </w:p>
    <w:p w:rsidR="004F7365" w:rsidRDefault="004F7365" w:rsidP="009A7458">
      <w:pPr>
        <w:shd w:val="clear" w:color="auto" w:fill="FFFFFF"/>
        <w:spacing w:after="0" w:line="360" w:lineRule="auto"/>
        <w:ind w:firstLine="851"/>
        <w:jc w:val="both"/>
        <w:rPr>
          <w:rFonts w:ascii="Times New Roman" w:hAnsi="Times New Roman"/>
          <w:sz w:val="28"/>
          <w:szCs w:val="28"/>
        </w:rPr>
      </w:pPr>
      <w:r w:rsidRPr="00044656">
        <w:rPr>
          <w:rFonts w:ascii="Times New Roman" w:hAnsi="Times New Roman"/>
          <w:sz w:val="28"/>
          <w:szCs w:val="28"/>
        </w:rPr>
        <w:t>Таблица 6 - Параметры экологической пластичности (</w:t>
      </w:r>
      <w:r>
        <w:rPr>
          <w:rFonts w:ascii="Times New Roman" w:hAnsi="Times New Roman"/>
          <w:sz w:val="28"/>
          <w:szCs w:val="28"/>
          <w:lang w:val="en-US"/>
        </w:rPr>
        <w:t>bi</w:t>
      </w:r>
      <w:r w:rsidRPr="00044656">
        <w:rPr>
          <w:rFonts w:ascii="Times New Roman" w:hAnsi="Times New Roman"/>
          <w:sz w:val="28"/>
          <w:szCs w:val="28"/>
        </w:rPr>
        <w:t>) и стабильности (</w:t>
      </w:r>
      <w:r>
        <w:rPr>
          <w:rFonts w:ascii="Times New Roman" w:hAnsi="Times New Roman"/>
          <w:sz w:val="28"/>
          <w:szCs w:val="28"/>
          <w:lang w:val="en-US"/>
        </w:rPr>
        <w:t>S</w:t>
      </w:r>
      <w:r w:rsidRPr="00044656">
        <w:rPr>
          <w:rFonts w:ascii="Times New Roman" w:hAnsi="Times New Roman"/>
          <w:sz w:val="28"/>
          <w:szCs w:val="28"/>
          <w:vertAlign w:val="superscript"/>
        </w:rPr>
        <w:t>2</w:t>
      </w:r>
      <w:r w:rsidRPr="00044656">
        <w:rPr>
          <w:rFonts w:ascii="Times New Roman" w:hAnsi="Times New Roman"/>
          <w:sz w:val="28"/>
          <w:szCs w:val="28"/>
        </w:rPr>
        <w:t xml:space="preserve">) урожайности </w:t>
      </w:r>
      <w:r>
        <w:rPr>
          <w:rFonts w:ascii="Times New Roman" w:hAnsi="Times New Roman"/>
          <w:sz w:val="28"/>
          <w:szCs w:val="28"/>
        </w:rPr>
        <w:t xml:space="preserve">среднеспелых </w:t>
      </w:r>
      <w:r w:rsidRPr="00044656">
        <w:rPr>
          <w:rFonts w:ascii="Times New Roman" w:hAnsi="Times New Roman"/>
          <w:sz w:val="28"/>
          <w:szCs w:val="28"/>
        </w:rPr>
        <w:t xml:space="preserve">сортов озимой мягкой пшеницы разных лет районирования, 2003 </w:t>
      </w:r>
      <w:r>
        <w:rPr>
          <w:rFonts w:ascii="Times New Roman" w:hAnsi="Times New Roman"/>
          <w:sz w:val="28"/>
          <w:szCs w:val="28"/>
        </w:rPr>
        <w:t>–</w:t>
      </w:r>
      <w:r w:rsidRPr="00044656">
        <w:rPr>
          <w:rFonts w:ascii="Times New Roman" w:hAnsi="Times New Roman"/>
          <w:sz w:val="28"/>
          <w:szCs w:val="28"/>
        </w:rPr>
        <w:t xml:space="preserve"> 2007гг.</w:t>
      </w:r>
    </w:p>
    <w:tbl>
      <w:tblPr>
        <w:tblW w:w="907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112"/>
        <w:gridCol w:w="1915"/>
        <w:gridCol w:w="1613"/>
        <w:gridCol w:w="2078"/>
        <w:gridCol w:w="1354"/>
      </w:tblGrid>
      <w:tr w:rsidR="004F7365" w:rsidRPr="00F40483" w:rsidTr="009A7458">
        <w:trPr>
          <w:trHeight w:hRule="exact" w:val="293"/>
        </w:trPr>
        <w:tc>
          <w:tcPr>
            <w:tcW w:w="2112" w:type="dxa"/>
            <w:vMerge w:val="restart"/>
            <w:shd w:val="clear" w:color="auto" w:fill="FFFFFF"/>
          </w:tcPr>
          <w:p w:rsidR="004F7365" w:rsidRPr="00F40483" w:rsidRDefault="004F7365" w:rsidP="009A7458">
            <w:pPr>
              <w:shd w:val="clear" w:color="auto" w:fill="FFFFFF"/>
              <w:ind w:left="720"/>
              <w:jc w:val="center"/>
              <w:rPr>
                <w:rFonts w:ascii="Times New Roman" w:hAnsi="Times New Roman"/>
                <w:sz w:val="28"/>
                <w:szCs w:val="28"/>
              </w:rPr>
            </w:pPr>
            <w:r w:rsidRPr="009A7458">
              <w:rPr>
                <w:rFonts w:ascii="Times New Roman" w:hAnsi="Times New Roman"/>
                <w:sz w:val="28"/>
                <w:szCs w:val="28"/>
              </w:rPr>
              <w:t>Сорт</w:t>
            </w:r>
          </w:p>
        </w:tc>
        <w:tc>
          <w:tcPr>
            <w:tcW w:w="1915" w:type="dxa"/>
            <w:vMerge w:val="restart"/>
            <w:shd w:val="clear" w:color="auto" w:fill="FFFFFF"/>
          </w:tcPr>
          <w:p w:rsidR="004F7365" w:rsidRPr="00F40483" w:rsidRDefault="004F7365" w:rsidP="009A7458">
            <w:pPr>
              <w:shd w:val="clear" w:color="auto" w:fill="FFFFFF"/>
              <w:spacing w:line="226" w:lineRule="exact"/>
              <w:ind w:left="48" w:right="43"/>
              <w:jc w:val="center"/>
              <w:rPr>
                <w:rFonts w:ascii="Times New Roman" w:hAnsi="Times New Roman"/>
                <w:sz w:val="28"/>
                <w:szCs w:val="28"/>
              </w:rPr>
            </w:pPr>
            <w:r w:rsidRPr="009A7458">
              <w:rPr>
                <w:rFonts w:ascii="Times New Roman" w:hAnsi="Times New Roman"/>
                <w:spacing w:val="-3"/>
                <w:sz w:val="28"/>
                <w:szCs w:val="28"/>
              </w:rPr>
              <w:t>Средняя урожай</w:t>
            </w:r>
            <w:r w:rsidRPr="009A7458">
              <w:rPr>
                <w:rFonts w:ascii="Times New Roman" w:hAnsi="Times New Roman"/>
                <w:spacing w:val="-3"/>
                <w:sz w:val="28"/>
                <w:szCs w:val="28"/>
              </w:rPr>
              <w:softHyphen/>
            </w:r>
            <w:r w:rsidRPr="009A7458">
              <w:rPr>
                <w:rFonts w:ascii="Times New Roman" w:hAnsi="Times New Roman"/>
                <w:sz w:val="28"/>
                <w:szCs w:val="28"/>
              </w:rPr>
              <w:t>ность, ц/га</w:t>
            </w:r>
          </w:p>
          <w:p w:rsidR="004F7365" w:rsidRPr="00F40483" w:rsidRDefault="004F7365" w:rsidP="009A7458">
            <w:pPr>
              <w:shd w:val="clear" w:color="auto" w:fill="FFFFFF"/>
              <w:ind w:left="720"/>
              <w:jc w:val="center"/>
              <w:rPr>
                <w:rFonts w:ascii="Times New Roman" w:hAnsi="Times New Roman"/>
                <w:sz w:val="28"/>
                <w:szCs w:val="28"/>
              </w:rPr>
            </w:pPr>
          </w:p>
          <w:p w:rsidR="004F7365" w:rsidRPr="00F40483" w:rsidRDefault="004F7365" w:rsidP="009A7458">
            <w:pPr>
              <w:shd w:val="clear" w:color="auto" w:fill="FFFFFF"/>
              <w:ind w:left="720"/>
              <w:jc w:val="center"/>
              <w:rPr>
                <w:rFonts w:ascii="Times New Roman" w:hAnsi="Times New Roman"/>
                <w:sz w:val="28"/>
                <w:szCs w:val="28"/>
              </w:rPr>
            </w:pPr>
          </w:p>
        </w:tc>
        <w:tc>
          <w:tcPr>
            <w:tcW w:w="5045" w:type="dxa"/>
            <w:gridSpan w:val="3"/>
            <w:shd w:val="clear" w:color="auto" w:fill="FFFFFF"/>
          </w:tcPr>
          <w:p w:rsidR="004F7365" w:rsidRPr="00F40483" w:rsidRDefault="004F7365" w:rsidP="009A7458">
            <w:pPr>
              <w:shd w:val="clear" w:color="auto" w:fill="FFFFFF"/>
              <w:tabs>
                <w:tab w:val="right" w:pos="5742"/>
              </w:tabs>
              <w:ind w:left="2122"/>
              <w:jc w:val="center"/>
              <w:rPr>
                <w:rFonts w:ascii="Times New Roman" w:hAnsi="Times New Roman"/>
                <w:sz w:val="28"/>
                <w:szCs w:val="28"/>
              </w:rPr>
            </w:pPr>
            <w:r w:rsidRPr="009A7458">
              <w:rPr>
                <w:rFonts w:ascii="Times New Roman" w:hAnsi="Times New Roman"/>
                <w:sz w:val="28"/>
                <w:szCs w:val="28"/>
              </w:rPr>
              <w:t>Коэффициент</w:t>
            </w:r>
          </w:p>
        </w:tc>
      </w:tr>
      <w:tr w:rsidR="004F7365" w:rsidRPr="00F40483" w:rsidTr="009A7458">
        <w:trPr>
          <w:trHeight w:hRule="exact" w:val="1181"/>
        </w:trPr>
        <w:tc>
          <w:tcPr>
            <w:tcW w:w="2112" w:type="dxa"/>
            <w:vMerge/>
            <w:shd w:val="clear" w:color="auto" w:fill="FFFFFF"/>
          </w:tcPr>
          <w:p w:rsidR="004F7365" w:rsidRPr="00F40483" w:rsidRDefault="004F7365" w:rsidP="009A7458">
            <w:pPr>
              <w:shd w:val="clear" w:color="auto" w:fill="FFFFFF"/>
              <w:ind w:left="720"/>
              <w:jc w:val="center"/>
              <w:rPr>
                <w:rFonts w:ascii="Times New Roman" w:hAnsi="Times New Roman"/>
                <w:sz w:val="28"/>
                <w:szCs w:val="28"/>
              </w:rPr>
            </w:pPr>
          </w:p>
        </w:tc>
        <w:tc>
          <w:tcPr>
            <w:tcW w:w="1915" w:type="dxa"/>
            <w:vMerge/>
            <w:shd w:val="clear" w:color="auto" w:fill="FFFFFF"/>
          </w:tcPr>
          <w:p w:rsidR="004F7365" w:rsidRPr="00F40483" w:rsidRDefault="004F7365" w:rsidP="009A7458">
            <w:pPr>
              <w:shd w:val="clear" w:color="auto" w:fill="FFFFFF"/>
              <w:ind w:left="720"/>
              <w:jc w:val="center"/>
              <w:rPr>
                <w:rFonts w:ascii="Times New Roman" w:hAnsi="Times New Roman"/>
                <w:sz w:val="28"/>
                <w:szCs w:val="28"/>
              </w:rPr>
            </w:pPr>
          </w:p>
        </w:tc>
        <w:tc>
          <w:tcPr>
            <w:tcW w:w="1613" w:type="dxa"/>
            <w:shd w:val="clear" w:color="auto" w:fill="FFFFFF"/>
          </w:tcPr>
          <w:p w:rsidR="004F7365" w:rsidRPr="00F40483" w:rsidRDefault="004F7365" w:rsidP="009A7458">
            <w:pPr>
              <w:shd w:val="clear" w:color="auto" w:fill="FFFFFF"/>
              <w:ind w:left="96"/>
              <w:jc w:val="center"/>
              <w:rPr>
                <w:rFonts w:ascii="Times New Roman" w:hAnsi="Times New Roman"/>
                <w:sz w:val="28"/>
                <w:szCs w:val="28"/>
                <w:lang w:val="en-US"/>
              </w:rPr>
            </w:pPr>
            <w:r w:rsidRPr="009A7458">
              <w:rPr>
                <w:rFonts w:ascii="Times New Roman" w:hAnsi="Times New Roman"/>
                <w:spacing w:val="-5"/>
                <w:sz w:val="28"/>
                <w:szCs w:val="28"/>
              </w:rPr>
              <w:t xml:space="preserve">регрессии, </w:t>
            </w:r>
            <w:r>
              <w:rPr>
                <w:rFonts w:ascii="Times New Roman" w:hAnsi="Times New Roman"/>
                <w:spacing w:val="-5"/>
                <w:sz w:val="28"/>
                <w:szCs w:val="28"/>
                <w:lang w:val="en-US"/>
              </w:rPr>
              <w:t>bi</w:t>
            </w:r>
          </w:p>
        </w:tc>
        <w:tc>
          <w:tcPr>
            <w:tcW w:w="2078" w:type="dxa"/>
            <w:shd w:val="clear" w:color="auto" w:fill="FFFFFF"/>
          </w:tcPr>
          <w:p w:rsidR="004F7365" w:rsidRPr="00F40483" w:rsidRDefault="004F7365" w:rsidP="009A7458">
            <w:pPr>
              <w:shd w:val="clear" w:color="auto" w:fill="FFFFFF"/>
              <w:ind w:left="134"/>
              <w:jc w:val="center"/>
              <w:rPr>
                <w:rFonts w:ascii="Times New Roman" w:hAnsi="Times New Roman"/>
                <w:sz w:val="28"/>
                <w:szCs w:val="28"/>
              </w:rPr>
            </w:pPr>
            <w:r w:rsidRPr="009A7458">
              <w:rPr>
                <w:rFonts w:ascii="Times New Roman" w:hAnsi="Times New Roman"/>
                <w:spacing w:val="-4"/>
                <w:sz w:val="28"/>
                <w:szCs w:val="28"/>
              </w:rPr>
              <w:t xml:space="preserve">стабильности, </w:t>
            </w:r>
            <w:r>
              <w:rPr>
                <w:rFonts w:ascii="Times New Roman" w:hAnsi="Times New Roman"/>
                <w:spacing w:val="-4"/>
                <w:sz w:val="28"/>
                <w:szCs w:val="28"/>
                <w:lang w:val="en-US"/>
              </w:rPr>
              <w:t>S</w:t>
            </w:r>
            <w:r w:rsidRPr="009A7458">
              <w:rPr>
                <w:rFonts w:ascii="Times New Roman" w:hAnsi="Times New Roman"/>
                <w:spacing w:val="-4"/>
                <w:sz w:val="28"/>
                <w:szCs w:val="28"/>
                <w:vertAlign w:val="superscript"/>
              </w:rPr>
              <w:t>2</w:t>
            </w:r>
          </w:p>
        </w:tc>
        <w:tc>
          <w:tcPr>
            <w:tcW w:w="1354" w:type="dxa"/>
            <w:shd w:val="clear" w:color="auto" w:fill="FFFFFF"/>
          </w:tcPr>
          <w:p w:rsidR="004F7365" w:rsidRPr="00F40483" w:rsidRDefault="004F7365" w:rsidP="009A7458">
            <w:pPr>
              <w:shd w:val="clear" w:color="auto" w:fill="FFFFFF"/>
              <w:spacing w:line="221" w:lineRule="exact"/>
              <w:ind w:left="110" w:right="149"/>
              <w:jc w:val="center"/>
              <w:rPr>
                <w:rFonts w:ascii="Times New Roman" w:hAnsi="Times New Roman"/>
                <w:sz w:val="28"/>
                <w:szCs w:val="28"/>
              </w:rPr>
            </w:pPr>
            <w:r w:rsidRPr="009A7458">
              <w:rPr>
                <w:rFonts w:ascii="Times New Roman" w:hAnsi="Times New Roman"/>
                <w:spacing w:val="-4"/>
                <w:sz w:val="28"/>
                <w:szCs w:val="28"/>
              </w:rPr>
              <w:t>размаха изменчи</w:t>
            </w:r>
            <w:r w:rsidRPr="009A7458">
              <w:rPr>
                <w:rFonts w:ascii="Times New Roman" w:hAnsi="Times New Roman"/>
                <w:spacing w:val="-4"/>
                <w:sz w:val="28"/>
                <w:szCs w:val="28"/>
              </w:rPr>
              <w:softHyphen/>
            </w:r>
            <w:r w:rsidRPr="009A7458">
              <w:rPr>
                <w:rFonts w:ascii="Times New Roman" w:hAnsi="Times New Roman"/>
                <w:sz w:val="28"/>
                <w:szCs w:val="28"/>
              </w:rPr>
              <w:t>вости, %</w:t>
            </w:r>
          </w:p>
        </w:tc>
      </w:tr>
      <w:tr w:rsidR="004F7365" w:rsidRPr="00F40483" w:rsidTr="009A7458">
        <w:trPr>
          <w:trHeight w:hRule="exact" w:val="419"/>
        </w:trPr>
        <w:tc>
          <w:tcPr>
            <w:tcW w:w="2112" w:type="dxa"/>
            <w:shd w:val="clear" w:color="auto" w:fill="FFFFFF"/>
          </w:tcPr>
          <w:p w:rsidR="004F7365" w:rsidRPr="00F40483" w:rsidRDefault="004F7365" w:rsidP="009A7458">
            <w:pPr>
              <w:shd w:val="clear" w:color="auto" w:fill="FFFFFF"/>
              <w:ind w:left="38"/>
              <w:jc w:val="center"/>
              <w:rPr>
                <w:rFonts w:ascii="Times New Roman" w:hAnsi="Times New Roman"/>
                <w:sz w:val="28"/>
                <w:szCs w:val="28"/>
              </w:rPr>
            </w:pPr>
            <w:r w:rsidRPr="009A7458">
              <w:rPr>
                <w:rFonts w:ascii="Times New Roman" w:hAnsi="Times New Roman"/>
                <w:sz w:val="28"/>
                <w:szCs w:val="28"/>
              </w:rPr>
              <w:t>Дельта</w:t>
            </w:r>
          </w:p>
        </w:tc>
        <w:tc>
          <w:tcPr>
            <w:tcW w:w="1915" w:type="dxa"/>
            <w:shd w:val="clear" w:color="auto" w:fill="FFFFFF"/>
          </w:tcPr>
          <w:p w:rsidR="004F7365" w:rsidRPr="00F40483" w:rsidRDefault="004F7365" w:rsidP="009A7458">
            <w:pPr>
              <w:shd w:val="clear" w:color="auto" w:fill="FFFFFF"/>
              <w:ind w:left="667"/>
              <w:jc w:val="center"/>
              <w:rPr>
                <w:rFonts w:ascii="Times New Roman" w:hAnsi="Times New Roman"/>
                <w:sz w:val="28"/>
                <w:szCs w:val="28"/>
              </w:rPr>
            </w:pPr>
            <w:r w:rsidRPr="00F40483">
              <w:rPr>
                <w:rFonts w:ascii="Times New Roman" w:hAnsi="Times New Roman"/>
                <w:sz w:val="28"/>
                <w:szCs w:val="28"/>
              </w:rPr>
              <w:t>72,4</w:t>
            </w:r>
          </w:p>
        </w:tc>
        <w:tc>
          <w:tcPr>
            <w:tcW w:w="1613" w:type="dxa"/>
            <w:shd w:val="clear" w:color="auto" w:fill="FFFFFF"/>
          </w:tcPr>
          <w:p w:rsidR="004F7365" w:rsidRPr="00F40483" w:rsidRDefault="004F7365" w:rsidP="009A7458">
            <w:pPr>
              <w:shd w:val="clear" w:color="auto" w:fill="FFFFFF"/>
              <w:ind w:left="514"/>
              <w:jc w:val="center"/>
              <w:rPr>
                <w:rFonts w:ascii="Times New Roman" w:hAnsi="Times New Roman"/>
                <w:sz w:val="28"/>
                <w:szCs w:val="28"/>
              </w:rPr>
            </w:pPr>
            <w:r w:rsidRPr="00F40483">
              <w:rPr>
                <w:rFonts w:ascii="Times New Roman" w:hAnsi="Times New Roman"/>
                <w:sz w:val="28"/>
                <w:szCs w:val="28"/>
              </w:rPr>
              <w:t>0,96</w:t>
            </w:r>
          </w:p>
        </w:tc>
        <w:tc>
          <w:tcPr>
            <w:tcW w:w="2078" w:type="dxa"/>
            <w:shd w:val="clear" w:color="auto" w:fill="FFFFFF"/>
          </w:tcPr>
          <w:p w:rsidR="004F7365" w:rsidRPr="00F40483" w:rsidRDefault="004F7365" w:rsidP="009A7458">
            <w:pPr>
              <w:shd w:val="clear" w:color="auto" w:fill="FFFFFF"/>
              <w:ind w:left="749"/>
              <w:jc w:val="center"/>
              <w:rPr>
                <w:rFonts w:ascii="Times New Roman" w:hAnsi="Times New Roman"/>
                <w:sz w:val="28"/>
                <w:szCs w:val="28"/>
              </w:rPr>
            </w:pPr>
            <w:r w:rsidRPr="00F40483">
              <w:rPr>
                <w:rFonts w:ascii="Times New Roman" w:hAnsi="Times New Roman"/>
                <w:sz w:val="28"/>
                <w:szCs w:val="28"/>
              </w:rPr>
              <w:t>57,7</w:t>
            </w:r>
          </w:p>
        </w:tc>
        <w:tc>
          <w:tcPr>
            <w:tcW w:w="1354" w:type="dxa"/>
            <w:shd w:val="clear" w:color="auto" w:fill="FFFFFF"/>
          </w:tcPr>
          <w:p w:rsidR="004F7365" w:rsidRPr="00F40483" w:rsidRDefault="004F7365" w:rsidP="009A7458">
            <w:pPr>
              <w:shd w:val="clear" w:color="auto" w:fill="FFFFFF"/>
              <w:jc w:val="center"/>
              <w:rPr>
                <w:rFonts w:ascii="Times New Roman" w:hAnsi="Times New Roman"/>
                <w:sz w:val="28"/>
                <w:szCs w:val="28"/>
              </w:rPr>
            </w:pPr>
            <w:r w:rsidRPr="00F40483">
              <w:rPr>
                <w:rFonts w:ascii="Times New Roman" w:hAnsi="Times New Roman"/>
                <w:sz w:val="28"/>
                <w:szCs w:val="28"/>
              </w:rPr>
              <w:t>31,5</w:t>
            </w:r>
          </w:p>
        </w:tc>
      </w:tr>
      <w:tr w:rsidR="004F7365" w:rsidRPr="00F40483" w:rsidTr="009A7458">
        <w:trPr>
          <w:trHeight w:hRule="exact" w:val="424"/>
        </w:trPr>
        <w:tc>
          <w:tcPr>
            <w:tcW w:w="2112" w:type="dxa"/>
            <w:shd w:val="clear" w:color="auto" w:fill="FFFFFF"/>
          </w:tcPr>
          <w:p w:rsidR="004F7365" w:rsidRPr="00F40483" w:rsidRDefault="004F7365" w:rsidP="009A7458">
            <w:pPr>
              <w:shd w:val="clear" w:color="auto" w:fill="FFFFFF"/>
              <w:ind w:left="48"/>
              <w:jc w:val="center"/>
              <w:rPr>
                <w:rFonts w:ascii="Times New Roman" w:hAnsi="Times New Roman"/>
                <w:sz w:val="28"/>
                <w:szCs w:val="28"/>
              </w:rPr>
            </w:pPr>
            <w:r w:rsidRPr="009A7458">
              <w:rPr>
                <w:rFonts w:ascii="Times New Roman" w:hAnsi="Times New Roman"/>
                <w:sz w:val="28"/>
                <w:szCs w:val="28"/>
              </w:rPr>
              <w:t>Лира</w:t>
            </w:r>
          </w:p>
        </w:tc>
        <w:tc>
          <w:tcPr>
            <w:tcW w:w="1915" w:type="dxa"/>
            <w:shd w:val="clear" w:color="auto" w:fill="FFFFFF"/>
          </w:tcPr>
          <w:p w:rsidR="004F7365" w:rsidRPr="00F40483" w:rsidRDefault="004F7365" w:rsidP="009A7458">
            <w:pPr>
              <w:shd w:val="clear" w:color="auto" w:fill="FFFFFF"/>
              <w:ind w:left="667"/>
              <w:jc w:val="center"/>
              <w:rPr>
                <w:rFonts w:ascii="Times New Roman" w:hAnsi="Times New Roman"/>
                <w:sz w:val="28"/>
                <w:szCs w:val="28"/>
              </w:rPr>
            </w:pPr>
            <w:r w:rsidRPr="00F40483">
              <w:rPr>
                <w:rFonts w:ascii="Times New Roman" w:hAnsi="Times New Roman"/>
                <w:sz w:val="28"/>
                <w:szCs w:val="28"/>
              </w:rPr>
              <w:t>74,8</w:t>
            </w:r>
          </w:p>
        </w:tc>
        <w:tc>
          <w:tcPr>
            <w:tcW w:w="1613" w:type="dxa"/>
            <w:shd w:val="clear" w:color="auto" w:fill="FFFFFF"/>
          </w:tcPr>
          <w:p w:rsidR="004F7365" w:rsidRPr="00F40483" w:rsidRDefault="004F7365" w:rsidP="009A7458">
            <w:pPr>
              <w:shd w:val="clear" w:color="auto" w:fill="FFFFFF"/>
              <w:ind w:left="514"/>
              <w:jc w:val="center"/>
              <w:rPr>
                <w:rFonts w:ascii="Times New Roman" w:hAnsi="Times New Roman"/>
                <w:sz w:val="28"/>
                <w:szCs w:val="28"/>
              </w:rPr>
            </w:pPr>
            <w:r w:rsidRPr="00F40483">
              <w:rPr>
                <w:rFonts w:ascii="Times New Roman" w:hAnsi="Times New Roman"/>
                <w:sz w:val="28"/>
                <w:szCs w:val="28"/>
              </w:rPr>
              <w:t>0,64</w:t>
            </w:r>
          </w:p>
        </w:tc>
        <w:tc>
          <w:tcPr>
            <w:tcW w:w="2078" w:type="dxa"/>
            <w:shd w:val="clear" w:color="auto" w:fill="FFFFFF"/>
          </w:tcPr>
          <w:p w:rsidR="004F7365" w:rsidRPr="00F40483" w:rsidRDefault="004F7365" w:rsidP="009A7458">
            <w:pPr>
              <w:shd w:val="clear" w:color="auto" w:fill="FFFFFF"/>
              <w:ind w:left="802"/>
              <w:jc w:val="center"/>
              <w:rPr>
                <w:rFonts w:ascii="Times New Roman" w:hAnsi="Times New Roman"/>
                <w:sz w:val="28"/>
                <w:szCs w:val="28"/>
              </w:rPr>
            </w:pPr>
            <w:r w:rsidRPr="00F40483">
              <w:rPr>
                <w:rFonts w:ascii="Times New Roman" w:hAnsi="Times New Roman"/>
                <w:sz w:val="28"/>
                <w:szCs w:val="28"/>
              </w:rPr>
              <w:t>3,2</w:t>
            </w:r>
          </w:p>
        </w:tc>
        <w:tc>
          <w:tcPr>
            <w:tcW w:w="1354" w:type="dxa"/>
            <w:shd w:val="clear" w:color="auto" w:fill="FFFFFF"/>
          </w:tcPr>
          <w:p w:rsidR="004F7365" w:rsidRPr="00F40483" w:rsidRDefault="004F7365" w:rsidP="009A7458">
            <w:pPr>
              <w:shd w:val="clear" w:color="auto" w:fill="FFFFFF"/>
              <w:jc w:val="center"/>
              <w:rPr>
                <w:rFonts w:ascii="Times New Roman" w:hAnsi="Times New Roman"/>
                <w:sz w:val="28"/>
                <w:szCs w:val="28"/>
              </w:rPr>
            </w:pPr>
            <w:r w:rsidRPr="00F40483">
              <w:rPr>
                <w:rFonts w:ascii="Times New Roman" w:hAnsi="Times New Roman"/>
                <w:sz w:val="28"/>
                <w:szCs w:val="28"/>
              </w:rPr>
              <w:t>17,3</w:t>
            </w:r>
          </w:p>
        </w:tc>
      </w:tr>
      <w:tr w:rsidR="004F7365" w:rsidRPr="00F40483" w:rsidTr="009A7458">
        <w:trPr>
          <w:trHeight w:hRule="exact" w:val="417"/>
        </w:trPr>
        <w:tc>
          <w:tcPr>
            <w:tcW w:w="2112" w:type="dxa"/>
            <w:shd w:val="clear" w:color="auto" w:fill="FFFFFF"/>
          </w:tcPr>
          <w:p w:rsidR="004F7365" w:rsidRPr="00F40483" w:rsidRDefault="004F7365" w:rsidP="009A7458">
            <w:pPr>
              <w:shd w:val="clear" w:color="auto" w:fill="FFFFFF"/>
              <w:ind w:left="38"/>
              <w:jc w:val="center"/>
              <w:rPr>
                <w:rFonts w:ascii="Times New Roman" w:hAnsi="Times New Roman"/>
                <w:sz w:val="28"/>
                <w:szCs w:val="28"/>
              </w:rPr>
            </w:pPr>
            <w:r w:rsidRPr="009A7458">
              <w:rPr>
                <w:rFonts w:ascii="Times New Roman" w:hAnsi="Times New Roman"/>
                <w:sz w:val="28"/>
                <w:szCs w:val="28"/>
              </w:rPr>
              <w:t>Дея</w:t>
            </w:r>
          </w:p>
        </w:tc>
        <w:tc>
          <w:tcPr>
            <w:tcW w:w="1915" w:type="dxa"/>
            <w:shd w:val="clear" w:color="auto" w:fill="FFFFFF"/>
          </w:tcPr>
          <w:p w:rsidR="004F7365" w:rsidRPr="00F40483" w:rsidRDefault="004F7365" w:rsidP="009A7458">
            <w:pPr>
              <w:shd w:val="clear" w:color="auto" w:fill="FFFFFF"/>
              <w:ind w:left="662"/>
              <w:jc w:val="center"/>
              <w:rPr>
                <w:rFonts w:ascii="Times New Roman" w:hAnsi="Times New Roman"/>
                <w:sz w:val="28"/>
                <w:szCs w:val="28"/>
              </w:rPr>
            </w:pPr>
            <w:r w:rsidRPr="00F40483">
              <w:rPr>
                <w:rFonts w:ascii="Times New Roman" w:hAnsi="Times New Roman"/>
                <w:sz w:val="28"/>
                <w:szCs w:val="28"/>
              </w:rPr>
              <w:t>69,8</w:t>
            </w:r>
          </w:p>
        </w:tc>
        <w:tc>
          <w:tcPr>
            <w:tcW w:w="1613" w:type="dxa"/>
            <w:shd w:val="clear" w:color="auto" w:fill="FFFFFF"/>
          </w:tcPr>
          <w:p w:rsidR="004F7365" w:rsidRPr="00F40483" w:rsidRDefault="004F7365" w:rsidP="009A7458">
            <w:pPr>
              <w:shd w:val="clear" w:color="auto" w:fill="FFFFFF"/>
              <w:ind w:left="523"/>
              <w:jc w:val="center"/>
              <w:rPr>
                <w:rFonts w:ascii="Times New Roman" w:hAnsi="Times New Roman"/>
                <w:sz w:val="28"/>
                <w:szCs w:val="28"/>
              </w:rPr>
            </w:pPr>
            <w:r w:rsidRPr="00F40483">
              <w:rPr>
                <w:rFonts w:ascii="Times New Roman" w:hAnsi="Times New Roman"/>
                <w:sz w:val="28"/>
                <w:szCs w:val="28"/>
              </w:rPr>
              <w:t>1,38</w:t>
            </w:r>
          </w:p>
        </w:tc>
        <w:tc>
          <w:tcPr>
            <w:tcW w:w="2078" w:type="dxa"/>
            <w:shd w:val="clear" w:color="auto" w:fill="FFFFFF"/>
          </w:tcPr>
          <w:p w:rsidR="004F7365" w:rsidRPr="00F40483" w:rsidRDefault="004F7365" w:rsidP="009A7458">
            <w:pPr>
              <w:shd w:val="clear" w:color="auto" w:fill="FFFFFF"/>
              <w:ind w:left="739"/>
              <w:jc w:val="center"/>
              <w:rPr>
                <w:rFonts w:ascii="Times New Roman" w:hAnsi="Times New Roman"/>
                <w:sz w:val="28"/>
                <w:szCs w:val="28"/>
              </w:rPr>
            </w:pPr>
            <w:r w:rsidRPr="00F40483">
              <w:rPr>
                <w:rFonts w:ascii="Times New Roman" w:hAnsi="Times New Roman"/>
                <w:sz w:val="28"/>
                <w:szCs w:val="28"/>
              </w:rPr>
              <w:t>28,4</w:t>
            </w:r>
          </w:p>
        </w:tc>
        <w:tc>
          <w:tcPr>
            <w:tcW w:w="1354" w:type="dxa"/>
            <w:shd w:val="clear" w:color="auto" w:fill="FFFFFF"/>
          </w:tcPr>
          <w:p w:rsidR="004F7365" w:rsidRPr="00F40483" w:rsidRDefault="004F7365" w:rsidP="009A7458">
            <w:pPr>
              <w:shd w:val="clear" w:color="auto" w:fill="FFFFFF"/>
              <w:jc w:val="center"/>
              <w:rPr>
                <w:rFonts w:ascii="Times New Roman" w:hAnsi="Times New Roman"/>
                <w:sz w:val="28"/>
                <w:szCs w:val="28"/>
              </w:rPr>
            </w:pPr>
            <w:r w:rsidRPr="00F40483">
              <w:rPr>
                <w:rFonts w:ascii="Times New Roman" w:hAnsi="Times New Roman"/>
                <w:sz w:val="28"/>
                <w:szCs w:val="28"/>
              </w:rPr>
              <w:t>28,0</w:t>
            </w:r>
          </w:p>
        </w:tc>
      </w:tr>
      <w:tr w:rsidR="004F7365" w:rsidRPr="00F40483" w:rsidTr="00C93AEE">
        <w:trPr>
          <w:trHeight w:hRule="exact" w:val="474"/>
        </w:trPr>
        <w:tc>
          <w:tcPr>
            <w:tcW w:w="2112" w:type="dxa"/>
            <w:shd w:val="clear" w:color="auto" w:fill="FFFFFF"/>
          </w:tcPr>
          <w:p w:rsidR="004F7365" w:rsidRDefault="004F7365" w:rsidP="009A7458">
            <w:pPr>
              <w:shd w:val="clear" w:color="auto" w:fill="FFFFFF"/>
              <w:ind w:left="58"/>
              <w:jc w:val="center"/>
              <w:rPr>
                <w:rFonts w:ascii="Times New Roman" w:hAnsi="Times New Roman"/>
                <w:spacing w:val="-5"/>
                <w:sz w:val="28"/>
                <w:szCs w:val="28"/>
              </w:rPr>
            </w:pPr>
            <w:r>
              <w:rPr>
                <w:rFonts w:ascii="Times New Roman" w:hAnsi="Times New Roman"/>
                <w:spacing w:val="-5"/>
                <w:sz w:val="28"/>
                <w:szCs w:val="28"/>
              </w:rPr>
              <w:t>Краснодар. 99</w:t>
            </w:r>
          </w:p>
          <w:p w:rsidR="004F7365" w:rsidRDefault="004F7365" w:rsidP="009A7458">
            <w:pPr>
              <w:shd w:val="clear" w:color="auto" w:fill="FFFFFF"/>
              <w:ind w:left="58"/>
              <w:jc w:val="center"/>
              <w:rPr>
                <w:rFonts w:ascii="Times New Roman" w:hAnsi="Times New Roman"/>
                <w:spacing w:val="-5"/>
                <w:sz w:val="28"/>
                <w:szCs w:val="28"/>
              </w:rPr>
            </w:pPr>
          </w:p>
          <w:p w:rsidR="004F7365" w:rsidRDefault="004F7365" w:rsidP="009A7458">
            <w:pPr>
              <w:shd w:val="clear" w:color="auto" w:fill="FFFFFF"/>
              <w:ind w:left="58"/>
              <w:jc w:val="center"/>
              <w:rPr>
                <w:rFonts w:ascii="Times New Roman" w:hAnsi="Times New Roman"/>
                <w:spacing w:val="-5"/>
                <w:sz w:val="28"/>
                <w:szCs w:val="28"/>
              </w:rPr>
            </w:pPr>
          </w:p>
          <w:p w:rsidR="004F7365" w:rsidRPr="00F40483" w:rsidRDefault="004F7365" w:rsidP="009A7458">
            <w:pPr>
              <w:shd w:val="clear" w:color="auto" w:fill="FFFFFF"/>
              <w:ind w:left="58"/>
              <w:jc w:val="center"/>
              <w:rPr>
                <w:rFonts w:ascii="Times New Roman" w:hAnsi="Times New Roman"/>
                <w:sz w:val="28"/>
                <w:szCs w:val="28"/>
              </w:rPr>
            </w:pPr>
            <w:r w:rsidRPr="009A7458">
              <w:rPr>
                <w:rFonts w:ascii="Times New Roman" w:hAnsi="Times New Roman"/>
                <w:spacing w:val="-5"/>
                <w:sz w:val="28"/>
                <w:szCs w:val="28"/>
              </w:rPr>
              <w:t xml:space="preserve"> 99</w:t>
            </w:r>
          </w:p>
        </w:tc>
        <w:tc>
          <w:tcPr>
            <w:tcW w:w="1915" w:type="dxa"/>
            <w:shd w:val="clear" w:color="auto" w:fill="FFFFFF"/>
          </w:tcPr>
          <w:p w:rsidR="004F7365" w:rsidRPr="00F40483" w:rsidRDefault="004F7365" w:rsidP="009A7458">
            <w:pPr>
              <w:shd w:val="clear" w:color="auto" w:fill="FFFFFF"/>
              <w:ind w:left="672"/>
              <w:jc w:val="center"/>
              <w:rPr>
                <w:rFonts w:ascii="Times New Roman" w:hAnsi="Times New Roman"/>
                <w:sz w:val="28"/>
                <w:szCs w:val="28"/>
              </w:rPr>
            </w:pPr>
            <w:r w:rsidRPr="00F40483">
              <w:rPr>
                <w:rFonts w:ascii="Times New Roman" w:hAnsi="Times New Roman"/>
                <w:sz w:val="28"/>
                <w:szCs w:val="28"/>
              </w:rPr>
              <w:t>77,0</w:t>
            </w:r>
          </w:p>
        </w:tc>
        <w:tc>
          <w:tcPr>
            <w:tcW w:w="1613" w:type="dxa"/>
            <w:shd w:val="clear" w:color="auto" w:fill="FFFFFF"/>
          </w:tcPr>
          <w:p w:rsidR="004F7365" w:rsidRPr="00F40483" w:rsidRDefault="004F7365" w:rsidP="009A7458">
            <w:pPr>
              <w:shd w:val="clear" w:color="auto" w:fill="FFFFFF"/>
              <w:ind w:left="528"/>
              <w:jc w:val="center"/>
              <w:rPr>
                <w:rFonts w:ascii="Times New Roman" w:hAnsi="Times New Roman"/>
                <w:sz w:val="28"/>
                <w:szCs w:val="28"/>
              </w:rPr>
            </w:pPr>
            <w:r w:rsidRPr="00F40483">
              <w:rPr>
                <w:rFonts w:ascii="Times New Roman" w:hAnsi="Times New Roman"/>
                <w:sz w:val="28"/>
                <w:szCs w:val="28"/>
              </w:rPr>
              <w:t>1,25</w:t>
            </w:r>
          </w:p>
        </w:tc>
        <w:tc>
          <w:tcPr>
            <w:tcW w:w="2078" w:type="dxa"/>
            <w:shd w:val="clear" w:color="auto" w:fill="FFFFFF"/>
          </w:tcPr>
          <w:p w:rsidR="004F7365" w:rsidRPr="00F40483" w:rsidRDefault="004F7365" w:rsidP="009A7458">
            <w:pPr>
              <w:shd w:val="clear" w:color="auto" w:fill="FFFFFF"/>
              <w:ind w:left="754"/>
              <w:jc w:val="center"/>
              <w:rPr>
                <w:rFonts w:ascii="Times New Roman" w:hAnsi="Times New Roman"/>
                <w:sz w:val="28"/>
                <w:szCs w:val="28"/>
              </w:rPr>
            </w:pPr>
            <w:r w:rsidRPr="00F40483">
              <w:rPr>
                <w:rFonts w:ascii="Times New Roman" w:hAnsi="Times New Roman"/>
                <w:sz w:val="28"/>
                <w:szCs w:val="28"/>
              </w:rPr>
              <w:t>30,8</w:t>
            </w:r>
          </w:p>
        </w:tc>
        <w:tc>
          <w:tcPr>
            <w:tcW w:w="1354" w:type="dxa"/>
            <w:shd w:val="clear" w:color="auto" w:fill="FFFFFF"/>
          </w:tcPr>
          <w:p w:rsidR="004F7365" w:rsidRPr="00F40483" w:rsidRDefault="004F7365" w:rsidP="009A7458">
            <w:pPr>
              <w:shd w:val="clear" w:color="auto" w:fill="FFFFFF"/>
              <w:jc w:val="center"/>
              <w:rPr>
                <w:rFonts w:ascii="Times New Roman" w:hAnsi="Times New Roman"/>
                <w:sz w:val="28"/>
                <w:szCs w:val="28"/>
              </w:rPr>
            </w:pPr>
            <w:r w:rsidRPr="00F40483">
              <w:rPr>
                <w:rFonts w:ascii="Times New Roman" w:hAnsi="Times New Roman"/>
                <w:sz w:val="28"/>
                <w:szCs w:val="28"/>
              </w:rPr>
              <w:t>29,5</w:t>
            </w:r>
          </w:p>
        </w:tc>
      </w:tr>
      <w:tr w:rsidR="004F7365" w:rsidRPr="00F40483" w:rsidTr="009A7458">
        <w:trPr>
          <w:trHeight w:hRule="exact" w:val="442"/>
        </w:trPr>
        <w:tc>
          <w:tcPr>
            <w:tcW w:w="2112" w:type="dxa"/>
            <w:shd w:val="clear" w:color="auto" w:fill="FFFFFF"/>
          </w:tcPr>
          <w:p w:rsidR="004F7365" w:rsidRPr="00F40483" w:rsidRDefault="004F7365" w:rsidP="009A7458">
            <w:pPr>
              <w:shd w:val="clear" w:color="auto" w:fill="FFFFFF"/>
              <w:ind w:left="58"/>
              <w:jc w:val="center"/>
              <w:rPr>
                <w:rFonts w:ascii="Times New Roman" w:hAnsi="Times New Roman"/>
                <w:sz w:val="28"/>
                <w:szCs w:val="28"/>
              </w:rPr>
            </w:pPr>
            <w:r w:rsidRPr="009A7458">
              <w:rPr>
                <w:rFonts w:ascii="Times New Roman" w:hAnsi="Times New Roman"/>
                <w:sz w:val="28"/>
                <w:szCs w:val="28"/>
              </w:rPr>
              <w:t>Виза</w:t>
            </w:r>
          </w:p>
        </w:tc>
        <w:tc>
          <w:tcPr>
            <w:tcW w:w="1915" w:type="dxa"/>
            <w:shd w:val="clear" w:color="auto" w:fill="FFFFFF"/>
          </w:tcPr>
          <w:p w:rsidR="004F7365" w:rsidRPr="00F40483" w:rsidRDefault="004F7365" w:rsidP="009A7458">
            <w:pPr>
              <w:shd w:val="clear" w:color="auto" w:fill="FFFFFF"/>
              <w:ind w:left="672"/>
              <w:jc w:val="center"/>
              <w:rPr>
                <w:rFonts w:ascii="Times New Roman" w:hAnsi="Times New Roman"/>
                <w:sz w:val="28"/>
                <w:szCs w:val="28"/>
              </w:rPr>
            </w:pPr>
            <w:r w:rsidRPr="00F40483">
              <w:rPr>
                <w:rFonts w:ascii="Times New Roman" w:hAnsi="Times New Roman"/>
                <w:sz w:val="28"/>
                <w:szCs w:val="28"/>
              </w:rPr>
              <w:t>72,2</w:t>
            </w:r>
          </w:p>
        </w:tc>
        <w:tc>
          <w:tcPr>
            <w:tcW w:w="1613" w:type="dxa"/>
            <w:shd w:val="clear" w:color="auto" w:fill="FFFFFF"/>
          </w:tcPr>
          <w:p w:rsidR="004F7365" w:rsidRPr="00F40483" w:rsidRDefault="004F7365" w:rsidP="009A7458">
            <w:pPr>
              <w:shd w:val="clear" w:color="auto" w:fill="FFFFFF"/>
              <w:ind w:left="514"/>
              <w:jc w:val="center"/>
              <w:rPr>
                <w:rFonts w:ascii="Times New Roman" w:hAnsi="Times New Roman"/>
                <w:sz w:val="28"/>
                <w:szCs w:val="28"/>
              </w:rPr>
            </w:pPr>
            <w:r w:rsidRPr="00F40483">
              <w:rPr>
                <w:rFonts w:ascii="Times New Roman" w:hAnsi="Times New Roman"/>
                <w:sz w:val="28"/>
                <w:szCs w:val="28"/>
              </w:rPr>
              <w:t>0,97</w:t>
            </w:r>
          </w:p>
        </w:tc>
        <w:tc>
          <w:tcPr>
            <w:tcW w:w="2078" w:type="dxa"/>
            <w:shd w:val="clear" w:color="auto" w:fill="FFFFFF"/>
          </w:tcPr>
          <w:p w:rsidR="004F7365" w:rsidRPr="00F40483" w:rsidRDefault="004F7365" w:rsidP="009A7458">
            <w:pPr>
              <w:shd w:val="clear" w:color="auto" w:fill="FFFFFF"/>
              <w:ind w:left="763"/>
              <w:jc w:val="center"/>
              <w:rPr>
                <w:rFonts w:ascii="Times New Roman" w:hAnsi="Times New Roman"/>
                <w:sz w:val="28"/>
                <w:szCs w:val="28"/>
              </w:rPr>
            </w:pPr>
            <w:r w:rsidRPr="00F40483">
              <w:rPr>
                <w:rFonts w:ascii="Times New Roman" w:hAnsi="Times New Roman"/>
                <w:sz w:val="28"/>
                <w:szCs w:val="28"/>
              </w:rPr>
              <w:t>12,1</w:t>
            </w:r>
          </w:p>
        </w:tc>
        <w:tc>
          <w:tcPr>
            <w:tcW w:w="1354" w:type="dxa"/>
            <w:shd w:val="clear" w:color="auto" w:fill="FFFFFF"/>
          </w:tcPr>
          <w:p w:rsidR="004F7365" w:rsidRPr="00F40483" w:rsidRDefault="004F7365" w:rsidP="009A7458">
            <w:pPr>
              <w:shd w:val="clear" w:color="auto" w:fill="FFFFFF"/>
              <w:jc w:val="center"/>
              <w:rPr>
                <w:rFonts w:ascii="Times New Roman" w:hAnsi="Times New Roman"/>
                <w:sz w:val="28"/>
                <w:szCs w:val="28"/>
              </w:rPr>
            </w:pPr>
            <w:r w:rsidRPr="00F40483">
              <w:rPr>
                <w:rFonts w:ascii="Times New Roman" w:hAnsi="Times New Roman"/>
                <w:sz w:val="28"/>
                <w:szCs w:val="28"/>
              </w:rPr>
              <w:t>25,6</w:t>
            </w:r>
          </w:p>
        </w:tc>
      </w:tr>
      <w:tr w:rsidR="004F7365" w:rsidRPr="00F40483" w:rsidTr="009A7458">
        <w:trPr>
          <w:trHeight w:hRule="exact" w:val="421"/>
        </w:trPr>
        <w:tc>
          <w:tcPr>
            <w:tcW w:w="2112" w:type="dxa"/>
            <w:shd w:val="clear" w:color="auto" w:fill="FFFFFF"/>
          </w:tcPr>
          <w:p w:rsidR="004F7365" w:rsidRPr="00F40483" w:rsidRDefault="004F7365" w:rsidP="009A7458">
            <w:pPr>
              <w:shd w:val="clear" w:color="auto" w:fill="FFFFFF"/>
              <w:ind w:left="58"/>
              <w:jc w:val="center"/>
              <w:rPr>
                <w:rFonts w:ascii="Times New Roman" w:hAnsi="Times New Roman"/>
                <w:sz w:val="28"/>
                <w:szCs w:val="28"/>
              </w:rPr>
            </w:pPr>
            <w:r w:rsidRPr="009A7458">
              <w:rPr>
                <w:rFonts w:ascii="Times New Roman" w:hAnsi="Times New Roman"/>
                <w:sz w:val="28"/>
                <w:szCs w:val="28"/>
              </w:rPr>
              <w:t>Память</w:t>
            </w:r>
          </w:p>
        </w:tc>
        <w:tc>
          <w:tcPr>
            <w:tcW w:w="1915" w:type="dxa"/>
            <w:shd w:val="clear" w:color="auto" w:fill="FFFFFF"/>
          </w:tcPr>
          <w:p w:rsidR="004F7365" w:rsidRPr="00F40483" w:rsidRDefault="004F7365" w:rsidP="009A7458">
            <w:pPr>
              <w:shd w:val="clear" w:color="auto" w:fill="FFFFFF"/>
              <w:ind w:left="667"/>
              <w:jc w:val="center"/>
              <w:rPr>
                <w:rFonts w:ascii="Times New Roman" w:hAnsi="Times New Roman"/>
                <w:sz w:val="28"/>
                <w:szCs w:val="28"/>
              </w:rPr>
            </w:pPr>
            <w:r w:rsidRPr="00F40483">
              <w:rPr>
                <w:rFonts w:ascii="Times New Roman" w:hAnsi="Times New Roman"/>
                <w:sz w:val="28"/>
                <w:szCs w:val="28"/>
              </w:rPr>
              <w:t>72,3</w:t>
            </w:r>
          </w:p>
        </w:tc>
        <w:tc>
          <w:tcPr>
            <w:tcW w:w="1613" w:type="dxa"/>
            <w:shd w:val="clear" w:color="auto" w:fill="FFFFFF"/>
          </w:tcPr>
          <w:p w:rsidR="004F7365" w:rsidRPr="00F40483" w:rsidRDefault="004F7365" w:rsidP="009A7458">
            <w:pPr>
              <w:shd w:val="clear" w:color="auto" w:fill="FFFFFF"/>
              <w:ind w:left="523"/>
              <w:jc w:val="center"/>
              <w:rPr>
                <w:rFonts w:ascii="Times New Roman" w:hAnsi="Times New Roman"/>
                <w:sz w:val="28"/>
                <w:szCs w:val="28"/>
              </w:rPr>
            </w:pPr>
            <w:r w:rsidRPr="00F40483">
              <w:rPr>
                <w:rFonts w:ascii="Times New Roman" w:hAnsi="Times New Roman"/>
                <w:sz w:val="28"/>
                <w:szCs w:val="28"/>
              </w:rPr>
              <w:t>1,43</w:t>
            </w:r>
          </w:p>
        </w:tc>
        <w:tc>
          <w:tcPr>
            <w:tcW w:w="2078" w:type="dxa"/>
            <w:shd w:val="clear" w:color="auto" w:fill="FFFFFF"/>
          </w:tcPr>
          <w:p w:rsidR="004F7365" w:rsidRPr="00F40483" w:rsidRDefault="004F7365" w:rsidP="009A7458">
            <w:pPr>
              <w:shd w:val="clear" w:color="auto" w:fill="FFFFFF"/>
              <w:ind w:left="758"/>
              <w:jc w:val="center"/>
              <w:rPr>
                <w:rFonts w:ascii="Times New Roman" w:hAnsi="Times New Roman"/>
                <w:sz w:val="28"/>
                <w:szCs w:val="28"/>
              </w:rPr>
            </w:pPr>
            <w:r w:rsidRPr="00F40483">
              <w:rPr>
                <w:rFonts w:ascii="Times New Roman" w:hAnsi="Times New Roman"/>
                <w:sz w:val="28"/>
                <w:szCs w:val="28"/>
              </w:rPr>
              <w:t>19,6</w:t>
            </w:r>
          </w:p>
        </w:tc>
        <w:tc>
          <w:tcPr>
            <w:tcW w:w="1354" w:type="dxa"/>
            <w:shd w:val="clear" w:color="auto" w:fill="FFFFFF"/>
          </w:tcPr>
          <w:p w:rsidR="004F7365" w:rsidRPr="00F40483" w:rsidRDefault="004F7365" w:rsidP="009A7458">
            <w:pPr>
              <w:shd w:val="clear" w:color="auto" w:fill="FFFFFF"/>
              <w:jc w:val="center"/>
              <w:rPr>
                <w:rFonts w:ascii="Times New Roman" w:hAnsi="Times New Roman"/>
                <w:sz w:val="28"/>
                <w:szCs w:val="28"/>
              </w:rPr>
            </w:pPr>
            <w:r w:rsidRPr="00F40483">
              <w:rPr>
                <w:rFonts w:ascii="Times New Roman" w:hAnsi="Times New Roman"/>
                <w:sz w:val="28"/>
                <w:szCs w:val="28"/>
              </w:rPr>
              <w:t>37,3</w:t>
            </w:r>
          </w:p>
        </w:tc>
      </w:tr>
      <w:tr w:rsidR="004F7365" w:rsidRPr="00F40483" w:rsidTr="009A7458">
        <w:trPr>
          <w:trHeight w:hRule="exact" w:val="427"/>
        </w:trPr>
        <w:tc>
          <w:tcPr>
            <w:tcW w:w="2112" w:type="dxa"/>
            <w:shd w:val="clear" w:color="auto" w:fill="FFFFFF"/>
          </w:tcPr>
          <w:p w:rsidR="004F7365" w:rsidRPr="00F40483" w:rsidRDefault="004F7365" w:rsidP="009A7458">
            <w:pPr>
              <w:shd w:val="clear" w:color="auto" w:fill="FFFFFF"/>
              <w:jc w:val="center"/>
              <w:rPr>
                <w:rFonts w:ascii="Times New Roman" w:hAnsi="Times New Roman"/>
                <w:sz w:val="28"/>
                <w:szCs w:val="28"/>
              </w:rPr>
            </w:pPr>
            <w:r w:rsidRPr="009A7458">
              <w:rPr>
                <w:rFonts w:ascii="Times New Roman" w:hAnsi="Times New Roman"/>
                <w:sz w:val="28"/>
                <w:szCs w:val="28"/>
              </w:rPr>
              <w:t>Восторг</w:t>
            </w:r>
          </w:p>
        </w:tc>
        <w:tc>
          <w:tcPr>
            <w:tcW w:w="1915" w:type="dxa"/>
            <w:shd w:val="clear" w:color="auto" w:fill="FFFFFF"/>
          </w:tcPr>
          <w:p w:rsidR="004F7365" w:rsidRPr="00F40483" w:rsidRDefault="004F7365" w:rsidP="009A7458">
            <w:pPr>
              <w:shd w:val="clear" w:color="auto" w:fill="FFFFFF"/>
              <w:ind w:left="667"/>
              <w:jc w:val="center"/>
              <w:rPr>
                <w:rFonts w:ascii="Times New Roman" w:hAnsi="Times New Roman"/>
                <w:sz w:val="28"/>
                <w:szCs w:val="28"/>
              </w:rPr>
            </w:pPr>
            <w:r w:rsidRPr="00F40483">
              <w:rPr>
                <w:rFonts w:ascii="Times New Roman" w:hAnsi="Times New Roman"/>
                <w:sz w:val="28"/>
                <w:szCs w:val="28"/>
              </w:rPr>
              <w:t>77,0</w:t>
            </w:r>
          </w:p>
        </w:tc>
        <w:tc>
          <w:tcPr>
            <w:tcW w:w="1613" w:type="dxa"/>
            <w:shd w:val="clear" w:color="auto" w:fill="FFFFFF"/>
          </w:tcPr>
          <w:p w:rsidR="004F7365" w:rsidRPr="00F40483" w:rsidRDefault="004F7365" w:rsidP="009A7458">
            <w:pPr>
              <w:shd w:val="clear" w:color="auto" w:fill="FFFFFF"/>
              <w:ind w:left="528"/>
              <w:jc w:val="center"/>
              <w:rPr>
                <w:rFonts w:ascii="Times New Roman" w:hAnsi="Times New Roman"/>
                <w:sz w:val="28"/>
                <w:szCs w:val="28"/>
              </w:rPr>
            </w:pPr>
            <w:r w:rsidRPr="00F40483">
              <w:rPr>
                <w:rFonts w:ascii="Times New Roman" w:hAnsi="Times New Roman"/>
                <w:sz w:val="28"/>
                <w:szCs w:val="28"/>
              </w:rPr>
              <w:t>1,54</w:t>
            </w:r>
          </w:p>
        </w:tc>
        <w:tc>
          <w:tcPr>
            <w:tcW w:w="2078" w:type="dxa"/>
            <w:shd w:val="clear" w:color="auto" w:fill="FFFFFF"/>
          </w:tcPr>
          <w:p w:rsidR="004F7365" w:rsidRPr="00F40483" w:rsidRDefault="004F7365" w:rsidP="009A7458">
            <w:pPr>
              <w:shd w:val="clear" w:color="auto" w:fill="FFFFFF"/>
              <w:ind w:left="739"/>
              <w:jc w:val="center"/>
              <w:rPr>
                <w:rFonts w:ascii="Times New Roman" w:hAnsi="Times New Roman"/>
                <w:sz w:val="28"/>
                <w:szCs w:val="28"/>
              </w:rPr>
            </w:pPr>
            <w:r w:rsidRPr="00F40483">
              <w:rPr>
                <w:rFonts w:ascii="Times New Roman" w:hAnsi="Times New Roman"/>
                <w:sz w:val="28"/>
                <w:szCs w:val="28"/>
              </w:rPr>
              <w:t>44,2</w:t>
            </w:r>
          </w:p>
        </w:tc>
        <w:tc>
          <w:tcPr>
            <w:tcW w:w="1354" w:type="dxa"/>
            <w:shd w:val="clear" w:color="auto" w:fill="FFFFFF"/>
          </w:tcPr>
          <w:p w:rsidR="004F7365" w:rsidRPr="00F40483" w:rsidRDefault="004F7365" w:rsidP="009A7458">
            <w:pPr>
              <w:shd w:val="clear" w:color="auto" w:fill="FFFFFF"/>
              <w:jc w:val="center"/>
              <w:rPr>
                <w:rFonts w:ascii="Times New Roman" w:hAnsi="Times New Roman"/>
                <w:sz w:val="28"/>
                <w:szCs w:val="28"/>
              </w:rPr>
            </w:pPr>
            <w:r w:rsidRPr="00F40483">
              <w:rPr>
                <w:rFonts w:ascii="Times New Roman" w:hAnsi="Times New Roman"/>
                <w:sz w:val="28"/>
                <w:szCs w:val="28"/>
              </w:rPr>
              <w:t>40,7</w:t>
            </w:r>
          </w:p>
        </w:tc>
      </w:tr>
      <w:tr w:rsidR="004F7365" w:rsidRPr="00F40483" w:rsidTr="009A7458">
        <w:trPr>
          <w:trHeight w:hRule="exact" w:val="419"/>
        </w:trPr>
        <w:tc>
          <w:tcPr>
            <w:tcW w:w="2112" w:type="dxa"/>
            <w:shd w:val="clear" w:color="auto" w:fill="FFFFFF"/>
          </w:tcPr>
          <w:p w:rsidR="004F7365" w:rsidRPr="00F40483" w:rsidRDefault="004F7365" w:rsidP="009A7458">
            <w:pPr>
              <w:shd w:val="clear" w:color="auto" w:fill="FFFFFF"/>
              <w:ind w:left="38"/>
              <w:jc w:val="center"/>
              <w:rPr>
                <w:rFonts w:ascii="Times New Roman" w:hAnsi="Times New Roman"/>
                <w:sz w:val="28"/>
                <w:szCs w:val="28"/>
              </w:rPr>
            </w:pPr>
            <w:r w:rsidRPr="009A7458">
              <w:rPr>
                <w:rFonts w:ascii="Times New Roman" w:hAnsi="Times New Roman"/>
                <w:sz w:val="28"/>
                <w:szCs w:val="28"/>
              </w:rPr>
              <w:t>Дока</w:t>
            </w:r>
          </w:p>
        </w:tc>
        <w:tc>
          <w:tcPr>
            <w:tcW w:w="1915" w:type="dxa"/>
            <w:shd w:val="clear" w:color="auto" w:fill="FFFFFF"/>
          </w:tcPr>
          <w:p w:rsidR="004F7365" w:rsidRPr="00F40483" w:rsidRDefault="004F7365" w:rsidP="009A7458">
            <w:pPr>
              <w:shd w:val="clear" w:color="auto" w:fill="FFFFFF"/>
              <w:ind w:left="667"/>
              <w:jc w:val="center"/>
              <w:rPr>
                <w:rFonts w:ascii="Times New Roman" w:hAnsi="Times New Roman"/>
                <w:sz w:val="28"/>
                <w:szCs w:val="28"/>
              </w:rPr>
            </w:pPr>
            <w:r w:rsidRPr="00F40483">
              <w:rPr>
                <w:rFonts w:ascii="Times New Roman" w:hAnsi="Times New Roman"/>
                <w:sz w:val="28"/>
                <w:szCs w:val="28"/>
              </w:rPr>
              <w:t>75,1</w:t>
            </w:r>
          </w:p>
        </w:tc>
        <w:tc>
          <w:tcPr>
            <w:tcW w:w="1613" w:type="dxa"/>
            <w:shd w:val="clear" w:color="auto" w:fill="FFFFFF"/>
          </w:tcPr>
          <w:p w:rsidR="004F7365" w:rsidRPr="00F40483" w:rsidRDefault="004F7365" w:rsidP="009A7458">
            <w:pPr>
              <w:shd w:val="clear" w:color="auto" w:fill="FFFFFF"/>
              <w:ind w:left="523"/>
              <w:jc w:val="center"/>
              <w:rPr>
                <w:rFonts w:ascii="Times New Roman" w:hAnsi="Times New Roman"/>
                <w:sz w:val="28"/>
                <w:szCs w:val="28"/>
              </w:rPr>
            </w:pPr>
            <w:r w:rsidRPr="00F40483">
              <w:rPr>
                <w:rFonts w:ascii="Times New Roman" w:hAnsi="Times New Roman"/>
                <w:sz w:val="28"/>
                <w:szCs w:val="28"/>
              </w:rPr>
              <w:t>1,27</w:t>
            </w:r>
          </w:p>
        </w:tc>
        <w:tc>
          <w:tcPr>
            <w:tcW w:w="2078" w:type="dxa"/>
            <w:shd w:val="clear" w:color="auto" w:fill="FFFFFF"/>
          </w:tcPr>
          <w:p w:rsidR="004F7365" w:rsidRPr="00F40483" w:rsidRDefault="004F7365" w:rsidP="009A7458">
            <w:pPr>
              <w:shd w:val="clear" w:color="auto" w:fill="FFFFFF"/>
              <w:ind w:left="763"/>
              <w:jc w:val="center"/>
              <w:rPr>
                <w:rFonts w:ascii="Times New Roman" w:hAnsi="Times New Roman"/>
                <w:sz w:val="28"/>
                <w:szCs w:val="28"/>
              </w:rPr>
            </w:pPr>
            <w:r w:rsidRPr="00F40483">
              <w:rPr>
                <w:rFonts w:ascii="Times New Roman" w:hAnsi="Times New Roman"/>
                <w:sz w:val="28"/>
                <w:szCs w:val="28"/>
              </w:rPr>
              <w:t>18,9</w:t>
            </w:r>
          </w:p>
        </w:tc>
        <w:tc>
          <w:tcPr>
            <w:tcW w:w="1354" w:type="dxa"/>
            <w:shd w:val="clear" w:color="auto" w:fill="FFFFFF"/>
          </w:tcPr>
          <w:p w:rsidR="004F7365" w:rsidRPr="00F40483" w:rsidRDefault="004F7365" w:rsidP="009A7458">
            <w:pPr>
              <w:shd w:val="clear" w:color="auto" w:fill="FFFFFF"/>
              <w:jc w:val="center"/>
              <w:rPr>
                <w:rFonts w:ascii="Times New Roman" w:hAnsi="Times New Roman"/>
                <w:sz w:val="28"/>
                <w:szCs w:val="28"/>
              </w:rPr>
            </w:pPr>
            <w:r w:rsidRPr="00F40483">
              <w:rPr>
                <w:rFonts w:ascii="Times New Roman" w:hAnsi="Times New Roman"/>
                <w:sz w:val="28"/>
                <w:szCs w:val="28"/>
              </w:rPr>
              <w:t>32,5</w:t>
            </w:r>
          </w:p>
        </w:tc>
      </w:tr>
      <w:tr w:rsidR="004F7365" w:rsidRPr="00F40483" w:rsidTr="009A7458">
        <w:trPr>
          <w:trHeight w:hRule="exact" w:val="425"/>
        </w:trPr>
        <w:tc>
          <w:tcPr>
            <w:tcW w:w="2112" w:type="dxa"/>
            <w:shd w:val="clear" w:color="auto" w:fill="FFFFFF"/>
          </w:tcPr>
          <w:p w:rsidR="004F7365" w:rsidRPr="00F40483" w:rsidRDefault="004F7365" w:rsidP="009A7458">
            <w:pPr>
              <w:shd w:val="clear" w:color="auto" w:fill="FFFFFF"/>
              <w:jc w:val="center"/>
              <w:rPr>
                <w:rFonts w:ascii="Times New Roman" w:hAnsi="Times New Roman"/>
                <w:sz w:val="28"/>
                <w:szCs w:val="28"/>
              </w:rPr>
            </w:pPr>
            <w:r w:rsidRPr="00F40483">
              <w:rPr>
                <w:rFonts w:ascii="Times New Roman" w:hAnsi="Times New Roman"/>
                <w:sz w:val="28"/>
                <w:szCs w:val="28"/>
              </w:rPr>
              <w:t xml:space="preserve">| </w:t>
            </w:r>
            <w:r w:rsidRPr="009A7458">
              <w:rPr>
                <w:rFonts w:ascii="Times New Roman" w:hAnsi="Times New Roman"/>
                <w:sz w:val="28"/>
                <w:szCs w:val="28"/>
              </w:rPr>
              <w:t>Фортуна</w:t>
            </w:r>
          </w:p>
        </w:tc>
        <w:tc>
          <w:tcPr>
            <w:tcW w:w="1915" w:type="dxa"/>
            <w:shd w:val="clear" w:color="auto" w:fill="FFFFFF"/>
          </w:tcPr>
          <w:p w:rsidR="004F7365" w:rsidRPr="00F40483" w:rsidRDefault="004F7365" w:rsidP="009A7458">
            <w:pPr>
              <w:shd w:val="clear" w:color="auto" w:fill="FFFFFF"/>
              <w:ind w:left="667"/>
              <w:jc w:val="center"/>
              <w:rPr>
                <w:rFonts w:ascii="Times New Roman" w:hAnsi="Times New Roman"/>
                <w:sz w:val="28"/>
                <w:szCs w:val="28"/>
              </w:rPr>
            </w:pPr>
            <w:r w:rsidRPr="00F40483">
              <w:rPr>
                <w:rFonts w:ascii="Times New Roman" w:hAnsi="Times New Roman"/>
                <w:sz w:val="28"/>
                <w:szCs w:val="28"/>
              </w:rPr>
              <w:t>75,1</w:t>
            </w:r>
          </w:p>
        </w:tc>
        <w:tc>
          <w:tcPr>
            <w:tcW w:w="1613" w:type="dxa"/>
            <w:shd w:val="clear" w:color="auto" w:fill="FFFFFF"/>
          </w:tcPr>
          <w:p w:rsidR="004F7365" w:rsidRPr="00F40483" w:rsidRDefault="004F7365" w:rsidP="009A7458">
            <w:pPr>
              <w:shd w:val="clear" w:color="auto" w:fill="FFFFFF"/>
              <w:ind w:left="514"/>
              <w:jc w:val="center"/>
              <w:rPr>
                <w:rFonts w:ascii="Times New Roman" w:hAnsi="Times New Roman"/>
                <w:sz w:val="28"/>
                <w:szCs w:val="28"/>
              </w:rPr>
            </w:pPr>
            <w:r w:rsidRPr="00F40483">
              <w:rPr>
                <w:rFonts w:ascii="Times New Roman" w:hAnsi="Times New Roman"/>
                <w:sz w:val="28"/>
                <w:szCs w:val="28"/>
              </w:rPr>
              <w:t>0,97</w:t>
            </w:r>
          </w:p>
        </w:tc>
        <w:tc>
          <w:tcPr>
            <w:tcW w:w="2078" w:type="dxa"/>
            <w:shd w:val="clear" w:color="auto" w:fill="FFFFFF"/>
          </w:tcPr>
          <w:p w:rsidR="004F7365" w:rsidRPr="00F40483" w:rsidRDefault="004F7365" w:rsidP="009A7458">
            <w:pPr>
              <w:shd w:val="clear" w:color="auto" w:fill="FFFFFF"/>
              <w:ind w:left="744"/>
              <w:jc w:val="center"/>
              <w:rPr>
                <w:rFonts w:ascii="Times New Roman" w:hAnsi="Times New Roman"/>
                <w:sz w:val="28"/>
                <w:szCs w:val="28"/>
              </w:rPr>
            </w:pPr>
            <w:r w:rsidRPr="00F40483">
              <w:rPr>
                <w:rFonts w:ascii="Times New Roman" w:hAnsi="Times New Roman"/>
                <w:sz w:val="28"/>
                <w:szCs w:val="28"/>
              </w:rPr>
              <w:t>25,7</w:t>
            </w:r>
          </w:p>
        </w:tc>
        <w:tc>
          <w:tcPr>
            <w:tcW w:w="1354" w:type="dxa"/>
            <w:shd w:val="clear" w:color="auto" w:fill="FFFFFF"/>
          </w:tcPr>
          <w:p w:rsidR="004F7365" w:rsidRPr="00F40483" w:rsidRDefault="004F7365" w:rsidP="009A7458">
            <w:pPr>
              <w:shd w:val="clear" w:color="auto" w:fill="FFFFFF"/>
              <w:jc w:val="center"/>
              <w:rPr>
                <w:rFonts w:ascii="Times New Roman" w:hAnsi="Times New Roman"/>
                <w:sz w:val="28"/>
                <w:szCs w:val="28"/>
              </w:rPr>
            </w:pPr>
            <w:r w:rsidRPr="00F40483">
              <w:rPr>
                <w:rFonts w:ascii="Times New Roman" w:hAnsi="Times New Roman"/>
                <w:sz w:val="28"/>
                <w:szCs w:val="28"/>
              </w:rPr>
              <w:t>28,2</w:t>
            </w:r>
          </w:p>
        </w:tc>
      </w:tr>
      <w:tr w:rsidR="004F7365" w:rsidRPr="00F40483" w:rsidTr="009A7458">
        <w:trPr>
          <w:trHeight w:hRule="exact" w:val="431"/>
        </w:trPr>
        <w:tc>
          <w:tcPr>
            <w:tcW w:w="2112" w:type="dxa"/>
            <w:shd w:val="clear" w:color="auto" w:fill="FFFFFF"/>
          </w:tcPr>
          <w:p w:rsidR="004F7365" w:rsidRPr="00F40483" w:rsidRDefault="004F7365" w:rsidP="009A7458">
            <w:pPr>
              <w:shd w:val="clear" w:color="auto" w:fill="FFFFFF"/>
              <w:ind w:left="48"/>
              <w:jc w:val="center"/>
              <w:rPr>
                <w:rFonts w:ascii="Times New Roman" w:hAnsi="Times New Roman"/>
                <w:sz w:val="28"/>
                <w:szCs w:val="28"/>
              </w:rPr>
            </w:pPr>
            <w:r w:rsidRPr="009A7458">
              <w:rPr>
                <w:rFonts w:ascii="Times New Roman" w:hAnsi="Times New Roman"/>
                <w:sz w:val="28"/>
                <w:szCs w:val="28"/>
              </w:rPr>
              <w:t>Москвич</w:t>
            </w:r>
          </w:p>
        </w:tc>
        <w:tc>
          <w:tcPr>
            <w:tcW w:w="1915" w:type="dxa"/>
            <w:shd w:val="clear" w:color="auto" w:fill="FFFFFF"/>
          </w:tcPr>
          <w:p w:rsidR="004F7365" w:rsidRPr="00F40483" w:rsidRDefault="004F7365" w:rsidP="009A7458">
            <w:pPr>
              <w:shd w:val="clear" w:color="auto" w:fill="FFFFFF"/>
              <w:ind w:left="672"/>
              <w:jc w:val="center"/>
              <w:rPr>
                <w:rFonts w:ascii="Times New Roman" w:hAnsi="Times New Roman"/>
                <w:sz w:val="28"/>
                <w:szCs w:val="28"/>
              </w:rPr>
            </w:pPr>
            <w:r w:rsidRPr="00F40483">
              <w:rPr>
                <w:rFonts w:ascii="Times New Roman" w:hAnsi="Times New Roman"/>
                <w:sz w:val="28"/>
                <w:szCs w:val="28"/>
              </w:rPr>
              <w:t>72,6</w:t>
            </w:r>
          </w:p>
        </w:tc>
        <w:tc>
          <w:tcPr>
            <w:tcW w:w="1613" w:type="dxa"/>
            <w:shd w:val="clear" w:color="auto" w:fill="FFFFFF"/>
          </w:tcPr>
          <w:p w:rsidR="004F7365" w:rsidRPr="00F40483" w:rsidRDefault="004F7365" w:rsidP="009A7458">
            <w:pPr>
              <w:shd w:val="clear" w:color="auto" w:fill="FFFFFF"/>
              <w:ind w:left="514"/>
              <w:jc w:val="center"/>
              <w:rPr>
                <w:rFonts w:ascii="Times New Roman" w:hAnsi="Times New Roman"/>
                <w:sz w:val="28"/>
                <w:szCs w:val="28"/>
              </w:rPr>
            </w:pPr>
            <w:r w:rsidRPr="00F40483">
              <w:rPr>
                <w:rFonts w:ascii="Times New Roman" w:hAnsi="Times New Roman"/>
                <w:sz w:val="28"/>
                <w:szCs w:val="28"/>
              </w:rPr>
              <w:t>0,84</w:t>
            </w:r>
          </w:p>
        </w:tc>
        <w:tc>
          <w:tcPr>
            <w:tcW w:w="2078" w:type="dxa"/>
            <w:shd w:val="clear" w:color="auto" w:fill="FFFFFF"/>
          </w:tcPr>
          <w:p w:rsidR="004F7365" w:rsidRPr="00F40483" w:rsidRDefault="004F7365" w:rsidP="009A7458">
            <w:pPr>
              <w:shd w:val="clear" w:color="auto" w:fill="FFFFFF"/>
              <w:ind w:left="744"/>
              <w:jc w:val="center"/>
              <w:rPr>
                <w:rFonts w:ascii="Times New Roman" w:hAnsi="Times New Roman"/>
                <w:sz w:val="28"/>
                <w:szCs w:val="28"/>
              </w:rPr>
            </w:pPr>
            <w:r w:rsidRPr="00F40483">
              <w:rPr>
                <w:rFonts w:ascii="Times New Roman" w:hAnsi="Times New Roman"/>
                <w:sz w:val="28"/>
                <w:szCs w:val="28"/>
              </w:rPr>
              <w:t>27,7</w:t>
            </w:r>
          </w:p>
        </w:tc>
        <w:tc>
          <w:tcPr>
            <w:tcW w:w="1354" w:type="dxa"/>
            <w:shd w:val="clear" w:color="auto" w:fill="FFFFFF"/>
          </w:tcPr>
          <w:p w:rsidR="004F7365" w:rsidRPr="00F40483" w:rsidRDefault="004F7365" w:rsidP="009A7458">
            <w:pPr>
              <w:shd w:val="clear" w:color="auto" w:fill="FFFFFF"/>
              <w:jc w:val="center"/>
              <w:rPr>
                <w:rFonts w:ascii="Times New Roman" w:hAnsi="Times New Roman"/>
                <w:sz w:val="28"/>
                <w:szCs w:val="28"/>
              </w:rPr>
            </w:pPr>
            <w:r w:rsidRPr="00F40483">
              <w:rPr>
                <w:rFonts w:ascii="Times New Roman" w:hAnsi="Times New Roman"/>
                <w:sz w:val="28"/>
                <w:szCs w:val="28"/>
              </w:rPr>
              <w:t>25,5</w:t>
            </w:r>
          </w:p>
        </w:tc>
      </w:tr>
      <w:tr w:rsidR="004F7365" w:rsidRPr="00F40483" w:rsidTr="009A7458">
        <w:trPr>
          <w:trHeight w:hRule="exact" w:val="423"/>
        </w:trPr>
        <w:tc>
          <w:tcPr>
            <w:tcW w:w="2112" w:type="dxa"/>
            <w:shd w:val="clear" w:color="auto" w:fill="FFFFFF"/>
          </w:tcPr>
          <w:p w:rsidR="004F7365" w:rsidRPr="00F40483" w:rsidRDefault="004F7365" w:rsidP="009A7458">
            <w:pPr>
              <w:shd w:val="clear" w:color="auto" w:fill="FFFFFF"/>
              <w:ind w:left="43"/>
              <w:jc w:val="center"/>
              <w:rPr>
                <w:rFonts w:ascii="Times New Roman" w:hAnsi="Times New Roman"/>
                <w:sz w:val="28"/>
                <w:szCs w:val="28"/>
              </w:rPr>
            </w:pPr>
            <w:r w:rsidRPr="009A7458">
              <w:rPr>
                <w:rFonts w:ascii="Times New Roman" w:hAnsi="Times New Roman"/>
                <w:sz w:val="28"/>
                <w:szCs w:val="28"/>
              </w:rPr>
              <w:t>Лига</w:t>
            </w:r>
          </w:p>
        </w:tc>
        <w:tc>
          <w:tcPr>
            <w:tcW w:w="1915" w:type="dxa"/>
            <w:shd w:val="clear" w:color="auto" w:fill="FFFFFF"/>
          </w:tcPr>
          <w:p w:rsidR="004F7365" w:rsidRPr="00F40483" w:rsidRDefault="004F7365" w:rsidP="009A7458">
            <w:pPr>
              <w:shd w:val="clear" w:color="auto" w:fill="FFFFFF"/>
              <w:ind w:left="667"/>
              <w:jc w:val="center"/>
              <w:rPr>
                <w:rFonts w:ascii="Times New Roman" w:hAnsi="Times New Roman"/>
                <w:sz w:val="28"/>
                <w:szCs w:val="28"/>
              </w:rPr>
            </w:pPr>
            <w:r w:rsidRPr="00F40483">
              <w:rPr>
                <w:rFonts w:ascii="Times New Roman" w:hAnsi="Times New Roman"/>
                <w:sz w:val="28"/>
                <w:szCs w:val="28"/>
              </w:rPr>
              <w:t>71,6</w:t>
            </w:r>
          </w:p>
        </w:tc>
        <w:tc>
          <w:tcPr>
            <w:tcW w:w="1613" w:type="dxa"/>
            <w:shd w:val="clear" w:color="auto" w:fill="FFFFFF"/>
          </w:tcPr>
          <w:p w:rsidR="004F7365" w:rsidRPr="00F40483" w:rsidRDefault="004F7365" w:rsidP="009A7458">
            <w:pPr>
              <w:shd w:val="clear" w:color="auto" w:fill="FFFFFF"/>
              <w:ind w:left="523"/>
              <w:jc w:val="center"/>
              <w:rPr>
                <w:rFonts w:ascii="Times New Roman" w:hAnsi="Times New Roman"/>
                <w:sz w:val="28"/>
                <w:szCs w:val="28"/>
              </w:rPr>
            </w:pPr>
            <w:r w:rsidRPr="00F40483">
              <w:rPr>
                <w:rFonts w:ascii="Times New Roman" w:hAnsi="Times New Roman"/>
                <w:sz w:val="28"/>
                <w:szCs w:val="28"/>
              </w:rPr>
              <w:t>1,14</w:t>
            </w:r>
          </w:p>
        </w:tc>
        <w:tc>
          <w:tcPr>
            <w:tcW w:w="2078" w:type="dxa"/>
            <w:shd w:val="clear" w:color="auto" w:fill="FFFFFF"/>
          </w:tcPr>
          <w:p w:rsidR="004F7365" w:rsidRPr="00F40483" w:rsidRDefault="004F7365" w:rsidP="009A7458">
            <w:pPr>
              <w:shd w:val="clear" w:color="auto" w:fill="FFFFFF"/>
              <w:ind w:left="754"/>
              <w:jc w:val="center"/>
              <w:rPr>
                <w:rFonts w:ascii="Times New Roman" w:hAnsi="Times New Roman"/>
                <w:sz w:val="28"/>
                <w:szCs w:val="28"/>
              </w:rPr>
            </w:pPr>
            <w:r w:rsidRPr="00F40483">
              <w:rPr>
                <w:rFonts w:ascii="Times New Roman" w:hAnsi="Times New Roman"/>
                <w:sz w:val="28"/>
                <w:szCs w:val="28"/>
              </w:rPr>
              <w:t>15,3</w:t>
            </w:r>
          </w:p>
        </w:tc>
        <w:tc>
          <w:tcPr>
            <w:tcW w:w="1354" w:type="dxa"/>
            <w:shd w:val="clear" w:color="auto" w:fill="FFFFFF"/>
          </w:tcPr>
          <w:p w:rsidR="004F7365" w:rsidRPr="00F40483" w:rsidRDefault="004F7365" w:rsidP="009A7458">
            <w:pPr>
              <w:shd w:val="clear" w:color="auto" w:fill="FFFFFF"/>
              <w:jc w:val="center"/>
              <w:rPr>
                <w:rFonts w:ascii="Times New Roman" w:hAnsi="Times New Roman"/>
                <w:sz w:val="28"/>
                <w:szCs w:val="28"/>
              </w:rPr>
            </w:pPr>
            <w:r w:rsidRPr="00F40483">
              <w:rPr>
                <w:rFonts w:ascii="Times New Roman" w:hAnsi="Times New Roman"/>
                <w:sz w:val="28"/>
                <w:szCs w:val="28"/>
              </w:rPr>
              <w:t>31,5</w:t>
            </w:r>
          </w:p>
        </w:tc>
      </w:tr>
    </w:tbl>
    <w:p w:rsidR="004F7365" w:rsidRDefault="004F7365" w:rsidP="00E86B02">
      <w:pPr>
        <w:shd w:val="clear" w:color="auto" w:fill="FFFFFF"/>
        <w:spacing w:line="226" w:lineRule="exact"/>
        <w:jc w:val="both"/>
        <w:rPr>
          <w:rFonts w:ascii="Times New Roman" w:hAnsi="Times New Roman"/>
          <w:sz w:val="28"/>
          <w:szCs w:val="28"/>
        </w:rPr>
      </w:pPr>
    </w:p>
    <w:p w:rsidR="004F7365" w:rsidRDefault="004F7365" w:rsidP="00E86B02">
      <w:pPr>
        <w:shd w:val="clear" w:color="auto" w:fill="FFFFFF"/>
        <w:spacing w:after="0" w:line="360" w:lineRule="auto"/>
        <w:ind w:firstLine="851"/>
        <w:jc w:val="both"/>
        <w:rPr>
          <w:rFonts w:ascii="Times New Roman" w:hAnsi="Times New Roman"/>
          <w:sz w:val="28"/>
          <w:szCs w:val="28"/>
        </w:rPr>
      </w:pPr>
      <w:r w:rsidRPr="00E86B02">
        <w:rPr>
          <w:rFonts w:ascii="Times New Roman" w:hAnsi="Times New Roman"/>
          <w:sz w:val="28"/>
          <w:szCs w:val="28"/>
        </w:rPr>
        <w:t xml:space="preserve">Они свидетельствуют </w:t>
      </w:r>
      <w:r>
        <w:rPr>
          <w:rFonts w:ascii="Times New Roman" w:hAnsi="Times New Roman"/>
          <w:sz w:val="28"/>
          <w:szCs w:val="28"/>
        </w:rPr>
        <w:t>о том, что не все сорта, районир</w:t>
      </w:r>
      <w:r w:rsidRPr="00E86B02">
        <w:rPr>
          <w:rFonts w:ascii="Times New Roman" w:hAnsi="Times New Roman"/>
          <w:sz w:val="28"/>
          <w:szCs w:val="28"/>
        </w:rPr>
        <w:t>ованные позже сорта Дельта (1999 г) превосходили ее по урожайности. Выделились лишь Лира,  Краснодарская 99, Восторг, Дока и Фортуна. Сорта Виза, Память и Москвич по урожайности были на уровне сорта Дельта, а Лига ус</w:t>
      </w:r>
      <w:r w:rsidRPr="00E86B02">
        <w:rPr>
          <w:rFonts w:ascii="Times New Roman" w:hAnsi="Times New Roman"/>
          <w:sz w:val="28"/>
          <w:szCs w:val="28"/>
        </w:rPr>
        <w:softHyphen/>
        <w:t>тупали ей. Коэффициент регрессии менялся в зависимости от сорта и никак не связан с временем районирования сорта. У сорта Дельта он равен 0,96, что свидетельствует о высокой пластичности. Аналогичное значение этого показателя было у сортов Виза и Фортуна, последний превышал по урожайности сорт Дельта на 2,7 ц/га.</w:t>
      </w:r>
    </w:p>
    <w:p w:rsidR="004F7365" w:rsidRDefault="004F7365" w:rsidP="00E86B02">
      <w:pPr>
        <w:shd w:val="clear" w:color="auto" w:fill="FFFFFF"/>
        <w:spacing w:after="0" w:line="360" w:lineRule="auto"/>
        <w:ind w:firstLine="851"/>
        <w:jc w:val="both"/>
        <w:rPr>
          <w:rFonts w:ascii="Times New Roman" w:hAnsi="Times New Roman"/>
          <w:sz w:val="28"/>
          <w:szCs w:val="28"/>
        </w:rPr>
      </w:pPr>
      <w:r w:rsidRPr="00E86B02">
        <w:rPr>
          <w:rFonts w:ascii="Times New Roman" w:hAnsi="Times New Roman"/>
          <w:sz w:val="28"/>
          <w:szCs w:val="28"/>
        </w:rPr>
        <w:t xml:space="preserve"> Коэффициенты регрессии сортов Дока (1,27) и Краснодарская 99 (1,25) также свидетельствует</w:t>
      </w:r>
      <w:r w:rsidRPr="000E29C8">
        <w:rPr>
          <w:rFonts w:ascii="Times New Roman" w:hAnsi="Times New Roman"/>
          <w:sz w:val="28"/>
          <w:szCs w:val="28"/>
        </w:rPr>
        <w:t xml:space="preserve"> </w:t>
      </w:r>
      <w:r w:rsidRPr="00E86B02">
        <w:rPr>
          <w:rFonts w:ascii="Times New Roman" w:hAnsi="Times New Roman"/>
          <w:sz w:val="28"/>
          <w:szCs w:val="28"/>
        </w:rPr>
        <w:t>о хорошей экологической пластичности их, хотя по стабильности урожайности они отличались</w:t>
      </w:r>
      <w:r w:rsidRPr="00E86B02">
        <w:rPr>
          <w:rFonts w:ascii="Times New Roman" w:hAnsi="Times New Roman"/>
          <w:b/>
          <w:bCs/>
          <w:sz w:val="28"/>
          <w:szCs w:val="28"/>
        </w:rPr>
        <w:t xml:space="preserve">. </w:t>
      </w:r>
      <w:r w:rsidRPr="00E86B02">
        <w:rPr>
          <w:rFonts w:ascii="Times New Roman" w:hAnsi="Times New Roman"/>
          <w:sz w:val="28"/>
          <w:szCs w:val="28"/>
        </w:rPr>
        <w:t>Лучшим был сорт Дока (18,9), но уровень средней урожайности у него был ниже Краснодарской</w:t>
      </w:r>
      <w:r w:rsidRPr="000E29C8">
        <w:rPr>
          <w:rFonts w:ascii="Times New Roman" w:hAnsi="Times New Roman"/>
          <w:sz w:val="28"/>
          <w:szCs w:val="28"/>
        </w:rPr>
        <w:t xml:space="preserve"> </w:t>
      </w:r>
      <w:r w:rsidRPr="00E86B02">
        <w:rPr>
          <w:rFonts w:ascii="Times New Roman" w:hAnsi="Times New Roman"/>
          <w:i/>
          <w:iCs/>
          <w:sz w:val="28"/>
          <w:szCs w:val="28"/>
        </w:rPr>
        <w:t xml:space="preserve">99. </w:t>
      </w:r>
      <w:r w:rsidRPr="00E86B02">
        <w:rPr>
          <w:rFonts w:ascii="Times New Roman" w:hAnsi="Times New Roman"/>
          <w:iCs/>
          <w:sz w:val="28"/>
          <w:szCs w:val="28"/>
        </w:rPr>
        <w:t>Повышенные</w:t>
      </w:r>
      <w:r w:rsidRPr="000E29C8">
        <w:rPr>
          <w:rFonts w:ascii="Times New Roman" w:hAnsi="Times New Roman"/>
          <w:iCs/>
          <w:sz w:val="28"/>
          <w:szCs w:val="28"/>
        </w:rPr>
        <w:t xml:space="preserve"> </w:t>
      </w:r>
      <w:r w:rsidRPr="00E86B02">
        <w:rPr>
          <w:rFonts w:ascii="Times New Roman" w:hAnsi="Times New Roman"/>
          <w:sz w:val="28"/>
          <w:szCs w:val="28"/>
        </w:rPr>
        <w:t xml:space="preserve">значения коэффициентов регрессии сортов Дея </w:t>
      </w:r>
      <w:r w:rsidRPr="00E86B02">
        <w:rPr>
          <w:rFonts w:ascii="Times New Roman" w:hAnsi="Times New Roman"/>
          <w:i/>
          <w:iCs/>
          <w:sz w:val="28"/>
          <w:szCs w:val="28"/>
        </w:rPr>
        <w:t xml:space="preserve">(1,38), </w:t>
      </w:r>
      <w:r w:rsidRPr="00E86B02">
        <w:rPr>
          <w:rFonts w:ascii="Times New Roman" w:hAnsi="Times New Roman"/>
          <w:sz w:val="28"/>
          <w:szCs w:val="28"/>
        </w:rPr>
        <w:t xml:space="preserve">Память (1,43) и </w:t>
      </w:r>
      <w:r w:rsidRPr="00E86B02">
        <w:rPr>
          <w:rFonts w:ascii="Times New Roman" w:hAnsi="Times New Roman"/>
          <w:iCs/>
          <w:sz w:val="28"/>
          <w:szCs w:val="28"/>
        </w:rPr>
        <w:t>Восторг</w:t>
      </w:r>
      <w:r w:rsidRPr="00E86B02">
        <w:rPr>
          <w:rFonts w:ascii="Times New Roman" w:hAnsi="Times New Roman"/>
          <w:sz w:val="28"/>
          <w:szCs w:val="28"/>
        </w:rPr>
        <w:t xml:space="preserve"> (1,54) говорят о том, что данные сорта сильно реагируют как на улучшение условий выращивания,</w:t>
      </w:r>
      <w:r w:rsidRPr="000E29C8">
        <w:rPr>
          <w:rFonts w:ascii="Times New Roman" w:hAnsi="Times New Roman"/>
          <w:sz w:val="28"/>
          <w:szCs w:val="28"/>
        </w:rPr>
        <w:t xml:space="preserve"> </w:t>
      </w:r>
      <w:r w:rsidRPr="00E86B02">
        <w:rPr>
          <w:rFonts w:ascii="Times New Roman" w:hAnsi="Times New Roman"/>
          <w:sz w:val="28"/>
          <w:szCs w:val="28"/>
        </w:rPr>
        <w:t>так и на ухудшение. Меньше всех на изменение условий среды реагировал сорт Лира, об этом  свидетельствует коэффициент регрессии (0,64), стабильности (</w:t>
      </w:r>
      <w:r w:rsidRPr="00E86B02">
        <w:rPr>
          <w:rFonts w:ascii="Times New Roman" w:hAnsi="Times New Roman"/>
          <w:sz w:val="28"/>
          <w:szCs w:val="28"/>
          <w:lang w:val="en-US"/>
        </w:rPr>
        <w:t>S</w:t>
      </w:r>
      <w:r w:rsidRPr="00E86B02">
        <w:rPr>
          <w:rFonts w:ascii="Times New Roman" w:hAnsi="Times New Roman"/>
          <w:sz w:val="28"/>
          <w:szCs w:val="28"/>
          <w:vertAlign w:val="superscript"/>
        </w:rPr>
        <w:t>2</w:t>
      </w:r>
      <w:r>
        <w:rPr>
          <w:rFonts w:ascii="Times New Roman" w:hAnsi="Times New Roman"/>
          <w:sz w:val="28"/>
          <w:szCs w:val="28"/>
        </w:rPr>
        <w:t xml:space="preserve">= </w:t>
      </w:r>
      <w:r w:rsidRPr="00E86B02">
        <w:rPr>
          <w:rFonts w:ascii="Times New Roman" w:hAnsi="Times New Roman"/>
          <w:sz w:val="28"/>
          <w:szCs w:val="28"/>
        </w:rPr>
        <w:t>3,2) и размаха изменчи</w:t>
      </w:r>
      <w:r>
        <w:rPr>
          <w:rFonts w:ascii="Times New Roman" w:hAnsi="Times New Roman"/>
          <w:sz w:val="28"/>
          <w:szCs w:val="28"/>
        </w:rPr>
        <w:t>вости</w:t>
      </w:r>
      <w:r w:rsidRPr="00E86B02">
        <w:rPr>
          <w:rFonts w:ascii="Times New Roman" w:hAnsi="Times New Roman"/>
          <w:sz w:val="28"/>
          <w:szCs w:val="28"/>
        </w:rPr>
        <w:t xml:space="preserve"> (17,3). Самым нестабильным по урожайности был сорт Дельта (</w:t>
      </w:r>
      <w:r w:rsidRPr="00E86B02">
        <w:rPr>
          <w:rFonts w:ascii="Times New Roman" w:hAnsi="Times New Roman"/>
          <w:sz w:val="28"/>
          <w:szCs w:val="28"/>
          <w:lang w:val="en-US"/>
        </w:rPr>
        <w:t>S</w:t>
      </w:r>
      <w:r w:rsidRPr="00E86B02">
        <w:rPr>
          <w:rFonts w:ascii="Times New Roman" w:hAnsi="Times New Roman"/>
          <w:sz w:val="28"/>
          <w:szCs w:val="28"/>
          <w:vertAlign w:val="superscript"/>
        </w:rPr>
        <w:t>2</w:t>
      </w:r>
      <w:r>
        <w:rPr>
          <w:rFonts w:ascii="Times New Roman" w:hAnsi="Times New Roman"/>
          <w:sz w:val="28"/>
          <w:szCs w:val="28"/>
        </w:rPr>
        <w:t xml:space="preserve"> = 57,7), по размаху из</w:t>
      </w:r>
      <w:r w:rsidRPr="00E86B02">
        <w:rPr>
          <w:rFonts w:ascii="Times New Roman" w:hAnsi="Times New Roman"/>
          <w:sz w:val="28"/>
          <w:szCs w:val="28"/>
        </w:rPr>
        <w:t>менчивости лидировал сорт Восторг (40,7 %).</w:t>
      </w:r>
    </w:p>
    <w:p w:rsidR="004F7365" w:rsidRDefault="004F7365" w:rsidP="00624241">
      <w:pPr>
        <w:shd w:val="clear" w:color="auto" w:fill="FFFFFF"/>
        <w:spacing w:after="0" w:line="360" w:lineRule="auto"/>
        <w:ind w:firstLine="851"/>
        <w:jc w:val="both"/>
        <w:rPr>
          <w:rFonts w:ascii="Times New Roman" w:hAnsi="Times New Roman"/>
          <w:sz w:val="28"/>
          <w:szCs w:val="28"/>
        </w:rPr>
      </w:pPr>
      <w:r>
        <w:rPr>
          <w:rFonts w:ascii="Times New Roman" w:hAnsi="Times New Roman"/>
          <w:sz w:val="28"/>
          <w:szCs w:val="28"/>
        </w:rPr>
        <w:t>В следующем наборе (таблица 7) изучали пять новых сортов, которые были включены в государственный реестр и рекомендованы для возделывания в период с 2008-2010 гг. (Москвич, Айвина, Коллега, Восторг, Краля). Методика проведения исследований общепринятая. Защита от болезней не проводилась. В этой группе есть сорта, которые изучались нами. Когда они проходили государственное сортоиспытание.</w:t>
      </w:r>
    </w:p>
    <w:p w:rsidR="004F7365" w:rsidRDefault="004F7365" w:rsidP="00ED2A7C">
      <w:pPr>
        <w:shd w:val="clear" w:color="auto" w:fill="FFFFFF"/>
        <w:spacing w:after="0" w:line="360" w:lineRule="auto"/>
        <w:ind w:firstLine="851"/>
        <w:jc w:val="both"/>
        <w:rPr>
          <w:rFonts w:ascii="Times New Roman" w:hAnsi="Times New Roman"/>
          <w:sz w:val="28"/>
          <w:szCs w:val="28"/>
        </w:rPr>
      </w:pPr>
      <w:r>
        <w:rPr>
          <w:rFonts w:ascii="Times New Roman" w:hAnsi="Times New Roman"/>
          <w:sz w:val="28"/>
          <w:szCs w:val="28"/>
        </w:rPr>
        <w:t>Наши данные показывают, что при одном и том же наборе сортов средняя урожайность их по опыту зависела от условий года. В 2008 году она составила 78,2 ц, в 2009 – 83,4 ц с одного гектара, что свидетельствует о неодинаковых погодных условиях этих лет. Лучшими были условия 2009 года.</w:t>
      </w:r>
    </w:p>
    <w:p w:rsidR="004F7365" w:rsidRPr="00E86B02" w:rsidRDefault="004F7365" w:rsidP="00C93AEE">
      <w:pPr>
        <w:shd w:val="clear" w:color="auto" w:fill="FFFFFF"/>
        <w:spacing w:after="0" w:line="360" w:lineRule="auto"/>
        <w:ind w:firstLine="851"/>
        <w:jc w:val="both"/>
        <w:rPr>
          <w:rFonts w:ascii="Times New Roman" w:hAnsi="Times New Roman"/>
          <w:sz w:val="28"/>
          <w:szCs w:val="28"/>
        </w:rPr>
      </w:pPr>
      <w:r>
        <w:rPr>
          <w:rFonts w:ascii="Times New Roman" w:hAnsi="Times New Roman"/>
          <w:sz w:val="28"/>
          <w:szCs w:val="28"/>
        </w:rPr>
        <w:t>В среднем за три года первое место по урожайности у сорта Краснодарская 99, второе у нового сорта Восторг и третье у Коллеги. Наименьший нижний порог урожайности зафиксирован у Москвича (60,7 ц/га) и Крали (61,0 ц/га), а наибольший верхний порог у Краснодарской 99 (91,0 ц/га), Восторг (87,5 ц/га) и Коллега (84,8 ц/га). Коэффициенты вариации свидетельствуют о степени варьирования урожайности по годам. Наибольший размах изменчивости характерен для сорта Краснодарская 99 (15,5 %), наименьший для Айвины (9,3 %).  Остальные сорта по этому признаку занимали промежуточное положение.</w:t>
      </w:r>
    </w:p>
    <w:p w:rsidR="004F7365" w:rsidRDefault="004F7365" w:rsidP="00624241">
      <w:pPr>
        <w:shd w:val="clear" w:color="auto" w:fill="FFFFFF"/>
        <w:spacing w:after="0" w:line="360" w:lineRule="auto"/>
        <w:ind w:firstLine="851"/>
        <w:jc w:val="both"/>
        <w:rPr>
          <w:rFonts w:ascii="Times New Roman" w:hAnsi="Times New Roman"/>
          <w:sz w:val="28"/>
          <w:szCs w:val="28"/>
        </w:rPr>
      </w:pPr>
      <w:r>
        <w:rPr>
          <w:rFonts w:ascii="Times New Roman" w:hAnsi="Times New Roman"/>
          <w:sz w:val="28"/>
          <w:szCs w:val="28"/>
        </w:rPr>
        <w:t>Таблица 7 -  Варьирование урожайности у некоторых сортов озимой мягкой пшеницы в период 2008 – 2010 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76"/>
        <w:gridCol w:w="1345"/>
        <w:gridCol w:w="1661"/>
        <w:gridCol w:w="1872"/>
        <w:gridCol w:w="2035"/>
      </w:tblGrid>
      <w:tr w:rsidR="004F7365" w:rsidRPr="00F40483" w:rsidTr="00F40483">
        <w:tc>
          <w:tcPr>
            <w:tcW w:w="2376" w:type="dxa"/>
            <w:vMerge w:val="restart"/>
          </w:tcPr>
          <w:p w:rsidR="004F7365" w:rsidRPr="00F40483" w:rsidRDefault="004F7365" w:rsidP="00F40483">
            <w:pPr>
              <w:spacing w:after="0" w:line="360" w:lineRule="auto"/>
              <w:jc w:val="center"/>
              <w:rPr>
                <w:rFonts w:ascii="Times New Roman" w:hAnsi="Times New Roman"/>
                <w:sz w:val="28"/>
                <w:szCs w:val="28"/>
              </w:rPr>
            </w:pPr>
            <w:r w:rsidRPr="00F40483">
              <w:rPr>
                <w:rFonts w:ascii="Times New Roman" w:hAnsi="Times New Roman"/>
                <w:sz w:val="28"/>
                <w:szCs w:val="28"/>
              </w:rPr>
              <w:t>Сорт</w:t>
            </w:r>
          </w:p>
        </w:tc>
        <w:tc>
          <w:tcPr>
            <w:tcW w:w="3006" w:type="dxa"/>
            <w:gridSpan w:val="2"/>
          </w:tcPr>
          <w:p w:rsidR="004F7365" w:rsidRPr="00F40483" w:rsidRDefault="004F7365" w:rsidP="00F40483">
            <w:pPr>
              <w:spacing w:after="0" w:line="360" w:lineRule="auto"/>
              <w:jc w:val="center"/>
              <w:rPr>
                <w:rFonts w:ascii="Times New Roman" w:hAnsi="Times New Roman"/>
                <w:sz w:val="28"/>
                <w:szCs w:val="28"/>
              </w:rPr>
            </w:pPr>
            <w:r w:rsidRPr="00F40483">
              <w:rPr>
                <w:rFonts w:ascii="Times New Roman" w:hAnsi="Times New Roman"/>
                <w:sz w:val="28"/>
                <w:szCs w:val="28"/>
              </w:rPr>
              <w:t>Урожайность, ц/га</w:t>
            </w:r>
          </w:p>
        </w:tc>
        <w:tc>
          <w:tcPr>
            <w:tcW w:w="1872" w:type="dxa"/>
            <w:vMerge w:val="restart"/>
          </w:tcPr>
          <w:p w:rsidR="004F7365" w:rsidRPr="00F40483" w:rsidRDefault="004F7365" w:rsidP="00F40483">
            <w:pPr>
              <w:spacing w:after="0" w:line="360" w:lineRule="auto"/>
              <w:jc w:val="center"/>
              <w:rPr>
                <w:rFonts w:ascii="Times New Roman" w:hAnsi="Times New Roman"/>
                <w:sz w:val="28"/>
                <w:szCs w:val="28"/>
                <w:lang w:val="en-US"/>
              </w:rPr>
            </w:pPr>
            <w:r w:rsidRPr="00F40483">
              <w:rPr>
                <w:rFonts w:ascii="Times New Roman" w:hAnsi="Times New Roman"/>
                <w:sz w:val="28"/>
                <w:szCs w:val="28"/>
              </w:rPr>
              <w:t xml:space="preserve">Коэффициент вариации, </w:t>
            </w:r>
            <w:r w:rsidRPr="00F40483">
              <w:rPr>
                <w:rFonts w:ascii="Times New Roman" w:hAnsi="Times New Roman"/>
                <w:sz w:val="28"/>
                <w:szCs w:val="28"/>
                <w:lang w:val="en-US"/>
              </w:rPr>
              <w:t>V %</w:t>
            </w:r>
          </w:p>
        </w:tc>
        <w:tc>
          <w:tcPr>
            <w:tcW w:w="2035" w:type="dxa"/>
            <w:vMerge w:val="restart"/>
          </w:tcPr>
          <w:p w:rsidR="004F7365" w:rsidRPr="00F40483" w:rsidRDefault="004F7365" w:rsidP="00F40483">
            <w:pPr>
              <w:spacing w:after="0" w:line="360" w:lineRule="auto"/>
              <w:jc w:val="center"/>
              <w:rPr>
                <w:rFonts w:ascii="Times New Roman" w:hAnsi="Times New Roman"/>
                <w:sz w:val="28"/>
                <w:szCs w:val="28"/>
              </w:rPr>
            </w:pPr>
            <w:r w:rsidRPr="00F40483">
              <w:rPr>
                <w:rFonts w:ascii="Times New Roman" w:hAnsi="Times New Roman"/>
                <w:sz w:val="28"/>
                <w:szCs w:val="28"/>
              </w:rPr>
              <w:t>Год районирования</w:t>
            </w:r>
          </w:p>
        </w:tc>
      </w:tr>
      <w:tr w:rsidR="004F7365" w:rsidRPr="00F40483" w:rsidTr="00F40483">
        <w:tc>
          <w:tcPr>
            <w:tcW w:w="2376" w:type="dxa"/>
            <w:vMerge/>
          </w:tcPr>
          <w:p w:rsidR="004F7365" w:rsidRPr="00F40483" w:rsidRDefault="004F7365" w:rsidP="00F40483">
            <w:pPr>
              <w:spacing w:after="0" w:line="360" w:lineRule="auto"/>
              <w:jc w:val="both"/>
              <w:rPr>
                <w:rFonts w:ascii="Times New Roman" w:hAnsi="Times New Roman"/>
                <w:sz w:val="28"/>
                <w:szCs w:val="28"/>
              </w:rPr>
            </w:pPr>
          </w:p>
        </w:tc>
        <w:tc>
          <w:tcPr>
            <w:tcW w:w="1345" w:type="dxa"/>
          </w:tcPr>
          <w:p w:rsidR="004F7365" w:rsidRPr="00F40483" w:rsidRDefault="004F7365" w:rsidP="00F40483">
            <w:pPr>
              <w:spacing w:after="0" w:line="360" w:lineRule="auto"/>
              <w:jc w:val="both"/>
              <w:rPr>
                <w:rFonts w:ascii="Times New Roman" w:hAnsi="Times New Roman"/>
                <w:sz w:val="28"/>
                <w:szCs w:val="28"/>
              </w:rPr>
            </w:pPr>
            <w:r w:rsidRPr="00F40483">
              <w:rPr>
                <w:rFonts w:ascii="Times New Roman" w:hAnsi="Times New Roman"/>
                <w:sz w:val="28"/>
                <w:szCs w:val="28"/>
              </w:rPr>
              <w:t>среднее</w:t>
            </w:r>
          </w:p>
        </w:tc>
        <w:tc>
          <w:tcPr>
            <w:tcW w:w="1661" w:type="dxa"/>
          </w:tcPr>
          <w:p w:rsidR="004F7365" w:rsidRPr="00F40483" w:rsidRDefault="004F7365" w:rsidP="00F40483">
            <w:pPr>
              <w:spacing w:after="0" w:line="360" w:lineRule="auto"/>
              <w:jc w:val="both"/>
              <w:rPr>
                <w:rFonts w:ascii="Times New Roman" w:hAnsi="Times New Roman"/>
                <w:sz w:val="28"/>
                <w:szCs w:val="28"/>
              </w:rPr>
            </w:pPr>
            <w:r w:rsidRPr="00F40483">
              <w:rPr>
                <w:rFonts w:ascii="Times New Roman" w:hAnsi="Times New Roman"/>
                <w:sz w:val="28"/>
                <w:szCs w:val="28"/>
                <w:lang w:val="en-US"/>
              </w:rPr>
              <w:t>min</w:t>
            </w:r>
            <w:r w:rsidRPr="00F40483">
              <w:rPr>
                <w:rFonts w:ascii="Times New Roman" w:hAnsi="Times New Roman"/>
                <w:sz w:val="28"/>
                <w:szCs w:val="28"/>
              </w:rPr>
              <w:t>-</w:t>
            </w:r>
            <w:r w:rsidRPr="00F40483">
              <w:rPr>
                <w:rFonts w:ascii="Times New Roman" w:hAnsi="Times New Roman"/>
                <w:sz w:val="28"/>
                <w:szCs w:val="28"/>
                <w:lang w:val="en-US"/>
              </w:rPr>
              <w:t>max</w:t>
            </w:r>
          </w:p>
        </w:tc>
        <w:tc>
          <w:tcPr>
            <w:tcW w:w="1872" w:type="dxa"/>
            <w:vMerge/>
          </w:tcPr>
          <w:p w:rsidR="004F7365" w:rsidRPr="00F40483" w:rsidRDefault="004F7365" w:rsidP="00F40483">
            <w:pPr>
              <w:spacing w:after="0" w:line="360" w:lineRule="auto"/>
              <w:jc w:val="both"/>
              <w:rPr>
                <w:rFonts w:ascii="Times New Roman" w:hAnsi="Times New Roman"/>
                <w:sz w:val="28"/>
                <w:szCs w:val="28"/>
              </w:rPr>
            </w:pPr>
          </w:p>
        </w:tc>
        <w:tc>
          <w:tcPr>
            <w:tcW w:w="2035" w:type="dxa"/>
            <w:vMerge/>
          </w:tcPr>
          <w:p w:rsidR="004F7365" w:rsidRPr="00F40483" w:rsidRDefault="004F7365" w:rsidP="00F40483">
            <w:pPr>
              <w:spacing w:after="0" w:line="360" w:lineRule="auto"/>
              <w:jc w:val="both"/>
              <w:rPr>
                <w:rFonts w:ascii="Times New Roman" w:hAnsi="Times New Roman"/>
                <w:sz w:val="28"/>
                <w:szCs w:val="28"/>
              </w:rPr>
            </w:pPr>
          </w:p>
        </w:tc>
      </w:tr>
      <w:tr w:rsidR="004F7365" w:rsidRPr="00F40483" w:rsidTr="00F40483">
        <w:tc>
          <w:tcPr>
            <w:tcW w:w="2376" w:type="dxa"/>
          </w:tcPr>
          <w:p w:rsidR="004F7365" w:rsidRPr="00F40483" w:rsidRDefault="004F7365" w:rsidP="00F40483">
            <w:pPr>
              <w:spacing w:after="0" w:line="360" w:lineRule="auto"/>
              <w:jc w:val="both"/>
              <w:rPr>
                <w:rFonts w:ascii="Times New Roman" w:hAnsi="Times New Roman"/>
                <w:sz w:val="28"/>
                <w:szCs w:val="28"/>
              </w:rPr>
            </w:pPr>
            <w:r w:rsidRPr="00F40483">
              <w:rPr>
                <w:rFonts w:ascii="Times New Roman" w:hAnsi="Times New Roman"/>
                <w:sz w:val="28"/>
                <w:szCs w:val="28"/>
              </w:rPr>
              <w:t>Краснодарская 99</w:t>
            </w:r>
          </w:p>
        </w:tc>
        <w:tc>
          <w:tcPr>
            <w:tcW w:w="1345" w:type="dxa"/>
          </w:tcPr>
          <w:p w:rsidR="004F7365" w:rsidRPr="00F40483" w:rsidRDefault="004F7365" w:rsidP="00F40483">
            <w:pPr>
              <w:spacing w:after="0" w:line="360" w:lineRule="auto"/>
              <w:jc w:val="center"/>
              <w:rPr>
                <w:rFonts w:ascii="Times New Roman" w:hAnsi="Times New Roman"/>
                <w:sz w:val="28"/>
                <w:szCs w:val="28"/>
              </w:rPr>
            </w:pPr>
            <w:r w:rsidRPr="00F40483">
              <w:rPr>
                <w:rFonts w:ascii="Times New Roman" w:hAnsi="Times New Roman"/>
                <w:sz w:val="28"/>
                <w:szCs w:val="28"/>
              </w:rPr>
              <w:t>80,6</w:t>
            </w:r>
          </w:p>
        </w:tc>
        <w:tc>
          <w:tcPr>
            <w:tcW w:w="1661" w:type="dxa"/>
          </w:tcPr>
          <w:p w:rsidR="004F7365" w:rsidRPr="00F40483" w:rsidRDefault="004F7365" w:rsidP="00F40483">
            <w:pPr>
              <w:spacing w:after="0" w:line="360" w:lineRule="auto"/>
              <w:jc w:val="center"/>
              <w:rPr>
                <w:rFonts w:ascii="Times New Roman" w:hAnsi="Times New Roman"/>
                <w:sz w:val="28"/>
                <w:szCs w:val="28"/>
              </w:rPr>
            </w:pPr>
            <w:r w:rsidRPr="00F40483">
              <w:rPr>
                <w:rFonts w:ascii="Times New Roman" w:hAnsi="Times New Roman"/>
                <w:sz w:val="28"/>
                <w:szCs w:val="28"/>
              </w:rPr>
              <w:t>66,7-91,0</w:t>
            </w:r>
          </w:p>
        </w:tc>
        <w:tc>
          <w:tcPr>
            <w:tcW w:w="1872" w:type="dxa"/>
          </w:tcPr>
          <w:p w:rsidR="004F7365" w:rsidRPr="00F40483" w:rsidRDefault="004F7365" w:rsidP="00F40483">
            <w:pPr>
              <w:spacing w:after="0" w:line="360" w:lineRule="auto"/>
              <w:jc w:val="center"/>
              <w:rPr>
                <w:rFonts w:ascii="Times New Roman" w:hAnsi="Times New Roman"/>
                <w:sz w:val="28"/>
                <w:szCs w:val="28"/>
              </w:rPr>
            </w:pPr>
            <w:r w:rsidRPr="00F40483">
              <w:rPr>
                <w:rFonts w:ascii="Times New Roman" w:hAnsi="Times New Roman"/>
                <w:sz w:val="28"/>
                <w:szCs w:val="28"/>
              </w:rPr>
              <w:t>15,5</w:t>
            </w:r>
          </w:p>
        </w:tc>
        <w:tc>
          <w:tcPr>
            <w:tcW w:w="2035" w:type="dxa"/>
          </w:tcPr>
          <w:p w:rsidR="004F7365" w:rsidRPr="00F40483" w:rsidRDefault="004F7365" w:rsidP="00F40483">
            <w:pPr>
              <w:spacing w:after="0" w:line="360" w:lineRule="auto"/>
              <w:jc w:val="center"/>
              <w:rPr>
                <w:rFonts w:ascii="Times New Roman" w:hAnsi="Times New Roman"/>
                <w:sz w:val="28"/>
                <w:szCs w:val="28"/>
              </w:rPr>
            </w:pPr>
            <w:r w:rsidRPr="00F40483">
              <w:rPr>
                <w:rFonts w:ascii="Times New Roman" w:hAnsi="Times New Roman"/>
                <w:sz w:val="28"/>
                <w:szCs w:val="28"/>
              </w:rPr>
              <w:t>2003</w:t>
            </w:r>
          </w:p>
        </w:tc>
      </w:tr>
      <w:tr w:rsidR="004F7365" w:rsidRPr="00F40483" w:rsidTr="00F40483">
        <w:tc>
          <w:tcPr>
            <w:tcW w:w="2376" w:type="dxa"/>
          </w:tcPr>
          <w:p w:rsidR="004F7365" w:rsidRPr="00F40483" w:rsidRDefault="004F7365" w:rsidP="00F40483">
            <w:pPr>
              <w:spacing w:after="0" w:line="360" w:lineRule="auto"/>
              <w:jc w:val="both"/>
              <w:rPr>
                <w:rFonts w:ascii="Times New Roman" w:hAnsi="Times New Roman"/>
                <w:sz w:val="28"/>
                <w:szCs w:val="28"/>
              </w:rPr>
            </w:pPr>
            <w:r w:rsidRPr="00F40483">
              <w:rPr>
                <w:rFonts w:ascii="Times New Roman" w:hAnsi="Times New Roman"/>
                <w:sz w:val="28"/>
                <w:szCs w:val="28"/>
              </w:rPr>
              <w:t>Москвич</w:t>
            </w:r>
          </w:p>
        </w:tc>
        <w:tc>
          <w:tcPr>
            <w:tcW w:w="1345" w:type="dxa"/>
          </w:tcPr>
          <w:p w:rsidR="004F7365" w:rsidRPr="00F40483" w:rsidRDefault="004F7365" w:rsidP="00F40483">
            <w:pPr>
              <w:spacing w:after="0" w:line="360" w:lineRule="auto"/>
              <w:jc w:val="center"/>
              <w:rPr>
                <w:rFonts w:ascii="Times New Roman" w:hAnsi="Times New Roman"/>
                <w:sz w:val="28"/>
                <w:szCs w:val="28"/>
              </w:rPr>
            </w:pPr>
            <w:r w:rsidRPr="00F40483">
              <w:rPr>
                <w:rFonts w:ascii="Times New Roman" w:hAnsi="Times New Roman"/>
                <w:sz w:val="28"/>
                <w:szCs w:val="28"/>
              </w:rPr>
              <w:t>72,3</w:t>
            </w:r>
          </w:p>
        </w:tc>
        <w:tc>
          <w:tcPr>
            <w:tcW w:w="1661" w:type="dxa"/>
          </w:tcPr>
          <w:p w:rsidR="004F7365" w:rsidRPr="00F40483" w:rsidRDefault="004F7365" w:rsidP="00F40483">
            <w:pPr>
              <w:spacing w:after="0" w:line="360" w:lineRule="auto"/>
              <w:jc w:val="center"/>
              <w:rPr>
                <w:rFonts w:ascii="Times New Roman" w:hAnsi="Times New Roman"/>
                <w:sz w:val="28"/>
                <w:szCs w:val="28"/>
              </w:rPr>
            </w:pPr>
            <w:r w:rsidRPr="00F40483">
              <w:rPr>
                <w:rFonts w:ascii="Times New Roman" w:hAnsi="Times New Roman"/>
                <w:sz w:val="28"/>
                <w:szCs w:val="28"/>
              </w:rPr>
              <w:t>60,7-81,3</w:t>
            </w:r>
          </w:p>
        </w:tc>
        <w:tc>
          <w:tcPr>
            <w:tcW w:w="1872" w:type="dxa"/>
          </w:tcPr>
          <w:p w:rsidR="004F7365" w:rsidRPr="00F40483" w:rsidRDefault="004F7365" w:rsidP="00F40483">
            <w:pPr>
              <w:spacing w:after="0" w:line="360" w:lineRule="auto"/>
              <w:jc w:val="center"/>
              <w:rPr>
                <w:rFonts w:ascii="Times New Roman" w:hAnsi="Times New Roman"/>
                <w:sz w:val="28"/>
                <w:szCs w:val="28"/>
              </w:rPr>
            </w:pPr>
            <w:r w:rsidRPr="00F40483">
              <w:rPr>
                <w:rFonts w:ascii="Times New Roman" w:hAnsi="Times New Roman"/>
                <w:sz w:val="28"/>
                <w:szCs w:val="28"/>
              </w:rPr>
              <w:t>14,5</w:t>
            </w:r>
          </w:p>
        </w:tc>
        <w:tc>
          <w:tcPr>
            <w:tcW w:w="2035" w:type="dxa"/>
          </w:tcPr>
          <w:p w:rsidR="004F7365" w:rsidRPr="00F40483" w:rsidRDefault="004F7365" w:rsidP="00F40483">
            <w:pPr>
              <w:spacing w:after="0" w:line="360" w:lineRule="auto"/>
              <w:jc w:val="center"/>
              <w:rPr>
                <w:rFonts w:ascii="Times New Roman" w:hAnsi="Times New Roman"/>
                <w:sz w:val="28"/>
                <w:szCs w:val="28"/>
              </w:rPr>
            </w:pPr>
            <w:r w:rsidRPr="00F40483">
              <w:rPr>
                <w:rFonts w:ascii="Times New Roman" w:hAnsi="Times New Roman"/>
                <w:sz w:val="28"/>
                <w:szCs w:val="28"/>
              </w:rPr>
              <w:t>2006</w:t>
            </w:r>
          </w:p>
        </w:tc>
      </w:tr>
      <w:tr w:rsidR="004F7365" w:rsidRPr="00F40483" w:rsidTr="00F40483">
        <w:tc>
          <w:tcPr>
            <w:tcW w:w="2376" w:type="dxa"/>
          </w:tcPr>
          <w:p w:rsidR="004F7365" w:rsidRPr="00F40483" w:rsidRDefault="004F7365" w:rsidP="00F40483">
            <w:pPr>
              <w:spacing w:after="0" w:line="360" w:lineRule="auto"/>
              <w:jc w:val="both"/>
              <w:rPr>
                <w:rFonts w:ascii="Times New Roman" w:hAnsi="Times New Roman"/>
                <w:sz w:val="28"/>
                <w:szCs w:val="28"/>
              </w:rPr>
            </w:pPr>
            <w:r w:rsidRPr="00F40483">
              <w:rPr>
                <w:rFonts w:ascii="Times New Roman" w:hAnsi="Times New Roman"/>
                <w:sz w:val="28"/>
                <w:szCs w:val="28"/>
              </w:rPr>
              <w:t>Айвина</w:t>
            </w:r>
          </w:p>
        </w:tc>
        <w:tc>
          <w:tcPr>
            <w:tcW w:w="1345" w:type="dxa"/>
          </w:tcPr>
          <w:p w:rsidR="004F7365" w:rsidRPr="00F40483" w:rsidRDefault="004F7365" w:rsidP="00F40483">
            <w:pPr>
              <w:spacing w:after="0" w:line="360" w:lineRule="auto"/>
              <w:jc w:val="center"/>
              <w:rPr>
                <w:rFonts w:ascii="Times New Roman" w:hAnsi="Times New Roman"/>
                <w:sz w:val="28"/>
                <w:szCs w:val="28"/>
              </w:rPr>
            </w:pPr>
            <w:r w:rsidRPr="00F40483">
              <w:rPr>
                <w:rFonts w:ascii="Times New Roman" w:hAnsi="Times New Roman"/>
                <w:sz w:val="28"/>
                <w:szCs w:val="28"/>
              </w:rPr>
              <w:t>73,9</w:t>
            </w:r>
          </w:p>
        </w:tc>
        <w:tc>
          <w:tcPr>
            <w:tcW w:w="1661" w:type="dxa"/>
          </w:tcPr>
          <w:p w:rsidR="004F7365" w:rsidRPr="00F40483" w:rsidRDefault="004F7365" w:rsidP="00F40483">
            <w:pPr>
              <w:spacing w:after="0" w:line="360" w:lineRule="auto"/>
              <w:jc w:val="center"/>
              <w:rPr>
                <w:rFonts w:ascii="Times New Roman" w:hAnsi="Times New Roman"/>
                <w:sz w:val="28"/>
                <w:szCs w:val="28"/>
              </w:rPr>
            </w:pPr>
            <w:r w:rsidRPr="00F40483">
              <w:rPr>
                <w:rFonts w:ascii="Times New Roman" w:hAnsi="Times New Roman"/>
                <w:sz w:val="28"/>
                <w:szCs w:val="28"/>
              </w:rPr>
              <w:t>66,3-79,5</w:t>
            </w:r>
          </w:p>
        </w:tc>
        <w:tc>
          <w:tcPr>
            <w:tcW w:w="1872" w:type="dxa"/>
          </w:tcPr>
          <w:p w:rsidR="004F7365" w:rsidRPr="00F40483" w:rsidRDefault="004F7365" w:rsidP="00F40483">
            <w:pPr>
              <w:spacing w:after="0" w:line="360" w:lineRule="auto"/>
              <w:jc w:val="center"/>
              <w:rPr>
                <w:rFonts w:ascii="Times New Roman" w:hAnsi="Times New Roman"/>
                <w:sz w:val="28"/>
                <w:szCs w:val="28"/>
              </w:rPr>
            </w:pPr>
            <w:r w:rsidRPr="00F40483">
              <w:rPr>
                <w:rFonts w:ascii="Times New Roman" w:hAnsi="Times New Roman"/>
                <w:sz w:val="28"/>
                <w:szCs w:val="28"/>
              </w:rPr>
              <w:t>9,3</w:t>
            </w:r>
          </w:p>
        </w:tc>
        <w:tc>
          <w:tcPr>
            <w:tcW w:w="2035" w:type="dxa"/>
          </w:tcPr>
          <w:p w:rsidR="004F7365" w:rsidRPr="00F40483" w:rsidRDefault="004F7365" w:rsidP="00F40483">
            <w:pPr>
              <w:spacing w:after="0" w:line="360" w:lineRule="auto"/>
              <w:jc w:val="center"/>
              <w:rPr>
                <w:rFonts w:ascii="Times New Roman" w:hAnsi="Times New Roman"/>
                <w:sz w:val="28"/>
                <w:szCs w:val="28"/>
              </w:rPr>
            </w:pPr>
            <w:r w:rsidRPr="00F40483">
              <w:rPr>
                <w:rFonts w:ascii="Times New Roman" w:hAnsi="Times New Roman"/>
                <w:sz w:val="28"/>
                <w:szCs w:val="28"/>
              </w:rPr>
              <w:t>2009</w:t>
            </w:r>
          </w:p>
        </w:tc>
      </w:tr>
      <w:tr w:rsidR="004F7365" w:rsidRPr="00F40483" w:rsidTr="00F40483">
        <w:tc>
          <w:tcPr>
            <w:tcW w:w="2376" w:type="dxa"/>
          </w:tcPr>
          <w:p w:rsidR="004F7365" w:rsidRPr="00F40483" w:rsidRDefault="004F7365" w:rsidP="00F40483">
            <w:pPr>
              <w:spacing w:after="0" w:line="360" w:lineRule="auto"/>
              <w:jc w:val="both"/>
              <w:rPr>
                <w:rFonts w:ascii="Times New Roman" w:hAnsi="Times New Roman"/>
                <w:sz w:val="28"/>
                <w:szCs w:val="28"/>
              </w:rPr>
            </w:pPr>
            <w:r w:rsidRPr="00F40483">
              <w:rPr>
                <w:rFonts w:ascii="Times New Roman" w:hAnsi="Times New Roman"/>
                <w:sz w:val="28"/>
                <w:szCs w:val="28"/>
              </w:rPr>
              <w:t>Коллега</w:t>
            </w:r>
          </w:p>
        </w:tc>
        <w:tc>
          <w:tcPr>
            <w:tcW w:w="1345" w:type="dxa"/>
          </w:tcPr>
          <w:p w:rsidR="004F7365" w:rsidRPr="00F40483" w:rsidRDefault="004F7365" w:rsidP="00F40483">
            <w:pPr>
              <w:spacing w:after="0" w:line="360" w:lineRule="auto"/>
              <w:jc w:val="center"/>
              <w:rPr>
                <w:rFonts w:ascii="Times New Roman" w:hAnsi="Times New Roman"/>
                <w:sz w:val="28"/>
                <w:szCs w:val="28"/>
              </w:rPr>
            </w:pPr>
            <w:r w:rsidRPr="00F40483">
              <w:rPr>
                <w:rFonts w:ascii="Times New Roman" w:hAnsi="Times New Roman"/>
                <w:sz w:val="28"/>
                <w:szCs w:val="28"/>
              </w:rPr>
              <w:t>76,5</w:t>
            </w:r>
          </w:p>
        </w:tc>
        <w:tc>
          <w:tcPr>
            <w:tcW w:w="1661" w:type="dxa"/>
          </w:tcPr>
          <w:p w:rsidR="004F7365" w:rsidRPr="00F40483" w:rsidRDefault="004F7365" w:rsidP="00F40483">
            <w:pPr>
              <w:spacing w:after="0" w:line="360" w:lineRule="auto"/>
              <w:jc w:val="center"/>
              <w:rPr>
                <w:rFonts w:ascii="Times New Roman" w:hAnsi="Times New Roman"/>
                <w:sz w:val="28"/>
                <w:szCs w:val="28"/>
              </w:rPr>
            </w:pPr>
            <w:r w:rsidRPr="00F40483">
              <w:rPr>
                <w:rFonts w:ascii="Times New Roman" w:hAnsi="Times New Roman"/>
                <w:sz w:val="28"/>
                <w:szCs w:val="28"/>
              </w:rPr>
              <w:t>63,8-84,8</w:t>
            </w:r>
          </w:p>
        </w:tc>
        <w:tc>
          <w:tcPr>
            <w:tcW w:w="1872" w:type="dxa"/>
          </w:tcPr>
          <w:p w:rsidR="004F7365" w:rsidRPr="00F40483" w:rsidRDefault="004F7365" w:rsidP="00F40483">
            <w:pPr>
              <w:spacing w:after="0" w:line="360" w:lineRule="auto"/>
              <w:jc w:val="center"/>
              <w:rPr>
                <w:rFonts w:ascii="Times New Roman" w:hAnsi="Times New Roman"/>
                <w:sz w:val="28"/>
                <w:szCs w:val="28"/>
              </w:rPr>
            </w:pPr>
            <w:r w:rsidRPr="00F40483">
              <w:rPr>
                <w:rFonts w:ascii="Times New Roman" w:hAnsi="Times New Roman"/>
                <w:sz w:val="28"/>
                <w:szCs w:val="28"/>
              </w:rPr>
              <w:t>14,6</w:t>
            </w:r>
          </w:p>
        </w:tc>
        <w:tc>
          <w:tcPr>
            <w:tcW w:w="2035" w:type="dxa"/>
          </w:tcPr>
          <w:p w:rsidR="004F7365" w:rsidRPr="00F40483" w:rsidRDefault="004F7365" w:rsidP="00F40483">
            <w:pPr>
              <w:spacing w:after="0" w:line="360" w:lineRule="auto"/>
              <w:jc w:val="center"/>
              <w:rPr>
                <w:rFonts w:ascii="Times New Roman" w:hAnsi="Times New Roman"/>
                <w:sz w:val="28"/>
                <w:szCs w:val="28"/>
              </w:rPr>
            </w:pPr>
            <w:r w:rsidRPr="00F40483">
              <w:rPr>
                <w:rFonts w:ascii="Times New Roman" w:hAnsi="Times New Roman"/>
                <w:sz w:val="28"/>
                <w:szCs w:val="28"/>
              </w:rPr>
              <w:t>2007</w:t>
            </w:r>
          </w:p>
        </w:tc>
      </w:tr>
      <w:tr w:rsidR="004F7365" w:rsidRPr="00F40483" w:rsidTr="00F40483">
        <w:tc>
          <w:tcPr>
            <w:tcW w:w="2376" w:type="dxa"/>
          </w:tcPr>
          <w:p w:rsidR="004F7365" w:rsidRPr="00F40483" w:rsidRDefault="004F7365" w:rsidP="00F40483">
            <w:pPr>
              <w:spacing w:after="0" w:line="360" w:lineRule="auto"/>
              <w:jc w:val="both"/>
              <w:rPr>
                <w:rFonts w:ascii="Times New Roman" w:hAnsi="Times New Roman"/>
                <w:sz w:val="28"/>
                <w:szCs w:val="28"/>
              </w:rPr>
            </w:pPr>
            <w:r w:rsidRPr="00F40483">
              <w:rPr>
                <w:rFonts w:ascii="Times New Roman" w:hAnsi="Times New Roman"/>
                <w:sz w:val="28"/>
                <w:szCs w:val="28"/>
              </w:rPr>
              <w:t>Восторг</w:t>
            </w:r>
          </w:p>
        </w:tc>
        <w:tc>
          <w:tcPr>
            <w:tcW w:w="1345" w:type="dxa"/>
          </w:tcPr>
          <w:p w:rsidR="004F7365" w:rsidRPr="00F40483" w:rsidRDefault="004F7365" w:rsidP="00F40483">
            <w:pPr>
              <w:spacing w:after="0" w:line="360" w:lineRule="auto"/>
              <w:jc w:val="center"/>
              <w:rPr>
                <w:rFonts w:ascii="Times New Roman" w:hAnsi="Times New Roman"/>
                <w:sz w:val="28"/>
                <w:szCs w:val="28"/>
              </w:rPr>
            </w:pPr>
            <w:r w:rsidRPr="00F40483">
              <w:rPr>
                <w:rFonts w:ascii="Times New Roman" w:hAnsi="Times New Roman"/>
                <w:sz w:val="28"/>
                <w:szCs w:val="28"/>
              </w:rPr>
              <w:t>78,7</w:t>
            </w:r>
          </w:p>
        </w:tc>
        <w:tc>
          <w:tcPr>
            <w:tcW w:w="1661" w:type="dxa"/>
          </w:tcPr>
          <w:p w:rsidR="004F7365" w:rsidRPr="00F40483" w:rsidRDefault="004F7365" w:rsidP="00F40483">
            <w:pPr>
              <w:spacing w:after="0" w:line="360" w:lineRule="auto"/>
              <w:jc w:val="center"/>
              <w:rPr>
                <w:rFonts w:ascii="Times New Roman" w:hAnsi="Times New Roman"/>
                <w:sz w:val="28"/>
                <w:szCs w:val="28"/>
              </w:rPr>
            </w:pPr>
            <w:r w:rsidRPr="00F40483">
              <w:rPr>
                <w:rFonts w:ascii="Times New Roman" w:hAnsi="Times New Roman"/>
                <w:sz w:val="28"/>
                <w:szCs w:val="28"/>
              </w:rPr>
              <w:t>67,5 – 87,5</w:t>
            </w:r>
          </w:p>
        </w:tc>
        <w:tc>
          <w:tcPr>
            <w:tcW w:w="1872" w:type="dxa"/>
          </w:tcPr>
          <w:p w:rsidR="004F7365" w:rsidRPr="00F40483" w:rsidRDefault="004F7365" w:rsidP="00F40483">
            <w:pPr>
              <w:spacing w:after="0" w:line="360" w:lineRule="auto"/>
              <w:jc w:val="center"/>
              <w:rPr>
                <w:rFonts w:ascii="Times New Roman" w:hAnsi="Times New Roman"/>
                <w:sz w:val="28"/>
                <w:szCs w:val="28"/>
              </w:rPr>
            </w:pPr>
            <w:r w:rsidRPr="00F40483">
              <w:rPr>
                <w:rFonts w:ascii="Times New Roman" w:hAnsi="Times New Roman"/>
                <w:sz w:val="28"/>
                <w:szCs w:val="28"/>
              </w:rPr>
              <w:t>13,0</w:t>
            </w:r>
          </w:p>
        </w:tc>
        <w:tc>
          <w:tcPr>
            <w:tcW w:w="2035" w:type="dxa"/>
          </w:tcPr>
          <w:p w:rsidR="004F7365" w:rsidRPr="00F40483" w:rsidRDefault="004F7365" w:rsidP="00F40483">
            <w:pPr>
              <w:spacing w:after="0" w:line="360" w:lineRule="auto"/>
              <w:jc w:val="center"/>
              <w:rPr>
                <w:rFonts w:ascii="Times New Roman" w:hAnsi="Times New Roman"/>
                <w:sz w:val="28"/>
                <w:szCs w:val="28"/>
              </w:rPr>
            </w:pPr>
            <w:r w:rsidRPr="00F40483">
              <w:rPr>
                <w:rFonts w:ascii="Times New Roman" w:hAnsi="Times New Roman"/>
                <w:sz w:val="28"/>
                <w:szCs w:val="28"/>
              </w:rPr>
              <w:t>2005</w:t>
            </w:r>
          </w:p>
        </w:tc>
      </w:tr>
      <w:tr w:rsidR="004F7365" w:rsidRPr="00F40483" w:rsidTr="00F40483">
        <w:tc>
          <w:tcPr>
            <w:tcW w:w="2376" w:type="dxa"/>
          </w:tcPr>
          <w:p w:rsidR="004F7365" w:rsidRPr="00F40483" w:rsidRDefault="004F7365" w:rsidP="00F40483">
            <w:pPr>
              <w:spacing w:after="0" w:line="360" w:lineRule="auto"/>
              <w:jc w:val="both"/>
              <w:rPr>
                <w:rFonts w:ascii="Times New Roman" w:hAnsi="Times New Roman"/>
                <w:sz w:val="28"/>
                <w:szCs w:val="28"/>
              </w:rPr>
            </w:pPr>
            <w:r w:rsidRPr="00F40483">
              <w:rPr>
                <w:rFonts w:ascii="Times New Roman" w:hAnsi="Times New Roman"/>
                <w:sz w:val="28"/>
                <w:szCs w:val="28"/>
              </w:rPr>
              <w:t>Краля</w:t>
            </w:r>
          </w:p>
        </w:tc>
        <w:tc>
          <w:tcPr>
            <w:tcW w:w="1345" w:type="dxa"/>
          </w:tcPr>
          <w:p w:rsidR="004F7365" w:rsidRPr="00F40483" w:rsidRDefault="004F7365" w:rsidP="00F40483">
            <w:pPr>
              <w:spacing w:after="0" w:line="360" w:lineRule="auto"/>
              <w:jc w:val="center"/>
              <w:rPr>
                <w:rFonts w:ascii="Times New Roman" w:hAnsi="Times New Roman"/>
                <w:sz w:val="28"/>
                <w:szCs w:val="28"/>
              </w:rPr>
            </w:pPr>
            <w:r w:rsidRPr="00F40483">
              <w:rPr>
                <w:rFonts w:ascii="Times New Roman" w:hAnsi="Times New Roman"/>
                <w:sz w:val="28"/>
                <w:szCs w:val="28"/>
              </w:rPr>
              <w:t>69,9</w:t>
            </w:r>
          </w:p>
        </w:tc>
        <w:tc>
          <w:tcPr>
            <w:tcW w:w="1661" w:type="dxa"/>
          </w:tcPr>
          <w:p w:rsidR="004F7365" w:rsidRPr="00F40483" w:rsidRDefault="004F7365" w:rsidP="00F40483">
            <w:pPr>
              <w:spacing w:after="0" w:line="360" w:lineRule="auto"/>
              <w:jc w:val="center"/>
              <w:rPr>
                <w:rFonts w:ascii="Times New Roman" w:hAnsi="Times New Roman"/>
                <w:sz w:val="28"/>
                <w:szCs w:val="28"/>
              </w:rPr>
            </w:pPr>
            <w:r w:rsidRPr="00F40483">
              <w:rPr>
                <w:rFonts w:ascii="Times New Roman" w:hAnsi="Times New Roman"/>
                <w:sz w:val="28"/>
                <w:szCs w:val="28"/>
              </w:rPr>
              <w:t>61,0-76,5</w:t>
            </w:r>
          </w:p>
        </w:tc>
        <w:tc>
          <w:tcPr>
            <w:tcW w:w="1872" w:type="dxa"/>
          </w:tcPr>
          <w:p w:rsidR="004F7365" w:rsidRPr="00F40483" w:rsidRDefault="004F7365" w:rsidP="00F40483">
            <w:pPr>
              <w:spacing w:after="0" w:line="360" w:lineRule="auto"/>
              <w:jc w:val="center"/>
              <w:rPr>
                <w:rFonts w:ascii="Times New Roman" w:hAnsi="Times New Roman"/>
                <w:sz w:val="28"/>
                <w:szCs w:val="28"/>
              </w:rPr>
            </w:pPr>
            <w:r w:rsidRPr="00F40483">
              <w:rPr>
                <w:rFonts w:ascii="Times New Roman" w:hAnsi="Times New Roman"/>
                <w:sz w:val="28"/>
                <w:szCs w:val="28"/>
              </w:rPr>
              <w:t>11,4</w:t>
            </w:r>
          </w:p>
        </w:tc>
        <w:tc>
          <w:tcPr>
            <w:tcW w:w="2035" w:type="dxa"/>
          </w:tcPr>
          <w:p w:rsidR="004F7365" w:rsidRPr="00F40483" w:rsidRDefault="004F7365" w:rsidP="00F40483">
            <w:pPr>
              <w:spacing w:after="0" w:line="360" w:lineRule="auto"/>
              <w:jc w:val="center"/>
              <w:rPr>
                <w:rFonts w:ascii="Times New Roman" w:hAnsi="Times New Roman"/>
                <w:sz w:val="28"/>
                <w:szCs w:val="28"/>
              </w:rPr>
            </w:pPr>
            <w:r w:rsidRPr="00F40483">
              <w:rPr>
                <w:rFonts w:ascii="Times New Roman" w:hAnsi="Times New Roman"/>
                <w:sz w:val="28"/>
                <w:szCs w:val="28"/>
              </w:rPr>
              <w:t>2010</w:t>
            </w:r>
          </w:p>
        </w:tc>
      </w:tr>
    </w:tbl>
    <w:p w:rsidR="004F7365" w:rsidRDefault="004F7365" w:rsidP="00281DBB">
      <w:pPr>
        <w:shd w:val="clear" w:color="auto" w:fill="FFFFFF"/>
        <w:spacing w:after="0" w:line="360" w:lineRule="auto"/>
        <w:jc w:val="both"/>
        <w:rPr>
          <w:rFonts w:ascii="Times New Roman" w:hAnsi="Times New Roman"/>
          <w:sz w:val="28"/>
          <w:szCs w:val="28"/>
        </w:rPr>
      </w:pPr>
    </w:p>
    <w:p w:rsidR="004F7365" w:rsidRDefault="004F7365" w:rsidP="002A5EC3">
      <w:pPr>
        <w:shd w:val="clear" w:color="auto" w:fill="FFFFFF"/>
        <w:spacing w:after="0" w:line="360" w:lineRule="auto"/>
        <w:ind w:firstLine="851"/>
        <w:jc w:val="both"/>
        <w:rPr>
          <w:rFonts w:ascii="Times New Roman" w:hAnsi="Times New Roman"/>
          <w:sz w:val="28"/>
          <w:szCs w:val="28"/>
        </w:rPr>
      </w:pPr>
      <w:r>
        <w:rPr>
          <w:rFonts w:ascii="Times New Roman" w:hAnsi="Times New Roman"/>
          <w:sz w:val="28"/>
          <w:szCs w:val="28"/>
        </w:rPr>
        <w:t>Исследования продолжились с другой группой, которая включала сорта, рекомендованные для возделывания в период 2010 – 2013 гг., когда произошла очередная сортосмена. Самым «старым» сортом здесь является Краснодарская 99 (таблица 8). Новых сортов в данном наборе 9 (Гром, Протон, Дмитрий, Васса, Калым, Курень, Табор, Юка).</w:t>
      </w:r>
    </w:p>
    <w:p w:rsidR="004F7365" w:rsidRDefault="004F7365" w:rsidP="00ED2A7C">
      <w:pPr>
        <w:shd w:val="clear" w:color="auto" w:fill="FFFFFF"/>
        <w:spacing w:after="0" w:line="360" w:lineRule="auto"/>
        <w:ind w:firstLine="851"/>
        <w:jc w:val="both"/>
        <w:rPr>
          <w:rFonts w:ascii="Times New Roman" w:hAnsi="Times New Roman"/>
          <w:sz w:val="28"/>
          <w:szCs w:val="28"/>
        </w:rPr>
      </w:pPr>
      <w:r>
        <w:rPr>
          <w:rFonts w:ascii="Times New Roman" w:hAnsi="Times New Roman"/>
          <w:sz w:val="28"/>
          <w:szCs w:val="28"/>
        </w:rPr>
        <w:t xml:space="preserve">В процессе исследований урожайность по сортам варьировала от 45 ц/га (Краснодарская 99) до 84,6 ц/га (Васса), а размах изменчивости от 14 ц/га (Протон) до 35 ц/га (Васса). За годы исследований наблюдалась смена рангов сортов по урожайности, что свидетельствует о наличии взаимодействия. У сортов Табор, Краснодарская 99, Курень коэффициент регрессии превышал значение единицы (1,54;1,52;1,44;1,24; соответственно). Такие сорта при благоприятных условиях выращивания дают высокую урожайность, а при неблагоприятных условиях сильно снижают её. Они более отзывчивы на изменение условий среды, как в лучшую, так и худшую стороны.  </w:t>
      </w:r>
    </w:p>
    <w:p w:rsidR="004F7365" w:rsidRDefault="004F7365" w:rsidP="00ED2A7C">
      <w:pPr>
        <w:shd w:val="clear" w:color="auto" w:fill="FFFFFF"/>
        <w:spacing w:after="0" w:line="360" w:lineRule="auto"/>
        <w:ind w:firstLine="851"/>
        <w:jc w:val="both"/>
        <w:rPr>
          <w:rFonts w:ascii="Times New Roman" w:hAnsi="Times New Roman"/>
          <w:sz w:val="28"/>
          <w:szCs w:val="28"/>
        </w:rPr>
      </w:pPr>
      <w:r>
        <w:rPr>
          <w:rFonts w:ascii="Times New Roman" w:hAnsi="Times New Roman"/>
          <w:sz w:val="28"/>
          <w:szCs w:val="28"/>
        </w:rPr>
        <w:t>Сорта Васса и Юка имеют коэффициенты регрессии близкие к единице (0,99 и 1,08 соответственно), что позволяет нам отнести их к высокопластичным. Изменение урожайности у них адекватно изменениям условий года.</w:t>
      </w:r>
    </w:p>
    <w:p w:rsidR="004F7365" w:rsidRDefault="004F7365" w:rsidP="00DC2482">
      <w:pPr>
        <w:pStyle w:val="NoSpacing"/>
        <w:jc w:val="both"/>
        <w:rPr>
          <w:rFonts w:ascii="Times New Roman" w:hAnsi="Times New Roman"/>
          <w:bCs/>
          <w:sz w:val="28"/>
          <w:szCs w:val="28"/>
        </w:rPr>
      </w:pPr>
      <w:r w:rsidRPr="00DC2482">
        <w:rPr>
          <w:rFonts w:ascii="Times New Roman" w:hAnsi="Times New Roman"/>
          <w:sz w:val="28"/>
          <w:szCs w:val="28"/>
        </w:rPr>
        <w:t xml:space="preserve">Таблица 8 - </w:t>
      </w:r>
      <w:r>
        <w:rPr>
          <w:rFonts w:ascii="Times New Roman" w:hAnsi="Times New Roman"/>
          <w:bCs/>
          <w:sz w:val="28"/>
          <w:szCs w:val="28"/>
        </w:rPr>
        <w:t>Экологическая пластичность</w:t>
      </w:r>
      <w:r w:rsidRPr="00F864AE">
        <w:rPr>
          <w:rFonts w:ascii="Times New Roman" w:hAnsi="Times New Roman"/>
          <w:bCs/>
          <w:sz w:val="28"/>
          <w:szCs w:val="28"/>
        </w:rPr>
        <w:t xml:space="preserve"> (</w:t>
      </w:r>
      <w:r>
        <w:rPr>
          <w:rFonts w:ascii="Times New Roman" w:hAnsi="Times New Roman"/>
          <w:bCs/>
          <w:sz w:val="28"/>
          <w:szCs w:val="28"/>
          <w:lang w:val="en-US"/>
        </w:rPr>
        <w:t>bi</w:t>
      </w:r>
      <w:r>
        <w:rPr>
          <w:rFonts w:ascii="Times New Roman" w:hAnsi="Times New Roman"/>
          <w:bCs/>
          <w:sz w:val="28"/>
          <w:szCs w:val="28"/>
        </w:rPr>
        <w:t>) и стабильность</w:t>
      </w:r>
      <w:r w:rsidRPr="00F864AE">
        <w:rPr>
          <w:rFonts w:ascii="Times New Roman" w:hAnsi="Times New Roman"/>
          <w:bCs/>
          <w:sz w:val="28"/>
          <w:szCs w:val="28"/>
        </w:rPr>
        <w:t xml:space="preserve"> (</w:t>
      </w:r>
      <w:r>
        <w:rPr>
          <w:rFonts w:ascii="Times New Roman" w:hAnsi="Times New Roman"/>
          <w:bCs/>
          <w:sz w:val="28"/>
          <w:szCs w:val="28"/>
          <w:lang w:val="en-US"/>
        </w:rPr>
        <w:t>S</w:t>
      </w:r>
      <w:r w:rsidRPr="00F864AE">
        <w:rPr>
          <w:rFonts w:ascii="Times New Roman" w:hAnsi="Times New Roman"/>
          <w:bCs/>
          <w:sz w:val="28"/>
          <w:szCs w:val="28"/>
          <w:vertAlign w:val="superscript"/>
        </w:rPr>
        <w:t>2</w:t>
      </w:r>
      <w:r w:rsidRPr="00F864AE">
        <w:rPr>
          <w:rFonts w:ascii="Times New Roman" w:hAnsi="Times New Roman"/>
          <w:bCs/>
          <w:sz w:val="28"/>
          <w:szCs w:val="28"/>
        </w:rPr>
        <w:t xml:space="preserve">) </w:t>
      </w:r>
      <w:r>
        <w:rPr>
          <w:rFonts w:ascii="Times New Roman" w:hAnsi="Times New Roman"/>
          <w:bCs/>
          <w:sz w:val="28"/>
          <w:szCs w:val="28"/>
        </w:rPr>
        <w:t>урожайно</w:t>
      </w:r>
      <w:r>
        <w:rPr>
          <w:rFonts w:ascii="Times New Roman" w:hAnsi="Times New Roman"/>
          <w:bCs/>
          <w:sz w:val="28"/>
          <w:szCs w:val="28"/>
          <w:lang w:val="en-US"/>
        </w:rPr>
        <w:t>c</w:t>
      </w:r>
      <w:r>
        <w:rPr>
          <w:rFonts w:ascii="Times New Roman" w:hAnsi="Times New Roman"/>
          <w:bCs/>
          <w:sz w:val="28"/>
          <w:szCs w:val="28"/>
        </w:rPr>
        <w:t>ти</w:t>
      </w:r>
      <w:r w:rsidRPr="00F864AE">
        <w:rPr>
          <w:rFonts w:ascii="Times New Roman" w:hAnsi="Times New Roman"/>
          <w:bCs/>
          <w:sz w:val="28"/>
          <w:szCs w:val="28"/>
        </w:rPr>
        <w:t xml:space="preserve"> сортов озимой мягкой пшеницы</w:t>
      </w:r>
      <w:r>
        <w:rPr>
          <w:rFonts w:ascii="Times New Roman" w:hAnsi="Times New Roman"/>
          <w:bCs/>
          <w:sz w:val="28"/>
          <w:szCs w:val="28"/>
        </w:rPr>
        <w:t xml:space="preserve"> в период 2011-2014 гг</w:t>
      </w:r>
    </w:p>
    <w:p w:rsidR="004F7365" w:rsidRDefault="004F7365" w:rsidP="00DC2482">
      <w:pPr>
        <w:pStyle w:val="NoSpacing"/>
        <w:jc w:val="both"/>
        <w:rPr>
          <w:rFonts w:ascii="Times New Roman" w:hAnsi="Times New Roman"/>
          <w:bCs/>
          <w:sz w:val="28"/>
          <w:szCs w:val="28"/>
        </w:rPr>
      </w:pPr>
      <w:r>
        <w:rPr>
          <w:rFonts w:ascii="Times New Roman" w:hAnsi="Times New Roman"/>
          <w:bCs/>
          <w:sz w:val="28"/>
          <w:szCs w:val="28"/>
        </w:rPr>
        <w:t>(без защиты от болезней)</w:t>
      </w:r>
    </w:p>
    <w:p w:rsidR="004F7365" w:rsidRPr="00DC2482" w:rsidRDefault="004F7365" w:rsidP="00DC2482">
      <w:pPr>
        <w:pStyle w:val="NoSpacing"/>
        <w:jc w:val="both"/>
        <w:rPr>
          <w:rFonts w:ascii="Times New Roman" w:hAnsi="Times New Roman"/>
          <w:sz w:val="28"/>
          <w:szCs w:val="28"/>
        </w:rPr>
      </w:pPr>
    </w:p>
    <w:tbl>
      <w:tblPr>
        <w:tblW w:w="907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134"/>
        <w:gridCol w:w="1134"/>
        <w:gridCol w:w="1276"/>
        <w:gridCol w:w="1418"/>
        <w:gridCol w:w="1275"/>
        <w:gridCol w:w="993"/>
        <w:gridCol w:w="1842"/>
      </w:tblGrid>
      <w:tr w:rsidR="004F7365" w:rsidRPr="00F40483" w:rsidTr="00691BD9">
        <w:trPr>
          <w:trHeight w:hRule="exact" w:val="782"/>
        </w:trPr>
        <w:tc>
          <w:tcPr>
            <w:tcW w:w="1134" w:type="dxa"/>
            <w:vMerge w:val="restart"/>
            <w:shd w:val="clear" w:color="auto" w:fill="FFFFFF"/>
          </w:tcPr>
          <w:p w:rsidR="004F7365" w:rsidRPr="00F40483" w:rsidRDefault="004F7365" w:rsidP="00A32EC7">
            <w:pPr>
              <w:shd w:val="clear" w:color="auto" w:fill="FFFFFF"/>
              <w:jc w:val="center"/>
              <w:rPr>
                <w:rFonts w:ascii="Times New Roman" w:hAnsi="Times New Roman"/>
                <w:sz w:val="28"/>
                <w:szCs w:val="28"/>
              </w:rPr>
            </w:pPr>
            <w:r w:rsidRPr="00107EFC">
              <w:rPr>
                <w:rFonts w:ascii="Times New Roman" w:hAnsi="Times New Roman"/>
                <w:sz w:val="28"/>
                <w:szCs w:val="28"/>
              </w:rPr>
              <w:t>Сорт</w:t>
            </w:r>
          </w:p>
          <w:p w:rsidR="004F7365" w:rsidRPr="00F40483" w:rsidRDefault="004F7365" w:rsidP="00AE233F">
            <w:pPr>
              <w:jc w:val="center"/>
              <w:rPr>
                <w:rFonts w:ascii="Times New Roman" w:hAnsi="Times New Roman"/>
                <w:sz w:val="28"/>
                <w:szCs w:val="28"/>
              </w:rPr>
            </w:pPr>
          </w:p>
          <w:p w:rsidR="004F7365" w:rsidRPr="00F40483" w:rsidRDefault="004F7365" w:rsidP="00AE233F">
            <w:pPr>
              <w:jc w:val="center"/>
              <w:rPr>
                <w:rFonts w:ascii="Times New Roman" w:hAnsi="Times New Roman"/>
                <w:sz w:val="28"/>
                <w:szCs w:val="28"/>
              </w:rPr>
            </w:pPr>
          </w:p>
        </w:tc>
        <w:tc>
          <w:tcPr>
            <w:tcW w:w="2410" w:type="dxa"/>
            <w:gridSpan w:val="2"/>
            <w:shd w:val="clear" w:color="auto" w:fill="FFFFFF"/>
          </w:tcPr>
          <w:p w:rsidR="004F7365" w:rsidRPr="00F40483" w:rsidRDefault="004F7365" w:rsidP="00AE233F">
            <w:pPr>
              <w:shd w:val="clear" w:color="auto" w:fill="FFFFFF"/>
              <w:ind w:left="134"/>
              <w:jc w:val="center"/>
              <w:rPr>
                <w:rFonts w:ascii="Times New Roman" w:hAnsi="Times New Roman"/>
                <w:sz w:val="28"/>
                <w:szCs w:val="28"/>
              </w:rPr>
            </w:pPr>
            <w:r w:rsidRPr="00107EFC">
              <w:rPr>
                <w:rFonts w:ascii="Times New Roman" w:hAnsi="Times New Roman"/>
                <w:sz w:val="28"/>
                <w:szCs w:val="28"/>
              </w:rPr>
              <w:t>Урожайность, ц/га</w:t>
            </w:r>
          </w:p>
        </w:tc>
        <w:tc>
          <w:tcPr>
            <w:tcW w:w="2693" w:type="dxa"/>
            <w:gridSpan w:val="2"/>
            <w:shd w:val="clear" w:color="auto" w:fill="FFFFFF"/>
          </w:tcPr>
          <w:p w:rsidR="004F7365" w:rsidRPr="00F40483" w:rsidRDefault="004F7365" w:rsidP="00AE233F">
            <w:pPr>
              <w:shd w:val="clear" w:color="auto" w:fill="FFFFFF"/>
              <w:ind w:left="134"/>
              <w:jc w:val="center"/>
              <w:rPr>
                <w:rFonts w:ascii="Times New Roman" w:hAnsi="Times New Roman"/>
                <w:sz w:val="28"/>
                <w:szCs w:val="28"/>
              </w:rPr>
            </w:pPr>
            <w:r w:rsidRPr="00F40483">
              <w:rPr>
                <w:rFonts w:ascii="Times New Roman" w:hAnsi="Times New Roman"/>
                <w:sz w:val="28"/>
                <w:szCs w:val="28"/>
              </w:rPr>
              <w:t>Коэффициент</w:t>
            </w:r>
          </w:p>
        </w:tc>
        <w:tc>
          <w:tcPr>
            <w:tcW w:w="993" w:type="dxa"/>
            <w:vMerge w:val="restart"/>
            <w:shd w:val="clear" w:color="auto" w:fill="FFFFFF"/>
            <w:textDirection w:val="btLr"/>
          </w:tcPr>
          <w:p w:rsidR="004F7365" w:rsidRDefault="004F7365" w:rsidP="002A5EC3">
            <w:pPr>
              <w:shd w:val="clear" w:color="auto" w:fill="FFFFFF"/>
              <w:spacing w:after="0" w:line="240" w:lineRule="auto"/>
              <w:ind w:left="113" w:right="57"/>
              <w:jc w:val="center"/>
              <w:rPr>
                <w:rFonts w:ascii="Times New Roman" w:hAnsi="Times New Roman"/>
                <w:sz w:val="28"/>
                <w:szCs w:val="28"/>
              </w:rPr>
            </w:pPr>
            <w:r w:rsidRPr="00107EFC">
              <w:rPr>
                <w:rFonts w:ascii="Times New Roman" w:hAnsi="Times New Roman"/>
                <w:sz w:val="28"/>
                <w:szCs w:val="28"/>
              </w:rPr>
              <w:t>Год</w:t>
            </w:r>
          </w:p>
          <w:p w:rsidR="004F7365" w:rsidRPr="00F40483" w:rsidRDefault="004F7365" w:rsidP="002A5EC3">
            <w:pPr>
              <w:shd w:val="clear" w:color="auto" w:fill="FFFFFF"/>
              <w:spacing w:after="0" w:line="240" w:lineRule="auto"/>
              <w:ind w:left="113" w:right="57"/>
              <w:jc w:val="center"/>
              <w:rPr>
                <w:rFonts w:ascii="Times New Roman" w:hAnsi="Times New Roman"/>
                <w:sz w:val="28"/>
                <w:szCs w:val="28"/>
              </w:rPr>
            </w:pPr>
            <w:r w:rsidRPr="00107EFC">
              <w:rPr>
                <w:rFonts w:ascii="Times New Roman" w:hAnsi="Times New Roman"/>
                <w:sz w:val="28"/>
                <w:szCs w:val="28"/>
              </w:rPr>
              <w:t>райони</w:t>
            </w:r>
            <w:r w:rsidRPr="00107EFC">
              <w:rPr>
                <w:rFonts w:ascii="Times New Roman" w:hAnsi="Times New Roman"/>
                <w:sz w:val="28"/>
                <w:szCs w:val="28"/>
              </w:rPr>
              <w:softHyphen/>
              <w:t>рования</w:t>
            </w:r>
          </w:p>
          <w:p w:rsidR="004F7365" w:rsidRPr="00F40483" w:rsidRDefault="004F7365" w:rsidP="002A5EC3">
            <w:pPr>
              <w:shd w:val="clear" w:color="auto" w:fill="FFFFFF"/>
              <w:ind w:left="341" w:right="113"/>
              <w:jc w:val="center"/>
              <w:rPr>
                <w:rFonts w:ascii="Times New Roman" w:hAnsi="Times New Roman"/>
                <w:sz w:val="28"/>
                <w:szCs w:val="28"/>
              </w:rPr>
            </w:pPr>
          </w:p>
          <w:p w:rsidR="004F7365" w:rsidRPr="00F40483" w:rsidRDefault="004F7365" w:rsidP="002A5EC3">
            <w:pPr>
              <w:shd w:val="clear" w:color="auto" w:fill="FFFFFF"/>
              <w:ind w:left="341" w:right="113"/>
              <w:jc w:val="center"/>
              <w:rPr>
                <w:rFonts w:ascii="Times New Roman" w:hAnsi="Times New Roman"/>
                <w:sz w:val="28"/>
                <w:szCs w:val="28"/>
              </w:rPr>
            </w:pPr>
          </w:p>
        </w:tc>
        <w:tc>
          <w:tcPr>
            <w:tcW w:w="1842" w:type="dxa"/>
            <w:vMerge w:val="restart"/>
            <w:shd w:val="clear" w:color="auto" w:fill="FFFFFF"/>
          </w:tcPr>
          <w:p w:rsidR="004F7365" w:rsidRDefault="004F7365" w:rsidP="00BA3459">
            <w:pPr>
              <w:shd w:val="clear" w:color="auto" w:fill="FFFFFF"/>
              <w:spacing w:line="240" w:lineRule="auto"/>
              <w:jc w:val="center"/>
              <w:rPr>
                <w:rFonts w:ascii="Times New Roman" w:hAnsi="Times New Roman"/>
                <w:sz w:val="28"/>
                <w:szCs w:val="28"/>
              </w:rPr>
            </w:pPr>
            <w:r w:rsidRPr="00107EFC">
              <w:rPr>
                <w:rFonts w:ascii="Times New Roman" w:hAnsi="Times New Roman"/>
                <w:sz w:val="28"/>
                <w:szCs w:val="28"/>
              </w:rPr>
              <w:t>Реализация</w:t>
            </w:r>
          </w:p>
          <w:p w:rsidR="004F7365" w:rsidRDefault="004F7365" w:rsidP="00BA3459">
            <w:pPr>
              <w:shd w:val="clear" w:color="auto" w:fill="FFFFFF"/>
              <w:spacing w:line="240" w:lineRule="auto"/>
              <w:jc w:val="center"/>
              <w:rPr>
                <w:rFonts w:ascii="Times New Roman" w:hAnsi="Times New Roman"/>
                <w:sz w:val="28"/>
                <w:szCs w:val="28"/>
              </w:rPr>
            </w:pPr>
            <w:r>
              <w:rPr>
                <w:rFonts w:ascii="Times New Roman" w:hAnsi="Times New Roman"/>
                <w:sz w:val="28"/>
                <w:szCs w:val="28"/>
              </w:rPr>
              <w:t>по</w:t>
            </w:r>
            <w:r w:rsidRPr="00107EFC">
              <w:rPr>
                <w:rFonts w:ascii="Times New Roman" w:hAnsi="Times New Roman"/>
                <w:sz w:val="28"/>
                <w:szCs w:val="28"/>
              </w:rPr>
              <w:t>тенциала</w:t>
            </w:r>
          </w:p>
          <w:p w:rsidR="004F7365" w:rsidRPr="00F40483" w:rsidRDefault="004F7365" w:rsidP="00BA3459">
            <w:pPr>
              <w:shd w:val="clear" w:color="auto" w:fill="FFFFFF"/>
              <w:spacing w:line="240" w:lineRule="auto"/>
              <w:jc w:val="center"/>
              <w:rPr>
                <w:rFonts w:ascii="Times New Roman" w:hAnsi="Times New Roman"/>
                <w:sz w:val="28"/>
                <w:szCs w:val="28"/>
              </w:rPr>
            </w:pPr>
            <w:r>
              <w:rPr>
                <w:rFonts w:ascii="Times New Roman" w:hAnsi="Times New Roman"/>
                <w:sz w:val="28"/>
                <w:szCs w:val="28"/>
              </w:rPr>
              <w:t>урожайности,</w:t>
            </w:r>
            <w:r w:rsidRPr="00107EFC">
              <w:rPr>
                <w:rFonts w:ascii="Times New Roman" w:hAnsi="Times New Roman"/>
                <w:sz w:val="28"/>
                <w:szCs w:val="28"/>
              </w:rPr>
              <w:t>%</w:t>
            </w:r>
          </w:p>
        </w:tc>
      </w:tr>
      <w:tr w:rsidR="004F7365" w:rsidRPr="00F40483" w:rsidTr="00691BD9">
        <w:trPr>
          <w:cantSplit/>
          <w:trHeight w:hRule="exact" w:val="1212"/>
        </w:trPr>
        <w:tc>
          <w:tcPr>
            <w:tcW w:w="1134" w:type="dxa"/>
            <w:vMerge/>
            <w:shd w:val="clear" w:color="auto" w:fill="FFFFFF"/>
          </w:tcPr>
          <w:p w:rsidR="004F7365" w:rsidRPr="00F40483" w:rsidRDefault="004F7365" w:rsidP="00AE233F">
            <w:pPr>
              <w:jc w:val="center"/>
              <w:rPr>
                <w:rFonts w:ascii="Times New Roman" w:hAnsi="Times New Roman"/>
                <w:sz w:val="28"/>
                <w:szCs w:val="28"/>
              </w:rPr>
            </w:pPr>
          </w:p>
        </w:tc>
        <w:tc>
          <w:tcPr>
            <w:tcW w:w="1134" w:type="dxa"/>
            <w:shd w:val="clear" w:color="auto" w:fill="FFFFFF"/>
            <w:textDirection w:val="btLr"/>
          </w:tcPr>
          <w:p w:rsidR="004F7365" w:rsidRPr="00F40483" w:rsidRDefault="004F7365" w:rsidP="00691BD9">
            <w:pPr>
              <w:shd w:val="clear" w:color="auto" w:fill="FFFFFF"/>
              <w:ind w:left="113" w:right="113"/>
              <w:jc w:val="center"/>
              <w:rPr>
                <w:rFonts w:ascii="Times New Roman" w:hAnsi="Times New Roman"/>
                <w:sz w:val="28"/>
                <w:szCs w:val="28"/>
              </w:rPr>
            </w:pPr>
          </w:p>
          <w:p w:rsidR="004F7365" w:rsidRPr="00F40483" w:rsidRDefault="004F7365" w:rsidP="00691BD9">
            <w:pPr>
              <w:shd w:val="clear" w:color="auto" w:fill="FFFFFF"/>
              <w:ind w:left="113" w:right="113"/>
              <w:jc w:val="center"/>
              <w:rPr>
                <w:rFonts w:ascii="Times New Roman" w:hAnsi="Times New Roman"/>
                <w:sz w:val="28"/>
                <w:szCs w:val="28"/>
              </w:rPr>
            </w:pPr>
            <w:r w:rsidRPr="00F40483">
              <w:rPr>
                <w:rFonts w:ascii="Times New Roman" w:hAnsi="Times New Roman"/>
                <w:sz w:val="28"/>
                <w:szCs w:val="28"/>
              </w:rPr>
              <w:t>средняя</w:t>
            </w:r>
          </w:p>
        </w:tc>
        <w:tc>
          <w:tcPr>
            <w:tcW w:w="1276" w:type="dxa"/>
            <w:shd w:val="clear" w:color="auto" w:fill="FFFFFF"/>
          </w:tcPr>
          <w:p w:rsidR="004F7365" w:rsidRPr="009A7458" w:rsidRDefault="004F7365" w:rsidP="002E33AB">
            <w:pPr>
              <w:shd w:val="clear" w:color="auto" w:fill="FFFFFF"/>
              <w:ind w:left="341"/>
              <w:rPr>
                <w:rFonts w:ascii="Times New Roman" w:hAnsi="Times New Roman"/>
                <w:spacing w:val="-5"/>
                <w:sz w:val="28"/>
                <w:szCs w:val="28"/>
              </w:rPr>
            </w:pPr>
            <w:r w:rsidRPr="00F40483">
              <w:rPr>
                <w:rFonts w:ascii="Times New Roman" w:hAnsi="Times New Roman"/>
                <w:sz w:val="28"/>
                <w:szCs w:val="28"/>
                <w:lang w:val="en-US"/>
              </w:rPr>
              <w:t>min-max</w:t>
            </w:r>
          </w:p>
        </w:tc>
        <w:tc>
          <w:tcPr>
            <w:tcW w:w="1418" w:type="dxa"/>
            <w:shd w:val="clear" w:color="auto" w:fill="FFFFFF"/>
          </w:tcPr>
          <w:p w:rsidR="004F7365" w:rsidRPr="00F40483" w:rsidRDefault="004F7365" w:rsidP="002E33AB">
            <w:pPr>
              <w:shd w:val="clear" w:color="auto" w:fill="FFFFFF"/>
              <w:jc w:val="center"/>
              <w:rPr>
                <w:rFonts w:ascii="Times New Roman" w:hAnsi="Times New Roman"/>
                <w:sz w:val="28"/>
                <w:szCs w:val="28"/>
              </w:rPr>
            </w:pPr>
            <w:r w:rsidRPr="009A7458">
              <w:rPr>
                <w:rFonts w:ascii="Times New Roman" w:hAnsi="Times New Roman"/>
                <w:spacing w:val="-5"/>
                <w:sz w:val="28"/>
                <w:szCs w:val="28"/>
              </w:rPr>
              <w:t xml:space="preserve">регрессии, </w:t>
            </w:r>
            <w:r>
              <w:rPr>
                <w:rFonts w:ascii="Times New Roman" w:hAnsi="Times New Roman"/>
                <w:spacing w:val="-5"/>
                <w:sz w:val="28"/>
                <w:szCs w:val="28"/>
                <w:lang w:val="en-US"/>
              </w:rPr>
              <w:t>bi</w:t>
            </w:r>
          </w:p>
        </w:tc>
        <w:tc>
          <w:tcPr>
            <w:tcW w:w="1275" w:type="dxa"/>
            <w:shd w:val="clear" w:color="auto" w:fill="FFFFFF"/>
          </w:tcPr>
          <w:p w:rsidR="004F7365" w:rsidRPr="00F40483" w:rsidRDefault="004F7365" w:rsidP="00A32EC7">
            <w:pPr>
              <w:shd w:val="clear" w:color="auto" w:fill="FFFFFF"/>
              <w:jc w:val="center"/>
              <w:rPr>
                <w:rFonts w:ascii="Times New Roman" w:hAnsi="Times New Roman"/>
                <w:sz w:val="28"/>
                <w:szCs w:val="28"/>
              </w:rPr>
            </w:pPr>
            <w:r>
              <w:rPr>
                <w:rFonts w:ascii="Times New Roman" w:hAnsi="Times New Roman"/>
                <w:spacing w:val="-4"/>
                <w:sz w:val="28"/>
                <w:szCs w:val="28"/>
              </w:rPr>
              <w:t>стабильн.</w:t>
            </w:r>
            <w:r>
              <w:rPr>
                <w:rFonts w:ascii="Times New Roman" w:hAnsi="Times New Roman"/>
                <w:spacing w:val="-4"/>
                <w:sz w:val="28"/>
                <w:szCs w:val="28"/>
                <w:lang w:val="en-US"/>
              </w:rPr>
              <w:t>S</w:t>
            </w:r>
            <w:r w:rsidRPr="009A7458">
              <w:rPr>
                <w:rFonts w:ascii="Times New Roman" w:hAnsi="Times New Roman"/>
                <w:spacing w:val="-4"/>
                <w:sz w:val="28"/>
                <w:szCs w:val="28"/>
                <w:vertAlign w:val="superscript"/>
              </w:rPr>
              <w:t>2</w:t>
            </w:r>
          </w:p>
        </w:tc>
        <w:tc>
          <w:tcPr>
            <w:tcW w:w="993" w:type="dxa"/>
            <w:vMerge/>
            <w:shd w:val="clear" w:color="auto" w:fill="FFFFFF"/>
          </w:tcPr>
          <w:p w:rsidR="004F7365" w:rsidRPr="00F40483" w:rsidRDefault="004F7365" w:rsidP="00784925">
            <w:pPr>
              <w:shd w:val="clear" w:color="auto" w:fill="FFFFFF"/>
              <w:ind w:left="341"/>
              <w:jc w:val="both"/>
              <w:rPr>
                <w:rFonts w:ascii="Times New Roman" w:hAnsi="Times New Roman"/>
                <w:sz w:val="28"/>
                <w:szCs w:val="28"/>
              </w:rPr>
            </w:pPr>
          </w:p>
        </w:tc>
        <w:tc>
          <w:tcPr>
            <w:tcW w:w="1842" w:type="dxa"/>
            <w:vMerge/>
            <w:shd w:val="clear" w:color="auto" w:fill="FFFFFF"/>
          </w:tcPr>
          <w:p w:rsidR="004F7365" w:rsidRPr="00F40483" w:rsidRDefault="004F7365" w:rsidP="00BA3459">
            <w:pPr>
              <w:shd w:val="clear" w:color="auto" w:fill="FFFFFF"/>
              <w:spacing w:line="221" w:lineRule="exact"/>
              <w:ind w:right="139"/>
              <w:jc w:val="both"/>
              <w:rPr>
                <w:rFonts w:ascii="Times New Roman" w:hAnsi="Times New Roman"/>
                <w:sz w:val="28"/>
                <w:szCs w:val="28"/>
              </w:rPr>
            </w:pPr>
          </w:p>
        </w:tc>
      </w:tr>
      <w:tr w:rsidR="004F7365" w:rsidRPr="00F40483" w:rsidTr="00691BD9">
        <w:trPr>
          <w:trHeight w:hRule="exact" w:val="999"/>
        </w:trPr>
        <w:tc>
          <w:tcPr>
            <w:tcW w:w="1134" w:type="dxa"/>
            <w:shd w:val="clear" w:color="auto" w:fill="FFFFFF"/>
          </w:tcPr>
          <w:p w:rsidR="004F7365" w:rsidRPr="00F40483" w:rsidRDefault="004F7365" w:rsidP="00691BD9">
            <w:pPr>
              <w:shd w:val="clear" w:color="auto" w:fill="FFFFFF"/>
              <w:rPr>
                <w:rFonts w:ascii="Times New Roman" w:hAnsi="Times New Roman"/>
                <w:sz w:val="28"/>
                <w:szCs w:val="28"/>
              </w:rPr>
            </w:pPr>
            <w:r w:rsidRPr="00F40483">
              <w:rPr>
                <w:rFonts w:ascii="Times New Roman" w:hAnsi="Times New Roman"/>
                <w:sz w:val="28"/>
                <w:szCs w:val="28"/>
              </w:rPr>
              <w:t>Красн. 99</w:t>
            </w:r>
          </w:p>
        </w:tc>
        <w:tc>
          <w:tcPr>
            <w:tcW w:w="1134" w:type="dxa"/>
            <w:shd w:val="clear" w:color="auto" w:fill="FFFFFF"/>
          </w:tcPr>
          <w:p w:rsidR="004F7365" w:rsidRPr="00F40483" w:rsidRDefault="004F7365" w:rsidP="00A32EC7">
            <w:pPr>
              <w:shd w:val="clear" w:color="auto" w:fill="FFFFFF"/>
              <w:ind w:left="346"/>
              <w:jc w:val="right"/>
              <w:rPr>
                <w:rFonts w:ascii="Times New Roman" w:hAnsi="Times New Roman"/>
                <w:sz w:val="28"/>
                <w:szCs w:val="28"/>
              </w:rPr>
            </w:pPr>
            <w:r w:rsidRPr="00F40483">
              <w:rPr>
                <w:rFonts w:ascii="Times New Roman" w:hAnsi="Times New Roman"/>
                <w:sz w:val="28"/>
                <w:szCs w:val="28"/>
              </w:rPr>
              <w:t>59,4</w:t>
            </w:r>
          </w:p>
        </w:tc>
        <w:tc>
          <w:tcPr>
            <w:tcW w:w="1276" w:type="dxa"/>
            <w:shd w:val="clear" w:color="auto" w:fill="FFFFFF"/>
          </w:tcPr>
          <w:p w:rsidR="004F7365" w:rsidRPr="00F40483" w:rsidRDefault="004F7365" w:rsidP="00A32EC7">
            <w:pPr>
              <w:shd w:val="clear" w:color="auto" w:fill="FFFFFF"/>
              <w:jc w:val="center"/>
              <w:rPr>
                <w:rFonts w:ascii="Times New Roman" w:hAnsi="Times New Roman"/>
                <w:sz w:val="28"/>
                <w:szCs w:val="28"/>
              </w:rPr>
            </w:pPr>
            <w:r w:rsidRPr="00F40483">
              <w:rPr>
                <w:rFonts w:ascii="Times New Roman" w:hAnsi="Times New Roman"/>
                <w:sz w:val="28"/>
                <w:szCs w:val="28"/>
              </w:rPr>
              <w:t>45,0-73,6</w:t>
            </w:r>
          </w:p>
        </w:tc>
        <w:tc>
          <w:tcPr>
            <w:tcW w:w="1418" w:type="dxa"/>
            <w:shd w:val="clear" w:color="auto" w:fill="FFFFFF"/>
          </w:tcPr>
          <w:p w:rsidR="004F7365" w:rsidRPr="00F40483" w:rsidRDefault="004F7365" w:rsidP="00A32EC7">
            <w:pPr>
              <w:shd w:val="clear" w:color="auto" w:fill="FFFFFF"/>
              <w:jc w:val="center"/>
              <w:rPr>
                <w:rFonts w:ascii="Times New Roman" w:hAnsi="Times New Roman"/>
                <w:sz w:val="28"/>
                <w:szCs w:val="28"/>
              </w:rPr>
            </w:pPr>
            <w:r w:rsidRPr="00F40483">
              <w:rPr>
                <w:rFonts w:ascii="Times New Roman" w:hAnsi="Times New Roman"/>
                <w:sz w:val="28"/>
                <w:szCs w:val="28"/>
              </w:rPr>
              <w:t>1,44</w:t>
            </w:r>
          </w:p>
        </w:tc>
        <w:tc>
          <w:tcPr>
            <w:tcW w:w="1275" w:type="dxa"/>
            <w:shd w:val="clear" w:color="auto" w:fill="FFFFFF"/>
          </w:tcPr>
          <w:p w:rsidR="004F7365" w:rsidRPr="00F40483" w:rsidRDefault="004F7365" w:rsidP="008D6353">
            <w:pPr>
              <w:shd w:val="clear" w:color="auto" w:fill="FFFFFF"/>
              <w:jc w:val="center"/>
              <w:rPr>
                <w:rFonts w:ascii="Times New Roman" w:hAnsi="Times New Roman"/>
                <w:sz w:val="28"/>
                <w:szCs w:val="28"/>
              </w:rPr>
            </w:pPr>
            <w:r w:rsidRPr="00F40483">
              <w:rPr>
                <w:rFonts w:ascii="Times New Roman" w:hAnsi="Times New Roman"/>
                <w:sz w:val="28"/>
                <w:szCs w:val="28"/>
              </w:rPr>
              <w:t>25,4</w:t>
            </w:r>
          </w:p>
        </w:tc>
        <w:tc>
          <w:tcPr>
            <w:tcW w:w="993" w:type="dxa"/>
            <w:shd w:val="clear" w:color="auto" w:fill="FFFFFF"/>
          </w:tcPr>
          <w:p w:rsidR="004F7365" w:rsidRPr="00F40483" w:rsidRDefault="004F7365" w:rsidP="008D6353">
            <w:pPr>
              <w:shd w:val="clear" w:color="auto" w:fill="FFFFFF"/>
              <w:jc w:val="center"/>
              <w:rPr>
                <w:rFonts w:ascii="Times New Roman" w:hAnsi="Times New Roman"/>
                <w:sz w:val="28"/>
                <w:szCs w:val="28"/>
              </w:rPr>
            </w:pPr>
            <w:r w:rsidRPr="00F40483">
              <w:rPr>
                <w:rFonts w:ascii="Times New Roman" w:hAnsi="Times New Roman"/>
                <w:sz w:val="28"/>
                <w:szCs w:val="28"/>
              </w:rPr>
              <w:t>2003</w:t>
            </w:r>
          </w:p>
        </w:tc>
        <w:tc>
          <w:tcPr>
            <w:tcW w:w="1842" w:type="dxa"/>
            <w:shd w:val="clear" w:color="auto" w:fill="FFFFFF"/>
          </w:tcPr>
          <w:p w:rsidR="004F7365" w:rsidRPr="00F40483" w:rsidRDefault="004F7365" w:rsidP="008D6353">
            <w:pPr>
              <w:shd w:val="clear" w:color="auto" w:fill="FFFFFF"/>
              <w:jc w:val="center"/>
              <w:rPr>
                <w:rFonts w:ascii="Times New Roman" w:hAnsi="Times New Roman"/>
                <w:sz w:val="28"/>
                <w:szCs w:val="28"/>
              </w:rPr>
            </w:pPr>
            <w:r w:rsidRPr="00F40483">
              <w:rPr>
                <w:rFonts w:ascii="Times New Roman" w:hAnsi="Times New Roman"/>
                <w:sz w:val="28"/>
                <w:szCs w:val="28"/>
              </w:rPr>
              <w:t>80,7</w:t>
            </w:r>
          </w:p>
        </w:tc>
      </w:tr>
      <w:tr w:rsidR="004F7365" w:rsidRPr="00F40483" w:rsidTr="00691BD9">
        <w:trPr>
          <w:trHeight w:hRule="exact" w:val="427"/>
        </w:trPr>
        <w:tc>
          <w:tcPr>
            <w:tcW w:w="1134" w:type="dxa"/>
            <w:shd w:val="clear" w:color="auto" w:fill="FFFFFF"/>
          </w:tcPr>
          <w:p w:rsidR="004F7365" w:rsidRPr="00F40483" w:rsidRDefault="004F7365" w:rsidP="00A32EC7">
            <w:pPr>
              <w:shd w:val="clear" w:color="auto" w:fill="FFFFFF"/>
              <w:jc w:val="both"/>
              <w:rPr>
                <w:rFonts w:ascii="Times New Roman" w:hAnsi="Times New Roman"/>
                <w:sz w:val="28"/>
                <w:szCs w:val="28"/>
              </w:rPr>
            </w:pPr>
            <w:r w:rsidRPr="00F40483">
              <w:rPr>
                <w:rFonts w:ascii="Times New Roman" w:hAnsi="Times New Roman"/>
                <w:sz w:val="28"/>
                <w:szCs w:val="28"/>
              </w:rPr>
              <w:t>Гром</w:t>
            </w:r>
          </w:p>
        </w:tc>
        <w:tc>
          <w:tcPr>
            <w:tcW w:w="1134" w:type="dxa"/>
            <w:shd w:val="clear" w:color="auto" w:fill="FFFFFF"/>
          </w:tcPr>
          <w:p w:rsidR="004F7365" w:rsidRPr="00F40483" w:rsidRDefault="004F7365" w:rsidP="00A32EC7">
            <w:pPr>
              <w:shd w:val="clear" w:color="auto" w:fill="FFFFFF"/>
              <w:ind w:left="350"/>
              <w:jc w:val="right"/>
              <w:rPr>
                <w:rFonts w:ascii="Times New Roman" w:hAnsi="Times New Roman"/>
                <w:sz w:val="28"/>
                <w:szCs w:val="28"/>
              </w:rPr>
            </w:pPr>
            <w:r w:rsidRPr="00F40483">
              <w:rPr>
                <w:rFonts w:ascii="Times New Roman" w:hAnsi="Times New Roman"/>
                <w:sz w:val="28"/>
                <w:szCs w:val="28"/>
              </w:rPr>
              <w:t>63,4</w:t>
            </w:r>
          </w:p>
        </w:tc>
        <w:tc>
          <w:tcPr>
            <w:tcW w:w="1276" w:type="dxa"/>
            <w:shd w:val="clear" w:color="auto" w:fill="FFFFFF"/>
          </w:tcPr>
          <w:p w:rsidR="004F7365" w:rsidRPr="00F40483" w:rsidRDefault="004F7365" w:rsidP="00A32EC7">
            <w:pPr>
              <w:shd w:val="clear" w:color="auto" w:fill="FFFFFF"/>
              <w:jc w:val="center"/>
              <w:rPr>
                <w:rFonts w:ascii="Times New Roman" w:hAnsi="Times New Roman"/>
                <w:sz w:val="28"/>
                <w:szCs w:val="28"/>
              </w:rPr>
            </w:pPr>
            <w:r w:rsidRPr="00F40483">
              <w:rPr>
                <w:rFonts w:ascii="Times New Roman" w:hAnsi="Times New Roman"/>
                <w:sz w:val="28"/>
                <w:szCs w:val="28"/>
              </w:rPr>
              <w:t>53,5-76,2</w:t>
            </w:r>
          </w:p>
        </w:tc>
        <w:tc>
          <w:tcPr>
            <w:tcW w:w="1418" w:type="dxa"/>
            <w:shd w:val="clear" w:color="auto" w:fill="FFFFFF"/>
          </w:tcPr>
          <w:p w:rsidR="004F7365" w:rsidRPr="00F40483" w:rsidRDefault="004F7365" w:rsidP="00A32EC7">
            <w:pPr>
              <w:shd w:val="clear" w:color="auto" w:fill="FFFFFF"/>
              <w:jc w:val="center"/>
              <w:rPr>
                <w:rFonts w:ascii="Times New Roman" w:hAnsi="Times New Roman"/>
                <w:sz w:val="28"/>
                <w:szCs w:val="28"/>
              </w:rPr>
            </w:pPr>
            <w:r w:rsidRPr="00F40483">
              <w:rPr>
                <w:rFonts w:ascii="Times New Roman" w:hAnsi="Times New Roman"/>
                <w:sz w:val="28"/>
                <w:szCs w:val="28"/>
              </w:rPr>
              <w:t>1,52</w:t>
            </w:r>
          </w:p>
        </w:tc>
        <w:tc>
          <w:tcPr>
            <w:tcW w:w="1275" w:type="dxa"/>
            <w:shd w:val="clear" w:color="auto" w:fill="FFFFFF"/>
          </w:tcPr>
          <w:p w:rsidR="004F7365" w:rsidRPr="00F40483" w:rsidRDefault="004F7365" w:rsidP="008D6353">
            <w:pPr>
              <w:shd w:val="clear" w:color="auto" w:fill="FFFFFF"/>
              <w:jc w:val="center"/>
              <w:rPr>
                <w:rFonts w:ascii="Times New Roman" w:hAnsi="Times New Roman"/>
                <w:sz w:val="28"/>
                <w:szCs w:val="28"/>
              </w:rPr>
            </w:pPr>
            <w:r w:rsidRPr="00F40483">
              <w:rPr>
                <w:rFonts w:ascii="Times New Roman" w:hAnsi="Times New Roman"/>
                <w:sz w:val="28"/>
                <w:szCs w:val="28"/>
              </w:rPr>
              <w:t>38,0</w:t>
            </w:r>
          </w:p>
        </w:tc>
        <w:tc>
          <w:tcPr>
            <w:tcW w:w="993" w:type="dxa"/>
            <w:shd w:val="clear" w:color="auto" w:fill="FFFFFF"/>
          </w:tcPr>
          <w:p w:rsidR="004F7365" w:rsidRPr="00F40483" w:rsidRDefault="004F7365" w:rsidP="008D6353">
            <w:pPr>
              <w:shd w:val="clear" w:color="auto" w:fill="FFFFFF"/>
              <w:jc w:val="center"/>
              <w:rPr>
                <w:rFonts w:ascii="Times New Roman" w:hAnsi="Times New Roman"/>
                <w:sz w:val="28"/>
                <w:szCs w:val="28"/>
              </w:rPr>
            </w:pPr>
            <w:r w:rsidRPr="00F40483">
              <w:rPr>
                <w:rFonts w:ascii="Times New Roman" w:hAnsi="Times New Roman"/>
                <w:sz w:val="28"/>
                <w:szCs w:val="28"/>
              </w:rPr>
              <w:t>2010</w:t>
            </w:r>
          </w:p>
        </w:tc>
        <w:tc>
          <w:tcPr>
            <w:tcW w:w="1842" w:type="dxa"/>
            <w:shd w:val="clear" w:color="auto" w:fill="FFFFFF"/>
          </w:tcPr>
          <w:p w:rsidR="004F7365" w:rsidRPr="00F40483" w:rsidRDefault="004F7365" w:rsidP="008D6353">
            <w:pPr>
              <w:shd w:val="clear" w:color="auto" w:fill="FFFFFF"/>
              <w:jc w:val="center"/>
              <w:rPr>
                <w:rFonts w:ascii="Times New Roman" w:hAnsi="Times New Roman"/>
                <w:sz w:val="28"/>
                <w:szCs w:val="28"/>
              </w:rPr>
            </w:pPr>
            <w:r w:rsidRPr="00F40483">
              <w:rPr>
                <w:rFonts w:ascii="Times New Roman" w:hAnsi="Times New Roman"/>
                <w:sz w:val="28"/>
                <w:szCs w:val="28"/>
              </w:rPr>
              <w:t>83,2</w:t>
            </w:r>
          </w:p>
        </w:tc>
      </w:tr>
      <w:tr w:rsidR="004F7365" w:rsidRPr="00F40483" w:rsidTr="00691BD9">
        <w:trPr>
          <w:trHeight w:hRule="exact" w:val="574"/>
        </w:trPr>
        <w:tc>
          <w:tcPr>
            <w:tcW w:w="1134" w:type="dxa"/>
            <w:shd w:val="clear" w:color="auto" w:fill="FFFFFF"/>
          </w:tcPr>
          <w:p w:rsidR="004F7365" w:rsidRPr="00F40483" w:rsidRDefault="004F7365" w:rsidP="00A32EC7">
            <w:pPr>
              <w:shd w:val="clear" w:color="auto" w:fill="FFFFFF"/>
              <w:jc w:val="both"/>
              <w:rPr>
                <w:rFonts w:ascii="Times New Roman" w:hAnsi="Times New Roman"/>
                <w:sz w:val="28"/>
                <w:szCs w:val="28"/>
              </w:rPr>
            </w:pPr>
            <w:r w:rsidRPr="00F40483">
              <w:rPr>
                <w:rFonts w:ascii="Times New Roman" w:hAnsi="Times New Roman"/>
                <w:sz w:val="28"/>
                <w:szCs w:val="28"/>
              </w:rPr>
              <w:t>Протон</w:t>
            </w:r>
          </w:p>
        </w:tc>
        <w:tc>
          <w:tcPr>
            <w:tcW w:w="1134" w:type="dxa"/>
            <w:shd w:val="clear" w:color="auto" w:fill="FFFFFF"/>
          </w:tcPr>
          <w:p w:rsidR="004F7365" w:rsidRPr="00F40483" w:rsidRDefault="004F7365" w:rsidP="00A32EC7">
            <w:pPr>
              <w:shd w:val="clear" w:color="auto" w:fill="FFFFFF"/>
              <w:ind w:left="355"/>
              <w:jc w:val="right"/>
              <w:rPr>
                <w:rFonts w:ascii="Times New Roman" w:hAnsi="Times New Roman"/>
                <w:sz w:val="28"/>
                <w:szCs w:val="28"/>
              </w:rPr>
            </w:pPr>
            <w:r w:rsidRPr="00F40483">
              <w:rPr>
                <w:rFonts w:ascii="Times New Roman" w:hAnsi="Times New Roman"/>
                <w:sz w:val="28"/>
                <w:szCs w:val="28"/>
              </w:rPr>
              <w:t>66,2</w:t>
            </w:r>
          </w:p>
        </w:tc>
        <w:tc>
          <w:tcPr>
            <w:tcW w:w="1276" w:type="dxa"/>
            <w:shd w:val="clear" w:color="auto" w:fill="FFFFFF"/>
          </w:tcPr>
          <w:p w:rsidR="004F7365" w:rsidRPr="00F40483" w:rsidRDefault="004F7365" w:rsidP="00A32EC7">
            <w:pPr>
              <w:shd w:val="clear" w:color="auto" w:fill="FFFFFF"/>
              <w:jc w:val="center"/>
              <w:rPr>
                <w:rFonts w:ascii="Times New Roman" w:hAnsi="Times New Roman"/>
                <w:sz w:val="28"/>
                <w:szCs w:val="28"/>
              </w:rPr>
            </w:pPr>
            <w:r w:rsidRPr="00F40483">
              <w:rPr>
                <w:rFonts w:ascii="Times New Roman" w:hAnsi="Times New Roman"/>
                <w:sz w:val="28"/>
                <w:szCs w:val="28"/>
              </w:rPr>
              <w:t>59,0-73,0</w:t>
            </w:r>
          </w:p>
        </w:tc>
        <w:tc>
          <w:tcPr>
            <w:tcW w:w="1418" w:type="dxa"/>
            <w:shd w:val="clear" w:color="auto" w:fill="FFFFFF"/>
          </w:tcPr>
          <w:p w:rsidR="004F7365" w:rsidRPr="00F40483" w:rsidRDefault="004F7365" w:rsidP="00A32EC7">
            <w:pPr>
              <w:shd w:val="clear" w:color="auto" w:fill="FFFFFF"/>
              <w:jc w:val="center"/>
              <w:rPr>
                <w:rFonts w:ascii="Times New Roman" w:hAnsi="Times New Roman"/>
                <w:sz w:val="28"/>
                <w:szCs w:val="28"/>
              </w:rPr>
            </w:pPr>
            <w:r w:rsidRPr="00F40483">
              <w:rPr>
                <w:rFonts w:ascii="Times New Roman" w:hAnsi="Times New Roman"/>
                <w:sz w:val="28"/>
                <w:szCs w:val="28"/>
              </w:rPr>
              <w:t>0,24</w:t>
            </w:r>
          </w:p>
        </w:tc>
        <w:tc>
          <w:tcPr>
            <w:tcW w:w="1275" w:type="dxa"/>
            <w:shd w:val="clear" w:color="auto" w:fill="FFFFFF"/>
          </w:tcPr>
          <w:p w:rsidR="004F7365" w:rsidRPr="00F40483" w:rsidRDefault="004F7365" w:rsidP="008D6353">
            <w:pPr>
              <w:shd w:val="clear" w:color="auto" w:fill="FFFFFF"/>
              <w:jc w:val="center"/>
              <w:rPr>
                <w:rFonts w:ascii="Times New Roman" w:hAnsi="Times New Roman"/>
                <w:sz w:val="28"/>
                <w:szCs w:val="28"/>
              </w:rPr>
            </w:pPr>
            <w:r w:rsidRPr="00F40483">
              <w:rPr>
                <w:rFonts w:ascii="Times New Roman" w:hAnsi="Times New Roman"/>
                <w:sz w:val="28"/>
                <w:szCs w:val="28"/>
              </w:rPr>
              <w:t>35,4</w:t>
            </w:r>
          </w:p>
        </w:tc>
        <w:tc>
          <w:tcPr>
            <w:tcW w:w="993" w:type="dxa"/>
            <w:shd w:val="clear" w:color="auto" w:fill="FFFFFF"/>
          </w:tcPr>
          <w:p w:rsidR="004F7365" w:rsidRPr="00F40483" w:rsidRDefault="004F7365" w:rsidP="008D6353">
            <w:pPr>
              <w:shd w:val="clear" w:color="auto" w:fill="FFFFFF"/>
              <w:jc w:val="center"/>
              <w:rPr>
                <w:rFonts w:ascii="Times New Roman" w:hAnsi="Times New Roman"/>
                <w:sz w:val="28"/>
                <w:szCs w:val="28"/>
              </w:rPr>
            </w:pPr>
            <w:r w:rsidRPr="00F40483">
              <w:rPr>
                <w:rFonts w:ascii="Times New Roman" w:hAnsi="Times New Roman"/>
                <w:sz w:val="28"/>
                <w:szCs w:val="28"/>
              </w:rPr>
              <w:t>2011</w:t>
            </w:r>
          </w:p>
        </w:tc>
        <w:tc>
          <w:tcPr>
            <w:tcW w:w="1842" w:type="dxa"/>
            <w:shd w:val="clear" w:color="auto" w:fill="FFFFFF"/>
          </w:tcPr>
          <w:p w:rsidR="004F7365" w:rsidRPr="00F40483" w:rsidRDefault="004F7365" w:rsidP="008D6353">
            <w:pPr>
              <w:shd w:val="clear" w:color="auto" w:fill="FFFFFF"/>
              <w:jc w:val="center"/>
              <w:rPr>
                <w:rFonts w:ascii="Times New Roman" w:hAnsi="Times New Roman"/>
                <w:sz w:val="28"/>
                <w:szCs w:val="28"/>
              </w:rPr>
            </w:pPr>
            <w:r w:rsidRPr="00F40483">
              <w:rPr>
                <w:rFonts w:ascii="Times New Roman" w:hAnsi="Times New Roman"/>
                <w:sz w:val="28"/>
                <w:szCs w:val="28"/>
              </w:rPr>
              <w:t>90,6</w:t>
            </w:r>
          </w:p>
        </w:tc>
      </w:tr>
      <w:tr w:rsidR="004F7365" w:rsidRPr="00F40483" w:rsidTr="00691BD9">
        <w:trPr>
          <w:trHeight w:hRule="exact" w:val="547"/>
        </w:trPr>
        <w:tc>
          <w:tcPr>
            <w:tcW w:w="1134" w:type="dxa"/>
            <w:shd w:val="clear" w:color="auto" w:fill="FFFFFF"/>
          </w:tcPr>
          <w:p w:rsidR="004F7365" w:rsidRPr="00F40483" w:rsidRDefault="004F7365" w:rsidP="00A32EC7">
            <w:pPr>
              <w:shd w:val="clear" w:color="auto" w:fill="FFFFFF"/>
              <w:spacing w:line="230" w:lineRule="exact"/>
              <w:ind w:left="38" w:right="221"/>
              <w:jc w:val="both"/>
              <w:rPr>
                <w:rFonts w:ascii="Times New Roman" w:hAnsi="Times New Roman"/>
                <w:sz w:val="28"/>
                <w:szCs w:val="28"/>
              </w:rPr>
            </w:pPr>
            <w:r w:rsidRPr="00F40483">
              <w:rPr>
                <w:rFonts w:ascii="Times New Roman" w:hAnsi="Times New Roman"/>
                <w:sz w:val="28"/>
                <w:szCs w:val="28"/>
              </w:rPr>
              <w:t>Дмит-рий</w:t>
            </w:r>
          </w:p>
        </w:tc>
        <w:tc>
          <w:tcPr>
            <w:tcW w:w="1134" w:type="dxa"/>
            <w:shd w:val="clear" w:color="auto" w:fill="FFFFFF"/>
          </w:tcPr>
          <w:p w:rsidR="004F7365" w:rsidRPr="00F40483" w:rsidRDefault="004F7365" w:rsidP="00A32EC7">
            <w:pPr>
              <w:shd w:val="clear" w:color="auto" w:fill="FFFFFF"/>
              <w:ind w:left="346"/>
              <w:jc w:val="right"/>
              <w:rPr>
                <w:rFonts w:ascii="Times New Roman" w:hAnsi="Times New Roman"/>
                <w:sz w:val="28"/>
                <w:szCs w:val="28"/>
              </w:rPr>
            </w:pPr>
            <w:r w:rsidRPr="00F40483">
              <w:rPr>
                <w:rFonts w:ascii="Times New Roman" w:hAnsi="Times New Roman"/>
                <w:sz w:val="28"/>
                <w:szCs w:val="28"/>
              </w:rPr>
              <w:t>67,7</w:t>
            </w:r>
          </w:p>
        </w:tc>
        <w:tc>
          <w:tcPr>
            <w:tcW w:w="1276" w:type="dxa"/>
            <w:shd w:val="clear" w:color="auto" w:fill="FFFFFF"/>
          </w:tcPr>
          <w:p w:rsidR="004F7365" w:rsidRPr="00F40483" w:rsidRDefault="004F7365" w:rsidP="00A32EC7">
            <w:pPr>
              <w:shd w:val="clear" w:color="auto" w:fill="FFFFFF"/>
              <w:jc w:val="center"/>
              <w:rPr>
                <w:rFonts w:ascii="Times New Roman" w:hAnsi="Times New Roman"/>
                <w:sz w:val="28"/>
                <w:szCs w:val="28"/>
              </w:rPr>
            </w:pPr>
            <w:r w:rsidRPr="00F40483">
              <w:rPr>
                <w:rFonts w:ascii="Times New Roman" w:hAnsi="Times New Roman"/>
                <w:sz w:val="28"/>
                <w:szCs w:val="28"/>
              </w:rPr>
              <w:t>56,8-75,7</w:t>
            </w:r>
          </w:p>
        </w:tc>
        <w:tc>
          <w:tcPr>
            <w:tcW w:w="1418" w:type="dxa"/>
            <w:shd w:val="clear" w:color="auto" w:fill="FFFFFF"/>
          </w:tcPr>
          <w:p w:rsidR="004F7365" w:rsidRPr="00F40483" w:rsidRDefault="004F7365" w:rsidP="00A32EC7">
            <w:pPr>
              <w:shd w:val="clear" w:color="auto" w:fill="FFFFFF"/>
              <w:jc w:val="center"/>
              <w:rPr>
                <w:rFonts w:ascii="Times New Roman" w:hAnsi="Times New Roman"/>
                <w:sz w:val="28"/>
                <w:szCs w:val="28"/>
              </w:rPr>
            </w:pPr>
            <w:r w:rsidRPr="00F40483">
              <w:rPr>
                <w:rFonts w:ascii="Times New Roman" w:hAnsi="Times New Roman"/>
                <w:sz w:val="28"/>
                <w:szCs w:val="28"/>
              </w:rPr>
              <w:t>0,65</w:t>
            </w:r>
          </w:p>
        </w:tc>
        <w:tc>
          <w:tcPr>
            <w:tcW w:w="1275" w:type="dxa"/>
            <w:shd w:val="clear" w:color="auto" w:fill="FFFFFF"/>
          </w:tcPr>
          <w:p w:rsidR="004F7365" w:rsidRPr="00F40483" w:rsidRDefault="004F7365" w:rsidP="008D6353">
            <w:pPr>
              <w:shd w:val="clear" w:color="auto" w:fill="FFFFFF"/>
              <w:jc w:val="center"/>
              <w:rPr>
                <w:rFonts w:ascii="Times New Roman" w:hAnsi="Times New Roman"/>
                <w:sz w:val="28"/>
                <w:szCs w:val="28"/>
              </w:rPr>
            </w:pPr>
            <w:r w:rsidRPr="00F40483">
              <w:rPr>
                <w:rFonts w:ascii="Times New Roman" w:hAnsi="Times New Roman"/>
                <w:sz w:val="28"/>
                <w:szCs w:val="28"/>
              </w:rPr>
              <w:t>61,2</w:t>
            </w:r>
          </w:p>
        </w:tc>
        <w:tc>
          <w:tcPr>
            <w:tcW w:w="993" w:type="dxa"/>
            <w:shd w:val="clear" w:color="auto" w:fill="FFFFFF"/>
          </w:tcPr>
          <w:p w:rsidR="004F7365" w:rsidRPr="00F40483" w:rsidRDefault="004F7365" w:rsidP="008D6353">
            <w:pPr>
              <w:shd w:val="clear" w:color="auto" w:fill="FFFFFF"/>
              <w:jc w:val="center"/>
              <w:rPr>
                <w:rFonts w:ascii="Times New Roman" w:hAnsi="Times New Roman"/>
                <w:sz w:val="28"/>
                <w:szCs w:val="28"/>
              </w:rPr>
            </w:pPr>
            <w:r w:rsidRPr="00F40483">
              <w:rPr>
                <w:rFonts w:ascii="Times New Roman" w:hAnsi="Times New Roman"/>
                <w:sz w:val="28"/>
                <w:szCs w:val="28"/>
              </w:rPr>
              <w:t>2011</w:t>
            </w:r>
          </w:p>
        </w:tc>
        <w:tc>
          <w:tcPr>
            <w:tcW w:w="1842" w:type="dxa"/>
            <w:shd w:val="clear" w:color="auto" w:fill="FFFFFF"/>
          </w:tcPr>
          <w:p w:rsidR="004F7365" w:rsidRPr="00F40483" w:rsidRDefault="004F7365" w:rsidP="008D6353">
            <w:pPr>
              <w:shd w:val="clear" w:color="auto" w:fill="FFFFFF"/>
              <w:jc w:val="center"/>
              <w:rPr>
                <w:rFonts w:ascii="Times New Roman" w:hAnsi="Times New Roman"/>
                <w:sz w:val="28"/>
                <w:szCs w:val="28"/>
              </w:rPr>
            </w:pPr>
            <w:r w:rsidRPr="00F40483">
              <w:rPr>
                <w:rFonts w:ascii="Times New Roman" w:hAnsi="Times New Roman"/>
                <w:sz w:val="28"/>
                <w:szCs w:val="28"/>
              </w:rPr>
              <w:t>89,4</w:t>
            </w:r>
          </w:p>
        </w:tc>
      </w:tr>
      <w:tr w:rsidR="004F7365" w:rsidRPr="00F40483" w:rsidTr="00691BD9">
        <w:trPr>
          <w:trHeight w:hRule="exact" w:val="412"/>
        </w:trPr>
        <w:tc>
          <w:tcPr>
            <w:tcW w:w="1134" w:type="dxa"/>
            <w:shd w:val="clear" w:color="auto" w:fill="FFFFFF"/>
          </w:tcPr>
          <w:p w:rsidR="004F7365" w:rsidRPr="00F40483" w:rsidRDefault="004F7365" w:rsidP="00A32EC7">
            <w:pPr>
              <w:shd w:val="clear" w:color="auto" w:fill="FFFFFF"/>
              <w:jc w:val="both"/>
              <w:rPr>
                <w:rFonts w:ascii="Times New Roman" w:hAnsi="Times New Roman"/>
                <w:sz w:val="28"/>
                <w:szCs w:val="28"/>
              </w:rPr>
            </w:pPr>
            <w:r w:rsidRPr="00F40483">
              <w:rPr>
                <w:rFonts w:ascii="Times New Roman" w:hAnsi="Times New Roman"/>
                <w:sz w:val="28"/>
                <w:szCs w:val="28"/>
              </w:rPr>
              <w:t>Васса</w:t>
            </w:r>
          </w:p>
        </w:tc>
        <w:tc>
          <w:tcPr>
            <w:tcW w:w="1134" w:type="dxa"/>
            <w:shd w:val="clear" w:color="auto" w:fill="FFFFFF"/>
          </w:tcPr>
          <w:p w:rsidR="004F7365" w:rsidRPr="00F40483" w:rsidRDefault="004F7365" w:rsidP="00A32EC7">
            <w:pPr>
              <w:shd w:val="clear" w:color="auto" w:fill="FFFFFF"/>
              <w:ind w:left="341"/>
              <w:jc w:val="right"/>
              <w:rPr>
                <w:rFonts w:ascii="Times New Roman" w:hAnsi="Times New Roman"/>
                <w:sz w:val="28"/>
                <w:szCs w:val="28"/>
              </w:rPr>
            </w:pPr>
            <w:r w:rsidRPr="00F40483">
              <w:rPr>
                <w:rFonts w:ascii="Times New Roman" w:hAnsi="Times New Roman"/>
                <w:sz w:val="28"/>
                <w:szCs w:val="28"/>
              </w:rPr>
              <w:t>63,2</w:t>
            </w:r>
          </w:p>
        </w:tc>
        <w:tc>
          <w:tcPr>
            <w:tcW w:w="1276" w:type="dxa"/>
            <w:shd w:val="clear" w:color="auto" w:fill="FFFFFF"/>
          </w:tcPr>
          <w:p w:rsidR="004F7365" w:rsidRPr="00F40483" w:rsidRDefault="004F7365" w:rsidP="00A32EC7">
            <w:pPr>
              <w:shd w:val="clear" w:color="auto" w:fill="FFFFFF"/>
              <w:jc w:val="center"/>
              <w:rPr>
                <w:rFonts w:ascii="Times New Roman" w:hAnsi="Times New Roman"/>
                <w:sz w:val="28"/>
                <w:szCs w:val="28"/>
              </w:rPr>
            </w:pPr>
            <w:r w:rsidRPr="00F40483">
              <w:rPr>
                <w:rFonts w:ascii="Times New Roman" w:hAnsi="Times New Roman"/>
                <w:sz w:val="28"/>
                <w:szCs w:val="28"/>
              </w:rPr>
              <w:t>49,0-84,6</w:t>
            </w:r>
          </w:p>
        </w:tc>
        <w:tc>
          <w:tcPr>
            <w:tcW w:w="1418" w:type="dxa"/>
            <w:shd w:val="clear" w:color="auto" w:fill="FFFFFF"/>
          </w:tcPr>
          <w:p w:rsidR="004F7365" w:rsidRPr="00F40483" w:rsidRDefault="004F7365" w:rsidP="00A32EC7">
            <w:pPr>
              <w:shd w:val="clear" w:color="auto" w:fill="FFFFFF"/>
              <w:jc w:val="center"/>
              <w:rPr>
                <w:rFonts w:ascii="Times New Roman" w:hAnsi="Times New Roman"/>
                <w:sz w:val="28"/>
                <w:szCs w:val="28"/>
              </w:rPr>
            </w:pPr>
            <w:r w:rsidRPr="00F40483">
              <w:rPr>
                <w:rFonts w:ascii="Times New Roman" w:hAnsi="Times New Roman"/>
                <w:sz w:val="28"/>
                <w:szCs w:val="28"/>
              </w:rPr>
              <w:t>0,99</w:t>
            </w:r>
          </w:p>
        </w:tc>
        <w:tc>
          <w:tcPr>
            <w:tcW w:w="1275" w:type="dxa"/>
            <w:shd w:val="clear" w:color="auto" w:fill="FFFFFF"/>
          </w:tcPr>
          <w:p w:rsidR="004F7365" w:rsidRPr="00F40483" w:rsidRDefault="004F7365" w:rsidP="008D6353">
            <w:pPr>
              <w:shd w:val="clear" w:color="auto" w:fill="FFFFFF"/>
              <w:jc w:val="center"/>
              <w:rPr>
                <w:rFonts w:ascii="Times New Roman" w:hAnsi="Times New Roman"/>
                <w:sz w:val="28"/>
                <w:szCs w:val="28"/>
              </w:rPr>
            </w:pPr>
            <w:r w:rsidRPr="00F40483">
              <w:rPr>
                <w:rFonts w:ascii="Times New Roman" w:hAnsi="Times New Roman"/>
                <w:sz w:val="28"/>
                <w:szCs w:val="28"/>
              </w:rPr>
              <w:t>27,1</w:t>
            </w:r>
          </w:p>
        </w:tc>
        <w:tc>
          <w:tcPr>
            <w:tcW w:w="993" w:type="dxa"/>
            <w:shd w:val="clear" w:color="auto" w:fill="FFFFFF"/>
          </w:tcPr>
          <w:p w:rsidR="004F7365" w:rsidRPr="00F40483" w:rsidRDefault="004F7365" w:rsidP="008D6353">
            <w:pPr>
              <w:shd w:val="clear" w:color="auto" w:fill="FFFFFF"/>
              <w:jc w:val="center"/>
              <w:rPr>
                <w:rFonts w:ascii="Times New Roman" w:hAnsi="Times New Roman"/>
                <w:sz w:val="28"/>
                <w:szCs w:val="28"/>
              </w:rPr>
            </w:pPr>
            <w:r w:rsidRPr="00F40483">
              <w:rPr>
                <w:rFonts w:ascii="Times New Roman" w:hAnsi="Times New Roman"/>
                <w:sz w:val="28"/>
                <w:szCs w:val="28"/>
              </w:rPr>
              <w:t>2011</w:t>
            </w:r>
          </w:p>
        </w:tc>
        <w:tc>
          <w:tcPr>
            <w:tcW w:w="1842" w:type="dxa"/>
            <w:shd w:val="clear" w:color="auto" w:fill="FFFFFF"/>
          </w:tcPr>
          <w:p w:rsidR="004F7365" w:rsidRPr="00F40483" w:rsidRDefault="004F7365" w:rsidP="008D6353">
            <w:pPr>
              <w:shd w:val="clear" w:color="auto" w:fill="FFFFFF"/>
              <w:jc w:val="center"/>
              <w:rPr>
                <w:rFonts w:ascii="Times New Roman" w:hAnsi="Times New Roman"/>
                <w:sz w:val="28"/>
                <w:szCs w:val="28"/>
              </w:rPr>
            </w:pPr>
            <w:r w:rsidRPr="00F40483">
              <w:rPr>
                <w:rFonts w:ascii="Times New Roman" w:hAnsi="Times New Roman"/>
                <w:sz w:val="28"/>
                <w:szCs w:val="28"/>
              </w:rPr>
              <w:t>77,7</w:t>
            </w:r>
          </w:p>
        </w:tc>
      </w:tr>
      <w:tr w:rsidR="004F7365" w:rsidRPr="00F40483" w:rsidTr="00691BD9">
        <w:trPr>
          <w:trHeight w:hRule="exact" w:val="418"/>
        </w:trPr>
        <w:tc>
          <w:tcPr>
            <w:tcW w:w="1134" w:type="dxa"/>
            <w:shd w:val="clear" w:color="auto" w:fill="FFFFFF"/>
          </w:tcPr>
          <w:p w:rsidR="004F7365" w:rsidRPr="00F40483" w:rsidRDefault="004F7365" w:rsidP="00A32EC7">
            <w:pPr>
              <w:shd w:val="clear" w:color="auto" w:fill="FFFFFF"/>
              <w:jc w:val="both"/>
              <w:rPr>
                <w:rFonts w:ascii="Times New Roman" w:hAnsi="Times New Roman"/>
                <w:sz w:val="28"/>
                <w:szCs w:val="28"/>
              </w:rPr>
            </w:pPr>
            <w:r w:rsidRPr="00F40483">
              <w:rPr>
                <w:rFonts w:ascii="Times New Roman" w:hAnsi="Times New Roman"/>
                <w:sz w:val="28"/>
                <w:szCs w:val="28"/>
              </w:rPr>
              <w:t>Калым</w:t>
            </w:r>
          </w:p>
        </w:tc>
        <w:tc>
          <w:tcPr>
            <w:tcW w:w="1134" w:type="dxa"/>
            <w:shd w:val="clear" w:color="auto" w:fill="FFFFFF"/>
          </w:tcPr>
          <w:p w:rsidR="004F7365" w:rsidRPr="00F40483" w:rsidRDefault="004F7365" w:rsidP="00A32EC7">
            <w:pPr>
              <w:shd w:val="clear" w:color="auto" w:fill="FFFFFF"/>
              <w:ind w:left="350"/>
              <w:jc w:val="right"/>
              <w:rPr>
                <w:rFonts w:ascii="Times New Roman" w:hAnsi="Times New Roman"/>
                <w:sz w:val="28"/>
                <w:szCs w:val="28"/>
              </w:rPr>
            </w:pPr>
            <w:r w:rsidRPr="00F40483">
              <w:rPr>
                <w:rFonts w:ascii="Times New Roman" w:hAnsi="Times New Roman"/>
                <w:sz w:val="28"/>
                <w:szCs w:val="28"/>
              </w:rPr>
              <w:t>70,2</w:t>
            </w:r>
          </w:p>
        </w:tc>
        <w:tc>
          <w:tcPr>
            <w:tcW w:w="1276" w:type="dxa"/>
            <w:shd w:val="clear" w:color="auto" w:fill="FFFFFF"/>
          </w:tcPr>
          <w:p w:rsidR="004F7365" w:rsidRPr="00F40483" w:rsidRDefault="004F7365" w:rsidP="00A32EC7">
            <w:pPr>
              <w:shd w:val="clear" w:color="auto" w:fill="FFFFFF"/>
              <w:jc w:val="center"/>
              <w:rPr>
                <w:rFonts w:ascii="Times New Roman" w:hAnsi="Times New Roman"/>
                <w:sz w:val="28"/>
                <w:szCs w:val="28"/>
              </w:rPr>
            </w:pPr>
            <w:r w:rsidRPr="00F40483">
              <w:rPr>
                <w:rFonts w:ascii="Times New Roman" w:hAnsi="Times New Roman"/>
                <w:sz w:val="28"/>
                <w:szCs w:val="28"/>
              </w:rPr>
              <w:t>61,6-76,7</w:t>
            </w:r>
          </w:p>
        </w:tc>
        <w:tc>
          <w:tcPr>
            <w:tcW w:w="1418" w:type="dxa"/>
            <w:shd w:val="clear" w:color="auto" w:fill="FFFFFF"/>
          </w:tcPr>
          <w:p w:rsidR="004F7365" w:rsidRPr="00F40483" w:rsidRDefault="004F7365" w:rsidP="00A32EC7">
            <w:pPr>
              <w:shd w:val="clear" w:color="auto" w:fill="FFFFFF"/>
              <w:jc w:val="center"/>
              <w:rPr>
                <w:rFonts w:ascii="Times New Roman" w:hAnsi="Times New Roman"/>
                <w:sz w:val="28"/>
                <w:szCs w:val="28"/>
              </w:rPr>
            </w:pPr>
            <w:r w:rsidRPr="00F40483">
              <w:rPr>
                <w:rFonts w:ascii="Times New Roman" w:hAnsi="Times New Roman"/>
                <w:sz w:val="28"/>
                <w:szCs w:val="28"/>
              </w:rPr>
              <w:t>0,41</w:t>
            </w:r>
          </w:p>
        </w:tc>
        <w:tc>
          <w:tcPr>
            <w:tcW w:w="1275" w:type="dxa"/>
            <w:shd w:val="clear" w:color="auto" w:fill="FFFFFF"/>
          </w:tcPr>
          <w:p w:rsidR="004F7365" w:rsidRPr="00F40483" w:rsidRDefault="004F7365" w:rsidP="008D6353">
            <w:pPr>
              <w:shd w:val="clear" w:color="auto" w:fill="FFFFFF"/>
              <w:jc w:val="center"/>
              <w:rPr>
                <w:rFonts w:ascii="Times New Roman" w:hAnsi="Times New Roman"/>
                <w:sz w:val="28"/>
                <w:szCs w:val="28"/>
              </w:rPr>
            </w:pPr>
            <w:r w:rsidRPr="00F40483">
              <w:rPr>
                <w:rFonts w:ascii="Times New Roman" w:hAnsi="Times New Roman"/>
                <w:sz w:val="28"/>
                <w:szCs w:val="28"/>
              </w:rPr>
              <w:t>41,6</w:t>
            </w:r>
          </w:p>
        </w:tc>
        <w:tc>
          <w:tcPr>
            <w:tcW w:w="993" w:type="dxa"/>
            <w:shd w:val="clear" w:color="auto" w:fill="FFFFFF"/>
          </w:tcPr>
          <w:p w:rsidR="004F7365" w:rsidRPr="00F40483" w:rsidRDefault="004F7365" w:rsidP="008D6353">
            <w:pPr>
              <w:shd w:val="clear" w:color="auto" w:fill="FFFFFF"/>
              <w:jc w:val="center"/>
              <w:rPr>
                <w:rFonts w:ascii="Times New Roman" w:hAnsi="Times New Roman"/>
                <w:sz w:val="28"/>
                <w:szCs w:val="28"/>
              </w:rPr>
            </w:pPr>
            <w:r w:rsidRPr="00F40483">
              <w:rPr>
                <w:rFonts w:ascii="Times New Roman" w:hAnsi="Times New Roman"/>
                <w:sz w:val="28"/>
                <w:szCs w:val="28"/>
              </w:rPr>
              <w:t>2011</w:t>
            </w:r>
          </w:p>
        </w:tc>
        <w:tc>
          <w:tcPr>
            <w:tcW w:w="1842" w:type="dxa"/>
            <w:shd w:val="clear" w:color="auto" w:fill="FFFFFF"/>
          </w:tcPr>
          <w:p w:rsidR="004F7365" w:rsidRPr="00F40483" w:rsidRDefault="004F7365" w:rsidP="008D6353">
            <w:pPr>
              <w:shd w:val="clear" w:color="auto" w:fill="FFFFFF"/>
              <w:jc w:val="center"/>
              <w:rPr>
                <w:rFonts w:ascii="Times New Roman" w:hAnsi="Times New Roman"/>
                <w:sz w:val="28"/>
                <w:szCs w:val="28"/>
              </w:rPr>
            </w:pPr>
            <w:r w:rsidRPr="00F40483">
              <w:rPr>
                <w:rFonts w:ascii="Times New Roman" w:hAnsi="Times New Roman"/>
                <w:sz w:val="28"/>
                <w:szCs w:val="28"/>
              </w:rPr>
              <w:t>91,5</w:t>
            </w:r>
          </w:p>
        </w:tc>
      </w:tr>
      <w:tr w:rsidR="004F7365" w:rsidRPr="00F40483" w:rsidTr="00691BD9">
        <w:trPr>
          <w:trHeight w:hRule="exact" w:val="418"/>
        </w:trPr>
        <w:tc>
          <w:tcPr>
            <w:tcW w:w="1134" w:type="dxa"/>
            <w:shd w:val="clear" w:color="auto" w:fill="FFFFFF"/>
          </w:tcPr>
          <w:p w:rsidR="004F7365" w:rsidRPr="00F40483" w:rsidRDefault="004F7365" w:rsidP="00A32EC7">
            <w:pPr>
              <w:shd w:val="clear" w:color="auto" w:fill="FFFFFF"/>
              <w:jc w:val="both"/>
              <w:rPr>
                <w:rFonts w:ascii="Times New Roman" w:hAnsi="Times New Roman"/>
                <w:sz w:val="28"/>
                <w:szCs w:val="28"/>
              </w:rPr>
            </w:pPr>
            <w:r w:rsidRPr="00F40483">
              <w:rPr>
                <w:rFonts w:ascii="Times New Roman" w:hAnsi="Times New Roman"/>
                <w:sz w:val="28"/>
                <w:szCs w:val="28"/>
              </w:rPr>
              <w:t>Курень</w:t>
            </w:r>
          </w:p>
        </w:tc>
        <w:tc>
          <w:tcPr>
            <w:tcW w:w="1134" w:type="dxa"/>
            <w:shd w:val="clear" w:color="auto" w:fill="FFFFFF"/>
          </w:tcPr>
          <w:p w:rsidR="004F7365" w:rsidRPr="00F40483" w:rsidRDefault="004F7365" w:rsidP="00A32EC7">
            <w:pPr>
              <w:shd w:val="clear" w:color="auto" w:fill="FFFFFF"/>
              <w:ind w:left="350"/>
              <w:jc w:val="right"/>
              <w:rPr>
                <w:rFonts w:ascii="Times New Roman" w:hAnsi="Times New Roman"/>
                <w:sz w:val="28"/>
                <w:szCs w:val="28"/>
              </w:rPr>
            </w:pPr>
            <w:r w:rsidRPr="00F40483">
              <w:rPr>
                <w:rFonts w:ascii="Times New Roman" w:hAnsi="Times New Roman"/>
                <w:sz w:val="28"/>
                <w:szCs w:val="28"/>
              </w:rPr>
              <w:t>63,5</w:t>
            </w:r>
          </w:p>
        </w:tc>
        <w:tc>
          <w:tcPr>
            <w:tcW w:w="1276" w:type="dxa"/>
            <w:shd w:val="clear" w:color="auto" w:fill="FFFFFF"/>
          </w:tcPr>
          <w:p w:rsidR="004F7365" w:rsidRPr="00F40483" w:rsidRDefault="004F7365" w:rsidP="00A32EC7">
            <w:pPr>
              <w:shd w:val="clear" w:color="auto" w:fill="FFFFFF"/>
              <w:jc w:val="center"/>
              <w:rPr>
                <w:rFonts w:ascii="Times New Roman" w:hAnsi="Times New Roman"/>
                <w:sz w:val="28"/>
                <w:szCs w:val="28"/>
              </w:rPr>
            </w:pPr>
            <w:r w:rsidRPr="00F40483">
              <w:rPr>
                <w:rFonts w:ascii="Times New Roman" w:hAnsi="Times New Roman"/>
                <w:sz w:val="28"/>
                <w:szCs w:val="28"/>
              </w:rPr>
              <w:t>52,0-72,2</w:t>
            </w:r>
          </w:p>
        </w:tc>
        <w:tc>
          <w:tcPr>
            <w:tcW w:w="1418" w:type="dxa"/>
            <w:shd w:val="clear" w:color="auto" w:fill="FFFFFF"/>
          </w:tcPr>
          <w:p w:rsidR="004F7365" w:rsidRPr="00F40483" w:rsidRDefault="004F7365" w:rsidP="00A32EC7">
            <w:pPr>
              <w:shd w:val="clear" w:color="auto" w:fill="FFFFFF"/>
              <w:jc w:val="center"/>
              <w:rPr>
                <w:rFonts w:ascii="Times New Roman" w:hAnsi="Times New Roman"/>
                <w:sz w:val="28"/>
                <w:szCs w:val="28"/>
              </w:rPr>
            </w:pPr>
            <w:r w:rsidRPr="00F40483">
              <w:rPr>
                <w:rFonts w:ascii="Times New Roman" w:hAnsi="Times New Roman"/>
                <w:sz w:val="28"/>
                <w:szCs w:val="28"/>
              </w:rPr>
              <w:t>1,24</w:t>
            </w:r>
          </w:p>
        </w:tc>
        <w:tc>
          <w:tcPr>
            <w:tcW w:w="1275" w:type="dxa"/>
            <w:shd w:val="clear" w:color="auto" w:fill="FFFFFF"/>
          </w:tcPr>
          <w:p w:rsidR="004F7365" w:rsidRPr="00F40483" w:rsidRDefault="004F7365" w:rsidP="008D6353">
            <w:pPr>
              <w:shd w:val="clear" w:color="auto" w:fill="FFFFFF"/>
              <w:jc w:val="center"/>
              <w:rPr>
                <w:rFonts w:ascii="Times New Roman" w:hAnsi="Times New Roman"/>
                <w:sz w:val="28"/>
                <w:szCs w:val="28"/>
              </w:rPr>
            </w:pPr>
            <w:r w:rsidRPr="00F40483">
              <w:rPr>
                <w:rFonts w:ascii="Times New Roman" w:hAnsi="Times New Roman"/>
                <w:sz w:val="28"/>
                <w:szCs w:val="28"/>
              </w:rPr>
              <w:t>19,3</w:t>
            </w:r>
          </w:p>
        </w:tc>
        <w:tc>
          <w:tcPr>
            <w:tcW w:w="993" w:type="dxa"/>
            <w:shd w:val="clear" w:color="auto" w:fill="FFFFFF"/>
          </w:tcPr>
          <w:p w:rsidR="004F7365" w:rsidRPr="00F40483" w:rsidRDefault="004F7365" w:rsidP="008D6353">
            <w:pPr>
              <w:shd w:val="clear" w:color="auto" w:fill="FFFFFF"/>
              <w:jc w:val="center"/>
              <w:rPr>
                <w:rFonts w:ascii="Times New Roman" w:hAnsi="Times New Roman"/>
                <w:sz w:val="28"/>
                <w:szCs w:val="28"/>
              </w:rPr>
            </w:pPr>
            <w:r w:rsidRPr="00F40483">
              <w:rPr>
                <w:rFonts w:ascii="Times New Roman" w:hAnsi="Times New Roman"/>
                <w:sz w:val="28"/>
                <w:szCs w:val="28"/>
              </w:rPr>
              <w:t>2012</w:t>
            </w:r>
          </w:p>
        </w:tc>
        <w:tc>
          <w:tcPr>
            <w:tcW w:w="1842" w:type="dxa"/>
            <w:shd w:val="clear" w:color="auto" w:fill="FFFFFF"/>
          </w:tcPr>
          <w:p w:rsidR="004F7365" w:rsidRPr="00F40483" w:rsidRDefault="004F7365" w:rsidP="008D6353">
            <w:pPr>
              <w:shd w:val="clear" w:color="auto" w:fill="FFFFFF"/>
              <w:jc w:val="center"/>
              <w:rPr>
                <w:rFonts w:ascii="Times New Roman" w:hAnsi="Times New Roman"/>
                <w:sz w:val="28"/>
                <w:szCs w:val="28"/>
              </w:rPr>
            </w:pPr>
            <w:r w:rsidRPr="00F40483">
              <w:rPr>
                <w:rFonts w:ascii="Times New Roman" w:hAnsi="Times New Roman"/>
                <w:sz w:val="28"/>
                <w:szCs w:val="28"/>
              </w:rPr>
              <w:t>87,9</w:t>
            </w:r>
          </w:p>
        </w:tc>
      </w:tr>
      <w:tr w:rsidR="004F7365" w:rsidRPr="00F40483" w:rsidTr="00691BD9">
        <w:trPr>
          <w:trHeight w:hRule="exact" w:val="418"/>
        </w:trPr>
        <w:tc>
          <w:tcPr>
            <w:tcW w:w="1134" w:type="dxa"/>
            <w:shd w:val="clear" w:color="auto" w:fill="FFFFFF"/>
          </w:tcPr>
          <w:p w:rsidR="004F7365" w:rsidRPr="00F40483" w:rsidRDefault="004F7365" w:rsidP="00A32EC7">
            <w:pPr>
              <w:shd w:val="clear" w:color="auto" w:fill="FFFFFF"/>
              <w:jc w:val="both"/>
              <w:rPr>
                <w:rFonts w:ascii="Times New Roman" w:hAnsi="Times New Roman"/>
                <w:sz w:val="28"/>
                <w:szCs w:val="28"/>
              </w:rPr>
            </w:pPr>
            <w:r w:rsidRPr="00F40483">
              <w:rPr>
                <w:rFonts w:ascii="Times New Roman" w:hAnsi="Times New Roman"/>
                <w:sz w:val="28"/>
                <w:szCs w:val="28"/>
              </w:rPr>
              <w:t>Табор</w:t>
            </w:r>
          </w:p>
        </w:tc>
        <w:tc>
          <w:tcPr>
            <w:tcW w:w="1134" w:type="dxa"/>
            <w:shd w:val="clear" w:color="auto" w:fill="FFFFFF"/>
          </w:tcPr>
          <w:p w:rsidR="004F7365" w:rsidRPr="00F40483" w:rsidRDefault="004F7365" w:rsidP="00A32EC7">
            <w:pPr>
              <w:shd w:val="clear" w:color="auto" w:fill="FFFFFF"/>
              <w:ind w:left="350"/>
              <w:jc w:val="right"/>
              <w:rPr>
                <w:rFonts w:ascii="Times New Roman" w:hAnsi="Times New Roman"/>
                <w:sz w:val="28"/>
                <w:szCs w:val="28"/>
              </w:rPr>
            </w:pPr>
            <w:r w:rsidRPr="00F40483">
              <w:rPr>
                <w:rFonts w:ascii="Times New Roman" w:hAnsi="Times New Roman"/>
                <w:sz w:val="28"/>
                <w:szCs w:val="28"/>
              </w:rPr>
              <w:t>65,6</w:t>
            </w:r>
          </w:p>
        </w:tc>
        <w:tc>
          <w:tcPr>
            <w:tcW w:w="1276" w:type="dxa"/>
            <w:shd w:val="clear" w:color="auto" w:fill="FFFFFF"/>
          </w:tcPr>
          <w:p w:rsidR="004F7365" w:rsidRPr="00F40483" w:rsidRDefault="004F7365" w:rsidP="00A32EC7">
            <w:pPr>
              <w:shd w:val="clear" w:color="auto" w:fill="FFFFFF"/>
              <w:jc w:val="center"/>
              <w:rPr>
                <w:rFonts w:ascii="Times New Roman" w:hAnsi="Times New Roman"/>
                <w:sz w:val="28"/>
                <w:szCs w:val="28"/>
              </w:rPr>
            </w:pPr>
            <w:r w:rsidRPr="00F40483">
              <w:rPr>
                <w:rFonts w:ascii="Times New Roman" w:hAnsi="Times New Roman"/>
                <w:sz w:val="28"/>
                <w:szCs w:val="28"/>
              </w:rPr>
              <w:t>52,0-80,2</w:t>
            </w:r>
          </w:p>
        </w:tc>
        <w:tc>
          <w:tcPr>
            <w:tcW w:w="1418" w:type="dxa"/>
            <w:shd w:val="clear" w:color="auto" w:fill="FFFFFF"/>
          </w:tcPr>
          <w:p w:rsidR="004F7365" w:rsidRPr="00F40483" w:rsidRDefault="004F7365" w:rsidP="00A32EC7">
            <w:pPr>
              <w:shd w:val="clear" w:color="auto" w:fill="FFFFFF"/>
              <w:jc w:val="center"/>
              <w:rPr>
                <w:rFonts w:ascii="Times New Roman" w:hAnsi="Times New Roman"/>
                <w:sz w:val="28"/>
                <w:szCs w:val="28"/>
              </w:rPr>
            </w:pPr>
            <w:r w:rsidRPr="00F40483">
              <w:rPr>
                <w:rFonts w:ascii="Times New Roman" w:hAnsi="Times New Roman"/>
                <w:sz w:val="28"/>
                <w:szCs w:val="28"/>
              </w:rPr>
              <w:t>1,54</w:t>
            </w:r>
          </w:p>
        </w:tc>
        <w:tc>
          <w:tcPr>
            <w:tcW w:w="1275" w:type="dxa"/>
            <w:shd w:val="clear" w:color="auto" w:fill="FFFFFF"/>
          </w:tcPr>
          <w:p w:rsidR="004F7365" w:rsidRPr="00F40483" w:rsidRDefault="004F7365" w:rsidP="008D6353">
            <w:pPr>
              <w:shd w:val="clear" w:color="auto" w:fill="FFFFFF"/>
              <w:jc w:val="center"/>
              <w:rPr>
                <w:rFonts w:ascii="Times New Roman" w:hAnsi="Times New Roman"/>
                <w:sz w:val="28"/>
                <w:szCs w:val="28"/>
              </w:rPr>
            </w:pPr>
            <w:r w:rsidRPr="00F40483">
              <w:rPr>
                <w:rFonts w:ascii="Times New Roman" w:hAnsi="Times New Roman"/>
                <w:sz w:val="28"/>
                <w:szCs w:val="28"/>
              </w:rPr>
              <w:t>386,4</w:t>
            </w:r>
          </w:p>
        </w:tc>
        <w:tc>
          <w:tcPr>
            <w:tcW w:w="993" w:type="dxa"/>
            <w:shd w:val="clear" w:color="auto" w:fill="FFFFFF"/>
          </w:tcPr>
          <w:p w:rsidR="004F7365" w:rsidRPr="00F40483" w:rsidRDefault="004F7365" w:rsidP="008D6353">
            <w:pPr>
              <w:shd w:val="clear" w:color="auto" w:fill="FFFFFF"/>
              <w:jc w:val="center"/>
              <w:rPr>
                <w:rFonts w:ascii="Times New Roman" w:hAnsi="Times New Roman"/>
                <w:sz w:val="28"/>
                <w:szCs w:val="28"/>
              </w:rPr>
            </w:pPr>
            <w:r w:rsidRPr="00F40483">
              <w:rPr>
                <w:rFonts w:ascii="Times New Roman" w:hAnsi="Times New Roman"/>
                <w:sz w:val="28"/>
                <w:szCs w:val="28"/>
              </w:rPr>
              <w:t>2013</w:t>
            </w:r>
          </w:p>
        </w:tc>
        <w:tc>
          <w:tcPr>
            <w:tcW w:w="1842" w:type="dxa"/>
            <w:shd w:val="clear" w:color="auto" w:fill="FFFFFF"/>
          </w:tcPr>
          <w:p w:rsidR="004F7365" w:rsidRPr="00F40483" w:rsidRDefault="004F7365" w:rsidP="008D6353">
            <w:pPr>
              <w:shd w:val="clear" w:color="auto" w:fill="FFFFFF"/>
              <w:jc w:val="center"/>
              <w:rPr>
                <w:rFonts w:ascii="Times New Roman" w:hAnsi="Times New Roman"/>
                <w:sz w:val="28"/>
                <w:szCs w:val="28"/>
              </w:rPr>
            </w:pPr>
            <w:r w:rsidRPr="00F40483">
              <w:rPr>
                <w:rFonts w:ascii="Times New Roman" w:hAnsi="Times New Roman"/>
                <w:sz w:val="28"/>
                <w:szCs w:val="28"/>
              </w:rPr>
              <w:t>81,8</w:t>
            </w:r>
          </w:p>
        </w:tc>
      </w:tr>
      <w:tr w:rsidR="004F7365" w:rsidRPr="00F40483" w:rsidTr="00691BD9">
        <w:trPr>
          <w:trHeight w:hRule="exact" w:val="418"/>
        </w:trPr>
        <w:tc>
          <w:tcPr>
            <w:tcW w:w="1134" w:type="dxa"/>
            <w:shd w:val="clear" w:color="auto" w:fill="FFFFFF"/>
          </w:tcPr>
          <w:p w:rsidR="004F7365" w:rsidRPr="00F40483" w:rsidRDefault="004F7365" w:rsidP="00A32EC7">
            <w:pPr>
              <w:shd w:val="clear" w:color="auto" w:fill="FFFFFF"/>
              <w:jc w:val="both"/>
              <w:rPr>
                <w:rFonts w:ascii="Times New Roman" w:hAnsi="Times New Roman"/>
                <w:sz w:val="28"/>
                <w:szCs w:val="28"/>
              </w:rPr>
            </w:pPr>
            <w:r w:rsidRPr="00F40483">
              <w:rPr>
                <w:rFonts w:ascii="Times New Roman" w:hAnsi="Times New Roman"/>
                <w:sz w:val="28"/>
                <w:szCs w:val="28"/>
              </w:rPr>
              <w:t>Юка</w:t>
            </w:r>
          </w:p>
        </w:tc>
        <w:tc>
          <w:tcPr>
            <w:tcW w:w="1134" w:type="dxa"/>
            <w:shd w:val="clear" w:color="auto" w:fill="FFFFFF"/>
          </w:tcPr>
          <w:p w:rsidR="004F7365" w:rsidRPr="00F40483" w:rsidRDefault="004F7365" w:rsidP="002E33AB">
            <w:pPr>
              <w:shd w:val="clear" w:color="auto" w:fill="FFFFFF"/>
              <w:ind w:left="350"/>
              <w:rPr>
                <w:rFonts w:ascii="Times New Roman" w:hAnsi="Times New Roman"/>
                <w:sz w:val="28"/>
                <w:szCs w:val="28"/>
              </w:rPr>
            </w:pPr>
            <w:r w:rsidRPr="00F40483">
              <w:rPr>
                <w:rFonts w:ascii="Times New Roman" w:hAnsi="Times New Roman"/>
                <w:sz w:val="28"/>
                <w:szCs w:val="28"/>
              </w:rPr>
              <w:t xml:space="preserve">  61,8</w:t>
            </w:r>
          </w:p>
        </w:tc>
        <w:tc>
          <w:tcPr>
            <w:tcW w:w="1276" w:type="dxa"/>
            <w:shd w:val="clear" w:color="auto" w:fill="FFFFFF"/>
          </w:tcPr>
          <w:p w:rsidR="004F7365" w:rsidRPr="00F40483" w:rsidRDefault="004F7365" w:rsidP="00A32EC7">
            <w:pPr>
              <w:shd w:val="clear" w:color="auto" w:fill="FFFFFF"/>
              <w:jc w:val="center"/>
              <w:rPr>
                <w:rFonts w:ascii="Times New Roman" w:hAnsi="Times New Roman"/>
                <w:sz w:val="28"/>
                <w:szCs w:val="28"/>
              </w:rPr>
            </w:pPr>
            <w:r w:rsidRPr="00F40483">
              <w:rPr>
                <w:rFonts w:ascii="Times New Roman" w:hAnsi="Times New Roman"/>
                <w:sz w:val="28"/>
                <w:szCs w:val="28"/>
              </w:rPr>
              <w:t>52,0-73,6</w:t>
            </w:r>
          </w:p>
        </w:tc>
        <w:tc>
          <w:tcPr>
            <w:tcW w:w="1418" w:type="dxa"/>
            <w:shd w:val="clear" w:color="auto" w:fill="FFFFFF"/>
          </w:tcPr>
          <w:p w:rsidR="004F7365" w:rsidRPr="00F40483" w:rsidRDefault="004F7365" w:rsidP="00A32EC7">
            <w:pPr>
              <w:shd w:val="clear" w:color="auto" w:fill="FFFFFF"/>
              <w:jc w:val="center"/>
              <w:rPr>
                <w:rFonts w:ascii="Times New Roman" w:hAnsi="Times New Roman"/>
                <w:sz w:val="28"/>
                <w:szCs w:val="28"/>
              </w:rPr>
            </w:pPr>
            <w:r w:rsidRPr="00F40483">
              <w:rPr>
                <w:rFonts w:ascii="Times New Roman" w:hAnsi="Times New Roman"/>
                <w:sz w:val="28"/>
                <w:szCs w:val="28"/>
              </w:rPr>
              <w:t>1,08</w:t>
            </w:r>
          </w:p>
        </w:tc>
        <w:tc>
          <w:tcPr>
            <w:tcW w:w="1275" w:type="dxa"/>
            <w:shd w:val="clear" w:color="auto" w:fill="FFFFFF"/>
          </w:tcPr>
          <w:p w:rsidR="004F7365" w:rsidRPr="00F40483" w:rsidRDefault="004F7365" w:rsidP="008D6353">
            <w:pPr>
              <w:shd w:val="clear" w:color="auto" w:fill="FFFFFF"/>
              <w:jc w:val="center"/>
              <w:rPr>
                <w:rFonts w:ascii="Times New Roman" w:hAnsi="Times New Roman"/>
                <w:sz w:val="28"/>
                <w:szCs w:val="28"/>
              </w:rPr>
            </w:pPr>
            <w:r w:rsidRPr="00F40483">
              <w:rPr>
                <w:rFonts w:ascii="Times New Roman" w:hAnsi="Times New Roman"/>
                <w:sz w:val="28"/>
                <w:szCs w:val="28"/>
              </w:rPr>
              <w:t>27,1</w:t>
            </w:r>
          </w:p>
        </w:tc>
        <w:tc>
          <w:tcPr>
            <w:tcW w:w="993" w:type="dxa"/>
            <w:shd w:val="clear" w:color="auto" w:fill="FFFFFF"/>
          </w:tcPr>
          <w:p w:rsidR="004F7365" w:rsidRPr="00F40483" w:rsidRDefault="004F7365" w:rsidP="008D6353">
            <w:pPr>
              <w:shd w:val="clear" w:color="auto" w:fill="FFFFFF"/>
              <w:jc w:val="center"/>
              <w:rPr>
                <w:rFonts w:ascii="Times New Roman" w:hAnsi="Times New Roman"/>
                <w:sz w:val="28"/>
                <w:szCs w:val="28"/>
              </w:rPr>
            </w:pPr>
            <w:r w:rsidRPr="00F40483">
              <w:rPr>
                <w:rFonts w:ascii="Times New Roman" w:hAnsi="Times New Roman"/>
                <w:sz w:val="28"/>
                <w:szCs w:val="28"/>
              </w:rPr>
              <w:t>2012</w:t>
            </w:r>
          </w:p>
        </w:tc>
        <w:tc>
          <w:tcPr>
            <w:tcW w:w="1842" w:type="dxa"/>
            <w:shd w:val="clear" w:color="auto" w:fill="FFFFFF"/>
          </w:tcPr>
          <w:p w:rsidR="004F7365" w:rsidRPr="00F40483" w:rsidRDefault="004F7365" w:rsidP="008D6353">
            <w:pPr>
              <w:shd w:val="clear" w:color="auto" w:fill="FFFFFF"/>
              <w:jc w:val="center"/>
              <w:rPr>
                <w:rFonts w:ascii="Times New Roman" w:hAnsi="Times New Roman"/>
                <w:sz w:val="28"/>
                <w:szCs w:val="28"/>
              </w:rPr>
            </w:pPr>
            <w:r w:rsidRPr="00F40483">
              <w:rPr>
                <w:rFonts w:ascii="Times New Roman" w:hAnsi="Times New Roman"/>
                <w:sz w:val="28"/>
                <w:szCs w:val="28"/>
              </w:rPr>
              <w:t>83,9</w:t>
            </w:r>
          </w:p>
        </w:tc>
      </w:tr>
    </w:tbl>
    <w:p w:rsidR="004F7365" w:rsidRDefault="004F7365" w:rsidP="00ED2A7C">
      <w:pPr>
        <w:shd w:val="clear" w:color="auto" w:fill="FFFFFF"/>
        <w:spacing w:after="0" w:line="360" w:lineRule="auto"/>
        <w:jc w:val="both"/>
        <w:rPr>
          <w:rFonts w:ascii="Times New Roman" w:hAnsi="Times New Roman"/>
          <w:sz w:val="28"/>
          <w:szCs w:val="28"/>
        </w:rPr>
      </w:pPr>
    </w:p>
    <w:p w:rsidR="004F7365" w:rsidRDefault="004F7365" w:rsidP="00870B33">
      <w:pPr>
        <w:shd w:val="clear" w:color="auto" w:fill="FFFFFF"/>
        <w:spacing w:after="0" w:line="360" w:lineRule="auto"/>
        <w:ind w:firstLine="851"/>
        <w:jc w:val="both"/>
        <w:rPr>
          <w:rFonts w:ascii="Times New Roman" w:hAnsi="Times New Roman"/>
          <w:sz w:val="28"/>
          <w:szCs w:val="28"/>
        </w:rPr>
      </w:pPr>
      <w:r>
        <w:rPr>
          <w:rFonts w:ascii="Times New Roman" w:hAnsi="Times New Roman"/>
          <w:sz w:val="28"/>
          <w:szCs w:val="28"/>
        </w:rPr>
        <w:t>У сортов Протон, Дмитрий и Калым</w:t>
      </w:r>
      <w:r w:rsidRPr="00647D14">
        <w:rPr>
          <w:rFonts w:ascii="Times New Roman" w:hAnsi="Times New Roman"/>
          <w:sz w:val="28"/>
          <w:szCs w:val="28"/>
        </w:rPr>
        <w:t xml:space="preserve"> - </w:t>
      </w:r>
      <w:r>
        <w:rPr>
          <w:rFonts w:ascii="Times New Roman" w:hAnsi="Times New Roman"/>
          <w:sz w:val="28"/>
          <w:szCs w:val="28"/>
        </w:rPr>
        <w:t>коэффициент регрессии ниже единицы, они относятся к сортам с низкой экологической пластичностью. Они слабо отзываются на изменения факторов среды: в условиях интенсивного земледелия не могут достигать высоких результатов, но при плохих условиях у них меньше снижаются показатели в сравнении с сортами интенсивного типа. Эта особенность сортов позволила им на среднем фоне почвенного плодородия занять первые три места (Калым, Дмитрий, Протон).</w:t>
      </w:r>
    </w:p>
    <w:p w:rsidR="004F7365" w:rsidRDefault="004F7365" w:rsidP="007A66BE">
      <w:pPr>
        <w:shd w:val="clear" w:color="auto" w:fill="FFFFFF"/>
        <w:spacing w:after="0" w:line="360" w:lineRule="auto"/>
        <w:ind w:firstLine="851"/>
        <w:jc w:val="both"/>
        <w:rPr>
          <w:rFonts w:ascii="Times New Roman" w:hAnsi="Times New Roman"/>
          <w:sz w:val="28"/>
          <w:szCs w:val="28"/>
        </w:rPr>
      </w:pPr>
      <w:r>
        <w:rPr>
          <w:rFonts w:ascii="Times New Roman" w:hAnsi="Times New Roman"/>
          <w:sz w:val="28"/>
          <w:szCs w:val="28"/>
        </w:rPr>
        <w:t>Пластичность и стабильность основаны на гомеостазе. По Хангильдину (1986) гомеостатичность – это способность генотипа сводить к минимуму последствия неблагоприятных воздействий внешней среды в процессе накопления запасных веществ в семенах и биомассе в</w:t>
      </w:r>
      <w:r w:rsidRPr="00647D14">
        <w:rPr>
          <w:rFonts w:ascii="Times New Roman" w:hAnsi="Times New Roman"/>
          <w:sz w:val="28"/>
          <w:szCs w:val="28"/>
        </w:rPr>
        <w:t xml:space="preserve"> </w:t>
      </w:r>
      <w:r>
        <w:rPr>
          <w:rFonts w:ascii="Times New Roman" w:hAnsi="Times New Roman"/>
          <w:sz w:val="28"/>
          <w:szCs w:val="28"/>
        </w:rPr>
        <w:t>целом. Причиной слабой гомеостатичности является несогласованность процессов синтеза и накопления ассимилянтов. В данном наборе сортов наиболее гомеостатичными (судя по урожайности) были Калым, Дмитрий и Протон, а менее гомеостатичными Краснодарская 99 и Васса. Остальные сорта занимали промежуточное положение.</w:t>
      </w:r>
    </w:p>
    <w:p w:rsidR="004F7365" w:rsidRDefault="004F7365" w:rsidP="007A66BE">
      <w:pPr>
        <w:shd w:val="clear" w:color="auto" w:fill="FFFFFF"/>
        <w:spacing w:after="0" w:line="360" w:lineRule="auto"/>
        <w:ind w:firstLine="851"/>
        <w:jc w:val="both"/>
        <w:rPr>
          <w:rFonts w:ascii="Times New Roman" w:hAnsi="Times New Roman"/>
          <w:sz w:val="28"/>
          <w:szCs w:val="28"/>
        </w:rPr>
      </w:pPr>
      <w:r>
        <w:rPr>
          <w:rFonts w:ascii="Times New Roman" w:hAnsi="Times New Roman"/>
          <w:sz w:val="28"/>
          <w:szCs w:val="28"/>
        </w:rPr>
        <w:t>Следует так же отметить, что все новые сорта по урожайности были выше ранее районированного сорта Краснодарская 99. Повышение урожайности у всех происходило за счет нижнего порога, а у некоторых и за счет верхнего порога (Гром, Дмитрий, Васса, Калым, Табор). Самое высокое значение нижнего порога урожайности зафиксировано у сорта Калым (61,6 ц/га), а самое высокое значение верхнего порога – у сорта Васса (84,6 ц/га). Однако из-за пластичности урожайности сорта Васса он занимает седьмое место, а сорт Калым первое, так как меньше реагирует на условия среды, в том числе и на неблагоприятные. Самая высокая стабильность урожайности отмечена в эти годы у Грома (38). Неплохие результаты по этому признаку у Юки (27,1), Краснодарской 99 (25,4), Курень (19,3). У сортов, занявших первые три места (Калым, Дмитрий, Протон) урожайность и ее стабильность сочетались оптимально. Кроме Сорта Васса, нестабильным был сорт Табор, который благодаря хорошей урожайности занял четвертое место.</w:t>
      </w:r>
    </w:p>
    <w:p w:rsidR="004F7365" w:rsidRDefault="004F7365" w:rsidP="00F33831">
      <w:pPr>
        <w:shd w:val="clear" w:color="auto" w:fill="FFFFFF"/>
        <w:spacing w:after="0" w:line="360" w:lineRule="auto"/>
        <w:ind w:firstLine="851"/>
        <w:jc w:val="both"/>
        <w:rPr>
          <w:rFonts w:ascii="Times New Roman" w:hAnsi="Times New Roman"/>
          <w:sz w:val="28"/>
          <w:szCs w:val="28"/>
        </w:rPr>
      </w:pPr>
      <w:r>
        <w:rPr>
          <w:rFonts w:ascii="Times New Roman" w:hAnsi="Times New Roman"/>
          <w:sz w:val="28"/>
          <w:szCs w:val="28"/>
        </w:rPr>
        <w:t>Сорта различались и по уровню реализации потенциальной продуктивности. Самые высокие значения у наших лидеров Калым (91,5 %). Протон (90,6 %). Дмитрий (89,4 %). Всем сортам по этому признаку уступал сорт Васса (74,7 %). Остальные сорта занимали промежуточное положение. На основе полученных нами многолетних данных можно сделать определенные выводы.</w:t>
      </w:r>
    </w:p>
    <w:p w:rsidR="004F7365" w:rsidRPr="00C93AEE" w:rsidRDefault="004F7365" w:rsidP="00F33831">
      <w:pPr>
        <w:shd w:val="clear" w:color="auto" w:fill="FFFFFF"/>
        <w:spacing w:after="0" w:line="360" w:lineRule="auto"/>
        <w:ind w:firstLine="851"/>
        <w:jc w:val="both"/>
        <w:rPr>
          <w:rFonts w:ascii="Times New Roman" w:hAnsi="Times New Roman"/>
          <w:sz w:val="28"/>
          <w:szCs w:val="28"/>
        </w:rPr>
      </w:pPr>
      <w:r w:rsidRPr="00C93AEE">
        <w:rPr>
          <w:rFonts w:ascii="Times New Roman" w:hAnsi="Times New Roman"/>
          <w:sz w:val="28"/>
          <w:szCs w:val="28"/>
        </w:rPr>
        <w:t>ВЫВОДЫ</w:t>
      </w:r>
    </w:p>
    <w:p w:rsidR="004F7365" w:rsidRDefault="004F7365" w:rsidP="00F33831">
      <w:pPr>
        <w:shd w:val="clear" w:color="auto" w:fill="FFFFFF"/>
        <w:spacing w:after="0" w:line="360" w:lineRule="auto"/>
        <w:ind w:firstLine="851"/>
        <w:jc w:val="both"/>
        <w:rPr>
          <w:rFonts w:ascii="Times New Roman" w:hAnsi="Times New Roman"/>
          <w:sz w:val="28"/>
          <w:szCs w:val="28"/>
        </w:rPr>
      </w:pPr>
      <w:r>
        <w:rPr>
          <w:rFonts w:ascii="Times New Roman" w:hAnsi="Times New Roman"/>
          <w:sz w:val="28"/>
          <w:szCs w:val="28"/>
        </w:rPr>
        <w:t>1.</w:t>
      </w:r>
      <w:r w:rsidRPr="00F33831">
        <w:rPr>
          <w:rFonts w:ascii="Times New Roman" w:hAnsi="Times New Roman"/>
          <w:sz w:val="28"/>
          <w:szCs w:val="28"/>
        </w:rPr>
        <w:t>Новые сорта озимой мягкой пшеницы, включенные Госреестр селекционных достижений и рекомендованные для возделывания, в большинстве случаев более урожайны и адаптивны.</w:t>
      </w:r>
    </w:p>
    <w:p w:rsidR="004F7365" w:rsidRDefault="004F7365" w:rsidP="009E666E">
      <w:pPr>
        <w:shd w:val="clear" w:color="auto" w:fill="FFFFFF"/>
        <w:spacing w:after="0" w:line="360" w:lineRule="auto"/>
        <w:ind w:firstLine="851"/>
        <w:jc w:val="both"/>
        <w:rPr>
          <w:rFonts w:ascii="Times New Roman" w:hAnsi="Times New Roman"/>
          <w:sz w:val="28"/>
          <w:szCs w:val="28"/>
        </w:rPr>
      </w:pPr>
      <w:r>
        <w:rPr>
          <w:rFonts w:ascii="Times New Roman" w:hAnsi="Times New Roman"/>
          <w:sz w:val="28"/>
          <w:szCs w:val="28"/>
        </w:rPr>
        <w:t>2.Урожайность новых сортов растет в основном за счет верхнего ее порога, у районированных в последние годы сортов она растет как за счет нижнего, так и за счет верхнего порога.</w:t>
      </w:r>
    </w:p>
    <w:p w:rsidR="004F7365" w:rsidRDefault="004F7365" w:rsidP="009E666E">
      <w:pPr>
        <w:shd w:val="clear" w:color="auto" w:fill="FFFFFF"/>
        <w:spacing w:after="0" w:line="360" w:lineRule="auto"/>
        <w:ind w:firstLine="851"/>
        <w:jc w:val="both"/>
        <w:rPr>
          <w:rFonts w:ascii="Times New Roman" w:hAnsi="Times New Roman"/>
          <w:sz w:val="28"/>
          <w:szCs w:val="28"/>
        </w:rPr>
      </w:pPr>
      <w:r>
        <w:rPr>
          <w:rFonts w:ascii="Times New Roman" w:hAnsi="Times New Roman"/>
          <w:sz w:val="28"/>
          <w:szCs w:val="28"/>
        </w:rPr>
        <w:t xml:space="preserve">3.Применение модели Эберхарта и Рассела при анализе урожайных данных позволяет отделить общие тенденции ее варьирования при изменении условий внешней среды и выделить ценные генотипы. Для ранжирования генотипов. </w:t>
      </w:r>
      <w:r w:rsidRPr="00F33831">
        <w:rPr>
          <w:rFonts w:ascii="Times New Roman" w:hAnsi="Times New Roman"/>
          <w:sz w:val="28"/>
          <w:szCs w:val="28"/>
        </w:rPr>
        <w:t>По изучаемым признакам необходимо выбирать агрофон, на котором реализую</w:t>
      </w:r>
      <w:r>
        <w:rPr>
          <w:rFonts w:ascii="Times New Roman" w:hAnsi="Times New Roman"/>
          <w:sz w:val="28"/>
          <w:szCs w:val="28"/>
        </w:rPr>
        <w:t>тся их максимальные возможности.</w:t>
      </w:r>
    </w:p>
    <w:p w:rsidR="004F7365" w:rsidRDefault="004F7365" w:rsidP="009E666E">
      <w:pPr>
        <w:shd w:val="clear" w:color="auto" w:fill="FFFFFF"/>
        <w:spacing w:after="0" w:line="360" w:lineRule="auto"/>
        <w:ind w:firstLine="851"/>
        <w:jc w:val="both"/>
        <w:rPr>
          <w:rFonts w:ascii="Times New Roman" w:hAnsi="Times New Roman"/>
          <w:sz w:val="24"/>
          <w:szCs w:val="24"/>
        </w:rPr>
      </w:pPr>
    </w:p>
    <w:p w:rsidR="004F7365" w:rsidRPr="0028340D" w:rsidRDefault="004F7365" w:rsidP="0068514D">
      <w:pPr>
        <w:shd w:val="clear" w:color="auto" w:fill="FFFFFF"/>
        <w:spacing w:after="0" w:line="360" w:lineRule="auto"/>
        <w:ind w:firstLine="567"/>
        <w:jc w:val="center"/>
        <w:rPr>
          <w:rFonts w:ascii="Times New Roman" w:hAnsi="Times New Roman"/>
          <w:b/>
          <w:sz w:val="24"/>
          <w:szCs w:val="24"/>
        </w:rPr>
      </w:pPr>
      <w:r w:rsidRPr="0028340D">
        <w:rPr>
          <w:rFonts w:ascii="Times New Roman" w:hAnsi="Times New Roman"/>
          <w:b/>
          <w:sz w:val="24"/>
          <w:szCs w:val="24"/>
        </w:rPr>
        <w:t>Литература</w:t>
      </w:r>
    </w:p>
    <w:p w:rsidR="004F7365" w:rsidRPr="0028340D" w:rsidRDefault="004F7365" w:rsidP="00647D14">
      <w:pPr>
        <w:tabs>
          <w:tab w:val="left" w:pos="900"/>
        </w:tabs>
        <w:spacing w:after="0" w:line="240" w:lineRule="auto"/>
        <w:ind w:firstLine="567"/>
        <w:jc w:val="both"/>
        <w:rPr>
          <w:rFonts w:ascii="Times New Roman" w:hAnsi="Times New Roman"/>
          <w:sz w:val="24"/>
          <w:szCs w:val="24"/>
        </w:rPr>
      </w:pPr>
      <w:r w:rsidRPr="0028340D">
        <w:rPr>
          <w:rFonts w:ascii="Times New Roman" w:hAnsi="Times New Roman"/>
          <w:sz w:val="24"/>
          <w:szCs w:val="24"/>
        </w:rPr>
        <w:t>1. Аблова И. Б. Селекция пшеницы на устойчивость к болезням / И. Б. Аблова, Л. А. Беспалова, Ф. А.  Колесников // земледелие. – 2014. – 3. –С.19-22.</w:t>
      </w:r>
    </w:p>
    <w:p w:rsidR="004F7365" w:rsidRPr="0028340D" w:rsidRDefault="004F7365" w:rsidP="00647D14">
      <w:pPr>
        <w:tabs>
          <w:tab w:val="left" w:pos="900"/>
        </w:tabs>
        <w:spacing w:after="0" w:line="240" w:lineRule="auto"/>
        <w:ind w:firstLine="567"/>
        <w:jc w:val="both"/>
        <w:rPr>
          <w:rFonts w:ascii="Times New Roman" w:hAnsi="Times New Roman"/>
          <w:sz w:val="24"/>
          <w:szCs w:val="24"/>
        </w:rPr>
      </w:pPr>
      <w:r w:rsidRPr="0028340D">
        <w:rPr>
          <w:rFonts w:ascii="Times New Roman" w:hAnsi="Times New Roman"/>
          <w:sz w:val="24"/>
          <w:szCs w:val="24"/>
        </w:rPr>
        <w:t>2. Беспалова, Л. А. эволюция уборочного индекса и прогресс в селекции озимой мягкой пшеницы на урожайность / Л. А. Беспалова [и др.] Земледелие. – 2014. – 3. – С. 9-12.</w:t>
      </w:r>
    </w:p>
    <w:p w:rsidR="004F7365" w:rsidRPr="0028340D" w:rsidRDefault="004F7365" w:rsidP="00647D14">
      <w:pPr>
        <w:shd w:val="clear" w:color="auto" w:fill="FFFFFF"/>
        <w:tabs>
          <w:tab w:val="left" w:pos="900"/>
        </w:tabs>
        <w:spacing w:after="0" w:line="240" w:lineRule="auto"/>
        <w:ind w:firstLine="567"/>
        <w:jc w:val="both"/>
        <w:rPr>
          <w:rFonts w:ascii="Times New Roman" w:hAnsi="Times New Roman"/>
          <w:sz w:val="24"/>
          <w:szCs w:val="24"/>
        </w:rPr>
      </w:pPr>
      <w:r w:rsidRPr="0028340D">
        <w:rPr>
          <w:rFonts w:ascii="Times New Roman" w:hAnsi="Times New Roman"/>
          <w:sz w:val="24"/>
          <w:szCs w:val="24"/>
        </w:rPr>
        <w:t>3. Ефремова, В. В. Особенности реализации генетического потенциала продуктивности некоторых сортов озимой мягкой пшеницы / В. В. Ефремова, Е. Г. Самелик - Сб. статей межд. практ. конф., посвященной 126-й годовщине со дня рождения академика Н. И. Вавилова и 100-ю Сар. ГАУ. «Вавиловские чтения» » - 2013. - Саратов. - 2013. - С.35-36.</w:t>
      </w:r>
    </w:p>
    <w:p w:rsidR="004F7365" w:rsidRPr="0028340D" w:rsidRDefault="004F7365" w:rsidP="00647D14">
      <w:pPr>
        <w:shd w:val="clear" w:color="auto" w:fill="FFFFFF"/>
        <w:tabs>
          <w:tab w:val="left" w:pos="900"/>
        </w:tabs>
        <w:spacing w:after="0" w:line="240" w:lineRule="auto"/>
        <w:ind w:firstLine="567"/>
        <w:jc w:val="both"/>
        <w:rPr>
          <w:rFonts w:ascii="Times New Roman" w:hAnsi="Times New Roman"/>
          <w:sz w:val="24"/>
          <w:szCs w:val="24"/>
        </w:rPr>
      </w:pPr>
      <w:r w:rsidRPr="0028340D">
        <w:rPr>
          <w:rFonts w:ascii="Times New Roman" w:hAnsi="Times New Roman"/>
          <w:sz w:val="24"/>
          <w:szCs w:val="24"/>
        </w:rPr>
        <w:t>4. Ефремова, В. В. Агробиологические особенности новых сортов озимой мягкой пшеницы в условиях центральной зоны Краснодарского Края / В. В. Ефремова, Е. Г. Самелик  // труды КГАУ. - Краснодар: КубГАУ. - №2 (53) - 2015. -  С 110-117.</w:t>
      </w:r>
    </w:p>
    <w:p w:rsidR="004F7365" w:rsidRPr="0028340D" w:rsidRDefault="004F7365" w:rsidP="00647D14">
      <w:pPr>
        <w:tabs>
          <w:tab w:val="left" w:pos="900"/>
        </w:tabs>
        <w:spacing w:after="0" w:line="240" w:lineRule="auto"/>
        <w:ind w:firstLine="567"/>
        <w:jc w:val="both"/>
        <w:rPr>
          <w:rFonts w:ascii="Times New Roman" w:hAnsi="Times New Roman"/>
          <w:sz w:val="24"/>
          <w:szCs w:val="24"/>
        </w:rPr>
      </w:pPr>
      <w:r w:rsidRPr="0028340D">
        <w:rPr>
          <w:rFonts w:ascii="Times New Roman" w:hAnsi="Times New Roman"/>
          <w:sz w:val="24"/>
          <w:szCs w:val="24"/>
        </w:rPr>
        <w:t xml:space="preserve">5.Ефремова, В. В. Оценка сортов озимой пшеницы по хозяйственно ценным признакам / В. В. Ефремова, Е. Г. Самелик // - Матер. междунар. науч. - практ. конф. (06-26  апреля 2015 г., г. Краснодар).-  Краснодар, 2015. - С.101-104. </w:t>
      </w:r>
    </w:p>
    <w:p w:rsidR="004F7365" w:rsidRPr="0028340D" w:rsidRDefault="004F7365" w:rsidP="00647D14">
      <w:pPr>
        <w:tabs>
          <w:tab w:val="left" w:pos="900"/>
        </w:tabs>
        <w:spacing w:after="0" w:line="240" w:lineRule="auto"/>
        <w:ind w:firstLine="567"/>
        <w:jc w:val="both"/>
        <w:rPr>
          <w:rFonts w:ascii="Times New Roman" w:hAnsi="Times New Roman"/>
          <w:sz w:val="24"/>
          <w:szCs w:val="24"/>
          <w:lang w:val="en-US"/>
        </w:rPr>
      </w:pPr>
      <w:r w:rsidRPr="0028340D">
        <w:rPr>
          <w:rFonts w:ascii="Times New Roman" w:hAnsi="Times New Roman"/>
          <w:sz w:val="24"/>
          <w:szCs w:val="24"/>
        </w:rPr>
        <w:t>6. Ефремова, В. В. Некоторые особенности сортов озимой мягкой пшеницы и их роль в формировании продуктивности / В. В. Ефремова, Е. Г. Самелик // труды КГАУ. - Краснодар: КубГАУ. - №2(65) - 2017.- С</w:t>
      </w:r>
      <w:r w:rsidRPr="0028340D">
        <w:rPr>
          <w:rFonts w:ascii="Times New Roman" w:hAnsi="Times New Roman"/>
          <w:sz w:val="24"/>
          <w:szCs w:val="24"/>
          <w:lang w:val="en-US"/>
        </w:rPr>
        <w:t xml:space="preserve"> 69-75.</w:t>
      </w:r>
    </w:p>
    <w:p w:rsidR="004F7365" w:rsidRPr="0028340D" w:rsidRDefault="004F7365" w:rsidP="00623096">
      <w:pPr>
        <w:spacing w:line="240" w:lineRule="auto"/>
        <w:ind w:firstLine="567"/>
        <w:jc w:val="center"/>
        <w:rPr>
          <w:rFonts w:ascii="Times New Roman" w:hAnsi="Times New Roman"/>
          <w:b/>
          <w:sz w:val="24"/>
          <w:szCs w:val="24"/>
          <w:lang w:val="en-US"/>
        </w:rPr>
      </w:pPr>
      <w:r>
        <w:rPr>
          <w:rFonts w:ascii="Times New Roman" w:hAnsi="Times New Roman"/>
          <w:b/>
          <w:sz w:val="24"/>
          <w:szCs w:val="24"/>
          <w:lang w:val="en-US"/>
        </w:rPr>
        <w:t>References</w:t>
      </w:r>
    </w:p>
    <w:p w:rsidR="004F7365" w:rsidRPr="00205DD0" w:rsidRDefault="004F7365" w:rsidP="00205DD0">
      <w:pPr>
        <w:tabs>
          <w:tab w:val="left" w:pos="900"/>
        </w:tabs>
        <w:spacing w:after="0" w:line="240" w:lineRule="auto"/>
        <w:ind w:firstLine="567"/>
        <w:jc w:val="both"/>
        <w:rPr>
          <w:rFonts w:ascii="Times New Roman" w:hAnsi="Times New Roman"/>
          <w:sz w:val="24"/>
          <w:szCs w:val="24"/>
          <w:lang w:val="en-US"/>
        </w:rPr>
      </w:pPr>
      <w:r w:rsidRPr="00205DD0">
        <w:rPr>
          <w:rFonts w:ascii="Times New Roman" w:hAnsi="Times New Roman"/>
          <w:sz w:val="24"/>
          <w:szCs w:val="24"/>
          <w:lang w:val="en-US"/>
        </w:rPr>
        <w:t>1. Ablova I. B. Selekcija pshenicy na ustojchivost' k boleznjam / I. B. Ablova, L. A. Bespalova, F. A.  Kolesnikov // zemledelie. – 2014. – 3. –S.19-22.</w:t>
      </w:r>
    </w:p>
    <w:p w:rsidR="004F7365" w:rsidRPr="00205DD0" w:rsidRDefault="004F7365" w:rsidP="00205DD0">
      <w:pPr>
        <w:tabs>
          <w:tab w:val="left" w:pos="900"/>
        </w:tabs>
        <w:spacing w:after="0" w:line="240" w:lineRule="auto"/>
        <w:ind w:firstLine="567"/>
        <w:jc w:val="both"/>
        <w:rPr>
          <w:rFonts w:ascii="Times New Roman" w:hAnsi="Times New Roman"/>
          <w:sz w:val="24"/>
          <w:szCs w:val="24"/>
          <w:lang w:val="en-US"/>
        </w:rPr>
      </w:pPr>
      <w:r w:rsidRPr="00205DD0">
        <w:rPr>
          <w:rFonts w:ascii="Times New Roman" w:hAnsi="Times New Roman"/>
          <w:sz w:val="24"/>
          <w:szCs w:val="24"/>
          <w:lang w:val="en-US"/>
        </w:rPr>
        <w:t>2. Bespalova, L. A. jevoljucija uborochnogo indeksa i progress v selekcii ozimoj mjagkoj pshenicy na urozhajnost' / L. A. Bespalova [i dr.] Zemledelie. – 2014. – 3. – S. 9-12.</w:t>
      </w:r>
    </w:p>
    <w:p w:rsidR="004F7365" w:rsidRPr="00205DD0" w:rsidRDefault="004F7365" w:rsidP="00205DD0">
      <w:pPr>
        <w:tabs>
          <w:tab w:val="left" w:pos="900"/>
        </w:tabs>
        <w:spacing w:after="0" w:line="240" w:lineRule="auto"/>
        <w:ind w:firstLine="567"/>
        <w:jc w:val="both"/>
        <w:rPr>
          <w:rFonts w:ascii="Times New Roman" w:hAnsi="Times New Roman"/>
          <w:sz w:val="24"/>
          <w:szCs w:val="24"/>
          <w:lang w:val="en-US"/>
        </w:rPr>
      </w:pPr>
      <w:r w:rsidRPr="00205DD0">
        <w:rPr>
          <w:rFonts w:ascii="Times New Roman" w:hAnsi="Times New Roman"/>
          <w:sz w:val="24"/>
          <w:szCs w:val="24"/>
          <w:lang w:val="en-US"/>
        </w:rPr>
        <w:t>3. Efremova, V. V. Osobennosti realizacii geneticheskogo potenciala produktivnosti nekotoryh sortov ozimoj mjagkoj pshenicy / V. V. Efremova, E. G. Samelik - Sb. statej mezhd. prakt. konf., posvjashhennoj 126-j godovshhine so dnja rozhdenija akademika N. I. Vavilova i 100-ju Sar. GAU. «Vavilovskie chtenija» » - 2013. - Saratov. - 2013. - S.35-36.</w:t>
      </w:r>
    </w:p>
    <w:p w:rsidR="004F7365" w:rsidRPr="00205DD0" w:rsidRDefault="004F7365" w:rsidP="00205DD0">
      <w:pPr>
        <w:tabs>
          <w:tab w:val="left" w:pos="900"/>
        </w:tabs>
        <w:spacing w:after="0" w:line="240" w:lineRule="auto"/>
        <w:ind w:firstLine="567"/>
        <w:jc w:val="both"/>
        <w:rPr>
          <w:rFonts w:ascii="Times New Roman" w:hAnsi="Times New Roman"/>
          <w:sz w:val="24"/>
          <w:szCs w:val="24"/>
          <w:lang w:val="en-US"/>
        </w:rPr>
      </w:pPr>
      <w:r w:rsidRPr="00205DD0">
        <w:rPr>
          <w:rFonts w:ascii="Times New Roman" w:hAnsi="Times New Roman"/>
          <w:sz w:val="24"/>
          <w:szCs w:val="24"/>
          <w:lang w:val="en-US"/>
        </w:rPr>
        <w:t>4. Efremova, V. V. Agrobiologicheskie osobennosti novyh sortov ozimoj mjagkoj pshenicy v uslovijah central'noj zony Krasnodarskogo Kraja / V. V. Efremova, E. G. Samelik  // trudy KGAU. - Krasnodar: KubGAU. - #2 (53) - 2015. -  S 110-117.</w:t>
      </w:r>
    </w:p>
    <w:p w:rsidR="004F7365" w:rsidRPr="00205DD0" w:rsidRDefault="004F7365" w:rsidP="00205DD0">
      <w:pPr>
        <w:tabs>
          <w:tab w:val="left" w:pos="900"/>
        </w:tabs>
        <w:spacing w:after="0" w:line="240" w:lineRule="auto"/>
        <w:ind w:firstLine="567"/>
        <w:jc w:val="both"/>
        <w:rPr>
          <w:rFonts w:ascii="Times New Roman" w:hAnsi="Times New Roman"/>
          <w:sz w:val="24"/>
          <w:szCs w:val="24"/>
          <w:lang w:val="en-US"/>
        </w:rPr>
      </w:pPr>
      <w:r w:rsidRPr="00205DD0">
        <w:rPr>
          <w:rFonts w:ascii="Times New Roman" w:hAnsi="Times New Roman"/>
          <w:sz w:val="24"/>
          <w:szCs w:val="24"/>
          <w:lang w:val="en-US"/>
        </w:rPr>
        <w:t xml:space="preserve">5.Efremova, V. V. Ocenka sortov ozimoj pshenicy po hozjajstvenno cennym priznakam / V. V. Efremova, E. G. Samelik // - Mater. mezhdunar. nauch. - prakt. konf. (06-26  aprelja 2015 g., g. Krasnodar).-  Krasnodar, 2015. - S.101-104. </w:t>
      </w:r>
    </w:p>
    <w:p w:rsidR="004F7365" w:rsidRPr="00205DD0" w:rsidRDefault="004F7365" w:rsidP="00205DD0">
      <w:pPr>
        <w:tabs>
          <w:tab w:val="left" w:pos="900"/>
        </w:tabs>
        <w:spacing w:after="0" w:line="240" w:lineRule="auto"/>
        <w:ind w:firstLine="567"/>
        <w:jc w:val="both"/>
        <w:rPr>
          <w:rFonts w:ascii="Times New Roman" w:hAnsi="Times New Roman"/>
          <w:sz w:val="24"/>
          <w:szCs w:val="24"/>
          <w:lang w:val="en-US"/>
        </w:rPr>
      </w:pPr>
      <w:r w:rsidRPr="00205DD0">
        <w:rPr>
          <w:rFonts w:ascii="Times New Roman" w:hAnsi="Times New Roman"/>
          <w:sz w:val="24"/>
          <w:szCs w:val="24"/>
          <w:lang w:val="en-US"/>
        </w:rPr>
        <w:t>6. Efremova, V. V. Nekotorye osobennosti sortov ozimoj mjagkoj pshenicy i ih rol' v formirovanii produktivnosti / V. V. Efremova, E. G. Samelik // trudy KGAU. - Krasnodar: KubGAU. - #2(65) - 2017.- S 69-75.</w:t>
      </w:r>
    </w:p>
    <w:sectPr w:rsidR="004F7365" w:rsidRPr="00205DD0" w:rsidSect="00422B22">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7365" w:rsidRDefault="004F7365">
      <w:r>
        <w:separator/>
      </w:r>
    </w:p>
  </w:endnote>
  <w:endnote w:type="continuationSeparator" w:id="0">
    <w:p w:rsidR="004F7365" w:rsidRDefault="004F73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365" w:rsidRPr="00830A96" w:rsidRDefault="004F7365" w:rsidP="00830A96">
    <w:pPr>
      <w:pStyle w:val="Footer"/>
    </w:pPr>
    <w:r w:rsidRPr="00DE54E5">
      <w:rPr>
        <w:rFonts w:ascii="Times New Roman" w:hAnsi="Times New Roman"/>
        <w:sz w:val="24"/>
        <w:szCs w:val="24"/>
      </w:rPr>
      <w:t>http://ej.kubagro.ru/201</w:t>
    </w:r>
    <w:r w:rsidRPr="00DE54E5">
      <w:rPr>
        <w:rFonts w:ascii="Times New Roman" w:hAnsi="Times New Roman"/>
        <w:sz w:val="24"/>
        <w:szCs w:val="24"/>
        <w:lang w:val="en-US"/>
      </w:rPr>
      <w:t>8</w:t>
    </w:r>
    <w:r w:rsidRPr="00DE54E5">
      <w:rPr>
        <w:rFonts w:ascii="Times New Roman" w:hAnsi="Times New Roman"/>
        <w:sz w:val="24"/>
        <w:szCs w:val="24"/>
      </w:rPr>
      <w:t>/</w:t>
    </w:r>
    <w:r w:rsidRPr="00DE54E5">
      <w:rPr>
        <w:rFonts w:ascii="Times New Roman" w:hAnsi="Times New Roman"/>
        <w:sz w:val="24"/>
        <w:szCs w:val="24"/>
        <w:lang w:val="en-US"/>
      </w:rPr>
      <w:t>0</w:t>
    </w:r>
    <w:r w:rsidRPr="00DE54E5">
      <w:rPr>
        <w:rFonts w:ascii="Times New Roman" w:hAnsi="Times New Roman"/>
        <w:sz w:val="24"/>
        <w:szCs w:val="24"/>
      </w:rPr>
      <w:t>5/pdf/</w:t>
    </w:r>
    <w:r>
      <w:rPr>
        <w:rFonts w:ascii="Times New Roman" w:hAnsi="Times New Roman"/>
        <w:sz w:val="24"/>
        <w:szCs w:val="24"/>
      </w:rPr>
      <w:t>20</w:t>
    </w:r>
    <w:r w:rsidRPr="00DE54E5">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7365" w:rsidRDefault="004F7365">
      <w:r>
        <w:separator/>
      </w:r>
    </w:p>
  </w:footnote>
  <w:footnote w:type="continuationSeparator" w:id="0">
    <w:p w:rsidR="004F7365" w:rsidRDefault="004F73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365" w:rsidRDefault="004F7365" w:rsidP="002F388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F7365" w:rsidRDefault="004F7365" w:rsidP="00FB400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365" w:rsidRPr="00FB4007" w:rsidRDefault="004F7365" w:rsidP="002F388E">
    <w:pPr>
      <w:pStyle w:val="Header"/>
      <w:framePr w:wrap="around" w:vAnchor="text" w:hAnchor="margin" w:xAlign="right" w:y="1"/>
      <w:rPr>
        <w:rStyle w:val="PageNumber"/>
        <w:rFonts w:ascii="Times New Roman" w:hAnsi="Times New Roman"/>
        <w:sz w:val="28"/>
        <w:szCs w:val="28"/>
      </w:rPr>
    </w:pPr>
    <w:r w:rsidRPr="00FB4007">
      <w:rPr>
        <w:rStyle w:val="PageNumber"/>
        <w:rFonts w:ascii="Times New Roman" w:hAnsi="Times New Roman"/>
        <w:sz w:val="28"/>
        <w:szCs w:val="28"/>
      </w:rPr>
      <w:fldChar w:fldCharType="begin"/>
    </w:r>
    <w:r w:rsidRPr="00FB4007">
      <w:rPr>
        <w:rStyle w:val="PageNumber"/>
        <w:rFonts w:ascii="Times New Roman" w:hAnsi="Times New Roman"/>
        <w:sz w:val="28"/>
        <w:szCs w:val="28"/>
      </w:rPr>
      <w:instrText xml:space="preserve">PAGE  </w:instrText>
    </w:r>
    <w:r w:rsidRPr="00FB4007">
      <w:rPr>
        <w:rStyle w:val="PageNumber"/>
        <w:rFonts w:ascii="Times New Roman" w:hAnsi="Times New Roman"/>
        <w:sz w:val="28"/>
        <w:szCs w:val="28"/>
      </w:rPr>
      <w:fldChar w:fldCharType="separate"/>
    </w:r>
    <w:r>
      <w:rPr>
        <w:rStyle w:val="PageNumber"/>
        <w:rFonts w:ascii="Times New Roman" w:hAnsi="Times New Roman"/>
        <w:noProof/>
        <w:sz w:val="28"/>
        <w:szCs w:val="28"/>
      </w:rPr>
      <w:t>18</w:t>
    </w:r>
    <w:r w:rsidRPr="00FB4007">
      <w:rPr>
        <w:rStyle w:val="PageNumber"/>
        <w:rFonts w:ascii="Times New Roman" w:hAnsi="Times New Roman"/>
        <w:sz w:val="28"/>
        <w:szCs w:val="28"/>
      </w:rPr>
      <w:fldChar w:fldCharType="end"/>
    </w:r>
  </w:p>
  <w:p w:rsidR="004F7365" w:rsidRDefault="004F7365" w:rsidP="00FB4007">
    <w:pPr>
      <w:pStyle w:val="Header"/>
      <w:ind w:right="360"/>
    </w:pPr>
    <w:r w:rsidRPr="00035AD4">
      <w:rPr>
        <w:rFonts w:ascii="Times New Roman" w:hAnsi="Times New Roman"/>
        <w:sz w:val="24"/>
        <w:szCs w:val="24"/>
      </w:rPr>
      <w:t>Научный журнал КубГАУ, №</w:t>
    </w:r>
    <w:r w:rsidRPr="00035AD4">
      <w:rPr>
        <w:rFonts w:ascii="Times New Roman" w:hAnsi="Times New Roman"/>
        <w:sz w:val="24"/>
        <w:szCs w:val="24"/>
        <w:lang w:val="en-US"/>
      </w:rPr>
      <w:t>13</w:t>
    </w:r>
    <w:r w:rsidRPr="00035AD4">
      <w:rPr>
        <w:rFonts w:ascii="Times New Roman" w:hAnsi="Times New Roman"/>
        <w:sz w:val="24"/>
        <w:szCs w:val="24"/>
      </w:rPr>
      <w:t>9(</w:t>
    </w:r>
    <w:r w:rsidRPr="00035AD4">
      <w:rPr>
        <w:rFonts w:ascii="Times New Roman" w:hAnsi="Times New Roman"/>
        <w:sz w:val="24"/>
        <w:szCs w:val="24"/>
        <w:lang w:val="en-US"/>
      </w:rPr>
      <w:t>0</w:t>
    </w:r>
    <w:r w:rsidRPr="00035AD4">
      <w:rPr>
        <w:rFonts w:ascii="Times New Roman" w:hAnsi="Times New Roman"/>
        <w:sz w:val="24"/>
        <w:szCs w:val="24"/>
      </w:rPr>
      <w:t>5), 201</w:t>
    </w:r>
    <w:r w:rsidRPr="00035AD4">
      <w:rPr>
        <w:rFonts w:ascii="Times New Roman" w:hAnsi="Times New Roman"/>
        <w:sz w:val="24"/>
        <w:szCs w:val="24"/>
        <w:lang w:val="en-US"/>
      </w:rPr>
      <w:t>8</w:t>
    </w:r>
    <w:r w:rsidRPr="00035AD4">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0471"/>
    <w:multiLevelType w:val="hybridMultilevel"/>
    <w:tmpl w:val="4E987120"/>
    <w:lvl w:ilvl="0" w:tplc="6E7CFD7C">
      <w:start w:val="1"/>
      <w:numFmt w:val="decimal"/>
      <w:lvlText w:val="%1."/>
      <w:lvlJc w:val="left"/>
      <w:pPr>
        <w:ind w:left="1571" w:hanging="360"/>
      </w:pPr>
      <w:rPr>
        <w:rFonts w:ascii="Times New Roman" w:eastAsia="Times New Roman" w:hAnsi="Times New Roman"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
    <w:nsid w:val="1C4072AB"/>
    <w:multiLevelType w:val="hybridMultilevel"/>
    <w:tmpl w:val="4E3A848C"/>
    <w:lvl w:ilvl="0" w:tplc="5C50CF0A">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22B22"/>
    <w:rsid w:val="00017440"/>
    <w:rsid w:val="00017BD3"/>
    <w:rsid w:val="000228F9"/>
    <w:rsid w:val="00035AD4"/>
    <w:rsid w:val="00044656"/>
    <w:rsid w:val="00060BC3"/>
    <w:rsid w:val="00064333"/>
    <w:rsid w:val="00083F52"/>
    <w:rsid w:val="000E29C8"/>
    <w:rsid w:val="00107EFC"/>
    <w:rsid w:val="00117403"/>
    <w:rsid w:val="0012430A"/>
    <w:rsid w:val="001344C9"/>
    <w:rsid w:val="00172FFC"/>
    <w:rsid w:val="001E4C97"/>
    <w:rsid w:val="001F4FE0"/>
    <w:rsid w:val="00205DD0"/>
    <w:rsid w:val="00210D77"/>
    <w:rsid w:val="0024769C"/>
    <w:rsid w:val="00261F68"/>
    <w:rsid w:val="00281DBB"/>
    <w:rsid w:val="0028340D"/>
    <w:rsid w:val="002972A7"/>
    <w:rsid w:val="002A5EC3"/>
    <w:rsid w:val="002B03D1"/>
    <w:rsid w:val="002C027C"/>
    <w:rsid w:val="002D730D"/>
    <w:rsid w:val="002E33AB"/>
    <w:rsid w:val="002F388E"/>
    <w:rsid w:val="00307983"/>
    <w:rsid w:val="00311040"/>
    <w:rsid w:val="00345259"/>
    <w:rsid w:val="00377021"/>
    <w:rsid w:val="003E49C9"/>
    <w:rsid w:val="00422B22"/>
    <w:rsid w:val="004879A5"/>
    <w:rsid w:val="00495F6B"/>
    <w:rsid w:val="004C6AC5"/>
    <w:rsid w:val="004F7365"/>
    <w:rsid w:val="00512E65"/>
    <w:rsid w:val="00547B8F"/>
    <w:rsid w:val="005704A3"/>
    <w:rsid w:val="005F6808"/>
    <w:rsid w:val="00620FE2"/>
    <w:rsid w:val="00623096"/>
    <w:rsid w:val="00624241"/>
    <w:rsid w:val="00642356"/>
    <w:rsid w:val="00647D14"/>
    <w:rsid w:val="0068514D"/>
    <w:rsid w:val="00691BD9"/>
    <w:rsid w:val="00694396"/>
    <w:rsid w:val="007306DC"/>
    <w:rsid w:val="00784925"/>
    <w:rsid w:val="00790A7D"/>
    <w:rsid w:val="007A66BE"/>
    <w:rsid w:val="007B3818"/>
    <w:rsid w:val="007E03D2"/>
    <w:rsid w:val="007F7258"/>
    <w:rsid w:val="00830A96"/>
    <w:rsid w:val="00855A20"/>
    <w:rsid w:val="00870B33"/>
    <w:rsid w:val="00875F56"/>
    <w:rsid w:val="0089242F"/>
    <w:rsid w:val="008941DD"/>
    <w:rsid w:val="008B457F"/>
    <w:rsid w:val="008D6353"/>
    <w:rsid w:val="008F3526"/>
    <w:rsid w:val="00993F28"/>
    <w:rsid w:val="009A365C"/>
    <w:rsid w:val="009A7458"/>
    <w:rsid w:val="009C0B41"/>
    <w:rsid w:val="009D0B8A"/>
    <w:rsid w:val="009D4294"/>
    <w:rsid w:val="009E666E"/>
    <w:rsid w:val="00A217BB"/>
    <w:rsid w:val="00A31F56"/>
    <w:rsid w:val="00A32EC7"/>
    <w:rsid w:val="00A45C85"/>
    <w:rsid w:val="00A5230D"/>
    <w:rsid w:val="00A546F9"/>
    <w:rsid w:val="00A5658D"/>
    <w:rsid w:val="00A67554"/>
    <w:rsid w:val="00A7254D"/>
    <w:rsid w:val="00AC45D7"/>
    <w:rsid w:val="00AC5BEA"/>
    <w:rsid w:val="00AE233F"/>
    <w:rsid w:val="00AF6659"/>
    <w:rsid w:val="00B84FF8"/>
    <w:rsid w:val="00B879AF"/>
    <w:rsid w:val="00B92644"/>
    <w:rsid w:val="00BA3459"/>
    <w:rsid w:val="00BC0F3C"/>
    <w:rsid w:val="00BD1271"/>
    <w:rsid w:val="00BE568E"/>
    <w:rsid w:val="00BF025F"/>
    <w:rsid w:val="00C032AB"/>
    <w:rsid w:val="00C23921"/>
    <w:rsid w:val="00C34A4C"/>
    <w:rsid w:val="00C431C9"/>
    <w:rsid w:val="00C52932"/>
    <w:rsid w:val="00C80F94"/>
    <w:rsid w:val="00C93AEE"/>
    <w:rsid w:val="00CD2E9F"/>
    <w:rsid w:val="00CF4CCB"/>
    <w:rsid w:val="00D02BE8"/>
    <w:rsid w:val="00D050E7"/>
    <w:rsid w:val="00D12B03"/>
    <w:rsid w:val="00DB7C63"/>
    <w:rsid w:val="00DC2482"/>
    <w:rsid w:val="00DD70F2"/>
    <w:rsid w:val="00DE54E5"/>
    <w:rsid w:val="00DE6F86"/>
    <w:rsid w:val="00E54002"/>
    <w:rsid w:val="00E859E8"/>
    <w:rsid w:val="00E86B02"/>
    <w:rsid w:val="00EB4CDE"/>
    <w:rsid w:val="00ED2A7C"/>
    <w:rsid w:val="00EE7A6A"/>
    <w:rsid w:val="00F02299"/>
    <w:rsid w:val="00F33831"/>
    <w:rsid w:val="00F40483"/>
    <w:rsid w:val="00F44A6A"/>
    <w:rsid w:val="00F701DD"/>
    <w:rsid w:val="00F754E2"/>
    <w:rsid w:val="00F7596B"/>
    <w:rsid w:val="00F761AE"/>
    <w:rsid w:val="00F82ABC"/>
    <w:rsid w:val="00F864AE"/>
    <w:rsid w:val="00F95D28"/>
    <w:rsid w:val="00FB4007"/>
    <w:rsid w:val="00FF461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F86"/>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422B22"/>
    <w:rPr>
      <w:rFonts w:ascii="Times New Roman" w:hAnsi="Times New Roman" w:cs="Times New Roman"/>
    </w:rPr>
  </w:style>
  <w:style w:type="table" w:styleId="TableGrid">
    <w:name w:val="Table Grid"/>
    <w:basedOn w:val="TableNormal"/>
    <w:uiPriority w:val="99"/>
    <w:rsid w:val="0062424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A32EC7"/>
  </w:style>
  <w:style w:type="paragraph" w:styleId="ListParagraph">
    <w:name w:val="List Paragraph"/>
    <w:basedOn w:val="Normal"/>
    <w:uiPriority w:val="99"/>
    <w:qFormat/>
    <w:rsid w:val="00F33831"/>
    <w:pPr>
      <w:ind w:left="720"/>
      <w:contextualSpacing/>
    </w:pPr>
  </w:style>
  <w:style w:type="paragraph" w:styleId="HTMLPreformatted">
    <w:name w:val="HTML Preformatted"/>
    <w:basedOn w:val="Normal"/>
    <w:link w:val="HTMLPreformattedChar"/>
    <w:uiPriority w:val="99"/>
    <w:rsid w:val="002C0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2C027C"/>
    <w:rPr>
      <w:rFonts w:ascii="Courier New" w:hAnsi="Courier New" w:cs="Courier New"/>
      <w:sz w:val="20"/>
      <w:szCs w:val="20"/>
    </w:rPr>
  </w:style>
  <w:style w:type="character" w:styleId="Hyperlink">
    <w:name w:val="Hyperlink"/>
    <w:basedOn w:val="DefaultParagraphFont"/>
    <w:uiPriority w:val="99"/>
    <w:rsid w:val="0024769C"/>
    <w:rPr>
      <w:rFonts w:cs="Times New Roman"/>
      <w:color w:val="0000FF"/>
      <w:u w:val="single"/>
    </w:rPr>
  </w:style>
  <w:style w:type="paragraph" w:styleId="Header">
    <w:name w:val="header"/>
    <w:basedOn w:val="Normal"/>
    <w:link w:val="HeaderChar"/>
    <w:uiPriority w:val="99"/>
    <w:rsid w:val="00FB4007"/>
    <w:pPr>
      <w:tabs>
        <w:tab w:val="center" w:pos="4677"/>
        <w:tab w:val="right" w:pos="9355"/>
      </w:tabs>
    </w:pPr>
  </w:style>
  <w:style w:type="character" w:customStyle="1" w:styleId="HeaderChar">
    <w:name w:val="Header Char"/>
    <w:basedOn w:val="DefaultParagraphFont"/>
    <w:link w:val="Header"/>
    <w:uiPriority w:val="99"/>
    <w:semiHidden/>
    <w:rsid w:val="00E27603"/>
  </w:style>
  <w:style w:type="paragraph" w:styleId="Footer">
    <w:name w:val="footer"/>
    <w:basedOn w:val="Normal"/>
    <w:link w:val="FooterChar"/>
    <w:uiPriority w:val="99"/>
    <w:rsid w:val="00FB4007"/>
    <w:pPr>
      <w:tabs>
        <w:tab w:val="center" w:pos="4677"/>
        <w:tab w:val="right" w:pos="9355"/>
      </w:tabs>
    </w:pPr>
  </w:style>
  <w:style w:type="character" w:customStyle="1" w:styleId="FooterChar">
    <w:name w:val="Footer Char"/>
    <w:basedOn w:val="DefaultParagraphFont"/>
    <w:link w:val="Footer"/>
    <w:uiPriority w:val="99"/>
    <w:semiHidden/>
    <w:rsid w:val="00E27603"/>
  </w:style>
  <w:style w:type="character" w:styleId="PageNumber">
    <w:name w:val="page number"/>
    <w:basedOn w:val="DefaultParagraphFont"/>
    <w:uiPriority w:val="99"/>
    <w:rsid w:val="00FB4007"/>
    <w:rPr>
      <w:rFonts w:cs="Times New Roman"/>
    </w:rPr>
  </w:style>
</w:styles>
</file>

<file path=word/webSettings.xml><?xml version="1.0" encoding="utf-8"?>
<w:webSettings xmlns:r="http://schemas.openxmlformats.org/officeDocument/2006/relationships" xmlns:w="http://schemas.openxmlformats.org/wordprocessingml/2006/main">
  <w:divs>
    <w:div w:id="26700375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esamelik@yandex.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esamelik@yandex.ru"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rgei_l.a@mail.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t.logoyda@yandex" TargetMode="External"/><Relationship Id="rId4" Type="http://schemas.openxmlformats.org/officeDocument/2006/relationships/webSettings" Target="webSettings.xml"/><Relationship Id="rId9" Type="http://schemas.openxmlformats.org/officeDocument/2006/relationships/hyperlink" Target="mailto:t.logoyda@yande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1210</TotalTime>
  <Pages>18</Pages>
  <Words>4530</Words>
  <Characters>25827</Characters>
  <Application>Microsoft Office Outlook</Application>
  <DocSecurity>0</DocSecurity>
  <Lines>0</Lines>
  <Paragraphs>0</Paragraphs>
  <ScaleCrop>false</ScaleCrop>
  <Company>KGAU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LVT</dc:creator>
  <cp:keywords/>
  <dc:description/>
  <cp:lastModifiedBy>Sergey</cp:lastModifiedBy>
  <cp:revision>67</cp:revision>
  <dcterms:created xsi:type="dcterms:W3CDTF">2018-02-08T09:48:00Z</dcterms:created>
  <dcterms:modified xsi:type="dcterms:W3CDTF">2018-06-14T10:03:00Z</dcterms:modified>
</cp:coreProperties>
</file>