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643"/>
        <w:gridCol w:w="4643"/>
      </w:tblGrid>
      <w:tr w:rsidR="00EA13EB" w:rsidRPr="00806FBF" w:rsidTr="00417320">
        <w:tc>
          <w:tcPr>
            <w:tcW w:w="4643" w:type="dxa"/>
          </w:tcPr>
          <w:p w:rsidR="00EA13EB" w:rsidRPr="004F0441" w:rsidRDefault="00EA13EB" w:rsidP="00417320">
            <w:pPr>
              <w:spacing w:after="0" w:line="240" w:lineRule="auto"/>
              <w:rPr>
                <w:rFonts w:ascii="Times New Roman" w:hAnsi="Times New Roman" w:cs="Times New Roman"/>
                <w:sz w:val="20"/>
                <w:szCs w:val="20"/>
              </w:rPr>
            </w:pPr>
            <w:r w:rsidRPr="004F0441">
              <w:rPr>
                <w:rFonts w:ascii="Times New Roman" w:hAnsi="Times New Roman" w:cs="Times New Roman"/>
                <w:sz w:val="20"/>
                <w:szCs w:val="20"/>
                <w:lang w:val="fr-FR"/>
              </w:rPr>
              <w:t>УДК 619: 616. 995. 1] : 636. 5 : 631. 115.1 ( 470. 620)</w:t>
            </w:r>
          </w:p>
          <w:p w:rsidR="00EA13EB" w:rsidRDefault="00EA13EB" w:rsidP="00417320">
            <w:pPr>
              <w:spacing w:after="0" w:line="240" w:lineRule="auto"/>
              <w:rPr>
                <w:rFonts w:ascii="Times New Roman" w:hAnsi="Times New Roman" w:cs="Times New Roman"/>
                <w:sz w:val="20"/>
                <w:szCs w:val="20"/>
              </w:rPr>
            </w:pPr>
          </w:p>
          <w:p w:rsidR="00EA13EB" w:rsidRPr="008C1C00" w:rsidRDefault="00EA13EB" w:rsidP="00417320">
            <w:pPr>
              <w:spacing w:after="0" w:line="240" w:lineRule="auto"/>
              <w:rPr>
                <w:rFonts w:ascii="Times New Roman" w:hAnsi="Times New Roman" w:cs="Times New Roman"/>
                <w:sz w:val="20"/>
                <w:szCs w:val="20"/>
              </w:rPr>
            </w:pPr>
            <w:r w:rsidRPr="008C1C00">
              <w:rPr>
                <w:rFonts w:ascii="Times New Roman" w:hAnsi="Times New Roman" w:cs="Times New Roman"/>
                <w:sz w:val="20"/>
                <w:szCs w:val="20"/>
              </w:rPr>
              <w:t>06.02.00 Ветеринария и Зоотехния</w:t>
            </w:r>
          </w:p>
          <w:p w:rsidR="00EA13EB" w:rsidRPr="004F0441" w:rsidRDefault="00EA13EB" w:rsidP="00417320">
            <w:pPr>
              <w:spacing w:after="0" w:line="240" w:lineRule="auto"/>
              <w:rPr>
                <w:rFonts w:ascii="Times New Roman" w:hAnsi="Times New Roman" w:cs="Times New Roman"/>
                <w:sz w:val="20"/>
                <w:szCs w:val="20"/>
              </w:rPr>
            </w:pPr>
          </w:p>
          <w:p w:rsidR="00EA13EB" w:rsidRPr="00417320" w:rsidRDefault="00EA13EB" w:rsidP="00417320">
            <w:pPr>
              <w:spacing w:after="0" w:line="240" w:lineRule="auto"/>
              <w:rPr>
                <w:rFonts w:ascii="Times New Roman" w:hAnsi="Times New Roman" w:cs="Times New Roman"/>
                <w:b/>
                <w:sz w:val="20"/>
                <w:szCs w:val="20"/>
              </w:rPr>
            </w:pPr>
            <w:r w:rsidRPr="00417320">
              <w:rPr>
                <w:rFonts w:ascii="Times New Roman" w:hAnsi="Times New Roman" w:cs="Times New Roman"/>
                <w:b/>
                <w:sz w:val="20"/>
                <w:szCs w:val="20"/>
              </w:rPr>
              <w:t>РАЗНОВИДНОСТИ ГЕЛЬМИНТОЦЕНОЗОВ, ВИДОВОЙ СОСТАВ АССОЦИАТИВНЫХ ГРУППИРОВОК В ПОПУЛЯЦИЯХ РАЗНЫХ ПОРОД КУР, В БИОЦЕНОЗАХ КФХ ОКРЕСТНОСТЕЙ ГОРОДА КРАСНОДАРА</w:t>
            </w:r>
          </w:p>
          <w:p w:rsidR="00EA13EB" w:rsidRPr="004F0441" w:rsidRDefault="00EA13EB" w:rsidP="00417320">
            <w:pPr>
              <w:spacing w:after="0" w:line="240" w:lineRule="auto"/>
              <w:rPr>
                <w:rFonts w:ascii="Times New Roman" w:hAnsi="Times New Roman" w:cs="Times New Roman"/>
                <w:sz w:val="20"/>
                <w:szCs w:val="20"/>
              </w:rPr>
            </w:pPr>
          </w:p>
          <w:p w:rsidR="00EA13EB" w:rsidRPr="004F0441" w:rsidRDefault="00EA13EB" w:rsidP="00417320">
            <w:pPr>
              <w:spacing w:after="0" w:line="240" w:lineRule="auto"/>
              <w:rPr>
                <w:rFonts w:ascii="Times New Roman" w:hAnsi="Times New Roman" w:cs="Times New Roman"/>
                <w:sz w:val="20"/>
                <w:szCs w:val="20"/>
              </w:rPr>
            </w:pPr>
          </w:p>
          <w:p w:rsidR="00EA13EB" w:rsidRPr="004F0441" w:rsidRDefault="00EA13EB" w:rsidP="0041732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Звержановский Михаил Иванович</w:t>
            </w:r>
          </w:p>
          <w:p w:rsidR="00EA13EB" w:rsidRPr="004F0441" w:rsidRDefault="00EA13EB" w:rsidP="0041732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д.б.н., профессор</w:t>
            </w:r>
          </w:p>
          <w:p w:rsidR="00EA13EB" w:rsidRPr="004F0441" w:rsidRDefault="00EA13EB" w:rsidP="00417320">
            <w:pPr>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zverjanovskii</w:t>
            </w:r>
            <w:r w:rsidRPr="004F0441">
              <w:rPr>
                <w:rFonts w:ascii="Times New Roman" w:hAnsi="Times New Roman" w:cs="Times New Roman"/>
                <w:sz w:val="20"/>
                <w:szCs w:val="20"/>
                <w:lang w:val="fr-FR"/>
              </w:rPr>
              <w:t>@</w:t>
            </w:r>
            <w:r w:rsidRPr="004F0441">
              <w:rPr>
                <w:rFonts w:ascii="Times New Roman" w:hAnsi="Times New Roman" w:cs="Times New Roman"/>
                <w:sz w:val="20"/>
                <w:szCs w:val="20"/>
                <w:lang w:val="en-US"/>
              </w:rPr>
              <w:t>bk</w:t>
            </w:r>
            <w:r w:rsidRPr="004F0441">
              <w:rPr>
                <w:rFonts w:ascii="Times New Roman" w:hAnsi="Times New Roman" w:cs="Times New Roman"/>
                <w:sz w:val="20"/>
                <w:szCs w:val="20"/>
                <w:lang w:val="fr-FR"/>
              </w:rPr>
              <w:t>.</w:t>
            </w:r>
            <w:r w:rsidRPr="004F0441">
              <w:rPr>
                <w:rFonts w:ascii="Times New Roman" w:hAnsi="Times New Roman" w:cs="Times New Roman"/>
                <w:sz w:val="20"/>
                <w:szCs w:val="20"/>
                <w:lang w:val="en-US"/>
              </w:rPr>
              <w:t>ru</w:t>
            </w:r>
          </w:p>
          <w:p w:rsidR="00EA13EB" w:rsidRPr="004F0441" w:rsidRDefault="00EA13EB" w:rsidP="00417320">
            <w:pPr>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SPIN-</w:t>
            </w:r>
            <w:r w:rsidRPr="004F0441">
              <w:rPr>
                <w:rFonts w:ascii="Times New Roman" w:hAnsi="Times New Roman" w:cs="Times New Roman"/>
                <w:sz w:val="20"/>
                <w:szCs w:val="20"/>
              </w:rPr>
              <w:t>код</w:t>
            </w:r>
            <w:r w:rsidRPr="004F0441">
              <w:rPr>
                <w:rFonts w:ascii="Times New Roman" w:hAnsi="Times New Roman" w:cs="Times New Roman"/>
                <w:sz w:val="20"/>
                <w:szCs w:val="20"/>
                <w:lang w:val="en-US"/>
              </w:rPr>
              <w:t>: 6482-2833, AuthorID: 326162</w:t>
            </w:r>
          </w:p>
          <w:p w:rsidR="00EA13EB" w:rsidRPr="004F0441" w:rsidRDefault="00EA13EB" w:rsidP="00417320">
            <w:pPr>
              <w:spacing w:after="0" w:line="240" w:lineRule="auto"/>
              <w:rPr>
                <w:rFonts w:ascii="Times New Roman" w:hAnsi="Times New Roman" w:cs="Times New Roman"/>
                <w:sz w:val="20"/>
                <w:szCs w:val="20"/>
                <w:lang w:val="en-US"/>
              </w:rPr>
            </w:pPr>
          </w:p>
          <w:p w:rsidR="00EA13EB" w:rsidRPr="004F0441" w:rsidRDefault="00EA13EB" w:rsidP="0041732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Фомо Чаппи Ксавьера</w:t>
            </w:r>
          </w:p>
          <w:p w:rsidR="00EA13EB" w:rsidRPr="004F0441" w:rsidRDefault="00EA13EB" w:rsidP="0041732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аспирант</w:t>
            </w:r>
          </w:p>
          <w:p w:rsidR="00EA13EB" w:rsidRPr="004F0441" w:rsidRDefault="00EA13EB" w:rsidP="00417320">
            <w:pPr>
              <w:spacing w:after="0" w:line="240" w:lineRule="auto"/>
              <w:rPr>
                <w:rFonts w:ascii="Times New Roman" w:hAnsi="Times New Roman" w:cs="Times New Roman"/>
                <w:i/>
                <w:iCs/>
                <w:sz w:val="20"/>
                <w:szCs w:val="20"/>
              </w:rPr>
            </w:pPr>
            <w:r w:rsidRPr="004F0441">
              <w:rPr>
                <w:rFonts w:ascii="Times New Roman" w:hAnsi="Times New Roman" w:cs="Times New Roman"/>
                <w:i/>
                <w:iCs/>
                <w:sz w:val="20"/>
                <w:szCs w:val="20"/>
              </w:rPr>
              <w:t>Кубанский государственный аграрный университет имени И. Т. Трубилина, Краснодар, Россия</w:t>
            </w:r>
          </w:p>
          <w:p w:rsidR="00EA13EB" w:rsidRPr="004F0441" w:rsidRDefault="00EA13EB" w:rsidP="00417320">
            <w:pPr>
              <w:spacing w:after="0" w:line="240" w:lineRule="auto"/>
              <w:rPr>
                <w:rFonts w:ascii="Times New Roman" w:hAnsi="Times New Roman" w:cs="Times New Roman"/>
                <w:sz w:val="20"/>
                <w:szCs w:val="20"/>
              </w:rPr>
            </w:pPr>
          </w:p>
          <w:p w:rsidR="00EA13EB" w:rsidRPr="004F0441" w:rsidRDefault="00EA13EB" w:rsidP="00417320">
            <w:pPr>
              <w:spacing w:after="0" w:line="240" w:lineRule="auto"/>
              <w:rPr>
                <w:rFonts w:ascii="Times New Roman" w:hAnsi="Times New Roman" w:cs="Times New Roman"/>
                <w:sz w:val="20"/>
                <w:szCs w:val="20"/>
              </w:rPr>
            </w:pPr>
            <w:r w:rsidRPr="004F0441">
              <w:rPr>
                <w:rFonts w:ascii="Times New Roman" w:hAnsi="Times New Roman" w:cs="Times New Roman"/>
                <w:sz w:val="20"/>
                <w:szCs w:val="20"/>
                <w:lang w:val="fr-FR"/>
              </w:rPr>
              <w:t xml:space="preserve">Настоящая статья посвящена комплексному обследованию паразитоценозов в </w:t>
            </w:r>
            <w:r w:rsidRPr="004F0441">
              <w:rPr>
                <w:rFonts w:ascii="Times New Roman" w:hAnsi="Times New Roman" w:cs="Times New Roman"/>
                <w:sz w:val="20"/>
                <w:szCs w:val="20"/>
              </w:rPr>
              <w:t>5</w:t>
            </w:r>
            <w:r w:rsidRPr="004F0441">
              <w:rPr>
                <w:rFonts w:ascii="Times New Roman" w:hAnsi="Times New Roman" w:cs="Times New Roman"/>
                <w:sz w:val="20"/>
                <w:szCs w:val="20"/>
                <w:lang w:val="fr-FR"/>
              </w:rPr>
              <w:t>-ти КФХ по содержанию 1156 птиц, 8-ми пород кур, минимальное количество в отдельном хозяйстве составляло –26 голов, максимальное  –535. Это первая работа в которой содержится материал по гельминтоценозам, как составной части паразитоценоза отдельных пород птиц (ИИ, экстенсивность инвазии, ассоциативные группировки). Остальная часть материала по клещам, пухопероедам, кровососкам, кокцидиям, гистомонадам, микробофауне, будет и</w:t>
            </w:r>
            <w:r>
              <w:rPr>
                <w:rFonts w:ascii="Times New Roman" w:hAnsi="Times New Roman" w:cs="Times New Roman"/>
                <w:sz w:val="20"/>
                <w:szCs w:val="20"/>
                <w:lang w:val="fr-FR"/>
              </w:rPr>
              <w:t>здана в последующих публикациях</w:t>
            </w:r>
          </w:p>
          <w:p w:rsidR="00EA13EB" w:rsidRPr="004F0441" w:rsidRDefault="00EA13EB" w:rsidP="00417320">
            <w:pPr>
              <w:spacing w:after="0" w:line="240" w:lineRule="auto"/>
              <w:rPr>
                <w:rFonts w:ascii="Times New Roman" w:hAnsi="Times New Roman" w:cs="Times New Roman"/>
                <w:sz w:val="20"/>
                <w:szCs w:val="20"/>
              </w:rPr>
            </w:pPr>
          </w:p>
          <w:p w:rsidR="00EA13EB" w:rsidRDefault="00EA13EB" w:rsidP="00417320">
            <w:pPr>
              <w:spacing w:after="0" w:line="240" w:lineRule="auto"/>
              <w:rPr>
                <w:rFonts w:ascii="Times New Roman" w:hAnsi="Times New Roman" w:cs="Times New Roman"/>
                <w:sz w:val="20"/>
                <w:szCs w:val="20"/>
                <w:lang w:val="fr-FR"/>
              </w:rPr>
            </w:pPr>
            <w:r w:rsidRPr="004F0441">
              <w:rPr>
                <w:rFonts w:ascii="Times New Roman" w:hAnsi="Times New Roman" w:cs="Times New Roman"/>
                <w:sz w:val="20"/>
                <w:szCs w:val="20"/>
                <w:lang w:val="fr-FR"/>
              </w:rPr>
              <w:t>Ключевые слова:</w:t>
            </w:r>
            <w:r w:rsidRPr="004F0441">
              <w:rPr>
                <w:rFonts w:ascii="Times New Roman" w:hAnsi="Times New Roman" w:cs="Times New Roman"/>
                <w:b/>
                <w:bCs/>
                <w:sz w:val="20"/>
                <w:szCs w:val="20"/>
                <w:lang w:val="fr-FR"/>
              </w:rPr>
              <w:t xml:space="preserve"> </w:t>
            </w:r>
            <w:r w:rsidRPr="004F0441">
              <w:rPr>
                <w:rFonts w:ascii="Times New Roman" w:hAnsi="Times New Roman" w:cs="Times New Roman"/>
                <w:sz w:val="20"/>
                <w:szCs w:val="20"/>
                <w:lang w:val="fr-FR"/>
              </w:rPr>
              <w:t>ПОРОДЫ ДОМАШНИХ ПТИЦ,</w:t>
            </w:r>
            <w:r w:rsidRPr="004F0441">
              <w:rPr>
                <w:rFonts w:ascii="Times New Roman" w:hAnsi="Times New Roman" w:cs="Times New Roman"/>
                <w:b/>
                <w:bCs/>
                <w:sz w:val="20"/>
                <w:szCs w:val="20"/>
                <w:lang w:val="fr-FR"/>
              </w:rPr>
              <w:t xml:space="preserve"> </w:t>
            </w:r>
            <w:r w:rsidRPr="004F0441">
              <w:rPr>
                <w:rFonts w:ascii="Times New Roman" w:hAnsi="Times New Roman" w:cs="Times New Roman"/>
                <w:sz w:val="20"/>
                <w:szCs w:val="20"/>
                <w:lang w:val="fr-FR"/>
              </w:rPr>
              <w:t>ПАРАЗИТОЦЕНОЗ, ГЕЛЬМИНТОЦЕНОЗ, МОНО-, ПОЛИИНВАЗИИ, АССОЦИАТИВНЫЕ ГРУППИРОВКИ НЕМАТОД, ЦЕСТОД</w:t>
            </w:r>
          </w:p>
          <w:p w:rsidR="00EA13EB" w:rsidRDefault="00EA13EB" w:rsidP="00417320">
            <w:pPr>
              <w:spacing w:after="0" w:line="240" w:lineRule="auto"/>
              <w:rPr>
                <w:rFonts w:ascii="Times New Roman" w:hAnsi="Times New Roman" w:cs="Times New Roman"/>
                <w:sz w:val="20"/>
                <w:szCs w:val="20"/>
                <w:lang w:val="fr-FR"/>
              </w:rPr>
            </w:pPr>
          </w:p>
          <w:p w:rsidR="00EA13EB" w:rsidRPr="004F0441" w:rsidRDefault="00EA13EB" w:rsidP="00417320">
            <w:pPr>
              <w:spacing w:after="0" w:line="240" w:lineRule="auto"/>
              <w:rPr>
                <w:rFonts w:ascii="Times New Roman" w:hAnsi="Times New Roman" w:cs="Times New Roman"/>
                <w:sz w:val="20"/>
                <w:szCs w:val="20"/>
              </w:rPr>
            </w:pPr>
            <w:r w:rsidRPr="00DD5EE7">
              <w:rPr>
                <w:rFonts w:ascii="Arial" w:hAnsi="Arial" w:cs="Arial"/>
                <w:b/>
                <w:sz w:val="20"/>
                <w:szCs w:val="20"/>
              </w:rPr>
              <w:t>Doi: 10.21515/1990-4665-13</w:t>
            </w:r>
            <w:r w:rsidRPr="00DD5EE7">
              <w:rPr>
                <w:rFonts w:ascii="Arial" w:hAnsi="Arial" w:cs="Arial"/>
                <w:b/>
                <w:sz w:val="20"/>
                <w:szCs w:val="20"/>
                <w:lang w:val="en-US"/>
              </w:rPr>
              <w:t>7</w:t>
            </w:r>
            <w:r w:rsidRPr="00DD5EE7">
              <w:rPr>
                <w:rFonts w:ascii="Arial" w:hAnsi="Arial" w:cs="Arial"/>
                <w:b/>
                <w:sz w:val="20"/>
                <w:szCs w:val="20"/>
              </w:rPr>
              <w:t>-0</w:t>
            </w:r>
            <w:r>
              <w:rPr>
                <w:rFonts w:ascii="Arial" w:hAnsi="Arial" w:cs="Arial"/>
                <w:b/>
                <w:sz w:val="20"/>
                <w:szCs w:val="20"/>
                <w:lang w:val="en-US"/>
              </w:rPr>
              <w:t>33</w:t>
            </w:r>
          </w:p>
        </w:tc>
        <w:tc>
          <w:tcPr>
            <w:tcW w:w="4643" w:type="dxa"/>
          </w:tcPr>
          <w:p w:rsidR="00EA13EB" w:rsidRPr="004F0441" w:rsidRDefault="00EA13EB" w:rsidP="00417320">
            <w:pPr>
              <w:spacing w:after="0" w:line="240" w:lineRule="auto"/>
              <w:rPr>
                <w:rFonts w:ascii="Times New Roman" w:hAnsi="Times New Roman" w:cs="Times New Roman"/>
                <w:sz w:val="20"/>
                <w:szCs w:val="20"/>
                <w:lang w:val="fr-FR"/>
              </w:rPr>
            </w:pPr>
            <w:r w:rsidRPr="004F0441">
              <w:rPr>
                <w:rFonts w:ascii="Times New Roman" w:hAnsi="Times New Roman" w:cs="Times New Roman"/>
                <w:sz w:val="20"/>
                <w:szCs w:val="20"/>
                <w:lang w:val="fr-FR"/>
              </w:rPr>
              <w:t>UD</w:t>
            </w:r>
            <w:r>
              <w:rPr>
                <w:rFonts w:ascii="Times New Roman" w:hAnsi="Times New Roman" w:cs="Times New Roman"/>
                <w:sz w:val="20"/>
                <w:szCs w:val="20"/>
                <w:lang w:val="en-US"/>
              </w:rPr>
              <w:t>C</w:t>
            </w:r>
            <w:r w:rsidRPr="004F0441">
              <w:rPr>
                <w:rFonts w:ascii="Times New Roman" w:hAnsi="Times New Roman" w:cs="Times New Roman"/>
                <w:sz w:val="20"/>
                <w:szCs w:val="20"/>
                <w:lang w:val="fr-FR"/>
              </w:rPr>
              <w:t xml:space="preserve"> 619: 616. 995. 1] : 636. 5 : 631. 115.1 ( 470. 620)</w:t>
            </w:r>
          </w:p>
          <w:p w:rsidR="00EA13EB" w:rsidRDefault="00EA13EB" w:rsidP="00417320">
            <w:pPr>
              <w:spacing w:after="0" w:line="240" w:lineRule="auto"/>
              <w:rPr>
                <w:rFonts w:ascii="Times New Roman" w:hAnsi="Times New Roman" w:cs="Times New Roman"/>
                <w:sz w:val="20"/>
                <w:szCs w:val="20"/>
                <w:lang w:val="en-US"/>
              </w:rPr>
            </w:pPr>
          </w:p>
          <w:p w:rsidR="00EA13EB" w:rsidRPr="008C1C00" w:rsidRDefault="00EA13EB" w:rsidP="00417320">
            <w:pPr>
              <w:spacing w:after="0" w:line="240" w:lineRule="auto"/>
              <w:rPr>
                <w:rFonts w:ascii="Times New Roman" w:hAnsi="Times New Roman" w:cs="Times New Roman"/>
                <w:sz w:val="20"/>
                <w:szCs w:val="20"/>
                <w:lang w:val="en-US"/>
              </w:rPr>
            </w:pPr>
            <w:r w:rsidRPr="008C1C00">
              <w:rPr>
                <w:rFonts w:ascii="Times New Roman" w:hAnsi="Times New Roman" w:cs="Times New Roman"/>
                <w:sz w:val="20"/>
                <w:szCs w:val="20"/>
                <w:lang w:val="en-US"/>
              </w:rPr>
              <w:t>Veterinary and Zootechnics</w:t>
            </w:r>
          </w:p>
          <w:p w:rsidR="00EA13EB" w:rsidRPr="004F0441" w:rsidRDefault="00EA13EB" w:rsidP="00417320">
            <w:pPr>
              <w:spacing w:after="0" w:line="240" w:lineRule="auto"/>
              <w:rPr>
                <w:rFonts w:ascii="Times New Roman" w:hAnsi="Times New Roman" w:cs="Times New Roman"/>
                <w:sz w:val="20"/>
                <w:szCs w:val="20"/>
                <w:lang w:val="en-US"/>
              </w:rPr>
            </w:pPr>
          </w:p>
          <w:p w:rsidR="00EA13EB" w:rsidRPr="00417320" w:rsidRDefault="00EA13EB" w:rsidP="00417320">
            <w:pPr>
              <w:widowControl w:val="0"/>
              <w:autoSpaceDE w:val="0"/>
              <w:autoSpaceDN w:val="0"/>
              <w:adjustRightInd w:val="0"/>
              <w:spacing w:after="0" w:line="240" w:lineRule="auto"/>
              <w:rPr>
                <w:rFonts w:ascii="Times New Roman" w:hAnsi="Times New Roman" w:cs="Times New Roman"/>
                <w:b/>
                <w:sz w:val="20"/>
                <w:szCs w:val="20"/>
                <w:lang w:val="en-US"/>
              </w:rPr>
            </w:pPr>
            <w:r w:rsidRPr="00417320">
              <w:rPr>
                <w:rFonts w:ascii="Times New Roman" w:hAnsi="Times New Roman" w:cs="Times New Roman"/>
                <w:b/>
                <w:sz w:val="20"/>
                <w:szCs w:val="20"/>
                <w:lang w:val="en-US"/>
              </w:rPr>
              <w:t xml:space="preserve">KINDS OF HELMINTHOCENOSIS, SPECIES COMPOSITION OF ASSOCIATIVE GROUPINGS IN POPULATIONS OF DIFFERENT BREEDS OF CHICKENS, IN THE BIOCENOSES OF PEASANT FARMS IN THE </w:t>
            </w:r>
            <w:r>
              <w:rPr>
                <w:rFonts w:ascii="Times New Roman" w:hAnsi="Times New Roman" w:cs="Times New Roman"/>
                <w:b/>
                <w:sz w:val="20"/>
                <w:szCs w:val="20"/>
                <w:lang w:val="en-US"/>
              </w:rPr>
              <w:t xml:space="preserve">SUBURBS OF </w:t>
            </w:r>
            <w:r w:rsidRPr="00417320">
              <w:rPr>
                <w:rFonts w:ascii="Times New Roman" w:hAnsi="Times New Roman" w:cs="Times New Roman"/>
                <w:b/>
                <w:sz w:val="20"/>
                <w:szCs w:val="20"/>
                <w:lang w:val="en-US"/>
              </w:rPr>
              <w:t xml:space="preserve">THE CITY OF </w:t>
            </w:r>
            <w:smartTag w:uri="urn:schemas-microsoft-com:office:smarttags" w:element="City">
              <w:smartTag w:uri="urn:schemas-microsoft-com:office:smarttags" w:element="place">
                <w:r w:rsidRPr="00417320">
                  <w:rPr>
                    <w:rFonts w:ascii="Times New Roman" w:hAnsi="Times New Roman" w:cs="Times New Roman"/>
                    <w:b/>
                    <w:sz w:val="20"/>
                    <w:szCs w:val="20"/>
                    <w:lang w:val="en-US"/>
                  </w:rPr>
                  <w:t>KRASNODAR</w:t>
                </w:r>
              </w:smartTag>
            </w:smartTag>
          </w:p>
          <w:p w:rsidR="00EA13EB" w:rsidRPr="004F0441" w:rsidRDefault="00EA13EB" w:rsidP="00417320">
            <w:pPr>
              <w:spacing w:after="0" w:line="240" w:lineRule="auto"/>
              <w:rPr>
                <w:rFonts w:ascii="Times New Roman" w:hAnsi="Times New Roman" w:cs="Times New Roman"/>
                <w:sz w:val="20"/>
                <w:szCs w:val="20"/>
                <w:lang w:val="en-US"/>
              </w:rPr>
            </w:pPr>
          </w:p>
          <w:p w:rsidR="00EA13EB" w:rsidRPr="004F0441" w:rsidRDefault="00EA13EB" w:rsidP="00417320">
            <w:pPr>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Zverzhanovskiy Mikhail Ivanovich</w:t>
            </w:r>
          </w:p>
          <w:p w:rsidR="00EA13EB" w:rsidRPr="004F0441" w:rsidRDefault="00EA13EB" w:rsidP="00417320">
            <w:pPr>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Dr.</w:t>
            </w:r>
            <w:r>
              <w:rPr>
                <w:rFonts w:ascii="Times New Roman" w:hAnsi="Times New Roman" w:cs="Times New Roman"/>
                <w:sz w:val="20"/>
                <w:szCs w:val="20"/>
                <w:lang w:val="en-US"/>
              </w:rPr>
              <w:t>Sci.</w:t>
            </w:r>
            <w:r w:rsidRPr="004F0441">
              <w:rPr>
                <w:rFonts w:ascii="Times New Roman" w:hAnsi="Times New Roman" w:cs="Times New Roman"/>
                <w:sz w:val="20"/>
                <w:szCs w:val="20"/>
                <w:lang w:val="fr-FR"/>
              </w:rPr>
              <w:t>Biol., professor</w:t>
            </w:r>
          </w:p>
          <w:p w:rsidR="00EA13EB" w:rsidRPr="004F0441" w:rsidRDefault="00EA13EB" w:rsidP="00417320">
            <w:pPr>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zverjanovskii</w:t>
            </w:r>
            <w:r w:rsidRPr="004F0441">
              <w:rPr>
                <w:rFonts w:ascii="Times New Roman" w:hAnsi="Times New Roman" w:cs="Times New Roman"/>
                <w:sz w:val="20"/>
                <w:szCs w:val="20"/>
                <w:lang w:val="fr-FR"/>
              </w:rPr>
              <w:t>@</w:t>
            </w:r>
            <w:r w:rsidRPr="004F0441">
              <w:rPr>
                <w:rFonts w:ascii="Times New Roman" w:hAnsi="Times New Roman" w:cs="Times New Roman"/>
                <w:sz w:val="20"/>
                <w:szCs w:val="20"/>
                <w:lang w:val="en-US"/>
              </w:rPr>
              <w:t>bk</w:t>
            </w:r>
            <w:r w:rsidRPr="004F0441">
              <w:rPr>
                <w:rFonts w:ascii="Times New Roman" w:hAnsi="Times New Roman" w:cs="Times New Roman"/>
                <w:sz w:val="20"/>
                <w:szCs w:val="20"/>
                <w:lang w:val="fr-FR"/>
              </w:rPr>
              <w:t>.</w:t>
            </w:r>
            <w:r w:rsidRPr="004F0441">
              <w:rPr>
                <w:rFonts w:ascii="Times New Roman" w:hAnsi="Times New Roman" w:cs="Times New Roman"/>
                <w:sz w:val="20"/>
                <w:szCs w:val="20"/>
                <w:lang w:val="en-US"/>
              </w:rPr>
              <w:t>ru</w:t>
            </w:r>
          </w:p>
          <w:p w:rsidR="00EA13EB" w:rsidRPr="004F0441" w:rsidRDefault="00EA13EB" w:rsidP="00417320">
            <w:pPr>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SPIN-cod</w:t>
            </w:r>
            <w:r>
              <w:rPr>
                <w:rFonts w:ascii="Times New Roman" w:hAnsi="Times New Roman" w:cs="Times New Roman"/>
                <w:sz w:val="20"/>
                <w:szCs w:val="20"/>
                <w:lang w:val="en-US"/>
              </w:rPr>
              <w:t>e</w:t>
            </w:r>
            <w:r w:rsidRPr="004F0441">
              <w:rPr>
                <w:rFonts w:ascii="Times New Roman" w:hAnsi="Times New Roman" w:cs="Times New Roman"/>
                <w:sz w:val="20"/>
                <w:szCs w:val="20"/>
                <w:lang w:val="en-US"/>
              </w:rPr>
              <w:t>: 6482-2833, AuthorID: 326162</w:t>
            </w:r>
          </w:p>
          <w:p w:rsidR="00EA13EB" w:rsidRPr="004F0441" w:rsidRDefault="00EA13EB" w:rsidP="00417320">
            <w:pPr>
              <w:spacing w:after="0" w:line="240" w:lineRule="auto"/>
              <w:rPr>
                <w:rFonts w:ascii="Times New Roman" w:hAnsi="Times New Roman" w:cs="Times New Roman"/>
                <w:sz w:val="20"/>
                <w:szCs w:val="20"/>
                <w:lang w:val="en-US"/>
              </w:rPr>
            </w:pPr>
          </w:p>
          <w:p w:rsidR="00EA13EB" w:rsidRPr="004F0441" w:rsidRDefault="00EA13EB" w:rsidP="00417320">
            <w:pPr>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 xml:space="preserve">Fomo Tchappi </w:t>
            </w:r>
            <w:r>
              <w:rPr>
                <w:rFonts w:ascii="Times New Roman" w:hAnsi="Times New Roman" w:cs="Times New Roman"/>
                <w:sz w:val="20"/>
                <w:szCs w:val="20"/>
                <w:lang w:val="en-US"/>
              </w:rPr>
              <w:t>X</w:t>
            </w:r>
            <w:r w:rsidRPr="004F0441">
              <w:rPr>
                <w:rFonts w:ascii="Times New Roman" w:hAnsi="Times New Roman" w:cs="Times New Roman"/>
                <w:sz w:val="20"/>
                <w:szCs w:val="20"/>
                <w:lang w:val="en-US"/>
              </w:rPr>
              <w:t>aviera</w:t>
            </w:r>
          </w:p>
          <w:p w:rsidR="00EA13EB" w:rsidRPr="004F0441" w:rsidRDefault="00EA13EB" w:rsidP="0041732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Postgraduate </w:t>
            </w:r>
            <w:r w:rsidRPr="004F0441">
              <w:rPr>
                <w:rFonts w:ascii="Times New Roman" w:hAnsi="Times New Roman" w:cs="Times New Roman"/>
                <w:sz w:val="20"/>
                <w:szCs w:val="20"/>
                <w:lang w:val="en-US"/>
              </w:rPr>
              <w:t>student</w:t>
            </w:r>
          </w:p>
          <w:p w:rsidR="00EA13EB" w:rsidRPr="004F0441" w:rsidRDefault="00EA13EB" w:rsidP="00417320">
            <w:pPr>
              <w:spacing w:after="0" w:line="240" w:lineRule="auto"/>
              <w:rPr>
                <w:rFonts w:ascii="Times New Roman" w:hAnsi="Times New Roman" w:cs="Times New Roman"/>
                <w:i/>
                <w:iCs/>
                <w:sz w:val="20"/>
                <w:szCs w:val="20"/>
                <w:lang w:val="fr-FR"/>
              </w:rPr>
            </w:pPr>
            <w:r w:rsidRPr="004F0441">
              <w:rPr>
                <w:rFonts w:ascii="Times New Roman" w:hAnsi="Times New Roman" w:cs="Times New Roman"/>
                <w:i/>
                <w:iCs/>
                <w:sz w:val="20"/>
                <w:szCs w:val="20"/>
                <w:lang w:val="fr-FR"/>
              </w:rPr>
              <w:t>Kuban State Agrarian University</w:t>
            </w:r>
            <w:r w:rsidRPr="004F0441">
              <w:rPr>
                <w:rFonts w:ascii="Times New Roman" w:hAnsi="Times New Roman" w:cs="Times New Roman"/>
                <w:i/>
                <w:iCs/>
                <w:sz w:val="20"/>
                <w:szCs w:val="20"/>
                <w:lang w:val="en-US"/>
              </w:rPr>
              <w:t xml:space="preserve"> named after I.T. Trubilin</w:t>
            </w:r>
            <w:r w:rsidRPr="004F0441">
              <w:rPr>
                <w:rFonts w:ascii="Times New Roman" w:hAnsi="Times New Roman" w:cs="Times New Roman"/>
                <w:i/>
                <w:iCs/>
                <w:sz w:val="20"/>
                <w:szCs w:val="20"/>
                <w:lang w:val="fr-FR"/>
              </w:rPr>
              <w:t>, Krasnodar, Russia</w:t>
            </w:r>
          </w:p>
          <w:p w:rsidR="00EA13EB" w:rsidRPr="004F0441" w:rsidRDefault="00EA13EB" w:rsidP="00417320">
            <w:pPr>
              <w:spacing w:after="0" w:line="240" w:lineRule="auto"/>
              <w:rPr>
                <w:rFonts w:ascii="Times New Roman" w:hAnsi="Times New Roman" w:cs="Times New Roman"/>
                <w:sz w:val="20"/>
                <w:szCs w:val="20"/>
                <w:lang w:val="en-US"/>
              </w:rPr>
            </w:pPr>
          </w:p>
          <w:p w:rsidR="00EA13EB" w:rsidRPr="004F0441" w:rsidRDefault="00EA13EB" w:rsidP="00417320">
            <w:pPr>
              <w:widowControl w:val="0"/>
              <w:autoSpaceDE w:val="0"/>
              <w:autoSpaceDN w:val="0"/>
              <w:adjustRightInd w:val="0"/>
              <w:spacing w:after="0" w:line="240" w:lineRule="auto"/>
              <w:rPr>
                <w:rFonts w:ascii="Times New Roman" w:hAnsi="Times New Roman" w:cs="Times New Roman"/>
                <w:sz w:val="20"/>
                <w:szCs w:val="20"/>
                <w:lang w:val="en-US"/>
              </w:rPr>
            </w:pPr>
          </w:p>
          <w:p w:rsidR="00EA13EB" w:rsidRPr="004F0441" w:rsidRDefault="00EA13EB" w:rsidP="00417320">
            <w:pPr>
              <w:widowControl w:val="0"/>
              <w:autoSpaceDE w:val="0"/>
              <w:autoSpaceDN w:val="0"/>
              <w:adjustRightInd w:val="0"/>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This article is devoted to a comprehensive survey of parasitocenosis in 5 peasant farms content 1156 birds, 8 species of chickens, the minimum number in a separate farm was -26 birds, maximum -535. This is the first publication in which the material on helminthocenosis is presented as an integral part of parasitocenosis of individual bird species (intensity of infestation, extensiveness of infestation, associative groupings). The rest of the material on mites, puffers, and bloodsuckers, coccidia, histomonads, microfauna, will be pre</w:t>
            </w:r>
            <w:r>
              <w:rPr>
                <w:rFonts w:ascii="Times New Roman" w:hAnsi="Times New Roman" w:cs="Times New Roman"/>
                <w:sz w:val="20"/>
                <w:szCs w:val="20"/>
                <w:lang w:val="en-US"/>
              </w:rPr>
              <w:t>sented in the next publications</w:t>
            </w:r>
          </w:p>
          <w:p w:rsidR="00EA13EB" w:rsidRDefault="00EA13EB" w:rsidP="00417320">
            <w:pPr>
              <w:widowControl w:val="0"/>
              <w:autoSpaceDE w:val="0"/>
              <w:autoSpaceDN w:val="0"/>
              <w:adjustRightInd w:val="0"/>
              <w:spacing w:after="0" w:line="240" w:lineRule="auto"/>
              <w:rPr>
                <w:rFonts w:ascii="Times New Roman" w:hAnsi="Times New Roman" w:cs="Times New Roman"/>
                <w:sz w:val="20"/>
                <w:szCs w:val="20"/>
                <w:lang w:val="en-US"/>
              </w:rPr>
            </w:pPr>
          </w:p>
          <w:p w:rsidR="00EA13EB" w:rsidRPr="004F0441" w:rsidRDefault="00EA13EB" w:rsidP="00417320">
            <w:pPr>
              <w:widowControl w:val="0"/>
              <w:autoSpaceDE w:val="0"/>
              <w:autoSpaceDN w:val="0"/>
              <w:adjustRightInd w:val="0"/>
              <w:spacing w:after="0" w:line="240" w:lineRule="auto"/>
              <w:rPr>
                <w:rFonts w:ascii="Times New Roman" w:hAnsi="Times New Roman" w:cs="Times New Roman"/>
                <w:sz w:val="20"/>
                <w:szCs w:val="20"/>
                <w:lang w:val="en-US"/>
              </w:rPr>
            </w:pPr>
          </w:p>
          <w:p w:rsidR="00EA13EB" w:rsidRPr="004F0441" w:rsidRDefault="00EA13EB" w:rsidP="00417320">
            <w:pPr>
              <w:widowControl w:val="0"/>
              <w:autoSpaceDE w:val="0"/>
              <w:autoSpaceDN w:val="0"/>
              <w:adjustRightInd w:val="0"/>
              <w:spacing w:after="0" w:line="240" w:lineRule="auto"/>
              <w:rPr>
                <w:rFonts w:ascii="Times New Roman" w:hAnsi="Times New Roman" w:cs="Times New Roman"/>
                <w:sz w:val="20"/>
                <w:szCs w:val="20"/>
                <w:lang w:val="en-US"/>
              </w:rPr>
            </w:pPr>
          </w:p>
          <w:p w:rsidR="00EA13EB" w:rsidRPr="004F0441" w:rsidRDefault="00EA13EB" w:rsidP="00417320">
            <w:pPr>
              <w:widowControl w:val="0"/>
              <w:autoSpaceDE w:val="0"/>
              <w:autoSpaceDN w:val="0"/>
              <w:adjustRightInd w:val="0"/>
              <w:spacing w:after="0" w:line="240" w:lineRule="auto"/>
              <w:rPr>
                <w:rFonts w:ascii="Times New Roman" w:hAnsi="Times New Roman" w:cs="Times New Roman"/>
                <w:sz w:val="20"/>
                <w:szCs w:val="20"/>
                <w:lang w:val="en-US"/>
              </w:rPr>
            </w:pPr>
            <w:r w:rsidRPr="004F0441">
              <w:rPr>
                <w:rFonts w:ascii="Times New Roman" w:hAnsi="Times New Roman" w:cs="Times New Roman"/>
                <w:sz w:val="20"/>
                <w:szCs w:val="20"/>
                <w:lang w:val="en-US"/>
              </w:rPr>
              <w:t>Keywords: DOMESTIC POULTRY, PARASITOCENOSIS, HELMINTHOENOSIS, MONO-, POLY-INFESTATION, ASSOCIATIVE G</w:t>
            </w:r>
            <w:r>
              <w:rPr>
                <w:rFonts w:ascii="Times New Roman" w:hAnsi="Times New Roman" w:cs="Times New Roman"/>
                <w:sz w:val="20"/>
                <w:szCs w:val="20"/>
                <w:lang w:val="en-US"/>
              </w:rPr>
              <w:t>ROUPINGS OF NEMATODES, CESTODES</w:t>
            </w:r>
            <w:bookmarkStart w:id="0" w:name="_GoBack"/>
            <w:bookmarkEnd w:id="0"/>
          </w:p>
          <w:p w:rsidR="00EA13EB" w:rsidRPr="004F0441" w:rsidRDefault="00EA13EB" w:rsidP="00417320">
            <w:pPr>
              <w:spacing w:after="0" w:line="240" w:lineRule="auto"/>
              <w:rPr>
                <w:rFonts w:ascii="Times New Roman" w:hAnsi="Times New Roman" w:cs="Times New Roman"/>
                <w:sz w:val="20"/>
                <w:szCs w:val="20"/>
                <w:lang w:val="en-US"/>
              </w:rPr>
            </w:pPr>
          </w:p>
        </w:tc>
      </w:tr>
    </w:tbl>
    <w:p w:rsidR="00EA13EB" w:rsidRPr="006A6A78" w:rsidRDefault="00EA13EB" w:rsidP="00E86F90">
      <w:pPr>
        <w:spacing w:after="0" w:line="360" w:lineRule="auto"/>
        <w:jc w:val="both"/>
        <w:rPr>
          <w:rFonts w:ascii="Times New Roman" w:hAnsi="Times New Roman" w:cs="Times New Roman"/>
          <w:b/>
          <w:bCs/>
          <w:sz w:val="28"/>
          <w:szCs w:val="28"/>
          <w:lang w:val="en-US"/>
        </w:rPr>
      </w:pPr>
    </w:p>
    <w:p w:rsidR="00EA13EB" w:rsidRDefault="00EA13EB" w:rsidP="00E86F90">
      <w:pPr>
        <w:spacing w:after="0" w:line="360" w:lineRule="auto"/>
        <w:jc w:val="center"/>
        <w:rPr>
          <w:rFonts w:ascii="Times New Roman" w:hAnsi="Times New Roman" w:cs="Times New Roman"/>
          <w:b/>
          <w:bCs/>
          <w:sz w:val="28"/>
          <w:szCs w:val="28"/>
        </w:rPr>
      </w:pPr>
      <w:r w:rsidRPr="009A4400">
        <w:rPr>
          <w:rFonts w:ascii="Times New Roman" w:hAnsi="Times New Roman" w:cs="Times New Roman"/>
          <w:b/>
          <w:bCs/>
          <w:sz w:val="28"/>
          <w:szCs w:val="28"/>
        </w:rPr>
        <w:t>Введение</w:t>
      </w:r>
    </w:p>
    <w:p w:rsidR="00EA13EB" w:rsidRPr="009A4400" w:rsidRDefault="00EA13EB" w:rsidP="00E86F90">
      <w:pPr>
        <w:spacing w:after="0" w:line="360" w:lineRule="auto"/>
        <w:jc w:val="center"/>
        <w:rPr>
          <w:rFonts w:ascii="Times New Roman" w:hAnsi="Times New Roman" w:cs="Times New Roman"/>
          <w:b/>
          <w:bCs/>
          <w:sz w:val="28"/>
          <w:szCs w:val="28"/>
        </w:rPr>
      </w:pPr>
    </w:p>
    <w:p w:rsidR="00EA13EB"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последнее десятилетие на Кубани интенсивно развивается птицеводство</w:t>
      </w:r>
      <w:r w:rsidRPr="006C2F0B">
        <w:rPr>
          <w:rFonts w:ascii="Times New Roman" w:hAnsi="Times New Roman" w:cs="Times New Roman"/>
          <w:sz w:val="28"/>
          <w:szCs w:val="28"/>
        </w:rPr>
        <w:t>,</w:t>
      </w:r>
      <w:r>
        <w:rPr>
          <w:rFonts w:ascii="Times New Roman" w:hAnsi="Times New Roman" w:cs="Times New Roman"/>
          <w:sz w:val="28"/>
          <w:szCs w:val="28"/>
        </w:rPr>
        <w:t xml:space="preserve"> особенно в КФХ и ЛПХ, в которых содержится много пород кур, сохранению поголовья которых препятствуют: эктопаразиты, эндопаразиты, вирусы и микробы. Одной из актуальнейших задач и целью наших исследований  является комплексное изучение паразитоценозов и  их составляющих компонентов.</w:t>
      </w:r>
    </w:p>
    <w:p w:rsidR="00EA13EB" w:rsidRPr="007D446E"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Из анализа литературы по данной проблеме на Кубани</w:t>
      </w:r>
      <w:r w:rsidRPr="006C2F0B">
        <w:rPr>
          <w:rFonts w:ascii="Times New Roman" w:hAnsi="Times New Roman" w:cs="Times New Roman"/>
          <w:sz w:val="28"/>
          <w:szCs w:val="28"/>
        </w:rPr>
        <w:t>,</w:t>
      </w:r>
      <w:r w:rsidRPr="007D446E">
        <w:rPr>
          <w:rFonts w:ascii="Times New Roman" w:hAnsi="Times New Roman" w:cs="Times New Roman"/>
          <w:sz w:val="28"/>
          <w:szCs w:val="28"/>
        </w:rPr>
        <w:t xml:space="preserve"> следует отметить, что первые сведения по изучению гельминтофауны кур начались с 50-80 гг.</w:t>
      </w:r>
      <w:r w:rsidRPr="006C2F0B">
        <w:rPr>
          <w:rFonts w:ascii="Times New Roman" w:hAnsi="Times New Roman" w:cs="Times New Roman"/>
          <w:sz w:val="28"/>
          <w:szCs w:val="28"/>
        </w:rPr>
        <w:t>,</w:t>
      </w:r>
      <w:r w:rsidRPr="007D446E">
        <w:rPr>
          <w:rFonts w:ascii="Times New Roman" w:hAnsi="Times New Roman" w:cs="Times New Roman"/>
          <w:sz w:val="28"/>
          <w:szCs w:val="28"/>
        </w:rPr>
        <w:t xml:space="preserve"> и приведены впервые в работе Е.С. Артюха [</w:t>
      </w:r>
      <w:r w:rsidRPr="006B150E">
        <w:rPr>
          <w:rFonts w:ascii="Times New Roman" w:hAnsi="Times New Roman" w:cs="Times New Roman"/>
          <w:sz w:val="28"/>
          <w:szCs w:val="28"/>
        </w:rPr>
        <w:t>2</w:t>
      </w:r>
      <w:r>
        <w:rPr>
          <w:rFonts w:ascii="Times New Roman" w:hAnsi="Times New Roman" w:cs="Times New Roman"/>
          <w:sz w:val="28"/>
          <w:szCs w:val="28"/>
        </w:rPr>
        <w:t xml:space="preserve">], </w:t>
      </w:r>
      <w:r w:rsidRPr="007D446E">
        <w:rPr>
          <w:rFonts w:ascii="Times New Roman" w:hAnsi="Times New Roman" w:cs="Times New Roman"/>
          <w:sz w:val="28"/>
          <w:szCs w:val="28"/>
        </w:rPr>
        <w:t>видовой состав гельминтов у кур представлен 5 видами: нематод –2, цестод –3.</w:t>
      </w:r>
    </w:p>
    <w:p w:rsidR="00EA13EB" w:rsidRPr="00E022EA" w:rsidRDefault="00EA13EB" w:rsidP="00E86F90">
      <w:pPr>
        <w:spacing w:after="0" w:line="360" w:lineRule="auto"/>
        <w:ind w:firstLine="708"/>
        <w:jc w:val="both"/>
        <w:rPr>
          <w:rFonts w:ascii="Times New Roman" w:hAnsi="Times New Roman" w:cs="Times New Roman"/>
          <w:sz w:val="28"/>
          <w:szCs w:val="28"/>
        </w:rPr>
      </w:pPr>
      <w:r w:rsidRPr="00E022EA">
        <w:rPr>
          <w:rFonts w:ascii="Times New Roman" w:hAnsi="Times New Roman" w:cs="Times New Roman"/>
          <w:sz w:val="28"/>
          <w:szCs w:val="28"/>
        </w:rPr>
        <w:t>М.</w:t>
      </w:r>
      <w:r>
        <w:rPr>
          <w:rFonts w:ascii="Times New Roman" w:hAnsi="Times New Roman" w:cs="Times New Roman"/>
          <w:sz w:val="28"/>
          <w:szCs w:val="28"/>
        </w:rPr>
        <w:t xml:space="preserve"> </w:t>
      </w:r>
      <w:r w:rsidRPr="00E022EA">
        <w:rPr>
          <w:rFonts w:ascii="Times New Roman" w:hAnsi="Times New Roman" w:cs="Times New Roman"/>
          <w:sz w:val="28"/>
          <w:szCs w:val="28"/>
        </w:rPr>
        <w:t>И. Звержановский [10], с 1975 по 1984 гг. в частных хозяйствах вскрыл 150 кур, разного возраста в 3-х зонах края (предгорной, плавневой и степной). Он выявил 13 видов: цестод –3, трематод –2, нематод –8 видов.</w:t>
      </w:r>
    </w:p>
    <w:p w:rsidR="00EA13EB" w:rsidRPr="00E022EA" w:rsidRDefault="00EA13EB" w:rsidP="00E86F90">
      <w:pPr>
        <w:spacing w:after="0" w:line="360" w:lineRule="auto"/>
        <w:ind w:firstLine="708"/>
        <w:jc w:val="both"/>
        <w:rPr>
          <w:rFonts w:ascii="Times New Roman" w:hAnsi="Times New Roman" w:cs="Times New Roman"/>
          <w:sz w:val="28"/>
          <w:szCs w:val="28"/>
        </w:rPr>
      </w:pPr>
      <w:r w:rsidRPr="00E022EA">
        <w:rPr>
          <w:rFonts w:ascii="Times New Roman" w:hAnsi="Times New Roman" w:cs="Times New Roman"/>
          <w:sz w:val="28"/>
          <w:szCs w:val="28"/>
        </w:rPr>
        <w:t xml:space="preserve">В Краснодарском крае широко и повсеместно с высокой интенсивностью, экстенсивностью инвазии распространены 6 видов гельминтов: 3 вида цестод Райллиетина эхиноботрида ИИ (82-500), ЭИ (80%), Скрябиния цестицилус ИИ (60-450), ЭИ (88%), Райллиетина тетрагона ИИ (80-520), ЭИ (90%), 3 вида нематод Аскаридия галли ИИ (10-43), ЭИ (93,3%), Капиллярия обсигната ИИ (2-144), ЭИ (93,3%). </w:t>
      </w:r>
    </w:p>
    <w:p w:rsidR="00EA13EB" w:rsidRDefault="00EA13EB" w:rsidP="00E86F90">
      <w:pPr>
        <w:spacing w:after="0" w:line="360" w:lineRule="auto"/>
        <w:ind w:firstLine="708"/>
        <w:jc w:val="both"/>
        <w:rPr>
          <w:rFonts w:ascii="Times New Roman" w:hAnsi="Times New Roman" w:cs="Times New Roman"/>
          <w:sz w:val="28"/>
          <w:szCs w:val="28"/>
        </w:rPr>
      </w:pPr>
      <w:r w:rsidRPr="00E022EA">
        <w:rPr>
          <w:rFonts w:ascii="Times New Roman" w:hAnsi="Times New Roman" w:cs="Times New Roman"/>
          <w:sz w:val="28"/>
          <w:szCs w:val="28"/>
        </w:rPr>
        <w:t>Второй этап исследования разновозрастных кур на птицефермах с напольным содержанием, породы бройлеры приведен в  работах Забашта</w:t>
      </w:r>
      <w:r>
        <w:rPr>
          <w:rFonts w:ascii="Times New Roman" w:hAnsi="Times New Roman" w:cs="Times New Roman"/>
          <w:sz w:val="28"/>
          <w:szCs w:val="28"/>
        </w:rPr>
        <w:t> </w:t>
      </w:r>
      <w:r w:rsidRPr="00E022EA">
        <w:rPr>
          <w:rFonts w:ascii="Times New Roman" w:hAnsi="Times New Roman" w:cs="Times New Roman"/>
          <w:sz w:val="28"/>
          <w:szCs w:val="28"/>
        </w:rPr>
        <w:t>А.</w:t>
      </w:r>
      <w:r>
        <w:rPr>
          <w:rFonts w:ascii="Times New Roman" w:hAnsi="Times New Roman" w:cs="Times New Roman"/>
          <w:sz w:val="28"/>
          <w:szCs w:val="28"/>
        </w:rPr>
        <w:t xml:space="preserve"> </w:t>
      </w:r>
      <w:r w:rsidRPr="00E022EA">
        <w:rPr>
          <w:rFonts w:ascii="Times New Roman" w:hAnsi="Times New Roman" w:cs="Times New Roman"/>
          <w:sz w:val="28"/>
          <w:szCs w:val="28"/>
        </w:rPr>
        <w:t xml:space="preserve">П. [6, 7] , </w:t>
      </w:r>
      <w:r>
        <w:rPr>
          <w:rFonts w:ascii="Times New Roman" w:hAnsi="Times New Roman" w:cs="Times New Roman"/>
          <w:sz w:val="28"/>
          <w:szCs w:val="28"/>
        </w:rPr>
        <w:t xml:space="preserve">в которых у </w:t>
      </w:r>
      <w:r w:rsidRPr="00E022EA">
        <w:rPr>
          <w:rFonts w:ascii="Times New Roman" w:hAnsi="Times New Roman" w:cs="Times New Roman"/>
          <w:sz w:val="28"/>
          <w:szCs w:val="28"/>
        </w:rPr>
        <w:t xml:space="preserve">цыплят (50-65 дней) </w:t>
      </w:r>
      <w:r>
        <w:rPr>
          <w:rFonts w:ascii="Times New Roman" w:hAnsi="Times New Roman" w:cs="Times New Roman"/>
          <w:sz w:val="28"/>
          <w:szCs w:val="28"/>
        </w:rPr>
        <w:t>породы бройлеры выявлялись ассоциации</w:t>
      </w:r>
      <w:r w:rsidRPr="00E022EA">
        <w:rPr>
          <w:rFonts w:ascii="Times New Roman" w:hAnsi="Times New Roman" w:cs="Times New Roman"/>
          <w:sz w:val="28"/>
          <w:szCs w:val="28"/>
        </w:rPr>
        <w:t xml:space="preserve"> аскари</w:t>
      </w:r>
      <w:r>
        <w:rPr>
          <w:rFonts w:ascii="Times New Roman" w:hAnsi="Times New Roman" w:cs="Times New Roman"/>
          <w:sz w:val="28"/>
          <w:szCs w:val="28"/>
        </w:rPr>
        <w:t>дий + гетеракисы и  проводилось лечение</w:t>
      </w:r>
      <w:r w:rsidRPr="00E022EA">
        <w:rPr>
          <w:rFonts w:ascii="Times New Roman" w:hAnsi="Times New Roman" w:cs="Times New Roman"/>
          <w:sz w:val="28"/>
          <w:szCs w:val="28"/>
        </w:rPr>
        <w:t xml:space="preserve"> авертином (порошком),</w:t>
      </w:r>
      <w:r>
        <w:rPr>
          <w:rFonts w:ascii="Times New Roman" w:hAnsi="Times New Roman" w:cs="Times New Roman"/>
          <w:sz w:val="28"/>
          <w:szCs w:val="28"/>
        </w:rPr>
        <w:t xml:space="preserve"> нилвермом </w:t>
      </w:r>
      <w:r w:rsidRPr="00E022EA">
        <w:rPr>
          <w:rFonts w:ascii="Times New Roman" w:hAnsi="Times New Roman" w:cs="Times New Roman"/>
          <w:sz w:val="28"/>
          <w:szCs w:val="28"/>
        </w:rPr>
        <w:t xml:space="preserve"> в </w:t>
      </w:r>
      <w:r>
        <w:rPr>
          <w:rFonts w:ascii="Times New Roman" w:hAnsi="Times New Roman" w:cs="Times New Roman"/>
          <w:sz w:val="28"/>
          <w:szCs w:val="28"/>
        </w:rPr>
        <w:t xml:space="preserve">5 группах в различных дозировках </w:t>
      </w:r>
      <w:r w:rsidRPr="00E022EA">
        <w:rPr>
          <w:rFonts w:ascii="Times New Roman" w:hAnsi="Times New Roman" w:cs="Times New Roman"/>
          <w:sz w:val="28"/>
          <w:szCs w:val="28"/>
        </w:rPr>
        <w:t>2</w:t>
      </w:r>
      <w:r>
        <w:rPr>
          <w:rFonts w:ascii="Times New Roman" w:hAnsi="Times New Roman" w:cs="Times New Roman"/>
          <w:sz w:val="28"/>
          <w:szCs w:val="28"/>
        </w:rPr>
        <w:t> </w:t>
      </w:r>
      <w:r w:rsidRPr="00E022EA">
        <w:rPr>
          <w:rFonts w:ascii="Times New Roman" w:hAnsi="Times New Roman" w:cs="Times New Roman"/>
          <w:sz w:val="28"/>
          <w:szCs w:val="28"/>
        </w:rPr>
        <w:t>дня</w:t>
      </w:r>
      <w:r>
        <w:rPr>
          <w:rFonts w:ascii="Times New Roman" w:hAnsi="Times New Roman" w:cs="Times New Roman"/>
          <w:sz w:val="28"/>
          <w:szCs w:val="28"/>
        </w:rPr>
        <w:t xml:space="preserve"> подряд с кормом.  </w:t>
      </w:r>
      <w:r w:rsidRPr="007D446E">
        <w:rPr>
          <w:rFonts w:ascii="Times New Roman" w:hAnsi="Times New Roman" w:cs="Times New Roman"/>
          <w:sz w:val="28"/>
          <w:szCs w:val="28"/>
        </w:rPr>
        <w:t>В</w:t>
      </w:r>
      <w:r>
        <w:rPr>
          <w:rFonts w:ascii="Times New Roman" w:hAnsi="Times New Roman" w:cs="Times New Roman"/>
          <w:sz w:val="28"/>
          <w:szCs w:val="28"/>
        </w:rPr>
        <w:t>о второй работе [7], в</w:t>
      </w:r>
      <w:r w:rsidRPr="007D446E">
        <w:rPr>
          <w:rFonts w:ascii="Times New Roman" w:hAnsi="Times New Roman" w:cs="Times New Roman"/>
          <w:sz w:val="28"/>
          <w:szCs w:val="28"/>
        </w:rPr>
        <w:t xml:space="preserve"> хозяйствах</w:t>
      </w:r>
      <w:r>
        <w:rPr>
          <w:rFonts w:ascii="Times New Roman" w:hAnsi="Times New Roman" w:cs="Times New Roman"/>
          <w:sz w:val="28"/>
          <w:szCs w:val="28"/>
        </w:rPr>
        <w:t xml:space="preserve"> (</w:t>
      </w:r>
      <w:r w:rsidRPr="007D446E">
        <w:rPr>
          <w:rFonts w:ascii="Times New Roman" w:hAnsi="Times New Roman" w:cs="Times New Roman"/>
          <w:sz w:val="28"/>
          <w:szCs w:val="28"/>
        </w:rPr>
        <w:t>КФХ, птицефабрика яичного направления, ферма закрытого типа) выявлен неп</w:t>
      </w:r>
      <w:r>
        <w:rPr>
          <w:rFonts w:ascii="Times New Roman" w:hAnsi="Times New Roman" w:cs="Times New Roman"/>
          <w:sz w:val="28"/>
          <w:szCs w:val="28"/>
        </w:rPr>
        <w:t>олный « паразитоценоз » с 4-мя  компонентами (</w:t>
      </w:r>
      <w:r w:rsidRPr="007D446E">
        <w:rPr>
          <w:rFonts w:ascii="Times New Roman" w:hAnsi="Times New Roman" w:cs="Times New Roman"/>
          <w:sz w:val="28"/>
          <w:szCs w:val="28"/>
        </w:rPr>
        <w:t xml:space="preserve">А + Г + С + Эймерии).  </w:t>
      </w:r>
    </w:p>
    <w:p w:rsidR="00EA13EB" w:rsidRPr="00BF1408" w:rsidRDefault="00EA13EB" w:rsidP="00E86F90">
      <w:pPr>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w:t>
      </w:r>
      <w:r w:rsidRPr="00162FA8">
        <w:rPr>
          <w:rFonts w:ascii="Times New Roman" w:hAnsi="Times New Roman" w:cs="Times New Roman"/>
          <w:color w:val="000000"/>
          <w:sz w:val="28"/>
          <w:szCs w:val="28"/>
        </w:rPr>
        <w:t>ри напольном содержании в КФХ</w:t>
      </w:r>
      <w:r w:rsidRPr="006C2F0B">
        <w:rPr>
          <w:rFonts w:ascii="Times New Roman" w:hAnsi="Times New Roman" w:cs="Times New Roman"/>
          <w:color w:val="000000"/>
          <w:sz w:val="28"/>
          <w:szCs w:val="28"/>
        </w:rPr>
        <w:t>,</w:t>
      </w:r>
      <w:r>
        <w:rPr>
          <w:rFonts w:ascii="Times New Roman" w:hAnsi="Times New Roman" w:cs="Times New Roman"/>
          <w:color w:val="000000"/>
          <w:sz w:val="28"/>
          <w:szCs w:val="28"/>
        </w:rPr>
        <w:t xml:space="preserve"> зараженность была высокой, так</w:t>
      </w:r>
      <w:r w:rsidRPr="00162FA8">
        <w:rPr>
          <w:rFonts w:ascii="Times New Roman" w:hAnsi="Times New Roman" w:cs="Times New Roman"/>
          <w:color w:val="000000"/>
          <w:sz w:val="28"/>
          <w:szCs w:val="28"/>
        </w:rPr>
        <w:t xml:space="preserve"> ЭИ</w:t>
      </w:r>
      <w:r>
        <w:rPr>
          <w:rFonts w:ascii="Times New Roman" w:hAnsi="Times New Roman" w:cs="Times New Roman"/>
          <w:color w:val="000000"/>
          <w:sz w:val="28"/>
          <w:szCs w:val="28"/>
        </w:rPr>
        <w:t xml:space="preserve"> (</w:t>
      </w:r>
      <w:r w:rsidRPr="00162FA8">
        <w:rPr>
          <w:rFonts w:ascii="Times New Roman" w:hAnsi="Times New Roman" w:cs="Times New Roman"/>
          <w:color w:val="000000"/>
          <w:sz w:val="28"/>
          <w:szCs w:val="28"/>
        </w:rPr>
        <w:t>86,9%</w:t>
      </w:r>
      <w:r>
        <w:rPr>
          <w:rFonts w:ascii="Times New Roman" w:hAnsi="Times New Roman" w:cs="Times New Roman"/>
          <w:color w:val="000000"/>
          <w:sz w:val="28"/>
          <w:szCs w:val="28"/>
        </w:rPr>
        <w:t>) аскаридями, гетеракисами (</w:t>
      </w:r>
      <w:r w:rsidRPr="00162FA8">
        <w:rPr>
          <w:rFonts w:ascii="Times New Roman" w:hAnsi="Times New Roman" w:cs="Times New Roman"/>
          <w:color w:val="000000"/>
          <w:sz w:val="28"/>
          <w:szCs w:val="28"/>
        </w:rPr>
        <w:t>66,7%</w:t>
      </w:r>
      <w:r>
        <w:rPr>
          <w:rFonts w:ascii="Times New Roman" w:hAnsi="Times New Roman" w:cs="Times New Roman"/>
          <w:color w:val="000000"/>
          <w:sz w:val="28"/>
          <w:szCs w:val="28"/>
        </w:rPr>
        <w:t>)</w:t>
      </w:r>
      <w:r w:rsidRPr="00162FA8">
        <w:rPr>
          <w:rFonts w:ascii="Times New Roman" w:hAnsi="Times New Roman" w:cs="Times New Roman"/>
          <w:color w:val="000000"/>
          <w:sz w:val="28"/>
          <w:szCs w:val="28"/>
        </w:rPr>
        <w:t xml:space="preserve"> , эймери</w:t>
      </w:r>
      <w:r>
        <w:rPr>
          <w:rFonts w:ascii="Times New Roman" w:hAnsi="Times New Roman" w:cs="Times New Roman"/>
          <w:color w:val="000000"/>
          <w:sz w:val="28"/>
          <w:szCs w:val="28"/>
        </w:rPr>
        <w:t>ями (</w:t>
      </w:r>
      <w:r w:rsidRPr="00162FA8">
        <w:rPr>
          <w:rFonts w:ascii="Times New Roman" w:hAnsi="Times New Roman" w:cs="Times New Roman"/>
          <w:color w:val="000000"/>
          <w:sz w:val="28"/>
          <w:szCs w:val="28"/>
        </w:rPr>
        <w:t>85%</w:t>
      </w:r>
      <w:r>
        <w:rPr>
          <w:rFonts w:ascii="Times New Roman" w:hAnsi="Times New Roman" w:cs="Times New Roman"/>
          <w:color w:val="000000"/>
          <w:sz w:val="28"/>
          <w:szCs w:val="28"/>
        </w:rPr>
        <w:t>)</w:t>
      </w:r>
      <w:r w:rsidRPr="00162FA8">
        <w:rPr>
          <w:rFonts w:ascii="Times New Roman" w:hAnsi="Times New Roman" w:cs="Times New Roman"/>
          <w:color w:val="000000"/>
          <w:sz w:val="28"/>
          <w:szCs w:val="28"/>
        </w:rPr>
        <w:t xml:space="preserve">. На птицеферме яичного направления ЭИ аскаридиями - 19,6% , гетеракисами – 17,6% , эймериями – 66,7% была ниже. На бройлерной птицефабрике аскаридиями – 16,3% , гетеракисами – 9,7% и эймериями – 62,8%. </w:t>
      </w:r>
      <w:r>
        <w:rPr>
          <w:rFonts w:ascii="Times New Roman" w:hAnsi="Times New Roman" w:cs="Times New Roman"/>
          <w:sz w:val="28"/>
          <w:szCs w:val="28"/>
        </w:rPr>
        <w:t xml:space="preserve">ЭИ аскаридиоза </w:t>
      </w:r>
      <w:r w:rsidRPr="007D446E">
        <w:rPr>
          <w:rFonts w:ascii="Times New Roman" w:hAnsi="Times New Roman" w:cs="Times New Roman"/>
          <w:sz w:val="28"/>
          <w:szCs w:val="28"/>
        </w:rPr>
        <w:t>у</w:t>
      </w:r>
      <w:r>
        <w:rPr>
          <w:rFonts w:ascii="Times New Roman" w:hAnsi="Times New Roman" w:cs="Times New Roman"/>
          <w:sz w:val="28"/>
          <w:szCs w:val="28"/>
        </w:rPr>
        <w:t xml:space="preserve"> </w:t>
      </w:r>
      <w:r w:rsidRPr="007D446E">
        <w:rPr>
          <w:rFonts w:ascii="Times New Roman" w:hAnsi="Times New Roman" w:cs="Times New Roman"/>
          <w:sz w:val="28"/>
          <w:szCs w:val="28"/>
        </w:rPr>
        <w:t>цыплят</w:t>
      </w:r>
      <w:r w:rsidRPr="00C927C0">
        <w:rPr>
          <w:rFonts w:ascii="Times New Roman" w:hAnsi="Times New Roman" w:cs="Times New Roman"/>
          <w:sz w:val="28"/>
          <w:szCs w:val="28"/>
        </w:rPr>
        <w:t xml:space="preserve"> </w:t>
      </w:r>
      <w:r w:rsidRPr="007D446E">
        <w:rPr>
          <w:rFonts w:ascii="Times New Roman" w:hAnsi="Times New Roman" w:cs="Times New Roman"/>
          <w:sz w:val="28"/>
          <w:szCs w:val="28"/>
        </w:rPr>
        <w:t>возрастала от 8-ми месячного возраста, а гетерак</w:t>
      </w:r>
      <w:r>
        <w:rPr>
          <w:rFonts w:ascii="Times New Roman" w:hAnsi="Times New Roman" w:cs="Times New Roman"/>
          <w:sz w:val="28"/>
          <w:szCs w:val="28"/>
        </w:rPr>
        <w:t>идозной до 10</w:t>
      </w:r>
      <w:r w:rsidRPr="007D446E">
        <w:rPr>
          <w:rFonts w:ascii="Times New Roman" w:hAnsi="Times New Roman" w:cs="Times New Roman"/>
          <w:sz w:val="28"/>
          <w:szCs w:val="28"/>
        </w:rPr>
        <w:t xml:space="preserve">. </w:t>
      </w:r>
    </w:p>
    <w:p w:rsidR="00EA13EB" w:rsidRPr="007D446E"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работе</w:t>
      </w:r>
      <w:r w:rsidRPr="007D446E">
        <w:rPr>
          <w:rFonts w:ascii="Times New Roman" w:hAnsi="Times New Roman" w:cs="Times New Roman"/>
          <w:sz w:val="28"/>
          <w:szCs w:val="28"/>
        </w:rPr>
        <w:t xml:space="preserve"> С.Н. Забашта, А.П. Забашта</w:t>
      </w:r>
      <w:r>
        <w:rPr>
          <w:rFonts w:ascii="Times New Roman" w:hAnsi="Times New Roman" w:cs="Times New Roman"/>
          <w:sz w:val="28"/>
          <w:szCs w:val="28"/>
        </w:rPr>
        <w:t xml:space="preserve"> [8]</w:t>
      </w:r>
      <w:r w:rsidRPr="001F03B0">
        <w:rPr>
          <w:rFonts w:ascii="Times New Roman" w:hAnsi="Times New Roman" w:cs="Times New Roman"/>
          <w:sz w:val="28"/>
          <w:szCs w:val="28"/>
        </w:rPr>
        <w:t xml:space="preserve"> </w:t>
      </w:r>
      <w:r w:rsidRPr="007D446E">
        <w:rPr>
          <w:rFonts w:ascii="Times New Roman" w:hAnsi="Times New Roman" w:cs="Times New Roman"/>
          <w:sz w:val="28"/>
          <w:szCs w:val="28"/>
        </w:rPr>
        <w:t>содержится материал</w:t>
      </w:r>
      <w:r>
        <w:rPr>
          <w:rFonts w:ascii="Times New Roman" w:hAnsi="Times New Roman" w:cs="Times New Roman"/>
          <w:sz w:val="28"/>
          <w:szCs w:val="28"/>
        </w:rPr>
        <w:t xml:space="preserve"> </w:t>
      </w:r>
      <w:r w:rsidRPr="007D446E">
        <w:rPr>
          <w:rFonts w:ascii="Times New Roman" w:hAnsi="Times New Roman" w:cs="Times New Roman"/>
          <w:sz w:val="28"/>
          <w:szCs w:val="28"/>
        </w:rPr>
        <w:t>для КФХ, а также птицефабрик</w:t>
      </w:r>
      <w:r>
        <w:rPr>
          <w:rFonts w:ascii="Times New Roman" w:hAnsi="Times New Roman" w:cs="Times New Roman"/>
          <w:sz w:val="28"/>
          <w:szCs w:val="28"/>
        </w:rPr>
        <w:t>и, с напольным</w:t>
      </w:r>
      <w:r w:rsidRPr="007D446E">
        <w:rPr>
          <w:rFonts w:ascii="Times New Roman" w:hAnsi="Times New Roman" w:cs="Times New Roman"/>
          <w:sz w:val="28"/>
          <w:szCs w:val="28"/>
        </w:rPr>
        <w:t xml:space="preserve"> содержание</w:t>
      </w:r>
      <w:r>
        <w:rPr>
          <w:rFonts w:ascii="Times New Roman" w:hAnsi="Times New Roman" w:cs="Times New Roman"/>
          <w:sz w:val="28"/>
          <w:szCs w:val="28"/>
        </w:rPr>
        <w:t>м</w:t>
      </w:r>
      <w:r w:rsidRPr="007D446E">
        <w:rPr>
          <w:rFonts w:ascii="Times New Roman" w:hAnsi="Times New Roman" w:cs="Times New Roman"/>
          <w:sz w:val="28"/>
          <w:szCs w:val="28"/>
        </w:rPr>
        <w:t xml:space="preserve"> в которой </w:t>
      </w:r>
      <w:r>
        <w:rPr>
          <w:rFonts w:ascii="Times New Roman" w:hAnsi="Times New Roman" w:cs="Times New Roman"/>
          <w:sz w:val="28"/>
          <w:szCs w:val="28"/>
        </w:rPr>
        <w:t>авторы</w:t>
      </w:r>
      <w:r w:rsidRPr="001F03B0">
        <w:rPr>
          <w:rFonts w:ascii="Times New Roman" w:hAnsi="Times New Roman" w:cs="Times New Roman"/>
          <w:sz w:val="28"/>
          <w:szCs w:val="28"/>
        </w:rPr>
        <w:t xml:space="preserve"> </w:t>
      </w:r>
      <w:r w:rsidRPr="007D446E">
        <w:rPr>
          <w:rFonts w:ascii="Times New Roman" w:hAnsi="Times New Roman" w:cs="Times New Roman"/>
          <w:sz w:val="28"/>
          <w:szCs w:val="28"/>
        </w:rPr>
        <w:t>пред</w:t>
      </w:r>
      <w:r>
        <w:rPr>
          <w:rFonts w:ascii="Times New Roman" w:hAnsi="Times New Roman" w:cs="Times New Roman"/>
          <w:sz w:val="28"/>
          <w:szCs w:val="28"/>
        </w:rPr>
        <w:t>лагают «</w:t>
      </w:r>
      <w:r w:rsidRPr="007D446E">
        <w:rPr>
          <w:rFonts w:ascii="Times New Roman" w:hAnsi="Times New Roman" w:cs="Times New Roman"/>
          <w:sz w:val="28"/>
          <w:szCs w:val="28"/>
        </w:rPr>
        <w:t>схем</w:t>
      </w:r>
      <w:r>
        <w:rPr>
          <w:rFonts w:ascii="Times New Roman" w:hAnsi="Times New Roman" w:cs="Times New Roman"/>
          <w:sz w:val="28"/>
          <w:szCs w:val="28"/>
        </w:rPr>
        <w:t>ы</w:t>
      </w:r>
      <w:r w:rsidRPr="007D446E">
        <w:rPr>
          <w:rFonts w:ascii="Times New Roman" w:hAnsi="Times New Roman" w:cs="Times New Roman"/>
          <w:sz w:val="28"/>
          <w:szCs w:val="28"/>
        </w:rPr>
        <w:t xml:space="preserve"> противопаразитарных обработок при смеша</w:t>
      </w:r>
      <w:r>
        <w:rPr>
          <w:rFonts w:ascii="Times New Roman" w:hAnsi="Times New Roman" w:cs="Times New Roman"/>
          <w:sz w:val="28"/>
          <w:szCs w:val="28"/>
        </w:rPr>
        <w:t>нных паразитозах кур».</w:t>
      </w:r>
    </w:p>
    <w:p w:rsidR="00EA13EB" w:rsidRPr="007D446E" w:rsidRDefault="00EA13EB" w:rsidP="00E86F90">
      <w:pPr>
        <w:spacing w:after="0" w:line="360" w:lineRule="auto"/>
        <w:ind w:firstLine="708"/>
        <w:jc w:val="both"/>
        <w:rPr>
          <w:rFonts w:ascii="Times New Roman" w:hAnsi="Times New Roman" w:cs="Times New Roman"/>
          <w:color w:val="000000"/>
          <w:sz w:val="28"/>
          <w:szCs w:val="28"/>
        </w:rPr>
      </w:pPr>
      <w:r w:rsidRPr="007D446E">
        <w:rPr>
          <w:rFonts w:ascii="Times New Roman" w:hAnsi="Times New Roman" w:cs="Times New Roman"/>
          <w:sz w:val="28"/>
          <w:szCs w:val="28"/>
        </w:rPr>
        <w:t>Схемы противопаразит</w:t>
      </w:r>
      <w:r>
        <w:rPr>
          <w:rFonts w:ascii="Times New Roman" w:hAnsi="Times New Roman" w:cs="Times New Roman"/>
          <w:sz w:val="28"/>
          <w:szCs w:val="28"/>
        </w:rPr>
        <w:t>арных обработок разрабатывали</w:t>
      </w:r>
      <w:r w:rsidRPr="007D446E">
        <w:rPr>
          <w:rFonts w:ascii="Times New Roman" w:hAnsi="Times New Roman" w:cs="Times New Roman"/>
          <w:sz w:val="28"/>
          <w:szCs w:val="28"/>
        </w:rPr>
        <w:t xml:space="preserve"> с учетом эпизоотологии паразитов</w:t>
      </w:r>
      <w:r w:rsidRPr="00256724">
        <w:rPr>
          <w:rFonts w:ascii="Times New Roman" w:hAnsi="Times New Roman" w:cs="Times New Roman"/>
          <w:sz w:val="28"/>
          <w:szCs w:val="28"/>
        </w:rPr>
        <w:t>,</w:t>
      </w:r>
      <w:r>
        <w:rPr>
          <w:rFonts w:ascii="Times New Roman" w:hAnsi="Times New Roman" w:cs="Times New Roman"/>
          <w:sz w:val="28"/>
          <w:szCs w:val="28"/>
        </w:rPr>
        <w:t xml:space="preserve"> породности птиц, технологии выращивания.</w:t>
      </w:r>
      <w:r w:rsidRPr="007D446E">
        <w:rPr>
          <w:rFonts w:ascii="Times New Roman" w:hAnsi="Times New Roman" w:cs="Times New Roman"/>
          <w:sz w:val="28"/>
          <w:szCs w:val="28"/>
        </w:rPr>
        <w:t xml:space="preserve"> </w:t>
      </w:r>
      <w:r w:rsidRPr="004B2778">
        <w:rPr>
          <w:rFonts w:ascii="Times New Roman" w:hAnsi="Times New Roman" w:cs="Times New Roman"/>
          <w:color w:val="000000"/>
          <w:sz w:val="28"/>
          <w:szCs w:val="28"/>
        </w:rPr>
        <w:t>Птицам</w:t>
      </w:r>
      <w:r>
        <w:rPr>
          <w:rFonts w:ascii="Times New Roman" w:hAnsi="Times New Roman" w:cs="Times New Roman"/>
          <w:color w:val="000000"/>
          <w:sz w:val="28"/>
          <w:szCs w:val="28"/>
        </w:rPr>
        <w:t xml:space="preserve"> </w:t>
      </w:r>
      <w:r w:rsidRPr="004B2778">
        <w:rPr>
          <w:rFonts w:ascii="Times New Roman" w:hAnsi="Times New Roman" w:cs="Times New Roman"/>
          <w:color w:val="000000"/>
          <w:sz w:val="28"/>
          <w:szCs w:val="28"/>
        </w:rPr>
        <w:t xml:space="preserve">1-й группы в КФХ назначали  монлар 20%-й из расчета </w:t>
      </w:r>
      <w:smartTag w:uri="urn:schemas-microsoft-com:office:smarttags" w:element="metricconverter">
        <w:smartTagPr>
          <w:attr w:name="ProductID" w:val="550 г"/>
        </w:smartTagPr>
        <w:r w:rsidRPr="004B2778">
          <w:rPr>
            <w:rFonts w:ascii="Times New Roman" w:hAnsi="Times New Roman" w:cs="Times New Roman"/>
            <w:color w:val="000000"/>
            <w:sz w:val="28"/>
            <w:szCs w:val="28"/>
          </w:rPr>
          <w:t>550</w:t>
        </w:r>
        <w:r>
          <w:rPr>
            <w:rFonts w:ascii="Times New Roman" w:hAnsi="Times New Roman" w:cs="Times New Roman"/>
            <w:color w:val="000000"/>
            <w:sz w:val="28"/>
            <w:szCs w:val="28"/>
          </w:rPr>
          <w:t xml:space="preserve"> </w:t>
        </w:r>
        <w:r w:rsidRPr="004B2778">
          <w:rPr>
            <w:rFonts w:ascii="Times New Roman" w:hAnsi="Times New Roman" w:cs="Times New Roman"/>
            <w:color w:val="000000"/>
            <w:sz w:val="28"/>
            <w:szCs w:val="28"/>
          </w:rPr>
          <w:t>г</w:t>
        </w:r>
      </w:smartTag>
      <w:r w:rsidRPr="004B2778">
        <w:rPr>
          <w:rFonts w:ascii="Times New Roman" w:hAnsi="Times New Roman" w:cs="Times New Roman"/>
          <w:color w:val="000000"/>
          <w:sz w:val="28"/>
          <w:szCs w:val="28"/>
        </w:rPr>
        <w:t>./ 1</w:t>
      </w:r>
      <w:r>
        <w:rPr>
          <w:rFonts w:ascii="Times New Roman" w:hAnsi="Times New Roman" w:cs="Times New Roman"/>
          <w:color w:val="000000"/>
          <w:sz w:val="28"/>
          <w:szCs w:val="28"/>
        </w:rPr>
        <w:t xml:space="preserve"> </w:t>
      </w:r>
      <w:r w:rsidRPr="004B2778">
        <w:rPr>
          <w:rFonts w:ascii="Times New Roman" w:hAnsi="Times New Roman" w:cs="Times New Roman"/>
          <w:color w:val="000000"/>
          <w:sz w:val="28"/>
          <w:szCs w:val="28"/>
        </w:rPr>
        <w:t xml:space="preserve">т., корма с первого дня жизни, а цыплятам 2-й группы скармливали эланкограна 10%-й  - </w:t>
      </w:r>
      <w:smartTag w:uri="urn:schemas-microsoft-com:office:smarttags" w:element="metricconverter">
        <w:smartTagPr>
          <w:attr w:name="ProductID" w:val="1100 г"/>
        </w:smartTagPr>
        <w:r w:rsidRPr="004B2778">
          <w:rPr>
            <w:rFonts w:ascii="Times New Roman" w:hAnsi="Times New Roman" w:cs="Times New Roman"/>
            <w:color w:val="000000"/>
            <w:sz w:val="28"/>
            <w:szCs w:val="28"/>
          </w:rPr>
          <w:t>1100</w:t>
        </w:r>
        <w:r>
          <w:rPr>
            <w:rFonts w:ascii="Times New Roman" w:hAnsi="Times New Roman" w:cs="Times New Roman"/>
            <w:color w:val="000000"/>
            <w:sz w:val="28"/>
            <w:szCs w:val="28"/>
          </w:rPr>
          <w:t xml:space="preserve"> </w:t>
        </w:r>
        <w:r w:rsidRPr="004B2778">
          <w:rPr>
            <w:rFonts w:ascii="Times New Roman" w:hAnsi="Times New Roman" w:cs="Times New Roman"/>
            <w:color w:val="000000"/>
            <w:sz w:val="28"/>
            <w:szCs w:val="28"/>
          </w:rPr>
          <w:t>г</w:t>
        </w:r>
      </w:smartTag>
      <w:r w:rsidRPr="004B2778">
        <w:rPr>
          <w:rFonts w:ascii="Times New Roman" w:hAnsi="Times New Roman" w:cs="Times New Roman"/>
          <w:color w:val="000000"/>
          <w:sz w:val="28"/>
          <w:szCs w:val="28"/>
        </w:rPr>
        <w:t xml:space="preserve"> на тонну корма. На птицефабрике яичного направления, цыплятам 1-й группы назначали кокцисан 12%-ный из расчета 500</w:t>
      </w:r>
      <w:r>
        <w:rPr>
          <w:rFonts w:ascii="Times New Roman" w:hAnsi="Times New Roman" w:cs="Times New Roman"/>
          <w:color w:val="000000"/>
          <w:sz w:val="28"/>
          <w:szCs w:val="28"/>
        </w:rPr>
        <w:t xml:space="preserve"> </w:t>
      </w:r>
      <w:r w:rsidRPr="004B2778">
        <w:rPr>
          <w:rFonts w:ascii="Times New Roman" w:hAnsi="Times New Roman" w:cs="Times New Roman"/>
          <w:color w:val="000000"/>
          <w:sz w:val="28"/>
          <w:szCs w:val="28"/>
        </w:rPr>
        <w:t>г/1</w:t>
      </w:r>
      <w:r>
        <w:rPr>
          <w:rFonts w:ascii="Times New Roman" w:hAnsi="Times New Roman" w:cs="Times New Roman"/>
          <w:color w:val="000000"/>
          <w:sz w:val="28"/>
          <w:szCs w:val="28"/>
        </w:rPr>
        <w:t xml:space="preserve"> </w:t>
      </w:r>
      <w:r w:rsidRPr="004B2778">
        <w:rPr>
          <w:rFonts w:ascii="Times New Roman" w:hAnsi="Times New Roman" w:cs="Times New Roman"/>
          <w:color w:val="000000"/>
          <w:sz w:val="28"/>
          <w:szCs w:val="28"/>
        </w:rPr>
        <w:t>т. корма, а птицам 2</w:t>
      </w:r>
      <w:r>
        <w:rPr>
          <w:rFonts w:ascii="Times New Roman" w:hAnsi="Times New Roman" w:cs="Times New Roman"/>
          <w:color w:val="000000"/>
          <w:sz w:val="28"/>
          <w:szCs w:val="28"/>
        </w:rPr>
        <w:t>-</w:t>
      </w:r>
      <w:r w:rsidRPr="004B2778">
        <w:rPr>
          <w:rFonts w:ascii="Times New Roman" w:hAnsi="Times New Roman" w:cs="Times New Roman"/>
          <w:color w:val="000000"/>
          <w:sz w:val="28"/>
          <w:szCs w:val="28"/>
        </w:rPr>
        <w:t>й группы давали рекомендованную дозу эланкограна.</w:t>
      </w:r>
      <w:r>
        <w:rPr>
          <w:rFonts w:ascii="Times New Roman" w:hAnsi="Times New Roman" w:cs="Times New Roman"/>
          <w:color w:val="000000"/>
          <w:sz w:val="28"/>
          <w:szCs w:val="28"/>
        </w:rPr>
        <w:t xml:space="preserve"> </w:t>
      </w:r>
      <w:r w:rsidRPr="007D446E">
        <w:rPr>
          <w:rFonts w:ascii="Times New Roman" w:hAnsi="Times New Roman" w:cs="Times New Roman"/>
          <w:color w:val="000000"/>
          <w:sz w:val="28"/>
          <w:szCs w:val="28"/>
        </w:rPr>
        <w:t>На бройле</w:t>
      </w:r>
      <w:r>
        <w:rPr>
          <w:rFonts w:ascii="Times New Roman" w:hAnsi="Times New Roman" w:cs="Times New Roman"/>
          <w:color w:val="000000"/>
          <w:sz w:val="28"/>
          <w:szCs w:val="28"/>
        </w:rPr>
        <w:t>рной птицефабрике цыплята 1-й</w:t>
      </w:r>
      <w:r w:rsidRPr="007D446E">
        <w:rPr>
          <w:rFonts w:ascii="Times New Roman" w:hAnsi="Times New Roman" w:cs="Times New Roman"/>
          <w:color w:val="000000"/>
          <w:sz w:val="28"/>
          <w:szCs w:val="28"/>
        </w:rPr>
        <w:t xml:space="preserve"> группы получа</w:t>
      </w:r>
      <w:r>
        <w:rPr>
          <w:rFonts w:ascii="Times New Roman" w:hAnsi="Times New Roman" w:cs="Times New Roman"/>
          <w:color w:val="000000"/>
          <w:sz w:val="28"/>
          <w:szCs w:val="28"/>
        </w:rPr>
        <w:t>ли монлар 20%-</w:t>
      </w:r>
      <w:r w:rsidRPr="007D446E">
        <w:rPr>
          <w:rFonts w:ascii="Times New Roman" w:hAnsi="Times New Roman" w:cs="Times New Roman"/>
          <w:color w:val="000000"/>
          <w:sz w:val="28"/>
          <w:szCs w:val="28"/>
        </w:rPr>
        <w:t>й в дозе 550г.</w:t>
      </w:r>
      <w:r>
        <w:rPr>
          <w:rFonts w:ascii="Times New Roman" w:hAnsi="Times New Roman" w:cs="Times New Roman"/>
          <w:color w:val="000000"/>
          <w:sz w:val="28"/>
          <w:szCs w:val="28"/>
        </w:rPr>
        <w:t>/ 1т. на корма, а молодняку 2-й</w:t>
      </w:r>
      <w:r w:rsidRPr="007D446E">
        <w:rPr>
          <w:rFonts w:ascii="Times New Roman" w:hAnsi="Times New Roman" w:cs="Times New Roman"/>
          <w:color w:val="000000"/>
          <w:sz w:val="28"/>
          <w:szCs w:val="28"/>
        </w:rPr>
        <w:t xml:space="preserve"> группы</w:t>
      </w:r>
      <w:r>
        <w:rPr>
          <w:rFonts w:ascii="Times New Roman" w:hAnsi="Times New Roman" w:cs="Times New Roman"/>
          <w:color w:val="000000"/>
          <w:sz w:val="28"/>
          <w:szCs w:val="28"/>
        </w:rPr>
        <w:t xml:space="preserve"> задавали</w:t>
      </w:r>
      <w:r w:rsidRPr="007D446E">
        <w:rPr>
          <w:rFonts w:ascii="Times New Roman" w:hAnsi="Times New Roman" w:cs="Times New Roman"/>
          <w:color w:val="000000"/>
          <w:sz w:val="28"/>
          <w:szCs w:val="28"/>
        </w:rPr>
        <w:t xml:space="preserve"> базовый препарат э</w:t>
      </w:r>
      <w:r>
        <w:rPr>
          <w:rFonts w:ascii="Times New Roman" w:hAnsi="Times New Roman" w:cs="Times New Roman"/>
          <w:color w:val="000000"/>
          <w:sz w:val="28"/>
          <w:szCs w:val="28"/>
        </w:rPr>
        <w:t>ланкогран</w:t>
      </w:r>
      <w:r w:rsidRPr="007D446E">
        <w:rPr>
          <w:rFonts w:ascii="Times New Roman" w:hAnsi="Times New Roman" w:cs="Times New Roman"/>
          <w:color w:val="000000"/>
          <w:sz w:val="28"/>
          <w:szCs w:val="28"/>
        </w:rPr>
        <w:t>.</w:t>
      </w:r>
    </w:p>
    <w:p w:rsidR="00EA13EB" w:rsidRPr="007D446E" w:rsidRDefault="00EA13EB" w:rsidP="00E86F90">
      <w:pPr>
        <w:spacing w:after="0" w:line="360" w:lineRule="auto"/>
        <w:ind w:firstLine="708"/>
        <w:jc w:val="both"/>
        <w:rPr>
          <w:rFonts w:ascii="Times New Roman" w:hAnsi="Times New Roman" w:cs="Times New Roman"/>
          <w:color w:val="000000"/>
          <w:sz w:val="28"/>
          <w:szCs w:val="28"/>
        </w:rPr>
      </w:pPr>
      <w:r w:rsidRPr="008875F4">
        <w:rPr>
          <w:rFonts w:ascii="Times New Roman" w:hAnsi="Times New Roman" w:cs="Times New Roman"/>
          <w:sz w:val="28"/>
          <w:szCs w:val="28"/>
        </w:rPr>
        <w:t>Опытные цыплята</w:t>
      </w:r>
      <w:r w:rsidRPr="007D446E">
        <w:rPr>
          <w:rFonts w:ascii="Times New Roman" w:hAnsi="Times New Roman" w:cs="Times New Roman"/>
          <w:color w:val="000000"/>
          <w:sz w:val="28"/>
          <w:szCs w:val="28"/>
        </w:rPr>
        <w:t xml:space="preserve"> по трем препаратам показали</w:t>
      </w:r>
      <w:r w:rsidRPr="008875F4">
        <w:rPr>
          <w:rFonts w:ascii="Times New Roman" w:hAnsi="Times New Roman" w:cs="Times New Roman"/>
          <w:color w:val="000000"/>
          <w:sz w:val="28"/>
          <w:szCs w:val="28"/>
        </w:rPr>
        <w:t xml:space="preserve"> </w:t>
      </w:r>
      <w:r w:rsidRPr="007D446E">
        <w:rPr>
          <w:rFonts w:ascii="Times New Roman" w:hAnsi="Times New Roman" w:cs="Times New Roman"/>
          <w:color w:val="000000"/>
          <w:sz w:val="28"/>
          <w:szCs w:val="28"/>
        </w:rPr>
        <w:t>на 21 день низкую ИИ эймериями до 7 ооцист в капле пробы. Через 30 и 40 дней все пробы были свободны от ооцист эймерий.</w:t>
      </w:r>
      <w:r>
        <w:rPr>
          <w:rFonts w:ascii="Times New Roman" w:hAnsi="Times New Roman" w:cs="Times New Roman"/>
          <w:color w:val="000000"/>
          <w:sz w:val="28"/>
          <w:szCs w:val="28"/>
        </w:rPr>
        <w:t xml:space="preserve"> Цыплята</w:t>
      </w:r>
      <w:r w:rsidRPr="00256724">
        <w:rPr>
          <w:rFonts w:ascii="Times New Roman" w:hAnsi="Times New Roman" w:cs="Times New Roman"/>
          <w:color w:val="000000"/>
          <w:sz w:val="28"/>
          <w:szCs w:val="28"/>
        </w:rPr>
        <w:t>,</w:t>
      </w:r>
      <w:r>
        <w:rPr>
          <w:rFonts w:ascii="Times New Roman" w:hAnsi="Times New Roman" w:cs="Times New Roman"/>
          <w:color w:val="000000"/>
          <w:sz w:val="28"/>
          <w:szCs w:val="28"/>
        </w:rPr>
        <w:t xml:space="preserve"> выращиваемые в КФХ, </w:t>
      </w:r>
      <w:r w:rsidRPr="007D446E">
        <w:rPr>
          <w:rFonts w:ascii="Times New Roman" w:hAnsi="Times New Roman" w:cs="Times New Roman"/>
          <w:color w:val="000000"/>
          <w:sz w:val="28"/>
          <w:szCs w:val="28"/>
        </w:rPr>
        <w:t>бройлерно</w:t>
      </w:r>
      <w:r>
        <w:rPr>
          <w:rFonts w:ascii="Times New Roman" w:hAnsi="Times New Roman" w:cs="Times New Roman"/>
          <w:color w:val="000000"/>
          <w:sz w:val="28"/>
          <w:szCs w:val="28"/>
        </w:rPr>
        <w:t>й птицефабрике при исследовали</w:t>
      </w:r>
      <w:r w:rsidRPr="007D446E">
        <w:rPr>
          <w:rFonts w:ascii="Times New Roman" w:hAnsi="Times New Roman" w:cs="Times New Roman"/>
          <w:color w:val="000000"/>
          <w:sz w:val="28"/>
          <w:szCs w:val="28"/>
        </w:rPr>
        <w:t xml:space="preserve"> через каждые 10 дней (50–90) были свободны от эймерий,</w:t>
      </w:r>
      <w:r>
        <w:rPr>
          <w:rFonts w:ascii="Times New Roman" w:hAnsi="Times New Roman" w:cs="Times New Roman"/>
          <w:color w:val="000000"/>
          <w:sz w:val="28"/>
          <w:szCs w:val="28"/>
        </w:rPr>
        <w:t xml:space="preserve"> а</w:t>
      </w:r>
      <w:r w:rsidRPr="007D446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молодняк</w:t>
      </w:r>
      <w:r w:rsidRPr="00256724">
        <w:rPr>
          <w:rFonts w:ascii="Times New Roman" w:hAnsi="Times New Roman" w:cs="Times New Roman"/>
          <w:color w:val="000000"/>
          <w:sz w:val="28"/>
          <w:szCs w:val="28"/>
        </w:rPr>
        <w:t>,</w:t>
      </w:r>
      <w:r>
        <w:rPr>
          <w:rFonts w:ascii="Times New Roman" w:hAnsi="Times New Roman" w:cs="Times New Roman"/>
          <w:color w:val="000000"/>
          <w:sz w:val="28"/>
          <w:szCs w:val="28"/>
        </w:rPr>
        <w:t xml:space="preserve"> выращиваемый на птицефабрике, </w:t>
      </w:r>
      <w:r w:rsidRPr="007D446E">
        <w:rPr>
          <w:rFonts w:ascii="Times New Roman" w:hAnsi="Times New Roman" w:cs="Times New Roman"/>
          <w:color w:val="000000"/>
          <w:sz w:val="28"/>
          <w:szCs w:val="28"/>
        </w:rPr>
        <w:t>получал кокцисан, при исследовании через 50,</w:t>
      </w:r>
      <w:r w:rsidRPr="006B150E">
        <w:rPr>
          <w:rFonts w:ascii="Times New Roman" w:hAnsi="Times New Roman" w:cs="Times New Roman"/>
          <w:color w:val="000000"/>
          <w:sz w:val="28"/>
          <w:szCs w:val="28"/>
        </w:rPr>
        <w:t xml:space="preserve"> </w:t>
      </w:r>
      <w:r w:rsidRPr="007D446E">
        <w:rPr>
          <w:rFonts w:ascii="Times New Roman" w:hAnsi="Times New Roman" w:cs="Times New Roman"/>
          <w:color w:val="000000"/>
          <w:sz w:val="28"/>
          <w:szCs w:val="28"/>
        </w:rPr>
        <w:t>60 и 70 дней имел низкую зараженность эймериями 6</w:t>
      </w:r>
      <w:r>
        <w:rPr>
          <w:rFonts w:ascii="Times New Roman" w:hAnsi="Times New Roman" w:cs="Times New Roman"/>
          <w:color w:val="000000"/>
          <w:sz w:val="28"/>
          <w:szCs w:val="28"/>
        </w:rPr>
        <w:t>–</w:t>
      </w:r>
      <w:r w:rsidRPr="007D446E">
        <w:rPr>
          <w:rFonts w:ascii="Times New Roman" w:hAnsi="Times New Roman" w:cs="Times New Roman"/>
          <w:color w:val="000000"/>
          <w:sz w:val="28"/>
          <w:szCs w:val="28"/>
        </w:rPr>
        <w:t>8%.</w:t>
      </w:r>
    </w:p>
    <w:p w:rsidR="00EA13EB" w:rsidRPr="007D446E" w:rsidRDefault="00EA13EB" w:rsidP="00E86F90">
      <w:pPr>
        <w:spacing w:after="0" w:line="360" w:lineRule="auto"/>
        <w:ind w:firstLine="708"/>
        <w:jc w:val="both"/>
        <w:rPr>
          <w:rFonts w:ascii="Times New Roman" w:hAnsi="Times New Roman" w:cs="Times New Roman"/>
          <w:color w:val="000000"/>
          <w:sz w:val="28"/>
          <w:szCs w:val="28"/>
        </w:rPr>
      </w:pPr>
      <w:r w:rsidRPr="007D446E">
        <w:rPr>
          <w:rFonts w:ascii="Times New Roman" w:hAnsi="Times New Roman" w:cs="Times New Roman"/>
          <w:color w:val="000000"/>
          <w:sz w:val="28"/>
          <w:szCs w:val="28"/>
        </w:rPr>
        <w:t>Технологический  отход по группам за 90 дневный период был в фермерском хозяйстве 61 и 73 (12,2–14,6%), на птицефабрике яичного направления – 72 и 65 (14,4–13,0%), на бройлерной птицефабрике 57–62 (11,4–12,4%).</w:t>
      </w:r>
    </w:p>
    <w:p w:rsidR="00EA13EB" w:rsidRPr="00CC7742"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Вторая схема </w:t>
      </w:r>
      <w:r w:rsidRPr="007D446E">
        <w:rPr>
          <w:rFonts w:ascii="Times New Roman" w:hAnsi="Times New Roman" w:cs="Times New Roman"/>
          <w:color w:val="000000"/>
          <w:sz w:val="28"/>
          <w:szCs w:val="28"/>
        </w:rPr>
        <w:t>антгельминтиков преимагинальным курсом, отработанными дозами при нематодозах альбамела, ав</w:t>
      </w:r>
      <w:r>
        <w:rPr>
          <w:rFonts w:ascii="Times New Roman" w:hAnsi="Times New Roman" w:cs="Times New Roman"/>
          <w:color w:val="000000"/>
          <w:sz w:val="28"/>
          <w:szCs w:val="28"/>
        </w:rPr>
        <w:t xml:space="preserve">ертин-порошка, а также </w:t>
      </w:r>
      <w:r w:rsidRPr="007D446E">
        <w:rPr>
          <w:rFonts w:ascii="Times New Roman" w:hAnsi="Times New Roman" w:cs="Times New Roman"/>
          <w:color w:val="000000"/>
          <w:sz w:val="28"/>
          <w:szCs w:val="28"/>
        </w:rPr>
        <w:t>фебантела, нилверма птице в возрасте 60 дней, с повторной обработкой в возрасте 120, 180, 240, 300, 390 и 450 дней</w:t>
      </w:r>
      <w:r>
        <w:rPr>
          <w:rFonts w:ascii="Times New Roman" w:hAnsi="Times New Roman" w:cs="Times New Roman"/>
          <w:color w:val="000000"/>
          <w:sz w:val="28"/>
          <w:szCs w:val="28"/>
        </w:rPr>
        <w:t>. В</w:t>
      </w:r>
      <w:r w:rsidRPr="007D446E">
        <w:rPr>
          <w:rFonts w:ascii="Times New Roman" w:hAnsi="Times New Roman" w:cs="Times New Roman"/>
          <w:color w:val="000000"/>
          <w:sz w:val="28"/>
          <w:szCs w:val="28"/>
        </w:rPr>
        <w:t xml:space="preserve"> </w:t>
      </w:r>
      <w:r>
        <w:rPr>
          <w:rFonts w:ascii="Times New Roman" w:hAnsi="Times New Roman" w:cs="Times New Roman"/>
          <w:color w:val="000000"/>
          <w:sz w:val="28"/>
          <w:szCs w:val="28"/>
        </w:rPr>
        <w:t>фермерском хозяйстве птице 1-й группы давали альбамел, 2-</w:t>
      </w:r>
      <w:r w:rsidRPr="007D446E">
        <w:rPr>
          <w:rFonts w:ascii="Times New Roman" w:hAnsi="Times New Roman" w:cs="Times New Roman"/>
          <w:color w:val="000000"/>
          <w:sz w:val="28"/>
          <w:szCs w:val="28"/>
        </w:rPr>
        <w:t>й  пиперазин. На птицефабрике яичного направления авертин- порошок и нилверм, а на бройлерной птицефабрике – фебтал и нилверм.</w:t>
      </w:r>
      <w:r>
        <w:rPr>
          <w:rFonts w:ascii="Times New Roman" w:hAnsi="Times New Roman" w:cs="Times New Roman"/>
          <w:color w:val="000000"/>
          <w:sz w:val="28"/>
          <w:szCs w:val="28"/>
        </w:rPr>
        <w:t xml:space="preserve"> В</w:t>
      </w:r>
      <w:r w:rsidRPr="007D446E">
        <w:rPr>
          <w:rFonts w:ascii="Times New Roman" w:hAnsi="Times New Roman" w:cs="Times New Roman"/>
          <w:color w:val="000000"/>
          <w:sz w:val="28"/>
          <w:szCs w:val="28"/>
        </w:rPr>
        <w:t>скрытие показало в этих хозяйствах низкую зараженность, цыплят 2-месячного возраста аскаридиями (11,6%), гетеракисами (5,3%). Результаты исследований через 10-30 дней показали, что цыплята</w:t>
      </w:r>
      <w:r w:rsidRPr="00256724">
        <w:rPr>
          <w:rFonts w:ascii="Times New Roman" w:hAnsi="Times New Roman" w:cs="Times New Roman"/>
          <w:color w:val="000000"/>
          <w:sz w:val="28"/>
          <w:szCs w:val="28"/>
        </w:rPr>
        <w:t>,</w:t>
      </w:r>
      <w:r w:rsidRPr="007D446E">
        <w:rPr>
          <w:rFonts w:ascii="Times New Roman" w:hAnsi="Times New Roman" w:cs="Times New Roman"/>
          <w:color w:val="000000"/>
          <w:sz w:val="28"/>
          <w:szCs w:val="28"/>
        </w:rPr>
        <w:t xml:space="preserve"> получавшие оптимальные дозы альбамела, авертина-порошка, фебтала и нилверма с кормом групповым методом два дня были свободны от </w:t>
      </w:r>
      <w:r>
        <w:rPr>
          <w:rFonts w:ascii="Times New Roman" w:hAnsi="Times New Roman" w:cs="Times New Roman"/>
          <w:color w:val="000000"/>
          <w:sz w:val="28"/>
          <w:szCs w:val="28"/>
        </w:rPr>
        <w:t>аскаридий и гетеракисов.</w:t>
      </w:r>
    </w:p>
    <w:p w:rsidR="00EA13EB" w:rsidRPr="00CC7742"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Следует </w:t>
      </w:r>
      <w:r w:rsidRPr="00CC7742">
        <w:rPr>
          <w:rFonts w:ascii="Times New Roman" w:hAnsi="Times New Roman" w:cs="Times New Roman"/>
          <w:sz w:val="28"/>
          <w:szCs w:val="28"/>
        </w:rPr>
        <w:t>отметить, что при содержании птиц различных пород с разнообразными условиями содержания в КФХ, а также в хозяйствах с напольным содержанием и свободным выгулом необходимо использовать комплексный подход</w:t>
      </w:r>
      <w:r>
        <w:rPr>
          <w:rFonts w:ascii="Times New Roman" w:hAnsi="Times New Roman" w:cs="Times New Roman"/>
          <w:sz w:val="28"/>
          <w:szCs w:val="28"/>
        </w:rPr>
        <w:t xml:space="preserve">  [1,14</w:t>
      </w:r>
      <w:r w:rsidRPr="00CC7742">
        <w:rPr>
          <w:rFonts w:ascii="Times New Roman" w:hAnsi="Times New Roman" w:cs="Times New Roman"/>
          <w:sz w:val="28"/>
          <w:szCs w:val="28"/>
        </w:rPr>
        <w:t>]. Кроме этого в рационах необходимо использовать биологически</w:t>
      </w:r>
      <w:r>
        <w:rPr>
          <w:rFonts w:ascii="Times New Roman" w:hAnsi="Times New Roman" w:cs="Times New Roman"/>
          <w:sz w:val="28"/>
          <w:szCs w:val="28"/>
        </w:rPr>
        <w:t>е</w:t>
      </w:r>
      <w:r w:rsidRPr="00CC7742">
        <w:rPr>
          <w:rFonts w:ascii="Times New Roman" w:hAnsi="Times New Roman" w:cs="Times New Roman"/>
          <w:sz w:val="28"/>
          <w:szCs w:val="28"/>
        </w:rPr>
        <w:t xml:space="preserve"> активные добавки для повышения сохранности и продуктивности птицы [3,4,9,13].</w:t>
      </w:r>
    </w:p>
    <w:p w:rsidR="00EA13EB" w:rsidRPr="00164AE7" w:rsidRDefault="00EA13EB" w:rsidP="00E86F90">
      <w:pPr>
        <w:spacing w:after="0" w:line="360" w:lineRule="auto"/>
        <w:jc w:val="both"/>
        <w:rPr>
          <w:rFonts w:ascii="Times New Roman" w:hAnsi="Times New Roman" w:cs="Times New Roman"/>
          <w:sz w:val="28"/>
          <w:szCs w:val="28"/>
        </w:rPr>
      </w:pPr>
      <w:r w:rsidRPr="007D446E">
        <w:rPr>
          <w:rFonts w:ascii="Times New Roman" w:hAnsi="Times New Roman" w:cs="Times New Roman"/>
          <w:b/>
          <w:bCs/>
          <w:color w:val="000000"/>
          <w:sz w:val="28"/>
          <w:szCs w:val="28"/>
        </w:rPr>
        <w:t xml:space="preserve">Материал и методы. </w:t>
      </w:r>
      <w:r w:rsidRPr="007D446E">
        <w:rPr>
          <w:rFonts w:ascii="Times New Roman" w:hAnsi="Times New Roman" w:cs="Times New Roman"/>
          <w:sz w:val="28"/>
          <w:szCs w:val="28"/>
        </w:rPr>
        <w:t>Методом полных гельминтологических вскрытий исследовано 8 пород птиц (1156 гол.). Из них в КФХ в поселке «Горхутор» Немченко Г.В. содержится</w:t>
      </w:r>
      <w:r w:rsidRPr="001A1DA1">
        <w:rPr>
          <w:rFonts w:ascii="Times New Roman" w:hAnsi="Times New Roman" w:cs="Times New Roman"/>
          <w:sz w:val="28"/>
          <w:szCs w:val="28"/>
        </w:rPr>
        <w:t xml:space="preserve"> </w:t>
      </w:r>
      <w:r>
        <w:rPr>
          <w:rFonts w:ascii="Times New Roman" w:hAnsi="Times New Roman" w:cs="Times New Roman"/>
          <w:sz w:val="28"/>
          <w:szCs w:val="28"/>
        </w:rPr>
        <w:t>–</w:t>
      </w:r>
      <w:r w:rsidRPr="001A1DA1">
        <w:rPr>
          <w:rFonts w:ascii="Times New Roman" w:hAnsi="Times New Roman" w:cs="Times New Roman"/>
          <w:sz w:val="28"/>
          <w:szCs w:val="28"/>
        </w:rPr>
        <w:t xml:space="preserve"> </w:t>
      </w:r>
      <w:r w:rsidRPr="007D446E">
        <w:rPr>
          <w:rFonts w:ascii="Times New Roman" w:hAnsi="Times New Roman" w:cs="Times New Roman"/>
          <w:sz w:val="28"/>
          <w:szCs w:val="28"/>
        </w:rPr>
        <w:t>535 голов, в поселке « Индустриальный »  Собко В.</w:t>
      </w:r>
      <w:r>
        <w:rPr>
          <w:rFonts w:ascii="Times New Roman" w:hAnsi="Times New Roman" w:cs="Times New Roman"/>
          <w:sz w:val="28"/>
          <w:szCs w:val="28"/>
        </w:rPr>
        <w:t xml:space="preserve"> </w:t>
      </w:r>
      <w:r w:rsidRPr="007D446E">
        <w:rPr>
          <w:rFonts w:ascii="Times New Roman" w:hAnsi="Times New Roman" w:cs="Times New Roman"/>
          <w:sz w:val="28"/>
          <w:szCs w:val="28"/>
        </w:rPr>
        <w:t>И - 300 , в поселке « Лазурный »</w:t>
      </w:r>
      <w:r w:rsidRPr="007D446E">
        <w:rPr>
          <w:rFonts w:ascii="Times New Roman" w:hAnsi="Times New Roman" w:cs="Times New Roman"/>
          <w:color w:val="FF0000"/>
          <w:sz w:val="28"/>
          <w:szCs w:val="28"/>
        </w:rPr>
        <w:t xml:space="preserve"> </w:t>
      </w:r>
      <w:r w:rsidRPr="007D446E">
        <w:rPr>
          <w:rFonts w:ascii="Times New Roman" w:hAnsi="Times New Roman" w:cs="Times New Roman"/>
          <w:sz w:val="28"/>
          <w:szCs w:val="28"/>
        </w:rPr>
        <w:t>Шуштанов М.</w:t>
      </w:r>
      <w:r>
        <w:rPr>
          <w:rFonts w:ascii="Times New Roman" w:hAnsi="Times New Roman" w:cs="Times New Roman"/>
          <w:sz w:val="28"/>
          <w:szCs w:val="28"/>
        </w:rPr>
        <w:t xml:space="preserve"> </w:t>
      </w:r>
      <w:r w:rsidRPr="007D446E">
        <w:rPr>
          <w:rFonts w:ascii="Times New Roman" w:hAnsi="Times New Roman" w:cs="Times New Roman"/>
          <w:sz w:val="28"/>
          <w:szCs w:val="28"/>
        </w:rPr>
        <w:t>И.</w:t>
      </w:r>
      <w:r w:rsidRPr="007D446E">
        <w:rPr>
          <w:rFonts w:ascii="Times New Roman" w:hAnsi="Times New Roman" w:cs="Times New Roman"/>
          <w:color w:val="FF0000"/>
          <w:sz w:val="28"/>
          <w:szCs w:val="28"/>
        </w:rPr>
        <w:t xml:space="preserve"> </w:t>
      </w:r>
      <w:r>
        <w:rPr>
          <w:rFonts w:ascii="Times New Roman" w:hAnsi="Times New Roman" w:cs="Times New Roman"/>
          <w:sz w:val="28"/>
          <w:szCs w:val="28"/>
        </w:rPr>
        <w:t>–</w:t>
      </w:r>
      <w:r w:rsidRPr="007D446E">
        <w:rPr>
          <w:rFonts w:ascii="Times New Roman" w:hAnsi="Times New Roman" w:cs="Times New Roman"/>
          <w:sz w:val="28"/>
          <w:szCs w:val="28"/>
        </w:rPr>
        <w:t xml:space="preserve"> 45, в поселке НСТ «</w:t>
      </w:r>
      <w:r>
        <w:rPr>
          <w:rFonts w:ascii="Times New Roman" w:hAnsi="Times New Roman" w:cs="Times New Roman"/>
          <w:sz w:val="28"/>
          <w:szCs w:val="28"/>
        </w:rPr>
        <w:t xml:space="preserve"> Связист » Татаринова И. В. – 250, в хозяйстве Визиренко В. К. – 26. Птиц вскрывали комплексно в гельминтологической лаборатории  КубГАУ</w:t>
      </w:r>
      <w:r w:rsidRPr="00F737C1">
        <w:rPr>
          <w:rFonts w:ascii="Times New Roman" w:hAnsi="Times New Roman" w:cs="Times New Roman"/>
          <w:sz w:val="28"/>
          <w:szCs w:val="28"/>
        </w:rPr>
        <w:t>,</w:t>
      </w:r>
      <w:r w:rsidRPr="008E7A54">
        <w:rPr>
          <w:rFonts w:ascii="Times New Roman" w:hAnsi="Times New Roman" w:cs="Times New Roman"/>
          <w:sz w:val="28"/>
          <w:szCs w:val="28"/>
        </w:rPr>
        <w:t xml:space="preserve"> </w:t>
      </w:r>
      <w:r w:rsidRPr="007D446E">
        <w:rPr>
          <w:rFonts w:ascii="Times New Roman" w:hAnsi="Times New Roman" w:cs="Times New Roman"/>
          <w:sz w:val="28"/>
          <w:szCs w:val="28"/>
        </w:rPr>
        <w:t>исп</w:t>
      </w:r>
      <w:r>
        <w:rPr>
          <w:rFonts w:ascii="Times New Roman" w:hAnsi="Times New Roman" w:cs="Times New Roman"/>
          <w:sz w:val="28"/>
          <w:szCs w:val="28"/>
        </w:rPr>
        <w:t>ользуя</w:t>
      </w:r>
      <w:r w:rsidRPr="008E7A54">
        <w:rPr>
          <w:rFonts w:ascii="Times New Roman" w:hAnsi="Times New Roman" w:cs="Times New Roman"/>
          <w:sz w:val="28"/>
          <w:szCs w:val="28"/>
        </w:rPr>
        <w:t xml:space="preserve"> </w:t>
      </w:r>
      <w:r w:rsidRPr="007D446E">
        <w:rPr>
          <w:rFonts w:ascii="Times New Roman" w:hAnsi="Times New Roman" w:cs="Times New Roman"/>
          <w:sz w:val="28"/>
          <w:szCs w:val="28"/>
        </w:rPr>
        <w:t>методы п</w:t>
      </w:r>
      <w:r>
        <w:rPr>
          <w:rFonts w:ascii="Times New Roman" w:hAnsi="Times New Roman" w:cs="Times New Roman"/>
          <w:sz w:val="28"/>
          <w:szCs w:val="28"/>
        </w:rPr>
        <w:t xml:space="preserve">аразитологических </w:t>
      </w:r>
      <w:r w:rsidRPr="007D446E">
        <w:rPr>
          <w:rFonts w:ascii="Times New Roman" w:hAnsi="Times New Roman" w:cs="Times New Roman"/>
          <w:sz w:val="28"/>
          <w:szCs w:val="28"/>
        </w:rPr>
        <w:t>[</w:t>
      </w:r>
      <w:r>
        <w:rPr>
          <w:rFonts w:ascii="Times New Roman" w:hAnsi="Times New Roman" w:cs="Times New Roman"/>
          <w:sz w:val="28"/>
          <w:szCs w:val="28"/>
        </w:rPr>
        <w:t>5</w:t>
      </w:r>
      <w:r w:rsidRPr="007D446E">
        <w:rPr>
          <w:rFonts w:ascii="Times New Roman" w:hAnsi="Times New Roman" w:cs="Times New Roman"/>
          <w:sz w:val="28"/>
          <w:szCs w:val="28"/>
        </w:rPr>
        <w:t>] и</w:t>
      </w:r>
      <w:r>
        <w:rPr>
          <w:rFonts w:ascii="Times New Roman" w:hAnsi="Times New Roman" w:cs="Times New Roman"/>
          <w:sz w:val="28"/>
          <w:szCs w:val="28"/>
        </w:rPr>
        <w:t xml:space="preserve"> </w:t>
      </w:r>
      <w:r w:rsidRPr="007D446E">
        <w:rPr>
          <w:rFonts w:ascii="Times New Roman" w:hAnsi="Times New Roman" w:cs="Times New Roman"/>
          <w:sz w:val="28"/>
          <w:szCs w:val="28"/>
        </w:rPr>
        <w:t xml:space="preserve"> </w:t>
      </w:r>
      <w:r>
        <w:rPr>
          <w:rFonts w:ascii="Times New Roman" w:hAnsi="Times New Roman" w:cs="Times New Roman"/>
          <w:sz w:val="28"/>
          <w:szCs w:val="28"/>
        </w:rPr>
        <w:t xml:space="preserve">гельминтологических </w:t>
      </w:r>
      <w:r w:rsidRPr="007D446E">
        <w:rPr>
          <w:rFonts w:ascii="Times New Roman" w:hAnsi="Times New Roman" w:cs="Times New Roman"/>
          <w:sz w:val="28"/>
          <w:szCs w:val="28"/>
        </w:rPr>
        <w:t>[</w:t>
      </w:r>
      <w:r>
        <w:rPr>
          <w:rFonts w:ascii="Times New Roman" w:hAnsi="Times New Roman" w:cs="Times New Roman"/>
          <w:sz w:val="28"/>
          <w:szCs w:val="28"/>
        </w:rPr>
        <w:t>12,1</w:t>
      </w:r>
      <w:r w:rsidRPr="003F28C5">
        <w:rPr>
          <w:rFonts w:ascii="Times New Roman" w:hAnsi="Times New Roman" w:cs="Times New Roman"/>
          <w:sz w:val="28"/>
          <w:szCs w:val="28"/>
        </w:rPr>
        <w:t>6</w:t>
      </w:r>
      <w:r w:rsidRPr="007D446E">
        <w:rPr>
          <w:rFonts w:ascii="Times New Roman" w:hAnsi="Times New Roman" w:cs="Times New Roman"/>
          <w:sz w:val="28"/>
          <w:szCs w:val="28"/>
        </w:rPr>
        <w:t xml:space="preserve">] исследований. </w:t>
      </w:r>
    </w:p>
    <w:p w:rsidR="00EA13EB" w:rsidRPr="007D446E" w:rsidRDefault="00EA13EB" w:rsidP="00E86F90">
      <w:pPr>
        <w:spacing w:after="0" w:line="360" w:lineRule="auto"/>
        <w:ind w:firstLine="700"/>
        <w:jc w:val="both"/>
        <w:rPr>
          <w:rFonts w:ascii="Times New Roman" w:hAnsi="Times New Roman" w:cs="Times New Roman"/>
          <w:sz w:val="28"/>
          <w:szCs w:val="28"/>
        </w:rPr>
      </w:pPr>
      <w:r w:rsidRPr="007D446E">
        <w:rPr>
          <w:rFonts w:ascii="Times New Roman" w:hAnsi="Times New Roman" w:cs="Times New Roman"/>
          <w:sz w:val="28"/>
          <w:szCs w:val="28"/>
        </w:rPr>
        <w:t xml:space="preserve">Доставленных из хозяйств птиц исследовали комплексно  на кафедре </w:t>
      </w:r>
      <w:r>
        <w:rPr>
          <w:rFonts w:ascii="Times New Roman" w:hAnsi="Times New Roman" w:cs="Times New Roman"/>
          <w:sz w:val="28"/>
          <w:szCs w:val="28"/>
        </w:rPr>
        <w:t>паразитологии осматривали перьевой покров (</w:t>
      </w:r>
      <w:r w:rsidRPr="007D446E">
        <w:rPr>
          <w:rFonts w:ascii="Times New Roman" w:hAnsi="Times New Roman" w:cs="Times New Roman"/>
          <w:sz w:val="28"/>
          <w:szCs w:val="28"/>
        </w:rPr>
        <w:t xml:space="preserve">крыльев, хвоста, головы), а также туловища на наличие эктопаразитов собирая мягкой кисточкой смоченной в </w:t>
      </w:r>
      <w:r w:rsidRPr="008259C6">
        <w:rPr>
          <w:rFonts w:ascii="Times New Roman" w:hAnsi="Times New Roman" w:cs="Times New Roman"/>
          <w:sz w:val="28"/>
          <w:szCs w:val="28"/>
        </w:rPr>
        <w:t>70</w:t>
      </w:r>
      <w:r>
        <w:rPr>
          <w:rFonts w:ascii="Times New Roman" w:hAnsi="Times New Roman" w:cs="Times New Roman"/>
          <w:sz w:val="28"/>
          <w:szCs w:val="28"/>
        </w:rPr>
        <w:t> </w:t>
      </w:r>
      <w:r w:rsidRPr="008259C6">
        <w:rPr>
          <w:rFonts w:ascii="Times New Roman" w:hAnsi="Times New Roman" w:cs="Times New Roman"/>
          <w:sz w:val="28"/>
          <w:szCs w:val="28"/>
        </w:rPr>
        <w:t>об.%</w:t>
      </w:r>
      <w:r w:rsidRPr="007D446E">
        <w:rPr>
          <w:rFonts w:ascii="Times New Roman" w:hAnsi="Times New Roman" w:cs="Times New Roman"/>
          <w:sz w:val="28"/>
          <w:szCs w:val="28"/>
        </w:rPr>
        <w:t xml:space="preserve"> спирте. Материал фиксировали в спирте</w:t>
      </w:r>
      <w:r>
        <w:rPr>
          <w:rFonts w:ascii="Times New Roman" w:hAnsi="Times New Roman" w:cs="Times New Roman"/>
          <w:sz w:val="28"/>
          <w:szCs w:val="28"/>
        </w:rPr>
        <w:t>,</w:t>
      </w:r>
      <w:r w:rsidRPr="007D446E">
        <w:rPr>
          <w:rFonts w:ascii="Times New Roman" w:hAnsi="Times New Roman" w:cs="Times New Roman"/>
          <w:sz w:val="28"/>
          <w:szCs w:val="28"/>
        </w:rPr>
        <w:t xml:space="preserve"> снабжая этикетками, подписывая карандашом. Конечности осматривали на наличие кнемидокоптесов, соскабливая пов</w:t>
      </w:r>
      <w:r>
        <w:rPr>
          <w:rFonts w:ascii="Times New Roman" w:hAnsi="Times New Roman" w:cs="Times New Roman"/>
          <w:sz w:val="28"/>
          <w:szCs w:val="28"/>
        </w:rPr>
        <w:t>режденные</w:t>
      </w:r>
      <w:r w:rsidRPr="007D446E">
        <w:rPr>
          <w:rFonts w:ascii="Times New Roman" w:hAnsi="Times New Roman" w:cs="Times New Roman"/>
          <w:sz w:val="28"/>
          <w:szCs w:val="28"/>
        </w:rPr>
        <w:t xml:space="preserve"> щитки на ногах, готовили временные препараты</w:t>
      </w:r>
      <w:r w:rsidRPr="00F737C1">
        <w:rPr>
          <w:rFonts w:ascii="Times New Roman" w:hAnsi="Times New Roman" w:cs="Times New Roman"/>
          <w:sz w:val="28"/>
          <w:szCs w:val="28"/>
        </w:rPr>
        <w:t>,</w:t>
      </w:r>
      <w:r w:rsidRPr="007D446E">
        <w:rPr>
          <w:rFonts w:ascii="Times New Roman" w:hAnsi="Times New Roman" w:cs="Times New Roman"/>
          <w:sz w:val="28"/>
          <w:szCs w:val="28"/>
        </w:rPr>
        <w:t xml:space="preserve"> исследуя в поле зрения микроскопа на наличие клещей.</w:t>
      </w:r>
      <w:r w:rsidRPr="00440319">
        <w:rPr>
          <w:rFonts w:ascii="Times New Roman" w:hAnsi="Times New Roman" w:cs="Times New Roman"/>
          <w:sz w:val="28"/>
          <w:szCs w:val="28"/>
        </w:rPr>
        <w:t xml:space="preserve"> </w:t>
      </w:r>
      <w:r w:rsidRPr="007D446E">
        <w:rPr>
          <w:rFonts w:ascii="Times New Roman" w:hAnsi="Times New Roman" w:cs="Times New Roman"/>
          <w:sz w:val="28"/>
          <w:szCs w:val="28"/>
        </w:rPr>
        <w:t>Осматривали помещения</w:t>
      </w:r>
      <w:r w:rsidRPr="00E175F9">
        <w:rPr>
          <w:rFonts w:ascii="Times New Roman" w:hAnsi="Times New Roman" w:cs="Times New Roman"/>
          <w:sz w:val="28"/>
          <w:szCs w:val="28"/>
        </w:rPr>
        <w:t>,</w:t>
      </w:r>
      <w:r w:rsidRPr="007D446E">
        <w:rPr>
          <w:rFonts w:ascii="Times New Roman" w:hAnsi="Times New Roman" w:cs="Times New Roman"/>
          <w:sz w:val="28"/>
          <w:szCs w:val="28"/>
        </w:rPr>
        <w:t xml:space="preserve"> в которых содержится птица, особое внимание обращали на трещины</w:t>
      </w:r>
      <w:r w:rsidRPr="00F737C1">
        <w:rPr>
          <w:rFonts w:ascii="Times New Roman" w:hAnsi="Times New Roman" w:cs="Times New Roman"/>
          <w:sz w:val="28"/>
          <w:szCs w:val="28"/>
        </w:rPr>
        <w:t>,</w:t>
      </w:r>
      <w:r w:rsidRPr="007D446E">
        <w:rPr>
          <w:rFonts w:ascii="Times New Roman" w:hAnsi="Times New Roman" w:cs="Times New Roman"/>
          <w:sz w:val="28"/>
          <w:szCs w:val="28"/>
        </w:rPr>
        <w:t xml:space="preserve"> которые обследовали на наличие аргасовых клещей, а также подстилку и самих птиц на наличие дерманиссусов. Кле</w:t>
      </w:r>
      <w:r>
        <w:rPr>
          <w:rFonts w:ascii="Times New Roman" w:hAnsi="Times New Roman" w:cs="Times New Roman"/>
          <w:sz w:val="28"/>
          <w:szCs w:val="28"/>
        </w:rPr>
        <w:t>щ</w:t>
      </w:r>
      <w:r w:rsidRPr="007D446E">
        <w:rPr>
          <w:rFonts w:ascii="Times New Roman" w:hAnsi="Times New Roman" w:cs="Times New Roman"/>
          <w:sz w:val="28"/>
          <w:szCs w:val="28"/>
        </w:rPr>
        <w:t>ей собирали и фиксировали в 70º спирте.</w:t>
      </w:r>
    </w:p>
    <w:p w:rsidR="00EA13EB"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 xml:space="preserve">Для сбора гельминтов трупы птиц вскрывали по вышеупомянутым методам </w:t>
      </w:r>
      <w:r>
        <w:rPr>
          <w:rFonts w:ascii="Times New Roman" w:hAnsi="Times New Roman" w:cs="Times New Roman"/>
          <w:sz w:val="28"/>
          <w:szCs w:val="28"/>
        </w:rPr>
        <w:t>[5,12,1</w:t>
      </w:r>
      <w:r w:rsidRPr="00C91D75">
        <w:rPr>
          <w:rFonts w:ascii="Times New Roman" w:hAnsi="Times New Roman" w:cs="Times New Roman"/>
          <w:sz w:val="28"/>
          <w:szCs w:val="28"/>
        </w:rPr>
        <w:t>6</w:t>
      </w:r>
      <w:r w:rsidRPr="007D446E">
        <w:rPr>
          <w:rFonts w:ascii="Times New Roman" w:hAnsi="Times New Roman" w:cs="Times New Roman"/>
          <w:sz w:val="28"/>
          <w:szCs w:val="28"/>
        </w:rPr>
        <w:t>]. Для сбора гельминтов</w:t>
      </w:r>
      <w:r>
        <w:rPr>
          <w:rFonts w:ascii="Times New Roman" w:hAnsi="Times New Roman" w:cs="Times New Roman"/>
          <w:sz w:val="28"/>
          <w:szCs w:val="28"/>
        </w:rPr>
        <w:t>,</w:t>
      </w:r>
      <w:r w:rsidRPr="007D446E">
        <w:rPr>
          <w:rFonts w:ascii="Times New Roman" w:hAnsi="Times New Roman" w:cs="Times New Roman"/>
          <w:sz w:val="28"/>
          <w:szCs w:val="28"/>
        </w:rPr>
        <w:t xml:space="preserve"> нами наработана техника вскрытия птиц и изготовлен инструмент для выборки мелких видов гельминтов, которая не описана в вышеприведенных руководствах</w:t>
      </w:r>
      <w:r>
        <w:rPr>
          <w:rFonts w:ascii="Times New Roman" w:hAnsi="Times New Roman" w:cs="Times New Roman"/>
          <w:sz w:val="28"/>
          <w:szCs w:val="28"/>
        </w:rPr>
        <w:t xml:space="preserve"> [11</w:t>
      </w:r>
      <w:r w:rsidRPr="007D446E">
        <w:rPr>
          <w:rFonts w:ascii="Times New Roman" w:hAnsi="Times New Roman" w:cs="Times New Roman"/>
          <w:sz w:val="28"/>
          <w:szCs w:val="28"/>
        </w:rPr>
        <w:t>]</w:t>
      </w:r>
      <w:r>
        <w:rPr>
          <w:rFonts w:ascii="Times New Roman" w:hAnsi="Times New Roman" w:cs="Times New Roman"/>
          <w:sz w:val="28"/>
          <w:szCs w:val="28"/>
        </w:rPr>
        <w:t>.</w:t>
      </w:r>
    </w:p>
    <w:p w:rsidR="00EA13EB" w:rsidRPr="007D446E" w:rsidRDefault="00EA13EB" w:rsidP="00E86F90">
      <w:pPr>
        <w:spacing w:after="0" w:line="360" w:lineRule="auto"/>
        <w:ind w:firstLine="708"/>
        <w:jc w:val="both"/>
        <w:rPr>
          <w:rFonts w:ascii="Times New Roman" w:hAnsi="Times New Roman" w:cs="Times New Roman"/>
          <w:sz w:val="28"/>
          <w:szCs w:val="28"/>
        </w:rPr>
      </w:pPr>
    </w:p>
    <w:p w:rsidR="00EA13EB" w:rsidRDefault="00EA13EB" w:rsidP="00E86F90">
      <w:pPr>
        <w:spacing w:after="0" w:line="360" w:lineRule="auto"/>
        <w:jc w:val="center"/>
        <w:rPr>
          <w:rFonts w:ascii="Times New Roman" w:hAnsi="Times New Roman" w:cs="Times New Roman"/>
          <w:b/>
          <w:bCs/>
          <w:sz w:val="28"/>
          <w:szCs w:val="28"/>
        </w:rPr>
      </w:pPr>
      <w:r w:rsidRPr="007D446E">
        <w:rPr>
          <w:rFonts w:ascii="Times New Roman" w:hAnsi="Times New Roman" w:cs="Times New Roman"/>
          <w:b/>
          <w:bCs/>
          <w:sz w:val="28"/>
          <w:szCs w:val="28"/>
        </w:rPr>
        <w:t>Результаты</w:t>
      </w:r>
    </w:p>
    <w:p w:rsidR="00EA13EB" w:rsidRDefault="00EA13EB" w:rsidP="00E86F90">
      <w:pPr>
        <w:spacing w:after="0" w:line="360" w:lineRule="auto"/>
        <w:jc w:val="both"/>
        <w:rPr>
          <w:rFonts w:ascii="Times New Roman" w:hAnsi="Times New Roman" w:cs="Times New Roman"/>
          <w:sz w:val="28"/>
          <w:szCs w:val="28"/>
        </w:rPr>
      </w:pPr>
    </w:p>
    <w:p w:rsidR="00EA13EB" w:rsidRPr="007D446E"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Фауна гельминтов домашних кур представлена 2 типами: плоские (</w:t>
      </w:r>
      <w:r w:rsidRPr="007D446E">
        <w:rPr>
          <w:rFonts w:ascii="Times New Roman" w:hAnsi="Times New Roman" w:cs="Times New Roman"/>
          <w:sz w:val="28"/>
          <w:szCs w:val="28"/>
          <w:lang w:val="en-US"/>
        </w:rPr>
        <w:t>Plathelminthes</w:t>
      </w:r>
      <w:r w:rsidRPr="007D446E">
        <w:rPr>
          <w:rFonts w:ascii="Times New Roman" w:hAnsi="Times New Roman" w:cs="Times New Roman"/>
          <w:sz w:val="28"/>
          <w:szCs w:val="28"/>
        </w:rPr>
        <w:t>, Класс Cestoda); Круглые черви (</w:t>
      </w:r>
      <w:r w:rsidRPr="007D446E">
        <w:rPr>
          <w:rFonts w:ascii="Times New Roman" w:hAnsi="Times New Roman" w:cs="Times New Roman"/>
          <w:sz w:val="28"/>
          <w:szCs w:val="28"/>
          <w:lang w:val="en-US"/>
        </w:rPr>
        <w:t>Nemathelminthes</w:t>
      </w:r>
      <w:r w:rsidRPr="007D446E">
        <w:rPr>
          <w:rFonts w:ascii="Times New Roman" w:hAnsi="Times New Roman" w:cs="Times New Roman"/>
          <w:sz w:val="28"/>
          <w:szCs w:val="28"/>
        </w:rPr>
        <w:t xml:space="preserve">, Класс </w:t>
      </w:r>
      <w:r>
        <w:rPr>
          <w:rFonts w:ascii="Times New Roman" w:hAnsi="Times New Roman" w:cs="Times New Roman"/>
          <w:sz w:val="28"/>
          <w:szCs w:val="28"/>
        </w:rPr>
        <w:t>Nematoda</w:t>
      </w:r>
      <w:r w:rsidRPr="007D446E">
        <w:rPr>
          <w:rFonts w:ascii="Times New Roman" w:hAnsi="Times New Roman" w:cs="Times New Roman"/>
          <w:sz w:val="28"/>
          <w:szCs w:val="28"/>
        </w:rPr>
        <w:t>).</w:t>
      </w:r>
    </w:p>
    <w:p w:rsidR="00EA13EB" w:rsidRPr="00884C6B"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Рассмотрим структуру эараженности гельминтами кур по отдельным породам. С</w:t>
      </w:r>
      <w:r>
        <w:rPr>
          <w:rFonts w:ascii="Times New Roman" w:hAnsi="Times New Roman" w:cs="Times New Roman"/>
          <w:sz w:val="28"/>
          <w:szCs w:val="28"/>
        </w:rPr>
        <w:t>т</w:t>
      </w:r>
      <w:r w:rsidRPr="007D446E">
        <w:rPr>
          <w:rFonts w:ascii="Times New Roman" w:hAnsi="Times New Roman" w:cs="Times New Roman"/>
          <w:sz w:val="28"/>
          <w:szCs w:val="28"/>
        </w:rPr>
        <w:t>руктура сообщества гельминтов кур породы брама представлена 8-ю видами: цестод – 3 вида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echinobothrida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sz w:val="28"/>
          <w:szCs w:val="28"/>
        </w:rPr>
        <w:t>), нематод – 5 видов (</w:t>
      </w:r>
      <w:r w:rsidRPr="007D446E">
        <w:rPr>
          <w:rFonts w:ascii="Times New Roman" w:hAnsi="Times New Roman" w:cs="Times New Roman"/>
          <w:i/>
          <w:iCs/>
          <w:sz w:val="28"/>
          <w:szCs w:val="28"/>
          <w:lang w:val="en-US"/>
        </w:rPr>
        <w:t>Acuaria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hamulosa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Dispharinx</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nasuta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Syngamus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trachea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Ascaridia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w:t>
      </w:r>
      <w:r w:rsidRPr="007D446E">
        <w:rPr>
          <w:rFonts w:ascii="Times New Roman" w:hAnsi="Times New Roman" w:cs="Times New Roman"/>
          <w:i/>
          <w:iCs/>
          <w:sz w:val="28"/>
          <w:szCs w:val="28"/>
        </w:rPr>
        <w:t>, Heterakis gallinaru</w:t>
      </w:r>
      <w:r w:rsidRPr="007D446E">
        <w:rPr>
          <w:rFonts w:ascii="Times New Roman" w:hAnsi="Times New Roman" w:cs="Times New Roman"/>
          <w:sz w:val="28"/>
          <w:szCs w:val="28"/>
        </w:rPr>
        <w:t xml:space="preserve">) </w:t>
      </w:r>
      <w:r>
        <w:rPr>
          <w:rFonts w:ascii="Times New Roman" w:hAnsi="Times New Roman" w:cs="Times New Roman"/>
          <w:sz w:val="28"/>
          <w:szCs w:val="28"/>
        </w:rPr>
        <w:t>(Табл. 1</w:t>
      </w:r>
      <w:r w:rsidRPr="007D446E">
        <w:rPr>
          <w:rFonts w:ascii="Times New Roman" w:hAnsi="Times New Roman" w:cs="Times New Roman"/>
          <w:sz w:val="28"/>
          <w:szCs w:val="28"/>
        </w:rPr>
        <w:t>).</w:t>
      </w:r>
      <w:r w:rsidRPr="00C5021B">
        <w:rPr>
          <w:rFonts w:ascii="Times New Roman" w:hAnsi="Times New Roman" w:cs="Times New Roman"/>
          <w:sz w:val="28"/>
          <w:szCs w:val="28"/>
        </w:rPr>
        <w:t xml:space="preserve"> </w:t>
      </w:r>
      <w:r w:rsidRPr="007D446E">
        <w:rPr>
          <w:rFonts w:ascii="Times New Roman" w:hAnsi="Times New Roman" w:cs="Times New Roman"/>
          <w:sz w:val="28"/>
          <w:szCs w:val="28"/>
        </w:rPr>
        <w:t>Из 31 особ</w:t>
      </w:r>
      <w:r>
        <w:rPr>
          <w:rFonts w:ascii="Times New Roman" w:hAnsi="Times New Roman" w:cs="Times New Roman"/>
          <w:sz w:val="28"/>
          <w:szCs w:val="28"/>
        </w:rPr>
        <w:t>ей</w:t>
      </w:r>
      <w:r w:rsidRPr="007D446E">
        <w:rPr>
          <w:rFonts w:ascii="Times New Roman" w:hAnsi="Times New Roman" w:cs="Times New Roman"/>
          <w:sz w:val="28"/>
          <w:szCs w:val="28"/>
        </w:rPr>
        <w:t xml:space="preserve"> породы брама 3-мя видами цестод минимальная зараженность была у цестоды</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1(3,22%), с  ИИ – 2 экз. и максимальной у цестоды</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3 (9,68%) с ИИ min – 1 экз, ИИ max – 15 экз,  ИИ ср. – 7,3 экз.</w:t>
      </w:r>
      <w:r>
        <w:rPr>
          <w:rFonts w:ascii="Times New Roman" w:hAnsi="Times New Roman" w:cs="Times New Roman"/>
          <w:sz w:val="28"/>
          <w:szCs w:val="28"/>
        </w:rPr>
        <w:t xml:space="preserve">  </w:t>
      </w:r>
      <w:r w:rsidRPr="007D446E">
        <w:rPr>
          <w:rFonts w:ascii="Times New Roman" w:hAnsi="Times New Roman" w:cs="Times New Roman"/>
          <w:sz w:val="28"/>
          <w:szCs w:val="28"/>
        </w:rPr>
        <w:t>Из 5-ти видов нематод минимальная зараженность отмечалась нематодой</w:t>
      </w:r>
      <w:r>
        <w:rPr>
          <w:rFonts w:ascii="Times New Roman" w:hAnsi="Times New Roman" w:cs="Times New Roman"/>
          <w:sz w:val="28"/>
          <w:szCs w:val="28"/>
        </w:rPr>
        <w:t xml:space="preserve"> </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Acuaria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hamulosa</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была 1 (3,22%) с</w:t>
      </w:r>
      <w:r>
        <w:rPr>
          <w:rFonts w:ascii="Times New Roman" w:hAnsi="Times New Roman" w:cs="Times New Roman"/>
          <w:sz w:val="28"/>
          <w:szCs w:val="28"/>
        </w:rPr>
        <w:t> </w:t>
      </w:r>
      <w:r w:rsidRPr="007D446E">
        <w:rPr>
          <w:rFonts w:ascii="Times New Roman" w:hAnsi="Times New Roman" w:cs="Times New Roman"/>
          <w:sz w:val="28"/>
          <w:szCs w:val="28"/>
        </w:rPr>
        <w:t>ИИ – 4 экз. Максимальная зараженность выявлена нематодой</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Heterakis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gallinarum</w:t>
      </w:r>
      <w:r w:rsidRPr="007D446E">
        <w:rPr>
          <w:rFonts w:ascii="Times New Roman" w:hAnsi="Times New Roman" w:cs="Times New Roman"/>
          <w:i/>
          <w:iCs/>
          <w:sz w:val="28"/>
          <w:szCs w:val="28"/>
        </w:rPr>
        <w:t>,</w:t>
      </w:r>
      <w:r w:rsidRPr="007D446E">
        <w:rPr>
          <w:rFonts w:ascii="Times New Roman" w:hAnsi="Times New Roman" w:cs="Times New Roman"/>
          <w:sz w:val="28"/>
          <w:szCs w:val="28"/>
        </w:rPr>
        <w:t>которая была 6(19,35%) с ИИ min – 1экз.</w:t>
      </w:r>
      <w:r>
        <w:rPr>
          <w:rFonts w:ascii="Times New Roman" w:hAnsi="Times New Roman" w:cs="Times New Roman"/>
          <w:sz w:val="28"/>
          <w:szCs w:val="28"/>
        </w:rPr>
        <w:t>,</w:t>
      </w:r>
      <w:r w:rsidRPr="007D446E">
        <w:rPr>
          <w:rFonts w:ascii="Times New Roman" w:hAnsi="Times New Roman" w:cs="Times New Roman"/>
          <w:sz w:val="28"/>
          <w:szCs w:val="28"/>
        </w:rPr>
        <w:t xml:space="preserve">  ИИ max – 23 экз., ИИ</w:t>
      </w:r>
      <w:r>
        <w:rPr>
          <w:rFonts w:ascii="Times New Roman" w:hAnsi="Times New Roman" w:cs="Times New Roman"/>
          <w:sz w:val="28"/>
          <w:szCs w:val="28"/>
        </w:rPr>
        <w:t> </w:t>
      </w:r>
      <w:r w:rsidRPr="007D446E">
        <w:rPr>
          <w:rFonts w:ascii="Times New Roman" w:hAnsi="Times New Roman" w:cs="Times New Roman"/>
          <w:sz w:val="28"/>
          <w:szCs w:val="28"/>
        </w:rPr>
        <w:t>ср.- 8,2 экз.</w:t>
      </w:r>
    </w:p>
    <w:p w:rsidR="00EA13EB" w:rsidRPr="00440319" w:rsidRDefault="00EA13EB" w:rsidP="00E86F90">
      <w:pPr>
        <w:spacing w:after="0" w:line="360" w:lineRule="auto"/>
        <w:ind w:firstLine="708"/>
        <w:jc w:val="both"/>
        <w:rPr>
          <w:rFonts w:ascii="Times New Roman" w:hAnsi="Times New Roman" w:cs="Times New Roman"/>
          <w:i/>
          <w:iCs/>
          <w:sz w:val="28"/>
          <w:szCs w:val="28"/>
        </w:rPr>
      </w:pPr>
      <w:r w:rsidRPr="007D446E">
        <w:rPr>
          <w:rFonts w:ascii="Times New Roman" w:hAnsi="Times New Roman" w:cs="Times New Roman"/>
          <w:sz w:val="28"/>
          <w:szCs w:val="28"/>
        </w:rPr>
        <w:t>С</w:t>
      </w:r>
      <w:r>
        <w:rPr>
          <w:rFonts w:ascii="Times New Roman" w:hAnsi="Times New Roman" w:cs="Times New Roman"/>
          <w:sz w:val="28"/>
          <w:szCs w:val="28"/>
        </w:rPr>
        <w:t>т</w:t>
      </w:r>
      <w:r w:rsidRPr="007D446E">
        <w:rPr>
          <w:rFonts w:ascii="Times New Roman" w:hAnsi="Times New Roman" w:cs="Times New Roman"/>
          <w:sz w:val="28"/>
          <w:szCs w:val="28"/>
        </w:rPr>
        <w:t>руктура</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сообщества</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гельминтов</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кур</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породы</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птиц</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орпингтон</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представлена</w:t>
      </w:r>
      <w:r w:rsidRPr="00884C6B">
        <w:rPr>
          <w:rFonts w:ascii="Times New Roman" w:hAnsi="Times New Roman" w:cs="Times New Roman"/>
          <w:sz w:val="28"/>
          <w:szCs w:val="28"/>
        </w:rPr>
        <w:t xml:space="preserve"> 8-</w:t>
      </w:r>
      <w:r w:rsidRPr="007D446E">
        <w:rPr>
          <w:rFonts w:ascii="Times New Roman" w:hAnsi="Times New Roman" w:cs="Times New Roman"/>
          <w:sz w:val="28"/>
          <w:szCs w:val="28"/>
        </w:rPr>
        <w:t>ю</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видами</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цестод</w:t>
      </w:r>
      <w:r w:rsidRPr="00884C6B">
        <w:rPr>
          <w:rFonts w:ascii="Times New Roman" w:hAnsi="Times New Roman" w:cs="Times New Roman"/>
          <w:sz w:val="28"/>
          <w:szCs w:val="28"/>
        </w:rPr>
        <w:t xml:space="preserve"> – 3 </w:t>
      </w:r>
      <w:r w:rsidRPr="007D446E">
        <w:rPr>
          <w:rFonts w:ascii="Times New Roman" w:hAnsi="Times New Roman" w:cs="Times New Roman"/>
          <w:sz w:val="28"/>
          <w:szCs w:val="28"/>
        </w:rPr>
        <w:t>вида</w:t>
      </w:r>
      <w:r w:rsidRPr="00884C6B">
        <w:rPr>
          <w:rFonts w:ascii="Times New Roman" w:hAnsi="Times New Roman" w:cs="Times New Roman"/>
          <w:sz w:val="28"/>
          <w:szCs w:val="28"/>
        </w:rPr>
        <w:t xml:space="preserve"> (</w:t>
      </w:r>
      <w:r w:rsidRPr="007D446E">
        <w:rPr>
          <w:rFonts w:ascii="Times New Roman" w:hAnsi="Times New Roman" w:cs="Times New Roman"/>
          <w:i/>
          <w:iCs/>
          <w:sz w:val="28"/>
          <w:szCs w:val="28"/>
          <w:lang w:val="en-US"/>
        </w:rPr>
        <w:t>Raillietina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Raillietinaechinobothrida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884C6B">
        <w:rPr>
          <w:rFonts w:ascii="Times New Roman" w:hAnsi="Times New Roman" w:cs="Times New Roman"/>
          <w:sz w:val="28"/>
          <w:szCs w:val="28"/>
        </w:rPr>
        <w:t xml:space="preserve">), </w:t>
      </w:r>
      <w:r w:rsidRPr="007D446E">
        <w:rPr>
          <w:rFonts w:ascii="Times New Roman" w:hAnsi="Times New Roman" w:cs="Times New Roman"/>
          <w:sz w:val="28"/>
          <w:szCs w:val="28"/>
        </w:rPr>
        <w:t>нематод</w:t>
      </w:r>
      <w:r w:rsidRPr="00884C6B">
        <w:rPr>
          <w:rFonts w:ascii="Times New Roman" w:hAnsi="Times New Roman" w:cs="Times New Roman"/>
          <w:sz w:val="28"/>
          <w:szCs w:val="28"/>
        </w:rPr>
        <w:t xml:space="preserve"> – 5 </w:t>
      </w:r>
      <w:r w:rsidRPr="007D446E">
        <w:rPr>
          <w:rFonts w:ascii="Times New Roman" w:hAnsi="Times New Roman" w:cs="Times New Roman"/>
          <w:sz w:val="28"/>
          <w:szCs w:val="28"/>
        </w:rPr>
        <w:t>видов</w:t>
      </w:r>
      <w:r w:rsidRPr="00884C6B">
        <w:rPr>
          <w:rFonts w:ascii="Times New Roman" w:hAnsi="Times New Roman" w:cs="Times New Roman"/>
          <w:sz w:val="28"/>
          <w:szCs w:val="28"/>
        </w:rPr>
        <w:t xml:space="preserve"> (</w:t>
      </w:r>
      <w:r w:rsidRPr="007D446E">
        <w:rPr>
          <w:rFonts w:ascii="Times New Roman" w:hAnsi="Times New Roman" w:cs="Times New Roman"/>
          <w:i/>
          <w:iCs/>
          <w:sz w:val="28"/>
          <w:szCs w:val="28"/>
          <w:lang w:val="en-US"/>
        </w:rPr>
        <w:t>Acuaria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hamulosa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Dispharinx</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nasuta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Syngamus</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trachea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Ascaridia</w:t>
      </w:r>
      <w:r w:rsidRPr="00884C6B">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w:t>
      </w:r>
      <w:r w:rsidRPr="00884C6B">
        <w:rPr>
          <w:rFonts w:ascii="Times New Roman" w:hAnsi="Times New Roman" w:cs="Times New Roman"/>
          <w:i/>
          <w:iCs/>
          <w:sz w:val="28"/>
          <w:szCs w:val="28"/>
        </w:rPr>
        <w:t xml:space="preserve">, </w:t>
      </w:r>
      <w:r w:rsidRPr="00440319">
        <w:rPr>
          <w:rFonts w:ascii="Times New Roman" w:hAnsi="Times New Roman" w:cs="Times New Roman"/>
          <w:i/>
          <w:iCs/>
          <w:sz w:val="28"/>
          <w:szCs w:val="28"/>
          <w:lang w:val="en-US"/>
        </w:rPr>
        <w:t>Heterakis</w:t>
      </w:r>
      <w:r w:rsidRPr="00884C6B">
        <w:rPr>
          <w:rFonts w:ascii="Times New Roman" w:hAnsi="Times New Roman" w:cs="Times New Roman"/>
          <w:i/>
          <w:iCs/>
          <w:sz w:val="28"/>
          <w:szCs w:val="28"/>
        </w:rPr>
        <w:t xml:space="preserve"> </w:t>
      </w:r>
      <w:r w:rsidRPr="00440319">
        <w:rPr>
          <w:rFonts w:ascii="Times New Roman" w:hAnsi="Times New Roman" w:cs="Times New Roman"/>
          <w:i/>
          <w:iCs/>
          <w:sz w:val="28"/>
          <w:szCs w:val="28"/>
          <w:lang w:val="en-US"/>
        </w:rPr>
        <w:t>gallinaru</w:t>
      </w:r>
      <w:r>
        <w:rPr>
          <w:rFonts w:ascii="Times New Roman" w:hAnsi="Times New Roman" w:cs="Times New Roman"/>
          <w:i/>
          <w:iCs/>
          <w:sz w:val="28"/>
          <w:szCs w:val="28"/>
          <w:lang w:val="en-US"/>
        </w:rPr>
        <w:t>m</w:t>
      </w:r>
      <w:r w:rsidRPr="00884C6B">
        <w:rPr>
          <w:rFonts w:ascii="Times New Roman" w:hAnsi="Times New Roman" w:cs="Times New Roman"/>
          <w:sz w:val="28"/>
          <w:szCs w:val="28"/>
        </w:rPr>
        <w:t>) (</w:t>
      </w:r>
      <w:r>
        <w:rPr>
          <w:rFonts w:ascii="Times New Roman" w:hAnsi="Times New Roman" w:cs="Times New Roman"/>
          <w:sz w:val="28"/>
          <w:szCs w:val="28"/>
        </w:rPr>
        <w:t>Табл</w:t>
      </w:r>
      <w:r w:rsidRPr="00884C6B">
        <w:rPr>
          <w:rFonts w:ascii="Times New Roman" w:hAnsi="Times New Roman" w:cs="Times New Roman"/>
          <w:sz w:val="28"/>
          <w:szCs w:val="28"/>
        </w:rPr>
        <w:t xml:space="preserve">. 2). </w:t>
      </w:r>
      <w:r w:rsidRPr="007D446E">
        <w:rPr>
          <w:rFonts w:ascii="Times New Roman" w:hAnsi="Times New Roman" w:cs="Times New Roman"/>
          <w:sz w:val="28"/>
          <w:szCs w:val="28"/>
        </w:rPr>
        <w:t>Из 24 особей породы птиц орпингтон  3-мя видами цестод минимальная зараженность была цестодой</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p>
    <w:p w:rsidR="00EA13EB" w:rsidRPr="00884C6B" w:rsidRDefault="00EA13EB" w:rsidP="00E86F90">
      <w:pPr>
        <w:spacing w:after="0" w:line="360" w:lineRule="auto"/>
        <w:jc w:val="both"/>
        <w:rPr>
          <w:rFonts w:ascii="Times New Roman" w:hAnsi="Times New Roman" w:cs="Times New Roman"/>
          <w:sz w:val="28"/>
          <w:szCs w:val="28"/>
        </w:rPr>
      </w:pPr>
    </w:p>
    <w:p w:rsidR="00EA13EB" w:rsidRPr="007D446E" w:rsidRDefault="00EA13EB" w:rsidP="00E8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1 – </w:t>
      </w:r>
      <w:r w:rsidRPr="007D446E">
        <w:rPr>
          <w:rFonts w:ascii="Times New Roman" w:hAnsi="Times New Roman" w:cs="Times New Roman"/>
          <w:sz w:val="28"/>
          <w:szCs w:val="28"/>
        </w:rPr>
        <w:t>Видовой состав гельминтов классов Cestoda и Nematoda породы птиц брама и количественные показатели инвазированности в 2017</w:t>
      </w:r>
      <w:r>
        <w:rPr>
          <w:rFonts w:ascii="Times New Roman" w:hAnsi="Times New Roman" w:cs="Times New Roman"/>
          <w:sz w:val="28"/>
          <w:szCs w:val="28"/>
        </w:rPr>
        <w:t> </w:t>
      </w:r>
      <w:r w:rsidRPr="007D446E">
        <w:rPr>
          <w:rFonts w:ascii="Times New Roman" w:hAnsi="Times New Roman" w:cs="Times New Roman"/>
          <w:sz w:val="28"/>
          <w:szCs w:val="28"/>
        </w:rPr>
        <w:t>г. (n= 31 экз).</w:t>
      </w:r>
    </w:p>
    <w:tbl>
      <w:tblPr>
        <w:tblW w:w="914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
        <w:gridCol w:w="3261"/>
        <w:gridCol w:w="1377"/>
        <w:gridCol w:w="1581"/>
        <w:gridCol w:w="2394"/>
      </w:tblGrid>
      <w:tr w:rsidR="00EA13EB" w:rsidRPr="004F0441" w:rsidTr="00C3750B">
        <w:trPr>
          <w:trHeight w:val="337"/>
        </w:trPr>
        <w:tc>
          <w:tcPr>
            <w:tcW w:w="528" w:type="dxa"/>
            <w:vMerge w:val="restart"/>
          </w:tcPr>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w:t>
            </w:r>
          </w:p>
          <w:p w:rsidR="00EA13EB" w:rsidRPr="004F0441" w:rsidRDefault="00EA13EB" w:rsidP="00E86F90">
            <w:pPr>
              <w:spacing w:after="0" w:line="240" w:lineRule="auto"/>
              <w:rPr>
                <w:rFonts w:ascii="Times New Roman" w:hAnsi="Times New Roman" w:cs="Times New Roman"/>
                <w:sz w:val="20"/>
                <w:szCs w:val="20"/>
                <w:vertAlign w:val="subscript"/>
              </w:rPr>
            </w:pPr>
            <w:r w:rsidRPr="004F0441">
              <w:rPr>
                <w:rFonts w:ascii="Times New Roman" w:hAnsi="Times New Roman" w:cs="Times New Roman"/>
                <w:sz w:val="20"/>
                <w:szCs w:val="20"/>
                <w:lang w:val="en-US"/>
              </w:rPr>
              <w:t>n/n</w:t>
            </w:r>
          </w:p>
        </w:tc>
        <w:tc>
          <w:tcPr>
            <w:tcW w:w="3261" w:type="dxa"/>
            <w:vMerge w:val="restart"/>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Вид паразита</w:t>
            </w:r>
          </w:p>
        </w:tc>
        <w:tc>
          <w:tcPr>
            <w:tcW w:w="2958" w:type="dxa"/>
            <w:gridSpan w:val="2"/>
            <w:vAlign w:val="center"/>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Инвазировано</w:t>
            </w:r>
          </w:p>
        </w:tc>
        <w:tc>
          <w:tcPr>
            <w:tcW w:w="2394" w:type="dxa"/>
            <w:vMerge w:val="restart"/>
            <w:vAlign w:val="center"/>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ИИmin,</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ИИmax,</w:t>
            </w:r>
          </w:p>
          <w:p w:rsidR="00EA13EB" w:rsidRPr="004F0441" w:rsidRDefault="00EA13EB" w:rsidP="00E86F90">
            <w:pPr>
              <w:spacing w:after="0" w:line="240" w:lineRule="auto"/>
              <w:jc w:val="center"/>
              <w:rPr>
                <w:rFonts w:ascii="Times New Roman" w:hAnsi="Times New Roman" w:cs="Times New Roman"/>
                <w:sz w:val="20"/>
                <w:szCs w:val="20"/>
                <w:lang w:val="en-US"/>
              </w:rPr>
            </w:pPr>
            <w:r w:rsidRPr="004F0441">
              <w:rPr>
                <w:rFonts w:ascii="Times New Roman" w:hAnsi="Times New Roman" w:cs="Times New Roman"/>
                <w:sz w:val="20"/>
                <w:szCs w:val="20"/>
              </w:rPr>
              <w:t>ИИср, экз.</w:t>
            </w:r>
          </w:p>
        </w:tc>
      </w:tr>
      <w:tr w:rsidR="00EA13EB" w:rsidRPr="004F0441" w:rsidTr="00C3750B">
        <w:trPr>
          <w:trHeight w:val="413"/>
        </w:trPr>
        <w:tc>
          <w:tcPr>
            <w:tcW w:w="528" w:type="dxa"/>
            <w:vMerge/>
          </w:tcPr>
          <w:p w:rsidR="00EA13EB" w:rsidRPr="004F0441" w:rsidRDefault="00EA13EB" w:rsidP="00E86F90">
            <w:pPr>
              <w:spacing w:after="0" w:line="240" w:lineRule="auto"/>
              <w:rPr>
                <w:rFonts w:ascii="Times New Roman" w:hAnsi="Times New Roman" w:cs="Times New Roman"/>
                <w:sz w:val="20"/>
                <w:szCs w:val="20"/>
              </w:rPr>
            </w:pPr>
          </w:p>
        </w:tc>
        <w:tc>
          <w:tcPr>
            <w:tcW w:w="3261" w:type="dxa"/>
            <w:vMerge/>
          </w:tcPr>
          <w:p w:rsidR="00EA13EB" w:rsidRPr="004F0441" w:rsidRDefault="00EA13EB" w:rsidP="00E86F90">
            <w:pPr>
              <w:spacing w:after="0" w:line="240" w:lineRule="auto"/>
              <w:rPr>
                <w:rFonts w:ascii="Times New Roman" w:hAnsi="Times New Roman" w:cs="Times New Roman"/>
                <w:sz w:val="20"/>
                <w:szCs w:val="20"/>
              </w:rPr>
            </w:pPr>
          </w:p>
        </w:tc>
        <w:tc>
          <w:tcPr>
            <w:tcW w:w="1377"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Кол- во особей</w:t>
            </w:r>
          </w:p>
        </w:tc>
        <w:tc>
          <w:tcPr>
            <w:tcW w:w="1581"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ЭИ, (%)</w:t>
            </w:r>
          </w:p>
        </w:tc>
        <w:tc>
          <w:tcPr>
            <w:tcW w:w="2394" w:type="dxa"/>
            <w:vMerge/>
          </w:tcPr>
          <w:p w:rsidR="00EA13EB" w:rsidRPr="004F0441" w:rsidRDefault="00EA13EB" w:rsidP="00E86F90">
            <w:pPr>
              <w:spacing w:after="0" w:line="240" w:lineRule="auto"/>
              <w:rPr>
                <w:rFonts w:ascii="Times New Roman" w:hAnsi="Times New Roman" w:cs="Times New Roman"/>
                <w:sz w:val="20"/>
                <w:szCs w:val="20"/>
              </w:rPr>
            </w:pPr>
          </w:p>
        </w:tc>
      </w:tr>
      <w:tr w:rsidR="00EA13EB" w:rsidRPr="004F0441" w:rsidTr="00C3750B">
        <w:trPr>
          <w:trHeight w:val="2340"/>
        </w:trPr>
        <w:tc>
          <w:tcPr>
            <w:tcW w:w="528" w:type="dxa"/>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lang w:val="en-US"/>
              </w:rPr>
              <w:t xml:space="preserve"> </w:t>
            </w:r>
            <w:r w:rsidRPr="004F0441">
              <w:rPr>
                <w:rFonts w:ascii="Times New Roman" w:hAnsi="Times New Roman" w:cs="Times New Roman"/>
                <w:sz w:val="20"/>
                <w:szCs w:val="20"/>
              </w:rPr>
              <w:t>1.</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2.</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3.</w:t>
            </w:r>
          </w:p>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4.</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5.</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6.</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7.</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8.</w:t>
            </w:r>
          </w:p>
        </w:tc>
        <w:tc>
          <w:tcPr>
            <w:tcW w:w="3261" w:type="dxa"/>
          </w:tcPr>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b/>
                <w:bCs/>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Cestoda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penetrans</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echinobothrida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tetragona</w:t>
            </w:r>
          </w:p>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b/>
                <w:bCs/>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Nematoda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Acuaria hamulosa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Dispharinx nasuta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Syngamus trachea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Ascaridia galli</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i/>
                <w:iCs/>
                <w:sz w:val="20"/>
                <w:szCs w:val="20"/>
              </w:rPr>
              <w:t>Heterakis gallinarum</w:t>
            </w:r>
          </w:p>
        </w:tc>
        <w:tc>
          <w:tcPr>
            <w:tcW w:w="1377"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w:t>
            </w:r>
          </w:p>
          <w:p w:rsidR="00EA13EB" w:rsidRPr="004F0441" w:rsidRDefault="00EA13EB" w:rsidP="00E86F90">
            <w:pPr>
              <w:spacing w:after="0" w:line="240" w:lineRule="auto"/>
              <w:ind w:firstLine="135"/>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6</w:t>
            </w:r>
          </w:p>
        </w:tc>
        <w:tc>
          <w:tcPr>
            <w:tcW w:w="1581"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3,22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6,45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9,68</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3,22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6,45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6,45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12,90</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19,35</w:t>
            </w:r>
          </w:p>
        </w:tc>
        <w:tc>
          <w:tcPr>
            <w:tcW w:w="2394" w:type="dxa"/>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1─6 (3,5)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 15 (7,3)</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5─7 (6)</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3─4 (3,5)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 ─ 5 (3,25)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 ─ 23 (8,2)</w:t>
            </w:r>
          </w:p>
        </w:tc>
      </w:tr>
    </w:tbl>
    <w:p w:rsidR="00EA13EB" w:rsidRPr="007D446E" w:rsidRDefault="00EA13EB" w:rsidP="00E86F90">
      <w:pPr>
        <w:spacing w:after="0" w:line="360" w:lineRule="auto"/>
        <w:jc w:val="both"/>
        <w:rPr>
          <w:rFonts w:ascii="Times New Roman" w:hAnsi="Times New Roman" w:cs="Times New Roman"/>
          <w:sz w:val="28"/>
          <w:szCs w:val="28"/>
        </w:rPr>
      </w:pPr>
    </w:p>
    <w:p w:rsidR="00EA13EB" w:rsidRPr="009A4400" w:rsidRDefault="00EA13EB" w:rsidP="00E86F90">
      <w:pPr>
        <w:spacing w:after="0" w:line="360" w:lineRule="auto"/>
        <w:jc w:val="both"/>
        <w:rPr>
          <w:rFonts w:ascii="Times New Roman" w:hAnsi="Times New Roman" w:cs="Times New Roman"/>
          <w:sz w:val="28"/>
          <w:szCs w:val="28"/>
        </w:rPr>
      </w:pPr>
      <w:r w:rsidRPr="007D446E">
        <w:rPr>
          <w:rFonts w:ascii="Times New Roman" w:hAnsi="Times New Roman" w:cs="Times New Roman"/>
          <w:sz w:val="28"/>
          <w:szCs w:val="28"/>
        </w:rPr>
        <w:t>1(4,17%), с  ИИ – 5 экз. и максимальной у цестоды</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3 (12,5%) с ИИ min – 1 экз</w:t>
      </w:r>
      <w:r>
        <w:rPr>
          <w:rFonts w:ascii="Times New Roman" w:hAnsi="Times New Roman" w:cs="Times New Roman"/>
          <w:sz w:val="28"/>
          <w:szCs w:val="28"/>
        </w:rPr>
        <w:t>.</w:t>
      </w:r>
      <w:r w:rsidRPr="007D446E">
        <w:rPr>
          <w:rFonts w:ascii="Times New Roman" w:hAnsi="Times New Roman" w:cs="Times New Roman"/>
          <w:sz w:val="28"/>
          <w:szCs w:val="28"/>
        </w:rPr>
        <w:t>, ИИ max – 40 экз</w:t>
      </w:r>
      <w:r>
        <w:rPr>
          <w:rFonts w:ascii="Times New Roman" w:hAnsi="Times New Roman" w:cs="Times New Roman"/>
          <w:sz w:val="28"/>
          <w:szCs w:val="28"/>
        </w:rPr>
        <w:t xml:space="preserve">.,  ИИ ср </w:t>
      </w:r>
      <w:r w:rsidRPr="007D446E">
        <w:rPr>
          <w:rFonts w:ascii="Times New Roman" w:hAnsi="Times New Roman" w:cs="Times New Roman"/>
          <w:sz w:val="28"/>
          <w:szCs w:val="28"/>
        </w:rPr>
        <w:t>– 15,67 экз.</w:t>
      </w:r>
      <w:r>
        <w:rPr>
          <w:rFonts w:ascii="Times New Roman" w:hAnsi="Times New Roman" w:cs="Times New Roman"/>
          <w:sz w:val="28"/>
          <w:szCs w:val="28"/>
        </w:rPr>
        <w:t xml:space="preserve"> </w:t>
      </w:r>
      <w:r w:rsidRPr="007D446E">
        <w:rPr>
          <w:rFonts w:ascii="Times New Roman" w:hAnsi="Times New Roman" w:cs="Times New Roman"/>
          <w:sz w:val="28"/>
          <w:szCs w:val="28"/>
        </w:rPr>
        <w:t>Из 5-ти видов нематод минимальная зараженность отмечалась нематодой</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Acuaria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hamulosa</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была 1 (4,17%) с ИИ  –2экз. Максимальная зараженность выявлена нематодой</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Heterakis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gallinarum</w:t>
      </w:r>
      <w:r w:rsidRPr="007D446E">
        <w:rPr>
          <w:rFonts w:ascii="Times New Roman" w:hAnsi="Times New Roman" w:cs="Times New Roman"/>
          <w:i/>
          <w:iCs/>
          <w:sz w:val="28"/>
          <w:szCs w:val="28"/>
        </w:rPr>
        <w:t>,</w:t>
      </w:r>
      <w:r w:rsidRPr="007D446E">
        <w:rPr>
          <w:rFonts w:ascii="Times New Roman" w:hAnsi="Times New Roman" w:cs="Times New Roman"/>
          <w:sz w:val="28"/>
          <w:szCs w:val="28"/>
        </w:rPr>
        <w:t>которая была 4(16,67%) с ИИ min – 3экз.  ИИ max – 148 экз., ИИ ср.- 41,5 экз</w:t>
      </w:r>
      <w:r w:rsidRPr="009A4400">
        <w:rPr>
          <w:rFonts w:ascii="Times New Roman" w:hAnsi="Times New Roman" w:cs="Times New Roman"/>
          <w:sz w:val="28"/>
          <w:szCs w:val="28"/>
        </w:rPr>
        <w:t>.</w:t>
      </w:r>
    </w:p>
    <w:p w:rsidR="00EA13EB" w:rsidRDefault="00EA13EB" w:rsidP="00E86F90">
      <w:pPr>
        <w:spacing w:after="0" w:line="360" w:lineRule="auto"/>
        <w:jc w:val="both"/>
        <w:rPr>
          <w:rFonts w:ascii="Times New Roman" w:hAnsi="Times New Roman" w:cs="Times New Roman"/>
          <w:sz w:val="28"/>
          <w:szCs w:val="28"/>
        </w:rPr>
      </w:pPr>
    </w:p>
    <w:p w:rsidR="00EA13EB" w:rsidRDefault="00EA13EB" w:rsidP="00E86F90">
      <w:pPr>
        <w:spacing w:after="0" w:line="360" w:lineRule="auto"/>
        <w:jc w:val="both"/>
        <w:rPr>
          <w:rFonts w:ascii="Times New Roman" w:hAnsi="Times New Roman" w:cs="Times New Roman"/>
          <w:sz w:val="28"/>
          <w:szCs w:val="28"/>
        </w:rPr>
      </w:pPr>
    </w:p>
    <w:p w:rsidR="00EA13EB" w:rsidRDefault="00EA13EB" w:rsidP="00E86F90">
      <w:pPr>
        <w:spacing w:after="0" w:line="360" w:lineRule="auto"/>
        <w:jc w:val="both"/>
        <w:rPr>
          <w:rFonts w:ascii="Times New Roman" w:hAnsi="Times New Roman" w:cs="Times New Roman"/>
          <w:sz w:val="28"/>
          <w:szCs w:val="28"/>
        </w:rPr>
      </w:pPr>
    </w:p>
    <w:p w:rsidR="00EA13EB" w:rsidRDefault="00EA13EB" w:rsidP="00E86F90">
      <w:pPr>
        <w:spacing w:after="0" w:line="360" w:lineRule="auto"/>
        <w:jc w:val="both"/>
        <w:rPr>
          <w:rFonts w:ascii="Times New Roman" w:hAnsi="Times New Roman" w:cs="Times New Roman"/>
          <w:sz w:val="28"/>
          <w:szCs w:val="28"/>
        </w:rPr>
      </w:pPr>
    </w:p>
    <w:p w:rsidR="00EA13EB" w:rsidRPr="007D446E" w:rsidRDefault="00EA13EB" w:rsidP="00E8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2</w:t>
      </w:r>
      <w:r w:rsidRPr="00F065EE">
        <w:rPr>
          <w:rFonts w:ascii="Times New Roman" w:hAnsi="Times New Roman" w:cs="Times New Roman"/>
          <w:sz w:val="28"/>
          <w:szCs w:val="28"/>
        </w:rPr>
        <w:t xml:space="preserve"> </w:t>
      </w:r>
      <w:r>
        <w:rPr>
          <w:rFonts w:ascii="Times New Roman" w:hAnsi="Times New Roman" w:cs="Times New Roman"/>
          <w:sz w:val="28"/>
          <w:szCs w:val="28"/>
        </w:rPr>
        <w:t>. В</w:t>
      </w:r>
      <w:r w:rsidRPr="007D446E">
        <w:rPr>
          <w:rFonts w:ascii="Times New Roman" w:hAnsi="Times New Roman" w:cs="Times New Roman"/>
          <w:sz w:val="28"/>
          <w:szCs w:val="28"/>
        </w:rPr>
        <w:t>ид</w:t>
      </w:r>
      <w:r>
        <w:rPr>
          <w:rFonts w:ascii="Times New Roman" w:hAnsi="Times New Roman" w:cs="Times New Roman"/>
          <w:sz w:val="28"/>
          <w:szCs w:val="28"/>
        </w:rPr>
        <w:t xml:space="preserve">овой состав гельминтов классов </w:t>
      </w:r>
      <w:r>
        <w:rPr>
          <w:rFonts w:ascii="Times New Roman" w:hAnsi="Times New Roman" w:cs="Times New Roman"/>
          <w:sz w:val="28"/>
          <w:szCs w:val="28"/>
          <w:lang w:val="en-US"/>
        </w:rPr>
        <w:t>C</w:t>
      </w:r>
      <w:r>
        <w:rPr>
          <w:rFonts w:ascii="Times New Roman" w:hAnsi="Times New Roman" w:cs="Times New Roman"/>
          <w:sz w:val="28"/>
          <w:szCs w:val="28"/>
        </w:rPr>
        <w:t xml:space="preserve">estoda и </w:t>
      </w:r>
      <w:r>
        <w:rPr>
          <w:rFonts w:ascii="Times New Roman" w:hAnsi="Times New Roman" w:cs="Times New Roman"/>
          <w:sz w:val="28"/>
          <w:szCs w:val="28"/>
          <w:lang w:val="en-US"/>
        </w:rPr>
        <w:t>N</w:t>
      </w:r>
      <w:r w:rsidRPr="007D446E">
        <w:rPr>
          <w:rFonts w:ascii="Times New Roman" w:hAnsi="Times New Roman" w:cs="Times New Roman"/>
          <w:sz w:val="28"/>
          <w:szCs w:val="28"/>
        </w:rPr>
        <w:t>ematoda породы птиц орпингтон и количественные показатели инвазированности в 2017</w:t>
      </w:r>
      <w:r>
        <w:rPr>
          <w:rFonts w:ascii="Times New Roman" w:hAnsi="Times New Roman" w:cs="Times New Roman"/>
          <w:sz w:val="28"/>
          <w:szCs w:val="28"/>
        </w:rPr>
        <w:t xml:space="preserve"> </w:t>
      </w:r>
      <w:r w:rsidRPr="007D446E">
        <w:rPr>
          <w:rFonts w:ascii="Times New Roman" w:hAnsi="Times New Roman" w:cs="Times New Roman"/>
          <w:sz w:val="28"/>
          <w:szCs w:val="28"/>
        </w:rPr>
        <w:t>г. (</w:t>
      </w:r>
      <w:r>
        <w:rPr>
          <w:rFonts w:ascii="Times New Roman" w:hAnsi="Times New Roman" w:cs="Times New Roman"/>
          <w:sz w:val="28"/>
          <w:szCs w:val="28"/>
        </w:rPr>
        <w:t>n=</w:t>
      </w:r>
      <w:r w:rsidRPr="007D446E">
        <w:rPr>
          <w:rFonts w:ascii="Times New Roman" w:hAnsi="Times New Roman" w:cs="Times New Roman"/>
          <w:sz w:val="28"/>
          <w:szCs w:val="28"/>
        </w:rPr>
        <w:t>24 экз).</w:t>
      </w:r>
    </w:p>
    <w:tbl>
      <w:tblPr>
        <w:tblW w:w="912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
        <w:gridCol w:w="3261"/>
        <w:gridCol w:w="1489"/>
        <w:gridCol w:w="1455"/>
        <w:gridCol w:w="2394"/>
      </w:tblGrid>
      <w:tr w:rsidR="00EA13EB" w:rsidRPr="004F0441" w:rsidTr="008D5762">
        <w:trPr>
          <w:trHeight w:val="378"/>
        </w:trPr>
        <w:tc>
          <w:tcPr>
            <w:tcW w:w="528" w:type="dxa"/>
            <w:vMerge w:val="restart"/>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w:t>
            </w:r>
          </w:p>
          <w:p w:rsidR="00EA13EB" w:rsidRPr="004F0441" w:rsidRDefault="00EA13EB" w:rsidP="00E86F90">
            <w:pPr>
              <w:spacing w:after="0" w:line="240" w:lineRule="auto"/>
              <w:jc w:val="center"/>
              <w:rPr>
                <w:rFonts w:ascii="Times New Roman" w:hAnsi="Times New Roman" w:cs="Times New Roman"/>
                <w:sz w:val="20"/>
                <w:szCs w:val="20"/>
                <w:vertAlign w:val="subscript"/>
              </w:rPr>
            </w:pPr>
            <w:r w:rsidRPr="004F0441">
              <w:rPr>
                <w:rFonts w:ascii="Times New Roman" w:hAnsi="Times New Roman" w:cs="Times New Roman"/>
                <w:sz w:val="20"/>
                <w:szCs w:val="20"/>
                <w:lang w:val="en-US"/>
              </w:rPr>
              <w:t>n/n</w:t>
            </w:r>
          </w:p>
        </w:tc>
        <w:tc>
          <w:tcPr>
            <w:tcW w:w="3261" w:type="dxa"/>
            <w:vMerge w:val="restart"/>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Вид паразита</w:t>
            </w:r>
          </w:p>
        </w:tc>
        <w:tc>
          <w:tcPr>
            <w:tcW w:w="2944" w:type="dxa"/>
            <w:gridSpan w:val="2"/>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Инвазировано</w:t>
            </w:r>
          </w:p>
        </w:tc>
        <w:tc>
          <w:tcPr>
            <w:tcW w:w="2394" w:type="dxa"/>
            <w:vMerge w:val="restart"/>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ИИmin,</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ИИmax,</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ИИср, экз.</w:t>
            </w:r>
          </w:p>
        </w:tc>
      </w:tr>
      <w:tr w:rsidR="00EA13EB" w:rsidRPr="004F0441" w:rsidTr="008D5762">
        <w:trPr>
          <w:trHeight w:val="522"/>
        </w:trPr>
        <w:tc>
          <w:tcPr>
            <w:tcW w:w="528" w:type="dxa"/>
            <w:vMerge/>
          </w:tcPr>
          <w:p w:rsidR="00EA13EB" w:rsidRPr="004F0441" w:rsidRDefault="00EA13EB" w:rsidP="00E86F90">
            <w:pPr>
              <w:spacing w:after="0" w:line="240" w:lineRule="auto"/>
              <w:rPr>
                <w:rFonts w:ascii="Times New Roman" w:hAnsi="Times New Roman" w:cs="Times New Roman"/>
                <w:sz w:val="20"/>
                <w:szCs w:val="20"/>
              </w:rPr>
            </w:pPr>
          </w:p>
        </w:tc>
        <w:tc>
          <w:tcPr>
            <w:tcW w:w="3261" w:type="dxa"/>
            <w:vMerge/>
          </w:tcPr>
          <w:p w:rsidR="00EA13EB" w:rsidRPr="004F0441" w:rsidRDefault="00EA13EB" w:rsidP="00E86F90">
            <w:pPr>
              <w:spacing w:after="0" w:line="240" w:lineRule="auto"/>
              <w:rPr>
                <w:rFonts w:ascii="Times New Roman" w:hAnsi="Times New Roman" w:cs="Times New Roman"/>
                <w:sz w:val="20"/>
                <w:szCs w:val="20"/>
              </w:rPr>
            </w:pPr>
          </w:p>
        </w:tc>
        <w:tc>
          <w:tcPr>
            <w:tcW w:w="1489"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Кол- во особей</w:t>
            </w:r>
          </w:p>
        </w:tc>
        <w:tc>
          <w:tcPr>
            <w:tcW w:w="1455"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ЭИ, (%)</w:t>
            </w:r>
          </w:p>
        </w:tc>
        <w:tc>
          <w:tcPr>
            <w:tcW w:w="2394" w:type="dxa"/>
            <w:vMerge/>
          </w:tcPr>
          <w:p w:rsidR="00EA13EB" w:rsidRPr="004F0441" w:rsidRDefault="00EA13EB" w:rsidP="00E86F90">
            <w:pPr>
              <w:spacing w:after="0" w:line="240" w:lineRule="auto"/>
              <w:rPr>
                <w:rFonts w:ascii="Times New Roman" w:hAnsi="Times New Roman" w:cs="Times New Roman"/>
                <w:sz w:val="20"/>
                <w:szCs w:val="20"/>
              </w:rPr>
            </w:pPr>
          </w:p>
        </w:tc>
      </w:tr>
      <w:tr w:rsidR="00EA13EB" w:rsidRPr="004F0441" w:rsidTr="008D5762">
        <w:trPr>
          <w:trHeight w:val="2415"/>
        </w:trPr>
        <w:tc>
          <w:tcPr>
            <w:tcW w:w="528" w:type="dxa"/>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lang w:val="en-US"/>
              </w:rPr>
              <w:t xml:space="preserve"> </w:t>
            </w:r>
            <w:r w:rsidRPr="004F0441">
              <w:rPr>
                <w:rFonts w:ascii="Times New Roman" w:hAnsi="Times New Roman" w:cs="Times New Roman"/>
                <w:sz w:val="20"/>
                <w:szCs w:val="20"/>
              </w:rPr>
              <w:t>1.</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2.</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3.</w:t>
            </w:r>
          </w:p>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4. </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5.</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6.</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7.</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8.</w:t>
            </w:r>
          </w:p>
        </w:tc>
        <w:tc>
          <w:tcPr>
            <w:tcW w:w="3261" w:type="dxa"/>
          </w:tcPr>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Cestoda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penetrans</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echinobothrida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tetragona</w:t>
            </w:r>
          </w:p>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b/>
                <w:bCs/>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Nematoda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Acuaria hamulosa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Dispharinx nasuta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Syngamus trachea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Ascaridia galli</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i/>
                <w:iCs/>
                <w:sz w:val="20"/>
                <w:szCs w:val="20"/>
              </w:rPr>
              <w:t>Heterakis gallinarum</w:t>
            </w:r>
          </w:p>
        </w:tc>
        <w:tc>
          <w:tcPr>
            <w:tcW w:w="1489"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w:t>
            </w:r>
          </w:p>
        </w:tc>
        <w:tc>
          <w:tcPr>
            <w:tcW w:w="1455"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4,17</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8,33</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12,5</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4,17</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4,17</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8,33</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12,5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16,67</w:t>
            </w:r>
          </w:p>
        </w:tc>
        <w:tc>
          <w:tcPr>
            <w:tcW w:w="2394"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4─6 (5)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1─40 (15,67)</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9</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4─6 (5)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 ─ 19 (9,6)</w:t>
            </w:r>
          </w:p>
          <w:p w:rsidR="00EA13EB" w:rsidRPr="004F0441" w:rsidRDefault="00EA13EB" w:rsidP="00E86F90">
            <w:pPr>
              <w:spacing w:after="0" w:line="240" w:lineRule="auto"/>
              <w:jc w:val="center"/>
              <w:rPr>
                <w:rFonts w:ascii="Times New Roman" w:hAnsi="Times New Roman" w:cs="Times New Roman"/>
                <w:color w:val="FF0000"/>
                <w:sz w:val="20"/>
                <w:szCs w:val="20"/>
              </w:rPr>
            </w:pPr>
            <w:r w:rsidRPr="004F0441">
              <w:rPr>
                <w:rFonts w:ascii="Times New Roman" w:hAnsi="Times New Roman" w:cs="Times New Roman"/>
                <w:sz w:val="20"/>
                <w:szCs w:val="20"/>
              </w:rPr>
              <w:t>3 ─ 148 (41,5)</w:t>
            </w:r>
          </w:p>
        </w:tc>
      </w:tr>
    </w:tbl>
    <w:p w:rsidR="00EA13EB" w:rsidRDefault="00EA13EB" w:rsidP="00E86F90">
      <w:pPr>
        <w:spacing w:after="0" w:line="360" w:lineRule="auto"/>
        <w:jc w:val="both"/>
        <w:rPr>
          <w:rFonts w:ascii="Times New Roman" w:hAnsi="Times New Roman" w:cs="Times New Roman"/>
          <w:color w:val="0D0D0D"/>
          <w:sz w:val="28"/>
          <w:szCs w:val="28"/>
        </w:rPr>
      </w:pPr>
    </w:p>
    <w:p w:rsidR="00EA13EB" w:rsidRPr="00884C6B" w:rsidRDefault="00EA13EB" w:rsidP="00E86F90">
      <w:pPr>
        <w:spacing w:after="0" w:line="360" w:lineRule="auto"/>
        <w:ind w:firstLine="708"/>
        <w:jc w:val="both"/>
        <w:rPr>
          <w:rFonts w:ascii="Times New Roman" w:hAnsi="Times New Roman" w:cs="Times New Roman"/>
          <w:color w:val="0D0D0D"/>
          <w:sz w:val="28"/>
          <w:szCs w:val="28"/>
        </w:rPr>
      </w:pPr>
      <w:r w:rsidRPr="007D446E">
        <w:rPr>
          <w:rFonts w:ascii="Times New Roman" w:hAnsi="Times New Roman" w:cs="Times New Roman"/>
          <w:color w:val="0D0D0D"/>
          <w:sz w:val="28"/>
          <w:szCs w:val="28"/>
        </w:rPr>
        <w:t>С</w:t>
      </w:r>
      <w:r>
        <w:rPr>
          <w:rFonts w:ascii="Times New Roman" w:hAnsi="Times New Roman" w:cs="Times New Roman"/>
          <w:color w:val="0D0D0D"/>
          <w:sz w:val="28"/>
          <w:szCs w:val="28"/>
        </w:rPr>
        <w:t>т</w:t>
      </w:r>
      <w:r w:rsidRPr="007D446E">
        <w:rPr>
          <w:rFonts w:ascii="Times New Roman" w:hAnsi="Times New Roman" w:cs="Times New Roman"/>
          <w:color w:val="0D0D0D"/>
          <w:sz w:val="28"/>
          <w:szCs w:val="28"/>
        </w:rPr>
        <w:t>руктура сообщества гельминтов кур породы птиц кохинхин представлена 8-ю видами: цестод – 3 вида (</w:t>
      </w:r>
      <w:r w:rsidRPr="007D446E">
        <w:rPr>
          <w:rFonts w:ascii="Times New Roman" w:hAnsi="Times New Roman" w:cs="Times New Roman"/>
          <w:i/>
          <w:iCs/>
          <w:color w:val="0D0D0D"/>
          <w:sz w:val="28"/>
          <w:szCs w:val="28"/>
          <w:lang w:val="en-US"/>
        </w:rPr>
        <w:t>Raillietina</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penetrans</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Raillietina</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echinobothrida</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Raillietina</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tetragona</w:t>
      </w:r>
      <w:r w:rsidRPr="007D446E">
        <w:rPr>
          <w:rFonts w:ascii="Times New Roman" w:hAnsi="Times New Roman" w:cs="Times New Roman"/>
          <w:color w:val="0D0D0D"/>
          <w:sz w:val="28"/>
          <w:szCs w:val="28"/>
        </w:rPr>
        <w:t>), нематод – 5 видов (</w:t>
      </w:r>
      <w:r w:rsidRPr="007D446E">
        <w:rPr>
          <w:rFonts w:ascii="Times New Roman" w:hAnsi="Times New Roman" w:cs="Times New Roman"/>
          <w:i/>
          <w:iCs/>
          <w:color w:val="0D0D0D"/>
          <w:sz w:val="28"/>
          <w:szCs w:val="28"/>
          <w:lang w:val="en-US"/>
        </w:rPr>
        <w:t>Acuaria</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hamulosa</w:t>
      </w:r>
      <w:r w:rsidRPr="007D446E">
        <w:rPr>
          <w:rFonts w:ascii="Times New Roman" w:hAnsi="Times New Roman" w:cs="Times New Roman"/>
          <w:i/>
          <w:iCs/>
          <w:color w:val="0D0D0D"/>
          <w:sz w:val="28"/>
          <w:szCs w:val="28"/>
        </w:rPr>
        <w:t>,</w:t>
      </w:r>
      <w:r w:rsidRPr="007D446E">
        <w:rPr>
          <w:rFonts w:ascii="Times New Roman" w:hAnsi="Times New Roman" w:cs="Times New Roman"/>
          <w:i/>
          <w:iCs/>
          <w:color w:val="0D0D0D"/>
          <w:sz w:val="28"/>
          <w:szCs w:val="28"/>
          <w:lang w:val="en-US"/>
        </w:rPr>
        <w:t>Dispharinx</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nasuta</w:t>
      </w:r>
      <w:r>
        <w:rPr>
          <w:rFonts w:ascii="Times New Roman" w:hAnsi="Times New Roman" w:cs="Times New Roman"/>
          <w:i/>
          <w:iCs/>
          <w:color w:val="0D0D0D"/>
          <w:sz w:val="28"/>
          <w:szCs w:val="28"/>
        </w:rPr>
        <w:t>,</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Syngamus</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trachea</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Ascaridia</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galli</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Heterakis</w:t>
      </w:r>
      <w:r w:rsidRPr="007D446E">
        <w:rPr>
          <w:rFonts w:ascii="Times New Roman" w:hAnsi="Times New Roman" w:cs="Times New Roman"/>
          <w:i/>
          <w:iCs/>
          <w:color w:val="0D0D0D"/>
          <w:sz w:val="28"/>
          <w:szCs w:val="28"/>
        </w:rPr>
        <w:t xml:space="preserve"> </w:t>
      </w:r>
      <w:r w:rsidRPr="007D446E">
        <w:rPr>
          <w:rFonts w:ascii="Times New Roman" w:hAnsi="Times New Roman" w:cs="Times New Roman"/>
          <w:i/>
          <w:iCs/>
          <w:color w:val="0D0D0D"/>
          <w:sz w:val="28"/>
          <w:szCs w:val="28"/>
          <w:lang w:val="en-US"/>
        </w:rPr>
        <w:t>gallinaru</w:t>
      </w:r>
      <w:r>
        <w:rPr>
          <w:rFonts w:ascii="Times New Roman" w:hAnsi="Times New Roman" w:cs="Times New Roman"/>
          <w:i/>
          <w:iCs/>
          <w:color w:val="0D0D0D"/>
          <w:sz w:val="28"/>
          <w:szCs w:val="28"/>
          <w:lang w:val="en-US"/>
        </w:rPr>
        <w:t>m</w:t>
      </w:r>
      <w:r w:rsidRPr="007D446E">
        <w:rPr>
          <w:rFonts w:ascii="Times New Roman" w:hAnsi="Times New Roman" w:cs="Times New Roman"/>
          <w:color w:val="0D0D0D"/>
          <w:sz w:val="28"/>
          <w:szCs w:val="28"/>
        </w:rPr>
        <w:t>) (</w:t>
      </w:r>
      <w:r>
        <w:rPr>
          <w:rFonts w:ascii="Times New Roman" w:hAnsi="Times New Roman" w:cs="Times New Roman"/>
          <w:color w:val="0D0D0D"/>
          <w:sz w:val="28"/>
          <w:szCs w:val="28"/>
        </w:rPr>
        <w:t>Табл. 3</w:t>
      </w:r>
      <w:r w:rsidRPr="007D446E">
        <w:rPr>
          <w:rFonts w:ascii="Times New Roman" w:hAnsi="Times New Roman" w:cs="Times New Roman"/>
          <w:color w:val="0D0D0D"/>
          <w:sz w:val="28"/>
          <w:szCs w:val="28"/>
        </w:rPr>
        <w:t xml:space="preserve">). </w:t>
      </w:r>
      <w:r w:rsidRPr="007D446E">
        <w:rPr>
          <w:rFonts w:ascii="Times New Roman" w:hAnsi="Times New Roman" w:cs="Times New Roman"/>
          <w:sz w:val="28"/>
          <w:szCs w:val="28"/>
        </w:rPr>
        <w:t>Из 21 особ</w:t>
      </w:r>
      <w:r>
        <w:rPr>
          <w:rFonts w:ascii="Times New Roman" w:hAnsi="Times New Roman" w:cs="Times New Roman"/>
          <w:sz w:val="28"/>
          <w:szCs w:val="28"/>
        </w:rPr>
        <w:t>ей</w:t>
      </w:r>
      <w:r w:rsidRPr="007D446E">
        <w:rPr>
          <w:rFonts w:ascii="Times New Roman" w:hAnsi="Times New Roman" w:cs="Times New Roman"/>
          <w:sz w:val="28"/>
          <w:szCs w:val="28"/>
        </w:rPr>
        <w:t xml:space="preserve"> породы птиц кохинхин  3-мя видами цестод минимальная зараженость была цестодой</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1(4,76%), с  ИИ – 20 экз. и максимальной у цестоды</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 xml:space="preserve">3 (14,28%) с ИИ </w:t>
      </w:r>
      <w:r w:rsidRPr="007D446E">
        <w:rPr>
          <w:rFonts w:ascii="Times New Roman" w:hAnsi="Times New Roman" w:cs="Times New Roman"/>
          <w:sz w:val="28"/>
          <w:szCs w:val="28"/>
          <w:lang w:val="en-US"/>
        </w:rPr>
        <w:t>min</w:t>
      </w:r>
      <w:r w:rsidRPr="007D446E">
        <w:rPr>
          <w:rFonts w:ascii="Times New Roman" w:hAnsi="Times New Roman" w:cs="Times New Roman"/>
          <w:sz w:val="28"/>
          <w:szCs w:val="28"/>
        </w:rPr>
        <w:t xml:space="preserve"> – 7 экз</w:t>
      </w:r>
      <w:r>
        <w:rPr>
          <w:rFonts w:ascii="Times New Roman" w:hAnsi="Times New Roman" w:cs="Times New Roman"/>
          <w:sz w:val="28"/>
          <w:szCs w:val="28"/>
        </w:rPr>
        <w:t>.</w:t>
      </w:r>
      <w:r w:rsidRPr="007D446E">
        <w:rPr>
          <w:rFonts w:ascii="Times New Roman" w:hAnsi="Times New Roman" w:cs="Times New Roman"/>
          <w:sz w:val="28"/>
          <w:szCs w:val="28"/>
        </w:rPr>
        <w:t xml:space="preserve">, ИИ </w:t>
      </w:r>
      <w:r w:rsidRPr="007D446E">
        <w:rPr>
          <w:rFonts w:ascii="Times New Roman" w:hAnsi="Times New Roman" w:cs="Times New Roman"/>
          <w:sz w:val="28"/>
          <w:szCs w:val="28"/>
          <w:lang w:val="en-US"/>
        </w:rPr>
        <w:t>max</w:t>
      </w:r>
      <w:r w:rsidRPr="007D446E">
        <w:rPr>
          <w:rFonts w:ascii="Times New Roman" w:hAnsi="Times New Roman" w:cs="Times New Roman"/>
          <w:sz w:val="28"/>
          <w:szCs w:val="28"/>
        </w:rPr>
        <w:t xml:space="preserve"> – 9 экз</w:t>
      </w:r>
      <w:r>
        <w:rPr>
          <w:rFonts w:ascii="Times New Roman" w:hAnsi="Times New Roman" w:cs="Times New Roman"/>
          <w:sz w:val="28"/>
          <w:szCs w:val="28"/>
        </w:rPr>
        <w:t>.</w:t>
      </w:r>
      <w:r w:rsidRPr="007D446E">
        <w:rPr>
          <w:rFonts w:ascii="Times New Roman" w:hAnsi="Times New Roman" w:cs="Times New Roman"/>
          <w:sz w:val="28"/>
          <w:szCs w:val="28"/>
        </w:rPr>
        <w:t>,  ИИ ср. – 8,33 экз.</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Из 5-ти видов нематод минимальная зараженность отмечалась нематодой</w:t>
      </w:r>
      <w:r w:rsidRPr="007D446E">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Dispharnx</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nasuta</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была 1 (4,76%) с ИИ – 8</w:t>
      </w:r>
      <w:r>
        <w:rPr>
          <w:rFonts w:ascii="Times New Roman" w:hAnsi="Times New Roman" w:cs="Times New Roman"/>
          <w:sz w:val="28"/>
          <w:szCs w:val="28"/>
        </w:rPr>
        <w:t xml:space="preserve"> экз. </w:t>
      </w:r>
      <w:r w:rsidRPr="007D446E">
        <w:rPr>
          <w:rFonts w:ascii="Times New Roman" w:hAnsi="Times New Roman" w:cs="Times New Roman"/>
          <w:sz w:val="28"/>
          <w:szCs w:val="28"/>
        </w:rPr>
        <w:t>Максимальная зараженность выявлена нематодой</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Heterakis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gallinarum</w:t>
      </w:r>
      <w:r>
        <w:rPr>
          <w:rFonts w:ascii="Times New Roman" w:hAnsi="Times New Roman" w:cs="Times New Roman"/>
          <w:i/>
          <w:iCs/>
          <w:sz w:val="28"/>
          <w:szCs w:val="28"/>
        </w:rPr>
        <w:t xml:space="preserve">, </w:t>
      </w:r>
      <w:r w:rsidRPr="007D446E">
        <w:rPr>
          <w:rFonts w:ascii="Times New Roman" w:hAnsi="Times New Roman" w:cs="Times New Roman"/>
          <w:sz w:val="28"/>
          <w:szCs w:val="28"/>
        </w:rPr>
        <w:t xml:space="preserve">которая была 7(33,33%) с </w:t>
      </w:r>
      <w:r>
        <w:rPr>
          <w:rFonts w:ascii="Times New Roman" w:hAnsi="Times New Roman" w:cs="Times New Roman"/>
          <w:sz w:val="28"/>
          <w:szCs w:val="28"/>
        </w:rPr>
        <w:br/>
      </w:r>
      <w:r w:rsidRPr="007D446E">
        <w:rPr>
          <w:rFonts w:ascii="Times New Roman" w:hAnsi="Times New Roman" w:cs="Times New Roman"/>
          <w:sz w:val="28"/>
          <w:szCs w:val="28"/>
        </w:rPr>
        <w:t>ИИ min – 3экз.</w:t>
      </w:r>
      <w:r>
        <w:rPr>
          <w:rFonts w:ascii="Times New Roman" w:hAnsi="Times New Roman" w:cs="Times New Roman"/>
          <w:sz w:val="28"/>
          <w:szCs w:val="28"/>
        </w:rPr>
        <w:t xml:space="preserve">,  ИИ max – 97 экз., ИИ ср </w:t>
      </w:r>
      <w:r w:rsidRPr="007D446E">
        <w:rPr>
          <w:rFonts w:ascii="Times New Roman" w:hAnsi="Times New Roman" w:cs="Times New Roman"/>
          <w:sz w:val="28"/>
          <w:szCs w:val="28"/>
        </w:rPr>
        <w:t>- 32,28 экз.</w:t>
      </w:r>
    </w:p>
    <w:p w:rsidR="00EA13EB" w:rsidRDefault="00EA13EB" w:rsidP="00E86F90">
      <w:pPr>
        <w:spacing w:after="0" w:line="360" w:lineRule="auto"/>
        <w:jc w:val="both"/>
        <w:rPr>
          <w:rFonts w:ascii="Times New Roman" w:hAnsi="Times New Roman" w:cs="Times New Roman"/>
          <w:sz w:val="28"/>
          <w:szCs w:val="28"/>
        </w:rPr>
      </w:pPr>
    </w:p>
    <w:p w:rsidR="00EA13EB" w:rsidRDefault="00EA13EB" w:rsidP="00E86F90">
      <w:pPr>
        <w:spacing w:after="0" w:line="360" w:lineRule="auto"/>
        <w:jc w:val="both"/>
        <w:rPr>
          <w:rFonts w:ascii="Times New Roman" w:hAnsi="Times New Roman" w:cs="Times New Roman"/>
          <w:sz w:val="28"/>
          <w:szCs w:val="28"/>
        </w:rPr>
      </w:pPr>
    </w:p>
    <w:p w:rsidR="00EA13EB" w:rsidRDefault="00EA13EB" w:rsidP="00E86F90">
      <w:pPr>
        <w:spacing w:after="0" w:line="360" w:lineRule="auto"/>
        <w:jc w:val="both"/>
        <w:rPr>
          <w:rFonts w:ascii="Times New Roman" w:hAnsi="Times New Roman" w:cs="Times New Roman"/>
          <w:sz w:val="28"/>
          <w:szCs w:val="28"/>
        </w:rPr>
      </w:pPr>
    </w:p>
    <w:p w:rsidR="00EA13EB" w:rsidRDefault="00EA13EB" w:rsidP="00E86F90">
      <w:pPr>
        <w:spacing w:after="0" w:line="360" w:lineRule="auto"/>
        <w:jc w:val="both"/>
        <w:rPr>
          <w:rFonts w:ascii="Times New Roman" w:hAnsi="Times New Roman" w:cs="Times New Roman"/>
          <w:sz w:val="28"/>
          <w:szCs w:val="28"/>
        </w:rPr>
      </w:pPr>
    </w:p>
    <w:p w:rsidR="00EA13EB" w:rsidRPr="00440319" w:rsidRDefault="00EA13EB" w:rsidP="00E86F90">
      <w:pPr>
        <w:spacing w:after="0" w:line="360" w:lineRule="auto"/>
        <w:jc w:val="both"/>
        <w:rPr>
          <w:rFonts w:ascii="Times New Roman" w:hAnsi="Times New Roman" w:cs="Times New Roman"/>
          <w:color w:val="0D0D0D"/>
          <w:sz w:val="28"/>
          <w:szCs w:val="28"/>
        </w:rPr>
      </w:pPr>
      <w:r w:rsidRPr="007D446E">
        <w:rPr>
          <w:rFonts w:ascii="Times New Roman" w:hAnsi="Times New Roman" w:cs="Times New Roman"/>
          <w:sz w:val="28"/>
          <w:szCs w:val="28"/>
        </w:rPr>
        <w:t>Т</w:t>
      </w:r>
      <w:r>
        <w:rPr>
          <w:rFonts w:ascii="Times New Roman" w:hAnsi="Times New Roman" w:cs="Times New Roman"/>
          <w:sz w:val="28"/>
          <w:szCs w:val="28"/>
        </w:rPr>
        <w:t>аблица 3. В</w:t>
      </w:r>
      <w:r w:rsidRPr="007D446E">
        <w:rPr>
          <w:rFonts w:ascii="Times New Roman" w:hAnsi="Times New Roman" w:cs="Times New Roman"/>
          <w:sz w:val="28"/>
          <w:szCs w:val="28"/>
        </w:rPr>
        <w:t>идовой состав гельминтов классов Cestoda и Nematoda породы птиц кохинхин и количественные показатели инвазированности в 2017 г. (</w:t>
      </w:r>
      <w:r>
        <w:rPr>
          <w:rFonts w:ascii="Times New Roman" w:hAnsi="Times New Roman" w:cs="Times New Roman"/>
          <w:sz w:val="28"/>
          <w:szCs w:val="28"/>
        </w:rPr>
        <w:t>n=</w:t>
      </w:r>
      <w:r w:rsidRPr="007D446E">
        <w:rPr>
          <w:rFonts w:ascii="Times New Roman" w:hAnsi="Times New Roman" w:cs="Times New Roman"/>
          <w:sz w:val="28"/>
          <w:szCs w:val="28"/>
        </w:rPr>
        <w:t>21 экз</w:t>
      </w:r>
      <w:r>
        <w:rPr>
          <w:rFonts w:ascii="Times New Roman" w:hAnsi="Times New Roman" w:cs="Times New Roman"/>
          <w:sz w:val="28"/>
          <w:szCs w:val="28"/>
        </w:rPr>
        <w:t>.)</w:t>
      </w:r>
    </w:p>
    <w:tbl>
      <w:tblPr>
        <w:tblW w:w="915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
        <w:gridCol w:w="3261"/>
        <w:gridCol w:w="1587"/>
        <w:gridCol w:w="1427"/>
        <w:gridCol w:w="2352"/>
      </w:tblGrid>
      <w:tr w:rsidR="00EA13EB" w:rsidRPr="004F0441" w:rsidTr="008D5762">
        <w:trPr>
          <w:trHeight w:val="376"/>
        </w:trPr>
        <w:tc>
          <w:tcPr>
            <w:tcW w:w="528" w:type="dxa"/>
            <w:vMerge w:val="restart"/>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w:t>
            </w:r>
          </w:p>
          <w:p w:rsidR="00EA13EB" w:rsidRPr="004F0441" w:rsidRDefault="00EA13EB" w:rsidP="00E86F90">
            <w:pPr>
              <w:spacing w:after="0" w:line="240" w:lineRule="auto"/>
              <w:jc w:val="center"/>
              <w:rPr>
                <w:rFonts w:ascii="Times New Roman" w:hAnsi="Times New Roman" w:cs="Times New Roman"/>
                <w:sz w:val="20"/>
                <w:szCs w:val="20"/>
                <w:vertAlign w:val="subscript"/>
              </w:rPr>
            </w:pPr>
            <w:r w:rsidRPr="004F0441">
              <w:rPr>
                <w:rFonts w:ascii="Times New Roman" w:hAnsi="Times New Roman" w:cs="Times New Roman"/>
                <w:sz w:val="20"/>
                <w:szCs w:val="20"/>
                <w:lang w:val="en-US"/>
              </w:rPr>
              <w:t>n/n</w:t>
            </w:r>
          </w:p>
        </w:tc>
        <w:tc>
          <w:tcPr>
            <w:tcW w:w="3261" w:type="dxa"/>
            <w:vMerge w:val="restart"/>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Вид паразита</w:t>
            </w:r>
          </w:p>
        </w:tc>
        <w:tc>
          <w:tcPr>
            <w:tcW w:w="3014" w:type="dxa"/>
            <w:gridSpan w:val="2"/>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Инвазировано</w:t>
            </w:r>
          </w:p>
        </w:tc>
        <w:tc>
          <w:tcPr>
            <w:tcW w:w="2352" w:type="dxa"/>
            <w:vMerge w:val="restart"/>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Иmin,</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ИИmax,</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ИИср, экз.</w:t>
            </w:r>
          </w:p>
        </w:tc>
      </w:tr>
      <w:tr w:rsidR="00EA13EB" w:rsidRPr="004F0441" w:rsidTr="008D5762">
        <w:trPr>
          <w:trHeight w:val="427"/>
        </w:trPr>
        <w:tc>
          <w:tcPr>
            <w:tcW w:w="528" w:type="dxa"/>
            <w:vMerge/>
          </w:tcPr>
          <w:p w:rsidR="00EA13EB" w:rsidRPr="004F0441" w:rsidRDefault="00EA13EB" w:rsidP="00E86F90">
            <w:pPr>
              <w:spacing w:after="0" w:line="240" w:lineRule="auto"/>
              <w:rPr>
                <w:rFonts w:ascii="Times New Roman" w:hAnsi="Times New Roman" w:cs="Times New Roman"/>
                <w:sz w:val="20"/>
                <w:szCs w:val="20"/>
              </w:rPr>
            </w:pPr>
          </w:p>
        </w:tc>
        <w:tc>
          <w:tcPr>
            <w:tcW w:w="3261" w:type="dxa"/>
            <w:vMerge/>
          </w:tcPr>
          <w:p w:rsidR="00EA13EB" w:rsidRPr="004F0441" w:rsidRDefault="00EA13EB" w:rsidP="00E86F90">
            <w:pPr>
              <w:spacing w:after="0" w:line="240" w:lineRule="auto"/>
              <w:rPr>
                <w:rFonts w:ascii="Times New Roman" w:hAnsi="Times New Roman" w:cs="Times New Roman"/>
                <w:sz w:val="20"/>
                <w:szCs w:val="20"/>
              </w:rPr>
            </w:pPr>
          </w:p>
        </w:tc>
        <w:tc>
          <w:tcPr>
            <w:tcW w:w="1587"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Кол- во особей</w:t>
            </w:r>
          </w:p>
        </w:tc>
        <w:tc>
          <w:tcPr>
            <w:tcW w:w="1427"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ЭИ,</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w:t>
            </w:r>
          </w:p>
        </w:tc>
        <w:tc>
          <w:tcPr>
            <w:tcW w:w="2352" w:type="dxa"/>
            <w:vMerge/>
          </w:tcPr>
          <w:p w:rsidR="00EA13EB" w:rsidRPr="004F0441" w:rsidRDefault="00EA13EB" w:rsidP="00E86F90">
            <w:pPr>
              <w:spacing w:after="0" w:line="240" w:lineRule="auto"/>
              <w:rPr>
                <w:rFonts w:ascii="Times New Roman" w:hAnsi="Times New Roman" w:cs="Times New Roman"/>
                <w:sz w:val="20"/>
                <w:szCs w:val="20"/>
              </w:rPr>
            </w:pPr>
          </w:p>
        </w:tc>
      </w:tr>
      <w:tr w:rsidR="00EA13EB" w:rsidRPr="004F0441" w:rsidTr="008D5762">
        <w:trPr>
          <w:trHeight w:val="2394"/>
        </w:trPr>
        <w:tc>
          <w:tcPr>
            <w:tcW w:w="528" w:type="dxa"/>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1.</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2.</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3.</w:t>
            </w:r>
          </w:p>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4.</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5.</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6.</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7.</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8.</w:t>
            </w:r>
          </w:p>
        </w:tc>
        <w:tc>
          <w:tcPr>
            <w:tcW w:w="3261" w:type="dxa"/>
          </w:tcPr>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Cestoda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tetragona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echinobothrida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penetrans</w:t>
            </w:r>
          </w:p>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b/>
                <w:bCs/>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Nematoda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Dispharinx nasuta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Syngamus trachea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Acuaria hamulosa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Ascaridia galli</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i/>
                <w:iCs/>
                <w:sz w:val="20"/>
                <w:szCs w:val="20"/>
              </w:rPr>
              <w:t>Heterakis gallinarum</w:t>
            </w:r>
          </w:p>
        </w:tc>
        <w:tc>
          <w:tcPr>
            <w:tcW w:w="1587"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7</w:t>
            </w:r>
          </w:p>
        </w:tc>
        <w:tc>
          <w:tcPr>
            <w:tcW w:w="1427"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4,76</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9,52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14,28</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4,76</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4,76</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9,52</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23,81</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33,33</w:t>
            </w:r>
          </w:p>
        </w:tc>
        <w:tc>
          <w:tcPr>
            <w:tcW w:w="2352"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20</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3─4 (3,5)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7─9 (8,33)</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8</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3─6 (4,5)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2 ─ 6 (3,4)</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 ─ 97 (32,28)</w:t>
            </w:r>
          </w:p>
        </w:tc>
      </w:tr>
    </w:tbl>
    <w:p w:rsidR="00EA13EB" w:rsidRDefault="00EA13EB" w:rsidP="00E86F90">
      <w:pPr>
        <w:spacing w:after="0" w:line="360" w:lineRule="auto"/>
        <w:ind w:firstLine="708"/>
        <w:jc w:val="both"/>
        <w:rPr>
          <w:rFonts w:ascii="Times New Roman" w:hAnsi="Times New Roman" w:cs="Times New Roman"/>
          <w:sz w:val="28"/>
          <w:szCs w:val="28"/>
        </w:rPr>
      </w:pPr>
    </w:p>
    <w:p w:rsidR="00EA13EB" w:rsidRPr="00C5021B" w:rsidRDefault="00EA13EB" w:rsidP="00E86F90">
      <w:pPr>
        <w:spacing w:after="0" w:line="360" w:lineRule="auto"/>
        <w:ind w:firstLine="708"/>
        <w:jc w:val="both"/>
        <w:rPr>
          <w:rFonts w:ascii="Times New Roman" w:hAnsi="Times New Roman" w:cs="Times New Roman"/>
          <w:i/>
          <w:iCs/>
          <w:sz w:val="28"/>
          <w:szCs w:val="28"/>
        </w:rPr>
      </w:pPr>
      <w:r w:rsidRPr="007D446E">
        <w:rPr>
          <w:rFonts w:ascii="Times New Roman" w:hAnsi="Times New Roman" w:cs="Times New Roman"/>
          <w:sz w:val="28"/>
          <w:szCs w:val="28"/>
        </w:rPr>
        <w:t>С</w:t>
      </w:r>
      <w:r>
        <w:rPr>
          <w:rFonts w:ascii="Times New Roman" w:hAnsi="Times New Roman" w:cs="Times New Roman"/>
          <w:sz w:val="28"/>
          <w:szCs w:val="28"/>
        </w:rPr>
        <w:t>т</w:t>
      </w:r>
      <w:r w:rsidRPr="007D446E">
        <w:rPr>
          <w:rFonts w:ascii="Times New Roman" w:hAnsi="Times New Roman" w:cs="Times New Roman"/>
          <w:sz w:val="28"/>
          <w:szCs w:val="28"/>
        </w:rPr>
        <w:t>руктура сообщества гельминтов кур породы птиц шелковая китайская представлен 5-ю видами: цестод – 1 вид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sz w:val="28"/>
          <w:szCs w:val="28"/>
        </w:rPr>
        <w:t>), нематод – 4 вида (</w:t>
      </w:r>
      <w:r w:rsidRPr="007D446E">
        <w:rPr>
          <w:rFonts w:ascii="Times New Roman" w:hAnsi="Times New Roman" w:cs="Times New Roman"/>
          <w:i/>
          <w:iCs/>
          <w:sz w:val="28"/>
          <w:szCs w:val="28"/>
          <w:lang w:val="en-US"/>
        </w:rPr>
        <w:t>Dispharinx</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nasuta</w:t>
      </w:r>
      <w:r>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Capillaria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bursata</w:t>
      </w:r>
      <w:r>
        <w:rPr>
          <w:rFonts w:ascii="Times New Roman" w:hAnsi="Times New Roman" w:cs="Times New Roman"/>
          <w:i/>
          <w:iCs/>
          <w:sz w:val="28"/>
          <w:szCs w:val="28"/>
        </w:rPr>
        <w:t>,</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Ascaridia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w:t>
      </w:r>
      <w:r w:rsidRPr="007D446E">
        <w:rPr>
          <w:rFonts w:ascii="Times New Roman" w:hAnsi="Times New Roman" w:cs="Times New Roman"/>
          <w:i/>
          <w:iCs/>
          <w:sz w:val="28"/>
          <w:szCs w:val="28"/>
        </w:rPr>
        <w:t>,</w:t>
      </w:r>
      <w:r>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Heterakis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gallinarum</w:t>
      </w:r>
      <w:r w:rsidRPr="007D446E">
        <w:rPr>
          <w:rFonts w:ascii="Times New Roman" w:hAnsi="Times New Roman" w:cs="Times New Roman"/>
          <w:sz w:val="28"/>
          <w:szCs w:val="28"/>
        </w:rPr>
        <w:t>) (</w:t>
      </w:r>
      <w:r>
        <w:rPr>
          <w:rFonts w:ascii="Times New Roman" w:hAnsi="Times New Roman" w:cs="Times New Roman"/>
          <w:sz w:val="28"/>
          <w:szCs w:val="28"/>
        </w:rPr>
        <w:t>Табл. 4</w:t>
      </w:r>
      <w:r w:rsidRPr="007D446E">
        <w:rPr>
          <w:rFonts w:ascii="Times New Roman" w:hAnsi="Times New Roman" w:cs="Times New Roman"/>
          <w:sz w:val="28"/>
          <w:szCs w:val="28"/>
        </w:rPr>
        <w:t xml:space="preserve">).  Из 21 особей породы птиц шелковая китайская инвазирована 1-м видом цестод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которая</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была 2(9,09%), с  И</w:t>
      </w:r>
      <w:r>
        <w:rPr>
          <w:rFonts w:ascii="Times New Roman" w:hAnsi="Times New Roman" w:cs="Times New Roman"/>
          <w:sz w:val="28"/>
          <w:szCs w:val="28"/>
        </w:rPr>
        <w:t xml:space="preserve">И </w:t>
      </w:r>
      <w:r w:rsidRPr="007D446E">
        <w:rPr>
          <w:rFonts w:ascii="Times New Roman" w:hAnsi="Times New Roman" w:cs="Times New Roman"/>
          <w:sz w:val="28"/>
          <w:szCs w:val="28"/>
        </w:rPr>
        <w:t>min – 4 экз</w:t>
      </w:r>
      <w:r>
        <w:rPr>
          <w:rFonts w:ascii="Times New Roman" w:hAnsi="Times New Roman" w:cs="Times New Roman"/>
          <w:sz w:val="28"/>
          <w:szCs w:val="28"/>
        </w:rPr>
        <w:t>.</w:t>
      </w:r>
      <w:r w:rsidRPr="007D446E">
        <w:rPr>
          <w:rFonts w:ascii="Times New Roman" w:hAnsi="Times New Roman" w:cs="Times New Roman"/>
          <w:sz w:val="28"/>
          <w:szCs w:val="28"/>
        </w:rPr>
        <w:t>, ИИ</w:t>
      </w:r>
      <w:r>
        <w:rPr>
          <w:rFonts w:ascii="Times New Roman" w:hAnsi="Times New Roman" w:cs="Times New Roman"/>
          <w:sz w:val="28"/>
          <w:szCs w:val="28"/>
        </w:rPr>
        <w:t xml:space="preserve"> </w:t>
      </w:r>
      <w:r w:rsidRPr="007D446E">
        <w:rPr>
          <w:rFonts w:ascii="Times New Roman" w:hAnsi="Times New Roman" w:cs="Times New Roman"/>
          <w:sz w:val="28"/>
          <w:szCs w:val="28"/>
        </w:rPr>
        <w:t>max – 8 экз</w:t>
      </w:r>
      <w:r>
        <w:rPr>
          <w:rFonts w:ascii="Times New Roman" w:hAnsi="Times New Roman" w:cs="Times New Roman"/>
          <w:sz w:val="28"/>
          <w:szCs w:val="28"/>
        </w:rPr>
        <w:t>.</w:t>
      </w:r>
      <w:r w:rsidRPr="007D446E">
        <w:rPr>
          <w:rFonts w:ascii="Times New Roman" w:hAnsi="Times New Roman" w:cs="Times New Roman"/>
          <w:sz w:val="28"/>
          <w:szCs w:val="28"/>
        </w:rPr>
        <w:t>, ИИ</w:t>
      </w:r>
      <w:r>
        <w:rPr>
          <w:rFonts w:ascii="Times New Roman" w:hAnsi="Times New Roman" w:cs="Times New Roman"/>
          <w:sz w:val="28"/>
          <w:szCs w:val="28"/>
        </w:rPr>
        <w:t xml:space="preserve"> </w:t>
      </w:r>
      <w:r w:rsidRPr="007D446E">
        <w:rPr>
          <w:rFonts w:ascii="Times New Roman" w:hAnsi="Times New Roman" w:cs="Times New Roman"/>
          <w:sz w:val="28"/>
          <w:szCs w:val="28"/>
        </w:rPr>
        <w:t>ср. – 6 экз.</w:t>
      </w:r>
      <w:r>
        <w:rPr>
          <w:rFonts w:ascii="Times New Roman" w:hAnsi="Times New Roman" w:cs="Times New Roman"/>
          <w:sz w:val="28"/>
          <w:szCs w:val="28"/>
        </w:rPr>
        <w:t xml:space="preserve"> Из 4-х</w:t>
      </w:r>
      <w:r w:rsidRPr="007D446E">
        <w:rPr>
          <w:rFonts w:ascii="Times New Roman" w:hAnsi="Times New Roman" w:cs="Times New Roman"/>
          <w:sz w:val="28"/>
          <w:szCs w:val="28"/>
        </w:rPr>
        <w:t xml:space="preserve"> видов нематод минимальная зараженность выявлена нематодой </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Dispharinx</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nasuta</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 xml:space="preserve"> 1 (4.54%)</w:t>
      </w:r>
      <w:r>
        <w:rPr>
          <w:rFonts w:ascii="Times New Roman" w:hAnsi="Times New Roman" w:cs="Times New Roman"/>
          <w:sz w:val="28"/>
          <w:szCs w:val="28"/>
        </w:rPr>
        <w:t xml:space="preserve"> </w:t>
      </w:r>
      <w:r w:rsidRPr="007D446E">
        <w:rPr>
          <w:rFonts w:ascii="Times New Roman" w:hAnsi="Times New Roman" w:cs="Times New Roman"/>
          <w:sz w:val="28"/>
          <w:szCs w:val="28"/>
        </w:rPr>
        <w:t xml:space="preserve"> с ИИ – 3 экз.</w:t>
      </w:r>
      <w:r>
        <w:rPr>
          <w:rFonts w:ascii="Times New Roman" w:hAnsi="Times New Roman" w:cs="Times New Roman"/>
          <w:sz w:val="28"/>
          <w:szCs w:val="28"/>
        </w:rPr>
        <w:t xml:space="preserve"> </w:t>
      </w:r>
      <w:r w:rsidRPr="007D446E">
        <w:rPr>
          <w:rFonts w:ascii="Times New Roman" w:hAnsi="Times New Roman" w:cs="Times New Roman"/>
          <w:sz w:val="28"/>
          <w:szCs w:val="28"/>
        </w:rPr>
        <w:t>а максимальная у</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Heterakis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gallinarum</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3(13,63%) . с И</w:t>
      </w:r>
      <w:r>
        <w:rPr>
          <w:rFonts w:ascii="Times New Roman" w:hAnsi="Times New Roman" w:cs="Times New Roman"/>
          <w:sz w:val="28"/>
          <w:szCs w:val="28"/>
        </w:rPr>
        <w:t xml:space="preserve">И </w:t>
      </w:r>
      <w:r w:rsidRPr="007D446E">
        <w:rPr>
          <w:rFonts w:ascii="Times New Roman" w:hAnsi="Times New Roman" w:cs="Times New Roman"/>
          <w:sz w:val="28"/>
          <w:szCs w:val="28"/>
        </w:rPr>
        <w:t>min – 7 экз.,  ИИ</w:t>
      </w:r>
      <w:r>
        <w:rPr>
          <w:rFonts w:ascii="Times New Roman" w:hAnsi="Times New Roman" w:cs="Times New Roman"/>
          <w:sz w:val="28"/>
          <w:szCs w:val="28"/>
        </w:rPr>
        <w:t xml:space="preserve"> </w:t>
      </w:r>
      <w:r w:rsidRPr="007D446E">
        <w:rPr>
          <w:rFonts w:ascii="Times New Roman" w:hAnsi="Times New Roman" w:cs="Times New Roman"/>
          <w:sz w:val="28"/>
          <w:szCs w:val="28"/>
        </w:rPr>
        <w:t>max – 11 экз.,   ИИ</w:t>
      </w:r>
      <w:r>
        <w:rPr>
          <w:rFonts w:ascii="Times New Roman" w:hAnsi="Times New Roman" w:cs="Times New Roman"/>
          <w:sz w:val="28"/>
          <w:szCs w:val="28"/>
        </w:rPr>
        <w:t xml:space="preserve"> ср</w:t>
      </w:r>
      <w:r w:rsidRPr="007D446E">
        <w:rPr>
          <w:rFonts w:ascii="Times New Roman" w:hAnsi="Times New Roman" w:cs="Times New Roman"/>
          <w:sz w:val="28"/>
          <w:szCs w:val="28"/>
        </w:rPr>
        <w:t xml:space="preserve"> - 8,33экз.</w:t>
      </w:r>
      <w:r>
        <w:rPr>
          <w:rFonts w:ascii="Times New Roman" w:hAnsi="Times New Roman" w:cs="Times New Roman"/>
          <w:sz w:val="28"/>
          <w:szCs w:val="28"/>
        </w:rPr>
        <w:t xml:space="preserve"> </w:t>
      </w:r>
    </w:p>
    <w:p w:rsidR="00EA13EB" w:rsidRPr="007D446E" w:rsidRDefault="00EA13EB" w:rsidP="00E8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4 . </w:t>
      </w:r>
      <w:r w:rsidRPr="007D446E">
        <w:rPr>
          <w:rFonts w:ascii="Times New Roman" w:hAnsi="Times New Roman" w:cs="Times New Roman"/>
          <w:sz w:val="28"/>
          <w:szCs w:val="28"/>
        </w:rPr>
        <w:t>Видовой состав гельминтов классов Cestoda и Nematoda породы птиц шелко</w:t>
      </w:r>
      <w:r>
        <w:rPr>
          <w:rFonts w:ascii="Times New Roman" w:hAnsi="Times New Roman" w:cs="Times New Roman"/>
          <w:sz w:val="28"/>
          <w:szCs w:val="28"/>
        </w:rPr>
        <w:t xml:space="preserve">вая китайская  и количественные </w:t>
      </w:r>
      <w:r w:rsidRPr="007D446E">
        <w:rPr>
          <w:rFonts w:ascii="Times New Roman" w:hAnsi="Times New Roman" w:cs="Times New Roman"/>
          <w:sz w:val="28"/>
          <w:szCs w:val="28"/>
        </w:rPr>
        <w:t>показатели инвазированности в 2017</w:t>
      </w:r>
      <w:r>
        <w:rPr>
          <w:rFonts w:ascii="Times New Roman" w:hAnsi="Times New Roman" w:cs="Times New Roman"/>
          <w:sz w:val="28"/>
          <w:szCs w:val="28"/>
        </w:rPr>
        <w:t xml:space="preserve"> </w:t>
      </w:r>
      <w:r w:rsidRPr="007D446E">
        <w:rPr>
          <w:rFonts w:ascii="Times New Roman" w:hAnsi="Times New Roman" w:cs="Times New Roman"/>
          <w:sz w:val="28"/>
          <w:szCs w:val="28"/>
        </w:rPr>
        <w:t>г (n= 22</w:t>
      </w:r>
      <w:r>
        <w:rPr>
          <w:rFonts w:ascii="Times New Roman" w:hAnsi="Times New Roman" w:cs="Times New Roman"/>
          <w:sz w:val="28"/>
          <w:szCs w:val="28"/>
        </w:rPr>
        <w:t xml:space="preserve"> </w:t>
      </w:r>
      <w:r w:rsidRPr="007D446E">
        <w:rPr>
          <w:rFonts w:ascii="Times New Roman" w:hAnsi="Times New Roman" w:cs="Times New Roman"/>
          <w:sz w:val="28"/>
          <w:szCs w:val="28"/>
        </w:rPr>
        <w:t>экз).</w:t>
      </w:r>
    </w:p>
    <w:tbl>
      <w:tblPr>
        <w:tblW w:w="911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
        <w:gridCol w:w="2694"/>
        <w:gridCol w:w="1776"/>
        <w:gridCol w:w="1679"/>
        <w:gridCol w:w="2436"/>
      </w:tblGrid>
      <w:tr w:rsidR="00EA13EB" w:rsidRPr="004F0441" w:rsidTr="008D5762">
        <w:trPr>
          <w:trHeight w:val="477"/>
        </w:trPr>
        <w:tc>
          <w:tcPr>
            <w:tcW w:w="528" w:type="dxa"/>
            <w:vMerge w:val="restart"/>
          </w:tcPr>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w:t>
            </w:r>
          </w:p>
          <w:p w:rsidR="00EA13EB" w:rsidRPr="004F0441" w:rsidRDefault="00EA13EB" w:rsidP="00E86F90">
            <w:pPr>
              <w:spacing w:after="0" w:line="240" w:lineRule="auto"/>
              <w:rPr>
                <w:rFonts w:ascii="Times New Roman" w:hAnsi="Times New Roman" w:cs="Times New Roman"/>
                <w:sz w:val="20"/>
                <w:szCs w:val="20"/>
                <w:vertAlign w:val="subscript"/>
              </w:rPr>
            </w:pPr>
            <w:r w:rsidRPr="004F0441">
              <w:rPr>
                <w:rFonts w:ascii="Times New Roman" w:hAnsi="Times New Roman" w:cs="Times New Roman"/>
                <w:sz w:val="20"/>
                <w:szCs w:val="20"/>
              </w:rPr>
              <w:t>n/n</w:t>
            </w:r>
          </w:p>
        </w:tc>
        <w:tc>
          <w:tcPr>
            <w:tcW w:w="2694" w:type="dxa"/>
            <w:vMerge w:val="restart"/>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Вид паразита</w:t>
            </w:r>
          </w:p>
        </w:tc>
        <w:tc>
          <w:tcPr>
            <w:tcW w:w="3455" w:type="dxa"/>
            <w:gridSpan w:val="2"/>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Инвазировано</w:t>
            </w:r>
          </w:p>
        </w:tc>
        <w:tc>
          <w:tcPr>
            <w:tcW w:w="2436" w:type="dxa"/>
            <w:vMerge w:val="restart"/>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 min,</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 max,</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ИИср, экз.</w:t>
            </w:r>
          </w:p>
        </w:tc>
      </w:tr>
      <w:tr w:rsidR="00EA13EB" w:rsidRPr="004F0441" w:rsidTr="008D5762">
        <w:trPr>
          <w:trHeight w:val="411"/>
        </w:trPr>
        <w:tc>
          <w:tcPr>
            <w:tcW w:w="528" w:type="dxa"/>
            <w:vMerge/>
          </w:tcPr>
          <w:p w:rsidR="00EA13EB" w:rsidRPr="004F0441" w:rsidRDefault="00EA13EB" w:rsidP="00E86F90">
            <w:pPr>
              <w:spacing w:after="0" w:line="240" w:lineRule="auto"/>
              <w:rPr>
                <w:rFonts w:ascii="Times New Roman" w:hAnsi="Times New Roman" w:cs="Times New Roman"/>
                <w:sz w:val="20"/>
                <w:szCs w:val="20"/>
              </w:rPr>
            </w:pPr>
          </w:p>
        </w:tc>
        <w:tc>
          <w:tcPr>
            <w:tcW w:w="2694" w:type="dxa"/>
            <w:vMerge/>
          </w:tcPr>
          <w:p w:rsidR="00EA13EB" w:rsidRPr="004F0441" w:rsidRDefault="00EA13EB" w:rsidP="00E86F90">
            <w:pPr>
              <w:spacing w:after="0" w:line="240" w:lineRule="auto"/>
              <w:rPr>
                <w:rFonts w:ascii="Times New Roman" w:hAnsi="Times New Roman" w:cs="Times New Roman"/>
                <w:sz w:val="20"/>
                <w:szCs w:val="20"/>
              </w:rPr>
            </w:pPr>
          </w:p>
        </w:tc>
        <w:tc>
          <w:tcPr>
            <w:tcW w:w="1776"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Кол- во особей</w:t>
            </w:r>
          </w:p>
        </w:tc>
        <w:tc>
          <w:tcPr>
            <w:tcW w:w="1679" w:type="dxa"/>
          </w:tcPr>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ЭИ,</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w:t>
            </w:r>
          </w:p>
        </w:tc>
        <w:tc>
          <w:tcPr>
            <w:tcW w:w="2436" w:type="dxa"/>
            <w:vMerge/>
          </w:tcPr>
          <w:p w:rsidR="00EA13EB" w:rsidRPr="004F0441" w:rsidRDefault="00EA13EB" w:rsidP="00E86F90">
            <w:pPr>
              <w:spacing w:after="0" w:line="240" w:lineRule="auto"/>
              <w:rPr>
                <w:rFonts w:ascii="Times New Roman" w:hAnsi="Times New Roman" w:cs="Times New Roman"/>
                <w:sz w:val="20"/>
                <w:szCs w:val="20"/>
              </w:rPr>
            </w:pPr>
          </w:p>
        </w:tc>
      </w:tr>
      <w:tr w:rsidR="00EA13EB" w:rsidRPr="004F0441" w:rsidTr="008D5762">
        <w:trPr>
          <w:trHeight w:val="1685"/>
        </w:trPr>
        <w:tc>
          <w:tcPr>
            <w:tcW w:w="528" w:type="dxa"/>
          </w:tcPr>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1.</w:t>
            </w:r>
          </w:p>
          <w:p w:rsidR="00EA13EB" w:rsidRPr="004F0441" w:rsidRDefault="00EA13EB" w:rsidP="00E86F90">
            <w:pPr>
              <w:spacing w:after="0" w:line="240" w:lineRule="auto"/>
              <w:rPr>
                <w:rFonts w:ascii="Times New Roman" w:hAnsi="Times New Roman" w:cs="Times New Roman"/>
                <w:sz w:val="20"/>
                <w:szCs w:val="20"/>
              </w:rPr>
            </w:pP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2.</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3.</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4.</w:t>
            </w:r>
          </w:p>
          <w:p w:rsidR="00EA13EB" w:rsidRPr="004F0441" w:rsidRDefault="00EA13EB" w:rsidP="00E86F90">
            <w:pPr>
              <w:spacing w:after="0" w:line="240" w:lineRule="auto"/>
              <w:rPr>
                <w:rFonts w:ascii="Times New Roman" w:hAnsi="Times New Roman" w:cs="Times New Roman"/>
                <w:sz w:val="20"/>
                <w:szCs w:val="20"/>
              </w:rPr>
            </w:pPr>
            <w:r w:rsidRPr="004F0441">
              <w:rPr>
                <w:rFonts w:ascii="Times New Roman" w:hAnsi="Times New Roman" w:cs="Times New Roman"/>
                <w:sz w:val="20"/>
                <w:szCs w:val="20"/>
              </w:rPr>
              <w:t xml:space="preserve"> 5.</w:t>
            </w:r>
          </w:p>
        </w:tc>
        <w:tc>
          <w:tcPr>
            <w:tcW w:w="2694" w:type="dxa"/>
          </w:tcPr>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Cestoda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Raillietina penetrans</w:t>
            </w:r>
          </w:p>
          <w:p w:rsidR="00EA13EB" w:rsidRPr="004F0441" w:rsidRDefault="00EA13EB" w:rsidP="00E86F90">
            <w:pPr>
              <w:spacing w:after="0" w:line="240" w:lineRule="auto"/>
              <w:rPr>
                <w:rFonts w:ascii="Times New Roman" w:hAnsi="Times New Roman" w:cs="Times New Roman"/>
                <w:b/>
                <w:bCs/>
                <w:sz w:val="20"/>
                <w:szCs w:val="20"/>
                <w:lang w:val="en-US"/>
              </w:rPr>
            </w:pPr>
            <w:r w:rsidRPr="004F0441">
              <w:rPr>
                <w:rFonts w:ascii="Times New Roman" w:hAnsi="Times New Roman" w:cs="Times New Roman"/>
                <w:sz w:val="20"/>
                <w:szCs w:val="20"/>
                <w:lang w:val="en-US"/>
              </w:rPr>
              <w:t xml:space="preserve">  </w:t>
            </w:r>
            <w:r w:rsidRPr="004F0441">
              <w:rPr>
                <w:rFonts w:ascii="Times New Roman" w:hAnsi="Times New Roman" w:cs="Times New Roman"/>
                <w:b/>
                <w:bCs/>
                <w:sz w:val="20"/>
                <w:szCs w:val="20"/>
              </w:rPr>
              <w:t>Класс</w:t>
            </w:r>
            <w:r w:rsidRPr="004F0441">
              <w:rPr>
                <w:rFonts w:ascii="Times New Roman" w:hAnsi="Times New Roman" w:cs="Times New Roman"/>
                <w:b/>
                <w:bCs/>
                <w:sz w:val="20"/>
                <w:szCs w:val="20"/>
                <w:lang w:val="en-US"/>
              </w:rPr>
              <w:t xml:space="preserve"> Nematoda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Dispharinx nasuta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Capillaria bursata</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Ascaridia galli</w:t>
            </w:r>
          </w:p>
          <w:p w:rsidR="00EA13EB" w:rsidRPr="004F0441" w:rsidRDefault="00EA13EB" w:rsidP="00E86F90">
            <w:pPr>
              <w:spacing w:after="0" w:line="240" w:lineRule="auto"/>
              <w:rPr>
                <w:rFonts w:ascii="Times New Roman" w:hAnsi="Times New Roman" w:cs="Times New Roman"/>
                <w:i/>
                <w:iCs/>
                <w:sz w:val="20"/>
                <w:szCs w:val="20"/>
                <w:lang w:val="en-US"/>
              </w:rPr>
            </w:pPr>
            <w:r w:rsidRPr="004F0441">
              <w:rPr>
                <w:rFonts w:ascii="Times New Roman" w:hAnsi="Times New Roman" w:cs="Times New Roman"/>
                <w:i/>
                <w:iCs/>
                <w:sz w:val="20"/>
                <w:szCs w:val="20"/>
                <w:lang w:val="en-US"/>
              </w:rPr>
              <w:t>Heterakis gallinarum</w:t>
            </w:r>
          </w:p>
        </w:tc>
        <w:tc>
          <w:tcPr>
            <w:tcW w:w="1776" w:type="dxa"/>
          </w:tcPr>
          <w:p w:rsidR="00EA13EB" w:rsidRPr="004F0441" w:rsidRDefault="00EA13EB" w:rsidP="00E86F90">
            <w:pPr>
              <w:spacing w:after="0" w:line="240" w:lineRule="auto"/>
              <w:jc w:val="center"/>
              <w:rPr>
                <w:rFonts w:ascii="Times New Roman" w:hAnsi="Times New Roman" w:cs="Times New Roman"/>
                <w:sz w:val="20"/>
                <w:szCs w:val="20"/>
                <w:lang w:val="en-US"/>
              </w:rPr>
            </w:pPr>
          </w:p>
          <w:p w:rsidR="00EA13EB" w:rsidRPr="004F0441" w:rsidRDefault="00EA13EB" w:rsidP="00E86F90">
            <w:pPr>
              <w:spacing w:after="0" w:line="240" w:lineRule="auto"/>
              <w:ind w:firstLine="135"/>
              <w:jc w:val="center"/>
              <w:rPr>
                <w:rFonts w:ascii="Times New Roman" w:hAnsi="Times New Roman" w:cs="Times New Roman"/>
                <w:sz w:val="20"/>
                <w:szCs w:val="20"/>
                <w:lang w:val="en-US"/>
              </w:rPr>
            </w:pPr>
            <w:r w:rsidRPr="004F0441">
              <w:rPr>
                <w:rFonts w:ascii="Times New Roman" w:hAnsi="Times New Roman" w:cs="Times New Roman"/>
                <w:sz w:val="20"/>
                <w:szCs w:val="20"/>
                <w:lang w:val="en-US"/>
              </w:rPr>
              <w:t>2</w:t>
            </w:r>
          </w:p>
          <w:p w:rsidR="00EA13EB" w:rsidRPr="004F0441" w:rsidRDefault="00EA13EB" w:rsidP="00E86F90">
            <w:pPr>
              <w:spacing w:after="0" w:line="240" w:lineRule="auto"/>
              <w:ind w:firstLine="135"/>
              <w:jc w:val="center"/>
              <w:rPr>
                <w:rFonts w:ascii="Times New Roman" w:hAnsi="Times New Roman" w:cs="Times New Roman"/>
                <w:sz w:val="20"/>
                <w:szCs w:val="20"/>
                <w:lang w:val="en-US"/>
              </w:rPr>
            </w:pPr>
          </w:p>
          <w:p w:rsidR="00EA13EB" w:rsidRPr="004F0441" w:rsidRDefault="00EA13EB" w:rsidP="00E86F90">
            <w:pPr>
              <w:spacing w:after="0" w:line="240" w:lineRule="auto"/>
              <w:ind w:firstLine="135"/>
              <w:jc w:val="center"/>
              <w:rPr>
                <w:rFonts w:ascii="Times New Roman" w:hAnsi="Times New Roman" w:cs="Times New Roman"/>
                <w:sz w:val="20"/>
                <w:szCs w:val="20"/>
                <w:lang w:val="en-US"/>
              </w:rPr>
            </w:pPr>
            <w:r w:rsidRPr="004F0441">
              <w:rPr>
                <w:rFonts w:ascii="Times New Roman" w:hAnsi="Times New Roman" w:cs="Times New Roman"/>
                <w:sz w:val="20"/>
                <w:szCs w:val="20"/>
                <w:lang w:val="en-US"/>
              </w:rPr>
              <w:t>1</w:t>
            </w:r>
          </w:p>
          <w:p w:rsidR="00EA13EB" w:rsidRPr="004F0441" w:rsidRDefault="00EA13EB" w:rsidP="00E86F90">
            <w:pPr>
              <w:spacing w:after="0" w:line="240" w:lineRule="auto"/>
              <w:ind w:firstLine="135"/>
              <w:jc w:val="center"/>
              <w:rPr>
                <w:rFonts w:ascii="Times New Roman" w:hAnsi="Times New Roman" w:cs="Times New Roman"/>
                <w:sz w:val="20"/>
                <w:szCs w:val="20"/>
              </w:rPr>
            </w:pPr>
            <w:r w:rsidRPr="004F0441">
              <w:rPr>
                <w:rFonts w:ascii="Times New Roman" w:hAnsi="Times New Roman" w:cs="Times New Roman"/>
                <w:sz w:val="20"/>
                <w:szCs w:val="20"/>
                <w:lang w:val="en-US"/>
              </w:rPr>
              <w:t>1</w:t>
            </w:r>
          </w:p>
          <w:p w:rsidR="00EA13EB" w:rsidRPr="004F0441" w:rsidRDefault="00EA13EB" w:rsidP="00E86F90">
            <w:pPr>
              <w:spacing w:after="0" w:line="240" w:lineRule="auto"/>
              <w:ind w:firstLine="135"/>
              <w:jc w:val="center"/>
              <w:rPr>
                <w:rFonts w:ascii="Times New Roman" w:hAnsi="Times New Roman" w:cs="Times New Roman"/>
                <w:sz w:val="20"/>
                <w:szCs w:val="20"/>
              </w:rPr>
            </w:pPr>
            <w:r w:rsidRPr="004F0441">
              <w:rPr>
                <w:rFonts w:ascii="Times New Roman" w:hAnsi="Times New Roman" w:cs="Times New Roman"/>
                <w:sz w:val="20"/>
                <w:szCs w:val="20"/>
              </w:rPr>
              <w:t>2</w:t>
            </w:r>
          </w:p>
          <w:p w:rsidR="00EA13EB" w:rsidRPr="004F0441" w:rsidRDefault="00EA13EB" w:rsidP="00E86F90">
            <w:pPr>
              <w:spacing w:after="0" w:line="240" w:lineRule="auto"/>
              <w:ind w:firstLine="135"/>
              <w:jc w:val="center"/>
              <w:rPr>
                <w:rFonts w:ascii="Times New Roman" w:hAnsi="Times New Roman" w:cs="Times New Roman"/>
                <w:sz w:val="20"/>
                <w:szCs w:val="20"/>
                <w:lang w:val="en-US"/>
              </w:rPr>
            </w:pPr>
            <w:r w:rsidRPr="004F0441">
              <w:rPr>
                <w:rFonts w:ascii="Times New Roman" w:hAnsi="Times New Roman" w:cs="Times New Roman"/>
                <w:sz w:val="20"/>
                <w:szCs w:val="20"/>
              </w:rPr>
              <w:t>3</w:t>
            </w:r>
          </w:p>
        </w:tc>
        <w:tc>
          <w:tcPr>
            <w:tcW w:w="1679"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9,09</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4,54</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4,54</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9,09</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13,63</w:t>
            </w:r>
          </w:p>
        </w:tc>
        <w:tc>
          <w:tcPr>
            <w:tcW w:w="2436" w:type="dxa"/>
          </w:tcPr>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4─8 (6)</w:t>
            </w:r>
          </w:p>
          <w:p w:rsidR="00EA13EB" w:rsidRPr="004F0441" w:rsidRDefault="00EA13EB" w:rsidP="00E86F90">
            <w:pPr>
              <w:spacing w:after="0" w:line="240" w:lineRule="auto"/>
              <w:jc w:val="center"/>
              <w:rPr>
                <w:rFonts w:ascii="Times New Roman" w:hAnsi="Times New Roman" w:cs="Times New Roman"/>
                <w:sz w:val="20"/>
                <w:szCs w:val="20"/>
              </w:rPr>
            </w:pP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3</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60</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4 ─ 7 (5,5)</w:t>
            </w:r>
          </w:p>
          <w:p w:rsidR="00EA13EB" w:rsidRPr="004F0441" w:rsidRDefault="00EA13EB" w:rsidP="00E86F90">
            <w:pPr>
              <w:spacing w:after="0" w:line="240" w:lineRule="auto"/>
              <w:jc w:val="center"/>
              <w:rPr>
                <w:rFonts w:ascii="Times New Roman" w:hAnsi="Times New Roman" w:cs="Times New Roman"/>
                <w:sz w:val="20"/>
                <w:szCs w:val="20"/>
              </w:rPr>
            </w:pPr>
            <w:r w:rsidRPr="004F0441">
              <w:rPr>
                <w:rFonts w:ascii="Times New Roman" w:hAnsi="Times New Roman" w:cs="Times New Roman"/>
                <w:sz w:val="20"/>
                <w:szCs w:val="20"/>
              </w:rPr>
              <w:t>7 ─ 11 (8,33)</w:t>
            </w:r>
          </w:p>
        </w:tc>
      </w:tr>
    </w:tbl>
    <w:p w:rsidR="00EA13EB" w:rsidRDefault="00EA13EB" w:rsidP="00E86F90">
      <w:pPr>
        <w:spacing w:after="0" w:line="360" w:lineRule="auto"/>
        <w:ind w:firstLine="851"/>
        <w:jc w:val="both"/>
        <w:rPr>
          <w:rFonts w:ascii="Times New Roman" w:hAnsi="Times New Roman" w:cs="Times New Roman"/>
          <w:sz w:val="28"/>
          <w:szCs w:val="28"/>
        </w:rPr>
      </w:pPr>
    </w:p>
    <w:p w:rsidR="00EA13EB"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Стру</w:t>
      </w:r>
      <w:r w:rsidRPr="007D446E">
        <w:rPr>
          <w:rFonts w:ascii="Times New Roman" w:hAnsi="Times New Roman" w:cs="Times New Roman"/>
          <w:sz w:val="28"/>
          <w:szCs w:val="28"/>
        </w:rPr>
        <w:t>ктура сообщества гельминтов кур породы маран состояла из 5 видов: цестоды – 3 вида (</w:t>
      </w:r>
      <w:r w:rsidRPr="007D446E">
        <w:rPr>
          <w:rFonts w:ascii="Times New Roman" w:hAnsi="Times New Roman" w:cs="Times New Roman"/>
          <w:i/>
          <w:iCs/>
          <w:sz w:val="28"/>
          <w:szCs w:val="28"/>
          <w:lang w:val="en-US"/>
        </w:rPr>
        <w:t>Skrjabinia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cesticillus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echinobothrida</w:t>
      </w:r>
      <w:r w:rsidRPr="007D446E">
        <w:rPr>
          <w:rFonts w:ascii="Times New Roman" w:hAnsi="Times New Roman" w:cs="Times New Roman"/>
          <w:i/>
          <w:iCs/>
          <w:sz w:val="28"/>
          <w:szCs w:val="28"/>
        </w:rPr>
        <w:t>)</w:t>
      </w:r>
      <w:r w:rsidRPr="007D446E">
        <w:rPr>
          <w:rFonts w:ascii="Times New Roman" w:hAnsi="Times New Roman" w:cs="Times New Roman"/>
          <w:sz w:val="28"/>
          <w:szCs w:val="28"/>
        </w:rPr>
        <w:t>; нематоды – 2 вида (</w:t>
      </w:r>
      <w:r w:rsidRPr="007D446E">
        <w:rPr>
          <w:rFonts w:ascii="Times New Roman" w:hAnsi="Times New Roman" w:cs="Times New Roman"/>
          <w:i/>
          <w:iCs/>
          <w:sz w:val="28"/>
          <w:szCs w:val="28"/>
        </w:rPr>
        <w:t>Ascaridia galli, Heterakis gallinarum</w:t>
      </w:r>
      <w:r>
        <w:rPr>
          <w:rFonts w:ascii="Times New Roman" w:hAnsi="Times New Roman" w:cs="Times New Roman"/>
          <w:sz w:val="28"/>
          <w:szCs w:val="28"/>
        </w:rPr>
        <w:t>)</w:t>
      </w:r>
      <w:r w:rsidRPr="007D446E">
        <w:rPr>
          <w:rFonts w:ascii="Times New Roman" w:hAnsi="Times New Roman" w:cs="Times New Roman"/>
          <w:sz w:val="28"/>
          <w:szCs w:val="28"/>
        </w:rPr>
        <w:t xml:space="preserve">. Из 6 особей породы птиц маран 3-мя видами цестод отмечена минимальная зараженность </w:t>
      </w:r>
      <w:r w:rsidRPr="007D446E">
        <w:rPr>
          <w:rFonts w:ascii="Times New Roman" w:hAnsi="Times New Roman" w:cs="Times New Roman"/>
          <w:i/>
          <w:iCs/>
          <w:sz w:val="28"/>
          <w:szCs w:val="28"/>
          <w:lang w:val="en-US"/>
        </w:rPr>
        <w:t>Skrjabinia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cesticillus</w:t>
      </w:r>
      <w:r w:rsidRPr="007D446E">
        <w:rPr>
          <w:rFonts w:ascii="Times New Roman" w:hAnsi="Times New Roman" w:cs="Times New Roman"/>
          <w:sz w:val="28"/>
          <w:szCs w:val="28"/>
        </w:rPr>
        <w:t xml:space="preserve"> 1(16,66%), а ИИ – 2 экз. Максимальная зараженность выявлена у цестоды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echinobothrida</w:t>
      </w:r>
      <w:r w:rsidRPr="007D446E">
        <w:rPr>
          <w:rFonts w:ascii="Times New Roman" w:hAnsi="Times New Roman" w:cs="Times New Roman"/>
          <w:sz w:val="28"/>
          <w:szCs w:val="28"/>
        </w:rPr>
        <w:t xml:space="preserve"> 2 (33,33%),  с ИИ min – 1 экз</w:t>
      </w:r>
      <w:r>
        <w:rPr>
          <w:rFonts w:ascii="Times New Roman" w:hAnsi="Times New Roman" w:cs="Times New Roman"/>
          <w:sz w:val="28"/>
          <w:szCs w:val="28"/>
        </w:rPr>
        <w:t>.</w:t>
      </w:r>
      <w:r w:rsidRPr="007D446E">
        <w:rPr>
          <w:rFonts w:ascii="Times New Roman" w:hAnsi="Times New Roman" w:cs="Times New Roman"/>
          <w:sz w:val="28"/>
          <w:szCs w:val="28"/>
        </w:rPr>
        <w:t>, ИИ max – 10 экз</w:t>
      </w:r>
      <w:r>
        <w:rPr>
          <w:rFonts w:ascii="Times New Roman" w:hAnsi="Times New Roman" w:cs="Times New Roman"/>
          <w:sz w:val="28"/>
          <w:szCs w:val="28"/>
        </w:rPr>
        <w:t>.</w:t>
      </w:r>
      <w:r w:rsidRPr="007D446E">
        <w:rPr>
          <w:rFonts w:ascii="Times New Roman" w:hAnsi="Times New Roman" w:cs="Times New Roman"/>
          <w:sz w:val="28"/>
          <w:szCs w:val="28"/>
        </w:rPr>
        <w:t>, ИИ ср – 5,5 экз.  Из 2</w:t>
      </w:r>
      <w:r>
        <w:rPr>
          <w:rFonts w:ascii="Times New Roman" w:hAnsi="Times New Roman" w:cs="Times New Roman"/>
          <w:sz w:val="28"/>
          <w:szCs w:val="28"/>
        </w:rPr>
        <w:t>-х видов</w:t>
      </w:r>
      <w:r w:rsidRPr="007D446E">
        <w:rPr>
          <w:rFonts w:ascii="Times New Roman" w:hAnsi="Times New Roman" w:cs="Times New Roman"/>
          <w:sz w:val="28"/>
          <w:szCs w:val="28"/>
        </w:rPr>
        <w:t xml:space="preserve"> нематод зараженность  </w:t>
      </w:r>
      <w:r w:rsidRPr="007D446E">
        <w:rPr>
          <w:rFonts w:ascii="Times New Roman" w:hAnsi="Times New Roman" w:cs="Times New Roman"/>
          <w:i/>
          <w:iCs/>
          <w:sz w:val="28"/>
          <w:szCs w:val="28"/>
        </w:rPr>
        <w:t>Ascaridia galli</w:t>
      </w:r>
      <w:r w:rsidRPr="007D446E">
        <w:rPr>
          <w:rFonts w:ascii="Times New Roman" w:hAnsi="Times New Roman" w:cs="Times New Roman"/>
          <w:sz w:val="28"/>
          <w:szCs w:val="28"/>
        </w:rPr>
        <w:t xml:space="preserve"> 1(16,66%), с ИИ – 1 экз</w:t>
      </w:r>
      <w:r>
        <w:rPr>
          <w:rFonts w:ascii="Times New Roman" w:hAnsi="Times New Roman" w:cs="Times New Roman"/>
          <w:sz w:val="28"/>
          <w:szCs w:val="28"/>
        </w:rPr>
        <w:t>,</w:t>
      </w:r>
      <w:r w:rsidRPr="007D446E">
        <w:rPr>
          <w:rFonts w:ascii="Times New Roman" w:hAnsi="Times New Roman" w:cs="Times New Roman"/>
          <w:sz w:val="28"/>
          <w:szCs w:val="28"/>
        </w:rPr>
        <w:t xml:space="preserve"> а </w:t>
      </w:r>
      <w:r w:rsidRPr="007D446E">
        <w:rPr>
          <w:rFonts w:ascii="Times New Roman" w:hAnsi="Times New Roman" w:cs="Times New Roman"/>
          <w:i/>
          <w:iCs/>
          <w:sz w:val="28"/>
          <w:szCs w:val="28"/>
        </w:rPr>
        <w:t>Heterakis gallinarum</w:t>
      </w:r>
      <w:r w:rsidRPr="007D446E">
        <w:rPr>
          <w:rFonts w:ascii="Times New Roman" w:hAnsi="Times New Roman" w:cs="Times New Roman"/>
          <w:sz w:val="28"/>
          <w:szCs w:val="28"/>
        </w:rPr>
        <w:t xml:space="preserve"> 1(16,66%), с ИИ – 25</w:t>
      </w:r>
      <w:r>
        <w:rPr>
          <w:rFonts w:ascii="Times New Roman" w:hAnsi="Times New Roman" w:cs="Times New Roman"/>
          <w:sz w:val="28"/>
          <w:szCs w:val="28"/>
        </w:rPr>
        <w:t xml:space="preserve"> экз.</w:t>
      </w:r>
    </w:p>
    <w:p w:rsidR="00EA13EB" w:rsidRPr="007D446E"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Стру</w:t>
      </w:r>
      <w:r w:rsidRPr="007D446E">
        <w:rPr>
          <w:rFonts w:ascii="Times New Roman" w:hAnsi="Times New Roman" w:cs="Times New Roman"/>
          <w:sz w:val="28"/>
          <w:szCs w:val="28"/>
        </w:rPr>
        <w:t>ктура сообщества гельминтов кур породы менхельнская состояла из 3 видов нематод</w:t>
      </w:r>
      <w:r w:rsidRPr="007D446E">
        <w:rPr>
          <w:rFonts w:ascii="Times New Roman" w:hAnsi="Times New Roman" w:cs="Times New Roman"/>
          <w:i/>
          <w:iCs/>
          <w:sz w:val="28"/>
          <w:szCs w:val="28"/>
        </w:rPr>
        <w:t xml:space="preserve"> (Ascaridia galli, Heterakis gallinarum, Capillaria bursata)</w:t>
      </w:r>
      <w:r w:rsidRPr="007D446E">
        <w:rPr>
          <w:rFonts w:ascii="Times New Roman" w:hAnsi="Times New Roman" w:cs="Times New Roman"/>
          <w:sz w:val="28"/>
          <w:szCs w:val="28"/>
        </w:rPr>
        <w:t>.</w:t>
      </w:r>
      <w:r>
        <w:rPr>
          <w:rFonts w:ascii="Times New Roman" w:hAnsi="Times New Roman" w:cs="Times New Roman"/>
          <w:sz w:val="28"/>
          <w:szCs w:val="28"/>
        </w:rPr>
        <w:t xml:space="preserve"> </w:t>
      </w:r>
      <w:r w:rsidRPr="007D446E">
        <w:rPr>
          <w:rFonts w:ascii="Times New Roman" w:hAnsi="Times New Roman" w:cs="Times New Roman"/>
          <w:sz w:val="28"/>
          <w:szCs w:val="28"/>
        </w:rPr>
        <w:t>Из 3 особей кур этой породы минимальная зараженность нематодой</w:t>
      </w:r>
      <w:r>
        <w:rPr>
          <w:rFonts w:ascii="Times New Roman" w:hAnsi="Times New Roman" w:cs="Times New Roman"/>
          <w:sz w:val="28"/>
          <w:szCs w:val="28"/>
        </w:rPr>
        <w:t xml:space="preserve"> </w:t>
      </w:r>
      <w:r w:rsidRPr="007D446E">
        <w:rPr>
          <w:rFonts w:ascii="Times New Roman" w:hAnsi="Times New Roman" w:cs="Times New Roman"/>
          <w:i/>
          <w:iCs/>
          <w:sz w:val="28"/>
          <w:szCs w:val="28"/>
        </w:rPr>
        <w:t>Ascaridia galli</w:t>
      </w:r>
      <w:r w:rsidRPr="007D446E">
        <w:rPr>
          <w:rFonts w:ascii="Times New Roman" w:hAnsi="Times New Roman" w:cs="Times New Roman"/>
          <w:sz w:val="28"/>
          <w:szCs w:val="28"/>
        </w:rPr>
        <w:t xml:space="preserve"> 1(33,33%), с ИИ – 11 экз. Максимальная зараженность выявлена  нематодой </w:t>
      </w:r>
      <w:r w:rsidRPr="007D446E">
        <w:rPr>
          <w:rFonts w:ascii="Times New Roman" w:hAnsi="Times New Roman" w:cs="Times New Roman"/>
          <w:i/>
          <w:iCs/>
          <w:sz w:val="28"/>
          <w:szCs w:val="28"/>
        </w:rPr>
        <w:t>Heterakis gallinarum</w:t>
      </w:r>
      <w:r w:rsidRPr="007D446E">
        <w:rPr>
          <w:rFonts w:ascii="Times New Roman" w:hAnsi="Times New Roman" w:cs="Times New Roman"/>
          <w:sz w:val="28"/>
          <w:szCs w:val="28"/>
        </w:rPr>
        <w:t>, которая была 2 (66,67%),  с ИИ min – 11 экз, ИИ max – 120 экз, ИИ ср – 65,5 экз.</w:t>
      </w:r>
    </w:p>
    <w:p w:rsidR="00EA13EB" w:rsidRPr="00271932"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С</w:t>
      </w:r>
      <w:r>
        <w:rPr>
          <w:rFonts w:ascii="Times New Roman" w:hAnsi="Times New Roman" w:cs="Times New Roman"/>
          <w:sz w:val="28"/>
          <w:szCs w:val="28"/>
        </w:rPr>
        <w:t>т</w:t>
      </w:r>
      <w:r w:rsidRPr="007D446E">
        <w:rPr>
          <w:rFonts w:ascii="Times New Roman" w:hAnsi="Times New Roman" w:cs="Times New Roman"/>
          <w:sz w:val="28"/>
          <w:szCs w:val="28"/>
        </w:rPr>
        <w:t>руктура сообщества гельминтов кур породы птиц легбар представлена 4-мя видами: цестод – 2 вида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sz w:val="28"/>
          <w:szCs w:val="28"/>
        </w:rPr>
        <w:t>), нематод – 2 вида (</w:t>
      </w:r>
      <w:r w:rsidRPr="007D446E">
        <w:rPr>
          <w:rFonts w:ascii="Times New Roman" w:hAnsi="Times New Roman" w:cs="Times New Roman"/>
          <w:i/>
          <w:iCs/>
          <w:sz w:val="28"/>
          <w:szCs w:val="28"/>
          <w:lang w:val="en-US"/>
        </w:rPr>
        <w:t>Ascaridia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Capillaria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bu</w:t>
      </w:r>
      <w:r>
        <w:rPr>
          <w:rFonts w:ascii="Times New Roman" w:hAnsi="Times New Roman" w:cs="Times New Roman"/>
          <w:i/>
          <w:iCs/>
          <w:sz w:val="28"/>
          <w:szCs w:val="28"/>
          <w:lang w:val="en-US"/>
        </w:rPr>
        <w:t>r</w:t>
      </w:r>
      <w:r w:rsidRPr="007D446E">
        <w:rPr>
          <w:rFonts w:ascii="Times New Roman" w:hAnsi="Times New Roman" w:cs="Times New Roman"/>
          <w:i/>
          <w:iCs/>
          <w:sz w:val="28"/>
          <w:szCs w:val="28"/>
          <w:lang w:val="en-US"/>
        </w:rPr>
        <w:t>sata</w:t>
      </w:r>
      <w:r>
        <w:rPr>
          <w:rFonts w:ascii="Times New Roman" w:hAnsi="Times New Roman" w:cs="Times New Roman"/>
          <w:sz w:val="28"/>
          <w:szCs w:val="28"/>
        </w:rPr>
        <w:t xml:space="preserve">). </w:t>
      </w:r>
      <w:r w:rsidRPr="007D446E">
        <w:rPr>
          <w:rFonts w:ascii="Times New Roman" w:hAnsi="Times New Roman" w:cs="Times New Roman"/>
          <w:sz w:val="28"/>
          <w:szCs w:val="28"/>
        </w:rPr>
        <w:t xml:space="preserve">Из 5 особей кур этой породы 2-мя видами цестод отмечена минимальная зараженность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sz w:val="28"/>
          <w:szCs w:val="28"/>
        </w:rPr>
        <w:t xml:space="preserve"> 1(20%), а ИИ – 1 экз. Максимальная зараженность выявлена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sz w:val="28"/>
          <w:szCs w:val="28"/>
        </w:rPr>
        <w:t xml:space="preserve"> 2 (40%),  с ИИ min – 1 экз, ИИ max – 2 экз, ИИ ср – 1,5 экз.  Из 2</w:t>
      </w:r>
      <w:r>
        <w:rPr>
          <w:rFonts w:ascii="Times New Roman" w:hAnsi="Times New Roman" w:cs="Times New Roman"/>
          <w:sz w:val="28"/>
          <w:szCs w:val="28"/>
        </w:rPr>
        <w:t>-х видов</w:t>
      </w:r>
      <w:r w:rsidRPr="007D446E">
        <w:rPr>
          <w:rFonts w:ascii="Times New Roman" w:hAnsi="Times New Roman" w:cs="Times New Roman"/>
          <w:sz w:val="28"/>
          <w:szCs w:val="28"/>
        </w:rPr>
        <w:t xml:space="preserve"> нематод зараженность  </w:t>
      </w:r>
      <w:r w:rsidRPr="007D446E">
        <w:rPr>
          <w:rFonts w:ascii="Times New Roman" w:hAnsi="Times New Roman" w:cs="Times New Roman"/>
          <w:i/>
          <w:iCs/>
          <w:sz w:val="28"/>
          <w:szCs w:val="28"/>
        </w:rPr>
        <w:t>Ascaridia galli</w:t>
      </w:r>
      <w:r w:rsidRPr="007D446E">
        <w:rPr>
          <w:rFonts w:ascii="Times New Roman" w:hAnsi="Times New Roman" w:cs="Times New Roman"/>
          <w:sz w:val="28"/>
          <w:szCs w:val="28"/>
        </w:rPr>
        <w:t xml:space="preserve"> 1(20%), с ИИ – 81 экз</w:t>
      </w:r>
      <w:r>
        <w:rPr>
          <w:rFonts w:ascii="Times New Roman" w:hAnsi="Times New Roman" w:cs="Times New Roman"/>
          <w:sz w:val="28"/>
          <w:szCs w:val="28"/>
        </w:rPr>
        <w:t>,</w:t>
      </w:r>
      <w:r w:rsidRPr="007D446E">
        <w:rPr>
          <w:rFonts w:ascii="Times New Roman" w:hAnsi="Times New Roman" w:cs="Times New Roman"/>
          <w:sz w:val="28"/>
          <w:szCs w:val="28"/>
        </w:rPr>
        <w:t xml:space="preserve"> а </w:t>
      </w:r>
      <w:r w:rsidRPr="007D446E">
        <w:rPr>
          <w:rFonts w:ascii="Times New Roman" w:hAnsi="Times New Roman" w:cs="Times New Roman"/>
          <w:i/>
          <w:iCs/>
          <w:sz w:val="28"/>
          <w:szCs w:val="28"/>
          <w:lang w:val="en-US"/>
        </w:rPr>
        <w:t>Capillaria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bu</w:t>
      </w:r>
      <w:r>
        <w:rPr>
          <w:rFonts w:ascii="Times New Roman" w:hAnsi="Times New Roman" w:cs="Times New Roman"/>
          <w:i/>
          <w:iCs/>
          <w:sz w:val="28"/>
          <w:szCs w:val="28"/>
          <w:lang w:val="en-US"/>
        </w:rPr>
        <w:t>r</w:t>
      </w:r>
      <w:r w:rsidRPr="007D446E">
        <w:rPr>
          <w:rFonts w:ascii="Times New Roman" w:hAnsi="Times New Roman" w:cs="Times New Roman"/>
          <w:i/>
          <w:iCs/>
          <w:sz w:val="28"/>
          <w:szCs w:val="28"/>
          <w:lang w:val="en-US"/>
        </w:rPr>
        <w:t>sata</w:t>
      </w:r>
      <w:r w:rsidRPr="007D446E">
        <w:rPr>
          <w:rFonts w:ascii="Times New Roman" w:hAnsi="Times New Roman" w:cs="Times New Roman"/>
          <w:sz w:val="28"/>
          <w:szCs w:val="28"/>
        </w:rPr>
        <w:t xml:space="preserve"> 1(20%), с ИИ – 40 экз</w:t>
      </w:r>
      <w:r>
        <w:rPr>
          <w:rFonts w:ascii="Times New Roman" w:hAnsi="Times New Roman" w:cs="Times New Roman"/>
          <w:sz w:val="28"/>
          <w:szCs w:val="28"/>
        </w:rPr>
        <w:t>.</w:t>
      </w:r>
    </w:p>
    <w:p w:rsidR="00EA13EB"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Стру</w:t>
      </w:r>
      <w:r w:rsidRPr="007D446E">
        <w:rPr>
          <w:rFonts w:ascii="Times New Roman" w:hAnsi="Times New Roman" w:cs="Times New Roman"/>
          <w:sz w:val="28"/>
          <w:szCs w:val="28"/>
        </w:rPr>
        <w:t xml:space="preserve">ктура сообщества гельминтов кур породы фавероль </w:t>
      </w:r>
      <w:r>
        <w:rPr>
          <w:rFonts w:ascii="Times New Roman" w:hAnsi="Times New Roman" w:cs="Times New Roman"/>
          <w:sz w:val="28"/>
          <w:szCs w:val="28"/>
        </w:rPr>
        <w:t>состояла из 2-х</w:t>
      </w:r>
      <w:r w:rsidRPr="007D446E">
        <w:rPr>
          <w:rFonts w:ascii="Times New Roman" w:hAnsi="Times New Roman" w:cs="Times New Roman"/>
          <w:sz w:val="28"/>
          <w:szCs w:val="28"/>
        </w:rPr>
        <w:t xml:space="preserve"> видов нематод</w:t>
      </w:r>
      <w:r w:rsidRPr="007D446E">
        <w:rPr>
          <w:rFonts w:ascii="Times New Roman" w:hAnsi="Times New Roman" w:cs="Times New Roman"/>
          <w:i/>
          <w:iCs/>
          <w:sz w:val="28"/>
          <w:szCs w:val="28"/>
        </w:rPr>
        <w:t xml:space="preserve"> (Ascari</w:t>
      </w:r>
      <w:r>
        <w:rPr>
          <w:rFonts w:ascii="Times New Roman" w:hAnsi="Times New Roman" w:cs="Times New Roman"/>
          <w:i/>
          <w:iCs/>
          <w:sz w:val="28"/>
          <w:szCs w:val="28"/>
        </w:rPr>
        <w:t>dia galli, Heterakis gallinarum</w:t>
      </w:r>
      <w:r w:rsidRPr="007D446E">
        <w:rPr>
          <w:rFonts w:ascii="Times New Roman" w:hAnsi="Times New Roman" w:cs="Times New Roman"/>
          <w:i/>
          <w:iCs/>
          <w:sz w:val="28"/>
          <w:szCs w:val="28"/>
        </w:rPr>
        <w:t>)</w:t>
      </w:r>
      <w:r w:rsidRPr="007D446E">
        <w:rPr>
          <w:rFonts w:ascii="Times New Roman" w:hAnsi="Times New Roman" w:cs="Times New Roman"/>
          <w:sz w:val="28"/>
          <w:szCs w:val="28"/>
        </w:rPr>
        <w:t>.</w:t>
      </w:r>
      <w:r>
        <w:rPr>
          <w:rFonts w:ascii="Times New Roman" w:hAnsi="Times New Roman" w:cs="Times New Roman"/>
          <w:sz w:val="28"/>
          <w:szCs w:val="28"/>
        </w:rPr>
        <w:t xml:space="preserve"> Из 2-х</w:t>
      </w:r>
      <w:r w:rsidRPr="007D446E">
        <w:rPr>
          <w:rFonts w:ascii="Times New Roman" w:hAnsi="Times New Roman" w:cs="Times New Roman"/>
          <w:sz w:val="28"/>
          <w:szCs w:val="28"/>
        </w:rPr>
        <w:t xml:space="preserve"> особей кур этой породы </w:t>
      </w:r>
      <w:r>
        <w:rPr>
          <w:rFonts w:ascii="Times New Roman" w:hAnsi="Times New Roman" w:cs="Times New Roman"/>
          <w:sz w:val="28"/>
          <w:szCs w:val="28"/>
        </w:rPr>
        <w:t xml:space="preserve"> они были заражены  </w:t>
      </w:r>
      <w:r w:rsidRPr="007D446E">
        <w:rPr>
          <w:rFonts w:ascii="Times New Roman" w:hAnsi="Times New Roman" w:cs="Times New Roman"/>
          <w:i/>
          <w:iCs/>
          <w:sz w:val="28"/>
          <w:szCs w:val="28"/>
        </w:rPr>
        <w:t>Ascaridia galli</w:t>
      </w:r>
      <w:r>
        <w:rPr>
          <w:rFonts w:ascii="Times New Roman" w:hAnsi="Times New Roman" w:cs="Times New Roman"/>
          <w:sz w:val="28"/>
          <w:szCs w:val="28"/>
        </w:rPr>
        <w:t xml:space="preserve"> 2 (100</w:t>
      </w:r>
      <w:r w:rsidRPr="007D446E">
        <w:rPr>
          <w:rFonts w:ascii="Times New Roman" w:hAnsi="Times New Roman" w:cs="Times New Roman"/>
          <w:sz w:val="28"/>
          <w:szCs w:val="28"/>
        </w:rPr>
        <w:t>%), с ИИ</w:t>
      </w:r>
      <w:r w:rsidRPr="00006F89">
        <w:rPr>
          <w:rFonts w:ascii="Times New Roman" w:hAnsi="Times New Roman" w:cs="Times New Roman"/>
          <w:sz w:val="28"/>
          <w:szCs w:val="28"/>
        </w:rPr>
        <w:t xml:space="preserve"> </w:t>
      </w:r>
      <w:r w:rsidRPr="007D446E">
        <w:rPr>
          <w:rFonts w:ascii="Times New Roman" w:hAnsi="Times New Roman" w:cs="Times New Roman"/>
          <w:sz w:val="28"/>
          <w:szCs w:val="28"/>
        </w:rPr>
        <w:t>min</w:t>
      </w:r>
      <w:r>
        <w:rPr>
          <w:rFonts w:ascii="Times New Roman" w:hAnsi="Times New Roman" w:cs="Times New Roman"/>
          <w:sz w:val="28"/>
          <w:szCs w:val="28"/>
        </w:rPr>
        <w:t xml:space="preserve"> – 8</w:t>
      </w:r>
      <w:r w:rsidRPr="007D446E">
        <w:rPr>
          <w:rFonts w:ascii="Times New Roman" w:hAnsi="Times New Roman" w:cs="Times New Roman"/>
          <w:sz w:val="28"/>
          <w:szCs w:val="28"/>
        </w:rPr>
        <w:t xml:space="preserve"> экз</w:t>
      </w:r>
      <w:r>
        <w:rPr>
          <w:rFonts w:ascii="Times New Roman" w:hAnsi="Times New Roman" w:cs="Times New Roman"/>
          <w:sz w:val="28"/>
          <w:szCs w:val="28"/>
        </w:rPr>
        <w:t>, ИИ max – 9</w:t>
      </w:r>
      <w:r w:rsidRPr="007D446E">
        <w:rPr>
          <w:rFonts w:ascii="Times New Roman" w:hAnsi="Times New Roman" w:cs="Times New Roman"/>
          <w:sz w:val="28"/>
          <w:szCs w:val="28"/>
        </w:rPr>
        <w:t xml:space="preserve"> экз</w:t>
      </w:r>
      <w:r>
        <w:rPr>
          <w:rFonts w:ascii="Times New Roman" w:hAnsi="Times New Roman" w:cs="Times New Roman"/>
          <w:sz w:val="28"/>
          <w:szCs w:val="28"/>
        </w:rPr>
        <w:t>, а ИИ ср – 8,5 экз,</w:t>
      </w:r>
      <w:r w:rsidRPr="007D446E">
        <w:rPr>
          <w:rFonts w:ascii="Times New Roman" w:hAnsi="Times New Roman" w:cs="Times New Roman"/>
          <w:sz w:val="28"/>
          <w:szCs w:val="28"/>
        </w:rPr>
        <w:t xml:space="preserve"> зараженность  нематодой </w:t>
      </w:r>
      <w:r w:rsidRPr="007D446E">
        <w:rPr>
          <w:rFonts w:ascii="Times New Roman" w:hAnsi="Times New Roman" w:cs="Times New Roman"/>
          <w:i/>
          <w:iCs/>
          <w:sz w:val="28"/>
          <w:szCs w:val="28"/>
        </w:rPr>
        <w:t>Heterakis gallinarum</w:t>
      </w:r>
      <w:r>
        <w:rPr>
          <w:rFonts w:ascii="Times New Roman" w:hAnsi="Times New Roman" w:cs="Times New Roman"/>
          <w:sz w:val="28"/>
          <w:szCs w:val="28"/>
        </w:rPr>
        <w:t>, которая была 2 (100%),  с ИИ min – 20 экз, ИИ max – 38 экз, ИИ ср – 29</w:t>
      </w:r>
      <w:r w:rsidRPr="007D446E">
        <w:rPr>
          <w:rFonts w:ascii="Times New Roman" w:hAnsi="Times New Roman" w:cs="Times New Roman"/>
          <w:sz w:val="28"/>
          <w:szCs w:val="28"/>
        </w:rPr>
        <w:t xml:space="preserve"> экз.</w:t>
      </w:r>
    </w:p>
    <w:p w:rsidR="00EA13EB" w:rsidRDefault="00EA13EB" w:rsidP="00E86F90">
      <w:pPr>
        <w:spacing w:after="0" w:line="360" w:lineRule="auto"/>
        <w:jc w:val="center"/>
        <w:rPr>
          <w:rFonts w:ascii="Times New Roman" w:hAnsi="Times New Roman" w:cs="Times New Roman"/>
          <w:b/>
          <w:bCs/>
          <w:sz w:val="28"/>
          <w:szCs w:val="28"/>
        </w:rPr>
      </w:pPr>
      <w:r w:rsidRPr="007C6303">
        <w:rPr>
          <w:rFonts w:ascii="Times New Roman" w:hAnsi="Times New Roman" w:cs="Times New Roman"/>
          <w:b/>
          <w:bCs/>
          <w:sz w:val="28"/>
          <w:szCs w:val="28"/>
        </w:rPr>
        <w:t>Заключение</w:t>
      </w:r>
    </w:p>
    <w:p w:rsidR="00EA13EB" w:rsidRDefault="00EA13EB" w:rsidP="00E86F90">
      <w:pPr>
        <w:spacing w:after="0" w:line="360" w:lineRule="auto"/>
        <w:jc w:val="center"/>
        <w:rPr>
          <w:rFonts w:ascii="Times New Roman" w:hAnsi="Times New Roman" w:cs="Times New Roman"/>
          <w:sz w:val="28"/>
          <w:szCs w:val="28"/>
        </w:rPr>
      </w:pPr>
    </w:p>
    <w:p w:rsidR="00EA13EB" w:rsidRPr="007D446E"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Фауна гельминтов домашних кур представлена 2 типами: плоские (</w:t>
      </w:r>
      <w:r w:rsidRPr="007D446E">
        <w:rPr>
          <w:rFonts w:ascii="Times New Roman" w:hAnsi="Times New Roman" w:cs="Times New Roman"/>
          <w:sz w:val="28"/>
          <w:szCs w:val="28"/>
          <w:lang w:val="en-US"/>
        </w:rPr>
        <w:t>Plathelminthes</w:t>
      </w:r>
      <w:r w:rsidRPr="007D446E">
        <w:rPr>
          <w:rFonts w:ascii="Times New Roman" w:hAnsi="Times New Roman" w:cs="Times New Roman"/>
          <w:sz w:val="28"/>
          <w:szCs w:val="28"/>
        </w:rPr>
        <w:t>, Класс Cestoda); Круглые черви (</w:t>
      </w:r>
      <w:r w:rsidRPr="007D446E">
        <w:rPr>
          <w:rFonts w:ascii="Times New Roman" w:hAnsi="Times New Roman" w:cs="Times New Roman"/>
          <w:sz w:val="28"/>
          <w:szCs w:val="28"/>
          <w:lang w:val="en-US"/>
        </w:rPr>
        <w:t>Nemathelminthes</w:t>
      </w:r>
      <w:r>
        <w:rPr>
          <w:rFonts w:ascii="Times New Roman" w:hAnsi="Times New Roman" w:cs="Times New Roman"/>
          <w:sz w:val="28"/>
          <w:szCs w:val="28"/>
        </w:rPr>
        <w:t>, Класс Nematoda</w:t>
      </w:r>
      <w:r w:rsidRPr="007D446E">
        <w:rPr>
          <w:rFonts w:ascii="Times New Roman" w:hAnsi="Times New Roman" w:cs="Times New Roman"/>
          <w:sz w:val="28"/>
          <w:szCs w:val="28"/>
        </w:rPr>
        <w:t>).</w:t>
      </w:r>
    </w:p>
    <w:p w:rsidR="00EA13EB" w:rsidRPr="007D446E" w:rsidRDefault="00EA13EB" w:rsidP="00E8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Из анализа всех структур сообществ</w:t>
      </w:r>
      <w:r w:rsidRPr="007D446E">
        <w:rPr>
          <w:rFonts w:ascii="Times New Roman" w:hAnsi="Times New Roman" w:cs="Times New Roman"/>
          <w:sz w:val="28"/>
          <w:szCs w:val="28"/>
        </w:rPr>
        <w:t xml:space="preserve"> гельминтов</w:t>
      </w:r>
      <w:r>
        <w:rPr>
          <w:rFonts w:ascii="Times New Roman" w:hAnsi="Times New Roman" w:cs="Times New Roman"/>
          <w:sz w:val="28"/>
          <w:szCs w:val="28"/>
        </w:rPr>
        <w:t xml:space="preserve"> 8 пород</w:t>
      </w:r>
      <w:r w:rsidRPr="007D446E">
        <w:rPr>
          <w:rFonts w:ascii="Times New Roman" w:hAnsi="Times New Roman" w:cs="Times New Roman"/>
          <w:sz w:val="28"/>
          <w:szCs w:val="28"/>
        </w:rPr>
        <w:t xml:space="preserve"> кур</w:t>
      </w:r>
      <w:r>
        <w:rPr>
          <w:rFonts w:ascii="Times New Roman" w:hAnsi="Times New Roman" w:cs="Times New Roman"/>
          <w:sz w:val="28"/>
          <w:szCs w:val="28"/>
        </w:rPr>
        <w:t xml:space="preserve"> следует, что она состоит </w:t>
      </w:r>
      <w:r w:rsidRPr="007D446E">
        <w:rPr>
          <w:rFonts w:ascii="Times New Roman" w:hAnsi="Times New Roman" w:cs="Times New Roman"/>
          <w:sz w:val="28"/>
          <w:szCs w:val="28"/>
        </w:rPr>
        <w:t>из 10 видов: цестоды- 4 вида (</w:t>
      </w:r>
      <w:r w:rsidRPr="007D446E">
        <w:rPr>
          <w:rFonts w:ascii="Times New Roman" w:hAnsi="Times New Roman" w:cs="Times New Roman"/>
          <w:i/>
          <w:iCs/>
          <w:sz w:val="28"/>
          <w:szCs w:val="28"/>
          <w:lang w:val="en-US"/>
        </w:rPr>
        <w:t>Skrjabinia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cesticillus</w:t>
      </w:r>
      <w:r>
        <w:rPr>
          <w:rFonts w:ascii="Times New Roman" w:hAnsi="Times New Roman" w:cs="Times New Roman"/>
          <w:i/>
          <w:iCs/>
          <w:sz w:val="28"/>
          <w:szCs w:val="28"/>
        </w:rPr>
        <w:t>,</w:t>
      </w:r>
      <w:r w:rsidRPr="000C0429">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echinobothrida</w:t>
      </w:r>
      <w:r>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sidRPr="007D446E">
        <w:rPr>
          <w:rFonts w:ascii="Times New Roman" w:hAnsi="Times New Roman" w:cs="Times New Roman"/>
          <w:i/>
          <w:iCs/>
          <w:sz w:val="28"/>
          <w:szCs w:val="28"/>
        </w:rPr>
        <w:t>,</w:t>
      </w:r>
      <w:r w:rsidRPr="000C0429">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i/>
          <w:iCs/>
          <w:sz w:val="28"/>
          <w:szCs w:val="28"/>
        </w:rPr>
        <w:t>)</w:t>
      </w:r>
      <w:r>
        <w:rPr>
          <w:rFonts w:ascii="Times New Roman" w:hAnsi="Times New Roman" w:cs="Times New Roman"/>
          <w:sz w:val="28"/>
          <w:szCs w:val="28"/>
        </w:rPr>
        <w:t xml:space="preserve">, </w:t>
      </w:r>
      <w:r w:rsidRPr="007D446E">
        <w:rPr>
          <w:rFonts w:ascii="Times New Roman" w:hAnsi="Times New Roman" w:cs="Times New Roman"/>
          <w:sz w:val="28"/>
          <w:szCs w:val="28"/>
        </w:rPr>
        <w:t>нематоды – 6 видов (</w:t>
      </w:r>
      <w:r w:rsidRPr="007D446E">
        <w:rPr>
          <w:rFonts w:ascii="Times New Roman" w:hAnsi="Times New Roman" w:cs="Times New Roman"/>
          <w:i/>
          <w:iCs/>
          <w:sz w:val="28"/>
          <w:szCs w:val="28"/>
          <w:lang w:val="en-US"/>
        </w:rPr>
        <w:t>Acuaria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hamulosa</w:t>
      </w:r>
      <w:r>
        <w:rPr>
          <w:rFonts w:ascii="Times New Roman" w:hAnsi="Times New Roman" w:cs="Times New Roman"/>
          <w:i/>
          <w:iCs/>
          <w:sz w:val="28"/>
          <w:szCs w:val="28"/>
        </w:rPr>
        <w:t>,</w:t>
      </w:r>
      <w:r w:rsidRPr="00906257">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Capillaria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bursata</w:t>
      </w:r>
      <w:r>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Dispharinx</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nasuta</w:t>
      </w:r>
      <w:r>
        <w:rPr>
          <w:rFonts w:ascii="Times New Roman" w:hAnsi="Times New Roman" w:cs="Times New Roman"/>
          <w:i/>
          <w:iCs/>
          <w:sz w:val="28"/>
          <w:szCs w:val="28"/>
        </w:rPr>
        <w:t>,</w:t>
      </w:r>
      <w:r w:rsidRPr="00906257">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Syngamus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trachea</w:t>
      </w:r>
      <w:r>
        <w:rPr>
          <w:rFonts w:ascii="Times New Roman" w:hAnsi="Times New Roman" w:cs="Times New Roman"/>
          <w:i/>
          <w:iCs/>
          <w:sz w:val="28"/>
          <w:szCs w:val="28"/>
        </w:rPr>
        <w:t>,</w:t>
      </w:r>
      <w:r w:rsidRPr="00906257">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Ascaridia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w:t>
      </w:r>
      <w:r w:rsidRPr="007D446E">
        <w:rPr>
          <w:rFonts w:ascii="Times New Roman" w:hAnsi="Times New Roman" w:cs="Times New Roman"/>
          <w:sz w:val="28"/>
          <w:szCs w:val="28"/>
        </w:rPr>
        <w:t xml:space="preserve">, </w:t>
      </w:r>
      <w:r w:rsidRPr="007D446E">
        <w:rPr>
          <w:rFonts w:ascii="Times New Roman" w:hAnsi="Times New Roman" w:cs="Times New Roman"/>
          <w:i/>
          <w:iCs/>
          <w:sz w:val="28"/>
          <w:szCs w:val="28"/>
          <w:lang w:val="en-US"/>
        </w:rPr>
        <w:t>Heterakis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gallinarum</w:t>
      </w:r>
      <w:r>
        <w:rPr>
          <w:rFonts w:ascii="Times New Roman" w:hAnsi="Times New Roman" w:cs="Times New Roman"/>
          <w:sz w:val="28"/>
          <w:szCs w:val="28"/>
        </w:rPr>
        <w:t>).</w:t>
      </w:r>
    </w:p>
    <w:p w:rsidR="00EA13EB" w:rsidRPr="00906257"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 xml:space="preserve">Из 114 особей кур 4-мя видами цестод отмечена минимальная зараженность </w:t>
      </w:r>
      <w:r w:rsidRPr="007D446E">
        <w:rPr>
          <w:rFonts w:ascii="Times New Roman" w:hAnsi="Times New Roman" w:cs="Times New Roman"/>
          <w:i/>
          <w:iCs/>
          <w:sz w:val="28"/>
          <w:szCs w:val="28"/>
          <w:lang w:val="en-US"/>
        </w:rPr>
        <w:t>Skrjabinia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cesticillus</w:t>
      </w:r>
      <w:r w:rsidRPr="007D446E">
        <w:rPr>
          <w:rFonts w:ascii="Times New Roman" w:hAnsi="Times New Roman" w:cs="Times New Roman"/>
          <w:sz w:val="28"/>
          <w:szCs w:val="28"/>
        </w:rPr>
        <w:t xml:space="preserve"> 1(0,88 %) ,  с ИИ min – 2 экз. Причем у остальных видов</w:t>
      </w:r>
      <w:r>
        <w:rPr>
          <w:rFonts w:ascii="Times New Roman" w:hAnsi="Times New Roman" w:cs="Times New Roman"/>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echinobothrida</w:t>
      </w:r>
      <w:r>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penetrans</w:t>
      </w:r>
      <w:r>
        <w:rPr>
          <w:rFonts w:ascii="Times New Roman" w:hAnsi="Times New Roman" w:cs="Times New Roman"/>
          <w:sz w:val="28"/>
          <w:szCs w:val="28"/>
        </w:rPr>
        <w:t>)</w:t>
      </w:r>
      <w:r w:rsidRPr="007D446E">
        <w:rPr>
          <w:rFonts w:ascii="Times New Roman" w:hAnsi="Times New Roman" w:cs="Times New Roman"/>
          <w:sz w:val="28"/>
          <w:szCs w:val="28"/>
        </w:rPr>
        <w:t xml:space="preserve"> повышалась и у цестоды </w:t>
      </w:r>
      <w:r w:rsidRPr="007D446E">
        <w:rPr>
          <w:rFonts w:ascii="Times New Roman" w:hAnsi="Times New Roman" w:cs="Times New Roman"/>
          <w:i/>
          <w:iCs/>
          <w:sz w:val="28"/>
          <w:szCs w:val="28"/>
          <w:lang w:val="en-US"/>
        </w:rPr>
        <w:t>Raillietina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tetragona</w:t>
      </w:r>
      <w:r w:rsidRPr="007D446E">
        <w:rPr>
          <w:rFonts w:ascii="Times New Roman" w:hAnsi="Times New Roman" w:cs="Times New Roman"/>
          <w:sz w:val="28"/>
          <w:szCs w:val="28"/>
        </w:rPr>
        <w:t xml:space="preserve"> была 10(8,77 %) с ИИ min-1экз</w:t>
      </w:r>
      <w:r>
        <w:rPr>
          <w:rFonts w:ascii="Times New Roman" w:hAnsi="Times New Roman" w:cs="Times New Roman"/>
          <w:sz w:val="28"/>
          <w:szCs w:val="28"/>
        </w:rPr>
        <w:t>.</w:t>
      </w:r>
      <w:r w:rsidRPr="007D446E">
        <w:rPr>
          <w:rFonts w:ascii="Times New Roman" w:hAnsi="Times New Roman" w:cs="Times New Roman"/>
          <w:sz w:val="28"/>
          <w:szCs w:val="28"/>
        </w:rPr>
        <w:t>, ИИ max – 40 экз</w:t>
      </w:r>
      <w:r>
        <w:rPr>
          <w:rFonts w:ascii="Times New Roman" w:hAnsi="Times New Roman" w:cs="Times New Roman"/>
          <w:sz w:val="28"/>
          <w:szCs w:val="28"/>
        </w:rPr>
        <w:t>.</w:t>
      </w:r>
      <w:r w:rsidRPr="007D446E">
        <w:rPr>
          <w:rFonts w:ascii="Times New Roman" w:hAnsi="Times New Roman" w:cs="Times New Roman"/>
          <w:sz w:val="28"/>
          <w:szCs w:val="28"/>
        </w:rPr>
        <w:t>, ИИ ср. – 9,9 экз.</w:t>
      </w:r>
    </w:p>
    <w:p w:rsidR="00EA13EB" w:rsidRDefault="00EA13EB" w:rsidP="00E86F90">
      <w:pPr>
        <w:spacing w:after="0" w:line="360" w:lineRule="auto"/>
        <w:ind w:firstLine="708"/>
        <w:jc w:val="both"/>
        <w:rPr>
          <w:rFonts w:ascii="Times New Roman" w:hAnsi="Times New Roman" w:cs="Times New Roman"/>
          <w:sz w:val="28"/>
          <w:szCs w:val="28"/>
        </w:rPr>
      </w:pPr>
      <w:r w:rsidRPr="007D446E">
        <w:rPr>
          <w:rFonts w:ascii="Times New Roman" w:hAnsi="Times New Roman" w:cs="Times New Roman"/>
          <w:sz w:val="28"/>
          <w:szCs w:val="28"/>
        </w:rPr>
        <w:t>Из 6-ти видов нематод минимальная зараженность отмечалась</w:t>
      </w:r>
      <w:r>
        <w:rPr>
          <w:rFonts w:ascii="Times New Roman" w:hAnsi="Times New Roman" w:cs="Times New Roman"/>
          <w:sz w:val="28"/>
          <w:szCs w:val="28"/>
        </w:rPr>
        <w:t xml:space="preserve"> у</w:t>
      </w:r>
      <w:r w:rsidRPr="007D446E">
        <w:rPr>
          <w:rFonts w:ascii="Times New Roman" w:hAnsi="Times New Roman" w:cs="Times New Roman"/>
          <w:sz w:val="28"/>
          <w:szCs w:val="28"/>
        </w:rPr>
        <w:t xml:space="preserve"> нематод</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Acuaria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hamulosa</w:t>
      </w:r>
      <w:r w:rsidRPr="008E1C80">
        <w:rPr>
          <w:rFonts w:ascii="Times New Roman" w:hAnsi="Times New Roman" w:cs="Times New Roman"/>
          <w:sz w:val="28"/>
          <w:szCs w:val="28"/>
        </w:rPr>
        <w:t>, которая</w:t>
      </w:r>
      <w:r w:rsidRPr="007D446E">
        <w:rPr>
          <w:rFonts w:ascii="Times New Roman" w:hAnsi="Times New Roman" w:cs="Times New Roman"/>
          <w:i/>
          <w:iCs/>
          <w:sz w:val="28"/>
          <w:szCs w:val="28"/>
        </w:rPr>
        <w:t xml:space="preserve"> </w:t>
      </w:r>
      <w:r w:rsidRPr="007D446E">
        <w:rPr>
          <w:rFonts w:ascii="Times New Roman" w:hAnsi="Times New Roman" w:cs="Times New Roman"/>
          <w:sz w:val="28"/>
          <w:szCs w:val="28"/>
        </w:rPr>
        <w:t xml:space="preserve">была 4 (3,51%) с ИИ </w:t>
      </w:r>
      <w:r w:rsidRPr="007D446E">
        <w:rPr>
          <w:rFonts w:ascii="Times New Roman" w:hAnsi="Times New Roman" w:cs="Times New Roman"/>
          <w:sz w:val="28"/>
          <w:szCs w:val="28"/>
          <w:lang w:val="en-US"/>
        </w:rPr>
        <w:t>min</w:t>
      </w:r>
      <w:r>
        <w:rPr>
          <w:rFonts w:ascii="Times New Roman" w:hAnsi="Times New Roman" w:cs="Times New Roman"/>
          <w:sz w:val="28"/>
          <w:szCs w:val="28"/>
        </w:rPr>
        <w:t xml:space="preserve"> – 2 экз.</w:t>
      </w:r>
      <w:r w:rsidRPr="007D446E">
        <w:rPr>
          <w:rFonts w:ascii="Times New Roman" w:hAnsi="Times New Roman" w:cs="Times New Roman"/>
          <w:sz w:val="28"/>
          <w:szCs w:val="28"/>
        </w:rPr>
        <w:t xml:space="preserve">, ИИ </w:t>
      </w:r>
      <w:r w:rsidRPr="007D446E">
        <w:rPr>
          <w:rFonts w:ascii="Times New Roman" w:hAnsi="Times New Roman" w:cs="Times New Roman"/>
          <w:sz w:val="28"/>
          <w:szCs w:val="28"/>
          <w:lang w:val="en-US"/>
        </w:rPr>
        <w:t>max</w:t>
      </w:r>
      <w:r>
        <w:rPr>
          <w:rFonts w:ascii="Times New Roman" w:hAnsi="Times New Roman" w:cs="Times New Roman"/>
          <w:sz w:val="28"/>
          <w:szCs w:val="28"/>
        </w:rPr>
        <w:t xml:space="preserve"> – 6 экз., ИИ ср.- 3,75 экз, </w:t>
      </w:r>
      <w:r w:rsidRPr="007D446E">
        <w:rPr>
          <w:rFonts w:ascii="Times New Roman" w:hAnsi="Times New Roman" w:cs="Times New Roman"/>
          <w:i/>
          <w:iCs/>
          <w:sz w:val="28"/>
          <w:szCs w:val="28"/>
          <w:lang w:val="en-US"/>
        </w:rPr>
        <w:t>Capillaria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bursata</w:t>
      </w:r>
      <w:r>
        <w:rPr>
          <w:rFonts w:ascii="Times New Roman" w:hAnsi="Times New Roman" w:cs="Times New Roman"/>
          <w:i/>
          <w:iCs/>
          <w:sz w:val="28"/>
          <w:szCs w:val="28"/>
        </w:rPr>
        <w:t xml:space="preserve"> – </w:t>
      </w:r>
      <w:r>
        <w:rPr>
          <w:rFonts w:ascii="Times New Roman" w:hAnsi="Times New Roman" w:cs="Times New Roman"/>
          <w:sz w:val="28"/>
          <w:szCs w:val="28"/>
        </w:rPr>
        <w:t xml:space="preserve">4 (3,51%) с </w:t>
      </w:r>
      <w:r w:rsidRPr="008E1C80">
        <w:rPr>
          <w:rFonts w:ascii="Times New Roman" w:hAnsi="Times New Roman" w:cs="Times New Roman"/>
          <w:sz w:val="28"/>
          <w:szCs w:val="28"/>
        </w:rPr>
        <w:t>ИИ</w:t>
      </w:r>
      <w:r>
        <w:rPr>
          <w:rFonts w:ascii="Times New Roman" w:hAnsi="Times New Roman" w:cs="Times New Roman"/>
          <w:sz w:val="28"/>
          <w:szCs w:val="28"/>
        </w:rPr>
        <w:t xml:space="preserve"> </w:t>
      </w:r>
      <w:r w:rsidRPr="008E1C80">
        <w:rPr>
          <w:rFonts w:ascii="Times New Roman" w:hAnsi="Times New Roman" w:cs="Times New Roman"/>
          <w:sz w:val="28"/>
          <w:szCs w:val="28"/>
        </w:rPr>
        <w:t>min</w:t>
      </w:r>
      <w:r>
        <w:rPr>
          <w:rFonts w:ascii="Times New Roman" w:hAnsi="Times New Roman" w:cs="Times New Roman"/>
          <w:sz w:val="28"/>
          <w:szCs w:val="28"/>
        </w:rPr>
        <w:t xml:space="preserve"> – 25экз., </w:t>
      </w:r>
      <w:r w:rsidRPr="008E1C80">
        <w:rPr>
          <w:rFonts w:ascii="Times New Roman" w:hAnsi="Times New Roman" w:cs="Times New Roman"/>
          <w:sz w:val="28"/>
          <w:szCs w:val="28"/>
        </w:rPr>
        <w:t>ИИ</w:t>
      </w:r>
      <w:r>
        <w:rPr>
          <w:rFonts w:ascii="Times New Roman" w:hAnsi="Times New Roman" w:cs="Times New Roman"/>
          <w:sz w:val="28"/>
          <w:szCs w:val="28"/>
        </w:rPr>
        <w:t xml:space="preserve"> </w:t>
      </w:r>
      <w:r w:rsidRPr="008E1C80">
        <w:rPr>
          <w:rFonts w:ascii="Times New Roman" w:hAnsi="Times New Roman" w:cs="Times New Roman"/>
          <w:sz w:val="28"/>
          <w:szCs w:val="28"/>
        </w:rPr>
        <w:t>max</w:t>
      </w:r>
      <w:r>
        <w:rPr>
          <w:rFonts w:ascii="Times New Roman" w:hAnsi="Times New Roman" w:cs="Times New Roman"/>
          <w:sz w:val="28"/>
          <w:szCs w:val="28"/>
        </w:rPr>
        <w:t xml:space="preserve"> – 60 экз., </w:t>
      </w:r>
      <w:r w:rsidRPr="008E1C80">
        <w:rPr>
          <w:rFonts w:ascii="Times New Roman" w:hAnsi="Times New Roman" w:cs="Times New Roman"/>
          <w:sz w:val="28"/>
          <w:szCs w:val="28"/>
        </w:rPr>
        <w:t>ИИ</w:t>
      </w:r>
      <w:r>
        <w:rPr>
          <w:rFonts w:ascii="Times New Roman" w:hAnsi="Times New Roman" w:cs="Times New Roman"/>
          <w:sz w:val="28"/>
          <w:szCs w:val="28"/>
        </w:rPr>
        <w:t xml:space="preserve"> ср. - 41</w:t>
      </w:r>
      <w:r w:rsidRPr="008E1C80">
        <w:rPr>
          <w:rFonts w:ascii="Times New Roman" w:hAnsi="Times New Roman" w:cs="Times New Roman"/>
          <w:sz w:val="28"/>
          <w:szCs w:val="28"/>
        </w:rPr>
        <w:t>экз.</w:t>
      </w:r>
      <w:r>
        <w:rPr>
          <w:rFonts w:ascii="Times New Roman" w:hAnsi="Times New Roman" w:cs="Times New Roman"/>
          <w:sz w:val="28"/>
          <w:szCs w:val="28"/>
        </w:rPr>
        <w:t xml:space="preserve"> у </w:t>
      </w:r>
      <w:r w:rsidRPr="007D446E">
        <w:rPr>
          <w:rFonts w:ascii="Times New Roman" w:hAnsi="Times New Roman" w:cs="Times New Roman"/>
          <w:i/>
          <w:iCs/>
          <w:sz w:val="28"/>
          <w:szCs w:val="28"/>
          <w:lang w:val="en-US"/>
        </w:rPr>
        <w:t>Dispharinx</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nasuta</w:t>
      </w:r>
      <w:r>
        <w:rPr>
          <w:rFonts w:ascii="Times New Roman" w:hAnsi="Times New Roman" w:cs="Times New Roman"/>
          <w:i/>
          <w:iCs/>
          <w:sz w:val="28"/>
          <w:szCs w:val="28"/>
        </w:rPr>
        <w:t xml:space="preserve"> </w:t>
      </w:r>
      <w:r>
        <w:rPr>
          <w:rFonts w:ascii="Times New Roman" w:hAnsi="Times New Roman" w:cs="Times New Roman"/>
          <w:sz w:val="28"/>
          <w:szCs w:val="28"/>
        </w:rPr>
        <w:t>ЭИ (4,38%)</w:t>
      </w:r>
      <w:r>
        <w:rPr>
          <w:rFonts w:ascii="Times New Roman" w:hAnsi="Times New Roman" w:cs="Times New Roman"/>
          <w:i/>
          <w:iCs/>
          <w:sz w:val="28"/>
          <w:szCs w:val="28"/>
        </w:rPr>
        <w:t xml:space="preserve"> </w:t>
      </w:r>
      <w:r>
        <w:rPr>
          <w:rFonts w:ascii="Times New Roman" w:hAnsi="Times New Roman" w:cs="Times New Roman"/>
          <w:sz w:val="28"/>
          <w:szCs w:val="28"/>
        </w:rPr>
        <w:t xml:space="preserve">повышалась, как и у </w:t>
      </w:r>
      <w:r w:rsidRPr="007D446E">
        <w:rPr>
          <w:rFonts w:ascii="Times New Roman" w:hAnsi="Times New Roman" w:cs="Times New Roman"/>
          <w:i/>
          <w:iCs/>
          <w:sz w:val="28"/>
          <w:szCs w:val="28"/>
          <w:lang w:val="en-US"/>
        </w:rPr>
        <w:t>Syngamus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trachea</w:t>
      </w:r>
      <w:r>
        <w:rPr>
          <w:rFonts w:ascii="Times New Roman" w:hAnsi="Times New Roman" w:cs="Times New Roman"/>
          <w:sz w:val="28"/>
          <w:szCs w:val="28"/>
        </w:rPr>
        <w:t xml:space="preserve"> (4,38%)</w:t>
      </w:r>
      <w:r>
        <w:rPr>
          <w:rFonts w:ascii="Times New Roman" w:hAnsi="Times New Roman" w:cs="Times New Roman"/>
          <w:i/>
          <w:iCs/>
          <w:sz w:val="28"/>
          <w:szCs w:val="28"/>
        </w:rPr>
        <w:t xml:space="preserve"> </w:t>
      </w:r>
      <w:r>
        <w:rPr>
          <w:rFonts w:ascii="Times New Roman" w:hAnsi="Times New Roman" w:cs="Times New Roman"/>
          <w:sz w:val="28"/>
          <w:szCs w:val="28"/>
        </w:rPr>
        <w:t xml:space="preserve">и у </w:t>
      </w:r>
      <w:r w:rsidRPr="007D446E">
        <w:rPr>
          <w:rFonts w:ascii="Times New Roman" w:hAnsi="Times New Roman" w:cs="Times New Roman"/>
          <w:i/>
          <w:iCs/>
          <w:sz w:val="28"/>
          <w:szCs w:val="28"/>
          <w:lang w:val="en-US"/>
        </w:rPr>
        <w:t>Ascaridia</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w:t>
      </w:r>
      <w:r>
        <w:rPr>
          <w:rFonts w:ascii="Times New Roman" w:hAnsi="Times New Roman" w:cs="Times New Roman"/>
          <w:sz w:val="28"/>
          <w:szCs w:val="28"/>
        </w:rPr>
        <w:t xml:space="preserve"> была  ЭИ (16,67%).</w:t>
      </w:r>
      <w:r>
        <w:rPr>
          <w:rFonts w:ascii="Times New Roman" w:hAnsi="Times New Roman" w:cs="Times New Roman"/>
          <w:i/>
          <w:iCs/>
          <w:sz w:val="28"/>
          <w:szCs w:val="28"/>
        </w:rPr>
        <w:t xml:space="preserve"> </w:t>
      </w:r>
      <w:r>
        <w:rPr>
          <w:rFonts w:ascii="Times New Roman" w:hAnsi="Times New Roman" w:cs="Times New Roman"/>
          <w:sz w:val="28"/>
          <w:szCs w:val="28"/>
        </w:rPr>
        <w:t xml:space="preserve">  </w:t>
      </w:r>
      <w:r w:rsidRPr="007D446E">
        <w:rPr>
          <w:rFonts w:ascii="Times New Roman" w:hAnsi="Times New Roman" w:cs="Times New Roman"/>
          <w:sz w:val="28"/>
          <w:szCs w:val="28"/>
        </w:rPr>
        <w:t>Максимальная зараженность выявлена нематодой</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Heterakis</w:t>
      </w:r>
      <w:r w:rsidRPr="007D446E">
        <w:rPr>
          <w:rFonts w:ascii="Times New Roman" w:hAnsi="Times New Roman" w:cs="Times New Roman"/>
          <w:i/>
          <w:iCs/>
          <w:sz w:val="28"/>
          <w:szCs w:val="28"/>
        </w:rPr>
        <w:t xml:space="preserve"> </w:t>
      </w:r>
      <w:r w:rsidRPr="007D446E">
        <w:rPr>
          <w:rFonts w:ascii="Times New Roman" w:hAnsi="Times New Roman" w:cs="Times New Roman"/>
          <w:i/>
          <w:iCs/>
          <w:sz w:val="28"/>
          <w:szCs w:val="28"/>
          <w:lang w:val="en-US"/>
        </w:rPr>
        <w:t>gallinarum</w:t>
      </w:r>
      <w:r w:rsidRPr="007D446E">
        <w:rPr>
          <w:rFonts w:ascii="Times New Roman" w:hAnsi="Times New Roman" w:cs="Times New Roman"/>
          <w:i/>
          <w:iCs/>
          <w:sz w:val="28"/>
          <w:szCs w:val="28"/>
        </w:rPr>
        <w:t>,</w:t>
      </w:r>
      <w:r>
        <w:rPr>
          <w:rFonts w:ascii="Times New Roman" w:hAnsi="Times New Roman" w:cs="Times New Roman"/>
          <w:sz w:val="28"/>
          <w:szCs w:val="28"/>
        </w:rPr>
        <w:t xml:space="preserve"> </w:t>
      </w:r>
      <w:r w:rsidRPr="007D446E">
        <w:rPr>
          <w:rFonts w:ascii="Times New Roman" w:hAnsi="Times New Roman" w:cs="Times New Roman"/>
          <w:sz w:val="28"/>
          <w:szCs w:val="28"/>
        </w:rPr>
        <w:t>которая была 25(21,93%) с ИИ min – 1экз., ИИ max – 148 экз., ИИ ср. – 27,2 экз.</w:t>
      </w:r>
    </w:p>
    <w:p w:rsidR="00EA13EB" w:rsidRPr="00140C59" w:rsidRDefault="00EA13EB" w:rsidP="00E86F90">
      <w:pPr>
        <w:spacing w:after="0" w:line="360" w:lineRule="auto"/>
        <w:ind w:firstLine="708"/>
        <w:jc w:val="both"/>
        <w:rPr>
          <w:rFonts w:ascii="Times New Roman" w:hAnsi="Times New Roman" w:cs="Times New Roman"/>
          <w:i/>
          <w:iCs/>
          <w:sz w:val="28"/>
          <w:szCs w:val="28"/>
        </w:rPr>
      </w:pPr>
      <w:r w:rsidRPr="00140C59">
        <w:rPr>
          <w:rFonts w:ascii="Times New Roman" w:hAnsi="Times New Roman" w:cs="Times New Roman"/>
          <w:sz w:val="28"/>
          <w:szCs w:val="28"/>
        </w:rPr>
        <w:t xml:space="preserve">При вскрытии 8-ми пород кур из 5-ти хозяйств окрестностей г. Краснодара выявлен гельминтоценоз, который представлен 19 ассоциативными группировками цестод и нематод: из них 8 – разновидностей </w:t>
      </w:r>
      <w:r>
        <w:rPr>
          <w:rFonts w:ascii="Times New Roman" w:hAnsi="Times New Roman" w:cs="Times New Roman"/>
          <w:sz w:val="28"/>
          <w:szCs w:val="28"/>
        </w:rPr>
        <w:t xml:space="preserve">2–х </w:t>
      </w:r>
      <w:r w:rsidRPr="00140C59">
        <w:rPr>
          <w:rFonts w:ascii="Times New Roman" w:hAnsi="Times New Roman" w:cs="Times New Roman"/>
          <w:sz w:val="28"/>
          <w:szCs w:val="28"/>
        </w:rPr>
        <w:t>видовые группировки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Dispharinx</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nasuta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Capillaria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bursata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tetragona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echinobothrida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tetragona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penetrans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echinobothrida</w:t>
      </w:r>
      <w:r w:rsidRPr="00140C59">
        <w:rPr>
          <w:rFonts w:ascii="Times New Roman" w:hAnsi="Times New Roman" w:cs="Times New Roman"/>
          <w:i/>
          <w:iCs/>
          <w:sz w:val="28"/>
          <w:szCs w:val="28"/>
        </w:rPr>
        <w:t>,</w:t>
      </w:r>
      <w:r>
        <w:rPr>
          <w:rFonts w:ascii="Times New Roman" w:hAnsi="Times New Roman" w:cs="Times New Roman"/>
          <w:i/>
          <w:iCs/>
          <w:sz w:val="28"/>
          <w:szCs w:val="28"/>
        </w:rPr>
        <w:t xml:space="preserve"> </w:t>
      </w:r>
      <w:r w:rsidRPr="00D9251D">
        <w:rPr>
          <w:rFonts w:ascii="Times New Roman" w:hAnsi="Times New Roman" w:cs="Times New Roman"/>
          <w:i/>
          <w:iCs/>
          <w:sz w:val="28"/>
          <w:szCs w:val="28"/>
          <w:lang w:val="en-US"/>
        </w:rPr>
        <w:t>Capillaria</w:t>
      </w:r>
      <w:r w:rsidRPr="00D9251D">
        <w:rPr>
          <w:rFonts w:ascii="Times New Roman" w:hAnsi="Times New Roman" w:cs="Times New Roman"/>
          <w:i/>
          <w:iCs/>
          <w:sz w:val="28"/>
          <w:szCs w:val="28"/>
        </w:rPr>
        <w:t xml:space="preserve"> </w:t>
      </w:r>
      <w:r w:rsidRPr="00D9251D">
        <w:rPr>
          <w:rFonts w:ascii="Times New Roman" w:hAnsi="Times New Roman" w:cs="Times New Roman"/>
          <w:i/>
          <w:iCs/>
          <w:sz w:val="28"/>
          <w:szCs w:val="28"/>
          <w:lang w:val="en-US"/>
        </w:rPr>
        <w:t>bursata</w:t>
      </w:r>
      <w:r w:rsidRPr="00D9251D">
        <w:rPr>
          <w:rFonts w:ascii="Times New Roman" w:hAnsi="Times New Roman" w:cs="Times New Roman"/>
          <w:i/>
          <w:iCs/>
          <w:sz w:val="28"/>
          <w:szCs w:val="28"/>
        </w:rPr>
        <w:t xml:space="preserve"> + </w:t>
      </w:r>
      <w:r w:rsidRPr="00D9251D">
        <w:rPr>
          <w:rFonts w:ascii="Times New Roman" w:hAnsi="Times New Roman" w:cs="Times New Roman"/>
          <w:i/>
          <w:iCs/>
          <w:sz w:val="28"/>
          <w:szCs w:val="28"/>
          <w:lang w:val="en-US"/>
        </w:rPr>
        <w:t>Raillietina</w:t>
      </w:r>
      <w:r w:rsidRPr="00D9251D">
        <w:rPr>
          <w:rFonts w:ascii="Times New Roman" w:hAnsi="Times New Roman" w:cs="Times New Roman"/>
          <w:i/>
          <w:iCs/>
          <w:sz w:val="28"/>
          <w:szCs w:val="28"/>
        </w:rPr>
        <w:t xml:space="preserve"> </w:t>
      </w:r>
      <w:r w:rsidRPr="00D9251D">
        <w:rPr>
          <w:rFonts w:ascii="Times New Roman" w:hAnsi="Times New Roman" w:cs="Times New Roman"/>
          <w:i/>
          <w:iCs/>
          <w:sz w:val="28"/>
          <w:szCs w:val="28"/>
          <w:lang w:val="en-US"/>
        </w:rPr>
        <w:t>tetragona</w:t>
      </w:r>
      <w:r w:rsidRPr="00140C59">
        <w:rPr>
          <w:rFonts w:ascii="Times New Roman" w:hAnsi="Times New Roman" w:cs="Times New Roman"/>
          <w:sz w:val="28"/>
          <w:szCs w:val="28"/>
        </w:rPr>
        <w:t>),</w:t>
      </w:r>
      <w:r>
        <w:rPr>
          <w:rFonts w:ascii="Times New Roman" w:hAnsi="Times New Roman" w:cs="Times New Roman"/>
          <w:i/>
          <w:iCs/>
          <w:sz w:val="28"/>
          <w:szCs w:val="28"/>
        </w:rPr>
        <w:t xml:space="preserve"> </w:t>
      </w:r>
      <w:r w:rsidRPr="00816BF4">
        <w:rPr>
          <w:rFonts w:ascii="Times New Roman" w:hAnsi="Times New Roman" w:cs="Times New Roman"/>
          <w:sz w:val="28"/>
          <w:szCs w:val="28"/>
        </w:rPr>
        <w:t>9 -</w:t>
      </w:r>
      <w:r>
        <w:rPr>
          <w:rFonts w:ascii="Times New Roman" w:hAnsi="Times New Roman" w:cs="Times New Roman"/>
          <w:sz w:val="28"/>
          <w:szCs w:val="28"/>
        </w:rPr>
        <w:t xml:space="preserve"> разновидностей 3-х видовые группировки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Capillaria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bursata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penetrans</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tetragona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penetrans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echinobothrida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Dispharinx</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nasuta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Syngamus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trachea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Dispharinx</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nasuta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Syngamus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trachea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Acuaria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hamulosa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Syngamus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trachea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Acuaria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hamulosa</w:t>
      </w:r>
      <w:r w:rsidRPr="00140C59">
        <w:rPr>
          <w:rFonts w:ascii="Times New Roman" w:hAnsi="Times New Roman" w:cs="Times New Roman"/>
          <w:i/>
          <w:iCs/>
          <w:sz w:val="28"/>
          <w:szCs w:val="28"/>
        </w:rPr>
        <w:t>,</w:t>
      </w:r>
    </w:p>
    <w:p w:rsidR="00EA13EB" w:rsidRPr="00140C59" w:rsidRDefault="00EA13EB" w:rsidP="00E86F90">
      <w:pPr>
        <w:spacing w:after="0" w:line="360" w:lineRule="auto"/>
        <w:jc w:val="both"/>
        <w:rPr>
          <w:rFonts w:ascii="Times New Roman" w:hAnsi="Times New Roman" w:cs="Times New Roman"/>
          <w:sz w:val="28"/>
          <w:szCs w:val="28"/>
        </w:rPr>
      </w:pP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Dispharinx</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nasuta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Acuaria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hamulosa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Dispharinx</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nasuta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Syngamus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trachea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echinobothrida</w:t>
      </w:r>
      <w:r>
        <w:rPr>
          <w:rFonts w:ascii="Times New Roman" w:hAnsi="Times New Roman" w:cs="Times New Roman"/>
          <w:sz w:val="28"/>
          <w:szCs w:val="28"/>
        </w:rPr>
        <w:t xml:space="preserve">), 2 - разновидности 4–х видовые группировки </w:t>
      </w:r>
      <w:r w:rsidRPr="00140C59">
        <w:rPr>
          <w:rFonts w:ascii="Times New Roman" w:hAnsi="Times New Roman" w:cs="Times New Roman"/>
          <w:sz w:val="28"/>
          <w:szCs w:val="28"/>
        </w:rPr>
        <w:t>(</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echinobothrida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Skrjabinia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cesticillus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Heterakis</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gallinarum</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Ascaridia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galli</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echinobothrida</w:t>
      </w:r>
      <w:r w:rsidRPr="00140C59">
        <w:rPr>
          <w:rFonts w:ascii="Times New Roman" w:hAnsi="Times New Roman" w:cs="Times New Roman"/>
          <w:i/>
          <w:iCs/>
          <w:sz w:val="28"/>
          <w:szCs w:val="28"/>
        </w:rPr>
        <w:t xml:space="preserve"> +  </w:t>
      </w:r>
      <w:r w:rsidRPr="00140C59">
        <w:rPr>
          <w:rFonts w:ascii="Times New Roman" w:hAnsi="Times New Roman" w:cs="Times New Roman"/>
          <w:i/>
          <w:iCs/>
          <w:sz w:val="28"/>
          <w:szCs w:val="28"/>
          <w:lang w:val="en-US"/>
        </w:rPr>
        <w:t>Raillietina</w:t>
      </w:r>
      <w:r w:rsidRPr="00140C59">
        <w:rPr>
          <w:rFonts w:ascii="Times New Roman" w:hAnsi="Times New Roman" w:cs="Times New Roman"/>
          <w:i/>
          <w:iCs/>
          <w:sz w:val="28"/>
          <w:szCs w:val="28"/>
        </w:rPr>
        <w:t xml:space="preserve"> </w:t>
      </w:r>
      <w:r w:rsidRPr="00140C59">
        <w:rPr>
          <w:rFonts w:ascii="Times New Roman" w:hAnsi="Times New Roman" w:cs="Times New Roman"/>
          <w:i/>
          <w:iCs/>
          <w:sz w:val="28"/>
          <w:szCs w:val="28"/>
          <w:lang w:val="en-US"/>
        </w:rPr>
        <w:t>tetragona</w:t>
      </w:r>
      <w:r w:rsidRPr="00140C59">
        <w:rPr>
          <w:rFonts w:ascii="Times New Roman" w:hAnsi="Times New Roman" w:cs="Times New Roman"/>
          <w:sz w:val="28"/>
          <w:szCs w:val="28"/>
        </w:rPr>
        <w:t xml:space="preserve"> ).</w:t>
      </w:r>
    </w:p>
    <w:p w:rsidR="00EA13EB" w:rsidRPr="00884C6B" w:rsidRDefault="00EA13EB" w:rsidP="00E86F90">
      <w:pPr>
        <w:spacing w:after="0" w:line="240" w:lineRule="auto"/>
        <w:jc w:val="center"/>
        <w:rPr>
          <w:rFonts w:ascii="Times New Roman" w:hAnsi="Times New Roman" w:cs="Times New Roman"/>
          <w:b/>
          <w:bCs/>
          <w:color w:val="000000"/>
          <w:sz w:val="24"/>
          <w:szCs w:val="24"/>
        </w:rPr>
      </w:pPr>
    </w:p>
    <w:p w:rsidR="00EA13EB" w:rsidRDefault="00EA13EB" w:rsidP="00E86F90">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Литература</w:t>
      </w:r>
    </w:p>
    <w:p w:rsidR="00EA13EB" w:rsidRPr="009A4400" w:rsidRDefault="00EA13EB" w:rsidP="00E86F90">
      <w:pPr>
        <w:spacing w:after="0" w:line="240" w:lineRule="auto"/>
        <w:jc w:val="center"/>
        <w:rPr>
          <w:rFonts w:ascii="Times New Roman" w:hAnsi="Times New Roman" w:cs="Times New Roman"/>
          <w:b/>
          <w:bCs/>
          <w:color w:val="000000"/>
          <w:sz w:val="24"/>
          <w:szCs w:val="24"/>
        </w:rPr>
      </w:pPr>
    </w:p>
    <w:p w:rsidR="00EA13EB" w:rsidRDefault="00EA13EB" w:rsidP="00E86F90">
      <w:pPr>
        <w:spacing w:after="0" w:line="240" w:lineRule="auto"/>
        <w:ind w:firstLine="700"/>
        <w:jc w:val="both"/>
        <w:rPr>
          <w:rFonts w:ascii="Times New Roman" w:hAnsi="Times New Roman" w:cs="Times New Roman"/>
          <w:color w:val="000000"/>
          <w:sz w:val="24"/>
          <w:szCs w:val="24"/>
        </w:rPr>
      </w:pPr>
      <w:r w:rsidRPr="009A4400">
        <w:rPr>
          <w:rFonts w:ascii="Times New Roman" w:hAnsi="Times New Roman" w:cs="Times New Roman"/>
          <w:color w:val="000000"/>
          <w:sz w:val="24"/>
          <w:szCs w:val="24"/>
        </w:rPr>
        <w:t xml:space="preserve">1. </w:t>
      </w:r>
      <w:r w:rsidRPr="007D446E">
        <w:rPr>
          <w:rFonts w:ascii="Times New Roman" w:hAnsi="Times New Roman" w:cs="Times New Roman"/>
          <w:color w:val="000000"/>
          <w:sz w:val="24"/>
          <w:szCs w:val="24"/>
        </w:rPr>
        <w:t>Акбаев</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Р</w:t>
      </w:r>
      <w:r w:rsidRPr="009A4400">
        <w:rPr>
          <w:rFonts w:ascii="Times New Roman" w:hAnsi="Times New Roman" w:cs="Times New Roman"/>
          <w:color w:val="000000"/>
          <w:sz w:val="24"/>
          <w:szCs w:val="24"/>
        </w:rPr>
        <w:t>.</w:t>
      </w:r>
      <w:r w:rsidRPr="007D446E">
        <w:rPr>
          <w:rFonts w:ascii="Times New Roman" w:hAnsi="Times New Roman" w:cs="Times New Roman"/>
          <w:color w:val="000000"/>
          <w:sz w:val="24"/>
          <w:szCs w:val="24"/>
        </w:rPr>
        <w:t>М</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Микробная</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обсемененность</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клещей</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lang w:val="en-US"/>
        </w:rPr>
        <w:t>Dermanyssus</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lang w:val="en-US"/>
        </w:rPr>
        <w:t>gallinae</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и</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пухопероедов</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lang w:val="en-US"/>
        </w:rPr>
        <w:t>Menopon</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lang w:val="en-US"/>
        </w:rPr>
        <w:t>gallinae</w:t>
      </w:r>
      <w:r w:rsidRPr="009A4400">
        <w:rPr>
          <w:rFonts w:ascii="Times New Roman" w:hAnsi="Times New Roman" w:cs="Times New Roman"/>
          <w:color w:val="000000"/>
          <w:sz w:val="24"/>
          <w:szCs w:val="24"/>
        </w:rPr>
        <w:t xml:space="preserve"> / </w:t>
      </w:r>
      <w:r w:rsidRPr="007D446E">
        <w:rPr>
          <w:rFonts w:ascii="Times New Roman" w:hAnsi="Times New Roman" w:cs="Times New Roman"/>
          <w:color w:val="000000"/>
          <w:sz w:val="24"/>
          <w:szCs w:val="24"/>
        </w:rPr>
        <w:t>Р</w:t>
      </w:r>
      <w:r w:rsidRPr="009A4400">
        <w:rPr>
          <w:rFonts w:ascii="Times New Roman" w:hAnsi="Times New Roman" w:cs="Times New Roman"/>
          <w:color w:val="000000"/>
          <w:sz w:val="24"/>
          <w:szCs w:val="24"/>
        </w:rPr>
        <w:t>.</w:t>
      </w:r>
      <w:r w:rsidRPr="007D446E">
        <w:rPr>
          <w:rFonts w:ascii="Times New Roman" w:hAnsi="Times New Roman" w:cs="Times New Roman"/>
          <w:color w:val="000000"/>
          <w:sz w:val="24"/>
          <w:szCs w:val="24"/>
        </w:rPr>
        <w:t>М</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Акбаев</w:t>
      </w:r>
      <w:r w:rsidRPr="009A4400">
        <w:rPr>
          <w:rFonts w:ascii="Times New Roman" w:hAnsi="Times New Roman" w:cs="Times New Roman"/>
          <w:color w:val="000000"/>
          <w:sz w:val="24"/>
          <w:szCs w:val="24"/>
        </w:rPr>
        <w:t xml:space="preserve"> // </w:t>
      </w:r>
      <w:r w:rsidRPr="007D446E">
        <w:rPr>
          <w:rFonts w:ascii="Times New Roman" w:hAnsi="Times New Roman" w:cs="Times New Roman"/>
          <w:color w:val="000000"/>
          <w:sz w:val="24"/>
          <w:szCs w:val="24"/>
        </w:rPr>
        <w:t>Российский</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ветеринарный</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журнал</w:t>
      </w:r>
      <w:r w:rsidRPr="009A4400">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 xml:space="preserve">М.- </w:t>
      </w:r>
      <w:r>
        <w:rPr>
          <w:rFonts w:ascii="Times New Roman" w:hAnsi="Times New Roman" w:cs="Times New Roman"/>
          <w:color w:val="000000"/>
          <w:sz w:val="24"/>
          <w:szCs w:val="24"/>
        </w:rPr>
        <w:t>№ </w:t>
      </w:r>
      <w:r w:rsidRPr="007D446E">
        <w:rPr>
          <w:rFonts w:ascii="Times New Roman" w:hAnsi="Times New Roman" w:cs="Times New Roman"/>
          <w:color w:val="000000"/>
          <w:sz w:val="24"/>
          <w:szCs w:val="24"/>
        </w:rPr>
        <w:t>2. – С. 13-14.</w:t>
      </w:r>
    </w:p>
    <w:p w:rsidR="00EA13EB" w:rsidRDefault="00EA13EB" w:rsidP="00E86F90">
      <w:pPr>
        <w:spacing w:after="0" w:line="240" w:lineRule="auto"/>
        <w:ind w:firstLine="700"/>
        <w:jc w:val="both"/>
        <w:rPr>
          <w:rFonts w:ascii="Times New Roman" w:hAnsi="Times New Roman" w:cs="Times New Roman"/>
          <w:color w:val="000000"/>
          <w:sz w:val="24"/>
          <w:szCs w:val="24"/>
        </w:rPr>
      </w:pPr>
      <w:r w:rsidRPr="00CC3897">
        <w:rPr>
          <w:rFonts w:ascii="Times New Roman" w:hAnsi="Times New Roman" w:cs="Times New Roman"/>
          <w:color w:val="000000"/>
          <w:sz w:val="24"/>
          <w:szCs w:val="24"/>
        </w:rPr>
        <w:t>2</w:t>
      </w:r>
      <w:r w:rsidRPr="007D446E">
        <w:rPr>
          <w:rFonts w:ascii="Times New Roman" w:hAnsi="Times New Roman" w:cs="Times New Roman"/>
          <w:color w:val="000000"/>
          <w:sz w:val="24"/>
          <w:szCs w:val="24"/>
        </w:rPr>
        <w:t>. Артюх Е.С. Материалы по гельминтофауне Краснодарского края / Е.С. Артюх, Б.Л. Гаркави, И.Д. Игнатов // Труды КСХИ.- Краснодар, 1951.- Вып. 3(31).- С. 227-229.</w:t>
      </w:r>
    </w:p>
    <w:p w:rsidR="00EA13EB" w:rsidRDefault="00EA13EB" w:rsidP="00E86F90">
      <w:pPr>
        <w:spacing w:after="0" w:line="240" w:lineRule="auto"/>
        <w:ind w:firstLine="700"/>
        <w:jc w:val="both"/>
        <w:rPr>
          <w:rFonts w:ascii="Times New Roman" w:hAnsi="Times New Roman" w:cs="Times New Roman"/>
          <w:sz w:val="24"/>
          <w:szCs w:val="24"/>
        </w:rPr>
      </w:pPr>
      <w:r w:rsidRPr="00CC3897">
        <w:rPr>
          <w:rFonts w:ascii="Times New Roman" w:hAnsi="Times New Roman" w:cs="Times New Roman"/>
          <w:sz w:val="24"/>
          <w:szCs w:val="24"/>
        </w:rPr>
        <w:t xml:space="preserve">3. </w:t>
      </w:r>
      <w:r>
        <w:rPr>
          <w:rFonts w:ascii="Times New Roman" w:hAnsi="Times New Roman" w:cs="Times New Roman"/>
          <w:sz w:val="24"/>
          <w:szCs w:val="24"/>
        </w:rPr>
        <w:t>Бондаренко Н.Н.</w:t>
      </w:r>
      <w:r w:rsidRPr="007D446E">
        <w:rPr>
          <w:rFonts w:ascii="Times New Roman" w:hAnsi="Times New Roman" w:cs="Times New Roman"/>
          <w:sz w:val="24"/>
          <w:szCs w:val="24"/>
        </w:rPr>
        <w:t xml:space="preserve"> </w:t>
      </w:r>
      <w:r>
        <w:rPr>
          <w:rFonts w:ascii="Times New Roman" w:hAnsi="Times New Roman" w:cs="Times New Roman"/>
          <w:sz w:val="24"/>
          <w:szCs w:val="24"/>
        </w:rPr>
        <w:t>Влияние кормового молочно-кислого продукта на биологическую ценность мяса цыплят-бройлеров</w:t>
      </w:r>
      <w:r w:rsidRPr="007D44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46E">
        <w:rPr>
          <w:rFonts w:ascii="Times New Roman" w:hAnsi="Times New Roman" w:cs="Times New Roman"/>
          <w:sz w:val="24"/>
          <w:szCs w:val="24"/>
        </w:rPr>
        <w:t>Н.Н. Бондаренко</w:t>
      </w:r>
      <w:r>
        <w:rPr>
          <w:rFonts w:ascii="Times New Roman" w:hAnsi="Times New Roman" w:cs="Times New Roman"/>
          <w:sz w:val="24"/>
          <w:szCs w:val="24"/>
        </w:rPr>
        <w:t>,</w:t>
      </w:r>
      <w:r w:rsidRPr="00B647A6">
        <w:rPr>
          <w:rFonts w:ascii="Times New Roman" w:hAnsi="Times New Roman" w:cs="Times New Roman"/>
          <w:sz w:val="24"/>
          <w:szCs w:val="24"/>
        </w:rPr>
        <w:t xml:space="preserve"> </w:t>
      </w:r>
      <w:r w:rsidRPr="007D446E">
        <w:rPr>
          <w:rFonts w:ascii="Times New Roman" w:hAnsi="Times New Roman" w:cs="Times New Roman"/>
          <w:sz w:val="24"/>
          <w:szCs w:val="24"/>
        </w:rPr>
        <w:t xml:space="preserve">Н.В. Меренкова, </w:t>
      </w:r>
      <w:r>
        <w:rPr>
          <w:rFonts w:ascii="Times New Roman" w:hAnsi="Times New Roman" w:cs="Times New Roman"/>
          <w:sz w:val="24"/>
          <w:szCs w:val="24"/>
        </w:rPr>
        <w:t>С.А. Занфа, Р.Ю. Романенко</w:t>
      </w:r>
      <w:r w:rsidRPr="007D446E">
        <w:rPr>
          <w:rFonts w:ascii="Times New Roman" w:hAnsi="Times New Roman" w:cs="Times New Roman"/>
          <w:sz w:val="24"/>
          <w:szCs w:val="24"/>
        </w:rPr>
        <w:t xml:space="preserve"> // </w:t>
      </w:r>
      <w:r>
        <w:rPr>
          <w:rFonts w:ascii="Times New Roman" w:hAnsi="Times New Roman" w:cs="Times New Roman"/>
          <w:sz w:val="24"/>
          <w:szCs w:val="24"/>
        </w:rPr>
        <w:t>Сб.науч. трудов Северо-Кавказского научно-исследовательского института животноводства</w:t>
      </w:r>
      <w:r w:rsidRPr="007D446E">
        <w:rPr>
          <w:rFonts w:ascii="Times New Roman" w:hAnsi="Times New Roman" w:cs="Times New Roman"/>
          <w:sz w:val="24"/>
          <w:szCs w:val="24"/>
        </w:rPr>
        <w:t>.</w:t>
      </w:r>
      <w:r>
        <w:rPr>
          <w:rFonts w:ascii="Times New Roman" w:hAnsi="Times New Roman" w:cs="Times New Roman"/>
          <w:sz w:val="24"/>
          <w:szCs w:val="24"/>
        </w:rPr>
        <w:t xml:space="preserve"> – Краснодар, 2015</w:t>
      </w:r>
      <w:r w:rsidRPr="007D446E">
        <w:rPr>
          <w:rFonts w:ascii="Times New Roman" w:hAnsi="Times New Roman" w:cs="Times New Roman"/>
          <w:sz w:val="24"/>
          <w:szCs w:val="24"/>
        </w:rPr>
        <w:t>.</w:t>
      </w:r>
      <w:r>
        <w:rPr>
          <w:rFonts w:ascii="Times New Roman" w:hAnsi="Times New Roman" w:cs="Times New Roman"/>
          <w:sz w:val="24"/>
          <w:szCs w:val="24"/>
        </w:rPr>
        <w:t xml:space="preserve"> Ч. 2.</w:t>
      </w:r>
      <w:r w:rsidRPr="007D446E">
        <w:rPr>
          <w:rFonts w:ascii="Times New Roman" w:hAnsi="Times New Roman" w:cs="Times New Roman"/>
          <w:sz w:val="24"/>
          <w:szCs w:val="24"/>
        </w:rPr>
        <w:t xml:space="preserve"> </w:t>
      </w:r>
      <w:r>
        <w:rPr>
          <w:rFonts w:ascii="Times New Roman" w:hAnsi="Times New Roman" w:cs="Times New Roman"/>
          <w:sz w:val="24"/>
          <w:szCs w:val="24"/>
        </w:rPr>
        <w:t>– С. 60-64</w:t>
      </w:r>
      <w:r w:rsidRPr="007D446E">
        <w:rPr>
          <w:rFonts w:ascii="Times New Roman" w:hAnsi="Times New Roman" w:cs="Times New Roman"/>
          <w:sz w:val="24"/>
          <w:szCs w:val="24"/>
        </w:rPr>
        <w:t>.</w:t>
      </w:r>
    </w:p>
    <w:p w:rsidR="00EA13EB" w:rsidRPr="00070698" w:rsidRDefault="00EA13EB" w:rsidP="00E86F90">
      <w:pPr>
        <w:spacing w:after="0" w:line="240" w:lineRule="auto"/>
        <w:ind w:firstLine="700"/>
        <w:jc w:val="both"/>
        <w:rPr>
          <w:rFonts w:ascii="Times New Roman" w:hAnsi="Times New Roman" w:cs="Times New Roman"/>
          <w:sz w:val="24"/>
          <w:szCs w:val="24"/>
        </w:rPr>
      </w:pPr>
      <w:r w:rsidRPr="00CC3897">
        <w:rPr>
          <w:rFonts w:ascii="Times New Roman" w:hAnsi="Times New Roman" w:cs="Times New Roman"/>
          <w:sz w:val="24"/>
          <w:szCs w:val="24"/>
        </w:rPr>
        <w:t xml:space="preserve">4. </w:t>
      </w:r>
      <w:r>
        <w:rPr>
          <w:rFonts w:ascii="Times New Roman" w:hAnsi="Times New Roman" w:cs="Times New Roman"/>
          <w:sz w:val="24"/>
          <w:szCs w:val="24"/>
        </w:rPr>
        <w:t>Бондаренко Н.Н.</w:t>
      </w:r>
      <w:r w:rsidRPr="007D446E">
        <w:rPr>
          <w:rFonts w:ascii="Times New Roman" w:hAnsi="Times New Roman" w:cs="Times New Roman"/>
          <w:sz w:val="24"/>
          <w:szCs w:val="24"/>
        </w:rPr>
        <w:t xml:space="preserve"> </w:t>
      </w:r>
      <w:r>
        <w:rPr>
          <w:rFonts w:ascii="Times New Roman" w:hAnsi="Times New Roman" w:cs="Times New Roman"/>
          <w:sz w:val="24"/>
          <w:szCs w:val="24"/>
        </w:rPr>
        <w:t>Влияние разных доз пробиотического препарата на основе молочной сыворотки на зоотехнические показатели цыплят-бройлеров</w:t>
      </w:r>
      <w:r w:rsidRPr="007D44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446E">
        <w:rPr>
          <w:rFonts w:ascii="Times New Roman" w:hAnsi="Times New Roman" w:cs="Times New Roman"/>
          <w:sz w:val="24"/>
          <w:szCs w:val="24"/>
        </w:rPr>
        <w:t>Н.Н. Бондаренко</w:t>
      </w:r>
      <w:r>
        <w:rPr>
          <w:rFonts w:ascii="Times New Roman" w:hAnsi="Times New Roman" w:cs="Times New Roman"/>
          <w:sz w:val="24"/>
          <w:szCs w:val="24"/>
        </w:rPr>
        <w:t>,</w:t>
      </w:r>
      <w:r w:rsidRPr="00B647A6">
        <w:rPr>
          <w:rFonts w:ascii="Times New Roman" w:hAnsi="Times New Roman" w:cs="Times New Roman"/>
          <w:sz w:val="24"/>
          <w:szCs w:val="24"/>
        </w:rPr>
        <w:t xml:space="preserve"> </w:t>
      </w:r>
      <w:r w:rsidRPr="007D446E">
        <w:rPr>
          <w:rFonts w:ascii="Times New Roman" w:hAnsi="Times New Roman" w:cs="Times New Roman"/>
          <w:sz w:val="24"/>
          <w:szCs w:val="24"/>
        </w:rPr>
        <w:t xml:space="preserve">Н.В. Меренкова, </w:t>
      </w:r>
      <w:r>
        <w:rPr>
          <w:rFonts w:ascii="Times New Roman" w:hAnsi="Times New Roman" w:cs="Times New Roman"/>
          <w:sz w:val="24"/>
          <w:szCs w:val="24"/>
        </w:rPr>
        <w:t>С.А. Занфа, Р.Ю. Романенко</w:t>
      </w:r>
      <w:r w:rsidRPr="007D446E">
        <w:rPr>
          <w:rFonts w:ascii="Times New Roman" w:hAnsi="Times New Roman" w:cs="Times New Roman"/>
          <w:sz w:val="24"/>
          <w:szCs w:val="24"/>
        </w:rPr>
        <w:t xml:space="preserve"> // </w:t>
      </w:r>
      <w:r>
        <w:rPr>
          <w:rFonts w:ascii="Times New Roman" w:hAnsi="Times New Roman" w:cs="Times New Roman"/>
          <w:sz w:val="24"/>
          <w:szCs w:val="24"/>
        </w:rPr>
        <w:t>Труды Кубанского государственного аграрного университета</w:t>
      </w:r>
      <w:r w:rsidRPr="007D446E">
        <w:rPr>
          <w:rFonts w:ascii="Times New Roman" w:hAnsi="Times New Roman" w:cs="Times New Roman"/>
          <w:sz w:val="24"/>
          <w:szCs w:val="24"/>
        </w:rPr>
        <w:t>.</w:t>
      </w:r>
      <w:r>
        <w:rPr>
          <w:rFonts w:ascii="Times New Roman" w:hAnsi="Times New Roman" w:cs="Times New Roman"/>
          <w:sz w:val="24"/>
          <w:szCs w:val="24"/>
        </w:rPr>
        <w:t xml:space="preserve"> – Краснодар, 2014</w:t>
      </w:r>
      <w:r w:rsidRPr="007D446E">
        <w:rPr>
          <w:rFonts w:ascii="Times New Roman" w:hAnsi="Times New Roman" w:cs="Times New Roman"/>
          <w:sz w:val="24"/>
          <w:szCs w:val="24"/>
        </w:rPr>
        <w:t>.</w:t>
      </w:r>
      <w:r>
        <w:rPr>
          <w:rFonts w:ascii="Times New Roman" w:hAnsi="Times New Roman" w:cs="Times New Roman"/>
          <w:sz w:val="24"/>
          <w:szCs w:val="24"/>
        </w:rPr>
        <w:t xml:space="preserve"> - № 49.</w:t>
      </w:r>
      <w:r w:rsidRPr="007D446E">
        <w:rPr>
          <w:rFonts w:ascii="Times New Roman" w:hAnsi="Times New Roman" w:cs="Times New Roman"/>
          <w:sz w:val="24"/>
          <w:szCs w:val="24"/>
        </w:rPr>
        <w:t xml:space="preserve"> </w:t>
      </w:r>
      <w:r>
        <w:rPr>
          <w:rFonts w:ascii="Times New Roman" w:hAnsi="Times New Roman" w:cs="Times New Roman"/>
          <w:sz w:val="24"/>
          <w:szCs w:val="24"/>
        </w:rPr>
        <w:t>– С. 105-106</w:t>
      </w:r>
      <w:r w:rsidRPr="007D446E">
        <w:rPr>
          <w:rFonts w:ascii="Times New Roman" w:hAnsi="Times New Roman" w:cs="Times New Roman"/>
          <w:sz w:val="24"/>
          <w:szCs w:val="24"/>
        </w:rPr>
        <w:t>.</w:t>
      </w:r>
    </w:p>
    <w:p w:rsidR="00EA13EB" w:rsidRPr="00070698" w:rsidRDefault="00EA13EB" w:rsidP="00E86F90">
      <w:pPr>
        <w:spacing w:after="0" w:line="240" w:lineRule="auto"/>
        <w:ind w:firstLine="700"/>
        <w:jc w:val="both"/>
        <w:rPr>
          <w:rFonts w:ascii="Times New Roman" w:hAnsi="Times New Roman" w:cs="Times New Roman"/>
          <w:color w:val="000000"/>
          <w:sz w:val="24"/>
          <w:szCs w:val="24"/>
        </w:rPr>
      </w:pPr>
      <w:r w:rsidRPr="00CC3897">
        <w:rPr>
          <w:rFonts w:ascii="Times New Roman" w:hAnsi="Times New Roman" w:cs="Times New Roman"/>
          <w:color w:val="000000"/>
          <w:sz w:val="24"/>
          <w:szCs w:val="24"/>
        </w:rPr>
        <w:t>5</w:t>
      </w:r>
      <w:r w:rsidRPr="007D446E">
        <w:rPr>
          <w:rFonts w:ascii="Times New Roman" w:hAnsi="Times New Roman" w:cs="Times New Roman"/>
          <w:color w:val="000000"/>
          <w:sz w:val="24"/>
          <w:szCs w:val="24"/>
        </w:rPr>
        <w:t xml:space="preserve">. </w:t>
      </w:r>
      <w:r w:rsidRPr="00CC3897">
        <w:rPr>
          <w:rFonts w:ascii="Times New Roman" w:hAnsi="Times New Roman" w:cs="Times New Roman"/>
          <w:color w:val="000000"/>
          <w:sz w:val="24"/>
          <w:szCs w:val="24"/>
        </w:rPr>
        <w:t xml:space="preserve"> </w:t>
      </w:r>
      <w:r w:rsidRPr="007D446E">
        <w:rPr>
          <w:rFonts w:ascii="Times New Roman" w:hAnsi="Times New Roman" w:cs="Times New Roman"/>
          <w:color w:val="000000"/>
          <w:sz w:val="24"/>
          <w:szCs w:val="24"/>
        </w:rPr>
        <w:t>Дубинина, М.Н. Паразитологическое исследование птиц.- Л.: Наука, 1971.- 139с.</w:t>
      </w:r>
    </w:p>
    <w:p w:rsidR="00EA13EB" w:rsidRPr="001A1DA1" w:rsidRDefault="00EA13EB" w:rsidP="00E86F90">
      <w:pPr>
        <w:spacing w:after="0" w:line="240" w:lineRule="auto"/>
        <w:ind w:firstLine="700"/>
        <w:jc w:val="both"/>
        <w:rPr>
          <w:rFonts w:ascii="Times New Roman" w:hAnsi="Times New Roman" w:cs="Times New Roman"/>
          <w:sz w:val="24"/>
          <w:szCs w:val="24"/>
        </w:rPr>
      </w:pPr>
      <w:r w:rsidRPr="00CC3897">
        <w:rPr>
          <w:rFonts w:ascii="Times New Roman" w:hAnsi="Times New Roman" w:cs="Times New Roman"/>
          <w:sz w:val="24"/>
          <w:szCs w:val="24"/>
        </w:rPr>
        <w:t>6</w:t>
      </w:r>
      <w:r>
        <w:rPr>
          <w:rFonts w:ascii="Times New Roman" w:hAnsi="Times New Roman" w:cs="Times New Roman"/>
          <w:sz w:val="24"/>
          <w:szCs w:val="24"/>
        </w:rPr>
        <w:t xml:space="preserve">. </w:t>
      </w:r>
      <w:r w:rsidRPr="007D446E">
        <w:rPr>
          <w:rFonts w:ascii="Times New Roman" w:hAnsi="Times New Roman" w:cs="Times New Roman"/>
          <w:sz w:val="24"/>
          <w:szCs w:val="24"/>
        </w:rPr>
        <w:t>Забашта А.П. Определение оптимальной лечебной дозы авертина- порошка при аскаридиозе и гетеракидозе цыплят / А.П. Забашта // Профилактика и лечение болезней животных. Труды. КубГАУ.- Краснодар, 2001.- Вып. 387(415).- С. 169-173.</w:t>
      </w:r>
    </w:p>
    <w:p w:rsidR="00EA13EB" w:rsidRPr="007D446E" w:rsidRDefault="00EA13EB" w:rsidP="00E86F90">
      <w:pPr>
        <w:spacing w:after="0" w:line="240" w:lineRule="auto"/>
        <w:ind w:firstLine="700"/>
        <w:jc w:val="both"/>
        <w:rPr>
          <w:rFonts w:ascii="Times New Roman" w:hAnsi="Times New Roman" w:cs="Times New Roman"/>
          <w:sz w:val="24"/>
          <w:szCs w:val="24"/>
        </w:rPr>
      </w:pPr>
      <w:r w:rsidRPr="007D446E">
        <w:rPr>
          <w:rFonts w:ascii="Times New Roman" w:hAnsi="Times New Roman" w:cs="Times New Roman"/>
          <w:sz w:val="24"/>
          <w:szCs w:val="24"/>
        </w:rPr>
        <w:t>7.  Забашта А.П. Эпизоотология смешанных паразитозов кур в условиях Кубани / А.П. Забашта // профилактика и лечение болезней животных. Труды. КубГАУ.- Краснодар, 2001.- Вып. 387(415).- С. 164-168.</w:t>
      </w:r>
    </w:p>
    <w:p w:rsidR="00EA13EB" w:rsidRPr="001A1DA1" w:rsidRDefault="00EA13EB" w:rsidP="00E86F90">
      <w:pPr>
        <w:spacing w:after="0" w:line="240" w:lineRule="auto"/>
        <w:ind w:firstLine="700"/>
        <w:jc w:val="both"/>
        <w:rPr>
          <w:rFonts w:ascii="Times New Roman" w:hAnsi="Times New Roman" w:cs="Times New Roman"/>
          <w:sz w:val="24"/>
          <w:szCs w:val="24"/>
        </w:rPr>
      </w:pPr>
      <w:r w:rsidRPr="007D446E">
        <w:rPr>
          <w:rFonts w:ascii="Times New Roman" w:hAnsi="Times New Roman" w:cs="Times New Roman"/>
          <w:sz w:val="24"/>
          <w:szCs w:val="24"/>
        </w:rPr>
        <w:t xml:space="preserve">8. Забашта С.Н. Схемы противопаразитарных обработок при смешанных паразитозах кур / С.Н. Забашта, А.П. Забашта // Труды. КубГАУ. Ветеринарные науки.- Краснодар, 2009.- </w:t>
      </w:r>
      <w:r>
        <w:rPr>
          <w:rFonts w:ascii="Times New Roman" w:hAnsi="Times New Roman" w:cs="Times New Roman"/>
          <w:sz w:val="24"/>
          <w:szCs w:val="24"/>
        </w:rPr>
        <w:t xml:space="preserve">№ </w:t>
      </w:r>
      <w:r w:rsidRPr="007D446E">
        <w:rPr>
          <w:rFonts w:ascii="Times New Roman" w:hAnsi="Times New Roman" w:cs="Times New Roman"/>
          <w:sz w:val="24"/>
          <w:szCs w:val="24"/>
        </w:rPr>
        <w:t>1(ч.1).- С. 145-147.</w:t>
      </w:r>
    </w:p>
    <w:p w:rsidR="00EA13EB" w:rsidRPr="001A1DA1" w:rsidRDefault="00EA13EB" w:rsidP="00E86F90">
      <w:pPr>
        <w:spacing w:after="0" w:line="240" w:lineRule="auto"/>
        <w:ind w:firstLine="700"/>
        <w:jc w:val="both"/>
        <w:rPr>
          <w:rFonts w:ascii="Times New Roman" w:hAnsi="Times New Roman" w:cs="Times New Roman"/>
          <w:sz w:val="24"/>
          <w:szCs w:val="24"/>
        </w:rPr>
      </w:pPr>
      <w:r w:rsidRPr="00CC3897">
        <w:rPr>
          <w:rFonts w:ascii="Times New Roman" w:hAnsi="Times New Roman" w:cs="Times New Roman"/>
          <w:sz w:val="24"/>
          <w:szCs w:val="24"/>
        </w:rPr>
        <w:t xml:space="preserve">9. </w:t>
      </w:r>
      <w:r w:rsidRPr="007D446E">
        <w:rPr>
          <w:rFonts w:ascii="Times New Roman" w:hAnsi="Times New Roman" w:cs="Times New Roman"/>
          <w:sz w:val="24"/>
          <w:szCs w:val="24"/>
        </w:rPr>
        <w:t xml:space="preserve">Забашта С.Н. </w:t>
      </w:r>
      <w:r>
        <w:rPr>
          <w:rFonts w:ascii="Times New Roman" w:hAnsi="Times New Roman" w:cs="Times New Roman"/>
          <w:sz w:val="24"/>
          <w:szCs w:val="24"/>
        </w:rPr>
        <w:t>Характеристика и использование пальмового масла как альтернативного источника липидов в птицеводстве</w:t>
      </w:r>
      <w:r w:rsidRPr="007D446E">
        <w:rPr>
          <w:rFonts w:ascii="Times New Roman" w:hAnsi="Times New Roman" w:cs="Times New Roman"/>
          <w:sz w:val="24"/>
          <w:szCs w:val="24"/>
        </w:rPr>
        <w:t xml:space="preserve">/ С.Н. Забашта, </w:t>
      </w:r>
      <w:r>
        <w:rPr>
          <w:rFonts w:ascii="Times New Roman" w:hAnsi="Times New Roman" w:cs="Times New Roman"/>
          <w:sz w:val="24"/>
          <w:szCs w:val="24"/>
        </w:rPr>
        <w:t>А.Б. Власов, Н.Н. Забашта</w:t>
      </w:r>
      <w:r w:rsidRPr="007D446E">
        <w:rPr>
          <w:rFonts w:ascii="Times New Roman" w:hAnsi="Times New Roman" w:cs="Times New Roman"/>
          <w:sz w:val="24"/>
          <w:szCs w:val="24"/>
        </w:rPr>
        <w:t xml:space="preserve">// </w:t>
      </w:r>
      <w:r>
        <w:rPr>
          <w:rFonts w:ascii="Times New Roman" w:hAnsi="Times New Roman" w:cs="Times New Roman"/>
          <w:sz w:val="24"/>
          <w:szCs w:val="24"/>
        </w:rPr>
        <w:t>Сборник научных трудов. Вып</w:t>
      </w:r>
      <w:r w:rsidRPr="001A1DA1">
        <w:rPr>
          <w:rFonts w:ascii="Times New Roman" w:hAnsi="Times New Roman" w:cs="Times New Roman"/>
          <w:sz w:val="24"/>
          <w:szCs w:val="24"/>
        </w:rPr>
        <w:t>.</w:t>
      </w:r>
      <w:r>
        <w:rPr>
          <w:rFonts w:ascii="Times New Roman" w:hAnsi="Times New Roman" w:cs="Times New Roman"/>
          <w:sz w:val="24"/>
          <w:szCs w:val="24"/>
        </w:rPr>
        <w:t xml:space="preserve"> 23. КубГАУ.- Краснодар, 2014. - С. 39-45</w:t>
      </w:r>
      <w:r w:rsidRPr="007D446E">
        <w:rPr>
          <w:rFonts w:ascii="Times New Roman" w:hAnsi="Times New Roman" w:cs="Times New Roman"/>
          <w:sz w:val="24"/>
          <w:szCs w:val="24"/>
        </w:rPr>
        <w:t>.</w:t>
      </w:r>
    </w:p>
    <w:p w:rsidR="00EA13EB" w:rsidRPr="007D446E" w:rsidRDefault="00EA13EB" w:rsidP="00E86F90">
      <w:pPr>
        <w:spacing w:after="0" w:line="240" w:lineRule="auto"/>
        <w:ind w:firstLine="700"/>
        <w:jc w:val="both"/>
        <w:rPr>
          <w:rFonts w:ascii="Times New Roman" w:hAnsi="Times New Roman" w:cs="Times New Roman"/>
          <w:sz w:val="24"/>
          <w:szCs w:val="24"/>
        </w:rPr>
      </w:pPr>
      <w:r w:rsidRPr="00CC3897">
        <w:rPr>
          <w:rFonts w:ascii="Times New Roman" w:hAnsi="Times New Roman" w:cs="Times New Roman"/>
          <w:color w:val="000000"/>
          <w:sz w:val="24"/>
          <w:szCs w:val="24"/>
        </w:rPr>
        <w:t>10</w:t>
      </w:r>
      <w:r w:rsidRPr="007D446E">
        <w:rPr>
          <w:rFonts w:ascii="Times New Roman" w:hAnsi="Times New Roman" w:cs="Times New Roman"/>
          <w:color w:val="000000"/>
          <w:sz w:val="24"/>
          <w:szCs w:val="24"/>
        </w:rPr>
        <w:t xml:space="preserve">. Звержановский М.И. Гельминтофауна кур в хозяйствах Краснодарского края / М.И. Звержановский // Лечение и профилактика болезней в </w:t>
      </w:r>
      <w:r w:rsidRPr="007D446E">
        <w:rPr>
          <w:rFonts w:ascii="Times New Roman" w:hAnsi="Times New Roman" w:cs="Times New Roman"/>
          <w:sz w:val="24"/>
          <w:szCs w:val="24"/>
        </w:rPr>
        <w:t>промышленом</w:t>
      </w:r>
      <w:r w:rsidRPr="007D446E">
        <w:rPr>
          <w:rFonts w:ascii="Times New Roman" w:hAnsi="Times New Roman" w:cs="Times New Roman"/>
          <w:color w:val="FF0000"/>
          <w:sz w:val="24"/>
          <w:szCs w:val="24"/>
        </w:rPr>
        <w:t xml:space="preserve"> </w:t>
      </w:r>
      <w:r w:rsidRPr="007D446E">
        <w:rPr>
          <w:rFonts w:ascii="Times New Roman" w:hAnsi="Times New Roman" w:cs="Times New Roman"/>
          <w:sz w:val="24"/>
          <w:szCs w:val="24"/>
        </w:rPr>
        <w:t>животноводстве. Труды. КСХИ.- Краснодар, 1987.- Вып.- 262(290).- С. 30-32.</w:t>
      </w:r>
    </w:p>
    <w:p w:rsidR="00EA13EB" w:rsidRPr="007D446E" w:rsidRDefault="00EA13EB" w:rsidP="00E86F90">
      <w:pPr>
        <w:spacing w:after="0" w:line="240" w:lineRule="auto"/>
        <w:ind w:firstLine="700"/>
        <w:jc w:val="both"/>
        <w:rPr>
          <w:rFonts w:ascii="Times New Roman" w:hAnsi="Times New Roman" w:cs="Times New Roman"/>
          <w:sz w:val="24"/>
          <w:szCs w:val="24"/>
        </w:rPr>
      </w:pPr>
      <w:r w:rsidRPr="00CC3897">
        <w:rPr>
          <w:rFonts w:ascii="Times New Roman" w:hAnsi="Times New Roman" w:cs="Times New Roman"/>
          <w:sz w:val="24"/>
          <w:szCs w:val="24"/>
        </w:rPr>
        <w:t>11</w:t>
      </w:r>
      <w:r w:rsidRPr="007D446E">
        <w:rPr>
          <w:rFonts w:ascii="Times New Roman" w:hAnsi="Times New Roman" w:cs="Times New Roman"/>
          <w:sz w:val="24"/>
          <w:szCs w:val="24"/>
        </w:rPr>
        <w:t>.</w:t>
      </w:r>
      <w:r w:rsidRPr="007D446E">
        <w:rPr>
          <w:rFonts w:ascii="Times New Roman" w:hAnsi="Times New Roman" w:cs="Times New Roman"/>
          <w:color w:val="000000"/>
          <w:sz w:val="24"/>
          <w:szCs w:val="24"/>
        </w:rPr>
        <w:t xml:space="preserve"> Звержановский М.И. Техника вскрытия птиц / М.И. Звержановский // Методические указания к сбору, фиксации, просветлению и измерению эндопаразитов при написании курсовых и дипломных работ. </w:t>
      </w:r>
      <w:r w:rsidRPr="007D446E">
        <w:rPr>
          <w:rFonts w:ascii="Times New Roman" w:hAnsi="Times New Roman" w:cs="Times New Roman"/>
          <w:sz w:val="24"/>
          <w:szCs w:val="24"/>
        </w:rPr>
        <w:t>КубГАУ.- Краснодар, 2001.-</w:t>
      </w:r>
      <w:r>
        <w:rPr>
          <w:rFonts w:ascii="Times New Roman" w:hAnsi="Times New Roman" w:cs="Times New Roman"/>
          <w:sz w:val="24"/>
          <w:szCs w:val="24"/>
        </w:rPr>
        <w:t xml:space="preserve"> </w:t>
      </w:r>
      <w:r w:rsidRPr="007D446E">
        <w:rPr>
          <w:rFonts w:ascii="Times New Roman" w:hAnsi="Times New Roman" w:cs="Times New Roman"/>
          <w:sz w:val="24"/>
          <w:szCs w:val="24"/>
        </w:rPr>
        <w:t>С. 4-21.</w:t>
      </w:r>
    </w:p>
    <w:p w:rsidR="00EA13EB" w:rsidRPr="00F065EE" w:rsidRDefault="00EA13EB" w:rsidP="00E86F90">
      <w:pPr>
        <w:spacing w:after="0" w:line="240" w:lineRule="auto"/>
        <w:ind w:firstLine="700"/>
        <w:jc w:val="both"/>
        <w:rPr>
          <w:rFonts w:ascii="Times New Roman" w:hAnsi="Times New Roman" w:cs="Times New Roman"/>
          <w:sz w:val="24"/>
          <w:szCs w:val="24"/>
        </w:rPr>
      </w:pPr>
      <w:r w:rsidRPr="001A1DA1">
        <w:rPr>
          <w:rFonts w:ascii="Times New Roman" w:hAnsi="Times New Roman" w:cs="Times New Roman"/>
          <w:sz w:val="24"/>
          <w:szCs w:val="24"/>
        </w:rPr>
        <w:t>12</w:t>
      </w:r>
      <w:r w:rsidRPr="007D446E">
        <w:rPr>
          <w:rFonts w:ascii="Times New Roman" w:hAnsi="Times New Roman" w:cs="Times New Roman"/>
          <w:sz w:val="24"/>
          <w:szCs w:val="24"/>
        </w:rPr>
        <w:t>.  Котельников Г.А. Гельминтологические исследования окружающей среды.- М.: Росагропромиздат.- 1991.- 144</w:t>
      </w:r>
      <w:r>
        <w:rPr>
          <w:rFonts w:ascii="Times New Roman" w:hAnsi="Times New Roman" w:cs="Times New Roman"/>
          <w:sz w:val="24"/>
          <w:szCs w:val="24"/>
        </w:rPr>
        <w:t xml:space="preserve"> </w:t>
      </w:r>
      <w:r w:rsidRPr="007D446E">
        <w:rPr>
          <w:rFonts w:ascii="Times New Roman" w:hAnsi="Times New Roman" w:cs="Times New Roman"/>
          <w:sz w:val="24"/>
          <w:szCs w:val="24"/>
        </w:rPr>
        <w:t>с.</w:t>
      </w:r>
    </w:p>
    <w:p w:rsidR="00EA13EB" w:rsidRPr="00440319" w:rsidRDefault="00EA13EB" w:rsidP="00E86F90">
      <w:pPr>
        <w:spacing w:after="0" w:line="240" w:lineRule="auto"/>
        <w:ind w:firstLine="700"/>
        <w:jc w:val="both"/>
        <w:rPr>
          <w:rFonts w:ascii="Times New Roman" w:hAnsi="Times New Roman" w:cs="Times New Roman"/>
          <w:sz w:val="24"/>
          <w:szCs w:val="24"/>
        </w:rPr>
      </w:pPr>
      <w:r>
        <w:rPr>
          <w:rFonts w:ascii="Times New Roman" w:hAnsi="Times New Roman" w:cs="Times New Roman"/>
          <w:sz w:val="24"/>
          <w:szCs w:val="24"/>
        </w:rPr>
        <w:t>1</w:t>
      </w:r>
      <w:r w:rsidRPr="00CC3897">
        <w:rPr>
          <w:rFonts w:ascii="Times New Roman" w:hAnsi="Times New Roman" w:cs="Times New Roman"/>
          <w:sz w:val="24"/>
          <w:szCs w:val="24"/>
        </w:rPr>
        <w:t>3</w:t>
      </w:r>
      <w:r w:rsidRPr="007D446E">
        <w:rPr>
          <w:rFonts w:ascii="Times New Roman" w:hAnsi="Times New Roman" w:cs="Times New Roman"/>
          <w:sz w:val="24"/>
          <w:szCs w:val="24"/>
        </w:rPr>
        <w:t>. Меренкова Н.В. Использование фосфолипидого концентрата, полученного методом электромагнитной и химической активации при выращивании цыплят бройлеров / Н.В. Меренкова, Н.Н. Бондаренко, О.А. Нигоев // Актуальные вопросы зоотехнической науки и практики как основа улучшения продуктивных качеств и здоровья сельскохозяйственных животных. ÌÌ Международная научно-практическая конференция. – Ставрополь, 2003. – С. 78-80.</w:t>
      </w:r>
    </w:p>
    <w:p w:rsidR="00EA13EB" w:rsidRPr="007D446E" w:rsidRDefault="00EA13EB" w:rsidP="00E86F90">
      <w:pPr>
        <w:spacing w:after="0" w:line="240" w:lineRule="auto"/>
        <w:ind w:firstLine="700"/>
        <w:jc w:val="both"/>
        <w:rPr>
          <w:rFonts w:ascii="Times New Roman" w:hAnsi="Times New Roman" w:cs="Times New Roman"/>
          <w:sz w:val="24"/>
          <w:szCs w:val="24"/>
        </w:rPr>
      </w:pPr>
      <w:r w:rsidRPr="007D446E">
        <w:rPr>
          <w:rFonts w:ascii="Times New Roman" w:hAnsi="Times New Roman" w:cs="Times New Roman"/>
          <w:sz w:val="24"/>
          <w:szCs w:val="24"/>
        </w:rPr>
        <w:t>1</w:t>
      </w:r>
      <w:r w:rsidRPr="003435E1">
        <w:rPr>
          <w:rFonts w:ascii="Times New Roman" w:hAnsi="Times New Roman" w:cs="Times New Roman"/>
          <w:sz w:val="24"/>
          <w:szCs w:val="24"/>
        </w:rPr>
        <w:t>4</w:t>
      </w:r>
      <w:r w:rsidRPr="007D446E">
        <w:rPr>
          <w:rFonts w:ascii="Times New Roman" w:hAnsi="Times New Roman" w:cs="Times New Roman"/>
          <w:sz w:val="24"/>
          <w:szCs w:val="24"/>
        </w:rPr>
        <w:t>. Ромейс В. Измерение микроскопических препаратов / В. Ромейс // Микроскопическая техника.- М.: Ин. лит-ра, 1954.- С.</w:t>
      </w:r>
      <w:r>
        <w:rPr>
          <w:rFonts w:ascii="Times New Roman" w:hAnsi="Times New Roman" w:cs="Times New Roman"/>
          <w:sz w:val="24"/>
          <w:szCs w:val="24"/>
        </w:rPr>
        <w:t xml:space="preserve"> </w:t>
      </w:r>
      <w:r w:rsidRPr="007D446E">
        <w:rPr>
          <w:rFonts w:ascii="Times New Roman" w:hAnsi="Times New Roman" w:cs="Times New Roman"/>
          <w:sz w:val="24"/>
          <w:szCs w:val="24"/>
        </w:rPr>
        <w:t>217-220.</w:t>
      </w:r>
    </w:p>
    <w:p w:rsidR="00EA13EB" w:rsidRPr="001A1DA1" w:rsidRDefault="00EA13EB" w:rsidP="00E86F90">
      <w:pPr>
        <w:spacing w:after="0" w:line="240" w:lineRule="auto"/>
        <w:ind w:firstLine="700"/>
        <w:jc w:val="both"/>
        <w:rPr>
          <w:rFonts w:ascii="Times New Roman" w:hAnsi="Times New Roman" w:cs="Times New Roman"/>
          <w:sz w:val="24"/>
          <w:szCs w:val="24"/>
        </w:rPr>
      </w:pPr>
      <w:r>
        <w:rPr>
          <w:rFonts w:ascii="Times New Roman" w:hAnsi="Times New Roman" w:cs="Times New Roman"/>
          <w:sz w:val="24"/>
          <w:szCs w:val="24"/>
        </w:rPr>
        <w:t>1</w:t>
      </w:r>
      <w:r w:rsidRPr="003435E1">
        <w:rPr>
          <w:rFonts w:ascii="Times New Roman" w:hAnsi="Times New Roman" w:cs="Times New Roman"/>
          <w:sz w:val="24"/>
          <w:szCs w:val="24"/>
        </w:rPr>
        <w:t>5</w:t>
      </w:r>
      <w:r w:rsidRPr="007D446E">
        <w:rPr>
          <w:rFonts w:ascii="Times New Roman" w:hAnsi="Times New Roman" w:cs="Times New Roman"/>
          <w:sz w:val="24"/>
          <w:szCs w:val="24"/>
        </w:rPr>
        <w:t>. Рыжиков К.М. Определитель гельминтов куриных птиц / К.М. Рыжиков, А.</w:t>
      </w:r>
      <w:r>
        <w:rPr>
          <w:rFonts w:ascii="Times New Roman" w:hAnsi="Times New Roman" w:cs="Times New Roman"/>
          <w:sz w:val="24"/>
          <w:szCs w:val="24"/>
        </w:rPr>
        <w:t> </w:t>
      </w:r>
      <w:r w:rsidRPr="007D446E">
        <w:rPr>
          <w:rFonts w:ascii="Times New Roman" w:hAnsi="Times New Roman" w:cs="Times New Roman"/>
          <w:sz w:val="24"/>
          <w:szCs w:val="24"/>
        </w:rPr>
        <w:t>Н.</w:t>
      </w:r>
      <w:r>
        <w:rPr>
          <w:rFonts w:ascii="Times New Roman" w:hAnsi="Times New Roman" w:cs="Times New Roman"/>
          <w:sz w:val="24"/>
          <w:szCs w:val="24"/>
        </w:rPr>
        <w:t> </w:t>
      </w:r>
      <w:r w:rsidRPr="007D446E">
        <w:rPr>
          <w:rFonts w:ascii="Times New Roman" w:hAnsi="Times New Roman" w:cs="Times New Roman"/>
          <w:sz w:val="24"/>
          <w:szCs w:val="24"/>
        </w:rPr>
        <w:t>Черткова // - М, 1968.- 258</w:t>
      </w:r>
      <w:r>
        <w:rPr>
          <w:rFonts w:ascii="Times New Roman" w:hAnsi="Times New Roman" w:cs="Times New Roman"/>
          <w:sz w:val="24"/>
          <w:szCs w:val="24"/>
        </w:rPr>
        <w:t xml:space="preserve"> </w:t>
      </w:r>
      <w:r w:rsidRPr="007D446E">
        <w:rPr>
          <w:rFonts w:ascii="Times New Roman" w:hAnsi="Times New Roman" w:cs="Times New Roman"/>
          <w:sz w:val="24"/>
          <w:szCs w:val="24"/>
        </w:rPr>
        <w:t>с.</w:t>
      </w:r>
    </w:p>
    <w:p w:rsidR="00EA13EB" w:rsidRPr="00884C6B" w:rsidRDefault="00EA13EB" w:rsidP="00E86F90">
      <w:pPr>
        <w:spacing w:after="0" w:line="240" w:lineRule="auto"/>
        <w:ind w:firstLine="700"/>
        <w:jc w:val="both"/>
        <w:rPr>
          <w:rFonts w:ascii="Times New Roman" w:hAnsi="Times New Roman" w:cs="Times New Roman"/>
          <w:sz w:val="24"/>
          <w:szCs w:val="24"/>
        </w:rPr>
      </w:pPr>
      <w:r w:rsidRPr="007D446E">
        <w:rPr>
          <w:rFonts w:ascii="Times New Roman" w:hAnsi="Times New Roman" w:cs="Times New Roman"/>
          <w:sz w:val="24"/>
          <w:szCs w:val="24"/>
        </w:rPr>
        <w:t>1</w:t>
      </w:r>
      <w:r w:rsidRPr="00515D32">
        <w:rPr>
          <w:rFonts w:ascii="Times New Roman" w:hAnsi="Times New Roman" w:cs="Times New Roman"/>
          <w:sz w:val="24"/>
          <w:szCs w:val="24"/>
        </w:rPr>
        <w:t>6</w:t>
      </w:r>
      <w:r w:rsidRPr="007D446E">
        <w:rPr>
          <w:rFonts w:ascii="Times New Roman" w:hAnsi="Times New Roman" w:cs="Times New Roman"/>
          <w:sz w:val="24"/>
          <w:szCs w:val="24"/>
        </w:rPr>
        <w:t>. Скрябин К.И. Метод полных гельминтологических вскрытий позвоночных, включая человека.- М.: МГУ, 1928.- С. 1-45.</w:t>
      </w:r>
    </w:p>
    <w:p w:rsidR="00EA13EB" w:rsidRPr="00884C6B" w:rsidRDefault="00EA13EB" w:rsidP="00E86F90">
      <w:pPr>
        <w:spacing w:after="0" w:line="240" w:lineRule="auto"/>
        <w:jc w:val="both"/>
        <w:rPr>
          <w:rFonts w:ascii="Times New Roman" w:hAnsi="Times New Roman" w:cs="Times New Roman"/>
          <w:sz w:val="24"/>
          <w:szCs w:val="24"/>
        </w:rPr>
      </w:pPr>
    </w:p>
    <w:p w:rsidR="00EA13EB" w:rsidRDefault="00EA13EB" w:rsidP="00E86F90">
      <w:pPr>
        <w:spacing w:after="0" w:line="240" w:lineRule="auto"/>
        <w:jc w:val="center"/>
        <w:rPr>
          <w:rFonts w:ascii="Times New Roman" w:hAnsi="Times New Roman" w:cs="Times New Roman"/>
          <w:b/>
          <w:bCs/>
          <w:sz w:val="24"/>
          <w:szCs w:val="24"/>
        </w:rPr>
      </w:pPr>
      <w:r w:rsidRPr="00C87344">
        <w:rPr>
          <w:rFonts w:ascii="Times New Roman" w:hAnsi="Times New Roman" w:cs="Times New Roman"/>
          <w:b/>
          <w:bCs/>
          <w:sz w:val="24"/>
          <w:szCs w:val="24"/>
        </w:rPr>
        <w:t>References</w:t>
      </w:r>
    </w:p>
    <w:p w:rsidR="00EA13EB" w:rsidRPr="00C87344" w:rsidRDefault="00EA13EB" w:rsidP="00E86F90">
      <w:pPr>
        <w:spacing w:after="0" w:line="240" w:lineRule="auto"/>
        <w:jc w:val="center"/>
        <w:rPr>
          <w:rFonts w:ascii="Times New Roman" w:hAnsi="Times New Roman" w:cs="Times New Roman"/>
          <w:sz w:val="24"/>
          <w:szCs w:val="24"/>
        </w:rPr>
      </w:pPr>
    </w:p>
    <w:p w:rsidR="00EA13EB" w:rsidRPr="00C87344" w:rsidRDefault="00EA13EB" w:rsidP="00E86F90">
      <w:pPr>
        <w:spacing w:after="0" w:line="240" w:lineRule="auto"/>
        <w:ind w:firstLine="700"/>
        <w:jc w:val="both"/>
        <w:rPr>
          <w:rFonts w:ascii="Times New Roman" w:hAnsi="Times New Roman" w:cs="Times New Roman"/>
          <w:sz w:val="24"/>
          <w:szCs w:val="24"/>
        </w:rPr>
      </w:pPr>
      <w:r w:rsidRPr="00C87344">
        <w:rPr>
          <w:rFonts w:ascii="Times New Roman" w:hAnsi="Times New Roman" w:cs="Times New Roman"/>
          <w:sz w:val="24"/>
          <w:szCs w:val="24"/>
        </w:rPr>
        <w:t xml:space="preserve">1. Akbaev R.M. Mikrobnaja obsemenennost' kleshhej Dermanyssus gallinae i puhoperoedov Menopon gallinae / R.M. Akbaev // Rossijskij veterinarnyj zhurnal.- M.- N2. – </w:t>
      </w:r>
      <w:r>
        <w:rPr>
          <w:rFonts w:ascii="Times New Roman" w:hAnsi="Times New Roman" w:cs="Times New Roman"/>
          <w:sz w:val="24"/>
          <w:szCs w:val="24"/>
        </w:rPr>
        <w:t>Р</w:t>
      </w:r>
      <w:r w:rsidRPr="00C87344">
        <w:rPr>
          <w:rFonts w:ascii="Times New Roman" w:hAnsi="Times New Roman" w:cs="Times New Roman"/>
          <w:sz w:val="24"/>
          <w:szCs w:val="24"/>
        </w:rPr>
        <w:t>. 13-14.</w:t>
      </w:r>
    </w:p>
    <w:p w:rsidR="00EA13EB" w:rsidRPr="00C87344" w:rsidRDefault="00EA13EB" w:rsidP="00E86F90">
      <w:pPr>
        <w:spacing w:after="0" w:line="240" w:lineRule="auto"/>
        <w:ind w:firstLine="700"/>
        <w:jc w:val="both"/>
        <w:rPr>
          <w:rFonts w:ascii="Times New Roman" w:hAnsi="Times New Roman" w:cs="Times New Roman"/>
          <w:sz w:val="24"/>
          <w:szCs w:val="24"/>
        </w:rPr>
      </w:pPr>
      <w:r w:rsidRPr="00C87344">
        <w:rPr>
          <w:rFonts w:ascii="Times New Roman" w:hAnsi="Times New Roman" w:cs="Times New Roman"/>
          <w:sz w:val="24"/>
          <w:szCs w:val="24"/>
        </w:rPr>
        <w:t xml:space="preserve">2. Artjuh E.S. Materialy po gel'mintofaune Krasnodarskogo kraja / E.S. Artjuh, B.L. Garkavi, I.D. Ignatov // Trudy KSHI.- Krasnodar, 1951.- Vyp. 3(31).- </w:t>
      </w:r>
      <w:r>
        <w:rPr>
          <w:rFonts w:ascii="Times New Roman" w:hAnsi="Times New Roman" w:cs="Times New Roman"/>
          <w:sz w:val="24"/>
          <w:szCs w:val="24"/>
        </w:rPr>
        <w:t>Р</w:t>
      </w:r>
      <w:r w:rsidRPr="00C87344">
        <w:rPr>
          <w:rFonts w:ascii="Times New Roman" w:hAnsi="Times New Roman" w:cs="Times New Roman"/>
          <w:sz w:val="24"/>
          <w:szCs w:val="24"/>
        </w:rPr>
        <w:t>. 227-229.</w:t>
      </w:r>
    </w:p>
    <w:p w:rsidR="00EA13EB" w:rsidRPr="00C87344" w:rsidRDefault="00EA13EB" w:rsidP="00E86F90">
      <w:pPr>
        <w:spacing w:after="0" w:line="240" w:lineRule="auto"/>
        <w:ind w:firstLine="700"/>
        <w:jc w:val="both"/>
        <w:rPr>
          <w:rFonts w:ascii="Times New Roman" w:hAnsi="Times New Roman" w:cs="Times New Roman"/>
          <w:sz w:val="24"/>
          <w:szCs w:val="24"/>
        </w:rPr>
      </w:pPr>
      <w:r w:rsidRPr="00C87344">
        <w:rPr>
          <w:rFonts w:ascii="Times New Roman" w:hAnsi="Times New Roman" w:cs="Times New Roman"/>
          <w:sz w:val="24"/>
          <w:szCs w:val="24"/>
        </w:rPr>
        <w:t xml:space="preserve">3. Bondarenko N.N. Vlijanie kormovogo molochno-kislogo produkta na biologicheskuju cennost' mjasa cypljat-brojlerov / N.N. Bondarenko, N.V. Merenkova, S.A. Zanfa, R.Ju. Romanenko // Sb.nauch. trudov Severo-Kavkazskogo nauchno-issledovatel'skogo instituta zhivotnovodstva. – Krasnodar, 2015. Ch. 2. – </w:t>
      </w:r>
      <w:r>
        <w:rPr>
          <w:rFonts w:ascii="Times New Roman" w:hAnsi="Times New Roman" w:cs="Times New Roman"/>
          <w:sz w:val="24"/>
          <w:szCs w:val="24"/>
        </w:rPr>
        <w:t>Р</w:t>
      </w:r>
      <w:r w:rsidRPr="00C87344">
        <w:rPr>
          <w:rFonts w:ascii="Times New Roman" w:hAnsi="Times New Roman" w:cs="Times New Roman"/>
          <w:sz w:val="24"/>
          <w:szCs w:val="24"/>
        </w:rPr>
        <w:t>. 60-64.</w:t>
      </w:r>
    </w:p>
    <w:p w:rsidR="00EA13EB" w:rsidRPr="00C87344" w:rsidRDefault="00EA13EB" w:rsidP="00E86F90">
      <w:pPr>
        <w:spacing w:after="0" w:line="240" w:lineRule="auto"/>
        <w:ind w:firstLine="700"/>
        <w:jc w:val="both"/>
        <w:rPr>
          <w:rFonts w:ascii="Times New Roman" w:hAnsi="Times New Roman" w:cs="Times New Roman"/>
          <w:sz w:val="24"/>
          <w:szCs w:val="24"/>
        </w:rPr>
      </w:pPr>
      <w:r w:rsidRPr="00C87344">
        <w:rPr>
          <w:rFonts w:ascii="Times New Roman" w:hAnsi="Times New Roman" w:cs="Times New Roman"/>
          <w:sz w:val="24"/>
          <w:szCs w:val="24"/>
        </w:rPr>
        <w:t xml:space="preserve">4. Bondarenko N.N. Vlijanie raznyh doz probioticheskogo preparata na osnove molochnoj syvorotki na zootehnicheskie pokazateli cypljat-brojlerov / N.N. Bondarenko, N.V. Merenkova, S.A. Zanfa, R.Ju. Romanenko // Trudy Kubanskogo gosudarstvennogo agrarnogo universiteta. – Krasnodar, 2014. - № 49. – </w:t>
      </w:r>
      <w:r>
        <w:rPr>
          <w:rFonts w:ascii="Times New Roman" w:hAnsi="Times New Roman" w:cs="Times New Roman"/>
          <w:sz w:val="24"/>
          <w:szCs w:val="24"/>
        </w:rPr>
        <w:t>Р</w:t>
      </w:r>
      <w:r w:rsidRPr="00C87344">
        <w:rPr>
          <w:rFonts w:ascii="Times New Roman" w:hAnsi="Times New Roman" w:cs="Times New Roman"/>
          <w:sz w:val="24"/>
          <w:szCs w:val="24"/>
        </w:rPr>
        <w:t>. 105-106.</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5.  Dubinina, M.N. Parazitologicheskoe issledovanie ptic.- L.: Nauka, 1971.- 139</w:t>
      </w:r>
      <w:r w:rsidRPr="00CF2B76">
        <w:rPr>
          <w:rFonts w:ascii="Times New Roman" w:hAnsi="Times New Roman" w:cs="Times New Roman"/>
          <w:sz w:val="24"/>
          <w:szCs w:val="24"/>
          <w:lang w:val="en-US"/>
        </w:rPr>
        <w:t> </w:t>
      </w:r>
      <w:r>
        <w:rPr>
          <w:rFonts w:ascii="Times New Roman" w:hAnsi="Times New Roman" w:cs="Times New Roman"/>
          <w:sz w:val="24"/>
          <w:szCs w:val="24"/>
        </w:rPr>
        <w:t>р</w:t>
      </w:r>
      <w:r w:rsidRPr="009A4400">
        <w:rPr>
          <w:rFonts w:ascii="Times New Roman" w:hAnsi="Times New Roman" w:cs="Times New Roman"/>
          <w:sz w:val="24"/>
          <w:szCs w:val="24"/>
          <w:lang w:val="en-US"/>
        </w:rPr>
        <w:t>.</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6. Zabashta A.P. Opredelenie optimal'noj lechebnoj dozy avertina- poroshka pri askaridioze i geterakidoze cypljat / A.P. Zabashta // Profilaktika i lechenie boleznej zhivotnyh. Trudy. KubGAU.- Krasnodar, 2001.- Vyp. 387(415).- </w:t>
      </w:r>
      <w:r>
        <w:rPr>
          <w:rFonts w:ascii="Times New Roman" w:hAnsi="Times New Roman" w:cs="Times New Roman"/>
          <w:sz w:val="24"/>
          <w:szCs w:val="24"/>
        </w:rPr>
        <w:t>Р</w:t>
      </w:r>
      <w:r w:rsidRPr="009A4400">
        <w:rPr>
          <w:rFonts w:ascii="Times New Roman" w:hAnsi="Times New Roman" w:cs="Times New Roman"/>
          <w:sz w:val="24"/>
          <w:szCs w:val="24"/>
          <w:lang w:val="en-US"/>
        </w:rPr>
        <w:t>. 169-173.</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7.  Zabashta A.P. Jepizootologija smeshannyh parazitozov kur v uslovijah Kubani / A.P. Zabashta // profilaktika i lechenie boleznej zhivotnyh. Trudy. KubGAU.- Krasnodar, 2001.- Vyp. 387(415).- </w:t>
      </w:r>
      <w:r>
        <w:rPr>
          <w:rFonts w:ascii="Times New Roman" w:hAnsi="Times New Roman" w:cs="Times New Roman"/>
          <w:sz w:val="24"/>
          <w:szCs w:val="24"/>
        </w:rPr>
        <w:t>Р</w:t>
      </w:r>
      <w:r w:rsidRPr="009A4400">
        <w:rPr>
          <w:rFonts w:ascii="Times New Roman" w:hAnsi="Times New Roman" w:cs="Times New Roman"/>
          <w:sz w:val="24"/>
          <w:szCs w:val="24"/>
          <w:lang w:val="en-US"/>
        </w:rPr>
        <w:t>. 164-168.</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8. Zabashta S.N. Shemy protivoparazitarnyh obrabotok pri smeshannyh parazitozah kur / S.N. Zabashta, A.P. Zabashta // Trudy. KubGAU. Veterinarnye nauki.- Krasnodar, 2009.- N1(ch.1).- </w:t>
      </w:r>
      <w:r>
        <w:rPr>
          <w:rFonts w:ascii="Times New Roman" w:hAnsi="Times New Roman" w:cs="Times New Roman"/>
          <w:sz w:val="24"/>
          <w:szCs w:val="24"/>
        </w:rPr>
        <w:t>Р</w:t>
      </w:r>
      <w:r w:rsidRPr="009A4400">
        <w:rPr>
          <w:rFonts w:ascii="Times New Roman" w:hAnsi="Times New Roman" w:cs="Times New Roman"/>
          <w:sz w:val="24"/>
          <w:szCs w:val="24"/>
          <w:lang w:val="en-US"/>
        </w:rPr>
        <w:t>. 145-147.</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9. Zabashta S.N. Harakteristika i ispol'zovanie pal'movogo masla kak al'ternativnogo istochnika lipidov v pticevodstve/ S.N. Zabashta, A.B. Vlasov, N.N. Zabashta// Sbornik nauchnyh trudov. Vyp. 23. KubGAU.- Krasnodar, 2014. - </w:t>
      </w:r>
      <w:r>
        <w:rPr>
          <w:rFonts w:ascii="Times New Roman" w:hAnsi="Times New Roman" w:cs="Times New Roman"/>
          <w:sz w:val="24"/>
          <w:szCs w:val="24"/>
        </w:rPr>
        <w:t>Р</w:t>
      </w:r>
      <w:r w:rsidRPr="009A4400">
        <w:rPr>
          <w:rFonts w:ascii="Times New Roman" w:hAnsi="Times New Roman" w:cs="Times New Roman"/>
          <w:sz w:val="24"/>
          <w:szCs w:val="24"/>
          <w:lang w:val="en-US"/>
        </w:rPr>
        <w:t>. 39-45.</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10. Zverzhanovskij M.I. Gel'mintofauna kur v hozjajstvah Krasnodarskogo kraja / M.I. Zverzhanovskij // Lechenie i profilaktika boleznej v promyshlenom zhivotnovodstve. Trudy. KSHI.- Krasnodar, 1987.- Vyp.- 262(290).- </w:t>
      </w:r>
      <w:r>
        <w:rPr>
          <w:rFonts w:ascii="Times New Roman" w:hAnsi="Times New Roman" w:cs="Times New Roman"/>
          <w:sz w:val="24"/>
          <w:szCs w:val="24"/>
        </w:rPr>
        <w:t>Р</w:t>
      </w:r>
      <w:r w:rsidRPr="009A4400">
        <w:rPr>
          <w:rFonts w:ascii="Times New Roman" w:hAnsi="Times New Roman" w:cs="Times New Roman"/>
          <w:sz w:val="24"/>
          <w:szCs w:val="24"/>
          <w:lang w:val="en-US"/>
        </w:rPr>
        <w:t>. 30-32.</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11. Zverzhanovskij M.I. Tehnika vskrytija ptic / M.I. Zverzhanovskij // Metodicheskie ukazanija k sboru, fiksacii, prosvetleniju i izmereniju jendoparazitov pri napisanii kursovyh i diplomnyh rabot. KubGAU.- Krasnodar, 2001.- </w:t>
      </w:r>
      <w:r>
        <w:rPr>
          <w:rFonts w:ascii="Times New Roman" w:hAnsi="Times New Roman" w:cs="Times New Roman"/>
          <w:sz w:val="24"/>
          <w:szCs w:val="24"/>
        </w:rPr>
        <w:t>Р</w:t>
      </w:r>
      <w:r w:rsidRPr="009A4400">
        <w:rPr>
          <w:rFonts w:ascii="Times New Roman" w:hAnsi="Times New Roman" w:cs="Times New Roman"/>
          <w:sz w:val="24"/>
          <w:szCs w:val="24"/>
          <w:lang w:val="en-US"/>
        </w:rPr>
        <w:t>. 4-21.</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12.  Kotel'nikov G.A. Gel'mintologicheskie issledovanija okruzhajushhej sredy.- M.: Rosagropromizdat.- 1991.- 144 </w:t>
      </w:r>
      <w:r>
        <w:rPr>
          <w:rFonts w:ascii="Times New Roman" w:hAnsi="Times New Roman" w:cs="Times New Roman"/>
          <w:sz w:val="24"/>
          <w:szCs w:val="24"/>
        </w:rPr>
        <w:t>р</w:t>
      </w:r>
      <w:r w:rsidRPr="009A4400">
        <w:rPr>
          <w:rFonts w:ascii="Times New Roman" w:hAnsi="Times New Roman" w:cs="Times New Roman"/>
          <w:sz w:val="24"/>
          <w:szCs w:val="24"/>
          <w:lang w:val="en-US"/>
        </w:rPr>
        <w:t>.</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13. Merenkova N.V. Ispol'zovanie fosfolipidogo koncentrata, poluchennogo metodom jelektromagnitnoj i himicheskoj aktivacii pri vyrashhivanii cypljat brojlerov / N.V. Merenkova, N.N. Bondarenko, O.A. Nigoev // Aktual'nye voprosy zootehnicheskoj nauki i praktiki kak osnova uluchshenija produktivnyh kachestv i zdorov'ja sel'skohozjajstvennyh zhivotnyh. ÌÌ Mezhdunarodnaja nauchno-prakticheskaja konferencija. – Stavropol</w:t>
      </w:r>
      <w:r>
        <w:rPr>
          <w:rFonts w:ascii="Times New Roman" w:hAnsi="Times New Roman" w:cs="Times New Roman"/>
          <w:sz w:val="24"/>
          <w:szCs w:val="24"/>
          <w:lang w:val="en-US"/>
        </w:rPr>
        <w:t xml:space="preserve">', 2003. – </w:t>
      </w:r>
      <w:r>
        <w:rPr>
          <w:rFonts w:ascii="Times New Roman" w:hAnsi="Times New Roman" w:cs="Times New Roman"/>
          <w:sz w:val="24"/>
          <w:szCs w:val="24"/>
        </w:rPr>
        <w:t>Р</w:t>
      </w:r>
      <w:r w:rsidRPr="009A4400">
        <w:rPr>
          <w:rFonts w:ascii="Times New Roman" w:hAnsi="Times New Roman" w:cs="Times New Roman"/>
          <w:sz w:val="24"/>
          <w:szCs w:val="24"/>
          <w:lang w:val="en-US"/>
        </w:rPr>
        <w:t>. 78-80.</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14. Romejs V. Izmerenie mikroskopicheskih preparatov / V. Romejs // Mikroskopicheskaja tehnika.- M.: In. lit-ra, 1954.- </w:t>
      </w:r>
      <w:r>
        <w:rPr>
          <w:rFonts w:ascii="Times New Roman" w:hAnsi="Times New Roman" w:cs="Times New Roman"/>
          <w:sz w:val="24"/>
          <w:szCs w:val="24"/>
        </w:rPr>
        <w:t>Р</w:t>
      </w:r>
      <w:r w:rsidRPr="009A4400">
        <w:rPr>
          <w:rFonts w:ascii="Times New Roman" w:hAnsi="Times New Roman" w:cs="Times New Roman"/>
          <w:sz w:val="24"/>
          <w:szCs w:val="24"/>
          <w:lang w:val="en-US"/>
        </w:rPr>
        <w:t>. 217-220.</w:t>
      </w:r>
    </w:p>
    <w:p w:rsidR="00EA13EB" w:rsidRPr="009A4400" w:rsidRDefault="00EA13EB" w:rsidP="00E86F90">
      <w:pPr>
        <w:spacing w:after="0" w:line="240" w:lineRule="auto"/>
        <w:ind w:firstLine="700"/>
        <w:jc w:val="both"/>
        <w:rPr>
          <w:rFonts w:ascii="Times New Roman" w:hAnsi="Times New Roman" w:cs="Times New Roman"/>
          <w:sz w:val="24"/>
          <w:szCs w:val="24"/>
          <w:lang w:val="en-US"/>
        </w:rPr>
      </w:pPr>
      <w:r w:rsidRPr="009A4400">
        <w:rPr>
          <w:rFonts w:ascii="Times New Roman" w:hAnsi="Times New Roman" w:cs="Times New Roman"/>
          <w:sz w:val="24"/>
          <w:szCs w:val="24"/>
          <w:lang w:val="en-US"/>
        </w:rPr>
        <w:t xml:space="preserve">15. Ryzhikov K.M. Opredelitel' gel'mintov kurinyh ptic / K.M. Ryzhikov, A.N. Chertkova // - M, 1968.- </w:t>
      </w:r>
      <w:r>
        <w:rPr>
          <w:rFonts w:ascii="Times New Roman" w:hAnsi="Times New Roman" w:cs="Times New Roman"/>
          <w:sz w:val="24"/>
          <w:szCs w:val="24"/>
          <w:lang w:val="en-US"/>
        </w:rPr>
        <w:t xml:space="preserve">258 </w:t>
      </w:r>
      <w:r>
        <w:rPr>
          <w:rFonts w:ascii="Times New Roman" w:hAnsi="Times New Roman" w:cs="Times New Roman"/>
          <w:sz w:val="24"/>
          <w:szCs w:val="24"/>
        </w:rPr>
        <w:t>р</w:t>
      </w:r>
      <w:r w:rsidRPr="009A4400">
        <w:rPr>
          <w:rFonts w:ascii="Times New Roman" w:hAnsi="Times New Roman" w:cs="Times New Roman"/>
          <w:sz w:val="24"/>
          <w:szCs w:val="24"/>
          <w:lang w:val="en-US"/>
        </w:rPr>
        <w:t>.</w:t>
      </w:r>
    </w:p>
    <w:p w:rsidR="00EA13EB" w:rsidRPr="00C87344" w:rsidRDefault="00EA13EB" w:rsidP="00E86F90">
      <w:pPr>
        <w:spacing w:after="0" w:line="240" w:lineRule="auto"/>
        <w:ind w:firstLine="700"/>
        <w:jc w:val="both"/>
        <w:rPr>
          <w:rFonts w:ascii="Times New Roman" w:hAnsi="Times New Roman" w:cs="Times New Roman"/>
          <w:sz w:val="24"/>
          <w:szCs w:val="24"/>
        </w:rPr>
      </w:pPr>
      <w:r w:rsidRPr="009A4400">
        <w:rPr>
          <w:rFonts w:ascii="Times New Roman" w:hAnsi="Times New Roman" w:cs="Times New Roman"/>
          <w:sz w:val="24"/>
          <w:szCs w:val="24"/>
          <w:lang w:val="en-US"/>
        </w:rPr>
        <w:t xml:space="preserve">16. Skrjabin K.I. Metod polnyh gel'mintologicheskih vskrytij pozvonochnyh, vkljuchaja cheloveka.- </w:t>
      </w:r>
      <w:r w:rsidRPr="00C87344">
        <w:rPr>
          <w:rFonts w:ascii="Times New Roman" w:hAnsi="Times New Roman" w:cs="Times New Roman"/>
          <w:sz w:val="24"/>
          <w:szCs w:val="24"/>
        </w:rPr>
        <w:t xml:space="preserve">M.: MGU, 1928.- </w:t>
      </w:r>
      <w:r>
        <w:rPr>
          <w:rFonts w:ascii="Times New Roman" w:hAnsi="Times New Roman" w:cs="Times New Roman"/>
          <w:sz w:val="24"/>
          <w:szCs w:val="24"/>
        </w:rPr>
        <w:t>Р</w:t>
      </w:r>
      <w:r w:rsidRPr="00C87344">
        <w:rPr>
          <w:rFonts w:ascii="Times New Roman" w:hAnsi="Times New Roman" w:cs="Times New Roman"/>
          <w:sz w:val="24"/>
          <w:szCs w:val="24"/>
        </w:rPr>
        <w:t>. 1-45.</w:t>
      </w:r>
    </w:p>
    <w:sectPr w:rsidR="00EA13EB" w:rsidRPr="00C87344" w:rsidSect="00E62DAF">
      <w:headerReference w:type="even" r:id="rId7"/>
      <w:headerReference w:type="default" r:id="rId8"/>
      <w:footerReference w:type="default" r:id="rId9"/>
      <w:headerReference w:type="first" r:id="rId10"/>
      <w:pgSz w:w="11906" w:h="16838"/>
      <w:pgMar w:top="1418" w:right="1418" w:bottom="1418" w:left="1418" w:header="720" w:footer="81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3EB" w:rsidRDefault="00EA13EB" w:rsidP="0047355F">
      <w:pPr>
        <w:spacing w:after="0" w:line="240" w:lineRule="auto"/>
      </w:pPr>
      <w:r>
        <w:separator/>
      </w:r>
    </w:p>
  </w:endnote>
  <w:endnote w:type="continuationSeparator" w:id="0">
    <w:p w:rsidR="00EA13EB" w:rsidRDefault="00EA13EB" w:rsidP="004735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3EB" w:rsidRDefault="00EA13EB">
    <w:pPr>
      <w:pStyle w:val="Footer"/>
    </w:pPr>
    <w:r w:rsidRPr="008F4F80">
      <w:rPr>
        <w:rFonts w:ascii="Times New Roman" w:hAnsi="Times New Roman" w:cs="Times New Roman"/>
        <w:sz w:val="24"/>
        <w:szCs w:val="24"/>
      </w:rPr>
      <w:t>http://ej.kubagro.ru/201</w:t>
    </w:r>
    <w:r w:rsidRPr="008F4F80">
      <w:rPr>
        <w:rFonts w:ascii="Times New Roman" w:hAnsi="Times New Roman" w:cs="Times New Roman"/>
        <w:sz w:val="24"/>
        <w:szCs w:val="24"/>
        <w:lang w:val="en-US"/>
      </w:rPr>
      <w:t>8</w:t>
    </w:r>
    <w:r w:rsidRPr="008F4F80">
      <w:rPr>
        <w:rFonts w:ascii="Times New Roman" w:hAnsi="Times New Roman" w:cs="Times New Roman"/>
        <w:sz w:val="24"/>
        <w:szCs w:val="24"/>
      </w:rPr>
      <w:t>/</w:t>
    </w:r>
    <w:r w:rsidRPr="008F4F80">
      <w:rPr>
        <w:rFonts w:ascii="Times New Roman" w:hAnsi="Times New Roman" w:cs="Times New Roman"/>
        <w:sz w:val="24"/>
        <w:szCs w:val="24"/>
        <w:lang w:val="en-US"/>
      </w:rPr>
      <w:t>0</w:t>
    </w:r>
    <w:r w:rsidRPr="008F4F80">
      <w:rPr>
        <w:rFonts w:ascii="Times New Roman" w:hAnsi="Times New Roman" w:cs="Times New Roman"/>
        <w:sz w:val="24"/>
        <w:szCs w:val="24"/>
      </w:rPr>
      <w:t>3/pdf/3</w:t>
    </w:r>
    <w:r>
      <w:rPr>
        <w:rFonts w:ascii="Times New Roman" w:hAnsi="Times New Roman" w:cs="Times New Roman"/>
        <w:sz w:val="24"/>
        <w:szCs w:val="24"/>
        <w:lang w:val="en-US"/>
      </w:rPr>
      <w:t>3</w:t>
    </w:r>
    <w:r w:rsidRPr="008F4F80">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3EB" w:rsidRDefault="00EA13EB" w:rsidP="0047355F">
      <w:pPr>
        <w:spacing w:after="0" w:line="240" w:lineRule="auto"/>
      </w:pPr>
      <w:r>
        <w:separator/>
      </w:r>
    </w:p>
  </w:footnote>
  <w:footnote w:type="continuationSeparator" w:id="0">
    <w:p w:rsidR="00EA13EB" w:rsidRDefault="00EA13EB" w:rsidP="004735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3EB" w:rsidRDefault="00EA13EB" w:rsidP="00402EAF">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EA13EB" w:rsidRDefault="00EA13EB" w:rsidP="00CF2B7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3EB" w:rsidRPr="00CF2B76" w:rsidRDefault="00EA13EB" w:rsidP="00402EAF">
    <w:pPr>
      <w:pStyle w:val="Header"/>
      <w:framePr w:wrap="around" w:vAnchor="text" w:hAnchor="margin" w:xAlign="right" w:y="1"/>
      <w:rPr>
        <w:rStyle w:val="PageNumber"/>
        <w:rFonts w:ascii="Times New Roman" w:hAnsi="Times New Roman"/>
        <w:sz w:val="28"/>
        <w:szCs w:val="28"/>
      </w:rPr>
    </w:pPr>
    <w:r w:rsidRPr="00CF2B76">
      <w:rPr>
        <w:rStyle w:val="PageNumber"/>
        <w:rFonts w:ascii="Times New Roman" w:hAnsi="Times New Roman"/>
        <w:sz w:val="28"/>
        <w:szCs w:val="28"/>
      </w:rPr>
      <w:fldChar w:fldCharType="begin"/>
    </w:r>
    <w:r w:rsidRPr="00CF2B76">
      <w:rPr>
        <w:rStyle w:val="PageNumber"/>
        <w:rFonts w:ascii="Times New Roman" w:hAnsi="Times New Roman"/>
        <w:sz w:val="28"/>
        <w:szCs w:val="28"/>
      </w:rPr>
      <w:instrText xml:space="preserve">PAGE  </w:instrText>
    </w:r>
    <w:r w:rsidRPr="00CF2B76">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CF2B76">
      <w:rPr>
        <w:rStyle w:val="PageNumber"/>
        <w:rFonts w:ascii="Times New Roman" w:hAnsi="Times New Roman"/>
        <w:sz w:val="28"/>
        <w:szCs w:val="28"/>
      </w:rPr>
      <w:fldChar w:fldCharType="end"/>
    </w:r>
  </w:p>
  <w:p w:rsidR="00EA13EB" w:rsidRPr="00CF2B76" w:rsidRDefault="00EA13EB" w:rsidP="00CF2B76">
    <w:pPr>
      <w:pStyle w:val="Header"/>
      <w:ind w:right="360"/>
      <w:rPr>
        <w:lang w:val="en-US"/>
      </w:rPr>
    </w:pPr>
    <w:r w:rsidRPr="0032557B">
      <w:rPr>
        <w:rFonts w:ascii="Times New Roman" w:hAnsi="Times New Roman" w:cs="Times New Roman"/>
        <w:sz w:val="24"/>
        <w:szCs w:val="24"/>
      </w:rPr>
      <w:t>Научный журнал КубГАУ, №</w:t>
    </w:r>
    <w:r w:rsidRPr="0032557B">
      <w:rPr>
        <w:rFonts w:ascii="Times New Roman" w:hAnsi="Times New Roman" w:cs="Times New Roman"/>
        <w:sz w:val="24"/>
        <w:szCs w:val="24"/>
        <w:lang w:val="en-US"/>
      </w:rPr>
      <w:t>13</w:t>
    </w:r>
    <w:r w:rsidRPr="0032557B">
      <w:rPr>
        <w:rFonts w:ascii="Times New Roman" w:hAnsi="Times New Roman" w:cs="Times New Roman"/>
        <w:sz w:val="24"/>
        <w:szCs w:val="24"/>
      </w:rPr>
      <w:t>7(</w:t>
    </w:r>
    <w:r w:rsidRPr="0032557B">
      <w:rPr>
        <w:rFonts w:ascii="Times New Roman" w:hAnsi="Times New Roman" w:cs="Times New Roman"/>
        <w:sz w:val="24"/>
        <w:szCs w:val="24"/>
        <w:lang w:val="en-US"/>
      </w:rPr>
      <w:t>0</w:t>
    </w:r>
    <w:r w:rsidRPr="0032557B">
      <w:rPr>
        <w:rFonts w:ascii="Times New Roman" w:hAnsi="Times New Roman" w:cs="Times New Roman"/>
        <w:sz w:val="24"/>
        <w:szCs w:val="24"/>
      </w:rPr>
      <w:t>3), 201</w:t>
    </w:r>
    <w:r w:rsidRPr="0032557B">
      <w:rPr>
        <w:rFonts w:ascii="Times New Roman" w:hAnsi="Times New Roman" w:cs="Times New Roman"/>
        <w:sz w:val="24"/>
        <w:szCs w:val="24"/>
        <w:lang w:val="en-US"/>
      </w:rPr>
      <w:t>8</w:t>
    </w:r>
    <w:r w:rsidRPr="0032557B">
      <w:rPr>
        <w:rFonts w:ascii="Times New Roman" w:hAnsi="Times New Roman" w:cs="Times New Roman"/>
        <w:sz w:val="24"/>
        <w:szCs w:val="24"/>
      </w:rPr>
      <w:t xml:space="preserve"> года</w:t>
    </w:r>
  </w:p>
  <w:p w:rsidR="00EA13EB" w:rsidRDefault="00EA13E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3EB" w:rsidRDefault="00EA13EB" w:rsidP="00402EAF">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1</w:t>
    </w:r>
    <w:r>
      <w:rPr>
        <w:rStyle w:val="PageNumber"/>
        <w:rFonts w:cs="Calibri"/>
      </w:rPr>
      <w:fldChar w:fldCharType="end"/>
    </w:r>
  </w:p>
  <w:p w:rsidR="00EA13EB" w:rsidRPr="00CF2B76" w:rsidRDefault="00EA13EB" w:rsidP="00CF2B76">
    <w:pPr>
      <w:pStyle w:val="Header"/>
      <w:ind w:right="360"/>
      <w:rPr>
        <w:lang w:val="en-US"/>
      </w:rPr>
    </w:pPr>
    <w:r w:rsidRPr="0032557B">
      <w:rPr>
        <w:rFonts w:ascii="Times New Roman" w:hAnsi="Times New Roman" w:cs="Times New Roman"/>
        <w:sz w:val="24"/>
        <w:szCs w:val="24"/>
      </w:rPr>
      <w:t>Научный журнал КубГАУ, №</w:t>
    </w:r>
    <w:r w:rsidRPr="0032557B">
      <w:rPr>
        <w:rFonts w:ascii="Times New Roman" w:hAnsi="Times New Roman" w:cs="Times New Roman"/>
        <w:sz w:val="24"/>
        <w:szCs w:val="24"/>
        <w:lang w:val="en-US"/>
      </w:rPr>
      <w:t>13</w:t>
    </w:r>
    <w:r w:rsidRPr="0032557B">
      <w:rPr>
        <w:rFonts w:ascii="Times New Roman" w:hAnsi="Times New Roman" w:cs="Times New Roman"/>
        <w:sz w:val="24"/>
        <w:szCs w:val="24"/>
      </w:rPr>
      <w:t>7(</w:t>
    </w:r>
    <w:r w:rsidRPr="0032557B">
      <w:rPr>
        <w:rFonts w:ascii="Times New Roman" w:hAnsi="Times New Roman" w:cs="Times New Roman"/>
        <w:sz w:val="24"/>
        <w:szCs w:val="24"/>
        <w:lang w:val="en-US"/>
      </w:rPr>
      <w:t>0</w:t>
    </w:r>
    <w:r w:rsidRPr="0032557B">
      <w:rPr>
        <w:rFonts w:ascii="Times New Roman" w:hAnsi="Times New Roman" w:cs="Times New Roman"/>
        <w:sz w:val="24"/>
        <w:szCs w:val="24"/>
      </w:rPr>
      <w:t>3), 201</w:t>
    </w:r>
    <w:r w:rsidRPr="0032557B">
      <w:rPr>
        <w:rFonts w:ascii="Times New Roman" w:hAnsi="Times New Roman" w:cs="Times New Roman"/>
        <w:sz w:val="24"/>
        <w:szCs w:val="24"/>
        <w:lang w:val="en-US"/>
      </w:rPr>
      <w:t>8</w:t>
    </w:r>
    <w:r w:rsidRPr="0032557B">
      <w:rPr>
        <w:rFonts w:ascii="Times New Roman" w:hAnsi="Times New Roman" w:cs="Times New Roman"/>
        <w:sz w:val="24"/>
        <w:szCs w:val="24"/>
      </w:rPr>
      <w:t xml:space="preserve"> года</w:t>
    </w:r>
  </w:p>
  <w:p w:rsidR="00EA13EB" w:rsidRDefault="00EA13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42740"/>
    <w:multiLevelType w:val="hybridMultilevel"/>
    <w:tmpl w:val="DD045BD2"/>
    <w:lvl w:ilvl="0" w:tplc="040C0015">
      <w:start w:val="1"/>
      <w:numFmt w:val="upperLetter"/>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
    <w:nsid w:val="48006A20"/>
    <w:multiLevelType w:val="hybridMultilevel"/>
    <w:tmpl w:val="DD045BD2"/>
    <w:lvl w:ilvl="0" w:tplc="040C0015">
      <w:start w:val="1"/>
      <w:numFmt w:val="upperLetter"/>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gutterAtTop/>
  <w:defaultTabStop w:val="708"/>
  <w:doNotHyphenateCaps/>
  <w:drawingGridHorizontalSpacing w:val="100"/>
  <w:drawingGridVerticalSpacing w:val="13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64F"/>
    <w:rsid w:val="00001786"/>
    <w:rsid w:val="00006F89"/>
    <w:rsid w:val="000247FD"/>
    <w:rsid w:val="000266E4"/>
    <w:rsid w:val="00030F43"/>
    <w:rsid w:val="00033881"/>
    <w:rsid w:val="000625C3"/>
    <w:rsid w:val="00062A56"/>
    <w:rsid w:val="00070698"/>
    <w:rsid w:val="00081C8E"/>
    <w:rsid w:val="00082B5F"/>
    <w:rsid w:val="0008321A"/>
    <w:rsid w:val="000877C1"/>
    <w:rsid w:val="000A2EDF"/>
    <w:rsid w:val="000A5412"/>
    <w:rsid w:val="000A6069"/>
    <w:rsid w:val="000A7B92"/>
    <w:rsid w:val="000B0C0A"/>
    <w:rsid w:val="000B6CD8"/>
    <w:rsid w:val="000B71F1"/>
    <w:rsid w:val="000C0429"/>
    <w:rsid w:val="000C1215"/>
    <w:rsid w:val="000D17B9"/>
    <w:rsid w:val="000D36E1"/>
    <w:rsid w:val="000D508E"/>
    <w:rsid w:val="000D7A21"/>
    <w:rsid w:val="000E2C0E"/>
    <w:rsid w:val="000E45BB"/>
    <w:rsid w:val="000E4E26"/>
    <w:rsid w:val="000E79CB"/>
    <w:rsid w:val="000F3874"/>
    <w:rsid w:val="000F401A"/>
    <w:rsid w:val="0010058C"/>
    <w:rsid w:val="00104EFF"/>
    <w:rsid w:val="00107423"/>
    <w:rsid w:val="0011252A"/>
    <w:rsid w:val="001136CF"/>
    <w:rsid w:val="00114115"/>
    <w:rsid w:val="00114D18"/>
    <w:rsid w:val="00116925"/>
    <w:rsid w:val="00126395"/>
    <w:rsid w:val="00140C59"/>
    <w:rsid w:val="00154018"/>
    <w:rsid w:val="00162FA8"/>
    <w:rsid w:val="00164AE7"/>
    <w:rsid w:val="00164BE3"/>
    <w:rsid w:val="00184A8F"/>
    <w:rsid w:val="0018676A"/>
    <w:rsid w:val="00186C17"/>
    <w:rsid w:val="00195E75"/>
    <w:rsid w:val="00196F9F"/>
    <w:rsid w:val="001A0C9A"/>
    <w:rsid w:val="001A1BAB"/>
    <w:rsid w:val="001A1DA1"/>
    <w:rsid w:val="001B023D"/>
    <w:rsid w:val="001B1818"/>
    <w:rsid w:val="001B64DF"/>
    <w:rsid w:val="001C11E8"/>
    <w:rsid w:val="001C5093"/>
    <w:rsid w:val="001C7EDC"/>
    <w:rsid w:val="001D1D2B"/>
    <w:rsid w:val="001F03B0"/>
    <w:rsid w:val="001F3826"/>
    <w:rsid w:val="001F3DB6"/>
    <w:rsid w:val="001F6CCA"/>
    <w:rsid w:val="00201565"/>
    <w:rsid w:val="0021485F"/>
    <w:rsid w:val="002222E2"/>
    <w:rsid w:val="00222912"/>
    <w:rsid w:val="00224D3D"/>
    <w:rsid w:val="00230E7B"/>
    <w:rsid w:val="00235201"/>
    <w:rsid w:val="00235291"/>
    <w:rsid w:val="0024352A"/>
    <w:rsid w:val="0024601E"/>
    <w:rsid w:val="0025281D"/>
    <w:rsid w:val="00253057"/>
    <w:rsid w:val="00256724"/>
    <w:rsid w:val="002569EA"/>
    <w:rsid w:val="002612FA"/>
    <w:rsid w:val="00271932"/>
    <w:rsid w:val="0027367D"/>
    <w:rsid w:val="002805AA"/>
    <w:rsid w:val="0029026B"/>
    <w:rsid w:val="00291635"/>
    <w:rsid w:val="002946CF"/>
    <w:rsid w:val="002A1213"/>
    <w:rsid w:val="002A5E48"/>
    <w:rsid w:val="002B16F6"/>
    <w:rsid w:val="002B4DD3"/>
    <w:rsid w:val="002B6773"/>
    <w:rsid w:val="002B69E7"/>
    <w:rsid w:val="002B6DFB"/>
    <w:rsid w:val="002C13D6"/>
    <w:rsid w:val="002C1BA9"/>
    <w:rsid w:val="002C20A5"/>
    <w:rsid w:val="002C760D"/>
    <w:rsid w:val="002C7BFD"/>
    <w:rsid w:val="002D4235"/>
    <w:rsid w:val="002E31F0"/>
    <w:rsid w:val="002E4C16"/>
    <w:rsid w:val="002E527A"/>
    <w:rsid w:val="002E6E26"/>
    <w:rsid w:val="002F4E9B"/>
    <w:rsid w:val="00315E04"/>
    <w:rsid w:val="0032557B"/>
    <w:rsid w:val="00335093"/>
    <w:rsid w:val="003435E1"/>
    <w:rsid w:val="0035636A"/>
    <w:rsid w:val="0036660F"/>
    <w:rsid w:val="00382AAB"/>
    <w:rsid w:val="003849C0"/>
    <w:rsid w:val="003867F2"/>
    <w:rsid w:val="003871B0"/>
    <w:rsid w:val="0039234F"/>
    <w:rsid w:val="003949B2"/>
    <w:rsid w:val="003959E8"/>
    <w:rsid w:val="00396839"/>
    <w:rsid w:val="003B010D"/>
    <w:rsid w:val="003C682C"/>
    <w:rsid w:val="003C7537"/>
    <w:rsid w:val="003D6F91"/>
    <w:rsid w:val="003E17D8"/>
    <w:rsid w:val="003F28C5"/>
    <w:rsid w:val="003F46F7"/>
    <w:rsid w:val="003F791E"/>
    <w:rsid w:val="004005BF"/>
    <w:rsid w:val="00402CCC"/>
    <w:rsid w:val="00402EAF"/>
    <w:rsid w:val="004050DC"/>
    <w:rsid w:val="00415A4C"/>
    <w:rsid w:val="00416ACE"/>
    <w:rsid w:val="00417320"/>
    <w:rsid w:val="004244AF"/>
    <w:rsid w:val="00426346"/>
    <w:rsid w:val="004339BA"/>
    <w:rsid w:val="004352BE"/>
    <w:rsid w:val="0043798F"/>
    <w:rsid w:val="00440319"/>
    <w:rsid w:val="0044596B"/>
    <w:rsid w:val="004604C0"/>
    <w:rsid w:val="0046299A"/>
    <w:rsid w:val="00471301"/>
    <w:rsid w:val="00471620"/>
    <w:rsid w:val="00472F01"/>
    <w:rsid w:val="0047355F"/>
    <w:rsid w:val="00474FB3"/>
    <w:rsid w:val="00476199"/>
    <w:rsid w:val="0047644E"/>
    <w:rsid w:val="00476488"/>
    <w:rsid w:val="00481108"/>
    <w:rsid w:val="00481979"/>
    <w:rsid w:val="004841BA"/>
    <w:rsid w:val="00497BFE"/>
    <w:rsid w:val="004A774F"/>
    <w:rsid w:val="004B0EDB"/>
    <w:rsid w:val="004B2778"/>
    <w:rsid w:val="004B2ED9"/>
    <w:rsid w:val="004C07AD"/>
    <w:rsid w:val="004C11FC"/>
    <w:rsid w:val="004C24D5"/>
    <w:rsid w:val="004C7A9D"/>
    <w:rsid w:val="004D6B74"/>
    <w:rsid w:val="004D6C9A"/>
    <w:rsid w:val="004E6F97"/>
    <w:rsid w:val="004F0441"/>
    <w:rsid w:val="005054EE"/>
    <w:rsid w:val="00515D32"/>
    <w:rsid w:val="005172E8"/>
    <w:rsid w:val="005240CC"/>
    <w:rsid w:val="0053676D"/>
    <w:rsid w:val="00536B5A"/>
    <w:rsid w:val="00541D98"/>
    <w:rsid w:val="005515E4"/>
    <w:rsid w:val="0056367F"/>
    <w:rsid w:val="00570E55"/>
    <w:rsid w:val="005822AC"/>
    <w:rsid w:val="005832DA"/>
    <w:rsid w:val="00586A5A"/>
    <w:rsid w:val="00587E9D"/>
    <w:rsid w:val="0059226B"/>
    <w:rsid w:val="00596192"/>
    <w:rsid w:val="005A6B5D"/>
    <w:rsid w:val="005B3B37"/>
    <w:rsid w:val="005B7D30"/>
    <w:rsid w:val="005C7652"/>
    <w:rsid w:val="005D0852"/>
    <w:rsid w:val="005D3E21"/>
    <w:rsid w:val="005D4A2A"/>
    <w:rsid w:val="005E3805"/>
    <w:rsid w:val="005E6C19"/>
    <w:rsid w:val="005F0A9C"/>
    <w:rsid w:val="005F49BB"/>
    <w:rsid w:val="0060337B"/>
    <w:rsid w:val="00606D5C"/>
    <w:rsid w:val="00615480"/>
    <w:rsid w:val="0061772C"/>
    <w:rsid w:val="0063088F"/>
    <w:rsid w:val="00640EC4"/>
    <w:rsid w:val="00647B66"/>
    <w:rsid w:val="0066077A"/>
    <w:rsid w:val="00664F68"/>
    <w:rsid w:val="006668BC"/>
    <w:rsid w:val="00666D35"/>
    <w:rsid w:val="006712FE"/>
    <w:rsid w:val="00693CC4"/>
    <w:rsid w:val="006977D2"/>
    <w:rsid w:val="006A3373"/>
    <w:rsid w:val="006A6A78"/>
    <w:rsid w:val="006B150E"/>
    <w:rsid w:val="006C2F0B"/>
    <w:rsid w:val="006D126E"/>
    <w:rsid w:val="006E197E"/>
    <w:rsid w:val="006E20F6"/>
    <w:rsid w:val="00704D0D"/>
    <w:rsid w:val="007072C7"/>
    <w:rsid w:val="00714864"/>
    <w:rsid w:val="00737D7B"/>
    <w:rsid w:val="00743A46"/>
    <w:rsid w:val="00746620"/>
    <w:rsid w:val="00751120"/>
    <w:rsid w:val="00757C31"/>
    <w:rsid w:val="0076553D"/>
    <w:rsid w:val="00767EF5"/>
    <w:rsid w:val="00776C82"/>
    <w:rsid w:val="0079614C"/>
    <w:rsid w:val="007A2B03"/>
    <w:rsid w:val="007A2F87"/>
    <w:rsid w:val="007A5CE7"/>
    <w:rsid w:val="007B3A5B"/>
    <w:rsid w:val="007B3F4A"/>
    <w:rsid w:val="007B56FA"/>
    <w:rsid w:val="007C6303"/>
    <w:rsid w:val="007C768E"/>
    <w:rsid w:val="007D3457"/>
    <w:rsid w:val="007D446E"/>
    <w:rsid w:val="007D6C34"/>
    <w:rsid w:val="007D7E3E"/>
    <w:rsid w:val="007F0BFF"/>
    <w:rsid w:val="007F3A0A"/>
    <w:rsid w:val="007F4DE0"/>
    <w:rsid w:val="00804796"/>
    <w:rsid w:val="00806FBF"/>
    <w:rsid w:val="00815553"/>
    <w:rsid w:val="00816BF4"/>
    <w:rsid w:val="00817B37"/>
    <w:rsid w:val="008253A7"/>
    <w:rsid w:val="008259C6"/>
    <w:rsid w:val="008310AF"/>
    <w:rsid w:val="00847814"/>
    <w:rsid w:val="0085174B"/>
    <w:rsid w:val="00851E2C"/>
    <w:rsid w:val="0085266D"/>
    <w:rsid w:val="0086063A"/>
    <w:rsid w:val="0086306F"/>
    <w:rsid w:val="00875B2A"/>
    <w:rsid w:val="008770C6"/>
    <w:rsid w:val="00881C31"/>
    <w:rsid w:val="00884C6B"/>
    <w:rsid w:val="008875F4"/>
    <w:rsid w:val="00891FBB"/>
    <w:rsid w:val="00896D3B"/>
    <w:rsid w:val="008A057D"/>
    <w:rsid w:val="008B7497"/>
    <w:rsid w:val="008C1C00"/>
    <w:rsid w:val="008C25CA"/>
    <w:rsid w:val="008C3824"/>
    <w:rsid w:val="008C6412"/>
    <w:rsid w:val="008D2C6F"/>
    <w:rsid w:val="008D3DB0"/>
    <w:rsid w:val="008D5762"/>
    <w:rsid w:val="008E1C80"/>
    <w:rsid w:val="008E1E83"/>
    <w:rsid w:val="008E604B"/>
    <w:rsid w:val="008E7A54"/>
    <w:rsid w:val="008F1E04"/>
    <w:rsid w:val="008F3413"/>
    <w:rsid w:val="008F4ED7"/>
    <w:rsid w:val="008F4F80"/>
    <w:rsid w:val="008F69F3"/>
    <w:rsid w:val="00903371"/>
    <w:rsid w:val="00906257"/>
    <w:rsid w:val="00910640"/>
    <w:rsid w:val="009249C0"/>
    <w:rsid w:val="00931599"/>
    <w:rsid w:val="00940783"/>
    <w:rsid w:val="00942622"/>
    <w:rsid w:val="00951CF6"/>
    <w:rsid w:val="00952D1D"/>
    <w:rsid w:val="00956ADC"/>
    <w:rsid w:val="00957722"/>
    <w:rsid w:val="009579BD"/>
    <w:rsid w:val="009635E1"/>
    <w:rsid w:val="00971309"/>
    <w:rsid w:val="00973A08"/>
    <w:rsid w:val="009768BB"/>
    <w:rsid w:val="009818C8"/>
    <w:rsid w:val="0098519C"/>
    <w:rsid w:val="00985CCD"/>
    <w:rsid w:val="00991B51"/>
    <w:rsid w:val="00994F95"/>
    <w:rsid w:val="009A045E"/>
    <w:rsid w:val="009A3A9A"/>
    <w:rsid w:val="009A4400"/>
    <w:rsid w:val="009B1CD7"/>
    <w:rsid w:val="009C717A"/>
    <w:rsid w:val="009D1228"/>
    <w:rsid w:val="009E564F"/>
    <w:rsid w:val="009F37B8"/>
    <w:rsid w:val="009F4521"/>
    <w:rsid w:val="00A07B0A"/>
    <w:rsid w:val="00A14082"/>
    <w:rsid w:val="00A140B4"/>
    <w:rsid w:val="00A1600B"/>
    <w:rsid w:val="00A1662E"/>
    <w:rsid w:val="00A16A97"/>
    <w:rsid w:val="00A2746F"/>
    <w:rsid w:val="00A469E6"/>
    <w:rsid w:val="00A56A1A"/>
    <w:rsid w:val="00A61883"/>
    <w:rsid w:val="00A64557"/>
    <w:rsid w:val="00A72665"/>
    <w:rsid w:val="00A739BB"/>
    <w:rsid w:val="00A74D32"/>
    <w:rsid w:val="00A76429"/>
    <w:rsid w:val="00A8215C"/>
    <w:rsid w:val="00A8769A"/>
    <w:rsid w:val="00A900D8"/>
    <w:rsid w:val="00A918B1"/>
    <w:rsid w:val="00AA4493"/>
    <w:rsid w:val="00AA5548"/>
    <w:rsid w:val="00AA6F1B"/>
    <w:rsid w:val="00AB1FBB"/>
    <w:rsid w:val="00AB2577"/>
    <w:rsid w:val="00AB6884"/>
    <w:rsid w:val="00AB6EC1"/>
    <w:rsid w:val="00AC1C5A"/>
    <w:rsid w:val="00AD6035"/>
    <w:rsid w:val="00AD68CB"/>
    <w:rsid w:val="00AD7ED8"/>
    <w:rsid w:val="00AE26C9"/>
    <w:rsid w:val="00AE4CA7"/>
    <w:rsid w:val="00AE55B3"/>
    <w:rsid w:val="00AE660F"/>
    <w:rsid w:val="00AF131E"/>
    <w:rsid w:val="00AF48C8"/>
    <w:rsid w:val="00B02A07"/>
    <w:rsid w:val="00B03BC9"/>
    <w:rsid w:val="00B11B22"/>
    <w:rsid w:val="00B12395"/>
    <w:rsid w:val="00B1275A"/>
    <w:rsid w:val="00B23093"/>
    <w:rsid w:val="00B4236F"/>
    <w:rsid w:val="00B4545D"/>
    <w:rsid w:val="00B573F8"/>
    <w:rsid w:val="00B60DAB"/>
    <w:rsid w:val="00B614B1"/>
    <w:rsid w:val="00B647A6"/>
    <w:rsid w:val="00B712FF"/>
    <w:rsid w:val="00B72F00"/>
    <w:rsid w:val="00B7334B"/>
    <w:rsid w:val="00B73DF7"/>
    <w:rsid w:val="00B75224"/>
    <w:rsid w:val="00B80EEE"/>
    <w:rsid w:val="00B916FC"/>
    <w:rsid w:val="00B93FA9"/>
    <w:rsid w:val="00B947CA"/>
    <w:rsid w:val="00B95AA3"/>
    <w:rsid w:val="00B977B3"/>
    <w:rsid w:val="00B97E59"/>
    <w:rsid w:val="00BA6938"/>
    <w:rsid w:val="00BB1444"/>
    <w:rsid w:val="00BB2B9B"/>
    <w:rsid w:val="00BB4772"/>
    <w:rsid w:val="00BB7A9D"/>
    <w:rsid w:val="00BD508B"/>
    <w:rsid w:val="00BD6F9F"/>
    <w:rsid w:val="00BD7E2A"/>
    <w:rsid w:val="00BE10FE"/>
    <w:rsid w:val="00BE388C"/>
    <w:rsid w:val="00BF1408"/>
    <w:rsid w:val="00BF178B"/>
    <w:rsid w:val="00BF2146"/>
    <w:rsid w:val="00C02062"/>
    <w:rsid w:val="00C037E5"/>
    <w:rsid w:val="00C046C0"/>
    <w:rsid w:val="00C14278"/>
    <w:rsid w:val="00C14505"/>
    <w:rsid w:val="00C27AF2"/>
    <w:rsid w:val="00C30834"/>
    <w:rsid w:val="00C32A01"/>
    <w:rsid w:val="00C33FF1"/>
    <w:rsid w:val="00C3750B"/>
    <w:rsid w:val="00C5021B"/>
    <w:rsid w:val="00C5470D"/>
    <w:rsid w:val="00C55322"/>
    <w:rsid w:val="00C57280"/>
    <w:rsid w:val="00C57761"/>
    <w:rsid w:val="00C63419"/>
    <w:rsid w:val="00C645A7"/>
    <w:rsid w:val="00C657E4"/>
    <w:rsid w:val="00C65D4A"/>
    <w:rsid w:val="00C666D0"/>
    <w:rsid w:val="00C71B6A"/>
    <w:rsid w:val="00C87344"/>
    <w:rsid w:val="00C91D75"/>
    <w:rsid w:val="00C927C0"/>
    <w:rsid w:val="00C92DA0"/>
    <w:rsid w:val="00C94A14"/>
    <w:rsid w:val="00CB63E4"/>
    <w:rsid w:val="00CB7222"/>
    <w:rsid w:val="00CC11AB"/>
    <w:rsid w:val="00CC3897"/>
    <w:rsid w:val="00CC4AB0"/>
    <w:rsid w:val="00CC7742"/>
    <w:rsid w:val="00CD015D"/>
    <w:rsid w:val="00CD44B1"/>
    <w:rsid w:val="00CF2B76"/>
    <w:rsid w:val="00CF77AD"/>
    <w:rsid w:val="00D01BCD"/>
    <w:rsid w:val="00D07177"/>
    <w:rsid w:val="00D1021D"/>
    <w:rsid w:val="00D118A6"/>
    <w:rsid w:val="00D139A5"/>
    <w:rsid w:val="00D15FB7"/>
    <w:rsid w:val="00D26FE2"/>
    <w:rsid w:val="00D32FF6"/>
    <w:rsid w:val="00D35BBB"/>
    <w:rsid w:val="00D406E1"/>
    <w:rsid w:val="00D43EB8"/>
    <w:rsid w:val="00D5294F"/>
    <w:rsid w:val="00D5423A"/>
    <w:rsid w:val="00D54E70"/>
    <w:rsid w:val="00D55F18"/>
    <w:rsid w:val="00D61693"/>
    <w:rsid w:val="00D61FA8"/>
    <w:rsid w:val="00D63195"/>
    <w:rsid w:val="00D64111"/>
    <w:rsid w:val="00D66C67"/>
    <w:rsid w:val="00D72AB2"/>
    <w:rsid w:val="00D77B76"/>
    <w:rsid w:val="00D77B9E"/>
    <w:rsid w:val="00D82E64"/>
    <w:rsid w:val="00D841D8"/>
    <w:rsid w:val="00D86C95"/>
    <w:rsid w:val="00D91727"/>
    <w:rsid w:val="00D9251D"/>
    <w:rsid w:val="00D95810"/>
    <w:rsid w:val="00DA3BC9"/>
    <w:rsid w:val="00DB369B"/>
    <w:rsid w:val="00DB69E3"/>
    <w:rsid w:val="00DC5AEE"/>
    <w:rsid w:val="00DC6D11"/>
    <w:rsid w:val="00DD5EE7"/>
    <w:rsid w:val="00DD7699"/>
    <w:rsid w:val="00DE4377"/>
    <w:rsid w:val="00DE63AF"/>
    <w:rsid w:val="00DF32C0"/>
    <w:rsid w:val="00DF591E"/>
    <w:rsid w:val="00E022EA"/>
    <w:rsid w:val="00E03B3D"/>
    <w:rsid w:val="00E175F9"/>
    <w:rsid w:val="00E17774"/>
    <w:rsid w:val="00E20F27"/>
    <w:rsid w:val="00E30A2E"/>
    <w:rsid w:val="00E47B90"/>
    <w:rsid w:val="00E53B2F"/>
    <w:rsid w:val="00E57300"/>
    <w:rsid w:val="00E57476"/>
    <w:rsid w:val="00E62DAF"/>
    <w:rsid w:val="00E63016"/>
    <w:rsid w:val="00E73A45"/>
    <w:rsid w:val="00E77E18"/>
    <w:rsid w:val="00E86F90"/>
    <w:rsid w:val="00E94DDD"/>
    <w:rsid w:val="00E95509"/>
    <w:rsid w:val="00EA0573"/>
    <w:rsid w:val="00EA13EB"/>
    <w:rsid w:val="00EA4772"/>
    <w:rsid w:val="00EB26C8"/>
    <w:rsid w:val="00EB5E38"/>
    <w:rsid w:val="00EC00BF"/>
    <w:rsid w:val="00EC1457"/>
    <w:rsid w:val="00EC4FCC"/>
    <w:rsid w:val="00ED53A6"/>
    <w:rsid w:val="00ED55E0"/>
    <w:rsid w:val="00EE0E42"/>
    <w:rsid w:val="00EE133B"/>
    <w:rsid w:val="00EE2209"/>
    <w:rsid w:val="00EE4DDA"/>
    <w:rsid w:val="00EF6B18"/>
    <w:rsid w:val="00F01436"/>
    <w:rsid w:val="00F02137"/>
    <w:rsid w:val="00F065EC"/>
    <w:rsid w:val="00F065EE"/>
    <w:rsid w:val="00F12C8F"/>
    <w:rsid w:val="00F207E7"/>
    <w:rsid w:val="00F26C3E"/>
    <w:rsid w:val="00F32057"/>
    <w:rsid w:val="00F40AB0"/>
    <w:rsid w:val="00F41A56"/>
    <w:rsid w:val="00F44EE9"/>
    <w:rsid w:val="00F517DD"/>
    <w:rsid w:val="00F52D1F"/>
    <w:rsid w:val="00F575F3"/>
    <w:rsid w:val="00F57E5E"/>
    <w:rsid w:val="00F641E8"/>
    <w:rsid w:val="00F72AA7"/>
    <w:rsid w:val="00F737C1"/>
    <w:rsid w:val="00F74997"/>
    <w:rsid w:val="00F75362"/>
    <w:rsid w:val="00F94A09"/>
    <w:rsid w:val="00FA34D1"/>
    <w:rsid w:val="00FA7CBB"/>
    <w:rsid w:val="00FB7472"/>
    <w:rsid w:val="00FC0C1D"/>
    <w:rsid w:val="00FC7564"/>
    <w:rsid w:val="00FC7B01"/>
    <w:rsid w:val="00FE291D"/>
    <w:rsid w:val="00FE4B7E"/>
    <w:rsid w:val="00FF0D10"/>
    <w:rsid w:val="00FF1B18"/>
    <w:rsid w:val="00FF1F20"/>
    <w:rsid w:val="00FF58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E7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D95810"/>
    <w:pPr>
      <w:autoSpaceDE w:val="0"/>
      <w:autoSpaceDN w:val="0"/>
      <w:adjustRightInd w:val="0"/>
    </w:pPr>
    <w:rPr>
      <w:rFonts w:ascii="Times New Roman" w:eastAsia="Times New Roman" w:hAnsi="Times New Roman"/>
      <w:color w:val="000000"/>
      <w:sz w:val="24"/>
      <w:szCs w:val="24"/>
      <w:lang w:val="fr-FR" w:eastAsia="zh-CN"/>
    </w:rPr>
  </w:style>
  <w:style w:type="paragraph" w:styleId="Header">
    <w:name w:val="header"/>
    <w:basedOn w:val="Normal"/>
    <w:link w:val="HeaderChar"/>
    <w:uiPriority w:val="99"/>
    <w:rsid w:val="0047355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7355F"/>
    <w:rPr>
      <w:rFonts w:cs="Times New Roman"/>
    </w:rPr>
  </w:style>
  <w:style w:type="paragraph" w:styleId="Footer">
    <w:name w:val="footer"/>
    <w:basedOn w:val="Normal"/>
    <w:link w:val="FooterChar"/>
    <w:uiPriority w:val="99"/>
    <w:rsid w:val="0047355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7355F"/>
    <w:rPr>
      <w:rFonts w:cs="Times New Roman"/>
    </w:rPr>
  </w:style>
  <w:style w:type="table" w:styleId="TableGrid">
    <w:name w:val="Table Grid"/>
    <w:basedOn w:val="TableNormal"/>
    <w:uiPriority w:val="99"/>
    <w:rsid w:val="003D6F91"/>
    <w:rPr>
      <w:rFonts w:cs="Calibri"/>
      <w:sz w:val="20"/>
      <w:szCs w:val="20"/>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D6F91"/>
    <w:pPr>
      <w:ind w:left="720"/>
    </w:pPr>
    <w:rPr>
      <w:lang w:val="fr-FR"/>
    </w:rPr>
  </w:style>
  <w:style w:type="character" w:customStyle="1" w:styleId="apple-converted-space">
    <w:name w:val="apple-converted-space"/>
    <w:basedOn w:val="DefaultParagraphFont"/>
    <w:uiPriority w:val="99"/>
    <w:rsid w:val="00B712FF"/>
    <w:rPr>
      <w:rFonts w:cs="Times New Roman"/>
    </w:rPr>
  </w:style>
  <w:style w:type="character" w:styleId="PageNumber">
    <w:name w:val="page number"/>
    <w:basedOn w:val="DefaultParagraphFont"/>
    <w:uiPriority w:val="99"/>
    <w:rsid w:val="00CF2B76"/>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4911</TotalTime>
  <Pages>13</Pages>
  <Words>3800</Words>
  <Characters>21665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229</cp:revision>
  <cp:lastPrinted>2018-01-26T08:42:00Z</cp:lastPrinted>
  <dcterms:created xsi:type="dcterms:W3CDTF">2017-12-30T19:03:00Z</dcterms:created>
  <dcterms:modified xsi:type="dcterms:W3CDTF">2018-03-01T18:27:00Z</dcterms:modified>
</cp:coreProperties>
</file>