
<file path=[Content_Types].xml><?xml version="1.0" encoding="utf-8"?>
<Types xmlns="http://schemas.openxmlformats.org/package/2006/content-types">
  <Default Extension="png" ContentType="image/png"/>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Look w:val="00A0" w:firstRow="1" w:lastRow="0" w:firstColumn="1" w:lastColumn="0" w:noHBand="0" w:noVBand="0"/>
      </w:tblPr>
      <w:tblGrid>
        <w:gridCol w:w="4726"/>
        <w:gridCol w:w="4346"/>
      </w:tblGrid>
      <w:tr w:rsidR="00DD34A0" w:rsidRPr="001F75AA" w:rsidTr="00CB4F0C">
        <w:tc>
          <w:tcPr>
            <w:tcW w:w="4726" w:type="dxa"/>
          </w:tcPr>
          <w:p w:rsidR="00DD34A0" w:rsidRPr="001F75AA" w:rsidRDefault="00DD34A0" w:rsidP="00BF7453">
            <w:pPr>
              <w:pStyle w:val="Textbody"/>
              <w:spacing w:after="0"/>
              <w:rPr>
                <w:rStyle w:val="StrongEmphasis"/>
                <w:rFonts w:cs="Times New Roman"/>
                <w:b w:val="0"/>
                <w:bCs/>
                <w:sz w:val="20"/>
                <w:szCs w:val="20"/>
                <w:lang w:val="en-US"/>
              </w:rPr>
            </w:pPr>
            <w:bookmarkStart w:id="0" w:name="OLE_LINK154"/>
            <w:bookmarkStart w:id="1" w:name="OLE_LINK155"/>
            <w:r w:rsidRPr="001F75AA">
              <w:rPr>
                <w:rStyle w:val="StrongEmphasis"/>
                <w:rFonts w:cs="Times New Roman"/>
                <w:b w:val="0"/>
                <w:bCs/>
                <w:sz w:val="20"/>
                <w:szCs w:val="20"/>
                <w:lang w:val="en-US"/>
              </w:rPr>
              <w:t xml:space="preserve">УДК </w:t>
            </w:r>
            <w:r w:rsidRPr="001F75AA">
              <w:rPr>
                <w:rStyle w:val="StrongEmphasis"/>
                <w:rFonts w:cs="Times New Roman"/>
                <w:b w:val="0"/>
                <w:bCs/>
                <w:sz w:val="20"/>
                <w:szCs w:val="20"/>
                <w:lang w:val="ru-RU"/>
              </w:rPr>
              <w:t>636.7.084.51</w:t>
            </w:r>
          </w:p>
          <w:bookmarkEnd w:id="0"/>
          <w:bookmarkEnd w:id="1"/>
          <w:p w:rsidR="00DD34A0" w:rsidRPr="001F75AA" w:rsidRDefault="00DD34A0" w:rsidP="00BF7453">
            <w:pPr>
              <w:pStyle w:val="Textbody"/>
              <w:spacing w:after="0"/>
              <w:rPr>
                <w:rStyle w:val="StrongEmphasis"/>
                <w:rFonts w:cs="Times New Roman"/>
                <w:b w:val="0"/>
                <w:sz w:val="20"/>
                <w:szCs w:val="20"/>
                <w:lang w:val="en-US"/>
              </w:rPr>
            </w:pPr>
          </w:p>
        </w:tc>
        <w:tc>
          <w:tcPr>
            <w:tcW w:w="4346" w:type="dxa"/>
          </w:tcPr>
          <w:p w:rsidR="00DD34A0" w:rsidRPr="001F75AA" w:rsidRDefault="00DD34A0" w:rsidP="00BF7453">
            <w:pPr>
              <w:pStyle w:val="Textbody"/>
              <w:spacing w:after="0"/>
              <w:rPr>
                <w:rStyle w:val="StrongEmphasis"/>
                <w:rFonts w:cs="Times New Roman"/>
                <w:b w:val="0"/>
                <w:sz w:val="20"/>
                <w:szCs w:val="20"/>
                <w:lang w:val="ru-RU"/>
              </w:rPr>
            </w:pPr>
            <w:r w:rsidRPr="001F75AA">
              <w:rPr>
                <w:rStyle w:val="StrongEmphasis"/>
                <w:rFonts w:cs="Times New Roman"/>
                <w:b w:val="0"/>
                <w:bCs/>
                <w:sz w:val="20"/>
                <w:szCs w:val="20"/>
                <w:lang w:val="ru-RU"/>
              </w:rPr>
              <w:t>UDC 636.7.084.51</w:t>
            </w:r>
          </w:p>
        </w:tc>
      </w:tr>
      <w:tr w:rsidR="00DD34A0" w:rsidRPr="001F75AA" w:rsidTr="00CB4F0C">
        <w:tc>
          <w:tcPr>
            <w:tcW w:w="4726" w:type="dxa"/>
          </w:tcPr>
          <w:p w:rsidR="00DD34A0" w:rsidRDefault="00DD34A0" w:rsidP="00BF7453">
            <w:pPr>
              <w:pStyle w:val="Textbody"/>
              <w:spacing w:after="0"/>
              <w:rPr>
                <w:rStyle w:val="StrongEmphasis"/>
                <w:rFonts w:cs="Times New Roman"/>
                <w:b w:val="0"/>
                <w:bCs/>
                <w:sz w:val="20"/>
                <w:szCs w:val="20"/>
                <w:lang w:val="en-US"/>
              </w:rPr>
            </w:pPr>
            <w:r w:rsidRPr="00F5577D">
              <w:rPr>
                <w:rStyle w:val="StrongEmphasis"/>
                <w:rFonts w:cs="Times New Roman"/>
                <w:b w:val="0"/>
                <w:bCs/>
                <w:sz w:val="20"/>
                <w:szCs w:val="20"/>
                <w:lang w:val="en-US"/>
              </w:rPr>
              <w:t xml:space="preserve">06.02.00 Ветеринария и Зоотехния </w:t>
            </w:r>
          </w:p>
          <w:p w:rsidR="00DD34A0" w:rsidRPr="00F5577D" w:rsidRDefault="00DD34A0" w:rsidP="00BF7453">
            <w:pPr>
              <w:pStyle w:val="Textbody"/>
              <w:spacing w:after="0"/>
              <w:rPr>
                <w:rStyle w:val="StrongEmphasis"/>
                <w:rFonts w:cs="Times New Roman"/>
                <w:b w:val="0"/>
                <w:bCs/>
                <w:sz w:val="20"/>
                <w:szCs w:val="20"/>
                <w:lang w:val="en-US"/>
              </w:rPr>
            </w:pPr>
          </w:p>
        </w:tc>
        <w:tc>
          <w:tcPr>
            <w:tcW w:w="4346" w:type="dxa"/>
          </w:tcPr>
          <w:p w:rsidR="00DD34A0" w:rsidRPr="00057B85" w:rsidRDefault="00DD34A0" w:rsidP="00BF7453">
            <w:pPr>
              <w:pStyle w:val="Textbody"/>
              <w:spacing w:after="0"/>
              <w:rPr>
                <w:rStyle w:val="StrongEmphasis"/>
                <w:rFonts w:cs="Times New Roman"/>
                <w:b w:val="0"/>
                <w:sz w:val="20"/>
                <w:szCs w:val="20"/>
                <w:lang w:val="en-US"/>
              </w:rPr>
            </w:pPr>
            <w:r w:rsidRPr="001F75AA">
              <w:rPr>
                <w:rStyle w:val="StrongEmphasis"/>
                <w:rFonts w:cs="Times New Roman"/>
                <w:b w:val="0"/>
                <w:bCs/>
                <w:sz w:val="20"/>
                <w:szCs w:val="20"/>
                <w:lang w:val="ru-RU"/>
              </w:rPr>
              <w:t>Veterinary science</w:t>
            </w:r>
            <w:r>
              <w:rPr>
                <w:rStyle w:val="StrongEmphasis"/>
                <w:rFonts w:cs="Times New Roman"/>
                <w:b w:val="0"/>
                <w:bCs/>
                <w:sz w:val="20"/>
                <w:szCs w:val="20"/>
                <w:lang w:val="ru-RU"/>
              </w:rPr>
              <w:t>s</w:t>
            </w:r>
          </w:p>
        </w:tc>
      </w:tr>
      <w:tr w:rsidR="00DD34A0" w:rsidRPr="006D12BF" w:rsidTr="00CB4F0C">
        <w:tc>
          <w:tcPr>
            <w:tcW w:w="4726" w:type="dxa"/>
          </w:tcPr>
          <w:p w:rsidR="00DD34A0" w:rsidRPr="001F75AA" w:rsidRDefault="00DD34A0" w:rsidP="00BF7453">
            <w:pPr>
              <w:spacing w:after="0" w:line="240" w:lineRule="auto"/>
              <w:rPr>
                <w:rStyle w:val="StrongEmphasis"/>
                <w:rFonts w:ascii="Times New Roman" w:hAnsi="Times New Roman"/>
                <w:sz w:val="20"/>
                <w:szCs w:val="20"/>
              </w:rPr>
            </w:pPr>
            <w:r w:rsidRPr="001F75AA">
              <w:rPr>
                <w:rFonts w:ascii="Times New Roman" w:hAnsi="Times New Roman"/>
                <w:b/>
                <w:sz w:val="20"/>
                <w:szCs w:val="20"/>
              </w:rPr>
              <w:t>СРАВНИТЕЛЬНАЯ ОЦЕНКА КОНСЕРВОВ И НАТУРАЛЬНОГО КОРМА В ПИТАНИИ Б</w:t>
            </w:r>
            <w:r w:rsidRPr="001F75AA">
              <w:rPr>
                <w:rFonts w:ascii="Times New Roman" w:hAnsi="Times New Roman"/>
                <w:b/>
                <w:sz w:val="20"/>
                <w:szCs w:val="20"/>
              </w:rPr>
              <w:t>Е</w:t>
            </w:r>
            <w:r w:rsidRPr="001F75AA">
              <w:rPr>
                <w:rFonts w:ascii="Times New Roman" w:hAnsi="Times New Roman"/>
                <w:b/>
                <w:sz w:val="20"/>
                <w:szCs w:val="20"/>
              </w:rPr>
              <w:t>РЕМЕННЫХ И ЛАКТИРУЮЩИХ СОБАК</w:t>
            </w:r>
          </w:p>
        </w:tc>
        <w:tc>
          <w:tcPr>
            <w:tcW w:w="4346" w:type="dxa"/>
          </w:tcPr>
          <w:p w:rsidR="00DD34A0" w:rsidRDefault="00DD34A0" w:rsidP="00BF7453">
            <w:pPr>
              <w:spacing w:after="0" w:line="240" w:lineRule="auto"/>
              <w:rPr>
                <w:rFonts w:ascii="Times New Roman" w:hAnsi="Times New Roman"/>
                <w:b/>
                <w:sz w:val="20"/>
                <w:szCs w:val="20"/>
                <w:lang w:val="en-US"/>
              </w:rPr>
            </w:pPr>
            <w:r w:rsidRPr="001F75AA">
              <w:rPr>
                <w:rFonts w:ascii="Times New Roman" w:hAnsi="Times New Roman"/>
                <w:b/>
                <w:sz w:val="20"/>
                <w:szCs w:val="20"/>
                <w:lang w:val="en-US"/>
              </w:rPr>
              <w:t>COMPARATIVE EVALUATION OF CANNED AND NATURAL FOOD IN THE DIET OF PREGNANT AND LACTATING DOGS</w:t>
            </w:r>
          </w:p>
          <w:p w:rsidR="00DD34A0" w:rsidRPr="001F75AA" w:rsidRDefault="00DD34A0" w:rsidP="00BF7453">
            <w:pPr>
              <w:spacing w:after="0" w:line="240" w:lineRule="auto"/>
              <w:rPr>
                <w:rFonts w:ascii="Times New Roman" w:hAnsi="Times New Roman"/>
                <w:b/>
                <w:sz w:val="20"/>
                <w:szCs w:val="20"/>
                <w:lang w:val="en-US"/>
              </w:rPr>
            </w:pPr>
          </w:p>
        </w:tc>
      </w:tr>
      <w:tr w:rsidR="00DD34A0" w:rsidRPr="001F75AA" w:rsidTr="00CB4F0C">
        <w:tc>
          <w:tcPr>
            <w:tcW w:w="4726" w:type="dxa"/>
          </w:tcPr>
          <w:p w:rsidR="00DD34A0" w:rsidRPr="001F75AA" w:rsidRDefault="00DD34A0" w:rsidP="00BF7453">
            <w:pPr>
              <w:spacing w:after="0" w:line="240" w:lineRule="auto"/>
              <w:rPr>
                <w:rStyle w:val="StrongEmphasis"/>
                <w:rFonts w:ascii="Times New Roman" w:hAnsi="Times New Roman"/>
                <w:sz w:val="20"/>
                <w:szCs w:val="20"/>
                <w:lang w:val="en-US"/>
              </w:rPr>
            </w:pPr>
            <w:r w:rsidRPr="001F75AA">
              <w:rPr>
                <w:rFonts w:ascii="Times New Roman" w:hAnsi="Times New Roman"/>
                <w:sz w:val="20"/>
                <w:szCs w:val="20"/>
              </w:rPr>
              <w:t>Панченко</w:t>
            </w:r>
            <w:r w:rsidRPr="001F75AA">
              <w:rPr>
                <w:rFonts w:ascii="Times New Roman" w:hAnsi="Times New Roman"/>
                <w:sz w:val="20"/>
                <w:szCs w:val="20"/>
                <w:lang w:val="en-US"/>
              </w:rPr>
              <w:t xml:space="preserve"> </w:t>
            </w:r>
            <w:r w:rsidRPr="001F75AA">
              <w:rPr>
                <w:rFonts w:ascii="Times New Roman" w:hAnsi="Times New Roman"/>
                <w:sz w:val="20"/>
                <w:szCs w:val="20"/>
              </w:rPr>
              <w:t>Анастасия</w:t>
            </w:r>
            <w:r w:rsidRPr="001F75AA">
              <w:rPr>
                <w:rFonts w:ascii="Times New Roman" w:hAnsi="Times New Roman"/>
                <w:sz w:val="20"/>
                <w:szCs w:val="20"/>
                <w:lang w:val="en-US"/>
              </w:rPr>
              <w:t xml:space="preserve"> </w:t>
            </w:r>
            <w:r w:rsidRPr="001F75AA">
              <w:rPr>
                <w:rFonts w:ascii="Times New Roman" w:hAnsi="Times New Roman"/>
                <w:sz w:val="20"/>
                <w:szCs w:val="20"/>
              </w:rPr>
              <w:t>Александровна</w:t>
            </w:r>
            <w:r w:rsidRPr="001F75AA">
              <w:rPr>
                <w:rFonts w:ascii="Times New Roman" w:hAnsi="Times New Roman"/>
                <w:sz w:val="20"/>
                <w:szCs w:val="20"/>
                <w:lang w:val="en-US"/>
              </w:rPr>
              <w:t xml:space="preserve"> </w:t>
            </w:r>
          </w:p>
        </w:tc>
        <w:tc>
          <w:tcPr>
            <w:tcW w:w="4346" w:type="dxa"/>
          </w:tcPr>
          <w:p w:rsidR="00DD34A0" w:rsidRPr="001F75AA" w:rsidRDefault="00DD34A0" w:rsidP="00BF7453">
            <w:pPr>
              <w:spacing w:after="0" w:line="240" w:lineRule="auto"/>
              <w:rPr>
                <w:rFonts w:ascii="Times New Roman" w:hAnsi="Times New Roman"/>
                <w:sz w:val="20"/>
                <w:szCs w:val="20"/>
              </w:rPr>
            </w:pPr>
            <w:r w:rsidRPr="001F75AA">
              <w:rPr>
                <w:rFonts w:ascii="Times New Roman" w:hAnsi="Times New Roman"/>
                <w:sz w:val="20"/>
                <w:szCs w:val="20"/>
              </w:rPr>
              <w:t xml:space="preserve">Panchenko Anastasiya Aleksandrovna </w:t>
            </w:r>
          </w:p>
        </w:tc>
      </w:tr>
      <w:tr w:rsidR="00DD34A0" w:rsidRPr="001F75AA" w:rsidTr="00CB4F0C">
        <w:tc>
          <w:tcPr>
            <w:tcW w:w="4726" w:type="dxa"/>
          </w:tcPr>
          <w:p w:rsidR="00DD34A0" w:rsidRPr="001F75AA" w:rsidRDefault="00DD34A0" w:rsidP="00BF7453">
            <w:pPr>
              <w:pStyle w:val="Textbody"/>
              <w:spacing w:after="0"/>
              <w:rPr>
                <w:rStyle w:val="StrongEmphasis"/>
                <w:rFonts w:cs="Times New Roman"/>
                <w:sz w:val="20"/>
                <w:szCs w:val="20"/>
                <w:lang w:val="en-US"/>
              </w:rPr>
            </w:pPr>
            <w:r w:rsidRPr="001F75AA">
              <w:rPr>
                <w:rFonts w:cs="Times New Roman"/>
                <w:sz w:val="20"/>
                <w:szCs w:val="20"/>
              </w:rPr>
              <w:t>студентка</w:t>
            </w:r>
          </w:p>
        </w:tc>
        <w:tc>
          <w:tcPr>
            <w:tcW w:w="4346" w:type="dxa"/>
          </w:tcPr>
          <w:p w:rsidR="00DD34A0" w:rsidRPr="001F75AA" w:rsidRDefault="00DD34A0" w:rsidP="00BF7453">
            <w:pPr>
              <w:spacing w:after="0" w:line="240" w:lineRule="auto"/>
              <w:rPr>
                <w:rFonts w:ascii="Times New Roman" w:hAnsi="Times New Roman"/>
                <w:sz w:val="20"/>
                <w:szCs w:val="20"/>
              </w:rPr>
            </w:pPr>
            <w:r w:rsidRPr="001F75AA">
              <w:rPr>
                <w:rFonts w:ascii="Times New Roman" w:hAnsi="Times New Roman"/>
                <w:sz w:val="20"/>
                <w:szCs w:val="20"/>
              </w:rPr>
              <w:t>student</w:t>
            </w:r>
          </w:p>
        </w:tc>
      </w:tr>
      <w:tr w:rsidR="00DD34A0" w:rsidRPr="006D12BF" w:rsidTr="00CB4F0C">
        <w:tc>
          <w:tcPr>
            <w:tcW w:w="4726" w:type="dxa"/>
          </w:tcPr>
          <w:p w:rsidR="00DD34A0" w:rsidRPr="001F75AA" w:rsidRDefault="00DD34A0" w:rsidP="00BF7453">
            <w:pPr>
              <w:pStyle w:val="Textbody"/>
              <w:spacing w:after="0"/>
              <w:rPr>
                <w:rStyle w:val="StrongEmphasis"/>
                <w:rFonts w:cs="Times New Roman"/>
                <w:b w:val="0"/>
                <w:bCs/>
                <w:sz w:val="20"/>
                <w:szCs w:val="20"/>
                <w:lang w:val="en-US"/>
              </w:rPr>
            </w:pPr>
            <w:r w:rsidRPr="001F75AA">
              <w:rPr>
                <w:rStyle w:val="StrongEmphasis"/>
                <w:rFonts w:cs="Times New Roman"/>
                <w:b w:val="0"/>
                <w:bCs/>
                <w:sz w:val="20"/>
                <w:szCs w:val="20"/>
                <w:lang w:val="en-US"/>
              </w:rPr>
              <w:t xml:space="preserve">E-mail: </w:t>
            </w:r>
            <w:hyperlink r:id="rId8" w:history="1">
              <w:r w:rsidRPr="001F75AA">
                <w:rPr>
                  <w:rStyle w:val="a8"/>
                  <w:color w:val="auto"/>
                  <w:sz w:val="20"/>
                  <w:szCs w:val="20"/>
                  <w:lang w:val="en-US"/>
                </w:rPr>
                <w:t>nastya-skidan@mail.ru</w:t>
              </w:r>
            </w:hyperlink>
          </w:p>
          <w:p w:rsidR="00DD34A0" w:rsidRPr="001F75AA" w:rsidRDefault="00DD34A0" w:rsidP="00BF7453">
            <w:pPr>
              <w:pStyle w:val="Textbody"/>
              <w:spacing w:after="0"/>
              <w:rPr>
                <w:rStyle w:val="StrongEmphasis"/>
                <w:rFonts w:cs="Times New Roman"/>
                <w:b w:val="0"/>
                <w:sz w:val="20"/>
                <w:szCs w:val="20"/>
                <w:lang w:val="en-US"/>
              </w:rPr>
            </w:pPr>
          </w:p>
        </w:tc>
        <w:tc>
          <w:tcPr>
            <w:tcW w:w="4346" w:type="dxa"/>
          </w:tcPr>
          <w:p w:rsidR="00DD34A0" w:rsidRPr="001F75AA" w:rsidRDefault="00DD34A0" w:rsidP="00BF7453">
            <w:pPr>
              <w:pStyle w:val="Textbody"/>
              <w:spacing w:after="0"/>
              <w:rPr>
                <w:rStyle w:val="StrongEmphasis"/>
                <w:rFonts w:cs="Times New Roman"/>
                <w:b w:val="0"/>
                <w:sz w:val="20"/>
                <w:szCs w:val="20"/>
                <w:lang w:val="en-US"/>
              </w:rPr>
            </w:pPr>
            <w:r w:rsidRPr="001F75AA">
              <w:rPr>
                <w:rStyle w:val="StrongEmphasis"/>
                <w:rFonts w:cs="Times New Roman"/>
                <w:b w:val="0"/>
                <w:bCs/>
                <w:sz w:val="20"/>
                <w:szCs w:val="20"/>
                <w:lang w:val="en-US"/>
              </w:rPr>
              <w:t>E-mail: temryuk-agro@yandex.ru</w:t>
            </w:r>
          </w:p>
        </w:tc>
      </w:tr>
      <w:tr w:rsidR="00DD34A0" w:rsidRPr="001F75AA" w:rsidTr="00CB4F0C">
        <w:tc>
          <w:tcPr>
            <w:tcW w:w="4726" w:type="dxa"/>
          </w:tcPr>
          <w:p w:rsidR="00DD34A0" w:rsidRPr="001F75AA" w:rsidRDefault="00DD34A0" w:rsidP="00BF7453">
            <w:pPr>
              <w:pStyle w:val="Textbody"/>
              <w:spacing w:after="0"/>
              <w:rPr>
                <w:rStyle w:val="StrongEmphasis"/>
                <w:rFonts w:cs="Times New Roman"/>
                <w:b w:val="0"/>
                <w:sz w:val="20"/>
                <w:szCs w:val="20"/>
                <w:lang w:val="ru-RU"/>
              </w:rPr>
            </w:pPr>
            <w:r w:rsidRPr="001F75AA">
              <w:rPr>
                <w:rStyle w:val="StrongEmphasis"/>
                <w:rFonts w:cs="Times New Roman"/>
                <w:b w:val="0"/>
                <w:sz w:val="20"/>
                <w:szCs w:val="20"/>
                <w:lang w:val="ru-RU"/>
              </w:rPr>
              <w:t>Редько Валерия Владимировна</w:t>
            </w:r>
          </w:p>
        </w:tc>
        <w:tc>
          <w:tcPr>
            <w:tcW w:w="4346" w:type="dxa"/>
          </w:tcPr>
          <w:p w:rsidR="00DD34A0" w:rsidRPr="001F75AA" w:rsidRDefault="00DD34A0" w:rsidP="00BF7453">
            <w:pPr>
              <w:spacing w:after="0" w:line="240" w:lineRule="auto"/>
              <w:rPr>
                <w:rFonts w:ascii="Times New Roman" w:hAnsi="Times New Roman"/>
                <w:sz w:val="20"/>
                <w:szCs w:val="20"/>
                <w:lang w:val="en-US"/>
              </w:rPr>
            </w:pPr>
            <w:r w:rsidRPr="001F75AA">
              <w:rPr>
                <w:rFonts w:ascii="Times New Roman" w:hAnsi="Times New Roman"/>
                <w:sz w:val="20"/>
                <w:szCs w:val="20"/>
              </w:rPr>
              <w:t xml:space="preserve">Redko Valeria </w:t>
            </w:r>
            <w:r w:rsidRPr="001F75AA">
              <w:rPr>
                <w:rFonts w:ascii="Times New Roman" w:hAnsi="Times New Roman"/>
                <w:sz w:val="20"/>
                <w:szCs w:val="20"/>
                <w:lang w:val="en-US"/>
              </w:rPr>
              <w:t>Vladimirovna</w:t>
            </w:r>
          </w:p>
        </w:tc>
      </w:tr>
      <w:tr w:rsidR="00DD34A0" w:rsidRPr="001F75AA" w:rsidTr="00CB4F0C">
        <w:tc>
          <w:tcPr>
            <w:tcW w:w="4726" w:type="dxa"/>
          </w:tcPr>
          <w:p w:rsidR="00DD34A0" w:rsidRPr="001F75AA" w:rsidRDefault="00DD34A0" w:rsidP="00BF7453">
            <w:pPr>
              <w:pStyle w:val="Textbody"/>
              <w:spacing w:after="0"/>
              <w:rPr>
                <w:rStyle w:val="StrongEmphasis"/>
                <w:rFonts w:cs="Times New Roman"/>
                <w:sz w:val="20"/>
                <w:szCs w:val="20"/>
                <w:lang w:val="en-US"/>
              </w:rPr>
            </w:pPr>
            <w:r w:rsidRPr="001F75AA">
              <w:rPr>
                <w:rFonts w:cs="Times New Roman"/>
                <w:sz w:val="20"/>
                <w:szCs w:val="20"/>
              </w:rPr>
              <w:t>студентка</w:t>
            </w:r>
          </w:p>
        </w:tc>
        <w:tc>
          <w:tcPr>
            <w:tcW w:w="4346" w:type="dxa"/>
          </w:tcPr>
          <w:p w:rsidR="00DD34A0" w:rsidRPr="001F75AA" w:rsidRDefault="00DD34A0" w:rsidP="00BF7453">
            <w:pPr>
              <w:spacing w:after="0" w:line="240" w:lineRule="auto"/>
              <w:rPr>
                <w:rFonts w:ascii="Times New Roman" w:hAnsi="Times New Roman"/>
                <w:sz w:val="20"/>
                <w:szCs w:val="20"/>
              </w:rPr>
            </w:pPr>
            <w:r w:rsidRPr="001F75AA">
              <w:rPr>
                <w:rFonts w:ascii="Times New Roman" w:hAnsi="Times New Roman"/>
                <w:sz w:val="20"/>
                <w:szCs w:val="20"/>
              </w:rPr>
              <w:t>student</w:t>
            </w:r>
          </w:p>
        </w:tc>
      </w:tr>
      <w:tr w:rsidR="00DD34A0" w:rsidRPr="001F75AA" w:rsidTr="00CB4F0C">
        <w:tc>
          <w:tcPr>
            <w:tcW w:w="4726" w:type="dxa"/>
          </w:tcPr>
          <w:p w:rsidR="00DD34A0" w:rsidRPr="001F75AA" w:rsidRDefault="00DD34A0" w:rsidP="00BF7453">
            <w:pPr>
              <w:spacing w:after="0" w:line="240" w:lineRule="auto"/>
              <w:rPr>
                <w:rFonts w:ascii="Times New Roman" w:hAnsi="Times New Roman"/>
                <w:b/>
                <w:sz w:val="20"/>
                <w:szCs w:val="20"/>
              </w:rPr>
            </w:pPr>
            <w:r w:rsidRPr="001F75AA">
              <w:rPr>
                <w:rStyle w:val="StrongEmphasis"/>
                <w:rFonts w:ascii="Times New Roman" w:hAnsi="Times New Roman"/>
                <w:b w:val="0"/>
                <w:bCs/>
                <w:sz w:val="20"/>
                <w:szCs w:val="20"/>
              </w:rPr>
              <w:t xml:space="preserve">РИНЦ </w:t>
            </w:r>
            <w:r w:rsidRPr="001F75AA">
              <w:rPr>
                <w:rStyle w:val="StrongEmphasis"/>
                <w:rFonts w:ascii="Times New Roman" w:hAnsi="Times New Roman"/>
                <w:b w:val="0"/>
                <w:bCs/>
                <w:sz w:val="20"/>
                <w:szCs w:val="20"/>
                <w:lang w:val="en-US"/>
              </w:rPr>
              <w:t>SPIN</w:t>
            </w:r>
            <w:r w:rsidRPr="001F75AA">
              <w:rPr>
                <w:rStyle w:val="StrongEmphasis"/>
                <w:rFonts w:ascii="Times New Roman" w:hAnsi="Times New Roman"/>
                <w:b w:val="0"/>
                <w:bCs/>
                <w:sz w:val="20"/>
                <w:szCs w:val="20"/>
              </w:rPr>
              <w:t>-код: 8984-8174</w:t>
            </w:r>
          </w:p>
        </w:tc>
        <w:tc>
          <w:tcPr>
            <w:tcW w:w="4346" w:type="dxa"/>
          </w:tcPr>
          <w:p w:rsidR="00DD34A0" w:rsidRPr="001F75AA" w:rsidRDefault="00DD34A0" w:rsidP="00BF7453">
            <w:pPr>
              <w:pStyle w:val="Textbody"/>
              <w:spacing w:after="0"/>
              <w:rPr>
                <w:rStyle w:val="StrongEmphasis"/>
                <w:rFonts w:cs="Times New Roman"/>
                <w:b w:val="0"/>
                <w:sz w:val="20"/>
                <w:szCs w:val="20"/>
                <w:lang w:val="ru-RU"/>
              </w:rPr>
            </w:pPr>
            <w:r w:rsidRPr="001F75AA">
              <w:rPr>
                <w:rStyle w:val="StrongEmphasis"/>
                <w:rFonts w:cs="Times New Roman"/>
                <w:b w:val="0"/>
                <w:bCs/>
                <w:sz w:val="20"/>
                <w:szCs w:val="20"/>
                <w:lang w:val="ru-RU"/>
              </w:rPr>
              <w:t xml:space="preserve">RSCI SPIN-code: </w:t>
            </w:r>
            <w:r w:rsidRPr="001F75AA">
              <w:rPr>
                <w:rStyle w:val="StrongEmphasis"/>
                <w:rFonts w:cs="Times New Roman"/>
                <w:b w:val="0"/>
                <w:bCs/>
                <w:sz w:val="20"/>
                <w:szCs w:val="20"/>
              </w:rPr>
              <w:t>8984-8174</w:t>
            </w:r>
          </w:p>
        </w:tc>
      </w:tr>
      <w:tr w:rsidR="00DD34A0" w:rsidRPr="006D12BF" w:rsidTr="00CB4F0C">
        <w:tc>
          <w:tcPr>
            <w:tcW w:w="4726" w:type="dxa"/>
          </w:tcPr>
          <w:p w:rsidR="00DD34A0" w:rsidRPr="001F75AA" w:rsidRDefault="00DD34A0" w:rsidP="00BF7453">
            <w:pPr>
              <w:pStyle w:val="Textbody"/>
              <w:spacing w:after="0"/>
              <w:rPr>
                <w:rStyle w:val="StrongEmphasis"/>
                <w:rFonts w:cs="Times New Roman"/>
                <w:b w:val="0"/>
                <w:bCs/>
                <w:sz w:val="20"/>
                <w:szCs w:val="20"/>
                <w:lang w:val="en-US"/>
              </w:rPr>
            </w:pPr>
            <w:r w:rsidRPr="001F75AA">
              <w:rPr>
                <w:rStyle w:val="StrongEmphasis"/>
                <w:rFonts w:cs="Times New Roman"/>
                <w:b w:val="0"/>
                <w:bCs/>
                <w:sz w:val="20"/>
                <w:szCs w:val="20"/>
                <w:lang w:val="en-US"/>
              </w:rPr>
              <w:t xml:space="preserve">E-mail: </w:t>
            </w:r>
            <w:hyperlink r:id="rId9" w:history="1">
              <w:r w:rsidRPr="001F75AA">
                <w:rPr>
                  <w:rStyle w:val="a8"/>
                  <w:color w:val="auto"/>
                  <w:sz w:val="20"/>
                  <w:szCs w:val="20"/>
                  <w:lang w:val="en-US"/>
                </w:rPr>
                <w:t>temryuk-agro@yandex.ru</w:t>
              </w:r>
            </w:hyperlink>
          </w:p>
          <w:p w:rsidR="00DD34A0" w:rsidRPr="001F75AA" w:rsidRDefault="00DD34A0" w:rsidP="00BF7453">
            <w:pPr>
              <w:pStyle w:val="Textbody"/>
              <w:spacing w:after="0"/>
              <w:rPr>
                <w:rStyle w:val="StrongEmphasis"/>
                <w:rFonts w:cs="Times New Roman"/>
                <w:b w:val="0"/>
                <w:sz w:val="20"/>
                <w:szCs w:val="20"/>
                <w:lang w:val="en-US"/>
              </w:rPr>
            </w:pPr>
          </w:p>
        </w:tc>
        <w:tc>
          <w:tcPr>
            <w:tcW w:w="4346" w:type="dxa"/>
          </w:tcPr>
          <w:p w:rsidR="00DD34A0" w:rsidRPr="001F75AA" w:rsidRDefault="00DD34A0" w:rsidP="00BF7453">
            <w:pPr>
              <w:pStyle w:val="Textbody"/>
              <w:spacing w:after="0"/>
              <w:rPr>
                <w:rStyle w:val="StrongEmphasis"/>
                <w:rFonts w:cs="Times New Roman"/>
                <w:b w:val="0"/>
                <w:sz w:val="20"/>
                <w:szCs w:val="20"/>
                <w:lang w:val="en-US"/>
              </w:rPr>
            </w:pPr>
            <w:r w:rsidRPr="001F75AA">
              <w:rPr>
                <w:rStyle w:val="StrongEmphasis"/>
                <w:rFonts w:cs="Times New Roman"/>
                <w:b w:val="0"/>
                <w:bCs/>
                <w:sz w:val="20"/>
                <w:szCs w:val="20"/>
                <w:lang w:val="en-US"/>
              </w:rPr>
              <w:t>E-mail: temryuk-agro@yandex.ru</w:t>
            </w:r>
          </w:p>
        </w:tc>
      </w:tr>
      <w:tr w:rsidR="00DD34A0" w:rsidRPr="001F75AA" w:rsidTr="00CB4F0C">
        <w:tc>
          <w:tcPr>
            <w:tcW w:w="4726" w:type="dxa"/>
          </w:tcPr>
          <w:p w:rsidR="00DD34A0" w:rsidRPr="001F75AA" w:rsidRDefault="00DD34A0" w:rsidP="00BF7453">
            <w:pPr>
              <w:pStyle w:val="Textbody"/>
              <w:spacing w:after="0"/>
              <w:rPr>
                <w:rStyle w:val="StrongEmphasis"/>
                <w:rFonts w:cs="Times New Roman"/>
                <w:b w:val="0"/>
                <w:sz w:val="20"/>
                <w:szCs w:val="20"/>
                <w:lang w:val="ru-RU"/>
              </w:rPr>
            </w:pPr>
            <w:r w:rsidRPr="001F75AA">
              <w:rPr>
                <w:rStyle w:val="StrongEmphasis"/>
                <w:rFonts w:cs="Times New Roman"/>
                <w:b w:val="0"/>
                <w:bCs/>
                <w:sz w:val="20"/>
                <w:szCs w:val="20"/>
                <w:lang w:val="ru-RU"/>
              </w:rPr>
              <w:t>Усенко Валентина Владимировна</w:t>
            </w:r>
          </w:p>
        </w:tc>
        <w:tc>
          <w:tcPr>
            <w:tcW w:w="4346" w:type="dxa"/>
          </w:tcPr>
          <w:p w:rsidR="00DD34A0" w:rsidRPr="00057B85" w:rsidRDefault="00DD34A0" w:rsidP="00BF7453">
            <w:pPr>
              <w:pStyle w:val="HTML"/>
              <w:shd w:val="clear" w:color="auto" w:fill="FFFFFF"/>
              <w:rPr>
                <w:rStyle w:val="StrongEmphasis"/>
                <w:rFonts w:ascii="Times New Roman" w:hAnsi="Times New Roman" w:cs="Times New Roman"/>
                <w:b w:val="0"/>
                <w:lang w:val="en-US"/>
              </w:rPr>
            </w:pPr>
            <w:r w:rsidRPr="001F75AA">
              <w:rPr>
                <w:rFonts w:ascii="Times New Roman" w:hAnsi="Times New Roman" w:cs="Times New Roman"/>
              </w:rPr>
              <w:t>Usenko Valentina V</w:t>
            </w:r>
            <w:r>
              <w:rPr>
                <w:rFonts w:ascii="Times New Roman" w:hAnsi="Times New Roman" w:cs="Times New Roman"/>
                <w:lang w:val="en-US"/>
              </w:rPr>
              <w:t>ladimirovna</w:t>
            </w:r>
          </w:p>
        </w:tc>
      </w:tr>
      <w:tr w:rsidR="00DD34A0" w:rsidRPr="006D12BF" w:rsidTr="00CB4F0C">
        <w:tc>
          <w:tcPr>
            <w:tcW w:w="4726" w:type="dxa"/>
          </w:tcPr>
          <w:p w:rsidR="00DD34A0" w:rsidRPr="001F75AA" w:rsidRDefault="00DD34A0" w:rsidP="00BF7453">
            <w:pPr>
              <w:pStyle w:val="Textbody"/>
              <w:spacing w:after="0"/>
              <w:rPr>
                <w:rStyle w:val="StrongEmphasis"/>
                <w:rFonts w:cs="Times New Roman"/>
                <w:b w:val="0"/>
                <w:sz w:val="20"/>
                <w:szCs w:val="20"/>
                <w:lang w:val="ru-RU"/>
              </w:rPr>
            </w:pPr>
            <w:r w:rsidRPr="001F75AA">
              <w:rPr>
                <w:rStyle w:val="StrongEmphasis"/>
                <w:rFonts w:cs="Times New Roman"/>
                <w:b w:val="0"/>
                <w:bCs/>
                <w:sz w:val="20"/>
                <w:szCs w:val="20"/>
                <w:lang w:val="ru-RU"/>
              </w:rPr>
              <w:t>к.б.н., доцент</w:t>
            </w:r>
          </w:p>
        </w:tc>
        <w:tc>
          <w:tcPr>
            <w:tcW w:w="4346" w:type="dxa"/>
          </w:tcPr>
          <w:p w:rsidR="00DD34A0" w:rsidRPr="001F75AA" w:rsidRDefault="00DD34A0" w:rsidP="00BF7453">
            <w:pPr>
              <w:pStyle w:val="Textbody"/>
              <w:spacing w:after="0"/>
              <w:rPr>
                <w:rStyle w:val="StrongEmphasis"/>
                <w:rFonts w:cs="Times New Roman"/>
                <w:b w:val="0"/>
                <w:sz w:val="20"/>
                <w:szCs w:val="20"/>
                <w:lang w:val="en-US"/>
              </w:rPr>
            </w:pPr>
            <w:r w:rsidRPr="001F75AA">
              <w:rPr>
                <w:rStyle w:val="StrongEmphasis"/>
                <w:rFonts w:cs="Times New Roman"/>
                <w:b w:val="0"/>
                <w:bCs/>
                <w:sz w:val="20"/>
                <w:szCs w:val="20"/>
                <w:lang w:val="en-US"/>
              </w:rPr>
              <w:t>Cand.Biol.Sci</w:t>
            </w:r>
            <w:r w:rsidRPr="001F75AA">
              <w:rPr>
                <w:rFonts w:cs="Times New Roman"/>
                <w:sz w:val="20"/>
                <w:szCs w:val="20"/>
                <w:lang w:val="en-US"/>
              </w:rPr>
              <w:t>.</w:t>
            </w:r>
            <w:r>
              <w:rPr>
                <w:rFonts w:cs="Times New Roman"/>
                <w:sz w:val="20"/>
                <w:szCs w:val="20"/>
                <w:lang w:val="en-US"/>
              </w:rPr>
              <w:t>,</w:t>
            </w:r>
            <w:r w:rsidRPr="001F75AA">
              <w:rPr>
                <w:rFonts w:cs="Times New Roman"/>
                <w:sz w:val="20"/>
                <w:szCs w:val="20"/>
              </w:rPr>
              <w:t xml:space="preserve"> associate Professor</w:t>
            </w:r>
          </w:p>
        </w:tc>
      </w:tr>
      <w:tr w:rsidR="00DD34A0" w:rsidRPr="006D12BF" w:rsidTr="00CB4F0C">
        <w:tc>
          <w:tcPr>
            <w:tcW w:w="4726" w:type="dxa"/>
          </w:tcPr>
          <w:p w:rsidR="00DD34A0" w:rsidRPr="001F75AA" w:rsidRDefault="00DD34A0" w:rsidP="001F75AA">
            <w:pPr>
              <w:pStyle w:val="Textbody"/>
              <w:spacing w:after="0"/>
              <w:rPr>
                <w:rFonts w:cs="Times New Roman"/>
                <w:sz w:val="20"/>
                <w:szCs w:val="20"/>
              </w:rPr>
            </w:pPr>
            <w:r w:rsidRPr="001F75AA">
              <w:rPr>
                <w:rStyle w:val="StrongEmphasis"/>
                <w:rFonts w:cs="Times New Roman"/>
                <w:b w:val="0"/>
                <w:bCs/>
                <w:sz w:val="20"/>
                <w:szCs w:val="20"/>
                <w:lang w:val="ru-RU"/>
              </w:rPr>
              <w:t>РИНЦ</w:t>
            </w:r>
            <w:r w:rsidRPr="001F75AA">
              <w:rPr>
                <w:rStyle w:val="StrongEmphasis"/>
                <w:rFonts w:cs="Times New Roman"/>
                <w:b w:val="0"/>
                <w:bCs/>
                <w:sz w:val="20"/>
                <w:szCs w:val="20"/>
                <w:lang w:val="en-US"/>
              </w:rPr>
              <w:t xml:space="preserve"> SPIN-</w:t>
            </w:r>
            <w:r w:rsidRPr="001F75AA">
              <w:rPr>
                <w:rStyle w:val="StrongEmphasis"/>
                <w:rFonts w:cs="Times New Roman"/>
                <w:b w:val="0"/>
                <w:bCs/>
                <w:sz w:val="20"/>
                <w:szCs w:val="20"/>
                <w:lang w:val="ru-RU"/>
              </w:rPr>
              <w:t>код</w:t>
            </w:r>
            <w:r w:rsidRPr="001F75AA">
              <w:rPr>
                <w:rStyle w:val="StrongEmphasis"/>
                <w:rFonts w:cs="Times New Roman"/>
                <w:b w:val="0"/>
                <w:bCs/>
                <w:sz w:val="20"/>
                <w:szCs w:val="20"/>
                <w:lang w:val="en-US"/>
              </w:rPr>
              <w:t xml:space="preserve">: </w:t>
            </w:r>
            <w:hyperlink r:id="rId10" w:tooltip="Персональная карточка автора" w:history="1">
              <w:r w:rsidRPr="001F75AA">
                <w:rPr>
                  <w:rStyle w:val="a8"/>
                  <w:color w:val="auto"/>
                  <w:sz w:val="20"/>
                  <w:szCs w:val="20"/>
                  <w:u w:val="none"/>
                </w:rPr>
                <w:t>7343-1395</w:t>
              </w:r>
            </w:hyperlink>
          </w:p>
          <w:p w:rsidR="00DD34A0" w:rsidRPr="001F75AA" w:rsidRDefault="00DD34A0" w:rsidP="00BF7453">
            <w:pPr>
              <w:pStyle w:val="Textbody"/>
              <w:spacing w:after="0"/>
              <w:rPr>
                <w:rStyle w:val="StrongEmphasis"/>
                <w:rFonts w:cs="Times New Roman"/>
                <w:b w:val="0"/>
                <w:sz w:val="20"/>
                <w:szCs w:val="20"/>
                <w:lang w:val="en-US"/>
              </w:rPr>
            </w:pPr>
            <w:r w:rsidRPr="001F75AA">
              <w:rPr>
                <w:rStyle w:val="StrongEmphasis"/>
                <w:rFonts w:cs="Times New Roman"/>
                <w:b w:val="0"/>
                <w:bCs/>
                <w:sz w:val="20"/>
                <w:szCs w:val="20"/>
                <w:lang w:val="en-US"/>
              </w:rPr>
              <w:t xml:space="preserve">E-mail: </w:t>
            </w:r>
            <w:hyperlink r:id="rId11" w:history="1">
              <w:r w:rsidRPr="001F75AA">
                <w:rPr>
                  <w:rStyle w:val="a8"/>
                  <w:color w:val="auto"/>
                  <w:sz w:val="20"/>
                  <w:szCs w:val="20"/>
                  <w:u w:val="none"/>
                  <w:lang w:val="en-US"/>
                </w:rPr>
                <w:t>valentinader@yandex.ru</w:t>
              </w:r>
            </w:hyperlink>
          </w:p>
        </w:tc>
        <w:tc>
          <w:tcPr>
            <w:tcW w:w="4346" w:type="dxa"/>
          </w:tcPr>
          <w:p w:rsidR="00DD34A0" w:rsidRPr="001F75AA" w:rsidRDefault="00DD34A0" w:rsidP="00BF7453">
            <w:pPr>
              <w:pStyle w:val="Textbody"/>
              <w:spacing w:after="0"/>
              <w:rPr>
                <w:rFonts w:cs="Times New Roman"/>
                <w:sz w:val="20"/>
                <w:szCs w:val="20"/>
              </w:rPr>
            </w:pPr>
            <w:r w:rsidRPr="001F75AA">
              <w:rPr>
                <w:rStyle w:val="StrongEmphasis"/>
                <w:rFonts w:cs="Times New Roman"/>
                <w:b w:val="0"/>
                <w:bCs/>
                <w:sz w:val="20"/>
                <w:szCs w:val="20"/>
                <w:lang w:val="en-US"/>
              </w:rPr>
              <w:t xml:space="preserve">RSCI SPIN-code: </w:t>
            </w:r>
            <w:hyperlink r:id="rId12" w:tooltip="Персональная карточка автора" w:history="1">
              <w:r w:rsidRPr="001F75AA">
                <w:rPr>
                  <w:rStyle w:val="a8"/>
                  <w:color w:val="auto"/>
                  <w:sz w:val="20"/>
                  <w:szCs w:val="20"/>
                  <w:u w:val="none"/>
                </w:rPr>
                <w:t>7343-1395</w:t>
              </w:r>
            </w:hyperlink>
          </w:p>
          <w:p w:rsidR="00DD34A0" w:rsidRPr="001F75AA" w:rsidRDefault="00DD34A0" w:rsidP="00BF7453">
            <w:pPr>
              <w:pStyle w:val="Textbody"/>
              <w:spacing w:after="0"/>
              <w:rPr>
                <w:rStyle w:val="StrongEmphasis"/>
                <w:rFonts w:cs="Times New Roman"/>
                <w:b w:val="0"/>
                <w:sz w:val="20"/>
                <w:szCs w:val="20"/>
                <w:lang w:val="en-US"/>
              </w:rPr>
            </w:pPr>
            <w:r w:rsidRPr="001F75AA">
              <w:rPr>
                <w:rStyle w:val="StrongEmphasis"/>
                <w:rFonts w:cs="Times New Roman"/>
                <w:b w:val="0"/>
                <w:bCs/>
                <w:sz w:val="20"/>
                <w:szCs w:val="20"/>
                <w:lang w:val="en-US"/>
              </w:rPr>
              <w:t xml:space="preserve">E-mail: </w:t>
            </w:r>
            <w:hyperlink r:id="rId13" w:history="1">
              <w:r w:rsidRPr="001F75AA">
                <w:rPr>
                  <w:rStyle w:val="a8"/>
                  <w:color w:val="auto"/>
                  <w:sz w:val="20"/>
                  <w:szCs w:val="20"/>
                  <w:u w:val="none"/>
                  <w:lang w:val="en-US"/>
                </w:rPr>
                <w:t>valentinader@yandex.ru</w:t>
              </w:r>
            </w:hyperlink>
          </w:p>
        </w:tc>
      </w:tr>
      <w:tr w:rsidR="00DD34A0" w:rsidRPr="006D12BF" w:rsidTr="00CB4F0C">
        <w:tc>
          <w:tcPr>
            <w:tcW w:w="4726" w:type="dxa"/>
          </w:tcPr>
          <w:p w:rsidR="00DD34A0" w:rsidRPr="001F75AA" w:rsidRDefault="00DD34A0" w:rsidP="00BF7453">
            <w:pPr>
              <w:pStyle w:val="Textbody"/>
              <w:spacing w:after="0"/>
              <w:rPr>
                <w:rStyle w:val="StrongEmphasis"/>
                <w:rFonts w:cs="Times New Roman"/>
                <w:b w:val="0"/>
                <w:i/>
                <w:sz w:val="20"/>
                <w:szCs w:val="20"/>
                <w:lang w:val="ru-RU"/>
              </w:rPr>
            </w:pPr>
            <w:r w:rsidRPr="001F75AA">
              <w:rPr>
                <w:rStyle w:val="StrongEmphasis"/>
                <w:rFonts w:cs="Times New Roman"/>
                <w:b w:val="0"/>
                <w:bCs/>
                <w:i/>
                <w:sz w:val="20"/>
                <w:szCs w:val="20"/>
                <w:lang w:val="ru-RU"/>
              </w:rPr>
              <w:t>Кубанский государственный аграрный университет имени И.Т. Трубилина, Краснодар, Россия</w:t>
            </w:r>
          </w:p>
        </w:tc>
        <w:tc>
          <w:tcPr>
            <w:tcW w:w="4346" w:type="dxa"/>
          </w:tcPr>
          <w:p w:rsidR="00DD34A0" w:rsidRPr="001F75AA" w:rsidRDefault="00DD34A0" w:rsidP="00BF7453">
            <w:pPr>
              <w:pStyle w:val="Textbody"/>
              <w:spacing w:after="0"/>
              <w:rPr>
                <w:rStyle w:val="StrongEmphasis"/>
                <w:rFonts w:cs="Times New Roman"/>
                <w:b w:val="0"/>
                <w:i/>
                <w:sz w:val="20"/>
                <w:szCs w:val="20"/>
                <w:lang w:val="en-US"/>
              </w:rPr>
            </w:pPr>
            <w:r w:rsidRPr="001F75AA">
              <w:rPr>
                <w:rStyle w:val="StrongEmphasis"/>
                <w:rFonts w:cs="Times New Roman"/>
                <w:b w:val="0"/>
                <w:bCs/>
                <w:i/>
                <w:sz w:val="20"/>
                <w:szCs w:val="20"/>
                <w:lang w:val="en-US"/>
              </w:rPr>
              <w:t>Kuban state agrarian University named after I. T. Trubilin, Krasnodar, Russia</w:t>
            </w:r>
          </w:p>
        </w:tc>
      </w:tr>
      <w:tr w:rsidR="00DD34A0" w:rsidRPr="006D12BF" w:rsidTr="00CB4F0C">
        <w:tc>
          <w:tcPr>
            <w:tcW w:w="4726" w:type="dxa"/>
          </w:tcPr>
          <w:p w:rsidR="00DD34A0" w:rsidRPr="00F5577D" w:rsidRDefault="00DD34A0" w:rsidP="001F75AA">
            <w:pPr>
              <w:pStyle w:val="Textbody"/>
              <w:spacing w:after="0"/>
              <w:rPr>
                <w:rStyle w:val="StrongEmphasis"/>
                <w:rFonts w:cs="Times New Roman"/>
                <w:b w:val="0"/>
                <w:i/>
                <w:sz w:val="20"/>
                <w:szCs w:val="20"/>
                <w:lang w:val="en-US"/>
              </w:rPr>
            </w:pPr>
          </w:p>
        </w:tc>
        <w:tc>
          <w:tcPr>
            <w:tcW w:w="4346" w:type="dxa"/>
          </w:tcPr>
          <w:p w:rsidR="00DD34A0" w:rsidRPr="001F75AA" w:rsidRDefault="00DD34A0" w:rsidP="00BF7453">
            <w:pPr>
              <w:pStyle w:val="Textbody"/>
              <w:spacing w:after="0"/>
              <w:rPr>
                <w:rStyle w:val="StrongEmphasis"/>
                <w:rFonts w:cs="Times New Roman"/>
                <w:b w:val="0"/>
                <w:i/>
                <w:sz w:val="20"/>
                <w:szCs w:val="20"/>
                <w:lang w:val="en-US"/>
              </w:rPr>
            </w:pPr>
          </w:p>
        </w:tc>
      </w:tr>
      <w:tr w:rsidR="00DD34A0" w:rsidRPr="006D12BF" w:rsidTr="00CB4F0C">
        <w:tc>
          <w:tcPr>
            <w:tcW w:w="4726" w:type="dxa"/>
          </w:tcPr>
          <w:p w:rsidR="00DD34A0" w:rsidRPr="001F75AA" w:rsidRDefault="00DD34A0" w:rsidP="00BF7453">
            <w:pPr>
              <w:spacing w:after="0" w:line="240" w:lineRule="auto"/>
              <w:rPr>
                <w:rStyle w:val="StrongEmphasis"/>
                <w:rFonts w:ascii="Times New Roman" w:hAnsi="Times New Roman"/>
                <w:b w:val="0"/>
                <w:bCs/>
                <w:sz w:val="20"/>
                <w:szCs w:val="20"/>
              </w:rPr>
            </w:pPr>
            <w:bookmarkStart w:id="2" w:name="OLE_LINK156"/>
            <w:bookmarkStart w:id="3" w:name="OLE_LINK157"/>
            <w:bookmarkStart w:id="4" w:name="OLE_LINK158"/>
            <w:r w:rsidRPr="001F75AA">
              <w:rPr>
                <w:rStyle w:val="StrongEmphasis"/>
                <w:rFonts w:ascii="Times New Roman" w:hAnsi="Times New Roman"/>
                <w:b w:val="0"/>
                <w:bCs/>
                <w:sz w:val="20"/>
                <w:szCs w:val="20"/>
              </w:rPr>
              <w:t>В статье приведены доказательства высокой соц</w:t>
            </w:r>
            <w:r w:rsidRPr="001F75AA">
              <w:rPr>
                <w:rStyle w:val="StrongEmphasis"/>
                <w:rFonts w:ascii="Times New Roman" w:hAnsi="Times New Roman"/>
                <w:b w:val="0"/>
                <w:bCs/>
                <w:sz w:val="20"/>
                <w:szCs w:val="20"/>
              </w:rPr>
              <w:t>и</w:t>
            </w:r>
            <w:r w:rsidRPr="001F75AA">
              <w:rPr>
                <w:rStyle w:val="StrongEmphasis"/>
                <w:rFonts w:ascii="Times New Roman" w:hAnsi="Times New Roman"/>
                <w:b w:val="0"/>
                <w:bCs/>
                <w:sz w:val="20"/>
                <w:szCs w:val="20"/>
              </w:rPr>
              <w:t>альной значимости собак-компаньонов как наиб</w:t>
            </w:r>
            <w:r w:rsidRPr="001F75AA">
              <w:rPr>
                <w:rStyle w:val="StrongEmphasis"/>
                <w:rFonts w:ascii="Times New Roman" w:hAnsi="Times New Roman"/>
                <w:b w:val="0"/>
                <w:bCs/>
                <w:sz w:val="20"/>
                <w:szCs w:val="20"/>
              </w:rPr>
              <w:t>о</w:t>
            </w:r>
            <w:r w:rsidRPr="001F75AA">
              <w:rPr>
                <w:rStyle w:val="StrongEmphasis"/>
                <w:rFonts w:ascii="Times New Roman" w:hAnsi="Times New Roman"/>
                <w:b w:val="0"/>
                <w:bCs/>
                <w:sz w:val="20"/>
                <w:szCs w:val="20"/>
              </w:rPr>
              <w:t>лее распространенных среди непродуктивных ж</w:t>
            </w:r>
            <w:r w:rsidRPr="001F75AA">
              <w:rPr>
                <w:rStyle w:val="StrongEmphasis"/>
                <w:rFonts w:ascii="Times New Roman" w:hAnsi="Times New Roman"/>
                <w:b w:val="0"/>
                <w:bCs/>
                <w:sz w:val="20"/>
                <w:szCs w:val="20"/>
              </w:rPr>
              <w:t>и</w:t>
            </w:r>
            <w:r w:rsidRPr="001F75AA">
              <w:rPr>
                <w:rStyle w:val="StrongEmphasis"/>
                <w:rFonts w:ascii="Times New Roman" w:hAnsi="Times New Roman"/>
                <w:b w:val="0"/>
                <w:bCs/>
                <w:sz w:val="20"/>
                <w:szCs w:val="20"/>
              </w:rPr>
              <w:t>вотных – домашних питомцев. Представлены р</w:t>
            </w:r>
            <w:r w:rsidRPr="001F75AA">
              <w:rPr>
                <w:rStyle w:val="StrongEmphasis"/>
                <w:rFonts w:ascii="Times New Roman" w:hAnsi="Times New Roman"/>
                <w:b w:val="0"/>
                <w:bCs/>
                <w:sz w:val="20"/>
                <w:szCs w:val="20"/>
              </w:rPr>
              <w:t>е</w:t>
            </w:r>
            <w:r w:rsidRPr="001F75AA">
              <w:rPr>
                <w:rStyle w:val="StrongEmphasis"/>
                <w:rFonts w:ascii="Times New Roman" w:hAnsi="Times New Roman"/>
                <w:b w:val="0"/>
                <w:bCs/>
                <w:sz w:val="20"/>
                <w:szCs w:val="20"/>
              </w:rPr>
              <w:t>зультаты определения главных причин заболева</w:t>
            </w:r>
            <w:r w:rsidRPr="001F75AA">
              <w:rPr>
                <w:rStyle w:val="StrongEmphasis"/>
                <w:rFonts w:ascii="Times New Roman" w:hAnsi="Times New Roman"/>
                <w:b w:val="0"/>
                <w:bCs/>
                <w:sz w:val="20"/>
                <w:szCs w:val="20"/>
              </w:rPr>
              <w:t>е</w:t>
            </w:r>
            <w:r w:rsidRPr="001F75AA">
              <w:rPr>
                <w:rStyle w:val="StrongEmphasis"/>
                <w:rFonts w:ascii="Times New Roman" w:hAnsi="Times New Roman"/>
                <w:b w:val="0"/>
                <w:bCs/>
                <w:sz w:val="20"/>
                <w:szCs w:val="20"/>
              </w:rPr>
              <w:t>мости собак, а также роли питания в формировании этого показателя: на долю болезней органов пищ</w:t>
            </w:r>
            <w:r w:rsidRPr="001F75AA">
              <w:rPr>
                <w:rStyle w:val="StrongEmphasis"/>
                <w:rFonts w:ascii="Times New Roman" w:hAnsi="Times New Roman"/>
                <w:b w:val="0"/>
                <w:bCs/>
                <w:sz w:val="20"/>
                <w:szCs w:val="20"/>
              </w:rPr>
              <w:t>е</w:t>
            </w:r>
            <w:r w:rsidRPr="001F75AA">
              <w:rPr>
                <w:rStyle w:val="StrongEmphasis"/>
                <w:rFonts w:ascii="Times New Roman" w:hAnsi="Times New Roman"/>
                <w:b w:val="0"/>
                <w:bCs/>
                <w:sz w:val="20"/>
                <w:szCs w:val="20"/>
              </w:rPr>
              <w:t>варения и различных метаболических заболеваний приходится более 70 % от общего показателя обо</w:t>
            </w:r>
            <w:r w:rsidRPr="001F75AA">
              <w:rPr>
                <w:rStyle w:val="StrongEmphasis"/>
                <w:rFonts w:ascii="Times New Roman" w:hAnsi="Times New Roman"/>
                <w:b w:val="0"/>
                <w:bCs/>
                <w:sz w:val="20"/>
                <w:szCs w:val="20"/>
              </w:rPr>
              <w:t>с</w:t>
            </w:r>
            <w:r w:rsidRPr="001F75AA">
              <w:rPr>
                <w:rStyle w:val="StrongEmphasis"/>
                <w:rFonts w:ascii="Times New Roman" w:hAnsi="Times New Roman"/>
                <w:b w:val="0"/>
                <w:bCs/>
                <w:sz w:val="20"/>
                <w:szCs w:val="20"/>
              </w:rPr>
              <w:t>нованных обращений в клинику. Оценен химич</w:t>
            </w:r>
            <w:r w:rsidRPr="001F75AA">
              <w:rPr>
                <w:rStyle w:val="StrongEmphasis"/>
                <w:rFonts w:ascii="Times New Roman" w:hAnsi="Times New Roman"/>
                <w:b w:val="0"/>
                <w:bCs/>
                <w:sz w:val="20"/>
                <w:szCs w:val="20"/>
              </w:rPr>
              <w:t>е</w:t>
            </w:r>
            <w:r w:rsidRPr="001F75AA">
              <w:rPr>
                <w:rStyle w:val="StrongEmphasis"/>
                <w:rFonts w:ascii="Times New Roman" w:hAnsi="Times New Roman"/>
                <w:b w:val="0"/>
                <w:bCs/>
                <w:sz w:val="20"/>
                <w:szCs w:val="20"/>
              </w:rPr>
              <w:t>ский состав кормов премиум-класса промышленн</w:t>
            </w:r>
            <w:r w:rsidRPr="001F75AA">
              <w:rPr>
                <w:rStyle w:val="StrongEmphasis"/>
                <w:rFonts w:ascii="Times New Roman" w:hAnsi="Times New Roman"/>
                <w:b w:val="0"/>
                <w:bCs/>
                <w:sz w:val="20"/>
                <w:szCs w:val="20"/>
              </w:rPr>
              <w:t>о</w:t>
            </w:r>
            <w:r w:rsidRPr="001F75AA">
              <w:rPr>
                <w:rStyle w:val="StrongEmphasis"/>
                <w:rFonts w:ascii="Times New Roman" w:hAnsi="Times New Roman"/>
                <w:b w:val="0"/>
                <w:bCs/>
                <w:sz w:val="20"/>
                <w:szCs w:val="20"/>
              </w:rPr>
              <w:t>го производства, проведена его оценка по нормат</w:t>
            </w:r>
            <w:r w:rsidRPr="001F75AA">
              <w:rPr>
                <w:rStyle w:val="StrongEmphasis"/>
                <w:rFonts w:ascii="Times New Roman" w:hAnsi="Times New Roman"/>
                <w:b w:val="0"/>
                <w:bCs/>
                <w:sz w:val="20"/>
                <w:szCs w:val="20"/>
              </w:rPr>
              <w:t>и</w:t>
            </w:r>
            <w:r w:rsidRPr="001F75AA">
              <w:rPr>
                <w:rStyle w:val="StrongEmphasis"/>
                <w:rFonts w:ascii="Times New Roman" w:hAnsi="Times New Roman"/>
                <w:b w:val="0"/>
                <w:bCs/>
                <w:sz w:val="20"/>
                <w:szCs w:val="20"/>
              </w:rPr>
              <w:t>вам Национального исследовательского Совета (NRC) для собак мелких пород в период беременн</w:t>
            </w:r>
            <w:r w:rsidRPr="001F75AA">
              <w:rPr>
                <w:rStyle w:val="StrongEmphasis"/>
                <w:rFonts w:ascii="Times New Roman" w:hAnsi="Times New Roman"/>
                <w:b w:val="0"/>
                <w:bCs/>
                <w:sz w:val="20"/>
                <w:szCs w:val="20"/>
              </w:rPr>
              <w:t>о</w:t>
            </w:r>
            <w:r w:rsidRPr="001F75AA">
              <w:rPr>
                <w:rStyle w:val="StrongEmphasis"/>
                <w:rFonts w:ascii="Times New Roman" w:hAnsi="Times New Roman"/>
                <w:b w:val="0"/>
                <w:bCs/>
                <w:sz w:val="20"/>
                <w:szCs w:val="20"/>
              </w:rPr>
              <w:t>сти и выкармливания щенков. Установлено соотве</w:t>
            </w:r>
            <w:r w:rsidRPr="001F75AA">
              <w:rPr>
                <w:rStyle w:val="StrongEmphasis"/>
                <w:rFonts w:ascii="Times New Roman" w:hAnsi="Times New Roman"/>
                <w:b w:val="0"/>
                <w:bCs/>
                <w:sz w:val="20"/>
                <w:szCs w:val="20"/>
              </w:rPr>
              <w:t>т</w:t>
            </w:r>
            <w:r w:rsidRPr="001F75AA">
              <w:rPr>
                <w:rStyle w:val="StrongEmphasis"/>
                <w:rFonts w:ascii="Times New Roman" w:hAnsi="Times New Roman"/>
                <w:b w:val="0"/>
                <w:bCs/>
                <w:sz w:val="20"/>
                <w:szCs w:val="20"/>
              </w:rPr>
              <w:t>ствие проверяемого корма потребностям береме</w:t>
            </w:r>
            <w:r w:rsidRPr="001F75AA">
              <w:rPr>
                <w:rStyle w:val="StrongEmphasis"/>
                <w:rFonts w:ascii="Times New Roman" w:hAnsi="Times New Roman"/>
                <w:b w:val="0"/>
                <w:bCs/>
                <w:sz w:val="20"/>
                <w:szCs w:val="20"/>
              </w:rPr>
              <w:t>н</w:t>
            </w:r>
            <w:r w:rsidRPr="001F75AA">
              <w:rPr>
                <w:rStyle w:val="StrongEmphasis"/>
                <w:rFonts w:ascii="Times New Roman" w:hAnsi="Times New Roman"/>
                <w:b w:val="0"/>
                <w:bCs/>
                <w:sz w:val="20"/>
                <w:szCs w:val="20"/>
              </w:rPr>
              <w:t>ной и лактирующей суки (йоркширский терьер) по основным питательным и биологически активным веществам. Составлен рецепт и изготовлен корм по нормам NRC из натуральных ингредиентов; пров</w:t>
            </w:r>
            <w:r w:rsidRPr="001F75AA">
              <w:rPr>
                <w:rStyle w:val="StrongEmphasis"/>
                <w:rFonts w:ascii="Times New Roman" w:hAnsi="Times New Roman"/>
                <w:b w:val="0"/>
                <w:bCs/>
                <w:sz w:val="20"/>
                <w:szCs w:val="20"/>
              </w:rPr>
              <w:t>е</w:t>
            </w:r>
            <w:r w:rsidRPr="001F75AA">
              <w:rPr>
                <w:rStyle w:val="StrongEmphasis"/>
                <w:rFonts w:ascii="Times New Roman" w:hAnsi="Times New Roman"/>
                <w:b w:val="0"/>
                <w:bCs/>
                <w:sz w:val="20"/>
                <w:szCs w:val="20"/>
              </w:rPr>
              <w:t>ден научный эксперимент по оценке влияния обоих кормов на показатели молочной продуктивности собак-матерей и показатели выращивания щенков (масса тела при рождении, прирост массы тела). Убедительно доказано преимущество использов</w:t>
            </w:r>
            <w:r w:rsidRPr="001F75AA">
              <w:rPr>
                <w:rStyle w:val="StrongEmphasis"/>
                <w:rFonts w:ascii="Times New Roman" w:hAnsi="Times New Roman"/>
                <w:b w:val="0"/>
                <w:bCs/>
                <w:sz w:val="20"/>
                <w:szCs w:val="20"/>
              </w:rPr>
              <w:t>а</w:t>
            </w:r>
            <w:r w:rsidRPr="001F75AA">
              <w:rPr>
                <w:rStyle w:val="StrongEmphasis"/>
                <w:rFonts w:ascii="Times New Roman" w:hAnsi="Times New Roman"/>
                <w:b w:val="0"/>
                <w:bCs/>
                <w:sz w:val="20"/>
                <w:szCs w:val="20"/>
              </w:rPr>
              <w:t>ния натурального корма как с физиологической стороны, так и с экономических позиций, поскольку это сопровождается заметным снижением затрат на собаку и себестоимости щенков</w:t>
            </w:r>
            <w:bookmarkEnd w:id="2"/>
            <w:bookmarkEnd w:id="3"/>
            <w:bookmarkEnd w:id="4"/>
          </w:p>
          <w:p w:rsidR="00DD34A0" w:rsidRPr="001F75AA" w:rsidRDefault="00DD34A0" w:rsidP="00BF7453">
            <w:pPr>
              <w:spacing w:after="0" w:line="240" w:lineRule="auto"/>
              <w:rPr>
                <w:rStyle w:val="StrongEmphasis"/>
                <w:rFonts w:ascii="Times New Roman" w:hAnsi="Times New Roman"/>
                <w:b w:val="0"/>
                <w:bCs/>
                <w:sz w:val="20"/>
                <w:szCs w:val="20"/>
              </w:rPr>
            </w:pPr>
          </w:p>
        </w:tc>
        <w:tc>
          <w:tcPr>
            <w:tcW w:w="4346" w:type="dxa"/>
          </w:tcPr>
          <w:p w:rsidR="00DD34A0" w:rsidRPr="00F5577D" w:rsidRDefault="00DD34A0" w:rsidP="00BF7453">
            <w:pPr>
              <w:pStyle w:val="Textbody"/>
              <w:spacing w:after="0"/>
              <w:rPr>
                <w:rStyle w:val="StrongEmphasis"/>
                <w:rFonts w:cs="Times New Roman"/>
                <w:b w:val="0"/>
                <w:sz w:val="20"/>
                <w:szCs w:val="20"/>
                <w:lang w:val="en-US"/>
              </w:rPr>
            </w:pPr>
            <w:r>
              <w:rPr>
                <w:rStyle w:val="StrongEmphasis"/>
                <w:rFonts w:cs="Times New Roman"/>
                <w:b w:val="0"/>
                <w:sz w:val="20"/>
                <w:szCs w:val="20"/>
                <w:lang w:val="en-US"/>
              </w:rPr>
              <w:t>T</w:t>
            </w:r>
            <w:r w:rsidRPr="001F75AA">
              <w:rPr>
                <w:rStyle w:val="StrongEmphasis"/>
                <w:rFonts w:cs="Times New Roman"/>
                <w:b w:val="0"/>
                <w:sz w:val="20"/>
                <w:szCs w:val="20"/>
                <w:lang w:val="en-US"/>
              </w:rPr>
              <w:t xml:space="preserve">he article provides evidence of the high social value of dogs as the most common among </w:t>
            </w:r>
            <w:r>
              <w:rPr>
                <w:rStyle w:val="StrongEmphasis"/>
                <w:rFonts w:cs="Times New Roman"/>
                <w:b w:val="0"/>
                <w:sz w:val="20"/>
                <w:szCs w:val="20"/>
                <w:lang w:val="en-US"/>
              </w:rPr>
              <w:t>p</w:t>
            </w:r>
            <w:r w:rsidRPr="001F75AA">
              <w:rPr>
                <w:rStyle w:val="StrongEmphasis"/>
                <w:rFonts w:cs="Times New Roman"/>
                <w:b w:val="0"/>
                <w:sz w:val="20"/>
                <w:szCs w:val="20"/>
                <w:lang w:val="en-US"/>
              </w:rPr>
              <w:t xml:space="preserve">ets. </w:t>
            </w:r>
            <w:r>
              <w:rPr>
                <w:rStyle w:val="StrongEmphasis"/>
                <w:rFonts w:cs="Times New Roman"/>
                <w:b w:val="0"/>
                <w:sz w:val="20"/>
                <w:szCs w:val="20"/>
                <w:lang w:val="en-US"/>
              </w:rPr>
              <w:t>We p</w:t>
            </w:r>
            <w:r w:rsidRPr="001F75AA">
              <w:rPr>
                <w:rStyle w:val="StrongEmphasis"/>
                <w:rFonts w:cs="Times New Roman"/>
                <w:b w:val="0"/>
                <w:sz w:val="20"/>
                <w:szCs w:val="20"/>
                <w:lang w:val="en-US"/>
              </w:rPr>
              <w:t xml:space="preserve">resent the results of determining the main causes of illness in dogs and the role of nutrition in the formation of this indicator: the share of diseases of the digestive system and various metabolic diseases accounted for more than 70 % of the total of substantiated cases to the clinic. </w:t>
            </w:r>
            <w:r>
              <w:rPr>
                <w:rStyle w:val="StrongEmphasis"/>
                <w:rFonts w:cs="Times New Roman"/>
                <w:b w:val="0"/>
                <w:sz w:val="20"/>
                <w:szCs w:val="20"/>
                <w:lang w:val="en-US"/>
              </w:rPr>
              <w:t>We have e</w:t>
            </w:r>
            <w:r w:rsidRPr="001F75AA">
              <w:rPr>
                <w:rStyle w:val="StrongEmphasis"/>
                <w:rFonts w:cs="Times New Roman"/>
                <w:b w:val="0"/>
                <w:sz w:val="20"/>
                <w:szCs w:val="20"/>
                <w:lang w:val="en-US"/>
              </w:rPr>
              <w:t xml:space="preserve">stimated chemical composition of feed premium, industrial production, assessed according to the standards of the National research Council (NRC) for dogs of small breeds in the period of pregnancy and nursing puppies. </w:t>
            </w:r>
            <w:r>
              <w:rPr>
                <w:rStyle w:val="StrongEmphasis"/>
                <w:rFonts w:cs="Times New Roman"/>
                <w:b w:val="0"/>
                <w:sz w:val="20"/>
                <w:szCs w:val="20"/>
                <w:lang w:val="en-US"/>
              </w:rPr>
              <w:t xml:space="preserve">We </w:t>
            </w:r>
            <w:r w:rsidRPr="001F75AA">
              <w:rPr>
                <w:rStyle w:val="StrongEmphasis"/>
                <w:rFonts w:cs="Times New Roman"/>
                <w:b w:val="0"/>
                <w:sz w:val="20"/>
                <w:szCs w:val="20"/>
                <w:lang w:val="en-US"/>
              </w:rPr>
              <w:t>ha</w:t>
            </w:r>
            <w:r>
              <w:rPr>
                <w:rStyle w:val="StrongEmphasis"/>
                <w:rFonts w:cs="Times New Roman"/>
                <w:b w:val="0"/>
                <w:sz w:val="20"/>
                <w:szCs w:val="20"/>
                <w:lang w:val="en-US"/>
              </w:rPr>
              <w:t>ve</w:t>
            </w:r>
            <w:r w:rsidRPr="001F75AA">
              <w:rPr>
                <w:rStyle w:val="StrongEmphasis"/>
                <w:rFonts w:cs="Times New Roman"/>
                <w:b w:val="0"/>
                <w:sz w:val="20"/>
                <w:szCs w:val="20"/>
                <w:lang w:val="en-US"/>
              </w:rPr>
              <w:t xml:space="preserve"> established the feed requirements of pregnant and lactating bitches (Yorkshire Terrier) for key nutrients and bioactive substances. Recipe is made up and </w:t>
            </w:r>
            <w:r>
              <w:rPr>
                <w:rStyle w:val="StrongEmphasis"/>
                <w:rFonts w:cs="Times New Roman"/>
                <w:b w:val="0"/>
                <w:sz w:val="20"/>
                <w:szCs w:val="20"/>
                <w:lang w:val="en-US"/>
              </w:rPr>
              <w:t xml:space="preserve">we </w:t>
            </w:r>
            <w:r w:rsidRPr="001F75AA">
              <w:rPr>
                <w:rStyle w:val="StrongEmphasis"/>
                <w:rFonts w:cs="Times New Roman"/>
                <w:b w:val="0"/>
                <w:sz w:val="20"/>
                <w:szCs w:val="20"/>
                <w:lang w:val="en-US"/>
              </w:rPr>
              <w:t xml:space="preserve">manufactured food standards NRC from natural ingredients; conducted a scientific experiment to assess the impact of both feed on milk productivity indices of mothers and indicators of growing puppies (body weight at birth, weight gain). </w:t>
            </w:r>
            <w:r>
              <w:rPr>
                <w:rStyle w:val="StrongEmphasis"/>
                <w:rFonts w:cs="Times New Roman"/>
                <w:b w:val="0"/>
                <w:sz w:val="20"/>
                <w:szCs w:val="20"/>
                <w:lang w:val="en-US"/>
              </w:rPr>
              <w:t>We have c</w:t>
            </w:r>
            <w:r w:rsidRPr="001F75AA">
              <w:rPr>
                <w:rStyle w:val="StrongEmphasis"/>
                <w:rFonts w:cs="Times New Roman"/>
                <w:b w:val="0"/>
                <w:sz w:val="20"/>
                <w:szCs w:val="20"/>
                <w:lang w:val="en-US"/>
              </w:rPr>
              <w:t>onvincingly demonstrated the advantage of using natural food as from a physiological and economic perspective, as it is accompanied by a marked reduction in the cost of the dog</w:t>
            </w:r>
            <w:r>
              <w:rPr>
                <w:rStyle w:val="StrongEmphasis"/>
                <w:rFonts w:cs="Times New Roman"/>
                <w:b w:val="0"/>
                <w:sz w:val="20"/>
                <w:szCs w:val="20"/>
                <w:lang w:val="en-US"/>
              </w:rPr>
              <w:t xml:space="preserve"> and of the cost of the puppies</w:t>
            </w:r>
          </w:p>
        </w:tc>
      </w:tr>
      <w:tr w:rsidR="00DD34A0" w:rsidRPr="006D12BF" w:rsidTr="00CB4F0C">
        <w:tc>
          <w:tcPr>
            <w:tcW w:w="4726" w:type="dxa"/>
          </w:tcPr>
          <w:p w:rsidR="00DD34A0" w:rsidRPr="001F75AA" w:rsidRDefault="00DD34A0" w:rsidP="00BF7453">
            <w:pPr>
              <w:spacing w:after="0" w:line="240" w:lineRule="auto"/>
              <w:rPr>
                <w:rFonts w:ascii="Times New Roman" w:hAnsi="Times New Roman"/>
                <w:sz w:val="20"/>
                <w:szCs w:val="20"/>
              </w:rPr>
            </w:pPr>
            <w:r w:rsidRPr="001F75AA">
              <w:rPr>
                <w:rFonts w:ascii="Times New Roman" w:hAnsi="Times New Roman"/>
                <w:sz w:val="20"/>
                <w:szCs w:val="20"/>
              </w:rPr>
              <w:t>Ключевые слова: ЙОРКШИРСКИЙ ТЕРЬЕР, Б</w:t>
            </w:r>
            <w:r w:rsidRPr="001F75AA">
              <w:rPr>
                <w:rFonts w:ascii="Times New Roman" w:hAnsi="Times New Roman"/>
                <w:sz w:val="20"/>
                <w:szCs w:val="20"/>
              </w:rPr>
              <w:t>Е</w:t>
            </w:r>
            <w:r w:rsidRPr="001F75AA">
              <w:rPr>
                <w:rFonts w:ascii="Times New Roman" w:hAnsi="Times New Roman"/>
                <w:sz w:val="20"/>
                <w:szCs w:val="20"/>
              </w:rPr>
              <w:t>РЕМЕННОСТЬ И ЛАКТАЦИЯ, КАЧЕСТВО КО</w:t>
            </w:r>
            <w:r w:rsidRPr="001F75AA">
              <w:rPr>
                <w:rFonts w:ascii="Times New Roman" w:hAnsi="Times New Roman"/>
                <w:sz w:val="20"/>
                <w:szCs w:val="20"/>
              </w:rPr>
              <w:t>Р</w:t>
            </w:r>
            <w:r w:rsidRPr="001F75AA">
              <w:rPr>
                <w:rFonts w:ascii="Times New Roman" w:hAnsi="Times New Roman"/>
                <w:sz w:val="20"/>
                <w:szCs w:val="20"/>
              </w:rPr>
              <w:t>МА, РОСТ ЩЕНКОВ</w:t>
            </w:r>
          </w:p>
          <w:p w:rsidR="00DD34A0" w:rsidRPr="001F75AA" w:rsidRDefault="00DD34A0" w:rsidP="00BF7453">
            <w:pPr>
              <w:spacing w:after="0" w:line="240" w:lineRule="auto"/>
              <w:rPr>
                <w:rFonts w:ascii="Times New Roman" w:hAnsi="Times New Roman"/>
                <w:sz w:val="20"/>
                <w:szCs w:val="20"/>
              </w:rPr>
            </w:pPr>
          </w:p>
          <w:p w:rsidR="00DD34A0" w:rsidRPr="001F75AA" w:rsidRDefault="00DD34A0" w:rsidP="00BF7453">
            <w:pPr>
              <w:spacing w:after="0" w:line="240" w:lineRule="auto"/>
              <w:rPr>
                <w:rStyle w:val="StrongEmphasis"/>
                <w:rFonts w:ascii="Times New Roman" w:hAnsi="Times New Roman"/>
                <w:b w:val="0"/>
                <w:sz w:val="20"/>
                <w:szCs w:val="20"/>
                <w:lang w:val="en-US"/>
              </w:rPr>
            </w:pPr>
            <w:r w:rsidRPr="001F75AA">
              <w:rPr>
                <w:rFonts w:ascii="Arial" w:hAnsi="Arial" w:cs="Arial"/>
                <w:b/>
                <w:sz w:val="20"/>
                <w:szCs w:val="20"/>
              </w:rPr>
              <w:t>Doi: 10.21515/1990-4665-135-0</w:t>
            </w:r>
            <w:r w:rsidRPr="001F75AA">
              <w:rPr>
                <w:rFonts w:ascii="Arial" w:hAnsi="Arial" w:cs="Arial"/>
                <w:b/>
                <w:sz w:val="20"/>
                <w:szCs w:val="20"/>
                <w:lang w:val="en-US"/>
              </w:rPr>
              <w:t>29</w:t>
            </w:r>
          </w:p>
        </w:tc>
        <w:tc>
          <w:tcPr>
            <w:tcW w:w="4346" w:type="dxa"/>
          </w:tcPr>
          <w:p w:rsidR="00DD34A0" w:rsidRPr="001F75AA" w:rsidRDefault="00DD34A0" w:rsidP="00BF7453">
            <w:pPr>
              <w:spacing w:after="0" w:line="240" w:lineRule="auto"/>
              <w:rPr>
                <w:rStyle w:val="StrongEmphasis"/>
                <w:rFonts w:ascii="Times New Roman" w:hAnsi="Times New Roman"/>
                <w:b w:val="0"/>
                <w:sz w:val="20"/>
                <w:szCs w:val="20"/>
                <w:lang w:val="en-US"/>
              </w:rPr>
            </w:pPr>
            <w:r w:rsidRPr="001F75AA">
              <w:rPr>
                <w:rStyle w:val="translation-chunk"/>
                <w:rFonts w:ascii="Times New Roman" w:hAnsi="Times New Roman"/>
                <w:sz w:val="20"/>
                <w:szCs w:val="20"/>
                <w:shd w:val="clear" w:color="auto" w:fill="FFFFFF"/>
                <w:lang w:val="en-US"/>
              </w:rPr>
              <w:t>Keywords: YORKSHIRE TERRIER, PRE</w:t>
            </w:r>
            <w:r w:rsidRPr="001F75AA">
              <w:rPr>
                <w:rStyle w:val="translation-chunk"/>
                <w:rFonts w:ascii="Times New Roman" w:hAnsi="Times New Roman"/>
                <w:sz w:val="20"/>
                <w:szCs w:val="20"/>
                <w:shd w:val="clear" w:color="auto" w:fill="FFFFFF"/>
                <w:lang w:val="en-US"/>
              </w:rPr>
              <w:t>G</w:t>
            </w:r>
            <w:r w:rsidRPr="001F75AA">
              <w:rPr>
                <w:rStyle w:val="translation-chunk"/>
                <w:rFonts w:ascii="Times New Roman" w:hAnsi="Times New Roman"/>
                <w:sz w:val="20"/>
                <w:szCs w:val="20"/>
                <w:shd w:val="clear" w:color="auto" w:fill="FFFFFF"/>
                <w:lang w:val="en-US"/>
              </w:rPr>
              <w:t>NANCY AND LACTATION, FEED QUALITY, GROWTH OF PUPPIES</w:t>
            </w:r>
          </w:p>
        </w:tc>
      </w:tr>
    </w:tbl>
    <w:p w:rsidR="00DD34A0" w:rsidRDefault="00DD34A0" w:rsidP="00302686">
      <w:pPr>
        <w:spacing w:after="0" w:line="360" w:lineRule="auto"/>
        <w:ind w:firstLine="709"/>
        <w:jc w:val="both"/>
        <w:rPr>
          <w:rFonts w:ascii="Times New Roman" w:hAnsi="Times New Roman"/>
          <w:color w:val="000000"/>
          <w:sz w:val="28"/>
          <w:szCs w:val="28"/>
        </w:rPr>
      </w:pPr>
      <w:r w:rsidRPr="00F519C6">
        <w:rPr>
          <w:rFonts w:ascii="Times New Roman" w:hAnsi="Times New Roman"/>
          <w:i/>
          <w:color w:val="000000"/>
          <w:sz w:val="28"/>
          <w:szCs w:val="28"/>
        </w:rPr>
        <w:lastRenderedPageBreak/>
        <w:t>Введение</w:t>
      </w:r>
      <w:r>
        <w:rPr>
          <w:rFonts w:ascii="Times New Roman" w:hAnsi="Times New Roman"/>
          <w:color w:val="000000"/>
          <w:sz w:val="28"/>
          <w:szCs w:val="28"/>
        </w:rPr>
        <w:t>. Здоровье и долголетие непродуктивных животных-компаньонов является важным фактором социального благополучия их владельцев, а также вполне может рассматриваться как серьезный элемент базы рынка труда для выпускников учебных заведений зооветеринарного профиля [6]. Так, в документах общественной организации «Клуб защиты животных» г. Краснодара официально зарегистрировано 120 питомников по разведению собак и кошек, имеется более 50 специализированных зо</w:t>
      </w:r>
      <w:r>
        <w:rPr>
          <w:rFonts w:ascii="Times New Roman" w:hAnsi="Times New Roman"/>
          <w:color w:val="000000"/>
          <w:sz w:val="28"/>
          <w:szCs w:val="28"/>
        </w:rPr>
        <w:t>о</w:t>
      </w:r>
      <w:r>
        <w:rPr>
          <w:rFonts w:ascii="Times New Roman" w:hAnsi="Times New Roman"/>
          <w:color w:val="000000"/>
          <w:sz w:val="28"/>
          <w:szCs w:val="28"/>
        </w:rPr>
        <w:t>магазинов, а также отделы с кормами и аксессуарами для домашних п</w:t>
      </w:r>
      <w:r>
        <w:rPr>
          <w:rFonts w:ascii="Times New Roman" w:hAnsi="Times New Roman"/>
          <w:color w:val="000000"/>
          <w:sz w:val="28"/>
          <w:szCs w:val="28"/>
        </w:rPr>
        <w:t>и</w:t>
      </w:r>
      <w:r>
        <w:rPr>
          <w:rFonts w:ascii="Times New Roman" w:hAnsi="Times New Roman"/>
          <w:color w:val="000000"/>
          <w:sz w:val="28"/>
          <w:szCs w:val="28"/>
        </w:rPr>
        <w:t>томцев практически во всех продовольственных магазинах. Кроме того, в структуре незаразных заболеваний этих животных наибольший вес имеют нарушения здоровья, обусловленные хроническим нарушением качества питания [</w:t>
      </w:r>
      <w:r w:rsidRPr="00150EAD">
        <w:rPr>
          <w:rFonts w:ascii="Times New Roman" w:hAnsi="Times New Roman"/>
          <w:sz w:val="28"/>
          <w:szCs w:val="28"/>
        </w:rPr>
        <w:t>1; 2; 3; 4; 5</w:t>
      </w:r>
      <w:r w:rsidRPr="00C51B15">
        <w:rPr>
          <w:rFonts w:ascii="Times New Roman" w:hAnsi="Times New Roman"/>
          <w:color w:val="000000"/>
          <w:sz w:val="28"/>
          <w:szCs w:val="28"/>
        </w:rPr>
        <w:t>]</w:t>
      </w:r>
      <w:r>
        <w:rPr>
          <w:rFonts w:ascii="Times New Roman" w:hAnsi="Times New Roman"/>
          <w:color w:val="000000"/>
          <w:sz w:val="28"/>
          <w:szCs w:val="28"/>
        </w:rPr>
        <w:t xml:space="preserve">. </w:t>
      </w:r>
    </w:p>
    <w:p w:rsidR="00DD34A0" w:rsidRDefault="00DD34A0" w:rsidP="006422E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Практически повсеместно внедряется мнение, согласно которому кормить собаку, особенно «модной» и ценной породы, следует исключ</w:t>
      </w:r>
      <w:r>
        <w:rPr>
          <w:rFonts w:ascii="Times New Roman" w:hAnsi="Times New Roman"/>
          <w:color w:val="000000"/>
          <w:sz w:val="28"/>
          <w:szCs w:val="28"/>
        </w:rPr>
        <w:t>и</w:t>
      </w:r>
      <w:r>
        <w:rPr>
          <w:rFonts w:ascii="Times New Roman" w:hAnsi="Times New Roman"/>
          <w:color w:val="000000"/>
          <w:sz w:val="28"/>
          <w:szCs w:val="28"/>
        </w:rPr>
        <w:t>тельно готовым кормом, выпущенным авторитетной фирмой-производителем. Мало того, даже сотрудники ветеринарных клиник и ко</w:t>
      </w:r>
      <w:r>
        <w:rPr>
          <w:rFonts w:ascii="Times New Roman" w:hAnsi="Times New Roman"/>
          <w:color w:val="000000"/>
          <w:sz w:val="28"/>
          <w:szCs w:val="28"/>
        </w:rPr>
        <w:t>н</w:t>
      </w:r>
      <w:r>
        <w:rPr>
          <w:rFonts w:ascii="Times New Roman" w:hAnsi="Times New Roman"/>
          <w:color w:val="000000"/>
          <w:sz w:val="28"/>
          <w:szCs w:val="28"/>
        </w:rPr>
        <w:t>сультанты зоомагазинов в качестве основной причины незаразных боле</w:t>
      </w:r>
      <w:r>
        <w:rPr>
          <w:rFonts w:ascii="Times New Roman" w:hAnsi="Times New Roman"/>
          <w:color w:val="000000"/>
          <w:sz w:val="28"/>
          <w:szCs w:val="28"/>
        </w:rPr>
        <w:t>з</w:t>
      </w:r>
      <w:r>
        <w:rPr>
          <w:rFonts w:ascii="Times New Roman" w:hAnsi="Times New Roman"/>
          <w:color w:val="000000"/>
          <w:sz w:val="28"/>
          <w:szCs w:val="28"/>
        </w:rPr>
        <w:t>ней питомцев называют питание натуральным кормом, зачастую необо</w:t>
      </w:r>
      <w:r>
        <w:rPr>
          <w:rFonts w:ascii="Times New Roman" w:hAnsi="Times New Roman"/>
          <w:color w:val="000000"/>
          <w:sz w:val="28"/>
          <w:szCs w:val="28"/>
        </w:rPr>
        <w:t>с</w:t>
      </w:r>
      <w:r>
        <w:rPr>
          <w:rFonts w:ascii="Times New Roman" w:hAnsi="Times New Roman"/>
          <w:color w:val="000000"/>
          <w:sz w:val="28"/>
          <w:szCs w:val="28"/>
        </w:rPr>
        <w:t xml:space="preserve">нованно приравнивая это понятие к так называемому «питанию со стола». </w:t>
      </w:r>
    </w:p>
    <w:p w:rsidR="00DD34A0" w:rsidRDefault="00DD34A0" w:rsidP="00CE466D">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Применение обоснованных принципов нормирования питания н</w:t>
      </w:r>
      <w:r>
        <w:rPr>
          <w:rFonts w:ascii="Times New Roman" w:hAnsi="Times New Roman"/>
          <w:color w:val="000000"/>
          <w:sz w:val="28"/>
          <w:szCs w:val="28"/>
        </w:rPr>
        <w:t>е</w:t>
      </w:r>
      <w:r>
        <w:rPr>
          <w:rFonts w:ascii="Times New Roman" w:hAnsi="Times New Roman"/>
          <w:color w:val="000000"/>
          <w:sz w:val="28"/>
          <w:szCs w:val="28"/>
        </w:rPr>
        <w:t>продуктивных животных реализуется сравнительно недавно, и в знач</w:t>
      </w:r>
      <w:r>
        <w:rPr>
          <w:rFonts w:ascii="Times New Roman" w:hAnsi="Times New Roman"/>
          <w:color w:val="000000"/>
          <w:sz w:val="28"/>
          <w:szCs w:val="28"/>
        </w:rPr>
        <w:t>и</w:t>
      </w:r>
      <w:r>
        <w:rPr>
          <w:rFonts w:ascii="Times New Roman" w:hAnsi="Times New Roman"/>
          <w:color w:val="000000"/>
          <w:sz w:val="28"/>
          <w:szCs w:val="28"/>
        </w:rPr>
        <w:t>тельной степени это связано с большим рынком готовых кормов промы</w:t>
      </w:r>
      <w:r>
        <w:rPr>
          <w:rFonts w:ascii="Times New Roman" w:hAnsi="Times New Roman"/>
          <w:color w:val="000000"/>
          <w:sz w:val="28"/>
          <w:szCs w:val="28"/>
        </w:rPr>
        <w:t>ш</w:t>
      </w:r>
      <w:r>
        <w:rPr>
          <w:rFonts w:ascii="Times New Roman" w:hAnsi="Times New Roman"/>
          <w:color w:val="000000"/>
          <w:sz w:val="28"/>
          <w:szCs w:val="28"/>
        </w:rPr>
        <w:t>ленного производства. Качество таких комплексных кормов приобретает особую важность в связи с тем, что в течение 10 последних лет (по резул</w:t>
      </w:r>
      <w:r>
        <w:rPr>
          <w:rFonts w:ascii="Times New Roman" w:hAnsi="Times New Roman"/>
          <w:color w:val="000000"/>
          <w:sz w:val="28"/>
          <w:szCs w:val="28"/>
        </w:rPr>
        <w:t>ь</w:t>
      </w:r>
      <w:r>
        <w:rPr>
          <w:rFonts w:ascii="Times New Roman" w:hAnsi="Times New Roman"/>
          <w:color w:val="000000"/>
          <w:sz w:val="28"/>
          <w:szCs w:val="28"/>
        </w:rPr>
        <w:t>татам изучения покупательского спроса) существует устойчивый рост их использования для кормления домашних любимцев. Вместе с тем нередки случаи несоответствия качества корма его высокой цене, а с экономич</w:t>
      </w:r>
      <w:r>
        <w:rPr>
          <w:rFonts w:ascii="Times New Roman" w:hAnsi="Times New Roman"/>
          <w:color w:val="000000"/>
          <w:sz w:val="28"/>
          <w:szCs w:val="28"/>
        </w:rPr>
        <w:t>е</w:t>
      </w:r>
      <w:r>
        <w:rPr>
          <w:rFonts w:ascii="Times New Roman" w:hAnsi="Times New Roman"/>
          <w:color w:val="000000"/>
          <w:sz w:val="28"/>
          <w:szCs w:val="28"/>
        </w:rPr>
        <w:t xml:space="preserve">ских позиций - недоступность для значительной части владельцев собак и кошек. </w:t>
      </w:r>
    </w:p>
    <w:p w:rsidR="00DD34A0" w:rsidRPr="006422E9" w:rsidRDefault="00DD34A0" w:rsidP="006422E9">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Считаем, что появление биологически обоснованных нормативов п</w:t>
      </w:r>
      <w:r>
        <w:rPr>
          <w:rFonts w:ascii="Times New Roman" w:hAnsi="Times New Roman"/>
          <w:color w:val="000000"/>
          <w:sz w:val="28"/>
          <w:szCs w:val="28"/>
        </w:rPr>
        <w:t>и</w:t>
      </w:r>
      <w:r>
        <w:rPr>
          <w:rFonts w:ascii="Times New Roman" w:hAnsi="Times New Roman"/>
          <w:color w:val="000000"/>
          <w:sz w:val="28"/>
          <w:szCs w:val="28"/>
        </w:rPr>
        <w:t>тания непродуктивных животных (NRC</w:t>
      </w:r>
      <w:r w:rsidRPr="00CB1DF6">
        <w:rPr>
          <w:rFonts w:ascii="Times New Roman" w:hAnsi="Times New Roman"/>
          <w:color w:val="000000"/>
          <w:sz w:val="28"/>
          <w:szCs w:val="28"/>
        </w:rPr>
        <w:t>, 2016</w:t>
      </w:r>
      <w:r>
        <w:rPr>
          <w:rFonts w:ascii="Times New Roman" w:hAnsi="Times New Roman"/>
          <w:color w:val="000000"/>
          <w:sz w:val="28"/>
          <w:szCs w:val="28"/>
        </w:rPr>
        <w:t>) [3</w:t>
      </w:r>
      <w:r w:rsidRPr="000E165B">
        <w:rPr>
          <w:rFonts w:ascii="Times New Roman" w:hAnsi="Times New Roman"/>
          <w:color w:val="000000"/>
          <w:sz w:val="28"/>
          <w:szCs w:val="28"/>
        </w:rPr>
        <w:t xml:space="preserve">] </w:t>
      </w:r>
      <w:r>
        <w:rPr>
          <w:rFonts w:ascii="Times New Roman" w:hAnsi="Times New Roman"/>
          <w:color w:val="000000"/>
          <w:sz w:val="28"/>
          <w:szCs w:val="28"/>
        </w:rPr>
        <w:t>является достаточным основанием для объективной оценки популярных кормов премиум-класса и суперпремиум-класса для питания собак в различные физиологические периоды в сравнительном аспекте с кормом из натуральных ингредиентов.</w:t>
      </w:r>
    </w:p>
    <w:p w:rsidR="00DD34A0" w:rsidRDefault="00DD34A0" w:rsidP="006940EB">
      <w:pPr>
        <w:spacing w:after="0" w:line="360" w:lineRule="auto"/>
        <w:ind w:firstLine="709"/>
        <w:jc w:val="both"/>
        <w:rPr>
          <w:rFonts w:ascii="Times New Roman" w:hAnsi="Times New Roman"/>
          <w:sz w:val="28"/>
          <w:szCs w:val="28"/>
        </w:rPr>
      </w:pPr>
      <w:r w:rsidRPr="00F519C6">
        <w:rPr>
          <w:rFonts w:ascii="Times New Roman" w:hAnsi="Times New Roman"/>
          <w:i/>
          <w:sz w:val="28"/>
          <w:szCs w:val="28"/>
        </w:rPr>
        <w:t>Цель работы</w:t>
      </w:r>
      <w:r>
        <w:rPr>
          <w:rFonts w:ascii="Times New Roman" w:hAnsi="Times New Roman"/>
          <w:sz w:val="28"/>
          <w:szCs w:val="28"/>
        </w:rPr>
        <w:t>: Сравнительная оценка промышленного и натуральн</w:t>
      </w:r>
      <w:r>
        <w:rPr>
          <w:rFonts w:ascii="Times New Roman" w:hAnsi="Times New Roman"/>
          <w:sz w:val="28"/>
          <w:szCs w:val="28"/>
        </w:rPr>
        <w:t>о</w:t>
      </w:r>
      <w:r>
        <w:rPr>
          <w:rFonts w:ascii="Times New Roman" w:hAnsi="Times New Roman"/>
          <w:sz w:val="28"/>
          <w:szCs w:val="28"/>
        </w:rPr>
        <w:t>го кормов для беременных и лактирующих собак мелких пород</w:t>
      </w:r>
      <w:r w:rsidRPr="00F519C6">
        <w:rPr>
          <w:rFonts w:ascii="Times New Roman" w:hAnsi="Times New Roman"/>
          <w:sz w:val="28"/>
          <w:szCs w:val="28"/>
        </w:rPr>
        <w:t xml:space="preserve"> </w:t>
      </w:r>
    </w:p>
    <w:p w:rsidR="00DD34A0" w:rsidRDefault="00DD34A0" w:rsidP="00C4689D">
      <w:pPr>
        <w:spacing w:after="0" w:line="360" w:lineRule="auto"/>
        <w:ind w:firstLine="709"/>
        <w:jc w:val="both"/>
        <w:rPr>
          <w:rFonts w:ascii="Times New Roman" w:hAnsi="Times New Roman"/>
          <w:sz w:val="28"/>
          <w:szCs w:val="28"/>
        </w:rPr>
      </w:pPr>
      <w:r w:rsidRPr="00076CA5">
        <w:rPr>
          <w:rFonts w:ascii="Times New Roman" w:hAnsi="Times New Roman"/>
          <w:i/>
          <w:sz w:val="28"/>
          <w:szCs w:val="28"/>
          <w:shd w:val="clear" w:color="auto" w:fill="FFFFFF"/>
        </w:rPr>
        <w:t>Материалы и методы исследования.</w:t>
      </w:r>
      <w:r>
        <w:rPr>
          <w:rFonts w:ascii="Times New Roman" w:hAnsi="Times New Roman"/>
          <w:sz w:val="28"/>
          <w:szCs w:val="28"/>
          <w:shd w:val="clear" w:color="auto" w:fill="FFFFFF"/>
        </w:rPr>
        <w:t xml:space="preserve"> </w:t>
      </w:r>
      <w:r w:rsidRPr="007C440A">
        <w:rPr>
          <w:rFonts w:ascii="Times New Roman" w:hAnsi="Times New Roman"/>
          <w:sz w:val="28"/>
          <w:szCs w:val="28"/>
        </w:rPr>
        <w:t>Исследования были проведены в течение 2014-</w:t>
      </w:r>
      <w:smartTag w:uri="urn:schemas-microsoft-com:office:smarttags" w:element="metricconverter">
        <w:smartTagPr>
          <w:attr w:name="ProductID" w:val="2016 г"/>
        </w:smartTagPr>
        <w:r w:rsidRPr="007C440A">
          <w:rPr>
            <w:rFonts w:ascii="Times New Roman" w:hAnsi="Times New Roman"/>
            <w:sz w:val="28"/>
            <w:szCs w:val="28"/>
          </w:rPr>
          <w:t>2016 г</w:t>
        </w:r>
      </w:smartTag>
      <w:r w:rsidRPr="007C440A">
        <w:rPr>
          <w:rFonts w:ascii="Times New Roman" w:hAnsi="Times New Roman"/>
          <w:sz w:val="28"/>
          <w:szCs w:val="28"/>
        </w:rPr>
        <w:t>.г. в ВК «Зоосервис» (г. Краснодар)</w:t>
      </w:r>
      <w:r>
        <w:rPr>
          <w:rFonts w:ascii="Times New Roman" w:hAnsi="Times New Roman"/>
          <w:sz w:val="28"/>
          <w:szCs w:val="28"/>
        </w:rPr>
        <w:t xml:space="preserve"> по следующей схеме:</w:t>
      </w:r>
    </w:p>
    <w:p w:rsidR="00DD34A0" w:rsidRPr="00E213F8" w:rsidRDefault="00DD34A0" w:rsidP="00C43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szCs w:val="28"/>
        </w:rPr>
      </w:pPr>
      <w:r>
        <w:rPr>
          <w:rFonts w:ascii="Times New Roman" w:hAnsi="Times New Roman"/>
          <w:sz w:val="28"/>
          <w:szCs w:val="28"/>
        </w:rPr>
        <w:t>1. Оценка соответствия кормов премиум-класса промышленного производства потребностям организма беременных и лактирующих собак.</w:t>
      </w:r>
    </w:p>
    <w:p w:rsidR="00DD34A0" w:rsidRPr="006A299B" w:rsidRDefault="00DD34A0" w:rsidP="00C435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bCs/>
          <w:sz w:val="28"/>
        </w:rPr>
      </w:pPr>
      <w:r>
        <w:rPr>
          <w:rFonts w:ascii="Times New Roman" w:hAnsi="Times New Roman"/>
          <w:sz w:val="28"/>
          <w:szCs w:val="28"/>
        </w:rPr>
        <w:t>2. Изучение характера влияния факторов питания на возникновение алиментарных и обменных заболеваний собак.</w:t>
      </w:r>
    </w:p>
    <w:p w:rsidR="00DD34A0" w:rsidRDefault="00DD34A0" w:rsidP="00C43561">
      <w:pPr>
        <w:spacing w:after="0" w:line="360" w:lineRule="auto"/>
        <w:ind w:firstLine="709"/>
        <w:jc w:val="both"/>
        <w:rPr>
          <w:rFonts w:ascii="Times New Roman" w:hAnsi="Times New Roman"/>
          <w:sz w:val="28"/>
          <w:szCs w:val="28"/>
        </w:rPr>
      </w:pPr>
      <w:r w:rsidRPr="002E0019">
        <w:rPr>
          <w:rFonts w:ascii="Times New Roman" w:hAnsi="Times New Roman"/>
          <w:sz w:val="28"/>
          <w:szCs w:val="28"/>
        </w:rPr>
        <w:t xml:space="preserve">3. </w:t>
      </w:r>
      <w:r>
        <w:rPr>
          <w:rFonts w:ascii="Times New Roman" w:hAnsi="Times New Roman"/>
          <w:sz w:val="28"/>
          <w:szCs w:val="28"/>
        </w:rPr>
        <w:t>Экспериментальная оценка питательной ценности разработанного натурального рациона для беременных и лактирующих собак породы йоркширский терьер.</w:t>
      </w:r>
    </w:p>
    <w:p w:rsidR="00DD34A0" w:rsidRDefault="00DD34A0" w:rsidP="00C43561">
      <w:pPr>
        <w:spacing w:after="0" w:line="360" w:lineRule="auto"/>
        <w:ind w:firstLine="709"/>
        <w:jc w:val="both"/>
        <w:rPr>
          <w:rFonts w:ascii="Times New Roman" w:hAnsi="Times New Roman"/>
          <w:sz w:val="28"/>
          <w:szCs w:val="28"/>
        </w:rPr>
      </w:pPr>
      <w:r>
        <w:rPr>
          <w:rFonts w:ascii="Times New Roman" w:hAnsi="Times New Roman"/>
          <w:sz w:val="28"/>
          <w:szCs w:val="28"/>
        </w:rPr>
        <w:t>4. Экономическая оценка использования разработанного корма для питания беременных и лактирующих собак породы йоркширский терьер.</w:t>
      </w:r>
    </w:p>
    <w:p w:rsidR="00DD34A0" w:rsidRPr="00212931" w:rsidRDefault="00DD34A0" w:rsidP="00C4689D">
      <w:pPr>
        <w:spacing w:after="0" w:line="360" w:lineRule="auto"/>
        <w:ind w:firstLine="709"/>
        <w:jc w:val="both"/>
        <w:rPr>
          <w:rFonts w:ascii="Times New Roman" w:hAnsi="Times New Roman"/>
          <w:sz w:val="28"/>
          <w:szCs w:val="28"/>
        </w:rPr>
      </w:pPr>
      <w:r w:rsidRPr="00C43561">
        <w:rPr>
          <w:rFonts w:ascii="Times New Roman" w:hAnsi="Times New Roman"/>
          <w:i/>
          <w:sz w:val="28"/>
          <w:szCs w:val="28"/>
          <w:shd w:val="clear" w:color="auto" w:fill="FFFFFF"/>
        </w:rPr>
        <w:t>Результаты исследования</w:t>
      </w:r>
      <w:r>
        <w:rPr>
          <w:rFonts w:ascii="Times New Roman" w:hAnsi="Times New Roman"/>
          <w:sz w:val="28"/>
          <w:szCs w:val="28"/>
          <w:shd w:val="clear" w:color="auto" w:fill="FFFFFF"/>
        </w:rPr>
        <w:t xml:space="preserve">. </w:t>
      </w:r>
      <w:r w:rsidRPr="007C440A">
        <w:rPr>
          <w:rFonts w:ascii="Times New Roman" w:hAnsi="Times New Roman"/>
          <w:sz w:val="28"/>
          <w:szCs w:val="28"/>
          <w:shd w:val="clear" w:color="auto" w:fill="FFFFFF"/>
        </w:rPr>
        <w:t>Рацион беременной и лактирующей соб</w:t>
      </w:r>
      <w:r w:rsidRPr="007C440A">
        <w:rPr>
          <w:rFonts w:ascii="Times New Roman" w:hAnsi="Times New Roman"/>
          <w:sz w:val="28"/>
          <w:szCs w:val="28"/>
          <w:shd w:val="clear" w:color="auto" w:fill="FFFFFF"/>
        </w:rPr>
        <w:t>а</w:t>
      </w:r>
      <w:r w:rsidRPr="007C440A">
        <w:rPr>
          <w:rFonts w:ascii="Times New Roman" w:hAnsi="Times New Roman"/>
          <w:sz w:val="28"/>
          <w:szCs w:val="28"/>
          <w:shd w:val="clear" w:color="auto" w:fill="FFFFFF"/>
        </w:rPr>
        <w:t>ки должен быть сбалансирован с учетом потребностей организма самой собаки, плодов в процессе внутриутробного развития и щенков в подсо</w:t>
      </w:r>
      <w:r w:rsidRPr="007C440A">
        <w:rPr>
          <w:rFonts w:ascii="Times New Roman" w:hAnsi="Times New Roman"/>
          <w:sz w:val="28"/>
          <w:szCs w:val="28"/>
          <w:shd w:val="clear" w:color="auto" w:fill="FFFFFF"/>
        </w:rPr>
        <w:t>с</w:t>
      </w:r>
      <w:r w:rsidRPr="007C440A">
        <w:rPr>
          <w:rFonts w:ascii="Times New Roman" w:hAnsi="Times New Roman"/>
          <w:sz w:val="28"/>
          <w:szCs w:val="28"/>
          <w:shd w:val="clear" w:color="auto" w:fill="FFFFFF"/>
        </w:rPr>
        <w:t>ный период.</w:t>
      </w:r>
      <w:r w:rsidRPr="007C440A">
        <w:rPr>
          <w:rFonts w:ascii="Times New Roman" w:hAnsi="Times New Roman"/>
          <w:sz w:val="28"/>
          <w:szCs w:val="28"/>
        </w:rPr>
        <w:t xml:space="preserve"> Со стороны организации питания щенной суки рекомендуется обеспечить спокойное пр</w:t>
      </w:r>
      <w:r>
        <w:rPr>
          <w:rFonts w:ascii="Times New Roman" w:hAnsi="Times New Roman"/>
          <w:sz w:val="28"/>
          <w:szCs w:val="28"/>
        </w:rPr>
        <w:t>отекание</w:t>
      </w:r>
      <w:r w:rsidRPr="00212931">
        <w:rPr>
          <w:rFonts w:ascii="Times New Roman" w:hAnsi="Times New Roman"/>
          <w:sz w:val="28"/>
          <w:szCs w:val="28"/>
        </w:rPr>
        <w:t xml:space="preserve"> </w:t>
      </w:r>
      <w:r>
        <w:rPr>
          <w:rFonts w:ascii="Times New Roman" w:hAnsi="Times New Roman"/>
          <w:sz w:val="28"/>
          <w:szCs w:val="28"/>
        </w:rPr>
        <w:t>беременности</w:t>
      </w:r>
      <w:r w:rsidRPr="00212931">
        <w:rPr>
          <w:rFonts w:ascii="Times New Roman" w:hAnsi="Times New Roman"/>
          <w:sz w:val="28"/>
          <w:szCs w:val="28"/>
        </w:rPr>
        <w:t xml:space="preserve">, </w:t>
      </w:r>
      <w:r>
        <w:rPr>
          <w:rFonts w:ascii="Times New Roman" w:hAnsi="Times New Roman"/>
          <w:sz w:val="28"/>
          <w:szCs w:val="28"/>
        </w:rPr>
        <w:t xml:space="preserve">не допускающее </w:t>
      </w:r>
      <w:r w:rsidRPr="00212931">
        <w:rPr>
          <w:rFonts w:ascii="Times New Roman" w:hAnsi="Times New Roman"/>
          <w:sz w:val="28"/>
          <w:szCs w:val="28"/>
        </w:rPr>
        <w:t xml:space="preserve">стрессов и </w:t>
      </w:r>
      <w:r>
        <w:rPr>
          <w:rFonts w:ascii="Times New Roman" w:hAnsi="Times New Roman"/>
          <w:sz w:val="28"/>
          <w:szCs w:val="28"/>
        </w:rPr>
        <w:t>даже кратковременных периодов напряжения нервной системы собаки</w:t>
      </w:r>
      <w:r w:rsidRPr="00212931">
        <w:rPr>
          <w:rFonts w:ascii="Times New Roman" w:hAnsi="Times New Roman"/>
          <w:sz w:val="28"/>
          <w:szCs w:val="28"/>
        </w:rPr>
        <w:t>.</w:t>
      </w:r>
      <w:r>
        <w:rPr>
          <w:rFonts w:ascii="Times New Roman" w:hAnsi="Times New Roman"/>
          <w:sz w:val="28"/>
          <w:szCs w:val="28"/>
        </w:rPr>
        <w:t xml:space="preserve"> </w:t>
      </w:r>
      <w:r w:rsidRPr="00212931">
        <w:rPr>
          <w:rFonts w:ascii="Times New Roman" w:hAnsi="Times New Roman"/>
          <w:sz w:val="28"/>
          <w:szCs w:val="28"/>
        </w:rPr>
        <w:t xml:space="preserve">Питание не </w:t>
      </w:r>
      <w:r>
        <w:rPr>
          <w:rFonts w:ascii="Times New Roman" w:hAnsi="Times New Roman"/>
          <w:sz w:val="28"/>
          <w:szCs w:val="28"/>
        </w:rPr>
        <w:t xml:space="preserve">следует перестраивать кардинально; это </w:t>
      </w:r>
      <w:r w:rsidRPr="00212931">
        <w:rPr>
          <w:rFonts w:ascii="Times New Roman" w:hAnsi="Times New Roman"/>
          <w:sz w:val="28"/>
          <w:szCs w:val="28"/>
        </w:rPr>
        <w:t xml:space="preserve">может </w:t>
      </w:r>
      <w:r>
        <w:rPr>
          <w:rFonts w:ascii="Times New Roman" w:hAnsi="Times New Roman"/>
          <w:sz w:val="28"/>
          <w:szCs w:val="28"/>
        </w:rPr>
        <w:t>грозить</w:t>
      </w:r>
      <w:r w:rsidRPr="00212931">
        <w:rPr>
          <w:rFonts w:ascii="Times New Roman" w:hAnsi="Times New Roman"/>
          <w:sz w:val="28"/>
          <w:szCs w:val="28"/>
        </w:rPr>
        <w:t xml:space="preserve"> </w:t>
      </w:r>
      <w:r>
        <w:rPr>
          <w:rFonts w:ascii="Times New Roman" w:hAnsi="Times New Roman"/>
          <w:sz w:val="28"/>
          <w:szCs w:val="28"/>
        </w:rPr>
        <w:t>мет</w:t>
      </w:r>
      <w:r>
        <w:rPr>
          <w:rFonts w:ascii="Times New Roman" w:hAnsi="Times New Roman"/>
          <w:sz w:val="28"/>
          <w:szCs w:val="28"/>
        </w:rPr>
        <w:t>а</w:t>
      </w:r>
      <w:r>
        <w:rPr>
          <w:rFonts w:ascii="Times New Roman" w:hAnsi="Times New Roman"/>
          <w:sz w:val="28"/>
          <w:szCs w:val="28"/>
        </w:rPr>
        <w:t xml:space="preserve">болическими </w:t>
      </w:r>
      <w:r w:rsidRPr="00212931">
        <w:rPr>
          <w:rFonts w:ascii="Times New Roman" w:hAnsi="Times New Roman"/>
          <w:sz w:val="28"/>
          <w:szCs w:val="28"/>
        </w:rPr>
        <w:t>расстрой</w:t>
      </w:r>
      <w:r>
        <w:rPr>
          <w:rFonts w:ascii="Times New Roman" w:hAnsi="Times New Roman"/>
          <w:sz w:val="28"/>
          <w:szCs w:val="28"/>
        </w:rPr>
        <w:t>ствами, что крайне нежелательно как для нее, так и для развивающихся плодов.</w:t>
      </w:r>
    </w:p>
    <w:p w:rsidR="00DD34A0" w:rsidRDefault="00DD34A0" w:rsidP="00213B1A">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lastRenderedPageBreak/>
        <w:t>Названные положения служат достаточным основанием для пов</w:t>
      </w:r>
      <w:r>
        <w:rPr>
          <w:rFonts w:ascii="Times New Roman" w:hAnsi="Times New Roman"/>
          <w:color w:val="000000"/>
          <w:sz w:val="28"/>
          <w:szCs w:val="28"/>
        </w:rPr>
        <w:t>ы</w:t>
      </w:r>
      <w:r>
        <w:rPr>
          <w:rFonts w:ascii="Times New Roman" w:hAnsi="Times New Roman"/>
          <w:color w:val="000000"/>
          <w:sz w:val="28"/>
          <w:szCs w:val="28"/>
        </w:rPr>
        <w:t>шения требований к широко представленным на рынке кормам промы</w:t>
      </w:r>
      <w:r>
        <w:rPr>
          <w:rFonts w:ascii="Times New Roman" w:hAnsi="Times New Roman"/>
          <w:color w:val="000000"/>
          <w:sz w:val="28"/>
          <w:szCs w:val="28"/>
        </w:rPr>
        <w:t>ш</w:t>
      </w:r>
      <w:r>
        <w:rPr>
          <w:rFonts w:ascii="Times New Roman" w:hAnsi="Times New Roman"/>
          <w:color w:val="000000"/>
          <w:sz w:val="28"/>
          <w:szCs w:val="28"/>
        </w:rPr>
        <w:t>ленного производства, особенно для щенков-сирот, беременных и лакт</w:t>
      </w:r>
      <w:r>
        <w:rPr>
          <w:rFonts w:ascii="Times New Roman" w:hAnsi="Times New Roman"/>
          <w:color w:val="000000"/>
          <w:sz w:val="28"/>
          <w:szCs w:val="28"/>
        </w:rPr>
        <w:t>и</w:t>
      </w:r>
      <w:r>
        <w:rPr>
          <w:rFonts w:ascii="Times New Roman" w:hAnsi="Times New Roman"/>
          <w:color w:val="000000"/>
          <w:sz w:val="28"/>
          <w:szCs w:val="28"/>
        </w:rPr>
        <w:t xml:space="preserve">рующих сук. </w:t>
      </w:r>
    </w:p>
    <w:p w:rsidR="00DD34A0" w:rsidRDefault="00DD34A0" w:rsidP="006940EB">
      <w:pPr>
        <w:pStyle w:val="a4"/>
        <w:shd w:val="clear" w:color="auto" w:fill="FFFFFF"/>
        <w:spacing w:after="0" w:line="360" w:lineRule="auto"/>
        <w:ind w:left="0" w:firstLine="709"/>
        <w:jc w:val="both"/>
        <w:rPr>
          <w:rFonts w:ascii="Times New Roman" w:hAnsi="Times New Roman"/>
          <w:sz w:val="28"/>
          <w:szCs w:val="28"/>
          <w:lang w:eastAsia="ru-RU"/>
        </w:rPr>
      </w:pPr>
      <w:r>
        <w:rPr>
          <w:rFonts w:ascii="Times New Roman" w:hAnsi="Times New Roman"/>
          <w:color w:val="000000"/>
          <w:sz w:val="28"/>
          <w:szCs w:val="28"/>
          <w:lang w:eastAsia="ru-RU"/>
        </w:rPr>
        <w:t xml:space="preserve">В таблице 1 приведены рекомендации по массе корма для </w:t>
      </w:r>
      <w:r w:rsidRPr="00652FF7">
        <w:rPr>
          <w:rFonts w:ascii="Times New Roman" w:hAnsi="Times New Roman"/>
          <w:sz w:val="28"/>
          <w:szCs w:val="28"/>
          <w:lang w:eastAsia="ru-RU"/>
        </w:rPr>
        <w:t>кормл</w:t>
      </w:r>
      <w:r w:rsidRPr="00652FF7">
        <w:rPr>
          <w:rFonts w:ascii="Times New Roman" w:hAnsi="Times New Roman"/>
          <w:sz w:val="28"/>
          <w:szCs w:val="28"/>
          <w:lang w:eastAsia="ru-RU"/>
        </w:rPr>
        <w:t>е</w:t>
      </w:r>
      <w:r w:rsidRPr="00652FF7">
        <w:rPr>
          <w:rFonts w:ascii="Times New Roman" w:hAnsi="Times New Roman"/>
          <w:sz w:val="28"/>
          <w:szCs w:val="28"/>
          <w:lang w:eastAsia="ru-RU"/>
        </w:rPr>
        <w:t>нию собак в период беременности и лактации (</w:t>
      </w:r>
      <w:r w:rsidRPr="00652FF7">
        <w:rPr>
          <w:rFonts w:ascii="Times New Roman" w:hAnsi="Times New Roman"/>
          <w:bCs/>
          <w:sz w:val="28"/>
          <w:szCs w:val="28"/>
          <w:bdr w:val="none" w:sz="0" w:space="0" w:color="auto" w:frame="1"/>
          <w:shd w:val="clear" w:color="auto" w:fill="FFFFFF"/>
        </w:rPr>
        <w:t>Purina®</w:t>
      </w:r>
      <w:r w:rsidRPr="00652FF7">
        <w:rPr>
          <w:rStyle w:val="apple-converted-space"/>
          <w:bCs/>
          <w:sz w:val="28"/>
          <w:szCs w:val="28"/>
          <w:bdr w:val="none" w:sz="0" w:space="0" w:color="auto" w:frame="1"/>
          <w:shd w:val="clear" w:color="auto" w:fill="FFFFFF"/>
        </w:rPr>
        <w:t xml:space="preserve"> </w:t>
      </w:r>
      <w:r w:rsidRPr="00652FF7">
        <w:rPr>
          <w:rFonts w:ascii="Times New Roman" w:hAnsi="Times New Roman"/>
          <w:bCs/>
          <w:sz w:val="28"/>
          <w:szCs w:val="28"/>
          <w:bdr w:val="none" w:sz="0" w:space="0" w:color="auto" w:frame="1"/>
          <w:shd w:val="clear" w:color="auto" w:fill="FFFFFF"/>
        </w:rPr>
        <w:t>Pro Plan®</w:t>
      </w:r>
      <w:r w:rsidRPr="00652FF7">
        <w:rPr>
          <w:rFonts w:ascii="Times New Roman" w:hAnsi="Times New Roman"/>
          <w:sz w:val="28"/>
          <w:szCs w:val="28"/>
          <w:lang w:eastAsia="ru-RU"/>
        </w:rPr>
        <w:t>)</w:t>
      </w:r>
      <w:r>
        <w:rPr>
          <w:rFonts w:ascii="Times New Roman" w:hAnsi="Times New Roman"/>
          <w:sz w:val="28"/>
          <w:szCs w:val="28"/>
          <w:lang w:eastAsia="ru-RU"/>
        </w:rPr>
        <w:t xml:space="preserve"> [3; 4</w:t>
      </w:r>
      <w:r w:rsidRPr="00652FF7">
        <w:rPr>
          <w:rFonts w:ascii="Times New Roman" w:hAnsi="Times New Roman"/>
          <w:sz w:val="28"/>
          <w:szCs w:val="28"/>
          <w:lang w:eastAsia="ru-RU"/>
        </w:rPr>
        <w:t>].</w:t>
      </w:r>
      <w:r>
        <w:rPr>
          <w:rFonts w:ascii="Times New Roman" w:hAnsi="Times New Roman"/>
          <w:sz w:val="28"/>
          <w:szCs w:val="28"/>
          <w:lang w:eastAsia="ru-RU"/>
        </w:rPr>
        <w:t xml:space="preserve"> </w:t>
      </w:r>
    </w:p>
    <w:p w:rsidR="00DD34A0" w:rsidRPr="00F8546E" w:rsidRDefault="00DD34A0" w:rsidP="006940EB">
      <w:pPr>
        <w:spacing w:after="0" w:line="360" w:lineRule="auto"/>
        <w:jc w:val="both"/>
        <w:rPr>
          <w:rFonts w:ascii="Times New Roman" w:hAnsi="Times New Roman"/>
          <w:sz w:val="28"/>
          <w:szCs w:val="28"/>
        </w:rPr>
      </w:pPr>
      <w:r w:rsidRPr="00652FF7">
        <w:rPr>
          <w:rFonts w:ascii="Times New Roman" w:hAnsi="Times New Roman"/>
          <w:sz w:val="28"/>
          <w:szCs w:val="28"/>
        </w:rPr>
        <w:t xml:space="preserve">Таблица 1 – Обоснование дозирования </w:t>
      </w:r>
      <w:r>
        <w:rPr>
          <w:rFonts w:ascii="Times New Roman" w:hAnsi="Times New Roman"/>
          <w:sz w:val="28"/>
          <w:szCs w:val="28"/>
        </w:rPr>
        <w:t xml:space="preserve">сухого </w:t>
      </w:r>
      <w:r w:rsidRPr="00652FF7">
        <w:rPr>
          <w:rFonts w:ascii="Times New Roman" w:hAnsi="Times New Roman"/>
          <w:sz w:val="28"/>
          <w:szCs w:val="28"/>
        </w:rPr>
        <w:t>корма</w:t>
      </w:r>
      <w:r>
        <w:rPr>
          <w:rFonts w:ascii="Times New Roman" w:hAnsi="Times New Roman"/>
          <w:sz w:val="28"/>
          <w:szCs w:val="28"/>
        </w:rPr>
        <w:t xml:space="preserve"> для беременной и лактирующей суки (масса тела - до </w:t>
      </w:r>
      <w:smartTag w:uri="urn:schemas-microsoft-com:office:smarttags" w:element="metricconverter">
        <w:smartTagPr>
          <w:attr w:name="ProductID" w:val="10 кг"/>
        </w:smartTagPr>
        <w:r>
          <w:rPr>
            <w:rFonts w:ascii="Times New Roman" w:hAnsi="Times New Roman"/>
            <w:sz w:val="28"/>
            <w:szCs w:val="28"/>
          </w:rPr>
          <w:t>10 кг</w:t>
        </w:r>
      </w:smartTag>
      <w:r>
        <w:rPr>
          <w:rFonts w:ascii="Times New Roman" w:hAnsi="Times New Roman"/>
          <w:sz w:val="28"/>
          <w:szCs w:val="28"/>
        </w:rPr>
        <w:t>)</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08"/>
        <w:gridCol w:w="2489"/>
        <w:gridCol w:w="1811"/>
        <w:gridCol w:w="1490"/>
        <w:gridCol w:w="1786"/>
      </w:tblGrid>
      <w:tr w:rsidR="00DD34A0" w:rsidRPr="009D67B9" w:rsidTr="009D67B9">
        <w:tc>
          <w:tcPr>
            <w:tcW w:w="830" w:type="pct"/>
            <w:vMerge w:val="restart"/>
          </w:tcPr>
          <w:p w:rsidR="00DD34A0" w:rsidRPr="009D67B9" w:rsidRDefault="00DD34A0" w:rsidP="009D67B9">
            <w:pPr>
              <w:spacing w:after="0" w:line="240" w:lineRule="auto"/>
              <w:rPr>
                <w:rFonts w:ascii="Times New Roman" w:hAnsi="Times New Roman"/>
                <w:sz w:val="24"/>
                <w:szCs w:val="24"/>
              </w:rPr>
            </w:pPr>
            <w:r w:rsidRPr="009D67B9">
              <w:rPr>
                <w:rFonts w:ascii="Times New Roman" w:hAnsi="Times New Roman"/>
                <w:bCs/>
                <w:sz w:val="24"/>
                <w:szCs w:val="24"/>
              </w:rPr>
              <w:t>Вес суки (кг)</w:t>
            </w:r>
          </w:p>
        </w:tc>
        <w:tc>
          <w:tcPr>
            <w:tcW w:w="4170" w:type="pct"/>
            <w:gridSpan w:val="4"/>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sz w:val="24"/>
                <w:szCs w:val="24"/>
              </w:rPr>
              <w:t>Масса корма для щенной и лактирующей суки; г</w:t>
            </w:r>
          </w:p>
        </w:tc>
      </w:tr>
      <w:tr w:rsidR="00DD34A0" w:rsidRPr="009D67B9" w:rsidTr="009D67B9">
        <w:tc>
          <w:tcPr>
            <w:tcW w:w="830" w:type="pct"/>
            <w:vMerge/>
          </w:tcPr>
          <w:p w:rsidR="00DD34A0" w:rsidRPr="009D67B9" w:rsidRDefault="00DD34A0" w:rsidP="009D67B9">
            <w:pPr>
              <w:spacing w:after="0" w:line="240" w:lineRule="auto"/>
              <w:rPr>
                <w:rFonts w:ascii="Times New Roman" w:hAnsi="Times New Roman"/>
                <w:sz w:val="24"/>
                <w:szCs w:val="24"/>
              </w:rPr>
            </w:pPr>
          </w:p>
        </w:tc>
        <w:tc>
          <w:tcPr>
            <w:tcW w:w="1370" w:type="pct"/>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bCs/>
                <w:sz w:val="24"/>
                <w:szCs w:val="24"/>
              </w:rPr>
              <w:t>Щенные суки (с 5-ой недели щенности)</w:t>
            </w:r>
          </w:p>
        </w:tc>
        <w:tc>
          <w:tcPr>
            <w:tcW w:w="997" w:type="pct"/>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bCs/>
                <w:sz w:val="24"/>
                <w:szCs w:val="24"/>
              </w:rPr>
              <w:t>1- 4 щенка</w:t>
            </w:r>
          </w:p>
        </w:tc>
        <w:tc>
          <w:tcPr>
            <w:tcW w:w="0" w:type="auto"/>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bCs/>
                <w:sz w:val="24"/>
                <w:szCs w:val="24"/>
              </w:rPr>
              <w:t>4- 6 щенков</w:t>
            </w:r>
          </w:p>
        </w:tc>
        <w:tc>
          <w:tcPr>
            <w:tcW w:w="983" w:type="pct"/>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bCs/>
                <w:sz w:val="24"/>
                <w:szCs w:val="24"/>
              </w:rPr>
              <w:t>более 6 ще</w:t>
            </w:r>
            <w:r w:rsidRPr="009D67B9">
              <w:rPr>
                <w:rFonts w:ascii="Times New Roman" w:hAnsi="Times New Roman"/>
                <w:bCs/>
                <w:sz w:val="24"/>
                <w:szCs w:val="24"/>
              </w:rPr>
              <w:t>н</w:t>
            </w:r>
            <w:r w:rsidRPr="009D67B9">
              <w:rPr>
                <w:rFonts w:ascii="Times New Roman" w:hAnsi="Times New Roman"/>
                <w:bCs/>
                <w:sz w:val="24"/>
                <w:szCs w:val="24"/>
              </w:rPr>
              <w:t>ков</w:t>
            </w:r>
          </w:p>
        </w:tc>
      </w:tr>
      <w:tr w:rsidR="00DD34A0" w:rsidRPr="009D67B9" w:rsidTr="009D67B9">
        <w:tc>
          <w:tcPr>
            <w:tcW w:w="830" w:type="pct"/>
          </w:tcPr>
          <w:p w:rsidR="00DD34A0" w:rsidRPr="009D67B9" w:rsidRDefault="00DD34A0" w:rsidP="009D67B9">
            <w:pPr>
              <w:spacing w:after="0" w:line="240" w:lineRule="auto"/>
              <w:rPr>
                <w:rFonts w:ascii="Times New Roman" w:hAnsi="Times New Roman"/>
                <w:sz w:val="24"/>
                <w:szCs w:val="24"/>
              </w:rPr>
            </w:pPr>
            <w:r w:rsidRPr="009D67B9">
              <w:rPr>
                <w:rFonts w:ascii="Times New Roman" w:hAnsi="Times New Roman"/>
                <w:sz w:val="24"/>
                <w:szCs w:val="24"/>
              </w:rPr>
              <w:t xml:space="preserve">2,5-5 </w:t>
            </w:r>
          </w:p>
        </w:tc>
        <w:tc>
          <w:tcPr>
            <w:tcW w:w="1370" w:type="pct"/>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sz w:val="24"/>
                <w:szCs w:val="24"/>
              </w:rPr>
              <w:t>65-115</w:t>
            </w:r>
          </w:p>
        </w:tc>
        <w:tc>
          <w:tcPr>
            <w:tcW w:w="997" w:type="pct"/>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sz w:val="24"/>
                <w:szCs w:val="24"/>
              </w:rPr>
              <w:t>80-145</w:t>
            </w:r>
          </w:p>
        </w:tc>
        <w:tc>
          <w:tcPr>
            <w:tcW w:w="0" w:type="auto"/>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sz w:val="24"/>
                <w:szCs w:val="24"/>
              </w:rPr>
              <w:t>110-200</w:t>
            </w:r>
          </w:p>
        </w:tc>
        <w:tc>
          <w:tcPr>
            <w:tcW w:w="983" w:type="pct"/>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sz w:val="24"/>
                <w:szCs w:val="24"/>
              </w:rPr>
              <w:t>130-235</w:t>
            </w:r>
          </w:p>
        </w:tc>
      </w:tr>
      <w:tr w:rsidR="00DD34A0" w:rsidRPr="009D67B9" w:rsidTr="009D67B9">
        <w:tc>
          <w:tcPr>
            <w:tcW w:w="830" w:type="pct"/>
          </w:tcPr>
          <w:p w:rsidR="00DD34A0" w:rsidRPr="009D67B9" w:rsidRDefault="00DD34A0" w:rsidP="009D67B9">
            <w:pPr>
              <w:spacing w:after="0" w:line="240" w:lineRule="auto"/>
              <w:rPr>
                <w:rFonts w:ascii="Times New Roman" w:hAnsi="Times New Roman"/>
                <w:sz w:val="24"/>
                <w:szCs w:val="24"/>
              </w:rPr>
            </w:pPr>
            <w:r w:rsidRPr="009D67B9">
              <w:rPr>
                <w:rFonts w:ascii="Times New Roman" w:hAnsi="Times New Roman"/>
                <w:sz w:val="24"/>
                <w:szCs w:val="24"/>
              </w:rPr>
              <w:t xml:space="preserve">5-10 </w:t>
            </w:r>
          </w:p>
        </w:tc>
        <w:tc>
          <w:tcPr>
            <w:tcW w:w="1370" w:type="pct"/>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sz w:val="24"/>
                <w:szCs w:val="24"/>
              </w:rPr>
              <w:t>115-205</w:t>
            </w:r>
          </w:p>
        </w:tc>
        <w:tc>
          <w:tcPr>
            <w:tcW w:w="997" w:type="pct"/>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sz w:val="24"/>
                <w:szCs w:val="24"/>
              </w:rPr>
              <w:t>145-255</w:t>
            </w:r>
          </w:p>
        </w:tc>
        <w:tc>
          <w:tcPr>
            <w:tcW w:w="0" w:type="auto"/>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sz w:val="24"/>
                <w:szCs w:val="24"/>
              </w:rPr>
              <w:t>200-375</w:t>
            </w:r>
          </w:p>
        </w:tc>
        <w:tc>
          <w:tcPr>
            <w:tcW w:w="983" w:type="pct"/>
          </w:tcPr>
          <w:p w:rsidR="00DD34A0" w:rsidRPr="009D67B9" w:rsidRDefault="00DD34A0" w:rsidP="009D67B9">
            <w:pPr>
              <w:spacing w:after="0" w:line="240" w:lineRule="auto"/>
              <w:jc w:val="center"/>
              <w:rPr>
                <w:rFonts w:ascii="Times New Roman" w:hAnsi="Times New Roman"/>
                <w:sz w:val="24"/>
                <w:szCs w:val="24"/>
              </w:rPr>
            </w:pPr>
            <w:r w:rsidRPr="009D67B9">
              <w:rPr>
                <w:rFonts w:ascii="Times New Roman" w:hAnsi="Times New Roman"/>
                <w:sz w:val="24"/>
                <w:szCs w:val="24"/>
              </w:rPr>
              <w:t>235-440</w:t>
            </w:r>
          </w:p>
        </w:tc>
      </w:tr>
    </w:tbl>
    <w:p w:rsidR="00DD34A0" w:rsidRDefault="00DD34A0" w:rsidP="00C51130">
      <w:pPr>
        <w:spacing w:before="120" w:after="0" w:line="360" w:lineRule="auto"/>
        <w:ind w:firstLine="709"/>
        <w:jc w:val="both"/>
        <w:rPr>
          <w:rFonts w:ascii="Times New Roman" w:hAnsi="Times New Roman"/>
          <w:sz w:val="28"/>
          <w:szCs w:val="28"/>
        </w:rPr>
      </w:pPr>
      <w:r w:rsidRPr="00152017">
        <w:rPr>
          <w:rFonts w:ascii="Times New Roman" w:hAnsi="Times New Roman"/>
          <w:sz w:val="28"/>
          <w:szCs w:val="28"/>
        </w:rPr>
        <w:t xml:space="preserve">Из представленной таблицы </w:t>
      </w:r>
      <w:r>
        <w:rPr>
          <w:rFonts w:ascii="Times New Roman" w:hAnsi="Times New Roman"/>
          <w:sz w:val="28"/>
          <w:szCs w:val="28"/>
        </w:rPr>
        <w:t xml:space="preserve">1 </w:t>
      </w:r>
      <w:r w:rsidRPr="00152017">
        <w:rPr>
          <w:rFonts w:ascii="Times New Roman" w:hAnsi="Times New Roman"/>
          <w:sz w:val="28"/>
          <w:szCs w:val="28"/>
        </w:rPr>
        <w:t xml:space="preserve">видно, что суточную дозу </w:t>
      </w:r>
      <w:r>
        <w:rPr>
          <w:rFonts w:ascii="Times New Roman" w:hAnsi="Times New Roman"/>
          <w:sz w:val="28"/>
          <w:szCs w:val="28"/>
        </w:rPr>
        <w:t xml:space="preserve">сухого </w:t>
      </w:r>
      <w:r w:rsidRPr="00152017">
        <w:rPr>
          <w:rFonts w:ascii="Times New Roman" w:hAnsi="Times New Roman"/>
          <w:sz w:val="28"/>
          <w:szCs w:val="28"/>
        </w:rPr>
        <w:t>ко</w:t>
      </w:r>
      <w:r w:rsidRPr="00152017">
        <w:rPr>
          <w:rFonts w:ascii="Times New Roman" w:hAnsi="Times New Roman"/>
          <w:sz w:val="28"/>
          <w:szCs w:val="28"/>
        </w:rPr>
        <w:t>р</w:t>
      </w:r>
      <w:r w:rsidRPr="00152017">
        <w:rPr>
          <w:rFonts w:ascii="Times New Roman" w:hAnsi="Times New Roman"/>
          <w:sz w:val="28"/>
          <w:szCs w:val="28"/>
        </w:rPr>
        <w:t>ма премиум-класса необходимо рассчитывать в зависимости от живой ма</w:t>
      </w:r>
      <w:r w:rsidRPr="00152017">
        <w:rPr>
          <w:rFonts w:ascii="Times New Roman" w:hAnsi="Times New Roman"/>
          <w:sz w:val="28"/>
          <w:szCs w:val="28"/>
        </w:rPr>
        <w:t>с</w:t>
      </w:r>
      <w:r w:rsidRPr="00152017">
        <w:rPr>
          <w:rFonts w:ascii="Times New Roman" w:hAnsi="Times New Roman"/>
          <w:sz w:val="28"/>
          <w:szCs w:val="28"/>
        </w:rPr>
        <w:t>сы собаки и количества щенков</w:t>
      </w:r>
      <w:r>
        <w:rPr>
          <w:rFonts w:ascii="Times New Roman" w:hAnsi="Times New Roman"/>
          <w:sz w:val="28"/>
          <w:szCs w:val="28"/>
        </w:rPr>
        <w:t xml:space="preserve"> </w:t>
      </w:r>
      <w:r w:rsidRPr="00B81CE9">
        <w:rPr>
          <w:rFonts w:ascii="Times New Roman" w:hAnsi="Times New Roman"/>
          <w:sz w:val="28"/>
          <w:szCs w:val="28"/>
        </w:rPr>
        <w:t>[</w:t>
      </w:r>
      <w:r>
        <w:rPr>
          <w:rFonts w:ascii="Times New Roman" w:hAnsi="Times New Roman"/>
          <w:sz w:val="28"/>
          <w:szCs w:val="28"/>
        </w:rPr>
        <w:t>4</w:t>
      </w:r>
      <w:r w:rsidRPr="00B81CE9">
        <w:rPr>
          <w:rFonts w:ascii="Times New Roman" w:hAnsi="Times New Roman"/>
          <w:sz w:val="28"/>
          <w:szCs w:val="28"/>
        </w:rPr>
        <w:t>]</w:t>
      </w:r>
      <w:r>
        <w:rPr>
          <w:rFonts w:ascii="Times New Roman" w:hAnsi="Times New Roman"/>
          <w:sz w:val="28"/>
          <w:szCs w:val="28"/>
        </w:rPr>
        <w:t>; объем обусловлен размерами желудка и кишечника собаки, а также продолжительностью процесса пищеварения. Безусловным преимуществом промышленных кормов</w:t>
      </w:r>
      <w:r w:rsidRPr="00212931">
        <w:rPr>
          <w:rFonts w:ascii="Times New Roman" w:hAnsi="Times New Roman"/>
          <w:sz w:val="28"/>
          <w:szCs w:val="28"/>
        </w:rPr>
        <w:t xml:space="preserve"> </w:t>
      </w:r>
      <w:r>
        <w:rPr>
          <w:rFonts w:ascii="Times New Roman" w:hAnsi="Times New Roman"/>
          <w:sz w:val="28"/>
          <w:szCs w:val="28"/>
        </w:rPr>
        <w:t>премиум-класса для беременных</w:t>
      </w:r>
      <w:r w:rsidRPr="00212931">
        <w:rPr>
          <w:rFonts w:ascii="Times New Roman" w:hAnsi="Times New Roman"/>
          <w:sz w:val="28"/>
          <w:szCs w:val="28"/>
        </w:rPr>
        <w:t xml:space="preserve"> или кор</w:t>
      </w:r>
      <w:r>
        <w:rPr>
          <w:rFonts w:ascii="Times New Roman" w:hAnsi="Times New Roman"/>
          <w:sz w:val="28"/>
          <w:szCs w:val="28"/>
        </w:rPr>
        <w:t>мящих</w:t>
      </w:r>
      <w:r w:rsidRPr="00212931">
        <w:rPr>
          <w:rFonts w:ascii="Times New Roman" w:hAnsi="Times New Roman"/>
          <w:sz w:val="28"/>
          <w:szCs w:val="28"/>
        </w:rPr>
        <w:t xml:space="preserve"> соба</w:t>
      </w:r>
      <w:r>
        <w:rPr>
          <w:rFonts w:ascii="Times New Roman" w:hAnsi="Times New Roman"/>
          <w:sz w:val="28"/>
          <w:szCs w:val="28"/>
        </w:rPr>
        <w:t>к</w:t>
      </w:r>
      <w:r w:rsidRPr="00212931">
        <w:rPr>
          <w:rFonts w:ascii="Times New Roman" w:hAnsi="Times New Roman"/>
          <w:sz w:val="28"/>
          <w:szCs w:val="28"/>
        </w:rPr>
        <w:t xml:space="preserve"> </w:t>
      </w:r>
      <w:r>
        <w:rPr>
          <w:rFonts w:ascii="Times New Roman" w:hAnsi="Times New Roman"/>
          <w:sz w:val="28"/>
          <w:szCs w:val="28"/>
        </w:rPr>
        <w:t>является наличие</w:t>
      </w:r>
      <w:r w:rsidRPr="00212931">
        <w:rPr>
          <w:rFonts w:ascii="Times New Roman" w:hAnsi="Times New Roman"/>
          <w:sz w:val="28"/>
          <w:szCs w:val="28"/>
        </w:rPr>
        <w:t xml:space="preserve"> все</w:t>
      </w:r>
      <w:r>
        <w:rPr>
          <w:rFonts w:ascii="Times New Roman" w:hAnsi="Times New Roman"/>
          <w:sz w:val="28"/>
          <w:szCs w:val="28"/>
        </w:rPr>
        <w:t>х</w:t>
      </w:r>
      <w:r w:rsidRPr="00212931">
        <w:rPr>
          <w:rFonts w:ascii="Times New Roman" w:hAnsi="Times New Roman"/>
          <w:sz w:val="28"/>
          <w:szCs w:val="28"/>
        </w:rPr>
        <w:t xml:space="preserve"> необходи</w:t>
      </w:r>
      <w:r>
        <w:rPr>
          <w:rFonts w:ascii="Times New Roman" w:hAnsi="Times New Roman"/>
          <w:sz w:val="28"/>
          <w:szCs w:val="28"/>
        </w:rPr>
        <w:t>мых</w:t>
      </w:r>
      <w:r w:rsidRPr="00212931">
        <w:rPr>
          <w:rFonts w:ascii="Times New Roman" w:hAnsi="Times New Roman"/>
          <w:sz w:val="28"/>
          <w:szCs w:val="28"/>
        </w:rPr>
        <w:t xml:space="preserve"> в</w:t>
      </w:r>
      <w:r w:rsidRPr="00212931">
        <w:rPr>
          <w:rFonts w:ascii="Times New Roman" w:hAnsi="Times New Roman"/>
          <w:sz w:val="28"/>
          <w:szCs w:val="28"/>
        </w:rPr>
        <w:t>и</w:t>
      </w:r>
      <w:r w:rsidRPr="00212931">
        <w:rPr>
          <w:rFonts w:ascii="Times New Roman" w:hAnsi="Times New Roman"/>
          <w:sz w:val="28"/>
          <w:szCs w:val="28"/>
        </w:rPr>
        <w:t>тами</w:t>
      </w:r>
      <w:r>
        <w:rPr>
          <w:rFonts w:ascii="Times New Roman" w:hAnsi="Times New Roman"/>
          <w:sz w:val="28"/>
          <w:szCs w:val="28"/>
        </w:rPr>
        <w:t>нов</w:t>
      </w:r>
      <w:r w:rsidRPr="00212931">
        <w:rPr>
          <w:rFonts w:ascii="Times New Roman" w:hAnsi="Times New Roman"/>
          <w:sz w:val="28"/>
          <w:szCs w:val="28"/>
        </w:rPr>
        <w:t xml:space="preserve"> с ми</w:t>
      </w:r>
      <w:r>
        <w:rPr>
          <w:rFonts w:ascii="Times New Roman" w:hAnsi="Times New Roman"/>
          <w:sz w:val="28"/>
          <w:szCs w:val="28"/>
        </w:rPr>
        <w:t xml:space="preserve">нералами в требуемом количестве. </w:t>
      </w:r>
    </w:p>
    <w:p w:rsidR="00DD34A0" w:rsidRPr="001E4776" w:rsidRDefault="00DD34A0" w:rsidP="00C51130">
      <w:pPr>
        <w:spacing w:after="0" w:line="360" w:lineRule="auto"/>
        <w:ind w:firstLine="709"/>
        <w:jc w:val="both"/>
        <w:rPr>
          <w:rFonts w:ascii="Times New Roman" w:hAnsi="Times New Roman"/>
          <w:color w:val="FF0000"/>
          <w:sz w:val="28"/>
          <w:szCs w:val="28"/>
        </w:rPr>
      </w:pPr>
      <w:r>
        <w:rPr>
          <w:rFonts w:ascii="Times New Roman" w:hAnsi="Times New Roman"/>
          <w:color w:val="000000"/>
          <w:sz w:val="28"/>
          <w:szCs w:val="28"/>
        </w:rPr>
        <w:t>При оценке</w:t>
      </w:r>
      <w:r w:rsidRPr="00884C53">
        <w:rPr>
          <w:rFonts w:ascii="Times New Roman" w:hAnsi="Times New Roman"/>
          <w:color w:val="000000"/>
          <w:sz w:val="28"/>
          <w:szCs w:val="28"/>
        </w:rPr>
        <w:t xml:space="preserve"> соответствия кормов премиум-класса промышленного производства потребностям организма беременных и лактирующих собак</w:t>
      </w:r>
      <w:r>
        <w:rPr>
          <w:rFonts w:ascii="Times New Roman" w:hAnsi="Times New Roman"/>
          <w:color w:val="000000"/>
          <w:sz w:val="28"/>
          <w:szCs w:val="28"/>
        </w:rPr>
        <w:t xml:space="preserve"> руководствовались главными принципами питания плотоядных животных. </w:t>
      </w:r>
      <w:r w:rsidRPr="00D6262D">
        <w:rPr>
          <w:rFonts w:ascii="Times New Roman" w:hAnsi="Times New Roman"/>
          <w:sz w:val="28"/>
          <w:szCs w:val="28"/>
        </w:rPr>
        <w:t xml:space="preserve">Обязательно в рационе должно присутствовать достаточное количество белков, жиров и углеводов; доля </w:t>
      </w:r>
      <w:r w:rsidRPr="00D6262D">
        <w:rPr>
          <w:rFonts w:ascii="Times New Roman" w:hAnsi="Times New Roman"/>
          <w:sz w:val="28"/>
          <w:szCs w:val="28"/>
          <w:shd w:val="clear" w:color="auto" w:fill="FFFFFF"/>
        </w:rPr>
        <w:t>белкового корма животного происхожд</w:t>
      </w:r>
      <w:r w:rsidRPr="00D6262D">
        <w:rPr>
          <w:rFonts w:ascii="Times New Roman" w:hAnsi="Times New Roman"/>
          <w:sz w:val="28"/>
          <w:szCs w:val="28"/>
          <w:shd w:val="clear" w:color="auto" w:fill="FFFFFF"/>
        </w:rPr>
        <w:t>е</w:t>
      </w:r>
      <w:r w:rsidRPr="00D6262D">
        <w:rPr>
          <w:rFonts w:ascii="Times New Roman" w:hAnsi="Times New Roman"/>
          <w:sz w:val="28"/>
          <w:szCs w:val="28"/>
          <w:shd w:val="clear" w:color="auto" w:fill="FFFFFF"/>
        </w:rPr>
        <w:t>ния должна быть наибольшей.</w:t>
      </w:r>
      <w:r w:rsidRPr="00D6262D">
        <w:rPr>
          <w:rStyle w:val="apple-converted-space"/>
          <w:rFonts w:ascii="Times New Roman" w:hAnsi="Times New Roman"/>
          <w:sz w:val="28"/>
          <w:szCs w:val="28"/>
        </w:rPr>
        <w:t xml:space="preserve"> Как правило, потребность в витаминах </w:t>
      </w:r>
      <w:r w:rsidRPr="00D6262D">
        <w:rPr>
          <w:rFonts w:ascii="Times New Roman" w:hAnsi="Times New Roman"/>
          <w:sz w:val="28"/>
          <w:szCs w:val="28"/>
        </w:rPr>
        <w:t xml:space="preserve">обеспечивается соответствующей добавкой </w:t>
      </w:r>
      <w:r w:rsidRPr="005C2239">
        <w:rPr>
          <w:rFonts w:ascii="Times New Roman" w:hAnsi="Times New Roman"/>
          <w:sz w:val="28"/>
          <w:szCs w:val="28"/>
        </w:rPr>
        <w:t>[</w:t>
      </w:r>
      <w:r>
        <w:rPr>
          <w:rFonts w:ascii="Times New Roman" w:hAnsi="Times New Roman"/>
          <w:sz w:val="28"/>
          <w:szCs w:val="28"/>
        </w:rPr>
        <w:t xml:space="preserve">2; </w:t>
      </w:r>
      <w:r w:rsidRPr="005C2239">
        <w:rPr>
          <w:rFonts w:ascii="Times New Roman" w:hAnsi="Times New Roman"/>
          <w:sz w:val="28"/>
          <w:szCs w:val="28"/>
        </w:rPr>
        <w:t>3].</w:t>
      </w:r>
    </w:p>
    <w:p w:rsidR="00DD34A0" w:rsidRDefault="00DD34A0" w:rsidP="004800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Pr>
          <w:rFonts w:ascii="Times New Roman" w:hAnsi="Times New Roman"/>
          <w:sz w:val="28"/>
          <w:szCs w:val="28"/>
        </w:rPr>
        <w:t xml:space="preserve">Оценка соответствия </w:t>
      </w:r>
      <w:r>
        <w:rPr>
          <w:rFonts w:ascii="Times New Roman" w:hAnsi="Times New Roman"/>
          <w:color w:val="000000"/>
          <w:sz w:val="28"/>
          <w:szCs w:val="28"/>
        </w:rPr>
        <w:t>широко рекламируемого корма (</w:t>
      </w:r>
      <w:r>
        <w:rPr>
          <w:rFonts w:ascii="Times New Roman" w:hAnsi="Times New Roman"/>
          <w:color w:val="000000"/>
          <w:sz w:val="28"/>
          <w:szCs w:val="28"/>
          <w:lang w:val="en-US"/>
        </w:rPr>
        <w:t>PROPLAN</w:t>
      </w:r>
      <w:r w:rsidRPr="0059392A">
        <w:rPr>
          <w:rFonts w:ascii="Times New Roman" w:hAnsi="Times New Roman"/>
          <w:color w:val="000000"/>
          <w:sz w:val="28"/>
          <w:szCs w:val="28"/>
        </w:rPr>
        <w:t>)</w:t>
      </w:r>
      <w:r>
        <w:rPr>
          <w:rFonts w:ascii="Times New Roman" w:hAnsi="Times New Roman"/>
          <w:color w:val="000000"/>
          <w:sz w:val="28"/>
          <w:szCs w:val="28"/>
        </w:rPr>
        <w:t xml:space="preserve"> </w:t>
      </w:r>
      <w:r>
        <w:rPr>
          <w:rFonts w:ascii="Times New Roman" w:hAnsi="Times New Roman"/>
          <w:sz w:val="28"/>
          <w:szCs w:val="28"/>
        </w:rPr>
        <w:t>п</w:t>
      </w:r>
      <w:r>
        <w:rPr>
          <w:rFonts w:ascii="Times New Roman" w:hAnsi="Times New Roman"/>
          <w:sz w:val="28"/>
          <w:szCs w:val="28"/>
        </w:rPr>
        <w:t>о</w:t>
      </w:r>
      <w:r>
        <w:rPr>
          <w:rFonts w:ascii="Times New Roman" w:hAnsi="Times New Roman"/>
          <w:sz w:val="28"/>
          <w:szCs w:val="28"/>
        </w:rPr>
        <w:t>требностям организма беременных и лактирующих собак была произвед</w:t>
      </w:r>
      <w:r>
        <w:rPr>
          <w:rFonts w:ascii="Times New Roman" w:hAnsi="Times New Roman"/>
          <w:sz w:val="28"/>
          <w:szCs w:val="28"/>
        </w:rPr>
        <w:t>е</w:t>
      </w:r>
      <w:r>
        <w:rPr>
          <w:rFonts w:ascii="Times New Roman" w:hAnsi="Times New Roman"/>
          <w:sz w:val="28"/>
          <w:szCs w:val="28"/>
        </w:rPr>
        <w:t xml:space="preserve">на на основании сравнительного анализа химического состава названных </w:t>
      </w:r>
      <w:r>
        <w:rPr>
          <w:rFonts w:ascii="Times New Roman" w:hAnsi="Times New Roman"/>
          <w:sz w:val="28"/>
          <w:szCs w:val="28"/>
        </w:rPr>
        <w:lastRenderedPageBreak/>
        <w:t>кормов и современных нормативов Национального исследовательского комитета, США</w:t>
      </w:r>
      <w:r w:rsidRPr="004800D6">
        <w:rPr>
          <w:rFonts w:ascii="Times New Roman" w:hAnsi="Times New Roman"/>
          <w:sz w:val="28"/>
          <w:szCs w:val="28"/>
        </w:rPr>
        <w:t xml:space="preserve"> </w:t>
      </w:r>
      <w:r>
        <w:rPr>
          <w:rFonts w:ascii="Times New Roman" w:hAnsi="Times New Roman"/>
          <w:sz w:val="28"/>
          <w:szCs w:val="28"/>
        </w:rPr>
        <w:t>(</w:t>
      </w:r>
      <w:r>
        <w:rPr>
          <w:rFonts w:ascii="Times New Roman" w:hAnsi="Times New Roman"/>
          <w:sz w:val="28"/>
          <w:szCs w:val="28"/>
          <w:lang w:val="en-US"/>
        </w:rPr>
        <w:t>NRC</w:t>
      </w:r>
      <w:r>
        <w:rPr>
          <w:rFonts w:ascii="Times New Roman" w:hAnsi="Times New Roman"/>
          <w:sz w:val="28"/>
          <w:szCs w:val="28"/>
        </w:rPr>
        <w:t>); результаты приведены в</w:t>
      </w:r>
      <w:r>
        <w:rPr>
          <w:rFonts w:ascii="Times New Roman" w:hAnsi="Times New Roman"/>
          <w:color w:val="000000"/>
          <w:sz w:val="28"/>
          <w:szCs w:val="28"/>
        </w:rPr>
        <w:t xml:space="preserve"> таблице 2. </w:t>
      </w:r>
    </w:p>
    <w:p w:rsidR="00DD34A0" w:rsidRPr="0059392A" w:rsidRDefault="00DD34A0" w:rsidP="004800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color w:val="000000"/>
          <w:sz w:val="28"/>
          <w:szCs w:val="28"/>
        </w:rPr>
      </w:pPr>
      <w:r w:rsidRPr="00277822">
        <w:rPr>
          <w:rFonts w:ascii="Times New Roman" w:hAnsi="Times New Roman"/>
          <w:color w:val="000000"/>
          <w:sz w:val="28"/>
          <w:szCs w:val="28"/>
        </w:rPr>
        <w:t>Корма самого высокого класса в целом отвечают требованиям по химическому составу, однако, как правило, все же содержат добавки, во</w:t>
      </w:r>
      <w:r w:rsidRPr="00277822">
        <w:rPr>
          <w:rFonts w:ascii="Times New Roman" w:hAnsi="Times New Roman"/>
          <w:color w:val="000000"/>
          <w:sz w:val="28"/>
          <w:szCs w:val="28"/>
        </w:rPr>
        <w:t>з</w:t>
      </w:r>
      <w:r w:rsidRPr="00277822">
        <w:rPr>
          <w:rFonts w:ascii="Times New Roman" w:hAnsi="Times New Roman"/>
          <w:color w:val="000000"/>
          <w:sz w:val="28"/>
          <w:szCs w:val="28"/>
        </w:rPr>
        <w:t>буждающие аппетит [</w:t>
      </w:r>
      <w:r w:rsidRPr="005C2239">
        <w:rPr>
          <w:rFonts w:ascii="Times New Roman" w:hAnsi="Times New Roman"/>
          <w:sz w:val="28"/>
          <w:szCs w:val="28"/>
        </w:rPr>
        <w:t>4]</w:t>
      </w:r>
      <w:r w:rsidRPr="00277822">
        <w:rPr>
          <w:rFonts w:ascii="Times New Roman" w:hAnsi="Times New Roman"/>
          <w:color w:val="000000"/>
          <w:sz w:val="28"/>
          <w:szCs w:val="28"/>
        </w:rPr>
        <w:t xml:space="preserve">. </w:t>
      </w:r>
      <w:r w:rsidRPr="00277822">
        <w:rPr>
          <w:rFonts w:ascii="Times New Roman" w:hAnsi="Times New Roman"/>
          <w:sz w:val="28"/>
          <w:szCs w:val="28"/>
        </w:rPr>
        <w:t xml:space="preserve">Корм </w:t>
      </w:r>
      <w:r>
        <w:rPr>
          <w:rFonts w:ascii="Times New Roman" w:hAnsi="Times New Roman"/>
          <w:sz w:val="28"/>
          <w:szCs w:val="28"/>
        </w:rPr>
        <w:t>супер-</w:t>
      </w:r>
      <w:r w:rsidRPr="00277822">
        <w:rPr>
          <w:rFonts w:ascii="Times New Roman" w:hAnsi="Times New Roman"/>
          <w:sz w:val="28"/>
          <w:szCs w:val="28"/>
        </w:rPr>
        <w:t>премиум-класса содержит дополн</w:t>
      </w:r>
      <w:r w:rsidRPr="00277822">
        <w:rPr>
          <w:rFonts w:ascii="Times New Roman" w:hAnsi="Times New Roman"/>
          <w:sz w:val="28"/>
          <w:szCs w:val="28"/>
        </w:rPr>
        <w:t>и</w:t>
      </w:r>
      <w:r w:rsidRPr="00277822">
        <w:rPr>
          <w:rFonts w:ascii="Times New Roman" w:hAnsi="Times New Roman"/>
          <w:sz w:val="28"/>
          <w:szCs w:val="28"/>
        </w:rPr>
        <w:t>тельные дорогостоящие компоненты: антиоксиданты для профилактики структурных повреждений клеток и оптимизации метаболизма (хелат ци</w:t>
      </w:r>
      <w:r w:rsidRPr="00277822">
        <w:rPr>
          <w:rFonts w:ascii="Times New Roman" w:hAnsi="Times New Roman"/>
          <w:sz w:val="28"/>
          <w:szCs w:val="28"/>
        </w:rPr>
        <w:t>н</w:t>
      </w:r>
      <w:r w:rsidRPr="00277822">
        <w:rPr>
          <w:rFonts w:ascii="Times New Roman" w:hAnsi="Times New Roman"/>
          <w:sz w:val="28"/>
          <w:szCs w:val="28"/>
        </w:rPr>
        <w:t>ка, жирные кислоты Омега 3 и Омега 6). Предусмотрены добавки для по</w:t>
      </w:r>
      <w:r w:rsidRPr="00277822">
        <w:rPr>
          <w:rFonts w:ascii="Times New Roman" w:hAnsi="Times New Roman"/>
          <w:sz w:val="28"/>
          <w:szCs w:val="28"/>
        </w:rPr>
        <w:t>д</w:t>
      </w:r>
      <w:r w:rsidRPr="00277822">
        <w:rPr>
          <w:rFonts w:ascii="Times New Roman" w:hAnsi="Times New Roman"/>
          <w:sz w:val="28"/>
          <w:szCs w:val="28"/>
        </w:rPr>
        <w:t>держания эластичности кожи и блеска шерсти, предотвращения сухости и нарушения защитного слоя кожи. В состав корма включены фруктоолиго</w:t>
      </w:r>
      <w:r w:rsidRPr="00277822">
        <w:rPr>
          <w:rFonts w:ascii="Times New Roman" w:hAnsi="Times New Roman"/>
          <w:sz w:val="28"/>
          <w:szCs w:val="28"/>
        </w:rPr>
        <w:t>с</w:t>
      </w:r>
      <w:r w:rsidRPr="00277822">
        <w:rPr>
          <w:rFonts w:ascii="Times New Roman" w:hAnsi="Times New Roman"/>
          <w:sz w:val="28"/>
          <w:szCs w:val="28"/>
        </w:rPr>
        <w:t>ахариды для стимуляции развития симбионтной кишечной микрофлоры желательного типа[</w:t>
      </w:r>
      <w:r w:rsidRPr="005C2239">
        <w:rPr>
          <w:rFonts w:ascii="Times New Roman" w:hAnsi="Times New Roman"/>
          <w:sz w:val="28"/>
          <w:szCs w:val="28"/>
        </w:rPr>
        <w:t>3</w:t>
      </w:r>
      <w:r w:rsidRPr="00277822">
        <w:rPr>
          <w:rFonts w:ascii="Times New Roman" w:hAnsi="Times New Roman"/>
          <w:sz w:val="28"/>
          <w:szCs w:val="28"/>
        </w:rPr>
        <w:t>].</w:t>
      </w:r>
      <w:r>
        <w:rPr>
          <w:rFonts w:ascii="Times New Roman" w:hAnsi="Times New Roman"/>
          <w:sz w:val="28"/>
          <w:szCs w:val="28"/>
        </w:rPr>
        <w:t xml:space="preserve"> </w:t>
      </w:r>
    </w:p>
    <w:p w:rsidR="00DD34A0" w:rsidRPr="0096775E" w:rsidRDefault="00DD34A0" w:rsidP="004800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sidRPr="0096775E">
        <w:rPr>
          <w:rFonts w:ascii="Times New Roman" w:hAnsi="Times New Roman"/>
          <w:sz w:val="28"/>
          <w:szCs w:val="28"/>
        </w:rPr>
        <w:t>Таблица 2 – Химический состав корма для беременных и лактирующих с</w:t>
      </w:r>
      <w:r w:rsidRPr="0096775E">
        <w:rPr>
          <w:rFonts w:ascii="Times New Roman" w:hAnsi="Times New Roman"/>
          <w:sz w:val="28"/>
          <w:szCs w:val="28"/>
        </w:rPr>
        <w:t>о</w:t>
      </w:r>
      <w:r w:rsidRPr="0096775E">
        <w:rPr>
          <w:rFonts w:ascii="Times New Roman" w:hAnsi="Times New Roman"/>
          <w:sz w:val="28"/>
          <w:szCs w:val="28"/>
        </w:rPr>
        <w:t xml:space="preserve">бак и нормы </w:t>
      </w:r>
      <w:r w:rsidRPr="0096775E">
        <w:rPr>
          <w:rFonts w:ascii="Times New Roman" w:hAnsi="Times New Roman"/>
          <w:sz w:val="28"/>
          <w:szCs w:val="28"/>
          <w:lang w:val="en-US"/>
        </w:rPr>
        <w:t>NRC</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3124"/>
        <w:gridCol w:w="3029"/>
      </w:tblGrid>
      <w:tr w:rsidR="00DD34A0" w:rsidRPr="009D67B9" w:rsidTr="009D67B9">
        <w:tc>
          <w:tcPr>
            <w:tcW w:w="3082"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Показатель</w:t>
            </w:r>
          </w:p>
        </w:tc>
        <w:tc>
          <w:tcPr>
            <w:tcW w:w="3190"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Корм премиум-класса</w:t>
            </w:r>
          </w:p>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 xml:space="preserve"> и супер-премиум-класса</w:t>
            </w:r>
          </w:p>
        </w:tc>
        <w:tc>
          <w:tcPr>
            <w:tcW w:w="3084"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val="en-US" w:eastAsia="en-US"/>
              </w:rPr>
            </w:pPr>
            <w:r w:rsidRPr="009D67B9">
              <w:rPr>
                <w:rFonts w:ascii="Times New Roman" w:hAnsi="Times New Roman"/>
                <w:sz w:val="26"/>
                <w:szCs w:val="26"/>
                <w:lang w:eastAsia="en-US"/>
              </w:rPr>
              <w:t xml:space="preserve">Нормативы </w:t>
            </w:r>
            <w:r w:rsidRPr="009D67B9">
              <w:rPr>
                <w:rFonts w:ascii="Times New Roman" w:hAnsi="Times New Roman"/>
                <w:sz w:val="26"/>
                <w:szCs w:val="26"/>
                <w:lang w:val="en-US" w:eastAsia="en-US"/>
              </w:rPr>
              <w:t>NRC</w:t>
            </w:r>
          </w:p>
        </w:tc>
      </w:tr>
      <w:tr w:rsidR="00DD34A0" w:rsidRPr="009D67B9" w:rsidTr="009D67B9">
        <w:tc>
          <w:tcPr>
            <w:tcW w:w="3082"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en-US"/>
              </w:rPr>
            </w:pPr>
            <w:r w:rsidRPr="009D67B9">
              <w:rPr>
                <w:rFonts w:ascii="Times New Roman" w:hAnsi="Times New Roman"/>
                <w:sz w:val="26"/>
                <w:szCs w:val="26"/>
                <w:lang w:eastAsia="en-US"/>
              </w:rPr>
              <w:t>Жир, %</w:t>
            </w:r>
          </w:p>
        </w:tc>
        <w:tc>
          <w:tcPr>
            <w:tcW w:w="3190"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12,0</w:t>
            </w:r>
          </w:p>
        </w:tc>
        <w:tc>
          <w:tcPr>
            <w:tcW w:w="3084"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val="en-US" w:eastAsia="en-US"/>
              </w:rPr>
            </w:pPr>
            <w:r w:rsidRPr="009D67B9">
              <w:rPr>
                <w:rFonts w:ascii="Times New Roman" w:hAnsi="Times New Roman"/>
                <w:sz w:val="26"/>
                <w:szCs w:val="26"/>
                <w:lang w:val="en-US" w:eastAsia="en-US"/>
              </w:rPr>
              <w:t>15</w:t>
            </w:r>
            <w:r w:rsidRPr="009D67B9">
              <w:rPr>
                <w:rFonts w:ascii="Times New Roman" w:hAnsi="Times New Roman"/>
                <w:sz w:val="26"/>
                <w:szCs w:val="26"/>
                <w:lang w:eastAsia="en-US"/>
              </w:rPr>
              <w:t>,</w:t>
            </w:r>
            <w:r w:rsidRPr="009D67B9">
              <w:rPr>
                <w:rFonts w:ascii="Times New Roman" w:hAnsi="Times New Roman"/>
                <w:sz w:val="26"/>
                <w:szCs w:val="26"/>
                <w:lang w:val="en-US" w:eastAsia="en-US"/>
              </w:rPr>
              <w:t>0</w:t>
            </w:r>
          </w:p>
        </w:tc>
      </w:tr>
      <w:tr w:rsidR="00DD34A0" w:rsidRPr="009D67B9" w:rsidTr="009D67B9">
        <w:tc>
          <w:tcPr>
            <w:tcW w:w="3082"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en-US"/>
              </w:rPr>
            </w:pPr>
            <w:r w:rsidRPr="009D67B9">
              <w:rPr>
                <w:rFonts w:ascii="Times New Roman" w:hAnsi="Times New Roman"/>
                <w:sz w:val="26"/>
                <w:szCs w:val="26"/>
                <w:lang w:eastAsia="en-US"/>
              </w:rPr>
              <w:t>Протеин, %</w:t>
            </w:r>
          </w:p>
        </w:tc>
        <w:tc>
          <w:tcPr>
            <w:tcW w:w="3190"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29,0</w:t>
            </w:r>
          </w:p>
        </w:tc>
        <w:tc>
          <w:tcPr>
            <w:tcW w:w="3084"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val="en-US" w:eastAsia="en-US"/>
              </w:rPr>
            </w:pPr>
            <w:r w:rsidRPr="009D67B9">
              <w:rPr>
                <w:rFonts w:ascii="Times New Roman" w:hAnsi="Times New Roman"/>
                <w:sz w:val="26"/>
                <w:szCs w:val="26"/>
                <w:lang w:val="en-US" w:eastAsia="en-US"/>
              </w:rPr>
              <w:t>24</w:t>
            </w:r>
            <w:r w:rsidRPr="009D67B9">
              <w:rPr>
                <w:rFonts w:ascii="Times New Roman" w:hAnsi="Times New Roman"/>
                <w:sz w:val="26"/>
                <w:szCs w:val="26"/>
                <w:lang w:eastAsia="en-US"/>
              </w:rPr>
              <w:t>,</w:t>
            </w:r>
            <w:r w:rsidRPr="009D67B9">
              <w:rPr>
                <w:rFonts w:ascii="Times New Roman" w:hAnsi="Times New Roman"/>
                <w:sz w:val="26"/>
                <w:szCs w:val="26"/>
                <w:lang w:val="en-US" w:eastAsia="en-US"/>
              </w:rPr>
              <w:t>0</w:t>
            </w:r>
          </w:p>
        </w:tc>
      </w:tr>
      <w:tr w:rsidR="00DD34A0" w:rsidRPr="009D67B9" w:rsidTr="009D67B9">
        <w:tc>
          <w:tcPr>
            <w:tcW w:w="3082"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en-US"/>
              </w:rPr>
            </w:pPr>
            <w:r w:rsidRPr="009D67B9">
              <w:rPr>
                <w:rFonts w:ascii="Times New Roman" w:hAnsi="Times New Roman"/>
                <w:sz w:val="26"/>
                <w:szCs w:val="26"/>
                <w:lang w:eastAsia="en-US"/>
              </w:rPr>
              <w:t>Зола, %</w:t>
            </w:r>
          </w:p>
        </w:tc>
        <w:tc>
          <w:tcPr>
            <w:tcW w:w="3190"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6,0</w:t>
            </w:r>
          </w:p>
        </w:tc>
        <w:tc>
          <w:tcPr>
            <w:tcW w:w="3084"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5,7</w:t>
            </w:r>
          </w:p>
        </w:tc>
      </w:tr>
      <w:tr w:rsidR="00DD34A0" w:rsidRPr="009D67B9" w:rsidTr="009D67B9">
        <w:tc>
          <w:tcPr>
            <w:tcW w:w="3082"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en-US"/>
              </w:rPr>
            </w:pPr>
            <w:r w:rsidRPr="009D67B9">
              <w:rPr>
                <w:rFonts w:ascii="Times New Roman" w:hAnsi="Times New Roman"/>
                <w:sz w:val="26"/>
                <w:szCs w:val="26"/>
                <w:lang w:eastAsia="en-US"/>
              </w:rPr>
              <w:t>Клетчатка, %</w:t>
            </w:r>
          </w:p>
        </w:tc>
        <w:tc>
          <w:tcPr>
            <w:tcW w:w="3190"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2,0</w:t>
            </w:r>
          </w:p>
        </w:tc>
        <w:tc>
          <w:tcPr>
            <w:tcW w:w="3084"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1,7</w:t>
            </w:r>
          </w:p>
        </w:tc>
      </w:tr>
      <w:tr w:rsidR="00DD34A0" w:rsidRPr="009D67B9" w:rsidTr="009D67B9">
        <w:tc>
          <w:tcPr>
            <w:tcW w:w="3082"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en-US"/>
              </w:rPr>
            </w:pPr>
            <w:r w:rsidRPr="009D67B9">
              <w:rPr>
                <w:rFonts w:ascii="Times New Roman" w:hAnsi="Times New Roman"/>
                <w:sz w:val="26"/>
                <w:szCs w:val="26"/>
                <w:lang w:eastAsia="en-US"/>
              </w:rPr>
              <w:t>Фосфор, %</w:t>
            </w:r>
          </w:p>
        </w:tc>
        <w:tc>
          <w:tcPr>
            <w:tcW w:w="3190"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0,9</w:t>
            </w:r>
          </w:p>
        </w:tc>
        <w:tc>
          <w:tcPr>
            <w:tcW w:w="3084"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0,7</w:t>
            </w:r>
          </w:p>
        </w:tc>
      </w:tr>
      <w:tr w:rsidR="00DD34A0" w:rsidRPr="009D67B9" w:rsidTr="009D67B9">
        <w:tc>
          <w:tcPr>
            <w:tcW w:w="3082"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lang w:eastAsia="en-US"/>
              </w:rPr>
            </w:pPr>
            <w:r w:rsidRPr="009D67B9">
              <w:rPr>
                <w:rFonts w:ascii="Times New Roman" w:hAnsi="Times New Roman"/>
                <w:sz w:val="26"/>
                <w:szCs w:val="26"/>
                <w:lang w:eastAsia="en-US"/>
              </w:rPr>
              <w:t>Кальций, %</w:t>
            </w:r>
          </w:p>
        </w:tc>
        <w:tc>
          <w:tcPr>
            <w:tcW w:w="3190"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1,2</w:t>
            </w:r>
          </w:p>
        </w:tc>
        <w:tc>
          <w:tcPr>
            <w:tcW w:w="3084" w:type="dxa"/>
          </w:tcPr>
          <w:p w:rsidR="00DD34A0" w:rsidRPr="009D67B9" w:rsidRDefault="00DD34A0" w:rsidP="009D6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lang w:eastAsia="en-US"/>
              </w:rPr>
            </w:pPr>
            <w:r w:rsidRPr="009D67B9">
              <w:rPr>
                <w:rFonts w:ascii="Times New Roman" w:hAnsi="Times New Roman"/>
                <w:sz w:val="26"/>
                <w:szCs w:val="26"/>
                <w:lang w:eastAsia="en-US"/>
              </w:rPr>
              <w:t>1,5</w:t>
            </w:r>
          </w:p>
        </w:tc>
      </w:tr>
    </w:tbl>
    <w:p w:rsidR="00DD34A0" w:rsidRDefault="00DD34A0" w:rsidP="009C3AF7">
      <w:pPr>
        <w:pStyle w:val="a3"/>
        <w:spacing w:before="120" w:beforeAutospacing="0" w:after="0" w:afterAutospacing="0" w:line="360" w:lineRule="auto"/>
        <w:ind w:firstLine="709"/>
        <w:jc w:val="both"/>
        <w:textAlignment w:val="baseline"/>
        <w:rPr>
          <w:color w:val="000000"/>
          <w:sz w:val="28"/>
          <w:szCs w:val="28"/>
        </w:rPr>
      </w:pPr>
      <w:r>
        <w:rPr>
          <w:color w:val="000000"/>
          <w:sz w:val="28"/>
          <w:szCs w:val="28"/>
        </w:rPr>
        <w:t>Таким образом, комбинированные корма</w:t>
      </w:r>
      <w:r w:rsidRPr="00B758D1">
        <w:rPr>
          <w:bCs/>
          <w:color w:val="000000"/>
          <w:sz w:val="28"/>
          <w:szCs w:val="28"/>
        </w:rPr>
        <w:t xml:space="preserve"> </w:t>
      </w:r>
      <w:r w:rsidRPr="00423321">
        <w:rPr>
          <w:bCs/>
          <w:color w:val="000000"/>
          <w:sz w:val="28"/>
          <w:szCs w:val="28"/>
        </w:rPr>
        <w:t>премиум и супер-премиум класса</w:t>
      </w:r>
      <w:r>
        <w:rPr>
          <w:color w:val="000000"/>
          <w:sz w:val="28"/>
          <w:szCs w:val="28"/>
        </w:rPr>
        <w:t xml:space="preserve">, произведенные Royal Canin, </w:t>
      </w:r>
      <w:r>
        <w:rPr>
          <w:bCs/>
          <w:color w:val="000000"/>
          <w:sz w:val="28"/>
          <w:szCs w:val="28"/>
        </w:rPr>
        <w:t>адекватны</w:t>
      </w:r>
      <w:r w:rsidRPr="00423321">
        <w:rPr>
          <w:bCs/>
          <w:color w:val="000000"/>
          <w:sz w:val="28"/>
          <w:szCs w:val="28"/>
        </w:rPr>
        <w:t xml:space="preserve"> </w:t>
      </w:r>
      <w:r>
        <w:rPr>
          <w:bCs/>
          <w:color w:val="000000"/>
          <w:sz w:val="28"/>
          <w:szCs w:val="28"/>
        </w:rPr>
        <w:t xml:space="preserve">потребностям организма собак, в том числе </w:t>
      </w:r>
      <w:r w:rsidRPr="00423321">
        <w:rPr>
          <w:bCs/>
          <w:color w:val="000000"/>
          <w:sz w:val="28"/>
          <w:szCs w:val="28"/>
        </w:rPr>
        <w:t xml:space="preserve">беременных и кормящих </w:t>
      </w:r>
      <w:r>
        <w:rPr>
          <w:bCs/>
          <w:color w:val="000000"/>
          <w:sz w:val="28"/>
          <w:szCs w:val="28"/>
        </w:rPr>
        <w:t xml:space="preserve">животных. Они способны обеспечить </w:t>
      </w:r>
      <w:r>
        <w:rPr>
          <w:color w:val="000000"/>
          <w:sz w:val="28"/>
          <w:szCs w:val="28"/>
        </w:rPr>
        <w:t>в</w:t>
      </w:r>
      <w:r w:rsidRPr="00423321">
        <w:rPr>
          <w:color w:val="000000"/>
          <w:sz w:val="28"/>
          <w:szCs w:val="28"/>
        </w:rPr>
        <w:t xml:space="preserve">ысокую усваиваемость </w:t>
      </w:r>
      <w:r>
        <w:rPr>
          <w:color w:val="000000"/>
          <w:sz w:val="28"/>
          <w:szCs w:val="28"/>
        </w:rPr>
        <w:t>питательных и биологически активных элементов, нормальное развитие плодов без ущерба для материнского о</w:t>
      </w:r>
      <w:r>
        <w:rPr>
          <w:color w:val="000000"/>
          <w:sz w:val="28"/>
          <w:szCs w:val="28"/>
        </w:rPr>
        <w:t>р</w:t>
      </w:r>
      <w:r>
        <w:rPr>
          <w:color w:val="000000"/>
          <w:sz w:val="28"/>
          <w:szCs w:val="28"/>
        </w:rPr>
        <w:t>ганизма, здоровье</w:t>
      </w:r>
      <w:r w:rsidRPr="00423321">
        <w:rPr>
          <w:color w:val="000000"/>
          <w:sz w:val="28"/>
          <w:szCs w:val="28"/>
        </w:rPr>
        <w:t xml:space="preserve"> новорожденных щенков</w:t>
      </w:r>
      <w:r>
        <w:rPr>
          <w:color w:val="000000"/>
          <w:sz w:val="28"/>
          <w:szCs w:val="28"/>
        </w:rPr>
        <w:t>, стимуляцию</w:t>
      </w:r>
      <w:r w:rsidRPr="00423321">
        <w:rPr>
          <w:color w:val="000000"/>
          <w:sz w:val="28"/>
          <w:szCs w:val="28"/>
        </w:rPr>
        <w:t xml:space="preserve"> </w:t>
      </w:r>
      <w:r>
        <w:rPr>
          <w:color w:val="000000"/>
          <w:sz w:val="28"/>
          <w:szCs w:val="28"/>
        </w:rPr>
        <w:t>лактогенеза и ла</w:t>
      </w:r>
      <w:r>
        <w:rPr>
          <w:color w:val="000000"/>
          <w:sz w:val="28"/>
          <w:szCs w:val="28"/>
        </w:rPr>
        <w:t>к</w:t>
      </w:r>
      <w:r>
        <w:rPr>
          <w:color w:val="000000"/>
          <w:sz w:val="28"/>
          <w:szCs w:val="28"/>
        </w:rPr>
        <w:t>топоэза [</w:t>
      </w:r>
      <w:r w:rsidRPr="006455B2">
        <w:rPr>
          <w:sz w:val="28"/>
          <w:szCs w:val="28"/>
        </w:rPr>
        <w:t>3; 4; 5].</w:t>
      </w:r>
      <w:r>
        <w:rPr>
          <w:color w:val="000000"/>
          <w:sz w:val="28"/>
          <w:szCs w:val="28"/>
        </w:rPr>
        <w:t xml:space="preserve"> </w:t>
      </w:r>
    </w:p>
    <w:p w:rsidR="00DD34A0" w:rsidRDefault="00DD34A0" w:rsidP="00E45B27">
      <w:pPr>
        <w:shd w:val="clear" w:color="auto" w:fill="FFFFFF"/>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Особенности кормов указанного назначения</w:t>
      </w:r>
      <w:r w:rsidRPr="00F905B3">
        <w:rPr>
          <w:rFonts w:ascii="Times New Roman" w:hAnsi="Times New Roman"/>
          <w:color w:val="000000"/>
          <w:sz w:val="28"/>
          <w:szCs w:val="28"/>
        </w:rPr>
        <w:t xml:space="preserve"> </w:t>
      </w:r>
      <w:r>
        <w:rPr>
          <w:rFonts w:ascii="Times New Roman" w:hAnsi="Times New Roman"/>
          <w:color w:val="000000"/>
          <w:sz w:val="28"/>
          <w:szCs w:val="28"/>
        </w:rPr>
        <w:t>приведены ниже:</w:t>
      </w:r>
    </w:p>
    <w:p w:rsidR="00DD34A0" w:rsidRDefault="00DD34A0" w:rsidP="00E45B27">
      <w:pPr>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lastRenderedPageBreak/>
        <w:t xml:space="preserve">- наличие легкоусвояемых углеводов, необходимых </w:t>
      </w:r>
      <w:r w:rsidRPr="00423321">
        <w:rPr>
          <w:rFonts w:ascii="Times New Roman" w:hAnsi="Times New Roman"/>
          <w:color w:val="000000"/>
          <w:sz w:val="28"/>
          <w:szCs w:val="28"/>
        </w:rPr>
        <w:t>для внутриутробного развития</w:t>
      </w:r>
      <w:r w:rsidRPr="00D24682">
        <w:rPr>
          <w:rFonts w:ascii="Times New Roman" w:hAnsi="Times New Roman"/>
          <w:color w:val="000000"/>
          <w:sz w:val="28"/>
          <w:szCs w:val="28"/>
        </w:rPr>
        <w:t xml:space="preserve"> </w:t>
      </w:r>
      <w:r w:rsidRPr="00423321">
        <w:rPr>
          <w:rFonts w:ascii="Times New Roman" w:hAnsi="Times New Roman"/>
          <w:color w:val="000000"/>
          <w:sz w:val="28"/>
          <w:szCs w:val="28"/>
        </w:rPr>
        <w:t>щенков</w:t>
      </w:r>
      <w:r>
        <w:rPr>
          <w:rFonts w:ascii="Times New Roman" w:hAnsi="Times New Roman"/>
          <w:color w:val="000000"/>
          <w:sz w:val="28"/>
          <w:szCs w:val="28"/>
        </w:rPr>
        <w:t xml:space="preserve"> и </w:t>
      </w:r>
      <w:r w:rsidRPr="00423321">
        <w:rPr>
          <w:rFonts w:ascii="Times New Roman" w:hAnsi="Times New Roman"/>
          <w:color w:val="000000"/>
          <w:sz w:val="28"/>
          <w:szCs w:val="28"/>
        </w:rPr>
        <w:t xml:space="preserve">для матери в период кормления </w:t>
      </w:r>
      <w:r>
        <w:rPr>
          <w:rFonts w:ascii="Times New Roman" w:hAnsi="Times New Roman"/>
          <w:color w:val="000000"/>
          <w:sz w:val="28"/>
          <w:szCs w:val="28"/>
        </w:rPr>
        <w:t>– как предшественник синтеза лактозы;</w:t>
      </w:r>
    </w:p>
    <w:p w:rsidR="00DD34A0" w:rsidRDefault="00DD34A0" w:rsidP="00E45B27">
      <w:pPr>
        <w:shd w:val="clear" w:color="auto" w:fill="FFFFFF"/>
        <w:spacing w:after="0" w:line="360" w:lineRule="auto"/>
        <w:jc w:val="both"/>
        <w:rPr>
          <w:rFonts w:ascii="Times New Roman" w:hAnsi="Times New Roman"/>
          <w:color w:val="000000"/>
          <w:sz w:val="28"/>
          <w:szCs w:val="28"/>
        </w:rPr>
      </w:pPr>
      <w:r>
        <w:rPr>
          <w:rFonts w:ascii="Times New Roman" w:hAnsi="Times New Roman"/>
          <w:color w:val="000000"/>
          <w:sz w:val="28"/>
          <w:szCs w:val="28"/>
        </w:rPr>
        <w:t>- в</w:t>
      </w:r>
      <w:r w:rsidRPr="00423321">
        <w:rPr>
          <w:rFonts w:ascii="Times New Roman" w:hAnsi="Times New Roman"/>
          <w:color w:val="000000"/>
          <w:sz w:val="28"/>
          <w:szCs w:val="28"/>
        </w:rPr>
        <w:t>ысокая концентрация белка</w:t>
      </w:r>
      <w:r>
        <w:rPr>
          <w:rFonts w:ascii="Times New Roman" w:hAnsi="Times New Roman"/>
          <w:color w:val="000000"/>
          <w:sz w:val="28"/>
          <w:szCs w:val="28"/>
        </w:rPr>
        <w:t>, имеющего оптимально сбалансированный  аминокислотный состав,</w:t>
      </w:r>
      <w:r w:rsidRPr="00423321">
        <w:rPr>
          <w:rFonts w:ascii="Times New Roman" w:hAnsi="Times New Roman"/>
          <w:color w:val="000000"/>
          <w:sz w:val="28"/>
          <w:szCs w:val="28"/>
        </w:rPr>
        <w:t xml:space="preserve"> </w:t>
      </w:r>
      <w:r>
        <w:rPr>
          <w:rFonts w:ascii="Times New Roman" w:hAnsi="Times New Roman"/>
          <w:color w:val="000000"/>
          <w:sz w:val="28"/>
          <w:szCs w:val="28"/>
        </w:rPr>
        <w:t>что необходимо для правильного</w:t>
      </w:r>
      <w:r w:rsidRPr="00423321">
        <w:rPr>
          <w:rFonts w:ascii="Times New Roman" w:hAnsi="Times New Roman"/>
          <w:color w:val="000000"/>
          <w:sz w:val="28"/>
          <w:szCs w:val="28"/>
        </w:rPr>
        <w:t xml:space="preserve"> </w:t>
      </w:r>
      <w:r>
        <w:rPr>
          <w:rFonts w:ascii="Times New Roman" w:hAnsi="Times New Roman"/>
          <w:color w:val="000000"/>
          <w:sz w:val="28"/>
          <w:szCs w:val="28"/>
        </w:rPr>
        <w:t>развития</w:t>
      </w:r>
      <w:r w:rsidRPr="00423321">
        <w:rPr>
          <w:rFonts w:ascii="Times New Roman" w:hAnsi="Times New Roman"/>
          <w:color w:val="000000"/>
          <w:sz w:val="28"/>
          <w:szCs w:val="28"/>
        </w:rPr>
        <w:t xml:space="preserve"> </w:t>
      </w:r>
      <w:r>
        <w:rPr>
          <w:rFonts w:ascii="Times New Roman" w:hAnsi="Times New Roman"/>
          <w:color w:val="000000"/>
          <w:sz w:val="28"/>
          <w:szCs w:val="28"/>
        </w:rPr>
        <w:t>пл</w:t>
      </w:r>
      <w:r>
        <w:rPr>
          <w:rFonts w:ascii="Times New Roman" w:hAnsi="Times New Roman"/>
          <w:color w:val="000000"/>
          <w:sz w:val="28"/>
          <w:szCs w:val="28"/>
        </w:rPr>
        <w:t>о</w:t>
      </w:r>
      <w:r>
        <w:rPr>
          <w:rFonts w:ascii="Times New Roman" w:hAnsi="Times New Roman"/>
          <w:color w:val="000000"/>
          <w:sz w:val="28"/>
          <w:szCs w:val="28"/>
        </w:rPr>
        <w:t>дов</w:t>
      </w:r>
      <w:r w:rsidRPr="00423321">
        <w:rPr>
          <w:rFonts w:ascii="Times New Roman" w:hAnsi="Times New Roman"/>
          <w:color w:val="000000"/>
          <w:sz w:val="28"/>
          <w:szCs w:val="28"/>
        </w:rPr>
        <w:t xml:space="preserve">, </w:t>
      </w:r>
      <w:r>
        <w:rPr>
          <w:rFonts w:ascii="Times New Roman" w:hAnsi="Times New Roman"/>
          <w:color w:val="000000"/>
          <w:sz w:val="28"/>
          <w:szCs w:val="28"/>
        </w:rPr>
        <w:t>а в дальнейшем – для стимуляции образования</w:t>
      </w:r>
      <w:r w:rsidRPr="00423321">
        <w:rPr>
          <w:rFonts w:ascii="Times New Roman" w:hAnsi="Times New Roman"/>
          <w:color w:val="000000"/>
          <w:sz w:val="28"/>
          <w:szCs w:val="28"/>
        </w:rPr>
        <w:t xml:space="preserve"> молока и </w:t>
      </w:r>
      <w:r>
        <w:rPr>
          <w:rFonts w:ascii="Times New Roman" w:hAnsi="Times New Roman"/>
          <w:color w:val="000000"/>
          <w:sz w:val="28"/>
          <w:szCs w:val="28"/>
        </w:rPr>
        <w:t xml:space="preserve">поддержания адекватной продолжительности лактации </w:t>
      </w:r>
      <w:r w:rsidRPr="00322201">
        <w:rPr>
          <w:rFonts w:ascii="Times New Roman" w:hAnsi="Times New Roman"/>
          <w:color w:val="000000"/>
          <w:sz w:val="28"/>
          <w:szCs w:val="28"/>
        </w:rPr>
        <w:t xml:space="preserve">[3; 4; </w:t>
      </w:r>
      <w:r w:rsidRPr="00B47C1B">
        <w:rPr>
          <w:rFonts w:ascii="Times New Roman" w:hAnsi="Times New Roman"/>
          <w:color w:val="000000"/>
          <w:sz w:val="28"/>
          <w:szCs w:val="28"/>
        </w:rPr>
        <w:t>5].</w:t>
      </w:r>
      <w:r>
        <w:rPr>
          <w:rFonts w:ascii="Times New Roman" w:hAnsi="Times New Roman"/>
          <w:color w:val="000000"/>
          <w:sz w:val="28"/>
          <w:szCs w:val="28"/>
        </w:rPr>
        <w:t xml:space="preserve"> </w:t>
      </w:r>
    </w:p>
    <w:p w:rsidR="00DD34A0" w:rsidRDefault="00DD34A0" w:rsidP="00E45B27">
      <w:pPr>
        <w:pStyle w:val="a4"/>
        <w:shd w:val="clear" w:color="auto" w:fill="FFFFFF"/>
        <w:spacing w:after="0" w:line="360" w:lineRule="auto"/>
        <w:ind w:left="0" w:firstLine="709"/>
        <w:jc w:val="both"/>
        <w:rPr>
          <w:rFonts w:ascii="Times New Roman" w:hAnsi="Times New Roman"/>
          <w:color w:val="000000"/>
          <w:sz w:val="28"/>
          <w:szCs w:val="28"/>
          <w:lang w:eastAsia="ru-RU"/>
        </w:rPr>
      </w:pPr>
      <w:r>
        <w:rPr>
          <w:rFonts w:ascii="Times New Roman" w:hAnsi="Times New Roman"/>
          <w:color w:val="000000"/>
          <w:sz w:val="28"/>
          <w:szCs w:val="28"/>
          <w:lang w:eastAsia="ru-RU"/>
        </w:rPr>
        <w:t>- специфическая минеральная составляющая для</w:t>
      </w:r>
      <w:r w:rsidRPr="00423321">
        <w:rPr>
          <w:rFonts w:ascii="Times New Roman" w:hAnsi="Times New Roman"/>
          <w:color w:val="000000"/>
          <w:sz w:val="28"/>
          <w:szCs w:val="28"/>
          <w:lang w:eastAsia="ru-RU"/>
        </w:rPr>
        <w:t xml:space="preserve"> </w:t>
      </w:r>
      <w:r>
        <w:rPr>
          <w:rFonts w:ascii="Times New Roman" w:hAnsi="Times New Roman"/>
          <w:color w:val="000000"/>
          <w:sz w:val="28"/>
          <w:szCs w:val="28"/>
          <w:lang w:eastAsia="ru-RU"/>
        </w:rPr>
        <w:t>обеспечения пр</w:t>
      </w:r>
      <w:r>
        <w:rPr>
          <w:rFonts w:ascii="Times New Roman" w:hAnsi="Times New Roman"/>
          <w:color w:val="000000"/>
          <w:sz w:val="28"/>
          <w:szCs w:val="28"/>
          <w:lang w:eastAsia="ru-RU"/>
        </w:rPr>
        <w:t>а</w:t>
      </w:r>
      <w:r>
        <w:rPr>
          <w:rFonts w:ascii="Times New Roman" w:hAnsi="Times New Roman"/>
          <w:color w:val="000000"/>
          <w:sz w:val="28"/>
          <w:szCs w:val="28"/>
          <w:lang w:eastAsia="ru-RU"/>
        </w:rPr>
        <w:t>вильного формирования опорно-двигательной системы</w:t>
      </w:r>
      <w:r w:rsidRPr="00423321">
        <w:rPr>
          <w:rFonts w:ascii="Times New Roman" w:hAnsi="Times New Roman"/>
          <w:color w:val="000000"/>
          <w:sz w:val="28"/>
          <w:szCs w:val="28"/>
          <w:lang w:eastAsia="ru-RU"/>
        </w:rPr>
        <w:t xml:space="preserve"> щенков </w:t>
      </w:r>
      <w:r>
        <w:rPr>
          <w:rFonts w:ascii="Times New Roman" w:hAnsi="Times New Roman"/>
          <w:color w:val="000000"/>
          <w:sz w:val="28"/>
          <w:szCs w:val="28"/>
          <w:lang w:eastAsia="ru-RU"/>
        </w:rPr>
        <w:t>и дополн</w:t>
      </w:r>
      <w:r>
        <w:rPr>
          <w:rFonts w:ascii="Times New Roman" w:hAnsi="Times New Roman"/>
          <w:color w:val="000000"/>
          <w:sz w:val="28"/>
          <w:szCs w:val="28"/>
          <w:lang w:eastAsia="ru-RU"/>
        </w:rPr>
        <w:t>и</w:t>
      </w:r>
      <w:r>
        <w:rPr>
          <w:rFonts w:ascii="Times New Roman" w:hAnsi="Times New Roman"/>
          <w:color w:val="000000"/>
          <w:sz w:val="28"/>
          <w:szCs w:val="28"/>
          <w:lang w:eastAsia="ru-RU"/>
        </w:rPr>
        <w:t>тельного поддержания лактации</w:t>
      </w:r>
      <w:r w:rsidRPr="00B47C1B">
        <w:rPr>
          <w:rFonts w:ascii="Times New Roman" w:hAnsi="Times New Roman"/>
          <w:color w:val="000000"/>
          <w:sz w:val="28"/>
          <w:szCs w:val="28"/>
          <w:lang w:eastAsia="ru-RU"/>
        </w:rPr>
        <w:t xml:space="preserve"> [3; 4; 5]</w:t>
      </w:r>
      <w:r>
        <w:rPr>
          <w:rFonts w:ascii="Times New Roman" w:hAnsi="Times New Roman"/>
          <w:color w:val="000000"/>
          <w:sz w:val="28"/>
          <w:szCs w:val="28"/>
          <w:lang w:eastAsia="ru-RU"/>
        </w:rPr>
        <w:t xml:space="preserve">. </w:t>
      </w:r>
    </w:p>
    <w:p w:rsidR="00DD34A0" w:rsidRDefault="00DD34A0" w:rsidP="008772BF">
      <w:pPr>
        <w:pStyle w:val="a3"/>
        <w:spacing w:before="0" w:beforeAutospacing="0" w:after="0" w:afterAutospacing="0" w:line="360" w:lineRule="auto"/>
        <w:ind w:firstLine="709"/>
        <w:jc w:val="both"/>
        <w:rPr>
          <w:sz w:val="28"/>
          <w:szCs w:val="28"/>
        </w:rPr>
      </w:pPr>
      <w:r>
        <w:rPr>
          <w:sz w:val="28"/>
          <w:szCs w:val="28"/>
        </w:rPr>
        <w:t>Исследования по изучению характера влияния факторов питания на возникновение алиментарных и обменных заболеваний собак осуществили путем анализа сведений из регистрационных документов пациентов ВК «Зоосервис». (г. Краснодар); объект исследования – собаки-компаньоны.</w:t>
      </w:r>
    </w:p>
    <w:p w:rsidR="00DD34A0" w:rsidRPr="00271426" w:rsidRDefault="00DD34A0" w:rsidP="008772BF">
      <w:pPr>
        <w:pStyle w:val="a3"/>
        <w:spacing w:before="0" w:beforeAutospacing="0" w:after="0" w:afterAutospacing="0" w:line="360" w:lineRule="auto"/>
        <w:ind w:firstLine="709"/>
        <w:jc w:val="both"/>
        <w:rPr>
          <w:sz w:val="28"/>
          <w:szCs w:val="28"/>
        </w:rPr>
      </w:pPr>
      <w:r w:rsidRPr="00271426">
        <w:rPr>
          <w:sz w:val="28"/>
          <w:szCs w:val="28"/>
        </w:rPr>
        <w:t xml:space="preserve">В таблице </w:t>
      </w:r>
      <w:r w:rsidRPr="006455B2">
        <w:rPr>
          <w:sz w:val="28"/>
          <w:szCs w:val="28"/>
        </w:rPr>
        <w:t>3</w:t>
      </w:r>
      <w:r w:rsidRPr="00271426">
        <w:rPr>
          <w:sz w:val="28"/>
          <w:szCs w:val="28"/>
        </w:rPr>
        <w:t xml:space="preserve"> представлен породный состав </w:t>
      </w:r>
      <w:r>
        <w:rPr>
          <w:sz w:val="28"/>
          <w:szCs w:val="28"/>
        </w:rPr>
        <w:t xml:space="preserve">собак – </w:t>
      </w:r>
      <w:r w:rsidRPr="00271426">
        <w:rPr>
          <w:sz w:val="28"/>
          <w:szCs w:val="28"/>
        </w:rPr>
        <w:t>пациентов клин</w:t>
      </w:r>
      <w:r w:rsidRPr="00271426">
        <w:rPr>
          <w:sz w:val="28"/>
          <w:szCs w:val="28"/>
        </w:rPr>
        <w:t>и</w:t>
      </w:r>
      <w:r w:rsidRPr="00271426">
        <w:rPr>
          <w:sz w:val="28"/>
          <w:szCs w:val="28"/>
        </w:rPr>
        <w:t xml:space="preserve">ки </w:t>
      </w:r>
      <w:r>
        <w:rPr>
          <w:sz w:val="28"/>
          <w:szCs w:val="28"/>
        </w:rPr>
        <w:t xml:space="preserve">«Зоосервис» г. Краснодара в августе 2016 года </w:t>
      </w:r>
      <w:r w:rsidRPr="00271426">
        <w:rPr>
          <w:sz w:val="28"/>
          <w:szCs w:val="28"/>
        </w:rPr>
        <w:t>в течение 31 календарн</w:t>
      </w:r>
      <w:r w:rsidRPr="00271426">
        <w:rPr>
          <w:sz w:val="28"/>
          <w:szCs w:val="28"/>
        </w:rPr>
        <w:t>о</w:t>
      </w:r>
      <w:r w:rsidRPr="00271426">
        <w:rPr>
          <w:sz w:val="28"/>
          <w:szCs w:val="28"/>
        </w:rPr>
        <w:t>го дня</w:t>
      </w:r>
      <w:r>
        <w:rPr>
          <w:sz w:val="28"/>
          <w:szCs w:val="28"/>
        </w:rPr>
        <w:t>.</w:t>
      </w:r>
    </w:p>
    <w:p w:rsidR="00DD34A0" w:rsidRPr="003D0F1C" w:rsidRDefault="00DD34A0" w:rsidP="00684F73">
      <w:pPr>
        <w:pStyle w:val="a3"/>
        <w:spacing w:before="0" w:beforeAutospacing="0" w:after="0" w:afterAutospacing="0" w:line="360" w:lineRule="auto"/>
        <w:jc w:val="both"/>
        <w:rPr>
          <w:sz w:val="28"/>
          <w:szCs w:val="28"/>
        </w:rPr>
      </w:pPr>
      <w:r w:rsidRPr="00271426">
        <w:rPr>
          <w:sz w:val="28"/>
          <w:szCs w:val="28"/>
        </w:rPr>
        <w:t>Таблица</w:t>
      </w:r>
      <w:r>
        <w:rPr>
          <w:sz w:val="28"/>
          <w:szCs w:val="28"/>
        </w:rPr>
        <w:t xml:space="preserve"> 3 –П</w:t>
      </w:r>
      <w:r w:rsidRPr="00271426">
        <w:rPr>
          <w:sz w:val="28"/>
          <w:szCs w:val="28"/>
        </w:rPr>
        <w:t xml:space="preserve">ородный состав </w:t>
      </w:r>
      <w:r>
        <w:rPr>
          <w:sz w:val="28"/>
          <w:szCs w:val="28"/>
        </w:rPr>
        <w:t xml:space="preserve">собак-пациентов </w:t>
      </w:r>
      <w:r w:rsidRPr="00271426">
        <w:rPr>
          <w:sz w:val="28"/>
          <w:szCs w:val="28"/>
        </w:rPr>
        <w:t xml:space="preserve">ВК «Зоосервис» с 01.08.2016 г по 01.09.2016 г.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92"/>
        <w:gridCol w:w="3380"/>
      </w:tblGrid>
      <w:tr w:rsidR="00DD34A0" w:rsidRPr="009D67B9" w:rsidTr="009D67B9">
        <w:tc>
          <w:tcPr>
            <w:tcW w:w="5692" w:type="dxa"/>
          </w:tcPr>
          <w:p w:rsidR="00DD34A0" w:rsidRPr="009D67B9" w:rsidRDefault="00DD34A0" w:rsidP="009D67B9">
            <w:pPr>
              <w:pStyle w:val="a3"/>
              <w:spacing w:before="0" w:beforeAutospacing="0" w:after="0" w:afterAutospacing="0" w:line="360" w:lineRule="auto"/>
              <w:jc w:val="center"/>
              <w:rPr>
                <w:sz w:val="28"/>
                <w:szCs w:val="28"/>
                <w:lang w:eastAsia="en-US"/>
              </w:rPr>
            </w:pPr>
            <w:r w:rsidRPr="009D67B9">
              <w:rPr>
                <w:sz w:val="28"/>
                <w:szCs w:val="28"/>
                <w:lang w:eastAsia="en-US"/>
              </w:rPr>
              <w:t>Порода</w:t>
            </w:r>
          </w:p>
        </w:tc>
        <w:tc>
          <w:tcPr>
            <w:tcW w:w="3380" w:type="dxa"/>
          </w:tcPr>
          <w:p w:rsidR="00DD34A0" w:rsidRPr="009D67B9" w:rsidRDefault="00DD34A0" w:rsidP="009D67B9">
            <w:pPr>
              <w:pStyle w:val="a3"/>
              <w:spacing w:before="0" w:beforeAutospacing="0" w:after="0" w:afterAutospacing="0" w:line="360" w:lineRule="auto"/>
              <w:rPr>
                <w:sz w:val="28"/>
                <w:szCs w:val="28"/>
                <w:lang w:eastAsia="en-US"/>
              </w:rPr>
            </w:pPr>
            <w:r w:rsidRPr="009D67B9">
              <w:rPr>
                <w:sz w:val="28"/>
                <w:szCs w:val="28"/>
                <w:lang w:eastAsia="en-US"/>
              </w:rPr>
              <w:t>Количество особей</w:t>
            </w:r>
          </w:p>
        </w:tc>
      </w:tr>
      <w:tr w:rsidR="00DD34A0" w:rsidRPr="009D67B9" w:rsidTr="009D67B9">
        <w:tc>
          <w:tcPr>
            <w:tcW w:w="5692" w:type="dxa"/>
          </w:tcPr>
          <w:p w:rsidR="00DD34A0" w:rsidRPr="009D67B9" w:rsidRDefault="00DD34A0" w:rsidP="009D67B9">
            <w:pPr>
              <w:pStyle w:val="a3"/>
              <w:spacing w:before="0" w:beforeAutospacing="0" w:after="0" w:afterAutospacing="0" w:line="360" w:lineRule="auto"/>
              <w:rPr>
                <w:sz w:val="28"/>
                <w:szCs w:val="28"/>
                <w:lang w:eastAsia="en-US"/>
              </w:rPr>
            </w:pPr>
            <w:r w:rsidRPr="009D67B9">
              <w:rPr>
                <w:sz w:val="28"/>
                <w:szCs w:val="28"/>
                <w:lang w:eastAsia="en-US"/>
              </w:rPr>
              <w:t>Немецкая овчарка, ротвейлер, хаски, англи</w:t>
            </w:r>
            <w:r w:rsidRPr="009D67B9">
              <w:rPr>
                <w:sz w:val="28"/>
                <w:szCs w:val="28"/>
                <w:lang w:eastAsia="en-US"/>
              </w:rPr>
              <w:t>й</w:t>
            </w:r>
            <w:r w:rsidRPr="009D67B9">
              <w:rPr>
                <w:sz w:val="28"/>
                <w:szCs w:val="28"/>
                <w:lang w:eastAsia="en-US"/>
              </w:rPr>
              <w:t>ская такса, мини-такса, доберман-пинчер, той-терьер, мальтийская болонка, кавказская овчарка, скотч-терьер, вельш-корги-пемброк, беспородные</w:t>
            </w:r>
          </w:p>
        </w:tc>
        <w:tc>
          <w:tcPr>
            <w:tcW w:w="3380" w:type="dxa"/>
            <w:vAlign w:val="center"/>
          </w:tcPr>
          <w:p w:rsidR="00DD34A0" w:rsidRPr="009D67B9" w:rsidRDefault="00DD34A0" w:rsidP="009D67B9">
            <w:pPr>
              <w:pStyle w:val="a3"/>
              <w:spacing w:before="0" w:beforeAutospacing="0" w:after="0" w:afterAutospacing="0" w:line="360" w:lineRule="auto"/>
              <w:jc w:val="center"/>
              <w:rPr>
                <w:sz w:val="28"/>
                <w:szCs w:val="28"/>
                <w:lang w:eastAsia="en-US"/>
              </w:rPr>
            </w:pPr>
            <w:r w:rsidRPr="009D67B9">
              <w:rPr>
                <w:sz w:val="28"/>
                <w:szCs w:val="28"/>
                <w:lang w:eastAsia="en-US"/>
              </w:rPr>
              <w:t>292</w:t>
            </w:r>
          </w:p>
        </w:tc>
      </w:tr>
    </w:tbl>
    <w:p w:rsidR="00DD34A0" w:rsidRPr="00271426" w:rsidRDefault="00DD34A0" w:rsidP="008C411C">
      <w:pPr>
        <w:pStyle w:val="a3"/>
        <w:spacing w:before="120" w:beforeAutospacing="0" w:after="0" w:afterAutospacing="0" w:line="360" w:lineRule="auto"/>
        <w:ind w:firstLine="709"/>
        <w:jc w:val="both"/>
        <w:rPr>
          <w:sz w:val="28"/>
          <w:szCs w:val="28"/>
        </w:rPr>
      </w:pPr>
      <w:r w:rsidRPr="00271426">
        <w:rPr>
          <w:sz w:val="28"/>
          <w:szCs w:val="28"/>
        </w:rPr>
        <w:t xml:space="preserve">Информация из таблицы </w:t>
      </w:r>
      <w:r>
        <w:rPr>
          <w:sz w:val="28"/>
          <w:szCs w:val="28"/>
        </w:rPr>
        <w:t>3</w:t>
      </w:r>
      <w:r w:rsidRPr="00271426">
        <w:rPr>
          <w:sz w:val="28"/>
          <w:szCs w:val="28"/>
        </w:rPr>
        <w:t xml:space="preserve"> демонстрирует современные предпочт</w:t>
      </w:r>
      <w:r w:rsidRPr="00271426">
        <w:rPr>
          <w:sz w:val="28"/>
          <w:szCs w:val="28"/>
        </w:rPr>
        <w:t>е</w:t>
      </w:r>
      <w:r w:rsidRPr="00271426">
        <w:rPr>
          <w:sz w:val="28"/>
          <w:szCs w:val="28"/>
        </w:rPr>
        <w:t xml:space="preserve">ния, своего рода «моду» на </w:t>
      </w:r>
      <w:r>
        <w:rPr>
          <w:sz w:val="28"/>
          <w:szCs w:val="28"/>
        </w:rPr>
        <w:t xml:space="preserve">собак, содержащихся жителями г. Краснодара в качестве </w:t>
      </w:r>
      <w:r w:rsidRPr="00271426">
        <w:rPr>
          <w:sz w:val="28"/>
          <w:szCs w:val="28"/>
        </w:rPr>
        <w:t xml:space="preserve">домашних питомцев. Так, популярной долгие годы остается </w:t>
      </w:r>
      <w:r w:rsidRPr="00271426">
        <w:rPr>
          <w:sz w:val="28"/>
          <w:szCs w:val="28"/>
        </w:rPr>
        <w:lastRenderedPageBreak/>
        <w:t>немецкая овчарка, такса, хаски, мелкие терьеры и вельш-корги пемброк</w:t>
      </w:r>
      <w:r>
        <w:rPr>
          <w:sz w:val="28"/>
          <w:szCs w:val="28"/>
        </w:rPr>
        <w:t xml:space="preserve"> </w:t>
      </w:r>
      <w:r w:rsidRPr="00956C76">
        <w:rPr>
          <w:sz w:val="28"/>
          <w:szCs w:val="28"/>
        </w:rPr>
        <w:t>[</w:t>
      </w:r>
      <w:r>
        <w:rPr>
          <w:sz w:val="28"/>
          <w:szCs w:val="28"/>
        </w:rPr>
        <w:t>4</w:t>
      </w:r>
      <w:r w:rsidRPr="00956C76">
        <w:rPr>
          <w:sz w:val="28"/>
          <w:szCs w:val="28"/>
        </w:rPr>
        <w:t>]</w:t>
      </w:r>
      <w:r w:rsidRPr="00271426">
        <w:rPr>
          <w:sz w:val="28"/>
          <w:szCs w:val="28"/>
        </w:rPr>
        <w:t>.</w:t>
      </w:r>
    </w:p>
    <w:p w:rsidR="00DD34A0" w:rsidRDefault="00DD34A0" w:rsidP="001E4776">
      <w:pPr>
        <w:pStyle w:val="a3"/>
        <w:spacing w:before="120" w:beforeAutospacing="0" w:after="0" w:afterAutospacing="0" w:line="360" w:lineRule="auto"/>
        <w:ind w:firstLine="709"/>
        <w:jc w:val="both"/>
        <w:rPr>
          <w:sz w:val="28"/>
          <w:szCs w:val="28"/>
        </w:rPr>
      </w:pPr>
      <w:r w:rsidRPr="00271426">
        <w:rPr>
          <w:sz w:val="28"/>
          <w:szCs w:val="28"/>
        </w:rPr>
        <w:t xml:space="preserve">В таблице </w:t>
      </w:r>
      <w:r>
        <w:rPr>
          <w:sz w:val="28"/>
          <w:szCs w:val="28"/>
        </w:rPr>
        <w:t>4</w:t>
      </w:r>
      <w:r w:rsidRPr="00271426">
        <w:rPr>
          <w:sz w:val="28"/>
          <w:szCs w:val="28"/>
        </w:rPr>
        <w:t xml:space="preserve"> приведена информация о структуре заболеваний </w:t>
      </w:r>
      <w:r>
        <w:rPr>
          <w:sz w:val="28"/>
          <w:szCs w:val="28"/>
        </w:rPr>
        <w:t>собак</w:t>
      </w:r>
      <w:r w:rsidRPr="00271426">
        <w:rPr>
          <w:sz w:val="28"/>
          <w:szCs w:val="28"/>
        </w:rPr>
        <w:t>, которых содерж</w:t>
      </w:r>
      <w:r>
        <w:rPr>
          <w:sz w:val="28"/>
          <w:szCs w:val="28"/>
        </w:rPr>
        <w:t>ат в качестве домашних любимцев;</w:t>
      </w:r>
      <w:r w:rsidRPr="00271426">
        <w:rPr>
          <w:sz w:val="28"/>
          <w:szCs w:val="28"/>
        </w:rPr>
        <w:t xml:space="preserve"> указана доля болезней, обусловленных нарушением пищеварения и обмена веществ.</w:t>
      </w:r>
      <w:r>
        <w:rPr>
          <w:sz w:val="28"/>
          <w:szCs w:val="28"/>
        </w:rPr>
        <w:t xml:space="preserve"> </w:t>
      </w:r>
    </w:p>
    <w:p w:rsidR="00DD34A0" w:rsidRDefault="00DD34A0" w:rsidP="0059447A">
      <w:pPr>
        <w:pStyle w:val="a3"/>
        <w:spacing w:before="0" w:beforeAutospacing="0" w:after="0" w:afterAutospacing="0" w:line="360" w:lineRule="auto"/>
        <w:ind w:firstLine="709"/>
        <w:jc w:val="both"/>
        <w:rPr>
          <w:sz w:val="28"/>
          <w:szCs w:val="28"/>
        </w:rPr>
      </w:pPr>
      <w:r w:rsidRPr="00271426">
        <w:rPr>
          <w:sz w:val="28"/>
          <w:szCs w:val="28"/>
        </w:rPr>
        <w:t xml:space="preserve">Материал таблицы </w:t>
      </w:r>
      <w:r w:rsidRPr="006455B2">
        <w:rPr>
          <w:sz w:val="28"/>
          <w:szCs w:val="28"/>
        </w:rPr>
        <w:t xml:space="preserve">4 </w:t>
      </w:r>
      <w:r w:rsidRPr="00271426">
        <w:rPr>
          <w:sz w:val="28"/>
          <w:szCs w:val="28"/>
        </w:rPr>
        <w:t>дает основание считать, что повышается отве</w:t>
      </w:r>
      <w:r w:rsidRPr="00271426">
        <w:rPr>
          <w:sz w:val="28"/>
          <w:szCs w:val="28"/>
        </w:rPr>
        <w:t>т</w:t>
      </w:r>
      <w:r w:rsidRPr="00271426">
        <w:rPr>
          <w:sz w:val="28"/>
          <w:szCs w:val="28"/>
        </w:rPr>
        <w:t xml:space="preserve">ственность владельцев </w:t>
      </w:r>
      <w:r>
        <w:rPr>
          <w:sz w:val="28"/>
          <w:szCs w:val="28"/>
        </w:rPr>
        <w:t xml:space="preserve">за своих питомцев: в 2014 и в 2015 годах </w:t>
      </w:r>
      <w:r w:rsidRPr="00271426">
        <w:rPr>
          <w:sz w:val="28"/>
          <w:szCs w:val="28"/>
        </w:rPr>
        <w:t xml:space="preserve">выявлен рост числа обращений в клинику </w:t>
      </w:r>
      <w:r>
        <w:rPr>
          <w:sz w:val="28"/>
          <w:szCs w:val="28"/>
        </w:rPr>
        <w:t xml:space="preserve">соответственно </w:t>
      </w:r>
      <w:r w:rsidRPr="00271426">
        <w:rPr>
          <w:sz w:val="28"/>
          <w:szCs w:val="28"/>
        </w:rPr>
        <w:t>на 5,7</w:t>
      </w:r>
      <w:r>
        <w:rPr>
          <w:sz w:val="28"/>
          <w:szCs w:val="28"/>
        </w:rPr>
        <w:t xml:space="preserve"> </w:t>
      </w:r>
      <w:r w:rsidRPr="00271426">
        <w:rPr>
          <w:sz w:val="28"/>
          <w:szCs w:val="28"/>
        </w:rPr>
        <w:t>% и 19,4 %</w:t>
      </w:r>
      <w:r>
        <w:rPr>
          <w:sz w:val="28"/>
          <w:szCs w:val="28"/>
        </w:rPr>
        <w:t xml:space="preserve"> по сравнению с показателями 2013 года</w:t>
      </w:r>
      <w:r w:rsidRPr="00271426">
        <w:rPr>
          <w:sz w:val="28"/>
          <w:szCs w:val="28"/>
        </w:rPr>
        <w:t>. Вместе с тем получено свидетел</w:t>
      </w:r>
      <w:r w:rsidRPr="00271426">
        <w:rPr>
          <w:sz w:val="28"/>
          <w:szCs w:val="28"/>
        </w:rPr>
        <w:t>ь</w:t>
      </w:r>
      <w:r w:rsidRPr="00271426">
        <w:rPr>
          <w:sz w:val="28"/>
          <w:szCs w:val="28"/>
        </w:rPr>
        <w:t xml:space="preserve">ство увеличения заболеваемости животных болезнями желудочно-кишечного тракта и обмена веществ. </w:t>
      </w:r>
    </w:p>
    <w:p w:rsidR="00DD34A0" w:rsidRPr="00271426" w:rsidRDefault="00DD34A0" w:rsidP="008772BF">
      <w:pPr>
        <w:spacing w:after="0" w:line="360" w:lineRule="auto"/>
        <w:jc w:val="both"/>
        <w:rPr>
          <w:rFonts w:ascii="Times New Roman" w:hAnsi="Times New Roman"/>
          <w:sz w:val="28"/>
          <w:szCs w:val="28"/>
        </w:rPr>
      </w:pPr>
      <w:r w:rsidRPr="00271426">
        <w:rPr>
          <w:rFonts w:ascii="Times New Roman" w:hAnsi="Times New Roman"/>
          <w:sz w:val="28"/>
          <w:szCs w:val="28"/>
        </w:rPr>
        <w:t xml:space="preserve">Таблица </w:t>
      </w:r>
      <w:r w:rsidRPr="006455B2">
        <w:rPr>
          <w:rFonts w:ascii="Times New Roman" w:hAnsi="Times New Roman"/>
          <w:sz w:val="28"/>
          <w:szCs w:val="28"/>
        </w:rPr>
        <w:t>4</w:t>
      </w:r>
      <w:r>
        <w:rPr>
          <w:rFonts w:ascii="Times New Roman" w:hAnsi="Times New Roman"/>
          <w:sz w:val="28"/>
          <w:szCs w:val="28"/>
        </w:rPr>
        <w:t xml:space="preserve"> –</w:t>
      </w:r>
      <w:r w:rsidRPr="00271426">
        <w:rPr>
          <w:rFonts w:ascii="Times New Roman" w:hAnsi="Times New Roman"/>
          <w:b/>
          <w:sz w:val="28"/>
          <w:szCs w:val="28"/>
        </w:rPr>
        <w:t xml:space="preserve"> </w:t>
      </w:r>
      <w:r w:rsidRPr="00271426">
        <w:rPr>
          <w:rFonts w:ascii="Times New Roman" w:hAnsi="Times New Roman"/>
          <w:sz w:val="28"/>
          <w:szCs w:val="28"/>
        </w:rPr>
        <w:t xml:space="preserve">Статистика посещений </w:t>
      </w:r>
      <w:r>
        <w:rPr>
          <w:rFonts w:ascii="Times New Roman" w:hAnsi="Times New Roman"/>
          <w:sz w:val="28"/>
          <w:szCs w:val="28"/>
        </w:rPr>
        <w:t>ВК «Зоосервис»</w:t>
      </w:r>
      <w:r w:rsidRPr="00271426">
        <w:rPr>
          <w:rFonts w:ascii="Times New Roman" w:hAnsi="Times New Roman"/>
          <w:sz w:val="28"/>
          <w:szCs w:val="28"/>
        </w:rPr>
        <w:t xml:space="preserve"> </w:t>
      </w:r>
      <w:r>
        <w:rPr>
          <w:rFonts w:ascii="Times New Roman" w:hAnsi="Times New Roman"/>
          <w:sz w:val="28"/>
          <w:szCs w:val="28"/>
        </w:rPr>
        <w:t>(2013-2015 годы)</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95"/>
        <w:gridCol w:w="1842"/>
        <w:gridCol w:w="1701"/>
        <w:gridCol w:w="1134"/>
      </w:tblGrid>
      <w:tr w:rsidR="00DD34A0" w:rsidRPr="009D67B9" w:rsidTr="009D67B9">
        <w:trPr>
          <w:trHeight w:val="176"/>
        </w:trPr>
        <w:tc>
          <w:tcPr>
            <w:tcW w:w="4395" w:type="dxa"/>
            <w:vMerge w:val="restart"/>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Показатель</w:t>
            </w:r>
          </w:p>
        </w:tc>
        <w:tc>
          <w:tcPr>
            <w:tcW w:w="4677" w:type="dxa"/>
            <w:gridSpan w:val="3"/>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Год</w:t>
            </w:r>
          </w:p>
        </w:tc>
      </w:tr>
      <w:tr w:rsidR="00DD34A0" w:rsidRPr="009D67B9" w:rsidTr="009D67B9">
        <w:trPr>
          <w:trHeight w:val="176"/>
        </w:trPr>
        <w:tc>
          <w:tcPr>
            <w:tcW w:w="4395" w:type="dxa"/>
            <w:vMerge/>
          </w:tcPr>
          <w:p w:rsidR="00DD34A0" w:rsidRPr="009D67B9" w:rsidRDefault="00DD34A0" w:rsidP="009D67B9">
            <w:pPr>
              <w:spacing w:after="0" w:line="240" w:lineRule="auto"/>
              <w:jc w:val="both"/>
              <w:rPr>
                <w:rFonts w:ascii="Times New Roman" w:hAnsi="Times New Roman"/>
                <w:sz w:val="26"/>
                <w:szCs w:val="26"/>
              </w:rPr>
            </w:pPr>
          </w:p>
        </w:tc>
        <w:tc>
          <w:tcPr>
            <w:tcW w:w="1842"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2013</w:t>
            </w:r>
          </w:p>
        </w:tc>
        <w:tc>
          <w:tcPr>
            <w:tcW w:w="1701"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2014</w:t>
            </w:r>
          </w:p>
        </w:tc>
        <w:tc>
          <w:tcPr>
            <w:tcW w:w="1134"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2015</w:t>
            </w:r>
          </w:p>
        </w:tc>
      </w:tr>
      <w:tr w:rsidR="00DD34A0" w:rsidRPr="009D67B9" w:rsidTr="009D67B9">
        <w:trPr>
          <w:trHeight w:val="837"/>
        </w:trPr>
        <w:tc>
          <w:tcPr>
            <w:tcW w:w="4395" w:type="dxa"/>
          </w:tcPr>
          <w:p w:rsidR="00DD34A0" w:rsidRPr="009D67B9" w:rsidRDefault="00DD34A0" w:rsidP="009D67B9">
            <w:pPr>
              <w:spacing w:after="0" w:line="240" w:lineRule="auto"/>
              <w:jc w:val="both"/>
              <w:rPr>
                <w:rFonts w:ascii="Times New Roman" w:hAnsi="Times New Roman"/>
                <w:sz w:val="26"/>
                <w:szCs w:val="26"/>
              </w:rPr>
            </w:pPr>
            <w:r w:rsidRPr="009D67B9">
              <w:rPr>
                <w:rFonts w:ascii="Times New Roman" w:hAnsi="Times New Roman"/>
                <w:sz w:val="26"/>
                <w:szCs w:val="26"/>
              </w:rPr>
              <w:t>Количество обращений</w:t>
            </w:r>
          </w:p>
          <w:p w:rsidR="00DD34A0" w:rsidRPr="009D67B9" w:rsidRDefault="00DD34A0" w:rsidP="009D67B9">
            <w:pPr>
              <w:spacing w:after="0" w:line="240" w:lineRule="auto"/>
              <w:jc w:val="both"/>
              <w:rPr>
                <w:rFonts w:ascii="Times New Roman" w:hAnsi="Times New Roman"/>
                <w:sz w:val="26"/>
                <w:szCs w:val="26"/>
              </w:rPr>
            </w:pPr>
            <w:r w:rsidRPr="009D67B9">
              <w:rPr>
                <w:rFonts w:ascii="Times New Roman" w:hAnsi="Times New Roman"/>
                <w:sz w:val="26"/>
                <w:szCs w:val="26"/>
              </w:rPr>
              <w:t>в клинику, всего животных</w:t>
            </w:r>
          </w:p>
        </w:tc>
        <w:tc>
          <w:tcPr>
            <w:tcW w:w="1842"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7009</w:t>
            </w:r>
          </w:p>
        </w:tc>
        <w:tc>
          <w:tcPr>
            <w:tcW w:w="1701"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7400</w:t>
            </w:r>
          </w:p>
        </w:tc>
        <w:tc>
          <w:tcPr>
            <w:tcW w:w="1134"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8811</w:t>
            </w:r>
          </w:p>
        </w:tc>
      </w:tr>
      <w:tr w:rsidR="00DD34A0" w:rsidRPr="009D67B9" w:rsidTr="009D67B9">
        <w:trPr>
          <w:trHeight w:val="439"/>
        </w:trPr>
        <w:tc>
          <w:tcPr>
            <w:tcW w:w="4395" w:type="dxa"/>
          </w:tcPr>
          <w:p w:rsidR="00DD34A0" w:rsidRPr="009D67B9" w:rsidRDefault="00DD34A0" w:rsidP="009D67B9">
            <w:pPr>
              <w:spacing w:after="0" w:line="240" w:lineRule="auto"/>
              <w:jc w:val="both"/>
              <w:rPr>
                <w:rFonts w:ascii="Times New Roman" w:hAnsi="Times New Roman"/>
                <w:sz w:val="26"/>
                <w:szCs w:val="26"/>
              </w:rPr>
            </w:pPr>
            <w:r w:rsidRPr="009D67B9">
              <w:rPr>
                <w:rFonts w:ascii="Times New Roman" w:hAnsi="Times New Roman"/>
                <w:sz w:val="26"/>
                <w:szCs w:val="26"/>
              </w:rPr>
              <w:t>В том числе собаки</w:t>
            </w:r>
          </w:p>
        </w:tc>
        <w:tc>
          <w:tcPr>
            <w:tcW w:w="1842"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3408</w:t>
            </w:r>
          </w:p>
        </w:tc>
        <w:tc>
          <w:tcPr>
            <w:tcW w:w="1701"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3774</w:t>
            </w:r>
          </w:p>
        </w:tc>
        <w:tc>
          <w:tcPr>
            <w:tcW w:w="1134"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4026</w:t>
            </w:r>
          </w:p>
        </w:tc>
      </w:tr>
      <w:tr w:rsidR="00DD34A0" w:rsidRPr="009D67B9" w:rsidTr="009D67B9">
        <w:trPr>
          <w:trHeight w:val="600"/>
        </w:trPr>
        <w:tc>
          <w:tcPr>
            <w:tcW w:w="4395" w:type="dxa"/>
          </w:tcPr>
          <w:p w:rsidR="00DD34A0" w:rsidRPr="009D67B9" w:rsidRDefault="00DD34A0" w:rsidP="009D67B9">
            <w:pPr>
              <w:spacing w:after="0" w:line="240" w:lineRule="auto"/>
              <w:jc w:val="both"/>
              <w:rPr>
                <w:rFonts w:ascii="Times New Roman" w:hAnsi="Times New Roman"/>
                <w:sz w:val="26"/>
                <w:szCs w:val="26"/>
              </w:rPr>
            </w:pPr>
            <w:r w:rsidRPr="009D67B9">
              <w:rPr>
                <w:rFonts w:ascii="Times New Roman" w:hAnsi="Times New Roman"/>
                <w:sz w:val="26"/>
                <w:szCs w:val="26"/>
              </w:rPr>
              <w:t xml:space="preserve">Заболевания вследствие нарушения питания и обмена веществ; </w:t>
            </w:r>
          </w:p>
          <w:p w:rsidR="00DD34A0" w:rsidRPr="009D67B9" w:rsidRDefault="00DD34A0" w:rsidP="009D67B9">
            <w:pPr>
              <w:spacing w:after="0" w:line="240" w:lineRule="auto"/>
              <w:jc w:val="right"/>
              <w:rPr>
                <w:rFonts w:ascii="Times New Roman" w:hAnsi="Times New Roman"/>
                <w:sz w:val="26"/>
                <w:szCs w:val="26"/>
              </w:rPr>
            </w:pPr>
            <w:r w:rsidRPr="009D67B9">
              <w:rPr>
                <w:rFonts w:ascii="Times New Roman" w:hAnsi="Times New Roman"/>
                <w:sz w:val="26"/>
                <w:szCs w:val="26"/>
              </w:rPr>
              <w:t>случаев</w:t>
            </w:r>
          </w:p>
          <w:p w:rsidR="00DD34A0" w:rsidRPr="009D67B9" w:rsidRDefault="00DD34A0" w:rsidP="009D67B9">
            <w:pPr>
              <w:spacing w:after="0" w:line="240" w:lineRule="auto"/>
              <w:jc w:val="right"/>
              <w:rPr>
                <w:rFonts w:ascii="Times New Roman" w:hAnsi="Times New Roman"/>
                <w:sz w:val="26"/>
                <w:szCs w:val="26"/>
              </w:rPr>
            </w:pPr>
            <w:r w:rsidRPr="009D67B9">
              <w:rPr>
                <w:rFonts w:ascii="Times New Roman" w:hAnsi="Times New Roman"/>
                <w:sz w:val="26"/>
                <w:szCs w:val="26"/>
              </w:rPr>
              <w:t>%</w:t>
            </w:r>
          </w:p>
        </w:tc>
        <w:tc>
          <w:tcPr>
            <w:tcW w:w="1842" w:type="dxa"/>
            <w:vAlign w:val="center"/>
          </w:tcPr>
          <w:p w:rsidR="00DD34A0" w:rsidRPr="009D67B9" w:rsidRDefault="00DD34A0" w:rsidP="009D67B9">
            <w:pPr>
              <w:spacing w:after="0" w:line="240" w:lineRule="auto"/>
              <w:jc w:val="center"/>
              <w:rPr>
                <w:rFonts w:ascii="Times New Roman" w:hAnsi="Times New Roman"/>
                <w:sz w:val="26"/>
                <w:szCs w:val="26"/>
              </w:rPr>
            </w:pPr>
          </w:p>
          <w:p w:rsidR="00DD34A0" w:rsidRPr="009D67B9" w:rsidRDefault="00DD34A0" w:rsidP="009D67B9">
            <w:pPr>
              <w:spacing w:after="0" w:line="240" w:lineRule="auto"/>
              <w:jc w:val="center"/>
              <w:rPr>
                <w:rFonts w:ascii="Times New Roman" w:hAnsi="Times New Roman"/>
                <w:sz w:val="26"/>
                <w:szCs w:val="26"/>
              </w:rPr>
            </w:pPr>
          </w:p>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4980</w:t>
            </w:r>
          </w:p>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71,05</w:t>
            </w:r>
          </w:p>
        </w:tc>
        <w:tc>
          <w:tcPr>
            <w:tcW w:w="1701" w:type="dxa"/>
            <w:vAlign w:val="center"/>
          </w:tcPr>
          <w:p w:rsidR="00DD34A0" w:rsidRPr="009D67B9" w:rsidRDefault="00DD34A0" w:rsidP="009D67B9">
            <w:pPr>
              <w:spacing w:after="0" w:line="240" w:lineRule="auto"/>
              <w:jc w:val="center"/>
              <w:rPr>
                <w:rFonts w:ascii="Times New Roman" w:hAnsi="Times New Roman"/>
                <w:sz w:val="26"/>
                <w:szCs w:val="26"/>
              </w:rPr>
            </w:pPr>
          </w:p>
          <w:p w:rsidR="00DD34A0" w:rsidRPr="009D67B9" w:rsidRDefault="00DD34A0" w:rsidP="009D67B9">
            <w:pPr>
              <w:spacing w:after="0" w:line="240" w:lineRule="auto"/>
              <w:jc w:val="center"/>
              <w:rPr>
                <w:rFonts w:ascii="Times New Roman" w:hAnsi="Times New Roman"/>
                <w:sz w:val="26"/>
                <w:szCs w:val="26"/>
              </w:rPr>
            </w:pPr>
          </w:p>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5620</w:t>
            </w:r>
          </w:p>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75,95</w:t>
            </w:r>
          </w:p>
        </w:tc>
        <w:tc>
          <w:tcPr>
            <w:tcW w:w="1134" w:type="dxa"/>
            <w:vAlign w:val="center"/>
          </w:tcPr>
          <w:p w:rsidR="00DD34A0" w:rsidRPr="009D67B9" w:rsidRDefault="00DD34A0" w:rsidP="009D67B9">
            <w:pPr>
              <w:spacing w:after="0" w:line="240" w:lineRule="auto"/>
              <w:jc w:val="center"/>
              <w:rPr>
                <w:rFonts w:ascii="Times New Roman" w:hAnsi="Times New Roman"/>
                <w:sz w:val="26"/>
                <w:szCs w:val="26"/>
              </w:rPr>
            </w:pPr>
          </w:p>
          <w:p w:rsidR="00DD34A0" w:rsidRPr="009D67B9" w:rsidRDefault="00DD34A0" w:rsidP="009D67B9">
            <w:pPr>
              <w:spacing w:after="0" w:line="240" w:lineRule="auto"/>
              <w:jc w:val="center"/>
              <w:rPr>
                <w:rFonts w:ascii="Times New Roman" w:hAnsi="Times New Roman"/>
                <w:sz w:val="26"/>
                <w:szCs w:val="26"/>
              </w:rPr>
            </w:pPr>
          </w:p>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6814</w:t>
            </w:r>
          </w:p>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77,34</w:t>
            </w:r>
          </w:p>
        </w:tc>
      </w:tr>
      <w:tr w:rsidR="00DD34A0" w:rsidRPr="009D67B9" w:rsidTr="009D67B9">
        <w:trPr>
          <w:trHeight w:val="600"/>
        </w:trPr>
        <w:tc>
          <w:tcPr>
            <w:tcW w:w="4395"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Питание готовыми кормами, %</w:t>
            </w:r>
          </w:p>
        </w:tc>
        <w:tc>
          <w:tcPr>
            <w:tcW w:w="1842"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35</w:t>
            </w:r>
          </w:p>
        </w:tc>
        <w:tc>
          <w:tcPr>
            <w:tcW w:w="1701"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48</w:t>
            </w:r>
          </w:p>
        </w:tc>
        <w:tc>
          <w:tcPr>
            <w:tcW w:w="1134" w:type="dxa"/>
            <w:vAlign w:val="center"/>
          </w:tcPr>
          <w:p w:rsidR="00DD34A0" w:rsidRPr="009D67B9" w:rsidRDefault="00DD34A0" w:rsidP="009D67B9">
            <w:pPr>
              <w:spacing w:after="0" w:line="240" w:lineRule="auto"/>
              <w:jc w:val="center"/>
              <w:rPr>
                <w:rFonts w:ascii="Times New Roman" w:hAnsi="Times New Roman"/>
                <w:sz w:val="26"/>
                <w:szCs w:val="26"/>
              </w:rPr>
            </w:pPr>
            <w:r w:rsidRPr="009D67B9">
              <w:rPr>
                <w:rFonts w:ascii="Times New Roman" w:hAnsi="Times New Roman"/>
                <w:sz w:val="26"/>
                <w:szCs w:val="26"/>
              </w:rPr>
              <w:t>70</w:t>
            </w:r>
          </w:p>
        </w:tc>
      </w:tr>
    </w:tbl>
    <w:p w:rsidR="00DD34A0" w:rsidRPr="00CB2E07" w:rsidRDefault="00DD34A0" w:rsidP="001F1BC0">
      <w:pPr>
        <w:pStyle w:val="a3"/>
        <w:spacing w:before="0" w:beforeAutospacing="0" w:after="0" w:afterAutospacing="0" w:line="360" w:lineRule="auto"/>
        <w:ind w:firstLine="709"/>
        <w:jc w:val="both"/>
        <w:rPr>
          <w:sz w:val="28"/>
          <w:szCs w:val="28"/>
        </w:rPr>
      </w:pPr>
      <w:r>
        <w:rPr>
          <w:sz w:val="28"/>
          <w:szCs w:val="28"/>
        </w:rPr>
        <w:t xml:space="preserve">Наши наблюдения выявили позитивную тенденцию: наряду с ростом </w:t>
      </w:r>
      <w:r w:rsidRPr="00022AF1">
        <w:rPr>
          <w:sz w:val="28"/>
          <w:szCs w:val="28"/>
        </w:rPr>
        <w:t>количества обращений в ветеринарные клиники (на 18 %) владель</w:t>
      </w:r>
      <w:r>
        <w:rPr>
          <w:sz w:val="28"/>
          <w:szCs w:val="28"/>
        </w:rPr>
        <w:t>цы н</w:t>
      </w:r>
      <w:r>
        <w:rPr>
          <w:sz w:val="28"/>
          <w:szCs w:val="28"/>
        </w:rPr>
        <w:t>е</w:t>
      </w:r>
      <w:r>
        <w:rPr>
          <w:sz w:val="28"/>
          <w:szCs w:val="28"/>
        </w:rPr>
        <w:t>продуктивных животных все чаще просят консультации по вопросам пр</w:t>
      </w:r>
      <w:r>
        <w:rPr>
          <w:sz w:val="28"/>
          <w:szCs w:val="28"/>
        </w:rPr>
        <w:t>о</w:t>
      </w:r>
      <w:r>
        <w:rPr>
          <w:sz w:val="28"/>
          <w:szCs w:val="28"/>
        </w:rPr>
        <w:t xml:space="preserve">филактики различных заболеваний [1]. </w:t>
      </w:r>
      <w:r w:rsidRPr="00CB2E07">
        <w:rPr>
          <w:sz w:val="28"/>
          <w:szCs w:val="28"/>
        </w:rPr>
        <w:t>Результаты опроса владельцев с</w:t>
      </w:r>
      <w:r w:rsidRPr="00CB2E07">
        <w:rPr>
          <w:sz w:val="28"/>
          <w:szCs w:val="28"/>
        </w:rPr>
        <w:t>о</w:t>
      </w:r>
      <w:r w:rsidRPr="00CB2E07">
        <w:rPr>
          <w:sz w:val="28"/>
          <w:szCs w:val="28"/>
        </w:rPr>
        <w:t>бак позволили установить динамику использования готовых кормов пр</w:t>
      </w:r>
      <w:r w:rsidRPr="00CB2E07">
        <w:rPr>
          <w:sz w:val="28"/>
          <w:szCs w:val="28"/>
        </w:rPr>
        <w:t>о</w:t>
      </w:r>
      <w:r w:rsidRPr="00CB2E07">
        <w:rPr>
          <w:sz w:val="28"/>
          <w:szCs w:val="28"/>
        </w:rPr>
        <w:t>мышленного производства для питания домашних питомцев: так, его рост в 2014 г по сравнению с 2013</w:t>
      </w:r>
      <w:r>
        <w:rPr>
          <w:sz w:val="28"/>
          <w:szCs w:val="28"/>
        </w:rPr>
        <w:t xml:space="preserve"> г</w:t>
      </w:r>
      <w:r w:rsidRPr="00CB2E07">
        <w:rPr>
          <w:sz w:val="28"/>
          <w:szCs w:val="28"/>
        </w:rPr>
        <w:t xml:space="preserve"> составил 37 %, а в 2015 г по сравнению с 2014 г – 45 %. </w:t>
      </w:r>
    </w:p>
    <w:p w:rsidR="00DD34A0" w:rsidRDefault="00DD34A0" w:rsidP="00CB732E">
      <w:pPr>
        <w:spacing w:after="0" w:line="360" w:lineRule="auto"/>
        <w:ind w:firstLine="709"/>
        <w:jc w:val="both"/>
        <w:rPr>
          <w:rFonts w:ascii="Times New Roman" w:hAnsi="Times New Roman"/>
          <w:sz w:val="28"/>
          <w:szCs w:val="28"/>
        </w:rPr>
      </w:pPr>
      <w:r w:rsidRPr="00CB2E07">
        <w:rPr>
          <w:rFonts w:ascii="Times New Roman" w:hAnsi="Times New Roman"/>
          <w:sz w:val="28"/>
          <w:szCs w:val="28"/>
        </w:rPr>
        <w:lastRenderedPageBreak/>
        <w:t>Диаграмма, представленная на рисунке 3</w:t>
      </w:r>
      <w:r>
        <w:rPr>
          <w:rFonts w:ascii="Times New Roman" w:hAnsi="Times New Roman"/>
          <w:sz w:val="28"/>
          <w:szCs w:val="28"/>
        </w:rPr>
        <w:t>,</w:t>
      </w:r>
      <w:r w:rsidRPr="00CB2E07">
        <w:rPr>
          <w:rFonts w:ascii="Times New Roman" w:hAnsi="Times New Roman"/>
          <w:sz w:val="28"/>
          <w:szCs w:val="28"/>
        </w:rPr>
        <w:t xml:space="preserve"> наглядно показывает, что болезни органов пищеварения и обмена веществ (метаболические) зан</w:t>
      </w:r>
      <w:r w:rsidRPr="00CB2E07">
        <w:rPr>
          <w:rFonts w:ascii="Times New Roman" w:hAnsi="Times New Roman"/>
          <w:sz w:val="28"/>
          <w:szCs w:val="28"/>
        </w:rPr>
        <w:t>и</w:t>
      </w:r>
      <w:r w:rsidRPr="00CB2E07">
        <w:rPr>
          <w:rFonts w:ascii="Times New Roman" w:hAnsi="Times New Roman"/>
          <w:sz w:val="28"/>
          <w:szCs w:val="28"/>
        </w:rPr>
        <w:t xml:space="preserve">мают основную долю среди выявленных в клинике у собак. </w:t>
      </w:r>
    </w:p>
    <w:p w:rsidR="00DD34A0" w:rsidRDefault="00DD34A0" w:rsidP="008772BF">
      <w:pPr>
        <w:pStyle w:val="a3"/>
        <w:spacing w:before="0" w:beforeAutospacing="0" w:after="0" w:afterAutospacing="0" w:line="360" w:lineRule="auto"/>
        <w:jc w:val="center"/>
        <w:rPr>
          <w:sz w:val="28"/>
          <w:szCs w:val="28"/>
        </w:rPr>
      </w:pPr>
      <w:r w:rsidRPr="009D67B9">
        <w:rPr>
          <w:noProof/>
          <w:sz w:val="28"/>
          <w:szCs w:val="28"/>
        </w:rPr>
        <w:object w:dxaOrig="7345" w:dyaOrig="3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i1025" type="#_x0000_t75" style="width:367.5pt;height:165.5pt;visibility:visible" o:ole="">
            <v:imagedata r:id="rId14" o:title="" cropbottom="-79f"/>
            <o:lock v:ext="edit" aspectratio="f"/>
          </v:shape>
          <o:OLEObject Type="Embed" ProgID="Excel.Chart.8" ShapeID="Диаграмма 1" DrawAspect="Content" ObjectID="_1579640861" r:id="rId15"/>
        </w:object>
      </w:r>
    </w:p>
    <w:p w:rsidR="00DD34A0" w:rsidRPr="00431337" w:rsidRDefault="00DD34A0" w:rsidP="008772BF">
      <w:pPr>
        <w:pStyle w:val="a3"/>
        <w:spacing w:before="0" w:beforeAutospacing="0" w:after="0" w:afterAutospacing="0" w:line="360" w:lineRule="auto"/>
        <w:jc w:val="center"/>
      </w:pPr>
      <w:r>
        <w:t>Рисунок 1</w:t>
      </w:r>
      <w:r w:rsidRPr="00431337">
        <w:t xml:space="preserve"> – Спектр заболеваний собак (ВК «Зоосервис», 2016 год)</w:t>
      </w:r>
    </w:p>
    <w:p w:rsidR="00DD34A0" w:rsidRPr="005450A5" w:rsidRDefault="00DD34A0" w:rsidP="008541DC">
      <w:pPr>
        <w:spacing w:after="0" w:line="360" w:lineRule="auto"/>
        <w:ind w:firstLine="709"/>
        <w:jc w:val="both"/>
        <w:rPr>
          <w:rFonts w:ascii="Times New Roman" w:hAnsi="Times New Roman"/>
          <w:color w:val="000000"/>
          <w:sz w:val="28"/>
          <w:szCs w:val="28"/>
        </w:rPr>
      </w:pPr>
      <w:r>
        <w:rPr>
          <w:rFonts w:ascii="Times New Roman" w:hAnsi="Times New Roman"/>
          <w:sz w:val="28"/>
          <w:szCs w:val="28"/>
        </w:rPr>
        <w:t>Учитывая общую тенденцию (рост заболеваемости собак в сочет</w:t>
      </w:r>
      <w:r>
        <w:rPr>
          <w:rFonts w:ascii="Times New Roman" w:hAnsi="Times New Roman"/>
          <w:sz w:val="28"/>
          <w:szCs w:val="28"/>
        </w:rPr>
        <w:t>а</w:t>
      </w:r>
      <w:r>
        <w:rPr>
          <w:rFonts w:ascii="Times New Roman" w:hAnsi="Times New Roman"/>
          <w:sz w:val="28"/>
          <w:szCs w:val="28"/>
        </w:rPr>
        <w:t>нии с параллельно фиксируемым ростом увеличения использования гот</w:t>
      </w:r>
      <w:r>
        <w:rPr>
          <w:rFonts w:ascii="Times New Roman" w:hAnsi="Times New Roman"/>
          <w:sz w:val="28"/>
          <w:szCs w:val="28"/>
        </w:rPr>
        <w:t>о</w:t>
      </w:r>
      <w:r>
        <w:rPr>
          <w:rFonts w:ascii="Times New Roman" w:hAnsi="Times New Roman"/>
          <w:sz w:val="28"/>
          <w:szCs w:val="28"/>
        </w:rPr>
        <w:t>вых кормов промышленного производства), э</w:t>
      </w:r>
      <w:r w:rsidRPr="00CB2E07">
        <w:rPr>
          <w:rFonts w:ascii="Times New Roman" w:hAnsi="Times New Roman"/>
          <w:color w:val="000000"/>
          <w:sz w:val="28"/>
          <w:szCs w:val="28"/>
        </w:rPr>
        <w:t>то с</w:t>
      </w:r>
      <w:r>
        <w:rPr>
          <w:rFonts w:ascii="Times New Roman" w:hAnsi="Times New Roman"/>
          <w:color w:val="000000"/>
          <w:sz w:val="28"/>
          <w:szCs w:val="28"/>
        </w:rPr>
        <w:t>ледует рассматривать как</w:t>
      </w:r>
      <w:r w:rsidRPr="00CB2E07">
        <w:rPr>
          <w:rFonts w:ascii="Times New Roman" w:hAnsi="Times New Roman"/>
          <w:color w:val="000000"/>
          <w:sz w:val="28"/>
          <w:szCs w:val="28"/>
        </w:rPr>
        <w:t xml:space="preserve"> достаточ</w:t>
      </w:r>
      <w:r>
        <w:rPr>
          <w:rFonts w:ascii="Times New Roman" w:hAnsi="Times New Roman"/>
          <w:color w:val="000000"/>
          <w:sz w:val="28"/>
          <w:szCs w:val="28"/>
        </w:rPr>
        <w:t>ное</w:t>
      </w:r>
      <w:r w:rsidRPr="00CB2E07">
        <w:rPr>
          <w:rFonts w:ascii="Times New Roman" w:hAnsi="Times New Roman"/>
          <w:color w:val="000000"/>
          <w:sz w:val="28"/>
          <w:szCs w:val="28"/>
        </w:rPr>
        <w:t xml:space="preserve"> основани</w:t>
      </w:r>
      <w:r>
        <w:rPr>
          <w:rFonts w:ascii="Times New Roman" w:hAnsi="Times New Roman"/>
          <w:color w:val="000000"/>
          <w:sz w:val="28"/>
          <w:szCs w:val="28"/>
        </w:rPr>
        <w:t>е</w:t>
      </w:r>
      <w:r w:rsidRPr="00CB2E07">
        <w:rPr>
          <w:rFonts w:ascii="Times New Roman" w:hAnsi="Times New Roman"/>
          <w:color w:val="000000"/>
          <w:sz w:val="28"/>
          <w:szCs w:val="28"/>
        </w:rPr>
        <w:t xml:space="preserve"> для повышения требований к широко представле</w:t>
      </w:r>
      <w:r w:rsidRPr="00CB2E07">
        <w:rPr>
          <w:rFonts w:ascii="Times New Roman" w:hAnsi="Times New Roman"/>
          <w:color w:val="000000"/>
          <w:sz w:val="28"/>
          <w:szCs w:val="28"/>
        </w:rPr>
        <w:t>н</w:t>
      </w:r>
      <w:r w:rsidRPr="00CB2E07">
        <w:rPr>
          <w:rFonts w:ascii="Times New Roman" w:hAnsi="Times New Roman"/>
          <w:color w:val="000000"/>
          <w:sz w:val="28"/>
          <w:szCs w:val="28"/>
        </w:rPr>
        <w:t>ным на рынке кормам промышленного производства, особенно для</w:t>
      </w:r>
      <w:r>
        <w:rPr>
          <w:rFonts w:ascii="Times New Roman" w:hAnsi="Times New Roman"/>
          <w:color w:val="000000"/>
          <w:sz w:val="28"/>
          <w:szCs w:val="28"/>
        </w:rPr>
        <w:t xml:space="preserve"> собак в ответственные периоды жизни и растущих щенков</w:t>
      </w:r>
      <w:r w:rsidRPr="00CB2E07">
        <w:rPr>
          <w:rFonts w:ascii="Times New Roman" w:hAnsi="Times New Roman"/>
          <w:color w:val="000000"/>
          <w:sz w:val="28"/>
          <w:szCs w:val="28"/>
        </w:rPr>
        <w:t xml:space="preserve">. </w:t>
      </w:r>
      <w:r>
        <w:rPr>
          <w:rFonts w:ascii="Times New Roman" w:hAnsi="Times New Roman"/>
          <w:sz w:val="28"/>
          <w:szCs w:val="28"/>
        </w:rPr>
        <w:t>Полученные результ</w:t>
      </w:r>
      <w:r>
        <w:rPr>
          <w:rFonts w:ascii="Times New Roman" w:hAnsi="Times New Roman"/>
          <w:sz w:val="28"/>
          <w:szCs w:val="28"/>
        </w:rPr>
        <w:t>а</w:t>
      </w:r>
      <w:r>
        <w:rPr>
          <w:rFonts w:ascii="Times New Roman" w:hAnsi="Times New Roman"/>
          <w:sz w:val="28"/>
          <w:szCs w:val="28"/>
        </w:rPr>
        <w:t>ты легли в основу работы по разработке натурального рациона для лакт</w:t>
      </w:r>
      <w:r>
        <w:rPr>
          <w:rFonts w:ascii="Times New Roman" w:hAnsi="Times New Roman"/>
          <w:sz w:val="28"/>
          <w:szCs w:val="28"/>
        </w:rPr>
        <w:t>и</w:t>
      </w:r>
      <w:r>
        <w:rPr>
          <w:rFonts w:ascii="Times New Roman" w:hAnsi="Times New Roman"/>
          <w:sz w:val="28"/>
          <w:szCs w:val="28"/>
        </w:rPr>
        <w:t>рующих собак мелких пород и эксперимента по изучению возможности его использования.</w:t>
      </w:r>
      <w:r>
        <w:rPr>
          <w:rFonts w:ascii="Times New Roman" w:hAnsi="Times New Roman"/>
          <w:color w:val="000000"/>
          <w:sz w:val="28"/>
          <w:szCs w:val="28"/>
        </w:rPr>
        <w:t xml:space="preserve"> </w:t>
      </w:r>
      <w:r>
        <w:rPr>
          <w:rFonts w:ascii="Times New Roman" w:hAnsi="Times New Roman"/>
          <w:sz w:val="28"/>
          <w:szCs w:val="28"/>
        </w:rPr>
        <w:t xml:space="preserve">Схема эксперимента отражена </w:t>
      </w:r>
      <w:r w:rsidRPr="00045CCC">
        <w:rPr>
          <w:rFonts w:ascii="Times New Roman" w:hAnsi="Times New Roman"/>
          <w:sz w:val="28"/>
          <w:szCs w:val="28"/>
        </w:rPr>
        <w:t>в табли</w:t>
      </w:r>
      <w:r>
        <w:rPr>
          <w:rFonts w:ascii="Times New Roman" w:hAnsi="Times New Roman"/>
          <w:sz w:val="28"/>
          <w:szCs w:val="28"/>
        </w:rPr>
        <w:t>це 5</w:t>
      </w:r>
      <w:r w:rsidRPr="00045CCC">
        <w:rPr>
          <w:rFonts w:ascii="Times New Roman" w:hAnsi="Times New Roman"/>
          <w:sz w:val="28"/>
          <w:szCs w:val="28"/>
        </w:rPr>
        <w:t>.</w:t>
      </w:r>
      <w:r w:rsidRPr="008B2C42">
        <w:rPr>
          <w:rFonts w:ascii="Times New Roman" w:hAnsi="Times New Roman"/>
          <w:sz w:val="28"/>
          <w:szCs w:val="28"/>
        </w:rPr>
        <w:t xml:space="preserve"> </w:t>
      </w:r>
    </w:p>
    <w:p w:rsidR="00DD34A0" w:rsidRDefault="00DD34A0" w:rsidP="005450A5">
      <w:pPr>
        <w:spacing w:after="0" w:line="360" w:lineRule="auto"/>
        <w:ind w:firstLine="709"/>
        <w:jc w:val="both"/>
        <w:rPr>
          <w:rFonts w:ascii="Times New Roman" w:hAnsi="Times New Roman"/>
          <w:sz w:val="28"/>
          <w:szCs w:val="28"/>
        </w:rPr>
      </w:pPr>
      <w:r w:rsidRPr="00946554">
        <w:rPr>
          <w:rFonts w:ascii="Times New Roman" w:hAnsi="Times New Roman"/>
          <w:sz w:val="28"/>
          <w:szCs w:val="28"/>
        </w:rPr>
        <w:t>Для опыта взяли 2-х сук породы йоркширский терьер, сестер</w:t>
      </w:r>
      <w:r>
        <w:rPr>
          <w:rFonts w:ascii="Times New Roman" w:hAnsi="Times New Roman"/>
          <w:sz w:val="28"/>
          <w:szCs w:val="28"/>
        </w:rPr>
        <w:t xml:space="preserve"> из о</w:t>
      </w:r>
      <w:r>
        <w:rPr>
          <w:rFonts w:ascii="Times New Roman" w:hAnsi="Times New Roman"/>
          <w:sz w:val="28"/>
          <w:szCs w:val="28"/>
        </w:rPr>
        <w:t>д</w:t>
      </w:r>
      <w:r>
        <w:rPr>
          <w:rFonts w:ascii="Times New Roman" w:hAnsi="Times New Roman"/>
          <w:sz w:val="28"/>
          <w:szCs w:val="28"/>
        </w:rPr>
        <w:t>ного помета</w:t>
      </w:r>
      <w:r w:rsidRPr="00946554">
        <w:rPr>
          <w:rFonts w:ascii="Times New Roman" w:hAnsi="Times New Roman"/>
          <w:sz w:val="28"/>
          <w:szCs w:val="28"/>
        </w:rPr>
        <w:t>, живущих в одном питомнике. Контрольную кормили пр</w:t>
      </w:r>
      <w:r w:rsidRPr="00946554">
        <w:rPr>
          <w:rFonts w:ascii="Times New Roman" w:hAnsi="Times New Roman"/>
          <w:sz w:val="28"/>
          <w:szCs w:val="28"/>
        </w:rPr>
        <w:t>и</w:t>
      </w:r>
      <w:r w:rsidRPr="00946554">
        <w:rPr>
          <w:rFonts w:ascii="Times New Roman" w:hAnsi="Times New Roman"/>
          <w:sz w:val="28"/>
          <w:szCs w:val="28"/>
        </w:rPr>
        <w:t>вычным сухим кормом, а другой</w:t>
      </w:r>
      <w:r>
        <w:rPr>
          <w:rFonts w:ascii="Times New Roman" w:hAnsi="Times New Roman"/>
          <w:sz w:val="28"/>
          <w:szCs w:val="28"/>
        </w:rPr>
        <w:t xml:space="preserve"> (опыт)</w:t>
      </w:r>
      <w:r w:rsidRPr="00946554">
        <w:rPr>
          <w:rFonts w:ascii="Times New Roman" w:hAnsi="Times New Roman"/>
          <w:sz w:val="28"/>
          <w:szCs w:val="28"/>
        </w:rPr>
        <w:t xml:space="preserve"> на 5-й неделе щенности предл</w:t>
      </w:r>
      <w:r w:rsidRPr="00946554">
        <w:rPr>
          <w:rFonts w:ascii="Times New Roman" w:hAnsi="Times New Roman"/>
          <w:sz w:val="28"/>
          <w:szCs w:val="28"/>
        </w:rPr>
        <w:t>о</w:t>
      </w:r>
      <w:r w:rsidRPr="00946554">
        <w:rPr>
          <w:rFonts w:ascii="Times New Roman" w:hAnsi="Times New Roman"/>
          <w:sz w:val="28"/>
          <w:szCs w:val="28"/>
        </w:rPr>
        <w:t xml:space="preserve">жили натуральный корм. </w:t>
      </w:r>
      <w:r>
        <w:rPr>
          <w:rFonts w:ascii="Times New Roman" w:hAnsi="Times New Roman"/>
          <w:sz w:val="28"/>
          <w:szCs w:val="28"/>
        </w:rPr>
        <w:t>Количество щенков было одинаковым – по 4 щенка у каждой суки.</w:t>
      </w:r>
    </w:p>
    <w:p w:rsidR="00DD34A0" w:rsidRPr="002E0019" w:rsidRDefault="00DD34A0" w:rsidP="005450A5">
      <w:pPr>
        <w:spacing w:after="0" w:line="360" w:lineRule="auto"/>
        <w:jc w:val="both"/>
        <w:rPr>
          <w:rFonts w:ascii="Times New Roman" w:hAnsi="Times New Roman"/>
          <w:sz w:val="28"/>
          <w:szCs w:val="28"/>
        </w:rPr>
      </w:pPr>
      <w:r>
        <w:rPr>
          <w:rFonts w:ascii="Times New Roman" w:hAnsi="Times New Roman"/>
          <w:sz w:val="28"/>
          <w:szCs w:val="28"/>
        </w:rPr>
        <w:t>Таблица 5 – Схема эксперимента по оценке разработанного рациона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8"/>
        <w:gridCol w:w="3133"/>
        <w:gridCol w:w="3017"/>
      </w:tblGrid>
      <w:tr w:rsidR="00DD34A0" w:rsidRPr="009D67B9" w:rsidTr="009D67B9">
        <w:tc>
          <w:tcPr>
            <w:tcW w:w="3082" w:type="dxa"/>
          </w:tcPr>
          <w:p w:rsidR="00DD34A0" w:rsidRPr="009D67B9" w:rsidRDefault="00DD34A0" w:rsidP="009D67B9">
            <w:pPr>
              <w:pStyle w:val="a3"/>
              <w:spacing w:before="0" w:beforeAutospacing="0" w:after="0" w:afterAutospacing="0"/>
              <w:jc w:val="both"/>
              <w:rPr>
                <w:sz w:val="26"/>
                <w:szCs w:val="26"/>
                <w:lang w:eastAsia="en-US"/>
              </w:rPr>
            </w:pPr>
            <w:r w:rsidRPr="009D67B9">
              <w:rPr>
                <w:sz w:val="26"/>
                <w:szCs w:val="26"/>
                <w:lang w:eastAsia="en-US"/>
              </w:rPr>
              <w:t>Показатель</w:t>
            </w:r>
          </w:p>
        </w:tc>
        <w:tc>
          <w:tcPr>
            <w:tcW w:w="6274" w:type="dxa"/>
            <w:gridSpan w:val="2"/>
          </w:tcPr>
          <w:p w:rsidR="00DD34A0" w:rsidRPr="009D67B9" w:rsidRDefault="00DD34A0" w:rsidP="009D67B9">
            <w:pPr>
              <w:pStyle w:val="a3"/>
              <w:spacing w:before="0" w:beforeAutospacing="0" w:after="0" w:afterAutospacing="0"/>
              <w:jc w:val="center"/>
              <w:rPr>
                <w:sz w:val="26"/>
                <w:szCs w:val="26"/>
                <w:lang w:eastAsia="en-US"/>
              </w:rPr>
            </w:pPr>
            <w:r w:rsidRPr="009D67B9">
              <w:rPr>
                <w:sz w:val="26"/>
                <w:szCs w:val="26"/>
                <w:lang w:eastAsia="en-US"/>
              </w:rPr>
              <w:t>Группа</w:t>
            </w:r>
          </w:p>
        </w:tc>
      </w:tr>
      <w:tr w:rsidR="00DD34A0" w:rsidRPr="009D67B9" w:rsidTr="009D67B9">
        <w:tc>
          <w:tcPr>
            <w:tcW w:w="3082" w:type="dxa"/>
          </w:tcPr>
          <w:p w:rsidR="00DD34A0" w:rsidRPr="009D67B9" w:rsidRDefault="00DD34A0" w:rsidP="009D67B9">
            <w:pPr>
              <w:pStyle w:val="a3"/>
              <w:spacing w:before="0" w:beforeAutospacing="0" w:after="0" w:afterAutospacing="0"/>
              <w:jc w:val="both"/>
              <w:rPr>
                <w:sz w:val="26"/>
                <w:szCs w:val="26"/>
                <w:lang w:eastAsia="en-US"/>
              </w:rPr>
            </w:pPr>
            <w:r w:rsidRPr="009D67B9">
              <w:rPr>
                <w:sz w:val="26"/>
                <w:szCs w:val="26"/>
                <w:lang w:eastAsia="en-US"/>
              </w:rPr>
              <w:t>Характеристика питания щенной суки с 5-й нед</w:t>
            </w:r>
            <w:r w:rsidRPr="009D67B9">
              <w:rPr>
                <w:sz w:val="26"/>
                <w:szCs w:val="26"/>
                <w:lang w:eastAsia="en-US"/>
              </w:rPr>
              <w:t>е</w:t>
            </w:r>
            <w:r w:rsidRPr="009D67B9">
              <w:rPr>
                <w:sz w:val="26"/>
                <w:szCs w:val="26"/>
                <w:lang w:eastAsia="en-US"/>
              </w:rPr>
              <w:t>ли беременности</w:t>
            </w:r>
          </w:p>
        </w:tc>
        <w:tc>
          <w:tcPr>
            <w:tcW w:w="3190" w:type="dxa"/>
          </w:tcPr>
          <w:p w:rsidR="00DD34A0" w:rsidRPr="009D67B9" w:rsidRDefault="00DD34A0" w:rsidP="009D67B9">
            <w:pPr>
              <w:pStyle w:val="a3"/>
              <w:spacing w:before="0" w:beforeAutospacing="0" w:after="0" w:afterAutospacing="0"/>
              <w:jc w:val="center"/>
              <w:rPr>
                <w:sz w:val="26"/>
                <w:szCs w:val="26"/>
                <w:lang w:eastAsia="en-US"/>
              </w:rPr>
            </w:pPr>
            <w:r w:rsidRPr="009D67B9">
              <w:rPr>
                <w:sz w:val="26"/>
                <w:szCs w:val="26"/>
                <w:lang w:eastAsia="en-US"/>
              </w:rPr>
              <w:t>контрольная</w:t>
            </w:r>
          </w:p>
          <w:p w:rsidR="00DD34A0" w:rsidRPr="009D67B9" w:rsidRDefault="00DD34A0" w:rsidP="009D67B9">
            <w:pPr>
              <w:pStyle w:val="a3"/>
              <w:spacing w:before="0" w:beforeAutospacing="0" w:after="0" w:afterAutospacing="0"/>
              <w:jc w:val="center"/>
              <w:rPr>
                <w:sz w:val="26"/>
                <w:szCs w:val="26"/>
                <w:lang w:eastAsia="en-US"/>
              </w:rPr>
            </w:pPr>
            <w:r w:rsidRPr="009D67B9">
              <w:rPr>
                <w:sz w:val="26"/>
                <w:szCs w:val="26"/>
                <w:lang w:eastAsia="en-US"/>
              </w:rPr>
              <w:t>(корм промышленного производства)</w:t>
            </w:r>
          </w:p>
        </w:tc>
        <w:tc>
          <w:tcPr>
            <w:tcW w:w="3084" w:type="dxa"/>
          </w:tcPr>
          <w:p w:rsidR="00DD34A0" w:rsidRPr="009D67B9" w:rsidRDefault="00DD34A0" w:rsidP="009D67B9">
            <w:pPr>
              <w:pStyle w:val="a3"/>
              <w:spacing w:before="0" w:beforeAutospacing="0" w:after="0" w:afterAutospacing="0"/>
              <w:jc w:val="center"/>
              <w:rPr>
                <w:sz w:val="26"/>
                <w:szCs w:val="26"/>
                <w:lang w:eastAsia="en-US"/>
              </w:rPr>
            </w:pPr>
            <w:r w:rsidRPr="009D67B9">
              <w:rPr>
                <w:sz w:val="26"/>
                <w:szCs w:val="26"/>
                <w:lang w:eastAsia="en-US"/>
              </w:rPr>
              <w:t>опытная</w:t>
            </w:r>
          </w:p>
          <w:p w:rsidR="00DD34A0" w:rsidRPr="009D67B9" w:rsidRDefault="00DD34A0" w:rsidP="009D67B9">
            <w:pPr>
              <w:pStyle w:val="a3"/>
              <w:spacing w:before="0" w:beforeAutospacing="0" w:after="0" w:afterAutospacing="0"/>
              <w:jc w:val="center"/>
              <w:rPr>
                <w:sz w:val="26"/>
                <w:szCs w:val="26"/>
                <w:lang w:eastAsia="en-US"/>
              </w:rPr>
            </w:pPr>
            <w:r w:rsidRPr="009D67B9">
              <w:rPr>
                <w:sz w:val="26"/>
                <w:szCs w:val="26"/>
                <w:lang w:eastAsia="en-US"/>
              </w:rPr>
              <w:t>(натуральный корм)</w:t>
            </w:r>
          </w:p>
        </w:tc>
      </w:tr>
      <w:tr w:rsidR="00DD34A0" w:rsidRPr="009D67B9" w:rsidTr="009D67B9">
        <w:trPr>
          <w:trHeight w:val="976"/>
        </w:trPr>
        <w:tc>
          <w:tcPr>
            <w:tcW w:w="3082" w:type="dxa"/>
          </w:tcPr>
          <w:p w:rsidR="00DD34A0" w:rsidRPr="009D67B9" w:rsidRDefault="00DD34A0" w:rsidP="009D67B9">
            <w:pPr>
              <w:pStyle w:val="a3"/>
              <w:spacing w:before="0" w:beforeAutospacing="0" w:after="0" w:afterAutospacing="0" w:line="360" w:lineRule="auto"/>
              <w:jc w:val="both"/>
              <w:rPr>
                <w:sz w:val="26"/>
                <w:szCs w:val="26"/>
                <w:lang w:eastAsia="en-US"/>
              </w:rPr>
            </w:pPr>
            <w:r w:rsidRPr="009D67B9">
              <w:rPr>
                <w:sz w:val="26"/>
                <w:szCs w:val="26"/>
                <w:lang w:eastAsia="en-US"/>
              </w:rPr>
              <w:lastRenderedPageBreak/>
              <w:t>Изучаемые показатели</w:t>
            </w:r>
          </w:p>
        </w:tc>
        <w:tc>
          <w:tcPr>
            <w:tcW w:w="6274" w:type="dxa"/>
            <w:gridSpan w:val="2"/>
          </w:tcPr>
          <w:p w:rsidR="00DD34A0" w:rsidRPr="009D67B9" w:rsidRDefault="00DD34A0" w:rsidP="009D67B9">
            <w:pPr>
              <w:pStyle w:val="a3"/>
              <w:spacing w:before="0" w:beforeAutospacing="0" w:after="0" w:afterAutospacing="0" w:line="360" w:lineRule="auto"/>
              <w:jc w:val="both"/>
              <w:rPr>
                <w:sz w:val="26"/>
                <w:szCs w:val="26"/>
                <w:lang w:eastAsia="en-US"/>
              </w:rPr>
            </w:pPr>
            <w:r w:rsidRPr="009D67B9">
              <w:rPr>
                <w:sz w:val="26"/>
                <w:szCs w:val="26"/>
                <w:lang w:eastAsia="en-US"/>
              </w:rPr>
              <w:t>- молочность лактирующей собаки; - динамика ма</w:t>
            </w:r>
            <w:r w:rsidRPr="009D67B9">
              <w:rPr>
                <w:sz w:val="26"/>
                <w:szCs w:val="26"/>
                <w:lang w:eastAsia="en-US"/>
              </w:rPr>
              <w:t>с</w:t>
            </w:r>
            <w:r w:rsidRPr="009D67B9">
              <w:rPr>
                <w:sz w:val="26"/>
                <w:szCs w:val="26"/>
                <w:lang w:eastAsia="en-US"/>
              </w:rPr>
              <w:t>сы тела щенков; - характер потребления корма;</w:t>
            </w:r>
          </w:p>
          <w:p w:rsidR="00DD34A0" w:rsidRPr="009D67B9" w:rsidRDefault="00DD34A0" w:rsidP="009D67B9">
            <w:pPr>
              <w:pStyle w:val="a3"/>
              <w:spacing w:before="0" w:beforeAutospacing="0" w:after="0" w:afterAutospacing="0" w:line="360" w:lineRule="auto"/>
              <w:jc w:val="both"/>
              <w:rPr>
                <w:sz w:val="26"/>
                <w:szCs w:val="26"/>
                <w:lang w:eastAsia="en-US"/>
              </w:rPr>
            </w:pPr>
            <w:r w:rsidRPr="009D67B9">
              <w:rPr>
                <w:sz w:val="26"/>
                <w:szCs w:val="26"/>
                <w:lang w:eastAsia="en-US"/>
              </w:rPr>
              <w:t>- экономическая оценка питания собаки</w:t>
            </w:r>
          </w:p>
        </w:tc>
      </w:tr>
    </w:tbl>
    <w:p w:rsidR="00DD34A0" w:rsidRDefault="00DD34A0" w:rsidP="00535870">
      <w:pPr>
        <w:pStyle w:val="a3"/>
        <w:spacing w:before="120" w:beforeAutospacing="0" w:after="0" w:afterAutospacing="0" w:line="360" w:lineRule="auto"/>
        <w:ind w:firstLine="709"/>
        <w:jc w:val="both"/>
        <w:rPr>
          <w:sz w:val="28"/>
          <w:szCs w:val="28"/>
        </w:rPr>
      </w:pPr>
      <w:r>
        <w:rPr>
          <w:sz w:val="28"/>
          <w:szCs w:val="28"/>
        </w:rPr>
        <w:t>Молочность кормящей суки</w:t>
      </w:r>
      <w:r w:rsidRPr="00A5351D">
        <w:rPr>
          <w:sz w:val="28"/>
          <w:szCs w:val="28"/>
        </w:rPr>
        <w:t xml:space="preserve"> </w:t>
      </w:r>
      <w:r>
        <w:rPr>
          <w:sz w:val="28"/>
          <w:szCs w:val="28"/>
        </w:rPr>
        <w:t>рассчитали на основании определения живой массы щенков до кормления и после кормления; массу тела нов</w:t>
      </w:r>
      <w:r>
        <w:rPr>
          <w:sz w:val="28"/>
          <w:szCs w:val="28"/>
        </w:rPr>
        <w:t>о</w:t>
      </w:r>
      <w:r>
        <w:rPr>
          <w:sz w:val="28"/>
          <w:szCs w:val="28"/>
        </w:rPr>
        <w:t xml:space="preserve">рожденных щенков и далее до возраста 1,5 мес. – путем взвешивания на электронных весах марки </w:t>
      </w:r>
      <w:r>
        <w:rPr>
          <w:sz w:val="28"/>
          <w:szCs w:val="28"/>
          <w:lang w:val="en-US"/>
        </w:rPr>
        <w:t>WH</w:t>
      </w:r>
      <w:r w:rsidRPr="008D4FA2">
        <w:rPr>
          <w:sz w:val="28"/>
          <w:szCs w:val="28"/>
        </w:rPr>
        <w:t>-</w:t>
      </w:r>
      <w:r>
        <w:rPr>
          <w:sz w:val="28"/>
          <w:szCs w:val="28"/>
          <w:lang w:val="en-US"/>
        </w:rPr>
        <w:t>B</w:t>
      </w:r>
      <w:r w:rsidRPr="008D4FA2">
        <w:rPr>
          <w:sz w:val="28"/>
          <w:szCs w:val="28"/>
        </w:rPr>
        <w:t>11</w:t>
      </w:r>
      <w:r>
        <w:rPr>
          <w:sz w:val="28"/>
          <w:szCs w:val="28"/>
        </w:rPr>
        <w:t xml:space="preserve"> </w:t>
      </w:r>
      <w:r w:rsidRPr="00B01125">
        <w:rPr>
          <w:sz w:val="26"/>
          <w:szCs w:val="26"/>
        </w:rPr>
        <w:t>(1 раз в 7 дней)</w:t>
      </w:r>
      <w:r>
        <w:rPr>
          <w:sz w:val="26"/>
          <w:szCs w:val="26"/>
        </w:rPr>
        <w:t xml:space="preserve"> </w:t>
      </w:r>
      <w:r>
        <w:rPr>
          <w:sz w:val="28"/>
          <w:szCs w:val="28"/>
        </w:rPr>
        <w:t>и определения средней арифметической.</w:t>
      </w:r>
    </w:p>
    <w:p w:rsidR="00DD34A0" w:rsidRDefault="00DD34A0" w:rsidP="005450A5">
      <w:pPr>
        <w:pStyle w:val="a3"/>
        <w:spacing w:before="0" w:beforeAutospacing="0" w:after="0" w:afterAutospacing="0" w:line="360" w:lineRule="auto"/>
        <w:ind w:firstLine="709"/>
        <w:jc w:val="both"/>
        <w:rPr>
          <w:sz w:val="28"/>
          <w:szCs w:val="28"/>
        </w:rPr>
      </w:pPr>
      <w:r>
        <w:rPr>
          <w:sz w:val="28"/>
          <w:szCs w:val="28"/>
        </w:rPr>
        <w:t>Характер потребления корма оценивали на основании демонстрир</w:t>
      </w:r>
      <w:r>
        <w:rPr>
          <w:sz w:val="28"/>
          <w:szCs w:val="28"/>
        </w:rPr>
        <w:t>у</w:t>
      </w:r>
      <w:r>
        <w:rPr>
          <w:sz w:val="28"/>
          <w:szCs w:val="28"/>
        </w:rPr>
        <w:t>емого собакой отношения к корму (охотно или неохотно животное поедало предлагаемую порцию).</w:t>
      </w:r>
    </w:p>
    <w:p w:rsidR="00DD34A0" w:rsidRDefault="00DD34A0" w:rsidP="00764306">
      <w:pPr>
        <w:pStyle w:val="a3"/>
        <w:spacing w:before="0" w:beforeAutospacing="0" w:after="0" w:afterAutospacing="0" w:line="360" w:lineRule="auto"/>
        <w:ind w:firstLine="709"/>
        <w:jc w:val="both"/>
        <w:rPr>
          <w:color w:val="000000"/>
          <w:sz w:val="28"/>
          <w:szCs w:val="28"/>
        </w:rPr>
      </w:pPr>
      <w:r>
        <w:rPr>
          <w:sz w:val="28"/>
          <w:szCs w:val="28"/>
        </w:rPr>
        <w:t>Осуществили расчет экономической стороны использования корма промышленного производства и разработанного натурального корма – на основании сведений о рыночной стоимости корма для беременных и ла</w:t>
      </w:r>
      <w:r>
        <w:rPr>
          <w:sz w:val="28"/>
          <w:szCs w:val="28"/>
        </w:rPr>
        <w:t>к</w:t>
      </w:r>
      <w:r>
        <w:rPr>
          <w:sz w:val="28"/>
          <w:szCs w:val="28"/>
        </w:rPr>
        <w:t>тирующих сук (</w:t>
      </w:r>
      <w:r>
        <w:rPr>
          <w:color w:val="000000"/>
          <w:sz w:val="28"/>
          <w:szCs w:val="28"/>
          <w:lang w:val="en-US"/>
        </w:rPr>
        <w:t>ProPlan</w:t>
      </w:r>
      <w:r w:rsidRPr="0059392A">
        <w:rPr>
          <w:color w:val="000000"/>
          <w:sz w:val="28"/>
          <w:szCs w:val="28"/>
        </w:rPr>
        <w:t>)</w:t>
      </w:r>
      <w:r>
        <w:rPr>
          <w:color w:val="000000"/>
          <w:sz w:val="28"/>
          <w:szCs w:val="28"/>
        </w:rPr>
        <w:t>, а также стоимости ингредиентов для изготовл</w:t>
      </w:r>
      <w:r>
        <w:rPr>
          <w:color w:val="000000"/>
          <w:sz w:val="28"/>
          <w:szCs w:val="28"/>
        </w:rPr>
        <w:t>е</w:t>
      </w:r>
      <w:r>
        <w:rPr>
          <w:color w:val="000000"/>
          <w:sz w:val="28"/>
          <w:szCs w:val="28"/>
        </w:rPr>
        <w:t xml:space="preserve">ния натурального корма. </w:t>
      </w:r>
    </w:p>
    <w:p w:rsidR="00DD34A0" w:rsidRPr="00764306" w:rsidRDefault="00DD34A0" w:rsidP="00764306">
      <w:pPr>
        <w:pStyle w:val="a3"/>
        <w:spacing w:before="0" w:beforeAutospacing="0" w:after="0" w:afterAutospacing="0" w:line="360" w:lineRule="auto"/>
        <w:ind w:firstLine="709"/>
        <w:jc w:val="both"/>
        <w:rPr>
          <w:sz w:val="28"/>
          <w:szCs w:val="28"/>
        </w:rPr>
      </w:pPr>
      <w:r w:rsidRPr="00884C53">
        <w:rPr>
          <w:color w:val="000000"/>
          <w:sz w:val="28"/>
          <w:szCs w:val="28"/>
        </w:rPr>
        <w:t xml:space="preserve">В таблице </w:t>
      </w:r>
      <w:r>
        <w:rPr>
          <w:color w:val="000000"/>
          <w:sz w:val="28"/>
          <w:szCs w:val="28"/>
        </w:rPr>
        <w:t>6</w:t>
      </w:r>
      <w:r w:rsidRPr="00884C53">
        <w:rPr>
          <w:color w:val="000000"/>
          <w:sz w:val="28"/>
          <w:szCs w:val="28"/>
        </w:rPr>
        <w:t xml:space="preserve"> приведен</w:t>
      </w:r>
      <w:r>
        <w:rPr>
          <w:color w:val="000000"/>
          <w:sz w:val="28"/>
          <w:szCs w:val="28"/>
        </w:rPr>
        <w:t>ы сведения о</w:t>
      </w:r>
      <w:r w:rsidRPr="00884C53">
        <w:rPr>
          <w:color w:val="000000"/>
          <w:sz w:val="28"/>
          <w:szCs w:val="28"/>
        </w:rPr>
        <w:t xml:space="preserve"> состав</w:t>
      </w:r>
      <w:r>
        <w:rPr>
          <w:color w:val="000000"/>
          <w:sz w:val="28"/>
          <w:szCs w:val="28"/>
        </w:rPr>
        <w:t>е</w:t>
      </w:r>
      <w:r w:rsidRPr="00884C53">
        <w:rPr>
          <w:color w:val="000000"/>
          <w:sz w:val="28"/>
          <w:szCs w:val="28"/>
        </w:rPr>
        <w:t xml:space="preserve"> корма промышленного производст</w:t>
      </w:r>
      <w:r>
        <w:rPr>
          <w:color w:val="000000"/>
          <w:sz w:val="28"/>
          <w:szCs w:val="28"/>
        </w:rPr>
        <w:t xml:space="preserve">ва </w:t>
      </w:r>
      <w:r w:rsidRPr="00884C53">
        <w:rPr>
          <w:color w:val="000000"/>
          <w:sz w:val="28"/>
          <w:szCs w:val="28"/>
        </w:rPr>
        <w:t xml:space="preserve">для питания собак мелких пород в период беременности и лактации (контрольная </w:t>
      </w:r>
      <w:r>
        <w:rPr>
          <w:color w:val="000000"/>
          <w:sz w:val="28"/>
          <w:szCs w:val="28"/>
        </w:rPr>
        <w:t>группа), а также аналогичная информация о разр</w:t>
      </w:r>
      <w:r>
        <w:rPr>
          <w:color w:val="000000"/>
          <w:sz w:val="28"/>
          <w:szCs w:val="28"/>
        </w:rPr>
        <w:t>а</w:t>
      </w:r>
      <w:r>
        <w:rPr>
          <w:color w:val="000000"/>
          <w:sz w:val="28"/>
          <w:szCs w:val="28"/>
        </w:rPr>
        <w:t>ботанном натуральном корме для этой категории собак</w:t>
      </w:r>
      <w:r>
        <w:rPr>
          <w:color w:val="FF0000"/>
          <w:sz w:val="28"/>
          <w:szCs w:val="28"/>
        </w:rPr>
        <w:t>.</w:t>
      </w:r>
    </w:p>
    <w:p w:rsidR="00DD34A0" w:rsidRPr="0041688D" w:rsidRDefault="00DD34A0" w:rsidP="008772BF">
      <w:pPr>
        <w:spacing w:after="0" w:line="360" w:lineRule="auto"/>
        <w:jc w:val="both"/>
        <w:rPr>
          <w:rFonts w:ascii="Times New Roman" w:hAnsi="Times New Roman"/>
          <w:sz w:val="28"/>
          <w:szCs w:val="28"/>
        </w:rPr>
      </w:pPr>
      <w:r w:rsidRPr="006800C8">
        <w:rPr>
          <w:rFonts w:ascii="Times New Roman" w:hAnsi="Times New Roman"/>
          <w:color w:val="000000"/>
          <w:sz w:val="28"/>
          <w:szCs w:val="28"/>
        </w:rPr>
        <w:t xml:space="preserve">Таблица </w:t>
      </w:r>
      <w:r>
        <w:rPr>
          <w:rFonts w:ascii="Times New Roman" w:hAnsi="Times New Roman"/>
          <w:color w:val="000000"/>
          <w:sz w:val="28"/>
          <w:szCs w:val="28"/>
        </w:rPr>
        <w:t>6</w:t>
      </w:r>
      <w:r w:rsidRPr="006800C8">
        <w:rPr>
          <w:rFonts w:ascii="Times New Roman" w:hAnsi="Times New Roman"/>
          <w:color w:val="000000"/>
          <w:sz w:val="28"/>
          <w:szCs w:val="28"/>
        </w:rPr>
        <w:t xml:space="preserve"> –</w:t>
      </w:r>
      <w:r>
        <w:rPr>
          <w:rFonts w:ascii="Times New Roman" w:hAnsi="Times New Roman"/>
          <w:color w:val="000000"/>
          <w:sz w:val="28"/>
          <w:szCs w:val="28"/>
        </w:rPr>
        <w:t xml:space="preserve"> </w:t>
      </w:r>
      <w:r>
        <w:rPr>
          <w:rFonts w:ascii="Times New Roman" w:hAnsi="Times New Roman"/>
          <w:sz w:val="28"/>
          <w:szCs w:val="28"/>
        </w:rPr>
        <w:t>Показатели качества кормов</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
        <w:gridCol w:w="1700"/>
        <w:gridCol w:w="1417"/>
        <w:gridCol w:w="1416"/>
        <w:gridCol w:w="1417"/>
        <w:gridCol w:w="1912"/>
        <w:gridCol w:w="1488"/>
      </w:tblGrid>
      <w:tr w:rsidR="00DD34A0" w:rsidRPr="009D67B9" w:rsidTr="009D67B9">
        <w:trPr>
          <w:trHeight w:val="363"/>
        </w:trPr>
        <w:tc>
          <w:tcPr>
            <w:tcW w:w="1701" w:type="dxa"/>
            <w:gridSpan w:val="2"/>
            <w:vMerge w:val="restart"/>
          </w:tcPr>
          <w:p w:rsidR="00DD34A0" w:rsidRPr="009D67B9" w:rsidRDefault="00DD34A0" w:rsidP="009D67B9">
            <w:pPr>
              <w:spacing w:after="0" w:line="240" w:lineRule="auto"/>
              <w:jc w:val="center"/>
              <w:rPr>
                <w:rFonts w:ascii="Times New Roman" w:hAnsi="Times New Roman"/>
                <w:bCs/>
                <w:color w:val="000000"/>
                <w:sz w:val="24"/>
                <w:szCs w:val="24"/>
                <w:lang w:eastAsia="en-US"/>
              </w:rPr>
            </w:pPr>
            <w:r w:rsidRPr="009D67B9">
              <w:rPr>
                <w:rFonts w:ascii="Times New Roman" w:hAnsi="Times New Roman"/>
                <w:bCs/>
                <w:color w:val="000000"/>
                <w:sz w:val="24"/>
                <w:szCs w:val="24"/>
                <w:lang w:eastAsia="en-US"/>
              </w:rPr>
              <w:t>Контролир</w:t>
            </w:r>
            <w:r w:rsidRPr="009D67B9">
              <w:rPr>
                <w:rFonts w:ascii="Times New Roman" w:hAnsi="Times New Roman"/>
                <w:bCs/>
                <w:color w:val="000000"/>
                <w:sz w:val="24"/>
                <w:szCs w:val="24"/>
                <w:lang w:eastAsia="en-US"/>
              </w:rPr>
              <w:t>у</w:t>
            </w:r>
            <w:r w:rsidRPr="009D67B9">
              <w:rPr>
                <w:rFonts w:ascii="Times New Roman" w:hAnsi="Times New Roman"/>
                <w:bCs/>
                <w:color w:val="000000"/>
                <w:sz w:val="24"/>
                <w:szCs w:val="24"/>
                <w:lang w:eastAsia="en-US"/>
              </w:rPr>
              <w:t xml:space="preserve">емые </w:t>
            </w:r>
          </w:p>
          <w:p w:rsidR="00DD34A0" w:rsidRPr="009D67B9" w:rsidRDefault="00DD34A0" w:rsidP="009D67B9">
            <w:pPr>
              <w:spacing w:after="0" w:line="240" w:lineRule="auto"/>
              <w:jc w:val="center"/>
              <w:rPr>
                <w:rFonts w:ascii="Times New Roman" w:hAnsi="Times New Roman"/>
                <w:color w:val="000000"/>
                <w:sz w:val="24"/>
                <w:szCs w:val="24"/>
                <w:lang w:eastAsia="en-US"/>
              </w:rPr>
            </w:pPr>
            <w:r w:rsidRPr="009D67B9">
              <w:rPr>
                <w:rFonts w:ascii="Times New Roman" w:hAnsi="Times New Roman"/>
                <w:bCs/>
                <w:color w:val="000000"/>
                <w:sz w:val="24"/>
                <w:szCs w:val="24"/>
                <w:lang w:eastAsia="en-US"/>
              </w:rPr>
              <w:t>показатели</w:t>
            </w:r>
          </w:p>
        </w:tc>
        <w:tc>
          <w:tcPr>
            <w:tcW w:w="7655" w:type="dxa"/>
            <w:gridSpan w:val="5"/>
          </w:tcPr>
          <w:p w:rsidR="00DD34A0" w:rsidRPr="009D67B9" w:rsidRDefault="00DD34A0" w:rsidP="009D67B9">
            <w:pPr>
              <w:spacing w:after="0" w:line="240" w:lineRule="auto"/>
              <w:jc w:val="center"/>
              <w:rPr>
                <w:color w:val="000000"/>
                <w:sz w:val="24"/>
                <w:szCs w:val="24"/>
                <w:lang w:eastAsia="en-US"/>
              </w:rPr>
            </w:pPr>
            <w:r w:rsidRPr="009D67B9">
              <w:rPr>
                <w:rFonts w:ascii="Times New Roman" w:hAnsi="Times New Roman"/>
                <w:bCs/>
                <w:color w:val="000000"/>
                <w:sz w:val="24"/>
                <w:szCs w:val="24"/>
                <w:lang w:eastAsia="en-US"/>
              </w:rPr>
              <w:t>Содержание ( в СВ)</w:t>
            </w:r>
          </w:p>
        </w:tc>
      </w:tr>
      <w:tr w:rsidR="00DD34A0" w:rsidRPr="009D67B9" w:rsidTr="009D67B9">
        <w:trPr>
          <w:gridBefore w:val="1"/>
          <w:trHeight w:val="206"/>
        </w:trPr>
        <w:tc>
          <w:tcPr>
            <w:tcW w:w="1701" w:type="dxa"/>
            <w:vMerge/>
          </w:tcPr>
          <w:p w:rsidR="00DD34A0" w:rsidRPr="009D67B9" w:rsidRDefault="00DD34A0" w:rsidP="009D67B9">
            <w:pPr>
              <w:spacing w:after="0" w:line="240" w:lineRule="auto"/>
              <w:ind w:firstLine="709"/>
              <w:jc w:val="both"/>
              <w:rPr>
                <w:rFonts w:ascii="Times New Roman" w:hAnsi="Times New Roman"/>
                <w:color w:val="000000"/>
                <w:sz w:val="24"/>
                <w:szCs w:val="24"/>
                <w:lang w:eastAsia="en-US"/>
              </w:rPr>
            </w:pPr>
          </w:p>
        </w:tc>
        <w:tc>
          <w:tcPr>
            <w:tcW w:w="1418" w:type="dxa"/>
          </w:tcPr>
          <w:p w:rsidR="00DD34A0" w:rsidRPr="009D67B9" w:rsidRDefault="00DD34A0" w:rsidP="009D67B9">
            <w:pPr>
              <w:spacing w:after="0" w:line="240" w:lineRule="auto"/>
              <w:rPr>
                <w:rFonts w:ascii="Times New Roman" w:hAnsi="Times New Roman"/>
                <w:color w:val="000000"/>
                <w:sz w:val="24"/>
                <w:szCs w:val="24"/>
                <w:lang w:eastAsia="en-US"/>
              </w:rPr>
            </w:pPr>
            <w:r w:rsidRPr="009D67B9">
              <w:rPr>
                <w:rFonts w:ascii="Times New Roman" w:hAnsi="Times New Roman"/>
                <w:color w:val="000000"/>
                <w:sz w:val="24"/>
                <w:szCs w:val="24"/>
                <w:lang w:eastAsia="en-US"/>
              </w:rPr>
              <w:t xml:space="preserve">Норма </w:t>
            </w:r>
          </w:p>
        </w:tc>
        <w:tc>
          <w:tcPr>
            <w:tcW w:w="1417" w:type="dxa"/>
          </w:tcPr>
          <w:p w:rsidR="00DD34A0" w:rsidRPr="009D67B9" w:rsidRDefault="00DD34A0" w:rsidP="009D67B9">
            <w:pPr>
              <w:spacing w:after="0" w:line="24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 xml:space="preserve">Корм </w:t>
            </w:r>
            <w:r w:rsidRPr="009D67B9">
              <w:rPr>
                <w:rFonts w:ascii="Times New Roman" w:hAnsi="Times New Roman"/>
                <w:color w:val="000000"/>
                <w:sz w:val="24"/>
                <w:szCs w:val="24"/>
                <w:lang w:val="en-US" w:eastAsia="en-US"/>
              </w:rPr>
              <w:t>Pro</w:t>
            </w:r>
            <w:r w:rsidRPr="009D67B9">
              <w:rPr>
                <w:rFonts w:ascii="Times New Roman" w:hAnsi="Times New Roman"/>
                <w:color w:val="000000"/>
                <w:sz w:val="24"/>
                <w:szCs w:val="24"/>
                <w:lang w:eastAsia="en-US"/>
              </w:rPr>
              <w:t xml:space="preserve"> </w:t>
            </w:r>
            <w:r w:rsidRPr="009D67B9">
              <w:rPr>
                <w:rFonts w:ascii="Times New Roman" w:hAnsi="Times New Roman"/>
                <w:color w:val="000000"/>
                <w:sz w:val="24"/>
                <w:szCs w:val="24"/>
                <w:lang w:val="en-US" w:eastAsia="en-US"/>
              </w:rPr>
              <w:t>Plan</w:t>
            </w:r>
            <w:r w:rsidRPr="009D67B9">
              <w:rPr>
                <w:rFonts w:ascii="Times New Roman" w:hAnsi="Times New Roman"/>
                <w:color w:val="000000"/>
                <w:sz w:val="24"/>
                <w:szCs w:val="24"/>
                <w:lang w:eastAsia="en-US"/>
              </w:rPr>
              <w:t xml:space="preserve"> </w:t>
            </w:r>
          </w:p>
          <w:p w:rsidR="00DD34A0" w:rsidRPr="009D67B9" w:rsidRDefault="00DD34A0" w:rsidP="009D67B9">
            <w:pPr>
              <w:spacing w:after="0" w:line="24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(контроль)</w:t>
            </w:r>
          </w:p>
        </w:tc>
        <w:tc>
          <w:tcPr>
            <w:tcW w:w="1418" w:type="dxa"/>
          </w:tcPr>
          <w:p w:rsidR="00DD34A0" w:rsidRPr="009D67B9" w:rsidRDefault="00DD34A0" w:rsidP="009D67B9">
            <w:pPr>
              <w:spacing w:after="0" w:line="240" w:lineRule="auto"/>
              <w:rPr>
                <w:rFonts w:ascii="Times New Roman" w:hAnsi="Times New Roman"/>
                <w:color w:val="000000"/>
                <w:sz w:val="24"/>
                <w:szCs w:val="24"/>
                <w:lang w:eastAsia="en-US"/>
              </w:rPr>
            </w:pPr>
            <w:r w:rsidRPr="009D67B9">
              <w:rPr>
                <w:rFonts w:ascii="Times New Roman" w:hAnsi="Times New Roman"/>
                <w:color w:val="000000"/>
                <w:sz w:val="24"/>
                <w:szCs w:val="24"/>
                <w:lang w:eastAsia="en-US"/>
              </w:rPr>
              <w:t xml:space="preserve">+/– </w:t>
            </w:r>
          </w:p>
          <w:p w:rsidR="00DD34A0" w:rsidRPr="009D67B9" w:rsidRDefault="00DD34A0" w:rsidP="009D67B9">
            <w:pPr>
              <w:spacing w:after="0" w:line="240" w:lineRule="auto"/>
              <w:rPr>
                <w:rFonts w:ascii="Times New Roman" w:hAnsi="Times New Roman"/>
                <w:color w:val="000000"/>
                <w:sz w:val="24"/>
                <w:szCs w:val="24"/>
                <w:lang w:eastAsia="en-US"/>
              </w:rPr>
            </w:pPr>
            <w:r w:rsidRPr="009D67B9">
              <w:rPr>
                <w:rFonts w:ascii="Times New Roman" w:hAnsi="Times New Roman"/>
                <w:color w:val="000000"/>
                <w:sz w:val="24"/>
                <w:szCs w:val="24"/>
                <w:lang w:eastAsia="en-US"/>
              </w:rPr>
              <w:t>к норме</w:t>
            </w:r>
          </w:p>
        </w:tc>
        <w:tc>
          <w:tcPr>
            <w:tcW w:w="1913" w:type="dxa"/>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Разработанный натуральный корм (опыт)</w:t>
            </w:r>
          </w:p>
        </w:tc>
        <w:tc>
          <w:tcPr>
            <w:tcW w:w="1489" w:type="dxa"/>
          </w:tcPr>
          <w:p w:rsidR="00DD34A0" w:rsidRPr="009D67B9" w:rsidRDefault="00DD34A0" w:rsidP="009D67B9">
            <w:pPr>
              <w:spacing w:after="0" w:line="240" w:lineRule="auto"/>
              <w:rPr>
                <w:rFonts w:ascii="Times New Roman" w:hAnsi="Times New Roman"/>
                <w:sz w:val="24"/>
                <w:szCs w:val="24"/>
                <w:lang w:eastAsia="en-US"/>
              </w:rPr>
            </w:pPr>
            <w:r w:rsidRPr="009D67B9">
              <w:rPr>
                <w:rFonts w:ascii="Times New Roman" w:hAnsi="Times New Roman"/>
                <w:sz w:val="24"/>
                <w:szCs w:val="24"/>
                <w:lang w:eastAsia="en-US"/>
              </w:rPr>
              <w:t>+/– к норме</w:t>
            </w:r>
          </w:p>
        </w:tc>
      </w:tr>
      <w:tr w:rsidR="00DD34A0" w:rsidRPr="009D67B9" w:rsidTr="009D67B9">
        <w:trPr>
          <w:gridBefore w:val="1"/>
          <w:trHeight w:val="437"/>
        </w:trPr>
        <w:tc>
          <w:tcPr>
            <w:tcW w:w="1701" w:type="dxa"/>
          </w:tcPr>
          <w:p w:rsidR="00DD34A0" w:rsidRPr="009D67B9" w:rsidRDefault="00DD34A0" w:rsidP="009D67B9">
            <w:pPr>
              <w:spacing w:after="0" w:line="360" w:lineRule="auto"/>
              <w:jc w:val="both"/>
              <w:rPr>
                <w:rFonts w:ascii="Times New Roman" w:hAnsi="Times New Roman"/>
                <w:color w:val="000000"/>
                <w:sz w:val="24"/>
                <w:szCs w:val="24"/>
                <w:lang w:eastAsia="en-US"/>
              </w:rPr>
            </w:pPr>
            <w:r w:rsidRPr="009D67B9">
              <w:rPr>
                <w:rFonts w:ascii="Times New Roman" w:hAnsi="Times New Roman"/>
                <w:color w:val="000000"/>
                <w:sz w:val="24"/>
                <w:szCs w:val="24"/>
                <w:lang w:eastAsia="en-US"/>
              </w:rPr>
              <w:t xml:space="preserve">ОЭ, МДж </w:t>
            </w:r>
          </w:p>
        </w:tc>
        <w:tc>
          <w:tcPr>
            <w:tcW w:w="1418"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1,56</w:t>
            </w:r>
          </w:p>
        </w:tc>
        <w:tc>
          <w:tcPr>
            <w:tcW w:w="1417"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1,58</w:t>
            </w:r>
          </w:p>
        </w:tc>
        <w:tc>
          <w:tcPr>
            <w:tcW w:w="1418" w:type="dxa"/>
            <w:vAlign w:val="center"/>
          </w:tcPr>
          <w:p w:rsidR="00DD34A0" w:rsidRPr="009D67B9" w:rsidRDefault="00DD34A0" w:rsidP="009D67B9">
            <w:pPr>
              <w:spacing w:after="0" w:line="24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+ 0,2</w:t>
            </w:r>
          </w:p>
        </w:tc>
        <w:tc>
          <w:tcPr>
            <w:tcW w:w="1913" w:type="dxa"/>
            <w:vAlign w:val="center"/>
          </w:tcPr>
          <w:p w:rsidR="00DD34A0" w:rsidRPr="009D67B9" w:rsidRDefault="00DD34A0" w:rsidP="009D67B9">
            <w:pPr>
              <w:spacing w:after="0" w:line="240" w:lineRule="auto"/>
              <w:ind w:firstLine="709"/>
              <w:jc w:val="center"/>
              <w:rPr>
                <w:rFonts w:ascii="Times New Roman" w:hAnsi="Times New Roman"/>
                <w:sz w:val="24"/>
                <w:szCs w:val="24"/>
                <w:lang w:eastAsia="en-US"/>
              </w:rPr>
            </w:pPr>
            <w:r w:rsidRPr="009D67B9">
              <w:rPr>
                <w:rFonts w:ascii="Times New Roman" w:hAnsi="Times New Roman"/>
                <w:sz w:val="24"/>
                <w:szCs w:val="24"/>
                <w:lang w:eastAsia="en-US"/>
              </w:rPr>
              <w:t>1,58</w:t>
            </w:r>
          </w:p>
        </w:tc>
        <w:tc>
          <w:tcPr>
            <w:tcW w:w="148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+0,2</w:t>
            </w:r>
          </w:p>
        </w:tc>
      </w:tr>
      <w:tr w:rsidR="00DD34A0" w:rsidRPr="009D67B9" w:rsidTr="009D67B9">
        <w:trPr>
          <w:gridBefore w:val="1"/>
          <w:trHeight w:val="401"/>
        </w:trPr>
        <w:tc>
          <w:tcPr>
            <w:tcW w:w="1701" w:type="dxa"/>
          </w:tcPr>
          <w:p w:rsidR="00DD34A0" w:rsidRPr="009D67B9" w:rsidRDefault="00DD34A0" w:rsidP="009D67B9">
            <w:pPr>
              <w:spacing w:after="0" w:line="360" w:lineRule="auto"/>
              <w:jc w:val="both"/>
              <w:rPr>
                <w:rFonts w:ascii="Times New Roman" w:hAnsi="Times New Roman"/>
                <w:color w:val="000000"/>
                <w:sz w:val="24"/>
                <w:szCs w:val="24"/>
                <w:lang w:eastAsia="en-US"/>
              </w:rPr>
            </w:pPr>
            <w:r w:rsidRPr="009D67B9">
              <w:rPr>
                <w:rFonts w:ascii="Times New Roman" w:hAnsi="Times New Roman"/>
                <w:color w:val="000000"/>
                <w:sz w:val="24"/>
                <w:szCs w:val="24"/>
                <w:lang w:eastAsia="en-US"/>
              </w:rPr>
              <w:t xml:space="preserve">Белок, % </w:t>
            </w:r>
          </w:p>
        </w:tc>
        <w:tc>
          <w:tcPr>
            <w:tcW w:w="1418"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26,0</w:t>
            </w:r>
          </w:p>
        </w:tc>
        <w:tc>
          <w:tcPr>
            <w:tcW w:w="1417"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25,2</w:t>
            </w:r>
          </w:p>
        </w:tc>
        <w:tc>
          <w:tcPr>
            <w:tcW w:w="1418" w:type="dxa"/>
            <w:vAlign w:val="center"/>
          </w:tcPr>
          <w:p w:rsidR="00DD34A0" w:rsidRPr="009D67B9" w:rsidRDefault="00DD34A0" w:rsidP="009D67B9">
            <w:pPr>
              <w:spacing w:after="0" w:line="240" w:lineRule="auto"/>
              <w:jc w:val="center"/>
              <w:rPr>
                <w:rFonts w:ascii="Times New Roman" w:hAnsi="Times New Roman"/>
                <w:color w:val="000000"/>
                <w:sz w:val="24"/>
                <w:szCs w:val="24"/>
                <w:lang w:val="en-US" w:eastAsia="en-US"/>
              </w:rPr>
            </w:pPr>
            <w:r w:rsidRPr="009D67B9">
              <w:rPr>
                <w:rFonts w:ascii="Times New Roman" w:hAnsi="Times New Roman"/>
                <w:color w:val="000000"/>
                <w:sz w:val="24"/>
                <w:szCs w:val="24"/>
                <w:lang w:eastAsia="en-US"/>
              </w:rPr>
              <w:t>– 0,</w:t>
            </w:r>
            <w:r w:rsidRPr="009D67B9">
              <w:rPr>
                <w:rFonts w:ascii="Times New Roman" w:hAnsi="Times New Roman"/>
                <w:color w:val="000000"/>
                <w:sz w:val="24"/>
                <w:szCs w:val="24"/>
                <w:lang w:val="en-US" w:eastAsia="en-US"/>
              </w:rPr>
              <w:t>8</w:t>
            </w:r>
          </w:p>
        </w:tc>
        <w:tc>
          <w:tcPr>
            <w:tcW w:w="1913" w:type="dxa"/>
            <w:vAlign w:val="center"/>
          </w:tcPr>
          <w:p w:rsidR="00DD34A0" w:rsidRPr="009D67B9" w:rsidRDefault="00DD34A0" w:rsidP="009D67B9">
            <w:pPr>
              <w:spacing w:after="0" w:line="240" w:lineRule="auto"/>
              <w:ind w:firstLine="709"/>
              <w:jc w:val="center"/>
              <w:rPr>
                <w:rFonts w:ascii="Times New Roman" w:hAnsi="Times New Roman"/>
                <w:sz w:val="24"/>
                <w:szCs w:val="24"/>
                <w:lang w:eastAsia="en-US"/>
              </w:rPr>
            </w:pPr>
            <w:r w:rsidRPr="009D67B9">
              <w:rPr>
                <w:rFonts w:ascii="Times New Roman" w:hAnsi="Times New Roman"/>
                <w:sz w:val="24"/>
                <w:szCs w:val="24"/>
                <w:lang w:eastAsia="en-US"/>
              </w:rPr>
              <w:t>25,0</w:t>
            </w:r>
          </w:p>
        </w:tc>
        <w:tc>
          <w:tcPr>
            <w:tcW w:w="148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-1</w:t>
            </w:r>
          </w:p>
        </w:tc>
      </w:tr>
      <w:tr w:rsidR="00DD34A0" w:rsidRPr="009D67B9" w:rsidTr="009D67B9">
        <w:trPr>
          <w:gridBefore w:val="1"/>
          <w:trHeight w:val="409"/>
        </w:trPr>
        <w:tc>
          <w:tcPr>
            <w:tcW w:w="1701" w:type="dxa"/>
          </w:tcPr>
          <w:p w:rsidR="00DD34A0" w:rsidRPr="009D67B9" w:rsidRDefault="00DD34A0" w:rsidP="009D67B9">
            <w:pPr>
              <w:spacing w:after="0" w:line="360" w:lineRule="auto"/>
              <w:jc w:val="both"/>
              <w:rPr>
                <w:rFonts w:ascii="Times New Roman" w:hAnsi="Times New Roman"/>
                <w:color w:val="000000"/>
                <w:sz w:val="24"/>
                <w:szCs w:val="24"/>
                <w:lang w:eastAsia="en-US"/>
              </w:rPr>
            </w:pPr>
            <w:r w:rsidRPr="009D67B9">
              <w:rPr>
                <w:rFonts w:ascii="Times New Roman" w:hAnsi="Times New Roman"/>
                <w:color w:val="000000"/>
                <w:sz w:val="24"/>
                <w:szCs w:val="24"/>
                <w:lang w:eastAsia="en-US"/>
              </w:rPr>
              <w:t xml:space="preserve">Жир, % </w:t>
            </w:r>
          </w:p>
        </w:tc>
        <w:tc>
          <w:tcPr>
            <w:tcW w:w="1418"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14,6</w:t>
            </w:r>
          </w:p>
        </w:tc>
        <w:tc>
          <w:tcPr>
            <w:tcW w:w="1417"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15,0</w:t>
            </w:r>
          </w:p>
        </w:tc>
        <w:tc>
          <w:tcPr>
            <w:tcW w:w="1418" w:type="dxa"/>
            <w:vAlign w:val="center"/>
          </w:tcPr>
          <w:p w:rsidR="00DD34A0" w:rsidRPr="009D67B9" w:rsidRDefault="00DD34A0" w:rsidP="009D67B9">
            <w:pPr>
              <w:spacing w:after="0" w:line="24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+ 0,4</w:t>
            </w:r>
          </w:p>
        </w:tc>
        <w:tc>
          <w:tcPr>
            <w:tcW w:w="1913" w:type="dxa"/>
            <w:vAlign w:val="center"/>
          </w:tcPr>
          <w:p w:rsidR="00DD34A0" w:rsidRPr="009D67B9" w:rsidRDefault="00DD34A0" w:rsidP="009D67B9">
            <w:pPr>
              <w:spacing w:after="0" w:line="240" w:lineRule="auto"/>
              <w:ind w:firstLine="709"/>
              <w:jc w:val="center"/>
              <w:rPr>
                <w:rFonts w:ascii="Times New Roman" w:hAnsi="Times New Roman"/>
                <w:sz w:val="24"/>
                <w:szCs w:val="24"/>
                <w:lang w:eastAsia="en-US"/>
              </w:rPr>
            </w:pPr>
            <w:r w:rsidRPr="009D67B9">
              <w:rPr>
                <w:rFonts w:ascii="Times New Roman" w:hAnsi="Times New Roman"/>
                <w:sz w:val="24"/>
                <w:szCs w:val="24"/>
                <w:lang w:eastAsia="en-US"/>
              </w:rPr>
              <w:t>14,6</w:t>
            </w:r>
          </w:p>
        </w:tc>
        <w:tc>
          <w:tcPr>
            <w:tcW w:w="148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w:t>
            </w:r>
          </w:p>
        </w:tc>
      </w:tr>
      <w:tr w:rsidR="00DD34A0" w:rsidRPr="009D67B9" w:rsidTr="009D67B9">
        <w:trPr>
          <w:gridBefore w:val="1"/>
          <w:trHeight w:val="487"/>
        </w:trPr>
        <w:tc>
          <w:tcPr>
            <w:tcW w:w="1701" w:type="dxa"/>
          </w:tcPr>
          <w:p w:rsidR="00DD34A0" w:rsidRPr="009D67B9" w:rsidRDefault="00DD34A0" w:rsidP="009D67B9">
            <w:pPr>
              <w:spacing w:after="0" w:line="360" w:lineRule="auto"/>
              <w:jc w:val="both"/>
              <w:rPr>
                <w:rFonts w:ascii="Times New Roman" w:hAnsi="Times New Roman"/>
                <w:color w:val="000000"/>
                <w:sz w:val="24"/>
                <w:szCs w:val="24"/>
                <w:lang w:eastAsia="en-US"/>
              </w:rPr>
            </w:pPr>
            <w:r w:rsidRPr="009D67B9">
              <w:rPr>
                <w:rFonts w:ascii="Times New Roman" w:hAnsi="Times New Roman"/>
                <w:color w:val="000000"/>
                <w:sz w:val="24"/>
                <w:szCs w:val="24"/>
                <w:lang w:eastAsia="en-US"/>
              </w:rPr>
              <w:t xml:space="preserve">Клетчатка, % </w:t>
            </w:r>
          </w:p>
        </w:tc>
        <w:tc>
          <w:tcPr>
            <w:tcW w:w="1418"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2,5</w:t>
            </w:r>
          </w:p>
        </w:tc>
        <w:tc>
          <w:tcPr>
            <w:tcW w:w="1417"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2,5</w:t>
            </w:r>
          </w:p>
        </w:tc>
        <w:tc>
          <w:tcPr>
            <w:tcW w:w="1418" w:type="dxa"/>
            <w:vAlign w:val="center"/>
          </w:tcPr>
          <w:p w:rsidR="00DD34A0" w:rsidRPr="009D67B9" w:rsidRDefault="00DD34A0" w:rsidP="009D67B9">
            <w:pPr>
              <w:spacing w:after="0" w:line="24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w:t>
            </w:r>
          </w:p>
        </w:tc>
        <w:tc>
          <w:tcPr>
            <w:tcW w:w="1913" w:type="dxa"/>
            <w:vAlign w:val="center"/>
          </w:tcPr>
          <w:p w:rsidR="00DD34A0" w:rsidRPr="009D67B9" w:rsidRDefault="00DD34A0" w:rsidP="009D67B9">
            <w:pPr>
              <w:spacing w:after="0" w:line="240" w:lineRule="auto"/>
              <w:ind w:firstLine="709"/>
              <w:jc w:val="center"/>
              <w:rPr>
                <w:rFonts w:ascii="Times New Roman" w:hAnsi="Times New Roman"/>
                <w:sz w:val="24"/>
                <w:szCs w:val="24"/>
                <w:lang w:eastAsia="en-US"/>
              </w:rPr>
            </w:pPr>
            <w:r w:rsidRPr="009D67B9">
              <w:rPr>
                <w:rFonts w:ascii="Times New Roman" w:hAnsi="Times New Roman"/>
                <w:sz w:val="24"/>
                <w:szCs w:val="24"/>
                <w:lang w:eastAsia="en-US"/>
              </w:rPr>
              <w:t>2,5</w:t>
            </w:r>
          </w:p>
        </w:tc>
        <w:tc>
          <w:tcPr>
            <w:tcW w:w="148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w:t>
            </w:r>
          </w:p>
        </w:tc>
      </w:tr>
      <w:tr w:rsidR="00DD34A0" w:rsidRPr="009D67B9" w:rsidTr="009D67B9">
        <w:trPr>
          <w:gridBefore w:val="1"/>
          <w:trHeight w:val="490"/>
        </w:trPr>
        <w:tc>
          <w:tcPr>
            <w:tcW w:w="1701" w:type="dxa"/>
          </w:tcPr>
          <w:p w:rsidR="00DD34A0" w:rsidRPr="009D67B9" w:rsidRDefault="00DD34A0" w:rsidP="009D67B9">
            <w:pPr>
              <w:spacing w:after="0" w:line="360" w:lineRule="auto"/>
              <w:jc w:val="both"/>
              <w:rPr>
                <w:rFonts w:ascii="Times New Roman" w:hAnsi="Times New Roman"/>
                <w:color w:val="000000"/>
                <w:sz w:val="24"/>
                <w:szCs w:val="24"/>
                <w:lang w:eastAsia="en-US"/>
              </w:rPr>
            </w:pPr>
            <w:r w:rsidRPr="009D67B9">
              <w:rPr>
                <w:rFonts w:ascii="Times New Roman" w:hAnsi="Times New Roman"/>
                <w:color w:val="000000"/>
                <w:sz w:val="24"/>
                <w:szCs w:val="24"/>
                <w:lang w:eastAsia="en-US"/>
              </w:rPr>
              <w:lastRenderedPageBreak/>
              <w:t xml:space="preserve">Зола, % </w:t>
            </w:r>
          </w:p>
        </w:tc>
        <w:tc>
          <w:tcPr>
            <w:tcW w:w="1418"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4,2</w:t>
            </w:r>
          </w:p>
        </w:tc>
        <w:tc>
          <w:tcPr>
            <w:tcW w:w="1417" w:type="dxa"/>
            <w:vAlign w:val="center"/>
          </w:tcPr>
          <w:p w:rsidR="00DD34A0" w:rsidRPr="009D67B9" w:rsidRDefault="00DD34A0" w:rsidP="009D67B9">
            <w:pPr>
              <w:spacing w:after="0" w:line="36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6,5</w:t>
            </w:r>
          </w:p>
        </w:tc>
        <w:tc>
          <w:tcPr>
            <w:tcW w:w="1418" w:type="dxa"/>
            <w:vAlign w:val="center"/>
          </w:tcPr>
          <w:p w:rsidR="00DD34A0" w:rsidRPr="009D67B9" w:rsidRDefault="00DD34A0" w:rsidP="009D67B9">
            <w:pPr>
              <w:spacing w:after="0" w:line="240" w:lineRule="auto"/>
              <w:jc w:val="center"/>
              <w:rPr>
                <w:rFonts w:ascii="Times New Roman" w:hAnsi="Times New Roman"/>
                <w:color w:val="000000"/>
                <w:sz w:val="24"/>
                <w:szCs w:val="24"/>
                <w:lang w:eastAsia="en-US"/>
              </w:rPr>
            </w:pPr>
            <w:r w:rsidRPr="009D67B9">
              <w:rPr>
                <w:rFonts w:ascii="Times New Roman" w:hAnsi="Times New Roman"/>
                <w:color w:val="000000"/>
                <w:sz w:val="24"/>
                <w:szCs w:val="24"/>
                <w:lang w:eastAsia="en-US"/>
              </w:rPr>
              <w:t>+2,3</w:t>
            </w:r>
          </w:p>
        </w:tc>
        <w:tc>
          <w:tcPr>
            <w:tcW w:w="1913" w:type="dxa"/>
            <w:vAlign w:val="center"/>
          </w:tcPr>
          <w:p w:rsidR="00DD34A0" w:rsidRPr="009D67B9" w:rsidRDefault="00DD34A0" w:rsidP="009D67B9">
            <w:pPr>
              <w:spacing w:after="0" w:line="240" w:lineRule="auto"/>
              <w:ind w:firstLine="709"/>
              <w:jc w:val="center"/>
              <w:rPr>
                <w:rFonts w:ascii="Times New Roman" w:hAnsi="Times New Roman"/>
                <w:sz w:val="24"/>
                <w:szCs w:val="24"/>
                <w:lang w:eastAsia="en-US"/>
              </w:rPr>
            </w:pPr>
            <w:r w:rsidRPr="009D67B9">
              <w:rPr>
                <w:rFonts w:ascii="Times New Roman" w:hAnsi="Times New Roman"/>
                <w:sz w:val="24"/>
                <w:szCs w:val="24"/>
                <w:lang w:eastAsia="en-US"/>
              </w:rPr>
              <w:t>3,27</w:t>
            </w:r>
          </w:p>
        </w:tc>
        <w:tc>
          <w:tcPr>
            <w:tcW w:w="148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-0,93</w:t>
            </w:r>
          </w:p>
        </w:tc>
      </w:tr>
    </w:tbl>
    <w:p w:rsidR="00DD34A0" w:rsidRPr="005600FA" w:rsidRDefault="00DD34A0" w:rsidP="008772BF">
      <w:pPr>
        <w:spacing w:before="120" w:after="0" w:line="360" w:lineRule="auto"/>
        <w:ind w:firstLine="709"/>
        <w:jc w:val="both"/>
        <w:rPr>
          <w:rFonts w:ascii="Times New Roman" w:hAnsi="Times New Roman"/>
          <w:sz w:val="28"/>
          <w:szCs w:val="28"/>
        </w:rPr>
      </w:pPr>
      <w:r w:rsidRPr="005600FA">
        <w:rPr>
          <w:rFonts w:ascii="Times New Roman" w:hAnsi="Times New Roman"/>
          <w:sz w:val="28"/>
          <w:szCs w:val="28"/>
        </w:rPr>
        <w:t xml:space="preserve">Анализ </w:t>
      </w:r>
      <w:r>
        <w:rPr>
          <w:rFonts w:ascii="Times New Roman" w:hAnsi="Times New Roman"/>
          <w:sz w:val="28"/>
          <w:szCs w:val="28"/>
        </w:rPr>
        <w:t xml:space="preserve">информации, представленной на этикетке промышленного корма </w:t>
      </w:r>
      <w:r>
        <w:rPr>
          <w:rFonts w:ascii="Times New Roman" w:hAnsi="Times New Roman"/>
          <w:color w:val="000000"/>
          <w:sz w:val="28"/>
          <w:szCs w:val="28"/>
          <w:lang w:val="en-US"/>
        </w:rPr>
        <w:t>Pro</w:t>
      </w:r>
      <w:r w:rsidRPr="00324C3B">
        <w:rPr>
          <w:rFonts w:ascii="Times New Roman" w:hAnsi="Times New Roman"/>
          <w:color w:val="000000"/>
          <w:sz w:val="28"/>
          <w:szCs w:val="28"/>
        </w:rPr>
        <w:t xml:space="preserve"> </w:t>
      </w:r>
      <w:r>
        <w:rPr>
          <w:rFonts w:ascii="Times New Roman" w:hAnsi="Times New Roman"/>
          <w:color w:val="000000"/>
          <w:sz w:val="28"/>
          <w:szCs w:val="28"/>
          <w:lang w:val="en-US"/>
        </w:rPr>
        <w:t>Plan</w:t>
      </w:r>
      <w:r>
        <w:rPr>
          <w:rFonts w:ascii="Times New Roman" w:hAnsi="Times New Roman"/>
          <w:sz w:val="28"/>
          <w:szCs w:val="28"/>
        </w:rPr>
        <w:t xml:space="preserve"> для беременных и лактирующих собак мелких пород, по</w:t>
      </w:r>
      <w:r>
        <w:rPr>
          <w:rFonts w:ascii="Times New Roman" w:hAnsi="Times New Roman"/>
          <w:sz w:val="28"/>
          <w:szCs w:val="28"/>
        </w:rPr>
        <w:t>з</w:t>
      </w:r>
      <w:r>
        <w:rPr>
          <w:rFonts w:ascii="Times New Roman" w:hAnsi="Times New Roman"/>
          <w:sz w:val="28"/>
          <w:szCs w:val="28"/>
        </w:rPr>
        <w:t>воляет оценить этот корм как соответствующий современным междун</w:t>
      </w:r>
      <w:r>
        <w:rPr>
          <w:rFonts w:ascii="Times New Roman" w:hAnsi="Times New Roman"/>
          <w:sz w:val="28"/>
          <w:szCs w:val="28"/>
        </w:rPr>
        <w:t>а</w:t>
      </w:r>
      <w:r>
        <w:rPr>
          <w:rFonts w:ascii="Times New Roman" w:hAnsi="Times New Roman"/>
          <w:sz w:val="28"/>
          <w:szCs w:val="28"/>
        </w:rPr>
        <w:t>родным нормам, хотя выявлен сниженный по сравнению с нормой уровень белка.</w:t>
      </w:r>
    </w:p>
    <w:p w:rsidR="00DD34A0" w:rsidRDefault="00DD34A0" w:rsidP="008772BF">
      <w:pPr>
        <w:spacing w:after="0" w:line="360" w:lineRule="auto"/>
        <w:ind w:firstLine="709"/>
        <w:jc w:val="both"/>
        <w:rPr>
          <w:rFonts w:ascii="Times New Roman" w:hAnsi="Times New Roman"/>
          <w:color w:val="000000"/>
          <w:sz w:val="28"/>
          <w:szCs w:val="28"/>
        </w:rPr>
      </w:pPr>
      <w:r>
        <w:rPr>
          <w:rFonts w:ascii="Times New Roman" w:hAnsi="Times New Roman"/>
          <w:sz w:val="28"/>
          <w:szCs w:val="28"/>
        </w:rPr>
        <w:t>В соответствии с целью работы нами был разработан корм из нат</w:t>
      </w:r>
      <w:r>
        <w:rPr>
          <w:rFonts w:ascii="Times New Roman" w:hAnsi="Times New Roman"/>
          <w:sz w:val="28"/>
          <w:szCs w:val="28"/>
        </w:rPr>
        <w:t>у</w:t>
      </w:r>
      <w:r>
        <w:rPr>
          <w:rFonts w:ascii="Times New Roman" w:hAnsi="Times New Roman"/>
          <w:sz w:val="28"/>
          <w:szCs w:val="28"/>
        </w:rPr>
        <w:t>ральных ингредиентов, который по содержанию жира и клетчатки четко отвечал требованиям нормы для собак в период щенности и лактации.</w:t>
      </w:r>
    </w:p>
    <w:p w:rsidR="00DD34A0" w:rsidRDefault="00DD34A0" w:rsidP="008772BF">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Содержание белка в созданном нами корме было ниже нормы на 1 %, но аналогично корму </w:t>
      </w:r>
      <w:r w:rsidRPr="00A41A83">
        <w:rPr>
          <w:rFonts w:ascii="Times New Roman" w:hAnsi="Times New Roman"/>
          <w:color w:val="000000"/>
          <w:sz w:val="28"/>
          <w:szCs w:val="28"/>
          <w:lang w:val="en-US"/>
        </w:rPr>
        <w:t>Pro</w:t>
      </w:r>
      <w:r w:rsidRPr="00A41A83">
        <w:rPr>
          <w:rFonts w:ascii="Times New Roman" w:hAnsi="Times New Roman"/>
          <w:color w:val="000000"/>
          <w:sz w:val="28"/>
          <w:szCs w:val="28"/>
        </w:rPr>
        <w:t xml:space="preserve"> </w:t>
      </w:r>
      <w:r w:rsidRPr="00A41A83">
        <w:rPr>
          <w:rFonts w:ascii="Times New Roman" w:hAnsi="Times New Roman"/>
          <w:color w:val="000000"/>
          <w:sz w:val="28"/>
          <w:szCs w:val="28"/>
          <w:lang w:val="en-US"/>
        </w:rPr>
        <w:t>Plan</w:t>
      </w:r>
      <w:r>
        <w:rPr>
          <w:rFonts w:ascii="Times New Roman" w:hAnsi="Times New Roman"/>
          <w:color w:val="000000"/>
          <w:sz w:val="28"/>
          <w:szCs w:val="28"/>
        </w:rPr>
        <w:t>, рекомендуемому для питания сук во время беременности и лактации.</w:t>
      </w:r>
      <w:r>
        <w:rPr>
          <w:rFonts w:ascii="Times New Roman" w:hAnsi="Times New Roman"/>
          <w:sz w:val="28"/>
          <w:szCs w:val="28"/>
        </w:rPr>
        <w:t xml:space="preserve"> </w:t>
      </w:r>
    </w:p>
    <w:p w:rsidR="00DD34A0" w:rsidRDefault="00DD34A0" w:rsidP="005978D3">
      <w:pPr>
        <w:spacing w:after="0" w:line="360" w:lineRule="auto"/>
        <w:ind w:firstLine="709"/>
        <w:jc w:val="both"/>
        <w:rPr>
          <w:rFonts w:ascii="Times New Roman" w:hAnsi="Times New Roman"/>
          <w:sz w:val="28"/>
          <w:szCs w:val="28"/>
        </w:rPr>
      </w:pPr>
      <w:r>
        <w:rPr>
          <w:rFonts w:ascii="Times New Roman" w:hAnsi="Times New Roman"/>
          <w:color w:val="000000"/>
          <w:sz w:val="28"/>
          <w:szCs w:val="28"/>
        </w:rPr>
        <w:t>Калорийность обоих кормов была выше нормы на 0,02 МДж; нед</w:t>
      </w:r>
      <w:r>
        <w:rPr>
          <w:rFonts w:ascii="Times New Roman" w:hAnsi="Times New Roman"/>
          <w:color w:val="000000"/>
          <w:sz w:val="28"/>
          <w:szCs w:val="28"/>
        </w:rPr>
        <w:t>о</w:t>
      </w:r>
      <w:r>
        <w:rPr>
          <w:rFonts w:ascii="Times New Roman" w:hAnsi="Times New Roman"/>
          <w:color w:val="000000"/>
          <w:sz w:val="28"/>
          <w:szCs w:val="28"/>
        </w:rPr>
        <w:t>стающее количество зольных элементов было решено вносить в виде м</w:t>
      </w:r>
      <w:r>
        <w:rPr>
          <w:rFonts w:ascii="Times New Roman" w:hAnsi="Times New Roman"/>
          <w:color w:val="000000"/>
          <w:sz w:val="28"/>
          <w:szCs w:val="28"/>
        </w:rPr>
        <w:t>и</w:t>
      </w:r>
      <w:r>
        <w:rPr>
          <w:rFonts w:ascii="Times New Roman" w:hAnsi="Times New Roman"/>
          <w:color w:val="000000"/>
          <w:sz w:val="28"/>
          <w:szCs w:val="28"/>
        </w:rPr>
        <w:t>неральных подкормок той же фирмы. Влажность обоих кормов была од</w:t>
      </w:r>
      <w:r>
        <w:rPr>
          <w:rFonts w:ascii="Times New Roman" w:hAnsi="Times New Roman"/>
          <w:color w:val="000000"/>
          <w:sz w:val="28"/>
          <w:szCs w:val="28"/>
        </w:rPr>
        <w:t>и</w:t>
      </w:r>
      <w:r>
        <w:rPr>
          <w:rFonts w:ascii="Times New Roman" w:hAnsi="Times New Roman"/>
          <w:color w:val="000000"/>
          <w:sz w:val="28"/>
          <w:szCs w:val="28"/>
        </w:rPr>
        <w:t xml:space="preserve">наковой – 80 %. </w:t>
      </w:r>
      <w:r>
        <w:rPr>
          <w:rFonts w:ascii="Times New Roman" w:hAnsi="Times New Roman"/>
          <w:sz w:val="28"/>
          <w:szCs w:val="28"/>
        </w:rPr>
        <w:t>В целом состав, консистенция и питательность разраб</w:t>
      </w:r>
      <w:r>
        <w:rPr>
          <w:rFonts w:ascii="Times New Roman" w:hAnsi="Times New Roman"/>
          <w:sz w:val="28"/>
          <w:szCs w:val="28"/>
        </w:rPr>
        <w:t>о</w:t>
      </w:r>
      <w:r>
        <w:rPr>
          <w:rFonts w:ascii="Times New Roman" w:hAnsi="Times New Roman"/>
          <w:sz w:val="28"/>
          <w:szCs w:val="28"/>
        </w:rPr>
        <w:t xml:space="preserve">танного корма были практически аналогичными таковым у корма </w:t>
      </w:r>
      <w:r w:rsidRPr="00A41A83">
        <w:rPr>
          <w:rFonts w:ascii="Times New Roman" w:hAnsi="Times New Roman"/>
          <w:color w:val="000000"/>
          <w:sz w:val="28"/>
          <w:szCs w:val="28"/>
          <w:lang w:val="en-US"/>
        </w:rPr>
        <w:t>Pro</w:t>
      </w:r>
      <w:r w:rsidRPr="00A41A83">
        <w:rPr>
          <w:rFonts w:ascii="Times New Roman" w:hAnsi="Times New Roman"/>
          <w:color w:val="000000"/>
          <w:sz w:val="28"/>
          <w:szCs w:val="28"/>
        </w:rPr>
        <w:t xml:space="preserve"> </w:t>
      </w:r>
      <w:r w:rsidRPr="00A41A83">
        <w:rPr>
          <w:rFonts w:ascii="Times New Roman" w:hAnsi="Times New Roman"/>
          <w:color w:val="000000"/>
          <w:sz w:val="28"/>
          <w:szCs w:val="28"/>
          <w:lang w:val="en-US"/>
        </w:rPr>
        <w:t>Plan</w:t>
      </w:r>
      <w:r>
        <w:rPr>
          <w:rFonts w:ascii="Times New Roman" w:hAnsi="Times New Roman"/>
          <w:sz w:val="28"/>
          <w:szCs w:val="28"/>
        </w:rPr>
        <w:t xml:space="preserve"> и соответствовали критериям, диктуемым правилами сравнительной оце</w:t>
      </w:r>
      <w:r>
        <w:rPr>
          <w:rFonts w:ascii="Times New Roman" w:hAnsi="Times New Roman"/>
          <w:sz w:val="28"/>
          <w:szCs w:val="28"/>
        </w:rPr>
        <w:t>н</w:t>
      </w:r>
      <w:r>
        <w:rPr>
          <w:rFonts w:ascii="Times New Roman" w:hAnsi="Times New Roman"/>
          <w:sz w:val="28"/>
          <w:szCs w:val="28"/>
        </w:rPr>
        <w:t>ки кормов. Характеристика питания собак в опыте отражена в таблице 7.</w:t>
      </w:r>
      <w:r w:rsidRPr="008B2C42">
        <w:rPr>
          <w:rFonts w:ascii="Times New Roman" w:hAnsi="Times New Roman"/>
          <w:sz w:val="28"/>
          <w:szCs w:val="28"/>
        </w:rPr>
        <w:t xml:space="preserve"> </w:t>
      </w:r>
    </w:p>
    <w:p w:rsidR="00DD34A0" w:rsidRDefault="00DD34A0" w:rsidP="00FE318A">
      <w:pPr>
        <w:spacing w:before="120" w:after="0" w:line="360" w:lineRule="auto"/>
        <w:ind w:firstLine="709"/>
        <w:jc w:val="both"/>
        <w:rPr>
          <w:rFonts w:ascii="Times New Roman" w:hAnsi="Times New Roman"/>
          <w:sz w:val="28"/>
          <w:szCs w:val="28"/>
        </w:rPr>
      </w:pPr>
      <w:r>
        <w:rPr>
          <w:rFonts w:ascii="Times New Roman" w:hAnsi="Times New Roman"/>
          <w:sz w:val="28"/>
          <w:szCs w:val="28"/>
        </w:rPr>
        <w:t>По химическому составу (</w:t>
      </w:r>
      <w:r w:rsidRPr="00BA2535">
        <w:rPr>
          <w:rFonts w:ascii="Times New Roman" w:hAnsi="Times New Roman"/>
          <w:sz w:val="28"/>
          <w:szCs w:val="28"/>
        </w:rPr>
        <w:t xml:space="preserve">в пересчете на сухое вещество) оба корма </w:t>
      </w:r>
      <w:r>
        <w:rPr>
          <w:rFonts w:ascii="Times New Roman" w:hAnsi="Times New Roman"/>
          <w:sz w:val="28"/>
          <w:szCs w:val="28"/>
        </w:rPr>
        <w:t>практически не различались, однако исходные ингредиенты и соотнош</w:t>
      </w:r>
      <w:r>
        <w:rPr>
          <w:rFonts w:ascii="Times New Roman" w:hAnsi="Times New Roman"/>
          <w:sz w:val="28"/>
          <w:szCs w:val="28"/>
        </w:rPr>
        <w:t>е</w:t>
      </w:r>
      <w:r>
        <w:rPr>
          <w:rFonts w:ascii="Times New Roman" w:hAnsi="Times New Roman"/>
          <w:sz w:val="28"/>
          <w:szCs w:val="28"/>
        </w:rPr>
        <w:t>ние мясных и растительных частей имели большие различия. Так, в пр</w:t>
      </w:r>
      <w:r>
        <w:rPr>
          <w:rFonts w:ascii="Times New Roman" w:hAnsi="Times New Roman"/>
          <w:sz w:val="28"/>
          <w:szCs w:val="28"/>
        </w:rPr>
        <w:t>о</w:t>
      </w:r>
      <w:r>
        <w:rPr>
          <w:rFonts w:ascii="Times New Roman" w:hAnsi="Times New Roman"/>
          <w:sz w:val="28"/>
          <w:szCs w:val="28"/>
        </w:rPr>
        <w:t>мышленном корме выявлено значительное преобладание растительных и</w:t>
      </w:r>
      <w:r>
        <w:rPr>
          <w:rFonts w:ascii="Times New Roman" w:hAnsi="Times New Roman"/>
          <w:sz w:val="28"/>
          <w:szCs w:val="28"/>
        </w:rPr>
        <w:t>н</w:t>
      </w:r>
      <w:r>
        <w:rPr>
          <w:rFonts w:ascii="Times New Roman" w:hAnsi="Times New Roman"/>
          <w:sz w:val="28"/>
          <w:szCs w:val="28"/>
        </w:rPr>
        <w:t>гредиентов, а натуральное мясо отсутствовало вообще. При этом сто</w:t>
      </w:r>
      <w:r>
        <w:rPr>
          <w:rFonts w:ascii="Times New Roman" w:hAnsi="Times New Roman"/>
          <w:sz w:val="28"/>
          <w:szCs w:val="28"/>
        </w:rPr>
        <w:t>и</w:t>
      </w:r>
      <w:r>
        <w:rPr>
          <w:rFonts w:ascii="Times New Roman" w:hAnsi="Times New Roman"/>
          <w:sz w:val="28"/>
          <w:szCs w:val="28"/>
        </w:rPr>
        <w:t xml:space="preserve">мость суточного рациона более чем вдвое превышала стоимость рациона из натуральных кормов. </w:t>
      </w:r>
    </w:p>
    <w:p w:rsidR="00DD34A0" w:rsidRPr="00BA2535" w:rsidRDefault="00DD34A0" w:rsidP="00FE318A">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Консервированный влажный корм указанного производителя выпу</w:t>
      </w:r>
      <w:r>
        <w:rPr>
          <w:rFonts w:ascii="Times New Roman" w:hAnsi="Times New Roman"/>
          <w:sz w:val="28"/>
          <w:szCs w:val="28"/>
        </w:rPr>
        <w:t>с</w:t>
      </w:r>
      <w:r>
        <w:rPr>
          <w:rFonts w:ascii="Times New Roman" w:hAnsi="Times New Roman"/>
          <w:sz w:val="28"/>
          <w:szCs w:val="28"/>
        </w:rPr>
        <w:t>кается в жестяной банке массой 125 г стоимостью 169 руб., а на сутки тр</w:t>
      </w:r>
      <w:r>
        <w:rPr>
          <w:rFonts w:ascii="Times New Roman" w:hAnsi="Times New Roman"/>
          <w:sz w:val="28"/>
          <w:szCs w:val="28"/>
        </w:rPr>
        <w:t>е</w:t>
      </w:r>
      <w:r>
        <w:rPr>
          <w:rFonts w:ascii="Times New Roman" w:hAnsi="Times New Roman"/>
          <w:sz w:val="28"/>
          <w:szCs w:val="28"/>
        </w:rPr>
        <w:t>буется 2 банки.</w:t>
      </w:r>
    </w:p>
    <w:p w:rsidR="00DD34A0" w:rsidRDefault="00DD34A0" w:rsidP="00FE318A">
      <w:pPr>
        <w:spacing w:after="0" w:line="360" w:lineRule="auto"/>
        <w:ind w:firstLine="709"/>
        <w:jc w:val="both"/>
        <w:rPr>
          <w:rFonts w:ascii="Times New Roman" w:hAnsi="Times New Roman"/>
          <w:sz w:val="28"/>
          <w:szCs w:val="28"/>
        </w:rPr>
      </w:pPr>
      <w:r w:rsidRPr="003059C4">
        <w:rPr>
          <w:rFonts w:ascii="Times New Roman" w:hAnsi="Times New Roman"/>
          <w:sz w:val="28"/>
          <w:szCs w:val="28"/>
        </w:rPr>
        <w:t>Развернутый рацион, разработанный для питания собак в рамках дан</w:t>
      </w:r>
      <w:r>
        <w:rPr>
          <w:rFonts w:ascii="Times New Roman" w:hAnsi="Times New Roman"/>
          <w:sz w:val="28"/>
          <w:szCs w:val="28"/>
        </w:rPr>
        <w:t>ной работы, приведен в таблице 8</w:t>
      </w:r>
      <w:r w:rsidRPr="003059C4">
        <w:rPr>
          <w:rFonts w:ascii="Times New Roman" w:hAnsi="Times New Roman"/>
          <w:sz w:val="28"/>
          <w:szCs w:val="28"/>
        </w:rPr>
        <w:t xml:space="preserve">. </w:t>
      </w:r>
    </w:p>
    <w:p w:rsidR="00DD34A0" w:rsidRDefault="00DD34A0" w:rsidP="00FE318A">
      <w:pPr>
        <w:spacing w:before="120" w:after="0" w:line="360" w:lineRule="auto"/>
        <w:ind w:firstLine="709"/>
        <w:jc w:val="both"/>
        <w:rPr>
          <w:rFonts w:ascii="Times New Roman" w:hAnsi="Times New Roman"/>
          <w:sz w:val="28"/>
          <w:szCs w:val="28"/>
        </w:rPr>
      </w:pPr>
      <w:r w:rsidRPr="00786B8F">
        <w:rPr>
          <w:rFonts w:ascii="Times New Roman" w:hAnsi="Times New Roman"/>
          <w:sz w:val="28"/>
          <w:szCs w:val="28"/>
        </w:rPr>
        <w:t xml:space="preserve">В таблице </w:t>
      </w:r>
      <w:r>
        <w:rPr>
          <w:rFonts w:ascii="Times New Roman" w:hAnsi="Times New Roman"/>
          <w:sz w:val="28"/>
          <w:szCs w:val="28"/>
        </w:rPr>
        <w:t>9</w:t>
      </w:r>
      <w:r w:rsidRPr="00786B8F">
        <w:rPr>
          <w:rFonts w:ascii="Times New Roman" w:hAnsi="Times New Roman"/>
          <w:sz w:val="28"/>
          <w:szCs w:val="28"/>
        </w:rPr>
        <w:t xml:space="preserve"> представлены результаты испытания разработанного </w:t>
      </w:r>
      <w:r>
        <w:rPr>
          <w:rFonts w:ascii="Times New Roman" w:hAnsi="Times New Roman"/>
          <w:sz w:val="28"/>
          <w:szCs w:val="28"/>
        </w:rPr>
        <w:t xml:space="preserve">натурального </w:t>
      </w:r>
      <w:r w:rsidRPr="00786B8F">
        <w:rPr>
          <w:rFonts w:ascii="Times New Roman" w:hAnsi="Times New Roman"/>
          <w:sz w:val="28"/>
          <w:szCs w:val="28"/>
        </w:rPr>
        <w:t>корма в сравнении со специализированным промышленным кормом</w:t>
      </w:r>
      <w:r>
        <w:rPr>
          <w:rFonts w:ascii="Times New Roman" w:hAnsi="Times New Roman"/>
          <w:sz w:val="28"/>
          <w:szCs w:val="28"/>
        </w:rPr>
        <w:t>.</w:t>
      </w:r>
    </w:p>
    <w:p w:rsidR="00DD34A0" w:rsidRPr="00F80235" w:rsidRDefault="00DD34A0" w:rsidP="0009045E">
      <w:pPr>
        <w:pStyle w:val="a3"/>
        <w:spacing w:before="0" w:beforeAutospacing="0" w:after="0" w:afterAutospacing="0" w:line="360" w:lineRule="auto"/>
        <w:jc w:val="both"/>
        <w:rPr>
          <w:sz w:val="28"/>
          <w:szCs w:val="28"/>
        </w:rPr>
      </w:pPr>
      <w:r w:rsidRPr="00F80235">
        <w:rPr>
          <w:sz w:val="28"/>
          <w:szCs w:val="28"/>
        </w:rPr>
        <w:t>Таблица 7 – Характеристика питания щенной суки с 5-й недели береме</w:t>
      </w:r>
      <w:r w:rsidRPr="00F80235">
        <w:rPr>
          <w:sz w:val="28"/>
          <w:szCs w:val="28"/>
        </w:rPr>
        <w:t>н</w:t>
      </w:r>
      <w:r w:rsidRPr="00F80235">
        <w:rPr>
          <w:sz w:val="28"/>
          <w:szCs w:val="28"/>
        </w:rPr>
        <w:t>ности и в период лактации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18"/>
        <w:gridCol w:w="3685"/>
        <w:gridCol w:w="3969"/>
      </w:tblGrid>
      <w:tr w:rsidR="00DD34A0" w:rsidRPr="009D67B9" w:rsidTr="009D67B9">
        <w:trPr>
          <w:trHeight w:val="562"/>
        </w:trPr>
        <w:tc>
          <w:tcPr>
            <w:tcW w:w="1418" w:type="dxa"/>
          </w:tcPr>
          <w:p w:rsidR="00DD34A0" w:rsidRPr="009D67B9" w:rsidRDefault="00DD34A0" w:rsidP="009D67B9">
            <w:pPr>
              <w:pStyle w:val="a3"/>
              <w:spacing w:before="0" w:beforeAutospacing="0" w:after="0" w:afterAutospacing="0"/>
              <w:rPr>
                <w:b/>
                <w:lang w:eastAsia="en-US"/>
              </w:rPr>
            </w:pPr>
            <w:r w:rsidRPr="00FE318A">
              <w:rPr>
                <w:lang w:eastAsia="en-US"/>
              </w:rPr>
              <w:t>Показатель</w:t>
            </w:r>
          </w:p>
        </w:tc>
        <w:tc>
          <w:tcPr>
            <w:tcW w:w="7654" w:type="dxa"/>
            <w:gridSpan w:val="2"/>
          </w:tcPr>
          <w:p w:rsidR="00DD34A0" w:rsidRPr="009D67B9" w:rsidRDefault="00DD34A0" w:rsidP="009D67B9">
            <w:pPr>
              <w:pStyle w:val="a3"/>
              <w:spacing w:after="0"/>
              <w:jc w:val="center"/>
              <w:rPr>
                <w:b/>
                <w:lang w:eastAsia="en-US"/>
              </w:rPr>
            </w:pPr>
            <w:r w:rsidRPr="00FE318A">
              <w:rPr>
                <w:lang w:eastAsia="en-US"/>
              </w:rPr>
              <w:t>Группа</w:t>
            </w:r>
          </w:p>
        </w:tc>
      </w:tr>
      <w:tr w:rsidR="00DD34A0" w:rsidRPr="009D67B9" w:rsidTr="009D67B9">
        <w:tc>
          <w:tcPr>
            <w:tcW w:w="1418" w:type="dxa"/>
            <w:vMerge w:val="restart"/>
          </w:tcPr>
          <w:p w:rsidR="00DD34A0" w:rsidRPr="009D67B9" w:rsidRDefault="00DD34A0" w:rsidP="009D67B9">
            <w:pPr>
              <w:pStyle w:val="a3"/>
              <w:spacing w:before="0" w:beforeAutospacing="0" w:after="0" w:afterAutospacing="0"/>
              <w:jc w:val="both"/>
              <w:rPr>
                <w:b/>
                <w:lang w:eastAsia="en-US"/>
              </w:rPr>
            </w:pPr>
            <w:r w:rsidRPr="00FE318A">
              <w:rPr>
                <w:lang w:eastAsia="en-US"/>
              </w:rPr>
              <w:t>Состав корма</w:t>
            </w:r>
          </w:p>
        </w:tc>
        <w:tc>
          <w:tcPr>
            <w:tcW w:w="3685" w:type="dxa"/>
          </w:tcPr>
          <w:p w:rsidR="00DD34A0" w:rsidRPr="00FE318A" w:rsidRDefault="00DD34A0" w:rsidP="009D67B9">
            <w:pPr>
              <w:pStyle w:val="a3"/>
              <w:spacing w:before="0" w:beforeAutospacing="0" w:after="0" w:afterAutospacing="0"/>
              <w:jc w:val="center"/>
              <w:rPr>
                <w:lang w:eastAsia="en-US"/>
              </w:rPr>
            </w:pPr>
            <w:r w:rsidRPr="00FE318A">
              <w:rPr>
                <w:lang w:eastAsia="en-US"/>
              </w:rPr>
              <w:t>контрольная</w:t>
            </w:r>
          </w:p>
          <w:p w:rsidR="00DD34A0" w:rsidRPr="00FE318A" w:rsidRDefault="00DD34A0" w:rsidP="009D67B9">
            <w:pPr>
              <w:pStyle w:val="a3"/>
              <w:spacing w:before="0" w:beforeAutospacing="0" w:after="0" w:afterAutospacing="0"/>
              <w:jc w:val="center"/>
              <w:rPr>
                <w:lang w:eastAsia="en-US"/>
              </w:rPr>
            </w:pPr>
            <w:r w:rsidRPr="00FE318A">
              <w:rPr>
                <w:lang w:eastAsia="en-US"/>
              </w:rPr>
              <w:t>(корм премиум-класса)</w:t>
            </w:r>
          </w:p>
        </w:tc>
        <w:tc>
          <w:tcPr>
            <w:tcW w:w="3969" w:type="dxa"/>
          </w:tcPr>
          <w:p w:rsidR="00DD34A0" w:rsidRPr="00FE318A" w:rsidRDefault="00DD34A0" w:rsidP="009D67B9">
            <w:pPr>
              <w:pStyle w:val="a3"/>
              <w:spacing w:before="0" w:beforeAutospacing="0" w:after="0" w:afterAutospacing="0"/>
              <w:jc w:val="center"/>
              <w:rPr>
                <w:lang w:eastAsia="en-US"/>
              </w:rPr>
            </w:pPr>
            <w:r w:rsidRPr="00FE318A">
              <w:rPr>
                <w:lang w:eastAsia="en-US"/>
              </w:rPr>
              <w:t>опытная</w:t>
            </w:r>
          </w:p>
          <w:p w:rsidR="00DD34A0" w:rsidRPr="00FE318A" w:rsidRDefault="00DD34A0" w:rsidP="009D67B9">
            <w:pPr>
              <w:pStyle w:val="a3"/>
              <w:spacing w:before="0" w:beforeAutospacing="0" w:after="0" w:afterAutospacing="0"/>
              <w:jc w:val="center"/>
              <w:rPr>
                <w:lang w:eastAsia="en-US"/>
              </w:rPr>
            </w:pPr>
            <w:r w:rsidRPr="00FE318A">
              <w:rPr>
                <w:lang w:eastAsia="en-US"/>
              </w:rPr>
              <w:t xml:space="preserve">(натуральный корм; </w:t>
            </w:r>
          </w:p>
          <w:p w:rsidR="00DD34A0" w:rsidRPr="00FE318A" w:rsidRDefault="00DD34A0" w:rsidP="009D67B9">
            <w:pPr>
              <w:pStyle w:val="a3"/>
              <w:spacing w:before="0" w:beforeAutospacing="0" w:after="0" w:afterAutospacing="0"/>
              <w:jc w:val="center"/>
              <w:rPr>
                <w:lang w:eastAsia="en-US"/>
              </w:rPr>
            </w:pP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Пшеница</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Мясо говяжье</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Кукуруза</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Молоко коровье</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Сухой белок мяса птицы</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Крупа пшеничная</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Животный жир</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Мясокостная мука</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Лосось</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Крупа овсяная</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Рис</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Яичный порошок</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Глютен</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Животный жир</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Минеральные вещества</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Рыбий жир</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Высушенный корень цикория</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Растительное масло</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Рыбий жир</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Дрожжи</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Витаминно-минеральная добавка</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Премикс витаминно-минеральный</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Соевая мука</w:t>
            </w:r>
          </w:p>
        </w:tc>
        <w:tc>
          <w:tcPr>
            <w:tcW w:w="3969" w:type="dxa"/>
          </w:tcPr>
          <w:p w:rsidR="00DD34A0" w:rsidRPr="009D67B9" w:rsidRDefault="00DD34A0" w:rsidP="009D67B9">
            <w:pPr>
              <w:spacing w:after="0" w:line="240" w:lineRule="auto"/>
              <w:jc w:val="both"/>
              <w:rPr>
                <w:rFonts w:ascii="Times New Roman" w:hAnsi="Times New Roman"/>
                <w:sz w:val="24"/>
                <w:szCs w:val="24"/>
                <w:lang w:val="en-US" w:eastAsia="en-US"/>
              </w:rPr>
            </w:pPr>
            <w:r w:rsidRPr="009D67B9">
              <w:rPr>
                <w:rFonts w:ascii="Times New Roman" w:hAnsi="Times New Roman"/>
                <w:sz w:val="24"/>
                <w:szCs w:val="24"/>
                <w:lang w:val="en-US" w:eastAsia="en-US"/>
              </w:rPr>
              <w:t>NaCl</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r w:rsidRPr="00FE318A">
              <w:rPr>
                <w:lang w:eastAsia="en-US"/>
              </w:rPr>
              <w:t>Глицерин</w:t>
            </w: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Монокальцийфосфат</w:t>
            </w:r>
          </w:p>
        </w:tc>
      </w:tr>
      <w:tr w:rsidR="00DD34A0" w:rsidRPr="009D67B9" w:rsidTr="009D67B9">
        <w:tc>
          <w:tcPr>
            <w:tcW w:w="1418" w:type="dxa"/>
            <w:vMerge/>
          </w:tcPr>
          <w:p w:rsidR="00DD34A0" w:rsidRPr="009D67B9" w:rsidRDefault="00DD34A0" w:rsidP="009D67B9">
            <w:pPr>
              <w:pStyle w:val="a3"/>
              <w:spacing w:before="0" w:beforeAutospacing="0" w:after="0" w:afterAutospacing="0"/>
              <w:jc w:val="both"/>
              <w:rPr>
                <w:b/>
                <w:lang w:eastAsia="en-US"/>
              </w:rPr>
            </w:pPr>
          </w:p>
        </w:tc>
        <w:tc>
          <w:tcPr>
            <w:tcW w:w="3685" w:type="dxa"/>
          </w:tcPr>
          <w:p w:rsidR="00DD34A0" w:rsidRPr="00FE318A" w:rsidRDefault="00DD34A0" w:rsidP="009D67B9">
            <w:pPr>
              <w:pStyle w:val="a3"/>
              <w:spacing w:before="0" w:beforeAutospacing="0" w:after="0" w:afterAutospacing="0"/>
              <w:jc w:val="both"/>
              <w:rPr>
                <w:lang w:eastAsia="en-US"/>
              </w:rPr>
            </w:pPr>
          </w:p>
        </w:tc>
        <w:tc>
          <w:tcPr>
            <w:tcW w:w="3969" w:type="dxa"/>
          </w:tcPr>
          <w:p w:rsidR="00DD34A0" w:rsidRPr="009D67B9" w:rsidRDefault="00DD34A0" w:rsidP="009D67B9">
            <w:pPr>
              <w:spacing w:after="0" w:line="240" w:lineRule="auto"/>
              <w:jc w:val="both"/>
              <w:rPr>
                <w:rFonts w:ascii="Times New Roman" w:hAnsi="Times New Roman"/>
                <w:sz w:val="24"/>
                <w:szCs w:val="24"/>
                <w:lang w:eastAsia="en-US"/>
              </w:rPr>
            </w:pPr>
            <w:r w:rsidRPr="009D67B9">
              <w:rPr>
                <w:rFonts w:ascii="Times New Roman" w:hAnsi="Times New Roman"/>
                <w:sz w:val="24"/>
                <w:szCs w:val="24"/>
                <w:lang w:eastAsia="en-US"/>
              </w:rPr>
              <w:t>Мел</w:t>
            </w:r>
          </w:p>
        </w:tc>
      </w:tr>
      <w:tr w:rsidR="00DD34A0" w:rsidRPr="009D67B9" w:rsidTr="009D67B9">
        <w:tc>
          <w:tcPr>
            <w:tcW w:w="1418" w:type="dxa"/>
          </w:tcPr>
          <w:p w:rsidR="00DD34A0" w:rsidRPr="009D67B9" w:rsidRDefault="00DD34A0" w:rsidP="009D67B9">
            <w:pPr>
              <w:pStyle w:val="a3"/>
              <w:spacing w:before="0" w:beforeAutospacing="0" w:after="0" w:afterAutospacing="0"/>
              <w:rPr>
                <w:b/>
                <w:lang w:eastAsia="en-US"/>
              </w:rPr>
            </w:pPr>
            <w:r w:rsidRPr="00FE318A">
              <w:rPr>
                <w:lang w:eastAsia="en-US"/>
              </w:rPr>
              <w:t>Суточная масса ко</w:t>
            </w:r>
            <w:r w:rsidRPr="00FE318A">
              <w:rPr>
                <w:lang w:eastAsia="en-US"/>
              </w:rPr>
              <w:t>р</w:t>
            </w:r>
            <w:r w:rsidRPr="00FE318A">
              <w:rPr>
                <w:lang w:eastAsia="en-US"/>
              </w:rPr>
              <w:t xml:space="preserve">ма, г </w:t>
            </w:r>
          </w:p>
        </w:tc>
        <w:tc>
          <w:tcPr>
            <w:tcW w:w="3685" w:type="dxa"/>
          </w:tcPr>
          <w:p w:rsidR="00DD34A0" w:rsidRPr="00FE318A" w:rsidRDefault="00DD34A0" w:rsidP="009D67B9">
            <w:pPr>
              <w:pStyle w:val="a3"/>
              <w:spacing w:before="0" w:beforeAutospacing="0" w:after="0" w:afterAutospacing="0"/>
              <w:jc w:val="center"/>
              <w:rPr>
                <w:lang w:eastAsia="en-US"/>
              </w:rPr>
            </w:pPr>
            <w:r w:rsidRPr="00FE318A">
              <w:rPr>
                <w:lang w:eastAsia="en-US"/>
              </w:rPr>
              <w:t>300</w:t>
            </w:r>
          </w:p>
        </w:tc>
        <w:tc>
          <w:tcPr>
            <w:tcW w:w="3969" w:type="dxa"/>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 xml:space="preserve">700 </w:t>
            </w:r>
          </w:p>
        </w:tc>
      </w:tr>
      <w:tr w:rsidR="00DD34A0" w:rsidRPr="009D67B9" w:rsidTr="009D67B9">
        <w:tc>
          <w:tcPr>
            <w:tcW w:w="1418" w:type="dxa"/>
          </w:tcPr>
          <w:p w:rsidR="00DD34A0" w:rsidRPr="009D67B9" w:rsidRDefault="00DD34A0" w:rsidP="009D67B9">
            <w:pPr>
              <w:pStyle w:val="a3"/>
              <w:spacing w:before="0" w:beforeAutospacing="0" w:after="0" w:afterAutospacing="0"/>
              <w:rPr>
                <w:b/>
                <w:lang w:eastAsia="en-US"/>
              </w:rPr>
            </w:pPr>
            <w:r w:rsidRPr="00FE318A">
              <w:rPr>
                <w:lang w:eastAsia="en-US"/>
              </w:rPr>
              <w:t>Стоимость суточного рациона, руб.</w:t>
            </w:r>
          </w:p>
        </w:tc>
        <w:tc>
          <w:tcPr>
            <w:tcW w:w="3685" w:type="dxa"/>
            <w:vAlign w:val="center"/>
          </w:tcPr>
          <w:p w:rsidR="00DD34A0" w:rsidRPr="00FE318A" w:rsidRDefault="00DD34A0" w:rsidP="009D67B9">
            <w:pPr>
              <w:pStyle w:val="a3"/>
              <w:spacing w:before="0" w:beforeAutospacing="0" w:after="0" w:afterAutospacing="0"/>
              <w:jc w:val="center"/>
              <w:rPr>
                <w:lang w:eastAsia="en-US"/>
              </w:rPr>
            </w:pPr>
            <w:r w:rsidRPr="00FE318A">
              <w:rPr>
                <w:lang w:eastAsia="en-US"/>
              </w:rPr>
              <w:t>338</w:t>
            </w:r>
          </w:p>
        </w:tc>
        <w:tc>
          <w:tcPr>
            <w:tcW w:w="396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150</w:t>
            </w:r>
          </w:p>
        </w:tc>
      </w:tr>
    </w:tbl>
    <w:p w:rsidR="00DD34A0" w:rsidRDefault="00DD34A0" w:rsidP="00FE318A">
      <w:pPr>
        <w:spacing w:before="120" w:after="0" w:line="360" w:lineRule="auto"/>
        <w:ind w:firstLine="709"/>
        <w:jc w:val="both"/>
        <w:rPr>
          <w:rFonts w:ascii="Times New Roman" w:hAnsi="Times New Roman"/>
          <w:sz w:val="28"/>
          <w:szCs w:val="28"/>
        </w:rPr>
      </w:pPr>
      <w:r w:rsidRPr="00B30E33">
        <w:rPr>
          <w:rFonts w:ascii="Times New Roman" w:hAnsi="Times New Roman"/>
          <w:sz w:val="28"/>
          <w:szCs w:val="28"/>
        </w:rPr>
        <w:t xml:space="preserve">За подсосный период </w:t>
      </w:r>
      <w:r>
        <w:rPr>
          <w:rFonts w:ascii="Times New Roman" w:hAnsi="Times New Roman"/>
          <w:sz w:val="28"/>
          <w:szCs w:val="28"/>
        </w:rPr>
        <w:t xml:space="preserve">(2 месяца) </w:t>
      </w:r>
      <w:r w:rsidRPr="00B30E33">
        <w:rPr>
          <w:rFonts w:ascii="Times New Roman" w:hAnsi="Times New Roman"/>
          <w:sz w:val="28"/>
          <w:szCs w:val="28"/>
        </w:rPr>
        <w:t>прирост массы щенков опытной груп</w:t>
      </w:r>
      <w:r>
        <w:rPr>
          <w:rFonts w:ascii="Times New Roman" w:hAnsi="Times New Roman"/>
          <w:sz w:val="28"/>
          <w:szCs w:val="28"/>
        </w:rPr>
        <w:t>пы превысил</w:t>
      </w:r>
      <w:r w:rsidRPr="00B30E33">
        <w:rPr>
          <w:rFonts w:ascii="Times New Roman" w:hAnsi="Times New Roman"/>
          <w:sz w:val="28"/>
          <w:szCs w:val="28"/>
        </w:rPr>
        <w:t xml:space="preserve"> </w:t>
      </w:r>
      <w:r>
        <w:rPr>
          <w:rFonts w:ascii="Times New Roman" w:hAnsi="Times New Roman"/>
          <w:sz w:val="28"/>
          <w:szCs w:val="28"/>
        </w:rPr>
        <w:t xml:space="preserve">этот показатель в сравнении с контролем на 116 г (на 16 %); молочность суки на натуральном корме оказалась выше на 28,6 %. </w:t>
      </w:r>
    </w:p>
    <w:p w:rsidR="00DD34A0" w:rsidRPr="00B30E33" w:rsidRDefault="00DD34A0" w:rsidP="00A156BD">
      <w:pPr>
        <w:spacing w:after="0" w:line="360" w:lineRule="auto"/>
        <w:ind w:firstLine="709"/>
        <w:jc w:val="both"/>
        <w:rPr>
          <w:rFonts w:ascii="Times New Roman" w:hAnsi="Times New Roman"/>
          <w:sz w:val="28"/>
          <w:szCs w:val="28"/>
        </w:rPr>
      </w:pPr>
      <w:r>
        <w:rPr>
          <w:rFonts w:ascii="Times New Roman" w:hAnsi="Times New Roman"/>
          <w:sz w:val="28"/>
          <w:szCs w:val="28"/>
        </w:rPr>
        <w:lastRenderedPageBreak/>
        <w:t>Щенки опытной группы уже при рождении отличались по массе тела от контрольных: она была выше на 27,5 %. В контроле щенки не достигли требуемой нормы для возраста 1,5 месяца на 90 г, а в опыте превысили эту норму на 48 г (превышение допустимое).</w:t>
      </w:r>
    </w:p>
    <w:p w:rsidR="006D12BF" w:rsidRPr="006D12BF" w:rsidRDefault="006D12BF" w:rsidP="007043BC">
      <w:pPr>
        <w:rPr>
          <w:rFonts w:ascii="Times New Roman" w:hAnsi="Times New Roman"/>
          <w:sz w:val="28"/>
          <w:szCs w:val="28"/>
        </w:rPr>
      </w:pPr>
    </w:p>
    <w:p w:rsidR="00DD34A0" w:rsidRPr="003059C4" w:rsidRDefault="00DD34A0" w:rsidP="007043BC">
      <w:pPr>
        <w:rPr>
          <w:rFonts w:ascii="Times New Roman" w:hAnsi="Times New Roman"/>
          <w:sz w:val="28"/>
          <w:szCs w:val="28"/>
        </w:rPr>
      </w:pPr>
      <w:r w:rsidRPr="003059C4">
        <w:rPr>
          <w:rFonts w:ascii="Times New Roman" w:hAnsi="Times New Roman"/>
          <w:sz w:val="28"/>
          <w:szCs w:val="28"/>
        </w:rPr>
        <w:t>Т</w:t>
      </w:r>
      <w:r>
        <w:rPr>
          <w:rFonts w:ascii="Times New Roman" w:hAnsi="Times New Roman"/>
          <w:sz w:val="28"/>
          <w:szCs w:val="28"/>
        </w:rPr>
        <w:t>аблица 8</w:t>
      </w:r>
      <w:r w:rsidRPr="003059C4">
        <w:rPr>
          <w:rFonts w:ascii="Times New Roman" w:hAnsi="Times New Roman"/>
          <w:sz w:val="28"/>
          <w:szCs w:val="28"/>
        </w:rPr>
        <w:t xml:space="preserve"> –</w:t>
      </w:r>
      <w:r>
        <w:rPr>
          <w:rFonts w:ascii="Times New Roman" w:hAnsi="Times New Roman"/>
          <w:sz w:val="28"/>
          <w:szCs w:val="28"/>
        </w:rPr>
        <w:t xml:space="preserve"> </w:t>
      </w:r>
      <w:r w:rsidRPr="003059C4">
        <w:rPr>
          <w:rFonts w:ascii="Times New Roman" w:hAnsi="Times New Roman"/>
          <w:sz w:val="28"/>
          <w:szCs w:val="28"/>
        </w:rPr>
        <w:t xml:space="preserve">Состав корма для беременных и лактирующих собак </w:t>
      </w:r>
      <w:r>
        <w:rPr>
          <w:rFonts w:ascii="Times New Roman" w:hAnsi="Times New Roman"/>
          <w:sz w:val="28"/>
          <w:szCs w:val="28"/>
        </w:rPr>
        <w:t>(масса тела до 5 кг)</w:t>
      </w:r>
    </w:p>
    <w:tbl>
      <w:tblPr>
        <w:tblW w:w="0" w:type="auto"/>
        <w:jc w:val="center"/>
        <w:tblInd w:w="1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7"/>
        <w:gridCol w:w="647"/>
        <w:gridCol w:w="581"/>
        <w:gridCol w:w="583"/>
        <w:gridCol w:w="581"/>
        <w:gridCol w:w="581"/>
        <w:gridCol w:w="581"/>
        <w:gridCol w:w="581"/>
        <w:gridCol w:w="581"/>
        <w:gridCol w:w="691"/>
        <w:gridCol w:w="851"/>
        <w:gridCol w:w="923"/>
        <w:gridCol w:w="869"/>
      </w:tblGrid>
      <w:tr w:rsidR="00DD34A0" w:rsidRPr="009D67B9" w:rsidTr="009D67B9">
        <w:trPr>
          <w:jc w:val="center"/>
        </w:trPr>
        <w:tc>
          <w:tcPr>
            <w:tcW w:w="112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Корм</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Масса</w:t>
            </w:r>
          </w:p>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Кг</w:t>
            </w:r>
          </w:p>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на 1 кг</w:t>
            </w:r>
          </w:p>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жм</w:t>
            </w:r>
          </w:p>
          <w:p w:rsidR="00DD34A0" w:rsidRPr="009D67B9" w:rsidRDefault="00DD34A0" w:rsidP="009D67B9">
            <w:pPr>
              <w:spacing w:after="0" w:line="240" w:lineRule="auto"/>
              <w:jc w:val="center"/>
              <w:rPr>
                <w:rFonts w:ascii="Times New Roman" w:hAnsi="Times New Roman"/>
                <w:sz w:val="20"/>
                <w:szCs w:val="20"/>
                <w:lang w:eastAsia="en-US"/>
              </w:rPr>
            </w:pP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ОЭ,</w:t>
            </w:r>
          </w:p>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МДж</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СБ, г</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СК, г</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СЖ, г</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Са, мг</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Р, мг</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Л</w:t>
            </w:r>
            <w:r w:rsidRPr="009D67B9">
              <w:rPr>
                <w:rFonts w:ascii="Times New Roman" w:hAnsi="Times New Roman"/>
                <w:sz w:val="20"/>
                <w:szCs w:val="20"/>
                <w:lang w:eastAsia="en-US"/>
              </w:rPr>
              <w:t>и</w:t>
            </w:r>
            <w:r w:rsidRPr="009D67B9">
              <w:rPr>
                <w:rFonts w:ascii="Times New Roman" w:hAnsi="Times New Roman"/>
                <w:sz w:val="20"/>
                <w:szCs w:val="20"/>
                <w:lang w:eastAsia="en-US"/>
              </w:rPr>
              <w:t>зин,</w:t>
            </w:r>
          </w:p>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мг</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Тре</w:t>
            </w:r>
            <w:r w:rsidRPr="009D67B9">
              <w:rPr>
                <w:rFonts w:ascii="Times New Roman" w:hAnsi="Times New Roman"/>
                <w:sz w:val="20"/>
                <w:szCs w:val="20"/>
                <w:lang w:eastAsia="en-US"/>
              </w:rPr>
              <w:t>о</w:t>
            </w:r>
            <w:r w:rsidRPr="009D67B9">
              <w:rPr>
                <w:rFonts w:ascii="Times New Roman" w:hAnsi="Times New Roman"/>
                <w:sz w:val="20"/>
                <w:szCs w:val="20"/>
                <w:lang w:eastAsia="en-US"/>
              </w:rPr>
              <w:t>нин,</w:t>
            </w:r>
          </w:p>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мг</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Гист</w:t>
            </w:r>
            <w:r w:rsidRPr="009D67B9">
              <w:rPr>
                <w:rFonts w:ascii="Times New Roman" w:hAnsi="Times New Roman"/>
                <w:sz w:val="20"/>
                <w:szCs w:val="20"/>
                <w:lang w:eastAsia="en-US"/>
              </w:rPr>
              <w:t>и</w:t>
            </w:r>
            <w:r w:rsidRPr="009D67B9">
              <w:rPr>
                <w:rFonts w:ascii="Times New Roman" w:hAnsi="Times New Roman"/>
                <w:sz w:val="20"/>
                <w:szCs w:val="20"/>
                <w:lang w:eastAsia="en-US"/>
              </w:rPr>
              <w:t>дин,</w:t>
            </w:r>
          </w:p>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мг</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Арг</w:t>
            </w:r>
            <w:r w:rsidRPr="009D67B9">
              <w:rPr>
                <w:rFonts w:ascii="Times New Roman" w:hAnsi="Times New Roman"/>
                <w:sz w:val="20"/>
                <w:szCs w:val="20"/>
                <w:lang w:eastAsia="en-US"/>
              </w:rPr>
              <w:t>и</w:t>
            </w:r>
            <w:r w:rsidRPr="009D67B9">
              <w:rPr>
                <w:rFonts w:ascii="Times New Roman" w:hAnsi="Times New Roman"/>
                <w:sz w:val="20"/>
                <w:szCs w:val="20"/>
                <w:lang w:eastAsia="en-US"/>
              </w:rPr>
              <w:t>нин,</w:t>
            </w:r>
          </w:p>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мг</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Мясо</w:t>
            </w:r>
          </w:p>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 xml:space="preserve"> гов.</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30,0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0,30</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121,8</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25,8</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2,1</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56,4</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501,6</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257,7</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215,4</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303,9</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Молоко</w:t>
            </w:r>
          </w:p>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 xml:space="preserve"> кор.</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25,0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0,25</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110,0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20,05</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0,8</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30,5</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48</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65,25</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38,3</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22,5</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30,5</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Крупа</w:t>
            </w:r>
          </w:p>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 xml:space="preserve"> пшенич.</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19,0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0,19</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58,1</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2,19</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0,437</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0,551</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4,18</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44,27</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79,8</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66,5</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41,8</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121,6</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Мясокост. мука</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0,13</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0,013</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30,55</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0,64</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0,110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33,8</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182</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37,83</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23,53</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16,25</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43,03</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Крупа</w:t>
            </w:r>
          </w:p>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 xml:space="preserve"> овсяная</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10,0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0,010</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28,3</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0,008</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0,04</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0,06</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0,64</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2,49</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4,2</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3,5</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2,2</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6,4</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Яичный порошок</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0,01</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58</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0,44</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0,115</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0,55</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0,009</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0,0306</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0,026</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0,01</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0,028</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Живот.</w:t>
            </w:r>
          </w:p>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жир</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6,0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0,06</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46,2</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5,9</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Рыб.жир</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0,04</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30,8</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Растит.</w:t>
            </w:r>
          </w:p>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масло</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1,2</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0,012</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95,6</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1,2</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Дрожжи</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0,01</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21,6</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0,464</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0,024</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0,27</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4</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9,13</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6,44</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3,02</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5,28</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Премикс вит.-мин.</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1,0</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0,01</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val="en-US" w:eastAsia="en-US"/>
              </w:rPr>
            </w:pPr>
            <w:r w:rsidRPr="009D67B9">
              <w:rPr>
                <w:rFonts w:ascii="Times New Roman" w:hAnsi="Times New Roman"/>
                <w:sz w:val="20"/>
                <w:szCs w:val="20"/>
                <w:lang w:val="en-US" w:eastAsia="en-US"/>
              </w:rPr>
              <w:t>NaCl</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0,8</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0,008</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 xml:space="preserve">Моно </w:t>
            </w:r>
          </w:p>
          <w:p w:rsidR="00DD34A0" w:rsidRPr="009D67B9" w:rsidRDefault="00DD34A0" w:rsidP="009D67B9">
            <w:pPr>
              <w:spacing w:after="0" w:line="240" w:lineRule="auto"/>
              <w:rPr>
                <w:rFonts w:ascii="Times New Roman" w:hAnsi="Times New Roman"/>
                <w:sz w:val="20"/>
                <w:szCs w:val="20"/>
                <w:lang w:val="en-US" w:eastAsia="en-US"/>
              </w:rPr>
            </w:pPr>
            <w:r w:rsidRPr="009D67B9">
              <w:rPr>
                <w:rFonts w:ascii="Times New Roman" w:hAnsi="Times New Roman"/>
                <w:sz w:val="20"/>
                <w:szCs w:val="20"/>
                <w:lang w:val="en-US" w:eastAsia="en-US"/>
              </w:rPr>
              <w:t>Ca-P</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0,67</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0,067</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1,099</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1,447</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 xml:space="preserve">Мел </w:t>
            </w:r>
          </w:p>
        </w:tc>
        <w:tc>
          <w:tcPr>
            <w:tcW w:w="671"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0,02</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0,002</w:t>
            </w:r>
          </w:p>
        </w:tc>
        <w:tc>
          <w:tcPr>
            <w:tcW w:w="6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59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715"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883"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59"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c>
          <w:tcPr>
            <w:tcW w:w="902" w:type="dxa"/>
          </w:tcPr>
          <w:p w:rsidR="00DD34A0" w:rsidRPr="009D67B9" w:rsidRDefault="00DD34A0" w:rsidP="009D67B9">
            <w:pPr>
              <w:spacing w:after="0" w:line="240" w:lineRule="auto"/>
              <w:jc w:val="center"/>
              <w:rPr>
                <w:rFonts w:ascii="Times New Roman" w:hAnsi="Times New Roman"/>
                <w:sz w:val="20"/>
                <w:szCs w:val="20"/>
                <w:lang w:eastAsia="en-US"/>
              </w:rPr>
            </w:pPr>
            <w:r w:rsidRPr="009D67B9">
              <w:rPr>
                <w:rFonts w:ascii="Times New Roman" w:hAnsi="Times New Roman"/>
                <w:sz w:val="20"/>
                <w:szCs w:val="20"/>
                <w:lang w:eastAsia="en-US"/>
              </w:rPr>
              <w:t>-</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p>
        </w:tc>
        <w:tc>
          <w:tcPr>
            <w:tcW w:w="671" w:type="dxa"/>
          </w:tcPr>
          <w:p w:rsidR="00DD34A0" w:rsidRPr="009D67B9" w:rsidRDefault="00DD34A0" w:rsidP="009D67B9">
            <w:pPr>
              <w:spacing w:after="0" w:line="240" w:lineRule="auto"/>
              <w:rPr>
                <w:rFonts w:ascii="Times New Roman" w:hAnsi="Times New Roman"/>
                <w:sz w:val="20"/>
                <w:szCs w:val="20"/>
                <w:lang w:eastAsia="en-US"/>
              </w:rPr>
            </w:pPr>
          </w:p>
        </w:tc>
        <w:tc>
          <w:tcPr>
            <w:tcW w:w="599" w:type="dxa"/>
          </w:tcPr>
          <w:p w:rsidR="00DD34A0" w:rsidRPr="009D67B9" w:rsidRDefault="00DD34A0" w:rsidP="009D67B9">
            <w:pPr>
              <w:spacing w:after="0" w:line="240" w:lineRule="auto"/>
              <w:rPr>
                <w:rFonts w:ascii="Times New Roman" w:hAnsi="Times New Roman"/>
                <w:sz w:val="20"/>
                <w:szCs w:val="20"/>
                <w:lang w:eastAsia="en-US"/>
              </w:rPr>
            </w:pPr>
          </w:p>
        </w:tc>
        <w:tc>
          <w:tcPr>
            <w:tcW w:w="602" w:type="dxa"/>
          </w:tcPr>
          <w:p w:rsidR="00DD34A0" w:rsidRPr="009D67B9" w:rsidRDefault="00DD34A0" w:rsidP="009D67B9">
            <w:pPr>
              <w:spacing w:after="0" w:line="240" w:lineRule="auto"/>
              <w:rPr>
                <w:rFonts w:ascii="Times New Roman" w:hAnsi="Times New Roman"/>
                <w:sz w:val="20"/>
                <w:szCs w:val="20"/>
                <w:lang w:eastAsia="en-US"/>
              </w:rPr>
            </w:pPr>
          </w:p>
        </w:tc>
        <w:tc>
          <w:tcPr>
            <w:tcW w:w="599" w:type="dxa"/>
          </w:tcPr>
          <w:p w:rsidR="00DD34A0" w:rsidRPr="009D67B9" w:rsidRDefault="00DD34A0" w:rsidP="009D67B9">
            <w:pPr>
              <w:spacing w:after="0" w:line="240" w:lineRule="auto"/>
              <w:rPr>
                <w:rFonts w:ascii="Times New Roman" w:hAnsi="Times New Roman"/>
                <w:sz w:val="20"/>
                <w:szCs w:val="20"/>
                <w:lang w:eastAsia="en-US"/>
              </w:rPr>
            </w:pPr>
          </w:p>
        </w:tc>
        <w:tc>
          <w:tcPr>
            <w:tcW w:w="599" w:type="dxa"/>
          </w:tcPr>
          <w:p w:rsidR="00DD34A0" w:rsidRPr="009D67B9" w:rsidRDefault="00DD34A0" w:rsidP="009D67B9">
            <w:pPr>
              <w:spacing w:after="0" w:line="240" w:lineRule="auto"/>
              <w:rPr>
                <w:rFonts w:ascii="Times New Roman" w:hAnsi="Times New Roman"/>
                <w:sz w:val="20"/>
                <w:szCs w:val="20"/>
                <w:lang w:eastAsia="en-US"/>
              </w:rPr>
            </w:pPr>
          </w:p>
        </w:tc>
        <w:tc>
          <w:tcPr>
            <w:tcW w:w="599" w:type="dxa"/>
          </w:tcPr>
          <w:p w:rsidR="00DD34A0" w:rsidRPr="009D67B9" w:rsidRDefault="00DD34A0" w:rsidP="009D67B9">
            <w:pPr>
              <w:spacing w:after="0" w:line="240" w:lineRule="auto"/>
              <w:rPr>
                <w:rFonts w:ascii="Times New Roman" w:hAnsi="Times New Roman"/>
                <w:sz w:val="20"/>
                <w:szCs w:val="20"/>
                <w:lang w:eastAsia="en-US"/>
              </w:rPr>
            </w:pPr>
          </w:p>
        </w:tc>
        <w:tc>
          <w:tcPr>
            <w:tcW w:w="599" w:type="dxa"/>
          </w:tcPr>
          <w:p w:rsidR="00DD34A0" w:rsidRPr="009D67B9" w:rsidRDefault="00DD34A0" w:rsidP="009D67B9">
            <w:pPr>
              <w:spacing w:after="0" w:line="240" w:lineRule="auto"/>
              <w:rPr>
                <w:rFonts w:ascii="Times New Roman" w:hAnsi="Times New Roman"/>
                <w:sz w:val="20"/>
                <w:szCs w:val="20"/>
                <w:lang w:eastAsia="en-US"/>
              </w:rPr>
            </w:pPr>
          </w:p>
        </w:tc>
        <w:tc>
          <w:tcPr>
            <w:tcW w:w="599" w:type="dxa"/>
          </w:tcPr>
          <w:p w:rsidR="00DD34A0" w:rsidRPr="009D67B9" w:rsidRDefault="00DD34A0" w:rsidP="009D67B9">
            <w:pPr>
              <w:spacing w:after="0" w:line="240" w:lineRule="auto"/>
              <w:rPr>
                <w:rFonts w:ascii="Times New Roman" w:hAnsi="Times New Roman"/>
                <w:sz w:val="20"/>
                <w:szCs w:val="20"/>
                <w:lang w:eastAsia="en-US"/>
              </w:rPr>
            </w:pPr>
          </w:p>
        </w:tc>
        <w:tc>
          <w:tcPr>
            <w:tcW w:w="715" w:type="dxa"/>
          </w:tcPr>
          <w:p w:rsidR="00DD34A0" w:rsidRPr="009D67B9" w:rsidRDefault="00DD34A0" w:rsidP="009D67B9">
            <w:pPr>
              <w:spacing w:after="0" w:line="240" w:lineRule="auto"/>
              <w:rPr>
                <w:rFonts w:ascii="Times New Roman" w:hAnsi="Times New Roman"/>
                <w:sz w:val="20"/>
                <w:szCs w:val="20"/>
                <w:lang w:eastAsia="en-US"/>
              </w:rPr>
            </w:pPr>
          </w:p>
        </w:tc>
        <w:tc>
          <w:tcPr>
            <w:tcW w:w="883" w:type="dxa"/>
          </w:tcPr>
          <w:p w:rsidR="00DD34A0" w:rsidRPr="009D67B9" w:rsidRDefault="00DD34A0" w:rsidP="009D67B9">
            <w:pPr>
              <w:spacing w:after="0" w:line="240" w:lineRule="auto"/>
              <w:rPr>
                <w:rFonts w:ascii="Times New Roman" w:hAnsi="Times New Roman"/>
                <w:sz w:val="20"/>
                <w:szCs w:val="20"/>
                <w:lang w:eastAsia="en-US"/>
              </w:rPr>
            </w:pPr>
          </w:p>
        </w:tc>
        <w:tc>
          <w:tcPr>
            <w:tcW w:w="959" w:type="dxa"/>
          </w:tcPr>
          <w:p w:rsidR="00DD34A0" w:rsidRPr="009D67B9" w:rsidRDefault="00DD34A0" w:rsidP="009D67B9">
            <w:pPr>
              <w:spacing w:after="0" w:line="240" w:lineRule="auto"/>
              <w:rPr>
                <w:rFonts w:ascii="Times New Roman" w:hAnsi="Times New Roman"/>
                <w:sz w:val="20"/>
                <w:szCs w:val="20"/>
                <w:lang w:eastAsia="en-US"/>
              </w:rPr>
            </w:pPr>
          </w:p>
        </w:tc>
        <w:tc>
          <w:tcPr>
            <w:tcW w:w="902" w:type="dxa"/>
          </w:tcPr>
          <w:p w:rsidR="00DD34A0" w:rsidRPr="009D67B9" w:rsidRDefault="00DD34A0" w:rsidP="009D67B9">
            <w:pPr>
              <w:spacing w:after="0" w:line="240" w:lineRule="auto"/>
              <w:rPr>
                <w:rFonts w:ascii="Times New Roman" w:hAnsi="Times New Roman"/>
                <w:sz w:val="20"/>
                <w:szCs w:val="20"/>
                <w:lang w:eastAsia="en-US"/>
              </w:rPr>
            </w:pP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ИТОГО</w:t>
            </w:r>
          </w:p>
        </w:tc>
        <w:tc>
          <w:tcPr>
            <w:tcW w:w="671"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100</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1</w:t>
            </w:r>
          </w:p>
        </w:tc>
        <w:tc>
          <w:tcPr>
            <w:tcW w:w="602"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550</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49,6</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0,48</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14,6</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740</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339</w:t>
            </w:r>
          </w:p>
        </w:tc>
        <w:tc>
          <w:tcPr>
            <w:tcW w:w="71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697,8</w:t>
            </w:r>
          </w:p>
        </w:tc>
        <w:tc>
          <w:tcPr>
            <w:tcW w:w="883"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395,9</w:t>
            </w:r>
          </w:p>
        </w:tc>
        <w:tc>
          <w:tcPr>
            <w:tcW w:w="95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301,18</w:t>
            </w:r>
          </w:p>
        </w:tc>
        <w:tc>
          <w:tcPr>
            <w:tcW w:w="902"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510,7</w:t>
            </w:r>
          </w:p>
        </w:tc>
      </w:tr>
      <w:tr w:rsidR="00DD34A0" w:rsidRPr="009D67B9" w:rsidTr="009D67B9">
        <w:trPr>
          <w:jc w:val="center"/>
        </w:trPr>
        <w:tc>
          <w:tcPr>
            <w:tcW w:w="112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Потре</w:t>
            </w:r>
            <w:r w:rsidRPr="009D67B9">
              <w:rPr>
                <w:rFonts w:ascii="Times New Roman" w:hAnsi="Times New Roman"/>
                <w:sz w:val="20"/>
                <w:szCs w:val="20"/>
                <w:lang w:eastAsia="en-US"/>
              </w:rPr>
              <w:t>б</w:t>
            </w:r>
            <w:r w:rsidRPr="009D67B9">
              <w:rPr>
                <w:rFonts w:ascii="Times New Roman" w:hAnsi="Times New Roman"/>
                <w:sz w:val="20"/>
                <w:szCs w:val="20"/>
                <w:lang w:eastAsia="en-US"/>
              </w:rPr>
              <w:t>ности</w:t>
            </w:r>
          </w:p>
        </w:tc>
        <w:tc>
          <w:tcPr>
            <w:tcW w:w="671"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100</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1</w:t>
            </w:r>
          </w:p>
        </w:tc>
        <w:tc>
          <w:tcPr>
            <w:tcW w:w="602"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550</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47</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1,0</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2,6</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528</w:t>
            </w:r>
          </w:p>
        </w:tc>
        <w:tc>
          <w:tcPr>
            <w:tcW w:w="59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440</w:t>
            </w:r>
          </w:p>
        </w:tc>
        <w:tc>
          <w:tcPr>
            <w:tcW w:w="715"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210</w:t>
            </w:r>
          </w:p>
        </w:tc>
        <w:tc>
          <w:tcPr>
            <w:tcW w:w="883"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60</w:t>
            </w:r>
          </w:p>
        </w:tc>
        <w:tc>
          <w:tcPr>
            <w:tcW w:w="959"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250</w:t>
            </w:r>
          </w:p>
        </w:tc>
        <w:tc>
          <w:tcPr>
            <w:tcW w:w="902" w:type="dxa"/>
          </w:tcPr>
          <w:p w:rsidR="00DD34A0" w:rsidRPr="009D67B9" w:rsidRDefault="00DD34A0" w:rsidP="009D67B9">
            <w:pPr>
              <w:spacing w:after="0" w:line="240" w:lineRule="auto"/>
              <w:rPr>
                <w:rFonts w:ascii="Times New Roman" w:hAnsi="Times New Roman"/>
                <w:sz w:val="20"/>
                <w:szCs w:val="20"/>
                <w:lang w:eastAsia="en-US"/>
              </w:rPr>
            </w:pPr>
            <w:r w:rsidRPr="009D67B9">
              <w:rPr>
                <w:rFonts w:ascii="Times New Roman" w:hAnsi="Times New Roman"/>
                <w:sz w:val="20"/>
                <w:szCs w:val="20"/>
                <w:lang w:eastAsia="en-US"/>
              </w:rPr>
              <w:t>270</w:t>
            </w:r>
          </w:p>
        </w:tc>
      </w:tr>
    </w:tbl>
    <w:p w:rsidR="006D12BF" w:rsidRDefault="006D12BF" w:rsidP="003059C4">
      <w:pPr>
        <w:jc w:val="both"/>
        <w:rPr>
          <w:rFonts w:ascii="Times New Roman" w:hAnsi="Times New Roman"/>
          <w:sz w:val="28"/>
          <w:szCs w:val="28"/>
          <w:lang w:val="en-US"/>
        </w:rPr>
      </w:pPr>
    </w:p>
    <w:p w:rsidR="006D12BF" w:rsidRDefault="006D12BF" w:rsidP="003059C4">
      <w:pPr>
        <w:jc w:val="both"/>
        <w:rPr>
          <w:rFonts w:ascii="Times New Roman" w:hAnsi="Times New Roman"/>
          <w:sz w:val="28"/>
          <w:szCs w:val="28"/>
          <w:lang w:val="en-US"/>
        </w:rPr>
      </w:pPr>
    </w:p>
    <w:p w:rsidR="006D12BF" w:rsidRDefault="006D12BF" w:rsidP="003059C4">
      <w:pPr>
        <w:jc w:val="both"/>
        <w:rPr>
          <w:rFonts w:ascii="Times New Roman" w:hAnsi="Times New Roman"/>
          <w:sz w:val="28"/>
          <w:szCs w:val="28"/>
          <w:lang w:val="en-US"/>
        </w:rPr>
      </w:pPr>
    </w:p>
    <w:p w:rsidR="006D12BF" w:rsidRDefault="006D12BF" w:rsidP="003059C4">
      <w:pPr>
        <w:jc w:val="both"/>
        <w:rPr>
          <w:rFonts w:ascii="Times New Roman" w:hAnsi="Times New Roman"/>
          <w:sz w:val="28"/>
          <w:szCs w:val="28"/>
          <w:lang w:val="en-US"/>
        </w:rPr>
      </w:pPr>
    </w:p>
    <w:p w:rsidR="00DD34A0" w:rsidRPr="00FD60EB" w:rsidRDefault="00DD34A0" w:rsidP="003059C4">
      <w:pPr>
        <w:jc w:val="both"/>
        <w:rPr>
          <w:rFonts w:ascii="Times New Roman" w:hAnsi="Times New Roman"/>
          <w:sz w:val="28"/>
          <w:szCs w:val="28"/>
        </w:rPr>
      </w:pPr>
      <w:bookmarkStart w:id="5" w:name="_GoBack"/>
      <w:bookmarkEnd w:id="5"/>
      <w:r w:rsidRPr="00FD60EB">
        <w:rPr>
          <w:rFonts w:ascii="Times New Roman" w:hAnsi="Times New Roman"/>
          <w:sz w:val="28"/>
          <w:szCs w:val="28"/>
        </w:rPr>
        <w:lastRenderedPageBreak/>
        <w:t xml:space="preserve">Таблица </w:t>
      </w:r>
      <w:r>
        <w:rPr>
          <w:rFonts w:ascii="Times New Roman" w:hAnsi="Times New Roman"/>
          <w:sz w:val="28"/>
          <w:szCs w:val="28"/>
        </w:rPr>
        <w:t xml:space="preserve">9 – Результаты испытания разработанного корма </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9"/>
        <w:gridCol w:w="2977"/>
        <w:gridCol w:w="2126"/>
      </w:tblGrid>
      <w:tr w:rsidR="00DD34A0" w:rsidRPr="009D67B9" w:rsidTr="009D67B9">
        <w:trPr>
          <w:trHeight w:val="749"/>
        </w:trPr>
        <w:tc>
          <w:tcPr>
            <w:tcW w:w="3969" w:type="dxa"/>
          </w:tcPr>
          <w:p w:rsidR="00DD34A0" w:rsidRPr="009D67B9" w:rsidRDefault="00DD34A0" w:rsidP="009D67B9">
            <w:pPr>
              <w:spacing w:after="0" w:line="240" w:lineRule="auto"/>
              <w:ind w:left="425" w:firstLine="283"/>
              <w:jc w:val="center"/>
              <w:rPr>
                <w:rFonts w:ascii="Times New Roman" w:hAnsi="Times New Roman"/>
                <w:sz w:val="24"/>
                <w:szCs w:val="26"/>
                <w:lang w:eastAsia="en-US"/>
              </w:rPr>
            </w:pPr>
            <w:r w:rsidRPr="009D67B9">
              <w:rPr>
                <w:rFonts w:ascii="Times New Roman" w:hAnsi="Times New Roman"/>
                <w:bCs/>
                <w:color w:val="000000"/>
                <w:kern w:val="24"/>
                <w:sz w:val="24"/>
                <w:szCs w:val="26"/>
                <w:lang w:eastAsia="en-US"/>
              </w:rPr>
              <w:t>Показатель</w:t>
            </w:r>
          </w:p>
        </w:tc>
        <w:tc>
          <w:tcPr>
            <w:tcW w:w="2977" w:type="dxa"/>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bCs/>
                <w:color w:val="000000"/>
                <w:kern w:val="24"/>
                <w:sz w:val="24"/>
                <w:szCs w:val="26"/>
                <w:lang w:eastAsia="en-US"/>
              </w:rPr>
              <w:t>Контрольная группа</w:t>
            </w:r>
          </w:p>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bCs/>
                <w:color w:val="000000"/>
                <w:kern w:val="24"/>
                <w:sz w:val="24"/>
                <w:szCs w:val="26"/>
                <w:lang w:eastAsia="en-US"/>
              </w:rPr>
              <w:t>(корм премиум-класса)</w:t>
            </w:r>
          </w:p>
        </w:tc>
        <w:tc>
          <w:tcPr>
            <w:tcW w:w="2126" w:type="dxa"/>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bCs/>
                <w:color w:val="000000"/>
                <w:kern w:val="24"/>
                <w:sz w:val="24"/>
                <w:szCs w:val="26"/>
                <w:lang w:eastAsia="en-US"/>
              </w:rPr>
              <w:t>Опытная группа</w:t>
            </w:r>
          </w:p>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bCs/>
                <w:color w:val="000000"/>
                <w:kern w:val="24"/>
                <w:sz w:val="24"/>
                <w:szCs w:val="26"/>
                <w:lang w:eastAsia="en-US"/>
              </w:rPr>
              <w:t>(предлагаемый корм)</w:t>
            </w:r>
          </w:p>
        </w:tc>
      </w:tr>
      <w:tr w:rsidR="00DD34A0" w:rsidRPr="009D67B9" w:rsidTr="009D67B9">
        <w:trPr>
          <w:trHeight w:val="318"/>
        </w:trPr>
        <w:tc>
          <w:tcPr>
            <w:tcW w:w="3969" w:type="dxa"/>
          </w:tcPr>
          <w:p w:rsidR="00DD34A0" w:rsidRPr="009D67B9" w:rsidRDefault="00DD34A0" w:rsidP="009D67B9">
            <w:pPr>
              <w:spacing w:after="0" w:line="240" w:lineRule="auto"/>
              <w:jc w:val="both"/>
              <w:rPr>
                <w:rFonts w:ascii="Times New Roman" w:hAnsi="Times New Roman"/>
                <w:sz w:val="24"/>
                <w:szCs w:val="26"/>
                <w:lang w:eastAsia="en-US"/>
              </w:rPr>
            </w:pPr>
            <w:r w:rsidRPr="009D67B9">
              <w:rPr>
                <w:rFonts w:ascii="Times New Roman" w:hAnsi="Times New Roman"/>
                <w:color w:val="000000"/>
                <w:kern w:val="24"/>
                <w:sz w:val="24"/>
                <w:szCs w:val="26"/>
                <w:lang w:eastAsia="en-US"/>
              </w:rPr>
              <w:t xml:space="preserve">Живая масса собаки после щенения, г </w:t>
            </w:r>
          </w:p>
        </w:tc>
        <w:tc>
          <w:tcPr>
            <w:tcW w:w="2977" w:type="dxa"/>
            <w:vAlign w:val="center"/>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color w:val="000000"/>
                <w:kern w:val="24"/>
                <w:sz w:val="24"/>
                <w:szCs w:val="26"/>
                <w:lang w:eastAsia="en-US"/>
              </w:rPr>
              <w:t>3800</w:t>
            </w:r>
          </w:p>
        </w:tc>
        <w:tc>
          <w:tcPr>
            <w:tcW w:w="2126" w:type="dxa"/>
            <w:vAlign w:val="center"/>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color w:val="000000"/>
                <w:kern w:val="24"/>
                <w:sz w:val="24"/>
                <w:szCs w:val="26"/>
                <w:lang w:eastAsia="en-US"/>
              </w:rPr>
              <w:t>3940</w:t>
            </w:r>
          </w:p>
        </w:tc>
      </w:tr>
      <w:tr w:rsidR="00DD34A0" w:rsidRPr="009D67B9" w:rsidTr="009D67B9">
        <w:trPr>
          <w:trHeight w:val="261"/>
        </w:trPr>
        <w:tc>
          <w:tcPr>
            <w:tcW w:w="3969" w:type="dxa"/>
          </w:tcPr>
          <w:p w:rsidR="00DD34A0" w:rsidRPr="009D67B9" w:rsidRDefault="00DD34A0" w:rsidP="009D67B9">
            <w:pPr>
              <w:spacing w:after="0" w:line="240" w:lineRule="auto"/>
              <w:jc w:val="both"/>
              <w:rPr>
                <w:rFonts w:ascii="Times New Roman" w:hAnsi="Times New Roman"/>
                <w:sz w:val="24"/>
                <w:szCs w:val="26"/>
                <w:lang w:eastAsia="en-US"/>
              </w:rPr>
            </w:pPr>
            <w:r w:rsidRPr="009D67B9">
              <w:rPr>
                <w:rFonts w:ascii="Times New Roman" w:hAnsi="Times New Roman"/>
                <w:color w:val="000000"/>
                <w:kern w:val="24"/>
                <w:sz w:val="24"/>
                <w:szCs w:val="26"/>
                <w:lang w:eastAsia="en-US"/>
              </w:rPr>
              <w:t xml:space="preserve">Средняя живая масса щенка, г </w:t>
            </w:r>
          </w:p>
        </w:tc>
        <w:tc>
          <w:tcPr>
            <w:tcW w:w="2977" w:type="dxa"/>
            <w:vAlign w:val="center"/>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color w:val="000000"/>
                <w:kern w:val="24"/>
                <w:sz w:val="24"/>
                <w:szCs w:val="26"/>
                <w:lang w:eastAsia="en-US"/>
              </w:rPr>
              <w:t>80</w:t>
            </w:r>
          </w:p>
        </w:tc>
        <w:tc>
          <w:tcPr>
            <w:tcW w:w="2126" w:type="dxa"/>
            <w:vAlign w:val="center"/>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color w:val="000000"/>
                <w:kern w:val="24"/>
                <w:sz w:val="24"/>
                <w:szCs w:val="26"/>
                <w:lang w:eastAsia="en-US"/>
              </w:rPr>
              <w:t>102</w:t>
            </w:r>
          </w:p>
        </w:tc>
      </w:tr>
      <w:tr w:rsidR="00DD34A0" w:rsidRPr="009D67B9" w:rsidTr="009D67B9">
        <w:trPr>
          <w:trHeight w:val="261"/>
        </w:trPr>
        <w:tc>
          <w:tcPr>
            <w:tcW w:w="3969" w:type="dxa"/>
          </w:tcPr>
          <w:p w:rsidR="00DD34A0" w:rsidRPr="009D67B9" w:rsidRDefault="00DD34A0" w:rsidP="009D67B9">
            <w:pPr>
              <w:spacing w:after="0" w:line="240" w:lineRule="auto"/>
              <w:jc w:val="both"/>
              <w:rPr>
                <w:rFonts w:ascii="Times New Roman" w:hAnsi="Times New Roman"/>
                <w:color w:val="000000"/>
                <w:kern w:val="24"/>
                <w:sz w:val="24"/>
                <w:szCs w:val="26"/>
                <w:lang w:eastAsia="en-US"/>
              </w:rPr>
            </w:pPr>
            <w:r w:rsidRPr="009D67B9">
              <w:rPr>
                <w:rFonts w:ascii="Times New Roman" w:hAnsi="Times New Roman"/>
                <w:color w:val="000000"/>
                <w:kern w:val="24"/>
                <w:sz w:val="24"/>
                <w:szCs w:val="26"/>
                <w:lang w:eastAsia="en-US"/>
              </w:rPr>
              <w:t>Количество щенков, гол.</w:t>
            </w:r>
          </w:p>
        </w:tc>
        <w:tc>
          <w:tcPr>
            <w:tcW w:w="2977" w:type="dxa"/>
            <w:vAlign w:val="center"/>
          </w:tcPr>
          <w:p w:rsidR="00DD34A0" w:rsidRPr="009D67B9" w:rsidRDefault="00DD34A0" w:rsidP="009D67B9">
            <w:pPr>
              <w:spacing w:after="0" w:line="240" w:lineRule="auto"/>
              <w:jc w:val="center"/>
              <w:rPr>
                <w:rFonts w:ascii="Times New Roman" w:hAnsi="Times New Roman"/>
                <w:color w:val="000000"/>
                <w:kern w:val="24"/>
                <w:sz w:val="24"/>
                <w:szCs w:val="26"/>
                <w:lang w:eastAsia="en-US"/>
              </w:rPr>
            </w:pPr>
            <w:r w:rsidRPr="009D67B9">
              <w:rPr>
                <w:rFonts w:ascii="Times New Roman" w:hAnsi="Times New Roman"/>
                <w:color w:val="000000"/>
                <w:kern w:val="24"/>
                <w:sz w:val="24"/>
                <w:szCs w:val="26"/>
                <w:lang w:eastAsia="en-US"/>
              </w:rPr>
              <w:t>4</w:t>
            </w:r>
          </w:p>
        </w:tc>
        <w:tc>
          <w:tcPr>
            <w:tcW w:w="2126" w:type="dxa"/>
            <w:vAlign w:val="center"/>
          </w:tcPr>
          <w:p w:rsidR="00DD34A0" w:rsidRPr="009D67B9" w:rsidRDefault="00DD34A0" w:rsidP="009D67B9">
            <w:pPr>
              <w:spacing w:after="0" w:line="240" w:lineRule="auto"/>
              <w:jc w:val="center"/>
              <w:rPr>
                <w:rFonts w:ascii="Times New Roman" w:hAnsi="Times New Roman"/>
                <w:color w:val="000000"/>
                <w:kern w:val="24"/>
                <w:sz w:val="24"/>
                <w:szCs w:val="26"/>
                <w:lang w:eastAsia="en-US"/>
              </w:rPr>
            </w:pPr>
            <w:r w:rsidRPr="009D67B9">
              <w:rPr>
                <w:rFonts w:ascii="Times New Roman" w:hAnsi="Times New Roman"/>
                <w:color w:val="000000"/>
                <w:kern w:val="24"/>
                <w:sz w:val="24"/>
                <w:szCs w:val="26"/>
                <w:lang w:eastAsia="en-US"/>
              </w:rPr>
              <w:t>4</w:t>
            </w:r>
          </w:p>
        </w:tc>
      </w:tr>
      <w:tr w:rsidR="00DD34A0" w:rsidRPr="009D67B9" w:rsidTr="009D67B9">
        <w:trPr>
          <w:trHeight w:val="47"/>
        </w:trPr>
        <w:tc>
          <w:tcPr>
            <w:tcW w:w="3969" w:type="dxa"/>
          </w:tcPr>
          <w:p w:rsidR="00DD34A0" w:rsidRPr="009D67B9" w:rsidRDefault="00DD34A0" w:rsidP="009D67B9">
            <w:pPr>
              <w:spacing w:after="0" w:line="240" w:lineRule="auto"/>
              <w:jc w:val="both"/>
              <w:rPr>
                <w:rFonts w:ascii="Times New Roman" w:hAnsi="Times New Roman"/>
                <w:sz w:val="24"/>
                <w:szCs w:val="26"/>
                <w:lang w:eastAsia="en-US"/>
              </w:rPr>
            </w:pPr>
            <w:r w:rsidRPr="009D67B9">
              <w:rPr>
                <w:rFonts w:ascii="Times New Roman" w:hAnsi="Times New Roman"/>
                <w:color w:val="000000"/>
                <w:kern w:val="24"/>
                <w:sz w:val="24"/>
                <w:szCs w:val="26"/>
                <w:lang w:eastAsia="en-US"/>
              </w:rPr>
              <w:t xml:space="preserve">Молочность кормящей суки, л/день </w:t>
            </w:r>
          </w:p>
        </w:tc>
        <w:tc>
          <w:tcPr>
            <w:tcW w:w="2977" w:type="dxa"/>
            <w:vAlign w:val="center"/>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color w:val="000000"/>
                <w:kern w:val="24"/>
                <w:sz w:val="24"/>
                <w:szCs w:val="26"/>
                <w:lang w:eastAsia="en-US"/>
              </w:rPr>
              <w:t>0,3-0,4</w:t>
            </w:r>
          </w:p>
        </w:tc>
        <w:tc>
          <w:tcPr>
            <w:tcW w:w="2126" w:type="dxa"/>
            <w:vAlign w:val="center"/>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color w:val="000000"/>
                <w:kern w:val="24"/>
                <w:sz w:val="24"/>
                <w:szCs w:val="26"/>
                <w:lang w:eastAsia="en-US"/>
              </w:rPr>
              <w:t>0,4-0,5</w:t>
            </w:r>
          </w:p>
        </w:tc>
      </w:tr>
      <w:tr w:rsidR="00DD34A0" w:rsidRPr="009D67B9" w:rsidTr="009D67B9">
        <w:trPr>
          <w:trHeight w:val="47"/>
        </w:trPr>
        <w:tc>
          <w:tcPr>
            <w:tcW w:w="3969" w:type="dxa"/>
          </w:tcPr>
          <w:p w:rsidR="00DD34A0" w:rsidRPr="009D67B9" w:rsidRDefault="00DD34A0" w:rsidP="009D67B9">
            <w:pPr>
              <w:spacing w:after="0" w:line="240" w:lineRule="auto"/>
              <w:jc w:val="both"/>
              <w:rPr>
                <w:rFonts w:ascii="Times New Roman" w:hAnsi="Times New Roman"/>
                <w:sz w:val="24"/>
                <w:szCs w:val="26"/>
                <w:lang w:eastAsia="en-US"/>
              </w:rPr>
            </w:pPr>
            <w:r w:rsidRPr="009D67B9">
              <w:rPr>
                <w:rFonts w:ascii="Times New Roman" w:hAnsi="Times New Roman"/>
                <w:color w:val="000000"/>
                <w:kern w:val="24"/>
                <w:sz w:val="24"/>
                <w:szCs w:val="26"/>
                <w:lang w:eastAsia="en-US"/>
              </w:rPr>
              <w:t xml:space="preserve">Средняя масса щенка в возрасте 1,5 мес., г </w:t>
            </w:r>
          </w:p>
        </w:tc>
        <w:tc>
          <w:tcPr>
            <w:tcW w:w="2977" w:type="dxa"/>
            <w:vAlign w:val="center"/>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color w:val="000000"/>
                <w:kern w:val="24"/>
                <w:sz w:val="24"/>
                <w:szCs w:val="26"/>
                <w:lang w:eastAsia="en-US"/>
              </w:rPr>
              <w:t>810</w:t>
            </w:r>
          </w:p>
        </w:tc>
        <w:tc>
          <w:tcPr>
            <w:tcW w:w="2126" w:type="dxa"/>
            <w:vAlign w:val="center"/>
          </w:tcPr>
          <w:p w:rsidR="00DD34A0" w:rsidRPr="009D67B9" w:rsidRDefault="00DD34A0" w:rsidP="009D67B9">
            <w:pPr>
              <w:spacing w:after="0" w:line="240" w:lineRule="auto"/>
              <w:jc w:val="center"/>
              <w:rPr>
                <w:rFonts w:ascii="Times New Roman" w:hAnsi="Times New Roman"/>
                <w:sz w:val="24"/>
                <w:szCs w:val="26"/>
                <w:lang w:eastAsia="en-US"/>
              </w:rPr>
            </w:pPr>
            <w:r w:rsidRPr="009D67B9">
              <w:rPr>
                <w:rFonts w:ascii="Times New Roman" w:hAnsi="Times New Roman"/>
                <w:color w:val="000000"/>
                <w:kern w:val="24"/>
                <w:sz w:val="24"/>
                <w:szCs w:val="26"/>
                <w:lang w:eastAsia="en-US"/>
              </w:rPr>
              <w:t>948</w:t>
            </w:r>
          </w:p>
        </w:tc>
      </w:tr>
      <w:tr w:rsidR="00DD34A0" w:rsidRPr="009D67B9" w:rsidTr="009D67B9">
        <w:trPr>
          <w:trHeight w:val="47"/>
        </w:trPr>
        <w:tc>
          <w:tcPr>
            <w:tcW w:w="3969" w:type="dxa"/>
          </w:tcPr>
          <w:p w:rsidR="00DD34A0" w:rsidRPr="009D67B9" w:rsidRDefault="00DD34A0" w:rsidP="009D67B9">
            <w:pPr>
              <w:spacing w:after="0" w:line="240" w:lineRule="auto"/>
              <w:jc w:val="both"/>
              <w:rPr>
                <w:rFonts w:ascii="Times New Roman" w:hAnsi="Times New Roman"/>
                <w:color w:val="000000"/>
                <w:kern w:val="24"/>
                <w:sz w:val="24"/>
                <w:szCs w:val="26"/>
                <w:lang w:eastAsia="en-US"/>
              </w:rPr>
            </w:pPr>
            <w:r w:rsidRPr="009D67B9">
              <w:rPr>
                <w:rFonts w:ascii="Times New Roman" w:hAnsi="Times New Roman"/>
                <w:color w:val="000000"/>
                <w:kern w:val="24"/>
                <w:sz w:val="24"/>
                <w:szCs w:val="26"/>
                <w:lang w:eastAsia="en-US"/>
              </w:rPr>
              <w:t>Соответствие норме; ± ; г</w:t>
            </w:r>
          </w:p>
        </w:tc>
        <w:tc>
          <w:tcPr>
            <w:tcW w:w="2977" w:type="dxa"/>
            <w:vAlign w:val="center"/>
          </w:tcPr>
          <w:p w:rsidR="00DD34A0" w:rsidRPr="009D67B9" w:rsidRDefault="00DD34A0" w:rsidP="009D67B9">
            <w:pPr>
              <w:spacing w:after="0" w:line="240" w:lineRule="auto"/>
              <w:jc w:val="center"/>
              <w:rPr>
                <w:rFonts w:ascii="Times New Roman" w:hAnsi="Times New Roman"/>
                <w:color w:val="000000"/>
                <w:kern w:val="24"/>
                <w:sz w:val="24"/>
                <w:szCs w:val="26"/>
                <w:lang w:eastAsia="en-US"/>
              </w:rPr>
            </w:pPr>
            <w:r w:rsidRPr="009D67B9">
              <w:rPr>
                <w:rFonts w:ascii="Times New Roman" w:hAnsi="Times New Roman"/>
                <w:color w:val="000000"/>
                <w:kern w:val="24"/>
                <w:sz w:val="24"/>
                <w:szCs w:val="26"/>
                <w:lang w:eastAsia="en-US"/>
              </w:rPr>
              <w:t>- 90</w:t>
            </w:r>
          </w:p>
        </w:tc>
        <w:tc>
          <w:tcPr>
            <w:tcW w:w="2126" w:type="dxa"/>
            <w:vAlign w:val="center"/>
          </w:tcPr>
          <w:p w:rsidR="00DD34A0" w:rsidRPr="009D67B9" w:rsidRDefault="00DD34A0" w:rsidP="009D67B9">
            <w:pPr>
              <w:spacing w:after="0" w:line="240" w:lineRule="auto"/>
              <w:jc w:val="center"/>
              <w:rPr>
                <w:rFonts w:ascii="Times New Roman" w:hAnsi="Times New Roman"/>
                <w:color w:val="000000"/>
                <w:kern w:val="24"/>
                <w:sz w:val="24"/>
                <w:szCs w:val="26"/>
                <w:lang w:eastAsia="en-US"/>
              </w:rPr>
            </w:pPr>
            <w:r w:rsidRPr="009D67B9">
              <w:rPr>
                <w:rFonts w:ascii="Times New Roman" w:hAnsi="Times New Roman"/>
                <w:color w:val="000000"/>
                <w:kern w:val="24"/>
                <w:sz w:val="24"/>
                <w:szCs w:val="26"/>
                <w:lang w:eastAsia="en-US"/>
              </w:rPr>
              <w:t>+48</w:t>
            </w:r>
          </w:p>
        </w:tc>
      </w:tr>
      <w:tr w:rsidR="00DD34A0" w:rsidRPr="009D67B9" w:rsidTr="009D67B9">
        <w:trPr>
          <w:trHeight w:val="47"/>
        </w:trPr>
        <w:tc>
          <w:tcPr>
            <w:tcW w:w="3969" w:type="dxa"/>
          </w:tcPr>
          <w:p w:rsidR="00DD34A0" w:rsidRPr="009D67B9" w:rsidRDefault="00DD34A0" w:rsidP="009D67B9">
            <w:pPr>
              <w:spacing w:after="0" w:line="240" w:lineRule="auto"/>
              <w:jc w:val="both"/>
              <w:rPr>
                <w:rFonts w:ascii="Times New Roman" w:hAnsi="Times New Roman"/>
                <w:color w:val="000000"/>
                <w:kern w:val="24"/>
                <w:sz w:val="24"/>
                <w:szCs w:val="26"/>
                <w:lang w:eastAsia="en-US"/>
              </w:rPr>
            </w:pPr>
            <w:r w:rsidRPr="009D67B9">
              <w:rPr>
                <w:rFonts w:ascii="Times New Roman" w:hAnsi="Times New Roman"/>
                <w:color w:val="000000"/>
                <w:kern w:val="24"/>
                <w:sz w:val="24"/>
                <w:szCs w:val="26"/>
                <w:lang w:eastAsia="en-US"/>
              </w:rPr>
              <w:t>Прирост за подсосный период, г</w:t>
            </w:r>
          </w:p>
        </w:tc>
        <w:tc>
          <w:tcPr>
            <w:tcW w:w="2977" w:type="dxa"/>
            <w:vAlign w:val="center"/>
          </w:tcPr>
          <w:p w:rsidR="00DD34A0" w:rsidRPr="009D67B9" w:rsidRDefault="00DD34A0" w:rsidP="009D67B9">
            <w:pPr>
              <w:spacing w:after="0" w:line="240" w:lineRule="auto"/>
              <w:jc w:val="center"/>
              <w:rPr>
                <w:rFonts w:ascii="Times New Roman" w:hAnsi="Times New Roman"/>
                <w:color w:val="000000"/>
                <w:kern w:val="24"/>
                <w:sz w:val="24"/>
                <w:szCs w:val="26"/>
                <w:lang w:eastAsia="en-US"/>
              </w:rPr>
            </w:pPr>
            <w:r w:rsidRPr="009D67B9">
              <w:rPr>
                <w:rFonts w:ascii="Times New Roman" w:hAnsi="Times New Roman"/>
                <w:color w:val="000000"/>
                <w:kern w:val="24"/>
                <w:sz w:val="24"/>
                <w:szCs w:val="26"/>
                <w:lang w:eastAsia="en-US"/>
              </w:rPr>
              <w:t>730</w:t>
            </w:r>
          </w:p>
        </w:tc>
        <w:tc>
          <w:tcPr>
            <w:tcW w:w="2126" w:type="dxa"/>
            <w:vAlign w:val="center"/>
          </w:tcPr>
          <w:p w:rsidR="00DD34A0" w:rsidRPr="009D67B9" w:rsidRDefault="00DD34A0" w:rsidP="009D67B9">
            <w:pPr>
              <w:spacing w:after="0" w:line="240" w:lineRule="auto"/>
              <w:jc w:val="center"/>
              <w:rPr>
                <w:rFonts w:ascii="Times New Roman" w:hAnsi="Times New Roman"/>
                <w:color w:val="000000"/>
                <w:kern w:val="24"/>
                <w:sz w:val="24"/>
                <w:szCs w:val="26"/>
                <w:lang w:eastAsia="en-US"/>
              </w:rPr>
            </w:pPr>
            <w:r w:rsidRPr="009D67B9">
              <w:rPr>
                <w:rFonts w:ascii="Times New Roman" w:hAnsi="Times New Roman"/>
                <w:color w:val="000000"/>
                <w:kern w:val="24"/>
                <w:sz w:val="24"/>
                <w:szCs w:val="26"/>
                <w:lang w:eastAsia="en-US"/>
              </w:rPr>
              <w:t>846</w:t>
            </w:r>
          </w:p>
        </w:tc>
      </w:tr>
    </w:tbl>
    <w:p w:rsidR="00DD34A0" w:rsidRDefault="00DD34A0" w:rsidP="003059C4">
      <w:pPr>
        <w:spacing w:after="0" w:line="360" w:lineRule="auto"/>
        <w:ind w:firstLine="709"/>
        <w:jc w:val="both"/>
        <w:rPr>
          <w:rFonts w:ascii="Times New Roman" w:hAnsi="Times New Roman"/>
          <w:sz w:val="28"/>
          <w:szCs w:val="28"/>
        </w:rPr>
      </w:pPr>
      <w:r>
        <w:rPr>
          <w:rFonts w:ascii="Times New Roman" w:hAnsi="Times New Roman"/>
          <w:sz w:val="28"/>
          <w:szCs w:val="28"/>
        </w:rPr>
        <w:t>Следует</w:t>
      </w:r>
      <w:r w:rsidRPr="00B30E33">
        <w:rPr>
          <w:rFonts w:ascii="Times New Roman" w:hAnsi="Times New Roman"/>
          <w:sz w:val="28"/>
          <w:szCs w:val="28"/>
        </w:rPr>
        <w:t xml:space="preserve"> отметить, что показатели </w:t>
      </w:r>
      <w:r>
        <w:rPr>
          <w:rFonts w:ascii="Times New Roman" w:hAnsi="Times New Roman"/>
          <w:sz w:val="28"/>
          <w:szCs w:val="28"/>
        </w:rPr>
        <w:t xml:space="preserve">суточного прироста массы тела щенков </w:t>
      </w:r>
      <w:r w:rsidRPr="00B30E33">
        <w:rPr>
          <w:rFonts w:ascii="Times New Roman" w:hAnsi="Times New Roman"/>
          <w:sz w:val="28"/>
          <w:szCs w:val="28"/>
        </w:rPr>
        <w:t>очень отличаются</w:t>
      </w:r>
      <w:r>
        <w:rPr>
          <w:rFonts w:ascii="Times New Roman" w:hAnsi="Times New Roman"/>
          <w:sz w:val="28"/>
          <w:szCs w:val="28"/>
        </w:rPr>
        <w:t xml:space="preserve"> независимо от характера питания</w:t>
      </w:r>
      <w:r w:rsidRPr="00B30E33">
        <w:rPr>
          <w:rFonts w:ascii="Times New Roman" w:hAnsi="Times New Roman"/>
          <w:sz w:val="28"/>
          <w:szCs w:val="28"/>
        </w:rPr>
        <w:t>: зафиксирован прирост от 20-30 до 80 г в сутки.</w:t>
      </w:r>
    </w:p>
    <w:p w:rsidR="00DD34A0" w:rsidRDefault="00DD34A0" w:rsidP="00783328">
      <w:pPr>
        <w:spacing w:after="0" w:line="360" w:lineRule="auto"/>
        <w:ind w:firstLine="709"/>
        <w:jc w:val="both"/>
        <w:rPr>
          <w:rFonts w:ascii="Times New Roman" w:hAnsi="Times New Roman"/>
          <w:sz w:val="28"/>
          <w:szCs w:val="28"/>
        </w:rPr>
      </w:pPr>
      <w:r w:rsidRPr="00D7622E">
        <w:rPr>
          <w:rFonts w:ascii="Times New Roman" w:hAnsi="Times New Roman"/>
          <w:sz w:val="28"/>
          <w:szCs w:val="28"/>
        </w:rPr>
        <w:t>В таблице</w:t>
      </w:r>
      <w:r>
        <w:rPr>
          <w:rFonts w:ascii="Times New Roman" w:hAnsi="Times New Roman"/>
          <w:sz w:val="28"/>
          <w:szCs w:val="28"/>
        </w:rPr>
        <w:t xml:space="preserve"> 10 приведен расчет, позволяющий сформировать пре</w:t>
      </w:r>
      <w:r>
        <w:rPr>
          <w:rFonts w:ascii="Times New Roman" w:hAnsi="Times New Roman"/>
          <w:sz w:val="28"/>
          <w:szCs w:val="28"/>
        </w:rPr>
        <w:t>д</w:t>
      </w:r>
      <w:r>
        <w:rPr>
          <w:rFonts w:ascii="Times New Roman" w:hAnsi="Times New Roman"/>
          <w:sz w:val="28"/>
          <w:szCs w:val="28"/>
        </w:rPr>
        <w:t xml:space="preserve">ставление об экономической стороне питания собак породы йоркширский терьер кормом промышленного производства (супер-премиум класса) и натуральным кормом, разработанным в ходе данной работы. </w:t>
      </w:r>
    </w:p>
    <w:p w:rsidR="00DD34A0" w:rsidRDefault="00DD34A0" w:rsidP="00783328">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 расчетах использовали следующие исходные данные: </w:t>
      </w:r>
    </w:p>
    <w:p w:rsidR="00DD34A0" w:rsidRDefault="00DD34A0" w:rsidP="00E11BDE">
      <w:pPr>
        <w:spacing w:after="0" w:line="360" w:lineRule="auto"/>
        <w:ind w:firstLine="709"/>
        <w:jc w:val="center"/>
        <w:rPr>
          <w:rFonts w:ascii="Times New Roman" w:hAnsi="Times New Roman"/>
          <w:sz w:val="28"/>
          <w:szCs w:val="28"/>
        </w:rPr>
      </w:pPr>
      <w:r>
        <w:rPr>
          <w:rFonts w:ascii="Times New Roman" w:hAnsi="Times New Roman"/>
          <w:sz w:val="28"/>
          <w:szCs w:val="28"/>
        </w:rPr>
        <w:t>Выручка от продажи щенков: 13000 х 4=52000 рублей</w:t>
      </w:r>
    </w:p>
    <w:p w:rsidR="00DD34A0" w:rsidRDefault="00DD34A0" w:rsidP="00286E6D">
      <w:pPr>
        <w:spacing w:after="0" w:line="360" w:lineRule="auto"/>
        <w:ind w:firstLine="709"/>
        <w:jc w:val="center"/>
        <w:rPr>
          <w:rFonts w:ascii="Times New Roman" w:hAnsi="Times New Roman"/>
          <w:sz w:val="28"/>
          <w:szCs w:val="28"/>
        </w:rPr>
      </w:pPr>
      <w:r>
        <w:rPr>
          <w:rFonts w:ascii="Times New Roman" w:hAnsi="Times New Roman"/>
          <w:sz w:val="28"/>
          <w:szCs w:val="28"/>
        </w:rPr>
        <w:t xml:space="preserve">Затраты во время беременности и лактации (90 дней): </w:t>
      </w:r>
    </w:p>
    <w:p w:rsidR="00DD34A0" w:rsidRDefault="00DD34A0" w:rsidP="00286E6D">
      <w:pPr>
        <w:spacing w:after="0" w:line="360" w:lineRule="auto"/>
        <w:ind w:firstLine="709"/>
        <w:jc w:val="both"/>
        <w:rPr>
          <w:rFonts w:ascii="Times New Roman" w:hAnsi="Times New Roman"/>
          <w:sz w:val="28"/>
          <w:szCs w:val="28"/>
        </w:rPr>
      </w:pPr>
      <w:r w:rsidRPr="00E11BDE">
        <w:rPr>
          <w:rFonts w:ascii="Times New Roman" w:hAnsi="Times New Roman"/>
          <w:sz w:val="28"/>
          <w:szCs w:val="28"/>
        </w:rPr>
        <w:t xml:space="preserve">При использовании промышленного корма (супер-премиум класса): </w:t>
      </w:r>
    </w:p>
    <w:p w:rsidR="00DD34A0" w:rsidRPr="00E11BDE" w:rsidRDefault="00DD34A0" w:rsidP="00286E6D">
      <w:pPr>
        <w:spacing w:after="0" w:line="360" w:lineRule="auto"/>
        <w:jc w:val="center"/>
        <w:rPr>
          <w:rFonts w:ascii="Times New Roman" w:hAnsi="Times New Roman"/>
          <w:sz w:val="28"/>
          <w:szCs w:val="28"/>
        </w:rPr>
      </w:pPr>
      <w:r w:rsidRPr="00E11BDE">
        <w:rPr>
          <w:rFonts w:ascii="Times New Roman" w:hAnsi="Times New Roman"/>
          <w:sz w:val="28"/>
          <w:szCs w:val="28"/>
        </w:rPr>
        <w:t>30420 руб. (корм)+ 6</w:t>
      </w:r>
      <w:r>
        <w:rPr>
          <w:rFonts w:ascii="Times New Roman" w:hAnsi="Times New Roman"/>
          <w:sz w:val="28"/>
          <w:szCs w:val="28"/>
        </w:rPr>
        <w:t>00 (вет. обработки) = 31020 рублей</w:t>
      </w:r>
      <w:r w:rsidRPr="00E11BDE">
        <w:rPr>
          <w:rFonts w:ascii="Times New Roman" w:hAnsi="Times New Roman"/>
          <w:sz w:val="28"/>
          <w:szCs w:val="28"/>
        </w:rPr>
        <w:t>;</w:t>
      </w:r>
    </w:p>
    <w:p w:rsidR="00DD34A0" w:rsidRPr="00286E6D" w:rsidRDefault="00DD34A0" w:rsidP="00286E6D">
      <w:pPr>
        <w:spacing w:after="0" w:line="360" w:lineRule="auto"/>
        <w:ind w:firstLine="709"/>
        <w:jc w:val="both"/>
        <w:rPr>
          <w:rFonts w:ascii="Times New Roman" w:hAnsi="Times New Roman"/>
          <w:sz w:val="28"/>
          <w:szCs w:val="28"/>
        </w:rPr>
      </w:pPr>
      <w:r w:rsidRPr="00286E6D">
        <w:rPr>
          <w:rFonts w:ascii="Times New Roman" w:hAnsi="Times New Roman"/>
          <w:sz w:val="28"/>
          <w:szCs w:val="28"/>
        </w:rPr>
        <w:t>При использовании корма из натуральных ингредиентов (по разр</w:t>
      </w:r>
      <w:r w:rsidRPr="00286E6D">
        <w:rPr>
          <w:rFonts w:ascii="Times New Roman" w:hAnsi="Times New Roman"/>
          <w:sz w:val="28"/>
          <w:szCs w:val="28"/>
        </w:rPr>
        <w:t>а</w:t>
      </w:r>
      <w:r w:rsidRPr="00286E6D">
        <w:rPr>
          <w:rFonts w:ascii="Times New Roman" w:hAnsi="Times New Roman"/>
          <w:sz w:val="28"/>
          <w:szCs w:val="28"/>
        </w:rPr>
        <w:t>ботанному рецепту):</w:t>
      </w:r>
    </w:p>
    <w:p w:rsidR="00DD34A0" w:rsidRDefault="00DD34A0" w:rsidP="00783328">
      <w:pPr>
        <w:pStyle w:val="a4"/>
        <w:spacing w:after="0" w:line="360" w:lineRule="auto"/>
        <w:jc w:val="center"/>
        <w:rPr>
          <w:rFonts w:ascii="Times New Roman" w:hAnsi="Times New Roman"/>
          <w:sz w:val="28"/>
          <w:szCs w:val="28"/>
        </w:rPr>
      </w:pPr>
      <w:r>
        <w:rPr>
          <w:rFonts w:ascii="Times New Roman" w:hAnsi="Times New Roman"/>
          <w:sz w:val="28"/>
          <w:szCs w:val="28"/>
        </w:rPr>
        <w:t>13500 руб. (корм)</w:t>
      </w:r>
      <w:r w:rsidRPr="00DC3096">
        <w:rPr>
          <w:rFonts w:ascii="Times New Roman" w:hAnsi="Times New Roman"/>
          <w:sz w:val="28"/>
          <w:szCs w:val="28"/>
        </w:rPr>
        <w:t>+</w:t>
      </w:r>
      <w:r>
        <w:rPr>
          <w:rFonts w:ascii="Times New Roman" w:hAnsi="Times New Roman"/>
          <w:sz w:val="28"/>
          <w:szCs w:val="28"/>
        </w:rPr>
        <w:t xml:space="preserve"> 600 руб. (вет. обработки) = 14100 руб.</w:t>
      </w:r>
    </w:p>
    <w:p w:rsidR="00DD34A0" w:rsidRDefault="00DD34A0" w:rsidP="0009045E">
      <w:pPr>
        <w:spacing w:before="120" w:after="0" w:line="360" w:lineRule="auto"/>
        <w:ind w:firstLine="709"/>
        <w:jc w:val="both"/>
        <w:rPr>
          <w:rFonts w:ascii="Times New Roman" w:hAnsi="Times New Roman"/>
          <w:sz w:val="28"/>
          <w:szCs w:val="28"/>
        </w:rPr>
      </w:pPr>
      <w:r>
        <w:rPr>
          <w:rFonts w:ascii="Times New Roman" w:hAnsi="Times New Roman"/>
          <w:sz w:val="28"/>
          <w:szCs w:val="28"/>
        </w:rPr>
        <w:t>Расчеты показывают, что питание собаки в период щенности и ла</w:t>
      </w:r>
      <w:r>
        <w:rPr>
          <w:rFonts w:ascii="Times New Roman" w:hAnsi="Times New Roman"/>
          <w:sz w:val="28"/>
          <w:szCs w:val="28"/>
        </w:rPr>
        <w:t>к</w:t>
      </w:r>
      <w:r>
        <w:rPr>
          <w:rFonts w:ascii="Times New Roman" w:hAnsi="Times New Roman"/>
          <w:sz w:val="28"/>
          <w:szCs w:val="28"/>
        </w:rPr>
        <w:t xml:space="preserve">тации кормом из натуральных ингредиентов (по разработанному в данной работе рецепту) снижает себестоимость щенков на 50 % по сравнению с затратами на питание специализированным кормом производства </w:t>
      </w:r>
      <w:r w:rsidRPr="006940FE">
        <w:rPr>
          <w:rFonts w:ascii="Times New Roman" w:hAnsi="Times New Roman"/>
          <w:color w:val="000000"/>
          <w:sz w:val="28"/>
          <w:szCs w:val="28"/>
          <w:lang w:val="en-US"/>
        </w:rPr>
        <w:t>ProPlan</w:t>
      </w:r>
      <w:r w:rsidRPr="006940FE">
        <w:rPr>
          <w:rFonts w:ascii="Times New Roman" w:hAnsi="Times New Roman"/>
          <w:sz w:val="28"/>
          <w:szCs w:val="28"/>
        </w:rPr>
        <w:t>.</w:t>
      </w:r>
      <w:r>
        <w:rPr>
          <w:rFonts w:ascii="Times New Roman" w:hAnsi="Times New Roman"/>
          <w:sz w:val="28"/>
          <w:szCs w:val="28"/>
        </w:rPr>
        <w:t xml:space="preserve"> </w:t>
      </w:r>
    </w:p>
    <w:p w:rsidR="00DD34A0" w:rsidRDefault="00DD34A0" w:rsidP="00783328">
      <w:pPr>
        <w:spacing w:after="0" w:line="360" w:lineRule="auto"/>
        <w:jc w:val="both"/>
        <w:rPr>
          <w:rFonts w:ascii="Times New Roman" w:hAnsi="Times New Roman"/>
          <w:sz w:val="28"/>
          <w:szCs w:val="28"/>
        </w:rPr>
      </w:pPr>
      <w:r>
        <w:rPr>
          <w:rFonts w:ascii="Times New Roman" w:hAnsi="Times New Roman"/>
          <w:sz w:val="28"/>
          <w:szCs w:val="28"/>
        </w:rPr>
        <w:t xml:space="preserve">Таблица 10 – Экономическая оценка программ питания собак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7"/>
        <w:gridCol w:w="3065"/>
        <w:gridCol w:w="2786"/>
      </w:tblGrid>
      <w:tr w:rsidR="00DD34A0" w:rsidRPr="009D67B9" w:rsidTr="009D67B9">
        <w:tc>
          <w:tcPr>
            <w:tcW w:w="3402" w:type="dxa"/>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lastRenderedPageBreak/>
              <w:t>Затраты</w:t>
            </w:r>
          </w:p>
        </w:tc>
        <w:tc>
          <w:tcPr>
            <w:tcW w:w="3119" w:type="dxa"/>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Контрольная группа</w:t>
            </w:r>
          </w:p>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(промышленный корм)</w:t>
            </w:r>
          </w:p>
        </w:tc>
        <w:tc>
          <w:tcPr>
            <w:tcW w:w="2835" w:type="dxa"/>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 xml:space="preserve">Опытная группа </w:t>
            </w:r>
          </w:p>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(предлагаемый корм)</w:t>
            </w:r>
          </w:p>
        </w:tc>
      </w:tr>
      <w:tr w:rsidR="00DD34A0" w:rsidRPr="009D67B9" w:rsidTr="009D67B9">
        <w:tc>
          <w:tcPr>
            <w:tcW w:w="3402" w:type="dxa"/>
          </w:tcPr>
          <w:p w:rsidR="00DD34A0" w:rsidRPr="009D67B9" w:rsidRDefault="00DD34A0" w:rsidP="009D67B9">
            <w:pPr>
              <w:spacing w:after="0" w:line="240" w:lineRule="auto"/>
              <w:rPr>
                <w:rFonts w:ascii="Times New Roman" w:hAnsi="Times New Roman"/>
                <w:sz w:val="24"/>
                <w:szCs w:val="24"/>
                <w:lang w:eastAsia="en-US"/>
              </w:rPr>
            </w:pPr>
            <w:r w:rsidRPr="009D67B9">
              <w:rPr>
                <w:rFonts w:ascii="Times New Roman" w:hAnsi="Times New Roman"/>
                <w:sz w:val="24"/>
                <w:szCs w:val="24"/>
                <w:lang w:eastAsia="en-US"/>
              </w:rPr>
              <w:t>Вязка, рублей</w:t>
            </w:r>
          </w:p>
        </w:tc>
        <w:tc>
          <w:tcPr>
            <w:tcW w:w="311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3000</w:t>
            </w:r>
          </w:p>
        </w:tc>
        <w:tc>
          <w:tcPr>
            <w:tcW w:w="2835"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3000</w:t>
            </w:r>
          </w:p>
        </w:tc>
      </w:tr>
      <w:tr w:rsidR="00DD34A0" w:rsidRPr="009D67B9" w:rsidTr="009D67B9">
        <w:trPr>
          <w:trHeight w:val="887"/>
        </w:trPr>
        <w:tc>
          <w:tcPr>
            <w:tcW w:w="3402" w:type="dxa"/>
          </w:tcPr>
          <w:p w:rsidR="00DD34A0" w:rsidRPr="009D67B9" w:rsidRDefault="00DD34A0" w:rsidP="009D67B9">
            <w:pPr>
              <w:spacing w:after="0" w:line="240" w:lineRule="auto"/>
              <w:rPr>
                <w:rFonts w:ascii="Times New Roman" w:hAnsi="Times New Roman"/>
                <w:sz w:val="24"/>
                <w:szCs w:val="24"/>
                <w:lang w:eastAsia="en-US"/>
              </w:rPr>
            </w:pPr>
            <w:r w:rsidRPr="009D67B9">
              <w:rPr>
                <w:rFonts w:ascii="Times New Roman" w:hAnsi="Times New Roman"/>
                <w:sz w:val="24"/>
                <w:szCs w:val="24"/>
                <w:lang w:eastAsia="en-US"/>
              </w:rPr>
              <w:t>Затраты во время беременн</w:t>
            </w:r>
            <w:r w:rsidRPr="009D67B9">
              <w:rPr>
                <w:rFonts w:ascii="Times New Roman" w:hAnsi="Times New Roman"/>
                <w:sz w:val="24"/>
                <w:szCs w:val="24"/>
                <w:lang w:eastAsia="en-US"/>
              </w:rPr>
              <w:t>о</w:t>
            </w:r>
            <w:r w:rsidRPr="009D67B9">
              <w:rPr>
                <w:rFonts w:ascii="Times New Roman" w:hAnsi="Times New Roman"/>
                <w:sz w:val="24"/>
                <w:szCs w:val="24"/>
                <w:lang w:eastAsia="en-US"/>
              </w:rPr>
              <w:t>сти и лактации, руб.</w:t>
            </w:r>
          </w:p>
        </w:tc>
        <w:tc>
          <w:tcPr>
            <w:tcW w:w="311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31020</w:t>
            </w:r>
          </w:p>
        </w:tc>
        <w:tc>
          <w:tcPr>
            <w:tcW w:w="2835"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14100</w:t>
            </w:r>
          </w:p>
        </w:tc>
      </w:tr>
      <w:tr w:rsidR="00DD34A0" w:rsidRPr="009D67B9" w:rsidTr="009D67B9">
        <w:tc>
          <w:tcPr>
            <w:tcW w:w="3402" w:type="dxa"/>
          </w:tcPr>
          <w:p w:rsidR="00DD34A0" w:rsidRPr="009D67B9" w:rsidRDefault="00DD34A0" w:rsidP="009D67B9">
            <w:pPr>
              <w:spacing w:after="0" w:line="240" w:lineRule="auto"/>
              <w:rPr>
                <w:rFonts w:ascii="Times New Roman" w:hAnsi="Times New Roman"/>
                <w:sz w:val="24"/>
                <w:szCs w:val="24"/>
                <w:lang w:eastAsia="en-US"/>
              </w:rPr>
            </w:pPr>
            <w:r w:rsidRPr="009D67B9">
              <w:rPr>
                <w:rFonts w:ascii="Times New Roman" w:hAnsi="Times New Roman"/>
                <w:sz w:val="24"/>
                <w:szCs w:val="24"/>
                <w:lang w:eastAsia="en-US"/>
              </w:rPr>
              <w:t>Выручка от продажи щенков, руб.</w:t>
            </w:r>
          </w:p>
        </w:tc>
        <w:tc>
          <w:tcPr>
            <w:tcW w:w="311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52000</w:t>
            </w:r>
          </w:p>
        </w:tc>
        <w:tc>
          <w:tcPr>
            <w:tcW w:w="2835"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52000</w:t>
            </w:r>
          </w:p>
        </w:tc>
      </w:tr>
      <w:tr w:rsidR="00DD34A0" w:rsidRPr="009D67B9" w:rsidTr="009D67B9">
        <w:tc>
          <w:tcPr>
            <w:tcW w:w="3402" w:type="dxa"/>
          </w:tcPr>
          <w:p w:rsidR="00DD34A0" w:rsidRPr="009D67B9" w:rsidRDefault="00DD34A0" w:rsidP="009D67B9">
            <w:pPr>
              <w:spacing w:after="0" w:line="240" w:lineRule="auto"/>
              <w:rPr>
                <w:rFonts w:ascii="Times New Roman" w:hAnsi="Times New Roman"/>
                <w:sz w:val="24"/>
                <w:szCs w:val="24"/>
                <w:lang w:eastAsia="en-US"/>
              </w:rPr>
            </w:pPr>
            <w:r w:rsidRPr="009D67B9">
              <w:rPr>
                <w:rFonts w:ascii="Times New Roman" w:hAnsi="Times New Roman"/>
                <w:sz w:val="24"/>
                <w:szCs w:val="24"/>
                <w:lang w:eastAsia="en-US"/>
              </w:rPr>
              <w:t>Себестоимость 4-х щенков, руб.</w:t>
            </w:r>
          </w:p>
        </w:tc>
        <w:tc>
          <w:tcPr>
            <w:tcW w:w="311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34029</w:t>
            </w:r>
          </w:p>
        </w:tc>
        <w:tc>
          <w:tcPr>
            <w:tcW w:w="2835"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17100</w:t>
            </w:r>
          </w:p>
        </w:tc>
      </w:tr>
      <w:tr w:rsidR="00DD34A0" w:rsidRPr="009D67B9" w:rsidTr="009D67B9">
        <w:tc>
          <w:tcPr>
            <w:tcW w:w="3402" w:type="dxa"/>
          </w:tcPr>
          <w:p w:rsidR="00DD34A0" w:rsidRPr="009D67B9" w:rsidRDefault="00DD34A0" w:rsidP="009D67B9">
            <w:pPr>
              <w:spacing w:after="0" w:line="240" w:lineRule="auto"/>
              <w:rPr>
                <w:rFonts w:ascii="Times New Roman" w:hAnsi="Times New Roman"/>
                <w:sz w:val="24"/>
                <w:szCs w:val="24"/>
                <w:lang w:eastAsia="en-US"/>
              </w:rPr>
            </w:pPr>
            <w:r w:rsidRPr="009D67B9">
              <w:rPr>
                <w:rFonts w:ascii="Times New Roman" w:hAnsi="Times New Roman"/>
                <w:sz w:val="24"/>
                <w:szCs w:val="24"/>
                <w:lang w:eastAsia="en-US"/>
              </w:rPr>
              <w:t>Себестоимость одного 2-х мес. щенка, руб.</w:t>
            </w:r>
          </w:p>
        </w:tc>
        <w:tc>
          <w:tcPr>
            <w:tcW w:w="3119"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8507</w:t>
            </w:r>
          </w:p>
        </w:tc>
        <w:tc>
          <w:tcPr>
            <w:tcW w:w="2835" w:type="dxa"/>
            <w:vAlign w:val="center"/>
          </w:tcPr>
          <w:p w:rsidR="00DD34A0" w:rsidRPr="009D67B9" w:rsidRDefault="00DD34A0" w:rsidP="009D67B9">
            <w:pPr>
              <w:spacing w:after="0" w:line="240" w:lineRule="auto"/>
              <w:jc w:val="center"/>
              <w:rPr>
                <w:rFonts w:ascii="Times New Roman" w:hAnsi="Times New Roman"/>
                <w:sz w:val="24"/>
                <w:szCs w:val="24"/>
                <w:lang w:eastAsia="en-US"/>
              </w:rPr>
            </w:pPr>
            <w:r w:rsidRPr="009D67B9">
              <w:rPr>
                <w:rFonts w:ascii="Times New Roman" w:hAnsi="Times New Roman"/>
                <w:sz w:val="24"/>
                <w:szCs w:val="24"/>
                <w:lang w:eastAsia="en-US"/>
              </w:rPr>
              <w:t>4275</w:t>
            </w:r>
          </w:p>
        </w:tc>
      </w:tr>
    </w:tbl>
    <w:p w:rsidR="00DD34A0" w:rsidRPr="00B30E33" w:rsidRDefault="00DD34A0" w:rsidP="00C97925">
      <w:pPr>
        <w:spacing w:before="120" w:after="0" w:line="360" w:lineRule="auto"/>
        <w:ind w:firstLine="709"/>
        <w:jc w:val="both"/>
        <w:rPr>
          <w:rFonts w:ascii="Times New Roman" w:hAnsi="Times New Roman"/>
          <w:sz w:val="28"/>
          <w:szCs w:val="28"/>
        </w:rPr>
      </w:pPr>
      <w:r>
        <w:rPr>
          <w:rFonts w:ascii="Times New Roman" w:hAnsi="Times New Roman"/>
          <w:sz w:val="28"/>
          <w:szCs w:val="28"/>
        </w:rPr>
        <w:t>При оценке финансовой стороны деятельности ВК «Зоосервис» с 2014 года установлен факт устойчивого</w:t>
      </w:r>
      <w:r w:rsidRPr="00B30E33">
        <w:rPr>
          <w:rFonts w:ascii="Times New Roman" w:hAnsi="Times New Roman"/>
          <w:sz w:val="28"/>
          <w:szCs w:val="28"/>
        </w:rPr>
        <w:t xml:space="preserve"> рост</w:t>
      </w:r>
      <w:r>
        <w:rPr>
          <w:rFonts w:ascii="Times New Roman" w:hAnsi="Times New Roman"/>
          <w:sz w:val="28"/>
          <w:szCs w:val="28"/>
        </w:rPr>
        <w:t>а</w:t>
      </w:r>
      <w:r w:rsidRPr="00B30E33">
        <w:rPr>
          <w:rFonts w:ascii="Times New Roman" w:hAnsi="Times New Roman"/>
          <w:sz w:val="28"/>
          <w:szCs w:val="28"/>
        </w:rPr>
        <w:t xml:space="preserve"> выручки за счет услуг по л</w:t>
      </w:r>
      <w:r w:rsidRPr="00B30E33">
        <w:rPr>
          <w:rFonts w:ascii="Times New Roman" w:hAnsi="Times New Roman"/>
          <w:sz w:val="28"/>
          <w:szCs w:val="28"/>
        </w:rPr>
        <w:t>е</w:t>
      </w:r>
      <w:r w:rsidRPr="00B30E33">
        <w:rPr>
          <w:rFonts w:ascii="Times New Roman" w:hAnsi="Times New Roman"/>
          <w:sz w:val="28"/>
          <w:szCs w:val="28"/>
        </w:rPr>
        <w:t xml:space="preserve">чению животных и деятельности аптеки. Выручка от продажи кормов в 2015 году упала на 40 %, но в 2016 году возросла на 27 %. </w:t>
      </w:r>
      <w:r>
        <w:rPr>
          <w:rFonts w:ascii="Times New Roman" w:hAnsi="Times New Roman"/>
          <w:sz w:val="28"/>
          <w:szCs w:val="28"/>
        </w:rPr>
        <w:t xml:space="preserve">В целом рост выручки составил в 2016 году 32 %. </w:t>
      </w:r>
      <w:r w:rsidRPr="00B30E33">
        <w:rPr>
          <w:rFonts w:ascii="Times New Roman" w:hAnsi="Times New Roman"/>
          <w:sz w:val="28"/>
          <w:szCs w:val="28"/>
        </w:rPr>
        <w:t xml:space="preserve">Этот материал доказывает социальную значимость отрасли на рынке труда и </w:t>
      </w:r>
      <w:r>
        <w:rPr>
          <w:rFonts w:ascii="Times New Roman" w:hAnsi="Times New Roman"/>
          <w:sz w:val="28"/>
          <w:szCs w:val="28"/>
        </w:rPr>
        <w:t xml:space="preserve">позволяет оценить </w:t>
      </w:r>
      <w:r w:rsidRPr="00B30E33">
        <w:rPr>
          <w:rFonts w:ascii="Times New Roman" w:hAnsi="Times New Roman"/>
          <w:sz w:val="28"/>
          <w:szCs w:val="28"/>
        </w:rPr>
        <w:t>финансовые во</w:t>
      </w:r>
      <w:r w:rsidRPr="00B30E33">
        <w:rPr>
          <w:rFonts w:ascii="Times New Roman" w:hAnsi="Times New Roman"/>
          <w:sz w:val="28"/>
          <w:szCs w:val="28"/>
        </w:rPr>
        <w:t>з</w:t>
      </w:r>
      <w:r w:rsidRPr="00B30E33">
        <w:rPr>
          <w:rFonts w:ascii="Times New Roman" w:hAnsi="Times New Roman"/>
          <w:sz w:val="28"/>
          <w:szCs w:val="28"/>
        </w:rPr>
        <w:t xml:space="preserve">можности </w:t>
      </w:r>
      <w:r>
        <w:rPr>
          <w:rFonts w:ascii="Times New Roman" w:hAnsi="Times New Roman"/>
          <w:sz w:val="28"/>
          <w:szCs w:val="28"/>
        </w:rPr>
        <w:t>значительной части населения г. Краснодара</w:t>
      </w:r>
      <w:r w:rsidRPr="00B30E33">
        <w:rPr>
          <w:rFonts w:ascii="Times New Roman" w:hAnsi="Times New Roman"/>
          <w:sz w:val="28"/>
          <w:szCs w:val="28"/>
        </w:rPr>
        <w:t>.</w:t>
      </w:r>
    </w:p>
    <w:p w:rsidR="00DD34A0" w:rsidRPr="00567E5E" w:rsidRDefault="00DD34A0" w:rsidP="00567E5E">
      <w:pPr>
        <w:spacing w:after="0" w:line="360" w:lineRule="auto"/>
        <w:ind w:firstLine="709"/>
        <w:jc w:val="both"/>
        <w:rPr>
          <w:rFonts w:ascii="Times New Roman" w:hAnsi="Times New Roman"/>
          <w:i/>
          <w:sz w:val="28"/>
          <w:szCs w:val="28"/>
        </w:rPr>
      </w:pPr>
      <w:r>
        <w:rPr>
          <w:rFonts w:ascii="Times New Roman" w:hAnsi="Times New Roman"/>
          <w:i/>
          <w:sz w:val="28"/>
          <w:szCs w:val="28"/>
        </w:rPr>
        <w:t>Заключение</w:t>
      </w:r>
      <w:r w:rsidRPr="00567E5E">
        <w:rPr>
          <w:rFonts w:ascii="Times New Roman" w:hAnsi="Times New Roman"/>
          <w:i/>
          <w:sz w:val="28"/>
          <w:szCs w:val="28"/>
        </w:rPr>
        <w:t xml:space="preserve">. </w:t>
      </w:r>
      <w:r w:rsidRPr="00567E5E">
        <w:rPr>
          <w:rFonts w:ascii="Times New Roman" w:hAnsi="Times New Roman"/>
          <w:sz w:val="28"/>
          <w:szCs w:val="28"/>
        </w:rPr>
        <w:t>В 2016 году количество обращений владельцев собак в ветеринарные клиники увеличилось на 18 % по сравнению с 2015 годом.</w:t>
      </w:r>
      <w:r>
        <w:rPr>
          <w:rFonts w:ascii="Times New Roman" w:hAnsi="Times New Roman"/>
          <w:sz w:val="28"/>
          <w:szCs w:val="28"/>
        </w:rPr>
        <w:t xml:space="preserve"> </w:t>
      </w:r>
      <w:r w:rsidRPr="00567E5E">
        <w:rPr>
          <w:rFonts w:ascii="Times New Roman" w:hAnsi="Times New Roman"/>
          <w:sz w:val="28"/>
          <w:szCs w:val="28"/>
        </w:rPr>
        <w:t>Основная доля в показателе заболеваемости собак принадлежит болезням органов пищеварения и обмена веществ.</w:t>
      </w:r>
      <w:r w:rsidRPr="00820CBF">
        <w:rPr>
          <w:sz w:val="28"/>
          <w:szCs w:val="28"/>
        </w:rPr>
        <w:t xml:space="preserve"> </w:t>
      </w:r>
    </w:p>
    <w:p w:rsidR="00DD34A0" w:rsidRDefault="00DD34A0" w:rsidP="00783328">
      <w:pPr>
        <w:spacing w:after="0" w:line="360" w:lineRule="auto"/>
        <w:ind w:firstLine="709"/>
        <w:jc w:val="both"/>
        <w:rPr>
          <w:rFonts w:ascii="Times New Roman" w:hAnsi="Times New Roman"/>
          <w:sz w:val="28"/>
          <w:szCs w:val="28"/>
        </w:rPr>
      </w:pPr>
      <w:r>
        <w:rPr>
          <w:rFonts w:ascii="Times New Roman" w:hAnsi="Times New Roman"/>
          <w:sz w:val="28"/>
          <w:szCs w:val="28"/>
        </w:rPr>
        <w:t xml:space="preserve">Использование разработанного натурального корма для беременных и лактирующих сук мелких пород </w:t>
      </w:r>
      <w:r w:rsidRPr="00FA762D">
        <w:rPr>
          <w:rFonts w:ascii="Times New Roman" w:hAnsi="Times New Roman"/>
          <w:sz w:val="28"/>
          <w:szCs w:val="28"/>
        </w:rPr>
        <w:t>обеспечило повышение прироста ма</w:t>
      </w:r>
      <w:r>
        <w:rPr>
          <w:rFonts w:ascii="Times New Roman" w:hAnsi="Times New Roman"/>
          <w:sz w:val="28"/>
          <w:szCs w:val="28"/>
        </w:rPr>
        <w:t>ссы тела щенков на 16 % по сравнению с кормом премиум-класса промышле</w:t>
      </w:r>
      <w:r>
        <w:rPr>
          <w:rFonts w:ascii="Times New Roman" w:hAnsi="Times New Roman"/>
          <w:sz w:val="28"/>
          <w:szCs w:val="28"/>
        </w:rPr>
        <w:t>н</w:t>
      </w:r>
      <w:r>
        <w:rPr>
          <w:rFonts w:ascii="Times New Roman" w:hAnsi="Times New Roman"/>
          <w:sz w:val="28"/>
          <w:szCs w:val="28"/>
        </w:rPr>
        <w:t>ного производства и снизило себестоимость щенков на 50 %.</w:t>
      </w:r>
    </w:p>
    <w:p w:rsidR="00DD34A0" w:rsidRPr="00BF7453" w:rsidRDefault="00DD34A0" w:rsidP="00783328">
      <w:pPr>
        <w:spacing w:after="0" w:line="360" w:lineRule="auto"/>
        <w:ind w:firstLine="709"/>
        <w:jc w:val="both"/>
        <w:rPr>
          <w:rFonts w:ascii="Times New Roman" w:hAnsi="Times New Roman"/>
          <w:bCs/>
          <w:sz w:val="28"/>
          <w:szCs w:val="28"/>
        </w:rPr>
      </w:pPr>
      <w:r w:rsidRPr="00FA774C">
        <w:rPr>
          <w:rFonts w:ascii="Times New Roman" w:hAnsi="Times New Roman"/>
          <w:sz w:val="28"/>
          <w:szCs w:val="28"/>
        </w:rPr>
        <w:t>Для оптимизации питания лактирующих сук мелких пород с целью</w:t>
      </w:r>
      <w:r w:rsidRPr="00FA774C">
        <w:rPr>
          <w:rFonts w:ascii="Times New Roman" w:hAnsi="Times New Roman"/>
          <w:bCs/>
          <w:sz w:val="28"/>
          <w:szCs w:val="28"/>
        </w:rPr>
        <w:t xml:space="preserve"> увеличения молочности</w:t>
      </w:r>
      <w:r>
        <w:rPr>
          <w:rFonts w:ascii="Times New Roman" w:hAnsi="Times New Roman"/>
          <w:bCs/>
          <w:sz w:val="28"/>
          <w:szCs w:val="28"/>
        </w:rPr>
        <w:t>, а также для снижения себестоимости щенков</w:t>
      </w:r>
      <w:r w:rsidRPr="00FA774C">
        <w:rPr>
          <w:rFonts w:ascii="Times New Roman" w:hAnsi="Times New Roman"/>
          <w:bCs/>
          <w:sz w:val="28"/>
          <w:szCs w:val="28"/>
        </w:rPr>
        <w:t xml:space="preserve"> предлагаем использовать натуральный корм</w:t>
      </w:r>
      <w:r w:rsidRPr="005B5FFB">
        <w:rPr>
          <w:rFonts w:ascii="Times New Roman" w:hAnsi="Times New Roman"/>
          <w:bCs/>
          <w:sz w:val="28"/>
          <w:szCs w:val="28"/>
        </w:rPr>
        <w:t xml:space="preserve"> </w:t>
      </w:r>
      <w:r>
        <w:rPr>
          <w:rFonts w:ascii="Times New Roman" w:hAnsi="Times New Roman"/>
          <w:bCs/>
          <w:sz w:val="28"/>
          <w:szCs w:val="28"/>
        </w:rPr>
        <w:t xml:space="preserve">по </w:t>
      </w:r>
      <w:r w:rsidRPr="00FA774C">
        <w:rPr>
          <w:rFonts w:ascii="Times New Roman" w:hAnsi="Times New Roman"/>
          <w:bCs/>
          <w:sz w:val="28"/>
          <w:szCs w:val="28"/>
        </w:rPr>
        <w:t>разработан</w:t>
      </w:r>
      <w:r>
        <w:rPr>
          <w:rFonts w:ascii="Times New Roman" w:hAnsi="Times New Roman"/>
          <w:bCs/>
          <w:sz w:val="28"/>
          <w:szCs w:val="28"/>
        </w:rPr>
        <w:t>ному в данной работе рецепту</w:t>
      </w:r>
      <w:r w:rsidRPr="00FA774C">
        <w:rPr>
          <w:rFonts w:ascii="Times New Roman" w:hAnsi="Times New Roman"/>
          <w:bCs/>
          <w:sz w:val="28"/>
          <w:szCs w:val="28"/>
        </w:rPr>
        <w:t>.</w:t>
      </w:r>
      <w:r>
        <w:rPr>
          <w:rFonts w:ascii="Times New Roman" w:hAnsi="Times New Roman"/>
          <w:bCs/>
          <w:sz w:val="28"/>
          <w:szCs w:val="28"/>
        </w:rPr>
        <w:t xml:space="preserve"> </w:t>
      </w:r>
    </w:p>
    <w:p w:rsidR="00DD34A0" w:rsidRPr="00BF7453" w:rsidRDefault="00DD34A0" w:rsidP="00783328">
      <w:pPr>
        <w:spacing w:after="0" w:line="360" w:lineRule="auto"/>
        <w:ind w:firstLine="709"/>
        <w:jc w:val="both"/>
        <w:rPr>
          <w:rFonts w:ascii="Times New Roman" w:hAnsi="Times New Roman"/>
          <w:bCs/>
          <w:sz w:val="28"/>
          <w:szCs w:val="28"/>
        </w:rPr>
      </w:pPr>
    </w:p>
    <w:p w:rsidR="00DD34A0" w:rsidRPr="00307DD0" w:rsidRDefault="00DD34A0" w:rsidP="00783328">
      <w:pPr>
        <w:spacing w:after="0" w:line="360" w:lineRule="auto"/>
        <w:ind w:firstLine="709"/>
        <w:jc w:val="both"/>
        <w:rPr>
          <w:rFonts w:ascii="Times New Roman" w:hAnsi="Times New Roman"/>
          <w:bCs/>
          <w:sz w:val="24"/>
          <w:szCs w:val="24"/>
        </w:rPr>
      </w:pPr>
      <w:r w:rsidRPr="00307DD0">
        <w:rPr>
          <w:rFonts w:ascii="Times New Roman" w:hAnsi="Times New Roman"/>
          <w:bCs/>
          <w:sz w:val="24"/>
          <w:szCs w:val="24"/>
        </w:rPr>
        <w:t>ЛИТЕРАТУРА</w:t>
      </w:r>
    </w:p>
    <w:p w:rsidR="00DD34A0" w:rsidRPr="00307DD0" w:rsidRDefault="00DD34A0" w:rsidP="004C1A9D">
      <w:pPr>
        <w:pStyle w:val="a4"/>
        <w:numPr>
          <w:ilvl w:val="0"/>
          <w:numId w:val="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bCs/>
          <w:sz w:val="24"/>
          <w:szCs w:val="24"/>
        </w:rPr>
      </w:pPr>
      <w:bookmarkStart w:id="6" w:name="OLE_LINK159"/>
      <w:bookmarkStart w:id="7" w:name="OLE_LINK160"/>
      <w:r w:rsidRPr="00307DD0">
        <w:rPr>
          <w:rFonts w:ascii="Times New Roman" w:hAnsi="Times New Roman"/>
          <w:bCs/>
          <w:sz w:val="24"/>
          <w:szCs w:val="24"/>
        </w:rPr>
        <w:lastRenderedPageBreak/>
        <w:t>Жолобова И.</w:t>
      </w:r>
      <w:r>
        <w:rPr>
          <w:rFonts w:ascii="Times New Roman" w:hAnsi="Times New Roman"/>
          <w:bCs/>
          <w:sz w:val="24"/>
          <w:szCs w:val="24"/>
        </w:rPr>
        <w:t> </w:t>
      </w:r>
      <w:r w:rsidRPr="00307DD0">
        <w:rPr>
          <w:rFonts w:ascii="Times New Roman" w:hAnsi="Times New Roman"/>
          <w:bCs/>
          <w:sz w:val="24"/>
          <w:szCs w:val="24"/>
        </w:rPr>
        <w:t>С. Эффективность использования активированных растворов хлоридов при лечении собак с хирургическими заболеваниями</w:t>
      </w:r>
      <w:r>
        <w:rPr>
          <w:rFonts w:ascii="Times New Roman" w:hAnsi="Times New Roman"/>
          <w:bCs/>
          <w:sz w:val="24"/>
          <w:szCs w:val="24"/>
        </w:rPr>
        <w:t xml:space="preserve"> </w:t>
      </w:r>
      <w:r w:rsidRPr="00307DD0">
        <w:rPr>
          <w:rFonts w:ascii="Times New Roman" w:hAnsi="Times New Roman"/>
          <w:bCs/>
          <w:sz w:val="24"/>
          <w:szCs w:val="24"/>
        </w:rPr>
        <w:t>// И.С. Жолобова, А.Г. Кощаев, А.</w:t>
      </w:r>
      <w:r>
        <w:rPr>
          <w:rFonts w:ascii="Times New Roman" w:hAnsi="Times New Roman"/>
          <w:bCs/>
          <w:sz w:val="24"/>
          <w:szCs w:val="24"/>
        </w:rPr>
        <w:t> </w:t>
      </w:r>
      <w:r w:rsidRPr="00307DD0">
        <w:rPr>
          <w:rFonts w:ascii="Times New Roman" w:hAnsi="Times New Roman"/>
          <w:bCs/>
          <w:sz w:val="24"/>
          <w:szCs w:val="24"/>
        </w:rPr>
        <w:t>В. Лунева // Труды Кубанского государственного аграрного университета. – 2012. - № 3(36).- С. 271-274.</w:t>
      </w:r>
    </w:p>
    <w:p w:rsidR="00DD34A0" w:rsidRPr="00307DD0" w:rsidRDefault="00DD34A0" w:rsidP="004C1A9D">
      <w:pPr>
        <w:pStyle w:val="a4"/>
        <w:numPr>
          <w:ilvl w:val="0"/>
          <w:numId w:val="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307DD0">
        <w:rPr>
          <w:rFonts w:ascii="Times New Roman" w:hAnsi="Times New Roman"/>
          <w:sz w:val="24"/>
          <w:szCs w:val="24"/>
        </w:rPr>
        <w:t>Колокольцова Е.</w:t>
      </w:r>
      <w:r>
        <w:rPr>
          <w:rFonts w:ascii="Times New Roman" w:hAnsi="Times New Roman"/>
          <w:sz w:val="24"/>
          <w:szCs w:val="24"/>
        </w:rPr>
        <w:t> </w:t>
      </w:r>
      <w:r w:rsidRPr="00307DD0">
        <w:rPr>
          <w:rFonts w:ascii="Times New Roman" w:hAnsi="Times New Roman"/>
          <w:sz w:val="24"/>
          <w:szCs w:val="24"/>
        </w:rPr>
        <w:t>А. Промышленные корма для собак, хорошо или плохо? / Е.А. Колокольцова, Л.</w:t>
      </w:r>
      <w:r>
        <w:rPr>
          <w:rFonts w:ascii="Times New Roman" w:hAnsi="Times New Roman"/>
          <w:sz w:val="24"/>
          <w:szCs w:val="24"/>
        </w:rPr>
        <w:t> </w:t>
      </w:r>
      <w:r w:rsidRPr="00307DD0">
        <w:rPr>
          <w:rFonts w:ascii="Times New Roman" w:hAnsi="Times New Roman"/>
          <w:sz w:val="24"/>
          <w:szCs w:val="24"/>
        </w:rPr>
        <w:t>Я.</w:t>
      </w:r>
      <w:r>
        <w:rPr>
          <w:rFonts w:ascii="Times New Roman" w:hAnsi="Times New Roman"/>
          <w:sz w:val="24"/>
          <w:szCs w:val="24"/>
        </w:rPr>
        <w:t xml:space="preserve"> </w:t>
      </w:r>
      <w:r w:rsidRPr="00307DD0">
        <w:rPr>
          <w:rFonts w:ascii="Times New Roman" w:hAnsi="Times New Roman"/>
          <w:sz w:val="24"/>
          <w:szCs w:val="24"/>
        </w:rPr>
        <w:t>Макаренко // Кормление сельскохозяйственных животных и кормопроизводство. – 2008.– № 2. – С. 75-76.</w:t>
      </w:r>
    </w:p>
    <w:p w:rsidR="00DD34A0" w:rsidRPr="00307DD0" w:rsidRDefault="00DD34A0" w:rsidP="004C1A9D">
      <w:pPr>
        <w:pStyle w:val="a4"/>
        <w:numPr>
          <w:ilvl w:val="0"/>
          <w:numId w:val="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307DD0">
        <w:rPr>
          <w:rFonts w:ascii="Times New Roman" w:hAnsi="Times New Roman"/>
          <w:sz w:val="24"/>
          <w:szCs w:val="24"/>
        </w:rPr>
        <w:t>Рядчиков В.</w:t>
      </w:r>
      <w:r>
        <w:rPr>
          <w:rFonts w:ascii="Times New Roman" w:hAnsi="Times New Roman"/>
          <w:sz w:val="24"/>
          <w:szCs w:val="24"/>
        </w:rPr>
        <w:t> </w:t>
      </w:r>
      <w:r w:rsidRPr="00307DD0">
        <w:rPr>
          <w:rFonts w:ascii="Times New Roman" w:hAnsi="Times New Roman"/>
          <w:sz w:val="24"/>
          <w:szCs w:val="24"/>
        </w:rPr>
        <w:t>Г. Клиническая диетология собак и кошек: учеб. пособие / В. Г. Рядчиков, Л. И. Баюров, О. Л. Рядчикова. – Краснодар: КубГАУ, 2017. – 351 с.</w:t>
      </w:r>
    </w:p>
    <w:p w:rsidR="00DD34A0" w:rsidRPr="00307DD0" w:rsidRDefault="00DD34A0" w:rsidP="004C1A9D">
      <w:pPr>
        <w:pStyle w:val="a4"/>
        <w:numPr>
          <w:ilvl w:val="0"/>
          <w:numId w:val="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307DD0">
        <w:rPr>
          <w:rFonts w:ascii="Times New Roman" w:hAnsi="Times New Roman"/>
          <w:sz w:val="24"/>
          <w:szCs w:val="24"/>
        </w:rPr>
        <w:t xml:space="preserve"> Сайт фирмы Purina® Pro Plan [Электронный ресурс] – Режим доступа: http </w:t>
      </w:r>
      <w:hyperlink r:id="rId16" w:history="1">
        <w:r w:rsidRPr="00307DD0">
          <w:rPr>
            <w:rFonts w:ascii="Times New Roman" w:hAnsi="Times New Roman"/>
            <w:sz w:val="24"/>
            <w:szCs w:val="24"/>
          </w:rPr>
          <w:t>http://www.petshop.ru/brand/purina_pro_plan/dogs/</w:t>
        </w:r>
      </w:hyperlink>
      <w:r w:rsidRPr="00307DD0">
        <w:rPr>
          <w:rFonts w:ascii="Times New Roman" w:hAnsi="Times New Roman"/>
          <w:sz w:val="24"/>
          <w:szCs w:val="24"/>
        </w:rPr>
        <w:t xml:space="preserve"> </w:t>
      </w:r>
    </w:p>
    <w:p w:rsidR="00DD34A0" w:rsidRPr="00307DD0" w:rsidRDefault="00DD34A0" w:rsidP="004C1A9D">
      <w:pPr>
        <w:pStyle w:val="a4"/>
        <w:numPr>
          <w:ilvl w:val="0"/>
          <w:numId w:val="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307DD0">
        <w:rPr>
          <w:rFonts w:ascii="Times New Roman" w:hAnsi="Times New Roman"/>
          <w:sz w:val="24"/>
          <w:szCs w:val="24"/>
        </w:rPr>
        <w:t>Лихоман А.</w:t>
      </w:r>
      <w:r>
        <w:rPr>
          <w:rFonts w:ascii="Times New Roman" w:hAnsi="Times New Roman"/>
          <w:sz w:val="24"/>
          <w:szCs w:val="24"/>
        </w:rPr>
        <w:t> </w:t>
      </w:r>
      <w:r w:rsidRPr="00307DD0">
        <w:rPr>
          <w:rFonts w:ascii="Times New Roman" w:hAnsi="Times New Roman"/>
          <w:sz w:val="24"/>
          <w:szCs w:val="24"/>
        </w:rPr>
        <w:t xml:space="preserve">В. </w:t>
      </w:r>
      <w:hyperlink r:id="rId17" w:history="1">
        <w:r w:rsidRPr="00307DD0">
          <w:rPr>
            <w:rFonts w:ascii="Times New Roman" w:hAnsi="Times New Roman"/>
            <w:sz w:val="24"/>
            <w:szCs w:val="24"/>
          </w:rPr>
          <w:t>Этиологические аспекты анемии при интоксикации собак</w:t>
        </w:r>
      </w:hyperlink>
      <w:r w:rsidRPr="00307DD0">
        <w:rPr>
          <w:rFonts w:ascii="Times New Roman" w:hAnsi="Times New Roman"/>
          <w:sz w:val="24"/>
          <w:szCs w:val="24"/>
        </w:rPr>
        <w:t xml:space="preserve"> / Лихоман А.В., Тарабрин И.В., Редько В.В. // </w:t>
      </w:r>
      <w:hyperlink r:id="rId18" w:history="1">
        <w:r w:rsidRPr="00307DD0">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w:t>
        </w:r>
      </w:hyperlink>
      <w:r w:rsidRPr="00307DD0">
        <w:rPr>
          <w:rFonts w:ascii="Times New Roman" w:hAnsi="Times New Roman"/>
          <w:sz w:val="24"/>
          <w:szCs w:val="24"/>
        </w:rPr>
        <w:t xml:space="preserve">. – 2016. – </w:t>
      </w:r>
      <w:hyperlink r:id="rId19" w:history="1">
        <w:r w:rsidRPr="00307DD0">
          <w:rPr>
            <w:rFonts w:ascii="Times New Roman" w:hAnsi="Times New Roman"/>
            <w:sz w:val="24"/>
            <w:szCs w:val="24"/>
          </w:rPr>
          <w:t>№ 117</w:t>
        </w:r>
      </w:hyperlink>
      <w:r w:rsidRPr="00307DD0">
        <w:rPr>
          <w:rFonts w:ascii="Times New Roman" w:hAnsi="Times New Roman"/>
          <w:sz w:val="24"/>
          <w:szCs w:val="24"/>
        </w:rPr>
        <w:t>. – С. 770-782.</w:t>
      </w:r>
    </w:p>
    <w:p w:rsidR="00DD34A0" w:rsidRPr="00307DD0" w:rsidRDefault="00DD34A0" w:rsidP="004C1A9D">
      <w:pPr>
        <w:pStyle w:val="a4"/>
        <w:numPr>
          <w:ilvl w:val="0"/>
          <w:numId w:val="2"/>
        </w:num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709"/>
        <w:jc w:val="both"/>
        <w:rPr>
          <w:rFonts w:ascii="Times New Roman" w:hAnsi="Times New Roman"/>
          <w:sz w:val="24"/>
          <w:szCs w:val="24"/>
        </w:rPr>
      </w:pPr>
      <w:r w:rsidRPr="00307DD0">
        <w:rPr>
          <w:rFonts w:ascii="Times New Roman" w:hAnsi="Times New Roman"/>
          <w:sz w:val="24"/>
          <w:szCs w:val="24"/>
        </w:rPr>
        <w:t>Яковенко П.</w:t>
      </w:r>
      <w:r>
        <w:rPr>
          <w:rFonts w:ascii="Times New Roman" w:hAnsi="Times New Roman"/>
          <w:sz w:val="24"/>
          <w:szCs w:val="24"/>
        </w:rPr>
        <w:t> </w:t>
      </w:r>
      <w:r w:rsidRPr="00307DD0">
        <w:rPr>
          <w:rFonts w:ascii="Times New Roman" w:hAnsi="Times New Roman"/>
          <w:sz w:val="24"/>
          <w:szCs w:val="24"/>
        </w:rPr>
        <w:t>П. Анализ коллекции мини-зоопарка Гресс А.А. и воспроизв</w:t>
      </w:r>
      <w:r w:rsidRPr="00307DD0">
        <w:rPr>
          <w:rFonts w:ascii="Times New Roman" w:hAnsi="Times New Roman"/>
          <w:sz w:val="24"/>
          <w:szCs w:val="24"/>
        </w:rPr>
        <w:t>о</w:t>
      </w:r>
      <w:r w:rsidRPr="00307DD0">
        <w:rPr>
          <w:rFonts w:ascii="Times New Roman" w:hAnsi="Times New Roman"/>
          <w:sz w:val="24"/>
          <w:szCs w:val="24"/>
        </w:rPr>
        <w:t>дительная функция вида «серый волк» / П. П. Яковенко, В.В. Усенко, Е. В. Гресс // Научный журнал КубГАУ, №</w:t>
      </w:r>
      <w:r>
        <w:rPr>
          <w:rFonts w:ascii="Times New Roman" w:hAnsi="Times New Roman"/>
          <w:sz w:val="24"/>
          <w:szCs w:val="24"/>
        </w:rPr>
        <w:t xml:space="preserve"> </w:t>
      </w:r>
      <w:r w:rsidRPr="00307DD0">
        <w:rPr>
          <w:rFonts w:ascii="Times New Roman" w:hAnsi="Times New Roman"/>
          <w:sz w:val="24"/>
          <w:szCs w:val="24"/>
        </w:rPr>
        <w:t xml:space="preserve">96(02), 2014 г. Режим доступа: </w:t>
      </w:r>
      <w:hyperlink r:id="rId20" w:history="1">
        <w:r w:rsidRPr="00307DD0">
          <w:rPr>
            <w:rFonts w:ascii="Times New Roman" w:hAnsi="Times New Roman"/>
            <w:sz w:val="24"/>
            <w:szCs w:val="24"/>
          </w:rPr>
          <w:t>http://ej.kubagro.ru/2014/02/pdf/57.pdf</w:t>
        </w:r>
      </w:hyperlink>
      <w:r w:rsidRPr="00307DD0">
        <w:rPr>
          <w:rFonts w:ascii="Times New Roman" w:hAnsi="Times New Roman"/>
          <w:sz w:val="24"/>
          <w:szCs w:val="24"/>
        </w:rPr>
        <w:t>.</w:t>
      </w:r>
    </w:p>
    <w:bookmarkEnd w:id="6"/>
    <w:bookmarkEnd w:id="7"/>
    <w:p w:rsidR="00DD34A0" w:rsidRDefault="00DD34A0" w:rsidP="00037858">
      <w:pPr>
        <w:spacing w:after="0" w:line="240" w:lineRule="auto"/>
        <w:ind w:firstLine="709"/>
        <w:jc w:val="both"/>
        <w:rPr>
          <w:rFonts w:ascii="Times New Roman" w:hAnsi="Times New Roman"/>
          <w:sz w:val="24"/>
          <w:szCs w:val="24"/>
        </w:rPr>
      </w:pPr>
    </w:p>
    <w:p w:rsidR="00DD34A0" w:rsidRPr="00F5577D" w:rsidRDefault="00DD34A0" w:rsidP="00037858">
      <w:pPr>
        <w:spacing w:after="0" w:line="240" w:lineRule="auto"/>
        <w:ind w:firstLine="709"/>
        <w:jc w:val="both"/>
        <w:rPr>
          <w:rFonts w:ascii="Times New Roman" w:hAnsi="Times New Roman"/>
          <w:sz w:val="24"/>
          <w:szCs w:val="24"/>
        </w:rPr>
      </w:pPr>
      <w:r>
        <w:rPr>
          <w:rFonts w:ascii="Times New Roman" w:hAnsi="Times New Roman"/>
          <w:sz w:val="24"/>
          <w:szCs w:val="24"/>
        </w:rPr>
        <w:t>References</w:t>
      </w:r>
    </w:p>
    <w:p w:rsidR="00DD34A0" w:rsidRPr="00F5577D" w:rsidRDefault="00DD34A0" w:rsidP="00037858">
      <w:pPr>
        <w:spacing w:after="0" w:line="240" w:lineRule="auto"/>
        <w:ind w:firstLine="709"/>
        <w:jc w:val="both"/>
        <w:rPr>
          <w:rFonts w:ascii="Times New Roman" w:hAnsi="Times New Roman"/>
          <w:sz w:val="24"/>
          <w:szCs w:val="24"/>
        </w:rPr>
      </w:pPr>
    </w:p>
    <w:p w:rsidR="00DD34A0" w:rsidRPr="00F5577D" w:rsidRDefault="00DD34A0" w:rsidP="007043BC">
      <w:pPr>
        <w:spacing w:after="0" w:line="240" w:lineRule="auto"/>
        <w:ind w:firstLine="709"/>
        <w:jc w:val="both"/>
        <w:rPr>
          <w:rFonts w:ascii="Times New Roman" w:hAnsi="Times New Roman"/>
          <w:sz w:val="24"/>
          <w:szCs w:val="24"/>
        </w:rPr>
      </w:pPr>
      <w:r w:rsidRPr="00F5577D">
        <w:rPr>
          <w:rFonts w:ascii="Times New Roman" w:hAnsi="Times New Roman"/>
          <w:sz w:val="24"/>
          <w:szCs w:val="24"/>
        </w:rPr>
        <w:t>1.</w:t>
      </w:r>
      <w:r w:rsidRPr="00F5577D">
        <w:rPr>
          <w:rFonts w:ascii="Times New Roman" w:hAnsi="Times New Roman"/>
          <w:sz w:val="24"/>
          <w:szCs w:val="24"/>
        </w:rPr>
        <w:tab/>
      </w:r>
      <w:r w:rsidRPr="007043BC">
        <w:rPr>
          <w:rFonts w:ascii="Times New Roman" w:hAnsi="Times New Roman"/>
          <w:sz w:val="24"/>
          <w:szCs w:val="24"/>
          <w:lang w:val="en-US"/>
        </w:rPr>
        <w:t>Zholobova</w:t>
      </w:r>
      <w:r w:rsidRPr="00F5577D">
        <w:rPr>
          <w:rFonts w:ascii="Times New Roman" w:hAnsi="Times New Roman"/>
          <w:sz w:val="24"/>
          <w:szCs w:val="24"/>
        </w:rPr>
        <w:t xml:space="preserve"> </w:t>
      </w:r>
      <w:r w:rsidRPr="007043BC">
        <w:rPr>
          <w:rFonts w:ascii="Times New Roman" w:hAnsi="Times New Roman"/>
          <w:sz w:val="24"/>
          <w:szCs w:val="24"/>
          <w:lang w:val="en-US"/>
        </w:rPr>
        <w:t>I</w:t>
      </w:r>
      <w:r w:rsidRPr="00F5577D">
        <w:rPr>
          <w:rFonts w:ascii="Times New Roman" w:hAnsi="Times New Roman"/>
          <w:sz w:val="24"/>
          <w:szCs w:val="24"/>
        </w:rPr>
        <w:t xml:space="preserve">. </w:t>
      </w:r>
      <w:r w:rsidRPr="007043BC">
        <w:rPr>
          <w:rFonts w:ascii="Times New Roman" w:hAnsi="Times New Roman"/>
          <w:sz w:val="24"/>
          <w:szCs w:val="24"/>
          <w:lang w:val="en-US"/>
        </w:rPr>
        <w:t>S</w:t>
      </w:r>
      <w:r w:rsidRPr="00F5577D">
        <w:rPr>
          <w:rFonts w:ascii="Times New Roman" w:hAnsi="Times New Roman"/>
          <w:sz w:val="24"/>
          <w:szCs w:val="24"/>
        </w:rPr>
        <w:t xml:space="preserve">. </w:t>
      </w:r>
      <w:r w:rsidRPr="007043BC">
        <w:rPr>
          <w:rFonts w:ascii="Times New Roman" w:hAnsi="Times New Roman"/>
          <w:sz w:val="24"/>
          <w:szCs w:val="24"/>
          <w:lang w:val="en-US"/>
        </w:rPr>
        <w:t>Jeffektivnost</w:t>
      </w:r>
      <w:r w:rsidRPr="00F5577D">
        <w:rPr>
          <w:rFonts w:ascii="Times New Roman" w:hAnsi="Times New Roman"/>
          <w:sz w:val="24"/>
          <w:szCs w:val="24"/>
        </w:rPr>
        <w:t xml:space="preserve">' </w:t>
      </w:r>
      <w:r w:rsidRPr="007043BC">
        <w:rPr>
          <w:rFonts w:ascii="Times New Roman" w:hAnsi="Times New Roman"/>
          <w:sz w:val="24"/>
          <w:szCs w:val="24"/>
          <w:lang w:val="en-US"/>
        </w:rPr>
        <w:t>ispol</w:t>
      </w:r>
      <w:r w:rsidRPr="00F5577D">
        <w:rPr>
          <w:rFonts w:ascii="Times New Roman" w:hAnsi="Times New Roman"/>
          <w:sz w:val="24"/>
          <w:szCs w:val="24"/>
        </w:rPr>
        <w:t>'</w:t>
      </w:r>
      <w:r w:rsidRPr="007043BC">
        <w:rPr>
          <w:rFonts w:ascii="Times New Roman" w:hAnsi="Times New Roman"/>
          <w:sz w:val="24"/>
          <w:szCs w:val="24"/>
          <w:lang w:val="en-US"/>
        </w:rPr>
        <w:t>zovanija</w:t>
      </w:r>
      <w:r w:rsidRPr="00F5577D">
        <w:rPr>
          <w:rFonts w:ascii="Times New Roman" w:hAnsi="Times New Roman"/>
          <w:sz w:val="24"/>
          <w:szCs w:val="24"/>
        </w:rPr>
        <w:t xml:space="preserve"> </w:t>
      </w:r>
      <w:r w:rsidRPr="007043BC">
        <w:rPr>
          <w:rFonts w:ascii="Times New Roman" w:hAnsi="Times New Roman"/>
          <w:sz w:val="24"/>
          <w:szCs w:val="24"/>
          <w:lang w:val="en-US"/>
        </w:rPr>
        <w:t>aktivirovannyh</w:t>
      </w:r>
      <w:r w:rsidRPr="00F5577D">
        <w:rPr>
          <w:rFonts w:ascii="Times New Roman" w:hAnsi="Times New Roman"/>
          <w:sz w:val="24"/>
          <w:szCs w:val="24"/>
        </w:rPr>
        <w:t xml:space="preserve"> </w:t>
      </w:r>
      <w:r w:rsidRPr="007043BC">
        <w:rPr>
          <w:rFonts w:ascii="Times New Roman" w:hAnsi="Times New Roman"/>
          <w:sz w:val="24"/>
          <w:szCs w:val="24"/>
          <w:lang w:val="en-US"/>
        </w:rPr>
        <w:t>rastvorov</w:t>
      </w:r>
      <w:r w:rsidRPr="00F5577D">
        <w:rPr>
          <w:rFonts w:ascii="Times New Roman" w:hAnsi="Times New Roman"/>
          <w:sz w:val="24"/>
          <w:szCs w:val="24"/>
        </w:rPr>
        <w:t xml:space="preserve"> </w:t>
      </w:r>
      <w:r w:rsidRPr="007043BC">
        <w:rPr>
          <w:rFonts w:ascii="Times New Roman" w:hAnsi="Times New Roman"/>
          <w:sz w:val="24"/>
          <w:szCs w:val="24"/>
          <w:lang w:val="en-US"/>
        </w:rPr>
        <w:t>hloridov</w:t>
      </w:r>
      <w:r w:rsidRPr="00F5577D">
        <w:rPr>
          <w:rFonts w:ascii="Times New Roman" w:hAnsi="Times New Roman"/>
          <w:sz w:val="24"/>
          <w:szCs w:val="24"/>
        </w:rPr>
        <w:t xml:space="preserve"> </w:t>
      </w:r>
      <w:r w:rsidRPr="007043BC">
        <w:rPr>
          <w:rFonts w:ascii="Times New Roman" w:hAnsi="Times New Roman"/>
          <w:sz w:val="24"/>
          <w:szCs w:val="24"/>
          <w:lang w:val="en-US"/>
        </w:rPr>
        <w:t>pri</w:t>
      </w:r>
      <w:r w:rsidRPr="00F5577D">
        <w:rPr>
          <w:rFonts w:ascii="Times New Roman" w:hAnsi="Times New Roman"/>
          <w:sz w:val="24"/>
          <w:szCs w:val="24"/>
        </w:rPr>
        <w:t xml:space="preserve"> </w:t>
      </w:r>
      <w:r w:rsidRPr="007043BC">
        <w:rPr>
          <w:rFonts w:ascii="Times New Roman" w:hAnsi="Times New Roman"/>
          <w:sz w:val="24"/>
          <w:szCs w:val="24"/>
          <w:lang w:val="en-US"/>
        </w:rPr>
        <w:t>lechenii</w:t>
      </w:r>
      <w:r w:rsidRPr="00F5577D">
        <w:rPr>
          <w:rFonts w:ascii="Times New Roman" w:hAnsi="Times New Roman"/>
          <w:sz w:val="24"/>
          <w:szCs w:val="24"/>
        </w:rPr>
        <w:t xml:space="preserve"> </w:t>
      </w:r>
      <w:r w:rsidRPr="007043BC">
        <w:rPr>
          <w:rFonts w:ascii="Times New Roman" w:hAnsi="Times New Roman"/>
          <w:sz w:val="24"/>
          <w:szCs w:val="24"/>
          <w:lang w:val="en-US"/>
        </w:rPr>
        <w:t>sobak</w:t>
      </w:r>
      <w:r w:rsidRPr="00F5577D">
        <w:rPr>
          <w:rFonts w:ascii="Times New Roman" w:hAnsi="Times New Roman"/>
          <w:sz w:val="24"/>
          <w:szCs w:val="24"/>
        </w:rPr>
        <w:t xml:space="preserve"> </w:t>
      </w:r>
      <w:r w:rsidRPr="007043BC">
        <w:rPr>
          <w:rFonts w:ascii="Times New Roman" w:hAnsi="Times New Roman"/>
          <w:sz w:val="24"/>
          <w:szCs w:val="24"/>
          <w:lang w:val="en-US"/>
        </w:rPr>
        <w:t>s</w:t>
      </w:r>
      <w:r w:rsidRPr="00F5577D">
        <w:rPr>
          <w:rFonts w:ascii="Times New Roman" w:hAnsi="Times New Roman"/>
          <w:sz w:val="24"/>
          <w:szCs w:val="24"/>
        </w:rPr>
        <w:t xml:space="preserve"> </w:t>
      </w:r>
      <w:r w:rsidRPr="007043BC">
        <w:rPr>
          <w:rFonts w:ascii="Times New Roman" w:hAnsi="Times New Roman"/>
          <w:sz w:val="24"/>
          <w:szCs w:val="24"/>
          <w:lang w:val="en-US"/>
        </w:rPr>
        <w:t>hirurgicheskimi</w:t>
      </w:r>
      <w:r w:rsidRPr="00F5577D">
        <w:rPr>
          <w:rFonts w:ascii="Times New Roman" w:hAnsi="Times New Roman"/>
          <w:sz w:val="24"/>
          <w:szCs w:val="24"/>
        </w:rPr>
        <w:t xml:space="preserve"> </w:t>
      </w:r>
      <w:r w:rsidRPr="007043BC">
        <w:rPr>
          <w:rFonts w:ascii="Times New Roman" w:hAnsi="Times New Roman"/>
          <w:sz w:val="24"/>
          <w:szCs w:val="24"/>
          <w:lang w:val="en-US"/>
        </w:rPr>
        <w:t>zabolevanijami</w:t>
      </w:r>
      <w:r w:rsidRPr="00F5577D">
        <w:rPr>
          <w:rFonts w:ascii="Times New Roman" w:hAnsi="Times New Roman"/>
          <w:sz w:val="24"/>
          <w:szCs w:val="24"/>
        </w:rPr>
        <w:t xml:space="preserve"> // </w:t>
      </w:r>
      <w:r w:rsidRPr="007043BC">
        <w:rPr>
          <w:rFonts w:ascii="Times New Roman" w:hAnsi="Times New Roman"/>
          <w:sz w:val="24"/>
          <w:szCs w:val="24"/>
          <w:lang w:val="en-US"/>
        </w:rPr>
        <w:t>I</w:t>
      </w:r>
      <w:r w:rsidRPr="00F5577D">
        <w:rPr>
          <w:rFonts w:ascii="Times New Roman" w:hAnsi="Times New Roman"/>
          <w:sz w:val="24"/>
          <w:szCs w:val="24"/>
        </w:rPr>
        <w:t>.</w:t>
      </w:r>
      <w:r w:rsidRPr="007043BC">
        <w:rPr>
          <w:rFonts w:ascii="Times New Roman" w:hAnsi="Times New Roman"/>
          <w:sz w:val="24"/>
          <w:szCs w:val="24"/>
          <w:lang w:val="en-US"/>
        </w:rPr>
        <w:t>S</w:t>
      </w:r>
      <w:r w:rsidRPr="00F5577D">
        <w:rPr>
          <w:rFonts w:ascii="Times New Roman" w:hAnsi="Times New Roman"/>
          <w:sz w:val="24"/>
          <w:szCs w:val="24"/>
        </w:rPr>
        <w:t xml:space="preserve">. </w:t>
      </w:r>
      <w:r w:rsidRPr="007043BC">
        <w:rPr>
          <w:rFonts w:ascii="Times New Roman" w:hAnsi="Times New Roman"/>
          <w:sz w:val="24"/>
          <w:szCs w:val="24"/>
          <w:lang w:val="en-US"/>
        </w:rPr>
        <w:t>Zholobova</w:t>
      </w:r>
      <w:r w:rsidRPr="00F5577D">
        <w:rPr>
          <w:rFonts w:ascii="Times New Roman" w:hAnsi="Times New Roman"/>
          <w:sz w:val="24"/>
          <w:szCs w:val="24"/>
        </w:rPr>
        <w:t xml:space="preserve">, </w:t>
      </w:r>
      <w:r w:rsidRPr="007043BC">
        <w:rPr>
          <w:rFonts w:ascii="Times New Roman" w:hAnsi="Times New Roman"/>
          <w:sz w:val="24"/>
          <w:szCs w:val="24"/>
          <w:lang w:val="en-US"/>
        </w:rPr>
        <w:t>A</w:t>
      </w:r>
      <w:r w:rsidRPr="00F5577D">
        <w:rPr>
          <w:rFonts w:ascii="Times New Roman" w:hAnsi="Times New Roman"/>
          <w:sz w:val="24"/>
          <w:szCs w:val="24"/>
        </w:rPr>
        <w:t>.</w:t>
      </w:r>
      <w:r w:rsidRPr="007043BC">
        <w:rPr>
          <w:rFonts w:ascii="Times New Roman" w:hAnsi="Times New Roman"/>
          <w:sz w:val="24"/>
          <w:szCs w:val="24"/>
          <w:lang w:val="en-US"/>
        </w:rPr>
        <w:t>G</w:t>
      </w:r>
      <w:r w:rsidRPr="00F5577D">
        <w:rPr>
          <w:rFonts w:ascii="Times New Roman" w:hAnsi="Times New Roman"/>
          <w:sz w:val="24"/>
          <w:szCs w:val="24"/>
        </w:rPr>
        <w:t xml:space="preserve">. </w:t>
      </w:r>
      <w:r w:rsidRPr="007043BC">
        <w:rPr>
          <w:rFonts w:ascii="Times New Roman" w:hAnsi="Times New Roman"/>
          <w:sz w:val="24"/>
          <w:szCs w:val="24"/>
          <w:lang w:val="en-US"/>
        </w:rPr>
        <w:t>Koshhaev</w:t>
      </w:r>
      <w:r w:rsidRPr="00F5577D">
        <w:rPr>
          <w:rFonts w:ascii="Times New Roman" w:hAnsi="Times New Roman"/>
          <w:sz w:val="24"/>
          <w:szCs w:val="24"/>
        </w:rPr>
        <w:t xml:space="preserve">, </w:t>
      </w:r>
      <w:r w:rsidRPr="007043BC">
        <w:rPr>
          <w:rFonts w:ascii="Times New Roman" w:hAnsi="Times New Roman"/>
          <w:sz w:val="24"/>
          <w:szCs w:val="24"/>
          <w:lang w:val="en-US"/>
        </w:rPr>
        <w:t>A</w:t>
      </w:r>
      <w:r w:rsidRPr="00F5577D">
        <w:rPr>
          <w:rFonts w:ascii="Times New Roman" w:hAnsi="Times New Roman"/>
          <w:sz w:val="24"/>
          <w:szCs w:val="24"/>
        </w:rPr>
        <w:t xml:space="preserve">. </w:t>
      </w:r>
      <w:r w:rsidRPr="007043BC">
        <w:rPr>
          <w:rFonts w:ascii="Times New Roman" w:hAnsi="Times New Roman"/>
          <w:sz w:val="24"/>
          <w:szCs w:val="24"/>
          <w:lang w:val="en-US"/>
        </w:rPr>
        <w:t>V</w:t>
      </w:r>
      <w:r w:rsidRPr="00F5577D">
        <w:rPr>
          <w:rFonts w:ascii="Times New Roman" w:hAnsi="Times New Roman"/>
          <w:sz w:val="24"/>
          <w:szCs w:val="24"/>
        </w:rPr>
        <w:t xml:space="preserve">. </w:t>
      </w:r>
      <w:r w:rsidRPr="007043BC">
        <w:rPr>
          <w:rFonts w:ascii="Times New Roman" w:hAnsi="Times New Roman"/>
          <w:sz w:val="24"/>
          <w:szCs w:val="24"/>
          <w:lang w:val="en-US"/>
        </w:rPr>
        <w:t>Luneva</w:t>
      </w:r>
      <w:r w:rsidRPr="00F5577D">
        <w:rPr>
          <w:rFonts w:ascii="Times New Roman" w:hAnsi="Times New Roman"/>
          <w:sz w:val="24"/>
          <w:szCs w:val="24"/>
        </w:rPr>
        <w:t xml:space="preserve"> // </w:t>
      </w:r>
      <w:r w:rsidRPr="007043BC">
        <w:rPr>
          <w:rFonts w:ascii="Times New Roman" w:hAnsi="Times New Roman"/>
          <w:sz w:val="24"/>
          <w:szCs w:val="24"/>
          <w:lang w:val="en-US"/>
        </w:rPr>
        <w:t>Trudy</w:t>
      </w:r>
      <w:r w:rsidRPr="00F5577D">
        <w:rPr>
          <w:rFonts w:ascii="Times New Roman" w:hAnsi="Times New Roman"/>
          <w:sz w:val="24"/>
          <w:szCs w:val="24"/>
        </w:rPr>
        <w:t xml:space="preserve"> </w:t>
      </w:r>
      <w:r w:rsidRPr="007043BC">
        <w:rPr>
          <w:rFonts w:ascii="Times New Roman" w:hAnsi="Times New Roman"/>
          <w:sz w:val="24"/>
          <w:szCs w:val="24"/>
          <w:lang w:val="en-US"/>
        </w:rPr>
        <w:t>Kubanskogo</w:t>
      </w:r>
      <w:r w:rsidRPr="00F5577D">
        <w:rPr>
          <w:rFonts w:ascii="Times New Roman" w:hAnsi="Times New Roman"/>
          <w:sz w:val="24"/>
          <w:szCs w:val="24"/>
        </w:rPr>
        <w:t xml:space="preserve"> </w:t>
      </w:r>
      <w:r w:rsidRPr="007043BC">
        <w:rPr>
          <w:rFonts w:ascii="Times New Roman" w:hAnsi="Times New Roman"/>
          <w:sz w:val="24"/>
          <w:szCs w:val="24"/>
          <w:lang w:val="en-US"/>
        </w:rPr>
        <w:t>gosudarstvennogo</w:t>
      </w:r>
      <w:r w:rsidRPr="00F5577D">
        <w:rPr>
          <w:rFonts w:ascii="Times New Roman" w:hAnsi="Times New Roman"/>
          <w:sz w:val="24"/>
          <w:szCs w:val="24"/>
        </w:rPr>
        <w:t xml:space="preserve"> </w:t>
      </w:r>
      <w:r w:rsidRPr="007043BC">
        <w:rPr>
          <w:rFonts w:ascii="Times New Roman" w:hAnsi="Times New Roman"/>
          <w:sz w:val="24"/>
          <w:szCs w:val="24"/>
          <w:lang w:val="en-US"/>
        </w:rPr>
        <w:t>agrarnogo</w:t>
      </w:r>
      <w:r w:rsidRPr="00F5577D">
        <w:rPr>
          <w:rFonts w:ascii="Times New Roman" w:hAnsi="Times New Roman"/>
          <w:sz w:val="24"/>
          <w:szCs w:val="24"/>
        </w:rPr>
        <w:t xml:space="preserve"> </w:t>
      </w:r>
      <w:r w:rsidRPr="007043BC">
        <w:rPr>
          <w:rFonts w:ascii="Times New Roman" w:hAnsi="Times New Roman"/>
          <w:sz w:val="24"/>
          <w:szCs w:val="24"/>
          <w:lang w:val="en-US"/>
        </w:rPr>
        <w:t>universiteta</w:t>
      </w:r>
      <w:r w:rsidRPr="00F5577D">
        <w:rPr>
          <w:rFonts w:ascii="Times New Roman" w:hAnsi="Times New Roman"/>
          <w:sz w:val="24"/>
          <w:szCs w:val="24"/>
        </w:rPr>
        <w:t xml:space="preserve">. – 2012. - № 3(36).- </w:t>
      </w:r>
      <w:r w:rsidRPr="007043BC">
        <w:rPr>
          <w:rFonts w:ascii="Times New Roman" w:hAnsi="Times New Roman"/>
          <w:sz w:val="24"/>
          <w:szCs w:val="24"/>
          <w:lang w:val="en-US"/>
        </w:rPr>
        <w:t>S</w:t>
      </w:r>
      <w:r w:rsidRPr="00F5577D">
        <w:rPr>
          <w:rFonts w:ascii="Times New Roman" w:hAnsi="Times New Roman"/>
          <w:sz w:val="24"/>
          <w:szCs w:val="24"/>
        </w:rPr>
        <w:t>. 271-274.</w:t>
      </w:r>
    </w:p>
    <w:p w:rsidR="00DD34A0" w:rsidRPr="00F5577D" w:rsidRDefault="00DD34A0" w:rsidP="007043BC">
      <w:pPr>
        <w:spacing w:after="0" w:line="240" w:lineRule="auto"/>
        <w:ind w:firstLine="709"/>
        <w:jc w:val="both"/>
        <w:rPr>
          <w:rFonts w:ascii="Times New Roman" w:hAnsi="Times New Roman"/>
          <w:sz w:val="24"/>
          <w:szCs w:val="24"/>
        </w:rPr>
      </w:pPr>
      <w:r w:rsidRPr="00F5577D">
        <w:rPr>
          <w:rFonts w:ascii="Times New Roman" w:hAnsi="Times New Roman"/>
          <w:sz w:val="24"/>
          <w:szCs w:val="24"/>
        </w:rPr>
        <w:t>2.</w:t>
      </w:r>
      <w:r w:rsidRPr="00F5577D">
        <w:rPr>
          <w:rFonts w:ascii="Times New Roman" w:hAnsi="Times New Roman"/>
          <w:sz w:val="24"/>
          <w:szCs w:val="24"/>
        </w:rPr>
        <w:tab/>
      </w:r>
      <w:r w:rsidRPr="007043BC">
        <w:rPr>
          <w:rFonts w:ascii="Times New Roman" w:hAnsi="Times New Roman"/>
          <w:sz w:val="24"/>
          <w:szCs w:val="24"/>
          <w:lang w:val="en-US"/>
        </w:rPr>
        <w:t>Kolokol</w:t>
      </w:r>
      <w:r w:rsidRPr="00F5577D">
        <w:rPr>
          <w:rFonts w:ascii="Times New Roman" w:hAnsi="Times New Roman"/>
          <w:sz w:val="24"/>
          <w:szCs w:val="24"/>
        </w:rPr>
        <w:t>'</w:t>
      </w:r>
      <w:r w:rsidRPr="007043BC">
        <w:rPr>
          <w:rFonts w:ascii="Times New Roman" w:hAnsi="Times New Roman"/>
          <w:sz w:val="24"/>
          <w:szCs w:val="24"/>
          <w:lang w:val="en-US"/>
        </w:rPr>
        <w:t>cova</w:t>
      </w:r>
      <w:r w:rsidRPr="00F5577D">
        <w:rPr>
          <w:rFonts w:ascii="Times New Roman" w:hAnsi="Times New Roman"/>
          <w:sz w:val="24"/>
          <w:szCs w:val="24"/>
        </w:rPr>
        <w:t xml:space="preserve"> </w:t>
      </w:r>
      <w:r w:rsidRPr="007043BC">
        <w:rPr>
          <w:rFonts w:ascii="Times New Roman" w:hAnsi="Times New Roman"/>
          <w:sz w:val="24"/>
          <w:szCs w:val="24"/>
          <w:lang w:val="en-US"/>
        </w:rPr>
        <w:t>E</w:t>
      </w:r>
      <w:r w:rsidRPr="00F5577D">
        <w:rPr>
          <w:rFonts w:ascii="Times New Roman" w:hAnsi="Times New Roman"/>
          <w:sz w:val="24"/>
          <w:szCs w:val="24"/>
        </w:rPr>
        <w:t xml:space="preserve">. </w:t>
      </w:r>
      <w:r w:rsidRPr="007043BC">
        <w:rPr>
          <w:rFonts w:ascii="Times New Roman" w:hAnsi="Times New Roman"/>
          <w:sz w:val="24"/>
          <w:szCs w:val="24"/>
          <w:lang w:val="en-US"/>
        </w:rPr>
        <w:t>A</w:t>
      </w:r>
      <w:r w:rsidRPr="00F5577D">
        <w:rPr>
          <w:rFonts w:ascii="Times New Roman" w:hAnsi="Times New Roman"/>
          <w:sz w:val="24"/>
          <w:szCs w:val="24"/>
        </w:rPr>
        <w:t xml:space="preserve">. </w:t>
      </w:r>
      <w:r w:rsidRPr="007043BC">
        <w:rPr>
          <w:rFonts w:ascii="Times New Roman" w:hAnsi="Times New Roman"/>
          <w:sz w:val="24"/>
          <w:szCs w:val="24"/>
          <w:lang w:val="en-US"/>
        </w:rPr>
        <w:t>Promyshlennye</w:t>
      </w:r>
      <w:r w:rsidRPr="00F5577D">
        <w:rPr>
          <w:rFonts w:ascii="Times New Roman" w:hAnsi="Times New Roman"/>
          <w:sz w:val="24"/>
          <w:szCs w:val="24"/>
        </w:rPr>
        <w:t xml:space="preserve"> </w:t>
      </w:r>
      <w:r w:rsidRPr="007043BC">
        <w:rPr>
          <w:rFonts w:ascii="Times New Roman" w:hAnsi="Times New Roman"/>
          <w:sz w:val="24"/>
          <w:szCs w:val="24"/>
          <w:lang w:val="en-US"/>
        </w:rPr>
        <w:t>korma</w:t>
      </w:r>
      <w:r w:rsidRPr="00F5577D">
        <w:rPr>
          <w:rFonts w:ascii="Times New Roman" w:hAnsi="Times New Roman"/>
          <w:sz w:val="24"/>
          <w:szCs w:val="24"/>
        </w:rPr>
        <w:t xml:space="preserve"> </w:t>
      </w:r>
      <w:r w:rsidRPr="007043BC">
        <w:rPr>
          <w:rFonts w:ascii="Times New Roman" w:hAnsi="Times New Roman"/>
          <w:sz w:val="24"/>
          <w:szCs w:val="24"/>
          <w:lang w:val="en-US"/>
        </w:rPr>
        <w:t>dlja</w:t>
      </w:r>
      <w:r w:rsidRPr="00F5577D">
        <w:rPr>
          <w:rFonts w:ascii="Times New Roman" w:hAnsi="Times New Roman"/>
          <w:sz w:val="24"/>
          <w:szCs w:val="24"/>
        </w:rPr>
        <w:t xml:space="preserve"> </w:t>
      </w:r>
      <w:r w:rsidRPr="007043BC">
        <w:rPr>
          <w:rFonts w:ascii="Times New Roman" w:hAnsi="Times New Roman"/>
          <w:sz w:val="24"/>
          <w:szCs w:val="24"/>
          <w:lang w:val="en-US"/>
        </w:rPr>
        <w:t>sobak</w:t>
      </w:r>
      <w:r w:rsidRPr="00F5577D">
        <w:rPr>
          <w:rFonts w:ascii="Times New Roman" w:hAnsi="Times New Roman"/>
          <w:sz w:val="24"/>
          <w:szCs w:val="24"/>
        </w:rPr>
        <w:t xml:space="preserve">, </w:t>
      </w:r>
      <w:r w:rsidRPr="007043BC">
        <w:rPr>
          <w:rFonts w:ascii="Times New Roman" w:hAnsi="Times New Roman"/>
          <w:sz w:val="24"/>
          <w:szCs w:val="24"/>
          <w:lang w:val="en-US"/>
        </w:rPr>
        <w:t>horosho</w:t>
      </w:r>
      <w:r w:rsidRPr="00F5577D">
        <w:rPr>
          <w:rFonts w:ascii="Times New Roman" w:hAnsi="Times New Roman"/>
          <w:sz w:val="24"/>
          <w:szCs w:val="24"/>
        </w:rPr>
        <w:t xml:space="preserve"> </w:t>
      </w:r>
      <w:r w:rsidRPr="007043BC">
        <w:rPr>
          <w:rFonts w:ascii="Times New Roman" w:hAnsi="Times New Roman"/>
          <w:sz w:val="24"/>
          <w:szCs w:val="24"/>
          <w:lang w:val="en-US"/>
        </w:rPr>
        <w:t>ili</w:t>
      </w:r>
      <w:r w:rsidRPr="00F5577D">
        <w:rPr>
          <w:rFonts w:ascii="Times New Roman" w:hAnsi="Times New Roman"/>
          <w:sz w:val="24"/>
          <w:szCs w:val="24"/>
        </w:rPr>
        <w:t xml:space="preserve"> </w:t>
      </w:r>
      <w:r w:rsidRPr="007043BC">
        <w:rPr>
          <w:rFonts w:ascii="Times New Roman" w:hAnsi="Times New Roman"/>
          <w:sz w:val="24"/>
          <w:szCs w:val="24"/>
          <w:lang w:val="en-US"/>
        </w:rPr>
        <w:t>ploho</w:t>
      </w:r>
      <w:r w:rsidRPr="00F5577D">
        <w:rPr>
          <w:rFonts w:ascii="Times New Roman" w:hAnsi="Times New Roman"/>
          <w:sz w:val="24"/>
          <w:szCs w:val="24"/>
        </w:rPr>
        <w:t xml:space="preserve">? / </w:t>
      </w:r>
      <w:r w:rsidRPr="007043BC">
        <w:rPr>
          <w:rFonts w:ascii="Times New Roman" w:hAnsi="Times New Roman"/>
          <w:sz w:val="24"/>
          <w:szCs w:val="24"/>
          <w:lang w:val="en-US"/>
        </w:rPr>
        <w:t>E</w:t>
      </w:r>
      <w:r w:rsidRPr="00F5577D">
        <w:rPr>
          <w:rFonts w:ascii="Times New Roman" w:hAnsi="Times New Roman"/>
          <w:sz w:val="24"/>
          <w:szCs w:val="24"/>
        </w:rPr>
        <w:t>.</w:t>
      </w:r>
      <w:r w:rsidRPr="007043BC">
        <w:rPr>
          <w:rFonts w:ascii="Times New Roman" w:hAnsi="Times New Roman"/>
          <w:sz w:val="24"/>
          <w:szCs w:val="24"/>
          <w:lang w:val="en-US"/>
        </w:rPr>
        <w:t>A</w:t>
      </w:r>
      <w:r w:rsidRPr="00F5577D">
        <w:rPr>
          <w:rFonts w:ascii="Times New Roman" w:hAnsi="Times New Roman"/>
          <w:sz w:val="24"/>
          <w:szCs w:val="24"/>
        </w:rPr>
        <w:t xml:space="preserve">. </w:t>
      </w:r>
      <w:r w:rsidRPr="007043BC">
        <w:rPr>
          <w:rFonts w:ascii="Times New Roman" w:hAnsi="Times New Roman"/>
          <w:sz w:val="24"/>
          <w:szCs w:val="24"/>
          <w:lang w:val="en-US"/>
        </w:rPr>
        <w:t>Kolokol</w:t>
      </w:r>
      <w:r w:rsidRPr="00F5577D">
        <w:rPr>
          <w:rFonts w:ascii="Times New Roman" w:hAnsi="Times New Roman"/>
          <w:sz w:val="24"/>
          <w:szCs w:val="24"/>
        </w:rPr>
        <w:t>'</w:t>
      </w:r>
      <w:r w:rsidRPr="007043BC">
        <w:rPr>
          <w:rFonts w:ascii="Times New Roman" w:hAnsi="Times New Roman"/>
          <w:sz w:val="24"/>
          <w:szCs w:val="24"/>
          <w:lang w:val="en-US"/>
        </w:rPr>
        <w:t>cova</w:t>
      </w:r>
      <w:r w:rsidRPr="00F5577D">
        <w:rPr>
          <w:rFonts w:ascii="Times New Roman" w:hAnsi="Times New Roman"/>
          <w:sz w:val="24"/>
          <w:szCs w:val="24"/>
        </w:rPr>
        <w:t xml:space="preserve">, </w:t>
      </w:r>
      <w:r w:rsidRPr="007043BC">
        <w:rPr>
          <w:rFonts w:ascii="Times New Roman" w:hAnsi="Times New Roman"/>
          <w:sz w:val="24"/>
          <w:szCs w:val="24"/>
          <w:lang w:val="en-US"/>
        </w:rPr>
        <w:t>L</w:t>
      </w:r>
      <w:r w:rsidRPr="00F5577D">
        <w:rPr>
          <w:rFonts w:ascii="Times New Roman" w:hAnsi="Times New Roman"/>
          <w:sz w:val="24"/>
          <w:szCs w:val="24"/>
        </w:rPr>
        <w:t xml:space="preserve">. </w:t>
      </w:r>
      <w:r w:rsidRPr="007043BC">
        <w:rPr>
          <w:rFonts w:ascii="Times New Roman" w:hAnsi="Times New Roman"/>
          <w:sz w:val="24"/>
          <w:szCs w:val="24"/>
          <w:lang w:val="en-US"/>
        </w:rPr>
        <w:t>Ja</w:t>
      </w:r>
      <w:r w:rsidRPr="00F5577D">
        <w:rPr>
          <w:rFonts w:ascii="Times New Roman" w:hAnsi="Times New Roman"/>
          <w:sz w:val="24"/>
          <w:szCs w:val="24"/>
        </w:rPr>
        <w:t xml:space="preserve">. </w:t>
      </w:r>
      <w:r w:rsidRPr="007043BC">
        <w:rPr>
          <w:rFonts w:ascii="Times New Roman" w:hAnsi="Times New Roman"/>
          <w:sz w:val="24"/>
          <w:szCs w:val="24"/>
          <w:lang w:val="en-US"/>
        </w:rPr>
        <w:t>Makarenko</w:t>
      </w:r>
      <w:r w:rsidRPr="00F5577D">
        <w:rPr>
          <w:rFonts w:ascii="Times New Roman" w:hAnsi="Times New Roman"/>
          <w:sz w:val="24"/>
          <w:szCs w:val="24"/>
        </w:rPr>
        <w:t xml:space="preserve"> // </w:t>
      </w:r>
      <w:r w:rsidRPr="007043BC">
        <w:rPr>
          <w:rFonts w:ascii="Times New Roman" w:hAnsi="Times New Roman"/>
          <w:sz w:val="24"/>
          <w:szCs w:val="24"/>
          <w:lang w:val="en-US"/>
        </w:rPr>
        <w:t>Kormlenie</w:t>
      </w:r>
      <w:r w:rsidRPr="00F5577D">
        <w:rPr>
          <w:rFonts w:ascii="Times New Roman" w:hAnsi="Times New Roman"/>
          <w:sz w:val="24"/>
          <w:szCs w:val="24"/>
        </w:rPr>
        <w:t xml:space="preserve"> </w:t>
      </w:r>
      <w:r w:rsidRPr="007043BC">
        <w:rPr>
          <w:rFonts w:ascii="Times New Roman" w:hAnsi="Times New Roman"/>
          <w:sz w:val="24"/>
          <w:szCs w:val="24"/>
          <w:lang w:val="en-US"/>
        </w:rPr>
        <w:t>sel</w:t>
      </w:r>
      <w:r w:rsidRPr="00F5577D">
        <w:rPr>
          <w:rFonts w:ascii="Times New Roman" w:hAnsi="Times New Roman"/>
          <w:sz w:val="24"/>
          <w:szCs w:val="24"/>
        </w:rPr>
        <w:t>'</w:t>
      </w:r>
      <w:r w:rsidRPr="007043BC">
        <w:rPr>
          <w:rFonts w:ascii="Times New Roman" w:hAnsi="Times New Roman"/>
          <w:sz w:val="24"/>
          <w:szCs w:val="24"/>
          <w:lang w:val="en-US"/>
        </w:rPr>
        <w:t>skohozjajstvennyh</w:t>
      </w:r>
      <w:r w:rsidRPr="00F5577D">
        <w:rPr>
          <w:rFonts w:ascii="Times New Roman" w:hAnsi="Times New Roman"/>
          <w:sz w:val="24"/>
          <w:szCs w:val="24"/>
        </w:rPr>
        <w:t xml:space="preserve"> </w:t>
      </w:r>
      <w:r w:rsidRPr="007043BC">
        <w:rPr>
          <w:rFonts w:ascii="Times New Roman" w:hAnsi="Times New Roman"/>
          <w:sz w:val="24"/>
          <w:szCs w:val="24"/>
          <w:lang w:val="en-US"/>
        </w:rPr>
        <w:t>zhivotnyh</w:t>
      </w:r>
      <w:r w:rsidRPr="00F5577D">
        <w:rPr>
          <w:rFonts w:ascii="Times New Roman" w:hAnsi="Times New Roman"/>
          <w:sz w:val="24"/>
          <w:szCs w:val="24"/>
        </w:rPr>
        <w:t xml:space="preserve"> </w:t>
      </w:r>
      <w:r w:rsidRPr="007043BC">
        <w:rPr>
          <w:rFonts w:ascii="Times New Roman" w:hAnsi="Times New Roman"/>
          <w:sz w:val="24"/>
          <w:szCs w:val="24"/>
          <w:lang w:val="en-US"/>
        </w:rPr>
        <w:t>i</w:t>
      </w:r>
      <w:r w:rsidRPr="00F5577D">
        <w:rPr>
          <w:rFonts w:ascii="Times New Roman" w:hAnsi="Times New Roman"/>
          <w:sz w:val="24"/>
          <w:szCs w:val="24"/>
        </w:rPr>
        <w:t xml:space="preserve"> </w:t>
      </w:r>
      <w:r w:rsidRPr="007043BC">
        <w:rPr>
          <w:rFonts w:ascii="Times New Roman" w:hAnsi="Times New Roman"/>
          <w:sz w:val="24"/>
          <w:szCs w:val="24"/>
          <w:lang w:val="en-US"/>
        </w:rPr>
        <w:t>kormopr</w:t>
      </w:r>
      <w:r w:rsidRPr="007043BC">
        <w:rPr>
          <w:rFonts w:ascii="Times New Roman" w:hAnsi="Times New Roman"/>
          <w:sz w:val="24"/>
          <w:szCs w:val="24"/>
          <w:lang w:val="en-US"/>
        </w:rPr>
        <w:t>o</w:t>
      </w:r>
      <w:r w:rsidRPr="007043BC">
        <w:rPr>
          <w:rFonts w:ascii="Times New Roman" w:hAnsi="Times New Roman"/>
          <w:sz w:val="24"/>
          <w:szCs w:val="24"/>
          <w:lang w:val="en-US"/>
        </w:rPr>
        <w:t>izvodstvo</w:t>
      </w:r>
      <w:r w:rsidRPr="00F5577D">
        <w:rPr>
          <w:rFonts w:ascii="Times New Roman" w:hAnsi="Times New Roman"/>
          <w:sz w:val="24"/>
          <w:szCs w:val="24"/>
        </w:rPr>
        <w:t xml:space="preserve">. – 2008.– № 2. – </w:t>
      </w:r>
      <w:r w:rsidRPr="007043BC">
        <w:rPr>
          <w:rFonts w:ascii="Times New Roman" w:hAnsi="Times New Roman"/>
          <w:sz w:val="24"/>
          <w:szCs w:val="24"/>
          <w:lang w:val="en-US"/>
        </w:rPr>
        <w:t>S</w:t>
      </w:r>
      <w:r w:rsidRPr="00F5577D">
        <w:rPr>
          <w:rFonts w:ascii="Times New Roman" w:hAnsi="Times New Roman"/>
          <w:sz w:val="24"/>
          <w:szCs w:val="24"/>
        </w:rPr>
        <w:t>. 75-76.</w:t>
      </w:r>
    </w:p>
    <w:p w:rsidR="00DD34A0" w:rsidRPr="00F5577D" w:rsidRDefault="00DD34A0" w:rsidP="007043BC">
      <w:pPr>
        <w:spacing w:after="0" w:line="240" w:lineRule="auto"/>
        <w:ind w:firstLine="709"/>
        <w:jc w:val="both"/>
        <w:rPr>
          <w:rFonts w:ascii="Times New Roman" w:hAnsi="Times New Roman"/>
          <w:sz w:val="24"/>
          <w:szCs w:val="24"/>
        </w:rPr>
      </w:pPr>
      <w:r w:rsidRPr="00F5577D">
        <w:rPr>
          <w:rFonts w:ascii="Times New Roman" w:hAnsi="Times New Roman"/>
          <w:sz w:val="24"/>
          <w:szCs w:val="24"/>
        </w:rPr>
        <w:t>3.</w:t>
      </w:r>
      <w:r w:rsidRPr="00F5577D">
        <w:rPr>
          <w:rFonts w:ascii="Times New Roman" w:hAnsi="Times New Roman"/>
          <w:sz w:val="24"/>
          <w:szCs w:val="24"/>
        </w:rPr>
        <w:tab/>
      </w:r>
      <w:r w:rsidRPr="007043BC">
        <w:rPr>
          <w:rFonts w:ascii="Times New Roman" w:hAnsi="Times New Roman"/>
          <w:sz w:val="24"/>
          <w:szCs w:val="24"/>
          <w:lang w:val="en-US"/>
        </w:rPr>
        <w:t>Rjadchikov</w:t>
      </w:r>
      <w:r w:rsidRPr="00F5577D">
        <w:rPr>
          <w:rFonts w:ascii="Times New Roman" w:hAnsi="Times New Roman"/>
          <w:sz w:val="24"/>
          <w:szCs w:val="24"/>
        </w:rPr>
        <w:t xml:space="preserve"> </w:t>
      </w:r>
      <w:r w:rsidRPr="007043BC">
        <w:rPr>
          <w:rFonts w:ascii="Times New Roman" w:hAnsi="Times New Roman"/>
          <w:sz w:val="24"/>
          <w:szCs w:val="24"/>
          <w:lang w:val="en-US"/>
        </w:rPr>
        <w:t>V</w:t>
      </w:r>
      <w:r w:rsidRPr="00F5577D">
        <w:rPr>
          <w:rFonts w:ascii="Times New Roman" w:hAnsi="Times New Roman"/>
          <w:sz w:val="24"/>
          <w:szCs w:val="24"/>
        </w:rPr>
        <w:t xml:space="preserve">. </w:t>
      </w:r>
      <w:r w:rsidRPr="007043BC">
        <w:rPr>
          <w:rFonts w:ascii="Times New Roman" w:hAnsi="Times New Roman"/>
          <w:sz w:val="24"/>
          <w:szCs w:val="24"/>
          <w:lang w:val="en-US"/>
        </w:rPr>
        <w:t>G</w:t>
      </w:r>
      <w:r w:rsidRPr="00F5577D">
        <w:rPr>
          <w:rFonts w:ascii="Times New Roman" w:hAnsi="Times New Roman"/>
          <w:sz w:val="24"/>
          <w:szCs w:val="24"/>
        </w:rPr>
        <w:t xml:space="preserve">. </w:t>
      </w:r>
      <w:r w:rsidRPr="007043BC">
        <w:rPr>
          <w:rFonts w:ascii="Times New Roman" w:hAnsi="Times New Roman"/>
          <w:sz w:val="24"/>
          <w:szCs w:val="24"/>
          <w:lang w:val="en-US"/>
        </w:rPr>
        <w:t>Klinicheskaja</w:t>
      </w:r>
      <w:r w:rsidRPr="00F5577D">
        <w:rPr>
          <w:rFonts w:ascii="Times New Roman" w:hAnsi="Times New Roman"/>
          <w:sz w:val="24"/>
          <w:szCs w:val="24"/>
        </w:rPr>
        <w:t xml:space="preserve"> </w:t>
      </w:r>
      <w:r w:rsidRPr="007043BC">
        <w:rPr>
          <w:rFonts w:ascii="Times New Roman" w:hAnsi="Times New Roman"/>
          <w:sz w:val="24"/>
          <w:szCs w:val="24"/>
          <w:lang w:val="en-US"/>
        </w:rPr>
        <w:t>dietologija</w:t>
      </w:r>
      <w:r w:rsidRPr="00F5577D">
        <w:rPr>
          <w:rFonts w:ascii="Times New Roman" w:hAnsi="Times New Roman"/>
          <w:sz w:val="24"/>
          <w:szCs w:val="24"/>
        </w:rPr>
        <w:t xml:space="preserve"> </w:t>
      </w:r>
      <w:r w:rsidRPr="007043BC">
        <w:rPr>
          <w:rFonts w:ascii="Times New Roman" w:hAnsi="Times New Roman"/>
          <w:sz w:val="24"/>
          <w:szCs w:val="24"/>
          <w:lang w:val="en-US"/>
        </w:rPr>
        <w:t>sobak</w:t>
      </w:r>
      <w:r w:rsidRPr="00F5577D">
        <w:rPr>
          <w:rFonts w:ascii="Times New Roman" w:hAnsi="Times New Roman"/>
          <w:sz w:val="24"/>
          <w:szCs w:val="24"/>
        </w:rPr>
        <w:t xml:space="preserve"> </w:t>
      </w:r>
      <w:r w:rsidRPr="007043BC">
        <w:rPr>
          <w:rFonts w:ascii="Times New Roman" w:hAnsi="Times New Roman"/>
          <w:sz w:val="24"/>
          <w:szCs w:val="24"/>
          <w:lang w:val="en-US"/>
        </w:rPr>
        <w:t>i</w:t>
      </w:r>
      <w:r w:rsidRPr="00F5577D">
        <w:rPr>
          <w:rFonts w:ascii="Times New Roman" w:hAnsi="Times New Roman"/>
          <w:sz w:val="24"/>
          <w:szCs w:val="24"/>
        </w:rPr>
        <w:t xml:space="preserve"> </w:t>
      </w:r>
      <w:r w:rsidRPr="007043BC">
        <w:rPr>
          <w:rFonts w:ascii="Times New Roman" w:hAnsi="Times New Roman"/>
          <w:sz w:val="24"/>
          <w:szCs w:val="24"/>
          <w:lang w:val="en-US"/>
        </w:rPr>
        <w:t>koshek</w:t>
      </w:r>
      <w:r w:rsidRPr="00F5577D">
        <w:rPr>
          <w:rFonts w:ascii="Times New Roman" w:hAnsi="Times New Roman"/>
          <w:sz w:val="24"/>
          <w:szCs w:val="24"/>
        </w:rPr>
        <w:t xml:space="preserve">: </w:t>
      </w:r>
      <w:r w:rsidRPr="007043BC">
        <w:rPr>
          <w:rFonts w:ascii="Times New Roman" w:hAnsi="Times New Roman"/>
          <w:sz w:val="24"/>
          <w:szCs w:val="24"/>
          <w:lang w:val="en-US"/>
        </w:rPr>
        <w:t>ucheb</w:t>
      </w:r>
      <w:r w:rsidRPr="00F5577D">
        <w:rPr>
          <w:rFonts w:ascii="Times New Roman" w:hAnsi="Times New Roman"/>
          <w:sz w:val="24"/>
          <w:szCs w:val="24"/>
        </w:rPr>
        <w:t xml:space="preserve">. </w:t>
      </w:r>
      <w:r w:rsidRPr="007043BC">
        <w:rPr>
          <w:rFonts w:ascii="Times New Roman" w:hAnsi="Times New Roman"/>
          <w:sz w:val="24"/>
          <w:szCs w:val="24"/>
          <w:lang w:val="en-US"/>
        </w:rPr>
        <w:t>posobie</w:t>
      </w:r>
      <w:r w:rsidRPr="00F5577D">
        <w:rPr>
          <w:rFonts w:ascii="Times New Roman" w:hAnsi="Times New Roman"/>
          <w:sz w:val="24"/>
          <w:szCs w:val="24"/>
        </w:rPr>
        <w:t xml:space="preserve"> / </w:t>
      </w:r>
      <w:r w:rsidRPr="007043BC">
        <w:rPr>
          <w:rFonts w:ascii="Times New Roman" w:hAnsi="Times New Roman"/>
          <w:sz w:val="24"/>
          <w:szCs w:val="24"/>
          <w:lang w:val="en-US"/>
        </w:rPr>
        <w:t>V</w:t>
      </w:r>
      <w:r w:rsidRPr="00F5577D">
        <w:rPr>
          <w:rFonts w:ascii="Times New Roman" w:hAnsi="Times New Roman"/>
          <w:sz w:val="24"/>
          <w:szCs w:val="24"/>
        </w:rPr>
        <w:t xml:space="preserve">. </w:t>
      </w:r>
      <w:r w:rsidRPr="007043BC">
        <w:rPr>
          <w:rFonts w:ascii="Times New Roman" w:hAnsi="Times New Roman"/>
          <w:sz w:val="24"/>
          <w:szCs w:val="24"/>
          <w:lang w:val="en-US"/>
        </w:rPr>
        <w:t>G</w:t>
      </w:r>
      <w:r w:rsidRPr="00F5577D">
        <w:rPr>
          <w:rFonts w:ascii="Times New Roman" w:hAnsi="Times New Roman"/>
          <w:sz w:val="24"/>
          <w:szCs w:val="24"/>
        </w:rPr>
        <w:t xml:space="preserve">. </w:t>
      </w:r>
      <w:r w:rsidRPr="007043BC">
        <w:rPr>
          <w:rFonts w:ascii="Times New Roman" w:hAnsi="Times New Roman"/>
          <w:sz w:val="24"/>
          <w:szCs w:val="24"/>
          <w:lang w:val="en-US"/>
        </w:rPr>
        <w:t>Rjadchikov</w:t>
      </w:r>
      <w:r w:rsidRPr="00F5577D">
        <w:rPr>
          <w:rFonts w:ascii="Times New Roman" w:hAnsi="Times New Roman"/>
          <w:sz w:val="24"/>
          <w:szCs w:val="24"/>
        </w:rPr>
        <w:t xml:space="preserve">, </w:t>
      </w:r>
      <w:r w:rsidRPr="007043BC">
        <w:rPr>
          <w:rFonts w:ascii="Times New Roman" w:hAnsi="Times New Roman"/>
          <w:sz w:val="24"/>
          <w:szCs w:val="24"/>
          <w:lang w:val="en-US"/>
        </w:rPr>
        <w:t>L</w:t>
      </w:r>
      <w:r w:rsidRPr="00F5577D">
        <w:rPr>
          <w:rFonts w:ascii="Times New Roman" w:hAnsi="Times New Roman"/>
          <w:sz w:val="24"/>
          <w:szCs w:val="24"/>
        </w:rPr>
        <w:t xml:space="preserve">. </w:t>
      </w:r>
      <w:r w:rsidRPr="007043BC">
        <w:rPr>
          <w:rFonts w:ascii="Times New Roman" w:hAnsi="Times New Roman"/>
          <w:sz w:val="24"/>
          <w:szCs w:val="24"/>
          <w:lang w:val="en-US"/>
        </w:rPr>
        <w:t>I</w:t>
      </w:r>
      <w:r w:rsidRPr="00F5577D">
        <w:rPr>
          <w:rFonts w:ascii="Times New Roman" w:hAnsi="Times New Roman"/>
          <w:sz w:val="24"/>
          <w:szCs w:val="24"/>
        </w:rPr>
        <w:t xml:space="preserve">. </w:t>
      </w:r>
      <w:r w:rsidRPr="007043BC">
        <w:rPr>
          <w:rFonts w:ascii="Times New Roman" w:hAnsi="Times New Roman"/>
          <w:sz w:val="24"/>
          <w:szCs w:val="24"/>
          <w:lang w:val="en-US"/>
        </w:rPr>
        <w:t>Bajurov</w:t>
      </w:r>
      <w:r w:rsidRPr="00F5577D">
        <w:rPr>
          <w:rFonts w:ascii="Times New Roman" w:hAnsi="Times New Roman"/>
          <w:sz w:val="24"/>
          <w:szCs w:val="24"/>
        </w:rPr>
        <w:t xml:space="preserve">, </w:t>
      </w:r>
      <w:r w:rsidRPr="007043BC">
        <w:rPr>
          <w:rFonts w:ascii="Times New Roman" w:hAnsi="Times New Roman"/>
          <w:sz w:val="24"/>
          <w:szCs w:val="24"/>
          <w:lang w:val="en-US"/>
        </w:rPr>
        <w:t>O</w:t>
      </w:r>
      <w:r w:rsidRPr="00F5577D">
        <w:rPr>
          <w:rFonts w:ascii="Times New Roman" w:hAnsi="Times New Roman"/>
          <w:sz w:val="24"/>
          <w:szCs w:val="24"/>
        </w:rPr>
        <w:t xml:space="preserve">. </w:t>
      </w:r>
      <w:r w:rsidRPr="007043BC">
        <w:rPr>
          <w:rFonts w:ascii="Times New Roman" w:hAnsi="Times New Roman"/>
          <w:sz w:val="24"/>
          <w:szCs w:val="24"/>
          <w:lang w:val="en-US"/>
        </w:rPr>
        <w:t>L</w:t>
      </w:r>
      <w:r w:rsidRPr="00F5577D">
        <w:rPr>
          <w:rFonts w:ascii="Times New Roman" w:hAnsi="Times New Roman"/>
          <w:sz w:val="24"/>
          <w:szCs w:val="24"/>
        </w:rPr>
        <w:t xml:space="preserve">. </w:t>
      </w:r>
      <w:r w:rsidRPr="007043BC">
        <w:rPr>
          <w:rFonts w:ascii="Times New Roman" w:hAnsi="Times New Roman"/>
          <w:sz w:val="24"/>
          <w:szCs w:val="24"/>
          <w:lang w:val="en-US"/>
        </w:rPr>
        <w:t>Rjadchikova</w:t>
      </w:r>
      <w:r w:rsidRPr="00F5577D">
        <w:rPr>
          <w:rFonts w:ascii="Times New Roman" w:hAnsi="Times New Roman"/>
          <w:sz w:val="24"/>
          <w:szCs w:val="24"/>
        </w:rPr>
        <w:t xml:space="preserve">. – </w:t>
      </w:r>
      <w:r w:rsidRPr="007043BC">
        <w:rPr>
          <w:rFonts w:ascii="Times New Roman" w:hAnsi="Times New Roman"/>
          <w:sz w:val="24"/>
          <w:szCs w:val="24"/>
          <w:lang w:val="en-US"/>
        </w:rPr>
        <w:t>Krasnodar</w:t>
      </w:r>
      <w:r w:rsidRPr="00F5577D">
        <w:rPr>
          <w:rFonts w:ascii="Times New Roman" w:hAnsi="Times New Roman"/>
          <w:sz w:val="24"/>
          <w:szCs w:val="24"/>
        </w:rPr>
        <w:t xml:space="preserve">: </w:t>
      </w:r>
      <w:r w:rsidRPr="007043BC">
        <w:rPr>
          <w:rFonts w:ascii="Times New Roman" w:hAnsi="Times New Roman"/>
          <w:sz w:val="24"/>
          <w:szCs w:val="24"/>
          <w:lang w:val="en-US"/>
        </w:rPr>
        <w:t>KubGAU</w:t>
      </w:r>
      <w:r w:rsidRPr="00F5577D">
        <w:rPr>
          <w:rFonts w:ascii="Times New Roman" w:hAnsi="Times New Roman"/>
          <w:sz w:val="24"/>
          <w:szCs w:val="24"/>
        </w:rPr>
        <w:t xml:space="preserve">, 2017. – 351 </w:t>
      </w:r>
      <w:r w:rsidRPr="007043BC">
        <w:rPr>
          <w:rFonts w:ascii="Times New Roman" w:hAnsi="Times New Roman"/>
          <w:sz w:val="24"/>
          <w:szCs w:val="24"/>
          <w:lang w:val="en-US"/>
        </w:rPr>
        <w:t>s</w:t>
      </w:r>
      <w:r w:rsidRPr="00F5577D">
        <w:rPr>
          <w:rFonts w:ascii="Times New Roman" w:hAnsi="Times New Roman"/>
          <w:sz w:val="24"/>
          <w:szCs w:val="24"/>
        </w:rPr>
        <w:t>.</w:t>
      </w:r>
    </w:p>
    <w:p w:rsidR="00DD34A0" w:rsidRPr="007043BC" w:rsidRDefault="00DD34A0" w:rsidP="007043BC">
      <w:pPr>
        <w:spacing w:after="0" w:line="240" w:lineRule="auto"/>
        <w:ind w:firstLine="709"/>
        <w:jc w:val="both"/>
        <w:rPr>
          <w:rFonts w:ascii="Times New Roman" w:hAnsi="Times New Roman"/>
          <w:sz w:val="24"/>
          <w:szCs w:val="24"/>
          <w:lang w:val="en-US"/>
        </w:rPr>
      </w:pPr>
      <w:r w:rsidRPr="007043BC">
        <w:rPr>
          <w:rFonts w:ascii="Times New Roman" w:hAnsi="Times New Roman"/>
          <w:sz w:val="24"/>
          <w:szCs w:val="24"/>
          <w:lang w:val="en-US"/>
        </w:rPr>
        <w:t>4.</w:t>
      </w:r>
      <w:r w:rsidRPr="007043BC">
        <w:rPr>
          <w:rFonts w:ascii="Times New Roman" w:hAnsi="Times New Roman"/>
          <w:sz w:val="24"/>
          <w:szCs w:val="24"/>
          <w:lang w:val="en-US"/>
        </w:rPr>
        <w:tab/>
        <w:t xml:space="preserve"> Sajt firmy Purina® Pro Plan [Jelektronnyj resurs] – Rezhim dostupa: http http://www.petshop.ru/brand/purina_pro_plan/dogs/ </w:t>
      </w:r>
    </w:p>
    <w:p w:rsidR="00DD34A0" w:rsidRPr="007043BC" w:rsidRDefault="00DD34A0" w:rsidP="007043BC">
      <w:pPr>
        <w:spacing w:after="0" w:line="240" w:lineRule="auto"/>
        <w:ind w:firstLine="709"/>
        <w:jc w:val="both"/>
        <w:rPr>
          <w:rFonts w:ascii="Times New Roman" w:hAnsi="Times New Roman"/>
          <w:sz w:val="24"/>
          <w:szCs w:val="24"/>
          <w:lang w:val="en-US"/>
        </w:rPr>
      </w:pPr>
      <w:r w:rsidRPr="007043BC">
        <w:rPr>
          <w:rFonts w:ascii="Times New Roman" w:hAnsi="Times New Roman"/>
          <w:sz w:val="24"/>
          <w:szCs w:val="24"/>
          <w:lang w:val="en-US"/>
        </w:rPr>
        <w:t>5.</w:t>
      </w:r>
      <w:r w:rsidRPr="007043BC">
        <w:rPr>
          <w:rFonts w:ascii="Times New Roman" w:hAnsi="Times New Roman"/>
          <w:sz w:val="24"/>
          <w:szCs w:val="24"/>
          <w:lang w:val="en-US"/>
        </w:rPr>
        <w:tab/>
        <w:t>Lihoman A. V. Jetiologicheskie aspekty anemii pri intoksikacii sobak / L</w:t>
      </w:r>
      <w:r w:rsidRPr="007043BC">
        <w:rPr>
          <w:rFonts w:ascii="Times New Roman" w:hAnsi="Times New Roman"/>
          <w:sz w:val="24"/>
          <w:szCs w:val="24"/>
          <w:lang w:val="en-US"/>
        </w:rPr>
        <w:t>i</w:t>
      </w:r>
      <w:r w:rsidRPr="007043BC">
        <w:rPr>
          <w:rFonts w:ascii="Times New Roman" w:hAnsi="Times New Roman"/>
          <w:sz w:val="24"/>
          <w:szCs w:val="24"/>
          <w:lang w:val="en-US"/>
        </w:rPr>
        <w:t>homan A.V., Tarabrin I.V., Red'ko V.V. // Politematicheskij setevoj jelektronnyj nauchnyj zhurnal Kubanskogo gosudarstvennogo agrarnogo universiteta. – 2016. – № 117. – S. 770-782.</w:t>
      </w:r>
    </w:p>
    <w:p w:rsidR="00DD34A0" w:rsidRPr="007043BC" w:rsidRDefault="00DD34A0" w:rsidP="007043BC">
      <w:pPr>
        <w:spacing w:after="0" w:line="240" w:lineRule="auto"/>
        <w:ind w:firstLine="709"/>
        <w:jc w:val="both"/>
        <w:rPr>
          <w:rFonts w:ascii="Times New Roman" w:hAnsi="Times New Roman"/>
          <w:sz w:val="24"/>
          <w:szCs w:val="24"/>
          <w:lang w:val="en-US"/>
        </w:rPr>
      </w:pPr>
      <w:r w:rsidRPr="007043BC">
        <w:rPr>
          <w:rFonts w:ascii="Times New Roman" w:hAnsi="Times New Roman"/>
          <w:sz w:val="24"/>
          <w:szCs w:val="24"/>
          <w:lang w:val="en-US"/>
        </w:rPr>
        <w:t>6.</w:t>
      </w:r>
      <w:r w:rsidRPr="007043BC">
        <w:rPr>
          <w:rFonts w:ascii="Times New Roman" w:hAnsi="Times New Roman"/>
          <w:sz w:val="24"/>
          <w:szCs w:val="24"/>
          <w:lang w:val="en-US"/>
        </w:rPr>
        <w:tab/>
        <w:t>Jakovenko P. P. Analiz kollekcii mini-zooparka Gress A.A. i vosproizvo-ditel'naja funkcija vida «seryj volk» / P. P. Jakovenko, V.V. Usenko, E. V. Gress // Na-uchnyj zhurnal KubGAU, № 96(02), 2014 g. Rezhim dostupa: http://ej.kubagro.ru/2014/02/pdf/57.pdf.</w:t>
      </w:r>
    </w:p>
    <w:sectPr w:rsidR="00DD34A0" w:rsidRPr="007043BC" w:rsidSect="007E723A">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3B66" w:rsidRDefault="00E73B66" w:rsidP="008541DC">
      <w:pPr>
        <w:spacing w:after="0" w:line="240" w:lineRule="auto"/>
      </w:pPr>
      <w:r>
        <w:separator/>
      </w:r>
    </w:p>
  </w:endnote>
  <w:endnote w:type="continuationSeparator" w:id="0">
    <w:p w:rsidR="00E73B66" w:rsidRDefault="00E73B66" w:rsidP="008541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4A0" w:rsidRDefault="00DD34A0">
    <w:pPr>
      <w:pStyle w:val="ab"/>
    </w:pPr>
    <w:r w:rsidRPr="004B5F10">
      <w:rPr>
        <w:rFonts w:ascii="Times New Roman" w:hAnsi="Times New Roman"/>
        <w:sz w:val="24"/>
        <w:szCs w:val="24"/>
      </w:rPr>
      <w:t>http://ej.kubagro.ru/20</w:t>
    </w:r>
    <w:r w:rsidRPr="004B5F10">
      <w:rPr>
        <w:rFonts w:ascii="Times New Roman" w:hAnsi="Times New Roman"/>
        <w:sz w:val="24"/>
        <w:szCs w:val="24"/>
        <w:lang w:val="en-US"/>
      </w:rPr>
      <w:t>1</w:t>
    </w:r>
    <w:r w:rsidRPr="004B5F10">
      <w:rPr>
        <w:rFonts w:ascii="Times New Roman" w:hAnsi="Times New Roman"/>
        <w:sz w:val="24"/>
        <w:szCs w:val="24"/>
      </w:rPr>
      <w:t>8/</w:t>
    </w:r>
    <w:r w:rsidRPr="004B5F10">
      <w:rPr>
        <w:rFonts w:ascii="Times New Roman" w:hAnsi="Times New Roman"/>
        <w:sz w:val="24"/>
        <w:szCs w:val="24"/>
        <w:lang w:val="en-US"/>
      </w:rPr>
      <w:t>0</w:t>
    </w:r>
    <w:r w:rsidRPr="004B5F10">
      <w:rPr>
        <w:rFonts w:ascii="Times New Roman" w:hAnsi="Times New Roman"/>
        <w:sz w:val="24"/>
        <w:szCs w:val="24"/>
      </w:rPr>
      <w:t>1/pdf/</w:t>
    </w:r>
    <w:r>
      <w:rPr>
        <w:rFonts w:ascii="Times New Roman" w:hAnsi="Times New Roman"/>
        <w:sz w:val="24"/>
        <w:szCs w:val="24"/>
      </w:rPr>
      <w:t>29</w:t>
    </w:r>
    <w:r w:rsidRPr="004B5F10">
      <w:rPr>
        <w:rFonts w:ascii="Times New Roman" w:hAnsi="Times New Roman"/>
        <w:sz w:val="24"/>
        <w:szCs w:val="24"/>
      </w:rPr>
      <w:t>.pdf</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3B66" w:rsidRDefault="00E73B66" w:rsidP="008541DC">
      <w:pPr>
        <w:spacing w:after="0" w:line="240" w:lineRule="auto"/>
      </w:pPr>
      <w:r>
        <w:separator/>
      </w:r>
    </w:p>
  </w:footnote>
  <w:footnote w:type="continuationSeparator" w:id="0">
    <w:p w:rsidR="00E73B66" w:rsidRDefault="00E73B66" w:rsidP="008541D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4A0" w:rsidRDefault="00DD34A0" w:rsidP="00A35F81">
    <w:pPr>
      <w:pStyle w:val="a9"/>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DD34A0" w:rsidRDefault="00DD34A0" w:rsidP="0038377E">
    <w:pPr>
      <w:pStyle w:val="a9"/>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34A0" w:rsidRPr="0038377E" w:rsidRDefault="00DD34A0" w:rsidP="00A35F81">
    <w:pPr>
      <w:pStyle w:val="a9"/>
      <w:framePr w:wrap="around" w:vAnchor="text" w:hAnchor="margin" w:xAlign="right" w:y="1"/>
      <w:rPr>
        <w:rStyle w:val="ad"/>
        <w:rFonts w:ascii="Times New Roman" w:hAnsi="Times New Roman"/>
        <w:sz w:val="28"/>
        <w:szCs w:val="28"/>
      </w:rPr>
    </w:pPr>
    <w:r w:rsidRPr="0038377E">
      <w:rPr>
        <w:rStyle w:val="ad"/>
        <w:rFonts w:ascii="Times New Roman" w:hAnsi="Times New Roman"/>
        <w:sz w:val="28"/>
        <w:szCs w:val="28"/>
      </w:rPr>
      <w:fldChar w:fldCharType="begin"/>
    </w:r>
    <w:r w:rsidRPr="0038377E">
      <w:rPr>
        <w:rStyle w:val="ad"/>
        <w:rFonts w:ascii="Times New Roman" w:hAnsi="Times New Roman"/>
        <w:sz w:val="28"/>
        <w:szCs w:val="28"/>
      </w:rPr>
      <w:instrText xml:space="preserve">PAGE  </w:instrText>
    </w:r>
    <w:r w:rsidRPr="0038377E">
      <w:rPr>
        <w:rStyle w:val="ad"/>
        <w:rFonts w:ascii="Times New Roman" w:hAnsi="Times New Roman"/>
        <w:sz w:val="28"/>
        <w:szCs w:val="28"/>
      </w:rPr>
      <w:fldChar w:fldCharType="separate"/>
    </w:r>
    <w:r w:rsidR="006D12BF">
      <w:rPr>
        <w:rStyle w:val="ad"/>
        <w:rFonts w:ascii="Times New Roman" w:hAnsi="Times New Roman"/>
        <w:noProof/>
        <w:sz w:val="28"/>
        <w:szCs w:val="28"/>
      </w:rPr>
      <w:t>14</w:t>
    </w:r>
    <w:r w:rsidRPr="0038377E">
      <w:rPr>
        <w:rStyle w:val="ad"/>
        <w:rFonts w:ascii="Times New Roman" w:hAnsi="Times New Roman"/>
        <w:sz w:val="28"/>
        <w:szCs w:val="28"/>
      </w:rPr>
      <w:fldChar w:fldCharType="end"/>
    </w:r>
  </w:p>
  <w:p w:rsidR="00DD34A0" w:rsidRDefault="00DD34A0" w:rsidP="0038377E">
    <w:pPr>
      <w:pStyle w:val="a9"/>
      <w:ind w:right="360"/>
    </w:pPr>
    <w:r w:rsidRPr="00447CCA">
      <w:rPr>
        <w:rFonts w:ascii="Times New Roman" w:hAnsi="Times New Roman"/>
        <w:sz w:val="24"/>
        <w:szCs w:val="24"/>
      </w:rPr>
      <w:t>Научный журнал КубГАУ, №</w:t>
    </w:r>
    <w:r w:rsidRPr="00447CCA">
      <w:rPr>
        <w:rFonts w:ascii="Times New Roman" w:hAnsi="Times New Roman"/>
        <w:sz w:val="24"/>
        <w:szCs w:val="24"/>
        <w:lang w:val="en-US"/>
      </w:rPr>
      <w:t>13</w:t>
    </w:r>
    <w:r w:rsidRPr="00447CCA">
      <w:rPr>
        <w:rFonts w:ascii="Times New Roman" w:hAnsi="Times New Roman"/>
        <w:sz w:val="24"/>
        <w:szCs w:val="24"/>
      </w:rPr>
      <w:t>5(</w:t>
    </w:r>
    <w:r w:rsidRPr="00447CCA">
      <w:rPr>
        <w:rFonts w:ascii="Times New Roman" w:hAnsi="Times New Roman"/>
        <w:sz w:val="24"/>
        <w:szCs w:val="24"/>
        <w:lang w:val="en-US"/>
      </w:rPr>
      <w:t>0</w:t>
    </w:r>
    <w:r w:rsidRPr="00447CCA">
      <w:rPr>
        <w:rFonts w:ascii="Times New Roman" w:hAnsi="Times New Roman"/>
        <w:sz w:val="24"/>
        <w:szCs w:val="24"/>
      </w:rPr>
      <w:t>1), 20</w:t>
    </w:r>
    <w:r w:rsidRPr="00447CCA">
      <w:rPr>
        <w:rFonts w:ascii="Times New Roman" w:hAnsi="Times New Roman"/>
        <w:sz w:val="24"/>
        <w:szCs w:val="24"/>
        <w:lang w:val="en-US"/>
      </w:rPr>
      <w:t>1</w:t>
    </w:r>
    <w:r w:rsidRPr="00447CCA">
      <w:rPr>
        <w:rFonts w:ascii="Times New Roman" w:hAnsi="Times New Roman"/>
        <w:sz w:val="24"/>
        <w:szCs w:val="24"/>
      </w:rPr>
      <w:t>8 года</w:t>
    </w:r>
  </w:p>
  <w:p w:rsidR="00DD34A0" w:rsidRDefault="00DD34A0">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90BC4"/>
    <w:multiLevelType w:val="hybridMultilevel"/>
    <w:tmpl w:val="65C0D12E"/>
    <w:lvl w:ilvl="0" w:tplc="5BDCA41E">
      <w:start w:val="1"/>
      <w:numFmt w:val="decimal"/>
      <w:lvlText w:val="%1."/>
      <w:lvlJc w:val="left"/>
      <w:pPr>
        <w:ind w:left="720" w:hanging="360"/>
      </w:pPr>
      <w:rPr>
        <w:rFonts w:ascii="Times New Roman" w:eastAsia="Times New Roman" w:hAnsi="Times New Roman" w:cs="Times New Roman"/>
        <w:b w:val="0"/>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C4835E3"/>
    <w:multiLevelType w:val="hybridMultilevel"/>
    <w:tmpl w:val="6660FE8E"/>
    <w:lvl w:ilvl="0" w:tplc="32BA75F0">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doNotTrackMoves/>
  <w:defaultTabStop w:val="708"/>
  <w:autoHyphenation/>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40EB"/>
    <w:rsid w:val="0001047F"/>
    <w:rsid w:val="00022AF1"/>
    <w:rsid w:val="000332AF"/>
    <w:rsid w:val="000339C9"/>
    <w:rsid w:val="00037858"/>
    <w:rsid w:val="00045CCC"/>
    <w:rsid w:val="00052651"/>
    <w:rsid w:val="00056E1D"/>
    <w:rsid w:val="00057B85"/>
    <w:rsid w:val="00076CA5"/>
    <w:rsid w:val="00077A7E"/>
    <w:rsid w:val="00082A7F"/>
    <w:rsid w:val="0009045E"/>
    <w:rsid w:val="000B243D"/>
    <w:rsid w:val="000C6043"/>
    <w:rsid w:val="000E165B"/>
    <w:rsid w:val="000E7859"/>
    <w:rsid w:val="001306BF"/>
    <w:rsid w:val="00147506"/>
    <w:rsid w:val="00150EAD"/>
    <w:rsid w:val="00152017"/>
    <w:rsid w:val="00153B65"/>
    <w:rsid w:val="00172697"/>
    <w:rsid w:val="00177B0A"/>
    <w:rsid w:val="00196879"/>
    <w:rsid w:val="00196FA9"/>
    <w:rsid w:val="001A1BB7"/>
    <w:rsid w:val="001C7E94"/>
    <w:rsid w:val="001E1F93"/>
    <w:rsid w:val="001E4776"/>
    <w:rsid w:val="001E7209"/>
    <w:rsid w:val="001F1BC0"/>
    <w:rsid w:val="001F75AA"/>
    <w:rsid w:val="00212931"/>
    <w:rsid w:val="00213B1A"/>
    <w:rsid w:val="0021555C"/>
    <w:rsid w:val="002563C5"/>
    <w:rsid w:val="00271426"/>
    <w:rsid w:val="00277822"/>
    <w:rsid w:val="00283499"/>
    <w:rsid w:val="00286E6D"/>
    <w:rsid w:val="002C63BC"/>
    <w:rsid w:val="002D33DC"/>
    <w:rsid w:val="002D7CF1"/>
    <w:rsid w:val="002E0019"/>
    <w:rsid w:val="00302686"/>
    <w:rsid w:val="00303DF9"/>
    <w:rsid w:val="003059C4"/>
    <w:rsid w:val="00307DD0"/>
    <w:rsid w:val="00322201"/>
    <w:rsid w:val="00324C3B"/>
    <w:rsid w:val="00351E59"/>
    <w:rsid w:val="003754A9"/>
    <w:rsid w:val="00377DCB"/>
    <w:rsid w:val="00382573"/>
    <w:rsid w:val="0038377E"/>
    <w:rsid w:val="00397460"/>
    <w:rsid w:val="003B533F"/>
    <w:rsid w:val="003D0F1C"/>
    <w:rsid w:val="003D4822"/>
    <w:rsid w:val="003D63D3"/>
    <w:rsid w:val="003F72D0"/>
    <w:rsid w:val="0041688D"/>
    <w:rsid w:val="00423321"/>
    <w:rsid w:val="00431337"/>
    <w:rsid w:val="00432C94"/>
    <w:rsid w:val="00435E95"/>
    <w:rsid w:val="00440C9D"/>
    <w:rsid w:val="00447CCA"/>
    <w:rsid w:val="004800D6"/>
    <w:rsid w:val="004846B9"/>
    <w:rsid w:val="004B4CE9"/>
    <w:rsid w:val="004B5F10"/>
    <w:rsid w:val="004C1A9D"/>
    <w:rsid w:val="004E2C51"/>
    <w:rsid w:val="004E5932"/>
    <w:rsid w:val="004F59FD"/>
    <w:rsid w:val="00527CE3"/>
    <w:rsid w:val="00535870"/>
    <w:rsid w:val="00535D8D"/>
    <w:rsid w:val="00540F06"/>
    <w:rsid w:val="005450A5"/>
    <w:rsid w:val="00553AD1"/>
    <w:rsid w:val="005600FA"/>
    <w:rsid w:val="00562F6A"/>
    <w:rsid w:val="00564B39"/>
    <w:rsid w:val="00567E5E"/>
    <w:rsid w:val="005861AD"/>
    <w:rsid w:val="0059392A"/>
    <w:rsid w:val="0059447A"/>
    <w:rsid w:val="005978D3"/>
    <w:rsid w:val="005B5FFB"/>
    <w:rsid w:val="005C2239"/>
    <w:rsid w:val="005C4630"/>
    <w:rsid w:val="005D4F88"/>
    <w:rsid w:val="005F7D69"/>
    <w:rsid w:val="00620B58"/>
    <w:rsid w:val="006275C3"/>
    <w:rsid w:val="006422E9"/>
    <w:rsid w:val="006455B2"/>
    <w:rsid w:val="00652FF7"/>
    <w:rsid w:val="006610DB"/>
    <w:rsid w:val="006627D0"/>
    <w:rsid w:val="006800C8"/>
    <w:rsid w:val="00684F73"/>
    <w:rsid w:val="00685234"/>
    <w:rsid w:val="006940EB"/>
    <w:rsid w:val="006940FE"/>
    <w:rsid w:val="006A299B"/>
    <w:rsid w:val="006D12BF"/>
    <w:rsid w:val="006F3D51"/>
    <w:rsid w:val="006F590C"/>
    <w:rsid w:val="007043BC"/>
    <w:rsid w:val="007247CB"/>
    <w:rsid w:val="00753920"/>
    <w:rsid w:val="00762E6D"/>
    <w:rsid w:val="00764306"/>
    <w:rsid w:val="00783328"/>
    <w:rsid w:val="00784480"/>
    <w:rsid w:val="00786B8F"/>
    <w:rsid w:val="00797092"/>
    <w:rsid w:val="007A6FCC"/>
    <w:rsid w:val="007C440A"/>
    <w:rsid w:val="007C70AF"/>
    <w:rsid w:val="007E723A"/>
    <w:rsid w:val="007F65DB"/>
    <w:rsid w:val="00816688"/>
    <w:rsid w:val="00820CBF"/>
    <w:rsid w:val="008256B3"/>
    <w:rsid w:val="00841A21"/>
    <w:rsid w:val="00847CF9"/>
    <w:rsid w:val="008535E3"/>
    <w:rsid w:val="008539C2"/>
    <w:rsid w:val="008541DC"/>
    <w:rsid w:val="00863EE7"/>
    <w:rsid w:val="008772BF"/>
    <w:rsid w:val="00883998"/>
    <w:rsid w:val="00884A97"/>
    <w:rsid w:val="00884C53"/>
    <w:rsid w:val="00885D26"/>
    <w:rsid w:val="00897B35"/>
    <w:rsid w:val="008A3E71"/>
    <w:rsid w:val="008B2C42"/>
    <w:rsid w:val="008C411C"/>
    <w:rsid w:val="008C63D1"/>
    <w:rsid w:val="008D4ACD"/>
    <w:rsid w:val="008D4FA2"/>
    <w:rsid w:val="008F5B0D"/>
    <w:rsid w:val="0090104F"/>
    <w:rsid w:val="009149B3"/>
    <w:rsid w:val="0092340F"/>
    <w:rsid w:val="009253C5"/>
    <w:rsid w:val="009315A1"/>
    <w:rsid w:val="00941077"/>
    <w:rsid w:val="00946554"/>
    <w:rsid w:val="00956C76"/>
    <w:rsid w:val="009662EF"/>
    <w:rsid w:val="0096775E"/>
    <w:rsid w:val="00982B37"/>
    <w:rsid w:val="009928A9"/>
    <w:rsid w:val="00997ACC"/>
    <w:rsid w:val="009A5BFE"/>
    <w:rsid w:val="009A602B"/>
    <w:rsid w:val="009C3AF7"/>
    <w:rsid w:val="009D1409"/>
    <w:rsid w:val="009D2A37"/>
    <w:rsid w:val="009D67B9"/>
    <w:rsid w:val="009F0A3B"/>
    <w:rsid w:val="009F3AF8"/>
    <w:rsid w:val="00A156BD"/>
    <w:rsid w:val="00A24441"/>
    <w:rsid w:val="00A32FAC"/>
    <w:rsid w:val="00A35F81"/>
    <w:rsid w:val="00A41A83"/>
    <w:rsid w:val="00A4685E"/>
    <w:rsid w:val="00A50488"/>
    <w:rsid w:val="00A50CC2"/>
    <w:rsid w:val="00A51FFF"/>
    <w:rsid w:val="00A5351D"/>
    <w:rsid w:val="00A6627D"/>
    <w:rsid w:val="00AA7B29"/>
    <w:rsid w:val="00AB24BC"/>
    <w:rsid w:val="00AD59DA"/>
    <w:rsid w:val="00AF1D2C"/>
    <w:rsid w:val="00B01125"/>
    <w:rsid w:val="00B07CEA"/>
    <w:rsid w:val="00B1090C"/>
    <w:rsid w:val="00B30E33"/>
    <w:rsid w:val="00B47C1B"/>
    <w:rsid w:val="00B717E1"/>
    <w:rsid w:val="00B72485"/>
    <w:rsid w:val="00B758D1"/>
    <w:rsid w:val="00B81B74"/>
    <w:rsid w:val="00B81CE9"/>
    <w:rsid w:val="00BA2535"/>
    <w:rsid w:val="00BB315A"/>
    <w:rsid w:val="00BD4188"/>
    <w:rsid w:val="00BF7453"/>
    <w:rsid w:val="00C10CA3"/>
    <w:rsid w:val="00C22EE0"/>
    <w:rsid w:val="00C3074A"/>
    <w:rsid w:val="00C30FAA"/>
    <w:rsid w:val="00C43561"/>
    <w:rsid w:val="00C4689D"/>
    <w:rsid w:val="00C51130"/>
    <w:rsid w:val="00C51B15"/>
    <w:rsid w:val="00C651F5"/>
    <w:rsid w:val="00C75F3D"/>
    <w:rsid w:val="00C763C9"/>
    <w:rsid w:val="00C97925"/>
    <w:rsid w:val="00CA3542"/>
    <w:rsid w:val="00CA4772"/>
    <w:rsid w:val="00CB1DF6"/>
    <w:rsid w:val="00CB2E07"/>
    <w:rsid w:val="00CB4F0C"/>
    <w:rsid w:val="00CB732E"/>
    <w:rsid w:val="00CC3F71"/>
    <w:rsid w:val="00CC55E1"/>
    <w:rsid w:val="00CE466D"/>
    <w:rsid w:val="00CF0CC1"/>
    <w:rsid w:val="00D12326"/>
    <w:rsid w:val="00D24682"/>
    <w:rsid w:val="00D35FBC"/>
    <w:rsid w:val="00D37C3E"/>
    <w:rsid w:val="00D4027D"/>
    <w:rsid w:val="00D43EF0"/>
    <w:rsid w:val="00D43FA0"/>
    <w:rsid w:val="00D45EE6"/>
    <w:rsid w:val="00D6115D"/>
    <w:rsid w:val="00D6262D"/>
    <w:rsid w:val="00D6341F"/>
    <w:rsid w:val="00D7622E"/>
    <w:rsid w:val="00DA0B0F"/>
    <w:rsid w:val="00DA5466"/>
    <w:rsid w:val="00DC3096"/>
    <w:rsid w:val="00DD34A0"/>
    <w:rsid w:val="00DE754E"/>
    <w:rsid w:val="00E00297"/>
    <w:rsid w:val="00E11BDE"/>
    <w:rsid w:val="00E124D8"/>
    <w:rsid w:val="00E175CE"/>
    <w:rsid w:val="00E17CAB"/>
    <w:rsid w:val="00E213F8"/>
    <w:rsid w:val="00E23B6C"/>
    <w:rsid w:val="00E25074"/>
    <w:rsid w:val="00E45B27"/>
    <w:rsid w:val="00E62579"/>
    <w:rsid w:val="00E631BF"/>
    <w:rsid w:val="00E7032B"/>
    <w:rsid w:val="00E73B66"/>
    <w:rsid w:val="00E8086A"/>
    <w:rsid w:val="00EC1741"/>
    <w:rsid w:val="00EE36B0"/>
    <w:rsid w:val="00EE6305"/>
    <w:rsid w:val="00F123F4"/>
    <w:rsid w:val="00F136E7"/>
    <w:rsid w:val="00F15119"/>
    <w:rsid w:val="00F21778"/>
    <w:rsid w:val="00F2680D"/>
    <w:rsid w:val="00F5007F"/>
    <w:rsid w:val="00F519C6"/>
    <w:rsid w:val="00F52EC9"/>
    <w:rsid w:val="00F5577D"/>
    <w:rsid w:val="00F80235"/>
    <w:rsid w:val="00F81DA5"/>
    <w:rsid w:val="00F8546E"/>
    <w:rsid w:val="00F905B3"/>
    <w:rsid w:val="00F963E4"/>
    <w:rsid w:val="00F96E8A"/>
    <w:rsid w:val="00FA762D"/>
    <w:rsid w:val="00FA774C"/>
    <w:rsid w:val="00FD60EB"/>
    <w:rsid w:val="00FE318A"/>
    <w:rsid w:val="00FF37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3AF8"/>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6940EB"/>
    <w:pPr>
      <w:spacing w:before="100" w:beforeAutospacing="1" w:after="100" w:afterAutospacing="1" w:line="240" w:lineRule="auto"/>
    </w:pPr>
    <w:rPr>
      <w:rFonts w:ascii="Times New Roman" w:hAnsi="Times New Roman"/>
      <w:sz w:val="24"/>
      <w:szCs w:val="24"/>
    </w:rPr>
  </w:style>
  <w:style w:type="character" w:customStyle="1" w:styleId="apple-converted-space">
    <w:name w:val="apple-converted-space"/>
    <w:uiPriority w:val="99"/>
    <w:rsid w:val="006940EB"/>
    <w:rPr>
      <w:rFonts w:cs="Times New Roman"/>
    </w:rPr>
  </w:style>
  <w:style w:type="paragraph" w:styleId="a4">
    <w:name w:val="List Paragraph"/>
    <w:basedOn w:val="a"/>
    <w:uiPriority w:val="99"/>
    <w:qFormat/>
    <w:rsid w:val="006940EB"/>
    <w:pPr>
      <w:ind w:left="720"/>
      <w:contextualSpacing/>
    </w:pPr>
    <w:rPr>
      <w:lang w:eastAsia="en-US"/>
    </w:rPr>
  </w:style>
  <w:style w:type="table" w:styleId="a5">
    <w:name w:val="Table Grid"/>
    <w:basedOn w:val="a1"/>
    <w:uiPriority w:val="99"/>
    <w:rsid w:val="006940EB"/>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rsid w:val="008C63D1"/>
    <w:pPr>
      <w:spacing w:after="0" w:line="240" w:lineRule="auto"/>
    </w:pPr>
    <w:rPr>
      <w:rFonts w:ascii="Tahoma" w:hAnsi="Tahoma" w:cs="Tahoma"/>
      <w:sz w:val="16"/>
      <w:szCs w:val="16"/>
    </w:rPr>
  </w:style>
  <w:style w:type="character" w:customStyle="1" w:styleId="a7">
    <w:name w:val="Текст выноски Знак"/>
    <w:link w:val="a6"/>
    <w:uiPriority w:val="99"/>
    <w:semiHidden/>
    <w:locked/>
    <w:rsid w:val="008C63D1"/>
    <w:rPr>
      <w:rFonts w:ascii="Tahoma" w:hAnsi="Tahoma" w:cs="Tahoma"/>
      <w:sz w:val="16"/>
      <w:szCs w:val="16"/>
    </w:rPr>
  </w:style>
  <w:style w:type="character" w:styleId="a8">
    <w:name w:val="Hyperlink"/>
    <w:uiPriority w:val="99"/>
    <w:rsid w:val="004E2C51"/>
    <w:rPr>
      <w:rFonts w:cs="Times New Roman"/>
      <w:color w:val="0000FF"/>
      <w:u w:val="single"/>
    </w:rPr>
  </w:style>
  <w:style w:type="paragraph" w:styleId="HTML">
    <w:name w:val="HTML Preformatted"/>
    <w:basedOn w:val="a"/>
    <w:link w:val="HTML0"/>
    <w:uiPriority w:val="99"/>
    <w:rsid w:val="004E2C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rPr>
  </w:style>
  <w:style w:type="character" w:customStyle="1" w:styleId="HTML0">
    <w:name w:val="Стандартный HTML Знак"/>
    <w:link w:val="HTML"/>
    <w:uiPriority w:val="99"/>
    <w:locked/>
    <w:rsid w:val="004E2C51"/>
    <w:rPr>
      <w:rFonts w:ascii="Courier New" w:hAnsi="Courier New" w:cs="Courier New"/>
      <w:sz w:val="20"/>
      <w:szCs w:val="20"/>
    </w:rPr>
  </w:style>
  <w:style w:type="paragraph" w:customStyle="1" w:styleId="Textbody">
    <w:name w:val="Text body"/>
    <w:basedOn w:val="a"/>
    <w:uiPriority w:val="99"/>
    <w:rsid w:val="004E2C51"/>
    <w:pPr>
      <w:widowControl w:val="0"/>
      <w:suppressAutoHyphens/>
      <w:autoSpaceDN w:val="0"/>
      <w:spacing w:after="120" w:line="240" w:lineRule="auto"/>
    </w:pPr>
    <w:rPr>
      <w:rFonts w:ascii="Times New Roman" w:hAnsi="Times New Roman" w:cs="Tahoma"/>
      <w:kern w:val="3"/>
      <w:sz w:val="24"/>
      <w:szCs w:val="24"/>
      <w:lang w:val="de-DE" w:eastAsia="ja-JP" w:bidi="fa-IR"/>
    </w:rPr>
  </w:style>
  <w:style w:type="character" w:customStyle="1" w:styleId="StrongEmphasis">
    <w:name w:val="Strong Emphasis"/>
    <w:uiPriority w:val="99"/>
    <w:rsid w:val="004E2C51"/>
    <w:rPr>
      <w:b/>
    </w:rPr>
  </w:style>
  <w:style w:type="character" w:customStyle="1" w:styleId="translation-chunk">
    <w:name w:val="translation-chunk"/>
    <w:uiPriority w:val="99"/>
    <w:rsid w:val="004E2C51"/>
    <w:rPr>
      <w:rFonts w:cs="Times New Roman"/>
    </w:rPr>
  </w:style>
  <w:style w:type="paragraph" w:styleId="a9">
    <w:name w:val="header"/>
    <w:basedOn w:val="a"/>
    <w:link w:val="aa"/>
    <w:uiPriority w:val="99"/>
    <w:rsid w:val="008541DC"/>
    <w:pPr>
      <w:tabs>
        <w:tab w:val="center" w:pos="4677"/>
        <w:tab w:val="right" w:pos="9355"/>
      </w:tabs>
      <w:spacing w:after="0" w:line="240" w:lineRule="auto"/>
    </w:pPr>
  </w:style>
  <w:style w:type="character" w:customStyle="1" w:styleId="aa">
    <w:name w:val="Верхний колонтитул Знак"/>
    <w:link w:val="a9"/>
    <w:uiPriority w:val="99"/>
    <w:locked/>
    <w:rsid w:val="008541DC"/>
    <w:rPr>
      <w:rFonts w:cs="Times New Roman"/>
    </w:rPr>
  </w:style>
  <w:style w:type="paragraph" w:styleId="ab">
    <w:name w:val="footer"/>
    <w:basedOn w:val="a"/>
    <w:link w:val="ac"/>
    <w:uiPriority w:val="99"/>
    <w:semiHidden/>
    <w:rsid w:val="008541DC"/>
    <w:pPr>
      <w:tabs>
        <w:tab w:val="center" w:pos="4677"/>
        <w:tab w:val="right" w:pos="9355"/>
      </w:tabs>
      <w:spacing w:after="0" w:line="240" w:lineRule="auto"/>
    </w:pPr>
  </w:style>
  <w:style w:type="character" w:customStyle="1" w:styleId="ac">
    <w:name w:val="Нижний колонтитул Знак"/>
    <w:link w:val="ab"/>
    <w:uiPriority w:val="99"/>
    <w:semiHidden/>
    <w:locked/>
    <w:rsid w:val="008541DC"/>
    <w:rPr>
      <w:rFonts w:cs="Times New Roman"/>
    </w:rPr>
  </w:style>
  <w:style w:type="character" w:styleId="ad">
    <w:name w:val="page number"/>
    <w:uiPriority w:val="99"/>
    <w:rsid w:val="0038377E"/>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astya-skidan@mail.ru" TargetMode="External"/><Relationship Id="rId13" Type="http://schemas.openxmlformats.org/officeDocument/2006/relationships/hyperlink" Target="mailto:valentinader@yandex.ru" TargetMode="External"/><Relationship Id="rId18" Type="http://schemas.openxmlformats.org/officeDocument/2006/relationships/hyperlink" Target="http://elibrary.ru/contents.asp?issueid=1566262"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elibrary.ru/author_info.asp?isold=1" TargetMode="External"/><Relationship Id="rId17" Type="http://schemas.openxmlformats.org/officeDocument/2006/relationships/hyperlink" Target="http://elibrary.ru/item.asp?id=25752436"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etshop.ru/brand/purina_pro_plan/dogs/" TargetMode="External"/><Relationship Id="rId20" Type="http://schemas.openxmlformats.org/officeDocument/2006/relationships/hyperlink" Target="http://ej.kubagro.ru/2014/02/pdf/57.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valentinader@yandex.ru"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Microsoft_Excel_Chart1.xls"/><Relationship Id="rId23" Type="http://schemas.openxmlformats.org/officeDocument/2006/relationships/footer" Target="footer1.xml"/><Relationship Id="rId10" Type="http://schemas.openxmlformats.org/officeDocument/2006/relationships/hyperlink" Target="http://elibrary.ru/author_info.asp?isold=1" TargetMode="External"/><Relationship Id="rId19" Type="http://schemas.openxmlformats.org/officeDocument/2006/relationships/hyperlink" Target="http://elibrary.ru/contents.asp?issueid=1566262&amp;selid=25752436" TargetMode="External"/><Relationship Id="rId4" Type="http://schemas.openxmlformats.org/officeDocument/2006/relationships/settings" Target="settings.xml"/><Relationship Id="rId9" Type="http://schemas.openxmlformats.org/officeDocument/2006/relationships/hyperlink" Target="mailto:temryuk-agro@yandex.ru" TargetMode="External"/><Relationship Id="rId14" Type="http://schemas.openxmlformats.org/officeDocument/2006/relationships/image" Target="media/image1.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783</TotalTime>
  <Pages>15</Pages>
  <Words>3993</Words>
  <Characters>22766</Characters>
  <Application>Microsoft Office Word</Application>
  <DocSecurity>0</DocSecurity>
  <Lines>189</Lines>
  <Paragraphs>53</Paragraphs>
  <ScaleCrop>false</ScaleCrop>
  <Company>Кафедра физиологии</Company>
  <LinksUpToDate>false</LinksUpToDate>
  <CharactersWithSpaces>26706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F5</dc:creator>
  <cp:keywords/>
  <dc:description/>
  <cp:lastModifiedBy>1</cp:lastModifiedBy>
  <cp:revision>55</cp:revision>
  <dcterms:created xsi:type="dcterms:W3CDTF">2017-07-11T14:13:00Z</dcterms:created>
  <dcterms:modified xsi:type="dcterms:W3CDTF">2018-02-08T20:21:00Z</dcterms:modified>
</cp:coreProperties>
</file>