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Look w:val="00A0"/>
      </w:tblPr>
      <w:tblGrid>
        <w:gridCol w:w="4643"/>
        <w:gridCol w:w="4643"/>
      </w:tblGrid>
      <w:tr w:rsidR="009A16C3" w:rsidRPr="009A6584" w:rsidTr="00EA7EBD">
        <w:tc>
          <w:tcPr>
            <w:tcW w:w="2500" w:type="pct"/>
          </w:tcPr>
          <w:p w:rsidR="009A16C3" w:rsidRPr="00EA7EBD" w:rsidRDefault="009A16C3" w:rsidP="0092105A">
            <w:pPr>
              <w:widowControl w:val="0"/>
              <w:autoSpaceDE w:val="0"/>
              <w:autoSpaceDN w:val="0"/>
              <w:adjustRightInd w:val="0"/>
              <w:spacing w:after="0" w:line="240" w:lineRule="auto"/>
              <w:ind w:firstLine="0"/>
              <w:rPr>
                <w:rFonts w:ascii="Times New Roman" w:hAnsi="Times New Roman"/>
                <w:sz w:val="20"/>
                <w:szCs w:val="20"/>
              </w:rPr>
            </w:pPr>
            <w:r w:rsidRPr="00EA7EBD">
              <w:rPr>
                <w:rFonts w:ascii="Times New Roman" w:hAnsi="Times New Roman"/>
                <w:sz w:val="20"/>
                <w:szCs w:val="20"/>
              </w:rPr>
              <w:t xml:space="preserve">УДК 636.4/ 504.06 </w:t>
            </w:r>
          </w:p>
          <w:p w:rsidR="009A16C3" w:rsidRPr="00EA7EBD" w:rsidRDefault="009A16C3" w:rsidP="0092105A">
            <w:pPr>
              <w:widowControl w:val="0"/>
              <w:autoSpaceDE w:val="0"/>
              <w:autoSpaceDN w:val="0"/>
              <w:adjustRightInd w:val="0"/>
              <w:spacing w:after="0" w:line="240" w:lineRule="auto"/>
              <w:ind w:firstLine="0"/>
              <w:rPr>
                <w:rFonts w:ascii="Times New Roman" w:hAnsi="Times New Roman"/>
                <w:sz w:val="20"/>
                <w:szCs w:val="20"/>
              </w:rPr>
            </w:pPr>
          </w:p>
          <w:p w:rsidR="009A16C3" w:rsidRPr="00EA7EBD" w:rsidRDefault="009A16C3" w:rsidP="0092105A">
            <w:pPr>
              <w:widowControl w:val="0"/>
              <w:autoSpaceDE w:val="0"/>
              <w:autoSpaceDN w:val="0"/>
              <w:adjustRightInd w:val="0"/>
              <w:spacing w:after="0" w:line="240" w:lineRule="auto"/>
              <w:ind w:firstLine="0"/>
              <w:rPr>
                <w:rFonts w:ascii="Times New Roman" w:hAnsi="Times New Roman"/>
                <w:sz w:val="20"/>
                <w:szCs w:val="20"/>
              </w:rPr>
            </w:pPr>
            <w:r w:rsidRPr="00EA7EBD">
              <w:rPr>
                <w:rFonts w:ascii="Times New Roman" w:hAnsi="Times New Roman"/>
                <w:sz w:val="20"/>
                <w:szCs w:val="20"/>
              </w:rPr>
              <w:t>06.00.00 Сельскохозяйственные науки </w:t>
            </w:r>
          </w:p>
          <w:p w:rsidR="009A16C3" w:rsidRPr="00EA7EBD" w:rsidRDefault="009A16C3" w:rsidP="0092105A">
            <w:pPr>
              <w:widowControl w:val="0"/>
              <w:autoSpaceDE w:val="0"/>
              <w:autoSpaceDN w:val="0"/>
              <w:adjustRightInd w:val="0"/>
              <w:spacing w:after="0" w:line="240" w:lineRule="auto"/>
              <w:ind w:firstLine="0"/>
              <w:rPr>
                <w:rFonts w:ascii="Times New Roman" w:hAnsi="Times New Roman"/>
                <w:sz w:val="20"/>
                <w:szCs w:val="20"/>
              </w:rPr>
            </w:pPr>
          </w:p>
          <w:p w:rsidR="009A16C3" w:rsidRPr="00EA7EBD" w:rsidRDefault="009A16C3" w:rsidP="0092105A">
            <w:pPr>
              <w:widowControl w:val="0"/>
              <w:autoSpaceDE w:val="0"/>
              <w:autoSpaceDN w:val="0"/>
              <w:adjustRightInd w:val="0"/>
              <w:spacing w:after="0" w:line="240" w:lineRule="auto"/>
              <w:ind w:firstLine="0"/>
              <w:rPr>
                <w:rFonts w:ascii="Times New Roman" w:hAnsi="Times New Roman"/>
                <w:b/>
                <w:caps/>
                <w:sz w:val="20"/>
                <w:szCs w:val="20"/>
              </w:rPr>
            </w:pPr>
            <w:r w:rsidRPr="00EA7EBD">
              <w:rPr>
                <w:rFonts w:ascii="Times New Roman" w:hAnsi="Times New Roman"/>
                <w:b/>
                <w:caps/>
                <w:sz w:val="20"/>
                <w:szCs w:val="20"/>
              </w:rPr>
              <w:t>Отраслевые проблемы промышленного свиноводства России, решаемые путем внедрения наилучших доступных технологий</w:t>
            </w:r>
          </w:p>
          <w:p w:rsidR="009A16C3" w:rsidRPr="00EA7EBD" w:rsidRDefault="009A16C3" w:rsidP="0092105A">
            <w:pPr>
              <w:widowControl w:val="0"/>
              <w:autoSpaceDE w:val="0"/>
              <w:autoSpaceDN w:val="0"/>
              <w:adjustRightInd w:val="0"/>
              <w:spacing w:after="0" w:line="240" w:lineRule="auto"/>
              <w:ind w:firstLine="0"/>
              <w:rPr>
                <w:rFonts w:ascii="Times New Roman" w:hAnsi="Times New Roman"/>
                <w:sz w:val="20"/>
                <w:szCs w:val="20"/>
              </w:rPr>
            </w:pPr>
          </w:p>
          <w:p w:rsidR="009A16C3" w:rsidRPr="009A6584" w:rsidRDefault="009A16C3" w:rsidP="0092105A">
            <w:pPr>
              <w:widowControl w:val="0"/>
              <w:autoSpaceDE w:val="0"/>
              <w:autoSpaceDN w:val="0"/>
              <w:adjustRightInd w:val="0"/>
              <w:spacing w:after="0" w:line="240" w:lineRule="auto"/>
              <w:ind w:firstLine="0"/>
              <w:rPr>
                <w:rFonts w:ascii="Times New Roman" w:hAnsi="Times New Roman"/>
                <w:sz w:val="20"/>
                <w:szCs w:val="20"/>
              </w:rPr>
            </w:pPr>
            <w:r w:rsidRPr="00EA7EBD">
              <w:rPr>
                <w:rFonts w:ascii="Times New Roman" w:hAnsi="Times New Roman"/>
                <w:sz w:val="20"/>
                <w:szCs w:val="20"/>
              </w:rPr>
              <w:t>Свинарев Иван Юрьевич</w:t>
            </w:r>
          </w:p>
          <w:p w:rsidR="009A16C3" w:rsidRPr="00EA7EBD" w:rsidRDefault="009A16C3" w:rsidP="0092105A">
            <w:pPr>
              <w:widowControl w:val="0"/>
              <w:autoSpaceDE w:val="0"/>
              <w:autoSpaceDN w:val="0"/>
              <w:adjustRightInd w:val="0"/>
              <w:spacing w:after="0" w:line="240" w:lineRule="auto"/>
              <w:ind w:firstLine="0"/>
              <w:rPr>
                <w:rFonts w:ascii="Times New Roman" w:hAnsi="Times New Roman"/>
                <w:sz w:val="20"/>
                <w:szCs w:val="20"/>
              </w:rPr>
            </w:pPr>
            <w:r w:rsidRPr="00EA7EBD">
              <w:rPr>
                <w:rFonts w:ascii="Times New Roman" w:hAnsi="Times New Roman"/>
                <w:sz w:val="20"/>
                <w:szCs w:val="20"/>
              </w:rPr>
              <w:t>д. с.-х. н.</w:t>
            </w:r>
          </w:p>
          <w:p w:rsidR="009A16C3" w:rsidRPr="00EA7EBD" w:rsidRDefault="009A16C3" w:rsidP="0092105A">
            <w:pPr>
              <w:widowControl w:val="0"/>
              <w:autoSpaceDE w:val="0"/>
              <w:autoSpaceDN w:val="0"/>
              <w:adjustRightInd w:val="0"/>
              <w:spacing w:after="0" w:line="240" w:lineRule="auto"/>
              <w:ind w:firstLine="0"/>
              <w:rPr>
                <w:rFonts w:ascii="Times New Roman" w:hAnsi="Times New Roman"/>
                <w:sz w:val="20"/>
                <w:szCs w:val="20"/>
                <w:lang w:val="en-US"/>
              </w:rPr>
            </w:pPr>
            <w:r w:rsidRPr="00EA7EBD">
              <w:rPr>
                <w:rFonts w:ascii="Times New Roman" w:hAnsi="Times New Roman"/>
                <w:sz w:val="20"/>
                <w:szCs w:val="20"/>
              </w:rPr>
              <w:t>РИНЦ</w:t>
            </w:r>
            <w:r w:rsidRPr="00EA7EBD">
              <w:rPr>
                <w:rFonts w:ascii="Times New Roman" w:hAnsi="Times New Roman"/>
                <w:sz w:val="20"/>
                <w:szCs w:val="20"/>
                <w:lang w:val="en-US"/>
              </w:rPr>
              <w:t xml:space="preserve"> SPIN-</w:t>
            </w:r>
            <w:r w:rsidRPr="00EA7EBD">
              <w:rPr>
                <w:rFonts w:ascii="Times New Roman" w:hAnsi="Times New Roman"/>
                <w:sz w:val="20"/>
                <w:szCs w:val="20"/>
              </w:rPr>
              <w:t>код</w:t>
            </w:r>
            <w:r w:rsidRPr="00EA7EBD">
              <w:rPr>
                <w:rFonts w:ascii="Times New Roman" w:hAnsi="Times New Roman"/>
                <w:sz w:val="20"/>
                <w:szCs w:val="20"/>
                <w:lang w:val="en-US"/>
              </w:rPr>
              <w:t xml:space="preserve">: 2045-1409, AuthorID: 431269; </w:t>
            </w:r>
          </w:p>
          <w:p w:rsidR="009A16C3" w:rsidRPr="00EA7EBD" w:rsidRDefault="009A16C3" w:rsidP="0092105A">
            <w:pPr>
              <w:widowControl w:val="0"/>
              <w:autoSpaceDE w:val="0"/>
              <w:autoSpaceDN w:val="0"/>
              <w:adjustRightInd w:val="0"/>
              <w:spacing w:after="0" w:line="240" w:lineRule="auto"/>
              <w:ind w:firstLine="0"/>
              <w:rPr>
                <w:rFonts w:ascii="Times New Roman" w:hAnsi="Times New Roman"/>
                <w:sz w:val="20"/>
                <w:szCs w:val="20"/>
                <w:lang w:val="en-US"/>
              </w:rPr>
            </w:pPr>
            <w:r w:rsidRPr="00EA7EBD">
              <w:rPr>
                <w:rFonts w:ascii="Times New Roman" w:hAnsi="Times New Roman"/>
                <w:sz w:val="20"/>
                <w:szCs w:val="20"/>
                <w:lang w:val="en-US"/>
              </w:rPr>
              <w:t>ORCID iD 0000-0002-7790-2577</w:t>
            </w:r>
          </w:p>
          <w:p w:rsidR="009A16C3" w:rsidRPr="00EA7EBD" w:rsidRDefault="009A16C3" w:rsidP="0092105A">
            <w:pPr>
              <w:widowControl w:val="0"/>
              <w:autoSpaceDE w:val="0"/>
              <w:autoSpaceDN w:val="0"/>
              <w:adjustRightInd w:val="0"/>
              <w:spacing w:after="0" w:line="240" w:lineRule="auto"/>
              <w:ind w:firstLine="0"/>
              <w:rPr>
                <w:rFonts w:ascii="Times New Roman" w:hAnsi="Times New Roman"/>
                <w:sz w:val="20"/>
                <w:szCs w:val="20"/>
              </w:rPr>
            </w:pPr>
            <w:hyperlink r:id="rId7" w:history="1">
              <w:r w:rsidRPr="00EA7EBD">
                <w:rPr>
                  <w:rStyle w:val="Hyperlink"/>
                  <w:rFonts w:ascii="Times New Roman" w:hAnsi="Times New Roman"/>
                  <w:sz w:val="20"/>
                  <w:szCs w:val="20"/>
                  <w:lang w:val="en-US"/>
                </w:rPr>
                <w:t>Ahi</w:t>
              </w:r>
              <w:r w:rsidRPr="00EA7EBD">
                <w:rPr>
                  <w:rStyle w:val="Hyperlink"/>
                  <w:rFonts w:ascii="Times New Roman" w:hAnsi="Times New Roman"/>
                  <w:sz w:val="20"/>
                  <w:szCs w:val="20"/>
                </w:rPr>
                <w:t>-</w:t>
              </w:r>
              <w:r w:rsidRPr="00EA7EBD">
                <w:rPr>
                  <w:rStyle w:val="Hyperlink"/>
                  <w:rFonts w:ascii="Times New Roman" w:hAnsi="Times New Roman"/>
                  <w:sz w:val="20"/>
                  <w:szCs w:val="20"/>
                  <w:lang w:val="en-US"/>
                </w:rPr>
                <w:t>Bah</w:t>
              </w:r>
              <w:r w:rsidRPr="00EA7EBD">
                <w:rPr>
                  <w:rStyle w:val="Hyperlink"/>
                  <w:rFonts w:ascii="Times New Roman" w:hAnsi="Times New Roman"/>
                  <w:sz w:val="20"/>
                  <w:szCs w:val="20"/>
                </w:rPr>
                <w:t>@</w:t>
              </w:r>
              <w:r w:rsidRPr="00EA7EBD">
                <w:rPr>
                  <w:rStyle w:val="Hyperlink"/>
                  <w:rFonts w:ascii="Times New Roman" w:hAnsi="Times New Roman"/>
                  <w:sz w:val="20"/>
                  <w:szCs w:val="20"/>
                  <w:lang w:val="en-US"/>
                </w:rPr>
                <w:t>yandex</w:t>
              </w:r>
              <w:r w:rsidRPr="00EA7EBD">
                <w:rPr>
                  <w:rStyle w:val="Hyperlink"/>
                  <w:rFonts w:ascii="Times New Roman" w:hAnsi="Times New Roman"/>
                  <w:sz w:val="20"/>
                  <w:szCs w:val="20"/>
                </w:rPr>
                <w:t>.</w:t>
              </w:r>
              <w:r w:rsidRPr="00EA7EBD">
                <w:rPr>
                  <w:rStyle w:val="Hyperlink"/>
                  <w:rFonts w:ascii="Times New Roman" w:hAnsi="Times New Roman"/>
                  <w:sz w:val="20"/>
                  <w:szCs w:val="20"/>
                  <w:lang w:val="en-US"/>
                </w:rPr>
                <w:t>ru</w:t>
              </w:r>
            </w:hyperlink>
          </w:p>
          <w:p w:rsidR="009A16C3" w:rsidRPr="00EA7EBD" w:rsidRDefault="009A16C3" w:rsidP="0092105A">
            <w:pPr>
              <w:widowControl w:val="0"/>
              <w:autoSpaceDE w:val="0"/>
              <w:autoSpaceDN w:val="0"/>
              <w:adjustRightInd w:val="0"/>
              <w:spacing w:after="0" w:line="240" w:lineRule="auto"/>
              <w:ind w:firstLine="0"/>
              <w:rPr>
                <w:rFonts w:ascii="Times New Roman" w:hAnsi="Times New Roman"/>
                <w:sz w:val="20"/>
                <w:szCs w:val="20"/>
              </w:rPr>
            </w:pPr>
          </w:p>
          <w:p w:rsidR="009A16C3" w:rsidRPr="0092105A" w:rsidRDefault="009A16C3" w:rsidP="0092105A">
            <w:pPr>
              <w:widowControl w:val="0"/>
              <w:autoSpaceDE w:val="0"/>
              <w:autoSpaceDN w:val="0"/>
              <w:adjustRightInd w:val="0"/>
              <w:spacing w:after="0" w:line="240" w:lineRule="auto"/>
              <w:ind w:firstLine="0"/>
              <w:rPr>
                <w:rFonts w:ascii="Times New Roman" w:hAnsi="Times New Roman"/>
                <w:sz w:val="20"/>
                <w:szCs w:val="20"/>
              </w:rPr>
            </w:pPr>
            <w:r w:rsidRPr="00EA7EBD">
              <w:rPr>
                <w:rFonts w:ascii="Times New Roman" w:hAnsi="Times New Roman"/>
                <w:sz w:val="20"/>
                <w:szCs w:val="20"/>
              </w:rPr>
              <w:t>Клименко Александр Иванович</w:t>
            </w:r>
          </w:p>
          <w:p w:rsidR="009A16C3" w:rsidRPr="00EA7EBD" w:rsidRDefault="009A16C3" w:rsidP="0092105A">
            <w:pPr>
              <w:widowControl w:val="0"/>
              <w:autoSpaceDE w:val="0"/>
              <w:autoSpaceDN w:val="0"/>
              <w:adjustRightInd w:val="0"/>
              <w:spacing w:after="0" w:line="240" w:lineRule="auto"/>
              <w:ind w:firstLine="0"/>
              <w:rPr>
                <w:rFonts w:ascii="Times New Roman" w:hAnsi="Times New Roman"/>
                <w:sz w:val="20"/>
                <w:szCs w:val="20"/>
              </w:rPr>
            </w:pPr>
            <w:r w:rsidRPr="00EA7EBD">
              <w:rPr>
                <w:rFonts w:ascii="Times New Roman" w:hAnsi="Times New Roman"/>
                <w:sz w:val="20"/>
                <w:szCs w:val="20"/>
              </w:rPr>
              <w:t>д. с.-х. н., профессор, академик РАН</w:t>
            </w:r>
          </w:p>
          <w:p w:rsidR="009A16C3" w:rsidRPr="009A6584" w:rsidRDefault="009A16C3" w:rsidP="0092105A">
            <w:pPr>
              <w:widowControl w:val="0"/>
              <w:autoSpaceDE w:val="0"/>
              <w:autoSpaceDN w:val="0"/>
              <w:adjustRightInd w:val="0"/>
              <w:spacing w:after="0" w:line="240" w:lineRule="auto"/>
              <w:ind w:firstLine="0"/>
              <w:rPr>
                <w:rFonts w:ascii="Times New Roman" w:hAnsi="Times New Roman"/>
                <w:sz w:val="20"/>
                <w:szCs w:val="20"/>
                <w:lang w:val="en-US"/>
              </w:rPr>
            </w:pPr>
            <w:r w:rsidRPr="00EA7EBD">
              <w:rPr>
                <w:rFonts w:ascii="Times New Roman" w:hAnsi="Times New Roman"/>
                <w:sz w:val="20"/>
                <w:szCs w:val="20"/>
              </w:rPr>
              <w:t>РИНЦ</w:t>
            </w:r>
            <w:r w:rsidRPr="009A6584">
              <w:rPr>
                <w:rFonts w:ascii="Times New Roman" w:hAnsi="Times New Roman"/>
                <w:sz w:val="20"/>
                <w:szCs w:val="20"/>
                <w:lang w:val="en-US"/>
              </w:rPr>
              <w:t xml:space="preserve"> SPIN-</w:t>
            </w:r>
            <w:r w:rsidRPr="00EA7EBD">
              <w:rPr>
                <w:rFonts w:ascii="Times New Roman" w:hAnsi="Times New Roman"/>
                <w:sz w:val="20"/>
                <w:szCs w:val="20"/>
              </w:rPr>
              <w:t>код</w:t>
            </w:r>
            <w:r w:rsidRPr="009A6584">
              <w:rPr>
                <w:rFonts w:ascii="Times New Roman" w:hAnsi="Times New Roman"/>
                <w:sz w:val="20"/>
                <w:szCs w:val="20"/>
                <w:lang w:val="en-US"/>
              </w:rPr>
              <w:t>: 2232-3590, AuthorID: 624139</w:t>
            </w:r>
          </w:p>
          <w:p w:rsidR="009A16C3" w:rsidRPr="009A6584" w:rsidRDefault="009A16C3" w:rsidP="0092105A">
            <w:pPr>
              <w:widowControl w:val="0"/>
              <w:autoSpaceDE w:val="0"/>
              <w:autoSpaceDN w:val="0"/>
              <w:adjustRightInd w:val="0"/>
              <w:spacing w:after="0" w:line="240" w:lineRule="auto"/>
              <w:ind w:firstLine="0"/>
              <w:rPr>
                <w:rStyle w:val="Hyperlink"/>
                <w:rFonts w:ascii="Times New Roman" w:hAnsi="Times New Roman"/>
                <w:sz w:val="20"/>
                <w:szCs w:val="20"/>
                <w:lang w:val="en-US"/>
              </w:rPr>
            </w:pPr>
            <w:hyperlink r:id="rId8" w:history="1">
              <w:r w:rsidRPr="00EA7EBD">
                <w:rPr>
                  <w:rStyle w:val="Hyperlink"/>
                  <w:rFonts w:ascii="Times New Roman" w:hAnsi="Times New Roman"/>
                  <w:sz w:val="20"/>
                  <w:szCs w:val="20"/>
                  <w:lang w:val="en-US"/>
                </w:rPr>
                <w:t>dongau</w:t>
              </w:r>
              <w:r w:rsidRPr="009A6584">
                <w:rPr>
                  <w:rStyle w:val="Hyperlink"/>
                  <w:rFonts w:ascii="Times New Roman" w:hAnsi="Times New Roman"/>
                  <w:sz w:val="20"/>
                  <w:szCs w:val="20"/>
                  <w:lang w:val="en-US"/>
                </w:rPr>
                <w:t>@</w:t>
              </w:r>
              <w:r w:rsidRPr="00EA7EBD">
                <w:rPr>
                  <w:rStyle w:val="Hyperlink"/>
                  <w:rFonts w:ascii="Times New Roman" w:hAnsi="Times New Roman"/>
                  <w:sz w:val="20"/>
                  <w:szCs w:val="20"/>
                  <w:lang w:val="en-US"/>
                </w:rPr>
                <w:t>mail</w:t>
              </w:r>
              <w:r w:rsidRPr="009A6584">
                <w:rPr>
                  <w:rStyle w:val="Hyperlink"/>
                  <w:rFonts w:ascii="Times New Roman" w:hAnsi="Times New Roman"/>
                  <w:sz w:val="20"/>
                  <w:szCs w:val="20"/>
                  <w:lang w:val="en-US"/>
                </w:rPr>
                <w:t>.</w:t>
              </w:r>
              <w:r w:rsidRPr="00EA7EBD">
                <w:rPr>
                  <w:rStyle w:val="Hyperlink"/>
                  <w:rFonts w:ascii="Times New Roman" w:hAnsi="Times New Roman"/>
                  <w:sz w:val="20"/>
                  <w:szCs w:val="20"/>
                  <w:lang w:val="en-US"/>
                </w:rPr>
                <w:t>ru</w:t>
              </w:r>
            </w:hyperlink>
            <w:r w:rsidRPr="009A6584">
              <w:rPr>
                <w:rStyle w:val="Hyperlink"/>
                <w:rFonts w:ascii="Times New Roman" w:hAnsi="Times New Roman"/>
                <w:sz w:val="20"/>
                <w:szCs w:val="20"/>
                <w:lang w:val="en-US"/>
              </w:rPr>
              <w:t xml:space="preserve"> </w:t>
            </w:r>
          </w:p>
          <w:p w:rsidR="009A16C3" w:rsidRPr="009A6584" w:rsidRDefault="009A16C3" w:rsidP="0092105A">
            <w:pPr>
              <w:widowControl w:val="0"/>
              <w:autoSpaceDE w:val="0"/>
              <w:autoSpaceDN w:val="0"/>
              <w:adjustRightInd w:val="0"/>
              <w:spacing w:after="0" w:line="240" w:lineRule="auto"/>
              <w:ind w:firstLine="0"/>
              <w:rPr>
                <w:rFonts w:ascii="Times New Roman" w:hAnsi="Times New Roman"/>
                <w:sz w:val="20"/>
                <w:szCs w:val="20"/>
                <w:lang w:val="en-US"/>
              </w:rPr>
            </w:pPr>
          </w:p>
          <w:p w:rsidR="009A16C3" w:rsidRPr="009A6584" w:rsidRDefault="009A16C3" w:rsidP="0092105A">
            <w:pPr>
              <w:widowControl w:val="0"/>
              <w:autoSpaceDE w:val="0"/>
              <w:autoSpaceDN w:val="0"/>
              <w:adjustRightInd w:val="0"/>
              <w:spacing w:after="0" w:line="240" w:lineRule="auto"/>
              <w:ind w:firstLine="0"/>
              <w:rPr>
                <w:rFonts w:ascii="Times New Roman" w:hAnsi="Times New Roman"/>
                <w:sz w:val="20"/>
                <w:szCs w:val="20"/>
              </w:rPr>
            </w:pPr>
            <w:r w:rsidRPr="00EA7EBD">
              <w:rPr>
                <w:rFonts w:ascii="Times New Roman" w:hAnsi="Times New Roman"/>
                <w:sz w:val="20"/>
                <w:szCs w:val="20"/>
              </w:rPr>
              <w:t>Острикова Элеонора Евгеньевна</w:t>
            </w:r>
          </w:p>
          <w:p w:rsidR="009A16C3" w:rsidRPr="009A6584" w:rsidRDefault="009A16C3" w:rsidP="0092105A">
            <w:pPr>
              <w:widowControl w:val="0"/>
              <w:autoSpaceDE w:val="0"/>
              <w:autoSpaceDN w:val="0"/>
              <w:adjustRightInd w:val="0"/>
              <w:spacing w:after="0" w:line="240" w:lineRule="auto"/>
              <w:ind w:firstLine="0"/>
              <w:rPr>
                <w:rFonts w:ascii="Times New Roman" w:hAnsi="Times New Roman"/>
                <w:sz w:val="20"/>
                <w:szCs w:val="20"/>
              </w:rPr>
            </w:pPr>
            <w:r w:rsidRPr="00EA7EBD">
              <w:rPr>
                <w:rFonts w:ascii="Times New Roman" w:hAnsi="Times New Roman"/>
                <w:sz w:val="20"/>
                <w:szCs w:val="20"/>
              </w:rPr>
              <w:t>д</w:t>
            </w:r>
            <w:r w:rsidRPr="009A6584">
              <w:rPr>
                <w:rFonts w:ascii="Times New Roman" w:hAnsi="Times New Roman"/>
                <w:sz w:val="20"/>
                <w:szCs w:val="20"/>
              </w:rPr>
              <w:t xml:space="preserve">. </w:t>
            </w:r>
            <w:r w:rsidRPr="00EA7EBD">
              <w:rPr>
                <w:rFonts w:ascii="Times New Roman" w:hAnsi="Times New Roman"/>
                <w:sz w:val="20"/>
                <w:szCs w:val="20"/>
              </w:rPr>
              <w:t>с</w:t>
            </w:r>
            <w:r w:rsidRPr="009A6584">
              <w:rPr>
                <w:rFonts w:ascii="Times New Roman" w:hAnsi="Times New Roman"/>
                <w:sz w:val="20"/>
                <w:szCs w:val="20"/>
              </w:rPr>
              <w:t>.-</w:t>
            </w:r>
            <w:r w:rsidRPr="00EA7EBD">
              <w:rPr>
                <w:rFonts w:ascii="Times New Roman" w:hAnsi="Times New Roman"/>
                <w:sz w:val="20"/>
                <w:szCs w:val="20"/>
              </w:rPr>
              <w:t>х</w:t>
            </w:r>
            <w:r w:rsidRPr="009A6584">
              <w:rPr>
                <w:rFonts w:ascii="Times New Roman" w:hAnsi="Times New Roman"/>
                <w:sz w:val="20"/>
                <w:szCs w:val="20"/>
              </w:rPr>
              <w:t xml:space="preserve">. </w:t>
            </w:r>
            <w:r w:rsidRPr="00EA7EBD">
              <w:rPr>
                <w:rFonts w:ascii="Times New Roman" w:hAnsi="Times New Roman"/>
                <w:sz w:val="20"/>
                <w:szCs w:val="20"/>
              </w:rPr>
              <w:t>н</w:t>
            </w:r>
            <w:r w:rsidRPr="009A6584">
              <w:rPr>
                <w:rFonts w:ascii="Times New Roman" w:hAnsi="Times New Roman"/>
                <w:sz w:val="20"/>
                <w:szCs w:val="20"/>
              </w:rPr>
              <w:t>.</w:t>
            </w:r>
          </w:p>
          <w:p w:rsidR="009A16C3" w:rsidRPr="0092105A" w:rsidRDefault="009A16C3" w:rsidP="0092105A">
            <w:pPr>
              <w:widowControl w:val="0"/>
              <w:autoSpaceDE w:val="0"/>
              <w:autoSpaceDN w:val="0"/>
              <w:adjustRightInd w:val="0"/>
              <w:spacing w:after="0" w:line="240" w:lineRule="auto"/>
              <w:ind w:firstLine="0"/>
              <w:rPr>
                <w:rFonts w:ascii="Times New Roman" w:hAnsi="Times New Roman"/>
                <w:sz w:val="20"/>
                <w:szCs w:val="20"/>
                <w:lang w:val="en-US"/>
              </w:rPr>
            </w:pPr>
            <w:r w:rsidRPr="00EA7EBD">
              <w:rPr>
                <w:rFonts w:ascii="Times New Roman" w:hAnsi="Times New Roman"/>
                <w:sz w:val="20"/>
                <w:szCs w:val="20"/>
              </w:rPr>
              <w:t>РИНЦ</w:t>
            </w:r>
            <w:r w:rsidRPr="0092105A">
              <w:rPr>
                <w:rFonts w:ascii="Times New Roman" w:hAnsi="Times New Roman"/>
                <w:sz w:val="20"/>
                <w:szCs w:val="20"/>
                <w:lang w:val="en-US"/>
              </w:rPr>
              <w:t xml:space="preserve"> SPIN-</w:t>
            </w:r>
            <w:r w:rsidRPr="00EA7EBD">
              <w:rPr>
                <w:rFonts w:ascii="Times New Roman" w:hAnsi="Times New Roman"/>
                <w:sz w:val="20"/>
                <w:szCs w:val="20"/>
              </w:rPr>
              <w:t>код</w:t>
            </w:r>
            <w:r w:rsidRPr="0092105A">
              <w:rPr>
                <w:rFonts w:ascii="Times New Roman" w:hAnsi="Times New Roman"/>
                <w:sz w:val="20"/>
                <w:szCs w:val="20"/>
                <w:lang w:val="en-US"/>
              </w:rPr>
              <w:t>: 3237-9809, AuthorID: 402040</w:t>
            </w:r>
          </w:p>
          <w:p w:rsidR="009A16C3" w:rsidRPr="009A6584" w:rsidRDefault="009A16C3" w:rsidP="0092105A">
            <w:pPr>
              <w:widowControl w:val="0"/>
              <w:autoSpaceDE w:val="0"/>
              <w:autoSpaceDN w:val="0"/>
              <w:adjustRightInd w:val="0"/>
              <w:spacing w:after="0" w:line="240" w:lineRule="auto"/>
              <w:ind w:firstLine="0"/>
              <w:rPr>
                <w:rFonts w:ascii="Times New Roman" w:hAnsi="Times New Roman"/>
                <w:sz w:val="20"/>
                <w:szCs w:val="20"/>
                <w:lang w:val="en-US"/>
              </w:rPr>
            </w:pPr>
            <w:hyperlink r:id="rId9" w:history="1">
              <w:r w:rsidRPr="009A6584">
                <w:rPr>
                  <w:rStyle w:val="Hyperlink"/>
                  <w:rFonts w:ascii="Times New Roman" w:hAnsi="Times New Roman"/>
                  <w:sz w:val="20"/>
                  <w:szCs w:val="20"/>
                  <w:lang w:val="en-US"/>
                </w:rPr>
                <w:t>dekanfvm@mail.ru</w:t>
              </w:r>
            </w:hyperlink>
          </w:p>
          <w:p w:rsidR="009A16C3" w:rsidRPr="0092105A" w:rsidRDefault="009A16C3" w:rsidP="0092105A">
            <w:pPr>
              <w:widowControl w:val="0"/>
              <w:autoSpaceDE w:val="0"/>
              <w:autoSpaceDN w:val="0"/>
              <w:adjustRightInd w:val="0"/>
              <w:spacing w:after="0" w:line="240" w:lineRule="auto"/>
              <w:ind w:firstLine="0"/>
              <w:rPr>
                <w:rFonts w:ascii="Times New Roman" w:hAnsi="Times New Roman"/>
                <w:i/>
                <w:sz w:val="20"/>
                <w:szCs w:val="20"/>
              </w:rPr>
            </w:pPr>
            <w:r w:rsidRPr="0092105A">
              <w:rPr>
                <w:rFonts w:ascii="Times New Roman" w:hAnsi="Times New Roman"/>
                <w:i/>
                <w:sz w:val="20"/>
                <w:szCs w:val="20"/>
              </w:rPr>
              <w:t>Донской государственный аграрный университет, Персиановский, Россия</w:t>
            </w:r>
          </w:p>
          <w:p w:rsidR="009A16C3" w:rsidRPr="00EA7EBD" w:rsidRDefault="009A16C3" w:rsidP="0092105A">
            <w:pPr>
              <w:widowControl w:val="0"/>
              <w:autoSpaceDE w:val="0"/>
              <w:autoSpaceDN w:val="0"/>
              <w:adjustRightInd w:val="0"/>
              <w:spacing w:after="0" w:line="240" w:lineRule="auto"/>
              <w:ind w:firstLine="0"/>
              <w:rPr>
                <w:rFonts w:ascii="Times New Roman" w:hAnsi="Times New Roman"/>
                <w:sz w:val="20"/>
                <w:szCs w:val="20"/>
              </w:rPr>
            </w:pPr>
          </w:p>
          <w:p w:rsidR="009A16C3" w:rsidRPr="009A6584" w:rsidRDefault="009A16C3" w:rsidP="0092105A">
            <w:pPr>
              <w:widowControl w:val="0"/>
              <w:autoSpaceDE w:val="0"/>
              <w:autoSpaceDN w:val="0"/>
              <w:adjustRightInd w:val="0"/>
              <w:spacing w:after="0" w:line="240" w:lineRule="auto"/>
              <w:ind w:firstLine="0"/>
              <w:rPr>
                <w:rFonts w:ascii="Times New Roman" w:hAnsi="Times New Roman"/>
                <w:sz w:val="20"/>
                <w:szCs w:val="20"/>
              </w:rPr>
            </w:pPr>
            <w:r w:rsidRPr="00EA7EBD">
              <w:rPr>
                <w:rFonts w:ascii="Times New Roman" w:hAnsi="Times New Roman"/>
                <w:sz w:val="20"/>
                <w:szCs w:val="20"/>
              </w:rPr>
              <w:t>Ратошный Александр Николаевич</w:t>
            </w:r>
          </w:p>
          <w:p w:rsidR="009A16C3" w:rsidRPr="00EA7EBD" w:rsidRDefault="009A16C3" w:rsidP="0092105A">
            <w:pPr>
              <w:widowControl w:val="0"/>
              <w:autoSpaceDE w:val="0"/>
              <w:autoSpaceDN w:val="0"/>
              <w:adjustRightInd w:val="0"/>
              <w:spacing w:after="0" w:line="240" w:lineRule="auto"/>
              <w:ind w:firstLine="0"/>
              <w:rPr>
                <w:rFonts w:ascii="Times New Roman" w:hAnsi="Times New Roman"/>
                <w:sz w:val="20"/>
                <w:szCs w:val="20"/>
              </w:rPr>
            </w:pPr>
            <w:r w:rsidRPr="00EA7EBD">
              <w:rPr>
                <w:rFonts w:ascii="Times New Roman" w:hAnsi="Times New Roman"/>
                <w:sz w:val="20"/>
                <w:szCs w:val="20"/>
              </w:rPr>
              <w:t>д. с.-х. н., профессор</w:t>
            </w:r>
          </w:p>
          <w:p w:rsidR="009A16C3" w:rsidRPr="009A6584" w:rsidRDefault="009A16C3" w:rsidP="0092105A">
            <w:pPr>
              <w:widowControl w:val="0"/>
              <w:autoSpaceDE w:val="0"/>
              <w:autoSpaceDN w:val="0"/>
              <w:adjustRightInd w:val="0"/>
              <w:spacing w:after="0" w:line="240" w:lineRule="auto"/>
              <w:ind w:firstLine="0"/>
              <w:rPr>
                <w:rFonts w:ascii="Times New Roman" w:hAnsi="Times New Roman"/>
                <w:sz w:val="20"/>
                <w:szCs w:val="20"/>
                <w:lang w:val="en-US"/>
              </w:rPr>
            </w:pPr>
            <w:r w:rsidRPr="00EA7EBD">
              <w:rPr>
                <w:rFonts w:ascii="Times New Roman" w:hAnsi="Times New Roman"/>
                <w:sz w:val="20"/>
                <w:szCs w:val="20"/>
              </w:rPr>
              <w:t>РИНЦ</w:t>
            </w:r>
            <w:r w:rsidRPr="009A6584">
              <w:rPr>
                <w:rFonts w:ascii="Times New Roman" w:hAnsi="Times New Roman"/>
                <w:sz w:val="20"/>
                <w:szCs w:val="20"/>
                <w:lang w:val="en-US"/>
              </w:rPr>
              <w:t xml:space="preserve"> </w:t>
            </w:r>
            <w:r w:rsidRPr="00EA7EBD">
              <w:rPr>
                <w:rFonts w:ascii="Times New Roman" w:hAnsi="Times New Roman"/>
                <w:sz w:val="20"/>
                <w:szCs w:val="20"/>
                <w:lang w:val="en-US"/>
              </w:rPr>
              <w:t>SPIN</w:t>
            </w:r>
            <w:r w:rsidRPr="009A6584">
              <w:rPr>
                <w:rFonts w:ascii="Times New Roman" w:hAnsi="Times New Roman"/>
                <w:sz w:val="20"/>
                <w:szCs w:val="20"/>
                <w:lang w:val="en-US"/>
              </w:rPr>
              <w:t>-</w:t>
            </w:r>
            <w:r w:rsidRPr="00EA7EBD">
              <w:rPr>
                <w:rFonts w:ascii="Times New Roman" w:hAnsi="Times New Roman"/>
                <w:sz w:val="20"/>
                <w:szCs w:val="20"/>
              </w:rPr>
              <w:t>код</w:t>
            </w:r>
            <w:r w:rsidRPr="009A6584">
              <w:rPr>
                <w:rFonts w:ascii="Times New Roman" w:hAnsi="Times New Roman"/>
                <w:sz w:val="20"/>
                <w:szCs w:val="20"/>
                <w:lang w:val="en-US"/>
              </w:rPr>
              <w:t>: 2887-3793, AuthorID: 419199</w:t>
            </w:r>
          </w:p>
          <w:p w:rsidR="009A16C3" w:rsidRPr="009A6584" w:rsidRDefault="009A16C3" w:rsidP="0092105A">
            <w:pPr>
              <w:widowControl w:val="0"/>
              <w:autoSpaceDE w:val="0"/>
              <w:autoSpaceDN w:val="0"/>
              <w:adjustRightInd w:val="0"/>
              <w:spacing w:after="0" w:line="240" w:lineRule="auto"/>
              <w:ind w:firstLine="0"/>
              <w:rPr>
                <w:rFonts w:ascii="Times New Roman" w:hAnsi="Times New Roman"/>
                <w:sz w:val="20"/>
                <w:szCs w:val="20"/>
                <w:lang w:val="en-US"/>
              </w:rPr>
            </w:pPr>
            <w:hyperlink r:id="rId10" w:history="1">
              <w:r w:rsidRPr="00EA7EBD">
                <w:rPr>
                  <w:rStyle w:val="Hyperlink"/>
                  <w:rFonts w:ascii="Times New Roman" w:hAnsi="Times New Roman"/>
                  <w:sz w:val="20"/>
                  <w:szCs w:val="20"/>
                  <w:lang w:val="en-US"/>
                </w:rPr>
                <w:t>ran</w:t>
              </w:r>
              <w:r w:rsidRPr="009A6584">
                <w:rPr>
                  <w:rStyle w:val="Hyperlink"/>
                  <w:rFonts w:ascii="Times New Roman" w:hAnsi="Times New Roman"/>
                  <w:sz w:val="20"/>
                  <w:szCs w:val="20"/>
                  <w:lang w:val="en-US"/>
                </w:rPr>
                <w:t>-55@</w:t>
              </w:r>
              <w:r w:rsidRPr="00EA7EBD">
                <w:rPr>
                  <w:rStyle w:val="Hyperlink"/>
                  <w:rFonts w:ascii="Times New Roman" w:hAnsi="Times New Roman"/>
                  <w:sz w:val="20"/>
                  <w:szCs w:val="20"/>
                  <w:lang w:val="en-US"/>
                </w:rPr>
                <w:t>mail</w:t>
              </w:r>
              <w:r w:rsidRPr="009A6584">
                <w:rPr>
                  <w:rStyle w:val="Hyperlink"/>
                  <w:rFonts w:ascii="Times New Roman" w:hAnsi="Times New Roman"/>
                  <w:sz w:val="20"/>
                  <w:szCs w:val="20"/>
                  <w:lang w:val="en-US"/>
                </w:rPr>
                <w:t>.</w:t>
              </w:r>
              <w:r w:rsidRPr="00EA7EBD">
                <w:rPr>
                  <w:rStyle w:val="Hyperlink"/>
                  <w:rFonts w:ascii="Times New Roman" w:hAnsi="Times New Roman"/>
                  <w:sz w:val="20"/>
                  <w:szCs w:val="20"/>
                  <w:lang w:val="en-US"/>
                </w:rPr>
                <w:t>ru</w:t>
              </w:r>
            </w:hyperlink>
          </w:p>
          <w:p w:rsidR="009A16C3" w:rsidRPr="0092105A" w:rsidRDefault="009A16C3" w:rsidP="0092105A">
            <w:pPr>
              <w:widowControl w:val="0"/>
              <w:autoSpaceDE w:val="0"/>
              <w:autoSpaceDN w:val="0"/>
              <w:adjustRightInd w:val="0"/>
              <w:spacing w:after="0" w:line="240" w:lineRule="auto"/>
              <w:ind w:firstLine="0"/>
              <w:rPr>
                <w:rFonts w:ascii="Times New Roman" w:hAnsi="Times New Roman"/>
                <w:i/>
                <w:sz w:val="20"/>
                <w:szCs w:val="20"/>
              </w:rPr>
            </w:pPr>
            <w:r w:rsidRPr="0092105A">
              <w:rPr>
                <w:rFonts w:ascii="Times New Roman" w:hAnsi="Times New Roman"/>
                <w:i/>
                <w:sz w:val="20"/>
                <w:szCs w:val="20"/>
              </w:rPr>
              <w:t>Кубанский государственный аграрный университет, Краснодар, Россия</w:t>
            </w:r>
          </w:p>
          <w:p w:rsidR="009A16C3" w:rsidRPr="00EA7EBD" w:rsidRDefault="009A16C3" w:rsidP="0092105A">
            <w:pPr>
              <w:widowControl w:val="0"/>
              <w:autoSpaceDE w:val="0"/>
              <w:autoSpaceDN w:val="0"/>
              <w:adjustRightInd w:val="0"/>
              <w:spacing w:after="0" w:line="240" w:lineRule="auto"/>
              <w:ind w:firstLine="0"/>
              <w:rPr>
                <w:rFonts w:ascii="Times New Roman" w:hAnsi="Times New Roman"/>
                <w:sz w:val="20"/>
                <w:szCs w:val="20"/>
              </w:rPr>
            </w:pPr>
          </w:p>
          <w:p w:rsidR="009A16C3" w:rsidRPr="0092105A" w:rsidRDefault="009A16C3" w:rsidP="0092105A">
            <w:pPr>
              <w:spacing w:after="0" w:line="240" w:lineRule="auto"/>
              <w:ind w:firstLine="0"/>
              <w:rPr>
                <w:rFonts w:ascii="Times New Roman" w:hAnsi="Times New Roman"/>
                <w:sz w:val="20"/>
                <w:szCs w:val="20"/>
              </w:rPr>
            </w:pPr>
            <w:r w:rsidRPr="00EA7EBD">
              <w:rPr>
                <w:rFonts w:ascii="Times New Roman" w:hAnsi="Times New Roman"/>
                <w:sz w:val="20"/>
                <w:szCs w:val="20"/>
              </w:rPr>
              <w:t>Уверенное развитие современного свиноводства обусловливает новые приоритеты, новые возможности и новые требования, такие как уменьшение вредного воздействие на окружающую среду, более эффективное использование ресурсов, обеспечение комфортных условий содержания свиней.</w:t>
            </w:r>
            <w:r w:rsidRPr="00080EFC">
              <w:rPr>
                <w:rFonts w:ascii="Times New Roman" w:hAnsi="Times New Roman"/>
                <w:sz w:val="20"/>
                <w:szCs w:val="20"/>
              </w:rPr>
              <w:t xml:space="preserve"> </w:t>
            </w:r>
            <w:r w:rsidRPr="00EA7EBD">
              <w:rPr>
                <w:rFonts w:ascii="Times New Roman" w:hAnsi="Times New Roman"/>
                <w:sz w:val="20"/>
                <w:szCs w:val="20"/>
              </w:rPr>
              <w:t>Создание соответствующего отраслевого ИТС НДТ позволит оптимизировать деятельность предприятий АПК по разведению свиней за счет перехода к выполнению требований, основанных на технологических показателях НДТ, решить задачи энергоэффективности, импортозамещения и повышения конкурентоспособности. Их внедрение отразится не только на улучшении экологического состояния окружающей среде, но и на экономике предприятий АПК, обеспечивая качественно новый подход к сел</w:t>
            </w:r>
            <w:r>
              <w:rPr>
                <w:rFonts w:ascii="Times New Roman" w:hAnsi="Times New Roman"/>
                <w:sz w:val="20"/>
                <w:szCs w:val="20"/>
              </w:rPr>
              <w:t>ьскохозяйственной деятельности</w:t>
            </w:r>
          </w:p>
          <w:p w:rsidR="009A16C3" w:rsidRPr="00EA7EBD" w:rsidRDefault="009A16C3" w:rsidP="0092105A">
            <w:pPr>
              <w:spacing w:after="0" w:line="240" w:lineRule="auto"/>
              <w:ind w:firstLine="0"/>
              <w:rPr>
                <w:rFonts w:ascii="Times New Roman" w:hAnsi="Times New Roman"/>
                <w:sz w:val="20"/>
                <w:szCs w:val="20"/>
              </w:rPr>
            </w:pPr>
          </w:p>
          <w:p w:rsidR="009A16C3" w:rsidRPr="00EA7EBD" w:rsidRDefault="009A16C3" w:rsidP="0092105A">
            <w:pPr>
              <w:spacing w:after="0" w:line="240" w:lineRule="auto"/>
              <w:ind w:firstLine="0"/>
              <w:rPr>
                <w:rFonts w:ascii="Times New Roman" w:hAnsi="Times New Roman"/>
                <w:sz w:val="20"/>
                <w:szCs w:val="20"/>
              </w:rPr>
            </w:pPr>
            <w:r w:rsidRPr="00EA7EBD">
              <w:rPr>
                <w:rFonts w:ascii="Times New Roman" w:hAnsi="Times New Roman"/>
                <w:sz w:val="20"/>
                <w:szCs w:val="20"/>
              </w:rPr>
              <w:t>Ключевые слова</w:t>
            </w:r>
            <w:r>
              <w:rPr>
                <w:rFonts w:ascii="Times New Roman" w:hAnsi="Times New Roman"/>
                <w:sz w:val="20"/>
                <w:szCs w:val="20"/>
              </w:rPr>
              <w:t xml:space="preserve">: </w:t>
            </w:r>
            <w:r w:rsidRPr="00EA7EBD">
              <w:rPr>
                <w:rFonts w:ascii="Times New Roman" w:hAnsi="Times New Roman"/>
                <w:sz w:val="20"/>
                <w:szCs w:val="20"/>
              </w:rPr>
              <w:t>СВИНОВОДСТВО, НАИЛУЧШИЕ ДОСТУПНЫЕ ТЕХНОЛОГИИ, ЭКОЛОГИЧЕСКИЙ МЕНЕДЖМЕНТ, СИСТЕМЫ ПЕРЕРАБОТКИ И ХРАНЕНИЯ НАВОЗА, МИКРОКЛИМАТ, МУЛЬТИФАЗНОЕ КОРМЛЕНИЕ СВИНЕЙ</w:t>
            </w:r>
          </w:p>
          <w:p w:rsidR="009A16C3" w:rsidRPr="0092105A" w:rsidRDefault="009A16C3" w:rsidP="0092105A">
            <w:pPr>
              <w:widowControl w:val="0"/>
              <w:autoSpaceDE w:val="0"/>
              <w:autoSpaceDN w:val="0"/>
              <w:adjustRightInd w:val="0"/>
              <w:spacing w:after="0" w:line="240" w:lineRule="auto"/>
              <w:ind w:firstLine="0"/>
              <w:rPr>
                <w:rFonts w:ascii="Times New Roman" w:hAnsi="Times New Roman"/>
                <w:sz w:val="20"/>
                <w:szCs w:val="20"/>
              </w:rPr>
            </w:pPr>
          </w:p>
          <w:p w:rsidR="009A16C3" w:rsidRPr="0092105A" w:rsidRDefault="009A16C3" w:rsidP="0092105A">
            <w:pPr>
              <w:widowControl w:val="0"/>
              <w:autoSpaceDE w:val="0"/>
              <w:autoSpaceDN w:val="0"/>
              <w:adjustRightInd w:val="0"/>
              <w:spacing w:after="0" w:line="240" w:lineRule="auto"/>
              <w:ind w:firstLine="0"/>
              <w:rPr>
                <w:rFonts w:ascii="Times New Roman" w:hAnsi="Times New Roman"/>
                <w:sz w:val="20"/>
                <w:szCs w:val="20"/>
              </w:rPr>
            </w:pPr>
            <w:bookmarkStart w:id="0" w:name="OLE_LINK14"/>
            <w:bookmarkStart w:id="1" w:name="OLE_LINK15"/>
            <w:bookmarkStart w:id="2" w:name="OLE_LINK33"/>
            <w:bookmarkStart w:id="3" w:name="OLE_LINK34"/>
            <w:bookmarkStart w:id="4" w:name="OLE_LINK35"/>
            <w:bookmarkStart w:id="5" w:name="OLE_LINK36"/>
            <w:bookmarkStart w:id="6" w:name="OLE_LINK37"/>
            <w:bookmarkStart w:id="7" w:name="OLE_LINK38"/>
            <w:r w:rsidRPr="007D151D">
              <w:rPr>
                <w:rFonts w:ascii="Arial" w:hAnsi="Arial" w:cs="Arial"/>
                <w:b/>
                <w:sz w:val="20"/>
                <w:szCs w:val="20"/>
              </w:rPr>
              <w:t>Doi: 10.21515/1990-4665-1</w:t>
            </w:r>
            <w:r w:rsidRPr="007D151D">
              <w:rPr>
                <w:rFonts w:ascii="Arial" w:hAnsi="Arial" w:cs="Arial"/>
                <w:b/>
                <w:sz w:val="20"/>
                <w:szCs w:val="20"/>
                <w:lang w:val="en-US"/>
              </w:rPr>
              <w:t>34</w:t>
            </w:r>
            <w:r w:rsidRPr="007D151D">
              <w:rPr>
                <w:rFonts w:ascii="Arial" w:hAnsi="Arial" w:cs="Arial"/>
                <w:b/>
                <w:sz w:val="20"/>
                <w:szCs w:val="20"/>
              </w:rPr>
              <w:t>-</w:t>
            </w:r>
            <w:bookmarkEnd w:id="0"/>
            <w:bookmarkEnd w:id="1"/>
            <w:bookmarkEnd w:id="2"/>
            <w:bookmarkEnd w:id="3"/>
            <w:bookmarkEnd w:id="4"/>
            <w:bookmarkEnd w:id="5"/>
            <w:bookmarkEnd w:id="6"/>
            <w:bookmarkEnd w:id="7"/>
            <w:r>
              <w:rPr>
                <w:rFonts w:ascii="Arial" w:hAnsi="Arial" w:cs="Arial"/>
                <w:b/>
                <w:sz w:val="20"/>
                <w:szCs w:val="20"/>
                <w:lang w:val="en-US"/>
              </w:rPr>
              <w:t>098</w:t>
            </w:r>
          </w:p>
        </w:tc>
        <w:tc>
          <w:tcPr>
            <w:tcW w:w="2500" w:type="pct"/>
          </w:tcPr>
          <w:p w:rsidR="009A16C3" w:rsidRPr="00EA7EBD" w:rsidRDefault="009A16C3" w:rsidP="0092105A">
            <w:pPr>
              <w:widowControl w:val="0"/>
              <w:autoSpaceDE w:val="0"/>
              <w:autoSpaceDN w:val="0"/>
              <w:adjustRightInd w:val="0"/>
              <w:spacing w:after="0" w:line="240" w:lineRule="auto"/>
              <w:ind w:firstLine="0"/>
              <w:rPr>
                <w:rFonts w:ascii="Times New Roman" w:hAnsi="Times New Roman"/>
                <w:sz w:val="20"/>
                <w:szCs w:val="20"/>
                <w:lang w:val="en-US"/>
              </w:rPr>
            </w:pPr>
            <w:r w:rsidRPr="00EA7EBD">
              <w:rPr>
                <w:rFonts w:ascii="Times New Roman" w:hAnsi="Times New Roman"/>
                <w:sz w:val="20"/>
                <w:szCs w:val="20"/>
                <w:lang w:val="en-US"/>
              </w:rPr>
              <w:t>UDC 636.4/ 504.06</w:t>
            </w:r>
          </w:p>
          <w:p w:rsidR="009A16C3" w:rsidRDefault="009A16C3" w:rsidP="0092105A">
            <w:pPr>
              <w:widowControl w:val="0"/>
              <w:autoSpaceDE w:val="0"/>
              <w:autoSpaceDN w:val="0"/>
              <w:adjustRightInd w:val="0"/>
              <w:spacing w:after="0" w:line="240" w:lineRule="auto"/>
              <w:ind w:firstLine="0"/>
              <w:rPr>
                <w:rFonts w:ascii="Times New Roman" w:hAnsi="Times New Roman"/>
                <w:sz w:val="20"/>
                <w:szCs w:val="20"/>
                <w:lang w:val="en-US"/>
              </w:rPr>
            </w:pPr>
          </w:p>
          <w:p w:rsidR="009A16C3" w:rsidRPr="00EA7EBD" w:rsidRDefault="009A16C3" w:rsidP="0092105A">
            <w:pPr>
              <w:widowControl w:val="0"/>
              <w:autoSpaceDE w:val="0"/>
              <w:autoSpaceDN w:val="0"/>
              <w:adjustRightInd w:val="0"/>
              <w:spacing w:after="0" w:line="240" w:lineRule="auto"/>
              <w:ind w:firstLine="0"/>
              <w:rPr>
                <w:rFonts w:ascii="Times New Roman" w:hAnsi="Times New Roman"/>
                <w:sz w:val="20"/>
                <w:szCs w:val="20"/>
                <w:lang w:val="en-US"/>
              </w:rPr>
            </w:pPr>
            <w:r w:rsidRPr="00EA7EBD">
              <w:rPr>
                <w:rFonts w:ascii="Times New Roman" w:hAnsi="Times New Roman"/>
                <w:sz w:val="20"/>
                <w:szCs w:val="20"/>
                <w:lang w:val="en-US"/>
              </w:rPr>
              <w:t>Agricultural sciences</w:t>
            </w:r>
          </w:p>
          <w:p w:rsidR="009A16C3" w:rsidRPr="00EA7EBD" w:rsidRDefault="009A16C3" w:rsidP="0092105A">
            <w:pPr>
              <w:widowControl w:val="0"/>
              <w:autoSpaceDE w:val="0"/>
              <w:autoSpaceDN w:val="0"/>
              <w:adjustRightInd w:val="0"/>
              <w:spacing w:after="0" w:line="240" w:lineRule="auto"/>
              <w:ind w:firstLine="0"/>
              <w:rPr>
                <w:rFonts w:ascii="Times New Roman" w:hAnsi="Times New Roman"/>
                <w:sz w:val="20"/>
                <w:szCs w:val="20"/>
                <w:lang w:val="en-US"/>
              </w:rPr>
            </w:pPr>
          </w:p>
          <w:p w:rsidR="009A16C3" w:rsidRPr="00EA7EBD" w:rsidRDefault="009A16C3" w:rsidP="0092105A">
            <w:pPr>
              <w:widowControl w:val="0"/>
              <w:autoSpaceDE w:val="0"/>
              <w:autoSpaceDN w:val="0"/>
              <w:adjustRightInd w:val="0"/>
              <w:spacing w:after="0" w:line="240" w:lineRule="auto"/>
              <w:ind w:firstLine="0"/>
              <w:rPr>
                <w:rFonts w:ascii="Times New Roman" w:hAnsi="Times New Roman"/>
                <w:color w:val="000000"/>
                <w:sz w:val="20"/>
                <w:szCs w:val="20"/>
                <w:lang w:val="en-US"/>
              </w:rPr>
            </w:pPr>
            <w:r w:rsidRPr="00EA7EBD">
              <w:rPr>
                <w:rFonts w:ascii="Times New Roman" w:hAnsi="Times New Roman"/>
                <w:b/>
                <w:bCs/>
                <w:caps/>
                <w:sz w:val="20"/>
                <w:szCs w:val="20"/>
                <w:lang w:val="en-US"/>
              </w:rPr>
              <w:t xml:space="preserve">PROBLEMS OF INDUSTRIAL pig breeding IN </w:t>
            </w:r>
            <w:smartTag w:uri="urn:schemas-microsoft-com:office:smarttags" w:element="country-region">
              <w:smartTag w:uri="urn:schemas-microsoft-com:office:smarttags" w:element="place">
                <w:r w:rsidRPr="00EA7EBD">
                  <w:rPr>
                    <w:rFonts w:ascii="Times New Roman" w:hAnsi="Times New Roman"/>
                    <w:b/>
                    <w:bCs/>
                    <w:caps/>
                    <w:sz w:val="20"/>
                    <w:szCs w:val="20"/>
                    <w:lang w:val="en-US"/>
                  </w:rPr>
                  <w:t>RUSSIA</w:t>
                </w:r>
              </w:smartTag>
            </w:smartTag>
            <w:r w:rsidRPr="00EA7EBD">
              <w:rPr>
                <w:rFonts w:ascii="Times New Roman" w:hAnsi="Times New Roman"/>
                <w:b/>
                <w:bCs/>
                <w:caps/>
                <w:sz w:val="20"/>
                <w:szCs w:val="20"/>
                <w:lang w:val="en-US"/>
              </w:rPr>
              <w:t xml:space="preserve"> THROUGH THE IMPLEMENTATION OF BEST AVAILABLE TECHNOLOGIES</w:t>
            </w:r>
          </w:p>
          <w:p w:rsidR="009A16C3" w:rsidRPr="00EA7EBD" w:rsidRDefault="009A16C3" w:rsidP="0092105A">
            <w:pPr>
              <w:widowControl w:val="0"/>
              <w:autoSpaceDE w:val="0"/>
              <w:autoSpaceDN w:val="0"/>
              <w:adjustRightInd w:val="0"/>
              <w:spacing w:after="0" w:line="240" w:lineRule="auto"/>
              <w:ind w:firstLine="0"/>
              <w:rPr>
                <w:rFonts w:ascii="Times New Roman" w:hAnsi="Times New Roman"/>
                <w:sz w:val="20"/>
                <w:szCs w:val="20"/>
                <w:lang w:val="en-US"/>
              </w:rPr>
            </w:pPr>
          </w:p>
          <w:p w:rsidR="009A16C3" w:rsidRDefault="009A16C3" w:rsidP="0092105A">
            <w:pPr>
              <w:widowControl w:val="0"/>
              <w:autoSpaceDE w:val="0"/>
              <w:autoSpaceDN w:val="0"/>
              <w:adjustRightInd w:val="0"/>
              <w:spacing w:after="0" w:line="240" w:lineRule="auto"/>
              <w:ind w:firstLine="0"/>
              <w:rPr>
                <w:rFonts w:ascii="Times New Roman" w:hAnsi="Times New Roman"/>
                <w:sz w:val="20"/>
                <w:szCs w:val="20"/>
                <w:lang w:val="en-US"/>
              </w:rPr>
            </w:pPr>
            <w:r w:rsidRPr="00EA7EBD">
              <w:rPr>
                <w:rFonts w:ascii="Times New Roman" w:hAnsi="Times New Roman"/>
                <w:sz w:val="20"/>
                <w:szCs w:val="20"/>
                <w:lang w:val="en-US"/>
              </w:rPr>
              <w:t xml:space="preserve">Svinarev Ivan </w:t>
            </w:r>
            <w:r>
              <w:rPr>
                <w:rFonts w:ascii="Times New Roman" w:hAnsi="Times New Roman"/>
                <w:sz w:val="20"/>
                <w:szCs w:val="20"/>
                <w:lang w:val="en-US"/>
              </w:rPr>
              <w:t>Y</w:t>
            </w:r>
            <w:r w:rsidRPr="00EA7EBD">
              <w:rPr>
                <w:rFonts w:ascii="Times New Roman" w:hAnsi="Times New Roman"/>
                <w:sz w:val="20"/>
                <w:szCs w:val="20"/>
                <w:lang w:val="en-US"/>
              </w:rPr>
              <w:t>urevich</w:t>
            </w:r>
          </w:p>
          <w:p w:rsidR="009A16C3" w:rsidRPr="00EA7EBD" w:rsidRDefault="009A16C3" w:rsidP="0092105A">
            <w:pPr>
              <w:widowControl w:val="0"/>
              <w:autoSpaceDE w:val="0"/>
              <w:autoSpaceDN w:val="0"/>
              <w:adjustRightInd w:val="0"/>
              <w:spacing w:after="0" w:line="240" w:lineRule="auto"/>
              <w:ind w:firstLine="0"/>
              <w:rPr>
                <w:rFonts w:ascii="Times New Roman" w:hAnsi="Times New Roman"/>
                <w:color w:val="000000"/>
                <w:sz w:val="20"/>
                <w:szCs w:val="20"/>
                <w:vertAlign w:val="superscript"/>
                <w:lang w:val="en-US"/>
              </w:rPr>
            </w:pPr>
            <w:r w:rsidRPr="00EA7EBD">
              <w:rPr>
                <w:rFonts w:ascii="Times New Roman" w:hAnsi="Times New Roman"/>
                <w:sz w:val="20"/>
                <w:szCs w:val="20"/>
                <w:lang w:val="en-US"/>
              </w:rPr>
              <w:t>Dr.Agr.Sci.</w:t>
            </w:r>
          </w:p>
          <w:p w:rsidR="009A16C3" w:rsidRPr="00EA7EBD" w:rsidRDefault="009A16C3" w:rsidP="0092105A">
            <w:pPr>
              <w:widowControl w:val="0"/>
              <w:autoSpaceDE w:val="0"/>
              <w:autoSpaceDN w:val="0"/>
              <w:adjustRightInd w:val="0"/>
              <w:spacing w:after="0" w:line="240" w:lineRule="auto"/>
              <w:ind w:firstLine="0"/>
              <w:rPr>
                <w:rFonts w:ascii="Times New Roman" w:hAnsi="Times New Roman"/>
                <w:sz w:val="20"/>
                <w:szCs w:val="20"/>
                <w:lang w:val="en-US"/>
              </w:rPr>
            </w:pPr>
            <w:r w:rsidRPr="00EA7EBD">
              <w:rPr>
                <w:rFonts w:ascii="Times New Roman" w:hAnsi="Times New Roman"/>
                <w:sz w:val="20"/>
                <w:szCs w:val="20"/>
                <w:lang w:val="en-US"/>
              </w:rPr>
              <w:t xml:space="preserve">RSCI SPIN-code: 2045-1409, AuthorID: 431269; </w:t>
            </w:r>
          </w:p>
          <w:p w:rsidR="009A16C3" w:rsidRPr="00EA7EBD" w:rsidRDefault="009A16C3" w:rsidP="0092105A">
            <w:pPr>
              <w:widowControl w:val="0"/>
              <w:autoSpaceDE w:val="0"/>
              <w:autoSpaceDN w:val="0"/>
              <w:adjustRightInd w:val="0"/>
              <w:spacing w:after="0" w:line="240" w:lineRule="auto"/>
              <w:ind w:firstLine="0"/>
              <w:rPr>
                <w:rFonts w:ascii="Times New Roman" w:hAnsi="Times New Roman"/>
                <w:sz w:val="20"/>
                <w:szCs w:val="20"/>
                <w:lang w:val="en-US"/>
              </w:rPr>
            </w:pPr>
            <w:r w:rsidRPr="00EA7EBD">
              <w:rPr>
                <w:rFonts w:ascii="Times New Roman" w:hAnsi="Times New Roman"/>
                <w:sz w:val="20"/>
                <w:szCs w:val="20"/>
                <w:lang w:val="en-US"/>
              </w:rPr>
              <w:t>ORCID iD 0000-0002-7790-2577</w:t>
            </w:r>
          </w:p>
          <w:p w:rsidR="009A16C3" w:rsidRPr="00EA7EBD" w:rsidRDefault="009A16C3" w:rsidP="0092105A">
            <w:pPr>
              <w:widowControl w:val="0"/>
              <w:autoSpaceDE w:val="0"/>
              <w:autoSpaceDN w:val="0"/>
              <w:adjustRightInd w:val="0"/>
              <w:spacing w:after="0" w:line="240" w:lineRule="auto"/>
              <w:ind w:firstLine="0"/>
              <w:rPr>
                <w:rFonts w:ascii="Times New Roman" w:hAnsi="Times New Roman"/>
                <w:sz w:val="20"/>
                <w:szCs w:val="20"/>
                <w:lang w:val="en-US"/>
              </w:rPr>
            </w:pPr>
            <w:hyperlink r:id="rId11" w:history="1">
              <w:r w:rsidRPr="00EA7EBD">
                <w:rPr>
                  <w:rStyle w:val="Hyperlink"/>
                  <w:rFonts w:ascii="Times New Roman" w:hAnsi="Times New Roman"/>
                  <w:sz w:val="20"/>
                  <w:szCs w:val="20"/>
                  <w:lang w:val="en-US"/>
                </w:rPr>
                <w:t>Ahi-Bah@yandex.ru</w:t>
              </w:r>
            </w:hyperlink>
          </w:p>
          <w:p w:rsidR="009A16C3" w:rsidRPr="00EA7EBD" w:rsidRDefault="009A16C3" w:rsidP="0092105A">
            <w:pPr>
              <w:widowControl w:val="0"/>
              <w:autoSpaceDE w:val="0"/>
              <w:autoSpaceDN w:val="0"/>
              <w:adjustRightInd w:val="0"/>
              <w:spacing w:after="0" w:line="240" w:lineRule="auto"/>
              <w:ind w:firstLine="0"/>
              <w:rPr>
                <w:rFonts w:ascii="Times New Roman" w:hAnsi="Times New Roman"/>
                <w:sz w:val="20"/>
                <w:szCs w:val="20"/>
                <w:lang w:val="en-US"/>
              </w:rPr>
            </w:pPr>
          </w:p>
          <w:p w:rsidR="009A16C3" w:rsidRDefault="009A16C3" w:rsidP="0092105A">
            <w:pPr>
              <w:widowControl w:val="0"/>
              <w:autoSpaceDE w:val="0"/>
              <w:autoSpaceDN w:val="0"/>
              <w:adjustRightInd w:val="0"/>
              <w:spacing w:after="0" w:line="240" w:lineRule="auto"/>
              <w:ind w:firstLine="0"/>
              <w:rPr>
                <w:rFonts w:ascii="Times New Roman" w:hAnsi="Times New Roman"/>
                <w:sz w:val="20"/>
                <w:szCs w:val="20"/>
                <w:lang w:val="en-US"/>
              </w:rPr>
            </w:pPr>
            <w:r w:rsidRPr="00EA7EBD">
              <w:rPr>
                <w:rFonts w:ascii="Times New Roman" w:hAnsi="Times New Roman"/>
                <w:sz w:val="20"/>
                <w:szCs w:val="20"/>
                <w:lang w:val="en-US"/>
              </w:rPr>
              <w:t>Klimenko Aleksandr Ivanovich</w:t>
            </w:r>
          </w:p>
          <w:p w:rsidR="009A16C3" w:rsidRPr="00EA7EBD" w:rsidRDefault="009A16C3" w:rsidP="0092105A">
            <w:pPr>
              <w:widowControl w:val="0"/>
              <w:autoSpaceDE w:val="0"/>
              <w:autoSpaceDN w:val="0"/>
              <w:adjustRightInd w:val="0"/>
              <w:spacing w:after="0" w:line="240" w:lineRule="auto"/>
              <w:ind w:firstLine="0"/>
              <w:rPr>
                <w:rFonts w:ascii="Times New Roman" w:hAnsi="Times New Roman"/>
                <w:sz w:val="20"/>
                <w:szCs w:val="20"/>
                <w:vertAlign w:val="superscript"/>
                <w:lang w:val="en-US"/>
              </w:rPr>
            </w:pPr>
            <w:r w:rsidRPr="00EA7EBD">
              <w:rPr>
                <w:rFonts w:ascii="Times New Roman" w:hAnsi="Times New Roman"/>
                <w:sz w:val="20"/>
                <w:szCs w:val="20"/>
                <w:lang w:val="en-US"/>
              </w:rPr>
              <w:t>Dr.Agr.Sci, professor</w:t>
            </w:r>
          </w:p>
          <w:p w:rsidR="009A16C3" w:rsidRPr="00EA7EBD" w:rsidRDefault="009A16C3" w:rsidP="0092105A">
            <w:pPr>
              <w:widowControl w:val="0"/>
              <w:autoSpaceDE w:val="0"/>
              <w:autoSpaceDN w:val="0"/>
              <w:adjustRightInd w:val="0"/>
              <w:spacing w:after="0" w:line="240" w:lineRule="auto"/>
              <w:ind w:firstLine="0"/>
              <w:rPr>
                <w:rFonts w:ascii="Times New Roman" w:hAnsi="Times New Roman"/>
                <w:sz w:val="20"/>
                <w:szCs w:val="20"/>
                <w:lang w:val="en-US"/>
              </w:rPr>
            </w:pPr>
            <w:r w:rsidRPr="00EA7EBD">
              <w:rPr>
                <w:rFonts w:ascii="Times New Roman" w:hAnsi="Times New Roman"/>
                <w:sz w:val="20"/>
                <w:szCs w:val="20"/>
                <w:lang w:val="en-US"/>
              </w:rPr>
              <w:t>RSCI SPIN-code: 2232-3590, AuthorID: 624139</w:t>
            </w:r>
          </w:p>
          <w:p w:rsidR="009A16C3" w:rsidRPr="00EA7EBD" w:rsidRDefault="009A16C3" w:rsidP="0092105A">
            <w:pPr>
              <w:widowControl w:val="0"/>
              <w:autoSpaceDE w:val="0"/>
              <w:autoSpaceDN w:val="0"/>
              <w:adjustRightInd w:val="0"/>
              <w:spacing w:after="0" w:line="240" w:lineRule="auto"/>
              <w:ind w:firstLine="0"/>
              <w:rPr>
                <w:rStyle w:val="Hyperlink"/>
                <w:rFonts w:ascii="Times New Roman" w:hAnsi="Times New Roman"/>
                <w:sz w:val="20"/>
                <w:szCs w:val="20"/>
                <w:lang w:val="en-US"/>
              </w:rPr>
            </w:pPr>
            <w:hyperlink r:id="rId12" w:history="1">
              <w:r w:rsidRPr="00EA7EBD">
                <w:rPr>
                  <w:rStyle w:val="Hyperlink"/>
                  <w:rFonts w:ascii="Times New Roman" w:hAnsi="Times New Roman"/>
                  <w:sz w:val="20"/>
                  <w:szCs w:val="20"/>
                  <w:lang w:val="en-US"/>
                </w:rPr>
                <w:t>dongau@mail.ru</w:t>
              </w:r>
            </w:hyperlink>
            <w:r w:rsidRPr="00EA7EBD">
              <w:rPr>
                <w:rStyle w:val="Hyperlink"/>
                <w:rFonts w:ascii="Times New Roman" w:hAnsi="Times New Roman"/>
                <w:sz w:val="20"/>
                <w:szCs w:val="20"/>
                <w:lang w:val="en-US"/>
              </w:rPr>
              <w:t xml:space="preserve"> </w:t>
            </w:r>
          </w:p>
          <w:p w:rsidR="009A16C3" w:rsidRPr="00EA7EBD" w:rsidRDefault="009A16C3" w:rsidP="0092105A">
            <w:pPr>
              <w:widowControl w:val="0"/>
              <w:autoSpaceDE w:val="0"/>
              <w:autoSpaceDN w:val="0"/>
              <w:adjustRightInd w:val="0"/>
              <w:spacing w:after="0" w:line="240" w:lineRule="auto"/>
              <w:ind w:firstLine="0"/>
              <w:rPr>
                <w:rFonts w:ascii="Times New Roman" w:hAnsi="Times New Roman"/>
                <w:sz w:val="20"/>
                <w:szCs w:val="20"/>
                <w:lang w:val="en-US"/>
              </w:rPr>
            </w:pPr>
          </w:p>
          <w:p w:rsidR="009A16C3" w:rsidRDefault="009A16C3" w:rsidP="0092105A">
            <w:pPr>
              <w:widowControl w:val="0"/>
              <w:autoSpaceDE w:val="0"/>
              <w:autoSpaceDN w:val="0"/>
              <w:adjustRightInd w:val="0"/>
              <w:spacing w:after="0" w:line="240" w:lineRule="auto"/>
              <w:ind w:firstLine="0"/>
              <w:rPr>
                <w:rFonts w:ascii="Times New Roman" w:hAnsi="Times New Roman"/>
                <w:sz w:val="20"/>
                <w:szCs w:val="20"/>
                <w:lang w:val="en-US"/>
              </w:rPr>
            </w:pPr>
            <w:r w:rsidRPr="00EA7EBD">
              <w:rPr>
                <w:rFonts w:ascii="Times New Roman" w:hAnsi="Times New Roman"/>
                <w:sz w:val="20"/>
                <w:szCs w:val="20"/>
                <w:lang w:val="en-US"/>
              </w:rPr>
              <w:t>Ostrikova Jeleonora Evgen'evna</w:t>
            </w:r>
          </w:p>
          <w:p w:rsidR="009A16C3" w:rsidRPr="00EA7EBD" w:rsidRDefault="009A16C3" w:rsidP="0092105A">
            <w:pPr>
              <w:widowControl w:val="0"/>
              <w:autoSpaceDE w:val="0"/>
              <w:autoSpaceDN w:val="0"/>
              <w:adjustRightInd w:val="0"/>
              <w:spacing w:after="0" w:line="240" w:lineRule="auto"/>
              <w:ind w:firstLine="0"/>
              <w:rPr>
                <w:rFonts w:ascii="Times New Roman" w:hAnsi="Times New Roman"/>
                <w:sz w:val="20"/>
                <w:szCs w:val="20"/>
                <w:lang w:val="en-US"/>
              </w:rPr>
            </w:pPr>
            <w:r w:rsidRPr="00EA7EBD">
              <w:rPr>
                <w:rFonts w:ascii="Times New Roman" w:hAnsi="Times New Roman"/>
                <w:sz w:val="20"/>
                <w:szCs w:val="20"/>
                <w:lang w:val="en-US"/>
              </w:rPr>
              <w:t>Dr.Agr.Sci.</w:t>
            </w:r>
          </w:p>
          <w:p w:rsidR="009A16C3" w:rsidRPr="00EA7EBD" w:rsidRDefault="009A16C3" w:rsidP="0092105A">
            <w:pPr>
              <w:widowControl w:val="0"/>
              <w:autoSpaceDE w:val="0"/>
              <w:autoSpaceDN w:val="0"/>
              <w:adjustRightInd w:val="0"/>
              <w:spacing w:after="0" w:line="240" w:lineRule="auto"/>
              <w:ind w:firstLine="0"/>
              <w:rPr>
                <w:rFonts w:ascii="Times New Roman" w:hAnsi="Times New Roman"/>
                <w:sz w:val="20"/>
                <w:szCs w:val="20"/>
                <w:lang w:val="en-US"/>
              </w:rPr>
            </w:pPr>
            <w:r w:rsidRPr="00EA7EBD">
              <w:rPr>
                <w:rFonts w:ascii="Times New Roman" w:hAnsi="Times New Roman"/>
                <w:sz w:val="20"/>
                <w:szCs w:val="20"/>
                <w:lang w:val="en-US"/>
              </w:rPr>
              <w:t>RSCI SPIN-code: 3237-9809, AuthorID: 402040</w:t>
            </w:r>
          </w:p>
          <w:p w:rsidR="009A16C3" w:rsidRPr="00EA7EBD" w:rsidRDefault="009A16C3" w:rsidP="0092105A">
            <w:pPr>
              <w:spacing w:after="0" w:line="240" w:lineRule="auto"/>
              <w:ind w:firstLine="0"/>
              <w:rPr>
                <w:rFonts w:ascii="Times New Roman" w:hAnsi="Times New Roman"/>
                <w:sz w:val="20"/>
                <w:szCs w:val="20"/>
                <w:lang w:val="en-US"/>
              </w:rPr>
            </w:pPr>
            <w:hyperlink r:id="rId13" w:history="1">
              <w:r w:rsidRPr="00EA7EBD">
                <w:rPr>
                  <w:rStyle w:val="Hyperlink"/>
                  <w:rFonts w:ascii="Times New Roman" w:hAnsi="Times New Roman"/>
                  <w:sz w:val="20"/>
                  <w:szCs w:val="20"/>
                  <w:lang w:val="en-US"/>
                </w:rPr>
                <w:t>dekanfvm@mail.ru</w:t>
              </w:r>
            </w:hyperlink>
            <w:r w:rsidRPr="00EA7EBD">
              <w:rPr>
                <w:rFonts w:ascii="Times New Roman" w:hAnsi="Times New Roman"/>
                <w:sz w:val="20"/>
                <w:szCs w:val="20"/>
                <w:lang w:val="en-US"/>
              </w:rPr>
              <w:t xml:space="preserve"> </w:t>
            </w:r>
          </w:p>
          <w:p w:rsidR="009A16C3" w:rsidRPr="0092105A" w:rsidRDefault="009A16C3" w:rsidP="0092105A">
            <w:pPr>
              <w:widowControl w:val="0"/>
              <w:autoSpaceDE w:val="0"/>
              <w:autoSpaceDN w:val="0"/>
              <w:adjustRightInd w:val="0"/>
              <w:spacing w:after="0" w:line="240" w:lineRule="auto"/>
              <w:ind w:firstLine="0"/>
              <w:rPr>
                <w:rFonts w:ascii="Times New Roman" w:hAnsi="Times New Roman"/>
                <w:i/>
                <w:sz w:val="20"/>
                <w:szCs w:val="20"/>
                <w:lang w:val="en-US"/>
              </w:rPr>
            </w:pPr>
            <w:smartTag w:uri="urn:schemas-microsoft-com:office:smarttags" w:element="PlaceName">
              <w:r w:rsidRPr="0092105A">
                <w:rPr>
                  <w:rFonts w:ascii="Times New Roman" w:hAnsi="Times New Roman"/>
                  <w:i/>
                  <w:sz w:val="20"/>
                  <w:szCs w:val="20"/>
                  <w:lang w:val="en-US"/>
                </w:rPr>
                <w:t>Don</w:t>
              </w:r>
            </w:smartTag>
            <w:r w:rsidRPr="0092105A">
              <w:rPr>
                <w:rFonts w:ascii="Times New Roman" w:hAnsi="Times New Roman"/>
                <w:i/>
                <w:sz w:val="20"/>
                <w:szCs w:val="20"/>
                <w:lang w:val="en-US"/>
              </w:rPr>
              <w:t xml:space="preserve"> </w:t>
            </w:r>
            <w:smartTag w:uri="urn:schemas-microsoft-com:office:smarttags" w:element="PlaceName">
              <w:r w:rsidRPr="0092105A">
                <w:rPr>
                  <w:rFonts w:ascii="Times New Roman" w:hAnsi="Times New Roman"/>
                  <w:i/>
                  <w:sz w:val="20"/>
                  <w:szCs w:val="20"/>
                  <w:lang w:val="en-US"/>
                </w:rPr>
                <w:t>State</w:t>
              </w:r>
            </w:smartTag>
            <w:r w:rsidRPr="0092105A">
              <w:rPr>
                <w:rFonts w:ascii="Times New Roman" w:hAnsi="Times New Roman"/>
                <w:i/>
                <w:sz w:val="20"/>
                <w:szCs w:val="20"/>
                <w:lang w:val="en-US"/>
              </w:rPr>
              <w:t xml:space="preserve"> </w:t>
            </w:r>
            <w:smartTag w:uri="urn:schemas-microsoft-com:office:smarttags" w:element="PlaceName">
              <w:r w:rsidRPr="0092105A">
                <w:rPr>
                  <w:rFonts w:ascii="Times New Roman" w:hAnsi="Times New Roman"/>
                  <w:i/>
                  <w:sz w:val="20"/>
                  <w:szCs w:val="20"/>
                  <w:lang w:val="en-US"/>
                </w:rPr>
                <w:t>Agrarian</w:t>
              </w:r>
            </w:smartTag>
            <w:r w:rsidRPr="0092105A">
              <w:rPr>
                <w:rFonts w:ascii="Times New Roman" w:hAnsi="Times New Roman"/>
                <w:i/>
                <w:sz w:val="20"/>
                <w:szCs w:val="20"/>
                <w:lang w:val="en-US"/>
              </w:rPr>
              <w:t xml:space="preserve"> </w:t>
            </w:r>
            <w:smartTag w:uri="urn:schemas-microsoft-com:office:smarttags" w:element="PlaceType">
              <w:r w:rsidRPr="0092105A">
                <w:rPr>
                  <w:rFonts w:ascii="Times New Roman" w:hAnsi="Times New Roman"/>
                  <w:i/>
                  <w:sz w:val="20"/>
                  <w:szCs w:val="20"/>
                  <w:lang w:val="en-US"/>
                </w:rPr>
                <w:t>University</w:t>
              </w:r>
            </w:smartTag>
            <w:r w:rsidRPr="0092105A">
              <w:rPr>
                <w:rFonts w:ascii="Times New Roman" w:hAnsi="Times New Roman"/>
                <w:i/>
                <w:sz w:val="20"/>
                <w:szCs w:val="20"/>
                <w:lang w:val="en-US"/>
              </w:rPr>
              <w:t xml:space="preserve">, </w:t>
            </w:r>
            <w:smartTag w:uri="urn:schemas-microsoft-com:office:smarttags" w:element="City">
              <w:smartTag w:uri="urn:schemas-microsoft-com:office:smarttags" w:element="place">
                <w:r w:rsidRPr="0092105A">
                  <w:rPr>
                    <w:rFonts w:ascii="Times New Roman" w:hAnsi="Times New Roman"/>
                    <w:i/>
                    <w:sz w:val="20"/>
                    <w:szCs w:val="20"/>
                    <w:lang w:val="en-US"/>
                  </w:rPr>
                  <w:t>Persianovskiy</w:t>
                </w:r>
              </w:smartTag>
              <w:r w:rsidRPr="0092105A">
                <w:rPr>
                  <w:rFonts w:ascii="Times New Roman" w:hAnsi="Times New Roman"/>
                  <w:i/>
                  <w:sz w:val="20"/>
                  <w:szCs w:val="20"/>
                  <w:lang w:val="en-US"/>
                </w:rPr>
                <w:t xml:space="preserve">, </w:t>
              </w:r>
              <w:smartTag w:uri="urn:schemas-microsoft-com:office:smarttags" w:element="country-region">
                <w:r w:rsidRPr="0092105A">
                  <w:rPr>
                    <w:rFonts w:ascii="Times New Roman" w:hAnsi="Times New Roman"/>
                    <w:i/>
                    <w:sz w:val="20"/>
                    <w:szCs w:val="20"/>
                    <w:lang w:val="en-US"/>
                  </w:rPr>
                  <w:t>Russia</w:t>
                </w:r>
              </w:smartTag>
            </w:smartTag>
          </w:p>
          <w:p w:rsidR="009A16C3" w:rsidRDefault="009A16C3" w:rsidP="0092105A">
            <w:pPr>
              <w:widowControl w:val="0"/>
              <w:autoSpaceDE w:val="0"/>
              <w:autoSpaceDN w:val="0"/>
              <w:adjustRightInd w:val="0"/>
              <w:spacing w:after="0" w:line="240" w:lineRule="auto"/>
              <w:ind w:firstLine="0"/>
              <w:rPr>
                <w:rFonts w:ascii="Times New Roman" w:hAnsi="Times New Roman"/>
                <w:sz w:val="20"/>
                <w:szCs w:val="20"/>
                <w:lang w:val="en-US"/>
              </w:rPr>
            </w:pPr>
          </w:p>
          <w:p w:rsidR="009A16C3" w:rsidRPr="00EA7EBD" w:rsidRDefault="009A16C3" w:rsidP="0092105A">
            <w:pPr>
              <w:widowControl w:val="0"/>
              <w:autoSpaceDE w:val="0"/>
              <w:autoSpaceDN w:val="0"/>
              <w:adjustRightInd w:val="0"/>
              <w:spacing w:after="0" w:line="240" w:lineRule="auto"/>
              <w:ind w:firstLine="0"/>
              <w:rPr>
                <w:rFonts w:ascii="Times New Roman" w:hAnsi="Times New Roman"/>
                <w:sz w:val="20"/>
                <w:szCs w:val="20"/>
                <w:lang w:val="en-US"/>
              </w:rPr>
            </w:pPr>
          </w:p>
          <w:p w:rsidR="009A16C3" w:rsidRDefault="009A16C3" w:rsidP="0092105A">
            <w:pPr>
              <w:widowControl w:val="0"/>
              <w:autoSpaceDE w:val="0"/>
              <w:autoSpaceDN w:val="0"/>
              <w:adjustRightInd w:val="0"/>
              <w:spacing w:after="0" w:line="240" w:lineRule="auto"/>
              <w:ind w:firstLine="0"/>
              <w:rPr>
                <w:rFonts w:ascii="Times New Roman" w:hAnsi="Times New Roman"/>
                <w:sz w:val="20"/>
                <w:szCs w:val="20"/>
                <w:lang w:val="en-US"/>
              </w:rPr>
            </w:pPr>
            <w:r w:rsidRPr="00EA7EBD">
              <w:rPr>
                <w:rFonts w:ascii="Times New Roman" w:hAnsi="Times New Roman"/>
                <w:sz w:val="20"/>
                <w:szCs w:val="20"/>
                <w:lang w:val="en-US"/>
              </w:rPr>
              <w:t>Ratoshny</w:t>
            </w:r>
            <w:r>
              <w:rPr>
                <w:rFonts w:ascii="Times New Roman" w:hAnsi="Times New Roman"/>
                <w:sz w:val="20"/>
                <w:szCs w:val="20"/>
                <w:lang w:val="en-US"/>
              </w:rPr>
              <w:t xml:space="preserve">i </w:t>
            </w:r>
            <w:r w:rsidRPr="00EA7EBD">
              <w:rPr>
                <w:rFonts w:ascii="Times New Roman" w:hAnsi="Times New Roman"/>
                <w:sz w:val="20"/>
                <w:szCs w:val="20"/>
                <w:lang w:val="en-US"/>
              </w:rPr>
              <w:t>Aleksandr Nikolaevich</w:t>
            </w:r>
          </w:p>
          <w:p w:rsidR="009A16C3" w:rsidRPr="00EA7EBD" w:rsidRDefault="009A16C3" w:rsidP="0092105A">
            <w:pPr>
              <w:widowControl w:val="0"/>
              <w:autoSpaceDE w:val="0"/>
              <w:autoSpaceDN w:val="0"/>
              <w:adjustRightInd w:val="0"/>
              <w:spacing w:after="0" w:line="240" w:lineRule="auto"/>
              <w:ind w:firstLine="0"/>
              <w:rPr>
                <w:rFonts w:ascii="Times New Roman" w:hAnsi="Times New Roman"/>
                <w:sz w:val="20"/>
                <w:szCs w:val="20"/>
                <w:vertAlign w:val="superscript"/>
                <w:lang w:val="en-US"/>
              </w:rPr>
            </w:pPr>
            <w:r w:rsidRPr="00EA7EBD">
              <w:rPr>
                <w:rFonts w:ascii="Times New Roman" w:hAnsi="Times New Roman"/>
                <w:sz w:val="20"/>
                <w:szCs w:val="20"/>
                <w:lang w:val="en-US"/>
              </w:rPr>
              <w:t>Dr.Agr.Sci., professor</w:t>
            </w:r>
          </w:p>
          <w:p w:rsidR="009A16C3" w:rsidRPr="00EA7EBD" w:rsidRDefault="009A16C3" w:rsidP="0092105A">
            <w:pPr>
              <w:widowControl w:val="0"/>
              <w:autoSpaceDE w:val="0"/>
              <w:autoSpaceDN w:val="0"/>
              <w:adjustRightInd w:val="0"/>
              <w:spacing w:after="0" w:line="240" w:lineRule="auto"/>
              <w:ind w:firstLine="0"/>
              <w:rPr>
                <w:rFonts w:ascii="Times New Roman" w:hAnsi="Times New Roman"/>
                <w:sz w:val="20"/>
                <w:szCs w:val="20"/>
                <w:lang w:val="en-US"/>
              </w:rPr>
            </w:pPr>
            <w:r w:rsidRPr="00EA7EBD">
              <w:rPr>
                <w:rFonts w:ascii="Times New Roman" w:hAnsi="Times New Roman"/>
                <w:sz w:val="20"/>
                <w:szCs w:val="20"/>
                <w:lang w:val="en-US"/>
              </w:rPr>
              <w:t xml:space="preserve">RSCI SPIN-code: 2887-3793, AuthorID: 419199 </w:t>
            </w:r>
          </w:p>
          <w:p w:rsidR="009A16C3" w:rsidRPr="00EA7EBD" w:rsidRDefault="009A16C3" w:rsidP="0092105A">
            <w:pPr>
              <w:widowControl w:val="0"/>
              <w:autoSpaceDE w:val="0"/>
              <w:autoSpaceDN w:val="0"/>
              <w:adjustRightInd w:val="0"/>
              <w:spacing w:after="0" w:line="240" w:lineRule="auto"/>
              <w:ind w:firstLine="0"/>
              <w:rPr>
                <w:rFonts w:ascii="Times New Roman" w:hAnsi="Times New Roman"/>
                <w:sz w:val="20"/>
                <w:szCs w:val="20"/>
                <w:lang w:val="en-US"/>
              </w:rPr>
            </w:pPr>
            <w:hyperlink r:id="rId14" w:history="1">
              <w:r w:rsidRPr="00EA7EBD">
                <w:rPr>
                  <w:rStyle w:val="Hyperlink"/>
                  <w:rFonts w:ascii="Times New Roman" w:hAnsi="Times New Roman"/>
                  <w:sz w:val="20"/>
                  <w:szCs w:val="20"/>
                  <w:lang w:val="en-US"/>
                </w:rPr>
                <w:t>ran-55@mail.ru</w:t>
              </w:r>
            </w:hyperlink>
          </w:p>
          <w:p w:rsidR="009A16C3" w:rsidRPr="0092105A" w:rsidRDefault="009A16C3" w:rsidP="0092105A">
            <w:pPr>
              <w:widowControl w:val="0"/>
              <w:autoSpaceDE w:val="0"/>
              <w:autoSpaceDN w:val="0"/>
              <w:adjustRightInd w:val="0"/>
              <w:spacing w:after="0" w:line="240" w:lineRule="auto"/>
              <w:ind w:firstLine="0"/>
              <w:rPr>
                <w:rFonts w:ascii="Times New Roman" w:hAnsi="Times New Roman"/>
                <w:i/>
                <w:sz w:val="20"/>
                <w:szCs w:val="20"/>
                <w:lang w:val="en-US"/>
              </w:rPr>
            </w:pPr>
            <w:smartTag w:uri="urn:schemas-microsoft-com:office:smarttags" w:element="PlaceName">
              <w:r w:rsidRPr="0092105A">
                <w:rPr>
                  <w:rFonts w:ascii="Times New Roman" w:hAnsi="Times New Roman"/>
                  <w:i/>
                  <w:sz w:val="20"/>
                  <w:szCs w:val="20"/>
                  <w:lang w:val="en-US"/>
                </w:rPr>
                <w:t>Kuban</w:t>
              </w:r>
            </w:smartTag>
            <w:r w:rsidRPr="0092105A">
              <w:rPr>
                <w:rFonts w:ascii="Times New Roman" w:hAnsi="Times New Roman"/>
                <w:i/>
                <w:sz w:val="20"/>
                <w:szCs w:val="20"/>
                <w:lang w:val="en-US"/>
              </w:rPr>
              <w:t xml:space="preserve"> </w:t>
            </w:r>
            <w:smartTag w:uri="urn:schemas-microsoft-com:office:smarttags" w:element="PlaceType">
              <w:r w:rsidRPr="0092105A">
                <w:rPr>
                  <w:rFonts w:ascii="Times New Roman" w:hAnsi="Times New Roman"/>
                  <w:i/>
                  <w:sz w:val="20"/>
                  <w:szCs w:val="20"/>
                  <w:lang w:val="en-US"/>
                </w:rPr>
                <w:t>State</w:t>
              </w:r>
            </w:smartTag>
            <w:r w:rsidRPr="0092105A">
              <w:rPr>
                <w:rFonts w:ascii="Times New Roman" w:hAnsi="Times New Roman"/>
                <w:i/>
                <w:sz w:val="20"/>
                <w:szCs w:val="20"/>
                <w:lang w:val="en-US"/>
              </w:rPr>
              <w:t xml:space="preserve"> </w:t>
            </w:r>
            <w:smartTag w:uri="urn:schemas-microsoft-com:office:smarttags" w:element="PlaceName">
              <w:r w:rsidRPr="0092105A">
                <w:rPr>
                  <w:rFonts w:ascii="Times New Roman" w:hAnsi="Times New Roman"/>
                  <w:i/>
                  <w:sz w:val="20"/>
                  <w:szCs w:val="20"/>
                  <w:lang w:val="en-US"/>
                </w:rPr>
                <w:t>Agrarian</w:t>
              </w:r>
            </w:smartTag>
            <w:r w:rsidRPr="0092105A">
              <w:rPr>
                <w:rFonts w:ascii="Times New Roman" w:hAnsi="Times New Roman"/>
                <w:i/>
                <w:sz w:val="20"/>
                <w:szCs w:val="20"/>
                <w:lang w:val="en-US"/>
              </w:rPr>
              <w:t xml:space="preserve"> </w:t>
            </w:r>
            <w:smartTag w:uri="urn:schemas-microsoft-com:office:smarttags" w:element="PlaceType">
              <w:r w:rsidRPr="0092105A">
                <w:rPr>
                  <w:rFonts w:ascii="Times New Roman" w:hAnsi="Times New Roman"/>
                  <w:i/>
                  <w:sz w:val="20"/>
                  <w:szCs w:val="20"/>
                  <w:lang w:val="en-US"/>
                </w:rPr>
                <w:t>University</w:t>
              </w:r>
            </w:smartTag>
            <w:r w:rsidRPr="0092105A">
              <w:rPr>
                <w:rFonts w:ascii="Times New Roman" w:hAnsi="Times New Roman"/>
                <w:i/>
                <w:sz w:val="20"/>
                <w:szCs w:val="20"/>
                <w:lang w:val="en-US"/>
              </w:rPr>
              <w:t xml:space="preserve">, </w:t>
            </w:r>
            <w:smartTag w:uri="urn:schemas-microsoft-com:office:smarttags" w:element="City">
              <w:smartTag w:uri="urn:schemas-microsoft-com:office:smarttags" w:element="place">
                <w:r w:rsidRPr="0092105A">
                  <w:rPr>
                    <w:rFonts w:ascii="Times New Roman" w:hAnsi="Times New Roman"/>
                    <w:i/>
                    <w:sz w:val="20"/>
                    <w:szCs w:val="20"/>
                    <w:lang w:val="en-US"/>
                  </w:rPr>
                  <w:t>Krasnodar</w:t>
                </w:r>
              </w:smartTag>
              <w:r w:rsidRPr="0092105A">
                <w:rPr>
                  <w:rFonts w:ascii="Times New Roman" w:hAnsi="Times New Roman"/>
                  <w:i/>
                  <w:sz w:val="20"/>
                  <w:szCs w:val="20"/>
                  <w:lang w:val="en-US"/>
                </w:rPr>
                <w:t xml:space="preserve">, </w:t>
              </w:r>
              <w:smartTag w:uri="urn:schemas-microsoft-com:office:smarttags" w:element="City">
                <w:smartTag w:uri="urn:schemas-microsoft-com:office:smarttags" w:element="country-region">
                  <w:r w:rsidRPr="0092105A">
                    <w:rPr>
                      <w:rFonts w:ascii="Times New Roman" w:hAnsi="Times New Roman"/>
                      <w:i/>
                      <w:sz w:val="20"/>
                      <w:szCs w:val="20"/>
                      <w:lang w:val="en-US"/>
                    </w:rPr>
                    <w:t>Russia</w:t>
                  </w:r>
                </w:smartTag>
              </w:smartTag>
            </w:smartTag>
          </w:p>
          <w:p w:rsidR="009A16C3" w:rsidRPr="00EA7EBD" w:rsidRDefault="009A16C3" w:rsidP="0092105A">
            <w:pPr>
              <w:widowControl w:val="0"/>
              <w:autoSpaceDE w:val="0"/>
              <w:autoSpaceDN w:val="0"/>
              <w:adjustRightInd w:val="0"/>
              <w:spacing w:after="0" w:line="240" w:lineRule="auto"/>
              <w:ind w:firstLine="0"/>
              <w:rPr>
                <w:rFonts w:ascii="Times New Roman" w:hAnsi="Times New Roman"/>
                <w:sz w:val="20"/>
                <w:szCs w:val="20"/>
                <w:lang w:val="en-US"/>
              </w:rPr>
            </w:pPr>
          </w:p>
          <w:p w:rsidR="009A16C3" w:rsidRPr="00EA7EBD" w:rsidRDefault="009A16C3" w:rsidP="0092105A">
            <w:pPr>
              <w:autoSpaceDE w:val="0"/>
              <w:autoSpaceDN w:val="0"/>
              <w:adjustRightInd w:val="0"/>
              <w:spacing w:after="0" w:line="240" w:lineRule="auto"/>
              <w:ind w:firstLine="0"/>
              <w:rPr>
                <w:rFonts w:ascii="Times New Roman" w:hAnsi="Times New Roman"/>
                <w:sz w:val="20"/>
                <w:szCs w:val="20"/>
                <w:lang w:val="en-US"/>
              </w:rPr>
            </w:pPr>
          </w:p>
          <w:p w:rsidR="009A16C3" w:rsidRDefault="009A16C3" w:rsidP="0092105A">
            <w:pPr>
              <w:autoSpaceDE w:val="0"/>
              <w:autoSpaceDN w:val="0"/>
              <w:adjustRightInd w:val="0"/>
              <w:spacing w:after="0" w:line="240" w:lineRule="auto"/>
              <w:ind w:firstLine="0"/>
              <w:rPr>
                <w:rFonts w:ascii="Times New Roman" w:hAnsi="Times New Roman"/>
                <w:sz w:val="20"/>
                <w:szCs w:val="20"/>
                <w:lang w:val="en-US"/>
              </w:rPr>
            </w:pPr>
            <w:r w:rsidRPr="00EA7EBD">
              <w:rPr>
                <w:rFonts w:ascii="Times New Roman" w:hAnsi="Times New Roman"/>
                <w:sz w:val="20"/>
                <w:szCs w:val="20"/>
                <w:lang w:val="en-US"/>
              </w:rPr>
              <w:t>The steady development of modern pig farming dictates the need for new priorities, opportunities and requirements, such as reducing harmful environmental impacts, more efficient use of resources, and provision of comfortable conditions for the pig housing. The creation of an appropriate ITS BAT in the branch will optimize the activity of agricultural pig breeding enterprises due to the transition to performance of requirements based on BAT technological parameters, to solve the problem of energy efficiency, import substitution and increase of competitiveness. Their integration will have an effect not only on improving the ecological state of the environment, but also on the economy of agricultural enterprises providing a new ap</w:t>
            </w:r>
            <w:r>
              <w:rPr>
                <w:rFonts w:ascii="Times New Roman" w:hAnsi="Times New Roman"/>
                <w:sz w:val="20"/>
                <w:szCs w:val="20"/>
                <w:lang w:val="en-US"/>
              </w:rPr>
              <w:t>proach to agricultural activity</w:t>
            </w:r>
          </w:p>
          <w:p w:rsidR="009A16C3" w:rsidRDefault="009A16C3" w:rsidP="0092105A">
            <w:pPr>
              <w:autoSpaceDE w:val="0"/>
              <w:autoSpaceDN w:val="0"/>
              <w:adjustRightInd w:val="0"/>
              <w:spacing w:after="0" w:line="240" w:lineRule="auto"/>
              <w:ind w:firstLine="0"/>
              <w:rPr>
                <w:rFonts w:ascii="Times New Roman" w:hAnsi="Times New Roman"/>
                <w:sz w:val="20"/>
                <w:szCs w:val="20"/>
                <w:lang w:val="en-US"/>
              </w:rPr>
            </w:pPr>
          </w:p>
          <w:p w:rsidR="009A16C3" w:rsidRDefault="009A16C3" w:rsidP="0092105A">
            <w:pPr>
              <w:autoSpaceDE w:val="0"/>
              <w:autoSpaceDN w:val="0"/>
              <w:adjustRightInd w:val="0"/>
              <w:spacing w:after="0" w:line="240" w:lineRule="auto"/>
              <w:ind w:firstLine="0"/>
              <w:rPr>
                <w:rFonts w:ascii="Times New Roman" w:hAnsi="Times New Roman"/>
                <w:sz w:val="20"/>
                <w:szCs w:val="20"/>
                <w:lang w:val="en-US"/>
              </w:rPr>
            </w:pPr>
          </w:p>
          <w:p w:rsidR="009A16C3" w:rsidRDefault="009A16C3" w:rsidP="0092105A">
            <w:pPr>
              <w:autoSpaceDE w:val="0"/>
              <w:autoSpaceDN w:val="0"/>
              <w:adjustRightInd w:val="0"/>
              <w:spacing w:after="0" w:line="240" w:lineRule="auto"/>
              <w:ind w:firstLine="0"/>
              <w:rPr>
                <w:rFonts w:ascii="Times New Roman" w:hAnsi="Times New Roman"/>
                <w:sz w:val="20"/>
                <w:szCs w:val="20"/>
                <w:lang w:val="en-US"/>
              </w:rPr>
            </w:pPr>
          </w:p>
          <w:p w:rsidR="009A16C3" w:rsidRDefault="009A16C3" w:rsidP="0092105A">
            <w:pPr>
              <w:autoSpaceDE w:val="0"/>
              <w:autoSpaceDN w:val="0"/>
              <w:adjustRightInd w:val="0"/>
              <w:spacing w:after="0" w:line="240" w:lineRule="auto"/>
              <w:ind w:firstLine="0"/>
              <w:rPr>
                <w:rFonts w:ascii="Times New Roman" w:hAnsi="Times New Roman"/>
                <w:sz w:val="20"/>
                <w:szCs w:val="20"/>
                <w:lang w:val="en-US"/>
              </w:rPr>
            </w:pPr>
          </w:p>
          <w:p w:rsidR="009A16C3" w:rsidRPr="00EA7EBD" w:rsidRDefault="009A16C3" w:rsidP="0092105A">
            <w:pPr>
              <w:autoSpaceDE w:val="0"/>
              <w:autoSpaceDN w:val="0"/>
              <w:adjustRightInd w:val="0"/>
              <w:spacing w:after="0" w:line="240" w:lineRule="auto"/>
              <w:ind w:firstLine="0"/>
              <w:rPr>
                <w:rFonts w:ascii="Times New Roman" w:hAnsi="Times New Roman"/>
                <w:sz w:val="20"/>
                <w:szCs w:val="20"/>
                <w:lang w:val="en-US"/>
              </w:rPr>
            </w:pPr>
            <w:r w:rsidRPr="00EA7EBD">
              <w:rPr>
                <w:rFonts w:ascii="Times New Roman" w:hAnsi="Times New Roman"/>
                <w:sz w:val="20"/>
                <w:szCs w:val="20"/>
                <w:lang w:val="en-US"/>
              </w:rPr>
              <w:t>Keywords</w:t>
            </w:r>
            <w:r w:rsidRPr="008B675B">
              <w:rPr>
                <w:rFonts w:ascii="Times New Roman" w:hAnsi="Times New Roman"/>
                <w:sz w:val="20"/>
                <w:szCs w:val="20"/>
                <w:lang w:val="en-US"/>
              </w:rPr>
              <w:t xml:space="preserve">: </w:t>
            </w:r>
            <w:r w:rsidRPr="00EA7EBD">
              <w:rPr>
                <w:rFonts w:ascii="Times New Roman" w:hAnsi="Times New Roman"/>
                <w:sz w:val="20"/>
                <w:szCs w:val="20"/>
                <w:lang w:val="en-US"/>
              </w:rPr>
              <w:t>PIG BREEDING, BEST AVAILABLE TECHNIQUES, ENVIRONMENTAL MANAGEMENT, MANURE PROCESSING AND STORAGE SYSTEMS, MICROCLIMATE, PIG MULTIPHASE FEEDING</w:t>
            </w:r>
          </w:p>
        </w:tc>
      </w:tr>
    </w:tbl>
    <w:p w:rsidR="009A16C3" w:rsidRDefault="009A16C3" w:rsidP="00D9179B">
      <w:pPr>
        <w:spacing w:after="0"/>
        <w:jc w:val="center"/>
        <w:rPr>
          <w:rFonts w:ascii="Times New Roman" w:hAnsi="Times New Roman"/>
          <w:b/>
          <w:sz w:val="28"/>
          <w:szCs w:val="28"/>
          <w:lang w:val="en-US"/>
        </w:rPr>
      </w:pPr>
      <w:bookmarkStart w:id="8" w:name="_GoBack"/>
      <w:bookmarkEnd w:id="8"/>
    </w:p>
    <w:p w:rsidR="009A16C3" w:rsidRPr="00EA7EBD" w:rsidRDefault="009A16C3" w:rsidP="00D9179B">
      <w:pPr>
        <w:spacing w:after="0"/>
        <w:jc w:val="center"/>
        <w:rPr>
          <w:rFonts w:ascii="Times New Roman" w:hAnsi="Times New Roman"/>
          <w:b/>
          <w:sz w:val="28"/>
          <w:szCs w:val="28"/>
        </w:rPr>
      </w:pPr>
      <w:r w:rsidRPr="00EA7EBD">
        <w:rPr>
          <w:rFonts w:ascii="Times New Roman" w:hAnsi="Times New Roman"/>
          <w:b/>
          <w:sz w:val="28"/>
          <w:szCs w:val="28"/>
        </w:rPr>
        <w:t>Введение</w:t>
      </w:r>
    </w:p>
    <w:p w:rsidR="009A16C3" w:rsidRPr="003F7DBD" w:rsidRDefault="009A16C3" w:rsidP="00AE1E68">
      <w:pPr>
        <w:spacing w:after="0"/>
        <w:jc w:val="both"/>
        <w:rPr>
          <w:rFonts w:ascii="Times New Roman" w:hAnsi="Times New Roman"/>
          <w:sz w:val="28"/>
          <w:szCs w:val="28"/>
        </w:rPr>
      </w:pPr>
      <w:r w:rsidRPr="003F7DBD">
        <w:rPr>
          <w:rFonts w:ascii="Times New Roman" w:hAnsi="Times New Roman"/>
          <w:sz w:val="28"/>
          <w:szCs w:val="28"/>
        </w:rPr>
        <w:t xml:space="preserve">Принятие в </w:t>
      </w:r>
      <w:smartTag w:uri="urn:schemas-microsoft-com:office:smarttags" w:element="City">
        <w:smartTag w:uri="urn:schemas-microsoft-com:office:smarttags" w:element="metricconverter">
          <w:smartTagPr>
            <w:attr w:name="ProductID" w:val="2015 г"/>
          </w:smartTagPr>
          <w:r w:rsidRPr="003F7DBD">
            <w:rPr>
              <w:rFonts w:ascii="Times New Roman" w:hAnsi="Times New Roman"/>
              <w:sz w:val="28"/>
              <w:szCs w:val="28"/>
            </w:rPr>
            <w:t>2015 г</w:t>
          </w:r>
        </w:smartTag>
      </w:smartTag>
      <w:r w:rsidRPr="003F7DBD">
        <w:rPr>
          <w:rFonts w:ascii="Times New Roman" w:hAnsi="Times New Roman"/>
          <w:sz w:val="28"/>
          <w:szCs w:val="28"/>
        </w:rPr>
        <w:t>. Федерального закона № 219-ФЗ «О внесении изменений в Федеральный закон «Об охране окружающей среды» и отдельные законодательные акты Российской Федерации» стало необходимым условием для обеспечения перехода сельского хозяйства и российской промышленности в целом на новые принципы регулирования с отказом от использования устаревших и неэффективных технологий и созданием условий для внедрения современных технологий на основе применения наилучших доступных технологий (далее – НДТ) [</w:t>
      </w:r>
      <w:r w:rsidRPr="002B08B2">
        <w:rPr>
          <w:rFonts w:ascii="Times New Roman" w:hAnsi="Times New Roman"/>
          <w:sz w:val="28"/>
          <w:szCs w:val="28"/>
        </w:rPr>
        <w:t>2</w:t>
      </w:r>
      <w:r w:rsidRPr="003F7DBD">
        <w:rPr>
          <w:rFonts w:ascii="Times New Roman" w:hAnsi="Times New Roman"/>
          <w:sz w:val="28"/>
          <w:szCs w:val="28"/>
        </w:rPr>
        <w:t>].</w:t>
      </w:r>
    </w:p>
    <w:p w:rsidR="009A16C3" w:rsidRPr="003F7DBD" w:rsidRDefault="009A16C3" w:rsidP="00AE1E68">
      <w:pPr>
        <w:spacing w:after="0"/>
        <w:jc w:val="both"/>
        <w:rPr>
          <w:rFonts w:ascii="Times New Roman" w:hAnsi="Times New Roman"/>
          <w:sz w:val="28"/>
          <w:szCs w:val="28"/>
        </w:rPr>
      </w:pPr>
      <w:r w:rsidRPr="003F7DBD">
        <w:rPr>
          <w:rFonts w:ascii="Times New Roman" w:hAnsi="Times New Roman"/>
          <w:sz w:val="28"/>
          <w:szCs w:val="28"/>
        </w:rPr>
        <w:t>В настоящее время нормативно-правовое поле в области государственного регулирования на основе НДТ в природоохранной сфере, промышленной политике, энергосбережении и повышении энергоэффективности определено Федеральным законом № 219-ФЗ, рядом правительственных постановлений, распоряжений и национальных стандартов серии «Наилучшие доступные технологии» [</w:t>
      </w:r>
      <w:r w:rsidRPr="002B08B2">
        <w:rPr>
          <w:rFonts w:ascii="Times New Roman" w:hAnsi="Times New Roman"/>
          <w:sz w:val="28"/>
          <w:szCs w:val="28"/>
        </w:rPr>
        <w:t>3</w:t>
      </w:r>
      <w:r w:rsidRPr="003F7DBD">
        <w:rPr>
          <w:rFonts w:ascii="Times New Roman" w:hAnsi="Times New Roman"/>
          <w:sz w:val="28"/>
          <w:szCs w:val="28"/>
        </w:rPr>
        <w:t>-</w:t>
      </w:r>
      <w:r w:rsidRPr="00D14F8F">
        <w:rPr>
          <w:rFonts w:ascii="Times New Roman" w:hAnsi="Times New Roman"/>
          <w:sz w:val="28"/>
          <w:szCs w:val="28"/>
        </w:rPr>
        <w:t>7</w:t>
      </w:r>
      <w:r w:rsidRPr="003F7DBD">
        <w:rPr>
          <w:rFonts w:ascii="Times New Roman" w:hAnsi="Times New Roman"/>
          <w:sz w:val="28"/>
          <w:szCs w:val="28"/>
        </w:rPr>
        <w:t>].</w:t>
      </w:r>
    </w:p>
    <w:p w:rsidR="009A16C3" w:rsidRPr="003F7DBD" w:rsidRDefault="009A16C3" w:rsidP="00AE1E68">
      <w:pPr>
        <w:spacing w:after="0"/>
        <w:jc w:val="both"/>
        <w:rPr>
          <w:rFonts w:ascii="Times New Roman" w:hAnsi="Times New Roman"/>
          <w:sz w:val="28"/>
          <w:szCs w:val="28"/>
        </w:rPr>
      </w:pPr>
      <w:r w:rsidRPr="003F7DBD">
        <w:rPr>
          <w:rFonts w:ascii="Times New Roman" w:hAnsi="Times New Roman"/>
          <w:sz w:val="28"/>
          <w:szCs w:val="28"/>
        </w:rPr>
        <w:t>Информационно-технические справочники по наилучшим доступным технологиям (далее – ИТС НДТ), содержащие технологические показатели наилучших доступных технологий, служат одним из элементов государственного регулирования на основе НДТ и разрабатываются в качестве документов национальной системы стандартизации [</w:t>
      </w:r>
      <w:r w:rsidRPr="002B08B2">
        <w:rPr>
          <w:rFonts w:ascii="Times New Roman" w:hAnsi="Times New Roman"/>
          <w:sz w:val="28"/>
          <w:szCs w:val="28"/>
        </w:rPr>
        <w:t>8</w:t>
      </w:r>
      <w:r w:rsidRPr="003F7DBD">
        <w:rPr>
          <w:rFonts w:ascii="Times New Roman" w:hAnsi="Times New Roman"/>
          <w:sz w:val="28"/>
          <w:szCs w:val="28"/>
        </w:rPr>
        <w:t xml:space="preserve">]. </w:t>
      </w:r>
    </w:p>
    <w:p w:rsidR="009A16C3" w:rsidRPr="003F7DBD" w:rsidRDefault="009A16C3" w:rsidP="00AE1E68">
      <w:pPr>
        <w:autoSpaceDE w:val="0"/>
        <w:autoSpaceDN w:val="0"/>
        <w:adjustRightInd w:val="0"/>
        <w:spacing w:after="0"/>
        <w:jc w:val="both"/>
        <w:rPr>
          <w:rFonts w:ascii="Times New Roman" w:hAnsi="Times New Roman"/>
          <w:sz w:val="28"/>
          <w:szCs w:val="28"/>
        </w:rPr>
      </w:pPr>
      <w:r w:rsidRPr="003F7DBD">
        <w:rPr>
          <w:rFonts w:ascii="Times New Roman" w:hAnsi="Times New Roman"/>
          <w:sz w:val="28"/>
          <w:szCs w:val="28"/>
        </w:rPr>
        <w:t xml:space="preserve">ИТС НДТ включают в себя описание основных технологических процессов, характерных для отрасли, акцентируют внимание на экологических аспектах и воздействии предприятий отрасли на окружающую среду, обосновывают основные критерии, позволяющие определить наилучшие доступные технологии для соответствующей отрасли производства (в частности, такие как технологические показатели выбросов, сбросы загрязняющих веществ, образование отходов и др.) и предлагают перечень технологий, отнесенных по данным критериям к НДТ. </w:t>
      </w:r>
    </w:p>
    <w:p w:rsidR="009A16C3" w:rsidRPr="003F7DBD" w:rsidRDefault="009A16C3" w:rsidP="00AE1E68">
      <w:pPr>
        <w:autoSpaceDE w:val="0"/>
        <w:autoSpaceDN w:val="0"/>
        <w:adjustRightInd w:val="0"/>
        <w:spacing w:after="0"/>
        <w:jc w:val="both"/>
        <w:rPr>
          <w:rFonts w:ascii="Times New Roman" w:hAnsi="Times New Roman"/>
          <w:sz w:val="28"/>
          <w:szCs w:val="28"/>
        </w:rPr>
      </w:pPr>
      <w:r w:rsidRPr="003F7DBD">
        <w:rPr>
          <w:rFonts w:ascii="Times New Roman" w:hAnsi="Times New Roman"/>
          <w:sz w:val="28"/>
          <w:szCs w:val="28"/>
        </w:rPr>
        <w:t>Кроме того, ИТС НДТ, описывая перспективные технологии в соответствующем разделе, определяют вектор (направление) развития отрасли, так как активное внедрение перспективных технологий переводит их в разряд НДТ, тем самым повышая технологический уровень развития отрасли в целом.</w:t>
      </w:r>
    </w:p>
    <w:p w:rsidR="009A16C3" w:rsidRPr="003F7DBD" w:rsidRDefault="009A16C3" w:rsidP="00AE1E68">
      <w:pPr>
        <w:autoSpaceDE w:val="0"/>
        <w:autoSpaceDN w:val="0"/>
        <w:adjustRightInd w:val="0"/>
        <w:spacing w:after="0"/>
        <w:jc w:val="both"/>
        <w:rPr>
          <w:rFonts w:ascii="Times New Roman" w:hAnsi="Times New Roman"/>
          <w:sz w:val="28"/>
          <w:szCs w:val="28"/>
        </w:rPr>
      </w:pPr>
      <w:r w:rsidRPr="003F7DBD">
        <w:rPr>
          <w:rFonts w:ascii="Times New Roman" w:hAnsi="Times New Roman"/>
          <w:sz w:val="28"/>
          <w:szCs w:val="28"/>
        </w:rPr>
        <w:t xml:space="preserve">В </w:t>
      </w:r>
      <w:smartTag w:uri="urn:schemas-microsoft-com:office:smarttags" w:element="City">
        <w:smartTag w:uri="urn:schemas-microsoft-com:office:smarttags" w:element="metricconverter">
          <w:smartTagPr>
            <w:attr w:name="ProductID" w:val="2016 г"/>
          </w:smartTagPr>
          <w:r w:rsidRPr="003F7DBD">
            <w:rPr>
              <w:rFonts w:ascii="Times New Roman" w:hAnsi="Times New Roman"/>
              <w:sz w:val="28"/>
              <w:szCs w:val="28"/>
            </w:rPr>
            <w:t>2016 г</w:t>
          </w:r>
        </w:smartTag>
      </w:smartTag>
      <w:r w:rsidRPr="003F7DBD">
        <w:rPr>
          <w:rFonts w:ascii="Times New Roman" w:hAnsi="Times New Roman"/>
          <w:sz w:val="28"/>
          <w:szCs w:val="28"/>
        </w:rPr>
        <w:t>. ФГБОУ ВО «Донской государственный аграрный университет получил заказ от Министерства сельского хозяйства РФ на выполнение работ по созданию справочника по наилучшим доступным технологиям «Интенсивное разведение свиней».</w:t>
      </w:r>
    </w:p>
    <w:p w:rsidR="009A16C3" w:rsidRPr="003F7DBD" w:rsidRDefault="009A16C3" w:rsidP="00AE1E68">
      <w:pPr>
        <w:autoSpaceDE w:val="0"/>
        <w:autoSpaceDN w:val="0"/>
        <w:adjustRightInd w:val="0"/>
        <w:spacing w:after="0"/>
        <w:jc w:val="both"/>
        <w:rPr>
          <w:rFonts w:ascii="Times New Roman" w:hAnsi="Times New Roman"/>
          <w:sz w:val="28"/>
          <w:szCs w:val="28"/>
        </w:rPr>
      </w:pPr>
      <w:r w:rsidRPr="003F7DBD">
        <w:rPr>
          <w:rFonts w:ascii="Times New Roman" w:hAnsi="Times New Roman"/>
          <w:sz w:val="28"/>
          <w:szCs w:val="28"/>
        </w:rPr>
        <w:t>Для определения применяемых технологических решений и их недостатков сотрудники Донского ГАУ совместно с созданной технической рабочей группой провели разработку отраслевой анкеты.</w:t>
      </w:r>
    </w:p>
    <w:p w:rsidR="009A16C3" w:rsidRDefault="009A16C3" w:rsidP="00AE1E68">
      <w:pPr>
        <w:autoSpaceDE w:val="0"/>
        <w:autoSpaceDN w:val="0"/>
        <w:adjustRightInd w:val="0"/>
        <w:spacing w:after="0"/>
        <w:jc w:val="both"/>
        <w:rPr>
          <w:rFonts w:ascii="Times New Roman" w:hAnsi="Times New Roman"/>
          <w:sz w:val="28"/>
          <w:szCs w:val="28"/>
        </w:rPr>
      </w:pPr>
      <w:r w:rsidRPr="003F7DBD">
        <w:rPr>
          <w:rFonts w:ascii="Times New Roman" w:hAnsi="Times New Roman"/>
          <w:sz w:val="28"/>
          <w:szCs w:val="28"/>
        </w:rPr>
        <w:t>С использованием анкеты осуществлён сбор, анализ и обобщение информации по имеющимся перспективным технологиям в промышленном свиноводстве</w:t>
      </w:r>
      <w:r>
        <w:rPr>
          <w:rFonts w:ascii="Times New Roman" w:hAnsi="Times New Roman"/>
          <w:sz w:val="28"/>
          <w:szCs w:val="28"/>
        </w:rPr>
        <w:t>.</w:t>
      </w:r>
    </w:p>
    <w:p w:rsidR="009A16C3" w:rsidRDefault="009A16C3" w:rsidP="00AE1E68">
      <w:pPr>
        <w:autoSpaceDE w:val="0"/>
        <w:autoSpaceDN w:val="0"/>
        <w:adjustRightInd w:val="0"/>
        <w:spacing w:after="0"/>
        <w:jc w:val="both"/>
        <w:rPr>
          <w:rFonts w:ascii="Times New Roman" w:hAnsi="Times New Roman"/>
          <w:sz w:val="28"/>
          <w:szCs w:val="28"/>
        </w:rPr>
      </w:pPr>
      <w:r w:rsidRPr="00BC4A2C">
        <w:rPr>
          <w:rFonts w:ascii="Times New Roman" w:hAnsi="Times New Roman"/>
          <w:sz w:val="28"/>
          <w:szCs w:val="28"/>
        </w:rPr>
        <w:t>Отраслевые анкеты (114 анкет) поступили от 84 промышленных предприятий, осуществляющих интенсивное разведение свиней в Российской Федерации.</w:t>
      </w:r>
      <w:r>
        <w:rPr>
          <w:rFonts w:ascii="Times New Roman" w:hAnsi="Times New Roman"/>
          <w:sz w:val="28"/>
          <w:szCs w:val="28"/>
        </w:rPr>
        <w:t xml:space="preserve"> Процесс анкетирования выявил ряд проблем:</w:t>
      </w:r>
    </w:p>
    <w:p w:rsidR="009A16C3" w:rsidRPr="00BC4A2C" w:rsidRDefault="009A16C3" w:rsidP="00AE1E68">
      <w:pPr>
        <w:numPr>
          <w:ilvl w:val="0"/>
          <w:numId w:val="37"/>
        </w:numPr>
        <w:autoSpaceDE w:val="0"/>
        <w:autoSpaceDN w:val="0"/>
        <w:adjustRightInd w:val="0"/>
        <w:spacing w:after="0"/>
        <w:jc w:val="both"/>
        <w:rPr>
          <w:rFonts w:ascii="Times New Roman" w:hAnsi="Times New Roman"/>
          <w:sz w:val="28"/>
          <w:szCs w:val="28"/>
        </w:rPr>
      </w:pPr>
      <w:r w:rsidRPr="00BC4A2C">
        <w:rPr>
          <w:rFonts w:ascii="Times New Roman" w:hAnsi="Times New Roman"/>
          <w:sz w:val="28"/>
          <w:szCs w:val="28"/>
        </w:rPr>
        <w:t xml:space="preserve">Существует </w:t>
      </w:r>
      <w:r w:rsidRPr="00BC4A2C">
        <w:rPr>
          <w:rFonts w:ascii="Times New Roman" w:hAnsi="Times New Roman"/>
          <w:bCs/>
          <w:sz w:val="28"/>
          <w:szCs w:val="28"/>
        </w:rPr>
        <w:t>проблема неоднозначного понимания</w:t>
      </w:r>
      <w:r w:rsidRPr="00BC4A2C">
        <w:rPr>
          <w:rFonts w:ascii="Times New Roman" w:hAnsi="Times New Roman"/>
          <w:sz w:val="28"/>
          <w:szCs w:val="28"/>
        </w:rPr>
        <w:t xml:space="preserve"> специалистами всех уровней</w:t>
      </w:r>
      <w:r>
        <w:rPr>
          <w:rFonts w:ascii="Times New Roman" w:hAnsi="Times New Roman"/>
          <w:sz w:val="28"/>
          <w:szCs w:val="28"/>
        </w:rPr>
        <w:t xml:space="preserve"> идеи, принципов и методов НДТ, поэтому н</w:t>
      </w:r>
      <w:r w:rsidRPr="00BC4A2C">
        <w:rPr>
          <w:rFonts w:ascii="Times New Roman" w:hAnsi="Times New Roman"/>
          <w:sz w:val="28"/>
          <w:szCs w:val="28"/>
        </w:rPr>
        <w:t>еобходима организация подготовки/переподготовки кадров</w:t>
      </w:r>
      <w:r>
        <w:rPr>
          <w:rFonts w:ascii="Times New Roman" w:hAnsi="Times New Roman"/>
          <w:sz w:val="28"/>
          <w:szCs w:val="28"/>
        </w:rPr>
        <w:t xml:space="preserve"> по применению справочников НДТ;</w:t>
      </w:r>
    </w:p>
    <w:p w:rsidR="009A16C3" w:rsidRPr="00BC4A2C" w:rsidRDefault="009A16C3" w:rsidP="00AE1E68">
      <w:pPr>
        <w:numPr>
          <w:ilvl w:val="0"/>
          <w:numId w:val="37"/>
        </w:numPr>
        <w:autoSpaceDE w:val="0"/>
        <w:autoSpaceDN w:val="0"/>
        <w:adjustRightInd w:val="0"/>
        <w:spacing w:after="0"/>
        <w:jc w:val="both"/>
        <w:rPr>
          <w:rFonts w:ascii="Times New Roman" w:hAnsi="Times New Roman"/>
          <w:sz w:val="28"/>
          <w:szCs w:val="28"/>
        </w:rPr>
      </w:pPr>
      <w:r w:rsidRPr="00BC4A2C">
        <w:rPr>
          <w:rFonts w:ascii="Times New Roman" w:hAnsi="Times New Roman"/>
          <w:sz w:val="28"/>
          <w:szCs w:val="28"/>
        </w:rPr>
        <w:t>Выбросы предприятий приводятся не на основании фактических, объективных средств контроля, а на основании расчётного метода. Это не позволяет объективно оценить выбросы загрязняющих веществ применительно к конкретным технологиям</w:t>
      </w:r>
      <w:r>
        <w:rPr>
          <w:rFonts w:ascii="Times New Roman" w:hAnsi="Times New Roman"/>
          <w:sz w:val="28"/>
          <w:szCs w:val="28"/>
        </w:rPr>
        <w:t>, в связи с чем нужна</w:t>
      </w:r>
      <w:r w:rsidRPr="00BC4A2C">
        <w:rPr>
          <w:rFonts w:ascii="Times New Roman" w:hAnsi="Times New Roman"/>
          <w:sz w:val="28"/>
          <w:szCs w:val="28"/>
        </w:rPr>
        <w:t xml:space="preserve"> </w:t>
      </w:r>
      <w:r w:rsidRPr="00BC4A2C">
        <w:rPr>
          <w:rFonts w:ascii="Times New Roman" w:hAnsi="Times New Roman"/>
          <w:bCs/>
          <w:sz w:val="28"/>
          <w:szCs w:val="28"/>
        </w:rPr>
        <w:t>организация сбора данных</w:t>
      </w:r>
      <w:r w:rsidRPr="00BC4A2C">
        <w:rPr>
          <w:rFonts w:ascii="Times New Roman" w:hAnsi="Times New Roman"/>
          <w:sz w:val="28"/>
          <w:szCs w:val="28"/>
        </w:rPr>
        <w:t xml:space="preserve"> для оценки НДТ специальной рабочей группой, имеющей необходимый уровень квалификации.</w:t>
      </w:r>
    </w:p>
    <w:p w:rsidR="009A16C3" w:rsidRDefault="009A16C3" w:rsidP="00AE1E68">
      <w:pPr>
        <w:numPr>
          <w:ilvl w:val="0"/>
          <w:numId w:val="37"/>
        </w:numPr>
        <w:autoSpaceDE w:val="0"/>
        <w:autoSpaceDN w:val="0"/>
        <w:adjustRightInd w:val="0"/>
        <w:spacing w:after="0"/>
        <w:jc w:val="both"/>
        <w:rPr>
          <w:rFonts w:ascii="Times New Roman" w:hAnsi="Times New Roman"/>
          <w:sz w:val="28"/>
          <w:szCs w:val="28"/>
        </w:rPr>
      </w:pPr>
      <w:r w:rsidRPr="00BC4A2C">
        <w:rPr>
          <w:rFonts w:ascii="Times New Roman" w:hAnsi="Times New Roman"/>
          <w:sz w:val="28"/>
          <w:szCs w:val="28"/>
        </w:rPr>
        <w:t xml:space="preserve">Необходимо включение в </w:t>
      </w:r>
      <w:r w:rsidRPr="00BC4A2C">
        <w:rPr>
          <w:rFonts w:ascii="Times New Roman" w:hAnsi="Times New Roman"/>
          <w:bCs/>
          <w:sz w:val="28"/>
          <w:szCs w:val="28"/>
        </w:rPr>
        <w:t>госзадание</w:t>
      </w:r>
      <w:r w:rsidRPr="00BC4A2C">
        <w:rPr>
          <w:rFonts w:ascii="Times New Roman" w:hAnsi="Times New Roman"/>
          <w:sz w:val="28"/>
          <w:szCs w:val="28"/>
        </w:rPr>
        <w:t xml:space="preserve"> по проведению приоритетных фундаментальных и прикладных научных исследований тематик, по экологической о</w:t>
      </w:r>
      <w:r>
        <w:rPr>
          <w:rFonts w:ascii="Times New Roman" w:hAnsi="Times New Roman"/>
          <w:sz w:val="28"/>
          <w:szCs w:val="28"/>
        </w:rPr>
        <w:t>ценке, интенсивного свиноводства;</w:t>
      </w:r>
    </w:p>
    <w:p w:rsidR="009A16C3" w:rsidRPr="003F7DBD" w:rsidRDefault="009A16C3" w:rsidP="00AE1E68">
      <w:pPr>
        <w:autoSpaceDE w:val="0"/>
        <w:autoSpaceDN w:val="0"/>
        <w:adjustRightInd w:val="0"/>
        <w:spacing w:after="0"/>
        <w:jc w:val="both"/>
        <w:rPr>
          <w:rFonts w:ascii="Times New Roman" w:hAnsi="Times New Roman"/>
          <w:sz w:val="28"/>
          <w:szCs w:val="28"/>
        </w:rPr>
      </w:pPr>
    </w:p>
    <w:p w:rsidR="009A16C3" w:rsidRPr="00D9179B" w:rsidRDefault="009A16C3" w:rsidP="00D9179B">
      <w:pPr>
        <w:autoSpaceDE w:val="0"/>
        <w:autoSpaceDN w:val="0"/>
        <w:adjustRightInd w:val="0"/>
        <w:spacing w:after="0"/>
        <w:jc w:val="center"/>
        <w:rPr>
          <w:rFonts w:ascii="Times New Roman" w:hAnsi="Times New Roman"/>
          <w:sz w:val="28"/>
          <w:szCs w:val="28"/>
        </w:rPr>
      </w:pPr>
      <w:r w:rsidRPr="00D9179B">
        <w:rPr>
          <w:rFonts w:ascii="Times New Roman" w:hAnsi="Times New Roman"/>
          <w:sz w:val="28"/>
          <w:szCs w:val="28"/>
        </w:rPr>
        <w:t>Основные отраслевые проблемы, решаемые путем внедрения НДТ</w:t>
      </w:r>
    </w:p>
    <w:p w:rsidR="009A16C3" w:rsidRDefault="009A16C3" w:rsidP="00AE1E68">
      <w:pPr>
        <w:autoSpaceDE w:val="0"/>
        <w:autoSpaceDN w:val="0"/>
        <w:adjustRightInd w:val="0"/>
        <w:spacing w:after="0"/>
        <w:jc w:val="both"/>
        <w:rPr>
          <w:rFonts w:ascii="Times New Roman" w:hAnsi="Times New Roman"/>
          <w:sz w:val="28"/>
          <w:szCs w:val="28"/>
        </w:rPr>
      </w:pPr>
      <w:r w:rsidRPr="00BC4A2C">
        <w:rPr>
          <w:rFonts w:ascii="Times New Roman" w:hAnsi="Times New Roman"/>
          <w:sz w:val="28"/>
          <w:szCs w:val="28"/>
        </w:rPr>
        <w:t>Улучшение общей экологической эффективности</w:t>
      </w:r>
      <w:r>
        <w:rPr>
          <w:rFonts w:ascii="Times New Roman" w:hAnsi="Times New Roman"/>
          <w:sz w:val="28"/>
          <w:szCs w:val="28"/>
        </w:rPr>
        <w:t xml:space="preserve"> свиноводческих</w:t>
      </w:r>
      <w:r w:rsidRPr="00BC4A2C">
        <w:rPr>
          <w:rFonts w:ascii="Times New Roman" w:hAnsi="Times New Roman"/>
          <w:sz w:val="28"/>
          <w:szCs w:val="28"/>
        </w:rPr>
        <w:t xml:space="preserve"> предприятий обеспечивается реализацией и поддержанием системы экологического менеджмента (Enviro</w:t>
      </w:r>
      <w:r>
        <w:rPr>
          <w:rFonts w:ascii="Times New Roman" w:hAnsi="Times New Roman"/>
          <w:sz w:val="28"/>
          <w:szCs w:val="28"/>
        </w:rPr>
        <w:t>nmental management systems-EMS).</w:t>
      </w:r>
    </w:p>
    <w:p w:rsidR="009A16C3" w:rsidRDefault="009A16C3" w:rsidP="00AE1E68">
      <w:pPr>
        <w:autoSpaceDE w:val="0"/>
        <w:autoSpaceDN w:val="0"/>
        <w:adjustRightInd w:val="0"/>
        <w:spacing w:after="0"/>
        <w:jc w:val="both"/>
        <w:rPr>
          <w:rFonts w:ascii="Times New Roman" w:hAnsi="Times New Roman"/>
          <w:sz w:val="28"/>
          <w:szCs w:val="28"/>
        </w:rPr>
      </w:pPr>
      <w:r>
        <w:rPr>
          <w:rFonts w:ascii="Times New Roman" w:hAnsi="Times New Roman"/>
          <w:sz w:val="28"/>
          <w:szCs w:val="28"/>
        </w:rPr>
        <w:t>Система экологического менеджмента включает п</w:t>
      </w:r>
      <w:r w:rsidRPr="001F300F">
        <w:rPr>
          <w:rFonts w:ascii="Times New Roman" w:hAnsi="Times New Roman"/>
          <w:sz w:val="28"/>
          <w:szCs w:val="28"/>
        </w:rPr>
        <w:t>равильное расположение свиноводческого предприятия и пространственное расположение видов деятельности в целях:</w:t>
      </w:r>
      <w:r>
        <w:rPr>
          <w:rFonts w:ascii="Times New Roman" w:hAnsi="Times New Roman"/>
          <w:sz w:val="28"/>
          <w:szCs w:val="28"/>
        </w:rPr>
        <w:t xml:space="preserve"> </w:t>
      </w:r>
      <w:r w:rsidRPr="001F300F">
        <w:rPr>
          <w:rFonts w:ascii="Times New Roman" w:hAnsi="Times New Roman"/>
          <w:sz w:val="28"/>
          <w:szCs w:val="28"/>
        </w:rPr>
        <w:t>сокращени</w:t>
      </w:r>
      <w:r>
        <w:rPr>
          <w:rFonts w:ascii="Times New Roman" w:hAnsi="Times New Roman"/>
          <w:sz w:val="28"/>
          <w:szCs w:val="28"/>
        </w:rPr>
        <w:t>я</w:t>
      </w:r>
      <w:r w:rsidRPr="001F300F">
        <w:rPr>
          <w:rFonts w:ascii="Times New Roman" w:hAnsi="Times New Roman"/>
          <w:sz w:val="28"/>
          <w:szCs w:val="28"/>
        </w:rPr>
        <w:t xml:space="preserve"> транспортировки животных и материалов (в том числе навоза);</w:t>
      </w:r>
      <w:r>
        <w:rPr>
          <w:rFonts w:ascii="Times New Roman" w:hAnsi="Times New Roman"/>
          <w:sz w:val="28"/>
          <w:szCs w:val="28"/>
        </w:rPr>
        <w:t xml:space="preserve"> </w:t>
      </w:r>
      <w:r w:rsidRPr="001F300F">
        <w:rPr>
          <w:rFonts w:ascii="Times New Roman" w:hAnsi="Times New Roman"/>
          <w:sz w:val="28"/>
          <w:szCs w:val="28"/>
        </w:rPr>
        <w:t>обеспечение надлежащего расстояния от социальных объектов, нуждающихся в защите; учитывать сложившиеся климатические условия (температура, ветер и осадки);</w:t>
      </w:r>
      <w:r>
        <w:rPr>
          <w:rFonts w:ascii="Times New Roman" w:hAnsi="Times New Roman"/>
          <w:sz w:val="28"/>
          <w:szCs w:val="28"/>
        </w:rPr>
        <w:t xml:space="preserve"> </w:t>
      </w:r>
      <w:r w:rsidRPr="001F300F">
        <w:rPr>
          <w:rFonts w:ascii="Times New Roman" w:hAnsi="Times New Roman"/>
          <w:sz w:val="28"/>
          <w:szCs w:val="28"/>
        </w:rPr>
        <w:t>рассмотреть будущие возможности развития предприятия/фермы;</w:t>
      </w:r>
      <w:r>
        <w:rPr>
          <w:rFonts w:ascii="Times New Roman" w:hAnsi="Times New Roman"/>
          <w:sz w:val="28"/>
          <w:szCs w:val="28"/>
        </w:rPr>
        <w:t xml:space="preserve"> </w:t>
      </w:r>
      <w:r w:rsidRPr="001F300F">
        <w:rPr>
          <w:rFonts w:ascii="Times New Roman" w:hAnsi="Times New Roman"/>
          <w:sz w:val="28"/>
          <w:szCs w:val="28"/>
        </w:rPr>
        <w:t>предотвратить загрязнение воды</w:t>
      </w:r>
      <w:r>
        <w:rPr>
          <w:rFonts w:ascii="Times New Roman" w:hAnsi="Times New Roman"/>
          <w:sz w:val="28"/>
          <w:szCs w:val="28"/>
        </w:rPr>
        <w:t xml:space="preserve"> </w:t>
      </w:r>
      <w:r w:rsidRPr="008C04B5">
        <w:rPr>
          <w:rFonts w:ascii="Times New Roman" w:hAnsi="Times New Roman"/>
          <w:sz w:val="28"/>
          <w:szCs w:val="28"/>
        </w:rPr>
        <w:t>[</w:t>
      </w:r>
      <w:r>
        <w:rPr>
          <w:rFonts w:ascii="Times New Roman" w:hAnsi="Times New Roman"/>
          <w:sz w:val="28"/>
          <w:szCs w:val="28"/>
        </w:rPr>
        <w:t>1</w:t>
      </w:r>
      <w:r w:rsidRPr="008C04B5">
        <w:rPr>
          <w:rFonts w:ascii="Times New Roman" w:hAnsi="Times New Roman"/>
          <w:sz w:val="28"/>
          <w:szCs w:val="28"/>
        </w:rPr>
        <w:t>]</w:t>
      </w:r>
      <w:r>
        <w:rPr>
          <w:rFonts w:ascii="Times New Roman" w:hAnsi="Times New Roman"/>
          <w:sz w:val="28"/>
          <w:szCs w:val="28"/>
        </w:rPr>
        <w:t>.</w:t>
      </w:r>
    </w:p>
    <w:p w:rsidR="009A16C3" w:rsidRPr="003F7DBD" w:rsidRDefault="009A16C3" w:rsidP="00AE1E68">
      <w:pPr>
        <w:autoSpaceDE w:val="0"/>
        <w:autoSpaceDN w:val="0"/>
        <w:adjustRightInd w:val="0"/>
        <w:spacing w:after="0"/>
        <w:jc w:val="both"/>
        <w:rPr>
          <w:rFonts w:ascii="Times New Roman" w:hAnsi="Times New Roman"/>
          <w:sz w:val="28"/>
          <w:szCs w:val="28"/>
        </w:rPr>
      </w:pPr>
      <w:r w:rsidRPr="003F7DBD">
        <w:rPr>
          <w:rFonts w:ascii="Times New Roman" w:hAnsi="Times New Roman"/>
          <w:sz w:val="28"/>
          <w:szCs w:val="28"/>
        </w:rPr>
        <w:t xml:space="preserve">В стремлении удешевить и сократить по времени процесс проектирования проектные организации часто используют готовые «типовые» проекты свиноводческих комплексов. При этом автоматически происходит копирование ошибок, допущенных при их разработке, и устаревших технологических решений, наиболее значимыми из которых являются расположение производственных секторов, соотношение станкомест на отдельных участках, площадь станков и их тип. </w:t>
      </w:r>
    </w:p>
    <w:p w:rsidR="009A16C3" w:rsidRPr="003F7DBD" w:rsidRDefault="009A16C3" w:rsidP="00AE1E68">
      <w:pPr>
        <w:autoSpaceDE w:val="0"/>
        <w:autoSpaceDN w:val="0"/>
        <w:adjustRightInd w:val="0"/>
        <w:spacing w:after="0"/>
        <w:jc w:val="both"/>
        <w:rPr>
          <w:rFonts w:ascii="Times New Roman" w:hAnsi="Times New Roman"/>
          <w:sz w:val="28"/>
          <w:szCs w:val="28"/>
        </w:rPr>
      </w:pPr>
      <w:r w:rsidRPr="003F7DBD">
        <w:rPr>
          <w:rFonts w:ascii="Times New Roman" w:hAnsi="Times New Roman"/>
          <w:sz w:val="28"/>
          <w:szCs w:val="28"/>
        </w:rPr>
        <w:t>Ранее существовали проекты на 24, 27, 54, 108 тыс. голов с откорма. Теперь благодаря ряду западных компаний в лексикон технологов внедрена классификация комплексов на 1200, 2400, 4800 свиноматок. При этом существует большое количество вариаций данных мощностей и реализованных под их маркой технологических решений. В действительности проект на 4800 свиноматок может оказаться проектом на 4500 или 5500 свиноматок, что неизбежно сказывается на определении мощности предприятия. Этот риск имеет два аспекта: неправильное определение мощности проекта в целом и неправильное определение мощности предприятия по времени реализации. Ошибки при бизнес-планировании приводят к фактической невозможности выполнить согласованную с банком производственную программу и отклонениям от условий кредитного соглашения.</w:t>
      </w:r>
    </w:p>
    <w:p w:rsidR="009A16C3" w:rsidRPr="003F7DBD" w:rsidRDefault="009A16C3" w:rsidP="00AE1E68">
      <w:pPr>
        <w:autoSpaceDE w:val="0"/>
        <w:autoSpaceDN w:val="0"/>
        <w:adjustRightInd w:val="0"/>
        <w:spacing w:after="0"/>
        <w:jc w:val="both"/>
        <w:rPr>
          <w:rFonts w:ascii="Times New Roman" w:hAnsi="Times New Roman"/>
          <w:sz w:val="28"/>
          <w:szCs w:val="28"/>
        </w:rPr>
      </w:pPr>
      <w:r w:rsidRPr="003F7DBD">
        <w:rPr>
          <w:rFonts w:ascii="Times New Roman" w:hAnsi="Times New Roman"/>
          <w:sz w:val="28"/>
          <w:szCs w:val="28"/>
        </w:rPr>
        <w:t>С появлением высокомногоплодных пород свиней проблема определения мощности предприятия приобрела новые аспекты. Некоторые проекты, имеющие расчетную мощность около 270 тыс. голов, фактически выходят на мощность 360 тыс. голов. И это не предел. Из-за этого возникает дисбаланс станкомест, отдельные площади начинают пустовать, другие, наоборот, перенаселяются. Это приводит к отклонениям</w:t>
      </w:r>
      <w:r w:rsidRPr="0092105A">
        <w:rPr>
          <w:rFonts w:ascii="Times New Roman" w:hAnsi="Times New Roman"/>
          <w:sz w:val="28"/>
          <w:szCs w:val="28"/>
        </w:rPr>
        <w:t>,</w:t>
      </w:r>
      <w:r w:rsidRPr="003F7DBD">
        <w:rPr>
          <w:rFonts w:ascii="Times New Roman" w:hAnsi="Times New Roman"/>
          <w:sz w:val="28"/>
          <w:szCs w:val="28"/>
        </w:rPr>
        <w:t xml:space="preserve"> как от существующих норм проектирования, так и от проекта, прошедшего государственную экспертизу.</w:t>
      </w:r>
    </w:p>
    <w:p w:rsidR="009A16C3" w:rsidRPr="003F7DBD" w:rsidRDefault="009A16C3" w:rsidP="00AE1E68">
      <w:pPr>
        <w:autoSpaceDE w:val="0"/>
        <w:autoSpaceDN w:val="0"/>
        <w:adjustRightInd w:val="0"/>
        <w:spacing w:after="0"/>
        <w:jc w:val="both"/>
        <w:rPr>
          <w:rFonts w:ascii="Times New Roman" w:hAnsi="Times New Roman"/>
          <w:sz w:val="28"/>
          <w:szCs w:val="28"/>
        </w:rPr>
      </w:pPr>
      <w:r w:rsidRPr="003F7DBD">
        <w:rPr>
          <w:rFonts w:ascii="Times New Roman" w:hAnsi="Times New Roman"/>
          <w:sz w:val="28"/>
          <w:szCs w:val="28"/>
        </w:rPr>
        <w:t>Риски, связанные с функционированием системы переработки и хранения навоза, также являются наиболее важными в экологическом плане и в плане отношения к предприятию населения близлежащих населенных пунктов. Соблюдение норм и правил осложняется по ряду причин: недостаточный для соблюдения норм и правил объем навозохранилищ, возникающий из-за увеличения мощности по сравнению с проектной, и задержка их ввода в эксплуатацию и др</w:t>
      </w:r>
      <w:r w:rsidRPr="00D14F8F">
        <w:rPr>
          <w:rFonts w:ascii="Times New Roman" w:hAnsi="Times New Roman"/>
          <w:sz w:val="28"/>
          <w:szCs w:val="28"/>
        </w:rPr>
        <w:t xml:space="preserve"> [</w:t>
      </w:r>
      <w:r>
        <w:rPr>
          <w:rFonts w:ascii="Times New Roman" w:hAnsi="Times New Roman"/>
          <w:sz w:val="28"/>
          <w:szCs w:val="28"/>
        </w:rPr>
        <w:t>14</w:t>
      </w:r>
      <w:r w:rsidRPr="00D14F8F">
        <w:rPr>
          <w:rFonts w:ascii="Times New Roman" w:hAnsi="Times New Roman"/>
          <w:sz w:val="28"/>
          <w:szCs w:val="28"/>
        </w:rPr>
        <w:t>]</w:t>
      </w:r>
      <w:r w:rsidRPr="003F7DBD">
        <w:rPr>
          <w:rFonts w:ascii="Times New Roman" w:hAnsi="Times New Roman"/>
          <w:sz w:val="28"/>
          <w:szCs w:val="28"/>
        </w:rPr>
        <w:t>.</w:t>
      </w:r>
    </w:p>
    <w:p w:rsidR="009A16C3" w:rsidRPr="003F7DBD" w:rsidRDefault="009A16C3" w:rsidP="00AE1E68">
      <w:pPr>
        <w:autoSpaceDE w:val="0"/>
        <w:autoSpaceDN w:val="0"/>
        <w:adjustRightInd w:val="0"/>
        <w:spacing w:after="0"/>
        <w:jc w:val="both"/>
        <w:rPr>
          <w:rFonts w:ascii="Times New Roman" w:hAnsi="Times New Roman"/>
          <w:sz w:val="28"/>
          <w:szCs w:val="28"/>
        </w:rPr>
      </w:pPr>
      <w:r w:rsidRPr="003F7DBD">
        <w:rPr>
          <w:rFonts w:ascii="Times New Roman" w:hAnsi="Times New Roman"/>
          <w:sz w:val="28"/>
          <w:szCs w:val="28"/>
        </w:rPr>
        <w:t>Отклонения от оптимальных параметров микроклимата выявляются повсеместно и не зависят от времени года. Причиной может являться неправильный либо некачественный менеджмент или ошибки при проектировании и реализации системы создания микроклимата. Отклонения от нормативной температуры часто достигают десятков градусов, при этом менеджмент системы не может устранить данную проблему</w:t>
      </w:r>
      <w:r>
        <w:rPr>
          <w:rFonts w:ascii="Times New Roman" w:hAnsi="Times New Roman"/>
          <w:sz w:val="28"/>
          <w:szCs w:val="28"/>
        </w:rPr>
        <w:t xml:space="preserve"> </w:t>
      </w:r>
      <w:r w:rsidRPr="00D14F8F">
        <w:rPr>
          <w:rFonts w:ascii="Times New Roman" w:hAnsi="Times New Roman"/>
          <w:sz w:val="28"/>
          <w:szCs w:val="28"/>
        </w:rPr>
        <w:t>[</w:t>
      </w:r>
      <w:r>
        <w:rPr>
          <w:rFonts w:ascii="Times New Roman" w:hAnsi="Times New Roman"/>
          <w:sz w:val="28"/>
          <w:szCs w:val="28"/>
        </w:rPr>
        <w:t>11</w:t>
      </w:r>
      <w:r w:rsidRPr="00D14F8F">
        <w:rPr>
          <w:rFonts w:ascii="Times New Roman" w:hAnsi="Times New Roman"/>
          <w:sz w:val="28"/>
          <w:szCs w:val="28"/>
        </w:rPr>
        <w:t>]</w:t>
      </w:r>
      <w:r w:rsidRPr="003F7DBD">
        <w:rPr>
          <w:rFonts w:ascii="Times New Roman" w:hAnsi="Times New Roman"/>
          <w:sz w:val="28"/>
          <w:szCs w:val="28"/>
        </w:rPr>
        <w:t>.</w:t>
      </w:r>
    </w:p>
    <w:p w:rsidR="009A16C3" w:rsidRPr="003F7DBD" w:rsidRDefault="009A16C3" w:rsidP="00AE1E68">
      <w:pPr>
        <w:autoSpaceDE w:val="0"/>
        <w:autoSpaceDN w:val="0"/>
        <w:adjustRightInd w:val="0"/>
        <w:spacing w:after="0"/>
        <w:jc w:val="both"/>
        <w:rPr>
          <w:rFonts w:ascii="Times New Roman" w:hAnsi="Times New Roman"/>
          <w:sz w:val="28"/>
          <w:szCs w:val="28"/>
        </w:rPr>
      </w:pPr>
      <w:r w:rsidRPr="003F7DBD">
        <w:rPr>
          <w:rFonts w:ascii="Times New Roman" w:hAnsi="Times New Roman"/>
          <w:sz w:val="28"/>
          <w:szCs w:val="28"/>
        </w:rPr>
        <w:t>В экологическом плане отклонения от оптимальных параметров приводят к увеличению эмиссии вредных газов за счет повышенного уровня испарения.</w:t>
      </w:r>
    </w:p>
    <w:p w:rsidR="009A16C3" w:rsidRDefault="009A16C3" w:rsidP="00AE1E68">
      <w:pPr>
        <w:autoSpaceDE w:val="0"/>
        <w:autoSpaceDN w:val="0"/>
        <w:adjustRightInd w:val="0"/>
        <w:spacing w:after="0"/>
        <w:jc w:val="both"/>
        <w:rPr>
          <w:rFonts w:ascii="Times New Roman" w:hAnsi="Times New Roman"/>
          <w:sz w:val="28"/>
          <w:szCs w:val="28"/>
        </w:rPr>
      </w:pPr>
      <w:r w:rsidRPr="003F7DBD">
        <w:rPr>
          <w:rFonts w:ascii="Times New Roman" w:hAnsi="Times New Roman"/>
          <w:sz w:val="28"/>
          <w:szCs w:val="28"/>
        </w:rPr>
        <w:t>Современные концепции кормления животных включают в себя контроль множества параметров, это очень точная область. Основную долю в структуре себестоимости занимает стоимость кормов. Поэтому сокращение затрат корма на единицу продукции является на сегодняшний день актуальной задачей. При этом часто корма уходят в навоз, минуя желудки животных, значительно ухудшая санитарное состояние корпусов и вызывая ветеринарные проблемы.</w:t>
      </w:r>
    </w:p>
    <w:p w:rsidR="009A16C3" w:rsidRDefault="009A16C3" w:rsidP="00AE1E68">
      <w:pPr>
        <w:autoSpaceDE w:val="0"/>
        <w:autoSpaceDN w:val="0"/>
        <w:adjustRightInd w:val="0"/>
        <w:spacing w:after="0"/>
        <w:jc w:val="both"/>
        <w:rPr>
          <w:rFonts w:ascii="Times New Roman" w:hAnsi="Times New Roman"/>
          <w:sz w:val="28"/>
          <w:szCs w:val="28"/>
        </w:rPr>
      </w:pPr>
      <w:r>
        <w:rPr>
          <w:rFonts w:ascii="Times New Roman" w:hAnsi="Times New Roman"/>
          <w:sz w:val="28"/>
          <w:szCs w:val="28"/>
        </w:rPr>
        <w:t xml:space="preserve">Перспективным направлением </w:t>
      </w:r>
      <w:r w:rsidRPr="001F300F">
        <w:rPr>
          <w:rFonts w:ascii="Times New Roman" w:hAnsi="Times New Roman"/>
          <w:sz w:val="28"/>
          <w:szCs w:val="28"/>
        </w:rPr>
        <w:t>для снижения общего количества выделяемого азота, фосфора и калия, что уменьшает количество выбросов в окружающую среду</w:t>
      </w:r>
      <w:r w:rsidRPr="0092105A">
        <w:rPr>
          <w:rFonts w:ascii="Times New Roman" w:hAnsi="Times New Roman"/>
          <w:sz w:val="28"/>
          <w:szCs w:val="28"/>
        </w:rPr>
        <w:t>,</w:t>
      </w:r>
      <w:r>
        <w:rPr>
          <w:rFonts w:ascii="Times New Roman" w:hAnsi="Times New Roman"/>
          <w:sz w:val="28"/>
          <w:szCs w:val="28"/>
        </w:rPr>
        <w:t xml:space="preserve"> является</w:t>
      </w:r>
      <w:r w:rsidRPr="001F300F">
        <w:rPr>
          <w:rFonts w:ascii="Times New Roman" w:hAnsi="Times New Roman"/>
          <w:sz w:val="28"/>
          <w:szCs w:val="28"/>
        </w:rPr>
        <w:t xml:space="preserve"> </w:t>
      </w:r>
      <w:r>
        <w:rPr>
          <w:rFonts w:ascii="Times New Roman" w:hAnsi="Times New Roman"/>
          <w:sz w:val="28"/>
          <w:szCs w:val="28"/>
        </w:rPr>
        <w:t>и</w:t>
      </w:r>
      <w:r w:rsidRPr="001F300F">
        <w:rPr>
          <w:rFonts w:ascii="Times New Roman" w:hAnsi="Times New Roman"/>
          <w:sz w:val="28"/>
          <w:szCs w:val="28"/>
        </w:rPr>
        <w:t>спользование сбалансированных рационов соответствующих потребностям животных и программ кормления</w:t>
      </w:r>
      <w:r w:rsidRPr="001F300F">
        <w:t xml:space="preserve"> </w:t>
      </w:r>
      <w:r w:rsidRPr="001F300F">
        <w:rPr>
          <w:rFonts w:ascii="Times New Roman" w:hAnsi="Times New Roman"/>
          <w:sz w:val="28"/>
          <w:szCs w:val="28"/>
        </w:rPr>
        <w:t>[</w:t>
      </w:r>
      <w:r>
        <w:rPr>
          <w:rFonts w:ascii="Times New Roman" w:hAnsi="Times New Roman"/>
          <w:sz w:val="28"/>
          <w:szCs w:val="28"/>
        </w:rPr>
        <w:t>1</w:t>
      </w:r>
      <w:r w:rsidRPr="001F300F">
        <w:rPr>
          <w:rFonts w:ascii="Times New Roman" w:hAnsi="Times New Roman"/>
          <w:sz w:val="28"/>
          <w:szCs w:val="28"/>
        </w:rPr>
        <w:t>]</w:t>
      </w:r>
      <w:r>
        <w:rPr>
          <w:rFonts w:ascii="Times New Roman" w:hAnsi="Times New Roman"/>
          <w:sz w:val="28"/>
          <w:szCs w:val="28"/>
        </w:rPr>
        <w:t>.</w:t>
      </w:r>
    </w:p>
    <w:p w:rsidR="009A16C3" w:rsidRPr="00CA3B8F" w:rsidRDefault="009A16C3" w:rsidP="00AE1E68">
      <w:pPr>
        <w:autoSpaceDE w:val="0"/>
        <w:autoSpaceDN w:val="0"/>
        <w:adjustRightInd w:val="0"/>
        <w:spacing w:after="0"/>
        <w:jc w:val="both"/>
        <w:rPr>
          <w:rFonts w:ascii="Times New Roman" w:hAnsi="Times New Roman"/>
          <w:sz w:val="28"/>
          <w:szCs w:val="28"/>
        </w:rPr>
      </w:pPr>
      <w:r w:rsidRPr="00CA3B8F">
        <w:rPr>
          <w:rFonts w:ascii="Times New Roman" w:hAnsi="Times New Roman"/>
          <w:sz w:val="28"/>
          <w:szCs w:val="28"/>
        </w:rPr>
        <w:t>Многоэтапное кормление свиней подразумевает последовательное скармливание свиньям весом от 25 кг и до 110 кг (убойный вес) от 2 до 5 видов корма. Программы кормления в разных странах различны. Двух этапная программа кормления (25-60 кг и 60-110 кг) достаточно хорошо проработана, но может быть в дальнейшем доработана с учетом экологических и экономических факторов.</w:t>
      </w:r>
      <w:r>
        <w:rPr>
          <w:rFonts w:ascii="Times New Roman" w:hAnsi="Times New Roman"/>
          <w:sz w:val="28"/>
          <w:szCs w:val="28"/>
        </w:rPr>
        <w:t xml:space="preserve"> </w:t>
      </w:r>
      <w:r w:rsidRPr="00CA3B8F">
        <w:rPr>
          <w:rFonts w:ascii="Times New Roman" w:hAnsi="Times New Roman"/>
          <w:sz w:val="28"/>
          <w:szCs w:val="28"/>
        </w:rPr>
        <w:t>[</w:t>
      </w:r>
      <w:r>
        <w:rPr>
          <w:rFonts w:ascii="Times New Roman" w:hAnsi="Times New Roman"/>
          <w:sz w:val="28"/>
          <w:szCs w:val="28"/>
        </w:rPr>
        <w:t>1</w:t>
      </w:r>
      <w:r w:rsidRPr="00CA3B8F">
        <w:rPr>
          <w:rFonts w:ascii="Times New Roman" w:hAnsi="Times New Roman"/>
          <w:sz w:val="28"/>
          <w:szCs w:val="28"/>
        </w:rPr>
        <w:t>,</w:t>
      </w:r>
      <w:r>
        <w:rPr>
          <w:rFonts w:ascii="Times New Roman" w:hAnsi="Times New Roman"/>
          <w:sz w:val="28"/>
          <w:szCs w:val="28"/>
        </w:rPr>
        <w:t xml:space="preserve"> 9</w:t>
      </w:r>
      <w:r w:rsidRPr="00CA3B8F">
        <w:rPr>
          <w:rFonts w:ascii="Times New Roman" w:hAnsi="Times New Roman"/>
          <w:sz w:val="28"/>
          <w:szCs w:val="28"/>
        </w:rPr>
        <w:t>,</w:t>
      </w:r>
      <w:r>
        <w:rPr>
          <w:rFonts w:ascii="Times New Roman" w:hAnsi="Times New Roman"/>
          <w:sz w:val="28"/>
          <w:szCs w:val="28"/>
        </w:rPr>
        <w:t xml:space="preserve"> 10</w:t>
      </w:r>
      <w:r w:rsidRPr="00CA3B8F">
        <w:rPr>
          <w:rFonts w:ascii="Times New Roman" w:hAnsi="Times New Roman"/>
          <w:sz w:val="28"/>
          <w:szCs w:val="28"/>
        </w:rPr>
        <w:t>]</w:t>
      </w:r>
    </w:p>
    <w:p w:rsidR="009A16C3" w:rsidRDefault="009A16C3" w:rsidP="00AE1E68">
      <w:pPr>
        <w:autoSpaceDE w:val="0"/>
        <w:autoSpaceDN w:val="0"/>
        <w:adjustRightInd w:val="0"/>
        <w:spacing w:after="0"/>
        <w:jc w:val="both"/>
        <w:rPr>
          <w:rFonts w:ascii="Times New Roman" w:hAnsi="Times New Roman"/>
          <w:sz w:val="28"/>
          <w:szCs w:val="28"/>
        </w:rPr>
      </w:pPr>
      <w:r w:rsidRPr="00CA3B8F">
        <w:rPr>
          <w:rFonts w:ascii="Times New Roman" w:hAnsi="Times New Roman"/>
          <w:sz w:val="28"/>
          <w:szCs w:val="28"/>
        </w:rPr>
        <w:t>Многоэтапное кормление также подразумев</w:t>
      </w:r>
      <w:r>
        <w:rPr>
          <w:rFonts w:ascii="Times New Roman" w:hAnsi="Times New Roman"/>
          <w:sz w:val="28"/>
          <w:szCs w:val="28"/>
        </w:rPr>
        <w:t>ает кормление свиней комбикорма</w:t>
      </w:r>
      <w:r w:rsidRPr="00CA3B8F">
        <w:rPr>
          <w:rFonts w:ascii="Times New Roman" w:hAnsi="Times New Roman"/>
          <w:sz w:val="28"/>
          <w:szCs w:val="28"/>
        </w:rPr>
        <w:t>ми, которые соответствуют потребностям свиней в аминокислотах, минеральных веществах и в энергии. Это достигается за счет рег</w:t>
      </w:r>
      <w:r>
        <w:rPr>
          <w:rFonts w:ascii="Times New Roman" w:hAnsi="Times New Roman"/>
          <w:sz w:val="28"/>
          <w:szCs w:val="28"/>
        </w:rPr>
        <w:t>улярного смешивания высокопита</w:t>
      </w:r>
      <w:r w:rsidRPr="00CA3B8F">
        <w:rPr>
          <w:rFonts w:ascii="Times New Roman" w:hAnsi="Times New Roman"/>
          <w:sz w:val="28"/>
          <w:szCs w:val="28"/>
        </w:rPr>
        <w:t>тельных и малопитательных кормов, в соответств</w:t>
      </w:r>
      <w:r>
        <w:rPr>
          <w:rFonts w:ascii="Times New Roman" w:hAnsi="Times New Roman"/>
          <w:sz w:val="28"/>
          <w:szCs w:val="28"/>
        </w:rPr>
        <w:t>ии с содержанием питательных ве</w:t>
      </w:r>
      <w:r w:rsidRPr="00CA3B8F">
        <w:rPr>
          <w:rFonts w:ascii="Times New Roman" w:hAnsi="Times New Roman"/>
          <w:sz w:val="28"/>
          <w:szCs w:val="28"/>
        </w:rPr>
        <w:t>ществ в кормах и в зависимости от живой массы животных. Многоэтапное кормление позволяет подбирать питательный состав, наиболее соответствующий потребностям животного в питательных веществах.</w:t>
      </w:r>
    </w:p>
    <w:p w:rsidR="009A16C3" w:rsidRPr="001F300F" w:rsidRDefault="009A16C3" w:rsidP="00AE1E68">
      <w:pPr>
        <w:autoSpaceDE w:val="0"/>
        <w:autoSpaceDN w:val="0"/>
        <w:adjustRightInd w:val="0"/>
        <w:spacing w:after="0"/>
        <w:jc w:val="both"/>
        <w:rPr>
          <w:rFonts w:ascii="Times New Roman" w:hAnsi="Times New Roman"/>
          <w:sz w:val="28"/>
          <w:szCs w:val="28"/>
        </w:rPr>
      </w:pPr>
      <w:r w:rsidRPr="00CA3B8F">
        <w:rPr>
          <w:rFonts w:ascii="Times New Roman" w:hAnsi="Times New Roman"/>
          <w:sz w:val="28"/>
          <w:szCs w:val="28"/>
        </w:rPr>
        <w:t>Многоэтапное кормление является экономичным средством для снижения выделения элементов при откорме свиней и может быть внедрено в кратчайшие сроки. Это отработанная технология, широко применяемая в Европейском Союзе. [</w:t>
      </w:r>
      <w:r>
        <w:rPr>
          <w:rFonts w:ascii="Times New Roman" w:hAnsi="Times New Roman"/>
          <w:sz w:val="28"/>
          <w:szCs w:val="28"/>
        </w:rPr>
        <w:t>1</w:t>
      </w:r>
      <w:r w:rsidRPr="00CA3B8F">
        <w:rPr>
          <w:rFonts w:ascii="Times New Roman" w:hAnsi="Times New Roman"/>
          <w:sz w:val="28"/>
          <w:szCs w:val="28"/>
        </w:rPr>
        <w:t>,</w:t>
      </w:r>
      <w:r>
        <w:rPr>
          <w:rFonts w:ascii="Times New Roman" w:hAnsi="Times New Roman"/>
          <w:sz w:val="28"/>
          <w:szCs w:val="28"/>
        </w:rPr>
        <w:t xml:space="preserve"> 9</w:t>
      </w:r>
      <w:r w:rsidRPr="00CA3B8F">
        <w:rPr>
          <w:rFonts w:ascii="Times New Roman" w:hAnsi="Times New Roman"/>
          <w:sz w:val="28"/>
          <w:szCs w:val="28"/>
        </w:rPr>
        <w:t>,</w:t>
      </w:r>
      <w:r>
        <w:rPr>
          <w:rFonts w:ascii="Times New Roman" w:hAnsi="Times New Roman"/>
          <w:sz w:val="28"/>
          <w:szCs w:val="28"/>
        </w:rPr>
        <w:t xml:space="preserve"> 10</w:t>
      </w:r>
      <w:r w:rsidRPr="00CA3B8F">
        <w:rPr>
          <w:rFonts w:ascii="Times New Roman" w:hAnsi="Times New Roman"/>
          <w:sz w:val="28"/>
          <w:szCs w:val="28"/>
        </w:rPr>
        <w:t>]</w:t>
      </w:r>
    </w:p>
    <w:p w:rsidR="009A16C3" w:rsidRDefault="009A16C3" w:rsidP="00AE1E68">
      <w:pPr>
        <w:autoSpaceDE w:val="0"/>
        <w:autoSpaceDN w:val="0"/>
        <w:adjustRightInd w:val="0"/>
        <w:spacing w:after="0"/>
        <w:jc w:val="both"/>
        <w:rPr>
          <w:rFonts w:ascii="Times New Roman" w:hAnsi="Times New Roman"/>
          <w:sz w:val="28"/>
          <w:szCs w:val="28"/>
        </w:rPr>
      </w:pPr>
      <w:r w:rsidRPr="003F7DBD">
        <w:rPr>
          <w:rFonts w:ascii="Times New Roman" w:hAnsi="Times New Roman"/>
          <w:sz w:val="28"/>
          <w:szCs w:val="28"/>
        </w:rPr>
        <w:t xml:space="preserve">Регулировка ламп обогрева, температуры ковриков, кормушек на доращивании и откорме – повсеместно встречающиеся факторы, определяющие отклонения от производственной программы. В результате поросята размещаются в опасных зонах, при этом неэффективно тратятся корма и энергоресурсы. </w:t>
      </w:r>
    </w:p>
    <w:p w:rsidR="009A16C3" w:rsidRDefault="009A16C3" w:rsidP="00AE1E68">
      <w:pPr>
        <w:autoSpaceDE w:val="0"/>
        <w:autoSpaceDN w:val="0"/>
        <w:adjustRightInd w:val="0"/>
        <w:spacing w:after="0"/>
        <w:jc w:val="both"/>
        <w:rPr>
          <w:rFonts w:ascii="Times New Roman" w:hAnsi="Times New Roman"/>
          <w:sz w:val="28"/>
          <w:szCs w:val="28"/>
        </w:rPr>
      </w:pPr>
      <w:r>
        <w:rPr>
          <w:rFonts w:ascii="Times New Roman" w:hAnsi="Times New Roman"/>
          <w:sz w:val="28"/>
          <w:szCs w:val="28"/>
        </w:rPr>
        <w:t>Д</w:t>
      </w:r>
      <w:r w:rsidRPr="001F300F">
        <w:rPr>
          <w:rFonts w:ascii="Times New Roman" w:hAnsi="Times New Roman"/>
          <w:sz w:val="28"/>
          <w:szCs w:val="28"/>
        </w:rPr>
        <w:t>ля уменьшения расхода топливно-энергетических ресурсов и снижения техногенного воздействия на окружающую среду производственных процессов</w:t>
      </w:r>
      <w:r w:rsidRPr="0092105A">
        <w:rPr>
          <w:rFonts w:ascii="Times New Roman" w:hAnsi="Times New Roman"/>
          <w:sz w:val="28"/>
          <w:szCs w:val="28"/>
        </w:rPr>
        <w:t>,</w:t>
      </w:r>
      <w:r w:rsidRPr="001F300F">
        <w:rPr>
          <w:rFonts w:ascii="Times New Roman" w:hAnsi="Times New Roman"/>
          <w:sz w:val="28"/>
          <w:szCs w:val="28"/>
        </w:rPr>
        <w:t xml:space="preserve"> </w:t>
      </w:r>
      <w:r>
        <w:rPr>
          <w:rFonts w:ascii="Times New Roman" w:hAnsi="Times New Roman"/>
          <w:sz w:val="28"/>
          <w:szCs w:val="28"/>
        </w:rPr>
        <w:t>необходимо о</w:t>
      </w:r>
      <w:r w:rsidRPr="001F300F">
        <w:rPr>
          <w:rFonts w:ascii="Times New Roman" w:hAnsi="Times New Roman"/>
          <w:sz w:val="28"/>
          <w:szCs w:val="28"/>
        </w:rPr>
        <w:t>птимальное управление системой потребления энергии и энегоэффективностью путем использования</w:t>
      </w:r>
      <w:r>
        <w:rPr>
          <w:rFonts w:ascii="Times New Roman" w:hAnsi="Times New Roman"/>
          <w:sz w:val="28"/>
          <w:szCs w:val="28"/>
        </w:rPr>
        <w:t xml:space="preserve"> следующей</w:t>
      </w:r>
      <w:r w:rsidRPr="001F300F">
        <w:rPr>
          <w:rFonts w:ascii="Times New Roman" w:hAnsi="Times New Roman"/>
          <w:sz w:val="28"/>
          <w:szCs w:val="28"/>
        </w:rPr>
        <w:t xml:space="preserve"> комбинации методов/процессов</w:t>
      </w:r>
      <w:r>
        <w:rPr>
          <w:rFonts w:ascii="Times New Roman" w:hAnsi="Times New Roman"/>
          <w:sz w:val="28"/>
          <w:szCs w:val="28"/>
        </w:rPr>
        <w:t>: р</w:t>
      </w:r>
      <w:r w:rsidRPr="001F300F">
        <w:rPr>
          <w:rFonts w:ascii="Times New Roman" w:hAnsi="Times New Roman"/>
          <w:sz w:val="28"/>
          <w:szCs w:val="28"/>
        </w:rPr>
        <w:t>еализация программы энергосбережения и энергоэффективности</w:t>
      </w:r>
      <w:r>
        <w:rPr>
          <w:rFonts w:ascii="Times New Roman" w:hAnsi="Times New Roman"/>
          <w:sz w:val="28"/>
          <w:szCs w:val="28"/>
        </w:rPr>
        <w:t>; м</w:t>
      </w:r>
      <w:r w:rsidRPr="001F300F">
        <w:rPr>
          <w:rFonts w:ascii="Times New Roman" w:hAnsi="Times New Roman"/>
          <w:sz w:val="28"/>
          <w:szCs w:val="28"/>
        </w:rPr>
        <w:t>еры по регенерации тепла и снижению его потребления</w:t>
      </w:r>
      <w:r>
        <w:rPr>
          <w:rFonts w:ascii="Times New Roman" w:hAnsi="Times New Roman"/>
          <w:sz w:val="28"/>
          <w:szCs w:val="28"/>
        </w:rPr>
        <w:t xml:space="preserve"> (высокий КПД теплогенераторов; </w:t>
      </w:r>
      <w:r w:rsidRPr="001F300F">
        <w:rPr>
          <w:rFonts w:ascii="Times New Roman" w:hAnsi="Times New Roman"/>
          <w:sz w:val="28"/>
          <w:szCs w:val="28"/>
        </w:rPr>
        <w:t>эффективность системы использования втори</w:t>
      </w:r>
      <w:r>
        <w:rPr>
          <w:rFonts w:ascii="Times New Roman" w:hAnsi="Times New Roman"/>
          <w:sz w:val="28"/>
          <w:szCs w:val="28"/>
        </w:rPr>
        <w:t>чного тепла для обогрева здания); м</w:t>
      </w:r>
      <w:r w:rsidRPr="001F300F">
        <w:rPr>
          <w:rFonts w:ascii="Times New Roman" w:hAnsi="Times New Roman"/>
          <w:sz w:val="28"/>
          <w:szCs w:val="28"/>
        </w:rPr>
        <w:t>аксимальное удовлетворение потребностей животных в оптимальных условиях микроклимата с помощью совместного использования систем отопления, вентиляции, охлаждения, водоснабжения, навозоудаления</w:t>
      </w:r>
      <w:r>
        <w:rPr>
          <w:rFonts w:ascii="Times New Roman" w:hAnsi="Times New Roman"/>
          <w:sz w:val="28"/>
          <w:szCs w:val="28"/>
        </w:rPr>
        <w:t>; и</w:t>
      </w:r>
      <w:r w:rsidRPr="001F300F">
        <w:rPr>
          <w:rFonts w:ascii="Times New Roman" w:hAnsi="Times New Roman"/>
          <w:sz w:val="28"/>
          <w:szCs w:val="28"/>
        </w:rPr>
        <w:t>спользование избыточного тепла для нагрева питьевой воды, технологической воды, отопления здания</w:t>
      </w:r>
      <w:r>
        <w:rPr>
          <w:rFonts w:ascii="Times New Roman" w:hAnsi="Times New Roman"/>
          <w:sz w:val="28"/>
          <w:szCs w:val="28"/>
        </w:rPr>
        <w:t>.</w:t>
      </w:r>
    </w:p>
    <w:p w:rsidR="009A16C3" w:rsidRDefault="009A16C3" w:rsidP="00AE1E68">
      <w:pPr>
        <w:autoSpaceDE w:val="0"/>
        <w:autoSpaceDN w:val="0"/>
        <w:adjustRightInd w:val="0"/>
        <w:spacing w:after="0"/>
        <w:jc w:val="both"/>
        <w:rPr>
          <w:rFonts w:ascii="Times New Roman" w:hAnsi="Times New Roman"/>
          <w:sz w:val="28"/>
          <w:szCs w:val="28"/>
        </w:rPr>
      </w:pPr>
      <w:r w:rsidRPr="00CA3B8F">
        <w:rPr>
          <w:rFonts w:ascii="Times New Roman" w:hAnsi="Times New Roman"/>
          <w:sz w:val="28"/>
          <w:szCs w:val="28"/>
        </w:rPr>
        <w:t>Меры по улучшению эффективности использования энергии включают применяемые системы организации и управления производственными процессами, а также выбор и применение соответствующего оборудования и устройства животноводческих помещений.</w:t>
      </w:r>
    </w:p>
    <w:p w:rsidR="009A16C3" w:rsidRPr="00CA3B8F" w:rsidRDefault="009A16C3" w:rsidP="00AE1E68">
      <w:pPr>
        <w:autoSpaceDE w:val="0"/>
        <w:autoSpaceDN w:val="0"/>
        <w:adjustRightInd w:val="0"/>
        <w:spacing w:after="0"/>
        <w:jc w:val="both"/>
        <w:rPr>
          <w:rFonts w:ascii="Times New Roman" w:hAnsi="Times New Roman"/>
          <w:sz w:val="28"/>
          <w:szCs w:val="28"/>
        </w:rPr>
      </w:pPr>
      <w:r w:rsidRPr="00CA3B8F">
        <w:rPr>
          <w:rFonts w:ascii="Times New Roman" w:hAnsi="Times New Roman"/>
          <w:sz w:val="28"/>
          <w:szCs w:val="28"/>
        </w:rPr>
        <w:t xml:space="preserve">Контроль интенсивности вентиляции - это самый простой способ контроля температуры в животноводческом помещении. Меры по экономии энергии имеют непосредственное отношение к вентиляции животноводческих помещений. </w:t>
      </w:r>
    </w:p>
    <w:p w:rsidR="009A16C3" w:rsidRPr="00CA3B8F" w:rsidRDefault="009A16C3" w:rsidP="00AE1E68">
      <w:pPr>
        <w:autoSpaceDE w:val="0"/>
        <w:autoSpaceDN w:val="0"/>
        <w:adjustRightInd w:val="0"/>
        <w:spacing w:after="0"/>
        <w:jc w:val="both"/>
        <w:rPr>
          <w:rFonts w:ascii="Times New Roman" w:hAnsi="Times New Roman"/>
          <w:sz w:val="28"/>
          <w:szCs w:val="28"/>
        </w:rPr>
      </w:pPr>
      <w:r w:rsidRPr="00CA3B8F">
        <w:rPr>
          <w:rFonts w:ascii="Times New Roman" w:hAnsi="Times New Roman"/>
          <w:sz w:val="28"/>
          <w:szCs w:val="28"/>
        </w:rPr>
        <w:t>Системы вентиляции должны быть сконструированы так, чтобы удалять дополнительное тепло в теплые летние месяцы при максимально возможной плотности поголовья, а также иметь возможность обеспечить минимальную кратность воздухообмена в холодные зимние месяцы при низкой плотности поголовья</w:t>
      </w:r>
      <w:r w:rsidRPr="00D14F8F">
        <w:rPr>
          <w:rFonts w:ascii="Times New Roman" w:hAnsi="Times New Roman"/>
          <w:sz w:val="28"/>
          <w:szCs w:val="28"/>
        </w:rPr>
        <w:t xml:space="preserve"> [</w:t>
      </w:r>
      <w:r>
        <w:rPr>
          <w:rFonts w:ascii="Times New Roman" w:hAnsi="Times New Roman"/>
          <w:sz w:val="28"/>
          <w:szCs w:val="28"/>
        </w:rPr>
        <w:t>12,</w:t>
      </w:r>
      <w:r w:rsidRPr="00D14F8F">
        <w:rPr>
          <w:rFonts w:ascii="Times New Roman" w:hAnsi="Times New Roman"/>
          <w:sz w:val="28"/>
          <w:szCs w:val="28"/>
        </w:rPr>
        <w:t xml:space="preserve"> 13]</w:t>
      </w:r>
      <w:r w:rsidRPr="00CA3B8F">
        <w:rPr>
          <w:rFonts w:ascii="Times New Roman" w:hAnsi="Times New Roman"/>
          <w:sz w:val="28"/>
          <w:szCs w:val="28"/>
        </w:rPr>
        <w:t xml:space="preserve">. </w:t>
      </w:r>
    </w:p>
    <w:p w:rsidR="009A16C3" w:rsidRPr="00CA3B8F" w:rsidRDefault="009A16C3" w:rsidP="00AE1E68">
      <w:pPr>
        <w:autoSpaceDE w:val="0"/>
        <w:autoSpaceDN w:val="0"/>
        <w:adjustRightInd w:val="0"/>
        <w:spacing w:after="0"/>
        <w:jc w:val="both"/>
        <w:rPr>
          <w:rFonts w:ascii="Times New Roman" w:hAnsi="Times New Roman"/>
          <w:sz w:val="28"/>
          <w:szCs w:val="28"/>
        </w:rPr>
      </w:pPr>
      <w:r w:rsidRPr="00CA3B8F">
        <w:rPr>
          <w:rFonts w:ascii="Times New Roman" w:hAnsi="Times New Roman"/>
          <w:sz w:val="28"/>
          <w:szCs w:val="28"/>
        </w:rPr>
        <w:t>Достиг</w:t>
      </w:r>
      <w:r>
        <w:rPr>
          <w:rFonts w:ascii="Times New Roman" w:hAnsi="Times New Roman"/>
          <w:sz w:val="28"/>
          <w:szCs w:val="28"/>
        </w:rPr>
        <w:t>аемая</w:t>
      </w:r>
      <w:r w:rsidRPr="00CA3B8F">
        <w:rPr>
          <w:rFonts w:ascii="Times New Roman" w:hAnsi="Times New Roman"/>
          <w:sz w:val="28"/>
          <w:szCs w:val="28"/>
        </w:rPr>
        <w:t xml:space="preserve"> экономия энергии является значительной, при достаточном уровне вентиляции. </w:t>
      </w:r>
      <w:r>
        <w:rPr>
          <w:rFonts w:ascii="Times New Roman" w:hAnsi="Times New Roman"/>
          <w:sz w:val="28"/>
          <w:szCs w:val="28"/>
        </w:rPr>
        <w:t>На свинокомплексах</w:t>
      </w:r>
      <w:r w:rsidRPr="00CA3B8F">
        <w:rPr>
          <w:rFonts w:ascii="Times New Roman" w:hAnsi="Times New Roman"/>
          <w:sz w:val="28"/>
          <w:szCs w:val="28"/>
        </w:rPr>
        <w:t>, ежегодные средние потери, связанные с обновлением воздуха, составляют около 75% от общих потерь тепла. Плохая регулировка или управление уровнем вентиляции могут привести к значительным потерям энергии. [</w:t>
      </w:r>
      <w:r>
        <w:rPr>
          <w:rFonts w:ascii="Times New Roman" w:hAnsi="Times New Roman"/>
          <w:sz w:val="28"/>
          <w:szCs w:val="28"/>
        </w:rPr>
        <w:t>1</w:t>
      </w:r>
      <w:r w:rsidRPr="00CA3B8F">
        <w:rPr>
          <w:rFonts w:ascii="Times New Roman" w:hAnsi="Times New Roman"/>
          <w:sz w:val="28"/>
          <w:szCs w:val="28"/>
        </w:rPr>
        <w:t>]</w:t>
      </w:r>
    </w:p>
    <w:p w:rsidR="009A16C3" w:rsidRPr="00CA3B8F" w:rsidRDefault="009A16C3" w:rsidP="00AE1E68">
      <w:pPr>
        <w:autoSpaceDE w:val="0"/>
        <w:autoSpaceDN w:val="0"/>
        <w:adjustRightInd w:val="0"/>
        <w:spacing w:after="0"/>
        <w:jc w:val="both"/>
        <w:rPr>
          <w:rFonts w:ascii="Times New Roman" w:hAnsi="Times New Roman"/>
          <w:sz w:val="28"/>
          <w:szCs w:val="28"/>
        </w:rPr>
      </w:pPr>
      <w:r w:rsidRPr="00CA3B8F">
        <w:rPr>
          <w:rFonts w:ascii="Times New Roman" w:hAnsi="Times New Roman"/>
          <w:sz w:val="28"/>
          <w:szCs w:val="28"/>
        </w:rPr>
        <w:t>Потребление электроэнергии может быть значительно уменьшено, если помещения оборудованы естественной вентиляцией, а не системами принудительной вентиляции. Однако, это не всегда возможно.</w:t>
      </w:r>
    </w:p>
    <w:p w:rsidR="009A16C3" w:rsidRPr="00CA3B8F" w:rsidRDefault="009A16C3" w:rsidP="00AE1E68">
      <w:pPr>
        <w:autoSpaceDE w:val="0"/>
        <w:autoSpaceDN w:val="0"/>
        <w:adjustRightInd w:val="0"/>
        <w:spacing w:after="0"/>
        <w:jc w:val="both"/>
        <w:rPr>
          <w:rFonts w:ascii="Times New Roman" w:hAnsi="Times New Roman"/>
          <w:sz w:val="28"/>
          <w:szCs w:val="28"/>
        </w:rPr>
      </w:pPr>
      <w:r w:rsidRPr="00CA3B8F">
        <w:rPr>
          <w:rFonts w:ascii="Times New Roman" w:hAnsi="Times New Roman"/>
          <w:sz w:val="28"/>
          <w:szCs w:val="28"/>
        </w:rPr>
        <w:t xml:space="preserve">Значительное количество энергии расходуется на освещение животноводческих помещений. Система освещения должна быть предназначена для удовлетворения потребностей животного в отношении его надлежащих условий содержания и здоровья, а также обеспечивать хорошие рабочие условия труда. </w:t>
      </w:r>
    </w:p>
    <w:p w:rsidR="009A16C3" w:rsidRPr="00CA3B8F" w:rsidRDefault="009A16C3" w:rsidP="00AE1E68">
      <w:pPr>
        <w:autoSpaceDE w:val="0"/>
        <w:autoSpaceDN w:val="0"/>
        <w:adjustRightInd w:val="0"/>
        <w:spacing w:after="0"/>
        <w:jc w:val="both"/>
        <w:rPr>
          <w:rFonts w:ascii="Times New Roman" w:hAnsi="Times New Roman"/>
          <w:sz w:val="28"/>
          <w:szCs w:val="28"/>
        </w:rPr>
      </w:pPr>
      <w:r w:rsidRPr="00CA3B8F">
        <w:rPr>
          <w:rFonts w:ascii="Times New Roman" w:hAnsi="Times New Roman"/>
          <w:sz w:val="28"/>
          <w:szCs w:val="28"/>
        </w:rPr>
        <w:t>Для удовлетворения потребностей животных должна быть обеспечена минимальная интенсивность света, в зависимости от категории животного. Кроме</w:t>
      </w:r>
      <w:r>
        <w:rPr>
          <w:rFonts w:ascii="Times New Roman" w:hAnsi="Times New Roman"/>
          <w:sz w:val="28"/>
          <w:szCs w:val="28"/>
        </w:rPr>
        <w:t xml:space="preserve"> </w:t>
      </w:r>
      <w:r w:rsidRPr="00CA3B8F">
        <w:rPr>
          <w:rFonts w:ascii="Times New Roman" w:hAnsi="Times New Roman"/>
          <w:sz w:val="28"/>
          <w:szCs w:val="28"/>
        </w:rPr>
        <w:t xml:space="preserve">того, должна быть предусмотрена регулярная смена света и тьмы. Оба фактора существенно влияют на поведение </w:t>
      </w:r>
      <w:r>
        <w:rPr>
          <w:rFonts w:ascii="Times New Roman" w:hAnsi="Times New Roman"/>
          <w:sz w:val="28"/>
          <w:szCs w:val="28"/>
        </w:rPr>
        <w:t>свиней</w:t>
      </w:r>
      <w:r w:rsidRPr="00CA3B8F">
        <w:rPr>
          <w:rFonts w:ascii="Times New Roman" w:hAnsi="Times New Roman"/>
          <w:sz w:val="28"/>
          <w:szCs w:val="28"/>
        </w:rPr>
        <w:t xml:space="preserve">. </w:t>
      </w:r>
    </w:p>
    <w:p w:rsidR="009A16C3" w:rsidRDefault="009A16C3" w:rsidP="00AE1E68">
      <w:pPr>
        <w:autoSpaceDE w:val="0"/>
        <w:autoSpaceDN w:val="0"/>
        <w:adjustRightInd w:val="0"/>
        <w:spacing w:after="0"/>
        <w:jc w:val="both"/>
        <w:rPr>
          <w:rFonts w:ascii="Times New Roman" w:hAnsi="Times New Roman"/>
          <w:sz w:val="28"/>
          <w:szCs w:val="28"/>
        </w:rPr>
      </w:pPr>
      <w:r w:rsidRPr="00CA3B8F">
        <w:rPr>
          <w:rFonts w:ascii="Times New Roman" w:hAnsi="Times New Roman"/>
          <w:sz w:val="28"/>
          <w:szCs w:val="28"/>
        </w:rPr>
        <w:t xml:space="preserve">Энергозатратным для свиноводческих предприятий является оборудование высокого давления для очистки животноводческих помещений и удаления навоза. Последнее включает в себя оборудование, используемое для </w:t>
      </w:r>
      <w:r>
        <w:rPr>
          <w:rFonts w:ascii="Times New Roman" w:hAnsi="Times New Roman"/>
          <w:sz w:val="28"/>
          <w:szCs w:val="28"/>
        </w:rPr>
        <w:t>перекачки</w:t>
      </w:r>
      <w:r w:rsidRPr="00CA3B8F">
        <w:rPr>
          <w:rFonts w:ascii="Times New Roman" w:hAnsi="Times New Roman"/>
          <w:sz w:val="28"/>
          <w:szCs w:val="28"/>
        </w:rPr>
        <w:t xml:space="preserve"> навоза в емкости для хранения до его внесения на поля.</w:t>
      </w:r>
    </w:p>
    <w:p w:rsidR="009A16C3" w:rsidRPr="003F7DBD" w:rsidRDefault="009A16C3" w:rsidP="00AE1E68">
      <w:pPr>
        <w:autoSpaceDE w:val="0"/>
        <w:autoSpaceDN w:val="0"/>
        <w:adjustRightInd w:val="0"/>
        <w:spacing w:after="0"/>
        <w:jc w:val="center"/>
        <w:rPr>
          <w:rFonts w:ascii="Times New Roman" w:hAnsi="Times New Roman"/>
          <w:b/>
          <w:sz w:val="28"/>
          <w:szCs w:val="28"/>
        </w:rPr>
      </w:pPr>
      <w:r w:rsidRPr="003F7DBD">
        <w:rPr>
          <w:rFonts w:ascii="Times New Roman" w:hAnsi="Times New Roman"/>
          <w:b/>
          <w:sz w:val="28"/>
          <w:szCs w:val="28"/>
        </w:rPr>
        <w:t>Выводы</w:t>
      </w:r>
    </w:p>
    <w:p w:rsidR="009A16C3" w:rsidRPr="003F7DBD" w:rsidRDefault="009A16C3" w:rsidP="00AE1E68">
      <w:pPr>
        <w:autoSpaceDE w:val="0"/>
        <w:autoSpaceDN w:val="0"/>
        <w:adjustRightInd w:val="0"/>
        <w:spacing w:after="0"/>
        <w:jc w:val="both"/>
        <w:rPr>
          <w:rFonts w:ascii="Times New Roman" w:hAnsi="Times New Roman"/>
          <w:sz w:val="28"/>
          <w:szCs w:val="28"/>
        </w:rPr>
      </w:pPr>
      <w:r w:rsidRPr="003F7DBD">
        <w:rPr>
          <w:rFonts w:ascii="Times New Roman" w:hAnsi="Times New Roman"/>
          <w:sz w:val="28"/>
          <w:szCs w:val="28"/>
        </w:rPr>
        <w:t>Уверенное развитие современного свиноводства обусловливает новые приоритеты, новые возможности и новые требования, такие как уменьшение вредного воздействие на окружающую среду, более эффективное использование ресурсов, обеспечение комфортных условий содержания свиней.</w:t>
      </w:r>
    </w:p>
    <w:p w:rsidR="009A16C3" w:rsidRPr="0092105A" w:rsidRDefault="009A16C3" w:rsidP="00AE1E68">
      <w:pPr>
        <w:autoSpaceDE w:val="0"/>
        <w:autoSpaceDN w:val="0"/>
        <w:adjustRightInd w:val="0"/>
        <w:spacing w:after="0"/>
        <w:jc w:val="both"/>
        <w:rPr>
          <w:rFonts w:ascii="Times New Roman" w:hAnsi="Times New Roman"/>
          <w:sz w:val="28"/>
          <w:szCs w:val="28"/>
        </w:rPr>
      </w:pPr>
      <w:r w:rsidRPr="003F7DBD">
        <w:rPr>
          <w:rFonts w:ascii="Times New Roman" w:hAnsi="Times New Roman"/>
          <w:sz w:val="28"/>
          <w:szCs w:val="28"/>
        </w:rPr>
        <w:t xml:space="preserve">Создание соответствующего отраслевого ИТС НДТ позволит оптимизировать деятельность предприятий АПК по разведению свиней за счет перехода к выполнению требований, основанных на технологических показателях НДТ, решить задачи энергоэффективности, импортозамещения и повышения конкурентоспособности. Их внедрение отразится не только на улучшении экологического состояния окружающей среде, но и на экономике предприятий АПК, обеспечивая качественно новый подход к сельскохозяйственной деятельности. </w:t>
      </w:r>
    </w:p>
    <w:p w:rsidR="009A16C3" w:rsidRPr="0092105A" w:rsidRDefault="009A16C3" w:rsidP="00AE1E68">
      <w:pPr>
        <w:autoSpaceDE w:val="0"/>
        <w:autoSpaceDN w:val="0"/>
        <w:adjustRightInd w:val="0"/>
        <w:spacing w:after="0"/>
        <w:jc w:val="both"/>
        <w:rPr>
          <w:rFonts w:ascii="Times New Roman" w:hAnsi="Times New Roman"/>
          <w:sz w:val="28"/>
          <w:szCs w:val="28"/>
        </w:rPr>
      </w:pPr>
    </w:p>
    <w:p w:rsidR="009A16C3" w:rsidRPr="003F7DBD" w:rsidRDefault="009A16C3" w:rsidP="00AE1E68">
      <w:pPr>
        <w:autoSpaceDE w:val="0"/>
        <w:autoSpaceDN w:val="0"/>
        <w:adjustRightInd w:val="0"/>
        <w:spacing w:after="0"/>
        <w:jc w:val="center"/>
        <w:rPr>
          <w:rFonts w:ascii="Times New Roman" w:hAnsi="Times New Roman"/>
          <w:b/>
          <w:sz w:val="28"/>
          <w:szCs w:val="28"/>
        </w:rPr>
      </w:pPr>
      <w:r w:rsidRPr="003F7DBD">
        <w:rPr>
          <w:rFonts w:ascii="Times New Roman" w:hAnsi="Times New Roman"/>
          <w:b/>
          <w:sz w:val="28"/>
          <w:szCs w:val="28"/>
        </w:rPr>
        <w:t>Литература</w:t>
      </w:r>
    </w:p>
    <w:p w:rsidR="009A16C3" w:rsidRPr="00080EFC" w:rsidRDefault="009A16C3" w:rsidP="0092105A">
      <w:pPr>
        <w:pStyle w:val="ListParagraph"/>
        <w:numPr>
          <w:ilvl w:val="0"/>
          <w:numId w:val="31"/>
        </w:numPr>
        <w:tabs>
          <w:tab w:val="left" w:pos="880"/>
        </w:tabs>
        <w:autoSpaceDE w:val="0"/>
        <w:autoSpaceDN w:val="0"/>
        <w:adjustRightInd w:val="0"/>
        <w:spacing w:after="0" w:line="240" w:lineRule="auto"/>
        <w:ind w:left="0" w:firstLine="550"/>
        <w:jc w:val="both"/>
        <w:rPr>
          <w:rFonts w:ascii="Times New Roman" w:hAnsi="Times New Roman"/>
          <w:sz w:val="24"/>
          <w:szCs w:val="24"/>
          <w:lang w:val="en-US"/>
        </w:rPr>
      </w:pPr>
      <w:r w:rsidRPr="00080EFC">
        <w:rPr>
          <w:rFonts w:ascii="Times New Roman" w:hAnsi="Times New Roman"/>
          <w:sz w:val="24"/>
          <w:szCs w:val="24"/>
          <w:lang w:val="en-US"/>
        </w:rPr>
        <w:t xml:space="preserve">Best Available Techniques (BAT) Reference Document for the Intensive Rearing of Poultry or Pigs. Industrial Emissions Directive 2010/75/EU (Integrated Pollution Prevention and Control) [Text] / G. G. Santonja, K. Georgitzikis, B. M. Scalet, P. Montobbio, S. Roudier, L. D. Sancho. - Luxembourg: Publications Office of the European Union, 2017. – 857 p. – </w:t>
      </w:r>
      <w:hyperlink r:id="rId15" w:history="1">
        <w:r w:rsidRPr="00080EFC">
          <w:rPr>
            <w:rStyle w:val="Hyperlink"/>
            <w:rFonts w:ascii="Times New Roman" w:hAnsi="Times New Roman"/>
            <w:sz w:val="24"/>
            <w:szCs w:val="24"/>
            <w:lang w:val="en-US"/>
          </w:rPr>
          <w:t>URL:http://eippcb.jrc.ec.europa.eu/reference/BREF/IRPP/JRC107189_IRPP_Bref_2017_published.pdf</w:t>
        </w:r>
      </w:hyperlink>
    </w:p>
    <w:p w:rsidR="009A16C3" w:rsidRPr="00080EFC" w:rsidRDefault="009A16C3" w:rsidP="0092105A">
      <w:pPr>
        <w:pStyle w:val="ListParagraph"/>
        <w:numPr>
          <w:ilvl w:val="0"/>
          <w:numId w:val="31"/>
        </w:numPr>
        <w:tabs>
          <w:tab w:val="left" w:pos="880"/>
        </w:tabs>
        <w:autoSpaceDE w:val="0"/>
        <w:autoSpaceDN w:val="0"/>
        <w:adjustRightInd w:val="0"/>
        <w:spacing w:after="0" w:line="240" w:lineRule="auto"/>
        <w:ind w:left="0" w:firstLine="550"/>
        <w:jc w:val="both"/>
        <w:rPr>
          <w:rFonts w:ascii="Times New Roman" w:hAnsi="Times New Roman"/>
          <w:sz w:val="24"/>
          <w:szCs w:val="24"/>
        </w:rPr>
      </w:pPr>
      <w:r w:rsidRPr="00080EFC">
        <w:rPr>
          <w:rFonts w:ascii="Times New Roman" w:hAnsi="Times New Roman"/>
          <w:sz w:val="24"/>
          <w:szCs w:val="24"/>
        </w:rPr>
        <w:t>Федеральный закон Российской Федерации от 21.07.2014 № 219-ФЗ «О внесении изменений в Федеральный закон «Об охране окружающей среды» и отдельные законодательные акты Российской Федерации».</w:t>
      </w:r>
    </w:p>
    <w:p w:rsidR="009A16C3" w:rsidRPr="00AE1E68" w:rsidRDefault="009A16C3" w:rsidP="0092105A">
      <w:pPr>
        <w:pStyle w:val="ListParagraph"/>
        <w:numPr>
          <w:ilvl w:val="0"/>
          <w:numId w:val="31"/>
        </w:numPr>
        <w:tabs>
          <w:tab w:val="left" w:pos="880"/>
        </w:tabs>
        <w:autoSpaceDE w:val="0"/>
        <w:autoSpaceDN w:val="0"/>
        <w:adjustRightInd w:val="0"/>
        <w:spacing w:after="0" w:line="240" w:lineRule="auto"/>
        <w:ind w:left="0" w:firstLine="550"/>
        <w:jc w:val="both"/>
        <w:rPr>
          <w:rFonts w:ascii="Times New Roman" w:hAnsi="Times New Roman"/>
          <w:sz w:val="24"/>
          <w:szCs w:val="24"/>
        </w:rPr>
      </w:pPr>
      <w:r w:rsidRPr="00080EFC">
        <w:rPr>
          <w:rFonts w:ascii="Times New Roman" w:hAnsi="Times New Roman"/>
          <w:sz w:val="24"/>
          <w:szCs w:val="24"/>
        </w:rPr>
        <w:t>Постановление Правительства Российской Федерации от 23.12.2014 № 1458 «О порядке определения технологии в качестве наилучшей доступной технологии,</w:t>
      </w:r>
      <w:r w:rsidRPr="00AE1E68">
        <w:rPr>
          <w:rFonts w:ascii="Times New Roman" w:hAnsi="Times New Roman"/>
          <w:sz w:val="24"/>
          <w:szCs w:val="24"/>
        </w:rPr>
        <w:t xml:space="preserve"> а также разработки, актуализации и опубликования информационно-технических справочников по наилучшим доступным технологиям».</w:t>
      </w:r>
    </w:p>
    <w:p w:rsidR="009A16C3" w:rsidRPr="00AE1E68" w:rsidRDefault="009A16C3" w:rsidP="0092105A">
      <w:pPr>
        <w:pStyle w:val="ListParagraph"/>
        <w:numPr>
          <w:ilvl w:val="0"/>
          <w:numId w:val="31"/>
        </w:numPr>
        <w:tabs>
          <w:tab w:val="left" w:pos="880"/>
        </w:tabs>
        <w:autoSpaceDE w:val="0"/>
        <w:autoSpaceDN w:val="0"/>
        <w:adjustRightInd w:val="0"/>
        <w:spacing w:after="0" w:line="240" w:lineRule="auto"/>
        <w:ind w:left="0" w:firstLine="550"/>
        <w:jc w:val="both"/>
        <w:rPr>
          <w:rFonts w:ascii="Times New Roman" w:hAnsi="Times New Roman"/>
          <w:sz w:val="24"/>
          <w:szCs w:val="24"/>
        </w:rPr>
      </w:pPr>
      <w:r w:rsidRPr="00AE1E68">
        <w:rPr>
          <w:rFonts w:ascii="Times New Roman" w:hAnsi="Times New Roman"/>
          <w:sz w:val="24"/>
          <w:szCs w:val="24"/>
        </w:rPr>
        <w:t>Распоряжение Правительства Российской Федерации от 24.12.2014 № 2674-р об утверждении Перечня областей применения наилучших доступных технологий».</w:t>
      </w:r>
    </w:p>
    <w:p w:rsidR="009A16C3" w:rsidRPr="00AE1E68" w:rsidRDefault="009A16C3" w:rsidP="0092105A">
      <w:pPr>
        <w:pStyle w:val="ListParagraph"/>
        <w:numPr>
          <w:ilvl w:val="0"/>
          <w:numId w:val="31"/>
        </w:numPr>
        <w:tabs>
          <w:tab w:val="left" w:pos="880"/>
        </w:tabs>
        <w:autoSpaceDE w:val="0"/>
        <w:autoSpaceDN w:val="0"/>
        <w:adjustRightInd w:val="0"/>
        <w:spacing w:after="0" w:line="240" w:lineRule="auto"/>
        <w:ind w:left="0" w:firstLine="550"/>
        <w:jc w:val="both"/>
        <w:rPr>
          <w:rFonts w:ascii="Times New Roman" w:hAnsi="Times New Roman"/>
          <w:sz w:val="24"/>
          <w:szCs w:val="24"/>
        </w:rPr>
      </w:pPr>
      <w:r w:rsidRPr="00AE1E68">
        <w:rPr>
          <w:rFonts w:ascii="Times New Roman" w:hAnsi="Times New Roman"/>
          <w:sz w:val="24"/>
          <w:szCs w:val="24"/>
        </w:rPr>
        <w:t>Распоряжение Правительства Российской Федерации от 31.10.2014 № 2178-р, об утверждении поэтапного графика создания в 2015-2017 годах отраслевых справочников наилучших доступных технологий.</w:t>
      </w:r>
    </w:p>
    <w:p w:rsidR="009A16C3" w:rsidRPr="00AE1E68" w:rsidRDefault="009A16C3" w:rsidP="0092105A">
      <w:pPr>
        <w:pStyle w:val="ListParagraph"/>
        <w:numPr>
          <w:ilvl w:val="0"/>
          <w:numId w:val="31"/>
        </w:numPr>
        <w:tabs>
          <w:tab w:val="left" w:pos="880"/>
        </w:tabs>
        <w:autoSpaceDE w:val="0"/>
        <w:autoSpaceDN w:val="0"/>
        <w:adjustRightInd w:val="0"/>
        <w:spacing w:after="0" w:line="240" w:lineRule="auto"/>
        <w:ind w:left="0" w:firstLine="550"/>
        <w:jc w:val="both"/>
        <w:rPr>
          <w:rFonts w:ascii="Times New Roman" w:hAnsi="Times New Roman"/>
          <w:sz w:val="24"/>
          <w:szCs w:val="24"/>
        </w:rPr>
      </w:pPr>
      <w:r w:rsidRPr="00AE1E68">
        <w:rPr>
          <w:rFonts w:ascii="Times New Roman" w:hAnsi="Times New Roman"/>
          <w:sz w:val="24"/>
          <w:szCs w:val="24"/>
        </w:rPr>
        <w:t>Распоряжение Правительства Российской Федерации от 19.03.2014 № 398-р об утверждении комплекса мер, направленных на отказ от использования устаревших и неэффективных технологий, переход на принципы наилучших доступных технологий и внедрение современных технологий.</w:t>
      </w:r>
    </w:p>
    <w:p w:rsidR="009A16C3" w:rsidRPr="00AE1E68" w:rsidRDefault="009A16C3" w:rsidP="0092105A">
      <w:pPr>
        <w:pStyle w:val="ListParagraph"/>
        <w:numPr>
          <w:ilvl w:val="0"/>
          <w:numId w:val="31"/>
        </w:numPr>
        <w:tabs>
          <w:tab w:val="left" w:pos="880"/>
        </w:tabs>
        <w:autoSpaceDE w:val="0"/>
        <w:autoSpaceDN w:val="0"/>
        <w:adjustRightInd w:val="0"/>
        <w:spacing w:after="0" w:line="240" w:lineRule="auto"/>
        <w:ind w:left="0" w:firstLine="550"/>
        <w:jc w:val="both"/>
        <w:rPr>
          <w:rFonts w:ascii="Times New Roman" w:hAnsi="Times New Roman"/>
          <w:sz w:val="24"/>
          <w:szCs w:val="24"/>
        </w:rPr>
      </w:pPr>
      <w:r w:rsidRPr="00AE1E68">
        <w:rPr>
          <w:rFonts w:ascii="Times New Roman" w:hAnsi="Times New Roman"/>
          <w:sz w:val="24"/>
          <w:szCs w:val="24"/>
        </w:rPr>
        <w:t>Постановление Правительства Российской Федерации от 28 сентября 2015 г. № 1029 «Об утверждении критериев отнесения объектов, оказывающих негативное воздействие на окружающую среду, к объектам I, II, III и IV категорий».</w:t>
      </w:r>
    </w:p>
    <w:p w:rsidR="009A16C3" w:rsidRPr="00AE1E68" w:rsidRDefault="009A16C3" w:rsidP="0092105A">
      <w:pPr>
        <w:pStyle w:val="ListParagraph"/>
        <w:numPr>
          <w:ilvl w:val="0"/>
          <w:numId w:val="31"/>
        </w:numPr>
        <w:tabs>
          <w:tab w:val="left" w:pos="880"/>
        </w:tabs>
        <w:autoSpaceDE w:val="0"/>
        <w:autoSpaceDN w:val="0"/>
        <w:adjustRightInd w:val="0"/>
        <w:spacing w:after="0" w:line="240" w:lineRule="auto"/>
        <w:ind w:left="0" w:firstLine="550"/>
        <w:jc w:val="both"/>
        <w:rPr>
          <w:rFonts w:ascii="Times New Roman" w:hAnsi="Times New Roman"/>
          <w:sz w:val="24"/>
          <w:szCs w:val="24"/>
        </w:rPr>
      </w:pPr>
      <w:r w:rsidRPr="00AE1E68">
        <w:rPr>
          <w:rFonts w:ascii="Times New Roman" w:hAnsi="Times New Roman"/>
          <w:sz w:val="24"/>
          <w:szCs w:val="24"/>
        </w:rPr>
        <w:t>Федеральный закон Российской Федерации от 29 июня 2015 г. № 162-ФЗ «О стандартизации в Российской Федерации».</w:t>
      </w:r>
    </w:p>
    <w:p w:rsidR="009A16C3" w:rsidRPr="00AE1E68" w:rsidRDefault="009A16C3" w:rsidP="0092105A">
      <w:pPr>
        <w:pStyle w:val="ListParagraph"/>
        <w:numPr>
          <w:ilvl w:val="0"/>
          <w:numId w:val="31"/>
        </w:numPr>
        <w:tabs>
          <w:tab w:val="left" w:pos="880"/>
        </w:tabs>
        <w:autoSpaceDE w:val="0"/>
        <w:autoSpaceDN w:val="0"/>
        <w:adjustRightInd w:val="0"/>
        <w:spacing w:after="0" w:line="240" w:lineRule="auto"/>
        <w:ind w:left="0" w:firstLine="550"/>
        <w:jc w:val="both"/>
        <w:rPr>
          <w:rFonts w:ascii="Times New Roman" w:hAnsi="Times New Roman"/>
          <w:sz w:val="24"/>
          <w:szCs w:val="24"/>
        </w:rPr>
      </w:pPr>
      <w:r w:rsidRPr="00AE1E68">
        <w:rPr>
          <w:rFonts w:ascii="Times New Roman" w:hAnsi="Times New Roman"/>
          <w:sz w:val="24"/>
          <w:szCs w:val="24"/>
        </w:rPr>
        <w:t>Федоренко В.Ф. Инновационные технологии, проце</w:t>
      </w:r>
      <w:r>
        <w:rPr>
          <w:rFonts w:ascii="Times New Roman" w:hAnsi="Times New Roman"/>
          <w:sz w:val="24"/>
          <w:szCs w:val="24"/>
        </w:rPr>
        <w:t>ссы и оборудование для интенсив</w:t>
      </w:r>
      <w:r w:rsidRPr="00AE1E68">
        <w:rPr>
          <w:rFonts w:ascii="Times New Roman" w:hAnsi="Times New Roman"/>
          <w:sz w:val="24"/>
          <w:szCs w:val="24"/>
        </w:rPr>
        <w:t>ного разведения свиней /В.Ф. Федоренко, Н.П. Мишуров, Т.Н. Кузьмина и др.: брошюра. – М.: ФГБНУ «Росинформагротех», 2017. –С. 9-44, С. 57-113.</w:t>
      </w:r>
    </w:p>
    <w:p w:rsidR="009A16C3" w:rsidRPr="00AE1E68" w:rsidRDefault="009A16C3" w:rsidP="0092105A">
      <w:pPr>
        <w:pStyle w:val="ListParagraph"/>
        <w:numPr>
          <w:ilvl w:val="0"/>
          <w:numId w:val="31"/>
        </w:numPr>
        <w:tabs>
          <w:tab w:val="left" w:pos="880"/>
        </w:tabs>
        <w:autoSpaceDE w:val="0"/>
        <w:autoSpaceDN w:val="0"/>
        <w:adjustRightInd w:val="0"/>
        <w:spacing w:after="0" w:line="240" w:lineRule="auto"/>
        <w:ind w:left="0" w:firstLine="550"/>
        <w:jc w:val="both"/>
        <w:rPr>
          <w:rFonts w:ascii="Times New Roman" w:hAnsi="Times New Roman"/>
          <w:sz w:val="24"/>
          <w:szCs w:val="24"/>
        </w:rPr>
      </w:pPr>
      <w:r w:rsidRPr="00AE1E68">
        <w:rPr>
          <w:rFonts w:ascii="Times New Roman" w:hAnsi="Times New Roman"/>
          <w:sz w:val="24"/>
          <w:szCs w:val="24"/>
        </w:rPr>
        <w:t>Федоренко В.Ф., Мишуров Н.П., Кузьмина Т.Н., Коноваленко Л.Ю. Международный опыт разработки принципов наилучших доступных технологий в сельском хозяйстве: научно-аналитический обзор / ФГБНУ Росинформагротех. - Москва: Росинформагротех, 2015. - 160 с.</w:t>
      </w:r>
    </w:p>
    <w:p w:rsidR="009A16C3" w:rsidRPr="00AE1E68" w:rsidRDefault="009A16C3" w:rsidP="0092105A">
      <w:pPr>
        <w:pStyle w:val="ListParagraph"/>
        <w:numPr>
          <w:ilvl w:val="0"/>
          <w:numId w:val="31"/>
        </w:numPr>
        <w:tabs>
          <w:tab w:val="left" w:pos="880"/>
        </w:tabs>
        <w:autoSpaceDE w:val="0"/>
        <w:autoSpaceDN w:val="0"/>
        <w:adjustRightInd w:val="0"/>
        <w:spacing w:after="0" w:line="240" w:lineRule="auto"/>
        <w:ind w:left="0" w:firstLine="550"/>
        <w:jc w:val="both"/>
        <w:rPr>
          <w:rFonts w:ascii="Times New Roman" w:hAnsi="Times New Roman"/>
          <w:sz w:val="24"/>
          <w:szCs w:val="24"/>
        </w:rPr>
      </w:pPr>
      <w:r w:rsidRPr="00AE1E68">
        <w:rPr>
          <w:rFonts w:ascii="Times New Roman" w:hAnsi="Times New Roman"/>
          <w:sz w:val="24"/>
          <w:szCs w:val="24"/>
        </w:rPr>
        <w:t>Михайлов, Н.В. Свиноводство. Технология производства свинины [Текст] : учебник для студентов вузов / Н.В. Михайлов, А.И. Бараников, И.Ю. Свинарев. – Ростов н/Д : Юг, 2009. – 420 с.</w:t>
      </w:r>
    </w:p>
    <w:p w:rsidR="009A16C3" w:rsidRPr="00AE1E68" w:rsidRDefault="009A16C3" w:rsidP="0092105A">
      <w:pPr>
        <w:pStyle w:val="ListParagraph"/>
        <w:numPr>
          <w:ilvl w:val="0"/>
          <w:numId w:val="31"/>
        </w:numPr>
        <w:tabs>
          <w:tab w:val="left" w:pos="880"/>
        </w:tabs>
        <w:autoSpaceDE w:val="0"/>
        <w:autoSpaceDN w:val="0"/>
        <w:adjustRightInd w:val="0"/>
        <w:spacing w:after="0" w:line="240" w:lineRule="auto"/>
        <w:ind w:left="0" w:firstLine="550"/>
        <w:jc w:val="both"/>
        <w:rPr>
          <w:rFonts w:ascii="Times New Roman" w:hAnsi="Times New Roman"/>
          <w:sz w:val="24"/>
          <w:szCs w:val="24"/>
        </w:rPr>
      </w:pPr>
      <w:r w:rsidRPr="00AE1E68">
        <w:rPr>
          <w:rFonts w:ascii="Times New Roman" w:hAnsi="Times New Roman"/>
          <w:sz w:val="24"/>
          <w:szCs w:val="24"/>
        </w:rPr>
        <w:t>Свинарев, И.Ю. Сравнительные системы отопления в свиноводстве [Текст] / И.Ю. Свинарев // Зоотехния. – 2009. - № 3.- С. 20-23.</w:t>
      </w:r>
    </w:p>
    <w:p w:rsidR="009A16C3" w:rsidRPr="00AE1E68" w:rsidRDefault="009A16C3" w:rsidP="0092105A">
      <w:pPr>
        <w:pStyle w:val="ListParagraph"/>
        <w:numPr>
          <w:ilvl w:val="0"/>
          <w:numId w:val="31"/>
        </w:numPr>
        <w:tabs>
          <w:tab w:val="left" w:pos="880"/>
        </w:tabs>
        <w:autoSpaceDE w:val="0"/>
        <w:autoSpaceDN w:val="0"/>
        <w:adjustRightInd w:val="0"/>
        <w:spacing w:after="0" w:line="240" w:lineRule="auto"/>
        <w:ind w:left="0" w:firstLine="550"/>
        <w:jc w:val="both"/>
        <w:rPr>
          <w:rFonts w:ascii="Times New Roman" w:hAnsi="Times New Roman"/>
          <w:sz w:val="24"/>
          <w:szCs w:val="24"/>
        </w:rPr>
      </w:pPr>
      <w:r w:rsidRPr="00AE1E68">
        <w:rPr>
          <w:rFonts w:ascii="Times New Roman" w:hAnsi="Times New Roman"/>
          <w:sz w:val="24"/>
          <w:szCs w:val="24"/>
        </w:rPr>
        <w:t>Свинарев, И.Ю. Сравнительная характеристика современных систем вентиляции свиноводческих помещений [Текст]  / И.Ю. Свинарев // Зоотехния. – 2009. - № 1. - С. 24-26.</w:t>
      </w:r>
    </w:p>
    <w:p w:rsidR="009A16C3" w:rsidRDefault="009A16C3" w:rsidP="0092105A">
      <w:pPr>
        <w:pStyle w:val="ListParagraph"/>
        <w:numPr>
          <w:ilvl w:val="0"/>
          <w:numId w:val="31"/>
        </w:numPr>
        <w:tabs>
          <w:tab w:val="left" w:pos="880"/>
        </w:tabs>
        <w:autoSpaceDE w:val="0"/>
        <w:autoSpaceDN w:val="0"/>
        <w:adjustRightInd w:val="0"/>
        <w:spacing w:after="0" w:line="240" w:lineRule="auto"/>
        <w:ind w:left="0" w:firstLine="550"/>
        <w:jc w:val="both"/>
        <w:rPr>
          <w:rFonts w:ascii="Times New Roman" w:hAnsi="Times New Roman"/>
          <w:sz w:val="24"/>
          <w:szCs w:val="24"/>
        </w:rPr>
      </w:pPr>
      <w:r w:rsidRPr="00AE1E68">
        <w:rPr>
          <w:rFonts w:ascii="Times New Roman" w:hAnsi="Times New Roman"/>
          <w:sz w:val="24"/>
          <w:szCs w:val="24"/>
        </w:rPr>
        <w:t>Свинарев, И.Ю. Экологические аспекты хранения свиного навоза [Электронный ресурс] / И.Ю. Свинарев, И.Н. Михайлова // Политематический сетевой электронный научный журнал Кубанского государственного аграрного университета. – Краснодар : Кубанский государственный аграрный университет им. И.Т. Трубилина. - 2013. - № 91. - С. 1147-1156. - Режим доступа:http://ej.kubagro.ru/2013/07/pdf/49.pdf</w:t>
      </w:r>
    </w:p>
    <w:p w:rsidR="009A16C3" w:rsidRPr="009A6584" w:rsidRDefault="009A16C3" w:rsidP="00AE1E68">
      <w:pPr>
        <w:autoSpaceDE w:val="0"/>
        <w:autoSpaceDN w:val="0"/>
        <w:adjustRightInd w:val="0"/>
        <w:spacing w:after="0" w:line="240" w:lineRule="auto"/>
        <w:jc w:val="both"/>
        <w:rPr>
          <w:rFonts w:ascii="Times New Roman" w:hAnsi="Times New Roman"/>
          <w:sz w:val="24"/>
          <w:szCs w:val="24"/>
        </w:rPr>
      </w:pPr>
    </w:p>
    <w:p w:rsidR="009A16C3" w:rsidRPr="0092105A" w:rsidRDefault="009A16C3" w:rsidP="00AE1E68">
      <w:pPr>
        <w:autoSpaceDE w:val="0"/>
        <w:autoSpaceDN w:val="0"/>
        <w:adjustRightInd w:val="0"/>
        <w:spacing w:after="0" w:line="240" w:lineRule="auto"/>
        <w:jc w:val="both"/>
        <w:rPr>
          <w:rFonts w:ascii="Times New Roman" w:hAnsi="Times New Roman"/>
          <w:b/>
          <w:sz w:val="24"/>
          <w:szCs w:val="24"/>
          <w:lang w:val="en-US"/>
        </w:rPr>
      </w:pPr>
      <w:r w:rsidRPr="0092105A">
        <w:rPr>
          <w:rFonts w:ascii="Times New Roman" w:hAnsi="Times New Roman"/>
          <w:b/>
          <w:sz w:val="24"/>
          <w:szCs w:val="24"/>
          <w:lang w:val="en-US"/>
        </w:rPr>
        <w:t>References</w:t>
      </w:r>
    </w:p>
    <w:p w:rsidR="009A16C3" w:rsidRPr="0092105A" w:rsidRDefault="009A16C3" w:rsidP="00AE1E68">
      <w:pPr>
        <w:autoSpaceDE w:val="0"/>
        <w:autoSpaceDN w:val="0"/>
        <w:adjustRightInd w:val="0"/>
        <w:spacing w:after="0" w:line="240" w:lineRule="auto"/>
        <w:jc w:val="both"/>
        <w:rPr>
          <w:rFonts w:ascii="Times New Roman" w:hAnsi="Times New Roman"/>
          <w:sz w:val="24"/>
          <w:szCs w:val="24"/>
          <w:lang w:val="en-US"/>
        </w:rPr>
      </w:pPr>
    </w:p>
    <w:p w:rsidR="009A16C3" w:rsidRPr="00AE1E68" w:rsidRDefault="009A16C3" w:rsidP="0092105A">
      <w:pPr>
        <w:tabs>
          <w:tab w:val="left" w:pos="880"/>
        </w:tabs>
        <w:autoSpaceDE w:val="0"/>
        <w:autoSpaceDN w:val="0"/>
        <w:adjustRightInd w:val="0"/>
        <w:spacing w:after="0" w:line="240" w:lineRule="auto"/>
        <w:ind w:firstLine="550"/>
        <w:jc w:val="both"/>
        <w:rPr>
          <w:rFonts w:ascii="Times New Roman" w:hAnsi="Times New Roman"/>
          <w:sz w:val="24"/>
          <w:szCs w:val="24"/>
          <w:lang w:val="en-US"/>
        </w:rPr>
      </w:pPr>
      <w:r w:rsidRPr="00AE1E68">
        <w:rPr>
          <w:rFonts w:ascii="Times New Roman" w:hAnsi="Times New Roman"/>
          <w:sz w:val="24"/>
          <w:szCs w:val="24"/>
          <w:lang w:val="en-US"/>
        </w:rPr>
        <w:t>1.</w:t>
      </w:r>
      <w:r w:rsidRPr="00AE1E68">
        <w:rPr>
          <w:rFonts w:ascii="Times New Roman" w:hAnsi="Times New Roman"/>
          <w:sz w:val="24"/>
          <w:szCs w:val="24"/>
          <w:lang w:val="en-US"/>
        </w:rPr>
        <w:tab/>
        <w:t>Best Available Techniques (BAT) Reference Document for the Intensive Rearing of Poultry or Pigs. Industrial Emissions Directive 2010/75/EU (Integrated Pollution Prevention and Control) [Text] / G. G. Santonja, K. Georgitzikis, B. M. Scalet, P. Montobbio, S. Roudier, L. D. Sancho. - Luxembourg: Publications Office of the European Union, 2017. – 857 p. – URL:http://eippcb.jrc.ec.europa.eu/reference/BREF/IRPP/JRC107189_IRPP_Bref_2017_published.pdf</w:t>
      </w:r>
    </w:p>
    <w:p w:rsidR="009A16C3" w:rsidRPr="00AE1E68" w:rsidRDefault="009A16C3" w:rsidP="0092105A">
      <w:pPr>
        <w:tabs>
          <w:tab w:val="left" w:pos="880"/>
        </w:tabs>
        <w:autoSpaceDE w:val="0"/>
        <w:autoSpaceDN w:val="0"/>
        <w:adjustRightInd w:val="0"/>
        <w:spacing w:after="0" w:line="240" w:lineRule="auto"/>
        <w:ind w:firstLine="550"/>
        <w:jc w:val="both"/>
        <w:rPr>
          <w:rFonts w:ascii="Times New Roman" w:hAnsi="Times New Roman"/>
          <w:sz w:val="24"/>
          <w:szCs w:val="24"/>
          <w:lang w:val="en-US"/>
        </w:rPr>
      </w:pPr>
      <w:r w:rsidRPr="00AE1E68">
        <w:rPr>
          <w:rFonts w:ascii="Times New Roman" w:hAnsi="Times New Roman"/>
          <w:sz w:val="24"/>
          <w:szCs w:val="24"/>
          <w:lang w:val="en-US"/>
        </w:rPr>
        <w:t>2.</w:t>
      </w:r>
      <w:r w:rsidRPr="00AE1E68">
        <w:rPr>
          <w:rFonts w:ascii="Times New Roman" w:hAnsi="Times New Roman"/>
          <w:sz w:val="24"/>
          <w:szCs w:val="24"/>
          <w:lang w:val="en-US"/>
        </w:rPr>
        <w:tab/>
        <w:t>Federal'nyj zakon Rossijskoj Federacii ot 21.07.2014 № 219-FZ «O vnesenii izmenenij v Federal'nyj zakon «Ob ohrane okruzhajushhej sredy» i otdel'nye zakonodatel'nye akty Rossijskoj Federacii».</w:t>
      </w:r>
    </w:p>
    <w:p w:rsidR="009A16C3" w:rsidRPr="00AE1E68" w:rsidRDefault="009A16C3" w:rsidP="0092105A">
      <w:pPr>
        <w:tabs>
          <w:tab w:val="left" w:pos="880"/>
        </w:tabs>
        <w:autoSpaceDE w:val="0"/>
        <w:autoSpaceDN w:val="0"/>
        <w:adjustRightInd w:val="0"/>
        <w:spacing w:after="0" w:line="240" w:lineRule="auto"/>
        <w:ind w:firstLine="550"/>
        <w:jc w:val="both"/>
        <w:rPr>
          <w:rFonts w:ascii="Times New Roman" w:hAnsi="Times New Roman"/>
          <w:sz w:val="24"/>
          <w:szCs w:val="24"/>
          <w:lang w:val="en-US"/>
        </w:rPr>
      </w:pPr>
      <w:r w:rsidRPr="00AE1E68">
        <w:rPr>
          <w:rFonts w:ascii="Times New Roman" w:hAnsi="Times New Roman"/>
          <w:sz w:val="24"/>
          <w:szCs w:val="24"/>
          <w:lang w:val="en-US"/>
        </w:rPr>
        <w:t>3.</w:t>
      </w:r>
      <w:r w:rsidRPr="00AE1E68">
        <w:rPr>
          <w:rFonts w:ascii="Times New Roman" w:hAnsi="Times New Roman"/>
          <w:sz w:val="24"/>
          <w:szCs w:val="24"/>
          <w:lang w:val="en-US"/>
        </w:rPr>
        <w:tab/>
        <w:t>Postanovlenie Pravitel'stva Rossijskoj Federacii ot 23.12.2014 № 1458 «O porjadke opredelenija tehnologii v kachestve nailuchshej dostupnoj tehnologii, a takzhe razrabotki, aktualizacii i opublikovanija informacionno-tehnicheskih spravochnikov po nailuchshim dostupnym tehnologijam».</w:t>
      </w:r>
    </w:p>
    <w:p w:rsidR="009A16C3" w:rsidRPr="00AE1E68" w:rsidRDefault="009A16C3" w:rsidP="0092105A">
      <w:pPr>
        <w:tabs>
          <w:tab w:val="left" w:pos="880"/>
        </w:tabs>
        <w:autoSpaceDE w:val="0"/>
        <w:autoSpaceDN w:val="0"/>
        <w:adjustRightInd w:val="0"/>
        <w:spacing w:after="0" w:line="240" w:lineRule="auto"/>
        <w:ind w:firstLine="550"/>
        <w:jc w:val="both"/>
        <w:rPr>
          <w:rFonts w:ascii="Times New Roman" w:hAnsi="Times New Roman"/>
          <w:sz w:val="24"/>
          <w:szCs w:val="24"/>
          <w:lang w:val="en-US"/>
        </w:rPr>
      </w:pPr>
      <w:r w:rsidRPr="00AE1E68">
        <w:rPr>
          <w:rFonts w:ascii="Times New Roman" w:hAnsi="Times New Roman"/>
          <w:sz w:val="24"/>
          <w:szCs w:val="24"/>
          <w:lang w:val="en-US"/>
        </w:rPr>
        <w:t>4.</w:t>
      </w:r>
      <w:r w:rsidRPr="00AE1E68">
        <w:rPr>
          <w:rFonts w:ascii="Times New Roman" w:hAnsi="Times New Roman"/>
          <w:sz w:val="24"/>
          <w:szCs w:val="24"/>
          <w:lang w:val="en-US"/>
        </w:rPr>
        <w:tab/>
        <w:t>Rasporjazhenie Pravitel'stva Rossijskoj Federacii ot 24.12.2014 № 2674-r ob utverzhdenii Perechnja oblastej primenenija nailuchshih dostupnyh tehnologij».</w:t>
      </w:r>
    </w:p>
    <w:p w:rsidR="009A16C3" w:rsidRPr="00AE1E68" w:rsidRDefault="009A16C3" w:rsidP="0092105A">
      <w:pPr>
        <w:tabs>
          <w:tab w:val="left" w:pos="880"/>
        </w:tabs>
        <w:autoSpaceDE w:val="0"/>
        <w:autoSpaceDN w:val="0"/>
        <w:adjustRightInd w:val="0"/>
        <w:spacing w:after="0" w:line="240" w:lineRule="auto"/>
        <w:ind w:firstLine="550"/>
        <w:jc w:val="both"/>
        <w:rPr>
          <w:rFonts w:ascii="Times New Roman" w:hAnsi="Times New Roman"/>
          <w:sz w:val="24"/>
          <w:szCs w:val="24"/>
          <w:lang w:val="en-US"/>
        </w:rPr>
      </w:pPr>
      <w:r w:rsidRPr="00AE1E68">
        <w:rPr>
          <w:rFonts w:ascii="Times New Roman" w:hAnsi="Times New Roman"/>
          <w:sz w:val="24"/>
          <w:szCs w:val="24"/>
          <w:lang w:val="en-US"/>
        </w:rPr>
        <w:t>5.</w:t>
      </w:r>
      <w:r w:rsidRPr="00AE1E68">
        <w:rPr>
          <w:rFonts w:ascii="Times New Roman" w:hAnsi="Times New Roman"/>
          <w:sz w:val="24"/>
          <w:szCs w:val="24"/>
          <w:lang w:val="en-US"/>
        </w:rPr>
        <w:tab/>
        <w:t>Rasporjazhenie Pravitel'stva Rossijskoj Federacii ot 31.10.2014 № 2178-r, ob utverzhdenii pojetapnogo grafika sozdanija v 2015-2017 godah otraslevyh spravochnikov nailuchshih dostupnyh tehnologij.</w:t>
      </w:r>
    </w:p>
    <w:p w:rsidR="009A16C3" w:rsidRPr="00AE1E68" w:rsidRDefault="009A16C3" w:rsidP="0092105A">
      <w:pPr>
        <w:tabs>
          <w:tab w:val="left" w:pos="880"/>
        </w:tabs>
        <w:autoSpaceDE w:val="0"/>
        <w:autoSpaceDN w:val="0"/>
        <w:adjustRightInd w:val="0"/>
        <w:spacing w:after="0" w:line="240" w:lineRule="auto"/>
        <w:ind w:firstLine="550"/>
        <w:jc w:val="both"/>
        <w:rPr>
          <w:rFonts w:ascii="Times New Roman" w:hAnsi="Times New Roman"/>
          <w:sz w:val="24"/>
          <w:szCs w:val="24"/>
          <w:lang w:val="en-US"/>
        </w:rPr>
      </w:pPr>
      <w:r w:rsidRPr="00AE1E68">
        <w:rPr>
          <w:rFonts w:ascii="Times New Roman" w:hAnsi="Times New Roman"/>
          <w:sz w:val="24"/>
          <w:szCs w:val="24"/>
          <w:lang w:val="en-US"/>
        </w:rPr>
        <w:t>6.</w:t>
      </w:r>
      <w:r w:rsidRPr="00AE1E68">
        <w:rPr>
          <w:rFonts w:ascii="Times New Roman" w:hAnsi="Times New Roman"/>
          <w:sz w:val="24"/>
          <w:szCs w:val="24"/>
          <w:lang w:val="en-US"/>
        </w:rPr>
        <w:tab/>
        <w:t>Rasporjazhenie Pravitel'stva Rossijskoj Federacii ot 19.03.2014 № 398-r ob utverzhdenii kompleksa mer, napravlennyh na otkaz ot ispol'zovanija ustarevshih i nejeffektivnyh tehnologij, perehod na principy nailuchshih dostupnyh tehnologij i vnedrenie sovremennyh tehnologij.</w:t>
      </w:r>
    </w:p>
    <w:p w:rsidR="009A16C3" w:rsidRPr="00AE1E68" w:rsidRDefault="009A16C3" w:rsidP="0092105A">
      <w:pPr>
        <w:tabs>
          <w:tab w:val="left" w:pos="880"/>
        </w:tabs>
        <w:autoSpaceDE w:val="0"/>
        <w:autoSpaceDN w:val="0"/>
        <w:adjustRightInd w:val="0"/>
        <w:spacing w:after="0" w:line="240" w:lineRule="auto"/>
        <w:ind w:firstLine="550"/>
        <w:jc w:val="both"/>
        <w:rPr>
          <w:rFonts w:ascii="Times New Roman" w:hAnsi="Times New Roman"/>
          <w:sz w:val="24"/>
          <w:szCs w:val="24"/>
          <w:lang w:val="en-US"/>
        </w:rPr>
      </w:pPr>
      <w:r w:rsidRPr="00AE1E68">
        <w:rPr>
          <w:rFonts w:ascii="Times New Roman" w:hAnsi="Times New Roman"/>
          <w:sz w:val="24"/>
          <w:szCs w:val="24"/>
          <w:lang w:val="en-US"/>
        </w:rPr>
        <w:t>7.</w:t>
      </w:r>
      <w:r w:rsidRPr="00AE1E68">
        <w:rPr>
          <w:rFonts w:ascii="Times New Roman" w:hAnsi="Times New Roman"/>
          <w:sz w:val="24"/>
          <w:szCs w:val="24"/>
          <w:lang w:val="en-US"/>
        </w:rPr>
        <w:tab/>
        <w:t>Postanovlenie Pravitel'stva Rossijskoj Federacii ot 28 sentjabrja 2015 g. № 1029 «Ob utverzhdenii kriteriev otnesenija ob#ektov, okazyvajushhih negativnoe vozdejstvie na okruzhajushhuju sredu, k ob#ektam I, II, III i IV kategorij».</w:t>
      </w:r>
    </w:p>
    <w:p w:rsidR="009A16C3" w:rsidRPr="00AE1E68" w:rsidRDefault="009A16C3" w:rsidP="0092105A">
      <w:pPr>
        <w:tabs>
          <w:tab w:val="left" w:pos="880"/>
        </w:tabs>
        <w:autoSpaceDE w:val="0"/>
        <w:autoSpaceDN w:val="0"/>
        <w:adjustRightInd w:val="0"/>
        <w:spacing w:after="0" w:line="240" w:lineRule="auto"/>
        <w:ind w:firstLine="550"/>
        <w:jc w:val="both"/>
        <w:rPr>
          <w:rFonts w:ascii="Times New Roman" w:hAnsi="Times New Roman"/>
          <w:sz w:val="24"/>
          <w:szCs w:val="24"/>
          <w:lang w:val="en-US"/>
        </w:rPr>
      </w:pPr>
      <w:r w:rsidRPr="00AE1E68">
        <w:rPr>
          <w:rFonts w:ascii="Times New Roman" w:hAnsi="Times New Roman"/>
          <w:sz w:val="24"/>
          <w:szCs w:val="24"/>
          <w:lang w:val="en-US"/>
        </w:rPr>
        <w:t>8.</w:t>
      </w:r>
      <w:r w:rsidRPr="00AE1E68">
        <w:rPr>
          <w:rFonts w:ascii="Times New Roman" w:hAnsi="Times New Roman"/>
          <w:sz w:val="24"/>
          <w:szCs w:val="24"/>
          <w:lang w:val="en-US"/>
        </w:rPr>
        <w:tab/>
        <w:t>Federal'nyj zakon Rossijskoj Federacii ot 29 ijunja 2015 g. № 162-FZ «O standartizacii v Rossijskoj Federacii».</w:t>
      </w:r>
    </w:p>
    <w:p w:rsidR="009A16C3" w:rsidRPr="00AE1E68" w:rsidRDefault="009A16C3" w:rsidP="0092105A">
      <w:pPr>
        <w:tabs>
          <w:tab w:val="left" w:pos="880"/>
        </w:tabs>
        <w:autoSpaceDE w:val="0"/>
        <w:autoSpaceDN w:val="0"/>
        <w:adjustRightInd w:val="0"/>
        <w:spacing w:after="0" w:line="240" w:lineRule="auto"/>
        <w:ind w:firstLine="550"/>
        <w:jc w:val="both"/>
        <w:rPr>
          <w:rFonts w:ascii="Times New Roman" w:hAnsi="Times New Roman"/>
          <w:sz w:val="24"/>
          <w:szCs w:val="24"/>
          <w:lang w:val="en-US"/>
        </w:rPr>
      </w:pPr>
      <w:r w:rsidRPr="00AE1E68">
        <w:rPr>
          <w:rFonts w:ascii="Times New Roman" w:hAnsi="Times New Roman"/>
          <w:sz w:val="24"/>
          <w:szCs w:val="24"/>
          <w:lang w:val="en-US"/>
        </w:rPr>
        <w:t>9.</w:t>
      </w:r>
      <w:r w:rsidRPr="00AE1E68">
        <w:rPr>
          <w:rFonts w:ascii="Times New Roman" w:hAnsi="Times New Roman"/>
          <w:sz w:val="24"/>
          <w:szCs w:val="24"/>
          <w:lang w:val="en-US"/>
        </w:rPr>
        <w:tab/>
        <w:t>Fedorenko V.F. Innovacionnye tehnologii, proces</w:t>
      </w:r>
      <w:r>
        <w:rPr>
          <w:rFonts w:ascii="Times New Roman" w:hAnsi="Times New Roman"/>
          <w:sz w:val="24"/>
          <w:szCs w:val="24"/>
          <w:lang w:val="en-US"/>
        </w:rPr>
        <w:t>sy i oborudovanie dlja intensiv</w:t>
      </w:r>
      <w:r w:rsidRPr="00AE1E68">
        <w:rPr>
          <w:rFonts w:ascii="Times New Roman" w:hAnsi="Times New Roman"/>
          <w:sz w:val="24"/>
          <w:szCs w:val="24"/>
          <w:lang w:val="en-US"/>
        </w:rPr>
        <w:t>nogo razvedenija svinej /V.F. Fedorenko, N.P. Mishurov, T.N. Kuz'mina i dr.: broshjura. – M.: FGBNU «Rosinformagroteh», 2017. –S. 9-44, S. 57-113.</w:t>
      </w:r>
    </w:p>
    <w:p w:rsidR="009A16C3" w:rsidRPr="00AE1E68" w:rsidRDefault="009A16C3" w:rsidP="0092105A">
      <w:pPr>
        <w:tabs>
          <w:tab w:val="left" w:pos="880"/>
        </w:tabs>
        <w:autoSpaceDE w:val="0"/>
        <w:autoSpaceDN w:val="0"/>
        <w:adjustRightInd w:val="0"/>
        <w:spacing w:after="0" w:line="240" w:lineRule="auto"/>
        <w:ind w:firstLine="550"/>
        <w:jc w:val="both"/>
        <w:rPr>
          <w:rFonts w:ascii="Times New Roman" w:hAnsi="Times New Roman"/>
          <w:sz w:val="24"/>
          <w:szCs w:val="24"/>
          <w:lang w:val="en-US"/>
        </w:rPr>
      </w:pPr>
      <w:r w:rsidRPr="00AE1E68">
        <w:rPr>
          <w:rFonts w:ascii="Times New Roman" w:hAnsi="Times New Roman"/>
          <w:sz w:val="24"/>
          <w:szCs w:val="24"/>
          <w:lang w:val="en-US"/>
        </w:rPr>
        <w:t>10.</w:t>
      </w:r>
      <w:r w:rsidRPr="00AE1E68">
        <w:rPr>
          <w:rFonts w:ascii="Times New Roman" w:hAnsi="Times New Roman"/>
          <w:sz w:val="24"/>
          <w:szCs w:val="24"/>
          <w:lang w:val="en-US"/>
        </w:rPr>
        <w:tab/>
        <w:t>Fedorenko V.F., Mishurov N.P., Kuz'mina T.N., Konovalenko L.Ju. Mezhdunarodnyj opyt razrabotki principov nailuchshih dostupnyh tehnologij v sel'skom hozjajstve: nauchno-analiticheskij obzor / FGBNU Rosinformagroteh. - Moskva: Rosinformagroteh, 2015. - 160 s.</w:t>
      </w:r>
    </w:p>
    <w:p w:rsidR="009A16C3" w:rsidRPr="00AE1E68" w:rsidRDefault="009A16C3" w:rsidP="0092105A">
      <w:pPr>
        <w:tabs>
          <w:tab w:val="left" w:pos="880"/>
        </w:tabs>
        <w:autoSpaceDE w:val="0"/>
        <w:autoSpaceDN w:val="0"/>
        <w:adjustRightInd w:val="0"/>
        <w:spacing w:after="0" w:line="240" w:lineRule="auto"/>
        <w:ind w:firstLine="550"/>
        <w:jc w:val="both"/>
        <w:rPr>
          <w:rFonts w:ascii="Times New Roman" w:hAnsi="Times New Roman"/>
          <w:sz w:val="24"/>
          <w:szCs w:val="24"/>
          <w:lang w:val="en-US"/>
        </w:rPr>
      </w:pPr>
      <w:r w:rsidRPr="00AE1E68">
        <w:rPr>
          <w:rFonts w:ascii="Times New Roman" w:hAnsi="Times New Roman"/>
          <w:sz w:val="24"/>
          <w:szCs w:val="24"/>
          <w:lang w:val="en-US"/>
        </w:rPr>
        <w:t>11.</w:t>
      </w:r>
      <w:r w:rsidRPr="00AE1E68">
        <w:rPr>
          <w:rFonts w:ascii="Times New Roman" w:hAnsi="Times New Roman"/>
          <w:sz w:val="24"/>
          <w:szCs w:val="24"/>
          <w:lang w:val="en-US"/>
        </w:rPr>
        <w:tab/>
        <w:t>Mihajlov, N.V. Svinovodstvo. Tehnologija proizvodstva svininy [Tekst] : uchebnik dlja studentov vuzov / N.V. Mihajlov, A.I. Baranikov, I.Ju. Svinarev. – Rostov n/D : Jug, 2009. – 420 s.</w:t>
      </w:r>
    </w:p>
    <w:p w:rsidR="009A16C3" w:rsidRPr="00AE1E68" w:rsidRDefault="009A16C3" w:rsidP="0092105A">
      <w:pPr>
        <w:tabs>
          <w:tab w:val="left" w:pos="880"/>
        </w:tabs>
        <w:autoSpaceDE w:val="0"/>
        <w:autoSpaceDN w:val="0"/>
        <w:adjustRightInd w:val="0"/>
        <w:spacing w:after="0" w:line="240" w:lineRule="auto"/>
        <w:ind w:firstLine="550"/>
        <w:jc w:val="both"/>
        <w:rPr>
          <w:rFonts w:ascii="Times New Roman" w:hAnsi="Times New Roman"/>
          <w:sz w:val="24"/>
          <w:szCs w:val="24"/>
          <w:lang w:val="en-US"/>
        </w:rPr>
      </w:pPr>
      <w:r w:rsidRPr="00AE1E68">
        <w:rPr>
          <w:rFonts w:ascii="Times New Roman" w:hAnsi="Times New Roman"/>
          <w:sz w:val="24"/>
          <w:szCs w:val="24"/>
          <w:lang w:val="en-US"/>
        </w:rPr>
        <w:t>12.</w:t>
      </w:r>
      <w:r w:rsidRPr="00AE1E68">
        <w:rPr>
          <w:rFonts w:ascii="Times New Roman" w:hAnsi="Times New Roman"/>
          <w:sz w:val="24"/>
          <w:szCs w:val="24"/>
          <w:lang w:val="en-US"/>
        </w:rPr>
        <w:tab/>
        <w:t>Svinarev, I.Ju. Sravnitel'nye sistemy otoplenija v svinovodstve [Tekst] / I.Ju. Svinarev // Zootehnija. – 2009. - № 3.- S. 20-23.</w:t>
      </w:r>
    </w:p>
    <w:p w:rsidR="009A16C3" w:rsidRPr="00AE1E68" w:rsidRDefault="009A16C3" w:rsidP="0092105A">
      <w:pPr>
        <w:tabs>
          <w:tab w:val="left" w:pos="880"/>
        </w:tabs>
        <w:autoSpaceDE w:val="0"/>
        <w:autoSpaceDN w:val="0"/>
        <w:adjustRightInd w:val="0"/>
        <w:spacing w:after="0" w:line="240" w:lineRule="auto"/>
        <w:ind w:firstLine="550"/>
        <w:jc w:val="both"/>
        <w:rPr>
          <w:rFonts w:ascii="Times New Roman" w:hAnsi="Times New Roman"/>
          <w:sz w:val="24"/>
          <w:szCs w:val="24"/>
          <w:lang w:val="en-US"/>
        </w:rPr>
      </w:pPr>
      <w:r w:rsidRPr="00AE1E68">
        <w:rPr>
          <w:rFonts w:ascii="Times New Roman" w:hAnsi="Times New Roman"/>
          <w:sz w:val="24"/>
          <w:szCs w:val="24"/>
          <w:lang w:val="en-US"/>
        </w:rPr>
        <w:t>13.</w:t>
      </w:r>
      <w:r w:rsidRPr="00AE1E68">
        <w:rPr>
          <w:rFonts w:ascii="Times New Roman" w:hAnsi="Times New Roman"/>
          <w:sz w:val="24"/>
          <w:szCs w:val="24"/>
          <w:lang w:val="en-US"/>
        </w:rPr>
        <w:tab/>
        <w:t>Svinarev, I.Ju. Sravnitel'naja harakteristika sovremennyh sistem ventiljacii svinovodcheskih pomeshhenij [Tekst]  / I.Ju. Svinarev // Zootehnija. – 2009. - № 1. - S. 24-26.</w:t>
      </w:r>
    </w:p>
    <w:p w:rsidR="009A16C3" w:rsidRPr="00AE1E68" w:rsidRDefault="009A16C3" w:rsidP="0092105A">
      <w:pPr>
        <w:tabs>
          <w:tab w:val="left" w:pos="880"/>
        </w:tabs>
        <w:autoSpaceDE w:val="0"/>
        <w:autoSpaceDN w:val="0"/>
        <w:adjustRightInd w:val="0"/>
        <w:spacing w:after="0" w:line="240" w:lineRule="auto"/>
        <w:ind w:firstLine="550"/>
        <w:jc w:val="both"/>
        <w:rPr>
          <w:rFonts w:ascii="Times New Roman" w:hAnsi="Times New Roman"/>
          <w:sz w:val="24"/>
          <w:szCs w:val="24"/>
          <w:lang w:val="en-US"/>
        </w:rPr>
      </w:pPr>
      <w:r w:rsidRPr="009158D2">
        <w:rPr>
          <w:rFonts w:ascii="Times New Roman" w:hAnsi="Times New Roman"/>
          <w:sz w:val="24"/>
          <w:szCs w:val="24"/>
          <w:lang w:val="en-US"/>
        </w:rPr>
        <w:t>14.</w:t>
      </w:r>
      <w:r w:rsidRPr="009158D2">
        <w:rPr>
          <w:rFonts w:ascii="Times New Roman" w:hAnsi="Times New Roman"/>
          <w:sz w:val="24"/>
          <w:szCs w:val="24"/>
          <w:lang w:val="en-US"/>
        </w:rPr>
        <w:tab/>
        <w:t xml:space="preserve">Svinarev, I.Ju. Jekologicheskie aspekty hranenija svinogo navoza [Jelektronnyj resurs] / I.Ju. Svinarev, I.N. Mihajlova // Politematicheskij setevoj jelektronnyj nauchnyj zhurnal Kubanskogo gosudarstvennogo agrarnogo universiteta. – Krasnodar : Kubanskij gosudarstvennyj agrarnyj universitet im. </w:t>
      </w:r>
      <w:r w:rsidRPr="00AE1E68">
        <w:rPr>
          <w:rFonts w:ascii="Times New Roman" w:hAnsi="Times New Roman"/>
          <w:sz w:val="24"/>
          <w:szCs w:val="24"/>
          <w:lang w:val="en-US"/>
        </w:rPr>
        <w:t>I.T. Trubilina. - 2013. - № 91. - S. 1147-1156. - Rezhim dostupa:http://ej.kubagro.ru/2013/07/pdf/49.pdf</w:t>
      </w:r>
    </w:p>
    <w:sectPr w:rsidR="009A16C3" w:rsidRPr="00AE1E68" w:rsidSect="00DC0B46">
      <w:headerReference w:type="even" r:id="rId16"/>
      <w:headerReference w:type="default" r:id="rId17"/>
      <w:footerReference w:type="even" r:id="rId18"/>
      <w:footerReference w:type="default" r:id="rId19"/>
      <w:headerReference w:type="first" r:id="rId20"/>
      <w:footerReference w:type="first" r:id="rId21"/>
      <w:pgSz w:w="11906" w:h="16838" w:code="9"/>
      <w:pgMar w:top="1418" w:right="1418" w:bottom="1418" w:left="1418" w:header="709" w:footer="709"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16C3" w:rsidRDefault="009A16C3" w:rsidP="00F04622">
      <w:pPr>
        <w:spacing w:after="0" w:line="240" w:lineRule="auto"/>
      </w:pPr>
      <w:r>
        <w:separator/>
      </w:r>
    </w:p>
  </w:endnote>
  <w:endnote w:type="continuationSeparator" w:id="0">
    <w:p w:rsidR="009A16C3" w:rsidRDefault="009A16C3" w:rsidP="00F0462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MS Mincho">
    <w:altName w:val="?l?r ??Ѓfc"/>
    <w:panose1 w:val="02020609040205080304"/>
    <w:charset w:val="80"/>
    <w:family w:val="modern"/>
    <w:pitch w:val="fixed"/>
    <w:sig w:usb0="E00002FF" w:usb1="6AC7FDFB" w:usb2="08000012" w:usb3="00000000" w:csb0="0002009F" w:csb1="00000000"/>
  </w:font>
  <w:font w:name="Trebuchet MS">
    <w:panose1 w:val="020B0603020202020204"/>
    <w:charset w:val="CC"/>
    <w:family w:val="swiss"/>
    <w:pitch w:val="variable"/>
    <w:sig w:usb0="00000287" w:usb1="00000003"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16C3" w:rsidRDefault="009A16C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16C3" w:rsidRPr="00027945" w:rsidRDefault="009A16C3" w:rsidP="00DC0B46">
    <w:pPr>
      <w:pStyle w:val="Footer"/>
      <w:ind w:firstLine="0"/>
      <w:rPr>
        <w:rFonts w:ascii="Times New Roman" w:hAnsi="Times New Roman"/>
      </w:rPr>
    </w:pPr>
    <w:r>
      <w:rPr>
        <w:noProof/>
      </w:rPr>
      <w:pict>
        <v:rect id="Прямоугольник 261" o:spid="_x0000_s2049" style="position:absolute;margin-left:1018.3pt;margin-top:453.65pt;width:60pt;height:44.25pt;flip:y;z-index:25166028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" o:allowincell="f" stroked="f">
          <v:textbox style="mso-next-textbox:#Прямоугольник 261">
            <w:txbxContent>
              <w:p w:rsidR="009A16C3" w:rsidRPr="00D92020" w:rsidRDefault="009A16C3" w:rsidP="00C5725F">
                <w:pPr>
                  <w:jc w:val="center"/>
                  <w:rPr>
                    <w:rFonts w:ascii="Cambria" w:hAnsi="Cambria"/>
                    <w:sz w:val="72"/>
                    <w:szCs w:val="72"/>
                  </w:rPr>
                </w:pPr>
              </w:p>
              <w:p w:rsidR="009A16C3" w:rsidRPr="00D92020" w:rsidRDefault="009A16C3" w:rsidP="00C5725F">
                <w:pPr>
                  <w:jc w:val="center"/>
                  <w:rPr>
                    <w:rFonts w:ascii="Cambria" w:hAnsi="Cambria"/>
                    <w:sz w:val="72"/>
                    <w:szCs w:val="72"/>
                  </w:rPr>
                </w:pPr>
                <w:fldSimple w:instr="PAGE  \* MERGEFORMAT">
                  <w:r w:rsidRPr="005C61A8">
                    <w:rPr>
                      <w:rFonts w:ascii="Cambria" w:hAnsi="Cambria"/>
                      <w:noProof/>
                      <w:sz w:val="48"/>
                      <w:szCs w:val="48"/>
                    </w:rPr>
                    <w:t>1</w:t>
                  </w:r>
                </w:fldSimple>
              </w:p>
            </w:txbxContent>
          </v:textbox>
          <w10:wrap anchorx="page" anchory="page"/>
        </v:rect>
      </w:pict>
    </w:r>
    <w:r w:rsidRPr="00027945">
      <w:rPr>
        <w:rFonts w:ascii="Times New Roman" w:hAnsi="Times New Roman"/>
        <w:sz w:val="24"/>
        <w:szCs w:val="24"/>
      </w:rPr>
      <w:t xml:space="preserve"> http://ej.kubagro.ru/20</w:t>
    </w:r>
    <w:r w:rsidRPr="00027945">
      <w:rPr>
        <w:rFonts w:ascii="Times New Roman" w:hAnsi="Times New Roman"/>
        <w:sz w:val="24"/>
        <w:szCs w:val="24"/>
        <w:lang w:val="en-US"/>
      </w:rPr>
      <w:t>17</w:t>
    </w:r>
    <w:r w:rsidRPr="00027945">
      <w:rPr>
        <w:rFonts w:ascii="Times New Roman" w:hAnsi="Times New Roman"/>
        <w:sz w:val="24"/>
        <w:szCs w:val="24"/>
      </w:rPr>
      <w:t>/</w:t>
    </w:r>
    <w:r w:rsidRPr="00027945">
      <w:rPr>
        <w:rFonts w:ascii="Times New Roman" w:hAnsi="Times New Roman"/>
        <w:sz w:val="24"/>
        <w:szCs w:val="24"/>
        <w:lang w:val="en-US"/>
      </w:rPr>
      <w:t>10</w:t>
    </w:r>
    <w:r w:rsidRPr="00027945">
      <w:rPr>
        <w:rFonts w:ascii="Times New Roman" w:hAnsi="Times New Roman"/>
        <w:sz w:val="24"/>
        <w:szCs w:val="24"/>
      </w:rPr>
      <w:t>/pdf/</w:t>
    </w:r>
    <w:r w:rsidRPr="00027945">
      <w:rPr>
        <w:rFonts w:ascii="Times New Roman" w:hAnsi="Times New Roman"/>
      </w:rPr>
      <w:t>98</w:t>
    </w:r>
    <w:r w:rsidRPr="00027945">
      <w:rPr>
        <w:rFonts w:ascii="Times New Roman" w:hAnsi="Times New Roman"/>
        <w:sz w:val="24"/>
        <w:szCs w:val="24"/>
      </w:rPr>
      <w:t>.pdf</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16C3" w:rsidRDefault="009A16C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16C3" w:rsidRDefault="009A16C3" w:rsidP="00F04622">
      <w:pPr>
        <w:spacing w:after="0" w:line="240" w:lineRule="auto"/>
      </w:pPr>
      <w:r>
        <w:separator/>
      </w:r>
    </w:p>
  </w:footnote>
  <w:footnote w:type="continuationSeparator" w:id="0">
    <w:p w:rsidR="009A16C3" w:rsidRDefault="009A16C3" w:rsidP="00F0462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16C3" w:rsidRDefault="009A16C3" w:rsidP="00863296">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A16C3" w:rsidRDefault="009A16C3" w:rsidP="00DC0B46">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16C3" w:rsidRPr="00DC0B46" w:rsidRDefault="009A16C3" w:rsidP="00863296">
    <w:pPr>
      <w:pStyle w:val="Header"/>
      <w:framePr w:wrap="around" w:vAnchor="text" w:hAnchor="margin" w:xAlign="right" w:y="1"/>
      <w:rPr>
        <w:rStyle w:val="PageNumber"/>
        <w:rFonts w:ascii="Times New Roman" w:hAnsi="Times New Roman"/>
        <w:sz w:val="28"/>
        <w:szCs w:val="28"/>
      </w:rPr>
    </w:pPr>
    <w:r w:rsidRPr="00DC0B46">
      <w:rPr>
        <w:rStyle w:val="PageNumber"/>
        <w:rFonts w:ascii="Times New Roman" w:hAnsi="Times New Roman"/>
        <w:sz w:val="28"/>
        <w:szCs w:val="28"/>
      </w:rPr>
      <w:fldChar w:fldCharType="begin"/>
    </w:r>
    <w:r w:rsidRPr="00DC0B46">
      <w:rPr>
        <w:rStyle w:val="PageNumber"/>
        <w:rFonts w:ascii="Times New Roman" w:hAnsi="Times New Roman"/>
        <w:sz w:val="28"/>
        <w:szCs w:val="28"/>
      </w:rPr>
      <w:instrText xml:space="preserve">PAGE  </w:instrText>
    </w:r>
    <w:r w:rsidRPr="00DC0B46">
      <w:rPr>
        <w:rStyle w:val="PageNumber"/>
        <w:rFonts w:ascii="Times New Roman" w:hAnsi="Times New Roman"/>
        <w:sz w:val="28"/>
        <w:szCs w:val="28"/>
      </w:rPr>
      <w:fldChar w:fldCharType="separate"/>
    </w:r>
    <w:r>
      <w:rPr>
        <w:rStyle w:val="PageNumber"/>
        <w:rFonts w:ascii="Times New Roman" w:hAnsi="Times New Roman"/>
        <w:noProof/>
        <w:sz w:val="28"/>
        <w:szCs w:val="28"/>
      </w:rPr>
      <w:t>1</w:t>
    </w:r>
    <w:r w:rsidRPr="00DC0B46">
      <w:rPr>
        <w:rStyle w:val="PageNumber"/>
        <w:rFonts w:ascii="Times New Roman" w:hAnsi="Times New Roman"/>
        <w:sz w:val="28"/>
        <w:szCs w:val="28"/>
      </w:rPr>
      <w:fldChar w:fldCharType="end"/>
    </w:r>
  </w:p>
  <w:p w:rsidR="009A16C3" w:rsidRDefault="009A16C3" w:rsidP="00DC0B46">
    <w:pPr>
      <w:pStyle w:val="Header"/>
      <w:ind w:right="360" w:firstLine="0"/>
    </w:pPr>
    <w:r w:rsidRPr="00DF2AAA">
      <w:rPr>
        <w:rFonts w:ascii="Times New Roman" w:hAnsi="Times New Roman"/>
        <w:sz w:val="24"/>
        <w:szCs w:val="24"/>
      </w:rPr>
      <w:t>Научный журнал КубГАУ, №13</w:t>
    </w:r>
    <w:r w:rsidRPr="00DF2AAA">
      <w:rPr>
        <w:rFonts w:ascii="Times New Roman" w:hAnsi="Times New Roman"/>
        <w:sz w:val="24"/>
        <w:szCs w:val="24"/>
        <w:lang w:val="en-US"/>
      </w:rPr>
      <w:t>4</w:t>
    </w:r>
    <w:r w:rsidRPr="00DF2AAA">
      <w:rPr>
        <w:rFonts w:ascii="Times New Roman" w:hAnsi="Times New Roman"/>
        <w:sz w:val="24"/>
        <w:szCs w:val="24"/>
      </w:rPr>
      <w:t>(</w:t>
    </w:r>
    <w:r w:rsidRPr="00DF2AAA">
      <w:rPr>
        <w:rFonts w:ascii="Times New Roman" w:hAnsi="Times New Roman"/>
        <w:sz w:val="24"/>
        <w:szCs w:val="24"/>
        <w:lang w:val="en-US"/>
      </w:rPr>
      <w:t>10</w:t>
    </w:r>
    <w:r w:rsidRPr="00DF2AAA">
      <w:rPr>
        <w:rFonts w:ascii="Times New Roman" w:hAnsi="Times New Roman"/>
        <w:sz w:val="24"/>
        <w:szCs w:val="24"/>
      </w:rPr>
      <w:t>), 2017 года</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16C3" w:rsidRDefault="009A16C3" w:rsidP="00863296">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9A16C3" w:rsidRPr="00DF2AAA" w:rsidRDefault="009A16C3" w:rsidP="00DF2AAA">
    <w:pPr>
      <w:pStyle w:val="Header"/>
      <w:ind w:right="360" w:firstLine="0"/>
      <w:rPr>
        <w:rFonts w:ascii="Times New Roman" w:hAnsi="Times New Roman"/>
      </w:rPr>
    </w:pPr>
    <w:r w:rsidRPr="00DF2AAA">
      <w:rPr>
        <w:rFonts w:ascii="Times New Roman" w:hAnsi="Times New Roman"/>
        <w:sz w:val="24"/>
        <w:szCs w:val="24"/>
      </w:rPr>
      <w:t>Научный журнал КубГАУ, №13</w:t>
    </w:r>
    <w:r w:rsidRPr="00DF2AAA">
      <w:rPr>
        <w:rFonts w:ascii="Times New Roman" w:hAnsi="Times New Roman"/>
        <w:sz w:val="24"/>
        <w:szCs w:val="24"/>
        <w:lang w:val="en-US"/>
      </w:rPr>
      <w:t>4</w:t>
    </w:r>
    <w:r w:rsidRPr="00DF2AAA">
      <w:rPr>
        <w:rFonts w:ascii="Times New Roman" w:hAnsi="Times New Roman"/>
        <w:sz w:val="24"/>
        <w:szCs w:val="24"/>
      </w:rPr>
      <w:t>(</w:t>
    </w:r>
    <w:r w:rsidRPr="00DF2AAA">
      <w:rPr>
        <w:rFonts w:ascii="Times New Roman" w:hAnsi="Times New Roman"/>
        <w:sz w:val="24"/>
        <w:szCs w:val="24"/>
        <w:lang w:val="en-US"/>
      </w:rPr>
      <w:t>10</w:t>
    </w:r>
    <w:r w:rsidRPr="00DF2AAA">
      <w:rPr>
        <w:rFonts w:ascii="Times New Roman" w:hAnsi="Times New Roman"/>
        <w:sz w:val="24"/>
        <w:szCs w:val="24"/>
      </w:rPr>
      <w:t>), 2017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6535D"/>
    <w:multiLevelType w:val="hybridMultilevel"/>
    <w:tmpl w:val="C56EBCE0"/>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
    <w:nsid w:val="0CFF3C4F"/>
    <w:multiLevelType w:val="hybridMultilevel"/>
    <w:tmpl w:val="E790347C"/>
    <w:lvl w:ilvl="0" w:tplc="EB8621F2">
      <w:start w:val="1"/>
      <w:numFmt w:val="bullet"/>
      <w:lvlText w:val="•"/>
      <w:lvlJc w:val="left"/>
      <w:pPr>
        <w:tabs>
          <w:tab w:val="num" w:pos="720"/>
        </w:tabs>
        <w:ind w:left="720" w:hanging="360"/>
      </w:pPr>
      <w:rPr>
        <w:rFonts w:ascii="Times New Roman" w:hAnsi="Times New Roman" w:hint="default"/>
      </w:rPr>
    </w:lvl>
    <w:lvl w:ilvl="1" w:tplc="BD6C8AA8" w:tentative="1">
      <w:start w:val="1"/>
      <w:numFmt w:val="bullet"/>
      <w:lvlText w:val="•"/>
      <w:lvlJc w:val="left"/>
      <w:pPr>
        <w:tabs>
          <w:tab w:val="num" w:pos="1440"/>
        </w:tabs>
        <w:ind w:left="1440" w:hanging="360"/>
      </w:pPr>
      <w:rPr>
        <w:rFonts w:ascii="Times New Roman" w:hAnsi="Times New Roman" w:hint="default"/>
      </w:rPr>
    </w:lvl>
    <w:lvl w:ilvl="2" w:tplc="DD12A46A" w:tentative="1">
      <w:start w:val="1"/>
      <w:numFmt w:val="bullet"/>
      <w:lvlText w:val="•"/>
      <w:lvlJc w:val="left"/>
      <w:pPr>
        <w:tabs>
          <w:tab w:val="num" w:pos="2160"/>
        </w:tabs>
        <w:ind w:left="2160" w:hanging="360"/>
      </w:pPr>
      <w:rPr>
        <w:rFonts w:ascii="Times New Roman" w:hAnsi="Times New Roman" w:hint="default"/>
      </w:rPr>
    </w:lvl>
    <w:lvl w:ilvl="3" w:tplc="F79A87BC" w:tentative="1">
      <w:start w:val="1"/>
      <w:numFmt w:val="bullet"/>
      <w:lvlText w:val="•"/>
      <w:lvlJc w:val="left"/>
      <w:pPr>
        <w:tabs>
          <w:tab w:val="num" w:pos="2880"/>
        </w:tabs>
        <w:ind w:left="2880" w:hanging="360"/>
      </w:pPr>
      <w:rPr>
        <w:rFonts w:ascii="Times New Roman" w:hAnsi="Times New Roman" w:hint="default"/>
      </w:rPr>
    </w:lvl>
    <w:lvl w:ilvl="4" w:tplc="D47E6642" w:tentative="1">
      <w:start w:val="1"/>
      <w:numFmt w:val="bullet"/>
      <w:lvlText w:val="•"/>
      <w:lvlJc w:val="left"/>
      <w:pPr>
        <w:tabs>
          <w:tab w:val="num" w:pos="3600"/>
        </w:tabs>
        <w:ind w:left="3600" w:hanging="360"/>
      </w:pPr>
      <w:rPr>
        <w:rFonts w:ascii="Times New Roman" w:hAnsi="Times New Roman" w:hint="default"/>
      </w:rPr>
    </w:lvl>
    <w:lvl w:ilvl="5" w:tplc="5E30CC60" w:tentative="1">
      <w:start w:val="1"/>
      <w:numFmt w:val="bullet"/>
      <w:lvlText w:val="•"/>
      <w:lvlJc w:val="left"/>
      <w:pPr>
        <w:tabs>
          <w:tab w:val="num" w:pos="4320"/>
        </w:tabs>
        <w:ind w:left="4320" w:hanging="360"/>
      </w:pPr>
      <w:rPr>
        <w:rFonts w:ascii="Times New Roman" w:hAnsi="Times New Roman" w:hint="default"/>
      </w:rPr>
    </w:lvl>
    <w:lvl w:ilvl="6" w:tplc="37D43864" w:tentative="1">
      <w:start w:val="1"/>
      <w:numFmt w:val="bullet"/>
      <w:lvlText w:val="•"/>
      <w:lvlJc w:val="left"/>
      <w:pPr>
        <w:tabs>
          <w:tab w:val="num" w:pos="5040"/>
        </w:tabs>
        <w:ind w:left="5040" w:hanging="360"/>
      </w:pPr>
      <w:rPr>
        <w:rFonts w:ascii="Times New Roman" w:hAnsi="Times New Roman" w:hint="default"/>
      </w:rPr>
    </w:lvl>
    <w:lvl w:ilvl="7" w:tplc="D17E798E" w:tentative="1">
      <w:start w:val="1"/>
      <w:numFmt w:val="bullet"/>
      <w:lvlText w:val="•"/>
      <w:lvlJc w:val="left"/>
      <w:pPr>
        <w:tabs>
          <w:tab w:val="num" w:pos="5760"/>
        </w:tabs>
        <w:ind w:left="5760" w:hanging="360"/>
      </w:pPr>
      <w:rPr>
        <w:rFonts w:ascii="Times New Roman" w:hAnsi="Times New Roman" w:hint="default"/>
      </w:rPr>
    </w:lvl>
    <w:lvl w:ilvl="8" w:tplc="9F8ADFE8" w:tentative="1">
      <w:start w:val="1"/>
      <w:numFmt w:val="bullet"/>
      <w:lvlText w:val="•"/>
      <w:lvlJc w:val="left"/>
      <w:pPr>
        <w:tabs>
          <w:tab w:val="num" w:pos="6480"/>
        </w:tabs>
        <w:ind w:left="6480" w:hanging="360"/>
      </w:pPr>
      <w:rPr>
        <w:rFonts w:ascii="Times New Roman" w:hAnsi="Times New Roman" w:hint="default"/>
      </w:rPr>
    </w:lvl>
  </w:abstractNum>
  <w:abstractNum w:abstractNumId="2">
    <w:nsid w:val="16656025"/>
    <w:multiLevelType w:val="hybridMultilevel"/>
    <w:tmpl w:val="83885674"/>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
    <w:nsid w:val="175A1FEF"/>
    <w:multiLevelType w:val="hybridMultilevel"/>
    <w:tmpl w:val="EE3ADAF8"/>
    <w:lvl w:ilvl="0" w:tplc="EC345028">
      <w:start w:val="7"/>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80227A7"/>
    <w:multiLevelType w:val="hybridMultilevel"/>
    <w:tmpl w:val="5ECAD376"/>
    <w:lvl w:ilvl="0" w:tplc="97ECD0FA">
      <w:start w:val="1"/>
      <w:numFmt w:val="bullet"/>
      <w:lvlText w:val=""/>
      <w:lvlJc w:val="left"/>
      <w:pPr>
        <w:tabs>
          <w:tab w:val="num" w:pos="1276"/>
        </w:tabs>
        <w:ind w:left="709" w:firstLine="567"/>
      </w:pPr>
      <w:rPr>
        <w:rFonts w:ascii="Symbol" w:hAnsi="Symbol" w:hint="default"/>
      </w:rPr>
    </w:lvl>
    <w:lvl w:ilvl="1" w:tplc="1AD60BEA">
      <w:start w:val="1"/>
      <w:numFmt w:val="bullet"/>
      <w:lvlText w:val=""/>
      <w:lvlJc w:val="left"/>
      <w:pPr>
        <w:tabs>
          <w:tab w:val="num" w:pos="2072"/>
        </w:tabs>
        <w:ind w:left="2072" w:hanging="283"/>
      </w:pPr>
      <w:rPr>
        <w:rFonts w:ascii="Symbol" w:hAnsi="Symbol" w:hint="default"/>
      </w:rPr>
    </w:lvl>
    <w:lvl w:ilvl="2" w:tplc="0419001B">
      <w:start w:val="1"/>
      <w:numFmt w:val="bullet"/>
      <w:lvlText w:val=""/>
      <w:lvlJc w:val="left"/>
      <w:pPr>
        <w:tabs>
          <w:tab w:val="num" w:pos="2869"/>
        </w:tabs>
        <w:ind w:left="2869" w:hanging="360"/>
      </w:pPr>
      <w:rPr>
        <w:rFonts w:ascii="Wingdings" w:hAnsi="Wingdings" w:hint="default"/>
      </w:rPr>
    </w:lvl>
    <w:lvl w:ilvl="3" w:tplc="0419000F">
      <w:start w:val="1"/>
      <w:numFmt w:val="bullet"/>
      <w:lvlText w:val=""/>
      <w:lvlJc w:val="left"/>
      <w:pPr>
        <w:tabs>
          <w:tab w:val="num" w:pos="3589"/>
        </w:tabs>
        <w:ind w:left="3589" w:hanging="360"/>
      </w:pPr>
      <w:rPr>
        <w:rFonts w:ascii="Symbol" w:hAnsi="Symbol" w:hint="default"/>
      </w:rPr>
    </w:lvl>
    <w:lvl w:ilvl="4" w:tplc="04190019">
      <w:start w:val="1"/>
      <w:numFmt w:val="bullet"/>
      <w:lvlText w:val="o"/>
      <w:lvlJc w:val="left"/>
      <w:pPr>
        <w:tabs>
          <w:tab w:val="num" w:pos="4309"/>
        </w:tabs>
        <w:ind w:left="4309" w:hanging="360"/>
      </w:pPr>
      <w:rPr>
        <w:rFonts w:ascii="Courier New" w:hAnsi="Courier New" w:hint="default"/>
      </w:rPr>
    </w:lvl>
    <w:lvl w:ilvl="5" w:tplc="0419001B">
      <w:start w:val="1"/>
      <w:numFmt w:val="bullet"/>
      <w:lvlText w:val=""/>
      <w:lvlJc w:val="left"/>
      <w:pPr>
        <w:tabs>
          <w:tab w:val="num" w:pos="5029"/>
        </w:tabs>
        <w:ind w:left="5029" w:hanging="360"/>
      </w:pPr>
      <w:rPr>
        <w:rFonts w:ascii="Wingdings" w:hAnsi="Wingdings" w:hint="default"/>
      </w:rPr>
    </w:lvl>
    <w:lvl w:ilvl="6" w:tplc="0419000F">
      <w:start w:val="1"/>
      <w:numFmt w:val="bullet"/>
      <w:lvlText w:val=""/>
      <w:lvlJc w:val="left"/>
      <w:pPr>
        <w:tabs>
          <w:tab w:val="num" w:pos="5749"/>
        </w:tabs>
        <w:ind w:left="5749" w:hanging="360"/>
      </w:pPr>
      <w:rPr>
        <w:rFonts w:ascii="Symbol" w:hAnsi="Symbol" w:hint="default"/>
      </w:rPr>
    </w:lvl>
    <w:lvl w:ilvl="7" w:tplc="04190019">
      <w:start w:val="1"/>
      <w:numFmt w:val="bullet"/>
      <w:lvlText w:val="o"/>
      <w:lvlJc w:val="left"/>
      <w:pPr>
        <w:tabs>
          <w:tab w:val="num" w:pos="6469"/>
        </w:tabs>
        <w:ind w:left="6469" w:hanging="360"/>
      </w:pPr>
      <w:rPr>
        <w:rFonts w:ascii="Courier New" w:hAnsi="Courier New" w:hint="default"/>
      </w:rPr>
    </w:lvl>
    <w:lvl w:ilvl="8" w:tplc="0419001B">
      <w:start w:val="1"/>
      <w:numFmt w:val="bullet"/>
      <w:lvlText w:val=""/>
      <w:lvlJc w:val="left"/>
      <w:pPr>
        <w:tabs>
          <w:tab w:val="num" w:pos="7189"/>
        </w:tabs>
        <w:ind w:left="7189" w:hanging="360"/>
      </w:pPr>
      <w:rPr>
        <w:rFonts w:ascii="Wingdings" w:hAnsi="Wingdings" w:hint="default"/>
      </w:rPr>
    </w:lvl>
  </w:abstractNum>
  <w:abstractNum w:abstractNumId="5">
    <w:nsid w:val="1E3E698E"/>
    <w:multiLevelType w:val="hybridMultilevel"/>
    <w:tmpl w:val="51A0F214"/>
    <w:lvl w:ilvl="0" w:tplc="7AE8AE90">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F942515"/>
    <w:multiLevelType w:val="hybridMultilevel"/>
    <w:tmpl w:val="A81A9CA8"/>
    <w:lvl w:ilvl="0" w:tplc="EC345028">
      <w:start w:val="7"/>
      <w:numFmt w:val="bullet"/>
      <w:lvlText w:val="-"/>
      <w:lvlJc w:val="left"/>
      <w:pPr>
        <w:ind w:left="3621" w:hanging="360"/>
      </w:pPr>
      <w:rPr>
        <w:rFonts w:ascii="Times New Roman" w:eastAsia="Times New Roman" w:hAnsi="Times New Roman" w:hint="default"/>
      </w:rPr>
    </w:lvl>
    <w:lvl w:ilvl="1" w:tplc="04190003">
      <w:start w:val="1"/>
      <w:numFmt w:val="bullet"/>
      <w:lvlText w:val="o"/>
      <w:lvlJc w:val="left"/>
      <w:pPr>
        <w:ind w:left="5410" w:hanging="360"/>
      </w:pPr>
      <w:rPr>
        <w:rFonts w:ascii="Courier New" w:hAnsi="Courier New" w:hint="default"/>
      </w:rPr>
    </w:lvl>
    <w:lvl w:ilvl="2" w:tplc="04190005" w:tentative="1">
      <w:start w:val="1"/>
      <w:numFmt w:val="bullet"/>
      <w:lvlText w:val=""/>
      <w:lvlJc w:val="left"/>
      <w:pPr>
        <w:ind w:left="6130" w:hanging="360"/>
      </w:pPr>
      <w:rPr>
        <w:rFonts w:ascii="Wingdings" w:hAnsi="Wingdings" w:hint="default"/>
      </w:rPr>
    </w:lvl>
    <w:lvl w:ilvl="3" w:tplc="04190001" w:tentative="1">
      <w:start w:val="1"/>
      <w:numFmt w:val="bullet"/>
      <w:lvlText w:val=""/>
      <w:lvlJc w:val="left"/>
      <w:pPr>
        <w:ind w:left="6850" w:hanging="360"/>
      </w:pPr>
      <w:rPr>
        <w:rFonts w:ascii="Symbol" w:hAnsi="Symbol" w:hint="default"/>
      </w:rPr>
    </w:lvl>
    <w:lvl w:ilvl="4" w:tplc="04190003" w:tentative="1">
      <w:start w:val="1"/>
      <w:numFmt w:val="bullet"/>
      <w:lvlText w:val="o"/>
      <w:lvlJc w:val="left"/>
      <w:pPr>
        <w:ind w:left="7570" w:hanging="360"/>
      </w:pPr>
      <w:rPr>
        <w:rFonts w:ascii="Courier New" w:hAnsi="Courier New" w:hint="default"/>
      </w:rPr>
    </w:lvl>
    <w:lvl w:ilvl="5" w:tplc="04190005" w:tentative="1">
      <w:start w:val="1"/>
      <w:numFmt w:val="bullet"/>
      <w:lvlText w:val=""/>
      <w:lvlJc w:val="left"/>
      <w:pPr>
        <w:ind w:left="8290" w:hanging="360"/>
      </w:pPr>
      <w:rPr>
        <w:rFonts w:ascii="Wingdings" w:hAnsi="Wingdings" w:hint="default"/>
      </w:rPr>
    </w:lvl>
    <w:lvl w:ilvl="6" w:tplc="04190001" w:tentative="1">
      <w:start w:val="1"/>
      <w:numFmt w:val="bullet"/>
      <w:lvlText w:val=""/>
      <w:lvlJc w:val="left"/>
      <w:pPr>
        <w:ind w:left="9010" w:hanging="360"/>
      </w:pPr>
      <w:rPr>
        <w:rFonts w:ascii="Symbol" w:hAnsi="Symbol" w:hint="default"/>
      </w:rPr>
    </w:lvl>
    <w:lvl w:ilvl="7" w:tplc="04190003" w:tentative="1">
      <w:start w:val="1"/>
      <w:numFmt w:val="bullet"/>
      <w:lvlText w:val="o"/>
      <w:lvlJc w:val="left"/>
      <w:pPr>
        <w:ind w:left="9730" w:hanging="360"/>
      </w:pPr>
      <w:rPr>
        <w:rFonts w:ascii="Courier New" w:hAnsi="Courier New" w:hint="default"/>
      </w:rPr>
    </w:lvl>
    <w:lvl w:ilvl="8" w:tplc="04190005" w:tentative="1">
      <w:start w:val="1"/>
      <w:numFmt w:val="bullet"/>
      <w:lvlText w:val=""/>
      <w:lvlJc w:val="left"/>
      <w:pPr>
        <w:ind w:left="10450" w:hanging="360"/>
      </w:pPr>
      <w:rPr>
        <w:rFonts w:ascii="Wingdings" w:hAnsi="Wingdings" w:hint="default"/>
      </w:rPr>
    </w:lvl>
  </w:abstractNum>
  <w:abstractNum w:abstractNumId="7">
    <w:nsid w:val="1FD15014"/>
    <w:multiLevelType w:val="hybridMultilevel"/>
    <w:tmpl w:val="94B6788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2079013F"/>
    <w:multiLevelType w:val="hybridMultilevel"/>
    <w:tmpl w:val="DB98F2C6"/>
    <w:lvl w:ilvl="0" w:tplc="46F2494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214059EA"/>
    <w:multiLevelType w:val="hybridMultilevel"/>
    <w:tmpl w:val="AD7E6F9A"/>
    <w:lvl w:ilvl="0" w:tplc="775EE0BA">
      <w:start w:val="1"/>
      <w:numFmt w:val="decimal"/>
      <w:lvlText w:val="%1."/>
      <w:lvlJc w:val="left"/>
      <w:pPr>
        <w:ind w:left="1068" w:hanging="708"/>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F7D1B65"/>
    <w:multiLevelType w:val="hybridMultilevel"/>
    <w:tmpl w:val="651AFD88"/>
    <w:lvl w:ilvl="0" w:tplc="0E9A771E">
      <w:start w:val="1"/>
      <w:numFmt w:val="bullet"/>
      <w:lvlText w:val="•"/>
      <w:lvlJc w:val="left"/>
      <w:pPr>
        <w:tabs>
          <w:tab w:val="num" w:pos="720"/>
        </w:tabs>
        <w:ind w:left="720" w:hanging="360"/>
      </w:pPr>
      <w:rPr>
        <w:rFonts w:ascii="Times New Roman" w:hAnsi="Times New Roman" w:hint="default"/>
      </w:rPr>
    </w:lvl>
    <w:lvl w:ilvl="1" w:tplc="25082AFE" w:tentative="1">
      <w:start w:val="1"/>
      <w:numFmt w:val="bullet"/>
      <w:lvlText w:val="•"/>
      <w:lvlJc w:val="left"/>
      <w:pPr>
        <w:tabs>
          <w:tab w:val="num" w:pos="1440"/>
        </w:tabs>
        <w:ind w:left="1440" w:hanging="360"/>
      </w:pPr>
      <w:rPr>
        <w:rFonts w:ascii="Times New Roman" w:hAnsi="Times New Roman" w:hint="default"/>
      </w:rPr>
    </w:lvl>
    <w:lvl w:ilvl="2" w:tplc="CA54B1EC" w:tentative="1">
      <w:start w:val="1"/>
      <w:numFmt w:val="bullet"/>
      <w:lvlText w:val="•"/>
      <w:lvlJc w:val="left"/>
      <w:pPr>
        <w:tabs>
          <w:tab w:val="num" w:pos="2160"/>
        </w:tabs>
        <w:ind w:left="2160" w:hanging="360"/>
      </w:pPr>
      <w:rPr>
        <w:rFonts w:ascii="Times New Roman" w:hAnsi="Times New Roman" w:hint="default"/>
      </w:rPr>
    </w:lvl>
    <w:lvl w:ilvl="3" w:tplc="61D6CA78" w:tentative="1">
      <w:start w:val="1"/>
      <w:numFmt w:val="bullet"/>
      <w:lvlText w:val="•"/>
      <w:lvlJc w:val="left"/>
      <w:pPr>
        <w:tabs>
          <w:tab w:val="num" w:pos="2880"/>
        </w:tabs>
        <w:ind w:left="2880" w:hanging="360"/>
      </w:pPr>
      <w:rPr>
        <w:rFonts w:ascii="Times New Roman" w:hAnsi="Times New Roman" w:hint="default"/>
      </w:rPr>
    </w:lvl>
    <w:lvl w:ilvl="4" w:tplc="E33C1E38" w:tentative="1">
      <w:start w:val="1"/>
      <w:numFmt w:val="bullet"/>
      <w:lvlText w:val="•"/>
      <w:lvlJc w:val="left"/>
      <w:pPr>
        <w:tabs>
          <w:tab w:val="num" w:pos="3600"/>
        </w:tabs>
        <w:ind w:left="3600" w:hanging="360"/>
      </w:pPr>
      <w:rPr>
        <w:rFonts w:ascii="Times New Roman" w:hAnsi="Times New Roman" w:hint="default"/>
      </w:rPr>
    </w:lvl>
    <w:lvl w:ilvl="5" w:tplc="CFDEF386" w:tentative="1">
      <w:start w:val="1"/>
      <w:numFmt w:val="bullet"/>
      <w:lvlText w:val="•"/>
      <w:lvlJc w:val="left"/>
      <w:pPr>
        <w:tabs>
          <w:tab w:val="num" w:pos="4320"/>
        </w:tabs>
        <w:ind w:left="4320" w:hanging="360"/>
      </w:pPr>
      <w:rPr>
        <w:rFonts w:ascii="Times New Roman" w:hAnsi="Times New Roman" w:hint="default"/>
      </w:rPr>
    </w:lvl>
    <w:lvl w:ilvl="6" w:tplc="0A98D1A2" w:tentative="1">
      <w:start w:val="1"/>
      <w:numFmt w:val="bullet"/>
      <w:lvlText w:val="•"/>
      <w:lvlJc w:val="left"/>
      <w:pPr>
        <w:tabs>
          <w:tab w:val="num" w:pos="5040"/>
        </w:tabs>
        <w:ind w:left="5040" w:hanging="360"/>
      </w:pPr>
      <w:rPr>
        <w:rFonts w:ascii="Times New Roman" w:hAnsi="Times New Roman" w:hint="default"/>
      </w:rPr>
    </w:lvl>
    <w:lvl w:ilvl="7" w:tplc="D8664174" w:tentative="1">
      <w:start w:val="1"/>
      <w:numFmt w:val="bullet"/>
      <w:lvlText w:val="•"/>
      <w:lvlJc w:val="left"/>
      <w:pPr>
        <w:tabs>
          <w:tab w:val="num" w:pos="5760"/>
        </w:tabs>
        <w:ind w:left="5760" w:hanging="360"/>
      </w:pPr>
      <w:rPr>
        <w:rFonts w:ascii="Times New Roman" w:hAnsi="Times New Roman" w:hint="default"/>
      </w:rPr>
    </w:lvl>
    <w:lvl w:ilvl="8" w:tplc="55841294" w:tentative="1">
      <w:start w:val="1"/>
      <w:numFmt w:val="bullet"/>
      <w:lvlText w:val="•"/>
      <w:lvlJc w:val="left"/>
      <w:pPr>
        <w:tabs>
          <w:tab w:val="num" w:pos="6480"/>
        </w:tabs>
        <w:ind w:left="6480" w:hanging="360"/>
      </w:pPr>
      <w:rPr>
        <w:rFonts w:ascii="Times New Roman" w:hAnsi="Times New Roman" w:hint="default"/>
      </w:rPr>
    </w:lvl>
  </w:abstractNum>
  <w:abstractNum w:abstractNumId="11">
    <w:nsid w:val="309E4AFF"/>
    <w:multiLevelType w:val="hybridMultilevel"/>
    <w:tmpl w:val="61509A6E"/>
    <w:lvl w:ilvl="0" w:tplc="0B668D4E">
      <w:start w:val="1"/>
      <w:numFmt w:val="bullet"/>
      <w:lvlText w:val=""/>
      <w:lvlJc w:val="left"/>
      <w:pPr>
        <w:tabs>
          <w:tab w:val="num" w:pos="6740"/>
        </w:tabs>
        <w:ind w:left="6740" w:hanging="360"/>
      </w:pPr>
      <w:rPr>
        <w:rFonts w:ascii="Symbol" w:hAnsi="Symbol" w:hint="default"/>
        <w:sz w:val="28"/>
      </w:rPr>
    </w:lvl>
    <w:lvl w:ilvl="1" w:tplc="6D02506C">
      <w:start w:val="1"/>
      <w:numFmt w:val="bullet"/>
      <w:lvlText w:val=""/>
      <w:lvlJc w:val="left"/>
      <w:pPr>
        <w:tabs>
          <w:tab w:val="num" w:pos="2367"/>
        </w:tabs>
        <w:ind w:left="2367" w:hanging="360"/>
      </w:pPr>
      <w:rPr>
        <w:rFonts w:ascii="Symbol" w:hAnsi="Symbol" w:hint="default"/>
      </w:rPr>
    </w:lvl>
    <w:lvl w:ilvl="2" w:tplc="04190005" w:tentative="1">
      <w:start w:val="1"/>
      <w:numFmt w:val="bullet"/>
      <w:lvlText w:val=""/>
      <w:lvlJc w:val="left"/>
      <w:pPr>
        <w:tabs>
          <w:tab w:val="num" w:pos="3087"/>
        </w:tabs>
        <w:ind w:left="3087" w:hanging="360"/>
      </w:pPr>
      <w:rPr>
        <w:rFonts w:ascii="Wingdings" w:hAnsi="Wingdings" w:hint="default"/>
      </w:rPr>
    </w:lvl>
    <w:lvl w:ilvl="3" w:tplc="04190001" w:tentative="1">
      <w:start w:val="1"/>
      <w:numFmt w:val="bullet"/>
      <w:lvlText w:val=""/>
      <w:lvlJc w:val="left"/>
      <w:pPr>
        <w:tabs>
          <w:tab w:val="num" w:pos="3807"/>
        </w:tabs>
        <w:ind w:left="3807" w:hanging="360"/>
      </w:pPr>
      <w:rPr>
        <w:rFonts w:ascii="Symbol" w:hAnsi="Symbol" w:hint="default"/>
      </w:rPr>
    </w:lvl>
    <w:lvl w:ilvl="4" w:tplc="04190003" w:tentative="1">
      <w:start w:val="1"/>
      <w:numFmt w:val="bullet"/>
      <w:lvlText w:val="o"/>
      <w:lvlJc w:val="left"/>
      <w:pPr>
        <w:tabs>
          <w:tab w:val="num" w:pos="4527"/>
        </w:tabs>
        <w:ind w:left="4527" w:hanging="360"/>
      </w:pPr>
      <w:rPr>
        <w:rFonts w:ascii="Courier New" w:hAnsi="Courier New" w:hint="default"/>
      </w:rPr>
    </w:lvl>
    <w:lvl w:ilvl="5" w:tplc="04190005" w:tentative="1">
      <w:start w:val="1"/>
      <w:numFmt w:val="bullet"/>
      <w:lvlText w:val=""/>
      <w:lvlJc w:val="left"/>
      <w:pPr>
        <w:tabs>
          <w:tab w:val="num" w:pos="5247"/>
        </w:tabs>
        <w:ind w:left="5247" w:hanging="360"/>
      </w:pPr>
      <w:rPr>
        <w:rFonts w:ascii="Wingdings" w:hAnsi="Wingdings" w:hint="default"/>
      </w:rPr>
    </w:lvl>
    <w:lvl w:ilvl="6" w:tplc="04190001" w:tentative="1">
      <w:start w:val="1"/>
      <w:numFmt w:val="bullet"/>
      <w:lvlText w:val=""/>
      <w:lvlJc w:val="left"/>
      <w:pPr>
        <w:tabs>
          <w:tab w:val="num" w:pos="5967"/>
        </w:tabs>
        <w:ind w:left="5967" w:hanging="360"/>
      </w:pPr>
      <w:rPr>
        <w:rFonts w:ascii="Symbol" w:hAnsi="Symbol" w:hint="default"/>
      </w:rPr>
    </w:lvl>
    <w:lvl w:ilvl="7" w:tplc="04190003" w:tentative="1">
      <w:start w:val="1"/>
      <w:numFmt w:val="bullet"/>
      <w:lvlText w:val="o"/>
      <w:lvlJc w:val="left"/>
      <w:pPr>
        <w:tabs>
          <w:tab w:val="num" w:pos="6687"/>
        </w:tabs>
        <w:ind w:left="6687" w:hanging="360"/>
      </w:pPr>
      <w:rPr>
        <w:rFonts w:ascii="Courier New" w:hAnsi="Courier New" w:hint="default"/>
      </w:rPr>
    </w:lvl>
    <w:lvl w:ilvl="8" w:tplc="04190005" w:tentative="1">
      <w:start w:val="1"/>
      <w:numFmt w:val="bullet"/>
      <w:lvlText w:val=""/>
      <w:lvlJc w:val="left"/>
      <w:pPr>
        <w:tabs>
          <w:tab w:val="num" w:pos="7407"/>
        </w:tabs>
        <w:ind w:left="7407" w:hanging="360"/>
      </w:pPr>
      <w:rPr>
        <w:rFonts w:ascii="Wingdings" w:hAnsi="Wingdings" w:hint="default"/>
      </w:rPr>
    </w:lvl>
  </w:abstractNum>
  <w:abstractNum w:abstractNumId="12">
    <w:nsid w:val="36AE5D87"/>
    <w:multiLevelType w:val="hybridMultilevel"/>
    <w:tmpl w:val="CF06971E"/>
    <w:lvl w:ilvl="0" w:tplc="8FFE8F8C">
      <w:start w:val="1"/>
      <w:numFmt w:val="decimal"/>
      <w:lvlText w:val="%1"/>
      <w:lvlJc w:val="left"/>
      <w:pPr>
        <w:tabs>
          <w:tab w:val="num" w:pos="709"/>
        </w:tabs>
        <w:ind w:left="709" w:hanging="709"/>
      </w:pPr>
      <w:rPr>
        <w:rFonts w:cs="Times New Roman"/>
      </w:rPr>
    </w:lvl>
    <w:lvl w:ilvl="1" w:tplc="0B9A693A">
      <w:start w:val="1"/>
      <w:numFmt w:val="bullet"/>
      <w:lvlText w:val=""/>
      <w:lvlJc w:val="left"/>
      <w:pPr>
        <w:tabs>
          <w:tab w:val="num" w:pos="709"/>
        </w:tabs>
        <w:ind w:left="709" w:hanging="709"/>
      </w:pPr>
      <w:rPr>
        <w:rFonts w:ascii="Symbol" w:hAnsi="Symbol" w:hint="default"/>
      </w:rPr>
    </w:lvl>
    <w:lvl w:ilvl="2" w:tplc="A78AF6AA">
      <w:start w:val="1"/>
      <w:numFmt w:val="lowerRoman"/>
      <w:lvlText w:val="%3."/>
      <w:lvlJc w:val="right"/>
      <w:pPr>
        <w:tabs>
          <w:tab w:val="num" w:pos="2160"/>
        </w:tabs>
        <w:ind w:left="2160" w:hanging="180"/>
      </w:pPr>
      <w:rPr>
        <w:rFonts w:cs="Times New Roman"/>
      </w:rPr>
    </w:lvl>
    <w:lvl w:ilvl="3" w:tplc="77E89736">
      <w:start w:val="1"/>
      <w:numFmt w:val="decimal"/>
      <w:lvlText w:val="%4."/>
      <w:lvlJc w:val="left"/>
      <w:pPr>
        <w:tabs>
          <w:tab w:val="num" w:pos="2880"/>
        </w:tabs>
        <w:ind w:left="2880" w:hanging="360"/>
      </w:pPr>
      <w:rPr>
        <w:rFonts w:cs="Times New Roman"/>
      </w:rPr>
    </w:lvl>
    <w:lvl w:ilvl="4" w:tplc="6C046682">
      <w:start w:val="1"/>
      <w:numFmt w:val="lowerLetter"/>
      <w:lvlText w:val="%5."/>
      <w:lvlJc w:val="left"/>
      <w:pPr>
        <w:tabs>
          <w:tab w:val="num" w:pos="3600"/>
        </w:tabs>
        <w:ind w:left="3600" w:hanging="360"/>
      </w:pPr>
      <w:rPr>
        <w:rFonts w:cs="Times New Roman"/>
      </w:rPr>
    </w:lvl>
    <w:lvl w:ilvl="5" w:tplc="E33C1F52">
      <w:start w:val="1"/>
      <w:numFmt w:val="lowerRoman"/>
      <w:lvlText w:val="%6."/>
      <w:lvlJc w:val="right"/>
      <w:pPr>
        <w:tabs>
          <w:tab w:val="num" w:pos="4320"/>
        </w:tabs>
        <w:ind w:left="4320" w:hanging="180"/>
      </w:pPr>
      <w:rPr>
        <w:rFonts w:cs="Times New Roman"/>
      </w:rPr>
    </w:lvl>
    <w:lvl w:ilvl="6" w:tplc="F828A386">
      <w:start w:val="1"/>
      <w:numFmt w:val="decimal"/>
      <w:lvlText w:val="%7."/>
      <w:lvlJc w:val="left"/>
      <w:pPr>
        <w:tabs>
          <w:tab w:val="num" w:pos="5040"/>
        </w:tabs>
        <w:ind w:left="5040" w:hanging="360"/>
      </w:pPr>
      <w:rPr>
        <w:rFonts w:cs="Times New Roman"/>
      </w:rPr>
    </w:lvl>
    <w:lvl w:ilvl="7" w:tplc="C0D8B848">
      <w:start w:val="1"/>
      <w:numFmt w:val="lowerLetter"/>
      <w:lvlText w:val="%8."/>
      <w:lvlJc w:val="left"/>
      <w:pPr>
        <w:tabs>
          <w:tab w:val="num" w:pos="5760"/>
        </w:tabs>
        <w:ind w:left="5760" w:hanging="360"/>
      </w:pPr>
      <w:rPr>
        <w:rFonts w:cs="Times New Roman"/>
      </w:rPr>
    </w:lvl>
    <w:lvl w:ilvl="8" w:tplc="55BA463C">
      <w:start w:val="1"/>
      <w:numFmt w:val="lowerRoman"/>
      <w:lvlText w:val="%9."/>
      <w:lvlJc w:val="right"/>
      <w:pPr>
        <w:tabs>
          <w:tab w:val="num" w:pos="6480"/>
        </w:tabs>
        <w:ind w:left="6480" w:hanging="180"/>
      </w:pPr>
      <w:rPr>
        <w:rFonts w:cs="Times New Roman"/>
      </w:rPr>
    </w:lvl>
  </w:abstractNum>
  <w:abstractNum w:abstractNumId="13">
    <w:nsid w:val="37557F24"/>
    <w:multiLevelType w:val="hybridMultilevel"/>
    <w:tmpl w:val="A59A8052"/>
    <w:lvl w:ilvl="0" w:tplc="439AD5EA">
      <w:start w:val="1"/>
      <w:numFmt w:val="bullet"/>
      <w:lvlText w:val="•"/>
      <w:lvlJc w:val="left"/>
      <w:pPr>
        <w:tabs>
          <w:tab w:val="num" w:pos="720"/>
        </w:tabs>
        <w:ind w:left="720" w:hanging="360"/>
      </w:pPr>
      <w:rPr>
        <w:rFonts w:ascii="Times New Roman" w:hAnsi="Times New Roman" w:hint="default"/>
      </w:rPr>
    </w:lvl>
    <w:lvl w:ilvl="1" w:tplc="E918C77C" w:tentative="1">
      <w:start w:val="1"/>
      <w:numFmt w:val="bullet"/>
      <w:lvlText w:val="•"/>
      <w:lvlJc w:val="left"/>
      <w:pPr>
        <w:tabs>
          <w:tab w:val="num" w:pos="1440"/>
        </w:tabs>
        <w:ind w:left="1440" w:hanging="360"/>
      </w:pPr>
      <w:rPr>
        <w:rFonts w:ascii="Times New Roman" w:hAnsi="Times New Roman" w:hint="default"/>
      </w:rPr>
    </w:lvl>
    <w:lvl w:ilvl="2" w:tplc="78167826" w:tentative="1">
      <w:start w:val="1"/>
      <w:numFmt w:val="bullet"/>
      <w:lvlText w:val="•"/>
      <w:lvlJc w:val="left"/>
      <w:pPr>
        <w:tabs>
          <w:tab w:val="num" w:pos="2160"/>
        </w:tabs>
        <w:ind w:left="2160" w:hanging="360"/>
      </w:pPr>
      <w:rPr>
        <w:rFonts w:ascii="Times New Roman" w:hAnsi="Times New Roman" w:hint="default"/>
      </w:rPr>
    </w:lvl>
    <w:lvl w:ilvl="3" w:tplc="ECD0930E" w:tentative="1">
      <w:start w:val="1"/>
      <w:numFmt w:val="bullet"/>
      <w:lvlText w:val="•"/>
      <w:lvlJc w:val="left"/>
      <w:pPr>
        <w:tabs>
          <w:tab w:val="num" w:pos="2880"/>
        </w:tabs>
        <w:ind w:left="2880" w:hanging="360"/>
      </w:pPr>
      <w:rPr>
        <w:rFonts w:ascii="Times New Roman" w:hAnsi="Times New Roman" w:hint="default"/>
      </w:rPr>
    </w:lvl>
    <w:lvl w:ilvl="4" w:tplc="1D8CFBB4" w:tentative="1">
      <w:start w:val="1"/>
      <w:numFmt w:val="bullet"/>
      <w:lvlText w:val="•"/>
      <w:lvlJc w:val="left"/>
      <w:pPr>
        <w:tabs>
          <w:tab w:val="num" w:pos="3600"/>
        </w:tabs>
        <w:ind w:left="3600" w:hanging="360"/>
      </w:pPr>
      <w:rPr>
        <w:rFonts w:ascii="Times New Roman" w:hAnsi="Times New Roman" w:hint="default"/>
      </w:rPr>
    </w:lvl>
    <w:lvl w:ilvl="5" w:tplc="E21E4416" w:tentative="1">
      <w:start w:val="1"/>
      <w:numFmt w:val="bullet"/>
      <w:lvlText w:val="•"/>
      <w:lvlJc w:val="left"/>
      <w:pPr>
        <w:tabs>
          <w:tab w:val="num" w:pos="4320"/>
        </w:tabs>
        <w:ind w:left="4320" w:hanging="360"/>
      </w:pPr>
      <w:rPr>
        <w:rFonts w:ascii="Times New Roman" w:hAnsi="Times New Roman" w:hint="default"/>
      </w:rPr>
    </w:lvl>
    <w:lvl w:ilvl="6" w:tplc="68BC6290" w:tentative="1">
      <w:start w:val="1"/>
      <w:numFmt w:val="bullet"/>
      <w:lvlText w:val="•"/>
      <w:lvlJc w:val="left"/>
      <w:pPr>
        <w:tabs>
          <w:tab w:val="num" w:pos="5040"/>
        </w:tabs>
        <w:ind w:left="5040" w:hanging="360"/>
      </w:pPr>
      <w:rPr>
        <w:rFonts w:ascii="Times New Roman" w:hAnsi="Times New Roman" w:hint="default"/>
      </w:rPr>
    </w:lvl>
    <w:lvl w:ilvl="7" w:tplc="99F016F0" w:tentative="1">
      <w:start w:val="1"/>
      <w:numFmt w:val="bullet"/>
      <w:lvlText w:val="•"/>
      <w:lvlJc w:val="left"/>
      <w:pPr>
        <w:tabs>
          <w:tab w:val="num" w:pos="5760"/>
        </w:tabs>
        <w:ind w:left="5760" w:hanging="360"/>
      </w:pPr>
      <w:rPr>
        <w:rFonts w:ascii="Times New Roman" w:hAnsi="Times New Roman" w:hint="default"/>
      </w:rPr>
    </w:lvl>
    <w:lvl w:ilvl="8" w:tplc="71761854" w:tentative="1">
      <w:start w:val="1"/>
      <w:numFmt w:val="bullet"/>
      <w:lvlText w:val="•"/>
      <w:lvlJc w:val="left"/>
      <w:pPr>
        <w:tabs>
          <w:tab w:val="num" w:pos="6480"/>
        </w:tabs>
        <w:ind w:left="6480" w:hanging="360"/>
      </w:pPr>
      <w:rPr>
        <w:rFonts w:ascii="Times New Roman" w:hAnsi="Times New Roman" w:hint="default"/>
      </w:rPr>
    </w:lvl>
  </w:abstractNum>
  <w:abstractNum w:abstractNumId="14">
    <w:nsid w:val="37D400A6"/>
    <w:multiLevelType w:val="hybridMultilevel"/>
    <w:tmpl w:val="381E3A4E"/>
    <w:lvl w:ilvl="0" w:tplc="19E01E5A">
      <w:start w:val="1"/>
      <w:numFmt w:val="bullet"/>
      <w:lvlText w:val="•"/>
      <w:lvlJc w:val="left"/>
      <w:pPr>
        <w:tabs>
          <w:tab w:val="num" w:pos="720"/>
        </w:tabs>
        <w:ind w:left="720" w:hanging="360"/>
      </w:pPr>
      <w:rPr>
        <w:rFonts w:ascii="Arial" w:hAnsi="Arial" w:hint="default"/>
      </w:rPr>
    </w:lvl>
    <w:lvl w:ilvl="1" w:tplc="D6D08DF4" w:tentative="1">
      <w:start w:val="1"/>
      <w:numFmt w:val="bullet"/>
      <w:lvlText w:val="•"/>
      <w:lvlJc w:val="left"/>
      <w:pPr>
        <w:tabs>
          <w:tab w:val="num" w:pos="1440"/>
        </w:tabs>
        <w:ind w:left="1440" w:hanging="360"/>
      </w:pPr>
      <w:rPr>
        <w:rFonts w:ascii="Arial" w:hAnsi="Arial" w:hint="default"/>
      </w:rPr>
    </w:lvl>
    <w:lvl w:ilvl="2" w:tplc="68BAFF48" w:tentative="1">
      <w:start w:val="1"/>
      <w:numFmt w:val="bullet"/>
      <w:lvlText w:val="•"/>
      <w:lvlJc w:val="left"/>
      <w:pPr>
        <w:tabs>
          <w:tab w:val="num" w:pos="2160"/>
        </w:tabs>
        <w:ind w:left="2160" w:hanging="360"/>
      </w:pPr>
      <w:rPr>
        <w:rFonts w:ascii="Arial" w:hAnsi="Arial" w:hint="default"/>
      </w:rPr>
    </w:lvl>
    <w:lvl w:ilvl="3" w:tplc="2444BC4E" w:tentative="1">
      <w:start w:val="1"/>
      <w:numFmt w:val="bullet"/>
      <w:lvlText w:val="•"/>
      <w:lvlJc w:val="left"/>
      <w:pPr>
        <w:tabs>
          <w:tab w:val="num" w:pos="2880"/>
        </w:tabs>
        <w:ind w:left="2880" w:hanging="360"/>
      </w:pPr>
      <w:rPr>
        <w:rFonts w:ascii="Arial" w:hAnsi="Arial" w:hint="default"/>
      </w:rPr>
    </w:lvl>
    <w:lvl w:ilvl="4" w:tplc="948E7462" w:tentative="1">
      <w:start w:val="1"/>
      <w:numFmt w:val="bullet"/>
      <w:lvlText w:val="•"/>
      <w:lvlJc w:val="left"/>
      <w:pPr>
        <w:tabs>
          <w:tab w:val="num" w:pos="3600"/>
        </w:tabs>
        <w:ind w:left="3600" w:hanging="360"/>
      </w:pPr>
      <w:rPr>
        <w:rFonts w:ascii="Arial" w:hAnsi="Arial" w:hint="default"/>
      </w:rPr>
    </w:lvl>
    <w:lvl w:ilvl="5" w:tplc="6F22F5A4" w:tentative="1">
      <w:start w:val="1"/>
      <w:numFmt w:val="bullet"/>
      <w:lvlText w:val="•"/>
      <w:lvlJc w:val="left"/>
      <w:pPr>
        <w:tabs>
          <w:tab w:val="num" w:pos="4320"/>
        </w:tabs>
        <w:ind w:left="4320" w:hanging="360"/>
      </w:pPr>
      <w:rPr>
        <w:rFonts w:ascii="Arial" w:hAnsi="Arial" w:hint="default"/>
      </w:rPr>
    </w:lvl>
    <w:lvl w:ilvl="6" w:tplc="3D80E9FC" w:tentative="1">
      <w:start w:val="1"/>
      <w:numFmt w:val="bullet"/>
      <w:lvlText w:val="•"/>
      <w:lvlJc w:val="left"/>
      <w:pPr>
        <w:tabs>
          <w:tab w:val="num" w:pos="5040"/>
        </w:tabs>
        <w:ind w:left="5040" w:hanging="360"/>
      </w:pPr>
      <w:rPr>
        <w:rFonts w:ascii="Arial" w:hAnsi="Arial" w:hint="default"/>
      </w:rPr>
    </w:lvl>
    <w:lvl w:ilvl="7" w:tplc="219A824C" w:tentative="1">
      <w:start w:val="1"/>
      <w:numFmt w:val="bullet"/>
      <w:lvlText w:val="•"/>
      <w:lvlJc w:val="left"/>
      <w:pPr>
        <w:tabs>
          <w:tab w:val="num" w:pos="5760"/>
        </w:tabs>
        <w:ind w:left="5760" w:hanging="360"/>
      </w:pPr>
      <w:rPr>
        <w:rFonts w:ascii="Arial" w:hAnsi="Arial" w:hint="default"/>
      </w:rPr>
    </w:lvl>
    <w:lvl w:ilvl="8" w:tplc="0EF0831E" w:tentative="1">
      <w:start w:val="1"/>
      <w:numFmt w:val="bullet"/>
      <w:lvlText w:val="•"/>
      <w:lvlJc w:val="left"/>
      <w:pPr>
        <w:tabs>
          <w:tab w:val="num" w:pos="6480"/>
        </w:tabs>
        <w:ind w:left="6480" w:hanging="360"/>
      </w:pPr>
      <w:rPr>
        <w:rFonts w:ascii="Arial" w:hAnsi="Arial" w:hint="default"/>
      </w:rPr>
    </w:lvl>
  </w:abstractNum>
  <w:abstractNum w:abstractNumId="15">
    <w:nsid w:val="482E4418"/>
    <w:multiLevelType w:val="hybridMultilevel"/>
    <w:tmpl w:val="08727B86"/>
    <w:lvl w:ilvl="0" w:tplc="30DE2DDC">
      <w:start w:val="1"/>
      <w:numFmt w:val="bullet"/>
      <w:lvlText w:val="•"/>
      <w:lvlJc w:val="left"/>
      <w:pPr>
        <w:tabs>
          <w:tab w:val="num" w:pos="720"/>
        </w:tabs>
        <w:ind w:left="720" w:hanging="360"/>
      </w:pPr>
      <w:rPr>
        <w:rFonts w:ascii="Times New Roman" w:hAnsi="Times New Roman" w:hint="default"/>
      </w:rPr>
    </w:lvl>
    <w:lvl w:ilvl="1" w:tplc="BF6C0546" w:tentative="1">
      <w:start w:val="1"/>
      <w:numFmt w:val="bullet"/>
      <w:lvlText w:val="•"/>
      <w:lvlJc w:val="left"/>
      <w:pPr>
        <w:tabs>
          <w:tab w:val="num" w:pos="1440"/>
        </w:tabs>
        <w:ind w:left="1440" w:hanging="360"/>
      </w:pPr>
      <w:rPr>
        <w:rFonts w:ascii="Times New Roman" w:hAnsi="Times New Roman" w:hint="default"/>
      </w:rPr>
    </w:lvl>
    <w:lvl w:ilvl="2" w:tplc="B6EAC262" w:tentative="1">
      <w:start w:val="1"/>
      <w:numFmt w:val="bullet"/>
      <w:lvlText w:val="•"/>
      <w:lvlJc w:val="left"/>
      <w:pPr>
        <w:tabs>
          <w:tab w:val="num" w:pos="2160"/>
        </w:tabs>
        <w:ind w:left="2160" w:hanging="360"/>
      </w:pPr>
      <w:rPr>
        <w:rFonts w:ascii="Times New Roman" w:hAnsi="Times New Roman" w:hint="default"/>
      </w:rPr>
    </w:lvl>
    <w:lvl w:ilvl="3" w:tplc="E1CAA172" w:tentative="1">
      <w:start w:val="1"/>
      <w:numFmt w:val="bullet"/>
      <w:lvlText w:val="•"/>
      <w:lvlJc w:val="left"/>
      <w:pPr>
        <w:tabs>
          <w:tab w:val="num" w:pos="2880"/>
        </w:tabs>
        <w:ind w:left="2880" w:hanging="360"/>
      </w:pPr>
      <w:rPr>
        <w:rFonts w:ascii="Times New Roman" w:hAnsi="Times New Roman" w:hint="default"/>
      </w:rPr>
    </w:lvl>
    <w:lvl w:ilvl="4" w:tplc="24DA3B6E" w:tentative="1">
      <w:start w:val="1"/>
      <w:numFmt w:val="bullet"/>
      <w:lvlText w:val="•"/>
      <w:lvlJc w:val="left"/>
      <w:pPr>
        <w:tabs>
          <w:tab w:val="num" w:pos="3600"/>
        </w:tabs>
        <w:ind w:left="3600" w:hanging="360"/>
      </w:pPr>
      <w:rPr>
        <w:rFonts w:ascii="Times New Roman" w:hAnsi="Times New Roman" w:hint="default"/>
      </w:rPr>
    </w:lvl>
    <w:lvl w:ilvl="5" w:tplc="472608EA" w:tentative="1">
      <w:start w:val="1"/>
      <w:numFmt w:val="bullet"/>
      <w:lvlText w:val="•"/>
      <w:lvlJc w:val="left"/>
      <w:pPr>
        <w:tabs>
          <w:tab w:val="num" w:pos="4320"/>
        </w:tabs>
        <w:ind w:left="4320" w:hanging="360"/>
      </w:pPr>
      <w:rPr>
        <w:rFonts w:ascii="Times New Roman" w:hAnsi="Times New Roman" w:hint="default"/>
      </w:rPr>
    </w:lvl>
    <w:lvl w:ilvl="6" w:tplc="3E84DCF2" w:tentative="1">
      <w:start w:val="1"/>
      <w:numFmt w:val="bullet"/>
      <w:lvlText w:val="•"/>
      <w:lvlJc w:val="left"/>
      <w:pPr>
        <w:tabs>
          <w:tab w:val="num" w:pos="5040"/>
        </w:tabs>
        <w:ind w:left="5040" w:hanging="360"/>
      </w:pPr>
      <w:rPr>
        <w:rFonts w:ascii="Times New Roman" w:hAnsi="Times New Roman" w:hint="default"/>
      </w:rPr>
    </w:lvl>
    <w:lvl w:ilvl="7" w:tplc="D548A33E" w:tentative="1">
      <w:start w:val="1"/>
      <w:numFmt w:val="bullet"/>
      <w:lvlText w:val="•"/>
      <w:lvlJc w:val="left"/>
      <w:pPr>
        <w:tabs>
          <w:tab w:val="num" w:pos="5760"/>
        </w:tabs>
        <w:ind w:left="5760" w:hanging="360"/>
      </w:pPr>
      <w:rPr>
        <w:rFonts w:ascii="Times New Roman" w:hAnsi="Times New Roman" w:hint="default"/>
      </w:rPr>
    </w:lvl>
    <w:lvl w:ilvl="8" w:tplc="F16C568A" w:tentative="1">
      <w:start w:val="1"/>
      <w:numFmt w:val="bullet"/>
      <w:lvlText w:val="•"/>
      <w:lvlJc w:val="left"/>
      <w:pPr>
        <w:tabs>
          <w:tab w:val="num" w:pos="6480"/>
        </w:tabs>
        <w:ind w:left="6480" w:hanging="360"/>
      </w:pPr>
      <w:rPr>
        <w:rFonts w:ascii="Times New Roman" w:hAnsi="Times New Roman" w:hint="default"/>
      </w:rPr>
    </w:lvl>
  </w:abstractNum>
  <w:abstractNum w:abstractNumId="16">
    <w:nsid w:val="487D1DBD"/>
    <w:multiLevelType w:val="hybridMultilevel"/>
    <w:tmpl w:val="41106402"/>
    <w:lvl w:ilvl="0" w:tplc="2E18B956">
      <w:start w:val="1"/>
      <w:numFmt w:val="bullet"/>
      <w:lvlText w:val="•"/>
      <w:lvlJc w:val="left"/>
      <w:pPr>
        <w:tabs>
          <w:tab w:val="num" w:pos="720"/>
        </w:tabs>
        <w:ind w:left="720" w:hanging="360"/>
      </w:pPr>
      <w:rPr>
        <w:rFonts w:ascii="Times New Roman" w:hAnsi="Times New Roman" w:hint="default"/>
      </w:rPr>
    </w:lvl>
    <w:lvl w:ilvl="1" w:tplc="8CC4E002" w:tentative="1">
      <w:start w:val="1"/>
      <w:numFmt w:val="bullet"/>
      <w:lvlText w:val="•"/>
      <w:lvlJc w:val="left"/>
      <w:pPr>
        <w:tabs>
          <w:tab w:val="num" w:pos="1440"/>
        </w:tabs>
        <w:ind w:left="1440" w:hanging="360"/>
      </w:pPr>
      <w:rPr>
        <w:rFonts w:ascii="Times New Roman" w:hAnsi="Times New Roman" w:hint="default"/>
      </w:rPr>
    </w:lvl>
    <w:lvl w:ilvl="2" w:tplc="2966A144" w:tentative="1">
      <w:start w:val="1"/>
      <w:numFmt w:val="bullet"/>
      <w:lvlText w:val="•"/>
      <w:lvlJc w:val="left"/>
      <w:pPr>
        <w:tabs>
          <w:tab w:val="num" w:pos="2160"/>
        </w:tabs>
        <w:ind w:left="2160" w:hanging="360"/>
      </w:pPr>
      <w:rPr>
        <w:rFonts w:ascii="Times New Roman" w:hAnsi="Times New Roman" w:hint="default"/>
      </w:rPr>
    </w:lvl>
    <w:lvl w:ilvl="3" w:tplc="5C744A50" w:tentative="1">
      <w:start w:val="1"/>
      <w:numFmt w:val="bullet"/>
      <w:lvlText w:val="•"/>
      <w:lvlJc w:val="left"/>
      <w:pPr>
        <w:tabs>
          <w:tab w:val="num" w:pos="2880"/>
        </w:tabs>
        <w:ind w:left="2880" w:hanging="360"/>
      </w:pPr>
      <w:rPr>
        <w:rFonts w:ascii="Times New Roman" w:hAnsi="Times New Roman" w:hint="default"/>
      </w:rPr>
    </w:lvl>
    <w:lvl w:ilvl="4" w:tplc="5796A516" w:tentative="1">
      <w:start w:val="1"/>
      <w:numFmt w:val="bullet"/>
      <w:lvlText w:val="•"/>
      <w:lvlJc w:val="left"/>
      <w:pPr>
        <w:tabs>
          <w:tab w:val="num" w:pos="3600"/>
        </w:tabs>
        <w:ind w:left="3600" w:hanging="360"/>
      </w:pPr>
      <w:rPr>
        <w:rFonts w:ascii="Times New Roman" w:hAnsi="Times New Roman" w:hint="default"/>
      </w:rPr>
    </w:lvl>
    <w:lvl w:ilvl="5" w:tplc="D7C6626A" w:tentative="1">
      <w:start w:val="1"/>
      <w:numFmt w:val="bullet"/>
      <w:lvlText w:val="•"/>
      <w:lvlJc w:val="left"/>
      <w:pPr>
        <w:tabs>
          <w:tab w:val="num" w:pos="4320"/>
        </w:tabs>
        <w:ind w:left="4320" w:hanging="360"/>
      </w:pPr>
      <w:rPr>
        <w:rFonts w:ascii="Times New Roman" w:hAnsi="Times New Roman" w:hint="default"/>
      </w:rPr>
    </w:lvl>
    <w:lvl w:ilvl="6" w:tplc="16C49C6C" w:tentative="1">
      <w:start w:val="1"/>
      <w:numFmt w:val="bullet"/>
      <w:lvlText w:val="•"/>
      <w:lvlJc w:val="left"/>
      <w:pPr>
        <w:tabs>
          <w:tab w:val="num" w:pos="5040"/>
        </w:tabs>
        <w:ind w:left="5040" w:hanging="360"/>
      </w:pPr>
      <w:rPr>
        <w:rFonts w:ascii="Times New Roman" w:hAnsi="Times New Roman" w:hint="default"/>
      </w:rPr>
    </w:lvl>
    <w:lvl w:ilvl="7" w:tplc="4308DD6A" w:tentative="1">
      <w:start w:val="1"/>
      <w:numFmt w:val="bullet"/>
      <w:lvlText w:val="•"/>
      <w:lvlJc w:val="left"/>
      <w:pPr>
        <w:tabs>
          <w:tab w:val="num" w:pos="5760"/>
        </w:tabs>
        <w:ind w:left="5760" w:hanging="360"/>
      </w:pPr>
      <w:rPr>
        <w:rFonts w:ascii="Times New Roman" w:hAnsi="Times New Roman" w:hint="default"/>
      </w:rPr>
    </w:lvl>
    <w:lvl w:ilvl="8" w:tplc="B9740FA0" w:tentative="1">
      <w:start w:val="1"/>
      <w:numFmt w:val="bullet"/>
      <w:lvlText w:val="•"/>
      <w:lvlJc w:val="left"/>
      <w:pPr>
        <w:tabs>
          <w:tab w:val="num" w:pos="6480"/>
        </w:tabs>
        <w:ind w:left="6480" w:hanging="360"/>
      </w:pPr>
      <w:rPr>
        <w:rFonts w:ascii="Times New Roman" w:hAnsi="Times New Roman" w:hint="default"/>
      </w:rPr>
    </w:lvl>
  </w:abstractNum>
  <w:abstractNum w:abstractNumId="17">
    <w:nsid w:val="4D52771B"/>
    <w:multiLevelType w:val="multilevel"/>
    <w:tmpl w:val="3198ED76"/>
    <w:lvl w:ilvl="0">
      <w:start w:val="1"/>
      <w:numFmt w:val="bullet"/>
      <w:lvlText w:val=""/>
      <w:lvlJc w:val="left"/>
      <w:pPr>
        <w:tabs>
          <w:tab w:val="num" w:pos="720"/>
        </w:tabs>
        <w:ind w:left="720" w:hanging="360"/>
      </w:pPr>
      <w:rPr>
        <w:rFonts w:ascii="Symbol" w:hAnsi="Symbol" w:hint="default"/>
        <w:sz w:val="20"/>
      </w:rPr>
    </w:lvl>
    <w:lvl w:ilvl="1">
      <w:start w:val="7"/>
      <w:numFmt w:val="decimal"/>
      <w:lvlText w:val="%2"/>
      <w:lvlJc w:val="left"/>
      <w:pPr>
        <w:ind w:left="1440" w:hanging="360"/>
      </w:pPr>
      <w:rPr>
        <w:rFonts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12A7A9B"/>
    <w:multiLevelType w:val="multilevel"/>
    <w:tmpl w:val="D3CAA7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13C42E0"/>
    <w:multiLevelType w:val="hybridMultilevel"/>
    <w:tmpl w:val="8CE6EF16"/>
    <w:lvl w:ilvl="0" w:tplc="AB207D30">
      <w:start w:val="1"/>
      <w:numFmt w:val="bullet"/>
      <w:lvlText w:val="•"/>
      <w:lvlJc w:val="left"/>
      <w:pPr>
        <w:tabs>
          <w:tab w:val="num" w:pos="720"/>
        </w:tabs>
        <w:ind w:left="720" w:hanging="360"/>
      </w:pPr>
      <w:rPr>
        <w:rFonts w:ascii="Times New Roman" w:hAnsi="Times New Roman" w:hint="default"/>
      </w:rPr>
    </w:lvl>
    <w:lvl w:ilvl="1" w:tplc="26ACDF58" w:tentative="1">
      <w:start w:val="1"/>
      <w:numFmt w:val="bullet"/>
      <w:lvlText w:val="•"/>
      <w:lvlJc w:val="left"/>
      <w:pPr>
        <w:tabs>
          <w:tab w:val="num" w:pos="1440"/>
        </w:tabs>
        <w:ind w:left="1440" w:hanging="360"/>
      </w:pPr>
      <w:rPr>
        <w:rFonts w:ascii="Times New Roman" w:hAnsi="Times New Roman" w:hint="default"/>
      </w:rPr>
    </w:lvl>
    <w:lvl w:ilvl="2" w:tplc="D630A714" w:tentative="1">
      <w:start w:val="1"/>
      <w:numFmt w:val="bullet"/>
      <w:lvlText w:val="•"/>
      <w:lvlJc w:val="left"/>
      <w:pPr>
        <w:tabs>
          <w:tab w:val="num" w:pos="2160"/>
        </w:tabs>
        <w:ind w:left="2160" w:hanging="360"/>
      </w:pPr>
      <w:rPr>
        <w:rFonts w:ascii="Times New Roman" w:hAnsi="Times New Roman" w:hint="default"/>
      </w:rPr>
    </w:lvl>
    <w:lvl w:ilvl="3" w:tplc="2168E93A" w:tentative="1">
      <w:start w:val="1"/>
      <w:numFmt w:val="bullet"/>
      <w:lvlText w:val="•"/>
      <w:lvlJc w:val="left"/>
      <w:pPr>
        <w:tabs>
          <w:tab w:val="num" w:pos="2880"/>
        </w:tabs>
        <w:ind w:left="2880" w:hanging="360"/>
      </w:pPr>
      <w:rPr>
        <w:rFonts w:ascii="Times New Roman" w:hAnsi="Times New Roman" w:hint="default"/>
      </w:rPr>
    </w:lvl>
    <w:lvl w:ilvl="4" w:tplc="FD427BC4" w:tentative="1">
      <w:start w:val="1"/>
      <w:numFmt w:val="bullet"/>
      <w:lvlText w:val="•"/>
      <w:lvlJc w:val="left"/>
      <w:pPr>
        <w:tabs>
          <w:tab w:val="num" w:pos="3600"/>
        </w:tabs>
        <w:ind w:left="3600" w:hanging="360"/>
      </w:pPr>
      <w:rPr>
        <w:rFonts w:ascii="Times New Roman" w:hAnsi="Times New Roman" w:hint="default"/>
      </w:rPr>
    </w:lvl>
    <w:lvl w:ilvl="5" w:tplc="AD18E780" w:tentative="1">
      <w:start w:val="1"/>
      <w:numFmt w:val="bullet"/>
      <w:lvlText w:val="•"/>
      <w:lvlJc w:val="left"/>
      <w:pPr>
        <w:tabs>
          <w:tab w:val="num" w:pos="4320"/>
        </w:tabs>
        <w:ind w:left="4320" w:hanging="360"/>
      </w:pPr>
      <w:rPr>
        <w:rFonts w:ascii="Times New Roman" w:hAnsi="Times New Roman" w:hint="default"/>
      </w:rPr>
    </w:lvl>
    <w:lvl w:ilvl="6" w:tplc="CE923D36" w:tentative="1">
      <w:start w:val="1"/>
      <w:numFmt w:val="bullet"/>
      <w:lvlText w:val="•"/>
      <w:lvlJc w:val="left"/>
      <w:pPr>
        <w:tabs>
          <w:tab w:val="num" w:pos="5040"/>
        </w:tabs>
        <w:ind w:left="5040" w:hanging="360"/>
      </w:pPr>
      <w:rPr>
        <w:rFonts w:ascii="Times New Roman" w:hAnsi="Times New Roman" w:hint="default"/>
      </w:rPr>
    </w:lvl>
    <w:lvl w:ilvl="7" w:tplc="BE868BF8" w:tentative="1">
      <w:start w:val="1"/>
      <w:numFmt w:val="bullet"/>
      <w:lvlText w:val="•"/>
      <w:lvlJc w:val="left"/>
      <w:pPr>
        <w:tabs>
          <w:tab w:val="num" w:pos="5760"/>
        </w:tabs>
        <w:ind w:left="5760" w:hanging="360"/>
      </w:pPr>
      <w:rPr>
        <w:rFonts w:ascii="Times New Roman" w:hAnsi="Times New Roman" w:hint="default"/>
      </w:rPr>
    </w:lvl>
    <w:lvl w:ilvl="8" w:tplc="1B4C851E" w:tentative="1">
      <w:start w:val="1"/>
      <w:numFmt w:val="bullet"/>
      <w:lvlText w:val="•"/>
      <w:lvlJc w:val="left"/>
      <w:pPr>
        <w:tabs>
          <w:tab w:val="num" w:pos="6480"/>
        </w:tabs>
        <w:ind w:left="6480" w:hanging="360"/>
      </w:pPr>
      <w:rPr>
        <w:rFonts w:ascii="Times New Roman" w:hAnsi="Times New Roman" w:hint="default"/>
      </w:rPr>
    </w:lvl>
  </w:abstractNum>
  <w:abstractNum w:abstractNumId="20">
    <w:nsid w:val="54E757CA"/>
    <w:multiLevelType w:val="hybridMultilevel"/>
    <w:tmpl w:val="2F7E538C"/>
    <w:lvl w:ilvl="0" w:tplc="46F24940">
      <w:start w:val="1"/>
      <w:numFmt w:val="bullet"/>
      <w:lvlText w:val=""/>
      <w:lvlJc w:val="left"/>
      <w:pPr>
        <w:tabs>
          <w:tab w:val="num" w:pos="720"/>
        </w:tabs>
        <w:ind w:left="720" w:hanging="360"/>
      </w:pPr>
      <w:rPr>
        <w:rFonts w:ascii="Symbol" w:hAnsi="Symbol" w:hint="default"/>
      </w:rPr>
    </w:lvl>
    <w:lvl w:ilvl="1" w:tplc="03529E54" w:tentative="1">
      <w:start w:val="1"/>
      <w:numFmt w:val="bullet"/>
      <w:lvlText w:val=""/>
      <w:lvlJc w:val="left"/>
      <w:pPr>
        <w:tabs>
          <w:tab w:val="num" w:pos="1440"/>
        </w:tabs>
        <w:ind w:left="1440" w:hanging="360"/>
      </w:pPr>
      <w:rPr>
        <w:rFonts w:ascii="Wingdings" w:hAnsi="Wingdings" w:hint="default"/>
      </w:rPr>
    </w:lvl>
    <w:lvl w:ilvl="2" w:tplc="86946474" w:tentative="1">
      <w:start w:val="1"/>
      <w:numFmt w:val="bullet"/>
      <w:lvlText w:val=""/>
      <w:lvlJc w:val="left"/>
      <w:pPr>
        <w:tabs>
          <w:tab w:val="num" w:pos="2160"/>
        </w:tabs>
        <w:ind w:left="2160" w:hanging="360"/>
      </w:pPr>
      <w:rPr>
        <w:rFonts w:ascii="Wingdings" w:hAnsi="Wingdings" w:hint="default"/>
      </w:rPr>
    </w:lvl>
    <w:lvl w:ilvl="3" w:tplc="1E58A18C" w:tentative="1">
      <w:start w:val="1"/>
      <w:numFmt w:val="bullet"/>
      <w:lvlText w:val=""/>
      <w:lvlJc w:val="left"/>
      <w:pPr>
        <w:tabs>
          <w:tab w:val="num" w:pos="2880"/>
        </w:tabs>
        <w:ind w:left="2880" w:hanging="360"/>
      </w:pPr>
      <w:rPr>
        <w:rFonts w:ascii="Wingdings" w:hAnsi="Wingdings" w:hint="default"/>
      </w:rPr>
    </w:lvl>
    <w:lvl w:ilvl="4" w:tplc="04CEA91E" w:tentative="1">
      <w:start w:val="1"/>
      <w:numFmt w:val="bullet"/>
      <w:lvlText w:val=""/>
      <w:lvlJc w:val="left"/>
      <w:pPr>
        <w:tabs>
          <w:tab w:val="num" w:pos="3600"/>
        </w:tabs>
        <w:ind w:left="3600" w:hanging="360"/>
      </w:pPr>
      <w:rPr>
        <w:rFonts w:ascii="Wingdings" w:hAnsi="Wingdings" w:hint="default"/>
      </w:rPr>
    </w:lvl>
    <w:lvl w:ilvl="5" w:tplc="519E7F72" w:tentative="1">
      <w:start w:val="1"/>
      <w:numFmt w:val="bullet"/>
      <w:lvlText w:val=""/>
      <w:lvlJc w:val="left"/>
      <w:pPr>
        <w:tabs>
          <w:tab w:val="num" w:pos="4320"/>
        </w:tabs>
        <w:ind w:left="4320" w:hanging="360"/>
      </w:pPr>
      <w:rPr>
        <w:rFonts w:ascii="Wingdings" w:hAnsi="Wingdings" w:hint="default"/>
      </w:rPr>
    </w:lvl>
    <w:lvl w:ilvl="6" w:tplc="BDFC07DC" w:tentative="1">
      <w:start w:val="1"/>
      <w:numFmt w:val="bullet"/>
      <w:lvlText w:val=""/>
      <w:lvlJc w:val="left"/>
      <w:pPr>
        <w:tabs>
          <w:tab w:val="num" w:pos="5040"/>
        </w:tabs>
        <w:ind w:left="5040" w:hanging="360"/>
      </w:pPr>
      <w:rPr>
        <w:rFonts w:ascii="Wingdings" w:hAnsi="Wingdings" w:hint="default"/>
      </w:rPr>
    </w:lvl>
    <w:lvl w:ilvl="7" w:tplc="C382CA1E" w:tentative="1">
      <w:start w:val="1"/>
      <w:numFmt w:val="bullet"/>
      <w:lvlText w:val=""/>
      <w:lvlJc w:val="left"/>
      <w:pPr>
        <w:tabs>
          <w:tab w:val="num" w:pos="5760"/>
        </w:tabs>
        <w:ind w:left="5760" w:hanging="360"/>
      </w:pPr>
      <w:rPr>
        <w:rFonts w:ascii="Wingdings" w:hAnsi="Wingdings" w:hint="default"/>
      </w:rPr>
    </w:lvl>
    <w:lvl w:ilvl="8" w:tplc="74C08B0A" w:tentative="1">
      <w:start w:val="1"/>
      <w:numFmt w:val="bullet"/>
      <w:lvlText w:val=""/>
      <w:lvlJc w:val="left"/>
      <w:pPr>
        <w:tabs>
          <w:tab w:val="num" w:pos="6480"/>
        </w:tabs>
        <w:ind w:left="6480" w:hanging="360"/>
      </w:pPr>
      <w:rPr>
        <w:rFonts w:ascii="Wingdings" w:hAnsi="Wingdings" w:hint="default"/>
      </w:rPr>
    </w:lvl>
  </w:abstractNum>
  <w:abstractNum w:abstractNumId="21">
    <w:nsid w:val="569E2691"/>
    <w:multiLevelType w:val="hybridMultilevel"/>
    <w:tmpl w:val="78EED7C8"/>
    <w:lvl w:ilvl="0" w:tplc="CF6C226E">
      <w:start w:val="1"/>
      <w:numFmt w:val="bullet"/>
      <w:lvlText w:val="•"/>
      <w:lvlJc w:val="left"/>
      <w:pPr>
        <w:tabs>
          <w:tab w:val="num" w:pos="720"/>
        </w:tabs>
        <w:ind w:left="720" w:hanging="360"/>
      </w:pPr>
      <w:rPr>
        <w:rFonts w:ascii="Times New Roman" w:hAnsi="Times New Roman" w:hint="default"/>
      </w:rPr>
    </w:lvl>
    <w:lvl w:ilvl="1" w:tplc="1B9EF160" w:tentative="1">
      <w:start w:val="1"/>
      <w:numFmt w:val="bullet"/>
      <w:lvlText w:val="•"/>
      <w:lvlJc w:val="left"/>
      <w:pPr>
        <w:tabs>
          <w:tab w:val="num" w:pos="1440"/>
        </w:tabs>
        <w:ind w:left="1440" w:hanging="360"/>
      </w:pPr>
      <w:rPr>
        <w:rFonts w:ascii="Times New Roman" w:hAnsi="Times New Roman" w:hint="default"/>
      </w:rPr>
    </w:lvl>
    <w:lvl w:ilvl="2" w:tplc="A2005DC6" w:tentative="1">
      <w:start w:val="1"/>
      <w:numFmt w:val="bullet"/>
      <w:lvlText w:val="•"/>
      <w:lvlJc w:val="left"/>
      <w:pPr>
        <w:tabs>
          <w:tab w:val="num" w:pos="2160"/>
        </w:tabs>
        <w:ind w:left="2160" w:hanging="360"/>
      </w:pPr>
      <w:rPr>
        <w:rFonts w:ascii="Times New Roman" w:hAnsi="Times New Roman" w:hint="default"/>
      </w:rPr>
    </w:lvl>
    <w:lvl w:ilvl="3" w:tplc="0FF23986" w:tentative="1">
      <w:start w:val="1"/>
      <w:numFmt w:val="bullet"/>
      <w:lvlText w:val="•"/>
      <w:lvlJc w:val="left"/>
      <w:pPr>
        <w:tabs>
          <w:tab w:val="num" w:pos="2880"/>
        </w:tabs>
        <w:ind w:left="2880" w:hanging="360"/>
      </w:pPr>
      <w:rPr>
        <w:rFonts w:ascii="Times New Roman" w:hAnsi="Times New Roman" w:hint="default"/>
      </w:rPr>
    </w:lvl>
    <w:lvl w:ilvl="4" w:tplc="1980A88E" w:tentative="1">
      <w:start w:val="1"/>
      <w:numFmt w:val="bullet"/>
      <w:lvlText w:val="•"/>
      <w:lvlJc w:val="left"/>
      <w:pPr>
        <w:tabs>
          <w:tab w:val="num" w:pos="3600"/>
        </w:tabs>
        <w:ind w:left="3600" w:hanging="360"/>
      </w:pPr>
      <w:rPr>
        <w:rFonts w:ascii="Times New Roman" w:hAnsi="Times New Roman" w:hint="default"/>
      </w:rPr>
    </w:lvl>
    <w:lvl w:ilvl="5" w:tplc="F54C2A30" w:tentative="1">
      <w:start w:val="1"/>
      <w:numFmt w:val="bullet"/>
      <w:lvlText w:val="•"/>
      <w:lvlJc w:val="left"/>
      <w:pPr>
        <w:tabs>
          <w:tab w:val="num" w:pos="4320"/>
        </w:tabs>
        <w:ind w:left="4320" w:hanging="360"/>
      </w:pPr>
      <w:rPr>
        <w:rFonts w:ascii="Times New Roman" w:hAnsi="Times New Roman" w:hint="default"/>
      </w:rPr>
    </w:lvl>
    <w:lvl w:ilvl="6" w:tplc="CB60DA3A" w:tentative="1">
      <w:start w:val="1"/>
      <w:numFmt w:val="bullet"/>
      <w:lvlText w:val="•"/>
      <w:lvlJc w:val="left"/>
      <w:pPr>
        <w:tabs>
          <w:tab w:val="num" w:pos="5040"/>
        </w:tabs>
        <w:ind w:left="5040" w:hanging="360"/>
      </w:pPr>
      <w:rPr>
        <w:rFonts w:ascii="Times New Roman" w:hAnsi="Times New Roman" w:hint="default"/>
      </w:rPr>
    </w:lvl>
    <w:lvl w:ilvl="7" w:tplc="9786671C" w:tentative="1">
      <w:start w:val="1"/>
      <w:numFmt w:val="bullet"/>
      <w:lvlText w:val="•"/>
      <w:lvlJc w:val="left"/>
      <w:pPr>
        <w:tabs>
          <w:tab w:val="num" w:pos="5760"/>
        </w:tabs>
        <w:ind w:left="5760" w:hanging="360"/>
      </w:pPr>
      <w:rPr>
        <w:rFonts w:ascii="Times New Roman" w:hAnsi="Times New Roman" w:hint="default"/>
      </w:rPr>
    </w:lvl>
    <w:lvl w:ilvl="8" w:tplc="02F0FBD2" w:tentative="1">
      <w:start w:val="1"/>
      <w:numFmt w:val="bullet"/>
      <w:lvlText w:val="•"/>
      <w:lvlJc w:val="left"/>
      <w:pPr>
        <w:tabs>
          <w:tab w:val="num" w:pos="6480"/>
        </w:tabs>
        <w:ind w:left="6480" w:hanging="360"/>
      </w:pPr>
      <w:rPr>
        <w:rFonts w:ascii="Times New Roman" w:hAnsi="Times New Roman" w:hint="default"/>
      </w:rPr>
    </w:lvl>
  </w:abstractNum>
  <w:abstractNum w:abstractNumId="22">
    <w:nsid w:val="57494E36"/>
    <w:multiLevelType w:val="hybridMultilevel"/>
    <w:tmpl w:val="665C4AE0"/>
    <w:lvl w:ilvl="0" w:tplc="C4601AF6">
      <w:start w:val="1"/>
      <w:numFmt w:val="bullet"/>
      <w:lvlText w:val="•"/>
      <w:lvlJc w:val="left"/>
      <w:pPr>
        <w:tabs>
          <w:tab w:val="num" w:pos="720"/>
        </w:tabs>
        <w:ind w:left="720" w:hanging="360"/>
      </w:pPr>
      <w:rPr>
        <w:rFonts w:ascii="Times New Roman" w:hAnsi="Times New Roman" w:hint="default"/>
      </w:rPr>
    </w:lvl>
    <w:lvl w:ilvl="1" w:tplc="8F903086" w:tentative="1">
      <w:start w:val="1"/>
      <w:numFmt w:val="bullet"/>
      <w:lvlText w:val="•"/>
      <w:lvlJc w:val="left"/>
      <w:pPr>
        <w:tabs>
          <w:tab w:val="num" w:pos="1440"/>
        </w:tabs>
        <w:ind w:left="1440" w:hanging="360"/>
      </w:pPr>
      <w:rPr>
        <w:rFonts w:ascii="Times New Roman" w:hAnsi="Times New Roman" w:hint="default"/>
      </w:rPr>
    </w:lvl>
    <w:lvl w:ilvl="2" w:tplc="ED988216" w:tentative="1">
      <w:start w:val="1"/>
      <w:numFmt w:val="bullet"/>
      <w:lvlText w:val="•"/>
      <w:lvlJc w:val="left"/>
      <w:pPr>
        <w:tabs>
          <w:tab w:val="num" w:pos="2160"/>
        </w:tabs>
        <w:ind w:left="2160" w:hanging="360"/>
      </w:pPr>
      <w:rPr>
        <w:rFonts w:ascii="Times New Roman" w:hAnsi="Times New Roman" w:hint="default"/>
      </w:rPr>
    </w:lvl>
    <w:lvl w:ilvl="3" w:tplc="F1061FA8" w:tentative="1">
      <w:start w:val="1"/>
      <w:numFmt w:val="bullet"/>
      <w:lvlText w:val="•"/>
      <w:lvlJc w:val="left"/>
      <w:pPr>
        <w:tabs>
          <w:tab w:val="num" w:pos="2880"/>
        </w:tabs>
        <w:ind w:left="2880" w:hanging="360"/>
      </w:pPr>
      <w:rPr>
        <w:rFonts w:ascii="Times New Roman" w:hAnsi="Times New Roman" w:hint="default"/>
      </w:rPr>
    </w:lvl>
    <w:lvl w:ilvl="4" w:tplc="BF92E464" w:tentative="1">
      <w:start w:val="1"/>
      <w:numFmt w:val="bullet"/>
      <w:lvlText w:val="•"/>
      <w:lvlJc w:val="left"/>
      <w:pPr>
        <w:tabs>
          <w:tab w:val="num" w:pos="3600"/>
        </w:tabs>
        <w:ind w:left="3600" w:hanging="360"/>
      </w:pPr>
      <w:rPr>
        <w:rFonts w:ascii="Times New Roman" w:hAnsi="Times New Roman" w:hint="default"/>
      </w:rPr>
    </w:lvl>
    <w:lvl w:ilvl="5" w:tplc="96CC8F62" w:tentative="1">
      <w:start w:val="1"/>
      <w:numFmt w:val="bullet"/>
      <w:lvlText w:val="•"/>
      <w:lvlJc w:val="left"/>
      <w:pPr>
        <w:tabs>
          <w:tab w:val="num" w:pos="4320"/>
        </w:tabs>
        <w:ind w:left="4320" w:hanging="360"/>
      </w:pPr>
      <w:rPr>
        <w:rFonts w:ascii="Times New Roman" w:hAnsi="Times New Roman" w:hint="default"/>
      </w:rPr>
    </w:lvl>
    <w:lvl w:ilvl="6" w:tplc="4F9464DA" w:tentative="1">
      <w:start w:val="1"/>
      <w:numFmt w:val="bullet"/>
      <w:lvlText w:val="•"/>
      <w:lvlJc w:val="left"/>
      <w:pPr>
        <w:tabs>
          <w:tab w:val="num" w:pos="5040"/>
        </w:tabs>
        <w:ind w:left="5040" w:hanging="360"/>
      </w:pPr>
      <w:rPr>
        <w:rFonts w:ascii="Times New Roman" w:hAnsi="Times New Roman" w:hint="default"/>
      </w:rPr>
    </w:lvl>
    <w:lvl w:ilvl="7" w:tplc="5ACC97AA" w:tentative="1">
      <w:start w:val="1"/>
      <w:numFmt w:val="bullet"/>
      <w:lvlText w:val="•"/>
      <w:lvlJc w:val="left"/>
      <w:pPr>
        <w:tabs>
          <w:tab w:val="num" w:pos="5760"/>
        </w:tabs>
        <w:ind w:left="5760" w:hanging="360"/>
      </w:pPr>
      <w:rPr>
        <w:rFonts w:ascii="Times New Roman" w:hAnsi="Times New Roman" w:hint="default"/>
      </w:rPr>
    </w:lvl>
    <w:lvl w:ilvl="8" w:tplc="EE68BE3E" w:tentative="1">
      <w:start w:val="1"/>
      <w:numFmt w:val="bullet"/>
      <w:lvlText w:val="•"/>
      <w:lvlJc w:val="left"/>
      <w:pPr>
        <w:tabs>
          <w:tab w:val="num" w:pos="6480"/>
        </w:tabs>
        <w:ind w:left="6480" w:hanging="360"/>
      </w:pPr>
      <w:rPr>
        <w:rFonts w:ascii="Times New Roman" w:hAnsi="Times New Roman" w:hint="default"/>
      </w:rPr>
    </w:lvl>
  </w:abstractNum>
  <w:abstractNum w:abstractNumId="23">
    <w:nsid w:val="60DE70E0"/>
    <w:multiLevelType w:val="hybridMultilevel"/>
    <w:tmpl w:val="5F7A387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6337040C"/>
    <w:multiLevelType w:val="hybridMultilevel"/>
    <w:tmpl w:val="F642FB08"/>
    <w:lvl w:ilvl="0" w:tplc="119A9366">
      <w:start w:val="1"/>
      <w:numFmt w:val="bullet"/>
      <w:lvlText w:val="•"/>
      <w:lvlJc w:val="left"/>
      <w:pPr>
        <w:tabs>
          <w:tab w:val="num" w:pos="720"/>
        </w:tabs>
        <w:ind w:left="720" w:hanging="360"/>
      </w:pPr>
      <w:rPr>
        <w:rFonts w:ascii="Times New Roman" w:hAnsi="Times New Roman" w:hint="default"/>
      </w:rPr>
    </w:lvl>
    <w:lvl w:ilvl="1" w:tplc="3954D65E" w:tentative="1">
      <w:start w:val="1"/>
      <w:numFmt w:val="bullet"/>
      <w:lvlText w:val="•"/>
      <w:lvlJc w:val="left"/>
      <w:pPr>
        <w:tabs>
          <w:tab w:val="num" w:pos="1440"/>
        </w:tabs>
        <w:ind w:left="1440" w:hanging="360"/>
      </w:pPr>
      <w:rPr>
        <w:rFonts w:ascii="Times New Roman" w:hAnsi="Times New Roman" w:hint="default"/>
      </w:rPr>
    </w:lvl>
    <w:lvl w:ilvl="2" w:tplc="74823ED6" w:tentative="1">
      <w:start w:val="1"/>
      <w:numFmt w:val="bullet"/>
      <w:lvlText w:val="•"/>
      <w:lvlJc w:val="left"/>
      <w:pPr>
        <w:tabs>
          <w:tab w:val="num" w:pos="2160"/>
        </w:tabs>
        <w:ind w:left="2160" w:hanging="360"/>
      </w:pPr>
      <w:rPr>
        <w:rFonts w:ascii="Times New Roman" w:hAnsi="Times New Roman" w:hint="default"/>
      </w:rPr>
    </w:lvl>
    <w:lvl w:ilvl="3" w:tplc="E8DA714A" w:tentative="1">
      <w:start w:val="1"/>
      <w:numFmt w:val="bullet"/>
      <w:lvlText w:val="•"/>
      <w:lvlJc w:val="left"/>
      <w:pPr>
        <w:tabs>
          <w:tab w:val="num" w:pos="2880"/>
        </w:tabs>
        <w:ind w:left="2880" w:hanging="360"/>
      </w:pPr>
      <w:rPr>
        <w:rFonts w:ascii="Times New Roman" w:hAnsi="Times New Roman" w:hint="default"/>
      </w:rPr>
    </w:lvl>
    <w:lvl w:ilvl="4" w:tplc="C1BCF11C" w:tentative="1">
      <w:start w:val="1"/>
      <w:numFmt w:val="bullet"/>
      <w:lvlText w:val="•"/>
      <w:lvlJc w:val="left"/>
      <w:pPr>
        <w:tabs>
          <w:tab w:val="num" w:pos="3600"/>
        </w:tabs>
        <w:ind w:left="3600" w:hanging="360"/>
      </w:pPr>
      <w:rPr>
        <w:rFonts w:ascii="Times New Roman" w:hAnsi="Times New Roman" w:hint="default"/>
      </w:rPr>
    </w:lvl>
    <w:lvl w:ilvl="5" w:tplc="6F048CFA" w:tentative="1">
      <w:start w:val="1"/>
      <w:numFmt w:val="bullet"/>
      <w:lvlText w:val="•"/>
      <w:lvlJc w:val="left"/>
      <w:pPr>
        <w:tabs>
          <w:tab w:val="num" w:pos="4320"/>
        </w:tabs>
        <w:ind w:left="4320" w:hanging="360"/>
      </w:pPr>
      <w:rPr>
        <w:rFonts w:ascii="Times New Roman" w:hAnsi="Times New Roman" w:hint="default"/>
      </w:rPr>
    </w:lvl>
    <w:lvl w:ilvl="6" w:tplc="FE9AFFD8" w:tentative="1">
      <w:start w:val="1"/>
      <w:numFmt w:val="bullet"/>
      <w:lvlText w:val="•"/>
      <w:lvlJc w:val="left"/>
      <w:pPr>
        <w:tabs>
          <w:tab w:val="num" w:pos="5040"/>
        </w:tabs>
        <w:ind w:left="5040" w:hanging="360"/>
      </w:pPr>
      <w:rPr>
        <w:rFonts w:ascii="Times New Roman" w:hAnsi="Times New Roman" w:hint="default"/>
      </w:rPr>
    </w:lvl>
    <w:lvl w:ilvl="7" w:tplc="888A7654" w:tentative="1">
      <w:start w:val="1"/>
      <w:numFmt w:val="bullet"/>
      <w:lvlText w:val="•"/>
      <w:lvlJc w:val="left"/>
      <w:pPr>
        <w:tabs>
          <w:tab w:val="num" w:pos="5760"/>
        </w:tabs>
        <w:ind w:left="5760" w:hanging="360"/>
      </w:pPr>
      <w:rPr>
        <w:rFonts w:ascii="Times New Roman" w:hAnsi="Times New Roman" w:hint="default"/>
      </w:rPr>
    </w:lvl>
    <w:lvl w:ilvl="8" w:tplc="E05E1EA0" w:tentative="1">
      <w:start w:val="1"/>
      <w:numFmt w:val="bullet"/>
      <w:lvlText w:val="•"/>
      <w:lvlJc w:val="left"/>
      <w:pPr>
        <w:tabs>
          <w:tab w:val="num" w:pos="6480"/>
        </w:tabs>
        <w:ind w:left="6480" w:hanging="360"/>
      </w:pPr>
      <w:rPr>
        <w:rFonts w:ascii="Times New Roman" w:hAnsi="Times New Roman" w:hint="default"/>
      </w:rPr>
    </w:lvl>
  </w:abstractNum>
  <w:abstractNum w:abstractNumId="25">
    <w:nsid w:val="68D04C25"/>
    <w:multiLevelType w:val="hybridMultilevel"/>
    <w:tmpl w:val="B330F094"/>
    <w:lvl w:ilvl="0" w:tplc="EC345028">
      <w:start w:val="7"/>
      <w:numFmt w:val="bullet"/>
      <w:lvlText w:val="-"/>
      <w:lvlJc w:val="left"/>
      <w:pPr>
        <w:ind w:left="1069" w:hanging="360"/>
      </w:pPr>
      <w:rPr>
        <w:rFonts w:ascii="Times New Roman" w:eastAsia="Times New Roman" w:hAnsi="Times New Roman"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6">
    <w:nsid w:val="72305AB5"/>
    <w:multiLevelType w:val="multilevel"/>
    <w:tmpl w:val="555E7B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72841395"/>
    <w:multiLevelType w:val="hybridMultilevel"/>
    <w:tmpl w:val="437C8006"/>
    <w:lvl w:ilvl="0" w:tplc="E5348CA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8">
    <w:nsid w:val="73C758A4"/>
    <w:multiLevelType w:val="hybridMultilevel"/>
    <w:tmpl w:val="FB885A58"/>
    <w:lvl w:ilvl="0" w:tplc="2F763E2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9">
    <w:nsid w:val="73E7379A"/>
    <w:multiLevelType w:val="hybridMultilevel"/>
    <w:tmpl w:val="B4DC02D4"/>
    <w:lvl w:ilvl="0" w:tplc="04190001">
      <w:start w:val="1"/>
      <w:numFmt w:val="bullet"/>
      <w:lvlText w:val=""/>
      <w:lvlJc w:val="left"/>
      <w:pPr>
        <w:ind w:left="1635" w:hanging="360"/>
      </w:pPr>
      <w:rPr>
        <w:rFonts w:ascii="Symbol" w:hAnsi="Symbol" w:hint="default"/>
      </w:rPr>
    </w:lvl>
    <w:lvl w:ilvl="1" w:tplc="04190003" w:tentative="1">
      <w:start w:val="1"/>
      <w:numFmt w:val="bullet"/>
      <w:lvlText w:val="o"/>
      <w:lvlJc w:val="left"/>
      <w:pPr>
        <w:ind w:left="2355" w:hanging="360"/>
      </w:pPr>
      <w:rPr>
        <w:rFonts w:ascii="Courier New" w:hAnsi="Courier New" w:hint="default"/>
      </w:rPr>
    </w:lvl>
    <w:lvl w:ilvl="2" w:tplc="04190005" w:tentative="1">
      <w:start w:val="1"/>
      <w:numFmt w:val="bullet"/>
      <w:lvlText w:val=""/>
      <w:lvlJc w:val="left"/>
      <w:pPr>
        <w:ind w:left="3075" w:hanging="360"/>
      </w:pPr>
      <w:rPr>
        <w:rFonts w:ascii="Wingdings" w:hAnsi="Wingdings" w:hint="default"/>
      </w:rPr>
    </w:lvl>
    <w:lvl w:ilvl="3" w:tplc="04190001" w:tentative="1">
      <w:start w:val="1"/>
      <w:numFmt w:val="bullet"/>
      <w:lvlText w:val=""/>
      <w:lvlJc w:val="left"/>
      <w:pPr>
        <w:ind w:left="3795" w:hanging="360"/>
      </w:pPr>
      <w:rPr>
        <w:rFonts w:ascii="Symbol" w:hAnsi="Symbol" w:hint="default"/>
      </w:rPr>
    </w:lvl>
    <w:lvl w:ilvl="4" w:tplc="04190003" w:tentative="1">
      <w:start w:val="1"/>
      <w:numFmt w:val="bullet"/>
      <w:lvlText w:val="o"/>
      <w:lvlJc w:val="left"/>
      <w:pPr>
        <w:ind w:left="4515" w:hanging="360"/>
      </w:pPr>
      <w:rPr>
        <w:rFonts w:ascii="Courier New" w:hAnsi="Courier New" w:hint="default"/>
      </w:rPr>
    </w:lvl>
    <w:lvl w:ilvl="5" w:tplc="04190005" w:tentative="1">
      <w:start w:val="1"/>
      <w:numFmt w:val="bullet"/>
      <w:lvlText w:val=""/>
      <w:lvlJc w:val="left"/>
      <w:pPr>
        <w:ind w:left="5235" w:hanging="360"/>
      </w:pPr>
      <w:rPr>
        <w:rFonts w:ascii="Wingdings" w:hAnsi="Wingdings" w:hint="default"/>
      </w:rPr>
    </w:lvl>
    <w:lvl w:ilvl="6" w:tplc="04190001" w:tentative="1">
      <w:start w:val="1"/>
      <w:numFmt w:val="bullet"/>
      <w:lvlText w:val=""/>
      <w:lvlJc w:val="left"/>
      <w:pPr>
        <w:ind w:left="5955" w:hanging="360"/>
      </w:pPr>
      <w:rPr>
        <w:rFonts w:ascii="Symbol" w:hAnsi="Symbol" w:hint="default"/>
      </w:rPr>
    </w:lvl>
    <w:lvl w:ilvl="7" w:tplc="04190003" w:tentative="1">
      <w:start w:val="1"/>
      <w:numFmt w:val="bullet"/>
      <w:lvlText w:val="o"/>
      <w:lvlJc w:val="left"/>
      <w:pPr>
        <w:ind w:left="6675" w:hanging="360"/>
      </w:pPr>
      <w:rPr>
        <w:rFonts w:ascii="Courier New" w:hAnsi="Courier New" w:hint="default"/>
      </w:rPr>
    </w:lvl>
    <w:lvl w:ilvl="8" w:tplc="04190005" w:tentative="1">
      <w:start w:val="1"/>
      <w:numFmt w:val="bullet"/>
      <w:lvlText w:val=""/>
      <w:lvlJc w:val="left"/>
      <w:pPr>
        <w:ind w:left="7395" w:hanging="360"/>
      </w:pPr>
      <w:rPr>
        <w:rFonts w:ascii="Wingdings" w:hAnsi="Wingdings" w:hint="default"/>
      </w:rPr>
    </w:lvl>
  </w:abstractNum>
  <w:abstractNum w:abstractNumId="30">
    <w:nsid w:val="741B0FDA"/>
    <w:multiLevelType w:val="hybridMultilevel"/>
    <w:tmpl w:val="C56EBCE0"/>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1">
    <w:nsid w:val="75AF089F"/>
    <w:multiLevelType w:val="hybridMultilevel"/>
    <w:tmpl w:val="FAAA08F8"/>
    <w:lvl w:ilvl="0" w:tplc="46F2494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76920CFC"/>
    <w:multiLevelType w:val="hybridMultilevel"/>
    <w:tmpl w:val="9BC8F0FC"/>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3">
    <w:nsid w:val="78505842"/>
    <w:multiLevelType w:val="hybridMultilevel"/>
    <w:tmpl w:val="66BA8136"/>
    <w:lvl w:ilvl="0" w:tplc="46F2494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7AB002EF"/>
    <w:multiLevelType w:val="hybridMultilevel"/>
    <w:tmpl w:val="5A002EE0"/>
    <w:lvl w:ilvl="0" w:tplc="94E498B8">
      <w:start w:val="1"/>
      <w:numFmt w:val="bullet"/>
      <w:lvlText w:val="•"/>
      <w:lvlJc w:val="left"/>
      <w:pPr>
        <w:tabs>
          <w:tab w:val="num" w:pos="720"/>
        </w:tabs>
        <w:ind w:left="720" w:hanging="360"/>
      </w:pPr>
      <w:rPr>
        <w:rFonts w:ascii="Times New Roman" w:hAnsi="Times New Roman" w:hint="default"/>
      </w:rPr>
    </w:lvl>
    <w:lvl w:ilvl="1" w:tplc="536CC83C" w:tentative="1">
      <w:start w:val="1"/>
      <w:numFmt w:val="bullet"/>
      <w:lvlText w:val="•"/>
      <w:lvlJc w:val="left"/>
      <w:pPr>
        <w:tabs>
          <w:tab w:val="num" w:pos="1440"/>
        </w:tabs>
        <w:ind w:left="1440" w:hanging="360"/>
      </w:pPr>
      <w:rPr>
        <w:rFonts w:ascii="Times New Roman" w:hAnsi="Times New Roman" w:hint="default"/>
      </w:rPr>
    </w:lvl>
    <w:lvl w:ilvl="2" w:tplc="536816D0" w:tentative="1">
      <w:start w:val="1"/>
      <w:numFmt w:val="bullet"/>
      <w:lvlText w:val="•"/>
      <w:lvlJc w:val="left"/>
      <w:pPr>
        <w:tabs>
          <w:tab w:val="num" w:pos="2160"/>
        </w:tabs>
        <w:ind w:left="2160" w:hanging="360"/>
      </w:pPr>
      <w:rPr>
        <w:rFonts w:ascii="Times New Roman" w:hAnsi="Times New Roman" w:hint="default"/>
      </w:rPr>
    </w:lvl>
    <w:lvl w:ilvl="3" w:tplc="8FEE2DAC" w:tentative="1">
      <w:start w:val="1"/>
      <w:numFmt w:val="bullet"/>
      <w:lvlText w:val="•"/>
      <w:lvlJc w:val="left"/>
      <w:pPr>
        <w:tabs>
          <w:tab w:val="num" w:pos="2880"/>
        </w:tabs>
        <w:ind w:left="2880" w:hanging="360"/>
      </w:pPr>
      <w:rPr>
        <w:rFonts w:ascii="Times New Roman" w:hAnsi="Times New Roman" w:hint="default"/>
      </w:rPr>
    </w:lvl>
    <w:lvl w:ilvl="4" w:tplc="7CD6BB66" w:tentative="1">
      <w:start w:val="1"/>
      <w:numFmt w:val="bullet"/>
      <w:lvlText w:val="•"/>
      <w:lvlJc w:val="left"/>
      <w:pPr>
        <w:tabs>
          <w:tab w:val="num" w:pos="3600"/>
        </w:tabs>
        <w:ind w:left="3600" w:hanging="360"/>
      </w:pPr>
      <w:rPr>
        <w:rFonts w:ascii="Times New Roman" w:hAnsi="Times New Roman" w:hint="default"/>
      </w:rPr>
    </w:lvl>
    <w:lvl w:ilvl="5" w:tplc="A84AB3E4" w:tentative="1">
      <w:start w:val="1"/>
      <w:numFmt w:val="bullet"/>
      <w:lvlText w:val="•"/>
      <w:lvlJc w:val="left"/>
      <w:pPr>
        <w:tabs>
          <w:tab w:val="num" w:pos="4320"/>
        </w:tabs>
        <w:ind w:left="4320" w:hanging="360"/>
      </w:pPr>
      <w:rPr>
        <w:rFonts w:ascii="Times New Roman" w:hAnsi="Times New Roman" w:hint="default"/>
      </w:rPr>
    </w:lvl>
    <w:lvl w:ilvl="6" w:tplc="B2783F08" w:tentative="1">
      <w:start w:val="1"/>
      <w:numFmt w:val="bullet"/>
      <w:lvlText w:val="•"/>
      <w:lvlJc w:val="left"/>
      <w:pPr>
        <w:tabs>
          <w:tab w:val="num" w:pos="5040"/>
        </w:tabs>
        <w:ind w:left="5040" w:hanging="360"/>
      </w:pPr>
      <w:rPr>
        <w:rFonts w:ascii="Times New Roman" w:hAnsi="Times New Roman" w:hint="default"/>
      </w:rPr>
    </w:lvl>
    <w:lvl w:ilvl="7" w:tplc="9B2A3438" w:tentative="1">
      <w:start w:val="1"/>
      <w:numFmt w:val="bullet"/>
      <w:lvlText w:val="•"/>
      <w:lvlJc w:val="left"/>
      <w:pPr>
        <w:tabs>
          <w:tab w:val="num" w:pos="5760"/>
        </w:tabs>
        <w:ind w:left="5760" w:hanging="360"/>
      </w:pPr>
      <w:rPr>
        <w:rFonts w:ascii="Times New Roman" w:hAnsi="Times New Roman" w:hint="default"/>
      </w:rPr>
    </w:lvl>
    <w:lvl w:ilvl="8" w:tplc="B4ACAB10" w:tentative="1">
      <w:start w:val="1"/>
      <w:numFmt w:val="bullet"/>
      <w:lvlText w:val="•"/>
      <w:lvlJc w:val="left"/>
      <w:pPr>
        <w:tabs>
          <w:tab w:val="num" w:pos="6480"/>
        </w:tabs>
        <w:ind w:left="6480" w:hanging="360"/>
      </w:pPr>
      <w:rPr>
        <w:rFonts w:ascii="Times New Roman" w:hAnsi="Times New Roman" w:hint="default"/>
      </w:rPr>
    </w:lvl>
  </w:abstractNum>
  <w:abstractNum w:abstractNumId="35">
    <w:nsid w:val="7BA53777"/>
    <w:multiLevelType w:val="hybridMultilevel"/>
    <w:tmpl w:val="233C0694"/>
    <w:lvl w:ilvl="0" w:tplc="22963C58">
      <w:start w:val="1"/>
      <w:numFmt w:val="decimal"/>
      <w:lvlText w:val="%1"/>
      <w:lvlJc w:val="left"/>
      <w:pPr>
        <w:ind w:left="720" w:hanging="360"/>
      </w:pPr>
      <w:rPr>
        <w:rFonts w:cs="Times New Roman" w:hint="default"/>
        <w:color w:val="auto"/>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7E107EEF"/>
    <w:multiLevelType w:val="hybridMultilevel"/>
    <w:tmpl w:val="C53633D0"/>
    <w:lvl w:ilvl="0" w:tplc="07EAEE66">
      <w:start w:val="1"/>
      <w:numFmt w:val="bullet"/>
      <w:lvlText w:val="•"/>
      <w:lvlJc w:val="left"/>
      <w:pPr>
        <w:tabs>
          <w:tab w:val="num" w:pos="720"/>
        </w:tabs>
        <w:ind w:left="720" w:hanging="360"/>
      </w:pPr>
      <w:rPr>
        <w:rFonts w:ascii="Times New Roman" w:hAnsi="Times New Roman" w:hint="default"/>
      </w:rPr>
    </w:lvl>
    <w:lvl w:ilvl="1" w:tplc="7172911E" w:tentative="1">
      <w:start w:val="1"/>
      <w:numFmt w:val="bullet"/>
      <w:lvlText w:val="•"/>
      <w:lvlJc w:val="left"/>
      <w:pPr>
        <w:tabs>
          <w:tab w:val="num" w:pos="1440"/>
        </w:tabs>
        <w:ind w:left="1440" w:hanging="360"/>
      </w:pPr>
      <w:rPr>
        <w:rFonts w:ascii="Times New Roman" w:hAnsi="Times New Roman" w:hint="default"/>
      </w:rPr>
    </w:lvl>
    <w:lvl w:ilvl="2" w:tplc="A39871C8" w:tentative="1">
      <w:start w:val="1"/>
      <w:numFmt w:val="bullet"/>
      <w:lvlText w:val="•"/>
      <w:lvlJc w:val="left"/>
      <w:pPr>
        <w:tabs>
          <w:tab w:val="num" w:pos="2160"/>
        </w:tabs>
        <w:ind w:left="2160" w:hanging="360"/>
      </w:pPr>
      <w:rPr>
        <w:rFonts w:ascii="Times New Roman" w:hAnsi="Times New Roman" w:hint="default"/>
      </w:rPr>
    </w:lvl>
    <w:lvl w:ilvl="3" w:tplc="80B05BA0" w:tentative="1">
      <w:start w:val="1"/>
      <w:numFmt w:val="bullet"/>
      <w:lvlText w:val="•"/>
      <w:lvlJc w:val="left"/>
      <w:pPr>
        <w:tabs>
          <w:tab w:val="num" w:pos="2880"/>
        </w:tabs>
        <w:ind w:left="2880" w:hanging="360"/>
      </w:pPr>
      <w:rPr>
        <w:rFonts w:ascii="Times New Roman" w:hAnsi="Times New Roman" w:hint="default"/>
      </w:rPr>
    </w:lvl>
    <w:lvl w:ilvl="4" w:tplc="62F4C9C0" w:tentative="1">
      <w:start w:val="1"/>
      <w:numFmt w:val="bullet"/>
      <w:lvlText w:val="•"/>
      <w:lvlJc w:val="left"/>
      <w:pPr>
        <w:tabs>
          <w:tab w:val="num" w:pos="3600"/>
        </w:tabs>
        <w:ind w:left="3600" w:hanging="360"/>
      </w:pPr>
      <w:rPr>
        <w:rFonts w:ascii="Times New Roman" w:hAnsi="Times New Roman" w:hint="default"/>
      </w:rPr>
    </w:lvl>
    <w:lvl w:ilvl="5" w:tplc="45D2F5B8" w:tentative="1">
      <w:start w:val="1"/>
      <w:numFmt w:val="bullet"/>
      <w:lvlText w:val="•"/>
      <w:lvlJc w:val="left"/>
      <w:pPr>
        <w:tabs>
          <w:tab w:val="num" w:pos="4320"/>
        </w:tabs>
        <w:ind w:left="4320" w:hanging="360"/>
      </w:pPr>
      <w:rPr>
        <w:rFonts w:ascii="Times New Roman" w:hAnsi="Times New Roman" w:hint="default"/>
      </w:rPr>
    </w:lvl>
    <w:lvl w:ilvl="6" w:tplc="4AC00F40" w:tentative="1">
      <w:start w:val="1"/>
      <w:numFmt w:val="bullet"/>
      <w:lvlText w:val="•"/>
      <w:lvlJc w:val="left"/>
      <w:pPr>
        <w:tabs>
          <w:tab w:val="num" w:pos="5040"/>
        </w:tabs>
        <w:ind w:left="5040" w:hanging="360"/>
      </w:pPr>
      <w:rPr>
        <w:rFonts w:ascii="Times New Roman" w:hAnsi="Times New Roman" w:hint="default"/>
      </w:rPr>
    </w:lvl>
    <w:lvl w:ilvl="7" w:tplc="4B46377A" w:tentative="1">
      <w:start w:val="1"/>
      <w:numFmt w:val="bullet"/>
      <w:lvlText w:val="•"/>
      <w:lvlJc w:val="left"/>
      <w:pPr>
        <w:tabs>
          <w:tab w:val="num" w:pos="5760"/>
        </w:tabs>
        <w:ind w:left="5760" w:hanging="360"/>
      </w:pPr>
      <w:rPr>
        <w:rFonts w:ascii="Times New Roman" w:hAnsi="Times New Roman" w:hint="default"/>
      </w:rPr>
    </w:lvl>
    <w:lvl w:ilvl="8" w:tplc="B29A4DA4" w:tentative="1">
      <w:start w:val="1"/>
      <w:numFmt w:val="bullet"/>
      <w:lvlText w:val="•"/>
      <w:lvlJc w:val="left"/>
      <w:pPr>
        <w:tabs>
          <w:tab w:val="num" w:pos="6480"/>
        </w:tabs>
        <w:ind w:left="6480" w:hanging="360"/>
      </w:pPr>
      <w:rPr>
        <w:rFonts w:ascii="Times New Roman" w:hAnsi="Times New Roman" w:hint="default"/>
      </w:rPr>
    </w:lvl>
  </w:abstractNum>
  <w:abstractNum w:abstractNumId="37">
    <w:nsid w:val="7E2C2C9C"/>
    <w:multiLevelType w:val="hybridMultilevel"/>
    <w:tmpl w:val="1FF43FE2"/>
    <w:lvl w:ilvl="0" w:tplc="2C228F76">
      <w:start w:val="1"/>
      <w:numFmt w:val="bullet"/>
      <w:lvlText w:val="•"/>
      <w:lvlJc w:val="left"/>
      <w:pPr>
        <w:tabs>
          <w:tab w:val="num" w:pos="720"/>
        </w:tabs>
        <w:ind w:left="720" w:hanging="360"/>
      </w:pPr>
      <w:rPr>
        <w:rFonts w:ascii="Times New Roman" w:hAnsi="Times New Roman" w:hint="default"/>
      </w:rPr>
    </w:lvl>
    <w:lvl w:ilvl="1" w:tplc="336E4976" w:tentative="1">
      <w:start w:val="1"/>
      <w:numFmt w:val="bullet"/>
      <w:lvlText w:val="•"/>
      <w:lvlJc w:val="left"/>
      <w:pPr>
        <w:tabs>
          <w:tab w:val="num" w:pos="1440"/>
        </w:tabs>
        <w:ind w:left="1440" w:hanging="360"/>
      </w:pPr>
      <w:rPr>
        <w:rFonts w:ascii="Times New Roman" w:hAnsi="Times New Roman" w:hint="default"/>
      </w:rPr>
    </w:lvl>
    <w:lvl w:ilvl="2" w:tplc="919C8F18" w:tentative="1">
      <w:start w:val="1"/>
      <w:numFmt w:val="bullet"/>
      <w:lvlText w:val="•"/>
      <w:lvlJc w:val="left"/>
      <w:pPr>
        <w:tabs>
          <w:tab w:val="num" w:pos="2160"/>
        </w:tabs>
        <w:ind w:left="2160" w:hanging="360"/>
      </w:pPr>
      <w:rPr>
        <w:rFonts w:ascii="Times New Roman" w:hAnsi="Times New Roman" w:hint="default"/>
      </w:rPr>
    </w:lvl>
    <w:lvl w:ilvl="3" w:tplc="3274F2D0" w:tentative="1">
      <w:start w:val="1"/>
      <w:numFmt w:val="bullet"/>
      <w:lvlText w:val="•"/>
      <w:lvlJc w:val="left"/>
      <w:pPr>
        <w:tabs>
          <w:tab w:val="num" w:pos="2880"/>
        </w:tabs>
        <w:ind w:left="2880" w:hanging="360"/>
      </w:pPr>
      <w:rPr>
        <w:rFonts w:ascii="Times New Roman" w:hAnsi="Times New Roman" w:hint="default"/>
      </w:rPr>
    </w:lvl>
    <w:lvl w:ilvl="4" w:tplc="D940187C" w:tentative="1">
      <w:start w:val="1"/>
      <w:numFmt w:val="bullet"/>
      <w:lvlText w:val="•"/>
      <w:lvlJc w:val="left"/>
      <w:pPr>
        <w:tabs>
          <w:tab w:val="num" w:pos="3600"/>
        </w:tabs>
        <w:ind w:left="3600" w:hanging="360"/>
      </w:pPr>
      <w:rPr>
        <w:rFonts w:ascii="Times New Roman" w:hAnsi="Times New Roman" w:hint="default"/>
      </w:rPr>
    </w:lvl>
    <w:lvl w:ilvl="5" w:tplc="A8EE478A" w:tentative="1">
      <w:start w:val="1"/>
      <w:numFmt w:val="bullet"/>
      <w:lvlText w:val="•"/>
      <w:lvlJc w:val="left"/>
      <w:pPr>
        <w:tabs>
          <w:tab w:val="num" w:pos="4320"/>
        </w:tabs>
        <w:ind w:left="4320" w:hanging="360"/>
      </w:pPr>
      <w:rPr>
        <w:rFonts w:ascii="Times New Roman" w:hAnsi="Times New Roman" w:hint="default"/>
      </w:rPr>
    </w:lvl>
    <w:lvl w:ilvl="6" w:tplc="C73CF3B8" w:tentative="1">
      <w:start w:val="1"/>
      <w:numFmt w:val="bullet"/>
      <w:lvlText w:val="•"/>
      <w:lvlJc w:val="left"/>
      <w:pPr>
        <w:tabs>
          <w:tab w:val="num" w:pos="5040"/>
        </w:tabs>
        <w:ind w:left="5040" w:hanging="360"/>
      </w:pPr>
      <w:rPr>
        <w:rFonts w:ascii="Times New Roman" w:hAnsi="Times New Roman" w:hint="default"/>
      </w:rPr>
    </w:lvl>
    <w:lvl w:ilvl="7" w:tplc="6E18031C" w:tentative="1">
      <w:start w:val="1"/>
      <w:numFmt w:val="bullet"/>
      <w:lvlText w:val="•"/>
      <w:lvlJc w:val="left"/>
      <w:pPr>
        <w:tabs>
          <w:tab w:val="num" w:pos="5760"/>
        </w:tabs>
        <w:ind w:left="5760" w:hanging="360"/>
      </w:pPr>
      <w:rPr>
        <w:rFonts w:ascii="Times New Roman" w:hAnsi="Times New Roman" w:hint="default"/>
      </w:rPr>
    </w:lvl>
    <w:lvl w:ilvl="8" w:tplc="A50AFF26" w:tentative="1">
      <w:start w:val="1"/>
      <w:numFmt w:val="bullet"/>
      <w:lvlText w:val="•"/>
      <w:lvlJc w:val="left"/>
      <w:pPr>
        <w:tabs>
          <w:tab w:val="num" w:pos="6480"/>
        </w:tabs>
        <w:ind w:left="6480" w:hanging="360"/>
      </w:pPr>
      <w:rPr>
        <w:rFonts w:ascii="Times New Roman" w:hAnsi="Times New Roman" w:hint="default"/>
      </w:rPr>
    </w:lvl>
  </w:abstractNum>
  <w:num w:numId="1">
    <w:abstractNumId w:val="7"/>
  </w:num>
  <w:num w:numId="2">
    <w:abstractNumId w:val="2"/>
  </w:num>
  <w:num w:numId="3">
    <w:abstractNumId w:val="29"/>
  </w:num>
  <w:num w:numId="4">
    <w:abstractNumId w:val="23"/>
  </w:num>
  <w:num w:numId="5">
    <w:abstractNumId w:val="27"/>
  </w:num>
  <w:num w:numId="6">
    <w:abstractNumId w:val="20"/>
  </w:num>
  <w:num w:numId="7">
    <w:abstractNumId w:val="8"/>
  </w:num>
  <w:num w:numId="8">
    <w:abstractNumId w:val="5"/>
  </w:num>
  <w:num w:numId="9">
    <w:abstractNumId w:val="19"/>
  </w:num>
  <w:num w:numId="10">
    <w:abstractNumId w:val="16"/>
  </w:num>
  <w:num w:numId="11">
    <w:abstractNumId w:val="34"/>
  </w:num>
  <w:num w:numId="12">
    <w:abstractNumId w:val="13"/>
  </w:num>
  <w:num w:numId="13">
    <w:abstractNumId w:val="37"/>
  </w:num>
  <w:num w:numId="14">
    <w:abstractNumId w:val="33"/>
  </w:num>
  <w:num w:numId="15">
    <w:abstractNumId w:val="28"/>
  </w:num>
  <w:num w:numId="16">
    <w:abstractNumId w:val="25"/>
  </w:num>
  <w:num w:numId="17">
    <w:abstractNumId w:val="3"/>
  </w:num>
  <w:num w:numId="18">
    <w:abstractNumId w:val="6"/>
  </w:num>
  <w:num w:numId="19">
    <w:abstractNumId w:val="24"/>
  </w:num>
  <w:num w:numId="20">
    <w:abstractNumId w:val="22"/>
  </w:num>
  <w:num w:numId="21">
    <w:abstractNumId w:val="36"/>
  </w:num>
  <w:num w:numId="22">
    <w:abstractNumId w:val="15"/>
  </w:num>
  <w:num w:numId="23">
    <w:abstractNumId w:val="21"/>
  </w:num>
  <w:num w:numId="24">
    <w:abstractNumId w:val="10"/>
  </w:num>
  <w:num w:numId="25">
    <w:abstractNumId w:val="31"/>
  </w:num>
  <w:num w:numId="26">
    <w:abstractNumId w:val="17"/>
  </w:num>
  <w:num w:numId="27">
    <w:abstractNumId w:val="11"/>
  </w:num>
  <w:num w:numId="28">
    <w:abstractNumId w:val="4"/>
  </w:num>
  <w:num w:numId="29">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0"/>
  </w:num>
  <w:num w:numId="32">
    <w:abstractNumId w:val="26"/>
  </w:num>
  <w:num w:numId="33">
    <w:abstractNumId w:val="32"/>
  </w:num>
  <w:num w:numId="34">
    <w:abstractNumId w:val="18"/>
  </w:num>
  <w:num w:numId="35">
    <w:abstractNumId w:val="30"/>
  </w:num>
  <w:num w:numId="36">
    <w:abstractNumId w:val="35"/>
  </w:num>
  <w:num w:numId="37">
    <w:abstractNumId w:val="14"/>
  </w:num>
  <w:num w:numId="3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hyphenationZone w:val="425"/>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44286"/>
    <w:rsid w:val="000045B3"/>
    <w:rsid w:val="00013027"/>
    <w:rsid w:val="00021C0D"/>
    <w:rsid w:val="00025B5B"/>
    <w:rsid w:val="00026CB4"/>
    <w:rsid w:val="00027945"/>
    <w:rsid w:val="000308D2"/>
    <w:rsid w:val="000374AF"/>
    <w:rsid w:val="00042DE0"/>
    <w:rsid w:val="0004427E"/>
    <w:rsid w:val="000546CE"/>
    <w:rsid w:val="00060437"/>
    <w:rsid w:val="00064B9F"/>
    <w:rsid w:val="0007116D"/>
    <w:rsid w:val="00080EFC"/>
    <w:rsid w:val="00086669"/>
    <w:rsid w:val="000B0071"/>
    <w:rsid w:val="000B0B19"/>
    <w:rsid w:val="000B20FB"/>
    <w:rsid w:val="000C3535"/>
    <w:rsid w:val="000C480F"/>
    <w:rsid w:val="000D0708"/>
    <w:rsid w:val="000D2389"/>
    <w:rsid w:val="000D5976"/>
    <w:rsid w:val="000E08F4"/>
    <w:rsid w:val="000E615F"/>
    <w:rsid w:val="0012280B"/>
    <w:rsid w:val="0012449F"/>
    <w:rsid w:val="001404BA"/>
    <w:rsid w:val="0015792A"/>
    <w:rsid w:val="001646AE"/>
    <w:rsid w:val="00164A21"/>
    <w:rsid w:val="001725B2"/>
    <w:rsid w:val="0017348A"/>
    <w:rsid w:val="00174881"/>
    <w:rsid w:val="00174DAE"/>
    <w:rsid w:val="00177A5E"/>
    <w:rsid w:val="00182937"/>
    <w:rsid w:val="00186614"/>
    <w:rsid w:val="0019056F"/>
    <w:rsid w:val="00192AFB"/>
    <w:rsid w:val="00193924"/>
    <w:rsid w:val="001A03E7"/>
    <w:rsid w:val="001A6254"/>
    <w:rsid w:val="001B518F"/>
    <w:rsid w:val="001D200F"/>
    <w:rsid w:val="001E3452"/>
    <w:rsid w:val="001F1966"/>
    <w:rsid w:val="001F29D9"/>
    <w:rsid w:val="001F300F"/>
    <w:rsid w:val="00206EE9"/>
    <w:rsid w:val="0022002B"/>
    <w:rsid w:val="002254F7"/>
    <w:rsid w:val="002315AA"/>
    <w:rsid w:val="002400F7"/>
    <w:rsid w:val="00276553"/>
    <w:rsid w:val="00283B76"/>
    <w:rsid w:val="002A34D4"/>
    <w:rsid w:val="002A5FB0"/>
    <w:rsid w:val="002B08B2"/>
    <w:rsid w:val="002C0D07"/>
    <w:rsid w:val="002C1B1C"/>
    <w:rsid w:val="002C7769"/>
    <w:rsid w:val="002D221A"/>
    <w:rsid w:val="002E76FD"/>
    <w:rsid w:val="002F570F"/>
    <w:rsid w:val="002F6A44"/>
    <w:rsid w:val="002F7BE3"/>
    <w:rsid w:val="00302A68"/>
    <w:rsid w:val="00304D8E"/>
    <w:rsid w:val="003223F0"/>
    <w:rsid w:val="00323A8E"/>
    <w:rsid w:val="0032570A"/>
    <w:rsid w:val="003278CF"/>
    <w:rsid w:val="003332D3"/>
    <w:rsid w:val="00342970"/>
    <w:rsid w:val="003549BB"/>
    <w:rsid w:val="003604C5"/>
    <w:rsid w:val="00362DC5"/>
    <w:rsid w:val="00364EB1"/>
    <w:rsid w:val="00364FFC"/>
    <w:rsid w:val="00366424"/>
    <w:rsid w:val="003665E5"/>
    <w:rsid w:val="00372EFA"/>
    <w:rsid w:val="003776C1"/>
    <w:rsid w:val="00377723"/>
    <w:rsid w:val="00380EBC"/>
    <w:rsid w:val="00383C6A"/>
    <w:rsid w:val="00385968"/>
    <w:rsid w:val="00394948"/>
    <w:rsid w:val="00396D30"/>
    <w:rsid w:val="003978FB"/>
    <w:rsid w:val="003A7C67"/>
    <w:rsid w:val="003B54CD"/>
    <w:rsid w:val="003C32DC"/>
    <w:rsid w:val="003D0272"/>
    <w:rsid w:val="003D0CDF"/>
    <w:rsid w:val="003E2FEC"/>
    <w:rsid w:val="003E3709"/>
    <w:rsid w:val="003F0783"/>
    <w:rsid w:val="003F38D7"/>
    <w:rsid w:val="003F7DBD"/>
    <w:rsid w:val="00400B36"/>
    <w:rsid w:val="00400CBA"/>
    <w:rsid w:val="0040171C"/>
    <w:rsid w:val="00404166"/>
    <w:rsid w:val="00404321"/>
    <w:rsid w:val="0040537D"/>
    <w:rsid w:val="00405F6A"/>
    <w:rsid w:val="00412FE7"/>
    <w:rsid w:val="004150C2"/>
    <w:rsid w:val="004302D2"/>
    <w:rsid w:val="004310F0"/>
    <w:rsid w:val="004340A8"/>
    <w:rsid w:val="004444FB"/>
    <w:rsid w:val="00452C48"/>
    <w:rsid w:val="00466B93"/>
    <w:rsid w:val="00467311"/>
    <w:rsid w:val="00475C09"/>
    <w:rsid w:val="00481364"/>
    <w:rsid w:val="004849E3"/>
    <w:rsid w:val="0049247B"/>
    <w:rsid w:val="00492665"/>
    <w:rsid w:val="00493F51"/>
    <w:rsid w:val="00496636"/>
    <w:rsid w:val="00496BB3"/>
    <w:rsid w:val="00497FD0"/>
    <w:rsid w:val="004A334E"/>
    <w:rsid w:val="004A62FE"/>
    <w:rsid w:val="004B0E7B"/>
    <w:rsid w:val="004B3F6E"/>
    <w:rsid w:val="004B609A"/>
    <w:rsid w:val="004C2492"/>
    <w:rsid w:val="004C2C75"/>
    <w:rsid w:val="004C6628"/>
    <w:rsid w:val="004D6763"/>
    <w:rsid w:val="004E679F"/>
    <w:rsid w:val="004E6CD1"/>
    <w:rsid w:val="004F72BF"/>
    <w:rsid w:val="00506E07"/>
    <w:rsid w:val="005209F4"/>
    <w:rsid w:val="00524053"/>
    <w:rsid w:val="005271C2"/>
    <w:rsid w:val="005304FB"/>
    <w:rsid w:val="00530ABC"/>
    <w:rsid w:val="00534A27"/>
    <w:rsid w:val="005355D8"/>
    <w:rsid w:val="005377BD"/>
    <w:rsid w:val="00541557"/>
    <w:rsid w:val="00551033"/>
    <w:rsid w:val="00554D81"/>
    <w:rsid w:val="00565AE2"/>
    <w:rsid w:val="00572B75"/>
    <w:rsid w:val="005766BB"/>
    <w:rsid w:val="00577C11"/>
    <w:rsid w:val="00592C3C"/>
    <w:rsid w:val="005A0AC5"/>
    <w:rsid w:val="005A27A8"/>
    <w:rsid w:val="005A3E4B"/>
    <w:rsid w:val="005A5524"/>
    <w:rsid w:val="005A776D"/>
    <w:rsid w:val="005B3B69"/>
    <w:rsid w:val="005B5086"/>
    <w:rsid w:val="005C085D"/>
    <w:rsid w:val="005C1971"/>
    <w:rsid w:val="005C61A8"/>
    <w:rsid w:val="005E2BFF"/>
    <w:rsid w:val="005E53D4"/>
    <w:rsid w:val="005E6A4F"/>
    <w:rsid w:val="005F1269"/>
    <w:rsid w:val="005F4574"/>
    <w:rsid w:val="00615C56"/>
    <w:rsid w:val="00620E70"/>
    <w:rsid w:val="00622816"/>
    <w:rsid w:val="006238DF"/>
    <w:rsid w:val="00627FE0"/>
    <w:rsid w:val="0063417C"/>
    <w:rsid w:val="0063683C"/>
    <w:rsid w:val="00645768"/>
    <w:rsid w:val="00645D6B"/>
    <w:rsid w:val="006510EE"/>
    <w:rsid w:val="00652392"/>
    <w:rsid w:val="00653828"/>
    <w:rsid w:val="0067012E"/>
    <w:rsid w:val="00673BB9"/>
    <w:rsid w:val="006761BE"/>
    <w:rsid w:val="006823D3"/>
    <w:rsid w:val="00685EE2"/>
    <w:rsid w:val="006A30E9"/>
    <w:rsid w:val="006A52B3"/>
    <w:rsid w:val="006B0B24"/>
    <w:rsid w:val="006B67DF"/>
    <w:rsid w:val="006C3B8F"/>
    <w:rsid w:val="006C44A8"/>
    <w:rsid w:val="006E6BFC"/>
    <w:rsid w:val="006F11B9"/>
    <w:rsid w:val="00700F93"/>
    <w:rsid w:val="007035A9"/>
    <w:rsid w:val="00716B6A"/>
    <w:rsid w:val="00725E1A"/>
    <w:rsid w:val="0073213A"/>
    <w:rsid w:val="00735765"/>
    <w:rsid w:val="00744689"/>
    <w:rsid w:val="00746167"/>
    <w:rsid w:val="0075771A"/>
    <w:rsid w:val="0076191D"/>
    <w:rsid w:val="00790A50"/>
    <w:rsid w:val="007977F6"/>
    <w:rsid w:val="007A6E69"/>
    <w:rsid w:val="007B1561"/>
    <w:rsid w:val="007C5205"/>
    <w:rsid w:val="007C6C51"/>
    <w:rsid w:val="007C7847"/>
    <w:rsid w:val="007D151D"/>
    <w:rsid w:val="007D46B9"/>
    <w:rsid w:val="007D793B"/>
    <w:rsid w:val="007F11E4"/>
    <w:rsid w:val="00805C15"/>
    <w:rsid w:val="00811FED"/>
    <w:rsid w:val="00816777"/>
    <w:rsid w:val="0082411D"/>
    <w:rsid w:val="00827954"/>
    <w:rsid w:val="00843AF0"/>
    <w:rsid w:val="008458BA"/>
    <w:rsid w:val="00845C94"/>
    <w:rsid w:val="008470C8"/>
    <w:rsid w:val="008470D9"/>
    <w:rsid w:val="00847154"/>
    <w:rsid w:val="0085635B"/>
    <w:rsid w:val="0086024E"/>
    <w:rsid w:val="00863296"/>
    <w:rsid w:val="00863DD0"/>
    <w:rsid w:val="0087405B"/>
    <w:rsid w:val="00880B9F"/>
    <w:rsid w:val="00887133"/>
    <w:rsid w:val="008A5E01"/>
    <w:rsid w:val="008A6440"/>
    <w:rsid w:val="008B675B"/>
    <w:rsid w:val="008C04B5"/>
    <w:rsid w:val="008C7FBF"/>
    <w:rsid w:val="008D2D73"/>
    <w:rsid w:val="008D3D1D"/>
    <w:rsid w:val="008D7B79"/>
    <w:rsid w:val="008E6DE5"/>
    <w:rsid w:val="008F4CB0"/>
    <w:rsid w:val="0090325A"/>
    <w:rsid w:val="00906B7F"/>
    <w:rsid w:val="009158D2"/>
    <w:rsid w:val="0092105A"/>
    <w:rsid w:val="00934540"/>
    <w:rsid w:val="00937DC5"/>
    <w:rsid w:val="0094145A"/>
    <w:rsid w:val="00945BE0"/>
    <w:rsid w:val="009461F9"/>
    <w:rsid w:val="00960CC3"/>
    <w:rsid w:val="009862C2"/>
    <w:rsid w:val="0099520C"/>
    <w:rsid w:val="009A16C3"/>
    <w:rsid w:val="009A6584"/>
    <w:rsid w:val="009B7FDB"/>
    <w:rsid w:val="009C4720"/>
    <w:rsid w:val="009C5606"/>
    <w:rsid w:val="009C5771"/>
    <w:rsid w:val="009C673D"/>
    <w:rsid w:val="009C78D1"/>
    <w:rsid w:val="009E0F17"/>
    <w:rsid w:val="009E6062"/>
    <w:rsid w:val="009E66EF"/>
    <w:rsid w:val="009E69ED"/>
    <w:rsid w:val="009F378B"/>
    <w:rsid w:val="00A0119F"/>
    <w:rsid w:val="00A05A76"/>
    <w:rsid w:val="00A065BD"/>
    <w:rsid w:val="00A15F13"/>
    <w:rsid w:val="00A23D31"/>
    <w:rsid w:val="00A25EE6"/>
    <w:rsid w:val="00A30E7C"/>
    <w:rsid w:val="00A36884"/>
    <w:rsid w:val="00A42EC9"/>
    <w:rsid w:val="00A43C28"/>
    <w:rsid w:val="00A44286"/>
    <w:rsid w:val="00A53067"/>
    <w:rsid w:val="00A561D2"/>
    <w:rsid w:val="00A5695D"/>
    <w:rsid w:val="00A65146"/>
    <w:rsid w:val="00A74807"/>
    <w:rsid w:val="00A80AE6"/>
    <w:rsid w:val="00A841A1"/>
    <w:rsid w:val="00A90B6B"/>
    <w:rsid w:val="00A91564"/>
    <w:rsid w:val="00AA4373"/>
    <w:rsid w:val="00AB0244"/>
    <w:rsid w:val="00AB2D61"/>
    <w:rsid w:val="00AB407B"/>
    <w:rsid w:val="00AB5219"/>
    <w:rsid w:val="00AC100A"/>
    <w:rsid w:val="00AD342D"/>
    <w:rsid w:val="00AD357A"/>
    <w:rsid w:val="00AE0118"/>
    <w:rsid w:val="00AE1E68"/>
    <w:rsid w:val="00AE55C8"/>
    <w:rsid w:val="00AE613B"/>
    <w:rsid w:val="00AF70F6"/>
    <w:rsid w:val="00B02F64"/>
    <w:rsid w:val="00B13424"/>
    <w:rsid w:val="00B35F3A"/>
    <w:rsid w:val="00B47797"/>
    <w:rsid w:val="00B52FB7"/>
    <w:rsid w:val="00B54743"/>
    <w:rsid w:val="00B6114A"/>
    <w:rsid w:val="00B70FF9"/>
    <w:rsid w:val="00B74028"/>
    <w:rsid w:val="00B75D5E"/>
    <w:rsid w:val="00B76306"/>
    <w:rsid w:val="00B969AF"/>
    <w:rsid w:val="00BC4A2C"/>
    <w:rsid w:val="00BC62D2"/>
    <w:rsid w:val="00BD22DE"/>
    <w:rsid w:val="00BD70B1"/>
    <w:rsid w:val="00BF3036"/>
    <w:rsid w:val="00BF71E2"/>
    <w:rsid w:val="00C077F9"/>
    <w:rsid w:val="00C24BDD"/>
    <w:rsid w:val="00C316D2"/>
    <w:rsid w:val="00C32868"/>
    <w:rsid w:val="00C43A30"/>
    <w:rsid w:val="00C449C4"/>
    <w:rsid w:val="00C570FA"/>
    <w:rsid w:val="00C5725F"/>
    <w:rsid w:val="00C6011F"/>
    <w:rsid w:val="00C67824"/>
    <w:rsid w:val="00C75952"/>
    <w:rsid w:val="00C80CB5"/>
    <w:rsid w:val="00C83876"/>
    <w:rsid w:val="00C840B3"/>
    <w:rsid w:val="00CA23E3"/>
    <w:rsid w:val="00CA3B8F"/>
    <w:rsid w:val="00CA56ED"/>
    <w:rsid w:val="00CC0889"/>
    <w:rsid w:val="00CC2425"/>
    <w:rsid w:val="00CC2CB6"/>
    <w:rsid w:val="00CC4187"/>
    <w:rsid w:val="00CC4458"/>
    <w:rsid w:val="00CC6496"/>
    <w:rsid w:val="00CE4227"/>
    <w:rsid w:val="00CE5CDD"/>
    <w:rsid w:val="00CF1A4C"/>
    <w:rsid w:val="00D07C45"/>
    <w:rsid w:val="00D14F8F"/>
    <w:rsid w:val="00D15BF5"/>
    <w:rsid w:val="00D24267"/>
    <w:rsid w:val="00D44744"/>
    <w:rsid w:val="00D45D65"/>
    <w:rsid w:val="00D50AC5"/>
    <w:rsid w:val="00D52BB5"/>
    <w:rsid w:val="00D613A3"/>
    <w:rsid w:val="00D62DD0"/>
    <w:rsid w:val="00D776F1"/>
    <w:rsid w:val="00D80C23"/>
    <w:rsid w:val="00D9178A"/>
    <w:rsid w:val="00D9179B"/>
    <w:rsid w:val="00D92020"/>
    <w:rsid w:val="00DA1502"/>
    <w:rsid w:val="00DA4452"/>
    <w:rsid w:val="00DB1635"/>
    <w:rsid w:val="00DC0B46"/>
    <w:rsid w:val="00DC3432"/>
    <w:rsid w:val="00DC423B"/>
    <w:rsid w:val="00DC436A"/>
    <w:rsid w:val="00DD3A63"/>
    <w:rsid w:val="00DD4AC6"/>
    <w:rsid w:val="00DE5D93"/>
    <w:rsid w:val="00DF2AAA"/>
    <w:rsid w:val="00E00F2B"/>
    <w:rsid w:val="00E059E6"/>
    <w:rsid w:val="00E119C3"/>
    <w:rsid w:val="00E209D7"/>
    <w:rsid w:val="00E239CB"/>
    <w:rsid w:val="00E24FB1"/>
    <w:rsid w:val="00E264A3"/>
    <w:rsid w:val="00E2731A"/>
    <w:rsid w:val="00E37D75"/>
    <w:rsid w:val="00E409AE"/>
    <w:rsid w:val="00E42658"/>
    <w:rsid w:val="00E47CA5"/>
    <w:rsid w:val="00E5295A"/>
    <w:rsid w:val="00E639CC"/>
    <w:rsid w:val="00E83C7E"/>
    <w:rsid w:val="00E93B5E"/>
    <w:rsid w:val="00E9645D"/>
    <w:rsid w:val="00EA0240"/>
    <w:rsid w:val="00EA17BD"/>
    <w:rsid w:val="00EA2552"/>
    <w:rsid w:val="00EA33BD"/>
    <w:rsid w:val="00EA35AB"/>
    <w:rsid w:val="00EA4E57"/>
    <w:rsid w:val="00EA52F0"/>
    <w:rsid w:val="00EA7EBD"/>
    <w:rsid w:val="00EB149F"/>
    <w:rsid w:val="00EC195C"/>
    <w:rsid w:val="00EC53E9"/>
    <w:rsid w:val="00EC6873"/>
    <w:rsid w:val="00EC68DD"/>
    <w:rsid w:val="00EC6EF4"/>
    <w:rsid w:val="00EC73F2"/>
    <w:rsid w:val="00ED1E57"/>
    <w:rsid w:val="00ED43B6"/>
    <w:rsid w:val="00ED4C3F"/>
    <w:rsid w:val="00ED573C"/>
    <w:rsid w:val="00F000AE"/>
    <w:rsid w:val="00F04622"/>
    <w:rsid w:val="00F070FE"/>
    <w:rsid w:val="00F1130D"/>
    <w:rsid w:val="00F223F9"/>
    <w:rsid w:val="00F23EE9"/>
    <w:rsid w:val="00F34A3C"/>
    <w:rsid w:val="00F44EF3"/>
    <w:rsid w:val="00F51DB5"/>
    <w:rsid w:val="00F5416B"/>
    <w:rsid w:val="00F57FA3"/>
    <w:rsid w:val="00F66DCB"/>
    <w:rsid w:val="00F77048"/>
    <w:rsid w:val="00F92105"/>
    <w:rsid w:val="00F93956"/>
    <w:rsid w:val="00F96CE9"/>
    <w:rsid w:val="00F9770E"/>
    <w:rsid w:val="00FA750C"/>
    <w:rsid w:val="00FB36DF"/>
    <w:rsid w:val="00FB5681"/>
    <w:rsid w:val="00FC2F89"/>
    <w:rsid w:val="00FC342E"/>
    <w:rsid w:val="00FC3E13"/>
    <w:rsid w:val="00FC7E7C"/>
    <w:rsid w:val="00FD0AD8"/>
    <w:rsid w:val="00FD7ED0"/>
    <w:rsid w:val="00FE034A"/>
    <w:rsid w:val="00FE05FD"/>
    <w:rsid w:val="00FE06CF"/>
    <w:rsid w:val="00FE3B58"/>
    <w:rsid w:val="00FE7A58"/>
    <w:rsid w:val="00FF137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alibri"/>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6DE5"/>
    <w:pPr>
      <w:spacing w:after="200" w:line="360" w:lineRule="auto"/>
      <w:ind w:firstLine="709"/>
    </w:pPr>
    <w:rPr>
      <w:rFonts w:cs="Times New Roman"/>
    </w:rPr>
  </w:style>
  <w:style w:type="paragraph" w:styleId="Heading2">
    <w:name w:val="heading 2"/>
    <w:basedOn w:val="Normal"/>
    <w:link w:val="Heading2Char"/>
    <w:uiPriority w:val="99"/>
    <w:qFormat/>
    <w:rsid w:val="003549BB"/>
    <w:pPr>
      <w:spacing w:before="100" w:beforeAutospacing="1" w:after="100" w:afterAutospacing="1" w:line="240" w:lineRule="auto"/>
      <w:ind w:firstLine="0"/>
      <w:outlineLvl w:val="1"/>
    </w:pPr>
    <w:rPr>
      <w:rFonts w:ascii="Times New Roman" w:hAnsi="Times New Roman"/>
      <w:b/>
      <w:bCs/>
      <w:sz w:val="36"/>
      <w:szCs w:val="3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3549BB"/>
    <w:rPr>
      <w:rFonts w:ascii="Times New Roman" w:hAnsi="Times New Roman" w:cs="Times New Roman"/>
      <w:b/>
      <w:bCs/>
      <w:sz w:val="36"/>
      <w:szCs w:val="36"/>
      <w:lang w:val="ru-RU" w:eastAsia="ru-RU"/>
    </w:rPr>
  </w:style>
  <w:style w:type="paragraph" w:customStyle="1" w:styleId="a">
    <w:name w:val="Стиль"/>
    <w:uiPriority w:val="99"/>
    <w:rsid w:val="00A44286"/>
    <w:pPr>
      <w:widowControl w:val="0"/>
      <w:autoSpaceDE w:val="0"/>
      <w:autoSpaceDN w:val="0"/>
      <w:adjustRightInd w:val="0"/>
      <w:ind w:firstLine="709"/>
    </w:pPr>
    <w:rPr>
      <w:rFonts w:ascii="Times New Roman" w:hAnsi="Times New Roman" w:cs="Times New Roman"/>
      <w:sz w:val="24"/>
      <w:szCs w:val="24"/>
    </w:rPr>
  </w:style>
  <w:style w:type="paragraph" w:styleId="Footer">
    <w:name w:val="footer"/>
    <w:basedOn w:val="Normal"/>
    <w:link w:val="FooterChar"/>
    <w:uiPriority w:val="99"/>
    <w:rsid w:val="00A44286"/>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A44286"/>
    <w:rPr>
      <w:rFonts w:ascii="Calibri" w:hAnsi="Calibri" w:cs="Times New Roman"/>
      <w:lang w:val="ru-RU" w:eastAsia="ru-RU"/>
    </w:rPr>
  </w:style>
  <w:style w:type="paragraph" w:styleId="Header">
    <w:name w:val="header"/>
    <w:aliases w:val="ВерхКолонтитул,Even,Верхний колонтитул1 Знак Знак Знак Знак1,Верхний колонтитул1 Знак,Знак Знак Знак Знак Знак Знак1,Верхний колонтитул1 Знак Знак Знак Знак Знак Знак Знак,Верхний колонтитул1 Знак Знак Знак Знак Зна,??????? ??????????"/>
    <w:basedOn w:val="Normal"/>
    <w:link w:val="HeaderChar"/>
    <w:uiPriority w:val="99"/>
    <w:rsid w:val="00F04622"/>
    <w:pPr>
      <w:tabs>
        <w:tab w:val="center" w:pos="4677"/>
        <w:tab w:val="right" w:pos="9355"/>
      </w:tabs>
      <w:spacing w:after="0" w:line="240" w:lineRule="auto"/>
    </w:pPr>
  </w:style>
  <w:style w:type="character" w:customStyle="1" w:styleId="HeaderChar">
    <w:name w:val="Header Char"/>
    <w:aliases w:val="ВерхКолонтитул Char,Even Char,Верхний колонтитул1 Знак Знак Знак Знак1 Char,Верхний колонтитул1 Знак Char,Знак Знак Знак Знак Знак Знак1 Char,Верхний колонтитул1 Знак Знак Знак Знак Знак Знак Знак Char,??????? ?????????? Char"/>
    <w:basedOn w:val="DefaultParagraphFont"/>
    <w:link w:val="Header"/>
    <w:uiPriority w:val="99"/>
    <w:locked/>
    <w:rsid w:val="00F04622"/>
    <w:rPr>
      <w:rFonts w:ascii="Calibri" w:hAnsi="Calibri" w:cs="Times New Roman"/>
      <w:lang w:val="ru-RU" w:eastAsia="ru-RU"/>
    </w:rPr>
  </w:style>
  <w:style w:type="paragraph" w:styleId="ListParagraph">
    <w:name w:val="List Paragraph"/>
    <w:basedOn w:val="Normal"/>
    <w:uiPriority w:val="99"/>
    <w:qFormat/>
    <w:rsid w:val="00D62DD0"/>
    <w:pPr>
      <w:ind w:left="720"/>
      <w:contextualSpacing/>
    </w:pPr>
  </w:style>
  <w:style w:type="paragraph" w:customStyle="1" w:styleId="a0">
    <w:name w:val="таблица"/>
    <w:basedOn w:val="ListParagraph"/>
    <w:autoRedefine/>
    <w:uiPriority w:val="99"/>
    <w:rsid w:val="00AD357A"/>
    <w:pPr>
      <w:spacing w:after="0" w:line="240" w:lineRule="auto"/>
      <w:ind w:left="0" w:firstLine="0"/>
      <w:jc w:val="both"/>
    </w:pPr>
    <w:rPr>
      <w:rFonts w:ascii="Times New Roman" w:hAnsi="Times New Roman"/>
      <w:sz w:val="26"/>
      <w:szCs w:val="26"/>
      <w:lang w:eastAsia="en-US"/>
    </w:rPr>
  </w:style>
  <w:style w:type="table" w:styleId="TableGrid">
    <w:name w:val="Table Grid"/>
    <w:basedOn w:val="TableNormal"/>
    <w:uiPriority w:val="99"/>
    <w:rsid w:val="00AD357A"/>
    <w:rPr>
      <w:rFonts w:ascii="Times New Roman" w:hAnsi="Times New Roman" w:cs="Times New Roman"/>
      <w:sz w:val="26"/>
      <w:szCs w:val="26"/>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rsid w:val="00EA17B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locked/>
    <w:rsid w:val="00EA17BD"/>
    <w:rPr>
      <w:rFonts w:ascii="Segoe UI" w:hAnsi="Segoe UI" w:cs="Segoe UI"/>
      <w:sz w:val="18"/>
      <w:szCs w:val="18"/>
      <w:lang w:val="ru-RU" w:eastAsia="ru-RU"/>
    </w:rPr>
  </w:style>
  <w:style w:type="character" w:customStyle="1" w:styleId="apple-converted-space">
    <w:name w:val="apple-converted-space"/>
    <w:basedOn w:val="DefaultParagraphFont"/>
    <w:uiPriority w:val="99"/>
    <w:rsid w:val="001404BA"/>
    <w:rPr>
      <w:rFonts w:cs="Times New Roman"/>
    </w:rPr>
  </w:style>
  <w:style w:type="table" w:customStyle="1" w:styleId="1">
    <w:name w:val="Сетка таблицы1"/>
    <w:uiPriority w:val="99"/>
    <w:rsid w:val="00FB5681"/>
    <w:rPr>
      <w:rFonts w:ascii="Times New Roman" w:eastAsia="MS Mincho" w:hAnsi="Times New Roman" w:cs="Times New Roman"/>
      <w:sz w:val="26"/>
      <w:szCs w:val="26"/>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816777"/>
    <w:pPr>
      <w:autoSpaceDE w:val="0"/>
      <w:autoSpaceDN w:val="0"/>
      <w:adjustRightInd w:val="0"/>
    </w:pPr>
    <w:rPr>
      <w:rFonts w:ascii="Arial" w:hAnsi="Arial" w:cs="Arial"/>
      <w:color w:val="000000"/>
      <w:sz w:val="24"/>
      <w:szCs w:val="24"/>
      <w:lang w:eastAsia="en-US"/>
    </w:rPr>
  </w:style>
  <w:style w:type="paragraph" w:customStyle="1" w:styleId="ConsPlusNormal">
    <w:name w:val="ConsPlusNormal"/>
    <w:uiPriority w:val="99"/>
    <w:rsid w:val="00EA33BD"/>
    <w:pPr>
      <w:autoSpaceDE w:val="0"/>
      <w:autoSpaceDN w:val="0"/>
      <w:adjustRightInd w:val="0"/>
    </w:pPr>
    <w:rPr>
      <w:rFonts w:ascii="Times New Roman" w:hAnsi="Times New Roman" w:cs="Times New Roman"/>
      <w:sz w:val="20"/>
      <w:szCs w:val="20"/>
      <w:lang w:eastAsia="en-US"/>
    </w:rPr>
  </w:style>
  <w:style w:type="character" w:styleId="Hyperlink">
    <w:name w:val="Hyperlink"/>
    <w:basedOn w:val="DefaultParagraphFont"/>
    <w:uiPriority w:val="99"/>
    <w:rsid w:val="00EC6873"/>
    <w:rPr>
      <w:rFonts w:cs="Times New Roman"/>
      <w:color w:val="0000FF"/>
      <w:u w:val="single"/>
    </w:rPr>
  </w:style>
  <w:style w:type="character" w:customStyle="1" w:styleId="citation">
    <w:name w:val="citation"/>
    <w:basedOn w:val="DefaultParagraphFont"/>
    <w:uiPriority w:val="99"/>
    <w:rsid w:val="00EC6873"/>
    <w:rPr>
      <w:rFonts w:cs="Times New Roman"/>
    </w:rPr>
  </w:style>
  <w:style w:type="paragraph" w:styleId="FootnoteText">
    <w:name w:val="footnote text"/>
    <w:basedOn w:val="Normal"/>
    <w:link w:val="FootnoteTextChar"/>
    <w:uiPriority w:val="99"/>
    <w:rsid w:val="00060437"/>
    <w:pPr>
      <w:spacing w:after="0" w:line="240" w:lineRule="auto"/>
    </w:pPr>
    <w:rPr>
      <w:sz w:val="20"/>
      <w:szCs w:val="20"/>
    </w:rPr>
  </w:style>
  <w:style w:type="character" w:customStyle="1" w:styleId="FootnoteTextChar">
    <w:name w:val="Footnote Text Char"/>
    <w:basedOn w:val="DefaultParagraphFont"/>
    <w:link w:val="FootnoteText"/>
    <w:uiPriority w:val="99"/>
    <w:locked/>
    <w:rsid w:val="00060437"/>
    <w:rPr>
      <w:rFonts w:ascii="Calibri" w:hAnsi="Calibri" w:cs="Times New Roman"/>
      <w:sz w:val="20"/>
      <w:szCs w:val="20"/>
      <w:lang w:val="ru-RU" w:eastAsia="ru-RU"/>
    </w:rPr>
  </w:style>
  <w:style w:type="character" w:styleId="FootnoteReference">
    <w:name w:val="footnote reference"/>
    <w:basedOn w:val="DefaultParagraphFont"/>
    <w:uiPriority w:val="99"/>
    <w:rsid w:val="00060437"/>
    <w:rPr>
      <w:rFonts w:cs="Times New Roman"/>
      <w:vertAlign w:val="superscript"/>
    </w:rPr>
  </w:style>
  <w:style w:type="character" w:customStyle="1" w:styleId="a1">
    <w:name w:val="текст_от Знак"/>
    <w:basedOn w:val="DefaultParagraphFont"/>
    <w:link w:val="a2"/>
    <w:uiPriority w:val="99"/>
    <w:locked/>
    <w:rsid w:val="004B609A"/>
    <w:rPr>
      <w:rFonts w:ascii="Times New Roman" w:hAnsi="Times New Roman" w:cs="Times New Roman"/>
      <w:sz w:val="24"/>
      <w:szCs w:val="24"/>
    </w:rPr>
  </w:style>
  <w:style w:type="paragraph" w:customStyle="1" w:styleId="a2">
    <w:name w:val="текст_от"/>
    <w:basedOn w:val="Normal"/>
    <w:link w:val="a1"/>
    <w:autoRedefine/>
    <w:uiPriority w:val="99"/>
    <w:rsid w:val="004B609A"/>
    <w:pPr>
      <w:widowControl w:val="0"/>
      <w:spacing w:after="0" w:line="240" w:lineRule="auto"/>
      <w:ind w:firstLine="0"/>
    </w:pPr>
    <w:rPr>
      <w:rFonts w:ascii="Times New Roman" w:hAnsi="Times New Roman"/>
      <w:sz w:val="24"/>
      <w:szCs w:val="24"/>
      <w:lang w:val="uk-UA" w:eastAsia="en-US"/>
    </w:rPr>
  </w:style>
  <w:style w:type="paragraph" w:styleId="BodyTextIndent">
    <w:name w:val="Body Text Indent"/>
    <w:basedOn w:val="Normal"/>
    <w:link w:val="BodyTextIndentChar"/>
    <w:uiPriority w:val="99"/>
    <w:rsid w:val="00FD7ED0"/>
    <w:pPr>
      <w:widowControl w:val="0"/>
      <w:autoSpaceDE w:val="0"/>
      <w:autoSpaceDN w:val="0"/>
      <w:adjustRightInd w:val="0"/>
      <w:spacing w:after="120" w:line="240" w:lineRule="auto"/>
      <w:ind w:left="283" w:firstLine="0"/>
    </w:pPr>
    <w:rPr>
      <w:rFonts w:ascii="Times New Roman" w:hAnsi="Times New Roman"/>
      <w:sz w:val="20"/>
      <w:szCs w:val="20"/>
    </w:rPr>
  </w:style>
  <w:style w:type="character" w:customStyle="1" w:styleId="BodyTextIndentChar">
    <w:name w:val="Body Text Indent Char"/>
    <w:basedOn w:val="DefaultParagraphFont"/>
    <w:link w:val="BodyTextIndent"/>
    <w:uiPriority w:val="99"/>
    <w:locked/>
    <w:rsid w:val="00FD7ED0"/>
    <w:rPr>
      <w:rFonts w:ascii="Times New Roman" w:hAnsi="Times New Roman" w:cs="Times New Roman"/>
      <w:sz w:val="20"/>
      <w:szCs w:val="20"/>
    </w:rPr>
  </w:style>
  <w:style w:type="paragraph" w:styleId="NormalWeb">
    <w:name w:val="Normal (Web)"/>
    <w:basedOn w:val="Normal"/>
    <w:uiPriority w:val="99"/>
    <w:rsid w:val="003D0272"/>
    <w:pPr>
      <w:spacing w:before="100" w:beforeAutospacing="1" w:after="100" w:afterAutospacing="1" w:line="240" w:lineRule="auto"/>
      <w:ind w:firstLine="0"/>
    </w:pPr>
    <w:rPr>
      <w:rFonts w:ascii="Times New Roman" w:hAnsi="Times New Roman"/>
      <w:sz w:val="24"/>
      <w:szCs w:val="24"/>
    </w:rPr>
  </w:style>
  <w:style w:type="table" w:customStyle="1" w:styleId="3">
    <w:name w:val="Сетка таблицы3"/>
    <w:uiPriority w:val="99"/>
    <w:rsid w:val="007C5205"/>
    <w:rPr>
      <w:rFonts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rsid w:val="00400CBA"/>
    <w:rPr>
      <w:rFonts w:cs="Times New Roman"/>
      <w:sz w:val="16"/>
      <w:szCs w:val="16"/>
    </w:rPr>
  </w:style>
  <w:style w:type="paragraph" w:styleId="CommentText">
    <w:name w:val="annotation text"/>
    <w:basedOn w:val="Normal"/>
    <w:link w:val="CommentTextChar"/>
    <w:uiPriority w:val="99"/>
    <w:semiHidden/>
    <w:rsid w:val="00400CBA"/>
    <w:pPr>
      <w:spacing w:line="240" w:lineRule="auto"/>
    </w:pPr>
    <w:rPr>
      <w:sz w:val="20"/>
      <w:szCs w:val="20"/>
    </w:rPr>
  </w:style>
  <w:style w:type="character" w:customStyle="1" w:styleId="CommentTextChar">
    <w:name w:val="Comment Text Char"/>
    <w:basedOn w:val="DefaultParagraphFont"/>
    <w:link w:val="CommentText"/>
    <w:uiPriority w:val="99"/>
    <w:semiHidden/>
    <w:locked/>
    <w:rsid w:val="00400CBA"/>
    <w:rPr>
      <w:rFonts w:ascii="Calibri" w:hAnsi="Calibri" w:cs="Times New Roman"/>
      <w:sz w:val="20"/>
      <w:szCs w:val="20"/>
      <w:lang w:val="ru-RU" w:eastAsia="ru-RU"/>
    </w:rPr>
  </w:style>
  <w:style w:type="paragraph" w:styleId="CommentSubject">
    <w:name w:val="annotation subject"/>
    <w:basedOn w:val="CommentText"/>
    <w:next w:val="CommentText"/>
    <w:link w:val="CommentSubjectChar"/>
    <w:uiPriority w:val="99"/>
    <w:semiHidden/>
    <w:rsid w:val="00400CBA"/>
    <w:rPr>
      <w:b/>
      <w:bCs/>
    </w:rPr>
  </w:style>
  <w:style w:type="character" w:customStyle="1" w:styleId="CommentSubjectChar">
    <w:name w:val="Comment Subject Char"/>
    <w:basedOn w:val="CommentTextChar"/>
    <w:link w:val="CommentSubject"/>
    <w:uiPriority w:val="99"/>
    <w:semiHidden/>
    <w:locked/>
    <w:rsid w:val="00400CBA"/>
    <w:rPr>
      <w:b/>
      <w:bCs/>
    </w:rPr>
  </w:style>
  <w:style w:type="paragraph" w:styleId="Revision">
    <w:name w:val="Revision"/>
    <w:hidden/>
    <w:uiPriority w:val="99"/>
    <w:semiHidden/>
    <w:rsid w:val="00652392"/>
    <w:rPr>
      <w:rFonts w:cs="Times New Roman"/>
    </w:rPr>
  </w:style>
  <w:style w:type="character" w:customStyle="1" w:styleId="9">
    <w:name w:val="Основной текст (9)_"/>
    <w:basedOn w:val="DefaultParagraphFont"/>
    <w:link w:val="90"/>
    <w:uiPriority w:val="99"/>
    <w:locked/>
    <w:rsid w:val="00DC3432"/>
    <w:rPr>
      <w:rFonts w:ascii="Trebuchet MS" w:hAnsi="Trebuchet MS" w:cs="Trebuchet MS"/>
      <w:sz w:val="16"/>
      <w:szCs w:val="16"/>
      <w:shd w:val="clear" w:color="auto" w:fill="FFFFFF"/>
    </w:rPr>
  </w:style>
  <w:style w:type="paragraph" w:customStyle="1" w:styleId="90">
    <w:name w:val="Основной текст (9)"/>
    <w:basedOn w:val="Normal"/>
    <w:link w:val="9"/>
    <w:uiPriority w:val="99"/>
    <w:rsid w:val="00DC3432"/>
    <w:pPr>
      <w:shd w:val="clear" w:color="auto" w:fill="FFFFFF"/>
      <w:spacing w:after="180" w:line="241" w:lineRule="exact"/>
      <w:ind w:firstLine="0"/>
      <w:jc w:val="both"/>
    </w:pPr>
    <w:rPr>
      <w:rFonts w:ascii="Trebuchet MS" w:hAnsi="Trebuchet MS" w:cs="Trebuchet MS"/>
      <w:sz w:val="16"/>
      <w:szCs w:val="16"/>
      <w:lang w:val="uk-UA" w:eastAsia="en-US"/>
    </w:rPr>
  </w:style>
  <w:style w:type="character" w:styleId="PageNumber">
    <w:name w:val="page number"/>
    <w:basedOn w:val="DefaultParagraphFont"/>
    <w:uiPriority w:val="99"/>
    <w:rsid w:val="00DF2AAA"/>
    <w:rPr>
      <w:rFonts w:cs="Times New Roman"/>
    </w:rPr>
  </w:style>
</w:styles>
</file>

<file path=word/webSettings.xml><?xml version="1.0" encoding="utf-8"?>
<w:webSettings xmlns:r="http://schemas.openxmlformats.org/officeDocument/2006/relationships" xmlns:w="http://schemas.openxmlformats.org/wordprocessingml/2006/main">
  <w:divs>
    <w:div w:id="744186747">
      <w:marLeft w:val="0"/>
      <w:marRight w:val="0"/>
      <w:marTop w:val="0"/>
      <w:marBottom w:val="0"/>
      <w:divBdr>
        <w:top w:val="none" w:sz="0" w:space="0" w:color="auto"/>
        <w:left w:val="none" w:sz="0" w:space="0" w:color="auto"/>
        <w:bottom w:val="none" w:sz="0" w:space="0" w:color="auto"/>
        <w:right w:val="none" w:sz="0" w:space="0" w:color="auto"/>
      </w:divBdr>
      <w:divsChild>
        <w:div w:id="744186800">
          <w:marLeft w:val="547"/>
          <w:marRight w:val="0"/>
          <w:marTop w:val="0"/>
          <w:marBottom w:val="0"/>
          <w:divBdr>
            <w:top w:val="none" w:sz="0" w:space="0" w:color="auto"/>
            <w:left w:val="none" w:sz="0" w:space="0" w:color="auto"/>
            <w:bottom w:val="none" w:sz="0" w:space="0" w:color="auto"/>
            <w:right w:val="none" w:sz="0" w:space="0" w:color="auto"/>
          </w:divBdr>
        </w:div>
      </w:divsChild>
    </w:div>
    <w:div w:id="744186748">
      <w:marLeft w:val="0"/>
      <w:marRight w:val="0"/>
      <w:marTop w:val="0"/>
      <w:marBottom w:val="0"/>
      <w:divBdr>
        <w:top w:val="none" w:sz="0" w:space="0" w:color="auto"/>
        <w:left w:val="none" w:sz="0" w:space="0" w:color="auto"/>
        <w:bottom w:val="none" w:sz="0" w:space="0" w:color="auto"/>
        <w:right w:val="none" w:sz="0" w:space="0" w:color="auto"/>
      </w:divBdr>
    </w:div>
    <w:div w:id="744186750">
      <w:marLeft w:val="0"/>
      <w:marRight w:val="0"/>
      <w:marTop w:val="0"/>
      <w:marBottom w:val="0"/>
      <w:divBdr>
        <w:top w:val="none" w:sz="0" w:space="0" w:color="auto"/>
        <w:left w:val="none" w:sz="0" w:space="0" w:color="auto"/>
        <w:bottom w:val="none" w:sz="0" w:space="0" w:color="auto"/>
        <w:right w:val="none" w:sz="0" w:space="0" w:color="auto"/>
      </w:divBdr>
    </w:div>
    <w:div w:id="744186751">
      <w:marLeft w:val="0"/>
      <w:marRight w:val="0"/>
      <w:marTop w:val="0"/>
      <w:marBottom w:val="0"/>
      <w:divBdr>
        <w:top w:val="none" w:sz="0" w:space="0" w:color="auto"/>
        <w:left w:val="none" w:sz="0" w:space="0" w:color="auto"/>
        <w:bottom w:val="none" w:sz="0" w:space="0" w:color="auto"/>
        <w:right w:val="none" w:sz="0" w:space="0" w:color="auto"/>
      </w:divBdr>
    </w:div>
    <w:div w:id="744186752">
      <w:marLeft w:val="0"/>
      <w:marRight w:val="0"/>
      <w:marTop w:val="0"/>
      <w:marBottom w:val="0"/>
      <w:divBdr>
        <w:top w:val="none" w:sz="0" w:space="0" w:color="auto"/>
        <w:left w:val="none" w:sz="0" w:space="0" w:color="auto"/>
        <w:bottom w:val="none" w:sz="0" w:space="0" w:color="auto"/>
        <w:right w:val="none" w:sz="0" w:space="0" w:color="auto"/>
      </w:divBdr>
    </w:div>
    <w:div w:id="744186763">
      <w:marLeft w:val="0"/>
      <w:marRight w:val="0"/>
      <w:marTop w:val="0"/>
      <w:marBottom w:val="0"/>
      <w:divBdr>
        <w:top w:val="none" w:sz="0" w:space="0" w:color="auto"/>
        <w:left w:val="none" w:sz="0" w:space="0" w:color="auto"/>
        <w:bottom w:val="none" w:sz="0" w:space="0" w:color="auto"/>
        <w:right w:val="none" w:sz="0" w:space="0" w:color="auto"/>
      </w:divBdr>
      <w:divsChild>
        <w:div w:id="744186753">
          <w:marLeft w:val="0"/>
          <w:marRight w:val="0"/>
          <w:marTop w:val="0"/>
          <w:marBottom w:val="0"/>
          <w:divBdr>
            <w:top w:val="none" w:sz="0" w:space="0" w:color="auto"/>
            <w:left w:val="none" w:sz="0" w:space="0" w:color="auto"/>
            <w:bottom w:val="none" w:sz="0" w:space="0" w:color="auto"/>
            <w:right w:val="none" w:sz="0" w:space="0" w:color="auto"/>
          </w:divBdr>
        </w:div>
        <w:div w:id="744186754">
          <w:marLeft w:val="0"/>
          <w:marRight w:val="0"/>
          <w:marTop w:val="0"/>
          <w:marBottom w:val="0"/>
          <w:divBdr>
            <w:top w:val="none" w:sz="0" w:space="0" w:color="auto"/>
            <w:left w:val="none" w:sz="0" w:space="0" w:color="auto"/>
            <w:bottom w:val="none" w:sz="0" w:space="0" w:color="auto"/>
            <w:right w:val="none" w:sz="0" w:space="0" w:color="auto"/>
          </w:divBdr>
        </w:div>
        <w:div w:id="744186757">
          <w:marLeft w:val="0"/>
          <w:marRight w:val="0"/>
          <w:marTop w:val="0"/>
          <w:marBottom w:val="0"/>
          <w:divBdr>
            <w:top w:val="none" w:sz="0" w:space="0" w:color="auto"/>
            <w:left w:val="none" w:sz="0" w:space="0" w:color="auto"/>
            <w:bottom w:val="none" w:sz="0" w:space="0" w:color="auto"/>
            <w:right w:val="none" w:sz="0" w:space="0" w:color="auto"/>
          </w:divBdr>
        </w:div>
        <w:div w:id="744186758">
          <w:marLeft w:val="0"/>
          <w:marRight w:val="0"/>
          <w:marTop w:val="0"/>
          <w:marBottom w:val="0"/>
          <w:divBdr>
            <w:top w:val="none" w:sz="0" w:space="0" w:color="auto"/>
            <w:left w:val="none" w:sz="0" w:space="0" w:color="auto"/>
            <w:bottom w:val="none" w:sz="0" w:space="0" w:color="auto"/>
            <w:right w:val="none" w:sz="0" w:space="0" w:color="auto"/>
          </w:divBdr>
        </w:div>
        <w:div w:id="744186764">
          <w:marLeft w:val="0"/>
          <w:marRight w:val="0"/>
          <w:marTop w:val="0"/>
          <w:marBottom w:val="0"/>
          <w:divBdr>
            <w:top w:val="none" w:sz="0" w:space="0" w:color="auto"/>
            <w:left w:val="none" w:sz="0" w:space="0" w:color="auto"/>
            <w:bottom w:val="none" w:sz="0" w:space="0" w:color="auto"/>
            <w:right w:val="none" w:sz="0" w:space="0" w:color="auto"/>
          </w:divBdr>
        </w:div>
        <w:div w:id="744186768">
          <w:marLeft w:val="0"/>
          <w:marRight w:val="0"/>
          <w:marTop w:val="0"/>
          <w:marBottom w:val="0"/>
          <w:divBdr>
            <w:top w:val="none" w:sz="0" w:space="0" w:color="auto"/>
            <w:left w:val="none" w:sz="0" w:space="0" w:color="auto"/>
            <w:bottom w:val="none" w:sz="0" w:space="0" w:color="auto"/>
            <w:right w:val="none" w:sz="0" w:space="0" w:color="auto"/>
          </w:divBdr>
        </w:div>
        <w:div w:id="744186770">
          <w:marLeft w:val="0"/>
          <w:marRight w:val="0"/>
          <w:marTop w:val="0"/>
          <w:marBottom w:val="0"/>
          <w:divBdr>
            <w:top w:val="none" w:sz="0" w:space="0" w:color="auto"/>
            <w:left w:val="none" w:sz="0" w:space="0" w:color="auto"/>
            <w:bottom w:val="none" w:sz="0" w:space="0" w:color="auto"/>
            <w:right w:val="none" w:sz="0" w:space="0" w:color="auto"/>
          </w:divBdr>
        </w:div>
        <w:div w:id="744186771">
          <w:marLeft w:val="0"/>
          <w:marRight w:val="0"/>
          <w:marTop w:val="0"/>
          <w:marBottom w:val="0"/>
          <w:divBdr>
            <w:top w:val="none" w:sz="0" w:space="0" w:color="auto"/>
            <w:left w:val="none" w:sz="0" w:space="0" w:color="auto"/>
            <w:bottom w:val="none" w:sz="0" w:space="0" w:color="auto"/>
            <w:right w:val="none" w:sz="0" w:space="0" w:color="auto"/>
          </w:divBdr>
        </w:div>
        <w:div w:id="744186773">
          <w:marLeft w:val="0"/>
          <w:marRight w:val="0"/>
          <w:marTop w:val="0"/>
          <w:marBottom w:val="0"/>
          <w:divBdr>
            <w:top w:val="none" w:sz="0" w:space="0" w:color="auto"/>
            <w:left w:val="none" w:sz="0" w:space="0" w:color="auto"/>
            <w:bottom w:val="none" w:sz="0" w:space="0" w:color="auto"/>
            <w:right w:val="none" w:sz="0" w:space="0" w:color="auto"/>
          </w:divBdr>
        </w:div>
        <w:div w:id="744186774">
          <w:marLeft w:val="0"/>
          <w:marRight w:val="0"/>
          <w:marTop w:val="0"/>
          <w:marBottom w:val="0"/>
          <w:divBdr>
            <w:top w:val="none" w:sz="0" w:space="0" w:color="auto"/>
            <w:left w:val="none" w:sz="0" w:space="0" w:color="auto"/>
            <w:bottom w:val="none" w:sz="0" w:space="0" w:color="auto"/>
            <w:right w:val="none" w:sz="0" w:space="0" w:color="auto"/>
          </w:divBdr>
        </w:div>
        <w:div w:id="744186775">
          <w:marLeft w:val="0"/>
          <w:marRight w:val="0"/>
          <w:marTop w:val="0"/>
          <w:marBottom w:val="0"/>
          <w:divBdr>
            <w:top w:val="none" w:sz="0" w:space="0" w:color="auto"/>
            <w:left w:val="none" w:sz="0" w:space="0" w:color="auto"/>
            <w:bottom w:val="none" w:sz="0" w:space="0" w:color="auto"/>
            <w:right w:val="none" w:sz="0" w:space="0" w:color="auto"/>
          </w:divBdr>
        </w:div>
        <w:div w:id="744186781">
          <w:marLeft w:val="0"/>
          <w:marRight w:val="0"/>
          <w:marTop w:val="0"/>
          <w:marBottom w:val="0"/>
          <w:divBdr>
            <w:top w:val="none" w:sz="0" w:space="0" w:color="auto"/>
            <w:left w:val="none" w:sz="0" w:space="0" w:color="auto"/>
            <w:bottom w:val="none" w:sz="0" w:space="0" w:color="auto"/>
            <w:right w:val="none" w:sz="0" w:space="0" w:color="auto"/>
          </w:divBdr>
        </w:div>
        <w:div w:id="744186783">
          <w:marLeft w:val="0"/>
          <w:marRight w:val="0"/>
          <w:marTop w:val="0"/>
          <w:marBottom w:val="0"/>
          <w:divBdr>
            <w:top w:val="none" w:sz="0" w:space="0" w:color="auto"/>
            <w:left w:val="none" w:sz="0" w:space="0" w:color="auto"/>
            <w:bottom w:val="none" w:sz="0" w:space="0" w:color="auto"/>
            <w:right w:val="none" w:sz="0" w:space="0" w:color="auto"/>
          </w:divBdr>
        </w:div>
        <w:div w:id="744186785">
          <w:marLeft w:val="0"/>
          <w:marRight w:val="0"/>
          <w:marTop w:val="0"/>
          <w:marBottom w:val="0"/>
          <w:divBdr>
            <w:top w:val="none" w:sz="0" w:space="0" w:color="auto"/>
            <w:left w:val="none" w:sz="0" w:space="0" w:color="auto"/>
            <w:bottom w:val="none" w:sz="0" w:space="0" w:color="auto"/>
            <w:right w:val="none" w:sz="0" w:space="0" w:color="auto"/>
          </w:divBdr>
        </w:div>
        <w:div w:id="744186790">
          <w:marLeft w:val="0"/>
          <w:marRight w:val="0"/>
          <w:marTop w:val="0"/>
          <w:marBottom w:val="0"/>
          <w:divBdr>
            <w:top w:val="none" w:sz="0" w:space="0" w:color="auto"/>
            <w:left w:val="none" w:sz="0" w:space="0" w:color="auto"/>
            <w:bottom w:val="none" w:sz="0" w:space="0" w:color="auto"/>
            <w:right w:val="none" w:sz="0" w:space="0" w:color="auto"/>
          </w:divBdr>
        </w:div>
        <w:div w:id="744186792">
          <w:marLeft w:val="0"/>
          <w:marRight w:val="0"/>
          <w:marTop w:val="0"/>
          <w:marBottom w:val="0"/>
          <w:divBdr>
            <w:top w:val="none" w:sz="0" w:space="0" w:color="auto"/>
            <w:left w:val="none" w:sz="0" w:space="0" w:color="auto"/>
            <w:bottom w:val="none" w:sz="0" w:space="0" w:color="auto"/>
            <w:right w:val="none" w:sz="0" w:space="0" w:color="auto"/>
          </w:divBdr>
        </w:div>
      </w:divsChild>
    </w:div>
    <w:div w:id="744186776">
      <w:marLeft w:val="0"/>
      <w:marRight w:val="0"/>
      <w:marTop w:val="0"/>
      <w:marBottom w:val="0"/>
      <w:divBdr>
        <w:top w:val="none" w:sz="0" w:space="0" w:color="auto"/>
        <w:left w:val="none" w:sz="0" w:space="0" w:color="auto"/>
        <w:bottom w:val="none" w:sz="0" w:space="0" w:color="auto"/>
        <w:right w:val="none" w:sz="0" w:space="0" w:color="auto"/>
      </w:divBdr>
      <w:divsChild>
        <w:div w:id="744186756">
          <w:marLeft w:val="0"/>
          <w:marRight w:val="0"/>
          <w:marTop w:val="0"/>
          <w:marBottom w:val="0"/>
          <w:divBdr>
            <w:top w:val="none" w:sz="0" w:space="0" w:color="auto"/>
            <w:left w:val="none" w:sz="0" w:space="0" w:color="auto"/>
            <w:bottom w:val="none" w:sz="0" w:space="0" w:color="auto"/>
            <w:right w:val="none" w:sz="0" w:space="0" w:color="auto"/>
          </w:divBdr>
        </w:div>
        <w:div w:id="744186759">
          <w:marLeft w:val="0"/>
          <w:marRight w:val="0"/>
          <w:marTop w:val="0"/>
          <w:marBottom w:val="0"/>
          <w:divBdr>
            <w:top w:val="none" w:sz="0" w:space="0" w:color="auto"/>
            <w:left w:val="none" w:sz="0" w:space="0" w:color="auto"/>
            <w:bottom w:val="none" w:sz="0" w:space="0" w:color="auto"/>
            <w:right w:val="none" w:sz="0" w:space="0" w:color="auto"/>
          </w:divBdr>
        </w:div>
        <w:div w:id="744186760">
          <w:marLeft w:val="0"/>
          <w:marRight w:val="0"/>
          <w:marTop w:val="0"/>
          <w:marBottom w:val="0"/>
          <w:divBdr>
            <w:top w:val="none" w:sz="0" w:space="0" w:color="auto"/>
            <w:left w:val="none" w:sz="0" w:space="0" w:color="auto"/>
            <w:bottom w:val="none" w:sz="0" w:space="0" w:color="auto"/>
            <w:right w:val="none" w:sz="0" w:space="0" w:color="auto"/>
          </w:divBdr>
        </w:div>
        <w:div w:id="744186761">
          <w:marLeft w:val="0"/>
          <w:marRight w:val="0"/>
          <w:marTop w:val="0"/>
          <w:marBottom w:val="0"/>
          <w:divBdr>
            <w:top w:val="none" w:sz="0" w:space="0" w:color="auto"/>
            <w:left w:val="none" w:sz="0" w:space="0" w:color="auto"/>
            <w:bottom w:val="none" w:sz="0" w:space="0" w:color="auto"/>
            <w:right w:val="none" w:sz="0" w:space="0" w:color="auto"/>
          </w:divBdr>
        </w:div>
        <w:div w:id="744186762">
          <w:marLeft w:val="0"/>
          <w:marRight w:val="0"/>
          <w:marTop w:val="0"/>
          <w:marBottom w:val="0"/>
          <w:divBdr>
            <w:top w:val="none" w:sz="0" w:space="0" w:color="auto"/>
            <w:left w:val="none" w:sz="0" w:space="0" w:color="auto"/>
            <w:bottom w:val="none" w:sz="0" w:space="0" w:color="auto"/>
            <w:right w:val="none" w:sz="0" w:space="0" w:color="auto"/>
          </w:divBdr>
        </w:div>
        <w:div w:id="744186765">
          <w:marLeft w:val="0"/>
          <w:marRight w:val="0"/>
          <w:marTop w:val="0"/>
          <w:marBottom w:val="0"/>
          <w:divBdr>
            <w:top w:val="none" w:sz="0" w:space="0" w:color="auto"/>
            <w:left w:val="none" w:sz="0" w:space="0" w:color="auto"/>
            <w:bottom w:val="none" w:sz="0" w:space="0" w:color="auto"/>
            <w:right w:val="none" w:sz="0" w:space="0" w:color="auto"/>
          </w:divBdr>
        </w:div>
        <w:div w:id="744186766">
          <w:marLeft w:val="0"/>
          <w:marRight w:val="0"/>
          <w:marTop w:val="0"/>
          <w:marBottom w:val="0"/>
          <w:divBdr>
            <w:top w:val="none" w:sz="0" w:space="0" w:color="auto"/>
            <w:left w:val="none" w:sz="0" w:space="0" w:color="auto"/>
            <w:bottom w:val="none" w:sz="0" w:space="0" w:color="auto"/>
            <w:right w:val="none" w:sz="0" w:space="0" w:color="auto"/>
          </w:divBdr>
        </w:div>
        <w:div w:id="744186767">
          <w:marLeft w:val="0"/>
          <w:marRight w:val="0"/>
          <w:marTop w:val="0"/>
          <w:marBottom w:val="0"/>
          <w:divBdr>
            <w:top w:val="none" w:sz="0" w:space="0" w:color="auto"/>
            <w:left w:val="none" w:sz="0" w:space="0" w:color="auto"/>
            <w:bottom w:val="none" w:sz="0" w:space="0" w:color="auto"/>
            <w:right w:val="none" w:sz="0" w:space="0" w:color="auto"/>
          </w:divBdr>
        </w:div>
        <w:div w:id="744186769">
          <w:marLeft w:val="0"/>
          <w:marRight w:val="0"/>
          <w:marTop w:val="0"/>
          <w:marBottom w:val="0"/>
          <w:divBdr>
            <w:top w:val="none" w:sz="0" w:space="0" w:color="auto"/>
            <w:left w:val="none" w:sz="0" w:space="0" w:color="auto"/>
            <w:bottom w:val="none" w:sz="0" w:space="0" w:color="auto"/>
            <w:right w:val="none" w:sz="0" w:space="0" w:color="auto"/>
          </w:divBdr>
        </w:div>
        <w:div w:id="744186772">
          <w:marLeft w:val="0"/>
          <w:marRight w:val="0"/>
          <w:marTop w:val="0"/>
          <w:marBottom w:val="0"/>
          <w:divBdr>
            <w:top w:val="none" w:sz="0" w:space="0" w:color="auto"/>
            <w:left w:val="none" w:sz="0" w:space="0" w:color="auto"/>
            <w:bottom w:val="none" w:sz="0" w:space="0" w:color="auto"/>
            <w:right w:val="none" w:sz="0" w:space="0" w:color="auto"/>
          </w:divBdr>
        </w:div>
        <w:div w:id="744186779">
          <w:marLeft w:val="0"/>
          <w:marRight w:val="0"/>
          <w:marTop w:val="0"/>
          <w:marBottom w:val="0"/>
          <w:divBdr>
            <w:top w:val="none" w:sz="0" w:space="0" w:color="auto"/>
            <w:left w:val="none" w:sz="0" w:space="0" w:color="auto"/>
            <w:bottom w:val="none" w:sz="0" w:space="0" w:color="auto"/>
            <w:right w:val="none" w:sz="0" w:space="0" w:color="auto"/>
          </w:divBdr>
        </w:div>
        <w:div w:id="744186784">
          <w:marLeft w:val="0"/>
          <w:marRight w:val="0"/>
          <w:marTop w:val="0"/>
          <w:marBottom w:val="0"/>
          <w:divBdr>
            <w:top w:val="none" w:sz="0" w:space="0" w:color="auto"/>
            <w:left w:val="none" w:sz="0" w:space="0" w:color="auto"/>
            <w:bottom w:val="none" w:sz="0" w:space="0" w:color="auto"/>
            <w:right w:val="none" w:sz="0" w:space="0" w:color="auto"/>
          </w:divBdr>
        </w:div>
        <w:div w:id="744186786">
          <w:marLeft w:val="0"/>
          <w:marRight w:val="0"/>
          <w:marTop w:val="0"/>
          <w:marBottom w:val="0"/>
          <w:divBdr>
            <w:top w:val="none" w:sz="0" w:space="0" w:color="auto"/>
            <w:left w:val="none" w:sz="0" w:space="0" w:color="auto"/>
            <w:bottom w:val="none" w:sz="0" w:space="0" w:color="auto"/>
            <w:right w:val="none" w:sz="0" w:space="0" w:color="auto"/>
          </w:divBdr>
        </w:div>
        <w:div w:id="744186787">
          <w:marLeft w:val="0"/>
          <w:marRight w:val="0"/>
          <w:marTop w:val="0"/>
          <w:marBottom w:val="0"/>
          <w:divBdr>
            <w:top w:val="none" w:sz="0" w:space="0" w:color="auto"/>
            <w:left w:val="none" w:sz="0" w:space="0" w:color="auto"/>
            <w:bottom w:val="none" w:sz="0" w:space="0" w:color="auto"/>
            <w:right w:val="none" w:sz="0" w:space="0" w:color="auto"/>
          </w:divBdr>
        </w:div>
        <w:div w:id="744186789">
          <w:marLeft w:val="0"/>
          <w:marRight w:val="0"/>
          <w:marTop w:val="0"/>
          <w:marBottom w:val="0"/>
          <w:divBdr>
            <w:top w:val="none" w:sz="0" w:space="0" w:color="auto"/>
            <w:left w:val="none" w:sz="0" w:space="0" w:color="auto"/>
            <w:bottom w:val="none" w:sz="0" w:space="0" w:color="auto"/>
            <w:right w:val="none" w:sz="0" w:space="0" w:color="auto"/>
          </w:divBdr>
        </w:div>
        <w:div w:id="744186791">
          <w:marLeft w:val="0"/>
          <w:marRight w:val="0"/>
          <w:marTop w:val="0"/>
          <w:marBottom w:val="0"/>
          <w:divBdr>
            <w:top w:val="none" w:sz="0" w:space="0" w:color="auto"/>
            <w:left w:val="none" w:sz="0" w:space="0" w:color="auto"/>
            <w:bottom w:val="none" w:sz="0" w:space="0" w:color="auto"/>
            <w:right w:val="none" w:sz="0" w:space="0" w:color="auto"/>
          </w:divBdr>
        </w:div>
      </w:divsChild>
    </w:div>
    <w:div w:id="744186777">
      <w:marLeft w:val="0"/>
      <w:marRight w:val="0"/>
      <w:marTop w:val="0"/>
      <w:marBottom w:val="0"/>
      <w:divBdr>
        <w:top w:val="none" w:sz="0" w:space="0" w:color="auto"/>
        <w:left w:val="none" w:sz="0" w:space="0" w:color="auto"/>
        <w:bottom w:val="none" w:sz="0" w:space="0" w:color="auto"/>
        <w:right w:val="none" w:sz="0" w:space="0" w:color="auto"/>
      </w:divBdr>
      <w:divsChild>
        <w:div w:id="744186755">
          <w:marLeft w:val="0"/>
          <w:marRight w:val="0"/>
          <w:marTop w:val="0"/>
          <w:marBottom w:val="0"/>
          <w:divBdr>
            <w:top w:val="none" w:sz="0" w:space="0" w:color="auto"/>
            <w:left w:val="none" w:sz="0" w:space="0" w:color="auto"/>
            <w:bottom w:val="none" w:sz="0" w:space="0" w:color="auto"/>
            <w:right w:val="none" w:sz="0" w:space="0" w:color="auto"/>
          </w:divBdr>
        </w:div>
        <w:div w:id="744186778">
          <w:marLeft w:val="0"/>
          <w:marRight w:val="0"/>
          <w:marTop w:val="0"/>
          <w:marBottom w:val="0"/>
          <w:divBdr>
            <w:top w:val="none" w:sz="0" w:space="0" w:color="auto"/>
            <w:left w:val="none" w:sz="0" w:space="0" w:color="auto"/>
            <w:bottom w:val="none" w:sz="0" w:space="0" w:color="auto"/>
            <w:right w:val="none" w:sz="0" w:space="0" w:color="auto"/>
          </w:divBdr>
        </w:div>
        <w:div w:id="744186788">
          <w:marLeft w:val="0"/>
          <w:marRight w:val="0"/>
          <w:marTop w:val="0"/>
          <w:marBottom w:val="0"/>
          <w:divBdr>
            <w:top w:val="none" w:sz="0" w:space="0" w:color="auto"/>
            <w:left w:val="none" w:sz="0" w:space="0" w:color="auto"/>
            <w:bottom w:val="none" w:sz="0" w:space="0" w:color="auto"/>
            <w:right w:val="none" w:sz="0" w:space="0" w:color="auto"/>
          </w:divBdr>
        </w:div>
      </w:divsChild>
    </w:div>
    <w:div w:id="744186780">
      <w:marLeft w:val="0"/>
      <w:marRight w:val="0"/>
      <w:marTop w:val="0"/>
      <w:marBottom w:val="0"/>
      <w:divBdr>
        <w:top w:val="none" w:sz="0" w:space="0" w:color="auto"/>
        <w:left w:val="none" w:sz="0" w:space="0" w:color="auto"/>
        <w:bottom w:val="none" w:sz="0" w:space="0" w:color="auto"/>
        <w:right w:val="none" w:sz="0" w:space="0" w:color="auto"/>
      </w:divBdr>
      <w:divsChild>
        <w:div w:id="744186782">
          <w:marLeft w:val="0"/>
          <w:marRight w:val="0"/>
          <w:marTop w:val="0"/>
          <w:marBottom w:val="0"/>
          <w:divBdr>
            <w:top w:val="none" w:sz="0" w:space="0" w:color="auto"/>
            <w:left w:val="none" w:sz="0" w:space="0" w:color="auto"/>
            <w:bottom w:val="none" w:sz="0" w:space="0" w:color="auto"/>
            <w:right w:val="none" w:sz="0" w:space="0" w:color="auto"/>
          </w:divBdr>
        </w:div>
      </w:divsChild>
    </w:div>
    <w:div w:id="744186793">
      <w:marLeft w:val="0"/>
      <w:marRight w:val="0"/>
      <w:marTop w:val="0"/>
      <w:marBottom w:val="0"/>
      <w:divBdr>
        <w:top w:val="none" w:sz="0" w:space="0" w:color="auto"/>
        <w:left w:val="none" w:sz="0" w:space="0" w:color="auto"/>
        <w:bottom w:val="none" w:sz="0" w:space="0" w:color="auto"/>
        <w:right w:val="none" w:sz="0" w:space="0" w:color="auto"/>
      </w:divBdr>
      <w:divsChild>
        <w:div w:id="744186807">
          <w:marLeft w:val="547"/>
          <w:marRight w:val="0"/>
          <w:marTop w:val="0"/>
          <w:marBottom w:val="0"/>
          <w:divBdr>
            <w:top w:val="none" w:sz="0" w:space="0" w:color="auto"/>
            <w:left w:val="none" w:sz="0" w:space="0" w:color="auto"/>
            <w:bottom w:val="none" w:sz="0" w:space="0" w:color="auto"/>
            <w:right w:val="none" w:sz="0" w:space="0" w:color="auto"/>
          </w:divBdr>
        </w:div>
      </w:divsChild>
    </w:div>
    <w:div w:id="744186794">
      <w:marLeft w:val="0"/>
      <w:marRight w:val="0"/>
      <w:marTop w:val="0"/>
      <w:marBottom w:val="0"/>
      <w:divBdr>
        <w:top w:val="none" w:sz="0" w:space="0" w:color="auto"/>
        <w:left w:val="none" w:sz="0" w:space="0" w:color="auto"/>
        <w:bottom w:val="none" w:sz="0" w:space="0" w:color="auto"/>
        <w:right w:val="none" w:sz="0" w:space="0" w:color="auto"/>
      </w:divBdr>
    </w:div>
    <w:div w:id="744186795">
      <w:marLeft w:val="0"/>
      <w:marRight w:val="0"/>
      <w:marTop w:val="0"/>
      <w:marBottom w:val="0"/>
      <w:divBdr>
        <w:top w:val="none" w:sz="0" w:space="0" w:color="auto"/>
        <w:left w:val="none" w:sz="0" w:space="0" w:color="auto"/>
        <w:bottom w:val="none" w:sz="0" w:space="0" w:color="auto"/>
        <w:right w:val="none" w:sz="0" w:space="0" w:color="auto"/>
      </w:divBdr>
      <w:divsChild>
        <w:div w:id="744186799">
          <w:marLeft w:val="446"/>
          <w:marRight w:val="0"/>
          <w:marTop w:val="0"/>
          <w:marBottom w:val="0"/>
          <w:divBdr>
            <w:top w:val="none" w:sz="0" w:space="0" w:color="auto"/>
            <w:left w:val="none" w:sz="0" w:space="0" w:color="auto"/>
            <w:bottom w:val="none" w:sz="0" w:space="0" w:color="auto"/>
            <w:right w:val="none" w:sz="0" w:space="0" w:color="auto"/>
          </w:divBdr>
        </w:div>
        <w:div w:id="744186805">
          <w:marLeft w:val="446"/>
          <w:marRight w:val="0"/>
          <w:marTop w:val="0"/>
          <w:marBottom w:val="0"/>
          <w:divBdr>
            <w:top w:val="none" w:sz="0" w:space="0" w:color="auto"/>
            <w:left w:val="none" w:sz="0" w:space="0" w:color="auto"/>
            <w:bottom w:val="none" w:sz="0" w:space="0" w:color="auto"/>
            <w:right w:val="none" w:sz="0" w:space="0" w:color="auto"/>
          </w:divBdr>
        </w:div>
        <w:div w:id="744186813">
          <w:marLeft w:val="446"/>
          <w:marRight w:val="0"/>
          <w:marTop w:val="0"/>
          <w:marBottom w:val="0"/>
          <w:divBdr>
            <w:top w:val="none" w:sz="0" w:space="0" w:color="auto"/>
            <w:left w:val="none" w:sz="0" w:space="0" w:color="auto"/>
            <w:bottom w:val="none" w:sz="0" w:space="0" w:color="auto"/>
            <w:right w:val="none" w:sz="0" w:space="0" w:color="auto"/>
          </w:divBdr>
        </w:div>
      </w:divsChild>
    </w:div>
    <w:div w:id="744186798">
      <w:marLeft w:val="0"/>
      <w:marRight w:val="0"/>
      <w:marTop w:val="0"/>
      <w:marBottom w:val="0"/>
      <w:divBdr>
        <w:top w:val="none" w:sz="0" w:space="0" w:color="auto"/>
        <w:left w:val="none" w:sz="0" w:space="0" w:color="auto"/>
        <w:bottom w:val="none" w:sz="0" w:space="0" w:color="auto"/>
        <w:right w:val="none" w:sz="0" w:space="0" w:color="auto"/>
      </w:divBdr>
      <w:divsChild>
        <w:div w:id="744186802">
          <w:marLeft w:val="547"/>
          <w:marRight w:val="0"/>
          <w:marTop w:val="0"/>
          <w:marBottom w:val="0"/>
          <w:divBdr>
            <w:top w:val="none" w:sz="0" w:space="0" w:color="auto"/>
            <w:left w:val="none" w:sz="0" w:space="0" w:color="auto"/>
            <w:bottom w:val="none" w:sz="0" w:space="0" w:color="auto"/>
            <w:right w:val="none" w:sz="0" w:space="0" w:color="auto"/>
          </w:divBdr>
        </w:div>
      </w:divsChild>
    </w:div>
    <w:div w:id="744186801">
      <w:marLeft w:val="0"/>
      <w:marRight w:val="0"/>
      <w:marTop w:val="0"/>
      <w:marBottom w:val="0"/>
      <w:divBdr>
        <w:top w:val="none" w:sz="0" w:space="0" w:color="auto"/>
        <w:left w:val="none" w:sz="0" w:space="0" w:color="auto"/>
        <w:bottom w:val="none" w:sz="0" w:space="0" w:color="auto"/>
        <w:right w:val="none" w:sz="0" w:space="0" w:color="auto"/>
      </w:divBdr>
      <w:divsChild>
        <w:div w:id="744186814">
          <w:marLeft w:val="547"/>
          <w:marRight w:val="0"/>
          <w:marTop w:val="0"/>
          <w:marBottom w:val="0"/>
          <w:divBdr>
            <w:top w:val="none" w:sz="0" w:space="0" w:color="auto"/>
            <w:left w:val="none" w:sz="0" w:space="0" w:color="auto"/>
            <w:bottom w:val="none" w:sz="0" w:space="0" w:color="auto"/>
            <w:right w:val="none" w:sz="0" w:space="0" w:color="auto"/>
          </w:divBdr>
        </w:div>
      </w:divsChild>
    </w:div>
    <w:div w:id="744186803">
      <w:marLeft w:val="0"/>
      <w:marRight w:val="0"/>
      <w:marTop w:val="0"/>
      <w:marBottom w:val="0"/>
      <w:divBdr>
        <w:top w:val="none" w:sz="0" w:space="0" w:color="auto"/>
        <w:left w:val="none" w:sz="0" w:space="0" w:color="auto"/>
        <w:bottom w:val="none" w:sz="0" w:space="0" w:color="auto"/>
        <w:right w:val="none" w:sz="0" w:space="0" w:color="auto"/>
      </w:divBdr>
    </w:div>
    <w:div w:id="744186804">
      <w:marLeft w:val="0"/>
      <w:marRight w:val="0"/>
      <w:marTop w:val="0"/>
      <w:marBottom w:val="0"/>
      <w:divBdr>
        <w:top w:val="none" w:sz="0" w:space="0" w:color="auto"/>
        <w:left w:val="none" w:sz="0" w:space="0" w:color="auto"/>
        <w:bottom w:val="none" w:sz="0" w:space="0" w:color="auto"/>
        <w:right w:val="none" w:sz="0" w:space="0" w:color="auto"/>
      </w:divBdr>
    </w:div>
    <w:div w:id="744186806">
      <w:marLeft w:val="0"/>
      <w:marRight w:val="0"/>
      <w:marTop w:val="0"/>
      <w:marBottom w:val="0"/>
      <w:divBdr>
        <w:top w:val="none" w:sz="0" w:space="0" w:color="auto"/>
        <w:left w:val="none" w:sz="0" w:space="0" w:color="auto"/>
        <w:bottom w:val="none" w:sz="0" w:space="0" w:color="auto"/>
        <w:right w:val="none" w:sz="0" w:space="0" w:color="auto"/>
      </w:divBdr>
    </w:div>
    <w:div w:id="744186808">
      <w:marLeft w:val="0"/>
      <w:marRight w:val="0"/>
      <w:marTop w:val="0"/>
      <w:marBottom w:val="0"/>
      <w:divBdr>
        <w:top w:val="none" w:sz="0" w:space="0" w:color="auto"/>
        <w:left w:val="none" w:sz="0" w:space="0" w:color="auto"/>
        <w:bottom w:val="none" w:sz="0" w:space="0" w:color="auto"/>
        <w:right w:val="none" w:sz="0" w:space="0" w:color="auto"/>
      </w:divBdr>
    </w:div>
    <w:div w:id="744186809">
      <w:marLeft w:val="0"/>
      <w:marRight w:val="0"/>
      <w:marTop w:val="0"/>
      <w:marBottom w:val="0"/>
      <w:divBdr>
        <w:top w:val="none" w:sz="0" w:space="0" w:color="auto"/>
        <w:left w:val="none" w:sz="0" w:space="0" w:color="auto"/>
        <w:bottom w:val="none" w:sz="0" w:space="0" w:color="auto"/>
        <w:right w:val="none" w:sz="0" w:space="0" w:color="auto"/>
      </w:divBdr>
    </w:div>
    <w:div w:id="744186816">
      <w:marLeft w:val="0"/>
      <w:marRight w:val="0"/>
      <w:marTop w:val="0"/>
      <w:marBottom w:val="0"/>
      <w:divBdr>
        <w:top w:val="none" w:sz="0" w:space="0" w:color="auto"/>
        <w:left w:val="none" w:sz="0" w:space="0" w:color="auto"/>
        <w:bottom w:val="none" w:sz="0" w:space="0" w:color="auto"/>
        <w:right w:val="none" w:sz="0" w:space="0" w:color="auto"/>
      </w:divBdr>
      <w:divsChild>
        <w:div w:id="744186797">
          <w:marLeft w:val="547"/>
          <w:marRight w:val="0"/>
          <w:marTop w:val="0"/>
          <w:marBottom w:val="0"/>
          <w:divBdr>
            <w:top w:val="none" w:sz="0" w:space="0" w:color="auto"/>
            <w:left w:val="none" w:sz="0" w:space="0" w:color="auto"/>
            <w:bottom w:val="none" w:sz="0" w:space="0" w:color="auto"/>
            <w:right w:val="none" w:sz="0" w:space="0" w:color="auto"/>
          </w:divBdr>
        </w:div>
      </w:divsChild>
    </w:div>
    <w:div w:id="744186817">
      <w:marLeft w:val="0"/>
      <w:marRight w:val="0"/>
      <w:marTop w:val="0"/>
      <w:marBottom w:val="0"/>
      <w:divBdr>
        <w:top w:val="none" w:sz="0" w:space="0" w:color="auto"/>
        <w:left w:val="none" w:sz="0" w:space="0" w:color="auto"/>
        <w:bottom w:val="none" w:sz="0" w:space="0" w:color="auto"/>
        <w:right w:val="none" w:sz="0" w:space="0" w:color="auto"/>
      </w:divBdr>
      <w:divsChild>
        <w:div w:id="744186810">
          <w:marLeft w:val="547"/>
          <w:marRight w:val="0"/>
          <w:marTop w:val="0"/>
          <w:marBottom w:val="0"/>
          <w:divBdr>
            <w:top w:val="none" w:sz="0" w:space="0" w:color="auto"/>
            <w:left w:val="none" w:sz="0" w:space="0" w:color="auto"/>
            <w:bottom w:val="none" w:sz="0" w:space="0" w:color="auto"/>
            <w:right w:val="none" w:sz="0" w:space="0" w:color="auto"/>
          </w:divBdr>
        </w:div>
      </w:divsChild>
    </w:div>
    <w:div w:id="744186818">
      <w:marLeft w:val="0"/>
      <w:marRight w:val="0"/>
      <w:marTop w:val="0"/>
      <w:marBottom w:val="0"/>
      <w:divBdr>
        <w:top w:val="none" w:sz="0" w:space="0" w:color="auto"/>
        <w:left w:val="none" w:sz="0" w:space="0" w:color="auto"/>
        <w:bottom w:val="none" w:sz="0" w:space="0" w:color="auto"/>
        <w:right w:val="none" w:sz="0" w:space="0" w:color="auto"/>
      </w:divBdr>
      <w:divsChild>
        <w:div w:id="744186812">
          <w:marLeft w:val="547"/>
          <w:marRight w:val="0"/>
          <w:marTop w:val="0"/>
          <w:marBottom w:val="0"/>
          <w:divBdr>
            <w:top w:val="none" w:sz="0" w:space="0" w:color="auto"/>
            <w:left w:val="none" w:sz="0" w:space="0" w:color="auto"/>
            <w:bottom w:val="none" w:sz="0" w:space="0" w:color="auto"/>
            <w:right w:val="none" w:sz="0" w:space="0" w:color="auto"/>
          </w:divBdr>
        </w:div>
      </w:divsChild>
    </w:div>
    <w:div w:id="744186819">
      <w:marLeft w:val="0"/>
      <w:marRight w:val="0"/>
      <w:marTop w:val="0"/>
      <w:marBottom w:val="0"/>
      <w:divBdr>
        <w:top w:val="none" w:sz="0" w:space="0" w:color="auto"/>
        <w:left w:val="none" w:sz="0" w:space="0" w:color="auto"/>
        <w:bottom w:val="none" w:sz="0" w:space="0" w:color="auto"/>
        <w:right w:val="none" w:sz="0" w:space="0" w:color="auto"/>
      </w:divBdr>
      <w:divsChild>
        <w:div w:id="744186811">
          <w:marLeft w:val="547"/>
          <w:marRight w:val="0"/>
          <w:marTop w:val="0"/>
          <w:marBottom w:val="0"/>
          <w:divBdr>
            <w:top w:val="none" w:sz="0" w:space="0" w:color="auto"/>
            <w:left w:val="none" w:sz="0" w:space="0" w:color="auto"/>
            <w:bottom w:val="none" w:sz="0" w:space="0" w:color="auto"/>
            <w:right w:val="none" w:sz="0" w:space="0" w:color="auto"/>
          </w:divBdr>
        </w:div>
        <w:div w:id="744186815">
          <w:marLeft w:val="547"/>
          <w:marRight w:val="0"/>
          <w:marTop w:val="0"/>
          <w:marBottom w:val="0"/>
          <w:divBdr>
            <w:top w:val="none" w:sz="0" w:space="0" w:color="auto"/>
            <w:left w:val="none" w:sz="0" w:space="0" w:color="auto"/>
            <w:bottom w:val="none" w:sz="0" w:space="0" w:color="auto"/>
            <w:right w:val="none" w:sz="0" w:space="0" w:color="auto"/>
          </w:divBdr>
        </w:div>
      </w:divsChild>
    </w:div>
    <w:div w:id="744186820">
      <w:marLeft w:val="0"/>
      <w:marRight w:val="0"/>
      <w:marTop w:val="0"/>
      <w:marBottom w:val="0"/>
      <w:divBdr>
        <w:top w:val="none" w:sz="0" w:space="0" w:color="auto"/>
        <w:left w:val="none" w:sz="0" w:space="0" w:color="auto"/>
        <w:bottom w:val="none" w:sz="0" w:space="0" w:color="auto"/>
        <w:right w:val="none" w:sz="0" w:space="0" w:color="auto"/>
      </w:divBdr>
    </w:div>
    <w:div w:id="744186821">
      <w:marLeft w:val="0"/>
      <w:marRight w:val="0"/>
      <w:marTop w:val="0"/>
      <w:marBottom w:val="0"/>
      <w:divBdr>
        <w:top w:val="none" w:sz="0" w:space="0" w:color="auto"/>
        <w:left w:val="none" w:sz="0" w:space="0" w:color="auto"/>
        <w:bottom w:val="none" w:sz="0" w:space="0" w:color="auto"/>
        <w:right w:val="none" w:sz="0" w:space="0" w:color="auto"/>
      </w:divBdr>
      <w:divsChild>
        <w:div w:id="744186822">
          <w:marLeft w:val="547"/>
          <w:marRight w:val="0"/>
          <w:marTop w:val="0"/>
          <w:marBottom w:val="0"/>
          <w:divBdr>
            <w:top w:val="none" w:sz="0" w:space="0" w:color="auto"/>
            <w:left w:val="none" w:sz="0" w:space="0" w:color="auto"/>
            <w:bottom w:val="none" w:sz="0" w:space="0" w:color="auto"/>
            <w:right w:val="none" w:sz="0" w:space="0" w:color="auto"/>
          </w:divBdr>
        </w:div>
      </w:divsChild>
    </w:div>
    <w:div w:id="744186824">
      <w:marLeft w:val="0"/>
      <w:marRight w:val="0"/>
      <w:marTop w:val="0"/>
      <w:marBottom w:val="0"/>
      <w:divBdr>
        <w:top w:val="none" w:sz="0" w:space="0" w:color="auto"/>
        <w:left w:val="none" w:sz="0" w:space="0" w:color="auto"/>
        <w:bottom w:val="none" w:sz="0" w:space="0" w:color="auto"/>
        <w:right w:val="none" w:sz="0" w:space="0" w:color="auto"/>
      </w:divBdr>
      <w:divsChild>
        <w:div w:id="744186749">
          <w:marLeft w:val="547"/>
          <w:marRight w:val="0"/>
          <w:marTop w:val="0"/>
          <w:marBottom w:val="0"/>
          <w:divBdr>
            <w:top w:val="none" w:sz="0" w:space="0" w:color="auto"/>
            <w:left w:val="none" w:sz="0" w:space="0" w:color="auto"/>
            <w:bottom w:val="none" w:sz="0" w:space="0" w:color="auto"/>
            <w:right w:val="none" w:sz="0" w:space="0" w:color="auto"/>
          </w:divBdr>
        </w:div>
      </w:divsChild>
    </w:div>
    <w:div w:id="744186825">
      <w:marLeft w:val="0"/>
      <w:marRight w:val="0"/>
      <w:marTop w:val="0"/>
      <w:marBottom w:val="0"/>
      <w:divBdr>
        <w:top w:val="none" w:sz="0" w:space="0" w:color="auto"/>
        <w:left w:val="none" w:sz="0" w:space="0" w:color="auto"/>
        <w:bottom w:val="none" w:sz="0" w:space="0" w:color="auto"/>
        <w:right w:val="none" w:sz="0" w:space="0" w:color="auto"/>
      </w:divBdr>
      <w:divsChild>
        <w:div w:id="744186796">
          <w:marLeft w:val="547"/>
          <w:marRight w:val="0"/>
          <w:marTop w:val="0"/>
          <w:marBottom w:val="0"/>
          <w:divBdr>
            <w:top w:val="none" w:sz="0" w:space="0" w:color="auto"/>
            <w:left w:val="none" w:sz="0" w:space="0" w:color="auto"/>
            <w:bottom w:val="none" w:sz="0" w:space="0" w:color="auto"/>
            <w:right w:val="none" w:sz="0" w:space="0" w:color="auto"/>
          </w:divBdr>
        </w:div>
      </w:divsChild>
    </w:div>
    <w:div w:id="744186826">
      <w:marLeft w:val="0"/>
      <w:marRight w:val="0"/>
      <w:marTop w:val="0"/>
      <w:marBottom w:val="0"/>
      <w:divBdr>
        <w:top w:val="none" w:sz="0" w:space="0" w:color="auto"/>
        <w:left w:val="none" w:sz="0" w:space="0" w:color="auto"/>
        <w:bottom w:val="none" w:sz="0" w:space="0" w:color="auto"/>
        <w:right w:val="none" w:sz="0" w:space="0" w:color="auto"/>
      </w:divBdr>
      <w:divsChild>
        <w:div w:id="74418682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ongau@mail.ru" TargetMode="External"/><Relationship Id="rId13" Type="http://schemas.openxmlformats.org/officeDocument/2006/relationships/hyperlink" Target="mailto:dekanfvm@mail.ru"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hyperlink" Target="mailto:Ahi-Bah@yandex.ru" TargetMode="External"/><Relationship Id="rId12" Type="http://schemas.openxmlformats.org/officeDocument/2006/relationships/hyperlink" Target="mailto:dongau@mail.ru"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hi-Bah@yandex.ru" TargetMode="External"/><Relationship Id="rId5" Type="http://schemas.openxmlformats.org/officeDocument/2006/relationships/footnotes" Target="footnotes.xml"/><Relationship Id="rId15" Type="http://schemas.openxmlformats.org/officeDocument/2006/relationships/hyperlink" Target="URL:http://eippcb.jrc.ec.europa.eu/reference/BREF/IRPP/JRC107189_IRPP_Bref_2017_published.pdf" TargetMode="External"/><Relationship Id="rId23" Type="http://schemas.openxmlformats.org/officeDocument/2006/relationships/theme" Target="theme/theme1.xml"/><Relationship Id="rId10" Type="http://schemas.openxmlformats.org/officeDocument/2006/relationships/hyperlink" Target="mailto:ran-55@mail.ru"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mailto:dekanfvm@mail.ru" TargetMode="External"/><Relationship Id="rId14" Type="http://schemas.openxmlformats.org/officeDocument/2006/relationships/hyperlink" Target="mailto:ran-55@mail.ru"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265</TotalTime>
  <Pages>11</Pages>
  <Words>3412</Words>
  <Characters>19455</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Natasha</dc:creator>
  <cp:keywords/>
  <dc:description/>
  <cp:lastModifiedBy>Sergey</cp:lastModifiedBy>
  <cp:revision>24</cp:revision>
  <cp:lastPrinted>2016-08-23T16:08:00Z</cp:lastPrinted>
  <dcterms:created xsi:type="dcterms:W3CDTF">2016-11-11T11:49:00Z</dcterms:created>
  <dcterms:modified xsi:type="dcterms:W3CDTF">2018-01-02T07:45:00Z</dcterms:modified>
</cp:coreProperties>
</file>