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39" w:type="pct"/>
        <w:tblLook w:val="0000"/>
      </w:tblPr>
      <w:tblGrid>
        <w:gridCol w:w="4586"/>
        <w:gridCol w:w="4587"/>
      </w:tblGrid>
      <w:tr w:rsidR="00A36BB9" w:rsidRPr="00C62D74" w:rsidTr="00F96CFD">
        <w:trPr>
          <w:trHeight w:val="447"/>
        </w:trPr>
        <w:tc>
          <w:tcPr>
            <w:tcW w:w="2500" w:type="pct"/>
          </w:tcPr>
          <w:p w:rsidR="00A36BB9" w:rsidRPr="00C62D74" w:rsidRDefault="00A36BB9" w:rsidP="00F96CFD">
            <w:pPr>
              <w:snapToGrid w:val="0"/>
              <w:spacing w:after="0" w:line="240" w:lineRule="auto"/>
              <w:rPr>
                <w:rFonts w:ascii="Times New Roman" w:hAnsi="Times New Roman"/>
                <w:sz w:val="20"/>
                <w:szCs w:val="20"/>
              </w:rPr>
            </w:pPr>
            <w:bookmarkStart w:id="0" w:name="OLE_LINK155"/>
            <w:bookmarkStart w:id="1" w:name="OLE_LINK156"/>
            <w:bookmarkStart w:id="2" w:name="OLE_LINK157"/>
            <w:r w:rsidRPr="00C62D74">
              <w:rPr>
                <w:rFonts w:ascii="Times New Roman" w:hAnsi="Times New Roman"/>
                <w:sz w:val="20"/>
                <w:szCs w:val="20"/>
              </w:rPr>
              <w:t xml:space="preserve">УДК </w:t>
            </w:r>
            <w:bookmarkEnd w:id="0"/>
            <w:bookmarkEnd w:id="1"/>
            <w:bookmarkEnd w:id="2"/>
            <w:r w:rsidRPr="00C62D74">
              <w:rPr>
                <w:rFonts w:ascii="Times New Roman" w:hAnsi="Times New Roman"/>
                <w:sz w:val="20"/>
                <w:szCs w:val="20"/>
              </w:rPr>
              <w:t>541.21</w:t>
            </w:r>
          </w:p>
          <w:p w:rsidR="00A36BB9" w:rsidRPr="00C62D74" w:rsidRDefault="00A36BB9" w:rsidP="00F96CFD">
            <w:pPr>
              <w:snapToGrid w:val="0"/>
              <w:spacing w:after="0" w:line="240" w:lineRule="auto"/>
              <w:rPr>
                <w:rFonts w:ascii="Times New Roman" w:hAnsi="Times New Roman"/>
                <w:sz w:val="20"/>
                <w:szCs w:val="20"/>
              </w:rPr>
            </w:pPr>
          </w:p>
        </w:tc>
        <w:tc>
          <w:tcPr>
            <w:tcW w:w="2500" w:type="pct"/>
          </w:tcPr>
          <w:p w:rsidR="00A36BB9" w:rsidRPr="00C62D74" w:rsidRDefault="00A36BB9" w:rsidP="00F96CFD">
            <w:pPr>
              <w:snapToGrid w:val="0"/>
              <w:spacing w:after="0" w:line="240" w:lineRule="auto"/>
              <w:rPr>
                <w:rFonts w:ascii="Times New Roman" w:hAnsi="Times New Roman"/>
                <w:sz w:val="20"/>
                <w:szCs w:val="20"/>
              </w:rPr>
            </w:pPr>
            <w:r w:rsidRPr="00C62D74">
              <w:rPr>
                <w:rFonts w:ascii="Times New Roman" w:hAnsi="Times New Roman"/>
                <w:sz w:val="20"/>
                <w:szCs w:val="20"/>
              </w:rPr>
              <w:t>UDC 541.21</w:t>
            </w:r>
          </w:p>
        </w:tc>
      </w:tr>
      <w:tr w:rsidR="00A36BB9" w:rsidRPr="00C62D74" w:rsidTr="00F96CFD">
        <w:trPr>
          <w:trHeight w:val="466"/>
        </w:trPr>
        <w:tc>
          <w:tcPr>
            <w:tcW w:w="2500" w:type="pct"/>
          </w:tcPr>
          <w:p w:rsidR="00A36BB9" w:rsidRPr="00C62D74" w:rsidRDefault="00A36BB9" w:rsidP="00F96CFD">
            <w:pPr>
              <w:snapToGrid w:val="0"/>
              <w:spacing w:after="0" w:line="240" w:lineRule="auto"/>
              <w:rPr>
                <w:rFonts w:ascii="Times New Roman" w:hAnsi="Times New Roman"/>
                <w:sz w:val="20"/>
                <w:szCs w:val="20"/>
              </w:rPr>
            </w:pPr>
            <w:r w:rsidRPr="00C62D74">
              <w:rPr>
                <w:rFonts w:ascii="Times New Roman" w:hAnsi="Times New Roman"/>
                <w:sz w:val="20"/>
                <w:szCs w:val="20"/>
              </w:rPr>
              <w:t>02.00.00 Химические науки</w:t>
            </w:r>
          </w:p>
          <w:p w:rsidR="00A36BB9" w:rsidRPr="00C62D74" w:rsidRDefault="00A36BB9" w:rsidP="00F96CFD">
            <w:pPr>
              <w:snapToGrid w:val="0"/>
              <w:spacing w:after="0" w:line="240" w:lineRule="auto"/>
              <w:rPr>
                <w:rFonts w:ascii="Times New Roman" w:hAnsi="Times New Roman"/>
                <w:sz w:val="20"/>
                <w:szCs w:val="20"/>
              </w:rPr>
            </w:pPr>
          </w:p>
        </w:tc>
        <w:tc>
          <w:tcPr>
            <w:tcW w:w="2500" w:type="pct"/>
          </w:tcPr>
          <w:p w:rsidR="00A36BB9" w:rsidRPr="00C62D74" w:rsidRDefault="00A36BB9" w:rsidP="00F96CFD">
            <w:pPr>
              <w:snapToGrid w:val="0"/>
              <w:spacing w:after="0" w:line="240" w:lineRule="auto"/>
              <w:rPr>
                <w:rFonts w:ascii="Times New Roman" w:hAnsi="Times New Roman"/>
                <w:sz w:val="20"/>
                <w:szCs w:val="20"/>
                <w:lang w:val="en-US"/>
              </w:rPr>
            </w:pPr>
            <w:r w:rsidRPr="00C62D74">
              <w:rPr>
                <w:rFonts w:ascii="Times New Roman" w:hAnsi="Times New Roman"/>
                <w:sz w:val="20"/>
                <w:szCs w:val="20"/>
                <w:lang w:val="en-US"/>
              </w:rPr>
              <w:t>Chemical sciences</w:t>
            </w:r>
          </w:p>
        </w:tc>
      </w:tr>
      <w:tr w:rsidR="00A36BB9" w:rsidRPr="00C62D74" w:rsidTr="002E7D6D">
        <w:trPr>
          <w:trHeight w:val="510"/>
        </w:trPr>
        <w:tc>
          <w:tcPr>
            <w:tcW w:w="2500" w:type="pct"/>
          </w:tcPr>
          <w:p w:rsidR="00A36BB9" w:rsidRPr="00C62D74" w:rsidRDefault="00A36BB9" w:rsidP="00F96CFD">
            <w:pPr>
              <w:keepNext/>
              <w:snapToGrid w:val="0"/>
              <w:spacing w:after="0" w:line="240" w:lineRule="auto"/>
              <w:rPr>
                <w:rFonts w:ascii="Times New Roman" w:hAnsi="Times New Roman"/>
                <w:b/>
                <w:bCs/>
                <w:kern w:val="1"/>
                <w:sz w:val="20"/>
                <w:szCs w:val="20"/>
              </w:rPr>
            </w:pPr>
            <w:r w:rsidRPr="00C62D74">
              <w:rPr>
                <w:rFonts w:ascii="Times New Roman" w:hAnsi="Times New Roman"/>
                <w:b/>
                <w:bCs/>
                <w:kern w:val="1"/>
                <w:sz w:val="20"/>
                <w:szCs w:val="20"/>
              </w:rPr>
              <w:t>ЧИСЛА КЕПЛЕРА В МОДЕЛИ РЕЗЕРФОРДА-БОРА</w:t>
            </w:r>
          </w:p>
        </w:tc>
        <w:tc>
          <w:tcPr>
            <w:tcW w:w="2500" w:type="pct"/>
          </w:tcPr>
          <w:p w:rsidR="00A36BB9" w:rsidRPr="00C62D74" w:rsidRDefault="00A36BB9" w:rsidP="009F6905">
            <w:pPr>
              <w:keepNext/>
              <w:snapToGrid w:val="0"/>
              <w:spacing w:after="0" w:line="240" w:lineRule="auto"/>
              <w:rPr>
                <w:rFonts w:ascii="Times New Roman" w:hAnsi="Times New Roman"/>
                <w:b/>
                <w:bCs/>
                <w:kern w:val="1"/>
                <w:sz w:val="20"/>
                <w:szCs w:val="20"/>
                <w:lang w:val="en-US"/>
              </w:rPr>
            </w:pPr>
            <w:r w:rsidRPr="00C62D74">
              <w:rPr>
                <w:rFonts w:ascii="Times New Roman" w:hAnsi="Times New Roman"/>
                <w:b/>
                <w:bCs/>
                <w:kern w:val="1"/>
                <w:sz w:val="20"/>
                <w:szCs w:val="20"/>
                <w:lang w:val="en-US"/>
              </w:rPr>
              <w:t xml:space="preserve">KEPLER'S  NUMBERS IN THE MODEL OF THE RUTHERFORD-BOHR </w:t>
            </w:r>
          </w:p>
        </w:tc>
      </w:tr>
      <w:tr w:rsidR="00A36BB9" w:rsidRPr="00C62D74" w:rsidTr="00F96CFD">
        <w:trPr>
          <w:trHeight w:val="466"/>
        </w:trPr>
        <w:tc>
          <w:tcPr>
            <w:tcW w:w="2500" w:type="pct"/>
          </w:tcPr>
          <w:p w:rsidR="00A36BB9" w:rsidRPr="00C62D74" w:rsidRDefault="00A36BB9" w:rsidP="00F96CFD">
            <w:pPr>
              <w:snapToGrid w:val="0"/>
              <w:spacing w:after="0" w:line="240" w:lineRule="auto"/>
              <w:rPr>
                <w:rFonts w:ascii="Times New Roman" w:hAnsi="Times New Roman"/>
                <w:sz w:val="20"/>
                <w:szCs w:val="20"/>
                <w:lang w:val="en-US"/>
              </w:rPr>
            </w:pPr>
          </w:p>
          <w:p w:rsidR="00A36BB9" w:rsidRPr="00C62D74" w:rsidRDefault="00A36BB9" w:rsidP="00F96CFD">
            <w:pPr>
              <w:snapToGrid w:val="0"/>
              <w:spacing w:after="0" w:line="240" w:lineRule="auto"/>
              <w:rPr>
                <w:rFonts w:ascii="Times New Roman" w:hAnsi="Times New Roman"/>
                <w:sz w:val="20"/>
                <w:szCs w:val="20"/>
              </w:rPr>
            </w:pPr>
            <w:r w:rsidRPr="00C62D74">
              <w:rPr>
                <w:rFonts w:ascii="Times New Roman" w:hAnsi="Times New Roman"/>
                <w:sz w:val="20"/>
                <w:szCs w:val="20"/>
              </w:rPr>
              <w:t>Казаченко Александр Сергеевич</w:t>
            </w:r>
          </w:p>
          <w:p w:rsidR="00A36BB9" w:rsidRPr="00C62D74" w:rsidRDefault="00A36BB9" w:rsidP="002E7D6D">
            <w:pPr>
              <w:snapToGrid w:val="0"/>
              <w:spacing w:after="0" w:line="240" w:lineRule="auto"/>
              <w:rPr>
                <w:rFonts w:ascii="Times New Roman" w:hAnsi="Times New Roman"/>
                <w:bCs/>
                <w:iCs/>
                <w:sz w:val="20"/>
                <w:szCs w:val="20"/>
              </w:rPr>
            </w:pPr>
            <w:r w:rsidRPr="00C62D74">
              <w:rPr>
                <w:rFonts w:ascii="Times New Roman" w:hAnsi="Times New Roman"/>
                <w:sz w:val="20"/>
                <w:szCs w:val="20"/>
              </w:rPr>
              <w:t>к.х.н.,</w:t>
            </w:r>
            <w:r w:rsidRPr="00C62D74">
              <w:rPr>
                <w:rFonts w:ascii="Times New Roman" w:hAnsi="Times New Roman"/>
                <w:bCs/>
                <w:iCs/>
                <w:sz w:val="20"/>
                <w:szCs w:val="20"/>
              </w:rPr>
              <w:t xml:space="preserve"> Научный сотрудник</w:t>
            </w:r>
          </w:p>
          <w:p w:rsidR="00A36BB9" w:rsidRPr="00C62D74" w:rsidRDefault="00A36BB9" w:rsidP="002E7D6D">
            <w:pPr>
              <w:snapToGrid w:val="0"/>
              <w:spacing w:after="0" w:line="240" w:lineRule="auto"/>
              <w:rPr>
                <w:rFonts w:ascii="Times New Roman" w:hAnsi="Times New Roman"/>
                <w:sz w:val="20"/>
                <w:szCs w:val="20"/>
                <w:lang w:val="en-US"/>
              </w:rPr>
            </w:pPr>
            <w:r w:rsidRPr="00C62D74">
              <w:rPr>
                <w:rFonts w:ascii="Times New Roman" w:hAnsi="Times New Roman"/>
                <w:sz w:val="20"/>
                <w:szCs w:val="20"/>
              </w:rPr>
              <w:t>ORCID:  0000-0002-3121-1666</w:t>
            </w:r>
          </w:p>
        </w:tc>
        <w:tc>
          <w:tcPr>
            <w:tcW w:w="2500" w:type="pct"/>
          </w:tcPr>
          <w:p w:rsidR="00A36BB9" w:rsidRPr="00C62D74" w:rsidRDefault="00A36BB9" w:rsidP="00F96CFD">
            <w:pPr>
              <w:snapToGrid w:val="0"/>
              <w:spacing w:after="0" w:line="240" w:lineRule="auto"/>
              <w:rPr>
                <w:rFonts w:ascii="Times New Roman" w:hAnsi="Times New Roman"/>
                <w:sz w:val="20"/>
                <w:szCs w:val="20"/>
                <w:lang w:val="en-US"/>
              </w:rPr>
            </w:pPr>
          </w:p>
          <w:p w:rsidR="00A36BB9" w:rsidRPr="00C62D74" w:rsidRDefault="00A36BB9" w:rsidP="00F96CFD">
            <w:pPr>
              <w:snapToGrid w:val="0"/>
              <w:spacing w:after="0" w:line="240" w:lineRule="auto"/>
              <w:rPr>
                <w:rFonts w:ascii="Times New Roman" w:hAnsi="Times New Roman"/>
                <w:sz w:val="20"/>
                <w:szCs w:val="20"/>
                <w:lang w:val="en-US"/>
              </w:rPr>
            </w:pPr>
            <w:r w:rsidRPr="00C62D74">
              <w:rPr>
                <w:rFonts w:ascii="Times New Roman" w:hAnsi="Times New Roman"/>
                <w:sz w:val="20"/>
                <w:szCs w:val="20"/>
                <w:lang w:val="en-US"/>
              </w:rPr>
              <w:t>Kazachenko Alexander Sergeevich</w:t>
            </w:r>
          </w:p>
          <w:p w:rsidR="00A36BB9" w:rsidRPr="00C62D74" w:rsidRDefault="00A36BB9" w:rsidP="002E7D6D">
            <w:pPr>
              <w:snapToGrid w:val="0"/>
              <w:spacing w:after="0" w:line="240" w:lineRule="auto"/>
              <w:rPr>
                <w:rFonts w:ascii="Times New Roman" w:hAnsi="Times New Roman"/>
                <w:sz w:val="20"/>
                <w:szCs w:val="20"/>
                <w:lang w:val="en-US"/>
              </w:rPr>
            </w:pPr>
            <w:r w:rsidRPr="00C62D74">
              <w:rPr>
                <w:rFonts w:ascii="Times New Roman" w:hAnsi="Times New Roman"/>
                <w:sz w:val="20"/>
                <w:szCs w:val="20"/>
                <w:lang w:val="en-US"/>
              </w:rPr>
              <w:t xml:space="preserve">Cand.Chem.Sci., Researcher </w:t>
            </w:r>
          </w:p>
          <w:p w:rsidR="00A36BB9" w:rsidRPr="00C62D74" w:rsidRDefault="00A36BB9" w:rsidP="002E7D6D">
            <w:pPr>
              <w:snapToGrid w:val="0"/>
              <w:spacing w:after="0" w:line="240" w:lineRule="auto"/>
              <w:rPr>
                <w:rFonts w:ascii="Times New Roman" w:hAnsi="Times New Roman"/>
                <w:sz w:val="20"/>
                <w:szCs w:val="20"/>
                <w:lang w:val="en-US"/>
              </w:rPr>
            </w:pPr>
            <w:r w:rsidRPr="00C62D74">
              <w:rPr>
                <w:rFonts w:ascii="Times New Roman" w:hAnsi="Times New Roman"/>
                <w:sz w:val="20"/>
                <w:szCs w:val="20"/>
                <w:lang w:val="en-US"/>
              </w:rPr>
              <w:t>ORCID:  0000-0002-3121-1666</w:t>
            </w:r>
          </w:p>
        </w:tc>
      </w:tr>
      <w:tr w:rsidR="00A36BB9" w:rsidRPr="00C62D74" w:rsidTr="00F96CFD">
        <w:trPr>
          <w:trHeight w:val="2368"/>
        </w:trPr>
        <w:tc>
          <w:tcPr>
            <w:tcW w:w="2500" w:type="pct"/>
          </w:tcPr>
          <w:p w:rsidR="00A36BB9" w:rsidRPr="00C62D74" w:rsidRDefault="00A36BB9" w:rsidP="00F96CFD">
            <w:pPr>
              <w:snapToGrid w:val="0"/>
              <w:spacing w:after="0" w:line="240" w:lineRule="auto"/>
              <w:rPr>
                <w:rFonts w:ascii="Times New Roman" w:hAnsi="Times New Roman"/>
                <w:bCs/>
                <w:i/>
                <w:iCs/>
                <w:sz w:val="20"/>
                <w:szCs w:val="20"/>
              </w:rPr>
            </w:pPr>
            <w:r w:rsidRPr="00C62D74">
              <w:rPr>
                <w:rFonts w:ascii="Times New Roman" w:hAnsi="Times New Roman"/>
                <w:bCs/>
                <w:i/>
                <w:iCs/>
                <w:sz w:val="20"/>
                <w:szCs w:val="20"/>
              </w:rPr>
              <w:t>Федеральный исследовательский центр "Красноярский научный центр Сибирского отделения Российской академии наук», Институт химии и химических технологии СО РАН, Красноярск</w:t>
            </w:r>
          </w:p>
          <w:p w:rsidR="00A36BB9" w:rsidRPr="00C62D74" w:rsidRDefault="00A36BB9" w:rsidP="00196D36">
            <w:pPr>
              <w:snapToGrid w:val="0"/>
              <w:spacing w:after="0" w:line="240" w:lineRule="auto"/>
              <w:rPr>
                <w:rFonts w:ascii="Times New Roman" w:hAnsi="Times New Roman"/>
                <w:sz w:val="20"/>
                <w:szCs w:val="20"/>
              </w:rPr>
            </w:pPr>
          </w:p>
          <w:p w:rsidR="00A36BB9" w:rsidRPr="00C62D74" w:rsidRDefault="00A36BB9" w:rsidP="00196D36">
            <w:pPr>
              <w:snapToGrid w:val="0"/>
              <w:spacing w:after="0" w:line="240" w:lineRule="auto"/>
              <w:rPr>
                <w:rFonts w:ascii="Times New Roman" w:hAnsi="Times New Roman"/>
                <w:sz w:val="20"/>
                <w:szCs w:val="20"/>
              </w:rPr>
            </w:pPr>
            <w:r w:rsidRPr="00C62D74">
              <w:rPr>
                <w:rFonts w:ascii="Times New Roman" w:hAnsi="Times New Roman"/>
                <w:sz w:val="20"/>
                <w:szCs w:val="20"/>
              </w:rPr>
              <w:t>Казаченко Анна Семеновна</w:t>
            </w:r>
          </w:p>
          <w:p w:rsidR="00A36BB9" w:rsidRPr="00C62D74" w:rsidRDefault="00A36BB9" w:rsidP="002E7D6D">
            <w:pPr>
              <w:snapToGrid w:val="0"/>
              <w:spacing w:after="0" w:line="240" w:lineRule="auto"/>
              <w:rPr>
                <w:rFonts w:ascii="Times New Roman" w:hAnsi="Times New Roman"/>
                <w:i/>
                <w:sz w:val="20"/>
                <w:szCs w:val="20"/>
              </w:rPr>
            </w:pPr>
            <w:r w:rsidRPr="00C62D74">
              <w:rPr>
                <w:rFonts w:ascii="Times New Roman" w:hAnsi="Times New Roman"/>
                <w:sz w:val="20"/>
                <w:szCs w:val="20"/>
              </w:rPr>
              <w:t>к.х.н.,</w:t>
            </w:r>
            <w:r w:rsidRPr="00C62D74">
              <w:rPr>
                <w:rFonts w:ascii="Times New Roman" w:hAnsi="Times New Roman"/>
                <w:i/>
                <w:sz w:val="20"/>
                <w:szCs w:val="20"/>
              </w:rPr>
              <w:t xml:space="preserve"> </w:t>
            </w:r>
            <w:r w:rsidRPr="00C62D74">
              <w:rPr>
                <w:rFonts w:ascii="Times New Roman" w:hAnsi="Times New Roman"/>
                <w:sz w:val="20"/>
                <w:szCs w:val="20"/>
              </w:rPr>
              <w:t>доцент</w:t>
            </w:r>
          </w:p>
          <w:p w:rsidR="00A36BB9" w:rsidRPr="00C62D74" w:rsidRDefault="00A36BB9" w:rsidP="00196D36">
            <w:pPr>
              <w:snapToGrid w:val="0"/>
              <w:spacing w:after="0" w:line="240" w:lineRule="auto"/>
              <w:rPr>
                <w:rFonts w:ascii="Times New Roman" w:hAnsi="Times New Roman"/>
                <w:sz w:val="20"/>
                <w:szCs w:val="20"/>
              </w:rPr>
            </w:pPr>
            <w:r w:rsidRPr="00C62D74">
              <w:rPr>
                <w:rFonts w:ascii="Times New Roman" w:hAnsi="Times New Roman"/>
                <w:i/>
                <w:sz w:val="20"/>
                <w:szCs w:val="20"/>
              </w:rPr>
              <w:t>ФГАОУ ВО «Сибирский федеральный университет», Россия</w:t>
            </w:r>
          </w:p>
          <w:p w:rsidR="00A36BB9" w:rsidRPr="00C62D74" w:rsidRDefault="00A36BB9" w:rsidP="009F6905">
            <w:pPr>
              <w:snapToGrid w:val="0"/>
              <w:spacing w:after="0" w:line="240" w:lineRule="auto"/>
              <w:rPr>
                <w:rFonts w:ascii="Times New Roman" w:hAnsi="Times New Roman"/>
                <w:sz w:val="20"/>
                <w:szCs w:val="20"/>
              </w:rPr>
            </w:pPr>
          </w:p>
        </w:tc>
        <w:tc>
          <w:tcPr>
            <w:tcW w:w="2500" w:type="pct"/>
          </w:tcPr>
          <w:p w:rsidR="00A36BB9" w:rsidRPr="00C62D74" w:rsidRDefault="00A36BB9" w:rsidP="00F96CFD">
            <w:pPr>
              <w:snapToGrid w:val="0"/>
              <w:spacing w:after="0" w:line="240" w:lineRule="auto"/>
              <w:rPr>
                <w:rFonts w:ascii="Times New Roman" w:hAnsi="Times New Roman"/>
                <w:i/>
                <w:sz w:val="20"/>
                <w:szCs w:val="20"/>
                <w:lang w:val="en-US"/>
              </w:rPr>
            </w:pPr>
            <w:r w:rsidRPr="00C62D74">
              <w:rPr>
                <w:rFonts w:ascii="Times New Roman" w:hAnsi="Times New Roman"/>
                <w:i/>
                <w:sz w:val="20"/>
                <w:szCs w:val="20"/>
              </w:rPr>
              <w:t xml:space="preserve"> </w:t>
            </w:r>
            <w:smartTag w:uri="urn:schemas-microsoft-com:office:smarttags" w:element="PlaceName">
              <w:r w:rsidRPr="00C62D74">
                <w:rPr>
                  <w:rFonts w:ascii="Times New Roman" w:hAnsi="Times New Roman"/>
                  <w:i/>
                  <w:sz w:val="20"/>
                  <w:szCs w:val="20"/>
                  <w:lang w:val="en-US"/>
                </w:rPr>
                <w:t>Federal</w:t>
              </w:r>
            </w:smartTag>
            <w:r w:rsidRPr="00C62D74">
              <w:rPr>
                <w:rFonts w:ascii="Times New Roman" w:hAnsi="Times New Roman"/>
                <w:i/>
                <w:sz w:val="20"/>
                <w:szCs w:val="20"/>
                <w:lang w:val="en-US"/>
              </w:rPr>
              <w:t xml:space="preserve"> </w:t>
            </w:r>
            <w:smartTag w:uri="urn:schemas-microsoft-com:office:smarttags" w:element="PlaceName">
              <w:r w:rsidRPr="00C62D74">
                <w:rPr>
                  <w:rFonts w:ascii="Times New Roman" w:hAnsi="Times New Roman"/>
                  <w:i/>
                  <w:sz w:val="20"/>
                  <w:szCs w:val="20"/>
                  <w:lang w:val="en-US"/>
                </w:rPr>
                <w:t>Research</w:t>
              </w:r>
            </w:smartTag>
            <w:r w:rsidRPr="00C62D74">
              <w:rPr>
                <w:rFonts w:ascii="Times New Roman" w:hAnsi="Times New Roman"/>
                <w:i/>
                <w:sz w:val="20"/>
                <w:szCs w:val="20"/>
                <w:lang w:val="en-US"/>
              </w:rPr>
              <w:t xml:space="preserve"> </w:t>
            </w:r>
            <w:smartTag w:uri="urn:schemas-microsoft-com:office:smarttags" w:element="PlaceType">
              <w:r w:rsidRPr="00C62D74">
                <w:rPr>
                  <w:rFonts w:ascii="Times New Roman" w:hAnsi="Times New Roman"/>
                  <w:i/>
                  <w:sz w:val="20"/>
                  <w:szCs w:val="20"/>
                  <w:lang w:val="en-US"/>
                </w:rPr>
                <w:t>Center</w:t>
              </w:r>
            </w:smartTag>
            <w:r w:rsidRPr="00C62D74">
              <w:rPr>
                <w:rFonts w:ascii="Times New Roman" w:hAnsi="Times New Roman"/>
                <w:i/>
                <w:sz w:val="20"/>
                <w:szCs w:val="20"/>
                <w:lang w:val="en-US"/>
              </w:rPr>
              <w:t xml:space="preserve"> "</w:t>
            </w:r>
            <w:smartTag w:uri="urn:schemas-microsoft-com:office:smarttags" w:element="City">
              <w:r w:rsidRPr="00C62D74">
                <w:rPr>
                  <w:rFonts w:ascii="Times New Roman" w:hAnsi="Times New Roman"/>
                  <w:i/>
                  <w:sz w:val="20"/>
                  <w:szCs w:val="20"/>
                  <w:lang w:val="en-US"/>
                </w:rPr>
                <w:t>Krasnoyarsk</w:t>
              </w:r>
            </w:smartTag>
            <w:r w:rsidRPr="00C62D74">
              <w:rPr>
                <w:rFonts w:ascii="Times New Roman" w:hAnsi="Times New Roman"/>
                <w:i/>
                <w:sz w:val="20"/>
                <w:szCs w:val="20"/>
                <w:lang w:val="en-US"/>
              </w:rPr>
              <w:t xml:space="preserve"> Scientific Center of the Siberian Branch of the </w:t>
            </w:r>
            <w:smartTag w:uri="urn:schemas-microsoft-com:office:smarttags" w:element="PlaceName">
              <w:smartTag w:uri="urn:schemas-microsoft-com:office:smarttags" w:element="place">
                <w:r w:rsidRPr="00C62D74">
                  <w:rPr>
                    <w:rFonts w:ascii="Times New Roman" w:hAnsi="Times New Roman"/>
                    <w:i/>
                    <w:sz w:val="20"/>
                    <w:szCs w:val="20"/>
                    <w:lang w:val="en-US"/>
                  </w:rPr>
                  <w:t>Russian</w:t>
                </w:r>
              </w:smartTag>
              <w:r w:rsidRPr="00C62D74">
                <w:rPr>
                  <w:rFonts w:ascii="Times New Roman" w:hAnsi="Times New Roman"/>
                  <w:i/>
                  <w:sz w:val="20"/>
                  <w:szCs w:val="20"/>
                  <w:lang w:val="en-US"/>
                </w:rPr>
                <w:t xml:space="preserve"> </w:t>
              </w:r>
              <w:smartTag w:uri="urn:schemas-microsoft-com:office:smarttags" w:element="PlaceType">
                <w:r w:rsidRPr="00C62D74">
                  <w:rPr>
                    <w:rFonts w:ascii="Times New Roman" w:hAnsi="Times New Roman"/>
                    <w:i/>
                    <w:sz w:val="20"/>
                    <w:szCs w:val="20"/>
                    <w:lang w:val="en-US"/>
                  </w:rPr>
                  <w:t>Academy</w:t>
                </w:r>
              </w:smartTag>
            </w:smartTag>
            <w:r w:rsidRPr="00C62D74">
              <w:rPr>
                <w:rFonts w:ascii="Times New Roman" w:hAnsi="Times New Roman"/>
                <w:i/>
                <w:sz w:val="20"/>
                <w:szCs w:val="20"/>
                <w:lang w:val="en-US"/>
              </w:rPr>
              <w:t xml:space="preserve"> of Sciences, </w:t>
            </w:r>
          </w:p>
          <w:p w:rsidR="00A36BB9" w:rsidRPr="00C62D74" w:rsidRDefault="00A36BB9" w:rsidP="00F96CFD">
            <w:pPr>
              <w:snapToGrid w:val="0"/>
              <w:spacing w:after="0" w:line="240" w:lineRule="auto"/>
              <w:rPr>
                <w:rFonts w:ascii="Times New Roman" w:hAnsi="Times New Roman"/>
                <w:i/>
                <w:sz w:val="20"/>
                <w:szCs w:val="20"/>
                <w:lang w:val="en-US"/>
              </w:rPr>
            </w:pPr>
            <w:smartTag w:uri="urn:schemas-microsoft-com:office:smarttags" w:element="PlaceType">
              <w:r w:rsidRPr="00C62D74">
                <w:rPr>
                  <w:rFonts w:ascii="Times New Roman" w:hAnsi="Times New Roman"/>
                  <w:i/>
                  <w:sz w:val="20"/>
                  <w:szCs w:val="20"/>
                  <w:lang w:val="en-US"/>
                </w:rPr>
                <w:t>Institute</w:t>
              </w:r>
            </w:smartTag>
            <w:r w:rsidRPr="00C62D74">
              <w:rPr>
                <w:rFonts w:ascii="Times New Roman" w:hAnsi="Times New Roman"/>
                <w:i/>
                <w:sz w:val="20"/>
                <w:szCs w:val="20"/>
                <w:lang w:val="en-US"/>
              </w:rPr>
              <w:t xml:space="preserve"> of </w:t>
            </w:r>
            <w:smartTag w:uri="urn:schemas-microsoft-com:office:smarttags" w:element="PlaceName">
              <w:r w:rsidRPr="00C62D74">
                <w:rPr>
                  <w:rFonts w:ascii="Times New Roman" w:hAnsi="Times New Roman"/>
                  <w:i/>
                  <w:sz w:val="20"/>
                  <w:szCs w:val="20"/>
                  <w:lang w:val="en-US"/>
                </w:rPr>
                <w:t>Chemistry</w:t>
              </w:r>
            </w:smartTag>
            <w:r w:rsidRPr="00C62D74">
              <w:rPr>
                <w:rFonts w:ascii="Times New Roman" w:hAnsi="Times New Roman"/>
                <w:i/>
                <w:sz w:val="20"/>
                <w:szCs w:val="20"/>
                <w:lang w:val="en-US"/>
              </w:rPr>
              <w:t xml:space="preserve"> and Chemical Technology SB RAS», </w:t>
            </w:r>
            <w:smartTag w:uri="urn:schemas-microsoft-com:office:smarttags" w:element="City">
              <w:smartTag w:uri="urn:schemas-microsoft-com:office:smarttags" w:element="place">
                <w:r w:rsidRPr="00C62D74">
                  <w:rPr>
                    <w:rFonts w:ascii="Times New Roman" w:hAnsi="Times New Roman"/>
                    <w:i/>
                    <w:sz w:val="20"/>
                    <w:szCs w:val="20"/>
                    <w:lang w:val="en-US"/>
                  </w:rPr>
                  <w:t>Krasnoyarsk</w:t>
                </w:r>
              </w:smartTag>
            </w:smartTag>
          </w:p>
          <w:p w:rsidR="00A36BB9" w:rsidRPr="00C62D74" w:rsidRDefault="00A36BB9" w:rsidP="00F96CFD">
            <w:pPr>
              <w:spacing w:after="0" w:line="240" w:lineRule="auto"/>
              <w:rPr>
                <w:rFonts w:ascii="Times New Roman" w:hAnsi="Times New Roman"/>
                <w:i/>
                <w:sz w:val="20"/>
                <w:szCs w:val="20"/>
                <w:lang w:val="en-US"/>
              </w:rPr>
            </w:pPr>
          </w:p>
          <w:p w:rsidR="00A36BB9" w:rsidRPr="00C62D74" w:rsidRDefault="00A36BB9" w:rsidP="00196D36">
            <w:pPr>
              <w:snapToGrid w:val="0"/>
              <w:spacing w:after="0" w:line="240" w:lineRule="auto"/>
              <w:rPr>
                <w:rFonts w:ascii="Times New Roman" w:hAnsi="Times New Roman"/>
                <w:sz w:val="20"/>
                <w:szCs w:val="20"/>
                <w:lang w:val="en-US"/>
              </w:rPr>
            </w:pPr>
            <w:r w:rsidRPr="00C62D74">
              <w:rPr>
                <w:rFonts w:ascii="Times New Roman" w:hAnsi="Times New Roman"/>
                <w:sz w:val="20"/>
                <w:szCs w:val="20"/>
                <w:lang w:val="en-US"/>
              </w:rPr>
              <w:t>Kazachenko Anna Semenovna</w:t>
            </w:r>
          </w:p>
          <w:p w:rsidR="00A36BB9" w:rsidRPr="00C62D74" w:rsidRDefault="00A36BB9" w:rsidP="00196D36">
            <w:pPr>
              <w:snapToGrid w:val="0"/>
              <w:spacing w:after="0" w:line="240" w:lineRule="auto"/>
              <w:rPr>
                <w:rFonts w:ascii="Times New Roman" w:hAnsi="Times New Roman"/>
                <w:sz w:val="20"/>
                <w:szCs w:val="20"/>
                <w:lang w:val="en-US"/>
              </w:rPr>
            </w:pPr>
            <w:r w:rsidRPr="00C62D74">
              <w:rPr>
                <w:rFonts w:ascii="Times New Roman" w:hAnsi="Times New Roman"/>
                <w:sz w:val="20"/>
                <w:szCs w:val="20"/>
                <w:lang w:val="en-US"/>
              </w:rPr>
              <w:t>Cand.Chem.Sci.,</w:t>
            </w:r>
            <w:r w:rsidRPr="00C62D74">
              <w:rPr>
                <w:rFonts w:ascii="Times New Roman" w:hAnsi="Times New Roman"/>
                <w:i/>
                <w:sz w:val="20"/>
                <w:szCs w:val="20"/>
                <w:lang w:val="en-US"/>
              </w:rPr>
              <w:t xml:space="preserve"> </w:t>
            </w:r>
            <w:r w:rsidRPr="00C62D74">
              <w:rPr>
                <w:rFonts w:ascii="Times New Roman" w:hAnsi="Times New Roman"/>
                <w:sz w:val="20"/>
                <w:szCs w:val="20"/>
                <w:lang w:val="en-US"/>
              </w:rPr>
              <w:t>assistant professor</w:t>
            </w:r>
          </w:p>
          <w:p w:rsidR="00A36BB9" w:rsidRPr="00C62D74" w:rsidRDefault="00A36BB9" w:rsidP="00196D36">
            <w:pPr>
              <w:snapToGrid w:val="0"/>
              <w:spacing w:after="0" w:line="240" w:lineRule="auto"/>
              <w:rPr>
                <w:rFonts w:ascii="Times New Roman" w:hAnsi="Times New Roman"/>
                <w:i/>
                <w:sz w:val="20"/>
                <w:szCs w:val="20"/>
                <w:lang w:val="en-US"/>
              </w:rPr>
            </w:pPr>
            <w:smartTag w:uri="urn:schemas-microsoft-com:office:smarttags" w:element="City">
              <w:smartTag w:uri="urn:schemas-microsoft-com:office:smarttags" w:element="place">
                <w:r w:rsidRPr="00C62D74">
                  <w:rPr>
                    <w:rFonts w:ascii="Times New Roman" w:hAnsi="Times New Roman"/>
                    <w:i/>
                    <w:sz w:val="20"/>
                    <w:szCs w:val="20"/>
                    <w:lang w:val="en-US"/>
                  </w:rPr>
                  <w:t>Siberian Federal University</w:t>
                </w:r>
              </w:smartTag>
              <w:r w:rsidRPr="00C62D74">
                <w:rPr>
                  <w:rFonts w:ascii="Times New Roman" w:hAnsi="Times New Roman"/>
                  <w:i/>
                  <w:sz w:val="20"/>
                  <w:szCs w:val="20"/>
                  <w:lang w:val="en-US"/>
                </w:rPr>
                <w:t xml:space="preserve">, </w:t>
              </w:r>
              <w:smartTag w:uri="urn:schemas-microsoft-com:office:smarttags" w:element="City">
                <w:smartTag w:uri="urn:schemas-microsoft-com:office:smarttags" w:element="country-region">
                  <w:r w:rsidRPr="00C62D74">
                    <w:rPr>
                      <w:rFonts w:ascii="Times New Roman" w:hAnsi="Times New Roman"/>
                      <w:i/>
                      <w:sz w:val="20"/>
                      <w:szCs w:val="20"/>
                      <w:lang w:val="en-US"/>
                    </w:rPr>
                    <w:t>Russia</w:t>
                  </w:r>
                </w:smartTag>
              </w:smartTag>
            </w:smartTag>
          </w:p>
          <w:p w:rsidR="00A36BB9" w:rsidRPr="00C62D74" w:rsidRDefault="00A36BB9" w:rsidP="00F96CFD">
            <w:pPr>
              <w:spacing w:after="0" w:line="240" w:lineRule="auto"/>
              <w:rPr>
                <w:rFonts w:ascii="Times New Roman" w:hAnsi="Times New Roman"/>
                <w:i/>
                <w:sz w:val="20"/>
                <w:szCs w:val="20"/>
                <w:lang w:val="en-US"/>
              </w:rPr>
            </w:pPr>
          </w:p>
        </w:tc>
      </w:tr>
      <w:tr w:rsidR="00A36BB9" w:rsidRPr="00C62D74" w:rsidTr="00F96CFD">
        <w:trPr>
          <w:trHeight w:val="3436"/>
        </w:trPr>
        <w:tc>
          <w:tcPr>
            <w:tcW w:w="2500" w:type="pct"/>
          </w:tcPr>
          <w:p w:rsidR="00A36BB9" w:rsidRPr="00C62D74" w:rsidRDefault="00A36BB9" w:rsidP="009F6905">
            <w:pPr>
              <w:snapToGrid w:val="0"/>
              <w:spacing w:after="0" w:line="240" w:lineRule="auto"/>
              <w:rPr>
                <w:rFonts w:ascii="Times New Roman" w:hAnsi="Times New Roman"/>
                <w:sz w:val="20"/>
                <w:szCs w:val="20"/>
              </w:rPr>
            </w:pPr>
            <w:r w:rsidRPr="00C62D74">
              <w:rPr>
                <w:rFonts w:ascii="Times New Roman" w:hAnsi="Times New Roman"/>
                <w:sz w:val="20"/>
                <w:szCs w:val="20"/>
              </w:rPr>
              <w:t>Исследовано изменение атомного числа Кеплера в Периодической таблице Д.И.Менделеева. Показано, что его значения закономерно убывают с увеличением заряда ядра. Предложена альтернативная формула вычислений значений атомного числа Кеплера. Показано, что отношение атомного числа Кеплера к массе атома является константой для каждого периода. Рассчитаны значения данных констант</w:t>
            </w:r>
          </w:p>
          <w:p w:rsidR="00A36BB9" w:rsidRPr="00C62D74" w:rsidRDefault="00A36BB9" w:rsidP="00F96CFD">
            <w:pPr>
              <w:snapToGrid w:val="0"/>
              <w:spacing w:after="0" w:line="240" w:lineRule="auto"/>
              <w:rPr>
                <w:rFonts w:ascii="Times New Roman" w:hAnsi="Times New Roman"/>
                <w:sz w:val="20"/>
                <w:szCs w:val="20"/>
              </w:rPr>
            </w:pPr>
          </w:p>
          <w:p w:rsidR="00A36BB9" w:rsidRPr="00C62D74" w:rsidRDefault="00A36BB9" w:rsidP="00F96CFD">
            <w:pPr>
              <w:snapToGrid w:val="0"/>
              <w:spacing w:after="0" w:line="240" w:lineRule="auto"/>
              <w:rPr>
                <w:rFonts w:ascii="Times New Roman" w:hAnsi="Times New Roman"/>
                <w:sz w:val="20"/>
                <w:szCs w:val="20"/>
              </w:rPr>
            </w:pPr>
            <w:r w:rsidRPr="00C62D74">
              <w:rPr>
                <w:rFonts w:ascii="Times New Roman" w:hAnsi="Times New Roman"/>
                <w:sz w:val="20"/>
                <w:szCs w:val="20"/>
              </w:rPr>
              <w:t>Ключевые слова: ТАБЛИЦА МЕНДЕЛЕЕВА, ЧИСЛО КЕПЛЕРА, МОДЕЛЬ РЕЗЕРФОРДА-БОРА, ЗАКОНЫ КЕПЛЕРА</w:t>
            </w:r>
          </w:p>
          <w:p w:rsidR="00A36BB9" w:rsidRPr="00C62D74" w:rsidRDefault="00A36BB9" w:rsidP="00F96CFD">
            <w:pPr>
              <w:snapToGrid w:val="0"/>
              <w:spacing w:after="0" w:line="240" w:lineRule="auto"/>
              <w:rPr>
                <w:rFonts w:ascii="Times New Roman" w:hAnsi="Times New Roman"/>
                <w:sz w:val="20"/>
                <w:szCs w:val="20"/>
              </w:rPr>
            </w:pPr>
          </w:p>
          <w:p w:rsidR="00A36BB9" w:rsidRPr="00C62D74" w:rsidRDefault="00A36BB9" w:rsidP="00F96CFD">
            <w:pPr>
              <w:snapToGrid w:val="0"/>
              <w:spacing w:after="0" w:line="240" w:lineRule="auto"/>
              <w:rPr>
                <w:rFonts w:ascii="Times New Roman" w:hAnsi="Times New Roman"/>
                <w:sz w:val="20"/>
                <w:szCs w:val="20"/>
              </w:rPr>
            </w:pPr>
            <w:bookmarkStart w:id="3" w:name="OLE_LINK14"/>
            <w:bookmarkStart w:id="4" w:name="OLE_LINK15"/>
            <w:bookmarkStart w:id="5" w:name="OLE_LINK33"/>
            <w:bookmarkStart w:id="6" w:name="OLE_LINK34"/>
            <w:bookmarkStart w:id="7" w:name="OLE_LINK35"/>
            <w:bookmarkStart w:id="8" w:name="OLE_LINK36"/>
            <w:bookmarkStart w:id="9" w:name="OLE_LINK37"/>
            <w:bookmarkStart w:id="10" w:name="OLE_LINK38"/>
            <w:r w:rsidRPr="00C62D74">
              <w:rPr>
                <w:rFonts w:ascii="Arial" w:hAnsi="Arial" w:cs="Arial"/>
                <w:b/>
                <w:sz w:val="20"/>
                <w:szCs w:val="20"/>
              </w:rPr>
              <w:t>Doi: 10.21515/1990-4665-1</w:t>
            </w:r>
            <w:r w:rsidRPr="00C62D74">
              <w:rPr>
                <w:rFonts w:ascii="Arial" w:hAnsi="Arial" w:cs="Arial"/>
                <w:b/>
                <w:sz w:val="20"/>
                <w:szCs w:val="20"/>
                <w:lang w:val="en-US"/>
              </w:rPr>
              <w:t>34</w:t>
            </w:r>
            <w:r w:rsidRPr="00C62D74">
              <w:rPr>
                <w:rFonts w:ascii="Arial" w:hAnsi="Arial" w:cs="Arial"/>
                <w:b/>
                <w:sz w:val="20"/>
                <w:szCs w:val="20"/>
              </w:rPr>
              <w:t>-</w:t>
            </w:r>
            <w:bookmarkEnd w:id="3"/>
            <w:bookmarkEnd w:id="4"/>
            <w:bookmarkEnd w:id="5"/>
            <w:bookmarkEnd w:id="6"/>
            <w:bookmarkEnd w:id="7"/>
            <w:bookmarkEnd w:id="8"/>
            <w:bookmarkEnd w:id="9"/>
            <w:bookmarkEnd w:id="10"/>
            <w:r w:rsidRPr="00C62D74">
              <w:rPr>
                <w:rFonts w:ascii="Arial" w:hAnsi="Arial" w:cs="Arial"/>
                <w:b/>
                <w:sz w:val="20"/>
                <w:szCs w:val="20"/>
                <w:lang w:val="en-US"/>
              </w:rPr>
              <w:t>0</w:t>
            </w:r>
            <w:r w:rsidRPr="00C62D74">
              <w:rPr>
                <w:rFonts w:ascii="Arial" w:hAnsi="Arial" w:cs="Arial"/>
                <w:b/>
                <w:sz w:val="20"/>
                <w:szCs w:val="20"/>
              </w:rPr>
              <w:t>81</w:t>
            </w:r>
          </w:p>
        </w:tc>
        <w:tc>
          <w:tcPr>
            <w:tcW w:w="2500" w:type="pct"/>
          </w:tcPr>
          <w:p w:rsidR="00A36BB9" w:rsidRPr="00C62D74" w:rsidRDefault="00A36BB9" w:rsidP="00F96CFD">
            <w:pPr>
              <w:snapToGrid w:val="0"/>
              <w:spacing w:after="0" w:line="240" w:lineRule="auto"/>
              <w:rPr>
                <w:rFonts w:ascii="Times New Roman" w:hAnsi="Times New Roman"/>
                <w:sz w:val="20"/>
                <w:szCs w:val="20"/>
                <w:lang w:val="en-US"/>
              </w:rPr>
            </w:pPr>
            <w:r w:rsidRPr="00C62D74">
              <w:rPr>
                <w:rFonts w:ascii="Times New Roman" w:hAnsi="Times New Roman"/>
                <w:sz w:val="20"/>
                <w:szCs w:val="20"/>
                <w:lang w:val="en-US"/>
              </w:rPr>
              <w:t>The change in the Kepler’s atomic number in the Periodic Table of Mendeleev is studied. It is shown that its values decrease regularly with increasing nuclear charge. An alternative formula for computing the values of the Kepler’s atomic number is proposed. It is shown that the ratio of the atomic number of Kepler’s to the mass of the atom is a constant for each period. The values of these constants are calculated</w:t>
            </w:r>
          </w:p>
          <w:p w:rsidR="00A36BB9" w:rsidRPr="00C62D74" w:rsidRDefault="00A36BB9" w:rsidP="00F96CFD">
            <w:pPr>
              <w:snapToGrid w:val="0"/>
              <w:spacing w:after="0" w:line="240" w:lineRule="auto"/>
              <w:rPr>
                <w:rFonts w:ascii="Times New Roman" w:hAnsi="Times New Roman"/>
                <w:sz w:val="20"/>
                <w:szCs w:val="20"/>
                <w:lang w:val="en-US"/>
              </w:rPr>
            </w:pPr>
          </w:p>
          <w:p w:rsidR="00A36BB9" w:rsidRPr="00C62D74" w:rsidRDefault="00A36BB9" w:rsidP="00F96CFD">
            <w:pPr>
              <w:snapToGrid w:val="0"/>
              <w:spacing w:after="0" w:line="240" w:lineRule="auto"/>
              <w:rPr>
                <w:rFonts w:ascii="Times New Roman" w:hAnsi="Times New Roman"/>
                <w:sz w:val="20"/>
                <w:szCs w:val="20"/>
                <w:lang w:val="en-US"/>
              </w:rPr>
            </w:pPr>
          </w:p>
          <w:p w:rsidR="00A36BB9" w:rsidRPr="005E27B0" w:rsidRDefault="00A36BB9" w:rsidP="00517BCB">
            <w:pPr>
              <w:snapToGrid w:val="0"/>
              <w:spacing w:after="0" w:line="240" w:lineRule="auto"/>
              <w:rPr>
                <w:rFonts w:ascii="Times New Roman" w:hAnsi="Times New Roman"/>
                <w:sz w:val="20"/>
                <w:szCs w:val="20"/>
                <w:lang w:val="en-US"/>
              </w:rPr>
            </w:pPr>
            <w:r w:rsidRPr="00C62D74">
              <w:rPr>
                <w:rFonts w:ascii="Times New Roman" w:hAnsi="Times New Roman"/>
                <w:sz w:val="20"/>
                <w:szCs w:val="20"/>
                <w:lang w:val="en-US"/>
              </w:rPr>
              <w:t>Keywords: PERIODIC TABLE, KEPLER'S NUMBERS, MODEL OF THE RUTHERFORD-BOHR, KEPLER'S LAWS</w:t>
            </w:r>
          </w:p>
        </w:tc>
      </w:tr>
    </w:tbl>
    <w:p w:rsidR="00A36BB9" w:rsidRDefault="00A36BB9" w:rsidP="00C62D74">
      <w:pPr>
        <w:spacing w:after="0" w:line="360" w:lineRule="auto"/>
        <w:contextualSpacing/>
        <w:rPr>
          <w:rFonts w:ascii="Times New Roman" w:hAnsi="Times New Roman"/>
          <w:b/>
          <w:sz w:val="28"/>
          <w:szCs w:val="28"/>
          <w:lang w:val="en-US"/>
        </w:rPr>
      </w:pPr>
    </w:p>
    <w:p w:rsidR="00A36BB9" w:rsidRPr="00800643" w:rsidRDefault="00A36BB9" w:rsidP="00C62D74">
      <w:pPr>
        <w:spacing w:after="0" w:line="360" w:lineRule="auto"/>
        <w:ind w:firstLine="709"/>
        <w:contextualSpacing/>
        <w:jc w:val="center"/>
        <w:rPr>
          <w:rFonts w:ascii="Times New Roman" w:hAnsi="Times New Roman"/>
          <w:b/>
          <w:sz w:val="28"/>
          <w:szCs w:val="28"/>
        </w:rPr>
      </w:pPr>
      <w:r w:rsidRPr="00800643">
        <w:rPr>
          <w:rFonts w:ascii="Times New Roman" w:hAnsi="Times New Roman"/>
          <w:b/>
          <w:sz w:val="28"/>
          <w:szCs w:val="28"/>
        </w:rPr>
        <w:t>1. Введение</w:t>
      </w:r>
    </w:p>
    <w:p w:rsidR="00A36BB9" w:rsidRDefault="00A36BB9" w:rsidP="00C62D74">
      <w:pPr>
        <w:spacing w:after="0" w:line="360" w:lineRule="auto"/>
        <w:ind w:firstLine="709"/>
        <w:contextualSpacing/>
        <w:jc w:val="both"/>
        <w:rPr>
          <w:rFonts w:ascii="Times New Roman" w:hAnsi="Times New Roman"/>
          <w:sz w:val="28"/>
          <w:szCs w:val="28"/>
        </w:rPr>
      </w:pPr>
      <w:r w:rsidRPr="0012128B">
        <w:rPr>
          <w:rFonts w:ascii="Times New Roman" w:hAnsi="Times New Roman"/>
          <w:sz w:val="28"/>
          <w:szCs w:val="28"/>
        </w:rPr>
        <w:t xml:space="preserve">Радиус </w:t>
      </w:r>
      <w:r>
        <w:rPr>
          <w:rFonts w:ascii="Times New Roman" w:hAnsi="Times New Roman"/>
          <w:sz w:val="28"/>
          <w:szCs w:val="28"/>
        </w:rPr>
        <w:t>атома</w:t>
      </w:r>
      <w:r w:rsidRPr="0012128B">
        <w:rPr>
          <w:rFonts w:ascii="Times New Roman" w:hAnsi="Times New Roman"/>
          <w:sz w:val="28"/>
          <w:szCs w:val="28"/>
        </w:rPr>
        <w:t xml:space="preserve"> является одним из наиболее очевидных и важных параметров</w:t>
      </w:r>
      <w:r>
        <w:rPr>
          <w:rFonts w:ascii="Times New Roman" w:hAnsi="Times New Roman"/>
          <w:sz w:val="28"/>
          <w:szCs w:val="28"/>
        </w:rPr>
        <w:t xml:space="preserve"> атома</w:t>
      </w:r>
      <w:r w:rsidRPr="0012128B">
        <w:rPr>
          <w:rFonts w:ascii="Times New Roman" w:hAnsi="Times New Roman"/>
          <w:sz w:val="28"/>
          <w:szCs w:val="28"/>
        </w:rPr>
        <w:t xml:space="preserve">, которые дают информацию о модели </w:t>
      </w:r>
      <w:r>
        <w:rPr>
          <w:rFonts w:ascii="Times New Roman" w:hAnsi="Times New Roman"/>
          <w:sz w:val="28"/>
          <w:szCs w:val="28"/>
        </w:rPr>
        <w:t>атомных</w:t>
      </w:r>
      <w:r w:rsidRPr="0012128B">
        <w:rPr>
          <w:rFonts w:ascii="Times New Roman" w:hAnsi="Times New Roman"/>
          <w:sz w:val="28"/>
          <w:szCs w:val="28"/>
        </w:rPr>
        <w:t xml:space="preserve"> оболоч</w:t>
      </w:r>
      <w:r>
        <w:rPr>
          <w:rFonts w:ascii="Times New Roman" w:hAnsi="Times New Roman"/>
          <w:sz w:val="28"/>
          <w:szCs w:val="28"/>
        </w:rPr>
        <w:t>е</w:t>
      </w:r>
      <w:r w:rsidRPr="0012128B">
        <w:rPr>
          <w:rFonts w:ascii="Times New Roman" w:hAnsi="Times New Roman"/>
          <w:sz w:val="28"/>
          <w:szCs w:val="28"/>
        </w:rPr>
        <w:t xml:space="preserve">к и влиянии </w:t>
      </w:r>
      <w:r>
        <w:rPr>
          <w:rFonts w:ascii="Times New Roman" w:hAnsi="Times New Roman"/>
          <w:sz w:val="28"/>
          <w:szCs w:val="28"/>
        </w:rPr>
        <w:t>различных</w:t>
      </w:r>
      <w:r w:rsidRPr="0012128B">
        <w:rPr>
          <w:rFonts w:ascii="Times New Roman" w:hAnsi="Times New Roman"/>
          <w:sz w:val="28"/>
          <w:szCs w:val="28"/>
        </w:rPr>
        <w:t xml:space="preserve"> взаимодействий на структуру </w:t>
      </w:r>
      <w:r>
        <w:rPr>
          <w:rFonts w:ascii="Times New Roman" w:hAnsi="Times New Roman"/>
          <w:sz w:val="28"/>
          <w:szCs w:val="28"/>
        </w:rPr>
        <w:t xml:space="preserve">атома </w:t>
      </w:r>
      <w:r w:rsidRPr="0012128B">
        <w:rPr>
          <w:rFonts w:ascii="Times New Roman" w:hAnsi="Times New Roman"/>
          <w:sz w:val="28"/>
          <w:szCs w:val="28"/>
        </w:rPr>
        <w:t>[1].</w:t>
      </w:r>
      <w:r>
        <w:rPr>
          <w:rFonts w:ascii="Times New Roman" w:hAnsi="Times New Roman"/>
          <w:sz w:val="28"/>
          <w:szCs w:val="28"/>
        </w:rPr>
        <w:t xml:space="preserve"> Однако некоторыми авторами считается </w:t>
      </w:r>
      <w:r w:rsidRPr="0012128B">
        <w:rPr>
          <w:rFonts w:ascii="Times New Roman" w:hAnsi="Times New Roman"/>
          <w:sz w:val="28"/>
          <w:szCs w:val="28"/>
        </w:rPr>
        <w:t>[2]</w:t>
      </w:r>
      <w:r>
        <w:rPr>
          <w:rFonts w:ascii="Times New Roman" w:hAnsi="Times New Roman"/>
          <w:sz w:val="28"/>
          <w:szCs w:val="28"/>
        </w:rPr>
        <w:t>, что р</w:t>
      </w:r>
      <w:r w:rsidRPr="0012128B">
        <w:rPr>
          <w:rFonts w:ascii="Times New Roman" w:hAnsi="Times New Roman"/>
          <w:sz w:val="28"/>
          <w:szCs w:val="28"/>
        </w:rPr>
        <w:t>адиус атома не является и не может быть внутренним свойством элемента. По крайней мере, для химика, который инте</w:t>
      </w:r>
      <w:r>
        <w:rPr>
          <w:rFonts w:ascii="Times New Roman" w:hAnsi="Times New Roman"/>
          <w:sz w:val="28"/>
          <w:szCs w:val="28"/>
        </w:rPr>
        <w:t>ресуется свойствами атомов внутри молекул</w:t>
      </w:r>
      <w:r w:rsidRPr="0012128B">
        <w:rPr>
          <w:rFonts w:ascii="Times New Roman" w:hAnsi="Times New Roman"/>
          <w:sz w:val="28"/>
          <w:szCs w:val="28"/>
        </w:rPr>
        <w:t xml:space="preserve"> </w:t>
      </w:r>
      <w:r>
        <w:rPr>
          <w:rFonts w:ascii="Times New Roman" w:hAnsi="Times New Roman"/>
          <w:sz w:val="28"/>
          <w:szCs w:val="28"/>
        </w:rPr>
        <w:t xml:space="preserve">(но </w:t>
      </w:r>
      <w:r w:rsidRPr="0012128B">
        <w:rPr>
          <w:rFonts w:ascii="Times New Roman" w:hAnsi="Times New Roman"/>
          <w:sz w:val="28"/>
          <w:szCs w:val="28"/>
        </w:rPr>
        <w:t>не как изолированны</w:t>
      </w:r>
      <w:r>
        <w:rPr>
          <w:rFonts w:ascii="Times New Roman" w:hAnsi="Times New Roman"/>
          <w:sz w:val="28"/>
          <w:szCs w:val="28"/>
        </w:rPr>
        <w:t>х</w:t>
      </w:r>
      <w:r w:rsidRPr="0012128B">
        <w:rPr>
          <w:rFonts w:ascii="Times New Roman" w:hAnsi="Times New Roman"/>
          <w:sz w:val="28"/>
          <w:szCs w:val="28"/>
        </w:rPr>
        <w:t xml:space="preserve"> объект</w:t>
      </w:r>
      <w:r>
        <w:rPr>
          <w:rFonts w:ascii="Times New Roman" w:hAnsi="Times New Roman"/>
          <w:sz w:val="28"/>
          <w:szCs w:val="28"/>
        </w:rPr>
        <w:t>ов)</w:t>
      </w:r>
      <w:r w:rsidRPr="0012128B">
        <w:rPr>
          <w:rFonts w:ascii="Times New Roman" w:hAnsi="Times New Roman"/>
          <w:sz w:val="28"/>
          <w:szCs w:val="28"/>
        </w:rPr>
        <w:t>, поскольку облако электронной плотности, связанное с атомным ядром, по-разному изменяется как по форме, так и по размеру с помощью связанных с ним атомов.</w:t>
      </w:r>
    </w:p>
    <w:p w:rsidR="00A36BB9" w:rsidRDefault="00A36BB9" w:rsidP="00C62D74">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Под атомным радиусом часто понимают эмпирические величины разной природы: ковалентные, кристаллографические, ван-дер-ваальсовские радиусы </w:t>
      </w:r>
      <w:r w:rsidRPr="0067007B">
        <w:rPr>
          <w:rFonts w:ascii="Times New Roman" w:hAnsi="Times New Roman"/>
          <w:sz w:val="28"/>
          <w:szCs w:val="28"/>
        </w:rPr>
        <w:t>[</w:t>
      </w:r>
      <w:r>
        <w:rPr>
          <w:rFonts w:ascii="Times New Roman" w:hAnsi="Times New Roman"/>
          <w:sz w:val="28"/>
          <w:szCs w:val="28"/>
        </w:rPr>
        <w:t>3-7</w:t>
      </w:r>
      <w:r w:rsidRPr="00912CA0">
        <w:rPr>
          <w:rFonts w:ascii="Times New Roman" w:hAnsi="Times New Roman"/>
          <w:sz w:val="28"/>
          <w:szCs w:val="28"/>
        </w:rPr>
        <w:t>].</w:t>
      </w:r>
      <w:r>
        <w:rPr>
          <w:rFonts w:ascii="Times New Roman" w:hAnsi="Times New Roman"/>
          <w:sz w:val="28"/>
          <w:szCs w:val="28"/>
        </w:rPr>
        <w:t xml:space="preserve"> Значения а</w:t>
      </w:r>
      <w:r w:rsidRPr="00363CBB">
        <w:rPr>
          <w:rFonts w:ascii="Times New Roman" w:hAnsi="Times New Roman"/>
          <w:sz w:val="28"/>
          <w:szCs w:val="28"/>
        </w:rPr>
        <w:t>томны</w:t>
      </w:r>
      <w:r>
        <w:rPr>
          <w:rFonts w:ascii="Times New Roman" w:hAnsi="Times New Roman"/>
          <w:sz w:val="28"/>
          <w:szCs w:val="28"/>
        </w:rPr>
        <w:t>х</w:t>
      </w:r>
      <w:r w:rsidRPr="00363CBB">
        <w:rPr>
          <w:rFonts w:ascii="Times New Roman" w:hAnsi="Times New Roman"/>
          <w:sz w:val="28"/>
          <w:szCs w:val="28"/>
        </w:rPr>
        <w:t xml:space="preserve"> радиус</w:t>
      </w:r>
      <w:r>
        <w:rPr>
          <w:rFonts w:ascii="Times New Roman" w:hAnsi="Times New Roman"/>
          <w:sz w:val="28"/>
          <w:szCs w:val="28"/>
        </w:rPr>
        <w:t>ов</w:t>
      </w:r>
      <w:r w:rsidRPr="00363CBB">
        <w:rPr>
          <w:rFonts w:ascii="Times New Roman" w:hAnsi="Times New Roman"/>
          <w:sz w:val="28"/>
          <w:szCs w:val="28"/>
        </w:rPr>
        <w:t xml:space="preserve"> </w:t>
      </w:r>
      <w:r>
        <w:rPr>
          <w:rFonts w:ascii="Times New Roman" w:hAnsi="Times New Roman"/>
          <w:sz w:val="28"/>
          <w:szCs w:val="28"/>
        </w:rPr>
        <w:t>могут</w:t>
      </w:r>
      <w:r w:rsidRPr="00363CBB">
        <w:rPr>
          <w:rFonts w:ascii="Times New Roman" w:hAnsi="Times New Roman"/>
          <w:sz w:val="28"/>
          <w:szCs w:val="28"/>
        </w:rPr>
        <w:t xml:space="preserve"> дать приблизительное представление о стерической массе разнообразных молекулярных фрагментов и </w:t>
      </w:r>
      <w:r>
        <w:rPr>
          <w:rFonts w:ascii="Times New Roman" w:hAnsi="Times New Roman"/>
          <w:sz w:val="28"/>
          <w:szCs w:val="28"/>
        </w:rPr>
        <w:t>о</w:t>
      </w:r>
      <w:r w:rsidRPr="00363CBB">
        <w:rPr>
          <w:rFonts w:ascii="Times New Roman" w:hAnsi="Times New Roman"/>
          <w:sz w:val="28"/>
          <w:szCs w:val="28"/>
        </w:rPr>
        <w:t xml:space="preserve"> полуколичественн</w:t>
      </w:r>
      <w:r>
        <w:rPr>
          <w:rFonts w:ascii="Times New Roman" w:hAnsi="Times New Roman"/>
          <w:sz w:val="28"/>
          <w:szCs w:val="28"/>
        </w:rPr>
        <w:t>ом</w:t>
      </w:r>
      <w:r w:rsidRPr="00363CBB">
        <w:rPr>
          <w:rFonts w:ascii="Times New Roman" w:hAnsi="Times New Roman"/>
          <w:sz w:val="28"/>
          <w:szCs w:val="28"/>
        </w:rPr>
        <w:t xml:space="preserve"> анализ</w:t>
      </w:r>
      <w:r>
        <w:rPr>
          <w:rFonts w:ascii="Times New Roman" w:hAnsi="Times New Roman"/>
          <w:sz w:val="28"/>
          <w:szCs w:val="28"/>
        </w:rPr>
        <w:t>е</w:t>
      </w:r>
      <w:r w:rsidRPr="00363CBB">
        <w:rPr>
          <w:rFonts w:ascii="Times New Roman" w:hAnsi="Times New Roman"/>
          <w:sz w:val="28"/>
          <w:szCs w:val="28"/>
        </w:rPr>
        <w:t xml:space="preserve"> кинетических данных при поиске стерических эффектов. Различ</w:t>
      </w:r>
      <w:r>
        <w:rPr>
          <w:rFonts w:ascii="Times New Roman" w:hAnsi="Times New Roman"/>
          <w:sz w:val="28"/>
          <w:szCs w:val="28"/>
        </w:rPr>
        <w:t>ие в</w:t>
      </w:r>
      <w:r w:rsidRPr="00363CBB">
        <w:rPr>
          <w:rFonts w:ascii="Times New Roman" w:hAnsi="Times New Roman"/>
          <w:sz w:val="28"/>
          <w:szCs w:val="28"/>
        </w:rPr>
        <w:t xml:space="preserve"> реакционн</w:t>
      </w:r>
      <w:r>
        <w:rPr>
          <w:rFonts w:ascii="Times New Roman" w:hAnsi="Times New Roman"/>
          <w:sz w:val="28"/>
          <w:szCs w:val="28"/>
        </w:rPr>
        <w:t>ой</w:t>
      </w:r>
      <w:r w:rsidRPr="00363CBB">
        <w:rPr>
          <w:rFonts w:ascii="Times New Roman" w:hAnsi="Times New Roman"/>
          <w:sz w:val="28"/>
          <w:szCs w:val="28"/>
        </w:rPr>
        <w:t xml:space="preserve"> способност</w:t>
      </w:r>
      <w:r>
        <w:rPr>
          <w:rFonts w:ascii="Times New Roman" w:hAnsi="Times New Roman"/>
          <w:sz w:val="28"/>
          <w:szCs w:val="28"/>
        </w:rPr>
        <w:t>и</w:t>
      </w:r>
      <w:r w:rsidRPr="00363CBB">
        <w:rPr>
          <w:rFonts w:ascii="Times New Roman" w:hAnsi="Times New Roman"/>
          <w:sz w:val="28"/>
          <w:szCs w:val="28"/>
        </w:rPr>
        <w:t xml:space="preserve"> </w:t>
      </w:r>
      <w:r>
        <w:rPr>
          <w:rFonts w:ascii="Times New Roman" w:hAnsi="Times New Roman"/>
          <w:sz w:val="28"/>
          <w:szCs w:val="28"/>
        </w:rPr>
        <w:t>в</w:t>
      </w:r>
      <w:r w:rsidRPr="00363CBB">
        <w:rPr>
          <w:rFonts w:ascii="Times New Roman" w:hAnsi="Times New Roman"/>
          <w:sz w:val="28"/>
          <w:szCs w:val="28"/>
        </w:rPr>
        <w:t xml:space="preserve"> лантаноид</w:t>
      </w:r>
      <w:r>
        <w:rPr>
          <w:rFonts w:ascii="Times New Roman" w:hAnsi="Times New Roman"/>
          <w:sz w:val="28"/>
          <w:szCs w:val="28"/>
        </w:rPr>
        <w:t xml:space="preserve">ах, вероятно, </w:t>
      </w:r>
      <w:r w:rsidRPr="00363CBB">
        <w:rPr>
          <w:rFonts w:ascii="Times New Roman" w:hAnsi="Times New Roman"/>
          <w:sz w:val="28"/>
          <w:szCs w:val="28"/>
        </w:rPr>
        <w:t>связан</w:t>
      </w:r>
      <w:r>
        <w:rPr>
          <w:rFonts w:ascii="Times New Roman" w:hAnsi="Times New Roman"/>
          <w:sz w:val="28"/>
          <w:szCs w:val="28"/>
        </w:rPr>
        <w:t>о</w:t>
      </w:r>
      <w:r w:rsidRPr="00363CBB">
        <w:rPr>
          <w:rFonts w:ascii="Times New Roman" w:hAnsi="Times New Roman"/>
          <w:sz w:val="28"/>
          <w:szCs w:val="28"/>
        </w:rPr>
        <w:t xml:space="preserve"> с различиями в атомных радиусах</w:t>
      </w:r>
      <w:r>
        <w:rPr>
          <w:rFonts w:ascii="Times New Roman" w:hAnsi="Times New Roman"/>
          <w:sz w:val="28"/>
          <w:szCs w:val="28"/>
        </w:rPr>
        <w:t xml:space="preserve"> </w:t>
      </w:r>
      <w:r w:rsidRPr="00A610AC">
        <w:rPr>
          <w:rFonts w:ascii="Times New Roman" w:hAnsi="Times New Roman"/>
          <w:sz w:val="28"/>
          <w:szCs w:val="28"/>
        </w:rPr>
        <w:t>[2]</w:t>
      </w:r>
      <w:r w:rsidRPr="00363CBB">
        <w:rPr>
          <w:rFonts w:ascii="Times New Roman" w:hAnsi="Times New Roman"/>
          <w:sz w:val="28"/>
          <w:szCs w:val="28"/>
        </w:rPr>
        <w:t>.</w:t>
      </w:r>
    </w:p>
    <w:p w:rsidR="00A36BB9" w:rsidRPr="00363CBB" w:rsidRDefault="00A36BB9" w:rsidP="00C62D74">
      <w:pPr>
        <w:spacing w:after="0" w:line="360" w:lineRule="auto"/>
        <w:ind w:firstLine="709"/>
        <w:contextualSpacing/>
        <w:jc w:val="both"/>
        <w:rPr>
          <w:rFonts w:ascii="Times New Roman" w:hAnsi="Times New Roman"/>
          <w:sz w:val="28"/>
          <w:szCs w:val="28"/>
        </w:rPr>
      </w:pPr>
      <w:r w:rsidRPr="00517BA4">
        <w:rPr>
          <w:rFonts w:ascii="Times New Roman" w:hAnsi="Times New Roman"/>
          <w:sz w:val="28"/>
          <w:szCs w:val="28"/>
        </w:rPr>
        <w:t xml:space="preserve">Радиусы атомов </w:t>
      </w:r>
      <w:r>
        <w:rPr>
          <w:rFonts w:ascii="Times New Roman" w:hAnsi="Times New Roman"/>
          <w:sz w:val="28"/>
          <w:szCs w:val="28"/>
        </w:rPr>
        <w:t>имеют</w:t>
      </w:r>
      <w:r w:rsidRPr="00517BA4">
        <w:rPr>
          <w:rFonts w:ascii="Times New Roman" w:hAnsi="Times New Roman"/>
          <w:sz w:val="28"/>
          <w:szCs w:val="28"/>
        </w:rPr>
        <w:t xml:space="preserve"> </w:t>
      </w:r>
      <w:r>
        <w:rPr>
          <w:rFonts w:ascii="Times New Roman" w:hAnsi="Times New Roman"/>
          <w:sz w:val="28"/>
          <w:szCs w:val="28"/>
        </w:rPr>
        <w:t>большое</w:t>
      </w:r>
      <w:r w:rsidRPr="00517BA4">
        <w:rPr>
          <w:rFonts w:ascii="Times New Roman" w:hAnsi="Times New Roman"/>
          <w:sz w:val="28"/>
          <w:szCs w:val="28"/>
        </w:rPr>
        <w:t xml:space="preserve"> значение в кристаллохимии, физической химии, геохимии. Используя радиусы атомов, можно приближенно предсказать значения межатомных расстояний [</w:t>
      </w:r>
      <w:r>
        <w:rPr>
          <w:rFonts w:ascii="Times New Roman" w:hAnsi="Times New Roman"/>
          <w:sz w:val="28"/>
          <w:szCs w:val="28"/>
        </w:rPr>
        <w:t>8</w:t>
      </w:r>
      <w:r w:rsidRPr="00517BA4">
        <w:rPr>
          <w:rFonts w:ascii="Times New Roman" w:hAnsi="Times New Roman"/>
          <w:sz w:val="28"/>
          <w:szCs w:val="28"/>
        </w:rPr>
        <w:t xml:space="preserve">, </w:t>
      </w:r>
      <w:r>
        <w:rPr>
          <w:rFonts w:ascii="Times New Roman" w:hAnsi="Times New Roman"/>
          <w:sz w:val="28"/>
          <w:szCs w:val="28"/>
        </w:rPr>
        <w:t>9</w:t>
      </w:r>
      <w:r w:rsidRPr="00517BA4">
        <w:rPr>
          <w:rFonts w:ascii="Times New Roman" w:hAnsi="Times New Roman"/>
          <w:sz w:val="28"/>
          <w:szCs w:val="28"/>
        </w:rPr>
        <w:t>]. Непосредственное измерение радиусов изолированных атомов считается невозможным. Как правило, с помощью физико-химических методов измеряют межъядерные расстояния в кристаллах или в газовых молекулах, из которых вычисляют значения радиусов атомов [</w:t>
      </w:r>
      <w:r>
        <w:rPr>
          <w:rFonts w:ascii="Times New Roman" w:hAnsi="Times New Roman"/>
          <w:sz w:val="28"/>
          <w:szCs w:val="28"/>
        </w:rPr>
        <w:t>8</w:t>
      </w:r>
      <w:r w:rsidRPr="00517BA4">
        <w:rPr>
          <w:rFonts w:ascii="Times New Roman" w:hAnsi="Times New Roman"/>
          <w:sz w:val="28"/>
          <w:szCs w:val="28"/>
        </w:rPr>
        <w:t>,</w:t>
      </w:r>
      <w:r>
        <w:rPr>
          <w:rFonts w:ascii="Times New Roman" w:hAnsi="Times New Roman"/>
          <w:sz w:val="28"/>
          <w:szCs w:val="28"/>
        </w:rPr>
        <w:t>10,11</w:t>
      </w:r>
      <w:r w:rsidRPr="00517BA4">
        <w:rPr>
          <w:rFonts w:ascii="Times New Roman" w:hAnsi="Times New Roman"/>
          <w:sz w:val="28"/>
          <w:szCs w:val="28"/>
        </w:rPr>
        <w:t>].</w:t>
      </w:r>
      <w:r>
        <w:rPr>
          <w:rFonts w:ascii="Times New Roman" w:hAnsi="Times New Roman"/>
          <w:sz w:val="28"/>
          <w:szCs w:val="28"/>
        </w:rPr>
        <w:t xml:space="preserve"> </w:t>
      </w:r>
      <w:r w:rsidRPr="009D083A">
        <w:rPr>
          <w:rFonts w:ascii="Times New Roman" w:hAnsi="Times New Roman"/>
          <w:sz w:val="28"/>
          <w:szCs w:val="28"/>
        </w:rPr>
        <w:t>Изучение радиусов и форм атомов, до сих пор привлекает внимание многих специалистов [1</w:t>
      </w:r>
      <w:r>
        <w:rPr>
          <w:rFonts w:ascii="Times New Roman" w:hAnsi="Times New Roman"/>
          <w:sz w:val="28"/>
          <w:szCs w:val="28"/>
        </w:rPr>
        <w:t>2</w:t>
      </w:r>
      <w:r w:rsidRPr="009D083A">
        <w:rPr>
          <w:rFonts w:ascii="Times New Roman" w:hAnsi="Times New Roman"/>
          <w:sz w:val="28"/>
          <w:szCs w:val="28"/>
        </w:rPr>
        <w:t>-2</w:t>
      </w:r>
      <w:r>
        <w:rPr>
          <w:rFonts w:ascii="Times New Roman" w:hAnsi="Times New Roman"/>
          <w:sz w:val="28"/>
          <w:szCs w:val="28"/>
        </w:rPr>
        <w:t>2</w:t>
      </w:r>
      <w:r w:rsidRPr="009D083A">
        <w:rPr>
          <w:rFonts w:ascii="Times New Roman" w:hAnsi="Times New Roman"/>
          <w:sz w:val="28"/>
          <w:szCs w:val="28"/>
        </w:rPr>
        <w:t>], что обусловлено желанием иметь  наглядное представление о взаимодействующих атомах в различных соединениях [2</w:t>
      </w:r>
      <w:r>
        <w:rPr>
          <w:rFonts w:ascii="Times New Roman" w:hAnsi="Times New Roman"/>
          <w:sz w:val="28"/>
          <w:szCs w:val="28"/>
        </w:rPr>
        <w:t>2</w:t>
      </w:r>
      <w:r w:rsidRPr="009D083A">
        <w:rPr>
          <w:rFonts w:ascii="Times New Roman" w:hAnsi="Times New Roman"/>
          <w:sz w:val="28"/>
          <w:szCs w:val="28"/>
        </w:rPr>
        <w:t>].</w:t>
      </w:r>
      <w:r w:rsidRPr="001A5CF1">
        <w:rPr>
          <w:rFonts w:ascii="Times New Roman" w:hAnsi="Times New Roman"/>
          <w:sz w:val="28"/>
          <w:szCs w:val="28"/>
        </w:rPr>
        <w:t xml:space="preserve"> </w:t>
      </w:r>
    </w:p>
    <w:p w:rsidR="00A36BB9" w:rsidRDefault="00A36BB9" w:rsidP="00C62D74">
      <w:pPr>
        <w:spacing w:after="0" w:line="360" w:lineRule="auto"/>
        <w:ind w:firstLine="709"/>
        <w:contextualSpacing/>
        <w:jc w:val="both"/>
        <w:rPr>
          <w:rFonts w:ascii="Times New Roman" w:hAnsi="Times New Roman"/>
          <w:sz w:val="28"/>
          <w:szCs w:val="28"/>
        </w:rPr>
      </w:pPr>
      <w:r w:rsidRPr="00517BA4">
        <w:rPr>
          <w:rFonts w:ascii="Times New Roman" w:hAnsi="Times New Roman"/>
          <w:sz w:val="28"/>
          <w:szCs w:val="28"/>
        </w:rPr>
        <w:t>В планетарной теории Резерфорда-Бора радиус атома выступает как важный параметр теории, благодаря которому определяют систему связанных между собой электронов и протонов</w:t>
      </w:r>
      <w:r>
        <w:rPr>
          <w:rFonts w:ascii="Times New Roman" w:hAnsi="Times New Roman"/>
          <w:sz w:val="28"/>
          <w:szCs w:val="28"/>
        </w:rPr>
        <w:t xml:space="preserve"> </w:t>
      </w:r>
      <w:r w:rsidRPr="009D083A">
        <w:rPr>
          <w:rFonts w:ascii="Times New Roman" w:hAnsi="Times New Roman"/>
          <w:sz w:val="28"/>
          <w:szCs w:val="28"/>
        </w:rPr>
        <w:t>[</w:t>
      </w:r>
      <w:r>
        <w:rPr>
          <w:rFonts w:ascii="Times New Roman" w:hAnsi="Times New Roman"/>
          <w:sz w:val="28"/>
          <w:szCs w:val="28"/>
        </w:rPr>
        <w:t>23-25</w:t>
      </w:r>
      <w:r w:rsidRPr="009D083A">
        <w:rPr>
          <w:rFonts w:ascii="Times New Roman" w:hAnsi="Times New Roman"/>
          <w:sz w:val="28"/>
          <w:szCs w:val="28"/>
        </w:rPr>
        <w:t>]</w:t>
      </w:r>
      <w:r>
        <w:rPr>
          <w:rFonts w:ascii="Times New Roman" w:hAnsi="Times New Roman"/>
          <w:sz w:val="28"/>
          <w:szCs w:val="28"/>
        </w:rPr>
        <w:t>. Масса ядра примерно на 99,9%</w:t>
      </w:r>
      <w:r w:rsidRPr="009B158F">
        <w:rPr>
          <w:rFonts w:ascii="Times New Roman" w:hAnsi="Times New Roman"/>
          <w:sz w:val="28"/>
          <w:szCs w:val="28"/>
        </w:rPr>
        <w:t xml:space="preserve"> больше массы электрона, а расстояние между ними су</w:t>
      </w:r>
      <w:r>
        <w:rPr>
          <w:rFonts w:ascii="Times New Roman" w:hAnsi="Times New Roman"/>
          <w:sz w:val="28"/>
          <w:szCs w:val="28"/>
        </w:rPr>
        <w:t xml:space="preserve">щественно больше размеров самих </w:t>
      </w:r>
      <w:r w:rsidRPr="009B158F">
        <w:rPr>
          <w:rFonts w:ascii="Times New Roman" w:hAnsi="Times New Roman"/>
          <w:sz w:val="28"/>
          <w:szCs w:val="28"/>
        </w:rPr>
        <w:t xml:space="preserve">частиц. Единственным способом </w:t>
      </w:r>
      <w:r>
        <w:rPr>
          <w:rFonts w:ascii="Times New Roman" w:hAnsi="Times New Roman"/>
          <w:sz w:val="28"/>
          <w:szCs w:val="28"/>
        </w:rPr>
        <w:t>описания их</w:t>
      </w:r>
      <w:r w:rsidRPr="009B158F">
        <w:rPr>
          <w:rFonts w:ascii="Times New Roman" w:hAnsi="Times New Roman"/>
          <w:sz w:val="28"/>
          <w:szCs w:val="28"/>
        </w:rPr>
        <w:t xml:space="preserve"> сосуществования является динам</w:t>
      </w:r>
      <w:r>
        <w:rPr>
          <w:rFonts w:ascii="Times New Roman" w:hAnsi="Times New Roman"/>
          <w:sz w:val="28"/>
          <w:szCs w:val="28"/>
        </w:rPr>
        <w:t xml:space="preserve">ическая система, в которой ядро </w:t>
      </w:r>
      <w:r w:rsidRPr="009B158F">
        <w:rPr>
          <w:rFonts w:ascii="Times New Roman" w:hAnsi="Times New Roman"/>
          <w:sz w:val="28"/>
          <w:szCs w:val="28"/>
        </w:rPr>
        <w:t>выступает центром притяжения для обращающегося вокруг него электро</w:t>
      </w:r>
      <w:r>
        <w:rPr>
          <w:rFonts w:ascii="Times New Roman" w:hAnsi="Times New Roman"/>
          <w:sz w:val="28"/>
          <w:szCs w:val="28"/>
        </w:rPr>
        <w:t xml:space="preserve">нов. При таких характеристиках задача </w:t>
      </w:r>
      <w:r w:rsidRPr="009B158F">
        <w:rPr>
          <w:rFonts w:ascii="Times New Roman" w:hAnsi="Times New Roman"/>
          <w:sz w:val="28"/>
          <w:szCs w:val="28"/>
        </w:rPr>
        <w:t xml:space="preserve">описания атома близка к задаче о движении планеты вокруг </w:t>
      </w:r>
      <w:r>
        <w:rPr>
          <w:rFonts w:ascii="Times New Roman" w:hAnsi="Times New Roman"/>
          <w:sz w:val="28"/>
          <w:szCs w:val="28"/>
        </w:rPr>
        <w:t>С</w:t>
      </w:r>
      <w:r w:rsidRPr="009B158F">
        <w:rPr>
          <w:rFonts w:ascii="Times New Roman" w:hAnsi="Times New Roman"/>
          <w:sz w:val="28"/>
          <w:szCs w:val="28"/>
        </w:rPr>
        <w:t>олнца, изв</w:t>
      </w:r>
      <w:r>
        <w:rPr>
          <w:rFonts w:ascii="Times New Roman" w:hAnsi="Times New Roman"/>
          <w:sz w:val="28"/>
          <w:szCs w:val="28"/>
        </w:rPr>
        <w:t xml:space="preserve">естной как классическая </w:t>
      </w:r>
      <w:r w:rsidRPr="009B158F">
        <w:rPr>
          <w:rFonts w:ascii="Times New Roman" w:hAnsi="Times New Roman"/>
          <w:sz w:val="28"/>
          <w:szCs w:val="28"/>
        </w:rPr>
        <w:t>задача Кеплера [</w:t>
      </w:r>
      <w:r>
        <w:rPr>
          <w:rFonts w:ascii="Times New Roman" w:hAnsi="Times New Roman"/>
          <w:sz w:val="28"/>
          <w:szCs w:val="28"/>
        </w:rPr>
        <w:t>23, 24</w:t>
      </w:r>
      <w:r w:rsidRPr="009B158F">
        <w:rPr>
          <w:rFonts w:ascii="Times New Roman" w:hAnsi="Times New Roman"/>
          <w:sz w:val="28"/>
          <w:szCs w:val="28"/>
        </w:rPr>
        <w:t>].</w:t>
      </w:r>
      <w:r>
        <w:rPr>
          <w:rFonts w:ascii="Times New Roman" w:hAnsi="Times New Roman"/>
          <w:sz w:val="28"/>
          <w:szCs w:val="28"/>
        </w:rPr>
        <w:t xml:space="preserve"> В работе </w:t>
      </w:r>
      <w:r w:rsidRPr="004B057F">
        <w:rPr>
          <w:rFonts w:ascii="Times New Roman" w:hAnsi="Times New Roman"/>
          <w:sz w:val="28"/>
          <w:szCs w:val="28"/>
        </w:rPr>
        <w:t>[26]</w:t>
      </w:r>
      <w:r>
        <w:rPr>
          <w:rFonts w:ascii="Times New Roman" w:hAnsi="Times New Roman"/>
          <w:sz w:val="28"/>
          <w:szCs w:val="28"/>
        </w:rPr>
        <w:t xml:space="preserve"> принимается, что орбиты электронов имеют эллиптическую форму. Таким образом, законы Кеплера могут быть применены для планетарной теории Резерфорда-Бора.</w:t>
      </w:r>
    </w:p>
    <w:p w:rsidR="00A36BB9" w:rsidRDefault="00A36BB9" w:rsidP="00C62D74">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Целью данной работы является исследование изменений чисел Кеплера для атомов в Периодической системе химических элементов Д.И. Менделеева.</w:t>
      </w:r>
    </w:p>
    <w:p w:rsidR="00A36BB9" w:rsidRPr="00800643" w:rsidRDefault="00A36BB9" w:rsidP="00C62D74">
      <w:pPr>
        <w:spacing w:after="0" w:line="360" w:lineRule="auto"/>
        <w:ind w:firstLine="709"/>
        <w:contextualSpacing/>
        <w:jc w:val="center"/>
        <w:rPr>
          <w:rFonts w:ascii="Times New Roman" w:hAnsi="Times New Roman"/>
          <w:b/>
          <w:sz w:val="28"/>
          <w:szCs w:val="28"/>
        </w:rPr>
      </w:pPr>
      <w:r w:rsidRPr="00800643">
        <w:rPr>
          <w:rFonts w:ascii="Times New Roman" w:hAnsi="Times New Roman"/>
          <w:b/>
          <w:sz w:val="28"/>
          <w:szCs w:val="28"/>
        </w:rPr>
        <w:t>2. Исследование чисел Кеплера в Периодической системе</w:t>
      </w:r>
      <w:r>
        <w:rPr>
          <w:rFonts w:ascii="Times New Roman" w:hAnsi="Times New Roman"/>
          <w:b/>
          <w:sz w:val="28"/>
          <w:szCs w:val="28"/>
        </w:rPr>
        <w:t xml:space="preserve"> химических элементов</w:t>
      </w:r>
      <w:r w:rsidRPr="00800643">
        <w:rPr>
          <w:rFonts w:ascii="Times New Roman" w:hAnsi="Times New Roman"/>
          <w:b/>
          <w:sz w:val="28"/>
          <w:szCs w:val="28"/>
        </w:rPr>
        <w:t xml:space="preserve"> Д.И. Менделеева</w:t>
      </w:r>
    </w:p>
    <w:p w:rsidR="00A36BB9" w:rsidRPr="00403295" w:rsidRDefault="00A36BB9" w:rsidP="00C62D74">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Из работы </w:t>
      </w:r>
      <w:r w:rsidRPr="00072C6F">
        <w:rPr>
          <w:rFonts w:ascii="Times New Roman" w:hAnsi="Times New Roman"/>
          <w:sz w:val="28"/>
          <w:szCs w:val="28"/>
        </w:rPr>
        <w:t>[27]</w:t>
      </w:r>
      <w:r>
        <w:rPr>
          <w:rFonts w:ascii="Times New Roman" w:hAnsi="Times New Roman"/>
          <w:sz w:val="28"/>
          <w:szCs w:val="28"/>
        </w:rPr>
        <w:t>, согласно Третьему закону Кеплера, известно, что квадраты периодов обращения планет вокруг Солнца относятся, как кубы больших полуосей орбит планет. То есть, если адаптировать данное утверждение под планетарную модель атома, то для атомов можно рассчитать число Кеплера для атомов по формуле:</w:t>
      </w:r>
    </w:p>
    <w:p w:rsidR="00A36BB9" w:rsidRPr="00EB674E" w:rsidRDefault="00A36BB9" w:rsidP="00C62D74">
      <w:pPr>
        <w:spacing w:after="0" w:line="360" w:lineRule="auto"/>
        <w:ind w:firstLine="709"/>
        <w:contextualSpacing/>
        <w:jc w:val="both"/>
        <w:rPr>
          <w:rFonts w:ascii="Times New Roman" w:hAnsi="Times New Roman"/>
          <w:sz w:val="28"/>
          <w:szCs w:val="28"/>
        </w:rPr>
      </w:pPr>
      <w:r w:rsidRPr="000305EF">
        <w:rPr>
          <w:rFonts w:ascii="Times New Roman" w:hAnsi="Times New Roman"/>
          <w:sz w:val="28"/>
          <w:szCs w:val="28"/>
        </w:rPr>
        <w:fldChar w:fldCharType="begin"/>
      </w:r>
      <w:r w:rsidRPr="000305EF">
        <w:rPr>
          <w:rFonts w:ascii="Times New Roman" w:hAnsi="Times New Roman"/>
          <w:sz w:val="28"/>
          <w:szCs w:val="28"/>
        </w:rPr>
        <w:instrText xml:space="preserve"> QUOTE </w:instrText>
      </w:r>
      <w:r w:rsidRPr="000305EF">
        <w:rPr>
          <w:position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pt;height:28.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A2018&quot;/&gt;&lt;wsp:rsid wsp:val=&quot;000305EF&quot;/&gt;&lt;wsp:rsid wsp:val=&quot;00032CB3&quot;/&gt;&lt;wsp:rsid wsp:val=&quot;00054789&quot;/&gt;&lt;wsp:rsid wsp:val=&quot;000618E8&quot;/&gt;&lt;wsp:rsid wsp:val=&quot;00072AD8&quot;/&gt;&lt;wsp:rsid wsp:val=&quot;00072C6F&quot;/&gt;&lt;wsp:rsid wsp:val=&quot;000A43C4&quot;/&gt;&lt;wsp:rsid wsp:val=&quot;000D55ED&quot;/&gt;&lt;wsp:rsid wsp:val=&quot;000E3009&quot;/&gt;&lt;wsp:rsid wsp:val=&quot;000F2439&quot;/&gt;&lt;wsp:rsid wsp:val=&quot;0012128B&quot;/&gt;&lt;wsp:rsid wsp:val=&quot;0015733E&quot;/&gt;&lt;wsp:rsid wsp:val=&quot;001627FE&quot;/&gt;&lt;wsp:rsid wsp:val=&quot;00174262&quot;/&gt;&lt;wsp:rsid wsp:val=&quot;00196D36&quot;/&gt;&lt;wsp:rsid wsp:val=&quot;001A339F&quot;/&gt;&lt;wsp:rsid wsp:val=&quot;001A5CF1&quot;/&gt;&lt;wsp:rsid wsp:val=&quot;001B38EE&quot;/&gt;&lt;wsp:rsid wsp:val=&quot;001D46DF&quot;/&gt;&lt;wsp:rsid wsp:val=&quot;00206760&quot;/&gt;&lt;wsp:rsid wsp:val=&quot;00222BCC&quot;/&gt;&lt;wsp:rsid wsp:val=&quot;00240AED&quot;/&gt;&lt;wsp:rsid wsp:val=&quot;00264758&quot;/&gt;&lt;wsp:rsid wsp:val=&quot;002931D9&quot;/&gt;&lt;wsp:rsid wsp:val=&quot;00297FFC&quot;/&gt;&lt;wsp:rsid wsp:val=&quot;0030175C&quot;/&gt;&lt;wsp:rsid wsp:val=&quot;00342D06&quot;/&gt;&lt;wsp:rsid wsp:val=&quot;00363CBB&quot;/&gt;&lt;wsp:rsid wsp:val=&quot;003E5664&quot;/&gt;&lt;wsp:rsid wsp:val=&quot;00403295&quot;/&gt;&lt;wsp:rsid wsp:val=&quot;00437851&quot;/&gt;&lt;wsp:rsid wsp:val=&quot;00437CE9&quot;/&gt;&lt;wsp:rsid wsp:val=&quot;00462EC7&quot;/&gt;&lt;wsp:rsid wsp:val=&quot;00475AD7&quot;/&gt;&lt;wsp:rsid wsp:val=&quot;004B057F&quot;/&gt;&lt;wsp:rsid wsp:val=&quot;005023BB&quot;/&gt;&lt;wsp:rsid wsp:val=&quot;00517BA4&quot;/&gt;&lt;wsp:rsid wsp:val=&quot;00517BCB&quot;/&gt;&lt;wsp:rsid wsp:val=&quot;005D565C&quot;/&gt;&lt;wsp:rsid wsp:val=&quot;005E12B1&quot;/&gt;&lt;wsp:rsid wsp:val=&quot;0061093C&quot;/&gt;&lt;wsp:rsid wsp:val=&quot;0064023A&quot;/&gt;&lt;wsp:rsid wsp:val=&quot;0067007B&quot;/&gt;&lt;wsp:rsid wsp:val=&quot;006D5D4D&quot;/&gt;&lt;wsp:rsid wsp:val=&quot;006F191C&quot;/&gt;&lt;wsp:rsid wsp:val=&quot;00744CDC&quot;/&gt;&lt;wsp:rsid wsp:val=&quot;00756F7A&quot;/&gt;&lt;wsp:rsid wsp:val=&quot;007B4B80&quot;/&gt;&lt;wsp:rsid wsp:val=&quot;007B64A7&quot;/&gt;&lt;wsp:rsid wsp:val=&quot;00800643&quot;/&gt;&lt;wsp:rsid wsp:val=&quot;008877E2&quot;/&gt;&lt;wsp:rsid wsp:val=&quot;008A54C5&quot;/&gt;&lt;wsp:rsid wsp:val=&quot;008B556A&quot;/&gt;&lt;wsp:rsid wsp:val=&quot;008E72ED&quot;/&gt;&lt;wsp:rsid wsp:val=&quot;00910429&quot;/&gt;&lt;wsp:rsid wsp:val=&quot;00912CA0&quot;/&gt;&lt;wsp:rsid wsp:val=&quot;009248EF&quot;/&gt;&lt;wsp:rsid wsp:val=&quot;0097159F&quot;/&gt;&lt;wsp:rsid wsp:val=&quot;009B158F&quot;/&gt;&lt;wsp:rsid wsp:val=&quot;009D083A&quot;/&gt;&lt;wsp:rsid wsp:val=&quot;009E6618&quot;/&gt;&lt;wsp:rsid wsp:val=&quot;009F1AA3&quot;/&gt;&lt;wsp:rsid wsp:val=&quot;009F6905&quot;/&gt;&lt;wsp:rsid wsp:val=&quot;009F7FC7&quot;/&gt;&lt;wsp:rsid wsp:val=&quot;00A05495&quot;/&gt;&lt;wsp:rsid wsp:val=&quot;00A17713&quot;/&gt;&lt;wsp:rsid wsp:val=&quot;00A610AC&quot;/&gt;&lt;wsp:rsid wsp:val=&quot;00A8126F&quot;/&gt;&lt;wsp:rsid wsp:val=&quot;00AB369E&quot;/&gt;&lt;wsp:rsid wsp:val=&quot;00AB5EC3&quot;/&gt;&lt;wsp:rsid wsp:val=&quot;00B35A46&quot;/&gt;&lt;wsp:rsid wsp:val=&quot;00BE55AC&quot;/&gt;&lt;wsp:rsid wsp:val=&quot;00C8111E&quot;/&gt;&lt;wsp:rsid wsp:val=&quot;00C822FC&quot;/&gt;&lt;wsp:rsid wsp:val=&quot;00CE510B&quot;/&gt;&lt;wsp:rsid wsp:val=&quot;00D4418B&quot;/&gt;&lt;wsp:rsid wsp:val=&quot;00D62933&quot;/&gt;&lt;wsp:rsid wsp:val=&quot;00D740EA&quot;/&gt;&lt;wsp:rsid wsp:val=&quot;00D94E3B&quot;/&gt;&lt;wsp:rsid wsp:val=&quot;00DA2018&quot;/&gt;&lt;wsp:rsid wsp:val=&quot;00DF5812&quot;/&gt;&lt;wsp:rsid wsp:val=&quot;00E14B00&quot;/&gt;&lt;wsp:rsid wsp:val=&quot;00E218C8&quot;/&gt;&lt;wsp:rsid wsp:val=&quot;00E32C12&quot;/&gt;&lt;wsp:rsid wsp:val=&quot;00E45CD0&quot;/&gt;&lt;wsp:rsid wsp:val=&quot;00E600BF&quot;/&gt;&lt;wsp:rsid wsp:val=&quot;00E64FE9&quot;/&gt;&lt;wsp:rsid wsp:val=&quot;00E67A20&quot;/&gt;&lt;wsp:rsid wsp:val=&quot;00E7730D&quot;/&gt;&lt;wsp:rsid wsp:val=&quot;00EB674E&quot;/&gt;&lt;wsp:rsid wsp:val=&quot;00F069D8&quot;/&gt;&lt;wsp:rsid wsp:val=&quot;00F14774&quot;/&gt;&lt;wsp:rsid wsp:val=&quot;00F27FD0&quot;/&gt;&lt;wsp:rsid wsp:val=&quot;00F54437&quot;/&gt;&lt;wsp:rsid wsp:val=&quot;00FC1478&quot;/&gt;&lt;wsp:rsid wsp:val=&quot;00FD39DF&quot;/&gt;&lt;/wsp:rsids&gt;&lt;/w:docPr&gt;&lt;w:body&gt;&lt;wx:sect&gt;&lt;w:p wsp:rsidR=&quot;00000000&quot; wsp:rsidRDefault=&quot;009F7FC7&quot; wsp:rsidP=&quot;009F7FC7&quot;&gt;&lt;m:oMathPara&gt;&lt;m:oMath&gt;&lt;m:r&gt;&lt;w:rPr&gt;&lt;w:rFonts w:ascii=&quot;Cambria Math&quot; w:fareast=&quot;Times New Roman&quot; w:h-ansi=&quot;Cambria Math&quot;/&gt;&lt;wx:font wx:val=&quot;Cambria Math&quot;/&gt;&lt;w:i/&gt;&lt;w:sz w:val=&quot;28&quot;/&gt;&lt;w:sz-cs w:val=&quot;28&quot;/&gt;&lt;/w:rPr&gt;&lt;m:t&gt;K'=&lt;/m:t&gt;&lt;/m:r&gt;&lt;m:f&gt;&lt;m:fPr&gt;&lt;m:ctrlPr&gt;&lt;w:rPr&gt;&lt;w:rFonts w:ascii=&quot;Cambria Math&quot; w:h-ansi=&quot;Cambria Math&quot;/&gt;&lt;wx:font wx:val=&quot;Cambria Math&quot;/&gt;&lt;w:i/&gt;&lt;w:sz w:val=&quot;28&quot;/&gt;&lt;w:sz-cs w:val=&quot;28&quot;/&gt;&lt;/w:rPr&gt;&lt;/m:ctrlPr&gt;&lt;/m:fPr&gt;&lt;m:num&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Рў&lt;/m:t&gt;&lt;/m:r&gt;&lt;/m:e&gt;&lt;m:sup&gt;&lt;m:r&gt;&lt;w:rPr&gt;&lt;w:rFonts w:ascii=&quot;Cambria Math&quot; w:h-ansi=&quot;Cambria Math&quot;/&gt;&lt;wx:font wx:val=&quot;Cambria Math&quot;/&gt;&lt;w:i/&gt;&lt;w:sz w:val=&quot;28&quot;/&gt;&lt;w:sz-cs w:val=&quot;28&quot;/&gt;&lt;/w:rPr&gt;&lt;m:t&gt;2&lt;/m:t&gt;&lt;/m:r&gt;&lt;/m:sup&gt;&lt;/m:sSup&gt;&lt;/m:num&gt;&lt;m:den&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lang w:val=&quot;EN-US&quot;/&gt;&lt;/w:rPr&gt;&lt;m:t&gt;R&lt;/m:t&gt;&lt;/m:r&gt;&lt;/m:e&gt;&lt;m:sup&gt;&lt;m:r&gt;&lt;w:rPr&gt;&lt;w:rFonts w:ascii=&quot;Cambria Math&quot; w:h-ansi=&quot;Cambria Math&quot;/&gt;&lt;wx:font wx:val=&quot;Cambria Math&quot;/&gt;&lt;w:i/&gt;&lt;w:sz w:val=&quot;28&quot;/&gt;&lt;w:sz-cs w:val=&quot;28&quot;/&gt;&lt;/w:rPr&gt;&lt;m:t&gt;3&lt;/m:t&gt;&lt;/m:r&gt;&lt;/m:sup&gt;&lt;/m:sSup&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 o:title="" chromakey="white"/>
          </v:shape>
        </w:pict>
      </w:r>
      <w:r w:rsidRPr="000305EF">
        <w:rPr>
          <w:rFonts w:ascii="Times New Roman" w:hAnsi="Times New Roman"/>
          <w:sz w:val="28"/>
          <w:szCs w:val="28"/>
        </w:rPr>
        <w:instrText xml:space="preserve"> </w:instrText>
      </w:r>
      <w:r w:rsidRPr="000305EF">
        <w:rPr>
          <w:rFonts w:ascii="Times New Roman" w:hAnsi="Times New Roman"/>
          <w:sz w:val="28"/>
          <w:szCs w:val="28"/>
        </w:rPr>
        <w:fldChar w:fldCharType="separate"/>
      </w:r>
      <w:r w:rsidRPr="000305EF">
        <w:rPr>
          <w:position w:val="-18"/>
        </w:rPr>
        <w:pict>
          <v:shape id="_x0000_i1026" type="#_x0000_t75" style="width:43.2pt;height:28.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A2018&quot;/&gt;&lt;wsp:rsid wsp:val=&quot;000305EF&quot;/&gt;&lt;wsp:rsid wsp:val=&quot;00032CB3&quot;/&gt;&lt;wsp:rsid wsp:val=&quot;00054789&quot;/&gt;&lt;wsp:rsid wsp:val=&quot;000618E8&quot;/&gt;&lt;wsp:rsid wsp:val=&quot;00072AD8&quot;/&gt;&lt;wsp:rsid wsp:val=&quot;00072C6F&quot;/&gt;&lt;wsp:rsid wsp:val=&quot;000A43C4&quot;/&gt;&lt;wsp:rsid wsp:val=&quot;000D55ED&quot;/&gt;&lt;wsp:rsid wsp:val=&quot;000E3009&quot;/&gt;&lt;wsp:rsid wsp:val=&quot;000F2439&quot;/&gt;&lt;wsp:rsid wsp:val=&quot;0012128B&quot;/&gt;&lt;wsp:rsid wsp:val=&quot;0015733E&quot;/&gt;&lt;wsp:rsid wsp:val=&quot;001627FE&quot;/&gt;&lt;wsp:rsid wsp:val=&quot;00174262&quot;/&gt;&lt;wsp:rsid wsp:val=&quot;00196D36&quot;/&gt;&lt;wsp:rsid wsp:val=&quot;001A339F&quot;/&gt;&lt;wsp:rsid wsp:val=&quot;001A5CF1&quot;/&gt;&lt;wsp:rsid wsp:val=&quot;001B38EE&quot;/&gt;&lt;wsp:rsid wsp:val=&quot;001D46DF&quot;/&gt;&lt;wsp:rsid wsp:val=&quot;00206760&quot;/&gt;&lt;wsp:rsid wsp:val=&quot;00222BCC&quot;/&gt;&lt;wsp:rsid wsp:val=&quot;00240AED&quot;/&gt;&lt;wsp:rsid wsp:val=&quot;00264758&quot;/&gt;&lt;wsp:rsid wsp:val=&quot;002931D9&quot;/&gt;&lt;wsp:rsid wsp:val=&quot;00297FFC&quot;/&gt;&lt;wsp:rsid wsp:val=&quot;0030175C&quot;/&gt;&lt;wsp:rsid wsp:val=&quot;00342D06&quot;/&gt;&lt;wsp:rsid wsp:val=&quot;00363CBB&quot;/&gt;&lt;wsp:rsid wsp:val=&quot;003E5664&quot;/&gt;&lt;wsp:rsid wsp:val=&quot;00403295&quot;/&gt;&lt;wsp:rsid wsp:val=&quot;00437851&quot;/&gt;&lt;wsp:rsid wsp:val=&quot;00437CE9&quot;/&gt;&lt;wsp:rsid wsp:val=&quot;00462EC7&quot;/&gt;&lt;wsp:rsid wsp:val=&quot;00475AD7&quot;/&gt;&lt;wsp:rsid wsp:val=&quot;004B057F&quot;/&gt;&lt;wsp:rsid wsp:val=&quot;005023BB&quot;/&gt;&lt;wsp:rsid wsp:val=&quot;00517BA4&quot;/&gt;&lt;wsp:rsid wsp:val=&quot;00517BCB&quot;/&gt;&lt;wsp:rsid wsp:val=&quot;005D565C&quot;/&gt;&lt;wsp:rsid wsp:val=&quot;005E12B1&quot;/&gt;&lt;wsp:rsid wsp:val=&quot;0061093C&quot;/&gt;&lt;wsp:rsid wsp:val=&quot;0064023A&quot;/&gt;&lt;wsp:rsid wsp:val=&quot;0067007B&quot;/&gt;&lt;wsp:rsid wsp:val=&quot;006D5D4D&quot;/&gt;&lt;wsp:rsid wsp:val=&quot;006F191C&quot;/&gt;&lt;wsp:rsid wsp:val=&quot;00744CDC&quot;/&gt;&lt;wsp:rsid wsp:val=&quot;00756F7A&quot;/&gt;&lt;wsp:rsid wsp:val=&quot;007B4B80&quot;/&gt;&lt;wsp:rsid wsp:val=&quot;007B64A7&quot;/&gt;&lt;wsp:rsid wsp:val=&quot;00800643&quot;/&gt;&lt;wsp:rsid wsp:val=&quot;008877E2&quot;/&gt;&lt;wsp:rsid wsp:val=&quot;008A54C5&quot;/&gt;&lt;wsp:rsid wsp:val=&quot;008B556A&quot;/&gt;&lt;wsp:rsid wsp:val=&quot;008E72ED&quot;/&gt;&lt;wsp:rsid wsp:val=&quot;00910429&quot;/&gt;&lt;wsp:rsid wsp:val=&quot;00912CA0&quot;/&gt;&lt;wsp:rsid wsp:val=&quot;009248EF&quot;/&gt;&lt;wsp:rsid wsp:val=&quot;0097159F&quot;/&gt;&lt;wsp:rsid wsp:val=&quot;009B158F&quot;/&gt;&lt;wsp:rsid wsp:val=&quot;009D083A&quot;/&gt;&lt;wsp:rsid wsp:val=&quot;009E6618&quot;/&gt;&lt;wsp:rsid wsp:val=&quot;009F1AA3&quot;/&gt;&lt;wsp:rsid wsp:val=&quot;009F6905&quot;/&gt;&lt;wsp:rsid wsp:val=&quot;009F7FC7&quot;/&gt;&lt;wsp:rsid wsp:val=&quot;00A05495&quot;/&gt;&lt;wsp:rsid wsp:val=&quot;00A17713&quot;/&gt;&lt;wsp:rsid wsp:val=&quot;00A610AC&quot;/&gt;&lt;wsp:rsid wsp:val=&quot;00A8126F&quot;/&gt;&lt;wsp:rsid wsp:val=&quot;00AB369E&quot;/&gt;&lt;wsp:rsid wsp:val=&quot;00AB5EC3&quot;/&gt;&lt;wsp:rsid wsp:val=&quot;00B35A46&quot;/&gt;&lt;wsp:rsid wsp:val=&quot;00BE55AC&quot;/&gt;&lt;wsp:rsid wsp:val=&quot;00C8111E&quot;/&gt;&lt;wsp:rsid wsp:val=&quot;00C822FC&quot;/&gt;&lt;wsp:rsid wsp:val=&quot;00CE510B&quot;/&gt;&lt;wsp:rsid wsp:val=&quot;00D4418B&quot;/&gt;&lt;wsp:rsid wsp:val=&quot;00D62933&quot;/&gt;&lt;wsp:rsid wsp:val=&quot;00D740EA&quot;/&gt;&lt;wsp:rsid wsp:val=&quot;00D94E3B&quot;/&gt;&lt;wsp:rsid wsp:val=&quot;00DA2018&quot;/&gt;&lt;wsp:rsid wsp:val=&quot;00DF5812&quot;/&gt;&lt;wsp:rsid wsp:val=&quot;00E14B00&quot;/&gt;&lt;wsp:rsid wsp:val=&quot;00E218C8&quot;/&gt;&lt;wsp:rsid wsp:val=&quot;00E32C12&quot;/&gt;&lt;wsp:rsid wsp:val=&quot;00E45CD0&quot;/&gt;&lt;wsp:rsid wsp:val=&quot;00E600BF&quot;/&gt;&lt;wsp:rsid wsp:val=&quot;00E64FE9&quot;/&gt;&lt;wsp:rsid wsp:val=&quot;00E67A20&quot;/&gt;&lt;wsp:rsid wsp:val=&quot;00E7730D&quot;/&gt;&lt;wsp:rsid wsp:val=&quot;00EB674E&quot;/&gt;&lt;wsp:rsid wsp:val=&quot;00F069D8&quot;/&gt;&lt;wsp:rsid wsp:val=&quot;00F14774&quot;/&gt;&lt;wsp:rsid wsp:val=&quot;00F27FD0&quot;/&gt;&lt;wsp:rsid wsp:val=&quot;00F54437&quot;/&gt;&lt;wsp:rsid wsp:val=&quot;00FC1478&quot;/&gt;&lt;wsp:rsid wsp:val=&quot;00FD39DF&quot;/&gt;&lt;/wsp:rsids&gt;&lt;/w:docPr&gt;&lt;w:body&gt;&lt;wx:sect&gt;&lt;w:p wsp:rsidR=&quot;00000000&quot; wsp:rsidRDefault=&quot;009F7FC7&quot; wsp:rsidP=&quot;009F7FC7&quot;&gt;&lt;m:oMathPara&gt;&lt;m:oMath&gt;&lt;m:r&gt;&lt;w:rPr&gt;&lt;w:rFonts w:ascii=&quot;Cambria Math&quot; w:fareast=&quot;Times New Roman&quot; w:h-ansi=&quot;Cambria Math&quot;/&gt;&lt;wx:font wx:val=&quot;Cambria Math&quot;/&gt;&lt;w:i/&gt;&lt;w:sz w:val=&quot;28&quot;/&gt;&lt;w:sz-cs w:val=&quot;28&quot;/&gt;&lt;/w:rPr&gt;&lt;m:t&gt;K'=&lt;/m:t&gt;&lt;/m:r&gt;&lt;m:f&gt;&lt;m:fPr&gt;&lt;m:ctrlPr&gt;&lt;w:rPr&gt;&lt;w:rFonts w:ascii=&quot;Cambria Math&quot; w:h-ansi=&quot;Cambria Math&quot;/&gt;&lt;wx:font wx:val=&quot;Cambria Math&quot;/&gt;&lt;w:i/&gt;&lt;w:sz w:val=&quot;28&quot;/&gt;&lt;w:sz-cs w:val=&quot;28&quot;/&gt;&lt;/w:rPr&gt;&lt;/m:ctrlPr&gt;&lt;/m:fPr&gt;&lt;m:num&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Рў&lt;/m:t&gt;&lt;/m:r&gt;&lt;/m:e&gt;&lt;m:sup&gt;&lt;m:r&gt;&lt;w:rPr&gt;&lt;w:rFonts w:ascii=&quot;Cambria Math&quot; w:h-ansi=&quot;Cambria Math&quot;/&gt;&lt;wx:font wx:val=&quot;Cambria Math&quot;/&gt;&lt;w:i/&gt;&lt;w:sz w:val=&quot;28&quot;/&gt;&lt;w:sz-cs w:val=&quot;28&quot;/&gt;&lt;/w:rPr&gt;&lt;m:t&gt;2&lt;/m:t&gt;&lt;/m:r&gt;&lt;/m:sup&gt;&lt;/m:sSup&gt;&lt;/m:num&gt;&lt;m:den&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lang w:val=&quot;EN-US&quot;/&gt;&lt;/w:rPr&gt;&lt;m:t&gt;R&lt;/m:t&gt;&lt;/m:r&gt;&lt;/m:e&gt;&lt;m:sup&gt;&lt;m:r&gt;&lt;w:rPr&gt;&lt;w:rFonts w:ascii=&quot;Cambria Math&quot; w:h-ansi=&quot;Cambria Math&quot;/&gt;&lt;wx:font wx:val=&quot;Cambria Math&quot;/&gt;&lt;w:i/&gt;&lt;w:sz w:val=&quot;28&quot;/&gt;&lt;w:sz-cs w:val=&quot;28&quot;/&gt;&lt;/w:rPr&gt;&lt;m:t&gt;3&lt;/m:t&gt;&lt;/m:r&gt;&lt;/m:sup&gt;&lt;/m:sSup&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 o:title="" chromakey="white"/>
          </v:shape>
        </w:pict>
      </w:r>
      <w:r w:rsidRPr="000305EF">
        <w:rPr>
          <w:rFonts w:ascii="Times New Roman" w:hAnsi="Times New Roman"/>
          <w:sz w:val="28"/>
          <w:szCs w:val="28"/>
        </w:rPr>
        <w:fldChar w:fldCharType="end"/>
      </w:r>
      <w:r w:rsidRPr="000305EF">
        <w:rPr>
          <w:rFonts w:ascii="Times New Roman" w:hAnsi="Times New Roman"/>
          <w:sz w:val="28"/>
          <w:szCs w:val="28"/>
        </w:rPr>
        <w:t xml:space="preserve"> </w:t>
      </w:r>
      <w:r w:rsidRPr="000305EF">
        <w:rPr>
          <w:rFonts w:ascii="Times New Roman" w:hAnsi="Times New Roman"/>
          <w:sz w:val="32"/>
          <w:szCs w:val="32"/>
        </w:rPr>
        <w:t xml:space="preserve">                                                                               </w:t>
      </w:r>
      <w:r w:rsidRPr="00C62D74">
        <w:rPr>
          <w:rFonts w:ascii="Times New Roman" w:hAnsi="Times New Roman"/>
          <w:sz w:val="32"/>
          <w:szCs w:val="32"/>
        </w:rPr>
        <w:t xml:space="preserve"> </w:t>
      </w:r>
      <w:r w:rsidRPr="000305EF">
        <w:rPr>
          <w:rFonts w:ascii="Times New Roman" w:hAnsi="Times New Roman"/>
          <w:sz w:val="32"/>
          <w:szCs w:val="32"/>
        </w:rPr>
        <w:t xml:space="preserve">          </w:t>
      </w:r>
      <w:r w:rsidRPr="000305EF">
        <w:rPr>
          <w:rFonts w:ascii="Times New Roman" w:hAnsi="Times New Roman"/>
          <w:sz w:val="28"/>
          <w:szCs w:val="28"/>
        </w:rPr>
        <w:t>(1)</w:t>
      </w:r>
    </w:p>
    <w:p w:rsidR="00A36BB9" w:rsidRDefault="00A36BB9" w:rsidP="00C62D74">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где К</w:t>
      </w:r>
      <w:r w:rsidRPr="00EB674E">
        <w:rPr>
          <w:rFonts w:ascii="Times New Roman" w:hAnsi="Times New Roman"/>
          <w:sz w:val="28"/>
          <w:szCs w:val="28"/>
        </w:rPr>
        <w:t>’</w:t>
      </w:r>
      <w:r>
        <w:rPr>
          <w:rFonts w:ascii="Times New Roman" w:hAnsi="Times New Roman"/>
          <w:sz w:val="28"/>
          <w:szCs w:val="28"/>
        </w:rPr>
        <w:t xml:space="preserve"> – атомное число Кеплера,</w:t>
      </w:r>
    </w:p>
    <w:p w:rsidR="00A36BB9" w:rsidRDefault="00A36BB9" w:rsidP="00C62D74">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Т – период обращения электрона вокруг ядра</w:t>
      </w:r>
      <w:r w:rsidRPr="00EB674E">
        <w:rPr>
          <w:rFonts w:ascii="Times New Roman" w:hAnsi="Times New Roman"/>
          <w:sz w:val="28"/>
          <w:szCs w:val="28"/>
        </w:rPr>
        <w:t xml:space="preserve"> </w:t>
      </w:r>
      <w:r>
        <w:rPr>
          <w:rFonts w:ascii="Times New Roman" w:hAnsi="Times New Roman"/>
          <w:sz w:val="28"/>
          <w:szCs w:val="28"/>
        </w:rPr>
        <w:t xml:space="preserve">по радиусу </w:t>
      </w:r>
      <w:r>
        <w:rPr>
          <w:rFonts w:ascii="Times New Roman" w:hAnsi="Times New Roman"/>
          <w:sz w:val="28"/>
          <w:szCs w:val="28"/>
          <w:lang w:val="en-US"/>
        </w:rPr>
        <w:t>R</w:t>
      </w:r>
      <w:r>
        <w:rPr>
          <w:rFonts w:ascii="Times New Roman" w:hAnsi="Times New Roman"/>
          <w:sz w:val="28"/>
          <w:szCs w:val="28"/>
        </w:rPr>
        <w:t>.</w:t>
      </w:r>
    </w:p>
    <w:p w:rsidR="00A36BB9" w:rsidRDefault="00A36BB9" w:rsidP="00C62D74">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Согласно постулатам Бора, по Второму закону Ньютона:</w:t>
      </w:r>
    </w:p>
    <w:p w:rsidR="00A36BB9" w:rsidRPr="000305EF" w:rsidRDefault="00A36BB9" w:rsidP="00C62D74">
      <w:pPr>
        <w:spacing w:after="0" w:line="360" w:lineRule="auto"/>
        <w:ind w:firstLine="709"/>
        <w:contextualSpacing/>
        <w:jc w:val="both"/>
        <w:rPr>
          <w:rFonts w:ascii="Times New Roman" w:hAnsi="Times New Roman"/>
          <w:sz w:val="28"/>
          <w:szCs w:val="28"/>
        </w:rPr>
      </w:pPr>
      <w:r w:rsidRPr="000305EF">
        <w:rPr>
          <w:rFonts w:ascii="Times New Roman" w:hAnsi="Times New Roman"/>
          <w:sz w:val="28"/>
          <w:szCs w:val="28"/>
        </w:rPr>
        <w:fldChar w:fldCharType="begin"/>
      </w:r>
      <w:r w:rsidRPr="000305EF">
        <w:rPr>
          <w:rFonts w:ascii="Times New Roman" w:hAnsi="Times New Roman"/>
          <w:sz w:val="28"/>
          <w:szCs w:val="28"/>
        </w:rPr>
        <w:instrText xml:space="preserve"> QUOTE </w:instrText>
      </w:r>
      <w:r w:rsidRPr="000305EF">
        <w:rPr>
          <w:position w:val="-18"/>
        </w:rPr>
        <w:pict>
          <v:shape id="_x0000_i1027" type="#_x0000_t75" style="width:67.2pt;height:28.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A2018&quot;/&gt;&lt;wsp:rsid wsp:val=&quot;000305EF&quot;/&gt;&lt;wsp:rsid wsp:val=&quot;00032CB3&quot;/&gt;&lt;wsp:rsid wsp:val=&quot;00054789&quot;/&gt;&lt;wsp:rsid wsp:val=&quot;000618E8&quot;/&gt;&lt;wsp:rsid wsp:val=&quot;00072AD8&quot;/&gt;&lt;wsp:rsid wsp:val=&quot;00072C6F&quot;/&gt;&lt;wsp:rsid wsp:val=&quot;000A43C4&quot;/&gt;&lt;wsp:rsid wsp:val=&quot;000D55ED&quot;/&gt;&lt;wsp:rsid wsp:val=&quot;000E3009&quot;/&gt;&lt;wsp:rsid wsp:val=&quot;000F2439&quot;/&gt;&lt;wsp:rsid wsp:val=&quot;0012128B&quot;/&gt;&lt;wsp:rsid wsp:val=&quot;0015733E&quot;/&gt;&lt;wsp:rsid wsp:val=&quot;001627FE&quot;/&gt;&lt;wsp:rsid wsp:val=&quot;00174262&quot;/&gt;&lt;wsp:rsid wsp:val=&quot;00196D36&quot;/&gt;&lt;wsp:rsid wsp:val=&quot;001A339F&quot;/&gt;&lt;wsp:rsid wsp:val=&quot;001A5CF1&quot;/&gt;&lt;wsp:rsid wsp:val=&quot;001B38EE&quot;/&gt;&lt;wsp:rsid wsp:val=&quot;001D46DF&quot;/&gt;&lt;wsp:rsid wsp:val=&quot;00206760&quot;/&gt;&lt;wsp:rsid wsp:val=&quot;00222BCC&quot;/&gt;&lt;wsp:rsid wsp:val=&quot;00240AED&quot;/&gt;&lt;wsp:rsid wsp:val=&quot;00264758&quot;/&gt;&lt;wsp:rsid wsp:val=&quot;002931D9&quot;/&gt;&lt;wsp:rsid wsp:val=&quot;00297FFC&quot;/&gt;&lt;wsp:rsid wsp:val=&quot;0030175C&quot;/&gt;&lt;wsp:rsid wsp:val=&quot;00342D06&quot;/&gt;&lt;wsp:rsid wsp:val=&quot;00363CBB&quot;/&gt;&lt;wsp:rsid wsp:val=&quot;003E5664&quot;/&gt;&lt;wsp:rsid wsp:val=&quot;00403295&quot;/&gt;&lt;wsp:rsid wsp:val=&quot;00437851&quot;/&gt;&lt;wsp:rsid wsp:val=&quot;00437CE9&quot;/&gt;&lt;wsp:rsid wsp:val=&quot;00462EC7&quot;/&gt;&lt;wsp:rsid wsp:val=&quot;00475AD7&quot;/&gt;&lt;wsp:rsid wsp:val=&quot;004B057F&quot;/&gt;&lt;wsp:rsid wsp:val=&quot;005023BB&quot;/&gt;&lt;wsp:rsid wsp:val=&quot;00517BA4&quot;/&gt;&lt;wsp:rsid wsp:val=&quot;00517BCB&quot;/&gt;&lt;wsp:rsid wsp:val=&quot;005D565C&quot;/&gt;&lt;wsp:rsid wsp:val=&quot;005E12B1&quot;/&gt;&lt;wsp:rsid wsp:val=&quot;0061093C&quot;/&gt;&lt;wsp:rsid wsp:val=&quot;0064023A&quot;/&gt;&lt;wsp:rsid wsp:val=&quot;0067007B&quot;/&gt;&lt;wsp:rsid wsp:val=&quot;006D5D4D&quot;/&gt;&lt;wsp:rsid wsp:val=&quot;006F191C&quot;/&gt;&lt;wsp:rsid wsp:val=&quot;00744CDC&quot;/&gt;&lt;wsp:rsid wsp:val=&quot;00756F7A&quot;/&gt;&lt;wsp:rsid wsp:val=&quot;007B4B80&quot;/&gt;&lt;wsp:rsid wsp:val=&quot;007B64A7&quot;/&gt;&lt;wsp:rsid wsp:val=&quot;00800643&quot;/&gt;&lt;wsp:rsid wsp:val=&quot;008877E2&quot;/&gt;&lt;wsp:rsid wsp:val=&quot;008A54C5&quot;/&gt;&lt;wsp:rsid wsp:val=&quot;008B556A&quot;/&gt;&lt;wsp:rsid wsp:val=&quot;008E72ED&quot;/&gt;&lt;wsp:rsid wsp:val=&quot;00910429&quot;/&gt;&lt;wsp:rsid wsp:val=&quot;00912CA0&quot;/&gt;&lt;wsp:rsid wsp:val=&quot;009248EF&quot;/&gt;&lt;wsp:rsid wsp:val=&quot;0097159F&quot;/&gt;&lt;wsp:rsid wsp:val=&quot;009B158F&quot;/&gt;&lt;wsp:rsid wsp:val=&quot;009D083A&quot;/&gt;&lt;wsp:rsid wsp:val=&quot;009E6618&quot;/&gt;&lt;wsp:rsid wsp:val=&quot;009F1AA3&quot;/&gt;&lt;wsp:rsid wsp:val=&quot;009F6905&quot;/&gt;&lt;wsp:rsid wsp:val=&quot;00A05495&quot;/&gt;&lt;wsp:rsid wsp:val=&quot;00A17713&quot;/&gt;&lt;wsp:rsid wsp:val=&quot;00A610AC&quot;/&gt;&lt;wsp:rsid wsp:val=&quot;00A8126F&quot;/&gt;&lt;wsp:rsid wsp:val=&quot;00AB369E&quot;/&gt;&lt;wsp:rsid wsp:val=&quot;00AB5EC3&quot;/&gt;&lt;wsp:rsid wsp:val=&quot;00B35A46&quot;/&gt;&lt;wsp:rsid wsp:val=&quot;00BE55AC&quot;/&gt;&lt;wsp:rsid wsp:val=&quot;00C57365&quot;/&gt;&lt;wsp:rsid wsp:val=&quot;00C8111E&quot;/&gt;&lt;wsp:rsid wsp:val=&quot;00C822FC&quot;/&gt;&lt;wsp:rsid wsp:val=&quot;00CE510B&quot;/&gt;&lt;wsp:rsid wsp:val=&quot;00D4418B&quot;/&gt;&lt;wsp:rsid wsp:val=&quot;00D62933&quot;/&gt;&lt;wsp:rsid wsp:val=&quot;00D740EA&quot;/&gt;&lt;wsp:rsid wsp:val=&quot;00D94E3B&quot;/&gt;&lt;wsp:rsid wsp:val=&quot;00DA2018&quot;/&gt;&lt;wsp:rsid wsp:val=&quot;00DF5812&quot;/&gt;&lt;wsp:rsid wsp:val=&quot;00E14B00&quot;/&gt;&lt;wsp:rsid wsp:val=&quot;00E218C8&quot;/&gt;&lt;wsp:rsid wsp:val=&quot;00E32C12&quot;/&gt;&lt;wsp:rsid wsp:val=&quot;00E45CD0&quot;/&gt;&lt;wsp:rsid wsp:val=&quot;00E600BF&quot;/&gt;&lt;wsp:rsid wsp:val=&quot;00E64FE9&quot;/&gt;&lt;wsp:rsid wsp:val=&quot;00E67A20&quot;/&gt;&lt;wsp:rsid wsp:val=&quot;00E7730D&quot;/&gt;&lt;wsp:rsid wsp:val=&quot;00EB674E&quot;/&gt;&lt;wsp:rsid wsp:val=&quot;00F069D8&quot;/&gt;&lt;wsp:rsid wsp:val=&quot;00F14774&quot;/&gt;&lt;wsp:rsid wsp:val=&quot;00F27FD0&quot;/&gt;&lt;wsp:rsid wsp:val=&quot;00F54437&quot;/&gt;&lt;wsp:rsid wsp:val=&quot;00FC1478&quot;/&gt;&lt;wsp:rsid wsp:val=&quot;00FD39DF&quot;/&gt;&lt;/wsp:rsids&gt;&lt;/w:docPr&gt;&lt;w:body&gt;&lt;wx:sect&gt;&lt;w:p wsp:rsidR=&quot;00000000&quot; wsp:rsidRDefault=&quot;00C57365&quot; wsp:rsidP=&quot;00C57365&quot;&gt;&lt;m:oMathPara&gt;&lt;m:oMath&gt;&lt;m:f&gt;&lt;m:fPr&gt;&lt;m:ctrlPr&gt;&lt;w:rPr&gt;&lt;w:rFonts w:ascii=&quot;Cambria Math&quot; w:h-ansi=&quot;Cambria Math&quot;/&gt;&lt;wx:font wx:val=&quot;Cambria Math&quot;/&gt;&lt;w:i/&gt;&lt;w:sz w:val=&quot;28&quot;/&gt;&lt;w:sz-cs w:val=&quot;28&quot;/&gt;&lt;/w:rPr&gt;&lt;/m:ctrlPr&gt;&lt;/m:fPr&gt;&lt;m:num&gt;&lt;m:sSup&gt;&lt;m:sSupPr&gt;&lt;m:ctrlPr&gt;&lt;w:rPr&gt;&lt;w:rFonts w:ascii=&quot;Cambria Math&quot; w:h-ansi=&quot;Cambria Math&quot;/&gt;&lt;wx:font wx:val=&quot;Cambria Math&quot;/&gt;&lt;w:i/&gt;&lt;w:sz w:val=&quot;28&quot;/&gt;&lt;w:sz-cs w:val=&quot;28&quot;/&gt;&lt;w:lang w:val=&quot;EN-US&quot;/&gt;&lt;/w:rPr&gt;&lt;/m:ctrlPr&gt;&lt;/m:sSupPr&gt;&lt;m:e&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m&lt;/m:t&gt;&lt;/m:r&gt;&lt;/m:e&gt;&lt;m:sub&gt;&lt;m:r&gt;&lt;w:rPr&gt;&lt;w:rFonts w:ascii=&quot;Cambria Math&quot; w:h-ansi=&quot;Cambria Math&quot;/&gt;&lt;wx:font wx:val=&quot;Cambria Math&quot;/&gt;&lt;w:i/&gt;&lt;w:sz w:val=&quot;28&quot;/&gt;&lt;w:sz-cs w:val=&quot;28&quot;/&gt;&lt;w:lang w:val=&quot;EN-US&quot;/&gt;&lt;/w:rPr&gt;&lt;m:t&gt;e&lt;/m:t&gt;&lt;/m:r&gt;&lt;/m:sub&gt;&lt;/m:sSub&gt;&lt;m:r&gt;&lt;w:rPr&gt;&lt;w:rFonts w:ascii=&quot;Cambria Math&quot; w:h-ansi=&quot;Cambria Math&quot;/&gt;&lt;wx:font wx:val=&quot;Cambria Math&quot;/&gt;&lt;w:i/&gt;&lt;w:sz w:val=&quot;28&quot;/&gt;&lt;w:sz-cs w:val=&quot;28&quot;/&gt;&lt;w:lang w:val=&quot;EN-US&quot;/&gt;&lt;/w:rPr&gt;&lt;m:t&gt;v&lt;/m:t&gt;&lt;/m:r&gt;&lt;/m:e&gt;&lt;m:sup&gt;&lt;m:r&gt;&lt;w:rPr&gt;&lt;w:rFonts w:ascii=&quot;Cambria Math&quot; w:h-ansi=&quot;Cambria Math&quot;/&gt;&lt;wx:font wx:val=&quot;Cambria Math&quot;/&gt;&lt;w:i/&gt;&lt;w:sz w:val=&quot;28&quot;/&gt;&lt;w:sz-cs w:val=&quot;28&quot;/&gt;&lt;/w:rPr&gt;&lt;m:t&gt;2&lt;/m:t&gt;&lt;/m:r&gt;&lt;/m:sup&gt;&lt;/m:sSup&gt;&lt;/m:num&gt;&lt;m:den&gt;&lt;m:r&gt;&lt;w:rPr&gt;&lt;w:rFonts w:ascii=&quot;Cambria Math&quot; w:h-ansi=&quot;Cambria Math&quot;/&gt;&lt;wx:font wx:val=&quot;Cambria Math&quot;/&gt;&lt;w:i/&gt;&lt;w:sz w:val=&quot;28&quot;/&gt;&lt;w:sz-cs w:val=&quot;28&quot;/&gt;&lt;/w:rPr&gt;&lt;m:t&gt;R&lt;/m:t&gt;&lt;/m:r&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Zke&lt;/m:t&gt;&lt;/m:r&gt;&lt;/m:e&gt;&lt;m:sup&gt;&lt;m:r&gt;&lt;w:rPr&gt;&lt;w:rFonts w:ascii=&quot;Cambria Math&quot; w:h-ansi=&quot;Cambria Math&quot;/&gt;&lt;wx:font wx:val=&quot;Cambria Math&quot;/&gt;&lt;w:i/&gt;&lt;w:sz w:val=&quot;28&quot;/&gt;&lt;w:sz-cs w:val=&quot;28&quot;/&gt;&lt;/w:rPr&gt;&lt;m:t&gt;2&lt;/m:t&gt;&lt;/m:r&gt;&lt;/m:sup&gt;&lt;/m:sSup&gt;&lt;/m:num&gt;&lt;m:den&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R&lt;/m:t&gt;&lt;/m:r&gt;&lt;/m:e&gt;&lt;m:sup&gt;&lt;m:r&gt;&lt;w:rPr&gt;&lt;w:rFonts w:ascii=&quot;Cambria Math&quot; w:h-ansi=&quot;Cambria Math&quot;/&gt;&lt;wx:font wx:val=&quot;Cambria Math&quot;/&gt;&lt;w:i/&gt;&lt;w:sz w:val=&quot;28&quot;/&gt;&lt;w:sz-cs w:val=&quot;28&quot;/&gt;&lt;/w:rPr&gt;&lt;m:t&gt;2&lt;/m:t&gt;&lt;/m:r&gt;&lt;/m:sup&gt;&lt;/m:sSup&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 o:title="" chromakey="white"/>
          </v:shape>
        </w:pict>
      </w:r>
      <w:r w:rsidRPr="000305EF">
        <w:rPr>
          <w:rFonts w:ascii="Times New Roman" w:hAnsi="Times New Roman"/>
          <w:sz w:val="28"/>
          <w:szCs w:val="28"/>
        </w:rPr>
        <w:instrText xml:space="preserve"> </w:instrText>
      </w:r>
      <w:r w:rsidRPr="000305EF">
        <w:rPr>
          <w:rFonts w:ascii="Times New Roman" w:hAnsi="Times New Roman"/>
          <w:sz w:val="28"/>
          <w:szCs w:val="28"/>
        </w:rPr>
        <w:fldChar w:fldCharType="separate"/>
      </w:r>
      <w:r w:rsidRPr="000305EF">
        <w:rPr>
          <w:position w:val="-18"/>
        </w:rPr>
        <w:pict>
          <v:shape id="_x0000_i1028" type="#_x0000_t75" style="width:67.2pt;height:28.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A2018&quot;/&gt;&lt;wsp:rsid wsp:val=&quot;000305EF&quot;/&gt;&lt;wsp:rsid wsp:val=&quot;00032CB3&quot;/&gt;&lt;wsp:rsid wsp:val=&quot;00054789&quot;/&gt;&lt;wsp:rsid wsp:val=&quot;000618E8&quot;/&gt;&lt;wsp:rsid wsp:val=&quot;00072AD8&quot;/&gt;&lt;wsp:rsid wsp:val=&quot;00072C6F&quot;/&gt;&lt;wsp:rsid wsp:val=&quot;000A43C4&quot;/&gt;&lt;wsp:rsid wsp:val=&quot;000D55ED&quot;/&gt;&lt;wsp:rsid wsp:val=&quot;000E3009&quot;/&gt;&lt;wsp:rsid wsp:val=&quot;000F2439&quot;/&gt;&lt;wsp:rsid wsp:val=&quot;0012128B&quot;/&gt;&lt;wsp:rsid wsp:val=&quot;0015733E&quot;/&gt;&lt;wsp:rsid wsp:val=&quot;001627FE&quot;/&gt;&lt;wsp:rsid wsp:val=&quot;00174262&quot;/&gt;&lt;wsp:rsid wsp:val=&quot;00196D36&quot;/&gt;&lt;wsp:rsid wsp:val=&quot;001A339F&quot;/&gt;&lt;wsp:rsid wsp:val=&quot;001A5CF1&quot;/&gt;&lt;wsp:rsid wsp:val=&quot;001B38EE&quot;/&gt;&lt;wsp:rsid wsp:val=&quot;001D46DF&quot;/&gt;&lt;wsp:rsid wsp:val=&quot;00206760&quot;/&gt;&lt;wsp:rsid wsp:val=&quot;00222BCC&quot;/&gt;&lt;wsp:rsid wsp:val=&quot;00240AED&quot;/&gt;&lt;wsp:rsid wsp:val=&quot;00264758&quot;/&gt;&lt;wsp:rsid wsp:val=&quot;002931D9&quot;/&gt;&lt;wsp:rsid wsp:val=&quot;00297FFC&quot;/&gt;&lt;wsp:rsid wsp:val=&quot;0030175C&quot;/&gt;&lt;wsp:rsid wsp:val=&quot;00342D06&quot;/&gt;&lt;wsp:rsid wsp:val=&quot;00363CBB&quot;/&gt;&lt;wsp:rsid wsp:val=&quot;003E5664&quot;/&gt;&lt;wsp:rsid wsp:val=&quot;00403295&quot;/&gt;&lt;wsp:rsid wsp:val=&quot;00437851&quot;/&gt;&lt;wsp:rsid wsp:val=&quot;00437CE9&quot;/&gt;&lt;wsp:rsid wsp:val=&quot;00462EC7&quot;/&gt;&lt;wsp:rsid wsp:val=&quot;00475AD7&quot;/&gt;&lt;wsp:rsid wsp:val=&quot;004B057F&quot;/&gt;&lt;wsp:rsid wsp:val=&quot;005023BB&quot;/&gt;&lt;wsp:rsid wsp:val=&quot;00517BA4&quot;/&gt;&lt;wsp:rsid wsp:val=&quot;00517BCB&quot;/&gt;&lt;wsp:rsid wsp:val=&quot;005D565C&quot;/&gt;&lt;wsp:rsid wsp:val=&quot;005E12B1&quot;/&gt;&lt;wsp:rsid wsp:val=&quot;0061093C&quot;/&gt;&lt;wsp:rsid wsp:val=&quot;0064023A&quot;/&gt;&lt;wsp:rsid wsp:val=&quot;0067007B&quot;/&gt;&lt;wsp:rsid wsp:val=&quot;006D5D4D&quot;/&gt;&lt;wsp:rsid wsp:val=&quot;006F191C&quot;/&gt;&lt;wsp:rsid wsp:val=&quot;00744CDC&quot;/&gt;&lt;wsp:rsid wsp:val=&quot;00756F7A&quot;/&gt;&lt;wsp:rsid wsp:val=&quot;007B4B80&quot;/&gt;&lt;wsp:rsid wsp:val=&quot;007B64A7&quot;/&gt;&lt;wsp:rsid wsp:val=&quot;00800643&quot;/&gt;&lt;wsp:rsid wsp:val=&quot;008877E2&quot;/&gt;&lt;wsp:rsid wsp:val=&quot;008A54C5&quot;/&gt;&lt;wsp:rsid wsp:val=&quot;008B556A&quot;/&gt;&lt;wsp:rsid wsp:val=&quot;008E72ED&quot;/&gt;&lt;wsp:rsid wsp:val=&quot;00910429&quot;/&gt;&lt;wsp:rsid wsp:val=&quot;00912CA0&quot;/&gt;&lt;wsp:rsid wsp:val=&quot;009248EF&quot;/&gt;&lt;wsp:rsid wsp:val=&quot;0097159F&quot;/&gt;&lt;wsp:rsid wsp:val=&quot;009B158F&quot;/&gt;&lt;wsp:rsid wsp:val=&quot;009D083A&quot;/&gt;&lt;wsp:rsid wsp:val=&quot;009E6618&quot;/&gt;&lt;wsp:rsid wsp:val=&quot;009F1AA3&quot;/&gt;&lt;wsp:rsid wsp:val=&quot;009F6905&quot;/&gt;&lt;wsp:rsid wsp:val=&quot;00A05495&quot;/&gt;&lt;wsp:rsid wsp:val=&quot;00A17713&quot;/&gt;&lt;wsp:rsid wsp:val=&quot;00A610AC&quot;/&gt;&lt;wsp:rsid wsp:val=&quot;00A8126F&quot;/&gt;&lt;wsp:rsid wsp:val=&quot;00AB369E&quot;/&gt;&lt;wsp:rsid wsp:val=&quot;00AB5EC3&quot;/&gt;&lt;wsp:rsid wsp:val=&quot;00B35A46&quot;/&gt;&lt;wsp:rsid wsp:val=&quot;00BE55AC&quot;/&gt;&lt;wsp:rsid wsp:val=&quot;00C57365&quot;/&gt;&lt;wsp:rsid wsp:val=&quot;00C8111E&quot;/&gt;&lt;wsp:rsid wsp:val=&quot;00C822FC&quot;/&gt;&lt;wsp:rsid wsp:val=&quot;00CE510B&quot;/&gt;&lt;wsp:rsid wsp:val=&quot;00D4418B&quot;/&gt;&lt;wsp:rsid wsp:val=&quot;00D62933&quot;/&gt;&lt;wsp:rsid wsp:val=&quot;00D740EA&quot;/&gt;&lt;wsp:rsid wsp:val=&quot;00D94E3B&quot;/&gt;&lt;wsp:rsid wsp:val=&quot;00DA2018&quot;/&gt;&lt;wsp:rsid wsp:val=&quot;00DF5812&quot;/&gt;&lt;wsp:rsid wsp:val=&quot;00E14B00&quot;/&gt;&lt;wsp:rsid wsp:val=&quot;00E218C8&quot;/&gt;&lt;wsp:rsid wsp:val=&quot;00E32C12&quot;/&gt;&lt;wsp:rsid wsp:val=&quot;00E45CD0&quot;/&gt;&lt;wsp:rsid wsp:val=&quot;00E600BF&quot;/&gt;&lt;wsp:rsid wsp:val=&quot;00E64FE9&quot;/&gt;&lt;wsp:rsid wsp:val=&quot;00E67A20&quot;/&gt;&lt;wsp:rsid wsp:val=&quot;00E7730D&quot;/&gt;&lt;wsp:rsid wsp:val=&quot;00EB674E&quot;/&gt;&lt;wsp:rsid wsp:val=&quot;00F069D8&quot;/&gt;&lt;wsp:rsid wsp:val=&quot;00F14774&quot;/&gt;&lt;wsp:rsid wsp:val=&quot;00F27FD0&quot;/&gt;&lt;wsp:rsid wsp:val=&quot;00F54437&quot;/&gt;&lt;wsp:rsid wsp:val=&quot;00FC1478&quot;/&gt;&lt;wsp:rsid wsp:val=&quot;00FD39DF&quot;/&gt;&lt;/wsp:rsids&gt;&lt;/w:docPr&gt;&lt;w:body&gt;&lt;wx:sect&gt;&lt;w:p wsp:rsidR=&quot;00000000&quot; wsp:rsidRDefault=&quot;00C57365&quot; wsp:rsidP=&quot;00C57365&quot;&gt;&lt;m:oMathPara&gt;&lt;m:oMath&gt;&lt;m:f&gt;&lt;m:fPr&gt;&lt;m:ctrlPr&gt;&lt;w:rPr&gt;&lt;w:rFonts w:ascii=&quot;Cambria Math&quot; w:h-ansi=&quot;Cambria Math&quot;/&gt;&lt;wx:font wx:val=&quot;Cambria Math&quot;/&gt;&lt;w:i/&gt;&lt;w:sz w:val=&quot;28&quot;/&gt;&lt;w:sz-cs w:val=&quot;28&quot;/&gt;&lt;/w:rPr&gt;&lt;/m:ctrlPr&gt;&lt;/m:fPr&gt;&lt;m:num&gt;&lt;m:sSup&gt;&lt;m:sSupPr&gt;&lt;m:ctrlPr&gt;&lt;w:rPr&gt;&lt;w:rFonts w:ascii=&quot;Cambria Math&quot; w:h-ansi=&quot;Cambria Math&quot;/&gt;&lt;wx:font wx:val=&quot;Cambria Math&quot;/&gt;&lt;w:i/&gt;&lt;w:sz w:val=&quot;28&quot;/&gt;&lt;w:sz-cs w:val=&quot;28&quot;/&gt;&lt;w:lang w:val=&quot;EN-US&quot;/&gt;&lt;/w:rPr&gt;&lt;/m:ctrlPr&gt;&lt;/m:sSupPr&gt;&lt;m:e&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m&lt;/m:t&gt;&lt;/m:r&gt;&lt;/m:e&gt;&lt;m:sub&gt;&lt;m:r&gt;&lt;w:rPr&gt;&lt;w:rFonts w:ascii=&quot;Cambria Math&quot; w:h-ansi=&quot;Cambria Math&quot;/&gt;&lt;wx:font wx:val=&quot;Cambria Math&quot;/&gt;&lt;w:i/&gt;&lt;w:sz w:val=&quot;28&quot;/&gt;&lt;w:sz-cs w:val=&quot;28&quot;/&gt;&lt;w:lang w:val=&quot;EN-US&quot;/&gt;&lt;/w:rPr&gt;&lt;m:t&gt;e&lt;/m:t&gt;&lt;/m:r&gt;&lt;/m:sub&gt;&lt;/m:sSub&gt;&lt;m:r&gt;&lt;w:rPr&gt;&lt;w:rFonts w:ascii=&quot;Cambria Math&quot; w:h-ansi=&quot;Cambria Math&quot;/&gt;&lt;wx:font wx:val=&quot;Cambria Math&quot;/&gt;&lt;w:i/&gt;&lt;w:sz w:val=&quot;28&quot;/&gt;&lt;w:sz-cs w:val=&quot;28&quot;/&gt;&lt;w:lang w:val=&quot;EN-US&quot;/&gt;&lt;/w:rPr&gt;&lt;m:t&gt;v&lt;/m:t&gt;&lt;/m:r&gt;&lt;/m:e&gt;&lt;m:sup&gt;&lt;m:r&gt;&lt;w:rPr&gt;&lt;w:rFonts w:ascii=&quot;Cambria Math&quot; w:h-ansi=&quot;Cambria Math&quot;/&gt;&lt;wx:font wx:val=&quot;Cambria Math&quot;/&gt;&lt;w:i/&gt;&lt;w:sz w:val=&quot;28&quot;/&gt;&lt;w:sz-cs w:val=&quot;28&quot;/&gt;&lt;/w:rPr&gt;&lt;m:t&gt;2&lt;/m:t&gt;&lt;/m:r&gt;&lt;/m:sup&gt;&lt;/m:sSup&gt;&lt;/m:num&gt;&lt;m:den&gt;&lt;m:r&gt;&lt;w:rPr&gt;&lt;w:rFonts w:ascii=&quot;Cambria Math&quot; w:h-ansi=&quot;Cambria Math&quot;/&gt;&lt;wx:font wx:val=&quot;Cambria Math&quot;/&gt;&lt;w:i/&gt;&lt;w:sz w:val=&quot;28&quot;/&gt;&lt;w:sz-cs w:val=&quot;28&quot;/&gt;&lt;/w:rPr&gt;&lt;m:t&gt;R&lt;/m:t&gt;&lt;/m:r&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Zke&lt;/m:t&gt;&lt;/m:r&gt;&lt;/m:e&gt;&lt;m:sup&gt;&lt;m:r&gt;&lt;w:rPr&gt;&lt;w:rFonts w:ascii=&quot;Cambria Math&quot; w:h-ansi=&quot;Cambria Math&quot;/&gt;&lt;wx:font wx:val=&quot;Cambria Math&quot;/&gt;&lt;w:i/&gt;&lt;w:sz w:val=&quot;28&quot;/&gt;&lt;w:sz-cs w:val=&quot;28&quot;/&gt;&lt;/w:rPr&gt;&lt;m:t&gt;2&lt;/m:t&gt;&lt;/m:r&gt;&lt;/m:sup&gt;&lt;/m:sSup&gt;&lt;/m:num&gt;&lt;m:den&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R&lt;/m:t&gt;&lt;/m:r&gt;&lt;/m:e&gt;&lt;m:sup&gt;&lt;m:r&gt;&lt;w:rPr&gt;&lt;w:rFonts w:ascii=&quot;Cambria Math&quot; w:h-ansi=&quot;Cambria Math&quot;/&gt;&lt;wx:font wx:val=&quot;Cambria Math&quot;/&gt;&lt;w:i/&gt;&lt;w:sz w:val=&quot;28&quot;/&gt;&lt;w:sz-cs w:val=&quot;28&quot;/&gt;&lt;/w:rPr&gt;&lt;m:t&gt;2&lt;/m:t&gt;&lt;/m:r&gt;&lt;/m:sup&gt;&lt;/m:sSup&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 o:title="" chromakey="white"/>
          </v:shape>
        </w:pict>
      </w:r>
      <w:r w:rsidRPr="000305EF">
        <w:rPr>
          <w:rFonts w:ascii="Times New Roman" w:hAnsi="Times New Roman"/>
          <w:sz w:val="28"/>
          <w:szCs w:val="28"/>
        </w:rPr>
        <w:fldChar w:fldCharType="end"/>
      </w:r>
      <w:r w:rsidRPr="000305EF">
        <w:rPr>
          <w:rFonts w:ascii="Times New Roman" w:hAnsi="Times New Roman"/>
          <w:sz w:val="28"/>
          <w:szCs w:val="28"/>
        </w:rPr>
        <w:t xml:space="preserve">                                                                                                  (2)</w:t>
      </w:r>
    </w:p>
    <w:p w:rsidR="00A36BB9" w:rsidRPr="000305EF" w:rsidRDefault="00A36BB9" w:rsidP="00C62D74">
      <w:pPr>
        <w:spacing w:after="0" w:line="360" w:lineRule="auto"/>
        <w:ind w:firstLine="709"/>
        <w:contextualSpacing/>
        <w:jc w:val="both"/>
        <w:rPr>
          <w:rFonts w:ascii="Times New Roman" w:hAnsi="Times New Roman"/>
          <w:sz w:val="28"/>
          <w:szCs w:val="28"/>
        </w:rPr>
      </w:pPr>
      <w:r w:rsidRPr="000305EF">
        <w:rPr>
          <w:rFonts w:ascii="Times New Roman" w:hAnsi="Times New Roman"/>
          <w:sz w:val="28"/>
          <w:szCs w:val="28"/>
        </w:rPr>
        <w:fldChar w:fldCharType="begin"/>
      </w:r>
      <w:r w:rsidRPr="000305EF">
        <w:rPr>
          <w:rFonts w:ascii="Times New Roman" w:hAnsi="Times New Roman"/>
          <w:sz w:val="28"/>
          <w:szCs w:val="28"/>
        </w:rPr>
        <w:instrText xml:space="preserve"> QUOTE </w:instrText>
      </w:r>
      <w:r w:rsidRPr="000305EF">
        <w:rPr>
          <w:position w:val="-28"/>
        </w:rPr>
        <w:pict>
          <v:shape id="_x0000_i1029" type="#_x0000_t75" style="width:75pt;height:37.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A2018&quot;/&gt;&lt;wsp:rsid wsp:val=&quot;000305EF&quot;/&gt;&lt;wsp:rsid wsp:val=&quot;00032CB3&quot;/&gt;&lt;wsp:rsid wsp:val=&quot;00054789&quot;/&gt;&lt;wsp:rsid wsp:val=&quot;000618E8&quot;/&gt;&lt;wsp:rsid wsp:val=&quot;00072AD8&quot;/&gt;&lt;wsp:rsid wsp:val=&quot;00072C6F&quot;/&gt;&lt;wsp:rsid wsp:val=&quot;000A43C4&quot;/&gt;&lt;wsp:rsid wsp:val=&quot;000D55ED&quot;/&gt;&lt;wsp:rsid wsp:val=&quot;000E3009&quot;/&gt;&lt;wsp:rsid wsp:val=&quot;000F2439&quot;/&gt;&lt;wsp:rsid wsp:val=&quot;0012128B&quot;/&gt;&lt;wsp:rsid wsp:val=&quot;0015733E&quot;/&gt;&lt;wsp:rsid wsp:val=&quot;001627FE&quot;/&gt;&lt;wsp:rsid wsp:val=&quot;00174262&quot;/&gt;&lt;wsp:rsid wsp:val=&quot;00196D36&quot;/&gt;&lt;wsp:rsid wsp:val=&quot;001A339F&quot;/&gt;&lt;wsp:rsid wsp:val=&quot;001A5CF1&quot;/&gt;&lt;wsp:rsid wsp:val=&quot;001B38EE&quot;/&gt;&lt;wsp:rsid wsp:val=&quot;001D46DF&quot;/&gt;&lt;wsp:rsid wsp:val=&quot;00206760&quot;/&gt;&lt;wsp:rsid wsp:val=&quot;00222BCC&quot;/&gt;&lt;wsp:rsid wsp:val=&quot;00240AED&quot;/&gt;&lt;wsp:rsid wsp:val=&quot;00264758&quot;/&gt;&lt;wsp:rsid wsp:val=&quot;002931D9&quot;/&gt;&lt;wsp:rsid wsp:val=&quot;00297FFC&quot;/&gt;&lt;wsp:rsid wsp:val=&quot;0030175C&quot;/&gt;&lt;wsp:rsid wsp:val=&quot;00342D06&quot;/&gt;&lt;wsp:rsid wsp:val=&quot;00363CBB&quot;/&gt;&lt;wsp:rsid wsp:val=&quot;003E5664&quot;/&gt;&lt;wsp:rsid wsp:val=&quot;00403295&quot;/&gt;&lt;wsp:rsid wsp:val=&quot;00437851&quot;/&gt;&lt;wsp:rsid wsp:val=&quot;00437CE9&quot;/&gt;&lt;wsp:rsid wsp:val=&quot;00462EC7&quot;/&gt;&lt;wsp:rsid wsp:val=&quot;00475AD7&quot;/&gt;&lt;wsp:rsid wsp:val=&quot;004B057F&quot;/&gt;&lt;wsp:rsid wsp:val=&quot;005023BB&quot;/&gt;&lt;wsp:rsid wsp:val=&quot;00517BA4&quot;/&gt;&lt;wsp:rsid wsp:val=&quot;00517BCB&quot;/&gt;&lt;wsp:rsid wsp:val=&quot;005D565C&quot;/&gt;&lt;wsp:rsid wsp:val=&quot;005E12B1&quot;/&gt;&lt;wsp:rsid wsp:val=&quot;0061093C&quot;/&gt;&lt;wsp:rsid wsp:val=&quot;0064023A&quot;/&gt;&lt;wsp:rsid wsp:val=&quot;0067007B&quot;/&gt;&lt;wsp:rsid wsp:val=&quot;006D5D4D&quot;/&gt;&lt;wsp:rsid wsp:val=&quot;006F191C&quot;/&gt;&lt;wsp:rsid wsp:val=&quot;00744CDC&quot;/&gt;&lt;wsp:rsid wsp:val=&quot;00756F7A&quot;/&gt;&lt;wsp:rsid wsp:val=&quot;007B4B80&quot;/&gt;&lt;wsp:rsid wsp:val=&quot;007B64A7&quot;/&gt;&lt;wsp:rsid wsp:val=&quot;00800643&quot;/&gt;&lt;wsp:rsid wsp:val=&quot;008877E2&quot;/&gt;&lt;wsp:rsid wsp:val=&quot;008A54C5&quot;/&gt;&lt;wsp:rsid wsp:val=&quot;008B556A&quot;/&gt;&lt;wsp:rsid wsp:val=&quot;008E72ED&quot;/&gt;&lt;wsp:rsid wsp:val=&quot;00910429&quot;/&gt;&lt;wsp:rsid wsp:val=&quot;00912CA0&quot;/&gt;&lt;wsp:rsid wsp:val=&quot;009248EF&quot;/&gt;&lt;wsp:rsid wsp:val=&quot;0097159F&quot;/&gt;&lt;wsp:rsid wsp:val=&quot;009B158F&quot;/&gt;&lt;wsp:rsid wsp:val=&quot;009D083A&quot;/&gt;&lt;wsp:rsid wsp:val=&quot;009E6618&quot;/&gt;&lt;wsp:rsid wsp:val=&quot;009F1AA3&quot;/&gt;&lt;wsp:rsid wsp:val=&quot;009F6905&quot;/&gt;&lt;wsp:rsid wsp:val=&quot;00A05495&quot;/&gt;&lt;wsp:rsid wsp:val=&quot;00A17713&quot;/&gt;&lt;wsp:rsid wsp:val=&quot;00A610AC&quot;/&gt;&lt;wsp:rsid wsp:val=&quot;00A8126F&quot;/&gt;&lt;wsp:rsid wsp:val=&quot;00AB369E&quot;/&gt;&lt;wsp:rsid wsp:val=&quot;00AB5EC3&quot;/&gt;&lt;wsp:rsid wsp:val=&quot;00B35A46&quot;/&gt;&lt;wsp:rsid wsp:val=&quot;00BE55AC&quot;/&gt;&lt;wsp:rsid wsp:val=&quot;00C8111E&quot;/&gt;&lt;wsp:rsid wsp:val=&quot;00C822FC&quot;/&gt;&lt;wsp:rsid wsp:val=&quot;00CD0F8B&quot;/&gt;&lt;wsp:rsid wsp:val=&quot;00CE510B&quot;/&gt;&lt;wsp:rsid wsp:val=&quot;00D4418B&quot;/&gt;&lt;wsp:rsid wsp:val=&quot;00D62933&quot;/&gt;&lt;wsp:rsid wsp:val=&quot;00D740EA&quot;/&gt;&lt;wsp:rsid wsp:val=&quot;00D94E3B&quot;/&gt;&lt;wsp:rsid wsp:val=&quot;00DA2018&quot;/&gt;&lt;wsp:rsid wsp:val=&quot;00DF5812&quot;/&gt;&lt;wsp:rsid wsp:val=&quot;00E14B00&quot;/&gt;&lt;wsp:rsid wsp:val=&quot;00E218C8&quot;/&gt;&lt;wsp:rsid wsp:val=&quot;00E32C12&quot;/&gt;&lt;wsp:rsid wsp:val=&quot;00E45CD0&quot;/&gt;&lt;wsp:rsid wsp:val=&quot;00E600BF&quot;/&gt;&lt;wsp:rsid wsp:val=&quot;00E64FE9&quot;/&gt;&lt;wsp:rsid wsp:val=&quot;00E67A20&quot;/&gt;&lt;wsp:rsid wsp:val=&quot;00E7730D&quot;/&gt;&lt;wsp:rsid wsp:val=&quot;00EB674E&quot;/&gt;&lt;wsp:rsid wsp:val=&quot;00F069D8&quot;/&gt;&lt;wsp:rsid wsp:val=&quot;00F14774&quot;/&gt;&lt;wsp:rsid wsp:val=&quot;00F27FD0&quot;/&gt;&lt;wsp:rsid wsp:val=&quot;00F54437&quot;/&gt;&lt;wsp:rsid wsp:val=&quot;00FC1478&quot;/&gt;&lt;wsp:rsid wsp:val=&quot;00FD39DF&quot;/&gt;&lt;/wsp:rsids&gt;&lt;/w:docPr&gt;&lt;w:body&gt;&lt;wx:sect&gt;&lt;w:p wsp:rsidR=&quot;00000000&quot; wsp:rsidRDefault=&quot;00CD0F8B&quot; wsp:rsidP=&quot;00CD0F8B&quot;&gt;&lt;m:oMathPara&gt;&lt;m:oMath&gt;&lt;m:r&gt;&lt;w:rPr&gt;&lt;w:rFonts w:ascii=&quot;Cambria Math&quot; w:h-ansi=&quot;Cambria Math&quot;/&gt;&lt;wx:font wx:val=&quot;Cambria Math&quot;/&gt;&lt;w:i/&gt;&lt;w:sz w:val=&quot;28&quot;/&gt;&lt;w:sz-cs w:val=&quot;28&quot;/&gt;&lt;w:lang w:val=&quot;EN-US&quot;/&gt;&lt;/w:rPr&gt;&lt;m:t&gt;v&lt;/m:t&gt;&lt;/m:r&gt;&lt;m:r&gt;&lt;w:rPr&gt;&lt;w:rFonts w:ascii=&quot;Cambria Math&quot; w:h-ansi=&quot;Cambria Math&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e&lt;/m:t&gt;&lt;/m:r&gt;&lt;m:r&gt;&lt;w:rPr&gt;&lt;w:rFonts w:ascii=&quot;Cambria Math&quot; w:h-ansi=&quot;Cambria Math&quot;/&gt;&lt;wx:font wx:val=&quot;Cambria Math&quot;/&gt;&lt;w:i/&gt;&lt;w:sz w:val=&quot;28&quot;/&gt;&lt;w:sz-cs w:val=&quot;28&quot;/&gt;&lt;/w:rPr&gt;&lt;m:t&gt;*&lt;/m:t&gt;&lt;/m:r&gt;&lt;m:rad&gt;&lt;m:radPr&gt;&lt;m:degHide m:val=&quot;1&quot;/&gt;&lt;m:ctrlPr&gt;&lt;w:rPr&gt;&lt;w:rFonts w:ascii=&quot;Cambria Math&quot; w:h-ansi=&quot;Cambria Math&quot;/&gt;&lt;wx:font wx:val=&quot;Cambria Math&quot;/&gt;&lt;w:i/&gt;&lt;w:sz w:val=&quot;28&quot;/&gt;&lt;w:sz-cs w:val=&quot;28&quot;/&gt;&lt;w:lang w:val=&quot;EN-US&quot;/&gt;&lt;/w:rPr&gt;&lt;/m:ctrlPr&gt;&lt;/m:radPr&gt;&lt;m:deg/&gt;&lt;m:e&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Zk&lt;/m:t&gt;&lt;/m:r&gt;&lt;/m:num&gt;&lt;m:den&gt;&lt;m:r&gt;&lt;w:rPr&gt;&lt;w:rFonts w:ascii=&quot;Cambria Math&quot; w:h-ansi=&quot;Cambria Math&quot;/&gt;&lt;wx:font wx:val=&quot;Cambria Math&quot;/&gt;&lt;w:i/&gt;&lt;w:sz w:val=&quot;28&quot;/&gt;&lt;w:sz-cs w:val=&quot;28&quot;/&gt;&lt;w:lang w:val=&quot;EN-US&quot;/&gt;&lt;/w:rPr&gt;&lt;m:t&gt;R&lt;/m:t&gt;&lt;/m:r&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m&lt;/m:t&gt;&lt;/m:r&gt;&lt;/m:e&gt;&lt;m:sub&gt;&lt;m:r&gt;&lt;w:rPr&gt;&lt;w:rFonts w:ascii=&quot;Cambria Math&quot; w:h-ansi=&quot;Cambria Math&quot;/&gt;&lt;wx:font wx:val=&quot;Cambria Math&quot;/&gt;&lt;w:i/&gt;&lt;w:sz w:val=&quot;28&quot;/&gt;&lt;w:sz-cs w:val=&quot;28&quot;/&gt;&lt;w:lang w:val=&quot;EN-US&quot;/&gt;&lt;/w:rPr&gt;&lt;m:t&gt;e&lt;/m:t&gt;&lt;/m:r&gt;&lt;/m:sub&gt;&lt;/m:sSub&gt;&lt;/m:den&gt;&lt;/m:f&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 o:title="" chromakey="white"/>
          </v:shape>
        </w:pict>
      </w:r>
      <w:r w:rsidRPr="000305EF">
        <w:rPr>
          <w:rFonts w:ascii="Times New Roman" w:hAnsi="Times New Roman"/>
          <w:sz w:val="28"/>
          <w:szCs w:val="28"/>
        </w:rPr>
        <w:instrText xml:space="preserve"> </w:instrText>
      </w:r>
      <w:r w:rsidRPr="000305EF">
        <w:rPr>
          <w:rFonts w:ascii="Times New Roman" w:hAnsi="Times New Roman"/>
          <w:sz w:val="28"/>
          <w:szCs w:val="28"/>
        </w:rPr>
        <w:fldChar w:fldCharType="separate"/>
      </w:r>
      <w:r w:rsidRPr="000305EF">
        <w:rPr>
          <w:position w:val="-28"/>
        </w:rPr>
        <w:pict>
          <v:shape id="_x0000_i1030" type="#_x0000_t75" style="width:75pt;height:37.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A2018&quot;/&gt;&lt;wsp:rsid wsp:val=&quot;000305EF&quot;/&gt;&lt;wsp:rsid wsp:val=&quot;00032CB3&quot;/&gt;&lt;wsp:rsid wsp:val=&quot;00054789&quot;/&gt;&lt;wsp:rsid wsp:val=&quot;000618E8&quot;/&gt;&lt;wsp:rsid wsp:val=&quot;00072AD8&quot;/&gt;&lt;wsp:rsid wsp:val=&quot;00072C6F&quot;/&gt;&lt;wsp:rsid wsp:val=&quot;000A43C4&quot;/&gt;&lt;wsp:rsid wsp:val=&quot;000D55ED&quot;/&gt;&lt;wsp:rsid wsp:val=&quot;000E3009&quot;/&gt;&lt;wsp:rsid wsp:val=&quot;000F2439&quot;/&gt;&lt;wsp:rsid wsp:val=&quot;0012128B&quot;/&gt;&lt;wsp:rsid wsp:val=&quot;0015733E&quot;/&gt;&lt;wsp:rsid wsp:val=&quot;001627FE&quot;/&gt;&lt;wsp:rsid wsp:val=&quot;00174262&quot;/&gt;&lt;wsp:rsid wsp:val=&quot;00196D36&quot;/&gt;&lt;wsp:rsid wsp:val=&quot;001A339F&quot;/&gt;&lt;wsp:rsid wsp:val=&quot;001A5CF1&quot;/&gt;&lt;wsp:rsid wsp:val=&quot;001B38EE&quot;/&gt;&lt;wsp:rsid wsp:val=&quot;001D46DF&quot;/&gt;&lt;wsp:rsid wsp:val=&quot;00206760&quot;/&gt;&lt;wsp:rsid wsp:val=&quot;00222BCC&quot;/&gt;&lt;wsp:rsid wsp:val=&quot;00240AED&quot;/&gt;&lt;wsp:rsid wsp:val=&quot;00264758&quot;/&gt;&lt;wsp:rsid wsp:val=&quot;002931D9&quot;/&gt;&lt;wsp:rsid wsp:val=&quot;00297FFC&quot;/&gt;&lt;wsp:rsid wsp:val=&quot;0030175C&quot;/&gt;&lt;wsp:rsid wsp:val=&quot;00342D06&quot;/&gt;&lt;wsp:rsid wsp:val=&quot;00363CBB&quot;/&gt;&lt;wsp:rsid wsp:val=&quot;003E5664&quot;/&gt;&lt;wsp:rsid wsp:val=&quot;00403295&quot;/&gt;&lt;wsp:rsid wsp:val=&quot;00437851&quot;/&gt;&lt;wsp:rsid wsp:val=&quot;00437CE9&quot;/&gt;&lt;wsp:rsid wsp:val=&quot;00462EC7&quot;/&gt;&lt;wsp:rsid wsp:val=&quot;00475AD7&quot;/&gt;&lt;wsp:rsid wsp:val=&quot;004B057F&quot;/&gt;&lt;wsp:rsid wsp:val=&quot;005023BB&quot;/&gt;&lt;wsp:rsid wsp:val=&quot;00517BA4&quot;/&gt;&lt;wsp:rsid wsp:val=&quot;00517BCB&quot;/&gt;&lt;wsp:rsid wsp:val=&quot;005D565C&quot;/&gt;&lt;wsp:rsid wsp:val=&quot;005E12B1&quot;/&gt;&lt;wsp:rsid wsp:val=&quot;0061093C&quot;/&gt;&lt;wsp:rsid wsp:val=&quot;0064023A&quot;/&gt;&lt;wsp:rsid wsp:val=&quot;0067007B&quot;/&gt;&lt;wsp:rsid wsp:val=&quot;006D5D4D&quot;/&gt;&lt;wsp:rsid wsp:val=&quot;006F191C&quot;/&gt;&lt;wsp:rsid wsp:val=&quot;00744CDC&quot;/&gt;&lt;wsp:rsid wsp:val=&quot;00756F7A&quot;/&gt;&lt;wsp:rsid wsp:val=&quot;007B4B80&quot;/&gt;&lt;wsp:rsid wsp:val=&quot;007B64A7&quot;/&gt;&lt;wsp:rsid wsp:val=&quot;00800643&quot;/&gt;&lt;wsp:rsid wsp:val=&quot;008877E2&quot;/&gt;&lt;wsp:rsid wsp:val=&quot;008A54C5&quot;/&gt;&lt;wsp:rsid wsp:val=&quot;008B556A&quot;/&gt;&lt;wsp:rsid wsp:val=&quot;008E72ED&quot;/&gt;&lt;wsp:rsid wsp:val=&quot;00910429&quot;/&gt;&lt;wsp:rsid wsp:val=&quot;00912CA0&quot;/&gt;&lt;wsp:rsid wsp:val=&quot;009248EF&quot;/&gt;&lt;wsp:rsid wsp:val=&quot;0097159F&quot;/&gt;&lt;wsp:rsid wsp:val=&quot;009B158F&quot;/&gt;&lt;wsp:rsid wsp:val=&quot;009D083A&quot;/&gt;&lt;wsp:rsid wsp:val=&quot;009E6618&quot;/&gt;&lt;wsp:rsid wsp:val=&quot;009F1AA3&quot;/&gt;&lt;wsp:rsid wsp:val=&quot;009F6905&quot;/&gt;&lt;wsp:rsid wsp:val=&quot;00A05495&quot;/&gt;&lt;wsp:rsid wsp:val=&quot;00A17713&quot;/&gt;&lt;wsp:rsid wsp:val=&quot;00A610AC&quot;/&gt;&lt;wsp:rsid wsp:val=&quot;00A8126F&quot;/&gt;&lt;wsp:rsid wsp:val=&quot;00AB369E&quot;/&gt;&lt;wsp:rsid wsp:val=&quot;00AB5EC3&quot;/&gt;&lt;wsp:rsid wsp:val=&quot;00B35A46&quot;/&gt;&lt;wsp:rsid wsp:val=&quot;00BE55AC&quot;/&gt;&lt;wsp:rsid wsp:val=&quot;00C8111E&quot;/&gt;&lt;wsp:rsid wsp:val=&quot;00C822FC&quot;/&gt;&lt;wsp:rsid wsp:val=&quot;00CD0F8B&quot;/&gt;&lt;wsp:rsid wsp:val=&quot;00CE510B&quot;/&gt;&lt;wsp:rsid wsp:val=&quot;00D4418B&quot;/&gt;&lt;wsp:rsid wsp:val=&quot;00D62933&quot;/&gt;&lt;wsp:rsid wsp:val=&quot;00D740EA&quot;/&gt;&lt;wsp:rsid wsp:val=&quot;00D94E3B&quot;/&gt;&lt;wsp:rsid wsp:val=&quot;00DA2018&quot;/&gt;&lt;wsp:rsid wsp:val=&quot;00DF5812&quot;/&gt;&lt;wsp:rsid wsp:val=&quot;00E14B00&quot;/&gt;&lt;wsp:rsid wsp:val=&quot;00E218C8&quot;/&gt;&lt;wsp:rsid wsp:val=&quot;00E32C12&quot;/&gt;&lt;wsp:rsid wsp:val=&quot;00E45CD0&quot;/&gt;&lt;wsp:rsid wsp:val=&quot;00E600BF&quot;/&gt;&lt;wsp:rsid wsp:val=&quot;00E64FE9&quot;/&gt;&lt;wsp:rsid wsp:val=&quot;00E67A20&quot;/&gt;&lt;wsp:rsid wsp:val=&quot;00E7730D&quot;/&gt;&lt;wsp:rsid wsp:val=&quot;00EB674E&quot;/&gt;&lt;wsp:rsid wsp:val=&quot;00F069D8&quot;/&gt;&lt;wsp:rsid wsp:val=&quot;00F14774&quot;/&gt;&lt;wsp:rsid wsp:val=&quot;00F27FD0&quot;/&gt;&lt;wsp:rsid wsp:val=&quot;00F54437&quot;/&gt;&lt;wsp:rsid wsp:val=&quot;00FC1478&quot;/&gt;&lt;wsp:rsid wsp:val=&quot;00FD39DF&quot;/&gt;&lt;/wsp:rsids&gt;&lt;/w:docPr&gt;&lt;w:body&gt;&lt;wx:sect&gt;&lt;w:p wsp:rsidR=&quot;00000000&quot; wsp:rsidRDefault=&quot;00CD0F8B&quot; wsp:rsidP=&quot;00CD0F8B&quot;&gt;&lt;m:oMathPara&gt;&lt;m:oMath&gt;&lt;m:r&gt;&lt;w:rPr&gt;&lt;w:rFonts w:ascii=&quot;Cambria Math&quot; w:h-ansi=&quot;Cambria Math&quot;/&gt;&lt;wx:font wx:val=&quot;Cambria Math&quot;/&gt;&lt;w:i/&gt;&lt;w:sz w:val=&quot;28&quot;/&gt;&lt;w:sz-cs w:val=&quot;28&quot;/&gt;&lt;w:lang w:val=&quot;EN-US&quot;/&gt;&lt;/w:rPr&gt;&lt;m:t&gt;v&lt;/m:t&gt;&lt;/m:r&gt;&lt;m:r&gt;&lt;w:rPr&gt;&lt;w:rFonts w:ascii=&quot;Cambria Math&quot; w:h-ansi=&quot;Cambria Math&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e&lt;/m:t&gt;&lt;/m:r&gt;&lt;m:r&gt;&lt;w:rPr&gt;&lt;w:rFonts w:ascii=&quot;Cambria Math&quot; w:h-ansi=&quot;Cambria Math&quot;/&gt;&lt;wx:font wx:val=&quot;Cambria Math&quot;/&gt;&lt;w:i/&gt;&lt;w:sz w:val=&quot;28&quot;/&gt;&lt;w:sz-cs w:val=&quot;28&quot;/&gt;&lt;/w:rPr&gt;&lt;m:t&gt;*&lt;/m:t&gt;&lt;/m:r&gt;&lt;m:rad&gt;&lt;m:radPr&gt;&lt;m:degHide m:val=&quot;1&quot;/&gt;&lt;m:ctrlPr&gt;&lt;w:rPr&gt;&lt;w:rFonts w:ascii=&quot;Cambria Math&quot; w:h-ansi=&quot;Cambria Math&quot;/&gt;&lt;wx:font wx:val=&quot;Cambria Math&quot;/&gt;&lt;w:i/&gt;&lt;w:sz w:val=&quot;28&quot;/&gt;&lt;w:sz-cs w:val=&quot;28&quot;/&gt;&lt;w:lang w:val=&quot;EN-US&quot;/&gt;&lt;/w:rPr&gt;&lt;/m:ctrlPr&gt;&lt;/m:radPr&gt;&lt;m:deg/&gt;&lt;m:e&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Zk&lt;/m:t&gt;&lt;/m:r&gt;&lt;/m:num&gt;&lt;m:den&gt;&lt;m:r&gt;&lt;w:rPr&gt;&lt;w:rFonts w:ascii=&quot;Cambria Math&quot; w:h-ansi=&quot;Cambria Math&quot;/&gt;&lt;wx:font wx:val=&quot;Cambria Math&quot;/&gt;&lt;w:i/&gt;&lt;w:sz w:val=&quot;28&quot;/&gt;&lt;w:sz-cs w:val=&quot;28&quot;/&gt;&lt;w:lang w:val=&quot;EN-US&quot;/&gt;&lt;/w:rPr&gt;&lt;m:t&gt;R&lt;/m:t&gt;&lt;/m:r&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m&lt;/m:t&gt;&lt;/m:r&gt;&lt;/m:e&gt;&lt;m:sub&gt;&lt;m:r&gt;&lt;w:rPr&gt;&lt;w:rFonts w:ascii=&quot;Cambria Math&quot; w:h-ansi=&quot;Cambria Math&quot;/&gt;&lt;wx:font wx:val=&quot;Cambria Math&quot;/&gt;&lt;w:i/&gt;&lt;w:sz w:val=&quot;28&quot;/&gt;&lt;w:sz-cs w:val=&quot;28&quot;/&gt;&lt;w:lang w:val=&quot;EN-US&quot;/&gt;&lt;/w:rPr&gt;&lt;m:t&gt;e&lt;/m:t&gt;&lt;/m:r&gt;&lt;/m:sub&gt;&lt;/m:sSub&gt;&lt;/m:den&gt;&lt;/m:f&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 o:title="" chromakey="white"/>
          </v:shape>
        </w:pict>
      </w:r>
      <w:r w:rsidRPr="000305EF">
        <w:rPr>
          <w:rFonts w:ascii="Times New Roman" w:hAnsi="Times New Roman"/>
          <w:sz w:val="28"/>
          <w:szCs w:val="28"/>
        </w:rPr>
        <w:fldChar w:fldCharType="end"/>
      </w:r>
      <w:r w:rsidRPr="000305EF">
        <w:rPr>
          <w:rFonts w:ascii="Times New Roman" w:hAnsi="Times New Roman"/>
          <w:sz w:val="28"/>
          <w:szCs w:val="28"/>
        </w:rPr>
        <w:t xml:space="preserve">                                                                                              (3)</w:t>
      </w:r>
    </w:p>
    <w:p w:rsidR="00A36BB9" w:rsidRPr="000305EF" w:rsidRDefault="00A36BB9" w:rsidP="00C62D74">
      <w:pPr>
        <w:spacing w:after="0" w:line="360" w:lineRule="auto"/>
        <w:ind w:firstLine="709"/>
        <w:contextualSpacing/>
        <w:jc w:val="both"/>
        <w:rPr>
          <w:rFonts w:ascii="Times New Roman" w:hAnsi="Times New Roman"/>
          <w:sz w:val="28"/>
          <w:szCs w:val="28"/>
        </w:rPr>
      </w:pPr>
      <w:r w:rsidRPr="000305EF">
        <w:rPr>
          <w:rFonts w:ascii="Times New Roman" w:hAnsi="Times New Roman"/>
          <w:sz w:val="28"/>
          <w:szCs w:val="28"/>
        </w:rPr>
        <w:fldChar w:fldCharType="begin"/>
      </w:r>
      <w:r w:rsidRPr="000305EF">
        <w:rPr>
          <w:rFonts w:ascii="Times New Roman" w:hAnsi="Times New Roman"/>
          <w:sz w:val="28"/>
          <w:szCs w:val="28"/>
        </w:rPr>
        <w:instrText xml:space="preserve"> QUOTE </w:instrText>
      </w:r>
      <w:r w:rsidRPr="000305EF">
        <w:rPr>
          <w:position w:val="-18"/>
        </w:rPr>
        <w:pict>
          <v:shape id="_x0000_i1031" type="#_x0000_t75" style="width:36pt;height:25.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A2018&quot;/&gt;&lt;wsp:rsid wsp:val=&quot;000305EF&quot;/&gt;&lt;wsp:rsid wsp:val=&quot;00032CB3&quot;/&gt;&lt;wsp:rsid wsp:val=&quot;00054789&quot;/&gt;&lt;wsp:rsid wsp:val=&quot;000618E8&quot;/&gt;&lt;wsp:rsid wsp:val=&quot;00072AD8&quot;/&gt;&lt;wsp:rsid wsp:val=&quot;00072C6F&quot;/&gt;&lt;wsp:rsid wsp:val=&quot;000A43C4&quot;/&gt;&lt;wsp:rsid wsp:val=&quot;000D55ED&quot;/&gt;&lt;wsp:rsid wsp:val=&quot;000E3009&quot;/&gt;&lt;wsp:rsid wsp:val=&quot;000F2439&quot;/&gt;&lt;wsp:rsid wsp:val=&quot;0012128B&quot;/&gt;&lt;wsp:rsid wsp:val=&quot;0015733E&quot;/&gt;&lt;wsp:rsid wsp:val=&quot;001627FE&quot;/&gt;&lt;wsp:rsid wsp:val=&quot;00174262&quot;/&gt;&lt;wsp:rsid wsp:val=&quot;00196D36&quot;/&gt;&lt;wsp:rsid wsp:val=&quot;001A339F&quot;/&gt;&lt;wsp:rsid wsp:val=&quot;001A5CF1&quot;/&gt;&lt;wsp:rsid wsp:val=&quot;001B38EE&quot;/&gt;&lt;wsp:rsid wsp:val=&quot;001D46DF&quot;/&gt;&lt;wsp:rsid wsp:val=&quot;00206760&quot;/&gt;&lt;wsp:rsid wsp:val=&quot;00222BCC&quot;/&gt;&lt;wsp:rsid wsp:val=&quot;00240AED&quot;/&gt;&lt;wsp:rsid wsp:val=&quot;00264758&quot;/&gt;&lt;wsp:rsid wsp:val=&quot;002931D9&quot;/&gt;&lt;wsp:rsid wsp:val=&quot;00297FFC&quot;/&gt;&lt;wsp:rsid wsp:val=&quot;0030175C&quot;/&gt;&lt;wsp:rsid wsp:val=&quot;00342D06&quot;/&gt;&lt;wsp:rsid wsp:val=&quot;00363CBB&quot;/&gt;&lt;wsp:rsid wsp:val=&quot;003E5664&quot;/&gt;&lt;wsp:rsid wsp:val=&quot;00403295&quot;/&gt;&lt;wsp:rsid wsp:val=&quot;00437851&quot;/&gt;&lt;wsp:rsid wsp:val=&quot;00437CE9&quot;/&gt;&lt;wsp:rsid wsp:val=&quot;00462EC7&quot;/&gt;&lt;wsp:rsid wsp:val=&quot;00475AD7&quot;/&gt;&lt;wsp:rsid wsp:val=&quot;004B057F&quot;/&gt;&lt;wsp:rsid wsp:val=&quot;005023BB&quot;/&gt;&lt;wsp:rsid wsp:val=&quot;00517BA4&quot;/&gt;&lt;wsp:rsid wsp:val=&quot;00517BCB&quot;/&gt;&lt;wsp:rsid wsp:val=&quot;005D565C&quot;/&gt;&lt;wsp:rsid wsp:val=&quot;005E12B1&quot;/&gt;&lt;wsp:rsid wsp:val=&quot;0061093C&quot;/&gt;&lt;wsp:rsid wsp:val=&quot;0064023A&quot;/&gt;&lt;wsp:rsid wsp:val=&quot;0067007B&quot;/&gt;&lt;wsp:rsid wsp:val=&quot;006D5D4D&quot;/&gt;&lt;wsp:rsid wsp:val=&quot;006F191C&quot;/&gt;&lt;wsp:rsid wsp:val=&quot;00744CDC&quot;/&gt;&lt;wsp:rsid wsp:val=&quot;00756F7A&quot;/&gt;&lt;wsp:rsid wsp:val=&quot;007B4B80&quot;/&gt;&lt;wsp:rsid wsp:val=&quot;007B64A7&quot;/&gt;&lt;wsp:rsid wsp:val=&quot;00800643&quot;/&gt;&lt;wsp:rsid wsp:val=&quot;008877E2&quot;/&gt;&lt;wsp:rsid wsp:val=&quot;008A54C5&quot;/&gt;&lt;wsp:rsid wsp:val=&quot;008B556A&quot;/&gt;&lt;wsp:rsid wsp:val=&quot;008E72ED&quot;/&gt;&lt;wsp:rsid wsp:val=&quot;00910429&quot;/&gt;&lt;wsp:rsid wsp:val=&quot;00912CA0&quot;/&gt;&lt;wsp:rsid wsp:val=&quot;009248EF&quot;/&gt;&lt;wsp:rsid wsp:val=&quot;0097159F&quot;/&gt;&lt;wsp:rsid wsp:val=&quot;009B158F&quot;/&gt;&lt;wsp:rsid wsp:val=&quot;009D083A&quot;/&gt;&lt;wsp:rsid wsp:val=&quot;009E6618&quot;/&gt;&lt;wsp:rsid wsp:val=&quot;009F1AA3&quot;/&gt;&lt;wsp:rsid wsp:val=&quot;009F6905&quot;/&gt;&lt;wsp:rsid wsp:val=&quot;00A05495&quot;/&gt;&lt;wsp:rsid wsp:val=&quot;00A17713&quot;/&gt;&lt;wsp:rsid wsp:val=&quot;00A610AC&quot;/&gt;&lt;wsp:rsid wsp:val=&quot;00A8126F&quot;/&gt;&lt;wsp:rsid wsp:val=&quot;00AB369E&quot;/&gt;&lt;wsp:rsid wsp:val=&quot;00AB5EC3&quot;/&gt;&lt;wsp:rsid wsp:val=&quot;00B35A46&quot;/&gt;&lt;wsp:rsid wsp:val=&quot;00BE55AC&quot;/&gt;&lt;wsp:rsid wsp:val=&quot;00C456AF&quot;/&gt;&lt;wsp:rsid wsp:val=&quot;00C8111E&quot;/&gt;&lt;wsp:rsid wsp:val=&quot;00C822FC&quot;/&gt;&lt;wsp:rsid wsp:val=&quot;00CE510B&quot;/&gt;&lt;wsp:rsid wsp:val=&quot;00D4418B&quot;/&gt;&lt;wsp:rsid wsp:val=&quot;00D62933&quot;/&gt;&lt;wsp:rsid wsp:val=&quot;00D740EA&quot;/&gt;&lt;wsp:rsid wsp:val=&quot;00D94E3B&quot;/&gt;&lt;wsp:rsid wsp:val=&quot;00DA2018&quot;/&gt;&lt;wsp:rsid wsp:val=&quot;00DF5812&quot;/&gt;&lt;wsp:rsid wsp:val=&quot;00E14B00&quot;/&gt;&lt;wsp:rsid wsp:val=&quot;00E218C8&quot;/&gt;&lt;wsp:rsid wsp:val=&quot;00E32C12&quot;/&gt;&lt;wsp:rsid wsp:val=&quot;00E45CD0&quot;/&gt;&lt;wsp:rsid wsp:val=&quot;00E600BF&quot;/&gt;&lt;wsp:rsid wsp:val=&quot;00E64FE9&quot;/&gt;&lt;wsp:rsid wsp:val=&quot;00E67A20&quot;/&gt;&lt;wsp:rsid wsp:val=&quot;00E7730D&quot;/&gt;&lt;wsp:rsid wsp:val=&quot;00EB674E&quot;/&gt;&lt;wsp:rsid wsp:val=&quot;00F069D8&quot;/&gt;&lt;wsp:rsid wsp:val=&quot;00F14774&quot;/&gt;&lt;wsp:rsid wsp:val=&quot;00F27FD0&quot;/&gt;&lt;wsp:rsid wsp:val=&quot;00F54437&quot;/&gt;&lt;wsp:rsid wsp:val=&quot;00FC1478&quot;/&gt;&lt;wsp:rsid wsp:val=&quot;00FD39DF&quot;/&gt;&lt;/wsp:rsids&gt;&lt;/w:docPr&gt;&lt;w:body&gt;&lt;wx:sect&gt;&lt;w:p wsp:rsidR=&quot;00000000&quot; wsp:rsidRDefault=&quot;00C456AF&quot; wsp:rsidP=&quot;00C456AF&quot;&gt;&lt;m:oMathPara&gt;&lt;m:oMath&gt;&lt;m:r&gt;&lt;w:rPr&gt;&lt;w:rFonts w:ascii=&quot;Cambria Math&quot; w:h-ansi=&quot;Cambria Math&quot;/&gt;&lt;wx:font wx:val=&quot;Cambria Math&quot;/&gt;&lt;w:i/&gt;&lt;w:sz w:val=&quot;28&quot;/&gt;&lt;w:sz-cs w:val=&quot;28&quot;/&gt;&lt;w:lang w:val=&quot;EN-US&quot;/&gt;&lt;/w:rPr&gt;&lt;m:t&gt;w&lt;/m:t&gt;&lt;/m:r&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v&lt;/m:t&gt;&lt;/m:r&gt;&lt;/m:num&gt;&lt;m:den&gt;&lt;m:r&gt;&lt;w:rPr&gt;&lt;w:rFonts w:ascii=&quot;Cambria Math&quot; w:h-ansi=&quot;Cambria Math&quot;/&gt;&lt;wx:font wx:val=&quot;Cambria Math&quot;/&gt;&lt;w:i/&gt;&lt;w:sz w:val=&quot;28&quot;/&gt;&lt;w:sz-cs w:val=&quot;28&quot;/&gt;&lt;w:lang w:val=&quot;EN-US&quot;/&gt;&lt;/w:rPr&gt;&lt;m:t&gt;R&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0305EF">
        <w:rPr>
          <w:rFonts w:ascii="Times New Roman" w:hAnsi="Times New Roman"/>
          <w:sz w:val="28"/>
          <w:szCs w:val="28"/>
        </w:rPr>
        <w:instrText xml:space="preserve"> </w:instrText>
      </w:r>
      <w:r w:rsidRPr="000305EF">
        <w:rPr>
          <w:rFonts w:ascii="Times New Roman" w:hAnsi="Times New Roman"/>
          <w:sz w:val="28"/>
          <w:szCs w:val="28"/>
        </w:rPr>
        <w:fldChar w:fldCharType="separate"/>
      </w:r>
      <w:r w:rsidRPr="000305EF">
        <w:rPr>
          <w:position w:val="-18"/>
        </w:rPr>
        <w:pict>
          <v:shape id="_x0000_i1032" type="#_x0000_t75" style="width:36pt;height:25.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A2018&quot;/&gt;&lt;wsp:rsid wsp:val=&quot;000305EF&quot;/&gt;&lt;wsp:rsid wsp:val=&quot;00032CB3&quot;/&gt;&lt;wsp:rsid wsp:val=&quot;00054789&quot;/&gt;&lt;wsp:rsid wsp:val=&quot;000618E8&quot;/&gt;&lt;wsp:rsid wsp:val=&quot;00072AD8&quot;/&gt;&lt;wsp:rsid wsp:val=&quot;00072C6F&quot;/&gt;&lt;wsp:rsid wsp:val=&quot;000A43C4&quot;/&gt;&lt;wsp:rsid wsp:val=&quot;000D55ED&quot;/&gt;&lt;wsp:rsid wsp:val=&quot;000E3009&quot;/&gt;&lt;wsp:rsid wsp:val=&quot;000F2439&quot;/&gt;&lt;wsp:rsid wsp:val=&quot;0012128B&quot;/&gt;&lt;wsp:rsid wsp:val=&quot;0015733E&quot;/&gt;&lt;wsp:rsid wsp:val=&quot;001627FE&quot;/&gt;&lt;wsp:rsid wsp:val=&quot;00174262&quot;/&gt;&lt;wsp:rsid wsp:val=&quot;00196D36&quot;/&gt;&lt;wsp:rsid wsp:val=&quot;001A339F&quot;/&gt;&lt;wsp:rsid wsp:val=&quot;001A5CF1&quot;/&gt;&lt;wsp:rsid wsp:val=&quot;001B38EE&quot;/&gt;&lt;wsp:rsid wsp:val=&quot;001D46DF&quot;/&gt;&lt;wsp:rsid wsp:val=&quot;00206760&quot;/&gt;&lt;wsp:rsid wsp:val=&quot;00222BCC&quot;/&gt;&lt;wsp:rsid wsp:val=&quot;00240AED&quot;/&gt;&lt;wsp:rsid wsp:val=&quot;00264758&quot;/&gt;&lt;wsp:rsid wsp:val=&quot;002931D9&quot;/&gt;&lt;wsp:rsid wsp:val=&quot;00297FFC&quot;/&gt;&lt;wsp:rsid wsp:val=&quot;0030175C&quot;/&gt;&lt;wsp:rsid wsp:val=&quot;00342D06&quot;/&gt;&lt;wsp:rsid wsp:val=&quot;00363CBB&quot;/&gt;&lt;wsp:rsid wsp:val=&quot;003E5664&quot;/&gt;&lt;wsp:rsid wsp:val=&quot;00403295&quot;/&gt;&lt;wsp:rsid wsp:val=&quot;00437851&quot;/&gt;&lt;wsp:rsid wsp:val=&quot;00437CE9&quot;/&gt;&lt;wsp:rsid wsp:val=&quot;00462EC7&quot;/&gt;&lt;wsp:rsid wsp:val=&quot;00475AD7&quot;/&gt;&lt;wsp:rsid wsp:val=&quot;004B057F&quot;/&gt;&lt;wsp:rsid wsp:val=&quot;005023BB&quot;/&gt;&lt;wsp:rsid wsp:val=&quot;00517BA4&quot;/&gt;&lt;wsp:rsid wsp:val=&quot;00517BCB&quot;/&gt;&lt;wsp:rsid wsp:val=&quot;005D565C&quot;/&gt;&lt;wsp:rsid wsp:val=&quot;005E12B1&quot;/&gt;&lt;wsp:rsid wsp:val=&quot;0061093C&quot;/&gt;&lt;wsp:rsid wsp:val=&quot;0064023A&quot;/&gt;&lt;wsp:rsid wsp:val=&quot;0067007B&quot;/&gt;&lt;wsp:rsid wsp:val=&quot;006D5D4D&quot;/&gt;&lt;wsp:rsid wsp:val=&quot;006F191C&quot;/&gt;&lt;wsp:rsid wsp:val=&quot;00744CDC&quot;/&gt;&lt;wsp:rsid wsp:val=&quot;00756F7A&quot;/&gt;&lt;wsp:rsid wsp:val=&quot;007B4B80&quot;/&gt;&lt;wsp:rsid wsp:val=&quot;007B64A7&quot;/&gt;&lt;wsp:rsid wsp:val=&quot;00800643&quot;/&gt;&lt;wsp:rsid wsp:val=&quot;008877E2&quot;/&gt;&lt;wsp:rsid wsp:val=&quot;008A54C5&quot;/&gt;&lt;wsp:rsid wsp:val=&quot;008B556A&quot;/&gt;&lt;wsp:rsid wsp:val=&quot;008E72ED&quot;/&gt;&lt;wsp:rsid wsp:val=&quot;00910429&quot;/&gt;&lt;wsp:rsid wsp:val=&quot;00912CA0&quot;/&gt;&lt;wsp:rsid wsp:val=&quot;009248EF&quot;/&gt;&lt;wsp:rsid wsp:val=&quot;0097159F&quot;/&gt;&lt;wsp:rsid wsp:val=&quot;009B158F&quot;/&gt;&lt;wsp:rsid wsp:val=&quot;009D083A&quot;/&gt;&lt;wsp:rsid wsp:val=&quot;009E6618&quot;/&gt;&lt;wsp:rsid wsp:val=&quot;009F1AA3&quot;/&gt;&lt;wsp:rsid wsp:val=&quot;009F6905&quot;/&gt;&lt;wsp:rsid wsp:val=&quot;00A05495&quot;/&gt;&lt;wsp:rsid wsp:val=&quot;00A17713&quot;/&gt;&lt;wsp:rsid wsp:val=&quot;00A610AC&quot;/&gt;&lt;wsp:rsid wsp:val=&quot;00A8126F&quot;/&gt;&lt;wsp:rsid wsp:val=&quot;00AB369E&quot;/&gt;&lt;wsp:rsid wsp:val=&quot;00AB5EC3&quot;/&gt;&lt;wsp:rsid wsp:val=&quot;00B35A46&quot;/&gt;&lt;wsp:rsid wsp:val=&quot;00BE55AC&quot;/&gt;&lt;wsp:rsid wsp:val=&quot;00C456AF&quot;/&gt;&lt;wsp:rsid wsp:val=&quot;00C8111E&quot;/&gt;&lt;wsp:rsid wsp:val=&quot;00C822FC&quot;/&gt;&lt;wsp:rsid wsp:val=&quot;00CE510B&quot;/&gt;&lt;wsp:rsid wsp:val=&quot;00D4418B&quot;/&gt;&lt;wsp:rsid wsp:val=&quot;00D62933&quot;/&gt;&lt;wsp:rsid wsp:val=&quot;00D740EA&quot;/&gt;&lt;wsp:rsid wsp:val=&quot;00D94E3B&quot;/&gt;&lt;wsp:rsid wsp:val=&quot;00DA2018&quot;/&gt;&lt;wsp:rsid wsp:val=&quot;00DF5812&quot;/&gt;&lt;wsp:rsid wsp:val=&quot;00E14B00&quot;/&gt;&lt;wsp:rsid wsp:val=&quot;00E218C8&quot;/&gt;&lt;wsp:rsid wsp:val=&quot;00E32C12&quot;/&gt;&lt;wsp:rsid wsp:val=&quot;00E45CD0&quot;/&gt;&lt;wsp:rsid wsp:val=&quot;00E600BF&quot;/&gt;&lt;wsp:rsid wsp:val=&quot;00E64FE9&quot;/&gt;&lt;wsp:rsid wsp:val=&quot;00E67A20&quot;/&gt;&lt;wsp:rsid wsp:val=&quot;00E7730D&quot;/&gt;&lt;wsp:rsid wsp:val=&quot;00EB674E&quot;/&gt;&lt;wsp:rsid wsp:val=&quot;00F069D8&quot;/&gt;&lt;wsp:rsid wsp:val=&quot;00F14774&quot;/&gt;&lt;wsp:rsid wsp:val=&quot;00F27FD0&quot;/&gt;&lt;wsp:rsid wsp:val=&quot;00F54437&quot;/&gt;&lt;wsp:rsid wsp:val=&quot;00FC1478&quot;/&gt;&lt;wsp:rsid wsp:val=&quot;00FD39DF&quot;/&gt;&lt;/wsp:rsids&gt;&lt;/w:docPr&gt;&lt;w:body&gt;&lt;wx:sect&gt;&lt;w:p wsp:rsidR=&quot;00000000&quot; wsp:rsidRDefault=&quot;00C456AF&quot; wsp:rsidP=&quot;00C456AF&quot;&gt;&lt;m:oMathPara&gt;&lt;m:oMath&gt;&lt;m:r&gt;&lt;w:rPr&gt;&lt;w:rFonts w:ascii=&quot;Cambria Math&quot; w:h-ansi=&quot;Cambria Math&quot;/&gt;&lt;wx:font wx:val=&quot;Cambria Math&quot;/&gt;&lt;w:i/&gt;&lt;w:sz w:val=&quot;28&quot;/&gt;&lt;w:sz-cs w:val=&quot;28&quot;/&gt;&lt;w:lang w:val=&quot;EN-US&quot;/&gt;&lt;/w:rPr&gt;&lt;m:t&gt;w&lt;/m:t&gt;&lt;/m:r&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v&lt;/m:t&gt;&lt;/m:r&gt;&lt;/m:num&gt;&lt;m:den&gt;&lt;m:r&gt;&lt;w:rPr&gt;&lt;w:rFonts w:ascii=&quot;Cambria Math&quot; w:h-ansi=&quot;Cambria Math&quot;/&gt;&lt;wx:font wx:val=&quot;Cambria Math&quot;/&gt;&lt;w:i/&gt;&lt;w:sz w:val=&quot;28&quot;/&gt;&lt;w:sz-cs w:val=&quot;28&quot;/&gt;&lt;w:lang w:val=&quot;EN-US&quot;/&gt;&lt;/w:rPr&gt;&lt;m:t&gt;R&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0305EF">
        <w:rPr>
          <w:rFonts w:ascii="Times New Roman" w:hAnsi="Times New Roman"/>
          <w:sz w:val="28"/>
          <w:szCs w:val="28"/>
        </w:rPr>
        <w:fldChar w:fldCharType="end"/>
      </w:r>
      <w:r w:rsidRPr="000305EF">
        <w:rPr>
          <w:rFonts w:ascii="Times New Roman" w:hAnsi="Times New Roman"/>
          <w:sz w:val="28"/>
          <w:szCs w:val="28"/>
        </w:rPr>
        <w:t xml:space="preserve">                                                                                                           (4)</w:t>
      </w:r>
    </w:p>
    <w:p w:rsidR="00A36BB9" w:rsidRPr="000305EF" w:rsidRDefault="00A36BB9" w:rsidP="00C62D74">
      <w:pPr>
        <w:spacing w:after="0" w:line="360" w:lineRule="auto"/>
        <w:ind w:firstLine="709"/>
        <w:contextualSpacing/>
        <w:jc w:val="both"/>
        <w:rPr>
          <w:rFonts w:ascii="Times New Roman" w:hAnsi="Times New Roman"/>
          <w:sz w:val="28"/>
          <w:szCs w:val="28"/>
        </w:rPr>
      </w:pPr>
      <w:r w:rsidRPr="000305EF">
        <w:rPr>
          <w:rFonts w:ascii="Times New Roman" w:hAnsi="Times New Roman"/>
          <w:sz w:val="28"/>
          <w:szCs w:val="28"/>
        </w:rPr>
        <w:fldChar w:fldCharType="begin"/>
      </w:r>
      <w:r w:rsidRPr="000305EF">
        <w:rPr>
          <w:rFonts w:ascii="Times New Roman" w:hAnsi="Times New Roman"/>
          <w:sz w:val="28"/>
          <w:szCs w:val="28"/>
        </w:rPr>
        <w:instrText xml:space="preserve"> QUOTE </w:instrText>
      </w:r>
      <w:r w:rsidRPr="000305EF">
        <w:rPr>
          <w:position w:val="-18"/>
        </w:rPr>
        <w:pict>
          <v:shape id="_x0000_i1033" type="#_x0000_t75" style="width:39pt;height:25.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A2018&quot;/&gt;&lt;wsp:rsid wsp:val=&quot;000305EF&quot;/&gt;&lt;wsp:rsid wsp:val=&quot;00032CB3&quot;/&gt;&lt;wsp:rsid wsp:val=&quot;00054789&quot;/&gt;&lt;wsp:rsid wsp:val=&quot;000618E8&quot;/&gt;&lt;wsp:rsid wsp:val=&quot;00072AD8&quot;/&gt;&lt;wsp:rsid wsp:val=&quot;00072C6F&quot;/&gt;&lt;wsp:rsid wsp:val=&quot;000A43C4&quot;/&gt;&lt;wsp:rsid wsp:val=&quot;000D55ED&quot;/&gt;&lt;wsp:rsid wsp:val=&quot;000E3009&quot;/&gt;&lt;wsp:rsid wsp:val=&quot;000F2439&quot;/&gt;&lt;wsp:rsid wsp:val=&quot;0012128B&quot;/&gt;&lt;wsp:rsid wsp:val=&quot;0015733E&quot;/&gt;&lt;wsp:rsid wsp:val=&quot;001627FE&quot;/&gt;&lt;wsp:rsid wsp:val=&quot;00174262&quot;/&gt;&lt;wsp:rsid wsp:val=&quot;00196D36&quot;/&gt;&lt;wsp:rsid wsp:val=&quot;001A339F&quot;/&gt;&lt;wsp:rsid wsp:val=&quot;001A5CF1&quot;/&gt;&lt;wsp:rsid wsp:val=&quot;001B38EE&quot;/&gt;&lt;wsp:rsid wsp:val=&quot;001D46DF&quot;/&gt;&lt;wsp:rsid wsp:val=&quot;00206760&quot;/&gt;&lt;wsp:rsid wsp:val=&quot;00222BCC&quot;/&gt;&lt;wsp:rsid wsp:val=&quot;00240AED&quot;/&gt;&lt;wsp:rsid wsp:val=&quot;00264758&quot;/&gt;&lt;wsp:rsid wsp:val=&quot;002931D9&quot;/&gt;&lt;wsp:rsid wsp:val=&quot;00297FFC&quot;/&gt;&lt;wsp:rsid wsp:val=&quot;0030175C&quot;/&gt;&lt;wsp:rsid wsp:val=&quot;00342D06&quot;/&gt;&lt;wsp:rsid wsp:val=&quot;00363CBB&quot;/&gt;&lt;wsp:rsid wsp:val=&quot;003E5664&quot;/&gt;&lt;wsp:rsid wsp:val=&quot;00403295&quot;/&gt;&lt;wsp:rsid wsp:val=&quot;00437851&quot;/&gt;&lt;wsp:rsid wsp:val=&quot;00437CE9&quot;/&gt;&lt;wsp:rsid wsp:val=&quot;00462EC7&quot;/&gt;&lt;wsp:rsid wsp:val=&quot;00475AD7&quot;/&gt;&lt;wsp:rsid wsp:val=&quot;004B057F&quot;/&gt;&lt;wsp:rsid wsp:val=&quot;005023BB&quot;/&gt;&lt;wsp:rsid wsp:val=&quot;00510495&quot;/&gt;&lt;wsp:rsid wsp:val=&quot;00517BA4&quot;/&gt;&lt;wsp:rsid wsp:val=&quot;00517BCB&quot;/&gt;&lt;wsp:rsid wsp:val=&quot;005D565C&quot;/&gt;&lt;wsp:rsid wsp:val=&quot;005E12B1&quot;/&gt;&lt;wsp:rsid wsp:val=&quot;0061093C&quot;/&gt;&lt;wsp:rsid wsp:val=&quot;0064023A&quot;/&gt;&lt;wsp:rsid wsp:val=&quot;0067007B&quot;/&gt;&lt;wsp:rsid wsp:val=&quot;006D5D4D&quot;/&gt;&lt;wsp:rsid wsp:val=&quot;006F191C&quot;/&gt;&lt;wsp:rsid wsp:val=&quot;00744CDC&quot;/&gt;&lt;wsp:rsid wsp:val=&quot;00756F7A&quot;/&gt;&lt;wsp:rsid wsp:val=&quot;007B4B80&quot;/&gt;&lt;wsp:rsid wsp:val=&quot;007B64A7&quot;/&gt;&lt;wsp:rsid wsp:val=&quot;00800643&quot;/&gt;&lt;wsp:rsid wsp:val=&quot;008877E2&quot;/&gt;&lt;wsp:rsid wsp:val=&quot;008A54C5&quot;/&gt;&lt;wsp:rsid wsp:val=&quot;008B556A&quot;/&gt;&lt;wsp:rsid wsp:val=&quot;008E72ED&quot;/&gt;&lt;wsp:rsid wsp:val=&quot;00910429&quot;/&gt;&lt;wsp:rsid wsp:val=&quot;00912CA0&quot;/&gt;&lt;wsp:rsid wsp:val=&quot;009248EF&quot;/&gt;&lt;wsp:rsid wsp:val=&quot;0097159F&quot;/&gt;&lt;wsp:rsid wsp:val=&quot;009B158F&quot;/&gt;&lt;wsp:rsid wsp:val=&quot;009D083A&quot;/&gt;&lt;wsp:rsid wsp:val=&quot;009E6618&quot;/&gt;&lt;wsp:rsid wsp:val=&quot;009F1AA3&quot;/&gt;&lt;wsp:rsid wsp:val=&quot;009F6905&quot;/&gt;&lt;wsp:rsid wsp:val=&quot;00A05495&quot;/&gt;&lt;wsp:rsid wsp:val=&quot;00A17713&quot;/&gt;&lt;wsp:rsid wsp:val=&quot;00A610AC&quot;/&gt;&lt;wsp:rsid wsp:val=&quot;00A8126F&quot;/&gt;&lt;wsp:rsid wsp:val=&quot;00AB369E&quot;/&gt;&lt;wsp:rsid wsp:val=&quot;00AB5EC3&quot;/&gt;&lt;wsp:rsid wsp:val=&quot;00B35A46&quot;/&gt;&lt;wsp:rsid wsp:val=&quot;00BE55AC&quot;/&gt;&lt;wsp:rsid wsp:val=&quot;00C8111E&quot;/&gt;&lt;wsp:rsid wsp:val=&quot;00C822FC&quot;/&gt;&lt;wsp:rsid wsp:val=&quot;00CE510B&quot;/&gt;&lt;wsp:rsid wsp:val=&quot;00D4418B&quot;/&gt;&lt;wsp:rsid wsp:val=&quot;00D62933&quot;/&gt;&lt;wsp:rsid wsp:val=&quot;00D740EA&quot;/&gt;&lt;wsp:rsid wsp:val=&quot;00D94E3B&quot;/&gt;&lt;wsp:rsid wsp:val=&quot;00DA2018&quot;/&gt;&lt;wsp:rsid wsp:val=&quot;00DF5812&quot;/&gt;&lt;wsp:rsid wsp:val=&quot;00E14B00&quot;/&gt;&lt;wsp:rsid wsp:val=&quot;00E218C8&quot;/&gt;&lt;wsp:rsid wsp:val=&quot;00E32C12&quot;/&gt;&lt;wsp:rsid wsp:val=&quot;00E45CD0&quot;/&gt;&lt;wsp:rsid wsp:val=&quot;00E600BF&quot;/&gt;&lt;wsp:rsid wsp:val=&quot;00E64FE9&quot;/&gt;&lt;wsp:rsid wsp:val=&quot;00E67A20&quot;/&gt;&lt;wsp:rsid wsp:val=&quot;00E7730D&quot;/&gt;&lt;wsp:rsid wsp:val=&quot;00EB674E&quot;/&gt;&lt;wsp:rsid wsp:val=&quot;00F069D8&quot;/&gt;&lt;wsp:rsid wsp:val=&quot;00F14774&quot;/&gt;&lt;wsp:rsid wsp:val=&quot;00F27FD0&quot;/&gt;&lt;wsp:rsid wsp:val=&quot;00F54437&quot;/&gt;&lt;wsp:rsid wsp:val=&quot;00FC1478&quot;/&gt;&lt;wsp:rsid wsp:val=&quot;00FD39DF&quot;/&gt;&lt;/wsp:rsids&gt;&lt;/w:docPr&gt;&lt;w:body&gt;&lt;wx:sect&gt;&lt;w:p wsp:rsidR=&quot;00000000&quot; wsp:rsidRDefault=&quot;00510495&quot; wsp:rsidP=&quot;00510495&quot;&gt;&lt;m:oMathPara&gt;&lt;m:oMath&gt;&lt;m:r&gt;&lt;w:rPr&gt;&lt;w:rFonts w:ascii=&quot;Cambria Math&quot; w:h-ansi=&quot;Cambria Math&quot;/&gt;&lt;wx:font wx:val=&quot;Cambria Math&quot;/&gt;&lt;w:i/&gt;&lt;w:sz w:val=&quot;28&quot;/&gt;&lt;w:sz-cs w:val=&quot;28&quot;/&gt;&lt;w:lang w:val=&quot;EN-US&quot;/&gt;&lt;/w:rPr&gt;&lt;m:t&gt;T&lt;/m:t&gt;&lt;/m:r&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rPr&gt;&lt;m:t&gt;2&lt;/m:t&gt;&lt;/m:r&gt;&lt;m:r&gt;&lt;w:rPr&gt;&lt;w:rFonts w:ascii=&quot;Cambria Math&quot; w:h-ansi=&quot;Cambria Math&quot;/&gt;&lt;wx:font wx:val=&quot;Cambria Math&quot;/&gt;&lt;w:i/&gt;&lt;w:sz w:val=&quot;28&quot;/&gt;&lt;w:sz-cs w:val=&quot;28&quot;/&gt;&lt;w:lang w:val=&quot;EN-US&quot;/&gt;&lt;/w:rPr&gt;&lt;m:t&gt;ПЂ&lt;/m:t&gt;&lt;/m:r&gt;&lt;/m:num&gt;&lt;m:den&gt;&lt;m:r&gt;&lt;w:rPr&gt;&lt;w:rFonts w:ascii=&quot;Cambria Math&quot; w:h-ansi=&quot;Cambria Math&quot;/&gt;&lt;wx:font wx:val=&quot;Cambria Math&quot;/&gt;&lt;w:i/&gt;&lt;w:sz w:val=&quot;28&quot;/&gt;&lt;w:sz-cs w:val=&quot;28&quot;/&gt;&lt;w:lang w:val=&quot;EN-US&quot;/&gt;&lt;/w:rPr&gt;&lt;m:t&gt;w&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 o:title="" chromakey="white"/>
          </v:shape>
        </w:pict>
      </w:r>
      <w:r w:rsidRPr="000305EF">
        <w:rPr>
          <w:rFonts w:ascii="Times New Roman" w:hAnsi="Times New Roman"/>
          <w:sz w:val="28"/>
          <w:szCs w:val="28"/>
        </w:rPr>
        <w:instrText xml:space="preserve"> </w:instrText>
      </w:r>
      <w:r w:rsidRPr="000305EF">
        <w:rPr>
          <w:rFonts w:ascii="Times New Roman" w:hAnsi="Times New Roman"/>
          <w:sz w:val="28"/>
          <w:szCs w:val="28"/>
        </w:rPr>
        <w:fldChar w:fldCharType="separate"/>
      </w:r>
      <w:r w:rsidRPr="000305EF">
        <w:rPr>
          <w:position w:val="-18"/>
        </w:rPr>
        <w:pict>
          <v:shape id="_x0000_i1034" type="#_x0000_t75" style="width:39pt;height:25.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A2018&quot;/&gt;&lt;wsp:rsid wsp:val=&quot;000305EF&quot;/&gt;&lt;wsp:rsid wsp:val=&quot;00032CB3&quot;/&gt;&lt;wsp:rsid wsp:val=&quot;00054789&quot;/&gt;&lt;wsp:rsid wsp:val=&quot;000618E8&quot;/&gt;&lt;wsp:rsid wsp:val=&quot;00072AD8&quot;/&gt;&lt;wsp:rsid wsp:val=&quot;00072C6F&quot;/&gt;&lt;wsp:rsid wsp:val=&quot;000A43C4&quot;/&gt;&lt;wsp:rsid wsp:val=&quot;000D55ED&quot;/&gt;&lt;wsp:rsid wsp:val=&quot;000E3009&quot;/&gt;&lt;wsp:rsid wsp:val=&quot;000F2439&quot;/&gt;&lt;wsp:rsid wsp:val=&quot;0012128B&quot;/&gt;&lt;wsp:rsid wsp:val=&quot;0015733E&quot;/&gt;&lt;wsp:rsid wsp:val=&quot;001627FE&quot;/&gt;&lt;wsp:rsid wsp:val=&quot;00174262&quot;/&gt;&lt;wsp:rsid wsp:val=&quot;00196D36&quot;/&gt;&lt;wsp:rsid wsp:val=&quot;001A339F&quot;/&gt;&lt;wsp:rsid wsp:val=&quot;001A5CF1&quot;/&gt;&lt;wsp:rsid wsp:val=&quot;001B38EE&quot;/&gt;&lt;wsp:rsid wsp:val=&quot;001D46DF&quot;/&gt;&lt;wsp:rsid wsp:val=&quot;00206760&quot;/&gt;&lt;wsp:rsid wsp:val=&quot;00222BCC&quot;/&gt;&lt;wsp:rsid wsp:val=&quot;00240AED&quot;/&gt;&lt;wsp:rsid wsp:val=&quot;00264758&quot;/&gt;&lt;wsp:rsid wsp:val=&quot;002931D9&quot;/&gt;&lt;wsp:rsid wsp:val=&quot;00297FFC&quot;/&gt;&lt;wsp:rsid wsp:val=&quot;0030175C&quot;/&gt;&lt;wsp:rsid wsp:val=&quot;00342D06&quot;/&gt;&lt;wsp:rsid wsp:val=&quot;00363CBB&quot;/&gt;&lt;wsp:rsid wsp:val=&quot;003E5664&quot;/&gt;&lt;wsp:rsid wsp:val=&quot;00403295&quot;/&gt;&lt;wsp:rsid wsp:val=&quot;00437851&quot;/&gt;&lt;wsp:rsid wsp:val=&quot;00437CE9&quot;/&gt;&lt;wsp:rsid wsp:val=&quot;00462EC7&quot;/&gt;&lt;wsp:rsid wsp:val=&quot;00475AD7&quot;/&gt;&lt;wsp:rsid wsp:val=&quot;004B057F&quot;/&gt;&lt;wsp:rsid wsp:val=&quot;005023BB&quot;/&gt;&lt;wsp:rsid wsp:val=&quot;00510495&quot;/&gt;&lt;wsp:rsid wsp:val=&quot;00517BA4&quot;/&gt;&lt;wsp:rsid wsp:val=&quot;00517BCB&quot;/&gt;&lt;wsp:rsid wsp:val=&quot;005D565C&quot;/&gt;&lt;wsp:rsid wsp:val=&quot;005E12B1&quot;/&gt;&lt;wsp:rsid wsp:val=&quot;0061093C&quot;/&gt;&lt;wsp:rsid wsp:val=&quot;0064023A&quot;/&gt;&lt;wsp:rsid wsp:val=&quot;0067007B&quot;/&gt;&lt;wsp:rsid wsp:val=&quot;006D5D4D&quot;/&gt;&lt;wsp:rsid wsp:val=&quot;006F191C&quot;/&gt;&lt;wsp:rsid wsp:val=&quot;00744CDC&quot;/&gt;&lt;wsp:rsid wsp:val=&quot;00756F7A&quot;/&gt;&lt;wsp:rsid wsp:val=&quot;007B4B80&quot;/&gt;&lt;wsp:rsid wsp:val=&quot;007B64A7&quot;/&gt;&lt;wsp:rsid wsp:val=&quot;00800643&quot;/&gt;&lt;wsp:rsid wsp:val=&quot;008877E2&quot;/&gt;&lt;wsp:rsid wsp:val=&quot;008A54C5&quot;/&gt;&lt;wsp:rsid wsp:val=&quot;008B556A&quot;/&gt;&lt;wsp:rsid wsp:val=&quot;008E72ED&quot;/&gt;&lt;wsp:rsid wsp:val=&quot;00910429&quot;/&gt;&lt;wsp:rsid wsp:val=&quot;00912CA0&quot;/&gt;&lt;wsp:rsid wsp:val=&quot;009248EF&quot;/&gt;&lt;wsp:rsid wsp:val=&quot;0097159F&quot;/&gt;&lt;wsp:rsid wsp:val=&quot;009B158F&quot;/&gt;&lt;wsp:rsid wsp:val=&quot;009D083A&quot;/&gt;&lt;wsp:rsid wsp:val=&quot;009E6618&quot;/&gt;&lt;wsp:rsid wsp:val=&quot;009F1AA3&quot;/&gt;&lt;wsp:rsid wsp:val=&quot;009F6905&quot;/&gt;&lt;wsp:rsid wsp:val=&quot;00A05495&quot;/&gt;&lt;wsp:rsid wsp:val=&quot;00A17713&quot;/&gt;&lt;wsp:rsid wsp:val=&quot;00A610AC&quot;/&gt;&lt;wsp:rsid wsp:val=&quot;00A8126F&quot;/&gt;&lt;wsp:rsid wsp:val=&quot;00AB369E&quot;/&gt;&lt;wsp:rsid wsp:val=&quot;00AB5EC3&quot;/&gt;&lt;wsp:rsid wsp:val=&quot;00B35A46&quot;/&gt;&lt;wsp:rsid wsp:val=&quot;00BE55AC&quot;/&gt;&lt;wsp:rsid wsp:val=&quot;00C8111E&quot;/&gt;&lt;wsp:rsid wsp:val=&quot;00C822FC&quot;/&gt;&lt;wsp:rsid wsp:val=&quot;00CE510B&quot;/&gt;&lt;wsp:rsid wsp:val=&quot;00D4418B&quot;/&gt;&lt;wsp:rsid wsp:val=&quot;00D62933&quot;/&gt;&lt;wsp:rsid wsp:val=&quot;00D740EA&quot;/&gt;&lt;wsp:rsid wsp:val=&quot;00D94E3B&quot;/&gt;&lt;wsp:rsid wsp:val=&quot;00DA2018&quot;/&gt;&lt;wsp:rsid wsp:val=&quot;00DF5812&quot;/&gt;&lt;wsp:rsid wsp:val=&quot;00E14B00&quot;/&gt;&lt;wsp:rsid wsp:val=&quot;00E218C8&quot;/&gt;&lt;wsp:rsid wsp:val=&quot;00E32C12&quot;/&gt;&lt;wsp:rsid wsp:val=&quot;00E45CD0&quot;/&gt;&lt;wsp:rsid wsp:val=&quot;00E600BF&quot;/&gt;&lt;wsp:rsid wsp:val=&quot;00E64FE9&quot;/&gt;&lt;wsp:rsid wsp:val=&quot;00E67A20&quot;/&gt;&lt;wsp:rsid wsp:val=&quot;00E7730D&quot;/&gt;&lt;wsp:rsid wsp:val=&quot;00EB674E&quot;/&gt;&lt;wsp:rsid wsp:val=&quot;00F069D8&quot;/&gt;&lt;wsp:rsid wsp:val=&quot;00F14774&quot;/&gt;&lt;wsp:rsid wsp:val=&quot;00F27FD0&quot;/&gt;&lt;wsp:rsid wsp:val=&quot;00F54437&quot;/&gt;&lt;wsp:rsid wsp:val=&quot;00FC1478&quot;/&gt;&lt;wsp:rsid wsp:val=&quot;00FD39DF&quot;/&gt;&lt;/wsp:rsids&gt;&lt;/w:docPr&gt;&lt;w:body&gt;&lt;wx:sect&gt;&lt;w:p wsp:rsidR=&quot;00000000&quot; wsp:rsidRDefault=&quot;00510495&quot; wsp:rsidP=&quot;00510495&quot;&gt;&lt;m:oMathPara&gt;&lt;m:oMath&gt;&lt;m:r&gt;&lt;w:rPr&gt;&lt;w:rFonts w:ascii=&quot;Cambria Math&quot; w:h-ansi=&quot;Cambria Math&quot;/&gt;&lt;wx:font wx:val=&quot;Cambria Math&quot;/&gt;&lt;w:i/&gt;&lt;w:sz w:val=&quot;28&quot;/&gt;&lt;w:sz-cs w:val=&quot;28&quot;/&gt;&lt;w:lang w:val=&quot;EN-US&quot;/&gt;&lt;/w:rPr&gt;&lt;m:t&gt;T&lt;/m:t&gt;&lt;/m:r&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rPr&gt;&lt;m:t&gt;2&lt;/m:t&gt;&lt;/m:r&gt;&lt;m:r&gt;&lt;w:rPr&gt;&lt;w:rFonts w:ascii=&quot;Cambria Math&quot; w:h-ansi=&quot;Cambria Math&quot;/&gt;&lt;wx:font wx:val=&quot;Cambria Math&quot;/&gt;&lt;w:i/&gt;&lt;w:sz w:val=&quot;28&quot;/&gt;&lt;w:sz-cs w:val=&quot;28&quot;/&gt;&lt;w:lang w:val=&quot;EN-US&quot;/&gt;&lt;/w:rPr&gt;&lt;m:t&gt;ПЂ&lt;/m:t&gt;&lt;/m:r&gt;&lt;/m:num&gt;&lt;m:den&gt;&lt;m:r&gt;&lt;w:rPr&gt;&lt;w:rFonts w:ascii=&quot;Cambria Math&quot; w:h-ansi=&quot;Cambria Math&quot;/&gt;&lt;wx:font wx:val=&quot;Cambria Math&quot;/&gt;&lt;w:i/&gt;&lt;w:sz w:val=&quot;28&quot;/&gt;&lt;w:sz-cs w:val=&quot;28&quot;/&gt;&lt;w:lang w:val=&quot;EN-US&quot;/&gt;&lt;/w:rPr&gt;&lt;m:t&gt;w&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 o:title="" chromakey="white"/>
          </v:shape>
        </w:pict>
      </w:r>
      <w:r w:rsidRPr="000305EF">
        <w:rPr>
          <w:rFonts w:ascii="Times New Roman" w:hAnsi="Times New Roman"/>
          <w:sz w:val="28"/>
          <w:szCs w:val="28"/>
        </w:rPr>
        <w:fldChar w:fldCharType="end"/>
      </w:r>
      <w:r w:rsidRPr="000305EF">
        <w:rPr>
          <w:rFonts w:ascii="Times New Roman" w:hAnsi="Times New Roman"/>
          <w:sz w:val="28"/>
          <w:szCs w:val="28"/>
        </w:rPr>
        <w:t xml:space="preserve">                                                                                                          (5)</w:t>
      </w:r>
    </w:p>
    <w:p w:rsidR="00A36BB9" w:rsidRPr="00342D06" w:rsidRDefault="00A36BB9" w:rsidP="00C62D74">
      <w:pPr>
        <w:spacing w:after="0" w:line="360" w:lineRule="auto"/>
        <w:ind w:firstLine="709"/>
        <w:contextualSpacing/>
        <w:jc w:val="both"/>
        <w:rPr>
          <w:rFonts w:ascii="Times New Roman" w:hAnsi="Times New Roman"/>
          <w:sz w:val="28"/>
          <w:szCs w:val="28"/>
        </w:rPr>
      </w:pPr>
      <w:r w:rsidRPr="00342D06">
        <w:rPr>
          <w:rFonts w:ascii="Times New Roman" w:hAnsi="Times New Roman"/>
          <w:sz w:val="28"/>
          <w:szCs w:val="28"/>
        </w:rPr>
        <w:t>где m</w:t>
      </w:r>
      <w:r>
        <w:rPr>
          <w:rFonts w:ascii="Times New Roman" w:hAnsi="Times New Roman"/>
          <w:sz w:val="28"/>
          <w:szCs w:val="28"/>
          <w:vertAlign w:val="subscript"/>
        </w:rPr>
        <w:t>е</w:t>
      </w:r>
      <w:r w:rsidRPr="00342D06">
        <w:rPr>
          <w:rFonts w:ascii="Times New Roman" w:hAnsi="Times New Roman"/>
          <w:sz w:val="28"/>
          <w:szCs w:val="28"/>
        </w:rPr>
        <w:t xml:space="preserve"> — масса электрона, e — его заряд, Z — атомный номер и k — кулоновская константа, зависящая от выбора системы единиц.</w:t>
      </w:r>
    </w:p>
    <w:p w:rsidR="00A36BB9" w:rsidRDefault="00A36BB9" w:rsidP="00C62D74">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Проверим изменение атомного числа Кеплера в Периодической системе химических элементов Д.И. Менделеева, построив график зависимости </w:t>
      </w:r>
      <w:r w:rsidRPr="00EB674E">
        <w:rPr>
          <w:rFonts w:ascii="Times New Roman" w:hAnsi="Times New Roman"/>
          <w:i/>
          <w:sz w:val="28"/>
          <w:szCs w:val="28"/>
          <w:lang w:val="en-US"/>
        </w:rPr>
        <w:t>K</w:t>
      </w:r>
      <w:r w:rsidRPr="00EB674E">
        <w:rPr>
          <w:rFonts w:ascii="Times New Roman" w:hAnsi="Times New Roman"/>
          <w:i/>
          <w:sz w:val="28"/>
          <w:szCs w:val="28"/>
        </w:rPr>
        <w:t>’=</w:t>
      </w:r>
      <w:r w:rsidRPr="00EB674E">
        <w:rPr>
          <w:rFonts w:ascii="Times New Roman" w:hAnsi="Times New Roman"/>
          <w:i/>
          <w:sz w:val="28"/>
          <w:szCs w:val="28"/>
          <w:lang w:val="en-US"/>
        </w:rPr>
        <w:t>f</w:t>
      </w:r>
      <w:r w:rsidRPr="00EB674E">
        <w:rPr>
          <w:rFonts w:ascii="Times New Roman" w:hAnsi="Times New Roman"/>
          <w:i/>
          <w:sz w:val="28"/>
          <w:szCs w:val="28"/>
        </w:rPr>
        <w:t>(</w:t>
      </w:r>
      <w:r w:rsidRPr="00EB674E">
        <w:rPr>
          <w:rFonts w:ascii="Times New Roman" w:hAnsi="Times New Roman"/>
          <w:i/>
          <w:sz w:val="28"/>
          <w:szCs w:val="28"/>
          <w:lang w:val="en-US"/>
        </w:rPr>
        <w:t>Z</w:t>
      </w:r>
      <w:r w:rsidRPr="00EB674E">
        <w:rPr>
          <w:rFonts w:ascii="Times New Roman" w:hAnsi="Times New Roman"/>
          <w:i/>
          <w:sz w:val="28"/>
          <w:szCs w:val="28"/>
        </w:rPr>
        <w:t>).</w:t>
      </w:r>
      <w:r>
        <w:rPr>
          <w:rFonts w:ascii="Times New Roman" w:hAnsi="Times New Roman"/>
          <w:sz w:val="28"/>
          <w:szCs w:val="28"/>
        </w:rPr>
        <w:t xml:space="preserve"> Данные приведены на рисунке 1.</w:t>
      </w:r>
    </w:p>
    <w:p w:rsidR="00A36BB9" w:rsidRDefault="00A36BB9" w:rsidP="00C62D74">
      <w:pPr>
        <w:spacing w:after="0" w:line="360" w:lineRule="auto"/>
        <w:ind w:firstLine="709"/>
        <w:contextualSpacing/>
        <w:jc w:val="center"/>
        <w:rPr>
          <w:rFonts w:ascii="Times New Roman" w:hAnsi="Times New Roman"/>
          <w:sz w:val="28"/>
          <w:szCs w:val="28"/>
        </w:rPr>
      </w:pPr>
      <w:r w:rsidRPr="000305EF">
        <w:rPr>
          <w:rFonts w:ascii="Times New Roman" w:hAnsi="Times New Roman"/>
          <w:noProof/>
          <w:sz w:val="28"/>
          <w:szCs w:val="28"/>
          <w:lang w:eastAsia="ru-RU"/>
        </w:rPr>
        <w:pict>
          <v:shape id="Рисунок 1" o:spid="_x0000_i1035" type="#_x0000_t75" style="width:361.2pt;height:231.6pt;visibility:visible">
            <v:imagedata r:id="rId11" o:title=""/>
          </v:shape>
        </w:pict>
      </w:r>
    </w:p>
    <w:p w:rsidR="00A36BB9" w:rsidRDefault="00A36BB9" w:rsidP="00C62D74">
      <w:pPr>
        <w:spacing w:after="0" w:line="360" w:lineRule="auto"/>
        <w:ind w:firstLine="709"/>
        <w:contextualSpacing/>
        <w:jc w:val="both"/>
        <w:rPr>
          <w:rFonts w:ascii="Times New Roman" w:hAnsi="Times New Roman"/>
          <w:sz w:val="28"/>
          <w:szCs w:val="28"/>
        </w:rPr>
      </w:pPr>
      <w:r w:rsidRPr="00C822FC">
        <w:rPr>
          <w:rFonts w:ascii="Times New Roman" w:hAnsi="Times New Roman"/>
          <w:b/>
          <w:sz w:val="28"/>
          <w:szCs w:val="28"/>
        </w:rPr>
        <w:t>Рисунок 1. Зависимость изменения числа Кеплера от заряда ядра</w:t>
      </w:r>
    </w:p>
    <w:p w:rsidR="00A36BB9" w:rsidRDefault="00A36BB9" w:rsidP="00C62D74">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Из рисунка 1 следует, что при увеличении заряда ядра идет закономерное уменьшение значения атомного числа Кеплера и достигает значений 0,0013 с</w:t>
      </w:r>
      <w:r>
        <w:rPr>
          <w:rFonts w:ascii="Times New Roman" w:hAnsi="Times New Roman"/>
          <w:sz w:val="28"/>
          <w:szCs w:val="28"/>
          <w:vertAlign w:val="superscript"/>
        </w:rPr>
        <w:t>2</w:t>
      </w:r>
      <w:r>
        <w:rPr>
          <w:rFonts w:ascii="Times New Roman" w:hAnsi="Times New Roman"/>
          <w:sz w:val="28"/>
          <w:szCs w:val="28"/>
        </w:rPr>
        <w:t>/м</w:t>
      </w:r>
      <w:r>
        <w:rPr>
          <w:rFonts w:ascii="Times New Roman" w:hAnsi="Times New Roman"/>
          <w:sz w:val="28"/>
          <w:szCs w:val="28"/>
          <w:vertAlign w:val="superscript"/>
        </w:rPr>
        <w:t>3</w:t>
      </w:r>
      <w:r>
        <w:rPr>
          <w:rFonts w:ascii="Times New Roman" w:hAnsi="Times New Roman"/>
          <w:sz w:val="28"/>
          <w:szCs w:val="28"/>
        </w:rPr>
        <w:t xml:space="preserve"> для элемента с </w:t>
      </w:r>
      <w:r>
        <w:rPr>
          <w:rFonts w:ascii="Times New Roman" w:hAnsi="Times New Roman"/>
          <w:sz w:val="28"/>
          <w:szCs w:val="28"/>
          <w:lang w:val="en-US"/>
        </w:rPr>
        <w:t>Z</w:t>
      </w:r>
      <w:r w:rsidRPr="00C822FC">
        <w:rPr>
          <w:rFonts w:ascii="Times New Roman" w:hAnsi="Times New Roman"/>
          <w:sz w:val="28"/>
          <w:szCs w:val="28"/>
        </w:rPr>
        <w:t>=</w:t>
      </w:r>
      <w:r>
        <w:rPr>
          <w:rFonts w:ascii="Times New Roman" w:hAnsi="Times New Roman"/>
          <w:sz w:val="28"/>
          <w:szCs w:val="28"/>
        </w:rPr>
        <w:t>120.</w:t>
      </w:r>
    </w:p>
    <w:p w:rsidR="00A36BB9" w:rsidRDefault="00A36BB9" w:rsidP="00C62D74">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Согласно работам </w:t>
      </w:r>
      <w:r w:rsidRPr="00342D06">
        <w:rPr>
          <w:rFonts w:ascii="Times New Roman" w:hAnsi="Times New Roman"/>
          <w:sz w:val="28"/>
          <w:szCs w:val="28"/>
        </w:rPr>
        <w:t>[28, 29]</w:t>
      </w:r>
      <w:r>
        <w:rPr>
          <w:rFonts w:ascii="Times New Roman" w:hAnsi="Times New Roman"/>
          <w:sz w:val="28"/>
          <w:szCs w:val="28"/>
        </w:rPr>
        <w:t xml:space="preserve"> число Кеплера возможно вычислить по формуле:</w:t>
      </w:r>
    </w:p>
    <w:p w:rsidR="00A36BB9" w:rsidRPr="00C62D74" w:rsidRDefault="00A36BB9" w:rsidP="00C62D74">
      <w:pPr>
        <w:spacing w:after="0" w:line="360" w:lineRule="auto"/>
        <w:ind w:firstLine="709"/>
        <w:contextualSpacing/>
        <w:jc w:val="both"/>
        <w:rPr>
          <w:rFonts w:ascii="Times New Roman" w:hAnsi="Times New Roman"/>
          <w:sz w:val="28"/>
          <w:szCs w:val="28"/>
        </w:rPr>
      </w:pPr>
      <w:r w:rsidRPr="00C62D74">
        <w:rPr>
          <w:rFonts w:ascii="Times New Roman" w:hAnsi="Times New Roman"/>
          <w:sz w:val="28"/>
          <w:szCs w:val="28"/>
        </w:rPr>
        <w:fldChar w:fldCharType="begin"/>
      </w:r>
      <w:r w:rsidRPr="00C62D74">
        <w:rPr>
          <w:rFonts w:ascii="Times New Roman" w:hAnsi="Times New Roman"/>
          <w:sz w:val="28"/>
          <w:szCs w:val="28"/>
        </w:rPr>
        <w:instrText xml:space="preserve"> </w:instrText>
      </w:r>
      <w:r w:rsidRPr="000305EF">
        <w:rPr>
          <w:rFonts w:ascii="Times New Roman" w:hAnsi="Times New Roman"/>
          <w:sz w:val="28"/>
          <w:szCs w:val="28"/>
          <w:lang w:val="en-US"/>
        </w:rPr>
        <w:instrText>QUOTE</w:instrText>
      </w:r>
      <w:r w:rsidRPr="00C62D74">
        <w:rPr>
          <w:rFonts w:ascii="Times New Roman" w:hAnsi="Times New Roman"/>
          <w:sz w:val="28"/>
          <w:szCs w:val="28"/>
        </w:rPr>
        <w:instrText xml:space="preserve"> </w:instrText>
      </w:r>
      <w:r w:rsidRPr="000305EF">
        <w:rPr>
          <w:position w:val="-18"/>
        </w:rPr>
        <w:pict>
          <v:shape id="_x0000_i1036" type="#_x0000_t75" style="width:58.2pt;height:25.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A2018&quot;/&gt;&lt;wsp:rsid wsp:val=&quot;000305EF&quot;/&gt;&lt;wsp:rsid wsp:val=&quot;00032CB3&quot;/&gt;&lt;wsp:rsid wsp:val=&quot;00054789&quot;/&gt;&lt;wsp:rsid wsp:val=&quot;000618E8&quot;/&gt;&lt;wsp:rsid wsp:val=&quot;00072AD8&quot;/&gt;&lt;wsp:rsid wsp:val=&quot;00072C6F&quot;/&gt;&lt;wsp:rsid wsp:val=&quot;000A43C4&quot;/&gt;&lt;wsp:rsid wsp:val=&quot;000D55ED&quot;/&gt;&lt;wsp:rsid wsp:val=&quot;000E3009&quot;/&gt;&lt;wsp:rsid wsp:val=&quot;000F2439&quot;/&gt;&lt;wsp:rsid wsp:val=&quot;0012128B&quot;/&gt;&lt;wsp:rsid wsp:val=&quot;0015733E&quot;/&gt;&lt;wsp:rsid wsp:val=&quot;001627FE&quot;/&gt;&lt;wsp:rsid wsp:val=&quot;00174262&quot;/&gt;&lt;wsp:rsid wsp:val=&quot;00196D36&quot;/&gt;&lt;wsp:rsid wsp:val=&quot;001A339F&quot;/&gt;&lt;wsp:rsid wsp:val=&quot;001A5CF1&quot;/&gt;&lt;wsp:rsid wsp:val=&quot;001B38EE&quot;/&gt;&lt;wsp:rsid wsp:val=&quot;001D46DF&quot;/&gt;&lt;wsp:rsid wsp:val=&quot;00206760&quot;/&gt;&lt;wsp:rsid wsp:val=&quot;00222BCC&quot;/&gt;&lt;wsp:rsid wsp:val=&quot;00240AED&quot;/&gt;&lt;wsp:rsid wsp:val=&quot;00264758&quot;/&gt;&lt;wsp:rsid wsp:val=&quot;002931D9&quot;/&gt;&lt;wsp:rsid wsp:val=&quot;00297FFC&quot;/&gt;&lt;wsp:rsid wsp:val=&quot;0030175C&quot;/&gt;&lt;wsp:rsid wsp:val=&quot;00342D06&quot;/&gt;&lt;wsp:rsid wsp:val=&quot;00363CBB&quot;/&gt;&lt;wsp:rsid wsp:val=&quot;003E5664&quot;/&gt;&lt;wsp:rsid wsp:val=&quot;00403295&quot;/&gt;&lt;wsp:rsid wsp:val=&quot;00437851&quot;/&gt;&lt;wsp:rsid wsp:val=&quot;00437CE9&quot;/&gt;&lt;wsp:rsid wsp:val=&quot;00462EC7&quot;/&gt;&lt;wsp:rsid wsp:val=&quot;00475AD7&quot;/&gt;&lt;wsp:rsid wsp:val=&quot;004B057F&quot;/&gt;&lt;wsp:rsid wsp:val=&quot;005023BB&quot;/&gt;&lt;wsp:rsid wsp:val=&quot;00517BA4&quot;/&gt;&lt;wsp:rsid wsp:val=&quot;00517BCB&quot;/&gt;&lt;wsp:rsid wsp:val=&quot;005A60CD&quot;/&gt;&lt;wsp:rsid wsp:val=&quot;005D565C&quot;/&gt;&lt;wsp:rsid wsp:val=&quot;005E12B1&quot;/&gt;&lt;wsp:rsid wsp:val=&quot;0061093C&quot;/&gt;&lt;wsp:rsid wsp:val=&quot;0064023A&quot;/&gt;&lt;wsp:rsid wsp:val=&quot;0067007B&quot;/&gt;&lt;wsp:rsid wsp:val=&quot;006D5D4D&quot;/&gt;&lt;wsp:rsid wsp:val=&quot;006F191C&quot;/&gt;&lt;wsp:rsid wsp:val=&quot;00744CDC&quot;/&gt;&lt;wsp:rsid wsp:val=&quot;00756F7A&quot;/&gt;&lt;wsp:rsid wsp:val=&quot;007B4B80&quot;/&gt;&lt;wsp:rsid wsp:val=&quot;007B64A7&quot;/&gt;&lt;wsp:rsid wsp:val=&quot;00800643&quot;/&gt;&lt;wsp:rsid wsp:val=&quot;008877E2&quot;/&gt;&lt;wsp:rsid wsp:val=&quot;008A54C5&quot;/&gt;&lt;wsp:rsid wsp:val=&quot;008B556A&quot;/&gt;&lt;wsp:rsid wsp:val=&quot;008E72ED&quot;/&gt;&lt;wsp:rsid wsp:val=&quot;00910429&quot;/&gt;&lt;wsp:rsid wsp:val=&quot;00912CA0&quot;/&gt;&lt;wsp:rsid wsp:val=&quot;009248EF&quot;/&gt;&lt;wsp:rsid wsp:val=&quot;0097159F&quot;/&gt;&lt;wsp:rsid wsp:val=&quot;009B158F&quot;/&gt;&lt;wsp:rsid wsp:val=&quot;009D083A&quot;/&gt;&lt;wsp:rsid wsp:val=&quot;009E6618&quot;/&gt;&lt;wsp:rsid wsp:val=&quot;009F1AA3&quot;/&gt;&lt;wsp:rsid wsp:val=&quot;009F6905&quot;/&gt;&lt;wsp:rsid wsp:val=&quot;00A05495&quot;/&gt;&lt;wsp:rsid wsp:val=&quot;00A17713&quot;/&gt;&lt;wsp:rsid wsp:val=&quot;00A610AC&quot;/&gt;&lt;wsp:rsid wsp:val=&quot;00A8126F&quot;/&gt;&lt;wsp:rsid wsp:val=&quot;00AB369E&quot;/&gt;&lt;wsp:rsid wsp:val=&quot;00AB5EC3&quot;/&gt;&lt;wsp:rsid wsp:val=&quot;00B35A46&quot;/&gt;&lt;wsp:rsid wsp:val=&quot;00BE55AC&quot;/&gt;&lt;wsp:rsid wsp:val=&quot;00C8111E&quot;/&gt;&lt;wsp:rsid wsp:val=&quot;00C822FC&quot;/&gt;&lt;wsp:rsid wsp:val=&quot;00CE510B&quot;/&gt;&lt;wsp:rsid wsp:val=&quot;00D4418B&quot;/&gt;&lt;wsp:rsid wsp:val=&quot;00D62933&quot;/&gt;&lt;wsp:rsid wsp:val=&quot;00D740EA&quot;/&gt;&lt;wsp:rsid wsp:val=&quot;00D94E3B&quot;/&gt;&lt;wsp:rsid wsp:val=&quot;00DA2018&quot;/&gt;&lt;wsp:rsid wsp:val=&quot;00DF5812&quot;/&gt;&lt;wsp:rsid wsp:val=&quot;00E14B00&quot;/&gt;&lt;wsp:rsid wsp:val=&quot;00E218C8&quot;/&gt;&lt;wsp:rsid wsp:val=&quot;00E32C12&quot;/&gt;&lt;wsp:rsid wsp:val=&quot;00E45CD0&quot;/&gt;&lt;wsp:rsid wsp:val=&quot;00E600BF&quot;/&gt;&lt;wsp:rsid wsp:val=&quot;00E64FE9&quot;/&gt;&lt;wsp:rsid wsp:val=&quot;00E67A20&quot;/&gt;&lt;wsp:rsid wsp:val=&quot;00E7730D&quot;/&gt;&lt;wsp:rsid wsp:val=&quot;00EB674E&quot;/&gt;&lt;wsp:rsid wsp:val=&quot;00F069D8&quot;/&gt;&lt;wsp:rsid wsp:val=&quot;00F14774&quot;/&gt;&lt;wsp:rsid wsp:val=&quot;00F27FD0&quot;/&gt;&lt;wsp:rsid wsp:val=&quot;00F54437&quot;/&gt;&lt;wsp:rsid wsp:val=&quot;00FC1478&quot;/&gt;&lt;wsp:rsid wsp:val=&quot;00FD39DF&quot;/&gt;&lt;/wsp:rsids&gt;&lt;/w:docPr&gt;&lt;w:body&gt;&lt;wx:sect&gt;&lt;w:p wsp:rsidR=&quot;00000000&quot; wsp:rsidRDefault=&quot;005A60CD&quot; wsp:rsidP=&quot;005A60CD&quot;&gt;&lt;m:oMathPara&gt;&lt;m:oMath&gt;&lt;m:sSup&gt;&lt;m:sSupPr&gt;&lt;m:ctrlPr&gt;&lt;w:rPr&gt;&lt;w:rFonts w:ascii=&quot;Cambria Math&quot; w:h-ansi=&quot;Cambria Math&quot;/&gt;&lt;wx:font wx:val=&quot;Cambria Math&quot;/&gt;&lt;w:i/&gt;&lt;w:sz w:val=&quot;28&quot;/&gt;&lt;w:sz-cs w:val=&quot;28&quot;/&gt;&lt;w:lang w:val=&quot;EN-US&quot;/&gt;&lt;/w:rPr&gt;&lt;/m:ctrlPr&gt;&lt;/m:sSupPr&gt;&lt;m:e&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K&lt;/m:t&gt;&lt;/m:r&gt;&lt;/m:e&gt;&lt;m:sub&gt;&lt;m:r&gt;&lt;w:rPr&gt;&lt;w:rFonts w:ascii=&quot;Cambria Math&quot; w:h-ansi=&quot;Cambria Math&quot;/&gt;&lt;wx:font wx:val=&quot;Cambria Math&quot;/&gt;&lt;w:i/&gt;&lt;w:sz w:val=&quot;28&quot;/&gt;&lt;w:sz-cs w:val=&quot;28&quot;/&gt;&lt;w:lang w:val=&quot;EN-US&quot;/&gt;&lt;/w:rPr&gt;&lt;m:t&gt;2&lt;/m:t&gt;&lt;/m:r&gt;&lt;/m:sub&gt;&lt;/m:sSub&gt;&lt;/m:e&gt;&lt;m:sup&gt;&lt;m:r&gt;&lt;w:rPr&gt;&lt;w:rFonts w:ascii=&quot;Cambria Math&quot; w:h-ansi=&quot;Cambria Math&quot;/&gt;&lt;wx:font wx:val=&quot;Cambria Math&quot;/&gt;&lt;w:i/&gt;&lt;w:sz w:val=&quot;28&quot;/&gt;&lt;w:sz-cs w:val=&quot;28&quot;/&gt;&lt;w:lang w:val=&quot;EN-US&quot;/&gt;&lt;/w:rPr&gt;&lt;m:t&gt;'&lt;/m:t&gt;&lt;/m:r&gt;&lt;/m:sup&gt;&lt;/m:sSup&gt;&lt;m:r&gt;&lt;w:rPr&gt;&lt;w:rFonts w:ascii=&quot;Cambria Math&quot; w:h-ansi=&quot;Cambria Math&quot;/&gt;&lt;wx:font wx:val=&quot;Cambria Math&quot;/&gt;&lt;w:i/&gt;&lt;w:sz w:val=&quot;28&quot;/&gt;&lt;w:sz-cs w:val=&quot;28&quot;/&gt;&lt;w:lang w:val=&quot;EN-US&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R*v&lt;/m:t&gt;&lt;/m:r&gt;&lt;/m:e&gt;&lt;m:sup&gt;&lt;m:r&gt;&lt;w:rPr&gt;&lt;w:rFonts w:ascii=&quot;Cambria Math&quot; w:h-ansi=&quot;Cambria Math&quot;/&gt;&lt;wx:font wx:val=&quot;Cambria Math&quot;/&gt;&lt;w:i/&gt;&lt;w:sz w:val=&quot;28&quot;/&gt;&lt;w:sz-cs w:val=&quot;28&quot;/&gt;&lt;/w:rPr&gt;&lt;m:t&gt;2&lt;/m:t&gt;&lt;/m:r&gt;&lt;/m:sup&gt;&lt;/m:sSup&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2" o:title="" chromakey="white"/>
          </v:shape>
        </w:pict>
      </w:r>
      <w:r w:rsidRPr="00C62D74">
        <w:rPr>
          <w:rFonts w:ascii="Times New Roman" w:hAnsi="Times New Roman"/>
          <w:sz w:val="28"/>
          <w:szCs w:val="28"/>
        </w:rPr>
        <w:instrText xml:space="preserve"> </w:instrText>
      </w:r>
      <w:r w:rsidRPr="00C62D74">
        <w:rPr>
          <w:rFonts w:ascii="Times New Roman" w:hAnsi="Times New Roman"/>
          <w:sz w:val="28"/>
          <w:szCs w:val="28"/>
        </w:rPr>
        <w:fldChar w:fldCharType="separate"/>
      </w:r>
      <w:r w:rsidRPr="000305EF">
        <w:rPr>
          <w:position w:val="-18"/>
        </w:rPr>
        <w:pict>
          <v:shape id="_x0000_i1037" type="#_x0000_t75" style="width:58.2pt;height:25.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A2018&quot;/&gt;&lt;wsp:rsid wsp:val=&quot;000305EF&quot;/&gt;&lt;wsp:rsid wsp:val=&quot;00032CB3&quot;/&gt;&lt;wsp:rsid wsp:val=&quot;00054789&quot;/&gt;&lt;wsp:rsid wsp:val=&quot;000618E8&quot;/&gt;&lt;wsp:rsid wsp:val=&quot;00072AD8&quot;/&gt;&lt;wsp:rsid wsp:val=&quot;00072C6F&quot;/&gt;&lt;wsp:rsid wsp:val=&quot;000A43C4&quot;/&gt;&lt;wsp:rsid wsp:val=&quot;000D55ED&quot;/&gt;&lt;wsp:rsid wsp:val=&quot;000E3009&quot;/&gt;&lt;wsp:rsid wsp:val=&quot;000F2439&quot;/&gt;&lt;wsp:rsid wsp:val=&quot;0012128B&quot;/&gt;&lt;wsp:rsid wsp:val=&quot;0015733E&quot;/&gt;&lt;wsp:rsid wsp:val=&quot;001627FE&quot;/&gt;&lt;wsp:rsid wsp:val=&quot;00174262&quot;/&gt;&lt;wsp:rsid wsp:val=&quot;00196D36&quot;/&gt;&lt;wsp:rsid wsp:val=&quot;001A339F&quot;/&gt;&lt;wsp:rsid wsp:val=&quot;001A5CF1&quot;/&gt;&lt;wsp:rsid wsp:val=&quot;001B38EE&quot;/&gt;&lt;wsp:rsid wsp:val=&quot;001D46DF&quot;/&gt;&lt;wsp:rsid wsp:val=&quot;00206760&quot;/&gt;&lt;wsp:rsid wsp:val=&quot;00222BCC&quot;/&gt;&lt;wsp:rsid wsp:val=&quot;00240AED&quot;/&gt;&lt;wsp:rsid wsp:val=&quot;00264758&quot;/&gt;&lt;wsp:rsid wsp:val=&quot;002931D9&quot;/&gt;&lt;wsp:rsid wsp:val=&quot;00297FFC&quot;/&gt;&lt;wsp:rsid wsp:val=&quot;0030175C&quot;/&gt;&lt;wsp:rsid wsp:val=&quot;00342D06&quot;/&gt;&lt;wsp:rsid wsp:val=&quot;00363CBB&quot;/&gt;&lt;wsp:rsid wsp:val=&quot;003E5664&quot;/&gt;&lt;wsp:rsid wsp:val=&quot;00403295&quot;/&gt;&lt;wsp:rsid wsp:val=&quot;00437851&quot;/&gt;&lt;wsp:rsid wsp:val=&quot;00437CE9&quot;/&gt;&lt;wsp:rsid wsp:val=&quot;00462EC7&quot;/&gt;&lt;wsp:rsid wsp:val=&quot;00475AD7&quot;/&gt;&lt;wsp:rsid wsp:val=&quot;004B057F&quot;/&gt;&lt;wsp:rsid wsp:val=&quot;005023BB&quot;/&gt;&lt;wsp:rsid wsp:val=&quot;00517BA4&quot;/&gt;&lt;wsp:rsid wsp:val=&quot;00517BCB&quot;/&gt;&lt;wsp:rsid wsp:val=&quot;005A60CD&quot;/&gt;&lt;wsp:rsid wsp:val=&quot;005D565C&quot;/&gt;&lt;wsp:rsid wsp:val=&quot;005E12B1&quot;/&gt;&lt;wsp:rsid wsp:val=&quot;0061093C&quot;/&gt;&lt;wsp:rsid wsp:val=&quot;0064023A&quot;/&gt;&lt;wsp:rsid wsp:val=&quot;0067007B&quot;/&gt;&lt;wsp:rsid wsp:val=&quot;006D5D4D&quot;/&gt;&lt;wsp:rsid wsp:val=&quot;006F191C&quot;/&gt;&lt;wsp:rsid wsp:val=&quot;00744CDC&quot;/&gt;&lt;wsp:rsid wsp:val=&quot;00756F7A&quot;/&gt;&lt;wsp:rsid wsp:val=&quot;007B4B80&quot;/&gt;&lt;wsp:rsid wsp:val=&quot;007B64A7&quot;/&gt;&lt;wsp:rsid wsp:val=&quot;00800643&quot;/&gt;&lt;wsp:rsid wsp:val=&quot;008877E2&quot;/&gt;&lt;wsp:rsid wsp:val=&quot;008A54C5&quot;/&gt;&lt;wsp:rsid wsp:val=&quot;008B556A&quot;/&gt;&lt;wsp:rsid wsp:val=&quot;008E72ED&quot;/&gt;&lt;wsp:rsid wsp:val=&quot;00910429&quot;/&gt;&lt;wsp:rsid wsp:val=&quot;00912CA0&quot;/&gt;&lt;wsp:rsid wsp:val=&quot;009248EF&quot;/&gt;&lt;wsp:rsid wsp:val=&quot;0097159F&quot;/&gt;&lt;wsp:rsid wsp:val=&quot;009B158F&quot;/&gt;&lt;wsp:rsid wsp:val=&quot;009D083A&quot;/&gt;&lt;wsp:rsid wsp:val=&quot;009E6618&quot;/&gt;&lt;wsp:rsid wsp:val=&quot;009F1AA3&quot;/&gt;&lt;wsp:rsid wsp:val=&quot;009F6905&quot;/&gt;&lt;wsp:rsid wsp:val=&quot;00A05495&quot;/&gt;&lt;wsp:rsid wsp:val=&quot;00A17713&quot;/&gt;&lt;wsp:rsid wsp:val=&quot;00A610AC&quot;/&gt;&lt;wsp:rsid wsp:val=&quot;00A8126F&quot;/&gt;&lt;wsp:rsid wsp:val=&quot;00AB369E&quot;/&gt;&lt;wsp:rsid wsp:val=&quot;00AB5EC3&quot;/&gt;&lt;wsp:rsid wsp:val=&quot;00B35A46&quot;/&gt;&lt;wsp:rsid wsp:val=&quot;00BE55AC&quot;/&gt;&lt;wsp:rsid wsp:val=&quot;00C8111E&quot;/&gt;&lt;wsp:rsid wsp:val=&quot;00C822FC&quot;/&gt;&lt;wsp:rsid wsp:val=&quot;00CE510B&quot;/&gt;&lt;wsp:rsid wsp:val=&quot;00D4418B&quot;/&gt;&lt;wsp:rsid wsp:val=&quot;00D62933&quot;/&gt;&lt;wsp:rsid wsp:val=&quot;00D740EA&quot;/&gt;&lt;wsp:rsid wsp:val=&quot;00D94E3B&quot;/&gt;&lt;wsp:rsid wsp:val=&quot;00DA2018&quot;/&gt;&lt;wsp:rsid wsp:val=&quot;00DF5812&quot;/&gt;&lt;wsp:rsid wsp:val=&quot;00E14B00&quot;/&gt;&lt;wsp:rsid wsp:val=&quot;00E218C8&quot;/&gt;&lt;wsp:rsid wsp:val=&quot;00E32C12&quot;/&gt;&lt;wsp:rsid wsp:val=&quot;00E45CD0&quot;/&gt;&lt;wsp:rsid wsp:val=&quot;00E600BF&quot;/&gt;&lt;wsp:rsid wsp:val=&quot;00E64FE9&quot;/&gt;&lt;wsp:rsid wsp:val=&quot;00E67A20&quot;/&gt;&lt;wsp:rsid wsp:val=&quot;00E7730D&quot;/&gt;&lt;wsp:rsid wsp:val=&quot;00EB674E&quot;/&gt;&lt;wsp:rsid wsp:val=&quot;00F069D8&quot;/&gt;&lt;wsp:rsid wsp:val=&quot;00F14774&quot;/&gt;&lt;wsp:rsid wsp:val=&quot;00F27FD0&quot;/&gt;&lt;wsp:rsid wsp:val=&quot;00F54437&quot;/&gt;&lt;wsp:rsid wsp:val=&quot;00FC1478&quot;/&gt;&lt;wsp:rsid wsp:val=&quot;00FD39DF&quot;/&gt;&lt;/wsp:rsids&gt;&lt;/w:docPr&gt;&lt;w:body&gt;&lt;wx:sect&gt;&lt;w:p wsp:rsidR=&quot;00000000&quot; wsp:rsidRDefault=&quot;005A60CD&quot; wsp:rsidP=&quot;005A60CD&quot;&gt;&lt;m:oMathPara&gt;&lt;m:oMath&gt;&lt;m:sSup&gt;&lt;m:sSupPr&gt;&lt;m:ctrlPr&gt;&lt;w:rPr&gt;&lt;w:rFonts w:ascii=&quot;Cambria Math&quot; w:h-ansi=&quot;Cambria Math&quot;/&gt;&lt;wx:font wx:val=&quot;Cambria Math&quot;/&gt;&lt;w:i/&gt;&lt;w:sz w:val=&quot;28&quot;/&gt;&lt;w:sz-cs w:val=&quot;28&quot;/&gt;&lt;w:lang w:val=&quot;EN-US&quot;/&gt;&lt;/w:rPr&gt;&lt;/m:ctrlPr&gt;&lt;/m:sSupPr&gt;&lt;m:e&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K&lt;/m:t&gt;&lt;/m:r&gt;&lt;/m:e&gt;&lt;m:sub&gt;&lt;m:r&gt;&lt;w:rPr&gt;&lt;w:rFonts w:ascii=&quot;Cambria Math&quot; w:h-ansi=&quot;Cambria Math&quot;/&gt;&lt;wx:font wx:val=&quot;Cambria Math&quot;/&gt;&lt;w:i/&gt;&lt;w:sz w:val=&quot;28&quot;/&gt;&lt;w:sz-cs w:val=&quot;28&quot;/&gt;&lt;w:lang w:val=&quot;EN-US&quot;/&gt;&lt;/w:rPr&gt;&lt;m:t&gt;2&lt;/m:t&gt;&lt;/m:r&gt;&lt;/m:sub&gt;&lt;/m:sSub&gt;&lt;/m:e&gt;&lt;m:sup&gt;&lt;m:r&gt;&lt;w:rPr&gt;&lt;w:rFonts w:ascii=&quot;Cambria Math&quot; w:h-ansi=&quot;Cambria Math&quot;/&gt;&lt;wx:font wx:val=&quot;Cambria Math&quot;/&gt;&lt;w:i/&gt;&lt;w:sz w:val=&quot;28&quot;/&gt;&lt;w:sz-cs w:val=&quot;28&quot;/&gt;&lt;w:lang w:val=&quot;EN-US&quot;/&gt;&lt;/w:rPr&gt;&lt;m:t&gt;'&lt;/m:t&gt;&lt;/m:r&gt;&lt;/m:sup&gt;&lt;/m:sSup&gt;&lt;m:r&gt;&lt;w:rPr&gt;&lt;w:rFonts w:ascii=&quot;Cambria Math&quot; w:h-ansi=&quot;Cambria Math&quot;/&gt;&lt;wx:font wx:val=&quot;Cambria Math&quot;/&gt;&lt;w:i/&gt;&lt;w:sz w:val=&quot;28&quot;/&gt;&lt;w:sz-cs w:val=&quot;28&quot;/&gt;&lt;w:lang w:val=&quot;EN-US&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R*v&lt;/m:t&gt;&lt;/m:r&gt;&lt;/m:e&gt;&lt;m:sup&gt;&lt;m:r&gt;&lt;w:rPr&gt;&lt;w:rFonts w:ascii=&quot;Cambria Math&quot; w:h-ansi=&quot;Cambria Math&quot;/&gt;&lt;wx:font wx:val=&quot;Cambria Math&quot;/&gt;&lt;w:i/&gt;&lt;w:sz w:val=&quot;28&quot;/&gt;&lt;w:sz-cs w:val=&quot;28&quot;/&gt;&lt;/w:rPr&gt;&lt;m:t&gt;2&lt;/m:t&gt;&lt;/m:r&gt;&lt;/m:sup&gt;&lt;/m:sSup&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2" o:title="" chromakey="white"/>
          </v:shape>
        </w:pict>
      </w:r>
      <w:r w:rsidRPr="00C62D74">
        <w:rPr>
          <w:rFonts w:ascii="Times New Roman" w:hAnsi="Times New Roman"/>
          <w:sz w:val="28"/>
          <w:szCs w:val="28"/>
        </w:rPr>
        <w:fldChar w:fldCharType="end"/>
      </w:r>
      <w:r w:rsidRPr="00C62D74">
        <w:rPr>
          <w:rFonts w:ascii="Times New Roman" w:hAnsi="Times New Roman"/>
          <w:sz w:val="28"/>
          <w:szCs w:val="28"/>
        </w:rPr>
        <w:t xml:space="preserve">                                                                                                     (6)</w:t>
      </w:r>
    </w:p>
    <w:p w:rsidR="00A36BB9" w:rsidRPr="000305EF" w:rsidRDefault="00A36BB9" w:rsidP="00C62D74">
      <w:pPr>
        <w:spacing w:after="0" w:line="360" w:lineRule="auto"/>
        <w:ind w:firstLine="709"/>
        <w:contextualSpacing/>
        <w:jc w:val="both"/>
        <w:rPr>
          <w:rFonts w:ascii="Times New Roman" w:hAnsi="Times New Roman"/>
          <w:sz w:val="28"/>
          <w:szCs w:val="28"/>
        </w:rPr>
      </w:pPr>
      <w:r w:rsidRPr="000305EF">
        <w:rPr>
          <w:rFonts w:ascii="Times New Roman" w:hAnsi="Times New Roman"/>
          <w:sz w:val="28"/>
          <w:szCs w:val="28"/>
        </w:rPr>
        <w:t>где К</w:t>
      </w:r>
      <w:r w:rsidRPr="000305EF">
        <w:rPr>
          <w:rFonts w:ascii="Times New Roman" w:hAnsi="Times New Roman"/>
          <w:sz w:val="28"/>
          <w:szCs w:val="28"/>
          <w:vertAlign w:val="subscript"/>
        </w:rPr>
        <w:t>2</w:t>
      </w:r>
      <w:r w:rsidRPr="000305EF">
        <w:rPr>
          <w:rFonts w:ascii="Times New Roman" w:hAnsi="Times New Roman"/>
          <w:sz w:val="28"/>
          <w:szCs w:val="28"/>
        </w:rPr>
        <w:t>’ – атомное число Кеплера, вычисленное по работе [28],</w:t>
      </w:r>
    </w:p>
    <w:p w:rsidR="00A36BB9" w:rsidRPr="000305EF" w:rsidRDefault="00A36BB9" w:rsidP="00C62D74">
      <w:pPr>
        <w:spacing w:after="0" w:line="360" w:lineRule="auto"/>
        <w:ind w:firstLine="709"/>
        <w:contextualSpacing/>
        <w:jc w:val="both"/>
        <w:rPr>
          <w:rFonts w:ascii="Times New Roman" w:hAnsi="Times New Roman"/>
          <w:sz w:val="28"/>
          <w:szCs w:val="28"/>
        </w:rPr>
      </w:pPr>
      <w:r w:rsidRPr="000305EF">
        <w:rPr>
          <w:rFonts w:ascii="Times New Roman" w:hAnsi="Times New Roman"/>
          <w:sz w:val="28"/>
          <w:szCs w:val="28"/>
          <w:lang w:val="en-US"/>
        </w:rPr>
        <w:t>v</w:t>
      </w:r>
      <w:r w:rsidRPr="000305EF">
        <w:rPr>
          <w:rFonts w:ascii="Times New Roman" w:hAnsi="Times New Roman"/>
          <w:sz w:val="28"/>
          <w:szCs w:val="28"/>
        </w:rPr>
        <w:t xml:space="preserve"> – скорость электрона на орбите с радиусом </w:t>
      </w:r>
      <w:r w:rsidRPr="000305EF">
        <w:rPr>
          <w:rFonts w:ascii="Times New Roman" w:hAnsi="Times New Roman"/>
          <w:sz w:val="28"/>
          <w:szCs w:val="28"/>
          <w:lang w:val="en-US"/>
        </w:rPr>
        <w:t>R</w:t>
      </w:r>
      <w:r w:rsidRPr="000305EF">
        <w:rPr>
          <w:rFonts w:ascii="Times New Roman" w:hAnsi="Times New Roman"/>
          <w:sz w:val="28"/>
          <w:szCs w:val="28"/>
        </w:rPr>
        <w:t>.</w:t>
      </w:r>
    </w:p>
    <w:p w:rsidR="00A36BB9" w:rsidRPr="00342D06" w:rsidRDefault="00A36BB9" w:rsidP="00C62D74">
      <w:pPr>
        <w:spacing w:after="0" w:line="360" w:lineRule="auto"/>
        <w:ind w:firstLine="709"/>
        <w:contextualSpacing/>
        <w:jc w:val="both"/>
        <w:rPr>
          <w:rFonts w:ascii="Times New Roman" w:hAnsi="Times New Roman"/>
          <w:sz w:val="28"/>
          <w:szCs w:val="28"/>
        </w:rPr>
      </w:pPr>
      <w:r w:rsidRPr="000305EF">
        <w:rPr>
          <w:rFonts w:ascii="Times New Roman" w:hAnsi="Times New Roman"/>
          <w:sz w:val="28"/>
          <w:szCs w:val="28"/>
        </w:rPr>
        <w:t xml:space="preserve">Построим график зависимости изменения атомного числа Кеплера (2) от  заряда ядра атома </w:t>
      </w:r>
      <w:r w:rsidRPr="00EB674E">
        <w:rPr>
          <w:rFonts w:ascii="Times New Roman" w:hAnsi="Times New Roman"/>
          <w:i/>
          <w:sz w:val="28"/>
          <w:szCs w:val="28"/>
          <w:lang w:val="en-US"/>
        </w:rPr>
        <w:t>K</w:t>
      </w:r>
      <w:r>
        <w:rPr>
          <w:rFonts w:ascii="Times New Roman" w:hAnsi="Times New Roman"/>
          <w:i/>
          <w:sz w:val="28"/>
          <w:szCs w:val="28"/>
          <w:vertAlign w:val="subscript"/>
        </w:rPr>
        <w:t>2</w:t>
      </w:r>
      <w:r w:rsidRPr="00EB674E">
        <w:rPr>
          <w:rFonts w:ascii="Times New Roman" w:hAnsi="Times New Roman"/>
          <w:i/>
          <w:sz w:val="28"/>
          <w:szCs w:val="28"/>
        </w:rPr>
        <w:t>’=</w:t>
      </w:r>
      <w:r w:rsidRPr="00EB674E">
        <w:rPr>
          <w:rFonts w:ascii="Times New Roman" w:hAnsi="Times New Roman"/>
          <w:i/>
          <w:sz w:val="28"/>
          <w:szCs w:val="28"/>
          <w:lang w:val="en-US"/>
        </w:rPr>
        <w:t>f</w:t>
      </w:r>
      <w:r w:rsidRPr="00EB674E">
        <w:rPr>
          <w:rFonts w:ascii="Times New Roman" w:hAnsi="Times New Roman"/>
          <w:i/>
          <w:sz w:val="28"/>
          <w:szCs w:val="28"/>
        </w:rPr>
        <w:t>(</w:t>
      </w:r>
      <w:r w:rsidRPr="00EB674E">
        <w:rPr>
          <w:rFonts w:ascii="Times New Roman" w:hAnsi="Times New Roman"/>
          <w:i/>
          <w:sz w:val="28"/>
          <w:szCs w:val="28"/>
          <w:lang w:val="en-US"/>
        </w:rPr>
        <w:t>Z</w:t>
      </w:r>
      <w:r w:rsidRPr="00EB674E">
        <w:rPr>
          <w:rFonts w:ascii="Times New Roman" w:hAnsi="Times New Roman"/>
          <w:i/>
          <w:sz w:val="28"/>
          <w:szCs w:val="28"/>
        </w:rPr>
        <w:t>).</w:t>
      </w:r>
      <w:r>
        <w:rPr>
          <w:rFonts w:ascii="Times New Roman" w:hAnsi="Times New Roman"/>
          <w:i/>
          <w:sz w:val="28"/>
          <w:szCs w:val="28"/>
        </w:rPr>
        <w:t xml:space="preserve"> </w:t>
      </w:r>
      <w:r w:rsidRPr="002931D9">
        <w:rPr>
          <w:rFonts w:ascii="Times New Roman" w:hAnsi="Times New Roman"/>
          <w:sz w:val="28"/>
          <w:szCs w:val="28"/>
        </w:rPr>
        <w:t>Результаты приведены на рисунке 2.</w:t>
      </w:r>
    </w:p>
    <w:p w:rsidR="00A36BB9" w:rsidRPr="00342D06" w:rsidRDefault="00A36BB9" w:rsidP="00C62D74">
      <w:pPr>
        <w:spacing w:after="0" w:line="360" w:lineRule="auto"/>
        <w:ind w:firstLine="709"/>
        <w:contextualSpacing/>
        <w:jc w:val="both"/>
        <w:rPr>
          <w:rFonts w:ascii="Times New Roman" w:hAnsi="Times New Roman"/>
          <w:sz w:val="28"/>
          <w:szCs w:val="28"/>
        </w:rPr>
      </w:pPr>
    </w:p>
    <w:p w:rsidR="00A36BB9" w:rsidRPr="002931D9" w:rsidRDefault="00A36BB9" w:rsidP="00C62D74">
      <w:pPr>
        <w:spacing w:after="0" w:line="360" w:lineRule="auto"/>
        <w:ind w:firstLine="709"/>
        <w:contextualSpacing/>
        <w:jc w:val="both"/>
        <w:rPr>
          <w:rFonts w:ascii="Times New Roman" w:hAnsi="Times New Roman"/>
          <w:sz w:val="28"/>
          <w:szCs w:val="28"/>
        </w:rPr>
      </w:pPr>
      <w:r w:rsidRPr="000305EF">
        <w:rPr>
          <w:rFonts w:ascii="Times New Roman" w:hAnsi="Times New Roman"/>
          <w:noProof/>
          <w:sz w:val="28"/>
          <w:szCs w:val="28"/>
          <w:lang w:eastAsia="ru-RU"/>
        </w:rPr>
        <w:pict>
          <v:shape id="Рисунок 2" o:spid="_x0000_i1038" type="#_x0000_t75" style="width:362.4pt;height:194.4pt;visibility:visible">
            <v:imagedata r:id="rId13" o:title=""/>
          </v:shape>
        </w:pict>
      </w:r>
    </w:p>
    <w:p w:rsidR="00A36BB9" w:rsidRDefault="00A36BB9" w:rsidP="00C62D74">
      <w:pPr>
        <w:spacing w:after="0" w:line="360" w:lineRule="auto"/>
        <w:ind w:firstLine="709"/>
        <w:contextualSpacing/>
        <w:jc w:val="both"/>
        <w:rPr>
          <w:rFonts w:ascii="Times New Roman" w:hAnsi="Times New Roman"/>
          <w:b/>
          <w:sz w:val="28"/>
          <w:szCs w:val="28"/>
        </w:rPr>
      </w:pPr>
      <w:r w:rsidRPr="002931D9">
        <w:rPr>
          <w:rFonts w:ascii="Times New Roman" w:hAnsi="Times New Roman"/>
          <w:b/>
          <w:sz w:val="28"/>
          <w:szCs w:val="28"/>
        </w:rPr>
        <w:t>Рисунок 2. Зависимость изменения числа Кеплера, рассчитанные по [28] от заряда ядра</w:t>
      </w:r>
    </w:p>
    <w:p w:rsidR="00A36BB9" w:rsidRDefault="00A36BB9" w:rsidP="00C62D74">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Как показано на рисунке 2, зависимость </w:t>
      </w:r>
      <w:r w:rsidRPr="00EB674E">
        <w:rPr>
          <w:rFonts w:ascii="Times New Roman" w:hAnsi="Times New Roman"/>
          <w:i/>
          <w:sz w:val="28"/>
          <w:szCs w:val="28"/>
          <w:lang w:val="en-US"/>
        </w:rPr>
        <w:t>K</w:t>
      </w:r>
      <w:r>
        <w:rPr>
          <w:rFonts w:ascii="Times New Roman" w:hAnsi="Times New Roman"/>
          <w:i/>
          <w:sz w:val="28"/>
          <w:szCs w:val="28"/>
          <w:vertAlign w:val="subscript"/>
        </w:rPr>
        <w:t>2</w:t>
      </w:r>
      <w:r w:rsidRPr="00EB674E">
        <w:rPr>
          <w:rFonts w:ascii="Times New Roman" w:hAnsi="Times New Roman"/>
          <w:i/>
          <w:sz w:val="28"/>
          <w:szCs w:val="28"/>
        </w:rPr>
        <w:t>’=</w:t>
      </w:r>
      <w:r w:rsidRPr="00EB674E">
        <w:rPr>
          <w:rFonts w:ascii="Times New Roman" w:hAnsi="Times New Roman"/>
          <w:i/>
          <w:sz w:val="28"/>
          <w:szCs w:val="28"/>
          <w:lang w:val="en-US"/>
        </w:rPr>
        <w:t>f</w:t>
      </w:r>
      <w:r w:rsidRPr="00EB674E">
        <w:rPr>
          <w:rFonts w:ascii="Times New Roman" w:hAnsi="Times New Roman"/>
          <w:i/>
          <w:sz w:val="28"/>
          <w:szCs w:val="28"/>
        </w:rPr>
        <w:t>(</w:t>
      </w:r>
      <w:r w:rsidRPr="00EB674E">
        <w:rPr>
          <w:rFonts w:ascii="Times New Roman" w:hAnsi="Times New Roman"/>
          <w:i/>
          <w:sz w:val="28"/>
          <w:szCs w:val="28"/>
          <w:lang w:val="en-US"/>
        </w:rPr>
        <w:t>Z</w:t>
      </w:r>
      <w:r>
        <w:rPr>
          <w:rFonts w:ascii="Times New Roman" w:hAnsi="Times New Roman"/>
          <w:i/>
          <w:sz w:val="28"/>
          <w:szCs w:val="28"/>
        </w:rPr>
        <w:t xml:space="preserve">) </w:t>
      </w:r>
      <w:r w:rsidRPr="002931D9">
        <w:rPr>
          <w:rFonts w:ascii="Times New Roman" w:hAnsi="Times New Roman"/>
          <w:sz w:val="28"/>
          <w:szCs w:val="28"/>
        </w:rPr>
        <w:t>идентична по форме зависимости</w:t>
      </w:r>
      <w:r>
        <w:rPr>
          <w:rFonts w:ascii="Times New Roman" w:hAnsi="Times New Roman"/>
          <w:i/>
          <w:sz w:val="28"/>
          <w:szCs w:val="28"/>
        </w:rPr>
        <w:t xml:space="preserve"> </w:t>
      </w:r>
      <w:r w:rsidRPr="00EB674E">
        <w:rPr>
          <w:rFonts w:ascii="Times New Roman" w:hAnsi="Times New Roman"/>
          <w:i/>
          <w:sz w:val="28"/>
          <w:szCs w:val="28"/>
          <w:lang w:val="en-US"/>
        </w:rPr>
        <w:t>K</w:t>
      </w:r>
      <w:r w:rsidRPr="00EB674E">
        <w:rPr>
          <w:rFonts w:ascii="Times New Roman" w:hAnsi="Times New Roman"/>
          <w:i/>
          <w:sz w:val="28"/>
          <w:szCs w:val="28"/>
        </w:rPr>
        <w:t>’=</w:t>
      </w:r>
      <w:r w:rsidRPr="00EB674E">
        <w:rPr>
          <w:rFonts w:ascii="Times New Roman" w:hAnsi="Times New Roman"/>
          <w:i/>
          <w:sz w:val="28"/>
          <w:szCs w:val="28"/>
          <w:lang w:val="en-US"/>
        </w:rPr>
        <w:t>f</w:t>
      </w:r>
      <w:r w:rsidRPr="00EB674E">
        <w:rPr>
          <w:rFonts w:ascii="Times New Roman" w:hAnsi="Times New Roman"/>
          <w:i/>
          <w:sz w:val="28"/>
          <w:szCs w:val="28"/>
        </w:rPr>
        <w:t>(</w:t>
      </w:r>
      <w:r w:rsidRPr="00EB674E">
        <w:rPr>
          <w:rFonts w:ascii="Times New Roman" w:hAnsi="Times New Roman"/>
          <w:i/>
          <w:sz w:val="28"/>
          <w:szCs w:val="28"/>
          <w:lang w:val="en-US"/>
        </w:rPr>
        <w:t>Z</w:t>
      </w:r>
      <w:r>
        <w:rPr>
          <w:rFonts w:ascii="Times New Roman" w:hAnsi="Times New Roman"/>
          <w:i/>
          <w:sz w:val="28"/>
          <w:szCs w:val="28"/>
        </w:rPr>
        <w:t>)</w:t>
      </w:r>
      <w:r>
        <w:rPr>
          <w:rFonts w:ascii="Times New Roman" w:hAnsi="Times New Roman"/>
          <w:sz w:val="28"/>
          <w:szCs w:val="28"/>
        </w:rPr>
        <w:t xml:space="preserve"> (рисунок 1). Рассчитаем отношение чисел Кеплера, полученных различными способами.</w:t>
      </w:r>
    </w:p>
    <w:p w:rsidR="00A36BB9" w:rsidRPr="000305EF" w:rsidRDefault="00A36BB9" w:rsidP="00C62D74">
      <w:pPr>
        <w:spacing w:after="0" w:line="360" w:lineRule="auto"/>
        <w:ind w:firstLine="709"/>
        <w:contextualSpacing/>
        <w:jc w:val="both"/>
        <w:rPr>
          <w:rFonts w:ascii="Times New Roman" w:hAnsi="Times New Roman"/>
          <w:sz w:val="28"/>
          <w:szCs w:val="28"/>
        </w:rPr>
      </w:pPr>
      <w:r w:rsidRPr="000305EF">
        <w:rPr>
          <w:rFonts w:ascii="Times New Roman" w:hAnsi="Times New Roman"/>
          <w:sz w:val="28"/>
          <w:szCs w:val="28"/>
        </w:rPr>
        <w:fldChar w:fldCharType="begin"/>
      </w:r>
      <w:r w:rsidRPr="000305EF">
        <w:rPr>
          <w:rFonts w:ascii="Times New Roman" w:hAnsi="Times New Roman"/>
          <w:sz w:val="28"/>
          <w:szCs w:val="28"/>
        </w:rPr>
        <w:instrText xml:space="preserve"> QUOTE </w:instrText>
      </w:r>
      <w:r w:rsidRPr="000305EF">
        <w:rPr>
          <w:position w:val="-22"/>
        </w:rPr>
        <w:pict>
          <v:shape id="_x0000_i1039" type="#_x0000_t75" style="width:109.2pt;height:28.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A2018&quot;/&gt;&lt;wsp:rsid wsp:val=&quot;000305EF&quot;/&gt;&lt;wsp:rsid wsp:val=&quot;00032CB3&quot;/&gt;&lt;wsp:rsid wsp:val=&quot;00054789&quot;/&gt;&lt;wsp:rsid wsp:val=&quot;000618E8&quot;/&gt;&lt;wsp:rsid wsp:val=&quot;00072AD8&quot;/&gt;&lt;wsp:rsid wsp:val=&quot;00072C6F&quot;/&gt;&lt;wsp:rsid wsp:val=&quot;000A43C4&quot;/&gt;&lt;wsp:rsid wsp:val=&quot;000D55ED&quot;/&gt;&lt;wsp:rsid wsp:val=&quot;000E3009&quot;/&gt;&lt;wsp:rsid wsp:val=&quot;000F2439&quot;/&gt;&lt;wsp:rsid wsp:val=&quot;0012128B&quot;/&gt;&lt;wsp:rsid wsp:val=&quot;0015733E&quot;/&gt;&lt;wsp:rsid wsp:val=&quot;001627FE&quot;/&gt;&lt;wsp:rsid wsp:val=&quot;00174262&quot;/&gt;&lt;wsp:rsid wsp:val=&quot;00196D36&quot;/&gt;&lt;wsp:rsid wsp:val=&quot;001A339F&quot;/&gt;&lt;wsp:rsid wsp:val=&quot;001A5CF1&quot;/&gt;&lt;wsp:rsid wsp:val=&quot;001B38EE&quot;/&gt;&lt;wsp:rsid wsp:val=&quot;001D46DF&quot;/&gt;&lt;wsp:rsid wsp:val=&quot;00206760&quot;/&gt;&lt;wsp:rsid wsp:val=&quot;00222BCC&quot;/&gt;&lt;wsp:rsid wsp:val=&quot;00240AED&quot;/&gt;&lt;wsp:rsid wsp:val=&quot;00264758&quot;/&gt;&lt;wsp:rsid wsp:val=&quot;002931D9&quot;/&gt;&lt;wsp:rsid wsp:val=&quot;00297FFC&quot;/&gt;&lt;wsp:rsid wsp:val=&quot;0030175C&quot;/&gt;&lt;wsp:rsid wsp:val=&quot;00342D06&quot;/&gt;&lt;wsp:rsid wsp:val=&quot;00363CBB&quot;/&gt;&lt;wsp:rsid wsp:val=&quot;003E5664&quot;/&gt;&lt;wsp:rsid wsp:val=&quot;00403295&quot;/&gt;&lt;wsp:rsid wsp:val=&quot;00437851&quot;/&gt;&lt;wsp:rsid wsp:val=&quot;00437CE9&quot;/&gt;&lt;wsp:rsid wsp:val=&quot;00462EC7&quot;/&gt;&lt;wsp:rsid wsp:val=&quot;00475AD7&quot;/&gt;&lt;wsp:rsid wsp:val=&quot;004B057F&quot;/&gt;&lt;wsp:rsid wsp:val=&quot;005023BB&quot;/&gt;&lt;wsp:rsid wsp:val=&quot;00517BA4&quot;/&gt;&lt;wsp:rsid wsp:val=&quot;00517BCB&quot;/&gt;&lt;wsp:rsid wsp:val=&quot;005D565C&quot;/&gt;&lt;wsp:rsid wsp:val=&quot;005E12B1&quot;/&gt;&lt;wsp:rsid wsp:val=&quot;0061093C&quot;/&gt;&lt;wsp:rsid wsp:val=&quot;0064023A&quot;/&gt;&lt;wsp:rsid wsp:val=&quot;0067007B&quot;/&gt;&lt;wsp:rsid wsp:val=&quot;006D5D4D&quot;/&gt;&lt;wsp:rsid wsp:val=&quot;006F191C&quot;/&gt;&lt;wsp:rsid wsp:val=&quot;00744CDC&quot;/&gt;&lt;wsp:rsid wsp:val=&quot;00756F7A&quot;/&gt;&lt;wsp:rsid wsp:val=&quot;007B4B80&quot;/&gt;&lt;wsp:rsid wsp:val=&quot;007B64A7&quot;/&gt;&lt;wsp:rsid wsp:val=&quot;00800643&quot;/&gt;&lt;wsp:rsid wsp:val=&quot;008877E2&quot;/&gt;&lt;wsp:rsid wsp:val=&quot;008A54C5&quot;/&gt;&lt;wsp:rsid wsp:val=&quot;008B556A&quot;/&gt;&lt;wsp:rsid wsp:val=&quot;008E72ED&quot;/&gt;&lt;wsp:rsid wsp:val=&quot;00910429&quot;/&gt;&lt;wsp:rsid wsp:val=&quot;00912CA0&quot;/&gt;&lt;wsp:rsid wsp:val=&quot;009248EF&quot;/&gt;&lt;wsp:rsid wsp:val=&quot;0097159F&quot;/&gt;&lt;wsp:rsid wsp:val=&quot;009B158F&quot;/&gt;&lt;wsp:rsid wsp:val=&quot;009D083A&quot;/&gt;&lt;wsp:rsid wsp:val=&quot;009E6618&quot;/&gt;&lt;wsp:rsid wsp:val=&quot;009F1AA3&quot;/&gt;&lt;wsp:rsid wsp:val=&quot;009F6905&quot;/&gt;&lt;wsp:rsid wsp:val=&quot;00A05495&quot;/&gt;&lt;wsp:rsid wsp:val=&quot;00A17713&quot;/&gt;&lt;wsp:rsid wsp:val=&quot;00A610AC&quot;/&gt;&lt;wsp:rsid wsp:val=&quot;00A8126F&quot;/&gt;&lt;wsp:rsid wsp:val=&quot;00AB369E&quot;/&gt;&lt;wsp:rsid wsp:val=&quot;00AB5EC3&quot;/&gt;&lt;wsp:rsid wsp:val=&quot;00B35A46&quot;/&gt;&lt;wsp:rsid wsp:val=&quot;00BE55AC&quot;/&gt;&lt;wsp:rsid wsp:val=&quot;00C8111E&quot;/&gt;&lt;wsp:rsid wsp:val=&quot;00C822FC&quot;/&gt;&lt;wsp:rsid wsp:val=&quot;00CE510B&quot;/&gt;&lt;wsp:rsid wsp:val=&quot;00D4418B&quot;/&gt;&lt;wsp:rsid wsp:val=&quot;00D62933&quot;/&gt;&lt;wsp:rsid wsp:val=&quot;00D740EA&quot;/&gt;&lt;wsp:rsid wsp:val=&quot;00D94E3B&quot;/&gt;&lt;wsp:rsid wsp:val=&quot;00DA2018&quot;/&gt;&lt;wsp:rsid wsp:val=&quot;00DF5812&quot;/&gt;&lt;wsp:rsid wsp:val=&quot;00E14B00&quot;/&gt;&lt;wsp:rsid wsp:val=&quot;00E218C8&quot;/&gt;&lt;wsp:rsid wsp:val=&quot;00E32C12&quot;/&gt;&lt;wsp:rsid wsp:val=&quot;00E45CD0&quot;/&gt;&lt;wsp:rsid wsp:val=&quot;00E509F3&quot;/&gt;&lt;wsp:rsid wsp:val=&quot;00E600BF&quot;/&gt;&lt;wsp:rsid wsp:val=&quot;00E64FE9&quot;/&gt;&lt;wsp:rsid wsp:val=&quot;00E67A20&quot;/&gt;&lt;wsp:rsid wsp:val=&quot;00E7730D&quot;/&gt;&lt;wsp:rsid wsp:val=&quot;00EB674E&quot;/&gt;&lt;wsp:rsid wsp:val=&quot;00F069D8&quot;/&gt;&lt;wsp:rsid wsp:val=&quot;00F14774&quot;/&gt;&lt;wsp:rsid wsp:val=&quot;00F27FD0&quot;/&gt;&lt;wsp:rsid wsp:val=&quot;00F54437&quot;/&gt;&lt;wsp:rsid wsp:val=&quot;00FC1478&quot;/&gt;&lt;wsp:rsid wsp:val=&quot;00FD39DF&quot;/&gt;&lt;/wsp:rsids&gt;&lt;/w:docPr&gt;&lt;w:body&gt;&lt;wx:sect&gt;&lt;w:p wsp:rsidR=&quot;00000000&quot; wsp:rsidRDefault=&quot;00E509F3&quot; wsp:rsidP=&quot;00E509F3&quot;&gt;&lt;m:oMathPara&gt;&lt;m:oMath&gt;&lt;m:f&gt;&lt;m:fPr&gt;&lt;m:ctrlPr&gt;&lt;w:rPr&gt;&lt;w:rFonts w:ascii=&quot;Cambria Math&quot; w:h-ansi=&quot;Cambria Math&quot;/&gt;&lt;wx:font wx:val=&quot;Cambria Math&quot;/&gt;&lt;w:i/&gt;&lt;w:sz w:val=&quot;28&quot;/&gt;&lt;w:sz-cs w:val=&quot;28&quot;/&gt;&lt;/w:rPr&gt;&lt;/m:ctrlPr&gt;&lt;/m:fPr&gt;&lt;m:num&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K&lt;/m:t&gt;&lt;/m:r&gt;&lt;m:r&gt;&lt;w:rPr&gt;&lt;w:rFonts w:ascii=&quot;Cambria Math&quot; w:h-ansi=&quot;Cambria Math&quot;/&gt;&lt;wx:font wx:val=&quot;Cambria Math&quot;/&gt;&lt;w:i/&gt;&lt;w:sz w:val=&quot;28&quot;/&gt;&lt;w:sz-cs w:val=&quot;28&quot;/&gt;&lt;/w:rPr&gt;&lt;m:t&gt;'&lt;/m:t&gt;&lt;/m:r&gt;&lt;/m:e&gt;&lt;m:sub&gt;&lt;m:r&gt;&lt;w:rPr&gt;&lt;w:rFonts w:ascii=&quot;Cambria Math&quot; w:h-ansi=&quot;Cambria Math&quot;/&gt;&lt;wx:font wx:val=&quot;Cambria Math&quot;/&gt;&lt;w:i/&gt;&lt;w:sz w:val=&quot;28&quot;/&gt;&lt;w:sz-cs w:val=&quot;28&quot;/&gt;&lt;/w:rPr&gt;&lt;m:t&gt;1&lt;/m:t&gt;&lt;/m:r&gt;&lt;/m:sub&gt;&lt;/m:sSub&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K'&lt;/m:t&gt;&lt;/m:r&gt;&lt;/m:e&gt;&lt;m:sub&gt;&lt;m:r&gt;&lt;w:rPr&gt;&lt;w:rFonts w:ascii=&quot;Cambria Math&quot; w:h-ansi=&quot;Cambria Math&quot;/&gt;&lt;wx:font wx:val=&quot;Cambria Math&quot;/&gt;&lt;w:i/&gt;&lt;w:sz w:val=&quot;28&quot;/&gt;&lt;w:sz-cs w:val=&quot;28&quot;/&gt;&lt;/w:rPr&gt;&lt;m:t&gt;2&lt;/m:t&gt;&lt;/m:r&gt;&lt;/m:sub&gt;&lt;/m:sSub&gt;&lt;/m:den&gt;&lt;/m:f&gt;&lt;m:r&gt;&lt;w:rPr&gt;&lt;w:rFonts w:ascii=&quot;Cambria Math&quot; w:h-ansi=&quot;Cambria Math&quot;/&gt;&lt;wx:font wx:val=&quot;Cambria Math&quot;/&gt;&lt;w:i/&gt;&lt;w:sz w:val=&quot;28&quot;/&gt;&lt;w:sz-cs w:val=&quot;28&quot;/&gt;&lt;/w:rPr&gt;&lt;m:t&gt;=const=4&lt;/m:t&gt;&lt;/m:r&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ПЂ&lt;/m:t&gt;&lt;/m:r&gt;&lt;/m:e&gt;&lt;m:sup&gt;&lt;m:r&gt;&lt;w:rPr&gt;&lt;w:rFonts w:ascii=&quot;Cambria Math&quot; w:h-ansi=&quot;Cambria Math&quot;/&gt;&lt;wx:font wx:val=&quot;Cambria Math&quot;/&gt;&lt;w:i/&gt;&lt;w:sz w:val=&quot;28&quot;/&gt;&lt;w:sz-cs w:val=&quot;28&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4" o:title="" chromakey="white"/>
          </v:shape>
        </w:pict>
      </w:r>
      <w:r w:rsidRPr="000305EF">
        <w:rPr>
          <w:rFonts w:ascii="Times New Roman" w:hAnsi="Times New Roman"/>
          <w:sz w:val="28"/>
          <w:szCs w:val="28"/>
        </w:rPr>
        <w:instrText xml:space="preserve"> </w:instrText>
      </w:r>
      <w:r w:rsidRPr="000305EF">
        <w:rPr>
          <w:rFonts w:ascii="Times New Roman" w:hAnsi="Times New Roman"/>
          <w:sz w:val="28"/>
          <w:szCs w:val="28"/>
        </w:rPr>
        <w:fldChar w:fldCharType="separate"/>
      </w:r>
      <w:r w:rsidRPr="000305EF">
        <w:rPr>
          <w:position w:val="-22"/>
        </w:rPr>
        <w:pict>
          <v:shape id="_x0000_i1040" type="#_x0000_t75" style="width:109.2pt;height:28.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A2018&quot;/&gt;&lt;wsp:rsid wsp:val=&quot;000305EF&quot;/&gt;&lt;wsp:rsid wsp:val=&quot;00032CB3&quot;/&gt;&lt;wsp:rsid wsp:val=&quot;00054789&quot;/&gt;&lt;wsp:rsid wsp:val=&quot;000618E8&quot;/&gt;&lt;wsp:rsid wsp:val=&quot;00072AD8&quot;/&gt;&lt;wsp:rsid wsp:val=&quot;00072C6F&quot;/&gt;&lt;wsp:rsid wsp:val=&quot;000A43C4&quot;/&gt;&lt;wsp:rsid wsp:val=&quot;000D55ED&quot;/&gt;&lt;wsp:rsid wsp:val=&quot;000E3009&quot;/&gt;&lt;wsp:rsid wsp:val=&quot;000F2439&quot;/&gt;&lt;wsp:rsid wsp:val=&quot;0012128B&quot;/&gt;&lt;wsp:rsid wsp:val=&quot;0015733E&quot;/&gt;&lt;wsp:rsid wsp:val=&quot;001627FE&quot;/&gt;&lt;wsp:rsid wsp:val=&quot;00174262&quot;/&gt;&lt;wsp:rsid wsp:val=&quot;00196D36&quot;/&gt;&lt;wsp:rsid wsp:val=&quot;001A339F&quot;/&gt;&lt;wsp:rsid wsp:val=&quot;001A5CF1&quot;/&gt;&lt;wsp:rsid wsp:val=&quot;001B38EE&quot;/&gt;&lt;wsp:rsid wsp:val=&quot;001D46DF&quot;/&gt;&lt;wsp:rsid wsp:val=&quot;00206760&quot;/&gt;&lt;wsp:rsid wsp:val=&quot;00222BCC&quot;/&gt;&lt;wsp:rsid wsp:val=&quot;00240AED&quot;/&gt;&lt;wsp:rsid wsp:val=&quot;00264758&quot;/&gt;&lt;wsp:rsid wsp:val=&quot;002931D9&quot;/&gt;&lt;wsp:rsid wsp:val=&quot;00297FFC&quot;/&gt;&lt;wsp:rsid wsp:val=&quot;0030175C&quot;/&gt;&lt;wsp:rsid wsp:val=&quot;00342D06&quot;/&gt;&lt;wsp:rsid wsp:val=&quot;00363CBB&quot;/&gt;&lt;wsp:rsid wsp:val=&quot;003E5664&quot;/&gt;&lt;wsp:rsid wsp:val=&quot;00403295&quot;/&gt;&lt;wsp:rsid wsp:val=&quot;00437851&quot;/&gt;&lt;wsp:rsid wsp:val=&quot;00437CE9&quot;/&gt;&lt;wsp:rsid wsp:val=&quot;00462EC7&quot;/&gt;&lt;wsp:rsid wsp:val=&quot;00475AD7&quot;/&gt;&lt;wsp:rsid wsp:val=&quot;004B057F&quot;/&gt;&lt;wsp:rsid wsp:val=&quot;005023BB&quot;/&gt;&lt;wsp:rsid wsp:val=&quot;00517BA4&quot;/&gt;&lt;wsp:rsid wsp:val=&quot;00517BCB&quot;/&gt;&lt;wsp:rsid wsp:val=&quot;005D565C&quot;/&gt;&lt;wsp:rsid wsp:val=&quot;005E12B1&quot;/&gt;&lt;wsp:rsid wsp:val=&quot;0061093C&quot;/&gt;&lt;wsp:rsid wsp:val=&quot;0064023A&quot;/&gt;&lt;wsp:rsid wsp:val=&quot;0067007B&quot;/&gt;&lt;wsp:rsid wsp:val=&quot;006D5D4D&quot;/&gt;&lt;wsp:rsid wsp:val=&quot;006F191C&quot;/&gt;&lt;wsp:rsid wsp:val=&quot;00744CDC&quot;/&gt;&lt;wsp:rsid wsp:val=&quot;00756F7A&quot;/&gt;&lt;wsp:rsid wsp:val=&quot;007B4B80&quot;/&gt;&lt;wsp:rsid wsp:val=&quot;007B64A7&quot;/&gt;&lt;wsp:rsid wsp:val=&quot;00800643&quot;/&gt;&lt;wsp:rsid wsp:val=&quot;008877E2&quot;/&gt;&lt;wsp:rsid wsp:val=&quot;008A54C5&quot;/&gt;&lt;wsp:rsid wsp:val=&quot;008B556A&quot;/&gt;&lt;wsp:rsid wsp:val=&quot;008E72ED&quot;/&gt;&lt;wsp:rsid wsp:val=&quot;00910429&quot;/&gt;&lt;wsp:rsid wsp:val=&quot;00912CA0&quot;/&gt;&lt;wsp:rsid wsp:val=&quot;009248EF&quot;/&gt;&lt;wsp:rsid wsp:val=&quot;0097159F&quot;/&gt;&lt;wsp:rsid wsp:val=&quot;009B158F&quot;/&gt;&lt;wsp:rsid wsp:val=&quot;009D083A&quot;/&gt;&lt;wsp:rsid wsp:val=&quot;009E6618&quot;/&gt;&lt;wsp:rsid wsp:val=&quot;009F1AA3&quot;/&gt;&lt;wsp:rsid wsp:val=&quot;009F6905&quot;/&gt;&lt;wsp:rsid wsp:val=&quot;00A05495&quot;/&gt;&lt;wsp:rsid wsp:val=&quot;00A17713&quot;/&gt;&lt;wsp:rsid wsp:val=&quot;00A610AC&quot;/&gt;&lt;wsp:rsid wsp:val=&quot;00A8126F&quot;/&gt;&lt;wsp:rsid wsp:val=&quot;00AB369E&quot;/&gt;&lt;wsp:rsid wsp:val=&quot;00AB5EC3&quot;/&gt;&lt;wsp:rsid wsp:val=&quot;00B35A46&quot;/&gt;&lt;wsp:rsid wsp:val=&quot;00BE55AC&quot;/&gt;&lt;wsp:rsid wsp:val=&quot;00C8111E&quot;/&gt;&lt;wsp:rsid wsp:val=&quot;00C822FC&quot;/&gt;&lt;wsp:rsid wsp:val=&quot;00CE510B&quot;/&gt;&lt;wsp:rsid wsp:val=&quot;00D4418B&quot;/&gt;&lt;wsp:rsid wsp:val=&quot;00D62933&quot;/&gt;&lt;wsp:rsid wsp:val=&quot;00D740EA&quot;/&gt;&lt;wsp:rsid wsp:val=&quot;00D94E3B&quot;/&gt;&lt;wsp:rsid wsp:val=&quot;00DA2018&quot;/&gt;&lt;wsp:rsid wsp:val=&quot;00DF5812&quot;/&gt;&lt;wsp:rsid wsp:val=&quot;00E14B00&quot;/&gt;&lt;wsp:rsid wsp:val=&quot;00E218C8&quot;/&gt;&lt;wsp:rsid wsp:val=&quot;00E32C12&quot;/&gt;&lt;wsp:rsid wsp:val=&quot;00E45CD0&quot;/&gt;&lt;wsp:rsid wsp:val=&quot;00E509F3&quot;/&gt;&lt;wsp:rsid wsp:val=&quot;00E600BF&quot;/&gt;&lt;wsp:rsid wsp:val=&quot;00E64FE9&quot;/&gt;&lt;wsp:rsid wsp:val=&quot;00E67A20&quot;/&gt;&lt;wsp:rsid wsp:val=&quot;00E7730D&quot;/&gt;&lt;wsp:rsid wsp:val=&quot;00EB674E&quot;/&gt;&lt;wsp:rsid wsp:val=&quot;00F069D8&quot;/&gt;&lt;wsp:rsid wsp:val=&quot;00F14774&quot;/&gt;&lt;wsp:rsid wsp:val=&quot;00F27FD0&quot;/&gt;&lt;wsp:rsid wsp:val=&quot;00F54437&quot;/&gt;&lt;wsp:rsid wsp:val=&quot;00FC1478&quot;/&gt;&lt;wsp:rsid wsp:val=&quot;00FD39DF&quot;/&gt;&lt;/wsp:rsids&gt;&lt;/w:docPr&gt;&lt;w:body&gt;&lt;wx:sect&gt;&lt;w:p wsp:rsidR=&quot;00000000&quot; wsp:rsidRDefault=&quot;00E509F3&quot; wsp:rsidP=&quot;00E509F3&quot;&gt;&lt;m:oMathPara&gt;&lt;m:oMath&gt;&lt;m:f&gt;&lt;m:fPr&gt;&lt;m:ctrlPr&gt;&lt;w:rPr&gt;&lt;w:rFonts w:ascii=&quot;Cambria Math&quot; w:h-ansi=&quot;Cambria Math&quot;/&gt;&lt;wx:font wx:val=&quot;Cambria Math&quot;/&gt;&lt;w:i/&gt;&lt;w:sz w:val=&quot;28&quot;/&gt;&lt;w:sz-cs w:val=&quot;28&quot;/&gt;&lt;/w:rPr&gt;&lt;/m:ctrlPr&gt;&lt;/m:fPr&gt;&lt;m:num&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K&lt;/m:t&gt;&lt;/m:r&gt;&lt;m:r&gt;&lt;w:rPr&gt;&lt;w:rFonts w:ascii=&quot;Cambria Math&quot; w:h-ansi=&quot;Cambria Math&quot;/&gt;&lt;wx:font wx:val=&quot;Cambria Math&quot;/&gt;&lt;w:i/&gt;&lt;w:sz w:val=&quot;28&quot;/&gt;&lt;w:sz-cs w:val=&quot;28&quot;/&gt;&lt;/w:rPr&gt;&lt;m:t&gt;'&lt;/m:t&gt;&lt;/m:r&gt;&lt;/m:e&gt;&lt;m:sub&gt;&lt;m:r&gt;&lt;w:rPr&gt;&lt;w:rFonts w:ascii=&quot;Cambria Math&quot; w:h-ansi=&quot;Cambria Math&quot;/&gt;&lt;wx:font wx:val=&quot;Cambria Math&quot;/&gt;&lt;w:i/&gt;&lt;w:sz w:val=&quot;28&quot;/&gt;&lt;w:sz-cs w:val=&quot;28&quot;/&gt;&lt;/w:rPr&gt;&lt;m:t&gt;1&lt;/m:t&gt;&lt;/m:r&gt;&lt;/m:sub&gt;&lt;/m:sSub&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K'&lt;/m:t&gt;&lt;/m:r&gt;&lt;/m:e&gt;&lt;m:sub&gt;&lt;m:r&gt;&lt;w:rPr&gt;&lt;w:rFonts w:ascii=&quot;Cambria Math&quot; w:h-ansi=&quot;Cambria Math&quot;/&gt;&lt;wx:font wx:val=&quot;Cambria Math&quot;/&gt;&lt;w:i/&gt;&lt;w:sz w:val=&quot;28&quot;/&gt;&lt;w:sz-cs w:val=&quot;28&quot;/&gt;&lt;/w:rPr&gt;&lt;m:t&gt;2&lt;/m:t&gt;&lt;/m:r&gt;&lt;/m:sub&gt;&lt;/m:sSub&gt;&lt;/m:den&gt;&lt;/m:f&gt;&lt;m:r&gt;&lt;w:rPr&gt;&lt;w:rFonts w:ascii=&quot;Cambria Math&quot; w:h-ansi=&quot;Cambria Math&quot;/&gt;&lt;wx:font wx:val=&quot;Cambria Math&quot;/&gt;&lt;w:i/&gt;&lt;w:sz w:val=&quot;28&quot;/&gt;&lt;w:sz-cs w:val=&quot;28&quot;/&gt;&lt;/w:rPr&gt;&lt;m:t&gt;=const=4&lt;/m:t&gt;&lt;/m:r&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ПЂ&lt;/m:t&gt;&lt;/m:r&gt;&lt;/m:e&gt;&lt;m:sup&gt;&lt;m:r&gt;&lt;w:rPr&gt;&lt;w:rFonts w:ascii=&quot;Cambria Math&quot; w:h-ansi=&quot;Cambria Math&quot;/&gt;&lt;wx:font wx:val=&quot;Cambria Math&quot;/&gt;&lt;w:i/&gt;&lt;w:sz w:val=&quot;28&quot;/&gt;&lt;w:sz-cs w:val=&quot;28&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4" o:title="" chromakey="white"/>
          </v:shape>
        </w:pict>
      </w:r>
      <w:r w:rsidRPr="000305EF">
        <w:rPr>
          <w:rFonts w:ascii="Times New Roman" w:hAnsi="Times New Roman"/>
          <w:sz w:val="28"/>
          <w:szCs w:val="28"/>
        </w:rPr>
        <w:fldChar w:fldCharType="end"/>
      </w:r>
      <w:r w:rsidRPr="000305EF">
        <w:rPr>
          <w:rFonts w:ascii="Times New Roman" w:hAnsi="Times New Roman"/>
          <w:sz w:val="28"/>
          <w:szCs w:val="28"/>
        </w:rPr>
        <w:t xml:space="preserve">                                                                                      (7)</w:t>
      </w:r>
    </w:p>
    <w:p w:rsidR="00A36BB9" w:rsidRPr="000305EF" w:rsidRDefault="00A36BB9" w:rsidP="00C62D74">
      <w:pPr>
        <w:spacing w:after="0" w:line="360" w:lineRule="auto"/>
        <w:ind w:firstLine="709"/>
        <w:contextualSpacing/>
        <w:jc w:val="both"/>
        <w:rPr>
          <w:rFonts w:ascii="Times New Roman" w:hAnsi="Times New Roman"/>
          <w:sz w:val="28"/>
          <w:szCs w:val="28"/>
        </w:rPr>
      </w:pPr>
      <w:r w:rsidRPr="000305EF">
        <w:rPr>
          <w:rFonts w:ascii="Times New Roman" w:hAnsi="Times New Roman"/>
          <w:sz w:val="28"/>
          <w:szCs w:val="28"/>
        </w:rPr>
        <w:t>Таким образом, получаем формулу:</w:t>
      </w:r>
    </w:p>
    <w:p w:rsidR="00A36BB9" w:rsidRPr="000305EF" w:rsidRDefault="00A36BB9" w:rsidP="00C62D74">
      <w:pPr>
        <w:spacing w:after="0" w:line="360" w:lineRule="auto"/>
        <w:ind w:firstLine="709"/>
        <w:contextualSpacing/>
        <w:jc w:val="both"/>
        <w:rPr>
          <w:rFonts w:ascii="Times New Roman" w:hAnsi="Times New Roman"/>
          <w:sz w:val="32"/>
          <w:szCs w:val="32"/>
        </w:rPr>
      </w:pPr>
      <w:r w:rsidRPr="000305EF">
        <w:rPr>
          <w:rFonts w:ascii="Times New Roman" w:hAnsi="Times New Roman"/>
          <w:sz w:val="32"/>
          <w:szCs w:val="32"/>
        </w:rPr>
        <w:fldChar w:fldCharType="begin"/>
      </w:r>
      <w:r w:rsidRPr="000305EF">
        <w:rPr>
          <w:rFonts w:ascii="Times New Roman" w:hAnsi="Times New Roman"/>
          <w:sz w:val="32"/>
          <w:szCs w:val="32"/>
        </w:rPr>
        <w:instrText xml:space="preserve"> QUOTE </w:instrText>
      </w:r>
      <w:r w:rsidRPr="000305EF">
        <w:rPr>
          <w:position w:val="-22"/>
        </w:rPr>
        <w:pict>
          <v:shape id="_x0000_i1041" type="#_x0000_t75" style="width:60pt;height:33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A2018&quot;/&gt;&lt;wsp:rsid wsp:val=&quot;000305EF&quot;/&gt;&lt;wsp:rsid wsp:val=&quot;00032CB3&quot;/&gt;&lt;wsp:rsid wsp:val=&quot;00054789&quot;/&gt;&lt;wsp:rsid wsp:val=&quot;000618E8&quot;/&gt;&lt;wsp:rsid wsp:val=&quot;00072AD8&quot;/&gt;&lt;wsp:rsid wsp:val=&quot;00072C6F&quot;/&gt;&lt;wsp:rsid wsp:val=&quot;000A43C4&quot;/&gt;&lt;wsp:rsid wsp:val=&quot;000D55ED&quot;/&gt;&lt;wsp:rsid wsp:val=&quot;000E3009&quot;/&gt;&lt;wsp:rsid wsp:val=&quot;000F2439&quot;/&gt;&lt;wsp:rsid wsp:val=&quot;0012128B&quot;/&gt;&lt;wsp:rsid wsp:val=&quot;0015733E&quot;/&gt;&lt;wsp:rsid wsp:val=&quot;001627FE&quot;/&gt;&lt;wsp:rsid wsp:val=&quot;00174262&quot;/&gt;&lt;wsp:rsid wsp:val=&quot;00196D36&quot;/&gt;&lt;wsp:rsid wsp:val=&quot;001A339F&quot;/&gt;&lt;wsp:rsid wsp:val=&quot;001A5CF1&quot;/&gt;&lt;wsp:rsid wsp:val=&quot;001B38EE&quot;/&gt;&lt;wsp:rsid wsp:val=&quot;001D46DF&quot;/&gt;&lt;wsp:rsid wsp:val=&quot;00206760&quot;/&gt;&lt;wsp:rsid wsp:val=&quot;00222BCC&quot;/&gt;&lt;wsp:rsid wsp:val=&quot;00240AED&quot;/&gt;&lt;wsp:rsid wsp:val=&quot;00264758&quot;/&gt;&lt;wsp:rsid wsp:val=&quot;002931D9&quot;/&gt;&lt;wsp:rsid wsp:val=&quot;00297FFC&quot;/&gt;&lt;wsp:rsid wsp:val=&quot;0030175C&quot;/&gt;&lt;wsp:rsid wsp:val=&quot;00342D06&quot;/&gt;&lt;wsp:rsid wsp:val=&quot;00363CBB&quot;/&gt;&lt;wsp:rsid wsp:val=&quot;003E5664&quot;/&gt;&lt;wsp:rsid wsp:val=&quot;00403295&quot;/&gt;&lt;wsp:rsid wsp:val=&quot;00437851&quot;/&gt;&lt;wsp:rsid wsp:val=&quot;00437CE9&quot;/&gt;&lt;wsp:rsid wsp:val=&quot;00462EC7&quot;/&gt;&lt;wsp:rsid wsp:val=&quot;00475AD7&quot;/&gt;&lt;wsp:rsid wsp:val=&quot;004B057F&quot;/&gt;&lt;wsp:rsid wsp:val=&quot;005023BB&quot;/&gt;&lt;wsp:rsid wsp:val=&quot;00517BA4&quot;/&gt;&lt;wsp:rsid wsp:val=&quot;00517BCB&quot;/&gt;&lt;wsp:rsid wsp:val=&quot;005D565C&quot;/&gt;&lt;wsp:rsid wsp:val=&quot;005E12B1&quot;/&gt;&lt;wsp:rsid wsp:val=&quot;0061093C&quot;/&gt;&lt;wsp:rsid wsp:val=&quot;0064023A&quot;/&gt;&lt;wsp:rsid wsp:val=&quot;0067007B&quot;/&gt;&lt;wsp:rsid wsp:val=&quot;006D5D4D&quot;/&gt;&lt;wsp:rsid wsp:val=&quot;006F191C&quot;/&gt;&lt;wsp:rsid wsp:val=&quot;00744CDC&quot;/&gt;&lt;wsp:rsid wsp:val=&quot;00756F7A&quot;/&gt;&lt;wsp:rsid wsp:val=&quot;007B4B80&quot;/&gt;&lt;wsp:rsid wsp:val=&quot;007B64A7&quot;/&gt;&lt;wsp:rsid wsp:val=&quot;00800643&quot;/&gt;&lt;wsp:rsid wsp:val=&quot;008352D1&quot;/&gt;&lt;wsp:rsid wsp:val=&quot;008877E2&quot;/&gt;&lt;wsp:rsid wsp:val=&quot;008A54C5&quot;/&gt;&lt;wsp:rsid wsp:val=&quot;008B556A&quot;/&gt;&lt;wsp:rsid wsp:val=&quot;008E72ED&quot;/&gt;&lt;wsp:rsid wsp:val=&quot;00910429&quot;/&gt;&lt;wsp:rsid wsp:val=&quot;00912CA0&quot;/&gt;&lt;wsp:rsid wsp:val=&quot;009248EF&quot;/&gt;&lt;wsp:rsid wsp:val=&quot;0097159F&quot;/&gt;&lt;wsp:rsid wsp:val=&quot;009B158F&quot;/&gt;&lt;wsp:rsid wsp:val=&quot;009D083A&quot;/&gt;&lt;wsp:rsid wsp:val=&quot;009E6618&quot;/&gt;&lt;wsp:rsid wsp:val=&quot;009F1AA3&quot;/&gt;&lt;wsp:rsid wsp:val=&quot;009F6905&quot;/&gt;&lt;wsp:rsid wsp:val=&quot;00A05495&quot;/&gt;&lt;wsp:rsid wsp:val=&quot;00A17713&quot;/&gt;&lt;wsp:rsid wsp:val=&quot;00A610AC&quot;/&gt;&lt;wsp:rsid wsp:val=&quot;00A8126F&quot;/&gt;&lt;wsp:rsid wsp:val=&quot;00AB369E&quot;/&gt;&lt;wsp:rsid wsp:val=&quot;00AB5EC3&quot;/&gt;&lt;wsp:rsid wsp:val=&quot;00B35A46&quot;/&gt;&lt;wsp:rsid wsp:val=&quot;00BE55AC&quot;/&gt;&lt;wsp:rsid wsp:val=&quot;00C8111E&quot;/&gt;&lt;wsp:rsid wsp:val=&quot;00C822FC&quot;/&gt;&lt;wsp:rsid wsp:val=&quot;00CE510B&quot;/&gt;&lt;wsp:rsid wsp:val=&quot;00D4418B&quot;/&gt;&lt;wsp:rsid wsp:val=&quot;00D62933&quot;/&gt;&lt;wsp:rsid wsp:val=&quot;00D740EA&quot;/&gt;&lt;wsp:rsid wsp:val=&quot;00D94E3B&quot;/&gt;&lt;wsp:rsid wsp:val=&quot;00DA2018&quot;/&gt;&lt;wsp:rsid wsp:val=&quot;00DF5812&quot;/&gt;&lt;wsp:rsid wsp:val=&quot;00E14B00&quot;/&gt;&lt;wsp:rsid wsp:val=&quot;00E218C8&quot;/&gt;&lt;wsp:rsid wsp:val=&quot;00E32C12&quot;/&gt;&lt;wsp:rsid wsp:val=&quot;00E45CD0&quot;/&gt;&lt;wsp:rsid wsp:val=&quot;00E600BF&quot;/&gt;&lt;wsp:rsid wsp:val=&quot;00E64FE9&quot;/&gt;&lt;wsp:rsid wsp:val=&quot;00E67A20&quot;/&gt;&lt;wsp:rsid wsp:val=&quot;00E7730D&quot;/&gt;&lt;wsp:rsid wsp:val=&quot;00EB674E&quot;/&gt;&lt;wsp:rsid wsp:val=&quot;00F069D8&quot;/&gt;&lt;wsp:rsid wsp:val=&quot;00F14774&quot;/&gt;&lt;wsp:rsid wsp:val=&quot;00F27FD0&quot;/&gt;&lt;wsp:rsid wsp:val=&quot;00F54437&quot;/&gt;&lt;wsp:rsid wsp:val=&quot;00FC1478&quot;/&gt;&lt;wsp:rsid wsp:val=&quot;00FD39DF&quot;/&gt;&lt;/wsp:rsids&gt;&lt;/w:docPr&gt;&lt;w:body&gt;&lt;wx:sect&gt;&lt;w:p wsp:rsidR=&quot;00000000&quot; wsp:rsidRDefault=&quot;008352D1&quot; wsp:rsidP=&quot;008352D1&quot;&gt;&lt;m:oMathPara&gt;&lt;m:oMath&gt;&lt;m:f&gt;&lt;m:fPr&gt;&lt;m:ctrlPr&gt;&lt;w:rPr&gt;&lt;w:rFonts w:ascii=&quot;Cambria Math&quot; w:h-ansi=&quot;Cambria Math&quot;/&gt;&lt;wx:font wx:val=&quot;Cambria Math&quot;/&gt;&lt;w:i/&gt;&lt;w:sz w:val=&quot;32&quot;/&gt;&lt;w:sz-cs w:val=&quot;32&quot;/&gt;&lt;/w:rPr&gt;&lt;/m:ctrlPr&gt;&lt;/m:fPr&gt;&lt;m:num&gt;&lt;m:sSup&gt;&lt;m:sSupPr&gt;&lt;m:ctrlPr&gt;&lt;w:rPr&gt;&lt;w:rFonts w:ascii=&quot;Cambria Math&quot; w:h-ansi=&quot;Cambria Math&quot;/&gt;&lt;wx:font wx:val=&quot;Cambria Math&quot;/&gt;&lt;w:i/&gt;&lt;w:sz w:val=&quot;32&quot;/&gt;&lt;w:sz-cs w:val=&quot;32&quot;/&gt;&lt;/w:rPr&gt;&lt;/m:ctrlPr&gt;&lt;/m:sSupPr&gt;&lt;m:e&gt;&lt;m:r&gt;&lt;w:rPr&gt;&lt;w:rFonts w:ascii=&quot;Cambria Math&quot; w:h-ansi=&quot;Cambria Math&quot;/&gt;&lt;wx:font wx:val=&quot;Cambria Math&quot;/&gt;&lt;w:i/&gt;&lt;w:sz w:val=&quot;32&quot;/&gt;&lt;w:sz-cs w:val=&quot;32&quot;/&gt;&lt;/w:rPr&gt;&lt;m:t&gt;Рў&lt;/m:t&gt;&lt;/m:r&gt;&lt;/m:e&gt;&lt;m:sup&gt;&lt;m:r&gt;&lt;w:rPr&gt;&lt;w:rFonts w:ascii=&quot;Cambria Math&quot; w:h-ansi=&quot;Cambria Math&quot;/&gt;&lt;wx:font wx:val=&quot;Cambria Math&quot;/&gt;&lt;w:i/&gt;&lt;w:sz w:val=&quot;32&quot;/&gt;&lt;w:sz-cs w:val=&quot;32&quot;/&gt;&lt;/w:rPr&gt;&lt;m:t&gt;2&lt;/m:t&gt;&lt;/m:r&gt;&lt;/m:sup&gt;&lt;/m:sSup&gt;&lt;/m:num&gt;&lt;m:den&gt;&lt;m:sSup&gt;&lt;m:sSupPr&gt;&lt;m:ctrlPr&gt;&lt;w:rPr&gt;&lt;w:rFonts w:ascii=&quot;Cambria Math&quot; w:h-ansi=&quot;Cambria Math&quot;/&gt;&lt;wx:font wx:val=&quot;Cambria Math&quot;/&gt;&lt;w:i/&gt;&lt;w:sz w:val=&quot;32&quot;/&gt;&lt;w:sz-cs w:val=&quot;32&quot;/&gt;&lt;w:lang w:val=&quot;EN-US&quot;/&gt;&lt;/w:rPr&gt;&lt;/m:ctrlPr&gt;&lt;/m:sSupPr&gt;&lt;m:e&gt;&lt;m:r&gt;&lt;w:rPr&gt;&lt;w:rFonts w:ascii=&quot;Cambria Math&quot; w:h-ansi=&quot;Cambria Math&quot;/&gt;&lt;wx:font wx:val=&quot;Cambria Math&quot;/&gt;&lt;w:i/&gt;&lt;w:sz w:val=&quot;32&quot;/&gt;&lt;w:sz-cs w:val=&quot;32&quot;/&gt;&lt;w:lang w:val=&quot;EN-US&quot;/&gt;&lt;/w:rPr&gt;&lt;m:t&gt;R&lt;/m:t&gt;&lt;/m:r&gt;&lt;/m:e&gt;&lt;m:sup&gt;&lt;m:r&gt;&lt;w:rPr&gt;&lt;w:rFonts w:ascii=&quot;Cambria Math&quot; w:h-ansi=&quot;Cambria Math&quot;/&gt;&lt;wx:font wx:val=&quot;Cambria Math&quot;/&gt;&lt;w:i/&gt;&lt;w:sz w:val=&quot;32&quot;/&gt;&lt;w:sz-cs w:val=&quot;32&quot;/&gt;&lt;/w:rPr&gt;&lt;m:t&gt;3&lt;/m:t&gt;&lt;/m:r&gt;&lt;/m:sup&gt;&lt;/m:sSup&gt;&lt;/m:den&gt;&lt;/m:f&gt;&lt;m:r&gt;&lt;w:rPr&gt;&lt;w:rFonts w:ascii=&quot;Cambria Math&quot; w:h-ansi=&quot;Cambria Math&quot;/&gt;&lt;wx:font wx:val=&quot;Cambria Math&quot;/&gt;&lt;w:i/&gt;&lt;w:sz w:val=&quot;32&quot;/&gt;&lt;w:sz-cs w:val=&quot;32&quot;/&gt;&lt;/w:rPr&gt;&lt;m:t&gt;=&lt;/m:t&gt;&lt;/m:r&gt;&lt;m:f&gt;&lt;m:fPr&gt;&lt;m:ctrlPr&gt;&lt;w:rPr&gt;&lt;w:rFonts w:ascii=&quot;Cambria Math&quot; w:h-ansi=&quot;Cambria Math&quot;/&gt;&lt;wx:font wx:val=&quot;Cambria Math&quot;/&gt;&lt;w:i/&gt;&lt;w:sz w:val=&quot;32&quot;/&gt;&lt;w:sz-cs w:val=&quot;32&quot;/&gt;&lt;/w:rPr&gt;&lt;/m:ctrlPr&gt;&lt;/m:fPr&gt;&lt;m:num&gt;&lt;m:sSup&gt;&lt;m:sSupPr&gt;&lt;m:ctrlPr&gt;&lt;w:rPr&gt;&lt;w:rFonts w:ascii=&quot;Cambria Math&quot; w:h-ansi=&quot;Cambria Math&quot;/&gt;&lt;wx:font wx:val=&quot;Cambria Math&quot;/&gt;&lt;w:i/&gt;&lt;w:sz w:val=&quot;32&quot;/&gt;&lt;w:sz-cs w:val=&quot;32&quot;/&gt;&lt;/w:rPr&gt;&lt;/m:ctrlPr&gt;&lt;/m:sSupPr&gt;&lt;m:e&gt;&lt;m:r&gt;&lt;w:rPr&gt;&lt;w:rFonts w:ascii=&quot;Cambria Math&quot; w:h-ansi=&quot;Cambria Math&quot;/&gt;&lt;wx:font wx:val=&quot;Cambria Math&quot;/&gt;&lt;w:i/&gt;&lt;w:sz w:val=&quot;32&quot;/&gt;&lt;w:sz-cs w:val=&quot;32&quot;/&gt;&lt;/w:rPr&gt;&lt;m:t&gt;4ПЂ&lt;/m:t&gt;&lt;/m:r&gt;&lt;/m:e&gt;&lt;m:sup&gt;&lt;m:r&gt;&lt;w:rPr&gt;&lt;w:rFonts w:ascii=&quot;Cambria Math&quot; w:h-ansi=&quot;Cambria Math&quot;/&gt;&lt;wx:font wx:val=&quot;Cambria Math&quot;/&gt;&lt;w:i/&gt;&lt;w:sz w:val=&quot;32&quot;/&gt;&lt;w:sz-cs w:val=&quot;32&quot;/&gt;&lt;/w:rPr&gt;&lt;m:t&gt;2&lt;/m:t&gt;&lt;/m:r&gt;&lt;/m:sup&gt;&lt;/m:sSup&gt;&lt;/m:num&gt;&lt;m:den&gt;&lt;m:sSup&gt;&lt;m:sSupPr&gt;&lt;m:ctrlPr&gt;&lt;w:rPr&gt;&lt;w:rFonts w:ascii=&quot;Cambria Math&quot; w:h-ansi=&quot;Cambria Math&quot;/&gt;&lt;wx:font wx:val=&quot;Cambria Math&quot;/&gt;&lt;w:i/&gt;&lt;w:sz w:val=&quot;32&quot;/&gt;&lt;w:sz-cs w:val=&quot;32&quot;/&gt;&lt;/w:rPr&gt;&lt;/m:ctrlPr&gt;&lt;/m:sSupPr&gt;&lt;m:e&gt;&lt;m:r&gt;&lt;w:rPr&gt;&lt;w:rFonts w:ascii=&quot;Cambria Math&quot; w:h-ansi=&quot;Cambria Math&quot;/&gt;&lt;wx:font wx:val=&quot;Cambria Math&quot;/&gt;&lt;w:i/&gt;&lt;w:sz w:val=&quot;32&quot;/&gt;&lt;w:sz-cs w:val=&quot;32&quot;/&gt;&lt;w:lang w:val=&quot;EN-US&quot;/&gt;&lt;/w:rPr&gt;&lt;m:t&gt;R&lt;/m:t&gt;&lt;/m:r&gt;&lt;m:r&gt;&lt;w:rPr&gt;&lt;w:rFonts w:ascii=&quot;Cambria Math&quot; w:h-ansi=&quot;Cambria Math&quot;/&gt;&lt;wx:font wx:val=&quot;Cambria Math&quot;/&gt;&lt;w:i/&gt;&lt;w:sz w:val=&quot;32&quot;/&gt;&lt;w:sz-cs w:val=&quot;32&quot;/&gt;&lt;/w:rPr&gt;&lt;m:t&gt;*&lt;/m:t&gt;&lt;/m:r&gt;&lt;m:r&gt;&lt;w:rPr&gt;&lt;w:rFonts w:ascii=&quot;Cambria Math&quot; w:h-ansi=&quot;Cambria Math&quot;/&gt;&lt;wx:font wx:val=&quot;Cambria Math&quot;/&gt;&lt;w:i/&gt;&lt;w:sz w:val=&quot;32&quot;/&gt;&lt;w:sz-cs w:val=&quot;32&quot;/&gt;&lt;w:lang w:val=&quot;EN-US&quot;/&gt;&lt;/w:rPr&gt;&lt;m:t&gt;v&lt;/m:t&gt;&lt;/m:r&gt;&lt;/m:e&gt;&lt;m:sup&gt;&lt;m:r&gt;&lt;w:rPr&gt;&lt;w:rFonts w:ascii=&quot;Cambria Math&quot; w:h-ansi=&quot;Cambria Math&quot;/&gt;&lt;wx:font wx:val=&quot;Cambria Math&quot;/&gt;&lt;w:i/&gt;&lt;w:sz w:val=&quot;32&quot;/&gt;&lt;w:sz-cs w:val=&quot;32&quot;/&gt;&lt;/w:rPr&gt;&lt;m:t&gt;2&lt;/m:t&gt;&lt;/m:r&gt;&lt;/m:sup&gt;&lt;/m:sSup&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5" o:title="" chromakey="white"/>
          </v:shape>
        </w:pict>
      </w:r>
      <w:r w:rsidRPr="000305EF">
        <w:rPr>
          <w:rFonts w:ascii="Times New Roman" w:hAnsi="Times New Roman"/>
          <w:sz w:val="32"/>
          <w:szCs w:val="32"/>
        </w:rPr>
        <w:instrText xml:space="preserve"> </w:instrText>
      </w:r>
      <w:r w:rsidRPr="000305EF">
        <w:rPr>
          <w:rFonts w:ascii="Times New Roman" w:hAnsi="Times New Roman"/>
          <w:sz w:val="32"/>
          <w:szCs w:val="32"/>
        </w:rPr>
        <w:fldChar w:fldCharType="separate"/>
      </w:r>
      <w:r w:rsidRPr="000305EF">
        <w:rPr>
          <w:position w:val="-22"/>
        </w:rPr>
        <w:pict>
          <v:shape id="_x0000_i1042" type="#_x0000_t75" style="width:60pt;height:33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A2018&quot;/&gt;&lt;wsp:rsid wsp:val=&quot;000305EF&quot;/&gt;&lt;wsp:rsid wsp:val=&quot;00032CB3&quot;/&gt;&lt;wsp:rsid wsp:val=&quot;00054789&quot;/&gt;&lt;wsp:rsid wsp:val=&quot;000618E8&quot;/&gt;&lt;wsp:rsid wsp:val=&quot;00072AD8&quot;/&gt;&lt;wsp:rsid wsp:val=&quot;00072C6F&quot;/&gt;&lt;wsp:rsid wsp:val=&quot;000A43C4&quot;/&gt;&lt;wsp:rsid wsp:val=&quot;000D55ED&quot;/&gt;&lt;wsp:rsid wsp:val=&quot;000E3009&quot;/&gt;&lt;wsp:rsid wsp:val=&quot;000F2439&quot;/&gt;&lt;wsp:rsid wsp:val=&quot;0012128B&quot;/&gt;&lt;wsp:rsid wsp:val=&quot;0015733E&quot;/&gt;&lt;wsp:rsid wsp:val=&quot;001627FE&quot;/&gt;&lt;wsp:rsid wsp:val=&quot;00174262&quot;/&gt;&lt;wsp:rsid wsp:val=&quot;00196D36&quot;/&gt;&lt;wsp:rsid wsp:val=&quot;001A339F&quot;/&gt;&lt;wsp:rsid wsp:val=&quot;001A5CF1&quot;/&gt;&lt;wsp:rsid wsp:val=&quot;001B38EE&quot;/&gt;&lt;wsp:rsid wsp:val=&quot;001D46DF&quot;/&gt;&lt;wsp:rsid wsp:val=&quot;00206760&quot;/&gt;&lt;wsp:rsid wsp:val=&quot;00222BCC&quot;/&gt;&lt;wsp:rsid wsp:val=&quot;00240AED&quot;/&gt;&lt;wsp:rsid wsp:val=&quot;00264758&quot;/&gt;&lt;wsp:rsid wsp:val=&quot;002931D9&quot;/&gt;&lt;wsp:rsid wsp:val=&quot;00297FFC&quot;/&gt;&lt;wsp:rsid wsp:val=&quot;0030175C&quot;/&gt;&lt;wsp:rsid wsp:val=&quot;00342D06&quot;/&gt;&lt;wsp:rsid wsp:val=&quot;00363CBB&quot;/&gt;&lt;wsp:rsid wsp:val=&quot;003E5664&quot;/&gt;&lt;wsp:rsid wsp:val=&quot;00403295&quot;/&gt;&lt;wsp:rsid wsp:val=&quot;00437851&quot;/&gt;&lt;wsp:rsid wsp:val=&quot;00437CE9&quot;/&gt;&lt;wsp:rsid wsp:val=&quot;00462EC7&quot;/&gt;&lt;wsp:rsid wsp:val=&quot;00475AD7&quot;/&gt;&lt;wsp:rsid wsp:val=&quot;004B057F&quot;/&gt;&lt;wsp:rsid wsp:val=&quot;005023BB&quot;/&gt;&lt;wsp:rsid wsp:val=&quot;00517BA4&quot;/&gt;&lt;wsp:rsid wsp:val=&quot;00517BCB&quot;/&gt;&lt;wsp:rsid wsp:val=&quot;005D565C&quot;/&gt;&lt;wsp:rsid wsp:val=&quot;005E12B1&quot;/&gt;&lt;wsp:rsid wsp:val=&quot;0061093C&quot;/&gt;&lt;wsp:rsid wsp:val=&quot;0064023A&quot;/&gt;&lt;wsp:rsid wsp:val=&quot;0067007B&quot;/&gt;&lt;wsp:rsid wsp:val=&quot;006D5D4D&quot;/&gt;&lt;wsp:rsid wsp:val=&quot;006F191C&quot;/&gt;&lt;wsp:rsid wsp:val=&quot;00744CDC&quot;/&gt;&lt;wsp:rsid wsp:val=&quot;00756F7A&quot;/&gt;&lt;wsp:rsid wsp:val=&quot;007B4B80&quot;/&gt;&lt;wsp:rsid wsp:val=&quot;007B64A7&quot;/&gt;&lt;wsp:rsid wsp:val=&quot;00800643&quot;/&gt;&lt;wsp:rsid wsp:val=&quot;008352D1&quot;/&gt;&lt;wsp:rsid wsp:val=&quot;008877E2&quot;/&gt;&lt;wsp:rsid wsp:val=&quot;008A54C5&quot;/&gt;&lt;wsp:rsid wsp:val=&quot;008B556A&quot;/&gt;&lt;wsp:rsid wsp:val=&quot;008E72ED&quot;/&gt;&lt;wsp:rsid wsp:val=&quot;00910429&quot;/&gt;&lt;wsp:rsid wsp:val=&quot;00912CA0&quot;/&gt;&lt;wsp:rsid wsp:val=&quot;009248EF&quot;/&gt;&lt;wsp:rsid wsp:val=&quot;0097159F&quot;/&gt;&lt;wsp:rsid wsp:val=&quot;009B158F&quot;/&gt;&lt;wsp:rsid wsp:val=&quot;009D083A&quot;/&gt;&lt;wsp:rsid wsp:val=&quot;009E6618&quot;/&gt;&lt;wsp:rsid wsp:val=&quot;009F1AA3&quot;/&gt;&lt;wsp:rsid wsp:val=&quot;009F6905&quot;/&gt;&lt;wsp:rsid wsp:val=&quot;00A05495&quot;/&gt;&lt;wsp:rsid wsp:val=&quot;00A17713&quot;/&gt;&lt;wsp:rsid wsp:val=&quot;00A610AC&quot;/&gt;&lt;wsp:rsid wsp:val=&quot;00A8126F&quot;/&gt;&lt;wsp:rsid wsp:val=&quot;00AB369E&quot;/&gt;&lt;wsp:rsid wsp:val=&quot;00AB5EC3&quot;/&gt;&lt;wsp:rsid wsp:val=&quot;00B35A46&quot;/&gt;&lt;wsp:rsid wsp:val=&quot;00BE55AC&quot;/&gt;&lt;wsp:rsid wsp:val=&quot;00C8111E&quot;/&gt;&lt;wsp:rsid wsp:val=&quot;00C822FC&quot;/&gt;&lt;wsp:rsid wsp:val=&quot;00CE510B&quot;/&gt;&lt;wsp:rsid wsp:val=&quot;00D4418B&quot;/&gt;&lt;wsp:rsid wsp:val=&quot;00D62933&quot;/&gt;&lt;wsp:rsid wsp:val=&quot;00D740EA&quot;/&gt;&lt;wsp:rsid wsp:val=&quot;00D94E3B&quot;/&gt;&lt;wsp:rsid wsp:val=&quot;00DA2018&quot;/&gt;&lt;wsp:rsid wsp:val=&quot;00DF5812&quot;/&gt;&lt;wsp:rsid wsp:val=&quot;00E14B00&quot;/&gt;&lt;wsp:rsid wsp:val=&quot;00E218C8&quot;/&gt;&lt;wsp:rsid wsp:val=&quot;00E32C12&quot;/&gt;&lt;wsp:rsid wsp:val=&quot;00E45CD0&quot;/&gt;&lt;wsp:rsid wsp:val=&quot;00E600BF&quot;/&gt;&lt;wsp:rsid wsp:val=&quot;00E64FE9&quot;/&gt;&lt;wsp:rsid wsp:val=&quot;00E67A20&quot;/&gt;&lt;wsp:rsid wsp:val=&quot;00E7730D&quot;/&gt;&lt;wsp:rsid wsp:val=&quot;00EB674E&quot;/&gt;&lt;wsp:rsid wsp:val=&quot;00F069D8&quot;/&gt;&lt;wsp:rsid wsp:val=&quot;00F14774&quot;/&gt;&lt;wsp:rsid wsp:val=&quot;00F27FD0&quot;/&gt;&lt;wsp:rsid wsp:val=&quot;00F54437&quot;/&gt;&lt;wsp:rsid wsp:val=&quot;00FC1478&quot;/&gt;&lt;wsp:rsid wsp:val=&quot;00FD39DF&quot;/&gt;&lt;/wsp:rsids&gt;&lt;/w:docPr&gt;&lt;w:body&gt;&lt;wx:sect&gt;&lt;w:p wsp:rsidR=&quot;00000000&quot; wsp:rsidRDefault=&quot;008352D1&quot; wsp:rsidP=&quot;008352D1&quot;&gt;&lt;m:oMathPara&gt;&lt;m:oMath&gt;&lt;m:f&gt;&lt;m:fPr&gt;&lt;m:ctrlPr&gt;&lt;w:rPr&gt;&lt;w:rFonts w:ascii=&quot;Cambria Math&quot; w:h-ansi=&quot;Cambria Math&quot;/&gt;&lt;wx:font wx:val=&quot;Cambria Math&quot;/&gt;&lt;w:i/&gt;&lt;w:sz w:val=&quot;32&quot;/&gt;&lt;w:sz-cs w:val=&quot;32&quot;/&gt;&lt;/w:rPr&gt;&lt;/m:ctrlPr&gt;&lt;/m:fPr&gt;&lt;m:num&gt;&lt;m:sSup&gt;&lt;m:sSupPr&gt;&lt;m:ctrlPr&gt;&lt;w:rPr&gt;&lt;w:rFonts w:ascii=&quot;Cambria Math&quot; w:h-ansi=&quot;Cambria Math&quot;/&gt;&lt;wx:font wx:val=&quot;Cambria Math&quot;/&gt;&lt;w:i/&gt;&lt;w:sz w:val=&quot;32&quot;/&gt;&lt;w:sz-cs w:val=&quot;32&quot;/&gt;&lt;/w:rPr&gt;&lt;/m:ctrlPr&gt;&lt;/m:sSupPr&gt;&lt;m:e&gt;&lt;m:r&gt;&lt;w:rPr&gt;&lt;w:rFonts w:ascii=&quot;Cambria Math&quot; w:h-ansi=&quot;Cambria Math&quot;/&gt;&lt;wx:font wx:val=&quot;Cambria Math&quot;/&gt;&lt;w:i/&gt;&lt;w:sz w:val=&quot;32&quot;/&gt;&lt;w:sz-cs w:val=&quot;32&quot;/&gt;&lt;/w:rPr&gt;&lt;m:t&gt;Рў&lt;/m:t&gt;&lt;/m:r&gt;&lt;/m:e&gt;&lt;m:sup&gt;&lt;m:r&gt;&lt;w:rPr&gt;&lt;w:rFonts w:ascii=&quot;Cambria Math&quot; w:h-ansi=&quot;Cambria Math&quot;/&gt;&lt;wx:font wx:val=&quot;Cambria Math&quot;/&gt;&lt;w:i/&gt;&lt;w:sz w:val=&quot;32&quot;/&gt;&lt;w:sz-cs w:val=&quot;32&quot;/&gt;&lt;/w:rPr&gt;&lt;m:t&gt;2&lt;/m:t&gt;&lt;/m:r&gt;&lt;/m:sup&gt;&lt;/m:sSup&gt;&lt;/m:num&gt;&lt;m:den&gt;&lt;m:sSup&gt;&lt;m:sSupPr&gt;&lt;m:ctrlPr&gt;&lt;w:rPr&gt;&lt;w:rFonts w:ascii=&quot;Cambria Math&quot; w:h-ansi=&quot;Cambria Math&quot;/&gt;&lt;wx:font wx:val=&quot;Cambria Math&quot;/&gt;&lt;w:i/&gt;&lt;w:sz w:val=&quot;32&quot;/&gt;&lt;w:sz-cs w:val=&quot;32&quot;/&gt;&lt;w:lang w:val=&quot;EN-US&quot;/&gt;&lt;/w:rPr&gt;&lt;/m:ctrlPr&gt;&lt;/m:sSupPr&gt;&lt;m:e&gt;&lt;m:r&gt;&lt;w:rPr&gt;&lt;w:rFonts w:ascii=&quot;Cambria Math&quot; w:h-ansi=&quot;Cambria Math&quot;/&gt;&lt;wx:font wx:val=&quot;Cambria Math&quot;/&gt;&lt;w:i/&gt;&lt;w:sz w:val=&quot;32&quot;/&gt;&lt;w:sz-cs w:val=&quot;32&quot;/&gt;&lt;w:lang w:val=&quot;EN-US&quot;/&gt;&lt;/w:rPr&gt;&lt;m:t&gt;R&lt;/m:t&gt;&lt;/m:r&gt;&lt;/m:e&gt;&lt;m:sup&gt;&lt;m:r&gt;&lt;w:rPr&gt;&lt;w:rFonts w:ascii=&quot;Cambria Math&quot; w:h-ansi=&quot;Cambria Math&quot;/&gt;&lt;wx:font wx:val=&quot;Cambria Math&quot;/&gt;&lt;w:i/&gt;&lt;w:sz w:val=&quot;32&quot;/&gt;&lt;w:sz-cs w:val=&quot;32&quot;/&gt;&lt;/w:rPr&gt;&lt;m:t&gt;3&lt;/m:t&gt;&lt;/m:r&gt;&lt;/m:sup&gt;&lt;/m:sSup&gt;&lt;/m:den&gt;&lt;/m:f&gt;&lt;m:r&gt;&lt;w:rPr&gt;&lt;w:rFonts w:ascii=&quot;Cambria Math&quot; w:h-ansi=&quot;Cambria Math&quot;/&gt;&lt;wx:font wx:val=&quot;Cambria Math&quot;/&gt;&lt;w:i/&gt;&lt;w:sz w:val=&quot;32&quot;/&gt;&lt;w:sz-cs w:val=&quot;32&quot;/&gt;&lt;/w:rPr&gt;&lt;m:t&gt;=&lt;/m:t&gt;&lt;/m:r&gt;&lt;m:f&gt;&lt;m:fPr&gt;&lt;m:ctrlPr&gt;&lt;w:rPr&gt;&lt;w:rFonts w:ascii=&quot;Cambria Math&quot; w:h-ansi=&quot;Cambria Math&quot;/&gt;&lt;wx:font wx:val=&quot;Cambria Math&quot;/&gt;&lt;w:i/&gt;&lt;w:sz w:val=&quot;32&quot;/&gt;&lt;w:sz-cs w:val=&quot;32&quot;/&gt;&lt;/w:rPr&gt;&lt;/m:ctrlPr&gt;&lt;/m:fPr&gt;&lt;m:num&gt;&lt;m:sSup&gt;&lt;m:sSupPr&gt;&lt;m:ctrlPr&gt;&lt;w:rPr&gt;&lt;w:rFonts w:ascii=&quot;Cambria Math&quot; w:h-ansi=&quot;Cambria Math&quot;/&gt;&lt;wx:font wx:val=&quot;Cambria Math&quot;/&gt;&lt;w:i/&gt;&lt;w:sz w:val=&quot;32&quot;/&gt;&lt;w:sz-cs w:val=&quot;32&quot;/&gt;&lt;/w:rPr&gt;&lt;/m:ctrlPr&gt;&lt;/m:sSupPr&gt;&lt;m:e&gt;&lt;m:r&gt;&lt;w:rPr&gt;&lt;w:rFonts w:ascii=&quot;Cambria Math&quot; w:h-ansi=&quot;Cambria Math&quot;/&gt;&lt;wx:font wx:val=&quot;Cambria Math&quot;/&gt;&lt;w:i/&gt;&lt;w:sz w:val=&quot;32&quot;/&gt;&lt;w:sz-cs w:val=&quot;32&quot;/&gt;&lt;/w:rPr&gt;&lt;m:t&gt;4ПЂ&lt;/m:t&gt;&lt;/m:r&gt;&lt;/m:e&gt;&lt;m:sup&gt;&lt;m:r&gt;&lt;w:rPr&gt;&lt;w:rFonts w:ascii=&quot;Cambria Math&quot; w:h-ansi=&quot;Cambria Math&quot;/&gt;&lt;wx:font wx:val=&quot;Cambria Math&quot;/&gt;&lt;w:i/&gt;&lt;w:sz w:val=&quot;32&quot;/&gt;&lt;w:sz-cs w:val=&quot;32&quot;/&gt;&lt;/w:rPr&gt;&lt;m:t&gt;2&lt;/m:t&gt;&lt;/m:r&gt;&lt;/m:sup&gt;&lt;/m:sSup&gt;&lt;/m:num&gt;&lt;m:den&gt;&lt;m:sSup&gt;&lt;m:sSupPr&gt;&lt;m:ctrlPr&gt;&lt;w:rPr&gt;&lt;w:rFonts w:ascii=&quot;Cambria Math&quot; w:h-ansi=&quot;Cambria Math&quot;/&gt;&lt;wx:font wx:val=&quot;Cambria Math&quot;/&gt;&lt;w:i/&gt;&lt;w:sz w:val=&quot;32&quot;/&gt;&lt;w:sz-cs w:val=&quot;32&quot;/&gt;&lt;/w:rPr&gt;&lt;/m:ctrlPr&gt;&lt;/m:sSupPr&gt;&lt;m:e&gt;&lt;m:r&gt;&lt;w:rPr&gt;&lt;w:rFonts w:ascii=&quot;Cambria Math&quot; w:h-ansi=&quot;Cambria Math&quot;/&gt;&lt;wx:font wx:val=&quot;Cambria Math&quot;/&gt;&lt;w:i/&gt;&lt;w:sz w:val=&quot;32&quot;/&gt;&lt;w:sz-cs w:val=&quot;32&quot;/&gt;&lt;w:lang w:val=&quot;EN-US&quot;/&gt;&lt;/w:rPr&gt;&lt;m:t&gt;R&lt;/m:t&gt;&lt;/m:r&gt;&lt;m:r&gt;&lt;w:rPr&gt;&lt;w:rFonts w:ascii=&quot;Cambria Math&quot; w:h-ansi=&quot;Cambria Math&quot;/&gt;&lt;wx:font wx:val=&quot;Cambria Math&quot;/&gt;&lt;w:i/&gt;&lt;w:sz w:val=&quot;32&quot;/&gt;&lt;w:sz-cs w:val=&quot;32&quot;/&gt;&lt;/w:rPr&gt;&lt;m:t&gt;*&lt;/m:t&gt;&lt;/m:r&gt;&lt;m:r&gt;&lt;w:rPr&gt;&lt;w:rFonts w:ascii=&quot;Cambria Math&quot; w:h-ansi=&quot;Cambria Math&quot;/&gt;&lt;wx:font wx:val=&quot;Cambria Math&quot;/&gt;&lt;w:i/&gt;&lt;w:sz w:val=&quot;32&quot;/&gt;&lt;w:sz-cs w:val=&quot;32&quot;/&gt;&lt;w:lang w:val=&quot;EN-US&quot;/&gt;&lt;/w:rPr&gt;&lt;m:t&gt;v&lt;/m:t&gt;&lt;/m:r&gt;&lt;/m:e&gt;&lt;m:sup&gt;&lt;m:r&gt;&lt;w:rPr&gt;&lt;w:rFonts w:ascii=&quot;Cambria Math&quot; w:h-ansi=&quot;Cambria Math&quot;/&gt;&lt;wx:font wx:val=&quot;Cambria Math&quot;/&gt;&lt;w:i/&gt;&lt;w:sz w:val=&quot;32&quot;/&gt;&lt;w:sz-cs w:val=&quot;32&quot;/&gt;&lt;/w:rPr&gt;&lt;m:t&gt;2&lt;/m:t&gt;&lt;/m:r&gt;&lt;/m:sup&gt;&lt;/m:sSup&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5" o:title="" chromakey="white"/>
          </v:shape>
        </w:pict>
      </w:r>
      <w:r w:rsidRPr="000305EF">
        <w:rPr>
          <w:rFonts w:ascii="Times New Roman" w:hAnsi="Times New Roman"/>
          <w:sz w:val="32"/>
          <w:szCs w:val="32"/>
        </w:rPr>
        <w:fldChar w:fldCharType="end"/>
      </w:r>
      <w:r w:rsidRPr="000305EF">
        <w:rPr>
          <w:rFonts w:ascii="Times New Roman" w:hAnsi="Times New Roman"/>
          <w:sz w:val="32"/>
          <w:szCs w:val="32"/>
        </w:rPr>
        <w:t xml:space="preserve">                                                                                       </w:t>
      </w:r>
      <w:r w:rsidRPr="000305EF">
        <w:rPr>
          <w:rFonts w:ascii="Times New Roman" w:hAnsi="Times New Roman"/>
          <w:sz w:val="28"/>
          <w:szCs w:val="28"/>
        </w:rPr>
        <w:t>(8)</w:t>
      </w:r>
    </w:p>
    <w:p w:rsidR="00A36BB9" w:rsidRDefault="00A36BB9" w:rsidP="00C62D74">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Проверим правильность применения данной формулы:</w:t>
      </w:r>
    </w:p>
    <w:p w:rsidR="00A36BB9" w:rsidRPr="000305EF" w:rsidRDefault="00A36BB9" w:rsidP="00C62D74">
      <w:pPr>
        <w:spacing w:after="0" w:line="360" w:lineRule="auto"/>
        <w:ind w:firstLine="709"/>
        <w:contextualSpacing/>
        <w:jc w:val="both"/>
        <w:rPr>
          <w:rFonts w:ascii="Times New Roman" w:hAnsi="Times New Roman"/>
          <w:sz w:val="28"/>
          <w:szCs w:val="28"/>
        </w:rPr>
      </w:pPr>
      <w:r w:rsidRPr="000305EF">
        <w:rPr>
          <w:rFonts w:ascii="Times New Roman" w:hAnsi="Times New Roman"/>
          <w:sz w:val="28"/>
          <w:szCs w:val="28"/>
        </w:rPr>
        <w:fldChar w:fldCharType="begin"/>
      </w:r>
      <w:r w:rsidRPr="000305EF">
        <w:rPr>
          <w:rFonts w:ascii="Times New Roman" w:hAnsi="Times New Roman"/>
          <w:sz w:val="28"/>
          <w:szCs w:val="28"/>
        </w:rPr>
        <w:instrText xml:space="preserve"> QUOTE </w:instrText>
      </w:r>
      <w:r w:rsidRPr="000305EF">
        <w:rPr>
          <w:position w:val="-18"/>
        </w:rPr>
        <w:pict>
          <v:shape id="_x0000_i1043" type="#_x0000_t75" style="width:66pt;height:28.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A2018&quot;/&gt;&lt;wsp:rsid wsp:val=&quot;000305EF&quot;/&gt;&lt;wsp:rsid wsp:val=&quot;00032CB3&quot;/&gt;&lt;wsp:rsid wsp:val=&quot;00054789&quot;/&gt;&lt;wsp:rsid wsp:val=&quot;000618E8&quot;/&gt;&lt;wsp:rsid wsp:val=&quot;00072AD8&quot;/&gt;&lt;wsp:rsid wsp:val=&quot;00072C6F&quot;/&gt;&lt;wsp:rsid wsp:val=&quot;000A43C4&quot;/&gt;&lt;wsp:rsid wsp:val=&quot;000D55ED&quot;/&gt;&lt;wsp:rsid wsp:val=&quot;000E3009&quot;/&gt;&lt;wsp:rsid wsp:val=&quot;000F2439&quot;/&gt;&lt;wsp:rsid wsp:val=&quot;0012128B&quot;/&gt;&lt;wsp:rsid wsp:val=&quot;0015733E&quot;/&gt;&lt;wsp:rsid wsp:val=&quot;001627FE&quot;/&gt;&lt;wsp:rsid wsp:val=&quot;00174262&quot;/&gt;&lt;wsp:rsid wsp:val=&quot;00196D36&quot;/&gt;&lt;wsp:rsid wsp:val=&quot;001A339F&quot;/&gt;&lt;wsp:rsid wsp:val=&quot;001A5CF1&quot;/&gt;&lt;wsp:rsid wsp:val=&quot;001B38EE&quot;/&gt;&lt;wsp:rsid wsp:val=&quot;001D46DF&quot;/&gt;&lt;wsp:rsid wsp:val=&quot;00206760&quot;/&gt;&lt;wsp:rsid wsp:val=&quot;00222BCC&quot;/&gt;&lt;wsp:rsid wsp:val=&quot;00240AED&quot;/&gt;&lt;wsp:rsid wsp:val=&quot;00264758&quot;/&gt;&lt;wsp:rsid wsp:val=&quot;002931D9&quot;/&gt;&lt;wsp:rsid wsp:val=&quot;00297FFC&quot;/&gt;&lt;wsp:rsid wsp:val=&quot;0030175C&quot;/&gt;&lt;wsp:rsid wsp:val=&quot;00342D06&quot;/&gt;&lt;wsp:rsid wsp:val=&quot;00363CBB&quot;/&gt;&lt;wsp:rsid wsp:val=&quot;003E5664&quot;/&gt;&lt;wsp:rsid wsp:val=&quot;00403295&quot;/&gt;&lt;wsp:rsid wsp:val=&quot;00437851&quot;/&gt;&lt;wsp:rsid wsp:val=&quot;00437CE9&quot;/&gt;&lt;wsp:rsid wsp:val=&quot;00462EC7&quot;/&gt;&lt;wsp:rsid wsp:val=&quot;00475AD7&quot;/&gt;&lt;wsp:rsid wsp:val=&quot;004B057F&quot;/&gt;&lt;wsp:rsid wsp:val=&quot;005023BB&quot;/&gt;&lt;wsp:rsid wsp:val=&quot;00517BA4&quot;/&gt;&lt;wsp:rsid wsp:val=&quot;00517BCB&quot;/&gt;&lt;wsp:rsid wsp:val=&quot;005D565C&quot;/&gt;&lt;wsp:rsid wsp:val=&quot;005E12B1&quot;/&gt;&lt;wsp:rsid wsp:val=&quot;0061093C&quot;/&gt;&lt;wsp:rsid wsp:val=&quot;0064023A&quot;/&gt;&lt;wsp:rsid wsp:val=&quot;0067007B&quot;/&gt;&lt;wsp:rsid wsp:val=&quot;006A4091&quot;/&gt;&lt;wsp:rsid wsp:val=&quot;006D5D4D&quot;/&gt;&lt;wsp:rsid wsp:val=&quot;006F191C&quot;/&gt;&lt;wsp:rsid wsp:val=&quot;00744CDC&quot;/&gt;&lt;wsp:rsid wsp:val=&quot;00756F7A&quot;/&gt;&lt;wsp:rsid wsp:val=&quot;007B4B80&quot;/&gt;&lt;wsp:rsid wsp:val=&quot;007B64A7&quot;/&gt;&lt;wsp:rsid wsp:val=&quot;00800643&quot;/&gt;&lt;wsp:rsid wsp:val=&quot;008877E2&quot;/&gt;&lt;wsp:rsid wsp:val=&quot;008A54C5&quot;/&gt;&lt;wsp:rsid wsp:val=&quot;008B556A&quot;/&gt;&lt;wsp:rsid wsp:val=&quot;008E72ED&quot;/&gt;&lt;wsp:rsid wsp:val=&quot;00910429&quot;/&gt;&lt;wsp:rsid wsp:val=&quot;00912CA0&quot;/&gt;&lt;wsp:rsid wsp:val=&quot;009248EF&quot;/&gt;&lt;wsp:rsid wsp:val=&quot;0097159F&quot;/&gt;&lt;wsp:rsid wsp:val=&quot;009B158F&quot;/&gt;&lt;wsp:rsid wsp:val=&quot;009D083A&quot;/&gt;&lt;wsp:rsid wsp:val=&quot;009E6618&quot;/&gt;&lt;wsp:rsid wsp:val=&quot;009F1AA3&quot;/&gt;&lt;wsp:rsid wsp:val=&quot;009F6905&quot;/&gt;&lt;wsp:rsid wsp:val=&quot;00A05495&quot;/&gt;&lt;wsp:rsid wsp:val=&quot;00A17713&quot;/&gt;&lt;wsp:rsid wsp:val=&quot;00A610AC&quot;/&gt;&lt;wsp:rsid wsp:val=&quot;00A8126F&quot;/&gt;&lt;wsp:rsid wsp:val=&quot;00AB369E&quot;/&gt;&lt;wsp:rsid wsp:val=&quot;00AB5EC3&quot;/&gt;&lt;wsp:rsid wsp:val=&quot;00B35A46&quot;/&gt;&lt;wsp:rsid wsp:val=&quot;00BE55AC&quot;/&gt;&lt;wsp:rsid wsp:val=&quot;00C8111E&quot;/&gt;&lt;wsp:rsid wsp:val=&quot;00C822FC&quot;/&gt;&lt;wsp:rsid wsp:val=&quot;00CE510B&quot;/&gt;&lt;wsp:rsid wsp:val=&quot;00D4418B&quot;/&gt;&lt;wsp:rsid wsp:val=&quot;00D62933&quot;/&gt;&lt;wsp:rsid wsp:val=&quot;00D740EA&quot;/&gt;&lt;wsp:rsid wsp:val=&quot;00D94E3B&quot;/&gt;&lt;wsp:rsid wsp:val=&quot;00DA2018&quot;/&gt;&lt;wsp:rsid wsp:val=&quot;00DF5812&quot;/&gt;&lt;wsp:rsid wsp:val=&quot;00E14B00&quot;/&gt;&lt;wsp:rsid wsp:val=&quot;00E218C8&quot;/&gt;&lt;wsp:rsid wsp:val=&quot;00E32C12&quot;/&gt;&lt;wsp:rsid wsp:val=&quot;00E45CD0&quot;/&gt;&lt;wsp:rsid wsp:val=&quot;00E600BF&quot;/&gt;&lt;wsp:rsid wsp:val=&quot;00E64FE9&quot;/&gt;&lt;wsp:rsid wsp:val=&quot;00E67A20&quot;/&gt;&lt;wsp:rsid wsp:val=&quot;00E7730D&quot;/&gt;&lt;wsp:rsid wsp:val=&quot;00EB674E&quot;/&gt;&lt;wsp:rsid wsp:val=&quot;00F069D8&quot;/&gt;&lt;wsp:rsid wsp:val=&quot;00F14774&quot;/&gt;&lt;wsp:rsid wsp:val=&quot;00F27FD0&quot;/&gt;&lt;wsp:rsid wsp:val=&quot;00F54437&quot;/&gt;&lt;wsp:rsid wsp:val=&quot;00FC1478&quot;/&gt;&lt;wsp:rsid wsp:val=&quot;00FD39DF&quot;/&gt;&lt;/wsp:rsids&gt;&lt;/w:docPr&gt;&lt;w:body&gt;&lt;wx:sect&gt;&lt;w:p wsp:rsidR=&quot;00000000&quot; wsp:rsidRDefault=&quot;006A4091&quot; wsp:rsidP=&quot;006A4091&quot;&gt;&lt;m:oMathPara&gt;&lt;m:oMath&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Рў&lt;/m:t&gt;&lt;/m:r&gt;&lt;/m:e&gt;&lt;m:sup&gt;&lt;m:r&gt;&lt;w:rPr&gt;&lt;w:rFonts w:ascii=&quot;Cambria Math&quot; w:h-ansi=&quot;Cambria Math&quot;/&gt;&lt;wx:font wx:val=&quot;Cambria Math&quot;/&gt;&lt;w:i/&gt;&lt;w:sz w:val=&quot;28&quot;/&gt;&lt;w:sz-cs w:val=&quot;28&quot;/&gt;&lt;/w:rPr&gt;&lt;m:t&gt;2&lt;/m:t&gt;&lt;/m:r&gt;&lt;/m:sup&gt;&lt;/m:sSup&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4(ПЂ&lt;/m:t&gt;&lt;/m:r&gt;&lt;m:r&gt;&lt;w:rPr&gt;&lt;w:rFonts w:ascii=&quot;Cambria Math&quot; w:h-ansi=&quot;Cambria Math&quot;/&gt;&lt;wx:font wx:val=&quot;Cambria Math&quot;/&gt;&lt;w:i/&gt;&lt;w:sz w:val=&quot;28&quot;/&gt;&lt;w:sz-cs w:val=&quot;28&quot;/&gt;&lt;w:lang w:val=&quot;EN-US&quot;/&gt;&lt;/w:rPr&gt;&lt;m:t&gt;R&lt;/m:t&gt;&lt;/m:r&gt;&lt;m:r&gt;&lt;w:rPr&gt;&lt;w:rFonts w:ascii=&quot;Cambria Math&quot; w:h-ansi=&quot;Cambria Math&quot;/&gt;&lt;wx:font wx:val=&quot;Cambria Math&quot;/&gt;&lt;w:i/&gt;&lt;w:sz w:val=&quot;28&quot;/&gt;&lt;w:sz-cs w:val=&quot;28&quot;/&gt;&lt;/w:rPr&gt;&lt;m:t&gt;)&lt;/m:t&gt;&lt;/m:r&gt;&lt;/m:e&gt;&lt;m:sup&gt;&lt;m:r&gt;&lt;w:rPr&gt;&lt;w:rFonts w:ascii=&quot;Cambria Math&quot; w:h-ansi=&quot;Cambria Math&quot;/&gt;&lt;wx:font wx:val=&quot;Cambria Math&quot;/&gt;&lt;w:i/&gt;&lt;w:sz w:val=&quot;28&quot;/&gt;&lt;w:sz-cs w:val=&quot;28&quot;/&gt;&lt;/w:rPr&gt;&lt;m:t&gt;2&lt;/m:t&gt;&lt;/m:r&gt;&lt;/m:sup&gt;&lt;/m:sSup&gt;&lt;/m:num&gt;&lt;m:den&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v&lt;/m:t&gt;&lt;/m:r&gt;&lt;/m:e&gt;&lt;m:sup&gt;&lt;m:r&gt;&lt;w:rPr&gt;&lt;w:rFonts w:ascii=&quot;Cambria Math&quot; w:h-ansi=&quot;Cambria Math&quot;/&gt;&lt;wx:font wx:val=&quot;Cambria Math&quot;/&gt;&lt;w:i/&gt;&lt;w:sz w:val=&quot;28&quot;/&gt;&lt;w:sz-cs w:val=&quot;28&quot;/&gt;&lt;/w:rPr&gt;&lt;m:t&gt;2&lt;/m:t&gt;&lt;/m:r&gt;&lt;/m:sup&gt;&lt;/m:sSup&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6" o:title="" chromakey="white"/>
          </v:shape>
        </w:pict>
      </w:r>
      <w:r w:rsidRPr="000305EF">
        <w:rPr>
          <w:rFonts w:ascii="Times New Roman" w:hAnsi="Times New Roman"/>
          <w:sz w:val="28"/>
          <w:szCs w:val="28"/>
        </w:rPr>
        <w:instrText xml:space="preserve"> </w:instrText>
      </w:r>
      <w:r w:rsidRPr="000305EF">
        <w:rPr>
          <w:rFonts w:ascii="Times New Roman" w:hAnsi="Times New Roman"/>
          <w:sz w:val="28"/>
          <w:szCs w:val="28"/>
        </w:rPr>
        <w:fldChar w:fldCharType="separate"/>
      </w:r>
      <w:r w:rsidRPr="000305EF">
        <w:rPr>
          <w:position w:val="-18"/>
        </w:rPr>
        <w:pict>
          <v:shape id="_x0000_i1044" type="#_x0000_t75" style="width:66pt;height:28.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A2018&quot;/&gt;&lt;wsp:rsid wsp:val=&quot;000305EF&quot;/&gt;&lt;wsp:rsid wsp:val=&quot;00032CB3&quot;/&gt;&lt;wsp:rsid wsp:val=&quot;00054789&quot;/&gt;&lt;wsp:rsid wsp:val=&quot;000618E8&quot;/&gt;&lt;wsp:rsid wsp:val=&quot;00072AD8&quot;/&gt;&lt;wsp:rsid wsp:val=&quot;00072C6F&quot;/&gt;&lt;wsp:rsid wsp:val=&quot;000A43C4&quot;/&gt;&lt;wsp:rsid wsp:val=&quot;000D55ED&quot;/&gt;&lt;wsp:rsid wsp:val=&quot;000E3009&quot;/&gt;&lt;wsp:rsid wsp:val=&quot;000F2439&quot;/&gt;&lt;wsp:rsid wsp:val=&quot;0012128B&quot;/&gt;&lt;wsp:rsid wsp:val=&quot;0015733E&quot;/&gt;&lt;wsp:rsid wsp:val=&quot;001627FE&quot;/&gt;&lt;wsp:rsid wsp:val=&quot;00174262&quot;/&gt;&lt;wsp:rsid wsp:val=&quot;00196D36&quot;/&gt;&lt;wsp:rsid wsp:val=&quot;001A339F&quot;/&gt;&lt;wsp:rsid wsp:val=&quot;001A5CF1&quot;/&gt;&lt;wsp:rsid wsp:val=&quot;001B38EE&quot;/&gt;&lt;wsp:rsid wsp:val=&quot;001D46DF&quot;/&gt;&lt;wsp:rsid wsp:val=&quot;00206760&quot;/&gt;&lt;wsp:rsid wsp:val=&quot;00222BCC&quot;/&gt;&lt;wsp:rsid wsp:val=&quot;00240AED&quot;/&gt;&lt;wsp:rsid wsp:val=&quot;00264758&quot;/&gt;&lt;wsp:rsid wsp:val=&quot;002931D9&quot;/&gt;&lt;wsp:rsid wsp:val=&quot;00297FFC&quot;/&gt;&lt;wsp:rsid wsp:val=&quot;0030175C&quot;/&gt;&lt;wsp:rsid wsp:val=&quot;00342D06&quot;/&gt;&lt;wsp:rsid wsp:val=&quot;00363CBB&quot;/&gt;&lt;wsp:rsid wsp:val=&quot;003E5664&quot;/&gt;&lt;wsp:rsid wsp:val=&quot;00403295&quot;/&gt;&lt;wsp:rsid wsp:val=&quot;00437851&quot;/&gt;&lt;wsp:rsid wsp:val=&quot;00437CE9&quot;/&gt;&lt;wsp:rsid wsp:val=&quot;00462EC7&quot;/&gt;&lt;wsp:rsid wsp:val=&quot;00475AD7&quot;/&gt;&lt;wsp:rsid wsp:val=&quot;004B057F&quot;/&gt;&lt;wsp:rsid wsp:val=&quot;005023BB&quot;/&gt;&lt;wsp:rsid wsp:val=&quot;00517BA4&quot;/&gt;&lt;wsp:rsid wsp:val=&quot;00517BCB&quot;/&gt;&lt;wsp:rsid wsp:val=&quot;005D565C&quot;/&gt;&lt;wsp:rsid wsp:val=&quot;005E12B1&quot;/&gt;&lt;wsp:rsid wsp:val=&quot;0061093C&quot;/&gt;&lt;wsp:rsid wsp:val=&quot;0064023A&quot;/&gt;&lt;wsp:rsid wsp:val=&quot;0067007B&quot;/&gt;&lt;wsp:rsid wsp:val=&quot;006A4091&quot;/&gt;&lt;wsp:rsid wsp:val=&quot;006D5D4D&quot;/&gt;&lt;wsp:rsid wsp:val=&quot;006F191C&quot;/&gt;&lt;wsp:rsid wsp:val=&quot;00744CDC&quot;/&gt;&lt;wsp:rsid wsp:val=&quot;00756F7A&quot;/&gt;&lt;wsp:rsid wsp:val=&quot;007B4B80&quot;/&gt;&lt;wsp:rsid wsp:val=&quot;007B64A7&quot;/&gt;&lt;wsp:rsid wsp:val=&quot;00800643&quot;/&gt;&lt;wsp:rsid wsp:val=&quot;008877E2&quot;/&gt;&lt;wsp:rsid wsp:val=&quot;008A54C5&quot;/&gt;&lt;wsp:rsid wsp:val=&quot;008B556A&quot;/&gt;&lt;wsp:rsid wsp:val=&quot;008E72ED&quot;/&gt;&lt;wsp:rsid wsp:val=&quot;00910429&quot;/&gt;&lt;wsp:rsid wsp:val=&quot;00912CA0&quot;/&gt;&lt;wsp:rsid wsp:val=&quot;009248EF&quot;/&gt;&lt;wsp:rsid wsp:val=&quot;0097159F&quot;/&gt;&lt;wsp:rsid wsp:val=&quot;009B158F&quot;/&gt;&lt;wsp:rsid wsp:val=&quot;009D083A&quot;/&gt;&lt;wsp:rsid wsp:val=&quot;009E6618&quot;/&gt;&lt;wsp:rsid wsp:val=&quot;009F1AA3&quot;/&gt;&lt;wsp:rsid wsp:val=&quot;009F6905&quot;/&gt;&lt;wsp:rsid wsp:val=&quot;00A05495&quot;/&gt;&lt;wsp:rsid wsp:val=&quot;00A17713&quot;/&gt;&lt;wsp:rsid wsp:val=&quot;00A610AC&quot;/&gt;&lt;wsp:rsid wsp:val=&quot;00A8126F&quot;/&gt;&lt;wsp:rsid wsp:val=&quot;00AB369E&quot;/&gt;&lt;wsp:rsid wsp:val=&quot;00AB5EC3&quot;/&gt;&lt;wsp:rsid wsp:val=&quot;00B35A46&quot;/&gt;&lt;wsp:rsid wsp:val=&quot;00BE55AC&quot;/&gt;&lt;wsp:rsid wsp:val=&quot;00C8111E&quot;/&gt;&lt;wsp:rsid wsp:val=&quot;00C822FC&quot;/&gt;&lt;wsp:rsid wsp:val=&quot;00CE510B&quot;/&gt;&lt;wsp:rsid wsp:val=&quot;00D4418B&quot;/&gt;&lt;wsp:rsid wsp:val=&quot;00D62933&quot;/&gt;&lt;wsp:rsid wsp:val=&quot;00D740EA&quot;/&gt;&lt;wsp:rsid wsp:val=&quot;00D94E3B&quot;/&gt;&lt;wsp:rsid wsp:val=&quot;00DA2018&quot;/&gt;&lt;wsp:rsid wsp:val=&quot;00DF5812&quot;/&gt;&lt;wsp:rsid wsp:val=&quot;00E14B00&quot;/&gt;&lt;wsp:rsid wsp:val=&quot;00E218C8&quot;/&gt;&lt;wsp:rsid wsp:val=&quot;00E32C12&quot;/&gt;&lt;wsp:rsid wsp:val=&quot;00E45CD0&quot;/&gt;&lt;wsp:rsid wsp:val=&quot;00E600BF&quot;/&gt;&lt;wsp:rsid wsp:val=&quot;00E64FE9&quot;/&gt;&lt;wsp:rsid wsp:val=&quot;00E67A20&quot;/&gt;&lt;wsp:rsid wsp:val=&quot;00E7730D&quot;/&gt;&lt;wsp:rsid wsp:val=&quot;00EB674E&quot;/&gt;&lt;wsp:rsid wsp:val=&quot;00F069D8&quot;/&gt;&lt;wsp:rsid wsp:val=&quot;00F14774&quot;/&gt;&lt;wsp:rsid wsp:val=&quot;00F27FD0&quot;/&gt;&lt;wsp:rsid wsp:val=&quot;00F54437&quot;/&gt;&lt;wsp:rsid wsp:val=&quot;00FC1478&quot;/&gt;&lt;wsp:rsid wsp:val=&quot;00FD39DF&quot;/&gt;&lt;/wsp:rsids&gt;&lt;/w:docPr&gt;&lt;w:body&gt;&lt;wx:sect&gt;&lt;w:p wsp:rsidR=&quot;00000000&quot; wsp:rsidRDefault=&quot;006A4091&quot; wsp:rsidP=&quot;006A4091&quot;&gt;&lt;m:oMathPara&gt;&lt;m:oMath&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Рў&lt;/m:t&gt;&lt;/m:r&gt;&lt;/m:e&gt;&lt;m:sup&gt;&lt;m:r&gt;&lt;w:rPr&gt;&lt;w:rFonts w:ascii=&quot;Cambria Math&quot; w:h-ansi=&quot;Cambria Math&quot;/&gt;&lt;wx:font wx:val=&quot;Cambria Math&quot;/&gt;&lt;w:i/&gt;&lt;w:sz w:val=&quot;28&quot;/&gt;&lt;w:sz-cs w:val=&quot;28&quot;/&gt;&lt;/w:rPr&gt;&lt;m:t&gt;2&lt;/m:t&gt;&lt;/m:r&gt;&lt;/m:sup&gt;&lt;/m:sSup&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4(ПЂ&lt;/m:t&gt;&lt;/m:r&gt;&lt;m:r&gt;&lt;w:rPr&gt;&lt;w:rFonts w:ascii=&quot;Cambria Math&quot; w:h-ansi=&quot;Cambria Math&quot;/&gt;&lt;wx:font wx:val=&quot;Cambria Math&quot;/&gt;&lt;w:i/&gt;&lt;w:sz w:val=&quot;28&quot;/&gt;&lt;w:sz-cs w:val=&quot;28&quot;/&gt;&lt;w:lang w:val=&quot;EN-US&quot;/&gt;&lt;/w:rPr&gt;&lt;m:t&gt;R&lt;/m:t&gt;&lt;/m:r&gt;&lt;m:r&gt;&lt;w:rPr&gt;&lt;w:rFonts w:ascii=&quot;Cambria Math&quot; w:h-ansi=&quot;Cambria Math&quot;/&gt;&lt;wx:font wx:val=&quot;Cambria Math&quot;/&gt;&lt;w:i/&gt;&lt;w:sz w:val=&quot;28&quot;/&gt;&lt;w:sz-cs w:val=&quot;28&quot;/&gt;&lt;/w:rPr&gt;&lt;m:t&gt;)&lt;/m:t&gt;&lt;/m:r&gt;&lt;/m:e&gt;&lt;m:sup&gt;&lt;m:r&gt;&lt;w:rPr&gt;&lt;w:rFonts w:ascii=&quot;Cambria Math&quot; w:h-ansi=&quot;Cambria Math&quot;/&gt;&lt;wx:font wx:val=&quot;Cambria Math&quot;/&gt;&lt;w:i/&gt;&lt;w:sz w:val=&quot;28&quot;/&gt;&lt;w:sz-cs w:val=&quot;28&quot;/&gt;&lt;/w:rPr&gt;&lt;m:t&gt;2&lt;/m:t&gt;&lt;/m:r&gt;&lt;/m:sup&gt;&lt;/m:sSup&gt;&lt;/m:num&gt;&lt;m:den&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v&lt;/m:t&gt;&lt;/m:r&gt;&lt;/m:e&gt;&lt;m:sup&gt;&lt;m:r&gt;&lt;w:rPr&gt;&lt;w:rFonts w:ascii=&quot;Cambria Math&quot; w:h-ansi=&quot;Cambria Math&quot;/&gt;&lt;wx:font wx:val=&quot;Cambria Math&quot;/&gt;&lt;w:i/&gt;&lt;w:sz w:val=&quot;28&quot;/&gt;&lt;w:sz-cs w:val=&quot;28&quot;/&gt;&lt;/w:rPr&gt;&lt;m:t&gt;2&lt;/m:t&gt;&lt;/m:r&gt;&lt;/m:sup&gt;&lt;/m:sSup&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6" o:title="" chromakey="white"/>
          </v:shape>
        </w:pict>
      </w:r>
      <w:r w:rsidRPr="000305EF">
        <w:rPr>
          <w:rFonts w:ascii="Times New Roman" w:hAnsi="Times New Roman"/>
          <w:sz w:val="28"/>
          <w:szCs w:val="28"/>
        </w:rPr>
        <w:fldChar w:fldCharType="end"/>
      </w:r>
      <w:r w:rsidRPr="000305EF">
        <w:rPr>
          <w:rFonts w:ascii="Times New Roman" w:hAnsi="Times New Roman"/>
          <w:sz w:val="28"/>
          <w:szCs w:val="28"/>
        </w:rPr>
        <w:t xml:space="preserve">                                                                                                   (9)</w:t>
      </w:r>
    </w:p>
    <w:p w:rsidR="00A36BB9" w:rsidRPr="001627FE" w:rsidRDefault="00A36BB9" w:rsidP="00C62D74">
      <w:pPr>
        <w:spacing w:after="0" w:line="360" w:lineRule="auto"/>
        <w:ind w:firstLine="709"/>
        <w:contextualSpacing/>
        <w:jc w:val="both"/>
        <w:rPr>
          <w:rFonts w:ascii="Times New Roman" w:hAnsi="Times New Roman"/>
          <w:sz w:val="28"/>
          <w:szCs w:val="28"/>
        </w:rPr>
      </w:pPr>
      <w:r w:rsidRPr="000305EF">
        <w:rPr>
          <w:rFonts w:ascii="Times New Roman" w:hAnsi="Times New Roman"/>
          <w:sz w:val="28"/>
          <w:szCs w:val="28"/>
        </w:rPr>
        <w:fldChar w:fldCharType="begin"/>
      </w:r>
      <w:r w:rsidRPr="000305EF">
        <w:rPr>
          <w:rFonts w:ascii="Times New Roman" w:hAnsi="Times New Roman"/>
          <w:sz w:val="28"/>
          <w:szCs w:val="28"/>
        </w:rPr>
        <w:instrText xml:space="preserve"> QUOTE </w:instrText>
      </w:r>
      <w:r w:rsidRPr="000305EF">
        <w:rPr>
          <w:position w:val="-18"/>
        </w:rPr>
        <w:pict>
          <v:shape id="_x0000_i1045" type="#_x0000_t75" style="width:76.8pt;height:25.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A2018&quot;/&gt;&lt;wsp:rsid wsp:val=&quot;000305EF&quot;/&gt;&lt;wsp:rsid wsp:val=&quot;00032CB3&quot;/&gt;&lt;wsp:rsid wsp:val=&quot;00054789&quot;/&gt;&lt;wsp:rsid wsp:val=&quot;000618E8&quot;/&gt;&lt;wsp:rsid wsp:val=&quot;00072AD8&quot;/&gt;&lt;wsp:rsid wsp:val=&quot;00072C6F&quot;/&gt;&lt;wsp:rsid wsp:val=&quot;000A43C4&quot;/&gt;&lt;wsp:rsid wsp:val=&quot;000D55ED&quot;/&gt;&lt;wsp:rsid wsp:val=&quot;000E3009&quot;/&gt;&lt;wsp:rsid wsp:val=&quot;000F2439&quot;/&gt;&lt;wsp:rsid wsp:val=&quot;0012128B&quot;/&gt;&lt;wsp:rsid wsp:val=&quot;0015733E&quot;/&gt;&lt;wsp:rsid wsp:val=&quot;001627FE&quot;/&gt;&lt;wsp:rsid wsp:val=&quot;00174262&quot;/&gt;&lt;wsp:rsid wsp:val=&quot;00196D36&quot;/&gt;&lt;wsp:rsid wsp:val=&quot;001A339F&quot;/&gt;&lt;wsp:rsid wsp:val=&quot;001A5CF1&quot;/&gt;&lt;wsp:rsid wsp:val=&quot;001B38EE&quot;/&gt;&lt;wsp:rsid wsp:val=&quot;001D46DF&quot;/&gt;&lt;wsp:rsid wsp:val=&quot;00206760&quot;/&gt;&lt;wsp:rsid wsp:val=&quot;00222BCC&quot;/&gt;&lt;wsp:rsid wsp:val=&quot;00240AED&quot;/&gt;&lt;wsp:rsid wsp:val=&quot;00264758&quot;/&gt;&lt;wsp:rsid wsp:val=&quot;002931D9&quot;/&gt;&lt;wsp:rsid wsp:val=&quot;00297FFC&quot;/&gt;&lt;wsp:rsid wsp:val=&quot;0030175C&quot;/&gt;&lt;wsp:rsid wsp:val=&quot;00342D06&quot;/&gt;&lt;wsp:rsid wsp:val=&quot;00363CBB&quot;/&gt;&lt;wsp:rsid wsp:val=&quot;003E5664&quot;/&gt;&lt;wsp:rsid wsp:val=&quot;00403295&quot;/&gt;&lt;wsp:rsid wsp:val=&quot;00437851&quot;/&gt;&lt;wsp:rsid wsp:val=&quot;00437CE9&quot;/&gt;&lt;wsp:rsid wsp:val=&quot;00462EC7&quot;/&gt;&lt;wsp:rsid wsp:val=&quot;00475AD7&quot;/&gt;&lt;wsp:rsid wsp:val=&quot;004B057F&quot;/&gt;&lt;wsp:rsid wsp:val=&quot;005023BB&quot;/&gt;&lt;wsp:rsid wsp:val=&quot;00517BA4&quot;/&gt;&lt;wsp:rsid wsp:val=&quot;00517BCB&quot;/&gt;&lt;wsp:rsid wsp:val=&quot;005D565C&quot;/&gt;&lt;wsp:rsid wsp:val=&quot;005E12B1&quot;/&gt;&lt;wsp:rsid wsp:val=&quot;0061093C&quot;/&gt;&lt;wsp:rsid wsp:val=&quot;0064023A&quot;/&gt;&lt;wsp:rsid wsp:val=&quot;0067007B&quot;/&gt;&lt;wsp:rsid wsp:val=&quot;006D5D4D&quot;/&gt;&lt;wsp:rsid wsp:val=&quot;006F191C&quot;/&gt;&lt;wsp:rsid wsp:val=&quot;00744CDC&quot;/&gt;&lt;wsp:rsid wsp:val=&quot;00756F7A&quot;/&gt;&lt;wsp:rsid wsp:val=&quot;007B4B80&quot;/&gt;&lt;wsp:rsid wsp:val=&quot;007B64A7&quot;/&gt;&lt;wsp:rsid wsp:val=&quot;00800643&quot;/&gt;&lt;wsp:rsid wsp:val=&quot;008877E2&quot;/&gt;&lt;wsp:rsid wsp:val=&quot;008A54C5&quot;/&gt;&lt;wsp:rsid wsp:val=&quot;008B556A&quot;/&gt;&lt;wsp:rsid wsp:val=&quot;008E72ED&quot;/&gt;&lt;wsp:rsid wsp:val=&quot;00910429&quot;/&gt;&lt;wsp:rsid wsp:val=&quot;00912CA0&quot;/&gt;&lt;wsp:rsid wsp:val=&quot;009248EF&quot;/&gt;&lt;wsp:rsid wsp:val=&quot;0097159F&quot;/&gt;&lt;wsp:rsid wsp:val=&quot;009B158F&quot;/&gt;&lt;wsp:rsid wsp:val=&quot;009D083A&quot;/&gt;&lt;wsp:rsid wsp:val=&quot;009E6618&quot;/&gt;&lt;wsp:rsid wsp:val=&quot;009F1AA3&quot;/&gt;&lt;wsp:rsid wsp:val=&quot;009F6905&quot;/&gt;&lt;wsp:rsid wsp:val=&quot;00A05495&quot;/&gt;&lt;wsp:rsid wsp:val=&quot;00A17713&quot;/&gt;&lt;wsp:rsid wsp:val=&quot;00A610AC&quot;/&gt;&lt;wsp:rsid wsp:val=&quot;00A8126F&quot;/&gt;&lt;wsp:rsid wsp:val=&quot;00AB369E&quot;/&gt;&lt;wsp:rsid wsp:val=&quot;00AB5EC3&quot;/&gt;&lt;wsp:rsid wsp:val=&quot;00B35A46&quot;/&gt;&lt;wsp:rsid wsp:val=&quot;00BE55AC&quot;/&gt;&lt;wsp:rsid wsp:val=&quot;00C8111E&quot;/&gt;&lt;wsp:rsid wsp:val=&quot;00C822FC&quot;/&gt;&lt;wsp:rsid wsp:val=&quot;00CE510B&quot;/&gt;&lt;wsp:rsid wsp:val=&quot;00D4418B&quot;/&gt;&lt;wsp:rsid wsp:val=&quot;00D62933&quot;/&gt;&lt;wsp:rsid wsp:val=&quot;00D740EA&quot;/&gt;&lt;wsp:rsid wsp:val=&quot;00D94E3B&quot;/&gt;&lt;wsp:rsid wsp:val=&quot;00DA2018&quot;/&gt;&lt;wsp:rsid wsp:val=&quot;00DF5812&quot;/&gt;&lt;wsp:rsid wsp:val=&quot;00E14B00&quot;/&gt;&lt;wsp:rsid wsp:val=&quot;00E218C8&quot;/&gt;&lt;wsp:rsid wsp:val=&quot;00E32C12&quot;/&gt;&lt;wsp:rsid wsp:val=&quot;00E45CD0&quot;/&gt;&lt;wsp:rsid wsp:val=&quot;00E600BF&quot;/&gt;&lt;wsp:rsid wsp:val=&quot;00E64FE9&quot;/&gt;&lt;wsp:rsid wsp:val=&quot;00E67A20&quot;/&gt;&lt;wsp:rsid wsp:val=&quot;00E7730D&quot;/&gt;&lt;wsp:rsid wsp:val=&quot;00EB674E&quot;/&gt;&lt;wsp:rsid wsp:val=&quot;00F069D8&quot;/&gt;&lt;wsp:rsid wsp:val=&quot;00F14774&quot;/&gt;&lt;wsp:rsid wsp:val=&quot;00F27FD0&quot;/&gt;&lt;wsp:rsid wsp:val=&quot;00F54437&quot;/&gt;&lt;wsp:rsid wsp:val=&quot;00FB0628&quot;/&gt;&lt;wsp:rsid wsp:val=&quot;00FC1478&quot;/&gt;&lt;wsp:rsid wsp:val=&quot;00FD39DF&quot;/&gt;&lt;/wsp:rsids&gt;&lt;/w:docPr&gt;&lt;w:body&gt;&lt;wx:sect&gt;&lt;w:p wsp:rsidR=&quot;00000000&quot; wsp:rsidRDefault=&quot;00FB0628&quot; wsp:rsidP=&quot;00FB0628&quot;&gt;&lt;m:oMathPara&gt;&lt;m:oMath&gt;&lt;m:r&gt;&lt;w:rPr&gt;&lt;w:rFonts w:ascii=&quot;Cambria Math&quot; w:h-ansi=&quot;Cambria Math&quot;/&gt;&lt;wx:font wx:val=&quot;Cambria Math&quot;/&gt;&lt;w:i/&gt;&lt;w:sz w:val=&quot;28&quot;/&gt;&lt;w:sz-cs w:val=&quot;28&quot;/&gt;&lt;w:lang w:val=&quot;EN-US&quot;/&gt;&lt;/w:rPr&gt;&lt;m:t&gt;T&lt;/m:t&gt;&lt;/m:r&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rPr&gt;&lt;m:t&gt;2&lt;/m:t&gt;&lt;/m:r&gt;&lt;m:r&gt;&lt;w:rPr&gt;&lt;w:rFonts w:ascii=&quot;Cambria Math&quot; w:h-ansi=&quot;Cambria Math&quot;/&gt;&lt;wx:font wx:val=&quot;Cambria Math&quot;/&gt;&lt;w:i/&gt;&lt;w:sz w:val=&quot;28&quot;/&gt;&lt;w:sz-cs w:val=&quot;28&quot;/&gt;&lt;w:lang w:val=&quot;EN-US&quot;/&gt;&lt;/w:rPr&gt;&lt;m:t&gt;ПЂR&lt;/m:t&gt;&lt;/m:r&gt;&lt;/m:num&gt;&lt;m:den&gt;&lt;m:r&gt;&lt;w:rPr&gt;&lt;w:rFonts w:ascii=&quot;Cambria Math&quot; w:h-ansi=&quot;Cambria Math&quot;/&gt;&lt;wx:font wx:val=&quot;Cambria Math&quot;/&gt;&lt;w:i/&gt;&lt;w:sz w:val=&quot;28&quot;/&gt;&lt;w:sz-cs w:val=&quot;28&quot;/&gt;&lt;w:lang w:val=&quot;EN-US&quot;/&gt;&lt;/w:rPr&gt;&lt;m:t&gt;v&lt;/m:t&gt;&lt;/m:r&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rPr&gt;&lt;m:t&gt;2&lt;/m:t&gt;&lt;/m:r&gt;&lt;m:r&gt;&lt;w:rPr&gt;&lt;w:rFonts w:ascii=&quot;Cambria Math&quot; w:h-ansi=&quot;Cambria Math&quot;/&gt;&lt;wx:font wx:val=&quot;Cambria Math&quot;/&gt;&lt;w:i/&gt;&lt;w:sz w:val=&quot;28&quot;/&gt;&lt;w:sz-cs w:val=&quot;28&quot;/&gt;&lt;w:lang w:val=&quot;EN-US&quot;/&gt;&lt;/w:rPr&gt;&lt;m:t&gt;ПЂ&lt;/m:t&gt;&lt;/m:r&gt;&lt;/m:num&gt;&lt;m:den&gt;&lt;m:r&gt;&lt;w:rPr&gt;&lt;w:rFonts w:ascii=&quot;Cambria Math&quot; w:h-ansi=&quot;Cambria Math&quot;/&gt;&lt;wx:font wx:val=&quot;Cambria Math&quot;/&gt;&lt;w:i/&gt;&lt;w:sz w:val=&quot;28&quot;/&gt;&lt;w:sz-cs w:val=&quot;28&quot;/&gt;&lt;w:lang w:val=&quot;EN-US&quot;/&gt;&lt;/w:rPr&gt;&lt;m:t&gt;w&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7" o:title="" chromakey="white"/>
          </v:shape>
        </w:pict>
      </w:r>
      <w:r w:rsidRPr="000305EF">
        <w:rPr>
          <w:rFonts w:ascii="Times New Roman" w:hAnsi="Times New Roman"/>
          <w:sz w:val="28"/>
          <w:szCs w:val="28"/>
        </w:rPr>
        <w:instrText xml:space="preserve"> </w:instrText>
      </w:r>
      <w:r w:rsidRPr="000305EF">
        <w:rPr>
          <w:rFonts w:ascii="Times New Roman" w:hAnsi="Times New Roman"/>
          <w:sz w:val="28"/>
          <w:szCs w:val="28"/>
        </w:rPr>
        <w:fldChar w:fldCharType="separate"/>
      </w:r>
      <w:r w:rsidRPr="000305EF">
        <w:rPr>
          <w:position w:val="-18"/>
        </w:rPr>
        <w:pict>
          <v:shape id="_x0000_i1046" type="#_x0000_t75" style="width:76.8pt;height:25.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A2018&quot;/&gt;&lt;wsp:rsid wsp:val=&quot;000305EF&quot;/&gt;&lt;wsp:rsid wsp:val=&quot;00032CB3&quot;/&gt;&lt;wsp:rsid wsp:val=&quot;00054789&quot;/&gt;&lt;wsp:rsid wsp:val=&quot;000618E8&quot;/&gt;&lt;wsp:rsid wsp:val=&quot;00072AD8&quot;/&gt;&lt;wsp:rsid wsp:val=&quot;00072C6F&quot;/&gt;&lt;wsp:rsid wsp:val=&quot;000A43C4&quot;/&gt;&lt;wsp:rsid wsp:val=&quot;000D55ED&quot;/&gt;&lt;wsp:rsid wsp:val=&quot;000E3009&quot;/&gt;&lt;wsp:rsid wsp:val=&quot;000F2439&quot;/&gt;&lt;wsp:rsid wsp:val=&quot;0012128B&quot;/&gt;&lt;wsp:rsid wsp:val=&quot;0015733E&quot;/&gt;&lt;wsp:rsid wsp:val=&quot;001627FE&quot;/&gt;&lt;wsp:rsid wsp:val=&quot;00174262&quot;/&gt;&lt;wsp:rsid wsp:val=&quot;00196D36&quot;/&gt;&lt;wsp:rsid wsp:val=&quot;001A339F&quot;/&gt;&lt;wsp:rsid wsp:val=&quot;001A5CF1&quot;/&gt;&lt;wsp:rsid wsp:val=&quot;001B38EE&quot;/&gt;&lt;wsp:rsid wsp:val=&quot;001D46DF&quot;/&gt;&lt;wsp:rsid wsp:val=&quot;00206760&quot;/&gt;&lt;wsp:rsid wsp:val=&quot;00222BCC&quot;/&gt;&lt;wsp:rsid wsp:val=&quot;00240AED&quot;/&gt;&lt;wsp:rsid wsp:val=&quot;00264758&quot;/&gt;&lt;wsp:rsid wsp:val=&quot;002931D9&quot;/&gt;&lt;wsp:rsid wsp:val=&quot;00297FFC&quot;/&gt;&lt;wsp:rsid wsp:val=&quot;0030175C&quot;/&gt;&lt;wsp:rsid wsp:val=&quot;00342D06&quot;/&gt;&lt;wsp:rsid wsp:val=&quot;00363CBB&quot;/&gt;&lt;wsp:rsid wsp:val=&quot;003E5664&quot;/&gt;&lt;wsp:rsid wsp:val=&quot;00403295&quot;/&gt;&lt;wsp:rsid wsp:val=&quot;00437851&quot;/&gt;&lt;wsp:rsid wsp:val=&quot;00437CE9&quot;/&gt;&lt;wsp:rsid wsp:val=&quot;00462EC7&quot;/&gt;&lt;wsp:rsid wsp:val=&quot;00475AD7&quot;/&gt;&lt;wsp:rsid wsp:val=&quot;004B057F&quot;/&gt;&lt;wsp:rsid wsp:val=&quot;005023BB&quot;/&gt;&lt;wsp:rsid wsp:val=&quot;00517BA4&quot;/&gt;&lt;wsp:rsid wsp:val=&quot;00517BCB&quot;/&gt;&lt;wsp:rsid wsp:val=&quot;005D565C&quot;/&gt;&lt;wsp:rsid wsp:val=&quot;005E12B1&quot;/&gt;&lt;wsp:rsid wsp:val=&quot;0061093C&quot;/&gt;&lt;wsp:rsid wsp:val=&quot;0064023A&quot;/&gt;&lt;wsp:rsid wsp:val=&quot;0067007B&quot;/&gt;&lt;wsp:rsid wsp:val=&quot;006D5D4D&quot;/&gt;&lt;wsp:rsid wsp:val=&quot;006F191C&quot;/&gt;&lt;wsp:rsid wsp:val=&quot;00744CDC&quot;/&gt;&lt;wsp:rsid wsp:val=&quot;00756F7A&quot;/&gt;&lt;wsp:rsid wsp:val=&quot;007B4B80&quot;/&gt;&lt;wsp:rsid wsp:val=&quot;007B64A7&quot;/&gt;&lt;wsp:rsid wsp:val=&quot;00800643&quot;/&gt;&lt;wsp:rsid wsp:val=&quot;008877E2&quot;/&gt;&lt;wsp:rsid wsp:val=&quot;008A54C5&quot;/&gt;&lt;wsp:rsid wsp:val=&quot;008B556A&quot;/&gt;&lt;wsp:rsid wsp:val=&quot;008E72ED&quot;/&gt;&lt;wsp:rsid wsp:val=&quot;00910429&quot;/&gt;&lt;wsp:rsid wsp:val=&quot;00912CA0&quot;/&gt;&lt;wsp:rsid wsp:val=&quot;009248EF&quot;/&gt;&lt;wsp:rsid wsp:val=&quot;0097159F&quot;/&gt;&lt;wsp:rsid wsp:val=&quot;009B158F&quot;/&gt;&lt;wsp:rsid wsp:val=&quot;009D083A&quot;/&gt;&lt;wsp:rsid wsp:val=&quot;009E6618&quot;/&gt;&lt;wsp:rsid wsp:val=&quot;009F1AA3&quot;/&gt;&lt;wsp:rsid wsp:val=&quot;009F6905&quot;/&gt;&lt;wsp:rsid wsp:val=&quot;00A05495&quot;/&gt;&lt;wsp:rsid wsp:val=&quot;00A17713&quot;/&gt;&lt;wsp:rsid wsp:val=&quot;00A610AC&quot;/&gt;&lt;wsp:rsid wsp:val=&quot;00A8126F&quot;/&gt;&lt;wsp:rsid wsp:val=&quot;00AB369E&quot;/&gt;&lt;wsp:rsid wsp:val=&quot;00AB5EC3&quot;/&gt;&lt;wsp:rsid wsp:val=&quot;00B35A46&quot;/&gt;&lt;wsp:rsid wsp:val=&quot;00BE55AC&quot;/&gt;&lt;wsp:rsid wsp:val=&quot;00C8111E&quot;/&gt;&lt;wsp:rsid wsp:val=&quot;00C822FC&quot;/&gt;&lt;wsp:rsid wsp:val=&quot;00CE510B&quot;/&gt;&lt;wsp:rsid wsp:val=&quot;00D4418B&quot;/&gt;&lt;wsp:rsid wsp:val=&quot;00D62933&quot;/&gt;&lt;wsp:rsid wsp:val=&quot;00D740EA&quot;/&gt;&lt;wsp:rsid wsp:val=&quot;00D94E3B&quot;/&gt;&lt;wsp:rsid wsp:val=&quot;00DA2018&quot;/&gt;&lt;wsp:rsid wsp:val=&quot;00DF5812&quot;/&gt;&lt;wsp:rsid wsp:val=&quot;00E14B00&quot;/&gt;&lt;wsp:rsid wsp:val=&quot;00E218C8&quot;/&gt;&lt;wsp:rsid wsp:val=&quot;00E32C12&quot;/&gt;&lt;wsp:rsid wsp:val=&quot;00E45CD0&quot;/&gt;&lt;wsp:rsid wsp:val=&quot;00E600BF&quot;/&gt;&lt;wsp:rsid wsp:val=&quot;00E64FE9&quot;/&gt;&lt;wsp:rsid wsp:val=&quot;00E67A20&quot;/&gt;&lt;wsp:rsid wsp:val=&quot;00E7730D&quot;/&gt;&lt;wsp:rsid wsp:val=&quot;00EB674E&quot;/&gt;&lt;wsp:rsid wsp:val=&quot;00F069D8&quot;/&gt;&lt;wsp:rsid wsp:val=&quot;00F14774&quot;/&gt;&lt;wsp:rsid wsp:val=&quot;00F27FD0&quot;/&gt;&lt;wsp:rsid wsp:val=&quot;00F54437&quot;/&gt;&lt;wsp:rsid wsp:val=&quot;00FB0628&quot;/&gt;&lt;wsp:rsid wsp:val=&quot;00FC1478&quot;/&gt;&lt;wsp:rsid wsp:val=&quot;00FD39DF&quot;/&gt;&lt;/wsp:rsids&gt;&lt;/w:docPr&gt;&lt;w:body&gt;&lt;wx:sect&gt;&lt;w:p wsp:rsidR=&quot;00000000&quot; wsp:rsidRDefault=&quot;00FB0628&quot; wsp:rsidP=&quot;00FB0628&quot;&gt;&lt;m:oMathPara&gt;&lt;m:oMath&gt;&lt;m:r&gt;&lt;w:rPr&gt;&lt;w:rFonts w:ascii=&quot;Cambria Math&quot; w:h-ansi=&quot;Cambria Math&quot;/&gt;&lt;wx:font wx:val=&quot;Cambria Math&quot;/&gt;&lt;w:i/&gt;&lt;w:sz w:val=&quot;28&quot;/&gt;&lt;w:sz-cs w:val=&quot;28&quot;/&gt;&lt;w:lang w:val=&quot;EN-US&quot;/&gt;&lt;/w:rPr&gt;&lt;m:t&gt;T&lt;/m:t&gt;&lt;/m:r&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rPr&gt;&lt;m:t&gt;2&lt;/m:t&gt;&lt;/m:r&gt;&lt;m:r&gt;&lt;w:rPr&gt;&lt;w:rFonts w:ascii=&quot;Cambria Math&quot; w:h-ansi=&quot;Cambria Math&quot;/&gt;&lt;wx:font wx:val=&quot;Cambria Math&quot;/&gt;&lt;w:i/&gt;&lt;w:sz w:val=&quot;28&quot;/&gt;&lt;w:sz-cs w:val=&quot;28&quot;/&gt;&lt;w:lang w:val=&quot;EN-US&quot;/&gt;&lt;/w:rPr&gt;&lt;m:t&gt;ПЂR&lt;/m:t&gt;&lt;/m:r&gt;&lt;/m:num&gt;&lt;m:den&gt;&lt;m:r&gt;&lt;w:rPr&gt;&lt;w:rFonts w:ascii=&quot;Cambria Math&quot; w:h-ansi=&quot;Cambria Math&quot;/&gt;&lt;wx:font wx:val=&quot;Cambria Math&quot;/&gt;&lt;w:i/&gt;&lt;w:sz w:val=&quot;28&quot;/&gt;&lt;w:sz-cs w:val=&quot;28&quot;/&gt;&lt;w:lang w:val=&quot;EN-US&quot;/&gt;&lt;/w:rPr&gt;&lt;m:t&gt;v&lt;/m:t&gt;&lt;/m:r&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rPr&gt;&lt;m:t&gt;2&lt;/m:t&gt;&lt;/m:r&gt;&lt;m:r&gt;&lt;w:rPr&gt;&lt;w:rFonts w:ascii=&quot;Cambria Math&quot; w:h-ansi=&quot;Cambria Math&quot;/&gt;&lt;wx:font wx:val=&quot;Cambria Math&quot;/&gt;&lt;w:i/&gt;&lt;w:sz w:val=&quot;28&quot;/&gt;&lt;w:sz-cs w:val=&quot;28&quot;/&gt;&lt;w:lang w:val=&quot;EN-US&quot;/&gt;&lt;/w:rPr&gt;&lt;m:t&gt;ПЂ&lt;/m:t&gt;&lt;/m:r&gt;&lt;/m:num&gt;&lt;m:den&gt;&lt;m:r&gt;&lt;w:rPr&gt;&lt;w:rFonts w:ascii=&quot;Cambria Math&quot; w:h-ansi=&quot;Cambria Math&quot;/&gt;&lt;wx:font wx:val=&quot;Cambria Math&quot;/&gt;&lt;w:i/&gt;&lt;w:sz w:val=&quot;28&quot;/&gt;&lt;w:sz-cs w:val=&quot;28&quot;/&gt;&lt;w:lang w:val=&quot;EN-US&quot;/&gt;&lt;/w:rPr&gt;&lt;m:t&gt;w&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7" o:title="" chromakey="white"/>
          </v:shape>
        </w:pict>
      </w:r>
      <w:r w:rsidRPr="000305EF">
        <w:rPr>
          <w:rFonts w:ascii="Times New Roman" w:hAnsi="Times New Roman"/>
          <w:sz w:val="28"/>
          <w:szCs w:val="28"/>
        </w:rPr>
        <w:fldChar w:fldCharType="end"/>
      </w:r>
      <w:r w:rsidRPr="000305EF">
        <w:rPr>
          <w:rFonts w:ascii="Times New Roman" w:hAnsi="Times New Roman"/>
          <w:sz w:val="28"/>
          <w:szCs w:val="28"/>
        </w:rPr>
        <w:t xml:space="preserve">                                                                                             (10)</w:t>
      </w:r>
    </w:p>
    <w:p w:rsidR="00A36BB9" w:rsidRDefault="00A36BB9" w:rsidP="00C62D74">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Формула 10 соответствует формуле 5, что доказывает обоснованность применения формулы 8.</w:t>
      </w:r>
    </w:p>
    <w:p w:rsidR="00A36BB9" w:rsidRDefault="00A36BB9" w:rsidP="00C62D74">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Попробуем подставить значение </w:t>
      </w:r>
      <w:r w:rsidRPr="00ED0464">
        <w:rPr>
          <w:rFonts w:ascii="Times New Roman" w:hAnsi="Times New Roman"/>
          <w:i/>
          <w:sz w:val="28"/>
          <w:szCs w:val="28"/>
          <w:lang w:val="en-US"/>
        </w:rPr>
        <w:t>v</w:t>
      </w:r>
      <w:r w:rsidRPr="00ED0464">
        <w:rPr>
          <w:rFonts w:ascii="Times New Roman" w:hAnsi="Times New Roman"/>
          <w:sz w:val="28"/>
          <w:szCs w:val="28"/>
        </w:rPr>
        <w:t xml:space="preserve"> </w:t>
      </w:r>
      <w:r>
        <w:rPr>
          <w:rFonts w:ascii="Times New Roman" w:hAnsi="Times New Roman"/>
          <w:sz w:val="28"/>
          <w:szCs w:val="28"/>
        </w:rPr>
        <w:t>из формулы 3 в формулу 6, тогда получим выражение:</w:t>
      </w:r>
    </w:p>
    <w:p w:rsidR="00A36BB9" w:rsidRPr="000305EF" w:rsidRDefault="00A36BB9" w:rsidP="00C62D74">
      <w:pPr>
        <w:spacing w:after="0" w:line="360" w:lineRule="auto"/>
        <w:ind w:firstLine="709"/>
        <w:contextualSpacing/>
        <w:jc w:val="both"/>
        <w:rPr>
          <w:rFonts w:ascii="Times New Roman" w:hAnsi="Times New Roman"/>
          <w:sz w:val="28"/>
          <w:szCs w:val="28"/>
        </w:rPr>
      </w:pPr>
      <w:r w:rsidRPr="000305EF">
        <w:rPr>
          <w:rFonts w:ascii="Times New Roman" w:hAnsi="Times New Roman"/>
          <w:sz w:val="28"/>
          <w:szCs w:val="28"/>
        </w:rPr>
        <w:fldChar w:fldCharType="begin"/>
      </w:r>
      <w:r w:rsidRPr="000305EF">
        <w:rPr>
          <w:rFonts w:ascii="Times New Roman" w:hAnsi="Times New Roman"/>
          <w:sz w:val="28"/>
          <w:szCs w:val="28"/>
        </w:rPr>
        <w:instrText xml:space="preserve"> QUOTE </w:instrText>
      </w:r>
      <w:r w:rsidRPr="000305EF">
        <w:rPr>
          <w:position w:val="-18"/>
        </w:rPr>
        <w:pict>
          <v:shape id="_x0000_i1047" type="#_x0000_t75" style="width:163.8pt;height:28.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A2018&quot;/&gt;&lt;wsp:rsid wsp:val=&quot;000305EF&quot;/&gt;&lt;wsp:rsid wsp:val=&quot;00032CB3&quot;/&gt;&lt;wsp:rsid wsp:val=&quot;00054789&quot;/&gt;&lt;wsp:rsid wsp:val=&quot;000618E8&quot;/&gt;&lt;wsp:rsid wsp:val=&quot;00072AD8&quot;/&gt;&lt;wsp:rsid wsp:val=&quot;00072C6F&quot;/&gt;&lt;wsp:rsid wsp:val=&quot;000A43C4&quot;/&gt;&lt;wsp:rsid wsp:val=&quot;000D55ED&quot;/&gt;&lt;wsp:rsid wsp:val=&quot;000E3009&quot;/&gt;&lt;wsp:rsid wsp:val=&quot;000F2439&quot;/&gt;&lt;wsp:rsid wsp:val=&quot;0012128B&quot;/&gt;&lt;wsp:rsid wsp:val=&quot;0015733E&quot;/&gt;&lt;wsp:rsid wsp:val=&quot;001627FE&quot;/&gt;&lt;wsp:rsid wsp:val=&quot;00174262&quot;/&gt;&lt;wsp:rsid wsp:val=&quot;00196D36&quot;/&gt;&lt;wsp:rsid wsp:val=&quot;001A339F&quot;/&gt;&lt;wsp:rsid wsp:val=&quot;001A5CF1&quot;/&gt;&lt;wsp:rsid wsp:val=&quot;001B38EE&quot;/&gt;&lt;wsp:rsid wsp:val=&quot;001D46DF&quot;/&gt;&lt;wsp:rsid wsp:val=&quot;00206760&quot;/&gt;&lt;wsp:rsid wsp:val=&quot;00222BCC&quot;/&gt;&lt;wsp:rsid wsp:val=&quot;00240AED&quot;/&gt;&lt;wsp:rsid wsp:val=&quot;00264758&quot;/&gt;&lt;wsp:rsid wsp:val=&quot;002931D9&quot;/&gt;&lt;wsp:rsid wsp:val=&quot;00297FFC&quot;/&gt;&lt;wsp:rsid wsp:val=&quot;0030175C&quot;/&gt;&lt;wsp:rsid wsp:val=&quot;00342D06&quot;/&gt;&lt;wsp:rsid wsp:val=&quot;00363CBB&quot;/&gt;&lt;wsp:rsid wsp:val=&quot;003E5664&quot;/&gt;&lt;wsp:rsid wsp:val=&quot;00403295&quot;/&gt;&lt;wsp:rsid wsp:val=&quot;00437851&quot;/&gt;&lt;wsp:rsid wsp:val=&quot;00437CE9&quot;/&gt;&lt;wsp:rsid wsp:val=&quot;00462EC7&quot;/&gt;&lt;wsp:rsid wsp:val=&quot;00475AD7&quot;/&gt;&lt;wsp:rsid wsp:val=&quot;004B057F&quot;/&gt;&lt;wsp:rsid wsp:val=&quot;005023BB&quot;/&gt;&lt;wsp:rsid wsp:val=&quot;00517BA4&quot;/&gt;&lt;wsp:rsid wsp:val=&quot;00517BCB&quot;/&gt;&lt;wsp:rsid wsp:val=&quot;005D565C&quot;/&gt;&lt;wsp:rsid wsp:val=&quot;005E12B1&quot;/&gt;&lt;wsp:rsid wsp:val=&quot;0061093C&quot;/&gt;&lt;wsp:rsid wsp:val=&quot;0064023A&quot;/&gt;&lt;wsp:rsid wsp:val=&quot;0067007B&quot;/&gt;&lt;wsp:rsid wsp:val=&quot;006D5D4D&quot;/&gt;&lt;wsp:rsid wsp:val=&quot;006F191C&quot;/&gt;&lt;wsp:rsid wsp:val=&quot;00744CDC&quot;/&gt;&lt;wsp:rsid wsp:val=&quot;00756F7A&quot;/&gt;&lt;wsp:rsid wsp:val=&quot;007B4B80&quot;/&gt;&lt;wsp:rsid wsp:val=&quot;007B64A7&quot;/&gt;&lt;wsp:rsid wsp:val=&quot;00800643&quot;/&gt;&lt;wsp:rsid wsp:val=&quot;008877E2&quot;/&gt;&lt;wsp:rsid wsp:val=&quot;008A54C5&quot;/&gt;&lt;wsp:rsid wsp:val=&quot;008B556A&quot;/&gt;&lt;wsp:rsid wsp:val=&quot;008E72ED&quot;/&gt;&lt;wsp:rsid wsp:val=&quot;00910429&quot;/&gt;&lt;wsp:rsid wsp:val=&quot;00912CA0&quot;/&gt;&lt;wsp:rsid wsp:val=&quot;009248EF&quot;/&gt;&lt;wsp:rsid wsp:val=&quot;0097159F&quot;/&gt;&lt;wsp:rsid wsp:val=&quot;009B158F&quot;/&gt;&lt;wsp:rsid wsp:val=&quot;009D083A&quot;/&gt;&lt;wsp:rsid wsp:val=&quot;009E6618&quot;/&gt;&lt;wsp:rsid wsp:val=&quot;009F1AA3&quot;/&gt;&lt;wsp:rsid wsp:val=&quot;009F6905&quot;/&gt;&lt;wsp:rsid wsp:val=&quot;00A05495&quot;/&gt;&lt;wsp:rsid wsp:val=&quot;00A17713&quot;/&gt;&lt;wsp:rsid wsp:val=&quot;00A610AC&quot;/&gt;&lt;wsp:rsid wsp:val=&quot;00A8126F&quot;/&gt;&lt;wsp:rsid wsp:val=&quot;00AB369E&quot;/&gt;&lt;wsp:rsid wsp:val=&quot;00AB5EC3&quot;/&gt;&lt;wsp:rsid wsp:val=&quot;00B22BA8&quot;/&gt;&lt;wsp:rsid wsp:val=&quot;00B35A46&quot;/&gt;&lt;wsp:rsid wsp:val=&quot;00BE55AC&quot;/&gt;&lt;wsp:rsid wsp:val=&quot;00C8111E&quot;/&gt;&lt;wsp:rsid wsp:val=&quot;00C822FC&quot;/&gt;&lt;wsp:rsid wsp:val=&quot;00CE510B&quot;/&gt;&lt;wsp:rsid wsp:val=&quot;00D4418B&quot;/&gt;&lt;wsp:rsid wsp:val=&quot;00D62933&quot;/&gt;&lt;wsp:rsid wsp:val=&quot;00D740EA&quot;/&gt;&lt;wsp:rsid wsp:val=&quot;00D94E3B&quot;/&gt;&lt;wsp:rsid wsp:val=&quot;00DA2018&quot;/&gt;&lt;wsp:rsid wsp:val=&quot;00DF5812&quot;/&gt;&lt;wsp:rsid wsp:val=&quot;00E14B00&quot;/&gt;&lt;wsp:rsid wsp:val=&quot;00E218C8&quot;/&gt;&lt;wsp:rsid wsp:val=&quot;00E32C12&quot;/&gt;&lt;wsp:rsid wsp:val=&quot;00E45CD0&quot;/&gt;&lt;wsp:rsid wsp:val=&quot;00E600BF&quot;/&gt;&lt;wsp:rsid wsp:val=&quot;00E64FE9&quot;/&gt;&lt;wsp:rsid wsp:val=&quot;00E67A20&quot;/&gt;&lt;wsp:rsid wsp:val=&quot;00E7730D&quot;/&gt;&lt;wsp:rsid wsp:val=&quot;00EB674E&quot;/&gt;&lt;wsp:rsid wsp:val=&quot;00F069D8&quot;/&gt;&lt;wsp:rsid wsp:val=&quot;00F14774&quot;/&gt;&lt;wsp:rsid wsp:val=&quot;00F27FD0&quot;/&gt;&lt;wsp:rsid wsp:val=&quot;00F54437&quot;/&gt;&lt;wsp:rsid wsp:val=&quot;00FC1478&quot;/&gt;&lt;wsp:rsid wsp:val=&quot;00FD39DF&quot;/&gt;&lt;/wsp:rsids&gt;&lt;/w:docPr&gt;&lt;w:body&gt;&lt;wx:sect&gt;&lt;w:p wsp:rsidR=&quot;00000000&quot; wsp:rsidRDefault=&quot;00B22BA8&quot; wsp:rsidP=&quot;00B22BA8&quot;&gt;&lt;m:oMathPara&gt;&lt;m:oMath&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lang w:val=&quot;EN-US&quot;/&gt;&lt;/w:rPr&gt;&lt;m:t&gt;K&lt;/m:t&gt;&lt;/m:r&gt;&lt;/m:e&gt;&lt;m:sup&gt;&lt;m:r&gt;&lt;w:rPr&gt;&lt;w:rFonts w:ascii=&quot;Cambria Math&quot; w:h-ansi=&quot;Cambria Math&quot;/&gt;&lt;wx:font wx:val=&quot;Cambria Math&quot;/&gt;&lt;w:i/&gt;&lt;w:sz w:val=&quot;28&quot;/&gt;&lt;w:sz-cs w:val=&quot;28&quot;/&gt;&lt;/w:rPr&gt;&lt;m:t&gt;'&lt;/m:t&gt;&lt;/m:r&gt;&lt;/m:sup&gt;&lt;/m:sSup&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4*ПЂ&lt;/m:t&gt;&lt;/m:r&gt;&lt;/m:e&gt;&lt;m:sup&gt;&lt;m:r&gt;&lt;w:rPr&gt;&lt;w:rFonts w:ascii=&quot;Cambria Math&quot; w:h-ansi=&quot;Cambria Math&quot;/&gt;&lt;wx:font wx:val=&quot;Cambria Math&quot;/&gt;&lt;w:i/&gt;&lt;w:sz w:val=&quot;28&quot;/&gt;&lt;w:sz-cs w:val=&quot;28&quot;/&gt;&lt;/w:rPr&gt;&lt;m:t&gt;2&lt;/m:t&gt;&lt;/m:r&gt;&lt;/m:sup&gt;&lt;/m:sSup&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m&lt;/m:t&gt;&lt;/m:r&gt;&lt;/m:e&gt;&lt;m:sub&gt;&lt;m:r&gt;&lt;w:rPr&gt;&lt;w:rFonts w:ascii=&quot;Cambria Math&quot; w:h-ansi=&quot;Cambria Math&quot;/&gt;&lt;wx:font wx:val=&quot;Cambria Math&quot;/&gt;&lt;w:i/&gt;&lt;w:sz w:val=&quot;28&quot;/&gt;&lt;w:sz-cs w:val=&quot;28&quot;/&gt;&lt;/w:rPr&gt;&lt;m:t&gt;e&lt;/m:t&gt;&lt;/m:r&gt;&lt;/m:sub&gt;&lt;/m:sSub&gt;&lt;/m:num&gt;&lt;m:den&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k*Z*e&lt;/m:t&gt;&lt;/m:r&gt;&lt;/m:e&gt;&lt;m:sup&gt;&lt;m:r&gt;&lt;w:rPr&gt;&lt;w:rFonts w:ascii=&quot;Cambria Math&quot; w:h-ansi=&quot;Cambria Math&quot;/&gt;&lt;wx:font wx:val=&quot;Cambria Math&quot;/&gt;&lt;w:i/&gt;&lt;w:sz w:val=&quot;28&quot;/&gt;&lt;w:sz-cs w:val=&quot;28&quot;/&gt;&lt;/w:rPr&gt;&lt;m:t&gt;2&lt;/m:t&gt;&lt;/m:r&gt;&lt;/m:sup&gt;&lt;/m:sSup&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0,1577&lt;/m:t&gt;&lt;/m:r&gt;&lt;/m:num&gt;&lt;m:den&gt;&lt;m:r&gt;&lt;w:rPr&gt;&lt;w:rFonts w:ascii=&quot;Cambria Math&quot; w:h-ansi=&quot;Cambria Math&quot;/&gt;&lt;wx:font wx:val=&quot;Cambria Math&quot;/&gt;&lt;w:i/&gt;&lt;w:sz w:val=&quot;28&quot;/&gt;&lt;w:sz-cs w:val=&quot;28&quot;/&gt;&lt;/w:rPr&gt;&lt;m:t&gt;Z&lt;/m:t&gt;&lt;/m:r&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2*ПЂ*Z&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8" o:title="" chromakey="white"/>
          </v:shape>
        </w:pict>
      </w:r>
      <w:r w:rsidRPr="000305EF">
        <w:rPr>
          <w:rFonts w:ascii="Times New Roman" w:hAnsi="Times New Roman"/>
          <w:sz w:val="28"/>
          <w:szCs w:val="28"/>
        </w:rPr>
        <w:instrText xml:space="preserve"> </w:instrText>
      </w:r>
      <w:r w:rsidRPr="000305EF">
        <w:rPr>
          <w:rFonts w:ascii="Times New Roman" w:hAnsi="Times New Roman"/>
          <w:sz w:val="28"/>
          <w:szCs w:val="28"/>
        </w:rPr>
        <w:fldChar w:fldCharType="separate"/>
      </w:r>
      <w:r w:rsidRPr="000305EF">
        <w:rPr>
          <w:position w:val="-18"/>
        </w:rPr>
        <w:pict>
          <v:shape id="_x0000_i1048" type="#_x0000_t75" style="width:163.8pt;height:28.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A2018&quot;/&gt;&lt;wsp:rsid wsp:val=&quot;000305EF&quot;/&gt;&lt;wsp:rsid wsp:val=&quot;00032CB3&quot;/&gt;&lt;wsp:rsid wsp:val=&quot;00054789&quot;/&gt;&lt;wsp:rsid wsp:val=&quot;000618E8&quot;/&gt;&lt;wsp:rsid wsp:val=&quot;00072AD8&quot;/&gt;&lt;wsp:rsid wsp:val=&quot;00072C6F&quot;/&gt;&lt;wsp:rsid wsp:val=&quot;000A43C4&quot;/&gt;&lt;wsp:rsid wsp:val=&quot;000D55ED&quot;/&gt;&lt;wsp:rsid wsp:val=&quot;000E3009&quot;/&gt;&lt;wsp:rsid wsp:val=&quot;000F2439&quot;/&gt;&lt;wsp:rsid wsp:val=&quot;0012128B&quot;/&gt;&lt;wsp:rsid wsp:val=&quot;0015733E&quot;/&gt;&lt;wsp:rsid wsp:val=&quot;001627FE&quot;/&gt;&lt;wsp:rsid wsp:val=&quot;00174262&quot;/&gt;&lt;wsp:rsid wsp:val=&quot;00196D36&quot;/&gt;&lt;wsp:rsid wsp:val=&quot;001A339F&quot;/&gt;&lt;wsp:rsid wsp:val=&quot;001A5CF1&quot;/&gt;&lt;wsp:rsid wsp:val=&quot;001B38EE&quot;/&gt;&lt;wsp:rsid wsp:val=&quot;001D46DF&quot;/&gt;&lt;wsp:rsid wsp:val=&quot;00206760&quot;/&gt;&lt;wsp:rsid wsp:val=&quot;00222BCC&quot;/&gt;&lt;wsp:rsid wsp:val=&quot;00240AED&quot;/&gt;&lt;wsp:rsid wsp:val=&quot;00264758&quot;/&gt;&lt;wsp:rsid wsp:val=&quot;002931D9&quot;/&gt;&lt;wsp:rsid wsp:val=&quot;00297FFC&quot;/&gt;&lt;wsp:rsid wsp:val=&quot;0030175C&quot;/&gt;&lt;wsp:rsid wsp:val=&quot;00342D06&quot;/&gt;&lt;wsp:rsid wsp:val=&quot;00363CBB&quot;/&gt;&lt;wsp:rsid wsp:val=&quot;003E5664&quot;/&gt;&lt;wsp:rsid wsp:val=&quot;00403295&quot;/&gt;&lt;wsp:rsid wsp:val=&quot;00437851&quot;/&gt;&lt;wsp:rsid wsp:val=&quot;00437CE9&quot;/&gt;&lt;wsp:rsid wsp:val=&quot;00462EC7&quot;/&gt;&lt;wsp:rsid wsp:val=&quot;00475AD7&quot;/&gt;&lt;wsp:rsid wsp:val=&quot;004B057F&quot;/&gt;&lt;wsp:rsid wsp:val=&quot;005023BB&quot;/&gt;&lt;wsp:rsid wsp:val=&quot;00517BA4&quot;/&gt;&lt;wsp:rsid wsp:val=&quot;00517BCB&quot;/&gt;&lt;wsp:rsid wsp:val=&quot;005D565C&quot;/&gt;&lt;wsp:rsid wsp:val=&quot;005E12B1&quot;/&gt;&lt;wsp:rsid wsp:val=&quot;0061093C&quot;/&gt;&lt;wsp:rsid wsp:val=&quot;0064023A&quot;/&gt;&lt;wsp:rsid wsp:val=&quot;0067007B&quot;/&gt;&lt;wsp:rsid wsp:val=&quot;006D5D4D&quot;/&gt;&lt;wsp:rsid wsp:val=&quot;006F191C&quot;/&gt;&lt;wsp:rsid wsp:val=&quot;00744CDC&quot;/&gt;&lt;wsp:rsid wsp:val=&quot;00756F7A&quot;/&gt;&lt;wsp:rsid wsp:val=&quot;007B4B80&quot;/&gt;&lt;wsp:rsid wsp:val=&quot;007B64A7&quot;/&gt;&lt;wsp:rsid wsp:val=&quot;00800643&quot;/&gt;&lt;wsp:rsid wsp:val=&quot;008877E2&quot;/&gt;&lt;wsp:rsid wsp:val=&quot;008A54C5&quot;/&gt;&lt;wsp:rsid wsp:val=&quot;008B556A&quot;/&gt;&lt;wsp:rsid wsp:val=&quot;008E72ED&quot;/&gt;&lt;wsp:rsid wsp:val=&quot;00910429&quot;/&gt;&lt;wsp:rsid wsp:val=&quot;00912CA0&quot;/&gt;&lt;wsp:rsid wsp:val=&quot;009248EF&quot;/&gt;&lt;wsp:rsid wsp:val=&quot;0097159F&quot;/&gt;&lt;wsp:rsid wsp:val=&quot;009B158F&quot;/&gt;&lt;wsp:rsid wsp:val=&quot;009D083A&quot;/&gt;&lt;wsp:rsid wsp:val=&quot;009E6618&quot;/&gt;&lt;wsp:rsid wsp:val=&quot;009F1AA3&quot;/&gt;&lt;wsp:rsid wsp:val=&quot;009F6905&quot;/&gt;&lt;wsp:rsid wsp:val=&quot;00A05495&quot;/&gt;&lt;wsp:rsid wsp:val=&quot;00A17713&quot;/&gt;&lt;wsp:rsid wsp:val=&quot;00A610AC&quot;/&gt;&lt;wsp:rsid wsp:val=&quot;00A8126F&quot;/&gt;&lt;wsp:rsid wsp:val=&quot;00AB369E&quot;/&gt;&lt;wsp:rsid wsp:val=&quot;00AB5EC3&quot;/&gt;&lt;wsp:rsid wsp:val=&quot;00B22BA8&quot;/&gt;&lt;wsp:rsid wsp:val=&quot;00B35A46&quot;/&gt;&lt;wsp:rsid wsp:val=&quot;00BE55AC&quot;/&gt;&lt;wsp:rsid wsp:val=&quot;00C8111E&quot;/&gt;&lt;wsp:rsid wsp:val=&quot;00C822FC&quot;/&gt;&lt;wsp:rsid wsp:val=&quot;00CE510B&quot;/&gt;&lt;wsp:rsid wsp:val=&quot;00D4418B&quot;/&gt;&lt;wsp:rsid wsp:val=&quot;00D62933&quot;/&gt;&lt;wsp:rsid wsp:val=&quot;00D740EA&quot;/&gt;&lt;wsp:rsid wsp:val=&quot;00D94E3B&quot;/&gt;&lt;wsp:rsid wsp:val=&quot;00DA2018&quot;/&gt;&lt;wsp:rsid wsp:val=&quot;00DF5812&quot;/&gt;&lt;wsp:rsid wsp:val=&quot;00E14B00&quot;/&gt;&lt;wsp:rsid wsp:val=&quot;00E218C8&quot;/&gt;&lt;wsp:rsid wsp:val=&quot;00E32C12&quot;/&gt;&lt;wsp:rsid wsp:val=&quot;00E45CD0&quot;/&gt;&lt;wsp:rsid wsp:val=&quot;00E600BF&quot;/&gt;&lt;wsp:rsid wsp:val=&quot;00E64FE9&quot;/&gt;&lt;wsp:rsid wsp:val=&quot;00E67A20&quot;/&gt;&lt;wsp:rsid wsp:val=&quot;00E7730D&quot;/&gt;&lt;wsp:rsid wsp:val=&quot;00EB674E&quot;/&gt;&lt;wsp:rsid wsp:val=&quot;00F069D8&quot;/&gt;&lt;wsp:rsid wsp:val=&quot;00F14774&quot;/&gt;&lt;wsp:rsid wsp:val=&quot;00F27FD0&quot;/&gt;&lt;wsp:rsid wsp:val=&quot;00F54437&quot;/&gt;&lt;wsp:rsid wsp:val=&quot;00FC1478&quot;/&gt;&lt;wsp:rsid wsp:val=&quot;00FD39DF&quot;/&gt;&lt;/wsp:rsids&gt;&lt;/w:docPr&gt;&lt;w:body&gt;&lt;wx:sect&gt;&lt;w:p wsp:rsidR=&quot;00000000&quot; wsp:rsidRDefault=&quot;00B22BA8&quot; wsp:rsidP=&quot;00B22BA8&quot;&gt;&lt;m:oMathPara&gt;&lt;m:oMath&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lang w:val=&quot;EN-US&quot;/&gt;&lt;/w:rPr&gt;&lt;m:t&gt;K&lt;/m:t&gt;&lt;/m:r&gt;&lt;/m:e&gt;&lt;m:sup&gt;&lt;m:r&gt;&lt;w:rPr&gt;&lt;w:rFonts w:ascii=&quot;Cambria Math&quot; w:h-ansi=&quot;Cambria Math&quot;/&gt;&lt;wx:font wx:val=&quot;Cambria Math&quot;/&gt;&lt;w:i/&gt;&lt;w:sz w:val=&quot;28&quot;/&gt;&lt;w:sz-cs w:val=&quot;28&quot;/&gt;&lt;/w:rPr&gt;&lt;m:t&gt;'&lt;/m:t&gt;&lt;/m:r&gt;&lt;/m:sup&gt;&lt;/m:sSup&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4*ПЂ&lt;/m:t&gt;&lt;/m:r&gt;&lt;/m:e&gt;&lt;m:sup&gt;&lt;m:r&gt;&lt;w:rPr&gt;&lt;w:rFonts w:ascii=&quot;Cambria Math&quot; w:h-ansi=&quot;Cambria Math&quot;/&gt;&lt;wx:font wx:val=&quot;Cambria Math&quot;/&gt;&lt;w:i/&gt;&lt;w:sz w:val=&quot;28&quot;/&gt;&lt;w:sz-cs w:val=&quot;28&quot;/&gt;&lt;/w:rPr&gt;&lt;m:t&gt;2&lt;/m:t&gt;&lt;/m:r&gt;&lt;/m:sup&gt;&lt;/m:sSup&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m&lt;/m:t&gt;&lt;/m:r&gt;&lt;/m:e&gt;&lt;m:sub&gt;&lt;m:r&gt;&lt;w:rPr&gt;&lt;w:rFonts w:ascii=&quot;Cambria Math&quot; w:h-ansi=&quot;Cambria Math&quot;/&gt;&lt;wx:font wx:val=&quot;Cambria Math&quot;/&gt;&lt;w:i/&gt;&lt;w:sz w:val=&quot;28&quot;/&gt;&lt;w:sz-cs w:val=&quot;28&quot;/&gt;&lt;/w:rPr&gt;&lt;m:t&gt;e&lt;/m:t&gt;&lt;/m:r&gt;&lt;/m:sub&gt;&lt;/m:sSub&gt;&lt;/m:num&gt;&lt;m:den&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k*Z*e&lt;/m:t&gt;&lt;/m:r&gt;&lt;/m:e&gt;&lt;m:sup&gt;&lt;m:r&gt;&lt;w:rPr&gt;&lt;w:rFonts w:ascii=&quot;Cambria Math&quot; w:h-ansi=&quot;Cambria Math&quot;/&gt;&lt;wx:font wx:val=&quot;Cambria Math&quot;/&gt;&lt;w:i/&gt;&lt;w:sz w:val=&quot;28&quot;/&gt;&lt;w:sz-cs w:val=&quot;28&quot;/&gt;&lt;/w:rPr&gt;&lt;m:t&gt;2&lt;/m:t&gt;&lt;/m:r&gt;&lt;/m:sup&gt;&lt;/m:sSup&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0,1577&lt;/m:t&gt;&lt;/m:r&gt;&lt;/m:num&gt;&lt;m:den&gt;&lt;m:r&gt;&lt;w:rPr&gt;&lt;w:rFonts w:ascii=&quot;Cambria Math&quot; w:h-ansi=&quot;Cambria Math&quot;/&gt;&lt;wx:font wx:val=&quot;Cambria Math&quot;/&gt;&lt;w:i/&gt;&lt;w:sz w:val=&quot;28&quot;/&gt;&lt;w:sz-cs w:val=&quot;28&quot;/&gt;&lt;/w:rPr&gt;&lt;m:t&gt;Z&lt;/m:t&gt;&lt;/m:r&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2*ПЂ*Z&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8" o:title="" chromakey="white"/>
          </v:shape>
        </w:pict>
      </w:r>
      <w:r w:rsidRPr="000305EF">
        <w:rPr>
          <w:rFonts w:ascii="Times New Roman" w:hAnsi="Times New Roman"/>
          <w:sz w:val="28"/>
          <w:szCs w:val="28"/>
        </w:rPr>
        <w:fldChar w:fldCharType="end"/>
      </w:r>
      <w:r w:rsidRPr="000305EF">
        <w:rPr>
          <w:rFonts w:ascii="Times New Roman" w:hAnsi="Times New Roman"/>
          <w:sz w:val="28"/>
          <w:szCs w:val="28"/>
        </w:rPr>
        <w:t xml:space="preserve">                                                                    (11)</w:t>
      </w:r>
    </w:p>
    <w:p w:rsidR="00A36BB9" w:rsidRPr="000305EF" w:rsidRDefault="00A36BB9" w:rsidP="00C62D74">
      <w:pPr>
        <w:spacing w:after="0" w:line="360" w:lineRule="auto"/>
        <w:ind w:firstLine="709"/>
        <w:contextualSpacing/>
        <w:jc w:val="both"/>
        <w:rPr>
          <w:rFonts w:ascii="Times New Roman" w:hAnsi="Times New Roman"/>
          <w:sz w:val="28"/>
          <w:szCs w:val="28"/>
        </w:rPr>
      </w:pPr>
      <w:r w:rsidRPr="000305EF">
        <w:rPr>
          <w:rFonts w:ascii="Times New Roman" w:hAnsi="Times New Roman"/>
          <w:sz w:val="28"/>
          <w:szCs w:val="28"/>
        </w:rPr>
        <w:t>Из чего следует, что</w:t>
      </w:r>
    </w:p>
    <w:p w:rsidR="00A36BB9" w:rsidRPr="000305EF" w:rsidRDefault="00A36BB9" w:rsidP="00C62D74">
      <w:pPr>
        <w:spacing w:after="0" w:line="360" w:lineRule="auto"/>
        <w:ind w:firstLine="709"/>
        <w:contextualSpacing/>
        <w:jc w:val="both"/>
        <w:rPr>
          <w:rFonts w:ascii="Times New Roman" w:hAnsi="Times New Roman"/>
          <w:sz w:val="28"/>
          <w:szCs w:val="28"/>
        </w:rPr>
      </w:pPr>
      <w:r w:rsidRPr="000305EF">
        <w:rPr>
          <w:rFonts w:ascii="Times New Roman" w:hAnsi="Times New Roman"/>
          <w:sz w:val="28"/>
          <w:szCs w:val="28"/>
        </w:rPr>
        <w:fldChar w:fldCharType="begin"/>
      </w:r>
      <w:r w:rsidRPr="000305EF">
        <w:rPr>
          <w:rFonts w:ascii="Times New Roman" w:hAnsi="Times New Roman"/>
          <w:sz w:val="28"/>
          <w:szCs w:val="28"/>
        </w:rPr>
        <w:instrText xml:space="preserve"> QUOTE </w:instrText>
      </w:r>
      <w:r w:rsidRPr="000305EF">
        <w:rPr>
          <w:position w:val="-18"/>
        </w:rPr>
        <w:pict>
          <v:shape id="_x0000_i1049" type="#_x0000_t75" style="width:115.8pt;height:25.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A2018&quot;/&gt;&lt;wsp:rsid wsp:val=&quot;000305EF&quot;/&gt;&lt;wsp:rsid wsp:val=&quot;00032CB3&quot;/&gt;&lt;wsp:rsid wsp:val=&quot;00054789&quot;/&gt;&lt;wsp:rsid wsp:val=&quot;000618E8&quot;/&gt;&lt;wsp:rsid wsp:val=&quot;00072AD8&quot;/&gt;&lt;wsp:rsid wsp:val=&quot;00072C6F&quot;/&gt;&lt;wsp:rsid wsp:val=&quot;000A43C4&quot;/&gt;&lt;wsp:rsid wsp:val=&quot;000D55ED&quot;/&gt;&lt;wsp:rsid wsp:val=&quot;000E3009&quot;/&gt;&lt;wsp:rsid wsp:val=&quot;000F2439&quot;/&gt;&lt;wsp:rsid wsp:val=&quot;0012128B&quot;/&gt;&lt;wsp:rsid wsp:val=&quot;0015733E&quot;/&gt;&lt;wsp:rsid wsp:val=&quot;001627FE&quot;/&gt;&lt;wsp:rsid wsp:val=&quot;00174262&quot;/&gt;&lt;wsp:rsid wsp:val=&quot;00196D36&quot;/&gt;&lt;wsp:rsid wsp:val=&quot;001A339F&quot;/&gt;&lt;wsp:rsid wsp:val=&quot;001A5CF1&quot;/&gt;&lt;wsp:rsid wsp:val=&quot;001B38EE&quot;/&gt;&lt;wsp:rsid wsp:val=&quot;001D46DF&quot;/&gt;&lt;wsp:rsid wsp:val=&quot;00206760&quot;/&gt;&lt;wsp:rsid wsp:val=&quot;00222BCC&quot;/&gt;&lt;wsp:rsid wsp:val=&quot;00240AED&quot;/&gt;&lt;wsp:rsid wsp:val=&quot;00264758&quot;/&gt;&lt;wsp:rsid wsp:val=&quot;002931D9&quot;/&gt;&lt;wsp:rsid wsp:val=&quot;00297FFC&quot;/&gt;&lt;wsp:rsid wsp:val=&quot;0030175C&quot;/&gt;&lt;wsp:rsid wsp:val=&quot;00342D06&quot;/&gt;&lt;wsp:rsid wsp:val=&quot;00363CBB&quot;/&gt;&lt;wsp:rsid wsp:val=&quot;003E5664&quot;/&gt;&lt;wsp:rsid wsp:val=&quot;00403295&quot;/&gt;&lt;wsp:rsid wsp:val=&quot;00437851&quot;/&gt;&lt;wsp:rsid wsp:val=&quot;00437CE9&quot;/&gt;&lt;wsp:rsid wsp:val=&quot;00462EC7&quot;/&gt;&lt;wsp:rsid wsp:val=&quot;00475AD7&quot;/&gt;&lt;wsp:rsid wsp:val=&quot;004B057F&quot;/&gt;&lt;wsp:rsid wsp:val=&quot;005023BB&quot;/&gt;&lt;wsp:rsid wsp:val=&quot;00517BA4&quot;/&gt;&lt;wsp:rsid wsp:val=&quot;00517BCB&quot;/&gt;&lt;wsp:rsid wsp:val=&quot;005D565C&quot;/&gt;&lt;wsp:rsid wsp:val=&quot;005E12B1&quot;/&gt;&lt;wsp:rsid wsp:val=&quot;0061093C&quot;/&gt;&lt;wsp:rsid wsp:val=&quot;0064023A&quot;/&gt;&lt;wsp:rsid wsp:val=&quot;0067007B&quot;/&gt;&lt;wsp:rsid wsp:val=&quot;00692FCB&quot;/&gt;&lt;wsp:rsid wsp:val=&quot;006D5D4D&quot;/&gt;&lt;wsp:rsid wsp:val=&quot;006F191C&quot;/&gt;&lt;wsp:rsid wsp:val=&quot;00744CDC&quot;/&gt;&lt;wsp:rsid wsp:val=&quot;00756F7A&quot;/&gt;&lt;wsp:rsid wsp:val=&quot;007B4B80&quot;/&gt;&lt;wsp:rsid wsp:val=&quot;007B64A7&quot;/&gt;&lt;wsp:rsid wsp:val=&quot;00800643&quot;/&gt;&lt;wsp:rsid wsp:val=&quot;008877E2&quot;/&gt;&lt;wsp:rsid wsp:val=&quot;008A54C5&quot;/&gt;&lt;wsp:rsid wsp:val=&quot;008B556A&quot;/&gt;&lt;wsp:rsid wsp:val=&quot;008E72ED&quot;/&gt;&lt;wsp:rsid wsp:val=&quot;00910429&quot;/&gt;&lt;wsp:rsid wsp:val=&quot;00912CA0&quot;/&gt;&lt;wsp:rsid wsp:val=&quot;009248EF&quot;/&gt;&lt;wsp:rsid wsp:val=&quot;0097159F&quot;/&gt;&lt;wsp:rsid wsp:val=&quot;009B158F&quot;/&gt;&lt;wsp:rsid wsp:val=&quot;009D083A&quot;/&gt;&lt;wsp:rsid wsp:val=&quot;009E6618&quot;/&gt;&lt;wsp:rsid wsp:val=&quot;009F1AA3&quot;/&gt;&lt;wsp:rsid wsp:val=&quot;009F6905&quot;/&gt;&lt;wsp:rsid wsp:val=&quot;00A05495&quot;/&gt;&lt;wsp:rsid wsp:val=&quot;00A17713&quot;/&gt;&lt;wsp:rsid wsp:val=&quot;00A610AC&quot;/&gt;&lt;wsp:rsid wsp:val=&quot;00A8126F&quot;/&gt;&lt;wsp:rsid wsp:val=&quot;00AB369E&quot;/&gt;&lt;wsp:rsid wsp:val=&quot;00AB5EC3&quot;/&gt;&lt;wsp:rsid wsp:val=&quot;00B35A46&quot;/&gt;&lt;wsp:rsid wsp:val=&quot;00BE55AC&quot;/&gt;&lt;wsp:rsid wsp:val=&quot;00C8111E&quot;/&gt;&lt;wsp:rsid wsp:val=&quot;00C822FC&quot;/&gt;&lt;wsp:rsid wsp:val=&quot;00CE510B&quot;/&gt;&lt;wsp:rsid wsp:val=&quot;00D4418B&quot;/&gt;&lt;wsp:rsid wsp:val=&quot;00D62933&quot;/&gt;&lt;wsp:rsid wsp:val=&quot;00D740EA&quot;/&gt;&lt;wsp:rsid wsp:val=&quot;00D94E3B&quot;/&gt;&lt;wsp:rsid wsp:val=&quot;00DA2018&quot;/&gt;&lt;wsp:rsid wsp:val=&quot;00DF5812&quot;/&gt;&lt;wsp:rsid wsp:val=&quot;00E14B00&quot;/&gt;&lt;wsp:rsid wsp:val=&quot;00E218C8&quot;/&gt;&lt;wsp:rsid wsp:val=&quot;00E32C12&quot;/&gt;&lt;wsp:rsid wsp:val=&quot;00E45CD0&quot;/&gt;&lt;wsp:rsid wsp:val=&quot;00E600BF&quot;/&gt;&lt;wsp:rsid wsp:val=&quot;00E64FE9&quot;/&gt;&lt;wsp:rsid wsp:val=&quot;00E67A20&quot;/&gt;&lt;wsp:rsid wsp:val=&quot;00E7730D&quot;/&gt;&lt;wsp:rsid wsp:val=&quot;00EB674E&quot;/&gt;&lt;wsp:rsid wsp:val=&quot;00F069D8&quot;/&gt;&lt;wsp:rsid wsp:val=&quot;00F14774&quot;/&gt;&lt;wsp:rsid wsp:val=&quot;00F27FD0&quot;/&gt;&lt;wsp:rsid wsp:val=&quot;00F54437&quot;/&gt;&lt;wsp:rsid wsp:val=&quot;00FC1478&quot;/&gt;&lt;wsp:rsid wsp:val=&quot;00FD39DF&quot;/&gt;&lt;/wsp:rsids&gt;&lt;/w:docPr&gt;&lt;w:body&gt;&lt;wx:sect&gt;&lt;w:p wsp:rsidR=&quot;00000000&quot; wsp:rsidRDefault=&quot;00692FCB&quot; wsp:rsidP=&quot;00692FCB&quot;&gt;&lt;m:oMathPara&gt;&lt;m:oMath&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lang w:val=&quot;EN-US&quot;/&gt;&lt;/w:rPr&gt;&lt;m:t&gt;K&lt;/m:t&gt;&lt;/m:r&gt;&lt;/m:e&gt;&lt;m:sup&gt;&lt;m:r&gt;&lt;w:rPr&gt;&lt;w:rFonts w:ascii=&quot;Cambria Math&quot; w:h-ansi=&quot;Cambria Math&quot;/&gt;&lt;wx:font wx:val=&quot;Cambria Math&quot;/&gt;&lt;w:i/&gt;&lt;w:sz w:val=&quot;28&quot;/&gt;&lt;w:sz-cs w:val=&quot;28&quot;/&gt;&lt;/w:rPr&gt;&lt;m:t&gt;'&lt;/m:t&gt;&lt;/m:r&gt;&lt;/m:sup&gt;&lt;/m:sSup&gt;&lt;m:r&gt;&lt;w:rPr&gt;&lt;w:rFonts w:ascii=&quot;Cambria Math&quot; w:h-ansi=&quot;Cambria Math&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Z&lt;/m:t&gt;&lt;/m:r&gt;&lt;m:r&gt;&lt;w:rPr&gt;&lt;w:rFonts w:ascii=&quot;Cambria Math&quot; w:h-ansi=&quot;Cambria Math&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const&lt;/m:t&gt;&lt;/m:r&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2*ПЂ&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9" o:title="" chromakey="white"/>
          </v:shape>
        </w:pict>
      </w:r>
      <w:r w:rsidRPr="000305EF">
        <w:rPr>
          <w:rFonts w:ascii="Times New Roman" w:hAnsi="Times New Roman"/>
          <w:sz w:val="28"/>
          <w:szCs w:val="28"/>
        </w:rPr>
        <w:instrText xml:space="preserve"> </w:instrText>
      </w:r>
      <w:r w:rsidRPr="000305EF">
        <w:rPr>
          <w:rFonts w:ascii="Times New Roman" w:hAnsi="Times New Roman"/>
          <w:sz w:val="28"/>
          <w:szCs w:val="28"/>
        </w:rPr>
        <w:fldChar w:fldCharType="separate"/>
      </w:r>
      <w:r w:rsidRPr="000305EF">
        <w:rPr>
          <w:position w:val="-18"/>
        </w:rPr>
        <w:pict>
          <v:shape id="_x0000_i1050" type="#_x0000_t75" style="width:115.8pt;height:25.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A2018&quot;/&gt;&lt;wsp:rsid wsp:val=&quot;000305EF&quot;/&gt;&lt;wsp:rsid wsp:val=&quot;00032CB3&quot;/&gt;&lt;wsp:rsid wsp:val=&quot;00054789&quot;/&gt;&lt;wsp:rsid wsp:val=&quot;000618E8&quot;/&gt;&lt;wsp:rsid wsp:val=&quot;00072AD8&quot;/&gt;&lt;wsp:rsid wsp:val=&quot;00072C6F&quot;/&gt;&lt;wsp:rsid wsp:val=&quot;000A43C4&quot;/&gt;&lt;wsp:rsid wsp:val=&quot;000D55ED&quot;/&gt;&lt;wsp:rsid wsp:val=&quot;000E3009&quot;/&gt;&lt;wsp:rsid wsp:val=&quot;000F2439&quot;/&gt;&lt;wsp:rsid wsp:val=&quot;0012128B&quot;/&gt;&lt;wsp:rsid wsp:val=&quot;0015733E&quot;/&gt;&lt;wsp:rsid wsp:val=&quot;001627FE&quot;/&gt;&lt;wsp:rsid wsp:val=&quot;00174262&quot;/&gt;&lt;wsp:rsid wsp:val=&quot;00196D36&quot;/&gt;&lt;wsp:rsid wsp:val=&quot;001A339F&quot;/&gt;&lt;wsp:rsid wsp:val=&quot;001A5CF1&quot;/&gt;&lt;wsp:rsid wsp:val=&quot;001B38EE&quot;/&gt;&lt;wsp:rsid wsp:val=&quot;001D46DF&quot;/&gt;&lt;wsp:rsid wsp:val=&quot;00206760&quot;/&gt;&lt;wsp:rsid wsp:val=&quot;00222BCC&quot;/&gt;&lt;wsp:rsid wsp:val=&quot;00240AED&quot;/&gt;&lt;wsp:rsid wsp:val=&quot;00264758&quot;/&gt;&lt;wsp:rsid wsp:val=&quot;002931D9&quot;/&gt;&lt;wsp:rsid wsp:val=&quot;00297FFC&quot;/&gt;&lt;wsp:rsid wsp:val=&quot;0030175C&quot;/&gt;&lt;wsp:rsid wsp:val=&quot;00342D06&quot;/&gt;&lt;wsp:rsid wsp:val=&quot;00363CBB&quot;/&gt;&lt;wsp:rsid wsp:val=&quot;003E5664&quot;/&gt;&lt;wsp:rsid wsp:val=&quot;00403295&quot;/&gt;&lt;wsp:rsid wsp:val=&quot;00437851&quot;/&gt;&lt;wsp:rsid wsp:val=&quot;00437CE9&quot;/&gt;&lt;wsp:rsid wsp:val=&quot;00462EC7&quot;/&gt;&lt;wsp:rsid wsp:val=&quot;00475AD7&quot;/&gt;&lt;wsp:rsid wsp:val=&quot;004B057F&quot;/&gt;&lt;wsp:rsid wsp:val=&quot;005023BB&quot;/&gt;&lt;wsp:rsid wsp:val=&quot;00517BA4&quot;/&gt;&lt;wsp:rsid wsp:val=&quot;00517BCB&quot;/&gt;&lt;wsp:rsid wsp:val=&quot;005D565C&quot;/&gt;&lt;wsp:rsid wsp:val=&quot;005E12B1&quot;/&gt;&lt;wsp:rsid wsp:val=&quot;0061093C&quot;/&gt;&lt;wsp:rsid wsp:val=&quot;0064023A&quot;/&gt;&lt;wsp:rsid wsp:val=&quot;0067007B&quot;/&gt;&lt;wsp:rsid wsp:val=&quot;00692FCB&quot;/&gt;&lt;wsp:rsid wsp:val=&quot;006D5D4D&quot;/&gt;&lt;wsp:rsid wsp:val=&quot;006F191C&quot;/&gt;&lt;wsp:rsid wsp:val=&quot;00744CDC&quot;/&gt;&lt;wsp:rsid wsp:val=&quot;00756F7A&quot;/&gt;&lt;wsp:rsid wsp:val=&quot;007B4B80&quot;/&gt;&lt;wsp:rsid wsp:val=&quot;007B64A7&quot;/&gt;&lt;wsp:rsid wsp:val=&quot;00800643&quot;/&gt;&lt;wsp:rsid wsp:val=&quot;008877E2&quot;/&gt;&lt;wsp:rsid wsp:val=&quot;008A54C5&quot;/&gt;&lt;wsp:rsid wsp:val=&quot;008B556A&quot;/&gt;&lt;wsp:rsid wsp:val=&quot;008E72ED&quot;/&gt;&lt;wsp:rsid wsp:val=&quot;00910429&quot;/&gt;&lt;wsp:rsid wsp:val=&quot;00912CA0&quot;/&gt;&lt;wsp:rsid wsp:val=&quot;009248EF&quot;/&gt;&lt;wsp:rsid wsp:val=&quot;0097159F&quot;/&gt;&lt;wsp:rsid wsp:val=&quot;009B158F&quot;/&gt;&lt;wsp:rsid wsp:val=&quot;009D083A&quot;/&gt;&lt;wsp:rsid wsp:val=&quot;009E6618&quot;/&gt;&lt;wsp:rsid wsp:val=&quot;009F1AA3&quot;/&gt;&lt;wsp:rsid wsp:val=&quot;009F6905&quot;/&gt;&lt;wsp:rsid wsp:val=&quot;00A05495&quot;/&gt;&lt;wsp:rsid wsp:val=&quot;00A17713&quot;/&gt;&lt;wsp:rsid wsp:val=&quot;00A610AC&quot;/&gt;&lt;wsp:rsid wsp:val=&quot;00A8126F&quot;/&gt;&lt;wsp:rsid wsp:val=&quot;00AB369E&quot;/&gt;&lt;wsp:rsid wsp:val=&quot;00AB5EC3&quot;/&gt;&lt;wsp:rsid wsp:val=&quot;00B35A46&quot;/&gt;&lt;wsp:rsid wsp:val=&quot;00BE55AC&quot;/&gt;&lt;wsp:rsid wsp:val=&quot;00C8111E&quot;/&gt;&lt;wsp:rsid wsp:val=&quot;00C822FC&quot;/&gt;&lt;wsp:rsid wsp:val=&quot;00CE510B&quot;/&gt;&lt;wsp:rsid wsp:val=&quot;00D4418B&quot;/&gt;&lt;wsp:rsid wsp:val=&quot;00D62933&quot;/&gt;&lt;wsp:rsid wsp:val=&quot;00D740EA&quot;/&gt;&lt;wsp:rsid wsp:val=&quot;00D94E3B&quot;/&gt;&lt;wsp:rsid wsp:val=&quot;00DA2018&quot;/&gt;&lt;wsp:rsid wsp:val=&quot;00DF5812&quot;/&gt;&lt;wsp:rsid wsp:val=&quot;00E14B00&quot;/&gt;&lt;wsp:rsid wsp:val=&quot;00E218C8&quot;/&gt;&lt;wsp:rsid wsp:val=&quot;00E32C12&quot;/&gt;&lt;wsp:rsid wsp:val=&quot;00E45CD0&quot;/&gt;&lt;wsp:rsid wsp:val=&quot;00E600BF&quot;/&gt;&lt;wsp:rsid wsp:val=&quot;00E64FE9&quot;/&gt;&lt;wsp:rsid wsp:val=&quot;00E67A20&quot;/&gt;&lt;wsp:rsid wsp:val=&quot;00E7730D&quot;/&gt;&lt;wsp:rsid wsp:val=&quot;00EB674E&quot;/&gt;&lt;wsp:rsid wsp:val=&quot;00F069D8&quot;/&gt;&lt;wsp:rsid wsp:val=&quot;00F14774&quot;/&gt;&lt;wsp:rsid wsp:val=&quot;00F27FD0&quot;/&gt;&lt;wsp:rsid wsp:val=&quot;00F54437&quot;/&gt;&lt;wsp:rsid wsp:val=&quot;00FC1478&quot;/&gt;&lt;wsp:rsid wsp:val=&quot;00FD39DF&quot;/&gt;&lt;/wsp:rsids&gt;&lt;/w:docPr&gt;&lt;w:body&gt;&lt;wx:sect&gt;&lt;w:p wsp:rsidR=&quot;00000000&quot; wsp:rsidRDefault=&quot;00692FCB&quot; wsp:rsidP=&quot;00692FCB&quot;&gt;&lt;m:oMathPara&gt;&lt;m:oMath&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lang w:val=&quot;EN-US&quot;/&gt;&lt;/w:rPr&gt;&lt;m:t&gt;K&lt;/m:t&gt;&lt;/m:r&gt;&lt;/m:e&gt;&lt;m:sup&gt;&lt;m:r&gt;&lt;w:rPr&gt;&lt;w:rFonts w:ascii=&quot;Cambria Math&quot; w:h-ansi=&quot;Cambria Math&quot;/&gt;&lt;wx:font wx:val=&quot;Cambria Math&quot;/&gt;&lt;w:i/&gt;&lt;w:sz w:val=&quot;28&quot;/&gt;&lt;w:sz-cs w:val=&quot;28&quot;/&gt;&lt;/w:rPr&gt;&lt;m:t&gt;'&lt;/m:t&gt;&lt;/m:r&gt;&lt;/m:sup&gt;&lt;/m:sSup&gt;&lt;m:r&gt;&lt;w:rPr&gt;&lt;w:rFonts w:ascii=&quot;Cambria Math&quot; w:h-ansi=&quot;Cambria Math&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Z&lt;/m:t&gt;&lt;/m:r&gt;&lt;m:r&gt;&lt;w:rPr&gt;&lt;w:rFonts w:ascii=&quot;Cambria Math&quot; w:h-ansi=&quot;Cambria Math&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const&lt;/m:t&gt;&lt;/m:r&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2*ПЂ&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9" o:title="" chromakey="white"/>
          </v:shape>
        </w:pict>
      </w:r>
      <w:r w:rsidRPr="000305EF">
        <w:rPr>
          <w:rFonts w:ascii="Times New Roman" w:hAnsi="Times New Roman"/>
          <w:sz w:val="28"/>
          <w:szCs w:val="28"/>
        </w:rPr>
        <w:fldChar w:fldCharType="end"/>
      </w:r>
      <w:r w:rsidRPr="000305EF">
        <w:rPr>
          <w:rFonts w:ascii="Times New Roman" w:hAnsi="Times New Roman"/>
          <w:sz w:val="28"/>
          <w:szCs w:val="28"/>
        </w:rPr>
        <w:t xml:space="preserve">                                                                                (12)</w:t>
      </w:r>
    </w:p>
    <w:p w:rsidR="00A36BB9" w:rsidRPr="000305EF" w:rsidRDefault="00A36BB9" w:rsidP="00C62D74">
      <w:pPr>
        <w:spacing w:after="0" w:line="360" w:lineRule="auto"/>
        <w:ind w:firstLine="709"/>
        <w:contextualSpacing/>
        <w:jc w:val="both"/>
        <w:rPr>
          <w:rFonts w:ascii="Times New Roman" w:hAnsi="Times New Roman"/>
          <w:sz w:val="28"/>
          <w:szCs w:val="28"/>
        </w:rPr>
      </w:pPr>
      <w:r w:rsidRPr="000305EF">
        <w:rPr>
          <w:rFonts w:ascii="Times New Roman" w:hAnsi="Times New Roman"/>
          <w:sz w:val="28"/>
          <w:szCs w:val="28"/>
        </w:rPr>
        <w:fldChar w:fldCharType="begin"/>
      </w:r>
      <w:r w:rsidRPr="000305EF">
        <w:rPr>
          <w:rFonts w:ascii="Times New Roman" w:hAnsi="Times New Roman"/>
          <w:sz w:val="28"/>
          <w:szCs w:val="28"/>
        </w:rPr>
        <w:instrText xml:space="preserve"> QUOTE </w:instrText>
      </w:r>
      <w:r w:rsidRPr="000305EF">
        <w:rPr>
          <w:position w:val="-18"/>
        </w:rPr>
        <w:pict>
          <v:shape id="_x0000_i1051" type="#_x0000_t75" style="width:94.8pt;height:28.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A2018&quot;/&gt;&lt;wsp:rsid wsp:val=&quot;000305EF&quot;/&gt;&lt;wsp:rsid wsp:val=&quot;00032CB3&quot;/&gt;&lt;wsp:rsid wsp:val=&quot;00054789&quot;/&gt;&lt;wsp:rsid wsp:val=&quot;000618E8&quot;/&gt;&lt;wsp:rsid wsp:val=&quot;00072AD8&quot;/&gt;&lt;wsp:rsid wsp:val=&quot;00072C6F&quot;/&gt;&lt;wsp:rsid wsp:val=&quot;000A43C4&quot;/&gt;&lt;wsp:rsid wsp:val=&quot;000D55ED&quot;/&gt;&lt;wsp:rsid wsp:val=&quot;000E3009&quot;/&gt;&lt;wsp:rsid wsp:val=&quot;000F2439&quot;/&gt;&lt;wsp:rsid wsp:val=&quot;0012128B&quot;/&gt;&lt;wsp:rsid wsp:val=&quot;0015733E&quot;/&gt;&lt;wsp:rsid wsp:val=&quot;001627FE&quot;/&gt;&lt;wsp:rsid wsp:val=&quot;00174262&quot;/&gt;&lt;wsp:rsid wsp:val=&quot;00196D36&quot;/&gt;&lt;wsp:rsid wsp:val=&quot;001A339F&quot;/&gt;&lt;wsp:rsid wsp:val=&quot;001A5CF1&quot;/&gt;&lt;wsp:rsid wsp:val=&quot;001B38EE&quot;/&gt;&lt;wsp:rsid wsp:val=&quot;001D46DF&quot;/&gt;&lt;wsp:rsid wsp:val=&quot;00206760&quot;/&gt;&lt;wsp:rsid wsp:val=&quot;00222BCC&quot;/&gt;&lt;wsp:rsid wsp:val=&quot;00240AED&quot;/&gt;&lt;wsp:rsid wsp:val=&quot;00264758&quot;/&gt;&lt;wsp:rsid wsp:val=&quot;002931D9&quot;/&gt;&lt;wsp:rsid wsp:val=&quot;00297FFC&quot;/&gt;&lt;wsp:rsid wsp:val=&quot;0030175C&quot;/&gt;&lt;wsp:rsid wsp:val=&quot;00342D06&quot;/&gt;&lt;wsp:rsid wsp:val=&quot;00363CBB&quot;/&gt;&lt;wsp:rsid wsp:val=&quot;003E5664&quot;/&gt;&lt;wsp:rsid wsp:val=&quot;00403295&quot;/&gt;&lt;wsp:rsid wsp:val=&quot;00437851&quot;/&gt;&lt;wsp:rsid wsp:val=&quot;00437CE9&quot;/&gt;&lt;wsp:rsid wsp:val=&quot;00462EC7&quot;/&gt;&lt;wsp:rsid wsp:val=&quot;00471737&quot;/&gt;&lt;wsp:rsid wsp:val=&quot;00475AD7&quot;/&gt;&lt;wsp:rsid wsp:val=&quot;004B057F&quot;/&gt;&lt;wsp:rsid wsp:val=&quot;005023BB&quot;/&gt;&lt;wsp:rsid wsp:val=&quot;00517BA4&quot;/&gt;&lt;wsp:rsid wsp:val=&quot;00517BCB&quot;/&gt;&lt;wsp:rsid wsp:val=&quot;005D565C&quot;/&gt;&lt;wsp:rsid wsp:val=&quot;005E12B1&quot;/&gt;&lt;wsp:rsid wsp:val=&quot;0061093C&quot;/&gt;&lt;wsp:rsid wsp:val=&quot;0064023A&quot;/&gt;&lt;wsp:rsid wsp:val=&quot;0067007B&quot;/&gt;&lt;wsp:rsid wsp:val=&quot;006D5D4D&quot;/&gt;&lt;wsp:rsid wsp:val=&quot;006F191C&quot;/&gt;&lt;wsp:rsid wsp:val=&quot;00744CDC&quot;/&gt;&lt;wsp:rsid wsp:val=&quot;00756F7A&quot;/&gt;&lt;wsp:rsid wsp:val=&quot;007B4B80&quot;/&gt;&lt;wsp:rsid wsp:val=&quot;007B64A7&quot;/&gt;&lt;wsp:rsid wsp:val=&quot;00800643&quot;/&gt;&lt;wsp:rsid wsp:val=&quot;008877E2&quot;/&gt;&lt;wsp:rsid wsp:val=&quot;008A54C5&quot;/&gt;&lt;wsp:rsid wsp:val=&quot;008B556A&quot;/&gt;&lt;wsp:rsid wsp:val=&quot;008E72ED&quot;/&gt;&lt;wsp:rsid wsp:val=&quot;00910429&quot;/&gt;&lt;wsp:rsid wsp:val=&quot;00912CA0&quot;/&gt;&lt;wsp:rsid wsp:val=&quot;009248EF&quot;/&gt;&lt;wsp:rsid wsp:val=&quot;0097159F&quot;/&gt;&lt;wsp:rsid wsp:val=&quot;009B158F&quot;/&gt;&lt;wsp:rsid wsp:val=&quot;009D083A&quot;/&gt;&lt;wsp:rsid wsp:val=&quot;009E6618&quot;/&gt;&lt;wsp:rsid wsp:val=&quot;009F1AA3&quot;/&gt;&lt;wsp:rsid wsp:val=&quot;009F6905&quot;/&gt;&lt;wsp:rsid wsp:val=&quot;00A05495&quot;/&gt;&lt;wsp:rsid wsp:val=&quot;00A17713&quot;/&gt;&lt;wsp:rsid wsp:val=&quot;00A610AC&quot;/&gt;&lt;wsp:rsid wsp:val=&quot;00A8126F&quot;/&gt;&lt;wsp:rsid wsp:val=&quot;00AB369E&quot;/&gt;&lt;wsp:rsid wsp:val=&quot;00AB5EC3&quot;/&gt;&lt;wsp:rsid wsp:val=&quot;00B35A46&quot;/&gt;&lt;wsp:rsid wsp:val=&quot;00BE55AC&quot;/&gt;&lt;wsp:rsid wsp:val=&quot;00C8111E&quot;/&gt;&lt;wsp:rsid wsp:val=&quot;00C822FC&quot;/&gt;&lt;wsp:rsid wsp:val=&quot;00CE510B&quot;/&gt;&lt;wsp:rsid wsp:val=&quot;00D4418B&quot;/&gt;&lt;wsp:rsid wsp:val=&quot;00D62933&quot;/&gt;&lt;wsp:rsid wsp:val=&quot;00D740EA&quot;/&gt;&lt;wsp:rsid wsp:val=&quot;00D94E3B&quot;/&gt;&lt;wsp:rsid wsp:val=&quot;00DA2018&quot;/&gt;&lt;wsp:rsid wsp:val=&quot;00DF5812&quot;/&gt;&lt;wsp:rsid wsp:val=&quot;00E14B00&quot;/&gt;&lt;wsp:rsid wsp:val=&quot;00E218C8&quot;/&gt;&lt;wsp:rsid wsp:val=&quot;00E32C12&quot;/&gt;&lt;wsp:rsid wsp:val=&quot;00E45CD0&quot;/&gt;&lt;wsp:rsid wsp:val=&quot;00E600BF&quot;/&gt;&lt;wsp:rsid wsp:val=&quot;00E64FE9&quot;/&gt;&lt;wsp:rsid wsp:val=&quot;00E67A20&quot;/&gt;&lt;wsp:rsid wsp:val=&quot;00E7730D&quot;/&gt;&lt;wsp:rsid wsp:val=&quot;00EB674E&quot;/&gt;&lt;wsp:rsid wsp:val=&quot;00F069D8&quot;/&gt;&lt;wsp:rsid wsp:val=&quot;00F14774&quot;/&gt;&lt;wsp:rsid wsp:val=&quot;00F27FD0&quot;/&gt;&lt;wsp:rsid wsp:val=&quot;00F54437&quot;/&gt;&lt;wsp:rsid wsp:val=&quot;00FC1478&quot;/&gt;&lt;wsp:rsid wsp:val=&quot;00FD39DF&quot;/&gt;&lt;/wsp:rsids&gt;&lt;/w:docPr&gt;&lt;w:body&gt;&lt;wx:sect&gt;&lt;w:p wsp:rsidR=&quot;00000000&quot; wsp:rsidRDefault=&quot;00471737&quot; wsp:rsidP=&quot;00471737&quot;&gt;&lt;m:oMathPara&gt;&lt;m:oMath&gt;&lt;m:f&gt;&lt;m:fPr&gt;&lt;m:ctrlPr&gt;&lt;w:rPr&gt;&lt;w:rFonts w:ascii=&quot;Cambria Math&quot; w:fareast=&quot;Times New Roman&quot; w:h-ansi=&quot;Cambria Math&quot;/&gt;&lt;wx:font wx:val=&quot;Cambria Math&quot;/&gt;&lt;w:i/&gt;&lt;w:sz w:val=&quot;28&quot;/&gt;&lt;w:sz-cs w:val=&quot;28&quot;/&gt;&lt;w:lang w:val=&quot;EN-US&quot;/&gt;&lt;/w:rPr&gt;&lt;/m:ctrlPr&gt;&lt;/m:fPr&gt;&lt;m:num&gt;&lt;m:sSup&gt;&lt;m:sSupPr&gt;&lt;m:ctrlPr&gt;&lt;w:rPr&gt;&lt;w:rFonts w:ascii=&quot;Cambria Math&quot; w:fareast=&quot;Times New Roman&quot; w:h-ansi=&quot;Cambria Math&quot;/&gt;&lt;wx:font wx:val=&quot;Cambria Math&quot;/&gt;&lt;w:i/&gt;&lt;w:sz w:val=&quot;28&quot;/&gt;&lt;w:sz-cs w:val=&quot;28&quot;/&gt;&lt;w:lang w:val=&quot;EN-US&quot;/&gt;&lt;/w:rPr&gt;&lt;/m:ctrlPr&gt;&lt;/m:sSupPr&gt;&lt;m:e&gt;&lt;m:r&gt;&lt;w:rPr&gt;&lt;w:rFonts w:ascii=&quot;Cambria Math&quot; w:fareast=&quot;Times New Roman&quot; w:h-ansi=&quot;Cambria Math&quot;/&gt;&lt;wx:font wx:val=&quot;Cambria Math&quot;/&gt;&lt;w:i/&gt;&lt;w:sz w:val=&quot;28&quot;/&gt;&lt;w:sz-cs w:val=&quot;28&quot;/&gt;&lt;/w:rPr&gt;&lt;m:t&gt;8&lt;/m:t&gt;&lt;/m:r&gt;&lt;m:r&gt;&lt;w:rPr&gt;&lt;w:rFonts w:ascii=&quot;Cambria Math&quot; w:fareast=&quot;Times New Roman&quot; w:h-ansi=&quot;Cambria Math&quot;/&gt;&lt;wx:font wx:val=&quot;Cambria Math&quot;/&gt;&lt;w:i/&gt;&lt;w:sz w:val=&quot;28&quot;/&gt;&lt;w:sz-cs w:val=&quot;28&quot;/&gt;&lt;w:lang w:val=&quot;EN-US&quot;/&gt;&lt;/w:rPr&gt;&lt;m:t&gt;ПЂ&lt;/m:t&gt;&lt;/m:r&gt;&lt;/m:e&gt;&lt;m:sup&gt;&lt;m:r&gt;&lt;w:rPr&gt;&lt;w:rFonts w:ascii=&quot;Cambria Math&quot; w:fareast=&quot;Times New Roman&quot; w:h-ansi=&quot;Cambria Math&quot;/&gt;&lt;wx:font wx:val=&quot;Cambria Math&quot;/&gt;&lt;w:i/&gt;&lt;w:sz w:val=&quot;28&quot;/&gt;&lt;w:sz-cs w:val=&quot;28&quot;/&gt;&lt;/w:rPr&gt;&lt;m:t&gt;3&lt;/m:t&gt;&lt;/m:r&gt;&lt;/m:sup&gt;&lt;/m:sSup&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m&lt;/m:t&gt;&lt;/m:r&gt;&lt;/m:e&gt;&lt;m:sub&gt;&lt;m:r&gt;&lt;w:rPr&gt;&lt;w:rFonts w:ascii=&quot;Cambria Math&quot; w:fareast=&quot;Times New Roman&quot; w:h-ansi=&quot;Cambria Math&quot;/&gt;&lt;wx:font wx:val=&quot;Cambria Math&quot;/&gt;&lt;w:i/&gt;&lt;w:sz w:val=&quot;28&quot;/&gt;&lt;w:sz-cs w:val=&quot;28&quot;/&gt;&lt;w:lang w:val=&quot;EN-US&quot;/&gt;&lt;/w:rPr&gt;&lt;m:t&gt;e&lt;/m:t&gt;&lt;/m:r&gt;&lt;/m:sub&gt;&lt;/m:sSub&gt;&lt;/m:num&gt;&lt;m:den&gt;&lt;m:sSup&gt;&lt;m:sSupPr&gt;&lt;m:ctrlPr&gt;&lt;w:rPr&gt;&lt;w:rFonts w:ascii=&quot;Cambria Math&quot; w:fareast=&quot;Times New Roman&quot; w:h-ansi=&quot;Cambria Math&quot;/&gt;&lt;wx:font wx:val=&quot;Cambria Math&quot;/&gt;&lt;w:i/&gt;&lt;w:sz w:val=&quot;28&quot;/&gt;&lt;w:sz-cs w:val=&quot;28&quot;/&gt;&lt;w:lang w:val=&quot;EN-US&quot;/&gt;&lt;/w:rPr&gt;&lt;/m:ctrlPr&gt;&lt;/m:sSupPr&gt;&lt;m:e&gt;&lt;m:r&gt;&lt;w:rPr&gt;&lt;w:rFonts w:ascii=&quot;Cambria Math&quot; w:fareast=&quot;Times New Roman&quot; w:h-ansi=&quot;Cambria Math&quot;/&gt;&lt;wx:font wx:val=&quot;Cambria Math&quot;/&gt;&lt;w:i/&gt;&lt;w:sz w:val=&quot;28&quot;/&gt;&lt;w:sz-cs w:val=&quot;28&quot;/&gt;&lt;w:lang w:val=&quot;EN-US&quot;/&gt;&lt;/w:rPr&gt;&lt;m:t&gt;k&lt;/m:t&gt;&lt;/m:r&gt;&lt;m:r&gt;&lt;w:rPr&gt;&lt;w:rFonts w:ascii=&quot;Cambria Math&quot; w:fareast=&quot;Times New Roman&quot; w:h-ansi=&quot;Cambria Math&quot;/&gt;&lt;wx:font wx:val=&quot;Cambria Math&quot;/&gt;&lt;w:i/&gt;&lt;w:sz w:val=&quot;28&quot;/&gt;&lt;w:sz-cs w:val=&quot;28&quot;/&gt;&lt;/w:rPr&gt;&lt;m:t&gt;*&lt;/m:t&gt;&lt;/m:r&gt;&lt;m:r&gt;&lt;w:rPr&gt;&lt;w:rFonts w:ascii=&quot;Cambria Math&quot; w:fareast=&quot;Times New Roman&quot; w:h-ansi=&quot;Cambria Math&quot;/&gt;&lt;wx:font wx:val=&quot;Cambria Math&quot;/&gt;&lt;w:i/&gt;&lt;w:sz w:val=&quot;28&quot;/&gt;&lt;w:sz-cs w:val=&quot;28&quot;/&gt;&lt;w:lang w:val=&quot;EN-US&quot;/&gt;&lt;/w:rPr&gt;&lt;m:t&gt;e&lt;/m:t&gt;&lt;/m:r&gt;&lt;/m:e&gt;&lt;m:sup&gt;&lt;m:r&gt;&lt;w:rPr&gt;&lt;w:rFonts w:ascii=&quot;Cambria Math&quot; w:fareast=&quot;Times New Roman&quot; w:h-ansi=&quot;Cambria Math&quot;/&gt;&lt;wx:font wx:val=&quot;Cambria Math&quot;/&gt;&lt;w:i/&gt;&lt;w:sz w:val=&quot;28&quot;/&gt;&lt;w:sz-cs w:val=&quot;28&quot;/&gt;&lt;/w:rPr&gt;&lt;m:t&gt;2&lt;/m:t&gt;&lt;/m:r&gt;&lt;/m:sup&gt;&lt;/m:sSup&gt;&lt;/m:den&gt;&lt;/m:f&gt;&lt;m:r&gt;&lt;w:rPr&gt;&lt;w:rFonts w:ascii=&quot;Cambria Math&quot; w:fareast=&quot;Times New Roman&quot; w:h-ansi=&quot;Cambria Math&quot;/&gt;&lt;wx:font wx:val=&quot;Cambria Math&quot;/&gt;&lt;w:i/&gt;&lt;w:sz w:val=&quot;28&quot;/&gt;&lt;w:sz-cs w:val=&quot;28&quot;/&gt;&lt;/w:rPr&gt;&lt;m:t&gt;=1    &lt;/m:t&gt;&lt;/m:r&gt;&lt;m:d&gt;&lt;m:dPr&gt;&lt;m:begChr m:val=&quot;[&quot;/&gt;&lt;m:endChr m:val=&quot;]&quot;/&gt;&lt;m:ctrlPr&gt;&lt;w:rPr&gt;&lt;w:rFonts w:ascii=&quot;Cambria Math&quot; w:fareast=&quot;Times New Roman&quot; w:h-ansi=&quot;Cambria Math&quot;/&gt;&lt;wx:font wx:val=&quot;Cambria Math&quot;/&gt;&lt;w:i/&gt;&lt;w:sz w:val=&quot;28&quot;/&gt;&lt;w:sz-cs w:val=&quot;28&quot;/&gt;&lt;w:lang w:val=&quot;EN-US&quot;/&gt;&lt;/w:rPr&gt;&lt;/m:ctrlPr&gt;&lt;/m:dPr&gt;&lt;m:e&gt;&lt;m:f&gt;&lt;m:fPr&gt;&lt;m:ctrlPr&gt;&lt;w:rPr&gt;&lt;w:rFonts w:ascii=&quot;Cambria Math&quot; w:fareast=&quot;Times New Roman&quot; w:h-ansi=&quot;Cambria Math&quot;/&gt;&lt;wx:font wx:val=&quot;Cambria Math&quot;/&gt;&lt;w:i/&gt;&lt;w:sz w:val=&quot;28&quot;/&gt;&lt;w:sz-cs w:val=&quot;28&quot;/&gt;&lt;w:lang w:val=&quot;EN-US&quot;/&gt;&lt;/w:rPr&gt;&lt;/m:ctrlPr&gt;&lt;/m:fPr&gt;&lt;m:num&gt;&lt;m:sSup&gt;&lt;m:sSupPr&gt;&lt;m:ctrlPr&gt;&lt;w:rPr&gt;&lt;w:rFonts w:ascii=&quot;Cambria Math&quot; w:fareast=&quot;Times New Roman&quot; w:h-ansi=&quot;Cambria Math&quot;/&gt;&lt;wx:font wx:val=&quot;Cambria Math&quot;/&gt;&lt;w:i/&gt;&lt;w:sz w:val=&quot;28&quot;/&gt;&lt;w:sz-cs w:val=&quot;28&quot;/&gt;&lt;w:lang w:val=&quot;EN-US&quot;/&gt;&lt;/w:rPr&gt;&lt;/m:ctrlPr&gt;&lt;/m:sSupPr&gt;&lt;m:e&gt;&lt;m:r&gt;&lt;w:rPr&gt;&lt;w:rFonts w:ascii=&quot;Cambria Math&quot; w:fareast=&quot;Times New Roman&quot; w:h-ansi=&quot;Cambria Math&quot;/&gt;&lt;wx:font wx:val=&quot;Cambria Math&quot;/&gt;&lt;w:i/&gt;&lt;w:sz w:val=&quot;28&quot;/&gt;&lt;w:sz-cs w:val=&quot;28&quot;/&gt;&lt;/w:rPr&gt;&lt;m:t&gt;СЃ&lt;/m:t&gt;&lt;/m:r&gt;&lt;/m:e&gt;&lt;m:sup&gt;&lt;m:r&gt;&lt;w:rPr&gt;&lt;w:rFonts w:ascii=&quot;Cambria Math&quot; w:fareast=&quot;Times New Roman&quot; w:h-ansi=&quot;Cambria Math&quot;/&gt;&lt;wx:font wx:val=&quot;Cambria Math&quot;/&gt;&lt;w:i/&gt;&lt;w:sz w:val=&quot;28&quot;/&gt;&lt;w:sz-cs w:val=&quot;28&quot;/&gt;&lt;/w:rPr&gt;&lt;m:t&gt;2&lt;/m:t&gt;&lt;/m:r&gt;&lt;/m:sup&gt;&lt;/m:sSup&gt;&lt;/m:num&gt;&lt;m:den&gt;&lt;m:sSup&gt;&lt;m:sSupPr&gt;&lt;m:ctrlPr&gt;&lt;w:rPr&gt;&lt;w:rFonts w:ascii=&quot;Cambria Math&quot; w:fareast=&quot;Times New Roman&quot; w:h-ansi=&quot;Cambria Math&quot;/&gt;&lt;wx:font wx:val=&quot;Cambria Math&quot;/&gt;&lt;w:i/&gt;&lt;w:sz w:val=&quot;28&quot;/&gt;&lt;w:sz-cs w:val=&quot;28&quot;/&gt;&lt;w:lang w:val=&quot;EN-US&quot;/&gt;&lt;/w:rPr&gt;&lt;/m:ctrlPr&gt;&lt;/m:sSupPr&gt;&lt;m:e&gt;&lt;m:r&gt;&lt;w:rPr&gt;&lt;w:rFonts w:ascii=&quot;Cambria Math&quot; w:fareast=&quot;Times New Roman&quot; w:h-ansi=&quot;Cambria Math&quot;/&gt;&lt;wx:font wx:val=&quot;Cambria Math&quot;/&gt;&lt;w:i/&gt;&lt;w:sz w:val=&quot;28&quot;/&gt;&lt;w:sz-cs w:val=&quot;28&quot;/&gt;&lt;/w:rPr&gt;&lt;m:t&gt;Рј&lt;/m:t&gt;&lt;/m:r&gt;&lt;/m:e&gt;&lt;m:sup&gt;&lt;m:r&gt;&lt;w:rPr&gt;&lt;w:rFonts w:ascii=&quot;Cambria Math&quot; w:fareast=&quot;Times New Roman&quot; w:h-ansi=&quot;Cambria Math&quot;/&gt;&lt;wx:font wx:val=&quot;Cambria Math&quot;/&gt;&lt;w:i/&gt;&lt;w:sz w:val=&quot;28&quot;/&gt;&lt;w:sz-cs w:val=&quot;28&quot;/&gt;&lt;/w:rPr&gt;&lt;m:t&gt;3&lt;/m:t&gt;&lt;/m:r&gt;&lt;/m:sup&gt;&lt;/m:sSup&gt;&lt;/m:den&gt;&lt;/m:f&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0" o:title="" chromakey="white"/>
          </v:shape>
        </w:pict>
      </w:r>
      <w:r w:rsidRPr="000305EF">
        <w:rPr>
          <w:rFonts w:ascii="Times New Roman" w:hAnsi="Times New Roman"/>
          <w:sz w:val="28"/>
          <w:szCs w:val="28"/>
        </w:rPr>
        <w:instrText xml:space="preserve"> </w:instrText>
      </w:r>
      <w:r w:rsidRPr="000305EF">
        <w:rPr>
          <w:rFonts w:ascii="Times New Roman" w:hAnsi="Times New Roman"/>
          <w:sz w:val="28"/>
          <w:szCs w:val="28"/>
        </w:rPr>
        <w:fldChar w:fldCharType="separate"/>
      </w:r>
      <w:r w:rsidRPr="000305EF">
        <w:rPr>
          <w:position w:val="-18"/>
        </w:rPr>
        <w:pict>
          <v:shape id="_x0000_i1052" type="#_x0000_t75" style="width:94.8pt;height:28.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A2018&quot;/&gt;&lt;wsp:rsid wsp:val=&quot;000305EF&quot;/&gt;&lt;wsp:rsid wsp:val=&quot;00032CB3&quot;/&gt;&lt;wsp:rsid wsp:val=&quot;00054789&quot;/&gt;&lt;wsp:rsid wsp:val=&quot;000618E8&quot;/&gt;&lt;wsp:rsid wsp:val=&quot;00072AD8&quot;/&gt;&lt;wsp:rsid wsp:val=&quot;00072C6F&quot;/&gt;&lt;wsp:rsid wsp:val=&quot;000A43C4&quot;/&gt;&lt;wsp:rsid wsp:val=&quot;000D55ED&quot;/&gt;&lt;wsp:rsid wsp:val=&quot;000E3009&quot;/&gt;&lt;wsp:rsid wsp:val=&quot;000F2439&quot;/&gt;&lt;wsp:rsid wsp:val=&quot;0012128B&quot;/&gt;&lt;wsp:rsid wsp:val=&quot;0015733E&quot;/&gt;&lt;wsp:rsid wsp:val=&quot;001627FE&quot;/&gt;&lt;wsp:rsid wsp:val=&quot;00174262&quot;/&gt;&lt;wsp:rsid wsp:val=&quot;00196D36&quot;/&gt;&lt;wsp:rsid wsp:val=&quot;001A339F&quot;/&gt;&lt;wsp:rsid wsp:val=&quot;001A5CF1&quot;/&gt;&lt;wsp:rsid wsp:val=&quot;001B38EE&quot;/&gt;&lt;wsp:rsid wsp:val=&quot;001D46DF&quot;/&gt;&lt;wsp:rsid wsp:val=&quot;00206760&quot;/&gt;&lt;wsp:rsid wsp:val=&quot;00222BCC&quot;/&gt;&lt;wsp:rsid wsp:val=&quot;00240AED&quot;/&gt;&lt;wsp:rsid wsp:val=&quot;00264758&quot;/&gt;&lt;wsp:rsid wsp:val=&quot;002931D9&quot;/&gt;&lt;wsp:rsid wsp:val=&quot;00297FFC&quot;/&gt;&lt;wsp:rsid wsp:val=&quot;0030175C&quot;/&gt;&lt;wsp:rsid wsp:val=&quot;00342D06&quot;/&gt;&lt;wsp:rsid wsp:val=&quot;00363CBB&quot;/&gt;&lt;wsp:rsid wsp:val=&quot;003E5664&quot;/&gt;&lt;wsp:rsid wsp:val=&quot;00403295&quot;/&gt;&lt;wsp:rsid wsp:val=&quot;00437851&quot;/&gt;&lt;wsp:rsid wsp:val=&quot;00437CE9&quot;/&gt;&lt;wsp:rsid wsp:val=&quot;00462EC7&quot;/&gt;&lt;wsp:rsid wsp:val=&quot;00471737&quot;/&gt;&lt;wsp:rsid wsp:val=&quot;00475AD7&quot;/&gt;&lt;wsp:rsid wsp:val=&quot;004B057F&quot;/&gt;&lt;wsp:rsid wsp:val=&quot;005023BB&quot;/&gt;&lt;wsp:rsid wsp:val=&quot;00517BA4&quot;/&gt;&lt;wsp:rsid wsp:val=&quot;00517BCB&quot;/&gt;&lt;wsp:rsid wsp:val=&quot;005D565C&quot;/&gt;&lt;wsp:rsid wsp:val=&quot;005E12B1&quot;/&gt;&lt;wsp:rsid wsp:val=&quot;0061093C&quot;/&gt;&lt;wsp:rsid wsp:val=&quot;0064023A&quot;/&gt;&lt;wsp:rsid wsp:val=&quot;0067007B&quot;/&gt;&lt;wsp:rsid wsp:val=&quot;006D5D4D&quot;/&gt;&lt;wsp:rsid wsp:val=&quot;006F191C&quot;/&gt;&lt;wsp:rsid wsp:val=&quot;00744CDC&quot;/&gt;&lt;wsp:rsid wsp:val=&quot;00756F7A&quot;/&gt;&lt;wsp:rsid wsp:val=&quot;007B4B80&quot;/&gt;&lt;wsp:rsid wsp:val=&quot;007B64A7&quot;/&gt;&lt;wsp:rsid wsp:val=&quot;00800643&quot;/&gt;&lt;wsp:rsid wsp:val=&quot;008877E2&quot;/&gt;&lt;wsp:rsid wsp:val=&quot;008A54C5&quot;/&gt;&lt;wsp:rsid wsp:val=&quot;008B556A&quot;/&gt;&lt;wsp:rsid wsp:val=&quot;008E72ED&quot;/&gt;&lt;wsp:rsid wsp:val=&quot;00910429&quot;/&gt;&lt;wsp:rsid wsp:val=&quot;00912CA0&quot;/&gt;&lt;wsp:rsid wsp:val=&quot;009248EF&quot;/&gt;&lt;wsp:rsid wsp:val=&quot;0097159F&quot;/&gt;&lt;wsp:rsid wsp:val=&quot;009B158F&quot;/&gt;&lt;wsp:rsid wsp:val=&quot;009D083A&quot;/&gt;&lt;wsp:rsid wsp:val=&quot;009E6618&quot;/&gt;&lt;wsp:rsid wsp:val=&quot;009F1AA3&quot;/&gt;&lt;wsp:rsid wsp:val=&quot;009F6905&quot;/&gt;&lt;wsp:rsid wsp:val=&quot;00A05495&quot;/&gt;&lt;wsp:rsid wsp:val=&quot;00A17713&quot;/&gt;&lt;wsp:rsid wsp:val=&quot;00A610AC&quot;/&gt;&lt;wsp:rsid wsp:val=&quot;00A8126F&quot;/&gt;&lt;wsp:rsid wsp:val=&quot;00AB369E&quot;/&gt;&lt;wsp:rsid wsp:val=&quot;00AB5EC3&quot;/&gt;&lt;wsp:rsid wsp:val=&quot;00B35A46&quot;/&gt;&lt;wsp:rsid wsp:val=&quot;00BE55AC&quot;/&gt;&lt;wsp:rsid wsp:val=&quot;00C8111E&quot;/&gt;&lt;wsp:rsid wsp:val=&quot;00C822FC&quot;/&gt;&lt;wsp:rsid wsp:val=&quot;00CE510B&quot;/&gt;&lt;wsp:rsid wsp:val=&quot;00D4418B&quot;/&gt;&lt;wsp:rsid wsp:val=&quot;00D62933&quot;/&gt;&lt;wsp:rsid wsp:val=&quot;00D740EA&quot;/&gt;&lt;wsp:rsid wsp:val=&quot;00D94E3B&quot;/&gt;&lt;wsp:rsid wsp:val=&quot;00DA2018&quot;/&gt;&lt;wsp:rsid wsp:val=&quot;00DF5812&quot;/&gt;&lt;wsp:rsid wsp:val=&quot;00E14B00&quot;/&gt;&lt;wsp:rsid wsp:val=&quot;00E218C8&quot;/&gt;&lt;wsp:rsid wsp:val=&quot;00E32C12&quot;/&gt;&lt;wsp:rsid wsp:val=&quot;00E45CD0&quot;/&gt;&lt;wsp:rsid wsp:val=&quot;00E600BF&quot;/&gt;&lt;wsp:rsid wsp:val=&quot;00E64FE9&quot;/&gt;&lt;wsp:rsid wsp:val=&quot;00E67A20&quot;/&gt;&lt;wsp:rsid wsp:val=&quot;00E7730D&quot;/&gt;&lt;wsp:rsid wsp:val=&quot;00EB674E&quot;/&gt;&lt;wsp:rsid wsp:val=&quot;00F069D8&quot;/&gt;&lt;wsp:rsid wsp:val=&quot;00F14774&quot;/&gt;&lt;wsp:rsid wsp:val=&quot;00F27FD0&quot;/&gt;&lt;wsp:rsid wsp:val=&quot;00F54437&quot;/&gt;&lt;wsp:rsid wsp:val=&quot;00FC1478&quot;/&gt;&lt;wsp:rsid wsp:val=&quot;00FD39DF&quot;/&gt;&lt;/wsp:rsids&gt;&lt;/w:docPr&gt;&lt;w:body&gt;&lt;wx:sect&gt;&lt;w:p wsp:rsidR=&quot;00000000&quot; wsp:rsidRDefault=&quot;00471737&quot; wsp:rsidP=&quot;00471737&quot;&gt;&lt;m:oMathPara&gt;&lt;m:oMath&gt;&lt;m:f&gt;&lt;m:fPr&gt;&lt;m:ctrlPr&gt;&lt;w:rPr&gt;&lt;w:rFonts w:ascii=&quot;Cambria Math&quot; w:fareast=&quot;Times New Roman&quot; w:h-ansi=&quot;Cambria Math&quot;/&gt;&lt;wx:font wx:val=&quot;Cambria Math&quot;/&gt;&lt;w:i/&gt;&lt;w:sz w:val=&quot;28&quot;/&gt;&lt;w:sz-cs w:val=&quot;28&quot;/&gt;&lt;w:lang w:val=&quot;EN-US&quot;/&gt;&lt;/w:rPr&gt;&lt;/m:ctrlPr&gt;&lt;/m:fPr&gt;&lt;m:num&gt;&lt;m:sSup&gt;&lt;m:sSupPr&gt;&lt;m:ctrlPr&gt;&lt;w:rPr&gt;&lt;w:rFonts w:ascii=&quot;Cambria Math&quot; w:fareast=&quot;Times New Roman&quot; w:h-ansi=&quot;Cambria Math&quot;/&gt;&lt;wx:font wx:val=&quot;Cambria Math&quot;/&gt;&lt;w:i/&gt;&lt;w:sz w:val=&quot;28&quot;/&gt;&lt;w:sz-cs w:val=&quot;28&quot;/&gt;&lt;w:lang w:val=&quot;EN-US&quot;/&gt;&lt;/w:rPr&gt;&lt;/m:ctrlPr&gt;&lt;/m:sSupPr&gt;&lt;m:e&gt;&lt;m:r&gt;&lt;w:rPr&gt;&lt;w:rFonts w:ascii=&quot;Cambria Math&quot; w:fareast=&quot;Times New Roman&quot; w:h-ansi=&quot;Cambria Math&quot;/&gt;&lt;wx:font wx:val=&quot;Cambria Math&quot;/&gt;&lt;w:i/&gt;&lt;w:sz w:val=&quot;28&quot;/&gt;&lt;w:sz-cs w:val=&quot;28&quot;/&gt;&lt;/w:rPr&gt;&lt;m:t&gt;8&lt;/m:t&gt;&lt;/m:r&gt;&lt;m:r&gt;&lt;w:rPr&gt;&lt;w:rFonts w:ascii=&quot;Cambria Math&quot; w:fareast=&quot;Times New Roman&quot; w:h-ansi=&quot;Cambria Math&quot;/&gt;&lt;wx:font wx:val=&quot;Cambria Math&quot;/&gt;&lt;w:i/&gt;&lt;w:sz w:val=&quot;28&quot;/&gt;&lt;w:sz-cs w:val=&quot;28&quot;/&gt;&lt;w:lang w:val=&quot;EN-US&quot;/&gt;&lt;/w:rPr&gt;&lt;m:t&gt;ПЂ&lt;/m:t&gt;&lt;/m:r&gt;&lt;/m:e&gt;&lt;m:sup&gt;&lt;m:r&gt;&lt;w:rPr&gt;&lt;w:rFonts w:ascii=&quot;Cambria Math&quot; w:fareast=&quot;Times New Roman&quot; w:h-ansi=&quot;Cambria Math&quot;/&gt;&lt;wx:font wx:val=&quot;Cambria Math&quot;/&gt;&lt;w:i/&gt;&lt;w:sz w:val=&quot;28&quot;/&gt;&lt;w:sz-cs w:val=&quot;28&quot;/&gt;&lt;/w:rPr&gt;&lt;m:t&gt;3&lt;/m:t&gt;&lt;/m:r&gt;&lt;/m:sup&gt;&lt;/m:sSup&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m&lt;/m:t&gt;&lt;/m:r&gt;&lt;/m:e&gt;&lt;m:sub&gt;&lt;m:r&gt;&lt;w:rPr&gt;&lt;w:rFonts w:ascii=&quot;Cambria Math&quot; w:fareast=&quot;Times New Roman&quot; w:h-ansi=&quot;Cambria Math&quot;/&gt;&lt;wx:font wx:val=&quot;Cambria Math&quot;/&gt;&lt;w:i/&gt;&lt;w:sz w:val=&quot;28&quot;/&gt;&lt;w:sz-cs w:val=&quot;28&quot;/&gt;&lt;w:lang w:val=&quot;EN-US&quot;/&gt;&lt;/w:rPr&gt;&lt;m:t&gt;e&lt;/m:t&gt;&lt;/m:r&gt;&lt;/m:sub&gt;&lt;/m:sSub&gt;&lt;/m:num&gt;&lt;m:den&gt;&lt;m:sSup&gt;&lt;m:sSupPr&gt;&lt;m:ctrlPr&gt;&lt;w:rPr&gt;&lt;w:rFonts w:ascii=&quot;Cambria Math&quot; w:fareast=&quot;Times New Roman&quot; w:h-ansi=&quot;Cambria Math&quot;/&gt;&lt;wx:font wx:val=&quot;Cambria Math&quot;/&gt;&lt;w:i/&gt;&lt;w:sz w:val=&quot;28&quot;/&gt;&lt;w:sz-cs w:val=&quot;28&quot;/&gt;&lt;w:lang w:val=&quot;EN-US&quot;/&gt;&lt;/w:rPr&gt;&lt;/m:ctrlPr&gt;&lt;/m:sSupPr&gt;&lt;m:e&gt;&lt;m:r&gt;&lt;w:rPr&gt;&lt;w:rFonts w:ascii=&quot;Cambria Math&quot; w:fareast=&quot;Times New Roman&quot; w:h-ansi=&quot;Cambria Math&quot;/&gt;&lt;wx:font wx:val=&quot;Cambria Math&quot;/&gt;&lt;w:i/&gt;&lt;w:sz w:val=&quot;28&quot;/&gt;&lt;w:sz-cs w:val=&quot;28&quot;/&gt;&lt;w:lang w:val=&quot;EN-US&quot;/&gt;&lt;/w:rPr&gt;&lt;m:t&gt;k&lt;/m:t&gt;&lt;/m:r&gt;&lt;m:r&gt;&lt;w:rPr&gt;&lt;w:rFonts w:ascii=&quot;Cambria Math&quot; w:fareast=&quot;Times New Roman&quot; w:h-ansi=&quot;Cambria Math&quot;/&gt;&lt;wx:font wx:val=&quot;Cambria Math&quot;/&gt;&lt;w:i/&gt;&lt;w:sz w:val=&quot;28&quot;/&gt;&lt;w:sz-cs w:val=&quot;28&quot;/&gt;&lt;/w:rPr&gt;&lt;m:t&gt;*&lt;/m:t&gt;&lt;/m:r&gt;&lt;m:r&gt;&lt;w:rPr&gt;&lt;w:rFonts w:ascii=&quot;Cambria Math&quot; w:fareast=&quot;Times New Roman&quot; w:h-ansi=&quot;Cambria Math&quot;/&gt;&lt;wx:font wx:val=&quot;Cambria Math&quot;/&gt;&lt;w:i/&gt;&lt;w:sz w:val=&quot;28&quot;/&gt;&lt;w:sz-cs w:val=&quot;28&quot;/&gt;&lt;w:lang w:val=&quot;EN-US&quot;/&gt;&lt;/w:rPr&gt;&lt;m:t&gt;e&lt;/m:t&gt;&lt;/m:r&gt;&lt;/m:e&gt;&lt;m:sup&gt;&lt;m:r&gt;&lt;w:rPr&gt;&lt;w:rFonts w:ascii=&quot;Cambria Math&quot; w:fareast=&quot;Times New Roman&quot; w:h-ansi=&quot;Cambria Math&quot;/&gt;&lt;wx:font wx:val=&quot;Cambria Math&quot;/&gt;&lt;w:i/&gt;&lt;w:sz w:val=&quot;28&quot;/&gt;&lt;w:sz-cs w:val=&quot;28&quot;/&gt;&lt;/w:rPr&gt;&lt;m:t&gt;2&lt;/m:t&gt;&lt;/m:r&gt;&lt;/m:sup&gt;&lt;/m:sSup&gt;&lt;/m:den&gt;&lt;/m:f&gt;&lt;m:r&gt;&lt;w:rPr&gt;&lt;w:rFonts w:ascii=&quot;Cambria Math&quot; w:fareast=&quot;Times New Roman&quot; w:h-ansi=&quot;Cambria Math&quot;/&gt;&lt;wx:font wx:val=&quot;Cambria Math&quot;/&gt;&lt;w:i/&gt;&lt;w:sz w:val=&quot;28&quot;/&gt;&lt;w:sz-cs w:val=&quot;28&quot;/&gt;&lt;/w:rPr&gt;&lt;m:t&gt;=1    &lt;/m:t&gt;&lt;/m:r&gt;&lt;m:d&gt;&lt;m:dPr&gt;&lt;m:begChr m:val=&quot;[&quot;/&gt;&lt;m:endChr m:val=&quot;]&quot;/&gt;&lt;m:ctrlPr&gt;&lt;w:rPr&gt;&lt;w:rFonts w:ascii=&quot;Cambria Math&quot; w:fareast=&quot;Times New Roman&quot; w:h-ansi=&quot;Cambria Math&quot;/&gt;&lt;wx:font wx:val=&quot;Cambria Math&quot;/&gt;&lt;w:i/&gt;&lt;w:sz w:val=&quot;28&quot;/&gt;&lt;w:sz-cs w:val=&quot;28&quot;/&gt;&lt;w:lang w:val=&quot;EN-US&quot;/&gt;&lt;/w:rPr&gt;&lt;/m:ctrlPr&gt;&lt;/m:dPr&gt;&lt;m:e&gt;&lt;m:f&gt;&lt;m:fPr&gt;&lt;m:ctrlPr&gt;&lt;w:rPr&gt;&lt;w:rFonts w:ascii=&quot;Cambria Math&quot; w:fareast=&quot;Times New Roman&quot; w:h-ansi=&quot;Cambria Math&quot;/&gt;&lt;wx:font wx:val=&quot;Cambria Math&quot;/&gt;&lt;w:i/&gt;&lt;w:sz w:val=&quot;28&quot;/&gt;&lt;w:sz-cs w:val=&quot;28&quot;/&gt;&lt;w:lang w:val=&quot;EN-US&quot;/&gt;&lt;/w:rPr&gt;&lt;/m:ctrlPr&gt;&lt;/m:fPr&gt;&lt;m:num&gt;&lt;m:sSup&gt;&lt;m:sSupPr&gt;&lt;m:ctrlPr&gt;&lt;w:rPr&gt;&lt;w:rFonts w:ascii=&quot;Cambria Math&quot; w:fareast=&quot;Times New Roman&quot; w:h-ansi=&quot;Cambria Math&quot;/&gt;&lt;wx:font wx:val=&quot;Cambria Math&quot;/&gt;&lt;w:i/&gt;&lt;w:sz w:val=&quot;28&quot;/&gt;&lt;w:sz-cs w:val=&quot;28&quot;/&gt;&lt;w:lang w:val=&quot;EN-US&quot;/&gt;&lt;/w:rPr&gt;&lt;/m:ctrlPr&gt;&lt;/m:sSupPr&gt;&lt;m:e&gt;&lt;m:r&gt;&lt;w:rPr&gt;&lt;w:rFonts w:ascii=&quot;Cambria Math&quot; w:fareast=&quot;Times New Roman&quot; w:h-ansi=&quot;Cambria Math&quot;/&gt;&lt;wx:font wx:val=&quot;Cambria Math&quot;/&gt;&lt;w:i/&gt;&lt;w:sz w:val=&quot;28&quot;/&gt;&lt;w:sz-cs w:val=&quot;28&quot;/&gt;&lt;/w:rPr&gt;&lt;m:t&gt;СЃ&lt;/m:t&gt;&lt;/m:r&gt;&lt;/m:e&gt;&lt;m:sup&gt;&lt;m:r&gt;&lt;w:rPr&gt;&lt;w:rFonts w:ascii=&quot;Cambria Math&quot; w:fareast=&quot;Times New Roman&quot; w:h-ansi=&quot;Cambria Math&quot;/&gt;&lt;wx:font wx:val=&quot;Cambria Math&quot;/&gt;&lt;w:i/&gt;&lt;w:sz w:val=&quot;28&quot;/&gt;&lt;w:sz-cs w:val=&quot;28&quot;/&gt;&lt;/w:rPr&gt;&lt;m:t&gt;2&lt;/m:t&gt;&lt;/m:r&gt;&lt;/m:sup&gt;&lt;/m:sSup&gt;&lt;/m:num&gt;&lt;m:den&gt;&lt;m:sSup&gt;&lt;m:sSupPr&gt;&lt;m:ctrlPr&gt;&lt;w:rPr&gt;&lt;w:rFonts w:ascii=&quot;Cambria Math&quot; w:fareast=&quot;Times New Roman&quot; w:h-ansi=&quot;Cambria Math&quot;/&gt;&lt;wx:font wx:val=&quot;Cambria Math&quot;/&gt;&lt;w:i/&gt;&lt;w:sz w:val=&quot;28&quot;/&gt;&lt;w:sz-cs w:val=&quot;28&quot;/&gt;&lt;w:lang w:val=&quot;EN-US&quot;/&gt;&lt;/w:rPr&gt;&lt;/m:ctrlPr&gt;&lt;/m:sSupPr&gt;&lt;m:e&gt;&lt;m:r&gt;&lt;w:rPr&gt;&lt;w:rFonts w:ascii=&quot;Cambria Math&quot; w:fareast=&quot;Times New Roman&quot; w:h-ansi=&quot;Cambria Math&quot;/&gt;&lt;wx:font wx:val=&quot;Cambria Math&quot;/&gt;&lt;w:i/&gt;&lt;w:sz w:val=&quot;28&quot;/&gt;&lt;w:sz-cs w:val=&quot;28&quot;/&gt;&lt;/w:rPr&gt;&lt;m:t&gt;Рј&lt;/m:t&gt;&lt;/m:r&gt;&lt;/m:e&gt;&lt;m:sup&gt;&lt;m:r&gt;&lt;w:rPr&gt;&lt;w:rFonts w:ascii=&quot;Cambria Math&quot; w:fareast=&quot;Times New Roman&quot; w:h-ansi=&quot;Cambria Math&quot;/&gt;&lt;wx:font wx:val=&quot;Cambria Math&quot;/&gt;&lt;w:i/&gt;&lt;w:sz w:val=&quot;28&quot;/&gt;&lt;w:sz-cs w:val=&quot;28&quot;/&gt;&lt;/w:rPr&gt;&lt;m:t&gt;3&lt;/m:t&gt;&lt;/m:r&gt;&lt;/m:sup&gt;&lt;/m:sSup&gt;&lt;/m:den&gt;&lt;/m:f&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0" o:title="" chromakey="white"/>
          </v:shape>
        </w:pict>
      </w:r>
      <w:r w:rsidRPr="000305EF">
        <w:rPr>
          <w:rFonts w:ascii="Times New Roman" w:hAnsi="Times New Roman"/>
          <w:sz w:val="28"/>
          <w:szCs w:val="28"/>
        </w:rPr>
        <w:fldChar w:fldCharType="end"/>
      </w:r>
      <w:r w:rsidRPr="000305EF">
        <w:rPr>
          <w:rFonts w:ascii="Times New Roman" w:hAnsi="Times New Roman"/>
          <w:sz w:val="28"/>
          <w:szCs w:val="28"/>
        </w:rPr>
        <w:t xml:space="preserve">                                                                                        (13)</w:t>
      </w:r>
    </w:p>
    <w:p w:rsidR="00A36BB9" w:rsidRPr="000305EF" w:rsidRDefault="00A36BB9" w:rsidP="00C62D74">
      <w:pPr>
        <w:spacing w:after="0" w:line="360" w:lineRule="auto"/>
        <w:ind w:firstLine="709"/>
        <w:contextualSpacing/>
        <w:jc w:val="both"/>
        <w:rPr>
          <w:rFonts w:ascii="Times New Roman" w:hAnsi="Times New Roman"/>
          <w:sz w:val="28"/>
          <w:szCs w:val="28"/>
        </w:rPr>
      </w:pPr>
      <w:r w:rsidRPr="000305EF">
        <w:rPr>
          <w:rFonts w:ascii="Times New Roman" w:hAnsi="Times New Roman"/>
          <w:sz w:val="28"/>
          <w:szCs w:val="28"/>
        </w:rPr>
        <w:t xml:space="preserve">Зависимость </w:t>
      </w:r>
      <w:r w:rsidRPr="000305EF">
        <w:rPr>
          <w:rFonts w:ascii="Times New Roman" w:hAnsi="Times New Roman"/>
          <w:i/>
          <w:sz w:val="28"/>
          <w:szCs w:val="28"/>
          <w:lang w:val="en-US"/>
        </w:rPr>
        <w:t>K</w:t>
      </w:r>
      <w:r w:rsidRPr="000305EF">
        <w:rPr>
          <w:rFonts w:ascii="Times New Roman" w:hAnsi="Times New Roman"/>
          <w:i/>
          <w:sz w:val="28"/>
          <w:szCs w:val="28"/>
        </w:rPr>
        <w:t>’</w:t>
      </w:r>
      <w:r w:rsidRPr="000305EF">
        <w:rPr>
          <w:rFonts w:ascii="Times New Roman" w:hAnsi="Times New Roman"/>
          <w:i/>
          <w:sz w:val="28"/>
          <w:szCs w:val="28"/>
          <w:lang w:val="en-US"/>
        </w:rPr>
        <w:t>M</w:t>
      </w:r>
      <w:r w:rsidRPr="000305EF">
        <w:rPr>
          <w:rFonts w:ascii="Times New Roman" w:hAnsi="Times New Roman"/>
          <w:i/>
          <w:sz w:val="28"/>
          <w:szCs w:val="28"/>
        </w:rPr>
        <w:t>=</w:t>
      </w:r>
      <w:r w:rsidRPr="000305EF">
        <w:rPr>
          <w:rFonts w:ascii="Times New Roman" w:hAnsi="Times New Roman"/>
          <w:i/>
          <w:sz w:val="28"/>
          <w:szCs w:val="28"/>
          <w:lang w:val="en-US"/>
        </w:rPr>
        <w:t>f</w:t>
      </w:r>
      <w:r w:rsidRPr="000305EF">
        <w:rPr>
          <w:rFonts w:ascii="Times New Roman" w:hAnsi="Times New Roman"/>
          <w:i/>
          <w:sz w:val="28"/>
          <w:szCs w:val="28"/>
        </w:rPr>
        <w:t>(</w:t>
      </w:r>
      <w:r w:rsidRPr="000305EF">
        <w:rPr>
          <w:rFonts w:ascii="Times New Roman" w:hAnsi="Times New Roman"/>
          <w:i/>
          <w:sz w:val="28"/>
          <w:szCs w:val="28"/>
          <w:lang w:val="en-US"/>
        </w:rPr>
        <w:t>Z</w:t>
      </w:r>
      <w:r w:rsidRPr="000305EF">
        <w:rPr>
          <w:rFonts w:ascii="Times New Roman" w:hAnsi="Times New Roman"/>
          <w:i/>
          <w:sz w:val="28"/>
          <w:szCs w:val="28"/>
        </w:rPr>
        <w:t>)</w:t>
      </w:r>
      <w:r w:rsidRPr="000305EF">
        <w:rPr>
          <w:rFonts w:ascii="Times New Roman" w:hAnsi="Times New Roman"/>
          <w:sz w:val="28"/>
          <w:szCs w:val="28"/>
        </w:rPr>
        <w:t xml:space="preserve"> идентична зависимости </w:t>
      </w:r>
      <w:r w:rsidRPr="000305EF">
        <w:rPr>
          <w:rFonts w:ascii="Times New Roman" w:hAnsi="Times New Roman"/>
          <w:i/>
          <w:sz w:val="28"/>
          <w:szCs w:val="28"/>
        </w:rPr>
        <w:t>(</w:t>
      </w:r>
      <w:r w:rsidRPr="000305EF">
        <w:rPr>
          <w:rFonts w:ascii="Times New Roman" w:hAnsi="Times New Roman"/>
          <w:i/>
          <w:sz w:val="28"/>
          <w:szCs w:val="28"/>
          <w:lang w:val="en-US"/>
        </w:rPr>
        <w:t>mc</w:t>
      </w:r>
      <w:r w:rsidRPr="000305EF">
        <w:rPr>
          <w:rFonts w:ascii="Times New Roman" w:hAnsi="Times New Roman"/>
          <w:i/>
          <w:sz w:val="28"/>
          <w:szCs w:val="28"/>
          <w:vertAlign w:val="superscript"/>
        </w:rPr>
        <w:t>2</w:t>
      </w:r>
      <w:r w:rsidRPr="000305EF">
        <w:rPr>
          <w:rFonts w:ascii="Times New Roman" w:hAnsi="Times New Roman"/>
          <w:i/>
          <w:sz w:val="28"/>
          <w:szCs w:val="28"/>
        </w:rPr>
        <w:t>)/</w:t>
      </w:r>
      <w:r w:rsidRPr="000305EF">
        <w:rPr>
          <w:rFonts w:ascii="Times New Roman" w:hAnsi="Times New Roman"/>
          <w:i/>
          <w:sz w:val="28"/>
          <w:szCs w:val="28"/>
          <w:lang w:val="en-US"/>
        </w:rPr>
        <w:t>Z</w:t>
      </w:r>
      <w:r w:rsidRPr="000305EF">
        <w:rPr>
          <w:rFonts w:ascii="Times New Roman" w:hAnsi="Times New Roman"/>
          <w:i/>
          <w:sz w:val="28"/>
          <w:szCs w:val="28"/>
        </w:rPr>
        <w:t>=</w:t>
      </w:r>
      <w:r w:rsidRPr="000305EF">
        <w:rPr>
          <w:rFonts w:ascii="Times New Roman" w:hAnsi="Times New Roman"/>
          <w:i/>
          <w:sz w:val="28"/>
          <w:szCs w:val="28"/>
          <w:lang w:val="en-US"/>
        </w:rPr>
        <w:t>f</w:t>
      </w:r>
      <w:r w:rsidRPr="000305EF">
        <w:rPr>
          <w:rFonts w:ascii="Times New Roman" w:hAnsi="Times New Roman"/>
          <w:i/>
          <w:sz w:val="28"/>
          <w:szCs w:val="28"/>
        </w:rPr>
        <w:t>(</w:t>
      </w:r>
      <w:r w:rsidRPr="000305EF">
        <w:rPr>
          <w:rFonts w:ascii="Times New Roman" w:hAnsi="Times New Roman"/>
          <w:i/>
          <w:sz w:val="28"/>
          <w:szCs w:val="28"/>
          <w:lang w:val="en-US"/>
        </w:rPr>
        <w:t>Z</w:t>
      </w:r>
      <w:r w:rsidRPr="000305EF">
        <w:rPr>
          <w:rFonts w:ascii="Times New Roman" w:hAnsi="Times New Roman"/>
          <w:i/>
          <w:sz w:val="28"/>
          <w:szCs w:val="28"/>
        </w:rPr>
        <w:t xml:space="preserve">) </w:t>
      </w:r>
      <w:r w:rsidRPr="000305EF">
        <w:rPr>
          <w:rFonts w:ascii="Times New Roman" w:hAnsi="Times New Roman"/>
          <w:sz w:val="28"/>
          <w:szCs w:val="28"/>
        </w:rPr>
        <w:t>из работы [29], из чего следует, что эти характеристики взаимосвязаны через некоторую константу:</w:t>
      </w:r>
    </w:p>
    <w:p w:rsidR="00A36BB9" w:rsidRPr="000305EF" w:rsidRDefault="00A36BB9" w:rsidP="00C62D74">
      <w:pPr>
        <w:spacing w:after="0" w:line="360" w:lineRule="auto"/>
        <w:ind w:firstLine="709"/>
        <w:contextualSpacing/>
        <w:jc w:val="both"/>
        <w:rPr>
          <w:rFonts w:ascii="Times New Roman" w:hAnsi="Times New Roman"/>
          <w:sz w:val="28"/>
          <w:szCs w:val="28"/>
        </w:rPr>
      </w:pPr>
      <w:r w:rsidRPr="000305EF">
        <w:rPr>
          <w:rFonts w:ascii="Times New Roman" w:hAnsi="Times New Roman"/>
          <w:sz w:val="28"/>
          <w:szCs w:val="28"/>
        </w:rPr>
        <w:fldChar w:fldCharType="begin"/>
      </w:r>
      <w:r w:rsidRPr="000305EF">
        <w:rPr>
          <w:rFonts w:ascii="Times New Roman" w:hAnsi="Times New Roman"/>
          <w:sz w:val="28"/>
          <w:szCs w:val="28"/>
        </w:rPr>
        <w:instrText xml:space="preserve"> QUOTE </w:instrText>
      </w:r>
      <w:r w:rsidRPr="000305EF">
        <w:rPr>
          <w:position w:val="-18"/>
        </w:rPr>
        <w:pict>
          <v:shape id="_x0000_i1053" type="#_x0000_t75" style="width:97.8pt;height:28.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A2018&quot;/&gt;&lt;wsp:rsid wsp:val=&quot;000305EF&quot;/&gt;&lt;wsp:rsid wsp:val=&quot;00032CB3&quot;/&gt;&lt;wsp:rsid wsp:val=&quot;00054789&quot;/&gt;&lt;wsp:rsid wsp:val=&quot;000618E8&quot;/&gt;&lt;wsp:rsid wsp:val=&quot;00072AD8&quot;/&gt;&lt;wsp:rsid wsp:val=&quot;00072C6F&quot;/&gt;&lt;wsp:rsid wsp:val=&quot;000A43C4&quot;/&gt;&lt;wsp:rsid wsp:val=&quot;000D55ED&quot;/&gt;&lt;wsp:rsid wsp:val=&quot;000E3009&quot;/&gt;&lt;wsp:rsid wsp:val=&quot;000F2439&quot;/&gt;&lt;wsp:rsid wsp:val=&quot;0012128B&quot;/&gt;&lt;wsp:rsid wsp:val=&quot;0015733E&quot;/&gt;&lt;wsp:rsid wsp:val=&quot;001627FE&quot;/&gt;&lt;wsp:rsid wsp:val=&quot;00174262&quot;/&gt;&lt;wsp:rsid wsp:val=&quot;00196D36&quot;/&gt;&lt;wsp:rsid wsp:val=&quot;001A339F&quot;/&gt;&lt;wsp:rsid wsp:val=&quot;001A5CF1&quot;/&gt;&lt;wsp:rsid wsp:val=&quot;001B38EE&quot;/&gt;&lt;wsp:rsid wsp:val=&quot;001D46DF&quot;/&gt;&lt;wsp:rsid wsp:val=&quot;00206760&quot;/&gt;&lt;wsp:rsid wsp:val=&quot;00222BCC&quot;/&gt;&lt;wsp:rsid wsp:val=&quot;00240AED&quot;/&gt;&lt;wsp:rsid wsp:val=&quot;00264758&quot;/&gt;&lt;wsp:rsid wsp:val=&quot;002931D9&quot;/&gt;&lt;wsp:rsid wsp:val=&quot;00297FFC&quot;/&gt;&lt;wsp:rsid wsp:val=&quot;0030175C&quot;/&gt;&lt;wsp:rsid wsp:val=&quot;00342D06&quot;/&gt;&lt;wsp:rsid wsp:val=&quot;00363CBB&quot;/&gt;&lt;wsp:rsid wsp:val=&quot;003E5664&quot;/&gt;&lt;wsp:rsid wsp:val=&quot;00403295&quot;/&gt;&lt;wsp:rsid wsp:val=&quot;00437851&quot;/&gt;&lt;wsp:rsid wsp:val=&quot;00437CE9&quot;/&gt;&lt;wsp:rsid wsp:val=&quot;00462EC7&quot;/&gt;&lt;wsp:rsid wsp:val=&quot;00475AD7&quot;/&gt;&lt;wsp:rsid wsp:val=&quot;00490A88&quot;/&gt;&lt;wsp:rsid wsp:val=&quot;004B057F&quot;/&gt;&lt;wsp:rsid wsp:val=&quot;005023BB&quot;/&gt;&lt;wsp:rsid wsp:val=&quot;00517BA4&quot;/&gt;&lt;wsp:rsid wsp:val=&quot;00517BCB&quot;/&gt;&lt;wsp:rsid wsp:val=&quot;005D565C&quot;/&gt;&lt;wsp:rsid wsp:val=&quot;005E12B1&quot;/&gt;&lt;wsp:rsid wsp:val=&quot;0061093C&quot;/&gt;&lt;wsp:rsid wsp:val=&quot;0064023A&quot;/&gt;&lt;wsp:rsid wsp:val=&quot;0067007B&quot;/&gt;&lt;wsp:rsid wsp:val=&quot;006D5D4D&quot;/&gt;&lt;wsp:rsid wsp:val=&quot;006F191C&quot;/&gt;&lt;wsp:rsid wsp:val=&quot;00744CDC&quot;/&gt;&lt;wsp:rsid wsp:val=&quot;00756F7A&quot;/&gt;&lt;wsp:rsid wsp:val=&quot;007B4B80&quot;/&gt;&lt;wsp:rsid wsp:val=&quot;007B64A7&quot;/&gt;&lt;wsp:rsid wsp:val=&quot;00800643&quot;/&gt;&lt;wsp:rsid wsp:val=&quot;008877E2&quot;/&gt;&lt;wsp:rsid wsp:val=&quot;008A54C5&quot;/&gt;&lt;wsp:rsid wsp:val=&quot;008B556A&quot;/&gt;&lt;wsp:rsid wsp:val=&quot;008E72ED&quot;/&gt;&lt;wsp:rsid wsp:val=&quot;00910429&quot;/&gt;&lt;wsp:rsid wsp:val=&quot;00912CA0&quot;/&gt;&lt;wsp:rsid wsp:val=&quot;009248EF&quot;/&gt;&lt;wsp:rsid wsp:val=&quot;0097159F&quot;/&gt;&lt;wsp:rsid wsp:val=&quot;009B158F&quot;/&gt;&lt;wsp:rsid wsp:val=&quot;009D083A&quot;/&gt;&lt;wsp:rsid wsp:val=&quot;009E6618&quot;/&gt;&lt;wsp:rsid wsp:val=&quot;009F1AA3&quot;/&gt;&lt;wsp:rsid wsp:val=&quot;009F6905&quot;/&gt;&lt;wsp:rsid wsp:val=&quot;00A05495&quot;/&gt;&lt;wsp:rsid wsp:val=&quot;00A17713&quot;/&gt;&lt;wsp:rsid wsp:val=&quot;00A610AC&quot;/&gt;&lt;wsp:rsid wsp:val=&quot;00A8126F&quot;/&gt;&lt;wsp:rsid wsp:val=&quot;00AB369E&quot;/&gt;&lt;wsp:rsid wsp:val=&quot;00AB5EC3&quot;/&gt;&lt;wsp:rsid wsp:val=&quot;00B35A46&quot;/&gt;&lt;wsp:rsid wsp:val=&quot;00BE55AC&quot;/&gt;&lt;wsp:rsid wsp:val=&quot;00C8111E&quot;/&gt;&lt;wsp:rsid wsp:val=&quot;00C822FC&quot;/&gt;&lt;wsp:rsid wsp:val=&quot;00CE510B&quot;/&gt;&lt;wsp:rsid wsp:val=&quot;00D4418B&quot;/&gt;&lt;wsp:rsid wsp:val=&quot;00D62933&quot;/&gt;&lt;wsp:rsid wsp:val=&quot;00D740EA&quot;/&gt;&lt;wsp:rsid wsp:val=&quot;00D94E3B&quot;/&gt;&lt;wsp:rsid wsp:val=&quot;00DA2018&quot;/&gt;&lt;wsp:rsid wsp:val=&quot;00DF5812&quot;/&gt;&lt;wsp:rsid wsp:val=&quot;00E14B00&quot;/&gt;&lt;wsp:rsid wsp:val=&quot;00E218C8&quot;/&gt;&lt;wsp:rsid wsp:val=&quot;00E32C12&quot;/&gt;&lt;wsp:rsid wsp:val=&quot;00E45CD0&quot;/&gt;&lt;wsp:rsid wsp:val=&quot;00E600BF&quot;/&gt;&lt;wsp:rsid wsp:val=&quot;00E64FE9&quot;/&gt;&lt;wsp:rsid wsp:val=&quot;00E67A20&quot;/&gt;&lt;wsp:rsid wsp:val=&quot;00E7730D&quot;/&gt;&lt;wsp:rsid wsp:val=&quot;00EB674E&quot;/&gt;&lt;wsp:rsid wsp:val=&quot;00F069D8&quot;/&gt;&lt;wsp:rsid wsp:val=&quot;00F14774&quot;/&gt;&lt;wsp:rsid wsp:val=&quot;00F27FD0&quot;/&gt;&lt;wsp:rsid wsp:val=&quot;00F54437&quot;/&gt;&lt;wsp:rsid wsp:val=&quot;00FC1478&quot;/&gt;&lt;wsp:rsid wsp:val=&quot;00FD39DF&quot;/&gt;&lt;/wsp:rsids&gt;&lt;/w:docPr&gt;&lt;w:body&gt;&lt;wx:sect&gt;&lt;w:p wsp:rsidR=&quot;00000000&quot; wsp:rsidRDefault=&quot;00490A88&quot; wsp:rsidP=&quot;00490A88&quot;&gt;&lt;m:oMathPara&gt;&lt;m:oMath&gt;&lt;m:sSup&gt;&lt;m:sSupPr&gt;&lt;m:ctrlPr&gt;&lt;w:rPr&gt;&lt;w:rFonts w:ascii=&quot;Cambria Math&quot; w:fareast=&quot;Times New Roman&quot; w:h-ansi=&quot;Cambria Math&quot;/&gt;&lt;wx:font wx:val=&quot;Cambria Math&quot;/&gt;&lt;w:i/&gt;&lt;w:sz w:val=&quot;28&quot;/&gt;&lt;w:sz-cs w:val=&quot;28&quot;/&gt;&lt;w:lang w:val=&quot;EN-US&quot;/&gt;&lt;/w:rPr&gt;&lt;/m:ctrlPr&gt;&lt;/m:sSupPr&gt;&lt;m:e&gt;&lt;m:r&gt;&lt;w:rPr&gt;&lt;w:rFonts w:ascii=&quot;Cambria Math&quot; w:fareast=&quot;Times New Roman&quot; w:h-ansi=&quot;Cambria Math&quot;/&gt;&lt;wx:font wx:val=&quot;Cambria Math&quot;/&gt;&lt;w:i/&gt;&lt;w:sz w:val=&quot;28&quot;/&gt;&lt;w:sz-cs w:val=&quot;28&quot;/&gt;&lt;w:lang w:val=&quot;EN-US&quot;/&gt;&lt;/w:rPr&gt;&lt;m:t&gt;K&lt;/m:t&gt;&lt;/m:r&gt;&lt;/m:e&gt;&lt;m:sup&gt;&lt;m:r&gt;&lt;w:rPr&gt;&lt;w:rFonts w:ascii=&quot;Cambria Math&quot; w:fareast=&quot;Times New Roman&quot; w:h-ansi=&quot;Cambria Math&quot;/&gt;&lt;wx:font wx:val=&quot;Cambria Math&quot;/&gt;&lt;w:i/&gt;&lt;w:sz w:val=&quot;28&quot;/&gt;&lt;w:sz-cs w:val=&quot;28&quot;/&gt;&lt;/w:rPr&gt;&lt;m:t&gt;'&lt;/m:t&gt;&lt;/m:r&gt;&lt;/m:sup&gt;&lt;/m:sSup&gt;&lt;m:r&gt;&lt;w:rPr&gt;&lt;w:rFonts w:ascii=&quot;Cambria Math&quot; w:fareast=&quot;Times New Roman&quot; w:h-ansi=&quot;Cambria Math&quot;/&gt;&lt;wx:font wx:val=&quot;Cambria Math&quot;/&gt;&lt;w:i/&gt;&lt;w:sz w:val=&quot;28&quot;/&gt;&lt;w:sz-cs w:val=&quot;28&quot;/&gt;&lt;/w:rPr&gt;&lt;m:t&gt;*&lt;/m:t&gt;&lt;/m:r&gt;&lt;m:r&gt;&lt;w:rPr&gt;&lt;w:rFonts w:ascii=&quot;Cambria Math&quot; w:fareast=&quot;Times New Roman&quot; w:h-ansi=&quot;Cambria Math&quot;/&gt;&lt;wx:font wx:val=&quot;Cambria Math&quot;/&gt;&lt;w:i/&gt;&lt;w:sz w:val=&quot;28&quot;/&gt;&lt;w:sz-cs w:val=&quot;28&quot;/&gt;&lt;w:lang w:val=&quot;EN-US&quot;/&gt;&lt;/w:rPr&gt;&lt;m:t&gt;m&lt;/m:t&gt;&lt;/m:r&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rPr&gt;&lt;/m:ctrlPr&gt;&lt;/m:fPr&gt;&lt;m:num&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m*c&lt;/m:t&gt;&lt;/m:r&gt;&lt;/m:e&gt;&lt;m:sup&gt;&lt;m:r&gt;&lt;w:rPr&gt;&lt;w:rFonts w:ascii=&quot;Cambria Math&quot; w:fareast=&quot;Times New Roman&quot; w:h-ansi=&quot;Cambria Math&quot;/&gt;&lt;wx:font wx:val=&quot;Cambria Math&quot;/&gt;&lt;w:i/&gt;&lt;w:sz w:val=&quot;28&quot;/&gt;&lt;w:sz-cs w:val=&quot;28&quot;/&gt;&lt;/w:rPr&gt;&lt;m:t&gt;2&lt;/m:t&gt;&lt;/m:r&gt;&lt;/m:sup&gt;&lt;/m:sSup&gt;&lt;/m:num&gt;&lt;m:den&gt;&lt;m:r&gt;&lt;w:rPr&gt;&lt;w:rFonts w:ascii=&quot;Cambria Math&quot; w:fareast=&quot;Times New Roman&quot; w:h-ansi=&quot;Cambria Math&quot;/&gt;&lt;wx:font wx:val=&quot;Cambria Math&quot;/&gt;&lt;w:i/&gt;&lt;w:sz w:val=&quot;28&quot;/&gt;&lt;w:sz-cs w:val=&quot;28&quot;/&gt;&lt;w:lang w:val=&quot;EN-US&quot;/&gt;&lt;/w:rPr&gt;&lt;m:t&gt;Z&lt;/m:t&gt;&lt;/m:r&gt;&lt;/m:den&gt;&lt;/m:f&gt;&lt;m:r&gt;&lt;w:rPr&gt;&lt;w:rFonts w:ascii=&quot;Cambria Math&quot; w:fareast=&quot;Times New Roman&quot; w:h-ansi=&quot;Cambria Math&quot;/&gt;&lt;wx:font wx:val=&quot;Cambria Math&quot;/&gt;&lt;w:i/&gt;&lt;w:sz w:val=&quot;28&quot;/&gt;&lt;w:sz-cs w:val=&quot;28&quot;/&gt;&lt;/w:rPr&gt;&lt;m:t&gt;*K&quo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1" o:title="" chromakey="white"/>
          </v:shape>
        </w:pict>
      </w:r>
      <w:r w:rsidRPr="000305EF">
        <w:rPr>
          <w:rFonts w:ascii="Times New Roman" w:hAnsi="Times New Roman"/>
          <w:sz w:val="28"/>
          <w:szCs w:val="28"/>
        </w:rPr>
        <w:instrText xml:space="preserve"> </w:instrText>
      </w:r>
      <w:r w:rsidRPr="000305EF">
        <w:rPr>
          <w:rFonts w:ascii="Times New Roman" w:hAnsi="Times New Roman"/>
          <w:sz w:val="28"/>
          <w:szCs w:val="28"/>
        </w:rPr>
        <w:fldChar w:fldCharType="separate"/>
      </w:r>
      <w:r w:rsidRPr="000305EF">
        <w:rPr>
          <w:position w:val="-18"/>
        </w:rPr>
        <w:pict>
          <v:shape id="_x0000_i1054" type="#_x0000_t75" style="width:97.8pt;height:28.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A2018&quot;/&gt;&lt;wsp:rsid wsp:val=&quot;000305EF&quot;/&gt;&lt;wsp:rsid wsp:val=&quot;00032CB3&quot;/&gt;&lt;wsp:rsid wsp:val=&quot;00054789&quot;/&gt;&lt;wsp:rsid wsp:val=&quot;000618E8&quot;/&gt;&lt;wsp:rsid wsp:val=&quot;00072AD8&quot;/&gt;&lt;wsp:rsid wsp:val=&quot;00072C6F&quot;/&gt;&lt;wsp:rsid wsp:val=&quot;000A43C4&quot;/&gt;&lt;wsp:rsid wsp:val=&quot;000D55ED&quot;/&gt;&lt;wsp:rsid wsp:val=&quot;000E3009&quot;/&gt;&lt;wsp:rsid wsp:val=&quot;000F2439&quot;/&gt;&lt;wsp:rsid wsp:val=&quot;0012128B&quot;/&gt;&lt;wsp:rsid wsp:val=&quot;0015733E&quot;/&gt;&lt;wsp:rsid wsp:val=&quot;001627FE&quot;/&gt;&lt;wsp:rsid wsp:val=&quot;00174262&quot;/&gt;&lt;wsp:rsid wsp:val=&quot;00196D36&quot;/&gt;&lt;wsp:rsid wsp:val=&quot;001A339F&quot;/&gt;&lt;wsp:rsid wsp:val=&quot;001A5CF1&quot;/&gt;&lt;wsp:rsid wsp:val=&quot;001B38EE&quot;/&gt;&lt;wsp:rsid wsp:val=&quot;001D46DF&quot;/&gt;&lt;wsp:rsid wsp:val=&quot;00206760&quot;/&gt;&lt;wsp:rsid wsp:val=&quot;00222BCC&quot;/&gt;&lt;wsp:rsid wsp:val=&quot;00240AED&quot;/&gt;&lt;wsp:rsid wsp:val=&quot;00264758&quot;/&gt;&lt;wsp:rsid wsp:val=&quot;002931D9&quot;/&gt;&lt;wsp:rsid wsp:val=&quot;00297FFC&quot;/&gt;&lt;wsp:rsid wsp:val=&quot;0030175C&quot;/&gt;&lt;wsp:rsid wsp:val=&quot;00342D06&quot;/&gt;&lt;wsp:rsid wsp:val=&quot;00363CBB&quot;/&gt;&lt;wsp:rsid wsp:val=&quot;003E5664&quot;/&gt;&lt;wsp:rsid wsp:val=&quot;00403295&quot;/&gt;&lt;wsp:rsid wsp:val=&quot;00437851&quot;/&gt;&lt;wsp:rsid wsp:val=&quot;00437CE9&quot;/&gt;&lt;wsp:rsid wsp:val=&quot;00462EC7&quot;/&gt;&lt;wsp:rsid wsp:val=&quot;00475AD7&quot;/&gt;&lt;wsp:rsid wsp:val=&quot;00490A88&quot;/&gt;&lt;wsp:rsid wsp:val=&quot;004B057F&quot;/&gt;&lt;wsp:rsid wsp:val=&quot;005023BB&quot;/&gt;&lt;wsp:rsid wsp:val=&quot;00517BA4&quot;/&gt;&lt;wsp:rsid wsp:val=&quot;00517BCB&quot;/&gt;&lt;wsp:rsid wsp:val=&quot;005D565C&quot;/&gt;&lt;wsp:rsid wsp:val=&quot;005E12B1&quot;/&gt;&lt;wsp:rsid wsp:val=&quot;0061093C&quot;/&gt;&lt;wsp:rsid wsp:val=&quot;0064023A&quot;/&gt;&lt;wsp:rsid wsp:val=&quot;0067007B&quot;/&gt;&lt;wsp:rsid wsp:val=&quot;006D5D4D&quot;/&gt;&lt;wsp:rsid wsp:val=&quot;006F191C&quot;/&gt;&lt;wsp:rsid wsp:val=&quot;00744CDC&quot;/&gt;&lt;wsp:rsid wsp:val=&quot;00756F7A&quot;/&gt;&lt;wsp:rsid wsp:val=&quot;007B4B80&quot;/&gt;&lt;wsp:rsid wsp:val=&quot;007B64A7&quot;/&gt;&lt;wsp:rsid wsp:val=&quot;00800643&quot;/&gt;&lt;wsp:rsid wsp:val=&quot;008877E2&quot;/&gt;&lt;wsp:rsid wsp:val=&quot;008A54C5&quot;/&gt;&lt;wsp:rsid wsp:val=&quot;008B556A&quot;/&gt;&lt;wsp:rsid wsp:val=&quot;008E72ED&quot;/&gt;&lt;wsp:rsid wsp:val=&quot;00910429&quot;/&gt;&lt;wsp:rsid wsp:val=&quot;00912CA0&quot;/&gt;&lt;wsp:rsid wsp:val=&quot;009248EF&quot;/&gt;&lt;wsp:rsid wsp:val=&quot;0097159F&quot;/&gt;&lt;wsp:rsid wsp:val=&quot;009B158F&quot;/&gt;&lt;wsp:rsid wsp:val=&quot;009D083A&quot;/&gt;&lt;wsp:rsid wsp:val=&quot;009E6618&quot;/&gt;&lt;wsp:rsid wsp:val=&quot;009F1AA3&quot;/&gt;&lt;wsp:rsid wsp:val=&quot;009F6905&quot;/&gt;&lt;wsp:rsid wsp:val=&quot;00A05495&quot;/&gt;&lt;wsp:rsid wsp:val=&quot;00A17713&quot;/&gt;&lt;wsp:rsid wsp:val=&quot;00A610AC&quot;/&gt;&lt;wsp:rsid wsp:val=&quot;00A8126F&quot;/&gt;&lt;wsp:rsid wsp:val=&quot;00AB369E&quot;/&gt;&lt;wsp:rsid wsp:val=&quot;00AB5EC3&quot;/&gt;&lt;wsp:rsid wsp:val=&quot;00B35A46&quot;/&gt;&lt;wsp:rsid wsp:val=&quot;00BE55AC&quot;/&gt;&lt;wsp:rsid wsp:val=&quot;00C8111E&quot;/&gt;&lt;wsp:rsid wsp:val=&quot;00C822FC&quot;/&gt;&lt;wsp:rsid wsp:val=&quot;00CE510B&quot;/&gt;&lt;wsp:rsid wsp:val=&quot;00D4418B&quot;/&gt;&lt;wsp:rsid wsp:val=&quot;00D62933&quot;/&gt;&lt;wsp:rsid wsp:val=&quot;00D740EA&quot;/&gt;&lt;wsp:rsid wsp:val=&quot;00D94E3B&quot;/&gt;&lt;wsp:rsid wsp:val=&quot;00DA2018&quot;/&gt;&lt;wsp:rsid wsp:val=&quot;00DF5812&quot;/&gt;&lt;wsp:rsid wsp:val=&quot;00E14B00&quot;/&gt;&lt;wsp:rsid wsp:val=&quot;00E218C8&quot;/&gt;&lt;wsp:rsid wsp:val=&quot;00E32C12&quot;/&gt;&lt;wsp:rsid wsp:val=&quot;00E45CD0&quot;/&gt;&lt;wsp:rsid wsp:val=&quot;00E600BF&quot;/&gt;&lt;wsp:rsid wsp:val=&quot;00E64FE9&quot;/&gt;&lt;wsp:rsid wsp:val=&quot;00E67A20&quot;/&gt;&lt;wsp:rsid wsp:val=&quot;00E7730D&quot;/&gt;&lt;wsp:rsid wsp:val=&quot;00EB674E&quot;/&gt;&lt;wsp:rsid wsp:val=&quot;00F069D8&quot;/&gt;&lt;wsp:rsid wsp:val=&quot;00F14774&quot;/&gt;&lt;wsp:rsid wsp:val=&quot;00F27FD0&quot;/&gt;&lt;wsp:rsid wsp:val=&quot;00F54437&quot;/&gt;&lt;wsp:rsid wsp:val=&quot;00FC1478&quot;/&gt;&lt;wsp:rsid wsp:val=&quot;00FD39DF&quot;/&gt;&lt;/wsp:rsids&gt;&lt;/w:docPr&gt;&lt;w:body&gt;&lt;wx:sect&gt;&lt;w:p wsp:rsidR=&quot;00000000&quot; wsp:rsidRDefault=&quot;00490A88&quot; wsp:rsidP=&quot;00490A88&quot;&gt;&lt;m:oMathPara&gt;&lt;m:oMath&gt;&lt;m:sSup&gt;&lt;m:sSupPr&gt;&lt;m:ctrlPr&gt;&lt;w:rPr&gt;&lt;w:rFonts w:ascii=&quot;Cambria Math&quot; w:fareast=&quot;Times New Roman&quot; w:h-ansi=&quot;Cambria Math&quot;/&gt;&lt;wx:font wx:val=&quot;Cambria Math&quot;/&gt;&lt;w:i/&gt;&lt;w:sz w:val=&quot;28&quot;/&gt;&lt;w:sz-cs w:val=&quot;28&quot;/&gt;&lt;w:lang w:val=&quot;EN-US&quot;/&gt;&lt;/w:rPr&gt;&lt;/m:ctrlPr&gt;&lt;/m:sSupPr&gt;&lt;m:e&gt;&lt;m:r&gt;&lt;w:rPr&gt;&lt;w:rFonts w:ascii=&quot;Cambria Math&quot; w:fareast=&quot;Times New Roman&quot; w:h-ansi=&quot;Cambria Math&quot;/&gt;&lt;wx:font wx:val=&quot;Cambria Math&quot;/&gt;&lt;w:i/&gt;&lt;w:sz w:val=&quot;28&quot;/&gt;&lt;w:sz-cs w:val=&quot;28&quot;/&gt;&lt;w:lang w:val=&quot;EN-US&quot;/&gt;&lt;/w:rPr&gt;&lt;m:t&gt;K&lt;/m:t&gt;&lt;/m:r&gt;&lt;/m:e&gt;&lt;m:sup&gt;&lt;m:r&gt;&lt;w:rPr&gt;&lt;w:rFonts w:ascii=&quot;Cambria Math&quot; w:fareast=&quot;Times New Roman&quot; w:h-ansi=&quot;Cambria Math&quot;/&gt;&lt;wx:font wx:val=&quot;Cambria Math&quot;/&gt;&lt;w:i/&gt;&lt;w:sz w:val=&quot;28&quot;/&gt;&lt;w:sz-cs w:val=&quot;28&quot;/&gt;&lt;/w:rPr&gt;&lt;m:t&gt;'&lt;/m:t&gt;&lt;/m:r&gt;&lt;/m:sup&gt;&lt;/m:sSup&gt;&lt;m:r&gt;&lt;w:rPr&gt;&lt;w:rFonts w:ascii=&quot;Cambria Math&quot; w:fareast=&quot;Times New Roman&quot; w:h-ansi=&quot;Cambria Math&quot;/&gt;&lt;wx:font wx:val=&quot;Cambria Math&quot;/&gt;&lt;w:i/&gt;&lt;w:sz w:val=&quot;28&quot;/&gt;&lt;w:sz-cs w:val=&quot;28&quot;/&gt;&lt;/w:rPr&gt;&lt;m:t&gt;*&lt;/m:t&gt;&lt;/m:r&gt;&lt;m:r&gt;&lt;w:rPr&gt;&lt;w:rFonts w:ascii=&quot;Cambria Math&quot; w:fareast=&quot;Times New Roman&quot; w:h-ansi=&quot;Cambria Math&quot;/&gt;&lt;wx:font wx:val=&quot;Cambria Math&quot;/&gt;&lt;w:i/&gt;&lt;w:sz w:val=&quot;28&quot;/&gt;&lt;w:sz-cs w:val=&quot;28&quot;/&gt;&lt;w:lang w:val=&quot;EN-US&quot;/&gt;&lt;/w:rPr&gt;&lt;m:t&gt;m&lt;/m:t&gt;&lt;/m:r&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rPr&gt;&lt;/m:ctrlPr&gt;&lt;/m:fPr&gt;&lt;m:num&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m*c&lt;/m:t&gt;&lt;/m:r&gt;&lt;/m:e&gt;&lt;m:sup&gt;&lt;m:r&gt;&lt;w:rPr&gt;&lt;w:rFonts w:ascii=&quot;Cambria Math&quot; w:fareast=&quot;Times New Roman&quot; w:h-ansi=&quot;Cambria Math&quot;/&gt;&lt;wx:font wx:val=&quot;Cambria Math&quot;/&gt;&lt;w:i/&gt;&lt;w:sz w:val=&quot;28&quot;/&gt;&lt;w:sz-cs w:val=&quot;28&quot;/&gt;&lt;/w:rPr&gt;&lt;m:t&gt;2&lt;/m:t&gt;&lt;/m:r&gt;&lt;/m:sup&gt;&lt;/m:sSup&gt;&lt;/m:num&gt;&lt;m:den&gt;&lt;m:r&gt;&lt;w:rPr&gt;&lt;w:rFonts w:ascii=&quot;Cambria Math&quot; w:fareast=&quot;Times New Roman&quot; w:h-ansi=&quot;Cambria Math&quot;/&gt;&lt;wx:font wx:val=&quot;Cambria Math&quot;/&gt;&lt;w:i/&gt;&lt;w:sz w:val=&quot;28&quot;/&gt;&lt;w:sz-cs w:val=&quot;28&quot;/&gt;&lt;w:lang w:val=&quot;EN-US&quot;/&gt;&lt;/w:rPr&gt;&lt;m:t&gt;Z&lt;/m:t&gt;&lt;/m:r&gt;&lt;/m:den&gt;&lt;/m:f&gt;&lt;m:r&gt;&lt;w:rPr&gt;&lt;w:rFonts w:ascii=&quot;Cambria Math&quot; w:fareast=&quot;Times New Roman&quot; w:h-ansi=&quot;Cambria Math&quot;/&gt;&lt;wx:font wx:val=&quot;Cambria Math&quot;/&gt;&lt;w:i/&gt;&lt;w:sz w:val=&quot;28&quot;/&gt;&lt;w:sz-cs w:val=&quot;28&quot;/&gt;&lt;/w:rPr&gt;&lt;m:t&gt;*K&quo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1" o:title="" chromakey="white"/>
          </v:shape>
        </w:pict>
      </w:r>
      <w:r w:rsidRPr="000305EF">
        <w:rPr>
          <w:rFonts w:ascii="Times New Roman" w:hAnsi="Times New Roman"/>
          <w:sz w:val="28"/>
          <w:szCs w:val="28"/>
        </w:rPr>
        <w:fldChar w:fldCharType="end"/>
      </w:r>
      <w:r w:rsidRPr="000305EF">
        <w:rPr>
          <w:rFonts w:ascii="Times New Roman" w:hAnsi="Times New Roman"/>
          <w:sz w:val="28"/>
          <w:szCs w:val="28"/>
        </w:rPr>
        <w:t xml:space="preserve">                                                                                    (14)</w:t>
      </w:r>
    </w:p>
    <w:p w:rsidR="00A36BB9" w:rsidRPr="000305EF" w:rsidRDefault="00A36BB9" w:rsidP="00C62D74">
      <w:pPr>
        <w:spacing w:after="0" w:line="360" w:lineRule="auto"/>
        <w:ind w:firstLine="709"/>
        <w:contextualSpacing/>
        <w:jc w:val="both"/>
        <w:rPr>
          <w:rFonts w:ascii="Times New Roman" w:hAnsi="Times New Roman"/>
          <w:sz w:val="28"/>
          <w:szCs w:val="28"/>
        </w:rPr>
      </w:pPr>
      <w:r w:rsidRPr="000305EF">
        <w:rPr>
          <w:rFonts w:ascii="Times New Roman" w:hAnsi="Times New Roman"/>
          <w:sz w:val="28"/>
          <w:szCs w:val="28"/>
        </w:rPr>
        <w:t xml:space="preserve">где </w:t>
      </w:r>
      <w:r w:rsidRPr="000305EF">
        <w:rPr>
          <w:rFonts w:ascii="Times New Roman" w:hAnsi="Times New Roman"/>
          <w:sz w:val="28"/>
          <w:szCs w:val="28"/>
          <w:lang w:val="en-US"/>
        </w:rPr>
        <w:t>K</w:t>
      </w:r>
      <w:r w:rsidRPr="000305EF">
        <w:rPr>
          <w:rFonts w:ascii="Times New Roman" w:hAnsi="Times New Roman"/>
          <w:sz w:val="28"/>
          <w:szCs w:val="28"/>
        </w:rPr>
        <w:t>’ – атомное число Кеплера,</w:t>
      </w:r>
    </w:p>
    <w:p w:rsidR="00A36BB9" w:rsidRPr="000305EF" w:rsidRDefault="00A36BB9" w:rsidP="00C62D74">
      <w:pPr>
        <w:spacing w:after="0" w:line="360" w:lineRule="auto"/>
        <w:ind w:firstLine="709"/>
        <w:contextualSpacing/>
        <w:jc w:val="both"/>
        <w:rPr>
          <w:rFonts w:ascii="Times New Roman" w:hAnsi="Times New Roman"/>
          <w:sz w:val="28"/>
          <w:szCs w:val="28"/>
        </w:rPr>
      </w:pPr>
      <w:r w:rsidRPr="000305EF">
        <w:rPr>
          <w:rFonts w:ascii="Times New Roman" w:hAnsi="Times New Roman"/>
          <w:sz w:val="28"/>
          <w:szCs w:val="28"/>
          <w:lang w:val="en-US"/>
        </w:rPr>
        <w:t>m</w:t>
      </w:r>
      <w:r w:rsidRPr="000305EF">
        <w:rPr>
          <w:rFonts w:ascii="Times New Roman" w:hAnsi="Times New Roman"/>
          <w:sz w:val="28"/>
          <w:szCs w:val="28"/>
        </w:rPr>
        <w:t xml:space="preserve"> – масса атома,</w:t>
      </w:r>
    </w:p>
    <w:p w:rsidR="00A36BB9" w:rsidRPr="000305EF" w:rsidRDefault="00A36BB9" w:rsidP="00C62D74">
      <w:pPr>
        <w:spacing w:after="0" w:line="360" w:lineRule="auto"/>
        <w:ind w:firstLine="709"/>
        <w:contextualSpacing/>
        <w:jc w:val="both"/>
        <w:rPr>
          <w:rFonts w:ascii="Times New Roman" w:hAnsi="Times New Roman"/>
          <w:sz w:val="28"/>
          <w:szCs w:val="28"/>
        </w:rPr>
      </w:pPr>
      <w:r w:rsidRPr="000305EF">
        <w:rPr>
          <w:rFonts w:ascii="Times New Roman" w:hAnsi="Times New Roman"/>
          <w:sz w:val="28"/>
          <w:szCs w:val="28"/>
          <w:lang w:val="en-US"/>
        </w:rPr>
        <w:t>Z</w:t>
      </w:r>
      <w:r w:rsidRPr="000305EF">
        <w:rPr>
          <w:rFonts w:ascii="Times New Roman" w:hAnsi="Times New Roman"/>
          <w:sz w:val="28"/>
          <w:szCs w:val="28"/>
        </w:rPr>
        <w:t xml:space="preserve"> – порядковый номер (заряд атома),</w:t>
      </w:r>
    </w:p>
    <w:p w:rsidR="00A36BB9" w:rsidRPr="000305EF" w:rsidRDefault="00A36BB9" w:rsidP="00C62D74">
      <w:pPr>
        <w:spacing w:after="0" w:line="360" w:lineRule="auto"/>
        <w:ind w:firstLine="709"/>
        <w:contextualSpacing/>
        <w:jc w:val="both"/>
        <w:rPr>
          <w:rFonts w:ascii="Times New Roman" w:hAnsi="Times New Roman"/>
          <w:sz w:val="28"/>
          <w:szCs w:val="28"/>
        </w:rPr>
      </w:pPr>
      <w:r w:rsidRPr="000305EF">
        <w:rPr>
          <w:rFonts w:ascii="Times New Roman" w:hAnsi="Times New Roman"/>
          <w:sz w:val="28"/>
          <w:szCs w:val="28"/>
        </w:rPr>
        <w:t>с – скорость света в вакууме,</w:t>
      </w:r>
    </w:p>
    <w:p w:rsidR="00A36BB9" w:rsidRPr="000305EF" w:rsidRDefault="00A36BB9" w:rsidP="00C62D74">
      <w:pPr>
        <w:spacing w:after="0" w:line="360" w:lineRule="auto"/>
        <w:ind w:firstLine="709"/>
        <w:contextualSpacing/>
        <w:jc w:val="both"/>
        <w:rPr>
          <w:rFonts w:ascii="Times New Roman" w:hAnsi="Times New Roman"/>
          <w:sz w:val="28"/>
          <w:szCs w:val="28"/>
        </w:rPr>
      </w:pPr>
      <w:r w:rsidRPr="000305EF">
        <w:rPr>
          <w:rFonts w:ascii="Times New Roman" w:hAnsi="Times New Roman"/>
          <w:sz w:val="28"/>
          <w:szCs w:val="28"/>
          <w:lang w:val="en-US"/>
        </w:rPr>
        <w:t>K</w:t>
      </w:r>
      <w:r w:rsidRPr="000305EF">
        <w:rPr>
          <w:rFonts w:ascii="Times New Roman" w:hAnsi="Times New Roman"/>
          <w:sz w:val="28"/>
          <w:szCs w:val="28"/>
        </w:rPr>
        <w:t>” – константа пропорциональности уравнения (атомная константа Кеплера).</w:t>
      </w:r>
    </w:p>
    <w:p w:rsidR="00A36BB9" w:rsidRPr="000305EF" w:rsidRDefault="00A36BB9" w:rsidP="00C62D74">
      <w:pPr>
        <w:spacing w:after="0" w:line="360" w:lineRule="auto"/>
        <w:ind w:firstLine="709"/>
        <w:contextualSpacing/>
        <w:jc w:val="both"/>
        <w:rPr>
          <w:rFonts w:ascii="Times New Roman" w:hAnsi="Times New Roman"/>
          <w:sz w:val="28"/>
          <w:szCs w:val="28"/>
        </w:rPr>
      </w:pPr>
      <w:r w:rsidRPr="000305EF">
        <w:rPr>
          <w:rFonts w:ascii="Times New Roman" w:hAnsi="Times New Roman"/>
          <w:sz w:val="28"/>
          <w:szCs w:val="28"/>
        </w:rPr>
        <w:t>Из уравнения 12 следует, что:</w:t>
      </w:r>
    </w:p>
    <w:p w:rsidR="00A36BB9" w:rsidRPr="000305EF" w:rsidRDefault="00A36BB9" w:rsidP="00C62D74">
      <w:pPr>
        <w:spacing w:after="0" w:line="360" w:lineRule="auto"/>
        <w:ind w:firstLine="709"/>
        <w:contextualSpacing/>
        <w:jc w:val="both"/>
        <w:rPr>
          <w:rFonts w:ascii="Times New Roman" w:hAnsi="Times New Roman"/>
          <w:sz w:val="28"/>
          <w:szCs w:val="28"/>
        </w:rPr>
      </w:pPr>
      <w:r w:rsidRPr="000305EF">
        <w:rPr>
          <w:rFonts w:ascii="Times New Roman" w:hAnsi="Times New Roman"/>
          <w:sz w:val="28"/>
          <w:szCs w:val="28"/>
        </w:rPr>
        <w:fldChar w:fldCharType="begin"/>
      </w:r>
      <w:r w:rsidRPr="000305EF">
        <w:rPr>
          <w:rFonts w:ascii="Times New Roman" w:hAnsi="Times New Roman"/>
          <w:sz w:val="28"/>
          <w:szCs w:val="28"/>
        </w:rPr>
        <w:instrText xml:space="preserve"> QUOTE </w:instrText>
      </w:r>
      <w:r w:rsidRPr="000305EF">
        <w:rPr>
          <w:position w:val="-18"/>
        </w:rPr>
        <w:pict>
          <v:shape id="_x0000_i1055" type="#_x0000_t75" style="width:54pt;height:28.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A2018&quot;/&gt;&lt;wsp:rsid wsp:val=&quot;000305EF&quot;/&gt;&lt;wsp:rsid wsp:val=&quot;00032CB3&quot;/&gt;&lt;wsp:rsid wsp:val=&quot;00054789&quot;/&gt;&lt;wsp:rsid wsp:val=&quot;000618E8&quot;/&gt;&lt;wsp:rsid wsp:val=&quot;00072AD8&quot;/&gt;&lt;wsp:rsid wsp:val=&quot;00072C6F&quot;/&gt;&lt;wsp:rsid wsp:val=&quot;000A43C4&quot;/&gt;&lt;wsp:rsid wsp:val=&quot;000D55ED&quot;/&gt;&lt;wsp:rsid wsp:val=&quot;000E3009&quot;/&gt;&lt;wsp:rsid wsp:val=&quot;000F2439&quot;/&gt;&lt;wsp:rsid wsp:val=&quot;0012128B&quot;/&gt;&lt;wsp:rsid wsp:val=&quot;0015733E&quot;/&gt;&lt;wsp:rsid wsp:val=&quot;001627FE&quot;/&gt;&lt;wsp:rsid wsp:val=&quot;00174262&quot;/&gt;&lt;wsp:rsid wsp:val=&quot;00196D36&quot;/&gt;&lt;wsp:rsid wsp:val=&quot;001A339F&quot;/&gt;&lt;wsp:rsid wsp:val=&quot;001A5CF1&quot;/&gt;&lt;wsp:rsid wsp:val=&quot;001B38EE&quot;/&gt;&lt;wsp:rsid wsp:val=&quot;001D46DF&quot;/&gt;&lt;wsp:rsid wsp:val=&quot;00206760&quot;/&gt;&lt;wsp:rsid wsp:val=&quot;00222BCC&quot;/&gt;&lt;wsp:rsid wsp:val=&quot;00240AED&quot;/&gt;&lt;wsp:rsid wsp:val=&quot;00264758&quot;/&gt;&lt;wsp:rsid wsp:val=&quot;002931D9&quot;/&gt;&lt;wsp:rsid wsp:val=&quot;00297FFC&quot;/&gt;&lt;wsp:rsid wsp:val=&quot;0030175C&quot;/&gt;&lt;wsp:rsid wsp:val=&quot;00342D06&quot;/&gt;&lt;wsp:rsid wsp:val=&quot;00363CBB&quot;/&gt;&lt;wsp:rsid wsp:val=&quot;003E5664&quot;/&gt;&lt;wsp:rsid wsp:val=&quot;00403295&quot;/&gt;&lt;wsp:rsid wsp:val=&quot;00437851&quot;/&gt;&lt;wsp:rsid wsp:val=&quot;00437CE9&quot;/&gt;&lt;wsp:rsid wsp:val=&quot;00462EC7&quot;/&gt;&lt;wsp:rsid wsp:val=&quot;00475AD7&quot;/&gt;&lt;wsp:rsid wsp:val=&quot;004B057F&quot;/&gt;&lt;wsp:rsid wsp:val=&quot;005023BB&quot;/&gt;&lt;wsp:rsid wsp:val=&quot;00517BA4&quot;/&gt;&lt;wsp:rsid wsp:val=&quot;00517BCB&quot;/&gt;&lt;wsp:rsid wsp:val=&quot;005D565C&quot;/&gt;&lt;wsp:rsid wsp:val=&quot;005E12B1&quot;/&gt;&lt;wsp:rsid wsp:val=&quot;0061093C&quot;/&gt;&lt;wsp:rsid wsp:val=&quot;0064023A&quot;/&gt;&lt;wsp:rsid wsp:val=&quot;0067007B&quot;/&gt;&lt;wsp:rsid wsp:val=&quot;006D5D4D&quot;/&gt;&lt;wsp:rsid wsp:val=&quot;006F191C&quot;/&gt;&lt;wsp:rsid wsp:val=&quot;00705ED6&quot;/&gt;&lt;wsp:rsid wsp:val=&quot;00744CDC&quot;/&gt;&lt;wsp:rsid wsp:val=&quot;00756F7A&quot;/&gt;&lt;wsp:rsid wsp:val=&quot;007B4B80&quot;/&gt;&lt;wsp:rsid wsp:val=&quot;007B64A7&quot;/&gt;&lt;wsp:rsid wsp:val=&quot;00800643&quot;/&gt;&lt;wsp:rsid wsp:val=&quot;008877E2&quot;/&gt;&lt;wsp:rsid wsp:val=&quot;008A54C5&quot;/&gt;&lt;wsp:rsid wsp:val=&quot;008B556A&quot;/&gt;&lt;wsp:rsid wsp:val=&quot;008E72ED&quot;/&gt;&lt;wsp:rsid wsp:val=&quot;00910429&quot;/&gt;&lt;wsp:rsid wsp:val=&quot;00912CA0&quot;/&gt;&lt;wsp:rsid wsp:val=&quot;009248EF&quot;/&gt;&lt;wsp:rsid wsp:val=&quot;0097159F&quot;/&gt;&lt;wsp:rsid wsp:val=&quot;009B158F&quot;/&gt;&lt;wsp:rsid wsp:val=&quot;009D083A&quot;/&gt;&lt;wsp:rsid wsp:val=&quot;009E6618&quot;/&gt;&lt;wsp:rsid wsp:val=&quot;009F1AA3&quot;/&gt;&lt;wsp:rsid wsp:val=&quot;009F6905&quot;/&gt;&lt;wsp:rsid wsp:val=&quot;00A05495&quot;/&gt;&lt;wsp:rsid wsp:val=&quot;00A17713&quot;/&gt;&lt;wsp:rsid wsp:val=&quot;00A610AC&quot;/&gt;&lt;wsp:rsid wsp:val=&quot;00A8126F&quot;/&gt;&lt;wsp:rsid wsp:val=&quot;00AB369E&quot;/&gt;&lt;wsp:rsid wsp:val=&quot;00AB5EC3&quot;/&gt;&lt;wsp:rsid wsp:val=&quot;00B35A46&quot;/&gt;&lt;wsp:rsid wsp:val=&quot;00BE55AC&quot;/&gt;&lt;wsp:rsid wsp:val=&quot;00C8111E&quot;/&gt;&lt;wsp:rsid wsp:val=&quot;00C822FC&quot;/&gt;&lt;wsp:rsid wsp:val=&quot;00CE510B&quot;/&gt;&lt;wsp:rsid wsp:val=&quot;00D4418B&quot;/&gt;&lt;wsp:rsid wsp:val=&quot;00D62933&quot;/&gt;&lt;wsp:rsid wsp:val=&quot;00D740EA&quot;/&gt;&lt;wsp:rsid wsp:val=&quot;00D94E3B&quot;/&gt;&lt;wsp:rsid wsp:val=&quot;00DA2018&quot;/&gt;&lt;wsp:rsid wsp:val=&quot;00DF5812&quot;/&gt;&lt;wsp:rsid wsp:val=&quot;00E14B00&quot;/&gt;&lt;wsp:rsid wsp:val=&quot;00E218C8&quot;/&gt;&lt;wsp:rsid wsp:val=&quot;00E32C12&quot;/&gt;&lt;wsp:rsid wsp:val=&quot;00E45CD0&quot;/&gt;&lt;wsp:rsid wsp:val=&quot;00E600BF&quot;/&gt;&lt;wsp:rsid wsp:val=&quot;00E64FE9&quot;/&gt;&lt;wsp:rsid wsp:val=&quot;00E67A20&quot;/&gt;&lt;wsp:rsid wsp:val=&quot;00E7730D&quot;/&gt;&lt;wsp:rsid wsp:val=&quot;00EB674E&quot;/&gt;&lt;wsp:rsid wsp:val=&quot;00F069D8&quot;/&gt;&lt;wsp:rsid wsp:val=&quot;00F14774&quot;/&gt;&lt;wsp:rsid wsp:val=&quot;00F27FD0&quot;/&gt;&lt;wsp:rsid wsp:val=&quot;00F54437&quot;/&gt;&lt;wsp:rsid wsp:val=&quot;00FC1478&quot;/&gt;&lt;wsp:rsid wsp:val=&quot;00FD39DF&quot;/&gt;&lt;/wsp:rsids&gt;&lt;/w:docPr&gt;&lt;w:body&gt;&lt;wx:sect&gt;&lt;w:p wsp:rsidR=&quot;00000000&quot; wsp:rsidRDefault=&quot;00705ED6&quot; wsp:rsidP=&quot;00705ED6&quot;&gt;&lt;m:oMathPara&gt;&lt;m:oMath&gt;&lt;m:sSup&gt;&lt;m:sSupPr&gt;&lt;m:ctrlPr&gt;&lt;w:rPr&gt;&lt;w:rFonts w:ascii=&quot;Cambria Math&quot; w:fareast=&quot;Times New Roman&quot; w:h-ansi=&quot;Cambria Math&quot;/&gt;&lt;wx:font wx:val=&quot;Cambria Math&quot;/&gt;&lt;w:i/&gt;&lt;w:sz w:val=&quot;28&quot;/&gt;&lt;w:sz-cs w:val=&quot;28&quot;/&gt;&lt;w:lang w:val=&quot;EN-US&quot;/&gt;&lt;/w:rPr&gt;&lt;/m:ctrlPr&gt;&lt;/m:sSupPr&gt;&lt;m:e&gt;&lt;m:r&gt;&lt;w:rPr&gt;&lt;w:rFonts w:ascii=&quot;Cambria Math&quot; w:fareast=&quot;Times New Roman&quot; w:h-ansi=&quot;Cambria Math&quot;/&gt;&lt;wx:font wx:val=&quot;Cambria Math&quot;/&gt;&lt;w:i/&gt;&lt;w:sz w:val=&quot;28&quot;/&gt;&lt;w:sz-cs w:val=&quot;28&quot;/&gt;&lt;w:lang w:val=&quot;EN-US&quot;/&gt;&lt;/w:rPr&gt;&lt;m:t&gt;K&lt;/m:t&gt;&lt;/m:r&gt;&lt;/m:e&gt;&lt;m:sup&gt;&lt;m:r&gt;&lt;w:rPr&gt;&lt;w:rFonts w:ascii=&quot;Cambria Math&quot; w:fareast=&quot;Times New Roman&quot; w:h-ansi=&quot;Cambria Math&quot;/&gt;&lt;wx:font wx:val=&quot;Cambria Math&quot;/&gt;&lt;w:i/&gt;&lt;w:sz w:val=&quot;28&quot;/&gt;&lt;w:sz-cs w:val=&quot;28&quot;/&gt;&lt;/w:rPr&gt;&lt;m:t&gt;'&lt;/m:t&gt;&lt;/m:r&gt;&lt;/m:sup&gt;&lt;/m:sSup&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lang w:val=&quot;EN-US&quot;/&gt;&lt;/w:rPr&gt;&lt;/m:ctrlPr&gt;&lt;/m:fPr&gt;&lt;m:num&gt;&lt;m:sSup&gt;&lt;m:sSupPr&gt;&lt;m:ctrlPr&gt;&lt;w:rPr&gt;&lt;w:rFonts w:ascii=&quot;Cambria Math&quot; w:fareast=&quot;Times New Roman&quot; w:h-ansi=&quot;Cambria Math&quot;/&gt;&lt;wx:font wx:val=&quot;Cambria Math&quot;/&gt;&lt;w:i/&gt;&lt;w:sz w:val=&quot;28&quot;/&gt;&lt;w:sz-cs w:val=&quot;28&quot;/&gt;&lt;w:lang w:val=&quot;EN-US&quot;/&gt;&lt;/w:rPr&gt;&lt;/m:ctrlPr&gt;&lt;/m:sSupPr&gt;&lt;m:e&gt;&lt;m:r&gt;&lt;w:rPr&gt;&lt;w:rFonts w:ascii=&quot;Cambria Math&quot; w:fareast=&quot;Times New Roman&quot; w:h-ansi=&quot;Cambria Math&quot;/&gt;&lt;wx:font wx:val=&quot;Cambria Math&quot;/&gt;&lt;w:i/&gt;&lt;w:sz w:val=&quot;28&quot;/&gt;&lt;w:sz-cs w:val=&quot;28&quot;/&gt;&lt;w:lang w:val=&quot;EN-US&quot;/&gt;&lt;/w:rPr&gt;&lt;m:t&gt;c&lt;/m:t&gt;&lt;/m:r&gt;&lt;/m:e&gt;&lt;m:sup&gt;&lt;m:r&gt;&lt;w:rPr&gt;&lt;w:rFonts w:ascii=&quot;Cambria Math&quot; w:fareast=&quot;Times New Roman&quot; w:h-ansi=&quot;Cambria Math&quot;/&gt;&lt;wx:font wx:val=&quot;Cambria Math&quot;/&gt;&lt;w:i/&gt;&lt;w:sz w:val=&quot;28&quot;/&gt;&lt;w:sz-cs w:val=&quot;28&quot;/&gt;&lt;/w:rPr&gt;&lt;m:t&gt;2&lt;/m:t&gt;&lt;/m:r&gt;&lt;/m:sup&gt;&lt;/m:sSup&gt;&lt;m:r&gt;&lt;w:rPr&gt;&lt;w:rFonts w:ascii=&quot;Cambria Math&quot; w:fareast=&quot;Times New Roman&quot; w:h-ansi=&quot;Cambria Math&quot;/&gt;&lt;wx:font wx:val=&quot;Cambria Math&quot;/&gt;&lt;w:i/&gt;&lt;w:sz w:val=&quot;28&quot;/&gt;&lt;w:sz-cs w:val=&quot;28&quot;/&gt;&lt;w:lang w:val=&quot;EN-US&quot;/&gt;&lt;/w:rPr&gt;&lt;m:t&gt;K&lt;/m:t&gt;&lt;/m:r&gt;&lt;m:r&gt;&lt;w:rPr&gt;&lt;w:rFonts w:ascii=&quot;Cambria Math&quot; w:fareast=&quot;Times New Roman&quot; w:h-ansi=&quot;Cambria Math&quot;/&gt;&lt;wx:font wx:val=&quot;Cambria Math&quot;/&gt;&lt;w:i/&gt;&lt;w:sz w:val=&quot;28&quot;/&gt;&lt;w:sz-cs w:val=&quot;28&quot;/&gt;&lt;/w:rPr&gt;&lt;m:t&gt;&quot;&lt;/m:t&gt;&lt;/m:r&gt;&lt;/m:num&gt;&lt;m:den&gt;&lt;m:r&gt;&lt;w:rPr&gt;&lt;w:rFonts w:ascii=&quot;Cambria Math&quot; w:fareast=&quot;Times New Roman&quot; w:h-ansi=&quot;Cambria Math&quot;/&gt;&lt;wx:font wx:val=&quot;Cambria Math&quot;/&gt;&lt;w:i/&gt;&lt;w:sz w:val=&quot;28&quot;/&gt;&lt;w:sz-cs w:val=&quot;28&quot;/&gt;&lt;w:lang w:val=&quot;EN-US&quot;/&gt;&lt;/w:rPr&gt;&lt;m:t&gt;Z&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2" o:title="" chromakey="white"/>
          </v:shape>
        </w:pict>
      </w:r>
      <w:r w:rsidRPr="000305EF">
        <w:rPr>
          <w:rFonts w:ascii="Times New Roman" w:hAnsi="Times New Roman"/>
          <w:sz w:val="28"/>
          <w:szCs w:val="28"/>
        </w:rPr>
        <w:instrText xml:space="preserve"> </w:instrText>
      </w:r>
      <w:r w:rsidRPr="000305EF">
        <w:rPr>
          <w:rFonts w:ascii="Times New Roman" w:hAnsi="Times New Roman"/>
          <w:sz w:val="28"/>
          <w:szCs w:val="28"/>
        </w:rPr>
        <w:fldChar w:fldCharType="separate"/>
      </w:r>
      <w:r w:rsidRPr="000305EF">
        <w:rPr>
          <w:position w:val="-18"/>
        </w:rPr>
        <w:pict>
          <v:shape id="_x0000_i1056" type="#_x0000_t75" style="width:54pt;height:28.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A2018&quot;/&gt;&lt;wsp:rsid wsp:val=&quot;000305EF&quot;/&gt;&lt;wsp:rsid wsp:val=&quot;00032CB3&quot;/&gt;&lt;wsp:rsid wsp:val=&quot;00054789&quot;/&gt;&lt;wsp:rsid wsp:val=&quot;000618E8&quot;/&gt;&lt;wsp:rsid wsp:val=&quot;00072AD8&quot;/&gt;&lt;wsp:rsid wsp:val=&quot;00072C6F&quot;/&gt;&lt;wsp:rsid wsp:val=&quot;000A43C4&quot;/&gt;&lt;wsp:rsid wsp:val=&quot;000D55ED&quot;/&gt;&lt;wsp:rsid wsp:val=&quot;000E3009&quot;/&gt;&lt;wsp:rsid wsp:val=&quot;000F2439&quot;/&gt;&lt;wsp:rsid wsp:val=&quot;0012128B&quot;/&gt;&lt;wsp:rsid wsp:val=&quot;0015733E&quot;/&gt;&lt;wsp:rsid wsp:val=&quot;001627FE&quot;/&gt;&lt;wsp:rsid wsp:val=&quot;00174262&quot;/&gt;&lt;wsp:rsid wsp:val=&quot;00196D36&quot;/&gt;&lt;wsp:rsid wsp:val=&quot;001A339F&quot;/&gt;&lt;wsp:rsid wsp:val=&quot;001A5CF1&quot;/&gt;&lt;wsp:rsid wsp:val=&quot;001B38EE&quot;/&gt;&lt;wsp:rsid wsp:val=&quot;001D46DF&quot;/&gt;&lt;wsp:rsid wsp:val=&quot;00206760&quot;/&gt;&lt;wsp:rsid wsp:val=&quot;00222BCC&quot;/&gt;&lt;wsp:rsid wsp:val=&quot;00240AED&quot;/&gt;&lt;wsp:rsid wsp:val=&quot;00264758&quot;/&gt;&lt;wsp:rsid wsp:val=&quot;002931D9&quot;/&gt;&lt;wsp:rsid wsp:val=&quot;00297FFC&quot;/&gt;&lt;wsp:rsid wsp:val=&quot;0030175C&quot;/&gt;&lt;wsp:rsid wsp:val=&quot;00342D06&quot;/&gt;&lt;wsp:rsid wsp:val=&quot;00363CBB&quot;/&gt;&lt;wsp:rsid wsp:val=&quot;003E5664&quot;/&gt;&lt;wsp:rsid wsp:val=&quot;00403295&quot;/&gt;&lt;wsp:rsid wsp:val=&quot;00437851&quot;/&gt;&lt;wsp:rsid wsp:val=&quot;00437CE9&quot;/&gt;&lt;wsp:rsid wsp:val=&quot;00462EC7&quot;/&gt;&lt;wsp:rsid wsp:val=&quot;00475AD7&quot;/&gt;&lt;wsp:rsid wsp:val=&quot;004B057F&quot;/&gt;&lt;wsp:rsid wsp:val=&quot;005023BB&quot;/&gt;&lt;wsp:rsid wsp:val=&quot;00517BA4&quot;/&gt;&lt;wsp:rsid wsp:val=&quot;00517BCB&quot;/&gt;&lt;wsp:rsid wsp:val=&quot;005D565C&quot;/&gt;&lt;wsp:rsid wsp:val=&quot;005E12B1&quot;/&gt;&lt;wsp:rsid wsp:val=&quot;0061093C&quot;/&gt;&lt;wsp:rsid wsp:val=&quot;0064023A&quot;/&gt;&lt;wsp:rsid wsp:val=&quot;0067007B&quot;/&gt;&lt;wsp:rsid wsp:val=&quot;006D5D4D&quot;/&gt;&lt;wsp:rsid wsp:val=&quot;006F191C&quot;/&gt;&lt;wsp:rsid wsp:val=&quot;00705ED6&quot;/&gt;&lt;wsp:rsid wsp:val=&quot;00744CDC&quot;/&gt;&lt;wsp:rsid wsp:val=&quot;00756F7A&quot;/&gt;&lt;wsp:rsid wsp:val=&quot;007B4B80&quot;/&gt;&lt;wsp:rsid wsp:val=&quot;007B64A7&quot;/&gt;&lt;wsp:rsid wsp:val=&quot;00800643&quot;/&gt;&lt;wsp:rsid wsp:val=&quot;008877E2&quot;/&gt;&lt;wsp:rsid wsp:val=&quot;008A54C5&quot;/&gt;&lt;wsp:rsid wsp:val=&quot;008B556A&quot;/&gt;&lt;wsp:rsid wsp:val=&quot;008E72ED&quot;/&gt;&lt;wsp:rsid wsp:val=&quot;00910429&quot;/&gt;&lt;wsp:rsid wsp:val=&quot;00912CA0&quot;/&gt;&lt;wsp:rsid wsp:val=&quot;009248EF&quot;/&gt;&lt;wsp:rsid wsp:val=&quot;0097159F&quot;/&gt;&lt;wsp:rsid wsp:val=&quot;009B158F&quot;/&gt;&lt;wsp:rsid wsp:val=&quot;009D083A&quot;/&gt;&lt;wsp:rsid wsp:val=&quot;009E6618&quot;/&gt;&lt;wsp:rsid wsp:val=&quot;009F1AA3&quot;/&gt;&lt;wsp:rsid wsp:val=&quot;009F6905&quot;/&gt;&lt;wsp:rsid wsp:val=&quot;00A05495&quot;/&gt;&lt;wsp:rsid wsp:val=&quot;00A17713&quot;/&gt;&lt;wsp:rsid wsp:val=&quot;00A610AC&quot;/&gt;&lt;wsp:rsid wsp:val=&quot;00A8126F&quot;/&gt;&lt;wsp:rsid wsp:val=&quot;00AB369E&quot;/&gt;&lt;wsp:rsid wsp:val=&quot;00AB5EC3&quot;/&gt;&lt;wsp:rsid wsp:val=&quot;00B35A46&quot;/&gt;&lt;wsp:rsid wsp:val=&quot;00BE55AC&quot;/&gt;&lt;wsp:rsid wsp:val=&quot;00C8111E&quot;/&gt;&lt;wsp:rsid wsp:val=&quot;00C822FC&quot;/&gt;&lt;wsp:rsid wsp:val=&quot;00CE510B&quot;/&gt;&lt;wsp:rsid wsp:val=&quot;00D4418B&quot;/&gt;&lt;wsp:rsid wsp:val=&quot;00D62933&quot;/&gt;&lt;wsp:rsid wsp:val=&quot;00D740EA&quot;/&gt;&lt;wsp:rsid wsp:val=&quot;00D94E3B&quot;/&gt;&lt;wsp:rsid wsp:val=&quot;00DA2018&quot;/&gt;&lt;wsp:rsid wsp:val=&quot;00DF5812&quot;/&gt;&lt;wsp:rsid wsp:val=&quot;00E14B00&quot;/&gt;&lt;wsp:rsid wsp:val=&quot;00E218C8&quot;/&gt;&lt;wsp:rsid wsp:val=&quot;00E32C12&quot;/&gt;&lt;wsp:rsid wsp:val=&quot;00E45CD0&quot;/&gt;&lt;wsp:rsid wsp:val=&quot;00E600BF&quot;/&gt;&lt;wsp:rsid wsp:val=&quot;00E64FE9&quot;/&gt;&lt;wsp:rsid wsp:val=&quot;00E67A20&quot;/&gt;&lt;wsp:rsid wsp:val=&quot;00E7730D&quot;/&gt;&lt;wsp:rsid wsp:val=&quot;00EB674E&quot;/&gt;&lt;wsp:rsid wsp:val=&quot;00F069D8&quot;/&gt;&lt;wsp:rsid wsp:val=&quot;00F14774&quot;/&gt;&lt;wsp:rsid wsp:val=&quot;00F27FD0&quot;/&gt;&lt;wsp:rsid wsp:val=&quot;00F54437&quot;/&gt;&lt;wsp:rsid wsp:val=&quot;00FC1478&quot;/&gt;&lt;wsp:rsid wsp:val=&quot;00FD39DF&quot;/&gt;&lt;/wsp:rsids&gt;&lt;/w:docPr&gt;&lt;w:body&gt;&lt;wx:sect&gt;&lt;w:p wsp:rsidR=&quot;00000000&quot; wsp:rsidRDefault=&quot;00705ED6&quot; wsp:rsidP=&quot;00705ED6&quot;&gt;&lt;m:oMathPara&gt;&lt;m:oMath&gt;&lt;m:sSup&gt;&lt;m:sSupPr&gt;&lt;m:ctrlPr&gt;&lt;w:rPr&gt;&lt;w:rFonts w:ascii=&quot;Cambria Math&quot; w:fareast=&quot;Times New Roman&quot; w:h-ansi=&quot;Cambria Math&quot;/&gt;&lt;wx:font wx:val=&quot;Cambria Math&quot;/&gt;&lt;w:i/&gt;&lt;w:sz w:val=&quot;28&quot;/&gt;&lt;w:sz-cs w:val=&quot;28&quot;/&gt;&lt;w:lang w:val=&quot;EN-US&quot;/&gt;&lt;/w:rPr&gt;&lt;/m:ctrlPr&gt;&lt;/m:sSupPr&gt;&lt;m:e&gt;&lt;m:r&gt;&lt;w:rPr&gt;&lt;w:rFonts w:ascii=&quot;Cambria Math&quot; w:fareast=&quot;Times New Roman&quot; w:h-ansi=&quot;Cambria Math&quot;/&gt;&lt;wx:font wx:val=&quot;Cambria Math&quot;/&gt;&lt;w:i/&gt;&lt;w:sz w:val=&quot;28&quot;/&gt;&lt;w:sz-cs w:val=&quot;28&quot;/&gt;&lt;w:lang w:val=&quot;EN-US&quot;/&gt;&lt;/w:rPr&gt;&lt;m:t&gt;K&lt;/m:t&gt;&lt;/m:r&gt;&lt;/m:e&gt;&lt;m:sup&gt;&lt;m:r&gt;&lt;w:rPr&gt;&lt;w:rFonts w:ascii=&quot;Cambria Math&quot; w:fareast=&quot;Times New Roman&quot; w:h-ansi=&quot;Cambria Math&quot;/&gt;&lt;wx:font wx:val=&quot;Cambria Math&quot;/&gt;&lt;w:i/&gt;&lt;w:sz w:val=&quot;28&quot;/&gt;&lt;w:sz-cs w:val=&quot;28&quot;/&gt;&lt;/w:rPr&gt;&lt;m:t&gt;'&lt;/m:t&gt;&lt;/m:r&gt;&lt;/m:sup&gt;&lt;/m:sSup&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lang w:val=&quot;EN-US&quot;/&gt;&lt;/w:rPr&gt;&lt;/m:ctrlPr&gt;&lt;/m:fPr&gt;&lt;m:num&gt;&lt;m:sSup&gt;&lt;m:sSupPr&gt;&lt;m:ctrlPr&gt;&lt;w:rPr&gt;&lt;w:rFonts w:ascii=&quot;Cambria Math&quot; w:fareast=&quot;Times New Roman&quot; w:h-ansi=&quot;Cambria Math&quot;/&gt;&lt;wx:font wx:val=&quot;Cambria Math&quot;/&gt;&lt;w:i/&gt;&lt;w:sz w:val=&quot;28&quot;/&gt;&lt;w:sz-cs w:val=&quot;28&quot;/&gt;&lt;w:lang w:val=&quot;EN-US&quot;/&gt;&lt;/w:rPr&gt;&lt;/m:ctrlPr&gt;&lt;/m:sSupPr&gt;&lt;m:e&gt;&lt;m:r&gt;&lt;w:rPr&gt;&lt;w:rFonts w:ascii=&quot;Cambria Math&quot; w:fareast=&quot;Times New Roman&quot; w:h-ansi=&quot;Cambria Math&quot;/&gt;&lt;wx:font wx:val=&quot;Cambria Math&quot;/&gt;&lt;w:i/&gt;&lt;w:sz w:val=&quot;28&quot;/&gt;&lt;w:sz-cs w:val=&quot;28&quot;/&gt;&lt;w:lang w:val=&quot;EN-US&quot;/&gt;&lt;/w:rPr&gt;&lt;m:t&gt;c&lt;/m:t&gt;&lt;/m:r&gt;&lt;/m:e&gt;&lt;m:sup&gt;&lt;m:r&gt;&lt;w:rPr&gt;&lt;w:rFonts w:ascii=&quot;Cambria Math&quot; w:fareast=&quot;Times New Roman&quot; w:h-ansi=&quot;Cambria Math&quot;/&gt;&lt;wx:font wx:val=&quot;Cambria Math&quot;/&gt;&lt;w:i/&gt;&lt;w:sz w:val=&quot;28&quot;/&gt;&lt;w:sz-cs w:val=&quot;28&quot;/&gt;&lt;/w:rPr&gt;&lt;m:t&gt;2&lt;/m:t&gt;&lt;/m:r&gt;&lt;/m:sup&gt;&lt;/m:sSup&gt;&lt;m:r&gt;&lt;w:rPr&gt;&lt;w:rFonts w:ascii=&quot;Cambria Math&quot; w:fareast=&quot;Times New Roman&quot; w:h-ansi=&quot;Cambria Math&quot;/&gt;&lt;wx:font wx:val=&quot;Cambria Math&quot;/&gt;&lt;w:i/&gt;&lt;w:sz w:val=&quot;28&quot;/&gt;&lt;w:sz-cs w:val=&quot;28&quot;/&gt;&lt;w:lang w:val=&quot;EN-US&quot;/&gt;&lt;/w:rPr&gt;&lt;m:t&gt;K&lt;/m:t&gt;&lt;/m:r&gt;&lt;m:r&gt;&lt;w:rPr&gt;&lt;w:rFonts w:ascii=&quot;Cambria Math&quot; w:fareast=&quot;Times New Roman&quot; w:h-ansi=&quot;Cambria Math&quot;/&gt;&lt;wx:font wx:val=&quot;Cambria Math&quot;/&gt;&lt;w:i/&gt;&lt;w:sz w:val=&quot;28&quot;/&gt;&lt;w:sz-cs w:val=&quot;28&quot;/&gt;&lt;/w:rPr&gt;&lt;m:t&gt;&quot;&lt;/m:t&gt;&lt;/m:r&gt;&lt;/m:num&gt;&lt;m:den&gt;&lt;m:r&gt;&lt;w:rPr&gt;&lt;w:rFonts w:ascii=&quot;Cambria Math&quot; w:fareast=&quot;Times New Roman&quot; w:h-ansi=&quot;Cambria Math&quot;/&gt;&lt;wx:font wx:val=&quot;Cambria Math&quot;/&gt;&lt;w:i/&gt;&lt;w:sz w:val=&quot;28&quot;/&gt;&lt;w:sz-cs w:val=&quot;28&quot;/&gt;&lt;w:lang w:val=&quot;EN-US&quot;/&gt;&lt;/w:rPr&gt;&lt;m:t&gt;Z&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2" o:title="" chromakey="white"/>
          </v:shape>
        </w:pict>
      </w:r>
      <w:r w:rsidRPr="000305EF">
        <w:rPr>
          <w:rFonts w:ascii="Times New Roman" w:hAnsi="Times New Roman"/>
          <w:sz w:val="28"/>
          <w:szCs w:val="28"/>
        </w:rPr>
        <w:fldChar w:fldCharType="end"/>
      </w:r>
      <w:r w:rsidRPr="000305EF">
        <w:rPr>
          <w:rFonts w:ascii="Times New Roman" w:hAnsi="Times New Roman"/>
          <w:sz w:val="28"/>
          <w:szCs w:val="28"/>
        </w:rPr>
        <w:t xml:space="preserve">                                                                                                    (15)</w:t>
      </w:r>
    </w:p>
    <w:p w:rsidR="00A36BB9" w:rsidRPr="000305EF" w:rsidRDefault="00A36BB9" w:rsidP="00C62D74">
      <w:pPr>
        <w:spacing w:after="0" w:line="360" w:lineRule="auto"/>
        <w:ind w:firstLine="709"/>
        <w:contextualSpacing/>
        <w:jc w:val="both"/>
        <w:rPr>
          <w:rFonts w:ascii="Times New Roman" w:hAnsi="Times New Roman"/>
          <w:sz w:val="28"/>
          <w:szCs w:val="28"/>
        </w:rPr>
      </w:pPr>
      <w:r w:rsidRPr="000305EF">
        <w:rPr>
          <w:rFonts w:ascii="Times New Roman" w:hAnsi="Times New Roman"/>
          <w:sz w:val="28"/>
          <w:szCs w:val="28"/>
        </w:rPr>
        <w:fldChar w:fldCharType="begin"/>
      </w:r>
      <w:r w:rsidRPr="000305EF">
        <w:rPr>
          <w:rFonts w:ascii="Times New Roman" w:hAnsi="Times New Roman"/>
          <w:sz w:val="28"/>
          <w:szCs w:val="28"/>
        </w:rPr>
        <w:instrText xml:space="preserve"> QUOTE </w:instrText>
      </w:r>
      <w:r w:rsidRPr="000305EF">
        <w:rPr>
          <w:position w:val="-18"/>
        </w:rPr>
        <w:pict>
          <v:shape id="_x0000_i1057" type="#_x0000_t75" style="width:109.8pt;height:25.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A2018&quot;/&gt;&lt;wsp:rsid wsp:val=&quot;000305EF&quot;/&gt;&lt;wsp:rsid wsp:val=&quot;00032CB3&quot;/&gt;&lt;wsp:rsid wsp:val=&quot;00054789&quot;/&gt;&lt;wsp:rsid wsp:val=&quot;000618E8&quot;/&gt;&lt;wsp:rsid wsp:val=&quot;00072AD8&quot;/&gt;&lt;wsp:rsid wsp:val=&quot;00072C6F&quot;/&gt;&lt;wsp:rsid wsp:val=&quot;000A43C4&quot;/&gt;&lt;wsp:rsid wsp:val=&quot;000D55ED&quot;/&gt;&lt;wsp:rsid wsp:val=&quot;000E3009&quot;/&gt;&lt;wsp:rsid wsp:val=&quot;000F2439&quot;/&gt;&lt;wsp:rsid wsp:val=&quot;0012128B&quot;/&gt;&lt;wsp:rsid wsp:val=&quot;0015733E&quot;/&gt;&lt;wsp:rsid wsp:val=&quot;001627FE&quot;/&gt;&lt;wsp:rsid wsp:val=&quot;00174262&quot;/&gt;&lt;wsp:rsid wsp:val=&quot;00196D36&quot;/&gt;&lt;wsp:rsid wsp:val=&quot;001A339F&quot;/&gt;&lt;wsp:rsid wsp:val=&quot;001A5CF1&quot;/&gt;&lt;wsp:rsid wsp:val=&quot;001B38EE&quot;/&gt;&lt;wsp:rsid wsp:val=&quot;001D46DF&quot;/&gt;&lt;wsp:rsid wsp:val=&quot;00206760&quot;/&gt;&lt;wsp:rsid wsp:val=&quot;00222BCC&quot;/&gt;&lt;wsp:rsid wsp:val=&quot;00240AED&quot;/&gt;&lt;wsp:rsid wsp:val=&quot;00264758&quot;/&gt;&lt;wsp:rsid wsp:val=&quot;002931D9&quot;/&gt;&lt;wsp:rsid wsp:val=&quot;00297FFC&quot;/&gt;&lt;wsp:rsid wsp:val=&quot;0030175C&quot;/&gt;&lt;wsp:rsid wsp:val=&quot;00342D06&quot;/&gt;&lt;wsp:rsid wsp:val=&quot;00363CBB&quot;/&gt;&lt;wsp:rsid wsp:val=&quot;003E5664&quot;/&gt;&lt;wsp:rsid wsp:val=&quot;00403295&quot;/&gt;&lt;wsp:rsid wsp:val=&quot;00437851&quot;/&gt;&lt;wsp:rsid wsp:val=&quot;00437CE9&quot;/&gt;&lt;wsp:rsid wsp:val=&quot;00462EC7&quot;/&gt;&lt;wsp:rsid wsp:val=&quot;00475AD7&quot;/&gt;&lt;wsp:rsid wsp:val=&quot;004B057F&quot;/&gt;&lt;wsp:rsid wsp:val=&quot;005023BB&quot;/&gt;&lt;wsp:rsid wsp:val=&quot;00517BA4&quot;/&gt;&lt;wsp:rsid wsp:val=&quot;00517BCB&quot;/&gt;&lt;wsp:rsid wsp:val=&quot;005D565C&quot;/&gt;&lt;wsp:rsid wsp:val=&quot;005E12B1&quot;/&gt;&lt;wsp:rsid wsp:val=&quot;0061093C&quot;/&gt;&lt;wsp:rsid wsp:val=&quot;0064023A&quot;/&gt;&lt;wsp:rsid wsp:val=&quot;0067007B&quot;/&gt;&lt;wsp:rsid wsp:val=&quot;006D5D4D&quot;/&gt;&lt;wsp:rsid wsp:val=&quot;006F191C&quot;/&gt;&lt;wsp:rsid wsp:val=&quot;00744CDC&quot;/&gt;&lt;wsp:rsid wsp:val=&quot;00756F7A&quot;/&gt;&lt;wsp:rsid wsp:val=&quot;007B4B80&quot;/&gt;&lt;wsp:rsid wsp:val=&quot;007B64A7&quot;/&gt;&lt;wsp:rsid wsp:val=&quot;00800643&quot;/&gt;&lt;wsp:rsid wsp:val=&quot;008877E2&quot;/&gt;&lt;wsp:rsid wsp:val=&quot;008A54C5&quot;/&gt;&lt;wsp:rsid wsp:val=&quot;008B556A&quot;/&gt;&lt;wsp:rsid wsp:val=&quot;008E72ED&quot;/&gt;&lt;wsp:rsid wsp:val=&quot;00910429&quot;/&gt;&lt;wsp:rsid wsp:val=&quot;00912CA0&quot;/&gt;&lt;wsp:rsid wsp:val=&quot;009248EF&quot;/&gt;&lt;wsp:rsid wsp:val=&quot;0097159F&quot;/&gt;&lt;wsp:rsid wsp:val=&quot;009B158F&quot;/&gt;&lt;wsp:rsid wsp:val=&quot;009D083A&quot;/&gt;&lt;wsp:rsid wsp:val=&quot;009E6618&quot;/&gt;&lt;wsp:rsid wsp:val=&quot;009F1AA3&quot;/&gt;&lt;wsp:rsid wsp:val=&quot;009F6905&quot;/&gt;&lt;wsp:rsid wsp:val=&quot;00A05495&quot;/&gt;&lt;wsp:rsid wsp:val=&quot;00A17713&quot;/&gt;&lt;wsp:rsid wsp:val=&quot;00A610AC&quot;/&gt;&lt;wsp:rsid wsp:val=&quot;00A8126F&quot;/&gt;&lt;wsp:rsid wsp:val=&quot;00AB369E&quot;/&gt;&lt;wsp:rsid wsp:val=&quot;00AB5EC3&quot;/&gt;&lt;wsp:rsid wsp:val=&quot;00B35A46&quot;/&gt;&lt;wsp:rsid wsp:val=&quot;00BE55AC&quot;/&gt;&lt;wsp:rsid wsp:val=&quot;00C8111E&quot;/&gt;&lt;wsp:rsid wsp:val=&quot;00C822FC&quot;/&gt;&lt;wsp:rsid wsp:val=&quot;00CE510B&quot;/&gt;&lt;wsp:rsid wsp:val=&quot;00D4418B&quot;/&gt;&lt;wsp:rsid wsp:val=&quot;00D62933&quot;/&gt;&lt;wsp:rsid wsp:val=&quot;00D740EA&quot;/&gt;&lt;wsp:rsid wsp:val=&quot;00D94E3B&quot;/&gt;&lt;wsp:rsid wsp:val=&quot;00DA2018&quot;/&gt;&lt;wsp:rsid wsp:val=&quot;00DF5812&quot;/&gt;&lt;wsp:rsid wsp:val=&quot;00E14B00&quot;/&gt;&lt;wsp:rsid wsp:val=&quot;00E218C8&quot;/&gt;&lt;wsp:rsid wsp:val=&quot;00E32C12&quot;/&gt;&lt;wsp:rsid wsp:val=&quot;00E45CD0&quot;/&gt;&lt;wsp:rsid wsp:val=&quot;00E600BF&quot;/&gt;&lt;wsp:rsid wsp:val=&quot;00E64FE9&quot;/&gt;&lt;wsp:rsid wsp:val=&quot;00E67A20&quot;/&gt;&lt;wsp:rsid wsp:val=&quot;00E7730D&quot;/&gt;&lt;wsp:rsid wsp:val=&quot;00EB674E&quot;/&gt;&lt;wsp:rsid wsp:val=&quot;00F069D8&quot;/&gt;&lt;wsp:rsid wsp:val=&quot;00F14774&quot;/&gt;&lt;wsp:rsid wsp:val=&quot;00F27FD0&quot;/&gt;&lt;wsp:rsid wsp:val=&quot;00F54437&quot;/&gt;&lt;wsp:rsid wsp:val=&quot;00FC1478&quot;/&gt;&lt;wsp:rsid wsp:val=&quot;00FD39DF&quot;/&gt;&lt;wsp:rsid wsp:val=&quot;00FD70EB&quot;/&gt;&lt;/wsp:rsids&gt;&lt;/w:docPr&gt;&lt;w:body&gt;&lt;wx:sect&gt;&lt;w:p wsp:rsidR=&quot;00000000&quot; wsp:rsidRDefault=&quot;00FD70EB&quot; wsp:rsidP=&quot;00FD70EB&quot;&gt;&lt;m:oMathPara&gt;&lt;m:oMath&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lang w:val=&quot;EN-US&quot;/&gt;&lt;/w:rPr&gt;&lt;m:t&gt;K&lt;/m:t&gt;&lt;/m:r&gt;&lt;/m:e&gt;&lt;m:sup&gt;&lt;m:r&gt;&lt;w:rPr&gt;&lt;w:rFonts w:ascii=&quot;Cambria Math&quot; w:h-ansi=&quot;Cambria Math&quot;/&gt;&lt;wx:font wx:val=&quot;Cambria Math&quot;/&gt;&lt;w:i/&gt;&lt;w:sz w:val=&quot;28&quot;/&gt;&lt;w:sz-cs w:val=&quot;28&quot;/&gt;&lt;/w:rPr&gt;&lt;m:t&gt;'&lt;/m:t&gt;&lt;/m:r&gt;&lt;/m:sup&gt;&lt;/m:sSup&gt;&lt;m:r&gt;&lt;w:rPr&gt;&lt;w:rFonts w:ascii=&quot;Cambria Math&quot; w:h-ansi=&quot;Cambria Math&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Z&lt;/m:t&gt;&lt;/m:r&gt;&lt;m:r&gt;&lt;w:rPr&gt;&lt;w:rFonts w:ascii=&quot;Cambria Math&quot; w:h-ansi=&quot;Cambria Math&quot;/&gt;&lt;wx:font wx:val=&quot;Cambria Math&quot;/&gt;&lt;w:i/&gt;&lt;w:sz w:val=&quot;28&quot;/&gt;&lt;w:sz-cs w:val=&quot;28&quot;/&gt;&lt;/w:rPr&gt;&lt;m:t&gt;=&lt;/m:t&gt;&lt;/m:r&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rPr&gt;&lt;m:t&gt;СЃ&lt;/m:t&gt;&lt;/m:r&gt;&lt;/m:e&gt;&lt;m:sup&gt;&lt;m:r&gt;&lt;w:rPr&gt;&lt;w:rFonts w:ascii=&quot;Cambria Math&quot; w:h-ansi=&quot;Cambria Math&quot;/&gt;&lt;wx:font wx:val=&quot;Cambria Math&quot;/&gt;&lt;w:i/&gt;&lt;w:sz w:val=&quot;28&quot;/&gt;&lt;w:sz-cs w:val=&quot;28&quot;/&gt;&lt;/w:rPr&gt;&lt;m:t&gt;2&lt;/m:t&gt;&lt;/m:r&gt;&lt;/m:sup&gt;&lt;/m:sSup&gt;&lt;m:r&gt;&lt;w:rPr&gt;&lt;w:rFonts w:ascii=&quot;Cambria Math&quot; w:h-ansi=&quot;Cambria Math&quot;/&gt;&lt;wx:font wx:val=&quot;Cambria Math&quot;/&gt;&lt;w:i/&gt;&lt;w:sz w:val=&quot;28&quot;/&gt;&lt;w:sz-cs w:val=&quot;28&quot;/&gt;&lt;w:lang w:val=&quot;EN-US&quot;/&gt;&lt;/w:rPr&gt;&lt;m:t&gt;K&lt;/m:t&gt;&lt;/m:r&gt;&lt;m:r&gt;&lt;w:rPr&gt;&lt;w:rFonts w:ascii=&quot;Cambria Math&quot; w:h-ansi=&quot;Cambria Math&quot;/&gt;&lt;wx:font wx:val=&quot;Cambria Math&quot;/&gt;&lt;w:i/&gt;&lt;w:sz w:val=&quot;28&quot;/&gt;&lt;w:sz-cs w:val=&quot;28&quot;/&gt;&lt;/w:rPr&gt;&lt;m:t&gt;&quo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2*ПЂ&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3" o:title="" chromakey="white"/>
          </v:shape>
        </w:pict>
      </w:r>
      <w:r w:rsidRPr="000305EF">
        <w:rPr>
          <w:rFonts w:ascii="Times New Roman" w:hAnsi="Times New Roman"/>
          <w:sz w:val="28"/>
          <w:szCs w:val="28"/>
        </w:rPr>
        <w:instrText xml:space="preserve"> </w:instrText>
      </w:r>
      <w:r w:rsidRPr="000305EF">
        <w:rPr>
          <w:rFonts w:ascii="Times New Roman" w:hAnsi="Times New Roman"/>
          <w:sz w:val="28"/>
          <w:szCs w:val="28"/>
        </w:rPr>
        <w:fldChar w:fldCharType="separate"/>
      </w:r>
      <w:r w:rsidRPr="000305EF">
        <w:rPr>
          <w:position w:val="-18"/>
        </w:rPr>
        <w:pict>
          <v:shape id="_x0000_i1058" type="#_x0000_t75" style="width:109.8pt;height:25.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A2018&quot;/&gt;&lt;wsp:rsid wsp:val=&quot;000305EF&quot;/&gt;&lt;wsp:rsid wsp:val=&quot;00032CB3&quot;/&gt;&lt;wsp:rsid wsp:val=&quot;00054789&quot;/&gt;&lt;wsp:rsid wsp:val=&quot;000618E8&quot;/&gt;&lt;wsp:rsid wsp:val=&quot;00072AD8&quot;/&gt;&lt;wsp:rsid wsp:val=&quot;00072C6F&quot;/&gt;&lt;wsp:rsid wsp:val=&quot;000A43C4&quot;/&gt;&lt;wsp:rsid wsp:val=&quot;000D55ED&quot;/&gt;&lt;wsp:rsid wsp:val=&quot;000E3009&quot;/&gt;&lt;wsp:rsid wsp:val=&quot;000F2439&quot;/&gt;&lt;wsp:rsid wsp:val=&quot;0012128B&quot;/&gt;&lt;wsp:rsid wsp:val=&quot;0015733E&quot;/&gt;&lt;wsp:rsid wsp:val=&quot;001627FE&quot;/&gt;&lt;wsp:rsid wsp:val=&quot;00174262&quot;/&gt;&lt;wsp:rsid wsp:val=&quot;00196D36&quot;/&gt;&lt;wsp:rsid wsp:val=&quot;001A339F&quot;/&gt;&lt;wsp:rsid wsp:val=&quot;001A5CF1&quot;/&gt;&lt;wsp:rsid wsp:val=&quot;001B38EE&quot;/&gt;&lt;wsp:rsid wsp:val=&quot;001D46DF&quot;/&gt;&lt;wsp:rsid wsp:val=&quot;00206760&quot;/&gt;&lt;wsp:rsid wsp:val=&quot;00222BCC&quot;/&gt;&lt;wsp:rsid wsp:val=&quot;00240AED&quot;/&gt;&lt;wsp:rsid wsp:val=&quot;00264758&quot;/&gt;&lt;wsp:rsid wsp:val=&quot;002931D9&quot;/&gt;&lt;wsp:rsid wsp:val=&quot;00297FFC&quot;/&gt;&lt;wsp:rsid wsp:val=&quot;0030175C&quot;/&gt;&lt;wsp:rsid wsp:val=&quot;00342D06&quot;/&gt;&lt;wsp:rsid wsp:val=&quot;00363CBB&quot;/&gt;&lt;wsp:rsid wsp:val=&quot;003E5664&quot;/&gt;&lt;wsp:rsid wsp:val=&quot;00403295&quot;/&gt;&lt;wsp:rsid wsp:val=&quot;00437851&quot;/&gt;&lt;wsp:rsid wsp:val=&quot;00437CE9&quot;/&gt;&lt;wsp:rsid wsp:val=&quot;00462EC7&quot;/&gt;&lt;wsp:rsid wsp:val=&quot;00475AD7&quot;/&gt;&lt;wsp:rsid wsp:val=&quot;004B057F&quot;/&gt;&lt;wsp:rsid wsp:val=&quot;005023BB&quot;/&gt;&lt;wsp:rsid wsp:val=&quot;00517BA4&quot;/&gt;&lt;wsp:rsid wsp:val=&quot;00517BCB&quot;/&gt;&lt;wsp:rsid wsp:val=&quot;005D565C&quot;/&gt;&lt;wsp:rsid wsp:val=&quot;005E12B1&quot;/&gt;&lt;wsp:rsid wsp:val=&quot;0061093C&quot;/&gt;&lt;wsp:rsid wsp:val=&quot;0064023A&quot;/&gt;&lt;wsp:rsid wsp:val=&quot;0067007B&quot;/&gt;&lt;wsp:rsid wsp:val=&quot;006D5D4D&quot;/&gt;&lt;wsp:rsid wsp:val=&quot;006F191C&quot;/&gt;&lt;wsp:rsid wsp:val=&quot;00744CDC&quot;/&gt;&lt;wsp:rsid wsp:val=&quot;00756F7A&quot;/&gt;&lt;wsp:rsid wsp:val=&quot;007B4B80&quot;/&gt;&lt;wsp:rsid wsp:val=&quot;007B64A7&quot;/&gt;&lt;wsp:rsid wsp:val=&quot;00800643&quot;/&gt;&lt;wsp:rsid wsp:val=&quot;008877E2&quot;/&gt;&lt;wsp:rsid wsp:val=&quot;008A54C5&quot;/&gt;&lt;wsp:rsid wsp:val=&quot;008B556A&quot;/&gt;&lt;wsp:rsid wsp:val=&quot;008E72ED&quot;/&gt;&lt;wsp:rsid wsp:val=&quot;00910429&quot;/&gt;&lt;wsp:rsid wsp:val=&quot;00912CA0&quot;/&gt;&lt;wsp:rsid wsp:val=&quot;009248EF&quot;/&gt;&lt;wsp:rsid wsp:val=&quot;0097159F&quot;/&gt;&lt;wsp:rsid wsp:val=&quot;009B158F&quot;/&gt;&lt;wsp:rsid wsp:val=&quot;009D083A&quot;/&gt;&lt;wsp:rsid wsp:val=&quot;009E6618&quot;/&gt;&lt;wsp:rsid wsp:val=&quot;009F1AA3&quot;/&gt;&lt;wsp:rsid wsp:val=&quot;009F6905&quot;/&gt;&lt;wsp:rsid wsp:val=&quot;00A05495&quot;/&gt;&lt;wsp:rsid wsp:val=&quot;00A17713&quot;/&gt;&lt;wsp:rsid wsp:val=&quot;00A610AC&quot;/&gt;&lt;wsp:rsid wsp:val=&quot;00A8126F&quot;/&gt;&lt;wsp:rsid wsp:val=&quot;00AB369E&quot;/&gt;&lt;wsp:rsid wsp:val=&quot;00AB5EC3&quot;/&gt;&lt;wsp:rsid wsp:val=&quot;00B35A46&quot;/&gt;&lt;wsp:rsid wsp:val=&quot;00BE55AC&quot;/&gt;&lt;wsp:rsid wsp:val=&quot;00C8111E&quot;/&gt;&lt;wsp:rsid wsp:val=&quot;00C822FC&quot;/&gt;&lt;wsp:rsid wsp:val=&quot;00CE510B&quot;/&gt;&lt;wsp:rsid wsp:val=&quot;00D4418B&quot;/&gt;&lt;wsp:rsid wsp:val=&quot;00D62933&quot;/&gt;&lt;wsp:rsid wsp:val=&quot;00D740EA&quot;/&gt;&lt;wsp:rsid wsp:val=&quot;00D94E3B&quot;/&gt;&lt;wsp:rsid wsp:val=&quot;00DA2018&quot;/&gt;&lt;wsp:rsid wsp:val=&quot;00DF5812&quot;/&gt;&lt;wsp:rsid wsp:val=&quot;00E14B00&quot;/&gt;&lt;wsp:rsid wsp:val=&quot;00E218C8&quot;/&gt;&lt;wsp:rsid wsp:val=&quot;00E32C12&quot;/&gt;&lt;wsp:rsid wsp:val=&quot;00E45CD0&quot;/&gt;&lt;wsp:rsid wsp:val=&quot;00E600BF&quot;/&gt;&lt;wsp:rsid wsp:val=&quot;00E64FE9&quot;/&gt;&lt;wsp:rsid wsp:val=&quot;00E67A20&quot;/&gt;&lt;wsp:rsid wsp:val=&quot;00E7730D&quot;/&gt;&lt;wsp:rsid wsp:val=&quot;00EB674E&quot;/&gt;&lt;wsp:rsid wsp:val=&quot;00F069D8&quot;/&gt;&lt;wsp:rsid wsp:val=&quot;00F14774&quot;/&gt;&lt;wsp:rsid wsp:val=&quot;00F27FD0&quot;/&gt;&lt;wsp:rsid wsp:val=&quot;00F54437&quot;/&gt;&lt;wsp:rsid wsp:val=&quot;00FC1478&quot;/&gt;&lt;wsp:rsid wsp:val=&quot;00FD39DF&quot;/&gt;&lt;wsp:rsid wsp:val=&quot;00FD70EB&quot;/&gt;&lt;/wsp:rsids&gt;&lt;/w:docPr&gt;&lt;w:body&gt;&lt;wx:sect&gt;&lt;w:p wsp:rsidR=&quot;00000000&quot; wsp:rsidRDefault=&quot;00FD70EB&quot; wsp:rsidP=&quot;00FD70EB&quot;&gt;&lt;m:oMathPara&gt;&lt;m:oMath&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lang w:val=&quot;EN-US&quot;/&gt;&lt;/w:rPr&gt;&lt;m:t&gt;K&lt;/m:t&gt;&lt;/m:r&gt;&lt;/m:e&gt;&lt;m:sup&gt;&lt;m:r&gt;&lt;w:rPr&gt;&lt;w:rFonts w:ascii=&quot;Cambria Math&quot; w:h-ansi=&quot;Cambria Math&quot;/&gt;&lt;wx:font wx:val=&quot;Cambria Math&quot;/&gt;&lt;w:i/&gt;&lt;w:sz w:val=&quot;28&quot;/&gt;&lt;w:sz-cs w:val=&quot;28&quot;/&gt;&lt;/w:rPr&gt;&lt;m:t&gt;'&lt;/m:t&gt;&lt;/m:r&gt;&lt;/m:sup&gt;&lt;/m:sSup&gt;&lt;m:r&gt;&lt;w:rPr&gt;&lt;w:rFonts w:ascii=&quot;Cambria Math&quot; w:h-ansi=&quot;Cambria Math&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Z&lt;/m:t&gt;&lt;/m:r&gt;&lt;m:r&gt;&lt;w:rPr&gt;&lt;w:rFonts w:ascii=&quot;Cambria Math&quot; w:h-ansi=&quot;Cambria Math&quot;/&gt;&lt;wx:font wx:val=&quot;Cambria Math&quot;/&gt;&lt;w:i/&gt;&lt;w:sz w:val=&quot;28&quot;/&gt;&lt;w:sz-cs w:val=&quot;28&quot;/&gt;&lt;/w:rPr&gt;&lt;m:t&gt;=&lt;/m:t&gt;&lt;/m:r&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rPr&gt;&lt;m:t&gt;СЃ&lt;/m:t&gt;&lt;/m:r&gt;&lt;/m:e&gt;&lt;m:sup&gt;&lt;m:r&gt;&lt;w:rPr&gt;&lt;w:rFonts w:ascii=&quot;Cambria Math&quot; w:h-ansi=&quot;Cambria Math&quot;/&gt;&lt;wx:font wx:val=&quot;Cambria Math&quot;/&gt;&lt;w:i/&gt;&lt;w:sz w:val=&quot;28&quot;/&gt;&lt;w:sz-cs w:val=&quot;28&quot;/&gt;&lt;/w:rPr&gt;&lt;m:t&gt;2&lt;/m:t&gt;&lt;/m:r&gt;&lt;/m:sup&gt;&lt;/m:sSup&gt;&lt;m:r&gt;&lt;w:rPr&gt;&lt;w:rFonts w:ascii=&quot;Cambria Math&quot; w:h-ansi=&quot;Cambria Math&quot;/&gt;&lt;wx:font wx:val=&quot;Cambria Math&quot;/&gt;&lt;w:i/&gt;&lt;w:sz w:val=&quot;28&quot;/&gt;&lt;w:sz-cs w:val=&quot;28&quot;/&gt;&lt;w:lang w:val=&quot;EN-US&quot;/&gt;&lt;/w:rPr&gt;&lt;m:t&gt;K&lt;/m:t&gt;&lt;/m:r&gt;&lt;m:r&gt;&lt;w:rPr&gt;&lt;w:rFonts w:ascii=&quot;Cambria Math&quot; w:h-ansi=&quot;Cambria Math&quot;/&gt;&lt;wx:font wx:val=&quot;Cambria Math&quot;/&gt;&lt;w:i/&gt;&lt;w:sz w:val=&quot;28&quot;/&gt;&lt;w:sz-cs w:val=&quot;28&quot;/&gt;&lt;/w:rPr&gt;&lt;m:t&gt;&quo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2*ПЂ&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3" o:title="" chromakey="white"/>
          </v:shape>
        </w:pict>
      </w:r>
      <w:r w:rsidRPr="000305EF">
        <w:rPr>
          <w:rFonts w:ascii="Times New Roman" w:hAnsi="Times New Roman"/>
          <w:sz w:val="28"/>
          <w:szCs w:val="28"/>
        </w:rPr>
        <w:fldChar w:fldCharType="end"/>
      </w:r>
      <w:r w:rsidRPr="000305EF">
        <w:rPr>
          <w:rFonts w:ascii="Times New Roman" w:hAnsi="Times New Roman"/>
          <w:sz w:val="28"/>
          <w:szCs w:val="28"/>
        </w:rPr>
        <w:t xml:space="preserve">                                                                                  (16)</w:t>
      </w:r>
    </w:p>
    <w:p w:rsidR="00A36BB9" w:rsidRPr="000305EF" w:rsidRDefault="00A36BB9" w:rsidP="00C62D74">
      <w:pPr>
        <w:spacing w:after="0" w:line="360" w:lineRule="auto"/>
        <w:ind w:firstLine="709"/>
        <w:contextualSpacing/>
        <w:jc w:val="both"/>
        <w:rPr>
          <w:rFonts w:ascii="Times New Roman" w:hAnsi="Times New Roman"/>
          <w:sz w:val="28"/>
          <w:szCs w:val="28"/>
        </w:rPr>
      </w:pPr>
      <w:r w:rsidRPr="000305EF">
        <w:rPr>
          <w:rFonts w:ascii="Times New Roman" w:hAnsi="Times New Roman"/>
          <w:sz w:val="28"/>
          <w:szCs w:val="28"/>
        </w:rPr>
        <w:t>то есть:</w:t>
      </w:r>
    </w:p>
    <w:p w:rsidR="00A36BB9" w:rsidRPr="000305EF" w:rsidRDefault="00A36BB9" w:rsidP="00C62D74">
      <w:pPr>
        <w:spacing w:after="0" w:line="360" w:lineRule="auto"/>
        <w:ind w:firstLine="709"/>
        <w:contextualSpacing/>
        <w:jc w:val="both"/>
        <w:rPr>
          <w:rFonts w:ascii="Times New Roman" w:hAnsi="Times New Roman"/>
          <w:sz w:val="28"/>
          <w:szCs w:val="28"/>
        </w:rPr>
      </w:pPr>
      <w:r w:rsidRPr="000305EF">
        <w:rPr>
          <w:rFonts w:ascii="Times New Roman" w:hAnsi="Times New Roman"/>
          <w:sz w:val="28"/>
          <w:szCs w:val="28"/>
        </w:rPr>
        <w:fldChar w:fldCharType="begin"/>
      </w:r>
      <w:r w:rsidRPr="000305EF">
        <w:rPr>
          <w:rFonts w:ascii="Times New Roman" w:hAnsi="Times New Roman"/>
          <w:sz w:val="28"/>
          <w:szCs w:val="28"/>
        </w:rPr>
        <w:instrText xml:space="preserve"> QUOTE </w:instrText>
      </w:r>
      <w:r w:rsidRPr="000305EF">
        <w:rPr>
          <w:position w:val="-18"/>
        </w:rPr>
        <w:pict>
          <v:shape id="_x0000_i1059" type="#_x0000_t75" style="width:345pt;height:28.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A2018&quot;/&gt;&lt;wsp:rsid wsp:val=&quot;000305EF&quot;/&gt;&lt;wsp:rsid wsp:val=&quot;00032CB3&quot;/&gt;&lt;wsp:rsid wsp:val=&quot;00054789&quot;/&gt;&lt;wsp:rsid wsp:val=&quot;000618E8&quot;/&gt;&lt;wsp:rsid wsp:val=&quot;00072AD8&quot;/&gt;&lt;wsp:rsid wsp:val=&quot;00072C6F&quot;/&gt;&lt;wsp:rsid wsp:val=&quot;000A43C4&quot;/&gt;&lt;wsp:rsid wsp:val=&quot;000D55ED&quot;/&gt;&lt;wsp:rsid wsp:val=&quot;000E3009&quot;/&gt;&lt;wsp:rsid wsp:val=&quot;000F2439&quot;/&gt;&lt;wsp:rsid wsp:val=&quot;0012128B&quot;/&gt;&lt;wsp:rsid wsp:val=&quot;0015733E&quot;/&gt;&lt;wsp:rsid wsp:val=&quot;001627FE&quot;/&gt;&lt;wsp:rsid wsp:val=&quot;00174262&quot;/&gt;&lt;wsp:rsid wsp:val=&quot;00196D36&quot;/&gt;&lt;wsp:rsid wsp:val=&quot;001A339F&quot;/&gt;&lt;wsp:rsid wsp:val=&quot;001A5CF1&quot;/&gt;&lt;wsp:rsid wsp:val=&quot;001B38EE&quot;/&gt;&lt;wsp:rsid wsp:val=&quot;001D46DF&quot;/&gt;&lt;wsp:rsid wsp:val=&quot;00206760&quot;/&gt;&lt;wsp:rsid wsp:val=&quot;00222BCC&quot;/&gt;&lt;wsp:rsid wsp:val=&quot;00240AED&quot;/&gt;&lt;wsp:rsid wsp:val=&quot;00264758&quot;/&gt;&lt;wsp:rsid wsp:val=&quot;002931D9&quot;/&gt;&lt;wsp:rsid wsp:val=&quot;00297FFC&quot;/&gt;&lt;wsp:rsid wsp:val=&quot;0030175C&quot;/&gt;&lt;wsp:rsid wsp:val=&quot;00342D06&quot;/&gt;&lt;wsp:rsid wsp:val=&quot;00363CBB&quot;/&gt;&lt;wsp:rsid wsp:val=&quot;003E5664&quot;/&gt;&lt;wsp:rsid wsp:val=&quot;00403295&quot;/&gt;&lt;wsp:rsid wsp:val=&quot;00437851&quot;/&gt;&lt;wsp:rsid wsp:val=&quot;00437CE9&quot;/&gt;&lt;wsp:rsid wsp:val=&quot;00462EC7&quot;/&gt;&lt;wsp:rsid wsp:val=&quot;00475AD7&quot;/&gt;&lt;wsp:rsid wsp:val=&quot;004B057F&quot;/&gt;&lt;wsp:rsid wsp:val=&quot;005023BB&quot;/&gt;&lt;wsp:rsid wsp:val=&quot;00517BA4&quot;/&gt;&lt;wsp:rsid wsp:val=&quot;00517BCB&quot;/&gt;&lt;wsp:rsid wsp:val=&quot;005D565C&quot;/&gt;&lt;wsp:rsid wsp:val=&quot;005E12B1&quot;/&gt;&lt;wsp:rsid wsp:val=&quot;0061093C&quot;/&gt;&lt;wsp:rsid wsp:val=&quot;0064023A&quot;/&gt;&lt;wsp:rsid wsp:val=&quot;0067007B&quot;/&gt;&lt;wsp:rsid wsp:val=&quot;006D5D4D&quot;/&gt;&lt;wsp:rsid wsp:val=&quot;006F191C&quot;/&gt;&lt;wsp:rsid wsp:val=&quot;00744CDC&quot;/&gt;&lt;wsp:rsid wsp:val=&quot;00756F7A&quot;/&gt;&lt;wsp:rsid wsp:val=&quot;007B4B80&quot;/&gt;&lt;wsp:rsid wsp:val=&quot;007B64A7&quot;/&gt;&lt;wsp:rsid wsp:val=&quot;00800643&quot;/&gt;&lt;wsp:rsid wsp:val=&quot;008877E2&quot;/&gt;&lt;wsp:rsid wsp:val=&quot;008A54C5&quot;/&gt;&lt;wsp:rsid wsp:val=&quot;008B556A&quot;/&gt;&lt;wsp:rsid wsp:val=&quot;008E72ED&quot;/&gt;&lt;wsp:rsid wsp:val=&quot;00910429&quot;/&gt;&lt;wsp:rsid wsp:val=&quot;00912CA0&quot;/&gt;&lt;wsp:rsid wsp:val=&quot;009248EF&quot;/&gt;&lt;wsp:rsid wsp:val=&quot;0097159F&quot;/&gt;&lt;wsp:rsid wsp:val=&quot;009B158F&quot;/&gt;&lt;wsp:rsid wsp:val=&quot;009D083A&quot;/&gt;&lt;wsp:rsid wsp:val=&quot;009E6618&quot;/&gt;&lt;wsp:rsid wsp:val=&quot;009F1AA3&quot;/&gt;&lt;wsp:rsid wsp:val=&quot;009F6905&quot;/&gt;&lt;wsp:rsid wsp:val=&quot;00A05495&quot;/&gt;&lt;wsp:rsid wsp:val=&quot;00A17713&quot;/&gt;&lt;wsp:rsid wsp:val=&quot;00A610AC&quot;/&gt;&lt;wsp:rsid wsp:val=&quot;00A8126F&quot;/&gt;&lt;wsp:rsid wsp:val=&quot;00AB369E&quot;/&gt;&lt;wsp:rsid wsp:val=&quot;00AB5EC3&quot;/&gt;&lt;wsp:rsid wsp:val=&quot;00B35A46&quot;/&gt;&lt;wsp:rsid wsp:val=&quot;00BE55AC&quot;/&gt;&lt;wsp:rsid wsp:val=&quot;00C8111E&quot;/&gt;&lt;wsp:rsid wsp:val=&quot;00C822FC&quot;/&gt;&lt;wsp:rsid wsp:val=&quot;00CE510B&quot;/&gt;&lt;wsp:rsid wsp:val=&quot;00D4418B&quot;/&gt;&lt;wsp:rsid wsp:val=&quot;00D62933&quot;/&gt;&lt;wsp:rsid wsp:val=&quot;00D740EA&quot;/&gt;&lt;wsp:rsid wsp:val=&quot;00D94E3B&quot;/&gt;&lt;wsp:rsid wsp:val=&quot;00DA2018&quot;/&gt;&lt;wsp:rsid wsp:val=&quot;00DF5812&quot;/&gt;&lt;wsp:rsid wsp:val=&quot;00E14B00&quot;/&gt;&lt;wsp:rsid wsp:val=&quot;00E218C8&quot;/&gt;&lt;wsp:rsid wsp:val=&quot;00E32C12&quot;/&gt;&lt;wsp:rsid wsp:val=&quot;00E45CD0&quot;/&gt;&lt;wsp:rsid wsp:val=&quot;00E600BF&quot;/&gt;&lt;wsp:rsid wsp:val=&quot;00E64FE9&quot;/&gt;&lt;wsp:rsid wsp:val=&quot;00E67A20&quot;/&gt;&lt;wsp:rsid wsp:val=&quot;00E7730D&quot;/&gt;&lt;wsp:rsid wsp:val=&quot;00E844D9&quot;/&gt;&lt;wsp:rsid wsp:val=&quot;00EB674E&quot;/&gt;&lt;wsp:rsid wsp:val=&quot;00F069D8&quot;/&gt;&lt;wsp:rsid wsp:val=&quot;00F14774&quot;/&gt;&lt;wsp:rsid wsp:val=&quot;00F27FD0&quot;/&gt;&lt;wsp:rsid wsp:val=&quot;00F54437&quot;/&gt;&lt;wsp:rsid wsp:val=&quot;00FC1478&quot;/&gt;&lt;wsp:rsid wsp:val=&quot;00FD39DF&quot;/&gt;&lt;/wsp:rsids&gt;&lt;/w:docPr&gt;&lt;w:body&gt;&lt;wx:sect&gt;&lt;w:p wsp:rsidR=&quot;00000000&quot; wsp:rsidRDefault=&quot;00E844D9&quot; wsp:rsidP=&quot;00E844D9&quot;&gt;&lt;m:oMathPara&gt;&lt;m:oMath&gt;&lt;m:r&gt;&lt;w:rPr&gt;&lt;w:rFonts w:ascii=&quot;Cambria Math&quot; w:fareast=&quot;Times New Roman&quot; w:h-ansi=&quot;Cambria Math&quot;/&gt;&lt;wx:font wx:val=&quot;Cambria Math&quot;/&gt;&lt;w:i/&gt;&lt;w:sz w:val=&quot;28&quot;/&gt;&lt;w:sz-cs w:val=&quot;28&quot;/&gt;&lt;w:lang w:val=&quot;EN-US&quot;/&gt;&lt;/w:rPr&gt;&lt;m:t&gt;K&lt;/m:t&gt;&lt;/m:r&gt;&lt;m:r&gt;&lt;w:rPr&gt;&lt;w:rFonts w:ascii=&quot;Cambria Math&quot; w:fareast=&quot;Times New Roman&quot; w:h-ansi=&quot;Cambria Math&quot;/&gt;&lt;wx:font wx:val=&quot;Cambria Math&quot;/&gt;&lt;w:i/&gt;&lt;w:sz w:val=&quot;28&quot;/&gt;&lt;w:sz-cs w:val=&quot;28&quot;/&gt;&lt;/w:rPr&gt;&lt;m:t&gt;&quot;=&lt;/m:t&gt;&lt;/m:r&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rPr&gt;&lt;m:t&gt;1&lt;/m:t&gt;&lt;/m:r&gt;&lt;/m:num&gt;&lt;m:den&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2ПЂc&lt;/m:t&gt;&lt;/m:r&gt;&lt;/m:e&gt;&lt;m:sup&gt;&lt;m:r&gt;&lt;w:rPr&gt;&lt;w:rFonts w:ascii=&quot;Cambria Math&quot; w:fareast=&quot;Times New Roman&quot; w:h-ansi=&quot;Cambria Math&quot;/&gt;&lt;wx:font wx:val=&quot;Cambria Math&quot;/&gt;&lt;w:i/&gt;&lt;w:sz w:val=&quot;28&quot;/&gt;&lt;w:sz-cs w:val=&quot;28&quot;/&gt;&lt;/w:rPr&gt;&lt;m:t&gt;2&lt;/m:t&gt;&lt;/m:r&gt;&lt;/m:sup&gt;&lt;/m:sSup&gt;&lt;/m:den&gt;&lt;/m:f&gt;&lt;m:r&gt;&lt;w:rPr&gt;&lt;w:rFonts w:ascii=&quot;Cambria Math&quot; w:fareast=&quot;Times New Roman&quot; w:h-ansi=&quot;Cambria Math&quot;/&gt;&lt;wx:font wx:val=&quot;Cambria Math&quot;/&gt;&lt;w:i/&gt;&lt;w:sz w:val=&quot;28&quot;/&gt;&lt;w:sz-cs w:val=&quot;28&quot;/&gt;&lt;/w:rPr&gt;&lt;m:t&gt;=0,01770837563*&lt;/m:t&gt;&lt;/m:r&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10&lt;/m:t&gt;&lt;/m:r&gt;&lt;/m:e&gt;&lt;m:sup&gt;&lt;m:r&gt;&lt;w:rPr&gt;&lt;w:rFonts w:ascii=&quot;Cambria Math&quot; w:fareast=&quot;Times New Roman&quot; w:h-ansi=&quot;Cambria Math&quot;/&gt;&lt;wx:font wx:val=&quot;Cambria Math&quot;/&gt;&lt;w:i/&gt;&lt;w:sz w:val=&quot;28&quot;/&gt;&lt;w:sz-cs w:val=&quot;28&quot;/&gt;&lt;/w:rPr&gt;&lt;m:t&gt;-16&lt;/m:t&gt;&lt;/m:r&gt;&lt;/m:sup&gt;&lt;/m:sSup&gt;&lt;m:r&gt;&lt;w:rPr&gt;&lt;w:rFonts w:ascii=&quot;Cambria Math&quot; w:fareast=&quot;Times New Roman&quot; w:h-ansi=&quot;Cambria Math&quot;/&gt;&lt;wx:font wx:val=&quot;Cambria Math&quot;/&gt;&lt;w:i/&gt;&lt;w:sz w:val=&quot;28&quot;/&gt;&lt;w:sz-cs w:val=&quot;28&quot;/&gt;&lt;/w:rPr&gt;&lt;m:t&gt;=1,771*&lt;/m:t&gt;&lt;/m:r&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10&lt;/m:t&gt;&lt;/m:r&gt;&lt;/m:e&gt;&lt;m:sup&gt;&lt;m:r&gt;&lt;w:rPr&gt;&lt;w:rFonts w:ascii=&quot;Cambria Math&quot; w:fareast=&quot;Times New Roman&quot; w:h-ansi=&quot;Cambria Math&quot;/&gt;&lt;wx:font wx:val=&quot;Cambria Math&quot;/&gt;&lt;w:i/&gt;&lt;w:sz w:val=&quot;28&quot;/&gt;&lt;w:sz-cs w:val=&quot;28&quot;/&gt;&lt;/w:rPr&gt;&lt;m:t&gt;-18&lt;/m:t&gt;&lt;/m:r&gt;&lt;/m:sup&gt;&lt;/m:sSup&gt;&lt;m:r&gt;&lt;w:rPr&gt;&lt;w:rFonts w:ascii=&quot;Cambria Math&quot; w:fareast=&quot;Times New Roman&quot; w:h-ansi=&quot;Cambria Math&quot;/&gt;&lt;wx:font wx:val=&quot;Cambria Math&quot;/&gt;&lt;w:i/&gt;&lt;w:sz w:val=&quot;28&quot;/&gt;&lt;w:sz-cs w:val=&quot;28&quot;/&gt;&lt;/w:rPr&gt;&lt;m:t&gt;   &lt;/m:t&gt;&lt;/m:r&gt;&lt;m:d&gt;&lt;m:dPr&gt;&lt;m:begChr m:val=&quot;[&quot;/&gt;&lt;m:endChr m:val=&quot;]&quot;/&gt;&lt;m:ctrlPr&gt;&lt;w:rPr&gt;&lt;w:rFonts w:ascii=&quot;Cambria Math&quot; w:fareast=&quot;Times New Roman&quot; w:h-ansi=&quot;Cambria Math&quot;/&gt;&lt;wx:font wx:val=&quot;Cambria Math&quot;/&gt;&lt;w:i/&gt;&lt;w:sz w:val=&quot;28&quot;/&gt;&lt;w:sz-cs w:val=&quot;28&quot;/&gt;&lt;/w:rPr&gt;&lt;/m:ctrlPr&gt;&lt;/m:dPr&gt;&lt;m:e&gt;&lt;m:f&gt;&lt;m:fPr&gt;&lt;m:ctrlPr&gt;&lt;w:rPr&gt;&lt;w:rFonts w:ascii=&quot;Cambria Math&quot; w:fareast=&quot;Times New Roman&quot; w:h-ansi=&quot;Cambria Math&quot;/&gt;&lt;wx:font wx:val=&quot;Cambria Math&quot;/&gt;&lt;w:i/&gt;&lt;w:sz w:val=&quot;28&quot;/&gt;&lt;w:sz-cs w:val=&quot;28&quot;/&gt;&lt;/w:rPr&gt;&lt;/m:ctrlPr&gt;&lt;/m:fPr&gt;&lt;m:num&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c&lt;/m:t&gt;&lt;/m:r&gt;&lt;/m:e&gt;&lt;m:sup&gt;&lt;m:r&gt;&lt;w:rPr&gt;&lt;w:rFonts w:ascii=&quot;Cambria Math&quot; w:fareast=&quot;Times New Roman&quot; w:h-ansi=&quot;Cambria Math&quot;/&gt;&lt;wx:font wx:val=&quot;Cambria Math&quot;/&gt;&lt;w:i/&gt;&lt;w:sz w:val=&quot;28&quot;/&gt;&lt;w:sz-cs w:val=&quot;28&quot;/&gt;&lt;/w:rPr&gt;&lt;m:t&gt;4&lt;/m:t&gt;&lt;/m:r&gt;&lt;/m:sup&gt;&lt;/m:sSup&gt;&lt;/m:num&gt;&lt;m:den&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Рј&lt;/m:t&gt;&lt;/m:r&gt;&lt;/m:e&gt;&lt;m:sup&gt;&lt;m:r&gt;&lt;w:rPr&gt;&lt;w:rFonts w:ascii=&quot;Cambria Math&quot; w:fareast=&quot;Times New Roman&quot; w:h-ansi=&quot;Cambria Math&quot;/&gt;&lt;wx:font wx:val=&quot;Cambria Math&quot;/&gt;&lt;w:i/&gt;&lt;w:sz w:val=&quot;28&quot;/&gt;&lt;w:sz-cs w:val=&quot;28&quot;/&gt;&lt;/w:rPr&gt;&lt;m:t&gt;5&lt;/m:t&gt;&lt;/m:r&gt;&lt;/m:sup&gt;&lt;/m:sSup&gt;&lt;/m:den&gt;&lt;/m:f&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4" o:title="" chromakey="white"/>
          </v:shape>
        </w:pict>
      </w:r>
      <w:r w:rsidRPr="000305EF">
        <w:rPr>
          <w:rFonts w:ascii="Times New Roman" w:hAnsi="Times New Roman"/>
          <w:sz w:val="28"/>
          <w:szCs w:val="28"/>
        </w:rPr>
        <w:instrText xml:space="preserve"> </w:instrText>
      </w:r>
      <w:r w:rsidRPr="000305EF">
        <w:rPr>
          <w:rFonts w:ascii="Times New Roman" w:hAnsi="Times New Roman"/>
          <w:sz w:val="28"/>
          <w:szCs w:val="28"/>
        </w:rPr>
        <w:fldChar w:fldCharType="separate"/>
      </w:r>
      <w:r w:rsidRPr="000305EF">
        <w:rPr>
          <w:position w:val="-18"/>
        </w:rPr>
        <w:pict>
          <v:shape id="_x0000_i1060" type="#_x0000_t75" style="width:345pt;height:28.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A2018&quot;/&gt;&lt;wsp:rsid wsp:val=&quot;000305EF&quot;/&gt;&lt;wsp:rsid wsp:val=&quot;00032CB3&quot;/&gt;&lt;wsp:rsid wsp:val=&quot;00054789&quot;/&gt;&lt;wsp:rsid wsp:val=&quot;000618E8&quot;/&gt;&lt;wsp:rsid wsp:val=&quot;00072AD8&quot;/&gt;&lt;wsp:rsid wsp:val=&quot;00072C6F&quot;/&gt;&lt;wsp:rsid wsp:val=&quot;000A43C4&quot;/&gt;&lt;wsp:rsid wsp:val=&quot;000D55ED&quot;/&gt;&lt;wsp:rsid wsp:val=&quot;000E3009&quot;/&gt;&lt;wsp:rsid wsp:val=&quot;000F2439&quot;/&gt;&lt;wsp:rsid wsp:val=&quot;0012128B&quot;/&gt;&lt;wsp:rsid wsp:val=&quot;0015733E&quot;/&gt;&lt;wsp:rsid wsp:val=&quot;001627FE&quot;/&gt;&lt;wsp:rsid wsp:val=&quot;00174262&quot;/&gt;&lt;wsp:rsid wsp:val=&quot;00196D36&quot;/&gt;&lt;wsp:rsid wsp:val=&quot;001A339F&quot;/&gt;&lt;wsp:rsid wsp:val=&quot;001A5CF1&quot;/&gt;&lt;wsp:rsid wsp:val=&quot;001B38EE&quot;/&gt;&lt;wsp:rsid wsp:val=&quot;001D46DF&quot;/&gt;&lt;wsp:rsid wsp:val=&quot;00206760&quot;/&gt;&lt;wsp:rsid wsp:val=&quot;00222BCC&quot;/&gt;&lt;wsp:rsid wsp:val=&quot;00240AED&quot;/&gt;&lt;wsp:rsid wsp:val=&quot;00264758&quot;/&gt;&lt;wsp:rsid wsp:val=&quot;002931D9&quot;/&gt;&lt;wsp:rsid wsp:val=&quot;00297FFC&quot;/&gt;&lt;wsp:rsid wsp:val=&quot;0030175C&quot;/&gt;&lt;wsp:rsid wsp:val=&quot;00342D06&quot;/&gt;&lt;wsp:rsid wsp:val=&quot;00363CBB&quot;/&gt;&lt;wsp:rsid wsp:val=&quot;003E5664&quot;/&gt;&lt;wsp:rsid wsp:val=&quot;00403295&quot;/&gt;&lt;wsp:rsid wsp:val=&quot;00437851&quot;/&gt;&lt;wsp:rsid wsp:val=&quot;00437CE9&quot;/&gt;&lt;wsp:rsid wsp:val=&quot;00462EC7&quot;/&gt;&lt;wsp:rsid wsp:val=&quot;00475AD7&quot;/&gt;&lt;wsp:rsid wsp:val=&quot;004B057F&quot;/&gt;&lt;wsp:rsid wsp:val=&quot;005023BB&quot;/&gt;&lt;wsp:rsid wsp:val=&quot;00517BA4&quot;/&gt;&lt;wsp:rsid wsp:val=&quot;00517BCB&quot;/&gt;&lt;wsp:rsid wsp:val=&quot;005D565C&quot;/&gt;&lt;wsp:rsid wsp:val=&quot;005E12B1&quot;/&gt;&lt;wsp:rsid wsp:val=&quot;0061093C&quot;/&gt;&lt;wsp:rsid wsp:val=&quot;0064023A&quot;/&gt;&lt;wsp:rsid wsp:val=&quot;0067007B&quot;/&gt;&lt;wsp:rsid wsp:val=&quot;006D5D4D&quot;/&gt;&lt;wsp:rsid wsp:val=&quot;006F191C&quot;/&gt;&lt;wsp:rsid wsp:val=&quot;00744CDC&quot;/&gt;&lt;wsp:rsid wsp:val=&quot;00756F7A&quot;/&gt;&lt;wsp:rsid wsp:val=&quot;007B4B80&quot;/&gt;&lt;wsp:rsid wsp:val=&quot;007B64A7&quot;/&gt;&lt;wsp:rsid wsp:val=&quot;00800643&quot;/&gt;&lt;wsp:rsid wsp:val=&quot;008877E2&quot;/&gt;&lt;wsp:rsid wsp:val=&quot;008A54C5&quot;/&gt;&lt;wsp:rsid wsp:val=&quot;008B556A&quot;/&gt;&lt;wsp:rsid wsp:val=&quot;008E72ED&quot;/&gt;&lt;wsp:rsid wsp:val=&quot;00910429&quot;/&gt;&lt;wsp:rsid wsp:val=&quot;00912CA0&quot;/&gt;&lt;wsp:rsid wsp:val=&quot;009248EF&quot;/&gt;&lt;wsp:rsid wsp:val=&quot;0097159F&quot;/&gt;&lt;wsp:rsid wsp:val=&quot;009B158F&quot;/&gt;&lt;wsp:rsid wsp:val=&quot;009D083A&quot;/&gt;&lt;wsp:rsid wsp:val=&quot;009E6618&quot;/&gt;&lt;wsp:rsid wsp:val=&quot;009F1AA3&quot;/&gt;&lt;wsp:rsid wsp:val=&quot;009F6905&quot;/&gt;&lt;wsp:rsid wsp:val=&quot;00A05495&quot;/&gt;&lt;wsp:rsid wsp:val=&quot;00A17713&quot;/&gt;&lt;wsp:rsid wsp:val=&quot;00A610AC&quot;/&gt;&lt;wsp:rsid wsp:val=&quot;00A8126F&quot;/&gt;&lt;wsp:rsid wsp:val=&quot;00AB369E&quot;/&gt;&lt;wsp:rsid wsp:val=&quot;00AB5EC3&quot;/&gt;&lt;wsp:rsid wsp:val=&quot;00B35A46&quot;/&gt;&lt;wsp:rsid wsp:val=&quot;00BE55AC&quot;/&gt;&lt;wsp:rsid wsp:val=&quot;00C8111E&quot;/&gt;&lt;wsp:rsid wsp:val=&quot;00C822FC&quot;/&gt;&lt;wsp:rsid wsp:val=&quot;00CE510B&quot;/&gt;&lt;wsp:rsid wsp:val=&quot;00D4418B&quot;/&gt;&lt;wsp:rsid wsp:val=&quot;00D62933&quot;/&gt;&lt;wsp:rsid wsp:val=&quot;00D740EA&quot;/&gt;&lt;wsp:rsid wsp:val=&quot;00D94E3B&quot;/&gt;&lt;wsp:rsid wsp:val=&quot;00DA2018&quot;/&gt;&lt;wsp:rsid wsp:val=&quot;00DF5812&quot;/&gt;&lt;wsp:rsid wsp:val=&quot;00E14B00&quot;/&gt;&lt;wsp:rsid wsp:val=&quot;00E218C8&quot;/&gt;&lt;wsp:rsid wsp:val=&quot;00E32C12&quot;/&gt;&lt;wsp:rsid wsp:val=&quot;00E45CD0&quot;/&gt;&lt;wsp:rsid wsp:val=&quot;00E600BF&quot;/&gt;&lt;wsp:rsid wsp:val=&quot;00E64FE9&quot;/&gt;&lt;wsp:rsid wsp:val=&quot;00E67A20&quot;/&gt;&lt;wsp:rsid wsp:val=&quot;00E7730D&quot;/&gt;&lt;wsp:rsid wsp:val=&quot;00E844D9&quot;/&gt;&lt;wsp:rsid wsp:val=&quot;00EB674E&quot;/&gt;&lt;wsp:rsid wsp:val=&quot;00F069D8&quot;/&gt;&lt;wsp:rsid wsp:val=&quot;00F14774&quot;/&gt;&lt;wsp:rsid wsp:val=&quot;00F27FD0&quot;/&gt;&lt;wsp:rsid wsp:val=&quot;00F54437&quot;/&gt;&lt;wsp:rsid wsp:val=&quot;00FC1478&quot;/&gt;&lt;wsp:rsid wsp:val=&quot;00FD39DF&quot;/&gt;&lt;/wsp:rsids&gt;&lt;/w:docPr&gt;&lt;w:body&gt;&lt;wx:sect&gt;&lt;w:p wsp:rsidR=&quot;00000000&quot; wsp:rsidRDefault=&quot;00E844D9&quot; wsp:rsidP=&quot;00E844D9&quot;&gt;&lt;m:oMathPara&gt;&lt;m:oMath&gt;&lt;m:r&gt;&lt;w:rPr&gt;&lt;w:rFonts w:ascii=&quot;Cambria Math&quot; w:fareast=&quot;Times New Roman&quot; w:h-ansi=&quot;Cambria Math&quot;/&gt;&lt;wx:font wx:val=&quot;Cambria Math&quot;/&gt;&lt;w:i/&gt;&lt;w:sz w:val=&quot;28&quot;/&gt;&lt;w:sz-cs w:val=&quot;28&quot;/&gt;&lt;w:lang w:val=&quot;EN-US&quot;/&gt;&lt;/w:rPr&gt;&lt;m:t&gt;K&lt;/m:t&gt;&lt;/m:r&gt;&lt;m:r&gt;&lt;w:rPr&gt;&lt;w:rFonts w:ascii=&quot;Cambria Math&quot; w:fareast=&quot;Times New Roman&quot; w:h-ansi=&quot;Cambria Math&quot;/&gt;&lt;wx:font wx:val=&quot;Cambria Math&quot;/&gt;&lt;w:i/&gt;&lt;w:sz w:val=&quot;28&quot;/&gt;&lt;w:sz-cs w:val=&quot;28&quot;/&gt;&lt;/w:rPr&gt;&lt;m:t&gt;&quot;=&lt;/m:t&gt;&lt;/m:r&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rPr&gt;&lt;m:t&gt;1&lt;/m:t&gt;&lt;/m:r&gt;&lt;/m:num&gt;&lt;m:den&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2ПЂc&lt;/m:t&gt;&lt;/m:r&gt;&lt;/m:e&gt;&lt;m:sup&gt;&lt;m:r&gt;&lt;w:rPr&gt;&lt;w:rFonts w:ascii=&quot;Cambria Math&quot; w:fareast=&quot;Times New Roman&quot; w:h-ansi=&quot;Cambria Math&quot;/&gt;&lt;wx:font wx:val=&quot;Cambria Math&quot;/&gt;&lt;w:i/&gt;&lt;w:sz w:val=&quot;28&quot;/&gt;&lt;w:sz-cs w:val=&quot;28&quot;/&gt;&lt;/w:rPr&gt;&lt;m:t&gt;2&lt;/m:t&gt;&lt;/m:r&gt;&lt;/m:sup&gt;&lt;/m:sSup&gt;&lt;/m:den&gt;&lt;/m:f&gt;&lt;m:r&gt;&lt;w:rPr&gt;&lt;w:rFonts w:ascii=&quot;Cambria Math&quot; w:fareast=&quot;Times New Roman&quot; w:h-ansi=&quot;Cambria Math&quot;/&gt;&lt;wx:font wx:val=&quot;Cambria Math&quot;/&gt;&lt;w:i/&gt;&lt;w:sz w:val=&quot;28&quot;/&gt;&lt;w:sz-cs w:val=&quot;28&quot;/&gt;&lt;/w:rPr&gt;&lt;m:t&gt;=0,01770837563*&lt;/m:t&gt;&lt;/m:r&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10&lt;/m:t&gt;&lt;/m:r&gt;&lt;/m:e&gt;&lt;m:sup&gt;&lt;m:r&gt;&lt;w:rPr&gt;&lt;w:rFonts w:ascii=&quot;Cambria Math&quot; w:fareast=&quot;Times New Roman&quot; w:h-ansi=&quot;Cambria Math&quot;/&gt;&lt;wx:font wx:val=&quot;Cambria Math&quot;/&gt;&lt;w:i/&gt;&lt;w:sz w:val=&quot;28&quot;/&gt;&lt;w:sz-cs w:val=&quot;28&quot;/&gt;&lt;/w:rPr&gt;&lt;m:t&gt;-16&lt;/m:t&gt;&lt;/m:r&gt;&lt;/m:sup&gt;&lt;/m:sSup&gt;&lt;m:r&gt;&lt;w:rPr&gt;&lt;w:rFonts w:ascii=&quot;Cambria Math&quot; w:fareast=&quot;Times New Roman&quot; w:h-ansi=&quot;Cambria Math&quot;/&gt;&lt;wx:font wx:val=&quot;Cambria Math&quot;/&gt;&lt;w:i/&gt;&lt;w:sz w:val=&quot;28&quot;/&gt;&lt;w:sz-cs w:val=&quot;28&quot;/&gt;&lt;/w:rPr&gt;&lt;m:t&gt;=1,771*&lt;/m:t&gt;&lt;/m:r&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10&lt;/m:t&gt;&lt;/m:r&gt;&lt;/m:e&gt;&lt;m:sup&gt;&lt;m:r&gt;&lt;w:rPr&gt;&lt;w:rFonts w:ascii=&quot;Cambria Math&quot; w:fareast=&quot;Times New Roman&quot; w:h-ansi=&quot;Cambria Math&quot;/&gt;&lt;wx:font wx:val=&quot;Cambria Math&quot;/&gt;&lt;w:i/&gt;&lt;w:sz w:val=&quot;28&quot;/&gt;&lt;w:sz-cs w:val=&quot;28&quot;/&gt;&lt;/w:rPr&gt;&lt;m:t&gt;-18&lt;/m:t&gt;&lt;/m:r&gt;&lt;/m:sup&gt;&lt;/m:sSup&gt;&lt;m:r&gt;&lt;w:rPr&gt;&lt;w:rFonts w:ascii=&quot;Cambria Math&quot; w:fareast=&quot;Times New Roman&quot; w:h-ansi=&quot;Cambria Math&quot;/&gt;&lt;wx:font wx:val=&quot;Cambria Math&quot;/&gt;&lt;w:i/&gt;&lt;w:sz w:val=&quot;28&quot;/&gt;&lt;w:sz-cs w:val=&quot;28&quot;/&gt;&lt;/w:rPr&gt;&lt;m:t&gt;   &lt;/m:t&gt;&lt;/m:r&gt;&lt;m:d&gt;&lt;m:dPr&gt;&lt;m:begChr m:val=&quot;[&quot;/&gt;&lt;m:endChr m:val=&quot;]&quot;/&gt;&lt;m:ctrlPr&gt;&lt;w:rPr&gt;&lt;w:rFonts w:ascii=&quot;Cambria Math&quot; w:fareast=&quot;Times New Roman&quot; w:h-ansi=&quot;Cambria Math&quot;/&gt;&lt;wx:font wx:val=&quot;Cambria Math&quot;/&gt;&lt;w:i/&gt;&lt;w:sz w:val=&quot;28&quot;/&gt;&lt;w:sz-cs w:val=&quot;28&quot;/&gt;&lt;/w:rPr&gt;&lt;/m:ctrlPr&gt;&lt;/m:dPr&gt;&lt;m:e&gt;&lt;m:f&gt;&lt;m:fPr&gt;&lt;m:ctrlPr&gt;&lt;w:rPr&gt;&lt;w:rFonts w:ascii=&quot;Cambria Math&quot; w:fareast=&quot;Times New Roman&quot; w:h-ansi=&quot;Cambria Math&quot;/&gt;&lt;wx:font wx:val=&quot;Cambria Math&quot;/&gt;&lt;w:i/&gt;&lt;w:sz w:val=&quot;28&quot;/&gt;&lt;w:sz-cs w:val=&quot;28&quot;/&gt;&lt;/w:rPr&gt;&lt;/m:ctrlPr&gt;&lt;/m:fPr&gt;&lt;m:num&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c&lt;/m:t&gt;&lt;/m:r&gt;&lt;/m:e&gt;&lt;m:sup&gt;&lt;m:r&gt;&lt;w:rPr&gt;&lt;w:rFonts w:ascii=&quot;Cambria Math&quot; w:fareast=&quot;Times New Roman&quot; w:h-ansi=&quot;Cambria Math&quot;/&gt;&lt;wx:font wx:val=&quot;Cambria Math&quot;/&gt;&lt;w:i/&gt;&lt;w:sz w:val=&quot;28&quot;/&gt;&lt;w:sz-cs w:val=&quot;28&quot;/&gt;&lt;/w:rPr&gt;&lt;m:t&gt;4&lt;/m:t&gt;&lt;/m:r&gt;&lt;/m:sup&gt;&lt;/m:sSup&gt;&lt;/m:num&gt;&lt;m:den&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Рј&lt;/m:t&gt;&lt;/m:r&gt;&lt;/m:e&gt;&lt;m:sup&gt;&lt;m:r&gt;&lt;w:rPr&gt;&lt;w:rFonts w:ascii=&quot;Cambria Math&quot; w:fareast=&quot;Times New Roman&quot; w:h-ansi=&quot;Cambria Math&quot;/&gt;&lt;wx:font wx:val=&quot;Cambria Math&quot;/&gt;&lt;w:i/&gt;&lt;w:sz w:val=&quot;28&quot;/&gt;&lt;w:sz-cs w:val=&quot;28&quot;/&gt;&lt;/w:rPr&gt;&lt;m:t&gt;5&lt;/m:t&gt;&lt;/m:r&gt;&lt;/m:sup&gt;&lt;/m:sSup&gt;&lt;/m:den&gt;&lt;/m:f&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4" o:title="" chromakey="white"/>
          </v:shape>
        </w:pict>
      </w:r>
      <w:r w:rsidRPr="000305EF">
        <w:rPr>
          <w:rFonts w:ascii="Times New Roman" w:hAnsi="Times New Roman"/>
          <w:sz w:val="28"/>
          <w:szCs w:val="28"/>
        </w:rPr>
        <w:fldChar w:fldCharType="end"/>
      </w:r>
      <w:r w:rsidRPr="000305EF">
        <w:rPr>
          <w:rFonts w:ascii="Times New Roman" w:hAnsi="Times New Roman"/>
          <w:sz w:val="28"/>
          <w:szCs w:val="28"/>
        </w:rPr>
        <w:t xml:space="preserve">               (17)</w:t>
      </w:r>
    </w:p>
    <w:p w:rsidR="00A36BB9" w:rsidRPr="000305EF" w:rsidRDefault="00A36BB9" w:rsidP="00C62D74">
      <w:pPr>
        <w:spacing w:after="0" w:line="360" w:lineRule="auto"/>
        <w:ind w:firstLine="709"/>
        <w:contextualSpacing/>
        <w:jc w:val="both"/>
        <w:rPr>
          <w:rFonts w:ascii="Times New Roman" w:hAnsi="Times New Roman"/>
          <w:sz w:val="28"/>
          <w:szCs w:val="28"/>
        </w:rPr>
      </w:pPr>
      <w:r w:rsidRPr="000305EF">
        <w:rPr>
          <w:rFonts w:ascii="Times New Roman" w:hAnsi="Times New Roman"/>
          <w:sz w:val="28"/>
          <w:szCs w:val="28"/>
        </w:rPr>
        <w:t>Таким образом, получаем систему уравнений, характеризующих множество вариантов вычисления числа Кеплера для атомов:</w:t>
      </w:r>
    </w:p>
    <w:p w:rsidR="00A36BB9" w:rsidRPr="000305EF" w:rsidRDefault="00A36BB9" w:rsidP="00C62D74">
      <w:pPr>
        <w:spacing w:after="0" w:line="360" w:lineRule="auto"/>
        <w:ind w:firstLine="709"/>
        <w:contextualSpacing/>
        <w:jc w:val="both"/>
        <w:rPr>
          <w:rFonts w:ascii="Times New Roman" w:hAnsi="Times New Roman"/>
          <w:sz w:val="28"/>
          <w:szCs w:val="28"/>
        </w:rPr>
      </w:pPr>
      <w:r w:rsidRPr="000305EF">
        <w:rPr>
          <w:rFonts w:ascii="Times New Roman" w:hAnsi="Times New Roman"/>
          <w:sz w:val="28"/>
          <w:szCs w:val="28"/>
        </w:rPr>
        <w:fldChar w:fldCharType="begin"/>
      </w:r>
      <w:r w:rsidRPr="000305EF">
        <w:rPr>
          <w:rFonts w:ascii="Times New Roman" w:hAnsi="Times New Roman"/>
          <w:sz w:val="28"/>
          <w:szCs w:val="28"/>
        </w:rPr>
        <w:instrText xml:space="preserve"> QUOTE </w:instrText>
      </w:r>
      <w:r w:rsidRPr="000305EF">
        <w:rPr>
          <w:position w:val="-18"/>
        </w:rPr>
        <w:pict>
          <v:shape id="_x0000_i1061" type="#_x0000_t75" style="width:226.2pt;height:28.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A2018&quot;/&gt;&lt;wsp:rsid wsp:val=&quot;000305EF&quot;/&gt;&lt;wsp:rsid wsp:val=&quot;00032CB3&quot;/&gt;&lt;wsp:rsid wsp:val=&quot;00054789&quot;/&gt;&lt;wsp:rsid wsp:val=&quot;000618E8&quot;/&gt;&lt;wsp:rsid wsp:val=&quot;00072AD8&quot;/&gt;&lt;wsp:rsid wsp:val=&quot;00072C6F&quot;/&gt;&lt;wsp:rsid wsp:val=&quot;000A43C4&quot;/&gt;&lt;wsp:rsid wsp:val=&quot;000D55ED&quot;/&gt;&lt;wsp:rsid wsp:val=&quot;000E3009&quot;/&gt;&lt;wsp:rsid wsp:val=&quot;000F2439&quot;/&gt;&lt;wsp:rsid wsp:val=&quot;0012128B&quot;/&gt;&lt;wsp:rsid wsp:val=&quot;0015733E&quot;/&gt;&lt;wsp:rsid wsp:val=&quot;001627FE&quot;/&gt;&lt;wsp:rsid wsp:val=&quot;00174262&quot;/&gt;&lt;wsp:rsid wsp:val=&quot;00196D36&quot;/&gt;&lt;wsp:rsid wsp:val=&quot;001A339F&quot;/&gt;&lt;wsp:rsid wsp:val=&quot;001A5CF1&quot;/&gt;&lt;wsp:rsid wsp:val=&quot;001B38EE&quot;/&gt;&lt;wsp:rsid wsp:val=&quot;001D46DF&quot;/&gt;&lt;wsp:rsid wsp:val=&quot;00206760&quot;/&gt;&lt;wsp:rsid wsp:val=&quot;00222BCC&quot;/&gt;&lt;wsp:rsid wsp:val=&quot;00240AED&quot;/&gt;&lt;wsp:rsid wsp:val=&quot;00264758&quot;/&gt;&lt;wsp:rsid wsp:val=&quot;002931D9&quot;/&gt;&lt;wsp:rsid wsp:val=&quot;00297FFC&quot;/&gt;&lt;wsp:rsid wsp:val=&quot;0030175C&quot;/&gt;&lt;wsp:rsid wsp:val=&quot;00342D06&quot;/&gt;&lt;wsp:rsid wsp:val=&quot;00363CBB&quot;/&gt;&lt;wsp:rsid wsp:val=&quot;003E5664&quot;/&gt;&lt;wsp:rsid wsp:val=&quot;00403295&quot;/&gt;&lt;wsp:rsid wsp:val=&quot;00437851&quot;/&gt;&lt;wsp:rsid wsp:val=&quot;00437CE9&quot;/&gt;&lt;wsp:rsid wsp:val=&quot;00462EC7&quot;/&gt;&lt;wsp:rsid wsp:val=&quot;00475AD7&quot;/&gt;&lt;wsp:rsid wsp:val=&quot;004B057F&quot;/&gt;&lt;wsp:rsid wsp:val=&quot;005023BB&quot;/&gt;&lt;wsp:rsid wsp:val=&quot;00517BA4&quot;/&gt;&lt;wsp:rsid wsp:val=&quot;00517BCB&quot;/&gt;&lt;wsp:rsid wsp:val=&quot;005D565C&quot;/&gt;&lt;wsp:rsid wsp:val=&quot;005E12B1&quot;/&gt;&lt;wsp:rsid wsp:val=&quot;0061093C&quot;/&gt;&lt;wsp:rsid wsp:val=&quot;0064023A&quot;/&gt;&lt;wsp:rsid wsp:val=&quot;0067007B&quot;/&gt;&lt;wsp:rsid wsp:val=&quot;006D5D4D&quot;/&gt;&lt;wsp:rsid wsp:val=&quot;006F191C&quot;/&gt;&lt;wsp:rsid wsp:val=&quot;00744CDC&quot;/&gt;&lt;wsp:rsid wsp:val=&quot;00756F7A&quot;/&gt;&lt;wsp:rsid wsp:val=&quot;007B4B80&quot;/&gt;&lt;wsp:rsid wsp:val=&quot;007B64A7&quot;/&gt;&lt;wsp:rsid wsp:val=&quot;00800643&quot;/&gt;&lt;wsp:rsid wsp:val=&quot;008877E2&quot;/&gt;&lt;wsp:rsid wsp:val=&quot;008A54C5&quot;/&gt;&lt;wsp:rsid wsp:val=&quot;008B556A&quot;/&gt;&lt;wsp:rsid wsp:val=&quot;008E72ED&quot;/&gt;&lt;wsp:rsid wsp:val=&quot;00910429&quot;/&gt;&lt;wsp:rsid wsp:val=&quot;00912CA0&quot;/&gt;&lt;wsp:rsid wsp:val=&quot;009248EF&quot;/&gt;&lt;wsp:rsid wsp:val=&quot;0097159F&quot;/&gt;&lt;wsp:rsid wsp:val=&quot;009B158F&quot;/&gt;&lt;wsp:rsid wsp:val=&quot;009D083A&quot;/&gt;&lt;wsp:rsid wsp:val=&quot;009E6618&quot;/&gt;&lt;wsp:rsid wsp:val=&quot;009F1AA3&quot;/&gt;&lt;wsp:rsid wsp:val=&quot;009F6905&quot;/&gt;&lt;wsp:rsid wsp:val=&quot;00A05495&quot;/&gt;&lt;wsp:rsid wsp:val=&quot;00A17713&quot;/&gt;&lt;wsp:rsid wsp:val=&quot;00A610AC&quot;/&gt;&lt;wsp:rsid wsp:val=&quot;00A8126F&quot;/&gt;&lt;wsp:rsid wsp:val=&quot;00AB369E&quot;/&gt;&lt;wsp:rsid wsp:val=&quot;00AB5EC3&quot;/&gt;&lt;wsp:rsid wsp:val=&quot;00B35A46&quot;/&gt;&lt;wsp:rsid wsp:val=&quot;00BE55AC&quot;/&gt;&lt;wsp:rsid wsp:val=&quot;00C01A81&quot;/&gt;&lt;wsp:rsid wsp:val=&quot;00C8111E&quot;/&gt;&lt;wsp:rsid wsp:val=&quot;00C822FC&quot;/&gt;&lt;wsp:rsid wsp:val=&quot;00CE510B&quot;/&gt;&lt;wsp:rsid wsp:val=&quot;00D4418B&quot;/&gt;&lt;wsp:rsid wsp:val=&quot;00D62933&quot;/&gt;&lt;wsp:rsid wsp:val=&quot;00D740EA&quot;/&gt;&lt;wsp:rsid wsp:val=&quot;00D94E3B&quot;/&gt;&lt;wsp:rsid wsp:val=&quot;00DA2018&quot;/&gt;&lt;wsp:rsid wsp:val=&quot;00DF5812&quot;/&gt;&lt;wsp:rsid wsp:val=&quot;00E14B00&quot;/&gt;&lt;wsp:rsid wsp:val=&quot;00E218C8&quot;/&gt;&lt;wsp:rsid wsp:val=&quot;00E32C12&quot;/&gt;&lt;wsp:rsid wsp:val=&quot;00E45CD0&quot;/&gt;&lt;wsp:rsid wsp:val=&quot;00E600BF&quot;/&gt;&lt;wsp:rsid wsp:val=&quot;00E64FE9&quot;/&gt;&lt;wsp:rsid wsp:val=&quot;00E67A20&quot;/&gt;&lt;wsp:rsid wsp:val=&quot;00E7730D&quot;/&gt;&lt;wsp:rsid wsp:val=&quot;00EB674E&quot;/&gt;&lt;wsp:rsid wsp:val=&quot;00F069D8&quot;/&gt;&lt;wsp:rsid wsp:val=&quot;00F14774&quot;/&gt;&lt;wsp:rsid wsp:val=&quot;00F27FD0&quot;/&gt;&lt;wsp:rsid wsp:val=&quot;00F54437&quot;/&gt;&lt;wsp:rsid wsp:val=&quot;00FC1478&quot;/&gt;&lt;wsp:rsid wsp:val=&quot;00FD39DF&quot;/&gt;&lt;/wsp:rsids&gt;&lt;/w:docPr&gt;&lt;w:body&gt;&lt;wx:sect&gt;&lt;w:p wsp:rsidR=&quot;00000000&quot; wsp:rsidRDefault=&quot;00C01A81&quot; wsp:rsidP=&quot;00C01A81&quot;&gt;&lt;m:oMathPara&gt;&lt;m:oMath&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K&lt;/m:t&gt;&lt;/m:r&gt;&lt;/m:e&gt;&lt;m:sup&gt;&lt;m:r&gt;&lt;w:rPr&gt;&lt;w:rFonts w:ascii=&quot;Cambria Math&quot; w:fareast=&quot;Times New Roman&quot; w:h-ansi=&quot;Cambria Math&quot;/&gt;&lt;wx:font wx:val=&quot;Cambria Math&quot;/&gt;&lt;w:i/&gt;&lt;w:sz w:val=&quot;28&quot;/&gt;&lt;w:sz-cs w:val=&quot;28&quot;/&gt;&lt;/w:rPr&gt;&lt;m:t&gt;'&lt;/m:t&gt;&lt;/m:r&gt;&lt;/m:sup&gt;&lt;/m:sSup&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Рў&lt;/m:t&gt;&lt;/m:r&gt;&lt;/m:e&gt;&lt;m:sup&gt;&lt;m:r&gt;&lt;w:rPr&gt;&lt;w:rFonts w:ascii=&quot;Cambria Math&quot; w:h-ansi=&quot;Cambria Math&quot;/&gt;&lt;wx:font wx:val=&quot;Cambria Math&quot;/&gt;&lt;w:i/&gt;&lt;w:sz w:val=&quot;28&quot;/&gt;&lt;w:sz-cs w:val=&quot;28&quot;/&gt;&lt;/w:rPr&gt;&lt;m:t&gt;2&lt;/m:t&gt;&lt;/m:r&gt;&lt;/m:sup&gt;&lt;/m:sSup&gt;&lt;/m:num&gt;&lt;m:den&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lang w:val=&quot;EN-US&quot;/&gt;&lt;/w:rPr&gt;&lt;m:t&gt;R&lt;/m:t&gt;&lt;/m:r&gt;&lt;/m:e&gt;&lt;m:sup&gt;&lt;m:r&gt;&lt;w:rPr&gt;&lt;w:rFonts w:ascii=&quot;Cambria Math&quot; w:h-ansi=&quot;Cambria Math&quot;/&gt;&lt;wx:font wx:val=&quot;Cambria Math&quot;/&gt;&lt;w:i/&gt;&lt;w:sz w:val=&quot;28&quot;/&gt;&lt;w:sz-cs w:val=&quot;28&quot;/&gt;&lt;/w:rPr&gt;&lt;m:t&gt;3&lt;/m:t&gt;&lt;/m:r&gt;&lt;/m:sup&gt;&lt;/m:sSup&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4ПЂ&lt;/m:t&gt;&lt;/m:r&gt;&lt;/m:e&gt;&lt;m:sup&gt;&lt;m:r&gt;&lt;w:rPr&gt;&lt;w:rFonts w:ascii=&quot;Cambria Math&quot; w:h-ansi=&quot;Cambria Math&quot;/&gt;&lt;wx:font wx:val=&quot;Cambria Math&quot;/&gt;&lt;w:i/&gt;&lt;w:sz w:val=&quot;28&quot;/&gt;&lt;w:sz-cs w:val=&quot;28&quot;/&gt;&lt;/w:rPr&gt;&lt;m:t&gt;2&lt;/m:t&gt;&lt;/m:r&gt;&lt;/m:sup&gt;&lt;/m:sSup&gt;&lt;/m:num&gt;&lt;m:den&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lang w:val=&quot;EN-US&quot;/&gt;&lt;/w:rPr&gt;&lt;m:t&gt;R&lt;/m:t&gt;&lt;/m:r&gt;&lt;m:r&gt;&lt;w:rPr&gt;&lt;w:rFonts w:ascii=&quot;Cambria Math&quot; w:h-ansi=&quot;Cambria Math&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v&lt;/m:t&gt;&lt;/m:r&gt;&lt;/m:e&gt;&lt;m:sup&gt;&lt;m:r&gt;&lt;w:rPr&gt;&lt;w:rFonts w:ascii=&quot;Cambria Math&quot; w:h-ansi=&quot;Cambria Math&quot;/&gt;&lt;wx:font wx:val=&quot;Cambria Math&quot;/&gt;&lt;w:i/&gt;&lt;w:sz w:val=&quot;28&quot;/&gt;&lt;w:sz-cs w:val=&quot;28&quot;/&gt;&lt;/w:rPr&gt;&lt;m:t&gt;2&lt;/m:t&gt;&lt;/m:r&gt;&lt;/m:sup&gt;&lt;/m:sSup&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4*ПЂ&lt;/m:t&gt;&lt;/m:r&gt;&lt;/m:e&gt;&lt;m:sup&gt;&lt;m:r&gt;&lt;w:rPr&gt;&lt;w:rFonts w:ascii=&quot;Cambria Math&quot; w:h-ansi=&quot;Cambria Math&quot;/&gt;&lt;wx:font wx:val=&quot;Cambria Math&quot;/&gt;&lt;w:i/&gt;&lt;w:sz w:val=&quot;28&quot;/&gt;&lt;w:sz-cs w:val=&quot;28&quot;/&gt;&lt;/w:rPr&gt;&lt;m:t&gt;2&lt;/m:t&gt;&lt;/m:r&gt;&lt;/m:sup&gt;&lt;/m:sSup&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m&lt;/m:t&gt;&lt;/m:r&gt;&lt;/m:e&gt;&lt;m:sub&gt;&lt;m:r&gt;&lt;w:rPr&gt;&lt;w:rFonts w:ascii=&quot;Cambria Math&quot; w:h-ansi=&quot;Cambria Math&quot;/&gt;&lt;wx:font wx:val=&quot;Cambria Math&quot;/&gt;&lt;w:i/&gt;&lt;w:sz w:val=&quot;28&quot;/&gt;&lt;w:sz-cs w:val=&quot;28&quot;/&gt;&lt;/w:rPr&gt;&lt;m:t&gt;e&lt;/m:t&gt;&lt;/m:r&gt;&lt;/m:sub&gt;&lt;/m:sSub&gt;&lt;/m:num&gt;&lt;m:den&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k*Z*e&lt;/m:t&gt;&lt;/m:r&gt;&lt;/m:e&gt;&lt;m:sup&gt;&lt;m:r&gt;&lt;w:rPr&gt;&lt;w:rFonts w:ascii=&quot;Cambria Math&quot; w:h-ansi=&quot;Cambria Math&quot;/&gt;&lt;wx:font wx:val=&quot;Cambria Math&quot;/&gt;&lt;w:i/&gt;&lt;w:sz w:val=&quot;28&quot;/&gt;&lt;w:sz-cs w:val=&quot;28&quot;/&gt;&lt;/w:rPr&gt;&lt;m:t&gt;2&lt;/m:t&gt;&lt;/m:r&gt;&lt;/m:sup&gt;&lt;/m:sSup&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2*ПЂ*Z&lt;/m:t&gt;&lt;/m:r&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lang w:val=&quot;EN-US&quot;/&gt;&lt;/w:rPr&gt;&lt;/m:ctrlPr&gt;&lt;/m:fPr&gt;&lt;m:num&gt;&lt;m:sSup&gt;&lt;m:sSupPr&gt;&lt;m:ctrlPr&gt;&lt;w:rPr&gt;&lt;w:rFonts w:ascii=&quot;Cambria Math&quot; w:fareast=&quot;Times New Roman&quot; w:h-ansi=&quot;Cambria Math&quot;/&gt;&lt;wx:font wx:val=&quot;Cambria Math&quot;/&gt;&lt;w:i/&gt;&lt;w:sz w:val=&quot;28&quot;/&gt;&lt;w:sz-cs w:val=&quot;28&quot;/&gt;&lt;w:lang w:val=&quot;EN-US&quot;/&gt;&lt;/w:rPr&gt;&lt;/m:ctrlPr&gt;&lt;/m:sSupPr&gt;&lt;m:e&gt;&lt;m:r&gt;&lt;w:rPr&gt;&lt;w:rFonts w:ascii=&quot;Cambria Math&quot; w:fareast=&quot;Times New Roman&quot; w:h-ansi=&quot;Cambria Math&quot;/&gt;&lt;wx:font wx:val=&quot;Cambria Math&quot;/&gt;&lt;w:i/&gt;&lt;w:sz w:val=&quot;28&quot;/&gt;&lt;w:sz-cs w:val=&quot;28&quot;/&gt;&lt;w:lang w:val=&quot;EN-US&quot;/&gt;&lt;/w:rPr&gt;&lt;m:t&gt;c&lt;/m:t&gt;&lt;/m:r&gt;&lt;/m:e&gt;&lt;m:sup&gt;&lt;m:r&gt;&lt;w:rPr&gt;&lt;w:rFonts w:ascii=&quot;Cambria Math&quot; w:fareast=&quot;Times New Roman&quot; w:h-ansi=&quot;Cambria Math&quot;/&gt;&lt;wx:font wx:val=&quot;Cambria Math&quot;/&gt;&lt;w:i/&gt;&lt;w:sz w:val=&quot;28&quot;/&gt;&lt;w:sz-cs w:val=&quot;28&quot;/&gt;&lt;/w:rPr&gt;&lt;m:t&gt;2&lt;/m:t&gt;&lt;/m:r&gt;&lt;/m:sup&gt;&lt;/m:sSup&gt;&lt;m:r&gt;&lt;w:rPr&gt;&lt;w:rFonts w:ascii=&quot;Cambria Math&quot; w:fareast=&quot;Times New Roman&quot; w:h-ansi=&quot;Cambria Math&quot;/&gt;&lt;wx:font wx:val=&quot;Cambria Math&quot;/&gt;&lt;w:i/&gt;&lt;w:sz w:val=&quot;28&quot;/&gt;&lt;w:sz-cs w:val=&quot;28&quot;/&gt;&lt;w:lang w:val=&quot;EN-US&quot;/&gt;&lt;/w:rPr&gt;&lt;m:t&gt;K&lt;/m:t&gt;&lt;/m:r&gt;&lt;m:r&gt;&lt;w:rPr&gt;&lt;w:rFonts w:ascii=&quot;Cambria Math&quot; w:fareast=&quot;Times New Roman&quot; w:h-ansi=&quot;Cambria Math&quot;/&gt;&lt;wx:font wx:val=&quot;Cambria Math&quot;/&gt;&lt;w:i/&gt;&lt;w:sz w:val=&quot;28&quot;/&gt;&lt;w:sz-cs w:val=&quot;28&quot;/&gt;&lt;/w:rPr&gt;&lt;m:t&gt;&quot;&lt;/m:t&gt;&lt;/m:r&gt;&lt;/m:num&gt;&lt;m:den&gt;&lt;m:r&gt;&lt;w:rPr&gt;&lt;w:rFonts w:ascii=&quot;Cambria Math&quot; w:fareast=&quot;Times New Roman&quot; w:h-ansi=&quot;Cambria Math&quot;/&gt;&lt;wx:font wx:val=&quot;Cambria Math&quot;/&gt;&lt;w:i/&gt;&lt;w:sz w:val=&quot;28&quot;/&gt;&lt;w:sz-cs w:val=&quot;28&quot;/&gt;&lt;w:lang w:val=&quot;EN-US&quot;/&gt;&lt;/w:rPr&gt;&lt;m:t&gt;Z&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5" o:title="" chromakey="white"/>
          </v:shape>
        </w:pict>
      </w:r>
      <w:r w:rsidRPr="000305EF">
        <w:rPr>
          <w:rFonts w:ascii="Times New Roman" w:hAnsi="Times New Roman"/>
          <w:sz w:val="28"/>
          <w:szCs w:val="28"/>
        </w:rPr>
        <w:instrText xml:space="preserve"> </w:instrText>
      </w:r>
      <w:r w:rsidRPr="000305EF">
        <w:rPr>
          <w:rFonts w:ascii="Times New Roman" w:hAnsi="Times New Roman"/>
          <w:sz w:val="28"/>
          <w:szCs w:val="28"/>
        </w:rPr>
        <w:fldChar w:fldCharType="separate"/>
      </w:r>
      <w:r w:rsidRPr="000305EF">
        <w:rPr>
          <w:position w:val="-18"/>
        </w:rPr>
        <w:pict>
          <v:shape id="_x0000_i1062" type="#_x0000_t75" style="width:226.2pt;height:28.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A2018&quot;/&gt;&lt;wsp:rsid wsp:val=&quot;000305EF&quot;/&gt;&lt;wsp:rsid wsp:val=&quot;00032CB3&quot;/&gt;&lt;wsp:rsid wsp:val=&quot;00054789&quot;/&gt;&lt;wsp:rsid wsp:val=&quot;000618E8&quot;/&gt;&lt;wsp:rsid wsp:val=&quot;00072AD8&quot;/&gt;&lt;wsp:rsid wsp:val=&quot;00072C6F&quot;/&gt;&lt;wsp:rsid wsp:val=&quot;000A43C4&quot;/&gt;&lt;wsp:rsid wsp:val=&quot;000D55ED&quot;/&gt;&lt;wsp:rsid wsp:val=&quot;000E3009&quot;/&gt;&lt;wsp:rsid wsp:val=&quot;000F2439&quot;/&gt;&lt;wsp:rsid wsp:val=&quot;0012128B&quot;/&gt;&lt;wsp:rsid wsp:val=&quot;0015733E&quot;/&gt;&lt;wsp:rsid wsp:val=&quot;001627FE&quot;/&gt;&lt;wsp:rsid wsp:val=&quot;00174262&quot;/&gt;&lt;wsp:rsid wsp:val=&quot;00196D36&quot;/&gt;&lt;wsp:rsid wsp:val=&quot;001A339F&quot;/&gt;&lt;wsp:rsid wsp:val=&quot;001A5CF1&quot;/&gt;&lt;wsp:rsid wsp:val=&quot;001B38EE&quot;/&gt;&lt;wsp:rsid wsp:val=&quot;001D46DF&quot;/&gt;&lt;wsp:rsid wsp:val=&quot;00206760&quot;/&gt;&lt;wsp:rsid wsp:val=&quot;00222BCC&quot;/&gt;&lt;wsp:rsid wsp:val=&quot;00240AED&quot;/&gt;&lt;wsp:rsid wsp:val=&quot;00264758&quot;/&gt;&lt;wsp:rsid wsp:val=&quot;002931D9&quot;/&gt;&lt;wsp:rsid wsp:val=&quot;00297FFC&quot;/&gt;&lt;wsp:rsid wsp:val=&quot;0030175C&quot;/&gt;&lt;wsp:rsid wsp:val=&quot;00342D06&quot;/&gt;&lt;wsp:rsid wsp:val=&quot;00363CBB&quot;/&gt;&lt;wsp:rsid wsp:val=&quot;003E5664&quot;/&gt;&lt;wsp:rsid wsp:val=&quot;00403295&quot;/&gt;&lt;wsp:rsid wsp:val=&quot;00437851&quot;/&gt;&lt;wsp:rsid wsp:val=&quot;00437CE9&quot;/&gt;&lt;wsp:rsid wsp:val=&quot;00462EC7&quot;/&gt;&lt;wsp:rsid wsp:val=&quot;00475AD7&quot;/&gt;&lt;wsp:rsid wsp:val=&quot;004B057F&quot;/&gt;&lt;wsp:rsid wsp:val=&quot;005023BB&quot;/&gt;&lt;wsp:rsid wsp:val=&quot;00517BA4&quot;/&gt;&lt;wsp:rsid wsp:val=&quot;00517BCB&quot;/&gt;&lt;wsp:rsid wsp:val=&quot;005D565C&quot;/&gt;&lt;wsp:rsid wsp:val=&quot;005E12B1&quot;/&gt;&lt;wsp:rsid wsp:val=&quot;0061093C&quot;/&gt;&lt;wsp:rsid wsp:val=&quot;0064023A&quot;/&gt;&lt;wsp:rsid wsp:val=&quot;0067007B&quot;/&gt;&lt;wsp:rsid wsp:val=&quot;006D5D4D&quot;/&gt;&lt;wsp:rsid wsp:val=&quot;006F191C&quot;/&gt;&lt;wsp:rsid wsp:val=&quot;00744CDC&quot;/&gt;&lt;wsp:rsid wsp:val=&quot;00756F7A&quot;/&gt;&lt;wsp:rsid wsp:val=&quot;007B4B80&quot;/&gt;&lt;wsp:rsid wsp:val=&quot;007B64A7&quot;/&gt;&lt;wsp:rsid wsp:val=&quot;00800643&quot;/&gt;&lt;wsp:rsid wsp:val=&quot;008877E2&quot;/&gt;&lt;wsp:rsid wsp:val=&quot;008A54C5&quot;/&gt;&lt;wsp:rsid wsp:val=&quot;008B556A&quot;/&gt;&lt;wsp:rsid wsp:val=&quot;008E72ED&quot;/&gt;&lt;wsp:rsid wsp:val=&quot;00910429&quot;/&gt;&lt;wsp:rsid wsp:val=&quot;00912CA0&quot;/&gt;&lt;wsp:rsid wsp:val=&quot;009248EF&quot;/&gt;&lt;wsp:rsid wsp:val=&quot;0097159F&quot;/&gt;&lt;wsp:rsid wsp:val=&quot;009B158F&quot;/&gt;&lt;wsp:rsid wsp:val=&quot;009D083A&quot;/&gt;&lt;wsp:rsid wsp:val=&quot;009E6618&quot;/&gt;&lt;wsp:rsid wsp:val=&quot;009F1AA3&quot;/&gt;&lt;wsp:rsid wsp:val=&quot;009F6905&quot;/&gt;&lt;wsp:rsid wsp:val=&quot;00A05495&quot;/&gt;&lt;wsp:rsid wsp:val=&quot;00A17713&quot;/&gt;&lt;wsp:rsid wsp:val=&quot;00A610AC&quot;/&gt;&lt;wsp:rsid wsp:val=&quot;00A8126F&quot;/&gt;&lt;wsp:rsid wsp:val=&quot;00AB369E&quot;/&gt;&lt;wsp:rsid wsp:val=&quot;00AB5EC3&quot;/&gt;&lt;wsp:rsid wsp:val=&quot;00B35A46&quot;/&gt;&lt;wsp:rsid wsp:val=&quot;00BE55AC&quot;/&gt;&lt;wsp:rsid wsp:val=&quot;00C01A81&quot;/&gt;&lt;wsp:rsid wsp:val=&quot;00C8111E&quot;/&gt;&lt;wsp:rsid wsp:val=&quot;00C822FC&quot;/&gt;&lt;wsp:rsid wsp:val=&quot;00CE510B&quot;/&gt;&lt;wsp:rsid wsp:val=&quot;00D4418B&quot;/&gt;&lt;wsp:rsid wsp:val=&quot;00D62933&quot;/&gt;&lt;wsp:rsid wsp:val=&quot;00D740EA&quot;/&gt;&lt;wsp:rsid wsp:val=&quot;00D94E3B&quot;/&gt;&lt;wsp:rsid wsp:val=&quot;00DA2018&quot;/&gt;&lt;wsp:rsid wsp:val=&quot;00DF5812&quot;/&gt;&lt;wsp:rsid wsp:val=&quot;00E14B00&quot;/&gt;&lt;wsp:rsid wsp:val=&quot;00E218C8&quot;/&gt;&lt;wsp:rsid wsp:val=&quot;00E32C12&quot;/&gt;&lt;wsp:rsid wsp:val=&quot;00E45CD0&quot;/&gt;&lt;wsp:rsid wsp:val=&quot;00E600BF&quot;/&gt;&lt;wsp:rsid wsp:val=&quot;00E64FE9&quot;/&gt;&lt;wsp:rsid wsp:val=&quot;00E67A20&quot;/&gt;&lt;wsp:rsid wsp:val=&quot;00E7730D&quot;/&gt;&lt;wsp:rsid wsp:val=&quot;00EB674E&quot;/&gt;&lt;wsp:rsid wsp:val=&quot;00F069D8&quot;/&gt;&lt;wsp:rsid wsp:val=&quot;00F14774&quot;/&gt;&lt;wsp:rsid wsp:val=&quot;00F27FD0&quot;/&gt;&lt;wsp:rsid wsp:val=&quot;00F54437&quot;/&gt;&lt;wsp:rsid wsp:val=&quot;00FC1478&quot;/&gt;&lt;wsp:rsid wsp:val=&quot;00FD39DF&quot;/&gt;&lt;/wsp:rsids&gt;&lt;/w:docPr&gt;&lt;w:body&gt;&lt;wx:sect&gt;&lt;w:p wsp:rsidR=&quot;00000000&quot; wsp:rsidRDefault=&quot;00C01A81&quot; wsp:rsidP=&quot;00C01A81&quot;&gt;&lt;m:oMathPara&gt;&lt;m:oMath&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K&lt;/m:t&gt;&lt;/m:r&gt;&lt;/m:e&gt;&lt;m:sup&gt;&lt;m:r&gt;&lt;w:rPr&gt;&lt;w:rFonts w:ascii=&quot;Cambria Math&quot; w:fareast=&quot;Times New Roman&quot; w:h-ansi=&quot;Cambria Math&quot;/&gt;&lt;wx:font wx:val=&quot;Cambria Math&quot;/&gt;&lt;w:i/&gt;&lt;w:sz w:val=&quot;28&quot;/&gt;&lt;w:sz-cs w:val=&quot;28&quot;/&gt;&lt;/w:rPr&gt;&lt;m:t&gt;'&lt;/m:t&gt;&lt;/m:r&gt;&lt;/m:sup&gt;&lt;/m:sSup&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Рў&lt;/m:t&gt;&lt;/m:r&gt;&lt;/m:e&gt;&lt;m:sup&gt;&lt;m:r&gt;&lt;w:rPr&gt;&lt;w:rFonts w:ascii=&quot;Cambria Math&quot; w:h-ansi=&quot;Cambria Math&quot;/&gt;&lt;wx:font wx:val=&quot;Cambria Math&quot;/&gt;&lt;w:i/&gt;&lt;w:sz w:val=&quot;28&quot;/&gt;&lt;w:sz-cs w:val=&quot;28&quot;/&gt;&lt;/w:rPr&gt;&lt;m:t&gt;2&lt;/m:t&gt;&lt;/m:r&gt;&lt;/m:sup&gt;&lt;/m:sSup&gt;&lt;/m:num&gt;&lt;m:den&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lang w:val=&quot;EN-US&quot;/&gt;&lt;/w:rPr&gt;&lt;m:t&gt;R&lt;/m:t&gt;&lt;/m:r&gt;&lt;/m:e&gt;&lt;m:sup&gt;&lt;m:r&gt;&lt;w:rPr&gt;&lt;w:rFonts w:ascii=&quot;Cambria Math&quot; w:h-ansi=&quot;Cambria Math&quot;/&gt;&lt;wx:font wx:val=&quot;Cambria Math&quot;/&gt;&lt;w:i/&gt;&lt;w:sz w:val=&quot;28&quot;/&gt;&lt;w:sz-cs w:val=&quot;28&quot;/&gt;&lt;/w:rPr&gt;&lt;m:t&gt;3&lt;/m:t&gt;&lt;/m:r&gt;&lt;/m:sup&gt;&lt;/m:sSup&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4ПЂ&lt;/m:t&gt;&lt;/m:r&gt;&lt;/m:e&gt;&lt;m:sup&gt;&lt;m:r&gt;&lt;w:rPr&gt;&lt;w:rFonts w:ascii=&quot;Cambria Math&quot; w:h-ansi=&quot;Cambria Math&quot;/&gt;&lt;wx:font wx:val=&quot;Cambria Math&quot;/&gt;&lt;w:i/&gt;&lt;w:sz w:val=&quot;28&quot;/&gt;&lt;w:sz-cs w:val=&quot;28&quot;/&gt;&lt;/w:rPr&gt;&lt;m:t&gt;2&lt;/m:t&gt;&lt;/m:r&gt;&lt;/m:sup&gt;&lt;/m:sSup&gt;&lt;/m:num&gt;&lt;m:den&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lang w:val=&quot;EN-US&quot;/&gt;&lt;/w:rPr&gt;&lt;m:t&gt;R&lt;/m:t&gt;&lt;/m:r&gt;&lt;m:r&gt;&lt;w:rPr&gt;&lt;w:rFonts w:ascii=&quot;Cambria Math&quot; w:h-ansi=&quot;Cambria Math&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v&lt;/m:t&gt;&lt;/m:r&gt;&lt;/m:e&gt;&lt;m:sup&gt;&lt;m:r&gt;&lt;w:rPr&gt;&lt;w:rFonts w:ascii=&quot;Cambria Math&quot; w:h-ansi=&quot;Cambria Math&quot;/&gt;&lt;wx:font wx:val=&quot;Cambria Math&quot;/&gt;&lt;w:i/&gt;&lt;w:sz w:val=&quot;28&quot;/&gt;&lt;w:sz-cs w:val=&quot;28&quot;/&gt;&lt;/w:rPr&gt;&lt;m:t&gt;2&lt;/m:t&gt;&lt;/m:r&gt;&lt;/m:sup&gt;&lt;/m:sSup&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4*ПЂ&lt;/m:t&gt;&lt;/m:r&gt;&lt;/m:e&gt;&lt;m:sup&gt;&lt;m:r&gt;&lt;w:rPr&gt;&lt;w:rFonts w:ascii=&quot;Cambria Math&quot; w:h-ansi=&quot;Cambria Math&quot;/&gt;&lt;wx:font wx:val=&quot;Cambria Math&quot;/&gt;&lt;w:i/&gt;&lt;w:sz w:val=&quot;28&quot;/&gt;&lt;w:sz-cs w:val=&quot;28&quot;/&gt;&lt;/w:rPr&gt;&lt;m:t&gt;2&lt;/m:t&gt;&lt;/m:r&gt;&lt;/m:sup&gt;&lt;/m:sSup&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m&lt;/m:t&gt;&lt;/m:r&gt;&lt;/m:e&gt;&lt;m:sub&gt;&lt;m:r&gt;&lt;w:rPr&gt;&lt;w:rFonts w:ascii=&quot;Cambria Math&quot; w:h-ansi=&quot;Cambria Math&quot;/&gt;&lt;wx:font wx:val=&quot;Cambria Math&quot;/&gt;&lt;w:i/&gt;&lt;w:sz w:val=&quot;28&quot;/&gt;&lt;w:sz-cs w:val=&quot;28&quot;/&gt;&lt;/w:rPr&gt;&lt;m:t&gt;e&lt;/m:t&gt;&lt;/m:r&gt;&lt;/m:sub&gt;&lt;/m:sSub&gt;&lt;/m:num&gt;&lt;m:den&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k*Z*e&lt;/m:t&gt;&lt;/m:r&gt;&lt;/m:e&gt;&lt;m:sup&gt;&lt;m:r&gt;&lt;w:rPr&gt;&lt;w:rFonts w:ascii=&quot;Cambria Math&quot; w:h-ansi=&quot;Cambria Math&quot;/&gt;&lt;wx:font wx:val=&quot;Cambria Math&quot;/&gt;&lt;w:i/&gt;&lt;w:sz w:val=&quot;28&quot;/&gt;&lt;w:sz-cs w:val=&quot;28&quot;/&gt;&lt;/w:rPr&gt;&lt;m:t&gt;2&lt;/m:t&gt;&lt;/m:r&gt;&lt;/m:sup&gt;&lt;/m:sSup&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2*ПЂ*Z&lt;/m:t&gt;&lt;/m:r&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lang w:val=&quot;EN-US&quot;/&gt;&lt;/w:rPr&gt;&lt;/m:ctrlPr&gt;&lt;/m:fPr&gt;&lt;m:num&gt;&lt;m:sSup&gt;&lt;m:sSupPr&gt;&lt;m:ctrlPr&gt;&lt;w:rPr&gt;&lt;w:rFonts w:ascii=&quot;Cambria Math&quot; w:fareast=&quot;Times New Roman&quot; w:h-ansi=&quot;Cambria Math&quot;/&gt;&lt;wx:font wx:val=&quot;Cambria Math&quot;/&gt;&lt;w:i/&gt;&lt;w:sz w:val=&quot;28&quot;/&gt;&lt;w:sz-cs w:val=&quot;28&quot;/&gt;&lt;w:lang w:val=&quot;EN-US&quot;/&gt;&lt;/w:rPr&gt;&lt;/m:ctrlPr&gt;&lt;/m:sSupPr&gt;&lt;m:e&gt;&lt;m:r&gt;&lt;w:rPr&gt;&lt;w:rFonts w:ascii=&quot;Cambria Math&quot; w:fareast=&quot;Times New Roman&quot; w:h-ansi=&quot;Cambria Math&quot;/&gt;&lt;wx:font wx:val=&quot;Cambria Math&quot;/&gt;&lt;w:i/&gt;&lt;w:sz w:val=&quot;28&quot;/&gt;&lt;w:sz-cs w:val=&quot;28&quot;/&gt;&lt;w:lang w:val=&quot;EN-US&quot;/&gt;&lt;/w:rPr&gt;&lt;m:t&gt;c&lt;/m:t&gt;&lt;/m:r&gt;&lt;/m:e&gt;&lt;m:sup&gt;&lt;m:r&gt;&lt;w:rPr&gt;&lt;w:rFonts w:ascii=&quot;Cambria Math&quot; w:fareast=&quot;Times New Roman&quot; w:h-ansi=&quot;Cambria Math&quot;/&gt;&lt;wx:font wx:val=&quot;Cambria Math&quot;/&gt;&lt;w:i/&gt;&lt;w:sz w:val=&quot;28&quot;/&gt;&lt;w:sz-cs w:val=&quot;28&quot;/&gt;&lt;/w:rPr&gt;&lt;m:t&gt;2&lt;/m:t&gt;&lt;/m:r&gt;&lt;/m:sup&gt;&lt;/m:sSup&gt;&lt;m:r&gt;&lt;w:rPr&gt;&lt;w:rFonts w:ascii=&quot;Cambria Math&quot; w:fareast=&quot;Times New Roman&quot; w:h-ansi=&quot;Cambria Math&quot;/&gt;&lt;wx:font wx:val=&quot;Cambria Math&quot;/&gt;&lt;w:i/&gt;&lt;w:sz w:val=&quot;28&quot;/&gt;&lt;w:sz-cs w:val=&quot;28&quot;/&gt;&lt;w:lang w:val=&quot;EN-US&quot;/&gt;&lt;/w:rPr&gt;&lt;m:t&gt;K&lt;/m:t&gt;&lt;/m:r&gt;&lt;m:r&gt;&lt;w:rPr&gt;&lt;w:rFonts w:ascii=&quot;Cambria Math&quot; w:fareast=&quot;Times New Roman&quot; w:h-ansi=&quot;Cambria Math&quot;/&gt;&lt;wx:font wx:val=&quot;Cambria Math&quot;/&gt;&lt;w:i/&gt;&lt;w:sz w:val=&quot;28&quot;/&gt;&lt;w:sz-cs w:val=&quot;28&quot;/&gt;&lt;/w:rPr&gt;&lt;m:t&gt;&quot;&lt;/m:t&gt;&lt;/m:r&gt;&lt;/m:num&gt;&lt;m:den&gt;&lt;m:r&gt;&lt;w:rPr&gt;&lt;w:rFonts w:ascii=&quot;Cambria Math&quot; w:fareast=&quot;Times New Roman&quot; w:h-ansi=&quot;Cambria Math&quot;/&gt;&lt;wx:font wx:val=&quot;Cambria Math&quot;/&gt;&lt;w:i/&gt;&lt;w:sz w:val=&quot;28&quot;/&gt;&lt;w:sz-cs w:val=&quot;28&quot;/&gt;&lt;w:lang w:val=&quot;EN-US&quot;/&gt;&lt;/w:rPr&gt;&lt;m:t&gt;Z&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5" o:title="" chromakey="white"/>
          </v:shape>
        </w:pict>
      </w:r>
      <w:r w:rsidRPr="000305EF">
        <w:rPr>
          <w:rFonts w:ascii="Times New Roman" w:hAnsi="Times New Roman"/>
          <w:sz w:val="28"/>
          <w:szCs w:val="28"/>
        </w:rPr>
        <w:fldChar w:fldCharType="end"/>
      </w:r>
      <w:r w:rsidRPr="000305EF">
        <w:rPr>
          <w:rFonts w:ascii="Times New Roman" w:hAnsi="Times New Roman"/>
          <w:sz w:val="28"/>
          <w:szCs w:val="28"/>
        </w:rPr>
        <w:t xml:space="preserve">                                                  (18)</w:t>
      </w:r>
    </w:p>
    <w:p w:rsidR="00A36BB9" w:rsidRPr="000305EF" w:rsidRDefault="00A36BB9" w:rsidP="00C62D74">
      <w:pPr>
        <w:spacing w:after="0" w:line="360" w:lineRule="auto"/>
        <w:ind w:firstLine="709"/>
        <w:contextualSpacing/>
        <w:jc w:val="both"/>
        <w:rPr>
          <w:rFonts w:ascii="Times New Roman" w:hAnsi="Times New Roman"/>
          <w:sz w:val="28"/>
          <w:szCs w:val="28"/>
        </w:rPr>
      </w:pPr>
      <w:r w:rsidRPr="000305EF">
        <w:rPr>
          <w:rFonts w:ascii="Times New Roman" w:hAnsi="Times New Roman"/>
          <w:sz w:val="28"/>
          <w:szCs w:val="28"/>
        </w:rPr>
        <w:fldChar w:fldCharType="begin"/>
      </w:r>
      <w:r w:rsidRPr="000305EF">
        <w:rPr>
          <w:rFonts w:ascii="Times New Roman" w:hAnsi="Times New Roman"/>
          <w:sz w:val="28"/>
          <w:szCs w:val="28"/>
        </w:rPr>
        <w:instrText xml:space="preserve"> QUOTE </w:instrText>
      </w:r>
      <w:r w:rsidRPr="000305EF">
        <w:rPr>
          <w:position w:val="-18"/>
        </w:rPr>
        <w:pict>
          <v:shape id="_x0000_i1063" type="#_x0000_t75" style="width:63pt;height:28.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A2018&quot;/&gt;&lt;wsp:rsid wsp:val=&quot;000305EF&quot;/&gt;&lt;wsp:rsid wsp:val=&quot;00032CB3&quot;/&gt;&lt;wsp:rsid wsp:val=&quot;00054789&quot;/&gt;&lt;wsp:rsid wsp:val=&quot;000618E8&quot;/&gt;&lt;wsp:rsid wsp:val=&quot;00072AD8&quot;/&gt;&lt;wsp:rsid wsp:val=&quot;00072C6F&quot;/&gt;&lt;wsp:rsid wsp:val=&quot;000A43C4&quot;/&gt;&lt;wsp:rsid wsp:val=&quot;000D55ED&quot;/&gt;&lt;wsp:rsid wsp:val=&quot;000E3009&quot;/&gt;&lt;wsp:rsid wsp:val=&quot;000F2439&quot;/&gt;&lt;wsp:rsid wsp:val=&quot;0012128B&quot;/&gt;&lt;wsp:rsid wsp:val=&quot;0015733E&quot;/&gt;&lt;wsp:rsid wsp:val=&quot;001627FE&quot;/&gt;&lt;wsp:rsid wsp:val=&quot;00174262&quot;/&gt;&lt;wsp:rsid wsp:val=&quot;00196D36&quot;/&gt;&lt;wsp:rsid wsp:val=&quot;001A339F&quot;/&gt;&lt;wsp:rsid wsp:val=&quot;001A5CF1&quot;/&gt;&lt;wsp:rsid wsp:val=&quot;001B38EE&quot;/&gt;&lt;wsp:rsid wsp:val=&quot;001D46DF&quot;/&gt;&lt;wsp:rsid wsp:val=&quot;00206760&quot;/&gt;&lt;wsp:rsid wsp:val=&quot;00222BCC&quot;/&gt;&lt;wsp:rsid wsp:val=&quot;00240AED&quot;/&gt;&lt;wsp:rsid wsp:val=&quot;00264758&quot;/&gt;&lt;wsp:rsid wsp:val=&quot;002931D9&quot;/&gt;&lt;wsp:rsid wsp:val=&quot;00297FFC&quot;/&gt;&lt;wsp:rsid wsp:val=&quot;0030175C&quot;/&gt;&lt;wsp:rsid wsp:val=&quot;00342D06&quot;/&gt;&lt;wsp:rsid wsp:val=&quot;00363CBB&quot;/&gt;&lt;wsp:rsid wsp:val=&quot;003E5664&quot;/&gt;&lt;wsp:rsid wsp:val=&quot;00403295&quot;/&gt;&lt;wsp:rsid wsp:val=&quot;00437851&quot;/&gt;&lt;wsp:rsid wsp:val=&quot;00437CE9&quot;/&gt;&lt;wsp:rsid wsp:val=&quot;00462EC7&quot;/&gt;&lt;wsp:rsid wsp:val=&quot;00475AD7&quot;/&gt;&lt;wsp:rsid wsp:val=&quot;004B057F&quot;/&gt;&lt;wsp:rsid wsp:val=&quot;005023BB&quot;/&gt;&lt;wsp:rsid wsp:val=&quot;00517BA4&quot;/&gt;&lt;wsp:rsid wsp:val=&quot;00517BCB&quot;/&gt;&lt;wsp:rsid wsp:val=&quot;005D565C&quot;/&gt;&lt;wsp:rsid wsp:val=&quot;005E12B1&quot;/&gt;&lt;wsp:rsid wsp:val=&quot;0061093C&quot;/&gt;&lt;wsp:rsid wsp:val=&quot;0064023A&quot;/&gt;&lt;wsp:rsid wsp:val=&quot;0067007B&quot;/&gt;&lt;wsp:rsid wsp:val=&quot;006D5D4D&quot;/&gt;&lt;wsp:rsid wsp:val=&quot;006F191C&quot;/&gt;&lt;wsp:rsid wsp:val=&quot;00744CDC&quot;/&gt;&lt;wsp:rsid wsp:val=&quot;00756F7A&quot;/&gt;&lt;wsp:rsid wsp:val=&quot;007B4B80&quot;/&gt;&lt;wsp:rsid wsp:val=&quot;007B64A7&quot;/&gt;&lt;wsp:rsid wsp:val=&quot;00800643&quot;/&gt;&lt;wsp:rsid wsp:val=&quot;008877E2&quot;/&gt;&lt;wsp:rsid wsp:val=&quot;008A54C5&quot;/&gt;&lt;wsp:rsid wsp:val=&quot;008B556A&quot;/&gt;&lt;wsp:rsid wsp:val=&quot;008E72ED&quot;/&gt;&lt;wsp:rsid wsp:val=&quot;00910429&quot;/&gt;&lt;wsp:rsid wsp:val=&quot;00912CA0&quot;/&gt;&lt;wsp:rsid wsp:val=&quot;009248EF&quot;/&gt;&lt;wsp:rsid wsp:val=&quot;0097159F&quot;/&gt;&lt;wsp:rsid wsp:val=&quot;009B158F&quot;/&gt;&lt;wsp:rsid wsp:val=&quot;009D083A&quot;/&gt;&lt;wsp:rsid wsp:val=&quot;009E6618&quot;/&gt;&lt;wsp:rsid wsp:val=&quot;009F1AA3&quot;/&gt;&lt;wsp:rsid wsp:val=&quot;009F6905&quot;/&gt;&lt;wsp:rsid wsp:val=&quot;00A05495&quot;/&gt;&lt;wsp:rsid wsp:val=&quot;00A17713&quot;/&gt;&lt;wsp:rsid wsp:val=&quot;00A610AC&quot;/&gt;&lt;wsp:rsid wsp:val=&quot;00A8126F&quot;/&gt;&lt;wsp:rsid wsp:val=&quot;00AB369E&quot;/&gt;&lt;wsp:rsid wsp:val=&quot;00AB5EC3&quot;/&gt;&lt;wsp:rsid wsp:val=&quot;00B35A46&quot;/&gt;&lt;wsp:rsid wsp:val=&quot;00BE55AC&quot;/&gt;&lt;wsp:rsid wsp:val=&quot;00C8111E&quot;/&gt;&lt;wsp:rsid wsp:val=&quot;00C822FC&quot;/&gt;&lt;wsp:rsid wsp:val=&quot;00CE510B&quot;/&gt;&lt;wsp:rsid wsp:val=&quot;00D4418B&quot;/&gt;&lt;wsp:rsid wsp:val=&quot;00D62933&quot;/&gt;&lt;wsp:rsid wsp:val=&quot;00D740EA&quot;/&gt;&lt;wsp:rsid wsp:val=&quot;00D869B9&quot;/&gt;&lt;wsp:rsid wsp:val=&quot;00D94E3B&quot;/&gt;&lt;wsp:rsid wsp:val=&quot;00DA2018&quot;/&gt;&lt;wsp:rsid wsp:val=&quot;00DF5812&quot;/&gt;&lt;wsp:rsid wsp:val=&quot;00E14B00&quot;/&gt;&lt;wsp:rsid wsp:val=&quot;00E218C8&quot;/&gt;&lt;wsp:rsid wsp:val=&quot;00E32C12&quot;/&gt;&lt;wsp:rsid wsp:val=&quot;00E45CD0&quot;/&gt;&lt;wsp:rsid wsp:val=&quot;00E600BF&quot;/&gt;&lt;wsp:rsid wsp:val=&quot;00E64FE9&quot;/&gt;&lt;wsp:rsid wsp:val=&quot;00E67A20&quot;/&gt;&lt;wsp:rsid wsp:val=&quot;00E7730D&quot;/&gt;&lt;wsp:rsid wsp:val=&quot;00EB674E&quot;/&gt;&lt;wsp:rsid wsp:val=&quot;00F069D8&quot;/&gt;&lt;wsp:rsid wsp:val=&quot;00F14774&quot;/&gt;&lt;wsp:rsid wsp:val=&quot;00F27FD0&quot;/&gt;&lt;wsp:rsid wsp:val=&quot;00F54437&quot;/&gt;&lt;wsp:rsid wsp:val=&quot;00FC1478&quot;/&gt;&lt;wsp:rsid wsp:val=&quot;00FD39DF&quot;/&gt;&lt;/wsp:rsids&gt;&lt;/w:docPr&gt;&lt;w:body&gt;&lt;wx:sect&gt;&lt;w:p wsp:rsidR=&quot;00000000&quot; wsp:rsidRDefault=&quot;00D869B9&quot; wsp:rsidP=&quot;00D869B9&quot;&gt;&lt;m:oMathPara&gt;&lt;m:oMath&gt;&lt;m:f&gt;&lt;m:fPr&gt;&lt;m:ctrlPr&gt;&lt;w:rPr&gt;&lt;w:rFonts w:ascii=&quot;Cambria Math&quot; w:h-ansi=&quot;Cambria Math&quot;/&gt;&lt;wx:font wx:val=&quot;Cambria Math&quot;/&gt;&lt;w:i/&gt;&lt;w:sz w:val=&quot;28&quot;/&gt;&lt;w:sz-cs w:val=&quot;28&quot;/&gt;&lt;/w:rPr&gt;&lt;/m:ctrlPr&gt;&lt;/m:fPr&gt;&lt;m:num&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8*ПЂ&lt;/m:t&gt;&lt;/m:r&gt;&lt;/m:e&gt;&lt;m:sup&gt;&lt;m:r&gt;&lt;w:rPr&gt;&lt;w:rFonts w:ascii=&quot;Cambria Math&quot; w:h-ansi=&quot;Cambria Math&quot;/&gt;&lt;wx:font wx:val=&quot;Cambria Math&quot;/&gt;&lt;w:i/&gt;&lt;w:sz w:val=&quot;28&quot;/&gt;&lt;w:sz-cs w:val=&quot;28&quot;/&gt;&lt;/w:rPr&gt;&lt;m:t&gt;3&lt;/m:t&gt;&lt;/m:r&gt;&lt;/m:sup&gt;&lt;/m:sSup&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m&lt;/m:t&gt;&lt;/m:r&gt;&lt;/m:e&gt;&lt;m:sub&gt;&lt;m:r&gt;&lt;w:rPr&gt;&lt;w:rFonts w:ascii=&quot;Cambria Math&quot; w:h-ansi=&quot;Cambria Math&quot;/&gt;&lt;wx:font wx:val=&quot;Cambria Math&quot;/&gt;&lt;w:i/&gt;&lt;w:sz w:val=&quot;28&quot;/&gt;&lt;w:sz-cs w:val=&quot;28&quot;/&gt;&lt;/w:rPr&gt;&lt;m:t&gt;e&lt;/m:t&gt;&lt;/m:r&gt;&lt;/m:sub&gt;&lt;/m:sSub&gt;&lt;/m:num&gt;&lt;m:den&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k*e&lt;/m:t&gt;&lt;/m:r&gt;&lt;/m:e&gt;&lt;m:sup&gt;&lt;m:r&gt;&lt;w:rPr&gt;&lt;w:rFonts w:ascii=&quot;Cambria Math&quot; w:h-ansi=&quot;Cambria Math&quot;/&gt;&lt;wx:font wx:val=&quot;Cambria Math&quot;/&gt;&lt;w:i/&gt;&lt;w:sz w:val=&quot;28&quot;/&gt;&lt;w:sz-cs w:val=&quot;28&quot;/&gt;&lt;/w:rPr&gt;&lt;m:t&gt;2&lt;/m:t&gt;&lt;/m:r&gt;&lt;/m:sup&gt;&lt;/m:sSup&gt;&lt;/m:den&gt;&lt;/m:f&gt;&lt;m:r&gt;&lt;w:rPr&gt;&lt;w:rFonts w:ascii=&quot;Cambria Math&quot; w:h-ansi=&quot;Cambria Math&quot;/&gt;&lt;wx:font wx:val=&quot;Cambria Math&quot;/&gt;&lt;w:i/&gt;&lt;w:sz w:val=&quot;28&quot;/&gt;&lt;w:sz-cs w:val=&quot;28&quot;/&gt;&lt;/w:rPr&gt;&lt;m:t&gt;=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6" o:title="" chromakey="white"/>
          </v:shape>
        </w:pict>
      </w:r>
      <w:r w:rsidRPr="000305EF">
        <w:rPr>
          <w:rFonts w:ascii="Times New Roman" w:hAnsi="Times New Roman"/>
          <w:sz w:val="28"/>
          <w:szCs w:val="28"/>
        </w:rPr>
        <w:instrText xml:space="preserve"> </w:instrText>
      </w:r>
      <w:r w:rsidRPr="000305EF">
        <w:rPr>
          <w:rFonts w:ascii="Times New Roman" w:hAnsi="Times New Roman"/>
          <w:sz w:val="28"/>
          <w:szCs w:val="28"/>
        </w:rPr>
        <w:fldChar w:fldCharType="separate"/>
      </w:r>
      <w:r w:rsidRPr="000305EF">
        <w:rPr>
          <w:position w:val="-18"/>
        </w:rPr>
        <w:pict>
          <v:shape id="_x0000_i1064" type="#_x0000_t75" style="width:63pt;height:28.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A2018&quot;/&gt;&lt;wsp:rsid wsp:val=&quot;000305EF&quot;/&gt;&lt;wsp:rsid wsp:val=&quot;00032CB3&quot;/&gt;&lt;wsp:rsid wsp:val=&quot;00054789&quot;/&gt;&lt;wsp:rsid wsp:val=&quot;000618E8&quot;/&gt;&lt;wsp:rsid wsp:val=&quot;00072AD8&quot;/&gt;&lt;wsp:rsid wsp:val=&quot;00072C6F&quot;/&gt;&lt;wsp:rsid wsp:val=&quot;000A43C4&quot;/&gt;&lt;wsp:rsid wsp:val=&quot;000D55ED&quot;/&gt;&lt;wsp:rsid wsp:val=&quot;000E3009&quot;/&gt;&lt;wsp:rsid wsp:val=&quot;000F2439&quot;/&gt;&lt;wsp:rsid wsp:val=&quot;0012128B&quot;/&gt;&lt;wsp:rsid wsp:val=&quot;0015733E&quot;/&gt;&lt;wsp:rsid wsp:val=&quot;001627FE&quot;/&gt;&lt;wsp:rsid wsp:val=&quot;00174262&quot;/&gt;&lt;wsp:rsid wsp:val=&quot;00196D36&quot;/&gt;&lt;wsp:rsid wsp:val=&quot;001A339F&quot;/&gt;&lt;wsp:rsid wsp:val=&quot;001A5CF1&quot;/&gt;&lt;wsp:rsid wsp:val=&quot;001B38EE&quot;/&gt;&lt;wsp:rsid wsp:val=&quot;001D46DF&quot;/&gt;&lt;wsp:rsid wsp:val=&quot;00206760&quot;/&gt;&lt;wsp:rsid wsp:val=&quot;00222BCC&quot;/&gt;&lt;wsp:rsid wsp:val=&quot;00240AED&quot;/&gt;&lt;wsp:rsid wsp:val=&quot;00264758&quot;/&gt;&lt;wsp:rsid wsp:val=&quot;002931D9&quot;/&gt;&lt;wsp:rsid wsp:val=&quot;00297FFC&quot;/&gt;&lt;wsp:rsid wsp:val=&quot;0030175C&quot;/&gt;&lt;wsp:rsid wsp:val=&quot;00342D06&quot;/&gt;&lt;wsp:rsid wsp:val=&quot;00363CBB&quot;/&gt;&lt;wsp:rsid wsp:val=&quot;003E5664&quot;/&gt;&lt;wsp:rsid wsp:val=&quot;00403295&quot;/&gt;&lt;wsp:rsid wsp:val=&quot;00437851&quot;/&gt;&lt;wsp:rsid wsp:val=&quot;00437CE9&quot;/&gt;&lt;wsp:rsid wsp:val=&quot;00462EC7&quot;/&gt;&lt;wsp:rsid wsp:val=&quot;00475AD7&quot;/&gt;&lt;wsp:rsid wsp:val=&quot;004B057F&quot;/&gt;&lt;wsp:rsid wsp:val=&quot;005023BB&quot;/&gt;&lt;wsp:rsid wsp:val=&quot;00517BA4&quot;/&gt;&lt;wsp:rsid wsp:val=&quot;00517BCB&quot;/&gt;&lt;wsp:rsid wsp:val=&quot;005D565C&quot;/&gt;&lt;wsp:rsid wsp:val=&quot;005E12B1&quot;/&gt;&lt;wsp:rsid wsp:val=&quot;0061093C&quot;/&gt;&lt;wsp:rsid wsp:val=&quot;0064023A&quot;/&gt;&lt;wsp:rsid wsp:val=&quot;0067007B&quot;/&gt;&lt;wsp:rsid wsp:val=&quot;006D5D4D&quot;/&gt;&lt;wsp:rsid wsp:val=&quot;006F191C&quot;/&gt;&lt;wsp:rsid wsp:val=&quot;00744CDC&quot;/&gt;&lt;wsp:rsid wsp:val=&quot;00756F7A&quot;/&gt;&lt;wsp:rsid wsp:val=&quot;007B4B80&quot;/&gt;&lt;wsp:rsid wsp:val=&quot;007B64A7&quot;/&gt;&lt;wsp:rsid wsp:val=&quot;00800643&quot;/&gt;&lt;wsp:rsid wsp:val=&quot;008877E2&quot;/&gt;&lt;wsp:rsid wsp:val=&quot;008A54C5&quot;/&gt;&lt;wsp:rsid wsp:val=&quot;008B556A&quot;/&gt;&lt;wsp:rsid wsp:val=&quot;008E72ED&quot;/&gt;&lt;wsp:rsid wsp:val=&quot;00910429&quot;/&gt;&lt;wsp:rsid wsp:val=&quot;00912CA0&quot;/&gt;&lt;wsp:rsid wsp:val=&quot;009248EF&quot;/&gt;&lt;wsp:rsid wsp:val=&quot;0097159F&quot;/&gt;&lt;wsp:rsid wsp:val=&quot;009B158F&quot;/&gt;&lt;wsp:rsid wsp:val=&quot;009D083A&quot;/&gt;&lt;wsp:rsid wsp:val=&quot;009E6618&quot;/&gt;&lt;wsp:rsid wsp:val=&quot;009F1AA3&quot;/&gt;&lt;wsp:rsid wsp:val=&quot;009F6905&quot;/&gt;&lt;wsp:rsid wsp:val=&quot;00A05495&quot;/&gt;&lt;wsp:rsid wsp:val=&quot;00A17713&quot;/&gt;&lt;wsp:rsid wsp:val=&quot;00A610AC&quot;/&gt;&lt;wsp:rsid wsp:val=&quot;00A8126F&quot;/&gt;&lt;wsp:rsid wsp:val=&quot;00AB369E&quot;/&gt;&lt;wsp:rsid wsp:val=&quot;00AB5EC3&quot;/&gt;&lt;wsp:rsid wsp:val=&quot;00B35A46&quot;/&gt;&lt;wsp:rsid wsp:val=&quot;00BE55AC&quot;/&gt;&lt;wsp:rsid wsp:val=&quot;00C8111E&quot;/&gt;&lt;wsp:rsid wsp:val=&quot;00C822FC&quot;/&gt;&lt;wsp:rsid wsp:val=&quot;00CE510B&quot;/&gt;&lt;wsp:rsid wsp:val=&quot;00D4418B&quot;/&gt;&lt;wsp:rsid wsp:val=&quot;00D62933&quot;/&gt;&lt;wsp:rsid wsp:val=&quot;00D740EA&quot;/&gt;&lt;wsp:rsid wsp:val=&quot;00D869B9&quot;/&gt;&lt;wsp:rsid wsp:val=&quot;00D94E3B&quot;/&gt;&lt;wsp:rsid wsp:val=&quot;00DA2018&quot;/&gt;&lt;wsp:rsid wsp:val=&quot;00DF5812&quot;/&gt;&lt;wsp:rsid wsp:val=&quot;00E14B00&quot;/&gt;&lt;wsp:rsid wsp:val=&quot;00E218C8&quot;/&gt;&lt;wsp:rsid wsp:val=&quot;00E32C12&quot;/&gt;&lt;wsp:rsid wsp:val=&quot;00E45CD0&quot;/&gt;&lt;wsp:rsid wsp:val=&quot;00E600BF&quot;/&gt;&lt;wsp:rsid wsp:val=&quot;00E64FE9&quot;/&gt;&lt;wsp:rsid wsp:val=&quot;00E67A20&quot;/&gt;&lt;wsp:rsid wsp:val=&quot;00E7730D&quot;/&gt;&lt;wsp:rsid wsp:val=&quot;00EB674E&quot;/&gt;&lt;wsp:rsid wsp:val=&quot;00F069D8&quot;/&gt;&lt;wsp:rsid wsp:val=&quot;00F14774&quot;/&gt;&lt;wsp:rsid wsp:val=&quot;00F27FD0&quot;/&gt;&lt;wsp:rsid wsp:val=&quot;00F54437&quot;/&gt;&lt;wsp:rsid wsp:val=&quot;00FC1478&quot;/&gt;&lt;wsp:rsid wsp:val=&quot;00FD39DF&quot;/&gt;&lt;/wsp:rsids&gt;&lt;/w:docPr&gt;&lt;w:body&gt;&lt;wx:sect&gt;&lt;w:p wsp:rsidR=&quot;00000000&quot; wsp:rsidRDefault=&quot;00D869B9&quot; wsp:rsidP=&quot;00D869B9&quot;&gt;&lt;m:oMathPara&gt;&lt;m:oMath&gt;&lt;m:f&gt;&lt;m:fPr&gt;&lt;m:ctrlPr&gt;&lt;w:rPr&gt;&lt;w:rFonts w:ascii=&quot;Cambria Math&quot; w:h-ansi=&quot;Cambria Math&quot;/&gt;&lt;wx:font wx:val=&quot;Cambria Math&quot;/&gt;&lt;w:i/&gt;&lt;w:sz w:val=&quot;28&quot;/&gt;&lt;w:sz-cs w:val=&quot;28&quot;/&gt;&lt;/w:rPr&gt;&lt;/m:ctrlPr&gt;&lt;/m:fPr&gt;&lt;m:num&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8*ПЂ&lt;/m:t&gt;&lt;/m:r&gt;&lt;/m:e&gt;&lt;m:sup&gt;&lt;m:r&gt;&lt;w:rPr&gt;&lt;w:rFonts w:ascii=&quot;Cambria Math&quot; w:h-ansi=&quot;Cambria Math&quot;/&gt;&lt;wx:font wx:val=&quot;Cambria Math&quot;/&gt;&lt;w:i/&gt;&lt;w:sz w:val=&quot;28&quot;/&gt;&lt;w:sz-cs w:val=&quot;28&quot;/&gt;&lt;/w:rPr&gt;&lt;m:t&gt;3&lt;/m:t&gt;&lt;/m:r&gt;&lt;/m:sup&gt;&lt;/m:sSup&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m&lt;/m:t&gt;&lt;/m:r&gt;&lt;/m:e&gt;&lt;m:sub&gt;&lt;m:r&gt;&lt;w:rPr&gt;&lt;w:rFonts w:ascii=&quot;Cambria Math&quot; w:h-ansi=&quot;Cambria Math&quot;/&gt;&lt;wx:font wx:val=&quot;Cambria Math&quot;/&gt;&lt;w:i/&gt;&lt;w:sz w:val=&quot;28&quot;/&gt;&lt;w:sz-cs w:val=&quot;28&quot;/&gt;&lt;/w:rPr&gt;&lt;m:t&gt;e&lt;/m:t&gt;&lt;/m:r&gt;&lt;/m:sub&gt;&lt;/m:sSub&gt;&lt;/m:num&gt;&lt;m:den&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k*e&lt;/m:t&gt;&lt;/m:r&gt;&lt;/m:e&gt;&lt;m:sup&gt;&lt;m:r&gt;&lt;w:rPr&gt;&lt;w:rFonts w:ascii=&quot;Cambria Math&quot; w:h-ansi=&quot;Cambria Math&quot;/&gt;&lt;wx:font wx:val=&quot;Cambria Math&quot;/&gt;&lt;w:i/&gt;&lt;w:sz w:val=&quot;28&quot;/&gt;&lt;w:sz-cs w:val=&quot;28&quot;/&gt;&lt;/w:rPr&gt;&lt;m:t&gt;2&lt;/m:t&gt;&lt;/m:r&gt;&lt;/m:sup&gt;&lt;/m:sSup&gt;&lt;/m:den&gt;&lt;/m:f&gt;&lt;m:r&gt;&lt;w:rPr&gt;&lt;w:rFonts w:ascii=&quot;Cambria Math&quot; w:h-ansi=&quot;Cambria Math&quot;/&gt;&lt;wx:font wx:val=&quot;Cambria Math&quot;/&gt;&lt;w:i/&gt;&lt;w:sz w:val=&quot;28&quot;/&gt;&lt;w:sz-cs w:val=&quot;28&quot;/&gt;&lt;/w:rPr&gt;&lt;m:t&gt;=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6" o:title="" chromakey="white"/>
          </v:shape>
        </w:pict>
      </w:r>
      <w:r w:rsidRPr="000305EF">
        <w:rPr>
          <w:rFonts w:ascii="Times New Roman" w:hAnsi="Times New Roman"/>
          <w:sz w:val="28"/>
          <w:szCs w:val="28"/>
        </w:rPr>
        <w:fldChar w:fldCharType="end"/>
      </w:r>
      <w:r w:rsidRPr="000305EF">
        <w:rPr>
          <w:rFonts w:ascii="Times New Roman" w:hAnsi="Times New Roman"/>
          <w:sz w:val="28"/>
          <w:szCs w:val="28"/>
        </w:rPr>
        <w:t xml:space="preserve">                                                                                                 (19)</w:t>
      </w:r>
    </w:p>
    <w:p w:rsidR="00A36BB9" w:rsidRPr="00E67A20" w:rsidRDefault="00A36BB9" w:rsidP="00C62D74">
      <w:pPr>
        <w:spacing w:after="0" w:line="360" w:lineRule="auto"/>
        <w:ind w:firstLine="709"/>
        <w:contextualSpacing/>
        <w:jc w:val="center"/>
        <w:rPr>
          <w:rFonts w:ascii="Times New Roman" w:hAnsi="Times New Roman"/>
          <w:b/>
          <w:sz w:val="28"/>
          <w:szCs w:val="28"/>
        </w:rPr>
      </w:pPr>
      <w:r w:rsidRPr="00E67A20">
        <w:rPr>
          <w:rFonts w:ascii="Times New Roman" w:hAnsi="Times New Roman"/>
          <w:b/>
          <w:sz w:val="28"/>
          <w:szCs w:val="28"/>
        </w:rPr>
        <w:t>3. Исследование соотношения К’/М в Периодической таблице химических элементов Д.И. Менделеева</w:t>
      </w:r>
    </w:p>
    <w:p w:rsidR="00A36BB9" w:rsidRDefault="00A36BB9" w:rsidP="00C62D74">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В работах </w:t>
      </w:r>
      <w:r w:rsidRPr="00E67A20">
        <w:rPr>
          <w:rFonts w:ascii="Times New Roman" w:hAnsi="Times New Roman"/>
          <w:sz w:val="28"/>
          <w:szCs w:val="28"/>
        </w:rPr>
        <w:t xml:space="preserve">[28, 29] </w:t>
      </w:r>
      <w:r>
        <w:rPr>
          <w:rFonts w:ascii="Times New Roman" w:hAnsi="Times New Roman"/>
          <w:sz w:val="28"/>
          <w:szCs w:val="28"/>
        </w:rPr>
        <w:t>высказано предположение, что отношение числа Кеплера к массе центрального объекта (в данном случае ядра) Солнечной системы является постоянной величиной. Проверим обоснованность этого утверждения по отношению к атомам химических элементов. Результаты приведены на рисунке 3 и в таблице 1.</w:t>
      </w:r>
    </w:p>
    <w:p w:rsidR="00A36BB9" w:rsidRDefault="00A36BB9" w:rsidP="00C62D74">
      <w:pPr>
        <w:spacing w:after="0" w:line="360" w:lineRule="auto"/>
        <w:ind w:firstLine="709"/>
        <w:contextualSpacing/>
        <w:jc w:val="center"/>
        <w:rPr>
          <w:rFonts w:ascii="Times New Roman" w:hAnsi="Times New Roman"/>
          <w:sz w:val="28"/>
          <w:szCs w:val="28"/>
        </w:rPr>
      </w:pPr>
      <w:r w:rsidRPr="000305EF">
        <w:rPr>
          <w:rFonts w:ascii="Times New Roman" w:hAnsi="Times New Roman"/>
          <w:noProof/>
          <w:sz w:val="28"/>
          <w:szCs w:val="28"/>
          <w:lang w:eastAsia="ru-RU"/>
        </w:rPr>
        <w:pict>
          <v:shape id="Рисунок 3" o:spid="_x0000_i1065" type="#_x0000_t75" style="width:385.8pt;height:258pt;visibility:visible">
            <v:imagedata r:id="rId27" o:title=""/>
          </v:shape>
        </w:pict>
      </w:r>
    </w:p>
    <w:p w:rsidR="00A36BB9" w:rsidRDefault="00A36BB9" w:rsidP="00C62D74">
      <w:pPr>
        <w:spacing w:after="0" w:line="360" w:lineRule="auto"/>
        <w:ind w:firstLine="709"/>
        <w:contextualSpacing/>
        <w:jc w:val="center"/>
        <w:rPr>
          <w:rFonts w:ascii="Times New Roman" w:hAnsi="Times New Roman"/>
          <w:b/>
          <w:sz w:val="28"/>
          <w:szCs w:val="28"/>
        </w:rPr>
      </w:pPr>
      <w:r w:rsidRPr="001D46DF">
        <w:rPr>
          <w:rFonts w:ascii="Times New Roman" w:hAnsi="Times New Roman"/>
          <w:b/>
          <w:sz w:val="28"/>
          <w:szCs w:val="28"/>
        </w:rPr>
        <w:t>Рисунок 3. Зависимость атомного числа Кеплера от массы атома</w:t>
      </w:r>
    </w:p>
    <w:p w:rsidR="00A36BB9" w:rsidRPr="00437CE9" w:rsidRDefault="00A36BB9" w:rsidP="00C62D74">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Таблица 1. Изменения параметров уравнения </w:t>
      </w:r>
      <w:r>
        <w:rPr>
          <w:rFonts w:ascii="Times New Roman" w:hAnsi="Times New Roman"/>
          <w:sz w:val="28"/>
          <w:szCs w:val="28"/>
          <w:lang w:val="en-US"/>
        </w:rPr>
        <w:t>y</w:t>
      </w:r>
      <w:r w:rsidRPr="00437CE9">
        <w:rPr>
          <w:rFonts w:ascii="Times New Roman" w:hAnsi="Times New Roman"/>
          <w:sz w:val="28"/>
          <w:szCs w:val="28"/>
        </w:rPr>
        <w:t>=</w:t>
      </w:r>
      <w:r>
        <w:rPr>
          <w:rFonts w:ascii="Times New Roman" w:hAnsi="Times New Roman"/>
          <w:sz w:val="28"/>
          <w:szCs w:val="28"/>
          <w:lang w:val="en-US"/>
        </w:rPr>
        <w:t>kx</w:t>
      </w:r>
      <w:r w:rsidRPr="00437CE9">
        <w:rPr>
          <w:rFonts w:ascii="Times New Roman" w:hAnsi="Times New Roman"/>
          <w:sz w:val="28"/>
          <w:szCs w:val="28"/>
        </w:rPr>
        <w:t>+</w:t>
      </w:r>
      <w:r>
        <w:rPr>
          <w:rFonts w:ascii="Times New Roman" w:hAnsi="Times New Roman"/>
          <w:sz w:val="28"/>
          <w:szCs w:val="28"/>
          <w:lang w:val="en-US"/>
        </w:rPr>
        <w:t>b</w:t>
      </w:r>
      <w:r>
        <w:rPr>
          <w:rFonts w:ascii="Times New Roman" w:hAnsi="Times New Roman"/>
          <w:sz w:val="28"/>
          <w:szCs w:val="28"/>
        </w:rPr>
        <w:t xml:space="preserve"> для зависимости атомного числа Кеплера от массы атома в периодах Периодической таблицы Д.И. Менделеева</w:t>
      </w:r>
    </w:p>
    <w:tbl>
      <w:tblPr>
        <w:tblW w:w="4560" w:type="dxa"/>
        <w:jc w:val="center"/>
        <w:tblInd w:w="93" w:type="dxa"/>
        <w:tblLook w:val="00A0"/>
      </w:tblPr>
      <w:tblGrid>
        <w:gridCol w:w="987"/>
        <w:gridCol w:w="1283"/>
        <w:gridCol w:w="1636"/>
        <w:gridCol w:w="876"/>
      </w:tblGrid>
      <w:tr w:rsidR="00A36BB9" w:rsidRPr="000305EF" w:rsidTr="00DD35D0">
        <w:trPr>
          <w:trHeight w:val="570"/>
          <w:jc w:val="center"/>
        </w:trPr>
        <w:tc>
          <w:tcPr>
            <w:tcW w:w="960" w:type="dxa"/>
            <w:tcBorders>
              <w:top w:val="single" w:sz="4" w:space="0" w:color="auto"/>
              <w:left w:val="single" w:sz="4" w:space="0" w:color="auto"/>
              <w:bottom w:val="single" w:sz="4" w:space="0" w:color="auto"/>
              <w:right w:val="single" w:sz="4" w:space="0" w:color="auto"/>
            </w:tcBorders>
            <w:vAlign w:val="center"/>
          </w:tcPr>
          <w:p w:rsidR="00A36BB9" w:rsidRPr="00032CB3" w:rsidRDefault="00A36BB9" w:rsidP="00DD35D0">
            <w:pPr>
              <w:spacing w:after="0" w:line="240" w:lineRule="auto"/>
              <w:jc w:val="center"/>
              <w:rPr>
                <w:rFonts w:ascii="Times New Roman" w:hAnsi="Times New Roman"/>
                <w:color w:val="000000"/>
                <w:sz w:val="24"/>
                <w:szCs w:val="24"/>
                <w:lang w:eastAsia="ru-RU"/>
              </w:rPr>
            </w:pPr>
            <w:r w:rsidRPr="00032CB3">
              <w:rPr>
                <w:rFonts w:ascii="Times New Roman" w:hAnsi="Times New Roman"/>
                <w:color w:val="000000"/>
                <w:sz w:val="24"/>
                <w:szCs w:val="24"/>
                <w:lang w:eastAsia="ru-RU"/>
              </w:rPr>
              <w:t>Период</w:t>
            </w:r>
          </w:p>
        </w:tc>
        <w:tc>
          <w:tcPr>
            <w:tcW w:w="1160" w:type="dxa"/>
            <w:tcBorders>
              <w:top w:val="single" w:sz="4" w:space="0" w:color="auto"/>
              <w:left w:val="nil"/>
              <w:bottom w:val="single" w:sz="4" w:space="0" w:color="auto"/>
              <w:right w:val="single" w:sz="4" w:space="0" w:color="auto"/>
            </w:tcBorders>
            <w:vAlign w:val="center"/>
          </w:tcPr>
          <w:p w:rsidR="00A36BB9" w:rsidRPr="00032CB3" w:rsidRDefault="00A36BB9" w:rsidP="00DD35D0">
            <w:pPr>
              <w:spacing w:after="0" w:line="240" w:lineRule="auto"/>
              <w:jc w:val="center"/>
              <w:rPr>
                <w:rFonts w:ascii="Times New Roman" w:hAnsi="Times New Roman"/>
                <w:color w:val="000000"/>
                <w:sz w:val="24"/>
                <w:szCs w:val="24"/>
                <w:lang w:val="en-US" w:eastAsia="ru-RU"/>
              </w:rPr>
            </w:pPr>
            <w:r w:rsidRPr="00032CB3">
              <w:rPr>
                <w:rFonts w:ascii="Times New Roman" w:hAnsi="Times New Roman"/>
                <w:color w:val="000000"/>
                <w:sz w:val="24"/>
                <w:szCs w:val="24"/>
                <w:lang w:eastAsia="ru-RU"/>
              </w:rPr>
              <w:t>Константа</w:t>
            </w:r>
            <w:r>
              <w:rPr>
                <w:rFonts w:ascii="Times New Roman" w:hAnsi="Times New Roman"/>
                <w:color w:val="000000"/>
                <w:sz w:val="24"/>
                <w:szCs w:val="24"/>
                <w:lang w:eastAsia="ru-RU"/>
              </w:rPr>
              <w:t xml:space="preserve"> </w:t>
            </w:r>
            <w:r>
              <w:rPr>
                <w:rFonts w:ascii="Times New Roman" w:hAnsi="Times New Roman"/>
                <w:color w:val="000000"/>
                <w:sz w:val="24"/>
                <w:szCs w:val="24"/>
                <w:lang w:val="en-US" w:eastAsia="ru-RU"/>
              </w:rPr>
              <w:t>k</w:t>
            </w:r>
          </w:p>
        </w:tc>
        <w:tc>
          <w:tcPr>
            <w:tcW w:w="1480" w:type="dxa"/>
            <w:tcBorders>
              <w:top w:val="single" w:sz="4" w:space="0" w:color="auto"/>
              <w:left w:val="nil"/>
              <w:bottom w:val="single" w:sz="4" w:space="0" w:color="auto"/>
              <w:right w:val="single" w:sz="4" w:space="0" w:color="auto"/>
            </w:tcBorders>
            <w:vAlign w:val="center"/>
          </w:tcPr>
          <w:p w:rsidR="00A36BB9" w:rsidRPr="00032CB3" w:rsidRDefault="00A36BB9" w:rsidP="00DD35D0">
            <w:pPr>
              <w:spacing w:after="0" w:line="240" w:lineRule="auto"/>
              <w:jc w:val="center"/>
              <w:rPr>
                <w:rFonts w:ascii="Times New Roman" w:hAnsi="Times New Roman"/>
                <w:color w:val="000000"/>
                <w:sz w:val="24"/>
                <w:szCs w:val="24"/>
                <w:lang w:eastAsia="ru-RU"/>
              </w:rPr>
            </w:pPr>
            <w:r w:rsidRPr="00032CB3">
              <w:rPr>
                <w:rFonts w:ascii="Times New Roman" w:hAnsi="Times New Roman"/>
                <w:color w:val="000000"/>
                <w:sz w:val="24"/>
                <w:szCs w:val="24"/>
                <w:lang w:eastAsia="ru-RU"/>
              </w:rPr>
              <w:t>Коэффициент b</w:t>
            </w:r>
          </w:p>
        </w:tc>
        <w:tc>
          <w:tcPr>
            <w:tcW w:w="960" w:type="dxa"/>
            <w:tcBorders>
              <w:top w:val="single" w:sz="4" w:space="0" w:color="auto"/>
              <w:left w:val="nil"/>
              <w:bottom w:val="single" w:sz="4" w:space="0" w:color="auto"/>
              <w:right w:val="single" w:sz="4" w:space="0" w:color="auto"/>
            </w:tcBorders>
            <w:vAlign w:val="center"/>
          </w:tcPr>
          <w:p w:rsidR="00A36BB9" w:rsidRPr="00032CB3" w:rsidRDefault="00A36BB9" w:rsidP="00DD35D0">
            <w:pPr>
              <w:spacing w:after="0" w:line="240" w:lineRule="auto"/>
              <w:jc w:val="center"/>
              <w:rPr>
                <w:rFonts w:ascii="Times New Roman" w:hAnsi="Times New Roman"/>
                <w:color w:val="000000"/>
                <w:sz w:val="24"/>
                <w:szCs w:val="24"/>
                <w:lang w:eastAsia="ru-RU"/>
              </w:rPr>
            </w:pPr>
            <w:r w:rsidRPr="00032CB3">
              <w:rPr>
                <w:rFonts w:ascii="Times New Roman" w:hAnsi="Times New Roman"/>
                <w:color w:val="000000"/>
                <w:sz w:val="24"/>
                <w:szCs w:val="24"/>
                <w:lang w:eastAsia="ru-RU"/>
              </w:rPr>
              <w:t>R</w:t>
            </w:r>
            <w:r w:rsidRPr="00032CB3">
              <w:rPr>
                <w:rFonts w:ascii="Times New Roman" w:hAnsi="Times New Roman"/>
                <w:color w:val="000000"/>
                <w:sz w:val="24"/>
                <w:szCs w:val="24"/>
                <w:vertAlign w:val="superscript"/>
                <w:lang w:eastAsia="ru-RU"/>
              </w:rPr>
              <w:t>2</w:t>
            </w:r>
          </w:p>
        </w:tc>
      </w:tr>
      <w:tr w:rsidR="00A36BB9" w:rsidRPr="000305EF" w:rsidTr="00DD35D0">
        <w:trPr>
          <w:trHeight w:val="300"/>
          <w:jc w:val="center"/>
        </w:trPr>
        <w:tc>
          <w:tcPr>
            <w:tcW w:w="960" w:type="dxa"/>
            <w:tcBorders>
              <w:top w:val="nil"/>
              <w:left w:val="single" w:sz="4" w:space="0" w:color="auto"/>
              <w:bottom w:val="single" w:sz="4" w:space="0" w:color="auto"/>
              <w:right w:val="single" w:sz="4" w:space="0" w:color="auto"/>
            </w:tcBorders>
            <w:vAlign w:val="center"/>
          </w:tcPr>
          <w:p w:rsidR="00A36BB9" w:rsidRPr="00032CB3" w:rsidRDefault="00A36BB9" w:rsidP="00DD35D0">
            <w:pPr>
              <w:spacing w:after="0" w:line="240" w:lineRule="auto"/>
              <w:jc w:val="center"/>
              <w:rPr>
                <w:rFonts w:ascii="Times New Roman" w:hAnsi="Times New Roman"/>
                <w:color w:val="000000"/>
                <w:sz w:val="24"/>
                <w:szCs w:val="24"/>
                <w:lang w:val="en-US" w:eastAsia="ru-RU"/>
              </w:rPr>
            </w:pPr>
            <w:r w:rsidRPr="00032CB3">
              <w:rPr>
                <w:rFonts w:ascii="Times New Roman" w:hAnsi="Times New Roman"/>
                <w:color w:val="000000"/>
                <w:sz w:val="24"/>
                <w:szCs w:val="24"/>
                <w:lang w:eastAsia="ru-RU"/>
              </w:rPr>
              <w:t>1</w:t>
            </w:r>
            <w:r>
              <w:rPr>
                <w:rFonts w:ascii="Times New Roman" w:hAnsi="Times New Roman"/>
                <w:color w:val="000000"/>
                <w:sz w:val="24"/>
                <w:szCs w:val="24"/>
                <w:lang w:val="en-US" w:eastAsia="ru-RU"/>
              </w:rPr>
              <w:t>*</w:t>
            </w:r>
          </w:p>
        </w:tc>
        <w:tc>
          <w:tcPr>
            <w:tcW w:w="1160" w:type="dxa"/>
            <w:tcBorders>
              <w:top w:val="nil"/>
              <w:left w:val="nil"/>
              <w:bottom w:val="single" w:sz="4" w:space="0" w:color="auto"/>
              <w:right w:val="single" w:sz="4" w:space="0" w:color="auto"/>
            </w:tcBorders>
            <w:vAlign w:val="center"/>
          </w:tcPr>
          <w:p w:rsidR="00A36BB9" w:rsidRPr="00032CB3" w:rsidRDefault="00A36BB9" w:rsidP="00DD35D0">
            <w:pPr>
              <w:spacing w:after="0" w:line="240" w:lineRule="auto"/>
              <w:jc w:val="center"/>
              <w:rPr>
                <w:rFonts w:ascii="Times New Roman" w:hAnsi="Times New Roman"/>
                <w:color w:val="000000"/>
                <w:sz w:val="24"/>
                <w:szCs w:val="24"/>
                <w:lang w:eastAsia="ru-RU"/>
              </w:rPr>
            </w:pPr>
            <w:r w:rsidRPr="00032CB3">
              <w:rPr>
                <w:rFonts w:ascii="Times New Roman" w:hAnsi="Times New Roman"/>
                <w:color w:val="000000"/>
                <w:sz w:val="24"/>
                <w:szCs w:val="24"/>
                <w:lang w:eastAsia="ru-RU"/>
              </w:rPr>
              <w:t>-0,0779</w:t>
            </w:r>
          </w:p>
        </w:tc>
        <w:tc>
          <w:tcPr>
            <w:tcW w:w="1480" w:type="dxa"/>
            <w:tcBorders>
              <w:top w:val="nil"/>
              <w:left w:val="nil"/>
              <w:bottom w:val="single" w:sz="4" w:space="0" w:color="auto"/>
              <w:right w:val="single" w:sz="4" w:space="0" w:color="auto"/>
            </w:tcBorders>
            <w:vAlign w:val="center"/>
          </w:tcPr>
          <w:p w:rsidR="00A36BB9" w:rsidRPr="00032CB3" w:rsidRDefault="00A36BB9" w:rsidP="00DD35D0">
            <w:pPr>
              <w:spacing w:after="0" w:line="240" w:lineRule="auto"/>
              <w:jc w:val="center"/>
              <w:rPr>
                <w:rFonts w:ascii="Times New Roman" w:hAnsi="Times New Roman"/>
                <w:color w:val="000000"/>
                <w:sz w:val="24"/>
                <w:szCs w:val="24"/>
                <w:lang w:eastAsia="ru-RU"/>
              </w:rPr>
            </w:pPr>
            <w:r w:rsidRPr="00032CB3">
              <w:rPr>
                <w:rFonts w:ascii="Times New Roman" w:hAnsi="Times New Roman"/>
                <w:color w:val="000000"/>
                <w:sz w:val="24"/>
                <w:szCs w:val="24"/>
                <w:lang w:eastAsia="ru-RU"/>
              </w:rPr>
              <w:t>0,2337</w:t>
            </w:r>
          </w:p>
        </w:tc>
        <w:tc>
          <w:tcPr>
            <w:tcW w:w="960" w:type="dxa"/>
            <w:tcBorders>
              <w:top w:val="nil"/>
              <w:left w:val="nil"/>
              <w:bottom w:val="single" w:sz="4" w:space="0" w:color="auto"/>
              <w:right w:val="single" w:sz="4" w:space="0" w:color="auto"/>
            </w:tcBorders>
            <w:vAlign w:val="center"/>
          </w:tcPr>
          <w:p w:rsidR="00A36BB9" w:rsidRPr="00032CB3" w:rsidRDefault="00A36BB9" w:rsidP="00DD35D0">
            <w:pPr>
              <w:spacing w:after="0" w:line="240" w:lineRule="auto"/>
              <w:jc w:val="center"/>
              <w:rPr>
                <w:rFonts w:ascii="Times New Roman" w:hAnsi="Times New Roman"/>
                <w:color w:val="000000"/>
                <w:sz w:val="24"/>
                <w:szCs w:val="24"/>
                <w:lang w:eastAsia="ru-RU"/>
              </w:rPr>
            </w:pPr>
            <w:r w:rsidRPr="00032CB3">
              <w:rPr>
                <w:rFonts w:ascii="Times New Roman" w:hAnsi="Times New Roman"/>
                <w:color w:val="000000"/>
                <w:sz w:val="24"/>
                <w:szCs w:val="24"/>
                <w:lang w:eastAsia="ru-RU"/>
              </w:rPr>
              <w:t>1</w:t>
            </w:r>
          </w:p>
        </w:tc>
      </w:tr>
      <w:tr w:rsidR="00A36BB9" w:rsidRPr="000305EF" w:rsidTr="00DD35D0">
        <w:trPr>
          <w:trHeight w:val="300"/>
          <w:jc w:val="center"/>
        </w:trPr>
        <w:tc>
          <w:tcPr>
            <w:tcW w:w="960" w:type="dxa"/>
            <w:tcBorders>
              <w:top w:val="nil"/>
              <w:left w:val="single" w:sz="4" w:space="0" w:color="auto"/>
              <w:bottom w:val="single" w:sz="4" w:space="0" w:color="auto"/>
              <w:right w:val="single" w:sz="4" w:space="0" w:color="auto"/>
            </w:tcBorders>
            <w:vAlign w:val="center"/>
          </w:tcPr>
          <w:p w:rsidR="00A36BB9" w:rsidRPr="00032CB3" w:rsidRDefault="00A36BB9" w:rsidP="00DD35D0">
            <w:pPr>
              <w:spacing w:after="0" w:line="240" w:lineRule="auto"/>
              <w:jc w:val="center"/>
              <w:rPr>
                <w:rFonts w:ascii="Times New Roman" w:hAnsi="Times New Roman"/>
                <w:color w:val="000000"/>
                <w:sz w:val="24"/>
                <w:szCs w:val="24"/>
                <w:lang w:eastAsia="ru-RU"/>
              </w:rPr>
            </w:pPr>
            <w:r w:rsidRPr="00032CB3">
              <w:rPr>
                <w:rFonts w:ascii="Times New Roman" w:hAnsi="Times New Roman"/>
                <w:color w:val="000000"/>
                <w:sz w:val="24"/>
                <w:szCs w:val="24"/>
                <w:lang w:eastAsia="ru-RU"/>
              </w:rPr>
              <w:t>2</w:t>
            </w:r>
          </w:p>
        </w:tc>
        <w:tc>
          <w:tcPr>
            <w:tcW w:w="1160" w:type="dxa"/>
            <w:tcBorders>
              <w:top w:val="nil"/>
              <w:left w:val="nil"/>
              <w:bottom w:val="single" w:sz="4" w:space="0" w:color="auto"/>
              <w:right w:val="single" w:sz="4" w:space="0" w:color="auto"/>
            </w:tcBorders>
            <w:vAlign w:val="center"/>
          </w:tcPr>
          <w:p w:rsidR="00A36BB9" w:rsidRPr="00032CB3" w:rsidRDefault="00A36BB9" w:rsidP="00DD35D0">
            <w:pPr>
              <w:spacing w:after="0" w:line="240" w:lineRule="auto"/>
              <w:jc w:val="center"/>
              <w:rPr>
                <w:rFonts w:ascii="Times New Roman" w:hAnsi="Times New Roman"/>
                <w:color w:val="000000"/>
                <w:sz w:val="24"/>
                <w:szCs w:val="24"/>
                <w:lang w:eastAsia="ru-RU"/>
              </w:rPr>
            </w:pPr>
            <w:r w:rsidRPr="00032CB3">
              <w:rPr>
                <w:rFonts w:ascii="Times New Roman" w:hAnsi="Times New Roman"/>
                <w:color w:val="000000"/>
                <w:sz w:val="24"/>
                <w:szCs w:val="24"/>
                <w:lang w:eastAsia="ru-RU"/>
              </w:rPr>
              <w:t>-0,0025</w:t>
            </w:r>
          </w:p>
        </w:tc>
        <w:tc>
          <w:tcPr>
            <w:tcW w:w="1480" w:type="dxa"/>
            <w:tcBorders>
              <w:top w:val="nil"/>
              <w:left w:val="nil"/>
              <w:bottom w:val="single" w:sz="4" w:space="0" w:color="auto"/>
              <w:right w:val="single" w:sz="4" w:space="0" w:color="auto"/>
            </w:tcBorders>
            <w:vAlign w:val="center"/>
          </w:tcPr>
          <w:p w:rsidR="00A36BB9" w:rsidRPr="00032CB3" w:rsidRDefault="00A36BB9" w:rsidP="00DD35D0">
            <w:pPr>
              <w:spacing w:after="0" w:line="240" w:lineRule="auto"/>
              <w:jc w:val="center"/>
              <w:rPr>
                <w:rFonts w:ascii="Times New Roman" w:hAnsi="Times New Roman"/>
                <w:color w:val="000000"/>
                <w:sz w:val="24"/>
                <w:szCs w:val="24"/>
                <w:lang w:eastAsia="ru-RU"/>
              </w:rPr>
            </w:pPr>
            <w:r w:rsidRPr="00032CB3">
              <w:rPr>
                <w:rFonts w:ascii="Times New Roman" w:hAnsi="Times New Roman"/>
                <w:color w:val="000000"/>
                <w:sz w:val="24"/>
                <w:szCs w:val="24"/>
                <w:lang w:eastAsia="ru-RU"/>
              </w:rPr>
              <w:t>0,0609</w:t>
            </w:r>
          </w:p>
        </w:tc>
        <w:tc>
          <w:tcPr>
            <w:tcW w:w="960" w:type="dxa"/>
            <w:tcBorders>
              <w:top w:val="nil"/>
              <w:left w:val="nil"/>
              <w:bottom w:val="single" w:sz="4" w:space="0" w:color="auto"/>
              <w:right w:val="single" w:sz="4" w:space="0" w:color="auto"/>
            </w:tcBorders>
            <w:vAlign w:val="center"/>
          </w:tcPr>
          <w:p w:rsidR="00A36BB9" w:rsidRPr="00032CB3" w:rsidRDefault="00A36BB9" w:rsidP="00DD35D0">
            <w:pPr>
              <w:spacing w:after="0" w:line="240" w:lineRule="auto"/>
              <w:jc w:val="center"/>
              <w:rPr>
                <w:rFonts w:ascii="Times New Roman" w:hAnsi="Times New Roman"/>
                <w:color w:val="000000"/>
                <w:sz w:val="24"/>
                <w:szCs w:val="24"/>
                <w:lang w:eastAsia="ru-RU"/>
              </w:rPr>
            </w:pPr>
            <w:r w:rsidRPr="00032CB3">
              <w:rPr>
                <w:rFonts w:ascii="Times New Roman" w:hAnsi="Times New Roman"/>
                <w:color w:val="000000"/>
                <w:sz w:val="24"/>
                <w:szCs w:val="24"/>
                <w:lang w:eastAsia="ru-RU"/>
              </w:rPr>
              <w:t>0,8566</w:t>
            </w:r>
          </w:p>
        </w:tc>
      </w:tr>
      <w:tr w:rsidR="00A36BB9" w:rsidRPr="000305EF" w:rsidTr="00DD35D0">
        <w:trPr>
          <w:trHeight w:val="300"/>
          <w:jc w:val="center"/>
        </w:trPr>
        <w:tc>
          <w:tcPr>
            <w:tcW w:w="960" w:type="dxa"/>
            <w:tcBorders>
              <w:top w:val="nil"/>
              <w:left w:val="single" w:sz="4" w:space="0" w:color="auto"/>
              <w:bottom w:val="single" w:sz="4" w:space="0" w:color="auto"/>
              <w:right w:val="single" w:sz="4" w:space="0" w:color="auto"/>
            </w:tcBorders>
            <w:vAlign w:val="center"/>
          </w:tcPr>
          <w:p w:rsidR="00A36BB9" w:rsidRPr="00032CB3" w:rsidRDefault="00A36BB9" w:rsidP="00DD35D0">
            <w:pPr>
              <w:spacing w:after="0" w:line="240" w:lineRule="auto"/>
              <w:jc w:val="center"/>
              <w:rPr>
                <w:rFonts w:ascii="Times New Roman" w:hAnsi="Times New Roman"/>
                <w:color w:val="000000"/>
                <w:sz w:val="24"/>
                <w:szCs w:val="24"/>
                <w:lang w:eastAsia="ru-RU"/>
              </w:rPr>
            </w:pPr>
            <w:r w:rsidRPr="00032CB3">
              <w:rPr>
                <w:rFonts w:ascii="Times New Roman" w:hAnsi="Times New Roman"/>
                <w:color w:val="000000"/>
                <w:sz w:val="24"/>
                <w:szCs w:val="24"/>
                <w:lang w:eastAsia="ru-RU"/>
              </w:rPr>
              <w:t>3</w:t>
            </w:r>
          </w:p>
        </w:tc>
        <w:tc>
          <w:tcPr>
            <w:tcW w:w="1160" w:type="dxa"/>
            <w:tcBorders>
              <w:top w:val="nil"/>
              <w:left w:val="nil"/>
              <w:bottom w:val="single" w:sz="4" w:space="0" w:color="auto"/>
              <w:right w:val="single" w:sz="4" w:space="0" w:color="auto"/>
            </w:tcBorders>
            <w:vAlign w:val="center"/>
          </w:tcPr>
          <w:p w:rsidR="00A36BB9" w:rsidRPr="00032CB3" w:rsidRDefault="00A36BB9" w:rsidP="00DD35D0">
            <w:pPr>
              <w:spacing w:after="0" w:line="240" w:lineRule="auto"/>
              <w:jc w:val="center"/>
              <w:rPr>
                <w:rFonts w:ascii="Times New Roman" w:hAnsi="Times New Roman"/>
                <w:color w:val="000000"/>
                <w:sz w:val="24"/>
                <w:szCs w:val="24"/>
                <w:lang w:eastAsia="ru-RU"/>
              </w:rPr>
            </w:pPr>
            <w:r w:rsidRPr="00032CB3">
              <w:rPr>
                <w:rFonts w:ascii="Times New Roman" w:hAnsi="Times New Roman"/>
                <w:color w:val="000000"/>
                <w:sz w:val="24"/>
                <w:szCs w:val="24"/>
                <w:lang w:eastAsia="ru-RU"/>
              </w:rPr>
              <w:t>-0,0003</w:t>
            </w:r>
          </w:p>
        </w:tc>
        <w:tc>
          <w:tcPr>
            <w:tcW w:w="1480" w:type="dxa"/>
            <w:tcBorders>
              <w:top w:val="nil"/>
              <w:left w:val="nil"/>
              <w:bottom w:val="single" w:sz="4" w:space="0" w:color="auto"/>
              <w:right w:val="single" w:sz="4" w:space="0" w:color="auto"/>
            </w:tcBorders>
            <w:vAlign w:val="center"/>
          </w:tcPr>
          <w:p w:rsidR="00A36BB9" w:rsidRPr="00032CB3" w:rsidRDefault="00A36BB9" w:rsidP="00DD35D0">
            <w:pPr>
              <w:spacing w:after="0" w:line="240" w:lineRule="auto"/>
              <w:jc w:val="center"/>
              <w:rPr>
                <w:rFonts w:ascii="Times New Roman" w:hAnsi="Times New Roman"/>
                <w:color w:val="000000"/>
                <w:sz w:val="24"/>
                <w:szCs w:val="24"/>
                <w:lang w:eastAsia="ru-RU"/>
              </w:rPr>
            </w:pPr>
            <w:r w:rsidRPr="00032CB3">
              <w:rPr>
                <w:rFonts w:ascii="Times New Roman" w:hAnsi="Times New Roman"/>
                <w:color w:val="000000"/>
                <w:sz w:val="24"/>
                <w:szCs w:val="24"/>
                <w:lang w:eastAsia="ru-RU"/>
              </w:rPr>
              <w:t>0,0207</w:t>
            </w:r>
          </w:p>
        </w:tc>
        <w:tc>
          <w:tcPr>
            <w:tcW w:w="960" w:type="dxa"/>
            <w:tcBorders>
              <w:top w:val="nil"/>
              <w:left w:val="nil"/>
              <w:bottom w:val="single" w:sz="4" w:space="0" w:color="auto"/>
              <w:right w:val="single" w:sz="4" w:space="0" w:color="auto"/>
            </w:tcBorders>
            <w:vAlign w:val="center"/>
          </w:tcPr>
          <w:p w:rsidR="00A36BB9" w:rsidRPr="00032CB3" w:rsidRDefault="00A36BB9" w:rsidP="00DD35D0">
            <w:pPr>
              <w:spacing w:after="0" w:line="240" w:lineRule="auto"/>
              <w:jc w:val="center"/>
              <w:rPr>
                <w:rFonts w:ascii="Times New Roman" w:hAnsi="Times New Roman"/>
                <w:color w:val="000000"/>
                <w:sz w:val="24"/>
                <w:szCs w:val="24"/>
                <w:lang w:eastAsia="ru-RU"/>
              </w:rPr>
            </w:pPr>
            <w:r w:rsidRPr="00032CB3">
              <w:rPr>
                <w:rFonts w:ascii="Times New Roman" w:hAnsi="Times New Roman"/>
                <w:color w:val="000000"/>
                <w:sz w:val="24"/>
                <w:szCs w:val="24"/>
                <w:lang w:eastAsia="ru-RU"/>
              </w:rPr>
              <w:t>0,9128</w:t>
            </w:r>
          </w:p>
        </w:tc>
      </w:tr>
      <w:tr w:rsidR="00A36BB9" w:rsidRPr="000305EF" w:rsidTr="00DD35D0">
        <w:trPr>
          <w:trHeight w:val="300"/>
          <w:jc w:val="center"/>
        </w:trPr>
        <w:tc>
          <w:tcPr>
            <w:tcW w:w="960" w:type="dxa"/>
            <w:tcBorders>
              <w:top w:val="nil"/>
              <w:left w:val="single" w:sz="4" w:space="0" w:color="auto"/>
              <w:bottom w:val="single" w:sz="4" w:space="0" w:color="auto"/>
              <w:right w:val="single" w:sz="4" w:space="0" w:color="auto"/>
            </w:tcBorders>
            <w:vAlign w:val="center"/>
          </w:tcPr>
          <w:p w:rsidR="00A36BB9" w:rsidRPr="00032CB3" w:rsidRDefault="00A36BB9" w:rsidP="00DD35D0">
            <w:pPr>
              <w:spacing w:after="0" w:line="240" w:lineRule="auto"/>
              <w:jc w:val="center"/>
              <w:rPr>
                <w:rFonts w:ascii="Times New Roman" w:hAnsi="Times New Roman"/>
                <w:color w:val="000000"/>
                <w:sz w:val="24"/>
                <w:szCs w:val="24"/>
                <w:lang w:eastAsia="ru-RU"/>
              </w:rPr>
            </w:pPr>
            <w:r w:rsidRPr="00032CB3">
              <w:rPr>
                <w:rFonts w:ascii="Times New Roman" w:hAnsi="Times New Roman"/>
                <w:color w:val="000000"/>
                <w:sz w:val="24"/>
                <w:szCs w:val="24"/>
                <w:lang w:eastAsia="ru-RU"/>
              </w:rPr>
              <w:t>4</w:t>
            </w:r>
          </w:p>
        </w:tc>
        <w:tc>
          <w:tcPr>
            <w:tcW w:w="1160" w:type="dxa"/>
            <w:tcBorders>
              <w:top w:val="nil"/>
              <w:left w:val="nil"/>
              <w:bottom w:val="single" w:sz="4" w:space="0" w:color="auto"/>
              <w:right w:val="single" w:sz="4" w:space="0" w:color="auto"/>
            </w:tcBorders>
            <w:vAlign w:val="center"/>
          </w:tcPr>
          <w:p w:rsidR="00A36BB9" w:rsidRPr="00032CB3" w:rsidRDefault="00A36BB9" w:rsidP="00DD35D0">
            <w:pPr>
              <w:spacing w:after="0" w:line="240" w:lineRule="auto"/>
              <w:jc w:val="center"/>
              <w:rPr>
                <w:rFonts w:ascii="Times New Roman" w:hAnsi="Times New Roman"/>
                <w:color w:val="000000"/>
                <w:sz w:val="24"/>
                <w:szCs w:val="24"/>
                <w:lang w:eastAsia="ru-RU"/>
              </w:rPr>
            </w:pPr>
            <w:r w:rsidRPr="00032CB3">
              <w:rPr>
                <w:rFonts w:ascii="Times New Roman" w:hAnsi="Times New Roman"/>
                <w:color w:val="000000"/>
                <w:sz w:val="24"/>
                <w:szCs w:val="24"/>
                <w:lang w:eastAsia="ru-RU"/>
              </w:rPr>
              <w:t>-0,00008</w:t>
            </w:r>
          </w:p>
        </w:tc>
        <w:tc>
          <w:tcPr>
            <w:tcW w:w="1480" w:type="dxa"/>
            <w:tcBorders>
              <w:top w:val="nil"/>
              <w:left w:val="nil"/>
              <w:bottom w:val="single" w:sz="4" w:space="0" w:color="auto"/>
              <w:right w:val="single" w:sz="4" w:space="0" w:color="auto"/>
            </w:tcBorders>
            <w:vAlign w:val="center"/>
          </w:tcPr>
          <w:p w:rsidR="00A36BB9" w:rsidRPr="00032CB3" w:rsidRDefault="00A36BB9" w:rsidP="00DD35D0">
            <w:pPr>
              <w:spacing w:after="0" w:line="240" w:lineRule="auto"/>
              <w:jc w:val="center"/>
              <w:rPr>
                <w:rFonts w:ascii="Times New Roman" w:hAnsi="Times New Roman"/>
                <w:color w:val="000000"/>
                <w:sz w:val="24"/>
                <w:szCs w:val="24"/>
                <w:lang w:eastAsia="ru-RU"/>
              </w:rPr>
            </w:pPr>
            <w:r w:rsidRPr="00032CB3">
              <w:rPr>
                <w:rFonts w:ascii="Times New Roman" w:hAnsi="Times New Roman"/>
                <w:color w:val="000000"/>
                <w:sz w:val="24"/>
                <w:szCs w:val="24"/>
                <w:lang w:eastAsia="ru-RU"/>
              </w:rPr>
              <w:t>0,011</w:t>
            </w:r>
          </w:p>
        </w:tc>
        <w:tc>
          <w:tcPr>
            <w:tcW w:w="960" w:type="dxa"/>
            <w:tcBorders>
              <w:top w:val="nil"/>
              <w:left w:val="nil"/>
              <w:bottom w:val="single" w:sz="4" w:space="0" w:color="auto"/>
              <w:right w:val="single" w:sz="4" w:space="0" w:color="auto"/>
            </w:tcBorders>
            <w:vAlign w:val="center"/>
          </w:tcPr>
          <w:p w:rsidR="00A36BB9" w:rsidRPr="00032CB3" w:rsidRDefault="00A36BB9" w:rsidP="00DD35D0">
            <w:pPr>
              <w:spacing w:after="0" w:line="240" w:lineRule="auto"/>
              <w:jc w:val="center"/>
              <w:rPr>
                <w:rFonts w:ascii="Times New Roman" w:hAnsi="Times New Roman"/>
                <w:color w:val="000000"/>
                <w:sz w:val="24"/>
                <w:szCs w:val="24"/>
                <w:lang w:eastAsia="ru-RU"/>
              </w:rPr>
            </w:pPr>
            <w:r w:rsidRPr="00032CB3">
              <w:rPr>
                <w:rFonts w:ascii="Times New Roman" w:hAnsi="Times New Roman"/>
                <w:color w:val="000000"/>
                <w:sz w:val="24"/>
                <w:szCs w:val="24"/>
                <w:lang w:eastAsia="ru-RU"/>
              </w:rPr>
              <w:t>0,9512</w:t>
            </w:r>
          </w:p>
        </w:tc>
      </w:tr>
      <w:tr w:rsidR="00A36BB9" w:rsidRPr="000305EF" w:rsidTr="00DD35D0">
        <w:trPr>
          <w:trHeight w:val="300"/>
          <w:jc w:val="center"/>
        </w:trPr>
        <w:tc>
          <w:tcPr>
            <w:tcW w:w="960" w:type="dxa"/>
            <w:tcBorders>
              <w:top w:val="nil"/>
              <w:left w:val="single" w:sz="4" w:space="0" w:color="auto"/>
              <w:bottom w:val="single" w:sz="4" w:space="0" w:color="auto"/>
              <w:right w:val="single" w:sz="4" w:space="0" w:color="auto"/>
            </w:tcBorders>
            <w:vAlign w:val="center"/>
          </w:tcPr>
          <w:p w:rsidR="00A36BB9" w:rsidRPr="00032CB3" w:rsidRDefault="00A36BB9" w:rsidP="00DD35D0">
            <w:pPr>
              <w:spacing w:after="0" w:line="240" w:lineRule="auto"/>
              <w:jc w:val="center"/>
              <w:rPr>
                <w:rFonts w:ascii="Times New Roman" w:hAnsi="Times New Roman"/>
                <w:color w:val="000000"/>
                <w:sz w:val="24"/>
                <w:szCs w:val="24"/>
                <w:lang w:eastAsia="ru-RU"/>
              </w:rPr>
            </w:pPr>
            <w:r w:rsidRPr="00032CB3">
              <w:rPr>
                <w:rFonts w:ascii="Times New Roman" w:hAnsi="Times New Roman"/>
                <w:color w:val="000000"/>
                <w:sz w:val="24"/>
                <w:szCs w:val="24"/>
                <w:lang w:eastAsia="ru-RU"/>
              </w:rPr>
              <w:t>5</w:t>
            </w:r>
          </w:p>
        </w:tc>
        <w:tc>
          <w:tcPr>
            <w:tcW w:w="1160" w:type="dxa"/>
            <w:tcBorders>
              <w:top w:val="nil"/>
              <w:left w:val="nil"/>
              <w:bottom w:val="single" w:sz="4" w:space="0" w:color="auto"/>
              <w:right w:val="single" w:sz="4" w:space="0" w:color="auto"/>
            </w:tcBorders>
            <w:vAlign w:val="center"/>
          </w:tcPr>
          <w:p w:rsidR="00A36BB9" w:rsidRPr="00032CB3" w:rsidRDefault="00A36BB9" w:rsidP="00DD35D0">
            <w:pPr>
              <w:spacing w:after="0" w:line="240" w:lineRule="auto"/>
              <w:jc w:val="center"/>
              <w:rPr>
                <w:rFonts w:ascii="Times New Roman" w:hAnsi="Times New Roman"/>
                <w:color w:val="000000"/>
                <w:sz w:val="24"/>
                <w:szCs w:val="24"/>
                <w:lang w:eastAsia="ru-RU"/>
              </w:rPr>
            </w:pPr>
            <w:r w:rsidRPr="00032CB3">
              <w:rPr>
                <w:rFonts w:ascii="Times New Roman" w:hAnsi="Times New Roman"/>
                <w:color w:val="000000"/>
                <w:sz w:val="24"/>
                <w:szCs w:val="24"/>
                <w:lang w:eastAsia="ru-RU"/>
              </w:rPr>
              <w:t>-0,00003</w:t>
            </w:r>
          </w:p>
        </w:tc>
        <w:tc>
          <w:tcPr>
            <w:tcW w:w="1480" w:type="dxa"/>
            <w:tcBorders>
              <w:top w:val="nil"/>
              <w:left w:val="nil"/>
              <w:bottom w:val="single" w:sz="4" w:space="0" w:color="auto"/>
              <w:right w:val="single" w:sz="4" w:space="0" w:color="auto"/>
            </w:tcBorders>
            <w:vAlign w:val="center"/>
          </w:tcPr>
          <w:p w:rsidR="00A36BB9" w:rsidRPr="00032CB3" w:rsidRDefault="00A36BB9" w:rsidP="00DD35D0">
            <w:pPr>
              <w:spacing w:after="0" w:line="240" w:lineRule="auto"/>
              <w:jc w:val="center"/>
              <w:rPr>
                <w:rFonts w:ascii="Times New Roman" w:hAnsi="Times New Roman"/>
                <w:color w:val="000000"/>
                <w:sz w:val="24"/>
                <w:szCs w:val="24"/>
                <w:lang w:eastAsia="ru-RU"/>
              </w:rPr>
            </w:pPr>
            <w:r w:rsidRPr="00032CB3">
              <w:rPr>
                <w:rFonts w:ascii="Times New Roman" w:hAnsi="Times New Roman"/>
                <w:color w:val="000000"/>
                <w:sz w:val="24"/>
                <w:szCs w:val="24"/>
                <w:lang w:eastAsia="ru-RU"/>
              </w:rPr>
              <w:t>0,0064</w:t>
            </w:r>
          </w:p>
        </w:tc>
        <w:tc>
          <w:tcPr>
            <w:tcW w:w="960" w:type="dxa"/>
            <w:tcBorders>
              <w:top w:val="nil"/>
              <w:left w:val="nil"/>
              <w:bottom w:val="single" w:sz="4" w:space="0" w:color="auto"/>
              <w:right w:val="single" w:sz="4" w:space="0" w:color="auto"/>
            </w:tcBorders>
            <w:vAlign w:val="center"/>
          </w:tcPr>
          <w:p w:rsidR="00A36BB9" w:rsidRPr="00032CB3" w:rsidRDefault="00A36BB9" w:rsidP="00DD35D0">
            <w:pPr>
              <w:spacing w:after="0" w:line="240" w:lineRule="auto"/>
              <w:jc w:val="center"/>
              <w:rPr>
                <w:rFonts w:ascii="Times New Roman" w:hAnsi="Times New Roman"/>
                <w:color w:val="000000"/>
                <w:sz w:val="24"/>
                <w:szCs w:val="24"/>
                <w:lang w:eastAsia="ru-RU"/>
              </w:rPr>
            </w:pPr>
            <w:r w:rsidRPr="00032CB3">
              <w:rPr>
                <w:rFonts w:ascii="Times New Roman" w:hAnsi="Times New Roman"/>
                <w:color w:val="000000"/>
                <w:sz w:val="24"/>
                <w:szCs w:val="24"/>
                <w:lang w:eastAsia="ru-RU"/>
              </w:rPr>
              <w:t>0,9603</w:t>
            </w:r>
          </w:p>
        </w:tc>
      </w:tr>
      <w:tr w:rsidR="00A36BB9" w:rsidRPr="000305EF" w:rsidTr="00DD35D0">
        <w:trPr>
          <w:trHeight w:val="300"/>
          <w:jc w:val="center"/>
        </w:trPr>
        <w:tc>
          <w:tcPr>
            <w:tcW w:w="960" w:type="dxa"/>
            <w:tcBorders>
              <w:top w:val="nil"/>
              <w:left w:val="single" w:sz="4" w:space="0" w:color="auto"/>
              <w:bottom w:val="single" w:sz="4" w:space="0" w:color="auto"/>
              <w:right w:val="single" w:sz="4" w:space="0" w:color="auto"/>
            </w:tcBorders>
            <w:vAlign w:val="center"/>
          </w:tcPr>
          <w:p w:rsidR="00A36BB9" w:rsidRPr="00032CB3" w:rsidRDefault="00A36BB9" w:rsidP="00DD35D0">
            <w:pPr>
              <w:spacing w:after="0" w:line="240" w:lineRule="auto"/>
              <w:jc w:val="center"/>
              <w:rPr>
                <w:rFonts w:ascii="Times New Roman" w:hAnsi="Times New Roman"/>
                <w:color w:val="000000"/>
                <w:sz w:val="24"/>
                <w:szCs w:val="24"/>
                <w:lang w:eastAsia="ru-RU"/>
              </w:rPr>
            </w:pPr>
            <w:r w:rsidRPr="00032CB3">
              <w:rPr>
                <w:rFonts w:ascii="Times New Roman" w:hAnsi="Times New Roman"/>
                <w:color w:val="000000"/>
                <w:sz w:val="24"/>
                <w:szCs w:val="24"/>
                <w:lang w:eastAsia="ru-RU"/>
              </w:rPr>
              <w:t>6</w:t>
            </w:r>
          </w:p>
        </w:tc>
        <w:tc>
          <w:tcPr>
            <w:tcW w:w="1160" w:type="dxa"/>
            <w:tcBorders>
              <w:top w:val="nil"/>
              <w:left w:val="nil"/>
              <w:bottom w:val="single" w:sz="4" w:space="0" w:color="auto"/>
              <w:right w:val="single" w:sz="4" w:space="0" w:color="auto"/>
            </w:tcBorders>
            <w:vAlign w:val="center"/>
          </w:tcPr>
          <w:p w:rsidR="00A36BB9" w:rsidRPr="00032CB3" w:rsidRDefault="00A36BB9" w:rsidP="00DD35D0">
            <w:pPr>
              <w:spacing w:after="0" w:line="240" w:lineRule="auto"/>
              <w:jc w:val="center"/>
              <w:rPr>
                <w:rFonts w:ascii="Times New Roman" w:hAnsi="Times New Roman"/>
                <w:color w:val="000000"/>
                <w:sz w:val="24"/>
                <w:szCs w:val="24"/>
                <w:lang w:eastAsia="ru-RU"/>
              </w:rPr>
            </w:pPr>
            <w:r w:rsidRPr="00032CB3">
              <w:rPr>
                <w:rFonts w:ascii="Times New Roman" w:hAnsi="Times New Roman"/>
                <w:color w:val="000000"/>
                <w:sz w:val="24"/>
                <w:szCs w:val="24"/>
                <w:lang w:eastAsia="ru-RU"/>
              </w:rPr>
              <w:t>-0,00001</w:t>
            </w:r>
          </w:p>
        </w:tc>
        <w:tc>
          <w:tcPr>
            <w:tcW w:w="1480" w:type="dxa"/>
            <w:tcBorders>
              <w:top w:val="nil"/>
              <w:left w:val="nil"/>
              <w:bottom w:val="single" w:sz="4" w:space="0" w:color="auto"/>
              <w:right w:val="single" w:sz="4" w:space="0" w:color="auto"/>
            </w:tcBorders>
            <w:vAlign w:val="center"/>
          </w:tcPr>
          <w:p w:rsidR="00A36BB9" w:rsidRPr="00032CB3" w:rsidRDefault="00A36BB9" w:rsidP="00DD35D0">
            <w:pPr>
              <w:spacing w:after="0" w:line="240" w:lineRule="auto"/>
              <w:jc w:val="center"/>
              <w:rPr>
                <w:rFonts w:ascii="Times New Roman" w:hAnsi="Times New Roman"/>
                <w:color w:val="000000"/>
                <w:sz w:val="24"/>
                <w:szCs w:val="24"/>
                <w:lang w:eastAsia="ru-RU"/>
              </w:rPr>
            </w:pPr>
            <w:r w:rsidRPr="00032CB3">
              <w:rPr>
                <w:rFonts w:ascii="Times New Roman" w:hAnsi="Times New Roman"/>
                <w:color w:val="000000"/>
                <w:sz w:val="24"/>
                <w:szCs w:val="24"/>
                <w:lang w:eastAsia="ru-RU"/>
              </w:rPr>
              <w:t>0,0043</w:t>
            </w:r>
          </w:p>
        </w:tc>
        <w:tc>
          <w:tcPr>
            <w:tcW w:w="960" w:type="dxa"/>
            <w:tcBorders>
              <w:top w:val="nil"/>
              <w:left w:val="nil"/>
              <w:bottom w:val="single" w:sz="4" w:space="0" w:color="auto"/>
              <w:right w:val="single" w:sz="4" w:space="0" w:color="auto"/>
            </w:tcBorders>
            <w:vAlign w:val="center"/>
          </w:tcPr>
          <w:p w:rsidR="00A36BB9" w:rsidRPr="00032CB3" w:rsidRDefault="00A36BB9" w:rsidP="00DD35D0">
            <w:pPr>
              <w:spacing w:after="0" w:line="240" w:lineRule="auto"/>
              <w:jc w:val="center"/>
              <w:rPr>
                <w:rFonts w:ascii="Times New Roman" w:hAnsi="Times New Roman"/>
                <w:color w:val="000000"/>
                <w:sz w:val="24"/>
                <w:szCs w:val="24"/>
                <w:lang w:eastAsia="ru-RU"/>
              </w:rPr>
            </w:pPr>
            <w:r w:rsidRPr="00032CB3">
              <w:rPr>
                <w:rFonts w:ascii="Times New Roman" w:hAnsi="Times New Roman"/>
                <w:color w:val="000000"/>
                <w:sz w:val="24"/>
                <w:szCs w:val="24"/>
                <w:lang w:eastAsia="ru-RU"/>
              </w:rPr>
              <w:t>0,9784</w:t>
            </w:r>
          </w:p>
        </w:tc>
      </w:tr>
      <w:tr w:rsidR="00A36BB9" w:rsidRPr="000305EF" w:rsidTr="00DD35D0">
        <w:trPr>
          <w:trHeight w:val="300"/>
          <w:jc w:val="center"/>
        </w:trPr>
        <w:tc>
          <w:tcPr>
            <w:tcW w:w="960" w:type="dxa"/>
            <w:tcBorders>
              <w:top w:val="nil"/>
              <w:left w:val="single" w:sz="4" w:space="0" w:color="auto"/>
              <w:bottom w:val="single" w:sz="4" w:space="0" w:color="auto"/>
              <w:right w:val="single" w:sz="4" w:space="0" w:color="auto"/>
            </w:tcBorders>
            <w:vAlign w:val="center"/>
          </w:tcPr>
          <w:p w:rsidR="00A36BB9" w:rsidRPr="00032CB3" w:rsidRDefault="00A36BB9" w:rsidP="00DD35D0">
            <w:pPr>
              <w:spacing w:after="0" w:line="240" w:lineRule="auto"/>
              <w:jc w:val="center"/>
              <w:rPr>
                <w:rFonts w:ascii="Times New Roman" w:hAnsi="Times New Roman"/>
                <w:color w:val="000000"/>
                <w:sz w:val="24"/>
                <w:szCs w:val="24"/>
                <w:lang w:eastAsia="ru-RU"/>
              </w:rPr>
            </w:pPr>
            <w:r w:rsidRPr="00032CB3">
              <w:rPr>
                <w:rFonts w:ascii="Times New Roman" w:hAnsi="Times New Roman"/>
                <w:color w:val="000000"/>
                <w:sz w:val="24"/>
                <w:szCs w:val="24"/>
                <w:lang w:eastAsia="ru-RU"/>
              </w:rPr>
              <w:t>7</w:t>
            </w:r>
          </w:p>
        </w:tc>
        <w:tc>
          <w:tcPr>
            <w:tcW w:w="1160" w:type="dxa"/>
            <w:tcBorders>
              <w:top w:val="nil"/>
              <w:left w:val="nil"/>
              <w:bottom w:val="single" w:sz="4" w:space="0" w:color="auto"/>
              <w:right w:val="single" w:sz="4" w:space="0" w:color="auto"/>
            </w:tcBorders>
            <w:vAlign w:val="center"/>
          </w:tcPr>
          <w:p w:rsidR="00A36BB9" w:rsidRPr="00032CB3" w:rsidRDefault="00A36BB9" w:rsidP="00DD35D0">
            <w:pPr>
              <w:spacing w:after="0" w:line="240" w:lineRule="auto"/>
              <w:jc w:val="center"/>
              <w:rPr>
                <w:rFonts w:ascii="Times New Roman" w:hAnsi="Times New Roman"/>
                <w:color w:val="000000"/>
                <w:sz w:val="24"/>
                <w:szCs w:val="24"/>
                <w:lang w:eastAsia="ru-RU"/>
              </w:rPr>
            </w:pPr>
            <w:r w:rsidRPr="00032CB3">
              <w:rPr>
                <w:rFonts w:ascii="Times New Roman" w:hAnsi="Times New Roman"/>
                <w:color w:val="000000"/>
                <w:sz w:val="24"/>
                <w:szCs w:val="24"/>
                <w:lang w:eastAsia="ru-RU"/>
              </w:rPr>
              <w:t>-0,000006</w:t>
            </w:r>
          </w:p>
        </w:tc>
        <w:tc>
          <w:tcPr>
            <w:tcW w:w="1480" w:type="dxa"/>
            <w:tcBorders>
              <w:top w:val="nil"/>
              <w:left w:val="nil"/>
              <w:bottom w:val="single" w:sz="4" w:space="0" w:color="auto"/>
              <w:right w:val="single" w:sz="4" w:space="0" w:color="auto"/>
            </w:tcBorders>
            <w:vAlign w:val="center"/>
          </w:tcPr>
          <w:p w:rsidR="00A36BB9" w:rsidRPr="00032CB3" w:rsidRDefault="00A36BB9" w:rsidP="00DD35D0">
            <w:pPr>
              <w:spacing w:after="0" w:line="240" w:lineRule="auto"/>
              <w:jc w:val="center"/>
              <w:rPr>
                <w:rFonts w:ascii="Times New Roman" w:hAnsi="Times New Roman"/>
                <w:color w:val="000000"/>
                <w:sz w:val="24"/>
                <w:szCs w:val="24"/>
                <w:lang w:eastAsia="ru-RU"/>
              </w:rPr>
            </w:pPr>
            <w:r w:rsidRPr="00032CB3">
              <w:rPr>
                <w:rFonts w:ascii="Times New Roman" w:hAnsi="Times New Roman"/>
                <w:color w:val="000000"/>
                <w:sz w:val="24"/>
                <w:szCs w:val="24"/>
                <w:lang w:eastAsia="ru-RU"/>
              </w:rPr>
              <w:t>0,0032</w:t>
            </w:r>
          </w:p>
        </w:tc>
        <w:tc>
          <w:tcPr>
            <w:tcW w:w="960" w:type="dxa"/>
            <w:tcBorders>
              <w:top w:val="nil"/>
              <w:left w:val="nil"/>
              <w:bottom w:val="single" w:sz="4" w:space="0" w:color="auto"/>
              <w:right w:val="single" w:sz="4" w:space="0" w:color="auto"/>
            </w:tcBorders>
            <w:vAlign w:val="center"/>
          </w:tcPr>
          <w:p w:rsidR="00A36BB9" w:rsidRPr="00032CB3" w:rsidRDefault="00A36BB9" w:rsidP="00DD35D0">
            <w:pPr>
              <w:spacing w:after="0" w:line="240" w:lineRule="auto"/>
              <w:jc w:val="center"/>
              <w:rPr>
                <w:rFonts w:ascii="Times New Roman" w:hAnsi="Times New Roman"/>
                <w:color w:val="000000"/>
                <w:sz w:val="24"/>
                <w:szCs w:val="24"/>
                <w:lang w:eastAsia="ru-RU"/>
              </w:rPr>
            </w:pPr>
            <w:r w:rsidRPr="00032CB3">
              <w:rPr>
                <w:rFonts w:ascii="Times New Roman" w:hAnsi="Times New Roman"/>
                <w:color w:val="000000"/>
                <w:sz w:val="24"/>
                <w:szCs w:val="24"/>
                <w:lang w:eastAsia="ru-RU"/>
              </w:rPr>
              <w:t>0,9938</w:t>
            </w:r>
          </w:p>
        </w:tc>
      </w:tr>
      <w:tr w:rsidR="00A36BB9" w:rsidRPr="000305EF" w:rsidTr="00DD35D0">
        <w:trPr>
          <w:trHeight w:val="300"/>
          <w:jc w:val="center"/>
        </w:trPr>
        <w:tc>
          <w:tcPr>
            <w:tcW w:w="960" w:type="dxa"/>
            <w:tcBorders>
              <w:top w:val="nil"/>
              <w:left w:val="single" w:sz="4" w:space="0" w:color="auto"/>
              <w:bottom w:val="single" w:sz="4" w:space="0" w:color="auto"/>
              <w:right w:val="single" w:sz="4" w:space="0" w:color="auto"/>
            </w:tcBorders>
            <w:vAlign w:val="center"/>
          </w:tcPr>
          <w:p w:rsidR="00A36BB9" w:rsidRPr="00032CB3" w:rsidRDefault="00A36BB9" w:rsidP="00DD35D0">
            <w:pPr>
              <w:spacing w:after="0" w:line="240" w:lineRule="auto"/>
              <w:jc w:val="center"/>
              <w:rPr>
                <w:rFonts w:ascii="Times New Roman" w:hAnsi="Times New Roman"/>
                <w:color w:val="000000"/>
                <w:sz w:val="24"/>
                <w:szCs w:val="24"/>
                <w:lang w:val="en-US" w:eastAsia="ru-RU"/>
              </w:rPr>
            </w:pPr>
            <w:r w:rsidRPr="00032CB3">
              <w:rPr>
                <w:rFonts w:ascii="Times New Roman" w:hAnsi="Times New Roman"/>
                <w:color w:val="000000"/>
                <w:sz w:val="24"/>
                <w:szCs w:val="24"/>
                <w:lang w:eastAsia="ru-RU"/>
              </w:rPr>
              <w:t>8</w:t>
            </w:r>
            <w:r>
              <w:rPr>
                <w:rFonts w:ascii="Times New Roman" w:hAnsi="Times New Roman"/>
                <w:color w:val="000000"/>
                <w:sz w:val="24"/>
                <w:szCs w:val="24"/>
                <w:lang w:val="en-US" w:eastAsia="ru-RU"/>
              </w:rPr>
              <w:t>*</w:t>
            </w:r>
          </w:p>
        </w:tc>
        <w:tc>
          <w:tcPr>
            <w:tcW w:w="1160" w:type="dxa"/>
            <w:tcBorders>
              <w:top w:val="nil"/>
              <w:left w:val="nil"/>
              <w:bottom w:val="single" w:sz="4" w:space="0" w:color="auto"/>
              <w:right w:val="single" w:sz="4" w:space="0" w:color="auto"/>
            </w:tcBorders>
            <w:vAlign w:val="center"/>
          </w:tcPr>
          <w:p w:rsidR="00A36BB9" w:rsidRPr="00032CB3" w:rsidRDefault="00A36BB9" w:rsidP="00DD35D0">
            <w:pPr>
              <w:spacing w:after="0" w:line="240" w:lineRule="auto"/>
              <w:jc w:val="center"/>
              <w:rPr>
                <w:rFonts w:ascii="Times New Roman" w:hAnsi="Times New Roman"/>
                <w:color w:val="000000"/>
                <w:sz w:val="24"/>
                <w:szCs w:val="24"/>
                <w:lang w:eastAsia="ru-RU"/>
              </w:rPr>
            </w:pPr>
            <w:r w:rsidRPr="00032CB3">
              <w:rPr>
                <w:rFonts w:ascii="Times New Roman" w:hAnsi="Times New Roman"/>
                <w:color w:val="000000"/>
                <w:sz w:val="24"/>
                <w:szCs w:val="24"/>
                <w:lang w:eastAsia="ru-RU"/>
              </w:rPr>
              <w:t>-0,000003</w:t>
            </w:r>
          </w:p>
        </w:tc>
        <w:tc>
          <w:tcPr>
            <w:tcW w:w="1480" w:type="dxa"/>
            <w:tcBorders>
              <w:top w:val="nil"/>
              <w:left w:val="nil"/>
              <w:bottom w:val="single" w:sz="4" w:space="0" w:color="auto"/>
              <w:right w:val="single" w:sz="4" w:space="0" w:color="auto"/>
            </w:tcBorders>
            <w:vAlign w:val="center"/>
          </w:tcPr>
          <w:p w:rsidR="00A36BB9" w:rsidRPr="00032CB3" w:rsidRDefault="00A36BB9" w:rsidP="00DD35D0">
            <w:pPr>
              <w:spacing w:after="0" w:line="240" w:lineRule="auto"/>
              <w:jc w:val="center"/>
              <w:rPr>
                <w:rFonts w:ascii="Times New Roman" w:hAnsi="Times New Roman"/>
                <w:color w:val="000000"/>
                <w:sz w:val="24"/>
                <w:szCs w:val="24"/>
                <w:lang w:eastAsia="ru-RU"/>
              </w:rPr>
            </w:pPr>
            <w:r w:rsidRPr="00032CB3">
              <w:rPr>
                <w:rFonts w:ascii="Times New Roman" w:hAnsi="Times New Roman"/>
                <w:color w:val="000000"/>
                <w:sz w:val="24"/>
                <w:szCs w:val="24"/>
                <w:lang w:eastAsia="ru-RU"/>
              </w:rPr>
              <w:t>0,0022</w:t>
            </w:r>
          </w:p>
        </w:tc>
        <w:tc>
          <w:tcPr>
            <w:tcW w:w="960" w:type="dxa"/>
            <w:tcBorders>
              <w:top w:val="nil"/>
              <w:left w:val="nil"/>
              <w:bottom w:val="single" w:sz="4" w:space="0" w:color="auto"/>
              <w:right w:val="single" w:sz="4" w:space="0" w:color="auto"/>
            </w:tcBorders>
            <w:vAlign w:val="center"/>
          </w:tcPr>
          <w:p w:rsidR="00A36BB9" w:rsidRPr="00032CB3" w:rsidRDefault="00A36BB9" w:rsidP="00DD35D0">
            <w:pPr>
              <w:spacing w:after="0" w:line="240" w:lineRule="auto"/>
              <w:jc w:val="center"/>
              <w:rPr>
                <w:rFonts w:ascii="Times New Roman" w:hAnsi="Times New Roman"/>
                <w:color w:val="000000"/>
                <w:sz w:val="24"/>
                <w:szCs w:val="24"/>
                <w:lang w:eastAsia="ru-RU"/>
              </w:rPr>
            </w:pPr>
            <w:r w:rsidRPr="00032CB3">
              <w:rPr>
                <w:rFonts w:ascii="Times New Roman" w:hAnsi="Times New Roman"/>
                <w:color w:val="000000"/>
                <w:sz w:val="24"/>
                <w:szCs w:val="24"/>
                <w:lang w:eastAsia="ru-RU"/>
              </w:rPr>
              <w:t>1</w:t>
            </w:r>
          </w:p>
        </w:tc>
      </w:tr>
    </w:tbl>
    <w:p w:rsidR="00A36BB9" w:rsidRPr="0061093C" w:rsidRDefault="00A36BB9" w:rsidP="00C62D74">
      <w:pPr>
        <w:spacing w:after="0" w:line="360" w:lineRule="auto"/>
        <w:contextualSpacing/>
        <w:jc w:val="center"/>
        <w:rPr>
          <w:rFonts w:ascii="Times New Roman" w:hAnsi="Times New Roman"/>
          <w:sz w:val="24"/>
          <w:szCs w:val="24"/>
        </w:rPr>
      </w:pPr>
      <w:r w:rsidRPr="0061093C">
        <w:rPr>
          <w:rFonts w:ascii="Times New Roman" w:hAnsi="Times New Roman"/>
          <w:sz w:val="24"/>
          <w:szCs w:val="24"/>
        </w:rPr>
        <w:t>* - рассчитаны для двух атомов в периоде</w:t>
      </w:r>
    </w:p>
    <w:p w:rsidR="00A36BB9" w:rsidRDefault="00A36BB9" w:rsidP="00C62D74">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Таким образом, показано, что отношение атомного числа Кеплера к массе атома является постоянной величиной для каждого периода.</w:t>
      </w:r>
    </w:p>
    <w:p w:rsidR="00A36BB9" w:rsidRDefault="00A36BB9" w:rsidP="00C62D74">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Атомное число Кеплера является динамическим критерием атома, численным выражением Третьего закона Кеплера, характеризующим движение электрона вокруг ядра атома.</w:t>
      </w:r>
    </w:p>
    <w:p w:rsidR="00A36BB9" w:rsidRPr="00A17713" w:rsidRDefault="00A36BB9" w:rsidP="00C62D74">
      <w:pPr>
        <w:spacing w:after="0" w:line="360" w:lineRule="auto"/>
        <w:ind w:firstLine="709"/>
        <w:contextualSpacing/>
        <w:jc w:val="center"/>
        <w:rPr>
          <w:rFonts w:ascii="Times New Roman" w:hAnsi="Times New Roman"/>
          <w:b/>
          <w:sz w:val="28"/>
          <w:szCs w:val="28"/>
        </w:rPr>
      </w:pPr>
      <w:r w:rsidRPr="00A17713">
        <w:rPr>
          <w:rFonts w:ascii="Times New Roman" w:hAnsi="Times New Roman"/>
          <w:b/>
          <w:sz w:val="28"/>
          <w:szCs w:val="28"/>
        </w:rPr>
        <w:t>4. Выводы</w:t>
      </w:r>
    </w:p>
    <w:p w:rsidR="00A36BB9" w:rsidRDefault="00A36BB9" w:rsidP="00C62D74">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Исследовано изменение атомного числа Кеплера в Периодической таблице Д.И.Менделеева. Показано, что его значения закономерно убывают с увеличением заряда ядра.</w:t>
      </w:r>
    </w:p>
    <w:p w:rsidR="00A36BB9" w:rsidRDefault="00A36BB9" w:rsidP="00C62D74">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Предложена альтернативная формула вычислений значений атомного числа Кеплера (</w:t>
      </w:r>
      <w:r w:rsidRPr="000305EF">
        <w:rPr>
          <w:rFonts w:ascii="Times New Roman" w:hAnsi="Times New Roman"/>
          <w:sz w:val="28"/>
          <w:szCs w:val="28"/>
        </w:rPr>
        <w:fldChar w:fldCharType="begin"/>
      </w:r>
      <w:r w:rsidRPr="000305EF">
        <w:rPr>
          <w:rFonts w:ascii="Times New Roman" w:hAnsi="Times New Roman"/>
          <w:sz w:val="28"/>
          <w:szCs w:val="28"/>
        </w:rPr>
        <w:instrText xml:space="preserve"> QUOTE </w:instrText>
      </w:r>
      <w:r w:rsidRPr="000305EF">
        <w:rPr>
          <w:position w:val="-18"/>
        </w:rPr>
        <w:pict>
          <v:shape id="_x0000_i1066" type="#_x0000_t75" style="width:226.2pt;height:28.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A2018&quot;/&gt;&lt;wsp:rsid wsp:val=&quot;000305EF&quot;/&gt;&lt;wsp:rsid wsp:val=&quot;00032CB3&quot;/&gt;&lt;wsp:rsid wsp:val=&quot;00054789&quot;/&gt;&lt;wsp:rsid wsp:val=&quot;000618E8&quot;/&gt;&lt;wsp:rsid wsp:val=&quot;00072AD8&quot;/&gt;&lt;wsp:rsid wsp:val=&quot;00072C6F&quot;/&gt;&lt;wsp:rsid wsp:val=&quot;000A43C4&quot;/&gt;&lt;wsp:rsid wsp:val=&quot;000D55ED&quot;/&gt;&lt;wsp:rsid wsp:val=&quot;000E3009&quot;/&gt;&lt;wsp:rsid wsp:val=&quot;000F2439&quot;/&gt;&lt;wsp:rsid wsp:val=&quot;0012128B&quot;/&gt;&lt;wsp:rsid wsp:val=&quot;0015733E&quot;/&gt;&lt;wsp:rsid wsp:val=&quot;001627FE&quot;/&gt;&lt;wsp:rsid wsp:val=&quot;00174262&quot;/&gt;&lt;wsp:rsid wsp:val=&quot;00196D36&quot;/&gt;&lt;wsp:rsid wsp:val=&quot;001A339F&quot;/&gt;&lt;wsp:rsid wsp:val=&quot;001A5CF1&quot;/&gt;&lt;wsp:rsid wsp:val=&quot;001B38EE&quot;/&gt;&lt;wsp:rsid wsp:val=&quot;001D46DF&quot;/&gt;&lt;wsp:rsid wsp:val=&quot;00206760&quot;/&gt;&lt;wsp:rsid wsp:val=&quot;00222BCC&quot;/&gt;&lt;wsp:rsid wsp:val=&quot;00240AED&quot;/&gt;&lt;wsp:rsid wsp:val=&quot;00264758&quot;/&gt;&lt;wsp:rsid wsp:val=&quot;002931D9&quot;/&gt;&lt;wsp:rsid wsp:val=&quot;00297FFC&quot;/&gt;&lt;wsp:rsid wsp:val=&quot;0030175C&quot;/&gt;&lt;wsp:rsid wsp:val=&quot;00342D06&quot;/&gt;&lt;wsp:rsid wsp:val=&quot;00363CBB&quot;/&gt;&lt;wsp:rsid wsp:val=&quot;003E5664&quot;/&gt;&lt;wsp:rsid wsp:val=&quot;004028D6&quot;/&gt;&lt;wsp:rsid wsp:val=&quot;00403295&quot;/&gt;&lt;wsp:rsid wsp:val=&quot;00437851&quot;/&gt;&lt;wsp:rsid wsp:val=&quot;00437CE9&quot;/&gt;&lt;wsp:rsid wsp:val=&quot;00462EC7&quot;/&gt;&lt;wsp:rsid wsp:val=&quot;00475AD7&quot;/&gt;&lt;wsp:rsid wsp:val=&quot;004B057F&quot;/&gt;&lt;wsp:rsid wsp:val=&quot;005023BB&quot;/&gt;&lt;wsp:rsid wsp:val=&quot;00517BA4&quot;/&gt;&lt;wsp:rsid wsp:val=&quot;00517BCB&quot;/&gt;&lt;wsp:rsid wsp:val=&quot;005D565C&quot;/&gt;&lt;wsp:rsid wsp:val=&quot;005E12B1&quot;/&gt;&lt;wsp:rsid wsp:val=&quot;0061093C&quot;/&gt;&lt;wsp:rsid wsp:val=&quot;0064023A&quot;/&gt;&lt;wsp:rsid wsp:val=&quot;0067007B&quot;/&gt;&lt;wsp:rsid wsp:val=&quot;006D5D4D&quot;/&gt;&lt;wsp:rsid wsp:val=&quot;006F191C&quot;/&gt;&lt;wsp:rsid wsp:val=&quot;00744CDC&quot;/&gt;&lt;wsp:rsid wsp:val=&quot;00756F7A&quot;/&gt;&lt;wsp:rsid wsp:val=&quot;007B4B80&quot;/&gt;&lt;wsp:rsid wsp:val=&quot;007B64A7&quot;/&gt;&lt;wsp:rsid wsp:val=&quot;00800643&quot;/&gt;&lt;wsp:rsid wsp:val=&quot;008877E2&quot;/&gt;&lt;wsp:rsid wsp:val=&quot;008A54C5&quot;/&gt;&lt;wsp:rsid wsp:val=&quot;008B556A&quot;/&gt;&lt;wsp:rsid wsp:val=&quot;008E72ED&quot;/&gt;&lt;wsp:rsid wsp:val=&quot;00910429&quot;/&gt;&lt;wsp:rsid wsp:val=&quot;00912CA0&quot;/&gt;&lt;wsp:rsid wsp:val=&quot;009248EF&quot;/&gt;&lt;wsp:rsid wsp:val=&quot;0097159F&quot;/&gt;&lt;wsp:rsid wsp:val=&quot;009B158F&quot;/&gt;&lt;wsp:rsid wsp:val=&quot;009D083A&quot;/&gt;&lt;wsp:rsid wsp:val=&quot;009E6618&quot;/&gt;&lt;wsp:rsid wsp:val=&quot;009F1AA3&quot;/&gt;&lt;wsp:rsid wsp:val=&quot;009F6905&quot;/&gt;&lt;wsp:rsid wsp:val=&quot;00A05495&quot;/&gt;&lt;wsp:rsid wsp:val=&quot;00A17713&quot;/&gt;&lt;wsp:rsid wsp:val=&quot;00A610AC&quot;/&gt;&lt;wsp:rsid wsp:val=&quot;00A8126F&quot;/&gt;&lt;wsp:rsid wsp:val=&quot;00AB369E&quot;/&gt;&lt;wsp:rsid wsp:val=&quot;00AB5EC3&quot;/&gt;&lt;wsp:rsid wsp:val=&quot;00B35A46&quot;/&gt;&lt;wsp:rsid wsp:val=&quot;00BE55AC&quot;/&gt;&lt;wsp:rsid wsp:val=&quot;00C8111E&quot;/&gt;&lt;wsp:rsid wsp:val=&quot;00C822FC&quot;/&gt;&lt;wsp:rsid wsp:val=&quot;00CE510B&quot;/&gt;&lt;wsp:rsid wsp:val=&quot;00D4418B&quot;/&gt;&lt;wsp:rsid wsp:val=&quot;00D62933&quot;/&gt;&lt;wsp:rsid wsp:val=&quot;00D740EA&quot;/&gt;&lt;wsp:rsid wsp:val=&quot;00D94E3B&quot;/&gt;&lt;wsp:rsid wsp:val=&quot;00DA2018&quot;/&gt;&lt;wsp:rsid wsp:val=&quot;00DF5812&quot;/&gt;&lt;wsp:rsid wsp:val=&quot;00E14B00&quot;/&gt;&lt;wsp:rsid wsp:val=&quot;00E218C8&quot;/&gt;&lt;wsp:rsid wsp:val=&quot;00E32C12&quot;/&gt;&lt;wsp:rsid wsp:val=&quot;00E45CD0&quot;/&gt;&lt;wsp:rsid wsp:val=&quot;00E600BF&quot;/&gt;&lt;wsp:rsid wsp:val=&quot;00E64FE9&quot;/&gt;&lt;wsp:rsid wsp:val=&quot;00E67A20&quot;/&gt;&lt;wsp:rsid wsp:val=&quot;00E7730D&quot;/&gt;&lt;wsp:rsid wsp:val=&quot;00EB674E&quot;/&gt;&lt;wsp:rsid wsp:val=&quot;00F069D8&quot;/&gt;&lt;wsp:rsid wsp:val=&quot;00F14774&quot;/&gt;&lt;wsp:rsid wsp:val=&quot;00F27FD0&quot;/&gt;&lt;wsp:rsid wsp:val=&quot;00F54437&quot;/&gt;&lt;wsp:rsid wsp:val=&quot;00FC1478&quot;/&gt;&lt;wsp:rsid wsp:val=&quot;00FD39DF&quot;/&gt;&lt;/wsp:rsids&gt;&lt;/w:docPr&gt;&lt;w:body&gt;&lt;wx:sect&gt;&lt;w:p wsp:rsidR=&quot;00000000&quot; wsp:rsidRDefault=&quot;004028D6&quot; wsp:rsidP=&quot;004028D6&quot;&gt;&lt;m:oMathPara&gt;&lt;m:oMath&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K&lt;/m:t&gt;&lt;/m:r&gt;&lt;/m:e&gt;&lt;m:sup&gt;&lt;m:r&gt;&lt;w:rPr&gt;&lt;w:rFonts w:ascii=&quot;Cambria Math&quot; w:fareast=&quot;Times New Roman&quot; w:h-ansi=&quot;Cambria Math&quot;/&gt;&lt;wx:font wx:val=&quot;Cambria Math&quot;/&gt;&lt;w:i/&gt;&lt;w:sz w:val=&quot;28&quot;/&gt;&lt;w:sz-cs w:val=&quot;28&quot;/&gt;&lt;/w:rPr&gt;&lt;m:t&gt;'&lt;/m:t&gt;&lt;/m:r&gt;&lt;/m:sup&gt;&lt;/m:sSup&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Рў&lt;/m:t&gt;&lt;/m:r&gt;&lt;/m:e&gt;&lt;m:sup&gt;&lt;m:r&gt;&lt;w:rPr&gt;&lt;w:rFonts w:ascii=&quot;Cambria Math&quot; w:h-ansi=&quot;Cambria Math&quot;/&gt;&lt;wx:font wx:val=&quot;Cambria Math&quot;/&gt;&lt;w:i/&gt;&lt;w:sz w:val=&quot;28&quot;/&gt;&lt;w:sz-cs w:val=&quot;28&quot;/&gt;&lt;/w:rPr&gt;&lt;m:t&gt;2&lt;/m:t&gt;&lt;/m:r&gt;&lt;/m:sup&gt;&lt;/m:sSup&gt;&lt;/m:num&gt;&lt;m:den&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lang w:val=&quot;EN-US&quot;/&gt;&lt;/w:rPr&gt;&lt;m:t&gt;R&lt;/m:t&gt;&lt;/m:r&gt;&lt;/m:e&gt;&lt;m:sup&gt;&lt;m:r&gt;&lt;w:rPr&gt;&lt;w:rFonts w:ascii=&quot;Cambria Math&quot; w:h-ansi=&quot;Cambria Math&quot;/&gt;&lt;wx:font wx:val=&quot;Cambria Math&quot;/&gt;&lt;w:i/&gt;&lt;w:sz w:val=&quot;28&quot;/&gt;&lt;w:sz-cs w:val=&quot;28&quot;/&gt;&lt;/w:rPr&gt;&lt;m:t&gt;3&lt;/m:t&gt;&lt;/m:r&gt;&lt;/m:sup&gt;&lt;/m:sSup&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4ПЂ&lt;/m:t&gt;&lt;/m:r&gt;&lt;/m:e&gt;&lt;m:sup&gt;&lt;m:r&gt;&lt;w:rPr&gt;&lt;w:rFonts w:ascii=&quot;Cambria Math&quot; w:h-ansi=&quot;Cambria Math&quot;/&gt;&lt;wx:font wx:val=&quot;Cambria Math&quot;/&gt;&lt;w:i/&gt;&lt;w:sz w:val=&quot;28&quot;/&gt;&lt;w:sz-cs w:val=&quot;28&quot;/&gt;&lt;/w:rPr&gt;&lt;m:t&gt;2&lt;/m:t&gt;&lt;/m:r&gt;&lt;/m:sup&gt;&lt;/m:sSup&gt;&lt;/m:num&gt;&lt;m:den&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lang w:val=&quot;EN-US&quot;/&gt;&lt;/w:rPr&gt;&lt;m:t&gt;R&lt;/m:t&gt;&lt;/m:r&gt;&lt;m:r&gt;&lt;w:rPr&gt;&lt;w:rFonts w:ascii=&quot;Cambria Math&quot; w:h-ansi=&quot;Cambria Math&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v&lt;/m:t&gt;&lt;/m:r&gt;&lt;/m:e&gt;&lt;m:sup&gt;&lt;m:r&gt;&lt;w:rPr&gt;&lt;w:rFonts w:ascii=&quot;Cambria Math&quot; w:h-ansi=&quot;Cambria Math&quot;/&gt;&lt;wx:font wx:val=&quot;Cambria Math&quot;/&gt;&lt;w:i/&gt;&lt;w:sz w:val=&quot;28&quot;/&gt;&lt;w:sz-cs w:val=&quot;28&quot;/&gt;&lt;/w:rPr&gt;&lt;m:t&gt;2&lt;/m:t&gt;&lt;/m:r&gt;&lt;/m:sup&gt;&lt;/m:sSup&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4*ПЂ&lt;/m:t&gt;&lt;/m:r&gt;&lt;/m:e&gt;&lt;m:sup&gt;&lt;m:r&gt;&lt;w:rPr&gt;&lt;w:rFonts w:ascii=&quot;Cambria Math&quot; w:h-ansi=&quot;Cambria Math&quot;/&gt;&lt;wx:font wx:val=&quot;Cambria Math&quot;/&gt;&lt;w:i/&gt;&lt;w:sz w:val=&quot;28&quot;/&gt;&lt;w:sz-cs w:val=&quot;28&quot;/&gt;&lt;/w:rPr&gt;&lt;m:t&gt;2&lt;/m:t&gt;&lt;/m:r&gt;&lt;/m:sup&gt;&lt;/m:sSup&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m&lt;/m:t&gt;&lt;/m:r&gt;&lt;/m:e&gt;&lt;m:sub&gt;&lt;m:r&gt;&lt;w:rPr&gt;&lt;w:rFonts w:ascii=&quot;Cambria Math&quot; w:h-ansi=&quot;Cambria Math&quot;/&gt;&lt;wx:font wx:val=&quot;Cambria Math&quot;/&gt;&lt;w:i/&gt;&lt;w:sz w:val=&quot;28&quot;/&gt;&lt;w:sz-cs w:val=&quot;28&quot;/&gt;&lt;/w:rPr&gt;&lt;m:t&gt;e&lt;/m:t&gt;&lt;/m:r&gt;&lt;/m:sub&gt;&lt;/m:sSub&gt;&lt;/m:num&gt;&lt;m:den&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k*Z*e&lt;/m:t&gt;&lt;/m:r&gt;&lt;/m:e&gt;&lt;m:sup&gt;&lt;m:r&gt;&lt;w:rPr&gt;&lt;w:rFonts w:ascii=&quot;Cambria Math&quot; w:h-ansi=&quot;Cambria Math&quot;/&gt;&lt;wx:font wx:val=&quot;Cambria Math&quot;/&gt;&lt;w:i/&gt;&lt;w:sz w:val=&quot;28&quot;/&gt;&lt;w:sz-cs w:val=&quot;28&quot;/&gt;&lt;/w:rPr&gt;&lt;m:t&gt;2&lt;/m:t&gt;&lt;/m:r&gt;&lt;/m:sup&gt;&lt;/m:sSup&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2*ПЂ*Z&lt;/m:t&gt;&lt;/m:r&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lang w:val=&quot;EN-US&quot;/&gt;&lt;/w:rPr&gt;&lt;/m:ctrlPr&gt;&lt;/m:fPr&gt;&lt;m:num&gt;&lt;m:sSup&gt;&lt;m:sSupPr&gt;&lt;m:ctrlPr&gt;&lt;w:rPr&gt;&lt;w:rFonts w:ascii=&quot;Cambria Math&quot; w:fareast=&quot;Times New Roman&quot; w:h-ansi=&quot;Cambria Math&quot;/&gt;&lt;wx:font wx:val=&quot;Cambria Math&quot;/&gt;&lt;w:i/&gt;&lt;w:sz w:val=&quot;28&quot;/&gt;&lt;w:sz-cs w:val=&quot;28&quot;/&gt;&lt;w:lang w:val=&quot;EN-US&quot;/&gt;&lt;/w:rPr&gt;&lt;/m:ctrlPr&gt;&lt;/m:sSupPr&gt;&lt;m:e&gt;&lt;m:r&gt;&lt;w:rPr&gt;&lt;w:rFonts w:ascii=&quot;Cambria Math&quot; w:fareast=&quot;Times New Roman&quot; w:h-ansi=&quot;Cambria Math&quot;/&gt;&lt;wx:font wx:val=&quot;Cambria Math&quot;/&gt;&lt;w:i/&gt;&lt;w:sz w:val=&quot;28&quot;/&gt;&lt;w:sz-cs w:val=&quot;28&quot;/&gt;&lt;w:lang w:val=&quot;EN-US&quot;/&gt;&lt;/w:rPr&gt;&lt;m:t&gt;c&lt;/m:t&gt;&lt;/m:r&gt;&lt;/m:e&gt;&lt;m:sup&gt;&lt;m:r&gt;&lt;w:rPr&gt;&lt;w:rFonts w:ascii=&quot;Cambria Math&quot; w:fareast=&quot;Times New Roman&quot; w:h-ansi=&quot;Cambria Math&quot;/&gt;&lt;wx:font wx:val=&quot;Cambria Math&quot;/&gt;&lt;w:i/&gt;&lt;w:sz w:val=&quot;28&quot;/&gt;&lt;w:sz-cs w:val=&quot;28&quot;/&gt;&lt;/w:rPr&gt;&lt;m:t&gt;2&lt;/m:t&gt;&lt;/m:r&gt;&lt;/m:sup&gt;&lt;/m:sSup&gt;&lt;m:r&gt;&lt;w:rPr&gt;&lt;w:rFonts w:ascii=&quot;Cambria Math&quot; w:fareast=&quot;Times New Roman&quot; w:h-ansi=&quot;Cambria Math&quot;/&gt;&lt;wx:font wx:val=&quot;Cambria Math&quot;/&gt;&lt;w:i/&gt;&lt;w:sz w:val=&quot;28&quot;/&gt;&lt;w:sz-cs w:val=&quot;28&quot;/&gt;&lt;w:lang w:val=&quot;EN-US&quot;/&gt;&lt;/w:rPr&gt;&lt;m:t&gt;K&lt;/m:t&gt;&lt;/m:r&gt;&lt;m:r&gt;&lt;w:rPr&gt;&lt;w:rFonts w:ascii=&quot;Cambria Math&quot; w:fareast=&quot;Times New Roman&quot; w:h-ansi=&quot;Cambria Math&quot;/&gt;&lt;wx:font wx:val=&quot;Cambria Math&quot;/&gt;&lt;w:i/&gt;&lt;w:sz w:val=&quot;28&quot;/&gt;&lt;w:sz-cs w:val=&quot;28&quot;/&gt;&lt;/w:rPr&gt;&lt;m:t&gt;&quot;&lt;/m:t&gt;&lt;/m:r&gt;&lt;/m:num&gt;&lt;m:den&gt;&lt;m:r&gt;&lt;w:rPr&gt;&lt;w:rFonts w:ascii=&quot;Cambria Math&quot; w:fareast=&quot;Times New Roman&quot; w:h-ansi=&quot;Cambria Math&quot;/&gt;&lt;wx:font wx:val=&quot;Cambria Math&quot;/&gt;&lt;w:i/&gt;&lt;w:sz w:val=&quot;28&quot;/&gt;&lt;w:sz-cs w:val=&quot;28&quot;/&gt;&lt;w:lang w:val=&quot;EN-US&quot;/&gt;&lt;/w:rPr&gt;&lt;m:t&gt;Z&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8" o:title="" chromakey="white"/>
          </v:shape>
        </w:pict>
      </w:r>
      <w:r w:rsidRPr="000305EF">
        <w:rPr>
          <w:rFonts w:ascii="Times New Roman" w:hAnsi="Times New Roman"/>
          <w:sz w:val="28"/>
          <w:szCs w:val="28"/>
        </w:rPr>
        <w:instrText xml:space="preserve"> </w:instrText>
      </w:r>
      <w:r w:rsidRPr="000305EF">
        <w:rPr>
          <w:rFonts w:ascii="Times New Roman" w:hAnsi="Times New Roman"/>
          <w:sz w:val="28"/>
          <w:szCs w:val="28"/>
        </w:rPr>
        <w:fldChar w:fldCharType="separate"/>
      </w:r>
      <w:r w:rsidRPr="000305EF">
        <w:rPr>
          <w:position w:val="-18"/>
        </w:rPr>
        <w:pict>
          <v:shape id="_x0000_i1067" type="#_x0000_t75" style="width:226.2pt;height:28.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A2018&quot;/&gt;&lt;wsp:rsid wsp:val=&quot;000305EF&quot;/&gt;&lt;wsp:rsid wsp:val=&quot;00032CB3&quot;/&gt;&lt;wsp:rsid wsp:val=&quot;00054789&quot;/&gt;&lt;wsp:rsid wsp:val=&quot;000618E8&quot;/&gt;&lt;wsp:rsid wsp:val=&quot;00072AD8&quot;/&gt;&lt;wsp:rsid wsp:val=&quot;00072C6F&quot;/&gt;&lt;wsp:rsid wsp:val=&quot;000A43C4&quot;/&gt;&lt;wsp:rsid wsp:val=&quot;000D55ED&quot;/&gt;&lt;wsp:rsid wsp:val=&quot;000E3009&quot;/&gt;&lt;wsp:rsid wsp:val=&quot;000F2439&quot;/&gt;&lt;wsp:rsid wsp:val=&quot;0012128B&quot;/&gt;&lt;wsp:rsid wsp:val=&quot;0015733E&quot;/&gt;&lt;wsp:rsid wsp:val=&quot;001627FE&quot;/&gt;&lt;wsp:rsid wsp:val=&quot;00174262&quot;/&gt;&lt;wsp:rsid wsp:val=&quot;00196D36&quot;/&gt;&lt;wsp:rsid wsp:val=&quot;001A339F&quot;/&gt;&lt;wsp:rsid wsp:val=&quot;001A5CF1&quot;/&gt;&lt;wsp:rsid wsp:val=&quot;001B38EE&quot;/&gt;&lt;wsp:rsid wsp:val=&quot;001D46DF&quot;/&gt;&lt;wsp:rsid wsp:val=&quot;00206760&quot;/&gt;&lt;wsp:rsid wsp:val=&quot;00222BCC&quot;/&gt;&lt;wsp:rsid wsp:val=&quot;00240AED&quot;/&gt;&lt;wsp:rsid wsp:val=&quot;00264758&quot;/&gt;&lt;wsp:rsid wsp:val=&quot;002931D9&quot;/&gt;&lt;wsp:rsid wsp:val=&quot;00297FFC&quot;/&gt;&lt;wsp:rsid wsp:val=&quot;0030175C&quot;/&gt;&lt;wsp:rsid wsp:val=&quot;00342D06&quot;/&gt;&lt;wsp:rsid wsp:val=&quot;00363CBB&quot;/&gt;&lt;wsp:rsid wsp:val=&quot;003E5664&quot;/&gt;&lt;wsp:rsid wsp:val=&quot;004028D6&quot;/&gt;&lt;wsp:rsid wsp:val=&quot;00403295&quot;/&gt;&lt;wsp:rsid wsp:val=&quot;00437851&quot;/&gt;&lt;wsp:rsid wsp:val=&quot;00437CE9&quot;/&gt;&lt;wsp:rsid wsp:val=&quot;00462EC7&quot;/&gt;&lt;wsp:rsid wsp:val=&quot;00475AD7&quot;/&gt;&lt;wsp:rsid wsp:val=&quot;004B057F&quot;/&gt;&lt;wsp:rsid wsp:val=&quot;005023BB&quot;/&gt;&lt;wsp:rsid wsp:val=&quot;00517BA4&quot;/&gt;&lt;wsp:rsid wsp:val=&quot;00517BCB&quot;/&gt;&lt;wsp:rsid wsp:val=&quot;005D565C&quot;/&gt;&lt;wsp:rsid wsp:val=&quot;005E12B1&quot;/&gt;&lt;wsp:rsid wsp:val=&quot;0061093C&quot;/&gt;&lt;wsp:rsid wsp:val=&quot;0064023A&quot;/&gt;&lt;wsp:rsid wsp:val=&quot;0067007B&quot;/&gt;&lt;wsp:rsid wsp:val=&quot;006D5D4D&quot;/&gt;&lt;wsp:rsid wsp:val=&quot;006F191C&quot;/&gt;&lt;wsp:rsid wsp:val=&quot;00744CDC&quot;/&gt;&lt;wsp:rsid wsp:val=&quot;00756F7A&quot;/&gt;&lt;wsp:rsid wsp:val=&quot;007B4B80&quot;/&gt;&lt;wsp:rsid wsp:val=&quot;007B64A7&quot;/&gt;&lt;wsp:rsid wsp:val=&quot;00800643&quot;/&gt;&lt;wsp:rsid wsp:val=&quot;008877E2&quot;/&gt;&lt;wsp:rsid wsp:val=&quot;008A54C5&quot;/&gt;&lt;wsp:rsid wsp:val=&quot;008B556A&quot;/&gt;&lt;wsp:rsid wsp:val=&quot;008E72ED&quot;/&gt;&lt;wsp:rsid wsp:val=&quot;00910429&quot;/&gt;&lt;wsp:rsid wsp:val=&quot;00912CA0&quot;/&gt;&lt;wsp:rsid wsp:val=&quot;009248EF&quot;/&gt;&lt;wsp:rsid wsp:val=&quot;0097159F&quot;/&gt;&lt;wsp:rsid wsp:val=&quot;009B158F&quot;/&gt;&lt;wsp:rsid wsp:val=&quot;009D083A&quot;/&gt;&lt;wsp:rsid wsp:val=&quot;009E6618&quot;/&gt;&lt;wsp:rsid wsp:val=&quot;009F1AA3&quot;/&gt;&lt;wsp:rsid wsp:val=&quot;009F6905&quot;/&gt;&lt;wsp:rsid wsp:val=&quot;00A05495&quot;/&gt;&lt;wsp:rsid wsp:val=&quot;00A17713&quot;/&gt;&lt;wsp:rsid wsp:val=&quot;00A610AC&quot;/&gt;&lt;wsp:rsid wsp:val=&quot;00A8126F&quot;/&gt;&lt;wsp:rsid wsp:val=&quot;00AB369E&quot;/&gt;&lt;wsp:rsid wsp:val=&quot;00AB5EC3&quot;/&gt;&lt;wsp:rsid wsp:val=&quot;00B35A46&quot;/&gt;&lt;wsp:rsid wsp:val=&quot;00BE55AC&quot;/&gt;&lt;wsp:rsid wsp:val=&quot;00C8111E&quot;/&gt;&lt;wsp:rsid wsp:val=&quot;00C822FC&quot;/&gt;&lt;wsp:rsid wsp:val=&quot;00CE510B&quot;/&gt;&lt;wsp:rsid wsp:val=&quot;00D4418B&quot;/&gt;&lt;wsp:rsid wsp:val=&quot;00D62933&quot;/&gt;&lt;wsp:rsid wsp:val=&quot;00D740EA&quot;/&gt;&lt;wsp:rsid wsp:val=&quot;00D94E3B&quot;/&gt;&lt;wsp:rsid wsp:val=&quot;00DA2018&quot;/&gt;&lt;wsp:rsid wsp:val=&quot;00DF5812&quot;/&gt;&lt;wsp:rsid wsp:val=&quot;00E14B00&quot;/&gt;&lt;wsp:rsid wsp:val=&quot;00E218C8&quot;/&gt;&lt;wsp:rsid wsp:val=&quot;00E32C12&quot;/&gt;&lt;wsp:rsid wsp:val=&quot;00E45CD0&quot;/&gt;&lt;wsp:rsid wsp:val=&quot;00E600BF&quot;/&gt;&lt;wsp:rsid wsp:val=&quot;00E64FE9&quot;/&gt;&lt;wsp:rsid wsp:val=&quot;00E67A20&quot;/&gt;&lt;wsp:rsid wsp:val=&quot;00E7730D&quot;/&gt;&lt;wsp:rsid wsp:val=&quot;00EB674E&quot;/&gt;&lt;wsp:rsid wsp:val=&quot;00F069D8&quot;/&gt;&lt;wsp:rsid wsp:val=&quot;00F14774&quot;/&gt;&lt;wsp:rsid wsp:val=&quot;00F27FD0&quot;/&gt;&lt;wsp:rsid wsp:val=&quot;00F54437&quot;/&gt;&lt;wsp:rsid wsp:val=&quot;00FC1478&quot;/&gt;&lt;wsp:rsid wsp:val=&quot;00FD39DF&quot;/&gt;&lt;/wsp:rsids&gt;&lt;/w:docPr&gt;&lt;w:body&gt;&lt;wx:sect&gt;&lt;w:p wsp:rsidR=&quot;00000000&quot; wsp:rsidRDefault=&quot;004028D6&quot; wsp:rsidP=&quot;004028D6&quot;&gt;&lt;m:oMathPara&gt;&lt;m:oMath&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K&lt;/m:t&gt;&lt;/m:r&gt;&lt;/m:e&gt;&lt;m:sup&gt;&lt;m:r&gt;&lt;w:rPr&gt;&lt;w:rFonts w:ascii=&quot;Cambria Math&quot; w:fareast=&quot;Times New Roman&quot; w:h-ansi=&quot;Cambria Math&quot;/&gt;&lt;wx:font wx:val=&quot;Cambria Math&quot;/&gt;&lt;w:i/&gt;&lt;w:sz w:val=&quot;28&quot;/&gt;&lt;w:sz-cs w:val=&quot;28&quot;/&gt;&lt;/w:rPr&gt;&lt;m:t&gt;'&lt;/m:t&gt;&lt;/m:r&gt;&lt;/m:sup&gt;&lt;/m:sSup&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Рў&lt;/m:t&gt;&lt;/m:r&gt;&lt;/m:e&gt;&lt;m:sup&gt;&lt;m:r&gt;&lt;w:rPr&gt;&lt;w:rFonts w:ascii=&quot;Cambria Math&quot; w:h-ansi=&quot;Cambria Math&quot;/&gt;&lt;wx:font wx:val=&quot;Cambria Math&quot;/&gt;&lt;w:i/&gt;&lt;w:sz w:val=&quot;28&quot;/&gt;&lt;w:sz-cs w:val=&quot;28&quot;/&gt;&lt;/w:rPr&gt;&lt;m:t&gt;2&lt;/m:t&gt;&lt;/m:r&gt;&lt;/m:sup&gt;&lt;/m:sSup&gt;&lt;/m:num&gt;&lt;m:den&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lang w:val=&quot;EN-US&quot;/&gt;&lt;/w:rPr&gt;&lt;m:t&gt;R&lt;/m:t&gt;&lt;/m:r&gt;&lt;/m:e&gt;&lt;m:sup&gt;&lt;m:r&gt;&lt;w:rPr&gt;&lt;w:rFonts w:ascii=&quot;Cambria Math&quot; w:h-ansi=&quot;Cambria Math&quot;/&gt;&lt;wx:font wx:val=&quot;Cambria Math&quot;/&gt;&lt;w:i/&gt;&lt;w:sz w:val=&quot;28&quot;/&gt;&lt;w:sz-cs w:val=&quot;28&quot;/&gt;&lt;/w:rPr&gt;&lt;m:t&gt;3&lt;/m:t&gt;&lt;/m:r&gt;&lt;/m:sup&gt;&lt;/m:sSup&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4ПЂ&lt;/m:t&gt;&lt;/m:r&gt;&lt;/m:e&gt;&lt;m:sup&gt;&lt;m:r&gt;&lt;w:rPr&gt;&lt;w:rFonts w:ascii=&quot;Cambria Math&quot; w:h-ansi=&quot;Cambria Math&quot;/&gt;&lt;wx:font wx:val=&quot;Cambria Math&quot;/&gt;&lt;w:i/&gt;&lt;w:sz w:val=&quot;28&quot;/&gt;&lt;w:sz-cs w:val=&quot;28&quot;/&gt;&lt;/w:rPr&gt;&lt;m:t&gt;2&lt;/m:t&gt;&lt;/m:r&gt;&lt;/m:sup&gt;&lt;/m:sSup&gt;&lt;/m:num&gt;&lt;m:den&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lang w:val=&quot;EN-US&quot;/&gt;&lt;/w:rPr&gt;&lt;m:t&gt;R&lt;/m:t&gt;&lt;/m:r&gt;&lt;m:r&gt;&lt;w:rPr&gt;&lt;w:rFonts w:ascii=&quot;Cambria Math&quot; w:h-ansi=&quot;Cambria Math&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v&lt;/m:t&gt;&lt;/m:r&gt;&lt;/m:e&gt;&lt;m:sup&gt;&lt;m:r&gt;&lt;w:rPr&gt;&lt;w:rFonts w:ascii=&quot;Cambria Math&quot; w:h-ansi=&quot;Cambria Math&quot;/&gt;&lt;wx:font wx:val=&quot;Cambria Math&quot;/&gt;&lt;w:i/&gt;&lt;w:sz w:val=&quot;28&quot;/&gt;&lt;w:sz-cs w:val=&quot;28&quot;/&gt;&lt;/w:rPr&gt;&lt;m:t&gt;2&lt;/m:t&gt;&lt;/m:r&gt;&lt;/m:sup&gt;&lt;/m:sSup&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4*ПЂ&lt;/m:t&gt;&lt;/m:r&gt;&lt;/m:e&gt;&lt;m:sup&gt;&lt;m:r&gt;&lt;w:rPr&gt;&lt;w:rFonts w:ascii=&quot;Cambria Math&quot; w:h-ansi=&quot;Cambria Math&quot;/&gt;&lt;wx:font wx:val=&quot;Cambria Math&quot;/&gt;&lt;w:i/&gt;&lt;w:sz w:val=&quot;28&quot;/&gt;&lt;w:sz-cs w:val=&quot;28&quot;/&gt;&lt;/w:rPr&gt;&lt;m:t&gt;2&lt;/m:t&gt;&lt;/m:r&gt;&lt;/m:sup&gt;&lt;/m:sSup&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m&lt;/m:t&gt;&lt;/m:r&gt;&lt;/m:e&gt;&lt;m:sub&gt;&lt;m:r&gt;&lt;w:rPr&gt;&lt;w:rFonts w:ascii=&quot;Cambria Math&quot; w:h-ansi=&quot;Cambria Math&quot;/&gt;&lt;wx:font wx:val=&quot;Cambria Math&quot;/&gt;&lt;w:i/&gt;&lt;w:sz w:val=&quot;28&quot;/&gt;&lt;w:sz-cs w:val=&quot;28&quot;/&gt;&lt;/w:rPr&gt;&lt;m:t&gt;e&lt;/m:t&gt;&lt;/m:r&gt;&lt;/m:sub&gt;&lt;/m:sSub&gt;&lt;/m:num&gt;&lt;m:den&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k*Z*e&lt;/m:t&gt;&lt;/m:r&gt;&lt;/m:e&gt;&lt;m:sup&gt;&lt;m:r&gt;&lt;w:rPr&gt;&lt;w:rFonts w:ascii=&quot;Cambria Math&quot; w:h-ansi=&quot;Cambria Math&quot;/&gt;&lt;wx:font wx:val=&quot;Cambria Math&quot;/&gt;&lt;w:i/&gt;&lt;w:sz w:val=&quot;28&quot;/&gt;&lt;w:sz-cs w:val=&quot;28&quot;/&gt;&lt;/w:rPr&gt;&lt;m:t&gt;2&lt;/m:t&gt;&lt;/m:r&gt;&lt;/m:sup&gt;&lt;/m:sSup&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2*ПЂ*Z&lt;/m:t&gt;&lt;/m:r&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lang w:val=&quot;EN-US&quot;/&gt;&lt;/w:rPr&gt;&lt;/m:ctrlPr&gt;&lt;/m:fPr&gt;&lt;m:num&gt;&lt;m:sSup&gt;&lt;m:sSupPr&gt;&lt;m:ctrlPr&gt;&lt;w:rPr&gt;&lt;w:rFonts w:ascii=&quot;Cambria Math&quot; w:fareast=&quot;Times New Roman&quot; w:h-ansi=&quot;Cambria Math&quot;/&gt;&lt;wx:font wx:val=&quot;Cambria Math&quot;/&gt;&lt;w:i/&gt;&lt;w:sz w:val=&quot;28&quot;/&gt;&lt;w:sz-cs w:val=&quot;28&quot;/&gt;&lt;w:lang w:val=&quot;EN-US&quot;/&gt;&lt;/w:rPr&gt;&lt;/m:ctrlPr&gt;&lt;/m:sSupPr&gt;&lt;m:e&gt;&lt;m:r&gt;&lt;w:rPr&gt;&lt;w:rFonts w:ascii=&quot;Cambria Math&quot; w:fareast=&quot;Times New Roman&quot; w:h-ansi=&quot;Cambria Math&quot;/&gt;&lt;wx:font wx:val=&quot;Cambria Math&quot;/&gt;&lt;w:i/&gt;&lt;w:sz w:val=&quot;28&quot;/&gt;&lt;w:sz-cs w:val=&quot;28&quot;/&gt;&lt;w:lang w:val=&quot;EN-US&quot;/&gt;&lt;/w:rPr&gt;&lt;m:t&gt;c&lt;/m:t&gt;&lt;/m:r&gt;&lt;/m:e&gt;&lt;m:sup&gt;&lt;m:r&gt;&lt;w:rPr&gt;&lt;w:rFonts w:ascii=&quot;Cambria Math&quot; w:fareast=&quot;Times New Roman&quot; w:h-ansi=&quot;Cambria Math&quot;/&gt;&lt;wx:font wx:val=&quot;Cambria Math&quot;/&gt;&lt;w:i/&gt;&lt;w:sz w:val=&quot;28&quot;/&gt;&lt;w:sz-cs w:val=&quot;28&quot;/&gt;&lt;/w:rPr&gt;&lt;m:t&gt;2&lt;/m:t&gt;&lt;/m:r&gt;&lt;/m:sup&gt;&lt;/m:sSup&gt;&lt;m:r&gt;&lt;w:rPr&gt;&lt;w:rFonts w:ascii=&quot;Cambria Math&quot; w:fareast=&quot;Times New Roman&quot; w:h-ansi=&quot;Cambria Math&quot;/&gt;&lt;wx:font wx:val=&quot;Cambria Math&quot;/&gt;&lt;w:i/&gt;&lt;w:sz w:val=&quot;28&quot;/&gt;&lt;w:sz-cs w:val=&quot;28&quot;/&gt;&lt;w:lang w:val=&quot;EN-US&quot;/&gt;&lt;/w:rPr&gt;&lt;m:t&gt;K&lt;/m:t&gt;&lt;/m:r&gt;&lt;m:r&gt;&lt;w:rPr&gt;&lt;w:rFonts w:ascii=&quot;Cambria Math&quot; w:fareast=&quot;Times New Roman&quot; w:h-ansi=&quot;Cambria Math&quot;/&gt;&lt;wx:font wx:val=&quot;Cambria Math&quot;/&gt;&lt;w:i/&gt;&lt;w:sz w:val=&quot;28&quot;/&gt;&lt;w:sz-cs w:val=&quot;28&quot;/&gt;&lt;/w:rPr&gt;&lt;m:t&gt;&quot;&lt;/m:t&gt;&lt;/m:r&gt;&lt;/m:num&gt;&lt;m:den&gt;&lt;m:r&gt;&lt;w:rPr&gt;&lt;w:rFonts w:ascii=&quot;Cambria Math&quot; w:fareast=&quot;Times New Roman&quot; w:h-ansi=&quot;Cambria Math&quot;/&gt;&lt;wx:font wx:val=&quot;Cambria Math&quot;/&gt;&lt;w:i/&gt;&lt;w:sz w:val=&quot;28&quot;/&gt;&lt;w:sz-cs w:val=&quot;28&quot;/&gt;&lt;w:lang w:val=&quot;EN-US&quot;/&gt;&lt;/w:rPr&gt;&lt;m:t&gt;Z&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8" o:title="" chromakey="white"/>
          </v:shape>
        </w:pict>
      </w:r>
      <w:r w:rsidRPr="000305EF">
        <w:rPr>
          <w:rFonts w:ascii="Times New Roman" w:hAnsi="Times New Roman"/>
          <w:sz w:val="28"/>
          <w:szCs w:val="28"/>
        </w:rPr>
        <w:fldChar w:fldCharType="end"/>
      </w:r>
      <w:r>
        <w:rPr>
          <w:rFonts w:ascii="Times New Roman" w:hAnsi="Times New Roman"/>
          <w:sz w:val="28"/>
          <w:szCs w:val="28"/>
        </w:rPr>
        <w:t>)</w:t>
      </w:r>
      <w:r w:rsidRPr="005D565C">
        <w:rPr>
          <w:rFonts w:ascii="Times New Roman" w:hAnsi="Times New Roman"/>
          <w:sz w:val="28"/>
          <w:szCs w:val="28"/>
        </w:rPr>
        <w:t>.</w:t>
      </w:r>
    </w:p>
    <w:p w:rsidR="00A36BB9" w:rsidRDefault="00A36BB9" w:rsidP="00C62D74">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Показано, что отношение атомного числа Кеплера к массе атома является константой для каждого периода. Рассчитаны</w:t>
      </w:r>
      <w:r w:rsidRPr="00196D36">
        <w:rPr>
          <w:rFonts w:ascii="Times New Roman" w:hAnsi="Times New Roman"/>
          <w:sz w:val="28"/>
          <w:szCs w:val="28"/>
        </w:rPr>
        <w:t xml:space="preserve"> </w:t>
      </w:r>
      <w:r>
        <w:rPr>
          <w:rFonts w:ascii="Times New Roman" w:hAnsi="Times New Roman"/>
          <w:sz w:val="28"/>
          <w:szCs w:val="28"/>
        </w:rPr>
        <w:t>значения</w:t>
      </w:r>
      <w:r w:rsidRPr="00196D36">
        <w:rPr>
          <w:rFonts w:ascii="Times New Roman" w:hAnsi="Times New Roman"/>
          <w:sz w:val="28"/>
          <w:szCs w:val="28"/>
        </w:rPr>
        <w:t xml:space="preserve"> </w:t>
      </w:r>
      <w:r>
        <w:rPr>
          <w:rFonts w:ascii="Times New Roman" w:hAnsi="Times New Roman"/>
          <w:sz w:val="28"/>
          <w:szCs w:val="28"/>
        </w:rPr>
        <w:t>данных</w:t>
      </w:r>
      <w:r w:rsidRPr="00196D36">
        <w:rPr>
          <w:rFonts w:ascii="Times New Roman" w:hAnsi="Times New Roman"/>
          <w:sz w:val="28"/>
          <w:szCs w:val="28"/>
        </w:rPr>
        <w:t xml:space="preserve"> </w:t>
      </w:r>
      <w:r>
        <w:rPr>
          <w:rFonts w:ascii="Times New Roman" w:hAnsi="Times New Roman"/>
          <w:sz w:val="28"/>
          <w:szCs w:val="28"/>
        </w:rPr>
        <w:t>констант</w:t>
      </w:r>
      <w:r w:rsidRPr="00196D36">
        <w:rPr>
          <w:rFonts w:ascii="Times New Roman" w:hAnsi="Times New Roman"/>
          <w:sz w:val="28"/>
          <w:szCs w:val="28"/>
        </w:rPr>
        <w:t>.</w:t>
      </w:r>
    </w:p>
    <w:p w:rsidR="00A36BB9" w:rsidRPr="000305EF" w:rsidRDefault="00A36BB9" w:rsidP="00C62D74">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Получено значение атомной константы Кеплера (</w:t>
      </w:r>
      <w:r w:rsidRPr="000305EF">
        <w:rPr>
          <w:rFonts w:ascii="Times New Roman" w:hAnsi="Times New Roman"/>
          <w:sz w:val="28"/>
          <w:szCs w:val="28"/>
        </w:rPr>
        <w:fldChar w:fldCharType="begin"/>
      </w:r>
      <w:r w:rsidRPr="000305EF">
        <w:rPr>
          <w:rFonts w:ascii="Times New Roman" w:hAnsi="Times New Roman"/>
          <w:sz w:val="28"/>
          <w:szCs w:val="28"/>
        </w:rPr>
        <w:instrText xml:space="preserve"> QUOTE </w:instrText>
      </w:r>
      <w:r w:rsidRPr="000305EF">
        <w:rPr>
          <w:position w:val="-18"/>
        </w:rPr>
        <w:pict>
          <v:shape id="_x0000_i1068" type="#_x0000_t75" style="width:186pt;height:28.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A2018&quot;/&gt;&lt;wsp:rsid wsp:val=&quot;000305EF&quot;/&gt;&lt;wsp:rsid wsp:val=&quot;00032CB3&quot;/&gt;&lt;wsp:rsid wsp:val=&quot;00054789&quot;/&gt;&lt;wsp:rsid wsp:val=&quot;000618E8&quot;/&gt;&lt;wsp:rsid wsp:val=&quot;00072AD8&quot;/&gt;&lt;wsp:rsid wsp:val=&quot;00072C6F&quot;/&gt;&lt;wsp:rsid wsp:val=&quot;000A43C4&quot;/&gt;&lt;wsp:rsid wsp:val=&quot;000D55ED&quot;/&gt;&lt;wsp:rsid wsp:val=&quot;000E3009&quot;/&gt;&lt;wsp:rsid wsp:val=&quot;000F2439&quot;/&gt;&lt;wsp:rsid wsp:val=&quot;0012128B&quot;/&gt;&lt;wsp:rsid wsp:val=&quot;0015733E&quot;/&gt;&lt;wsp:rsid wsp:val=&quot;001627FE&quot;/&gt;&lt;wsp:rsid wsp:val=&quot;00174262&quot;/&gt;&lt;wsp:rsid wsp:val=&quot;00196D36&quot;/&gt;&lt;wsp:rsid wsp:val=&quot;001A339F&quot;/&gt;&lt;wsp:rsid wsp:val=&quot;001A5CF1&quot;/&gt;&lt;wsp:rsid wsp:val=&quot;001B38EE&quot;/&gt;&lt;wsp:rsid wsp:val=&quot;001D46DF&quot;/&gt;&lt;wsp:rsid wsp:val=&quot;00206760&quot;/&gt;&lt;wsp:rsid wsp:val=&quot;00222BCC&quot;/&gt;&lt;wsp:rsid wsp:val=&quot;00240AED&quot;/&gt;&lt;wsp:rsid wsp:val=&quot;00264758&quot;/&gt;&lt;wsp:rsid wsp:val=&quot;002931D9&quot;/&gt;&lt;wsp:rsid wsp:val=&quot;00297FFC&quot;/&gt;&lt;wsp:rsid wsp:val=&quot;0030175C&quot;/&gt;&lt;wsp:rsid wsp:val=&quot;00342D06&quot;/&gt;&lt;wsp:rsid wsp:val=&quot;00363CBB&quot;/&gt;&lt;wsp:rsid wsp:val=&quot;003E5664&quot;/&gt;&lt;wsp:rsid wsp:val=&quot;00403295&quot;/&gt;&lt;wsp:rsid wsp:val=&quot;00437851&quot;/&gt;&lt;wsp:rsid wsp:val=&quot;00437CE9&quot;/&gt;&lt;wsp:rsid wsp:val=&quot;00462EC7&quot;/&gt;&lt;wsp:rsid wsp:val=&quot;00475AD7&quot;/&gt;&lt;wsp:rsid wsp:val=&quot;004B057F&quot;/&gt;&lt;wsp:rsid wsp:val=&quot;005023BB&quot;/&gt;&lt;wsp:rsid wsp:val=&quot;00517BA4&quot;/&gt;&lt;wsp:rsid wsp:val=&quot;00517BCB&quot;/&gt;&lt;wsp:rsid wsp:val=&quot;005D565C&quot;/&gt;&lt;wsp:rsid wsp:val=&quot;005E12B1&quot;/&gt;&lt;wsp:rsid wsp:val=&quot;0061093C&quot;/&gt;&lt;wsp:rsid wsp:val=&quot;0064023A&quot;/&gt;&lt;wsp:rsid wsp:val=&quot;0067007B&quot;/&gt;&lt;wsp:rsid wsp:val=&quot;006D5D4D&quot;/&gt;&lt;wsp:rsid wsp:val=&quot;006E3E9D&quot;/&gt;&lt;wsp:rsid wsp:val=&quot;006F191C&quot;/&gt;&lt;wsp:rsid wsp:val=&quot;00744CDC&quot;/&gt;&lt;wsp:rsid wsp:val=&quot;00756F7A&quot;/&gt;&lt;wsp:rsid wsp:val=&quot;007B4B80&quot;/&gt;&lt;wsp:rsid wsp:val=&quot;007B64A7&quot;/&gt;&lt;wsp:rsid wsp:val=&quot;00800643&quot;/&gt;&lt;wsp:rsid wsp:val=&quot;008877E2&quot;/&gt;&lt;wsp:rsid wsp:val=&quot;008A54C5&quot;/&gt;&lt;wsp:rsid wsp:val=&quot;008B556A&quot;/&gt;&lt;wsp:rsid wsp:val=&quot;008E72ED&quot;/&gt;&lt;wsp:rsid wsp:val=&quot;00910429&quot;/&gt;&lt;wsp:rsid wsp:val=&quot;00912CA0&quot;/&gt;&lt;wsp:rsid wsp:val=&quot;009248EF&quot;/&gt;&lt;wsp:rsid wsp:val=&quot;0097159F&quot;/&gt;&lt;wsp:rsid wsp:val=&quot;009B158F&quot;/&gt;&lt;wsp:rsid wsp:val=&quot;009D083A&quot;/&gt;&lt;wsp:rsid wsp:val=&quot;009E6618&quot;/&gt;&lt;wsp:rsid wsp:val=&quot;009F1AA3&quot;/&gt;&lt;wsp:rsid wsp:val=&quot;009F6905&quot;/&gt;&lt;wsp:rsid wsp:val=&quot;00A05495&quot;/&gt;&lt;wsp:rsid wsp:val=&quot;00A17713&quot;/&gt;&lt;wsp:rsid wsp:val=&quot;00A610AC&quot;/&gt;&lt;wsp:rsid wsp:val=&quot;00A8126F&quot;/&gt;&lt;wsp:rsid wsp:val=&quot;00AB369E&quot;/&gt;&lt;wsp:rsid wsp:val=&quot;00AB5EC3&quot;/&gt;&lt;wsp:rsid wsp:val=&quot;00B35A46&quot;/&gt;&lt;wsp:rsid wsp:val=&quot;00BE55AC&quot;/&gt;&lt;wsp:rsid wsp:val=&quot;00C8111E&quot;/&gt;&lt;wsp:rsid wsp:val=&quot;00C822FC&quot;/&gt;&lt;wsp:rsid wsp:val=&quot;00CE510B&quot;/&gt;&lt;wsp:rsid wsp:val=&quot;00D4418B&quot;/&gt;&lt;wsp:rsid wsp:val=&quot;00D62933&quot;/&gt;&lt;wsp:rsid wsp:val=&quot;00D740EA&quot;/&gt;&lt;wsp:rsid wsp:val=&quot;00D94E3B&quot;/&gt;&lt;wsp:rsid wsp:val=&quot;00DA2018&quot;/&gt;&lt;wsp:rsid wsp:val=&quot;00DF5812&quot;/&gt;&lt;wsp:rsid wsp:val=&quot;00E14B00&quot;/&gt;&lt;wsp:rsid wsp:val=&quot;00E218C8&quot;/&gt;&lt;wsp:rsid wsp:val=&quot;00E32C12&quot;/&gt;&lt;wsp:rsid wsp:val=&quot;00E45CD0&quot;/&gt;&lt;wsp:rsid wsp:val=&quot;00E600BF&quot;/&gt;&lt;wsp:rsid wsp:val=&quot;00E64FE9&quot;/&gt;&lt;wsp:rsid wsp:val=&quot;00E67A20&quot;/&gt;&lt;wsp:rsid wsp:val=&quot;00E7730D&quot;/&gt;&lt;wsp:rsid wsp:val=&quot;00EB674E&quot;/&gt;&lt;wsp:rsid wsp:val=&quot;00F069D8&quot;/&gt;&lt;wsp:rsid wsp:val=&quot;00F14774&quot;/&gt;&lt;wsp:rsid wsp:val=&quot;00F27FD0&quot;/&gt;&lt;wsp:rsid wsp:val=&quot;00F54437&quot;/&gt;&lt;wsp:rsid wsp:val=&quot;00FC1478&quot;/&gt;&lt;wsp:rsid wsp:val=&quot;00FD39DF&quot;/&gt;&lt;/wsp:rsids&gt;&lt;/w:docPr&gt;&lt;w:body&gt;&lt;wx:sect&gt;&lt;w:p wsp:rsidR=&quot;00000000&quot; wsp:rsidRDefault=&quot;006E3E9D&quot; wsp:rsidP=&quot;006E3E9D&quot;&gt;&lt;m:oMathPara&gt;&lt;m:oMath&gt;&lt;m:r&gt;&lt;w:rPr&gt;&lt;w:rFonts w:ascii=&quot;Cambria Math&quot; w:fareast=&quot;Times New Roman&quot; w:h-ansi=&quot;Cambria Math&quot;/&gt;&lt;wx:font wx:val=&quot;Cambria Math&quot;/&gt;&lt;w:i/&gt;&lt;w:sz w:val=&quot;28&quot;/&gt;&lt;w:sz-cs w:val=&quot;28&quot;/&gt;&lt;w:lang w:val=&quot;EN-US&quot;/&gt;&lt;/w:rPr&gt;&lt;m:t&gt;K&lt;/m:t&gt;&lt;/m:r&gt;&lt;m:r&gt;&lt;w:rPr&gt;&lt;w:rFonts w:ascii=&quot;Cambria Math&quot; w:fareast=&quot;Times New Roman&quot; w:h-ansi=&quot;Cambria Math&quot;/&gt;&lt;wx:font wx:val=&quot;Cambria Math&quot;/&gt;&lt;w:i/&gt;&lt;w:sz w:val=&quot;28&quot;/&gt;&lt;w:sz-cs w:val=&quot;28&quot;/&gt;&lt;/w:rPr&gt;&lt;m:t&gt;&quot;=&lt;/m:t&gt;&lt;/m:r&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rPr&gt;&lt;m:t&gt;1&lt;/m:t&gt;&lt;/m:r&gt;&lt;/m:num&gt;&lt;m:den&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2ПЂc&lt;/m:t&gt;&lt;/m:r&gt;&lt;/m:e&gt;&lt;m:sup&gt;&lt;m:r&gt;&lt;w:rPr&gt;&lt;w:rFonts w:ascii=&quot;Cambria Math&quot; w:fareast=&quot;Times New Roman&quot; w:h-ansi=&quot;Cambria Math&quot;/&gt;&lt;wx:font wx:val=&quot;Cambria Math&quot;/&gt;&lt;w:i/&gt;&lt;w:sz w:val=&quot;28&quot;/&gt;&lt;w:sz-cs w:val=&quot;28&quot;/&gt;&lt;/w:rPr&gt;&lt;m:t&gt;2&lt;/m:t&gt;&lt;/m:r&gt;&lt;/m:sup&gt;&lt;/m:sSup&gt;&lt;/m:den&gt;&lt;/m:f&gt;&lt;m:r&gt;&lt;w:rPr&gt;&lt;w:rFonts w:ascii=&quot;Cambria Math&quot; w:fareast=&quot;Times New Roman&quot; w:h-ansi=&quot;Cambria Math&quot;/&gt;&lt;wx:font wx:val=&quot;Cambria Math&quot;/&gt;&lt;w:i/&gt;&lt;w:sz w:val=&quot;28&quot;/&gt;&lt;w:sz-cs w:val=&quot;28&quot;/&gt;&lt;/w:rPr&gt;&lt;m:t&gt;=1,771*&lt;/m:t&gt;&lt;/m:r&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10&lt;/m:t&gt;&lt;/m:r&gt;&lt;/m:e&gt;&lt;m:sup&gt;&lt;m:r&gt;&lt;w:rPr&gt;&lt;w:rFonts w:ascii=&quot;Cambria Math&quot; w:fareast=&quot;Times New Roman&quot; w:h-ansi=&quot;Cambria Math&quot;/&gt;&lt;wx:font wx:val=&quot;Cambria Math&quot;/&gt;&lt;w:i/&gt;&lt;w:sz w:val=&quot;28&quot;/&gt;&lt;w:sz-cs w:val=&quot;28&quot;/&gt;&lt;/w:rPr&gt;&lt;m:t&gt;-18&lt;/m:t&gt;&lt;/m:r&gt;&lt;/m:sup&gt;&lt;/m:sSup&gt;&lt;m:r&gt;&lt;w:rPr&gt;&lt;w:rFonts w:ascii=&quot;Cambria Math&quot; w:fareast=&quot;Times New Roman&quot; w:h-ansi=&quot;Cambria Math&quot;/&gt;&lt;wx:font wx:val=&quot;Cambria Math&quot;/&gt;&lt;w:i/&gt;&lt;w:sz w:val=&quot;28&quot;/&gt;&lt;w:sz-cs w:val=&quot;28&quot;/&gt;&lt;/w:rPr&gt;&lt;m:t&gt;   &lt;/m:t&gt;&lt;/m:r&gt;&lt;m:d&gt;&lt;m:dPr&gt;&lt;m:begChr m:val=&quot;[&quot;/&gt;&lt;m:endChr m:val=&quot;]&quot;/&gt;&lt;m:ctrlPr&gt;&lt;w:rPr&gt;&lt;w:rFonts w:ascii=&quot;Cambria Math&quot; w:fareast=&quot;Times New Roman&quot; w:h-ansi=&quot;Cambria Math&quot;/&gt;&lt;wx:font wx:val=&quot;Cambria Math&quot;/&gt;&lt;w:i/&gt;&lt;w:sz w:val=&quot;28&quot;/&gt;&lt;w:sz-cs w:val=&quot;28&quot;/&gt;&lt;/w:rPr&gt;&lt;/m:ctrlPr&gt;&lt;/m:dPr&gt;&lt;m:e&gt;&lt;m:f&gt;&lt;m:fPr&gt;&lt;m:ctrlPr&gt;&lt;w:rPr&gt;&lt;w:rFonts w:ascii=&quot;Cambria Math&quot; w:fareast=&quot;Times New Roman&quot; w:h-ansi=&quot;Cambria Math&quot;/&gt;&lt;wx:font wx:val=&quot;Cambria Math&quot;/&gt;&lt;w:i/&gt;&lt;w:sz w:val=&quot;28&quot;/&gt;&lt;w:sz-cs w:val=&quot;28&quot;/&gt;&lt;/w:rPr&gt;&lt;/m:ctrlPr&gt;&lt;/m:fPr&gt;&lt;m:num&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c&lt;/m:t&gt;&lt;/m:r&gt;&lt;/m:e&gt;&lt;m:sup&gt;&lt;m:r&gt;&lt;w:rPr&gt;&lt;w:rFonts w:ascii=&quot;Cambria Math&quot; w:fareast=&quot;Times New Roman&quot; w:h-ansi=&quot;Cambria Math&quot;/&gt;&lt;wx:font wx:val=&quot;Cambria Math&quot;/&gt;&lt;w:i/&gt;&lt;w:sz w:val=&quot;28&quot;/&gt;&lt;w:sz-cs w:val=&quot;28&quot;/&gt;&lt;/w:rPr&gt;&lt;m:t&gt;4&lt;/m:t&gt;&lt;/m:r&gt;&lt;/m:sup&gt;&lt;/m:sSup&gt;&lt;/m:num&gt;&lt;m:den&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Рј&lt;/m:t&gt;&lt;/m:r&gt;&lt;/m:e&gt;&lt;m:sup&gt;&lt;m:r&gt;&lt;w:rPr&gt;&lt;w:rFonts w:ascii=&quot;Cambria Math&quot; w:fareast=&quot;Times New Roman&quot; w:h-ansi=&quot;Cambria Math&quot;/&gt;&lt;wx:font wx:val=&quot;Cambria Math&quot;/&gt;&lt;w:i/&gt;&lt;w:sz w:val=&quot;28&quot;/&gt;&lt;w:sz-cs w:val=&quot;28&quot;/&gt;&lt;/w:rPr&gt;&lt;m:t&gt;5&lt;/m:t&gt;&lt;/m:r&gt;&lt;/m:sup&gt;&lt;/m:sSup&gt;&lt;/m:den&gt;&lt;/m:f&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9" o:title="" chromakey="white"/>
          </v:shape>
        </w:pict>
      </w:r>
      <w:r w:rsidRPr="000305EF">
        <w:rPr>
          <w:rFonts w:ascii="Times New Roman" w:hAnsi="Times New Roman"/>
          <w:sz w:val="28"/>
          <w:szCs w:val="28"/>
        </w:rPr>
        <w:instrText xml:space="preserve"> </w:instrText>
      </w:r>
      <w:r w:rsidRPr="000305EF">
        <w:rPr>
          <w:rFonts w:ascii="Times New Roman" w:hAnsi="Times New Roman"/>
          <w:sz w:val="28"/>
          <w:szCs w:val="28"/>
        </w:rPr>
        <w:fldChar w:fldCharType="separate"/>
      </w:r>
      <w:r w:rsidRPr="000305EF">
        <w:rPr>
          <w:position w:val="-18"/>
        </w:rPr>
        <w:pict>
          <v:shape id="_x0000_i1069" type="#_x0000_t75" style="width:186pt;height:28.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o=&quot;http://schemas.microsoft.com/office/mac/office/2008/main&quot; xmlns:mc=&quot;http://schemas.openxmlformats.org/markup-compatibility/2006&quot; xmlns:mv=&quot;urn:schemas-microsoft-com:mac:vml&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allowPNG/&gt;&lt;w:doNotSaveWebPagesAsSingleFile/&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A2018&quot;/&gt;&lt;wsp:rsid wsp:val=&quot;000305EF&quot;/&gt;&lt;wsp:rsid wsp:val=&quot;00032CB3&quot;/&gt;&lt;wsp:rsid wsp:val=&quot;00054789&quot;/&gt;&lt;wsp:rsid wsp:val=&quot;000618E8&quot;/&gt;&lt;wsp:rsid wsp:val=&quot;00072AD8&quot;/&gt;&lt;wsp:rsid wsp:val=&quot;00072C6F&quot;/&gt;&lt;wsp:rsid wsp:val=&quot;000A43C4&quot;/&gt;&lt;wsp:rsid wsp:val=&quot;000D55ED&quot;/&gt;&lt;wsp:rsid wsp:val=&quot;000E3009&quot;/&gt;&lt;wsp:rsid wsp:val=&quot;000F2439&quot;/&gt;&lt;wsp:rsid wsp:val=&quot;0012128B&quot;/&gt;&lt;wsp:rsid wsp:val=&quot;0015733E&quot;/&gt;&lt;wsp:rsid wsp:val=&quot;001627FE&quot;/&gt;&lt;wsp:rsid wsp:val=&quot;00174262&quot;/&gt;&lt;wsp:rsid wsp:val=&quot;00196D36&quot;/&gt;&lt;wsp:rsid wsp:val=&quot;001A339F&quot;/&gt;&lt;wsp:rsid wsp:val=&quot;001A5CF1&quot;/&gt;&lt;wsp:rsid wsp:val=&quot;001B38EE&quot;/&gt;&lt;wsp:rsid wsp:val=&quot;001D46DF&quot;/&gt;&lt;wsp:rsid wsp:val=&quot;00206760&quot;/&gt;&lt;wsp:rsid wsp:val=&quot;00222BCC&quot;/&gt;&lt;wsp:rsid wsp:val=&quot;00240AED&quot;/&gt;&lt;wsp:rsid wsp:val=&quot;00264758&quot;/&gt;&lt;wsp:rsid wsp:val=&quot;002931D9&quot;/&gt;&lt;wsp:rsid wsp:val=&quot;00297FFC&quot;/&gt;&lt;wsp:rsid wsp:val=&quot;0030175C&quot;/&gt;&lt;wsp:rsid wsp:val=&quot;00342D06&quot;/&gt;&lt;wsp:rsid wsp:val=&quot;00363CBB&quot;/&gt;&lt;wsp:rsid wsp:val=&quot;003E5664&quot;/&gt;&lt;wsp:rsid wsp:val=&quot;00403295&quot;/&gt;&lt;wsp:rsid wsp:val=&quot;00437851&quot;/&gt;&lt;wsp:rsid wsp:val=&quot;00437CE9&quot;/&gt;&lt;wsp:rsid wsp:val=&quot;00462EC7&quot;/&gt;&lt;wsp:rsid wsp:val=&quot;00475AD7&quot;/&gt;&lt;wsp:rsid wsp:val=&quot;004B057F&quot;/&gt;&lt;wsp:rsid wsp:val=&quot;005023BB&quot;/&gt;&lt;wsp:rsid wsp:val=&quot;00517BA4&quot;/&gt;&lt;wsp:rsid wsp:val=&quot;00517BCB&quot;/&gt;&lt;wsp:rsid wsp:val=&quot;005D565C&quot;/&gt;&lt;wsp:rsid wsp:val=&quot;005E12B1&quot;/&gt;&lt;wsp:rsid wsp:val=&quot;0061093C&quot;/&gt;&lt;wsp:rsid wsp:val=&quot;0064023A&quot;/&gt;&lt;wsp:rsid wsp:val=&quot;0067007B&quot;/&gt;&lt;wsp:rsid wsp:val=&quot;006D5D4D&quot;/&gt;&lt;wsp:rsid wsp:val=&quot;006E3E9D&quot;/&gt;&lt;wsp:rsid wsp:val=&quot;006F191C&quot;/&gt;&lt;wsp:rsid wsp:val=&quot;00744CDC&quot;/&gt;&lt;wsp:rsid wsp:val=&quot;00756F7A&quot;/&gt;&lt;wsp:rsid wsp:val=&quot;007B4B80&quot;/&gt;&lt;wsp:rsid wsp:val=&quot;007B64A7&quot;/&gt;&lt;wsp:rsid wsp:val=&quot;00800643&quot;/&gt;&lt;wsp:rsid wsp:val=&quot;008877E2&quot;/&gt;&lt;wsp:rsid wsp:val=&quot;008A54C5&quot;/&gt;&lt;wsp:rsid wsp:val=&quot;008B556A&quot;/&gt;&lt;wsp:rsid wsp:val=&quot;008E72ED&quot;/&gt;&lt;wsp:rsid wsp:val=&quot;00910429&quot;/&gt;&lt;wsp:rsid wsp:val=&quot;00912CA0&quot;/&gt;&lt;wsp:rsid wsp:val=&quot;009248EF&quot;/&gt;&lt;wsp:rsid wsp:val=&quot;0097159F&quot;/&gt;&lt;wsp:rsid wsp:val=&quot;009B158F&quot;/&gt;&lt;wsp:rsid wsp:val=&quot;009D083A&quot;/&gt;&lt;wsp:rsid wsp:val=&quot;009E6618&quot;/&gt;&lt;wsp:rsid wsp:val=&quot;009F1AA3&quot;/&gt;&lt;wsp:rsid wsp:val=&quot;009F6905&quot;/&gt;&lt;wsp:rsid wsp:val=&quot;00A05495&quot;/&gt;&lt;wsp:rsid wsp:val=&quot;00A17713&quot;/&gt;&lt;wsp:rsid wsp:val=&quot;00A610AC&quot;/&gt;&lt;wsp:rsid wsp:val=&quot;00A8126F&quot;/&gt;&lt;wsp:rsid wsp:val=&quot;00AB369E&quot;/&gt;&lt;wsp:rsid wsp:val=&quot;00AB5EC3&quot;/&gt;&lt;wsp:rsid wsp:val=&quot;00B35A46&quot;/&gt;&lt;wsp:rsid wsp:val=&quot;00BE55AC&quot;/&gt;&lt;wsp:rsid wsp:val=&quot;00C8111E&quot;/&gt;&lt;wsp:rsid wsp:val=&quot;00C822FC&quot;/&gt;&lt;wsp:rsid wsp:val=&quot;00CE510B&quot;/&gt;&lt;wsp:rsid wsp:val=&quot;00D4418B&quot;/&gt;&lt;wsp:rsid wsp:val=&quot;00D62933&quot;/&gt;&lt;wsp:rsid wsp:val=&quot;00D740EA&quot;/&gt;&lt;wsp:rsid wsp:val=&quot;00D94E3B&quot;/&gt;&lt;wsp:rsid wsp:val=&quot;00DA2018&quot;/&gt;&lt;wsp:rsid wsp:val=&quot;00DF5812&quot;/&gt;&lt;wsp:rsid wsp:val=&quot;00E14B00&quot;/&gt;&lt;wsp:rsid wsp:val=&quot;00E218C8&quot;/&gt;&lt;wsp:rsid wsp:val=&quot;00E32C12&quot;/&gt;&lt;wsp:rsid wsp:val=&quot;00E45CD0&quot;/&gt;&lt;wsp:rsid wsp:val=&quot;00E600BF&quot;/&gt;&lt;wsp:rsid wsp:val=&quot;00E64FE9&quot;/&gt;&lt;wsp:rsid wsp:val=&quot;00E67A20&quot;/&gt;&lt;wsp:rsid wsp:val=&quot;00E7730D&quot;/&gt;&lt;wsp:rsid wsp:val=&quot;00EB674E&quot;/&gt;&lt;wsp:rsid wsp:val=&quot;00F069D8&quot;/&gt;&lt;wsp:rsid wsp:val=&quot;00F14774&quot;/&gt;&lt;wsp:rsid wsp:val=&quot;00F27FD0&quot;/&gt;&lt;wsp:rsid wsp:val=&quot;00F54437&quot;/&gt;&lt;wsp:rsid wsp:val=&quot;00FC1478&quot;/&gt;&lt;wsp:rsid wsp:val=&quot;00FD39DF&quot;/&gt;&lt;/wsp:rsids&gt;&lt;/w:docPr&gt;&lt;w:body&gt;&lt;wx:sect&gt;&lt;w:p wsp:rsidR=&quot;00000000&quot; wsp:rsidRDefault=&quot;006E3E9D&quot; wsp:rsidP=&quot;006E3E9D&quot;&gt;&lt;m:oMathPara&gt;&lt;m:oMath&gt;&lt;m:r&gt;&lt;w:rPr&gt;&lt;w:rFonts w:ascii=&quot;Cambria Math&quot; w:fareast=&quot;Times New Roman&quot; w:h-ansi=&quot;Cambria Math&quot;/&gt;&lt;wx:font wx:val=&quot;Cambria Math&quot;/&gt;&lt;w:i/&gt;&lt;w:sz w:val=&quot;28&quot;/&gt;&lt;w:sz-cs w:val=&quot;28&quot;/&gt;&lt;w:lang w:val=&quot;EN-US&quot;/&gt;&lt;/w:rPr&gt;&lt;m:t&gt;K&lt;/m:t&gt;&lt;/m:r&gt;&lt;m:r&gt;&lt;w:rPr&gt;&lt;w:rFonts w:ascii=&quot;Cambria Math&quot; w:fareast=&quot;Times New Roman&quot; w:h-ansi=&quot;Cambria Math&quot;/&gt;&lt;wx:font wx:val=&quot;Cambria Math&quot;/&gt;&lt;w:i/&gt;&lt;w:sz w:val=&quot;28&quot;/&gt;&lt;w:sz-cs w:val=&quot;28&quot;/&gt;&lt;/w:rPr&gt;&lt;m:t&gt;&quot;=&lt;/m:t&gt;&lt;/m:r&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rPr&gt;&lt;m:t&gt;1&lt;/m:t&gt;&lt;/m:r&gt;&lt;/m:num&gt;&lt;m:den&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2ПЂc&lt;/m:t&gt;&lt;/m:r&gt;&lt;/m:e&gt;&lt;m:sup&gt;&lt;m:r&gt;&lt;w:rPr&gt;&lt;w:rFonts w:ascii=&quot;Cambria Math&quot; w:fareast=&quot;Times New Roman&quot; w:h-ansi=&quot;Cambria Math&quot;/&gt;&lt;wx:font wx:val=&quot;Cambria Math&quot;/&gt;&lt;w:i/&gt;&lt;w:sz w:val=&quot;28&quot;/&gt;&lt;w:sz-cs w:val=&quot;28&quot;/&gt;&lt;/w:rPr&gt;&lt;m:t&gt;2&lt;/m:t&gt;&lt;/m:r&gt;&lt;/m:sup&gt;&lt;/m:sSup&gt;&lt;/m:den&gt;&lt;/m:f&gt;&lt;m:r&gt;&lt;w:rPr&gt;&lt;w:rFonts w:ascii=&quot;Cambria Math&quot; w:fareast=&quot;Times New Roman&quot; w:h-ansi=&quot;Cambria Math&quot;/&gt;&lt;wx:font wx:val=&quot;Cambria Math&quot;/&gt;&lt;w:i/&gt;&lt;w:sz w:val=&quot;28&quot;/&gt;&lt;w:sz-cs w:val=&quot;28&quot;/&gt;&lt;/w:rPr&gt;&lt;m:t&gt;=1,771*&lt;/m:t&gt;&lt;/m:r&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10&lt;/m:t&gt;&lt;/m:r&gt;&lt;/m:e&gt;&lt;m:sup&gt;&lt;m:r&gt;&lt;w:rPr&gt;&lt;w:rFonts w:ascii=&quot;Cambria Math&quot; w:fareast=&quot;Times New Roman&quot; w:h-ansi=&quot;Cambria Math&quot;/&gt;&lt;wx:font wx:val=&quot;Cambria Math&quot;/&gt;&lt;w:i/&gt;&lt;w:sz w:val=&quot;28&quot;/&gt;&lt;w:sz-cs w:val=&quot;28&quot;/&gt;&lt;/w:rPr&gt;&lt;m:t&gt;-18&lt;/m:t&gt;&lt;/m:r&gt;&lt;/m:sup&gt;&lt;/m:sSup&gt;&lt;m:r&gt;&lt;w:rPr&gt;&lt;w:rFonts w:ascii=&quot;Cambria Math&quot; w:fareast=&quot;Times New Roman&quot; w:h-ansi=&quot;Cambria Math&quot;/&gt;&lt;wx:font wx:val=&quot;Cambria Math&quot;/&gt;&lt;w:i/&gt;&lt;w:sz w:val=&quot;28&quot;/&gt;&lt;w:sz-cs w:val=&quot;28&quot;/&gt;&lt;/w:rPr&gt;&lt;m:t&gt;   &lt;/m:t&gt;&lt;/m:r&gt;&lt;m:d&gt;&lt;m:dPr&gt;&lt;m:begChr m:val=&quot;[&quot;/&gt;&lt;m:endChr m:val=&quot;]&quot;/&gt;&lt;m:ctrlPr&gt;&lt;w:rPr&gt;&lt;w:rFonts w:ascii=&quot;Cambria Math&quot; w:fareast=&quot;Times New Roman&quot; w:h-ansi=&quot;Cambria Math&quot;/&gt;&lt;wx:font wx:val=&quot;Cambria Math&quot;/&gt;&lt;w:i/&gt;&lt;w:sz w:val=&quot;28&quot;/&gt;&lt;w:sz-cs w:val=&quot;28&quot;/&gt;&lt;/w:rPr&gt;&lt;/m:ctrlPr&gt;&lt;/m:dPr&gt;&lt;m:e&gt;&lt;m:f&gt;&lt;m:fPr&gt;&lt;m:ctrlPr&gt;&lt;w:rPr&gt;&lt;w:rFonts w:ascii=&quot;Cambria Math&quot; w:fareast=&quot;Times New Roman&quot; w:h-ansi=&quot;Cambria Math&quot;/&gt;&lt;wx:font wx:val=&quot;Cambria Math&quot;/&gt;&lt;w:i/&gt;&lt;w:sz w:val=&quot;28&quot;/&gt;&lt;w:sz-cs w:val=&quot;28&quot;/&gt;&lt;/w:rPr&gt;&lt;/m:ctrlPr&gt;&lt;/m:fPr&gt;&lt;m:num&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c&lt;/m:t&gt;&lt;/m:r&gt;&lt;/m:e&gt;&lt;m:sup&gt;&lt;m:r&gt;&lt;w:rPr&gt;&lt;w:rFonts w:ascii=&quot;Cambria Math&quot; w:fareast=&quot;Times New Roman&quot; w:h-ansi=&quot;Cambria Math&quot;/&gt;&lt;wx:font wx:val=&quot;Cambria Math&quot;/&gt;&lt;w:i/&gt;&lt;w:sz w:val=&quot;28&quot;/&gt;&lt;w:sz-cs w:val=&quot;28&quot;/&gt;&lt;/w:rPr&gt;&lt;m:t&gt;4&lt;/m:t&gt;&lt;/m:r&gt;&lt;/m:sup&gt;&lt;/m:sSup&gt;&lt;/m:num&gt;&lt;m:den&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Рј&lt;/m:t&gt;&lt;/m:r&gt;&lt;/m:e&gt;&lt;m:sup&gt;&lt;m:r&gt;&lt;w:rPr&gt;&lt;w:rFonts w:ascii=&quot;Cambria Math&quot; w:fareast=&quot;Times New Roman&quot; w:h-ansi=&quot;Cambria Math&quot;/&gt;&lt;wx:font wx:val=&quot;Cambria Math&quot;/&gt;&lt;w:i/&gt;&lt;w:sz w:val=&quot;28&quot;/&gt;&lt;w:sz-cs w:val=&quot;28&quot;/&gt;&lt;/w:rPr&gt;&lt;m:t&gt;5&lt;/m:t&gt;&lt;/m:r&gt;&lt;/m:sup&gt;&lt;/m:sSup&gt;&lt;/m:den&gt;&lt;/m:f&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9" o:title="" chromakey="white"/>
          </v:shape>
        </w:pict>
      </w:r>
      <w:r w:rsidRPr="000305EF">
        <w:rPr>
          <w:rFonts w:ascii="Times New Roman" w:hAnsi="Times New Roman"/>
          <w:sz w:val="28"/>
          <w:szCs w:val="28"/>
        </w:rPr>
        <w:fldChar w:fldCharType="end"/>
      </w:r>
      <w:r w:rsidRPr="000305EF">
        <w:rPr>
          <w:rFonts w:ascii="Times New Roman" w:hAnsi="Times New Roman"/>
          <w:sz w:val="28"/>
          <w:szCs w:val="28"/>
        </w:rPr>
        <w:t>).</w:t>
      </w:r>
    </w:p>
    <w:p w:rsidR="00A36BB9" w:rsidRPr="00C62D74" w:rsidRDefault="00A36BB9" w:rsidP="00C62D74">
      <w:pPr>
        <w:spacing w:after="0" w:line="360" w:lineRule="auto"/>
        <w:ind w:firstLine="709"/>
        <w:contextualSpacing/>
        <w:jc w:val="both"/>
        <w:rPr>
          <w:rFonts w:ascii="Times New Roman" w:hAnsi="Times New Roman"/>
          <w:sz w:val="28"/>
          <w:szCs w:val="28"/>
        </w:rPr>
      </w:pPr>
    </w:p>
    <w:p w:rsidR="00A36BB9" w:rsidRPr="00C62D74" w:rsidRDefault="00A36BB9" w:rsidP="00C62D74">
      <w:pPr>
        <w:spacing w:after="0" w:line="360" w:lineRule="auto"/>
        <w:ind w:firstLine="709"/>
        <w:contextualSpacing/>
        <w:jc w:val="both"/>
        <w:rPr>
          <w:rFonts w:ascii="Times New Roman" w:hAnsi="Times New Roman"/>
          <w:sz w:val="28"/>
          <w:szCs w:val="28"/>
        </w:rPr>
      </w:pPr>
    </w:p>
    <w:p w:rsidR="00A36BB9" w:rsidRPr="00C62D74" w:rsidRDefault="00A36BB9" w:rsidP="00C62D74">
      <w:pPr>
        <w:spacing w:after="0" w:line="240" w:lineRule="auto"/>
        <w:ind w:firstLine="709"/>
        <w:contextualSpacing/>
        <w:jc w:val="both"/>
        <w:rPr>
          <w:rFonts w:ascii="Times New Roman" w:hAnsi="Times New Roman"/>
          <w:b/>
          <w:sz w:val="24"/>
          <w:szCs w:val="24"/>
        </w:rPr>
      </w:pPr>
      <w:r w:rsidRPr="00E7730D">
        <w:rPr>
          <w:rFonts w:ascii="Times New Roman" w:hAnsi="Times New Roman"/>
          <w:b/>
          <w:sz w:val="24"/>
          <w:szCs w:val="24"/>
        </w:rPr>
        <w:t>Литература</w:t>
      </w:r>
      <w:r w:rsidRPr="00C62D74">
        <w:rPr>
          <w:rFonts w:ascii="Times New Roman" w:hAnsi="Times New Roman"/>
          <w:b/>
          <w:sz w:val="24"/>
          <w:szCs w:val="24"/>
        </w:rPr>
        <w:t>:</w:t>
      </w:r>
    </w:p>
    <w:p w:rsidR="00A36BB9" w:rsidRPr="00E7730D" w:rsidRDefault="00A36BB9" w:rsidP="00C62D74">
      <w:pPr>
        <w:spacing w:after="0" w:line="240" w:lineRule="auto"/>
        <w:ind w:firstLine="709"/>
        <w:contextualSpacing/>
        <w:jc w:val="both"/>
        <w:rPr>
          <w:rFonts w:ascii="Times New Roman" w:hAnsi="Times New Roman"/>
          <w:sz w:val="24"/>
          <w:szCs w:val="24"/>
          <w:lang w:val="en-US"/>
        </w:rPr>
      </w:pPr>
      <w:r w:rsidRPr="00E7730D">
        <w:rPr>
          <w:rFonts w:ascii="Times New Roman" w:hAnsi="Times New Roman"/>
          <w:sz w:val="24"/>
          <w:szCs w:val="24"/>
          <w:lang w:val="en-US"/>
        </w:rPr>
        <w:t xml:space="preserve">1. </w:t>
      </w:r>
      <w:smartTag w:uri="urn:schemas:contacts" w:element="Sn">
        <w:r w:rsidRPr="00E7730D">
          <w:rPr>
            <w:rFonts w:ascii="Times New Roman" w:hAnsi="Times New Roman"/>
            <w:sz w:val="24"/>
            <w:szCs w:val="24"/>
            <w:lang w:val="en-US"/>
          </w:rPr>
          <w:t>Angeli I.</w:t>
        </w:r>
      </w:smartTag>
      <w:r w:rsidRPr="00E7730D">
        <w:rPr>
          <w:rFonts w:ascii="Times New Roman" w:hAnsi="Times New Roman"/>
          <w:sz w:val="24"/>
          <w:szCs w:val="24"/>
          <w:lang w:val="en-US"/>
        </w:rPr>
        <w:t>, Marinova K.P. Table of experimental nuclear ground state charge radii: An update / Atomic Data and Nuclear Data Tables, 2013. - Volume 99, Issue 1, p. 69-95.</w:t>
      </w:r>
    </w:p>
    <w:p w:rsidR="00A36BB9" w:rsidRPr="00E7730D" w:rsidRDefault="00A36BB9" w:rsidP="00C62D74">
      <w:pPr>
        <w:spacing w:after="0" w:line="240" w:lineRule="auto"/>
        <w:ind w:firstLine="709"/>
        <w:contextualSpacing/>
        <w:jc w:val="both"/>
        <w:rPr>
          <w:rFonts w:ascii="Times New Roman" w:hAnsi="Times New Roman"/>
          <w:sz w:val="24"/>
          <w:szCs w:val="24"/>
          <w:lang w:val="en-US"/>
        </w:rPr>
      </w:pPr>
      <w:r w:rsidRPr="00E7730D">
        <w:rPr>
          <w:rFonts w:ascii="Times New Roman" w:hAnsi="Times New Roman"/>
          <w:sz w:val="24"/>
          <w:szCs w:val="24"/>
          <w:lang w:val="en-US"/>
        </w:rPr>
        <w:t>2. Cordero B., Gomez V., Platero-Prats A.E., Reves M., Echeverrıa J., Cremades E., Barragan F., Alvarez S. Covalent radii revisited /  Dalton Transactions, 2008. – V.1. – p. 2832–2838.</w:t>
      </w:r>
    </w:p>
    <w:p w:rsidR="00A36BB9" w:rsidRPr="00E7730D" w:rsidRDefault="00A36BB9" w:rsidP="00C62D74">
      <w:pPr>
        <w:spacing w:after="0" w:line="240" w:lineRule="auto"/>
        <w:ind w:firstLine="709"/>
        <w:contextualSpacing/>
        <w:jc w:val="both"/>
        <w:rPr>
          <w:rFonts w:ascii="Times New Roman" w:hAnsi="Times New Roman"/>
          <w:sz w:val="24"/>
          <w:szCs w:val="24"/>
        </w:rPr>
      </w:pPr>
      <w:r w:rsidRPr="00E7730D">
        <w:rPr>
          <w:rFonts w:ascii="Times New Roman" w:hAnsi="Times New Roman"/>
          <w:sz w:val="24"/>
          <w:szCs w:val="24"/>
        </w:rPr>
        <w:t>3. Долгоносов А.М. Зависимость атомного радиуса и потенциала ионизации от атомного номера, согласно теории «многокомпонентного электронного газа» // Журнал физической химии, 2008. – Т.82. - №12. – с.2306-2311.</w:t>
      </w:r>
    </w:p>
    <w:p w:rsidR="00A36BB9" w:rsidRPr="00E7730D" w:rsidRDefault="00A36BB9" w:rsidP="00C62D74">
      <w:pPr>
        <w:spacing w:after="0" w:line="240" w:lineRule="auto"/>
        <w:ind w:firstLine="709"/>
        <w:contextualSpacing/>
        <w:jc w:val="both"/>
        <w:rPr>
          <w:rFonts w:ascii="Times New Roman" w:hAnsi="Times New Roman"/>
          <w:sz w:val="24"/>
          <w:szCs w:val="24"/>
        </w:rPr>
      </w:pPr>
      <w:r w:rsidRPr="00E7730D">
        <w:rPr>
          <w:rFonts w:ascii="Times New Roman" w:hAnsi="Times New Roman"/>
          <w:sz w:val="24"/>
          <w:szCs w:val="24"/>
          <w:lang w:val="en-US"/>
        </w:rPr>
        <w:t>4. CRC Handbook of Chemistry and Physics, 72</w:t>
      </w:r>
      <w:r w:rsidRPr="00E7730D">
        <w:rPr>
          <w:rFonts w:ascii="Times New Roman" w:hAnsi="Times New Roman"/>
          <w:sz w:val="24"/>
          <w:szCs w:val="24"/>
          <w:vertAlign w:val="superscript"/>
          <w:lang w:val="en-US"/>
        </w:rPr>
        <w:t>nd</w:t>
      </w:r>
      <w:r w:rsidRPr="00E7730D">
        <w:rPr>
          <w:rFonts w:ascii="Times New Roman" w:hAnsi="Times New Roman"/>
          <w:sz w:val="24"/>
          <w:szCs w:val="24"/>
          <w:lang w:val="en-US"/>
        </w:rPr>
        <w:t xml:space="preserve"> ed/Ed. by D.R. Lide/ N.Y.: Chemical Rubber Co. Press</w:t>
      </w:r>
      <w:r w:rsidRPr="00E7730D">
        <w:rPr>
          <w:rFonts w:ascii="Times New Roman" w:hAnsi="Times New Roman"/>
          <w:sz w:val="24"/>
          <w:szCs w:val="24"/>
        </w:rPr>
        <w:t>, 1991.</w:t>
      </w:r>
    </w:p>
    <w:p w:rsidR="00A36BB9" w:rsidRPr="00E7730D" w:rsidRDefault="00A36BB9" w:rsidP="00C62D74">
      <w:pPr>
        <w:spacing w:after="0" w:line="240" w:lineRule="auto"/>
        <w:ind w:firstLine="709"/>
        <w:contextualSpacing/>
        <w:jc w:val="both"/>
        <w:rPr>
          <w:rFonts w:ascii="Times New Roman" w:hAnsi="Times New Roman"/>
          <w:sz w:val="24"/>
          <w:szCs w:val="24"/>
        </w:rPr>
      </w:pPr>
      <w:r w:rsidRPr="00E7730D">
        <w:rPr>
          <w:rFonts w:ascii="Times New Roman" w:hAnsi="Times New Roman"/>
          <w:sz w:val="24"/>
          <w:szCs w:val="24"/>
        </w:rPr>
        <w:t>5. Эмсли Дж. Элементы / Пер. с англ. Е.А. Краснушкиной. М.:Мир, 1993. 256 с.</w:t>
      </w:r>
    </w:p>
    <w:p w:rsidR="00A36BB9" w:rsidRPr="00E7730D" w:rsidRDefault="00A36BB9" w:rsidP="00C62D74">
      <w:pPr>
        <w:spacing w:after="0" w:line="240" w:lineRule="auto"/>
        <w:ind w:firstLine="709"/>
        <w:contextualSpacing/>
        <w:jc w:val="both"/>
        <w:rPr>
          <w:rFonts w:ascii="Times New Roman" w:hAnsi="Times New Roman"/>
          <w:sz w:val="24"/>
          <w:szCs w:val="24"/>
        </w:rPr>
      </w:pPr>
      <w:r w:rsidRPr="00E7730D">
        <w:rPr>
          <w:rFonts w:ascii="Times New Roman" w:hAnsi="Times New Roman"/>
          <w:sz w:val="24"/>
          <w:szCs w:val="24"/>
        </w:rPr>
        <w:t>6. Гордон А., Форд Р. Спутник химика / Пер. с англ. Е.Л. Розенберга, С.И. Коппель. М.Мир, 1976. 541 с.</w:t>
      </w:r>
    </w:p>
    <w:p w:rsidR="00A36BB9" w:rsidRPr="00E7730D" w:rsidRDefault="00A36BB9" w:rsidP="00C62D74">
      <w:pPr>
        <w:spacing w:after="0" w:line="240" w:lineRule="auto"/>
        <w:ind w:firstLine="709"/>
        <w:contextualSpacing/>
        <w:jc w:val="both"/>
        <w:rPr>
          <w:rFonts w:ascii="Times New Roman" w:hAnsi="Times New Roman"/>
          <w:sz w:val="24"/>
          <w:szCs w:val="24"/>
        </w:rPr>
      </w:pPr>
      <w:r w:rsidRPr="00E7730D">
        <w:rPr>
          <w:rFonts w:ascii="Times New Roman" w:hAnsi="Times New Roman"/>
          <w:sz w:val="24"/>
          <w:szCs w:val="24"/>
        </w:rPr>
        <w:t>7. Рабинович В.А., Хавин З.Я. Краткий химический справочник. СПб.: Химия, 1994. 432 с.</w:t>
      </w:r>
    </w:p>
    <w:p w:rsidR="00A36BB9" w:rsidRPr="00E7730D" w:rsidRDefault="00A36BB9" w:rsidP="00C62D74">
      <w:pPr>
        <w:spacing w:after="0" w:line="240" w:lineRule="auto"/>
        <w:ind w:firstLine="709"/>
        <w:contextualSpacing/>
        <w:jc w:val="both"/>
        <w:rPr>
          <w:rFonts w:ascii="Times New Roman" w:hAnsi="Times New Roman"/>
          <w:sz w:val="24"/>
          <w:szCs w:val="24"/>
        </w:rPr>
      </w:pPr>
      <w:r w:rsidRPr="00E7730D">
        <w:rPr>
          <w:rFonts w:ascii="Times New Roman" w:hAnsi="Times New Roman"/>
          <w:sz w:val="24"/>
          <w:szCs w:val="24"/>
        </w:rPr>
        <w:t>8. Сидоров А.А., Старченко Е.В., Матюга А.А., Кульченков Е.А. Зависимость радиусов атомов в бинарных ионных кристаллах с кубической решёткой от заряда ядра / Учёные записки ЗабГУ, 2013. – Т.3. - №50. – с. 93-98.</w:t>
      </w:r>
    </w:p>
    <w:p w:rsidR="00A36BB9" w:rsidRPr="00E7730D" w:rsidRDefault="00A36BB9" w:rsidP="00C62D74">
      <w:pPr>
        <w:spacing w:after="0" w:line="240" w:lineRule="auto"/>
        <w:ind w:firstLine="709"/>
        <w:contextualSpacing/>
        <w:jc w:val="both"/>
        <w:rPr>
          <w:rFonts w:ascii="Times New Roman" w:hAnsi="Times New Roman"/>
          <w:sz w:val="24"/>
          <w:szCs w:val="24"/>
        </w:rPr>
      </w:pPr>
      <w:r w:rsidRPr="00E7730D">
        <w:rPr>
          <w:rFonts w:ascii="Times New Roman" w:hAnsi="Times New Roman"/>
          <w:sz w:val="24"/>
          <w:szCs w:val="24"/>
        </w:rPr>
        <w:t>9. Урусов В. С. Теоретическая кристаллохимия. М.: Изд-во МГУ, 1987. 275 с.</w:t>
      </w:r>
    </w:p>
    <w:p w:rsidR="00A36BB9" w:rsidRPr="00E7730D" w:rsidRDefault="00A36BB9" w:rsidP="00C62D74">
      <w:pPr>
        <w:spacing w:after="0" w:line="240" w:lineRule="auto"/>
        <w:ind w:firstLine="709"/>
        <w:contextualSpacing/>
        <w:jc w:val="both"/>
        <w:rPr>
          <w:rFonts w:ascii="Times New Roman" w:hAnsi="Times New Roman"/>
          <w:sz w:val="24"/>
          <w:szCs w:val="24"/>
        </w:rPr>
      </w:pPr>
      <w:r w:rsidRPr="00E7730D">
        <w:rPr>
          <w:rFonts w:ascii="Times New Roman" w:hAnsi="Times New Roman"/>
          <w:sz w:val="24"/>
          <w:szCs w:val="24"/>
        </w:rPr>
        <w:t>10. Дей К. Теоретическая неорганическая химия. М.: Химия, 1976. 568 с.</w:t>
      </w:r>
    </w:p>
    <w:p w:rsidR="00A36BB9" w:rsidRPr="00E7730D" w:rsidRDefault="00A36BB9" w:rsidP="00C62D74">
      <w:pPr>
        <w:spacing w:after="0" w:line="240" w:lineRule="auto"/>
        <w:ind w:firstLine="709"/>
        <w:contextualSpacing/>
        <w:jc w:val="both"/>
        <w:rPr>
          <w:rFonts w:ascii="Times New Roman" w:hAnsi="Times New Roman"/>
          <w:sz w:val="24"/>
          <w:szCs w:val="24"/>
        </w:rPr>
      </w:pPr>
      <w:r w:rsidRPr="00E7730D">
        <w:rPr>
          <w:rFonts w:ascii="Times New Roman" w:hAnsi="Times New Roman"/>
          <w:sz w:val="24"/>
          <w:szCs w:val="24"/>
        </w:rPr>
        <w:t>11. Кузьмин М.А., Гаркушин И.К., Лаврентьева О.В. Математическое описание зависимости коэффициента сжимаемости, атомного и ковалентного радиусов металлов VB-группы периодической системы от заряда их ядра / Вестн. Сам. гос. техн. ун-та. Сер. Физ.-мат. науки, 2002. -</w:t>
      </w:r>
      <w:r w:rsidRPr="00E7730D">
        <w:rPr>
          <w:rFonts w:ascii="Times New Roman" w:hAnsi="Times New Roman"/>
          <w:sz w:val="24"/>
          <w:szCs w:val="24"/>
        </w:rPr>
        <w:tab/>
        <w:t>№16. - с. 200–202.</w:t>
      </w:r>
    </w:p>
    <w:p w:rsidR="00A36BB9" w:rsidRPr="00E7730D" w:rsidRDefault="00A36BB9" w:rsidP="00C62D74">
      <w:pPr>
        <w:spacing w:after="0" w:line="240" w:lineRule="auto"/>
        <w:ind w:firstLine="709"/>
        <w:contextualSpacing/>
        <w:jc w:val="both"/>
        <w:rPr>
          <w:rFonts w:ascii="Times New Roman" w:hAnsi="Times New Roman"/>
          <w:sz w:val="24"/>
          <w:szCs w:val="24"/>
        </w:rPr>
      </w:pPr>
      <w:r w:rsidRPr="00E7730D">
        <w:rPr>
          <w:rFonts w:ascii="Times New Roman" w:hAnsi="Times New Roman"/>
          <w:sz w:val="24"/>
          <w:szCs w:val="24"/>
        </w:rPr>
        <w:t>12. Бацанов С.С. Структурная химия. Факты и зависимости. – М.: Диалог-МГУ, 2000. – 292 с.</w:t>
      </w:r>
    </w:p>
    <w:p w:rsidR="00A36BB9" w:rsidRPr="00E7730D" w:rsidRDefault="00A36BB9" w:rsidP="00C62D74">
      <w:pPr>
        <w:spacing w:after="0" w:line="240" w:lineRule="auto"/>
        <w:ind w:firstLine="709"/>
        <w:contextualSpacing/>
        <w:jc w:val="both"/>
        <w:rPr>
          <w:rFonts w:ascii="Times New Roman" w:hAnsi="Times New Roman"/>
          <w:sz w:val="24"/>
          <w:szCs w:val="24"/>
        </w:rPr>
      </w:pPr>
      <w:r w:rsidRPr="00E7730D">
        <w:rPr>
          <w:rFonts w:ascii="Times New Roman" w:hAnsi="Times New Roman"/>
          <w:sz w:val="24"/>
          <w:szCs w:val="24"/>
        </w:rPr>
        <w:t>13. Бацанов С.С. // Неорган. матер. – 2001. – 37. – С. 1031 – 1046.</w:t>
      </w:r>
    </w:p>
    <w:p w:rsidR="00A36BB9" w:rsidRPr="00E7730D" w:rsidRDefault="00A36BB9" w:rsidP="00C62D74">
      <w:pPr>
        <w:spacing w:after="0" w:line="240" w:lineRule="auto"/>
        <w:ind w:firstLine="709"/>
        <w:contextualSpacing/>
        <w:jc w:val="both"/>
        <w:rPr>
          <w:rFonts w:ascii="Times New Roman" w:hAnsi="Times New Roman"/>
          <w:sz w:val="24"/>
          <w:szCs w:val="24"/>
        </w:rPr>
      </w:pPr>
      <w:r w:rsidRPr="00E7730D">
        <w:rPr>
          <w:rFonts w:ascii="Times New Roman" w:hAnsi="Times New Roman"/>
          <w:sz w:val="24"/>
          <w:szCs w:val="24"/>
        </w:rPr>
        <w:t>14. Бейдер Р.В. Атомы в молекулах. – М.: Мир, 2001. – 500 с.</w:t>
      </w:r>
    </w:p>
    <w:p w:rsidR="00A36BB9" w:rsidRPr="00E7730D" w:rsidRDefault="00A36BB9" w:rsidP="00C62D74">
      <w:pPr>
        <w:spacing w:after="0" w:line="240" w:lineRule="auto"/>
        <w:ind w:firstLine="709"/>
        <w:contextualSpacing/>
        <w:jc w:val="both"/>
        <w:rPr>
          <w:rFonts w:ascii="Times New Roman" w:hAnsi="Times New Roman"/>
          <w:sz w:val="24"/>
          <w:szCs w:val="24"/>
          <w:lang w:val="en-US"/>
        </w:rPr>
      </w:pPr>
      <w:r w:rsidRPr="00E7730D">
        <w:rPr>
          <w:rFonts w:ascii="Times New Roman" w:hAnsi="Times New Roman"/>
          <w:sz w:val="24"/>
          <w:szCs w:val="24"/>
          <w:lang w:val="en-US"/>
        </w:rPr>
        <w:t>15. Ghanty T.K., Ghosh S.K. // J. Phys. Chem. – 1996. – 100. – P. 17429 – 17433.</w:t>
      </w:r>
    </w:p>
    <w:p w:rsidR="00A36BB9" w:rsidRPr="00E7730D" w:rsidRDefault="00A36BB9" w:rsidP="00C62D74">
      <w:pPr>
        <w:spacing w:after="0" w:line="240" w:lineRule="auto"/>
        <w:ind w:firstLine="709"/>
        <w:contextualSpacing/>
        <w:jc w:val="both"/>
        <w:rPr>
          <w:rFonts w:ascii="Times New Roman" w:hAnsi="Times New Roman"/>
          <w:sz w:val="24"/>
          <w:szCs w:val="24"/>
          <w:lang w:val="en-US"/>
        </w:rPr>
      </w:pPr>
      <w:r w:rsidRPr="00E7730D">
        <w:rPr>
          <w:rFonts w:ascii="Times New Roman" w:hAnsi="Times New Roman"/>
          <w:sz w:val="24"/>
          <w:szCs w:val="24"/>
          <w:lang w:val="en-US"/>
        </w:rPr>
        <w:t>16. Gibbs G.V., Tamada O., Boisen M.B.Jr. // Phys. Chem. Minerals. – 1997. – 24. – P. 432 – 439.</w:t>
      </w:r>
    </w:p>
    <w:p w:rsidR="00A36BB9" w:rsidRPr="00E7730D" w:rsidRDefault="00A36BB9" w:rsidP="00C62D74">
      <w:pPr>
        <w:spacing w:after="0" w:line="240" w:lineRule="auto"/>
        <w:ind w:firstLine="709"/>
        <w:contextualSpacing/>
        <w:jc w:val="both"/>
        <w:rPr>
          <w:rFonts w:ascii="Times New Roman" w:hAnsi="Times New Roman"/>
          <w:sz w:val="24"/>
          <w:szCs w:val="24"/>
          <w:lang w:val="en-US"/>
        </w:rPr>
      </w:pPr>
      <w:r w:rsidRPr="00E7730D">
        <w:rPr>
          <w:rFonts w:ascii="Times New Roman" w:hAnsi="Times New Roman"/>
          <w:sz w:val="24"/>
          <w:szCs w:val="24"/>
          <w:lang w:val="en-US"/>
        </w:rPr>
        <w:t>17. Gibbs G.V., Hill F.C., Boisen M.B.Jr. // Ibid. – 1998. – 25. – P. 585 – 590.</w:t>
      </w:r>
    </w:p>
    <w:p w:rsidR="00A36BB9" w:rsidRPr="00E7730D" w:rsidRDefault="00A36BB9" w:rsidP="00C62D74">
      <w:pPr>
        <w:spacing w:after="0" w:line="240" w:lineRule="auto"/>
        <w:ind w:firstLine="709"/>
        <w:contextualSpacing/>
        <w:jc w:val="both"/>
        <w:rPr>
          <w:rFonts w:ascii="Times New Roman" w:hAnsi="Times New Roman"/>
          <w:sz w:val="24"/>
          <w:szCs w:val="24"/>
          <w:lang w:val="en-US"/>
        </w:rPr>
      </w:pPr>
      <w:r w:rsidRPr="00E7730D">
        <w:rPr>
          <w:rFonts w:ascii="Times New Roman" w:hAnsi="Times New Roman"/>
          <w:sz w:val="24"/>
          <w:szCs w:val="24"/>
          <w:lang w:val="en-US"/>
        </w:rPr>
        <w:t>18. Ignatiev V. // Acta Crystallogr. – 2002. – B58. – P. 770 – 779.</w:t>
      </w:r>
    </w:p>
    <w:p w:rsidR="00A36BB9" w:rsidRPr="00E7730D" w:rsidRDefault="00A36BB9" w:rsidP="00C62D74">
      <w:pPr>
        <w:spacing w:after="0" w:line="240" w:lineRule="auto"/>
        <w:ind w:firstLine="709"/>
        <w:contextualSpacing/>
        <w:jc w:val="both"/>
        <w:rPr>
          <w:rFonts w:ascii="Times New Roman" w:hAnsi="Times New Roman"/>
          <w:sz w:val="24"/>
          <w:szCs w:val="24"/>
          <w:lang w:val="en-US"/>
        </w:rPr>
      </w:pPr>
      <w:r w:rsidRPr="00E7730D">
        <w:rPr>
          <w:rFonts w:ascii="Times New Roman" w:hAnsi="Times New Roman"/>
          <w:sz w:val="24"/>
          <w:szCs w:val="24"/>
          <w:lang w:val="en-US"/>
        </w:rPr>
        <w:t>1</w:t>
      </w:r>
      <w:r w:rsidRPr="000E3009">
        <w:rPr>
          <w:rFonts w:ascii="Times New Roman" w:hAnsi="Times New Roman"/>
          <w:sz w:val="24"/>
          <w:szCs w:val="24"/>
          <w:lang w:val="en-US"/>
        </w:rPr>
        <w:t>9</w:t>
      </w:r>
      <w:r w:rsidRPr="00E7730D">
        <w:rPr>
          <w:rFonts w:ascii="Times New Roman" w:hAnsi="Times New Roman"/>
          <w:sz w:val="24"/>
          <w:szCs w:val="24"/>
          <w:lang w:val="en-US"/>
        </w:rPr>
        <w:t>.  Pendas A.M., Costales A., Luana V. // J. Phys. Chem. – 1998. – B102. – P. 6937 – 6948.</w:t>
      </w:r>
    </w:p>
    <w:p w:rsidR="00A36BB9" w:rsidRPr="00E7730D" w:rsidRDefault="00A36BB9" w:rsidP="00C62D74">
      <w:pPr>
        <w:spacing w:after="0" w:line="240" w:lineRule="auto"/>
        <w:ind w:firstLine="709"/>
        <w:contextualSpacing/>
        <w:jc w:val="both"/>
        <w:rPr>
          <w:rFonts w:ascii="Times New Roman" w:hAnsi="Times New Roman"/>
          <w:sz w:val="24"/>
          <w:szCs w:val="24"/>
          <w:lang w:val="en-US"/>
        </w:rPr>
      </w:pPr>
      <w:r w:rsidRPr="00E7730D">
        <w:rPr>
          <w:rFonts w:ascii="Times New Roman" w:hAnsi="Times New Roman"/>
          <w:sz w:val="24"/>
          <w:szCs w:val="24"/>
          <w:lang w:val="en-US"/>
        </w:rPr>
        <w:t xml:space="preserve">20. Politzer P., Murray J.S., Grice M.E. et al. // J. Chem. Phys. – 1991. – 95. – </w:t>
      </w:r>
      <w:r w:rsidRPr="00E7730D">
        <w:rPr>
          <w:rFonts w:ascii="Times New Roman" w:hAnsi="Times New Roman"/>
          <w:sz w:val="24"/>
          <w:szCs w:val="24"/>
        </w:rPr>
        <w:t>Р</w:t>
      </w:r>
      <w:r w:rsidRPr="00E7730D">
        <w:rPr>
          <w:rFonts w:ascii="Times New Roman" w:hAnsi="Times New Roman"/>
          <w:sz w:val="24"/>
          <w:szCs w:val="24"/>
          <w:lang w:val="en-US"/>
        </w:rPr>
        <w:t>. 6699 – 6703.</w:t>
      </w:r>
    </w:p>
    <w:p w:rsidR="00A36BB9" w:rsidRPr="00E7730D" w:rsidRDefault="00A36BB9" w:rsidP="00C62D74">
      <w:pPr>
        <w:spacing w:after="0" w:line="240" w:lineRule="auto"/>
        <w:ind w:firstLine="709"/>
        <w:contextualSpacing/>
        <w:jc w:val="both"/>
        <w:rPr>
          <w:rFonts w:ascii="Times New Roman" w:hAnsi="Times New Roman"/>
          <w:sz w:val="24"/>
          <w:szCs w:val="24"/>
        </w:rPr>
      </w:pPr>
      <w:r w:rsidRPr="000E3009">
        <w:rPr>
          <w:rFonts w:ascii="Times New Roman" w:hAnsi="Times New Roman"/>
          <w:sz w:val="24"/>
          <w:szCs w:val="24"/>
          <w:lang w:val="en-US"/>
        </w:rPr>
        <w:t>21</w:t>
      </w:r>
      <w:r w:rsidRPr="00E7730D">
        <w:rPr>
          <w:rFonts w:ascii="Times New Roman" w:hAnsi="Times New Roman"/>
          <w:sz w:val="24"/>
          <w:szCs w:val="24"/>
          <w:lang w:val="en-US"/>
        </w:rPr>
        <w:t>. Vegas A. // Crystallogr. Rev</w:t>
      </w:r>
      <w:r w:rsidRPr="00E7730D">
        <w:rPr>
          <w:rFonts w:ascii="Times New Roman" w:hAnsi="Times New Roman"/>
          <w:sz w:val="24"/>
          <w:szCs w:val="24"/>
        </w:rPr>
        <w:t xml:space="preserve">. – 2000. – 7. – </w:t>
      </w:r>
      <w:r w:rsidRPr="00E7730D">
        <w:rPr>
          <w:rFonts w:ascii="Times New Roman" w:hAnsi="Times New Roman"/>
          <w:sz w:val="24"/>
          <w:szCs w:val="24"/>
          <w:lang w:val="en-US"/>
        </w:rPr>
        <w:t>P</w:t>
      </w:r>
      <w:r w:rsidRPr="00E7730D">
        <w:rPr>
          <w:rFonts w:ascii="Times New Roman" w:hAnsi="Times New Roman"/>
          <w:sz w:val="24"/>
          <w:szCs w:val="24"/>
        </w:rPr>
        <w:t>. 189 – 283.</w:t>
      </w:r>
    </w:p>
    <w:p w:rsidR="00A36BB9" w:rsidRPr="00E7730D" w:rsidRDefault="00A36BB9" w:rsidP="00C62D74">
      <w:pPr>
        <w:spacing w:after="0" w:line="240" w:lineRule="auto"/>
        <w:ind w:firstLine="709"/>
        <w:contextualSpacing/>
        <w:jc w:val="both"/>
        <w:rPr>
          <w:rFonts w:ascii="Times New Roman" w:hAnsi="Times New Roman"/>
          <w:sz w:val="24"/>
          <w:szCs w:val="24"/>
        </w:rPr>
      </w:pPr>
      <w:r w:rsidRPr="00E7730D">
        <w:rPr>
          <w:rFonts w:ascii="Times New Roman" w:hAnsi="Times New Roman"/>
          <w:sz w:val="24"/>
          <w:szCs w:val="24"/>
        </w:rPr>
        <w:t>22. Игнатьев В.Д. Размеры атомов и ионов и ковалентность связи в молекулах и кристаллах / Журнал структурной химии, 2005. – Т.46, № 4. - С. 764 – 771.</w:t>
      </w:r>
    </w:p>
    <w:p w:rsidR="00A36BB9" w:rsidRPr="00E7730D" w:rsidRDefault="00A36BB9" w:rsidP="00C62D74">
      <w:pPr>
        <w:spacing w:after="0" w:line="240" w:lineRule="auto"/>
        <w:ind w:firstLine="709"/>
        <w:contextualSpacing/>
        <w:jc w:val="both"/>
        <w:rPr>
          <w:rFonts w:ascii="Times New Roman" w:hAnsi="Times New Roman"/>
          <w:sz w:val="24"/>
          <w:szCs w:val="24"/>
        </w:rPr>
      </w:pPr>
      <w:r w:rsidRPr="00E7730D">
        <w:rPr>
          <w:rFonts w:ascii="Times New Roman" w:hAnsi="Times New Roman"/>
          <w:sz w:val="24"/>
          <w:szCs w:val="24"/>
        </w:rPr>
        <w:t>23. Потапов А. А. Ренессанс классического атома. – М.: Издательский Дом «Наука», LAP LAMBERT Academic publishing, 2011. – 444 с.</w:t>
      </w:r>
    </w:p>
    <w:p w:rsidR="00A36BB9" w:rsidRPr="00E7730D" w:rsidRDefault="00A36BB9" w:rsidP="00C62D74">
      <w:pPr>
        <w:spacing w:after="0" w:line="240" w:lineRule="auto"/>
        <w:ind w:firstLine="709"/>
        <w:contextualSpacing/>
        <w:jc w:val="both"/>
        <w:rPr>
          <w:rFonts w:ascii="Times New Roman" w:hAnsi="Times New Roman"/>
          <w:sz w:val="24"/>
          <w:szCs w:val="24"/>
        </w:rPr>
      </w:pPr>
      <w:r w:rsidRPr="00E7730D">
        <w:rPr>
          <w:rFonts w:ascii="Times New Roman" w:hAnsi="Times New Roman"/>
          <w:sz w:val="24"/>
          <w:szCs w:val="24"/>
        </w:rPr>
        <w:t>24. Киттель Ч. и др. Механика. – М.: Наука, 1983. – 448 с.</w:t>
      </w:r>
    </w:p>
    <w:p w:rsidR="00A36BB9" w:rsidRPr="00E7730D" w:rsidRDefault="00A36BB9" w:rsidP="00C62D74">
      <w:pPr>
        <w:spacing w:after="0" w:line="240" w:lineRule="auto"/>
        <w:ind w:firstLine="709"/>
        <w:contextualSpacing/>
        <w:jc w:val="both"/>
        <w:rPr>
          <w:rFonts w:ascii="Times New Roman" w:hAnsi="Times New Roman"/>
          <w:sz w:val="24"/>
          <w:szCs w:val="24"/>
        </w:rPr>
      </w:pPr>
      <w:r w:rsidRPr="00E7730D">
        <w:rPr>
          <w:rFonts w:ascii="Times New Roman" w:hAnsi="Times New Roman"/>
          <w:sz w:val="24"/>
          <w:szCs w:val="24"/>
        </w:rPr>
        <w:t>25. Потапов А.А. Радиус атома водорода: фундаментальная константа / Наука, техника и образование, 2015. - №10(16). – с.7-16.</w:t>
      </w:r>
    </w:p>
    <w:p w:rsidR="00A36BB9" w:rsidRPr="00E7730D" w:rsidRDefault="00A36BB9" w:rsidP="00C62D74">
      <w:pPr>
        <w:spacing w:after="0" w:line="240" w:lineRule="auto"/>
        <w:ind w:firstLine="709"/>
        <w:contextualSpacing/>
        <w:jc w:val="both"/>
        <w:rPr>
          <w:rFonts w:ascii="Times New Roman" w:hAnsi="Times New Roman"/>
          <w:sz w:val="24"/>
          <w:szCs w:val="24"/>
        </w:rPr>
      </w:pPr>
      <w:r w:rsidRPr="00E7730D">
        <w:rPr>
          <w:rFonts w:ascii="Times New Roman" w:hAnsi="Times New Roman"/>
          <w:sz w:val="24"/>
          <w:szCs w:val="24"/>
        </w:rPr>
        <w:t>26. Зоммерфельд А. Строение атома и спектры. / Пер. с англ. А.Н. Матвеева, Б.В. Медведева. М.: ГИТТЛ, 1956. Т2. 694 с.</w:t>
      </w:r>
    </w:p>
    <w:p w:rsidR="00A36BB9" w:rsidRPr="00E7730D" w:rsidRDefault="00A36BB9" w:rsidP="00C62D74">
      <w:pPr>
        <w:spacing w:after="0" w:line="240" w:lineRule="auto"/>
        <w:ind w:firstLine="709"/>
        <w:contextualSpacing/>
        <w:jc w:val="both"/>
        <w:rPr>
          <w:rFonts w:ascii="Times New Roman" w:hAnsi="Times New Roman"/>
          <w:sz w:val="24"/>
          <w:szCs w:val="24"/>
        </w:rPr>
      </w:pPr>
      <w:r w:rsidRPr="00E7730D">
        <w:rPr>
          <w:rFonts w:ascii="Times New Roman" w:hAnsi="Times New Roman"/>
          <w:sz w:val="24"/>
          <w:szCs w:val="24"/>
        </w:rPr>
        <w:t>27. Смородинский Я. A. Планеты движутся по эллипсам // Квант. — 1979. — № 12. — С. 13—19.</w:t>
      </w:r>
    </w:p>
    <w:p w:rsidR="00A36BB9" w:rsidRPr="00E7730D" w:rsidRDefault="00A36BB9" w:rsidP="00C62D74">
      <w:pPr>
        <w:spacing w:after="0" w:line="240" w:lineRule="auto"/>
        <w:ind w:firstLine="709"/>
        <w:contextualSpacing/>
        <w:jc w:val="both"/>
        <w:rPr>
          <w:rFonts w:ascii="Times New Roman" w:hAnsi="Times New Roman"/>
          <w:sz w:val="24"/>
          <w:szCs w:val="24"/>
        </w:rPr>
      </w:pPr>
      <w:r w:rsidRPr="00E7730D">
        <w:rPr>
          <w:rFonts w:ascii="Times New Roman" w:hAnsi="Times New Roman"/>
          <w:sz w:val="24"/>
          <w:szCs w:val="24"/>
        </w:rPr>
        <w:t>28.</w:t>
      </w:r>
      <w:r w:rsidRPr="00E7730D">
        <w:rPr>
          <w:rFonts w:ascii="Times New Roman" w:hAnsi="Times New Roman"/>
          <w:sz w:val="24"/>
          <w:szCs w:val="24"/>
        </w:rPr>
        <w:tab/>
        <w:t>Шилов Н.Н. Гидродинамическая модель планет Солнечной системы. – Красноярск, Самиздат. – 2005. – 25 с. – Рег. №16339.</w:t>
      </w:r>
    </w:p>
    <w:p w:rsidR="00A36BB9" w:rsidRDefault="00A36BB9" w:rsidP="00C62D74">
      <w:pPr>
        <w:spacing w:after="0" w:line="240" w:lineRule="auto"/>
        <w:ind w:firstLine="709"/>
        <w:contextualSpacing/>
        <w:jc w:val="both"/>
        <w:rPr>
          <w:rFonts w:ascii="Times New Roman" w:hAnsi="Times New Roman"/>
          <w:sz w:val="24"/>
          <w:szCs w:val="24"/>
          <w:lang w:val="en-US"/>
        </w:rPr>
      </w:pPr>
      <w:r w:rsidRPr="00E7730D">
        <w:rPr>
          <w:rFonts w:ascii="Times New Roman" w:hAnsi="Times New Roman"/>
          <w:sz w:val="24"/>
          <w:szCs w:val="24"/>
        </w:rPr>
        <w:t>29. Казаченко А.С.  Взаимосвязь модели расчетов атомных радиусов и различных системных характеристик / Казаченко А.С.,</w:t>
      </w:r>
      <w:r>
        <w:rPr>
          <w:rFonts w:ascii="Times New Roman" w:hAnsi="Times New Roman"/>
          <w:sz w:val="24"/>
          <w:szCs w:val="24"/>
        </w:rPr>
        <w:t xml:space="preserve"> Казаченко А.С.,</w:t>
      </w:r>
      <w:r w:rsidRPr="00E7730D">
        <w:rPr>
          <w:rFonts w:ascii="Times New Roman" w:hAnsi="Times New Roman"/>
          <w:sz w:val="24"/>
          <w:szCs w:val="24"/>
        </w:rPr>
        <w:t xml:space="preserve"> Шилов Н.Н.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2017. – №09(133).  – Режим доступа: http://ej.kubagro.ru/2017/09/pdf/31.pdf, 1,438 у.п.л. – IDA [article ID]: 1331709031. </w:t>
      </w:r>
      <w:hyperlink r:id="rId30" w:history="1">
        <w:r w:rsidRPr="000E3009">
          <w:rPr>
            <w:rStyle w:val="Hyperlink"/>
            <w:rFonts w:ascii="Times New Roman" w:hAnsi="Times New Roman"/>
            <w:sz w:val="24"/>
            <w:szCs w:val="24"/>
            <w:lang w:val="en-US"/>
          </w:rPr>
          <w:t>http://dx.doi.org/10.21515/1990-4665-133-031</w:t>
        </w:r>
      </w:hyperlink>
      <w:r w:rsidRPr="000E3009">
        <w:rPr>
          <w:rFonts w:ascii="Times New Roman" w:hAnsi="Times New Roman"/>
          <w:sz w:val="24"/>
          <w:szCs w:val="24"/>
          <w:lang w:val="en-US"/>
        </w:rPr>
        <w:t xml:space="preserve"> </w:t>
      </w:r>
    </w:p>
    <w:p w:rsidR="00A36BB9" w:rsidRDefault="00A36BB9" w:rsidP="00C62D74">
      <w:pPr>
        <w:spacing w:after="0" w:line="240" w:lineRule="auto"/>
        <w:ind w:firstLine="709"/>
        <w:contextualSpacing/>
        <w:jc w:val="both"/>
        <w:rPr>
          <w:rFonts w:ascii="Times New Roman" w:hAnsi="Times New Roman"/>
          <w:b/>
          <w:sz w:val="24"/>
          <w:szCs w:val="24"/>
          <w:lang w:val="en-US"/>
        </w:rPr>
      </w:pPr>
    </w:p>
    <w:p w:rsidR="00A36BB9" w:rsidRPr="00AB369E" w:rsidRDefault="00A36BB9" w:rsidP="00C62D74">
      <w:pPr>
        <w:spacing w:after="0" w:line="240" w:lineRule="auto"/>
        <w:ind w:firstLine="709"/>
        <w:contextualSpacing/>
        <w:jc w:val="both"/>
        <w:rPr>
          <w:rFonts w:ascii="Times New Roman" w:hAnsi="Times New Roman"/>
          <w:b/>
          <w:sz w:val="24"/>
          <w:szCs w:val="24"/>
          <w:lang w:val="en-US"/>
        </w:rPr>
      </w:pPr>
      <w:r w:rsidRPr="00AB369E">
        <w:rPr>
          <w:rFonts w:ascii="Times New Roman" w:hAnsi="Times New Roman"/>
          <w:b/>
          <w:sz w:val="24"/>
          <w:szCs w:val="24"/>
          <w:lang w:val="en-US"/>
        </w:rPr>
        <w:t>References:</w:t>
      </w:r>
    </w:p>
    <w:p w:rsidR="00A36BB9" w:rsidRPr="00AB369E" w:rsidRDefault="00A36BB9" w:rsidP="00C62D74">
      <w:pPr>
        <w:spacing w:after="0" w:line="240" w:lineRule="auto"/>
        <w:ind w:firstLine="709"/>
        <w:contextualSpacing/>
        <w:jc w:val="both"/>
        <w:rPr>
          <w:rFonts w:ascii="Times New Roman" w:hAnsi="Times New Roman"/>
          <w:sz w:val="24"/>
          <w:szCs w:val="24"/>
          <w:lang w:val="en-US"/>
        </w:rPr>
      </w:pPr>
      <w:r w:rsidRPr="00AB369E">
        <w:rPr>
          <w:rFonts w:ascii="Times New Roman" w:hAnsi="Times New Roman"/>
          <w:sz w:val="24"/>
          <w:szCs w:val="24"/>
          <w:lang w:val="en-US"/>
        </w:rPr>
        <w:t>1. Angeli I., Marinova K.P. Table of experimental nuclear ground state charge radii: An update / Atomic Data and Nuclear Data Tables, 2013. - Volume 99, Issue 1, p. 69-95.</w:t>
      </w:r>
    </w:p>
    <w:p w:rsidR="00A36BB9" w:rsidRPr="00AB369E" w:rsidRDefault="00A36BB9" w:rsidP="00C62D74">
      <w:pPr>
        <w:spacing w:after="0" w:line="240" w:lineRule="auto"/>
        <w:ind w:firstLine="709"/>
        <w:contextualSpacing/>
        <w:jc w:val="both"/>
        <w:rPr>
          <w:rFonts w:ascii="Times New Roman" w:hAnsi="Times New Roman"/>
          <w:sz w:val="24"/>
          <w:szCs w:val="24"/>
          <w:lang w:val="en-US"/>
        </w:rPr>
      </w:pPr>
      <w:r w:rsidRPr="00AB369E">
        <w:rPr>
          <w:rFonts w:ascii="Times New Roman" w:hAnsi="Times New Roman"/>
          <w:sz w:val="24"/>
          <w:szCs w:val="24"/>
          <w:lang w:val="en-US"/>
        </w:rPr>
        <w:t>2. Cordero B., Gomez V., Platero-Prats A.E., Reves M., Echeverrıa J., Cremades E., Barragan F., Alvarez S. Covalent radii revisited /  Dalton Transactions, 2008. – V.1. – p. 2832–2838.</w:t>
      </w:r>
    </w:p>
    <w:p w:rsidR="00A36BB9" w:rsidRPr="00AB369E" w:rsidRDefault="00A36BB9" w:rsidP="00C62D74">
      <w:pPr>
        <w:spacing w:after="0" w:line="240" w:lineRule="auto"/>
        <w:ind w:firstLine="709"/>
        <w:contextualSpacing/>
        <w:jc w:val="both"/>
        <w:rPr>
          <w:rFonts w:ascii="Times New Roman" w:hAnsi="Times New Roman"/>
          <w:sz w:val="24"/>
          <w:szCs w:val="24"/>
          <w:lang w:val="en-US"/>
        </w:rPr>
      </w:pPr>
      <w:r w:rsidRPr="00AB369E">
        <w:rPr>
          <w:rFonts w:ascii="Times New Roman" w:hAnsi="Times New Roman"/>
          <w:sz w:val="24"/>
          <w:szCs w:val="24"/>
          <w:lang w:val="en-US"/>
        </w:rPr>
        <w:t>3. Dolgonosov A.M. Zavisimost' atomnogo radiusa i potenciala ionizacii ot atomnogo nomera, soglasno teorii «mnogokomponentnogo jelektronnogo gaza» // Zhurnal fizicheskoj himii, 2008. – T.82. - №12. – s.2306-2311.</w:t>
      </w:r>
    </w:p>
    <w:p w:rsidR="00A36BB9" w:rsidRPr="00AB369E" w:rsidRDefault="00A36BB9" w:rsidP="00C62D74">
      <w:pPr>
        <w:spacing w:after="0" w:line="240" w:lineRule="auto"/>
        <w:ind w:firstLine="709"/>
        <w:contextualSpacing/>
        <w:jc w:val="both"/>
        <w:rPr>
          <w:rFonts w:ascii="Times New Roman" w:hAnsi="Times New Roman"/>
          <w:sz w:val="24"/>
          <w:szCs w:val="24"/>
          <w:lang w:val="en-US"/>
        </w:rPr>
      </w:pPr>
      <w:r w:rsidRPr="00AB369E">
        <w:rPr>
          <w:rFonts w:ascii="Times New Roman" w:hAnsi="Times New Roman"/>
          <w:sz w:val="24"/>
          <w:szCs w:val="24"/>
          <w:lang w:val="en-US"/>
        </w:rPr>
        <w:t>4. CRC Handbook of Chemistry and Physics, 72nd ed/Ed. by D.R. Lide/ N.Y.: Chemical Rubber Co. Press, 1991.</w:t>
      </w:r>
    </w:p>
    <w:p w:rsidR="00A36BB9" w:rsidRPr="00AB369E" w:rsidRDefault="00A36BB9" w:rsidP="00C62D74">
      <w:pPr>
        <w:spacing w:after="0" w:line="240" w:lineRule="auto"/>
        <w:ind w:firstLine="709"/>
        <w:contextualSpacing/>
        <w:jc w:val="both"/>
        <w:rPr>
          <w:rFonts w:ascii="Times New Roman" w:hAnsi="Times New Roman"/>
          <w:sz w:val="24"/>
          <w:szCs w:val="24"/>
          <w:lang w:val="en-US"/>
        </w:rPr>
      </w:pPr>
      <w:r w:rsidRPr="00AB369E">
        <w:rPr>
          <w:rFonts w:ascii="Times New Roman" w:hAnsi="Times New Roman"/>
          <w:sz w:val="24"/>
          <w:szCs w:val="24"/>
          <w:lang w:val="en-US"/>
        </w:rPr>
        <w:t>5. Jemsli Dzh. Jelementy / Per. s angl. E.A. Krasnushkinoj. M.:Mir, 1993. 256 s.</w:t>
      </w:r>
    </w:p>
    <w:p w:rsidR="00A36BB9" w:rsidRPr="00AB369E" w:rsidRDefault="00A36BB9" w:rsidP="00C62D74">
      <w:pPr>
        <w:spacing w:after="0" w:line="240" w:lineRule="auto"/>
        <w:ind w:firstLine="709"/>
        <w:contextualSpacing/>
        <w:jc w:val="both"/>
        <w:rPr>
          <w:rFonts w:ascii="Times New Roman" w:hAnsi="Times New Roman"/>
          <w:sz w:val="24"/>
          <w:szCs w:val="24"/>
          <w:lang w:val="en-US"/>
        </w:rPr>
      </w:pPr>
      <w:r w:rsidRPr="00AB369E">
        <w:rPr>
          <w:rFonts w:ascii="Times New Roman" w:hAnsi="Times New Roman"/>
          <w:sz w:val="24"/>
          <w:szCs w:val="24"/>
          <w:lang w:val="en-US"/>
        </w:rPr>
        <w:t>6. Gordon A., Ford R. Sputnik himika / Per. s angl. E.L. Rozenberga, S.I. Koppel'. M.Mir, 1976. 541 s.</w:t>
      </w:r>
    </w:p>
    <w:p w:rsidR="00A36BB9" w:rsidRPr="00AB369E" w:rsidRDefault="00A36BB9" w:rsidP="00C62D74">
      <w:pPr>
        <w:spacing w:after="0" w:line="240" w:lineRule="auto"/>
        <w:ind w:firstLine="709"/>
        <w:contextualSpacing/>
        <w:jc w:val="both"/>
        <w:rPr>
          <w:rFonts w:ascii="Times New Roman" w:hAnsi="Times New Roman"/>
          <w:sz w:val="24"/>
          <w:szCs w:val="24"/>
          <w:lang w:val="en-US"/>
        </w:rPr>
      </w:pPr>
      <w:r w:rsidRPr="00AB369E">
        <w:rPr>
          <w:rFonts w:ascii="Times New Roman" w:hAnsi="Times New Roman"/>
          <w:sz w:val="24"/>
          <w:szCs w:val="24"/>
          <w:lang w:val="en-US"/>
        </w:rPr>
        <w:t>7. Rabinovich V.A., Havin Z.Ja. Kratkij himicheskij spravochnik. SPb.: Himija, 1994. 432 s.</w:t>
      </w:r>
    </w:p>
    <w:p w:rsidR="00A36BB9" w:rsidRPr="00AB369E" w:rsidRDefault="00A36BB9" w:rsidP="00C62D74">
      <w:pPr>
        <w:spacing w:after="0" w:line="240" w:lineRule="auto"/>
        <w:ind w:firstLine="709"/>
        <w:contextualSpacing/>
        <w:jc w:val="both"/>
        <w:rPr>
          <w:rFonts w:ascii="Times New Roman" w:hAnsi="Times New Roman"/>
          <w:sz w:val="24"/>
          <w:szCs w:val="24"/>
          <w:lang w:val="en-US"/>
        </w:rPr>
      </w:pPr>
      <w:r w:rsidRPr="00AB369E">
        <w:rPr>
          <w:rFonts w:ascii="Times New Roman" w:hAnsi="Times New Roman"/>
          <w:sz w:val="24"/>
          <w:szCs w:val="24"/>
          <w:lang w:val="en-US"/>
        </w:rPr>
        <w:t>8. Sidorov A.A., Starchenko E.V., Matjuga A.A., Kul'chenkov E.A. Zavisimost' radiusov atomov v binarnyh ionnyh kristallah s kubicheskoj reshjotkoj ot zarjada jadra / Uchjonye zapiski ZabGU, 2013. – T.3. - №50. – s. 93-98.</w:t>
      </w:r>
    </w:p>
    <w:p w:rsidR="00A36BB9" w:rsidRPr="00AB369E" w:rsidRDefault="00A36BB9" w:rsidP="00C62D74">
      <w:pPr>
        <w:spacing w:after="0" w:line="240" w:lineRule="auto"/>
        <w:ind w:firstLine="709"/>
        <w:contextualSpacing/>
        <w:jc w:val="both"/>
        <w:rPr>
          <w:rFonts w:ascii="Times New Roman" w:hAnsi="Times New Roman"/>
          <w:sz w:val="24"/>
          <w:szCs w:val="24"/>
          <w:lang w:val="en-US"/>
        </w:rPr>
      </w:pPr>
      <w:r w:rsidRPr="00AB369E">
        <w:rPr>
          <w:rFonts w:ascii="Times New Roman" w:hAnsi="Times New Roman"/>
          <w:sz w:val="24"/>
          <w:szCs w:val="24"/>
          <w:lang w:val="en-US"/>
        </w:rPr>
        <w:t>9. Urusov V. S. Teoreticheskaja kristallohimija. M.: Izd-vo MGU, 1987. 275 s.</w:t>
      </w:r>
    </w:p>
    <w:p w:rsidR="00A36BB9" w:rsidRPr="00AB369E" w:rsidRDefault="00A36BB9" w:rsidP="00C62D74">
      <w:pPr>
        <w:spacing w:after="0" w:line="240" w:lineRule="auto"/>
        <w:ind w:firstLine="709"/>
        <w:contextualSpacing/>
        <w:jc w:val="both"/>
        <w:rPr>
          <w:rFonts w:ascii="Times New Roman" w:hAnsi="Times New Roman"/>
          <w:sz w:val="24"/>
          <w:szCs w:val="24"/>
          <w:lang w:val="en-US"/>
        </w:rPr>
      </w:pPr>
      <w:r w:rsidRPr="00AB369E">
        <w:rPr>
          <w:rFonts w:ascii="Times New Roman" w:hAnsi="Times New Roman"/>
          <w:sz w:val="24"/>
          <w:szCs w:val="24"/>
          <w:lang w:val="en-US"/>
        </w:rPr>
        <w:t>10. Dej K. Teoreticheskaja neorganicheskaja himija. M.: Himija, 1976. 568 s.</w:t>
      </w:r>
    </w:p>
    <w:p w:rsidR="00A36BB9" w:rsidRPr="00AB369E" w:rsidRDefault="00A36BB9" w:rsidP="00C62D74">
      <w:pPr>
        <w:spacing w:after="0" w:line="240" w:lineRule="auto"/>
        <w:ind w:firstLine="709"/>
        <w:contextualSpacing/>
        <w:jc w:val="both"/>
        <w:rPr>
          <w:rFonts w:ascii="Times New Roman" w:hAnsi="Times New Roman"/>
          <w:sz w:val="24"/>
          <w:szCs w:val="24"/>
          <w:lang w:val="en-US"/>
        </w:rPr>
      </w:pPr>
      <w:r w:rsidRPr="00AB369E">
        <w:rPr>
          <w:rFonts w:ascii="Times New Roman" w:hAnsi="Times New Roman"/>
          <w:sz w:val="24"/>
          <w:szCs w:val="24"/>
          <w:lang w:val="en-US"/>
        </w:rPr>
        <w:t>11. Kuz'min M.A., Garkushin I.K., Lavrent'eva O.V. Matematicheskoe opisanie zavisimosti kojefficienta szhimaemosti, atomnogo i kovalentnogo radiusov metallov VB-gruppy periodicheskoj sistemy ot zarjada ih jadra / Vestn. Sam. gos. tehn. un-ta. Ser. Fiz.-mat. nauki, 2002. -</w:t>
      </w:r>
      <w:r w:rsidRPr="00AB369E">
        <w:rPr>
          <w:rFonts w:ascii="Times New Roman" w:hAnsi="Times New Roman"/>
          <w:sz w:val="24"/>
          <w:szCs w:val="24"/>
          <w:lang w:val="en-US"/>
        </w:rPr>
        <w:tab/>
        <w:t>№16. - s. 200–202.</w:t>
      </w:r>
    </w:p>
    <w:p w:rsidR="00A36BB9" w:rsidRPr="00AB369E" w:rsidRDefault="00A36BB9" w:rsidP="00C62D74">
      <w:pPr>
        <w:spacing w:after="0" w:line="240" w:lineRule="auto"/>
        <w:ind w:firstLine="709"/>
        <w:contextualSpacing/>
        <w:jc w:val="both"/>
        <w:rPr>
          <w:rFonts w:ascii="Times New Roman" w:hAnsi="Times New Roman"/>
          <w:sz w:val="24"/>
          <w:szCs w:val="24"/>
          <w:lang w:val="en-US"/>
        </w:rPr>
      </w:pPr>
      <w:r w:rsidRPr="00AB369E">
        <w:rPr>
          <w:rFonts w:ascii="Times New Roman" w:hAnsi="Times New Roman"/>
          <w:sz w:val="24"/>
          <w:szCs w:val="24"/>
          <w:lang w:val="en-US"/>
        </w:rPr>
        <w:t>12. Bacanov S.S. Strukturnaja himija. Fakty i zavisimosti. – M.: Dialog-MGU, 2000. – 292 s.</w:t>
      </w:r>
    </w:p>
    <w:p w:rsidR="00A36BB9" w:rsidRPr="00AB369E" w:rsidRDefault="00A36BB9" w:rsidP="00C62D74">
      <w:pPr>
        <w:spacing w:after="0" w:line="240" w:lineRule="auto"/>
        <w:ind w:firstLine="709"/>
        <w:contextualSpacing/>
        <w:jc w:val="both"/>
        <w:rPr>
          <w:rFonts w:ascii="Times New Roman" w:hAnsi="Times New Roman"/>
          <w:sz w:val="24"/>
          <w:szCs w:val="24"/>
          <w:lang w:val="en-US"/>
        </w:rPr>
      </w:pPr>
      <w:r w:rsidRPr="00AB369E">
        <w:rPr>
          <w:rFonts w:ascii="Times New Roman" w:hAnsi="Times New Roman"/>
          <w:sz w:val="24"/>
          <w:szCs w:val="24"/>
          <w:lang w:val="en-US"/>
        </w:rPr>
        <w:t>13. Bacanov S.S. // Neorgan. mater. – 2001. – 37. – S. 1031 – 1046.</w:t>
      </w:r>
    </w:p>
    <w:p w:rsidR="00A36BB9" w:rsidRPr="00AB369E" w:rsidRDefault="00A36BB9" w:rsidP="00C62D74">
      <w:pPr>
        <w:spacing w:after="0" w:line="240" w:lineRule="auto"/>
        <w:ind w:firstLine="709"/>
        <w:contextualSpacing/>
        <w:jc w:val="both"/>
        <w:rPr>
          <w:rFonts w:ascii="Times New Roman" w:hAnsi="Times New Roman"/>
          <w:sz w:val="24"/>
          <w:szCs w:val="24"/>
          <w:lang w:val="en-US"/>
        </w:rPr>
      </w:pPr>
      <w:r w:rsidRPr="00AB369E">
        <w:rPr>
          <w:rFonts w:ascii="Times New Roman" w:hAnsi="Times New Roman"/>
          <w:sz w:val="24"/>
          <w:szCs w:val="24"/>
          <w:lang w:val="en-US"/>
        </w:rPr>
        <w:t>14. Bejder R.V. Atomy v molekulah. – M.: Mir, 2001. – 500 s.</w:t>
      </w:r>
    </w:p>
    <w:p w:rsidR="00A36BB9" w:rsidRPr="00AB369E" w:rsidRDefault="00A36BB9" w:rsidP="00C62D74">
      <w:pPr>
        <w:spacing w:after="0" w:line="240" w:lineRule="auto"/>
        <w:ind w:firstLine="709"/>
        <w:contextualSpacing/>
        <w:jc w:val="both"/>
        <w:rPr>
          <w:rFonts w:ascii="Times New Roman" w:hAnsi="Times New Roman"/>
          <w:sz w:val="24"/>
          <w:szCs w:val="24"/>
          <w:lang w:val="en-US"/>
        </w:rPr>
      </w:pPr>
      <w:r w:rsidRPr="00AB369E">
        <w:rPr>
          <w:rFonts w:ascii="Times New Roman" w:hAnsi="Times New Roman"/>
          <w:sz w:val="24"/>
          <w:szCs w:val="24"/>
          <w:lang w:val="en-US"/>
        </w:rPr>
        <w:t>15. Ghanty T.K., Ghosh S.K. // J. Phys. Chem. – 1996. – 100. – P. 17429 – 17433.</w:t>
      </w:r>
    </w:p>
    <w:p w:rsidR="00A36BB9" w:rsidRPr="00AB369E" w:rsidRDefault="00A36BB9" w:rsidP="00C62D74">
      <w:pPr>
        <w:spacing w:after="0" w:line="240" w:lineRule="auto"/>
        <w:ind w:firstLine="709"/>
        <w:contextualSpacing/>
        <w:jc w:val="both"/>
        <w:rPr>
          <w:rFonts w:ascii="Times New Roman" w:hAnsi="Times New Roman"/>
          <w:sz w:val="24"/>
          <w:szCs w:val="24"/>
          <w:lang w:val="en-US"/>
        </w:rPr>
      </w:pPr>
      <w:r w:rsidRPr="00AB369E">
        <w:rPr>
          <w:rFonts w:ascii="Times New Roman" w:hAnsi="Times New Roman"/>
          <w:sz w:val="24"/>
          <w:szCs w:val="24"/>
          <w:lang w:val="en-US"/>
        </w:rPr>
        <w:t>16. Gibbs G.V., Tamada O., Boisen M.B.Jr. // Phys. Chem. Minerals. – 1997. – 24. – P. 432 – 439.</w:t>
      </w:r>
    </w:p>
    <w:p w:rsidR="00A36BB9" w:rsidRPr="00AB369E" w:rsidRDefault="00A36BB9" w:rsidP="00C62D74">
      <w:pPr>
        <w:spacing w:after="0" w:line="240" w:lineRule="auto"/>
        <w:ind w:firstLine="709"/>
        <w:contextualSpacing/>
        <w:jc w:val="both"/>
        <w:rPr>
          <w:rFonts w:ascii="Times New Roman" w:hAnsi="Times New Roman"/>
          <w:sz w:val="24"/>
          <w:szCs w:val="24"/>
          <w:lang w:val="en-US"/>
        </w:rPr>
      </w:pPr>
      <w:r w:rsidRPr="00AB369E">
        <w:rPr>
          <w:rFonts w:ascii="Times New Roman" w:hAnsi="Times New Roman"/>
          <w:sz w:val="24"/>
          <w:szCs w:val="24"/>
          <w:lang w:val="en-US"/>
        </w:rPr>
        <w:t>17. Gibbs G.V., Hill F.C., Boisen M.B.Jr. // Ibid. – 1998. – 25. – P. 585 – 590.</w:t>
      </w:r>
    </w:p>
    <w:p w:rsidR="00A36BB9" w:rsidRPr="00AB369E" w:rsidRDefault="00A36BB9" w:rsidP="00C62D74">
      <w:pPr>
        <w:spacing w:after="0" w:line="240" w:lineRule="auto"/>
        <w:ind w:firstLine="709"/>
        <w:contextualSpacing/>
        <w:jc w:val="both"/>
        <w:rPr>
          <w:rFonts w:ascii="Times New Roman" w:hAnsi="Times New Roman"/>
          <w:sz w:val="24"/>
          <w:szCs w:val="24"/>
          <w:lang w:val="en-US"/>
        </w:rPr>
      </w:pPr>
      <w:r w:rsidRPr="00AB369E">
        <w:rPr>
          <w:rFonts w:ascii="Times New Roman" w:hAnsi="Times New Roman"/>
          <w:sz w:val="24"/>
          <w:szCs w:val="24"/>
          <w:lang w:val="en-US"/>
        </w:rPr>
        <w:t>18. Ignatiev V. // Acta Crystallogr. – 2002. – B58. – P. 770 – 779.</w:t>
      </w:r>
    </w:p>
    <w:p w:rsidR="00A36BB9" w:rsidRPr="00AB369E" w:rsidRDefault="00A36BB9" w:rsidP="00C62D74">
      <w:pPr>
        <w:spacing w:after="0" w:line="240" w:lineRule="auto"/>
        <w:ind w:firstLine="709"/>
        <w:contextualSpacing/>
        <w:jc w:val="both"/>
        <w:rPr>
          <w:rFonts w:ascii="Times New Roman" w:hAnsi="Times New Roman"/>
          <w:sz w:val="24"/>
          <w:szCs w:val="24"/>
          <w:lang w:val="en-US"/>
        </w:rPr>
      </w:pPr>
      <w:r w:rsidRPr="00AB369E">
        <w:rPr>
          <w:rFonts w:ascii="Times New Roman" w:hAnsi="Times New Roman"/>
          <w:sz w:val="24"/>
          <w:szCs w:val="24"/>
          <w:lang w:val="en-US"/>
        </w:rPr>
        <w:t>19.  Pendas A.M., Costales A., Luana V. // J. Phys. Chem. – 1998. – B102. – P. 6937 – 6948.</w:t>
      </w:r>
    </w:p>
    <w:p w:rsidR="00A36BB9" w:rsidRPr="00AB369E" w:rsidRDefault="00A36BB9" w:rsidP="00C62D74">
      <w:pPr>
        <w:spacing w:after="0" w:line="240" w:lineRule="auto"/>
        <w:ind w:firstLine="709"/>
        <w:contextualSpacing/>
        <w:jc w:val="both"/>
        <w:rPr>
          <w:rFonts w:ascii="Times New Roman" w:hAnsi="Times New Roman"/>
          <w:sz w:val="24"/>
          <w:szCs w:val="24"/>
          <w:lang w:val="en-US"/>
        </w:rPr>
      </w:pPr>
      <w:r w:rsidRPr="00AB369E">
        <w:rPr>
          <w:rFonts w:ascii="Times New Roman" w:hAnsi="Times New Roman"/>
          <w:sz w:val="24"/>
          <w:szCs w:val="24"/>
          <w:lang w:val="en-US"/>
        </w:rPr>
        <w:t>20. Politzer P., Murray J.S., Grice M.E. et al. // J. Chem. Phys. – 1991. – 95. – R. 6699 – 6703.</w:t>
      </w:r>
    </w:p>
    <w:p w:rsidR="00A36BB9" w:rsidRPr="00AB369E" w:rsidRDefault="00A36BB9" w:rsidP="00C62D74">
      <w:pPr>
        <w:spacing w:after="0" w:line="240" w:lineRule="auto"/>
        <w:ind w:firstLine="709"/>
        <w:contextualSpacing/>
        <w:jc w:val="both"/>
        <w:rPr>
          <w:rFonts w:ascii="Times New Roman" w:hAnsi="Times New Roman"/>
          <w:sz w:val="24"/>
          <w:szCs w:val="24"/>
          <w:lang w:val="en-US"/>
        </w:rPr>
      </w:pPr>
      <w:r w:rsidRPr="00AB369E">
        <w:rPr>
          <w:rFonts w:ascii="Times New Roman" w:hAnsi="Times New Roman"/>
          <w:sz w:val="24"/>
          <w:szCs w:val="24"/>
          <w:lang w:val="en-US"/>
        </w:rPr>
        <w:t>21. Vegas A. // Crystallogr. Rev. – 2000. – 7. – P. 189 – 283.</w:t>
      </w:r>
    </w:p>
    <w:p w:rsidR="00A36BB9" w:rsidRPr="00AB369E" w:rsidRDefault="00A36BB9" w:rsidP="00C62D74">
      <w:pPr>
        <w:spacing w:after="0" w:line="240" w:lineRule="auto"/>
        <w:ind w:firstLine="709"/>
        <w:contextualSpacing/>
        <w:jc w:val="both"/>
        <w:rPr>
          <w:rFonts w:ascii="Times New Roman" w:hAnsi="Times New Roman"/>
          <w:sz w:val="24"/>
          <w:szCs w:val="24"/>
          <w:lang w:val="en-US"/>
        </w:rPr>
      </w:pPr>
      <w:r w:rsidRPr="00AB369E">
        <w:rPr>
          <w:rFonts w:ascii="Times New Roman" w:hAnsi="Times New Roman"/>
          <w:sz w:val="24"/>
          <w:szCs w:val="24"/>
          <w:lang w:val="en-US"/>
        </w:rPr>
        <w:t>22. Ignat'ev V.D. Razmery atomov i ionov i kovalentnost' svjazi v molekulah i kristallah / Zhurnal strukturnoj himii, 2005. – T.46, № 4. - S. 764 – 771.</w:t>
      </w:r>
    </w:p>
    <w:p w:rsidR="00A36BB9" w:rsidRPr="00AB369E" w:rsidRDefault="00A36BB9" w:rsidP="00C62D74">
      <w:pPr>
        <w:spacing w:after="0" w:line="240" w:lineRule="auto"/>
        <w:ind w:firstLine="709"/>
        <w:contextualSpacing/>
        <w:jc w:val="both"/>
        <w:rPr>
          <w:rFonts w:ascii="Times New Roman" w:hAnsi="Times New Roman"/>
          <w:sz w:val="24"/>
          <w:szCs w:val="24"/>
          <w:lang w:val="en-US"/>
        </w:rPr>
      </w:pPr>
      <w:r w:rsidRPr="00AB369E">
        <w:rPr>
          <w:rFonts w:ascii="Times New Roman" w:hAnsi="Times New Roman"/>
          <w:sz w:val="24"/>
          <w:szCs w:val="24"/>
          <w:lang w:val="en-US"/>
        </w:rPr>
        <w:t>23. Potapov A. A. Renessans klassicheskogo atoma. – M.: Izdatel'skij Dom «Nauka», LAP LAMBERT Academic publishing, 2011. – 444 s.</w:t>
      </w:r>
    </w:p>
    <w:p w:rsidR="00A36BB9" w:rsidRPr="00AB369E" w:rsidRDefault="00A36BB9" w:rsidP="00C62D74">
      <w:pPr>
        <w:spacing w:after="0" w:line="240" w:lineRule="auto"/>
        <w:ind w:firstLine="709"/>
        <w:contextualSpacing/>
        <w:jc w:val="both"/>
        <w:rPr>
          <w:rFonts w:ascii="Times New Roman" w:hAnsi="Times New Roman"/>
          <w:sz w:val="24"/>
          <w:szCs w:val="24"/>
          <w:lang w:val="en-US"/>
        </w:rPr>
      </w:pPr>
      <w:r w:rsidRPr="00AB369E">
        <w:rPr>
          <w:rFonts w:ascii="Times New Roman" w:hAnsi="Times New Roman"/>
          <w:sz w:val="24"/>
          <w:szCs w:val="24"/>
          <w:lang w:val="en-US"/>
        </w:rPr>
        <w:t>24. Kittel' Ch. i dr. Mehanika. – M.: Nauka, 1983. – 448 s.</w:t>
      </w:r>
    </w:p>
    <w:p w:rsidR="00A36BB9" w:rsidRPr="00AB369E" w:rsidRDefault="00A36BB9" w:rsidP="00C62D74">
      <w:pPr>
        <w:spacing w:after="0" w:line="240" w:lineRule="auto"/>
        <w:ind w:firstLine="709"/>
        <w:contextualSpacing/>
        <w:jc w:val="both"/>
        <w:rPr>
          <w:rFonts w:ascii="Times New Roman" w:hAnsi="Times New Roman"/>
          <w:sz w:val="24"/>
          <w:szCs w:val="24"/>
          <w:lang w:val="en-US"/>
        </w:rPr>
      </w:pPr>
      <w:r w:rsidRPr="00AB369E">
        <w:rPr>
          <w:rFonts w:ascii="Times New Roman" w:hAnsi="Times New Roman"/>
          <w:sz w:val="24"/>
          <w:szCs w:val="24"/>
          <w:lang w:val="en-US"/>
        </w:rPr>
        <w:t>25. Potapov A.A. Radius atoma vodoroda: fundamental'naja konstanta / Nauka, tehnika i obrazovanie, 2015. - №10(16). – s.7-16.</w:t>
      </w:r>
    </w:p>
    <w:p w:rsidR="00A36BB9" w:rsidRPr="00AB369E" w:rsidRDefault="00A36BB9" w:rsidP="00C62D74">
      <w:pPr>
        <w:spacing w:after="0" w:line="240" w:lineRule="auto"/>
        <w:ind w:firstLine="709"/>
        <w:contextualSpacing/>
        <w:jc w:val="both"/>
        <w:rPr>
          <w:rFonts w:ascii="Times New Roman" w:hAnsi="Times New Roman"/>
          <w:sz w:val="24"/>
          <w:szCs w:val="24"/>
          <w:lang w:val="en-US"/>
        </w:rPr>
      </w:pPr>
      <w:r w:rsidRPr="00AB369E">
        <w:rPr>
          <w:rFonts w:ascii="Times New Roman" w:hAnsi="Times New Roman"/>
          <w:sz w:val="24"/>
          <w:szCs w:val="24"/>
          <w:lang w:val="en-US"/>
        </w:rPr>
        <w:t>26. Zommerfel'd A. Stroenie atoma i spektry. / Per. s angl. A.N. Matveeva, B.V. Medvedeva. M.: GITTL, 1956. T2. 694 s.</w:t>
      </w:r>
    </w:p>
    <w:p w:rsidR="00A36BB9" w:rsidRPr="00AB369E" w:rsidRDefault="00A36BB9" w:rsidP="00C62D74">
      <w:pPr>
        <w:spacing w:after="0" w:line="240" w:lineRule="auto"/>
        <w:ind w:firstLine="709"/>
        <w:contextualSpacing/>
        <w:jc w:val="both"/>
        <w:rPr>
          <w:rFonts w:ascii="Times New Roman" w:hAnsi="Times New Roman"/>
          <w:sz w:val="24"/>
          <w:szCs w:val="24"/>
          <w:lang w:val="en-US"/>
        </w:rPr>
      </w:pPr>
      <w:r w:rsidRPr="00AB369E">
        <w:rPr>
          <w:rFonts w:ascii="Times New Roman" w:hAnsi="Times New Roman"/>
          <w:sz w:val="24"/>
          <w:szCs w:val="24"/>
          <w:lang w:val="en-US"/>
        </w:rPr>
        <w:t>27. Smorodinskij Ja. A. Planety dvizhutsja po jellipsam // Kvant. — 1979. — № 12. — S. 13—19.</w:t>
      </w:r>
    </w:p>
    <w:p w:rsidR="00A36BB9" w:rsidRPr="00AB369E" w:rsidRDefault="00A36BB9" w:rsidP="00C62D74">
      <w:pPr>
        <w:spacing w:after="0" w:line="240" w:lineRule="auto"/>
        <w:ind w:firstLine="709"/>
        <w:contextualSpacing/>
        <w:jc w:val="both"/>
        <w:rPr>
          <w:rFonts w:ascii="Times New Roman" w:hAnsi="Times New Roman"/>
          <w:sz w:val="24"/>
          <w:szCs w:val="24"/>
          <w:lang w:val="en-US"/>
        </w:rPr>
      </w:pPr>
      <w:r w:rsidRPr="00AB369E">
        <w:rPr>
          <w:rFonts w:ascii="Times New Roman" w:hAnsi="Times New Roman"/>
          <w:sz w:val="24"/>
          <w:szCs w:val="24"/>
          <w:lang w:val="en-US"/>
        </w:rPr>
        <w:t>28.</w:t>
      </w:r>
      <w:r w:rsidRPr="00AB369E">
        <w:rPr>
          <w:rFonts w:ascii="Times New Roman" w:hAnsi="Times New Roman"/>
          <w:sz w:val="24"/>
          <w:szCs w:val="24"/>
          <w:lang w:val="en-US"/>
        </w:rPr>
        <w:tab/>
        <w:t>Shilov N.N. Gidrodinamicheskaja model' planet Solnechnoj sistemy. – Krasnojarsk, Samizdat. – 2005. – 25 s. – Reg. №16339.</w:t>
      </w:r>
    </w:p>
    <w:p w:rsidR="00A36BB9" w:rsidRPr="00AB369E" w:rsidRDefault="00A36BB9" w:rsidP="00C62D74">
      <w:pPr>
        <w:spacing w:after="0" w:line="240" w:lineRule="auto"/>
        <w:ind w:firstLine="709"/>
        <w:contextualSpacing/>
        <w:jc w:val="both"/>
        <w:rPr>
          <w:rFonts w:ascii="Times New Roman" w:hAnsi="Times New Roman"/>
          <w:sz w:val="24"/>
          <w:szCs w:val="24"/>
          <w:lang w:val="en-US"/>
        </w:rPr>
      </w:pPr>
      <w:r w:rsidRPr="00AB369E">
        <w:rPr>
          <w:rFonts w:ascii="Times New Roman" w:hAnsi="Times New Roman"/>
          <w:sz w:val="24"/>
          <w:szCs w:val="24"/>
          <w:lang w:val="en-US"/>
        </w:rPr>
        <w:t>29. Kazachenko A.S.  Vzaimosvjaz' modeli raschetov atomnyh radiusov i razlichnyh sistemnyh harakteristik / Kazachenko A.S.,</w:t>
      </w:r>
      <w:r w:rsidRPr="00F54437">
        <w:rPr>
          <w:rFonts w:ascii="Times New Roman" w:hAnsi="Times New Roman"/>
          <w:sz w:val="24"/>
          <w:szCs w:val="24"/>
          <w:lang w:val="en-US"/>
        </w:rPr>
        <w:t xml:space="preserve"> </w:t>
      </w:r>
      <w:r w:rsidRPr="00AB369E">
        <w:rPr>
          <w:rFonts w:ascii="Times New Roman" w:hAnsi="Times New Roman"/>
          <w:sz w:val="24"/>
          <w:szCs w:val="24"/>
          <w:lang w:val="en-US"/>
        </w:rPr>
        <w:t xml:space="preserve"> Kazachenko A.S., Shilov N.N. // Politematicheskij setevoj jelektronnyj nauchnyj zhurnal Kubanskogo gosudarstvennogo agrarnogo universiteta (Nauchnyj zhurnal KubGAU) [Jelektronnyj resurs]. – Krasnodar: KubGAU, 2017. – №09(133).  – Rezhim dostupa: http://ej.kubagro.ru/2017/09/pdf/31.pdf, 1,438 u.p.l. – IDA [article ID]: 1331709031. http://dx.doi.org/10.21515/1990-4665-133-031</w:t>
      </w:r>
    </w:p>
    <w:p w:rsidR="00A36BB9" w:rsidRDefault="00A36BB9" w:rsidP="00C62D74">
      <w:pPr>
        <w:spacing w:after="0" w:line="360" w:lineRule="auto"/>
        <w:contextualSpacing/>
        <w:rPr>
          <w:rFonts w:ascii="Times New Roman" w:hAnsi="Times New Roman"/>
          <w:b/>
          <w:sz w:val="28"/>
          <w:szCs w:val="28"/>
          <w:lang w:val="en-US"/>
        </w:rPr>
      </w:pPr>
    </w:p>
    <w:sectPr w:rsidR="00A36BB9" w:rsidSect="00E600BF">
      <w:headerReference w:type="even" r:id="rId31"/>
      <w:headerReference w:type="default" r:id="rId32"/>
      <w:footerReference w:type="default" r:id="rId33"/>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6BB9" w:rsidRDefault="00A36BB9" w:rsidP="00E600BF">
      <w:pPr>
        <w:spacing w:after="0" w:line="240" w:lineRule="auto"/>
      </w:pPr>
      <w:r>
        <w:separator/>
      </w:r>
    </w:p>
  </w:endnote>
  <w:endnote w:type="continuationSeparator" w:id="0">
    <w:p w:rsidR="00A36BB9" w:rsidRDefault="00A36BB9" w:rsidP="00E600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6BB9" w:rsidRPr="00142310" w:rsidRDefault="00A36BB9">
    <w:pPr>
      <w:pStyle w:val="Footer"/>
      <w:rPr>
        <w:rFonts w:ascii="Times New Roman" w:hAnsi="Times New Roman"/>
      </w:rPr>
    </w:pPr>
    <w:r w:rsidRPr="00142310">
      <w:rPr>
        <w:rFonts w:ascii="Times New Roman" w:hAnsi="Times New Roman"/>
        <w:sz w:val="24"/>
        <w:szCs w:val="24"/>
      </w:rPr>
      <w:t>http://ej.kubagro.ru/20</w:t>
    </w:r>
    <w:r w:rsidRPr="00142310">
      <w:rPr>
        <w:rFonts w:ascii="Times New Roman" w:hAnsi="Times New Roman"/>
        <w:sz w:val="24"/>
        <w:szCs w:val="24"/>
        <w:lang w:val="en-US"/>
      </w:rPr>
      <w:t>17</w:t>
    </w:r>
    <w:r w:rsidRPr="00142310">
      <w:rPr>
        <w:rFonts w:ascii="Times New Roman" w:hAnsi="Times New Roman"/>
        <w:sz w:val="24"/>
        <w:szCs w:val="24"/>
      </w:rPr>
      <w:t>/</w:t>
    </w:r>
    <w:r w:rsidRPr="00142310">
      <w:rPr>
        <w:rFonts w:ascii="Times New Roman" w:hAnsi="Times New Roman"/>
        <w:sz w:val="24"/>
        <w:szCs w:val="24"/>
        <w:lang w:val="en-US"/>
      </w:rPr>
      <w:t>10</w:t>
    </w:r>
    <w:r w:rsidRPr="00142310">
      <w:rPr>
        <w:rFonts w:ascii="Times New Roman" w:hAnsi="Times New Roman"/>
        <w:sz w:val="24"/>
        <w:szCs w:val="24"/>
      </w:rPr>
      <w:t>/pdf/</w:t>
    </w:r>
    <w:r>
      <w:rPr>
        <w:rFonts w:ascii="Times New Roman" w:hAnsi="Times New Roman"/>
        <w:sz w:val="24"/>
        <w:szCs w:val="24"/>
      </w:rPr>
      <w:t>81</w:t>
    </w:r>
    <w:r w:rsidRPr="00142310">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6BB9" w:rsidRDefault="00A36BB9" w:rsidP="00E600BF">
      <w:pPr>
        <w:spacing w:after="0" w:line="240" w:lineRule="auto"/>
      </w:pPr>
      <w:r>
        <w:separator/>
      </w:r>
    </w:p>
  </w:footnote>
  <w:footnote w:type="continuationSeparator" w:id="0">
    <w:p w:rsidR="00A36BB9" w:rsidRDefault="00A36BB9" w:rsidP="00E600B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6BB9" w:rsidRDefault="00A36BB9" w:rsidP="0086329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36BB9" w:rsidRDefault="00A36BB9" w:rsidP="00DA1EF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6BB9" w:rsidRPr="00DA1EFA" w:rsidRDefault="00A36BB9" w:rsidP="00863296">
    <w:pPr>
      <w:pStyle w:val="Header"/>
      <w:framePr w:wrap="around" w:vAnchor="text" w:hAnchor="margin" w:xAlign="right" w:y="1"/>
      <w:rPr>
        <w:rStyle w:val="PageNumber"/>
        <w:rFonts w:ascii="Times New Roman" w:hAnsi="Times New Roman"/>
        <w:sz w:val="28"/>
        <w:szCs w:val="28"/>
      </w:rPr>
    </w:pPr>
    <w:r w:rsidRPr="00DA1EFA">
      <w:rPr>
        <w:rStyle w:val="PageNumber"/>
        <w:rFonts w:ascii="Times New Roman" w:hAnsi="Times New Roman"/>
        <w:sz w:val="28"/>
        <w:szCs w:val="28"/>
      </w:rPr>
      <w:fldChar w:fldCharType="begin"/>
    </w:r>
    <w:r w:rsidRPr="00DA1EFA">
      <w:rPr>
        <w:rStyle w:val="PageNumber"/>
        <w:rFonts w:ascii="Times New Roman" w:hAnsi="Times New Roman"/>
        <w:sz w:val="28"/>
        <w:szCs w:val="28"/>
      </w:rPr>
      <w:instrText xml:space="preserve">PAGE  </w:instrText>
    </w:r>
    <w:r w:rsidRPr="00DA1EFA">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DA1EFA">
      <w:rPr>
        <w:rStyle w:val="PageNumber"/>
        <w:rFonts w:ascii="Times New Roman" w:hAnsi="Times New Roman"/>
        <w:sz w:val="28"/>
        <w:szCs w:val="28"/>
      </w:rPr>
      <w:fldChar w:fldCharType="end"/>
    </w:r>
  </w:p>
  <w:p w:rsidR="00A36BB9" w:rsidRPr="00DA1EFA" w:rsidRDefault="00A36BB9" w:rsidP="00DA1EFA">
    <w:pPr>
      <w:pStyle w:val="Header"/>
      <w:ind w:right="360"/>
      <w:rPr>
        <w:rFonts w:ascii="Times New Roman" w:hAnsi="Times New Roman"/>
      </w:rPr>
    </w:pPr>
    <w:r w:rsidRPr="00DA1EFA">
      <w:rPr>
        <w:rFonts w:ascii="Times New Roman" w:hAnsi="Times New Roman"/>
        <w:sz w:val="24"/>
        <w:szCs w:val="24"/>
      </w:rPr>
      <w:t>Научный журнал КубГАУ, №13</w:t>
    </w:r>
    <w:r w:rsidRPr="00DA1EFA">
      <w:rPr>
        <w:rFonts w:ascii="Times New Roman" w:hAnsi="Times New Roman"/>
        <w:sz w:val="24"/>
        <w:szCs w:val="24"/>
        <w:lang w:val="en-US"/>
      </w:rPr>
      <w:t>4</w:t>
    </w:r>
    <w:r w:rsidRPr="00DA1EFA">
      <w:rPr>
        <w:rFonts w:ascii="Times New Roman" w:hAnsi="Times New Roman"/>
        <w:sz w:val="24"/>
        <w:szCs w:val="24"/>
      </w:rPr>
      <w:t>(</w:t>
    </w:r>
    <w:r w:rsidRPr="00DA1EFA">
      <w:rPr>
        <w:rFonts w:ascii="Times New Roman" w:hAnsi="Times New Roman"/>
        <w:sz w:val="24"/>
        <w:szCs w:val="24"/>
        <w:lang w:val="en-US"/>
      </w:rPr>
      <w:t>10</w:t>
    </w:r>
    <w:r w:rsidRPr="00DA1EFA">
      <w:rPr>
        <w:rFonts w:ascii="Times New Roman" w:hAnsi="Times New Roman"/>
        <w:sz w:val="24"/>
        <w:szCs w:val="24"/>
      </w:rPr>
      <w:t>), 2017 года</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A2018"/>
    <w:rsid w:val="000305EF"/>
    <w:rsid w:val="00032CB3"/>
    <w:rsid w:val="00054789"/>
    <w:rsid w:val="000618E8"/>
    <w:rsid w:val="00072AD8"/>
    <w:rsid w:val="00072C6F"/>
    <w:rsid w:val="000A43C4"/>
    <w:rsid w:val="000D55ED"/>
    <w:rsid w:val="000E3009"/>
    <w:rsid w:val="000F2439"/>
    <w:rsid w:val="000F5F48"/>
    <w:rsid w:val="00112A0A"/>
    <w:rsid w:val="0012128B"/>
    <w:rsid w:val="00142310"/>
    <w:rsid w:val="0015733E"/>
    <w:rsid w:val="001627FE"/>
    <w:rsid w:val="00174262"/>
    <w:rsid w:val="00196D36"/>
    <w:rsid w:val="001A339F"/>
    <w:rsid w:val="001A5CF1"/>
    <w:rsid w:val="001B38EE"/>
    <w:rsid w:val="001D46DF"/>
    <w:rsid w:val="00206760"/>
    <w:rsid w:val="00222BCC"/>
    <w:rsid w:val="00240AED"/>
    <w:rsid w:val="00264758"/>
    <w:rsid w:val="002931D9"/>
    <w:rsid w:val="00297FFC"/>
    <w:rsid w:val="002B2E11"/>
    <w:rsid w:val="002E7D6D"/>
    <w:rsid w:val="0030175C"/>
    <w:rsid w:val="00342D06"/>
    <w:rsid w:val="00351484"/>
    <w:rsid w:val="00363CBB"/>
    <w:rsid w:val="003D10A6"/>
    <w:rsid w:val="003E5664"/>
    <w:rsid w:val="00403295"/>
    <w:rsid w:val="00437851"/>
    <w:rsid w:val="00437CE9"/>
    <w:rsid w:val="00462EC7"/>
    <w:rsid w:val="00475AD7"/>
    <w:rsid w:val="004B057F"/>
    <w:rsid w:val="005023BB"/>
    <w:rsid w:val="00505DB6"/>
    <w:rsid w:val="00517BA4"/>
    <w:rsid w:val="00517BCB"/>
    <w:rsid w:val="005D565C"/>
    <w:rsid w:val="005E12B1"/>
    <w:rsid w:val="005E27B0"/>
    <w:rsid w:val="005E4BA3"/>
    <w:rsid w:val="0061093C"/>
    <w:rsid w:val="00612984"/>
    <w:rsid w:val="0064023A"/>
    <w:rsid w:val="0067007B"/>
    <w:rsid w:val="006D5D4D"/>
    <w:rsid w:val="006F191C"/>
    <w:rsid w:val="006F2585"/>
    <w:rsid w:val="006F6C98"/>
    <w:rsid w:val="00744CDC"/>
    <w:rsid w:val="007517B4"/>
    <w:rsid w:val="00756F7A"/>
    <w:rsid w:val="007B4B80"/>
    <w:rsid w:val="007B64A7"/>
    <w:rsid w:val="007D151D"/>
    <w:rsid w:val="007E1A6F"/>
    <w:rsid w:val="00800643"/>
    <w:rsid w:val="00863296"/>
    <w:rsid w:val="008877E2"/>
    <w:rsid w:val="008A54C5"/>
    <w:rsid w:val="008B556A"/>
    <w:rsid w:val="008E72ED"/>
    <w:rsid w:val="00910429"/>
    <w:rsid w:val="00912CA0"/>
    <w:rsid w:val="009248EF"/>
    <w:rsid w:val="0094421C"/>
    <w:rsid w:val="0097159F"/>
    <w:rsid w:val="009B158F"/>
    <w:rsid w:val="009D083A"/>
    <w:rsid w:val="009E6618"/>
    <w:rsid w:val="009F1AA3"/>
    <w:rsid w:val="009F6905"/>
    <w:rsid w:val="00A05495"/>
    <w:rsid w:val="00A17713"/>
    <w:rsid w:val="00A36BB9"/>
    <w:rsid w:val="00A610AC"/>
    <w:rsid w:val="00A8126F"/>
    <w:rsid w:val="00AB369E"/>
    <w:rsid w:val="00AB5EC3"/>
    <w:rsid w:val="00B07AA5"/>
    <w:rsid w:val="00B1112D"/>
    <w:rsid w:val="00B35A46"/>
    <w:rsid w:val="00BE55AC"/>
    <w:rsid w:val="00C62D74"/>
    <w:rsid w:val="00C704C7"/>
    <w:rsid w:val="00C8111E"/>
    <w:rsid w:val="00C822FC"/>
    <w:rsid w:val="00CA0118"/>
    <w:rsid w:val="00CC508E"/>
    <w:rsid w:val="00CE510B"/>
    <w:rsid w:val="00D4418B"/>
    <w:rsid w:val="00D619C2"/>
    <w:rsid w:val="00D62933"/>
    <w:rsid w:val="00D740EA"/>
    <w:rsid w:val="00D94E3B"/>
    <w:rsid w:val="00DA1EFA"/>
    <w:rsid w:val="00DA2018"/>
    <w:rsid w:val="00DD2F72"/>
    <w:rsid w:val="00DD35D0"/>
    <w:rsid w:val="00DF5812"/>
    <w:rsid w:val="00E14B00"/>
    <w:rsid w:val="00E218C8"/>
    <w:rsid w:val="00E32C12"/>
    <w:rsid w:val="00E45CD0"/>
    <w:rsid w:val="00E600BF"/>
    <w:rsid w:val="00E64FE9"/>
    <w:rsid w:val="00E67A20"/>
    <w:rsid w:val="00E7730D"/>
    <w:rsid w:val="00EB674E"/>
    <w:rsid w:val="00ED0464"/>
    <w:rsid w:val="00F069D8"/>
    <w:rsid w:val="00F14774"/>
    <w:rsid w:val="00F16036"/>
    <w:rsid w:val="00F21B35"/>
    <w:rsid w:val="00F27FD0"/>
    <w:rsid w:val="00F54437"/>
    <w:rsid w:val="00F96CFD"/>
    <w:rsid w:val="00FA54CF"/>
    <w:rsid w:val="00FC1478"/>
    <w:rsid w:val="00FD39D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contacts" w:name="Sn"/>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54CF"/>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B674E"/>
    <w:rPr>
      <w:rFonts w:cs="Times New Roman"/>
      <w:color w:val="808080"/>
    </w:rPr>
  </w:style>
  <w:style w:type="paragraph" w:styleId="BalloonText">
    <w:name w:val="Balloon Text"/>
    <w:basedOn w:val="Normal"/>
    <w:link w:val="BalloonTextChar"/>
    <w:uiPriority w:val="99"/>
    <w:semiHidden/>
    <w:rsid w:val="00EB67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B674E"/>
    <w:rPr>
      <w:rFonts w:ascii="Tahoma" w:hAnsi="Tahoma" w:cs="Tahoma"/>
      <w:sz w:val="16"/>
      <w:szCs w:val="16"/>
    </w:rPr>
  </w:style>
  <w:style w:type="character" w:styleId="Hyperlink">
    <w:name w:val="Hyperlink"/>
    <w:basedOn w:val="DefaultParagraphFont"/>
    <w:uiPriority w:val="99"/>
    <w:rsid w:val="001627FE"/>
    <w:rPr>
      <w:rFonts w:cs="Times New Roman"/>
      <w:color w:val="0000FF"/>
      <w:u w:val="single"/>
    </w:rPr>
  </w:style>
  <w:style w:type="paragraph" w:styleId="Header">
    <w:name w:val="header"/>
    <w:basedOn w:val="Normal"/>
    <w:link w:val="HeaderChar"/>
    <w:uiPriority w:val="99"/>
    <w:rsid w:val="00E600BF"/>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600BF"/>
    <w:rPr>
      <w:rFonts w:cs="Times New Roman"/>
    </w:rPr>
  </w:style>
  <w:style w:type="paragraph" w:styleId="Footer">
    <w:name w:val="footer"/>
    <w:basedOn w:val="Normal"/>
    <w:link w:val="FooterChar"/>
    <w:uiPriority w:val="99"/>
    <w:rsid w:val="00E600BF"/>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600BF"/>
    <w:rPr>
      <w:rFonts w:cs="Times New Roman"/>
    </w:rPr>
  </w:style>
  <w:style w:type="character" w:styleId="PageNumber">
    <w:name w:val="page number"/>
    <w:basedOn w:val="DefaultParagraphFont"/>
    <w:uiPriority w:val="99"/>
    <w:rsid w:val="00DA1EFA"/>
    <w:rPr>
      <w:rFonts w:cs="Times New Roman"/>
    </w:rPr>
  </w:style>
</w:styles>
</file>

<file path=word/webSettings.xml><?xml version="1.0" encoding="utf-8"?>
<w:webSettings xmlns:r="http://schemas.openxmlformats.org/officeDocument/2006/relationships" xmlns:w="http://schemas.openxmlformats.org/wordprocessingml/2006/main">
  <w:divs>
    <w:div w:id="41640121">
      <w:marLeft w:val="0"/>
      <w:marRight w:val="0"/>
      <w:marTop w:val="0"/>
      <w:marBottom w:val="0"/>
      <w:divBdr>
        <w:top w:val="none" w:sz="0" w:space="0" w:color="auto"/>
        <w:left w:val="none" w:sz="0" w:space="0" w:color="auto"/>
        <w:bottom w:val="none" w:sz="0" w:space="0" w:color="auto"/>
        <w:right w:val="none" w:sz="0" w:space="0" w:color="auto"/>
      </w:divBdr>
    </w:div>
    <w:div w:id="41640122">
      <w:marLeft w:val="0"/>
      <w:marRight w:val="0"/>
      <w:marTop w:val="0"/>
      <w:marBottom w:val="0"/>
      <w:divBdr>
        <w:top w:val="none" w:sz="0" w:space="0" w:color="auto"/>
        <w:left w:val="none" w:sz="0" w:space="0" w:color="auto"/>
        <w:bottom w:val="none" w:sz="0" w:space="0" w:color="auto"/>
        <w:right w:val="none" w:sz="0" w:space="0" w:color="auto"/>
      </w:divBdr>
    </w:div>
    <w:div w:id="41640123">
      <w:marLeft w:val="0"/>
      <w:marRight w:val="0"/>
      <w:marTop w:val="0"/>
      <w:marBottom w:val="0"/>
      <w:divBdr>
        <w:top w:val="none" w:sz="0" w:space="0" w:color="auto"/>
        <w:left w:val="none" w:sz="0" w:space="0" w:color="auto"/>
        <w:bottom w:val="none" w:sz="0" w:space="0" w:color="auto"/>
        <w:right w:val="none" w:sz="0" w:space="0" w:color="auto"/>
      </w:divBdr>
    </w:div>
    <w:div w:id="416401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8.png"/><Relationship Id="rId18" Type="http://schemas.openxmlformats.org/officeDocument/2006/relationships/image" Target="media/image13.emf"/><Relationship Id="rId26" Type="http://schemas.openxmlformats.org/officeDocument/2006/relationships/image" Target="media/image21.emf"/><Relationship Id="rId3" Type="http://schemas.openxmlformats.org/officeDocument/2006/relationships/webSettings" Target="webSettings.xml"/><Relationship Id="rId21" Type="http://schemas.openxmlformats.org/officeDocument/2006/relationships/image" Target="media/image16.emf"/><Relationship Id="rId34" Type="http://schemas.openxmlformats.org/officeDocument/2006/relationships/fontTable" Target="fontTable.xml"/><Relationship Id="rId7" Type="http://schemas.openxmlformats.org/officeDocument/2006/relationships/image" Target="media/image2.emf"/><Relationship Id="rId12" Type="http://schemas.openxmlformats.org/officeDocument/2006/relationships/image" Target="media/image7.emf"/><Relationship Id="rId17" Type="http://schemas.openxmlformats.org/officeDocument/2006/relationships/image" Target="media/image12.emf"/><Relationship Id="rId25" Type="http://schemas.openxmlformats.org/officeDocument/2006/relationships/image" Target="media/image20.emf"/><Relationship Id="rId3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image" Target="media/image11.emf"/><Relationship Id="rId20" Type="http://schemas.openxmlformats.org/officeDocument/2006/relationships/image" Target="media/image15.emf"/><Relationship Id="rId29" Type="http://schemas.openxmlformats.org/officeDocument/2006/relationships/image" Target="media/image24.emf"/><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image" Target="media/image6.png"/><Relationship Id="rId24" Type="http://schemas.openxmlformats.org/officeDocument/2006/relationships/image" Target="media/image19.emf"/><Relationship Id="rId32"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image" Target="media/image10.emf"/><Relationship Id="rId23" Type="http://schemas.openxmlformats.org/officeDocument/2006/relationships/image" Target="media/image18.emf"/><Relationship Id="rId28" Type="http://schemas.openxmlformats.org/officeDocument/2006/relationships/image" Target="media/image23.emf"/><Relationship Id="rId10" Type="http://schemas.openxmlformats.org/officeDocument/2006/relationships/image" Target="media/image5.emf"/><Relationship Id="rId19" Type="http://schemas.openxmlformats.org/officeDocument/2006/relationships/image" Target="media/image14.emf"/><Relationship Id="rId31"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emf"/><Relationship Id="rId14" Type="http://schemas.openxmlformats.org/officeDocument/2006/relationships/image" Target="media/image9.emf"/><Relationship Id="rId22" Type="http://schemas.openxmlformats.org/officeDocument/2006/relationships/image" Target="media/image17.emf"/><Relationship Id="rId27" Type="http://schemas.openxmlformats.org/officeDocument/2006/relationships/image" Target="media/image22.png"/><Relationship Id="rId30" Type="http://schemas.openxmlformats.org/officeDocument/2006/relationships/hyperlink" Target="http://dx.doi.org/10.21515/1990-4665-133-031"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505</TotalTime>
  <Pages>11</Pages>
  <Words>2687</Words>
  <Characters>15320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89</cp:revision>
  <dcterms:created xsi:type="dcterms:W3CDTF">2017-11-17T04:13:00Z</dcterms:created>
  <dcterms:modified xsi:type="dcterms:W3CDTF">2018-01-04T13:15:00Z</dcterms:modified>
</cp:coreProperties>
</file>