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490" w:type="dxa"/>
        <w:tblLook w:val="00A0"/>
      </w:tblPr>
      <w:tblGrid>
        <w:gridCol w:w="4745"/>
        <w:gridCol w:w="4745"/>
      </w:tblGrid>
      <w:tr w:rsidR="00404008" w:rsidRPr="00495F2D" w:rsidTr="002054D2">
        <w:trPr>
          <w:trHeight w:val="1276"/>
        </w:trPr>
        <w:tc>
          <w:tcPr>
            <w:tcW w:w="4745" w:type="dxa"/>
          </w:tcPr>
          <w:p w:rsidR="00404008" w:rsidRPr="002054D2" w:rsidRDefault="00404008" w:rsidP="002054D2">
            <w:pPr>
              <w:spacing w:after="0" w:line="240" w:lineRule="auto"/>
              <w:rPr>
                <w:sz w:val="20"/>
                <w:szCs w:val="20"/>
              </w:rPr>
            </w:pPr>
            <w:r w:rsidRPr="002054D2">
              <w:rPr>
                <w:bCs/>
                <w:sz w:val="20"/>
                <w:szCs w:val="20"/>
              </w:rPr>
              <w:t xml:space="preserve">УДК </w:t>
            </w:r>
            <w:r w:rsidRPr="002054D2">
              <w:rPr>
                <w:sz w:val="20"/>
                <w:szCs w:val="20"/>
              </w:rPr>
              <w:t>338.512</w:t>
            </w:r>
          </w:p>
          <w:p w:rsidR="00404008" w:rsidRPr="002054D2" w:rsidRDefault="00404008" w:rsidP="002054D2">
            <w:pPr>
              <w:spacing w:after="0" w:line="240" w:lineRule="auto"/>
              <w:rPr>
                <w:bCs/>
                <w:sz w:val="20"/>
                <w:szCs w:val="20"/>
              </w:rPr>
            </w:pPr>
          </w:p>
          <w:p w:rsidR="00404008" w:rsidRPr="002054D2" w:rsidRDefault="00404008" w:rsidP="002054D2">
            <w:pPr>
              <w:spacing w:after="0" w:line="240" w:lineRule="auto"/>
              <w:rPr>
                <w:color w:val="FF0000"/>
                <w:sz w:val="20"/>
                <w:szCs w:val="20"/>
              </w:rPr>
            </w:pPr>
            <w:r w:rsidRPr="002054D2">
              <w:rPr>
                <w:sz w:val="20"/>
                <w:szCs w:val="20"/>
              </w:rPr>
              <w:t>08.00.00 Экономические науки</w:t>
            </w:r>
          </w:p>
          <w:p w:rsidR="00404008" w:rsidRPr="002054D2" w:rsidRDefault="00404008" w:rsidP="002054D2">
            <w:pPr>
              <w:spacing w:after="0" w:line="240" w:lineRule="auto"/>
              <w:rPr>
                <w:color w:val="FF0000"/>
                <w:sz w:val="20"/>
                <w:szCs w:val="20"/>
              </w:rPr>
            </w:pPr>
          </w:p>
          <w:p w:rsidR="00404008" w:rsidRPr="002054D2" w:rsidRDefault="00404008" w:rsidP="002054D2">
            <w:pPr>
              <w:spacing w:after="0" w:line="240" w:lineRule="auto"/>
              <w:rPr>
                <w:b/>
                <w:bCs/>
                <w:caps/>
                <w:sz w:val="20"/>
                <w:szCs w:val="20"/>
              </w:rPr>
            </w:pPr>
            <w:r w:rsidRPr="002054D2">
              <w:rPr>
                <w:b/>
                <w:sz w:val="20"/>
                <w:szCs w:val="20"/>
              </w:rPr>
              <w:t>ПЛЮРАЛИЗМ СУЩЕСТВУЮЩИХ НАУ</w:t>
            </w:r>
            <w:r w:rsidRPr="002054D2">
              <w:rPr>
                <w:b/>
                <w:sz w:val="20"/>
                <w:szCs w:val="20"/>
              </w:rPr>
              <w:t>Ч</w:t>
            </w:r>
            <w:r w:rsidRPr="002054D2">
              <w:rPr>
                <w:b/>
                <w:sz w:val="20"/>
                <w:szCs w:val="20"/>
              </w:rPr>
              <w:t>НЫХ КОН</w:t>
            </w:r>
            <w:bookmarkStart w:id="0" w:name="_GoBack"/>
            <w:bookmarkEnd w:id="0"/>
            <w:r w:rsidRPr="002054D2">
              <w:rPr>
                <w:b/>
                <w:sz w:val="20"/>
                <w:szCs w:val="20"/>
              </w:rPr>
              <w:t>ЦЕПЦИЙ О ПРИРОДЕ НЕЗАВИС</w:t>
            </w:r>
            <w:r w:rsidRPr="002054D2">
              <w:rPr>
                <w:b/>
                <w:sz w:val="20"/>
                <w:szCs w:val="20"/>
              </w:rPr>
              <w:t>И</w:t>
            </w:r>
            <w:r w:rsidRPr="002054D2">
              <w:rPr>
                <w:b/>
                <w:sz w:val="20"/>
                <w:szCs w:val="20"/>
              </w:rPr>
              <w:t>МОСТИ ПОСТОЯННЫХ ИЗДЕРЖЕК ОТ ОБ</w:t>
            </w:r>
            <w:r w:rsidRPr="002054D2">
              <w:rPr>
                <w:b/>
                <w:sz w:val="20"/>
                <w:szCs w:val="20"/>
              </w:rPr>
              <w:t>Ъ</w:t>
            </w:r>
            <w:r w:rsidRPr="002054D2">
              <w:rPr>
                <w:b/>
                <w:sz w:val="20"/>
                <w:szCs w:val="20"/>
              </w:rPr>
              <w:t>ЕМОВ ПРОИЗВОДСТВА</w:t>
            </w:r>
          </w:p>
          <w:p w:rsidR="00404008" w:rsidRPr="002054D2" w:rsidRDefault="00404008" w:rsidP="002054D2">
            <w:pPr>
              <w:spacing w:after="0" w:line="240" w:lineRule="auto"/>
              <w:rPr>
                <w:b/>
                <w:bCs/>
                <w:caps/>
                <w:sz w:val="20"/>
                <w:szCs w:val="20"/>
              </w:rPr>
            </w:pPr>
          </w:p>
          <w:p w:rsidR="00404008" w:rsidRPr="002054D2" w:rsidRDefault="00404008" w:rsidP="002054D2">
            <w:pPr>
              <w:spacing w:after="0" w:line="240" w:lineRule="auto"/>
              <w:rPr>
                <w:bCs/>
                <w:color w:val="000000"/>
                <w:sz w:val="20"/>
                <w:szCs w:val="20"/>
              </w:rPr>
            </w:pPr>
            <w:r w:rsidRPr="002054D2">
              <w:rPr>
                <w:bCs/>
                <w:color w:val="000000"/>
                <w:sz w:val="20"/>
                <w:szCs w:val="20"/>
              </w:rPr>
              <w:t>Климова Наталья Владимировна</w:t>
            </w:r>
          </w:p>
          <w:p w:rsidR="00404008" w:rsidRPr="002054D2" w:rsidRDefault="00404008" w:rsidP="002054D2">
            <w:pPr>
              <w:spacing w:after="0" w:line="240" w:lineRule="auto"/>
              <w:rPr>
                <w:bCs/>
                <w:color w:val="000000"/>
                <w:sz w:val="20"/>
                <w:szCs w:val="20"/>
              </w:rPr>
            </w:pPr>
            <w:r w:rsidRPr="002054D2">
              <w:rPr>
                <w:bCs/>
                <w:color w:val="000000"/>
                <w:sz w:val="20"/>
                <w:szCs w:val="20"/>
              </w:rPr>
              <w:t>д.э.н., профессор</w:t>
            </w:r>
          </w:p>
          <w:p w:rsidR="00404008" w:rsidRPr="002054D2" w:rsidRDefault="00404008" w:rsidP="002054D2">
            <w:pPr>
              <w:spacing w:after="0" w:line="240" w:lineRule="auto"/>
              <w:rPr>
                <w:sz w:val="20"/>
                <w:szCs w:val="20"/>
                <w:lang w:val="en-US"/>
              </w:rPr>
            </w:pPr>
            <w:r w:rsidRPr="002054D2">
              <w:rPr>
                <w:sz w:val="20"/>
                <w:szCs w:val="20"/>
                <w:lang w:val="en-US"/>
              </w:rPr>
              <w:t>SPIN-</w:t>
            </w:r>
            <w:r w:rsidRPr="002054D2">
              <w:rPr>
                <w:sz w:val="20"/>
                <w:szCs w:val="20"/>
              </w:rPr>
              <w:t>код</w:t>
            </w:r>
            <w:r w:rsidRPr="002054D2">
              <w:rPr>
                <w:sz w:val="20"/>
                <w:szCs w:val="20"/>
                <w:lang w:val="en-US"/>
              </w:rPr>
              <w:t xml:space="preserve"> 5831-7540 </w:t>
            </w:r>
          </w:p>
          <w:p w:rsidR="00404008" w:rsidRPr="002054D2" w:rsidRDefault="00404008" w:rsidP="002054D2">
            <w:pPr>
              <w:spacing w:after="0" w:line="240" w:lineRule="auto"/>
              <w:rPr>
                <w:bCs/>
                <w:color w:val="000000"/>
                <w:sz w:val="20"/>
                <w:szCs w:val="20"/>
                <w:lang w:val="en-US"/>
              </w:rPr>
            </w:pPr>
            <w:r w:rsidRPr="002054D2">
              <w:rPr>
                <w:sz w:val="20"/>
                <w:szCs w:val="20"/>
                <w:lang w:val="en-US"/>
              </w:rPr>
              <w:t>nv-klimova@mail.ru</w:t>
            </w:r>
          </w:p>
          <w:p w:rsidR="00404008" w:rsidRPr="002054D2" w:rsidRDefault="00404008" w:rsidP="002054D2">
            <w:pPr>
              <w:spacing w:after="0" w:line="240" w:lineRule="auto"/>
              <w:rPr>
                <w:sz w:val="20"/>
                <w:szCs w:val="20"/>
                <w:lang w:val="en-US"/>
              </w:rPr>
            </w:pPr>
          </w:p>
          <w:p w:rsidR="00404008" w:rsidRPr="002054D2" w:rsidRDefault="00404008" w:rsidP="002054D2">
            <w:pPr>
              <w:spacing w:after="0" w:line="240" w:lineRule="auto"/>
              <w:rPr>
                <w:sz w:val="20"/>
                <w:szCs w:val="20"/>
              </w:rPr>
            </w:pPr>
            <w:r w:rsidRPr="002054D2">
              <w:rPr>
                <w:sz w:val="20"/>
                <w:szCs w:val="20"/>
              </w:rPr>
              <w:t>Климова Анастасия Андреевна</w:t>
            </w:r>
          </w:p>
          <w:p w:rsidR="00404008" w:rsidRPr="002054D2" w:rsidRDefault="00404008" w:rsidP="002054D2">
            <w:pPr>
              <w:spacing w:after="0" w:line="240" w:lineRule="auto"/>
              <w:rPr>
                <w:bCs/>
                <w:color w:val="000000"/>
                <w:sz w:val="20"/>
                <w:szCs w:val="20"/>
              </w:rPr>
            </w:pPr>
            <w:r w:rsidRPr="002054D2">
              <w:rPr>
                <w:bCs/>
                <w:color w:val="000000"/>
                <w:sz w:val="20"/>
                <w:szCs w:val="20"/>
              </w:rPr>
              <w:t>магистрант экономического факультета</w:t>
            </w:r>
          </w:p>
          <w:p w:rsidR="00404008" w:rsidRPr="002054D2" w:rsidRDefault="00404008" w:rsidP="002054D2">
            <w:pPr>
              <w:spacing w:after="0" w:line="240" w:lineRule="auto"/>
              <w:rPr>
                <w:bCs/>
                <w:color w:val="000000"/>
                <w:sz w:val="20"/>
                <w:szCs w:val="20"/>
              </w:rPr>
            </w:pPr>
            <w:r w:rsidRPr="002054D2">
              <w:rPr>
                <w:sz w:val="20"/>
                <w:szCs w:val="20"/>
                <w:lang w:val="en-US"/>
              </w:rPr>
              <w:t>aa</w:t>
            </w:r>
            <w:r w:rsidRPr="002054D2">
              <w:rPr>
                <w:sz w:val="20"/>
                <w:szCs w:val="20"/>
              </w:rPr>
              <w:t>_</w:t>
            </w:r>
            <w:r w:rsidRPr="002054D2">
              <w:rPr>
                <w:sz w:val="20"/>
                <w:szCs w:val="20"/>
                <w:lang w:val="en-US"/>
              </w:rPr>
              <w:t>klimova</w:t>
            </w:r>
            <w:r w:rsidRPr="002054D2">
              <w:rPr>
                <w:sz w:val="20"/>
                <w:szCs w:val="20"/>
              </w:rPr>
              <w:t>@</w:t>
            </w:r>
            <w:r w:rsidRPr="002054D2">
              <w:rPr>
                <w:sz w:val="20"/>
                <w:szCs w:val="20"/>
                <w:lang w:val="en-US"/>
              </w:rPr>
              <w:t>list</w:t>
            </w:r>
            <w:r w:rsidRPr="002054D2">
              <w:rPr>
                <w:sz w:val="20"/>
                <w:szCs w:val="20"/>
              </w:rPr>
              <w:t>.</w:t>
            </w:r>
            <w:r w:rsidRPr="002054D2">
              <w:rPr>
                <w:sz w:val="20"/>
                <w:szCs w:val="20"/>
                <w:lang w:val="en-US"/>
              </w:rPr>
              <w:t>ru</w:t>
            </w:r>
          </w:p>
          <w:p w:rsidR="00404008" w:rsidRPr="002054D2" w:rsidRDefault="00404008" w:rsidP="002054D2">
            <w:pPr>
              <w:spacing w:after="0" w:line="240" w:lineRule="auto"/>
              <w:rPr>
                <w:i/>
                <w:sz w:val="20"/>
                <w:szCs w:val="20"/>
              </w:rPr>
            </w:pPr>
            <w:r w:rsidRPr="002054D2">
              <w:rPr>
                <w:i/>
                <w:sz w:val="20"/>
                <w:szCs w:val="20"/>
              </w:rPr>
              <w:t>Кубанский государственный аграрный университет имени И.</w:t>
            </w:r>
            <w:r>
              <w:rPr>
                <w:i/>
                <w:sz w:val="20"/>
                <w:szCs w:val="20"/>
              </w:rPr>
              <w:t>Т</w:t>
            </w:r>
            <w:r w:rsidRPr="002054D2">
              <w:rPr>
                <w:i/>
                <w:sz w:val="20"/>
                <w:szCs w:val="20"/>
              </w:rPr>
              <w:t>.Трубилина, Краснодар, Россия</w:t>
            </w:r>
          </w:p>
          <w:p w:rsidR="00404008" w:rsidRPr="002054D2" w:rsidRDefault="00404008" w:rsidP="002054D2">
            <w:pPr>
              <w:spacing w:after="0" w:line="240" w:lineRule="auto"/>
              <w:rPr>
                <w:sz w:val="20"/>
                <w:szCs w:val="20"/>
              </w:rPr>
            </w:pPr>
          </w:p>
          <w:p w:rsidR="00404008" w:rsidRPr="002054D2" w:rsidRDefault="00404008" w:rsidP="002054D2">
            <w:pPr>
              <w:spacing w:after="0" w:line="240" w:lineRule="auto"/>
              <w:rPr>
                <w:sz w:val="20"/>
                <w:szCs w:val="20"/>
              </w:rPr>
            </w:pPr>
            <w:r w:rsidRPr="002054D2">
              <w:rPr>
                <w:sz w:val="20"/>
                <w:szCs w:val="20"/>
              </w:rPr>
              <w:t>Учитывая плюралистическую природу процесса интерпретации современными теоретиками отдел</w:t>
            </w:r>
            <w:r w:rsidRPr="002054D2">
              <w:rPr>
                <w:sz w:val="20"/>
                <w:szCs w:val="20"/>
              </w:rPr>
              <w:t>ь</w:t>
            </w:r>
            <w:r w:rsidRPr="002054D2">
              <w:rPr>
                <w:sz w:val="20"/>
                <w:szCs w:val="20"/>
              </w:rPr>
              <w:t>ных элементов экономической действительности, основной целью данной статьи манифестируется необходимость уточнения целостности и одноро</w:t>
            </w:r>
            <w:r w:rsidRPr="002054D2">
              <w:rPr>
                <w:sz w:val="20"/>
                <w:szCs w:val="20"/>
              </w:rPr>
              <w:t>д</w:t>
            </w:r>
            <w:r w:rsidRPr="002054D2">
              <w:rPr>
                <w:sz w:val="20"/>
                <w:szCs w:val="20"/>
              </w:rPr>
              <w:t>ности подходов ученных к объективному отраж</w:t>
            </w:r>
            <w:r w:rsidRPr="002054D2">
              <w:rPr>
                <w:sz w:val="20"/>
                <w:szCs w:val="20"/>
              </w:rPr>
              <w:t>е</w:t>
            </w:r>
            <w:r w:rsidRPr="002054D2">
              <w:rPr>
                <w:sz w:val="20"/>
                <w:szCs w:val="20"/>
              </w:rPr>
              <w:t>нию реалий экономики. За основу исследования в настоящей работе выбрана категория «издержки постоянные», на примере которой показана дифф</w:t>
            </w:r>
            <w:r w:rsidRPr="002054D2">
              <w:rPr>
                <w:sz w:val="20"/>
                <w:szCs w:val="20"/>
              </w:rPr>
              <w:t>е</w:t>
            </w:r>
            <w:r w:rsidRPr="002054D2">
              <w:rPr>
                <w:sz w:val="20"/>
                <w:szCs w:val="20"/>
              </w:rPr>
              <w:t>ренциация взглядов экономистов-теоретиков, что, по мнению автора статьи, создает трудности в ун</w:t>
            </w:r>
            <w:r w:rsidRPr="002054D2">
              <w:rPr>
                <w:sz w:val="20"/>
                <w:szCs w:val="20"/>
              </w:rPr>
              <w:t>и</w:t>
            </w:r>
            <w:r w:rsidRPr="002054D2">
              <w:rPr>
                <w:sz w:val="20"/>
                <w:szCs w:val="20"/>
              </w:rPr>
              <w:t>фикации трактовок экономической системы, и в связи с чем</w:t>
            </w:r>
            <w:r w:rsidRPr="00B45A79">
              <w:rPr>
                <w:sz w:val="20"/>
                <w:szCs w:val="20"/>
              </w:rPr>
              <w:t>,</w:t>
            </w:r>
            <w:r w:rsidRPr="002054D2">
              <w:rPr>
                <w:sz w:val="20"/>
                <w:szCs w:val="20"/>
              </w:rPr>
              <w:t xml:space="preserve"> тема статьи приобретает особую акт</w:t>
            </w:r>
            <w:r w:rsidRPr="002054D2">
              <w:rPr>
                <w:sz w:val="20"/>
                <w:szCs w:val="20"/>
              </w:rPr>
              <w:t>у</w:t>
            </w:r>
            <w:r w:rsidRPr="002054D2">
              <w:rPr>
                <w:sz w:val="20"/>
                <w:szCs w:val="20"/>
              </w:rPr>
              <w:t>альность. Для доказательства наличия дихотомии взглядов</w:t>
            </w:r>
            <w:r w:rsidRPr="00B45A79">
              <w:rPr>
                <w:sz w:val="20"/>
                <w:szCs w:val="20"/>
              </w:rPr>
              <w:t>,</w:t>
            </w:r>
            <w:r w:rsidRPr="002054D2">
              <w:rPr>
                <w:sz w:val="20"/>
                <w:szCs w:val="20"/>
              </w:rPr>
              <w:t xml:space="preserve"> в рамках научной статьи проведен анализ генеральной совокупности источников теорий по поводу природы постоянства издержек постоянных</w:t>
            </w:r>
            <w:r w:rsidRPr="00B45A79">
              <w:rPr>
                <w:sz w:val="20"/>
                <w:szCs w:val="20"/>
              </w:rPr>
              <w:t>,</w:t>
            </w:r>
            <w:r w:rsidRPr="002054D2">
              <w:rPr>
                <w:sz w:val="20"/>
                <w:szCs w:val="20"/>
              </w:rPr>
              <w:t xml:space="preserve"> и на базе эксплуатации математико-статистического аппарата раскрыта каждая сторона существующих концепций. Предполагая, что качественная и дост</w:t>
            </w:r>
            <w:r w:rsidRPr="002054D2">
              <w:rPr>
                <w:sz w:val="20"/>
                <w:szCs w:val="20"/>
              </w:rPr>
              <w:t>о</w:t>
            </w:r>
            <w:r w:rsidRPr="002054D2">
              <w:rPr>
                <w:sz w:val="20"/>
                <w:szCs w:val="20"/>
              </w:rPr>
              <w:t>верная информация на уровне управленческой де</w:t>
            </w:r>
            <w:r w:rsidRPr="002054D2">
              <w:rPr>
                <w:sz w:val="20"/>
                <w:szCs w:val="20"/>
              </w:rPr>
              <w:t>я</w:t>
            </w:r>
            <w:r w:rsidRPr="002054D2">
              <w:rPr>
                <w:sz w:val="20"/>
                <w:szCs w:val="20"/>
              </w:rPr>
              <w:t>тельности – залог принятия грамотных и обосн</w:t>
            </w:r>
            <w:r w:rsidRPr="002054D2">
              <w:rPr>
                <w:sz w:val="20"/>
                <w:szCs w:val="20"/>
              </w:rPr>
              <w:t>о</w:t>
            </w:r>
            <w:r w:rsidRPr="002054D2">
              <w:rPr>
                <w:sz w:val="20"/>
                <w:szCs w:val="20"/>
              </w:rPr>
              <w:t>ванных управленческих решений, по результатам анализа для преодоления искаженности генериру</w:t>
            </w:r>
            <w:r w:rsidRPr="002054D2">
              <w:rPr>
                <w:sz w:val="20"/>
                <w:szCs w:val="20"/>
              </w:rPr>
              <w:t>е</w:t>
            </w:r>
            <w:r w:rsidRPr="002054D2">
              <w:rPr>
                <w:sz w:val="20"/>
                <w:szCs w:val="20"/>
              </w:rPr>
              <w:t>мой объективации разработан интегральный подход к пониманию категории постоянных издержек. И</w:t>
            </w:r>
            <w:r w:rsidRPr="002054D2">
              <w:rPr>
                <w:sz w:val="20"/>
                <w:szCs w:val="20"/>
              </w:rPr>
              <w:t>н</w:t>
            </w:r>
            <w:r w:rsidRPr="002054D2">
              <w:rPr>
                <w:sz w:val="20"/>
                <w:szCs w:val="20"/>
              </w:rPr>
              <w:t>тегральный подход аргументируется допустимостью существования нескольких точек зрения и возмо</w:t>
            </w:r>
            <w:r w:rsidRPr="002054D2">
              <w:rPr>
                <w:sz w:val="20"/>
                <w:szCs w:val="20"/>
              </w:rPr>
              <w:t>ж</w:t>
            </w:r>
            <w:r w:rsidRPr="002054D2">
              <w:rPr>
                <w:sz w:val="20"/>
                <w:szCs w:val="20"/>
              </w:rPr>
              <w:t>ностью сведения их к одной, что представля</w:t>
            </w:r>
            <w:r>
              <w:rPr>
                <w:sz w:val="20"/>
                <w:szCs w:val="20"/>
              </w:rPr>
              <w:t>ет собой научную новизну работы</w:t>
            </w:r>
          </w:p>
          <w:p w:rsidR="00404008" w:rsidRPr="002054D2" w:rsidRDefault="00404008" w:rsidP="002054D2">
            <w:pPr>
              <w:spacing w:after="0" w:line="240" w:lineRule="auto"/>
              <w:rPr>
                <w:bCs/>
                <w:sz w:val="20"/>
                <w:szCs w:val="20"/>
              </w:rPr>
            </w:pPr>
          </w:p>
          <w:p w:rsidR="00404008" w:rsidRPr="002054D2" w:rsidRDefault="00404008" w:rsidP="002054D2">
            <w:pPr>
              <w:spacing w:after="0" w:line="240" w:lineRule="auto"/>
              <w:rPr>
                <w:bCs/>
                <w:sz w:val="20"/>
                <w:szCs w:val="20"/>
              </w:rPr>
            </w:pPr>
            <w:r w:rsidRPr="002054D2">
              <w:rPr>
                <w:bCs/>
                <w:sz w:val="20"/>
                <w:szCs w:val="20"/>
              </w:rPr>
              <w:t>Ключевые слова: ПОСТОЯННЫЕ ИЗДЕРЖКИ, ОБЪЕМ ПРОИЗВОДСТВА, СЕБЕСТОИМОСТЬ, ЭФФЕКТИВНОСТЬ, КОРРЕЛЯЦИЯ, ОБЛАСТЬ РЕЛЕВАНТНОСТИ</w:t>
            </w:r>
          </w:p>
          <w:p w:rsidR="00404008" w:rsidRDefault="00404008" w:rsidP="002054D2">
            <w:pPr>
              <w:spacing w:after="0" w:line="240" w:lineRule="auto"/>
              <w:rPr>
                <w:bCs/>
                <w:color w:val="FF0000"/>
                <w:sz w:val="20"/>
                <w:szCs w:val="20"/>
              </w:rPr>
            </w:pPr>
          </w:p>
          <w:p w:rsidR="00404008" w:rsidRPr="002054D2" w:rsidRDefault="00404008" w:rsidP="002054D2">
            <w:pPr>
              <w:spacing w:after="0" w:line="240" w:lineRule="auto"/>
              <w:rPr>
                <w:bCs/>
                <w:color w:val="FF0000"/>
                <w:sz w:val="20"/>
                <w:szCs w:val="20"/>
              </w:rPr>
            </w:pPr>
            <w:r w:rsidRPr="00AC60B3">
              <w:rPr>
                <w:rFonts w:ascii="Arial" w:hAnsi="Arial" w:cs="Arial"/>
                <w:b/>
                <w:sz w:val="20"/>
                <w:szCs w:val="20"/>
              </w:rPr>
              <w:t>Doi: 10.21515/1990-4665-133-0</w:t>
            </w:r>
            <w:r>
              <w:rPr>
                <w:rFonts w:ascii="Arial" w:hAnsi="Arial" w:cs="Arial"/>
                <w:b/>
                <w:sz w:val="20"/>
                <w:szCs w:val="20"/>
                <w:lang w:val="en-US"/>
              </w:rPr>
              <w:t>33</w:t>
            </w:r>
          </w:p>
        </w:tc>
        <w:tc>
          <w:tcPr>
            <w:tcW w:w="4745" w:type="dxa"/>
          </w:tcPr>
          <w:p w:rsidR="00404008" w:rsidRPr="002054D2" w:rsidRDefault="00404008" w:rsidP="002054D2">
            <w:pPr>
              <w:spacing w:after="0" w:line="240" w:lineRule="auto"/>
              <w:rPr>
                <w:sz w:val="20"/>
                <w:szCs w:val="20"/>
                <w:lang w:val="en-US"/>
              </w:rPr>
            </w:pPr>
            <w:r w:rsidRPr="002054D2">
              <w:rPr>
                <w:bCs/>
                <w:sz w:val="20"/>
                <w:szCs w:val="20"/>
                <w:lang w:val="en-US"/>
              </w:rPr>
              <w:t xml:space="preserve">UDC </w:t>
            </w:r>
            <w:r w:rsidRPr="002054D2">
              <w:rPr>
                <w:sz w:val="20"/>
                <w:szCs w:val="20"/>
                <w:lang w:val="en-US"/>
              </w:rPr>
              <w:t>338.512</w:t>
            </w:r>
          </w:p>
          <w:p w:rsidR="00404008" w:rsidRPr="002054D2" w:rsidRDefault="00404008" w:rsidP="002054D2">
            <w:pPr>
              <w:spacing w:after="0" w:line="240" w:lineRule="auto"/>
              <w:rPr>
                <w:bCs/>
                <w:color w:val="FF0000"/>
                <w:sz w:val="20"/>
                <w:szCs w:val="20"/>
                <w:lang w:val="en-US"/>
              </w:rPr>
            </w:pPr>
          </w:p>
          <w:p w:rsidR="00404008" w:rsidRPr="002054D2" w:rsidRDefault="00404008" w:rsidP="002054D2">
            <w:pPr>
              <w:spacing w:after="0" w:line="240" w:lineRule="auto"/>
              <w:rPr>
                <w:b/>
                <w:bCs/>
                <w:color w:val="FF0000"/>
                <w:sz w:val="20"/>
                <w:szCs w:val="20"/>
                <w:lang w:val="en-US"/>
              </w:rPr>
            </w:pPr>
            <w:r w:rsidRPr="002054D2">
              <w:rPr>
                <w:sz w:val="20"/>
                <w:szCs w:val="20"/>
                <w:lang w:val="en-US"/>
              </w:rPr>
              <w:t>Economics</w:t>
            </w:r>
          </w:p>
          <w:p w:rsidR="00404008" w:rsidRPr="002054D2" w:rsidRDefault="00404008" w:rsidP="002054D2">
            <w:pPr>
              <w:spacing w:after="0" w:line="240" w:lineRule="auto"/>
              <w:rPr>
                <w:b/>
                <w:bCs/>
                <w:sz w:val="20"/>
                <w:szCs w:val="20"/>
                <w:lang w:val="en-US"/>
              </w:rPr>
            </w:pPr>
          </w:p>
          <w:p w:rsidR="00404008" w:rsidRPr="002054D2" w:rsidRDefault="00404008" w:rsidP="002054D2">
            <w:pPr>
              <w:spacing w:after="0" w:line="240" w:lineRule="auto"/>
              <w:rPr>
                <w:b/>
                <w:sz w:val="20"/>
                <w:szCs w:val="20"/>
                <w:lang w:val="en-US"/>
              </w:rPr>
            </w:pPr>
            <w:r w:rsidRPr="002054D2">
              <w:rPr>
                <w:b/>
                <w:color w:val="000000"/>
                <w:sz w:val="20"/>
                <w:szCs w:val="20"/>
                <w:shd w:val="clear" w:color="auto" w:fill="FDFDFD"/>
                <w:lang w:val="en-US"/>
              </w:rPr>
              <w:t xml:space="preserve">THE PLURALITY OF EXISTING SCIENTIFIC CONCEPTS ABOUT THE  NATURE OF THE </w:t>
            </w:r>
            <w:smartTag w:uri="urn:schemas-microsoft-com:office:smarttags" w:element="City">
              <w:smartTag w:uri="urn:schemas-microsoft-com:office:smarttags" w:element="place">
                <w:r w:rsidRPr="002054D2">
                  <w:rPr>
                    <w:b/>
                    <w:color w:val="000000"/>
                    <w:sz w:val="20"/>
                    <w:szCs w:val="20"/>
                    <w:shd w:val="clear" w:color="auto" w:fill="FDFDFD"/>
                    <w:lang w:val="en-US"/>
                  </w:rPr>
                  <w:t>I</w:t>
                </w:r>
                <w:r w:rsidRPr="002054D2">
                  <w:rPr>
                    <w:b/>
                    <w:color w:val="000000"/>
                    <w:sz w:val="20"/>
                    <w:szCs w:val="20"/>
                    <w:shd w:val="clear" w:color="auto" w:fill="FDFDFD"/>
                    <w:lang w:val="en-US"/>
                  </w:rPr>
                  <w:t>N</w:t>
                </w:r>
                <w:r w:rsidRPr="002054D2">
                  <w:rPr>
                    <w:b/>
                    <w:color w:val="000000"/>
                    <w:sz w:val="20"/>
                    <w:szCs w:val="20"/>
                    <w:shd w:val="clear" w:color="auto" w:fill="FDFDFD"/>
                    <w:lang w:val="en-US"/>
                  </w:rPr>
                  <w:t>DEPENDENCE</w:t>
                </w:r>
              </w:smartTag>
            </w:smartTag>
            <w:r w:rsidRPr="002054D2">
              <w:rPr>
                <w:b/>
                <w:color w:val="000000"/>
                <w:sz w:val="20"/>
                <w:szCs w:val="20"/>
                <w:shd w:val="clear" w:color="auto" w:fill="FDFDFD"/>
                <w:lang w:val="en-US"/>
              </w:rPr>
              <w:t xml:space="preserve"> OF THE FIXED COSTS OF PR</w:t>
            </w:r>
            <w:r w:rsidRPr="002054D2">
              <w:rPr>
                <w:b/>
                <w:color w:val="000000"/>
                <w:sz w:val="20"/>
                <w:szCs w:val="20"/>
                <w:shd w:val="clear" w:color="auto" w:fill="FDFDFD"/>
                <w:lang w:val="en-US"/>
              </w:rPr>
              <w:t>O</w:t>
            </w:r>
            <w:r w:rsidRPr="002054D2">
              <w:rPr>
                <w:b/>
                <w:color w:val="000000"/>
                <w:sz w:val="20"/>
                <w:szCs w:val="20"/>
                <w:shd w:val="clear" w:color="auto" w:fill="FDFDFD"/>
                <w:lang w:val="en-US"/>
              </w:rPr>
              <w:t>DUCTION</w:t>
            </w:r>
          </w:p>
          <w:p w:rsidR="00404008" w:rsidRPr="002054D2" w:rsidRDefault="00404008" w:rsidP="002054D2">
            <w:pPr>
              <w:spacing w:after="0" w:line="240" w:lineRule="auto"/>
              <w:rPr>
                <w:bCs/>
                <w:sz w:val="20"/>
                <w:szCs w:val="20"/>
                <w:lang w:val="en-US"/>
              </w:rPr>
            </w:pPr>
          </w:p>
          <w:p w:rsidR="00404008" w:rsidRPr="002054D2" w:rsidRDefault="00404008" w:rsidP="002054D2">
            <w:pPr>
              <w:spacing w:after="0" w:line="240" w:lineRule="auto"/>
              <w:rPr>
                <w:bCs/>
                <w:sz w:val="20"/>
                <w:szCs w:val="20"/>
                <w:lang w:val="en-US"/>
              </w:rPr>
            </w:pPr>
            <w:r w:rsidRPr="002054D2">
              <w:rPr>
                <w:bCs/>
                <w:sz w:val="20"/>
                <w:szCs w:val="20"/>
                <w:lang w:val="en-US"/>
              </w:rPr>
              <w:t>Klimova Natalia Vladimirovna</w:t>
            </w:r>
          </w:p>
          <w:p w:rsidR="00404008" w:rsidRPr="002054D2" w:rsidRDefault="00404008" w:rsidP="002054D2">
            <w:pPr>
              <w:spacing w:after="0" w:line="240" w:lineRule="auto"/>
              <w:rPr>
                <w:sz w:val="20"/>
                <w:szCs w:val="20"/>
                <w:shd w:val="clear" w:color="auto" w:fill="FFFFFF"/>
                <w:lang w:val="en-US"/>
              </w:rPr>
            </w:pPr>
            <w:r w:rsidRPr="002054D2">
              <w:rPr>
                <w:sz w:val="20"/>
                <w:szCs w:val="20"/>
                <w:shd w:val="clear" w:color="auto" w:fill="FFFFFF"/>
                <w:lang w:val="en-US"/>
              </w:rPr>
              <w:t>Doctor of Economic science,</w:t>
            </w:r>
            <w:r w:rsidRPr="002054D2">
              <w:rPr>
                <w:rStyle w:val="apple-converted-space"/>
                <w:sz w:val="20"/>
                <w:szCs w:val="20"/>
                <w:shd w:val="clear" w:color="auto" w:fill="FFFFFF"/>
                <w:lang w:val="en-US"/>
              </w:rPr>
              <w:t xml:space="preserve"> </w:t>
            </w:r>
            <w:r w:rsidRPr="002054D2">
              <w:rPr>
                <w:sz w:val="20"/>
                <w:szCs w:val="20"/>
                <w:shd w:val="clear" w:color="auto" w:fill="FFFFFF"/>
                <w:lang w:val="en-US"/>
              </w:rPr>
              <w:t>professor</w:t>
            </w:r>
          </w:p>
          <w:p w:rsidR="00404008" w:rsidRPr="002054D2" w:rsidRDefault="00404008" w:rsidP="002054D2">
            <w:pPr>
              <w:spacing w:after="0" w:line="240" w:lineRule="auto"/>
              <w:rPr>
                <w:sz w:val="20"/>
                <w:szCs w:val="20"/>
                <w:lang w:val="en-US"/>
              </w:rPr>
            </w:pPr>
            <w:r w:rsidRPr="002054D2">
              <w:rPr>
                <w:sz w:val="20"/>
                <w:szCs w:val="20"/>
                <w:lang w:val="en-US"/>
              </w:rPr>
              <w:t xml:space="preserve">SPIN-code 5831-7540 </w:t>
            </w:r>
          </w:p>
          <w:p w:rsidR="00404008" w:rsidRPr="002054D2" w:rsidRDefault="00404008" w:rsidP="002054D2">
            <w:pPr>
              <w:spacing w:after="0" w:line="240" w:lineRule="auto"/>
              <w:rPr>
                <w:sz w:val="20"/>
                <w:szCs w:val="20"/>
                <w:lang w:val="en-US"/>
              </w:rPr>
            </w:pPr>
            <w:r w:rsidRPr="002054D2">
              <w:rPr>
                <w:sz w:val="20"/>
                <w:szCs w:val="20"/>
                <w:lang w:val="en-US"/>
              </w:rPr>
              <w:t>nv-klimova@mail.ru</w:t>
            </w:r>
          </w:p>
          <w:p w:rsidR="00404008" w:rsidRPr="002054D2" w:rsidRDefault="00404008" w:rsidP="002054D2">
            <w:pPr>
              <w:spacing w:after="0" w:line="240" w:lineRule="auto"/>
              <w:rPr>
                <w:sz w:val="20"/>
                <w:szCs w:val="20"/>
                <w:lang w:val="en-US"/>
              </w:rPr>
            </w:pPr>
          </w:p>
          <w:p w:rsidR="00404008" w:rsidRPr="002054D2" w:rsidRDefault="00404008" w:rsidP="002054D2">
            <w:pPr>
              <w:spacing w:after="0" w:line="240" w:lineRule="auto"/>
              <w:rPr>
                <w:sz w:val="20"/>
                <w:szCs w:val="20"/>
                <w:lang w:val="en-US"/>
              </w:rPr>
            </w:pPr>
            <w:r w:rsidRPr="002054D2">
              <w:rPr>
                <w:sz w:val="20"/>
                <w:szCs w:val="20"/>
                <w:lang w:val="en-US"/>
              </w:rPr>
              <w:t xml:space="preserve">Klimova Anastasiya Andreevna </w:t>
            </w:r>
          </w:p>
          <w:p w:rsidR="00404008" w:rsidRPr="002054D2" w:rsidRDefault="00404008" w:rsidP="002054D2">
            <w:pPr>
              <w:spacing w:after="0" w:line="240" w:lineRule="auto"/>
              <w:rPr>
                <w:b/>
                <w:bCs/>
                <w:sz w:val="20"/>
                <w:szCs w:val="20"/>
                <w:lang w:val="en-US"/>
              </w:rPr>
            </w:pPr>
            <w:r w:rsidRPr="002054D2">
              <w:rPr>
                <w:sz w:val="20"/>
                <w:szCs w:val="20"/>
                <w:lang w:val="en-US"/>
              </w:rPr>
              <w:t xml:space="preserve">master's degree student of the Economics department </w:t>
            </w:r>
          </w:p>
          <w:p w:rsidR="00404008" w:rsidRPr="002054D2" w:rsidRDefault="00404008" w:rsidP="002054D2">
            <w:pPr>
              <w:spacing w:after="0" w:line="240" w:lineRule="auto"/>
              <w:rPr>
                <w:bCs/>
                <w:color w:val="000000"/>
                <w:sz w:val="20"/>
                <w:szCs w:val="20"/>
                <w:lang w:val="en-US"/>
              </w:rPr>
            </w:pPr>
            <w:r w:rsidRPr="002054D2">
              <w:rPr>
                <w:sz w:val="20"/>
                <w:szCs w:val="20"/>
                <w:lang w:val="en-US"/>
              </w:rPr>
              <w:t>aa_klimova@list.ru</w:t>
            </w:r>
          </w:p>
          <w:p w:rsidR="00404008" w:rsidRPr="00B6173D" w:rsidRDefault="00404008" w:rsidP="002054D2">
            <w:pPr>
              <w:spacing w:after="0" w:line="240" w:lineRule="auto"/>
              <w:rPr>
                <w:i/>
                <w:sz w:val="20"/>
                <w:szCs w:val="20"/>
                <w:lang w:val="en-US"/>
              </w:rPr>
            </w:pPr>
            <w:r w:rsidRPr="002054D2">
              <w:rPr>
                <w:i/>
                <w:sz w:val="20"/>
                <w:szCs w:val="20"/>
                <w:lang w:val="en-US"/>
              </w:rPr>
              <w:t xml:space="preserve"> Kuban State Agrarian </w:t>
            </w:r>
            <w:r w:rsidRPr="00B6173D">
              <w:rPr>
                <w:i/>
                <w:sz w:val="20"/>
                <w:szCs w:val="20"/>
                <w:lang w:val="en-US"/>
              </w:rPr>
              <w:t xml:space="preserve">University named after I. T. Trubilin, Krasnodar, </w:t>
            </w:r>
            <w:smartTag w:uri="urn:schemas-microsoft-com:office:smarttags" w:element="country-region">
              <w:smartTag w:uri="urn:schemas-microsoft-com:office:smarttags" w:element="place">
                <w:r w:rsidRPr="00B6173D">
                  <w:rPr>
                    <w:i/>
                    <w:sz w:val="20"/>
                    <w:szCs w:val="20"/>
                    <w:lang w:val="en-US"/>
                  </w:rPr>
                  <w:t>Russia</w:t>
                </w:r>
              </w:smartTag>
            </w:smartTag>
          </w:p>
          <w:p w:rsidR="00404008" w:rsidRPr="002054D2" w:rsidRDefault="00404008" w:rsidP="002054D2">
            <w:pPr>
              <w:spacing w:after="0" w:line="240" w:lineRule="auto"/>
              <w:rPr>
                <w:sz w:val="20"/>
                <w:szCs w:val="20"/>
                <w:lang w:val="en-US"/>
              </w:rPr>
            </w:pPr>
          </w:p>
          <w:p w:rsidR="00404008" w:rsidRPr="002054D2" w:rsidRDefault="00404008" w:rsidP="002054D2">
            <w:pPr>
              <w:spacing w:after="0" w:line="240" w:lineRule="auto"/>
              <w:rPr>
                <w:sz w:val="20"/>
                <w:szCs w:val="20"/>
                <w:lang w:val="en-US" w:eastAsia="ru-RU"/>
              </w:rPr>
            </w:pPr>
            <w:r>
              <w:rPr>
                <w:sz w:val="20"/>
                <w:szCs w:val="20"/>
                <w:lang w:val="en-US"/>
              </w:rPr>
              <w:t>Considering</w:t>
            </w:r>
            <w:r w:rsidRPr="002054D2">
              <w:rPr>
                <w:sz w:val="20"/>
                <w:szCs w:val="20"/>
                <w:lang w:val="en-US"/>
              </w:rPr>
              <w:t xml:space="preserve"> the pluralistic nature of the process of i</w:t>
            </w:r>
            <w:r w:rsidRPr="002054D2">
              <w:rPr>
                <w:sz w:val="20"/>
                <w:szCs w:val="20"/>
                <w:lang w:val="en-US"/>
              </w:rPr>
              <w:t>n</w:t>
            </w:r>
            <w:r w:rsidRPr="002054D2">
              <w:rPr>
                <w:sz w:val="20"/>
                <w:szCs w:val="20"/>
                <w:lang w:val="en-US"/>
              </w:rPr>
              <w:t>terpreting modern theorists of individual elements of economic reality, the main purpose of this article man</w:t>
            </w:r>
            <w:r w:rsidRPr="002054D2">
              <w:rPr>
                <w:sz w:val="20"/>
                <w:szCs w:val="20"/>
                <w:lang w:val="en-US"/>
              </w:rPr>
              <w:t>i</w:t>
            </w:r>
            <w:r w:rsidRPr="002054D2">
              <w:rPr>
                <w:sz w:val="20"/>
                <w:szCs w:val="20"/>
                <w:lang w:val="en-US"/>
              </w:rPr>
              <w:t xml:space="preserve">fests the need to clarify the integrity and uniformity of approach to objective reflection of the realities of the economy. The basis for study in this </w:t>
            </w:r>
            <w:r>
              <w:rPr>
                <w:sz w:val="20"/>
                <w:szCs w:val="20"/>
                <w:lang w:val="en-US"/>
              </w:rPr>
              <w:t>work</w:t>
            </w:r>
            <w:r w:rsidRPr="002054D2">
              <w:rPr>
                <w:sz w:val="20"/>
                <w:szCs w:val="20"/>
                <w:lang w:val="en-US"/>
              </w:rPr>
              <w:t xml:space="preserve"> selected the category is "cost-permanent", an example of which is shown differentiation theoretical-economists views, that in the opinion of the author makes it difficult to harm</w:t>
            </w:r>
            <w:r w:rsidRPr="002054D2">
              <w:rPr>
                <w:sz w:val="20"/>
                <w:szCs w:val="20"/>
                <w:lang w:val="en-US"/>
              </w:rPr>
              <w:t>o</w:t>
            </w:r>
            <w:r w:rsidRPr="002054D2">
              <w:rPr>
                <w:sz w:val="20"/>
                <w:szCs w:val="20"/>
                <w:lang w:val="en-US"/>
              </w:rPr>
              <w:t>nize the interpretations of the economic system, and therefore the subject of the article is of particular rel</w:t>
            </w:r>
            <w:r w:rsidRPr="002054D2">
              <w:rPr>
                <w:sz w:val="20"/>
                <w:szCs w:val="20"/>
                <w:lang w:val="en-US"/>
              </w:rPr>
              <w:t>e</w:t>
            </w:r>
            <w:r w:rsidRPr="002054D2">
              <w:rPr>
                <w:sz w:val="20"/>
                <w:szCs w:val="20"/>
                <w:lang w:val="en-US"/>
              </w:rPr>
              <w:t>vance. To prove the existence of a dichotomy of views within the scientific article analyzes the general popul</w:t>
            </w:r>
            <w:r w:rsidRPr="002054D2">
              <w:rPr>
                <w:sz w:val="20"/>
                <w:szCs w:val="20"/>
                <w:lang w:val="en-US"/>
              </w:rPr>
              <w:t>a</w:t>
            </w:r>
            <w:r w:rsidRPr="002054D2">
              <w:rPr>
                <w:sz w:val="20"/>
                <w:szCs w:val="20"/>
                <w:lang w:val="en-US"/>
              </w:rPr>
              <w:t xml:space="preserve">tion sources of theories about the nature of persistence fixed costs and based on </w:t>
            </w:r>
            <w:r w:rsidRPr="002054D2">
              <w:rPr>
                <w:rStyle w:val="hps"/>
                <w:sz w:val="20"/>
                <w:szCs w:val="20"/>
                <w:lang w:val="en-US"/>
              </w:rPr>
              <w:t xml:space="preserve">exploitation </w:t>
            </w:r>
            <w:r w:rsidRPr="002054D2">
              <w:rPr>
                <w:sz w:val="20"/>
                <w:szCs w:val="20"/>
                <w:lang w:val="en-US"/>
              </w:rPr>
              <w:t xml:space="preserve">mathematical and statistical apparatus disclosed each side of the existing concepts. </w:t>
            </w:r>
            <w:r w:rsidRPr="002054D2">
              <w:rPr>
                <w:sz w:val="20"/>
                <w:szCs w:val="20"/>
                <w:lang w:val="en-US" w:eastAsia="ru-RU"/>
              </w:rPr>
              <w:t>Assuming that high-quality and reliable i</w:t>
            </w:r>
            <w:r w:rsidRPr="002054D2">
              <w:rPr>
                <w:sz w:val="20"/>
                <w:szCs w:val="20"/>
                <w:lang w:val="en-US" w:eastAsia="ru-RU"/>
              </w:rPr>
              <w:t>n</w:t>
            </w:r>
            <w:r w:rsidRPr="002054D2">
              <w:rPr>
                <w:sz w:val="20"/>
                <w:szCs w:val="20"/>
                <w:lang w:val="en-US" w:eastAsia="ru-RU"/>
              </w:rPr>
              <w:t xml:space="preserve">formation on the level of management activities - the key to making competent and </w:t>
            </w:r>
            <w:r w:rsidRPr="002054D2">
              <w:rPr>
                <w:rStyle w:val="hps"/>
                <w:sz w:val="20"/>
                <w:szCs w:val="20"/>
                <w:lang w:val="en-US"/>
              </w:rPr>
              <w:t>reasonable</w:t>
            </w:r>
            <w:r w:rsidRPr="002054D2">
              <w:rPr>
                <w:sz w:val="20"/>
                <w:szCs w:val="20"/>
                <w:lang w:val="en-US" w:eastAsia="ru-RU"/>
              </w:rPr>
              <w:t xml:space="preserve"> management decisions, according to the analysis to overcome the distortion of the generated objectification developed an integrated approach to understanding the category of fixed costs. The integral approach is argued by the a</w:t>
            </w:r>
            <w:r w:rsidRPr="002054D2">
              <w:rPr>
                <w:sz w:val="20"/>
                <w:szCs w:val="20"/>
                <w:lang w:val="en-US" w:eastAsia="ru-RU"/>
              </w:rPr>
              <w:t>d</w:t>
            </w:r>
            <w:r w:rsidRPr="002054D2">
              <w:rPr>
                <w:sz w:val="20"/>
                <w:szCs w:val="20"/>
                <w:lang w:val="en-US" w:eastAsia="ru-RU"/>
              </w:rPr>
              <w:t>missibility of the existence of several points of view and the possibility of reducing them to one, which is the scientific novel</w:t>
            </w:r>
            <w:r>
              <w:rPr>
                <w:sz w:val="20"/>
                <w:szCs w:val="20"/>
                <w:lang w:val="en-US" w:eastAsia="ru-RU"/>
              </w:rPr>
              <w:t>ty of the work</w:t>
            </w:r>
          </w:p>
          <w:p w:rsidR="00404008" w:rsidRPr="002054D2" w:rsidRDefault="00404008" w:rsidP="002054D2">
            <w:pPr>
              <w:spacing w:after="0" w:line="240" w:lineRule="auto"/>
              <w:rPr>
                <w:sz w:val="20"/>
                <w:szCs w:val="20"/>
                <w:lang w:val="en-US"/>
              </w:rPr>
            </w:pPr>
          </w:p>
          <w:p w:rsidR="00404008" w:rsidRPr="002054D2" w:rsidRDefault="00404008" w:rsidP="002054D2">
            <w:pPr>
              <w:spacing w:after="0" w:line="240" w:lineRule="auto"/>
              <w:rPr>
                <w:sz w:val="20"/>
                <w:szCs w:val="20"/>
                <w:lang w:val="en-US"/>
              </w:rPr>
            </w:pPr>
          </w:p>
          <w:p w:rsidR="00404008" w:rsidRDefault="00404008" w:rsidP="002054D2">
            <w:pPr>
              <w:spacing w:after="0" w:line="240" w:lineRule="auto"/>
              <w:rPr>
                <w:sz w:val="20"/>
                <w:szCs w:val="20"/>
                <w:lang w:val="en-US"/>
              </w:rPr>
            </w:pPr>
          </w:p>
          <w:p w:rsidR="00404008" w:rsidRPr="002054D2" w:rsidRDefault="00404008" w:rsidP="002054D2">
            <w:pPr>
              <w:spacing w:after="0" w:line="240" w:lineRule="auto"/>
              <w:rPr>
                <w:sz w:val="20"/>
                <w:szCs w:val="20"/>
                <w:lang w:val="en-US"/>
              </w:rPr>
            </w:pPr>
          </w:p>
          <w:p w:rsidR="00404008" w:rsidRPr="002054D2" w:rsidRDefault="00404008" w:rsidP="002054D2">
            <w:pPr>
              <w:spacing w:after="0" w:line="240" w:lineRule="auto"/>
              <w:rPr>
                <w:sz w:val="20"/>
                <w:szCs w:val="20"/>
                <w:lang w:val="en-US"/>
              </w:rPr>
            </w:pPr>
          </w:p>
          <w:p w:rsidR="00404008" w:rsidRPr="002054D2" w:rsidRDefault="00404008" w:rsidP="002054D2">
            <w:pPr>
              <w:spacing w:after="0" w:line="240" w:lineRule="auto"/>
              <w:rPr>
                <w:bCs/>
                <w:sz w:val="20"/>
                <w:szCs w:val="20"/>
                <w:lang w:val="en-US"/>
              </w:rPr>
            </w:pPr>
            <w:r w:rsidRPr="002054D2">
              <w:rPr>
                <w:sz w:val="20"/>
                <w:szCs w:val="20"/>
                <w:lang w:val="en-US"/>
              </w:rPr>
              <w:t xml:space="preserve">Keywords: </w:t>
            </w:r>
            <w:r w:rsidRPr="002054D2">
              <w:rPr>
                <w:bCs/>
                <w:sz w:val="20"/>
                <w:szCs w:val="20"/>
                <w:lang w:val="en-US"/>
              </w:rPr>
              <w:t>CONSTANT COSTS, PRODUCTION VOLUME, COSTS, EFFICIENCY, CORRELATION, RE-LEVANT REGION</w:t>
            </w:r>
          </w:p>
          <w:p w:rsidR="00404008" w:rsidRPr="002054D2" w:rsidRDefault="00404008" w:rsidP="002054D2">
            <w:pPr>
              <w:spacing w:after="0" w:line="240" w:lineRule="auto"/>
              <w:rPr>
                <w:rFonts w:ascii="Arial" w:hAnsi="Arial" w:cs="Arial"/>
                <w:sz w:val="20"/>
                <w:szCs w:val="20"/>
                <w:shd w:val="clear" w:color="auto" w:fill="FFFFFF"/>
                <w:lang w:val="en-US"/>
              </w:rPr>
            </w:pPr>
          </w:p>
        </w:tc>
      </w:tr>
    </w:tbl>
    <w:p w:rsidR="00404008" w:rsidRPr="003E582E" w:rsidRDefault="00404008" w:rsidP="00CE13BB">
      <w:pPr>
        <w:pStyle w:val="Textbody"/>
        <w:spacing w:after="0" w:line="360" w:lineRule="auto"/>
        <w:ind w:firstLine="708"/>
        <w:jc w:val="both"/>
        <w:rPr>
          <w:rFonts w:cs="Times New Roman"/>
          <w:color w:val="000000"/>
          <w:spacing w:val="-6"/>
          <w:sz w:val="28"/>
          <w:szCs w:val="28"/>
        </w:rPr>
      </w:pPr>
    </w:p>
    <w:p w:rsidR="00404008" w:rsidRPr="00EC0483" w:rsidRDefault="00404008" w:rsidP="003E582E">
      <w:pPr>
        <w:pStyle w:val="Textbody"/>
        <w:spacing w:after="0" w:line="360" w:lineRule="auto"/>
        <w:ind w:firstLine="708"/>
        <w:jc w:val="both"/>
        <w:rPr>
          <w:rFonts w:cs="Times New Roman"/>
          <w:color w:val="000000"/>
          <w:spacing w:val="-6"/>
          <w:sz w:val="28"/>
          <w:szCs w:val="28"/>
          <w:lang w:val="ru-RU"/>
        </w:rPr>
      </w:pPr>
      <w:r w:rsidRPr="00EC0483">
        <w:rPr>
          <w:rFonts w:cs="Times New Roman"/>
          <w:color w:val="000000"/>
          <w:spacing w:val="-6"/>
          <w:sz w:val="28"/>
          <w:szCs w:val="28"/>
          <w:lang w:val="ru-RU"/>
        </w:rPr>
        <w:t xml:space="preserve">Каждая организация (предприятие) прежде чем начать производство продукции определяет, какую прибыль или какой доход оно сможет получить. Прибыль предприятия зависит от цены продукции и затрат на ее производство, а цена продукции в свою очередь есть следствие взаимодействия спроса и предложения. Под воздействием законов рыночного ценообразования в условиях свободной конкуренции цена продукции не может быть выше или ниже по желанию производителя или покупателя, она выравнивается автоматически. Что же касается издержек производства, то они могут возрастать или снижаться в зависимости от объема потребляемых трудовых или материальных ресурсов, уровня техники и организации производства. </w:t>
      </w:r>
    </w:p>
    <w:p w:rsidR="00404008" w:rsidRPr="00EC0483" w:rsidRDefault="00404008" w:rsidP="003E582E">
      <w:pPr>
        <w:pStyle w:val="Textbody"/>
        <w:spacing w:after="0" w:line="360" w:lineRule="auto"/>
        <w:ind w:firstLine="708"/>
        <w:jc w:val="both"/>
        <w:rPr>
          <w:rFonts w:cs="Times New Roman"/>
          <w:color w:val="555555"/>
          <w:sz w:val="28"/>
          <w:szCs w:val="28"/>
          <w:lang w:val="ru-RU"/>
        </w:rPr>
      </w:pPr>
      <w:r w:rsidRPr="00EC0483">
        <w:rPr>
          <w:rFonts w:cs="Times New Roman"/>
          <w:color w:val="000000"/>
          <w:spacing w:val="-6"/>
          <w:sz w:val="28"/>
          <w:szCs w:val="28"/>
          <w:lang w:val="ru-RU"/>
        </w:rPr>
        <w:t>Издержки производства</w:t>
      </w:r>
      <w:r w:rsidRPr="00EC0483">
        <w:rPr>
          <w:rFonts w:cs="Times New Roman"/>
          <w:color w:val="000000"/>
          <w:spacing w:val="-6"/>
          <w:sz w:val="28"/>
          <w:szCs w:val="28"/>
        </w:rPr>
        <w:t> </w:t>
      </w:r>
      <w:r w:rsidRPr="00EC0483">
        <w:rPr>
          <w:rFonts w:cs="Times New Roman"/>
          <w:color w:val="000000"/>
          <w:spacing w:val="-6"/>
          <w:sz w:val="28"/>
          <w:szCs w:val="28"/>
          <w:lang w:val="ru-RU"/>
        </w:rPr>
        <w:t>—</w:t>
      </w:r>
      <w:r w:rsidRPr="00EC0483">
        <w:rPr>
          <w:rFonts w:cs="Times New Roman"/>
          <w:color w:val="000000"/>
          <w:spacing w:val="-6"/>
          <w:sz w:val="28"/>
          <w:szCs w:val="28"/>
        </w:rPr>
        <w:t> </w:t>
      </w:r>
      <w:r w:rsidRPr="00EC0483">
        <w:rPr>
          <w:rFonts w:cs="Times New Roman"/>
          <w:color w:val="000000"/>
          <w:spacing w:val="-6"/>
          <w:sz w:val="28"/>
          <w:szCs w:val="28"/>
          <w:lang w:val="ru-RU"/>
        </w:rPr>
        <w:t>это стоимостное выражение всех затрат производственных факторов, необходимых предприятию для своей деятельности.</w:t>
      </w:r>
    </w:p>
    <w:p w:rsidR="00404008" w:rsidRPr="00EC0483" w:rsidRDefault="00404008" w:rsidP="003E582E">
      <w:pPr>
        <w:spacing w:after="0" w:line="360" w:lineRule="auto"/>
        <w:ind w:firstLine="708"/>
        <w:jc w:val="both"/>
      </w:pPr>
      <w:r w:rsidRPr="00EC0483">
        <w:t xml:space="preserve">Различные виды ресурсов по-разному переносят свою стоимость на стоимость готовой продукции, в соответствии с чем в теории и на практике различают постоянные и переменные издержки производства. </w:t>
      </w:r>
    </w:p>
    <w:p w:rsidR="00404008" w:rsidRPr="00EC0483" w:rsidRDefault="00404008" w:rsidP="003E582E">
      <w:pPr>
        <w:spacing w:after="0" w:line="360" w:lineRule="auto"/>
        <w:ind w:firstLine="708"/>
        <w:jc w:val="both"/>
      </w:pPr>
      <w:r w:rsidRPr="00EC0483">
        <w:rPr>
          <w:bCs/>
        </w:rPr>
        <w:t>Постоянные издержки</w:t>
      </w:r>
      <w:r w:rsidRPr="00EC0483">
        <w:rPr>
          <w:b/>
          <w:bCs/>
        </w:rPr>
        <w:t xml:space="preserve"> – </w:t>
      </w:r>
      <w:r w:rsidRPr="00EC0483">
        <w:t>элемент модели точки безубыточности, представляющий собой затраты, которые не зависят от величины объёма выпуска [4].</w:t>
      </w:r>
    </w:p>
    <w:p w:rsidR="00404008" w:rsidRPr="00EC0483" w:rsidRDefault="00404008" w:rsidP="003E582E">
      <w:pPr>
        <w:spacing w:after="0" w:line="360" w:lineRule="auto"/>
        <w:ind w:firstLine="708"/>
        <w:jc w:val="both"/>
      </w:pPr>
      <w:r w:rsidRPr="00EC0483">
        <w:t>Проверяя многочисленные источники трактовок понятия «издержки постоянные» через призму их независимости от объемов производства на предмет топологичности генерируемых авторами учебников объективаций и параллельно оценивая с точки зрения критерия адекватности такое поз</w:t>
      </w:r>
      <w:r w:rsidRPr="00EC0483">
        <w:t>и</w:t>
      </w:r>
      <w:r w:rsidRPr="00EC0483">
        <w:t>ционирование издержек, автор статьи экстрагирует тенденцию аргумент</w:t>
      </w:r>
      <w:r w:rsidRPr="00EC0483">
        <w:t>а</w:t>
      </w:r>
      <w:r w:rsidRPr="00EC0483">
        <w:t>ции признака постоянства издержек двумя явлениями, противоположными по своей природе: остановкой производства и областью релевантности. Углубляясь в анализ приводимых аргументов, очевидно, что проблема п</w:t>
      </w:r>
      <w:r w:rsidRPr="00EC0483">
        <w:t>о</w:t>
      </w:r>
      <w:r w:rsidRPr="00EC0483">
        <w:t>стижения сущности данной «вещи в себе» для сознательного переустро</w:t>
      </w:r>
      <w:r w:rsidRPr="00EC0483">
        <w:t>й</w:t>
      </w:r>
      <w:r w:rsidRPr="00EC0483">
        <w:t>ства личностного подхода к восприятию экономической реалии сталкив</w:t>
      </w:r>
      <w:r w:rsidRPr="00EC0483">
        <w:t>а</w:t>
      </w:r>
      <w:r w:rsidRPr="00EC0483">
        <w:t>ется с осознанием присутствия неоднородности мнений на уровне экон</w:t>
      </w:r>
      <w:r w:rsidRPr="00EC0483">
        <w:t>о</w:t>
      </w:r>
      <w:r w:rsidRPr="00EC0483">
        <w:t>мической теории. Выводом является продиктованная антагонизмом взгл</w:t>
      </w:r>
      <w:r w:rsidRPr="00EC0483">
        <w:t>я</w:t>
      </w:r>
      <w:r w:rsidRPr="00EC0483">
        <w:t>дов необходимость двоякого понимания идеи корреляции издержек пост</w:t>
      </w:r>
      <w:r w:rsidRPr="00EC0483">
        <w:t>о</w:t>
      </w:r>
      <w:r w:rsidRPr="00EC0483">
        <w:t>янных с объемами производства, где в одной проекции такая корреляция отсутствует вообще, а в другой, как уже отмечалось, – лимитируется обл</w:t>
      </w:r>
      <w:r w:rsidRPr="00EC0483">
        <w:t>а</w:t>
      </w:r>
      <w:r w:rsidRPr="00EC0483">
        <w:t xml:space="preserve">стью релевантности. </w:t>
      </w:r>
    </w:p>
    <w:p w:rsidR="00404008" w:rsidRPr="00EC0483" w:rsidRDefault="00404008" w:rsidP="003E582E">
      <w:pPr>
        <w:spacing w:after="0" w:line="360" w:lineRule="auto"/>
        <w:ind w:firstLine="708"/>
        <w:jc w:val="both"/>
      </w:pPr>
      <w:r w:rsidRPr="00EC0483">
        <w:t>Однако, заметим, что, элиминируя воздействие фактора инфляции или корректируя на её индекс прогрессивную тенденцию варьирования п</w:t>
      </w:r>
      <w:r w:rsidRPr="00EC0483">
        <w:t>о</w:t>
      </w:r>
      <w:r w:rsidRPr="00EC0483">
        <w:t>стоянных издержек, увеличение величины последних в долгосрочном п</w:t>
      </w:r>
      <w:r w:rsidRPr="00EC0483">
        <w:t>е</w:t>
      </w:r>
      <w:r w:rsidRPr="00EC0483">
        <w:t>риоде при учете эффекта стагнации, не позволяет и дальше первой ко</w:t>
      </w:r>
      <w:r w:rsidRPr="00EC0483">
        <w:t>н</w:t>
      </w:r>
      <w:r w:rsidRPr="00EC0483">
        <w:t>цепция мысли мотивировать свою жизнеспособность только «фактором времени», а процесс рецессии или хуже того депрессии, закладывающийся в основу рациональной аргументации необходимости прекращения дог</w:t>
      </w:r>
      <w:r w:rsidRPr="00EC0483">
        <w:t>о</w:t>
      </w:r>
      <w:r w:rsidRPr="00EC0483">
        <w:t>воров аренды, например, внесет свою деструктивную лепту в разрушение тезиса о независимости варьирования величины издержек постоянных от варьирования объемов производства в здоровой организации.</w:t>
      </w:r>
    </w:p>
    <w:p w:rsidR="00404008" w:rsidRPr="00EC0483" w:rsidRDefault="00404008" w:rsidP="003E582E">
      <w:pPr>
        <w:spacing w:after="0" w:line="360" w:lineRule="auto"/>
        <w:ind w:firstLine="708"/>
        <w:jc w:val="both"/>
      </w:pPr>
      <w:r w:rsidRPr="00EC0483">
        <w:t>Таким образом, предполагая, что антиномии не могут применятся к объективной действительности (если таковая имеется), поскольку иначе признание их существования так же и вне чертогах человеческого разума будет равносильно уходу к тотальному скептицизму и отказу от раци</w:t>
      </w:r>
      <w:r w:rsidRPr="00EC0483">
        <w:t>о</w:t>
      </w:r>
      <w:r w:rsidRPr="00EC0483">
        <w:t>нальности вообще, мы попытаемся охарактеризовать и доказать правоме</w:t>
      </w:r>
      <w:r w:rsidRPr="00EC0483">
        <w:t>р</w:t>
      </w:r>
      <w:r w:rsidRPr="00EC0483">
        <w:t>ность существования 2-ух имеющихся концепций, однако, за основу во</w:t>
      </w:r>
      <w:r w:rsidRPr="00EC0483">
        <w:t>с</w:t>
      </w:r>
      <w:r w:rsidRPr="00EC0483">
        <w:t>приятия экономической реалии выберем лишь одну, отвечающую крит</w:t>
      </w:r>
      <w:r w:rsidRPr="00EC0483">
        <w:t>е</w:t>
      </w:r>
      <w:r w:rsidRPr="00EC0483">
        <w:t>рию большей значимости для практического применения.</w:t>
      </w:r>
    </w:p>
    <w:p w:rsidR="00404008" w:rsidRPr="00EC0483" w:rsidRDefault="00404008" w:rsidP="003E582E">
      <w:pPr>
        <w:spacing w:after="0" w:line="360" w:lineRule="auto"/>
        <w:jc w:val="both"/>
      </w:pPr>
      <w:r w:rsidRPr="00EC0483">
        <w:tab/>
        <w:t>Вычленяя фрагментарную общность противоположных теорий, представим для начала общее понимание издержек постоянных. Графич</w:t>
      </w:r>
      <w:r w:rsidRPr="00EC0483">
        <w:t>е</w:t>
      </w:r>
      <w:r w:rsidRPr="00EC0483">
        <w:t>ское представление рассматриваемой классификации издержек произво</w:t>
      </w:r>
      <w:r w:rsidRPr="00EC0483">
        <w:t>д</w:t>
      </w:r>
      <w:r w:rsidRPr="00EC0483">
        <w:t>ства продемонстрированно на рисунке 1.</w:t>
      </w:r>
    </w:p>
    <w:p w:rsidR="00404008" w:rsidRPr="00EC6878" w:rsidRDefault="00404008" w:rsidP="003E582E">
      <w:pPr>
        <w:spacing w:after="0" w:line="360" w:lineRule="auto"/>
        <w:ind w:firstLine="708"/>
        <w:jc w:val="both"/>
        <w:rPr>
          <w:sz w:val="24"/>
          <w:szCs w:val="24"/>
        </w:rPr>
      </w:pPr>
      <w:r w:rsidRPr="006372C3">
        <w:rPr>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1" o:spid="_x0000_i1025" type="#_x0000_t75" style="width:418.8pt;height:270pt;visibility:visible"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">
            <v:imagedata r:id="rId7" o:title=""/>
            <o:lock v:ext="edit" aspectratio="f"/>
          </v:shape>
        </w:pict>
      </w:r>
    </w:p>
    <w:p w:rsidR="00404008" w:rsidRPr="00EC0483" w:rsidRDefault="00404008" w:rsidP="003E582E">
      <w:pPr>
        <w:spacing w:after="0" w:line="360" w:lineRule="auto"/>
        <w:jc w:val="center"/>
      </w:pPr>
      <w:r>
        <w:t xml:space="preserve">Рисунок 1 - </w:t>
      </w:r>
      <w:r w:rsidRPr="00EC0483">
        <w:t xml:space="preserve"> График поведения издержек постоянных и переменных </w:t>
      </w:r>
      <w:r>
        <w:t xml:space="preserve">                  </w:t>
      </w:r>
      <w:r w:rsidRPr="00EC0483">
        <w:t>в зависимости от объемов производства.</w:t>
      </w:r>
    </w:p>
    <w:p w:rsidR="00404008" w:rsidRPr="00EC0483" w:rsidRDefault="00404008" w:rsidP="003E582E">
      <w:pPr>
        <w:spacing w:after="0" w:line="360" w:lineRule="auto"/>
        <w:ind w:firstLine="708"/>
        <w:jc w:val="both"/>
      </w:pPr>
      <w:r w:rsidRPr="00EC0483">
        <w:t>По оси абсцисс определены объемы производства в тысячах штук, а по оси ординат – стоимостное исчисление затрат в миллионах каких-либо денежных единиц. При варьировании объемов производства продукции, тыс. штук в интервале [0; 6], издержки постоянные будут вести себя иначе нежели издержки переменные. Так, постоянные издержки неизменны на протяжении всего увеличения объёмов производства продукции и равны фиксированной сумме денежных единиц. Функция таких издержек усло</w:t>
      </w:r>
      <w:r w:rsidRPr="00EC0483">
        <w:t>в</w:t>
      </w:r>
      <w:r w:rsidRPr="00EC0483">
        <w:t>но может иметь вид: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27"/>
        <w:gridCol w:w="559"/>
      </w:tblGrid>
      <w:tr w:rsidR="00404008" w:rsidRPr="009B7764" w:rsidTr="00571D66">
        <w:tc>
          <w:tcPr>
            <w:tcW w:w="9067" w:type="dxa"/>
            <w:tcBorders>
              <w:top w:val="nil"/>
              <w:left w:val="nil"/>
              <w:bottom w:val="nil"/>
              <w:right w:val="nil"/>
            </w:tcBorders>
          </w:tcPr>
          <w:p w:rsidR="00404008" w:rsidRPr="009B7764" w:rsidRDefault="00404008" w:rsidP="00571D66">
            <w:pPr>
              <w:spacing w:after="0" w:line="360" w:lineRule="auto"/>
              <w:jc w:val="both"/>
              <w:rPr>
                <w:i/>
              </w:rPr>
            </w:pPr>
            <w:r>
              <w:pict>
                <v:shape id="_x0000_i1026" type="#_x0000_t75" style="width:112.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053E&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EB053E&quot; wsp:rsidRDefault=&quot;00EB053E&quot; wsp:rsidP=&quot;00EB053E&quot;&gt;&lt;m:oMathPara&gt;&lt;m:oMathParaPr&gt;&lt;m:jc m:val=&quot;center&quot;/&gt;&lt;/m:oMathParaPr&gt;&lt;m:oMath&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rPr&gt;&lt;m:t&gt;РїРѕСЃС‚&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b&lt;/m:t&gt;&lt;/m:r&gt;&lt;/m:e&gt;&lt;m:sub&gt;&lt;m:r&gt;&lt;w:rPr&gt;&lt;w:rFonts w:ascii=&quot;Cambria Math&quot; w:h-ansi=&quot;Cambria Math&quot;/&gt;&lt;wx:font wx:val=&quot;Cambria Math&quot;/&gt;&lt;w:i/&gt;&lt;/w:rPr&gt;&lt;m:t&gt;1&lt;/m:t&gt;&lt;/m:r&gt;&lt;/m:sub&gt;&lt;/m:sSub&gt;&lt;/m:oMath&gt;&lt;/m:oMathPara&gt;&lt;/w:p&gt;&lt;w:sectPr wsp:rsidR=&quot;00000000&quot; wsp:rsidRPr=&quot;00EB053E&quot;&gt;&lt;w:pgSz w:w=&quot;12240&quot; w:h=&quot;15840&quot;/&gt;&lt;w:pgMar w:top=&quot;1134&quot; w:right=&quot;850&quot; w:bottom=&quot;1134&quot; w:left=&quot;1701&quot; w:header=&quot;720&quot; w:footer=&quot;720&quot; w:gutter=&quot;0&quot;/&gt;&lt;w:cols w:space=&quot;720&quot;/&gt;&lt;/w:sectPr&gt;&lt;/wx:sect&gt;&lt;/w:body&gt;&lt;/w:wordDocument&gt;">
                  <v:imagedata r:id="rId8" o:title="" chromakey="white"/>
                </v:shape>
              </w:pict>
            </w:r>
          </w:p>
        </w:tc>
        <w:tc>
          <w:tcPr>
            <w:tcW w:w="560" w:type="dxa"/>
            <w:tcBorders>
              <w:top w:val="nil"/>
              <w:left w:val="nil"/>
              <w:bottom w:val="nil"/>
              <w:right w:val="nil"/>
            </w:tcBorders>
          </w:tcPr>
          <w:p w:rsidR="00404008" w:rsidRPr="009B7764" w:rsidRDefault="00404008" w:rsidP="00571D66">
            <w:pPr>
              <w:spacing w:after="0" w:line="360" w:lineRule="auto"/>
              <w:jc w:val="both"/>
            </w:pPr>
            <w:r w:rsidRPr="009B7764">
              <w:t>(1)</w:t>
            </w:r>
          </w:p>
        </w:tc>
      </w:tr>
    </w:tbl>
    <w:p w:rsidR="00404008" w:rsidRPr="009B7764" w:rsidRDefault="00404008" w:rsidP="003E582E">
      <w:pPr>
        <w:spacing w:after="0" w:line="360" w:lineRule="auto"/>
        <w:jc w:val="both"/>
      </w:pPr>
      <w:r w:rsidRPr="009B7764">
        <w:t xml:space="preserve">где </w:t>
      </w:r>
      <w:r w:rsidRPr="009B7764">
        <w:fldChar w:fldCharType="begin"/>
      </w:r>
      <w:r w:rsidRPr="009B7764">
        <w:instrText xml:space="preserve"> QUOTE </w:instrText>
      </w:r>
      <w:r w:rsidRPr="006372C3">
        <w:rPr>
          <w:position w:val="-8"/>
        </w:rPr>
        <w:pict>
          <v:shape id="_x0000_i1027" type="#_x0000_t75" style="width:27.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91B2D&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91B2D&quot; wsp:rsidP=&quot;00491B2D&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rPr&gt;&lt;m:t&gt;РїРѕСЃ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9B7764">
        <w:instrText xml:space="preserve"> </w:instrText>
      </w:r>
      <w:r w:rsidRPr="009B7764">
        <w:fldChar w:fldCharType="separate"/>
      </w:r>
      <w:r w:rsidRPr="006372C3">
        <w:rPr>
          <w:position w:val="-8"/>
        </w:rPr>
        <w:pict>
          <v:shape id="_x0000_i1028" type="#_x0000_t75" style="width:27.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91B2D&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91B2D&quot; wsp:rsidP=&quot;00491B2D&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rPr&gt;&lt;m:t&gt;РїРѕСЃ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9B7764">
        <w:fldChar w:fldCharType="end"/>
      </w:r>
      <w:r w:rsidRPr="009B7764">
        <w:t xml:space="preserve"> – издержки постоянные, млн ден. ед;</w:t>
      </w:r>
    </w:p>
    <w:p w:rsidR="00404008" w:rsidRPr="009B7764" w:rsidRDefault="00404008" w:rsidP="003E582E">
      <w:pPr>
        <w:spacing w:after="0" w:line="360" w:lineRule="auto"/>
        <w:ind w:firstLine="567"/>
        <w:jc w:val="both"/>
      </w:pPr>
      <w:r w:rsidRPr="009B7764">
        <w:fldChar w:fldCharType="begin"/>
      </w:r>
      <w:r w:rsidRPr="009B7764">
        <w:instrText xml:space="preserve"> QUOTE </w:instrText>
      </w:r>
      <w:r w:rsidRPr="006372C3">
        <w:rPr>
          <w:position w:val="-8"/>
        </w:rPr>
        <w:pict>
          <v:shape id="_x0000_i1029"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A7A5F&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FA7A5F&quot; wsp:rsidP=&quot;00FA7A5F&quot;&gt;&lt;m:oMathPara&gt;&lt;m:oMath&gt;&lt;m:r&gt;&lt;w:rPr&gt;&lt;w:rFonts w:ascii=&quot;Cambria Math&quot; w:h-ansi=&quot;Cambria Math&quot;/&gt;&lt;wx:font wx:val=&quot;Cambria Math&quot;/&gt;&lt;w:i/&gt;&lt;w:lang w:val=&quot;EN-US&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 o:title="" chromakey="white"/>
          </v:shape>
        </w:pict>
      </w:r>
      <w:r w:rsidRPr="009B7764">
        <w:instrText xml:space="preserve"> </w:instrText>
      </w:r>
      <w:r w:rsidRPr="009B7764">
        <w:fldChar w:fldCharType="separate"/>
      </w:r>
      <w:r w:rsidRPr="006372C3">
        <w:rPr>
          <w:position w:val="-8"/>
        </w:rPr>
        <w:pict>
          <v:shape id="_x0000_i1030"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A7A5F&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FA7A5F&quot; wsp:rsidP=&quot;00FA7A5F&quot;&gt;&lt;m:oMathPara&gt;&lt;m:oMath&gt;&lt;m:r&gt;&lt;w:rPr&gt;&lt;w:rFonts w:ascii=&quot;Cambria Math&quot; w:h-ansi=&quot;Cambria Math&quot;/&gt;&lt;wx:font wx:val=&quot;Cambria Math&quot;/&gt;&lt;w:i/&gt;&lt;w:lang w:val=&quot;EN-US&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 o:title="" chromakey="white"/>
          </v:shape>
        </w:pict>
      </w:r>
      <w:r w:rsidRPr="009B7764">
        <w:fldChar w:fldCharType="end"/>
      </w:r>
      <w:r w:rsidRPr="009B7764">
        <w:t xml:space="preserve"> – объем производства, тыс. шутк</w:t>
      </w:r>
    </w:p>
    <w:p w:rsidR="00404008" w:rsidRPr="009B7764" w:rsidRDefault="00404008" w:rsidP="003E582E">
      <w:pPr>
        <w:spacing w:after="0" w:line="360" w:lineRule="auto"/>
        <w:ind w:firstLine="426"/>
        <w:jc w:val="both"/>
      </w:pPr>
      <w:r w:rsidRPr="009B7764">
        <w:fldChar w:fldCharType="begin"/>
      </w:r>
      <w:r w:rsidRPr="009B7764">
        <w:instrText xml:space="preserve"> QUOTE </w:instrText>
      </w:r>
      <w:r w:rsidRPr="006372C3">
        <w:rPr>
          <w:position w:val="-8"/>
        </w:rPr>
        <w:pict>
          <v:shape id="_x0000_i1031" type="#_x0000_t75" style="width:25.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3D58&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D3D58&quot; wsp:rsidP=&quot;009D3D58&quot;&gt;&lt;m:oMathPara&gt;&lt;m:oMath&gt;&lt;m:r&gt;&lt;w:rPr&gt;&lt;w:rFonts w:ascii=&quot;Cambria Math&quot; w:fareast=&quot;Times New Roman&quot; w:h-ansi=&quot;Cambria Math&quot;/&gt;&lt;wx:font wx:val=&quot;Cambria Math&quot;/&gt;&lt;w:i/&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 o:title="" chromakey="white"/>
          </v:shape>
        </w:pict>
      </w:r>
      <w:r w:rsidRPr="009B7764">
        <w:instrText xml:space="preserve"> </w:instrText>
      </w:r>
      <w:r w:rsidRPr="009B7764">
        <w:fldChar w:fldCharType="separate"/>
      </w:r>
      <w:r w:rsidRPr="006372C3">
        <w:rPr>
          <w:position w:val="-8"/>
        </w:rPr>
        <w:pict>
          <v:shape id="_x0000_i1032" type="#_x0000_t75" style="width:25.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3D58&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D3D58&quot; wsp:rsidP=&quot;009D3D58&quot;&gt;&lt;m:oMathPara&gt;&lt;m:oMath&gt;&lt;m:r&gt;&lt;w:rPr&gt;&lt;w:rFonts w:ascii=&quot;Cambria Math&quot; w:fareast=&quot;Times New Roman&quot; w:h-ansi=&quot;Cambria Math&quot;/&gt;&lt;wx:font wx:val=&quot;Cambria Math&quot;/&gt;&lt;w:i/&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 o:title="" chromakey="white"/>
          </v:shape>
        </w:pict>
      </w:r>
      <w:r w:rsidRPr="009B7764">
        <w:fldChar w:fldCharType="end"/>
      </w:r>
      <w:r w:rsidRPr="009B7764">
        <w:rPr>
          <w:i/>
        </w:rPr>
        <w:t xml:space="preserve"> – </w:t>
      </w:r>
      <w:r w:rsidRPr="009B7764">
        <w:rPr>
          <w:lang w:val="en-US"/>
        </w:rPr>
        <w:t>const</w:t>
      </w:r>
      <w:r w:rsidRPr="009B7764">
        <w:t>.</w:t>
      </w:r>
    </w:p>
    <w:p w:rsidR="00404008" w:rsidRPr="009B7764" w:rsidRDefault="00404008" w:rsidP="003E582E">
      <w:pPr>
        <w:spacing w:after="0" w:line="360" w:lineRule="auto"/>
        <w:ind w:firstLine="708"/>
        <w:jc w:val="both"/>
      </w:pPr>
      <w:r w:rsidRPr="009B7764">
        <w:t xml:space="preserve">Поскольку коэффициент эластичности </w:t>
      </w:r>
      <w:r w:rsidRPr="009B7764">
        <w:fldChar w:fldCharType="begin"/>
      </w:r>
      <w:r w:rsidRPr="009B7764">
        <w:instrText xml:space="preserve"> QUOTE </w:instrText>
      </w:r>
      <w:r w:rsidRPr="006372C3">
        <w:rPr>
          <w:position w:val="-8"/>
        </w:rPr>
        <w:pict>
          <v:shape id="_x0000_i1033" type="#_x0000_t75" style="width:13.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8618B&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8618B&quot; wsp:rsidP=&quot;0048618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9B7764">
        <w:instrText xml:space="preserve"> </w:instrText>
      </w:r>
      <w:r w:rsidRPr="009B7764">
        <w:fldChar w:fldCharType="separate"/>
      </w:r>
      <w:r w:rsidRPr="006372C3">
        <w:rPr>
          <w:position w:val="-8"/>
        </w:rPr>
        <w:pict>
          <v:shape id="_x0000_i1034" type="#_x0000_t75" style="width:13.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8618B&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8618B&quot; wsp:rsidP=&quot;0048618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9B7764">
        <w:fldChar w:fldCharType="end"/>
      </w:r>
      <w:r w:rsidRPr="009B7764">
        <w:t xml:space="preserve">  в данном случае равен н</w:t>
      </w:r>
      <w:r w:rsidRPr="009B7764">
        <w:t>у</w:t>
      </w:r>
      <w:r w:rsidRPr="009B7764">
        <w:t>лю, отражая тем самым отсутствие корреляции между величиной объемов производства и величиной затрат постоянных преобразуем формулу в:</w:t>
      </w:r>
    </w:p>
    <w:tbl>
      <w:tblPr>
        <w:tblW w:w="0" w:type="auto"/>
        <w:tblLook w:val="00A0"/>
      </w:tblPr>
      <w:tblGrid>
        <w:gridCol w:w="8533"/>
        <w:gridCol w:w="753"/>
      </w:tblGrid>
      <w:tr w:rsidR="00404008" w:rsidRPr="009B7764" w:rsidTr="00571D66">
        <w:tc>
          <w:tcPr>
            <w:tcW w:w="9067" w:type="dxa"/>
          </w:tcPr>
          <w:p w:rsidR="00404008" w:rsidRPr="009B7764" w:rsidRDefault="00404008" w:rsidP="00571D66">
            <w:pPr>
              <w:spacing w:after="0" w:line="360" w:lineRule="auto"/>
              <w:jc w:val="center"/>
              <w:rPr>
                <w:i/>
              </w:rPr>
            </w:pPr>
            <w:r w:rsidRPr="009B7764">
              <w:t xml:space="preserve">           </w:t>
            </w:r>
            <w:r w:rsidRPr="009B7764">
              <w:fldChar w:fldCharType="begin"/>
            </w:r>
            <w:r w:rsidRPr="009B7764">
              <w:instrText xml:space="preserve"> QUOTE </w:instrText>
            </w:r>
            <w:r w:rsidRPr="006372C3">
              <w:rPr>
                <w:position w:val="-8"/>
              </w:rPr>
              <w:pict>
                <v:shape id="_x0000_i1035" type="#_x0000_t75" style="width:58.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D2E63&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0D2E63&quot; wsp:rsidP=&quot;000D2E6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rPr&gt;&lt;m:t&gt;РїРѕСЃС‚&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 o:title="" chromakey="white"/>
                </v:shape>
              </w:pict>
            </w:r>
            <w:r w:rsidRPr="009B7764">
              <w:instrText xml:space="preserve"> </w:instrText>
            </w:r>
            <w:r w:rsidRPr="009B7764">
              <w:fldChar w:fldCharType="separate"/>
            </w:r>
            <w:r w:rsidRPr="006372C3">
              <w:rPr>
                <w:position w:val="-8"/>
              </w:rPr>
              <w:pict>
                <v:shape id="_x0000_i1036" type="#_x0000_t75" style="width:58.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D2E63&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0D2E63&quot; wsp:rsidP=&quot;000D2E6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rPr&gt;&lt;m:t&gt;РїРѕСЃС‚&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 o:title="" chromakey="white"/>
                </v:shape>
              </w:pict>
            </w:r>
            <w:r w:rsidRPr="009B7764">
              <w:fldChar w:fldCharType="end"/>
            </w:r>
          </w:p>
        </w:tc>
        <w:tc>
          <w:tcPr>
            <w:tcW w:w="560" w:type="dxa"/>
          </w:tcPr>
          <w:p w:rsidR="00404008" w:rsidRPr="009B7764" w:rsidRDefault="00404008" w:rsidP="00571D66">
            <w:pPr>
              <w:spacing w:after="0" w:line="360" w:lineRule="auto"/>
              <w:jc w:val="both"/>
            </w:pPr>
            <w:r w:rsidRPr="009B7764">
              <w:t>(1.1)</w:t>
            </w:r>
          </w:p>
        </w:tc>
      </w:tr>
    </w:tbl>
    <w:p w:rsidR="00404008" w:rsidRPr="009B7764" w:rsidRDefault="00404008" w:rsidP="003E582E">
      <w:pPr>
        <w:spacing w:after="0" w:line="360" w:lineRule="auto"/>
        <w:ind w:firstLine="708"/>
        <w:jc w:val="both"/>
      </w:pPr>
      <w:r w:rsidRPr="009B7764">
        <w:t>Формула издержек переменных так же задана прямой линией, а, сл</w:t>
      </w:r>
      <w:r w:rsidRPr="009B7764">
        <w:t>е</w:t>
      </w:r>
      <w:r w:rsidRPr="009B7764">
        <w:t>довательно, имеет вид:</w:t>
      </w:r>
    </w:p>
    <w:tbl>
      <w:tblPr>
        <w:tblW w:w="0" w:type="auto"/>
        <w:tblLook w:val="00A0"/>
      </w:tblPr>
      <w:tblGrid>
        <w:gridCol w:w="8727"/>
        <w:gridCol w:w="559"/>
      </w:tblGrid>
      <w:tr w:rsidR="00404008" w:rsidRPr="009B7764" w:rsidTr="00571D66">
        <w:tc>
          <w:tcPr>
            <w:tcW w:w="9067" w:type="dxa"/>
          </w:tcPr>
          <w:p w:rsidR="00404008" w:rsidRPr="009B7764" w:rsidRDefault="00404008" w:rsidP="00571D66">
            <w:pPr>
              <w:spacing w:after="0" w:line="360" w:lineRule="auto"/>
              <w:jc w:val="center"/>
              <w:rPr>
                <w:i/>
              </w:rPr>
            </w:pPr>
            <w:r w:rsidRPr="009B7764">
              <w:t xml:space="preserve">          </w:t>
            </w:r>
            <w:r w:rsidRPr="009B7764">
              <w:fldChar w:fldCharType="begin"/>
            </w:r>
            <w:r w:rsidRPr="009B7764">
              <w:instrText xml:space="preserve"> QUOTE </w:instrText>
            </w:r>
            <w:r w:rsidRPr="006372C3">
              <w:rPr>
                <w:position w:val="-12"/>
              </w:rPr>
              <w:pict>
                <v:shape id="_x0000_i1037" type="#_x0000_t75" style="width:115.2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0D7B&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120D7B&quot; wsp:rsidP=&quot;00120D7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rPr&gt;&lt;m:t&gt;РїРµСЂРµРјРµРЅ&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b&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 o:title="" chromakey="white"/>
                </v:shape>
              </w:pict>
            </w:r>
            <w:r w:rsidRPr="009B7764">
              <w:instrText xml:space="preserve"> </w:instrText>
            </w:r>
            <w:r w:rsidRPr="009B7764">
              <w:fldChar w:fldCharType="separate"/>
            </w:r>
            <w:r w:rsidRPr="006372C3">
              <w:rPr>
                <w:position w:val="-12"/>
              </w:rPr>
              <w:pict>
                <v:shape id="_x0000_i1038" type="#_x0000_t75" style="width:115.2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0D7B&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120D7B&quot; wsp:rsidP=&quot;00120D7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rPr&gt;&lt;m:t&gt;РїРµСЂРµРјРµРЅ&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b&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 o:title="" chromakey="white"/>
                </v:shape>
              </w:pict>
            </w:r>
            <w:r w:rsidRPr="009B7764">
              <w:fldChar w:fldCharType="end"/>
            </w:r>
          </w:p>
        </w:tc>
        <w:tc>
          <w:tcPr>
            <w:tcW w:w="560" w:type="dxa"/>
          </w:tcPr>
          <w:p w:rsidR="00404008" w:rsidRPr="009B7764" w:rsidRDefault="00404008" w:rsidP="00571D66">
            <w:pPr>
              <w:spacing w:after="0" w:line="360" w:lineRule="auto"/>
              <w:jc w:val="both"/>
            </w:pPr>
            <w:r w:rsidRPr="009B7764">
              <w:t>(2)</w:t>
            </w:r>
          </w:p>
        </w:tc>
      </w:tr>
    </w:tbl>
    <w:p w:rsidR="00404008" w:rsidRPr="009B7764" w:rsidRDefault="00404008" w:rsidP="003E582E">
      <w:pPr>
        <w:spacing w:after="0" w:line="360" w:lineRule="auto"/>
        <w:jc w:val="both"/>
      </w:pPr>
      <w:r w:rsidRPr="009B7764">
        <w:t xml:space="preserve">где  </w:t>
      </w:r>
      <w:r w:rsidRPr="009B7764">
        <w:fldChar w:fldCharType="begin"/>
      </w:r>
      <w:r w:rsidRPr="009B7764">
        <w:instrText xml:space="preserve"> QUOTE </w:instrText>
      </w:r>
      <w:r w:rsidRPr="006372C3">
        <w:rPr>
          <w:position w:val="-12"/>
        </w:rPr>
        <w:pict>
          <v:shape id="_x0000_i1039" type="#_x0000_t75" style="width:45.6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D7D5A&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D7D5A&quot; wsp:rsidP=&quot;008D7D5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rPr&gt;&lt;m:t&gt;РїРµСЂРµРјРµ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9B7764">
        <w:instrText xml:space="preserve"> </w:instrText>
      </w:r>
      <w:r w:rsidRPr="009B7764">
        <w:fldChar w:fldCharType="separate"/>
      </w:r>
      <w:r w:rsidRPr="006372C3">
        <w:rPr>
          <w:position w:val="-12"/>
        </w:rPr>
        <w:pict>
          <v:shape id="_x0000_i1040" type="#_x0000_t75" style="width:45.6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D7D5A&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D7D5A&quot; wsp:rsidP=&quot;008D7D5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rPr&gt;&lt;m:t&gt;РїРµСЂРµРјРµ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9B7764">
        <w:fldChar w:fldCharType="end"/>
      </w:r>
      <w:r w:rsidRPr="009B7764">
        <w:t xml:space="preserve"> – издержки переменные</w:t>
      </w:r>
    </w:p>
    <w:p w:rsidR="00404008" w:rsidRPr="009B7764" w:rsidRDefault="00404008" w:rsidP="003E582E">
      <w:pPr>
        <w:spacing w:after="0" w:line="360" w:lineRule="auto"/>
        <w:ind w:firstLine="567"/>
        <w:jc w:val="both"/>
      </w:pPr>
      <w:r w:rsidRPr="009B7764">
        <w:fldChar w:fldCharType="begin"/>
      </w:r>
      <w:r w:rsidRPr="009B7764">
        <w:instrText xml:space="preserve"> QUOTE </w:instrText>
      </w:r>
      <w:r w:rsidRPr="006372C3">
        <w:rPr>
          <w:position w:val="-8"/>
        </w:rPr>
        <w:pict>
          <v:shape id="_x0000_i1041" type="#_x0000_t75" style="width:3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21B0&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C321B0&quot; wsp:rsidP=&quot;00C321B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 o:title="" chromakey="white"/>
          </v:shape>
        </w:pict>
      </w:r>
      <w:r w:rsidRPr="009B7764">
        <w:instrText xml:space="preserve"> </w:instrText>
      </w:r>
      <w:r w:rsidRPr="009B7764">
        <w:fldChar w:fldCharType="separate"/>
      </w:r>
      <w:r w:rsidRPr="006372C3">
        <w:rPr>
          <w:position w:val="-8"/>
        </w:rPr>
        <w:pict>
          <v:shape id="_x0000_i1042" type="#_x0000_t75" style="width:3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21B0&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C321B0&quot; wsp:rsidP=&quot;00C321B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 o:title="" chromakey="white"/>
          </v:shape>
        </w:pict>
      </w:r>
      <w:r w:rsidRPr="009B7764">
        <w:fldChar w:fldCharType="end"/>
      </w:r>
      <w:r w:rsidRPr="009B7764">
        <w:t xml:space="preserve"> так как линия уравнения пересекает начало координат.</w:t>
      </w:r>
    </w:p>
    <w:p w:rsidR="00404008" w:rsidRPr="009B7764" w:rsidRDefault="00404008" w:rsidP="003E582E">
      <w:pPr>
        <w:spacing w:after="0" w:line="360" w:lineRule="auto"/>
        <w:ind w:firstLine="708"/>
        <w:jc w:val="both"/>
      </w:pPr>
      <w:r w:rsidRPr="009B7764">
        <w:t xml:space="preserve">В отличие от первого случая, коэффициент эластичности </w:t>
      </w:r>
      <w:r w:rsidRPr="009B7764">
        <w:fldChar w:fldCharType="begin"/>
      </w:r>
      <w:r w:rsidRPr="009B7764">
        <w:instrText xml:space="preserve"> QUOTE </w:instrText>
      </w:r>
      <w:r w:rsidRPr="006372C3">
        <w:rPr>
          <w:position w:val="-8"/>
        </w:rPr>
        <w:pict>
          <v:shape id="_x0000_i1043" type="#_x0000_t75" style="width:13.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4D8&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174D8&quot; wsp:rsidP=&quot;009174D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a&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 o:title="" chromakey="white"/>
          </v:shape>
        </w:pict>
      </w:r>
      <w:r w:rsidRPr="009B7764">
        <w:instrText xml:space="preserve"> </w:instrText>
      </w:r>
      <w:r w:rsidRPr="009B7764">
        <w:fldChar w:fldCharType="separate"/>
      </w:r>
      <w:r w:rsidRPr="006372C3">
        <w:rPr>
          <w:position w:val="-8"/>
        </w:rPr>
        <w:pict>
          <v:shape id="_x0000_i1044" type="#_x0000_t75" style="width:13.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4D8&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174D8&quot; wsp:rsidP=&quot;009174D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a&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 o:title="" chromakey="white"/>
          </v:shape>
        </w:pict>
      </w:r>
      <w:r w:rsidRPr="009B7764">
        <w:fldChar w:fldCharType="end"/>
      </w:r>
      <w:r w:rsidRPr="009B7764">
        <w:t xml:space="preserve"> не равен нулю и отрицательному числу, что означает, что увеличение объема пр</w:t>
      </w:r>
      <w:r w:rsidRPr="009B7764">
        <w:t>о</w:t>
      </w:r>
      <w:r w:rsidRPr="009B7764">
        <w:t>изводства продукции хозяйствующим субъектом приведет к увеличению размера переменных издержек.</w:t>
      </w:r>
    </w:p>
    <w:p w:rsidR="00404008" w:rsidRPr="009B7764" w:rsidRDefault="00404008" w:rsidP="003E582E">
      <w:pPr>
        <w:spacing w:after="0" w:line="360" w:lineRule="auto"/>
        <w:ind w:firstLine="708"/>
        <w:jc w:val="both"/>
      </w:pPr>
      <w:r w:rsidRPr="009B7764">
        <w:t>Изложив основные моменты теории издержек постоянных, обрати</w:t>
      </w:r>
      <w:r w:rsidRPr="009B7764">
        <w:t>м</w:t>
      </w:r>
      <w:r w:rsidRPr="009B7764">
        <w:t>ся к первой точке зрения авторов на отсутствие корреляции издержек п</w:t>
      </w:r>
      <w:r w:rsidRPr="009B7764">
        <w:t>о</w:t>
      </w:r>
      <w:r w:rsidRPr="009B7764">
        <w:t>стоянных с объемами производства и попытаемся последовательно док</w:t>
      </w:r>
      <w:r w:rsidRPr="009B7764">
        <w:t>а</w:t>
      </w:r>
      <w:r w:rsidRPr="009B7764">
        <w:t>зать ее жизнеспособность.</w:t>
      </w:r>
    </w:p>
    <w:p w:rsidR="00404008" w:rsidRPr="009B7764" w:rsidRDefault="00404008" w:rsidP="003E582E">
      <w:pPr>
        <w:spacing w:after="0" w:line="360" w:lineRule="auto"/>
        <w:ind w:firstLine="708"/>
        <w:jc w:val="both"/>
      </w:pPr>
      <w:r w:rsidRPr="009B7764">
        <w:t>Для начала определим, есть ли зависимость между объемами прои</w:t>
      </w:r>
      <w:r w:rsidRPr="009B7764">
        <w:t>з</w:t>
      </w:r>
      <w:r w:rsidRPr="009B7764">
        <w:t>водства и издержками постоянными.   Для разрешения такого вопроса пр</w:t>
      </w:r>
      <w:r w:rsidRPr="009B7764">
        <w:t>о</w:t>
      </w:r>
      <w:r w:rsidRPr="009B7764">
        <w:t>ведем корреляционно-регрессионный анализ и определим на примере о</w:t>
      </w:r>
      <w:r w:rsidRPr="009B7764">
        <w:t>с</w:t>
      </w:r>
      <w:r w:rsidRPr="009B7764">
        <w:t>новных средств, имеется ли корреляция объемов производства с носител</w:t>
      </w:r>
      <w:r w:rsidRPr="009B7764">
        <w:t>я</w:t>
      </w:r>
      <w:r w:rsidRPr="009B7764">
        <w:t>ми постоянных издержек.</w:t>
      </w:r>
    </w:p>
    <w:p w:rsidR="00404008" w:rsidRPr="009B7764" w:rsidRDefault="00404008" w:rsidP="003E582E">
      <w:pPr>
        <w:spacing w:after="0" w:line="360" w:lineRule="auto"/>
        <w:ind w:firstLine="708"/>
        <w:jc w:val="both"/>
      </w:pPr>
      <w:r w:rsidRPr="009B7764">
        <w:t xml:space="preserve">Гипотеза </w:t>
      </w:r>
      <w:r w:rsidRPr="009B7764">
        <w:fldChar w:fldCharType="begin"/>
      </w:r>
      <w:r w:rsidRPr="009B7764">
        <w:instrText xml:space="preserve"> QUOTE </w:instrText>
      </w:r>
      <w:r w:rsidRPr="006372C3">
        <w:rPr>
          <w:position w:val="-8"/>
        </w:rPr>
        <w:pict>
          <v:shape id="_x0000_i1045" type="#_x0000_t75" style="width:16.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E424D&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E424D&quot; wsp:rsidP=&quot;00DE424D&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lang w:val=&quot;EN-US&quot;/&gt;&lt;/w:rPr&gt;&lt;m:t&gt;H&lt;/m:t&gt;&lt;/m:r&gt;&lt;/m:e&gt;&lt;m:sub&gt;&lt;m:r&gt;&lt;w:rPr&gt;&lt;w:rFonts w:ascii=&quot;Cambria Math&quot; w:fareast=&quot;Times New Roman&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9B7764">
        <w:instrText xml:space="preserve"> </w:instrText>
      </w:r>
      <w:r w:rsidRPr="009B7764">
        <w:fldChar w:fldCharType="separate"/>
      </w:r>
      <w:r w:rsidRPr="006372C3">
        <w:rPr>
          <w:position w:val="-8"/>
        </w:rPr>
        <w:pict>
          <v:shape id="_x0000_i1046" type="#_x0000_t75" style="width:16.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E424D&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E424D&quot; wsp:rsidP=&quot;00DE424D&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lang w:val=&quot;EN-US&quot;/&gt;&lt;/w:rPr&gt;&lt;m:t&gt;H&lt;/m:t&gt;&lt;/m:r&gt;&lt;/m:e&gt;&lt;m:sub&gt;&lt;m:r&gt;&lt;w:rPr&gt;&lt;w:rFonts w:ascii=&quot;Cambria Math&quot; w:fareast=&quot;Times New Roman&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9B7764">
        <w:fldChar w:fldCharType="end"/>
      </w:r>
      <w:r w:rsidRPr="009B7764">
        <w:t xml:space="preserve"> – амортизационные отчисления, начисляемые линейным способом (который используют более 90% российских предприятий), в</w:t>
      </w:r>
      <w:r w:rsidRPr="009B7764">
        <w:t>ы</w:t>
      </w:r>
      <w:r w:rsidRPr="009B7764">
        <w:t>ражая своей величиной определенное количество основных средств и я</w:t>
      </w:r>
      <w:r w:rsidRPr="009B7764">
        <w:t>в</w:t>
      </w:r>
      <w:r w:rsidRPr="009B7764">
        <w:t>ляясь издержками постоянными, не зависят от объемов производства.</w:t>
      </w:r>
    </w:p>
    <w:p w:rsidR="00404008" w:rsidRPr="009B7764" w:rsidRDefault="00404008" w:rsidP="003E582E">
      <w:pPr>
        <w:spacing w:after="0" w:line="360" w:lineRule="auto"/>
        <w:ind w:firstLine="708"/>
        <w:jc w:val="both"/>
      </w:pPr>
      <w:r w:rsidRPr="009B7764">
        <w:t>Бесспорно, что основополагающей детерминантой варьирования и</w:t>
      </w:r>
      <w:r w:rsidRPr="009B7764">
        <w:t>з</w:t>
      </w:r>
      <w:r w:rsidRPr="009B7764">
        <w:t>держек постоянных, представляемых в стоимостном выражении, является варьирование их носителей, представленных в натуральной форме, посему предтечей анализа установим тезис о том, что, если варьирование объемов производства порождается варьированием носителей издержек постоя</w:t>
      </w:r>
      <w:r w:rsidRPr="009B7764">
        <w:t>н</w:t>
      </w:r>
      <w:r w:rsidRPr="009B7764">
        <w:t>ных, то и сами издержки постоянные варьируются под воздействием объ</w:t>
      </w:r>
      <w:r w:rsidRPr="009B7764">
        <w:t>е</w:t>
      </w:r>
      <w:r w:rsidRPr="009B7764">
        <w:t>мов производства. Дадим такой взаимосвязи определение косвенного влияния, где последнее есть влияние тех составляющих совокупного вли</w:t>
      </w:r>
      <w:r w:rsidRPr="009B7764">
        <w:t>я</w:t>
      </w:r>
      <w:r w:rsidRPr="009B7764">
        <w:t>ния одной переменной на другую, которое образуется при учете эффекта передачи воздействия через посредство переменных, специфицированных в модели как промежуточные звенья в причинной цепи, связывающей из</w:t>
      </w:r>
      <w:r w:rsidRPr="009B7764">
        <w:t>у</w:t>
      </w:r>
      <w:r w:rsidRPr="009B7764">
        <w:t>чаемые переменные. Тогда, поскольку строение совокупного влияния вс</w:t>
      </w:r>
      <w:r w:rsidRPr="009B7764">
        <w:t>е</w:t>
      </w:r>
      <w:r w:rsidRPr="009B7764">
        <w:t>цело зависит от постулируемой причинной структуры отношений между переменными, то и введенное выше понятие имеет смысл только лишь по отношению к причинной модели с заданными связями.</w:t>
      </w:r>
    </w:p>
    <w:p w:rsidR="00404008" w:rsidRPr="009B7764" w:rsidRDefault="00404008" w:rsidP="003E582E">
      <w:pPr>
        <w:spacing w:after="0" w:line="360" w:lineRule="auto"/>
        <w:ind w:firstLine="708"/>
        <w:jc w:val="both"/>
      </w:pPr>
      <w:r w:rsidRPr="009B7764">
        <w:t>За основу проводимого корреляционно-регрессионного анализа возьмем метод наименьших квадратов и найдем с его помощью параметры уравнения регрессии. В общем виде МНК представляется системой но</w:t>
      </w:r>
      <w:r w:rsidRPr="009B7764">
        <w:t>р</w:t>
      </w:r>
      <w:r w:rsidRPr="009B7764">
        <w:t>мальных уравнений:</w:t>
      </w:r>
    </w:p>
    <w:p w:rsidR="00404008" w:rsidRPr="009B7764" w:rsidRDefault="00404008" w:rsidP="003E582E">
      <w:pPr>
        <w:spacing w:after="0" w:line="360" w:lineRule="auto"/>
        <w:ind w:right="139" w:firstLine="708"/>
        <w:jc w:val="right"/>
      </w:pPr>
      <w:r w:rsidRPr="009B7764">
        <w:t xml:space="preserve">  </w:t>
      </w:r>
      <w:r w:rsidRPr="009B7764">
        <w:fldChar w:fldCharType="begin"/>
      </w:r>
      <w:r w:rsidRPr="009B7764">
        <w:instrText xml:space="preserve"> QUOTE </w:instrText>
      </w:r>
      <w:r w:rsidRPr="006372C3">
        <w:rPr>
          <w:position w:val="-26"/>
        </w:rPr>
        <w:pict>
          <v:shape id="_x0000_i1047" type="#_x0000_t75" style="width:138pt;height:36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95502&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95502&quot; wsp:rsidP=&quot;00295502&quot;&gt;&lt;m:oMathPara&gt;&lt;m:oMath&gt;&lt;m:d&gt;&lt;m:dPr&gt;&lt;m:begChr m:val=&quot;{&quot;/&gt;&lt;m:endChr m:val=&quot;&quot;/&gt;&lt;m:ctrlPr&gt;&lt;w:rPr&gt;&lt;w:rFonts w:ascii=&quot;Cambria Math&quot; w:fareast=&quot;Times New Roman&quot; w:h-ansi=&quot;Cambria Math&quot;/&gt;&lt;wx:font wx:val=&quot;Cambria Math&quot;/&gt;&lt;/w:rPr&gt;&lt;/m:ctrlPr&gt;&lt;/m:dPr&gt;&lt;m:e&gt;&lt;m:eqArr&gt;&lt;m:eqArrPr&gt;&lt;m:ctrlPr&gt;&lt;w:rPr&gt;&lt;w:rFonts w:ascii=&quot;Cambria Math&quot; w:fareast=&quot;Times New Roman&quot; w:h-ansi=&quot;Cambria Math&quot;/&gt;&lt;wx:font wx:val=&quot;Cambria Math&quot;/&gt;&lt;/w:rPr&gt;&lt;/m:ctrlPr&gt;&lt;/m:eqArrPr&gt;&lt;m:e&gt;&lt;m:r&gt;&lt;w:rPr&gt;&lt;w:rFonts w:ascii=&quot;Cambria Math&quot; w:fareast=&quot;Times New Roman&quot; w:h-ansi=&quot;Cambria Math&quot;/&gt;&lt;wx:font wx:val=&quot;Cambria Math&quot;/&gt;&lt;w:i/&gt;&lt;/w:rPr&gt;&lt;m:t&gt;na&lt;/m:t&gt;&lt;/m:r&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b&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r&gt;&lt;m:rPr&gt;&lt;m:sty m:val=&quot;p&quot;/&gt;&lt;/m:rPr&gt;&lt;w:rPr&gt;&lt;w:rFonts w:ascii=&quot;Cambria Math&quot; w:fareast=&quot;Times New Roman&quot; w:h-ansi=&quot;Cambria Math&quot;/&gt;&lt;wx:font wx:val=&quot;Cambria Math&quot;/&gt;&lt;/w:rPr&gt;&lt;m:t&gt;=&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r&gt;&lt;w:rPr&gt;&lt;w:rFonts w:ascii=&quot;Cambria Math&quot; w:fareast=&quot;Times New Roman&quot; w:h-ansi=&quot;Cambria Math&quot;/&gt;&lt;wx:font wx:val=&quot;Cambria Math&quot;/&gt;&lt;w:i/&gt;&lt;/w:rPr&gt;&lt;m:t&gt;y&lt;/m:t&gt;&lt;/m:r&gt;&lt;/m:e&gt;&lt;/m:nary&gt;&lt;/m:e&gt;&lt;/m:nary&gt;&lt;m:r&gt;&lt;m:rPr&gt;&lt;m:sty m:val=&quot;p&quot;/&gt;&lt;/m:rPr&gt;&lt;w:rPr&gt;&lt;w:rFonts w:ascii=&quot;Cambria Math&quot; w:fareast=&quot;Times New Roman&quot; w:h-ansi=&quot;Cambria Math&quot;/&gt;&lt;wx:font wx:val=&quot;Cambria Math&quot;/&gt;&lt;/w:rPr&gt;&lt;m:t&gt;            &lt;/m:t&gt;&lt;/m:r&gt;&lt;/m:e&gt;&lt;m:e&gt;&lt;m:r&gt;&lt;w:rPr&gt;&lt;w:rFonts w:ascii=&quot;Cambria Math&quot; w:fareast=&quot;Times New Roman&quot; w:h-ansi=&quot;Cambria Math&quot;/&gt;&lt;wx:font wx:val=&quot;Cambria Math&quot;/&gt;&lt;w:i/&gt;&lt;/w:rPr&gt;&lt;m:t&gt;a&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r&gt;&lt;w:rPr&gt;&lt;w:rFonts w:ascii=&quot;Cambria Math&quot; w:fareast=&quot;Times New Roman&quot; w:h-ansi=&quot;Cambria Math&quot;/&gt;&lt;wx:font wx:val=&quot;Cambria Math&quot;/&gt;&lt;w:i/&gt;&lt;/w:rPr&gt;&lt;m:t&gt;x&lt;/m:t&gt;&lt;/m:r&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b&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x&lt;/m:t&gt;&lt;/m:r&gt;&lt;/m:e&gt;&lt;m:sup&gt;&lt;m:r&gt;&lt;m:rPr&gt;&lt;m:sty m:val=&quot;p&quot;/&gt;&lt;/m:rPr&gt;&lt;w:rPr&gt;&lt;w:rFonts w:ascii=&quot;Cambria Math&quot; w:fareast=&quot;Times New Roman&quot; w:h-ansi=&quot;Cambria Math&quot;/&gt;&lt;wx:font wx:val=&quot;Cambria Math&quot;/&gt;&lt;/w:rPr&gt;&lt;m:t&gt;2&lt;/m:t&gt;&lt;/m:r&gt;&lt;/m:sup&gt;&lt;/m:sSup&gt;&lt;m:r&gt;&lt;m:rPr&gt;&lt;m:sty m:val=&quot;p&quot;/&gt;&lt;/m:rPr&gt;&lt;w:rPr&gt;&lt;w:rFonts w:ascii=&quot;Cambria Math&quot; w:fareast=&quot;Times New Roman&quot; w:h-ansi=&quot;Cambria Math&quot;/&gt;&lt;wx:font wx:val=&quot;Cambria Math&quot;/&gt;&lt;/w:rPr&gt;&lt;m:t&gt;=&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r&gt;&lt;w:rPr&gt;&lt;w:rFonts w:ascii=&quot;Cambria Math&quot; w:fareast=&quot;Times New Roman&quot; w:h-ansi=&quot;Cambria Math&quot;/&gt;&lt;wx:font wx:val=&quot;Cambria Math&quot;/&gt;&lt;w:i/&gt;&lt;/w:rPr&gt;&lt;m:t&gt;yx&lt;/m:t&gt;&lt;/m:r&gt;&lt;/m:e&gt;&lt;/m:nary&gt;&lt;/m:e&gt;&lt;/m:nary&gt;&lt;/m:e&gt;&lt;/m:nary&gt;&lt;/m:e&gt;&lt;/m:eqArr&gt;&lt;m:r&gt;&lt;m:rPr&gt;&lt;m:sty m:val=&quot;p&quot;/&gt;&lt;/m:rPr&gt;&lt;w:rPr&gt;&lt;w:rFonts w:ascii=&quot;Cambria Math&quot; w:fareast=&quot;Times New Roman&quot; w:h-ansi=&quot;Cambria Math&quot;/&gt;&lt;wx:font wx:val=&quot;Cambria Math&quot;/&gt;&lt;/w:rPr&gt;&lt;m:t&gt; &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9B7764">
        <w:instrText xml:space="preserve"> </w:instrText>
      </w:r>
      <w:r w:rsidRPr="009B7764">
        <w:fldChar w:fldCharType="separate"/>
      </w:r>
      <w:r w:rsidRPr="006372C3">
        <w:rPr>
          <w:position w:val="-26"/>
        </w:rPr>
        <w:pict>
          <v:shape id="_x0000_i1048" type="#_x0000_t75" style="width:138pt;height:36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95502&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95502&quot; wsp:rsidP=&quot;00295502&quot;&gt;&lt;m:oMathPara&gt;&lt;m:oMath&gt;&lt;m:d&gt;&lt;m:dPr&gt;&lt;m:begChr m:val=&quot;{&quot;/&gt;&lt;m:endChr m:val=&quot;&quot;/&gt;&lt;m:ctrlPr&gt;&lt;w:rPr&gt;&lt;w:rFonts w:ascii=&quot;Cambria Math&quot; w:fareast=&quot;Times New Roman&quot; w:h-ansi=&quot;Cambria Math&quot;/&gt;&lt;wx:font wx:val=&quot;Cambria Math&quot;/&gt;&lt;/w:rPr&gt;&lt;/m:ctrlPr&gt;&lt;/m:dPr&gt;&lt;m:e&gt;&lt;m:eqArr&gt;&lt;m:eqArrPr&gt;&lt;m:ctrlPr&gt;&lt;w:rPr&gt;&lt;w:rFonts w:ascii=&quot;Cambria Math&quot; w:fareast=&quot;Times New Roman&quot; w:h-ansi=&quot;Cambria Math&quot;/&gt;&lt;wx:font wx:val=&quot;Cambria Math&quot;/&gt;&lt;/w:rPr&gt;&lt;/m:ctrlPr&gt;&lt;/m:eqArrPr&gt;&lt;m:e&gt;&lt;m:r&gt;&lt;w:rPr&gt;&lt;w:rFonts w:ascii=&quot;Cambria Math&quot; w:fareast=&quot;Times New Roman&quot; w:h-ansi=&quot;Cambria Math&quot;/&gt;&lt;wx:font wx:val=&quot;Cambria Math&quot;/&gt;&lt;w:i/&gt;&lt;/w:rPr&gt;&lt;m:t&gt;na&lt;/m:t&gt;&lt;/m:r&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b&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r&gt;&lt;m:rPr&gt;&lt;m:sty m:val=&quot;p&quot;/&gt;&lt;/m:rPr&gt;&lt;w:rPr&gt;&lt;w:rFonts w:ascii=&quot;Cambria Math&quot; w:fareast=&quot;Times New Roman&quot; w:h-ansi=&quot;Cambria Math&quot;/&gt;&lt;wx:font wx:val=&quot;Cambria Math&quot;/&gt;&lt;/w:rPr&gt;&lt;m:t&gt;=&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r&gt;&lt;w:rPr&gt;&lt;w:rFonts w:ascii=&quot;Cambria Math&quot; w:fareast=&quot;Times New Roman&quot; w:h-ansi=&quot;Cambria Math&quot;/&gt;&lt;wx:font wx:val=&quot;Cambria Math&quot;/&gt;&lt;w:i/&gt;&lt;/w:rPr&gt;&lt;m:t&gt;y&lt;/m:t&gt;&lt;/m:r&gt;&lt;/m:e&gt;&lt;/m:nary&gt;&lt;/m:e&gt;&lt;/m:nary&gt;&lt;m:r&gt;&lt;m:rPr&gt;&lt;m:sty m:val=&quot;p&quot;/&gt;&lt;/m:rPr&gt;&lt;w:rPr&gt;&lt;w:rFonts w:ascii=&quot;Cambria Math&quot; w:fareast=&quot;Times New Roman&quot; w:h-ansi=&quot;Cambria Math&quot;/&gt;&lt;wx:font wx:val=&quot;Cambria Math&quot;/&gt;&lt;/w:rPr&gt;&lt;m:t&gt;            &lt;/m:t&gt;&lt;/m:r&gt;&lt;/m:e&gt;&lt;m:e&gt;&lt;m:r&gt;&lt;w:rPr&gt;&lt;w:rFonts w:ascii=&quot;Cambria Math&quot; w:fareast=&quot;Times New Roman&quot; w:h-ansi=&quot;Cambria Math&quot;/&gt;&lt;wx:font wx:val=&quot;Cambria Math&quot;/&gt;&lt;w:i/&gt;&lt;/w:rPr&gt;&lt;m:t&gt;a&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r&gt;&lt;w:rPr&gt;&lt;w:rFonts w:ascii=&quot;Cambria Math&quot; w:fareast=&quot;Times New Roman&quot; w:h-ansi=&quot;Cambria Math&quot;/&gt;&lt;wx:font wx:val=&quot;Cambria Math&quot;/&gt;&lt;w:i/&gt;&lt;/w:rPr&gt;&lt;m:t&gt;x&lt;/m:t&gt;&lt;/m:r&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b&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x&lt;/m:t&gt;&lt;/m:r&gt;&lt;/m:e&gt;&lt;m:sup&gt;&lt;m:r&gt;&lt;m:rPr&gt;&lt;m:sty m:val=&quot;p&quot;/&gt;&lt;/m:rPr&gt;&lt;w:rPr&gt;&lt;w:rFonts w:ascii=&quot;Cambria Math&quot; w:fareast=&quot;Times New Roman&quot; w:h-ansi=&quot;Cambria Math&quot;/&gt;&lt;wx:font wx:val=&quot;Cambria Math&quot;/&gt;&lt;/w:rPr&gt;&lt;m:t&gt;2&lt;/m:t&gt;&lt;/m:r&gt;&lt;/m:sup&gt;&lt;/m:sSup&gt;&lt;m:r&gt;&lt;m:rPr&gt;&lt;m:sty m:val=&quot;p&quot;/&gt;&lt;/m:rPr&gt;&lt;w:rPr&gt;&lt;w:rFonts w:ascii=&quot;Cambria Math&quot; w:fareast=&quot;Times New Roman&quot; w:h-ansi=&quot;Cambria Math&quot;/&gt;&lt;wx:font wx:val=&quot;Cambria Math&quot;/&gt;&lt;/w:rPr&gt;&lt;m:t&gt;=&lt;/m:t&gt;&lt;/m:r&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r&gt;&lt;w:rPr&gt;&lt;w:rFonts w:ascii=&quot;Cambria Math&quot; w:fareast=&quot;Times New Roman&quot; w:h-ansi=&quot;Cambria Math&quot;/&gt;&lt;wx:font wx:val=&quot;Cambria Math&quot;/&gt;&lt;w:i/&gt;&lt;/w:rPr&gt;&lt;m:t&gt;yx&lt;/m:t&gt;&lt;/m:r&gt;&lt;/m:e&gt;&lt;/m:nary&gt;&lt;/m:e&gt;&lt;/m:nary&gt;&lt;/m:e&gt;&lt;/m:nary&gt;&lt;/m:e&gt;&lt;/m:eqArr&gt;&lt;m:r&gt;&lt;m:rPr&gt;&lt;m:sty m:val=&quot;p&quot;/&gt;&lt;/m:rPr&gt;&lt;w:rPr&gt;&lt;w:rFonts w:ascii=&quot;Cambria Math&quot; w:fareast=&quot;Times New Roman&quot; w:h-ansi=&quot;Cambria Math&quot;/&gt;&lt;wx:font wx:val=&quot;Cambria Math&quot;/&gt;&lt;/w:rPr&gt;&lt;m:t&gt; &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9B7764">
        <w:fldChar w:fldCharType="end"/>
      </w:r>
      <w:r w:rsidRPr="009B7764">
        <w:t xml:space="preserve">                                               (3)</w:t>
      </w:r>
    </w:p>
    <w:p w:rsidR="00404008" w:rsidRPr="009B7764" w:rsidRDefault="00404008" w:rsidP="003E582E">
      <w:pPr>
        <w:spacing w:after="0" w:line="360" w:lineRule="auto"/>
        <w:jc w:val="both"/>
      </w:pPr>
      <w:r w:rsidRPr="009B7764">
        <w:t>или в матричном представлении:</w:t>
      </w:r>
    </w:p>
    <w:tbl>
      <w:tblPr>
        <w:tblW w:w="0" w:type="auto"/>
        <w:tblLook w:val="00A0"/>
      </w:tblPr>
      <w:tblGrid>
        <w:gridCol w:w="8727"/>
        <w:gridCol w:w="559"/>
      </w:tblGrid>
      <w:tr w:rsidR="00404008" w:rsidRPr="009B7764" w:rsidTr="00571D66">
        <w:tc>
          <w:tcPr>
            <w:tcW w:w="9067" w:type="dxa"/>
          </w:tcPr>
          <w:p w:rsidR="00404008" w:rsidRPr="009B7764" w:rsidRDefault="00404008" w:rsidP="00571D66">
            <w:pPr>
              <w:spacing w:after="0" w:line="360" w:lineRule="auto"/>
              <w:ind w:firstLine="708"/>
              <w:jc w:val="center"/>
            </w:pPr>
            <w:r w:rsidRPr="009B7764">
              <w:t xml:space="preserve">  </w:t>
            </w:r>
            <w:r w:rsidRPr="009B7764">
              <w:fldChar w:fldCharType="begin"/>
            </w:r>
            <w:r w:rsidRPr="009B7764">
              <w:instrText xml:space="preserve"> QUOTE </w:instrText>
            </w:r>
            <w:r w:rsidRPr="006372C3">
              <w:rPr>
                <w:position w:val="-8"/>
              </w:rPr>
              <w:pict>
                <v:shape id="_x0000_i1049" type="#_x0000_t75" style="width:176.4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087B&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0087B&quot; wsp:rsidP=&quot;0040087B&quot;&gt;&lt;m:oMathPara&gt;&lt;m:oMath&gt;&lt;m:r&gt;&lt;w:rPr&gt;&lt;w:rFonts w:ascii=&quot;Cambria Math&quot; w:fareast=&quot;Times New Roman&quot; w:h-ansi=&quot;Cambria Math&quot;/&gt;&lt;wx:font wx:val=&quot;Cambria Math&quot;/&gt;&lt;w:i/&gt;&lt;/w:rPr&gt;&lt;m:t&gt;S&lt;/m:t&gt;&lt;/m:r&gt;&lt;m:r&gt;&lt;m:rPr&gt;&lt;m:sty m:val=&quot;p&quot;/&gt;&lt;/m:rPr&gt;&lt;w:rPr&gt;&lt;w:rFonts w:ascii=&quot;Cambria Math&quot; w:fareast=&quot;Times New Roman&quot; w:h-ansi=&quot;Cambria Math&quot;/&gt;&lt;wx:font wx:val=&quot;Cambria Math&quot;/&gt;&lt;/w:rPr&gt;&lt;m:t&gt;=&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XB&lt;/m:t&gt;&lt;/m:r&gt;&lt;m:r&gt;&lt;m:rPr&gt;&lt;m:sty m:val=&quot;p&quot;/&gt;&lt;/m:rPr&gt;&lt;w:rPr&gt;&lt;w:rFonts w:ascii=&quot;Cambria Math&quot; w:fareast=&quot;Times New Roman&quot; w:h-ansi=&quot;Cambria Math&quot;/&gt;&lt;wx:font wx:val=&quot;Cambria Math&quot;/&gt;&lt;/w:rPr&gt;&lt;m:t&gt;)&lt;/m:t&gt;&lt;/m:r&gt;&lt;/m:e&gt;&lt;m:sup&gt;&lt;m:r&gt;&lt;w:rPr&gt;&lt;w:rFonts w:ascii=&quot;Cambria Math&quot; w:fareast=&quot;Times New Roman&quot; w:h-ansi=&quot;Cambria Math&quot;/&gt;&lt;wx:font wx:val=&quot;Cambria Math&quot;/&gt;&lt;w:i/&gt;&lt;/w:rPr&gt;&lt;m:t&gt;T&lt;/m:t&gt;&lt;/m:r&gt;&lt;/m:sup&gt;&lt;/m:sSup&gt;&lt;m:r&gt;&lt;m:rPr&gt;&lt;m:sty m:val=&quot;p&quot;/&gt;&lt;/m:rPr&gt;&lt;w:rPr&gt;&lt;w:rFonts w:ascii=&quot;Cambria Math&quot; w:fareast=&quot;Times New Roman&quot; w:h-ansi=&quot;Cambria Math&quot;/&gt;&lt;wx:font wx:val=&quot;Cambria Math&quot;/&gt;&lt;/w:rPr&gt;&lt;m:t&gt;Г—&lt;/m:t&gt;&lt;/m:r&gt;&lt;m:d&gt;&lt;m:dPr&gt;&lt;m:ctrlPr&gt;&lt;w:rPr&gt;&lt;w:rFonts w:ascii=&quot;Cambria Math&quot; w:fareast=&quot;Times New Roman&quot; w:h-ansi=&quot;Cambria Math&quot;/&gt;&lt;wx:font wx:val=&quot;Cambria Math&quot;/&gt;&lt;/w:rPr&gt;&lt;/m:ctrlPr&gt;&lt;/m:dPr&gt;&lt;m:e&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XB&lt;/m:t&gt;&lt;/m:r&gt;&lt;/m:e&gt;&lt;/m:d&gt;&lt;m:r&gt;&lt;m:rPr&gt;&lt;m:sty m:val=&quot;p&quot;/&gt;&lt;/m:rPr&gt;&lt;w:rPr&gt;&lt;w:rFonts w:ascii=&quot;Cambria Math&quot; w:fareast=&quot;Times New Roman&quot; w:h-ansi=&quot;Cambria Math&quot;/&gt;&lt;wx:font wx:val=&quot;Cambria Math&quot;/&gt;&lt;/w:rPr&gt;&lt;m:t&gt;в†’&lt;/m:t&gt;&lt;/m:r&gt;&lt;m:r&gt;&lt;w:rPr&gt;&lt;w:rFonts w:ascii=&quot;Cambria Math&quot; w:fareast=&quot;Times New Roman&quot; w:h-ansi=&quot;Cambria Math&quot;/&gt;&lt;wx:font wx:val=&quot;Cambria Math&quot;/&gt;&lt;w:i/&gt;&lt;/w:rPr&gt;&lt;m:t&gt;min&lt;/m:t&gt;&lt;/m:r&gt;&lt;m:r&gt;&lt;m:rPr&gt;&lt;m:sty m:val=&quot;p&quot;/&gt;&lt;/m:rPr&gt;&lt;w:rPr&gt;&lt;w:rFonts w:ascii=&quot;Cambria Math&quot; w:fareast=&quot;Times New Roman&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9B7764">
              <w:instrText xml:space="preserve"> </w:instrText>
            </w:r>
            <w:r w:rsidRPr="009B7764">
              <w:fldChar w:fldCharType="separate"/>
            </w:r>
            <w:r w:rsidRPr="006372C3">
              <w:rPr>
                <w:position w:val="-8"/>
              </w:rPr>
              <w:pict>
                <v:shape id="_x0000_i1050" type="#_x0000_t75" style="width:176.4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087B&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0087B&quot; wsp:rsidP=&quot;0040087B&quot;&gt;&lt;m:oMathPara&gt;&lt;m:oMath&gt;&lt;m:r&gt;&lt;w:rPr&gt;&lt;w:rFonts w:ascii=&quot;Cambria Math&quot; w:fareast=&quot;Times New Roman&quot; w:h-ansi=&quot;Cambria Math&quot;/&gt;&lt;wx:font wx:val=&quot;Cambria Math&quot;/&gt;&lt;w:i/&gt;&lt;/w:rPr&gt;&lt;m:t&gt;S&lt;/m:t&gt;&lt;/m:r&gt;&lt;m:r&gt;&lt;m:rPr&gt;&lt;m:sty m:val=&quot;p&quot;/&gt;&lt;/m:rPr&gt;&lt;w:rPr&gt;&lt;w:rFonts w:ascii=&quot;Cambria Math&quot; w:fareast=&quot;Times New Roman&quot; w:h-ansi=&quot;Cambria Math&quot;/&gt;&lt;wx:font wx:val=&quot;Cambria Math&quot;/&gt;&lt;/w:rPr&gt;&lt;m:t&gt;=&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XB&lt;/m:t&gt;&lt;/m:r&gt;&lt;m:r&gt;&lt;m:rPr&gt;&lt;m:sty m:val=&quot;p&quot;/&gt;&lt;/m:rPr&gt;&lt;w:rPr&gt;&lt;w:rFonts w:ascii=&quot;Cambria Math&quot; w:fareast=&quot;Times New Roman&quot; w:h-ansi=&quot;Cambria Math&quot;/&gt;&lt;wx:font wx:val=&quot;Cambria Math&quot;/&gt;&lt;/w:rPr&gt;&lt;m:t&gt;)&lt;/m:t&gt;&lt;/m:r&gt;&lt;/m:e&gt;&lt;m:sup&gt;&lt;m:r&gt;&lt;w:rPr&gt;&lt;w:rFonts w:ascii=&quot;Cambria Math&quot; w:fareast=&quot;Times New Roman&quot; w:h-ansi=&quot;Cambria Math&quot;/&gt;&lt;wx:font wx:val=&quot;Cambria Math&quot;/&gt;&lt;w:i/&gt;&lt;/w:rPr&gt;&lt;m:t&gt;T&lt;/m:t&gt;&lt;/m:r&gt;&lt;/m:sup&gt;&lt;/m:sSup&gt;&lt;m:r&gt;&lt;m:rPr&gt;&lt;m:sty m:val=&quot;p&quot;/&gt;&lt;/m:rPr&gt;&lt;w:rPr&gt;&lt;w:rFonts w:ascii=&quot;Cambria Math&quot; w:fareast=&quot;Times New Roman&quot; w:h-ansi=&quot;Cambria Math&quot;/&gt;&lt;wx:font wx:val=&quot;Cambria Math&quot;/&gt;&lt;/w:rPr&gt;&lt;m:t&gt;Г—&lt;/m:t&gt;&lt;/m:r&gt;&lt;m:d&gt;&lt;m:dPr&gt;&lt;m:ctrlPr&gt;&lt;w:rPr&gt;&lt;w:rFonts w:ascii=&quot;Cambria Math&quot; w:fareast=&quot;Times New Roman&quot; w:h-ansi=&quot;Cambria Math&quot;/&gt;&lt;wx:font wx:val=&quot;Cambria Math&quot;/&gt;&lt;/w:rPr&gt;&lt;/m:ctrlPr&gt;&lt;/m:dPr&gt;&lt;m:e&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XB&lt;/m:t&gt;&lt;/m:r&gt;&lt;/m:e&gt;&lt;/m:d&gt;&lt;m:r&gt;&lt;m:rPr&gt;&lt;m:sty m:val=&quot;p&quot;/&gt;&lt;/m:rPr&gt;&lt;w:rPr&gt;&lt;w:rFonts w:ascii=&quot;Cambria Math&quot; w:fareast=&quot;Times New Roman&quot; w:h-ansi=&quot;Cambria Math&quot;/&gt;&lt;wx:font wx:val=&quot;Cambria Math&quot;/&gt;&lt;/w:rPr&gt;&lt;m:t&gt;в†’&lt;/m:t&gt;&lt;/m:r&gt;&lt;m:r&gt;&lt;w:rPr&gt;&lt;w:rFonts w:ascii=&quot;Cambria Math&quot; w:fareast=&quot;Times New Roman&quot; w:h-ansi=&quot;Cambria Math&quot;/&gt;&lt;wx:font wx:val=&quot;Cambria Math&quot;/&gt;&lt;w:i/&gt;&lt;/w:rPr&gt;&lt;m:t&gt;min&lt;/m:t&gt;&lt;/m:r&gt;&lt;m:r&gt;&lt;m:rPr&gt;&lt;m:sty m:val=&quot;p&quot;/&gt;&lt;/m:rPr&gt;&lt;w:rPr&gt;&lt;w:rFonts w:ascii=&quot;Cambria Math&quot; w:fareast=&quot;Times New Roman&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9B7764">
              <w:fldChar w:fldCharType="end"/>
            </w:r>
          </w:p>
        </w:tc>
        <w:tc>
          <w:tcPr>
            <w:tcW w:w="560" w:type="dxa"/>
          </w:tcPr>
          <w:p w:rsidR="00404008" w:rsidRPr="009B7764" w:rsidRDefault="00404008" w:rsidP="00571D66">
            <w:pPr>
              <w:spacing w:after="0" w:line="360" w:lineRule="auto"/>
              <w:jc w:val="both"/>
            </w:pPr>
            <w:r w:rsidRPr="009B7764">
              <w:t>(4)</w:t>
            </w:r>
          </w:p>
        </w:tc>
      </w:tr>
    </w:tbl>
    <w:p w:rsidR="00404008" w:rsidRPr="009B7764" w:rsidRDefault="00404008" w:rsidP="003E582E">
      <w:pPr>
        <w:spacing w:after="0" w:line="360" w:lineRule="auto"/>
        <w:jc w:val="both"/>
      </w:pPr>
      <w:r w:rsidRPr="009B7764">
        <w:t xml:space="preserve">где вектор оценок матрицы парных коэффициентов корреляции составит: </w:t>
      </w:r>
    </w:p>
    <w:tbl>
      <w:tblPr>
        <w:tblW w:w="0" w:type="auto"/>
        <w:tblLook w:val="00A0"/>
      </w:tblPr>
      <w:tblGrid>
        <w:gridCol w:w="8727"/>
        <w:gridCol w:w="559"/>
      </w:tblGrid>
      <w:tr w:rsidR="00404008" w:rsidRPr="009B7764" w:rsidTr="00571D66">
        <w:tc>
          <w:tcPr>
            <w:tcW w:w="9067" w:type="dxa"/>
          </w:tcPr>
          <w:p w:rsidR="00404008" w:rsidRPr="009B7764" w:rsidRDefault="00404008" w:rsidP="00571D66">
            <w:pPr>
              <w:spacing w:after="0" w:line="360" w:lineRule="auto"/>
              <w:ind w:firstLine="708"/>
              <w:jc w:val="center"/>
            </w:pPr>
            <w:r w:rsidRPr="009B7764">
              <w:t xml:space="preserve"> </w:t>
            </w:r>
            <w:r w:rsidRPr="009B7764">
              <w:fldChar w:fldCharType="begin"/>
            </w:r>
            <w:r w:rsidRPr="009B7764">
              <w:instrText xml:space="preserve"> QUOTE </w:instrText>
            </w:r>
            <w:r w:rsidRPr="006372C3">
              <w:rPr>
                <w:position w:val="-8"/>
              </w:rPr>
              <w:pict>
                <v:shape id="_x0000_i1051" type="#_x0000_t75" style="width:112.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E374E&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E374E&quot; wsp:rsidP=&quot;009E374E&quot;&gt;&lt;m:oMathPara&gt;&lt;m:oMath&gt;&lt;m:r&gt;&lt;w:rPr&gt;&lt;w:rFonts w:ascii=&quot;Cambria Math&quot; w:fareast=&quot;Times New Roman&quot; w:h-ansi=&quot;Cambria Math&quot;/&gt;&lt;wx:font wx:val=&quot;Cambria Math&quot;/&gt;&lt;w:i/&gt;&lt;/w:rPr&gt;&lt;m:t&gt;B&lt;/m:t&gt;&lt;/m:r&gt;&lt;m:r&gt;&lt;m:rPr&gt;&lt;m:sty m:val=&quot;p&quot;/&gt;&lt;/m:rPr&gt;&lt;w:rPr&gt;&lt;w:rFonts w:ascii=&quot;Cambria Math&quot; w:fareast=&quot;Times New Roman&quot; w:h-ansi=&quot;Cambria Math&quot;/&gt;&lt;wx:font wx:val=&quot;Cambria Math&quot;/&gt;&lt;/w:rPr&gt;&lt;m:t&gt;=&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X&lt;/m:t&gt;&lt;/m:r&gt;&lt;/m:e&gt;&lt;m:sup&gt;&lt;m:r&gt;&lt;w:rPr&gt;&lt;w:rFonts w:ascii=&quot;Cambria Math&quot; w:fareast=&quot;Times New Roman&quot; w:h-ansi=&quot;Cambria Math&quot;/&gt;&lt;wx:font wx:val=&quot;Cambria Math&quot;/&gt;&lt;w:i/&gt;&lt;/w:rPr&gt;&lt;m:t&gt;T&lt;/m:t&gt;&lt;/m:r&gt;&lt;/m:sup&gt;&lt;/m:sSup&gt;&lt;m:r&gt;&lt;w:rPr&gt;&lt;w:rFonts w:ascii=&quot;Cambria Math&quot; w:fareast=&quot;Times New Roman&quot; w:h-ansi=&quot;Cambria Math&quot;/&gt;&lt;wx:font wx:val=&quot;Cambria Math&quot;/&gt;&lt;w:i/&gt;&lt;/w:rPr&gt;&lt;m:t&gt;X&lt;/m:t&gt;&lt;/m:r&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1&lt;/m:t&gt;&lt;/m:r&gt;&lt;/m:sup&gt;&lt;/m:sSup&gt;&lt;m:r&gt;&lt;m:rPr&gt;&lt;m:sty m:val=&quot;p&quot;/&gt;&lt;/m:rPr&gt;&lt;w:rPr&gt;&lt;w:rFonts w:ascii=&quot;Cambria Math&quot; w:fareast=&quot;Times New Roman&quot; w:h-ansi=&quot;Cambria Math&quot;/&gt;&lt;wx:font wx:val=&quot;Cambria Math&quot;/&gt;&lt;/w:rPr&gt;&lt;m:t&gt;Г—&lt;/m:t&gt;&lt;/m:r&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X&lt;/m:t&gt;&lt;/m:r&gt;&lt;/m:e&gt;&lt;m:sup&gt;&lt;m:r&gt;&lt;w:rPr&gt;&lt;w:rFonts w:ascii=&quot;Cambria Math&quot; w:fareast=&quot;Times New Roman&quot; w:h-ansi=&quot;Cambria Math&quot;/&gt;&lt;wx:font wx:val=&quot;Cambria Math&quot;/&gt;&lt;w:i/&gt;&lt;/w:rPr&gt;&lt;m:t&gt;T&lt;/m:t&gt;&lt;/m:r&gt;&lt;/m:sup&gt;&lt;/m:sSup&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9B7764">
              <w:instrText xml:space="preserve"> </w:instrText>
            </w:r>
            <w:r w:rsidRPr="009B7764">
              <w:fldChar w:fldCharType="separate"/>
            </w:r>
            <w:r w:rsidRPr="006372C3">
              <w:rPr>
                <w:position w:val="-8"/>
              </w:rPr>
              <w:pict>
                <v:shape id="_x0000_i1052" type="#_x0000_t75" style="width:112.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E374E&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E374E&quot; wsp:rsidP=&quot;009E374E&quot;&gt;&lt;m:oMathPara&gt;&lt;m:oMath&gt;&lt;m:r&gt;&lt;w:rPr&gt;&lt;w:rFonts w:ascii=&quot;Cambria Math&quot; w:fareast=&quot;Times New Roman&quot; w:h-ansi=&quot;Cambria Math&quot;/&gt;&lt;wx:font wx:val=&quot;Cambria Math&quot;/&gt;&lt;w:i/&gt;&lt;/w:rPr&gt;&lt;m:t&gt;B&lt;/m:t&gt;&lt;/m:r&gt;&lt;m:r&gt;&lt;m:rPr&gt;&lt;m:sty m:val=&quot;p&quot;/&gt;&lt;/m:rPr&gt;&lt;w:rPr&gt;&lt;w:rFonts w:ascii=&quot;Cambria Math&quot; w:fareast=&quot;Times New Roman&quot; w:h-ansi=&quot;Cambria Math&quot;/&gt;&lt;wx:font wx:val=&quot;Cambria Math&quot;/&gt;&lt;/w:rPr&gt;&lt;m:t&gt;=&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X&lt;/m:t&gt;&lt;/m:r&gt;&lt;/m:e&gt;&lt;m:sup&gt;&lt;m:r&gt;&lt;w:rPr&gt;&lt;w:rFonts w:ascii=&quot;Cambria Math&quot; w:fareast=&quot;Times New Roman&quot; w:h-ansi=&quot;Cambria Math&quot;/&gt;&lt;wx:font wx:val=&quot;Cambria Math&quot;/&gt;&lt;w:i/&gt;&lt;/w:rPr&gt;&lt;m:t&gt;T&lt;/m:t&gt;&lt;/m:r&gt;&lt;/m:sup&gt;&lt;/m:sSup&gt;&lt;m:r&gt;&lt;w:rPr&gt;&lt;w:rFonts w:ascii=&quot;Cambria Math&quot; w:fareast=&quot;Times New Roman&quot; w:h-ansi=&quot;Cambria Math&quot;/&gt;&lt;wx:font wx:val=&quot;Cambria Math&quot;/&gt;&lt;w:i/&gt;&lt;/w:rPr&gt;&lt;m:t&gt;X&lt;/m:t&gt;&lt;/m:r&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1&lt;/m:t&gt;&lt;/m:r&gt;&lt;/m:sup&gt;&lt;/m:sSup&gt;&lt;m:r&gt;&lt;m:rPr&gt;&lt;m:sty m:val=&quot;p&quot;/&gt;&lt;/m:rPr&gt;&lt;w:rPr&gt;&lt;w:rFonts w:ascii=&quot;Cambria Math&quot; w:fareast=&quot;Times New Roman&quot; w:h-ansi=&quot;Cambria Math&quot;/&gt;&lt;wx:font wx:val=&quot;Cambria Math&quot;/&gt;&lt;/w:rPr&gt;&lt;m:t&gt;Г—&lt;/m:t&gt;&lt;/m:r&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X&lt;/m:t&gt;&lt;/m:r&gt;&lt;/m:e&gt;&lt;m:sup&gt;&lt;m:r&gt;&lt;w:rPr&gt;&lt;w:rFonts w:ascii=&quot;Cambria Math&quot; w:fareast=&quot;Times New Roman&quot; w:h-ansi=&quot;Cambria Math&quot;/&gt;&lt;wx:font wx:val=&quot;Cambria Math&quot;/&gt;&lt;w:i/&gt;&lt;/w:rPr&gt;&lt;m:t&gt;T&lt;/m:t&gt;&lt;/m:r&gt;&lt;/m:sup&gt;&lt;/m:sSup&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9B7764">
              <w:fldChar w:fldCharType="end"/>
            </w:r>
          </w:p>
        </w:tc>
        <w:tc>
          <w:tcPr>
            <w:tcW w:w="560" w:type="dxa"/>
          </w:tcPr>
          <w:p w:rsidR="00404008" w:rsidRPr="009B7764" w:rsidRDefault="00404008" w:rsidP="00571D66">
            <w:pPr>
              <w:spacing w:after="0" w:line="360" w:lineRule="auto"/>
              <w:jc w:val="both"/>
            </w:pPr>
            <w:r w:rsidRPr="009B7764">
              <w:t>(5)</w:t>
            </w:r>
          </w:p>
        </w:tc>
      </w:tr>
    </w:tbl>
    <w:p w:rsidR="00404008" w:rsidRPr="009B7764" w:rsidRDefault="00404008" w:rsidP="003E582E">
      <w:pPr>
        <w:spacing w:after="0" w:line="360" w:lineRule="auto"/>
        <w:jc w:val="both"/>
      </w:pPr>
      <w:r w:rsidRPr="009B7764">
        <w:t xml:space="preserve">где </w:t>
      </w:r>
      <w:r w:rsidRPr="009B7764">
        <w:fldChar w:fldCharType="begin"/>
      </w:r>
      <w:r w:rsidRPr="009B7764">
        <w:instrText xml:space="preserve"> QUOTE </w:instrText>
      </w:r>
      <w:r w:rsidRPr="006372C3">
        <w:rPr>
          <w:position w:val="-8"/>
        </w:rPr>
        <w:pict>
          <v:shape id="_x0000_i1053"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0A9F&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00A9F&quot; wsp:rsidP=&quot;00200A9F&quot;&gt;&lt;m:oMathPara&gt;&lt;m:oMath&gt;&lt;m:r&gt;&lt;w:rPr&gt;&lt;w:rFonts w:ascii=&quot;Cambria Math&quot; w:fareast=&quot;Times New Roman&quot; w:h-ansi=&quot;Cambria Math&quot;/&gt;&lt;wx:font wx:val=&quot;Cambria Math&quot;/&gt;&lt;w:i/&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9B7764">
        <w:instrText xml:space="preserve"> </w:instrText>
      </w:r>
      <w:r w:rsidRPr="009B7764">
        <w:fldChar w:fldCharType="separate"/>
      </w:r>
      <w:r w:rsidRPr="006372C3">
        <w:rPr>
          <w:position w:val="-8"/>
        </w:rPr>
        <w:pict>
          <v:shape id="_x0000_i1054"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0A9F&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00A9F&quot; wsp:rsidP=&quot;00200A9F&quot;&gt;&lt;m:oMathPara&gt;&lt;m:oMath&gt;&lt;m:r&gt;&lt;w:rPr&gt;&lt;w:rFonts w:ascii=&quot;Cambria Math&quot; w:fareast=&quot;Times New Roman&quot; w:h-ansi=&quot;Cambria Math&quot;/&gt;&lt;wx:font wx:val=&quot;Cambria Math&quot;/&gt;&lt;w:i/&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9B7764">
        <w:fldChar w:fldCharType="end"/>
      </w:r>
      <w:r w:rsidRPr="009B7764">
        <w:t xml:space="preserve"> – вектор-столбец фактических значений результативного признака; </w:t>
      </w:r>
    </w:p>
    <w:p w:rsidR="00404008" w:rsidRPr="009B7764" w:rsidRDefault="00404008" w:rsidP="003E582E">
      <w:pPr>
        <w:spacing w:after="0" w:line="360" w:lineRule="auto"/>
        <w:ind w:firstLine="426"/>
        <w:jc w:val="both"/>
      </w:pPr>
      <w:r w:rsidRPr="009B7764">
        <w:fldChar w:fldCharType="begin"/>
      </w:r>
      <w:r w:rsidRPr="009B7764">
        <w:instrText xml:space="preserve"> QUOTE </w:instrText>
      </w:r>
      <w:r w:rsidRPr="006372C3">
        <w:rPr>
          <w:position w:val="-8"/>
        </w:rPr>
        <w:pict>
          <v:shape id="_x0000_i1055"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16C24&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16C24&quot; wsp:rsidP=&quot;00D16C24&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9B7764">
        <w:instrText xml:space="preserve"> </w:instrText>
      </w:r>
      <w:r w:rsidRPr="009B7764">
        <w:fldChar w:fldCharType="separate"/>
      </w:r>
      <w:r w:rsidRPr="006372C3">
        <w:rPr>
          <w:position w:val="-8"/>
        </w:rPr>
        <w:pict>
          <v:shape id="_x0000_i1056"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16C24&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16C24&quot; wsp:rsidP=&quot;00D16C24&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9B7764">
        <w:fldChar w:fldCharType="end"/>
      </w:r>
      <w:r w:rsidRPr="009B7764">
        <w:t xml:space="preserve"> – матрица значений факторов.</w:t>
      </w:r>
    </w:p>
    <w:p w:rsidR="00404008" w:rsidRPr="009B7764" w:rsidRDefault="00404008" w:rsidP="003E582E">
      <w:pPr>
        <w:spacing w:after="0" w:line="360" w:lineRule="auto"/>
        <w:jc w:val="both"/>
      </w:pPr>
      <w:r w:rsidRPr="009B7764">
        <w:tab/>
        <w:t>Результативным признаком, т.е.  -ком определим объемы произво</w:t>
      </w:r>
      <w:r w:rsidRPr="009B7764">
        <w:t>д</w:t>
      </w:r>
      <w:r w:rsidRPr="009B7764">
        <w:t xml:space="preserve">ства, а  фактором, т.е. </w:t>
      </w:r>
      <w:r w:rsidRPr="009B7764">
        <w:fldChar w:fldCharType="begin"/>
      </w:r>
      <w:r w:rsidRPr="009B7764">
        <w:instrText xml:space="preserve"> QUOTE </w:instrText>
      </w:r>
      <w:r w:rsidRPr="006372C3">
        <w:rPr>
          <w:position w:val="-8"/>
        </w:rPr>
        <w:pict>
          <v:shape id="_x0000_i1057"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6E3A&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A56E3A&quot; wsp:rsidP=&quot;00A56E3A&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9B7764">
        <w:instrText xml:space="preserve"> </w:instrText>
      </w:r>
      <w:r w:rsidRPr="009B7764">
        <w:fldChar w:fldCharType="separate"/>
      </w:r>
      <w:r w:rsidRPr="006372C3">
        <w:rPr>
          <w:position w:val="-8"/>
        </w:rPr>
        <w:pict>
          <v:shape id="_x0000_i1058"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6E3A&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A56E3A&quot; wsp:rsidP=&quot;00A56E3A&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9B7764">
        <w:fldChar w:fldCharType="end"/>
      </w:r>
      <w:r w:rsidRPr="009B7764">
        <w:t>-ом определим амортизационные отчисления, н</w:t>
      </w:r>
      <w:r w:rsidRPr="009B7764">
        <w:t>а</w:t>
      </w:r>
      <w:r w:rsidRPr="009B7764">
        <w:t>числяемые линейным способом и выражающие своей величиной  величину основных средств. Из генеральной совокупности предприятий сельскох</w:t>
      </w:r>
      <w:r w:rsidRPr="009B7764">
        <w:t>о</w:t>
      </w:r>
      <w:r w:rsidRPr="009B7764">
        <w:t>зяйственного производства сегрегируем в формируемую выборку те пре</w:t>
      </w:r>
      <w:r w:rsidRPr="009B7764">
        <w:t>д</w:t>
      </w:r>
      <w:r w:rsidRPr="009B7764">
        <w:t>приятия, которые заняты в области производства исключительно раст</w:t>
      </w:r>
      <w:r w:rsidRPr="009B7764">
        <w:t>е</w:t>
      </w:r>
      <w:r w:rsidRPr="009B7764">
        <w:t xml:space="preserve">ниеводческой продукции. Тогда за </w:t>
      </w:r>
      <w:r w:rsidRPr="009B7764">
        <w:fldChar w:fldCharType="begin"/>
      </w:r>
      <w:r w:rsidRPr="009B7764">
        <w:instrText xml:space="preserve"> QUOTE </w:instrText>
      </w:r>
      <w:r w:rsidRPr="006372C3">
        <w:rPr>
          <w:position w:val="-8"/>
        </w:rPr>
        <w:pict>
          <v:shape id="_x0000_i1059"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01E85&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01E85&quot; wsp:rsidP=&quot;00B01E85&quot;&gt;&lt;m:oMathPara&gt;&lt;m:oMath&gt;&lt;m:r&gt;&lt;w:rPr&gt;&lt;w:rFonts w:ascii=&quot;Cambria Math&quot; w:fareast=&quot;Times New Roman&quot; w:h-ansi=&quot;Cambria Math&quot;/&gt;&lt;wx:font wx:val=&quot;Cambria Math&quot;/&gt;&lt;w:i/&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9B7764">
        <w:instrText xml:space="preserve"> </w:instrText>
      </w:r>
      <w:r w:rsidRPr="009B7764">
        <w:fldChar w:fldCharType="separate"/>
      </w:r>
      <w:r w:rsidRPr="006372C3">
        <w:rPr>
          <w:position w:val="-8"/>
        </w:rPr>
        <w:pict>
          <v:shape id="_x0000_i1060"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01E85&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01E85&quot; wsp:rsidP=&quot;00B01E85&quot;&gt;&lt;m:oMathPara&gt;&lt;m:oMath&gt;&lt;m:r&gt;&lt;w:rPr&gt;&lt;w:rFonts w:ascii=&quot;Cambria Math&quot; w:fareast=&quot;Times New Roman&quot; w:h-ansi=&quot;Cambria Math&quot;/&gt;&lt;wx:font wx:val=&quot;Cambria Math&quot;/&gt;&lt;w:i/&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9B7764">
        <w:fldChar w:fldCharType="end"/>
      </w:r>
      <w:r w:rsidRPr="009B7764">
        <w:t xml:space="preserve"> обозначим объем производства вал</w:t>
      </w:r>
      <w:r w:rsidRPr="009B7764">
        <w:t>о</w:t>
      </w:r>
      <w:r w:rsidRPr="009B7764">
        <w:t xml:space="preserve">вой продукции в центнерах, а за </w:t>
      </w:r>
      <w:r w:rsidRPr="009B7764">
        <w:fldChar w:fldCharType="begin"/>
      </w:r>
      <w:r w:rsidRPr="009B7764">
        <w:instrText xml:space="preserve"> QUOTE </w:instrText>
      </w:r>
      <w:r w:rsidRPr="006372C3">
        <w:rPr>
          <w:position w:val="-8"/>
        </w:rPr>
        <w:pict>
          <v:shape id="_x0000_i1061"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A64A5&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A64A5&quot; wsp:rsidP=&quot;00EA64A5&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9B7764">
        <w:instrText xml:space="preserve"> </w:instrText>
      </w:r>
      <w:r w:rsidRPr="009B7764">
        <w:fldChar w:fldCharType="separate"/>
      </w:r>
      <w:r w:rsidRPr="006372C3">
        <w:rPr>
          <w:position w:val="-8"/>
        </w:rPr>
        <w:pict>
          <v:shape id="_x0000_i1062"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A64A5&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A64A5&quot; wsp:rsidP=&quot;00EA64A5&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9B7764">
        <w:fldChar w:fldCharType="end"/>
      </w:r>
      <w:r w:rsidRPr="009B7764">
        <w:t xml:space="preserve"> – годовые амортизационные отчисления основных средств, функциональное назначение которых лимитируется о</w:t>
      </w:r>
      <w:r w:rsidRPr="009B7764">
        <w:t>б</w:t>
      </w:r>
      <w:r w:rsidRPr="009B7764">
        <w:t>ластью растениеводства. Количество наблюдений: 228 предприятий сре</w:t>
      </w:r>
      <w:r w:rsidRPr="009B7764">
        <w:t>д</w:t>
      </w:r>
      <w:r w:rsidRPr="009B7764">
        <w:t>него размера.</w:t>
      </w:r>
    </w:p>
    <w:p w:rsidR="00404008" w:rsidRPr="009B7764" w:rsidRDefault="00404008" w:rsidP="003E582E">
      <w:pPr>
        <w:spacing w:after="0" w:line="360" w:lineRule="auto"/>
        <w:jc w:val="both"/>
      </w:pPr>
      <w:r w:rsidRPr="009B7764">
        <w:tab/>
        <w:t>Определим, какая модель лучшим образом аппроксимирует фактич</w:t>
      </w:r>
      <w:r w:rsidRPr="009B7764">
        <w:t>е</w:t>
      </w:r>
      <w:r w:rsidRPr="009B7764">
        <w:t>ские данные. Для этого сначала построим уравнения линейной и степенной зависимостей.</w:t>
      </w:r>
    </w:p>
    <w:p w:rsidR="00404008" w:rsidRPr="009B7764" w:rsidRDefault="00404008" w:rsidP="003E582E">
      <w:pPr>
        <w:spacing w:after="0" w:line="360" w:lineRule="auto"/>
        <w:ind w:firstLine="708"/>
        <w:jc w:val="both"/>
      </w:pPr>
      <w:r w:rsidRPr="009B7764">
        <w:t>Для уравнения линейной зависимости коэффициент корреляции с</w:t>
      </w:r>
      <w:r w:rsidRPr="009B7764">
        <w:t>о</w:t>
      </w:r>
      <w:r w:rsidRPr="009B7764">
        <w:t>ставит:</w:t>
      </w:r>
    </w:p>
    <w:tbl>
      <w:tblPr>
        <w:tblW w:w="0" w:type="auto"/>
        <w:tblLook w:val="00A0"/>
      </w:tblPr>
      <w:tblGrid>
        <w:gridCol w:w="8730"/>
        <w:gridCol w:w="556"/>
      </w:tblGrid>
      <w:tr w:rsidR="00404008" w:rsidRPr="009B7764" w:rsidTr="00571D66">
        <w:tc>
          <w:tcPr>
            <w:tcW w:w="9067" w:type="dxa"/>
          </w:tcPr>
          <w:p w:rsidR="00404008" w:rsidRPr="009B7764" w:rsidRDefault="00404008" w:rsidP="00571D66">
            <w:pPr>
              <w:spacing w:after="0" w:line="360" w:lineRule="auto"/>
              <w:ind w:firstLine="708"/>
              <w:jc w:val="center"/>
            </w:pPr>
            <w:r>
              <w:pict>
                <v:shape id="_x0000_i1063" type="#_x0000_t75" style="width:331.8pt;height:42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083D&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D2083D&quot; wsp:rsidRDefault=&quot;00D2083D&quot; wsp:rsidP=&quot;00D2083D&quot;&gt;&lt;m:oMathPara&gt;&lt;m:oMathParaPr&gt;&lt;m:jc m:val=&quot;center&quot;/&gt;&lt;/m:oMathParaPr&gt;&lt;m:oMath&gt;&lt;m:r&gt;&lt;w:rPr&gt;&lt;w:rFonts w:ascii=&quot;Cambria Math&quot; w:fareast=&quot;Times New Roman&quot; w:h-ansi=&quot;Cambria Math&quot;/&gt;&lt;wx:font wx:val=&quot;Cambria Math&quot;/&gt;&lt;w:i/&gt;&lt;/w:rPr&gt;&lt;m:t&gt;               r&lt;/m:t&gt;&lt;/m:r&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y&lt;/m:t&gt;&lt;/m:r&gt;&lt;/m:e&gt;&lt;/m:acc&gt;&lt;m:r&gt;&lt;m:rPr&gt;&lt;m:sty m:val=&quot;p&quot;/&gt;&lt;/m:rPr&gt;&lt;w:rPr&gt;&lt;w:rFonts w:ascii=&quot;Cambria Math&quot; w:fareast=&quot;Times New Roman&quot; w:h-ansi=&quot;Cambria Math&quot;/&gt;&lt;wx:font wx:val=&quot;Cambria Math&quot;/&gt;&lt;/w:rPr&gt;&lt;m:t&gt;)Г—(&lt;/m:t&gt;&lt;/m:r&gt;&lt;m:r&gt;&lt;w:rPr&gt;&lt;w:rFonts w:ascii=&quot;Cambria Math&quot; w:fareast=&quot;Times New Roman&quot; w:h-ansi=&quot;Cambria Math&quot;/&gt;&lt;wx:font wx:val=&quot;Cambria Math&quot;/&gt;&lt;w:i/&gt;&lt;/w:rPr&gt;&lt;m:t&gt;x&lt;/m:t&gt;&lt;/m:r&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x&lt;/m:t&gt;&lt;/m:r&gt;&lt;/m:e&gt;&lt;/m:acc&gt;&lt;/m:e&gt;&lt;/m:nary&gt;&lt;m:r&gt;&lt;m:rPr&gt;&lt;m:sty m:val=&quot;p&quot;/&gt;&lt;/m:rPr&gt;&lt;w:rPr&gt;&lt;w:rFonts w:ascii=&quot;Cambria Math&quot; w:fareast=&quot;Times New Roman&quot; w:h-ansi=&quot;Cambria Math&quot;/&gt;&lt;wx:font wx:val=&quot;Cambria Math&quot;/&gt;&lt;/w:rPr&gt;&lt;m:t&gt;))&lt;/m:t&gt;&lt;/m:r&gt;&lt;/m:num&gt;&lt;m:den&gt;&lt;m:rad&gt;&lt;m:radPr&gt;&lt;m:degHide m:val=&quot;1&quot;/&gt;&lt;m:ctrlPr&gt;&lt;w:rPr&gt;&lt;w:rFonts w:ascii=&quot;Cambria Math&quot; w:fareast=&quot;Times New Roman&quot; w:h-ansi=&quot;Cambria Math&quot;/&gt;&lt;wx:font wx:val=&quot;Cambria Math&quot;/&gt;&lt;/w:rPr&gt;&lt;/m:ctrlPr&gt;&lt;/m:radPr&gt;&lt;m:deg/&gt;&lt;m:e&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y&lt;/m:t&gt;&lt;/m:r&gt;&lt;/m:e&gt;&lt;/m:acc&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2&lt;/m:t&gt;&lt;/m:r&gt;&lt;/m:sup&gt;&lt;/m:sSup&gt;&lt;m:r&gt;&lt;m:rPr&gt;&lt;m:sty m:val=&quot;p&quot;/&gt;&lt;/m:rPr&gt;&lt;w:rPr&gt;&lt;w:rFonts w:ascii=&quot;Cambria Math&quot; w:fareast=&quot;Times New Roman&quot; w:h-ansi=&quot;Cambria Math&quot;/&gt;&lt;wx:font wx:val=&quot;Cambria Math&quot;/&gt;&lt;/w:rPr&gt;&lt;m:t&gt;Г—&lt;/m:t&gt;&lt;/m:r&gt;&lt;/m:e&gt;&lt;/m:nary&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x&lt;/m:t&gt;&lt;/m:r&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x&lt;/m:t&gt;&lt;/m:r&gt;&lt;/m:e&gt;&lt;/m:acc&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2&lt;/m:t&gt;&lt;/m:r&gt;&lt;/m:sup&gt;&lt;/m:sSup&gt;&lt;/m:e&gt;&lt;/m:nary&gt;&lt;/m:e&gt;&lt;/m:rad&gt;&lt;/m:den&gt;&lt;/m:f&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r&gt;&lt;m:rPr&gt;&lt;m:sty m:val=&quot;p&quot;/&gt;&lt;/m:rPr&gt;&lt;w:rPr&gt;&lt;w:rFonts w:ascii=&quot;Cambria Math&quot; w:fareast=&quot;Times New Roman&quot; w:h-ansi=&quot;Cambria Math&quot;/&gt;&lt;wx:font wx:val=&quot;Cambria Math&quot;/&gt;&lt;/w:rPr&gt;&lt;m:t&gt;2,7787Г—&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10&lt;/m:t&gt;&lt;/m:r&gt;&lt;/m:e&gt;&lt;m:sup&gt;&lt;m:r&gt;&lt;m:rPr&gt;&lt;m:sty m:val=&quot;p&quot;/&gt;&lt;/m:rPr&gt;&lt;w:rPr&gt;&lt;w:rFonts w:ascii=&quot;Cambria Math&quot; w:fareast=&quot;Times New Roman&quot; w:h-ansi=&quot;Cambria Math&quot;/&gt;&lt;wx:font wx:val=&quot;Cambria Math&quot;/&gt;&lt;/w:rPr&gt;&lt;m:t&gt;12&lt;/m:t&gt;&lt;/m:r&gt;&lt;/m:sup&gt;&lt;/m:sSup&gt;&lt;/m:num&gt;&lt;m:den&gt;&lt;m:r&gt;&lt;m:rPr&gt;&lt;m:sty m:val=&quot;p&quot;/&gt;&lt;/m:rPr&gt;&lt;w:rPr&gt;&lt;w:rFonts w:ascii=&quot;Cambria Math&quot; w:fareast=&quot;Times New Roman&quot; w:h-ansi=&quot;Cambria Math&quot;/&gt;&lt;wx:font wx:val=&quot;Cambria Math&quot;/&gt;&lt;/w:rPr&gt;&lt;m:t&gt;3,1086Г—&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10&lt;/m:t&gt;&lt;/m:r&gt;&lt;/m:e&gt;&lt;m:sup&gt;&lt;m:r&gt;&lt;m:rPr&gt;&lt;m:sty m:val=&quot;p&quot;/&gt;&lt;/m:rPr&gt;&lt;w:rPr&gt;&lt;w:rFonts w:ascii=&quot;Cambria Math&quot; w:fareast=&quot;Times New Roman&quot; w:h-ansi=&quot;Cambria Math&quot;/&gt;&lt;wx:font wx:val=&quot;Cambria Math&quot;/&gt;&lt;/w:rPr&gt;&lt;m:t&gt;12&lt;/m:t&gt;&lt;/m:r&gt;&lt;/m:sup&gt;&lt;/m:sSup&gt;&lt;/m:den&gt;&lt;/m:f&gt;&lt;m:r&gt;&lt;m:rPr&gt;&lt;m:sty m:val=&quot;p&quot;/&gt;&lt;/m:rPr&gt;&lt;w:rPr&gt;&lt;w:rFonts w:ascii=&quot;Cambria Math&quot; w:fareast=&quot;Times New Roman&quot; w:h-ansi=&quot;Cambria Math&quot;/&gt;&lt;wx:font wx:val=&quot;Cambria Math&quot;/&gt;&lt;/w:rPr&gt;&lt;m:t&gt;в‰€0,89&lt;/m:t&gt;&lt;/m:r&gt;&lt;/m:oMath&gt;&lt;/m:oMathPara&gt;&lt;/w:p&gt;&lt;w:sectPr wsp:rsidR=&quot;00000000&quot; wsp:rsidRPr=&quot;00D2083D&quot;&gt;&lt;w:pgSz w:w=&quot;12240&quot; w:h=&quot;15840&quot;/&gt;&lt;w:pgMar w:top=&quot;1134&quot; w:right=&quot;850&quot; w:bottom=&quot;1134&quot; w:left=&quot;1701&quot; w:header=&quot;720&quot; w:footer=&quot;720&quot; w:gutter=&quot;0&quot;/&gt;&lt;w:cols w:space=&quot;720&quot;/&gt;&lt;/w:sectPr&gt;&lt;/wx:sect&gt;&lt;/w:body&gt;&lt;/w:wordDocument&gt;">
                  <v:imagedata r:id="rId27" o:title="" chromakey="white"/>
                </v:shape>
              </w:pict>
            </w:r>
          </w:p>
        </w:tc>
        <w:tc>
          <w:tcPr>
            <w:tcW w:w="560" w:type="dxa"/>
            <w:vAlign w:val="center"/>
          </w:tcPr>
          <w:p w:rsidR="00404008" w:rsidRPr="009B7764" w:rsidRDefault="00404008" w:rsidP="00571D66">
            <w:pPr>
              <w:spacing w:after="0" w:line="360" w:lineRule="auto"/>
              <w:jc w:val="both"/>
            </w:pPr>
            <w:r w:rsidRPr="009B7764">
              <w:t xml:space="preserve"> (6)</w:t>
            </w:r>
          </w:p>
        </w:tc>
      </w:tr>
    </w:tbl>
    <w:p w:rsidR="00404008" w:rsidRPr="009B7764" w:rsidRDefault="00404008" w:rsidP="003E582E">
      <w:pPr>
        <w:spacing w:after="0" w:line="360" w:lineRule="auto"/>
        <w:jc w:val="both"/>
      </w:pPr>
      <w:r w:rsidRPr="009B7764">
        <w:tab/>
        <w:t>Близость коэффициента корреляции к единице свидетельствует о тесной связи между объемами производства и величиной амортизацио</w:t>
      </w:r>
      <w:r w:rsidRPr="009B7764">
        <w:t>н</w:t>
      </w:r>
      <w:r w:rsidRPr="009B7764">
        <w:t>ных отчислений.</w:t>
      </w:r>
    </w:p>
    <w:p w:rsidR="00404008" w:rsidRPr="009B7764" w:rsidRDefault="00404008" w:rsidP="003E582E">
      <w:pPr>
        <w:spacing w:after="0" w:line="360" w:lineRule="auto"/>
        <w:jc w:val="both"/>
      </w:pPr>
      <w:r w:rsidRPr="009B7764">
        <w:tab/>
        <w:t xml:space="preserve">Коэффициент регрессии </w:t>
      </w:r>
      <w:r w:rsidRPr="009B7764">
        <w:fldChar w:fldCharType="begin"/>
      </w:r>
      <w:r w:rsidRPr="009B7764">
        <w:instrText xml:space="preserve"> QUOTE </w:instrText>
      </w:r>
      <w:r w:rsidRPr="006372C3">
        <w:rPr>
          <w:position w:val="-8"/>
        </w:rPr>
        <w:pict>
          <v:shape id="_x0000_i1064"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8F4F1E&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F4F1E&quot; wsp:rsidP=&quot;008F4F1E&quot;&gt;&lt;m:oMathPara&gt;&lt;m:oMath&gt;&lt;m:r&gt;&lt;w:rPr&gt;&lt;w:rFonts w:ascii=&quot;Cambria Math&quot; w:fareast=&quot;Times New Roman&quot; w:h-ansi=&quot;Cambria Math&quot;/&gt;&lt;wx:font wx:val=&quot;Cambria Math&quot;/&gt;&lt;w:i/&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8" o:title="" chromakey="white"/>
          </v:shape>
        </w:pict>
      </w:r>
      <w:r w:rsidRPr="009B7764">
        <w:instrText xml:space="preserve"> </w:instrText>
      </w:r>
      <w:r w:rsidRPr="009B7764">
        <w:fldChar w:fldCharType="separate"/>
      </w:r>
      <w:r w:rsidRPr="006372C3">
        <w:rPr>
          <w:position w:val="-8"/>
        </w:rPr>
        <w:pict>
          <v:shape id="_x0000_i1065"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8F4F1E&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F4F1E&quot; wsp:rsidP=&quot;008F4F1E&quot;&gt;&lt;m:oMathPara&gt;&lt;m:oMath&gt;&lt;m:r&gt;&lt;w:rPr&gt;&lt;w:rFonts w:ascii=&quot;Cambria Math&quot; w:fareast=&quot;Times New Roman&quot; w:h-ansi=&quot;Cambria Math&quot;/&gt;&lt;wx:font wx:val=&quot;Cambria Math&quot;/&gt;&lt;w:i/&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8" o:title="" chromakey="white"/>
          </v:shape>
        </w:pict>
      </w:r>
      <w:r w:rsidRPr="009B7764">
        <w:fldChar w:fldCharType="end"/>
      </w:r>
      <w:r w:rsidRPr="009B7764">
        <w:t>, исходя из формулы 3 можно представить в виде следующей формулы:</w:t>
      </w:r>
    </w:p>
    <w:tbl>
      <w:tblPr>
        <w:tblW w:w="0" w:type="auto"/>
        <w:tblLook w:val="00A0"/>
      </w:tblPr>
      <w:tblGrid>
        <w:gridCol w:w="8728"/>
        <w:gridCol w:w="558"/>
      </w:tblGrid>
      <w:tr w:rsidR="00404008" w:rsidRPr="009B7764" w:rsidTr="00571D66">
        <w:tc>
          <w:tcPr>
            <w:tcW w:w="9067" w:type="dxa"/>
            <w:vAlign w:val="center"/>
          </w:tcPr>
          <w:p w:rsidR="00404008" w:rsidRPr="009B7764" w:rsidRDefault="00404008" w:rsidP="00571D66">
            <w:pPr>
              <w:spacing w:after="0" w:line="360" w:lineRule="auto"/>
              <w:jc w:val="center"/>
              <w:rPr>
                <w:i/>
              </w:rPr>
            </w:pPr>
            <w:r>
              <w:pict>
                <v:shape id="_x0000_i1066" type="#_x0000_t75" style="width:313.8pt;height:37.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36EF3&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036EF3&quot; wsp:rsidRDefault=&quot;00036EF3&quot; wsp:rsidP=&quot;00036EF3&quot;&gt;&lt;m:oMathPara&gt;&lt;m:oMathParaPr&gt;&lt;m:jc m:val=&quot;center&quot;/&gt;&lt;/m:oMathParaPr&gt;&lt;m:oMath&gt;&lt;m:r&gt;&lt;w:rPr&gt;&lt;w:rFonts w:ascii=&quot;Cambria Math&quot; w:fareast=&quot;Times New Roman&quot; w:h-ansi=&quot;Cambria Math&quot;/&gt;&lt;wx:font wx:val=&quot;Cambria Math&quot;/&gt;&lt;w:i/&gt;&lt;/w:rPr&gt;&lt;m:t&gt;                 b&lt;/m:t&gt;&lt;/m:r&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r&gt;&lt;w:rPr&gt;&lt;w:rFonts w:ascii=&quot;Cambria Math&quot; w:fareast=&quot;Times New Roman&quot; w:h-ansi=&quot;Cambria Math&quot;/&gt;&lt;wx:font wx:val=&quot;Cambria Math&quot;/&gt;&lt;w:i/&gt;&lt;/w:rPr&gt;&lt;m:t&gt;n&lt;/m:t&gt;&lt;/m:r&gt;&lt;m:nary&gt;&lt;m:naryPr&gt;&lt;m:chr m:val=&quot;в€‘&quot;/&gt;&lt;m:limLoc m:val=&quot;undOvr&quot;/&gt;&lt;m:ctrlPr&gt;&lt;w:rPr&gt;&lt;w:rFonts w:ascii=&quot;Cambria Math&quot; w:fareast=&quot;Times New Roman&quot; w:h-ansi=&quot;Cambria Math&quot;/&gt;&lt;wx:font wx:val=&quot;Cambria Math&quot;/&gt;&lt;/w:rPr&gt;&lt;/m:ctrlPr&gt;&lt;/m:naryPr&gt;&lt;m:sub&gt;&lt;m:r&gt;&lt;w:rPr&gt;&lt;w:rFonts w:ascii=&quot;Cambria Math&quot; w:fareast=&quot;Times New Roman&quot; w:h-ansi=&quot;Cambria Math&quot;/&gt;&lt;wx:font wx:val=&quot;Cambria Math&quot;/&gt;&lt;w:i/&gt;&lt;/w:rPr&gt;&lt;m:t&gt;i&lt;/m:t&gt;&lt;/m:r&gt;&lt;m:r&gt;&lt;m:rPr&gt;&lt;m:sty m:val=&quot;p&quot;/&gt;&lt;/m:rPr&gt;&lt;w:rPr&gt;&lt;w:rFonts w:ascii=&quot;Cambria Math&quot; w:fareast=&quot;Times New Roman&quot; w:h-ansi=&quot;Cambria Math&quot;/&gt;&lt;wx:font wx:val=&quot;Cambria Math&quot;/&gt;&lt;/w:rPr&gt;&lt;m:t&gt;=1&lt;/m:t&gt;&lt;/m:r&gt;&lt;/m:sub&gt;&lt;m:sup&gt;&lt;m:r&gt;&lt;w:rPr&gt;&lt;w:rFonts w:ascii=&quot;Cambria Math&quot; w:fareast=&quot;Times New Roman&quot; w:h-ansi=&quot;Cambria Math&quot;/&gt;&lt;wx:font wx:val=&quot;Cambria Math&quot;/&gt;&lt;w:i/&gt;&lt;/w:rPr&gt;&lt;m:t&gt;n&lt;/m:t&gt;&lt;/m:r&gt;&lt;/m:sup&gt;&lt;m:e&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x&lt;/m:t&gt;&lt;/m:r&gt;&lt;/m:e&gt;&lt;m:sub&gt;&lt;m:r&gt;&lt;w:rPr&gt;&lt;w:rFonts w:ascii=&quot;Cambria Math&quot; w:fareast=&quot;Times New Roman&quot; w:h-ansi=&quot;Cambria Math&quot;/&gt;&lt;wx:font wx:val=&quot;Cambria Math&quot;/&gt;&lt;w:i/&gt;&lt;/w:rPr&gt;&lt;m:t&gt;i&lt;/m:t&gt;&lt;/m:r&gt;&lt;/m:sub&gt;&lt;/m:sSub&gt;&lt;m:r&gt;&lt;m:rPr&gt;&lt;m:sty m:val=&quot;p&quot;/&gt;&lt;/m:rPr&gt;&lt;w:rPr&gt;&lt;w:rFonts w:ascii=&quot;Cambria Math&quot; w:fareast=&quot;Times New Roman&quot; w:h-ansi=&quot;Cambria Math&quot;/&gt;&lt;wx:font wx:val=&quot;Cambria Math&quot;/&gt;&lt;/w:rPr&gt;&lt;m:t&gt;Г—&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y&lt;/m:t&gt;&lt;/m:r&gt;&lt;/m:e&gt;&lt;m:sub&gt;&lt;m:r&gt;&lt;w:rPr&gt;&lt;w:rFonts w:ascii=&quot;Cambria Math&quot; w:fareast=&quot;Times New Roman&quot; w:h-ansi=&quot;Cambria Math&quot;/&gt;&lt;wx:font wx:val=&quot;Cambria Math&quot;/&gt;&lt;w:i/&gt;&lt;/w:rPr&gt;&lt;m:t&gt;i&lt;/m:t&gt;&lt;/m:r&gt;&lt;/m:sub&gt;&lt;/m:sSub&gt;&lt;m:r&gt;&lt;m:rPr&gt;&lt;m:sty m:val=&quot;p&quot;/&gt;&lt;/m:rPr&gt;&lt;w:rPr&gt;&lt;w:rFonts w:ascii=&quot;Cambria Math&quot; w:fareast=&quot;Times New Roman&quot; w:h-ansi=&quot;Cambria Math&quot;/&gt;&lt;wx:font wx:val=&quot;Cambria Math&quot;/&gt;&lt;/w:rPr&gt;&lt;m:t&gt;-&lt;/m:t&gt;&lt;/m:r&gt;&lt;m:nary&gt;&lt;m:naryPr&gt;&lt;m:chr m:val=&quot;в€‘&quot;/&gt;&lt;m:limLoc m:val=&quot;undOvr&quot;/&gt;&lt;m:ctrlPr&gt;&lt;w:rPr&gt;&lt;w:rFonts w:ascii=&quot;Cambria Math&quot; w:fareast=&quot;Times New Roman&quot; w:h-ansi=&quot;Cambria Math&quot;/&gt;&lt;wx:font wx:val=&quot;Cambria Math&quot;/&gt;&lt;/w:rPr&gt;&lt;/m:ctrlPr&gt;&lt;/m:naryPr&gt;&lt;m:sub&gt;&lt;m:r&gt;&lt;w:rPr&gt;&lt;w:rFonts w:ascii=&quot;Cambria Math&quot; w:fareast=&quot;Times New Roman&quot; w:h-ansi=&quot;Cambria Math&quot;/&gt;&lt;wx:font wx:val=&quot;Cambria Math&quot;/&gt;&lt;w:i/&gt;&lt;/w:rPr&gt;&lt;m:t&gt;i&lt;/m:t&gt;&lt;/m:r&gt;&lt;m:r&gt;&lt;m:rPr&gt;&lt;m:sty m:val=&quot;p&quot;/&gt;&lt;/m:rPr&gt;&lt;w:rPr&gt;&lt;w:rFonts w:ascii=&quot;Cambria Math&quot; w:fareast=&quot;Times New Roman&quot; w:h-ansi=&quot;Cambria Math&quot;/&gt;&lt;wx:font wx:val=&quot;Cambria Math&quot;/&gt;&lt;/w:rPr&gt;&lt;m:t&gt;=1&lt;/m:t&gt;&lt;/m:r&gt;&lt;/m:sub&gt;&lt;m:sup&gt;&lt;m:r&gt;&lt;w:rPr&gt;&lt;w:rFonts w:ascii=&quot;Cambria Math&quot; w:fareast=&quot;Times New Roman&quot; w:h-ansi=&quot;Cambria Math&quot;/&gt;&lt;wx:font wx:val=&quot;Cambria Math&quot;/&gt;&lt;w:i/&gt;&lt;/w:rPr&gt;&lt;m:t&gt;n&lt;/m:t&gt;&lt;/m:r&gt;&lt;/m:sup&gt;&lt;m:e&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x&lt;/m:t&gt;&lt;/m:r&gt;&lt;/m:e&gt;&lt;m:sub&gt;&lt;m:r&gt;&lt;w:rPr&gt;&lt;w:rFonts w:ascii=&quot;Cambria Math&quot; w:fareast=&quot;Times New Roman&quot; w:h-ansi=&quot;Cambria Math&quot;/&gt;&lt;wx:font wx:val=&quot;Cambria Math&quot;/&gt;&lt;w:i/&gt;&lt;/w:rPr&gt;&lt;m:t&gt;i&lt;/m:t&gt;&lt;/m:r&gt;&lt;/m:sub&gt;&lt;/m:sSub&gt;&lt;/m:e&gt;&lt;/m:nary&gt;&lt;m:r&gt;&lt;m:rPr&gt;&lt;m:sty m:val=&quot;p&quot;/&gt;&lt;/m:rPr&gt;&lt;w:rPr&gt;&lt;w:rFonts w:ascii=&quot;Cambria Math&quot; w:fareast=&quot;Times New Roman&quot; w:h-ansi=&quot;Cambria Math&quot;/&gt;&lt;wx:font wx:val=&quot;Cambria Math&quot;/&gt;&lt;/w:rPr&gt;&lt;m:t&gt;Г—&lt;/m:t&gt;&lt;/m:r&gt;&lt;m:nary&gt;&lt;m:naryPr&gt;&lt;m:chr m:val=&quot;в€‘&quot;/&gt;&lt;m:limLoc m:val=&quot;undOvr&quot;/&gt;&lt;m:ctrlPr&gt;&lt;w:rPr&gt;&lt;w:rFonts w:ascii=&quot;Cambria Math&quot; w:fareast=&quot;Times New Roman&quot; w:h-ansi=&quot;Cambria Math&quot;/&gt;&lt;wx:font wx:val=&quot;Cambria Math&quot;/&gt;&lt;/w:rPr&gt;&lt;/m:ctrlPr&gt;&lt;/m:naryPr&gt;&lt;m:sub&gt;&lt;m:r&gt;&lt;w:rPr&gt;&lt;w:rFonts w:ascii=&quot;Cambria Math&quot; w:fareast=&quot;Times New Roman&quot; w:h-ansi=&quot;Cambria Math&quot;/&gt;&lt;wx:font wx:val=&quot;Cambria Math&quot;/&gt;&lt;w:i/&gt;&lt;/w:rPr&gt;&lt;m:t&gt;i&lt;/m:t&gt;&lt;/m:r&gt;&lt;m:r&gt;&lt;m:rPr&gt;&lt;m:sty m:val=&quot;p&quot;/&gt;&lt;/m:rPr&gt;&lt;w:rPr&gt;&lt;w:rFonts w:ascii=&quot;Cambria Math&quot; w:fareast=&quot;Times New Roman&quot; w:h-ansi=&quot;Cambria Math&quot;/&gt;&lt;wx:font wx:val=&quot;Cambria Math&quot;/&gt;&lt;/w:rPr&gt;&lt;m:t&gt;=1&lt;/m:t&gt;&lt;/m:r&gt;&lt;/m:sub&gt;&lt;m:sup&gt;&lt;m:r&gt;&lt;w:rPr&gt;&lt;w:rFonts w:ascii=&quot;Cambria Math&quot; w:fareast=&quot;Times New Roman&quot; w:h-ansi=&quot;Cambria Math&quot;/&gt;&lt;wx:font wx:val=&quot;Cambria Math&quot;/&gt;&lt;w:i/&gt;&lt;/w:rPr&gt;&lt;m:t&gt;n&lt;/m:t&gt;&lt;/m:r&gt;&lt;/m:sup&gt;&lt;m:e&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y&lt;/m:t&gt;&lt;/m:r&gt;&lt;/m:e&gt;&lt;m:sub&gt;&lt;m:r&gt;&lt;w:rPr&gt;&lt;w:rFonts w:ascii=&quot;Cambria Math&quot; w:fareast=&quot;Times New Roman&quot; w:h-ansi=&quot;Cambria Math&quot;/&gt;&lt;wx:font wx:val=&quot;Cambria Math&quot;/&gt;&lt;w:i/&gt;&lt;/w:rPr&gt;&lt;m:t&gt;i&lt;/m:t&gt;&lt;/m:r&gt;&lt;/m:sub&gt;&lt;/m:sSub&gt;&lt;/m:e&gt;&lt;/m:nary&gt;&lt;/m:e&gt;&lt;/m:nary&gt;&lt;/m:num&gt;&lt;m:den&gt;&lt;m:r&gt;&lt;w:rPr&gt;&lt;w:rFonts w:ascii=&quot;Cambria Math&quot; w:fareast=&quot;Times New Roman&quot; w:h-ansi=&quot;Cambria Math&quot;/&gt;&lt;wx:font wx:val=&quot;Cambria Math&quot;/&gt;&lt;w:i/&gt;&lt;/w:rPr&gt;&lt;m:t&gt;n&lt;/m:t&gt;&lt;/m:r&gt;&lt;m:nary&gt;&lt;m:naryPr&gt;&lt;m:chr m:val=&quot;в€‘&quot;/&gt;&lt;m:limLoc m:val=&quot;undOvr&quot;/&gt;&lt;m:ctrlPr&gt;&lt;w:rPr&gt;&lt;w:rFonts w:ascii=&quot;Cambria Math&quot; w:fareast=&quot;Times New Roman&quot; w:h-ansi=&quot;Cambria Math&quot;/&gt;&lt;wx:font wx:val=&quot;Cambria Math&quot;/&gt;&lt;/w:rPr&gt;&lt;/m:ctrlPr&gt;&lt;/m:naryPr&gt;&lt;m:sub&gt;&lt;m:r&gt;&lt;w:rPr&gt;&lt;w:rFonts w:ascii=&quot;Cambria Math&quot; w:fareast=&quot;Times New Roman&quot; w:h-ansi=&quot;Cambria Math&quot;/&gt;&lt;wx:font wx:val=&quot;Cambria Math&quot;/&gt;&lt;w:i/&gt;&lt;/w:rPr&gt;&lt;m:t&gt;i&lt;/m:t&gt;&lt;/m:r&gt;&lt;m:r&gt;&lt;m:rPr&gt;&lt;m:sty m:val=&quot;p&quot;/&gt;&lt;/m:rPr&gt;&lt;w:rPr&gt;&lt;w:rFonts w:ascii=&quot;Cambria Math&quot; w:fareast=&quot;Times New Roman&quot; w:h-ansi=&quot;Cambria Math&quot;/&gt;&lt;wx:font wx:val=&quot;Cambria Math&quot;/&gt;&lt;/w:rPr&gt;&lt;m:t&gt;=1&lt;/m:t&gt;&lt;/m:r&gt;&lt;/m:sub&gt;&lt;m:sup&gt;&lt;m:r&gt;&lt;w:rPr&gt;&lt;w:rFonts w:ascii=&quot;Cambria Math&quot; w:fareast=&quot;Times New Roman&quot; w:h-ansi=&quot;Cambria Math&quot;/&gt;&lt;wx:font wx:val=&quot;Cambria Math&quot;/&gt;&lt;w:i/&gt;&lt;/w:rPr&gt;&lt;m:t&gt;n&lt;/m:t&gt;&lt;/m:r&gt;&lt;/m:sup&gt;&lt;m:e&gt;&lt;m:sSup&gt;&lt;m:sSupPr&gt;&lt;m:ctrlPr&gt;&lt;w:rPr&gt;&lt;w:rFonts w:ascii=&quot;Cambria Math&quot; w:fareast=&quot;Times New Roman&quot; w:h-ansi=&quot;Cambria Math&quot;/&gt;&lt;wx:font wx:val=&quot;Cambria Math&quot;/&gt;&lt;/w:rPr&gt;&lt;/m:ctrlPr&gt;&lt;/m:sSupPr&gt;&lt;m:e&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x&lt;/m:t&gt;&lt;/m:r&gt;&lt;/m:e&gt;&lt;m:sub&gt;&lt;m:r&gt;&lt;w:rPr&gt;&lt;w:rFonts w:ascii=&quot;Cambria Math&quot; w:fareast=&quot;Times New Roman&quot; w:h-ansi=&quot;Cambria Math&quot;/&gt;&lt;wx:font wx:val=&quot;Cambria Math&quot;/&gt;&lt;w:i/&gt;&lt;/w:rPr&gt;&lt;m:t&gt;i&lt;/m:t&gt;&lt;/m:r&gt;&lt;/m:sub&gt;&lt;/m:sSub&gt;&lt;/m:e&gt;&lt;m:sup&gt;&lt;m:r&gt;&lt;m:rPr&gt;&lt;m:sty m:val=&quot;p&quot;/&gt;&lt;/m:rPr&gt;&lt;w:rPr&gt;&lt;w:rFonts w:ascii=&quot;Cambria Math&quot; w:fareast=&quot;Times New Roman&quot; w:h-ansi=&quot;Cambria Math&quot;/&gt;&lt;wx:font wx:val=&quot;Cambria Math&quot;/&gt;&lt;/w:rPr&gt;&lt;m:t&gt;2&lt;/m:t&gt;&lt;/m:r&gt;&lt;/m:sup&gt;&lt;/m:sSup&gt;&lt;m:r&gt;&lt;m:rPr&gt;&lt;m:sty m:val=&quot;p&quot;/&gt;&lt;/m:rPr&gt;&lt;w:rPr&gt;&lt;w:rFonts w:ascii=&quot;Cambria Math&quot; w:fareast=&quot;Times New Roman&quot; w:h-ansi=&quot;Cambria Math&quot;/&gt;&lt;wx:font wx:val=&quot;Cambria Math&quot;/&gt;&lt;/w:rPr&gt;&lt;m:t&gt;-&lt;/m:t&gt;&lt;/m:r&gt;&lt;/m:e&gt;&lt;/m:nary&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nary&gt;&lt;m:naryPr&gt;&lt;m:chr m:val=&quot;в€‘&quot;/&gt;&lt;m:limLoc m:val=&quot;undOvr&quot;/&gt;&lt;m:ctrlPr&gt;&lt;w:rPr&gt;&lt;w:rFonts w:ascii=&quot;Cambria Math&quot; w:fareast=&quot;Times New Roman&quot; w:h-ansi=&quot;Cambria Math&quot;/&gt;&lt;wx:font wx:val=&quot;Cambria Math&quot;/&gt;&lt;/w:rPr&gt;&lt;/m:ctrlPr&gt;&lt;/m:naryPr&gt;&lt;m:sub&gt;&lt;m:r&gt;&lt;w:rPr&gt;&lt;w:rFonts w:ascii=&quot;Cambria Math&quot; w:fareast=&quot;Times New Roman&quot; w:h-ansi=&quot;Cambria Math&quot;/&gt;&lt;wx:font wx:val=&quot;Cambria Math&quot;/&gt;&lt;w:i/&gt;&lt;/w:rPr&gt;&lt;m:t&gt;i&lt;/m:t&gt;&lt;/m:r&gt;&lt;m:r&gt;&lt;m:rPr&gt;&lt;m:sty m:val=&quot;p&quot;/&gt;&lt;/m:rPr&gt;&lt;w:rPr&gt;&lt;w:rFonts w:ascii=&quot;Cambria Math&quot; w:fareast=&quot;Times New Roman&quot; w:h-ansi=&quot;Cambria Math&quot;/&gt;&lt;wx:font wx:val=&quot;Cambria Math&quot;/&gt;&lt;/w:rPr&gt;&lt;m:t&gt;=1&lt;/m:t&gt;&lt;/m:r&gt;&lt;/m:sub&gt;&lt;m:sup&gt;&lt;m:r&gt;&lt;w:rPr&gt;&lt;w:rFonts w:ascii=&quot;Cambria Math&quot; w:fareast=&quot;Times New Roman&quot; w:h-ansi=&quot;Cambria Math&quot;/&gt;&lt;wx:font wx:val=&quot;Cambria Math&quot;/&gt;&lt;w:i/&gt;&lt;/w:rPr&gt;&lt;m:t&gt;n&lt;/m:t&gt;&lt;/m:r&gt;&lt;/m:sup&gt;&lt;m:e&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x&lt;/m:t&gt;&lt;/m:r&gt;&lt;/m:e&gt;&lt;m:sub&gt;&lt;m:r&gt;&lt;w:rPr&gt;&lt;w:rFonts w:ascii=&quot;Cambria Math&quot; w:fareast=&quot;Times New Roman&quot; w:h-ansi=&quot;Cambria Math&quot;/&gt;&lt;wx:font wx:val=&quot;Cambria Math&quot;/&gt;&lt;w:i/&gt;&lt;/w:rPr&gt;&lt;m:t&gt;i&lt;/m:t&gt;&lt;/m:r&gt;&lt;/m:sub&gt;&lt;/m:sSub&gt;&lt;/m:e&gt;&lt;/m:nary&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2&lt;/m:t&gt;&lt;/m:r&gt;&lt;/m:sup&gt;&lt;/m:sSup&gt;&lt;/m:den&gt;&lt;/m:f&gt;&lt;m:r&gt;&lt;m:rPr&gt;&lt;m:sty m:val=&quot;p&quot;/&gt;&lt;/m:rPr&gt;&lt;w:rPr&gt;&lt;w:rFonts w:ascii=&quot;Cambria Math&quot; w:fareast=&quot;Times New Roman&quot; w:h-ansi=&quot;Cambria Math&quot;/&gt;&lt;wx:font wx:val=&quot;Cambria Math&quot;/&gt;&lt;/w:rPr&gt;&lt;m:t&gt;в‰€67,717&lt;/m:t&gt;&lt;/m:r&gt;&lt;/m:oMath&gt;&lt;/m:oMathPara&gt;&lt;/w:p&gt;&lt;w:sectPr wsp:rsidR=&quot;00000000&quot; wsp:rsidRPr=&quot;00036EF3&quot;&gt;&lt;w:pgSz w:w=&quot;12240&quot; w:h=&quot;15840&quot;/&gt;&lt;w:pgMar w:top=&quot;1134&quot; w:right=&quot;850&quot; w:bottom=&quot;1134&quot; w:left=&quot;1701&quot; w:header=&quot;720&quot; w:footer=&quot;720&quot; w:gutter=&quot;0&quot;/&gt;&lt;w:cols w:space=&quot;720&quot;/&gt;&lt;/w:sectPr&gt;&lt;/wx:sect&gt;&lt;/w:body&gt;&lt;/w:wordDocument&gt;">
                  <v:imagedata r:id="rId29" o:title="" chromakey="white"/>
                </v:shape>
              </w:pict>
            </w:r>
          </w:p>
        </w:tc>
        <w:tc>
          <w:tcPr>
            <w:tcW w:w="560" w:type="dxa"/>
            <w:vAlign w:val="center"/>
          </w:tcPr>
          <w:p w:rsidR="00404008" w:rsidRPr="009B7764" w:rsidRDefault="00404008" w:rsidP="00571D66">
            <w:pPr>
              <w:spacing w:after="0" w:line="360" w:lineRule="auto"/>
              <w:jc w:val="both"/>
            </w:pPr>
            <w:r w:rsidRPr="009B7764">
              <w:t>(7)</w:t>
            </w:r>
          </w:p>
        </w:tc>
      </w:tr>
    </w:tbl>
    <w:p w:rsidR="00404008" w:rsidRPr="009B7764" w:rsidRDefault="00404008" w:rsidP="003E582E">
      <w:pPr>
        <w:spacing w:after="0" w:line="360" w:lineRule="auto"/>
        <w:ind w:firstLine="708"/>
        <w:jc w:val="both"/>
      </w:pPr>
      <w:r w:rsidRPr="009B7764">
        <w:t xml:space="preserve">Коэффициент </w:t>
      </w:r>
      <w:r w:rsidRPr="009B7764">
        <w:fldChar w:fldCharType="begin"/>
      </w:r>
      <w:r w:rsidRPr="009B7764">
        <w:instrText xml:space="preserve"> QUOTE </w:instrText>
      </w:r>
      <w:r w:rsidRPr="006372C3">
        <w:rPr>
          <w:position w:val="-8"/>
        </w:rPr>
        <w:pict>
          <v:shape id="_x0000_i1067"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3219&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B3219&quot; wsp:rsidP=&quot;00DB3219&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9B7764">
        <w:instrText xml:space="preserve"> </w:instrText>
      </w:r>
      <w:r w:rsidRPr="009B7764">
        <w:fldChar w:fldCharType="separate"/>
      </w:r>
      <w:r w:rsidRPr="006372C3">
        <w:rPr>
          <w:position w:val="-8"/>
        </w:rPr>
        <w:pict>
          <v:shape id="_x0000_i1068"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3219&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B3219&quot; wsp:rsidP=&quot;00DB3219&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9B7764">
        <w:fldChar w:fldCharType="end"/>
      </w:r>
      <w:r w:rsidRPr="009B7764">
        <w:t xml:space="preserve"> находим по следующей формуле:</w:t>
      </w:r>
    </w:p>
    <w:tbl>
      <w:tblPr>
        <w:tblW w:w="0" w:type="auto"/>
        <w:tblLook w:val="00A0"/>
      </w:tblPr>
      <w:tblGrid>
        <w:gridCol w:w="8727"/>
        <w:gridCol w:w="559"/>
      </w:tblGrid>
      <w:tr w:rsidR="00404008" w:rsidRPr="009B7764" w:rsidTr="00571D66">
        <w:tc>
          <w:tcPr>
            <w:tcW w:w="9067" w:type="dxa"/>
          </w:tcPr>
          <w:p w:rsidR="00404008" w:rsidRPr="009B7764" w:rsidRDefault="00404008" w:rsidP="00571D66">
            <w:pPr>
              <w:spacing w:after="0" w:line="360" w:lineRule="auto"/>
              <w:ind w:firstLine="708"/>
              <w:jc w:val="center"/>
            </w:pPr>
            <w:r w:rsidRPr="009B7764">
              <w:t xml:space="preserve">        </w:t>
            </w:r>
            <w:r w:rsidRPr="009B7764">
              <w:fldChar w:fldCharType="begin"/>
            </w:r>
            <w:r w:rsidRPr="009B7764">
              <w:instrText xml:space="preserve"> QUOTE </w:instrText>
            </w:r>
            <w:r w:rsidRPr="006372C3">
              <w:rPr>
                <w:position w:val="-8"/>
              </w:rPr>
              <w:pict>
                <v:shape id="_x0000_i1069" type="#_x0000_t75" style="width:140.4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C6E23&quot;/&gt;&lt;wsp:rsid wsp:val=&quot;00FE5DE6&quot;/&gt;&lt;wsp:rsid wsp:val=&quot;00FE6D3A&quot;/&gt;&lt;wsp:rsid wsp:val=&quot;00FF19AF&quot;/&gt;&lt;wsp:rsid wsp:val=&quot;00FF35BA&quot;/&gt;&lt;/wsp:rsids&gt;&lt;/w:docPr&gt;&lt;w:body&gt;&lt;wx:sect&gt;&lt;w:p wsp:rsidR=&quot;00000000&quot; wsp:rsidRDefault=&quot;00FC6E23&quot; wsp:rsidP=&quot;00FC6E23&quot;&gt;&lt;m:oMathPara&gt;&lt;m:oMath&gt;&lt;m:r&gt;&lt;w:rPr&gt;&lt;w:rFonts w:ascii=&quot;Cambria Math&quot; w:fareast=&quot;Times New Roman&quot; w:h-ansi=&quot;Cambria Math&quot;/&gt;&lt;wx:font wx:val=&quot;Cambria Math&quot;/&gt;&lt;w:i/&gt;&lt;/w:rPr&gt;&lt;m:t&gt;a&lt;/m:t&gt;&lt;/m:r&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y&lt;/m:t&gt;&lt;/m:r&gt;&lt;/m:e&gt;&lt;/m:acc&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b&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x&lt;/m:t&gt;&lt;/m:r&gt;&lt;/m:e&gt;&lt;/m:acc&gt;&lt;m:r&gt;&lt;m:rPr&gt;&lt;m:sty m:val=&quot;p&quot;/&gt;&lt;/m:rPr&gt;&lt;w:rPr&gt;&lt;w:rFonts w:ascii=&quot;Cambria Math&quot; w:fareast=&quot;Times New Roman&quot; w:h-ansi=&quot;Cambria Math&quot;/&gt;&lt;wx:font wx:val=&quot;Cambria Math&quot;/&gt;&lt;/w:rPr&gt;&lt;m:t&gt;в‰€119912,4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9B7764">
              <w:instrText xml:space="preserve"> </w:instrText>
            </w:r>
            <w:r w:rsidRPr="009B7764">
              <w:fldChar w:fldCharType="separate"/>
            </w:r>
            <w:r w:rsidRPr="006372C3">
              <w:rPr>
                <w:position w:val="-8"/>
              </w:rPr>
              <w:pict>
                <v:shape id="_x0000_i1070" type="#_x0000_t75" style="width:140.4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C6E23&quot;/&gt;&lt;wsp:rsid wsp:val=&quot;00FE5DE6&quot;/&gt;&lt;wsp:rsid wsp:val=&quot;00FE6D3A&quot;/&gt;&lt;wsp:rsid wsp:val=&quot;00FF19AF&quot;/&gt;&lt;wsp:rsid wsp:val=&quot;00FF35BA&quot;/&gt;&lt;/wsp:rsids&gt;&lt;/w:docPr&gt;&lt;w:body&gt;&lt;wx:sect&gt;&lt;w:p wsp:rsidR=&quot;00000000&quot; wsp:rsidRDefault=&quot;00FC6E23&quot; wsp:rsidP=&quot;00FC6E23&quot;&gt;&lt;m:oMathPara&gt;&lt;m:oMath&gt;&lt;m:r&gt;&lt;w:rPr&gt;&lt;w:rFonts w:ascii=&quot;Cambria Math&quot; w:fareast=&quot;Times New Roman&quot; w:h-ansi=&quot;Cambria Math&quot;/&gt;&lt;wx:font wx:val=&quot;Cambria Math&quot;/&gt;&lt;w:i/&gt;&lt;/w:rPr&gt;&lt;m:t&gt;a&lt;/m:t&gt;&lt;/m:r&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y&lt;/m:t&gt;&lt;/m:r&gt;&lt;/m:e&gt;&lt;/m:acc&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b&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x&lt;/m:t&gt;&lt;/m:r&gt;&lt;/m:e&gt;&lt;/m:acc&gt;&lt;m:r&gt;&lt;m:rPr&gt;&lt;m:sty m:val=&quot;p&quot;/&gt;&lt;/m:rPr&gt;&lt;w:rPr&gt;&lt;w:rFonts w:ascii=&quot;Cambria Math&quot; w:fareast=&quot;Times New Roman&quot; w:h-ansi=&quot;Cambria Math&quot;/&gt;&lt;wx:font wx:val=&quot;Cambria Math&quot;/&gt;&lt;/w:rPr&gt;&lt;m:t&gt;в‰€119912,4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9B7764">
              <w:fldChar w:fldCharType="end"/>
            </w:r>
          </w:p>
        </w:tc>
        <w:tc>
          <w:tcPr>
            <w:tcW w:w="560" w:type="dxa"/>
          </w:tcPr>
          <w:p w:rsidR="00404008" w:rsidRPr="009B7764" w:rsidRDefault="00404008" w:rsidP="00571D66">
            <w:pPr>
              <w:spacing w:after="0" w:line="360" w:lineRule="auto"/>
              <w:jc w:val="both"/>
            </w:pPr>
            <w:r w:rsidRPr="009B7764">
              <w:t>(8)</w:t>
            </w:r>
          </w:p>
        </w:tc>
      </w:tr>
    </w:tbl>
    <w:p w:rsidR="00404008" w:rsidRPr="009B7764" w:rsidRDefault="00404008" w:rsidP="003E582E">
      <w:pPr>
        <w:spacing w:after="0" w:line="360" w:lineRule="auto"/>
        <w:ind w:firstLine="708"/>
        <w:jc w:val="both"/>
      </w:pPr>
      <w:r w:rsidRPr="009B7764">
        <w:t>Тогда уравнение линейной зависимости принимает вид:</w:t>
      </w:r>
    </w:p>
    <w:tbl>
      <w:tblPr>
        <w:tblW w:w="0" w:type="auto"/>
        <w:tblLook w:val="00A0"/>
      </w:tblPr>
      <w:tblGrid>
        <w:gridCol w:w="8727"/>
        <w:gridCol w:w="559"/>
      </w:tblGrid>
      <w:tr w:rsidR="00404008" w:rsidRPr="009B7764" w:rsidTr="00571D66">
        <w:tc>
          <w:tcPr>
            <w:tcW w:w="9067" w:type="dxa"/>
          </w:tcPr>
          <w:p w:rsidR="00404008" w:rsidRPr="009B7764" w:rsidRDefault="00404008" w:rsidP="00571D66">
            <w:pPr>
              <w:spacing w:after="0" w:line="360" w:lineRule="auto"/>
              <w:jc w:val="center"/>
            </w:pPr>
            <w:r w:rsidRPr="009B7764">
              <w:t xml:space="preserve">                 </w:t>
            </w:r>
            <w:r w:rsidRPr="009B7764">
              <w:fldChar w:fldCharType="begin"/>
            </w:r>
            <w:r w:rsidRPr="009B7764">
              <w:instrText xml:space="preserve"> QUOTE </w:instrText>
            </w:r>
            <w:r w:rsidRPr="006372C3">
              <w:rPr>
                <w:position w:val="-8"/>
              </w:rPr>
              <w:pict>
                <v:shape id="_x0000_i1071" type="#_x0000_t75" style="width:15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308&quot;/&gt;&lt;wsp:rsid wsp:val=&quot;00FE6D3A&quot;/&gt;&lt;wsp:rsid wsp:val=&quot;00FF19AF&quot;/&gt;&lt;wsp:rsid wsp:val=&quot;00FF35BA&quot;/&gt;&lt;/wsp:rsids&gt;&lt;/w:docPr&gt;&lt;w:body&gt;&lt;wx:sect&gt;&lt;w:p wsp:rsidR=&quot;00000000&quot; wsp:rsidRDefault=&quot;00FE6308&quot; wsp:rsidP=&quot;00FE6308&quot;&gt;&lt;m:oMathPara&gt;&lt;m:oMath&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119912,42+67,717&lt;/m:t&gt;&lt;/m:r&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9B7764">
              <w:instrText xml:space="preserve"> </w:instrText>
            </w:r>
            <w:r w:rsidRPr="009B7764">
              <w:fldChar w:fldCharType="separate"/>
            </w:r>
            <w:r w:rsidRPr="006372C3">
              <w:rPr>
                <w:position w:val="-8"/>
              </w:rPr>
              <w:pict>
                <v:shape id="_x0000_i1072" type="#_x0000_t75" style="width:15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308&quot;/&gt;&lt;wsp:rsid wsp:val=&quot;00FE6D3A&quot;/&gt;&lt;wsp:rsid wsp:val=&quot;00FF19AF&quot;/&gt;&lt;wsp:rsid wsp:val=&quot;00FF35BA&quot;/&gt;&lt;/wsp:rsids&gt;&lt;/w:docPr&gt;&lt;w:body&gt;&lt;wx:sect&gt;&lt;w:p wsp:rsidR=&quot;00000000&quot; wsp:rsidRDefault=&quot;00FE6308&quot; wsp:rsidP=&quot;00FE6308&quot;&gt;&lt;m:oMathPara&gt;&lt;m:oMath&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119912,42+67,717&lt;/m:t&gt;&lt;/m:r&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9B7764">
              <w:fldChar w:fldCharType="end"/>
            </w:r>
          </w:p>
        </w:tc>
        <w:tc>
          <w:tcPr>
            <w:tcW w:w="560" w:type="dxa"/>
          </w:tcPr>
          <w:p w:rsidR="00404008" w:rsidRPr="009B7764" w:rsidRDefault="00404008" w:rsidP="00571D66">
            <w:pPr>
              <w:spacing w:after="0" w:line="360" w:lineRule="auto"/>
              <w:jc w:val="both"/>
            </w:pPr>
            <w:r w:rsidRPr="009B7764">
              <w:t>(9)</w:t>
            </w:r>
          </w:p>
        </w:tc>
      </w:tr>
    </w:tbl>
    <w:p w:rsidR="00404008" w:rsidRPr="009B7764" w:rsidRDefault="00404008" w:rsidP="003E582E">
      <w:pPr>
        <w:spacing w:after="0" w:line="360" w:lineRule="auto"/>
        <w:ind w:firstLine="708"/>
        <w:jc w:val="both"/>
      </w:pPr>
      <w:r w:rsidRPr="009B7764">
        <w:t>Используя тот же алгоритм решения применительно для уравнения степенной зависимости, предварительно логарифмируя натуральным лог</w:t>
      </w:r>
      <w:r w:rsidRPr="009B7764">
        <w:t>а</w:t>
      </w:r>
      <w:r w:rsidRPr="009B7764">
        <w:t xml:space="preserve">рифмом матрицу </w:t>
      </w:r>
      <w:r w:rsidRPr="009B7764">
        <w:fldChar w:fldCharType="begin"/>
      </w:r>
      <w:r w:rsidRPr="009B7764">
        <w:instrText xml:space="preserve"> QUOTE </w:instrText>
      </w:r>
      <w:r w:rsidRPr="006372C3">
        <w:rPr>
          <w:position w:val="-8"/>
        </w:rPr>
        <w:pict>
          <v:shape id="_x0000_i1073"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1751D&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01751D&quot; wsp:rsidP=&quot;0001751D&quot;&gt;&lt;m:oMathPara&gt;&lt;m:oMath&gt;&lt;m:r&gt;&lt;w:rPr&gt;&lt;w:rFonts w:ascii=&quot;Cambria Math&quot; w:fareast=&quot;Times New Roman&quot; w:h-ansi=&quot;Cambria Math&quot;/&gt;&lt;wx:font wx:val=&quot;Cambria Math&quot;/&gt;&lt;w:i/&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3" o:title="" chromakey="white"/>
          </v:shape>
        </w:pict>
      </w:r>
      <w:r w:rsidRPr="009B7764">
        <w:instrText xml:space="preserve"> </w:instrText>
      </w:r>
      <w:r w:rsidRPr="009B7764">
        <w:fldChar w:fldCharType="separate"/>
      </w:r>
      <w:r w:rsidRPr="006372C3">
        <w:rPr>
          <w:position w:val="-8"/>
        </w:rPr>
        <w:pict>
          <v:shape id="_x0000_i1074"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1751D&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01751D&quot; wsp:rsidP=&quot;0001751D&quot;&gt;&lt;m:oMathPara&gt;&lt;m:oMath&gt;&lt;m:r&gt;&lt;w:rPr&gt;&lt;w:rFonts w:ascii=&quot;Cambria Math&quot; w:fareast=&quot;Times New Roman&quot; w:h-ansi=&quot;Cambria Math&quot;/&gt;&lt;wx:font wx:val=&quot;Cambria Math&quot;/&gt;&lt;w:i/&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3" o:title="" chromakey="white"/>
          </v:shape>
        </w:pict>
      </w:r>
      <w:r w:rsidRPr="009B7764">
        <w:fldChar w:fldCharType="end"/>
      </w:r>
      <w:r w:rsidRPr="009B7764">
        <w:t xml:space="preserve"> и </w:t>
      </w:r>
      <w:r w:rsidRPr="009B7764">
        <w:fldChar w:fldCharType="begin"/>
      </w:r>
      <w:r w:rsidRPr="009B7764">
        <w:instrText xml:space="preserve"> QUOTE </w:instrText>
      </w:r>
      <w:r w:rsidRPr="006372C3">
        <w:rPr>
          <w:position w:val="-8"/>
        </w:rPr>
        <w:pict>
          <v:shape id="_x0000_i1075"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91E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91E8A&quot; wsp:rsidP=&quot;00491E8A&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9B7764">
        <w:instrText xml:space="preserve"> </w:instrText>
      </w:r>
      <w:r w:rsidRPr="009B7764">
        <w:fldChar w:fldCharType="separate"/>
      </w:r>
      <w:r w:rsidRPr="006372C3">
        <w:rPr>
          <w:position w:val="-8"/>
        </w:rPr>
        <w:pict>
          <v:shape id="_x0000_i1076"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91E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91E8A&quot; wsp:rsidP=&quot;00491E8A&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9B7764">
        <w:fldChar w:fldCharType="end"/>
      </w:r>
      <w:r w:rsidRPr="009B7764">
        <w:t xml:space="preserve"> для линеаризации модели, получаем уравнение степенной зависимости:</w:t>
      </w: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ind w:firstLine="708"/>
              <w:jc w:val="center"/>
            </w:pPr>
            <w:r w:rsidRPr="009B7764">
              <w:t xml:space="preserve"> </w:t>
            </w:r>
            <w:r w:rsidRPr="009B7764">
              <w:fldChar w:fldCharType="begin"/>
            </w:r>
            <w:r w:rsidRPr="009B7764">
              <w:instrText xml:space="preserve"> QUOTE </w:instrText>
            </w:r>
            <w:r w:rsidRPr="006372C3">
              <w:rPr>
                <w:position w:val="-8"/>
              </w:rPr>
              <w:pict>
                <v:shape id="_x0000_i1077" type="#_x0000_t75" style="width:91.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B39B1&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B39B1&quot; wsp:rsidP=&quot;00BB39B1&quot;&gt;&lt;m:oMathPara&gt;&lt;m:oMath&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e&lt;/m:t&gt;&lt;/m:r&gt;&lt;/m:e&gt;&lt;m:sup&gt;&lt;m:r&gt;&lt;m:rPr&gt;&lt;m:sty m:val=&quot;p&quot;/&gt;&lt;/m:rPr&gt;&lt;w:rPr&gt;&lt;w:rFonts w:ascii=&quot;Cambria Math&quot; w:fareast=&quot;Times New Roman&quot; w:h-ansi=&quot;Cambria Math&quot;/&gt;&lt;wx:font wx:val=&quot;Cambria Math&quot;/&gt;&lt;/w:rPr&gt;&lt;m:t&gt;8,21&lt;/m:t&gt;&lt;/m:r&gt;&lt;/m:sup&gt;&lt;/m:sSup&gt;&lt;m:r&gt;&lt;m:rPr&gt;&lt;m:sty m:val=&quot;p&quot;/&gt;&lt;/m:rPr&gt;&lt;w:rPr&gt;&lt;w:rFonts w:ascii=&quot;Cambria Math&quot; w:fareast=&quot;Times New Roman&quot; w:h-ansi=&quot;Cambria Math&quot;/&gt;&lt;wx:font wx:val=&quot;Cambria Math&quot;/&gt;&lt;/w:rPr&gt;&lt;m:t&gt;Г—&lt;/m:t&gt;&lt;/m:r&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x&lt;/m:t&gt;&lt;/m:r&gt;&lt;/m:e&gt;&lt;m:sup&gt;&lt;m:r&gt;&lt;m:rPr&gt;&lt;m:sty m:val=&quot;p&quot;/&gt;&lt;/m:rPr&gt;&lt;w:rPr&gt;&lt;w:rFonts w:ascii=&quot;Cambria Math&quot; w:fareast=&quot;Times New Roman&quot; w:h-ansi=&quot;Cambria Math&quot;/&gt;&lt;wx:font wx:val=&quot;Cambria Math&quot;/&gt;&lt;/w:rPr&gt;&lt;m:t&gt;0,5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5" o:title="" chromakey="white"/>
                </v:shape>
              </w:pict>
            </w:r>
            <w:r w:rsidRPr="009B7764">
              <w:instrText xml:space="preserve"> </w:instrText>
            </w:r>
            <w:r w:rsidRPr="009B7764">
              <w:fldChar w:fldCharType="separate"/>
            </w:r>
            <w:r w:rsidRPr="006372C3">
              <w:rPr>
                <w:position w:val="-8"/>
              </w:rPr>
              <w:pict>
                <v:shape id="_x0000_i1078" type="#_x0000_t75" style="width:91.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B39B1&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B39B1&quot; wsp:rsidP=&quot;00BB39B1&quot;&gt;&lt;m:oMathPara&gt;&lt;m:oMath&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e&lt;/m:t&gt;&lt;/m:r&gt;&lt;/m:e&gt;&lt;m:sup&gt;&lt;m:r&gt;&lt;m:rPr&gt;&lt;m:sty m:val=&quot;p&quot;/&gt;&lt;/m:rPr&gt;&lt;w:rPr&gt;&lt;w:rFonts w:ascii=&quot;Cambria Math&quot; w:fareast=&quot;Times New Roman&quot; w:h-ansi=&quot;Cambria Math&quot;/&gt;&lt;wx:font wx:val=&quot;Cambria Math&quot;/&gt;&lt;/w:rPr&gt;&lt;m:t&gt;8,21&lt;/m:t&gt;&lt;/m:r&gt;&lt;/m:sup&gt;&lt;/m:sSup&gt;&lt;m:r&gt;&lt;m:rPr&gt;&lt;m:sty m:val=&quot;p&quot;/&gt;&lt;/m:rPr&gt;&lt;w:rPr&gt;&lt;w:rFonts w:ascii=&quot;Cambria Math&quot; w:fareast=&quot;Times New Roman&quot; w:h-ansi=&quot;Cambria Math&quot;/&gt;&lt;wx:font wx:val=&quot;Cambria Math&quot;/&gt;&lt;/w:rPr&gt;&lt;m:t&gt;Г—&lt;/m:t&gt;&lt;/m:r&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x&lt;/m:t&gt;&lt;/m:r&gt;&lt;/m:e&gt;&lt;m:sup&gt;&lt;m:r&gt;&lt;m:rPr&gt;&lt;m:sty m:val=&quot;p&quot;/&gt;&lt;/m:rPr&gt;&lt;w:rPr&gt;&lt;w:rFonts w:ascii=&quot;Cambria Math&quot; w:fareast=&quot;Times New Roman&quot; w:h-ansi=&quot;Cambria Math&quot;/&gt;&lt;wx:font wx:val=&quot;Cambria Math&quot;/&gt;&lt;/w:rPr&gt;&lt;m:t&gt;0,5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5" o:title="" chromakey="white"/>
                </v:shape>
              </w:pict>
            </w:r>
            <w:r w:rsidRPr="009B7764">
              <w:fldChar w:fldCharType="end"/>
            </w:r>
          </w:p>
        </w:tc>
        <w:tc>
          <w:tcPr>
            <w:tcW w:w="560" w:type="dxa"/>
          </w:tcPr>
          <w:p w:rsidR="00404008" w:rsidRPr="009B7764" w:rsidRDefault="00404008" w:rsidP="00571D66">
            <w:pPr>
              <w:spacing w:after="0" w:line="360" w:lineRule="auto"/>
              <w:jc w:val="both"/>
            </w:pPr>
            <w:r w:rsidRPr="009B7764">
              <w:t>(10)</w:t>
            </w:r>
          </w:p>
        </w:tc>
      </w:tr>
    </w:tbl>
    <w:p w:rsidR="00404008" w:rsidRPr="009B7764" w:rsidRDefault="00404008" w:rsidP="003E582E">
      <w:pPr>
        <w:spacing w:after="0" w:line="360" w:lineRule="auto"/>
        <w:jc w:val="both"/>
      </w:pPr>
      <w:r w:rsidRPr="009B7764">
        <w:tab/>
        <w:t>Коэффициент корреляции снизится по сравнению с линейной зав</w:t>
      </w:r>
      <w:r w:rsidRPr="009B7764">
        <w:t>и</w:t>
      </w:r>
      <w:r w:rsidRPr="009B7764">
        <w:t xml:space="preserve">симостью и составит </w:t>
      </w:r>
      <w:r w:rsidRPr="009B7764">
        <w:fldChar w:fldCharType="begin"/>
      </w:r>
      <w:r w:rsidRPr="009B7764">
        <w:instrText xml:space="preserve"> QUOTE </w:instrText>
      </w:r>
      <w:r w:rsidRPr="006372C3">
        <w:rPr>
          <w:position w:val="-8"/>
        </w:rPr>
        <w:pict>
          <v:shape id="_x0000_i1079" type="#_x0000_t75" style="width:51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2694&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0B2694&quot; wsp:rsidP=&quot;000B2694&quot;&gt;&lt;m:oMathPara&gt;&lt;m:oMath&gt;&lt;m:r&gt;&lt;w:rPr&gt;&lt;w:rFonts w:ascii=&quot;Cambria Math&quot; w:fareast=&quot;Times New Roman&quot; w:h-ansi=&quot;Cambria Math&quot;/&gt;&lt;wx:font wx:val=&quot;Cambria Math&quot;/&gt;&lt;w:i/&gt;&lt;/w:rPr&gt;&lt;m:t&gt;r&lt;/m:t&gt;&lt;/m:r&gt;&lt;m:r&gt;&lt;m:rPr&gt;&lt;m:sty m:val=&quot;p&quot;/&gt;&lt;/m:rPr&gt;&lt;w:rPr&gt;&lt;w:rFonts w:ascii=&quot;Cambria Math&quot; w:fareast=&quot;Times New Roman&quot; w:h-ansi=&quot;Cambria Math&quot;/&gt;&lt;wx:font wx:val=&quot;Cambria Math&quot;/&gt;&lt;/w:rPr&gt;&lt;m:t&gt;=0,7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9B7764">
        <w:instrText xml:space="preserve"> </w:instrText>
      </w:r>
      <w:r w:rsidRPr="009B7764">
        <w:fldChar w:fldCharType="separate"/>
      </w:r>
      <w:r w:rsidRPr="006372C3">
        <w:rPr>
          <w:position w:val="-8"/>
        </w:rPr>
        <w:pict>
          <v:shape id="_x0000_i1080" type="#_x0000_t75" style="width:51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2694&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0B2694&quot; wsp:rsidP=&quot;000B2694&quot;&gt;&lt;m:oMathPara&gt;&lt;m:oMath&gt;&lt;m:r&gt;&lt;w:rPr&gt;&lt;w:rFonts w:ascii=&quot;Cambria Math&quot; w:fareast=&quot;Times New Roman&quot; w:h-ansi=&quot;Cambria Math&quot;/&gt;&lt;wx:font wx:val=&quot;Cambria Math&quot;/&gt;&lt;w:i/&gt;&lt;/w:rPr&gt;&lt;m:t&gt;r&lt;/m:t&gt;&lt;/m:r&gt;&lt;m:r&gt;&lt;m:rPr&gt;&lt;m:sty m:val=&quot;p&quot;/&gt;&lt;/m:rPr&gt;&lt;w:rPr&gt;&lt;w:rFonts w:ascii=&quot;Cambria Math&quot; w:fareast=&quot;Times New Roman&quot; w:h-ansi=&quot;Cambria Math&quot;/&gt;&lt;wx:font wx:val=&quot;Cambria Math&quot;/&gt;&lt;/w:rPr&gt;&lt;m:t&gt;=0,7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9B7764">
        <w:fldChar w:fldCharType="end"/>
      </w:r>
    </w:p>
    <w:p w:rsidR="00404008" w:rsidRPr="009B7764" w:rsidRDefault="00404008" w:rsidP="003E582E">
      <w:pPr>
        <w:spacing w:after="0" w:line="360" w:lineRule="auto"/>
        <w:jc w:val="both"/>
      </w:pPr>
      <w:r w:rsidRPr="009B7764">
        <w:tab/>
        <w:t>При расчете значений параметров уравнения регрессии с применен</w:t>
      </w:r>
      <w:r w:rsidRPr="009B7764">
        <w:t>и</w:t>
      </w:r>
      <w:r w:rsidRPr="009B7764">
        <w:t>ем других зависимостей (гиперболические, экспоненциальные) коэффиц</w:t>
      </w:r>
      <w:r w:rsidRPr="009B7764">
        <w:t>и</w:t>
      </w:r>
      <w:r w:rsidRPr="009B7764">
        <w:t>ент корреляции варьировался в пределах 0,2-0,4, в связи с чем такие виды зависимостей нецелесообразно использовать для имеющихся данных.</w:t>
      </w:r>
    </w:p>
    <w:p w:rsidR="00404008" w:rsidRPr="009B7764" w:rsidRDefault="00404008" w:rsidP="003E582E">
      <w:pPr>
        <w:spacing w:after="0" w:line="360" w:lineRule="auto"/>
        <w:ind w:firstLine="708"/>
        <w:jc w:val="both"/>
      </w:pPr>
      <w:r w:rsidRPr="009B7764">
        <w:t>Возвращаясь к полученным двум уравнениям, заметим, что, п</w:t>
      </w:r>
      <w:r w:rsidRPr="009B7764">
        <w:t>о</w:t>
      </w:r>
      <w:r w:rsidRPr="009B7764">
        <w:t xml:space="preserve">скольку остаточная дисперсия в уравнении линейной зависимости </w:t>
      </w:r>
      <w:r w:rsidRPr="009B7764">
        <w:fldChar w:fldCharType="begin"/>
      </w:r>
      <w:r w:rsidRPr="009B7764">
        <w:instrText xml:space="preserve"> QUOTE </w:instrText>
      </w:r>
      <w:r w:rsidRPr="006372C3">
        <w:rPr>
          <w:position w:val="-16"/>
        </w:rPr>
        <w:pict>
          <v:shape id="_x0000_i1081" type="#_x0000_t75" style="width:198pt;height:27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63BA2&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C63BA2&quot; wsp:rsidP=&quot;00C63BA2&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1)&lt;/m:t&gt;&lt;/m:r&gt;&lt;/m:sub&gt;&lt;/m:sSub&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acc&gt;&lt;m:accPr&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y&lt;/m:t&gt;&lt;/m:r&gt;&lt;/m:e&gt;&lt;/m:acc&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2&lt;/m:t&gt;&lt;/m:r&gt;&lt;/m:sup&gt;&lt;/m:sSup&gt;&lt;/m:e&gt;&lt;/m:nary&gt;&lt;/m:num&gt;&lt;m:den&gt;&lt;m:r&gt;&lt;w:rPr&gt;&lt;w:rFonts w:ascii=&quot;Cambria Math&quot; w:fareast=&quot;Times New Roman&quot; w:h-ansi=&quot;Cambria Math&quot;/&gt;&lt;wx:font wx:val=&quot;Cambria Math&quot;/&gt;&lt;w:i/&gt;&lt;/w:rPr&gt;&lt;m:t&gt;n&lt;/m:t&gt;&lt;/m:r&gt;&lt;/m:den&gt;&lt;/m:f&gt;&lt;m:r&gt;&lt;m:rPr&gt;&lt;m:sty m:val=&quot;p&quot;/&gt;&lt;/m:rPr&gt;&lt;w:rPr&gt;&lt;w:rFonts w:ascii=&quot;Cambria Math&quot; w:fareast=&quot;Times New Roman&quot; w:h-ansi=&quot;Cambria Math&quot;/&gt;&lt;wx:font wx:val=&quot;Cambria Math&quot;/&gt;&lt;/w:rPr&gt;&lt;m:t&gt;=2,07621Г—&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10&lt;/m:t&gt;&lt;/m:r&gt;&lt;/m:e&gt;&lt;m:sup&gt;&lt;m:r&gt;&lt;m:rPr&gt;&lt;m:sty m:val=&quot;p&quot;/&gt;&lt;/m:rPr&gt;&lt;w:rPr&gt;&lt;w:rFonts w:ascii=&quot;Cambria Math&quot; w:fareast=&quot;Times New Roman&quot; w:h-ansi=&quot;Cambria Math&quot;/&gt;&lt;wx:font wx:val=&quot;Cambria Math&quot;/&gt;&lt;/w:rPr&gt;&lt;m:t&gt;11&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9B7764">
        <w:instrText xml:space="preserve"> </w:instrText>
      </w:r>
      <w:r w:rsidRPr="009B7764">
        <w:fldChar w:fldCharType="separate"/>
      </w:r>
      <w:r w:rsidRPr="006372C3">
        <w:rPr>
          <w:position w:val="-16"/>
        </w:rPr>
        <w:pict>
          <v:shape id="_x0000_i1082" type="#_x0000_t75" style="width:198pt;height:27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63BA2&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C63BA2&quot; wsp:rsidP=&quot;00C63BA2&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1)&lt;/m:t&gt;&lt;/m:r&gt;&lt;/m:sub&gt;&lt;/m:sSub&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acc&gt;&lt;m:accPr&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y&lt;/m:t&gt;&lt;/m:r&gt;&lt;/m:e&gt;&lt;/m:acc&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2&lt;/m:t&gt;&lt;/m:r&gt;&lt;/m:sup&gt;&lt;/m:sSup&gt;&lt;/m:e&gt;&lt;/m:nary&gt;&lt;/m:num&gt;&lt;m:den&gt;&lt;m:r&gt;&lt;w:rPr&gt;&lt;w:rFonts w:ascii=&quot;Cambria Math&quot; w:fareast=&quot;Times New Roman&quot; w:h-ansi=&quot;Cambria Math&quot;/&gt;&lt;wx:font wx:val=&quot;Cambria Math&quot;/&gt;&lt;w:i/&gt;&lt;/w:rPr&gt;&lt;m:t&gt;n&lt;/m:t&gt;&lt;/m:r&gt;&lt;/m:den&gt;&lt;/m:f&gt;&lt;m:r&gt;&lt;m:rPr&gt;&lt;m:sty m:val=&quot;p&quot;/&gt;&lt;/m:rPr&gt;&lt;w:rPr&gt;&lt;w:rFonts w:ascii=&quot;Cambria Math&quot; w:fareast=&quot;Times New Roman&quot; w:h-ansi=&quot;Cambria Math&quot;/&gt;&lt;wx:font wx:val=&quot;Cambria Math&quot;/&gt;&lt;/w:rPr&gt;&lt;m:t&gt;=2,07621Г—&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10&lt;/m:t&gt;&lt;/m:r&gt;&lt;/m:e&gt;&lt;m:sup&gt;&lt;m:r&gt;&lt;m:rPr&gt;&lt;m:sty m:val=&quot;p&quot;/&gt;&lt;/m:rPr&gt;&lt;w:rPr&gt;&lt;w:rFonts w:ascii=&quot;Cambria Math&quot; w:fareast=&quot;Times New Roman&quot; w:h-ansi=&quot;Cambria Math&quot;/&gt;&lt;wx:font wx:val=&quot;Cambria Math&quot;/&gt;&lt;/w:rPr&gt;&lt;m:t&gt;11&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9B7764">
        <w:fldChar w:fldCharType="end"/>
      </w:r>
      <w:r w:rsidRPr="009B7764">
        <w:t xml:space="preserve"> меньше остаточной дисперсии уравнения степенной зависимости </w:t>
      </w:r>
      <w:r w:rsidRPr="009B7764">
        <w:fldChar w:fldCharType="begin"/>
      </w:r>
      <w:r w:rsidRPr="009B7764">
        <w:instrText xml:space="preserve"> QUOTE </w:instrText>
      </w:r>
      <w:r w:rsidRPr="006372C3">
        <w:rPr>
          <w:position w:val="-12"/>
        </w:rPr>
        <w:pict>
          <v:shape id="_x0000_i1083" type="#_x0000_t75" style="width:143.4pt;height:19.2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359BF&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359BF&quot; wsp:rsidP=&quot;008359BF&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lt;/m:t&gt;&lt;/m:r&gt;&lt;m:d&gt;&lt;m:dPr&gt;&lt;m:ctrlPr&gt;&lt;w:rPr&gt;&lt;w:rFonts w:ascii=&quot;Cambria Math&quot; w:fareast=&quot;Times New Roman&quot; w:h-ansi=&quot;Cambria Math&quot;/&gt;&lt;wx:font wx:val=&quot;Cambria Math&quot;/&gt;&lt;/w:rPr&gt;&lt;/m:ctrlPr&gt;&lt;/m:dPr&gt;&lt;m:e&gt;&lt;m:r&gt;&lt;m:rPr&gt;&lt;m:sty m:val=&quot;p&quot;/&gt;&lt;/m:rPr&gt;&lt;w:rPr&gt;&lt;w:rFonts w:ascii=&quot;Cambria Math&quot; w:fareast=&quot;Times New Roman&quot; w:h-ansi=&quot;Cambria Math&quot;/&gt;&lt;wx:font wx:val=&quot;Cambria Math&quot;/&gt;&lt;/w:rPr&gt;&lt;m:t&gt;2&lt;/m:t&gt;&lt;/m:r&gt;&lt;/m:e&gt;&lt;/m:d&gt;&lt;/m:sub&gt;&lt;/m:sSub&gt;&lt;m:r&gt;&lt;m:rPr&gt;&lt;m:sty m:val=&quot;p&quot;/&gt;&lt;/m:rPr&gt;&lt;w:rPr&gt;&lt;w:rFonts w:ascii=&quot;Cambria Math&quot; w:fareast=&quot;Times New Roman&quot; w:h-ansi=&quot;Cambria Math&quot;/&gt;&lt;wx:font wx:val=&quot;Cambria Math&quot;/&gt;&lt;/w:rPr&gt;&lt;m:t&gt;=6,04002Г—&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10&lt;/m:t&gt;&lt;/m:r&gt;&lt;/m:e&gt;&lt;m:sup&gt;&lt;m:r&gt;&lt;m:rPr&gt;&lt;m:sty m:val=&quot;p&quot;/&gt;&lt;/m:rPr&gt;&lt;w:rPr&gt;&lt;w:rFonts w:ascii=&quot;Cambria Math&quot; w:fareast=&quot;Times New Roman&quot; w:h-ansi=&quot;Cambria Math&quot;/&gt;&lt;wx:font wx:val=&quot;Cambria Math&quot;/&gt;&lt;/w:rPr&gt;&lt;m:t&gt;11&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8" o:title="" chromakey="white"/>
          </v:shape>
        </w:pict>
      </w:r>
      <w:r w:rsidRPr="009B7764">
        <w:instrText xml:space="preserve"> </w:instrText>
      </w:r>
      <w:r w:rsidRPr="009B7764">
        <w:fldChar w:fldCharType="separate"/>
      </w:r>
      <w:r w:rsidRPr="006372C3">
        <w:rPr>
          <w:position w:val="-12"/>
        </w:rPr>
        <w:pict>
          <v:shape id="_x0000_i1084" type="#_x0000_t75" style="width:143.4pt;height:19.2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359BF&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359BF&quot; wsp:rsidP=&quot;008359BF&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lt;/m:t&gt;&lt;/m:r&gt;&lt;m:d&gt;&lt;m:dPr&gt;&lt;m:ctrlPr&gt;&lt;w:rPr&gt;&lt;w:rFonts w:ascii=&quot;Cambria Math&quot; w:fareast=&quot;Times New Roman&quot; w:h-ansi=&quot;Cambria Math&quot;/&gt;&lt;wx:font wx:val=&quot;Cambria Math&quot;/&gt;&lt;/w:rPr&gt;&lt;/m:ctrlPr&gt;&lt;/m:dPr&gt;&lt;m:e&gt;&lt;m:r&gt;&lt;m:rPr&gt;&lt;m:sty m:val=&quot;p&quot;/&gt;&lt;/m:rPr&gt;&lt;w:rPr&gt;&lt;w:rFonts w:ascii=&quot;Cambria Math&quot; w:fareast=&quot;Times New Roman&quot; w:h-ansi=&quot;Cambria Math&quot;/&gt;&lt;wx:font wx:val=&quot;Cambria Math&quot;/&gt;&lt;/w:rPr&gt;&lt;m:t&gt;2&lt;/m:t&gt;&lt;/m:r&gt;&lt;/m:e&gt;&lt;/m:d&gt;&lt;/m:sub&gt;&lt;/m:sSub&gt;&lt;m:r&gt;&lt;m:rPr&gt;&lt;m:sty m:val=&quot;p&quot;/&gt;&lt;/m:rPr&gt;&lt;w:rPr&gt;&lt;w:rFonts w:ascii=&quot;Cambria Math&quot; w:fareast=&quot;Times New Roman&quot; w:h-ansi=&quot;Cambria Math&quot;/&gt;&lt;wx:font wx:val=&quot;Cambria Math&quot;/&gt;&lt;/w:rPr&gt;&lt;m:t&gt;=6,04002Г—&lt;/m:t&gt;&lt;/m:r&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10&lt;/m:t&gt;&lt;/m:r&gt;&lt;/m:e&gt;&lt;m:sup&gt;&lt;m:r&gt;&lt;m:rPr&gt;&lt;m:sty m:val=&quot;p&quot;/&gt;&lt;/m:rPr&gt;&lt;w:rPr&gt;&lt;w:rFonts w:ascii=&quot;Cambria Math&quot; w:fareast=&quot;Times New Roman&quot; w:h-ansi=&quot;Cambria Math&quot;/&gt;&lt;wx:font wx:val=&quot;Cambria Math&quot;/&gt;&lt;/w:rPr&gt;&lt;m:t&gt;11&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8" o:title="" chromakey="white"/>
          </v:shape>
        </w:pict>
      </w:r>
      <w:r w:rsidRPr="009B7764">
        <w:fldChar w:fldCharType="end"/>
      </w:r>
      <w:r w:rsidRPr="009B7764">
        <w:t xml:space="preserve">, т.е. </w:t>
      </w:r>
      <w:r w:rsidRPr="009B7764">
        <w:fldChar w:fldCharType="begin"/>
      </w:r>
      <w:r w:rsidRPr="009B7764">
        <w:instrText xml:space="preserve"> QUOTE </w:instrText>
      </w:r>
      <w:r w:rsidRPr="006372C3">
        <w:rPr>
          <w:position w:val="-12"/>
        </w:rPr>
        <w:pict>
          <v:shape id="_x0000_i1085" type="#_x0000_t75" style="width:96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47F&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C9647F&quot; wsp:rsidP=&quot;00C9647F&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1)&lt;/m:t&gt;&lt;/m:r&gt;&lt;/m:sub&gt;&lt;/m:sSub&gt;&lt;m:r&gt;&lt;m:rPr&gt;&lt;m:sty m:val=&quot;p&quot;/&gt;&lt;/m:rPr&gt;&lt;w:rPr&gt;&lt;w:rFonts w:ascii=&quot;Cambria Math&quot; w:fareast=&quot;Times New Roman&quot; w:h-ansi=&quot;Cambria Math&quot;/&gt;&lt;wx:font wx:val=&quot;Cambria Math&quot;/&gt;&lt;/w:rPr&gt;&lt;m:t&gt;&amp;l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lt;/m:t&gt;&lt;/m:r&gt;&lt;m:d&gt;&lt;m:dPr&gt;&lt;m:ctrlPr&gt;&lt;w:rPr&gt;&lt;w:rFonts w:ascii=&quot;Cambria Math&quot; w:fareast=&quot;Times New Roman&quot; w:h-ansi=&quot;Cambria Math&quot;/&gt;&lt;wx:font wx:val=&quot;Cambria Math&quot;/&gt;&lt;/w:rPr&gt;&lt;/m:ctrlPr&gt;&lt;/m:dPr&gt;&lt;m:e&gt;&lt;m:r&gt;&lt;m:rPr&gt;&lt;m:sty m:val=&quot;p&quot;/&gt;&lt;/m:rPr&gt;&lt;w:rPr&gt;&lt;w:rFonts w:ascii=&quot;Cambria Math&quot; w:fareast=&quot;Times New Roman&quot; w:h-ansi=&quot;Cambria Math&quot;/&gt;&lt;wx:font wx:val=&quot;Cambria Math&quot;/&gt;&lt;/w:rPr&gt;&lt;m:t&gt;2&lt;/m:t&gt;&lt;/m:r&gt;&lt;/m:e&gt;&lt;/m:d&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9B7764">
        <w:instrText xml:space="preserve"> </w:instrText>
      </w:r>
      <w:r w:rsidRPr="009B7764">
        <w:fldChar w:fldCharType="separate"/>
      </w:r>
      <w:r w:rsidRPr="006372C3">
        <w:rPr>
          <w:position w:val="-12"/>
        </w:rPr>
        <w:pict>
          <v:shape id="_x0000_i1086" type="#_x0000_t75" style="width:96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47F&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C9647F&quot; wsp:rsidP=&quot;00C9647F&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1)&lt;/m:t&gt;&lt;/m:r&gt;&lt;/m:sub&gt;&lt;/m:sSub&gt;&lt;m:r&gt;&lt;m:rPr&gt;&lt;m:sty m:val=&quot;p&quot;/&gt;&lt;/m:rPr&gt;&lt;w:rPr&gt;&lt;w:rFonts w:ascii=&quot;Cambria Math&quot; w:fareast=&quot;Times New Roman&quot; w:h-ansi=&quot;Cambria Math&quot;/&gt;&lt;wx:font wx:val=&quot;Cambria Math&quot;/&gt;&lt;/w:rPr&gt;&lt;m:t&gt;&amp;l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lt;/m:t&gt;&lt;/m:r&gt;&lt;m:d&gt;&lt;m:dPr&gt;&lt;m:ctrlPr&gt;&lt;w:rPr&gt;&lt;w:rFonts w:ascii=&quot;Cambria Math&quot; w:fareast=&quot;Times New Roman&quot; w:h-ansi=&quot;Cambria Math&quot;/&gt;&lt;wx:font wx:val=&quot;Cambria Math&quot;/&gt;&lt;/w:rPr&gt;&lt;/m:ctrlPr&gt;&lt;/m:dPr&gt;&lt;m:e&gt;&lt;m:r&gt;&lt;m:rPr&gt;&lt;m:sty m:val=&quot;p&quot;/&gt;&lt;/m:rPr&gt;&lt;w:rPr&gt;&lt;w:rFonts w:ascii=&quot;Cambria Math&quot; w:fareast=&quot;Times New Roman&quot; w:h-ansi=&quot;Cambria Math&quot;/&gt;&lt;wx:font wx:val=&quot;Cambria Math&quot;/&gt;&lt;/w:rPr&gt;&lt;m:t&gt;2&lt;/m:t&gt;&lt;/m:r&gt;&lt;/m:e&gt;&lt;/m:d&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9B7764">
        <w:fldChar w:fldCharType="end"/>
      </w:r>
      <w:r w:rsidRPr="009B7764">
        <w:t>, то первое уравнение лучшим образом аппроксимирует исходные данные, а, следовательно, за основу модели мы возьмем линейную зависимость.</w:t>
      </w:r>
    </w:p>
    <w:p w:rsidR="00404008" w:rsidRPr="009B7764" w:rsidRDefault="00404008" w:rsidP="003E582E">
      <w:pPr>
        <w:spacing w:after="0" w:line="360" w:lineRule="auto"/>
        <w:jc w:val="both"/>
      </w:pPr>
      <w:r w:rsidRPr="009B7764">
        <w:tab/>
        <w:t>Определяя фактическую и общую дисперсию на одну степень своб</w:t>
      </w:r>
      <w:r w:rsidRPr="009B7764">
        <w:t>о</w:t>
      </w:r>
      <w:r w:rsidRPr="009B7764">
        <w:t xml:space="preserve">ды, тем самым приводя дисперсии к сопоставимому виду, рассчитываем </w:t>
      </w:r>
      <w:r w:rsidRPr="009B7764">
        <w:fldChar w:fldCharType="begin"/>
      </w:r>
      <w:r w:rsidRPr="009B7764">
        <w:instrText xml:space="preserve"> QUOTE </w:instrText>
      </w:r>
      <w:r w:rsidRPr="006372C3">
        <w:rPr>
          <w:position w:val="-8"/>
        </w:rPr>
        <w:pict>
          <v:shape id="_x0000_i1087"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01490&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501490&quot; wsp:rsidP=&quot;00501490&quot;&gt;&lt;m:oMathPara&gt;&lt;m:oMath&gt;&lt;m:r&gt;&lt;w:rPr&gt;&lt;w:rFonts w:ascii=&quot;Cambria Math&quot; w:fareast=&quot;Times New Roman&quot; w:h-ansi=&quot;Cambria Math&quot;/&gt;&lt;wx:font wx:val=&quot;Cambria Math&quot;/&gt;&lt;w:i/&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0" o:title="" chromakey="white"/>
          </v:shape>
        </w:pict>
      </w:r>
      <w:r w:rsidRPr="009B7764">
        <w:instrText xml:space="preserve"> </w:instrText>
      </w:r>
      <w:r w:rsidRPr="009B7764">
        <w:fldChar w:fldCharType="separate"/>
      </w:r>
      <w:r w:rsidRPr="006372C3">
        <w:rPr>
          <w:position w:val="-8"/>
        </w:rPr>
        <w:pict>
          <v:shape id="_x0000_i1088"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01490&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501490&quot; wsp:rsidP=&quot;00501490&quot;&gt;&lt;m:oMathPara&gt;&lt;m:oMath&gt;&lt;m:r&gt;&lt;w:rPr&gt;&lt;w:rFonts w:ascii=&quot;Cambria Math&quot; w:fareast=&quot;Times New Roman&quot; w:h-ansi=&quot;Cambria Math&quot;/&gt;&lt;wx:font wx:val=&quot;Cambria Math&quot;/&gt;&lt;w:i/&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0" o:title="" chromakey="white"/>
          </v:shape>
        </w:pict>
      </w:r>
      <w:r w:rsidRPr="009B7764">
        <w:fldChar w:fldCharType="end"/>
      </w:r>
      <w:r w:rsidRPr="009B7764">
        <w:t xml:space="preserve"> – критерий Фишера по формуле:</w:t>
      </w:r>
    </w:p>
    <w:tbl>
      <w:tblPr>
        <w:tblW w:w="0" w:type="auto"/>
        <w:tblLook w:val="00A0"/>
      </w:tblPr>
      <w:tblGrid>
        <w:gridCol w:w="8603"/>
        <w:gridCol w:w="683"/>
      </w:tblGrid>
      <w:tr w:rsidR="00404008" w:rsidRPr="009B7764" w:rsidTr="00571D66">
        <w:tc>
          <w:tcPr>
            <w:tcW w:w="9021" w:type="dxa"/>
          </w:tcPr>
          <w:p w:rsidR="00404008" w:rsidRPr="009B7764" w:rsidRDefault="00404008" w:rsidP="00571D66">
            <w:pPr>
              <w:spacing w:after="0" w:line="360" w:lineRule="auto"/>
              <w:ind w:firstLine="708"/>
              <w:jc w:val="center"/>
            </w:pPr>
            <w:r>
              <w:pict>
                <v:shape id="_x0000_i1089" type="#_x0000_t75" style="width:270pt;height:36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167E&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42167E&quot; wsp:rsidRDefault=&quot;0042167E&quot; wsp:rsidP=&quot;0042167E&quot;&gt;&lt;m:oMathPara&gt;&lt;m:oMath&gt;&lt;m:r&gt;&lt;w:rPr&gt;&lt;w:rFonts w:ascii=&quot;Cambria Math&quot; w:fareast=&quot;Times New Roman&quot; w:h-ansi=&quot;Cambria Math&quot;/&gt;&lt;wx:font wx:val=&quot;Cambria Math&quot;/&gt;&lt;w:i/&gt;&lt;/w:rPr&gt;&lt;m:t&gt;              F&lt;/m:t&gt;&lt;/m:r&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С„Р°РєС‚&lt;/m:t&gt;&lt;/m:r&gt;&lt;/m:sub&gt;&lt;/m:sSub&gt;&lt;/m:num&gt;&lt;m:den&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lt;/m:t&gt;&lt;/m:r&gt;&lt;/m:sub&gt;&lt;/m:sSub&gt;&lt;/m:den&gt;&lt;/m:f&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r&gt;&lt;m:rPr&gt;&lt;m:sty m:val=&quot;p&quot;/&gt;&lt;/m:rPr&gt;&lt;w:rPr&gt;&lt;w:rFonts w:ascii=&quot;Cambria Math&quot; w:fareast=&quot;Times New Roman&quot; w:h-ansi=&quot;Cambria Math&quot;/&gt;&lt;wx:font wx:val=&quot;Cambria Math&quot;/&gt;&lt;/w:rPr&gt;&lt;m:t&gt;1,8816&lt;/m:t&gt;&lt;/m:r&gt;&lt;m:r&gt;&lt;w:rPr&gt;&lt;w:rFonts w:ascii=&quot;Cambria Math&quot; w:fareast=&quot;Times New Roman&quot; w:h-ansi=&quot;Cambria Math&quot;/&gt;&lt;wx:font wx:val=&quot;Cambria Math&quot;/&gt;&lt;w:i/&gt;&lt;/w:rPr&gt;&lt;m:t&gt;E&lt;/m:t&gt;&lt;/m:r&gt;&lt;m:r&gt;&lt;m:rPr&gt;&lt;m:sty m:val=&quot;p&quot;/&gt;&lt;/m:rPr&gt;&lt;w:rPr&gt;&lt;w:rFonts w:ascii=&quot;Cambria Math&quot; w:fareast=&quot;Times New Roman&quot; w:h-ansi=&quot;Cambria Math&quot;/&gt;&lt;wx:font wx:val=&quot;Cambria Math&quot;/&gt;&lt;/w:rPr&gt;&lt;m:t&gt;+14&lt;/m:t&gt;&lt;/m:r&gt;&lt;/m:num&gt;&lt;m:den&gt;&lt;m:r&gt;&lt;m:rPr&gt;&lt;m:sty m:val=&quot;p&quot;/&gt;&lt;/m:rPr&gt;&lt;w:rPr&gt;&lt;w:rFonts w:ascii=&quot;Cambria Math&quot; w:fareast=&quot;Times New Roman&quot; w:h-ansi=&quot;Cambria Math&quot;/&gt;&lt;wx:font wx:val=&quot;Cambria Math&quot;/&gt;&lt;/w:rPr&gt;&lt;m:t&gt;2,07521&lt;/m:t&gt;&lt;/m:r&gt;&lt;m:r&gt;&lt;w:rPr&gt;&lt;w:rFonts w:ascii=&quot;Cambria Math&quot; w:fareast=&quot;Times New Roman&quot; w:h-ansi=&quot;Cambria Math&quot;/&gt;&lt;wx:font wx:val=&quot;Cambria Math&quot;/&gt;&lt;w:i/&gt;&lt;/w:rPr&gt;&lt;m:t&gt;E&lt;/m:t&gt;&lt;/m:r&gt;&lt;m:r&gt;&lt;m:rPr&gt;&lt;m:sty m:val=&quot;p&quot;/&gt;&lt;/m:rPr&gt;&lt;w:rPr&gt;&lt;w:rFonts w:ascii=&quot;Cambria Math&quot; w:fareast=&quot;Times New Roman&quot; w:h-ansi=&quot;Cambria Math&quot;/&gt;&lt;wx:font wx:val=&quot;Cambria Math&quot;/&gt;&lt;/w:rPr&gt;&lt;m:t&gt;+11&lt;/m:t&gt;&lt;/m:r&gt;&lt;/m:den&gt;&lt;/m:f&gt;&lt;m:r&gt;&lt;m:rPr&gt;&lt;m:sty m:val=&quot;p&quot;/&gt;&lt;/m:rPr&gt;&lt;w:rPr&gt;&lt;w:rFonts w:ascii=&quot;Cambria Math&quot; w:fareast=&quot;Times New Roman&quot; w:h-ansi=&quot;Cambria Math&quot;/&gt;&lt;wx:font wx:val=&quot;Cambria Math&quot;/&gt;&lt;/w:rPr&gt;&lt;m:t&gt;в‰€898,33&lt;/m:t&gt;&lt;/m:r&gt;&lt;/m:oMath&gt;&lt;/m:oMathPara&gt;&lt;/w:p&gt;&lt;w:sectPr wsp:rsidR=&quot;00000000&quot; wsp:rsidRPr=&quot;0042167E&quot;&gt;&lt;w:pgSz w:w=&quot;12240&quot; w:h=&quot;15840&quot;/&gt;&lt;w:pgMar w:top=&quot;1134&quot; w:right=&quot;850&quot; w:bottom=&quot;1134&quot; w:left=&quot;1701&quot; w:header=&quot;720&quot; w:footer=&quot;720&quot; w:gutter=&quot;0&quot;/&gt;&lt;w:cols w:space=&quot;720&quot;/&gt;&lt;/w:sectPr&gt;&lt;/wx:sect&gt;&lt;/w:body&gt;&lt;/w:wordDocument&gt;">
                  <v:imagedata r:id="rId41" o:title="" chromakey="white"/>
                </v:shape>
              </w:pict>
            </w:r>
          </w:p>
        </w:tc>
        <w:tc>
          <w:tcPr>
            <w:tcW w:w="616" w:type="dxa"/>
            <w:vAlign w:val="center"/>
          </w:tcPr>
          <w:p w:rsidR="00404008" w:rsidRPr="009B7764" w:rsidRDefault="00404008" w:rsidP="00571D66">
            <w:pPr>
              <w:spacing w:after="0" w:line="360" w:lineRule="auto"/>
              <w:jc w:val="both"/>
            </w:pPr>
            <w:r w:rsidRPr="009B7764">
              <w:t>(11)</w:t>
            </w:r>
          </w:p>
        </w:tc>
      </w:tr>
      <w:tr w:rsidR="00404008" w:rsidRPr="009B7764" w:rsidTr="00571D66">
        <w:tc>
          <w:tcPr>
            <w:tcW w:w="9021" w:type="dxa"/>
          </w:tcPr>
          <w:p w:rsidR="00404008" w:rsidRPr="009B7764" w:rsidRDefault="00404008" w:rsidP="00571D66">
            <w:pPr>
              <w:spacing w:after="0" w:line="360" w:lineRule="auto"/>
              <w:jc w:val="center"/>
              <w:rPr>
                <w:i/>
              </w:rPr>
            </w:pPr>
            <w:r>
              <w:pict>
                <v:shape id="_x0000_i1090" type="#_x0000_t75" style="width:141pt;height:34.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A84&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563A84&quot; wsp:rsidRDefault=&quot;00563A84&quot; wsp:rsidP=&quot;00563A84&quot;&gt;&lt;m:oMathPara&gt;&lt;m:oMathParaPr&gt;&lt;m:jc m:val=&quot;center&quot;/&gt;&lt;/m:oMathParaPr&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              D&lt;/m:t&gt;&lt;/m:r&gt;&lt;/m:e&gt;&lt;m:sub&gt;&lt;m:r&gt;&lt;m:rPr&gt;&lt;m:sty m:val=&quot;p&quot;/&gt;&lt;/m:rPr&gt;&lt;w:rPr&gt;&lt;w:rFonts w:ascii=&quot;Cambria Math&quot; w:fareast=&quot;Times New Roman&quot; w:h-ansi=&quot;Cambria Math&quot;/&gt;&lt;wx:font wx:val=&quot;Cambria Math&quot;/&gt;&lt;/w:rPr&gt;&lt;m:t&gt;С„Р°РєС‚&lt;/m:t&gt;&lt;/m:r&gt;&lt;/m:sub&gt;&lt;/m:sSub&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acc&gt;&lt;m:accPr&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y&lt;/m:t&gt;&lt;/m:r&gt;&lt;/m:e&gt;&lt;/m:acc&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y&lt;/m:t&gt;&lt;/m:r&gt;&lt;/m:e&gt;&lt;/m:acc&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2&lt;/m:t&gt;&lt;/m:r&gt;&lt;/m:sup&gt;&lt;/m:sSup&gt;&lt;/m:e&gt;&lt;/m:nary&gt;&lt;/m:num&gt;&lt;m:den&gt;&lt;m:r&gt;&lt;m:rPr&gt;&lt;m:sty m:val=&quot;p&quot;/&gt;&lt;/m:rPr&gt;&lt;w:rPr&gt;&lt;w:rFonts w:ascii=&quot;Cambria Math&quot; w:fareast=&quot;Times New Roman&quot; w:h-ansi=&quot;Cambria Math&quot;/&gt;&lt;wx:font wx:val=&quot;Cambria Math&quot;/&gt;&lt;/w:rPr&gt;&lt;m:t&gt;1&lt;/m:t&gt;&lt;/m:r&gt;&lt;/m:den&gt;&lt;/m:f&gt;&lt;/m:oMath&gt;&lt;/m:oMathPara&gt;&lt;/w:p&gt;&lt;w:sectPr wsp:rsidR=&quot;00000000&quot; wsp:rsidRPr=&quot;00563A84&quot;&gt;&lt;w:pgSz w:w=&quot;12240&quot; w:h=&quot;15840&quot;/&gt;&lt;w:pgMar w:top=&quot;1134&quot; w:right=&quot;850&quot; w:bottom=&quot;1134&quot; w:left=&quot;1701&quot; w:header=&quot;720&quot; w:footer=&quot;720&quot; w:gutter=&quot;0&quot;/&gt;&lt;w:cols w:space=&quot;720&quot;/&gt;&lt;/w:sectPr&gt;&lt;/wx:sect&gt;&lt;/w:body&gt;&lt;/w:wordDocument&gt;">
                  <v:imagedata r:id="rId42" o:title="" chromakey="white"/>
                </v:shape>
              </w:pict>
            </w:r>
          </w:p>
        </w:tc>
        <w:tc>
          <w:tcPr>
            <w:tcW w:w="616" w:type="dxa"/>
            <w:vAlign w:val="center"/>
          </w:tcPr>
          <w:p w:rsidR="00404008" w:rsidRPr="009B7764" w:rsidRDefault="00404008" w:rsidP="00571D66">
            <w:pPr>
              <w:spacing w:after="0" w:line="360" w:lineRule="auto"/>
              <w:jc w:val="both"/>
            </w:pPr>
            <w:r w:rsidRPr="009B7764">
              <w:t>(12)</w:t>
            </w:r>
          </w:p>
        </w:tc>
      </w:tr>
    </w:tbl>
    <w:p w:rsidR="00404008" w:rsidRPr="009B7764" w:rsidRDefault="00404008" w:rsidP="003E582E">
      <w:pPr>
        <w:spacing w:after="0" w:line="360" w:lineRule="auto"/>
        <w:jc w:val="both"/>
      </w:pPr>
      <w:r w:rsidRPr="009B7764">
        <w:tab/>
        <w:t xml:space="preserve">Поскольку </w:t>
      </w:r>
      <w:r w:rsidRPr="009B7764">
        <w:fldChar w:fldCharType="begin"/>
      </w:r>
      <w:r w:rsidRPr="009B7764">
        <w:instrText xml:space="preserve"> QUOTE </w:instrText>
      </w:r>
      <w:r w:rsidRPr="006372C3">
        <w:rPr>
          <w:position w:val="-12"/>
        </w:rPr>
        <w:pict>
          <v:shape id="_x0000_i1091" type="#_x0000_t75" style="width:180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361D&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F361D&quot; wsp:rsidP=&quot;007F361D&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F&lt;/m:t&gt;&lt;/m:r&gt;&lt;/m:e&gt;&lt;m:sub&gt;&lt;m:r&gt;&lt;m:rPr&gt;&lt;m:sty m:val=&quot;p&quot;/&gt;&lt;/m:rPr&gt;&lt;w:rPr&gt;&lt;w:rFonts w:ascii=&quot;Cambria Math&quot; w:fareast=&quot;Times New Roman&quot; w:h-ansi=&quot;Cambria Math&quot;/&gt;&lt;wx:font wx:val=&quot;Cambria Math&quot;/&gt;&lt;/w:rPr&gt;&lt;m:t&gt;С„Р°РєС‚&lt;/m:t&gt;&lt;/m:r&gt;&lt;/m:sub&gt;&lt;/m:sSub&gt;&lt;m:r&gt;&lt;m:rPr&gt;&lt;m:sty m:val=&quot;p&quot;/&gt;&lt;/m:rPr&gt;&lt;w:rPr&gt;&lt;w:rFonts w:ascii=&quot;Cambria Math&quot; w:fareast=&quot;Times New Roman&quot; w:h-ansi=&quot;Cambria Math&quot;/&gt;&lt;wx:font wx:val=&quot;Cambria Math&quot;/&gt;&lt;/w:rPr&gt;&lt;m:t&gt;=898,33&lt;/m:t&gt;&lt;/m:r&gt;&lt;m:r&gt;&lt;w:rPr&gt;&lt;w:rFonts w:ascii=&quot;Cambria Math&quot; w:fareast=&quot;Times New Roman&quot; w:h-ansi=&quot;Cambria Math&quot;/&gt;&lt;wx:font wx:val=&quot;Cambria Math&quot;/&gt;&lt;w:i/&gt;&lt;/w:rPr&gt;&lt;m:t&gt;&amp;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F&lt;/m:t&gt;&lt;/m:r&gt;&lt;/m:e&gt;&lt;m:sub&gt;&lt;m:r&gt;&lt;m:rPr&gt;&lt;m:sty m:val=&quot;p&quot;/&gt;&lt;/m:rPr&gt;&lt;w:rPr&gt;&lt;w:rFonts w:ascii=&quot;Cambria Math&quot; w:fareast=&quot;Times New Roman&quot; w:h-ansi=&quot;Cambria Math&quot;/&gt;&lt;wx:font wx:val=&quot;Cambria Math&quot;/&gt;&lt;/w:rPr&gt;&lt;m:t&gt;РєСЂРёС‚&lt;/m:t&gt;&lt;/m:r&gt;&lt;/m:sub&gt;&lt;/m:sSub&gt;&lt;m:r&gt;&lt;m:rPr&gt;&lt;m:sty m:val=&quot;p&quot;/&gt;&lt;/m:rPr&gt;&lt;w:rPr&gt;&lt;w:rFonts w:ascii=&quot;Cambria Math&quot; w:fareast=&quot;Times New Roman&quot; w:h-ansi=&quot;Cambria Math&quot;/&gt;&lt;wx:font wx:val=&quot;Cambria Math&quot;/&gt;&lt;/w:rPr&gt;&lt;m:t&gt;=3,87&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9B7764">
        <w:instrText xml:space="preserve"> </w:instrText>
      </w:r>
      <w:r w:rsidRPr="009B7764">
        <w:fldChar w:fldCharType="separate"/>
      </w:r>
      <w:r w:rsidRPr="006372C3">
        <w:rPr>
          <w:position w:val="-12"/>
        </w:rPr>
        <w:pict>
          <v:shape id="_x0000_i1092" type="#_x0000_t75" style="width:180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361D&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F361D&quot; wsp:rsidP=&quot;007F361D&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F&lt;/m:t&gt;&lt;/m:r&gt;&lt;/m:e&gt;&lt;m:sub&gt;&lt;m:r&gt;&lt;m:rPr&gt;&lt;m:sty m:val=&quot;p&quot;/&gt;&lt;/m:rPr&gt;&lt;w:rPr&gt;&lt;w:rFonts w:ascii=&quot;Cambria Math&quot; w:fareast=&quot;Times New Roman&quot; w:h-ansi=&quot;Cambria Math&quot;/&gt;&lt;wx:font wx:val=&quot;Cambria Math&quot;/&gt;&lt;/w:rPr&gt;&lt;m:t&gt;С„Р°РєС‚&lt;/m:t&gt;&lt;/m:r&gt;&lt;/m:sub&gt;&lt;/m:sSub&gt;&lt;m:r&gt;&lt;m:rPr&gt;&lt;m:sty m:val=&quot;p&quot;/&gt;&lt;/m:rPr&gt;&lt;w:rPr&gt;&lt;w:rFonts w:ascii=&quot;Cambria Math&quot; w:fareast=&quot;Times New Roman&quot; w:h-ansi=&quot;Cambria Math&quot;/&gt;&lt;wx:font wx:val=&quot;Cambria Math&quot;/&gt;&lt;/w:rPr&gt;&lt;m:t&gt;=898,33&lt;/m:t&gt;&lt;/m:r&gt;&lt;m:r&gt;&lt;w:rPr&gt;&lt;w:rFonts w:ascii=&quot;Cambria Math&quot; w:fareast=&quot;Times New Roman&quot; w:h-ansi=&quot;Cambria Math&quot;/&gt;&lt;wx:font wx:val=&quot;Cambria Math&quot;/&gt;&lt;w:i/&gt;&lt;/w:rPr&gt;&lt;m:t&gt;&amp;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F&lt;/m:t&gt;&lt;/m:r&gt;&lt;/m:e&gt;&lt;m:sub&gt;&lt;m:r&gt;&lt;m:rPr&gt;&lt;m:sty m:val=&quot;p&quot;/&gt;&lt;/m:rPr&gt;&lt;w:rPr&gt;&lt;w:rFonts w:ascii=&quot;Cambria Math&quot; w:fareast=&quot;Times New Roman&quot; w:h-ansi=&quot;Cambria Math&quot;/&gt;&lt;wx:font wx:val=&quot;Cambria Math&quot;/&gt;&lt;/w:rPr&gt;&lt;m:t&gt;РєСЂРёС‚&lt;/m:t&gt;&lt;/m:r&gt;&lt;/m:sub&gt;&lt;/m:sSub&gt;&lt;m:r&gt;&lt;m:rPr&gt;&lt;m:sty m:val=&quot;p&quot;/&gt;&lt;/m:rPr&gt;&lt;w:rPr&gt;&lt;w:rFonts w:ascii=&quot;Cambria Math&quot; w:fareast=&quot;Times New Roman&quot; w:h-ansi=&quot;Cambria Math&quot;/&gt;&lt;wx:font wx:val=&quot;Cambria Math&quot;/&gt;&lt;/w:rPr&gt;&lt;m:t&gt;=3,87&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9B7764">
        <w:fldChar w:fldCharType="end"/>
      </w:r>
      <w:r w:rsidRPr="009B7764">
        <w:t>, значение которого было рассчитанного для 228 наблюдений и одного независимого фактора с д</w:t>
      </w:r>
      <w:r w:rsidRPr="009B7764">
        <w:t>о</w:t>
      </w:r>
      <w:r w:rsidRPr="009B7764">
        <w:t>верительной вероятность 95%, то гипотезу о равенстве факторной и ост</w:t>
      </w:r>
      <w:r w:rsidRPr="009B7764">
        <w:t>а</w:t>
      </w:r>
      <w:r w:rsidRPr="009B7764">
        <w:t xml:space="preserve">точной дисперсий </w:t>
      </w:r>
      <w:r w:rsidRPr="009B7764">
        <w:fldChar w:fldCharType="begin"/>
      </w:r>
      <w:r w:rsidRPr="009B7764">
        <w:instrText xml:space="preserve"> QUOTE </w:instrText>
      </w:r>
      <w:r w:rsidRPr="006372C3">
        <w:rPr>
          <w:position w:val="-12"/>
        </w:rPr>
        <w:pict>
          <v:shape id="_x0000_i1093" type="#_x0000_t75" style="width:96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C6305&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C6305&quot; wsp:rsidP=&quot;009C6305&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H&lt;/m:t&gt;&lt;/m:r&gt;&lt;/m:e&gt;&lt;m:sub&gt;&lt;m:r&gt;&lt;m:rPr&gt;&lt;m:sty m:val=&quot;p&quot;/&gt;&lt;/m:rPr&gt;&lt;w:rPr&gt;&lt;w:rFonts w:ascii=&quot;Cambria Math&quot; w:fareast=&quot;Times New Roman&quot; w:h-ansi=&quot;Cambria Math&quot;/&gt;&lt;wx:font wx:val=&quot;Cambria Math&quot;/&gt;&lt;/w:rPr&gt;&lt;m:t&gt;1&lt;/m:t&gt;&lt;/m:r&gt;&lt;/m:sub&gt;&lt;/m:sSub&gt;&lt;m:r&gt;&lt;m:rPr&gt;&lt;m:sty m:val=&quot;p&quot;/&gt;&lt;/m:rPr&gt;&lt;w:rPr&gt;&lt;w:rFonts w:ascii=&quot;Cambria Math&quot; w:fareast=&quot;Times New Roman&quot; w:h-ansi=&quot;Cambria Math&quot;/&gt;&lt;wx:font wx:val=&quot;Cambria Math&quot;/&gt;&lt;/w:rPr&gt;&lt;m:t&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С„Р°РєС‚&lt;/m:t&gt;&lt;/m:r&gt;&lt;/m:sub&gt;&lt;/m:sSub&gt;&lt;m:r&gt;&lt;m:rPr&gt;&lt;m:sty m:val=&quot;p&quot;/&gt;&lt;/m:rPr&gt;&lt;w:rPr&gt;&lt;w:rFonts w:ascii=&quot;Cambria Math&quot; w:fareast=&quot;Times New Roman&quot; w:h-ansi=&quot;Cambria Math&quot;/&gt;&lt;wx:font wx:val=&quot;Cambria Math&quot;/&gt;&lt;/w:rPr&gt;&lt;m:t&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4" o:title="" chromakey="white"/>
          </v:shape>
        </w:pict>
      </w:r>
      <w:r w:rsidRPr="009B7764">
        <w:instrText xml:space="preserve"> </w:instrText>
      </w:r>
      <w:r w:rsidRPr="009B7764">
        <w:fldChar w:fldCharType="separate"/>
      </w:r>
      <w:r w:rsidRPr="006372C3">
        <w:rPr>
          <w:position w:val="-12"/>
        </w:rPr>
        <w:pict>
          <v:shape id="_x0000_i1094" type="#_x0000_t75" style="width:96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C6305&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C6305&quot; wsp:rsidP=&quot;009C6305&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H&lt;/m:t&gt;&lt;/m:r&gt;&lt;/m:e&gt;&lt;m:sub&gt;&lt;m:r&gt;&lt;m:rPr&gt;&lt;m:sty m:val=&quot;p&quot;/&gt;&lt;/m:rPr&gt;&lt;w:rPr&gt;&lt;w:rFonts w:ascii=&quot;Cambria Math&quot; w:fareast=&quot;Times New Roman&quot; w:h-ansi=&quot;Cambria Math&quot;/&gt;&lt;wx:font wx:val=&quot;Cambria Math&quot;/&gt;&lt;/w:rPr&gt;&lt;m:t&gt;1&lt;/m:t&gt;&lt;/m:r&gt;&lt;/m:sub&gt;&lt;/m:sSub&gt;&lt;m:r&gt;&lt;m:rPr&gt;&lt;m:sty m:val=&quot;p&quot;/&gt;&lt;/m:rPr&gt;&lt;w:rPr&gt;&lt;w:rFonts w:ascii=&quot;Cambria Math&quot; w:fareast=&quot;Times New Roman&quot; w:h-ansi=&quot;Cambria Math&quot;/&gt;&lt;wx:font wx:val=&quot;Cambria Math&quot;/&gt;&lt;/w:rPr&gt;&lt;m:t&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С„Р°РєС‚&lt;/m:t&gt;&lt;/m:r&gt;&lt;/m:sub&gt;&lt;/m:sSub&gt;&lt;m:r&gt;&lt;m:rPr&gt;&lt;m:sty m:val=&quot;p&quot;/&gt;&lt;/m:rPr&gt;&lt;w:rPr&gt;&lt;w:rFonts w:ascii=&quot;Cambria Math&quot; w:fareast=&quot;Times New Roman&quot; w:h-ansi=&quot;Cambria Math&quot;/&gt;&lt;wx:font wx:val=&quot;Cambria Math&quot;/&gt;&lt;/w:rPr&gt;&lt;m:t&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D&lt;/m:t&gt;&lt;/m:r&gt;&lt;/m:e&gt;&lt;m:sub&gt;&lt;m:r&gt;&lt;m:rPr&gt;&lt;m:sty m:val=&quot;p&quot;/&gt;&lt;/m:rPr&gt;&lt;w:rPr&gt;&lt;w:rFonts w:ascii=&quot;Cambria Math&quot; w:fareast=&quot;Times New Roman&quot; w:h-ansi=&quot;Cambria Math&quot;/&gt;&lt;wx:font wx:val=&quot;Cambria Math&quot;/&gt;&lt;/w:rPr&gt;&lt;m:t&gt;РѕСЃ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4" o:title="" chromakey="white"/>
          </v:shape>
        </w:pict>
      </w:r>
      <w:r w:rsidRPr="009B7764">
        <w:fldChar w:fldCharType="end"/>
      </w:r>
      <w:r w:rsidRPr="009B7764">
        <w:t>, отклоняем, из чего следует, что связь признаков существует.</w:t>
      </w:r>
    </w:p>
    <w:p w:rsidR="00404008" w:rsidRPr="009B7764" w:rsidRDefault="00404008" w:rsidP="003E582E">
      <w:pPr>
        <w:spacing w:after="0" w:line="360" w:lineRule="auto"/>
        <w:ind w:firstLine="708"/>
        <w:jc w:val="both"/>
      </w:pPr>
      <w:r w:rsidRPr="009B7764">
        <w:t xml:space="preserve">Рассчитаем стандартную ошибку для коэффициента регрессии и с его помощью определим значимость коэффициента регрессии через </w:t>
      </w:r>
      <w:r w:rsidRPr="009B7764">
        <w:fldChar w:fldCharType="begin"/>
      </w:r>
      <w:r w:rsidRPr="009B7764">
        <w:instrText xml:space="preserve"> QUOTE </w:instrText>
      </w:r>
      <w:r w:rsidRPr="006372C3">
        <w:rPr>
          <w:position w:val="-8"/>
        </w:rPr>
        <w:pict>
          <v:shape id="_x0000_i1095" type="#_x0000_t75" style="width: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26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626FA&quot; wsp:rsidP=&quot;007626FA&quot;&gt;&lt;m:oMathPara&gt;&lt;m:oMath&gt;&lt;m:r&gt;&lt;w:rPr&gt;&lt;w:rFonts w:ascii=&quot;Cambria Math&quot; w:fareast=&quot;Times New Roman&quot; w:h-ansi=&quot;Cambria Math&quot;/&gt;&lt;wx:font wx:val=&quot;Cambria Math&quot;/&gt;&lt;w:i/&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9B7764">
        <w:instrText xml:space="preserve"> </w:instrText>
      </w:r>
      <w:r w:rsidRPr="009B7764">
        <w:fldChar w:fldCharType="separate"/>
      </w:r>
      <w:r w:rsidRPr="006372C3">
        <w:rPr>
          <w:position w:val="-8"/>
        </w:rPr>
        <w:pict>
          <v:shape id="_x0000_i1096" type="#_x0000_t75" style="width: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26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626FA&quot; wsp:rsidP=&quot;007626FA&quot;&gt;&lt;m:oMathPara&gt;&lt;m:oMath&gt;&lt;m:r&gt;&lt;w:rPr&gt;&lt;w:rFonts w:ascii=&quot;Cambria Math&quot; w:fareast=&quot;Times New Roman&quot; w:h-ansi=&quot;Cambria Math&quot;/&gt;&lt;wx:font wx:val=&quot;Cambria Math&quot;/&gt;&lt;w:i/&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9B7764">
        <w:fldChar w:fldCharType="end"/>
      </w:r>
      <w:r w:rsidRPr="009B7764">
        <w:t xml:space="preserve"> – критерий Стьюдента.</w:t>
      </w:r>
    </w:p>
    <w:p w:rsidR="00404008" w:rsidRPr="009B7764" w:rsidRDefault="00404008" w:rsidP="003E582E">
      <w:pPr>
        <w:spacing w:after="0" w:line="360" w:lineRule="auto"/>
        <w:jc w:val="both"/>
      </w:pPr>
      <w:r w:rsidRPr="009B7764">
        <w:tab/>
        <w:t>Стандартная ошибка определяется по формуле:</w:t>
      </w: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ind w:firstLine="708"/>
              <w:jc w:val="both"/>
            </w:pPr>
            <w:r>
              <w:pict>
                <v:shape id="_x0000_i1097" type="#_x0000_t75" style="width:292.2pt;height:51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40D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640D0A&quot; wsp:rsidRDefault=&quot;00640D0A&quot; wsp:rsidP=&quot;00640D0A&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          m&lt;/m:t&gt;&lt;/m:r&gt;&lt;/m:e&gt;&lt;m:sub&gt;&lt;m:r&gt;&lt;w:rPr&gt;&lt;w:rFonts w:ascii=&quot;Cambria Math&quot; w:fareast=&quot;Times New Roman&quot; w:h-ansi=&quot;Cambria Math&quot;/&gt;&lt;wx:font wx:val=&quot;Cambria Math&quot;/&gt;&lt;w:i/&gt;&lt;/w:rPr&gt;&lt;m:t&gt;b&lt;/m:t&gt;&lt;/m:r&gt;&lt;/m:sub&gt;&lt;/m:sSub&gt;&lt;m:r&gt;&lt;m:rPr&gt;&lt;m:sty m:val=&quot;p&quot;/&gt;&lt;/m:rPr&gt;&lt;w:rPr&gt;&lt;w:rFonts w:ascii=&quot;Cambria Math&quot; w:fareast=&quot;Times New Roman&quot; w:h-ansi=&quot;Cambria Math&quot;/&gt;&lt;wx:font wx:val=&quot;Cambria Math&quot;/&gt;&lt;/w:rPr&gt;&lt;m:t&gt;=&lt;/m:t&gt;&lt;/m:r&gt;&lt;m:rad&gt;&lt;m:radPr&gt;&lt;m:degHide m:val=&quot;1&quot;/&gt;&lt;m:ctrlPr&gt;&lt;w:rPr&gt;&lt;w:rFonts w:ascii=&quot;Cambria Math&quot; w:fareast=&quot;Times New Roman&quot; w:h-ansi=&quot;Cambria Math&quot;/&gt;&lt;wx:font wx:val=&quot;Cambria Math&quot;/&gt;&lt;/w:rPr&gt;&lt;/m:ctrlPr&gt;&lt;/m:radPr&gt;&lt;m:deg/&gt;&lt;m:e&gt;&lt;m:f&gt;&lt;m:fPr&gt;&lt;m:ctrlPr&gt;&lt;w:rPr&gt;&lt;w:rFonts w:ascii=&quot;Cambria Math&quot; w:fareast=&quot;Times New Roman&quot; w:h-ansi=&quot;Cambria Math&quot;/&gt;&lt;wx:font wx:val=&quot;Cambria Math&quot;/&gt;&lt;/w:rPr&gt;&lt;/m:ctrlPr&gt;&lt;/m:fPr&gt;&lt;m:num&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d&gt;&lt;m:dPr&gt;&lt;m:ctrlPr&gt;&lt;w:rPr&gt;&lt;w:rFonts w:ascii=&quot;Cambria Math&quot; w:fareast=&quot;Times New Roman&quot; w:h-ansi=&quot;Cambria Math&quot;/&gt;&lt;wx:font wx:val=&quot;Cambria Math&quot;/&gt;&lt;/w:rPr&gt;&lt;/m:ctrlPr&gt;&lt;/m:dPr&gt;&lt;m:e&gt;&lt;m:r&gt;&lt;w:rPr&gt;&lt;w:rFonts w:ascii=&quot;Cambria Math&quot; w:fareast=&quot;Times New Roman&quot; w:h-ansi=&quot;Cambria Math&quot;/&gt;&lt;wx:font wx:val=&quot;Cambria Math&quot;/&gt;&lt;w:i/&gt;&lt;/w:rPr&gt;&lt;m:t&gt;y&lt;/m:t&gt;&lt;/m:r&gt;&lt;m:r&gt;&lt;m:rPr&gt;&lt;m:sty m:val=&quot;p&quot;/&gt;&lt;/m:rPr&gt;&lt;w:rPr&gt;&lt;w:rFonts w:ascii=&quot;Cambria Math&quot; w:fareast=&quot;Times New Roman&quot; w:h-ansi=&quot;Cambria Math&quot;/&gt;&lt;wx:font wx:val=&quot;Cambria Math&quot;/&gt;&lt;/w:rPr&gt;&lt;m:t&gt;-&lt;/m:t&gt;&lt;/m:r&gt;&lt;m:acc&gt;&lt;m:accPr&gt;&lt;m:ctrlPr&gt;&lt;w:rPr&gt;&lt;w:rFonts w:ascii=&quot;Cambria Math&quot; w:fareast=&quot;Times New Roman&quot; w:h-ansi=&quot;Cambria Math&quot;/&gt;&lt;wx:font wx:val=&quot;Cambria Math&quot;/&gt;&lt;/w:rPr&gt;&lt;/m:ctrlPr&gt;&lt;/m:accPr&gt;&lt;m:e&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y&lt;/m:t&gt;&lt;/m:r&gt;&lt;/m:e&gt;&lt;m:sub&gt;&lt;m:r&gt;&lt;w:rPr&gt;&lt;w:rFonts w:ascii=&quot;Cambria Math&quot; w:fareast=&quot;Times New Roman&quot; w:h-ansi=&quot;Cambria Math&quot;/&gt;&lt;wx:font wx:val=&quot;Cambria Math&quot;/&gt;&lt;w:i/&gt;&lt;/w:rPr&gt;&lt;m:t&gt;x&lt;/m:t&gt;&lt;/m:r&gt;&lt;/m:sub&gt;&lt;/m:sSub&gt;&lt;/m:e&gt;&lt;/m:acc&gt;&lt;/m:e&gt;&lt;/m:d&gt;&lt;/m:e&gt;&lt;m:sup&gt;&lt;m:r&gt;&lt;m:rPr&gt;&lt;m:sty m:val=&quot;p&quot;/&gt;&lt;/m:rPr&gt;&lt;w:rPr&gt;&lt;w:rFonts w:ascii=&quot;Cambria Math&quot; w:fareast=&quot;Times New Roman&quot; w:h-ansi=&quot;Cambria Math&quot;/&gt;&lt;wx:font wx:val=&quot;Cambria Math&quot;/&gt;&lt;/w:rPr&gt;&lt;m:t&gt;2&lt;/m:t&gt;&lt;/m:r&gt;&lt;/m:sup&gt;&lt;/m:sSup&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n&lt;/m:t&gt;&lt;/m:r&gt;&lt;m:r&gt;&lt;m:rPr&gt;&lt;m:sty m:val=&quot;p&quot;/&gt;&lt;/m:rPr&gt;&lt;w:rPr&gt;&lt;w:rFonts w:ascii=&quot;Cambria Math&quot; w:fareast=&quot;Times New Roman&quot; w:h-ansi=&quot;Cambria Math&quot;/&gt;&lt;wx:font wx:val=&quot;Cambria Math&quot;/&gt;&lt;/w:rPr&gt;&lt;m:t&gt;-2)&lt;/m:t&gt;&lt;/m:r&gt;&lt;/m:e&gt;&lt;/m:nary&gt;&lt;/m:num&gt;&lt;m:den&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x&lt;/m:t&gt;&lt;/m:r&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x&lt;/m:t&gt;&lt;/m:r&gt;&lt;/m:e&gt;&lt;/m:acc&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2&lt;/m:t&gt;&lt;/m:r&gt;&lt;/m:sup&gt;&lt;/m:sSup&gt;&lt;/m:e&gt;&lt;/m:nary&gt;&lt;/m:den&gt;&lt;/m:f&gt;&lt;m:r&gt;&lt;m:rPr&gt;&lt;m:sty m:val=&quot;p&quot;/&gt;&lt;/m:rPr&gt;&lt;w:rPr&gt;&lt;w:rFonts w:ascii=&quot;Cambria Math&quot; w:fareast=&quot;Times New Roman&quot; w:h-ansi=&quot;Cambria Math&quot;/&gt;&lt;wx:font wx:val=&quot;Cambria Math&quot;/&gt;&lt;/w:rPr&gt;&lt;m:t&gt;=&lt;/m:t&gt;&lt;/m:r&gt;&lt;/m:e&gt;&lt;/m:rad&gt;&lt;m:rad&gt;&lt;m:radPr&gt;&lt;m:degHide m:val=&quot;1&quot;/&gt;&lt;m:ctrlPr&gt;&lt;w:rPr&gt;&lt;w:rFonts w:ascii=&quot;Cambria Math&quot; w:fareast=&quot;Times New Roman&quot; w:h-ansi=&quot;Cambria Math&quot;/&gt;&lt;wx:font wx:val=&quot;Cambria Math&quot;/&gt;&lt;/w:rPr&gt;&lt;/m:ctrlPr&gt;&lt;/m:radPr&gt;&lt;m:deg/&gt;&lt;m:e&gt;&lt;m:f&gt;&lt;m:fPr&gt;&lt;m:ctrlPr&gt;&lt;w:rPr&gt;&lt;w:rFonts w:ascii=&quot;Cambria Math&quot; w:fareast=&quot;Times New Roman&quot; w:h-ansi=&quot;Cambria Math&quot;/&gt;&lt;wx:font wx:val=&quot;Cambria Math&quot;/&gt;&lt;/w:rPr&gt;&lt;/m:ctrlPr&gt;&lt;/m:fPr&gt;&lt;m:num&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S&lt;/m:t&gt;&lt;/m:r&gt;&lt;/m:e&gt;&lt;m:sup&gt;&lt;m:r&gt;&lt;m:rPr&gt;&lt;m:sty m:val=&quot;p&quot;/&gt;&lt;/m:rPr&gt;&lt;w:rPr&gt;&lt;w:rFonts w:ascii=&quot;Cambria Math&quot; w:fareast=&quot;Times New Roman&quot; w:h-ansi=&quot;Cambria Math&quot;/&gt;&lt;wx:font wx:val=&quot;Cambria Math&quot;/&gt;&lt;/w:rPr&gt;&lt;m:t&gt;2&lt;/m:t&gt;&lt;/m:r&gt;&lt;/m:sup&gt;&lt;/m:sSup&gt;&lt;/m:num&gt;&lt;m:den&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x&lt;/m:t&gt;&lt;/m:r&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x&lt;/m:t&gt;&lt;/m:r&gt;&lt;/m:e&gt;&lt;/m:acc&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2&lt;/m:t&gt;&lt;/m:r&gt;&lt;/m:sup&gt;&lt;/m:sSup&gt;&lt;/m:e&gt;&lt;/m:nary&gt;&lt;/m:den&gt;&lt;/m:f&gt;&lt;/m:e&gt;&lt;/m:rad&gt;&lt;m:r&gt;&lt;m:rPr&gt;&lt;m:sty m:val=&quot;p&quot;/&gt;&lt;/m:rPr&gt;&lt;w:rPr&gt;&lt;w:rFonts w:ascii=&quot;Cambria Math&quot; w:fareast=&quot;Times New Roman&quot; w:h-ansi=&quot;Cambria Math&quot;/&gt;&lt;wx:font wx:val=&quot;Cambria Math&quot;/&gt;&lt;/w:rPr&gt;&lt;m:t&gt;=2,26&lt;/m:t&gt;&lt;/m:r&gt;&lt;/m:oMath&gt;&lt;/m:oMathPara&gt;&lt;/w:p&gt;&lt;w:sectPr wsp:rsidR=&quot;00000000&quot; wsp:rsidRPr=&quot;00640D0A&quot;&gt;&lt;w:pgSz w:w=&quot;12240&quot; w:h=&quot;15840&quot;/&gt;&lt;w:pgMar w:top=&quot;1134&quot; w:right=&quot;850&quot; w:bottom=&quot;1134&quot; w:left=&quot;1701&quot; w:header=&quot;720&quot; w:footer=&quot;720&quot; w:gutter=&quot;0&quot;/&gt;&lt;w:cols w:space=&quot;720&quot;/&gt;&lt;/w:sectPr&gt;&lt;/wx:sect&gt;&lt;/w:body&gt;&lt;/w:wordDocument&gt;">
                  <v:imagedata r:id="rId46" o:title="" chromakey="white"/>
                </v:shape>
              </w:pict>
            </w:r>
          </w:p>
        </w:tc>
        <w:tc>
          <w:tcPr>
            <w:tcW w:w="560" w:type="dxa"/>
            <w:vAlign w:val="center"/>
          </w:tcPr>
          <w:p w:rsidR="00404008" w:rsidRPr="009B7764" w:rsidRDefault="00404008" w:rsidP="00571D66">
            <w:pPr>
              <w:spacing w:after="0" w:line="360" w:lineRule="auto"/>
              <w:jc w:val="both"/>
            </w:pPr>
            <w:r w:rsidRPr="009B7764">
              <w:t>(13)</w:t>
            </w:r>
          </w:p>
        </w:tc>
      </w:tr>
    </w:tbl>
    <w:p w:rsidR="00404008" w:rsidRPr="009B7764" w:rsidRDefault="00404008" w:rsidP="003E582E">
      <w:pPr>
        <w:spacing w:after="0" w:line="360" w:lineRule="auto"/>
        <w:ind w:firstLine="708"/>
        <w:jc w:val="both"/>
      </w:pPr>
      <w:r w:rsidRPr="009B7764">
        <w:fldChar w:fldCharType="begin"/>
      </w:r>
      <w:r w:rsidRPr="009B7764">
        <w:instrText xml:space="preserve"> QUOTE </w:instrText>
      </w:r>
      <w:r w:rsidRPr="006372C3">
        <w:rPr>
          <w:position w:val="-8"/>
        </w:rPr>
        <w:pict>
          <v:shape id="_x0000_i1098" type="#_x0000_t75" style="width: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C1FB3&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C1FB3&quot; wsp:rsidP=&quot;004C1FB3&quot;&gt;&lt;m:oMathPara&gt;&lt;m:oMath&gt;&lt;m:r&gt;&lt;w:rPr&gt;&lt;w:rFonts w:ascii=&quot;Cambria Math&quot; w:fareast=&quot;Times New Roman&quot; w:h-ansi=&quot;Cambria Math&quot;/&gt;&lt;wx:font wx:val=&quot;Cambria Math&quot;/&gt;&lt;w:i/&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9B7764">
        <w:instrText xml:space="preserve"> </w:instrText>
      </w:r>
      <w:r w:rsidRPr="009B7764">
        <w:fldChar w:fldCharType="separate"/>
      </w:r>
      <w:r w:rsidRPr="006372C3">
        <w:rPr>
          <w:position w:val="-8"/>
        </w:rPr>
        <w:pict>
          <v:shape id="_x0000_i1099" type="#_x0000_t75" style="width: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C1FB3&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C1FB3&quot; wsp:rsidP=&quot;004C1FB3&quot;&gt;&lt;m:oMathPara&gt;&lt;m:oMath&gt;&lt;m:r&gt;&lt;w:rPr&gt;&lt;w:rFonts w:ascii=&quot;Cambria Math&quot; w:fareast=&quot;Times New Roman&quot; w:h-ansi=&quot;Cambria Math&quot;/&gt;&lt;wx:font wx:val=&quot;Cambria Math&quot;/&gt;&lt;w:i/&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9B7764">
        <w:fldChar w:fldCharType="end"/>
      </w:r>
      <w:r w:rsidRPr="009B7764">
        <w:t xml:space="preserve"> – критерий Стьюдента находим по формуле:</w:t>
      </w:r>
    </w:p>
    <w:tbl>
      <w:tblPr>
        <w:tblW w:w="0" w:type="auto"/>
        <w:tblLook w:val="00A0"/>
      </w:tblPr>
      <w:tblGrid>
        <w:gridCol w:w="8603"/>
        <w:gridCol w:w="683"/>
      </w:tblGrid>
      <w:tr w:rsidR="00404008" w:rsidRPr="009B7764" w:rsidTr="00571D66">
        <w:tc>
          <w:tcPr>
            <w:tcW w:w="9011" w:type="dxa"/>
            <w:vAlign w:val="center"/>
          </w:tcPr>
          <w:p w:rsidR="00404008" w:rsidRPr="009B7764" w:rsidRDefault="00404008" w:rsidP="00571D66">
            <w:pPr>
              <w:spacing w:after="0" w:line="360" w:lineRule="auto"/>
              <w:ind w:firstLine="708"/>
              <w:jc w:val="center"/>
            </w:pPr>
            <w:r>
              <w:pict>
                <v:shape id="_x0000_i1100" type="#_x0000_t75" style="width:165pt;height:36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528D7&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C528D7&quot; wsp:rsidRDefault=&quot;00C528D7&quot; wsp:rsidP=&quot;00C528D7&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                     t&lt;/m:t&gt;&lt;/m:r&gt;&lt;/m:e&gt;&lt;m:sub&gt;&lt;m:r&gt;&lt;w:rPr&gt;&lt;w:rFonts w:ascii=&quot;Cambria Math&quot; w:fareast=&quot;Times New Roman&quot; w:h-ansi=&quot;Cambria Math&quot;/&gt;&lt;wx:font wx:val=&quot;Cambria Math&quot;/&gt;&lt;w:i/&gt;&lt;/w:rPr&gt;&lt;m:t&gt;b&lt;/m:t&gt;&lt;/m:r&gt;&lt;/m:sub&gt;&lt;/m:sSub&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r&gt;&lt;w:rPr&gt;&lt;w:rFonts w:ascii=&quot;Cambria Math&quot; w:fareast=&quot;Times New Roman&quot; w:h-ansi=&quot;Cambria Math&quot;/&gt;&lt;wx:font wx:val=&quot;Cambria Math&quot;/&gt;&lt;w:i/&gt;&lt;/w:rPr&gt;&lt;m:t&gt;b&lt;/m:t&gt;&lt;/m:r&gt;&lt;/m:num&gt;&lt;m:den&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b&lt;/m:t&gt;&lt;/m:r&gt;&lt;/m:sub&gt;&lt;/m:sSub&gt;&lt;/m:den&gt;&lt;/m:f&gt;&lt;m:r&gt;&lt;m:rPr&gt;&lt;m:sty m:val=&quot;p&quot;/&gt;&lt;/m:rPr&gt;&lt;w:rPr&gt;&lt;w:rFonts w:ascii=&quot;Cambria Math&quot; w:fareast=&quot;Times New Roman&quot; w:h-ansi=&quot;Cambria Math&quot;/&gt;&lt;wx:font wx:val=&quot;Cambria Math&quot;/&gt;&lt;/w:rPr&gt;&lt;m:t&gt;=29,96&lt;/m:t&gt;&lt;/m:r&gt;&lt;/m:oMath&gt;&lt;/m:oMathPara&gt;&lt;/w:p&gt;&lt;w:sectPr wsp:rsidR=&quot;00000000&quot; wsp:rsidRPr=&quot;00C528D7&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p>
        </w:tc>
        <w:tc>
          <w:tcPr>
            <w:tcW w:w="616" w:type="dxa"/>
            <w:vAlign w:val="center"/>
          </w:tcPr>
          <w:p w:rsidR="00404008" w:rsidRPr="009B7764" w:rsidRDefault="00404008" w:rsidP="00571D66">
            <w:pPr>
              <w:spacing w:after="0" w:line="360" w:lineRule="auto"/>
              <w:jc w:val="both"/>
            </w:pPr>
            <w:r w:rsidRPr="009B7764">
              <w:t>(14)</w:t>
            </w:r>
          </w:p>
        </w:tc>
      </w:tr>
    </w:tbl>
    <w:p w:rsidR="00404008" w:rsidRPr="009B7764" w:rsidRDefault="00404008" w:rsidP="003E582E">
      <w:pPr>
        <w:spacing w:after="0" w:line="360" w:lineRule="auto"/>
        <w:ind w:firstLine="708"/>
        <w:jc w:val="both"/>
      </w:pPr>
      <w:r w:rsidRPr="009B7764">
        <w:t xml:space="preserve">Поскольку </w:t>
      </w:r>
      <w:r w:rsidRPr="009B7764">
        <w:fldChar w:fldCharType="begin"/>
      </w:r>
      <w:r w:rsidRPr="009B7764">
        <w:instrText xml:space="preserve"> QUOTE </w:instrText>
      </w:r>
      <w:r w:rsidRPr="006372C3">
        <w:rPr>
          <w:position w:val="-12"/>
        </w:rPr>
        <w:pict>
          <v:shape id="_x0000_i1101" type="#_x0000_t75" style="width:200.4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3FB1&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123FB1&quot; wsp:rsidP=&quot;00123FB1&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w:rPr&gt;&lt;w:rFonts w:ascii=&quot;Cambria Math&quot; w:fareast=&quot;Times New Roman&quot; w:h-ansi=&quot;Cambria Math&quot;/&gt;&lt;wx:font wx:val=&quot;Cambria Math&quot;/&gt;&lt;w:i/&gt;&lt;/w:rPr&gt;&lt;m:t&gt;b&lt;/m:t&gt;&lt;/m:r&gt;&lt;m:r&gt;&lt;m:rPr&gt;&lt;m:sty m:val=&quot;p&quot;/&gt;&lt;/m:rPr&gt;&lt;w:rPr&gt;&lt;w:rFonts w:ascii=&quot;Cambria Math&quot; w:fareast=&quot;Times New Roman&quot; w:h-ansi=&quot;Cambria Math&quot;/&gt;&lt;wx:font wx:val=&quot;Cambria Math&quot;/&gt;&lt;/w:rPr&gt;&lt;m:t&gt;(С„Р°РєС‚)&lt;/m:t&gt;&lt;/m:r&gt;&lt;/m:sub&gt;&lt;/m:sSub&gt;&lt;m:r&gt;&lt;m:rPr&gt;&lt;m:sty m:val=&quot;p&quot;/&gt;&lt;/m:rPr&gt;&lt;w:rPr&gt;&lt;w:rFonts w:ascii=&quot;Cambria Math&quot; w:fareast=&quot;Times New Roman&quot; w:h-ansi=&quot;Cambria Math&quot;/&gt;&lt;wx:font wx:val=&quot;Cambria Math&quot;/&gt;&lt;/w:rPr&gt;&lt;m:t&gt;=29,96&lt;/m:t&gt;&lt;/m:r&gt;&lt;m:r&gt;&lt;w:rPr&gt;&lt;w:rFonts w:ascii=&quot;Cambria Math&quot; w:fareast=&quot;Times New Roman&quot; w:h-ansi=&quot;Cambria Math&quot;/&gt;&lt;wx:font wx:val=&quot;Cambria Math&quot;/&gt;&lt;w:i/&gt;&lt;/w:rPr&gt;&lt;m:t&gt;&amp;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m:rPr&gt;&lt;m:sty m:val=&quot;p&quot;/&gt;&lt;/m:rPr&gt;&lt;w:rPr&gt;&lt;w:rFonts w:ascii=&quot;Cambria Math&quot; w:fareast=&quot;Times New Roman&quot; w:h-ansi=&quot;Cambria Math&quot;/&gt;&lt;wx:font wx:val=&quot;Cambria Math&quot;/&gt;&lt;/w:rPr&gt;&lt;m:t&gt;РєСЂРёС‚&lt;/m:t&gt;&lt;/m:r&gt;&lt;/m:sub&gt;&lt;/m:sSub&gt;&lt;m:r&gt;&lt;m:rPr&gt;&lt;m:sty m:val=&quot;p&quot;/&gt;&lt;/m:rPr&gt;&lt;w:rPr&gt;&lt;w:rFonts w:ascii=&quot;Cambria Math&quot; w:fareast=&quot;Times New Roman&quot; w:h-ansi=&quot;Cambria Math&quot;/&gt;&lt;wx:font wx:val=&quot;Cambria Math&quot;/&gt;&lt;/w:rPr&gt;&lt;m:t&gt;=2,5758&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9B7764">
        <w:instrText xml:space="preserve"> </w:instrText>
      </w:r>
      <w:r w:rsidRPr="009B7764">
        <w:fldChar w:fldCharType="separate"/>
      </w:r>
      <w:r w:rsidRPr="006372C3">
        <w:rPr>
          <w:position w:val="-12"/>
        </w:rPr>
        <w:pict>
          <v:shape id="_x0000_i1102" type="#_x0000_t75" style="width:200.4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3FB1&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123FB1&quot; wsp:rsidP=&quot;00123FB1&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w:rPr&gt;&lt;w:rFonts w:ascii=&quot;Cambria Math&quot; w:fareast=&quot;Times New Roman&quot; w:h-ansi=&quot;Cambria Math&quot;/&gt;&lt;wx:font wx:val=&quot;Cambria Math&quot;/&gt;&lt;w:i/&gt;&lt;/w:rPr&gt;&lt;m:t&gt;b&lt;/m:t&gt;&lt;/m:r&gt;&lt;m:r&gt;&lt;m:rPr&gt;&lt;m:sty m:val=&quot;p&quot;/&gt;&lt;/m:rPr&gt;&lt;w:rPr&gt;&lt;w:rFonts w:ascii=&quot;Cambria Math&quot; w:fareast=&quot;Times New Roman&quot; w:h-ansi=&quot;Cambria Math&quot;/&gt;&lt;wx:font wx:val=&quot;Cambria Math&quot;/&gt;&lt;/w:rPr&gt;&lt;m:t&gt;(С„Р°РєС‚)&lt;/m:t&gt;&lt;/m:r&gt;&lt;/m:sub&gt;&lt;/m:sSub&gt;&lt;m:r&gt;&lt;m:rPr&gt;&lt;m:sty m:val=&quot;p&quot;/&gt;&lt;/m:rPr&gt;&lt;w:rPr&gt;&lt;w:rFonts w:ascii=&quot;Cambria Math&quot; w:fareast=&quot;Times New Roman&quot; w:h-ansi=&quot;Cambria Math&quot;/&gt;&lt;wx:font wx:val=&quot;Cambria Math&quot;/&gt;&lt;/w:rPr&gt;&lt;m:t&gt;=29,96&lt;/m:t&gt;&lt;/m:r&gt;&lt;m:r&gt;&lt;w:rPr&gt;&lt;w:rFonts w:ascii=&quot;Cambria Math&quot; w:fareast=&quot;Times New Roman&quot; w:h-ansi=&quot;Cambria Math&quot;/&gt;&lt;wx:font wx:val=&quot;Cambria Math&quot;/&gt;&lt;w:i/&gt;&lt;/w:rPr&gt;&lt;m:t&gt;&amp;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m:rPr&gt;&lt;m:sty m:val=&quot;p&quot;/&gt;&lt;/m:rPr&gt;&lt;w:rPr&gt;&lt;w:rFonts w:ascii=&quot;Cambria Math&quot; w:fareast=&quot;Times New Roman&quot; w:h-ansi=&quot;Cambria Math&quot;/&gt;&lt;wx:font wx:val=&quot;Cambria Math&quot;/&gt;&lt;/w:rPr&gt;&lt;m:t&gt;РєСЂРёС‚&lt;/m:t&gt;&lt;/m:r&gt;&lt;/m:sub&gt;&lt;/m:sSub&gt;&lt;m:r&gt;&lt;m:rPr&gt;&lt;m:sty m:val=&quot;p&quot;/&gt;&lt;/m:rPr&gt;&lt;w:rPr&gt;&lt;w:rFonts w:ascii=&quot;Cambria Math&quot; w:fareast=&quot;Times New Roman&quot; w:h-ansi=&quot;Cambria Math&quot;/&gt;&lt;wx:font wx:val=&quot;Cambria Math&quot;/&gt;&lt;/w:rPr&gt;&lt;m:t&gt;=2,5758&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9B7764">
        <w:fldChar w:fldCharType="end"/>
      </w:r>
      <w:r w:rsidRPr="009B7764">
        <w:t xml:space="preserve"> для 226 степеней своб</w:t>
      </w:r>
      <w:r w:rsidRPr="009B7764">
        <w:t>о</w:t>
      </w:r>
      <w:r w:rsidRPr="009B7764">
        <w:t>ды с доверительной вероятностью 99%, гипотезу о несущественности к</w:t>
      </w:r>
      <w:r w:rsidRPr="009B7764">
        <w:t>о</w:t>
      </w:r>
      <w:r w:rsidRPr="009B7764">
        <w:t>эффициента регрессии можно отклонить.</w:t>
      </w:r>
    </w:p>
    <w:p w:rsidR="00404008" w:rsidRPr="009B7764" w:rsidRDefault="00404008" w:rsidP="003E582E">
      <w:pPr>
        <w:spacing w:after="0" w:line="360" w:lineRule="auto"/>
        <w:jc w:val="both"/>
      </w:pPr>
      <w:r w:rsidRPr="009B7764">
        <w:tab/>
        <w:t xml:space="preserve">Доверительный интервал для коэффициента  </w:t>
      </w:r>
      <w:r w:rsidRPr="009B7764">
        <w:fldChar w:fldCharType="begin"/>
      </w:r>
      <w:r w:rsidRPr="009B7764">
        <w:instrText xml:space="preserve"> QUOTE </w:instrText>
      </w:r>
      <w:r w:rsidRPr="006372C3">
        <w:rPr>
          <w:position w:val="-8"/>
        </w:rPr>
        <w:pict>
          <v:shape id="_x0000_i1103"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3203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3203B&quot; wsp:rsidP=&quot;0083203B&quot;&gt;&lt;m:oMathPara&gt;&lt;m:oMath&gt;&lt;m:r&gt;&lt;w:rPr&gt;&lt;w:rFonts w:ascii=&quot;Cambria Math&quot; w:fareast=&quot;Times New Roman&quot; w:h-ansi=&quot;Cambria Math&quot;/&gt;&lt;wx:font wx:val=&quot;Cambria Math&quot;/&gt;&lt;w:i/&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0" o:title="" chromakey="white"/>
          </v:shape>
        </w:pict>
      </w:r>
      <w:r w:rsidRPr="009B7764">
        <w:instrText xml:space="preserve"> </w:instrText>
      </w:r>
      <w:r w:rsidRPr="009B7764">
        <w:fldChar w:fldCharType="separate"/>
      </w:r>
      <w:r w:rsidRPr="006372C3">
        <w:rPr>
          <w:position w:val="-8"/>
        </w:rPr>
        <w:pict>
          <v:shape id="_x0000_i1104"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3203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3203B&quot; wsp:rsidP=&quot;0083203B&quot;&gt;&lt;m:oMathPara&gt;&lt;m:oMath&gt;&lt;m:r&gt;&lt;w:rPr&gt;&lt;w:rFonts w:ascii=&quot;Cambria Math&quot; w:fareast=&quot;Times New Roman&quot; w:h-ansi=&quot;Cambria Math&quot;/&gt;&lt;wx:font wx:val=&quot;Cambria Math&quot;/&gt;&lt;w:i/&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0" o:title="" chromakey="white"/>
          </v:shape>
        </w:pict>
      </w:r>
      <w:r w:rsidRPr="009B7764">
        <w:fldChar w:fldCharType="end"/>
      </w:r>
      <w:r w:rsidRPr="009B7764">
        <w:t xml:space="preserve"> составит:</w:t>
      </w:r>
    </w:p>
    <w:tbl>
      <w:tblPr>
        <w:tblW w:w="0" w:type="auto"/>
        <w:tblLook w:val="00A0"/>
      </w:tblPr>
      <w:tblGrid>
        <w:gridCol w:w="8603"/>
        <w:gridCol w:w="683"/>
      </w:tblGrid>
      <w:tr w:rsidR="00404008" w:rsidRPr="009B7764" w:rsidTr="00571D66">
        <w:tc>
          <w:tcPr>
            <w:tcW w:w="9021" w:type="dxa"/>
          </w:tcPr>
          <w:p w:rsidR="00404008" w:rsidRPr="009B7764" w:rsidRDefault="00404008" w:rsidP="00571D66">
            <w:pPr>
              <w:spacing w:after="0" w:line="360" w:lineRule="auto"/>
              <w:ind w:firstLine="708"/>
              <w:jc w:val="center"/>
            </w:pPr>
            <w:r w:rsidRPr="009B7764">
              <w:t xml:space="preserve"> </w:t>
            </w:r>
            <w:r w:rsidRPr="009B7764">
              <w:fldChar w:fldCharType="begin"/>
            </w:r>
            <w:r w:rsidRPr="009B7764">
              <w:instrText xml:space="preserve"> QUOTE </w:instrText>
            </w:r>
            <w:r w:rsidRPr="006372C3">
              <w:rPr>
                <w:position w:val="-12"/>
              </w:rPr>
              <w:pict>
                <v:shape id="_x0000_i1105" type="#_x0000_t75" style="width:80.4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0875&quot;/&gt;&lt;wsp:rsid wsp:val=&quot;00FF19AF&quot;/&gt;&lt;wsp:rsid wsp:val=&quot;00FF35BA&quot;/&gt;&lt;/wsp:rsids&gt;&lt;/w:docPr&gt;&lt;w:body&gt;&lt;wx:sect&gt;&lt;w:p wsp:rsidR=&quot;00000000&quot; wsp:rsidRDefault=&quot;00FF0875&quot; wsp:rsidP=&quot;00FF0875&quot;&gt;&lt;m:oMathPara&gt;&lt;m:oMath&gt;&lt;m:r&gt;&lt;w:rPr&gt;&lt;w:rFonts w:ascii=&quot;Cambria Math&quot; w:fareast=&quot;Times New Roman&quot; w:h-ansi=&quot;Cambria Math&quot;/&gt;&lt;wx:font wx:val=&quot;Cambria Math&quot;/&gt;&lt;w:i/&gt;&lt;/w:rPr&gt;&lt;m:t&gt;b&lt;/m:t&gt;&lt;/m:r&gt;&lt;m:r&gt;&lt;m:rPr&gt;&lt;m:sty m:val=&quot;p&quot;/&gt;&lt;/m:rPr&gt;&lt;w:rPr&gt;&lt;w:rFonts w:ascii=&quot;Cambria Math&quot; w:fareast=&quot;Times New Roman&quot; w:h-ansi=&quot;Cambria Math&quot;/&gt;&lt;wx:font wx:val=&quot;Cambria Math&quot;/&gt;&lt;/w:rPr&gt;&lt;m:t&gt;В±&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m:rPr&gt;&lt;m:sty m:val=&quot;p&quot;/&gt;&lt;/m:rPr&gt;&lt;w:rPr&gt;&lt;w:rFonts w:ascii=&quot;Cambria Math&quot; w:fareast=&quot;Times New Roman&quot; w:h-ansi=&quot;Cambria Math&quot;/&gt;&lt;wx:font wx:val=&quot;Cambria Math&quot;/&gt;&lt;/w:rPr&gt;&lt;m:t&gt;РєСЂРёС‚&lt;/m:t&gt;&lt;/m:r&gt;&lt;/m:sub&gt;&lt;/m:sSub&gt;&lt;m:r&gt;&lt;m:rPr&gt;&lt;m:sty m:val=&quot;p&quot;/&gt;&lt;/m:rPr&gt;&lt;w:rPr&gt;&lt;w:rFonts w:ascii=&quot;Cambria Math&quot; w:fareast=&quot;Times New Roman&quot; w:h-ansi=&quot;Cambria Math&quot;/&gt;&lt;wx:font wx:val=&quot;Cambria Math&quot;/&gt;&lt;/w:rPr&gt;&lt;m:t&gt;Г—&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9B7764">
              <w:instrText xml:space="preserve"> </w:instrText>
            </w:r>
            <w:r w:rsidRPr="009B7764">
              <w:fldChar w:fldCharType="separate"/>
            </w:r>
            <w:r w:rsidRPr="006372C3">
              <w:rPr>
                <w:position w:val="-12"/>
              </w:rPr>
              <w:pict>
                <v:shape id="_x0000_i1106" type="#_x0000_t75" style="width:80.4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0875&quot;/&gt;&lt;wsp:rsid wsp:val=&quot;00FF19AF&quot;/&gt;&lt;wsp:rsid wsp:val=&quot;00FF35BA&quot;/&gt;&lt;/wsp:rsids&gt;&lt;/w:docPr&gt;&lt;w:body&gt;&lt;wx:sect&gt;&lt;w:p wsp:rsidR=&quot;00000000&quot; wsp:rsidRDefault=&quot;00FF0875&quot; wsp:rsidP=&quot;00FF0875&quot;&gt;&lt;m:oMathPara&gt;&lt;m:oMath&gt;&lt;m:r&gt;&lt;w:rPr&gt;&lt;w:rFonts w:ascii=&quot;Cambria Math&quot; w:fareast=&quot;Times New Roman&quot; w:h-ansi=&quot;Cambria Math&quot;/&gt;&lt;wx:font wx:val=&quot;Cambria Math&quot;/&gt;&lt;w:i/&gt;&lt;/w:rPr&gt;&lt;m:t&gt;b&lt;/m:t&gt;&lt;/m:r&gt;&lt;m:r&gt;&lt;m:rPr&gt;&lt;m:sty m:val=&quot;p&quot;/&gt;&lt;/m:rPr&gt;&lt;w:rPr&gt;&lt;w:rFonts w:ascii=&quot;Cambria Math&quot; w:fareast=&quot;Times New Roman&quot; w:h-ansi=&quot;Cambria Math&quot;/&gt;&lt;wx:font wx:val=&quot;Cambria Math&quot;/&gt;&lt;/w:rPr&gt;&lt;m:t&gt;В±&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m:rPr&gt;&lt;m:sty m:val=&quot;p&quot;/&gt;&lt;/m:rPr&gt;&lt;w:rPr&gt;&lt;w:rFonts w:ascii=&quot;Cambria Math&quot; w:fareast=&quot;Times New Roman&quot; w:h-ansi=&quot;Cambria Math&quot;/&gt;&lt;wx:font wx:val=&quot;Cambria Math&quot;/&gt;&lt;/w:rPr&gt;&lt;m:t&gt;РєСЂРёС‚&lt;/m:t&gt;&lt;/m:r&gt;&lt;/m:sub&gt;&lt;/m:sSub&gt;&lt;m:r&gt;&lt;m:rPr&gt;&lt;m:sty m:val=&quot;p&quot;/&gt;&lt;/m:rPr&gt;&lt;w:rPr&gt;&lt;w:rFonts w:ascii=&quot;Cambria Math&quot; w:fareast=&quot;Times New Roman&quot; w:h-ansi=&quot;Cambria Math&quot;/&gt;&lt;wx:font wx:val=&quot;Cambria Math&quot;/&gt;&lt;/w:rPr&gt;&lt;m:t&gt;Г—&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9B7764">
              <w:fldChar w:fldCharType="end"/>
            </w:r>
          </w:p>
        </w:tc>
        <w:tc>
          <w:tcPr>
            <w:tcW w:w="616" w:type="dxa"/>
          </w:tcPr>
          <w:p w:rsidR="00404008" w:rsidRPr="009B7764" w:rsidRDefault="00404008" w:rsidP="00571D66">
            <w:pPr>
              <w:spacing w:after="0" w:line="360" w:lineRule="auto"/>
              <w:jc w:val="both"/>
            </w:pPr>
            <w:r w:rsidRPr="009B7764">
              <w:t>(15)</w:t>
            </w:r>
          </w:p>
        </w:tc>
      </w:tr>
      <w:tr w:rsidR="00404008" w:rsidRPr="009B7764" w:rsidTr="00571D66">
        <w:tc>
          <w:tcPr>
            <w:tcW w:w="9021" w:type="dxa"/>
          </w:tcPr>
          <w:p w:rsidR="00404008" w:rsidRPr="009B7764" w:rsidRDefault="00404008" w:rsidP="00571D66">
            <w:pPr>
              <w:spacing w:after="0" w:line="360" w:lineRule="auto"/>
              <w:ind w:firstLine="708"/>
              <w:jc w:val="center"/>
            </w:pPr>
            <w:r>
              <w:pict>
                <v:shape id="_x0000_i1107" type="#_x0000_t75" style="width:141.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B3BC3&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6B3BC3&quot; wsp:rsidRDefault=&quot;006B3BC3&quot; wsp:rsidP=&quot;006B3BC3&quot;&gt;&lt;m:oMathPara&gt;&lt;m:oMath&gt;&lt;m:r&gt;&lt;m:rPr&gt;&lt;m:sty m:val=&quot;p&quot;/&gt;&lt;/m:rPr&gt;&lt;w:rPr&gt;&lt;w:rFonts w:ascii=&quot;Cambria Math&quot; w:fareast=&quot;Times New Roman&quot; w:h-ansi=&quot;Cambria Math&quot;/&gt;&lt;wx:font wx:val=&quot;Cambria Math&quot;/&gt;&lt;/w:rPr&gt;&lt;m:t&gt;61,8975в‰¤&lt;/m:t&gt;&lt;/m:r&gt;&lt;m:r&gt;&lt;w:rPr&gt;&lt;w:rFonts w:ascii=&quot;Cambria Math&quot; w:fareast=&quot;Times New Roman&quot; w:h-ansi=&quot;Cambria Math&quot;/&gt;&lt;wx:font wx:val=&quot;Cambria Math&quot;/&gt;&lt;w:i/&gt;&lt;/w:rPr&gt;&lt;m:t&gt;b&lt;/m:t&gt;&lt;/m:r&gt;&lt;m:r&gt;&lt;m:rPr&gt;&lt;m:sty m:val=&quot;p&quot;/&gt;&lt;/m:rPr&gt;&lt;w:rPr&gt;&lt;w:rFonts w:ascii=&quot;Cambria Math&quot; w:fareast=&quot;Times New Roman&quot; w:h-ansi=&quot;Cambria Math&quot;/&gt;&lt;wx:font wx:val=&quot;Cambria Math&quot;/&gt;&lt;/w:rPr&gt;&lt;m:t&gt;в‰¤73,5367&lt;/m:t&gt;&lt;/m:r&gt;&lt;/m:oMath&gt;&lt;/m:oMathPara&gt;&lt;/w:p&gt;&lt;w:sectPr wsp:rsidR=&quot;00000000&quot; wsp:rsidRPr=&quot;006B3BC3&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p>
        </w:tc>
        <w:tc>
          <w:tcPr>
            <w:tcW w:w="616" w:type="dxa"/>
          </w:tcPr>
          <w:p w:rsidR="00404008" w:rsidRPr="009B7764" w:rsidRDefault="00404008" w:rsidP="00571D66">
            <w:pPr>
              <w:spacing w:after="0" w:line="360" w:lineRule="auto"/>
              <w:jc w:val="both"/>
            </w:pPr>
            <w:r w:rsidRPr="009B7764">
              <w:t>(16)</w:t>
            </w:r>
          </w:p>
        </w:tc>
      </w:tr>
    </w:tbl>
    <w:p w:rsidR="00404008" w:rsidRPr="009B7764" w:rsidRDefault="00404008" w:rsidP="003E582E">
      <w:pPr>
        <w:spacing w:after="0" w:line="360" w:lineRule="auto"/>
        <w:ind w:firstLine="708"/>
        <w:jc w:val="both"/>
      </w:pPr>
      <w:r w:rsidRPr="009B7764">
        <w:t xml:space="preserve">Ошибка и значимость для коэффициента </w:t>
      </w:r>
      <w:r w:rsidRPr="009B7764">
        <w:fldChar w:fldCharType="begin"/>
      </w:r>
      <w:r w:rsidRPr="009B7764">
        <w:instrText xml:space="preserve"> QUOTE </w:instrText>
      </w:r>
      <w:r w:rsidRPr="006372C3">
        <w:rPr>
          <w:position w:val="-8"/>
        </w:rPr>
        <w:pict>
          <v:shape id="_x0000_i1108"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0661&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140661&quot; wsp:rsidP=&quot;00140661&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3" o:title="" chromakey="white"/>
          </v:shape>
        </w:pict>
      </w:r>
      <w:r w:rsidRPr="009B7764">
        <w:instrText xml:space="preserve"> </w:instrText>
      </w:r>
      <w:r w:rsidRPr="009B7764">
        <w:fldChar w:fldCharType="separate"/>
      </w:r>
      <w:r w:rsidRPr="006372C3">
        <w:rPr>
          <w:position w:val="-8"/>
        </w:rPr>
        <w:pict>
          <v:shape id="_x0000_i1109"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0661&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140661&quot; wsp:rsidP=&quot;00140661&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3" o:title="" chromakey="white"/>
          </v:shape>
        </w:pict>
      </w:r>
      <w:r w:rsidRPr="009B7764">
        <w:fldChar w:fldCharType="end"/>
      </w:r>
      <w:r w:rsidRPr="009B7764">
        <w:t>:</w:t>
      </w:r>
    </w:p>
    <w:tbl>
      <w:tblPr>
        <w:tblW w:w="0" w:type="auto"/>
        <w:tblLook w:val="00A0"/>
      </w:tblPr>
      <w:tblGrid>
        <w:gridCol w:w="8603"/>
        <w:gridCol w:w="683"/>
      </w:tblGrid>
      <w:tr w:rsidR="00404008" w:rsidRPr="009B7764" w:rsidTr="00571D66">
        <w:tc>
          <w:tcPr>
            <w:tcW w:w="9021" w:type="dxa"/>
          </w:tcPr>
          <w:p w:rsidR="00404008" w:rsidRPr="009B7764" w:rsidRDefault="00404008" w:rsidP="00571D66">
            <w:pPr>
              <w:spacing w:after="0" w:line="360" w:lineRule="auto"/>
              <w:jc w:val="both"/>
              <w:rPr>
                <w:i/>
              </w:rPr>
            </w:pPr>
            <w:r>
              <w:pict>
                <v:shape id="_x0000_i1110" type="#_x0000_t75" style="width:249.6pt;height:51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7520F&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B7520F&quot; wsp:rsidRDefault=&quot;00B7520F&quot; wsp:rsidP=&quot;00B7520F&quot;&gt;&lt;m:oMathPara&gt;&lt;m:oMathParaPr&gt;&lt;m:jc m:val=&quot;center&quot;/&gt;&lt;/m:oMathParaPr&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                 m&lt;/m:t&gt;&lt;/m:r&gt;&lt;/m:e&gt;&lt;m:sub&gt;&lt;m:r&gt;&lt;w:rPr&gt;&lt;w:rFonts w:ascii=&quot;Cambria Math&quot; w:fareast=&quot;Times New Roman&quot; w:h-ansi=&quot;Cambria Math&quot;/&gt;&lt;wx:font wx:val=&quot;Cambria Math&quot;/&gt;&lt;w:i/&gt;&lt;/w:rPr&gt;&lt;m:t&gt;a&lt;/m:t&gt;&lt;/m:r&gt;&lt;/m:sub&gt;&lt;/m:sSub&gt;&lt;m:r&gt;&lt;m:rPr&gt;&lt;m:sty m:val=&quot;p&quot;/&gt;&lt;/m:rPr&gt;&lt;w:rPr&gt;&lt;w:rFonts w:ascii=&quot;Cambria Math&quot; w:fareast=&quot;Times New Roman&quot; w:h-ansi=&quot;Cambria Math&quot;/&gt;&lt;wx:font wx:val=&quot;Cambria Math&quot;/&gt;&lt;/w:rPr&gt;&lt;m:t&gt;=&lt;/m:t&gt;&lt;/m:r&gt;&lt;m:rad&gt;&lt;m:radPr&gt;&lt;m:degHide m:val=&quot;1&quot;/&gt;&lt;m:ctrlPr&gt;&lt;w:rPr&gt;&lt;w:rFonts w:ascii=&quot;Cambria Math&quot; w:fareast=&quot;Times New Roman&quot; w:h-ansi=&quot;Cambria Math&quot;/&gt;&lt;wx:font wx:val=&quot;Cambria Math&quot;/&gt;&lt;/w:rPr&gt;&lt;/m:ctrlPr&gt;&lt;/m:radPr&gt;&lt;m:deg/&gt;&lt;m:e&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S&lt;/m:t&gt;&lt;/m:r&gt;&lt;/m:e&gt;&lt;m:sup&gt;&lt;m:r&gt;&lt;m:rPr&gt;&lt;m:sty m:val=&quot;p&quot;/&gt;&lt;/m:rPr&gt;&lt;w:rPr&gt;&lt;w:rFonts w:ascii=&quot;Cambria Math&quot; w:fareast=&quot;Times New Roman&quot; w:h-ansi=&quot;Cambria Math&quot;/&gt;&lt;wx:font wx:val=&quot;Cambria Math&quot;/&gt;&lt;/w:rPr&gt;&lt;m:t&gt;2&lt;/m:t&gt;&lt;/m:r&gt;&lt;/m:sup&gt;&lt;/m:sSup&gt;&lt;m:r&gt;&lt;m:rPr&gt;&lt;m:sty m:val=&quot;p&quot;/&gt;&lt;/m:rPr&gt;&lt;w:rPr&gt;&lt;w:rFonts w:ascii=&quot;Cambria Math&quot; w:fareast=&quot;Times New Roman&quot; w:h-ansi=&quot;Cambria Math&quot;/&gt;&lt;wx:font wx:val=&quot;Cambria Math&quot;/&gt;&lt;/w:rPr&gt;&lt;m:t&gt;Г—&lt;/m:t&gt;&lt;/m:r&gt;&lt;m:f&gt;&lt;m:fPr&gt;&lt;m:ctrlPr&gt;&lt;w:rPr&gt;&lt;w:rFonts w:ascii=&quot;Cambria Math&quot; w:fareast=&quot;Times New Roman&quot; w:h-ansi=&quot;Cambria Math&quot;/&gt;&lt;wx:font wx:val=&quot;Cambria Math&quot;/&gt;&lt;/w:rPr&gt;&lt;/m:ctrlPr&gt;&lt;/m:fPr&gt;&lt;m:num&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w:rPr&gt;&lt;w:rFonts w:ascii=&quot;Cambria Math&quot; w:fareast=&quot;Times New Roman&quot; w:h-ansi=&quot;Cambria Math&quot;/&gt;&lt;wx:font wx:val=&quot;Cambria Math&quot;/&gt;&lt;w:i/&gt;&lt;/w:rPr&gt;&lt;m:t&gt;x&lt;/m:t&gt;&lt;/m:r&gt;&lt;/m:e&gt;&lt;m:sup&gt;&lt;m:r&gt;&lt;m:rPr&gt;&lt;m:sty m:val=&quot;p&quot;/&gt;&lt;/m:rPr&gt;&lt;w:rPr&gt;&lt;w:rFonts w:ascii=&quot;Cambria Math&quot; w:fareast=&quot;Times New Roman&quot; w:h-ansi=&quot;Cambria Math&quot;/&gt;&lt;wx:font wx:val=&quot;Cambria Math&quot;/&gt;&lt;/w:rPr&gt;&lt;m:t&gt;2&lt;/m:t&gt;&lt;/m:r&gt;&lt;/m:sup&gt;&lt;/m:sSup&gt;&lt;/m:e&gt;&lt;/m:nary&gt;&lt;/m:num&gt;&lt;m:den&gt;&lt;m:nary&gt;&lt;m:naryPr&gt;&lt;m:chr m:val=&quot;в€‘&quot;/&gt;&lt;m:limLoc m:val=&quot;undOvr&quot;/&gt;&lt;m:subHide m:val=&quot;1&quot;/&gt;&lt;m:supHide m:val=&quot;1&quot;/&gt;&lt;m:ctrlPr&gt;&lt;w:rPr&gt;&lt;w:rFonts w:ascii=&quot;Cambria Math&quot; w:fareast=&quot;Times New Roman&quot; w:h-ansi=&quot;Cambria Math&quot;/&gt;&lt;wx:font wx:val=&quot;Cambria Math&quot;/&gt;&lt;/w:rPr&gt;&lt;/m:ctrlPr&gt;&lt;/m:naryPr&gt;&lt;m:sub/&gt;&lt;m:sup/&gt;&lt;m:e&gt;&lt;m:sSup&gt;&lt;m:sSupPr&gt;&lt;m:ctrlPr&gt;&lt;w:rPr&gt;&lt;w:rFonts w:ascii=&quot;Cambria Math&quot; w:fareast=&quot;Times New Roman&quot; w:h-ansi=&quot;Cambria Math&quot;/&gt;&lt;wx:font wx:val=&quot;Cambria Math&quot;/&gt;&lt;/w:rPr&gt;&lt;/m:ctrlPr&gt;&lt;/m:sSupPr&gt;&lt;m:e&gt;&lt;m:r&gt;&lt;m:rPr&gt;&lt;m:sty m:val=&quot;p&quot;/&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x&lt;/m:t&gt;&lt;/m:r&gt;&lt;m:r&gt;&lt;m:rPr&gt;&lt;m:sty m:val=&quot;p&quot;/&gt;&lt;/m:rPr&gt;&lt;w:rPr&gt;&lt;w:rFonts w:ascii=&quot;Cambria Math&quot; w:fareast=&quot;Times New Roman&quot; w:h-ansi=&quot;Cambria Math&quot;/&gt;&lt;wx:font wx:val=&quot;Cambria Math&quot;/&gt;&lt;/w:rPr&gt;&lt;m:t&gt;-&lt;/m:t&gt;&lt;/m:r&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x&lt;/m:t&gt;&lt;/m:r&gt;&lt;/m:e&gt;&lt;/m:acc&gt;&lt;m:r&gt;&lt;m:rPr&gt;&lt;m:sty m:val=&quot;p&quot;/&gt;&lt;/m:rPr&gt;&lt;w:rPr&gt;&lt;w:rFonts w:ascii=&quot;Cambria Math&quot; w:fareast=&quot;Times New Roman&quot; w:h-ansi=&quot;Cambria Math&quot;/&gt;&lt;wx:font wx:val=&quot;Cambria Math&quot;/&gt;&lt;/w:rPr&gt;&lt;m:t&gt;)&lt;/m:t&gt;&lt;/m:r&gt;&lt;/m:e&gt;&lt;m:sup&gt;&lt;m:r&gt;&lt;m:rPr&gt;&lt;m:sty m:val=&quot;p&quot;/&gt;&lt;/m:rPr&gt;&lt;w:rPr&gt;&lt;w:rFonts w:ascii=&quot;Cambria Math&quot; w:fareast=&quot;Times New Roman&quot; w:h-ansi=&quot;Cambria Math&quot;/&gt;&lt;wx:font wx:val=&quot;Cambria Math&quot;/&gt;&lt;/w:rPr&gt;&lt;m:t&gt;2&lt;/m:t&gt;&lt;/m:r&gt;&lt;/m:sup&gt;&lt;/m:sSup&gt;&lt;/m:e&gt;&lt;/m:nary&gt;&lt;/m:den&gt;&lt;/m:f&gt;&lt;/m:e&gt;&lt;/m:rad&gt;&lt;m:r&gt;&lt;m:rPr&gt;&lt;m:sty m:val=&quot;p&quot;/&gt;&lt;/m:rPr&gt;&lt;w:rPr&gt;&lt;w:rFonts w:ascii=&quot;Cambria Math&quot; w:fareast=&quot;Times New Roman&quot; w:h-ansi=&quot;Cambria Math&quot;/&gt;&lt;wx:font wx:val=&quot;Cambria Math&quot;/&gt;&lt;/w:rPr&gt;&lt;m:t&gt;=34399,24&lt;/m:t&gt;&lt;/m:r&gt;&lt;/m:oMath&gt;&lt;/m:oMathPara&gt;&lt;/w:p&gt;&lt;w:sectPr wsp:rsidR=&quot;00000000&quot; wsp:rsidRPr=&quot;00B7520F&quot;&gt;&lt;w:pgSz w:w=&quot;12240&quot; w:h=&quot;15840&quot;/&gt;&lt;w:pgMar w:top=&quot;1134&quot; w:right=&quot;850&quot; w:bottom=&quot;1134&quot; w:left=&quot;1701&quot; w:header=&quot;720&quot; w:footer=&quot;720&quot; w:gutter=&quot;0&quot;/&gt;&lt;w:cols w:space=&quot;720&quot;/&gt;&lt;/w:sectPr&gt;&lt;/wx:sect&gt;&lt;/w:body&gt;&lt;/w:wordDocument&gt;">
                  <v:imagedata r:id="rId54" o:title="" chromakey="white"/>
                </v:shape>
              </w:pict>
            </w:r>
          </w:p>
        </w:tc>
        <w:tc>
          <w:tcPr>
            <w:tcW w:w="616" w:type="dxa"/>
            <w:vAlign w:val="center"/>
          </w:tcPr>
          <w:p w:rsidR="00404008" w:rsidRPr="009B7764" w:rsidRDefault="00404008" w:rsidP="00571D66">
            <w:pPr>
              <w:spacing w:after="0" w:line="360" w:lineRule="auto"/>
              <w:jc w:val="both"/>
            </w:pPr>
            <w:r w:rsidRPr="009B7764">
              <w:t>(17)</w:t>
            </w:r>
          </w:p>
        </w:tc>
      </w:tr>
      <w:tr w:rsidR="00404008" w:rsidRPr="009B7764" w:rsidTr="00571D66">
        <w:tc>
          <w:tcPr>
            <w:tcW w:w="9021" w:type="dxa"/>
          </w:tcPr>
          <w:p w:rsidR="00404008" w:rsidRPr="009B7764" w:rsidRDefault="00404008" w:rsidP="00571D66">
            <w:pPr>
              <w:spacing w:after="0" w:line="360" w:lineRule="auto"/>
              <w:ind w:firstLine="708"/>
              <w:jc w:val="center"/>
            </w:pPr>
            <w:r>
              <w:pict>
                <v:shape id="_x0000_i1111" type="#_x0000_t75" style="width:154.8pt;height:3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C75AB&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6C75AB&quot; wsp:rsidRDefault=&quot;006C75AB&quot; wsp:rsidP=&quot;006C75AB&quot;&gt;&lt;m:oMathPara&gt;&lt;m:oMathParaPr&gt;&lt;m:jc m:val=&quot;center&quot;/&gt;&lt;/m:oMathParaPr&gt;&lt;m:oMath&gt;&lt;m:r&gt;&lt;w:rPr&gt;&lt;w:rFonts w:ascii=&quot;Cambria Math&quot; w:fareast=&quot;Times New Roman&quot; w:h-ansi=&quot;Cambria Math&quot;/&gt;&lt;wx:font wx:val=&quot;Cambria Math&quot;/&gt;&lt;w:i/&gt;&lt;/w:rPr&gt;&lt;m:t&gt;               &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w:rPr&gt;&lt;w:rFonts w:ascii=&quot;Cambria Math&quot; w:fareast=&quot;Times New Roman&quot; w:h-ansi=&quot;Cambria Math&quot;/&gt;&lt;wx:font wx:val=&quot;Cambria Math&quot;/&gt;&lt;w:i/&gt;&lt;/w:rPr&gt;&lt;m:t&gt;a&lt;/m:t&gt;&lt;/m:r&gt;&lt;/m:sub&gt;&lt;/m:sSub&gt;&lt;m:r&gt;&lt;m:rPr&gt;&lt;m:sty m:val=&quot;p&quot;/&gt;&lt;/m:rPr&gt;&lt;w:rPr&gt;&lt;w:rFonts w:ascii=&quot;Cambria Math&quot; w:fareast=&quot;Times New Roman&quot; w:h-ansi=&quot;Cambria Math&quot;/&gt;&lt;wx:font wx:val=&quot;Cambria Math&quot;/&gt;&lt;/w:rPr&gt;&lt;m:t&gt;=&lt;/m:t&gt;&lt;/m:r&gt;&lt;m:f&gt;&lt;m:fPr&gt;&lt;m:ctrlPr&gt;&lt;w:rPr&gt;&lt;w:rFonts w:ascii=&quot;Cambria Math&quot; w:fareast=&quot;Times New Roman&quot; w:h-ansi=&quot;Cambria Math&quot;/&gt;&lt;wx:font wx:val=&quot;Cambria Math&quot;/&gt;&lt;/w:rPr&gt;&lt;/m:ctrlPr&gt;&lt;/m:fPr&gt;&lt;m:num&gt;&lt;m:r&gt;&lt;w:rPr&gt;&lt;w:rFonts w:ascii=&quot;Cambria Math&quot; w:fareast=&quot;Times New Roman&quot; w:h-ansi=&quot;Cambria Math&quot;/&gt;&lt;wx:font wx:val=&quot;Cambria Math&quot;/&gt;&lt;w:i/&gt;&lt;/w:rPr&gt;&lt;m:t&gt;a&lt;/m:t&gt;&lt;/m:r&gt;&lt;/m:num&gt;&lt;m:den&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a&lt;/m:t&gt;&lt;/m:r&gt;&lt;/m:sub&gt;&lt;/m:sSub&gt;&lt;/m:den&gt;&lt;/m:f&gt;&lt;m:r&gt;&lt;m:rPr&gt;&lt;m:sty m:val=&quot;p&quot;/&gt;&lt;/m:rPr&gt;&lt;w:rPr&gt;&lt;w:rFonts w:ascii=&quot;Cambria Math&quot; w:fareast=&quot;Times New Roman&quot; w:h-ansi=&quot;Cambria Math&quot;/&gt;&lt;wx:font wx:val=&quot;Cambria Math&quot;/&gt;&lt;/w:rPr&gt;&lt;m:t&gt;=3,4858&lt;/m:t&gt;&lt;/m:r&gt;&lt;/m:oMath&gt;&lt;/m:oMathPara&gt;&lt;/w:p&gt;&lt;w:sectPr wsp:rsidR=&quot;00000000&quot; wsp:rsidRPr=&quot;006C75AB&quot;&gt;&lt;w:pgSz w:w=&quot;12240&quot; w:h=&quot;15840&quot;/&gt;&lt;w:pgMar w:top=&quot;1134&quot; w:right=&quot;850&quot; w:bottom=&quot;1134&quot; w:left=&quot;1701&quot; w:header=&quot;720&quot; w:footer=&quot;720&quot; w:gutter=&quot;0&quot;/&gt;&lt;w:cols w:space=&quot;720&quot;/&gt;&lt;/w:sectPr&gt;&lt;/wx:sect&gt;&lt;/w:body&gt;&lt;/w:wordDocument&gt;">
                  <v:imagedata r:id="rId55" o:title="" chromakey="white"/>
                </v:shape>
              </w:pict>
            </w:r>
          </w:p>
        </w:tc>
        <w:tc>
          <w:tcPr>
            <w:tcW w:w="616" w:type="dxa"/>
            <w:vAlign w:val="center"/>
          </w:tcPr>
          <w:p w:rsidR="00404008" w:rsidRPr="009B7764" w:rsidRDefault="00404008" w:rsidP="00571D66">
            <w:pPr>
              <w:spacing w:after="0" w:line="360" w:lineRule="auto"/>
              <w:jc w:val="both"/>
            </w:pPr>
            <w:r w:rsidRPr="009B7764">
              <w:t>(18)</w:t>
            </w:r>
          </w:p>
        </w:tc>
      </w:tr>
    </w:tbl>
    <w:p w:rsidR="00404008" w:rsidRPr="009B7764" w:rsidRDefault="00404008" w:rsidP="003E582E">
      <w:pPr>
        <w:spacing w:after="0" w:line="360" w:lineRule="auto"/>
        <w:jc w:val="both"/>
      </w:pPr>
      <w:r w:rsidRPr="009B7764">
        <w:tab/>
        <w:t xml:space="preserve">Так же как и с коэффициентом регрессии </w:t>
      </w:r>
      <w:r w:rsidRPr="009B7764">
        <w:fldChar w:fldCharType="begin"/>
      </w:r>
      <w:r w:rsidRPr="009B7764">
        <w:instrText xml:space="preserve"> QUOTE </w:instrText>
      </w:r>
      <w:r w:rsidRPr="006372C3">
        <w:rPr>
          <w:position w:val="-8"/>
        </w:rPr>
        <w:pict>
          <v:shape id="_x0000_i1112"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225F&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AD225F&quot; wsp:rsidP=&quot;00AD225F&quot;&gt;&lt;m:oMathPara&gt;&lt;m:oMath&gt;&lt;m:r&gt;&lt;w:rPr&gt;&lt;w:rFonts w:ascii=&quot;Cambria Math&quot; w:fareast=&quot;Times New Roman&quot; w:h-ansi=&quot;Cambria Math&quot;/&gt;&lt;wx:font wx:val=&quot;Cambria Math&quot;/&gt;&lt;w:i/&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6" o:title="" chromakey="white"/>
          </v:shape>
        </w:pict>
      </w:r>
      <w:r w:rsidRPr="009B7764">
        <w:instrText xml:space="preserve"> </w:instrText>
      </w:r>
      <w:r w:rsidRPr="009B7764">
        <w:fldChar w:fldCharType="separate"/>
      </w:r>
      <w:r w:rsidRPr="006372C3">
        <w:rPr>
          <w:position w:val="-8"/>
        </w:rPr>
        <w:pict>
          <v:shape id="_x0000_i1113"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225F&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AD225F&quot; wsp:rsidP=&quot;00AD225F&quot;&gt;&lt;m:oMathPara&gt;&lt;m:oMath&gt;&lt;m:r&gt;&lt;w:rPr&gt;&lt;w:rFonts w:ascii=&quot;Cambria Math&quot; w:fareast=&quot;Times New Roman&quot; w:h-ansi=&quot;Cambria Math&quot;/&gt;&lt;wx:font wx:val=&quot;Cambria Math&quot;/&gt;&lt;w:i/&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6" o:title="" chromakey="white"/>
          </v:shape>
        </w:pict>
      </w:r>
      <w:r w:rsidRPr="009B7764">
        <w:fldChar w:fldCharType="end"/>
      </w:r>
      <w:r w:rsidRPr="009B7764">
        <w:t xml:space="preserve">: </w:t>
      </w:r>
      <w:r w:rsidRPr="009B7764">
        <w:fldChar w:fldCharType="begin"/>
      </w:r>
      <w:r w:rsidRPr="009B7764">
        <w:instrText xml:space="preserve"> QUOTE </w:instrText>
      </w:r>
      <w:r w:rsidRPr="006372C3">
        <w:rPr>
          <w:position w:val="-12"/>
        </w:rPr>
        <w:pict>
          <v:shape id="_x0000_i1114" type="#_x0000_t75" style="width:58.2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9794D&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9794D&quot; wsp:rsidP=&quot;00D9794D&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w:rPr&gt;&lt;w:rFonts w:ascii=&quot;Cambria Math&quot; w:fareast=&quot;Times New Roman&quot; w:h-ansi=&quot;Cambria Math&quot;/&gt;&lt;wx:font wx:val=&quot;Cambria Math&quot;/&gt;&lt;w:i/&gt;&lt;/w:rPr&gt;&lt;m:t&gt;a&lt;/m:t&gt;&lt;/m:r&gt;&lt;/m:sub&gt;&lt;/m:sSub&gt;&lt;m:r&gt;&lt;m:rPr&gt;&lt;m:sty m:val=&quot;p&quot;/&gt;&lt;/m:rPr&gt;&lt;w:rPr&gt;&lt;w:rFonts w:ascii=&quot;Cambria Math&quot; w:fareast=&quot;Times New Roman&quot; w:h-ansi=&quot;Cambria Math&quot;/&gt;&lt;wx:font wx:val=&quot;Cambria Math&quot;/&gt;&lt;/w:rPr&gt;&lt;m:t&gt;&amp;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m:rPr&gt;&lt;m:sty m:val=&quot;p&quot;/&gt;&lt;/m:rPr&gt;&lt;w:rPr&gt;&lt;w:rFonts w:ascii=&quot;Cambria Math&quot; w:fareast=&quot;Times New Roman&quot; w:h-ansi=&quot;Cambria Math&quot;/&gt;&lt;wx:font wx:val=&quot;Cambria Math&quot;/&gt;&lt;/w:rPr&gt;&lt;m:t&gt;РєСЂРё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9B7764">
        <w:instrText xml:space="preserve"> </w:instrText>
      </w:r>
      <w:r w:rsidRPr="009B7764">
        <w:fldChar w:fldCharType="separate"/>
      </w:r>
      <w:r w:rsidRPr="006372C3">
        <w:rPr>
          <w:position w:val="-12"/>
        </w:rPr>
        <w:pict>
          <v:shape id="_x0000_i1115" type="#_x0000_t75" style="width:58.2pt;height:19.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9794D&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9794D&quot; wsp:rsidP=&quot;00D9794D&quot;&gt;&lt;m:oMathPara&gt;&lt;m:oMath&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w:rPr&gt;&lt;w:rFonts w:ascii=&quot;Cambria Math&quot; w:fareast=&quot;Times New Roman&quot; w:h-ansi=&quot;Cambria Math&quot;/&gt;&lt;wx:font wx:val=&quot;Cambria Math&quot;/&gt;&lt;w:i/&gt;&lt;/w:rPr&gt;&lt;m:t&gt;a&lt;/m:t&gt;&lt;/m:r&gt;&lt;/m:sub&gt;&lt;/m:sSub&gt;&lt;m:r&gt;&lt;m:rPr&gt;&lt;m:sty m:val=&quot;p&quot;/&gt;&lt;/m:rPr&gt;&lt;w:rPr&gt;&lt;w:rFonts w:ascii=&quot;Cambria Math&quot; w:fareast=&quot;Times New Roman&quot; w:h-ansi=&quot;Cambria Math&quot;/&gt;&lt;wx:font wx:val=&quot;Cambria Math&quot;/&gt;&lt;/w:rPr&gt;&lt;m:t&gt;&amp;gt;&lt;/m:t&gt;&lt;/m:r&gt;&lt;m:sSub&gt;&lt;m:sSubPr&gt;&lt;m:ctrlPr&gt;&lt;w:rPr&gt;&lt;w:rFonts w:ascii=&quot;Cambria Math&quot; w:fareast=&quot;Times New Roman&quot; w:h-ansi=&quot;Cambria Math&quot;/&gt;&lt;wx:font wx:val=&quot;Cambria Math&quot;/&gt;&lt;/w:rPr&gt;&lt;/m:ctrlPr&gt;&lt;/m:sSubPr&gt;&lt;m:e&gt;&lt;m:r&gt;&lt;w:rPr&gt;&lt;w:rFonts w:ascii=&quot;Cambria Math&quot; w:fareast=&quot;Times New Roman&quot; w:h-ansi=&quot;Cambria Math&quot;/&gt;&lt;wx:font wx:val=&quot;Cambria Math&quot;/&gt;&lt;w:i/&gt;&lt;/w:rPr&gt;&lt;m:t&gt;t&lt;/m:t&gt;&lt;/m:r&gt;&lt;/m:e&gt;&lt;m:sub&gt;&lt;m:r&gt;&lt;m:rPr&gt;&lt;m:sty m:val=&quot;p&quot;/&gt;&lt;/m:rPr&gt;&lt;w:rPr&gt;&lt;w:rFonts w:ascii=&quot;Cambria Math&quot; w:fareast=&quot;Times New Roman&quot; w:h-ansi=&quot;Cambria Math&quot;/&gt;&lt;wx:font wx:val=&quot;Cambria Math&quot;/&gt;&lt;/w:rPr&gt;&lt;m:t&gt;РєСЂРё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9B7764">
        <w:fldChar w:fldCharType="end"/>
      </w:r>
      <w:r w:rsidRPr="009B7764">
        <w:t>, с той же д</w:t>
      </w:r>
      <w:r w:rsidRPr="009B7764">
        <w:t>о</w:t>
      </w:r>
      <w:r w:rsidRPr="009B7764">
        <w:t>верительной вероятностью и для 226 степеней свободы, откуда делаем в</w:t>
      </w:r>
      <w:r w:rsidRPr="009B7764">
        <w:t>ы</w:t>
      </w:r>
      <w:r w:rsidRPr="009B7764">
        <w:t>вод, что коэффициент значим.</w:t>
      </w:r>
    </w:p>
    <w:p w:rsidR="00404008" w:rsidRPr="009B7764" w:rsidRDefault="00404008" w:rsidP="003E582E">
      <w:pPr>
        <w:spacing w:after="0" w:line="360" w:lineRule="auto"/>
        <w:ind w:firstLine="708"/>
        <w:jc w:val="both"/>
      </w:pPr>
      <w:r w:rsidRPr="009B7764">
        <w:t>Коэффициент эластичности, показывающий на сколько процентов изменится значение зависимой переменной при изменении факторного признака на 1% определим по формуле:</w:t>
      </w: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ind w:firstLine="708"/>
              <w:jc w:val="center"/>
            </w:pPr>
            <w:r>
              <w:pict>
                <v:shape id="_x0000_i1116" type="#_x0000_t75" style="width:172.2pt;height:34.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54847&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754847&quot; wsp:rsidRDefault=&quot;00754847&quot; wsp:rsidP=&quot;00754847&quot;&gt;&lt;m:oMathPara&gt;&lt;m:oMath&gt;&lt;m:r&gt;&lt;w:rPr&gt;&lt;w:rFonts w:ascii=&quot;Cambria Math&quot; w:fareast=&quot;Times New Roman&quot; w:h-ansi=&quot;Cambria Math&quot;/&gt;&lt;wx:font wx:val=&quot;Cambria Math&quot;/&gt;&lt;w:i/&gt;&lt;/w:rPr&gt;&lt;m:t&gt;                   &lt;/m:t&gt;&lt;/m:r&gt;&lt;m:r&gt;&lt;m:rPr&gt;&lt;m:sty m:val=&quot;p&quot;/&gt;&lt;/m:rPr&gt;&lt;w:rPr&gt;&lt;w:rFonts w:ascii=&quot;Cambria Math&quot; w:fareast=&quot;Times New Roman&quot; w:h-ansi=&quot;Cambria Math&quot;/&gt;&lt;wx:font wx:val=&quot;Cambria Math&quot;/&gt;&lt;/w:rPr&gt;&lt;m:t&gt;Р­=&lt;/m:t&gt;&lt;/m:r&gt;&lt;m:r&gt;&lt;w:rPr&gt;&lt;w:rFonts w:ascii=&quot;Cambria Math&quot; w:fareast=&quot;Times New Roman&quot; w:h-ansi=&quot;Cambria Math&quot;/&gt;&lt;wx:font wx:val=&quot;Cambria Math&quot;/&gt;&lt;w:i/&gt;&lt;/w:rPr&gt;&lt;m:t&gt;b&lt;/m:t&gt;&lt;/m:r&gt;&lt;m:r&gt;&lt;m:rPr&gt;&lt;m:sty m:val=&quot;p&quot;/&gt;&lt;/m:rPr&gt;&lt;w:rPr&gt;&lt;w:rFonts w:ascii=&quot;Cambria Math&quot; w:fareast=&quot;Times New Roman&quot; w:h-ansi=&quot;Cambria Math&quot;/&gt;&lt;wx:font wx:val=&quot;Cambria Math&quot;/&gt;&lt;/w:rPr&gt;&lt;m:t&gt;Г—&lt;/m:t&gt;&lt;/m:r&gt;&lt;m:f&gt;&lt;m:fPr&gt;&lt;m:ctrlPr&gt;&lt;w:rPr&gt;&lt;w:rFonts w:ascii=&quot;Cambria Math&quot; w:fareast=&quot;Times New Roman&quot; w:h-ansi=&quot;Cambria Math&quot;/&gt;&lt;wx:font wx:val=&quot;Cambria Math&quot;/&gt;&lt;/w:rPr&gt;&lt;/m:ctrlPr&gt;&lt;/m:fPr&gt;&lt;m:num&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x&lt;/m:t&gt;&lt;/m:r&gt;&lt;/m:e&gt;&lt;/m:acc&gt;&lt;/m:num&gt;&lt;m:den&gt;&lt;m:acc&gt;&lt;m:accPr&gt;&lt;m:chr m:val=&quot;М…&quot;/&gt;&lt;m:ctrlPr&gt;&lt;w:rPr&gt;&lt;w:rFonts w:ascii=&quot;Cambria Math&quot; w:fareast=&quot;Times New Roman&quot; w:h-ansi=&quot;Cambria Math&quot;/&gt;&lt;wx:font wx:val=&quot;Cambria Math&quot;/&gt;&lt;/w:rPr&gt;&lt;/m:ctrlPr&gt;&lt;/m:accPr&gt;&lt;m:e&gt;&lt;m:r&gt;&lt;w:rPr&gt;&lt;w:rFonts w:ascii=&quot;Cambria Math&quot; w:fareast=&quot;Times New Roman&quot; w:h-ansi=&quot;Cambria Math&quot;/&gt;&lt;wx:font wx:val=&quot;Cambria Math&quot;/&gt;&lt;w:i/&gt;&lt;/w:rPr&gt;&lt;m:t&gt;y&lt;/m:t&gt;&lt;/m:r&gt;&lt;/m:e&gt;&lt;/m:acc&gt;&lt;/m:den&gt;&lt;/m:f&gt;&lt;m:r&gt;&lt;m:rPr&gt;&lt;m:sty m:val=&quot;p&quot;/&gt;&lt;/m:rPr&gt;&lt;w:rPr&gt;&lt;w:rFonts w:ascii=&quot;Cambria Math&quot; w:fareast=&quot;Times New Roman&quot; w:h-ansi=&quot;Cambria Math&quot;/&gt;&lt;wx:font wx:val=&quot;Cambria Math&quot;/&gt;&lt;/w:rPr&gt;&lt;m:t&gt;=0,8026&lt;/m:t&gt;&lt;/m:r&gt;&lt;/m:oMath&gt;&lt;/m:oMathPara&gt;&lt;/w:p&gt;&lt;w:sectPr wsp:rsidR=&quot;00000000&quot; wsp:rsidRPr=&quot;00754847&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p>
        </w:tc>
        <w:tc>
          <w:tcPr>
            <w:tcW w:w="560" w:type="dxa"/>
            <w:vAlign w:val="center"/>
          </w:tcPr>
          <w:p w:rsidR="00404008" w:rsidRPr="009B7764" w:rsidRDefault="00404008" w:rsidP="00571D66">
            <w:pPr>
              <w:spacing w:after="0" w:line="360" w:lineRule="auto"/>
              <w:jc w:val="both"/>
            </w:pPr>
            <w:r w:rsidRPr="009B7764">
              <w:t>(19)</w:t>
            </w:r>
          </w:p>
        </w:tc>
      </w:tr>
    </w:tbl>
    <w:p w:rsidR="00404008" w:rsidRPr="009B7764" w:rsidRDefault="00404008" w:rsidP="003E582E">
      <w:pPr>
        <w:spacing w:after="0" w:line="360" w:lineRule="auto"/>
        <w:ind w:firstLine="708"/>
        <w:jc w:val="both"/>
      </w:pPr>
      <w:r w:rsidRPr="009B7764">
        <w:t xml:space="preserve">Поскольку факторный признак имеет положительную устойчивую связь с объемами производства, а проведенная </w:t>
      </w:r>
      <w:r w:rsidRPr="009B7764">
        <w:fldChar w:fldCharType="begin"/>
      </w:r>
      <w:r w:rsidRPr="009B7764">
        <w:instrText xml:space="preserve"> QUOTE </w:instrText>
      </w:r>
      <w:r w:rsidRPr="006372C3">
        <w:rPr>
          <w:position w:val="-8"/>
        </w:rPr>
        <w:pict>
          <v:shape id="_x0000_i1117" type="#_x0000_t75" style="width: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639D&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B639D&quot; wsp:rsidP=&quot;009B639D&quot;&gt;&lt;m:oMathPara&gt;&lt;m:oMath&gt;&lt;m:r&gt;&lt;w:rPr&gt;&lt;w:rFonts w:ascii=&quot;Cambria Math&quot; w:fareast=&quot;Times New Roman&quot; w:h-ansi=&quot;Cambria Math&quot;/&gt;&lt;wx:font wx:val=&quot;Cambria Math&quot;/&gt;&lt;w:i/&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9" o:title="" chromakey="white"/>
          </v:shape>
        </w:pict>
      </w:r>
      <w:r w:rsidRPr="009B7764">
        <w:instrText xml:space="preserve"> </w:instrText>
      </w:r>
      <w:r w:rsidRPr="009B7764">
        <w:fldChar w:fldCharType="separate"/>
      </w:r>
      <w:r w:rsidRPr="006372C3">
        <w:rPr>
          <w:position w:val="-8"/>
        </w:rPr>
        <w:pict>
          <v:shape id="_x0000_i1118" type="#_x0000_t75" style="width: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639D&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B639D&quot; wsp:rsidP=&quot;009B639D&quot;&gt;&lt;m:oMathPara&gt;&lt;m:oMath&gt;&lt;m:r&gt;&lt;w:rPr&gt;&lt;w:rFonts w:ascii=&quot;Cambria Math&quot; w:fareast=&quot;Times New Roman&quot; w:h-ansi=&quot;Cambria Math&quot;/&gt;&lt;wx:font wx:val=&quot;Cambria Math&quot;/&gt;&lt;w:i/&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9" o:title="" chromakey="white"/>
          </v:shape>
        </w:pict>
      </w:r>
      <w:r w:rsidRPr="009B7764">
        <w:fldChar w:fldCharType="end"/>
      </w:r>
      <w:r w:rsidRPr="009B7764">
        <w:t xml:space="preserve">- и </w:t>
      </w:r>
      <w:r w:rsidRPr="009B7764">
        <w:fldChar w:fldCharType="begin"/>
      </w:r>
      <w:r w:rsidRPr="009B7764">
        <w:instrText xml:space="preserve"> QUOTE </w:instrText>
      </w:r>
      <w:r w:rsidRPr="006372C3">
        <w:rPr>
          <w:position w:val="-8"/>
        </w:rPr>
        <w:pict>
          <v:shape id="_x0000_i1119"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90E95&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90E95&quot; wsp:rsidP=&quot;00490E95&quot;&gt;&lt;m:oMathPara&gt;&lt;m:oMath&gt;&lt;m:r&gt;&lt;w:rPr&gt;&lt;w:rFonts w:ascii=&quot;Cambria Math&quot; w:fareast=&quot;Times New Roman&quot; w:h-ansi=&quot;Cambria Math&quot;/&gt;&lt;wx:font wx:val=&quot;Cambria Math&quot;/&gt;&lt;w:i/&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0" o:title="" chromakey="white"/>
          </v:shape>
        </w:pict>
      </w:r>
      <w:r w:rsidRPr="009B7764">
        <w:instrText xml:space="preserve"> </w:instrText>
      </w:r>
      <w:r w:rsidRPr="009B7764">
        <w:fldChar w:fldCharType="separate"/>
      </w:r>
      <w:r w:rsidRPr="006372C3">
        <w:rPr>
          <w:position w:val="-8"/>
        </w:rPr>
        <w:pict>
          <v:shape id="_x0000_i1120" type="#_x0000_t75" style="width:9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90E95&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90E95&quot; wsp:rsidP=&quot;00490E95&quot;&gt;&lt;m:oMathPara&gt;&lt;m:oMath&gt;&lt;m:r&gt;&lt;w:rPr&gt;&lt;w:rFonts w:ascii=&quot;Cambria Math&quot; w:fareast=&quot;Times New Roman&quot; w:h-ansi=&quot;Cambria Math&quot;/&gt;&lt;wx:font wx:val=&quot;Cambria Math&quot;/&gt;&lt;w:i/&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0" o:title="" chromakey="white"/>
          </v:shape>
        </w:pict>
      </w:r>
      <w:r w:rsidRPr="009B7764">
        <w:fldChar w:fldCharType="end"/>
      </w:r>
      <w:r w:rsidRPr="009B7764">
        <w:t xml:space="preserve"> – статистика доказала значимость полученного уравнения в целом и его отдельных параметров в частности, то гипотезу </w:t>
      </w:r>
      <w:r w:rsidRPr="009B7764">
        <w:fldChar w:fldCharType="begin"/>
      </w:r>
      <w:r w:rsidRPr="009B7764">
        <w:instrText xml:space="preserve"> QUOTE </w:instrText>
      </w:r>
      <w:r w:rsidRPr="006372C3">
        <w:rPr>
          <w:position w:val="-8"/>
        </w:rPr>
        <w:pict>
          <v:shape id="_x0000_i1121" type="#_x0000_t75" style="width:16.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39D1&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D39D1&quot; wsp:rsidP=&quot;008D39D1&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H&lt;/m:t&gt;&lt;/m:r&gt;&lt;/m:e&gt;&lt;m:sub&gt;&lt;m:r&gt;&lt;w:rPr&gt;&lt;w:rFonts w:ascii=&quot;Cambria Math&quot; w:fareast=&quot;Times New Roman&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9B7764">
        <w:instrText xml:space="preserve"> </w:instrText>
      </w:r>
      <w:r w:rsidRPr="009B7764">
        <w:fldChar w:fldCharType="separate"/>
      </w:r>
      <w:r w:rsidRPr="006372C3">
        <w:rPr>
          <w:position w:val="-8"/>
        </w:rPr>
        <w:pict>
          <v:shape id="_x0000_i1122" type="#_x0000_t75" style="width:16.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39D1&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D39D1&quot; wsp:rsidP=&quot;008D39D1&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H&lt;/m:t&gt;&lt;/m:r&gt;&lt;/m:e&gt;&lt;m:sub&gt;&lt;m:r&gt;&lt;w:rPr&gt;&lt;w:rFonts w:ascii=&quot;Cambria Math&quot; w:fareast=&quot;Times New Roman&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9B7764">
        <w:fldChar w:fldCharType="end"/>
      </w:r>
      <w:r w:rsidRPr="009B7764">
        <w:t xml:space="preserve"> отклоняем.</w:t>
      </w:r>
    </w:p>
    <w:p w:rsidR="00404008" w:rsidRPr="009B7764" w:rsidRDefault="00404008" w:rsidP="003E582E">
      <w:pPr>
        <w:spacing w:after="0" w:line="360" w:lineRule="auto"/>
        <w:ind w:firstLine="708"/>
        <w:jc w:val="both"/>
      </w:pPr>
      <w:r w:rsidRPr="009B7764">
        <w:t>Итак, мы выяснили, что частично варьирование объемов производс</w:t>
      </w:r>
      <w:r w:rsidRPr="009B7764">
        <w:t>т</w:t>
      </w:r>
      <w:r w:rsidRPr="009B7764">
        <w:t>ва объясняется варьированием величины амортизационных отчислений, откуда следует, что издержки постоянные зависят от объемов производс</w:t>
      </w:r>
      <w:r w:rsidRPr="009B7764">
        <w:t>т</w:t>
      </w:r>
      <w:r w:rsidRPr="009B7764">
        <w:t>ва, так как являются необходимым условием варьирования последних.</w:t>
      </w:r>
    </w:p>
    <w:p w:rsidR="00404008" w:rsidRPr="009B7764" w:rsidRDefault="00404008" w:rsidP="003E582E">
      <w:pPr>
        <w:spacing w:after="0" w:line="360" w:lineRule="auto"/>
        <w:ind w:firstLine="708"/>
        <w:jc w:val="both"/>
      </w:pPr>
      <w:r w:rsidRPr="009B7764">
        <w:t>Для дальнейшего понимания диалектики мышления сторонников т</w:t>
      </w:r>
      <w:r w:rsidRPr="009B7764">
        <w:t>а</w:t>
      </w:r>
      <w:r w:rsidRPr="009B7764">
        <w:t>кой концепции взглядов на издержки постоянные создадим в рамках да</w:t>
      </w:r>
      <w:r w:rsidRPr="009B7764">
        <w:t>н</w:t>
      </w:r>
      <w:r w:rsidRPr="009B7764">
        <w:t>ной статьи следующие положения.</w:t>
      </w:r>
    </w:p>
    <w:p w:rsidR="00404008" w:rsidRPr="00EC0483" w:rsidRDefault="00404008" w:rsidP="003E582E">
      <w:pPr>
        <w:spacing w:after="0" w:line="360" w:lineRule="auto"/>
        <w:ind w:firstLine="708"/>
        <w:jc w:val="both"/>
        <w:rPr>
          <w:iCs/>
        </w:rPr>
      </w:pPr>
      <w:r w:rsidRPr="00EC0483">
        <w:rPr>
          <w:iCs/>
        </w:rPr>
        <w:t>1. Издержки предприятия можно разделить на переменные и пост</w:t>
      </w:r>
      <w:r w:rsidRPr="00EC0483">
        <w:rPr>
          <w:iCs/>
        </w:rPr>
        <w:t>о</w:t>
      </w:r>
      <w:r w:rsidRPr="00EC0483">
        <w:rPr>
          <w:iCs/>
        </w:rPr>
        <w:t>янные.</w:t>
      </w:r>
    </w:p>
    <w:p w:rsidR="00404008" w:rsidRPr="00EC0483" w:rsidRDefault="00404008" w:rsidP="003E582E">
      <w:pPr>
        <w:spacing w:after="0" w:line="360" w:lineRule="auto"/>
        <w:ind w:firstLine="708"/>
        <w:jc w:val="both"/>
        <w:rPr>
          <w:iCs/>
        </w:rPr>
      </w:pPr>
      <w:r w:rsidRPr="00EC0483">
        <w:rPr>
          <w:iCs/>
        </w:rPr>
        <w:t>2. Объем выпуска — единственный фактор, вызывающий варьиров</w:t>
      </w:r>
      <w:r w:rsidRPr="00EC0483">
        <w:rPr>
          <w:iCs/>
        </w:rPr>
        <w:t>а</w:t>
      </w:r>
      <w:r w:rsidRPr="00EC0483">
        <w:rPr>
          <w:iCs/>
        </w:rPr>
        <w:t>ние издержек производства.</w:t>
      </w:r>
    </w:p>
    <w:p w:rsidR="00404008" w:rsidRPr="009B7764" w:rsidRDefault="00404008" w:rsidP="003E582E">
      <w:pPr>
        <w:spacing w:after="0" w:line="360" w:lineRule="auto"/>
        <w:ind w:firstLine="708"/>
        <w:jc w:val="both"/>
      </w:pPr>
      <w:r w:rsidRPr="00EC0483">
        <w:rPr>
          <w:iCs/>
        </w:rPr>
        <w:t>3. Объем выпуска меняется в релевантном диапазоне.</w:t>
      </w:r>
    </w:p>
    <w:p w:rsidR="00404008" w:rsidRPr="009B7764" w:rsidRDefault="00404008" w:rsidP="003E582E">
      <w:pPr>
        <w:spacing w:after="0" w:line="360" w:lineRule="auto"/>
        <w:ind w:firstLine="708"/>
        <w:jc w:val="both"/>
      </w:pPr>
      <w:r w:rsidRPr="009B7764">
        <w:t>4. Издержки постоянные с издержками переменными, образуя дих</w:t>
      </w:r>
      <w:r w:rsidRPr="009B7764">
        <w:t>о</w:t>
      </w:r>
      <w:r w:rsidRPr="009B7764">
        <w:t>томию, не рассматриваются изолированно друг от друга, т.е. являются с</w:t>
      </w:r>
      <w:r w:rsidRPr="009B7764">
        <w:t>о</w:t>
      </w:r>
      <w:r w:rsidRPr="009B7764">
        <w:t>ставными сторонами одной классификации, а также в их интерпретации фигурирует словосочетание «объем производства».</w:t>
      </w:r>
    </w:p>
    <w:p w:rsidR="00404008" w:rsidRPr="009B7764" w:rsidRDefault="00404008" w:rsidP="003E582E">
      <w:pPr>
        <w:spacing w:after="0" w:line="360" w:lineRule="auto"/>
        <w:ind w:firstLine="708"/>
        <w:jc w:val="both"/>
      </w:pPr>
      <w:r w:rsidRPr="009B7764">
        <w:t>На базе созданных «положений» работы отразим графически пов</w:t>
      </w:r>
      <w:r w:rsidRPr="009B7764">
        <w:t>е</w:t>
      </w:r>
      <w:r w:rsidRPr="009B7764">
        <w:t>дение постоянных издержек, величина которых зависит от объемов прои</w:t>
      </w:r>
      <w:r w:rsidRPr="009B7764">
        <w:t>з</w:t>
      </w:r>
      <w:r w:rsidRPr="009B7764">
        <w:t>водства, следующим образом:</w:t>
      </w:r>
    </w:p>
    <w:p w:rsidR="00404008" w:rsidRPr="009B7764" w:rsidRDefault="00404008" w:rsidP="003E582E">
      <w:pPr>
        <w:spacing w:after="0" w:line="360" w:lineRule="auto"/>
        <w:ind w:firstLine="708"/>
        <w:jc w:val="both"/>
        <w:rPr>
          <w:sz w:val="24"/>
          <w:szCs w:val="24"/>
        </w:rPr>
      </w:pPr>
      <w:r w:rsidRPr="006372C3">
        <w:rPr>
          <w:noProof/>
          <w:sz w:val="24"/>
          <w:szCs w:val="24"/>
          <w:lang w:eastAsia="ru-RU"/>
        </w:rPr>
        <w:pict>
          <v:shape id="Диаграмма 2" o:spid="_x0000_i1123" type="#_x0000_t75" style="width:357.6pt;height:196.2pt;visibility:visible"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">
            <v:imagedata r:id="rId62" o:title=""/>
            <o:lock v:ext="edit" aspectratio="f"/>
          </v:shape>
        </w:pict>
      </w:r>
    </w:p>
    <w:p w:rsidR="00404008" w:rsidRPr="00495F2D" w:rsidRDefault="00404008" w:rsidP="003E582E">
      <w:pPr>
        <w:spacing w:after="0" w:line="360" w:lineRule="auto"/>
        <w:jc w:val="center"/>
        <w:rPr>
          <w:sz w:val="24"/>
          <w:szCs w:val="24"/>
        </w:rPr>
      </w:pPr>
      <w:r w:rsidRPr="00495F2D">
        <w:rPr>
          <w:sz w:val="24"/>
          <w:szCs w:val="24"/>
        </w:rPr>
        <w:t xml:space="preserve">Рисунок 2 -  </w:t>
      </w:r>
      <w:r w:rsidRPr="00495F2D">
        <w:rPr>
          <w:bCs/>
          <w:sz w:val="24"/>
          <w:szCs w:val="24"/>
        </w:rPr>
        <w:t>График поведения постоянных затрат в зависимости                  от объемов производства</w:t>
      </w:r>
    </w:p>
    <w:p w:rsidR="00404008" w:rsidRPr="009B7764" w:rsidRDefault="00404008" w:rsidP="003E582E">
      <w:pPr>
        <w:spacing w:after="0" w:line="360" w:lineRule="auto"/>
        <w:ind w:firstLine="708"/>
        <w:jc w:val="both"/>
      </w:pPr>
      <w:r w:rsidRPr="009B7764">
        <w:t>Как видно из графика, уравнение постоянных затрат для конкретного предприятия можно задать разрывной кусочно-линейной (ступенчатой) функцией, скачки которой происходят в точках, соответствующих факту достижения предельной производительности того фактора производства, «постоянство» которого мы исследуем. Формулой такая функция будет выглядеть так:</w:t>
      </w: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jc w:val="both"/>
              <w:rPr>
                <w:i/>
              </w:rPr>
            </w:pPr>
            <w:r>
              <w:pict>
                <v:shape id="_x0000_i1124" type="#_x0000_t75" style="width:238.2pt;height:65.4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5E1558&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5E1558&quot; wsp:rsidRDefault=&quot;005E1558&quot; wsp:rsidP=&quot;005E1558&quot;&gt;&lt;m:oMathPara&gt;&lt;m:oMathParaPr&gt;&lt;m:jc m:val=&quot;center&quot;/&gt;&lt;/m:oMathParaPr&gt;&lt;m:oMath&gt;&lt;m:r&gt;&lt;w:rPr&gt;&lt;w:rFonts w:ascii=&quot;Cambria Math&quot; w:h-ansi=&quot;Cambria Math&quot;/&gt;&lt;wx:font wx:val=&quot;Cambria Math&quot;/&gt;&lt;w:i/&gt;&lt;w:lang w:val=&quot;EN-US&quot;/&gt;&lt;/w:rPr&gt;&lt;m:t&gt;                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eqArr&gt;&lt;m:eqArrPr&gt;&lt;m:ctrlPr&gt;&lt;w:rPr&gt;&lt;w:rFonts w:ascii=&quot;Cambria Math&quot; w:h-ansi=&quot;Cambria Math&quot;/&gt;&lt;wx:font wx:val=&quot;Cambria Math&quot;/&gt;&lt;w:i/&gt;&lt;/w:rPr&gt;&lt;/m:ctrlPr&gt;&lt;/m:eqArr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x+&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   x&amp;l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e&gt;&lt;m:e&gt;&lt;m:eqArr&gt;&lt;m:eqArrPr&gt;&lt;m:ctrlPr&gt;&lt;w:rPr&gt;&lt;w:rFonts w:ascii=&quot;Cambria Math&quot; w:h-ansi=&quot;Cambria Math&quot;/&gt;&lt;wx:font wx:val=&quot;Cambria Math&quot;/&gt;&lt;w:i/&gt;&lt;/w:rPr&gt;&lt;/m:ctrlPr&gt;&lt;/m:eqArr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x+&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amp;lt;x&amp;l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2&lt;/m:t&gt;&lt;/m:r&gt;&lt;/m:sub&gt;&lt;/m:sSub&gt;&lt;/m:e&gt;&lt;m:e&gt;&lt;m:r&gt;&lt;w:rPr&gt;&lt;w:rFonts w:ascii=&quot;Cambria Math&quot; w:h-ansi=&quot;Cambria Math&quot;/&gt;&lt;wx:font wx:val=&quot;Cambria Math&quot;/&gt;&lt;w:i/&gt;&lt;/w:rPr&gt;&lt;m:t&gt;вЂ¦                                       &lt;/m:t&gt;&lt;/m:r&gt;&lt;/m:e&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x+&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amp;lt;x        &lt;/m:t&gt;&lt;/m:r&gt;&lt;/m:e&gt;&lt;/m:eqArr&gt;&lt;/m:e&gt;&lt;/m:eqArr&gt;&lt;/m:e&gt;&lt;/m:d&gt;&lt;/m:oMath&gt;&lt;/m:oMathPara&gt;&lt;/w:p&gt;&lt;w:sectPr wsp:rsidR=&quot;00000000&quot; wsp:rsidRPr=&quot;005E1558&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p>
        </w:tc>
        <w:tc>
          <w:tcPr>
            <w:tcW w:w="560" w:type="dxa"/>
            <w:vAlign w:val="center"/>
          </w:tcPr>
          <w:p w:rsidR="00404008" w:rsidRPr="009B7764" w:rsidRDefault="00404008" w:rsidP="00571D66">
            <w:pPr>
              <w:spacing w:after="0" w:line="360" w:lineRule="auto"/>
              <w:jc w:val="both"/>
            </w:pPr>
            <w:r w:rsidRPr="009B7764">
              <w:t>(20)</w:t>
            </w:r>
          </w:p>
        </w:tc>
      </w:tr>
    </w:tbl>
    <w:p w:rsidR="00404008" w:rsidRPr="00EC0483" w:rsidRDefault="00404008" w:rsidP="003E582E">
      <w:pPr>
        <w:spacing w:after="0" w:line="360" w:lineRule="auto"/>
        <w:jc w:val="both"/>
      </w:pPr>
      <w:r w:rsidRPr="00EC0483">
        <w:tab/>
        <w:t>Таким образом</w:t>
      </w:r>
      <w:r w:rsidRPr="00495F2D">
        <w:t>,</w:t>
      </w:r>
      <w:r w:rsidRPr="00EC0483">
        <w:t xml:space="preserve"> </w:t>
      </w:r>
      <w:r w:rsidRPr="00EC0483">
        <w:rPr>
          <w:b/>
        </w:rPr>
        <w:t>первым допущением</w:t>
      </w:r>
      <w:r w:rsidRPr="00EC0483">
        <w:t xml:space="preserve"> правомерности позиционир</w:t>
      </w:r>
      <w:r w:rsidRPr="00EC0483">
        <w:t>о</w:t>
      </w:r>
      <w:r w:rsidRPr="00EC0483">
        <w:t xml:space="preserve">вания издержек постоянных издержками постоянными, т.е. независящими от объемов производства, является условие ограничения этих объемов производства пределами, рассчитываемыми из учета либо конструктивных и функциональных особенностей основных средств, либо способности управленцев без потери качества управлять </w:t>
      </w:r>
      <w:r w:rsidRPr="00EC0483">
        <w:rPr>
          <w:lang w:val="en-US"/>
        </w:rPr>
        <w:t>n</w:t>
      </w:r>
      <w:r w:rsidRPr="00EC0483">
        <w:t>-ым количеством производс</w:t>
      </w:r>
      <w:r w:rsidRPr="00EC0483">
        <w:t>т</w:t>
      </w:r>
      <w:r w:rsidRPr="00EC0483">
        <w:t>венных рабочих, либо другое. Так же заметим, что лимитируя издержки постоянные варьированием объёмов производства, предприятие не пров</w:t>
      </w:r>
      <w:r w:rsidRPr="00EC0483">
        <w:t>о</w:t>
      </w:r>
      <w:r w:rsidRPr="00EC0483">
        <w:t>дит реструктуризацию, перепрофилирование деятельности, не сменяет технологии, эксплуатируемые в производстве, и берет тому подобные м</w:t>
      </w:r>
      <w:r w:rsidRPr="00EC0483">
        <w:t>о</w:t>
      </w:r>
      <w:r w:rsidRPr="00EC0483">
        <w:t>менты статичности системы за основу своего позиционирования на п</w:t>
      </w:r>
      <w:r w:rsidRPr="00EC0483">
        <w:t>о</w:t>
      </w:r>
      <w:r w:rsidRPr="00EC0483">
        <w:t>прище экономической действительности.</w:t>
      </w:r>
    </w:p>
    <w:p w:rsidR="00404008" w:rsidRPr="00EC0483" w:rsidRDefault="00404008" w:rsidP="003E582E">
      <w:pPr>
        <w:spacing w:after="0" w:line="360" w:lineRule="auto"/>
        <w:ind w:firstLine="708"/>
        <w:jc w:val="both"/>
      </w:pPr>
      <w:r w:rsidRPr="00EC0483">
        <w:t xml:space="preserve">Отсюда следует, что в пределах некоторого варьируемого объёма производства издержки постоянные будут таковыми, поскольку сколь угодно малому приращению объема производства будет соответствовать нулевое приращение величины издержек. Например, рассмотрим первый интервал рисунка 2, где </w:t>
      </w:r>
      <w:r w:rsidRPr="009B7764">
        <w:fldChar w:fldCharType="begin"/>
      </w:r>
      <w:r w:rsidRPr="009B7764">
        <w:instrText xml:space="preserve"> QUOTE </w:instrText>
      </w:r>
      <w:r w:rsidRPr="006372C3">
        <w:rPr>
          <w:position w:val="-8"/>
        </w:rPr>
        <w:pict>
          <v:shape id="_x0000_i1125" type="#_x0000_t75" style="width:62.4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1AA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61AA0&quot; wsp:rsidP=&quot;00861AA0&quot;&gt;&lt;m:oMathPara&gt;&lt;m:oMath&gt;&lt;m:r&gt;&lt;w:rPr&gt;&lt;w:rFonts w:ascii=&quot;Cambria Math&quot; w:h-ansi=&quot;Cambria Math&quot;/&gt;&lt;wx:font wx:val=&quot;Cambria Math&quot;/&gt;&lt;w:i/&gt;&lt;/w:rPr&gt;&lt;m:t&gt;xв€€&lt;/m:t&gt;&lt;/m:r&gt;&lt;m:r&gt;&lt;m:rPr&gt;&lt;m:sty m:val=&quot;p&quot;/&gt;&lt;/m:rPr&gt;&lt;w:rPr&gt;&lt;w:rFonts w:ascii=&quot;Cambria Math&quot; w:h-ansi=&quot;Cambria Math&quot;/&gt;&lt;wx:font wx:val=&quot;Cambria Math&quot;/&gt;&lt;/w:rPr&gt;&lt;m:t&gt;(0; 2]&lt;/m:t&gt;&lt;/m:r&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9B7764">
        <w:instrText xml:space="preserve"> </w:instrText>
      </w:r>
      <w:r w:rsidRPr="009B7764">
        <w:fldChar w:fldCharType="separate"/>
      </w:r>
      <w:r w:rsidRPr="006372C3">
        <w:rPr>
          <w:position w:val="-8"/>
        </w:rPr>
        <w:pict>
          <v:shape id="_x0000_i1126" type="#_x0000_t75" style="width:62.4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1AA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61AA0&quot; wsp:rsidP=&quot;00861AA0&quot;&gt;&lt;m:oMathPara&gt;&lt;m:oMath&gt;&lt;m:r&gt;&lt;w:rPr&gt;&lt;w:rFonts w:ascii=&quot;Cambria Math&quot; w:h-ansi=&quot;Cambria Math&quot;/&gt;&lt;wx:font wx:val=&quot;Cambria Math&quot;/&gt;&lt;w:i/&gt;&lt;/w:rPr&gt;&lt;m:t&gt;xв€€&lt;/m:t&gt;&lt;/m:r&gt;&lt;m:r&gt;&lt;m:rPr&gt;&lt;m:sty m:val=&quot;p&quot;/&gt;&lt;/m:rPr&gt;&lt;w:rPr&gt;&lt;w:rFonts w:ascii=&quot;Cambria Math&quot; w:h-ansi=&quot;Cambria Math&quot;/&gt;&lt;wx:font wx:val=&quot;Cambria Math&quot;/&gt;&lt;/w:rPr&gt;&lt;m:t&gt;(0; 2]&lt;/m:t&gt;&lt;/m:r&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9B7764">
        <w:fldChar w:fldCharType="end"/>
      </w:r>
      <w:r w:rsidRPr="00EC0483">
        <w:t>. Исходя из того, что уравнение изде</w:t>
      </w:r>
      <w:r w:rsidRPr="00EC0483">
        <w:t>р</w:t>
      </w:r>
      <w:r w:rsidRPr="00EC0483">
        <w:t>жек постоянных определяется формулой 1, проверим на неизменность т</w:t>
      </w:r>
      <w:r w:rsidRPr="00EC0483">
        <w:t>а</w:t>
      </w:r>
      <w:r w:rsidRPr="00EC0483">
        <w:t>кие издержки. Доказать это можно либо через утверждение равенства н</w:t>
      </w:r>
      <w:r w:rsidRPr="00EC0483">
        <w:t>у</w:t>
      </w:r>
      <w:r w:rsidRPr="00EC0483">
        <w:t xml:space="preserve">лю коэффициента эластичности, что было уже сделано ранее, либо через производную функции. Заметим, что отношение приращения </w:t>
      </w:r>
      <w:r w:rsidRPr="009B7764">
        <w:fldChar w:fldCharType="begin"/>
      </w:r>
      <w:r w:rsidRPr="009B7764">
        <w:instrText xml:space="preserve"> QUOTE </w:instrText>
      </w:r>
      <w:r w:rsidRPr="006372C3">
        <w:rPr>
          <w:position w:val="-8"/>
        </w:rPr>
        <w:pict>
          <v:shape id="_x0000_i1127"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7035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7035A&quot; wsp:rsidP=&quot;0077035A&quot;&gt;&lt;m:oMathPara&gt;&lt;m:oMath&gt;&lt;m:r&gt;&lt;w:rPr&gt;&lt;w:rFonts w:ascii=&quot;Cambria Math&quot; w:h-ansi=&quot;Cambria Math&quot;/&gt;&lt;wx:font wx:val=&quot;Cambria Math&quot;/&gt;&lt;w:i/&gt;&lt;w:lang w:val=&quot;EN-US&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5" o:title="" chromakey="white"/>
          </v:shape>
        </w:pict>
      </w:r>
      <w:r w:rsidRPr="009B7764">
        <w:instrText xml:space="preserve"> </w:instrText>
      </w:r>
      <w:r w:rsidRPr="009B7764">
        <w:fldChar w:fldCharType="separate"/>
      </w:r>
      <w:r w:rsidRPr="006372C3">
        <w:rPr>
          <w:position w:val="-8"/>
        </w:rPr>
        <w:pict>
          <v:shape id="_x0000_i1128"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7035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7035A&quot; wsp:rsidP=&quot;0077035A&quot;&gt;&lt;m:oMathPara&gt;&lt;m:oMath&gt;&lt;m:r&gt;&lt;w:rPr&gt;&lt;w:rFonts w:ascii=&quot;Cambria Math&quot; w:h-ansi=&quot;Cambria Math&quot;/&gt;&lt;wx:font wx:val=&quot;Cambria Math&quot;/&gt;&lt;w:i/&gt;&lt;w:lang w:val=&quot;EN-US&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5" o:title="" chromakey="white"/>
          </v:shape>
        </w:pict>
      </w:r>
      <w:r w:rsidRPr="009B7764">
        <w:fldChar w:fldCharType="end"/>
      </w:r>
      <w:r w:rsidRPr="009B7764">
        <w:t xml:space="preserve"> к вызва</w:t>
      </w:r>
      <w:r w:rsidRPr="009B7764">
        <w:t>в</w:t>
      </w:r>
      <w:r w:rsidRPr="009B7764">
        <w:t xml:space="preserve">шему это приращение бесконечно малому приращению </w:t>
      </w:r>
      <w:r w:rsidRPr="009B7764">
        <w:fldChar w:fldCharType="begin"/>
      </w:r>
      <w:r w:rsidRPr="009B7764">
        <w:instrText xml:space="preserve"> QUOTE </w:instrText>
      </w:r>
      <w:r w:rsidRPr="006372C3">
        <w:rPr>
          <w:position w:val="-8"/>
        </w:rPr>
        <w:pict>
          <v:shape id="_x0000_i1129"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2C21&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C2C21&quot; wsp:rsidP=&quot;00EC2C21&quot;&gt;&lt;m:oMathPara&gt;&lt;m:oMath&gt;&lt;m:r&gt;&lt;w:rPr&gt;&lt;w:rFonts w:ascii=&quot;Cambria Math&quot; w:h-ansi=&quot;Cambria Math&quot;/&gt;&lt;wx:font wx:val=&quot;Cambria Math&quot;/&gt;&lt;w:i/&gt;&lt;w:lang w:val=&quot;EN-US&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6" o:title="" chromakey="white"/>
          </v:shape>
        </w:pict>
      </w:r>
      <w:r w:rsidRPr="009B7764">
        <w:instrText xml:space="preserve"> </w:instrText>
      </w:r>
      <w:r w:rsidRPr="009B7764">
        <w:fldChar w:fldCharType="separate"/>
      </w:r>
      <w:r w:rsidRPr="006372C3">
        <w:rPr>
          <w:position w:val="-8"/>
        </w:rPr>
        <w:pict>
          <v:shape id="_x0000_i1130"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2C21&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C2C21&quot; wsp:rsidP=&quot;00EC2C21&quot;&gt;&lt;m:oMathPara&gt;&lt;m:oMath&gt;&lt;m:r&gt;&lt;w:rPr&gt;&lt;w:rFonts w:ascii=&quot;Cambria Math&quot; w:h-ansi=&quot;Cambria Math&quot;/&gt;&lt;wx:font wx:val=&quot;Cambria Math&quot;/&gt;&lt;w:i/&gt;&lt;w:lang w:val=&quot;EN-US&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6" o:title="" chromakey="white"/>
          </v:shape>
        </w:pict>
      </w:r>
      <w:r w:rsidRPr="009B7764">
        <w:fldChar w:fldCharType="end"/>
      </w:r>
      <w:r w:rsidRPr="009B7764">
        <w:t xml:space="preserve"> есть производная функции:</w:t>
      </w: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ind w:firstLine="708"/>
              <w:jc w:val="center"/>
            </w:pPr>
            <w:r>
              <w:pict>
                <v:shape id="_x0000_i1131" type="#_x0000_t75" style="width:305.4pt;height:34.2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D7128&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4D7128&quot; wsp:rsidRDefault=&quot;004D7128&quot; wsp:rsidP=&quot;004D7128&quot;&gt;&lt;m:oMathPara&gt;&lt;m:oMath&gt;&lt;m:r&gt;&lt;w:rPr&gt;&lt;w:rFonts w:ascii=&quot;Cambria Math&quot; w:fareast=&quot;Times New Roman&quot; w:h-ansi=&quot;Cambria Math&quot;/&gt;&lt;wx:font wx:val=&quot;Cambria Math&quot;/&gt;&lt;w:i/&gt;&lt;/w:rPr&gt;&lt;m:t&gt;                  &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y&lt;/m:t&gt;&lt;/m:r&gt;&lt;/m:e&gt;&lt;m:sup&gt;&lt;m:r&gt;&lt;w:rPr&gt;&lt;w:rFonts w:ascii=&quot;Cambria Math&quot; w:fareast=&quot;Times New Roman&quot; w:h-ansi=&quot;Cambria Math&quot;/&gt;&lt;wx:font wx:val=&quot;Cambria Math&quot;/&gt;&lt;w:i/&gt;&lt;/w:rPr&gt;&lt;m:t&gt;'&lt;/m:t&gt;&lt;/m:r&gt;&lt;/m:sup&gt;&lt;/m:sSup&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h-ansi=&quot;Cambria Math&quot;/&gt;&lt;wx:font wx:val=&quot;Cambria Math&quot;/&gt;&lt;w:i/&gt;&lt;/w:rPr&gt;&lt;m:t&gt;dy&lt;/m:t&gt;&lt;/m:r&gt;&lt;/m:num&gt;&lt;m:den&gt;&lt;m:r&gt;&lt;w:rPr&gt;&lt;w:rFonts w:ascii=&quot;Cambria Math&quot; w:h-ansi=&quot;Cambria Math&quot;/&gt;&lt;wx:font wx:val=&quot;Cambria Math&quot;/&gt;&lt;w:i/&gt;&lt;/w:rPr&gt;&lt;m:t&gt;dx&lt;/m:t&gt;&lt;/m:r&gt;&lt;/m:den&gt;&lt;/m:f&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lang w:val=&quot;EN-US&quot;/&gt;&lt;/w:rPr&gt;&lt;/m:ctrlPr&gt;&lt;/m:funcPr&gt;&lt;m:fName&gt;&lt;m:limLow&gt;&lt;m:limLowPr&gt;&lt;m:ctrlPr&gt;&lt;w:rPr&gt;&lt;w:rFonts w:ascii=&quot;Cambria Math&quot; w:fareast=&quot;Times New Roman&quot; w:h-ansi=&quot;Cambria Math&quot;/&gt;&lt;wx:font wx:val=&quot;Cambria Math&quot;/&gt;&lt;w:i/&gt;&lt;w:lang w:val=&quot;EN-US&quot;/&gt;&lt;/w:rPr&gt;&lt;/m:ctrlPr&gt;&lt;/m:limLowPr&gt;&lt;m:e&gt;&lt;m:r&gt;&lt;m:rPr&gt;&lt;m:sty m:val=&quot;p&quot;/&gt;&lt;/m:rPr&gt;&lt;w:rPr&gt;&lt;w:rFonts w:ascii=&quot;Cambria Math&quot; w:h-ansi=&quot;Cambria Math&quot;/&gt;&lt;wx:font wx:val=&quot;Cambria Math&quot;/&gt;&lt;w:lang w:val=&quot;EN-US&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0&lt;/m:t&gt;&lt;/m:r&gt;&lt;/m:lim&gt;&lt;/m:limLow&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num&gt;&lt;m:den&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den&gt;&lt;/m:f&gt;&lt;/m:e&gt;&lt;/m:func&gt;&lt;m:func&gt;&lt;m:funcPr&gt;&lt;m:ctrlPr&gt;&lt;w:rPr&gt;&lt;w:rFonts w:ascii=&quot;Cambria Math&quot; w:fareast=&quot;Times New Roman&quot; w:h-ansi=&quot;Cambria Math&quot;/&gt;&lt;wx:font wx:val=&quot;Cambria Math&quot;/&gt;&lt;w:i/&gt;&lt;/w:rPr&gt;&lt;/m:ctrlPr&gt;&lt;/m:funcPr&gt;&lt;m:fName&gt;&lt;m:r&gt;&lt;w:rPr&gt;&lt;w:rFonts w:ascii=&quot;Cambria Math&quot; w:fareast=&quot;Times New Roman&quot; w:h-ansi=&quot;Cambria Math&quot;/&gt;&lt;wx:font wx:val=&quot;Cambria Math&quot;/&gt;&lt;w:i/&gt;&lt;/w:rPr&gt;&lt;m:t&gt;=&lt;/m:t&gt;&lt;/m:r&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0&lt;/m:t&gt;&lt;/m:r&gt;&lt;/m:lim&gt;&lt;/m:limLow&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num&gt;&lt;m:den&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den&gt;&lt;/m:f&gt;&lt;m:r&gt;&lt;w:rPr&gt;&lt;w:rFonts w:ascii=&quot;Cambria Math&quot; w:fareast=&quot;Times New Roman&quot; w:h-ansi=&quot;Cambria Math&quot;/&gt;&lt;wx:font wx:val=&quot;Cambria Math&quot;/&gt;&lt;w:i/&gt;&lt;/w:rPr&gt;&lt;m:t&gt; &lt;/m:t&gt;&lt;/m:r&gt;&lt;/m:e&gt;&lt;/m:func&gt;&lt;/m:oMath&gt;&lt;/m:oMathPara&gt;&lt;/w:p&gt;&lt;w:sectPr wsp:rsidR=&quot;00000000&quot; wsp:rsidRPr=&quot;004D7128&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p>
        </w:tc>
        <w:tc>
          <w:tcPr>
            <w:tcW w:w="560" w:type="dxa"/>
            <w:vAlign w:val="center"/>
          </w:tcPr>
          <w:p w:rsidR="00404008" w:rsidRPr="009B7764" w:rsidRDefault="00404008" w:rsidP="00571D66">
            <w:pPr>
              <w:spacing w:after="0" w:line="360" w:lineRule="auto"/>
              <w:jc w:val="both"/>
            </w:pPr>
            <w:r w:rsidRPr="009B7764">
              <w:t>(21)</w:t>
            </w:r>
          </w:p>
        </w:tc>
      </w:tr>
    </w:tbl>
    <w:p w:rsidR="00404008" w:rsidRPr="009B7764" w:rsidRDefault="00404008" w:rsidP="003E582E">
      <w:pPr>
        <w:spacing w:after="0" w:line="360" w:lineRule="auto"/>
        <w:ind w:firstLine="708"/>
        <w:jc w:val="both"/>
      </w:pPr>
      <w:r w:rsidRPr="009B7764">
        <w:t>Зададим алгоритм решения:</w:t>
      </w:r>
    </w:p>
    <w:p w:rsidR="00404008" w:rsidRPr="009B7764" w:rsidRDefault="00404008" w:rsidP="003E582E">
      <w:pPr>
        <w:spacing w:after="0" w:line="360" w:lineRule="auto"/>
        <w:ind w:firstLine="708"/>
        <w:jc w:val="both"/>
      </w:pPr>
      <w:r w:rsidRPr="009B7764">
        <w:t xml:space="preserve">1. Дадим аргументу </w:t>
      </w:r>
      <w:r w:rsidRPr="009B7764">
        <w:fldChar w:fldCharType="begin"/>
      </w:r>
      <w:r w:rsidRPr="009B7764">
        <w:instrText xml:space="preserve"> QUOTE </w:instrText>
      </w:r>
      <w:r w:rsidRPr="006372C3">
        <w:rPr>
          <w:position w:val="-8"/>
        </w:rPr>
        <w:pict>
          <v:shape id="_x0000_i1132"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2662&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12662&quot; wsp:rsidP=&quot;00E12662&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8" o:title="" chromakey="white"/>
          </v:shape>
        </w:pict>
      </w:r>
      <w:r w:rsidRPr="009B7764">
        <w:instrText xml:space="preserve"> </w:instrText>
      </w:r>
      <w:r w:rsidRPr="009B7764">
        <w:fldChar w:fldCharType="separate"/>
      </w:r>
      <w:r w:rsidRPr="006372C3">
        <w:rPr>
          <w:position w:val="-8"/>
        </w:rPr>
        <w:pict>
          <v:shape id="_x0000_i1133"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2662&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12662&quot; wsp:rsidP=&quot;00E12662&quot;&gt;&lt;m:oMathPara&gt;&lt;m:oMath&gt;&lt;m:r&gt;&lt;w:rPr&gt;&lt;w:rFonts w:ascii=&quot;Cambria Math&quot; w:fareast=&quot;Times New Roman&quot; w:h-ansi=&quot;Cambria Math&quot;/&gt;&lt;wx:font wx:val=&quot;Cambria Math&quot;/&gt;&lt;w:i/&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8" o:title="" chromakey="white"/>
          </v:shape>
        </w:pict>
      </w:r>
      <w:r w:rsidRPr="009B7764">
        <w:fldChar w:fldCharType="end"/>
      </w:r>
      <w:r w:rsidRPr="009B7764">
        <w:t xml:space="preserve"> приращение </w:t>
      </w:r>
      <w:r w:rsidRPr="009B7764">
        <w:fldChar w:fldCharType="begin"/>
      </w:r>
      <w:r w:rsidRPr="009B7764">
        <w:instrText xml:space="preserve"> QUOTE </w:instrText>
      </w:r>
      <w:r w:rsidRPr="006372C3">
        <w:rPr>
          <w:position w:val="-8"/>
        </w:rPr>
        <w:pict>
          <v:shape id="_x0000_i1134" type="#_x0000_t75" style="width: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B4677&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6B4677&quot; wsp:rsidP=&quot;006B4677&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9B7764">
        <w:instrText xml:space="preserve"> </w:instrText>
      </w:r>
      <w:r w:rsidRPr="009B7764">
        <w:fldChar w:fldCharType="separate"/>
      </w:r>
      <w:r w:rsidRPr="006372C3">
        <w:rPr>
          <w:position w:val="-8"/>
        </w:rPr>
        <w:pict>
          <v:shape id="_x0000_i1135" type="#_x0000_t75" style="width: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B4677&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6B4677&quot; wsp:rsidP=&quot;006B4677&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9B7764">
        <w:fldChar w:fldCharType="end"/>
      </w:r>
      <w:r w:rsidRPr="009B7764">
        <w:t xml:space="preserve"> и найдем наращенное зн</w:t>
      </w:r>
      <w:r w:rsidRPr="009B7764">
        <w:t>а</w:t>
      </w:r>
      <w:r w:rsidRPr="009B7764">
        <w:t>чение функции:</w:t>
      </w:r>
    </w:p>
    <w:p w:rsidR="00404008" w:rsidRPr="009B7764" w:rsidRDefault="00404008" w:rsidP="003E582E">
      <w:pPr>
        <w:spacing w:after="0" w:line="360" w:lineRule="auto"/>
        <w:ind w:firstLine="708"/>
        <w:jc w:val="both"/>
      </w:pPr>
      <w:r w:rsidRPr="009B7764">
        <w:t xml:space="preserve"> </w:t>
      </w:r>
      <w:r w:rsidRPr="009B7764">
        <w:fldChar w:fldCharType="begin"/>
      </w:r>
      <w:r w:rsidRPr="009B7764">
        <w:instrText xml:space="preserve"> QUOTE </w:instrText>
      </w:r>
      <w:r w:rsidRPr="006372C3">
        <w:rPr>
          <w:position w:val="-8"/>
        </w:rPr>
        <w:pict>
          <v:shape id="_x0000_i1136" type="#_x0000_t75" style="width:120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3EFE&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93EFE&quot; wsp:rsidP=&quot;00893EFE&quot;&gt;&lt;m:oMathPara&gt;&lt;m:oMath&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0" o:title="" chromakey="white"/>
          </v:shape>
        </w:pict>
      </w:r>
      <w:r w:rsidRPr="009B7764">
        <w:instrText xml:space="preserve"> </w:instrText>
      </w:r>
      <w:r w:rsidRPr="009B7764">
        <w:fldChar w:fldCharType="separate"/>
      </w:r>
      <w:r w:rsidRPr="006372C3">
        <w:rPr>
          <w:position w:val="-8"/>
        </w:rPr>
        <w:pict>
          <v:shape id="_x0000_i1137" type="#_x0000_t75" style="width:120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3EFE&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93EFE&quot; wsp:rsidP=&quot;00893EFE&quot;&gt;&lt;m:oMathPara&gt;&lt;m:oMath&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0" o:title="" chromakey="white"/>
          </v:shape>
        </w:pict>
      </w:r>
      <w:r w:rsidRPr="009B7764">
        <w:fldChar w:fldCharType="end"/>
      </w:r>
    </w:p>
    <w:p w:rsidR="00404008" w:rsidRPr="009B7764" w:rsidRDefault="00404008" w:rsidP="003E582E">
      <w:pPr>
        <w:spacing w:after="0" w:line="360" w:lineRule="auto"/>
        <w:ind w:firstLine="708"/>
        <w:jc w:val="both"/>
      </w:pPr>
      <w:r w:rsidRPr="00EC0483">
        <w:t xml:space="preserve">2. Находим приращение функции: </w:t>
      </w:r>
      <w:r w:rsidRPr="009B7764">
        <w:fldChar w:fldCharType="begin"/>
      </w:r>
      <w:r w:rsidRPr="009B7764">
        <w:instrText xml:space="preserve"> QUOTE </w:instrText>
      </w:r>
      <w:r w:rsidRPr="006372C3">
        <w:rPr>
          <w:position w:val="-8"/>
        </w:rPr>
        <w:pict>
          <v:shape id="_x0000_i1138" type="#_x0000_t75" style="width:127.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1783&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71783&quot; wsp:rsidP=&quot;00971783&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lt;/m:t&gt;&lt;/m:r&gt;&lt;m:r&gt;&lt;w:rPr&gt;&lt;w:rFonts w:ascii=&quot;Cambria Math&quot; w:fareast=&quot;Times New Roman&quot; w:h-ansi=&quot;Cambria Math&quot;/&gt;&lt;wx:font wx:val=&quot;Cambria Math&quot;/&gt;&lt;w:i/&gt;&lt;w:lang w:val=&quot;EN-US&quot;/&gt;&lt;/w:rPr&gt;&lt;m:t&gt;f&lt;/m:t&gt;&lt;/m:r&gt;&lt;m:r&gt;&lt;w:rPr&gt;&lt;w:rFonts w:ascii=&quot;Cambria Math&quot; w:fareast=&quot;Times New Roman&quot; w:h-ansi=&quot;Cambria Math&quot;/&gt;&lt;wx:font wx:val=&quot;Cambria Math&quot;/&gt;&lt;w:i/&gt;&lt;/w:rPr&gt;&lt;m:t&gt;(&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9B7764">
        <w:instrText xml:space="preserve"> </w:instrText>
      </w:r>
      <w:r w:rsidRPr="009B7764">
        <w:fldChar w:fldCharType="separate"/>
      </w:r>
      <w:r w:rsidRPr="006372C3">
        <w:rPr>
          <w:position w:val="-8"/>
        </w:rPr>
        <w:pict>
          <v:shape id="_x0000_i1139" type="#_x0000_t75" style="width:127.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1783&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71783&quot; wsp:rsidP=&quot;00971783&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lt;/m:t&gt;&lt;/m:r&gt;&lt;m:r&gt;&lt;w:rPr&gt;&lt;w:rFonts w:ascii=&quot;Cambria Math&quot; w:fareast=&quot;Times New Roman&quot; w:h-ansi=&quot;Cambria Math&quot;/&gt;&lt;wx:font wx:val=&quot;Cambria Math&quot;/&gt;&lt;w:i/&gt;&lt;w:lang w:val=&quot;EN-US&quot;/&gt;&lt;/w:rPr&gt;&lt;m:t&gt;f&lt;/m:t&gt;&lt;/m:r&gt;&lt;m:r&gt;&lt;w:rPr&gt;&lt;w:rFonts w:ascii=&quot;Cambria Math&quot; w:fareast=&quot;Times New Roman&quot; w:h-ansi=&quot;Cambria Math&quot;/&gt;&lt;wx:font wx:val=&quot;Cambria Math&quot;/&gt;&lt;w:i/&gt;&lt;/w:rPr&gt;&lt;m:t&gt;(&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9B7764">
        <w:fldChar w:fldCharType="end"/>
      </w:r>
    </w:p>
    <w:p w:rsidR="00404008" w:rsidRPr="009B7764" w:rsidRDefault="00404008" w:rsidP="003E582E">
      <w:pPr>
        <w:spacing w:after="0" w:line="360" w:lineRule="auto"/>
        <w:ind w:firstLine="708"/>
      </w:pPr>
      <w:r w:rsidRPr="009B7764">
        <w:t xml:space="preserve">3. Составляем отношение:  </w:t>
      </w:r>
      <w:r w:rsidRPr="009B7764">
        <w:fldChar w:fldCharType="begin"/>
      </w:r>
      <w:r w:rsidRPr="009B7764">
        <w:instrText xml:space="preserve"> QUOTE </w:instrText>
      </w:r>
      <w:r w:rsidRPr="006372C3">
        <w:rPr>
          <w:position w:val="-16"/>
        </w:rPr>
        <w:pict>
          <v:shape id="_x0000_i1140" type="#_x0000_t75" style="width:13.2pt;height:25.2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3071&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A73071&quot; wsp:rsidP=&quot;00A7307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h-ansi=&quot;Cambria Math&quot;/&gt;&lt;wx:font wx:val=&quot;Cambria Math&quot;/&gt;&lt;w:i/&gt;&lt;/w:rPr&gt;&lt;m:t&gt;в€†y&lt;/m:t&gt;&lt;/m:r&gt;&lt;/m:num&gt;&lt;m:den&gt;&lt;m:r&gt;&lt;w:rPr&gt;&lt;w:rFonts w:ascii=&quot;Cambria Math&quot; w:h-ansi=&quot;Cambria Math&quot;/&gt;&lt;wx:font wx:val=&quot;Cambria Math&quot;/&gt;&lt;w:i/&gt;&lt;/w:rPr&gt;&lt;m:t&gt;в€†x&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2" o:title="" chromakey="white"/>
          </v:shape>
        </w:pict>
      </w:r>
      <w:r w:rsidRPr="009B7764">
        <w:instrText xml:space="preserve"> </w:instrText>
      </w:r>
      <w:r w:rsidRPr="009B7764">
        <w:fldChar w:fldCharType="separate"/>
      </w:r>
      <w:r w:rsidRPr="006372C3">
        <w:rPr>
          <w:position w:val="-16"/>
        </w:rPr>
        <w:pict>
          <v:shape id="_x0000_i1141" type="#_x0000_t75" style="width:13.2pt;height:25.2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3071&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A73071&quot; wsp:rsidP=&quot;00A7307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h-ansi=&quot;Cambria Math&quot;/&gt;&lt;wx:font wx:val=&quot;Cambria Math&quot;/&gt;&lt;w:i/&gt;&lt;/w:rPr&gt;&lt;m:t&gt;в€†y&lt;/m:t&gt;&lt;/m:r&gt;&lt;/m:num&gt;&lt;m:den&gt;&lt;m:r&gt;&lt;w:rPr&gt;&lt;w:rFonts w:ascii=&quot;Cambria Math&quot; w:h-ansi=&quot;Cambria Math&quot;/&gt;&lt;wx:font wx:val=&quot;Cambria Math&quot;/&gt;&lt;w:i/&gt;&lt;/w:rPr&gt;&lt;m:t&gt;в€†x&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2" o:title="" chromakey="white"/>
          </v:shape>
        </w:pict>
      </w:r>
      <w:r w:rsidRPr="009B7764">
        <w:fldChar w:fldCharType="end"/>
      </w:r>
    </w:p>
    <w:p w:rsidR="00404008" w:rsidRPr="009B7764" w:rsidRDefault="00404008" w:rsidP="003E582E">
      <w:pPr>
        <w:spacing w:after="0" w:line="360" w:lineRule="auto"/>
        <w:ind w:firstLine="708"/>
        <w:jc w:val="both"/>
      </w:pPr>
      <w:r w:rsidRPr="009B7764">
        <w:t xml:space="preserve">4. Находим предел этого приращения при </w:t>
      </w:r>
      <w:r w:rsidRPr="009B7764">
        <w:fldChar w:fldCharType="begin"/>
      </w:r>
      <w:r w:rsidRPr="009B7764">
        <w:instrText xml:space="preserve"> QUOTE </w:instrText>
      </w:r>
      <w:r w:rsidRPr="006372C3">
        <w:rPr>
          <w:position w:val="-8"/>
        </w:rPr>
        <w:pict>
          <v:shape id="_x0000_i1142" type="#_x0000_t75" style="width:43.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166EC&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166EC&quot; wsp:rsidP=&quot;007166EC&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3" o:title="" chromakey="white"/>
          </v:shape>
        </w:pict>
      </w:r>
      <w:r w:rsidRPr="009B7764">
        <w:instrText xml:space="preserve"> </w:instrText>
      </w:r>
      <w:r w:rsidRPr="009B7764">
        <w:fldChar w:fldCharType="separate"/>
      </w:r>
      <w:r w:rsidRPr="006372C3">
        <w:rPr>
          <w:position w:val="-8"/>
        </w:rPr>
        <w:pict>
          <v:shape id="_x0000_i1143" type="#_x0000_t75" style="width:43.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166EC&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166EC&quot; wsp:rsidP=&quot;007166EC&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3" o:title="" chromakey="white"/>
          </v:shape>
        </w:pict>
      </w:r>
      <w:r w:rsidRPr="009B7764">
        <w:fldChar w:fldCharType="end"/>
      </w:r>
      <w:r w:rsidRPr="009B7764">
        <w:t xml:space="preserve">, т.е.: </w:t>
      </w:r>
      <w:r w:rsidRPr="009B7764">
        <w:fldChar w:fldCharType="begin"/>
      </w:r>
      <w:r w:rsidRPr="009B7764">
        <w:instrText xml:space="preserve"> QUOTE </w:instrText>
      </w:r>
      <w:r w:rsidRPr="006372C3">
        <w:rPr>
          <w:position w:val="-20"/>
        </w:rPr>
        <w:pict>
          <v:shape id="_x0000_i1144" type="#_x0000_t75" style="width:70.2pt;height:27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D44AA&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D44AA&quot; wsp:rsidP=&quot;00BD44AA&quot;&gt;&lt;m:oMathPara&gt;&lt;m:oMath&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y&lt;/m:t&gt;&lt;/m:r&gt;&lt;/m:e&gt;&lt;m:sup&gt;&lt;m:r&gt;&lt;w:rPr&gt;&lt;w:rFonts w:ascii=&quot;Cambria Math&quot; w:fareast=&quot;Times New Roman&quot; w:h-ansi=&quot;Cambria Math&quot;/&gt;&lt;wx:font wx:val=&quot;Cambria Math&quot;/&gt;&lt;w:i/&gt;&lt;/w:rPr&gt;&lt;m:t&gt;'&lt;/m:t&gt;&lt;/m:r&gt;&lt;/m:sup&gt;&lt;/m:sSup&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lang w:val=&quot;EN-US&quot;/&gt;&lt;/w:rPr&gt;&lt;/m:ctrlPr&gt;&lt;/m:funcPr&gt;&lt;m:fName&gt;&lt;m:limLow&gt;&lt;m:limLowPr&gt;&lt;m:ctrlPr&gt;&lt;w:rPr&gt;&lt;w:rFonts w:ascii=&quot;Cambria Math&quot; w:fareast=&quot;Times New Roman&quot; w:h-ansi=&quot;Cambria Math&quot;/&gt;&lt;wx:font wx:val=&quot;Cambria Math&quot;/&gt;&lt;w:i/&gt;&lt;w:lang w:val=&quot;EN-US&quot;/&gt;&lt;/w:rPr&gt;&lt;/m:ctrlPr&gt;&lt;/m:limLowPr&gt;&lt;m:e&gt;&lt;m:r&gt;&lt;m:rPr&gt;&lt;m:sty m:val=&quot;p&quot;/&gt;&lt;/m:rPr&gt;&lt;w:rPr&gt;&lt;w:rFonts w:ascii=&quot;Cambria Math&quot; w:h-ansi=&quot;Cambria Math&quot;/&gt;&lt;wx:font wx:val=&quot;Cambria Math&quot;/&gt;&lt;w:lang w:val=&quot;EN-US&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0&lt;/m:t&gt;&lt;/m:r&gt;&lt;/m:lim&gt;&lt;/m:limLow&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num&gt;&lt;m:den&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9B7764">
        <w:instrText xml:space="preserve"> </w:instrText>
      </w:r>
      <w:r w:rsidRPr="009B7764">
        <w:fldChar w:fldCharType="separate"/>
      </w:r>
      <w:r w:rsidRPr="006372C3">
        <w:rPr>
          <w:position w:val="-20"/>
        </w:rPr>
        <w:pict>
          <v:shape id="_x0000_i1145" type="#_x0000_t75" style="width:70.2pt;height:27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D44AA&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D44AA&quot; wsp:rsidP=&quot;00BD44AA&quot;&gt;&lt;m:oMathPara&gt;&lt;m:oMath&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y&lt;/m:t&gt;&lt;/m:r&gt;&lt;/m:e&gt;&lt;m:sup&gt;&lt;m:r&gt;&lt;w:rPr&gt;&lt;w:rFonts w:ascii=&quot;Cambria Math&quot; w:fareast=&quot;Times New Roman&quot; w:h-ansi=&quot;Cambria Math&quot;/&gt;&lt;wx:font wx:val=&quot;Cambria Math&quot;/&gt;&lt;w:i/&gt;&lt;/w:rPr&gt;&lt;m:t&gt;'&lt;/m:t&gt;&lt;/m:r&gt;&lt;/m:sup&gt;&lt;/m:sSup&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lang w:val=&quot;EN-US&quot;/&gt;&lt;/w:rPr&gt;&lt;/m:ctrlPr&gt;&lt;/m:funcPr&gt;&lt;m:fName&gt;&lt;m:limLow&gt;&lt;m:limLowPr&gt;&lt;m:ctrlPr&gt;&lt;w:rPr&gt;&lt;w:rFonts w:ascii=&quot;Cambria Math&quot; w:fareast=&quot;Times New Roman&quot; w:h-ansi=&quot;Cambria Math&quot;/&gt;&lt;wx:font wx:val=&quot;Cambria Math&quot;/&gt;&lt;w:i/&gt;&lt;w:lang w:val=&quot;EN-US&quot;/&gt;&lt;/w:rPr&gt;&lt;/m:ctrlPr&gt;&lt;/m:limLowPr&gt;&lt;m:e&gt;&lt;m:r&gt;&lt;m:rPr&gt;&lt;m:sty m:val=&quot;p&quot;/&gt;&lt;/m:rPr&gt;&lt;w:rPr&gt;&lt;w:rFonts w:ascii=&quot;Cambria Math&quot; w:h-ansi=&quot;Cambria Math&quot;/&gt;&lt;wx:font wx:val=&quot;Cambria Math&quot;/&gt;&lt;w:lang w:val=&quot;EN-US&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0&lt;/m:t&gt;&lt;/m:r&gt;&lt;/m:lim&gt;&lt;/m:limLow&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num&gt;&lt;m:den&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9B7764">
        <w:fldChar w:fldCharType="end"/>
      </w:r>
      <w:r w:rsidRPr="009B7764">
        <w:t xml:space="preserve"> (если этот предел существует).</w:t>
      </w:r>
    </w:p>
    <w:p w:rsidR="00404008" w:rsidRPr="009B7764" w:rsidRDefault="00404008" w:rsidP="003E582E">
      <w:pPr>
        <w:spacing w:after="0" w:line="360" w:lineRule="auto"/>
        <w:jc w:val="both"/>
      </w:pPr>
      <w:r w:rsidRPr="009B7764">
        <w:tab/>
        <w:t>А теперь рассмотрим пример: возьмем объем производства на уровне 500 штук и зададим ему бесконечно малое приращение, т.е. 1 штуку.</w:t>
      </w:r>
    </w:p>
    <w:p w:rsidR="00404008" w:rsidRPr="009B7764" w:rsidRDefault="00404008" w:rsidP="003E582E">
      <w:pPr>
        <w:spacing w:after="0" w:line="360" w:lineRule="auto"/>
        <w:ind w:firstLine="708"/>
        <w:jc w:val="both"/>
      </w:pPr>
      <w:r w:rsidRPr="009B7764">
        <w:t xml:space="preserve">1 этап: </w:t>
      </w:r>
      <w:r w:rsidRPr="009B7764">
        <w:fldChar w:fldCharType="begin"/>
      </w:r>
      <w:r w:rsidRPr="009B7764">
        <w:instrText xml:space="preserve"> QUOTE </w:instrText>
      </w:r>
      <w:r w:rsidRPr="006372C3">
        <w:rPr>
          <w:position w:val="-8"/>
        </w:rPr>
        <w:pict>
          <v:shape id="_x0000_i1146" type="#_x0000_t75" style="width:207.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A1CA5&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6A1CA5&quot; wsp:rsidP=&quot;006A1CA5&quot;&gt;&lt;m:oMathPara&gt;&lt;m:oMath&gt;&lt;m:r&gt;&lt;w:rPr&gt;&lt;w:rFonts w:ascii=&quot;Cambria Math&quot; w:fareast=&quot;Times New Roman&quot; w:h-ansi=&quot;Cambria Math&quot;/&gt;&lt;wx:font wx:val=&quot;Cambria Math&quot;/&gt;&lt;w:i/&gt;&lt;/w:rPr&gt;&lt;m:t&gt; &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h-ansi=&quot;Cambria Math&quot;/&gt;&lt;wx:font wx:val=&quot;Cambria Math&quot;/&gt;&lt;w:i/&gt;&lt;/w:rPr&gt;&lt;m:t&gt;0Г—(500+в€†&lt;/m:t&gt;&lt;/m:r&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100&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5" o:title="" chromakey="white"/>
          </v:shape>
        </w:pict>
      </w:r>
      <w:r w:rsidRPr="009B7764">
        <w:instrText xml:space="preserve"> </w:instrText>
      </w:r>
      <w:r w:rsidRPr="009B7764">
        <w:fldChar w:fldCharType="separate"/>
      </w:r>
      <w:r w:rsidRPr="006372C3">
        <w:rPr>
          <w:position w:val="-8"/>
        </w:rPr>
        <w:pict>
          <v:shape id="_x0000_i1147" type="#_x0000_t75" style="width:207.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A1CA5&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6A1CA5&quot; wsp:rsidP=&quot;006A1CA5&quot;&gt;&lt;m:oMathPara&gt;&lt;m:oMath&gt;&lt;m:r&gt;&lt;w:rPr&gt;&lt;w:rFonts w:ascii=&quot;Cambria Math&quot; w:fareast=&quot;Times New Roman&quot; w:h-ansi=&quot;Cambria Math&quot;/&gt;&lt;wx:font wx:val=&quot;Cambria Math&quot;/&gt;&lt;w:i/&gt;&lt;/w:rPr&gt;&lt;m:t&gt; &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h-ansi=&quot;Cambria Math&quot;/&gt;&lt;wx:font wx:val=&quot;Cambria Math&quot;/&gt;&lt;w:i/&gt;&lt;/w:rPr&gt;&lt;m:t&gt;0Г—(500+в€†&lt;/m:t&gt;&lt;/m:r&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100&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5" o:title="" chromakey="white"/>
          </v:shape>
        </w:pict>
      </w:r>
      <w:r w:rsidRPr="009B7764">
        <w:fldChar w:fldCharType="end"/>
      </w:r>
    </w:p>
    <w:p w:rsidR="00404008" w:rsidRPr="009B7764" w:rsidRDefault="00404008" w:rsidP="003E582E">
      <w:pPr>
        <w:spacing w:after="0" w:line="360" w:lineRule="auto"/>
        <w:ind w:firstLine="708"/>
        <w:jc w:val="both"/>
      </w:pPr>
      <w:r w:rsidRPr="009B7764">
        <w:t xml:space="preserve">2 этап:  </w:t>
      </w:r>
      <w:r w:rsidRPr="009B7764">
        <w:fldChar w:fldCharType="begin"/>
      </w:r>
      <w:r w:rsidRPr="009B7764">
        <w:instrText xml:space="preserve"> QUOTE </w:instrText>
      </w:r>
      <w:r w:rsidRPr="006372C3">
        <w:rPr>
          <w:position w:val="-8"/>
        </w:rPr>
        <w:pict>
          <v:shape id="_x0000_i1148" type="#_x0000_t75" style="width:267.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755B6&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755B6&quot; wsp:rsidP=&quot;009755B6&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lt;/m:t&gt;&lt;/m:r&gt;&lt;m:d&gt;&lt;m:dPr&gt;&lt;m:ctrlPr&gt;&lt;w:rPr&gt;&lt;w:rFonts w:ascii=&quot;Cambria Math&quot; w:fareast=&quot;Times New Roman&quot; w:h-ansi=&quot;Cambria Math&quot;/&gt;&lt;wx:font wx:val=&quot;Cambria Math&quot;/&gt;&lt;w:i/&gt;&lt;/w:rPr&gt;&lt;/m:ctrlPr&gt;&lt;/m:dPr&gt;&lt;m:e&gt;&lt;m:r&gt;&lt;w:rPr&gt;&lt;w:rFonts w:ascii=&quot;Cambria Math&quot; w:h-ansi=&quot;Cambria Math&quot;/&gt;&lt;wx:font wx:val=&quot;Cambria Math&quot;/&gt;&lt;w:i/&gt;&lt;/w:rPr&gt;&lt;m:t&gt;0Г—(500+в€†&lt;/m:t&gt;&lt;/m:r&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100&lt;/m:t&gt;&lt;/m:r&gt;&lt;/m:e&gt;&lt;/m:d&gt;&lt;m:r&gt;&lt;w:rPr&gt;&lt;w:rFonts w:ascii=&quot;Cambria Math&quot; w:fareast=&quot;Times New Roman&quot; w:h-ansi=&quot;Cambria Math&quot;/&gt;&lt;wx:font wx:val=&quot;Cambria Math&quot;/&gt;&lt;w:i/&gt;&lt;/w:rPr&gt;&lt;m:t&gt;-(0Г—&lt;/m:t&gt;&lt;/m:r&gt;&lt;m:r&gt;&lt;w:rPr&gt;&lt;w:rFonts w:ascii=&quot;Cambria Math&quot; w:h-ansi=&quot;Cambria Math&quot;/&gt;&lt;wx:font wx:val=&quot;Cambria Math&quot;/&gt;&lt;w:i/&gt;&lt;/w:rPr&gt;&lt;m:t&gt;500+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6" o:title="" chromakey="white"/>
          </v:shape>
        </w:pict>
      </w:r>
      <w:r w:rsidRPr="009B7764">
        <w:instrText xml:space="preserve"> </w:instrText>
      </w:r>
      <w:r w:rsidRPr="009B7764">
        <w:fldChar w:fldCharType="separate"/>
      </w:r>
      <w:r w:rsidRPr="006372C3">
        <w:rPr>
          <w:position w:val="-8"/>
        </w:rPr>
        <w:pict>
          <v:shape id="_x0000_i1149" type="#_x0000_t75" style="width:267.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755B6&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755B6&quot; wsp:rsidP=&quot;009755B6&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lt;/m:t&gt;&lt;/m:r&gt;&lt;m:d&gt;&lt;m:dPr&gt;&lt;m:ctrlPr&gt;&lt;w:rPr&gt;&lt;w:rFonts w:ascii=&quot;Cambria Math&quot; w:fareast=&quot;Times New Roman&quot; w:h-ansi=&quot;Cambria Math&quot;/&gt;&lt;wx:font wx:val=&quot;Cambria Math&quot;/&gt;&lt;w:i/&gt;&lt;/w:rPr&gt;&lt;/m:ctrlPr&gt;&lt;/m:dPr&gt;&lt;m:e&gt;&lt;m:r&gt;&lt;w:rPr&gt;&lt;w:rFonts w:ascii=&quot;Cambria Math&quot; w:h-ansi=&quot;Cambria Math&quot;/&gt;&lt;wx:font wx:val=&quot;Cambria Math&quot;/&gt;&lt;w:i/&gt;&lt;/w:rPr&gt;&lt;m:t&gt;0Г—(500+в€†&lt;/m:t&gt;&lt;/m:r&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100&lt;/m:t&gt;&lt;/m:r&gt;&lt;/m:e&gt;&lt;/m:d&gt;&lt;m:r&gt;&lt;w:rPr&gt;&lt;w:rFonts w:ascii=&quot;Cambria Math&quot; w:fareast=&quot;Times New Roman&quot; w:h-ansi=&quot;Cambria Math&quot;/&gt;&lt;wx:font wx:val=&quot;Cambria Math&quot;/&gt;&lt;w:i/&gt;&lt;/w:rPr&gt;&lt;m:t&gt;-(0Г—&lt;/m:t&gt;&lt;/m:r&gt;&lt;m:r&gt;&lt;w:rPr&gt;&lt;w:rFonts w:ascii=&quot;Cambria Math&quot; w:h-ansi=&quot;Cambria Math&quot;/&gt;&lt;wx:font wx:val=&quot;Cambria Math&quot;/&gt;&lt;w:i/&gt;&lt;/w:rPr&gt;&lt;m:t&gt;500+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6" o:title="" chromakey="white"/>
          </v:shape>
        </w:pict>
      </w:r>
      <w:r w:rsidRPr="009B7764">
        <w:fldChar w:fldCharType="end"/>
      </w:r>
    </w:p>
    <w:p w:rsidR="00404008" w:rsidRPr="009B7764" w:rsidRDefault="00404008" w:rsidP="003E582E">
      <w:pPr>
        <w:spacing w:after="0" w:line="360" w:lineRule="auto"/>
        <w:ind w:firstLine="708"/>
        <w:jc w:val="both"/>
      </w:pPr>
      <w:r w:rsidRPr="009B7764">
        <w:t>3 этап:</w:t>
      </w:r>
      <w:r w:rsidRPr="009B7764">
        <w:fldChar w:fldCharType="begin"/>
      </w:r>
      <w:r w:rsidRPr="009B7764">
        <w:instrText xml:space="preserve"> QUOTE </w:instrText>
      </w:r>
      <w:r w:rsidRPr="006372C3">
        <w:rPr>
          <w:position w:val="-16"/>
        </w:rPr>
        <w:pict>
          <v:shape id="_x0000_i1150" type="#_x0000_t75" style="width:190.2pt;height:25.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110&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14110&quot; wsp:rsidP=&quot;00814110&quot;&gt;&lt;m:oMathPara&gt;&lt;m:oMath&gt;&lt;m:r&gt;&lt;w:rPr&gt;&lt;w:rStyle w:val=&quot;1&quot;/&gt;&lt;w:rFonts w:ascii=&quot;Cambria Math&quot; w:fareast=&quot;Calibri&quot; w:h-ansi=&quot;Cambria Math&quot;/&gt;&lt;wx:font wx:val=&quot;Cambria Math&quot;/&gt;&lt;w:i/&gt;&lt;w:color w:val=&quot;auto&quot;/&gt;&lt;w:sz w:val=&quot;28&quot;/&gt;&lt;w:sz-cs w:val=&quot;28&quot;/&gt;&lt;/w:rPr&gt;&lt;m:t&gt; &lt;/m:t&gt;&lt;/m:r&gt;&lt;m:f&gt;&lt;m:fPr&gt;&lt;m:ctrlPr&gt;&lt;w:rPr&gt;&lt;w:rStyle w:val=&quot;1&quot;/&gt;&lt;w:rFonts w:ascii=&quot;Cambria Math&quot; w:fareast=&quot;Calibri&quot; w:h-ansi=&quot;Cambria Math&quot;/&gt;&lt;wx:font wx:val=&quot;Cambria Math&quot;/&gt;&lt;w:i/&gt;&lt;w:color w:val=&quot;auto&quot;/&gt;&lt;w:sz w:val=&quot;28&quot;/&gt;&lt;w:sz-cs w:val=&quot;28&quot;/&gt;&lt;/w:rPr&gt;&lt;/m:ctrlPr&gt;&lt;/m:fPr&gt;&lt;m:num&gt;&lt;m:r&gt;&lt;w:rPr&gt;&lt;w:rStyle w:val=&quot;1&quot;/&gt;&lt;w:rFonts w:ascii=&quot;Cambria Math&quot; w:fareast=&quot;Calibri&quot; w:h-ansi=&quot;Cambria Math&quot;/&gt;&lt;wx:font wx:val=&quot;Cambria Math&quot;/&gt;&lt;w:i/&gt;&lt;w:color w:val=&quot;auto&quot;/&gt;&lt;w:sz w:val=&quot;28&quot;/&gt;&lt;w:sz-cs w:val=&quot;28&quot;/&gt;&lt;/w:rPr&gt;&lt;m:t&gt;в€†y&lt;/m:t&gt;&lt;/m:r&gt;&lt;/m:num&gt;&lt;m:den&gt;&lt;m:r&gt;&lt;w:rPr&gt;&lt;w:rStyle w:val=&quot;1&quot;/&gt;&lt;w:rFonts w:ascii=&quot;Cambria Math&quot; w:fareast=&quot;Calibri&quot; w:h-ansi=&quot;Cambria Math&quot;/&gt;&lt;wx:font wx:val=&quot;Cambria Math&quot;/&gt;&lt;w:i/&gt;&lt;w:color w:val=&quot;auto&quot;/&gt;&lt;w:sz w:val=&quot;28&quot;/&gt;&lt;w:sz-cs w:val=&quot;28&quot;/&gt;&lt;/w:rPr&gt;&lt;m:t&gt;в€†x&lt;/m:t&gt;&lt;/m:r&gt;&lt;/m:den&gt;&lt;/m:f&gt;&lt;m:r&gt;&lt;w:rPr&gt;&lt;w:rStyle w:val=&quot;1&quot;/&gt;&lt;w:rFonts w:ascii=&quot;Cambria Math&quot; w:fareast=&quot;Calibri&quot; w:h-ansi=&quot;Cambria Math&quot;/&gt;&lt;wx:font wx:val=&quot;Cambria Math&quot;/&gt;&lt;w:i/&gt;&lt;w:color w:val=&quot;auto&quot;/&gt;&lt;w:sz w:val=&quot;28&quot;/&gt;&lt;w:sz-cs w:val=&quot;28&quot;/&gt;&lt;/w:rPr&gt;&lt;m:t&gt;=&lt;/m:t&gt;&lt;/m:r&gt;&lt;m:f&gt;&lt;m:fPr&gt;&lt;m:ctrlPr&gt;&lt;w:rPr&gt;&lt;w:rStyle w:val=&quot;1&quot;/&gt;&lt;w:rFonts w:ascii=&quot;Cambria Math&quot; w:fareast=&quot;Calibri&quot; w:h-ansi=&quot;Cambria Math&quot;/&gt;&lt;wx:font wx:val=&quot;Cambria Math&quot;/&gt;&lt;w:i/&gt;&lt;w:color w:val=&quot;auto&quot;/&gt;&lt;w:sz w:val=&quot;28&quot;/&gt;&lt;w:sz-cs w:val=&quot;28&quot;/&gt;&lt;/w:rPr&gt;&lt;/m:ctrlPr&gt;&lt;/m:fPr&gt;&lt;m:num&gt;&lt;m:d&gt;&lt;m:dPr&gt;&lt;m:ctrlPr&gt;&lt;w:rPr&gt;&lt;w:rStyle w:val=&quot;1&quot;/&gt;&lt;w:rFonts w:ascii=&quot;Cambria Math&quot; w:fareast=&quot;Calibri&quot; w:h-ansi=&quot;Cambria Math&quot;/&gt;&lt;wx:font wx:val=&quot;Cambria Math&quot;/&gt;&lt;w:i/&gt;&lt;w:color w:val=&quot;auto&quot;/&gt;&lt;w:sz w:val=&quot;28&quot;/&gt;&lt;w:sz-cs w:val=&quot;28&quot;/&gt;&lt;/w:rPr&gt;&lt;/m:ctrlPr&gt;&lt;/m:dPr&gt;&lt;m:e&gt;&lt;m:r&gt;&lt;w:rPr&gt;&lt;w:rStyle w:val=&quot;1&quot;/&gt;&lt;w:rFonts w:ascii=&quot;Cambria Math&quot; w:fareast=&quot;Calibri&quot; w:h-ansi=&quot;Cambria Math&quot;/&gt;&lt;wx:font wx:val=&quot;Cambria Math&quot;/&gt;&lt;w:i/&gt;&lt;w:color w:val=&quot;auto&quot;/&gt;&lt;w:sz w:val=&quot;28&quot;/&gt;&lt;w:sz-cs w:val=&quot;28&quot;/&gt;&lt;/w:rPr&gt;&lt;m:t&gt;0Г—(500+в€†x)+100&lt;/m:t&gt;&lt;/m:r&gt;&lt;/m:e&gt;&lt;/m:d&gt;&lt;m:r&gt;&lt;w:rPr&gt;&lt;w:rStyle w:val=&quot;1&quot;/&gt;&lt;w:rFonts w:ascii=&quot;Cambria Math&quot; w:fareast=&quot;Calibri&quot; w:h-ansi=&quot;Cambria Math&quot;/&gt;&lt;wx:font wx:val=&quot;Cambria Math&quot;/&gt;&lt;w:i/&gt;&lt;w:color w:val=&quot;auto&quot;/&gt;&lt;w:sz w:val=&quot;28&quot;/&gt;&lt;w:sz-cs w:val=&quot;28&quot;/&gt;&lt;/w:rPr&gt;&lt;m:t&gt;-(0Г—500+100)&lt;/m:t&gt;&lt;/m:r&gt;&lt;/m:num&gt;&lt;m:den&gt;&lt;m:r&gt;&lt;w:rPr&gt;&lt;w:rStyle w:val=&quot;1&quot;/&gt;&lt;w:rFonts w:ascii=&quot;Cambria Math&quot; w:fareast=&quot;Calibri&quot; w:h-ansi=&quot;Cambria Math&quot;/&gt;&lt;wx:font wx:val=&quot;Cambria Math&quot;/&gt;&lt;w:i/&gt;&lt;w:color w:val=&quot;auto&quot;/&gt;&lt;w:sz w:val=&quot;28&quot;/&gt;&lt;w:sz-cs w:val=&quot;28&quot;/&gt;&lt;/w:rPr&gt;&lt;m:t&gt;в€†x&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7" o:title="" chromakey="white"/>
          </v:shape>
        </w:pict>
      </w:r>
      <w:r w:rsidRPr="009B7764">
        <w:instrText xml:space="preserve"> </w:instrText>
      </w:r>
      <w:r w:rsidRPr="009B7764">
        <w:fldChar w:fldCharType="separate"/>
      </w:r>
      <w:r w:rsidRPr="006372C3">
        <w:rPr>
          <w:position w:val="-16"/>
        </w:rPr>
        <w:pict>
          <v:shape id="_x0000_i1151" type="#_x0000_t75" style="width:190.2pt;height:25.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110&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14110&quot; wsp:rsidP=&quot;00814110&quot;&gt;&lt;m:oMathPara&gt;&lt;m:oMath&gt;&lt;m:r&gt;&lt;w:rPr&gt;&lt;w:rStyle w:val=&quot;1&quot;/&gt;&lt;w:rFonts w:ascii=&quot;Cambria Math&quot; w:fareast=&quot;Calibri&quot; w:h-ansi=&quot;Cambria Math&quot;/&gt;&lt;wx:font wx:val=&quot;Cambria Math&quot;/&gt;&lt;w:i/&gt;&lt;w:color w:val=&quot;auto&quot;/&gt;&lt;w:sz w:val=&quot;28&quot;/&gt;&lt;w:sz-cs w:val=&quot;28&quot;/&gt;&lt;/w:rPr&gt;&lt;m:t&gt; &lt;/m:t&gt;&lt;/m:r&gt;&lt;m:f&gt;&lt;m:fPr&gt;&lt;m:ctrlPr&gt;&lt;w:rPr&gt;&lt;w:rStyle w:val=&quot;1&quot;/&gt;&lt;w:rFonts w:ascii=&quot;Cambria Math&quot; w:fareast=&quot;Calibri&quot; w:h-ansi=&quot;Cambria Math&quot;/&gt;&lt;wx:font wx:val=&quot;Cambria Math&quot;/&gt;&lt;w:i/&gt;&lt;w:color w:val=&quot;auto&quot;/&gt;&lt;w:sz w:val=&quot;28&quot;/&gt;&lt;w:sz-cs w:val=&quot;28&quot;/&gt;&lt;/w:rPr&gt;&lt;/m:ctrlPr&gt;&lt;/m:fPr&gt;&lt;m:num&gt;&lt;m:r&gt;&lt;w:rPr&gt;&lt;w:rStyle w:val=&quot;1&quot;/&gt;&lt;w:rFonts w:ascii=&quot;Cambria Math&quot; w:fareast=&quot;Calibri&quot; w:h-ansi=&quot;Cambria Math&quot;/&gt;&lt;wx:font wx:val=&quot;Cambria Math&quot;/&gt;&lt;w:i/&gt;&lt;w:color w:val=&quot;auto&quot;/&gt;&lt;w:sz w:val=&quot;28&quot;/&gt;&lt;w:sz-cs w:val=&quot;28&quot;/&gt;&lt;/w:rPr&gt;&lt;m:t&gt;в€†y&lt;/m:t&gt;&lt;/m:r&gt;&lt;/m:num&gt;&lt;m:den&gt;&lt;m:r&gt;&lt;w:rPr&gt;&lt;w:rStyle w:val=&quot;1&quot;/&gt;&lt;w:rFonts w:ascii=&quot;Cambria Math&quot; w:fareast=&quot;Calibri&quot; w:h-ansi=&quot;Cambria Math&quot;/&gt;&lt;wx:font wx:val=&quot;Cambria Math&quot;/&gt;&lt;w:i/&gt;&lt;w:color w:val=&quot;auto&quot;/&gt;&lt;w:sz w:val=&quot;28&quot;/&gt;&lt;w:sz-cs w:val=&quot;28&quot;/&gt;&lt;/w:rPr&gt;&lt;m:t&gt;в€†x&lt;/m:t&gt;&lt;/m:r&gt;&lt;/m:den&gt;&lt;/m:f&gt;&lt;m:r&gt;&lt;w:rPr&gt;&lt;w:rStyle w:val=&quot;1&quot;/&gt;&lt;w:rFonts w:ascii=&quot;Cambria Math&quot; w:fareast=&quot;Calibri&quot; w:h-ansi=&quot;Cambria Math&quot;/&gt;&lt;wx:font wx:val=&quot;Cambria Math&quot;/&gt;&lt;w:i/&gt;&lt;w:color w:val=&quot;auto&quot;/&gt;&lt;w:sz w:val=&quot;28&quot;/&gt;&lt;w:sz-cs w:val=&quot;28&quot;/&gt;&lt;/w:rPr&gt;&lt;m:t&gt;=&lt;/m:t&gt;&lt;/m:r&gt;&lt;m:f&gt;&lt;m:fPr&gt;&lt;m:ctrlPr&gt;&lt;w:rPr&gt;&lt;w:rStyle w:val=&quot;1&quot;/&gt;&lt;w:rFonts w:ascii=&quot;Cambria Math&quot; w:fareast=&quot;Calibri&quot; w:h-ansi=&quot;Cambria Math&quot;/&gt;&lt;wx:font wx:val=&quot;Cambria Math&quot;/&gt;&lt;w:i/&gt;&lt;w:color w:val=&quot;auto&quot;/&gt;&lt;w:sz w:val=&quot;28&quot;/&gt;&lt;w:sz-cs w:val=&quot;28&quot;/&gt;&lt;/w:rPr&gt;&lt;/m:ctrlPr&gt;&lt;/m:fPr&gt;&lt;m:num&gt;&lt;m:d&gt;&lt;m:dPr&gt;&lt;m:ctrlPr&gt;&lt;w:rPr&gt;&lt;w:rStyle w:val=&quot;1&quot;/&gt;&lt;w:rFonts w:ascii=&quot;Cambria Math&quot; w:fareast=&quot;Calibri&quot; w:h-ansi=&quot;Cambria Math&quot;/&gt;&lt;wx:font wx:val=&quot;Cambria Math&quot;/&gt;&lt;w:i/&gt;&lt;w:color w:val=&quot;auto&quot;/&gt;&lt;w:sz w:val=&quot;28&quot;/&gt;&lt;w:sz-cs w:val=&quot;28&quot;/&gt;&lt;/w:rPr&gt;&lt;/m:ctrlPr&gt;&lt;/m:dPr&gt;&lt;m:e&gt;&lt;m:r&gt;&lt;w:rPr&gt;&lt;w:rStyle w:val=&quot;1&quot;/&gt;&lt;w:rFonts w:ascii=&quot;Cambria Math&quot; w:fareast=&quot;Calibri&quot; w:h-ansi=&quot;Cambria Math&quot;/&gt;&lt;wx:font wx:val=&quot;Cambria Math&quot;/&gt;&lt;w:i/&gt;&lt;w:color w:val=&quot;auto&quot;/&gt;&lt;w:sz w:val=&quot;28&quot;/&gt;&lt;w:sz-cs w:val=&quot;28&quot;/&gt;&lt;/w:rPr&gt;&lt;m:t&gt;0Г—(500+в€†x)+100&lt;/m:t&gt;&lt;/m:r&gt;&lt;/m:e&gt;&lt;/m:d&gt;&lt;m:r&gt;&lt;w:rPr&gt;&lt;w:rStyle w:val=&quot;1&quot;/&gt;&lt;w:rFonts w:ascii=&quot;Cambria Math&quot; w:fareast=&quot;Calibri&quot; w:h-ansi=&quot;Cambria Math&quot;/&gt;&lt;wx:font wx:val=&quot;Cambria Math&quot;/&gt;&lt;w:i/&gt;&lt;w:color w:val=&quot;auto&quot;/&gt;&lt;w:sz w:val=&quot;28&quot;/&gt;&lt;w:sz-cs w:val=&quot;28&quot;/&gt;&lt;/w:rPr&gt;&lt;m:t&gt;-(0Г—500+100)&lt;/m:t&gt;&lt;/m:r&gt;&lt;/m:num&gt;&lt;m:den&gt;&lt;m:r&gt;&lt;w:rPr&gt;&lt;w:rStyle w:val=&quot;1&quot;/&gt;&lt;w:rFonts w:ascii=&quot;Cambria Math&quot; w:fareast=&quot;Calibri&quot; w:h-ansi=&quot;Cambria Math&quot;/&gt;&lt;wx:font wx:val=&quot;Cambria Math&quot;/&gt;&lt;w:i/&gt;&lt;w:color w:val=&quot;auto&quot;/&gt;&lt;w:sz w:val=&quot;28&quot;/&gt;&lt;w:sz-cs w:val=&quot;28&quot;/&gt;&lt;/w:rPr&gt;&lt;m:t&gt;в€†x&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7" o:title="" chromakey="white"/>
          </v:shape>
        </w:pict>
      </w:r>
      <w:r w:rsidRPr="009B7764">
        <w:fldChar w:fldCharType="end"/>
      </w:r>
    </w:p>
    <w:p w:rsidR="00404008" w:rsidRPr="009B7764" w:rsidRDefault="00404008" w:rsidP="003E582E">
      <w:pPr>
        <w:pStyle w:val="a1"/>
      </w:pPr>
      <w:r w:rsidRPr="009B7764">
        <w:tab/>
        <w:t xml:space="preserve">4 этап: </w:t>
      </w:r>
      <w:r w:rsidRPr="009B7764">
        <w:fldChar w:fldCharType="begin"/>
      </w:r>
      <w:r w:rsidRPr="009B7764">
        <w:instrText xml:space="preserve"> QUOTE </w:instrText>
      </w:r>
      <w:r w:rsidRPr="006372C3">
        <w:rPr>
          <w:position w:val="-18"/>
        </w:rPr>
        <w:pict>
          <v:shape id="_x0000_i1152" type="#_x0000_t75" style="width:231pt;height:25.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A7F89&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A7F89&quot; wsp:rsidP=&quot;00BA7F89&quot;&gt;&lt;m:oMathPara&gt;&lt;m:oMath&gt;&lt;m:func&gt;&lt;m:funcPr&gt;&lt;m:ctrlPr&gt;&lt;w:rPr&gt;&lt;w:rStyle w:val=&quot;1&quot;/&gt;&lt;w:rFonts w:ascii=&quot;Cambria Math&quot; w:fareast=&quot;Calibri&quot; w:h-ansi=&quot;Cambria Math&quot;/&gt;&lt;wx:font wx:val=&quot;Cambria Math&quot;/&gt;&lt;w:i/&gt;&lt;w:color w:val=&quot;auto&quot;/&gt;&lt;w:sz w:val=&quot;28&quot;/&gt;&lt;w:sz-cs w:val=&quot;28&quot;/&gt;&lt;/w:rPr&gt;&lt;/m:ctrlPr&gt;&lt;/m:funcPr&gt;&lt;m:fName&gt;&lt;m:f&gt;&lt;m:fPr&gt;&lt;m:ctrlPr&gt;&lt;w:rPr&gt;&lt;w:rStyle w:val=&quot;1&quot;/&gt;&lt;w:rFonts w:ascii=&quot;Cambria Math&quot; w:fareast=&quot;Calibri&quot; w:h-ansi=&quot;Cambria Math&quot;/&gt;&lt;wx:font wx:val=&quot;Cambria Math&quot;/&gt;&lt;w:i/&gt;&lt;w:color w:val=&quot;auto&quot;/&gt;&lt;w:sz w:val=&quot;28&quot;/&gt;&lt;w:sz-cs w:val=&quot;28&quot;/&gt;&lt;/w:rPr&gt;&lt;/m:ctrlPr&gt;&lt;/m:fPr&gt;&lt;m:num&gt;&lt;m:r&gt;&lt;w:rPr&gt;&lt;w:rStyle w:val=&quot;1&quot;/&gt;&lt;w:rFonts w:ascii=&quot;Cambria Math&quot; w:fareast=&quot;Calibri&quot; w:h-ansi=&quot;Cambria Math&quot;/&gt;&lt;wx:font wx:val=&quot;Cambria Math&quot;/&gt;&lt;w:i/&gt;&lt;w:color w:val=&quot;auto&quot;/&gt;&lt;w:sz w:val=&quot;28&quot;/&gt;&lt;w:sz-cs w:val=&quot;28&quot;/&gt;&lt;/w:rPr&gt;&lt;m:t&gt;dy&lt;/m:t&gt;&lt;/m:r&gt;&lt;/m:num&gt;&lt;m:den&gt;&lt;m:r&gt;&lt;w:rPr&gt;&lt;w:rStyle w:val=&quot;1&quot;/&gt;&lt;w:rFonts w:ascii=&quot;Cambria Math&quot; w:fareast=&quot;Calibri&quot; w:h-ansi=&quot;Cambria Math&quot;/&gt;&lt;wx:font wx:val=&quot;Cambria Math&quot;/&gt;&lt;w:i/&gt;&lt;w:color w:val=&quot;auto&quot;/&gt;&lt;w:sz w:val=&quot;28&quot;/&gt;&lt;w:sz-cs w:val=&quot;28&quot;/&gt;&lt;/w:rPr&gt;&lt;m:t&gt;dx&lt;/m:t&gt;&lt;/m:r&gt;&lt;/m:den&gt;&lt;/m:f&gt;&lt;m:r&gt;&lt;w:rPr&gt;&lt;w:rStyle w:val=&quot;1&quot;/&gt;&lt;w:rFonts w:ascii=&quot;Cambria Math&quot; w:fareast=&quot;Calibri&quot; w:h-ansi=&quot;Cambria Math&quot;/&gt;&lt;wx:font wx:val=&quot;Cambria Math&quot;/&gt;&lt;w:i/&gt;&lt;w:color w:val=&quot;auto&quot;/&gt;&lt;w:sz w:val=&quot;28&quot;/&gt;&lt;w:sz-cs w:val=&quot;28&quot;/&gt;&lt;/w:rPr&gt;&lt;m:t&gt;=&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в€†xв†’1&lt;/m:t&gt;&lt;/m:r&gt;&lt;m:ctrlPr&gt;&lt;w:rPr&gt;&lt;w:rFonts w:ascii=&quot;Cambria Math&quot; w:h-ansi=&quot;Cambria Math&quot;/&gt;&lt;wx:font wx:val=&quot;Cambria Math&quot;/&gt;&lt;/w:rPr&gt;&lt;/m:ctrlPr&gt;&lt;/m:lim&gt;&lt;/m:limLow&gt;&lt;/m:fName&gt;&lt;m:e&gt;&lt;m:f&gt;&lt;m:fPr&gt;&lt;m:ctrlPr&gt;&lt;w:rPr&gt;&lt;w:rStyle w:val=&quot;1&quot;/&gt;&lt;w:rFonts w:ascii=&quot;Cambria Math&quot; w:fareast=&quot;Calibri&quot; w:h-ansi=&quot;Cambria Math&quot;/&gt;&lt;wx:font wx:val=&quot;Cambria Math&quot;/&gt;&lt;w:i/&gt;&lt;w:color w:val=&quot;auto&quot;/&gt;&lt;w:sz w:val=&quot;28&quot;/&gt;&lt;w:sz-cs w:val=&quot;28&quot;/&gt;&lt;/w:rPr&gt;&lt;/m:ctrlPr&gt;&lt;/m:fPr&gt;&lt;m:num&gt;&lt;m:d&gt;&lt;m:dPr&gt;&lt;m:ctrlPr&gt;&lt;w:rPr&gt;&lt;w:rStyle w:val=&quot;1&quot;/&gt;&lt;w:rFonts w:ascii=&quot;Cambria Math&quot; w:fareast=&quot;Calibri&quot; w:h-ansi=&quot;Cambria Math&quot;/&gt;&lt;wx:font wx:val=&quot;Cambria Math&quot;/&gt;&lt;w:i/&gt;&lt;w:color w:val=&quot;auto&quot;/&gt;&lt;w:sz w:val=&quot;28&quot;/&gt;&lt;w:sz-cs w:val=&quot;28&quot;/&gt;&lt;/w:rPr&gt;&lt;/m:ctrlPr&gt;&lt;/m:dPr&gt;&lt;m:e&gt;&lt;m:r&gt;&lt;w:rPr&gt;&lt;w:rStyle w:val=&quot;1&quot;/&gt;&lt;w:rFonts w:ascii=&quot;Cambria Math&quot; w:fareast=&quot;Calibri&quot; w:h-ansi=&quot;Cambria Math&quot;/&gt;&lt;wx:font wx:val=&quot;Cambria Math&quot;/&gt;&lt;w:i/&gt;&lt;w:color w:val=&quot;auto&quot;/&gt;&lt;w:sz w:val=&quot;28&quot;/&gt;&lt;w:sz-cs w:val=&quot;28&quot;/&gt;&lt;/w:rPr&gt;&lt;m:t&gt;0Г—&lt;/m:t&gt;&lt;/m:r&gt;&lt;m:d&gt;&lt;m:dPr&gt;&lt;m:ctrlPr&gt;&lt;w:rPr&gt;&lt;w:rStyle w:val=&quot;1&quot;/&gt;&lt;w:rFonts w:ascii=&quot;Cambria Math&quot; w:fareast=&quot;Calibri&quot; w:h-ansi=&quot;Cambria Math&quot;/&gt;&lt;wx:font wx:val=&quot;Cambria Math&quot;/&gt;&lt;w:i/&gt;&lt;w:color w:val=&quot;auto&quot;/&gt;&lt;w:sz w:val=&quot;28&quot;/&gt;&lt;w:sz-cs w:val=&quot;28&quot;/&gt;&lt;/w:rPr&gt;&lt;/m:ctrlPr&gt;&lt;/m:dPr&gt;&lt;m:e&gt;&lt;m:r&gt;&lt;w:rPr&gt;&lt;w:rStyle w:val=&quot;1&quot;/&gt;&lt;w:rFonts w:ascii=&quot;Cambria Math&quot; w:fareast=&quot;Calibri&quot; w:h-ansi=&quot;Cambria Math&quot;/&gt;&lt;wx:font wx:val=&quot;Cambria Math&quot;/&gt;&lt;w:i/&gt;&lt;w:color w:val=&quot;auto&quot;/&gt;&lt;w:sz w:val=&quot;28&quot;/&gt;&lt;w:sz-cs w:val=&quot;28&quot;/&gt;&lt;/w:rPr&gt;&lt;m:t&gt;500+в€†x&lt;/m:t&gt;&lt;/m:r&gt;&lt;/m:e&gt;&lt;/m:d&gt;&lt;m:r&gt;&lt;w:rPr&gt;&lt;w:rStyle w:val=&quot;1&quot;/&gt;&lt;w:rFonts w:ascii=&quot;Cambria Math&quot; w:fareast=&quot;Calibri&quot; w:h-ansi=&quot;Cambria Math&quot;/&gt;&lt;wx:font wx:val=&quot;Cambria Math&quot;/&gt;&lt;w:i/&gt;&lt;w:color w:val=&quot;auto&quot;/&gt;&lt;w:sz w:val=&quot;28&quot;/&gt;&lt;w:sz-cs w:val=&quot;28&quot;/&gt;&lt;/w:rPr&gt;&lt;m:t&gt;+100&lt;/m:t&gt;&lt;/m:r&gt;&lt;/m:e&gt;&lt;/m:d&gt;&lt;m:r&gt;&lt;w:rPr&gt;&lt;w:rStyle w:val=&quot;1&quot;/&gt;&lt;w:rFonts w:ascii=&quot;Cambria Math&quot; w:fareast=&quot;Calibri&quot; w:h-ansi=&quot;Cambria Math&quot;/&gt;&lt;wx:font wx:val=&quot;Cambria Math&quot;/&gt;&lt;w:i/&gt;&lt;w:color w:val=&quot;auto&quot;/&gt;&lt;w:sz w:val=&quot;28&quot;/&gt;&lt;w:sz-cs w:val=&quot;28&quot;/&gt;&lt;/w:rPr&gt;&lt;m:t&gt;-&lt;/m:t&gt;&lt;/m:r&gt;&lt;m:d&gt;&lt;m:dPr&gt;&lt;m:ctrlPr&gt;&lt;w:rPr&gt;&lt;w:rStyle w:val=&quot;1&quot;/&gt;&lt;w:rFonts w:ascii=&quot;Cambria Math&quot; w:fareast=&quot;Calibri&quot; w:h-ansi=&quot;Cambria Math&quot;/&gt;&lt;wx:font wx:val=&quot;Cambria Math&quot;/&gt;&lt;w:i/&gt;&lt;w:color w:val=&quot;auto&quot;/&gt;&lt;w:sz w:val=&quot;28&quot;/&gt;&lt;w:sz-cs w:val=&quot;28&quot;/&gt;&lt;/w:rPr&gt;&lt;/m:ctrlPr&gt;&lt;/m:dPr&gt;&lt;m:e&gt;&lt;m:r&gt;&lt;w:rPr&gt;&lt;w:rStyle w:val=&quot;1&quot;/&gt;&lt;w:rFonts w:ascii=&quot;Cambria Math&quot; w:fareast=&quot;Calibri&quot; w:h-ansi=&quot;Cambria Math&quot;/&gt;&lt;wx:font wx:val=&quot;Cambria Math&quot;/&gt;&lt;w:i/&gt;&lt;w:color w:val=&quot;auto&quot;/&gt;&lt;w:sz w:val=&quot;28&quot;/&gt;&lt;w:sz-cs w:val=&quot;28&quot;/&gt;&lt;/w:rPr&gt;&lt;m:t&gt;0Г—500+100&lt;/m:t&gt;&lt;/m:r&gt;&lt;/m:e&gt;&lt;/m:d&gt;&lt;/m:num&gt;&lt;m:den&gt;&lt;m:r&gt;&lt;w:rPr&gt;&lt;w:rStyle w:val=&quot;1&quot;/&gt;&lt;w:rFonts w:ascii=&quot;Cambria Math&quot; w:fareast=&quot;Calibri&quot; w:h-ansi=&quot;Cambria Math&quot;/&gt;&lt;wx:font wx:val=&quot;Cambria Math&quot;/&gt;&lt;w:i/&gt;&lt;w:color w:val=&quot;auto&quot;/&gt;&lt;w:sz w:val=&quot;28&quot;/&gt;&lt;w:sz-cs w:val=&quot;28&quot;/&gt;&lt;/w:rPr&gt;&lt;m:t&gt;в€†x&lt;/m:t&gt;&lt;/m:r&gt;&lt;/m:den&gt;&lt;/m:f&gt;&lt;m:r&gt;&lt;w:rPr&gt;&lt;w:rStyle w:val=&quot;1&quot;/&gt;&lt;w:rFonts w:ascii=&quot;Cambria Math&quot; w:fareast=&quot;Calibri&quot; w:h-ansi=&quot;Cambria Math&quot;/&gt;&lt;wx:font wx:val=&quot;Cambria Math&quot;/&gt;&lt;w:i/&gt;&lt;w:color w:val=&quot;auto&quot;/&gt;&lt;w:sz w:val=&quot;28&quot;/&gt;&lt;w:sz-cs w:val=&quot;28&quot;/&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9B7764">
        <w:instrText xml:space="preserve"> </w:instrText>
      </w:r>
      <w:r w:rsidRPr="009B7764">
        <w:fldChar w:fldCharType="separate"/>
      </w:r>
      <w:r w:rsidRPr="006372C3">
        <w:rPr>
          <w:position w:val="-18"/>
        </w:rPr>
        <w:pict>
          <v:shape id="_x0000_i1153" type="#_x0000_t75" style="width:231pt;height:25.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A7F89&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A7F89&quot; wsp:rsidP=&quot;00BA7F89&quot;&gt;&lt;m:oMathPara&gt;&lt;m:oMath&gt;&lt;m:func&gt;&lt;m:funcPr&gt;&lt;m:ctrlPr&gt;&lt;w:rPr&gt;&lt;w:rStyle w:val=&quot;1&quot;/&gt;&lt;w:rFonts w:ascii=&quot;Cambria Math&quot; w:fareast=&quot;Calibri&quot; w:h-ansi=&quot;Cambria Math&quot;/&gt;&lt;wx:font wx:val=&quot;Cambria Math&quot;/&gt;&lt;w:i/&gt;&lt;w:color w:val=&quot;auto&quot;/&gt;&lt;w:sz w:val=&quot;28&quot;/&gt;&lt;w:sz-cs w:val=&quot;28&quot;/&gt;&lt;/w:rPr&gt;&lt;/m:ctrlPr&gt;&lt;/m:funcPr&gt;&lt;m:fName&gt;&lt;m:f&gt;&lt;m:fPr&gt;&lt;m:ctrlPr&gt;&lt;w:rPr&gt;&lt;w:rStyle w:val=&quot;1&quot;/&gt;&lt;w:rFonts w:ascii=&quot;Cambria Math&quot; w:fareast=&quot;Calibri&quot; w:h-ansi=&quot;Cambria Math&quot;/&gt;&lt;wx:font wx:val=&quot;Cambria Math&quot;/&gt;&lt;w:i/&gt;&lt;w:color w:val=&quot;auto&quot;/&gt;&lt;w:sz w:val=&quot;28&quot;/&gt;&lt;w:sz-cs w:val=&quot;28&quot;/&gt;&lt;/w:rPr&gt;&lt;/m:ctrlPr&gt;&lt;/m:fPr&gt;&lt;m:num&gt;&lt;m:r&gt;&lt;w:rPr&gt;&lt;w:rStyle w:val=&quot;1&quot;/&gt;&lt;w:rFonts w:ascii=&quot;Cambria Math&quot; w:fareast=&quot;Calibri&quot; w:h-ansi=&quot;Cambria Math&quot;/&gt;&lt;wx:font wx:val=&quot;Cambria Math&quot;/&gt;&lt;w:i/&gt;&lt;w:color w:val=&quot;auto&quot;/&gt;&lt;w:sz w:val=&quot;28&quot;/&gt;&lt;w:sz-cs w:val=&quot;28&quot;/&gt;&lt;/w:rPr&gt;&lt;m:t&gt;dy&lt;/m:t&gt;&lt;/m:r&gt;&lt;/m:num&gt;&lt;m:den&gt;&lt;m:r&gt;&lt;w:rPr&gt;&lt;w:rStyle w:val=&quot;1&quot;/&gt;&lt;w:rFonts w:ascii=&quot;Cambria Math&quot; w:fareast=&quot;Calibri&quot; w:h-ansi=&quot;Cambria Math&quot;/&gt;&lt;wx:font wx:val=&quot;Cambria Math&quot;/&gt;&lt;w:i/&gt;&lt;w:color w:val=&quot;auto&quot;/&gt;&lt;w:sz w:val=&quot;28&quot;/&gt;&lt;w:sz-cs w:val=&quot;28&quot;/&gt;&lt;/w:rPr&gt;&lt;m:t&gt;dx&lt;/m:t&gt;&lt;/m:r&gt;&lt;/m:den&gt;&lt;/m:f&gt;&lt;m:r&gt;&lt;w:rPr&gt;&lt;w:rStyle w:val=&quot;1&quot;/&gt;&lt;w:rFonts w:ascii=&quot;Cambria Math&quot; w:fareast=&quot;Calibri&quot; w:h-ansi=&quot;Cambria Math&quot;/&gt;&lt;wx:font wx:val=&quot;Cambria Math&quot;/&gt;&lt;w:i/&gt;&lt;w:color w:val=&quot;auto&quot;/&gt;&lt;w:sz w:val=&quot;28&quot;/&gt;&lt;w:sz-cs w:val=&quot;28&quot;/&gt;&lt;/w:rPr&gt;&lt;m:t&gt;=&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в€†xв†’1&lt;/m:t&gt;&lt;/m:r&gt;&lt;m:ctrlPr&gt;&lt;w:rPr&gt;&lt;w:rFonts w:ascii=&quot;Cambria Math&quot; w:h-ansi=&quot;Cambria Math&quot;/&gt;&lt;wx:font wx:val=&quot;Cambria Math&quot;/&gt;&lt;/w:rPr&gt;&lt;/m:ctrlPr&gt;&lt;/m:lim&gt;&lt;/m:limLow&gt;&lt;/m:fName&gt;&lt;m:e&gt;&lt;m:f&gt;&lt;m:fPr&gt;&lt;m:ctrlPr&gt;&lt;w:rPr&gt;&lt;w:rStyle w:val=&quot;1&quot;/&gt;&lt;w:rFonts w:ascii=&quot;Cambria Math&quot; w:fareast=&quot;Calibri&quot; w:h-ansi=&quot;Cambria Math&quot;/&gt;&lt;wx:font wx:val=&quot;Cambria Math&quot;/&gt;&lt;w:i/&gt;&lt;w:color w:val=&quot;auto&quot;/&gt;&lt;w:sz w:val=&quot;28&quot;/&gt;&lt;w:sz-cs w:val=&quot;28&quot;/&gt;&lt;/w:rPr&gt;&lt;/m:ctrlPr&gt;&lt;/m:fPr&gt;&lt;m:num&gt;&lt;m:d&gt;&lt;m:dPr&gt;&lt;m:ctrlPr&gt;&lt;w:rPr&gt;&lt;w:rStyle w:val=&quot;1&quot;/&gt;&lt;w:rFonts w:ascii=&quot;Cambria Math&quot; w:fareast=&quot;Calibri&quot; w:h-ansi=&quot;Cambria Math&quot;/&gt;&lt;wx:font wx:val=&quot;Cambria Math&quot;/&gt;&lt;w:i/&gt;&lt;w:color w:val=&quot;auto&quot;/&gt;&lt;w:sz w:val=&quot;28&quot;/&gt;&lt;w:sz-cs w:val=&quot;28&quot;/&gt;&lt;/w:rPr&gt;&lt;/m:ctrlPr&gt;&lt;/m:dPr&gt;&lt;m:e&gt;&lt;m:r&gt;&lt;w:rPr&gt;&lt;w:rStyle w:val=&quot;1&quot;/&gt;&lt;w:rFonts w:ascii=&quot;Cambria Math&quot; w:fareast=&quot;Calibri&quot; w:h-ansi=&quot;Cambria Math&quot;/&gt;&lt;wx:font wx:val=&quot;Cambria Math&quot;/&gt;&lt;w:i/&gt;&lt;w:color w:val=&quot;auto&quot;/&gt;&lt;w:sz w:val=&quot;28&quot;/&gt;&lt;w:sz-cs w:val=&quot;28&quot;/&gt;&lt;/w:rPr&gt;&lt;m:t&gt;0Г—&lt;/m:t&gt;&lt;/m:r&gt;&lt;m:d&gt;&lt;m:dPr&gt;&lt;m:ctrlPr&gt;&lt;w:rPr&gt;&lt;w:rStyle w:val=&quot;1&quot;/&gt;&lt;w:rFonts w:ascii=&quot;Cambria Math&quot; w:fareast=&quot;Calibri&quot; w:h-ansi=&quot;Cambria Math&quot;/&gt;&lt;wx:font wx:val=&quot;Cambria Math&quot;/&gt;&lt;w:i/&gt;&lt;w:color w:val=&quot;auto&quot;/&gt;&lt;w:sz w:val=&quot;28&quot;/&gt;&lt;w:sz-cs w:val=&quot;28&quot;/&gt;&lt;/w:rPr&gt;&lt;/m:ctrlPr&gt;&lt;/m:dPr&gt;&lt;m:e&gt;&lt;m:r&gt;&lt;w:rPr&gt;&lt;w:rStyle w:val=&quot;1&quot;/&gt;&lt;w:rFonts w:ascii=&quot;Cambria Math&quot; w:fareast=&quot;Calibri&quot; w:h-ansi=&quot;Cambria Math&quot;/&gt;&lt;wx:font wx:val=&quot;Cambria Math&quot;/&gt;&lt;w:i/&gt;&lt;w:color w:val=&quot;auto&quot;/&gt;&lt;w:sz w:val=&quot;28&quot;/&gt;&lt;w:sz-cs w:val=&quot;28&quot;/&gt;&lt;/w:rPr&gt;&lt;m:t&gt;500+в€†x&lt;/m:t&gt;&lt;/m:r&gt;&lt;/m:e&gt;&lt;/m:d&gt;&lt;m:r&gt;&lt;w:rPr&gt;&lt;w:rStyle w:val=&quot;1&quot;/&gt;&lt;w:rFonts w:ascii=&quot;Cambria Math&quot; w:fareast=&quot;Calibri&quot; w:h-ansi=&quot;Cambria Math&quot;/&gt;&lt;wx:font wx:val=&quot;Cambria Math&quot;/&gt;&lt;w:i/&gt;&lt;w:color w:val=&quot;auto&quot;/&gt;&lt;w:sz w:val=&quot;28&quot;/&gt;&lt;w:sz-cs w:val=&quot;28&quot;/&gt;&lt;/w:rPr&gt;&lt;m:t&gt;+100&lt;/m:t&gt;&lt;/m:r&gt;&lt;/m:e&gt;&lt;/m:d&gt;&lt;m:r&gt;&lt;w:rPr&gt;&lt;w:rStyle w:val=&quot;1&quot;/&gt;&lt;w:rFonts w:ascii=&quot;Cambria Math&quot; w:fareast=&quot;Calibri&quot; w:h-ansi=&quot;Cambria Math&quot;/&gt;&lt;wx:font wx:val=&quot;Cambria Math&quot;/&gt;&lt;w:i/&gt;&lt;w:color w:val=&quot;auto&quot;/&gt;&lt;w:sz w:val=&quot;28&quot;/&gt;&lt;w:sz-cs w:val=&quot;28&quot;/&gt;&lt;/w:rPr&gt;&lt;m:t&gt;-&lt;/m:t&gt;&lt;/m:r&gt;&lt;m:d&gt;&lt;m:dPr&gt;&lt;m:ctrlPr&gt;&lt;w:rPr&gt;&lt;w:rStyle w:val=&quot;1&quot;/&gt;&lt;w:rFonts w:ascii=&quot;Cambria Math&quot; w:fareast=&quot;Calibri&quot; w:h-ansi=&quot;Cambria Math&quot;/&gt;&lt;wx:font wx:val=&quot;Cambria Math&quot;/&gt;&lt;w:i/&gt;&lt;w:color w:val=&quot;auto&quot;/&gt;&lt;w:sz w:val=&quot;28&quot;/&gt;&lt;w:sz-cs w:val=&quot;28&quot;/&gt;&lt;/w:rPr&gt;&lt;/m:ctrlPr&gt;&lt;/m:dPr&gt;&lt;m:e&gt;&lt;m:r&gt;&lt;w:rPr&gt;&lt;w:rStyle w:val=&quot;1&quot;/&gt;&lt;w:rFonts w:ascii=&quot;Cambria Math&quot; w:fareast=&quot;Calibri&quot; w:h-ansi=&quot;Cambria Math&quot;/&gt;&lt;wx:font wx:val=&quot;Cambria Math&quot;/&gt;&lt;w:i/&gt;&lt;w:color w:val=&quot;auto&quot;/&gt;&lt;w:sz w:val=&quot;28&quot;/&gt;&lt;w:sz-cs w:val=&quot;28&quot;/&gt;&lt;/w:rPr&gt;&lt;m:t&gt;0Г—500+100&lt;/m:t&gt;&lt;/m:r&gt;&lt;/m:e&gt;&lt;/m:d&gt;&lt;/m:num&gt;&lt;m:den&gt;&lt;m:r&gt;&lt;w:rPr&gt;&lt;w:rStyle w:val=&quot;1&quot;/&gt;&lt;w:rFonts w:ascii=&quot;Cambria Math&quot; w:fareast=&quot;Calibri&quot; w:h-ansi=&quot;Cambria Math&quot;/&gt;&lt;wx:font wx:val=&quot;Cambria Math&quot;/&gt;&lt;w:i/&gt;&lt;w:color w:val=&quot;auto&quot;/&gt;&lt;w:sz w:val=&quot;28&quot;/&gt;&lt;w:sz-cs w:val=&quot;28&quot;/&gt;&lt;/w:rPr&gt;&lt;m:t&gt;в€†x&lt;/m:t&gt;&lt;/m:r&gt;&lt;/m:den&gt;&lt;/m:f&gt;&lt;m:r&gt;&lt;w:rPr&gt;&lt;w:rStyle w:val=&quot;1&quot;/&gt;&lt;w:rFonts w:ascii=&quot;Cambria Math&quot; w:fareast=&quot;Calibri&quot; w:h-ansi=&quot;Cambria Math&quot;/&gt;&lt;wx:font wx:val=&quot;Cambria Math&quot;/&gt;&lt;w:i/&gt;&lt;w:color w:val=&quot;auto&quot;/&gt;&lt;w:sz w:val=&quot;28&quot;/&gt;&lt;w:sz-cs w:val=&quot;28&quot;/&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9B7764">
        <w:fldChar w:fldCharType="end"/>
      </w:r>
    </w:p>
    <w:p w:rsidR="00404008" w:rsidRPr="009B7764" w:rsidRDefault="00404008" w:rsidP="003E582E">
      <w:pPr>
        <w:spacing w:after="0" w:line="360" w:lineRule="auto"/>
        <w:ind w:firstLine="708"/>
        <w:jc w:val="both"/>
      </w:pPr>
      <w:r>
        <w:pict>
          <v:shape id="_x0000_i1154" type="#_x0000_t75" style="width:357pt;height:34.2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23833&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523833&quot; wsp:rsidRDefault=&quot;00523833&quot; wsp:rsidP=&quot;00523833&quot;&gt;&lt;m:oMathPara&gt;&lt;m:oMath&gt;&lt;m:func&gt;&lt;m:funcPr&gt;&lt;m:ctrlPr&gt;&lt;w:rPr&gt;&lt;w:rFonts w:ascii=&quot;Cambria Math&quot; w:fareast=&quot;Times New Roman&quot; w:h-ansi=&quot;Cambria Math&quot;/&gt;&lt;wx:font wx:val=&quot;Cambria Math&quot;/&gt;&lt;w:i/&gt;&lt;/w:rPr&gt;&lt;/m:ctrlPr&gt;&lt;/m:funcPr&gt;&lt;m:fName&gt;&lt;m:r&gt;&lt;w:rPr&gt;&lt;w:rFonts w:ascii=&quot;Cambria Math&quot; w:fareast=&quot;Times New Roman&quot; w:h-ansi=&quot;Cambria Math&quot;/&gt;&lt;wx:font wx:val=&quot;Cambria Math&quot;/&gt;&lt;w:i/&gt;&lt;/w:rPr&gt;&lt;m:t&gt;=&lt;/m:t&gt;&lt;/m:r&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lang w:val=&quot;EN-US&quot;/&gt;&lt;/w:rPr&gt;&lt;m:t&gt;в€†xв†’1&lt;/m:t&gt;&lt;/m:r&gt;&lt;/m:lim&gt;&lt;/m:limLow&gt;&lt;/m:fName&gt;&lt;m:e&gt;&lt;m:f&gt;&lt;m:fPr&gt;&lt;m:ctrlPr&gt;&lt;w:rPr&gt;&lt;w:rFonts w:ascii=&quot;Cambria Math&quot; w:fareast=&quot;Times New Roman&quot; w:h-ansi=&quot;Cambria Math&quot;/&gt;&lt;wx:font wx:val=&quot;Cambria Math&quot;/&gt;&lt;w:i/&gt;&lt;/w:rPr&gt;&lt;/m:ctrlPr&gt;&lt;/m:fPr&gt;&lt;m:num&gt;&lt;m:d&gt;&lt;m:dPr&gt;&lt;m:ctrlPr&gt;&lt;w:rPr&gt;&lt;w:rFonts w:ascii=&quot;Cambria Math&quot; w:fareast=&quot;Times New Roman&quot; w:h-ansi=&quot;Cambria Math&quot;/&gt;&lt;wx:font wx:val=&quot;Cambria Math&quot;/&gt;&lt;w:i/&gt;&lt;/w:rPr&gt;&lt;/m:ctrlPr&gt;&lt;/m:dPr&gt;&lt;m:e&gt;&lt;m:r&gt;&lt;w:rPr&gt;&lt;w:rFonts w:ascii=&quot;Cambria Math&quot; w:h-ansi=&quot;Cambria Math&quot;/&gt;&lt;wx:font wx:val=&quot;Cambria Math&quot;/&gt;&lt;w:i/&gt;&lt;/w:rPr&gt;&lt;m:t&gt;0Г—&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lang w:val=&quot;EN-US&quot;/&gt;&lt;/w:rPr&gt;&lt;m:t&gt;500+1&lt;/m:t&gt;&lt;/m:r&gt;&lt;m:ctrlPr&gt;&lt;w:rPr&gt;&lt;w:rFonts w:ascii=&quot;Cambria Math&quot; w:h-ansi=&quot;Cambria Math&quot;/&gt;&lt;wx:font wx:val=&quot;Cambria Math&quot;/&gt;&lt;w:i/&gt;&lt;w:lang w:val=&quot;EN-US&quot;/&gt;&lt;/w:rPr&gt;&lt;/m:ctrlPr&gt;&lt;/m:e&gt;&lt;/m:d&gt;&lt;m:r&gt;&lt;w:rPr&gt;&lt;w:rFonts w:ascii=&quot;Cambria Math&quot; w:h-ansi=&quot;Cambria Math&quot;/&gt;&lt;wx:font wx:val=&quot;Cambria Math&quot;/&gt;&lt;w:i/&gt;&lt;/w:rPr&gt;&lt;m:t&gt;+100&lt;/m:t&gt;&lt;/m:r&gt;&lt;/m:e&gt;&lt;/m:d&gt;&lt;m:r&gt;&lt;w:rPr&gt;&lt;w:rFonts w:ascii=&quot;Cambria Math&quot; w:fareast=&quot;Times New Roman&quot; w:h-ansi=&quot;Cambria Math&quot;/&gt;&lt;wx:font wx:val=&quot;Cambria Math&quot;/&gt;&lt;w:i/&gt;&lt;/w:rPr&gt;&lt;m:t&gt;-&lt;/m:t&gt;&lt;/m:r&gt;&lt;m:d&gt;&lt;m:dPr&gt;&lt;m:ctrlPr&gt;&lt;w:rPr&gt;&lt;w:rFonts w:ascii=&quot;Cambria Math&quot; w:fareast=&quot;Times New Roman&quot; w:h-ansi=&quot;Cambria Math&quot;/&gt;&lt;wx:font wx:val=&quot;Cambria Math&quot;/&gt;&lt;w:i/&gt;&lt;/w:rPr&gt;&lt;/m:ctrlPr&gt;&lt;/m:dPr&gt;&lt;m:e&gt;&lt;m:r&gt;&lt;w:rPr&gt;&lt;w:rFonts w:ascii=&quot;Cambria Math&quot; w:h-ansi=&quot;Cambria Math&quot;/&gt;&lt;wx:font wx:val=&quot;Cambria Math&quot;/&gt;&lt;w:i/&gt;&lt;/w:rPr&gt;&lt;m:t&gt;0&lt;/m:t&gt;&lt;/m:r&gt;&lt;m:r&gt;&lt;w:rPr&gt;&lt;w:rFonts w:ascii=&quot;Cambria Math&quot; w:h-ansi=&quot;Cambria Math&quot;/&gt;&lt;wx:font wx:val=&quot;Cambria Math&quot;/&gt;&lt;w:i/&gt;&lt;w:lang w:val=&quot;EN-US&quot;/&gt;&lt;/w:rPr&gt;&lt;m:t&gt;Г—500&lt;/m:t&gt;&lt;/m:r&gt;&lt;m:r&gt;&lt;w:rPr&gt;&lt;w:rFonts w:ascii=&quot;Cambria Math&quot; w:h-ansi=&quot;Cambria Math&quot;/&gt;&lt;wx:font wx:val=&quot;Cambria Math&quot;/&gt;&lt;w:i/&gt;&lt;/w:rPr&gt;&lt;m:t&gt;+100&lt;/m:t&gt;&lt;/m:r&gt;&lt;m:ctrlPr&gt;&lt;w:rPr&gt;&lt;w:rFonts w:ascii=&quot;Cambria Math&quot; w:h-ansi=&quot;Cambria Math&quot;/&gt;&lt;wx:font wx:val=&quot;Cambria Math&quot;/&gt;&lt;w:i/&gt;&lt;/w:rPr&gt;&lt;/m:ctrlPr&gt;&lt;/m:e&gt;&lt;/m:d&gt;&lt;/m:num&gt;&lt;m:den&gt;&lt;m:r&gt;&lt;w:rPr&gt;&lt;w:rFonts w:ascii=&quot;Cambria Math&quot; w:fareast=&quot;Times New Roman&quot; w:h-ansi=&quot;Cambria Math&quot;/&gt;&lt;wx:font wx:val=&quot;Cambria Math&quot;/&gt;&lt;w:i/&gt;&lt;/w:rPr&gt;&lt;m:t&gt;1&lt;/m:t&gt;&lt;/m:r&gt;&lt;/m:den&gt;&lt;/m:f&gt;&lt;/m:e&gt;&lt;/m:func&gt;&lt;m:func&gt;&lt;m:funcPr&gt;&lt;m:ctrlPr&gt;&lt;w:rPr&gt;&lt;w:rFonts w:ascii=&quot;Cambria Math&quot; w:fareast=&quot;Times New Roman&quot; w:h-ansi=&quot;Cambria Math&quot;/&gt;&lt;wx:font wx:val=&quot;Cambria Math&quot;/&gt;&lt;w:i/&gt;&lt;/w:rPr&gt;&lt;/m:ctrlPr&gt;&lt;/m:funcPr&gt;&lt;m:fName&gt;&lt;m:r&gt;&lt;w:rPr&gt;&lt;w:rFonts w:ascii=&quot;Cambria Math&quot; w:fareast=&quot;Times New Roman&quot; w:h-ansi=&quot;Cambria Math&quot;/&gt;&lt;wx:font wx:val=&quot;Cambria Math&quot;/&gt;&lt;w:i/&gt;&lt;/w:rPr&gt;&lt;m:t&gt;=&lt;/m:t&gt;&lt;/m:r&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lang w:val=&quot;EN-US&quot;/&gt;&lt;/w:rPr&gt;&lt;m:t&gt;в€†xв†’1&lt;/m:t&gt;&lt;/m:r&gt;&lt;/m:lim&gt;&lt;/m:limLow&gt;&lt;m:r&gt;&lt;w:rPr&gt;&lt;w:rFonts w:ascii=&quot;Cambria Math&quot; w:fareast=&quot;Times New Roman&quot; w:h-ansi=&quot;Cambria Math&quot;/&gt;&lt;wx:font wx:val=&quot;Cambria Math&quot;/&gt;&lt;w:i/&gt;&lt;/w:rPr&gt;&lt;m:t&gt;(&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0&lt;/m:t&gt;&lt;/m:r&gt;&lt;/m:num&gt;&lt;m:den&gt;&lt;m:r&gt;&lt;w:rPr&gt;&lt;w:rFonts w:ascii=&quot;Cambria Math&quot; w:fareast=&quot;Times New Roman&quot; w:h-ansi=&quot;Cambria Math&quot;/&gt;&lt;wx:font wx:val=&quot;Cambria Math&quot;/&gt;&lt;w:i/&gt;&lt;/w:rPr&gt;&lt;m:t&gt;1&lt;/m:t&gt;&lt;/m:r&gt;&lt;/m:den&gt;&lt;/m:f&gt;&lt;m:r&gt;&lt;w:rPr&gt;&lt;w:rFonts w:ascii=&quot;Cambria Math&quot; w:fareast=&quot;Times New Roman&quot; w:h-ansi=&quot;Cambria Math&quot;/&gt;&lt;wx:font wx:val=&quot;Cambria Math&quot;/&gt;&lt;w:i/&gt;&lt;/w:rPr&gt;&lt;m:t&gt;)=&lt;/m:t&gt;&lt;/m:r&gt;&lt;/m:e&gt;&lt;/m:func&gt;&lt;m:r&gt;&lt;w:rPr&gt;&lt;w:rFonts w:ascii=&quot;Cambria Math&quot; w:fareast=&quot;Times New Roman&quot; w:h-ansi=&quot;Cambria Math&quot;/&gt;&lt;wx:font wx:val=&quot;Cambria Math&quot;/&gt;&lt;w:i/&gt;&lt;/w:rPr&gt;&lt;m:t&gt;0&lt;/m:t&gt;&lt;/m:r&gt;&lt;/m:oMath&gt;&lt;/m:oMathPara&gt;&lt;/w:p&gt;&lt;w:sectPr wsp:rsidR=&quot;00000000&quot; wsp:rsidRPr=&quot;00523833&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p>
    <w:p w:rsidR="00404008" w:rsidRPr="009B7764" w:rsidRDefault="00404008" w:rsidP="003E582E">
      <w:pPr>
        <w:spacing w:after="0" w:line="360" w:lineRule="auto"/>
        <w:ind w:firstLine="708"/>
        <w:jc w:val="both"/>
      </w:pPr>
      <w:r w:rsidRPr="009B7764">
        <w:t xml:space="preserve">Итак, мы выяснили, что, предел отношения приращения постоянных затрат </w:t>
      </w:r>
      <w:r w:rsidRPr="009B7764">
        <w:fldChar w:fldCharType="begin"/>
      </w:r>
      <w:r w:rsidRPr="009B7764">
        <w:instrText xml:space="preserve"> QUOTE </w:instrText>
      </w:r>
      <w:r w:rsidRPr="006372C3">
        <w:rPr>
          <w:position w:val="-8"/>
        </w:rPr>
        <w:pict>
          <v:shape id="_x0000_i1155" type="#_x0000_t75" style="width:16.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62DA6&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62DA6&quot; wsp:rsidP=&quot;00962DA6&quot;&gt;&lt;m:oMathPara&gt;&lt;m:oMath&gt;&lt;m:r&gt;&lt;w:rPr&gt;&lt;w:rFonts w:ascii=&quot;Cambria Math&quot; w:fareast=&quot;Times New Roman&quot; w:h-ansi=&quot;Cambria Math&quot;/&gt;&lt;wx:font wx:val=&quot;Cambria Math&quot;/&gt;&lt;w:i/&gt;&lt;/w:rPr&gt;&lt;m:t&gt;в€†&lt;/m:t&gt;&lt;/m:r&gt;&lt;m:r&gt;&lt;w:rPr&gt;&lt;w:rFonts w:ascii=&quot;Cambria Math&quot; w:h-ansi=&quot;Cambria Math&quot;/&gt;&lt;wx:font wx:val=&quot;Cambria Math&quot;/&gt;&lt;w:i/&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9B7764">
        <w:instrText xml:space="preserve"> </w:instrText>
      </w:r>
      <w:r w:rsidRPr="009B7764">
        <w:fldChar w:fldCharType="separate"/>
      </w:r>
      <w:r w:rsidRPr="006372C3">
        <w:rPr>
          <w:position w:val="-8"/>
        </w:rPr>
        <w:pict>
          <v:shape id="_x0000_i1156" type="#_x0000_t75" style="width:16.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62DA6&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62DA6&quot; wsp:rsidP=&quot;00962DA6&quot;&gt;&lt;m:oMathPara&gt;&lt;m:oMath&gt;&lt;m:r&gt;&lt;w:rPr&gt;&lt;w:rFonts w:ascii=&quot;Cambria Math&quot; w:fareast=&quot;Times New Roman&quot; w:h-ansi=&quot;Cambria Math&quot;/&gt;&lt;wx:font wx:val=&quot;Cambria Math&quot;/&gt;&lt;w:i/&gt;&lt;/w:rPr&gt;&lt;m:t&gt;в€†&lt;/m:t&gt;&lt;/m:r&gt;&lt;m:r&gt;&lt;w:rPr&gt;&lt;w:rFonts w:ascii=&quot;Cambria Math&quot; w:h-ansi=&quot;Cambria Math&quot;/&gt;&lt;wx:font wx:val=&quot;Cambria Math&quot;/&gt;&lt;w:i/&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9B7764">
        <w:fldChar w:fldCharType="end"/>
      </w:r>
      <w:r w:rsidRPr="009B7764">
        <w:t xml:space="preserve">  к вызвавшему это приращение приращению объемов произво</w:t>
      </w:r>
      <w:r w:rsidRPr="009B7764">
        <w:t>д</w:t>
      </w:r>
      <w:r w:rsidRPr="009B7764">
        <w:t xml:space="preserve">ства </w:t>
      </w:r>
      <w:r w:rsidRPr="009B7764">
        <w:fldChar w:fldCharType="begin"/>
      </w:r>
      <w:r w:rsidRPr="009B7764">
        <w:instrText xml:space="preserve"> QUOTE </w:instrText>
      </w:r>
      <w:r w:rsidRPr="006372C3">
        <w:rPr>
          <w:position w:val="-8"/>
        </w:rPr>
        <w:pict>
          <v:shape id="_x0000_i1157" type="#_x0000_t75" style="width: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45A5&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845A5&quot; wsp:rsidP=&quot;002845A5&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9B7764">
        <w:instrText xml:space="preserve"> </w:instrText>
      </w:r>
      <w:r w:rsidRPr="009B7764">
        <w:fldChar w:fldCharType="separate"/>
      </w:r>
      <w:r w:rsidRPr="006372C3">
        <w:rPr>
          <w:position w:val="-8"/>
        </w:rPr>
        <w:pict>
          <v:shape id="_x0000_i1158" type="#_x0000_t75" style="width: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45A5&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845A5&quot; wsp:rsidP=&quot;002845A5&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9B7764">
        <w:fldChar w:fldCharType="end"/>
      </w:r>
      <w:r w:rsidRPr="009B7764">
        <w:t xml:space="preserve"> равняется </w:t>
      </w:r>
      <w:r w:rsidRPr="009B7764">
        <w:fldChar w:fldCharType="begin"/>
      </w:r>
      <w:r w:rsidRPr="009B7764">
        <w:instrText xml:space="preserve"> QUOTE </w:instrText>
      </w:r>
      <w:r w:rsidRPr="006372C3">
        <w:rPr>
          <w:position w:val="-8"/>
        </w:rPr>
        <w:pict>
          <v:shape id="_x0000_i1159"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65CE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65CEA&quot; wsp:rsidP=&quot;00765CEA&quot;&gt;&lt;m:oMathPara&gt;&lt;m:oMath&gt;&lt;m:r&gt;&lt;w:rPr&gt;&lt;w:rFonts w:ascii=&quot;Cambria Math&quot; w:fareast=&quot;Times New Roman&quot; w:h-ansi=&quot;Cambria Math&quot;/&gt;&lt;wx:font wx:val=&quot;Cambria Math&quot;/&gt;&lt;w:i/&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9B7764">
        <w:instrText xml:space="preserve"> </w:instrText>
      </w:r>
      <w:r w:rsidRPr="009B7764">
        <w:fldChar w:fldCharType="separate"/>
      </w:r>
      <w:r w:rsidRPr="006372C3">
        <w:rPr>
          <w:position w:val="-8"/>
        </w:rPr>
        <w:pict>
          <v:shape id="_x0000_i1160"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65CE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65CEA&quot; wsp:rsidP=&quot;00765CEA&quot;&gt;&lt;m:oMathPara&gt;&lt;m:oMath&gt;&lt;m:r&gt;&lt;w:rPr&gt;&lt;w:rFonts w:ascii=&quot;Cambria Math&quot; w:fareast=&quot;Times New Roman&quot; w:h-ansi=&quot;Cambria Math&quot;/&gt;&lt;wx:font wx:val=&quot;Cambria Math&quot;/&gt;&lt;w:i/&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9B7764">
        <w:fldChar w:fldCharType="end"/>
      </w:r>
      <w:r w:rsidRPr="009B7764">
        <w:t>.</w:t>
      </w:r>
    </w:p>
    <w:p w:rsidR="00404008" w:rsidRPr="009B7764" w:rsidRDefault="00404008" w:rsidP="003E582E">
      <w:pPr>
        <w:spacing w:after="0" w:line="360" w:lineRule="auto"/>
        <w:ind w:firstLine="708"/>
        <w:jc w:val="both"/>
      </w:pPr>
      <w:r w:rsidRPr="009B7764">
        <w:t>Так же заметим, что, увеличение объемов производства с 0,5 тыс. штук до 0,501 тыс., принадлежит интервалу (0;2], т.е. (</w:t>
      </w:r>
      <w:r w:rsidRPr="009B7764">
        <w:fldChar w:fldCharType="begin"/>
      </w:r>
      <w:r w:rsidRPr="009B7764">
        <w:instrText xml:space="preserve"> QUOTE </w:instrText>
      </w:r>
      <w:r w:rsidRPr="006372C3">
        <w:rPr>
          <w:position w:val="-8"/>
        </w:rPr>
        <w:pict>
          <v:shape id="_x0000_i1161" type="#_x0000_t75" style="width:105.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0D3&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400D3&quot; wsp:rsidP=&quot;002400D3&quot;&gt;&lt;m:oMathPara&gt;&lt;m:oMath&gt;&lt;m:r&gt;&lt;w:rPr&gt;&lt;w:rFonts w:ascii=&quot;Cambria Math&quot; w:fareast=&quot;Times New Roman&quot; w:h-ansi=&quot;Cambria Math&quot;/&gt;&lt;wx:font wx:val=&quot;Cambria Math&quot;/&gt;&lt;w:i/&gt;&lt;/w:rPr&gt;&lt;m:t&gt;x+в€†x)в€€(&lt;/m:t&gt;&lt;/m:r&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x&lt;/m:t&gt;&lt;/m:r&gt;&lt;/m:e&gt;&lt;m:sub&gt;&lt;m:r&gt;&lt;w:rPr&gt;&lt;w:rFonts w:ascii=&quot;Cambria Math&quot; w:fareast=&quot;Times New Roman&quot; w:h-ansi=&quot;Cambria Math&quot;/&gt;&lt;wx:font wx:val=&quot;Cambria Math&quot;/&gt;&lt;w:i/&gt;&lt;/w:rPr&gt;&lt;m:t&gt;0&lt;/m:t&gt;&lt;/m:r&gt;&lt;/m:sub&gt;&lt;/m:sSub&gt;&lt;m:r&gt;&lt;w:rPr&gt;&lt;w:rFonts w:ascii=&quot;Cambria Math&quot; w:fareast=&quot;Times New Roman&quot; w:h-ansi=&quot;Cambria Math&quot;/&gt;&lt;wx:font wx:val=&quot;Cambria Math&quot;/&gt;&lt;w:i/&gt;&lt;/w:rPr&gt;&lt;m:t&gt;;&lt;/m:t&gt;&lt;/m:r&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x&lt;/m:t&gt;&lt;/m:r&gt;&lt;/m:e&gt;&lt;m:sub&gt;&lt;m:r&gt;&lt;w:rPr&gt;&lt;w:rFonts w:ascii=&quot;Cambria Math&quot; w:fareast=&quot;Times New Roman&quot; w:h-ansi=&quot;Cambria Math&quot;/&gt;&lt;wx:font wx:val=&quot;Cambria Math&quot;/&gt;&lt;w:i/&gt;&lt;/w:rPr&gt;&lt;m:t&gt;1&lt;/m:t&gt;&lt;/m:r&gt;&lt;/m:sub&gt;&lt;/m:sSub&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9B7764">
        <w:instrText xml:space="preserve"> </w:instrText>
      </w:r>
      <w:r w:rsidRPr="009B7764">
        <w:fldChar w:fldCharType="separate"/>
      </w:r>
      <w:r w:rsidRPr="006372C3">
        <w:rPr>
          <w:position w:val="-8"/>
        </w:rPr>
        <w:pict>
          <v:shape id="_x0000_i1162" type="#_x0000_t75" style="width:105.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0D3&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400D3&quot; wsp:rsidP=&quot;002400D3&quot;&gt;&lt;m:oMathPara&gt;&lt;m:oMath&gt;&lt;m:r&gt;&lt;w:rPr&gt;&lt;w:rFonts w:ascii=&quot;Cambria Math&quot; w:fareast=&quot;Times New Roman&quot; w:h-ansi=&quot;Cambria Math&quot;/&gt;&lt;wx:font wx:val=&quot;Cambria Math&quot;/&gt;&lt;w:i/&gt;&lt;/w:rPr&gt;&lt;m:t&gt;x+в€†x)в€€(&lt;/m:t&gt;&lt;/m:r&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x&lt;/m:t&gt;&lt;/m:r&gt;&lt;/m:e&gt;&lt;m:sub&gt;&lt;m:r&gt;&lt;w:rPr&gt;&lt;w:rFonts w:ascii=&quot;Cambria Math&quot; w:fareast=&quot;Times New Roman&quot; w:h-ansi=&quot;Cambria Math&quot;/&gt;&lt;wx:font wx:val=&quot;Cambria Math&quot;/&gt;&lt;w:i/&gt;&lt;/w:rPr&gt;&lt;m:t&gt;0&lt;/m:t&gt;&lt;/m:r&gt;&lt;/m:sub&gt;&lt;/m:sSub&gt;&lt;m:r&gt;&lt;w:rPr&gt;&lt;w:rFonts w:ascii=&quot;Cambria Math&quot; w:fareast=&quot;Times New Roman&quot; w:h-ansi=&quot;Cambria Math&quot;/&gt;&lt;wx:font wx:val=&quot;Cambria Math&quot;/&gt;&lt;w:i/&gt;&lt;/w:rPr&gt;&lt;m:t&gt;;&lt;/m:t&gt;&lt;/m:r&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x&lt;/m:t&gt;&lt;/m:r&gt;&lt;/m:e&gt;&lt;m:sub&gt;&lt;m:r&gt;&lt;w:rPr&gt;&lt;w:rFonts w:ascii=&quot;Cambria Math&quot; w:fareast=&quot;Times New Roman&quot; w:h-ansi=&quot;Cambria Math&quot;/&gt;&lt;wx:font wx:val=&quot;Cambria Math&quot;/&gt;&lt;w:i/&gt;&lt;/w:rPr&gt;&lt;m:t&gt;1&lt;/m:t&gt;&lt;/m:r&gt;&lt;/m:sub&gt;&lt;/m:sSub&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9B7764">
        <w:fldChar w:fldCharType="end"/>
      </w:r>
      <w:r w:rsidRPr="009B7764">
        <w:t>, следовательно, издержки постоянные остаются постоянными, поскольку их варьирование лимитируется областью релевантности.</w:t>
      </w:r>
    </w:p>
    <w:p w:rsidR="00404008" w:rsidRPr="009B7764" w:rsidRDefault="00404008" w:rsidP="003E582E">
      <w:pPr>
        <w:spacing w:after="0" w:line="360" w:lineRule="auto"/>
        <w:ind w:firstLine="708"/>
        <w:jc w:val="both"/>
      </w:pPr>
      <w:r w:rsidRPr="009B7764">
        <w:t>Если углубиться в анализ причины такого поведения издержек, то их свойство уменьшать свою долю в структуре себестоимости единицы пр</w:t>
      </w:r>
      <w:r w:rsidRPr="009B7764">
        <w:t>о</w:t>
      </w:r>
      <w:r w:rsidRPr="009B7764">
        <w:t>дукции при расширении объемов производства заключается в смене до</w:t>
      </w:r>
      <w:r w:rsidRPr="009B7764">
        <w:t>с</w:t>
      </w:r>
      <w:r w:rsidRPr="009B7764">
        <w:t>тигнутого уровня организации производства, варьировании текущего с</w:t>
      </w:r>
      <w:r w:rsidRPr="009B7764">
        <w:t>о</w:t>
      </w:r>
      <w:r w:rsidRPr="009B7764">
        <w:t>отношения факторов производства между собой и с учетом неизменности используемых технологий в производственной деятельности. Отсюда д</w:t>
      </w:r>
      <w:r w:rsidRPr="009B7764">
        <w:t>е</w:t>
      </w:r>
      <w:r w:rsidRPr="009B7764">
        <w:t>лаем следующие допущения для постоянства издержек постоянных.</w:t>
      </w:r>
    </w:p>
    <w:p w:rsidR="00404008" w:rsidRPr="009B7764" w:rsidRDefault="00404008" w:rsidP="003E582E">
      <w:pPr>
        <w:spacing w:after="0" w:line="360" w:lineRule="auto"/>
        <w:ind w:firstLine="708"/>
        <w:jc w:val="both"/>
      </w:pPr>
      <w:r w:rsidRPr="009B7764">
        <w:rPr>
          <w:b/>
        </w:rPr>
        <w:t xml:space="preserve">2-ое допущение. </w:t>
      </w:r>
      <w:r w:rsidRPr="009B7764">
        <w:t>На предприятии должен отсутствовать достигнутый предельный уровень загрузки оборудов</w:t>
      </w:r>
      <w:r w:rsidRPr="009B7764">
        <w:t>а</w:t>
      </w:r>
      <w:r w:rsidRPr="009B7764">
        <w:t>ния/складов/зданий/производственных площадей и т.д. Иными словами, необходимо условие наличия резервов роста степени эксплуатации име</w:t>
      </w:r>
      <w:r w:rsidRPr="009B7764">
        <w:t>ю</w:t>
      </w:r>
      <w:r w:rsidRPr="009B7764">
        <w:t xml:space="preserve">щихся основных средств. </w:t>
      </w:r>
    </w:p>
    <w:p w:rsidR="00404008" w:rsidRPr="009B7764" w:rsidRDefault="00404008" w:rsidP="003E582E">
      <w:pPr>
        <w:spacing w:after="0" w:line="360" w:lineRule="auto"/>
        <w:ind w:firstLine="708"/>
        <w:jc w:val="both"/>
      </w:pPr>
      <w:r w:rsidRPr="009B7764">
        <w:rPr>
          <w:b/>
        </w:rPr>
        <w:t>3-е допущение</w:t>
      </w:r>
      <w:r w:rsidRPr="009B7764">
        <w:t>. Методы организации производственной деятельн</w:t>
      </w:r>
      <w:r w:rsidRPr="009B7764">
        <w:t>о</w:t>
      </w:r>
      <w:r w:rsidRPr="009B7764">
        <w:t>сти должны совершенствоваться, что параллельно отражается в повыш</w:t>
      </w:r>
      <w:r w:rsidRPr="009B7764">
        <w:t>е</w:t>
      </w:r>
      <w:r w:rsidRPr="009B7764">
        <w:t>нии эффективности деятельности менеджеров предприятия. Просто так достичь максимальной степени производительности оборудования нево</w:t>
      </w:r>
      <w:r w:rsidRPr="009B7764">
        <w:t>з</w:t>
      </w:r>
      <w:r w:rsidRPr="009B7764">
        <w:t>можно. Если оборудование работает неритмично, имеются его простои из-за нехватки материалов в силу невысокого уровня объемов производства, то повышение объёмов производства приведет к повышению потребности предприятия в ресурсах, что в свою очередь при неправильном взаимоо</w:t>
      </w:r>
      <w:r w:rsidRPr="009B7764">
        <w:t>т</w:t>
      </w:r>
      <w:r w:rsidRPr="009B7764">
        <w:t>ношении с поставщиками может вылиться в формировании сверхнорм</w:t>
      </w:r>
      <w:r w:rsidRPr="009B7764">
        <w:t>а</w:t>
      </w:r>
      <w:r w:rsidRPr="009B7764">
        <w:t>тивных запасов относительно данного промежутка времени и, как следс</w:t>
      </w:r>
      <w:r w:rsidRPr="009B7764">
        <w:t>т</w:t>
      </w:r>
      <w:r w:rsidRPr="009B7764">
        <w:t>вие, в увеличении потребности в складских помещениях. Если же орган</w:t>
      </w:r>
      <w:r w:rsidRPr="009B7764">
        <w:t>и</w:t>
      </w:r>
      <w:r w:rsidRPr="009B7764">
        <w:t>зовать процесс ритмичной поставки сырья в тех количествах, с которым способно справится оборудование при непревышении его возможностей, потребность в увеличении площадей складов, оплаты труда сторожам их и т.д. отпадет.</w:t>
      </w:r>
    </w:p>
    <w:p w:rsidR="00404008" w:rsidRPr="009B7764" w:rsidRDefault="00404008" w:rsidP="003E582E">
      <w:pPr>
        <w:spacing w:after="0" w:line="360" w:lineRule="auto"/>
        <w:ind w:firstLine="708"/>
        <w:jc w:val="both"/>
      </w:pPr>
      <w:r w:rsidRPr="009B7764">
        <w:t>Человеческий фактор, субъективное мышление, оппортунистическое поведение, а также система материального стимулирования– данные те</w:t>
      </w:r>
      <w:r w:rsidRPr="009B7764">
        <w:t>р</w:t>
      </w:r>
      <w:r w:rsidRPr="009B7764">
        <w:t>мины можно интегрировать в четвертое допущение.</w:t>
      </w:r>
    </w:p>
    <w:p w:rsidR="00404008" w:rsidRPr="009B7764" w:rsidRDefault="00404008" w:rsidP="003E582E">
      <w:pPr>
        <w:spacing w:after="0" w:line="360" w:lineRule="auto"/>
        <w:ind w:firstLine="708"/>
        <w:jc w:val="both"/>
      </w:pPr>
      <w:r w:rsidRPr="009B7764">
        <w:rPr>
          <w:b/>
        </w:rPr>
        <w:t>4-е допущение.</w:t>
      </w:r>
      <w:r w:rsidRPr="009B7764">
        <w:t xml:space="preserve"> Повышение эффективности деятельности хозяйс</w:t>
      </w:r>
      <w:r w:rsidRPr="009B7764">
        <w:t>т</w:t>
      </w:r>
      <w:r w:rsidRPr="009B7764">
        <w:t>вующего субъекта, а именно как отмечалось выше – грамотное планиров</w:t>
      </w:r>
      <w:r w:rsidRPr="009B7764">
        <w:t>а</w:t>
      </w:r>
      <w:r w:rsidRPr="009B7764">
        <w:t>ние деятельности предприятия, внутризаводской логистики, отношений с поставщиками и покупателями</w:t>
      </w:r>
      <w:r w:rsidRPr="009B7764">
        <w:rPr>
          <w:rStyle w:val="FootnoteReference"/>
        </w:rPr>
        <w:footnoteReference w:id="1"/>
      </w:r>
      <w:r w:rsidRPr="009B7764">
        <w:t xml:space="preserve"> в здоровой организации должны сопров</w:t>
      </w:r>
      <w:r w:rsidRPr="009B7764">
        <w:t>о</w:t>
      </w:r>
      <w:r w:rsidRPr="009B7764">
        <w:t>ждаться различными методами стимулирования труда управленческого персонала. Если ограничивать вероятность проявления оппортунистич</w:t>
      </w:r>
      <w:r w:rsidRPr="009B7764">
        <w:t>е</w:t>
      </w:r>
      <w:r w:rsidRPr="009B7764">
        <w:t>ского поведения через создание условий конкуренции в среде менеджеров, то более эффективный кадр придет на смену неэффективному при неизм</w:t>
      </w:r>
      <w:r w:rsidRPr="009B7764">
        <w:t>е</w:t>
      </w:r>
      <w:r w:rsidRPr="009B7764">
        <w:t>нении размера заработной платы в целом по предприятию, что позволит функционировать эффективно предприятию лишь в статике. Дальнейшее повышение эффективности деятельности и, как следствие, труда упра</w:t>
      </w:r>
      <w:r w:rsidRPr="009B7764">
        <w:t>в</w:t>
      </w:r>
      <w:r w:rsidRPr="009B7764">
        <w:t>ленческого персонала не может просто ограничиваться войной за одно и то же место. Для этого характерно применение системы стимулирования тр</w:t>
      </w:r>
      <w:r w:rsidRPr="009B7764">
        <w:t>у</w:t>
      </w:r>
      <w:r w:rsidRPr="009B7764">
        <w:t>да управленцев, что неизбежно ведет к повышению издержек постоянных.</w:t>
      </w:r>
    </w:p>
    <w:p w:rsidR="00404008" w:rsidRPr="009B7764" w:rsidRDefault="00404008" w:rsidP="003E582E">
      <w:pPr>
        <w:spacing w:after="0" w:line="360" w:lineRule="auto"/>
        <w:ind w:firstLine="708"/>
        <w:jc w:val="both"/>
      </w:pPr>
      <w:r w:rsidRPr="009B7764">
        <w:t xml:space="preserve"> Если же рассматривать увеличение объемов производства как пр</w:t>
      </w:r>
      <w:r w:rsidRPr="009B7764">
        <w:t>и</w:t>
      </w:r>
      <w:r w:rsidRPr="009B7764">
        <w:t>чину повышения количества работников, то каждый такой работник будет осознавать, что при достаточно больших объемах производства результаты такого производства есть результаты коллективных усилий, и отлынивание одного от обязанностей не скажется почти никак на результатах общих. Следовательно, пытаясь элиминировать отрицательное воздействие оппо</w:t>
      </w:r>
      <w:r w:rsidRPr="009B7764">
        <w:t>р</w:t>
      </w:r>
      <w:r w:rsidRPr="009B7764">
        <w:t>тунизма работников на конечные результаты деятельности предприятия, необходимо ужесточать контроль за работниками, что опять-таки вылив</w:t>
      </w:r>
      <w:r w:rsidRPr="009B7764">
        <w:t>а</w:t>
      </w:r>
      <w:r w:rsidRPr="009B7764">
        <w:t>ется в повышении затрат на содержание управленческого персонала (фо</w:t>
      </w:r>
      <w:r w:rsidRPr="009B7764">
        <w:t>р</w:t>
      </w:r>
      <w:r w:rsidRPr="009B7764">
        <w:t>мирование бюрократии, бюрократизация).</w:t>
      </w:r>
    </w:p>
    <w:p w:rsidR="00404008" w:rsidRPr="009B7764" w:rsidRDefault="00404008" w:rsidP="003E582E">
      <w:pPr>
        <w:spacing w:after="0" w:line="360" w:lineRule="auto"/>
        <w:ind w:firstLine="708"/>
        <w:jc w:val="both"/>
      </w:pPr>
      <w:r w:rsidRPr="009B7764">
        <w:t>Таким образом, рассматривая четвертое допущение, можно сказать, что постоянные издержки по содержанию управленческого персонала о</w:t>
      </w:r>
      <w:r w:rsidRPr="009B7764">
        <w:t>с</w:t>
      </w:r>
      <w:r w:rsidRPr="009B7764">
        <w:t>танутся постоянными лишь в очень узких пределах варьирования масшт</w:t>
      </w:r>
      <w:r w:rsidRPr="009B7764">
        <w:t>а</w:t>
      </w:r>
      <w:r w:rsidRPr="009B7764">
        <w:t>бов производства.</w:t>
      </w:r>
    </w:p>
    <w:p w:rsidR="00404008" w:rsidRPr="009B7764" w:rsidRDefault="00404008" w:rsidP="003E582E">
      <w:pPr>
        <w:spacing w:after="0" w:line="360" w:lineRule="auto"/>
        <w:ind w:firstLine="708"/>
        <w:jc w:val="both"/>
      </w:pPr>
      <w:r w:rsidRPr="009B7764">
        <w:t>Теперь рассмотрим случай, когда происходит конвертация издержек постоянных в издержки переменные. Для того, чтобы это понять, нужно всего лишь рассмотреть процесс увеличения масштабов производства, в</w:t>
      </w:r>
      <w:r w:rsidRPr="009B7764">
        <w:t>ы</w:t>
      </w:r>
      <w:r w:rsidRPr="009B7764">
        <w:t>ходящий за пределы предельной производительности факторов произво</w:t>
      </w:r>
      <w:r w:rsidRPr="009B7764">
        <w:t>д</w:t>
      </w:r>
      <w:r w:rsidRPr="009B7764">
        <w:t>ства, величина которых достигнута в конкретный момент времени (выход за пределы области релевантности). Так, если обратится к рисунку 2, то издержки постоянные становятся издержками переменными при увелич</w:t>
      </w:r>
      <w:r w:rsidRPr="009B7764">
        <w:t>е</w:t>
      </w:r>
      <w:r w:rsidRPr="009B7764">
        <w:t>нии объемов производства с 2-ух тысяч единиц продукции до 2001 штуки. Сколько денежных единиц составит увеличение постоянных затрат, взя</w:t>
      </w:r>
      <w:r w:rsidRPr="009B7764">
        <w:t>в</w:t>
      </w:r>
      <w:r w:rsidRPr="009B7764">
        <w:t>ших на себя ипостась переменных, можно посчитать, исходя из теории н</w:t>
      </w:r>
      <w:r w:rsidRPr="009B7764">
        <w:t>е</w:t>
      </w:r>
      <w:r w:rsidRPr="009B7764">
        <w:t>прерывности функции.</w:t>
      </w:r>
    </w:p>
    <w:p w:rsidR="00404008" w:rsidRPr="00EC0483" w:rsidRDefault="00404008" w:rsidP="003E582E">
      <w:pPr>
        <w:spacing w:after="0" w:line="360" w:lineRule="auto"/>
        <w:ind w:firstLine="708"/>
        <w:jc w:val="both"/>
      </w:pPr>
      <w:r w:rsidRPr="009B7764">
        <w:t>Обращаясь ко 2-ому графику, отметим, что величина постоянных з</w:t>
      </w:r>
      <w:r w:rsidRPr="009B7764">
        <w:t>а</w:t>
      </w:r>
      <w:r w:rsidRPr="009B7764">
        <w:t xml:space="preserve">трат изменится на величину, равную </w:t>
      </w:r>
      <w:r w:rsidRPr="00EC0483">
        <w:t>модулю разности значений одност</w:t>
      </w:r>
      <w:r w:rsidRPr="00EC0483">
        <w:t>о</w:t>
      </w:r>
      <w:r w:rsidRPr="00EC0483">
        <w:t>ронних пределов функции.</w:t>
      </w: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jc w:val="center"/>
              <w:rPr>
                <w:i/>
              </w:rPr>
            </w:pPr>
            <w:r w:rsidRPr="009B7764">
              <w:t xml:space="preserve">          </w:t>
            </w:r>
            <w:r w:rsidRPr="009B7764">
              <w:fldChar w:fldCharType="begin"/>
            </w:r>
            <w:r w:rsidRPr="009B7764">
              <w:instrText xml:space="preserve"> QUOTE </w:instrText>
            </w:r>
            <w:r w:rsidRPr="006372C3">
              <w:rPr>
                <w:position w:val="-20"/>
              </w:rPr>
              <w:pict>
                <v:shape id="_x0000_i1163" type="#_x0000_t75" style="width:139.2pt;height:27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259E&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0259E&quot; wsp:rsidP=&quot;0090259E&quot;&gt;&lt;m:oMathPara&gt;&lt;m:oMath&gt;&lt;m:d&gt;&lt;m:dPr&gt;&lt;m:begChr m:val=&quot;|&quot;/&gt;&lt;m:endChr m:val=&quot;|&quot;/&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r&gt;&lt;w:rPr&gt;&lt;w:rFonts w:ascii=&quot;Cambria Math&quot; w:h-ansi=&quot;Cambria Math&quot;/&gt;&lt;wx:font wx:val=&quot;Cambria Math&quot;/&gt;&lt;w:i/&gt;&lt;/w:rPr&gt;&lt;m:t&gt;-&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9B7764">
              <w:instrText xml:space="preserve"> </w:instrText>
            </w:r>
            <w:r w:rsidRPr="009B7764">
              <w:fldChar w:fldCharType="separate"/>
            </w:r>
            <w:r w:rsidRPr="006372C3">
              <w:rPr>
                <w:position w:val="-20"/>
              </w:rPr>
              <w:pict>
                <v:shape id="_x0000_i1164" type="#_x0000_t75" style="width:139.2pt;height:27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259E&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0259E&quot; wsp:rsidP=&quot;0090259E&quot;&gt;&lt;m:oMathPara&gt;&lt;m:oMath&gt;&lt;m:d&gt;&lt;m:dPr&gt;&lt;m:begChr m:val=&quot;|&quot;/&gt;&lt;m:endChr m:val=&quot;|&quot;/&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r&gt;&lt;w:rPr&gt;&lt;w:rFonts w:ascii=&quot;Cambria Math&quot; w:h-ansi=&quot;Cambria Math&quot;/&gt;&lt;wx:font wx:val=&quot;Cambria Math&quot;/&gt;&lt;w:i/&gt;&lt;/w:rPr&gt;&lt;m:t&gt;-&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9B7764">
              <w:fldChar w:fldCharType="end"/>
            </w:r>
          </w:p>
        </w:tc>
        <w:tc>
          <w:tcPr>
            <w:tcW w:w="560" w:type="dxa"/>
          </w:tcPr>
          <w:p w:rsidR="00404008" w:rsidRPr="009B7764" w:rsidRDefault="00404008" w:rsidP="00571D66">
            <w:pPr>
              <w:spacing w:after="0" w:line="360" w:lineRule="auto"/>
              <w:jc w:val="both"/>
            </w:pPr>
            <w:r w:rsidRPr="009B7764">
              <w:t>(22)</w:t>
            </w:r>
          </w:p>
        </w:tc>
      </w:tr>
    </w:tbl>
    <w:p w:rsidR="00404008" w:rsidRPr="009B7764" w:rsidRDefault="00404008" w:rsidP="003E582E">
      <w:pPr>
        <w:spacing w:after="0" w:line="360" w:lineRule="auto"/>
        <w:ind w:firstLine="567"/>
        <w:jc w:val="both"/>
      </w:pPr>
      <w:r w:rsidRPr="009B7764">
        <w:t xml:space="preserve">где:     </w:t>
      </w:r>
      <w:r w:rsidRPr="009B7764">
        <w:fldChar w:fldCharType="begin"/>
      </w:r>
      <w:r w:rsidRPr="009B7764">
        <w:instrText xml:space="preserve"> QUOTE </w:instrText>
      </w:r>
      <w:r w:rsidRPr="006372C3">
        <w:rPr>
          <w:position w:val="-20"/>
        </w:rPr>
        <w:pict>
          <v:shape id="_x0000_i1165" type="#_x0000_t75" style="width:59.4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47F2F&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47F2F&quot; wsp:rsidP=&quot;00847F2F&quot;&gt;&lt;m:oMathPara&gt;&lt;m:oMath&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9B7764">
        <w:instrText xml:space="preserve"> </w:instrText>
      </w:r>
      <w:r w:rsidRPr="009B7764">
        <w:fldChar w:fldCharType="separate"/>
      </w:r>
      <w:r w:rsidRPr="006372C3">
        <w:rPr>
          <w:position w:val="-20"/>
        </w:rPr>
        <w:pict>
          <v:shape id="_x0000_i1166" type="#_x0000_t75" style="width:59.4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47F2F&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47F2F&quot; wsp:rsidP=&quot;00847F2F&quot;&gt;&lt;m:oMathPara&gt;&lt;m:oMath&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9B7764">
        <w:fldChar w:fldCharType="end"/>
      </w:r>
      <w:r w:rsidRPr="009B7764">
        <w:t xml:space="preserve"> – левосторонний предел,  </w:t>
      </w:r>
      <w:r w:rsidRPr="009B7764">
        <w:fldChar w:fldCharType="begin"/>
      </w:r>
      <w:r w:rsidRPr="009B7764">
        <w:instrText xml:space="preserve"> QUOTE </w:instrText>
      </w:r>
      <w:r w:rsidRPr="006372C3">
        <w:rPr>
          <w:position w:val="-8"/>
        </w:rPr>
        <w:pict>
          <v:shape id="_x0000_i1167" type="#_x0000_t75" style="width:75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0B19&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B0B19&quot; wsp:rsidP=&quot;008B0B19&quot;&gt;&lt;m:oMathPara&gt;&lt;m:oMath&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r&gt;&lt;w:rPr&gt;&lt;w:rFonts w:ascii=&quot;Cambria Math&quot; w:h-ansi=&quot;Cambria Math&quot;/&gt;&lt;wx:font wx:val=&quot;Cambria Math&quot;/&gt;&lt;w:i/&gt;&lt;/w:rPr&gt;&lt;m:t&gt;в€Љ(0;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6" o:title="" chromakey="white"/>
          </v:shape>
        </w:pict>
      </w:r>
      <w:r w:rsidRPr="009B7764">
        <w:instrText xml:space="preserve"> </w:instrText>
      </w:r>
      <w:r w:rsidRPr="009B7764">
        <w:fldChar w:fldCharType="separate"/>
      </w:r>
      <w:r w:rsidRPr="006372C3">
        <w:rPr>
          <w:position w:val="-8"/>
        </w:rPr>
        <w:pict>
          <v:shape id="_x0000_i1168" type="#_x0000_t75" style="width:75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0B19&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B0B19&quot; wsp:rsidP=&quot;008B0B19&quot;&gt;&lt;m:oMathPara&gt;&lt;m:oMath&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r&gt;&lt;w:rPr&gt;&lt;w:rFonts w:ascii=&quot;Cambria Math&quot; w:h-ansi=&quot;Cambria Math&quot;/&gt;&lt;wx:font wx:val=&quot;Cambria Math&quot;/&gt;&lt;w:i/&gt;&lt;/w:rPr&gt;&lt;m:t&gt;в€Љ(0;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6" o:title="" chromakey="white"/>
          </v:shape>
        </w:pict>
      </w:r>
      <w:r w:rsidRPr="009B7764">
        <w:fldChar w:fldCharType="end"/>
      </w:r>
    </w:p>
    <w:p w:rsidR="00404008" w:rsidRPr="009B7764" w:rsidRDefault="00404008" w:rsidP="003E582E">
      <w:pPr>
        <w:spacing w:after="0" w:line="360" w:lineRule="auto"/>
        <w:ind w:left="567" w:firstLine="708"/>
        <w:jc w:val="both"/>
        <w:rPr>
          <w:i/>
        </w:rPr>
      </w:pPr>
      <w:r w:rsidRPr="009B7764">
        <w:fldChar w:fldCharType="begin"/>
      </w:r>
      <w:r w:rsidRPr="009B7764">
        <w:instrText xml:space="preserve"> QUOTE </w:instrText>
      </w:r>
      <w:r w:rsidRPr="006372C3">
        <w:rPr>
          <w:position w:val="-20"/>
        </w:rPr>
        <w:pict>
          <v:shape id="_x0000_i1169" type="#_x0000_t75" style="width:64.2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311&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C6311&quot; wsp:rsidP=&quot;00EC6311&quot;&gt;&lt;m:oMathPara&gt;&lt;m:oMath&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7" o:title="" chromakey="white"/>
          </v:shape>
        </w:pict>
      </w:r>
      <w:r w:rsidRPr="009B7764">
        <w:instrText xml:space="preserve"> </w:instrText>
      </w:r>
      <w:r w:rsidRPr="009B7764">
        <w:fldChar w:fldCharType="separate"/>
      </w:r>
      <w:r w:rsidRPr="006372C3">
        <w:rPr>
          <w:position w:val="-20"/>
        </w:rPr>
        <w:pict>
          <v:shape id="_x0000_i1170" type="#_x0000_t75" style="width:64.2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311&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C6311&quot; wsp:rsidP=&quot;00EC6311&quot;&gt;&lt;m:oMathPara&gt;&lt;m:oMath&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7" o:title="" chromakey="white"/>
          </v:shape>
        </w:pict>
      </w:r>
      <w:r w:rsidRPr="009B7764">
        <w:fldChar w:fldCharType="end"/>
      </w:r>
      <w:r w:rsidRPr="009B7764">
        <w:t xml:space="preserve"> – правосторонний предел </w:t>
      </w:r>
      <w:r w:rsidRPr="009B7764">
        <w:fldChar w:fldCharType="begin"/>
      </w:r>
      <w:r w:rsidRPr="009B7764">
        <w:instrText xml:space="preserve"> QUOTE </w:instrText>
      </w:r>
      <w:r w:rsidRPr="006372C3">
        <w:rPr>
          <w:position w:val="-8"/>
        </w:rPr>
        <w:pict>
          <v:shape id="_x0000_i1171" type="#_x0000_t75" style="width:27.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30F2A&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30F2A&quot; wsp:rsidP=&quot;00830F2A&quot;&gt;&lt;m:oMathPara&gt;&lt;m:oMath&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8" o:title="" chromakey="white"/>
          </v:shape>
        </w:pict>
      </w:r>
      <w:r w:rsidRPr="009B7764">
        <w:instrText xml:space="preserve"> </w:instrText>
      </w:r>
      <w:r w:rsidRPr="009B7764">
        <w:fldChar w:fldCharType="separate"/>
      </w:r>
      <w:r w:rsidRPr="006372C3">
        <w:rPr>
          <w:position w:val="-8"/>
        </w:rPr>
        <w:pict>
          <v:shape id="_x0000_i1172" type="#_x0000_t75" style="width:27.6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30F2A&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30F2A&quot; wsp:rsidP=&quot;00830F2A&quot;&gt;&lt;m:oMathPara&gt;&lt;m:oMath&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8" o:title="" chromakey="white"/>
          </v:shape>
        </w:pict>
      </w:r>
      <w:r w:rsidRPr="009B7764">
        <w:fldChar w:fldCharType="end"/>
      </w:r>
      <w:r w:rsidRPr="009B7764">
        <w:t xml:space="preserve"> </w:t>
      </w:r>
      <w:r w:rsidRPr="009B7764">
        <w:fldChar w:fldCharType="begin"/>
      </w:r>
      <w:r w:rsidRPr="009B7764">
        <w:instrText xml:space="preserve"> QUOTE </w:instrText>
      </w:r>
      <w:r w:rsidRPr="006372C3">
        <w:rPr>
          <w:position w:val="-8"/>
        </w:rPr>
        <w:pict>
          <v:shape id="_x0000_i1173" type="#_x0000_t75" style="width:43.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43B8&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1E43B8&quot; wsp:rsidP=&quot;001E43B8&quot;&gt;&lt;m:oMathPara&gt;&lt;m:oMath&gt;&lt;m:r&gt;&lt;w:rPr&gt;&lt;w:rFonts w:ascii=&quot;Cambria Math&quot; w:h-ansi=&quot;Cambria Math&quot;/&gt;&lt;wx:font wx:val=&quot;Cambria Math&quot;/&gt;&lt;w:i/&gt;&lt;/w:rPr&gt;&lt;m:t&gt;в€Љ(2;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9" o:title="" chromakey="white"/>
          </v:shape>
        </w:pict>
      </w:r>
      <w:r w:rsidRPr="009B7764">
        <w:instrText xml:space="preserve"> </w:instrText>
      </w:r>
      <w:r w:rsidRPr="009B7764">
        <w:fldChar w:fldCharType="separate"/>
      </w:r>
      <w:r w:rsidRPr="006372C3">
        <w:rPr>
          <w:position w:val="-8"/>
        </w:rPr>
        <w:pict>
          <v:shape id="_x0000_i1174" type="#_x0000_t75" style="width:43.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43B8&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1E43B8&quot; wsp:rsidP=&quot;001E43B8&quot;&gt;&lt;m:oMathPara&gt;&lt;m:oMath&gt;&lt;m:r&gt;&lt;w:rPr&gt;&lt;w:rFonts w:ascii=&quot;Cambria Math&quot; w:h-ansi=&quot;Cambria Math&quot;/&gt;&lt;wx:font wx:val=&quot;Cambria Math&quot;/&gt;&lt;w:i/&gt;&lt;/w:rPr&gt;&lt;m:t&gt;в€Љ(2;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9" o:title="" chromakey="white"/>
          </v:shape>
        </w:pict>
      </w:r>
      <w:r w:rsidRPr="009B7764">
        <w:fldChar w:fldCharType="end"/>
      </w:r>
    </w:p>
    <w:p w:rsidR="00404008" w:rsidRPr="009B7764" w:rsidRDefault="00404008" w:rsidP="003E582E">
      <w:pPr>
        <w:spacing w:after="0" w:line="360" w:lineRule="auto"/>
        <w:ind w:left="567" w:firstLine="708"/>
        <w:jc w:val="both"/>
      </w:pPr>
      <w:r w:rsidRPr="009B7764">
        <w:rPr>
          <w:i/>
        </w:rPr>
        <w:t xml:space="preserve">  </w:t>
      </w:r>
      <w:r w:rsidRPr="009B7764">
        <w:fldChar w:fldCharType="begin"/>
      </w:r>
      <w:r w:rsidRPr="009B7764">
        <w:instrText xml:space="preserve"> QUOTE </w:instrText>
      </w:r>
      <w:r w:rsidRPr="006372C3">
        <w:rPr>
          <w:position w:val="-8"/>
        </w:rPr>
        <w:pict>
          <v:shape id="_x0000_i1175"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0135&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6B0135&quot; wsp:rsidP=&quot;006B0135&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0" o:title="" chromakey="white"/>
          </v:shape>
        </w:pict>
      </w:r>
      <w:r w:rsidRPr="009B7764">
        <w:instrText xml:space="preserve"> </w:instrText>
      </w:r>
      <w:r w:rsidRPr="009B7764">
        <w:fldChar w:fldCharType="separate"/>
      </w:r>
      <w:r w:rsidRPr="006372C3">
        <w:rPr>
          <w:position w:val="-8"/>
        </w:rPr>
        <w:pict>
          <v:shape id="_x0000_i1176"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0135&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6B0135&quot; wsp:rsidP=&quot;006B0135&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0" o:title="" chromakey="white"/>
          </v:shape>
        </w:pict>
      </w:r>
      <w:r w:rsidRPr="009B7764">
        <w:fldChar w:fldCharType="end"/>
      </w:r>
      <w:r w:rsidRPr="009B7764">
        <w:t xml:space="preserve"> – точка разрыва (сингулярности).</w:t>
      </w:r>
    </w:p>
    <w:p w:rsidR="00404008" w:rsidRPr="009B7764" w:rsidRDefault="00404008" w:rsidP="003E582E">
      <w:pPr>
        <w:spacing w:after="0" w:line="360" w:lineRule="auto"/>
        <w:ind w:firstLine="708"/>
        <w:jc w:val="both"/>
      </w:pPr>
      <w:r w:rsidRPr="009B7764">
        <w:t>Обратимся к нашему графику.</w:t>
      </w: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jc w:val="center"/>
              <w:rPr>
                <w:i/>
              </w:rPr>
            </w:pPr>
            <w:r w:rsidRPr="009B7764">
              <w:t xml:space="preserve">  </w:t>
            </w:r>
            <w:r w:rsidRPr="009B7764">
              <w:fldChar w:fldCharType="begin"/>
            </w:r>
            <w:r w:rsidRPr="009B7764">
              <w:instrText xml:space="preserve"> QUOTE </w:instrText>
            </w:r>
            <w:r w:rsidRPr="006372C3">
              <w:rPr>
                <w:position w:val="-20"/>
              </w:rPr>
              <w:pict>
                <v:shape id="_x0000_i1177" type="#_x0000_t75" style="width:266.4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2DEE&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D2DEE&quot; wsp:rsidP=&quot;00DD2DEE&quot;&gt;&lt;m:oMathPara&gt;&lt;m:oMath&gt;&lt;m:r&gt;&lt;w:rPr&gt;&lt;w:rFonts w:ascii=&quot;Cambria Math&quot; w:fareast=&quot;Times New Roman&quot; w:h-ansi=&quot;Cambria Math&quot;/&gt;&lt;wx:font wx:val=&quot;Cambria Math&quot;/&gt;&lt;w:i/&gt;&lt;/w:rPr&gt;&lt;m:t&gt;           &lt;/m:t&gt;&lt;/m:r&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   &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r&gt;&lt;w:rPr&gt;&lt;w:rFonts w:ascii=&quot;Cambria Math&quot; w:h-ansi=&quot;Cambria Math&quot;/&gt;&lt;wx:font wx:val=&quot;Cambria Math&quot;/&gt;&lt;w:i/&gt;&lt;/w:rPr&gt;&lt;m:t&gt;= &lt;/m:t&gt;&lt;/m:r&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в†’2-0&lt;/m:t&gt;&lt;/m:r&gt;&lt;/m:lim&gt;&lt;/m:limLow&gt;&lt;/m:fName&gt;&lt;m:e&gt;&lt;m:r&gt;&lt;w:rPr&gt;&lt;w:rFonts w:ascii=&quot;Cambria Math&quot; w:h-ansi=&quot;Cambria Math&quot;/&gt;&lt;wx:font wx:val=&quot;Cambria Math&quot;/&gt;&lt;w:i/&gt;&lt;/w:rPr&gt;&lt;m:t&gt;(0&lt;/m:t&gt;&lt;/m:r&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100)&lt;/m:t&gt;&lt;/m:r&gt;&lt;/m:e&gt;&lt;/m:func&gt;&lt;m:r&gt;&lt;w:rPr&gt;&lt;w:rFonts w:ascii=&quot;Cambria Math&quot; w:h-ansi=&quot;Cambria Math&quot;/&gt;&lt;wx:font wx:val=&quot;Cambria Math&quot;/&gt;&lt;w:i/&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1" o:title="" chromakey="white"/>
                </v:shape>
              </w:pict>
            </w:r>
            <w:r w:rsidRPr="009B7764">
              <w:instrText xml:space="preserve"> </w:instrText>
            </w:r>
            <w:r w:rsidRPr="009B7764">
              <w:fldChar w:fldCharType="separate"/>
            </w:r>
            <w:r w:rsidRPr="006372C3">
              <w:rPr>
                <w:position w:val="-20"/>
              </w:rPr>
              <w:pict>
                <v:shape id="_x0000_i1178" type="#_x0000_t75" style="width:266.4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2DEE&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DD2DEE&quot; wsp:rsidP=&quot;00DD2DEE&quot;&gt;&lt;m:oMathPara&gt;&lt;m:oMath&gt;&lt;m:r&gt;&lt;w:rPr&gt;&lt;w:rFonts w:ascii=&quot;Cambria Math&quot; w:fareast=&quot;Times New Roman&quot; w:h-ansi=&quot;Cambria Math&quot;/&gt;&lt;wx:font wx:val=&quot;Cambria Math&quot;/&gt;&lt;w:i/&gt;&lt;/w:rPr&gt;&lt;m:t&gt;           &lt;/m:t&gt;&lt;/m:r&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   &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r&gt;&lt;w:rPr&gt;&lt;w:rFonts w:ascii=&quot;Cambria Math&quot; w:h-ansi=&quot;Cambria Math&quot;/&gt;&lt;wx:font wx:val=&quot;Cambria Math&quot;/&gt;&lt;w:i/&gt;&lt;/w:rPr&gt;&lt;m:t&gt;= &lt;/m:t&gt;&lt;/m:r&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в†’2-0&lt;/m:t&gt;&lt;/m:r&gt;&lt;/m:lim&gt;&lt;/m:limLow&gt;&lt;/m:fName&gt;&lt;m:e&gt;&lt;m:r&gt;&lt;w:rPr&gt;&lt;w:rFonts w:ascii=&quot;Cambria Math&quot; w:h-ansi=&quot;Cambria Math&quot;/&gt;&lt;wx:font wx:val=&quot;Cambria Math&quot;/&gt;&lt;w:i/&gt;&lt;/w:rPr&gt;&lt;m:t&gt;(0&lt;/m:t&gt;&lt;/m:r&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100)&lt;/m:t&gt;&lt;/m:r&gt;&lt;/m:e&gt;&lt;/m:func&gt;&lt;m:r&gt;&lt;w:rPr&gt;&lt;w:rFonts w:ascii=&quot;Cambria Math&quot; w:h-ansi=&quot;Cambria Math&quot;/&gt;&lt;wx:font wx:val=&quot;Cambria Math&quot;/&gt;&lt;w:i/&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1" o:title="" chromakey="white"/>
                </v:shape>
              </w:pict>
            </w:r>
            <w:r w:rsidRPr="009B7764">
              <w:fldChar w:fldCharType="end"/>
            </w:r>
          </w:p>
        </w:tc>
        <w:tc>
          <w:tcPr>
            <w:tcW w:w="560" w:type="dxa"/>
          </w:tcPr>
          <w:p w:rsidR="00404008" w:rsidRPr="009B7764" w:rsidRDefault="00404008" w:rsidP="00571D66">
            <w:pPr>
              <w:spacing w:after="0" w:line="360" w:lineRule="auto"/>
              <w:jc w:val="both"/>
            </w:pPr>
            <w:r w:rsidRPr="009B7764">
              <w:t>(23)</w:t>
            </w:r>
          </w:p>
        </w:tc>
      </w:tr>
    </w:tbl>
    <w:p w:rsidR="00404008" w:rsidRPr="009B7764" w:rsidRDefault="00404008" w:rsidP="003E582E">
      <w:pPr>
        <w:spacing w:after="0" w:line="360" w:lineRule="auto"/>
        <w:ind w:firstLine="708"/>
        <w:jc w:val="both"/>
      </w:pP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jc w:val="both"/>
              <w:rPr>
                <w:i/>
              </w:rPr>
            </w:pPr>
            <w:r>
              <w:pict>
                <v:shape id="_x0000_i1179" type="#_x0000_t75" style="width:273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46C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1346CD&quot; wsp:rsidRDefault=&quot;001346CD&quot; wsp:rsidP=&quot;001346CD&quot;&gt;&lt;m:oMathPara&gt;&lt;m:oMathParaPr&gt;&lt;m:jc m:val=&quot;center&quot;/&gt;&lt;/m:oMathParaPr&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                &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r&gt;&lt;w:rPr&gt;&lt;w:rFonts w:ascii=&quot;Cambria Math&quot; w:h-ansi=&quot;Cambria Math&quot;/&gt;&lt;wx:font wx:val=&quot;Cambria Math&quot;/&gt;&lt;w:i/&gt;&lt;/w:rPr&gt;&lt;m:t&gt;=&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в†’2+0&lt;/m:t&gt;&lt;/m:r&gt;&lt;/m:lim&gt;&lt;/m:limLow&gt;&lt;m:r&gt;&lt;w:rPr&gt;&lt;w:rFonts w:ascii=&quot;Cambria Math&quot; w:h-ansi=&quot;Cambria Math&quot;/&gt;&lt;wx:font wx:val=&quot;Cambria Math&quot;/&gt;&lt;w:i/&gt;&lt;/w:rPr&gt;&lt;m:t&gt;(0x+200)=200&lt;/m:t&gt;&lt;/m:r&gt;&lt;/m:oMath&gt;&lt;/m:oMathPara&gt;&lt;/w:p&gt;&lt;w:sectPr wsp:rsidR=&quot;00000000&quot; wsp:rsidRPr=&quot;001346CD&quot;&gt;&lt;w:pgSz w:w=&quot;12240&quot; w:h=&quot;15840&quot;/&gt;&lt;w:pgMar w:top=&quot;1134&quot; w:right=&quot;850&quot; w:bottom=&quot;1134&quot; w:left=&quot;1701&quot; w:header=&quot;720&quot; w:footer=&quot;720&quot; w:gutter=&quot;0&quot;/&gt;&lt;w:cols w:space=&quot;720&quot;/&gt;&lt;/w:sectPr&gt;&lt;/wx:sect&gt;&lt;/w:body&gt;&lt;/w:wordDocument&gt;">
                  <v:imagedata r:id="rId92" o:title="" chromakey="white"/>
                </v:shape>
              </w:pict>
            </w:r>
          </w:p>
        </w:tc>
        <w:tc>
          <w:tcPr>
            <w:tcW w:w="560" w:type="dxa"/>
          </w:tcPr>
          <w:p w:rsidR="00404008" w:rsidRPr="009B7764" w:rsidRDefault="00404008" w:rsidP="00571D66">
            <w:pPr>
              <w:spacing w:after="0" w:line="360" w:lineRule="auto"/>
              <w:jc w:val="both"/>
            </w:pPr>
            <w:r w:rsidRPr="009B7764">
              <w:t>(24)</w:t>
            </w:r>
          </w:p>
        </w:tc>
      </w:tr>
    </w:tbl>
    <w:p w:rsidR="00404008" w:rsidRPr="009B7764" w:rsidRDefault="00404008" w:rsidP="003E582E">
      <w:pPr>
        <w:spacing w:after="0" w:line="360" w:lineRule="auto"/>
        <w:ind w:firstLine="708"/>
        <w:jc w:val="both"/>
      </w:pPr>
      <w:r w:rsidRPr="009B7764">
        <w:t xml:space="preserve">Данная ступенчатая функция, определяемая как </w:t>
      </w:r>
      <w:r w:rsidRPr="009B7764">
        <w:fldChar w:fldCharType="begin"/>
      </w:r>
      <w:r w:rsidRPr="009B7764">
        <w:instrText xml:space="preserve"> QUOTE </w:instrText>
      </w:r>
      <w:r w:rsidRPr="006372C3">
        <w:rPr>
          <w:position w:val="-22"/>
        </w:rPr>
        <w:pict>
          <v:shape id="_x0000_i1180" type="#_x0000_t75" style="width:2in;height:31.2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21FC&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921FC&quot; wsp:rsidP=&quot;00B921FC&quot;&gt;&lt;m:oMathPara&gt;&lt;m:oMath&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r&gt;&lt;w:rPr&gt;&lt;w:rFonts w:ascii=&quot;Cambria Math&quot; w:h-ansi=&quot;Cambria Math&quot;/&gt;&lt;wx:font wx:val=&quot;Cambria Math&quot;/&gt;&lt;w:i/&gt;&lt;/w:rPr&gt;&lt;m:t&gt;=&lt;/m:t&gt;&lt;/m:r&gt;&lt;m:d&gt;&lt;m:dPr&gt;&lt;m:begChr m:val=&quot;{&quot;/&gt;&lt;m:endChr m:val=&quot;&quot;/&gt;&lt;m:ctrlPr&gt;&lt;w:rPr&gt;&lt;w:rFonts w:ascii=&quot;Cambria Math&quot; w:fareast=&quot;Times New Roman&quot; w:h-ansi=&quot;Cambria Math&quot;/&gt;&lt;wx:font wx:val=&quot;Cambria Math&quot;/&gt;&lt;w:i/&gt;&lt;/w:rPr&gt;&lt;/m:ctrlPr&gt;&lt;/m:dPr&gt;&lt;m:e&gt;&lt;m:eqArr&gt;&lt;m:eqArrPr&gt;&lt;m:ctrlPr&gt;&lt;w:rPr&gt;&lt;w:rFonts w:ascii=&quot;Cambria Math&quot; w:fareast=&quot;Times New Roman&quot; w:h-ansi=&quot;Cambria Math&quot;/&gt;&lt;wx:font wx:val=&quot;Cambria Math&quot;/&gt;&lt;w:i/&gt;&lt;/w:rPr&gt;&lt;/m:ctrlPr&gt;&lt;/m:eqArrPr&gt;&lt;m:e&gt;&lt;m:r&gt;&lt;w:rPr&gt;&lt;w:rFonts w:ascii=&quot;Cambria Math&quot; w:h-ansi=&quot;Cambria Math&quot;/&gt;&lt;wx:font wx:val=&quot;Cambria Math&quot;/&gt;&lt;w:i/&gt;&lt;/w:rPr&gt;&lt;m:t&gt;100,  0&amp;lt;xв‰¤2&lt;/m:t&gt;&lt;/m:r&gt;&lt;/m:e&gt;&lt;m:e&gt;&lt;m:r&gt;&lt;w:rPr&gt;&lt;w:rFonts w:ascii=&quot;Cambria Math&quot; w:h-ansi=&quot;Cambria Math&quot;/&gt;&lt;wx:font wx:val=&quot;Cambria Math&quot;/&gt;&lt;w:i/&gt;&lt;/w:rPr&gt;&lt;m:t&gt;200,  2&amp;lt;&lt;/m:t&gt;&lt;/m:r&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в‰¤4&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9B7764">
        <w:instrText xml:space="preserve"> </w:instrText>
      </w:r>
      <w:r w:rsidRPr="009B7764">
        <w:fldChar w:fldCharType="separate"/>
      </w:r>
      <w:r w:rsidRPr="006372C3">
        <w:rPr>
          <w:position w:val="-22"/>
        </w:rPr>
        <w:pict>
          <v:shape id="_x0000_i1181" type="#_x0000_t75" style="width:2in;height:31.2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21FC&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921FC&quot; wsp:rsidP=&quot;00B921FC&quot;&gt;&lt;m:oMathPara&gt;&lt;m:oMath&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r&gt;&lt;w:rPr&gt;&lt;w:rFonts w:ascii=&quot;Cambria Math&quot; w:h-ansi=&quot;Cambria Math&quot;/&gt;&lt;wx:font wx:val=&quot;Cambria Math&quot;/&gt;&lt;w:i/&gt;&lt;/w:rPr&gt;&lt;m:t&gt;=&lt;/m:t&gt;&lt;/m:r&gt;&lt;m:d&gt;&lt;m:dPr&gt;&lt;m:begChr m:val=&quot;{&quot;/&gt;&lt;m:endChr m:val=&quot;&quot;/&gt;&lt;m:ctrlPr&gt;&lt;w:rPr&gt;&lt;w:rFonts w:ascii=&quot;Cambria Math&quot; w:fareast=&quot;Times New Roman&quot; w:h-ansi=&quot;Cambria Math&quot;/&gt;&lt;wx:font wx:val=&quot;Cambria Math&quot;/&gt;&lt;w:i/&gt;&lt;/w:rPr&gt;&lt;/m:ctrlPr&gt;&lt;/m:dPr&gt;&lt;m:e&gt;&lt;m:eqArr&gt;&lt;m:eqArrPr&gt;&lt;m:ctrlPr&gt;&lt;w:rPr&gt;&lt;w:rFonts w:ascii=&quot;Cambria Math&quot; w:fareast=&quot;Times New Roman&quot; w:h-ansi=&quot;Cambria Math&quot;/&gt;&lt;wx:font wx:val=&quot;Cambria Math&quot;/&gt;&lt;w:i/&gt;&lt;/w:rPr&gt;&lt;/m:ctrlPr&gt;&lt;/m:eqArrPr&gt;&lt;m:e&gt;&lt;m:r&gt;&lt;w:rPr&gt;&lt;w:rFonts w:ascii=&quot;Cambria Math&quot; w:h-ansi=&quot;Cambria Math&quot;/&gt;&lt;wx:font wx:val=&quot;Cambria Math&quot;/&gt;&lt;w:i/&gt;&lt;/w:rPr&gt;&lt;m:t&gt;100,  0&amp;lt;xв‰¤2&lt;/m:t&gt;&lt;/m:r&gt;&lt;/m:e&gt;&lt;m:e&gt;&lt;m:r&gt;&lt;w:rPr&gt;&lt;w:rFonts w:ascii=&quot;Cambria Math&quot; w:h-ansi=&quot;Cambria Math&quot;/&gt;&lt;wx:font wx:val=&quot;Cambria Math&quot;/&gt;&lt;w:i/&gt;&lt;/w:rPr&gt;&lt;m:t&gt;200,  2&amp;lt;&lt;/m:t&gt;&lt;/m:r&gt;&lt;m:r&gt;&lt;w:rPr&gt;&lt;w:rFonts w:ascii=&quot;Cambria Math&quot; w:h-ansi=&quot;Cambria Math&quot;/&gt;&lt;wx:font wx:val=&quot;Cambria Math&quot;/&gt;&lt;w:i/&gt;&lt;w:lang w:val=&quot;EN-US&quot;/&gt;&lt;/w:rPr&gt;&lt;m:t&gt;x&lt;/m:t&gt;&lt;/m:r&gt;&lt;m:r&gt;&lt;w:rPr&gt;&lt;w:rFonts w:ascii=&quot;Cambria Math&quot; w:h-ansi=&quot;Cambria Math&quot;/&gt;&lt;wx:font wx:val=&quot;Cambria Math&quot;/&gt;&lt;w:i/&gt;&lt;/w:rPr&gt;&lt;m:t&gt;в‰¤4&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9B7764">
        <w:fldChar w:fldCharType="end"/>
      </w:r>
      <w:r w:rsidRPr="009B7764">
        <w:t xml:space="preserve"> является непрерывной на всем промежутке опр</w:t>
      </w:r>
      <w:r w:rsidRPr="009B7764">
        <w:t>е</w:t>
      </w:r>
      <w:r w:rsidRPr="009B7764">
        <w:t xml:space="preserve">деления, кроме точки </w:t>
      </w:r>
      <w:r w:rsidRPr="009B7764">
        <w:fldChar w:fldCharType="begin"/>
      </w:r>
      <w:r w:rsidRPr="009B7764">
        <w:instrText xml:space="preserve"> QUOTE </w:instrText>
      </w:r>
      <w:r w:rsidRPr="006372C3">
        <w:rPr>
          <w:position w:val="-8"/>
        </w:rPr>
        <w:pict>
          <v:shape id="_x0000_i1182" type="#_x0000_t75" style="width:3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1DF7&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61DF7&quot; wsp:rsidP=&quot;00261DF7&quot;&gt;&lt;m:oMathPara&gt;&lt;m:oMath&gt;&lt;m:r&gt;&lt;w:rPr&gt;&lt;w:rFonts w:ascii=&quot;Cambria Math&quot; w:fareast=&quot;Times New Roman&quot; w:h-ansi=&quot;Cambria Math&quot;/&gt;&lt;wx:font wx:val=&quot;Cambria Math&quot;/&gt;&lt;w:i/&gt;&lt;/w:rPr&gt;&lt;m:t&gt;x=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4" o:title="" chromakey="white"/>
          </v:shape>
        </w:pict>
      </w:r>
      <w:r w:rsidRPr="009B7764">
        <w:instrText xml:space="preserve"> </w:instrText>
      </w:r>
      <w:r w:rsidRPr="009B7764">
        <w:fldChar w:fldCharType="separate"/>
      </w:r>
      <w:r w:rsidRPr="006372C3">
        <w:rPr>
          <w:position w:val="-8"/>
        </w:rPr>
        <w:pict>
          <v:shape id="_x0000_i1183" type="#_x0000_t75" style="width:3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1DF7&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61DF7&quot; wsp:rsidP=&quot;00261DF7&quot;&gt;&lt;m:oMathPara&gt;&lt;m:oMath&gt;&lt;m:r&gt;&lt;w:rPr&gt;&lt;w:rFonts w:ascii=&quot;Cambria Math&quot; w:fareast=&quot;Times New Roman&quot; w:h-ansi=&quot;Cambria Math&quot;/&gt;&lt;wx:font wx:val=&quot;Cambria Math&quot;/&gt;&lt;w:i/&gt;&lt;/w:rPr&gt;&lt;m:t&gt;x=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4" o:title="" chromakey="white"/>
          </v:shape>
        </w:pict>
      </w:r>
      <w:r w:rsidRPr="009B7764">
        <w:fldChar w:fldCharType="end"/>
      </w:r>
      <w:r w:rsidRPr="009B7764">
        <w:t xml:space="preserve"> (точка </w:t>
      </w:r>
      <w:r w:rsidRPr="009B7764">
        <w:fldChar w:fldCharType="begin"/>
      </w:r>
      <w:r w:rsidRPr="009B7764">
        <w:instrText xml:space="preserve"> QUOTE </w:instrText>
      </w:r>
      <w:r w:rsidRPr="006372C3">
        <w:rPr>
          <w:position w:val="-8"/>
        </w:rPr>
        <w:pict>
          <v:shape id="_x0000_i1184" type="#_x0000_t75" style="width:3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C64D0&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C64D0&quot; wsp:rsidP=&quot;00BC64D0&quot;&gt;&lt;m:oMathPara&gt;&lt;m:oMath&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9B7764">
        <w:instrText xml:space="preserve"> </w:instrText>
      </w:r>
      <w:r w:rsidRPr="009B7764">
        <w:fldChar w:fldCharType="separate"/>
      </w:r>
      <w:r w:rsidRPr="006372C3">
        <w:rPr>
          <w:position w:val="-8"/>
        </w:rPr>
        <w:pict>
          <v:shape id="_x0000_i1185" type="#_x0000_t75" style="width:3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C64D0&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C64D0&quot; wsp:rsidP=&quot;00BC64D0&quot;&gt;&lt;m:oMathPara&gt;&lt;m:oMath&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9B7764">
        <w:fldChar w:fldCharType="end"/>
      </w:r>
      <w:r w:rsidRPr="009B7764">
        <w:t xml:space="preserve"> выколота для 1-ого уравнения, однако нас в данном случае она не интересует). Тем не менее в точке </w:t>
      </w:r>
      <w:r w:rsidRPr="009B7764">
        <w:fldChar w:fldCharType="begin"/>
      </w:r>
      <w:r w:rsidRPr="009B7764">
        <w:instrText xml:space="preserve"> QUOTE </w:instrText>
      </w:r>
      <w:r w:rsidRPr="006372C3">
        <w:rPr>
          <w:position w:val="-8"/>
        </w:rPr>
        <w:pict>
          <v:shape id="_x0000_i1186" type="#_x0000_t75" style="width:3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26A41&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26A41&quot; wsp:rsidP=&quot;00B26A41&quot;&gt;&lt;m:oMathPara&gt;&lt;m:oMath&gt;&lt;m:r&gt;&lt;w:rPr&gt;&lt;w:rFonts w:ascii=&quot;Cambria Math&quot; w:fareast=&quot;Times New Roman&quot; w:h-ansi=&quot;Cambria Math&quot;/&gt;&lt;wx:font wx:val=&quot;Cambria Math&quot;/&gt;&lt;w:i/&gt;&lt;/w:rPr&gt;&lt;m:t&gt;x=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6" o:title="" chromakey="white"/>
          </v:shape>
        </w:pict>
      </w:r>
      <w:r w:rsidRPr="009B7764">
        <w:instrText xml:space="preserve"> </w:instrText>
      </w:r>
      <w:r w:rsidRPr="009B7764">
        <w:fldChar w:fldCharType="separate"/>
      </w:r>
      <w:r w:rsidRPr="006372C3">
        <w:rPr>
          <w:position w:val="-8"/>
        </w:rPr>
        <w:pict>
          <v:shape id="_x0000_i1187" type="#_x0000_t75" style="width:3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26A41&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26A41&quot; wsp:rsidP=&quot;00B26A41&quot;&gt;&lt;m:oMathPara&gt;&lt;m:oMath&gt;&lt;m:r&gt;&lt;w:rPr&gt;&lt;w:rFonts w:ascii=&quot;Cambria Math&quot; w:fareast=&quot;Times New Roman&quot; w:h-ansi=&quot;Cambria Math&quot;/&gt;&lt;wx:font wx:val=&quot;Cambria Math&quot;/&gt;&lt;w:i/&gt;&lt;/w:rPr&gt;&lt;m:t&gt;x=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6" o:title="" chromakey="white"/>
          </v:shape>
        </w:pict>
      </w:r>
      <w:r w:rsidRPr="009B7764">
        <w:fldChar w:fldCharType="end"/>
      </w:r>
      <w:r w:rsidRPr="009B7764">
        <w:t xml:space="preserve"> существует левосторонний предел, который совпадает со значением фун</w:t>
      </w:r>
      <w:r w:rsidRPr="009B7764">
        <w:t>к</w:t>
      </w:r>
      <w:r w:rsidRPr="009B7764">
        <w:t>ции в данной точке. Таким образом функция является непрерывной слева функции на всей области определения.</w:t>
      </w:r>
    </w:p>
    <w:p w:rsidR="00404008" w:rsidRPr="00EC0483" w:rsidRDefault="00404008" w:rsidP="003E582E">
      <w:pPr>
        <w:spacing w:after="0" w:line="360" w:lineRule="auto"/>
        <w:ind w:firstLine="708"/>
        <w:jc w:val="both"/>
      </w:pPr>
      <w:r w:rsidRPr="009B7764">
        <w:t xml:space="preserve">Поскольку конечные пределы существуют, то точка </w:t>
      </w:r>
      <w:r w:rsidRPr="009B7764">
        <w:fldChar w:fldCharType="begin"/>
      </w:r>
      <w:r w:rsidRPr="009B7764">
        <w:instrText xml:space="preserve"> QUOTE </w:instrText>
      </w:r>
      <w:r w:rsidRPr="006372C3">
        <w:rPr>
          <w:position w:val="-8"/>
        </w:rPr>
        <w:pict>
          <v:shape id="_x0000_i1188"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16B49&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16B49&quot; wsp:rsidP=&quot;00816B49&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7" o:title="" chromakey="white"/>
          </v:shape>
        </w:pict>
      </w:r>
      <w:r w:rsidRPr="009B7764">
        <w:instrText xml:space="preserve"> </w:instrText>
      </w:r>
      <w:r w:rsidRPr="009B7764">
        <w:fldChar w:fldCharType="separate"/>
      </w:r>
      <w:r w:rsidRPr="006372C3">
        <w:rPr>
          <w:position w:val="-8"/>
        </w:rPr>
        <w:pict>
          <v:shape id="_x0000_i1189"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16B49&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816B49&quot; wsp:rsidP=&quot;00816B49&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7" o:title="" chromakey="white"/>
          </v:shape>
        </w:pict>
      </w:r>
      <w:r w:rsidRPr="009B7764">
        <w:fldChar w:fldCharType="end"/>
      </w:r>
      <w:r w:rsidRPr="009B7764">
        <w:t xml:space="preserve"> – точка разр</w:t>
      </w:r>
      <w:r w:rsidRPr="009B7764">
        <w:t>ы</w:t>
      </w:r>
      <w:r w:rsidRPr="009B7764">
        <w:t>ва 1-ого рода, однако, так как односторонние пределы не равны между с</w:t>
      </w:r>
      <w:r w:rsidRPr="009B7764">
        <w:t>о</w:t>
      </w:r>
      <w:r w:rsidRPr="009B7764">
        <w:t xml:space="preserve">бой, т.е. </w:t>
      </w:r>
      <w:r w:rsidRPr="009B7764">
        <w:fldChar w:fldCharType="begin"/>
      </w:r>
      <w:r w:rsidRPr="009B7764">
        <w:instrText xml:space="preserve"> QUOTE </w:instrText>
      </w:r>
      <w:r w:rsidRPr="006372C3">
        <w:rPr>
          <w:position w:val="-20"/>
        </w:rPr>
        <w:pict>
          <v:shape id="_x0000_i1190" type="#_x0000_t75" style="width:141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12C&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D412C&quot; wsp:rsidP=&quot;00ED412C&quot;&gt;&lt;m:oMathPara&gt;&lt;m:oMath&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r&gt;&lt;w:rPr&gt;&lt;w:rFonts w:ascii=&quot;Cambria Math&quot; w:h-ansi=&quot;Cambria Math&quot;/&gt;&lt;wx:font wx:val=&quot;Cambria Math&quot;/&gt;&lt;w:i/&gt;&lt;/w:rPr&gt;&lt;m:t&gt;в‰ &lt;/m:t&gt;&lt;/m:r&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8" o:title="" chromakey="white"/>
          </v:shape>
        </w:pict>
      </w:r>
      <w:r w:rsidRPr="009B7764">
        <w:instrText xml:space="preserve"> </w:instrText>
      </w:r>
      <w:r w:rsidRPr="009B7764">
        <w:fldChar w:fldCharType="separate"/>
      </w:r>
      <w:r w:rsidRPr="006372C3">
        <w:rPr>
          <w:position w:val="-20"/>
        </w:rPr>
        <w:pict>
          <v:shape id="_x0000_i1191" type="#_x0000_t75" style="width:141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12C&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D412C&quot; wsp:rsidP=&quot;00ED412C&quot;&gt;&lt;m:oMathPara&gt;&lt;m:oMath&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r&gt;&lt;w:rPr&gt;&lt;w:rFonts w:ascii=&quot;Cambria Math&quot; w:h-ansi=&quot;Cambria Math&quot;/&gt;&lt;wx:font wx:val=&quot;Cambria Math&quot;/&gt;&lt;w:i/&gt;&lt;/w:rPr&gt;&lt;m:t&gt;в‰ &lt;/m:t&gt;&lt;/m:r&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8" o:title="" chromakey="white"/>
          </v:shape>
        </w:pict>
      </w:r>
      <w:r w:rsidRPr="009B7764">
        <w:fldChar w:fldCharType="end"/>
      </w:r>
      <w:r w:rsidRPr="009B7764">
        <w:t xml:space="preserve"> , то в точке разрыва первого рода </w:t>
      </w:r>
      <w:r w:rsidRPr="009B7764">
        <w:fldChar w:fldCharType="begin"/>
      </w:r>
      <w:r w:rsidRPr="009B7764">
        <w:instrText xml:space="preserve"> QUOTE </w:instrText>
      </w:r>
      <w:r w:rsidRPr="006372C3">
        <w:rPr>
          <w:position w:val="-8"/>
        </w:rPr>
        <w:pict>
          <v:shape id="_x0000_i1192"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6200&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D6200&quot; wsp:rsidP=&quot;009D6200&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9" o:title="" chromakey="white"/>
          </v:shape>
        </w:pict>
      </w:r>
      <w:r w:rsidRPr="009B7764">
        <w:instrText xml:space="preserve"> </w:instrText>
      </w:r>
      <w:r w:rsidRPr="009B7764">
        <w:fldChar w:fldCharType="separate"/>
      </w:r>
      <w:r w:rsidRPr="006372C3">
        <w:rPr>
          <w:position w:val="-8"/>
        </w:rPr>
        <w:pict>
          <v:shape id="_x0000_i1193" type="#_x0000_t75" style="width:7.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6200&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D6200&quot; wsp:rsidP=&quot;009D6200&quot;&gt;&lt;m:oMathPara&gt;&lt;m:oMath&gt;&lt;m:r&gt;&lt;w:rPr&gt;&lt;w:rFonts w:ascii=&quot;Cambria Math&quot; w:fareast=&quot;Times New Roman&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9" o:title="" chromakey="white"/>
          </v:shape>
        </w:pict>
      </w:r>
      <w:r w:rsidRPr="009B7764">
        <w:fldChar w:fldCharType="end"/>
      </w:r>
      <w:r w:rsidRPr="009B7764">
        <w:t xml:space="preserve"> сущ</w:t>
      </w:r>
      <w:r w:rsidRPr="009B7764">
        <w:t>е</w:t>
      </w:r>
      <w:r w:rsidRPr="009B7764">
        <w:t xml:space="preserve">ствует скачок, который </w:t>
      </w:r>
      <w:r w:rsidRPr="00EC0483">
        <w:t>в этой точке равен:</w:t>
      </w: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jc w:val="center"/>
              <w:rPr>
                <w:i/>
              </w:rPr>
            </w:pPr>
            <w:r w:rsidRPr="009B7764">
              <w:t xml:space="preserve">                      </w:t>
            </w:r>
            <w:r w:rsidRPr="009B7764">
              <w:fldChar w:fldCharType="begin"/>
            </w:r>
            <w:r w:rsidRPr="009B7764">
              <w:instrText xml:space="preserve"> QUOTE </w:instrText>
            </w:r>
            <w:r w:rsidRPr="006372C3">
              <w:rPr>
                <w:position w:val="-20"/>
              </w:rPr>
              <w:pict>
                <v:shape id="_x0000_i1194" type="#_x0000_t75" style="width:306pt;height:27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0BB0&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B0BB0&quot; wsp:rsidP=&quot;002B0BB0&quot;&gt;&lt;m:oMathPara&gt;&lt;m:oMath&gt;&lt;m:r&gt;&lt;w:rPr&gt;&lt;w:rFonts w:ascii=&quot;Cambria Math&quot; w:fareast=&quot;Times New Roman&quot; w:h-ansi=&quot;Cambria Math&quot;/&gt;&lt;wx:font wx:val=&quot;Cambria Math&quot;/&gt;&lt;w:i/&gt;&lt;/w:rPr&gt;&lt;m:t&gt;в€†y=&lt;/m:t&gt;&lt;/m:r&gt;&lt;m:d&gt;&lt;m:dPr&gt;&lt;m:begChr m:val=&quot;|&quot;/&gt;&lt;m:endChr m:val=&quot;|&quot;/&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r&gt;&lt;w:rPr&gt;&lt;w:rFonts w:ascii=&quot;Cambria Math&quot; w:h-ansi=&quot;Cambria Math&quot;/&gt;&lt;wx:font wx:val=&quot;Cambria Math&quot;/&gt;&lt;w:i/&gt;&lt;/w:rPr&gt;&lt;m:t&gt;-&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e&gt;&lt;/m:d&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00-100&lt;/m:t&gt;&lt;/m:r&gt;&lt;/m:e&gt;&lt;/m:d&gt;&lt;m:r&gt;&lt;w:rPr&gt;&lt;w:rFonts w:ascii=&quot;Cambria Math&quot; w:h-ansi=&quot;Cambria Math&quot;/&gt;&lt;wx:font wx:val=&quot;Cambria Math&quot;/&gt;&lt;w:i/&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9B7764">
              <w:instrText xml:space="preserve"> </w:instrText>
            </w:r>
            <w:r w:rsidRPr="009B7764">
              <w:fldChar w:fldCharType="separate"/>
            </w:r>
            <w:r w:rsidRPr="006372C3">
              <w:rPr>
                <w:position w:val="-20"/>
              </w:rPr>
              <w:pict>
                <v:shape id="_x0000_i1195" type="#_x0000_t75" style="width:306pt;height:27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0BB0&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B0BB0&quot; wsp:rsidP=&quot;002B0BB0&quot;&gt;&lt;m:oMathPara&gt;&lt;m:oMath&gt;&lt;m:r&gt;&lt;w:rPr&gt;&lt;w:rFonts w:ascii=&quot;Cambria Math&quot; w:fareast=&quot;Times New Roman&quot; w:h-ansi=&quot;Cambria Math&quot;/&gt;&lt;wx:font wx:val=&quot;Cambria Math&quot;/&gt;&lt;w:i/&gt;&lt;/w:rPr&gt;&lt;m:t&gt;в€†y=&lt;/m:t&gt;&lt;/m:r&gt;&lt;m:d&gt;&lt;m:dPr&gt;&lt;m:begChr m:val=&quot;|&quot;/&gt;&lt;m:endChr m:val=&quot;|&quot;/&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r&gt;&lt;w:rPr&gt;&lt;w:rFonts w:ascii=&quot;Cambria Math&quot; w:h-ansi=&quot;Cambria Math&quot;/&gt;&lt;wx:font wx:val=&quot;Cambria Math&quot;/&gt;&lt;w:i/&gt;&lt;/w:rPr&gt;&lt;m:t&gt;-&lt;/m:t&gt;&lt;/m:r&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h-ansi=&quot;Cambria Math&quot;/&gt;&lt;wx:font wx:val=&quot;Cambria Math&quot;/&gt;&lt;w:i/&gt;&lt;/w:rPr&gt;&lt;m:t&gt;xв†’a-0&lt;/m:t&gt;&lt;/m:r&gt;&lt;/m:lim&gt;&lt;/m:limLow&gt;&lt;/m:fName&gt;&lt;m:e&gt;&lt;m:r&gt;&lt;w:rPr&gt;&lt;w:rFonts w:ascii=&quot;Cambria Math&quot; w:h-ansi=&quot;Cambria Math&quot;/&gt;&lt;wx:font wx:val=&quot;Cambria Math&quot;/&gt;&lt;w:i/&gt;&lt;w:lang w:val=&quot;EN-US&quot;/&gt;&lt;/w:rPr&gt;&lt;m:t&gt;f&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x&lt;/m:t&gt;&lt;/m:r&gt;&lt;/m:e&gt;&lt;/m:d&gt;&lt;/m:e&gt;&lt;/m:func&gt;&lt;/m:e&gt;&lt;/m:d&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00-100&lt;/m:t&gt;&lt;/m:r&gt;&lt;/m:e&gt;&lt;/m:d&gt;&lt;m:r&gt;&lt;w:rPr&gt;&lt;w:rFonts w:ascii=&quot;Cambria Math&quot; w:h-ansi=&quot;Cambria Math&quot;/&gt;&lt;wx:font wx:val=&quot;Cambria Math&quot;/&gt;&lt;w:i/&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9B7764">
              <w:fldChar w:fldCharType="end"/>
            </w:r>
          </w:p>
        </w:tc>
        <w:tc>
          <w:tcPr>
            <w:tcW w:w="560" w:type="dxa"/>
            <w:vAlign w:val="center"/>
          </w:tcPr>
          <w:p w:rsidR="00404008" w:rsidRPr="009B7764" w:rsidRDefault="00404008" w:rsidP="00571D66">
            <w:pPr>
              <w:spacing w:after="0" w:line="360" w:lineRule="auto"/>
              <w:jc w:val="both"/>
            </w:pPr>
            <w:r w:rsidRPr="009B7764">
              <w:t>(25)</w:t>
            </w:r>
          </w:p>
        </w:tc>
      </w:tr>
    </w:tbl>
    <w:p w:rsidR="00404008" w:rsidRPr="009B7764" w:rsidRDefault="00404008" w:rsidP="003E582E">
      <w:pPr>
        <w:spacing w:after="0" w:line="360" w:lineRule="auto"/>
        <w:ind w:firstLine="708"/>
        <w:jc w:val="both"/>
      </w:pPr>
      <w:r w:rsidRPr="009B7764">
        <w:t xml:space="preserve">Так же очевидно, что разрыв в точке </w:t>
      </w:r>
      <w:r w:rsidRPr="009B7764">
        <w:fldChar w:fldCharType="begin"/>
      </w:r>
      <w:r w:rsidRPr="009B7764">
        <w:instrText xml:space="preserve"> QUOTE </w:instrText>
      </w:r>
      <w:r w:rsidRPr="006372C3">
        <w:rPr>
          <w:position w:val="-8"/>
        </w:rPr>
        <w:pict>
          <v:shape id="_x0000_i1196" type="#_x0000_t75" style="width:3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EE305B&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E305B&quot; wsp:rsidP=&quot;00EE305B&quot;&gt;&lt;m:oMathPara&gt;&lt;m:oMath&gt;&lt;m:r&gt;&lt;w:rPr&gt;&lt;w:rFonts w:ascii=&quot;Cambria Math&quot; w:fareast=&quot;Times New Roman&quot; w:h-ansi=&quot;Cambria Math&quot;/&gt;&lt;wx:font wx:val=&quot;Cambria Math&quot;/&gt;&lt;w:i/&gt;&lt;/w:rPr&gt;&lt;m:t&gt;x=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9B7764">
        <w:instrText xml:space="preserve"> </w:instrText>
      </w:r>
      <w:r w:rsidRPr="009B7764">
        <w:fldChar w:fldCharType="separate"/>
      </w:r>
      <w:r w:rsidRPr="006372C3">
        <w:rPr>
          <w:position w:val="-8"/>
        </w:rPr>
        <w:pict>
          <v:shape id="_x0000_i1197" type="#_x0000_t75" style="width:34.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EE305B&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EE305B&quot; wsp:rsidP=&quot;00EE305B&quot;&gt;&lt;m:oMathPara&gt;&lt;m:oMath&gt;&lt;m:r&gt;&lt;w:rPr&gt;&lt;w:rFonts w:ascii=&quot;Cambria Math&quot; w:fareast=&quot;Times New Roman&quot; w:h-ansi=&quot;Cambria Math&quot;/&gt;&lt;wx:font wx:val=&quot;Cambria Math&quot;/&gt;&lt;w:i/&gt;&lt;/w:rPr&gt;&lt;m:t&gt;x=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9B7764">
        <w:fldChar w:fldCharType="end"/>
      </w:r>
      <w:r w:rsidRPr="009B7764">
        <w:t xml:space="preserve"> не устраним.</w:t>
      </w:r>
    </w:p>
    <w:p w:rsidR="00404008" w:rsidRPr="009B7764" w:rsidRDefault="00404008" w:rsidP="003E582E">
      <w:pPr>
        <w:spacing w:after="0" w:line="360" w:lineRule="auto"/>
        <w:ind w:firstLine="708"/>
        <w:jc w:val="both"/>
      </w:pPr>
      <w:r w:rsidRPr="009B7764">
        <w:t>Таким образом, переходя с объема производства, варьируемого в и</w:t>
      </w:r>
      <w:r w:rsidRPr="009B7764">
        <w:t>н</w:t>
      </w:r>
      <w:r w:rsidRPr="009B7764">
        <w:t xml:space="preserve">тервале </w:t>
      </w:r>
      <w:r w:rsidRPr="009B7764">
        <w:fldChar w:fldCharType="begin"/>
      </w:r>
      <w:r w:rsidRPr="009B7764">
        <w:instrText xml:space="preserve"> QUOTE </w:instrText>
      </w:r>
      <w:r w:rsidRPr="006372C3">
        <w:rPr>
          <w:position w:val="-8"/>
        </w:rPr>
        <w:pict>
          <v:shape id="_x0000_i1198" type="#_x0000_t75" style="width:31.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7778D&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F7778D&quot; wsp:rsidP=&quot;00F7778D&quot;&gt;&lt;m:oMathPara&gt;&lt;m:oMath&gt;&lt;m:r&gt;&lt;w:rPr&gt;&lt;w:rFonts w:ascii=&quot;Cambria Math&quot; w:h-ansi=&quot;Cambria Math&quot;/&gt;&lt;wx:font wx:val=&quot;Cambria Math&quot;/&gt;&lt;w:i/&gt;&lt;/w:rPr&gt;&lt;m:t&gt;(0;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2" o:title="" chromakey="white"/>
          </v:shape>
        </w:pict>
      </w:r>
      <w:r w:rsidRPr="009B7764">
        <w:instrText xml:space="preserve"> </w:instrText>
      </w:r>
      <w:r w:rsidRPr="009B7764">
        <w:fldChar w:fldCharType="separate"/>
      </w:r>
      <w:r w:rsidRPr="006372C3">
        <w:rPr>
          <w:position w:val="-8"/>
        </w:rPr>
        <w:pict>
          <v:shape id="_x0000_i1199" type="#_x0000_t75" style="width:31.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7778D&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F7778D&quot; wsp:rsidP=&quot;00F7778D&quot;&gt;&lt;m:oMathPara&gt;&lt;m:oMath&gt;&lt;m:r&gt;&lt;w:rPr&gt;&lt;w:rFonts w:ascii=&quot;Cambria Math&quot; w:h-ansi=&quot;Cambria Math&quot;/&gt;&lt;wx:font wx:val=&quot;Cambria Math&quot;/&gt;&lt;w:i/&gt;&lt;/w:rPr&gt;&lt;m:t&gt;(0;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2" o:title="" chromakey="white"/>
          </v:shape>
        </w:pict>
      </w:r>
      <w:r w:rsidRPr="009B7764">
        <w:fldChar w:fldCharType="end"/>
      </w:r>
      <w:r w:rsidRPr="009B7764">
        <w:t xml:space="preserve">, на объемы производства, принадлежащие отрезку </w:t>
      </w:r>
      <w:r w:rsidRPr="009B7764">
        <w:fldChar w:fldCharType="begin"/>
      </w:r>
      <w:r w:rsidRPr="009B7764">
        <w:instrText xml:space="preserve"> QUOTE </w:instrText>
      </w:r>
      <w:r w:rsidRPr="006372C3">
        <w:rPr>
          <w:position w:val="-8"/>
        </w:rPr>
        <w:pict>
          <v:shape id="_x0000_i1200" type="#_x0000_t75" style="width:31.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76BD1&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76BD1&quot; wsp:rsidP=&quot;00776BD1&quot;&gt;&lt;m:oMathPara&gt;&lt;m:oMath&gt;&lt;m:r&gt;&lt;w:rPr&gt;&lt;w:rFonts w:ascii=&quot;Cambria Math&quot; w:h-ansi=&quot;Cambria Math&quot;/&gt;&lt;wx:font wx:val=&quot;Cambria Math&quot;/&gt;&lt;w:i/&gt;&lt;/w:rPr&gt;&lt;m:t&gt;(2;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9B7764">
        <w:instrText xml:space="preserve"> </w:instrText>
      </w:r>
      <w:r w:rsidRPr="009B7764">
        <w:fldChar w:fldCharType="separate"/>
      </w:r>
      <w:r w:rsidRPr="006372C3">
        <w:rPr>
          <w:position w:val="-8"/>
        </w:rPr>
        <w:pict>
          <v:shape id="_x0000_i1201" type="#_x0000_t75" style="width:31.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76BD1&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76BD1&quot; wsp:rsidP=&quot;00776BD1&quot;&gt;&lt;m:oMathPara&gt;&lt;m:oMath&gt;&lt;m:r&gt;&lt;w:rPr&gt;&lt;w:rFonts w:ascii=&quot;Cambria Math&quot; w:h-ansi=&quot;Cambria Math&quot;/&gt;&lt;wx:font wx:val=&quot;Cambria Math&quot;/&gt;&lt;w:i/&gt;&lt;/w:rPr&gt;&lt;m:t&gt;(2;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9B7764">
        <w:fldChar w:fldCharType="end"/>
      </w:r>
      <w:r w:rsidRPr="009B7764">
        <w:t>, мы обязаны увеличить издержки постоянные на 100 млн денежных единиц, начиная такое приращение издержек с момента перепроизводства проду</w:t>
      </w:r>
      <w:r w:rsidRPr="009B7764">
        <w:t>к</w:t>
      </w:r>
      <w:r w:rsidRPr="009B7764">
        <w:t>ции сверх 2-ух тыс. единиц. Рассматривая частный случай такого увелич</w:t>
      </w:r>
      <w:r w:rsidRPr="009B7764">
        <w:t>е</w:t>
      </w:r>
      <w:r w:rsidRPr="009B7764">
        <w:t>ния с 2000 единиц до 2001</w:t>
      </w:r>
      <w:r w:rsidRPr="009B7764">
        <w:rPr>
          <w:rStyle w:val="FootnoteReference"/>
        </w:rPr>
        <w:footnoteReference w:id="2"/>
      </w:r>
      <w:r w:rsidRPr="009B7764">
        <w:t xml:space="preserve"> единицы или (2; 2,001] издержки постоянные приобретают интереснейшее свойство издержек переменных – увелич</w:t>
      </w:r>
      <w:r w:rsidRPr="009B7764">
        <w:t>и</w:t>
      </w:r>
      <w:r w:rsidRPr="009B7764">
        <w:t xml:space="preserve">ваться. Производство же две тысячи второй единицы продукции уже никак не скажется на увеличении достигнутого размера издержек постоянных, и они будут по праву постоянными считаться вплоть до увеличения объемов производства до 4-ех тысяч единиц. </w:t>
      </w:r>
    </w:p>
    <w:p w:rsidR="00404008" w:rsidRPr="009B7764" w:rsidRDefault="00404008" w:rsidP="003E582E">
      <w:pPr>
        <w:spacing w:after="0" w:line="360" w:lineRule="auto"/>
        <w:ind w:firstLine="708"/>
        <w:jc w:val="both"/>
      </w:pPr>
      <w:r w:rsidRPr="009B7764">
        <w:t>Вывод: постоянные издержки – это издержки, которые не зависят от объемов производства, однако, при этом, декларируя их признак постоя</w:t>
      </w:r>
      <w:r w:rsidRPr="009B7764">
        <w:t>н</w:t>
      </w:r>
      <w:r w:rsidRPr="009B7764">
        <w:t>ства, субъекту познания необходимо учитывать некоторые допущения, к</w:t>
      </w:r>
      <w:r w:rsidRPr="009B7764">
        <w:t>о</w:t>
      </w:r>
      <w:r w:rsidRPr="009B7764">
        <w:t xml:space="preserve">торые в своей совокупности будут формировать так называемое явление «области релевантности». </w:t>
      </w:r>
    </w:p>
    <w:p w:rsidR="00404008" w:rsidRPr="009B7764" w:rsidRDefault="00404008" w:rsidP="003E582E">
      <w:pPr>
        <w:spacing w:after="0" w:line="360" w:lineRule="auto"/>
        <w:ind w:firstLine="708"/>
        <w:jc w:val="both"/>
      </w:pPr>
      <w:r w:rsidRPr="009B7764">
        <w:t>Недостатком проанализированной концепции мысли на наш взгляд является взаимоувязывание величины издержек постоянных с величиной их носителей, что через уже ранее отмечавшееся косвенное влияние, пр</w:t>
      </w:r>
      <w:r w:rsidRPr="009B7764">
        <w:t>и</w:t>
      </w:r>
      <w:r w:rsidRPr="009B7764">
        <w:t>водит к влиянию объемов производства на величину издержек постоя</w:t>
      </w:r>
      <w:r w:rsidRPr="009B7764">
        <w:t>н</w:t>
      </w:r>
      <w:r w:rsidRPr="009B7764">
        <w:t>ных. Будучи зависимыми от своих носителей, издержки постоянные пр</w:t>
      </w:r>
      <w:r w:rsidRPr="009B7764">
        <w:t>и</w:t>
      </w:r>
      <w:r w:rsidRPr="009B7764">
        <w:t>обретают такие их свойства, как производительность, наличие резервов роста степени интенсификации эксплуатации основных средств и тому п</w:t>
      </w:r>
      <w:r w:rsidRPr="009B7764">
        <w:t>о</w:t>
      </w:r>
      <w:r w:rsidRPr="009B7764">
        <w:t>добное, что в краткосрочном периоде, действительно, позволяет издер</w:t>
      </w:r>
      <w:r w:rsidRPr="009B7764">
        <w:t>ж</w:t>
      </w:r>
      <w:r w:rsidRPr="009B7764">
        <w:t>кам оставаться на неизменном стационарном уровне при факте роста и</w:t>
      </w:r>
      <w:r w:rsidRPr="009B7764">
        <w:t>з</w:t>
      </w:r>
      <w:r w:rsidRPr="009B7764">
        <w:t>держек переменных. Однако, перенимая такие свойства своих носителей, издержки постоянные перенимают и их корреляцию с объемами произво</w:t>
      </w:r>
      <w:r w:rsidRPr="009B7764">
        <w:t>д</w:t>
      </w:r>
      <w:r w:rsidRPr="009B7764">
        <w:t>ства, что выражается в конвертации признака их постоянства в завис</w:t>
      </w:r>
      <w:r w:rsidRPr="009B7764">
        <w:t>и</w:t>
      </w:r>
      <w:r w:rsidRPr="009B7764">
        <w:t>мость от объема производства в долгосрочном периоде при факте знач</w:t>
      </w:r>
      <w:r w:rsidRPr="009B7764">
        <w:t>и</w:t>
      </w:r>
      <w:r w:rsidRPr="009B7764">
        <w:t>тельного роста размеров предприятия.</w:t>
      </w:r>
    </w:p>
    <w:p w:rsidR="00404008" w:rsidRPr="009B7764" w:rsidRDefault="00404008" w:rsidP="003E582E">
      <w:pPr>
        <w:spacing w:after="0" w:line="360" w:lineRule="auto"/>
        <w:ind w:firstLine="708"/>
        <w:jc w:val="both"/>
      </w:pPr>
      <w:r w:rsidRPr="009B7764">
        <w:t>Другая точка зрения предполагает принципиально отличный подход к пониманию корреляции с объемами производства издержек постоянных, а если быть точнее – отсутствие такой корреляции, хотя данный термин уже более будет неуместным. Сделаем на первый взгляд кажущееся нел</w:t>
      </w:r>
      <w:r w:rsidRPr="009B7764">
        <w:t>е</w:t>
      </w:r>
      <w:r w:rsidRPr="009B7764">
        <w:t>пым заявление о том, что, даже увеличиваясь в стоимостном исчислении, издержки по содержанию основных средств, например, будучи постоя</w:t>
      </w:r>
      <w:r w:rsidRPr="009B7764">
        <w:t>н</w:t>
      </w:r>
      <w:r w:rsidRPr="009B7764">
        <w:t>ными, все равно не зависят от параллельно увеличивающихся объемов производства. Идея заключается в разной природе издержек, где издержки не зависящие от объемов производства вовсе не являются противопоста</w:t>
      </w:r>
      <w:r w:rsidRPr="009B7764">
        <w:t>в</w:t>
      </w:r>
      <w:r w:rsidRPr="009B7764">
        <w:t>ленным издержкам, зависящим от объемов производства. То есть ни о к</w:t>
      </w:r>
      <w:r w:rsidRPr="009B7764">
        <w:t>а</w:t>
      </w:r>
      <w:r w:rsidRPr="009B7764">
        <w:t>кой конфронтации или тем более дихотомии речи и быть не может. Само фигурирование термина «объем производства» неуместно при трактовке аспекта постоянства издержек постоянных, поскольку оно соотносит их с данным понятием, однако, аргументация «остановкой» производства все же нецелесообразна, о чем будет рассказано далее. Таким образом, чтобы понять ход или диалектику мышления сторонников такой концепции мы</w:t>
      </w:r>
      <w:r w:rsidRPr="009B7764">
        <w:t>с</w:t>
      </w:r>
      <w:r w:rsidRPr="009B7764">
        <w:t>ли, нужно понимать, что термин «зависимость», фигурируемый в тракто</w:t>
      </w:r>
      <w:r w:rsidRPr="009B7764">
        <w:t>в</w:t>
      </w:r>
      <w:r w:rsidRPr="009B7764">
        <w:t>ке издержек переменных вовсе не антоним термина «независимость», к</w:t>
      </w:r>
      <w:r w:rsidRPr="009B7764">
        <w:t>о</w:t>
      </w:r>
      <w:r w:rsidRPr="009B7764">
        <w:t xml:space="preserve">торый фигурирует в трактовке издержек постоянных. </w:t>
      </w:r>
    </w:p>
    <w:p w:rsidR="00404008" w:rsidRPr="009B7764" w:rsidRDefault="00404008" w:rsidP="003E582E">
      <w:pPr>
        <w:spacing w:after="0" w:line="360" w:lineRule="auto"/>
        <w:ind w:firstLine="708"/>
        <w:jc w:val="both"/>
      </w:pPr>
      <w:r w:rsidRPr="009B7764">
        <w:t>Поэтому, если издержки постоянные необходимо увеличить, для т</w:t>
      </w:r>
      <w:r w:rsidRPr="009B7764">
        <w:t>о</w:t>
      </w:r>
      <w:r w:rsidRPr="009B7764">
        <w:t>го чтобы увеличить объем производства, то это вовсе не значит, что они зависят от объемов производства, скорее всего, уместнее сказать, что их варьируемая величина таким образом «обуславливается» крупномасшта</w:t>
      </w:r>
      <w:r w:rsidRPr="009B7764">
        <w:t>б</w:t>
      </w:r>
      <w:r w:rsidRPr="009B7764">
        <w:t>ными изменениями в объёмах производства. Здесь необходимо смещать акцент на саму природу носителей издержек. Носители постоянных и</w:t>
      </w:r>
      <w:r w:rsidRPr="009B7764">
        <w:t>з</w:t>
      </w:r>
      <w:r w:rsidRPr="009B7764">
        <w:t>держек задают условия, некую базу для развития производства, величина издержек абстрагируется от самих носителей, а носители издержек пер</w:t>
      </w:r>
      <w:r w:rsidRPr="009B7764">
        <w:t>е</w:t>
      </w:r>
      <w:r w:rsidRPr="009B7764">
        <w:t>менных потребляются в производственном процессе, что как уже доказ</w:t>
      </w:r>
      <w:r w:rsidRPr="009B7764">
        <w:t>ы</w:t>
      </w:r>
      <w:r w:rsidRPr="009B7764">
        <w:t>валось в первой концепции может ассимилировать все факторы произво</w:t>
      </w:r>
      <w:r w:rsidRPr="009B7764">
        <w:t>д</w:t>
      </w:r>
      <w:r w:rsidRPr="009B7764">
        <w:t>ства под свойство переменности. Такая разная проекция мышления теор</w:t>
      </w:r>
      <w:r w:rsidRPr="009B7764">
        <w:t>е</w:t>
      </w:r>
      <w:r w:rsidRPr="009B7764">
        <w:t>тиков и является причиной дихотомии их взглядов, что затрудняет пон</w:t>
      </w:r>
      <w:r w:rsidRPr="009B7764">
        <w:t>и</w:t>
      </w:r>
      <w:r w:rsidRPr="009B7764">
        <w:t>мание корреляции издержек в терминах зависимости или независимости. Автор отмечает, что принципиальная несводимость издержек друг к другу порождается невозможностью сравнения данных понятий или же вычл</w:t>
      </w:r>
      <w:r w:rsidRPr="009B7764">
        <w:t>е</w:t>
      </w:r>
      <w:r w:rsidRPr="009B7764">
        <w:t>нения признака сравнимости. Посему, как и слово дихотомия, так и слово классификация не применимы, по мнению автора, ко второй точке зрения</w:t>
      </w:r>
    </w:p>
    <w:p w:rsidR="00404008" w:rsidRPr="009B7764" w:rsidRDefault="00404008" w:rsidP="003E582E">
      <w:pPr>
        <w:spacing w:after="0" w:line="360" w:lineRule="auto"/>
        <w:ind w:firstLine="708"/>
        <w:jc w:val="both"/>
      </w:pPr>
      <w:r w:rsidRPr="009B7764">
        <w:t>Недостаток второй концепции мысли, как отмечалось выше, закл</w:t>
      </w:r>
      <w:r w:rsidRPr="009B7764">
        <w:t>ю</w:t>
      </w:r>
      <w:r w:rsidRPr="009B7764">
        <w:t>чается в нецелесообразности определения термина «объем производства» в фундаменте деления издержек на постоянные и переменные. Руководств</w:t>
      </w:r>
      <w:r w:rsidRPr="009B7764">
        <w:t>у</w:t>
      </w:r>
      <w:r w:rsidRPr="009B7764">
        <w:t>ясь приведенной логикой, с таким же успехом можно догматизировать о</w:t>
      </w:r>
      <w:r w:rsidRPr="009B7764">
        <w:t>т</w:t>
      </w:r>
      <w:r w:rsidRPr="009B7764">
        <w:t>сутствие корреляции между объемами производства какого-либо венчу</w:t>
      </w:r>
      <w:r w:rsidRPr="009B7764">
        <w:t>р</w:t>
      </w:r>
      <w:r w:rsidRPr="009B7764">
        <w:t>ного предприятия и косинусом угла, образованного смещением траектории направления движения света после пребывания его в близости с масси</w:t>
      </w:r>
      <w:r w:rsidRPr="009B7764">
        <w:t>в</w:t>
      </w:r>
      <w:r w:rsidRPr="009B7764">
        <w:t>ными объектами, искривляющими пространство.</w:t>
      </w:r>
    </w:p>
    <w:p w:rsidR="00404008" w:rsidRPr="009B7764" w:rsidRDefault="00404008" w:rsidP="003E582E">
      <w:pPr>
        <w:spacing w:after="0" w:line="360" w:lineRule="auto"/>
        <w:ind w:firstLine="708"/>
        <w:jc w:val="both"/>
      </w:pPr>
      <w:r w:rsidRPr="009B7764">
        <w:t>Так же, чтобы доказать неэффективность аргументации свойства н</w:t>
      </w:r>
      <w:r w:rsidRPr="009B7764">
        <w:t>е</w:t>
      </w:r>
      <w:r w:rsidRPr="009B7764">
        <w:t>зависимости остановкой производства сделаем отсылку к первой конце</w:t>
      </w:r>
      <w:r w:rsidRPr="009B7764">
        <w:t>п</w:t>
      </w:r>
      <w:r w:rsidRPr="009B7764">
        <w:t>ции мыслей, освещенной выше, и рассмотрим противоположный остано</w:t>
      </w:r>
      <w:r w:rsidRPr="009B7764">
        <w:t>в</w:t>
      </w:r>
      <w:r w:rsidRPr="009B7764">
        <w:t>ке производства пример – пример, в котором все издержки являются пер</w:t>
      </w:r>
      <w:r w:rsidRPr="009B7764">
        <w:t>е</w:t>
      </w:r>
      <w:r w:rsidRPr="009B7764">
        <w:t>менными не в зависимости от срока производства, а, как отмечалось в «п</w:t>
      </w:r>
      <w:r w:rsidRPr="009B7764">
        <w:t>о</w:t>
      </w:r>
      <w:r w:rsidRPr="009B7764">
        <w:t>ложениях» первой концепции, в зависимости от объема выпуска проду</w:t>
      </w:r>
      <w:r w:rsidRPr="009B7764">
        <w:t>к</w:t>
      </w:r>
      <w:r w:rsidRPr="009B7764">
        <w:t>ции.</w:t>
      </w:r>
    </w:p>
    <w:p w:rsidR="00404008" w:rsidRPr="009B7764" w:rsidRDefault="00404008" w:rsidP="003E582E">
      <w:pPr>
        <w:spacing w:after="0" w:line="360" w:lineRule="auto"/>
        <w:ind w:firstLine="708"/>
        <w:jc w:val="both"/>
      </w:pPr>
      <w:r w:rsidRPr="009B7764">
        <w:t>Возьмем судостроительное предприятие. Предположим, что пре</w:t>
      </w:r>
      <w:r w:rsidRPr="009B7764">
        <w:t>д</w:t>
      </w:r>
      <w:r w:rsidRPr="009B7764">
        <w:t>приятие берется за производство крупного авианосца (гос. заказ):</w:t>
      </w:r>
    </w:p>
    <w:p w:rsidR="00404008" w:rsidRPr="009B7764" w:rsidRDefault="00404008" w:rsidP="003E582E">
      <w:pPr>
        <w:spacing w:after="0" w:line="360" w:lineRule="auto"/>
        <w:ind w:firstLine="708"/>
        <w:jc w:val="both"/>
      </w:pPr>
      <w:r w:rsidRPr="009B7764">
        <w:t>-срок производства: 4 года – промежуток времени, в течении котор</w:t>
      </w:r>
      <w:r w:rsidRPr="009B7764">
        <w:t>о</w:t>
      </w:r>
      <w:r w:rsidRPr="009B7764">
        <w:t>го никакой реструктуризации, никакого перепрофилирования производс</w:t>
      </w:r>
      <w:r w:rsidRPr="009B7764">
        <w:t>т</w:t>
      </w:r>
      <w:r w:rsidRPr="009B7764">
        <w:t>ва не происходит, система описывается в терминах статичности своего функционирования;</w:t>
      </w:r>
    </w:p>
    <w:p w:rsidR="00404008" w:rsidRPr="009B7764" w:rsidRDefault="00404008" w:rsidP="003E582E">
      <w:pPr>
        <w:spacing w:after="0" w:line="360" w:lineRule="auto"/>
        <w:ind w:firstLine="708"/>
        <w:jc w:val="both"/>
      </w:pPr>
      <w:r w:rsidRPr="009B7764">
        <w:t>-себестоимость: примерно 5 млрд. капиталистических долларов;</w:t>
      </w:r>
    </w:p>
    <w:p w:rsidR="00404008" w:rsidRPr="009B7764" w:rsidRDefault="00404008" w:rsidP="003E582E">
      <w:pPr>
        <w:spacing w:after="0" w:line="360" w:lineRule="auto"/>
        <w:ind w:firstLine="708"/>
        <w:jc w:val="both"/>
      </w:pPr>
      <w:r w:rsidRPr="009B7764">
        <w:t>-количество рабочих: 1800 человек.</w:t>
      </w:r>
    </w:p>
    <w:p w:rsidR="00404008" w:rsidRPr="009B7764" w:rsidRDefault="00404008" w:rsidP="003E582E">
      <w:pPr>
        <w:spacing w:after="0" w:line="360" w:lineRule="auto"/>
        <w:ind w:firstLine="708"/>
        <w:jc w:val="both"/>
      </w:pPr>
      <w:r w:rsidRPr="009B7764">
        <w:t>Предположим, что корабельная верфь, где будет осуществляться с</w:t>
      </w:r>
      <w:r w:rsidRPr="009B7764">
        <w:t>о</w:t>
      </w:r>
      <w:r w:rsidRPr="009B7764">
        <w:t>оружение авианосца, имеет высокую степень концентрации производс</w:t>
      </w:r>
      <w:r w:rsidRPr="009B7764">
        <w:t>т</w:t>
      </w:r>
      <w:r w:rsidRPr="009B7764">
        <w:t>венных мощностей на единицу производственной площади. Поскольку судно собирается по блокам (носовая часть, например), то для располож</w:t>
      </w:r>
      <w:r w:rsidRPr="009B7764">
        <w:t>е</w:t>
      </w:r>
      <w:r w:rsidRPr="009B7764">
        <w:t>ния каждого отдельного блока имеется незанятая производственная пл</w:t>
      </w:r>
      <w:r w:rsidRPr="009B7764">
        <w:t>о</w:t>
      </w:r>
      <w:r w:rsidRPr="009B7764">
        <w:t>щадь. Однако, количество таких мест расположения составных частей су</w:t>
      </w:r>
      <w:r w:rsidRPr="009B7764">
        <w:t>д</w:t>
      </w:r>
      <w:r w:rsidRPr="009B7764">
        <w:t>на ограниченно и хватает лишь для производства 1-ого авианосца.</w:t>
      </w:r>
    </w:p>
    <w:p w:rsidR="00404008" w:rsidRPr="009B7764" w:rsidRDefault="00404008" w:rsidP="003E582E">
      <w:pPr>
        <w:spacing w:after="0" w:line="360" w:lineRule="auto"/>
        <w:ind w:firstLine="708"/>
        <w:jc w:val="both"/>
      </w:pPr>
      <w:r w:rsidRPr="009B7764">
        <w:t>Предположим, что производственные цеха, равно как и производс</w:t>
      </w:r>
      <w:r w:rsidRPr="009B7764">
        <w:t>т</w:t>
      </w:r>
      <w:r w:rsidRPr="009B7764">
        <w:t>венные рабочие работают в дневную и ночную смену в силу рассинхрон</w:t>
      </w:r>
      <w:r w:rsidRPr="009B7764">
        <w:t>и</w:t>
      </w:r>
      <w:r w:rsidRPr="009B7764">
        <w:t>зации фактических темпов производства судна с плановыми. Тогда тезис о достижении предельной загрузки оборудования в цехах, равно как и о до</w:t>
      </w:r>
      <w:r w:rsidRPr="009B7764">
        <w:t>с</w:t>
      </w:r>
      <w:r w:rsidRPr="009B7764">
        <w:t>тигнутой предельно допустимой производительности работников (включая сверхурочную работу) будет возведен в ранг аксиомы, по мнению автора.</w:t>
      </w:r>
    </w:p>
    <w:p w:rsidR="00404008" w:rsidRPr="009B7764" w:rsidRDefault="00404008" w:rsidP="003E582E">
      <w:pPr>
        <w:spacing w:after="0" w:line="360" w:lineRule="auto"/>
        <w:ind w:firstLine="708"/>
        <w:jc w:val="both"/>
      </w:pPr>
      <w:r w:rsidRPr="009B7764">
        <w:t>В течении четырех лет, затрачивая все имеющиеся производстве</w:t>
      </w:r>
      <w:r w:rsidRPr="009B7764">
        <w:t>н</w:t>
      </w:r>
      <w:r w:rsidRPr="009B7764">
        <w:t>ные мощности, учитывая все эксцессы планового производства, предпр</w:t>
      </w:r>
      <w:r w:rsidRPr="009B7764">
        <w:t>и</w:t>
      </w:r>
      <w:r w:rsidRPr="009B7764">
        <w:t xml:space="preserve">ятие создает 1 авианосец ровно в день, назначенный как срок сдачи заказа. </w:t>
      </w:r>
    </w:p>
    <w:p w:rsidR="00404008" w:rsidRPr="009B7764" w:rsidRDefault="00404008" w:rsidP="003E582E">
      <w:pPr>
        <w:spacing w:after="0" w:line="360" w:lineRule="auto"/>
        <w:ind w:firstLine="708"/>
        <w:jc w:val="both"/>
      </w:pPr>
      <w:r w:rsidRPr="009B7764">
        <w:t>Вывод: производство за один и тот же промежуток времени 2-ух с</w:t>
      </w:r>
      <w:r w:rsidRPr="009B7764">
        <w:t>у</w:t>
      </w:r>
      <w:r w:rsidRPr="009B7764">
        <w:t>дов, при условии неизменности количества цехов, площадей, управленч</w:t>
      </w:r>
      <w:r w:rsidRPr="009B7764">
        <w:t>е</w:t>
      </w:r>
      <w:r w:rsidRPr="009B7764">
        <w:t>ского персонала, издержки, по содержанию которых именуются издержкам постоянными, невозможно, поскольку предприятие не располагает резе</w:t>
      </w:r>
      <w:r w:rsidRPr="009B7764">
        <w:t>р</w:t>
      </w:r>
      <w:r w:rsidRPr="009B7764">
        <w:t>вами интенсификации производственного процесса.</w:t>
      </w:r>
    </w:p>
    <w:p w:rsidR="00404008" w:rsidRPr="009B7764" w:rsidRDefault="00404008" w:rsidP="003E582E">
      <w:pPr>
        <w:spacing w:after="0" w:line="360" w:lineRule="auto"/>
        <w:ind w:firstLine="708"/>
        <w:jc w:val="both"/>
      </w:pPr>
      <w:r w:rsidRPr="009B7764">
        <w:t>Математически рассмотренный пример будет выглядеть так: сделаем допущение, что бесконечно малая величина на уровне производства – 1 единица производства чего-либо, 1 единица издержек (и постоянных и п</w:t>
      </w:r>
      <w:r w:rsidRPr="009B7764">
        <w:t>е</w:t>
      </w:r>
      <w:r w:rsidRPr="009B7764">
        <w:t>ременных) –необходимое условие производства 1 единицы продукции, т</w:t>
      </w:r>
      <w:r w:rsidRPr="009B7764">
        <w:t>о</w:t>
      </w:r>
      <w:r w:rsidRPr="009B7764">
        <w:t>гда бесконечно малое приращение икса (объемов производства) приведет к бесконечно малому приращению игрека, где игрек – постоянные и пер</w:t>
      </w:r>
      <w:r w:rsidRPr="009B7764">
        <w:t>е</w:t>
      </w:r>
      <w:r w:rsidRPr="009B7764">
        <w:t xml:space="preserve">менные издержки. </w:t>
      </w:r>
    </w:p>
    <w:p w:rsidR="00404008" w:rsidRPr="009B7764" w:rsidRDefault="00404008" w:rsidP="003E582E">
      <w:pPr>
        <w:spacing w:after="0" w:line="360" w:lineRule="auto"/>
        <w:ind w:firstLine="708"/>
        <w:jc w:val="both"/>
      </w:pPr>
      <w:r w:rsidRPr="009B7764">
        <w:t>Формулой выразим так:</w:t>
      </w:r>
    </w:p>
    <w:tbl>
      <w:tblPr>
        <w:tblW w:w="0" w:type="auto"/>
        <w:tblLook w:val="00A0"/>
      </w:tblPr>
      <w:tblGrid>
        <w:gridCol w:w="8603"/>
        <w:gridCol w:w="683"/>
      </w:tblGrid>
      <w:tr w:rsidR="00404008" w:rsidRPr="009B7764" w:rsidTr="00571D66">
        <w:tc>
          <w:tcPr>
            <w:tcW w:w="9067" w:type="dxa"/>
          </w:tcPr>
          <w:p w:rsidR="00404008" w:rsidRPr="009B7764" w:rsidRDefault="00404008" w:rsidP="00571D66">
            <w:pPr>
              <w:spacing w:after="0" w:line="360" w:lineRule="auto"/>
              <w:jc w:val="both"/>
              <w:rPr>
                <w:i/>
              </w:rPr>
            </w:pPr>
            <w:r>
              <w:pict>
                <v:shape id="_x0000_i1202" type="#_x0000_t75" style="width:220.8pt;height:23.4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03B1&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Pr=&quot;008C03B1&quot; wsp:rsidRDefault=&quot;008C03B1&quot; wsp:rsidP=&quot;008C03B1&quot;&gt;&lt;m:oMathPara&gt;&lt;m:oMathParaPr&gt;&lt;m:jc m:val=&quot;center&quot;/&gt;&lt;/m:oMathParaPr&gt;&lt;m:oMath&gt;&lt;m:r&gt;&lt;w:rPr&gt;&lt;w:rFonts w:ascii=&quot;Cambria Math&quot; w:fareast=&quot;Times New Roman&quot; w:h-ansi=&quot;Cambria Math&quot;/&gt;&lt;wx:font wx:val=&quot;Cambria Math&quot;/&gt;&lt;w:i/&gt;&lt;/w:rPr&gt;&lt;m:t&gt;                     &lt;/m:t&gt;&lt;/m:r&gt;&lt;m:func&gt;&lt;m:funcPr&gt;&lt;m:ctrlPr&gt;&lt;w:rPr&gt;&lt;w:rFonts w:ascii=&quot;Cambria Math&quot; w:fareast=&quot;Times New Roman&quot; w:h-ansi=&quot;Cambria Math&quot;/&gt;&lt;wx:font wx:val=&quot;Cambria Math&quot;/&gt;&lt;w:i/&gt;&lt;/w:rPr&gt;&lt;/m:ctrlPr&gt;&lt;/m:funcPr&gt;&lt;m:fName&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lim&gt;&lt;/m:limLow&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e&gt;&lt;/m:d&gt;&lt;m:r&gt;&lt;w:rPr&gt;&lt;w:rFonts w:ascii=&quot;Cambria Math&quot; w:fareast=&quot;Times New Roman&quot; w:h-ansi=&quot;Cambria Math&quot;/&gt;&lt;wx:font wx:val=&quot;Cambria Math&quot;/&gt;&lt;w:i/&gt;&lt;/w:rPr&gt;&lt;m:t&gt;=1&lt;/m:t&gt;&lt;/m:r&gt;&lt;/m:e&gt;&lt;/m:func&gt;&lt;/m:oMath&gt;&lt;/m:oMathPara&gt;&lt;/w:p&gt;&lt;w:sectPr wsp:rsidR=&quot;00000000&quot; wsp:rsidRPr=&quot;008C03B1&quot;&gt;&lt;w:pgSz w:w=&quot;12240&quot; w:h=&quot;15840&quot;/&gt;&lt;w:pgMar w:top=&quot;1134&quot; w:right=&quot;850&quot; w:bottom=&quot;1134&quot; w:left=&quot;1701&quot; w:header=&quot;720&quot; w:footer=&quot;720&quot; w:gutter=&quot;0&quot;/&gt;&lt;w:cols w:space=&quot;720&quot;/&gt;&lt;/w:sectPr&gt;&lt;/wx:sect&gt;&lt;/w:body&gt;&lt;/w:wordDocument&gt;">
                  <v:imagedata r:id="rId104" o:title="" chromakey="white"/>
                </v:shape>
              </w:pict>
            </w:r>
          </w:p>
        </w:tc>
        <w:tc>
          <w:tcPr>
            <w:tcW w:w="560" w:type="dxa"/>
            <w:vAlign w:val="center"/>
          </w:tcPr>
          <w:p w:rsidR="00404008" w:rsidRPr="009B7764" w:rsidRDefault="00404008" w:rsidP="00571D66">
            <w:pPr>
              <w:spacing w:after="0" w:line="360" w:lineRule="auto"/>
              <w:jc w:val="both"/>
            </w:pPr>
            <w:r w:rsidRPr="009B7764">
              <w:t>(26)</w:t>
            </w:r>
          </w:p>
        </w:tc>
      </w:tr>
    </w:tbl>
    <w:p w:rsidR="00404008" w:rsidRPr="009B7764" w:rsidRDefault="00404008" w:rsidP="003E582E">
      <w:pPr>
        <w:spacing w:after="0" w:line="360" w:lineRule="auto"/>
        <w:ind w:firstLine="708"/>
        <w:jc w:val="both"/>
      </w:pPr>
      <w:r w:rsidRPr="009B7764">
        <w:t xml:space="preserve">При приращении икса: </w:t>
      </w:r>
      <w:r w:rsidRPr="009B7764">
        <w:fldChar w:fldCharType="begin"/>
      </w:r>
      <w:r w:rsidRPr="009B7764">
        <w:instrText xml:space="preserve"> QUOTE </w:instrText>
      </w:r>
      <w:r w:rsidRPr="006372C3">
        <w:rPr>
          <w:position w:val="-8"/>
        </w:rPr>
        <w:pict>
          <v:shape id="_x0000_i1203" type="#_x0000_t75" style="width:40.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0DDD&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00DDD&quot; wsp:rsidP=&quot;00400DDD&quot;&gt;&lt;m:oMathPara&gt;&lt;m:oMath&gt;&lt;m:r&gt;&lt;w:rPr&gt;&lt;w:rFonts w:ascii=&quot;Cambria Math&quot; w:fareast=&quot;Times New Roman&quot; w:h-ansi=&quot;Cambria Math&quot;/&gt;&lt;wx:font wx:val=&quot;Cambria Math&quot;/&gt;&lt;w:i/&gt;&lt;/w:rPr&gt;&lt;m:t&gt;x+в€†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5" o:title="" chromakey="white"/>
          </v:shape>
        </w:pict>
      </w:r>
      <w:r w:rsidRPr="009B7764">
        <w:instrText xml:space="preserve"> </w:instrText>
      </w:r>
      <w:r w:rsidRPr="009B7764">
        <w:fldChar w:fldCharType="separate"/>
      </w:r>
      <w:r w:rsidRPr="006372C3">
        <w:rPr>
          <w:position w:val="-8"/>
        </w:rPr>
        <w:pict>
          <v:shape id="_x0000_i1204" type="#_x0000_t75" style="width:40.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0DDD&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400DDD&quot; wsp:rsidP=&quot;00400DDD&quot;&gt;&lt;m:oMathPara&gt;&lt;m:oMath&gt;&lt;m:r&gt;&lt;w:rPr&gt;&lt;w:rFonts w:ascii=&quot;Cambria Math&quot; w:fareast=&quot;Times New Roman&quot; w:h-ansi=&quot;Cambria Math&quot;/&gt;&lt;wx:font wx:val=&quot;Cambria Math&quot;/&gt;&lt;w:i/&gt;&lt;/w:rPr&gt;&lt;m:t&gt;x+в€†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5" o:title="" chromakey="white"/>
          </v:shape>
        </w:pict>
      </w:r>
      <w:r w:rsidRPr="009B7764">
        <w:fldChar w:fldCharType="end"/>
      </w:r>
      <w:r w:rsidRPr="009B7764">
        <w:t xml:space="preserve">, если оно бесконечно мало, следует, что </w:t>
      </w:r>
      <w:r w:rsidRPr="009B7764">
        <w:rPr>
          <w:rFonts w:ascii="Cambria Math" w:hAnsi="Cambria Math"/>
        </w:rPr>
        <w:br/>
      </w:r>
      <w:r w:rsidRPr="009B7764">
        <w:fldChar w:fldCharType="begin"/>
      </w:r>
      <w:r w:rsidRPr="009B7764">
        <w:instrText xml:space="preserve"> QUOTE </w:instrText>
      </w:r>
      <w:r w:rsidRPr="006372C3">
        <w:rPr>
          <w:position w:val="-20"/>
        </w:rPr>
        <w:pict>
          <v:shape id="_x0000_i1205" type="#_x0000_t75" style="width:143.4pt;height:23.4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03196&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A03196&quot; wsp:rsidP=&quot;00A03196&quot;&gt;&lt;m:oMathPara&gt;&lt;m:oMath&gt;&lt;m:func&gt;&lt;m:funcPr&gt;&lt;m:ctrlPr&gt;&lt;w:rPr&gt;&lt;w:rFonts w:ascii=&quot;Cambria Math&quot; w:fareast=&quot;Times New Roman&quot; w:h-ansi=&quot;Cambria Math&quot;/&gt;&lt;wx:font wx:val=&quot;Cambria Math&quot;/&gt;&lt;w:i/&gt;&lt;/w:rPr&gt;&lt;/m:ctrlPr&gt;&lt;/m:funcPr&gt;&lt;m:fName&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lim&gt;&lt;/m:limLow&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e&gt;&lt;/m:d&gt;&lt;m:r&gt;&lt;w:rPr&gt;&lt;w:rFonts w:ascii=&quot;Cambria Math&quot; w:fareast=&quot;Times New Roman&quot; w:h-ansi=&quot;Cambria Math&quot;/&gt;&lt;wx:font wx:val=&quot;Cambria Math&quot;/&gt;&lt;w:i/&gt;&lt;/w:rPr&gt;&lt;m:t&gt;=&lt;/m:t&gt;&lt;/m:r&gt;&lt;/m:e&gt;&lt;/m:func&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6" o:title="" chromakey="white"/>
          </v:shape>
        </w:pict>
      </w:r>
      <w:r w:rsidRPr="009B7764">
        <w:instrText xml:space="preserve"> </w:instrText>
      </w:r>
      <w:r w:rsidRPr="009B7764">
        <w:fldChar w:fldCharType="separate"/>
      </w:r>
      <w:r w:rsidRPr="006372C3">
        <w:rPr>
          <w:position w:val="-20"/>
        </w:rPr>
        <w:pict>
          <v:shape id="_x0000_i1206" type="#_x0000_t75" style="width:143.4pt;height:23.4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03196&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A03196&quot; wsp:rsidP=&quot;00A03196&quot;&gt;&lt;m:oMathPara&gt;&lt;m:oMath&gt;&lt;m:func&gt;&lt;m:funcPr&gt;&lt;m:ctrlPr&gt;&lt;w:rPr&gt;&lt;w:rFonts w:ascii=&quot;Cambria Math&quot; w:fareast=&quot;Times New Roman&quot; w:h-ansi=&quot;Cambria Math&quot;/&gt;&lt;wx:font wx:val=&quot;Cambria Math&quot;/&gt;&lt;w:i/&gt;&lt;/w:rPr&gt;&lt;/m:ctrlPr&gt;&lt;/m:funcPr&gt;&lt;m:fName&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lim&gt;&lt;/m:limLow&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e&gt;&lt;/m:d&gt;&lt;m:r&gt;&lt;w:rPr&gt;&lt;w:rFonts w:ascii=&quot;Cambria Math&quot; w:fareast=&quot;Times New Roman&quot; w:h-ansi=&quot;Cambria Math&quot;/&gt;&lt;wx:font wx:val=&quot;Cambria Math&quot;/&gt;&lt;w:i/&gt;&lt;/w:rPr&gt;&lt;m:t&gt;=&lt;/m:t&gt;&lt;/m:r&gt;&lt;/m:e&gt;&lt;/m:func&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6" o:title="" chromakey="white"/>
          </v:shape>
        </w:pict>
      </w:r>
      <w:r w:rsidRPr="009B7764">
        <w:fldChar w:fldCharType="end"/>
      </w:r>
      <w:r w:rsidRPr="009B7764">
        <w:t xml:space="preserve">, так как стремление </w:t>
      </w:r>
      <w:r w:rsidRPr="009B7764">
        <w:fldChar w:fldCharType="begin"/>
      </w:r>
      <w:r w:rsidRPr="009B7764">
        <w:instrText xml:space="preserve"> QUOTE </w:instrText>
      </w:r>
      <w:r w:rsidRPr="006372C3">
        <w:rPr>
          <w:position w:val="-8"/>
        </w:rPr>
        <w:pict>
          <v:shape id="_x0000_i1207" type="#_x0000_t75" style="width:40.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A73A0&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0A73A0&quot; wsp:rsidP=&quot;000A73A0&quot;&gt;&lt;m:oMathPara&gt;&lt;m:oMath&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lt;/m:t&gt;&lt;/m:r&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x&lt;/m:t&gt;&lt;/m:r&gt;&lt;/m:e&gt;&lt;m:sub&gt;&lt;m:r&gt;&lt;w:rPr&gt;&lt;w:rFonts w:ascii=&quot;Cambria Math&quot; w:fareast=&quot;Times New Roman&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7" o:title="" chromakey="white"/>
          </v:shape>
        </w:pict>
      </w:r>
      <w:r w:rsidRPr="009B7764">
        <w:instrText xml:space="preserve"> </w:instrText>
      </w:r>
      <w:r w:rsidRPr="009B7764">
        <w:fldChar w:fldCharType="separate"/>
      </w:r>
      <w:r w:rsidRPr="006372C3">
        <w:rPr>
          <w:position w:val="-8"/>
        </w:rPr>
        <w:pict>
          <v:shape id="_x0000_i1208" type="#_x0000_t75" style="width:40.8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A73A0&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0A73A0&quot; wsp:rsidP=&quot;000A73A0&quot;&gt;&lt;m:oMathPara&gt;&lt;m:oMath&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lt;/m:t&gt;&lt;/m:r&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x&lt;/m:t&gt;&lt;/m:r&gt;&lt;/m:e&gt;&lt;m:sub&gt;&lt;m:r&gt;&lt;w:rPr&gt;&lt;w:rFonts w:ascii=&quot;Cambria Math&quot; w:fareast=&quot;Times New Roman&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7" o:title="" chromakey="white"/>
          </v:shape>
        </w:pict>
      </w:r>
      <w:r w:rsidRPr="009B7764">
        <w:fldChar w:fldCharType="end"/>
      </w:r>
      <w:r w:rsidRPr="009B7764">
        <w:t xml:space="preserve"> равносильно условию: </w:t>
      </w:r>
      <w:r w:rsidRPr="009B7764">
        <w:fldChar w:fldCharType="begin"/>
      </w:r>
      <w:r w:rsidRPr="009B7764">
        <w:instrText xml:space="preserve"> QUOTE </w:instrText>
      </w:r>
      <w:r w:rsidRPr="006372C3">
        <w:rPr>
          <w:position w:val="-8"/>
        </w:rPr>
        <w:pict>
          <v:shape id="_x0000_i1209" type="#_x0000_t75" style="width:43.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76E8B&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76E8B&quot; wsp:rsidP=&quot;00976E8B&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9B7764">
        <w:instrText xml:space="preserve"> </w:instrText>
      </w:r>
      <w:r w:rsidRPr="009B7764">
        <w:fldChar w:fldCharType="separate"/>
      </w:r>
      <w:r w:rsidRPr="006372C3">
        <w:rPr>
          <w:position w:val="-8"/>
        </w:rPr>
        <w:pict>
          <v:shape id="_x0000_i1210" type="#_x0000_t75" style="width:43.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76E8B&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976E8B&quot; wsp:rsidP=&quot;00976E8B&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9B7764">
        <w:fldChar w:fldCharType="end"/>
      </w:r>
      <w:r w:rsidRPr="009B7764">
        <w:t>. На основании теоремы о связи бесконечно малых величин с пр</w:t>
      </w:r>
      <w:r w:rsidRPr="009B7764">
        <w:t>е</w:t>
      </w:r>
      <w:r w:rsidRPr="009B7764">
        <w:t xml:space="preserve">делами функций пишем: </w:t>
      </w:r>
      <w:r w:rsidRPr="009B7764">
        <w:fldChar w:fldCharType="begin"/>
      </w:r>
      <w:r w:rsidRPr="009B7764">
        <w:instrText xml:space="preserve"> QUOTE </w:instrText>
      </w:r>
      <w:r w:rsidRPr="006372C3">
        <w:rPr>
          <w:position w:val="-20"/>
        </w:rPr>
        <w:pict>
          <v:shape id="_x0000_i1211" type="#_x0000_t75" style="width:165pt;height:23.4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A6F6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A6F63&quot; wsp:rsidP=&quot;00BA6F63&quot;&gt;&lt;m:oMathPara&gt;&lt;m:oMath&gt;&lt;m:func&gt;&lt;m:funcPr&gt;&lt;m:ctrlPr&gt;&lt;w:rPr&gt;&lt;w:rFonts w:ascii=&quot;Cambria Math&quot; w:fareast=&quot;Times New Roman&quot; w:h-ansi=&quot;Cambria Math&quot;/&gt;&lt;wx:font wx:val=&quot;Cambria Math&quot;/&gt;&lt;w:i/&gt;&lt;/w:rPr&gt;&lt;/m:ctrlPr&gt;&lt;/m:funcPr&gt;&lt;m:fName&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lim&gt;&lt;/m:limLow&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e&gt;&lt;/m:d&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9" o:title="" chromakey="white"/>
          </v:shape>
        </w:pict>
      </w:r>
      <w:r w:rsidRPr="009B7764">
        <w:instrText xml:space="preserve"> </w:instrText>
      </w:r>
      <w:r w:rsidRPr="009B7764">
        <w:fldChar w:fldCharType="separate"/>
      </w:r>
      <w:r w:rsidRPr="006372C3">
        <w:rPr>
          <w:position w:val="-20"/>
        </w:rPr>
        <w:pict>
          <v:shape id="_x0000_i1212" type="#_x0000_t75" style="width:165pt;height:23.4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A6F6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A6F63&quot; wsp:rsidP=&quot;00BA6F63&quot;&gt;&lt;m:oMathPara&gt;&lt;m:oMath&gt;&lt;m:func&gt;&lt;m:funcPr&gt;&lt;m:ctrlPr&gt;&lt;w:rPr&gt;&lt;w:rFonts w:ascii=&quot;Cambria Math&quot; w:fareast=&quot;Times New Roman&quot; w:h-ansi=&quot;Cambria Math&quot;/&gt;&lt;wx:font wx:val=&quot;Cambria Math&quot;/&gt;&lt;w:i/&gt;&lt;/w:rPr&gt;&lt;/m:ctrlPr&gt;&lt;/m:funcPr&gt;&lt;m:fName&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lim&gt;&lt;/m:limLow&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e&gt;&lt;/m:d&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9" o:title="" chromakey="white"/>
          </v:shape>
        </w:pict>
      </w:r>
      <w:r w:rsidRPr="009B7764">
        <w:fldChar w:fldCharType="end"/>
      </w:r>
      <w:r w:rsidRPr="009B7764">
        <w:t xml:space="preserve">, где, учитывая что </w:t>
      </w:r>
      <w:r w:rsidRPr="009B7764">
        <w:fldChar w:fldCharType="begin"/>
      </w:r>
      <w:r w:rsidRPr="009B7764">
        <w:instrText xml:space="preserve"> QUOTE </w:instrText>
      </w:r>
      <w:r w:rsidRPr="006372C3">
        <w:rPr>
          <w:position w:val="-8"/>
        </w:rPr>
        <w:pict>
          <v:shape id="_x0000_i1213" type="#_x0000_t75" style="width:43.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36187&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36187&quot; wsp:rsidP=&quot;00236187&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9B7764">
        <w:instrText xml:space="preserve"> </w:instrText>
      </w:r>
      <w:r w:rsidRPr="009B7764">
        <w:fldChar w:fldCharType="separate"/>
      </w:r>
      <w:r w:rsidRPr="006372C3">
        <w:rPr>
          <w:position w:val="-8"/>
        </w:rPr>
        <w:pict>
          <v:shape id="_x0000_i1214" type="#_x0000_t75" style="width:43.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36187&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236187&quot; wsp:rsidP=&quot;00236187&quot;&gt;&lt;m:oMathPara&gt;&lt;m:oMath&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9B7764">
        <w:fldChar w:fldCharType="end"/>
      </w:r>
      <w:r w:rsidRPr="009B7764">
        <w:t xml:space="preserve"> определяем приращения игрека величиной бесконечно малой, т.е. </w:t>
      </w:r>
      <w:r w:rsidRPr="009B7764">
        <w:fldChar w:fldCharType="begin"/>
      </w:r>
      <w:r w:rsidRPr="009B7764">
        <w:instrText xml:space="preserve"> QUOTE </w:instrText>
      </w:r>
      <w:r w:rsidRPr="006372C3">
        <w:rPr>
          <w:position w:val="-20"/>
        </w:rPr>
        <w:pict>
          <v:shape id="_x0000_i1215" type="#_x0000_t75" style="width:70.2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2B7E&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6D2B7E&quot; wsp:rsidP=&quot;006D2B7E&quot;&gt;&lt;m:oMathPara&gt;&lt;m:oMath&gt;&lt;m:func&gt;&lt;m:funcPr&gt;&lt;m:ctrlPr&gt;&lt;w:rPr&gt;&lt;w:rFonts w:ascii=&quot;Cambria Math&quot; w:fareast=&quot;Times New Roman&quot; w:h-ansi=&quot;Cambria Math&quot;/&gt;&lt;wx:font wx:val=&quot;Cambria Math&quot;/&gt;&lt;w:i/&gt;&lt;/w:rPr&gt;&lt;/m:ctrlPr&gt;&lt;/m:funcPr&gt;&lt;m:fName&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lim&gt;&lt;/m:limLow&gt;&lt;/m:fName&gt;&lt;m:e&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1&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9B7764">
        <w:instrText xml:space="preserve"> </w:instrText>
      </w:r>
      <w:r w:rsidRPr="009B7764">
        <w:fldChar w:fldCharType="separate"/>
      </w:r>
      <w:r w:rsidRPr="006372C3">
        <w:rPr>
          <w:position w:val="-20"/>
        </w:rPr>
        <w:pict>
          <v:shape id="_x0000_i1216" type="#_x0000_t75" style="width:70.2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2B7E&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6D2B7E&quot; wsp:rsidP=&quot;006D2B7E&quot;&gt;&lt;m:oMathPara&gt;&lt;m:oMath&gt;&lt;m:func&gt;&lt;m:funcPr&gt;&lt;m:ctrlPr&gt;&lt;w:rPr&gt;&lt;w:rFonts w:ascii=&quot;Cambria Math&quot; w:fareast=&quot;Times New Roman&quot; w:h-ansi=&quot;Cambria Math&quot;/&gt;&lt;wx:font wx:val=&quot;Cambria Math&quot;/&gt;&lt;w:i/&gt;&lt;/w:rPr&gt;&lt;/m:ctrlPr&gt;&lt;/m:funcPr&gt;&lt;m:fName&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1&lt;/m:t&gt;&lt;/m:r&gt;&lt;/m:lim&gt;&lt;/m:limLow&gt;&lt;/m:fName&gt;&lt;m:e&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1&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9B7764">
        <w:fldChar w:fldCharType="end"/>
      </w:r>
      <w:r w:rsidRPr="009B7764">
        <w:t>.</w:t>
      </w:r>
    </w:p>
    <w:p w:rsidR="00404008" w:rsidRPr="009B7764" w:rsidRDefault="00404008" w:rsidP="003E582E">
      <w:pPr>
        <w:spacing w:after="0" w:line="360" w:lineRule="auto"/>
        <w:ind w:firstLine="708"/>
        <w:jc w:val="both"/>
      </w:pPr>
      <w:r w:rsidRPr="009B7764">
        <w:t>Иными словами, формируя универсалию, говорим:</w:t>
      </w:r>
    </w:p>
    <w:p w:rsidR="00404008" w:rsidRPr="009B7764" w:rsidRDefault="00404008" w:rsidP="003E582E">
      <w:pPr>
        <w:spacing w:after="0" w:line="360" w:lineRule="auto"/>
        <w:ind w:firstLine="708"/>
        <w:jc w:val="both"/>
      </w:pPr>
      <w:r w:rsidRPr="009B7764">
        <w:t xml:space="preserve"> </w:t>
      </w:r>
      <w:r w:rsidRPr="009B7764">
        <w:fldChar w:fldCharType="begin"/>
      </w:r>
      <w:r w:rsidRPr="009B7764">
        <w:instrText xml:space="preserve"> QUOTE </w:instrText>
      </w:r>
      <w:r w:rsidRPr="006372C3">
        <w:rPr>
          <w:position w:val="-20"/>
        </w:rPr>
        <w:pict>
          <v:shape id="_x0000_i1217" type="#_x0000_t75" style="width:355.2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0FDB&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C0FDB&quot; wsp:rsidP=&quot;007C0FDB&quot;&gt;&lt;m:oMathPara&gt;&lt;m:oMath&gt;&lt;m:func&gt;&lt;m:funcPr&gt;&lt;m:ctrlPr&gt;&lt;w:rPr&gt;&lt;w:rFonts w:ascii=&quot;Cambria Math&quot; w:fareast=&quot;Times New Roman&quot; w:h-ansi=&quot;Cambria Math&quot;/&gt;&lt;wx:font wx:val=&quot;Cambria Math&quot;/&gt;&lt;w:i/&gt;&lt;/w:rPr&gt;&lt;/m:ctrlPr&gt;&lt;/m:funcPr&gt;&lt;m:fName&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n&lt;/m:t&gt;&lt;/m:r&gt;&lt;/m:lim&gt;&lt;/m:limLow&gt;&lt;/m:fName&gt;&lt;m:e&gt;&lt;m:r&gt;&lt;w:rPr&gt;&lt;w:rFonts w:ascii=&quot;Cambria Math&quot; w:fareast=&quot;Times New Roman&quot; w:h-ansi=&quot;Cambria Math&quot;/&gt;&lt;wx:font wx:val=&quot;Cambria Math&quot;/&gt;&lt;w:i/&gt;&lt;/w:rPr&gt;&lt;m:t&gt;в€†yв‰ 0&lt;/m:t&gt;&lt;/m:r&gt;&lt;m:r&gt;&lt;m:rPr&gt;&lt;m:sty m:val=&quot;p&quot;/&gt;&lt;/m:rPr&gt;&lt;w:rPr&gt;&lt;w:rStyle w:val=&quot;uni&quot;/&gt;&lt;w:rFonts w:ascii=&quot;Cambria Math&quot; w:h-ansi=&quot;Cambria Math&quot;/&gt;&lt;wx:font wx:val=&quot;Cambria Math&quot;/&gt;&lt;/w:rPr&gt;&lt;m:t&gt;в¬„(в€Ђв€†&lt;/m:t&gt;&lt;/m:r&gt;&lt;m:r&gt;&lt;w:rPr&gt;&lt;w:rFonts w:ascii=&quot;Cambria Math&quot; w:fareast=&quot;Times New Roman&quot; w:h-ansi=&quot;Cambria Math&quot;/&gt;&lt;wx:font wx:val=&quot;Cambria Math&quot;/&gt;&lt;w:i/&gt;&lt;/w:rPr&gt;&lt;m:t&gt;xв‰ 0)(&lt;/m:t&gt;&lt;/m:r&gt;&lt;m:r&gt;&lt;m:rPr&gt;&lt;m:sty m:val=&quot;p&quot;/&gt;&lt;/m:rPr&gt;&lt;w:rPr&gt;&lt;w:rStyle w:val=&quot;uni&quot;/&gt;&lt;w:rFonts w:ascii=&quot;Cambria Math&quot; w:h-ansi=&quot;Cambria Math&quot;/&gt;&lt;wx:font wx:val=&quot;Cambria Math&quot;/&gt;&lt;/w:rPr&gt;&lt;m:t&gt;в€ѓ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в€†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в‰ 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r&gt;&lt;w:rPr&gt;&lt;w:rFonts w:ascii=&quot;Cambria Math&quot; w:fareast=&quot;Times New Roman&quot; w:h-ansi=&quot;Cambria Math&quot;/&gt;&lt;wx:font wx:val=&quot;Cambria Math&quot;/&gt;&lt;w:i/&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9B7764">
        <w:instrText xml:space="preserve"> </w:instrText>
      </w:r>
      <w:r w:rsidRPr="009B7764">
        <w:fldChar w:fldCharType="separate"/>
      </w:r>
      <w:r w:rsidRPr="006372C3">
        <w:rPr>
          <w:position w:val="-20"/>
        </w:rPr>
        <w:pict>
          <v:shape id="_x0000_i1218" type="#_x0000_t75" style="width:355.2pt;height:22.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0FDB&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7C0FDB&quot; wsp:rsidP=&quot;007C0FDB&quot;&gt;&lt;m:oMathPara&gt;&lt;m:oMath&gt;&lt;m:func&gt;&lt;m:funcPr&gt;&lt;m:ctrlPr&gt;&lt;w:rPr&gt;&lt;w:rFonts w:ascii=&quot;Cambria Math&quot; w:fareast=&quot;Times New Roman&quot; w:h-ansi=&quot;Cambria Math&quot;/&gt;&lt;wx:font wx:val=&quot;Cambria Math&quot;/&gt;&lt;w:i/&gt;&lt;/w:rPr&gt;&lt;/m:ctrlPr&gt;&lt;/m:funcPr&gt;&lt;m:fName&gt;&lt;m:limLow&gt;&lt;m:limLowPr&gt;&lt;m:ctrlPr&gt;&lt;w:rPr&gt;&lt;w:rFonts w:ascii=&quot;Cambria Math&quot; w:fareast=&quot;Times New Roman&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lim&lt;/m:t&gt;&lt;/m:r&gt;&lt;/m:e&gt;&lt;m:lim&gt;&lt;m:r&gt;&lt;w:rPr&gt;&lt;w:rFonts w:ascii=&quot;Cambria Math&quot; w:fareast=&quot;Times New Roman&quot; w:h-ansi=&quot;Cambria Math&quot;/&gt;&lt;wx:font wx:val=&quot;Cambria Math&quot;/&gt;&lt;w:i/&gt;&lt;/w:rPr&gt;&lt;m:t&gt;в€†&lt;/m:t&gt;&lt;/m:r&gt;&lt;m:r&gt;&lt;w:rPr&gt;&lt;w:rFonts w:ascii=&quot;Cambria Math&quot; w:fareast=&quot;Times New Roman&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rPr&gt;&lt;m:t&gt;в†’n&lt;/m:t&gt;&lt;/m:r&gt;&lt;/m:lim&gt;&lt;/m:limLow&gt;&lt;/m:fName&gt;&lt;m:e&gt;&lt;m:r&gt;&lt;w:rPr&gt;&lt;w:rFonts w:ascii=&quot;Cambria Math&quot; w:fareast=&quot;Times New Roman&quot; w:h-ansi=&quot;Cambria Math&quot;/&gt;&lt;wx:font wx:val=&quot;Cambria Math&quot;/&gt;&lt;w:i/&gt;&lt;/w:rPr&gt;&lt;m:t&gt;в€†yв‰ 0&lt;/m:t&gt;&lt;/m:r&gt;&lt;m:r&gt;&lt;m:rPr&gt;&lt;m:sty m:val=&quot;p&quot;/&gt;&lt;/m:rPr&gt;&lt;w:rPr&gt;&lt;w:rStyle w:val=&quot;uni&quot;/&gt;&lt;w:rFonts w:ascii=&quot;Cambria Math&quot; w:h-ansi=&quot;Cambria Math&quot;/&gt;&lt;wx:font wx:val=&quot;Cambria Math&quot;/&gt;&lt;/w:rPr&gt;&lt;m:t&gt;в¬„(в€Ђв€†&lt;/m:t&gt;&lt;/m:r&gt;&lt;m:r&gt;&lt;w:rPr&gt;&lt;w:rFonts w:ascii=&quot;Cambria Math&quot; w:fareast=&quot;Times New Roman&quot; w:h-ansi=&quot;Cambria Math&quot;/&gt;&lt;wx:font wx:val=&quot;Cambria Math&quot;/&gt;&lt;w:i/&gt;&lt;/w:rPr&gt;&lt;m:t&gt;xв‰ 0)(&lt;/m:t&gt;&lt;/m:r&gt;&lt;m:r&gt;&lt;m:rPr&gt;&lt;m:sty m:val=&quot;p&quot;/&gt;&lt;/m:rPr&gt;&lt;w:rPr&gt;&lt;w:rStyle w:val=&quot;uni&quot;/&gt;&lt;w:rFonts w:ascii=&quot;Cambria Math&quot; w:h-ansi=&quot;Cambria Math&quot;/&gt;&lt;wx:font wx:val=&quot;Cambria Math&quot;/&gt;&lt;/w:rPr&gt;&lt;m:t&gt;в€ѓв€†&lt;/m:t&gt;&lt;/m:r&gt;&lt;m:r&gt;&lt;w:rPr&gt;&lt;w:rFonts w:ascii=&quot;Cambria Math&quot; w:fareast=&quot;Times New Roman&quot; w:h-ansi=&quot;Cambria Math&quot;/&gt;&lt;wx:font wx:val=&quot;Cambria Math&quot;/&gt;&lt;w:i/&gt;&lt;w:lang w:val=&quot;EN-US&quot;/&gt;&lt;/w:rPr&gt;&lt;m:t&gt;y&lt;/m:t&gt;&lt;/m:r&gt;&lt;m:r&gt;&lt;w:rPr&gt;&lt;w:rFonts w:ascii=&quot;Cambria Math&quot; w:fareast=&quot;Times New Roman&quot; w:h-ansi=&quot;Cambria Math&quot;/&gt;&lt;wx:font wx:val=&quot;Cambria Math&quot;/&gt;&lt;w:i/&gt;&lt;/w:rPr&gt;&lt;m:t&gt;=в€†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в‰ 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r&gt;&lt;w:rPr&gt;&lt;w:rFonts w:ascii=&quot;Cambria Math&quot; w:fareast=&quot;Times New Roman&quot; w:h-ansi=&quot;Cambria Math&quot;/&gt;&lt;wx:font wx:val=&quot;Cambria Math&quot;/&gt;&lt;w:i/&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9B7764">
        <w:fldChar w:fldCharType="end"/>
      </w:r>
      <w:r w:rsidRPr="009B7764">
        <w:t xml:space="preserve">, </w:t>
      </w:r>
    </w:p>
    <w:p w:rsidR="00404008" w:rsidRPr="009B7764" w:rsidRDefault="00404008" w:rsidP="003E582E">
      <w:pPr>
        <w:spacing w:after="0" w:line="360" w:lineRule="auto"/>
        <w:ind w:firstLine="708"/>
        <w:jc w:val="both"/>
      </w:pPr>
      <w:r w:rsidRPr="009B7764">
        <w:t xml:space="preserve">где </w:t>
      </w:r>
      <w:r w:rsidRPr="009B7764">
        <w:fldChar w:fldCharType="begin"/>
      </w:r>
      <w:r w:rsidRPr="009B7764">
        <w:instrText xml:space="preserve"> QUOTE </w:instrText>
      </w:r>
      <w:r w:rsidRPr="006372C3">
        <w:rPr>
          <w:position w:val="-8"/>
        </w:rPr>
        <w:pict>
          <v:shape id="_x0000_i1219" type="#_x0000_t75" style="width:181.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00C30&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00C30&quot; wsp:rsidP=&quot;00B00C30&quot;&gt;&lt;m:oMathPara&gt;&lt;m:oMath&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в€†x&lt;/m:t&gt;&lt;/m:r&gt;&lt;/m:e&gt;&lt;/m:d&gt;&lt;m:r&gt;&lt;w:rPr&gt;&lt;w:rFonts w:ascii=&quot;Cambria Math&quot; w:fareast=&quot;Times New Roman&quot; w:h-ansi=&quot;Cambria Math&quot;/&gt;&lt;wx:font wx:val=&quot;Cambria Math&quot;/&gt;&lt;w:i/&gt;&lt;/w:rPr&gt;&lt;m:t&gt;=в€†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9B7764">
        <w:instrText xml:space="preserve"> </w:instrText>
      </w:r>
      <w:r w:rsidRPr="009B7764">
        <w:fldChar w:fldCharType="separate"/>
      </w:r>
      <w:r w:rsidRPr="006372C3">
        <w:rPr>
          <w:position w:val="-8"/>
        </w:rPr>
        <w:pict>
          <v:shape id="_x0000_i1220" type="#_x0000_t75" style="width:181.2pt;height:1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C3272&quot;/&gt;&lt;wsp:rsid wsp:val=&quot;00011D18&quot;/&gt;&lt;wsp:rsid wsp:val=&quot;00020F81&quot;/&gt;&lt;wsp:rsid wsp:val=&quot;00022604&quot;/&gt;&lt;wsp:rsid wsp:val=&quot;000227CE&quot;/&gt;&lt;wsp:rsid wsp:val=&quot;00027FE9&quot;/&gt;&lt;wsp:rsid wsp:val=&quot;0003121C&quot;/&gt;&lt;wsp:rsid wsp:val=&quot;00031B55&quot;/&gt;&lt;wsp:rsid wsp:val=&quot;000354B5&quot;/&gt;&lt;wsp:rsid wsp:val=&quot;0005571B&quot;/&gt;&lt;wsp:rsid wsp:val=&quot;0005665B&quot;/&gt;&lt;wsp:rsid wsp:val=&quot;0005705B&quot;/&gt;&lt;wsp:rsid wsp:val=&quot;00061254&quot;/&gt;&lt;wsp:rsid wsp:val=&quot;00065D40&quot;/&gt;&lt;wsp:rsid wsp:val=&quot;00066898&quot;/&gt;&lt;wsp:rsid wsp:val=&quot;000779FA&quot;/&gt;&lt;wsp:rsid wsp:val=&quot;000822E5&quot;/&gt;&lt;wsp:rsid wsp:val=&quot;000900A7&quot;/&gt;&lt;wsp:rsid wsp:val=&quot;00093049&quot;/&gt;&lt;wsp:rsid wsp:val=&quot;0009594E&quot;/&gt;&lt;wsp:rsid wsp:val=&quot;000A3656&quot;/&gt;&lt;wsp:rsid wsp:val=&quot;000A733C&quot;/&gt;&lt;wsp:rsid wsp:val=&quot;000B3493&quot;/&gt;&lt;wsp:rsid wsp:val=&quot;000C7212&quot;/&gt;&lt;wsp:rsid wsp:val=&quot;000D2C45&quot;/&gt;&lt;wsp:rsid wsp:val=&quot;000E65FE&quot;/&gt;&lt;wsp:rsid wsp:val=&quot;000E7219&quot;/&gt;&lt;wsp:rsid wsp:val=&quot;000F43CF&quot;/&gt;&lt;wsp:rsid wsp:val=&quot;000F7C6E&quot;/&gt;&lt;wsp:rsid wsp:val=&quot;000F7C6F&quot;/&gt;&lt;wsp:rsid wsp:val=&quot;00106DB1&quot;/&gt;&lt;wsp:rsid wsp:val=&quot;001124D7&quot;/&gt;&lt;wsp:rsid wsp:val=&quot;00114752&quot;/&gt;&lt;wsp:rsid wsp:val=&quot;00124489&quot;/&gt;&lt;wsp:rsid wsp:val=&quot;0012535B&quot;/&gt;&lt;wsp:rsid wsp:val=&quot;0013008A&quot;/&gt;&lt;wsp:rsid wsp:val=&quot;00130A6D&quot;/&gt;&lt;wsp:rsid wsp:val=&quot;00136DF6&quot;/&gt;&lt;wsp:rsid wsp:val=&quot;001433F4&quot;/&gt;&lt;wsp:rsid wsp:val=&quot;0014772A&quot;/&gt;&lt;wsp:rsid wsp:val=&quot;00147BEA&quot;/&gt;&lt;wsp:rsid wsp:val=&quot;001537B2&quot;/&gt;&lt;wsp:rsid wsp:val=&quot;00155676&quot;/&gt;&lt;wsp:rsid wsp:val=&quot;00164423&quot;/&gt;&lt;wsp:rsid wsp:val=&quot;00164DC6&quot;/&gt;&lt;wsp:rsid wsp:val=&quot;00165330&quot;/&gt;&lt;wsp:rsid wsp:val=&quot;00165912&quot;/&gt;&lt;wsp:rsid wsp:val=&quot;0017308A&quot;/&gt;&lt;wsp:rsid wsp:val=&quot;00185373&quot;/&gt;&lt;wsp:rsid wsp:val=&quot;001B58E2&quot;/&gt;&lt;wsp:rsid wsp:val=&quot;001C3272&quot;/&gt;&lt;wsp:rsid wsp:val=&quot;001C5739&quot;/&gt;&lt;wsp:rsid wsp:val=&quot;001E718E&quot;/&gt;&lt;wsp:rsid wsp:val=&quot;001F24A5&quot;/&gt;&lt;wsp:rsid wsp:val=&quot;001F7AE1&quot;/&gt;&lt;wsp:rsid wsp:val=&quot;00207349&quot;/&gt;&lt;wsp:rsid wsp:val=&quot;00210F26&quot;/&gt;&lt;wsp:rsid wsp:val=&quot;0022078D&quot;/&gt;&lt;wsp:rsid wsp:val=&quot;002254D0&quot;/&gt;&lt;wsp:rsid wsp:val=&quot;0024088C&quot;/&gt;&lt;wsp:rsid wsp:val=&quot;002642E3&quot;/&gt;&lt;wsp:rsid wsp:val=&quot;002856DE&quot;/&gt;&lt;wsp:rsid wsp:val=&quot;002A6E0C&quot;/&gt;&lt;wsp:rsid wsp:val=&quot;002B75D8&quot;/&gt;&lt;wsp:rsid wsp:val=&quot;002C4437&quot;/&gt;&lt;wsp:rsid wsp:val=&quot;002C47F1&quot;/&gt;&lt;wsp:rsid wsp:val=&quot;002C4CE8&quot;/&gt;&lt;wsp:rsid wsp:val=&quot;002F04B3&quot;/&gt;&lt;wsp:rsid wsp:val=&quot;003036C3&quot;/&gt;&lt;wsp:rsid wsp:val=&quot;00303ABE&quot;/&gt;&lt;wsp:rsid wsp:val=&quot;0031316B&quot;/&gt;&lt;wsp:rsid wsp:val=&quot;00325206&quot;/&gt;&lt;wsp:rsid wsp:val=&quot;003267CC&quot;/&gt;&lt;wsp:rsid wsp:val=&quot;00334412&quot;/&gt;&lt;wsp:rsid wsp:val=&quot;003350A8&quot;/&gt;&lt;wsp:rsid wsp:val=&quot;0033588C&quot;/&gt;&lt;wsp:rsid wsp:val=&quot;00335AD0&quot;/&gt;&lt;wsp:rsid wsp:val=&quot;00335D35&quot;/&gt;&lt;wsp:rsid wsp:val=&quot;003367A6&quot;/&gt;&lt;wsp:rsid wsp:val=&quot;0036105B&quot;/&gt;&lt;wsp:rsid wsp:val=&quot;003613CF&quot;/&gt;&lt;wsp:rsid wsp:val=&quot;003617B1&quot;/&gt;&lt;wsp:rsid wsp:val=&quot;003722ED&quot;/&gt;&lt;wsp:rsid wsp:val=&quot;00377CDD&quot;/&gt;&lt;wsp:rsid wsp:val=&quot;0038556E&quot;/&gt;&lt;wsp:rsid wsp:val=&quot;003918A8&quot;/&gt;&lt;wsp:rsid wsp:val=&quot;0039309E&quot;/&gt;&lt;wsp:rsid wsp:val=&quot;003A3B48&quot;/&gt;&lt;wsp:rsid wsp:val=&quot;003B0E00&quot;/&gt;&lt;wsp:rsid wsp:val=&quot;003B17DE&quot;/&gt;&lt;wsp:rsid wsp:val=&quot;003C56A0&quot;/&gt;&lt;wsp:rsid wsp:val=&quot;003D409A&quot;/&gt;&lt;wsp:rsid wsp:val=&quot;003D6309&quot;/&gt;&lt;wsp:rsid wsp:val=&quot;003D766C&quot;/&gt;&lt;wsp:rsid wsp:val=&quot;003E20E9&quot;/&gt;&lt;wsp:rsid wsp:val=&quot;003E5B74&quot;/&gt;&lt;wsp:rsid wsp:val=&quot;003E72F5&quot;/&gt;&lt;wsp:rsid wsp:val=&quot;003F1543&quot;/&gt;&lt;wsp:rsid wsp:val=&quot;003F4A1B&quot;/&gt;&lt;wsp:rsid wsp:val=&quot;00400071&quot;/&gt;&lt;wsp:rsid wsp:val=&quot;004024F2&quot;/&gt;&lt;wsp:rsid wsp:val=&quot;00411592&quot;/&gt;&lt;wsp:rsid wsp:val=&quot;004259C0&quot;/&gt;&lt;wsp:rsid wsp:val=&quot;00437A94&quot;/&gt;&lt;wsp:rsid wsp:val=&quot;00442680&quot;/&gt;&lt;wsp:rsid wsp:val=&quot;0044626E&quot;/&gt;&lt;wsp:rsid wsp:val=&quot;00460A59&quot;/&gt;&lt;wsp:rsid wsp:val=&quot;00470CE8&quot;/&gt;&lt;wsp:rsid wsp:val=&quot;00480040&quot;/&gt;&lt;wsp:rsid wsp:val=&quot;0049008A&quot;/&gt;&lt;wsp:rsid wsp:val=&quot;004A41EC&quot;/&gt;&lt;wsp:rsid wsp:val=&quot;004D0AE4&quot;/&gt;&lt;wsp:rsid wsp:val=&quot;004D521D&quot;/&gt;&lt;wsp:rsid wsp:val=&quot;004F26E7&quot;/&gt;&lt;wsp:rsid wsp:val=&quot;004F392E&quot;/&gt;&lt;wsp:rsid wsp:val=&quot;004F48CF&quot;/&gt;&lt;wsp:rsid wsp:val=&quot;00511D80&quot;/&gt;&lt;wsp:rsid wsp:val=&quot;0053298C&quot;/&gt;&lt;wsp:rsid wsp:val=&quot;00540673&quot;/&gt;&lt;wsp:rsid wsp:val=&quot;0054072D&quot;/&gt;&lt;wsp:rsid wsp:val=&quot;0054323C&quot;/&gt;&lt;wsp:rsid wsp:val=&quot;00546104&quot;/&gt;&lt;wsp:rsid wsp:val=&quot;00554870&quot;/&gt;&lt;wsp:rsid wsp:val=&quot;00557F1D&quot;/&gt;&lt;wsp:rsid wsp:val=&quot;00563ECE&quot;/&gt;&lt;wsp:rsid wsp:val=&quot;005643CE&quot;/&gt;&lt;wsp:rsid wsp:val=&quot;00565D99&quot;/&gt;&lt;wsp:rsid wsp:val=&quot;0057221E&quot;/&gt;&lt;wsp:rsid wsp:val=&quot;005771CD&quot;/&gt;&lt;wsp:rsid wsp:val=&quot;00587310&quot;/&gt;&lt;wsp:rsid wsp:val=&quot;00597C5D&quot;/&gt;&lt;wsp:rsid wsp:val=&quot;005B3054&quot;/&gt;&lt;wsp:rsid wsp:val=&quot;005B3F43&quot;/&gt;&lt;wsp:rsid wsp:val=&quot;005B6E72&quot;/&gt;&lt;wsp:rsid wsp:val=&quot;005C6C5B&quot;/&gt;&lt;wsp:rsid wsp:val=&quot;0061314E&quot;/&gt;&lt;wsp:rsid wsp:val=&quot;00613398&quot;/&gt;&lt;wsp:rsid wsp:val=&quot;00615CA7&quot;/&gt;&lt;wsp:rsid wsp:val=&quot;006164CE&quot;/&gt;&lt;wsp:rsid wsp:val=&quot;00623347&quot;/&gt;&lt;wsp:rsid wsp:val=&quot;0062550A&quot;/&gt;&lt;wsp:rsid wsp:val=&quot;00653F94&quot;/&gt;&lt;wsp:rsid wsp:val=&quot;00655F01&quot;/&gt;&lt;wsp:rsid wsp:val=&quot;00660012&quot;/&gt;&lt;wsp:rsid wsp:val=&quot;00665CEA&quot;/&gt;&lt;wsp:rsid wsp:val=&quot;00667B03&quot;/&gt;&lt;wsp:rsid wsp:val=&quot;00674B57&quot;/&gt;&lt;wsp:rsid wsp:val=&quot;00676922&quot;/&gt;&lt;wsp:rsid wsp:val=&quot;00681B1C&quot;/&gt;&lt;wsp:rsid wsp:val=&quot;00687AD4&quot;/&gt;&lt;wsp:rsid wsp:val=&quot;00691147&quot;/&gt;&lt;wsp:rsid wsp:val=&quot;00691F34&quot;/&gt;&lt;wsp:rsid wsp:val=&quot;00694E99&quot;/&gt;&lt;wsp:rsid wsp:val=&quot;006B2DB4&quot;/&gt;&lt;wsp:rsid wsp:val=&quot;006D4310&quot;/&gt;&lt;wsp:rsid wsp:val=&quot;006D5FC8&quot;/&gt;&lt;wsp:rsid wsp:val=&quot;006E0397&quot;/&gt;&lt;wsp:rsid wsp:val=&quot;006F00A9&quot;/&gt;&lt;wsp:rsid wsp:val=&quot;0072342C&quot;/&gt;&lt;wsp:rsid wsp:val=&quot;00725127&quot;/&gt;&lt;wsp:rsid wsp:val=&quot;00730539&quot;/&gt;&lt;wsp:rsid wsp:val=&quot;00730C98&quot;/&gt;&lt;wsp:rsid wsp:val=&quot;007408A2&quot;/&gt;&lt;wsp:rsid wsp:val=&quot;007408C4&quot;/&gt;&lt;wsp:rsid wsp:val=&quot;0074149D&quot;/&gt;&lt;wsp:rsid wsp:val=&quot;00752341&quot;/&gt;&lt;wsp:rsid wsp:val=&quot;007613FA&quot;/&gt;&lt;wsp:rsid wsp:val=&quot;00764260&quot;/&gt;&lt;wsp:rsid wsp:val=&quot;00764ECA&quot;/&gt;&lt;wsp:rsid wsp:val=&quot;007A22DD&quot;/&gt;&lt;wsp:rsid wsp:val=&quot;007A4A19&quot;/&gt;&lt;wsp:rsid wsp:val=&quot;007C3F72&quot;/&gt;&lt;wsp:rsid wsp:val=&quot;007E1FCC&quot;/&gt;&lt;wsp:rsid wsp:val=&quot;007E3263&quot;/&gt;&lt;wsp:rsid wsp:val=&quot;007E36C5&quot;/&gt;&lt;wsp:rsid wsp:val=&quot;007E4AE5&quot;/&gt;&lt;wsp:rsid wsp:val=&quot;007F255F&quot;/&gt;&lt;wsp:rsid wsp:val=&quot;007F4925&quot;/&gt;&lt;wsp:rsid wsp:val=&quot;00802743&quot;/&gt;&lt;wsp:rsid wsp:val=&quot;00802ED2&quot;/&gt;&lt;wsp:rsid wsp:val=&quot;00805DFF&quot;/&gt;&lt;wsp:rsid wsp:val=&quot;00812AAC&quot;/&gt;&lt;wsp:rsid wsp:val=&quot;00814816&quot;/&gt;&lt;wsp:rsid wsp:val=&quot;00814B98&quot;/&gt;&lt;wsp:rsid wsp:val=&quot;008244FB&quot;/&gt;&lt;wsp:rsid wsp:val=&quot;0084225A&quot;/&gt;&lt;wsp:rsid wsp:val=&quot;00842A35&quot;/&gt;&lt;wsp:rsid wsp:val=&quot;00845F3B&quot;/&gt;&lt;wsp:rsid wsp:val=&quot;00854350&quot;/&gt;&lt;wsp:rsid wsp:val=&quot;00867648&quot;/&gt;&lt;wsp:rsid wsp:val=&quot;00880874&quot;/&gt;&lt;wsp:rsid wsp:val=&quot;00881701&quot;/&gt;&lt;wsp:rsid wsp:val=&quot;00883D1E&quot;/&gt;&lt;wsp:rsid wsp:val=&quot;00885D81&quot;/&gt;&lt;wsp:rsid wsp:val=&quot;00887CCD&quot;/&gt;&lt;wsp:rsid wsp:val=&quot;00893A2A&quot;/&gt;&lt;wsp:rsid wsp:val=&quot;0089506F&quot;/&gt;&lt;wsp:rsid wsp:val=&quot;008A5978&quot;/&gt;&lt;wsp:rsid wsp:val=&quot;008B683C&quot;/&gt;&lt;wsp:rsid wsp:val=&quot;008B7AD2&quot;/&gt;&lt;wsp:rsid wsp:val=&quot;008C601D&quot;/&gt;&lt;wsp:rsid wsp:val=&quot;008C64A6&quot;/&gt;&lt;wsp:rsid wsp:val=&quot;008C7D50&quot;/&gt;&lt;wsp:rsid wsp:val=&quot;008D243C&quot;/&gt;&lt;wsp:rsid wsp:val=&quot;008D47E1&quot;/&gt;&lt;wsp:rsid wsp:val=&quot;008D53A4&quot;/&gt;&lt;wsp:rsid wsp:val=&quot;008D6E00&quot;/&gt;&lt;wsp:rsid wsp:val=&quot;008E09D3&quot;/&gt;&lt;wsp:rsid wsp:val=&quot;008E7B3D&quot;/&gt;&lt;wsp:rsid wsp:val=&quot;009007C5&quot;/&gt;&lt;wsp:rsid wsp:val=&quot;00906E49&quot;/&gt;&lt;wsp:rsid wsp:val=&quot;009165AA&quot;/&gt;&lt;wsp:rsid wsp:val=&quot;009178D8&quot;/&gt;&lt;wsp:rsid wsp:val=&quot;00917C59&quot;/&gt;&lt;wsp:rsid wsp:val=&quot;00927243&quot;/&gt;&lt;wsp:rsid wsp:val=&quot;0093611A&quot;/&gt;&lt;wsp:rsid wsp:val=&quot;00941B60&quot;/&gt;&lt;wsp:rsid wsp:val=&quot;00944F85&quot;/&gt;&lt;wsp:rsid wsp:val=&quot;009458D4&quot;/&gt;&lt;wsp:rsid wsp:val=&quot;00953550&quot;/&gt;&lt;wsp:rsid wsp:val=&quot;0095689C&quot;/&gt;&lt;wsp:rsid wsp:val=&quot;00970162&quot;/&gt;&lt;wsp:rsid wsp:val=&quot;00973634&quot;/&gt;&lt;wsp:rsid wsp:val=&quot;009801AB&quot;/&gt;&lt;wsp:rsid wsp:val=&quot;00982E6A&quot;/&gt;&lt;wsp:rsid wsp:val=&quot;0098437E&quot;/&gt;&lt;wsp:rsid wsp:val=&quot;00987AD5&quot;/&gt;&lt;wsp:rsid wsp:val=&quot;009A1C9B&quot;/&gt;&lt;wsp:rsid wsp:val=&quot;009B4339&quot;/&gt;&lt;wsp:rsid wsp:val=&quot;009B7764&quot;/&gt;&lt;wsp:rsid wsp:val=&quot;009D7E07&quot;/&gt;&lt;wsp:rsid wsp:val=&quot;009F2997&quot;/&gt;&lt;wsp:rsid wsp:val=&quot;009F2A13&quot;/&gt;&lt;wsp:rsid wsp:val=&quot;009F304A&quot;/&gt;&lt;wsp:rsid wsp:val=&quot;009F66A5&quot;/&gt;&lt;wsp:rsid wsp:val=&quot;009F6AE8&quot;/&gt;&lt;wsp:rsid wsp:val=&quot;00A01B73&quot;/&gt;&lt;wsp:rsid wsp:val=&quot;00A22772&quot;/&gt;&lt;wsp:rsid wsp:val=&quot;00A23433&quot;/&gt;&lt;wsp:rsid wsp:val=&quot;00A34AAB&quot;/&gt;&lt;wsp:rsid wsp:val=&quot;00A34D89&quot;/&gt;&lt;wsp:rsid wsp:val=&quot;00A37D2C&quot;/&gt;&lt;wsp:rsid wsp:val=&quot;00A402FE&quot;/&gt;&lt;wsp:rsid wsp:val=&quot;00A54351&quot;/&gt;&lt;wsp:rsid wsp:val=&quot;00A57E23&quot;/&gt;&lt;wsp:rsid wsp:val=&quot;00A64994&quot;/&gt;&lt;wsp:rsid wsp:val=&quot;00A743CA&quot;/&gt;&lt;wsp:rsid wsp:val=&quot;00A75BBA&quot;/&gt;&lt;wsp:rsid wsp:val=&quot;00A8283C&quot;/&gt;&lt;wsp:rsid wsp:val=&quot;00A95FC2&quot;/&gt;&lt;wsp:rsid wsp:val=&quot;00AB4861&quot;/&gt;&lt;wsp:rsid wsp:val=&quot;00AC0A1D&quot;/&gt;&lt;wsp:rsid wsp:val=&quot;00AD12A0&quot;/&gt;&lt;wsp:rsid wsp:val=&quot;00AD3DA5&quot;/&gt;&lt;wsp:rsid wsp:val=&quot;00AF0519&quot;/&gt;&lt;wsp:rsid wsp:val=&quot;00AF7691&quot;/&gt;&lt;wsp:rsid wsp:val=&quot;00B00C30&quot;/&gt;&lt;wsp:rsid wsp:val=&quot;00B2389C&quot;/&gt;&lt;wsp:rsid wsp:val=&quot;00B3693B&quot;/&gt;&lt;wsp:rsid wsp:val=&quot;00B47843&quot;/&gt;&lt;wsp:rsid wsp:val=&quot;00B63002&quot;/&gt;&lt;wsp:rsid wsp:val=&quot;00B745E1&quot;/&gt;&lt;wsp:rsid wsp:val=&quot;00B82354&quot;/&gt;&lt;wsp:rsid wsp:val=&quot;00B94E1E&quot;/&gt;&lt;wsp:rsid wsp:val=&quot;00BA5903&quot;/&gt;&lt;wsp:rsid wsp:val=&quot;00BC0276&quot;/&gt;&lt;wsp:rsid wsp:val=&quot;00BD28C4&quot;/&gt;&lt;wsp:rsid wsp:val=&quot;00BE2116&quot;/&gt;&lt;wsp:rsid wsp:val=&quot;00BE6C9B&quot;/&gt;&lt;wsp:rsid wsp:val=&quot;00BF5ACB&quot;/&gt;&lt;wsp:rsid wsp:val=&quot;00BF64D9&quot;/&gt;&lt;wsp:rsid wsp:val=&quot;00C00BE7&quot;/&gt;&lt;wsp:rsid wsp:val=&quot;00C01F70&quot;/&gt;&lt;wsp:rsid wsp:val=&quot;00C026CE&quot;/&gt;&lt;wsp:rsid wsp:val=&quot;00C142C8&quot;/&gt;&lt;wsp:rsid wsp:val=&quot;00C23E51&quot;/&gt;&lt;wsp:rsid wsp:val=&quot;00C26650&quot;/&gt;&lt;wsp:rsid wsp:val=&quot;00C31504&quot;/&gt;&lt;wsp:rsid wsp:val=&quot;00C3506B&quot;/&gt;&lt;wsp:rsid wsp:val=&quot;00C36D3C&quot;/&gt;&lt;wsp:rsid wsp:val=&quot;00C4069C&quot;/&gt;&lt;wsp:rsid wsp:val=&quot;00C40A05&quot;/&gt;&lt;wsp:rsid wsp:val=&quot;00C41482&quot;/&gt;&lt;wsp:rsid wsp:val=&quot;00C477CE&quot;/&gt;&lt;wsp:rsid wsp:val=&quot;00C50B64&quot;/&gt;&lt;wsp:rsid wsp:val=&quot;00C701E2&quot;/&gt;&lt;wsp:rsid wsp:val=&quot;00C768F0&quot;/&gt;&lt;wsp:rsid wsp:val=&quot;00C82554&quot;/&gt;&lt;wsp:rsid wsp:val=&quot;00C91FB7&quot;/&gt;&lt;wsp:rsid wsp:val=&quot;00C9202A&quot;/&gt;&lt;wsp:rsid wsp:val=&quot;00C9322E&quot;/&gt;&lt;wsp:rsid wsp:val=&quot;00C94CF1&quot;/&gt;&lt;wsp:rsid wsp:val=&quot;00C96975&quot;/&gt;&lt;wsp:rsid wsp:val=&quot;00CA2934&quot;/&gt;&lt;wsp:rsid wsp:val=&quot;00CA5BA5&quot;/&gt;&lt;wsp:rsid wsp:val=&quot;00CB1E67&quot;/&gt;&lt;wsp:rsid wsp:val=&quot;00CB61FB&quot;/&gt;&lt;wsp:rsid wsp:val=&quot;00CC4FB6&quot;/&gt;&lt;wsp:rsid wsp:val=&quot;00CD07E5&quot;/&gt;&lt;wsp:rsid wsp:val=&quot;00CD3799&quot;/&gt;&lt;wsp:rsid wsp:val=&quot;00CD457C&quot;/&gt;&lt;wsp:rsid wsp:val=&quot;00CE13BB&quot;/&gt;&lt;wsp:rsid wsp:val=&quot;00CE3D1E&quot;/&gt;&lt;wsp:rsid wsp:val=&quot;00CF1827&quot;/&gt;&lt;wsp:rsid wsp:val=&quot;00D03E9E&quot;/&gt;&lt;wsp:rsid wsp:val=&quot;00D10329&quot;/&gt;&lt;wsp:rsid wsp:val=&quot;00D2281F&quot;/&gt;&lt;wsp:rsid wsp:val=&quot;00D243F6&quot;/&gt;&lt;wsp:rsid wsp:val=&quot;00D32D26&quot;/&gt;&lt;wsp:rsid wsp:val=&quot;00D3427C&quot;/&gt;&lt;wsp:rsid wsp:val=&quot;00D37769&quot;/&gt;&lt;wsp:rsid wsp:val=&quot;00D4702D&quot;/&gt;&lt;wsp:rsid wsp:val=&quot;00D676C6&quot;/&gt;&lt;wsp:rsid wsp:val=&quot;00D75BF5&quot;/&gt;&lt;wsp:rsid wsp:val=&quot;00D861EF&quot;/&gt;&lt;wsp:rsid wsp:val=&quot;00D86FE6&quot;/&gt;&lt;wsp:rsid wsp:val=&quot;00DB2E7A&quot;/&gt;&lt;wsp:rsid wsp:val=&quot;00DB5045&quot;/&gt;&lt;wsp:rsid wsp:val=&quot;00DC152F&quot;/&gt;&lt;wsp:rsid wsp:val=&quot;00DD27FF&quot;/&gt;&lt;wsp:rsid wsp:val=&quot;00DD4E8D&quot;/&gt;&lt;wsp:rsid wsp:val=&quot;00DD7928&quot;/&gt;&lt;wsp:rsid wsp:val=&quot;00DE07C9&quot;/&gt;&lt;wsp:rsid wsp:val=&quot;00DE20A9&quot;/&gt;&lt;wsp:rsid wsp:val=&quot;00DF33A7&quot;/&gt;&lt;wsp:rsid wsp:val=&quot;00DF5549&quot;/&gt;&lt;wsp:rsid wsp:val=&quot;00E05408&quot;/&gt;&lt;wsp:rsid wsp:val=&quot;00E14303&quot;/&gt;&lt;wsp:rsid wsp:val=&quot;00E20803&quot;/&gt;&lt;wsp:rsid wsp:val=&quot;00E24E01&quot;/&gt;&lt;wsp:rsid wsp:val=&quot;00E31B2C&quot;/&gt;&lt;wsp:rsid wsp:val=&quot;00E50CD7&quot;/&gt;&lt;wsp:rsid wsp:val=&quot;00E5615C&quot;/&gt;&lt;wsp:rsid wsp:val=&quot;00E71DA6&quot;/&gt;&lt;wsp:rsid wsp:val=&quot;00E87C16&quot;/&gt;&lt;wsp:rsid wsp:val=&quot;00EA0DCD&quot;/&gt;&lt;wsp:rsid wsp:val=&quot;00EB3F73&quot;/&gt;&lt;wsp:rsid wsp:val=&quot;00EC0483&quot;/&gt;&lt;wsp:rsid wsp:val=&quot;00EC6878&quot;/&gt;&lt;wsp:rsid wsp:val=&quot;00ED4952&quot;/&gt;&lt;wsp:rsid wsp:val=&quot;00ED5669&quot;/&gt;&lt;wsp:rsid wsp:val=&quot;00ED6890&quot;/&gt;&lt;wsp:rsid wsp:val=&quot;00F019B4&quot;/&gt;&lt;wsp:rsid wsp:val=&quot;00F04381&quot;/&gt;&lt;wsp:rsid wsp:val=&quot;00F30260&quot;/&gt;&lt;wsp:rsid wsp:val=&quot;00F37009&quot;/&gt;&lt;wsp:rsid wsp:val=&quot;00F55841&quot;/&gt;&lt;wsp:rsid wsp:val=&quot;00F616D7&quot;/&gt;&lt;wsp:rsid wsp:val=&quot;00F66C7A&quot;/&gt;&lt;wsp:rsid wsp:val=&quot;00F709A1&quot;/&gt;&lt;wsp:rsid wsp:val=&quot;00F70AB6&quot;/&gt;&lt;wsp:rsid wsp:val=&quot;00F9142F&quot;/&gt;&lt;wsp:rsid wsp:val=&quot;00F96EE8&quot;/&gt;&lt;wsp:rsid wsp:val=&quot;00FA3BA4&quot;/&gt;&lt;wsp:rsid wsp:val=&quot;00FB169D&quot;/&gt;&lt;wsp:rsid wsp:val=&quot;00FB79F5&quot;/&gt;&lt;wsp:rsid wsp:val=&quot;00FC01B7&quot;/&gt;&lt;wsp:rsid wsp:val=&quot;00FC1305&quot;/&gt;&lt;wsp:rsid wsp:val=&quot;00FC2283&quot;/&gt;&lt;wsp:rsid wsp:val=&quot;00FC5198&quot;/&gt;&lt;wsp:rsid wsp:val=&quot;00FC677C&quot;/&gt;&lt;wsp:rsid wsp:val=&quot;00FE5DE6&quot;/&gt;&lt;wsp:rsid wsp:val=&quot;00FE6D3A&quot;/&gt;&lt;wsp:rsid wsp:val=&quot;00FF19AF&quot;/&gt;&lt;wsp:rsid wsp:val=&quot;00FF35BA&quot;/&gt;&lt;/wsp:rsids&gt;&lt;/w:docPr&gt;&lt;w:body&gt;&lt;wx:sect&gt;&lt;w:p wsp:rsidR=&quot;00000000&quot; wsp:rsidRDefault=&quot;00B00C30&quot; wsp:rsidP=&quot;00B00C30&quot;&gt;&lt;m:oMathPara&gt;&lt;m:oMath&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в€†x&lt;/m:t&gt;&lt;/m:r&gt;&lt;/m:e&gt;&lt;/m:d&gt;&lt;m:r&gt;&lt;w:rPr&gt;&lt;w:rFonts w:ascii=&quot;Cambria Math&quot; w:fareast=&quot;Times New Roman&quot; w:h-ansi=&quot;Cambria Math&quot;/&gt;&lt;wx:font wx:val=&quot;Cambria Math&quot;/&gt;&lt;w:i/&gt;&lt;/w:rPr&gt;&lt;m:t&gt;-f&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x&lt;/m:t&gt;&lt;/m:r&gt;&lt;/m:e&gt;&lt;/m:d&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в€†x&lt;/m:t&gt;&lt;/m:r&gt;&lt;/m:e&gt;&lt;/m:d&gt;&lt;m:r&gt;&lt;w:rPr&gt;&lt;w:rFonts w:ascii=&quot;Cambria Math&quot; w:fareast=&quot;Times New Roman&quot; w:h-ansi=&quot;Cambria Math&quot;/&gt;&lt;wx:font wx:val=&quot;Cambria Math&quot;/&gt;&lt;w:i/&gt;&lt;/w:rPr&gt;&lt;m:t&gt;=в€†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9B7764">
        <w:fldChar w:fldCharType="end"/>
      </w:r>
    </w:p>
    <w:p w:rsidR="00404008" w:rsidRPr="009B7764" w:rsidRDefault="00404008" w:rsidP="003E582E">
      <w:pPr>
        <w:spacing w:after="0" w:line="360" w:lineRule="auto"/>
        <w:ind w:firstLine="708"/>
        <w:jc w:val="both"/>
      </w:pPr>
      <w:r w:rsidRPr="009B7764">
        <w:t>Для того, чтобы увеличить в пределах 4-ех лет производство ави</w:t>
      </w:r>
      <w:r w:rsidRPr="009B7764">
        <w:t>а</w:t>
      </w:r>
      <w:r w:rsidRPr="009B7764">
        <w:t>носцев на 1 штуку, необходимо увеличить издержки, именуемые постоя</w:t>
      </w:r>
      <w:r w:rsidRPr="009B7764">
        <w:t>н</w:t>
      </w:r>
      <w:r w:rsidRPr="009B7764">
        <w:t xml:space="preserve">ными. </w:t>
      </w:r>
    </w:p>
    <w:p w:rsidR="00404008" w:rsidRPr="009B7764" w:rsidRDefault="00404008" w:rsidP="003E582E">
      <w:pPr>
        <w:spacing w:after="0" w:line="360" w:lineRule="auto"/>
        <w:ind w:firstLine="708"/>
        <w:jc w:val="both"/>
      </w:pPr>
      <w:r w:rsidRPr="009B7764">
        <w:t>Если вышеуказанный пример закладывать в основу декларации н</w:t>
      </w:r>
      <w:r w:rsidRPr="009B7764">
        <w:t>е</w:t>
      </w:r>
      <w:r w:rsidRPr="009B7764">
        <w:t>правомерности позиционирования издержек постоянных издержками п</w:t>
      </w:r>
      <w:r w:rsidRPr="009B7764">
        <w:t>о</w:t>
      </w:r>
      <w:r w:rsidRPr="009B7764">
        <w:t>стоянными, то мы лишь станем эксплуататорами логики мышления тех, кто рассматривает издержки постоянные издержками, не зависящими от объемов производства, при отсутствии этих объемов производства вообще. Следовательно, абсолютизация отдельных моментов состояния произво</w:t>
      </w:r>
      <w:r w:rsidRPr="009B7764">
        <w:t>д</w:t>
      </w:r>
      <w:r w:rsidRPr="009B7764">
        <w:t>ственной деятельности с целью демонстрации специфики каждого вида издержек не целесообразна. Издержки постоянные будут постоянными лишь в случае существования издержек переменных, а конкретнее – в у</w:t>
      </w:r>
      <w:r w:rsidRPr="009B7764">
        <w:t>с</w:t>
      </w:r>
      <w:r w:rsidRPr="009B7764">
        <w:t>ловиях осуществления производства. Такая позиция уже была выражена нами в 4-ом «положении» первой концепции мыслей данной статьи.</w:t>
      </w:r>
    </w:p>
    <w:p w:rsidR="00404008" w:rsidRPr="009B7764" w:rsidRDefault="00404008" w:rsidP="003E582E">
      <w:pPr>
        <w:spacing w:after="0" w:line="360" w:lineRule="auto"/>
        <w:ind w:firstLine="708"/>
        <w:jc w:val="both"/>
      </w:pPr>
      <w:r w:rsidRPr="009B7764">
        <w:t>Вывод. Как показал проведенный анализ выявленных противоп</w:t>
      </w:r>
      <w:r w:rsidRPr="009B7764">
        <w:t>о</w:t>
      </w:r>
      <w:r w:rsidRPr="009B7764">
        <w:t>ложных точек зрения на природу постоянства издержек постоянных, ни первая, ни вторая концепция мысли не отвечает адекватному восприятию такого элемента экономической действительности. Поэтому</w:t>
      </w:r>
      <w:r w:rsidRPr="00495F2D">
        <w:t>,</w:t>
      </w:r>
      <w:r w:rsidRPr="009B7764">
        <w:t xml:space="preserve"> более всего</w:t>
      </w:r>
      <w:r w:rsidRPr="00495F2D">
        <w:t>,</w:t>
      </w:r>
      <w:r w:rsidRPr="009B7764">
        <w:t xml:space="preserve"> будет целесообразным интегрировать две точки зрения в одну, а для того, чтобы не отказаться «от рационализма и не удариться в тотальный скепт</w:t>
      </w:r>
      <w:r w:rsidRPr="009B7764">
        <w:t>и</w:t>
      </w:r>
      <w:r w:rsidRPr="009B7764">
        <w:t>цизм», признавая возможность в рамках одной реалии существовать пр</w:t>
      </w:r>
      <w:r w:rsidRPr="009B7764">
        <w:t>о</w:t>
      </w:r>
      <w:r w:rsidRPr="009B7764">
        <w:t>тивоположным теориям, т.е. провозглашая применимость к экономической действительности проблемы существования антиномий, мы считаем, что нельзя взаимоувязывать такую классификацию с понятием объема прои</w:t>
      </w:r>
      <w:r w:rsidRPr="009B7764">
        <w:t>з</w:t>
      </w:r>
      <w:r w:rsidRPr="009B7764">
        <w:t>водства. Или же с другой позиции, даже если допустить вероятность абс</w:t>
      </w:r>
      <w:r w:rsidRPr="009B7764">
        <w:t>о</w:t>
      </w:r>
      <w:r w:rsidRPr="009B7764">
        <w:t>лютной независимости издержек постоянных от объемов производства с той точки зрения, что они своей сущностью контрастируют с издержками переменными, то тогда уместнее всего добавить, что издержки не зависят от объемов производства, однако, они ими обуславливаются, поскольку предприятие несет их для организации своей деятельности.</w:t>
      </w:r>
    </w:p>
    <w:p w:rsidR="00404008" w:rsidRDefault="00404008" w:rsidP="00EC0483">
      <w:pPr>
        <w:spacing w:after="0" w:line="240" w:lineRule="auto"/>
        <w:ind w:firstLine="708"/>
        <w:rPr>
          <w:b/>
          <w:sz w:val="24"/>
          <w:szCs w:val="24"/>
          <w:lang w:val="en-US"/>
        </w:rPr>
      </w:pPr>
    </w:p>
    <w:p w:rsidR="00404008" w:rsidRPr="00EC0483" w:rsidRDefault="00404008" w:rsidP="00EC0483">
      <w:pPr>
        <w:spacing w:after="0" w:line="240" w:lineRule="auto"/>
        <w:ind w:firstLine="708"/>
        <w:rPr>
          <w:b/>
          <w:i/>
          <w:sz w:val="24"/>
          <w:szCs w:val="24"/>
        </w:rPr>
      </w:pPr>
      <w:r w:rsidRPr="00EC0483">
        <w:rPr>
          <w:b/>
          <w:sz w:val="24"/>
          <w:szCs w:val="24"/>
        </w:rPr>
        <w:t>Список использованной литературы:</w:t>
      </w:r>
    </w:p>
    <w:p w:rsidR="00404008" w:rsidRPr="00EC0483" w:rsidRDefault="00404008" w:rsidP="00EC0483">
      <w:pPr>
        <w:spacing w:after="0" w:line="240" w:lineRule="auto"/>
        <w:ind w:firstLine="708"/>
        <w:jc w:val="center"/>
        <w:rPr>
          <w:b/>
          <w:i/>
          <w:sz w:val="24"/>
          <w:szCs w:val="24"/>
        </w:rPr>
      </w:pPr>
    </w:p>
    <w:p w:rsidR="00404008" w:rsidRPr="00EC0483" w:rsidRDefault="00404008" w:rsidP="00EC0483">
      <w:pPr>
        <w:spacing w:after="0" w:line="240" w:lineRule="auto"/>
        <w:ind w:firstLine="708"/>
        <w:jc w:val="both"/>
        <w:rPr>
          <w:sz w:val="24"/>
          <w:szCs w:val="24"/>
        </w:rPr>
      </w:pPr>
      <w:r w:rsidRPr="00EC0483">
        <w:rPr>
          <w:sz w:val="24"/>
          <w:szCs w:val="24"/>
        </w:rPr>
        <w:t xml:space="preserve">1. Академик [Офиц. сайт.]. </w:t>
      </w:r>
      <w:r w:rsidRPr="00EC0483">
        <w:rPr>
          <w:sz w:val="24"/>
          <w:szCs w:val="24"/>
          <w:lang w:val="en-US"/>
        </w:rPr>
        <w:t>URL</w:t>
      </w:r>
      <w:r w:rsidRPr="00EC0483">
        <w:rPr>
          <w:sz w:val="24"/>
          <w:szCs w:val="24"/>
        </w:rPr>
        <w:t xml:space="preserve">: </w:t>
      </w:r>
      <w:hyperlink r:id="rId114" w:history="1">
        <w:r w:rsidRPr="00EC0483">
          <w:rPr>
            <w:sz w:val="24"/>
            <w:szCs w:val="24"/>
          </w:rPr>
          <w:t>dic.academic.ru</w:t>
        </w:r>
      </w:hyperlink>
      <w:r>
        <w:rPr>
          <w:sz w:val="24"/>
          <w:szCs w:val="24"/>
        </w:rPr>
        <w:t xml:space="preserve"> (дата обращения 6.10.2017</w:t>
      </w:r>
      <w:r w:rsidRPr="00EC0483">
        <w:rPr>
          <w:sz w:val="24"/>
          <w:szCs w:val="24"/>
        </w:rPr>
        <w:t>)</w:t>
      </w:r>
    </w:p>
    <w:p w:rsidR="00404008" w:rsidRPr="00EC0483" w:rsidRDefault="00404008" w:rsidP="00EC0483">
      <w:pPr>
        <w:spacing w:after="0" w:line="240" w:lineRule="auto"/>
        <w:ind w:firstLine="708"/>
        <w:jc w:val="both"/>
        <w:rPr>
          <w:sz w:val="24"/>
          <w:szCs w:val="24"/>
        </w:rPr>
      </w:pPr>
      <w:r w:rsidRPr="00EC0483">
        <w:rPr>
          <w:sz w:val="24"/>
          <w:szCs w:val="24"/>
        </w:rPr>
        <w:t>2. Елисеева И.И. Эконометрика / Елисеева И.И., Курышева С.В., Костеева Т.В. и др. под ред. И. И. Елисеевой. - 2-е изд., перераб. и доп.</w:t>
      </w:r>
      <w:r>
        <w:rPr>
          <w:sz w:val="24"/>
          <w:szCs w:val="24"/>
        </w:rPr>
        <w:t xml:space="preserve"> - М.: Финансы и статистика, 2015</w:t>
      </w:r>
      <w:r w:rsidRPr="00EC0483">
        <w:rPr>
          <w:sz w:val="24"/>
          <w:szCs w:val="24"/>
        </w:rPr>
        <w:t>. – 576 с.</w:t>
      </w:r>
    </w:p>
    <w:p w:rsidR="00404008" w:rsidRPr="00EC0483" w:rsidRDefault="00404008" w:rsidP="00EC0483">
      <w:pPr>
        <w:spacing w:after="0" w:line="240" w:lineRule="auto"/>
        <w:ind w:firstLine="708"/>
        <w:jc w:val="both"/>
        <w:rPr>
          <w:sz w:val="24"/>
          <w:szCs w:val="24"/>
        </w:rPr>
      </w:pPr>
      <w:r w:rsidRPr="00EC0483">
        <w:rPr>
          <w:sz w:val="24"/>
          <w:szCs w:val="24"/>
        </w:rPr>
        <w:t>3. Зимовец А.В. Краткосрочная финансовая политика / Зимовец А.В. Таганрог: Издательство НОУ ВПО ТИУиЭ, 2010. 0 103 с.</w:t>
      </w:r>
    </w:p>
    <w:p w:rsidR="00404008" w:rsidRPr="00EC0483" w:rsidRDefault="00404008" w:rsidP="00EC0483">
      <w:pPr>
        <w:spacing w:after="0" w:line="240" w:lineRule="auto"/>
        <w:ind w:firstLine="708"/>
        <w:jc w:val="both"/>
        <w:rPr>
          <w:sz w:val="24"/>
          <w:szCs w:val="24"/>
        </w:rPr>
      </w:pPr>
      <w:r w:rsidRPr="00EC0483">
        <w:rPr>
          <w:sz w:val="24"/>
          <w:szCs w:val="24"/>
        </w:rPr>
        <w:t>4. Климова Н.В. Анализ факторов прибыли от продаж и оценка показателей ре</w:t>
      </w:r>
      <w:r w:rsidRPr="00EC0483">
        <w:rPr>
          <w:sz w:val="24"/>
          <w:szCs w:val="24"/>
        </w:rPr>
        <w:t>н</w:t>
      </w:r>
      <w:r w:rsidRPr="00EC0483">
        <w:rPr>
          <w:sz w:val="24"/>
          <w:szCs w:val="24"/>
        </w:rPr>
        <w:t>табельности организации / Н.В. Климова // Бухучет в строительных организациях. 2012 - № 6. – С. 37-41.</w:t>
      </w:r>
    </w:p>
    <w:p w:rsidR="00404008" w:rsidRPr="00EC0483" w:rsidRDefault="00404008" w:rsidP="00EC0483">
      <w:pPr>
        <w:spacing w:after="0" w:line="240" w:lineRule="auto"/>
        <w:ind w:firstLine="708"/>
        <w:jc w:val="both"/>
        <w:rPr>
          <w:sz w:val="24"/>
          <w:szCs w:val="24"/>
        </w:rPr>
      </w:pPr>
      <w:r w:rsidRPr="00EC0483">
        <w:rPr>
          <w:sz w:val="24"/>
          <w:szCs w:val="24"/>
        </w:rPr>
        <w:t xml:space="preserve">5. Корпоративный менеджмент [Офиц. сайт.]. </w:t>
      </w:r>
      <w:r w:rsidRPr="00EC0483">
        <w:rPr>
          <w:sz w:val="24"/>
          <w:szCs w:val="24"/>
          <w:lang w:val="en-US"/>
        </w:rPr>
        <w:t>URL</w:t>
      </w:r>
      <w:r w:rsidRPr="00EC0483">
        <w:rPr>
          <w:sz w:val="24"/>
          <w:szCs w:val="24"/>
        </w:rPr>
        <w:t>: http://www.cfin.ru/ (дата о</w:t>
      </w:r>
      <w:r w:rsidRPr="00EC0483">
        <w:rPr>
          <w:sz w:val="24"/>
          <w:szCs w:val="24"/>
        </w:rPr>
        <w:t>б</w:t>
      </w:r>
      <w:r w:rsidRPr="00EC0483">
        <w:rPr>
          <w:sz w:val="24"/>
          <w:szCs w:val="24"/>
        </w:rPr>
        <w:t>раще</w:t>
      </w:r>
      <w:r>
        <w:rPr>
          <w:sz w:val="24"/>
          <w:szCs w:val="24"/>
        </w:rPr>
        <w:t>ния 7.10.2017</w:t>
      </w:r>
      <w:r w:rsidRPr="00EC0483">
        <w:rPr>
          <w:sz w:val="24"/>
          <w:szCs w:val="24"/>
        </w:rPr>
        <w:t>)</w:t>
      </w:r>
    </w:p>
    <w:p w:rsidR="00404008" w:rsidRPr="00EC0483" w:rsidRDefault="00404008" w:rsidP="00EC0483">
      <w:pPr>
        <w:spacing w:after="0" w:line="240" w:lineRule="auto"/>
        <w:ind w:firstLine="708"/>
        <w:jc w:val="both"/>
        <w:rPr>
          <w:sz w:val="24"/>
          <w:szCs w:val="24"/>
        </w:rPr>
      </w:pPr>
      <w:r w:rsidRPr="00EC0483">
        <w:rPr>
          <w:sz w:val="24"/>
          <w:szCs w:val="24"/>
        </w:rPr>
        <w:t xml:space="preserve">6. Кремер Н.Ш. Высшая математика для экономистов / Под ред. </w:t>
      </w:r>
      <w:r w:rsidRPr="00EC0483">
        <w:rPr>
          <w:iCs/>
          <w:sz w:val="24"/>
          <w:szCs w:val="24"/>
        </w:rPr>
        <w:t>Кремера</w:t>
      </w:r>
      <w:r w:rsidRPr="00EC0483">
        <w:rPr>
          <w:sz w:val="24"/>
          <w:szCs w:val="24"/>
        </w:rPr>
        <w:t xml:space="preserve"> Н.Ш. 3-е изд.- М.: 2007. — 479 с.</w:t>
      </w:r>
    </w:p>
    <w:p w:rsidR="00404008" w:rsidRPr="00EC0483" w:rsidRDefault="00404008" w:rsidP="00EC0483">
      <w:pPr>
        <w:spacing w:after="0" w:line="240" w:lineRule="auto"/>
        <w:ind w:firstLine="708"/>
        <w:jc w:val="both"/>
        <w:rPr>
          <w:sz w:val="24"/>
          <w:szCs w:val="24"/>
        </w:rPr>
      </w:pPr>
      <w:r w:rsidRPr="00EC0483">
        <w:rPr>
          <w:sz w:val="24"/>
          <w:szCs w:val="24"/>
        </w:rPr>
        <w:t>7. Серебренников Г.Г.  Основы управления затратами предприятия. Учебное п</w:t>
      </w:r>
      <w:r w:rsidRPr="00EC0483">
        <w:rPr>
          <w:sz w:val="24"/>
          <w:szCs w:val="24"/>
        </w:rPr>
        <w:t>о</w:t>
      </w:r>
      <w:r w:rsidRPr="00EC0483">
        <w:rPr>
          <w:sz w:val="24"/>
          <w:szCs w:val="24"/>
        </w:rPr>
        <w:t>собие / Серебренников Г.Г. Тамбов: Изд-во Тамб. гос. техн. ун-та, 2009. – 79 с.</w:t>
      </w:r>
    </w:p>
    <w:p w:rsidR="00404008" w:rsidRPr="00EC0483" w:rsidRDefault="00404008" w:rsidP="00EC0483">
      <w:pPr>
        <w:spacing w:after="0" w:line="240" w:lineRule="auto"/>
        <w:ind w:firstLine="708"/>
        <w:jc w:val="both"/>
        <w:rPr>
          <w:sz w:val="24"/>
          <w:szCs w:val="24"/>
        </w:rPr>
      </w:pPr>
    </w:p>
    <w:p w:rsidR="00404008" w:rsidRPr="00EC0483" w:rsidRDefault="00404008" w:rsidP="00EC0483">
      <w:pPr>
        <w:spacing w:after="0" w:line="240" w:lineRule="auto"/>
        <w:jc w:val="center"/>
        <w:rPr>
          <w:b/>
          <w:sz w:val="24"/>
          <w:szCs w:val="24"/>
          <w:lang w:val="en-US"/>
        </w:rPr>
      </w:pPr>
      <w:r w:rsidRPr="00EC0483">
        <w:rPr>
          <w:b/>
          <w:sz w:val="24"/>
          <w:szCs w:val="24"/>
          <w:lang w:val="en-US"/>
        </w:rPr>
        <w:t>References</w:t>
      </w:r>
    </w:p>
    <w:p w:rsidR="00404008" w:rsidRPr="00EC0483" w:rsidRDefault="00404008" w:rsidP="00EC0483">
      <w:pPr>
        <w:spacing w:after="0" w:line="240" w:lineRule="auto"/>
        <w:jc w:val="center"/>
        <w:rPr>
          <w:b/>
          <w:sz w:val="24"/>
          <w:szCs w:val="24"/>
          <w:lang w:val="en-US"/>
        </w:rPr>
      </w:pPr>
    </w:p>
    <w:p w:rsidR="00404008" w:rsidRPr="003E582E" w:rsidRDefault="00404008" w:rsidP="003E582E">
      <w:pPr>
        <w:tabs>
          <w:tab w:val="left" w:pos="900"/>
        </w:tabs>
        <w:spacing w:after="0" w:line="360" w:lineRule="auto"/>
        <w:ind w:firstLine="540"/>
        <w:jc w:val="both"/>
        <w:rPr>
          <w:sz w:val="24"/>
          <w:szCs w:val="24"/>
          <w:lang w:val="en-US" w:eastAsia="ru-RU"/>
        </w:rPr>
      </w:pPr>
      <w:r w:rsidRPr="003E582E">
        <w:rPr>
          <w:sz w:val="24"/>
          <w:szCs w:val="24"/>
          <w:lang w:val="en-US" w:eastAsia="ru-RU"/>
        </w:rPr>
        <w:t>1. Akademik [Ofic. sajt.]. URL: dic.academic.ru (data obrashhenija 6.10.2017)</w:t>
      </w:r>
    </w:p>
    <w:p w:rsidR="00404008" w:rsidRPr="003E582E" w:rsidRDefault="00404008" w:rsidP="003E582E">
      <w:pPr>
        <w:tabs>
          <w:tab w:val="left" w:pos="900"/>
        </w:tabs>
        <w:spacing w:after="0" w:line="360" w:lineRule="auto"/>
        <w:ind w:firstLine="540"/>
        <w:jc w:val="both"/>
        <w:rPr>
          <w:sz w:val="24"/>
          <w:szCs w:val="24"/>
          <w:lang w:val="en-US" w:eastAsia="ru-RU"/>
        </w:rPr>
      </w:pPr>
      <w:r w:rsidRPr="003E582E">
        <w:rPr>
          <w:sz w:val="24"/>
          <w:szCs w:val="24"/>
          <w:lang w:val="en-US" w:eastAsia="ru-RU"/>
        </w:rPr>
        <w:t xml:space="preserve">2. Eliseeva I.I. Jekonometrika / Eliseeva I.I., Kurysheva S.V., Kosteeva T.V. i dr. pod red. </w:t>
      </w:r>
      <w:smartTag w:uri="urn:schemas:contacts" w:element="middlename">
        <w:smartTag w:uri="urn:schemas:contacts" w:element="middlename">
          <w:r w:rsidRPr="003E582E">
            <w:rPr>
              <w:sz w:val="24"/>
              <w:szCs w:val="24"/>
              <w:lang w:val="en-US" w:eastAsia="ru-RU"/>
            </w:rPr>
            <w:t>I.</w:t>
          </w:r>
        </w:smartTag>
        <w:r w:rsidRPr="003E582E">
          <w:rPr>
            <w:sz w:val="24"/>
            <w:szCs w:val="24"/>
            <w:lang w:val="en-US" w:eastAsia="ru-RU"/>
          </w:rPr>
          <w:t xml:space="preserve"> </w:t>
        </w:r>
        <w:smartTag w:uri="urn:schemas:contacts" w:element="middlename">
          <w:r w:rsidRPr="003E582E">
            <w:rPr>
              <w:sz w:val="24"/>
              <w:szCs w:val="24"/>
              <w:lang w:val="en-US" w:eastAsia="ru-RU"/>
            </w:rPr>
            <w:t>I.</w:t>
          </w:r>
        </w:smartTag>
      </w:smartTag>
      <w:r w:rsidRPr="003E582E">
        <w:rPr>
          <w:sz w:val="24"/>
          <w:szCs w:val="24"/>
          <w:lang w:val="en-US" w:eastAsia="ru-RU"/>
        </w:rPr>
        <w:t xml:space="preserve"> Eliseevoj. - 2-e izd., pererab. i dop. - M.: Finansy i statistika, 2015. – 576 s.</w:t>
      </w:r>
    </w:p>
    <w:p w:rsidR="00404008" w:rsidRPr="003E582E" w:rsidRDefault="00404008" w:rsidP="003E582E">
      <w:pPr>
        <w:tabs>
          <w:tab w:val="left" w:pos="900"/>
        </w:tabs>
        <w:spacing w:after="0" w:line="360" w:lineRule="auto"/>
        <w:ind w:firstLine="540"/>
        <w:jc w:val="both"/>
        <w:rPr>
          <w:sz w:val="24"/>
          <w:szCs w:val="24"/>
          <w:lang w:val="en-US" w:eastAsia="ru-RU"/>
        </w:rPr>
      </w:pPr>
      <w:r w:rsidRPr="003E582E">
        <w:rPr>
          <w:sz w:val="24"/>
          <w:szCs w:val="24"/>
          <w:lang w:val="en-US" w:eastAsia="ru-RU"/>
        </w:rPr>
        <w:t>3. Zimovec A.V. Kratkosrochnaja finansovaja politika / Zimovec A.V. Taganrog: I</w:t>
      </w:r>
      <w:r w:rsidRPr="003E582E">
        <w:rPr>
          <w:sz w:val="24"/>
          <w:szCs w:val="24"/>
          <w:lang w:val="en-US" w:eastAsia="ru-RU"/>
        </w:rPr>
        <w:t>z</w:t>
      </w:r>
      <w:r w:rsidRPr="003E582E">
        <w:rPr>
          <w:sz w:val="24"/>
          <w:szCs w:val="24"/>
          <w:lang w:val="en-US" w:eastAsia="ru-RU"/>
        </w:rPr>
        <w:t>datel'stvo NOU VPO TIUiJe, 2010. 0 103 s.</w:t>
      </w:r>
    </w:p>
    <w:p w:rsidR="00404008" w:rsidRPr="003E582E" w:rsidRDefault="00404008" w:rsidP="003E582E">
      <w:pPr>
        <w:tabs>
          <w:tab w:val="left" w:pos="900"/>
        </w:tabs>
        <w:spacing w:after="0" w:line="360" w:lineRule="auto"/>
        <w:ind w:firstLine="540"/>
        <w:jc w:val="both"/>
        <w:rPr>
          <w:sz w:val="24"/>
          <w:szCs w:val="24"/>
          <w:lang w:val="en-US" w:eastAsia="ru-RU"/>
        </w:rPr>
      </w:pPr>
      <w:r w:rsidRPr="003E582E">
        <w:rPr>
          <w:sz w:val="24"/>
          <w:szCs w:val="24"/>
          <w:lang w:val="en-US" w:eastAsia="ru-RU"/>
        </w:rPr>
        <w:t>4. Klimova N.V. Analiz faktorov pribyli ot prodazh i ocenka pokazatelej ren-tabel'nosti organizacii / N.V. Klimova // Buhuchet v stroitel'nyh organizacijah. 2012 - № 6. – S. 37-41.</w:t>
      </w:r>
    </w:p>
    <w:p w:rsidR="00404008" w:rsidRPr="003E582E" w:rsidRDefault="00404008" w:rsidP="003E582E">
      <w:pPr>
        <w:tabs>
          <w:tab w:val="left" w:pos="900"/>
        </w:tabs>
        <w:spacing w:after="0" w:line="360" w:lineRule="auto"/>
        <w:ind w:firstLine="540"/>
        <w:jc w:val="both"/>
        <w:rPr>
          <w:sz w:val="24"/>
          <w:szCs w:val="24"/>
          <w:lang w:val="en-US" w:eastAsia="ru-RU"/>
        </w:rPr>
      </w:pPr>
      <w:r w:rsidRPr="003E582E">
        <w:rPr>
          <w:sz w:val="24"/>
          <w:szCs w:val="24"/>
          <w:lang w:val="en-US" w:eastAsia="ru-RU"/>
        </w:rPr>
        <w:t>5. Korporativnyj menedzhment [Ofic. sajt.]. URL: http://www.cfin.ru/ (data ob-rashhenija 7.10.2017)</w:t>
      </w:r>
    </w:p>
    <w:p w:rsidR="00404008" w:rsidRPr="003E582E" w:rsidRDefault="00404008" w:rsidP="003E582E">
      <w:pPr>
        <w:tabs>
          <w:tab w:val="left" w:pos="900"/>
        </w:tabs>
        <w:spacing w:after="0" w:line="360" w:lineRule="auto"/>
        <w:ind w:firstLine="540"/>
        <w:jc w:val="both"/>
        <w:rPr>
          <w:sz w:val="24"/>
          <w:szCs w:val="24"/>
          <w:lang w:val="en-US" w:eastAsia="ru-RU"/>
        </w:rPr>
      </w:pPr>
      <w:r w:rsidRPr="003E582E">
        <w:rPr>
          <w:sz w:val="24"/>
          <w:szCs w:val="24"/>
          <w:lang w:val="en-US" w:eastAsia="ru-RU"/>
        </w:rPr>
        <w:t>6. Kremer N.Sh. Vysshaja matematika dlja jekonomistov / Pod red. Kremera N.Sh. 3-e izd.- M.: 2007. — 479 s.</w:t>
      </w:r>
    </w:p>
    <w:p w:rsidR="00404008" w:rsidRPr="003E582E" w:rsidRDefault="00404008" w:rsidP="003E582E">
      <w:pPr>
        <w:tabs>
          <w:tab w:val="left" w:pos="900"/>
        </w:tabs>
        <w:spacing w:after="0" w:line="360" w:lineRule="auto"/>
        <w:ind w:firstLine="540"/>
        <w:jc w:val="both"/>
        <w:rPr>
          <w:sz w:val="24"/>
          <w:szCs w:val="24"/>
          <w:lang w:val="en-US" w:eastAsia="ru-RU"/>
        </w:rPr>
      </w:pPr>
      <w:r w:rsidRPr="003E582E">
        <w:rPr>
          <w:sz w:val="24"/>
          <w:szCs w:val="24"/>
          <w:lang w:val="en-US" w:eastAsia="ru-RU"/>
        </w:rPr>
        <w:t>7. Serebrennikov G.G.  Osnovy upravlenija zatratami predprijatija. Uchebnoe po-sobie / Serebrennikov G.G. Tambov: Izd-vo Tamb. gos. tehn. un-ta, 2009. – 79 s.</w:t>
      </w:r>
    </w:p>
    <w:sectPr w:rsidR="00404008" w:rsidRPr="003E582E" w:rsidSect="00EC0483">
      <w:headerReference w:type="even" r:id="rId115"/>
      <w:headerReference w:type="default" r:id="rId116"/>
      <w:footerReference w:type="default" r:id="rId117"/>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4008" w:rsidRDefault="00404008" w:rsidP="00124489">
      <w:pPr>
        <w:spacing w:after="0" w:line="240" w:lineRule="auto"/>
      </w:pPr>
      <w:r>
        <w:separator/>
      </w:r>
    </w:p>
  </w:endnote>
  <w:endnote w:type="continuationSeparator" w:id="0">
    <w:p w:rsidR="00404008" w:rsidRDefault="00404008" w:rsidP="001244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008" w:rsidRPr="006E74AF" w:rsidRDefault="00404008" w:rsidP="006E74AF">
    <w:pPr>
      <w:pStyle w:val="Footer"/>
      <w:rPr>
        <w:sz w:val="24"/>
        <w:szCs w:val="24"/>
        <w:lang w:val="en-US"/>
      </w:rPr>
    </w:pPr>
    <w:r w:rsidRPr="006E74AF">
      <w:rPr>
        <w:sz w:val="24"/>
        <w:szCs w:val="24"/>
      </w:rPr>
      <w:t>http://ej.kubagro.ru/2017/09/pdf/3</w:t>
    </w:r>
    <w:r w:rsidRPr="006E74AF">
      <w:rPr>
        <w:sz w:val="24"/>
        <w:szCs w:val="24"/>
        <w:lang w:val="en-US"/>
      </w:rPr>
      <w:t>3</w:t>
    </w:r>
    <w:r w:rsidRPr="006E74AF">
      <w:rPr>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4008" w:rsidRDefault="00404008" w:rsidP="00124489">
      <w:pPr>
        <w:spacing w:after="0" w:line="240" w:lineRule="auto"/>
      </w:pPr>
      <w:r>
        <w:separator/>
      </w:r>
    </w:p>
  </w:footnote>
  <w:footnote w:type="continuationSeparator" w:id="0">
    <w:p w:rsidR="00404008" w:rsidRDefault="00404008" w:rsidP="00124489">
      <w:pPr>
        <w:spacing w:after="0" w:line="240" w:lineRule="auto"/>
      </w:pPr>
      <w:r>
        <w:continuationSeparator/>
      </w:r>
    </w:p>
  </w:footnote>
  <w:footnote w:id="1">
    <w:p w:rsidR="00404008" w:rsidRDefault="00404008" w:rsidP="003E582E">
      <w:pPr>
        <w:pStyle w:val="FootnoteText"/>
      </w:pPr>
      <w:r>
        <w:rPr>
          <w:rStyle w:val="FootnoteReference"/>
        </w:rPr>
        <w:footnoteRef/>
      </w:r>
      <w:r>
        <w:t xml:space="preserve"> для того, чтобы производительность ОС росла и издержки постоянные по основным средствам остав</w:t>
      </w:r>
      <w:r>
        <w:t>а</w:t>
      </w:r>
      <w:r>
        <w:t>лись постоянными</w:t>
      </w:r>
    </w:p>
  </w:footnote>
  <w:footnote w:id="2">
    <w:p w:rsidR="00404008" w:rsidRDefault="00404008" w:rsidP="003E582E">
      <w:pPr>
        <w:pStyle w:val="FootnoteText"/>
      </w:pPr>
      <w:r>
        <w:rPr>
          <w:rStyle w:val="FootnoteReference"/>
        </w:rPr>
        <w:footnoteRef/>
      </w:r>
      <w:r>
        <w:t xml:space="preserve"> 1 единица продукции считается бесконечно малой величиной объема производства на уровне практич</w:t>
      </w:r>
      <w:r>
        <w:t>е</w:t>
      </w:r>
      <w:r>
        <w:t>ской реалии, ну или в пределах данной теории.</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008" w:rsidRDefault="00404008" w:rsidP="00AA6DC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04008" w:rsidRDefault="00404008" w:rsidP="006E74AF">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008" w:rsidRDefault="00404008" w:rsidP="00AA6DC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22</w:t>
    </w:r>
    <w:r>
      <w:rPr>
        <w:rStyle w:val="PageNumber"/>
      </w:rPr>
      <w:fldChar w:fldCharType="end"/>
    </w:r>
  </w:p>
  <w:p w:rsidR="00404008" w:rsidRPr="006E74AF" w:rsidRDefault="00404008" w:rsidP="006E74AF">
    <w:pPr>
      <w:pStyle w:val="Header"/>
      <w:ind w:right="360"/>
      <w:rPr>
        <w:lang w:val="en-US"/>
      </w:rPr>
    </w:pPr>
    <w:r w:rsidRPr="00946D78">
      <w:rPr>
        <w:sz w:val="24"/>
        <w:szCs w:val="24"/>
      </w:rPr>
      <w:t>Научный журнал КубГАУ, №13</w:t>
    </w:r>
    <w:r>
      <w:rPr>
        <w:sz w:val="24"/>
        <w:szCs w:val="24"/>
      </w:rPr>
      <w:t>3</w:t>
    </w:r>
    <w:r w:rsidRPr="00946D78">
      <w:rPr>
        <w:sz w:val="24"/>
        <w:szCs w:val="24"/>
      </w:rPr>
      <w:t>(0</w:t>
    </w:r>
    <w:r>
      <w:rPr>
        <w:sz w:val="24"/>
        <w:szCs w:val="24"/>
      </w:rPr>
      <w:t>9</w:t>
    </w:r>
    <w:r w:rsidRPr="00946D78">
      <w:rPr>
        <w:sz w:val="24"/>
        <w:szCs w:val="24"/>
      </w:rPr>
      <w:t>), 2017 года</w:t>
    </w:r>
  </w:p>
  <w:p w:rsidR="00404008" w:rsidRDefault="0040400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C869FE"/>
    <w:multiLevelType w:val="hybridMultilevel"/>
    <w:tmpl w:val="26A265D8"/>
    <w:lvl w:ilvl="0" w:tplc="910E736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66E6595F"/>
    <w:multiLevelType w:val="multilevel"/>
    <w:tmpl w:val="92EE4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C3272"/>
    <w:rsid w:val="00011D18"/>
    <w:rsid w:val="00020F81"/>
    <w:rsid w:val="00022604"/>
    <w:rsid w:val="000227CE"/>
    <w:rsid w:val="00027FE9"/>
    <w:rsid w:val="0003121C"/>
    <w:rsid w:val="00031B55"/>
    <w:rsid w:val="000354B5"/>
    <w:rsid w:val="0005571B"/>
    <w:rsid w:val="0005665B"/>
    <w:rsid w:val="0005705B"/>
    <w:rsid w:val="00061254"/>
    <w:rsid w:val="00065D40"/>
    <w:rsid w:val="00066898"/>
    <w:rsid w:val="000779FA"/>
    <w:rsid w:val="000822E5"/>
    <w:rsid w:val="000900A7"/>
    <w:rsid w:val="00093049"/>
    <w:rsid w:val="0009594E"/>
    <w:rsid w:val="000A3656"/>
    <w:rsid w:val="000A733C"/>
    <w:rsid w:val="000B3493"/>
    <w:rsid w:val="000C7212"/>
    <w:rsid w:val="000D2C45"/>
    <w:rsid w:val="000E65FE"/>
    <w:rsid w:val="000E7219"/>
    <w:rsid w:val="000F43CF"/>
    <w:rsid w:val="000F7C6E"/>
    <w:rsid w:val="000F7C6F"/>
    <w:rsid w:val="00106DB1"/>
    <w:rsid w:val="001124D7"/>
    <w:rsid w:val="00114752"/>
    <w:rsid w:val="00124489"/>
    <w:rsid w:val="0012535B"/>
    <w:rsid w:val="0013008A"/>
    <w:rsid w:val="00130A6D"/>
    <w:rsid w:val="00136DF6"/>
    <w:rsid w:val="001433F4"/>
    <w:rsid w:val="0014772A"/>
    <w:rsid w:val="00147BEA"/>
    <w:rsid w:val="001537B2"/>
    <w:rsid w:val="00155676"/>
    <w:rsid w:val="00164423"/>
    <w:rsid w:val="00164DC6"/>
    <w:rsid w:val="00165330"/>
    <w:rsid w:val="00165912"/>
    <w:rsid w:val="0017308A"/>
    <w:rsid w:val="00185373"/>
    <w:rsid w:val="001B58E2"/>
    <w:rsid w:val="001C3272"/>
    <w:rsid w:val="001C5739"/>
    <w:rsid w:val="001E718E"/>
    <w:rsid w:val="001F24A5"/>
    <w:rsid w:val="001F7AE1"/>
    <w:rsid w:val="002054D2"/>
    <w:rsid w:val="00207349"/>
    <w:rsid w:val="00210F26"/>
    <w:rsid w:val="0022078D"/>
    <w:rsid w:val="002254D0"/>
    <w:rsid w:val="0024088C"/>
    <w:rsid w:val="002642E3"/>
    <w:rsid w:val="002856DE"/>
    <w:rsid w:val="002A6E0C"/>
    <w:rsid w:val="002B75D8"/>
    <w:rsid w:val="002C4437"/>
    <w:rsid w:val="002C47F1"/>
    <w:rsid w:val="002C4CE8"/>
    <w:rsid w:val="002F04B3"/>
    <w:rsid w:val="003036C3"/>
    <w:rsid w:val="00303ABE"/>
    <w:rsid w:val="0031316B"/>
    <w:rsid w:val="00325206"/>
    <w:rsid w:val="003267CC"/>
    <w:rsid w:val="00334412"/>
    <w:rsid w:val="003350A8"/>
    <w:rsid w:val="0033588C"/>
    <w:rsid w:val="00335AD0"/>
    <w:rsid w:val="00335D35"/>
    <w:rsid w:val="003367A6"/>
    <w:rsid w:val="0036105B"/>
    <w:rsid w:val="003613CF"/>
    <w:rsid w:val="003617B1"/>
    <w:rsid w:val="003722ED"/>
    <w:rsid w:val="00377CDD"/>
    <w:rsid w:val="0038556E"/>
    <w:rsid w:val="003918A8"/>
    <w:rsid w:val="0039309E"/>
    <w:rsid w:val="003A3B48"/>
    <w:rsid w:val="003B0E00"/>
    <w:rsid w:val="003B17DE"/>
    <w:rsid w:val="003C56A0"/>
    <w:rsid w:val="003D409A"/>
    <w:rsid w:val="003D6309"/>
    <w:rsid w:val="003D766C"/>
    <w:rsid w:val="003E20E9"/>
    <w:rsid w:val="003E582E"/>
    <w:rsid w:val="003E5B74"/>
    <w:rsid w:val="003E72F5"/>
    <w:rsid w:val="003F1543"/>
    <w:rsid w:val="003F4A1B"/>
    <w:rsid w:val="00400071"/>
    <w:rsid w:val="004024F2"/>
    <w:rsid w:val="00404008"/>
    <w:rsid w:val="00411592"/>
    <w:rsid w:val="004259C0"/>
    <w:rsid w:val="00437A94"/>
    <w:rsid w:val="00442680"/>
    <w:rsid w:val="0044626E"/>
    <w:rsid w:val="00460A59"/>
    <w:rsid w:val="00470CE8"/>
    <w:rsid w:val="00480040"/>
    <w:rsid w:val="00484E28"/>
    <w:rsid w:val="0049008A"/>
    <w:rsid w:val="00495F2D"/>
    <w:rsid w:val="004A41EC"/>
    <w:rsid w:val="004D0AE4"/>
    <w:rsid w:val="004D521D"/>
    <w:rsid w:val="004F26E7"/>
    <w:rsid w:val="004F392E"/>
    <w:rsid w:val="004F48CF"/>
    <w:rsid w:val="00511D80"/>
    <w:rsid w:val="0053298C"/>
    <w:rsid w:val="00540673"/>
    <w:rsid w:val="0054072D"/>
    <w:rsid w:val="0054323C"/>
    <w:rsid w:val="00546104"/>
    <w:rsid w:val="00554870"/>
    <w:rsid w:val="00556AAE"/>
    <w:rsid w:val="00557F1D"/>
    <w:rsid w:val="00563ECE"/>
    <w:rsid w:val="005643CE"/>
    <w:rsid w:val="00565D99"/>
    <w:rsid w:val="00571D66"/>
    <w:rsid w:val="0057221E"/>
    <w:rsid w:val="005771CD"/>
    <w:rsid w:val="00587310"/>
    <w:rsid w:val="00597C5D"/>
    <w:rsid w:val="005B3054"/>
    <w:rsid w:val="005B3F43"/>
    <w:rsid w:val="005B6E72"/>
    <w:rsid w:val="005C6C5B"/>
    <w:rsid w:val="0061314E"/>
    <w:rsid w:val="00613398"/>
    <w:rsid w:val="00615CA7"/>
    <w:rsid w:val="006164CE"/>
    <w:rsid w:val="00623347"/>
    <w:rsid w:val="0062550A"/>
    <w:rsid w:val="006372C3"/>
    <w:rsid w:val="00653F94"/>
    <w:rsid w:val="00655F01"/>
    <w:rsid w:val="00660012"/>
    <w:rsid w:val="00665CEA"/>
    <w:rsid w:val="00667B03"/>
    <w:rsid w:val="00674B57"/>
    <w:rsid w:val="00676922"/>
    <w:rsid w:val="00681B1C"/>
    <w:rsid w:val="00687AD4"/>
    <w:rsid w:val="00691147"/>
    <w:rsid w:val="00691F34"/>
    <w:rsid w:val="00694E99"/>
    <w:rsid w:val="006B2DB4"/>
    <w:rsid w:val="006D4310"/>
    <w:rsid w:val="006D5FC8"/>
    <w:rsid w:val="006E0397"/>
    <w:rsid w:val="006E6E62"/>
    <w:rsid w:val="006E74AF"/>
    <w:rsid w:val="006F00A9"/>
    <w:rsid w:val="0072342C"/>
    <w:rsid w:val="00725127"/>
    <w:rsid w:val="00730539"/>
    <w:rsid w:val="00730C98"/>
    <w:rsid w:val="007408A2"/>
    <w:rsid w:val="007408C4"/>
    <w:rsid w:val="0074149D"/>
    <w:rsid w:val="00752341"/>
    <w:rsid w:val="007613FA"/>
    <w:rsid w:val="00764260"/>
    <w:rsid w:val="00764ECA"/>
    <w:rsid w:val="007A22DD"/>
    <w:rsid w:val="007A4A19"/>
    <w:rsid w:val="007C3F72"/>
    <w:rsid w:val="007E1FCC"/>
    <w:rsid w:val="007E3263"/>
    <w:rsid w:val="007E36C5"/>
    <w:rsid w:val="007E4AE5"/>
    <w:rsid w:val="007F255F"/>
    <w:rsid w:val="007F4925"/>
    <w:rsid w:val="00802743"/>
    <w:rsid w:val="00802ED2"/>
    <w:rsid w:val="00805DFF"/>
    <w:rsid w:val="00812AAC"/>
    <w:rsid w:val="00814816"/>
    <w:rsid w:val="00814B98"/>
    <w:rsid w:val="008244FB"/>
    <w:rsid w:val="0084225A"/>
    <w:rsid w:val="00842A35"/>
    <w:rsid w:val="00845F3B"/>
    <w:rsid w:val="00854350"/>
    <w:rsid w:val="0085561D"/>
    <w:rsid w:val="00867648"/>
    <w:rsid w:val="00880874"/>
    <w:rsid w:val="00881701"/>
    <w:rsid w:val="00883D1E"/>
    <w:rsid w:val="00885D81"/>
    <w:rsid w:val="00887CCD"/>
    <w:rsid w:val="00893A2A"/>
    <w:rsid w:val="0089506F"/>
    <w:rsid w:val="008A5978"/>
    <w:rsid w:val="008B683C"/>
    <w:rsid w:val="008B7AD2"/>
    <w:rsid w:val="008C601D"/>
    <w:rsid w:val="008C64A6"/>
    <w:rsid w:val="008C7D50"/>
    <w:rsid w:val="008D243C"/>
    <w:rsid w:val="008D47E1"/>
    <w:rsid w:val="008D53A4"/>
    <w:rsid w:val="008D6E00"/>
    <w:rsid w:val="008E09D3"/>
    <w:rsid w:val="008E7B3D"/>
    <w:rsid w:val="009007C5"/>
    <w:rsid w:val="00906E49"/>
    <w:rsid w:val="009165AA"/>
    <w:rsid w:val="009178D8"/>
    <w:rsid w:val="00917C59"/>
    <w:rsid w:val="00927243"/>
    <w:rsid w:val="0093611A"/>
    <w:rsid w:val="00941B60"/>
    <w:rsid w:val="00944F85"/>
    <w:rsid w:val="009458D4"/>
    <w:rsid w:val="00946D78"/>
    <w:rsid w:val="00951D7E"/>
    <w:rsid w:val="00953550"/>
    <w:rsid w:val="0095689C"/>
    <w:rsid w:val="00960844"/>
    <w:rsid w:val="00970162"/>
    <w:rsid w:val="00973634"/>
    <w:rsid w:val="009801AB"/>
    <w:rsid w:val="00982E6A"/>
    <w:rsid w:val="0098437E"/>
    <w:rsid w:val="00987AD5"/>
    <w:rsid w:val="009A1C9B"/>
    <w:rsid w:val="009B4339"/>
    <w:rsid w:val="009B7764"/>
    <w:rsid w:val="009D7E07"/>
    <w:rsid w:val="009F2997"/>
    <w:rsid w:val="009F2A13"/>
    <w:rsid w:val="009F304A"/>
    <w:rsid w:val="009F66A5"/>
    <w:rsid w:val="009F6AE8"/>
    <w:rsid w:val="00A01B73"/>
    <w:rsid w:val="00A22772"/>
    <w:rsid w:val="00A23433"/>
    <w:rsid w:val="00A34AAB"/>
    <w:rsid w:val="00A34D89"/>
    <w:rsid w:val="00A37D2C"/>
    <w:rsid w:val="00A402FE"/>
    <w:rsid w:val="00A54351"/>
    <w:rsid w:val="00A57E23"/>
    <w:rsid w:val="00A64994"/>
    <w:rsid w:val="00A743CA"/>
    <w:rsid w:val="00A75BBA"/>
    <w:rsid w:val="00A8283C"/>
    <w:rsid w:val="00A95FC2"/>
    <w:rsid w:val="00AA6DCC"/>
    <w:rsid w:val="00AB4861"/>
    <w:rsid w:val="00AC0A1D"/>
    <w:rsid w:val="00AC60B3"/>
    <w:rsid w:val="00AD12A0"/>
    <w:rsid w:val="00AD3DA5"/>
    <w:rsid w:val="00AF0519"/>
    <w:rsid w:val="00AF7691"/>
    <w:rsid w:val="00B2389C"/>
    <w:rsid w:val="00B3693B"/>
    <w:rsid w:val="00B45A79"/>
    <w:rsid w:val="00B47843"/>
    <w:rsid w:val="00B6173D"/>
    <w:rsid w:val="00B63002"/>
    <w:rsid w:val="00B745E1"/>
    <w:rsid w:val="00B82354"/>
    <w:rsid w:val="00B94E1E"/>
    <w:rsid w:val="00BA5903"/>
    <w:rsid w:val="00BC0276"/>
    <w:rsid w:val="00BD28C4"/>
    <w:rsid w:val="00BE2116"/>
    <w:rsid w:val="00BE4018"/>
    <w:rsid w:val="00BE6C9B"/>
    <w:rsid w:val="00BF5ACB"/>
    <w:rsid w:val="00BF64D9"/>
    <w:rsid w:val="00C00BE7"/>
    <w:rsid w:val="00C01F70"/>
    <w:rsid w:val="00C026CE"/>
    <w:rsid w:val="00C142C8"/>
    <w:rsid w:val="00C23E51"/>
    <w:rsid w:val="00C26650"/>
    <w:rsid w:val="00C31504"/>
    <w:rsid w:val="00C3506B"/>
    <w:rsid w:val="00C36D3C"/>
    <w:rsid w:val="00C4069C"/>
    <w:rsid w:val="00C40A05"/>
    <w:rsid w:val="00C41482"/>
    <w:rsid w:val="00C477CE"/>
    <w:rsid w:val="00C50B64"/>
    <w:rsid w:val="00C701E2"/>
    <w:rsid w:val="00C768F0"/>
    <w:rsid w:val="00C82554"/>
    <w:rsid w:val="00C902AF"/>
    <w:rsid w:val="00C91FB7"/>
    <w:rsid w:val="00C9202A"/>
    <w:rsid w:val="00C9322E"/>
    <w:rsid w:val="00C94CF1"/>
    <w:rsid w:val="00C96975"/>
    <w:rsid w:val="00CA2934"/>
    <w:rsid w:val="00CA5BA5"/>
    <w:rsid w:val="00CB1E67"/>
    <w:rsid w:val="00CB61FB"/>
    <w:rsid w:val="00CC4FB6"/>
    <w:rsid w:val="00CD07E5"/>
    <w:rsid w:val="00CD3799"/>
    <w:rsid w:val="00CD457C"/>
    <w:rsid w:val="00CE13BB"/>
    <w:rsid w:val="00CE3D1E"/>
    <w:rsid w:val="00CF1827"/>
    <w:rsid w:val="00D03E9E"/>
    <w:rsid w:val="00D10329"/>
    <w:rsid w:val="00D2281F"/>
    <w:rsid w:val="00D243F6"/>
    <w:rsid w:val="00D32D26"/>
    <w:rsid w:val="00D3427C"/>
    <w:rsid w:val="00D37769"/>
    <w:rsid w:val="00D4702D"/>
    <w:rsid w:val="00D676C6"/>
    <w:rsid w:val="00D75BF5"/>
    <w:rsid w:val="00D861EF"/>
    <w:rsid w:val="00D86FE6"/>
    <w:rsid w:val="00DB2E7A"/>
    <w:rsid w:val="00DB5045"/>
    <w:rsid w:val="00DC152F"/>
    <w:rsid w:val="00DD27FF"/>
    <w:rsid w:val="00DD4E8D"/>
    <w:rsid w:val="00DD7928"/>
    <w:rsid w:val="00DE07C9"/>
    <w:rsid w:val="00DE20A9"/>
    <w:rsid w:val="00DF33A7"/>
    <w:rsid w:val="00DF5549"/>
    <w:rsid w:val="00E05408"/>
    <w:rsid w:val="00E14303"/>
    <w:rsid w:val="00E20803"/>
    <w:rsid w:val="00E24E01"/>
    <w:rsid w:val="00E31B2C"/>
    <w:rsid w:val="00E50CD7"/>
    <w:rsid w:val="00E5615C"/>
    <w:rsid w:val="00E71DA6"/>
    <w:rsid w:val="00E87A35"/>
    <w:rsid w:val="00E87C16"/>
    <w:rsid w:val="00EA0DCD"/>
    <w:rsid w:val="00EB3F73"/>
    <w:rsid w:val="00EC0483"/>
    <w:rsid w:val="00EC6878"/>
    <w:rsid w:val="00ED4952"/>
    <w:rsid w:val="00ED5669"/>
    <w:rsid w:val="00ED6890"/>
    <w:rsid w:val="00F019B4"/>
    <w:rsid w:val="00F04381"/>
    <w:rsid w:val="00F30260"/>
    <w:rsid w:val="00F37009"/>
    <w:rsid w:val="00F55841"/>
    <w:rsid w:val="00F616D7"/>
    <w:rsid w:val="00F66C7A"/>
    <w:rsid w:val="00F709A1"/>
    <w:rsid w:val="00F70AB6"/>
    <w:rsid w:val="00F9142F"/>
    <w:rsid w:val="00F96EE8"/>
    <w:rsid w:val="00FA3BA4"/>
    <w:rsid w:val="00FB169D"/>
    <w:rsid w:val="00FB79F5"/>
    <w:rsid w:val="00FC01B7"/>
    <w:rsid w:val="00FC1305"/>
    <w:rsid w:val="00FC2283"/>
    <w:rsid w:val="00FC5198"/>
    <w:rsid w:val="00FC677C"/>
    <w:rsid w:val="00FE5DE6"/>
    <w:rsid w:val="00FE6D3A"/>
    <w:rsid w:val="00FF19AF"/>
    <w:rsid w:val="00FF35B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contacts" w:name="middlename"/>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3799"/>
    <w:pPr>
      <w:spacing w:after="160" w:line="259" w:lineRule="auto"/>
    </w:pPr>
    <w:rPr>
      <w:sz w:val="28"/>
      <w:szCs w:val="28"/>
      <w:lang w:eastAsia="en-US"/>
    </w:rPr>
  </w:style>
  <w:style w:type="paragraph" w:styleId="Heading1">
    <w:name w:val="heading 1"/>
    <w:basedOn w:val="Normal"/>
    <w:next w:val="Normal"/>
    <w:link w:val="Heading1Char"/>
    <w:uiPriority w:val="99"/>
    <w:qFormat/>
    <w:rsid w:val="00147BEA"/>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link w:val="Heading2Char"/>
    <w:uiPriority w:val="99"/>
    <w:qFormat/>
    <w:rsid w:val="00BF5ACB"/>
    <w:pPr>
      <w:spacing w:before="100" w:beforeAutospacing="1" w:after="100" w:afterAutospacing="1" w:line="240" w:lineRule="auto"/>
      <w:outlineLvl w:val="1"/>
    </w:pPr>
    <w:rPr>
      <w:rFonts w:eastAsia="Times New Roman"/>
      <w:b/>
      <w:bCs/>
      <w:sz w:val="36"/>
      <w:szCs w:val="36"/>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47BEA"/>
    <w:rPr>
      <w:rFonts w:ascii="Calibri Light" w:hAnsi="Calibri Light" w:cs="Times New Roman"/>
      <w:color w:val="2E74B5"/>
      <w:sz w:val="32"/>
      <w:szCs w:val="32"/>
    </w:rPr>
  </w:style>
  <w:style w:type="character" w:customStyle="1" w:styleId="Heading2Char">
    <w:name w:val="Heading 2 Char"/>
    <w:basedOn w:val="DefaultParagraphFont"/>
    <w:link w:val="Heading2"/>
    <w:uiPriority w:val="99"/>
    <w:locked/>
    <w:rsid w:val="00BF5ACB"/>
    <w:rPr>
      <w:rFonts w:eastAsia="Times New Roman" w:cs="Times New Roman"/>
      <w:b/>
      <w:bCs/>
      <w:sz w:val="36"/>
      <w:szCs w:val="36"/>
      <w:lang w:eastAsia="ru-RU"/>
    </w:rPr>
  </w:style>
  <w:style w:type="character" w:styleId="Hyperlink">
    <w:name w:val="Hyperlink"/>
    <w:basedOn w:val="DefaultParagraphFont"/>
    <w:uiPriority w:val="99"/>
    <w:rsid w:val="00FB79F5"/>
    <w:rPr>
      <w:rFonts w:cs="Times New Roman"/>
      <w:color w:val="0000FF"/>
      <w:u w:val="single"/>
    </w:rPr>
  </w:style>
  <w:style w:type="character" w:styleId="PlaceholderText">
    <w:name w:val="Placeholder Text"/>
    <w:basedOn w:val="DefaultParagraphFont"/>
    <w:uiPriority w:val="99"/>
    <w:semiHidden/>
    <w:rsid w:val="00D03E9E"/>
    <w:rPr>
      <w:rFonts w:cs="Times New Roman"/>
      <w:color w:val="808080"/>
    </w:rPr>
  </w:style>
  <w:style w:type="paragraph" w:styleId="FootnoteText">
    <w:name w:val="footnote text"/>
    <w:basedOn w:val="Normal"/>
    <w:link w:val="FootnoteTextChar"/>
    <w:uiPriority w:val="99"/>
    <w:semiHidden/>
    <w:rsid w:val="00124489"/>
    <w:pPr>
      <w:spacing w:after="0" w:line="240" w:lineRule="auto"/>
    </w:pPr>
    <w:rPr>
      <w:sz w:val="20"/>
      <w:szCs w:val="20"/>
    </w:rPr>
  </w:style>
  <w:style w:type="character" w:customStyle="1" w:styleId="FootnoteTextChar">
    <w:name w:val="Footnote Text Char"/>
    <w:basedOn w:val="DefaultParagraphFont"/>
    <w:link w:val="FootnoteText"/>
    <w:uiPriority w:val="99"/>
    <w:semiHidden/>
    <w:locked/>
    <w:rsid w:val="00124489"/>
    <w:rPr>
      <w:rFonts w:cs="Times New Roman"/>
      <w:sz w:val="20"/>
      <w:szCs w:val="20"/>
    </w:rPr>
  </w:style>
  <w:style w:type="character" w:styleId="FootnoteReference">
    <w:name w:val="footnote reference"/>
    <w:basedOn w:val="DefaultParagraphFont"/>
    <w:uiPriority w:val="99"/>
    <w:semiHidden/>
    <w:rsid w:val="00124489"/>
    <w:rPr>
      <w:rFonts w:cs="Times New Roman"/>
      <w:vertAlign w:val="superscript"/>
    </w:rPr>
  </w:style>
  <w:style w:type="paragraph" w:styleId="BalloonText">
    <w:name w:val="Balloon Text"/>
    <w:basedOn w:val="Normal"/>
    <w:link w:val="BalloonTextChar"/>
    <w:uiPriority w:val="99"/>
    <w:semiHidden/>
    <w:rsid w:val="004F26E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4F26E7"/>
    <w:rPr>
      <w:rFonts w:ascii="Segoe UI" w:hAnsi="Segoe UI" w:cs="Segoe UI"/>
      <w:sz w:val="18"/>
      <w:szCs w:val="18"/>
    </w:rPr>
  </w:style>
  <w:style w:type="paragraph" w:styleId="NormalWeb">
    <w:name w:val="Normal (Web)"/>
    <w:basedOn w:val="Normal"/>
    <w:uiPriority w:val="99"/>
    <w:semiHidden/>
    <w:rsid w:val="00ED5669"/>
    <w:pPr>
      <w:spacing w:before="100" w:beforeAutospacing="1" w:after="100" w:afterAutospacing="1" w:line="240" w:lineRule="auto"/>
    </w:pPr>
    <w:rPr>
      <w:rFonts w:eastAsia="Times New Roman"/>
      <w:sz w:val="24"/>
      <w:szCs w:val="24"/>
      <w:lang w:eastAsia="ru-RU"/>
    </w:rPr>
  </w:style>
  <w:style w:type="paragraph" w:styleId="Header">
    <w:name w:val="header"/>
    <w:basedOn w:val="Normal"/>
    <w:link w:val="HeaderChar"/>
    <w:uiPriority w:val="99"/>
    <w:rsid w:val="000779FA"/>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0779FA"/>
    <w:rPr>
      <w:rFonts w:cs="Times New Roman"/>
    </w:rPr>
  </w:style>
  <w:style w:type="paragraph" w:styleId="Footer">
    <w:name w:val="footer"/>
    <w:basedOn w:val="Normal"/>
    <w:link w:val="FooterChar"/>
    <w:uiPriority w:val="99"/>
    <w:rsid w:val="000779FA"/>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0779FA"/>
    <w:rPr>
      <w:rFonts w:cs="Times New Roman"/>
    </w:rPr>
  </w:style>
  <w:style w:type="paragraph" w:customStyle="1" w:styleId="Textbody">
    <w:name w:val="Text body"/>
    <w:basedOn w:val="Normal"/>
    <w:uiPriority w:val="99"/>
    <w:rsid w:val="00DF5549"/>
    <w:pPr>
      <w:widowControl w:val="0"/>
      <w:suppressAutoHyphens/>
      <w:autoSpaceDN w:val="0"/>
      <w:spacing w:after="120" w:line="240" w:lineRule="auto"/>
    </w:pPr>
    <w:rPr>
      <w:rFonts w:cs="Tahoma"/>
      <w:kern w:val="3"/>
      <w:sz w:val="24"/>
      <w:szCs w:val="24"/>
      <w:lang w:val="en-US"/>
    </w:rPr>
  </w:style>
  <w:style w:type="character" w:customStyle="1" w:styleId="uni">
    <w:name w:val="uni"/>
    <w:basedOn w:val="DefaultParagraphFont"/>
    <w:uiPriority w:val="99"/>
    <w:rsid w:val="00725127"/>
    <w:rPr>
      <w:rFonts w:cs="Times New Roman"/>
    </w:rPr>
  </w:style>
  <w:style w:type="paragraph" w:styleId="Caption">
    <w:name w:val="caption"/>
    <w:basedOn w:val="Normal"/>
    <w:next w:val="Normal"/>
    <w:uiPriority w:val="99"/>
    <w:qFormat/>
    <w:rsid w:val="00FE6D3A"/>
    <w:pPr>
      <w:spacing w:after="200" w:line="240" w:lineRule="auto"/>
    </w:pPr>
    <w:rPr>
      <w:i/>
      <w:iCs/>
      <w:color w:val="44546A"/>
      <w:sz w:val="18"/>
      <w:szCs w:val="18"/>
    </w:rPr>
  </w:style>
  <w:style w:type="table" w:styleId="TableGrid">
    <w:name w:val="Table Grid"/>
    <w:basedOn w:val="TableNormal"/>
    <w:uiPriority w:val="99"/>
    <w:rsid w:val="00FB169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99"/>
    <w:qFormat/>
    <w:rsid w:val="00CE3D1E"/>
    <w:rPr>
      <w:sz w:val="28"/>
      <w:szCs w:val="28"/>
      <w:lang w:eastAsia="en-US"/>
    </w:rPr>
  </w:style>
  <w:style w:type="character" w:customStyle="1" w:styleId="st">
    <w:name w:val="st"/>
    <w:basedOn w:val="DefaultParagraphFont"/>
    <w:uiPriority w:val="99"/>
    <w:rsid w:val="00653F94"/>
    <w:rPr>
      <w:rFonts w:cs="Times New Roman"/>
    </w:rPr>
  </w:style>
  <w:style w:type="character" w:styleId="Emphasis">
    <w:name w:val="Emphasis"/>
    <w:basedOn w:val="DefaultParagraphFont"/>
    <w:uiPriority w:val="99"/>
    <w:qFormat/>
    <w:rsid w:val="00653F94"/>
    <w:rPr>
      <w:rFonts w:cs="Times New Roman"/>
      <w:i/>
      <w:iCs/>
    </w:rPr>
  </w:style>
  <w:style w:type="character" w:customStyle="1" w:styleId="logo">
    <w:name w:val="logo"/>
    <w:basedOn w:val="DefaultParagraphFont"/>
    <w:uiPriority w:val="99"/>
    <w:rsid w:val="001E718E"/>
    <w:rPr>
      <w:rFonts w:cs="Times New Roman"/>
    </w:rPr>
  </w:style>
  <w:style w:type="character" w:customStyle="1" w:styleId="hps">
    <w:name w:val="hps"/>
    <w:basedOn w:val="DefaultParagraphFont"/>
    <w:uiPriority w:val="99"/>
    <w:rsid w:val="00927243"/>
    <w:rPr>
      <w:rFonts w:cs="Times New Roman"/>
    </w:rPr>
  </w:style>
  <w:style w:type="character" w:customStyle="1" w:styleId="hpsalt-edited">
    <w:name w:val="hps alt-edited"/>
    <w:basedOn w:val="DefaultParagraphFont"/>
    <w:uiPriority w:val="99"/>
    <w:rsid w:val="00927243"/>
    <w:rPr>
      <w:rFonts w:cs="Times New Roman"/>
    </w:rPr>
  </w:style>
  <w:style w:type="character" w:customStyle="1" w:styleId="apple-converted-space">
    <w:name w:val="apple-converted-space"/>
    <w:basedOn w:val="DefaultParagraphFont"/>
    <w:uiPriority w:val="99"/>
    <w:rsid w:val="00EC0483"/>
    <w:rPr>
      <w:rFonts w:cs="Times New Roman"/>
    </w:rPr>
  </w:style>
  <w:style w:type="paragraph" w:styleId="ListParagraph">
    <w:name w:val="List Paragraph"/>
    <w:basedOn w:val="Normal"/>
    <w:uiPriority w:val="99"/>
    <w:qFormat/>
    <w:rsid w:val="00EC0483"/>
    <w:pPr>
      <w:ind w:left="720"/>
      <w:contextualSpacing/>
    </w:pPr>
  </w:style>
  <w:style w:type="character" w:styleId="PageNumber">
    <w:name w:val="page number"/>
    <w:basedOn w:val="DefaultParagraphFont"/>
    <w:uiPriority w:val="99"/>
    <w:rsid w:val="006E74AF"/>
    <w:rPr>
      <w:rFonts w:cs="Times New Roman"/>
    </w:rPr>
  </w:style>
  <w:style w:type="character" w:customStyle="1" w:styleId="4">
    <w:name w:val="Знак Знак4"/>
    <w:uiPriority w:val="99"/>
    <w:rsid w:val="003E582E"/>
    <w:rPr>
      <w:b/>
      <w:sz w:val="36"/>
      <w:lang w:val="ru-RU" w:eastAsia="ru-RU"/>
    </w:rPr>
  </w:style>
  <w:style w:type="character" w:customStyle="1" w:styleId="a">
    <w:name w:val="Замещающий текст"/>
    <w:uiPriority w:val="99"/>
    <w:semiHidden/>
    <w:rsid w:val="003E582E"/>
    <w:rPr>
      <w:color w:val="808080"/>
    </w:rPr>
  </w:style>
  <w:style w:type="character" w:customStyle="1" w:styleId="3">
    <w:name w:val="Знак Знак3"/>
    <w:uiPriority w:val="99"/>
    <w:rsid w:val="003E582E"/>
    <w:rPr>
      <w:rFonts w:eastAsia="Times New Roman"/>
      <w:lang w:val="ru-RU" w:eastAsia="en-US"/>
    </w:rPr>
  </w:style>
  <w:style w:type="character" w:customStyle="1" w:styleId="2">
    <w:name w:val="Знак Знак2"/>
    <w:uiPriority w:val="99"/>
    <w:semiHidden/>
    <w:rsid w:val="003E582E"/>
    <w:rPr>
      <w:rFonts w:ascii="Segoe UI" w:hAnsi="Segoe UI"/>
      <w:sz w:val="18"/>
      <w:lang w:val="ru-RU" w:eastAsia="en-US"/>
    </w:rPr>
  </w:style>
  <w:style w:type="character" w:customStyle="1" w:styleId="5">
    <w:name w:val="Знак Знак5"/>
    <w:uiPriority w:val="99"/>
    <w:rsid w:val="003E582E"/>
    <w:rPr>
      <w:rFonts w:ascii="Calibri Light" w:hAnsi="Calibri Light"/>
      <w:color w:val="2E74B5"/>
      <w:sz w:val="32"/>
      <w:lang w:val="ru-RU" w:eastAsia="en-US"/>
    </w:rPr>
  </w:style>
  <w:style w:type="character" w:customStyle="1" w:styleId="1">
    <w:name w:val="Знак Знак1"/>
    <w:basedOn w:val="DefaultParagraphFont"/>
    <w:uiPriority w:val="99"/>
    <w:rsid w:val="003E582E"/>
    <w:rPr>
      <w:rFonts w:eastAsia="Times New Roman" w:cs="Times New Roman"/>
      <w:sz w:val="28"/>
      <w:szCs w:val="28"/>
      <w:lang w:val="ru-RU" w:eastAsia="en-US" w:bidi="ar-SA"/>
    </w:rPr>
  </w:style>
  <w:style w:type="character" w:customStyle="1" w:styleId="a0">
    <w:name w:val="Знак Знак"/>
    <w:basedOn w:val="DefaultParagraphFont"/>
    <w:uiPriority w:val="99"/>
    <w:rsid w:val="003E582E"/>
    <w:rPr>
      <w:rFonts w:eastAsia="Times New Roman" w:cs="Times New Roman"/>
      <w:sz w:val="28"/>
      <w:szCs w:val="28"/>
      <w:lang w:val="ru-RU" w:eastAsia="en-US" w:bidi="ar-SA"/>
    </w:rPr>
  </w:style>
  <w:style w:type="paragraph" w:customStyle="1" w:styleId="a1">
    <w:name w:val="Без интервала"/>
    <w:uiPriority w:val="99"/>
    <w:rsid w:val="003E582E"/>
    <w:rPr>
      <w:rFonts w:eastAsia="Times New Roman"/>
      <w:sz w:val="28"/>
      <w:szCs w:val="28"/>
      <w:lang w:eastAsia="en-US"/>
    </w:rPr>
  </w:style>
  <w:style w:type="paragraph" w:customStyle="1" w:styleId="a2">
    <w:name w:val="Абзац списка"/>
    <w:basedOn w:val="Normal"/>
    <w:uiPriority w:val="99"/>
    <w:rsid w:val="003E582E"/>
    <w:pPr>
      <w:ind w:left="720"/>
      <w:contextualSpacing/>
    </w:pPr>
    <w:rPr>
      <w:rFonts w:eastAsia="Times New Roman"/>
    </w:rPr>
  </w:style>
</w:styles>
</file>

<file path=word/webSettings.xml><?xml version="1.0" encoding="utf-8"?>
<w:webSettings xmlns:r="http://schemas.openxmlformats.org/officeDocument/2006/relationships" xmlns:w="http://schemas.openxmlformats.org/wordprocessingml/2006/main">
  <w:divs>
    <w:div w:id="1795054514">
      <w:marLeft w:val="0"/>
      <w:marRight w:val="0"/>
      <w:marTop w:val="0"/>
      <w:marBottom w:val="0"/>
      <w:divBdr>
        <w:top w:val="none" w:sz="0" w:space="0" w:color="auto"/>
        <w:left w:val="none" w:sz="0" w:space="0" w:color="auto"/>
        <w:bottom w:val="none" w:sz="0" w:space="0" w:color="auto"/>
        <w:right w:val="none" w:sz="0" w:space="0" w:color="auto"/>
      </w:divBdr>
    </w:div>
    <w:div w:id="1795054515">
      <w:marLeft w:val="0"/>
      <w:marRight w:val="0"/>
      <w:marTop w:val="0"/>
      <w:marBottom w:val="0"/>
      <w:divBdr>
        <w:top w:val="none" w:sz="0" w:space="0" w:color="auto"/>
        <w:left w:val="none" w:sz="0" w:space="0" w:color="auto"/>
        <w:bottom w:val="none" w:sz="0" w:space="0" w:color="auto"/>
        <w:right w:val="none" w:sz="0" w:space="0" w:color="auto"/>
      </w:divBdr>
    </w:div>
    <w:div w:id="1795054516">
      <w:marLeft w:val="0"/>
      <w:marRight w:val="0"/>
      <w:marTop w:val="0"/>
      <w:marBottom w:val="0"/>
      <w:divBdr>
        <w:top w:val="none" w:sz="0" w:space="0" w:color="auto"/>
        <w:left w:val="none" w:sz="0" w:space="0" w:color="auto"/>
        <w:bottom w:val="none" w:sz="0" w:space="0" w:color="auto"/>
        <w:right w:val="none" w:sz="0" w:space="0" w:color="auto"/>
      </w:divBdr>
    </w:div>
    <w:div w:id="1795054517">
      <w:marLeft w:val="0"/>
      <w:marRight w:val="0"/>
      <w:marTop w:val="0"/>
      <w:marBottom w:val="0"/>
      <w:divBdr>
        <w:top w:val="none" w:sz="0" w:space="0" w:color="auto"/>
        <w:left w:val="none" w:sz="0" w:space="0" w:color="auto"/>
        <w:bottom w:val="none" w:sz="0" w:space="0" w:color="auto"/>
        <w:right w:val="none" w:sz="0" w:space="0" w:color="auto"/>
      </w:divBdr>
    </w:div>
    <w:div w:id="1795054518">
      <w:marLeft w:val="0"/>
      <w:marRight w:val="0"/>
      <w:marTop w:val="0"/>
      <w:marBottom w:val="0"/>
      <w:divBdr>
        <w:top w:val="none" w:sz="0" w:space="0" w:color="auto"/>
        <w:left w:val="none" w:sz="0" w:space="0" w:color="auto"/>
        <w:bottom w:val="none" w:sz="0" w:space="0" w:color="auto"/>
        <w:right w:val="none" w:sz="0" w:space="0" w:color="auto"/>
      </w:divBdr>
    </w:div>
    <w:div w:id="1795054519">
      <w:marLeft w:val="0"/>
      <w:marRight w:val="0"/>
      <w:marTop w:val="0"/>
      <w:marBottom w:val="0"/>
      <w:divBdr>
        <w:top w:val="none" w:sz="0" w:space="0" w:color="auto"/>
        <w:left w:val="none" w:sz="0" w:space="0" w:color="auto"/>
        <w:bottom w:val="none" w:sz="0" w:space="0" w:color="auto"/>
        <w:right w:val="none" w:sz="0" w:space="0" w:color="auto"/>
      </w:divBdr>
    </w:div>
    <w:div w:id="1795054520">
      <w:marLeft w:val="0"/>
      <w:marRight w:val="0"/>
      <w:marTop w:val="0"/>
      <w:marBottom w:val="0"/>
      <w:divBdr>
        <w:top w:val="none" w:sz="0" w:space="0" w:color="auto"/>
        <w:left w:val="none" w:sz="0" w:space="0" w:color="auto"/>
        <w:bottom w:val="none" w:sz="0" w:space="0" w:color="auto"/>
        <w:right w:val="none" w:sz="0" w:space="0" w:color="auto"/>
      </w:divBdr>
    </w:div>
    <w:div w:id="1795054521">
      <w:marLeft w:val="0"/>
      <w:marRight w:val="0"/>
      <w:marTop w:val="0"/>
      <w:marBottom w:val="0"/>
      <w:divBdr>
        <w:top w:val="none" w:sz="0" w:space="0" w:color="auto"/>
        <w:left w:val="none" w:sz="0" w:space="0" w:color="auto"/>
        <w:bottom w:val="none" w:sz="0" w:space="0" w:color="auto"/>
        <w:right w:val="none" w:sz="0" w:space="0" w:color="auto"/>
      </w:divBdr>
    </w:div>
    <w:div w:id="1795054522">
      <w:marLeft w:val="0"/>
      <w:marRight w:val="0"/>
      <w:marTop w:val="0"/>
      <w:marBottom w:val="0"/>
      <w:divBdr>
        <w:top w:val="none" w:sz="0" w:space="0" w:color="auto"/>
        <w:left w:val="none" w:sz="0" w:space="0" w:color="auto"/>
        <w:bottom w:val="none" w:sz="0" w:space="0" w:color="auto"/>
        <w:right w:val="none" w:sz="0" w:space="0" w:color="auto"/>
      </w:divBdr>
    </w:div>
    <w:div w:id="1795054523">
      <w:marLeft w:val="0"/>
      <w:marRight w:val="0"/>
      <w:marTop w:val="0"/>
      <w:marBottom w:val="0"/>
      <w:divBdr>
        <w:top w:val="none" w:sz="0" w:space="0" w:color="auto"/>
        <w:left w:val="none" w:sz="0" w:space="0" w:color="auto"/>
        <w:bottom w:val="none" w:sz="0" w:space="0" w:color="auto"/>
        <w:right w:val="none" w:sz="0" w:space="0" w:color="auto"/>
      </w:divBdr>
    </w:div>
    <w:div w:id="1795054524">
      <w:marLeft w:val="0"/>
      <w:marRight w:val="0"/>
      <w:marTop w:val="0"/>
      <w:marBottom w:val="0"/>
      <w:divBdr>
        <w:top w:val="none" w:sz="0" w:space="0" w:color="auto"/>
        <w:left w:val="none" w:sz="0" w:space="0" w:color="auto"/>
        <w:bottom w:val="none" w:sz="0" w:space="0" w:color="auto"/>
        <w:right w:val="none" w:sz="0" w:space="0" w:color="auto"/>
      </w:divBdr>
    </w:div>
    <w:div w:id="1795054525">
      <w:marLeft w:val="0"/>
      <w:marRight w:val="0"/>
      <w:marTop w:val="0"/>
      <w:marBottom w:val="0"/>
      <w:divBdr>
        <w:top w:val="none" w:sz="0" w:space="0" w:color="auto"/>
        <w:left w:val="none" w:sz="0" w:space="0" w:color="auto"/>
        <w:bottom w:val="none" w:sz="0" w:space="0" w:color="auto"/>
        <w:right w:val="none" w:sz="0" w:space="0" w:color="auto"/>
      </w:divBdr>
    </w:div>
    <w:div w:id="1795054526">
      <w:marLeft w:val="0"/>
      <w:marRight w:val="0"/>
      <w:marTop w:val="0"/>
      <w:marBottom w:val="0"/>
      <w:divBdr>
        <w:top w:val="none" w:sz="0" w:space="0" w:color="auto"/>
        <w:left w:val="none" w:sz="0" w:space="0" w:color="auto"/>
        <w:bottom w:val="none" w:sz="0" w:space="0" w:color="auto"/>
        <w:right w:val="none" w:sz="0" w:space="0" w:color="auto"/>
      </w:divBdr>
    </w:div>
    <w:div w:id="1795054527">
      <w:marLeft w:val="0"/>
      <w:marRight w:val="0"/>
      <w:marTop w:val="0"/>
      <w:marBottom w:val="0"/>
      <w:divBdr>
        <w:top w:val="none" w:sz="0" w:space="0" w:color="auto"/>
        <w:left w:val="none" w:sz="0" w:space="0" w:color="auto"/>
        <w:bottom w:val="none" w:sz="0" w:space="0" w:color="auto"/>
        <w:right w:val="none" w:sz="0" w:space="0" w:color="auto"/>
      </w:divBdr>
    </w:div>
    <w:div w:id="1795054528">
      <w:marLeft w:val="0"/>
      <w:marRight w:val="0"/>
      <w:marTop w:val="0"/>
      <w:marBottom w:val="0"/>
      <w:divBdr>
        <w:top w:val="none" w:sz="0" w:space="0" w:color="auto"/>
        <w:left w:val="none" w:sz="0" w:space="0" w:color="auto"/>
        <w:bottom w:val="none" w:sz="0" w:space="0" w:color="auto"/>
        <w:right w:val="none" w:sz="0" w:space="0" w:color="auto"/>
      </w:divBdr>
    </w:div>
    <w:div w:id="1795054529">
      <w:marLeft w:val="0"/>
      <w:marRight w:val="0"/>
      <w:marTop w:val="0"/>
      <w:marBottom w:val="0"/>
      <w:divBdr>
        <w:top w:val="none" w:sz="0" w:space="0" w:color="auto"/>
        <w:left w:val="none" w:sz="0" w:space="0" w:color="auto"/>
        <w:bottom w:val="none" w:sz="0" w:space="0" w:color="auto"/>
        <w:right w:val="none" w:sz="0" w:space="0" w:color="auto"/>
      </w:divBdr>
    </w:div>
    <w:div w:id="1795054530">
      <w:marLeft w:val="0"/>
      <w:marRight w:val="0"/>
      <w:marTop w:val="0"/>
      <w:marBottom w:val="0"/>
      <w:divBdr>
        <w:top w:val="none" w:sz="0" w:space="0" w:color="auto"/>
        <w:left w:val="none" w:sz="0" w:space="0" w:color="auto"/>
        <w:bottom w:val="none" w:sz="0" w:space="0" w:color="auto"/>
        <w:right w:val="none" w:sz="0" w:space="0" w:color="auto"/>
      </w:divBdr>
    </w:div>
    <w:div w:id="1795054531">
      <w:marLeft w:val="0"/>
      <w:marRight w:val="0"/>
      <w:marTop w:val="0"/>
      <w:marBottom w:val="0"/>
      <w:divBdr>
        <w:top w:val="none" w:sz="0" w:space="0" w:color="auto"/>
        <w:left w:val="none" w:sz="0" w:space="0" w:color="auto"/>
        <w:bottom w:val="none" w:sz="0" w:space="0" w:color="auto"/>
        <w:right w:val="none" w:sz="0" w:space="0" w:color="auto"/>
      </w:divBdr>
    </w:div>
    <w:div w:id="1795054532">
      <w:marLeft w:val="0"/>
      <w:marRight w:val="0"/>
      <w:marTop w:val="0"/>
      <w:marBottom w:val="0"/>
      <w:divBdr>
        <w:top w:val="none" w:sz="0" w:space="0" w:color="auto"/>
        <w:left w:val="none" w:sz="0" w:space="0" w:color="auto"/>
        <w:bottom w:val="none" w:sz="0" w:space="0" w:color="auto"/>
        <w:right w:val="none" w:sz="0" w:space="0" w:color="auto"/>
      </w:divBdr>
    </w:div>
    <w:div w:id="1795054533">
      <w:marLeft w:val="0"/>
      <w:marRight w:val="0"/>
      <w:marTop w:val="0"/>
      <w:marBottom w:val="0"/>
      <w:divBdr>
        <w:top w:val="none" w:sz="0" w:space="0" w:color="auto"/>
        <w:left w:val="none" w:sz="0" w:space="0" w:color="auto"/>
        <w:bottom w:val="none" w:sz="0" w:space="0" w:color="auto"/>
        <w:right w:val="none" w:sz="0" w:space="0" w:color="auto"/>
      </w:divBdr>
    </w:div>
    <w:div w:id="1795054534">
      <w:marLeft w:val="0"/>
      <w:marRight w:val="0"/>
      <w:marTop w:val="0"/>
      <w:marBottom w:val="0"/>
      <w:divBdr>
        <w:top w:val="none" w:sz="0" w:space="0" w:color="auto"/>
        <w:left w:val="none" w:sz="0" w:space="0" w:color="auto"/>
        <w:bottom w:val="none" w:sz="0" w:space="0" w:color="auto"/>
        <w:right w:val="none" w:sz="0" w:space="0" w:color="auto"/>
      </w:divBdr>
    </w:div>
    <w:div w:id="1795054535">
      <w:marLeft w:val="0"/>
      <w:marRight w:val="0"/>
      <w:marTop w:val="0"/>
      <w:marBottom w:val="0"/>
      <w:divBdr>
        <w:top w:val="none" w:sz="0" w:space="0" w:color="auto"/>
        <w:left w:val="none" w:sz="0" w:space="0" w:color="auto"/>
        <w:bottom w:val="none" w:sz="0" w:space="0" w:color="auto"/>
        <w:right w:val="none" w:sz="0" w:space="0" w:color="auto"/>
      </w:divBdr>
    </w:div>
    <w:div w:id="179505453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117" Type="http://schemas.openxmlformats.org/officeDocument/2006/relationships/footer" Target="footer1.xml"/><Relationship Id="rId21" Type="http://schemas.openxmlformats.org/officeDocument/2006/relationships/image" Target="media/image15.emf"/><Relationship Id="rId42" Type="http://schemas.openxmlformats.org/officeDocument/2006/relationships/image" Target="media/image36.emf"/><Relationship Id="rId47" Type="http://schemas.openxmlformats.org/officeDocument/2006/relationships/image" Target="media/image41.emf"/><Relationship Id="rId63" Type="http://schemas.openxmlformats.org/officeDocument/2006/relationships/image" Target="media/image57.emf"/><Relationship Id="rId68" Type="http://schemas.openxmlformats.org/officeDocument/2006/relationships/image" Target="media/image62.emf"/><Relationship Id="rId84" Type="http://schemas.openxmlformats.org/officeDocument/2006/relationships/image" Target="media/image78.emf"/><Relationship Id="rId89" Type="http://schemas.openxmlformats.org/officeDocument/2006/relationships/image" Target="media/image83.emf"/><Relationship Id="rId112" Type="http://schemas.openxmlformats.org/officeDocument/2006/relationships/image" Target="media/image106.emf"/><Relationship Id="rId16" Type="http://schemas.openxmlformats.org/officeDocument/2006/relationships/image" Target="media/image10.emf"/><Relationship Id="rId107" Type="http://schemas.openxmlformats.org/officeDocument/2006/relationships/image" Target="media/image101.emf"/><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image" Target="media/image47.emf"/><Relationship Id="rId58" Type="http://schemas.openxmlformats.org/officeDocument/2006/relationships/image" Target="media/image52.emf"/><Relationship Id="rId66" Type="http://schemas.openxmlformats.org/officeDocument/2006/relationships/image" Target="media/image60.emf"/><Relationship Id="rId74" Type="http://schemas.openxmlformats.org/officeDocument/2006/relationships/image" Target="media/image68.emf"/><Relationship Id="rId79" Type="http://schemas.openxmlformats.org/officeDocument/2006/relationships/image" Target="media/image73.emf"/><Relationship Id="rId87" Type="http://schemas.openxmlformats.org/officeDocument/2006/relationships/image" Target="media/image81.emf"/><Relationship Id="rId102" Type="http://schemas.openxmlformats.org/officeDocument/2006/relationships/image" Target="media/image96.emf"/><Relationship Id="rId110" Type="http://schemas.openxmlformats.org/officeDocument/2006/relationships/image" Target="media/image104.emf"/><Relationship Id="rId115"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55.emf"/><Relationship Id="rId82" Type="http://schemas.openxmlformats.org/officeDocument/2006/relationships/image" Target="media/image76.emf"/><Relationship Id="rId90" Type="http://schemas.openxmlformats.org/officeDocument/2006/relationships/image" Target="media/image84.emf"/><Relationship Id="rId95" Type="http://schemas.openxmlformats.org/officeDocument/2006/relationships/image" Target="media/image89.emf"/><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emf"/><Relationship Id="rId64" Type="http://schemas.openxmlformats.org/officeDocument/2006/relationships/image" Target="media/image58.emf"/><Relationship Id="rId69" Type="http://schemas.openxmlformats.org/officeDocument/2006/relationships/image" Target="media/image63.emf"/><Relationship Id="rId77" Type="http://schemas.openxmlformats.org/officeDocument/2006/relationships/image" Target="media/image71.emf"/><Relationship Id="rId100" Type="http://schemas.openxmlformats.org/officeDocument/2006/relationships/image" Target="media/image94.emf"/><Relationship Id="rId105" Type="http://schemas.openxmlformats.org/officeDocument/2006/relationships/image" Target="media/image99.emf"/><Relationship Id="rId113" Type="http://schemas.openxmlformats.org/officeDocument/2006/relationships/image" Target="media/image107.emf"/><Relationship Id="rId118" Type="http://schemas.openxmlformats.org/officeDocument/2006/relationships/fontTable" Target="fontTable.xml"/><Relationship Id="rId8" Type="http://schemas.openxmlformats.org/officeDocument/2006/relationships/image" Target="media/image2.emf"/><Relationship Id="rId51" Type="http://schemas.openxmlformats.org/officeDocument/2006/relationships/image" Target="media/image45.emf"/><Relationship Id="rId72" Type="http://schemas.openxmlformats.org/officeDocument/2006/relationships/image" Target="media/image66.emf"/><Relationship Id="rId80" Type="http://schemas.openxmlformats.org/officeDocument/2006/relationships/image" Target="media/image74.emf"/><Relationship Id="rId85" Type="http://schemas.openxmlformats.org/officeDocument/2006/relationships/image" Target="media/image79.emf"/><Relationship Id="rId93" Type="http://schemas.openxmlformats.org/officeDocument/2006/relationships/image" Target="media/image87.emf"/><Relationship Id="rId98" Type="http://schemas.openxmlformats.org/officeDocument/2006/relationships/image" Target="media/image92.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emf"/><Relationship Id="rId67" Type="http://schemas.openxmlformats.org/officeDocument/2006/relationships/image" Target="media/image61.emf"/><Relationship Id="rId103" Type="http://schemas.openxmlformats.org/officeDocument/2006/relationships/image" Target="media/image97.emf"/><Relationship Id="rId108" Type="http://schemas.openxmlformats.org/officeDocument/2006/relationships/image" Target="media/image102.emf"/><Relationship Id="rId116" Type="http://schemas.openxmlformats.org/officeDocument/2006/relationships/header" Target="header2.xml"/><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image" Target="media/image56.png"/><Relationship Id="rId70" Type="http://schemas.openxmlformats.org/officeDocument/2006/relationships/image" Target="media/image64.emf"/><Relationship Id="rId75" Type="http://schemas.openxmlformats.org/officeDocument/2006/relationships/image" Target="media/image69.emf"/><Relationship Id="rId83" Type="http://schemas.openxmlformats.org/officeDocument/2006/relationships/image" Target="media/image77.emf"/><Relationship Id="rId88" Type="http://schemas.openxmlformats.org/officeDocument/2006/relationships/image" Target="media/image82.emf"/><Relationship Id="rId91" Type="http://schemas.openxmlformats.org/officeDocument/2006/relationships/image" Target="media/image85.emf"/><Relationship Id="rId96" Type="http://schemas.openxmlformats.org/officeDocument/2006/relationships/image" Target="media/image90.emf"/><Relationship Id="rId111" Type="http://schemas.openxmlformats.org/officeDocument/2006/relationships/image" Target="media/image105.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emf"/><Relationship Id="rId106" Type="http://schemas.openxmlformats.org/officeDocument/2006/relationships/image" Target="media/image100.emf"/><Relationship Id="rId114" Type="http://schemas.openxmlformats.org/officeDocument/2006/relationships/hyperlink" Target="http://dic.academic.ru" TargetMode="External"/><Relationship Id="rId119" Type="http://schemas.openxmlformats.org/officeDocument/2006/relationships/theme" Target="theme/theme1.xml"/><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emf"/><Relationship Id="rId73" Type="http://schemas.openxmlformats.org/officeDocument/2006/relationships/image" Target="media/image67.emf"/><Relationship Id="rId78" Type="http://schemas.openxmlformats.org/officeDocument/2006/relationships/image" Target="media/image72.emf"/><Relationship Id="rId81" Type="http://schemas.openxmlformats.org/officeDocument/2006/relationships/image" Target="media/image75.emf"/><Relationship Id="rId86" Type="http://schemas.openxmlformats.org/officeDocument/2006/relationships/image" Target="media/image80.emf"/><Relationship Id="rId94" Type="http://schemas.openxmlformats.org/officeDocument/2006/relationships/image" Target="media/image88.emf"/><Relationship Id="rId99" Type="http://schemas.openxmlformats.org/officeDocument/2006/relationships/image" Target="media/image93.emf"/><Relationship Id="rId101" Type="http://schemas.openxmlformats.org/officeDocument/2006/relationships/image" Target="media/image95.emf"/><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 Id="rId109" Type="http://schemas.openxmlformats.org/officeDocument/2006/relationships/image" Target="media/image103.emf"/><Relationship Id="rId34" Type="http://schemas.openxmlformats.org/officeDocument/2006/relationships/image" Target="media/image28.emf"/><Relationship Id="rId50" Type="http://schemas.openxmlformats.org/officeDocument/2006/relationships/image" Target="media/image44.emf"/><Relationship Id="rId55" Type="http://schemas.openxmlformats.org/officeDocument/2006/relationships/image" Target="media/image49.emf"/><Relationship Id="rId76" Type="http://schemas.openxmlformats.org/officeDocument/2006/relationships/image" Target="media/image70.emf"/><Relationship Id="rId97" Type="http://schemas.openxmlformats.org/officeDocument/2006/relationships/image" Target="media/image91.emf"/><Relationship Id="rId104" Type="http://schemas.openxmlformats.org/officeDocument/2006/relationships/image" Target="media/image98.emf"/><Relationship Id="rId7" Type="http://schemas.openxmlformats.org/officeDocument/2006/relationships/image" Target="media/image1.png"/><Relationship Id="rId71" Type="http://schemas.openxmlformats.org/officeDocument/2006/relationships/image" Target="media/image65.emf"/><Relationship Id="rId92" Type="http://schemas.openxmlformats.org/officeDocument/2006/relationships/image" Target="media/image86.emf"/><Relationship Id="rId2" Type="http://schemas.openxmlformats.org/officeDocument/2006/relationships/styles" Target="styles.xml"/><Relationship Id="rId29" Type="http://schemas.openxmlformats.org/officeDocument/2006/relationships/image" Target="media/image2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1726</TotalTime>
  <Pages>23</Pages>
  <Words>5478</Words>
  <Characters>31226</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Sergey</cp:lastModifiedBy>
  <cp:revision>235</cp:revision>
  <cp:lastPrinted>2014-05-10T21:54:00Z</cp:lastPrinted>
  <dcterms:created xsi:type="dcterms:W3CDTF">2014-04-12T10:19:00Z</dcterms:created>
  <dcterms:modified xsi:type="dcterms:W3CDTF">2017-12-11T09:15:00Z</dcterms:modified>
</cp:coreProperties>
</file>