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54515" w:rsidRPr="000336B3" w:rsidTr="000336B3">
        <w:tc>
          <w:tcPr>
            <w:tcW w:w="4643" w:type="dxa"/>
          </w:tcPr>
          <w:p w:rsidR="00F54515" w:rsidRDefault="00F54515" w:rsidP="002305DD">
            <w:pPr>
              <w:spacing w:after="0"/>
              <w:rPr>
                <w:rFonts w:ascii="Times New Roman" w:hAnsi="Times New Roman"/>
                <w:sz w:val="20"/>
                <w:szCs w:val="20"/>
              </w:rPr>
            </w:pPr>
            <w:r w:rsidRPr="000336B3">
              <w:rPr>
                <w:rFonts w:ascii="Times New Roman" w:hAnsi="Times New Roman"/>
                <w:sz w:val="20"/>
                <w:szCs w:val="20"/>
              </w:rPr>
              <w:t>УДК 343.985.4</w:t>
            </w:r>
          </w:p>
          <w:p w:rsidR="00F54515" w:rsidRPr="000336B3" w:rsidRDefault="00F54515" w:rsidP="002305DD">
            <w:pPr>
              <w:spacing w:after="0"/>
              <w:rPr>
                <w:rFonts w:ascii="Times New Roman" w:hAnsi="Times New Roman"/>
                <w:sz w:val="20"/>
                <w:szCs w:val="20"/>
              </w:rPr>
            </w:pPr>
          </w:p>
        </w:tc>
        <w:tc>
          <w:tcPr>
            <w:tcW w:w="4643" w:type="dxa"/>
          </w:tcPr>
          <w:p w:rsidR="00F54515" w:rsidRPr="000336B3" w:rsidRDefault="00F54515" w:rsidP="002305DD">
            <w:pPr>
              <w:spacing w:after="0"/>
              <w:rPr>
                <w:rFonts w:ascii="Times New Roman" w:hAnsi="Times New Roman"/>
                <w:sz w:val="20"/>
                <w:szCs w:val="20"/>
              </w:rPr>
            </w:pPr>
            <w:r w:rsidRPr="000336B3">
              <w:rPr>
                <w:rFonts w:ascii="Times New Roman" w:hAnsi="Times New Roman"/>
                <w:sz w:val="20"/>
                <w:szCs w:val="20"/>
              </w:rPr>
              <w:t>UDC 343.985.4</w:t>
            </w:r>
          </w:p>
        </w:tc>
      </w:tr>
      <w:tr w:rsidR="00F54515" w:rsidRPr="000336B3" w:rsidTr="000336B3">
        <w:tc>
          <w:tcPr>
            <w:tcW w:w="4643" w:type="dxa"/>
          </w:tcPr>
          <w:p w:rsidR="00F54515" w:rsidRDefault="00F54515" w:rsidP="002305DD">
            <w:pPr>
              <w:spacing w:after="0"/>
              <w:rPr>
                <w:rFonts w:ascii="Times New Roman" w:hAnsi="Times New Roman"/>
                <w:color w:val="000000"/>
                <w:sz w:val="20"/>
                <w:szCs w:val="20"/>
              </w:rPr>
            </w:pPr>
            <w:r w:rsidRPr="000336B3">
              <w:rPr>
                <w:rFonts w:ascii="Times New Roman" w:hAnsi="Times New Roman"/>
                <w:color w:val="000000"/>
                <w:sz w:val="20"/>
                <w:szCs w:val="20"/>
              </w:rPr>
              <w:t xml:space="preserve">12.00.00 Юридические науки </w:t>
            </w:r>
          </w:p>
          <w:p w:rsidR="00F54515" w:rsidRPr="000336B3" w:rsidRDefault="00F54515" w:rsidP="002305DD">
            <w:pPr>
              <w:spacing w:after="0"/>
              <w:rPr>
                <w:rFonts w:ascii="Times New Roman" w:hAnsi="Times New Roman"/>
                <w:color w:val="000000"/>
                <w:sz w:val="20"/>
                <w:szCs w:val="20"/>
              </w:rPr>
            </w:pPr>
          </w:p>
        </w:tc>
        <w:tc>
          <w:tcPr>
            <w:tcW w:w="4643" w:type="dxa"/>
          </w:tcPr>
          <w:p w:rsidR="00F54515" w:rsidRPr="00D92DFD" w:rsidRDefault="00F54515" w:rsidP="002305DD">
            <w:pPr>
              <w:spacing w:after="0"/>
              <w:rPr>
                <w:rFonts w:ascii="Times New Roman" w:hAnsi="Times New Roman"/>
                <w:color w:val="000000"/>
                <w:sz w:val="20"/>
                <w:szCs w:val="20"/>
                <w:lang w:val="en-US"/>
              </w:rPr>
            </w:pPr>
            <w:r>
              <w:rPr>
                <w:rFonts w:ascii="Times New Roman" w:hAnsi="Times New Roman"/>
                <w:color w:val="000000"/>
                <w:sz w:val="20"/>
                <w:szCs w:val="20"/>
              </w:rPr>
              <w:t>Legal sciences</w:t>
            </w:r>
          </w:p>
        </w:tc>
      </w:tr>
      <w:tr w:rsidR="00F54515" w:rsidRPr="002305DD" w:rsidTr="000336B3">
        <w:tc>
          <w:tcPr>
            <w:tcW w:w="4643" w:type="dxa"/>
          </w:tcPr>
          <w:p w:rsidR="00F54515" w:rsidRDefault="00F54515" w:rsidP="002305DD">
            <w:pPr>
              <w:spacing w:after="0"/>
              <w:rPr>
                <w:rFonts w:ascii="Times New Roman" w:hAnsi="Times New Roman"/>
                <w:b/>
                <w:color w:val="000000"/>
                <w:sz w:val="20"/>
                <w:szCs w:val="20"/>
              </w:rPr>
            </w:pPr>
            <w:r w:rsidRPr="000336B3">
              <w:rPr>
                <w:rFonts w:ascii="Times New Roman" w:hAnsi="Times New Roman"/>
                <w:b/>
                <w:color w:val="000000"/>
                <w:sz w:val="20"/>
                <w:szCs w:val="20"/>
              </w:rPr>
              <w:t>ОРГАНИЗАЦИОННО-ТАКТИЧЕСКИЕ ОСОБЕННОСТИ ПРОВЕДЕНИЯ ОСМОТРА МЕСТА АВИАЦИОННОГО ПРОИСШЕСТВИЯ</w:t>
            </w:r>
          </w:p>
          <w:p w:rsidR="00F54515" w:rsidRPr="000336B3" w:rsidRDefault="00F54515" w:rsidP="002305DD">
            <w:pPr>
              <w:spacing w:after="0"/>
              <w:rPr>
                <w:rFonts w:ascii="Times New Roman" w:hAnsi="Times New Roman"/>
                <w:b/>
                <w:color w:val="000000"/>
                <w:sz w:val="20"/>
                <w:szCs w:val="20"/>
              </w:rPr>
            </w:pPr>
          </w:p>
        </w:tc>
        <w:tc>
          <w:tcPr>
            <w:tcW w:w="4643" w:type="dxa"/>
          </w:tcPr>
          <w:p w:rsidR="00F54515" w:rsidRPr="000336B3" w:rsidRDefault="00F54515" w:rsidP="002305DD">
            <w:pPr>
              <w:spacing w:after="0"/>
              <w:rPr>
                <w:rFonts w:ascii="Times New Roman" w:hAnsi="Times New Roman"/>
                <w:b/>
                <w:color w:val="000000"/>
                <w:sz w:val="20"/>
                <w:szCs w:val="20"/>
                <w:lang w:val="en-US"/>
              </w:rPr>
            </w:pPr>
            <w:r w:rsidRPr="000336B3">
              <w:rPr>
                <w:rFonts w:ascii="Times New Roman" w:hAnsi="Times New Roman"/>
                <w:b/>
                <w:color w:val="000000"/>
                <w:sz w:val="20"/>
                <w:szCs w:val="24"/>
                <w:lang w:val="en-US"/>
              </w:rPr>
              <w:t>ORGANIZATIONAL AND TACTICAL FEATURES OF THE AIRCRAFT ACCIDENT SITE  EXAMINATION</w:t>
            </w:r>
          </w:p>
        </w:tc>
      </w:tr>
      <w:tr w:rsidR="00F54515" w:rsidRPr="002305DD" w:rsidTr="000336B3">
        <w:tc>
          <w:tcPr>
            <w:tcW w:w="4643" w:type="dxa"/>
          </w:tcPr>
          <w:p w:rsidR="00F54515" w:rsidRPr="000336B3" w:rsidRDefault="00F54515" w:rsidP="002305DD">
            <w:pPr>
              <w:spacing w:after="0"/>
              <w:rPr>
                <w:rFonts w:ascii="Times New Roman" w:hAnsi="Times New Roman"/>
                <w:color w:val="000000"/>
                <w:sz w:val="20"/>
                <w:szCs w:val="20"/>
              </w:rPr>
            </w:pPr>
            <w:r w:rsidRPr="000336B3">
              <w:rPr>
                <w:rFonts w:ascii="Times New Roman" w:hAnsi="Times New Roman"/>
                <w:color w:val="000000"/>
                <w:sz w:val="20"/>
                <w:szCs w:val="20"/>
              </w:rPr>
              <w:t>Головин Михаил Васильевич</w:t>
            </w:r>
          </w:p>
          <w:p w:rsidR="00F54515" w:rsidRPr="000336B3" w:rsidRDefault="00F54515" w:rsidP="002305DD">
            <w:pPr>
              <w:spacing w:after="0"/>
              <w:rPr>
                <w:rFonts w:ascii="Times New Roman" w:hAnsi="Times New Roman"/>
                <w:color w:val="000000"/>
                <w:sz w:val="20"/>
                <w:szCs w:val="20"/>
              </w:rPr>
            </w:pPr>
            <w:r w:rsidRPr="000336B3">
              <w:rPr>
                <w:rFonts w:ascii="Times New Roman" w:hAnsi="Times New Roman"/>
                <w:color w:val="000000"/>
                <w:sz w:val="20"/>
                <w:szCs w:val="20"/>
              </w:rPr>
              <w:t>кандидат юридических наук, доцент кафедры криминалистики</w:t>
            </w:r>
          </w:p>
          <w:p w:rsidR="00F54515" w:rsidRPr="000336B3" w:rsidRDefault="00F54515" w:rsidP="002305DD">
            <w:pPr>
              <w:spacing w:after="0"/>
              <w:rPr>
                <w:rFonts w:ascii="Times New Roman" w:hAnsi="Times New Roman"/>
                <w:color w:val="000000"/>
                <w:sz w:val="20"/>
                <w:szCs w:val="20"/>
              </w:rPr>
            </w:pPr>
          </w:p>
          <w:p w:rsidR="00F54515" w:rsidRPr="000336B3" w:rsidRDefault="00F54515" w:rsidP="002305DD">
            <w:pPr>
              <w:spacing w:after="0"/>
              <w:rPr>
                <w:rFonts w:ascii="Times New Roman" w:hAnsi="Times New Roman"/>
                <w:color w:val="000000"/>
                <w:sz w:val="20"/>
                <w:szCs w:val="20"/>
              </w:rPr>
            </w:pPr>
            <w:r w:rsidRPr="000336B3">
              <w:rPr>
                <w:rFonts w:ascii="Times New Roman" w:hAnsi="Times New Roman"/>
                <w:color w:val="000000"/>
                <w:sz w:val="20"/>
                <w:szCs w:val="20"/>
              </w:rPr>
              <w:t xml:space="preserve">Шпак Нина Михайловна </w:t>
            </w:r>
          </w:p>
          <w:p w:rsidR="00F54515" w:rsidRPr="000336B3" w:rsidRDefault="00F54515" w:rsidP="002305DD">
            <w:pPr>
              <w:spacing w:after="0"/>
              <w:rPr>
                <w:rFonts w:ascii="Times New Roman" w:hAnsi="Times New Roman"/>
                <w:color w:val="000000"/>
                <w:sz w:val="20"/>
                <w:szCs w:val="20"/>
              </w:rPr>
            </w:pPr>
            <w:r w:rsidRPr="000336B3">
              <w:rPr>
                <w:rFonts w:ascii="Times New Roman" w:hAnsi="Times New Roman"/>
                <w:color w:val="000000"/>
                <w:sz w:val="20"/>
                <w:szCs w:val="20"/>
              </w:rPr>
              <w:t xml:space="preserve">преподаватель кафедры криминалистики </w:t>
            </w:r>
          </w:p>
          <w:p w:rsidR="00F54515" w:rsidRPr="00025484" w:rsidRDefault="00F54515" w:rsidP="002305DD">
            <w:pPr>
              <w:spacing w:after="0"/>
              <w:rPr>
                <w:rFonts w:ascii="Times New Roman" w:hAnsi="Times New Roman"/>
                <w:i/>
                <w:color w:val="000000"/>
                <w:sz w:val="20"/>
                <w:szCs w:val="20"/>
              </w:rPr>
            </w:pPr>
            <w:r w:rsidRPr="000336B3">
              <w:rPr>
                <w:rFonts w:ascii="Times New Roman" w:hAnsi="Times New Roman"/>
                <w:i/>
                <w:color w:val="000000"/>
                <w:sz w:val="20"/>
                <w:szCs w:val="20"/>
              </w:rPr>
              <w:t>Кубанский государственный аграрный университет</w:t>
            </w:r>
            <w:r w:rsidRPr="00025484">
              <w:rPr>
                <w:rFonts w:ascii="Times New Roman" w:hAnsi="Times New Roman"/>
                <w:i/>
                <w:color w:val="000000"/>
                <w:sz w:val="20"/>
                <w:szCs w:val="20"/>
              </w:rPr>
              <w:t>, Краснодар, Россия</w:t>
            </w:r>
          </w:p>
          <w:p w:rsidR="00F54515" w:rsidRPr="000336B3" w:rsidRDefault="00F54515" w:rsidP="002305DD">
            <w:pPr>
              <w:spacing w:after="0"/>
              <w:rPr>
                <w:rFonts w:ascii="Times New Roman" w:hAnsi="Times New Roman"/>
                <w:i/>
                <w:color w:val="000000"/>
                <w:sz w:val="20"/>
                <w:szCs w:val="20"/>
              </w:rPr>
            </w:pPr>
          </w:p>
        </w:tc>
        <w:tc>
          <w:tcPr>
            <w:tcW w:w="4643" w:type="dxa"/>
          </w:tcPr>
          <w:p w:rsidR="00F54515" w:rsidRPr="00025484" w:rsidRDefault="00F54515" w:rsidP="002305DD">
            <w:pPr>
              <w:spacing w:after="0"/>
              <w:rPr>
                <w:rFonts w:ascii="Times New Roman" w:hAnsi="Times New Roman"/>
                <w:color w:val="000000"/>
                <w:sz w:val="20"/>
                <w:szCs w:val="20"/>
                <w:lang w:val="en-US"/>
              </w:rPr>
            </w:pPr>
            <w:r w:rsidRPr="000336B3">
              <w:rPr>
                <w:rFonts w:ascii="Times New Roman" w:hAnsi="Times New Roman"/>
                <w:color w:val="000000"/>
                <w:sz w:val="20"/>
                <w:szCs w:val="20"/>
                <w:lang w:val="en-US"/>
              </w:rPr>
              <w:t>Golovin Mikhail</w:t>
            </w:r>
            <w:r>
              <w:rPr>
                <w:rFonts w:ascii="Times New Roman" w:hAnsi="Times New Roman"/>
                <w:color w:val="000000"/>
                <w:sz w:val="20"/>
                <w:szCs w:val="20"/>
              </w:rPr>
              <w:t xml:space="preserve"> Vasilievich</w:t>
            </w:r>
          </w:p>
          <w:p w:rsidR="00F54515" w:rsidRPr="00D92DFD" w:rsidRDefault="00F54515" w:rsidP="00D92DFD">
            <w:pPr>
              <w:spacing w:after="0"/>
              <w:outlineLvl w:val="0"/>
              <w:rPr>
                <w:rFonts w:ascii="Times New Roman" w:hAnsi="Times New Roman"/>
                <w:color w:val="000000"/>
                <w:sz w:val="20"/>
                <w:szCs w:val="20"/>
                <w:lang w:val="en-US"/>
              </w:rPr>
            </w:pPr>
            <w:r w:rsidRPr="000336B3">
              <w:rPr>
                <w:rFonts w:ascii="Times New Roman" w:hAnsi="Times New Roman"/>
                <w:color w:val="000000"/>
                <w:sz w:val="20"/>
                <w:szCs w:val="20"/>
                <w:lang w:val="en-US"/>
              </w:rPr>
              <w:t>Cand.Leg.Sci., associate professor of t</w:t>
            </w:r>
            <w:r>
              <w:rPr>
                <w:rFonts w:ascii="Times New Roman" w:hAnsi="Times New Roman"/>
                <w:color w:val="000000"/>
                <w:sz w:val="20"/>
                <w:szCs w:val="20"/>
                <w:lang w:val="en-US"/>
              </w:rPr>
              <w:t>he Criminalistics department</w:t>
            </w:r>
          </w:p>
          <w:p w:rsidR="00F54515" w:rsidRDefault="00F54515" w:rsidP="002305DD">
            <w:pPr>
              <w:spacing w:after="0"/>
              <w:rPr>
                <w:rFonts w:ascii="Times New Roman" w:hAnsi="Times New Roman"/>
                <w:color w:val="000000"/>
                <w:sz w:val="20"/>
                <w:szCs w:val="20"/>
              </w:rPr>
            </w:pPr>
          </w:p>
          <w:p w:rsidR="00F54515" w:rsidRPr="000336B3" w:rsidRDefault="00F54515" w:rsidP="002305DD">
            <w:pPr>
              <w:spacing w:after="0"/>
              <w:rPr>
                <w:rFonts w:ascii="Times New Roman" w:hAnsi="Times New Roman"/>
                <w:color w:val="000000"/>
                <w:sz w:val="20"/>
                <w:szCs w:val="20"/>
                <w:lang w:val="en-US"/>
              </w:rPr>
            </w:pPr>
            <w:r w:rsidRPr="000336B3">
              <w:rPr>
                <w:rFonts w:ascii="Times New Roman" w:hAnsi="Times New Roman"/>
                <w:color w:val="000000"/>
                <w:sz w:val="20"/>
                <w:szCs w:val="20"/>
                <w:lang w:val="en-US"/>
              </w:rPr>
              <w:t xml:space="preserve">Shpak Nina </w:t>
            </w:r>
            <w:r>
              <w:rPr>
                <w:rFonts w:ascii="Times New Roman" w:hAnsi="Times New Roman"/>
                <w:color w:val="000000"/>
                <w:sz w:val="20"/>
                <w:szCs w:val="20"/>
                <w:lang w:val="en-US"/>
              </w:rPr>
              <w:t>Mikhailovna</w:t>
            </w:r>
          </w:p>
          <w:p w:rsidR="00F54515" w:rsidRPr="000336B3" w:rsidRDefault="00F54515" w:rsidP="002305DD">
            <w:pPr>
              <w:spacing w:after="0"/>
              <w:rPr>
                <w:rFonts w:ascii="Times New Roman" w:hAnsi="Times New Roman"/>
                <w:color w:val="000000"/>
                <w:sz w:val="20"/>
                <w:szCs w:val="20"/>
                <w:lang w:val="en-US"/>
              </w:rPr>
            </w:pPr>
            <w:r w:rsidRPr="000336B3">
              <w:rPr>
                <w:rFonts w:ascii="Times New Roman" w:hAnsi="Times New Roman"/>
                <w:color w:val="000000"/>
                <w:sz w:val="20"/>
                <w:szCs w:val="20"/>
                <w:lang w:val="en-US"/>
              </w:rPr>
              <w:t>lecturer in criminology</w:t>
            </w:r>
          </w:p>
          <w:p w:rsidR="00F54515" w:rsidRPr="000336B3" w:rsidRDefault="00F54515" w:rsidP="002305DD">
            <w:pPr>
              <w:spacing w:after="0"/>
              <w:rPr>
                <w:rFonts w:ascii="Times New Roman" w:hAnsi="Times New Roman"/>
                <w:i/>
                <w:color w:val="000000"/>
                <w:sz w:val="20"/>
                <w:szCs w:val="20"/>
                <w:lang w:val="en-US"/>
              </w:rPr>
            </w:pPr>
            <w:smartTag w:uri="urn:schemas-microsoft-com:office:smarttags" w:element="PlaceName">
              <w:r w:rsidRPr="000336B3">
                <w:rPr>
                  <w:rFonts w:ascii="Times New Roman" w:hAnsi="Times New Roman"/>
                  <w:i/>
                  <w:color w:val="000000"/>
                  <w:sz w:val="20"/>
                  <w:szCs w:val="20"/>
                  <w:lang w:val="en-US"/>
                </w:rPr>
                <w:t>Kuban</w:t>
              </w:r>
            </w:smartTag>
            <w:r w:rsidRPr="000336B3">
              <w:rPr>
                <w:rFonts w:ascii="Times New Roman" w:hAnsi="Times New Roman"/>
                <w:i/>
                <w:color w:val="000000"/>
                <w:sz w:val="20"/>
                <w:szCs w:val="20"/>
                <w:lang w:val="en-US"/>
              </w:rPr>
              <w:t xml:space="preserve"> </w:t>
            </w:r>
            <w:smartTag w:uri="urn:schemas-microsoft-com:office:smarttags" w:element="PlaceType">
              <w:r w:rsidRPr="000336B3">
                <w:rPr>
                  <w:rFonts w:ascii="Times New Roman" w:hAnsi="Times New Roman"/>
                  <w:i/>
                  <w:color w:val="000000"/>
                  <w:sz w:val="20"/>
                  <w:szCs w:val="20"/>
                  <w:lang w:val="en-US"/>
                </w:rPr>
                <w:t>State</w:t>
              </w:r>
            </w:smartTag>
            <w:r w:rsidRPr="000336B3">
              <w:rPr>
                <w:rFonts w:ascii="Times New Roman" w:hAnsi="Times New Roman"/>
                <w:i/>
                <w:color w:val="000000"/>
                <w:sz w:val="20"/>
                <w:szCs w:val="20"/>
                <w:lang w:val="en-US"/>
              </w:rPr>
              <w:t xml:space="preserve"> </w:t>
            </w:r>
            <w:smartTag w:uri="urn:schemas-microsoft-com:office:smarttags" w:element="PlaceName">
              <w:r w:rsidRPr="000336B3">
                <w:rPr>
                  <w:rFonts w:ascii="Times New Roman" w:hAnsi="Times New Roman"/>
                  <w:i/>
                  <w:color w:val="000000"/>
                  <w:sz w:val="20"/>
                  <w:szCs w:val="20"/>
                  <w:lang w:val="en-US"/>
                </w:rPr>
                <w:t>Agrarian</w:t>
              </w:r>
            </w:smartTag>
            <w:r w:rsidRPr="000336B3">
              <w:rPr>
                <w:rFonts w:ascii="Times New Roman" w:hAnsi="Times New Roman"/>
                <w:i/>
                <w:color w:val="000000"/>
                <w:sz w:val="20"/>
                <w:szCs w:val="20"/>
                <w:lang w:val="en-US"/>
              </w:rPr>
              <w:t xml:space="preserve"> </w:t>
            </w:r>
            <w:smartTag w:uri="urn:schemas-microsoft-com:office:smarttags" w:element="PlaceType">
              <w:r w:rsidRPr="000336B3">
                <w:rPr>
                  <w:rFonts w:ascii="Times New Roman" w:hAnsi="Times New Roman"/>
                  <w:i/>
                  <w:color w:val="000000"/>
                  <w:sz w:val="20"/>
                  <w:szCs w:val="20"/>
                  <w:lang w:val="en-US"/>
                </w:rPr>
                <w:t>University</w:t>
              </w:r>
            </w:smartTag>
            <w:r>
              <w:rPr>
                <w:rFonts w:ascii="Times New Roman" w:hAnsi="Times New Roman"/>
                <w:i/>
                <w:color w:val="000000"/>
                <w:sz w:val="20"/>
                <w:szCs w:val="20"/>
                <w:lang w:val="en-US"/>
              </w:rPr>
              <w:t xml:space="preserve">, </w:t>
            </w:r>
            <w:smartTag w:uri="urn:schemas-microsoft-com:office:smarttags" w:element="place">
              <w:smartTag w:uri="urn:schemas-microsoft-com:office:smarttags" w:element="City">
                <w:r>
                  <w:rPr>
                    <w:rFonts w:ascii="Times New Roman" w:hAnsi="Times New Roman"/>
                    <w:i/>
                    <w:color w:val="000000"/>
                    <w:sz w:val="20"/>
                    <w:szCs w:val="20"/>
                    <w:lang w:val="en-US"/>
                  </w:rPr>
                  <w:t>Krasnodar</w:t>
                </w:r>
              </w:smartTag>
              <w:r>
                <w:rPr>
                  <w:rFonts w:ascii="Times New Roman" w:hAnsi="Times New Roman"/>
                  <w:i/>
                  <w:color w:val="000000"/>
                  <w:sz w:val="20"/>
                  <w:szCs w:val="20"/>
                  <w:lang w:val="en-US"/>
                </w:rPr>
                <w:t xml:space="preserve">, </w:t>
              </w:r>
              <w:smartTag w:uri="urn:schemas-microsoft-com:office:smarttags" w:element="country-region">
                <w:r>
                  <w:rPr>
                    <w:rFonts w:ascii="Times New Roman" w:hAnsi="Times New Roman"/>
                    <w:i/>
                    <w:color w:val="000000"/>
                    <w:sz w:val="20"/>
                    <w:szCs w:val="20"/>
                    <w:lang w:val="en-US"/>
                  </w:rPr>
                  <w:t>Russia</w:t>
                </w:r>
              </w:smartTag>
            </w:smartTag>
          </w:p>
          <w:p w:rsidR="00F54515" w:rsidRPr="000336B3" w:rsidRDefault="00F54515" w:rsidP="00D92DFD">
            <w:pPr>
              <w:spacing w:after="0"/>
              <w:rPr>
                <w:rFonts w:ascii="Times New Roman" w:hAnsi="Times New Roman"/>
                <w:color w:val="000000"/>
                <w:sz w:val="20"/>
                <w:szCs w:val="20"/>
                <w:lang w:val="en-US"/>
              </w:rPr>
            </w:pPr>
          </w:p>
        </w:tc>
      </w:tr>
      <w:tr w:rsidR="00F54515" w:rsidRPr="002305DD" w:rsidTr="00BA4949">
        <w:trPr>
          <w:trHeight w:val="8058"/>
        </w:trPr>
        <w:tc>
          <w:tcPr>
            <w:tcW w:w="4643" w:type="dxa"/>
          </w:tcPr>
          <w:p w:rsidR="00F54515" w:rsidRPr="00BA4949" w:rsidRDefault="00F54515" w:rsidP="002305DD">
            <w:pPr>
              <w:spacing w:after="0" w:line="240" w:lineRule="auto"/>
              <w:rPr>
                <w:rFonts w:ascii="Times New Roman" w:hAnsi="Times New Roman"/>
                <w:sz w:val="20"/>
                <w:szCs w:val="20"/>
              </w:rPr>
            </w:pPr>
            <w:r w:rsidRPr="000336B3">
              <w:rPr>
                <w:rFonts w:ascii="Times New Roman" w:hAnsi="Times New Roman"/>
                <w:color w:val="000000"/>
                <w:sz w:val="20"/>
                <w:szCs w:val="20"/>
              </w:rPr>
              <w:t xml:space="preserve">В данной статье рассматриваются организационно-тактические особенности проведения осмотра места авиационного происшествия. Для успешной реализации стоящих перед следователем задач: для быстрого и полного раскрытия преступления, изобличения виновных и обеспечения для </w:t>
            </w:r>
            <w:r>
              <w:rPr>
                <w:rFonts w:ascii="Times New Roman" w:hAnsi="Times New Roman"/>
                <w:color w:val="000000"/>
                <w:sz w:val="20"/>
                <w:szCs w:val="20"/>
              </w:rPr>
              <w:t xml:space="preserve">них  справедливого наказания, </w:t>
            </w:r>
            <w:r w:rsidRPr="000336B3">
              <w:rPr>
                <w:rFonts w:ascii="Times New Roman" w:hAnsi="Times New Roman"/>
                <w:color w:val="000000"/>
                <w:sz w:val="20"/>
                <w:szCs w:val="20"/>
              </w:rPr>
              <w:t>следователь должен четко представлять, какие обстоятельства подлежат установлению и доказыванию по конкретному делу. От квалифицированно проведенного осмотра места происшествия зависит качество расследования авиационных происшествий  и катастроф, которые часто сопровождаются человеческими жертвами. Чтобы выбрать оптимальный путь познания события прошлого, следователь должен учитывать организационно-тактические особенности при проведении осмотра места происшествия. Очень часто</w:t>
            </w:r>
            <w:r>
              <w:rPr>
                <w:rFonts w:ascii="Times New Roman" w:hAnsi="Times New Roman"/>
                <w:color w:val="000000"/>
                <w:sz w:val="20"/>
                <w:szCs w:val="20"/>
              </w:rPr>
              <w:t>,</w:t>
            </w:r>
            <w:r w:rsidRPr="000336B3">
              <w:rPr>
                <w:rFonts w:ascii="Times New Roman" w:hAnsi="Times New Roman"/>
                <w:color w:val="000000"/>
                <w:sz w:val="20"/>
                <w:szCs w:val="20"/>
              </w:rPr>
              <w:t xml:space="preserve"> внешне одинаковые ситуации порождаются разными причинами и тре</w:t>
            </w:r>
            <w:r>
              <w:rPr>
                <w:rFonts w:ascii="Times New Roman" w:hAnsi="Times New Roman"/>
                <w:color w:val="000000"/>
                <w:sz w:val="20"/>
                <w:szCs w:val="20"/>
              </w:rPr>
              <w:t xml:space="preserve">буют индивидуального подхода. </w:t>
            </w:r>
            <w:r w:rsidRPr="000336B3">
              <w:rPr>
                <w:rFonts w:ascii="Times New Roman" w:hAnsi="Times New Roman"/>
                <w:color w:val="000000"/>
                <w:sz w:val="20"/>
                <w:szCs w:val="20"/>
              </w:rPr>
              <w:t>Осмотр места авиационного происшествия является первоочередным и необходимым следственным действием. Чтобы осмотр места происшествия был проведен квалифицированно, к участию в осмотре необходимо привлечь специалистов в области авиационной техники, судебно-медицинского эксперта или врача, а также  сотрудника экспертно-криминалистического подразделения для производства фото и видеосъемки на месте катастрофы. Необходимо зафиксировать и изъять следы и иные вещественные доказательства, а всю полученную на месте происшествия информацию зафиксировать в протоколе осмотра</w:t>
            </w:r>
          </w:p>
        </w:tc>
        <w:tc>
          <w:tcPr>
            <w:tcW w:w="4643" w:type="dxa"/>
          </w:tcPr>
          <w:p w:rsidR="00F54515" w:rsidRPr="000336B3" w:rsidRDefault="00F54515" w:rsidP="002305DD">
            <w:pPr>
              <w:spacing w:after="0" w:line="240" w:lineRule="auto"/>
              <w:rPr>
                <w:rFonts w:ascii="Times New Roman" w:hAnsi="Times New Roman"/>
                <w:color w:val="000000"/>
                <w:sz w:val="20"/>
                <w:szCs w:val="20"/>
                <w:lang w:val="en-US"/>
              </w:rPr>
            </w:pPr>
            <w:r w:rsidRPr="000336B3">
              <w:rPr>
                <w:rFonts w:ascii="Times New Roman" w:hAnsi="Times New Roman"/>
                <w:color w:val="000000"/>
                <w:sz w:val="20"/>
                <w:szCs w:val="20"/>
                <w:lang w:val="en-US"/>
              </w:rPr>
              <w:t>This article discusses the organizational and tactical features of the aircraft accident site examination. For successful solution of the problems which the investigator faces: for a quick and thorough crime detection, exposure of guilty persons and their fair sentencing, the investigator should clearly understand what circumstances are to be ascertained and proved in a particular case. The aircraft accident site examination is primary and necessary investigative activity. Success of the investigation of aircraft accidents, which are often accompanied by human deaths, depends on the efficient accident site examination. Very often</w:t>
            </w:r>
            <w:r>
              <w:rPr>
                <w:rFonts w:ascii="Times New Roman" w:hAnsi="Times New Roman"/>
                <w:color w:val="000000"/>
                <w:sz w:val="20"/>
                <w:szCs w:val="20"/>
                <w:lang w:val="en-US"/>
              </w:rPr>
              <w:t>,</w:t>
            </w:r>
            <w:r w:rsidRPr="000336B3">
              <w:rPr>
                <w:rFonts w:ascii="Times New Roman" w:hAnsi="Times New Roman"/>
                <w:color w:val="000000"/>
                <w:sz w:val="20"/>
                <w:szCs w:val="20"/>
                <w:lang w:val="en-US"/>
              </w:rPr>
              <w:t xml:space="preserve"> seemingly identical situations are generated by different causes and require an individual approach. To choose the best way of discovering past events the investigator should consider the organizational and tactical features in the course of crime scene examination. To carry out the efficient accident site examination</w:t>
            </w:r>
            <w:r>
              <w:rPr>
                <w:rFonts w:ascii="Times New Roman" w:hAnsi="Times New Roman"/>
                <w:color w:val="000000"/>
                <w:sz w:val="20"/>
                <w:szCs w:val="20"/>
                <w:lang w:val="en-US"/>
              </w:rPr>
              <w:t>,</w:t>
            </w:r>
            <w:r w:rsidRPr="000336B3">
              <w:rPr>
                <w:rFonts w:ascii="Times New Roman" w:hAnsi="Times New Roman"/>
                <w:color w:val="000000"/>
                <w:sz w:val="20"/>
                <w:szCs w:val="20"/>
                <w:lang w:val="en-US"/>
              </w:rPr>
              <w:t xml:space="preserve"> experts in the field of aeronautical engineering, a forensic expert or a doctor as well as a specialist of forensic units for the production of photo and video at the crash site should be involved. It is necessary to fix and remove the traces and other evidence, and the obtained data must be recorded in the a</w:t>
            </w:r>
            <w:r>
              <w:rPr>
                <w:rFonts w:ascii="Times New Roman" w:hAnsi="Times New Roman"/>
                <w:color w:val="000000"/>
                <w:sz w:val="20"/>
                <w:szCs w:val="20"/>
                <w:lang w:val="en-US"/>
              </w:rPr>
              <w:t>ccident site examination report</w:t>
            </w:r>
          </w:p>
        </w:tc>
      </w:tr>
      <w:tr w:rsidR="00F54515" w:rsidRPr="004954D4" w:rsidTr="000336B3">
        <w:tc>
          <w:tcPr>
            <w:tcW w:w="4643" w:type="dxa"/>
          </w:tcPr>
          <w:p w:rsidR="00F54515" w:rsidRPr="004954D4" w:rsidRDefault="00F54515" w:rsidP="002305DD">
            <w:pPr>
              <w:spacing w:after="0" w:line="240" w:lineRule="auto"/>
              <w:rPr>
                <w:rFonts w:ascii="Times New Roman" w:hAnsi="Times New Roman"/>
                <w:color w:val="000000"/>
                <w:sz w:val="20"/>
                <w:szCs w:val="20"/>
              </w:rPr>
            </w:pPr>
            <w:r w:rsidRPr="004954D4">
              <w:rPr>
                <w:rFonts w:ascii="Times New Roman" w:hAnsi="Times New Roman"/>
                <w:color w:val="000000"/>
                <w:sz w:val="20"/>
                <w:szCs w:val="20"/>
              </w:rPr>
              <w:t xml:space="preserve">Ключевые слова: ОСМОТР МЕСТА ПРОИСШЕСТВИЯ, РАССЛЕДОВАНИЕ АВИАЦИОННОГО ПРОИСШЕСТВИЯ, ПРОТОКОЛ ОСМОТРА МЕСТА ПРОИСШЕСТВИЯ    </w:t>
            </w:r>
          </w:p>
          <w:p w:rsidR="00F54515" w:rsidRPr="004954D4" w:rsidRDefault="00F54515" w:rsidP="002305DD">
            <w:pPr>
              <w:spacing w:after="0" w:line="240" w:lineRule="auto"/>
              <w:rPr>
                <w:rFonts w:ascii="Times New Roman" w:hAnsi="Times New Roman"/>
                <w:color w:val="000000"/>
                <w:sz w:val="20"/>
                <w:szCs w:val="20"/>
              </w:rPr>
            </w:pPr>
            <w:r>
              <w:rPr>
                <w:rFonts w:ascii="Arial" w:hAnsi="Arial" w:cs="Arial"/>
                <w:b/>
                <w:sz w:val="20"/>
              </w:rPr>
              <w:t>Doi: 10.21515/1990-4665-132</w:t>
            </w:r>
            <w:r w:rsidRPr="00301B36">
              <w:rPr>
                <w:rFonts w:ascii="Arial" w:hAnsi="Arial" w:cs="Arial"/>
                <w:b/>
                <w:sz w:val="20"/>
              </w:rPr>
              <w:t>-0</w:t>
            </w:r>
            <w:r>
              <w:rPr>
                <w:rFonts w:ascii="Arial" w:hAnsi="Arial" w:cs="Arial"/>
                <w:b/>
                <w:sz w:val="20"/>
              </w:rPr>
              <w:t>6</w:t>
            </w:r>
            <w:r>
              <w:rPr>
                <w:rFonts w:ascii="Arial" w:hAnsi="Arial" w:cs="Arial"/>
                <w:b/>
                <w:sz w:val="20"/>
                <w:lang w:val="en-US"/>
              </w:rPr>
              <w:t>5</w:t>
            </w:r>
          </w:p>
        </w:tc>
        <w:tc>
          <w:tcPr>
            <w:tcW w:w="4643" w:type="dxa"/>
          </w:tcPr>
          <w:p w:rsidR="00F54515" w:rsidRPr="004954D4" w:rsidRDefault="00F54515" w:rsidP="002305DD">
            <w:pPr>
              <w:spacing w:after="0" w:line="240" w:lineRule="auto"/>
              <w:rPr>
                <w:rFonts w:ascii="Times New Roman" w:hAnsi="Times New Roman"/>
                <w:color w:val="000000"/>
                <w:sz w:val="20"/>
                <w:szCs w:val="20"/>
                <w:lang w:val="en-US"/>
              </w:rPr>
            </w:pPr>
            <w:r w:rsidRPr="004954D4">
              <w:rPr>
                <w:rFonts w:ascii="Times New Roman" w:hAnsi="Times New Roman"/>
                <w:color w:val="000000"/>
                <w:sz w:val="20"/>
                <w:szCs w:val="20"/>
                <w:lang w:val="en-US"/>
              </w:rPr>
              <w:t>Keywords: ACCIDENT SITE (CRIME SCENE)  EXAMINATION, INVESTIGATION OF THE AIRCRAFT ACCIDENT, CRIME SCENE EXAMINATION REPORT</w:t>
            </w:r>
          </w:p>
        </w:tc>
      </w:tr>
    </w:tbl>
    <w:p w:rsidR="00F54515" w:rsidRDefault="00F54515" w:rsidP="00A75E32">
      <w:pPr>
        <w:spacing w:after="0" w:line="360" w:lineRule="auto"/>
        <w:ind w:firstLine="851"/>
        <w:jc w:val="both"/>
        <w:rPr>
          <w:rFonts w:ascii="Times New Roman" w:hAnsi="Times New Roman"/>
          <w:sz w:val="28"/>
          <w:szCs w:val="28"/>
          <w:lang w:val="en-US"/>
        </w:rPr>
      </w:pPr>
    </w:p>
    <w:p w:rsidR="00F54515" w:rsidRDefault="00F54515" w:rsidP="00A75E32">
      <w:pPr>
        <w:spacing w:after="0" w:line="360" w:lineRule="auto"/>
        <w:ind w:firstLine="851"/>
        <w:jc w:val="both"/>
        <w:rPr>
          <w:rFonts w:ascii="Times New Roman" w:hAnsi="Times New Roman"/>
          <w:sz w:val="28"/>
          <w:szCs w:val="28"/>
        </w:rPr>
      </w:pPr>
      <w:r>
        <w:rPr>
          <w:rFonts w:ascii="Times New Roman" w:hAnsi="Times New Roman"/>
          <w:sz w:val="28"/>
          <w:szCs w:val="28"/>
        </w:rPr>
        <w:t>С</w:t>
      </w:r>
      <w:r w:rsidRPr="00E92861">
        <w:rPr>
          <w:rFonts w:ascii="Times New Roman" w:hAnsi="Times New Roman"/>
          <w:sz w:val="28"/>
          <w:szCs w:val="28"/>
        </w:rPr>
        <w:t>амолет,</w:t>
      </w:r>
      <w:r>
        <w:rPr>
          <w:rFonts w:ascii="Times New Roman" w:hAnsi="Times New Roman"/>
          <w:sz w:val="28"/>
          <w:szCs w:val="28"/>
        </w:rPr>
        <w:t xml:space="preserve"> бесспорно,</w:t>
      </w:r>
      <w:r w:rsidRPr="00E92861">
        <w:rPr>
          <w:rFonts w:ascii="Times New Roman" w:hAnsi="Times New Roman"/>
          <w:sz w:val="28"/>
          <w:szCs w:val="28"/>
        </w:rPr>
        <w:t xml:space="preserve"> самы</w:t>
      </w:r>
      <w:r>
        <w:rPr>
          <w:rFonts w:ascii="Times New Roman" w:hAnsi="Times New Roman"/>
          <w:sz w:val="28"/>
          <w:szCs w:val="28"/>
        </w:rPr>
        <w:t>й</w:t>
      </w:r>
      <w:r w:rsidRPr="00E92861">
        <w:rPr>
          <w:rFonts w:ascii="Times New Roman" w:hAnsi="Times New Roman"/>
          <w:sz w:val="28"/>
          <w:szCs w:val="28"/>
        </w:rPr>
        <w:t xml:space="preserve"> быстры</w:t>
      </w:r>
      <w:r>
        <w:rPr>
          <w:rFonts w:ascii="Times New Roman" w:hAnsi="Times New Roman"/>
          <w:sz w:val="28"/>
          <w:szCs w:val="28"/>
        </w:rPr>
        <w:t>й</w:t>
      </w:r>
      <w:r w:rsidRPr="00E92861">
        <w:rPr>
          <w:rFonts w:ascii="Times New Roman" w:hAnsi="Times New Roman"/>
          <w:sz w:val="28"/>
          <w:szCs w:val="28"/>
        </w:rPr>
        <w:t xml:space="preserve"> вид транспорта, </w:t>
      </w:r>
      <w:r>
        <w:rPr>
          <w:rFonts w:ascii="Times New Roman" w:hAnsi="Times New Roman"/>
          <w:sz w:val="28"/>
          <w:szCs w:val="28"/>
        </w:rPr>
        <w:t xml:space="preserve">который </w:t>
      </w:r>
      <w:r w:rsidRPr="00E92861">
        <w:rPr>
          <w:rFonts w:ascii="Times New Roman" w:hAnsi="Times New Roman"/>
          <w:sz w:val="28"/>
          <w:szCs w:val="28"/>
        </w:rPr>
        <w:t>позволя</w:t>
      </w:r>
      <w:r>
        <w:rPr>
          <w:rFonts w:ascii="Times New Roman" w:hAnsi="Times New Roman"/>
          <w:sz w:val="28"/>
          <w:szCs w:val="28"/>
        </w:rPr>
        <w:t xml:space="preserve">ет </w:t>
      </w:r>
      <w:r w:rsidRPr="00E92861">
        <w:rPr>
          <w:rFonts w:ascii="Times New Roman" w:hAnsi="Times New Roman"/>
          <w:sz w:val="28"/>
          <w:szCs w:val="28"/>
        </w:rPr>
        <w:t xml:space="preserve">добраться до любой точки </w:t>
      </w:r>
      <w:r>
        <w:rPr>
          <w:rFonts w:ascii="Times New Roman" w:hAnsi="Times New Roman"/>
          <w:sz w:val="28"/>
          <w:szCs w:val="28"/>
        </w:rPr>
        <w:t>Земли за</w:t>
      </w:r>
      <w:r w:rsidRPr="00E92861">
        <w:rPr>
          <w:rFonts w:ascii="Times New Roman" w:hAnsi="Times New Roman"/>
          <w:sz w:val="28"/>
          <w:szCs w:val="28"/>
        </w:rPr>
        <w:t xml:space="preserve"> </w:t>
      </w:r>
      <w:r>
        <w:rPr>
          <w:rFonts w:ascii="Times New Roman" w:hAnsi="Times New Roman"/>
          <w:sz w:val="28"/>
          <w:szCs w:val="28"/>
        </w:rPr>
        <w:t>несколько</w:t>
      </w:r>
      <w:r w:rsidRPr="00E92861">
        <w:rPr>
          <w:rFonts w:ascii="Times New Roman" w:hAnsi="Times New Roman"/>
          <w:sz w:val="28"/>
          <w:szCs w:val="28"/>
        </w:rPr>
        <w:t xml:space="preserve"> час</w:t>
      </w:r>
      <w:r>
        <w:rPr>
          <w:rFonts w:ascii="Times New Roman" w:hAnsi="Times New Roman"/>
          <w:sz w:val="28"/>
          <w:szCs w:val="28"/>
        </w:rPr>
        <w:t>ов</w:t>
      </w:r>
      <w:r w:rsidRPr="00E92861">
        <w:rPr>
          <w:rFonts w:ascii="Times New Roman" w:hAnsi="Times New Roman"/>
          <w:sz w:val="28"/>
          <w:szCs w:val="28"/>
        </w:rPr>
        <w:t xml:space="preserve">. </w:t>
      </w:r>
      <w:r>
        <w:rPr>
          <w:rFonts w:ascii="Times New Roman" w:hAnsi="Times New Roman"/>
          <w:sz w:val="28"/>
          <w:szCs w:val="28"/>
        </w:rPr>
        <w:t xml:space="preserve">Несмотря на участившиеся случаи авиационных катастроф, он занимает </w:t>
      </w:r>
      <w:r w:rsidRPr="00A75E32">
        <w:rPr>
          <w:rFonts w:ascii="Times New Roman" w:hAnsi="Times New Roman"/>
          <w:sz w:val="28"/>
          <w:szCs w:val="28"/>
        </w:rPr>
        <w:t>второ</w:t>
      </w:r>
      <w:r>
        <w:rPr>
          <w:rFonts w:ascii="Times New Roman" w:hAnsi="Times New Roman"/>
          <w:sz w:val="28"/>
          <w:szCs w:val="28"/>
        </w:rPr>
        <w:t>е</w:t>
      </w:r>
      <w:r w:rsidRPr="00A75E32">
        <w:rPr>
          <w:rFonts w:ascii="Times New Roman" w:hAnsi="Times New Roman"/>
          <w:sz w:val="28"/>
          <w:szCs w:val="28"/>
        </w:rPr>
        <w:t xml:space="preserve"> мест</w:t>
      </w:r>
      <w:r>
        <w:rPr>
          <w:rFonts w:ascii="Times New Roman" w:hAnsi="Times New Roman"/>
          <w:sz w:val="28"/>
          <w:szCs w:val="28"/>
        </w:rPr>
        <w:t>о по безопасности, уступив первенство поезду</w:t>
      </w:r>
      <w:r w:rsidRPr="00A75E32">
        <w:rPr>
          <w:rFonts w:ascii="Times New Roman" w:hAnsi="Times New Roman"/>
          <w:sz w:val="28"/>
          <w:szCs w:val="28"/>
        </w:rPr>
        <w:t xml:space="preserve">. </w:t>
      </w:r>
      <w:r>
        <w:rPr>
          <w:rFonts w:ascii="Times New Roman" w:hAnsi="Times New Roman"/>
          <w:sz w:val="28"/>
          <w:szCs w:val="28"/>
        </w:rPr>
        <w:t xml:space="preserve">Согласно имеющимся  статистическим данным, </w:t>
      </w:r>
      <w:r w:rsidRPr="00A75E32">
        <w:rPr>
          <w:rFonts w:ascii="Times New Roman" w:hAnsi="Times New Roman"/>
          <w:sz w:val="28"/>
          <w:szCs w:val="28"/>
        </w:rPr>
        <w:t xml:space="preserve">на </w:t>
      </w:r>
      <w:r>
        <w:rPr>
          <w:rFonts w:ascii="Times New Roman" w:hAnsi="Times New Roman"/>
          <w:sz w:val="28"/>
          <w:szCs w:val="28"/>
        </w:rPr>
        <w:t xml:space="preserve">каждые </w:t>
      </w:r>
      <w:r w:rsidRPr="00A75E32">
        <w:rPr>
          <w:rFonts w:ascii="Times New Roman" w:hAnsi="Times New Roman"/>
          <w:sz w:val="28"/>
          <w:szCs w:val="28"/>
        </w:rPr>
        <w:t xml:space="preserve">1,5 млрд. </w:t>
      </w:r>
      <w:r>
        <w:rPr>
          <w:rFonts w:ascii="Times New Roman" w:hAnsi="Times New Roman"/>
          <w:sz w:val="28"/>
          <w:szCs w:val="28"/>
        </w:rPr>
        <w:t xml:space="preserve">километров приходится </w:t>
      </w:r>
      <w:r w:rsidRPr="00A75E32">
        <w:rPr>
          <w:rFonts w:ascii="Times New Roman" w:hAnsi="Times New Roman"/>
          <w:sz w:val="28"/>
          <w:szCs w:val="28"/>
        </w:rPr>
        <w:t>0,5 смертей, учитыва</w:t>
      </w:r>
      <w:r>
        <w:rPr>
          <w:rFonts w:ascii="Times New Roman" w:hAnsi="Times New Roman"/>
          <w:sz w:val="28"/>
          <w:szCs w:val="28"/>
        </w:rPr>
        <w:t>я</w:t>
      </w:r>
      <w:r w:rsidRPr="00A75E32">
        <w:rPr>
          <w:rFonts w:ascii="Times New Roman" w:hAnsi="Times New Roman"/>
          <w:sz w:val="28"/>
          <w:szCs w:val="28"/>
        </w:rPr>
        <w:t xml:space="preserve"> </w:t>
      </w:r>
      <w:r>
        <w:rPr>
          <w:rFonts w:ascii="Times New Roman" w:hAnsi="Times New Roman"/>
          <w:sz w:val="28"/>
          <w:szCs w:val="28"/>
        </w:rPr>
        <w:t xml:space="preserve">и </w:t>
      </w:r>
      <w:r w:rsidRPr="00A75E32">
        <w:rPr>
          <w:rFonts w:ascii="Times New Roman" w:hAnsi="Times New Roman"/>
          <w:sz w:val="28"/>
          <w:szCs w:val="28"/>
        </w:rPr>
        <w:t>малую авиацию с вертолетами</w:t>
      </w:r>
      <w:r>
        <w:rPr>
          <w:rFonts w:ascii="Times New Roman" w:hAnsi="Times New Roman"/>
          <w:sz w:val="28"/>
          <w:szCs w:val="28"/>
        </w:rPr>
        <w:t xml:space="preserve"> (хотя к</w:t>
      </w:r>
      <w:r w:rsidRPr="00A75E32">
        <w:rPr>
          <w:rFonts w:ascii="Times New Roman" w:hAnsi="Times New Roman"/>
          <w:sz w:val="28"/>
          <w:szCs w:val="28"/>
        </w:rPr>
        <w:t xml:space="preserve">оммерческие </w:t>
      </w:r>
      <w:r>
        <w:rPr>
          <w:rFonts w:ascii="Times New Roman" w:hAnsi="Times New Roman"/>
          <w:sz w:val="28"/>
          <w:szCs w:val="28"/>
        </w:rPr>
        <w:t xml:space="preserve">воздушные </w:t>
      </w:r>
      <w:r w:rsidRPr="00A75E32">
        <w:rPr>
          <w:rFonts w:ascii="Times New Roman" w:hAnsi="Times New Roman"/>
          <w:sz w:val="28"/>
          <w:szCs w:val="28"/>
        </w:rPr>
        <w:t>судна прев</w:t>
      </w:r>
      <w:r>
        <w:rPr>
          <w:rFonts w:ascii="Times New Roman" w:hAnsi="Times New Roman"/>
          <w:sz w:val="28"/>
          <w:szCs w:val="28"/>
        </w:rPr>
        <w:t xml:space="preserve">осходят по </w:t>
      </w:r>
      <w:r w:rsidRPr="00A75E32">
        <w:rPr>
          <w:rFonts w:ascii="Times New Roman" w:hAnsi="Times New Roman"/>
          <w:sz w:val="28"/>
          <w:szCs w:val="28"/>
        </w:rPr>
        <w:t>опасност</w:t>
      </w:r>
      <w:r>
        <w:rPr>
          <w:rFonts w:ascii="Times New Roman" w:hAnsi="Times New Roman"/>
          <w:sz w:val="28"/>
          <w:szCs w:val="28"/>
        </w:rPr>
        <w:t xml:space="preserve">и </w:t>
      </w:r>
      <w:r w:rsidRPr="00A75E32">
        <w:rPr>
          <w:rFonts w:ascii="Times New Roman" w:hAnsi="Times New Roman"/>
          <w:sz w:val="28"/>
          <w:szCs w:val="28"/>
        </w:rPr>
        <w:t>обычные легкие самолеты</w:t>
      </w:r>
      <w:r>
        <w:rPr>
          <w:rFonts w:ascii="Times New Roman" w:hAnsi="Times New Roman"/>
          <w:sz w:val="28"/>
          <w:szCs w:val="28"/>
        </w:rPr>
        <w:t>)</w:t>
      </w:r>
      <w:r w:rsidRPr="00A75E32">
        <w:rPr>
          <w:rFonts w:ascii="Times New Roman" w:hAnsi="Times New Roman"/>
          <w:sz w:val="28"/>
          <w:szCs w:val="28"/>
        </w:rPr>
        <w:t xml:space="preserve">. </w:t>
      </w:r>
      <w:r>
        <w:rPr>
          <w:rFonts w:ascii="Times New Roman" w:hAnsi="Times New Roman"/>
          <w:sz w:val="28"/>
          <w:szCs w:val="28"/>
        </w:rPr>
        <w:t>Однако большая вероятность смертельного исхода в</w:t>
      </w:r>
      <w:r w:rsidRPr="00A75E32">
        <w:rPr>
          <w:rFonts w:ascii="Times New Roman" w:hAnsi="Times New Roman"/>
          <w:sz w:val="28"/>
          <w:szCs w:val="28"/>
        </w:rPr>
        <w:t xml:space="preserve"> случае авиакатастроф</w:t>
      </w:r>
      <w:r>
        <w:rPr>
          <w:rFonts w:ascii="Times New Roman" w:hAnsi="Times New Roman"/>
          <w:sz w:val="28"/>
          <w:szCs w:val="28"/>
        </w:rPr>
        <w:t xml:space="preserve">ы, так как </w:t>
      </w:r>
      <w:r w:rsidRPr="00A75E32">
        <w:rPr>
          <w:rFonts w:ascii="Times New Roman" w:hAnsi="Times New Roman"/>
          <w:sz w:val="28"/>
          <w:szCs w:val="28"/>
        </w:rPr>
        <w:t xml:space="preserve"> </w:t>
      </w:r>
      <w:r>
        <w:rPr>
          <w:rFonts w:ascii="Times New Roman" w:hAnsi="Times New Roman"/>
          <w:sz w:val="28"/>
          <w:szCs w:val="28"/>
        </w:rPr>
        <w:t>практически</w:t>
      </w:r>
      <w:r w:rsidRPr="00A75E32">
        <w:rPr>
          <w:rFonts w:ascii="Times New Roman" w:hAnsi="Times New Roman"/>
          <w:sz w:val="28"/>
          <w:szCs w:val="28"/>
        </w:rPr>
        <w:t xml:space="preserve"> никому из огромного числа пассажиров не удается спастись</w:t>
      </w:r>
      <w:r>
        <w:rPr>
          <w:rFonts w:ascii="Times New Roman" w:hAnsi="Times New Roman"/>
          <w:sz w:val="28"/>
          <w:szCs w:val="28"/>
        </w:rPr>
        <w:t xml:space="preserve">, снижает привлекательность самолетов для потребителей, предпочитающих передвигаться более безопасными видами транспорта </w:t>
      </w:r>
      <w:r w:rsidRPr="008D7693">
        <w:rPr>
          <w:rFonts w:ascii="Times New Roman" w:hAnsi="Times New Roman"/>
          <w:sz w:val="28"/>
          <w:szCs w:val="28"/>
        </w:rPr>
        <w:t>[1]</w:t>
      </w:r>
      <w:r w:rsidRPr="00A75E32">
        <w:rPr>
          <w:rFonts w:ascii="Times New Roman" w:hAnsi="Times New Roman"/>
          <w:sz w:val="28"/>
          <w:szCs w:val="28"/>
        </w:rPr>
        <w:t xml:space="preserve">. </w:t>
      </w:r>
    </w:p>
    <w:p w:rsidR="00F54515" w:rsidRPr="008D7693" w:rsidRDefault="00F54515" w:rsidP="00A75E32">
      <w:pPr>
        <w:spacing w:after="0" w:line="360" w:lineRule="auto"/>
        <w:ind w:firstLine="851"/>
        <w:jc w:val="both"/>
        <w:rPr>
          <w:rFonts w:ascii="Times New Roman" w:hAnsi="Times New Roman"/>
          <w:sz w:val="28"/>
          <w:szCs w:val="28"/>
        </w:rPr>
      </w:pPr>
      <w:r>
        <w:rPr>
          <w:rFonts w:ascii="Times New Roman" w:hAnsi="Times New Roman"/>
          <w:sz w:val="28"/>
          <w:szCs w:val="28"/>
        </w:rPr>
        <w:t>П</w:t>
      </w:r>
      <w:r w:rsidRPr="00E92861">
        <w:rPr>
          <w:rFonts w:ascii="Times New Roman" w:hAnsi="Times New Roman"/>
          <w:sz w:val="28"/>
          <w:szCs w:val="28"/>
        </w:rPr>
        <w:t xml:space="preserve">ричинами авиационных происшествий </w:t>
      </w:r>
      <w:r>
        <w:rPr>
          <w:rFonts w:ascii="Times New Roman" w:hAnsi="Times New Roman"/>
          <w:sz w:val="28"/>
          <w:szCs w:val="28"/>
        </w:rPr>
        <w:t xml:space="preserve">чаще всего </w:t>
      </w:r>
      <w:r w:rsidRPr="00E92861">
        <w:rPr>
          <w:rFonts w:ascii="Times New Roman" w:hAnsi="Times New Roman"/>
          <w:sz w:val="28"/>
          <w:szCs w:val="28"/>
        </w:rPr>
        <w:t xml:space="preserve">являются </w:t>
      </w:r>
      <w:r w:rsidRPr="008D7693">
        <w:rPr>
          <w:rFonts w:ascii="Times New Roman" w:hAnsi="Times New Roman"/>
          <w:sz w:val="28"/>
          <w:szCs w:val="28"/>
        </w:rPr>
        <w:t>«человеческий фактор»</w:t>
      </w:r>
      <w:r w:rsidRPr="00E92861">
        <w:rPr>
          <w:rFonts w:ascii="Times New Roman" w:hAnsi="Times New Roman"/>
          <w:sz w:val="28"/>
          <w:szCs w:val="28"/>
        </w:rPr>
        <w:t xml:space="preserve">, </w:t>
      </w:r>
      <w:r>
        <w:rPr>
          <w:rFonts w:ascii="Times New Roman" w:hAnsi="Times New Roman"/>
          <w:sz w:val="28"/>
          <w:szCs w:val="28"/>
        </w:rPr>
        <w:t>сбои в работе авиационной</w:t>
      </w:r>
      <w:r w:rsidRPr="00E92861">
        <w:rPr>
          <w:rFonts w:ascii="Times New Roman" w:hAnsi="Times New Roman"/>
          <w:sz w:val="28"/>
          <w:szCs w:val="28"/>
        </w:rPr>
        <w:t xml:space="preserve"> техник</w:t>
      </w:r>
      <w:r>
        <w:rPr>
          <w:rFonts w:ascii="Times New Roman" w:hAnsi="Times New Roman"/>
          <w:sz w:val="28"/>
          <w:szCs w:val="28"/>
        </w:rPr>
        <w:t>и</w:t>
      </w:r>
      <w:r w:rsidRPr="00E92861">
        <w:rPr>
          <w:rFonts w:ascii="Times New Roman" w:hAnsi="Times New Roman"/>
          <w:sz w:val="28"/>
          <w:szCs w:val="28"/>
        </w:rPr>
        <w:t xml:space="preserve"> и </w:t>
      </w:r>
      <w:r w:rsidRPr="008D7693">
        <w:rPr>
          <w:rFonts w:ascii="Times New Roman" w:hAnsi="Times New Roman"/>
          <w:sz w:val="28"/>
          <w:szCs w:val="28"/>
        </w:rPr>
        <w:t>неблагоприятные погодные условия</w:t>
      </w:r>
      <w:r w:rsidRPr="00E92861">
        <w:rPr>
          <w:rFonts w:ascii="Times New Roman" w:hAnsi="Times New Roman"/>
          <w:sz w:val="28"/>
          <w:szCs w:val="28"/>
        </w:rPr>
        <w:t>.</w:t>
      </w:r>
      <w:r>
        <w:rPr>
          <w:rFonts w:ascii="Times New Roman" w:hAnsi="Times New Roman"/>
          <w:sz w:val="28"/>
          <w:szCs w:val="28"/>
        </w:rPr>
        <w:t xml:space="preserve"> В последнее время, по мнению  А.Ю. Буланкина и </w:t>
      </w:r>
      <w:r w:rsidRPr="00BF6CEB">
        <w:rPr>
          <w:rFonts w:ascii="Times New Roman" w:hAnsi="Times New Roman"/>
          <w:sz w:val="28"/>
          <w:szCs w:val="28"/>
        </w:rPr>
        <w:t xml:space="preserve">М. Л. </w:t>
      </w:r>
      <w:r>
        <w:rPr>
          <w:rFonts w:ascii="Times New Roman" w:hAnsi="Times New Roman"/>
          <w:sz w:val="28"/>
          <w:szCs w:val="28"/>
        </w:rPr>
        <w:t xml:space="preserve"> Елисеевой,</w:t>
      </w:r>
      <w:r w:rsidRPr="00BF6CEB">
        <w:rPr>
          <w:rFonts w:ascii="Times New Roman" w:hAnsi="Times New Roman"/>
          <w:sz w:val="28"/>
          <w:szCs w:val="28"/>
        </w:rPr>
        <w:t xml:space="preserve"> </w:t>
      </w:r>
      <w:r>
        <w:rPr>
          <w:rFonts w:ascii="Times New Roman" w:hAnsi="Times New Roman"/>
          <w:sz w:val="28"/>
          <w:szCs w:val="28"/>
        </w:rPr>
        <w:t xml:space="preserve">причинами аварий стали также ведение </w:t>
      </w:r>
      <w:r w:rsidRPr="008D7693">
        <w:rPr>
          <w:rFonts w:ascii="Times New Roman" w:hAnsi="Times New Roman"/>
          <w:sz w:val="28"/>
          <w:szCs w:val="28"/>
        </w:rPr>
        <w:t>боевы</w:t>
      </w:r>
      <w:r>
        <w:rPr>
          <w:rFonts w:ascii="Times New Roman" w:hAnsi="Times New Roman"/>
          <w:sz w:val="28"/>
          <w:szCs w:val="28"/>
        </w:rPr>
        <w:t>х</w:t>
      </w:r>
      <w:r w:rsidRPr="008D7693">
        <w:rPr>
          <w:rFonts w:ascii="Times New Roman" w:hAnsi="Times New Roman"/>
          <w:sz w:val="28"/>
          <w:szCs w:val="28"/>
        </w:rPr>
        <w:t xml:space="preserve"> действи</w:t>
      </w:r>
      <w:r>
        <w:rPr>
          <w:rFonts w:ascii="Times New Roman" w:hAnsi="Times New Roman"/>
          <w:sz w:val="28"/>
          <w:szCs w:val="28"/>
        </w:rPr>
        <w:t>й,</w:t>
      </w:r>
      <w:r w:rsidRPr="008D7693">
        <w:rPr>
          <w:rFonts w:ascii="Times New Roman" w:hAnsi="Times New Roman"/>
          <w:sz w:val="28"/>
          <w:szCs w:val="28"/>
        </w:rPr>
        <w:t xml:space="preserve"> терроризм</w:t>
      </w:r>
      <w:r>
        <w:rPr>
          <w:rFonts w:ascii="Times New Roman" w:hAnsi="Times New Roman"/>
          <w:sz w:val="28"/>
          <w:szCs w:val="28"/>
        </w:rPr>
        <w:t xml:space="preserve">, а также </w:t>
      </w:r>
      <w:r w:rsidRPr="008D7693">
        <w:rPr>
          <w:rFonts w:ascii="Times New Roman" w:hAnsi="Times New Roman"/>
          <w:sz w:val="28"/>
          <w:szCs w:val="28"/>
        </w:rPr>
        <w:t>ошибка военных ПВО</w:t>
      </w:r>
      <w:r>
        <w:rPr>
          <w:rFonts w:ascii="Times New Roman" w:hAnsi="Times New Roman"/>
          <w:sz w:val="28"/>
          <w:szCs w:val="28"/>
        </w:rPr>
        <w:t xml:space="preserve"> </w:t>
      </w:r>
      <w:r w:rsidRPr="008D7693">
        <w:rPr>
          <w:rFonts w:ascii="Times New Roman" w:hAnsi="Times New Roman"/>
          <w:sz w:val="28"/>
          <w:szCs w:val="28"/>
        </w:rPr>
        <w:t>[2]</w:t>
      </w:r>
      <w:r>
        <w:rPr>
          <w:rFonts w:ascii="Times New Roman" w:hAnsi="Times New Roman"/>
          <w:sz w:val="28"/>
          <w:szCs w:val="28"/>
        </w:rPr>
        <w:t xml:space="preserve">. </w:t>
      </w:r>
    </w:p>
    <w:p w:rsidR="00F54515" w:rsidRDefault="00F54515" w:rsidP="00D6474F">
      <w:pPr>
        <w:spacing w:after="0" w:line="360" w:lineRule="auto"/>
        <w:ind w:firstLine="851"/>
        <w:jc w:val="both"/>
      </w:pPr>
      <w:r>
        <w:rPr>
          <w:rFonts w:ascii="Times New Roman" w:hAnsi="Times New Roman"/>
          <w:sz w:val="28"/>
          <w:szCs w:val="28"/>
        </w:rPr>
        <w:t>При поступлении информации о произошедшем авиационном происшествии, необходимо как можно точнее выяснить время и место его совершения, тип воздушного судна, число пассажиров и членов экипажа, характер полученных повреждений. Затем следует организовать проведение спасательной операции по минимизации человеческих жертв и в случае необходимости по тушению пожара и приступить к расследованию.</w:t>
      </w:r>
      <w:r w:rsidRPr="006B1577">
        <w:t xml:space="preserve"> </w:t>
      </w:r>
    </w:p>
    <w:p w:rsidR="00F54515" w:rsidRDefault="00F54515" w:rsidP="00BF6CEB">
      <w:pPr>
        <w:spacing w:after="0" w:line="360" w:lineRule="auto"/>
        <w:ind w:firstLine="851"/>
        <w:jc w:val="both"/>
        <w:rPr>
          <w:rFonts w:ascii="Times New Roman" w:hAnsi="Times New Roman"/>
          <w:sz w:val="28"/>
          <w:szCs w:val="28"/>
        </w:rPr>
      </w:pPr>
      <w:r w:rsidRPr="006B1577">
        <w:rPr>
          <w:rFonts w:ascii="Times New Roman" w:hAnsi="Times New Roman"/>
          <w:sz w:val="28"/>
          <w:szCs w:val="28"/>
        </w:rPr>
        <w:t>Расследование</w:t>
      </w:r>
      <w:r>
        <w:rPr>
          <w:rFonts w:ascii="Times New Roman" w:hAnsi="Times New Roman"/>
          <w:sz w:val="28"/>
          <w:szCs w:val="28"/>
        </w:rPr>
        <w:t xml:space="preserve"> авиационных катастроф</w:t>
      </w:r>
      <w:r w:rsidRPr="006B1577">
        <w:rPr>
          <w:rFonts w:ascii="Times New Roman" w:hAnsi="Times New Roman"/>
          <w:sz w:val="28"/>
          <w:szCs w:val="28"/>
        </w:rPr>
        <w:t>, как с</w:t>
      </w:r>
      <w:r>
        <w:rPr>
          <w:rFonts w:ascii="Times New Roman" w:hAnsi="Times New Roman"/>
          <w:sz w:val="28"/>
          <w:szCs w:val="28"/>
        </w:rPr>
        <w:t>пецифический вид социальной дея</w:t>
      </w:r>
      <w:r w:rsidRPr="006B1577">
        <w:rPr>
          <w:rFonts w:ascii="Times New Roman" w:hAnsi="Times New Roman"/>
          <w:sz w:val="28"/>
          <w:szCs w:val="28"/>
        </w:rPr>
        <w:t>тельности, имеет определенную структуру, которая включает</w:t>
      </w:r>
      <w:r>
        <w:rPr>
          <w:rFonts w:ascii="Times New Roman" w:hAnsi="Times New Roman"/>
          <w:sz w:val="28"/>
          <w:szCs w:val="28"/>
        </w:rPr>
        <w:t xml:space="preserve"> в себя</w:t>
      </w:r>
      <w:r w:rsidRPr="00D6474F">
        <w:rPr>
          <w:rFonts w:ascii="Times New Roman" w:hAnsi="Times New Roman"/>
          <w:sz w:val="28"/>
          <w:szCs w:val="28"/>
        </w:rPr>
        <w:t xml:space="preserve"> </w:t>
      </w:r>
      <w:r>
        <w:rPr>
          <w:rFonts w:ascii="Times New Roman" w:hAnsi="Times New Roman"/>
          <w:sz w:val="28"/>
          <w:szCs w:val="28"/>
        </w:rPr>
        <w:t>цели этой деятельности, субъектов</w:t>
      </w:r>
      <w:r w:rsidRPr="006B1577">
        <w:rPr>
          <w:rFonts w:ascii="Times New Roman" w:hAnsi="Times New Roman"/>
          <w:sz w:val="28"/>
          <w:szCs w:val="28"/>
        </w:rPr>
        <w:t xml:space="preserve"> </w:t>
      </w:r>
      <w:r>
        <w:rPr>
          <w:rFonts w:ascii="Times New Roman" w:hAnsi="Times New Roman"/>
          <w:sz w:val="28"/>
          <w:szCs w:val="28"/>
        </w:rPr>
        <w:t>и участников, средства до</w:t>
      </w:r>
      <w:r w:rsidRPr="006B1577">
        <w:rPr>
          <w:rFonts w:ascii="Times New Roman" w:hAnsi="Times New Roman"/>
          <w:sz w:val="28"/>
          <w:szCs w:val="28"/>
        </w:rPr>
        <w:t>стижения цели – следственные и иные действия – и условия</w:t>
      </w:r>
      <w:r>
        <w:rPr>
          <w:rFonts w:ascii="Times New Roman" w:hAnsi="Times New Roman"/>
          <w:sz w:val="28"/>
          <w:szCs w:val="28"/>
        </w:rPr>
        <w:t xml:space="preserve"> </w:t>
      </w:r>
      <w:r w:rsidRPr="006B1577">
        <w:rPr>
          <w:rFonts w:ascii="Times New Roman" w:hAnsi="Times New Roman"/>
          <w:sz w:val="28"/>
          <w:szCs w:val="28"/>
        </w:rPr>
        <w:t>их осуществления</w:t>
      </w:r>
      <w:r>
        <w:rPr>
          <w:rFonts w:ascii="Times New Roman" w:hAnsi="Times New Roman"/>
          <w:sz w:val="28"/>
          <w:szCs w:val="28"/>
        </w:rPr>
        <w:t xml:space="preserve"> </w:t>
      </w:r>
      <w:r w:rsidRPr="00D6474F">
        <w:rPr>
          <w:rFonts w:ascii="Times New Roman" w:hAnsi="Times New Roman"/>
          <w:sz w:val="28"/>
          <w:szCs w:val="28"/>
        </w:rPr>
        <w:t>[</w:t>
      </w:r>
      <w:r>
        <w:rPr>
          <w:rFonts w:ascii="Times New Roman" w:hAnsi="Times New Roman"/>
          <w:sz w:val="28"/>
          <w:szCs w:val="28"/>
        </w:rPr>
        <w:t>3</w:t>
      </w:r>
      <w:r w:rsidRPr="00D6474F">
        <w:rPr>
          <w:rFonts w:ascii="Times New Roman" w:hAnsi="Times New Roman"/>
          <w:sz w:val="28"/>
          <w:szCs w:val="28"/>
        </w:rPr>
        <w:t>]</w:t>
      </w:r>
      <w:r w:rsidRPr="006B1577">
        <w:rPr>
          <w:rFonts w:ascii="Times New Roman" w:hAnsi="Times New Roman"/>
          <w:sz w:val="28"/>
          <w:szCs w:val="28"/>
        </w:rPr>
        <w:t>.</w:t>
      </w:r>
      <w:r>
        <w:rPr>
          <w:rFonts w:ascii="Times New Roman" w:hAnsi="Times New Roman"/>
          <w:sz w:val="28"/>
          <w:szCs w:val="28"/>
        </w:rPr>
        <w:t xml:space="preserve">  Первоочередным следственным действием является осмотр места крушения воздушного судна. Он </w:t>
      </w:r>
      <w:r w:rsidRPr="000E3609">
        <w:rPr>
          <w:rFonts w:ascii="Times New Roman" w:hAnsi="Times New Roman"/>
          <w:sz w:val="28"/>
          <w:szCs w:val="28"/>
        </w:rPr>
        <w:t>позволя</w:t>
      </w:r>
      <w:r>
        <w:rPr>
          <w:rFonts w:ascii="Times New Roman" w:hAnsi="Times New Roman"/>
          <w:sz w:val="28"/>
          <w:szCs w:val="28"/>
        </w:rPr>
        <w:t xml:space="preserve">ет </w:t>
      </w:r>
      <w:r w:rsidRPr="000E3609">
        <w:rPr>
          <w:rFonts w:ascii="Times New Roman" w:hAnsi="Times New Roman"/>
          <w:sz w:val="28"/>
          <w:szCs w:val="28"/>
        </w:rPr>
        <w:t xml:space="preserve">следователю </w:t>
      </w:r>
      <w:r>
        <w:rPr>
          <w:rFonts w:ascii="Times New Roman" w:hAnsi="Times New Roman"/>
          <w:sz w:val="28"/>
          <w:szCs w:val="28"/>
        </w:rPr>
        <w:t>детально</w:t>
      </w:r>
      <w:r w:rsidRPr="000E3609">
        <w:rPr>
          <w:rFonts w:ascii="Times New Roman" w:hAnsi="Times New Roman"/>
          <w:sz w:val="28"/>
          <w:szCs w:val="28"/>
        </w:rPr>
        <w:t xml:space="preserve"> ознакомиться с обстановкой места </w:t>
      </w:r>
      <w:r>
        <w:rPr>
          <w:rFonts w:ascii="Times New Roman" w:hAnsi="Times New Roman"/>
          <w:sz w:val="28"/>
          <w:szCs w:val="28"/>
        </w:rPr>
        <w:t>совершения преступления</w:t>
      </w:r>
      <w:r w:rsidRPr="000E3609">
        <w:rPr>
          <w:rFonts w:ascii="Times New Roman" w:hAnsi="Times New Roman"/>
          <w:sz w:val="28"/>
          <w:szCs w:val="28"/>
        </w:rPr>
        <w:t xml:space="preserve"> и </w:t>
      </w:r>
      <w:r>
        <w:rPr>
          <w:rFonts w:ascii="Times New Roman" w:hAnsi="Times New Roman"/>
          <w:sz w:val="28"/>
          <w:szCs w:val="28"/>
        </w:rPr>
        <w:t xml:space="preserve">лучше представить </w:t>
      </w:r>
      <w:r w:rsidRPr="000E3609">
        <w:rPr>
          <w:rFonts w:ascii="Times New Roman" w:hAnsi="Times New Roman"/>
          <w:sz w:val="28"/>
          <w:szCs w:val="28"/>
        </w:rPr>
        <w:t>сущность произошедшего</w:t>
      </w:r>
      <w:r>
        <w:rPr>
          <w:rFonts w:ascii="Times New Roman" w:hAnsi="Times New Roman"/>
          <w:sz w:val="28"/>
          <w:szCs w:val="28"/>
        </w:rPr>
        <w:t xml:space="preserve"> события</w:t>
      </w:r>
      <w:r w:rsidRPr="000E3609">
        <w:rPr>
          <w:rFonts w:ascii="Times New Roman" w:hAnsi="Times New Roman"/>
          <w:sz w:val="28"/>
          <w:szCs w:val="28"/>
        </w:rPr>
        <w:t>. Осмотр позволяет обнаружить, исследовать и закрепить сведения, устанавливающие событие преступления, виновн</w:t>
      </w:r>
      <w:r>
        <w:rPr>
          <w:rFonts w:ascii="Times New Roman" w:hAnsi="Times New Roman"/>
          <w:sz w:val="28"/>
          <w:szCs w:val="28"/>
        </w:rPr>
        <w:t>ость лица, его совершившего, вы</w:t>
      </w:r>
      <w:r w:rsidRPr="000E3609">
        <w:rPr>
          <w:rFonts w:ascii="Times New Roman" w:hAnsi="Times New Roman"/>
          <w:sz w:val="28"/>
          <w:szCs w:val="28"/>
        </w:rPr>
        <w:t>явить обстоятельства, способствовавшие совершению преступления</w:t>
      </w:r>
      <w:r>
        <w:rPr>
          <w:rFonts w:ascii="Times New Roman" w:hAnsi="Times New Roman"/>
          <w:sz w:val="28"/>
          <w:szCs w:val="28"/>
        </w:rPr>
        <w:t xml:space="preserve"> </w:t>
      </w:r>
      <w:r w:rsidRPr="000E3609">
        <w:rPr>
          <w:rFonts w:ascii="Times New Roman" w:hAnsi="Times New Roman"/>
          <w:sz w:val="28"/>
          <w:szCs w:val="28"/>
        </w:rPr>
        <w:t>[</w:t>
      </w:r>
      <w:r>
        <w:rPr>
          <w:rFonts w:ascii="Times New Roman" w:hAnsi="Times New Roman"/>
          <w:sz w:val="28"/>
          <w:szCs w:val="28"/>
        </w:rPr>
        <w:t>4</w:t>
      </w:r>
      <w:r w:rsidRPr="000E3609">
        <w:rPr>
          <w:rFonts w:ascii="Times New Roman" w:hAnsi="Times New Roman"/>
          <w:sz w:val="28"/>
          <w:szCs w:val="28"/>
        </w:rPr>
        <w:t xml:space="preserve">]. </w:t>
      </w:r>
    </w:p>
    <w:p w:rsidR="00F54515" w:rsidRPr="000E3609" w:rsidRDefault="00F54515" w:rsidP="00BF6CEB">
      <w:pPr>
        <w:spacing w:after="0" w:line="360" w:lineRule="auto"/>
        <w:ind w:firstLine="851"/>
        <w:jc w:val="both"/>
        <w:rPr>
          <w:rFonts w:ascii="Times New Roman" w:hAnsi="Times New Roman"/>
          <w:sz w:val="28"/>
          <w:szCs w:val="28"/>
        </w:rPr>
      </w:pPr>
      <w:r w:rsidRPr="000E3609">
        <w:rPr>
          <w:rFonts w:ascii="Times New Roman" w:hAnsi="Times New Roman"/>
          <w:sz w:val="28"/>
          <w:szCs w:val="28"/>
        </w:rPr>
        <w:t xml:space="preserve">Специфика проведения осмотра места крушения воздушного судна связана с воздействием на него различных факторов: </w:t>
      </w:r>
    </w:p>
    <w:p w:rsidR="00F54515" w:rsidRPr="000E3609" w:rsidRDefault="00F54515" w:rsidP="00BF6CEB">
      <w:pPr>
        <w:spacing w:after="0" w:line="360" w:lineRule="auto"/>
        <w:ind w:firstLine="851"/>
        <w:jc w:val="both"/>
        <w:rPr>
          <w:rFonts w:ascii="Times New Roman" w:hAnsi="Times New Roman"/>
          <w:sz w:val="28"/>
          <w:szCs w:val="28"/>
        </w:rPr>
      </w:pPr>
      <w:r w:rsidRPr="000E3609">
        <w:rPr>
          <w:rFonts w:ascii="Times New Roman" w:hAnsi="Times New Roman"/>
          <w:sz w:val="28"/>
          <w:szCs w:val="28"/>
        </w:rPr>
        <w:t xml:space="preserve">а) проведение спасательных операций, тушение пожара, извлечение трупов </w:t>
      </w:r>
      <w:r>
        <w:rPr>
          <w:rFonts w:ascii="Times New Roman" w:hAnsi="Times New Roman"/>
          <w:sz w:val="28"/>
          <w:szCs w:val="28"/>
        </w:rPr>
        <w:t>приводят к</w:t>
      </w:r>
      <w:r w:rsidRPr="000E3609">
        <w:rPr>
          <w:rFonts w:ascii="Times New Roman" w:hAnsi="Times New Roman"/>
          <w:sz w:val="28"/>
          <w:szCs w:val="28"/>
        </w:rPr>
        <w:t xml:space="preserve"> изменени</w:t>
      </w:r>
      <w:r>
        <w:rPr>
          <w:rFonts w:ascii="Times New Roman" w:hAnsi="Times New Roman"/>
          <w:sz w:val="28"/>
          <w:szCs w:val="28"/>
        </w:rPr>
        <w:t>ю</w:t>
      </w:r>
      <w:r w:rsidRPr="000E3609">
        <w:rPr>
          <w:rFonts w:ascii="Times New Roman" w:hAnsi="Times New Roman"/>
          <w:sz w:val="28"/>
          <w:szCs w:val="28"/>
        </w:rPr>
        <w:t xml:space="preserve">  обстановки места происшествия перед осмотром;</w:t>
      </w:r>
    </w:p>
    <w:p w:rsidR="00F54515" w:rsidRPr="000E3609" w:rsidRDefault="00F54515" w:rsidP="00BF6CEB">
      <w:pPr>
        <w:spacing w:after="0" w:line="360" w:lineRule="auto"/>
        <w:ind w:firstLine="851"/>
        <w:jc w:val="both"/>
        <w:rPr>
          <w:rFonts w:ascii="Times New Roman" w:hAnsi="Times New Roman"/>
          <w:sz w:val="28"/>
          <w:szCs w:val="28"/>
        </w:rPr>
      </w:pPr>
      <w:r w:rsidRPr="000E3609">
        <w:rPr>
          <w:rFonts w:ascii="Times New Roman" w:hAnsi="Times New Roman"/>
          <w:sz w:val="28"/>
          <w:szCs w:val="28"/>
        </w:rPr>
        <w:t>б)</w:t>
      </w:r>
      <w:r w:rsidRPr="000E3609">
        <w:rPr>
          <w:rFonts w:ascii="Times New Roman" w:hAnsi="Times New Roman"/>
          <w:sz w:val="28"/>
          <w:szCs w:val="28"/>
        </w:rPr>
        <w:tab/>
        <w:t>произведение осмотра происходит одновременное с работой комиссии, что  затрудняет работу следователя;</w:t>
      </w:r>
    </w:p>
    <w:p w:rsidR="00F54515" w:rsidRPr="000E3609" w:rsidRDefault="00F54515" w:rsidP="00BF6CEB">
      <w:pPr>
        <w:spacing w:after="0" w:line="360" w:lineRule="auto"/>
        <w:ind w:firstLine="851"/>
        <w:jc w:val="both"/>
        <w:rPr>
          <w:rFonts w:ascii="Times New Roman" w:hAnsi="Times New Roman"/>
          <w:sz w:val="28"/>
          <w:szCs w:val="28"/>
        </w:rPr>
      </w:pPr>
      <w:r w:rsidRPr="000E3609">
        <w:rPr>
          <w:rFonts w:ascii="Times New Roman" w:hAnsi="Times New Roman"/>
          <w:sz w:val="28"/>
          <w:szCs w:val="28"/>
        </w:rPr>
        <w:t>в)</w:t>
      </w:r>
      <w:r w:rsidRPr="000E3609">
        <w:rPr>
          <w:rFonts w:ascii="Times New Roman" w:hAnsi="Times New Roman"/>
          <w:sz w:val="28"/>
          <w:szCs w:val="28"/>
        </w:rPr>
        <w:tab/>
        <w:t>большая площадь осматриваемой территории;</w:t>
      </w:r>
    </w:p>
    <w:p w:rsidR="00F54515" w:rsidRPr="000E3609" w:rsidRDefault="00F54515" w:rsidP="00BF6CEB">
      <w:pPr>
        <w:spacing w:after="0" w:line="360" w:lineRule="auto"/>
        <w:ind w:firstLine="851"/>
        <w:jc w:val="both"/>
        <w:rPr>
          <w:rFonts w:ascii="Times New Roman" w:hAnsi="Times New Roman"/>
          <w:sz w:val="28"/>
          <w:szCs w:val="28"/>
        </w:rPr>
      </w:pPr>
      <w:r w:rsidRPr="000E3609">
        <w:rPr>
          <w:rFonts w:ascii="Times New Roman" w:hAnsi="Times New Roman"/>
          <w:sz w:val="28"/>
          <w:szCs w:val="28"/>
        </w:rPr>
        <w:t>г)</w:t>
      </w:r>
      <w:r w:rsidRPr="000E3609">
        <w:rPr>
          <w:rFonts w:ascii="Times New Roman" w:hAnsi="Times New Roman"/>
          <w:sz w:val="28"/>
          <w:szCs w:val="28"/>
        </w:rPr>
        <w:tab/>
        <w:t>значительное число пострадавших и погибших, обширные разрушения на земле (строений, сооружений и т. д.);</w:t>
      </w:r>
    </w:p>
    <w:p w:rsidR="00F54515" w:rsidRPr="000E3609" w:rsidRDefault="00F54515" w:rsidP="00BF6CEB">
      <w:pPr>
        <w:spacing w:after="0" w:line="360" w:lineRule="auto"/>
        <w:ind w:firstLine="851"/>
        <w:jc w:val="both"/>
        <w:rPr>
          <w:rFonts w:ascii="Times New Roman" w:hAnsi="Times New Roman"/>
          <w:sz w:val="28"/>
          <w:szCs w:val="28"/>
        </w:rPr>
      </w:pPr>
      <w:r w:rsidRPr="000E3609">
        <w:rPr>
          <w:rFonts w:ascii="Times New Roman" w:hAnsi="Times New Roman"/>
          <w:sz w:val="28"/>
          <w:szCs w:val="28"/>
        </w:rPr>
        <w:t>д)</w:t>
      </w:r>
      <w:r w:rsidRPr="000E3609">
        <w:rPr>
          <w:rFonts w:ascii="Times New Roman" w:hAnsi="Times New Roman"/>
          <w:sz w:val="28"/>
          <w:szCs w:val="28"/>
        </w:rPr>
        <w:tab/>
        <w:t>часто место происшествия расположено в труднодоступных местах (вдали от населенных пунктов, в лесу, на болоте и т.д.).</w:t>
      </w:r>
      <w:r w:rsidRPr="000E3609">
        <w:rPr>
          <w:sz w:val="28"/>
          <w:szCs w:val="28"/>
        </w:rPr>
        <w:t xml:space="preserve"> </w:t>
      </w:r>
      <w:r w:rsidRPr="000E3609">
        <w:rPr>
          <w:rFonts w:ascii="Times New Roman" w:hAnsi="Times New Roman"/>
          <w:sz w:val="28"/>
          <w:szCs w:val="28"/>
        </w:rPr>
        <w:t>В этом случае привлека</w:t>
      </w:r>
      <w:r>
        <w:rPr>
          <w:rFonts w:ascii="Times New Roman" w:hAnsi="Times New Roman"/>
          <w:sz w:val="28"/>
          <w:szCs w:val="28"/>
        </w:rPr>
        <w:t xml:space="preserve">ются </w:t>
      </w:r>
      <w:r w:rsidRPr="000E3609">
        <w:rPr>
          <w:rFonts w:ascii="Times New Roman" w:hAnsi="Times New Roman"/>
          <w:sz w:val="28"/>
          <w:szCs w:val="28"/>
        </w:rPr>
        <w:t>к участию в поисковых мероприятиях органы МЧС РФ, которые смогут оказать помощь следователям во время осмотра места происшествия</w:t>
      </w:r>
      <w:r>
        <w:rPr>
          <w:rFonts w:ascii="Times New Roman" w:hAnsi="Times New Roman"/>
          <w:sz w:val="28"/>
          <w:szCs w:val="28"/>
        </w:rPr>
        <w:t xml:space="preserve"> </w:t>
      </w:r>
      <w:r w:rsidRPr="001F4346">
        <w:rPr>
          <w:rFonts w:ascii="Times New Roman" w:hAnsi="Times New Roman"/>
          <w:sz w:val="28"/>
          <w:szCs w:val="28"/>
        </w:rPr>
        <w:t>[5]</w:t>
      </w:r>
      <w:r w:rsidRPr="000E3609">
        <w:rPr>
          <w:rFonts w:ascii="Times New Roman" w:hAnsi="Times New Roman"/>
          <w:sz w:val="28"/>
          <w:szCs w:val="28"/>
        </w:rPr>
        <w:t>.</w:t>
      </w:r>
    </w:p>
    <w:p w:rsidR="00F54515" w:rsidRDefault="00F54515" w:rsidP="00BF6CEB">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Характерное </w:t>
      </w:r>
      <w:r w:rsidRPr="000E3609">
        <w:rPr>
          <w:rFonts w:ascii="Times New Roman" w:hAnsi="Times New Roman"/>
          <w:sz w:val="28"/>
          <w:szCs w:val="28"/>
        </w:rPr>
        <w:t xml:space="preserve">отличие осмотра трупов на месте авиационного </w:t>
      </w:r>
      <w:r>
        <w:rPr>
          <w:rFonts w:ascii="Times New Roman" w:hAnsi="Times New Roman"/>
          <w:sz w:val="28"/>
          <w:szCs w:val="28"/>
        </w:rPr>
        <w:t>про</w:t>
      </w:r>
      <w:r w:rsidRPr="000E3609">
        <w:rPr>
          <w:rFonts w:ascii="Times New Roman" w:hAnsi="Times New Roman"/>
          <w:sz w:val="28"/>
          <w:szCs w:val="28"/>
        </w:rPr>
        <w:t>исшествия от «криминального» осмотра состоит в том, что не на</w:t>
      </w:r>
      <w:r>
        <w:rPr>
          <w:rFonts w:ascii="Times New Roman" w:hAnsi="Times New Roman"/>
          <w:sz w:val="28"/>
          <w:szCs w:val="28"/>
        </w:rPr>
        <w:t>до</w:t>
      </w:r>
      <w:r w:rsidRPr="000E3609">
        <w:rPr>
          <w:rFonts w:ascii="Times New Roman" w:hAnsi="Times New Roman"/>
          <w:sz w:val="28"/>
          <w:szCs w:val="28"/>
        </w:rPr>
        <w:t xml:space="preserve"> искать следы</w:t>
      </w:r>
      <w:r>
        <w:rPr>
          <w:rFonts w:ascii="Times New Roman" w:hAnsi="Times New Roman"/>
          <w:sz w:val="28"/>
          <w:szCs w:val="28"/>
        </w:rPr>
        <w:t xml:space="preserve"> </w:t>
      </w:r>
      <w:r w:rsidRPr="000E3609">
        <w:rPr>
          <w:rFonts w:ascii="Times New Roman" w:hAnsi="Times New Roman"/>
          <w:sz w:val="28"/>
          <w:szCs w:val="28"/>
        </w:rPr>
        <w:t>преступника</w:t>
      </w:r>
      <w:r>
        <w:rPr>
          <w:rFonts w:ascii="Times New Roman" w:hAnsi="Times New Roman"/>
          <w:sz w:val="28"/>
          <w:szCs w:val="28"/>
        </w:rPr>
        <w:t xml:space="preserve">. Главное – это </w:t>
      </w:r>
      <w:r w:rsidRPr="000E3609">
        <w:rPr>
          <w:rFonts w:ascii="Times New Roman" w:hAnsi="Times New Roman"/>
          <w:sz w:val="28"/>
          <w:szCs w:val="28"/>
        </w:rPr>
        <w:t>собр</w:t>
      </w:r>
      <w:r>
        <w:rPr>
          <w:rFonts w:ascii="Times New Roman" w:hAnsi="Times New Roman"/>
          <w:sz w:val="28"/>
          <w:szCs w:val="28"/>
        </w:rPr>
        <w:t xml:space="preserve">ать </w:t>
      </w:r>
      <w:r w:rsidRPr="000E3609">
        <w:rPr>
          <w:rFonts w:ascii="Times New Roman" w:hAnsi="Times New Roman"/>
          <w:sz w:val="28"/>
          <w:szCs w:val="28"/>
        </w:rPr>
        <w:t>материалы, необходимые дл</w:t>
      </w:r>
      <w:r>
        <w:rPr>
          <w:rFonts w:ascii="Times New Roman" w:hAnsi="Times New Roman"/>
          <w:sz w:val="28"/>
          <w:szCs w:val="28"/>
        </w:rPr>
        <w:t>я проведения опознания погибших,</w:t>
      </w:r>
      <w:r w:rsidRPr="000E3609">
        <w:rPr>
          <w:rFonts w:ascii="Times New Roman" w:hAnsi="Times New Roman"/>
          <w:sz w:val="28"/>
          <w:szCs w:val="28"/>
        </w:rPr>
        <w:t xml:space="preserve"> </w:t>
      </w:r>
      <w:r>
        <w:rPr>
          <w:rFonts w:ascii="Times New Roman" w:hAnsi="Times New Roman"/>
          <w:sz w:val="28"/>
          <w:szCs w:val="28"/>
        </w:rPr>
        <w:t xml:space="preserve">точно определить </w:t>
      </w:r>
      <w:r w:rsidRPr="000E3609">
        <w:rPr>
          <w:rFonts w:ascii="Times New Roman" w:hAnsi="Times New Roman"/>
          <w:sz w:val="28"/>
          <w:szCs w:val="28"/>
        </w:rPr>
        <w:t>число пог</w:t>
      </w:r>
      <w:r>
        <w:rPr>
          <w:rFonts w:ascii="Times New Roman" w:hAnsi="Times New Roman"/>
          <w:sz w:val="28"/>
          <w:szCs w:val="28"/>
        </w:rPr>
        <w:t>ибших и установить их личности, а с</w:t>
      </w:r>
      <w:r w:rsidRPr="000E3609">
        <w:rPr>
          <w:rFonts w:ascii="Times New Roman" w:hAnsi="Times New Roman"/>
          <w:sz w:val="28"/>
          <w:szCs w:val="28"/>
        </w:rPr>
        <w:t>удебно-медицинская экспертиза назов</w:t>
      </w:r>
      <w:r>
        <w:rPr>
          <w:rFonts w:ascii="Times New Roman" w:hAnsi="Times New Roman"/>
          <w:sz w:val="28"/>
          <w:szCs w:val="28"/>
        </w:rPr>
        <w:t xml:space="preserve">ет </w:t>
      </w:r>
      <w:r w:rsidRPr="000E3609">
        <w:rPr>
          <w:rFonts w:ascii="Times New Roman" w:hAnsi="Times New Roman"/>
          <w:sz w:val="28"/>
          <w:szCs w:val="28"/>
        </w:rPr>
        <w:t>причины их гибели.</w:t>
      </w:r>
      <w:r w:rsidRPr="001F4346">
        <w:rPr>
          <w:rFonts w:ascii="Times New Roman" w:hAnsi="Times New Roman"/>
          <w:sz w:val="28"/>
          <w:szCs w:val="28"/>
        </w:rPr>
        <w:t xml:space="preserve"> </w:t>
      </w:r>
    </w:p>
    <w:p w:rsidR="00F54515" w:rsidRPr="000E3609" w:rsidRDefault="00F54515" w:rsidP="00BF6CEB">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Прибыв на место проведения осмотра, </w:t>
      </w:r>
      <w:r w:rsidRPr="000E3609">
        <w:rPr>
          <w:rFonts w:ascii="Times New Roman" w:hAnsi="Times New Roman"/>
          <w:sz w:val="28"/>
          <w:szCs w:val="28"/>
        </w:rPr>
        <w:t>необходимо:</w:t>
      </w:r>
    </w:p>
    <w:p w:rsidR="00F54515" w:rsidRPr="000E3609" w:rsidRDefault="00F54515" w:rsidP="00BF6CEB">
      <w:pPr>
        <w:pStyle w:val="ListParagraph"/>
        <w:spacing w:after="0" w:line="360" w:lineRule="auto"/>
        <w:ind w:left="0" w:firstLine="851"/>
        <w:jc w:val="both"/>
        <w:rPr>
          <w:rFonts w:ascii="Times New Roman" w:hAnsi="Times New Roman"/>
          <w:sz w:val="28"/>
          <w:szCs w:val="28"/>
        </w:rPr>
      </w:pPr>
      <w:r w:rsidRPr="000E3609">
        <w:rPr>
          <w:rFonts w:ascii="Times New Roman" w:hAnsi="Times New Roman"/>
          <w:sz w:val="28"/>
          <w:szCs w:val="28"/>
        </w:rPr>
        <w:t>а) наметить примерные границы осмотра;</w:t>
      </w:r>
    </w:p>
    <w:p w:rsidR="00F54515" w:rsidRPr="000E3609" w:rsidRDefault="00F54515" w:rsidP="00BF6CEB">
      <w:pPr>
        <w:pStyle w:val="ListParagraph"/>
        <w:spacing w:after="0" w:line="360" w:lineRule="auto"/>
        <w:ind w:left="0" w:firstLine="851"/>
        <w:jc w:val="both"/>
        <w:rPr>
          <w:rFonts w:ascii="Times New Roman" w:hAnsi="Times New Roman"/>
          <w:sz w:val="28"/>
          <w:szCs w:val="28"/>
        </w:rPr>
      </w:pPr>
      <w:r w:rsidRPr="000E3609">
        <w:rPr>
          <w:rFonts w:ascii="Times New Roman" w:hAnsi="Times New Roman"/>
          <w:sz w:val="28"/>
          <w:szCs w:val="28"/>
        </w:rPr>
        <w:t>б) произвести общее ознакомление с территорией;</w:t>
      </w:r>
    </w:p>
    <w:p w:rsidR="00F54515" w:rsidRPr="000E3609" w:rsidRDefault="00F54515" w:rsidP="00BF6CEB">
      <w:pPr>
        <w:pStyle w:val="ListParagraph"/>
        <w:spacing w:after="0" w:line="360" w:lineRule="auto"/>
        <w:ind w:left="0" w:firstLine="851"/>
        <w:jc w:val="both"/>
        <w:rPr>
          <w:rFonts w:ascii="Times New Roman" w:hAnsi="Times New Roman"/>
          <w:sz w:val="28"/>
          <w:szCs w:val="28"/>
        </w:rPr>
      </w:pPr>
      <w:r w:rsidRPr="000E3609">
        <w:rPr>
          <w:rFonts w:ascii="Times New Roman" w:hAnsi="Times New Roman"/>
          <w:sz w:val="28"/>
          <w:szCs w:val="28"/>
        </w:rPr>
        <w:t>в) тщательно провести осмотр участка территории и имеющихся объектов, взаимодействуя с рабочими группами служебной комиссии;</w:t>
      </w:r>
    </w:p>
    <w:p w:rsidR="00F54515" w:rsidRPr="000E3609" w:rsidRDefault="00F54515" w:rsidP="00BF6CEB">
      <w:pPr>
        <w:pStyle w:val="ListParagraph"/>
        <w:spacing w:after="0" w:line="360" w:lineRule="auto"/>
        <w:ind w:left="0" w:firstLine="851"/>
        <w:jc w:val="both"/>
        <w:rPr>
          <w:rFonts w:ascii="Times New Roman" w:hAnsi="Times New Roman"/>
          <w:sz w:val="28"/>
          <w:szCs w:val="28"/>
        </w:rPr>
      </w:pPr>
      <w:r w:rsidRPr="000E3609">
        <w:rPr>
          <w:rFonts w:ascii="Times New Roman" w:hAnsi="Times New Roman"/>
          <w:sz w:val="28"/>
          <w:szCs w:val="28"/>
        </w:rPr>
        <w:t>г) все обнаруженные предметы (части самолета обломки и т.д.) точно локализовать и нанести на схему;</w:t>
      </w:r>
    </w:p>
    <w:p w:rsidR="00F54515" w:rsidRPr="000E3609" w:rsidRDefault="00F54515" w:rsidP="00BF6CEB">
      <w:pPr>
        <w:pStyle w:val="ListParagraph"/>
        <w:spacing w:after="0" w:line="360" w:lineRule="auto"/>
        <w:ind w:left="0" w:firstLine="851"/>
        <w:jc w:val="both"/>
        <w:rPr>
          <w:rFonts w:ascii="Times New Roman" w:hAnsi="Times New Roman"/>
          <w:sz w:val="28"/>
          <w:szCs w:val="28"/>
        </w:rPr>
      </w:pPr>
      <w:r w:rsidRPr="000E3609">
        <w:rPr>
          <w:rFonts w:ascii="Times New Roman" w:hAnsi="Times New Roman"/>
          <w:sz w:val="28"/>
          <w:szCs w:val="28"/>
        </w:rPr>
        <w:t xml:space="preserve">д) произвести </w:t>
      </w:r>
      <w:r>
        <w:rPr>
          <w:rFonts w:ascii="Times New Roman" w:hAnsi="Times New Roman"/>
          <w:sz w:val="28"/>
          <w:szCs w:val="28"/>
        </w:rPr>
        <w:t>фото- и видеосъемку места происшествия</w:t>
      </w:r>
      <w:r w:rsidRPr="000E3609">
        <w:rPr>
          <w:rFonts w:ascii="Times New Roman" w:hAnsi="Times New Roman"/>
          <w:sz w:val="28"/>
          <w:szCs w:val="28"/>
        </w:rPr>
        <w:t>;</w:t>
      </w:r>
    </w:p>
    <w:p w:rsidR="00F54515" w:rsidRPr="000E3609" w:rsidRDefault="00F54515" w:rsidP="00BF6CEB">
      <w:pPr>
        <w:pStyle w:val="ListParagraph"/>
        <w:spacing w:after="0" w:line="360" w:lineRule="auto"/>
        <w:ind w:left="0" w:firstLine="851"/>
        <w:jc w:val="both"/>
        <w:rPr>
          <w:rFonts w:ascii="Times New Roman" w:hAnsi="Times New Roman"/>
          <w:sz w:val="28"/>
          <w:szCs w:val="28"/>
        </w:rPr>
      </w:pPr>
      <w:r w:rsidRPr="000E3609">
        <w:rPr>
          <w:rFonts w:ascii="Times New Roman" w:hAnsi="Times New Roman"/>
          <w:sz w:val="28"/>
          <w:szCs w:val="28"/>
        </w:rPr>
        <w:t xml:space="preserve">е) </w:t>
      </w:r>
      <w:r>
        <w:rPr>
          <w:rFonts w:ascii="Times New Roman" w:hAnsi="Times New Roman"/>
          <w:sz w:val="28"/>
          <w:szCs w:val="28"/>
        </w:rPr>
        <w:t xml:space="preserve">при необходимости </w:t>
      </w:r>
      <w:r w:rsidRPr="000E3609">
        <w:rPr>
          <w:rFonts w:ascii="Times New Roman" w:hAnsi="Times New Roman"/>
          <w:sz w:val="28"/>
          <w:szCs w:val="28"/>
        </w:rPr>
        <w:t>предметы передвинуть, рассмотреть, измерить, описать и сфотографировать;</w:t>
      </w:r>
    </w:p>
    <w:p w:rsidR="00F54515" w:rsidRPr="000E3609" w:rsidRDefault="00F54515" w:rsidP="00BF6CEB">
      <w:pPr>
        <w:pStyle w:val="ListParagraph"/>
        <w:spacing w:after="0" w:line="360" w:lineRule="auto"/>
        <w:ind w:left="0" w:firstLine="851"/>
        <w:jc w:val="both"/>
        <w:rPr>
          <w:rFonts w:ascii="Times New Roman" w:hAnsi="Times New Roman"/>
          <w:sz w:val="28"/>
          <w:szCs w:val="28"/>
        </w:rPr>
      </w:pPr>
      <w:r w:rsidRPr="000E3609">
        <w:rPr>
          <w:rFonts w:ascii="Times New Roman" w:hAnsi="Times New Roman"/>
          <w:sz w:val="28"/>
          <w:szCs w:val="28"/>
        </w:rPr>
        <w:t xml:space="preserve">ж) изъять следы и иные вещественные доказательства </w:t>
      </w:r>
      <w:r>
        <w:rPr>
          <w:rFonts w:ascii="Times New Roman" w:hAnsi="Times New Roman"/>
          <w:sz w:val="28"/>
          <w:szCs w:val="28"/>
        </w:rPr>
        <w:t xml:space="preserve">с места происшествия, </w:t>
      </w:r>
      <w:r w:rsidRPr="000E3609">
        <w:rPr>
          <w:rFonts w:ascii="Times New Roman" w:hAnsi="Times New Roman"/>
          <w:sz w:val="28"/>
          <w:szCs w:val="28"/>
        </w:rPr>
        <w:t xml:space="preserve">зафиксировать </w:t>
      </w:r>
      <w:r>
        <w:rPr>
          <w:rFonts w:ascii="Times New Roman" w:hAnsi="Times New Roman"/>
          <w:sz w:val="28"/>
          <w:szCs w:val="28"/>
        </w:rPr>
        <w:t>это в протоколе</w:t>
      </w:r>
      <w:r w:rsidRPr="000E3609">
        <w:rPr>
          <w:rFonts w:ascii="Times New Roman" w:hAnsi="Times New Roman"/>
          <w:sz w:val="28"/>
          <w:szCs w:val="28"/>
        </w:rPr>
        <w:t>.</w:t>
      </w:r>
    </w:p>
    <w:p w:rsidR="00F54515" w:rsidRDefault="00F54515" w:rsidP="0031089A">
      <w:pPr>
        <w:spacing w:after="0" w:line="360" w:lineRule="auto"/>
        <w:ind w:firstLine="851"/>
        <w:jc w:val="both"/>
        <w:rPr>
          <w:rFonts w:ascii="Times New Roman" w:hAnsi="Times New Roman"/>
          <w:sz w:val="28"/>
          <w:szCs w:val="28"/>
        </w:rPr>
      </w:pPr>
      <w:r w:rsidRPr="000E3609">
        <w:rPr>
          <w:rFonts w:ascii="Times New Roman" w:hAnsi="Times New Roman"/>
          <w:sz w:val="28"/>
          <w:szCs w:val="28"/>
        </w:rPr>
        <w:t xml:space="preserve">Чтобы избежать потери отдельных деталей, осмотр места авиационного происшествия должен быть проведен незамедлительно. </w:t>
      </w:r>
    </w:p>
    <w:p w:rsidR="00F54515" w:rsidRDefault="00F54515" w:rsidP="00AF25B1">
      <w:pPr>
        <w:spacing w:after="0" w:line="360" w:lineRule="auto"/>
        <w:ind w:firstLine="851"/>
        <w:jc w:val="both"/>
        <w:rPr>
          <w:rFonts w:ascii="Times New Roman" w:hAnsi="Times New Roman"/>
          <w:sz w:val="28"/>
          <w:szCs w:val="28"/>
        </w:rPr>
      </w:pPr>
      <w:r>
        <w:rPr>
          <w:rFonts w:ascii="Times New Roman" w:hAnsi="Times New Roman"/>
          <w:sz w:val="28"/>
          <w:szCs w:val="28"/>
        </w:rPr>
        <w:t>Проводят о</w:t>
      </w:r>
      <w:r w:rsidRPr="007F6087">
        <w:rPr>
          <w:rFonts w:ascii="Times New Roman" w:hAnsi="Times New Roman"/>
          <w:sz w:val="28"/>
          <w:szCs w:val="28"/>
        </w:rPr>
        <w:t>смотр авиационного происшествия работники</w:t>
      </w:r>
      <w:r>
        <w:rPr>
          <w:rFonts w:ascii="Times New Roman" w:hAnsi="Times New Roman"/>
          <w:sz w:val="28"/>
          <w:szCs w:val="28"/>
        </w:rPr>
        <w:t xml:space="preserve">  транспортных прокуратур. В случае </w:t>
      </w:r>
      <w:r w:rsidRPr="007F6087">
        <w:rPr>
          <w:rFonts w:ascii="Times New Roman" w:hAnsi="Times New Roman"/>
          <w:sz w:val="28"/>
          <w:szCs w:val="28"/>
        </w:rPr>
        <w:t xml:space="preserve">отдаленности специализированных прокуратур, </w:t>
      </w:r>
      <w:r>
        <w:rPr>
          <w:rFonts w:ascii="Times New Roman" w:hAnsi="Times New Roman"/>
          <w:sz w:val="28"/>
          <w:szCs w:val="28"/>
        </w:rPr>
        <w:t>а также при наличии</w:t>
      </w:r>
      <w:r w:rsidRPr="007F6087">
        <w:rPr>
          <w:rFonts w:ascii="Times New Roman" w:hAnsi="Times New Roman"/>
          <w:sz w:val="28"/>
          <w:szCs w:val="28"/>
        </w:rPr>
        <w:t xml:space="preserve"> других объективных причин, препятствующих своевременному производству неотложных следственных действий, </w:t>
      </w:r>
      <w:r>
        <w:rPr>
          <w:rFonts w:ascii="Times New Roman" w:hAnsi="Times New Roman"/>
          <w:sz w:val="28"/>
          <w:szCs w:val="28"/>
        </w:rPr>
        <w:t>осмотр места происшествия, в соответствии с приказом Генерального прокурора №24 от 09.09.1996 г., выполняет территориальная п</w:t>
      </w:r>
      <w:r w:rsidRPr="007F6087">
        <w:rPr>
          <w:rFonts w:ascii="Times New Roman" w:hAnsi="Times New Roman"/>
          <w:sz w:val="28"/>
          <w:szCs w:val="28"/>
        </w:rPr>
        <w:t>рокуратура с последующей</w:t>
      </w:r>
      <w:r>
        <w:rPr>
          <w:rFonts w:ascii="Times New Roman" w:hAnsi="Times New Roman"/>
          <w:sz w:val="28"/>
          <w:szCs w:val="28"/>
        </w:rPr>
        <w:t xml:space="preserve"> передачей всех материалов специализированному прокурору </w:t>
      </w:r>
      <w:r w:rsidRPr="00AF25B1">
        <w:rPr>
          <w:rFonts w:ascii="Times New Roman" w:hAnsi="Times New Roman"/>
          <w:sz w:val="28"/>
          <w:szCs w:val="28"/>
        </w:rPr>
        <w:t>[</w:t>
      </w:r>
      <w:r>
        <w:rPr>
          <w:rFonts w:ascii="Times New Roman" w:hAnsi="Times New Roman"/>
          <w:sz w:val="28"/>
          <w:szCs w:val="28"/>
        </w:rPr>
        <w:t>6</w:t>
      </w:r>
      <w:r w:rsidRPr="00AF25B1">
        <w:rPr>
          <w:rFonts w:ascii="Times New Roman" w:hAnsi="Times New Roman"/>
          <w:sz w:val="28"/>
          <w:szCs w:val="28"/>
        </w:rPr>
        <w:t>]</w:t>
      </w:r>
      <w:r>
        <w:rPr>
          <w:rFonts w:ascii="Times New Roman" w:hAnsi="Times New Roman"/>
          <w:sz w:val="28"/>
          <w:szCs w:val="28"/>
        </w:rPr>
        <w:t xml:space="preserve">. </w:t>
      </w:r>
    </w:p>
    <w:p w:rsidR="00F54515" w:rsidRPr="00040F54" w:rsidRDefault="00F54515" w:rsidP="006B1577">
      <w:pPr>
        <w:spacing w:after="0" w:line="360" w:lineRule="auto"/>
        <w:ind w:firstLine="851"/>
        <w:jc w:val="both"/>
        <w:rPr>
          <w:rFonts w:ascii="Times New Roman" w:hAnsi="Times New Roman"/>
          <w:sz w:val="28"/>
          <w:szCs w:val="28"/>
        </w:rPr>
      </w:pPr>
      <w:r>
        <w:rPr>
          <w:rFonts w:ascii="Times New Roman" w:hAnsi="Times New Roman"/>
          <w:sz w:val="28"/>
          <w:szCs w:val="28"/>
        </w:rPr>
        <w:t>Поскольку о</w:t>
      </w:r>
      <w:r w:rsidRPr="000E3609">
        <w:rPr>
          <w:rFonts w:ascii="Times New Roman" w:hAnsi="Times New Roman"/>
          <w:sz w:val="28"/>
          <w:szCs w:val="28"/>
        </w:rPr>
        <w:t xml:space="preserve">смотр места происшествия </w:t>
      </w:r>
      <w:r>
        <w:rPr>
          <w:rFonts w:ascii="Times New Roman" w:hAnsi="Times New Roman"/>
          <w:sz w:val="28"/>
          <w:szCs w:val="28"/>
        </w:rPr>
        <w:t xml:space="preserve">является первоочередным следственным действием, необходимо оперативно решить вопрос о количестве следователей, судебно-медицинских экспертов или врачей, а также других специалистов, которые должны принимать участие в осмотре. </w:t>
      </w:r>
    </w:p>
    <w:p w:rsidR="00F54515" w:rsidRPr="00E64FAE" w:rsidRDefault="00F54515" w:rsidP="0031089A">
      <w:pPr>
        <w:spacing w:after="0" w:line="360" w:lineRule="auto"/>
        <w:ind w:firstLine="851"/>
        <w:jc w:val="both"/>
        <w:rPr>
          <w:rFonts w:ascii="Times New Roman" w:hAnsi="Times New Roman"/>
          <w:sz w:val="28"/>
          <w:szCs w:val="28"/>
        </w:rPr>
      </w:pPr>
      <w:r>
        <w:rPr>
          <w:rFonts w:ascii="Times New Roman" w:hAnsi="Times New Roman"/>
          <w:sz w:val="28"/>
          <w:szCs w:val="28"/>
        </w:rPr>
        <w:t>В</w:t>
      </w:r>
      <w:r w:rsidRPr="00BD499C">
        <w:rPr>
          <w:rFonts w:ascii="Times New Roman" w:hAnsi="Times New Roman"/>
          <w:sz w:val="28"/>
          <w:szCs w:val="28"/>
        </w:rPr>
        <w:t xml:space="preserve"> соответствии с требованиями ст. 178 УПК РФ, к участию в осмотре </w:t>
      </w:r>
      <w:r>
        <w:rPr>
          <w:rFonts w:ascii="Times New Roman" w:hAnsi="Times New Roman"/>
          <w:sz w:val="28"/>
          <w:szCs w:val="28"/>
        </w:rPr>
        <w:t xml:space="preserve">тел погибших </w:t>
      </w:r>
      <w:r w:rsidRPr="00BD499C">
        <w:rPr>
          <w:rFonts w:ascii="Times New Roman" w:hAnsi="Times New Roman"/>
          <w:sz w:val="28"/>
          <w:szCs w:val="28"/>
        </w:rPr>
        <w:t>обязательно приглашается судебно-медицинский эксперт, а при невозможности его участия — иной врач</w:t>
      </w:r>
      <w:r>
        <w:rPr>
          <w:rFonts w:ascii="Times New Roman" w:hAnsi="Times New Roman"/>
          <w:sz w:val="28"/>
          <w:szCs w:val="28"/>
        </w:rPr>
        <w:t xml:space="preserve"> </w:t>
      </w:r>
      <w:r w:rsidRPr="00E64FAE">
        <w:rPr>
          <w:rFonts w:ascii="Times New Roman" w:hAnsi="Times New Roman"/>
          <w:sz w:val="28"/>
          <w:szCs w:val="28"/>
        </w:rPr>
        <w:t>[</w:t>
      </w:r>
      <w:r>
        <w:rPr>
          <w:rFonts w:ascii="Times New Roman" w:hAnsi="Times New Roman"/>
          <w:sz w:val="28"/>
          <w:szCs w:val="28"/>
        </w:rPr>
        <w:t>7</w:t>
      </w:r>
      <w:r w:rsidRPr="00E64FAE">
        <w:rPr>
          <w:rFonts w:ascii="Times New Roman" w:hAnsi="Times New Roman"/>
          <w:sz w:val="28"/>
          <w:szCs w:val="28"/>
        </w:rPr>
        <w:t>]</w:t>
      </w:r>
      <w:r>
        <w:rPr>
          <w:rFonts w:ascii="Times New Roman" w:hAnsi="Times New Roman"/>
          <w:sz w:val="28"/>
          <w:szCs w:val="28"/>
        </w:rPr>
        <w:t xml:space="preserve">. Участие в осмотре </w:t>
      </w:r>
      <w:r w:rsidRPr="00E64FAE">
        <w:rPr>
          <w:rFonts w:ascii="Times New Roman" w:hAnsi="Times New Roman"/>
          <w:sz w:val="28"/>
          <w:szCs w:val="28"/>
        </w:rPr>
        <w:t>квалифицированн</w:t>
      </w:r>
      <w:r>
        <w:rPr>
          <w:rFonts w:ascii="Times New Roman" w:hAnsi="Times New Roman"/>
          <w:sz w:val="28"/>
          <w:szCs w:val="28"/>
        </w:rPr>
        <w:t xml:space="preserve">ых </w:t>
      </w:r>
      <w:r w:rsidRPr="00E64FAE">
        <w:rPr>
          <w:rFonts w:ascii="Times New Roman" w:hAnsi="Times New Roman"/>
          <w:sz w:val="28"/>
          <w:szCs w:val="28"/>
        </w:rPr>
        <w:t>специалистов в области авиационной техники</w:t>
      </w:r>
      <w:r>
        <w:rPr>
          <w:rFonts w:ascii="Times New Roman" w:hAnsi="Times New Roman"/>
          <w:sz w:val="28"/>
          <w:szCs w:val="28"/>
        </w:rPr>
        <w:t xml:space="preserve"> позволяет повысить качество осмотра</w:t>
      </w:r>
      <w:r w:rsidRPr="00E64FAE">
        <w:rPr>
          <w:rFonts w:ascii="Times New Roman" w:hAnsi="Times New Roman"/>
          <w:sz w:val="28"/>
          <w:szCs w:val="28"/>
        </w:rPr>
        <w:t>. Для</w:t>
      </w:r>
      <w:r>
        <w:rPr>
          <w:rFonts w:ascii="Times New Roman" w:hAnsi="Times New Roman"/>
          <w:sz w:val="28"/>
          <w:szCs w:val="28"/>
        </w:rPr>
        <w:t xml:space="preserve"> </w:t>
      </w:r>
      <w:r w:rsidRPr="00E64FAE">
        <w:rPr>
          <w:rFonts w:ascii="Times New Roman" w:hAnsi="Times New Roman"/>
          <w:sz w:val="28"/>
          <w:szCs w:val="28"/>
        </w:rPr>
        <w:t>производства фото</w:t>
      </w:r>
      <w:r>
        <w:rPr>
          <w:rFonts w:ascii="Times New Roman" w:hAnsi="Times New Roman"/>
          <w:sz w:val="28"/>
          <w:szCs w:val="28"/>
        </w:rPr>
        <w:t>-</w:t>
      </w:r>
      <w:r w:rsidRPr="00E64FAE">
        <w:rPr>
          <w:rFonts w:ascii="Times New Roman" w:hAnsi="Times New Roman"/>
          <w:sz w:val="28"/>
          <w:szCs w:val="28"/>
        </w:rPr>
        <w:t xml:space="preserve"> и видеосъемки на месте катастрофы, особенно в тех случаях, когда по решению следователя понятые в следственных действиях не участвуют</w:t>
      </w:r>
      <w:r>
        <w:rPr>
          <w:rFonts w:ascii="Times New Roman" w:hAnsi="Times New Roman"/>
          <w:sz w:val="28"/>
          <w:szCs w:val="28"/>
        </w:rPr>
        <w:t>, приглашается</w:t>
      </w:r>
      <w:r w:rsidRPr="00E64FAE">
        <w:rPr>
          <w:rFonts w:ascii="Times New Roman" w:hAnsi="Times New Roman"/>
          <w:sz w:val="28"/>
          <w:szCs w:val="28"/>
        </w:rPr>
        <w:t xml:space="preserve"> специалист-сотрудник экспертно-криминалистических подразделений [</w:t>
      </w:r>
      <w:r>
        <w:rPr>
          <w:rFonts w:ascii="Times New Roman" w:hAnsi="Times New Roman"/>
          <w:sz w:val="28"/>
          <w:szCs w:val="28"/>
        </w:rPr>
        <w:t>8</w:t>
      </w:r>
      <w:r w:rsidRPr="00E64FAE">
        <w:rPr>
          <w:rFonts w:ascii="Times New Roman" w:hAnsi="Times New Roman"/>
          <w:sz w:val="28"/>
          <w:szCs w:val="28"/>
        </w:rPr>
        <w:t>]</w:t>
      </w:r>
      <w:r>
        <w:rPr>
          <w:rFonts w:ascii="Times New Roman" w:hAnsi="Times New Roman"/>
          <w:sz w:val="28"/>
          <w:szCs w:val="28"/>
        </w:rPr>
        <w:t xml:space="preserve">. </w:t>
      </w:r>
    </w:p>
    <w:p w:rsidR="00F54515" w:rsidRDefault="00F54515" w:rsidP="00D724F1">
      <w:pPr>
        <w:spacing w:after="0" w:line="360" w:lineRule="auto"/>
        <w:ind w:firstLine="851"/>
        <w:jc w:val="both"/>
        <w:rPr>
          <w:rFonts w:ascii="Times New Roman" w:hAnsi="Times New Roman"/>
          <w:sz w:val="28"/>
          <w:szCs w:val="28"/>
        </w:rPr>
      </w:pPr>
      <w:r w:rsidRPr="00D030EC">
        <w:rPr>
          <w:rFonts w:ascii="Times New Roman" w:hAnsi="Times New Roman"/>
          <w:sz w:val="28"/>
          <w:szCs w:val="28"/>
        </w:rPr>
        <w:t>Как правило, расследование по уголовным делам о наруше</w:t>
      </w:r>
      <w:r>
        <w:rPr>
          <w:rFonts w:ascii="Times New Roman" w:hAnsi="Times New Roman"/>
          <w:sz w:val="28"/>
          <w:szCs w:val="28"/>
        </w:rPr>
        <w:t xml:space="preserve">нии </w:t>
      </w:r>
      <w:r w:rsidRPr="00D030EC">
        <w:rPr>
          <w:rFonts w:ascii="Times New Roman" w:hAnsi="Times New Roman"/>
          <w:sz w:val="28"/>
          <w:szCs w:val="28"/>
        </w:rPr>
        <w:t>правил безопасности движения и эксплуатации воздушного тра</w:t>
      </w:r>
      <w:r>
        <w:rPr>
          <w:rFonts w:ascii="Times New Roman" w:hAnsi="Times New Roman"/>
          <w:sz w:val="28"/>
          <w:szCs w:val="28"/>
        </w:rPr>
        <w:t>нс</w:t>
      </w:r>
      <w:r w:rsidRPr="00D030EC">
        <w:rPr>
          <w:rFonts w:ascii="Times New Roman" w:hAnsi="Times New Roman"/>
          <w:sz w:val="28"/>
          <w:szCs w:val="28"/>
        </w:rPr>
        <w:t xml:space="preserve">порта производится бригадой следователей. </w:t>
      </w:r>
      <w:r>
        <w:rPr>
          <w:rFonts w:ascii="Times New Roman" w:hAnsi="Times New Roman"/>
          <w:sz w:val="28"/>
          <w:szCs w:val="28"/>
        </w:rPr>
        <w:t>К</w:t>
      </w:r>
      <w:r w:rsidRPr="00D030EC">
        <w:rPr>
          <w:rFonts w:ascii="Times New Roman" w:hAnsi="Times New Roman"/>
          <w:sz w:val="28"/>
          <w:szCs w:val="28"/>
        </w:rPr>
        <w:t xml:space="preserve">ачество выполнения первоначальных следственных действ во многом зависит от правильного распределения обязанностей </w:t>
      </w:r>
      <w:r>
        <w:rPr>
          <w:rFonts w:ascii="Times New Roman" w:hAnsi="Times New Roman"/>
          <w:sz w:val="28"/>
          <w:szCs w:val="28"/>
        </w:rPr>
        <w:t xml:space="preserve">среди </w:t>
      </w:r>
      <w:r w:rsidRPr="00D030EC">
        <w:rPr>
          <w:rFonts w:ascii="Times New Roman" w:hAnsi="Times New Roman"/>
          <w:sz w:val="28"/>
          <w:szCs w:val="28"/>
        </w:rPr>
        <w:t>членов следственной бригады</w:t>
      </w:r>
      <w:r>
        <w:rPr>
          <w:rFonts w:ascii="Times New Roman" w:hAnsi="Times New Roman"/>
          <w:sz w:val="28"/>
          <w:szCs w:val="28"/>
        </w:rPr>
        <w:t>. Р</w:t>
      </w:r>
      <w:r w:rsidRPr="0031089A">
        <w:rPr>
          <w:rFonts w:ascii="Times New Roman" w:hAnsi="Times New Roman"/>
          <w:sz w:val="28"/>
          <w:szCs w:val="28"/>
        </w:rPr>
        <w:t xml:space="preserve">уководитель осуществляет общее  руководство бригадой, </w:t>
      </w:r>
      <w:r w:rsidRPr="00D724F1">
        <w:rPr>
          <w:rFonts w:ascii="Times New Roman" w:hAnsi="Times New Roman"/>
          <w:sz w:val="28"/>
          <w:szCs w:val="28"/>
        </w:rPr>
        <w:t>контрол</w:t>
      </w:r>
      <w:r>
        <w:rPr>
          <w:rFonts w:ascii="Times New Roman" w:hAnsi="Times New Roman"/>
          <w:sz w:val="28"/>
          <w:szCs w:val="28"/>
        </w:rPr>
        <w:t xml:space="preserve">ь </w:t>
      </w:r>
      <w:r w:rsidRPr="00D724F1">
        <w:rPr>
          <w:rFonts w:ascii="Times New Roman" w:hAnsi="Times New Roman"/>
          <w:sz w:val="28"/>
          <w:szCs w:val="28"/>
        </w:rPr>
        <w:t>качеств</w:t>
      </w:r>
      <w:r>
        <w:rPr>
          <w:rFonts w:ascii="Times New Roman" w:hAnsi="Times New Roman"/>
          <w:sz w:val="28"/>
          <w:szCs w:val="28"/>
        </w:rPr>
        <w:t>а и полноты</w:t>
      </w:r>
      <w:r w:rsidRPr="00D724F1">
        <w:rPr>
          <w:rFonts w:ascii="Times New Roman" w:hAnsi="Times New Roman"/>
          <w:sz w:val="28"/>
          <w:szCs w:val="28"/>
        </w:rPr>
        <w:t xml:space="preserve"> осмотра места происшествия и трупов, а также других следственных действий</w:t>
      </w:r>
      <w:r>
        <w:rPr>
          <w:rFonts w:ascii="Times New Roman" w:hAnsi="Times New Roman"/>
          <w:sz w:val="28"/>
          <w:szCs w:val="28"/>
        </w:rPr>
        <w:t>,</w:t>
      </w:r>
      <w:r w:rsidRPr="00D724F1">
        <w:rPr>
          <w:rFonts w:ascii="Times New Roman" w:hAnsi="Times New Roman"/>
          <w:sz w:val="28"/>
          <w:szCs w:val="28"/>
        </w:rPr>
        <w:t xml:space="preserve"> </w:t>
      </w:r>
      <w:r w:rsidRPr="0031089A">
        <w:rPr>
          <w:rFonts w:ascii="Times New Roman" w:hAnsi="Times New Roman"/>
          <w:sz w:val="28"/>
          <w:szCs w:val="28"/>
        </w:rPr>
        <w:t>контактирует с комисс</w:t>
      </w:r>
      <w:r>
        <w:rPr>
          <w:rFonts w:ascii="Times New Roman" w:hAnsi="Times New Roman"/>
          <w:sz w:val="28"/>
          <w:szCs w:val="28"/>
        </w:rPr>
        <w:t xml:space="preserve">ией по служебному расследованию. Отдельные группы следователей распределяют между собой обязанности по  проведению </w:t>
      </w:r>
      <w:r w:rsidRPr="00D724F1">
        <w:rPr>
          <w:rFonts w:ascii="Times New Roman" w:hAnsi="Times New Roman"/>
          <w:sz w:val="28"/>
          <w:szCs w:val="28"/>
        </w:rPr>
        <w:t>осмотр</w:t>
      </w:r>
      <w:r>
        <w:rPr>
          <w:rFonts w:ascii="Times New Roman" w:hAnsi="Times New Roman"/>
          <w:sz w:val="28"/>
          <w:szCs w:val="28"/>
        </w:rPr>
        <w:t>а:</w:t>
      </w:r>
    </w:p>
    <w:p w:rsidR="00F54515" w:rsidRDefault="00F54515" w:rsidP="00D724F1">
      <w:pPr>
        <w:spacing w:after="0" w:line="360" w:lineRule="auto"/>
        <w:ind w:firstLine="851"/>
        <w:jc w:val="both"/>
        <w:rPr>
          <w:rFonts w:ascii="Times New Roman" w:hAnsi="Times New Roman"/>
          <w:sz w:val="28"/>
          <w:szCs w:val="28"/>
        </w:rPr>
      </w:pPr>
      <w:r>
        <w:rPr>
          <w:rFonts w:ascii="Times New Roman" w:hAnsi="Times New Roman"/>
          <w:sz w:val="28"/>
          <w:szCs w:val="28"/>
        </w:rPr>
        <w:t>-</w:t>
      </w:r>
      <w:r w:rsidRPr="00D724F1">
        <w:rPr>
          <w:rFonts w:ascii="Times New Roman" w:hAnsi="Times New Roman"/>
          <w:sz w:val="28"/>
          <w:szCs w:val="28"/>
        </w:rPr>
        <w:t xml:space="preserve"> мате</w:t>
      </w:r>
      <w:r>
        <w:rPr>
          <w:rFonts w:ascii="Times New Roman" w:hAnsi="Times New Roman"/>
          <w:sz w:val="28"/>
          <w:szCs w:val="28"/>
        </w:rPr>
        <w:t>риальной части воздушного судна с указанием характера повреждений;</w:t>
      </w:r>
    </w:p>
    <w:p w:rsidR="00F54515" w:rsidRDefault="00F54515" w:rsidP="00D724F1">
      <w:pPr>
        <w:spacing w:after="0" w:line="360" w:lineRule="auto"/>
        <w:ind w:firstLine="851"/>
        <w:jc w:val="both"/>
        <w:rPr>
          <w:rFonts w:ascii="Times New Roman" w:hAnsi="Times New Roman"/>
          <w:sz w:val="28"/>
          <w:szCs w:val="28"/>
        </w:rPr>
      </w:pPr>
      <w:r>
        <w:rPr>
          <w:rFonts w:ascii="Times New Roman" w:hAnsi="Times New Roman"/>
          <w:sz w:val="28"/>
          <w:szCs w:val="28"/>
        </w:rPr>
        <w:t xml:space="preserve">- </w:t>
      </w:r>
      <w:r w:rsidRPr="0031089A">
        <w:rPr>
          <w:rFonts w:ascii="Times New Roman" w:hAnsi="Times New Roman"/>
          <w:sz w:val="28"/>
          <w:szCs w:val="28"/>
        </w:rPr>
        <w:t xml:space="preserve"> погибших пассажиров и членов экипажа с</w:t>
      </w:r>
      <w:r>
        <w:rPr>
          <w:rFonts w:ascii="Times New Roman" w:hAnsi="Times New Roman"/>
          <w:sz w:val="28"/>
          <w:szCs w:val="28"/>
        </w:rPr>
        <w:t xml:space="preserve">овместно с </w:t>
      </w:r>
      <w:r w:rsidRPr="0031089A">
        <w:rPr>
          <w:rFonts w:ascii="Times New Roman" w:hAnsi="Times New Roman"/>
          <w:sz w:val="28"/>
          <w:szCs w:val="28"/>
        </w:rPr>
        <w:t xml:space="preserve"> судебно-медицинскими экспертами</w:t>
      </w:r>
      <w:r>
        <w:rPr>
          <w:rFonts w:ascii="Times New Roman" w:hAnsi="Times New Roman"/>
          <w:sz w:val="28"/>
          <w:szCs w:val="28"/>
        </w:rPr>
        <w:t xml:space="preserve">; </w:t>
      </w:r>
    </w:p>
    <w:p w:rsidR="00F54515" w:rsidRDefault="00F54515" w:rsidP="00372822">
      <w:pPr>
        <w:spacing w:after="0" w:line="360" w:lineRule="auto"/>
        <w:ind w:firstLine="851"/>
        <w:jc w:val="both"/>
        <w:rPr>
          <w:rFonts w:ascii="Times New Roman" w:hAnsi="Times New Roman"/>
          <w:sz w:val="28"/>
          <w:szCs w:val="28"/>
        </w:rPr>
      </w:pPr>
      <w:r>
        <w:rPr>
          <w:rFonts w:ascii="Times New Roman" w:hAnsi="Times New Roman"/>
          <w:sz w:val="28"/>
          <w:szCs w:val="28"/>
        </w:rPr>
        <w:t>- т</w:t>
      </w:r>
      <w:r w:rsidRPr="00D724F1">
        <w:rPr>
          <w:rFonts w:ascii="Times New Roman" w:hAnsi="Times New Roman"/>
          <w:sz w:val="28"/>
          <w:szCs w:val="28"/>
        </w:rPr>
        <w:t>рупов в морге</w:t>
      </w:r>
      <w:r>
        <w:rPr>
          <w:rFonts w:ascii="Times New Roman" w:hAnsi="Times New Roman"/>
          <w:sz w:val="28"/>
          <w:szCs w:val="28"/>
        </w:rPr>
        <w:t xml:space="preserve"> (</w:t>
      </w:r>
      <w:r w:rsidRPr="00D724F1">
        <w:rPr>
          <w:rFonts w:ascii="Times New Roman" w:hAnsi="Times New Roman"/>
          <w:sz w:val="28"/>
          <w:szCs w:val="28"/>
        </w:rPr>
        <w:t>предъявл</w:t>
      </w:r>
      <w:r>
        <w:rPr>
          <w:rFonts w:ascii="Times New Roman" w:hAnsi="Times New Roman"/>
          <w:sz w:val="28"/>
          <w:szCs w:val="28"/>
        </w:rPr>
        <w:t>ение трупов</w:t>
      </w:r>
      <w:r w:rsidRPr="00D724F1">
        <w:rPr>
          <w:rFonts w:ascii="Times New Roman" w:hAnsi="Times New Roman"/>
          <w:sz w:val="28"/>
          <w:szCs w:val="28"/>
        </w:rPr>
        <w:t xml:space="preserve"> </w:t>
      </w:r>
      <w:r>
        <w:rPr>
          <w:rFonts w:ascii="Times New Roman" w:hAnsi="Times New Roman"/>
          <w:sz w:val="28"/>
          <w:szCs w:val="28"/>
        </w:rPr>
        <w:t xml:space="preserve">и одежды, а также </w:t>
      </w:r>
      <w:r w:rsidRPr="00D724F1">
        <w:rPr>
          <w:rFonts w:ascii="Times New Roman" w:hAnsi="Times New Roman"/>
          <w:sz w:val="28"/>
          <w:szCs w:val="28"/>
        </w:rPr>
        <w:t>находящи</w:t>
      </w:r>
      <w:r>
        <w:rPr>
          <w:rFonts w:ascii="Times New Roman" w:hAnsi="Times New Roman"/>
          <w:sz w:val="28"/>
          <w:szCs w:val="28"/>
        </w:rPr>
        <w:t>х</w:t>
      </w:r>
      <w:r w:rsidRPr="00D724F1">
        <w:rPr>
          <w:rFonts w:ascii="Times New Roman" w:hAnsi="Times New Roman"/>
          <w:sz w:val="28"/>
          <w:szCs w:val="28"/>
        </w:rPr>
        <w:t>ся при них предмет</w:t>
      </w:r>
      <w:r>
        <w:rPr>
          <w:rFonts w:ascii="Times New Roman" w:hAnsi="Times New Roman"/>
          <w:sz w:val="28"/>
          <w:szCs w:val="28"/>
        </w:rPr>
        <w:t>ов</w:t>
      </w:r>
      <w:r w:rsidRPr="00D724F1">
        <w:rPr>
          <w:rFonts w:ascii="Times New Roman" w:hAnsi="Times New Roman"/>
          <w:sz w:val="28"/>
          <w:szCs w:val="28"/>
        </w:rPr>
        <w:t xml:space="preserve"> для опознания прибывающим родственникам</w:t>
      </w:r>
      <w:r>
        <w:rPr>
          <w:rFonts w:ascii="Times New Roman" w:hAnsi="Times New Roman"/>
          <w:sz w:val="28"/>
          <w:szCs w:val="28"/>
        </w:rPr>
        <w:t>,</w:t>
      </w:r>
      <w:r w:rsidRPr="00D724F1">
        <w:rPr>
          <w:rFonts w:ascii="Times New Roman" w:hAnsi="Times New Roman"/>
          <w:sz w:val="28"/>
          <w:szCs w:val="28"/>
        </w:rPr>
        <w:t xml:space="preserve"> призна</w:t>
      </w:r>
      <w:r>
        <w:rPr>
          <w:rFonts w:ascii="Times New Roman" w:hAnsi="Times New Roman"/>
          <w:sz w:val="28"/>
          <w:szCs w:val="28"/>
        </w:rPr>
        <w:t>ние</w:t>
      </w:r>
      <w:r w:rsidRPr="00D724F1">
        <w:rPr>
          <w:rFonts w:ascii="Times New Roman" w:hAnsi="Times New Roman"/>
          <w:sz w:val="28"/>
          <w:szCs w:val="28"/>
        </w:rPr>
        <w:t xml:space="preserve"> последних потерпевшими и </w:t>
      </w:r>
      <w:r>
        <w:rPr>
          <w:rFonts w:ascii="Times New Roman" w:hAnsi="Times New Roman"/>
          <w:sz w:val="28"/>
          <w:szCs w:val="28"/>
        </w:rPr>
        <w:t xml:space="preserve">проведение  </w:t>
      </w:r>
      <w:r w:rsidRPr="00D724F1">
        <w:rPr>
          <w:rFonts w:ascii="Times New Roman" w:hAnsi="Times New Roman"/>
          <w:sz w:val="28"/>
          <w:szCs w:val="28"/>
        </w:rPr>
        <w:t>допр</w:t>
      </w:r>
      <w:r>
        <w:rPr>
          <w:rFonts w:ascii="Times New Roman" w:hAnsi="Times New Roman"/>
          <w:sz w:val="28"/>
          <w:szCs w:val="28"/>
        </w:rPr>
        <w:t xml:space="preserve">оса </w:t>
      </w:r>
      <w:r w:rsidRPr="00D724F1">
        <w:rPr>
          <w:rFonts w:ascii="Times New Roman" w:hAnsi="Times New Roman"/>
          <w:sz w:val="28"/>
          <w:szCs w:val="28"/>
        </w:rPr>
        <w:t>их в этом качестве</w:t>
      </w:r>
      <w:r>
        <w:rPr>
          <w:rFonts w:ascii="Times New Roman" w:hAnsi="Times New Roman"/>
          <w:sz w:val="28"/>
          <w:szCs w:val="28"/>
        </w:rPr>
        <w:t xml:space="preserve">). </w:t>
      </w:r>
    </w:p>
    <w:p w:rsidR="00F54515" w:rsidRPr="0031089A" w:rsidRDefault="00F54515" w:rsidP="00372822">
      <w:pPr>
        <w:spacing w:after="0" w:line="360" w:lineRule="auto"/>
        <w:ind w:firstLine="851"/>
        <w:jc w:val="both"/>
        <w:rPr>
          <w:rFonts w:ascii="Times New Roman" w:hAnsi="Times New Roman"/>
          <w:sz w:val="28"/>
          <w:szCs w:val="28"/>
        </w:rPr>
      </w:pPr>
      <w:r>
        <w:rPr>
          <w:rFonts w:ascii="Times New Roman" w:hAnsi="Times New Roman"/>
          <w:sz w:val="28"/>
          <w:szCs w:val="28"/>
        </w:rPr>
        <w:t xml:space="preserve">Еще одна </w:t>
      </w:r>
      <w:r w:rsidRPr="00372822">
        <w:rPr>
          <w:rFonts w:ascii="Times New Roman" w:hAnsi="Times New Roman"/>
          <w:sz w:val="28"/>
          <w:szCs w:val="28"/>
        </w:rPr>
        <w:t>группа следователей выясняла в лечебных заведениях</w:t>
      </w:r>
      <w:r>
        <w:rPr>
          <w:rFonts w:ascii="Times New Roman" w:hAnsi="Times New Roman"/>
          <w:sz w:val="28"/>
          <w:szCs w:val="28"/>
        </w:rPr>
        <w:t xml:space="preserve"> </w:t>
      </w:r>
      <w:r w:rsidRPr="00372822">
        <w:rPr>
          <w:rFonts w:ascii="Times New Roman" w:hAnsi="Times New Roman"/>
          <w:sz w:val="28"/>
          <w:szCs w:val="28"/>
        </w:rPr>
        <w:t>личность потерпевших, допрашивала тех, кому это позволяло состояние здоровья.</w:t>
      </w:r>
      <w:r>
        <w:rPr>
          <w:rFonts w:ascii="Times New Roman" w:hAnsi="Times New Roman"/>
          <w:sz w:val="28"/>
          <w:szCs w:val="28"/>
        </w:rPr>
        <w:t xml:space="preserve"> Также </w:t>
      </w:r>
      <w:r w:rsidRPr="0031089A">
        <w:rPr>
          <w:rFonts w:ascii="Times New Roman" w:hAnsi="Times New Roman"/>
          <w:sz w:val="28"/>
          <w:szCs w:val="28"/>
        </w:rPr>
        <w:t>группа сле</w:t>
      </w:r>
      <w:r>
        <w:rPr>
          <w:rFonts w:ascii="Times New Roman" w:hAnsi="Times New Roman"/>
          <w:sz w:val="28"/>
          <w:szCs w:val="28"/>
        </w:rPr>
        <w:t>до</w:t>
      </w:r>
      <w:r w:rsidRPr="0031089A">
        <w:rPr>
          <w:rFonts w:ascii="Times New Roman" w:hAnsi="Times New Roman"/>
          <w:sz w:val="28"/>
          <w:szCs w:val="28"/>
        </w:rPr>
        <w:t>вателей работа</w:t>
      </w:r>
      <w:r>
        <w:rPr>
          <w:rFonts w:ascii="Times New Roman" w:hAnsi="Times New Roman"/>
          <w:sz w:val="28"/>
          <w:szCs w:val="28"/>
        </w:rPr>
        <w:t xml:space="preserve">ет </w:t>
      </w:r>
      <w:r w:rsidRPr="0031089A">
        <w:rPr>
          <w:rFonts w:ascii="Times New Roman" w:hAnsi="Times New Roman"/>
          <w:sz w:val="28"/>
          <w:szCs w:val="28"/>
        </w:rPr>
        <w:t xml:space="preserve">в аэропорту </w:t>
      </w:r>
      <w:r>
        <w:rPr>
          <w:rFonts w:ascii="Times New Roman" w:hAnsi="Times New Roman"/>
          <w:sz w:val="28"/>
          <w:szCs w:val="28"/>
        </w:rPr>
        <w:t xml:space="preserve">для проведения </w:t>
      </w:r>
      <w:r w:rsidRPr="0031089A">
        <w:rPr>
          <w:rFonts w:ascii="Times New Roman" w:hAnsi="Times New Roman"/>
          <w:sz w:val="28"/>
          <w:szCs w:val="28"/>
        </w:rPr>
        <w:t xml:space="preserve"> </w:t>
      </w:r>
      <w:r>
        <w:rPr>
          <w:rFonts w:ascii="Times New Roman" w:hAnsi="Times New Roman"/>
          <w:sz w:val="28"/>
          <w:szCs w:val="28"/>
        </w:rPr>
        <w:t>д</w:t>
      </w:r>
      <w:r w:rsidRPr="0031089A">
        <w:rPr>
          <w:rFonts w:ascii="Times New Roman" w:hAnsi="Times New Roman"/>
          <w:sz w:val="28"/>
          <w:szCs w:val="28"/>
        </w:rPr>
        <w:t>опроса очевидцев катастрофы, изымала при необхо</w:t>
      </w:r>
      <w:r>
        <w:rPr>
          <w:rFonts w:ascii="Times New Roman" w:hAnsi="Times New Roman"/>
          <w:sz w:val="28"/>
          <w:szCs w:val="28"/>
        </w:rPr>
        <w:t xml:space="preserve">димости </w:t>
      </w:r>
      <w:r w:rsidRPr="0031089A">
        <w:rPr>
          <w:rFonts w:ascii="Times New Roman" w:hAnsi="Times New Roman"/>
          <w:sz w:val="28"/>
          <w:szCs w:val="28"/>
        </w:rPr>
        <w:t>записи наз</w:t>
      </w:r>
      <w:r>
        <w:rPr>
          <w:rFonts w:ascii="Times New Roman" w:hAnsi="Times New Roman"/>
          <w:sz w:val="28"/>
          <w:szCs w:val="28"/>
        </w:rPr>
        <w:t xml:space="preserve">емных </w:t>
      </w:r>
      <w:r w:rsidRPr="0031089A">
        <w:rPr>
          <w:rFonts w:ascii="Times New Roman" w:hAnsi="Times New Roman"/>
          <w:sz w:val="28"/>
          <w:szCs w:val="28"/>
        </w:rPr>
        <w:t>диспетчерских магнитофонов, фотоснимки фот</w:t>
      </w:r>
      <w:r>
        <w:rPr>
          <w:rFonts w:ascii="Times New Roman" w:hAnsi="Times New Roman"/>
          <w:sz w:val="28"/>
          <w:szCs w:val="28"/>
        </w:rPr>
        <w:t>о</w:t>
      </w:r>
      <w:r w:rsidRPr="0031089A">
        <w:rPr>
          <w:rFonts w:ascii="Times New Roman" w:hAnsi="Times New Roman"/>
          <w:sz w:val="28"/>
          <w:szCs w:val="28"/>
        </w:rPr>
        <w:t>регистратор</w:t>
      </w:r>
      <w:r>
        <w:rPr>
          <w:rFonts w:ascii="Times New Roman" w:hAnsi="Times New Roman"/>
          <w:sz w:val="28"/>
          <w:szCs w:val="28"/>
        </w:rPr>
        <w:t>ов</w:t>
      </w:r>
      <w:r w:rsidRPr="0031089A">
        <w:rPr>
          <w:rFonts w:ascii="Times New Roman" w:hAnsi="Times New Roman"/>
          <w:sz w:val="28"/>
          <w:szCs w:val="28"/>
        </w:rPr>
        <w:t>, журналы и т.д.</w:t>
      </w:r>
      <w:r w:rsidRPr="0031089A">
        <w:rPr>
          <w:rFonts w:ascii="Times New Roman" w:hAnsi="Times New Roman"/>
          <w:sz w:val="28"/>
          <w:szCs w:val="28"/>
        </w:rPr>
        <w:tab/>
      </w:r>
    </w:p>
    <w:p w:rsidR="00F54515" w:rsidRPr="00BF6CEB" w:rsidRDefault="00F54515" w:rsidP="00840FB6">
      <w:pPr>
        <w:spacing w:after="0" w:line="360" w:lineRule="auto"/>
        <w:ind w:firstLine="851"/>
        <w:jc w:val="both"/>
        <w:rPr>
          <w:rFonts w:ascii="Times New Roman" w:hAnsi="Times New Roman"/>
          <w:sz w:val="28"/>
          <w:szCs w:val="28"/>
        </w:rPr>
      </w:pPr>
      <w:r w:rsidRPr="00BF6CEB">
        <w:rPr>
          <w:rFonts w:ascii="Times New Roman" w:hAnsi="Times New Roman"/>
          <w:sz w:val="28"/>
          <w:szCs w:val="28"/>
        </w:rPr>
        <w:t>Расследованием авиационных происшествий в соответствии с воздушным законодательством РФ, Конституцией РФ, а также Правилами расследования авиационных происшествий (ПРАПИ-98) занимаются Федеральная авиационная служба России (ФАС России) и Межгосударственный авиационный комитет (МАК)</w:t>
      </w:r>
      <w:r>
        <w:rPr>
          <w:rFonts w:ascii="Times New Roman" w:hAnsi="Times New Roman"/>
          <w:sz w:val="28"/>
          <w:szCs w:val="28"/>
        </w:rPr>
        <w:t xml:space="preserve"> </w:t>
      </w:r>
      <w:r w:rsidRPr="00E64FAE">
        <w:rPr>
          <w:rFonts w:ascii="Times New Roman" w:hAnsi="Times New Roman"/>
          <w:sz w:val="28"/>
          <w:szCs w:val="28"/>
        </w:rPr>
        <w:t>[</w:t>
      </w:r>
      <w:r>
        <w:rPr>
          <w:rFonts w:ascii="Times New Roman" w:hAnsi="Times New Roman"/>
          <w:sz w:val="28"/>
          <w:szCs w:val="28"/>
        </w:rPr>
        <w:t>9</w:t>
      </w:r>
      <w:r w:rsidRPr="00E64FAE">
        <w:rPr>
          <w:rFonts w:ascii="Times New Roman" w:hAnsi="Times New Roman"/>
          <w:sz w:val="28"/>
          <w:szCs w:val="28"/>
        </w:rPr>
        <w:t>]</w:t>
      </w:r>
      <w:r>
        <w:rPr>
          <w:rFonts w:ascii="Times New Roman" w:hAnsi="Times New Roman"/>
          <w:sz w:val="28"/>
          <w:szCs w:val="28"/>
        </w:rPr>
        <w:t xml:space="preserve">. </w:t>
      </w:r>
      <w:r w:rsidRPr="00BF6CEB">
        <w:rPr>
          <w:rFonts w:ascii="Times New Roman" w:hAnsi="Times New Roman"/>
          <w:sz w:val="28"/>
          <w:szCs w:val="28"/>
        </w:rPr>
        <w:t>МАК осуществляет  формирование и назначение комиссии по расследованию авиационного происшествия. С первых дней работы служебной комиссии происходит создание летной, инженерно-технической и административной подкомиссий, а в них, в свою очередь создаются рабочие группы. Летная подкомиссия  устанавливает уровня профессиональной подготовки экипажа, производит оценку правильности его действий в период возникновения и развития особой ситуации, выявляет отклонения (ошибки, нарушения и неправильные действия) от действующих норм подготовки, обеспечения и выполнения полетов. В круг полномочий работы инженерно-технической подкомиссии входит определение состояния авиационной техники до и после авиационного происшествия, изучение характера ее эксплуатации, качества технического  обслуживания и ремонта, выявление возможных недостатков  в конструкции, технологий  ремонта, устанавливает наличие отказов авиационной техники и их причины. С этой целью подкомиссия может проводить специальные исследования и испытания.</w:t>
      </w:r>
    </w:p>
    <w:p w:rsidR="00F54515" w:rsidRDefault="00F54515" w:rsidP="00840FB6">
      <w:pPr>
        <w:spacing w:after="0" w:line="360" w:lineRule="auto"/>
        <w:ind w:firstLine="851"/>
        <w:jc w:val="both"/>
        <w:rPr>
          <w:rFonts w:ascii="Times New Roman" w:hAnsi="Times New Roman"/>
          <w:sz w:val="28"/>
          <w:szCs w:val="28"/>
        </w:rPr>
      </w:pPr>
      <w:r w:rsidRPr="00BF6CEB">
        <w:rPr>
          <w:rFonts w:ascii="Times New Roman" w:hAnsi="Times New Roman"/>
          <w:sz w:val="28"/>
          <w:szCs w:val="28"/>
        </w:rPr>
        <w:t xml:space="preserve">Административная подкомиссия </w:t>
      </w:r>
      <w:r w:rsidRPr="00BF6CEB">
        <w:rPr>
          <w:rFonts w:ascii="Times New Roman" w:hAnsi="Times New Roman"/>
          <w:sz w:val="28"/>
          <w:szCs w:val="28"/>
        </w:rPr>
        <w:tab/>
        <w:t>определяет причину травм и  гибели пассажиров на борту воздушного судна, устанавливает количество и характер коммерческой загрузки воздушного судна, выявляет наличие на борту воздушного судна опасных грузов, устанавливает личности пассажиров, погибших при авиационном происшествии, проводит  мероприятия по оказанию помощи пострадавшим и их родственникам,  устанавливает размер ущерба от авиационного происшествия, принимает участие в ликвидации последствий происшествия.</w:t>
      </w:r>
    </w:p>
    <w:p w:rsidR="00F54515" w:rsidRDefault="00F54515" w:rsidP="00017CE9">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До прибытия комиссии по расследованию авиационной аварии осмотр должен проводиться статическим методом. При этом все объекты осмотра необходимо зафиксировать (описать, сфотографировать и произвести видеосъемку), не изменяя их положения. </w:t>
      </w:r>
      <w:r w:rsidRPr="000E3609">
        <w:rPr>
          <w:rFonts w:ascii="Times New Roman" w:hAnsi="Times New Roman"/>
          <w:sz w:val="28"/>
          <w:szCs w:val="28"/>
        </w:rPr>
        <w:t xml:space="preserve"> </w:t>
      </w:r>
    </w:p>
    <w:p w:rsidR="00F54515" w:rsidRPr="00017CE9" w:rsidRDefault="00F54515" w:rsidP="00017CE9">
      <w:pPr>
        <w:pStyle w:val="ListParagraph"/>
        <w:spacing w:after="0" w:line="360" w:lineRule="auto"/>
        <w:ind w:left="0" w:firstLine="851"/>
        <w:jc w:val="both"/>
        <w:rPr>
          <w:rFonts w:ascii="Times New Roman" w:hAnsi="Times New Roman"/>
          <w:sz w:val="28"/>
          <w:szCs w:val="28"/>
        </w:rPr>
      </w:pPr>
      <w:r w:rsidRPr="00017CE9">
        <w:rPr>
          <w:rFonts w:ascii="Times New Roman" w:hAnsi="Times New Roman"/>
          <w:sz w:val="28"/>
          <w:szCs w:val="28"/>
        </w:rPr>
        <w:t>При осмотре места происшествия специалист производит ориентирующую, обзорную, узловую и детальную фотосъемки</w:t>
      </w:r>
      <w:r>
        <w:rPr>
          <w:rFonts w:ascii="Times New Roman" w:hAnsi="Times New Roman"/>
          <w:sz w:val="28"/>
          <w:szCs w:val="28"/>
        </w:rPr>
        <w:t xml:space="preserve"> </w:t>
      </w:r>
      <w:r w:rsidRPr="009321D5">
        <w:rPr>
          <w:rFonts w:ascii="Times New Roman" w:hAnsi="Times New Roman"/>
          <w:sz w:val="28"/>
          <w:szCs w:val="28"/>
        </w:rPr>
        <w:t>[</w:t>
      </w:r>
      <w:r>
        <w:rPr>
          <w:rFonts w:ascii="Times New Roman" w:hAnsi="Times New Roman"/>
          <w:sz w:val="28"/>
          <w:szCs w:val="28"/>
        </w:rPr>
        <w:t>10</w:t>
      </w:r>
      <w:r w:rsidRPr="009321D5">
        <w:rPr>
          <w:rFonts w:ascii="Times New Roman" w:hAnsi="Times New Roman"/>
          <w:sz w:val="28"/>
          <w:szCs w:val="28"/>
        </w:rPr>
        <w:t>]</w:t>
      </w:r>
      <w:r w:rsidRPr="00017CE9">
        <w:rPr>
          <w:rFonts w:ascii="Times New Roman" w:hAnsi="Times New Roman"/>
          <w:sz w:val="28"/>
          <w:szCs w:val="28"/>
        </w:rPr>
        <w:t>. Ориентирующая съемка фиксир</w:t>
      </w:r>
      <w:r>
        <w:rPr>
          <w:rFonts w:ascii="Times New Roman" w:hAnsi="Times New Roman"/>
          <w:sz w:val="28"/>
          <w:szCs w:val="28"/>
        </w:rPr>
        <w:t xml:space="preserve">ует </w:t>
      </w:r>
      <w:r w:rsidRPr="00017CE9">
        <w:rPr>
          <w:rFonts w:ascii="Times New Roman" w:hAnsi="Times New Roman"/>
          <w:sz w:val="28"/>
          <w:szCs w:val="28"/>
        </w:rPr>
        <w:t xml:space="preserve">вид </w:t>
      </w:r>
      <w:r>
        <w:rPr>
          <w:rFonts w:ascii="Times New Roman" w:hAnsi="Times New Roman"/>
          <w:sz w:val="28"/>
          <w:szCs w:val="28"/>
        </w:rPr>
        <w:t xml:space="preserve">авиа происшествия </w:t>
      </w:r>
      <w:r w:rsidRPr="00017CE9">
        <w:rPr>
          <w:rFonts w:ascii="Times New Roman" w:hAnsi="Times New Roman"/>
          <w:sz w:val="28"/>
          <w:szCs w:val="28"/>
        </w:rPr>
        <w:t>на фоне окружающей среды с привязкой к ка</w:t>
      </w:r>
      <w:r>
        <w:rPr>
          <w:rFonts w:ascii="Times New Roman" w:hAnsi="Times New Roman"/>
          <w:sz w:val="28"/>
          <w:szCs w:val="28"/>
        </w:rPr>
        <w:t xml:space="preserve">ким-либо постоянным ориентирам. </w:t>
      </w:r>
      <w:r w:rsidRPr="00017CE9">
        <w:rPr>
          <w:rFonts w:ascii="Times New Roman" w:hAnsi="Times New Roman"/>
          <w:sz w:val="28"/>
          <w:szCs w:val="28"/>
        </w:rPr>
        <w:t xml:space="preserve"> </w:t>
      </w:r>
    </w:p>
    <w:p w:rsidR="00F54515" w:rsidRPr="00017CE9" w:rsidRDefault="00F54515" w:rsidP="00017CE9">
      <w:pPr>
        <w:pStyle w:val="ListParagraph"/>
        <w:spacing w:after="0" w:line="360" w:lineRule="auto"/>
        <w:ind w:left="0" w:firstLine="851"/>
        <w:jc w:val="both"/>
        <w:rPr>
          <w:rFonts w:ascii="Times New Roman" w:hAnsi="Times New Roman"/>
          <w:sz w:val="28"/>
          <w:szCs w:val="28"/>
        </w:rPr>
      </w:pPr>
      <w:r w:rsidRPr="00017CE9">
        <w:rPr>
          <w:rFonts w:ascii="Times New Roman" w:hAnsi="Times New Roman"/>
          <w:sz w:val="28"/>
          <w:szCs w:val="28"/>
        </w:rPr>
        <w:t xml:space="preserve">Обзорная съемка </w:t>
      </w:r>
      <w:r>
        <w:rPr>
          <w:rFonts w:ascii="Times New Roman" w:hAnsi="Times New Roman"/>
          <w:sz w:val="28"/>
          <w:szCs w:val="28"/>
        </w:rPr>
        <w:t xml:space="preserve">фиксирует </w:t>
      </w:r>
      <w:r w:rsidRPr="00017CE9">
        <w:rPr>
          <w:rFonts w:ascii="Times New Roman" w:hAnsi="Times New Roman"/>
          <w:sz w:val="28"/>
          <w:szCs w:val="28"/>
        </w:rPr>
        <w:t>мест</w:t>
      </w:r>
      <w:r>
        <w:rPr>
          <w:rFonts w:ascii="Times New Roman" w:hAnsi="Times New Roman"/>
          <w:sz w:val="28"/>
          <w:szCs w:val="28"/>
        </w:rPr>
        <w:t>о</w:t>
      </w:r>
      <w:r w:rsidRPr="00017CE9">
        <w:rPr>
          <w:rFonts w:ascii="Times New Roman" w:hAnsi="Times New Roman"/>
          <w:sz w:val="28"/>
          <w:szCs w:val="28"/>
        </w:rPr>
        <w:t xml:space="preserve"> авиационного происшествия </w:t>
      </w:r>
      <w:r>
        <w:rPr>
          <w:rFonts w:ascii="Times New Roman" w:hAnsi="Times New Roman"/>
          <w:sz w:val="28"/>
          <w:szCs w:val="28"/>
        </w:rPr>
        <w:t xml:space="preserve">обособленно </w:t>
      </w:r>
      <w:r w:rsidRPr="00017CE9">
        <w:rPr>
          <w:rFonts w:ascii="Times New Roman" w:hAnsi="Times New Roman"/>
          <w:sz w:val="28"/>
          <w:szCs w:val="28"/>
        </w:rPr>
        <w:t>от окружающей обстановки. Ее производ</w:t>
      </w:r>
      <w:r>
        <w:rPr>
          <w:rFonts w:ascii="Times New Roman" w:hAnsi="Times New Roman"/>
          <w:sz w:val="28"/>
          <w:szCs w:val="28"/>
        </w:rPr>
        <w:t xml:space="preserve">ят </w:t>
      </w:r>
      <w:r w:rsidRPr="00017CE9">
        <w:rPr>
          <w:rFonts w:ascii="Times New Roman" w:hAnsi="Times New Roman"/>
          <w:sz w:val="28"/>
          <w:szCs w:val="28"/>
        </w:rPr>
        <w:t>с нескольких точек, при этом целесообразно использовать верхний ракурс</w:t>
      </w:r>
      <w:r>
        <w:rPr>
          <w:rFonts w:ascii="Times New Roman" w:hAnsi="Times New Roman"/>
          <w:sz w:val="28"/>
          <w:szCs w:val="28"/>
        </w:rPr>
        <w:t xml:space="preserve">. </w:t>
      </w:r>
      <w:r w:rsidRPr="00017CE9">
        <w:rPr>
          <w:rFonts w:ascii="Times New Roman" w:hAnsi="Times New Roman"/>
          <w:sz w:val="28"/>
          <w:szCs w:val="28"/>
        </w:rPr>
        <w:t>Рекомендуется для большей наглядности  использовать последовательное фотографирование обстановки по ходу движения воздушного судна через каждые  20—40 м</w:t>
      </w:r>
      <w:r w:rsidRPr="009321D5">
        <w:rPr>
          <w:rFonts w:ascii="Times New Roman" w:hAnsi="Times New Roman"/>
          <w:sz w:val="28"/>
          <w:szCs w:val="28"/>
        </w:rPr>
        <w:t xml:space="preserve"> [</w:t>
      </w:r>
      <w:r>
        <w:rPr>
          <w:rFonts w:ascii="Times New Roman" w:hAnsi="Times New Roman"/>
          <w:sz w:val="28"/>
          <w:szCs w:val="28"/>
        </w:rPr>
        <w:t>11</w:t>
      </w:r>
      <w:r w:rsidRPr="009321D5">
        <w:rPr>
          <w:rFonts w:ascii="Times New Roman" w:hAnsi="Times New Roman"/>
          <w:sz w:val="28"/>
          <w:szCs w:val="28"/>
        </w:rPr>
        <w:t>]</w:t>
      </w:r>
      <w:r w:rsidRPr="00017CE9">
        <w:rPr>
          <w:rFonts w:ascii="Times New Roman" w:hAnsi="Times New Roman"/>
          <w:sz w:val="28"/>
          <w:szCs w:val="28"/>
        </w:rPr>
        <w:t>. Наиболее важные участки воздушного судна фотографируют при помощи узловой и детальной съемки. Угловая съемка крупным планом фиксирует части и элементы конструкции воздушного судна, трупы, следы, оставленные воздушным судном на земле, деревьях, строениях. Особенное внимание уделяется кабине пилотов и месту обнаружения средств объективного контроля</w:t>
      </w:r>
      <w:r>
        <w:rPr>
          <w:rFonts w:ascii="Times New Roman" w:hAnsi="Times New Roman"/>
          <w:sz w:val="28"/>
          <w:szCs w:val="28"/>
        </w:rPr>
        <w:t>. В</w:t>
      </w:r>
      <w:r w:rsidRPr="00017CE9">
        <w:rPr>
          <w:rFonts w:ascii="Times New Roman" w:hAnsi="Times New Roman"/>
          <w:sz w:val="28"/>
          <w:szCs w:val="28"/>
        </w:rPr>
        <w:t xml:space="preserve">о время детальной фотосъемки фиксируются крупным планом показания приборов, положения тумблеров, переключателей, органов управления, пробоин, вмятин и т.п. </w:t>
      </w:r>
    </w:p>
    <w:p w:rsidR="00F54515" w:rsidRPr="00017CE9" w:rsidRDefault="00F54515" w:rsidP="00A74380">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Также </w:t>
      </w:r>
      <w:r w:rsidRPr="00017CE9">
        <w:rPr>
          <w:rFonts w:ascii="Times New Roman" w:hAnsi="Times New Roman"/>
          <w:sz w:val="28"/>
          <w:szCs w:val="28"/>
        </w:rPr>
        <w:t xml:space="preserve">во время осмотра места крушения воздушного судна используется </w:t>
      </w:r>
      <w:r>
        <w:rPr>
          <w:rFonts w:ascii="Times New Roman" w:hAnsi="Times New Roman"/>
          <w:sz w:val="28"/>
          <w:szCs w:val="28"/>
        </w:rPr>
        <w:t>и в</w:t>
      </w:r>
      <w:r w:rsidRPr="00017CE9">
        <w:rPr>
          <w:rFonts w:ascii="Times New Roman" w:hAnsi="Times New Roman"/>
          <w:sz w:val="28"/>
          <w:szCs w:val="28"/>
        </w:rPr>
        <w:t>идеозапись в тех случаях, когда:</w:t>
      </w:r>
    </w:p>
    <w:p w:rsidR="00F54515" w:rsidRPr="00017CE9" w:rsidRDefault="00F54515" w:rsidP="00A74380">
      <w:pPr>
        <w:pStyle w:val="ListParagraph"/>
        <w:spacing w:after="0" w:line="360" w:lineRule="auto"/>
        <w:ind w:left="0" w:firstLine="851"/>
        <w:jc w:val="both"/>
        <w:rPr>
          <w:rFonts w:ascii="Times New Roman" w:hAnsi="Times New Roman"/>
          <w:sz w:val="28"/>
          <w:szCs w:val="28"/>
        </w:rPr>
      </w:pPr>
      <w:r w:rsidRPr="00017CE9">
        <w:rPr>
          <w:rFonts w:ascii="Times New Roman" w:hAnsi="Times New Roman"/>
          <w:sz w:val="28"/>
          <w:szCs w:val="28"/>
        </w:rPr>
        <w:t>а) необходимо немедленно ликвидировать вредные последствия авиационного происшествия;</w:t>
      </w:r>
    </w:p>
    <w:p w:rsidR="00F54515" w:rsidRPr="00017CE9" w:rsidRDefault="00F54515" w:rsidP="00A74380">
      <w:pPr>
        <w:pStyle w:val="ListParagraph"/>
        <w:spacing w:after="0" w:line="360" w:lineRule="auto"/>
        <w:ind w:left="0" w:firstLine="851"/>
        <w:jc w:val="both"/>
        <w:rPr>
          <w:rFonts w:ascii="Times New Roman" w:hAnsi="Times New Roman"/>
          <w:sz w:val="28"/>
          <w:szCs w:val="28"/>
        </w:rPr>
      </w:pPr>
      <w:r w:rsidRPr="00017CE9">
        <w:rPr>
          <w:rFonts w:ascii="Times New Roman" w:hAnsi="Times New Roman"/>
          <w:sz w:val="28"/>
          <w:szCs w:val="28"/>
        </w:rPr>
        <w:t>б) при осмотре изменяется положение объекта;</w:t>
      </w:r>
    </w:p>
    <w:p w:rsidR="00F54515" w:rsidRDefault="00F54515" w:rsidP="00A74380">
      <w:pPr>
        <w:pStyle w:val="ListParagraph"/>
        <w:spacing w:after="0" w:line="360" w:lineRule="auto"/>
        <w:ind w:left="0" w:firstLine="851"/>
        <w:jc w:val="both"/>
        <w:rPr>
          <w:rFonts w:ascii="Times New Roman" w:hAnsi="Times New Roman"/>
          <w:sz w:val="28"/>
          <w:szCs w:val="28"/>
        </w:rPr>
      </w:pPr>
      <w:r w:rsidRPr="00017CE9">
        <w:rPr>
          <w:rFonts w:ascii="Times New Roman" w:hAnsi="Times New Roman"/>
          <w:sz w:val="28"/>
          <w:szCs w:val="28"/>
        </w:rPr>
        <w:t>в) комиссией производится выкладка конструкции воздушного судна из обломков [</w:t>
      </w:r>
      <w:r>
        <w:rPr>
          <w:rFonts w:ascii="Times New Roman" w:hAnsi="Times New Roman"/>
          <w:sz w:val="28"/>
          <w:szCs w:val="28"/>
        </w:rPr>
        <w:t>5</w:t>
      </w:r>
      <w:r w:rsidRPr="00017CE9">
        <w:rPr>
          <w:rFonts w:ascii="Times New Roman" w:hAnsi="Times New Roman"/>
          <w:sz w:val="28"/>
          <w:szCs w:val="28"/>
        </w:rPr>
        <w:t>].</w:t>
      </w:r>
    </w:p>
    <w:p w:rsidR="00F54515" w:rsidRPr="000E3609" w:rsidRDefault="00F54515" w:rsidP="0031089A">
      <w:pPr>
        <w:pStyle w:val="ListParagraph"/>
        <w:spacing w:after="0" w:line="360" w:lineRule="auto"/>
        <w:ind w:left="0" w:firstLine="851"/>
        <w:jc w:val="both"/>
        <w:rPr>
          <w:rFonts w:ascii="Times New Roman" w:hAnsi="Times New Roman"/>
          <w:sz w:val="28"/>
          <w:szCs w:val="28"/>
        </w:rPr>
      </w:pPr>
      <w:r w:rsidRPr="000E3609">
        <w:rPr>
          <w:rFonts w:ascii="Times New Roman" w:hAnsi="Times New Roman"/>
          <w:sz w:val="28"/>
          <w:szCs w:val="28"/>
        </w:rPr>
        <w:t xml:space="preserve">В протокол осмотра места авиационного происшествия </w:t>
      </w:r>
      <w:r>
        <w:rPr>
          <w:rFonts w:ascii="Times New Roman" w:hAnsi="Times New Roman"/>
          <w:sz w:val="28"/>
          <w:szCs w:val="28"/>
        </w:rPr>
        <w:t xml:space="preserve">записываются </w:t>
      </w:r>
      <w:r w:rsidRPr="000E3609">
        <w:rPr>
          <w:rFonts w:ascii="Times New Roman" w:hAnsi="Times New Roman"/>
          <w:sz w:val="28"/>
          <w:szCs w:val="28"/>
        </w:rPr>
        <w:t xml:space="preserve"> точны</w:t>
      </w:r>
      <w:r>
        <w:rPr>
          <w:rFonts w:ascii="Times New Roman" w:hAnsi="Times New Roman"/>
          <w:sz w:val="28"/>
          <w:szCs w:val="28"/>
        </w:rPr>
        <w:t xml:space="preserve">е координаты места происшествия, </w:t>
      </w:r>
      <w:r w:rsidRPr="000E3609">
        <w:rPr>
          <w:rFonts w:ascii="Times New Roman" w:hAnsi="Times New Roman"/>
          <w:sz w:val="28"/>
          <w:szCs w:val="28"/>
        </w:rPr>
        <w:t>направ</w:t>
      </w:r>
      <w:r>
        <w:rPr>
          <w:rFonts w:ascii="Times New Roman" w:hAnsi="Times New Roman"/>
          <w:sz w:val="28"/>
          <w:szCs w:val="28"/>
        </w:rPr>
        <w:t>ление движения воздушного судна до аварии, окружающая местность,</w:t>
      </w:r>
      <w:r w:rsidRPr="000E3609">
        <w:rPr>
          <w:rFonts w:ascii="Times New Roman" w:hAnsi="Times New Roman"/>
          <w:sz w:val="28"/>
          <w:szCs w:val="28"/>
        </w:rPr>
        <w:t xml:space="preserve"> следы соприкосно</w:t>
      </w:r>
      <w:r>
        <w:rPr>
          <w:rFonts w:ascii="Times New Roman" w:hAnsi="Times New Roman"/>
          <w:sz w:val="28"/>
          <w:szCs w:val="28"/>
        </w:rPr>
        <w:t xml:space="preserve">вения воздушного судна с землей, </w:t>
      </w:r>
      <w:r w:rsidRPr="000E3609">
        <w:rPr>
          <w:rFonts w:ascii="Times New Roman" w:hAnsi="Times New Roman"/>
          <w:sz w:val="28"/>
          <w:szCs w:val="28"/>
        </w:rPr>
        <w:t>месторасположение и состояние воздушного суд</w:t>
      </w:r>
      <w:r>
        <w:rPr>
          <w:rFonts w:ascii="Times New Roman" w:hAnsi="Times New Roman"/>
          <w:sz w:val="28"/>
          <w:szCs w:val="28"/>
        </w:rPr>
        <w:t xml:space="preserve">на либо его частей и агрегатов, </w:t>
      </w:r>
      <w:r w:rsidRPr="000E3609">
        <w:rPr>
          <w:rFonts w:ascii="Times New Roman" w:hAnsi="Times New Roman"/>
          <w:sz w:val="28"/>
          <w:szCs w:val="28"/>
        </w:rPr>
        <w:t>трупов пассажиров и членов экипажа</w:t>
      </w:r>
      <w:r>
        <w:rPr>
          <w:rFonts w:ascii="Times New Roman" w:hAnsi="Times New Roman"/>
          <w:sz w:val="28"/>
          <w:szCs w:val="28"/>
        </w:rPr>
        <w:t xml:space="preserve">, </w:t>
      </w:r>
      <w:r w:rsidRPr="000E3609">
        <w:rPr>
          <w:rFonts w:ascii="Times New Roman" w:hAnsi="Times New Roman"/>
          <w:sz w:val="28"/>
          <w:szCs w:val="28"/>
        </w:rPr>
        <w:t xml:space="preserve"> предметов,</w:t>
      </w:r>
      <w:r>
        <w:rPr>
          <w:rFonts w:ascii="Times New Roman" w:hAnsi="Times New Roman"/>
          <w:sz w:val="28"/>
          <w:szCs w:val="28"/>
        </w:rPr>
        <w:t xml:space="preserve"> а также</w:t>
      </w:r>
      <w:r w:rsidRPr="000E3609">
        <w:rPr>
          <w:rFonts w:ascii="Times New Roman" w:hAnsi="Times New Roman"/>
          <w:sz w:val="28"/>
          <w:szCs w:val="28"/>
        </w:rPr>
        <w:t xml:space="preserve"> метеоусловия и время </w:t>
      </w:r>
      <w:r>
        <w:rPr>
          <w:rFonts w:ascii="Times New Roman" w:hAnsi="Times New Roman"/>
          <w:sz w:val="28"/>
          <w:szCs w:val="28"/>
        </w:rPr>
        <w:t xml:space="preserve">проведения </w:t>
      </w:r>
      <w:r w:rsidRPr="000E3609">
        <w:rPr>
          <w:rFonts w:ascii="Times New Roman" w:hAnsi="Times New Roman"/>
          <w:sz w:val="28"/>
          <w:szCs w:val="28"/>
        </w:rPr>
        <w:t>осмотра.</w:t>
      </w:r>
    </w:p>
    <w:p w:rsidR="00F54515" w:rsidRPr="000E3609" w:rsidRDefault="00F54515" w:rsidP="00DE752A">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Поскольку следователь не может составить такое же подробное описание фрагментов конструкции воздушного судна, как и служебная комиссия, он должен решить, какую информацию ему следует излагать более подробно, а какую информацию изложит подробно комиссия. </w:t>
      </w:r>
      <w:r w:rsidRPr="000E3609">
        <w:rPr>
          <w:rFonts w:ascii="Times New Roman" w:hAnsi="Times New Roman"/>
          <w:sz w:val="28"/>
          <w:szCs w:val="28"/>
        </w:rPr>
        <w:t>Особое значение для расследования авиа происшествий имеют записи средств объективного контроля</w:t>
      </w:r>
      <w:r>
        <w:rPr>
          <w:rFonts w:ascii="Times New Roman" w:hAnsi="Times New Roman"/>
          <w:sz w:val="28"/>
          <w:szCs w:val="28"/>
        </w:rPr>
        <w:t>. Б</w:t>
      </w:r>
      <w:r w:rsidRPr="000E3609">
        <w:rPr>
          <w:rFonts w:ascii="Times New Roman" w:hAnsi="Times New Roman"/>
          <w:sz w:val="28"/>
          <w:szCs w:val="28"/>
        </w:rPr>
        <w:t>ортовы</w:t>
      </w:r>
      <w:r>
        <w:rPr>
          <w:rFonts w:ascii="Times New Roman" w:hAnsi="Times New Roman"/>
          <w:sz w:val="28"/>
          <w:szCs w:val="28"/>
        </w:rPr>
        <w:t>е</w:t>
      </w:r>
      <w:r w:rsidRPr="000E3609">
        <w:rPr>
          <w:rFonts w:ascii="Times New Roman" w:hAnsi="Times New Roman"/>
          <w:sz w:val="28"/>
          <w:szCs w:val="28"/>
        </w:rPr>
        <w:t xml:space="preserve"> самописц</w:t>
      </w:r>
      <w:r>
        <w:rPr>
          <w:rFonts w:ascii="Times New Roman" w:hAnsi="Times New Roman"/>
          <w:sz w:val="28"/>
          <w:szCs w:val="28"/>
        </w:rPr>
        <w:t>ы, фиксирующие</w:t>
      </w:r>
      <w:r w:rsidRPr="000E3609">
        <w:rPr>
          <w:rFonts w:ascii="Times New Roman" w:hAnsi="Times New Roman"/>
          <w:sz w:val="28"/>
          <w:szCs w:val="28"/>
        </w:rPr>
        <w:t xml:space="preserve"> параметры полета и магнитофон</w:t>
      </w:r>
      <w:r>
        <w:rPr>
          <w:rFonts w:ascii="Times New Roman" w:hAnsi="Times New Roman"/>
          <w:sz w:val="28"/>
          <w:szCs w:val="28"/>
        </w:rPr>
        <w:t>ы</w:t>
      </w:r>
      <w:r w:rsidRPr="000E3609">
        <w:rPr>
          <w:rFonts w:ascii="Times New Roman" w:hAnsi="Times New Roman"/>
          <w:sz w:val="28"/>
          <w:szCs w:val="28"/>
        </w:rPr>
        <w:t>, фиксирующи</w:t>
      </w:r>
      <w:r>
        <w:rPr>
          <w:rFonts w:ascii="Times New Roman" w:hAnsi="Times New Roman"/>
          <w:sz w:val="28"/>
          <w:szCs w:val="28"/>
        </w:rPr>
        <w:t>е</w:t>
      </w:r>
      <w:r w:rsidRPr="000E3609">
        <w:rPr>
          <w:rFonts w:ascii="Times New Roman" w:hAnsi="Times New Roman"/>
          <w:sz w:val="28"/>
          <w:szCs w:val="28"/>
        </w:rPr>
        <w:t xml:space="preserve"> внутрикабинные переговоры и радиообмен между экипажем и службой движения</w:t>
      </w:r>
      <w:r>
        <w:rPr>
          <w:rFonts w:ascii="Times New Roman" w:hAnsi="Times New Roman"/>
          <w:sz w:val="28"/>
          <w:szCs w:val="28"/>
        </w:rPr>
        <w:t xml:space="preserve"> должны быть изучены особенно тщательно</w:t>
      </w:r>
      <w:r w:rsidRPr="000E3609">
        <w:rPr>
          <w:rFonts w:ascii="Times New Roman" w:hAnsi="Times New Roman"/>
          <w:sz w:val="28"/>
          <w:szCs w:val="28"/>
        </w:rPr>
        <w:t xml:space="preserve">. </w:t>
      </w:r>
    </w:p>
    <w:p w:rsidR="00F54515" w:rsidRPr="00DE752A" w:rsidRDefault="00F54515" w:rsidP="00DE752A">
      <w:pPr>
        <w:pStyle w:val="ListParagraph"/>
        <w:spacing w:line="360" w:lineRule="auto"/>
        <w:ind w:left="0" w:firstLine="851"/>
        <w:jc w:val="both"/>
        <w:rPr>
          <w:rFonts w:ascii="Times New Roman" w:hAnsi="Times New Roman"/>
          <w:sz w:val="28"/>
          <w:szCs w:val="28"/>
        </w:rPr>
      </w:pPr>
      <w:r w:rsidRPr="00DE752A">
        <w:rPr>
          <w:rFonts w:ascii="Times New Roman" w:hAnsi="Times New Roman"/>
          <w:sz w:val="28"/>
          <w:szCs w:val="28"/>
        </w:rPr>
        <w:t xml:space="preserve">Обнаружение и изъятие </w:t>
      </w:r>
      <w:r w:rsidRPr="000E3609">
        <w:rPr>
          <w:rFonts w:ascii="Times New Roman" w:hAnsi="Times New Roman"/>
          <w:sz w:val="28"/>
          <w:szCs w:val="28"/>
        </w:rPr>
        <w:t>средств объективного контроля</w:t>
      </w:r>
      <w:r w:rsidRPr="00DE752A">
        <w:rPr>
          <w:rFonts w:ascii="Times New Roman" w:hAnsi="Times New Roman"/>
          <w:sz w:val="28"/>
          <w:szCs w:val="28"/>
        </w:rPr>
        <w:t xml:space="preserve"> производится совместно с членами комиссии и обязательно фиксируется в протоколе осмотра. </w:t>
      </w:r>
      <w:r>
        <w:rPr>
          <w:rFonts w:ascii="Times New Roman" w:hAnsi="Times New Roman"/>
          <w:sz w:val="28"/>
          <w:szCs w:val="28"/>
        </w:rPr>
        <w:t>Т.н. «черный ящик»</w:t>
      </w:r>
      <w:r w:rsidRPr="00DE752A">
        <w:rPr>
          <w:rFonts w:ascii="Times New Roman" w:hAnsi="Times New Roman"/>
          <w:sz w:val="28"/>
          <w:szCs w:val="28"/>
        </w:rPr>
        <w:t xml:space="preserve"> переда</w:t>
      </w:r>
      <w:r>
        <w:rPr>
          <w:rFonts w:ascii="Times New Roman" w:hAnsi="Times New Roman"/>
          <w:sz w:val="28"/>
          <w:szCs w:val="28"/>
        </w:rPr>
        <w:t>е</w:t>
      </w:r>
      <w:r w:rsidRPr="00DE752A">
        <w:rPr>
          <w:rFonts w:ascii="Times New Roman" w:hAnsi="Times New Roman"/>
          <w:sz w:val="28"/>
          <w:szCs w:val="28"/>
        </w:rPr>
        <w:t>тся членам комиссии для расшифровки</w:t>
      </w:r>
      <w:r>
        <w:rPr>
          <w:rFonts w:ascii="Times New Roman" w:hAnsi="Times New Roman"/>
          <w:sz w:val="28"/>
          <w:szCs w:val="28"/>
        </w:rPr>
        <w:t xml:space="preserve">. После </w:t>
      </w:r>
      <w:r w:rsidRPr="00DE752A">
        <w:rPr>
          <w:rFonts w:ascii="Times New Roman" w:hAnsi="Times New Roman"/>
          <w:sz w:val="28"/>
          <w:szCs w:val="28"/>
        </w:rPr>
        <w:t xml:space="preserve"> </w:t>
      </w:r>
      <w:r>
        <w:rPr>
          <w:rFonts w:ascii="Times New Roman" w:hAnsi="Times New Roman"/>
          <w:sz w:val="28"/>
          <w:szCs w:val="28"/>
        </w:rPr>
        <w:t>окончания</w:t>
      </w:r>
      <w:r w:rsidRPr="00DE752A">
        <w:rPr>
          <w:rFonts w:ascii="Times New Roman" w:hAnsi="Times New Roman"/>
          <w:sz w:val="28"/>
          <w:szCs w:val="28"/>
        </w:rPr>
        <w:t xml:space="preserve"> служебного расследования </w:t>
      </w:r>
      <w:r>
        <w:rPr>
          <w:rFonts w:ascii="Times New Roman" w:hAnsi="Times New Roman"/>
          <w:sz w:val="28"/>
          <w:szCs w:val="28"/>
        </w:rPr>
        <w:t xml:space="preserve">полученная информация </w:t>
      </w:r>
      <w:r w:rsidRPr="00DE752A">
        <w:rPr>
          <w:rFonts w:ascii="Times New Roman" w:hAnsi="Times New Roman"/>
          <w:sz w:val="28"/>
          <w:szCs w:val="28"/>
        </w:rPr>
        <w:t>приобщаются к уголовному делу в качестве вещественн</w:t>
      </w:r>
      <w:r>
        <w:rPr>
          <w:rFonts w:ascii="Times New Roman" w:hAnsi="Times New Roman"/>
          <w:sz w:val="28"/>
          <w:szCs w:val="28"/>
        </w:rPr>
        <w:t>ого</w:t>
      </w:r>
      <w:r w:rsidRPr="00DE752A">
        <w:rPr>
          <w:rFonts w:ascii="Times New Roman" w:hAnsi="Times New Roman"/>
          <w:sz w:val="28"/>
          <w:szCs w:val="28"/>
        </w:rPr>
        <w:t xml:space="preserve"> доказательств</w:t>
      </w:r>
      <w:r>
        <w:rPr>
          <w:rFonts w:ascii="Times New Roman" w:hAnsi="Times New Roman"/>
          <w:sz w:val="28"/>
          <w:szCs w:val="28"/>
        </w:rPr>
        <w:t>а</w:t>
      </w:r>
      <w:r w:rsidRPr="00DE752A">
        <w:rPr>
          <w:rFonts w:ascii="Times New Roman" w:hAnsi="Times New Roman"/>
          <w:sz w:val="28"/>
          <w:szCs w:val="28"/>
        </w:rPr>
        <w:t>.</w:t>
      </w:r>
    </w:p>
    <w:p w:rsidR="00F54515" w:rsidRDefault="00F54515" w:rsidP="00041561">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С целью определения недостающих деталей и уточнения характера повреждений, а также для установления связи между повреждениями обломков, из них производят выкладку самолета. При выкладке следователю желательно присутствовать, отразить в протоколе факт ее проведения и полученные результаты. К протоколу прикладываются видеозапись и фотоснимки выкладки. </w:t>
      </w:r>
    </w:p>
    <w:p w:rsidR="00F54515" w:rsidRPr="00110F47" w:rsidRDefault="00F54515" w:rsidP="00FA7239">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Хотя задачей следователя является  поиск причин и виновных в совершении аварии, а к задачам комиссии относится только поиск причин, их сотрудничество определяет успех предстоящего расследования. Все действия  членов комиссии должны согласовываться с правоохранительными </w:t>
      </w:r>
      <w:r w:rsidRPr="00A13F70">
        <w:rPr>
          <w:rFonts w:ascii="Times New Roman" w:hAnsi="Times New Roman"/>
          <w:sz w:val="28"/>
          <w:szCs w:val="28"/>
        </w:rPr>
        <w:t xml:space="preserve"> органа</w:t>
      </w:r>
      <w:r>
        <w:rPr>
          <w:rFonts w:ascii="Times New Roman" w:hAnsi="Times New Roman"/>
          <w:sz w:val="28"/>
          <w:szCs w:val="28"/>
        </w:rPr>
        <w:t>ми</w:t>
      </w:r>
      <w:r w:rsidRPr="00A13F70">
        <w:rPr>
          <w:rFonts w:ascii="Times New Roman" w:hAnsi="Times New Roman"/>
          <w:sz w:val="28"/>
          <w:szCs w:val="28"/>
        </w:rPr>
        <w:t>, проводящ</w:t>
      </w:r>
      <w:r>
        <w:rPr>
          <w:rFonts w:ascii="Times New Roman" w:hAnsi="Times New Roman"/>
          <w:sz w:val="28"/>
          <w:szCs w:val="28"/>
        </w:rPr>
        <w:t xml:space="preserve">ими </w:t>
      </w:r>
      <w:r w:rsidRPr="00A13F70">
        <w:rPr>
          <w:rFonts w:ascii="Times New Roman" w:hAnsi="Times New Roman"/>
          <w:sz w:val="28"/>
          <w:szCs w:val="28"/>
        </w:rPr>
        <w:t>предварительное следствие.</w:t>
      </w:r>
      <w:r>
        <w:rPr>
          <w:rFonts w:ascii="Times New Roman" w:hAnsi="Times New Roman"/>
          <w:sz w:val="28"/>
          <w:szCs w:val="28"/>
        </w:rPr>
        <w:t xml:space="preserve"> Результаты работы комиссии по р</w:t>
      </w:r>
      <w:r w:rsidRPr="00A13F70">
        <w:rPr>
          <w:rFonts w:ascii="Times New Roman" w:hAnsi="Times New Roman"/>
          <w:sz w:val="28"/>
          <w:szCs w:val="28"/>
        </w:rPr>
        <w:t>асследовани</w:t>
      </w:r>
      <w:r>
        <w:rPr>
          <w:rFonts w:ascii="Times New Roman" w:hAnsi="Times New Roman"/>
          <w:sz w:val="28"/>
          <w:szCs w:val="28"/>
        </w:rPr>
        <w:t>ю</w:t>
      </w:r>
      <w:r w:rsidRPr="00A13F70">
        <w:rPr>
          <w:rFonts w:ascii="Times New Roman" w:hAnsi="Times New Roman"/>
          <w:sz w:val="28"/>
          <w:szCs w:val="28"/>
        </w:rPr>
        <w:t xml:space="preserve"> авиационного происшествия </w:t>
      </w:r>
      <w:r>
        <w:rPr>
          <w:rFonts w:ascii="Times New Roman" w:hAnsi="Times New Roman"/>
          <w:sz w:val="28"/>
          <w:szCs w:val="28"/>
        </w:rPr>
        <w:t xml:space="preserve">оформляются виде </w:t>
      </w:r>
      <w:r w:rsidRPr="00A13F70">
        <w:rPr>
          <w:rFonts w:ascii="Times New Roman" w:hAnsi="Times New Roman"/>
          <w:sz w:val="28"/>
          <w:szCs w:val="28"/>
        </w:rPr>
        <w:t>отчет</w:t>
      </w:r>
      <w:r>
        <w:rPr>
          <w:rFonts w:ascii="Times New Roman" w:hAnsi="Times New Roman"/>
          <w:sz w:val="28"/>
          <w:szCs w:val="28"/>
        </w:rPr>
        <w:t>а</w:t>
      </w:r>
      <w:r w:rsidRPr="00A13F70">
        <w:rPr>
          <w:rFonts w:ascii="Times New Roman" w:hAnsi="Times New Roman"/>
          <w:sz w:val="28"/>
          <w:szCs w:val="28"/>
        </w:rPr>
        <w:t xml:space="preserve"> с приложением </w:t>
      </w:r>
      <w:r>
        <w:rPr>
          <w:rFonts w:ascii="Times New Roman" w:hAnsi="Times New Roman"/>
          <w:sz w:val="28"/>
          <w:szCs w:val="28"/>
        </w:rPr>
        <w:t xml:space="preserve">к нему </w:t>
      </w:r>
      <w:r w:rsidRPr="00A13F70">
        <w:rPr>
          <w:rFonts w:ascii="Times New Roman" w:hAnsi="Times New Roman"/>
          <w:sz w:val="28"/>
          <w:szCs w:val="28"/>
        </w:rPr>
        <w:t>отчетов подкомиссий</w:t>
      </w:r>
      <w:r>
        <w:rPr>
          <w:rFonts w:ascii="Times New Roman" w:hAnsi="Times New Roman"/>
          <w:sz w:val="28"/>
          <w:szCs w:val="28"/>
        </w:rPr>
        <w:t xml:space="preserve"> и рабочих групп.  Втечение 10 </w:t>
      </w:r>
      <w:r w:rsidRPr="00A13F70">
        <w:rPr>
          <w:rFonts w:ascii="Times New Roman" w:hAnsi="Times New Roman"/>
          <w:sz w:val="28"/>
          <w:szCs w:val="28"/>
        </w:rPr>
        <w:t>дне</w:t>
      </w:r>
      <w:r>
        <w:rPr>
          <w:rFonts w:ascii="Times New Roman" w:hAnsi="Times New Roman"/>
          <w:sz w:val="28"/>
          <w:szCs w:val="28"/>
        </w:rPr>
        <w:t xml:space="preserve">й </w:t>
      </w:r>
      <w:r w:rsidRPr="00A13F70">
        <w:rPr>
          <w:rFonts w:ascii="Times New Roman" w:hAnsi="Times New Roman"/>
          <w:sz w:val="28"/>
          <w:szCs w:val="28"/>
        </w:rPr>
        <w:t xml:space="preserve">с момента </w:t>
      </w:r>
      <w:r>
        <w:rPr>
          <w:rFonts w:ascii="Times New Roman" w:hAnsi="Times New Roman"/>
          <w:sz w:val="28"/>
          <w:szCs w:val="28"/>
        </w:rPr>
        <w:t xml:space="preserve">его </w:t>
      </w:r>
      <w:r w:rsidRPr="00A13F70">
        <w:rPr>
          <w:rFonts w:ascii="Times New Roman" w:hAnsi="Times New Roman"/>
          <w:sz w:val="28"/>
          <w:szCs w:val="28"/>
        </w:rPr>
        <w:t>утверждения</w:t>
      </w:r>
      <w:r>
        <w:rPr>
          <w:rFonts w:ascii="Times New Roman" w:hAnsi="Times New Roman"/>
          <w:sz w:val="28"/>
          <w:szCs w:val="28"/>
        </w:rPr>
        <w:t xml:space="preserve">, подлинный экземпляр </w:t>
      </w:r>
      <w:r w:rsidRPr="00A13F70">
        <w:rPr>
          <w:rFonts w:ascii="Times New Roman" w:hAnsi="Times New Roman"/>
          <w:sz w:val="28"/>
          <w:szCs w:val="28"/>
        </w:rPr>
        <w:t>отчет</w:t>
      </w:r>
      <w:r>
        <w:rPr>
          <w:rFonts w:ascii="Times New Roman" w:hAnsi="Times New Roman"/>
          <w:sz w:val="28"/>
          <w:szCs w:val="28"/>
        </w:rPr>
        <w:t xml:space="preserve">а </w:t>
      </w:r>
      <w:r w:rsidRPr="00A13F70">
        <w:rPr>
          <w:rFonts w:ascii="Times New Roman" w:hAnsi="Times New Roman"/>
          <w:sz w:val="28"/>
          <w:szCs w:val="28"/>
        </w:rPr>
        <w:t>направ</w:t>
      </w:r>
      <w:r>
        <w:rPr>
          <w:rFonts w:ascii="Times New Roman" w:hAnsi="Times New Roman"/>
          <w:sz w:val="28"/>
          <w:szCs w:val="28"/>
        </w:rPr>
        <w:t xml:space="preserve">ляется </w:t>
      </w:r>
      <w:r w:rsidRPr="00A13F70">
        <w:rPr>
          <w:rFonts w:ascii="Times New Roman" w:hAnsi="Times New Roman"/>
          <w:sz w:val="28"/>
          <w:szCs w:val="28"/>
        </w:rPr>
        <w:t>в правоохранительны</w:t>
      </w:r>
      <w:r>
        <w:rPr>
          <w:rFonts w:ascii="Times New Roman" w:hAnsi="Times New Roman"/>
          <w:sz w:val="28"/>
          <w:szCs w:val="28"/>
        </w:rPr>
        <w:t xml:space="preserve">й </w:t>
      </w:r>
      <w:r w:rsidRPr="00A13F70">
        <w:rPr>
          <w:rFonts w:ascii="Times New Roman" w:hAnsi="Times New Roman"/>
          <w:sz w:val="28"/>
          <w:szCs w:val="28"/>
        </w:rPr>
        <w:t>орган, провод</w:t>
      </w:r>
      <w:r>
        <w:rPr>
          <w:rFonts w:ascii="Times New Roman" w:hAnsi="Times New Roman"/>
          <w:sz w:val="28"/>
          <w:szCs w:val="28"/>
        </w:rPr>
        <w:t xml:space="preserve">ящий предварительное следствие. </w:t>
      </w:r>
    </w:p>
    <w:p w:rsidR="00F54515" w:rsidRDefault="00F54515" w:rsidP="00840FB6">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На основании имеющихся фактических данных об авиационном происшествии (место, время, погодные условия, тип воздушного судна, система захода на посадку, содержание переговоров членов экипажа и его радиообмена с диспетчерами службы движения, расшифровка аварийного самописца и т.д.) производится выдвижение версий.  </w:t>
      </w:r>
    </w:p>
    <w:p w:rsidR="00F54515" w:rsidRPr="000E3609" w:rsidRDefault="00F54515" w:rsidP="00504644">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В</w:t>
      </w:r>
      <w:r w:rsidRPr="000E3609">
        <w:rPr>
          <w:rFonts w:ascii="Times New Roman" w:hAnsi="Times New Roman"/>
          <w:sz w:val="28"/>
          <w:szCs w:val="28"/>
        </w:rPr>
        <w:t>оздушное судно</w:t>
      </w:r>
      <w:r>
        <w:rPr>
          <w:rFonts w:ascii="Times New Roman" w:hAnsi="Times New Roman"/>
          <w:sz w:val="28"/>
          <w:szCs w:val="28"/>
        </w:rPr>
        <w:t xml:space="preserve"> может загореться и </w:t>
      </w:r>
      <w:r w:rsidRPr="000E3609">
        <w:rPr>
          <w:rFonts w:ascii="Times New Roman" w:hAnsi="Times New Roman"/>
          <w:sz w:val="28"/>
          <w:szCs w:val="28"/>
        </w:rPr>
        <w:t>после столкновения с препятствиями и частичным разрушением конст</w:t>
      </w:r>
      <w:r>
        <w:rPr>
          <w:rFonts w:ascii="Times New Roman" w:hAnsi="Times New Roman"/>
          <w:sz w:val="28"/>
          <w:szCs w:val="28"/>
        </w:rPr>
        <w:t xml:space="preserve">рукции. </w:t>
      </w:r>
      <w:r w:rsidRPr="000E3609">
        <w:rPr>
          <w:rFonts w:ascii="Times New Roman" w:hAnsi="Times New Roman"/>
          <w:sz w:val="28"/>
          <w:szCs w:val="28"/>
        </w:rPr>
        <w:t>Признаками</w:t>
      </w:r>
      <w:r>
        <w:rPr>
          <w:rFonts w:ascii="Times New Roman" w:hAnsi="Times New Roman"/>
          <w:sz w:val="28"/>
          <w:szCs w:val="28"/>
        </w:rPr>
        <w:t xml:space="preserve"> того, что пожар произошел </w:t>
      </w:r>
      <w:r w:rsidRPr="000E3609">
        <w:rPr>
          <w:rFonts w:ascii="Times New Roman" w:hAnsi="Times New Roman"/>
          <w:sz w:val="28"/>
          <w:szCs w:val="28"/>
        </w:rPr>
        <w:t>в воздухе</w:t>
      </w:r>
      <w:r>
        <w:rPr>
          <w:rFonts w:ascii="Times New Roman" w:hAnsi="Times New Roman"/>
          <w:sz w:val="28"/>
          <w:szCs w:val="28"/>
        </w:rPr>
        <w:t>,</w:t>
      </w:r>
      <w:r w:rsidRPr="000E3609">
        <w:rPr>
          <w:rFonts w:ascii="Times New Roman" w:hAnsi="Times New Roman"/>
          <w:sz w:val="28"/>
          <w:szCs w:val="28"/>
        </w:rPr>
        <w:t xml:space="preserve"> являются: следы расплавленного металла, отсутствие копоти на участках, закрытых другими элементами </w:t>
      </w:r>
      <w:r>
        <w:rPr>
          <w:rFonts w:ascii="Times New Roman" w:hAnsi="Times New Roman"/>
          <w:sz w:val="28"/>
          <w:szCs w:val="28"/>
        </w:rPr>
        <w:t xml:space="preserve">конструкции, </w:t>
      </w:r>
      <w:r w:rsidRPr="000E3609">
        <w:rPr>
          <w:rFonts w:ascii="Times New Roman" w:hAnsi="Times New Roman"/>
          <w:sz w:val="28"/>
          <w:szCs w:val="28"/>
        </w:rPr>
        <w:t>наличие продуктов сгорания в глубоких складках обшивки, оплавление элементов, изготовленных из жаропрочных материалов.</w:t>
      </w:r>
      <w:r w:rsidRPr="000E3609">
        <w:rPr>
          <w:sz w:val="28"/>
          <w:szCs w:val="28"/>
        </w:rPr>
        <w:t xml:space="preserve"> </w:t>
      </w:r>
      <w:r w:rsidRPr="000E3609">
        <w:rPr>
          <w:rFonts w:ascii="Times New Roman" w:hAnsi="Times New Roman"/>
          <w:sz w:val="28"/>
          <w:szCs w:val="28"/>
        </w:rPr>
        <w:t>Иногда важно выяснить, горело или нет в момент удара воздушного судна о землю какое-либо табло (сигнальная лампа) в кабине экипажа. Изгиб лопастей первых ступеней компрессора свидетельствует о том, что дви</w:t>
      </w:r>
      <w:r>
        <w:rPr>
          <w:rFonts w:ascii="Times New Roman" w:hAnsi="Times New Roman"/>
          <w:sz w:val="28"/>
          <w:szCs w:val="28"/>
        </w:rPr>
        <w:t xml:space="preserve">гатель в момент удара самолета </w:t>
      </w:r>
      <w:r w:rsidRPr="000E3609">
        <w:rPr>
          <w:rFonts w:ascii="Times New Roman" w:hAnsi="Times New Roman"/>
          <w:sz w:val="28"/>
          <w:szCs w:val="28"/>
        </w:rPr>
        <w:t>о землю работал. Все эти, а также другие обстоятельства необходимо выявлять и фиксировать в протоколе осмотра места происшествия</w:t>
      </w:r>
      <w:r>
        <w:rPr>
          <w:rFonts w:ascii="Times New Roman" w:hAnsi="Times New Roman"/>
          <w:sz w:val="28"/>
          <w:szCs w:val="28"/>
        </w:rPr>
        <w:t xml:space="preserve"> </w:t>
      </w:r>
      <w:r w:rsidRPr="001F4346">
        <w:rPr>
          <w:rFonts w:ascii="Times New Roman" w:hAnsi="Times New Roman"/>
          <w:sz w:val="28"/>
          <w:szCs w:val="28"/>
        </w:rPr>
        <w:t>[5]</w:t>
      </w:r>
      <w:r w:rsidRPr="000E3609">
        <w:rPr>
          <w:rFonts w:ascii="Times New Roman" w:hAnsi="Times New Roman"/>
          <w:sz w:val="28"/>
          <w:szCs w:val="28"/>
        </w:rPr>
        <w:t>.</w:t>
      </w:r>
      <w:r>
        <w:rPr>
          <w:rFonts w:ascii="Times New Roman" w:hAnsi="Times New Roman"/>
          <w:sz w:val="28"/>
          <w:szCs w:val="28"/>
        </w:rPr>
        <w:t xml:space="preserve"> </w:t>
      </w:r>
    </w:p>
    <w:p w:rsidR="00F54515" w:rsidRDefault="00F54515" w:rsidP="00A64267">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Около 7 часов утра </w:t>
      </w:r>
      <w:r w:rsidRPr="00A64267">
        <w:rPr>
          <w:rFonts w:ascii="Times New Roman" w:hAnsi="Times New Roman"/>
          <w:sz w:val="28"/>
          <w:szCs w:val="28"/>
        </w:rPr>
        <w:t xml:space="preserve">31 октября </w:t>
      </w:r>
      <w:r>
        <w:rPr>
          <w:rFonts w:ascii="Times New Roman" w:hAnsi="Times New Roman"/>
          <w:sz w:val="28"/>
          <w:szCs w:val="28"/>
        </w:rPr>
        <w:t>2015 потерпел</w:t>
      </w:r>
      <w:r w:rsidRPr="00A64267">
        <w:rPr>
          <w:rFonts w:ascii="Times New Roman" w:hAnsi="Times New Roman"/>
          <w:sz w:val="28"/>
          <w:szCs w:val="28"/>
        </w:rPr>
        <w:t xml:space="preserve"> крушени</w:t>
      </w:r>
      <w:r>
        <w:rPr>
          <w:rFonts w:ascii="Times New Roman" w:hAnsi="Times New Roman"/>
          <w:sz w:val="28"/>
          <w:szCs w:val="28"/>
        </w:rPr>
        <w:t>е</w:t>
      </w:r>
      <w:r w:rsidRPr="00A64267">
        <w:rPr>
          <w:rFonts w:ascii="Times New Roman" w:hAnsi="Times New Roman"/>
          <w:sz w:val="28"/>
          <w:szCs w:val="28"/>
        </w:rPr>
        <w:t xml:space="preserve"> пассажирск</w:t>
      </w:r>
      <w:r>
        <w:rPr>
          <w:rFonts w:ascii="Times New Roman" w:hAnsi="Times New Roman"/>
          <w:sz w:val="28"/>
          <w:szCs w:val="28"/>
        </w:rPr>
        <w:t xml:space="preserve">ий </w:t>
      </w:r>
      <w:r w:rsidRPr="00A64267">
        <w:rPr>
          <w:rFonts w:ascii="Times New Roman" w:hAnsi="Times New Roman"/>
          <w:sz w:val="28"/>
          <w:szCs w:val="28"/>
        </w:rPr>
        <w:t>самолет Airbus A321 авиакомпании Mejrojet/«Когалымавиа» над Синайским полуостровом в 50 км от города Нехель</w:t>
      </w:r>
      <w:r>
        <w:rPr>
          <w:rFonts w:ascii="Times New Roman" w:hAnsi="Times New Roman"/>
          <w:sz w:val="28"/>
          <w:szCs w:val="28"/>
        </w:rPr>
        <w:t xml:space="preserve"> в Египте. Он должен был доставить домой в Санкт-Петербург </w:t>
      </w:r>
      <w:r w:rsidRPr="00A64267">
        <w:rPr>
          <w:rFonts w:ascii="Times New Roman" w:hAnsi="Times New Roman"/>
          <w:sz w:val="28"/>
          <w:szCs w:val="28"/>
        </w:rPr>
        <w:t xml:space="preserve">217 пассажиров и 7 членов экипажа. </w:t>
      </w:r>
      <w:r>
        <w:rPr>
          <w:rFonts w:ascii="Times New Roman" w:hAnsi="Times New Roman"/>
          <w:sz w:val="28"/>
          <w:szCs w:val="28"/>
        </w:rPr>
        <w:t xml:space="preserve">Однако в результате катастрофы все </w:t>
      </w:r>
      <w:r w:rsidRPr="00A64267">
        <w:rPr>
          <w:rFonts w:ascii="Times New Roman" w:hAnsi="Times New Roman"/>
          <w:sz w:val="28"/>
          <w:szCs w:val="28"/>
        </w:rPr>
        <w:t>погибли</w:t>
      </w:r>
      <w:r>
        <w:rPr>
          <w:rFonts w:ascii="Times New Roman" w:hAnsi="Times New Roman"/>
          <w:sz w:val="28"/>
          <w:szCs w:val="28"/>
        </w:rPr>
        <w:t xml:space="preserve">. </w:t>
      </w:r>
    </w:p>
    <w:p w:rsidR="00F54515" w:rsidRDefault="00F54515" w:rsidP="00DF65D2">
      <w:pPr>
        <w:pStyle w:val="ListParagraph"/>
        <w:tabs>
          <w:tab w:val="left" w:pos="142"/>
        </w:tabs>
        <w:spacing w:after="0" w:line="360" w:lineRule="auto"/>
        <w:ind w:left="0" w:firstLine="851"/>
        <w:jc w:val="both"/>
        <w:rPr>
          <w:rFonts w:ascii="Times New Roman" w:hAnsi="Times New Roman"/>
          <w:sz w:val="28"/>
          <w:szCs w:val="28"/>
        </w:rPr>
      </w:pPr>
      <w:r>
        <w:rPr>
          <w:rFonts w:ascii="Times New Roman" w:hAnsi="Times New Roman"/>
          <w:sz w:val="28"/>
          <w:szCs w:val="28"/>
        </w:rPr>
        <w:t xml:space="preserve">Согласно нормам </w:t>
      </w:r>
      <w:r w:rsidRPr="00A64267">
        <w:rPr>
          <w:rFonts w:ascii="Times New Roman" w:hAnsi="Times New Roman"/>
          <w:sz w:val="28"/>
          <w:szCs w:val="28"/>
        </w:rPr>
        <w:t>международн</w:t>
      </w:r>
      <w:r>
        <w:rPr>
          <w:rFonts w:ascii="Times New Roman" w:hAnsi="Times New Roman"/>
          <w:sz w:val="28"/>
          <w:szCs w:val="28"/>
        </w:rPr>
        <w:t>ого права, главная</w:t>
      </w:r>
      <w:r w:rsidRPr="00A64267">
        <w:rPr>
          <w:rFonts w:ascii="Times New Roman" w:hAnsi="Times New Roman"/>
          <w:sz w:val="28"/>
          <w:szCs w:val="28"/>
        </w:rPr>
        <w:t xml:space="preserve"> роль в расследовании</w:t>
      </w:r>
      <w:r>
        <w:rPr>
          <w:rFonts w:ascii="Times New Roman" w:hAnsi="Times New Roman"/>
          <w:sz w:val="28"/>
          <w:szCs w:val="28"/>
        </w:rPr>
        <w:t xml:space="preserve"> принадлежит п</w:t>
      </w:r>
      <w:r w:rsidRPr="00A64267">
        <w:rPr>
          <w:rFonts w:ascii="Times New Roman" w:hAnsi="Times New Roman"/>
          <w:sz w:val="28"/>
          <w:szCs w:val="28"/>
        </w:rPr>
        <w:t>редставител</w:t>
      </w:r>
      <w:r>
        <w:rPr>
          <w:rFonts w:ascii="Times New Roman" w:hAnsi="Times New Roman"/>
          <w:sz w:val="28"/>
          <w:szCs w:val="28"/>
        </w:rPr>
        <w:t>ям</w:t>
      </w:r>
      <w:r w:rsidRPr="00A64267">
        <w:rPr>
          <w:rFonts w:ascii="Times New Roman" w:hAnsi="Times New Roman"/>
          <w:sz w:val="28"/>
          <w:szCs w:val="28"/>
        </w:rPr>
        <w:t xml:space="preserve"> авиационных властей Египта. </w:t>
      </w:r>
      <w:r>
        <w:rPr>
          <w:rFonts w:ascii="Times New Roman" w:hAnsi="Times New Roman"/>
          <w:sz w:val="28"/>
          <w:szCs w:val="28"/>
        </w:rPr>
        <w:t>Кроме них в</w:t>
      </w:r>
      <w:r w:rsidRPr="00A64267">
        <w:rPr>
          <w:rFonts w:ascii="Times New Roman" w:hAnsi="Times New Roman"/>
          <w:sz w:val="28"/>
          <w:szCs w:val="28"/>
        </w:rPr>
        <w:t xml:space="preserve"> расследовании </w:t>
      </w:r>
      <w:r>
        <w:rPr>
          <w:rFonts w:ascii="Times New Roman" w:hAnsi="Times New Roman"/>
          <w:sz w:val="28"/>
          <w:szCs w:val="28"/>
        </w:rPr>
        <w:t xml:space="preserve">приняли участие </w:t>
      </w:r>
      <w:r w:rsidRPr="00A64267">
        <w:rPr>
          <w:rFonts w:ascii="Times New Roman" w:hAnsi="Times New Roman"/>
          <w:sz w:val="28"/>
          <w:szCs w:val="28"/>
        </w:rPr>
        <w:t xml:space="preserve">специалисты из России, Франции, Германии и Ирландии, а также представители компании Airbus, </w:t>
      </w:r>
      <w:r>
        <w:rPr>
          <w:rFonts w:ascii="Times New Roman" w:hAnsi="Times New Roman"/>
          <w:sz w:val="28"/>
          <w:szCs w:val="28"/>
        </w:rPr>
        <w:t>которая</w:t>
      </w:r>
      <w:r w:rsidRPr="00A64267">
        <w:rPr>
          <w:rFonts w:ascii="Times New Roman" w:hAnsi="Times New Roman"/>
          <w:sz w:val="28"/>
          <w:szCs w:val="28"/>
        </w:rPr>
        <w:t xml:space="preserve"> </w:t>
      </w:r>
      <w:r>
        <w:rPr>
          <w:rFonts w:ascii="Times New Roman" w:hAnsi="Times New Roman"/>
          <w:sz w:val="28"/>
          <w:szCs w:val="28"/>
        </w:rPr>
        <w:t>построила упавший</w:t>
      </w:r>
      <w:r w:rsidRPr="00A64267">
        <w:rPr>
          <w:rFonts w:ascii="Times New Roman" w:hAnsi="Times New Roman"/>
          <w:sz w:val="28"/>
          <w:szCs w:val="28"/>
        </w:rPr>
        <w:t xml:space="preserve"> самолет. </w:t>
      </w:r>
      <w:r>
        <w:rPr>
          <w:rFonts w:ascii="Times New Roman" w:hAnsi="Times New Roman"/>
          <w:sz w:val="28"/>
          <w:szCs w:val="28"/>
        </w:rPr>
        <w:t>По факту трагедии Следственным</w:t>
      </w:r>
      <w:r w:rsidRPr="00A64267">
        <w:rPr>
          <w:rFonts w:ascii="Times New Roman" w:hAnsi="Times New Roman"/>
          <w:sz w:val="28"/>
          <w:szCs w:val="28"/>
        </w:rPr>
        <w:t xml:space="preserve"> комитет</w:t>
      </w:r>
      <w:r>
        <w:rPr>
          <w:rFonts w:ascii="Times New Roman" w:hAnsi="Times New Roman"/>
          <w:sz w:val="28"/>
          <w:szCs w:val="28"/>
        </w:rPr>
        <w:t xml:space="preserve">ом РФ были </w:t>
      </w:r>
      <w:r w:rsidRPr="00A64267">
        <w:rPr>
          <w:rFonts w:ascii="Times New Roman" w:hAnsi="Times New Roman"/>
          <w:sz w:val="28"/>
          <w:szCs w:val="28"/>
        </w:rPr>
        <w:t xml:space="preserve"> возбу</w:t>
      </w:r>
      <w:r>
        <w:rPr>
          <w:rFonts w:ascii="Times New Roman" w:hAnsi="Times New Roman"/>
          <w:sz w:val="28"/>
          <w:szCs w:val="28"/>
        </w:rPr>
        <w:t xml:space="preserve">ждены </w:t>
      </w:r>
      <w:r w:rsidRPr="00A64267">
        <w:rPr>
          <w:rFonts w:ascii="Times New Roman" w:hAnsi="Times New Roman"/>
          <w:sz w:val="28"/>
          <w:szCs w:val="28"/>
        </w:rPr>
        <w:t>уголовные дела по статьям 263 и 238 УК РФ</w:t>
      </w:r>
      <w:r w:rsidRPr="00FF4E4A">
        <w:rPr>
          <w:rFonts w:ascii="Times New Roman" w:hAnsi="Times New Roman"/>
          <w:sz w:val="28"/>
          <w:szCs w:val="28"/>
        </w:rPr>
        <w:t>.</w:t>
      </w:r>
      <w:r w:rsidRPr="00FF4E4A">
        <w:rPr>
          <w:rFonts w:ascii="Times New Roman" w:hAnsi="Times New Roman"/>
        </w:rPr>
        <w:t xml:space="preserve"> </w:t>
      </w:r>
      <w:r>
        <w:rPr>
          <w:rFonts w:ascii="Times New Roman" w:hAnsi="Times New Roman"/>
          <w:sz w:val="28"/>
          <w:szCs w:val="28"/>
        </w:rPr>
        <w:t xml:space="preserve">Вероятными причинами трагедии были названы </w:t>
      </w:r>
      <w:r w:rsidRPr="00FF4E4A">
        <w:rPr>
          <w:rFonts w:ascii="Times New Roman" w:hAnsi="Times New Roman"/>
          <w:sz w:val="28"/>
          <w:szCs w:val="28"/>
        </w:rPr>
        <w:t>неправильное обслуживание техники на земле или некорректные д</w:t>
      </w:r>
      <w:r>
        <w:rPr>
          <w:rFonts w:ascii="Times New Roman" w:hAnsi="Times New Roman"/>
          <w:sz w:val="28"/>
          <w:szCs w:val="28"/>
        </w:rPr>
        <w:t>ействия экипажа во время полета. По результатам исследования документов о</w:t>
      </w:r>
      <w:r w:rsidRPr="006157CD">
        <w:rPr>
          <w:rFonts w:ascii="Times New Roman" w:hAnsi="Times New Roman"/>
          <w:sz w:val="28"/>
          <w:szCs w:val="28"/>
        </w:rPr>
        <w:t>б обслуживании разбившегося самолета</w:t>
      </w:r>
      <w:r>
        <w:rPr>
          <w:rFonts w:ascii="Times New Roman" w:hAnsi="Times New Roman"/>
          <w:sz w:val="28"/>
          <w:szCs w:val="28"/>
        </w:rPr>
        <w:t xml:space="preserve"> было установлено, что он</w:t>
      </w:r>
      <w:r w:rsidRPr="006157CD">
        <w:rPr>
          <w:rFonts w:ascii="Times New Roman" w:hAnsi="Times New Roman"/>
          <w:sz w:val="28"/>
          <w:szCs w:val="28"/>
        </w:rPr>
        <w:t xml:space="preserve"> регулярно проходил проверки и обслуживание, благодаря чему находился в исправном состоянии и мог </w:t>
      </w:r>
      <w:r>
        <w:rPr>
          <w:rFonts w:ascii="Times New Roman" w:hAnsi="Times New Roman"/>
          <w:sz w:val="28"/>
          <w:szCs w:val="28"/>
        </w:rPr>
        <w:t xml:space="preserve">быть </w:t>
      </w:r>
      <w:r w:rsidRPr="006157CD">
        <w:rPr>
          <w:rFonts w:ascii="Times New Roman" w:hAnsi="Times New Roman"/>
          <w:sz w:val="28"/>
          <w:szCs w:val="28"/>
        </w:rPr>
        <w:t>использова</w:t>
      </w:r>
      <w:r>
        <w:rPr>
          <w:rFonts w:ascii="Times New Roman" w:hAnsi="Times New Roman"/>
          <w:sz w:val="28"/>
          <w:szCs w:val="28"/>
        </w:rPr>
        <w:t>н</w:t>
      </w:r>
      <w:r w:rsidRPr="006157CD">
        <w:rPr>
          <w:rFonts w:ascii="Times New Roman" w:hAnsi="Times New Roman"/>
          <w:sz w:val="28"/>
          <w:szCs w:val="28"/>
        </w:rPr>
        <w:t xml:space="preserve"> для перевозки пассажиров.</w:t>
      </w:r>
      <w:r>
        <w:rPr>
          <w:rFonts w:ascii="Times New Roman" w:hAnsi="Times New Roman"/>
          <w:sz w:val="28"/>
          <w:szCs w:val="28"/>
        </w:rPr>
        <w:t xml:space="preserve"> Если бы причиной катастрофы стал отказ</w:t>
      </w:r>
      <w:r w:rsidRPr="006157CD">
        <w:rPr>
          <w:rFonts w:ascii="Times New Roman" w:hAnsi="Times New Roman"/>
          <w:sz w:val="28"/>
          <w:szCs w:val="28"/>
        </w:rPr>
        <w:t xml:space="preserve"> аппаратуры</w:t>
      </w:r>
      <w:r>
        <w:rPr>
          <w:rFonts w:ascii="Times New Roman" w:hAnsi="Times New Roman"/>
          <w:sz w:val="28"/>
          <w:szCs w:val="28"/>
        </w:rPr>
        <w:t>,</w:t>
      </w:r>
      <w:r w:rsidRPr="006157CD">
        <w:rPr>
          <w:rFonts w:ascii="Times New Roman" w:hAnsi="Times New Roman"/>
          <w:sz w:val="28"/>
          <w:szCs w:val="28"/>
        </w:rPr>
        <w:t xml:space="preserve"> лайнер должен был упасть на землю и только после этого разрушиться. </w:t>
      </w:r>
      <w:r>
        <w:rPr>
          <w:rFonts w:ascii="Times New Roman" w:hAnsi="Times New Roman"/>
          <w:sz w:val="28"/>
          <w:szCs w:val="28"/>
        </w:rPr>
        <w:t xml:space="preserve">Однако </w:t>
      </w:r>
      <w:r w:rsidRPr="006157CD">
        <w:rPr>
          <w:rFonts w:ascii="Times New Roman" w:hAnsi="Times New Roman"/>
          <w:sz w:val="28"/>
          <w:szCs w:val="28"/>
        </w:rPr>
        <w:t xml:space="preserve"> самолет разрушился в воздухе, что говорит о неко</w:t>
      </w:r>
      <w:r>
        <w:rPr>
          <w:rFonts w:ascii="Times New Roman" w:hAnsi="Times New Roman"/>
          <w:sz w:val="28"/>
          <w:szCs w:val="28"/>
        </w:rPr>
        <w:t>ем внешнем воздействии.</w:t>
      </w:r>
      <w:r w:rsidRPr="00504644">
        <w:t xml:space="preserve"> </w:t>
      </w:r>
      <w:r>
        <w:rPr>
          <w:rFonts w:ascii="Times New Roman" w:hAnsi="Times New Roman"/>
          <w:sz w:val="28"/>
          <w:szCs w:val="28"/>
        </w:rPr>
        <w:t xml:space="preserve">Доказательством того, что самолет </w:t>
      </w:r>
      <w:r w:rsidRPr="00504644">
        <w:rPr>
          <w:rFonts w:ascii="Times New Roman" w:hAnsi="Times New Roman"/>
          <w:sz w:val="28"/>
          <w:szCs w:val="28"/>
        </w:rPr>
        <w:t>разрушился в воздухе</w:t>
      </w:r>
      <w:r>
        <w:rPr>
          <w:rFonts w:ascii="Times New Roman" w:hAnsi="Times New Roman"/>
          <w:sz w:val="28"/>
          <w:szCs w:val="28"/>
        </w:rPr>
        <w:t>,</w:t>
      </w:r>
      <w:r w:rsidRPr="00504644">
        <w:rPr>
          <w:rFonts w:ascii="Times New Roman" w:hAnsi="Times New Roman"/>
          <w:sz w:val="28"/>
          <w:szCs w:val="28"/>
        </w:rPr>
        <w:t xml:space="preserve"> </w:t>
      </w:r>
      <w:r>
        <w:rPr>
          <w:rFonts w:ascii="Times New Roman" w:hAnsi="Times New Roman"/>
          <w:sz w:val="28"/>
          <w:szCs w:val="28"/>
        </w:rPr>
        <w:t>стало</w:t>
      </w:r>
      <w:r w:rsidRPr="00504644">
        <w:rPr>
          <w:rFonts w:ascii="Times New Roman" w:hAnsi="Times New Roman"/>
          <w:sz w:val="28"/>
          <w:szCs w:val="28"/>
        </w:rPr>
        <w:t xml:space="preserve"> пад</w:t>
      </w:r>
      <w:r>
        <w:rPr>
          <w:rFonts w:ascii="Times New Roman" w:hAnsi="Times New Roman"/>
          <w:sz w:val="28"/>
          <w:szCs w:val="28"/>
        </w:rPr>
        <w:t>ение</w:t>
      </w:r>
      <w:r w:rsidRPr="00504644">
        <w:rPr>
          <w:rFonts w:ascii="Times New Roman" w:hAnsi="Times New Roman"/>
          <w:sz w:val="28"/>
          <w:szCs w:val="28"/>
        </w:rPr>
        <w:t xml:space="preserve"> на землю нескольких крупных частей и множества мелких обломков</w:t>
      </w:r>
      <w:r w:rsidRPr="001F4346">
        <w:rPr>
          <w:rFonts w:ascii="Times New Roman" w:hAnsi="Times New Roman"/>
          <w:sz w:val="28"/>
          <w:szCs w:val="28"/>
        </w:rPr>
        <w:t xml:space="preserve"> </w:t>
      </w:r>
      <w:r>
        <w:rPr>
          <w:rFonts w:ascii="Times New Roman" w:hAnsi="Times New Roman"/>
          <w:sz w:val="28"/>
          <w:szCs w:val="28"/>
        </w:rPr>
        <w:t>воздушного судна</w:t>
      </w:r>
      <w:r w:rsidRPr="00504644">
        <w:rPr>
          <w:rFonts w:ascii="Times New Roman" w:hAnsi="Times New Roman"/>
          <w:sz w:val="28"/>
          <w:szCs w:val="28"/>
        </w:rPr>
        <w:t>.</w:t>
      </w:r>
    </w:p>
    <w:p w:rsidR="00F54515" w:rsidRPr="00DF65D2" w:rsidRDefault="00F54515" w:rsidP="00DF65D2">
      <w:pPr>
        <w:pStyle w:val="ListParagraph"/>
        <w:tabs>
          <w:tab w:val="left" w:pos="142"/>
        </w:tabs>
        <w:spacing w:after="0" w:line="360" w:lineRule="auto"/>
        <w:ind w:left="0" w:firstLine="851"/>
        <w:jc w:val="both"/>
      </w:pPr>
      <w:r w:rsidRPr="00DF65D2">
        <w:rPr>
          <w:rFonts w:ascii="Times New Roman" w:hAnsi="Times New Roman"/>
          <w:sz w:val="28"/>
          <w:szCs w:val="28"/>
        </w:rPr>
        <w:t>В</w:t>
      </w:r>
      <w:r>
        <w:rPr>
          <w:rFonts w:ascii="Times New Roman" w:hAnsi="Times New Roman"/>
          <w:sz w:val="28"/>
          <w:szCs w:val="28"/>
        </w:rPr>
        <w:t xml:space="preserve"> результате проведенной проверки документов стало известно, что в</w:t>
      </w:r>
      <w:r w:rsidRPr="00DF65D2">
        <w:rPr>
          <w:rFonts w:ascii="Times New Roman" w:hAnsi="Times New Roman"/>
          <w:sz w:val="28"/>
          <w:szCs w:val="28"/>
        </w:rPr>
        <w:t xml:space="preserve"> 2001 году экипаж самолета выполнил неаккуратную посадку, в ходе которой хвостовая часть фюзеляжа ударилась о взлетно-посадочную полосу.</w:t>
      </w:r>
      <w:r>
        <w:rPr>
          <w:rFonts w:ascii="Times New Roman" w:hAnsi="Times New Roman"/>
          <w:sz w:val="28"/>
          <w:szCs w:val="28"/>
        </w:rPr>
        <w:t xml:space="preserve"> По мнению </w:t>
      </w:r>
      <w:r w:rsidRPr="00DF65D2">
        <w:rPr>
          <w:rFonts w:ascii="Times New Roman" w:hAnsi="Times New Roman"/>
          <w:sz w:val="28"/>
          <w:szCs w:val="28"/>
        </w:rPr>
        <w:t>специалист</w:t>
      </w:r>
      <w:r>
        <w:rPr>
          <w:rFonts w:ascii="Times New Roman" w:hAnsi="Times New Roman"/>
          <w:sz w:val="28"/>
          <w:szCs w:val="28"/>
        </w:rPr>
        <w:t xml:space="preserve">ов, </w:t>
      </w:r>
      <w:r w:rsidRPr="00DF65D2">
        <w:rPr>
          <w:rFonts w:ascii="Times New Roman" w:hAnsi="Times New Roman"/>
          <w:sz w:val="28"/>
          <w:szCs w:val="28"/>
        </w:rPr>
        <w:t xml:space="preserve">повреждения, полученные лайнером </w:t>
      </w:r>
      <w:r>
        <w:rPr>
          <w:rFonts w:ascii="Times New Roman" w:hAnsi="Times New Roman"/>
          <w:sz w:val="28"/>
          <w:szCs w:val="28"/>
        </w:rPr>
        <w:t xml:space="preserve">тогда, стали причиной трагедии спустя </w:t>
      </w:r>
      <w:r w:rsidRPr="00DF65D2">
        <w:rPr>
          <w:rFonts w:ascii="Times New Roman" w:hAnsi="Times New Roman"/>
          <w:sz w:val="28"/>
          <w:szCs w:val="28"/>
        </w:rPr>
        <w:t>14 лет.</w:t>
      </w:r>
      <w:r>
        <w:rPr>
          <w:rFonts w:ascii="Times New Roman" w:hAnsi="Times New Roman"/>
          <w:sz w:val="28"/>
          <w:szCs w:val="28"/>
        </w:rPr>
        <w:t xml:space="preserve"> Истории известны случаи</w:t>
      </w:r>
      <w:r w:rsidRPr="00DF65D2">
        <w:rPr>
          <w:rFonts w:ascii="Times New Roman" w:hAnsi="Times New Roman"/>
          <w:sz w:val="28"/>
          <w:szCs w:val="28"/>
        </w:rPr>
        <w:t xml:space="preserve"> крушения </w:t>
      </w:r>
      <w:r>
        <w:rPr>
          <w:rFonts w:ascii="Times New Roman" w:hAnsi="Times New Roman"/>
          <w:sz w:val="28"/>
          <w:szCs w:val="28"/>
        </w:rPr>
        <w:t xml:space="preserve">по такой же причине </w:t>
      </w:r>
      <w:r w:rsidRPr="00DF65D2">
        <w:rPr>
          <w:rFonts w:ascii="Times New Roman" w:hAnsi="Times New Roman"/>
          <w:sz w:val="28"/>
          <w:szCs w:val="28"/>
        </w:rPr>
        <w:t>самолетов Boeing 747 под Токио и над Тайваньским проливом в 1985 и 2002 годах соответственно.</w:t>
      </w:r>
    </w:p>
    <w:p w:rsidR="00F54515" w:rsidRDefault="00F54515" w:rsidP="00CB3777">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После того, как з</w:t>
      </w:r>
      <w:r w:rsidRPr="00504644">
        <w:rPr>
          <w:rFonts w:ascii="Times New Roman" w:hAnsi="Times New Roman"/>
          <w:sz w:val="28"/>
          <w:szCs w:val="28"/>
        </w:rPr>
        <w:t>апрещён</w:t>
      </w:r>
      <w:r>
        <w:rPr>
          <w:rFonts w:ascii="Times New Roman" w:hAnsi="Times New Roman"/>
          <w:sz w:val="28"/>
          <w:szCs w:val="28"/>
        </w:rPr>
        <w:t xml:space="preserve">ная </w:t>
      </w:r>
      <w:r w:rsidRPr="00504644">
        <w:rPr>
          <w:rFonts w:ascii="Times New Roman" w:hAnsi="Times New Roman"/>
          <w:sz w:val="28"/>
          <w:szCs w:val="28"/>
        </w:rPr>
        <w:t>в России</w:t>
      </w:r>
      <w:r>
        <w:rPr>
          <w:rFonts w:ascii="Times New Roman" w:hAnsi="Times New Roman"/>
          <w:sz w:val="28"/>
          <w:szCs w:val="28"/>
        </w:rPr>
        <w:t xml:space="preserve"> т</w:t>
      </w:r>
      <w:r w:rsidRPr="00504644">
        <w:rPr>
          <w:rFonts w:ascii="Times New Roman" w:hAnsi="Times New Roman"/>
          <w:sz w:val="28"/>
          <w:szCs w:val="28"/>
        </w:rPr>
        <w:t>еррористическая организация «Исламское государство» взяла на себя ответственность за крушение самолета Airbus A321</w:t>
      </w:r>
      <w:r>
        <w:rPr>
          <w:rFonts w:ascii="Times New Roman" w:hAnsi="Times New Roman"/>
          <w:sz w:val="28"/>
          <w:szCs w:val="28"/>
        </w:rPr>
        <w:t>, одной из версий стал террористический акт. Однако  в</w:t>
      </w:r>
      <w:r w:rsidRPr="00CB3777">
        <w:rPr>
          <w:rFonts w:ascii="Times New Roman" w:hAnsi="Times New Roman"/>
          <w:sz w:val="28"/>
          <w:szCs w:val="28"/>
        </w:rPr>
        <w:t xml:space="preserve"> момент потери связи </w:t>
      </w:r>
      <w:r>
        <w:rPr>
          <w:rFonts w:ascii="Times New Roman" w:hAnsi="Times New Roman"/>
          <w:sz w:val="28"/>
          <w:szCs w:val="28"/>
        </w:rPr>
        <w:t xml:space="preserve">с воздушным судном оно </w:t>
      </w:r>
      <w:r w:rsidRPr="00CB3777">
        <w:rPr>
          <w:rFonts w:ascii="Times New Roman" w:hAnsi="Times New Roman"/>
          <w:sz w:val="28"/>
          <w:szCs w:val="28"/>
        </w:rPr>
        <w:t>находил</w:t>
      </w:r>
      <w:r>
        <w:rPr>
          <w:rFonts w:ascii="Times New Roman" w:hAnsi="Times New Roman"/>
          <w:sz w:val="28"/>
          <w:szCs w:val="28"/>
        </w:rPr>
        <w:t>о</w:t>
      </w:r>
      <w:r w:rsidRPr="00CB3777">
        <w:rPr>
          <w:rFonts w:ascii="Times New Roman" w:hAnsi="Times New Roman"/>
          <w:sz w:val="28"/>
          <w:szCs w:val="28"/>
        </w:rPr>
        <w:t>с</w:t>
      </w:r>
      <w:r>
        <w:rPr>
          <w:rFonts w:ascii="Times New Roman" w:hAnsi="Times New Roman"/>
          <w:sz w:val="28"/>
          <w:szCs w:val="28"/>
        </w:rPr>
        <w:t>ь на высоте более 9 тысяч метров</w:t>
      </w:r>
      <w:r w:rsidRPr="00CB3777">
        <w:rPr>
          <w:rFonts w:ascii="Times New Roman" w:hAnsi="Times New Roman"/>
          <w:sz w:val="28"/>
          <w:szCs w:val="28"/>
        </w:rPr>
        <w:t xml:space="preserve">. </w:t>
      </w:r>
      <w:r>
        <w:rPr>
          <w:rFonts w:ascii="Times New Roman" w:hAnsi="Times New Roman"/>
          <w:sz w:val="28"/>
          <w:szCs w:val="28"/>
        </w:rPr>
        <w:t>У т</w:t>
      </w:r>
      <w:r w:rsidRPr="00CB3777">
        <w:rPr>
          <w:rFonts w:ascii="Times New Roman" w:hAnsi="Times New Roman"/>
          <w:sz w:val="28"/>
          <w:szCs w:val="28"/>
        </w:rPr>
        <w:t>еррорист</w:t>
      </w:r>
      <w:r>
        <w:rPr>
          <w:rFonts w:ascii="Times New Roman" w:hAnsi="Times New Roman"/>
          <w:sz w:val="28"/>
          <w:szCs w:val="28"/>
        </w:rPr>
        <w:t>ов</w:t>
      </w:r>
      <w:r w:rsidRPr="00CB3777">
        <w:rPr>
          <w:rFonts w:ascii="Times New Roman" w:hAnsi="Times New Roman"/>
          <w:sz w:val="28"/>
          <w:szCs w:val="28"/>
        </w:rPr>
        <w:t xml:space="preserve"> не </w:t>
      </w:r>
      <w:r>
        <w:rPr>
          <w:rFonts w:ascii="Times New Roman" w:hAnsi="Times New Roman"/>
          <w:sz w:val="28"/>
          <w:szCs w:val="28"/>
        </w:rPr>
        <w:t>могли быть в наличии зенитные</w:t>
      </w:r>
      <w:r w:rsidRPr="00CB3777">
        <w:rPr>
          <w:rFonts w:ascii="Times New Roman" w:hAnsi="Times New Roman"/>
          <w:sz w:val="28"/>
          <w:szCs w:val="28"/>
        </w:rPr>
        <w:t xml:space="preserve"> средства, способны</w:t>
      </w:r>
      <w:r>
        <w:rPr>
          <w:rFonts w:ascii="Times New Roman" w:hAnsi="Times New Roman"/>
          <w:sz w:val="28"/>
          <w:szCs w:val="28"/>
        </w:rPr>
        <w:t xml:space="preserve">е поразить </w:t>
      </w:r>
      <w:r w:rsidRPr="00CB3777">
        <w:rPr>
          <w:rFonts w:ascii="Times New Roman" w:hAnsi="Times New Roman"/>
          <w:sz w:val="28"/>
          <w:szCs w:val="28"/>
        </w:rPr>
        <w:t xml:space="preserve">цель на такой высоте. </w:t>
      </w:r>
      <w:r>
        <w:rPr>
          <w:rFonts w:ascii="Times New Roman" w:hAnsi="Times New Roman"/>
          <w:sz w:val="28"/>
          <w:szCs w:val="28"/>
        </w:rPr>
        <w:t xml:space="preserve">Позже </w:t>
      </w:r>
      <w:r w:rsidRPr="00CB3777">
        <w:rPr>
          <w:rFonts w:ascii="Times New Roman" w:hAnsi="Times New Roman"/>
          <w:sz w:val="28"/>
          <w:szCs w:val="28"/>
        </w:rPr>
        <w:t>появилось предположение о возможном подрыве взрывного устройства на борту самолета</w:t>
      </w:r>
      <w:r>
        <w:rPr>
          <w:rFonts w:ascii="Times New Roman" w:hAnsi="Times New Roman"/>
          <w:sz w:val="28"/>
          <w:szCs w:val="28"/>
        </w:rPr>
        <w:t>, однако э</w:t>
      </w:r>
      <w:r w:rsidRPr="00CB3777">
        <w:rPr>
          <w:rFonts w:ascii="Times New Roman" w:hAnsi="Times New Roman"/>
          <w:sz w:val="28"/>
          <w:szCs w:val="28"/>
        </w:rPr>
        <w:t>кипаж не подавал сигналы бедствия</w:t>
      </w:r>
      <w:r>
        <w:rPr>
          <w:rFonts w:ascii="Times New Roman" w:hAnsi="Times New Roman"/>
          <w:sz w:val="28"/>
          <w:szCs w:val="28"/>
        </w:rPr>
        <w:t xml:space="preserve"> в случае появления угрозы</w:t>
      </w:r>
      <w:r w:rsidRPr="00CB3777">
        <w:rPr>
          <w:rFonts w:ascii="Times New Roman" w:hAnsi="Times New Roman"/>
          <w:sz w:val="28"/>
          <w:szCs w:val="28"/>
        </w:rPr>
        <w:t>.</w:t>
      </w:r>
      <w:r>
        <w:rPr>
          <w:rFonts w:ascii="Times New Roman" w:hAnsi="Times New Roman"/>
          <w:sz w:val="28"/>
          <w:szCs w:val="28"/>
        </w:rPr>
        <w:t xml:space="preserve"> Для проверки версии о совершении возможного теракта с</w:t>
      </w:r>
      <w:r w:rsidRPr="000E3609">
        <w:rPr>
          <w:rFonts w:ascii="Times New Roman" w:hAnsi="Times New Roman"/>
          <w:sz w:val="28"/>
          <w:szCs w:val="28"/>
        </w:rPr>
        <w:t>пециалист</w:t>
      </w:r>
      <w:r>
        <w:rPr>
          <w:rFonts w:ascii="Times New Roman" w:hAnsi="Times New Roman"/>
          <w:sz w:val="28"/>
          <w:szCs w:val="28"/>
        </w:rPr>
        <w:t xml:space="preserve">ами было </w:t>
      </w:r>
      <w:r w:rsidRPr="000E3609">
        <w:rPr>
          <w:rFonts w:ascii="Times New Roman" w:hAnsi="Times New Roman"/>
          <w:sz w:val="28"/>
          <w:szCs w:val="28"/>
        </w:rPr>
        <w:t>осмотр</w:t>
      </w:r>
      <w:r>
        <w:rPr>
          <w:rFonts w:ascii="Times New Roman" w:hAnsi="Times New Roman"/>
          <w:sz w:val="28"/>
          <w:szCs w:val="28"/>
        </w:rPr>
        <w:t xml:space="preserve">ено </w:t>
      </w:r>
      <w:r w:rsidRPr="000E3609">
        <w:rPr>
          <w:rFonts w:ascii="Times New Roman" w:hAnsi="Times New Roman"/>
          <w:sz w:val="28"/>
          <w:szCs w:val="28"/>
        </w:rPr>
        <w:t xml:space="preserve"> воздушное судно и элементы его конструкции для обнаружения следов возможного взрыва. </w:t>
      </w:r>
      <w:r>
        <w:rPr>
          <w:rFonts w:ascii="Times New Roman" w:hAnsi="Times New Roman"/>
          <w:sz w:val="28"/>
          <w:szCs w:val="28"/>
        </w:rPr>
        <w:t>Признаками взрыва могут быть:</w:t>
      </w:r>
    </w:p>
    <w:p w:rsidR="00F54515" w:rsidRDefault="00F54515" w:rsidP="00840FB6">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 локальное закопчение отдельных поверхностей, которые по внешним признакам не подвергались пожару;</w:t>
      </w:r>
    </w:p>
    <w:p w:rsidR="00F54515" w:rsidRDefault="00F54515" w:rsidP="00840FB6">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повреждения осколочного типа со множеством вмятин и пробоин на небольшом участке поверхности салона, кабины экипажа, багажного отделения;</w:t>
      </w:r>
    </w:p>
    <w:p w:rsidR="00F54515" w:rsidRDefault="00F54515" w:rsidP="00840FB6">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вкрапление и деформированные от взрыва поверхности инородных частиц металла.   </w:t>
      </w:r>
    </w:p>
    <w:p w:rsidR="00F54515" w:rsidRPr="000E3609" w:rsidRDefault="00F54515" w:rsidP="00840FB6">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Однако </w:t>
      </w:r>
      <w:r w:rsidRPr="00504644">
        <w:rPr>
          <w:rFonts w:ascii="Times New Roman" w:hAnsi="Times New Roman"/>
          <w:sz w:val="28"/>
          <w:szCs w:val="28"/>
        </w:rPr>
        <w:t>следов террористического акта</w:t>
      </w:r>
      <w:r>
        <w:rPr>
          <w:rFonts w:ascii="Times New Roman" w:hAnsi="Times New Roman"/>
          <w:sz w:val="28"/>
          <w:szCs w:val="28"/>
        </w:rPr>
        <w:t xml:space="preserve"> обнаружено не было</w:t>
      </w:r>
      <w:r w:rsidRPr="00504644">
        <w:rPr>
          <w:rFonts w:ascii="Times New Roman" w:hAnsi="Times New Roman"/>
          <w:sz w:val="28"/>
          <w:szCs w:val="28"/>
        </w:rPr>
        <w:t>.</w:t>
      </w:r>
      <w:r>
        <w:rPr>
          <w:rFonts w:ascii="Times New Roman" w:hAnsi="Times New Roman"/>
          <w:sz w:val="28"/>
          <w:szCs w:val="28"/>
        </w:rPr>
        <w:t xml:space="preserve"> </w:t>
      </w:r>
      <w:r w:rsidRPr="00CB3777">
        <w:rPr>
          <w:rFonts w:ascii="Times New Roman" w:hAnsi="Times New Roman"/>
          <w:sz w:val="28"/>
          <w:szCs w:val="28"/>
        </w:rPr>
        <w:t xml:space="preserve">Какая из </w:t>
      </w:r>
      <w:r>
        <w:rPr>
          <w:rFonts w:ascii="Times New Roman" w:hAnsi="Times New Roman"/>
          <w:sz w:val="28"/>
          <w:szCs w:val="28"/>
        </w:rPr>
        <w:t xml:space="preserve">выдвинутых версий </w:t>
      </w:r>
      <w:r w:rsidRPr="00CB3777">
        <w:rPr>
          <w:rFonts w:ascii="Times New Roman" w:hAnsi="Times New Roman"/>
          <w:sz w:val="28"/>
          <w:szCs w:val="28"/>
        </w:rPr>
        <w:t>наиболее полно соответствует действительности – покажет расследование</w:t>
      </w:r>
      <w:r>
        <w:rPr>
          <w:rFonts w:ascii="Times New Roman" w:hAnsi="Times New Roman"/>
          <w:sz w:val="28"/>
          <w:szCs w:val="28"/>
        </w:rPr>
        <w:t xml:space="preserve">, которое может длиться несколько месяцев </w:t>
      </w:r>
      <w:r w:rsidRPr="00CB3777">
        <w:rPr>
          <w:rFonts w:ascii="Times New Roman" w:hAnsi="Times New Roman"/>
          <w:sz w:val="28"/>
          <w:szCs w:val="28"/>
        </w:rPr>
        <w:t>[</w:t>
      </w:r>
      <w:r>
        <w:rPr>
          <w:rFonts w:ascii="Times New Roman" w:hAnsi="Times New Roman"/>
          <w:sz w:val="28"/>
          <w:szCs w:val="28"/>
        </w:rPr>
        <w:t>12</w:t>
      </w:r>
      <w:r w:rsidRPr="00CB3777">
        <w:rPr>
          <w:rFonts w:ascii="Times New Roman" w:hAnsi="Times New Roman"/>
          <w:sz w:val="28"/>
          <w:szCs w:val="28"/>
        </w:rPr>
        <w:t>].</w:t>
      </w:r>
    </w:p>
    <w:p w:rsidR="00F54515" w:rsidRDefault="00F54515" w:rsidP="00840FB6">
      <w:pPr>
        <w:spacing w:after="0" w:line="360" w:lineRule="auto"/>
        <w:ind w:firstLine="851"/>
        <w:jc w:val="both"/>
        <w:rPr>
          <w:rFonts w:ascii="Times New Roman" w:hAnsi="Times New Roman"/>
          <w:sz w:val="28"/>
          <w:szCs w:val="28"/>
        </w:rPr>
      </w:pPr>
      <w:r>
        <w:rPr>
          <w:rFonts w:ascii="Times New Roman" w:hAnsi="Times New Roman"/>
          <w:sz w:val="28"/>
          <w:szCs w:val="28"/>
        </w:rPr>
        <w:t>Таким образом, п</w:t>
      </w:r>
      <w:r w:rsidRPr="00E64FAE">
        <w:rPr>
          <w:rFonts w:ascii="Times New Roman" w:hAnsi="Times New Roman"/>
          <w:sz w:val="28"/>
          <w:szCs w:val="28"/>
        </w:rPr>
        <w:t xml:space="preserve">роцесс расследования авиационного происшествия </w:t>
      </w:r>
      <w:r>
        <w:rPr>
          <w:rFonts w:ascii="Times New Roman" w:hAnsi="Times New Roman"/>
          <w:sz w:val="28"/>
          <w:szCs w:val="28"/>
        </w:rPr>
        <w:t>заключается</w:t>
      </w:r>
      <w:r w:rsidRPr="00E64FAE">
        <w:rPr>
          <w:rFonts w:ascii="Times New Roman" w:hAnsi="Times New Roman"/>
          <w:sz w:val="28"/>
          <w:szCs w:val="28"/>
        </w:rPr>
        <w:t xml:space="preserve"> в сбор</w:t>
      </w:r>
      <w:r>
        <w:rPr>
          <w:rFonts w:ascii="Times New Roman" w:hAnsi="Times New Roman"/>
          <w:sz w:val="28"/>
          <w:szCs w:val="28"/>
        </w:rPr>
        <w:t>е</w:t>
      </w:r>
      <w:r w:rsidRPr="00E64FAE">
        <w:rPr>
          <w:rFonts w:ascii="Times New Roman" w:hAnsi="Times New Roman"/>
          <w:sz w:val="28"/>
          <w:szCs w:val="28"/>
        </w:rPr>
        <w:t xml:space="preserve"> и анализ</w:t>
      </w:r>
      <w:r>
        <w:rPr>
          <w:rFonts w:ascii="Times New Roman" w:hAnsi="Times New Roman"/>
          <w:sz w:val="28"/>
          <w:szCs w:val="28"/>
        </w:rPr>
        <w:t>е полученной</w:t>
      </w:r>
      <w:r w:rsidRPr="00E64FAE">
        <w:rPr>
          <w:rFonts w:ascii="Times New Roman" w:hAnsi="Times New Roman"/>
          <w:sz w:val="28"/>
          <w:szCs w:val="28"/>
        </w:rPr>
        <w:t xml:space="preserve"> информации, проведени</w:t>
      </w:r>
      <w:r>
        <w:rPr>
          <w:rFonts w:ascii="Times New Roman" w:hAnsi="Times New Roman"/>
          <w:sz w:val="28"/>
          <w:szCs w:val="28"/>
        </w:rPr>
        <w:t>и</w:t>
      </w:r>
      <w:r w:rsidRPr="00E64FAE">
        <w:rPr>
          <w:rFonts w:ascii="Times New Roman" w:hAnsi="Times New Roman"/>
          <w:sz w:val="28"/>
          <w:szCs w:val="28"/>
        </w:rPr>
        <w:t xml:space="preserve"> необходимых исследований, установлени</w:t>
      </w:r>
      <w:r>
        <w:rPr>
          <w:rFonts w:ascii="Times New Roman" w:hAnsi="Times New Roman"/>
          <w:sz w:val="28"/>
          <w:szCs w:val="28"/>
        </w:rPr>
        <w:t>и</w:t>
      </w:r>
      <w:r w:rsidRPr="00E64FAE">
        <w:rPr>
          <w:rFonts w:ascii="Times New Roman" w:hAnsi="Times New Roman"/>
          <w:sz w:val="28"/>
          <w:szCs w:val="28"/>
        </w:rPr>
        <w:t xml:space="preserve"> причин </w:t>
      </w:r>
      <w:r>
        <w:rPr>
          <w:rFonts w:ascii="Times New Roman" w:hAnsi="Times New Roman"/>
          <w:sz w:val="28"/>
          <w:szCs w:val="28"/>
        </w:rPr>
        <w:t>аварии</w:t>
      </w:r>
      <w:r w:rsidRPr="00E64FAE">
        <w:rPr>
          <w:rFonts w:ascii="Times New Roman" w:hAnsi="Times New Roman"/>
          <w:sz w:val="28"/>
          <w:szCs w:val="28"/>
        </w:rPr>
        <w:t xml:space="preserve">, подготовку отчета и заключения, разработку </w:t>
      </w:r>
      <w:r>
        <w:rPr>
          <w:rFonts w:ascii="Times New Roman" w:hAnsi="Times New Roman"/>
          <w:sz w:val="28"/>
          <w:szCs w:val="28"/>
        </w:rPr>
        <w:t xml:space="preserve">практических </w:t>
      </w:r>
      <w:r w:rsidRPr="00E64FAE">
        <w:rPr>
          <w:rFonts w:ascii="Times New Roman" w:hAnsi="Times New Roman"/>
          <w:sz w:val="28"/>
          <w:szCs w:val="28"/>
        </w:rPr>
        <w:t>рекомендаций</w:t>
      </w:r>
      <w:r>
        <w:rPr>
          <w:rFonts w:ascii="Times New Roman" w:hAnsi="Times New Roman"/>
          <w:sz w:val="28"/>
          <w:szCs w:val="28"/>
        </w:rPr>
        <w:t xml:space="preserve"> и </w:t>
      </w:r>
      <w:r w:rsidRPr="00E64FAE">
        <w:rPr>
          <w:rFonts w:ascii="Times New Roman" w:hAnsi="Times New Roman"/>
          <w:sz w:val="28"/>
          <w:szCs w:val="28"/>
        </w:rPr>
        <w:t>слушание по результатам расследования</w:t>
      </w:r>
      <w:r>
        <w:rPr>
          <w:rFonts w:ascii="Times New Roman" w:hAnsi="Times New Roman"/>
          <w:sz w:val="28"/>
          <w:szCs w:val="28"/>
        </w:rPr>
        <w:t>.</w:t>
      </w:r>
      <w:r w:rsidRPr="00840FB6">
        <w:rPr>
          <w:rFonts w:ascii="Times New Roman" w:hAnsi="Times New Roman"/>
          <w:sz w:val="28"/>
          <w:szCs w:val="28"/>
        </w:rPr>
        <w:t xml:space="preserve"> </w:t>
      </w:r>
      <w:r w:rsidRPr="00E96299">
        <w:rPr>
          <w:rFonts w:ascii="Times New Roman" w:hAnsi="Times New Roman"/>
          <w:sz w:val="28"/>
          <w:szCs w:val="28"/>
        </w:rPr>
        <w:t xml:space="preserve">От квалифицированно проведенного осмотра места происшествия зависит качество </w:t>
      </w:r>
      <w:r>
        <w:rPr>
          <w:rFonts w:ascii="Times New Roman" w:hAnsi="Times New Roman"/>
          <w:sz w:val="28"/>
          <w:szCs w:val="28"/>
        </w:rPr>
        <w:t xml:space="preserve">проведения </w:t>
      </w:r>
      <w:r w:rsidRPr="00E96299">
        <w:rPr>
          <w:rFonts w:ascii="Times New Roman" w:hAnsi="Times New Roman"/>
          <w:sz w:val="28"/>
          <w:szCs w:val="28"/>
        </w:rPr>
        <w:t xml:space="preserve">расследования авиационных </w:t>
      </w:r>
      <w:r>
        <w:rPr>
          <w:rFonts w:ascii="Times New Roman" w:hAnsi="Times New Roman"/>
          <w:sz w:val="28"/>
          <w:szCs w:val="28"/>
        </w:rPr>
        <w:t xml:space="preserve">происшествий. </w:t>
      </w:r>
    </w:p>
    <w:p w:rsidR="00F54515" w:rsidRDefault="00F54515" w:rsidP="00F9795A">
      <w:pPr>
        <w:pStyle w:val="NoSpacing"/>
        <w:spacing w:line="360" w:lineRule="auto"/>
        <w:ind w:firstLine="851"/>
        <w:jc w:val="both"/>
        <w:rPr>
          <w:rFonts w:ascii="Times New Roman" w:hAnsi="Times New Roman"/>
          <w:b/>
          <w:sz w:val="24"/>
          <w:szCs w:val="28"/>
        </w:rPr>
      </w:pPr>
    </w:p>
    <w:p w:rsidR="00F54515" w:rsidRPr="002B5096" w:rsidRDefault="00F54515" w:rsidP="00F9795A">
      <w:pPr>
        <w:pStyle w:val="NoSpacing"/>
        <w:spacing w:line="360" w:lineRule="auto"/>
        <w:ind w:firstLine="851"/>
        <w:jc w:val="both"/>
        <w:rPr>
          <w:rFonts w:ascii="Times New Roman" w:hAnsi="Times New Roman"/>
          <w:b/>
          <w:sz w:val="24"/>
          <w:szCs w:val="28"/>
        </w:rPr>
      </w:pPr>
      <w:r>
        <w:rPr>
          <w:rFonts w:ascii="Times New Roman" w:hAnsi="Times New Roman"/>
          <w:b/>
          <w:sz w:val="24"/>
          <w:szCs w:val="28"/>
        </w:rPr>
        <w:t>Л</w:t>
      </w:r>
      <w:r w:rsidRPr="002B5096">
        <w:rPr>
          <w:rFonts w:ascii="Times New Roman" w:hAnsi="Times New Roman"/>
          <w:b/>
          <w:sz w:val="24"/>
          <w:szCs w:val="28"/>
        </w:rPr>
        <w:t>итератур</w:t>
      </w:r>
      <w:r>
        <w:rPr>
          <w:rFonts w:ascii="Times New Roman" w:hAnsi="Times New Roman"/>
          <w:b/>
          <w:sz w:val="24"/>
          <w:szCs w:val="28"/>
        </w:rPr>
        <w:t>а</w:t>
      </w:r>
      <w:r w:rsidRPr="002B5096">
        <w:rPr>
          <w:rFonts w:ascii="Times New Roman" w:hAnsi="Times New Roman"/>
          <w:b/>
          <w:sz w:val="24"/>
          <w:szCs w:val="28"/>
        </w:rPr>
        <w:t xml:space="preserve">: </w:t>
      </w:r>
    </w:p>
    <w:p w:rsidR="00F54515" w:rsidRPr="008D7693" w:rsidRDefault="00F54515" w:rsidP="00D6474F">
      <w:pPr>
        <w:pStyle w:val="FootnoteText"/>
        <w:numPr>
          <w:ilvl w:val="0"/>
          <w:numId w:val="32"/>
        </w:numPr>
        <w:tabs>
          <w:tab w:val="left" w:pos="993"/>
          <w:tab w:val="left" w:pos="1134"/>
        </w:tabs>
        <w:ind w:left="0" w:firstLine="567"/>
        <w:jc w:val="both"/>
        <w:rPr>
          <w:rFonts w:ascii="Times New Roman" w:hAnsi="Times New Roman"/>
          <w:sz w:val="24"/>
          <w:szCs w:val="28"/>
        </w:rPr>
      </w:pPr>
      <w:r w:rsidRPr="008D7693">
        <w:rPr>
          <w:rFonts w:ascii="Times New Roman" w:hAnsi="Times New Roman"/>
          <w:sz w:val="24"/>
          <w:szCs w:val="28"/>
        </w:rPr>
        <w:t xml:space="preserve">Самый безопасный вид транспорта по статистике на 2015 год. Интернет-ресурс. Режим доступа: http://top10a.ru/samyj-bezopasnyj-vid-transporta-po-statistike-na-2015-god.html © Топ 10. </w:t>
      </w:r>
    </w:p>
    <w:p w:rsidR="00F54515" w:rsidRPr="00F871CA" w:rsidRDefault="00F54515" w:rsidP="00D6474F">
      <w:pPr>
        <w:pStyle w:val="FootnoteText"/>
        <w:numPr>
          <w:ilvl w:val="0"/>
          <w:numId w:val="32"/>
        </w:numPr>
        <w:tabs>
          <w:tab w:val="left" w:pos="993"/>
          <w:tab w:val="left" w:pos="1134"/>
        </w:tabs>
        <w:ind w:left="0" w:firstLine="567"/>
        <w:jc w:val="both"/>
        <w:rPr>
          <w:rFonts w:ascii="Times New Roman" w:hAnsi="Times New Roman"/>
          <w:sz w:val="24"/>
          <w:szCs w:val="28"/>
        </w:rPr>
      </w:pPr>
      <w:r w:rsidRPr="00F871CA">
        <w:rPr>
          <w:rFonts w:ascii="Times New Roman" w:hAnsi="Times New Roman"/>
          <w:sz w:val="24"/>
          <w:szCs w:val="28"/>
        </w:rPr>
        <w:t>Буланкин А. Ю., Елисеева М. Л.</w:t>
      </w:r>
      <w:r>
        <w:rPr>
          <w:rFonts w:ascii="Times New Roman" w:hAnsi="Times New Roman"/>
          <w:sz w:val="24"/>
          <w:szCs w:val="28"/>
        </w:rPr>
        <w:t xml:space="preserve"> </w:t>
      </w:r>
      <w:r w:rsidRPr="00F871CA">
        <w:rPr>
          <w:rFonts w:ascii="Times New Roman" w:hAnsi="Times New Roman"/>
          <w:sz w:val="24"/>
          <w:szCs w:val="28"/>
        </w:rPr>
        <w:t>Анализ данных об авиакатастрофах в России//Актуальные проблемы авиации и космонавтики</w:t>
      </w:r>
      <w:r>
        <w:rPr>
          <w:rFonts w:ascii="Times New Roman" w:hAnsi="Times New Roman"/>
          <w:sz w:val="24"/>
          <w:szCs w:val="28"/>
        </w:rPr>
        <w:t xml:space="preserve">. 2014. </w:t>
      </w:r>
      <w:r w:rsidRPr="00F871CA">
        <w:rPr>
          <w:rFonts w:ascii="Times New Roman" w:hAnsi="Times New Roman"/>
          <w:sz w:val="24"/>
          <w:szCs w:val="28"/>
        </w:rPr>
        <w:t>Том: 2</w:t>
      </w:r>
      <w:r>
        <w:rPr>
          <w:rFonts w:ascii="Times New Roman" w:hAnsi="Times New Roman"/>
          <w:sz w:val="24"/>
          <w:szCs w:val="28"/>
        </w:rPr>
        <w:t xml:space="preserve">. – № </w:t>
      </w:r>
      <w:r w:rsidRPr="00F871CA">
        <w:rPr>
          <w:rFonts w:ascii="Times New Roman" w:hAnsi="Times New Roman"/>
          <w:sz w:val="24"/>
          <w:szCs w:val="28"/>
        </w:rPr>
        <w:t>10</w:t>
      </w:r>
      <w:r>
        <w:rPr>
          <w:rFonts w:ascii="Times New Roman" w:hAnsi="Times New Roman"/>
          <w:sz w:val="24"/>
          <w:szCs w:val="28"/>
        </w:rPr>
        <w:t>,</w:t>
      </w:r>
      <w:r w:rsidRPr="00F871CA">
        <w:rPr>
          <w:rFonts w:ascii="Times New Roman" w:hAnsi="Times New Roman"/>
          <w:sz w:val="24"/>
          <w:szCs w:val="28"/>
        </w:rPr>
        <w:t xml:space="preserve"> </w:t>
      </w:r>
      <w:r>
        <w:rPr>
          <w:rFonts w:ascii="Times New Roman" w:hAnsi="Times New Roman"/>
          <w:sz w:val="24"/>
          <w:szCs w:val="28"/>
        </w:rPr>
        <w:t>с.</w:t>
      </w:r>
      <w:r w:rsidRPr="00F871CA">
        <w:rPr>
          <w:rFonts w:ascii="Times New Roman" w:hAnsi="Times New Roman"/>
          <w:sz w:val="24"/>
          <w:szCs w:val="28"/>
        </w:rPr>
        <w:t xml:space="preserve"> 14-16</w:t>
      </w:r>
      <w:r>
        <w:rPr>
          <w:rFonts w:ascii="Times New Roman" w:hAnsi="Times New Roman"/>
          <w:sz w:val="24"/>
          <w:szCs w:val="28"/>
        </w:rPr>
        <w:t xml:space="preserve">. </w:t>
      </w:r>
    </w:p>
    <w:p w:rsidR="00F54515" w:rsidRPr="00D6474F" w:rsidRDefault="00F54515" w:rsidP="00D6474F">
      <w:pPr>
        <w:pStyle w:val="FootnoteText"/>
        <w:numPr>
          <w:ilvl w:val="0"/>
          <w:numId w:val="32"/>
        </w:numPr>
        <w:tabs>
          <w:tab w:val="left" w:pos="993"/>
          <w:tab w:val="left" w:pos="1134"/>
        </w:tabs>
        <w:ind w:left="0" w:firstLine="567"/>
        <w:jc w:val="both"/>
        <w:rPr>
          <w:rFonts w:ascii="Times New Roman" w:hAnsi="Times New Roman"/>
          <w:sz w:val="24"/>
          <w:szCs w:val="28"/>
        </w:rPr>
      </w:pPr>
      <w:r w:rsidRPr="00D6474F">
        <w:rPr>
          <w:rFonts w:ascii="Times New Roman" w:hAnsi="Times New Roman"/>
          <w:sz w:val="24"/>
          <w:szCs w:val="28"/>
        </w:rPr>
        <w:t>Головин М. В. Проблемы целеопределения в расследовании: моно</w:t>
      </w:r>
      <w:r>
        <w:rPr>
          <w:rFonts w:ascii="Times New Roman" w:hAnsi="Times New Roman"/>
          <w:sz w:val="24"/>
          <w:szCs w:val="28"/>
        </w:rPr>
        <w:t xml:space="preserve">графия / М. В. </w:t>
      </w:r>
      <w:r w:rsidRPr="00D6474F">
        <w:rPr>
          <w:rFonts w:ascii="Times New Roman" w:hAnsi="Times New Roman"/>
          <w:sz w:val="24"/>
          <w:szCs w:val="28"/>
        </w:rPr>
        <w:t>Головин, Н. М. Шпак. – Краснодар: КубГАУ, 2014. – 162 с.</w:t>
      </w:r>
    </w:p>
    <w:p w:rsidR="00F54515" w:rsidRPr="00E92861" w:rsidRDefault="00F54515" w:rsidP="00F57BEA">
      <w:pPr>
        <w:pStyle w:val="FootnoteText"/>
        <w:numPr>
          <w:ilvl w:val="0"/>
          <w:numId w:val="32"/>
        </w:numPr>
        <w:tabs>
          <w:tab w:val="left" w:pos="993"/>
          <w:tab w:val="left" w:pos="1134"/>
        </w:tabs>
        <w:ind w:left="0" w:firstLine="567"/>
        <w:jc w:val="both"/>
        <w:rPr>
          <w:rFonts w:ascii="Times New Roman" w:hAnsi="Times New Roman"/>
          <w:sz w:val="24"/>
          <w:szCs w:val="28"/>
        </w:rPr>
      </w:pPr>
      <w:r w:rsidRPr="00E92861">
        <w:rPr>
          <w:rFonts w:ascii="Times New Roman" w:hAnsi="Times New Roman"/>
          <w:sz w:val="24"/>
          <w:szCs w:val="28"/>
        </w:rPr>
        <w:t xml:space="preserve">Лунина Е. С. </w:t>
      </w:r>
      <w:r w:rsidRPr="00E92861">
        <w:rPr>
          <w:rFonts w:ascii="Times New Roman" w:hAnsi="Times New Roman"/>
          <w:sz w:val="24"/>
          <w:szCs w:val="28"/>
        </w:rPr>
        <w:tab/>
        <w:t>Особенности осмотра места происшествия при насильственных преступлениях, совершенных в труднодоступном месте: монография / Е.С. Лунина, под ред. Г. М. Меретукова. –</w:t>
      </w:r>
      <w:r>
        <w:rPr>
          <w:rFonts w:ascii="Times New Roman" w:hAnsi="Times New Roman"/>
          <w:sz w:val="24"/>
          <w:szCs w:val="28"/>
        </w:rPr>
        <w:t xml:space="preserve"> </w:t>
      </w:r>
      <w:r w:rsidRPr="00E92861">
        <w:rPr>
          <w:rFonts w:ascii="Times New Roman" w:hAnsi="Times New Roman"/>
          <w:sz w:val="24"/>
          <w:szCs w:val="28"/>
        </w:rPr>
        <w:t>Краснодар: КубГАУ, 2013. –171 с.</w:t>
      </w:r>
    </w:p>
    <w:p w:rsidR="00F54515" w:rsidRPr="001F4346" w:rsidRDefault="00F54515" w:rsidP="001F4346">
      <w:pPr>
        <w:pStyle w:val="FootnoteText"/>
        <w:numPr>
          <w:ilvl w:val="0"/>
          <w:numId w:val="32"/>
        </w:numPr>
        <w:tabs>
          <w:tab w:val="left" w:pos="993"/>
          <w:tab w:val="left" w:pos="1134"/>
        </w:tabs>
        <w:ind w:left="0" w:firstLine="567"/>
        <w:jc w:val="both"/>
        <w:rPr>
          <w:rFonts w:ascii="Times New Roman" w:hAnsi="Times New Roman"/>
          <w:sz w:val="24"/>
          <w:szCs w:val="28"/>
        </w:rPr>
      </w:pPr>
      <w:r>
        <w:rPr>
          <w:rFonts w:ascii="Times New Roman" w:hAnsi="Times New Roman"/>
          <w:sz w:val="24"/>
          <w:szCs w:val="28"/>
        </w:rPr>
        <w:t xml:space="preserve">Методика расследования происшествий на железнодорожном и авиатранспорте/ Под общ. ред. В.А. Морозова. – М.: ИНФРА- М, 2001. – 158 с. </w:t>
      </w:r>
    </w:p>
    <w:p w:rsidR="00F54515" w:rsidRPr="00A35E78" w:rsidRDefault="00F54515" w:rsidP="00F57BEA">
      <w:pPr>
        <w:pStyle w:val="FootnoteText"/>
        <w:numPr>
          <w:ilvl w:val="0"/>
          <w:numId w:val="32"/>
        </w:numPr>
        <w:tabs>
          <w:tab w:val="left" w:pos="993"/>
          <w:tab w:val="left" w:pos="1134"/>
        </w:tabs>
        <w:ind w:left="0" w:firstLine="567"/>
        <w:jc w:val="both"/>
        <w:rPr>
          <w:rFonts w:ascii="Times New Roman" w:hAnsi="Times New Roman"/>
          <w:sz w:val="24"/>
          <w:szCs w:val="28"/>
        </w:rPr>
      </w:pPr>
      <w:r w:rsidRPr="00A35E78">
        <w:rPr>
          <w:rFonts w:ascii="Times New Roman" w:hAnsi="Times New Roman"/>
          <w:sz w:val="24"/>
          <w:szCs w:val="28"/>
        </w:rPr>
        <w:t xml:space="preserve">Приказ Генпрокуратуры России от 07.05.2008 </w:t>
      </w:r>
      <w:r>
        <w:rPr>
          <w:rFonts w:ascii="Times New Roman" w:hAnsi="Times New Roman"/>
          <w:sz w:val="24"/>
          <w:szCs w:val="28"/>
        </w:rPr>
        <w:t>№</w:t>
      </w:r>
      <w:r w:rsidRPr="00A35E78">
        <w:rPr>
          <w:rFonts w:ascii="Times New Roman" w:hAnsi="Times New Roman"/>
          <w:sz w:val="24"/>
          <w:szCs w:val="28"/>
        </w:rPr>
        <w:t xml:space="preserve"> 84 (ред. от 07.06.2016) "О разграничении компетенции прокуроров территориальных, военных и других специализированных прокуратур"</w:t>
      </w:r>
      <w:r>
        <w:rPr>
          <w:rFonts w:ascii="Times New Roman" w:hAnsi="Times New Roman"/>
          <w:sz w:val="24"/>
          <w:szCs w:val="28"/>
        </w:rPr>
        <w:t>//</w:t>
      </w:r>
      <w:r w:rsidRPr="00A35E78">
        <w:t xml:space="preserve"> </w:t>
      </w:r>
      <w:r w:rsidRPr="00A35E78">
        <w:rPr>
          <w:rFonts w:ascii="Times New Roman" w:hAnsi="Times New Roman"/>
          <w:sz w:val="24"/>
          <w:szCs w:val="28"/>
        </w:rPr>
        <w:t>Первоначальный текст документа также опубликован не был.</w:t>
      </w:r>
    </w:p>
    <w:p w:rsidR="00F54515" w:rsidRDefault="00F54515" w:rsidP="00F57BEA">
      <w:pPr>
        <w:pStyle w:val="FootnoteText"/>
        <w:numPr>
          <w:ilvl w:val="0"/>
          <w:numId w:val="32"/>
        </w:numPr>
        <w:tabs>
          <w:tab w:val="left" w:pos="993"/>
          <w:tab w:val="left" w:pos="1134"/>
        </w:tabs>
        <w:ind w:left="0" w:firstLine="567"/>
        <w:jc w:val="both"/>
        <w:rPr>
          <w:rFonts w:ascii="Times New Roman" w:hAnsi="Times New Roman"/>
          <w:sz w:val="24"/>
          <w:szCs w:val="28"/>
        </w:rPr>
      </w:pPr>
      <w:r w:rsidRPr="00E64FAE">
        <w:rPr>
          <w:rFonts w:ascii="Times New Roman" w:hAnsi="Times New Roman"/>
          <w:sz w:val="24"/>
          <w:szCs w:val="28"/>
        </w:rPr>
        <w:t xml:space="preserve">"Уголовно-процессуальный кодекс Российской Федерации" от 18.12.2001 № 174-ФЗ (ред. от 19.12.2016) (с изм. и доп., вступ. в силу с 01.01.2017)// "Парламентская газета", № 241-242, 22.12.2001. </w:t>
      </w:r>
    </w:p>
    <w:p w:rsidR="00F54515" w:rsidRDefault="00F54515" w:rsidP="00F57BEA">
      <w:pPr>
        <w:pStyle w:val="FootnoteText"/>
        <w:numPr>
          <w:ilvl w:val="0"/>
          <w:numId w:val="32"/>
        </w:numPr>
        <w:tabs>
          <w:tab w:val="left" w:pos="993"/>
          <w:tab w:val="left" w:pos="1134"/>
        </w:tabs>
        <w:ind w:left="0" w:firstLine="567"/>
        <w:jc w:val="both"/>
        <w:rPr>
          <w:rFonts w:ascii="Times New Roman" w:hAnsi="Times New Roman"/>
          <w:sz w:val="24"/>
          <w:szCs w:val="28"/>
        </w:rPr>
      </w:pPr>
      <w:r w:rsidRPr="00E64FAE">
        <w:rPr>
          <w:rFonts w:ascii="Times New Roman" w:hAnsi="Times New Roman"/>
          <w:sz w:val="24"/>
          <w:szCs w:val="28"/>
        </w:rPr>
        <w:t>Федеральный закон Российской Федерации от 4 марта 2013 г. № 23-ФЗ "О внесении изменений в статьи 62 и 303 Уголовного кодекса Российской Федерации и Уголовно-процессуальный кодекс Российской Федерации" // СЗ РФ. 2013. № 9. Ст. 875.</w:t>
      </w:r>
    </w:p>
    <w:p w:rsidR="00F54515" w:rsidRDefault="00F54515" w:rsidP="00E71BA2">
      <w:pPr>
        <w:pStyle w:val="FootnoteText"/>
        <w:numPr>
          <w:ilvl w:val="0"/>
          <w:numId w:val="32"/>
        </w:numPr>
        <w:tabs>
          <w:tab w:val="left" w:pos="993"/>
          <w:tab w:val="left" w:pos="1134"/>
        </w:tabs>
        <w:ind w:left="0" w:firstLine="567"/>
        <w:jc w:val="both"/>
        <w:rPr>
          <w:rFonts w:ascii="Times New Roman" w:hAnsi="Times New Roman"/>
          <w:sz w:val="24"/>
          <w:szCs w:val="28"/>
        </w:rPr>
      </w:pPr>
      <w:r>
        <w:rPr>
          <w:rFonts w:ascii="Times New Roman" w:hAnsi="Times New Roman"/>
          <w:sz w:val="24"/>
          <w:szCs w:val="28"/>
        </w:rPr>
        <w:t>П</w:t>
      </w:r>
      <w:r w:rsidRPr="00E92861">
        <w:rPr>
          <w:rFonts w:ascii="Times New Roman" w:hAnsi="Times New Roman"/>
          <w:sz w:val="24"/>
          <w:szCs w:val="28"/>
        </w:rPr>
        <w:t>остановление Правительства РФ от 18.06.1998 N 609 (ред. от 07.12.2011) "Об утверждении Правил расследования авиационных происшест</w:t>
      </w:r>
      <w:r>
        <w:rPr>
          <w:rFonts w:ascii="Times New Roman" w:hAnsi="Times New Roman"/>
          <w:sz w:val="24"/>
          <w:szCs w:val="28"/>
        </w:rPr>
        <w:t>вий и инцидентов с гражданскими//</w:t>
      </w:r>
      <w:r w:rsidRPr="00E92861">
        <w:rPr>
          <w:rFonts w:ascii="Times New Roman" w:hAnsi="Times New Roman"/>
          <w:sz w:val="24"/>
          <w:szCs w:val="28"/>
        </w:rPr>
        <w:t>"Собрание законодательства РФ", 22.06.1998, N 25, ст. 2918</w:t>
      </w:r>
      <w:r>
        <w:rPr>
          <w:rFonts w:ascii="Times New Roman" w:hAnsi="Times New Roman"/>
          <w:sz w:val="24"/>
          <w:szCs w:val="28"/>
        </w:rPr>
        <w:t xml:space="preserve">. </w:t>
      </w:r>
    </w:p>
    <w:p w:rsidR="00F54515" w:rsidRPr="00104815" w:rsidRDefault="00F54515" w:rsidP="001F4346">
      <w:pPr>
        <w:pStyle w:val="FootnoteText"/>
        <w:numPr>
          <w:ilvl w:val="0"/>
          <w:numId w:val="32"/>
        </w:numPr>
        <w:tabs>
          <w:tab w:val="left" w:pos="993"/>
          <w:tab w:val="left" w:pos="1134"/>
        </w:tabs>
        <w:ind w:left="0" w:firstLine="567"/>
        <w:jc w:val="both"/>
        <w:rPr>
          <w:rFonts w:ascii="Times New Roman" w:hAnsi="Times New Roman"/>
          <w:sz w:val="24"/>
          <w:szCs w:val="28"/>
        </w:rPr>
      </w:pPr>
      <w:r w:rsidRPr="00017CE9">
        <w:rPr>
          <w:rFonts w:ascii="Times New Roman" w:hAnsi="Times New Roman"/>
          <w:sz w:val="24"/>
          <w:szCs w:val="28"/>
        </w:rPr>
        <w:t>Грибунов О.П. Технические средства фиксации, используемые при проведении осмотра места происшествия по факту хищений грузов на железнодорожном транспорте// Российский следователь. 2015. № 16. С. 3 - 8.</w:t>
      </w:r>
    </w:p>
    <w:p w:rsidR="00F54515" w:rsidRDefault="00F54515" w:rsidP="001F4346">
      <w:pPr>
        <w:pStyle w:val="FootnoteText"/>
        <w:numPr>
          <w:ilvl w:val="0"/>
          <w:numId w:val="32"/>
        </w:numPr>
        <w:tabs>
          <w:tab w:val="left" w:pos="993"/>
          <w:tab w:val="left" w:pos="1134"/>
        </w:tabs>
        <w:ind w:left="0" w:firstLine="567"/>
        <w:jc w:val="both"/>
        <w:rPr>
          <w:rFonts w:ascii="Times New Roman" w:hAnsi="Times New Roman"/>
          <w:sz w:val="24"/>
          <w:szCs w:val="28"/>
        </w:rPr>
      </w:pPr>
      <w:r w:rsidRPr="00F56BD1">
        <w:rPr>
          <w:rFonts w:ascii="Times New Roman" w:hAnsi="Times New Roman"/>
          <w:sz w:val="24"/>
          <w:szCs w:val="28"/>
        </w:rPr>
        <w:t>Елинский В.И., Коткин П.Н. Специфика организации и производства осмотра места авиационного происшествия // Российский следова</w:t>
      </w:r>
      <w:r>
        <w:rPr>
          <w:rFonts w:ascii="Times New Roman" w:hAnsi="Times New Roman"/>
          <w:sz w:val="24"/>
          <w:szCs w:val="28"/>
        </w:rPr>
        <w:t>тель. 2009. № 20. С. 4-10.</w:t>
      </w:r>
    </w:p>
    <w:p w:rsidR="00F54515" w:rsidRPr="00E64FAE" w:rsidRDefault="00F54515" w:rsidP="001F4346">
      <w:pPr>
        <w:pStyle w:val="FootnoteText"/>
        <w:numPr>
          <w:ilvl w:val="0"/>
          <w:numId w:val="32"/>
        </w:numPr>
        <w:tabs>
          <w:tab w:val="left" w:pos="993"/>
          <w:tab w:val="left" w:pos="1134"/>
        </w:tabs>
        <w:ind w:left="0" w:firstLine="567"/>
        <w:jc w:val="both"/>
        <w:rPr>
          <w:rFonts w:ascii="Times New Roman" w:hAnsi="Times New Roman"/>
          <w:sz w:val="24"/>
          <w:szCs w:val="28"/>
        </w:rPr>
      </w:pPr>
      <w:r w:rsidRPr="001F4346">
        <w:rPr>
          <w:rFonts w:ascii="Times New Roman" w:hAnsi="Times New Roman"/>
          <w:sz w:val="24"/>
          <w:szCs w:val="28"/>
        </w:rPr>
        <w:t>Катастрофа в Египте: пресса, сведения и предположения</w:t>
      </w:r>
      <w:r>
        <w:rPr>
          <w:rFonts w:ascii="Times New Roman" w:hAnsi="Times New Roman"/>
          <w:sz w:val="24"/>
          <w:szCs w:val="28"/>
        </w:rPr>
        <w:t xml:space="preserve">. Интернет-ресурс. Режим доступа: </w:t>
      </w:r>
      <w:hyperlink r:id="rId7" w:history="1">
        <w:r w:rsidRPr="00B90FAD">
          <w:rPr>
            <w:rStyle w:val="Hyperlink"/>
            <w:rFonts w:ascii="Times New Roman" w:hAnsi="Times New Roman"/>
            <w:sz w:val="24"/>
            <w:szCs w:val="28"/>
          </w:rPr>
          <w:t>http://geo-politica.info/katastrofa-v-egipte-pressa-svedeniya-i-predpolozheniya.html</w:t>
        </w:r>
      </w:hyperlink>
      <w:r>
        <w:rPr>
          <w:rFonts w:ascii="Times New Roman" w:hAnsi="Times New Roman"/>
          <w:sz w:val="24"/>
          <w:szCs w:val="28"/>
        </w:rPr>
        <w:t xml:space="preserve">. </w:t>
      </w:r>
    </w:p>
    <w:p w:rsidR="00F54515" w:rsidRDefault="00F54515" w:rsidP="001F4346">
      <w:pPr>
        <w:pStyle w:val="FootnoteText"/>
        <w:tabs>
          <w:tab w:val="left" w:pos="993"/>
          <w:tab w:val="left" w:pos="1134"/>
        </w:tabs>
        <w:ind w:firstLine="567"/>
        <w:jc w:val="both"/>
        <w:rPr>
          <w:rFonts w:ascii="Times New Roman" w:hAnsi="Times New Roman"/>
          <w:b/>
          <w:sz w:val="24"/>
          <w:szCs w:val="28"/>
        </w:rPr>
      </w:pPr>
    </w:p>
    <w:p w:rsidR="00F54515" w:rsidRPr="00215EDC" w:rsidRDefault="00F54515" w:rsidP="00E71BA2">
      <w:pPr>
        <w:pStyle w:val="FootnoteText"/>
        <w:tabs>
          <w:tab w:val="left" w:pos="993"/>
          <w:tab w:val="left" w:pos="1134"/>
        </w:tabs>
        <w:ind w:firstLine="567"/>
        <w:jc w:val="both"/>
        <w:rPr>
          <w:rFonts w:ascii="Times New Roman" w:hAnsi="Times New Roman"/>
          <w:b/>
          <w:sz w:val="24"/>
          <w:szCs w:val="28"/>
          <w:lang w:val="en-US"/>
        </w:rPr>
      </w:pPr>
      <w:r w:rsidRPr="00215EDC">
        <w:rPr>
          <w:rFonts w:ascii="Times New Roman" w:hAnsi="Times New Roman"/>
          <w:b/>
          <w:sz w:val="24"/>
          <w:szCs w:val="28"/>
          <w:lang w:val="en-US"/>
        </w:rPr>
        <w:t>References:</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1.</w:t>
      </w:r>
      <w:r w:rsidRPr="00215EDC">
        <w:rPr>
          <w:szCs w:val="28"/>
          <w:lang w:val="en-US" w:eastAsia="en-US"/>
        </w:rPr>
        <w:tab/>
        <w:t xml:space="preserve">Samyj bezopasnyj vid transporta po statistike na 2015 god. Internet-resurs. Rezhim dostupa: http://top10a.ru/samyj-bezopasnyj-vid-transporta-po-statistike-na-2015-god.html © Top 10. </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2.</w:t>
      </w:r>
      <w:r w:rsidRPr="00215EDC">
        <w:rPr>
          <w:szCs w:val="28"/>
          <w:lang w:val="en-US" w:eastAsia="en-US"/>
        </w:rPr>
        <w:tab/>
        <w:t xml:space="preserve">Bulankin A. Ju., Eliseeva M. L. Analiz dannyh ob aviakatastrofah v Rossii//Aktual'nye problemy aviacii i kosmonavtiki. 2014. Tom: 2. – № 10, s. 14-16. </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3.</w:t>
      </w:r>
      <w:r w:rsidRPr="00215EDC">
        <w:rPr>
          <w:szCs w:val="28"/>
          <w:lang w:val="en-US" w:eastAsia="en-US"/>
        </w:rPr>
        <w:tab/>
        <w:t>Golovin M. V. Problemy celeopredelenija v rassledovanii: monografija / M. V. Golovin, N. M. Shpak. – Krasnodar: KubGAU, 2014. – 162 s.</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4.</w:t>
      </w:r>
      <w:r w:rsidRPr="00215EDC">
        <w:rPr>
          <w:szCs w:val="28"/>
          <w:lang w:val="en-US" w:eastAsia="en-US"/>
        </w:rPr>
        <w:tab/>
        <w:t xml:space="preserve">Lunina E. S. </w:t>
      </w:r>
      <w:r w:rsidRPr="00215EDC">
        <w:rPr>
          <w:szCs w:val="28"/>
          <w:lang w:val="en-US" w:eastAsia="en-US"/>
        </w:rPr>
        <w:tab/>
        <w:t>Osobennosti osmotra mesta proisshestvija pri nasil'stvennyh prestuplenijah, sovershennyh v trudnodostupnom meste: monografija / E.S. Lunina, pod red. G. M. Meretukova. – Krasnodar: KubGAU, 2013. –171 s.</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5.</w:t>
      </w:r>
      <w:r w:rsidRPr="00215EDC">
        <w:rPr>
          <w:szCs w:val="28"/>
          <w:lang w:val="en-US" w:eastAsia="en-US"/>
        </w:rPr>
        <w:tab/>
        <w:t xml:space="preserve">Metodika rassledovanija proisshestvij na zheleznodorozhnom i aviatransporte/ Pod obshh. red. V.A. Morozova. – M.: INFRA- M, 2001. – 158 s. </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6.</w:t>
      </w:r>
      <w:r w:rsidRPr="00215EDC">
        <w:rPr>
          <w:szCs w:val="28"/>
          <w:lang w:val="en-US" w:eastAsia="en-US"/>
        </w:rPr>
        <w:tab/>
        <w:t>Prikaz Genprokuratury Rossii ot 07.05.2008 № 84 (red. ot 07.06.2016) "O razgranichenii kompetencii prokurorov territorial'nyh, voennyh i drugih specializirovannyh prokuratur"// Pervonachal'nyj tekst dokumenta takzhe opublikovan ne byl.</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7.</w:t>
      </w:r>
      <w:r w:rsidRPr="00215EDC">
        <w:rPr>
          <w:szCs w:val="28"/>
          <w:lang w:val="en-US" w:eastAsia="en-US"/>
        </w:rPr>
        <w:tab/>
        <w:t xml:space="preserve">"Ugolovno-processual'nyj kodeks Rossijskoj Federacii" ot 18.12.2001 № 174-FZ (red. ot 19.12.2016) (s izm. i dop., vstup. v silu s 01.01.2017)// "Parlamentskaja gazeta", № 241-242, 22.12.2001. </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8.</w:t>
      </w:r>
      <w:r w:rsidRPr="00215EDC">
        <w:rPr>
          <w:szCs w:val="28"/>
          <w:lang w:val="en-US" w:eastAsia="en-US"/>
        </w:rPr>
        <w:tab/>
        <w:t>Federal'nyj zakon Rossijskoj Federacii ot 4 marta 2013 g. № 23-FZ "O vnesenii izmenenij v stat'i 62 i 303 Ugolovnogo kodeksa Rossijskoj Federacii i Ugolovno-processual'nyj kodeks Rossijskoj Federacii" // SZ RF. 2013. № 9. St. 875.</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9.</w:t>
      </w:r>
      <w:r w:rsidRPr="00215EDC">
        <w:rPr>
          <w:szCs w:val="28"/>
          <w:lang w:val="en-US" w:eastAsia="en-US"/>
        </w:rPr>
        <w:tab/>
        <w:t xml:space="preserve">Postanovlenie Pravitel'stva RF ot 18.06.1998 N 609 (red. ot 07.12.2011) "Ob utverzhdenii Pravil rassledovanija aviacionnyh proisshestvij i incidentov s grazhdanskimi//"Sobranie zakonodatel'stva RF", 22.06.1998, N 25, st. 2918. </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10.</w:t>
      </w:r>
      <w:r w:rsidRPr="00215EDC">
        <w:rPr>
          <w:szCs w:val="28"/>
          <w:lang w:val="en-US" w:eastAsia="en-US"/>
        </w:rPr>
        <w:tab/>
        <w:t>Gribunov O.P. Tehnicheskie sredstva fiksacii, ispol'zuemye pri provedenii osmotra mesta proisshestvija po faktu hishhenij gruzov na zheleznodorozhnom transporte// Rossijskij sledovatel'. 2015. № 16. S. 3 - 8.</w:t>
      </w:r>
    </w:p>
    <w:p w:rsidR="00F54515" w:rsidRPr="00215EDC"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11.</w:t>
      </w:r>
      <w:r w:rsidRPr="00215EDC">
        <w:rPr>
          <w:szCs w:val="28"/>
          <w:lang w:val="en-US" w:eastAsia="en-US"/>
        </w:rPr>
        <w:tab/>
        <w:t>Elinskij V.I., Kotkin P.N. Specifika organizacii i proizvodstva osmotra mesta aviacionnogo proisshestvija // Rossijskij sledovatel'. 2009. № 20. S. 4-10.</w:t>
      </w:r>
    </w:p>
    <w:p w:rsidR="00F54515" w:rsidRPr="001D1305" w:rsidRDefault="00F54515" w:rsidP="00215EDC">
      <w:pPr>
        <w:pStyle w:val="NormalWeb"/>
        <w:shd w:val="clear" w:color="auto" w:fill="FFFFFF"/>
        <w:tabs>
          <w:tab w:val="left" w:pos="993"/>
        </w:tabs>
        <w:spacing w:before="0" w:beforeAutospacing="0" w:after="0" w:afterAutospacing="0"/>
        <w:ind w:firstLine="646"/>
        <w:jc w:val="both"/>
        <w:rPr>
          <w:szCs w:val="28"/>
          <w:lang w:val="en-US" w:eastAsia="en-US"/>
        </w:rPr>
      </w:pPr>
      <w:r w:rsidRPr="00215EDC">
        <w:rPr>
          <w:szCs w:val="28"/>
          <w:lang w:val="en-US" w:eastAsia="en-US"/>
        </w:rPr>
        <w:t>12.</w:t>
      </w:r>
      <w:r w:rsidRPr="00215EDC">
        <w:rPr>
          <w:szCs w:val="28"/>
          <w:lang w:val="en-US" w:eastAsia="en-US"/>
        </w:rPr>
        <w:tab/>
        <w:t>Katastrofa v Egipte: pressa, svedenija i predpolozhenija. Internet-resurs. Rezhim dostupa: http://geo-politica.info/katastrofa-v-egipte-pressa-svedeniya-i-predpolozheniya.html</w:t>
      </w:r>
      <w:bookmarkStart w:id="0" w:name="_GoBack"/>
      <w:bookmarkEnd w:id="0"/>
      <w:r w:rsidRPr="00215EDC">
        <w:rPr>
          <w:szCs w:val="28"/>
          <w:lang w:val="en-US" w:eastAsia="en-US"/>
        </w:rPr>
        <w:t xml:space="preserve">. </w:t>
      </w:r>
    </w:p>
    <w:sectPr w:rsidR="00F54515" w:rsidRPr="001D1305" w:rsidSect="00BA4949">
      <w:headerReference w:type="even" r:id="rId8"/>
      <w:headerReference w:type="default" r:id="rId9"/>
      <w:footerReference w:type="default" r:id="rId10"/>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515" w:rsidRDefault="00F54515" w:rsidP="008C57F8">
      <w:pPr>
        <w:spacing w:after="0" w:line="240" w:lineRule="auto"/>
      </w:pPr>
      <w:r>
        <w:separator/>
      </w:r>
    </w:p>
  </w:endnote>
  <w:endnote w:type="continuationSeparator" w:id="0">
    <w:p w:rsidR="00F54515" w:rsidRDefault="00F54515" w:rsidP="008C5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15" w:rsidRDefault="00F54515">
    <w:pPr>
      <w:pStyle w:val="Footer"/>
    </w:pPr>
    <w:r w:rsidRPr="00322C8F">
      <w:rPr>
        <w:rFonts w:ascii="Times New Roman" w:hAnsi="Times New Roman"/>
        <w:sz w:val="24"/>
        <w:szCs w:val="24"/>
      </w:rPr>
      <w:t>http://ej.kubagro.ru/20</w:t>
    </w:r>
    <w:r w:rsidRPr="00322C8F">
      <w:rPr>
        <w:rFonts w:ascii="Times New Roman" w:hAnsi="Times New Roman"/>
        <w:sz w:val="24"/>
        <w:szCs w:val="24"/>
        <w:lang w:val="en-US"/>
      </w:rPr>
      <w:t>17</w:t>
    </w:r>
    <w:r w:rsidRPr="00322C8F">
      <w:rPr>
        <w:rFonts w:ascii="Times New Roman" w:hAnsi="Times New Roman"/>
        <w:sz w:val="24"/>
        <w:szCs w:val="24"/>
      </w:rPr>
      <w:t>/</w:t>
    </w:r>
    <w:r w:rsidRPr="00322C8F">
      <w:rPr>
        <w:rFonts w:ascii="Times New Roman" w:hAnsi="Times New Roman"/>
        <w:sz w:val="24"/>
        <w:szCs w:val="24"/>
        <w:lang w:val="en-US"/>
      </w:rPr>
      <w:t>0</w:t>
    </w:r>
    <w:r>
      <w:rPr>
        <w:rFonts w:ascii="Times New Roman" w:hAnsi="Times New Roman"/>
        <w:sz w:val="24"/>
        <w:szCs w:val="24"/>
      </w:rPr>
      <w:t>8</w:t>
    </w:r>
    <w:r w:rsidRPr="00322C8F">
      <w:rPr>
        <w:rFonts w:ascii="Times New Roman" w:hAnsi="Times New Roman"/>
        <w:sz w:val="24"/>
        <w:szCs w:val="24"/>
      </w:rPr>
      <w:t>/pdf/</w:t>
    </w:r>
    <w:r>
      <w:rPr>
        <w:rFonts w:ascii="Times New Roman" w:hAnsi="Times New Roman"/>
        <w:sz w:val="24"/>
        <w:szCs w:val="24"/>
      </w:rPr>
      <w:t>65</w:t>
    </w:r>
    <w:r w:rsidRPr="00322C8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515" w:rsidRDefault="00F54515" w:rsidP="008C57F8">
      <w:pPr>
        <w:spacing w:after="0" w:line="240" w:lineRule="auto"/>
      </w:pPr>
      <w:r>
        <w:separator/>
      </w:r>
    </w:p>
  </w:footnote>
  <w:footnote w:type="continuationSeparator" w:id="0">
    <w:p w:rsidR="00F54515" w:rsidRDefault="00F54515" w:rsidP="008C57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15" w:rsidRDefault="00F54515" w:rsidP="004B031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4515" w:rsidRDefault="00F54515" w:rsidP="00D92DF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15" w:rsidRPr="00D92DFD" w:rsidRDefault="00F54515" w:rsidP="004B031A">
    <w:pPr>
      <w:pStyle w:val="Header"/>
      <w:framePr w:wrap="around" w:vAnchor="text" w:hAnchor="margin" w:xAlign="right" w:y="1"/>
      <w:rPr>
        <w:rStyle w:val="PageNumber"/>
        <w:rFonts w:ascii="Times New Roman" w:hAnsi="Times New Roman"/>
        <w:sz w:val="28"/>
        <w:szCs w:val="28"/>
      </w:rPr>
    </w:pPr>
    <w:r w:rsidRPr="00D92DFD">
      <w:rPr>
        <w:rStyle w:val="PageNumber"/>
        <w:rFonts w:ascii="Times New Roman" w:hAnsi="Times New Roman"/>
        <w:sz w:val="28"/>
        <w:szCs w:val="28"/>
      </w:rPr>
      <w:fldChar w:fldCharType="begin"/>
    </w:r>
    <w:r w:rsidRPr="00D92DFD">
      <w:rPr>
        <w:rStyle w:val="PageNumber"/>
        <w:rFonts w:ascii="Times New Roman" w:hAnsi="Times New Roman"/>
        <w:sz w:val="28"/>
        <w:szCs w:val="28"/>
      </w:rPr>
      <w:instrText xml:space="preserve">PAGE  </w:instrText>
    </w:r>
    <w:r w:rsidRPr="00D92DFD">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D92DFD">
      <w:rPr>
        <w:rStyle w:val="PageNumber"/>
        <w:rFonts w:ascii="Times New Roman" w:hAnsi="Times New Roman"/>
        <w:sz w:val="28"/>
        <w:szCs w:val="28"/>
      </w:rPr>
      <w:fldChar w:fldCharType="end"/>
    </w:r>
  </w:p>
  <w:p w:rsidR="00F54515" w:rsidRPr="00D92DFD" w:rsidRDefault="00F54515" w:rsidP="00D92DFD">
    <w:pPr>
      <w:pStyle w:val="Header"/>
      <w:ind w:right="360"/>
      <w:rPr>
        <w:lang w:val="en-US"/>
      </w:rPr>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w:t>
    </w:r>
    <w:r>
      <w:rPr>
        <w:rFonts w:ascii="Times New Roman" w:hAnsi="Times New Roman"/>
        <w:sz w:val="24"/>
        <w:szCs w:val="24"/>
        <w:lang w:val="en-US"/>
      </w:rPr>
      <w:t>2</w:t>
    </w:r>
    <w:r w:rsidRPr="00537571">
      <w:rPr>
        <w:rFonts w:ascii="Times New Roman" w:hAnsi="Times New Roman"/>
        <w:sz w:val="24"/>
        <w:szCs w:val="24"/>
      </w:rPr>
      <w:t>(</w:t>
    </w:r>
    <w:r w:rsidRPr="00537571">
      <w:rPr>
        <w:rFonts w:ascii="Times New Roman" w:hAnsi="Times New Roman"/>
        <w:sz w:val="24"/>
        <w:szCs w:val="24"/>
        <w:lang w:val="en-US"/>
      </w:rPr>
      <w:t>0</w:t>
    </w:r>
    <w:r>
      <w:rPr>
        <w:rFonts w:ascii="Times New Roman" w:hAnsi="Times New Roman"/>
        <w:sz w:val="24"/>
        <w:szCs w:val="24"/>
        <w:lang w:val="en-US"/>
      </w:rPr>
      <w:t>8</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p w:rsidR="00F54515" w:rsidRDefault="00F545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28D8"/>
    <w:multiLevelType w:val="hybridMultilevel"/>
    <w:tmpl w:val="235260FE"/>
    <w:lvl w:ilvl="0" w:tplc="6E787B98">
      <w:start w:val="1"/>
      <w:numFmt w:val="bullet"/>
      <w:lvlText w:val="–"/>
      <w:lvlJc w:val="left"/>
      <w:pPr>
        <w:ind w:left="1571" w:hanging="360"/>
      </w:pPr>
      <w:rPr>
        <w:rFonts w:ascii="Calibri" w:eastAsia="Times New Roman" w:hAnsi="Calibri"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6227FE1"/>
    <w:multiLevelType w:val="hybridMultilevel"/>
    <w:tmpl w:val="702E2CEC"/>
    <w:lvl w:ilvl="0" w:tplc="84DEE07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06B03D13"/>
    <w:multiLevelType w:val="hybridMultilevel"/>
    <w:tmpl w:val="69DC9D24"/>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72D0CDD"/>
    <w:multiLevelType w:val="hybridMultilevel"/>
    <w:tmpl w:val="06A8A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8910AF"/>
    <w:multiLevelType w:val="hybridMultilevel"/>
    <w:tmpl w:val="2940BF2C"/>
    <w:lvl w:ilvl="0" w:tplc="ECFC453A">
      <w:start w:val="7"/>
      <w:numFmt w:val="decimal"/>
      <w:lvlText w:val="%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
    <w:nsid w:val="088A4DCB"/>
    <w:multiLevelType w:val="hybridMultilevel"/>
    <w:tmpl w:val="69880C4A"/>
    <w:lvl w:ilvl="0" w:tplc="0419000F">
      <w:start w:val="1"/>
      <w:numFmt w:val="decimal"/>
      <w:lvlText w:val="%1."/>
      <w:lvlJc w:val="left"/>
      <w:pPr>
        <w:ind w:left="2629"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6">
    <w:nsid w:val="0B8813F5"/>
    <w:multiLevelType w:val="hybridMultilevel"/>
    <w:tmpl w:val="8586F7E2"/>
    <w:lvl w:ilvl="0" w:tplc="6A48A92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16D22445"/>
    <w:multiLevelType w:val="hybridMultilevel"/>
    <w:tmpl w:val="E5C0846E"/>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8581488"/>
    <w:multiLevelType w:val="hybridMultilevel"/>
    <w:tmpl w:val="271E01DA"/>
    <w:lvl w:ilvl="0" w:tplc="9D76238C">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8439EE"/>
    <w:multiLevelType w:val="hybridMultilevel"/>
    <w:tmpl w:val="5450F58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1E7D5A1E"/>
    <w:multiLevelType w:val="hybridMultilevel"/>
    <w:tmpl w:val="E6308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1A4D8A"/>
    <w:multiLevelType w:val="hybridMultilevel"/>
    <w:tmpl w:val="031EDA50"/>
    <w:lvl w:ilvl="0" w:tplc="CF600B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7B1A36"/>
    <w:multiLevelType w:val="hybridMultilevel"/>
    <w:tmpl w:val="EE8C1314"/>
    <w:lvl w:ilvl="0" w:tplc="6E787B98">
      <w:start w:val="1"/>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0E6A3F"/>
    <w:multiLevelType w:val="hybridMultilevel"/>
    <w:tmpl w:val="664AA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852CAA"/>
    <w:multiLevelType w:val="hybridMultilevel"/>
    <w:tmpl w:val="22FA2726"/>
    <w:lvl w:ilvl="0" w:tplc="C2443106">
      <w:start w:val="1"/>
      <w:numFmt w:val="decimal"/>
      <w:lvlText w:val="%1)"/>
      <w:lvlJc w:val="left"/>
      <w:pPr>
        <w:ind w:left="1211" w:hanging="360"/>
      </w:pPr>
      <w:rPr>
        <w:rFonts w:cs="Times New Roman" w:hint="default"/>
        <w:u w:val="none"/>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2E2870A8"/>
    <w:multiLevelType w:val="hybridMultilevel"/>
    <w:tmpl w:val="34D2D0F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ED90523"/>
    <w:multiLevelType w:val="hybridMultilevel"/>
    <w:tmpl w:val="06F8A188"/>
    <w:lvl w:ilvl="0" w:tplc="F668A9C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nsid w:val="3A2D20EE"/>
    <w:multiLevelType w:val="hybridMultilevel"/>
    <w:tmpl w:val="CB32C0BE"/>
    <w:lvl w:ilvl="0" w:tplc="CF521CA0">
      <w:start w:val="1"/>
      <w:numFmt w:val="decimal"/>
      <w:lvlText w:val="%1)"/>
      <w:lvlJc w:val="left"/>
      <w:pPr>
        <w:ind w:left="1571" w:hanging="360"/>
      </w:pPr>
      <w:rPr>
        <w:rFonts w:ascii="Times New Roman" w:eastAsia="Times New Roman" w:hAnsi="Times New Roman" w:cs="Times New Roman"/>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ABA2EE4"/>
    <w:multiLevelType w:val="hybridMultilevel"/>
    <w:tmpl w:val="CB32C0BE"/>
    <w:lvl w:ilvl="0" w:tplc="CF521CA0">
      <w:start w:val="1"/>
      <w:numFmt w:val="decimal"/>
      <w:lvlText w:val="%1)"/>
      <w:lvlJc w:val="left"/>
      <w:pPr>
        <w:ind w:left="1571" w:hanging="360"/>
      </w:pPr>
      <w:rPr>
        <w:rFonts w:ascii="Times New Roman" w:eastAsia="Times New Roman" w:hAnsi="Times New Roman" w:cs="Times New Roman"/>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3B492ABB"/>
    <w:multiLevelType w:val="hybridMultilevel"/>
    <w:tmpl w:val="F6BC278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2417CB7"/>
    <w:multiLevelType w:val="hybridMultilevel"/>
    <w:tmpl w:val="7ECAA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4C0767"/>
    <w:multiLevelType w:val="hybridMultilevel"/>
    <w:tmpl w:val="F47275FE"/>
    <w:lvl w:ilvl="0" w:tplc="FFA4C77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2">
    <w:nsid w:val="45CD0BBD"/>
    <w:multiLevelType w:val="hybridMultilevel"/>
    <w:tmpl w:val="0BDA03B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8065EEE"/>
    <w:multiLevelType w:val="hybridMultilevel"/>
    <w:tmpl w:val="1064242A"/>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8AD4C8A"/>
    <w:multiLevelType w:val="hybridMultilevel"/>
    <w:tmpl w:val="0846D2F4"/>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E53124C"/>
    <w:multiLevelType w:val="hybridMultilevel"/>
    <w:tmpl w:val="66E8626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E915D76"/>
    <w:multiLevelType w:val="hybridMultilevel"/>
    <w:tmpl w:val="5E823E2C"/>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03B1CAD"/>
    <w:multiLevelType w:val="hybridMultilevel"/>
    <w:tmpl w:val="A0648588"/>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CD21B6B"/>
    <w:multiLevelType w:val="hybridMultilevel"/>
    <w:tmpl w:val="2A00C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12A5B98"/>
    <w:multiLevelType w:val="hybridMultilevel"/>
    <w:tmpl w:val="8D5ED2C2"/>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ADC51C7"/>
    <w:multiLevelType w:val="hybridMultilevel"/>
    <w:tmpl w:val="144630B0"/>
    <w:lvl w:ilvl="0" w:tplc="7DD02190">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31">
    <w:nsid w:val="6AE05F37"/>
    <w:multiLevelType w:val="hybridMultilevel"/>
    <w:tmpl w:val="28DE2A96"/>
    <w:lvl w:ilvl="0" w:tplc="7DD021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6DF64F62"/>
    <w:multiLevelType w:val="hybridMultilevel"/>
    <w:tmpl w:val="3E68730A"/>
    <w:lvl w:ilvl="0" w:tplc="FA30C3E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785D5308"/>
    <w:multiLevelType w:val="hybridMultilevel"/>
    <w:tmpl w:val="28C8D30A"/>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4">
    <w:nsid w:val="7F070EB4"/>
    <w:multiLevelType w:val="hybridMultilevel"/>
    <w:tmpl w:val="AAFC2C6E"/>
    <w:lvl w:ilvl="0" w:tplc="BED2F93A">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num>
  <w:num w:numId="2">
    <w:abstractNumId w:val="10"/>
  </w:num>
  <w:num w:numId="3">
    <w:abstractNumId w:val="3"/>
  </w:num>
  <w:num w:numId="4">
    <w:abstractNumId w:val="9"/>
  </w:num>
  <w:num w:numId="5">
    <w:abstractNumId w:val="13"/>
  </w:num>
  <w:num w:numId="6">
    <w:abstractNumId w:val="28"/>
  </w:num>
  <w:num w:numId="7">
    <w:abstractNumId w:val="8"/>
  </w:num>
  <w:num w:numId="8">
    <w:abstractNumId w:val="17"/>
  </w:num>
  <w:num w:numId="9">
    <w:abstractNumId w:val="0"/>
  </w:num>
  <w:num w:numId="10">
    <w:abstractNumId w:val="12"/>
  </w:num>
  <w:num w:numId="11">
    <w:abstractNumId w:val="32"/>
  </w:num>
  <w:num w:numId="12">
    <w:abstractNumId w:val="5"/>
  </w:num>
  <w:num w:numId="13">
    <w:abstractNumId w:val="14"/>
  </w:num>
  <w:num w:numId="14">
    <w:abstractNumId w:val="18"/>
  </w:num>
  <w:num w:numId="15">
    <w:abstractNumId w:val="4"/>
  </w:num>
  <w:num w:numId="16">
    <w:abstractNumId w:val="34"/>
  </w:num>
  <w:num w:numId="17">
    <w:abstractNumId w:val="29"/>
  </w:num>
  <w:num w:numId="18">
    <w:abstractNumId w:val="33"/>
  </w:num>
  <w:num w:numId="19">
    <w:abstractNumId w:val="31"/>
  </w:num>
  <w:num w:numId="20">
    <w:abstractNumId w:val="24"/>
  </w:num>
  <w:num w:numId="21">
    <w:abstractNumId w:val="26"/>
  </w:num>
  <w:num w:numId="22">
    <w:abstractNumId w:val="7"/>
  </w:num>
  <w:num w:numId="23">
    <w:abstractNumId w:val="30"/>
  </w:num>
  <w:num w:numId="24">
    <w:abstractNumId w:val="19"/>
  </w:num>
  <w:num w:numId="25">
    <w:abstractNumId w:val="15"/>
  </w:num>
  <w:num w:numId="26">
    <w:abstractNumId w:val="22"/>
  </w:num>
  <w:num w:numId="27">
    <w:abstractNumId w:val="2"/>
  </w:num>
  <w:num w:numId="28">
    <w:abstractNumId w:val="27"/>
  </w:num>
  <w:num w:numId="29">
    <w:abstractNumId w:val="25"/>
  </w:num>
  <w:num w:numId="30">
    <w:abstractNumId w:val="23"/>
  </w:num>
  <w:num w:numId="31">
    <w:abstractNumId w:val="21"/>
  </w:num>
  <w:num w:numId="32">
    <w:abstractNumId w:val="16"/>
  </w:num>
  <w:num w:numId="33">
    <w:abstractNumId w:val="11"/>
  </w:num>
  <w:num w:numId="34">
    <w:abstractNumId w:val="6"/>
  </w:num>
  <w:num w:numId="3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D3B"/>
    <w:rsid w:val="000116A0"/>
    <w:rsid w:val="00012EE6"/>
    <w:rsid w:val="00017CE9"/>
    <w:rsid w:val="00025484"/>
    <w:rsid w:val="00032B42"/>
    <w:rsid w:val="000336B3"/>
    <w:rsid w:val="00033AC4"/>
    <w:rsid w:val="00040F54"/>
    <w:rsid w:val="00041561"/>
    <w:rsid w:val="000820BF"/>
    <w:rsid w:val="0008776F"/>
    <w:rsid w:val="000B4125"/>
    <w:rsid w:val="000C0DF9"/>
    <w:rsid w:val="000C1B4F"/>
    <w:rsid w:val="000C36E1"/>
    <w:rsid w:val="000D0874"/>
    <w:rsid w:val="000D5E96"/>
    <w:rsid w:val="000E3609"/>
    <w:rsid w:val="000F0B5F"/>
    <w:rsid w:val="00100C8F"/>
    <w:rsid w:val="00104815"/>
    <w:rsid w:val="00110F47"/>
    <w:rsid w:val="00115093"/>
    <w:rsid w:val="001237E6"/>
    <w:rsid w:val="00125793"/>
    <w:rsid w:val="001547B8"/>
    <w:rsid w:val="001A1E9E"/>
    <w:rsid w:val="001A2FE9"/>
    <w:rsid w:val="001B4CD1"/>
    <w:rsid w:val="001B6E95"/>
    <w:rsid w:val="001C3C12"/>
    <w:rsid w:val="001D1305"/>
    <w:rsid w:val="001F2A21"/>
    <w:rsid w:val="001F4346"/>
    <w:rsid w:val="001F6346"/>
    <w:rsid w:val="00215EDC"/>
    <w:rsid w:val="002305DD"/>
    <w:rsid w:val="00241013"/>
    <w:rsid w:val="002540A1"/>
    <w:rsid w:val="0026260A"/>
    <w:rsid w:val="00265C31"/>
    <w:rsid w:val="0028180A"/>
    <w:rsid w:val="00287C24"/>
    <w:rsid w:val="002903C2"/>
    <w:rsid w:val="0029786B"/>
    <w:rsid w:val="002A0C72"/>
    <w:rsid w:val="002B2E00"/>
    <w:rsid w:val="002B5096"/>
    <w:rsid w:val="002B5958"/>
    <w:rsid w:val="002C346F"/>
    <w:rsid w:val="002C4774"/>
    <w:rsid w:val="002C66B8"/>
    <w:rsid w:val="002D7870"/>
    <w:rsid w:val="002E0907"/>
    <w:rsid w:val="002E4694"/>
    <w:rsid w:val="002E4953"/>
    <w:rsid w:val="002F3AFB"/>
    <w:rsid w:val="00301B36"/>
    <w:rsid w:val="0031089A"/>
    <w:rsid w:val="00322C8F"/>
    <w:rsid w:val="00322F41"/>
    <w:rsid w:val="00326265"/>
    <w:rsid w:val="00330495"/>
    <w:rsid w:val="00343F39"/>
    <w:rsid w:val="00372822"/>
    <w:rsid w:val="00375C4F"/>
    <w:rsid w:val="00376F08"/>
    <w:rsid w:val="00380093"/>
    <w:rsid w:val="00383FB2"/>
    <w:rsid w:val="003966AF"/>
    <w:rsid w:val="003A32FD"/>
    <w:rsid w:val="003A40E1"/>
    <w:rsid w:val="003A64D3"/>
    <w:rsid w:val="003C5446"/>
    <w:rsid w:val="003C57CB"/>
    <w:rsid w:val="003C624A"/>
    <w:rsid w:val="003D7357"/>
    <w:rsid w:val="003F1B38"/>
    <w:rsid w:val="004038D9"/>
    <w:rsid w:val="004130E1"/>
    <w:rsid w:val="00420A9C"/>
    <w:rsid w:val="004217C1"/>
    <w:rsid w:val="00425C7A"/>
    <w:rsid w:val="004272C4"/>
    <w:rsid w:val="004308D6"/>
    <w:rsid w:val="0044042E"/>
    <w:rsid w:val="00443E86"/>
    <w:rsid w:val="0044511E"/>
    <w:rsid w:val="0044732C"/>
    <w:rsid w:val="0047662F"/>
    <w:rsid w:val="00486461"/>
    <w:rsid w:val="00493BC7"/>
    <w:rsid w:val="004954D4"/>
    <w:rsid w:val="00496F4D"/>
    <w:rsid w:val="004B031A"/>
    <w:rsid w:val="004C2251"/>
    <w:rsid w:val="004C63A5"/>
    <w:rsid w:val="004D4065"/>
    <w:rsid w:val="004E300B"/>
    <w:rsid w:val="004E7A29"/>
    <w:rsid w:val="004F0D4B"/>
    <w:rsid w:val="00500580"/>
    <w:rsid w:val="00504644"/>
    <w:rsid w:val="00504C79"/>
    <w:rsid w:val="00507583"/>
    <w:rsid w:val="00523D77"/>
    <w:rsid w:val="00526B4E"/>
    <w:rsid w:val="00535A34"/>
    <w:rsid w:val="00537571"/>
    <w:rsid w:val="005421B4"/>
    <w:rsid w:val="00556DF2"/>
    <w:rsid w:val="00573D9A"/>
    <w:rsid w:val="00582D25"/>
    <w:rsid w:val="005857C5"/>
    <w:rsid w:val="00587477"/>
    <w:rsid w:val="00591268"/>
    <w:rsid w:val="005935A2"/>
    <w:rsid w:val="005A5BA3"/>
    <w:rsid w:val="005B28C3"/>
    <w:rsid w:val="005B3003"/>
    <w:rsid w:val="005B3B9F"/>
    <w:rsid w:val="005C0ACD"/>
    <w:rsid w:val="005C3A61"/>
    <w:rsid w:val="005C3E5B"/>
    <w:rsid w:val="005C5672"/>
    <w:rsid w:val="005D3415"/>
    <w:rsid w:val="005D3AC8"/>
    <w:rsid w:val="005E14C2"/>
    <w:rsid w:val="006008F2"/>
    <w:rsid w:val="00606DBA"/>
    <w:rsid w:val="00614016"/>
    <w:rsid w:val="006157CD"/>
    <w:rsid w:val="0061639C"/>
    <w:rsid w:val="006332B7"/>
    <w:rsid w:val="0064486B"/>
    <w:rsid w:val="00662B72"/>
    <w:rsid w:val="00666639"/>
    <w:rsid w:val="006724AB"/>
    <w:rsid w:val="006918A4"/>
    <w:rsid w:val="006926EE"/>
    <w:rsid w:val="006A0C71"/>
    <w:rsid w:val="006A2789"/>
    <w:rsid w:val="006A363B"/>
    <w:rsid w:val="006A3F94"/>
    <w:rsid w:val="006B1577"/>
    <w:rsid w:val="006E0582"/>
    <w:rsid w:val="006E06AC"/>
    <w:rsid w:val="006E34A3"/>
    <w:rsid w:val="006E5C35"/>
    <w:rsid w:val="006F11AA"/>
    <w:rsid w:val="00705AA4"/>
    <w:rsid w:val="007129B1"/>
    <w:rsid w:val="00714C6D"/>
    <w:rsid w:val="00742332"/>
    <w:rsid w:val="00752D47"/>
    <w:rsid w:val="007549CD"/>
    <w:rsid w:val="00757211"/>
    <w:rsid w:val="00757214"/>
    <w:rsid w:val="00762638"/>
    <w:rsid w:val="00763741"/>
    <w:rsid w:val="007734A7"/>
    <w:rsid w:val="007765A4"/>
    <w:rsid w:val="00780EF1"/>
    <w:rsid w:val="007828B5"/>
    <w:rsid w:val="007858C6"/>
    <w:rsid w:val="00790F71"/>
    <w:rsid w:val="007A145D"/>
    <w:rsid w:val="007A4228"/>
    <w:rsid w:val="007C21AE"/>
    <w:rsid w:val="007C6349"/>
    <w:rsid w:val="007D3B30"/>
    <w:rsid w:val="007E55B0"/>
    <w:rsid w:val="007E591C"/>
    <w:rsid w:val="007E6699"/>
    <w:rsid w:val="007F6087"/>
    <w:rsid w:val="00806831"/>
    <w:rsid w:val="00820EDA"/>
    <w:rsid w:val="0082516A"/>
    <w:rsid w:val="00832683"/>
    <w:rsid w:val="00832CD1"/>
    <w:rsid w:val="00834438"/>
    <w:rsid w:val="00840FB6"/>
    <w:rsid w:val="008446CE"/>
    <w:rsid w:val="0084759E"/>
    <w:rsid w:val="0086737E"/>
    <w:rsid w:val="008830F9"/>
    <w:rsid w:val="00885D5E"/>
    <w:rsid w:val="008B0343"/>
    <w:rsid w:val="008C35D1"/>
    <w:rsid w:val="008C57F8"/>
    <w:rsid w:val="008C7656"/>
    <w:rsid w:val="008D2ABA"/>
    <w:rsid w:val="008D6685"/>
    <w:rsid w:val="008D7693"/>
    <w:rsid w:val="009052A9"/>
    <w:rsid w:val="009168A7"/>
    <w:rsid w:val="00922EF3"/>
    <w:rsid w:val="0093149D"/>
    <w:rsid w:val="009321D5"/>
    <w:rsid w:val="00937743"/>
    <w:rsid w:val="00955008"/>
    <w:rsid w:val="009626A6"/>
    <w:rsid w:val="0098305F"/>
    <w:rsid w:val="009A5CCD"/>
    <w:rsid w:val="009A6BF5"/>
    <w:rsid w:val="009B7848"/>
    <w:rsid w:val="009D74FD"/>
    <w:rsid w:val="009E1F5B"/>
    <w:rsid w:val="009E1FAB"/>
    <w:rsid w:val="009F2C7C"/>
    <w:rsid w:val="009F49C9"/>
    <w:rsid w:val="00A008B8"/>
    <w:rsid w:val="00A02D31"/>
    <w:rsid w:val="00A13F70"/>
    <w:rsid w:val="00A150A1"/>
    <w:rsid w:val="00A231F9"/>
    <w:rsid w:val="00A271B9"/>
    <w:rsid w:val="00A30133"/>
    <w:rsid w:val="00A35E78"/>
    <w:rsid w:val="00A43AE1"/>
    <w:rsid w:val="00A46CEC"/>
    <w:rsid w:val="00A64267"/>
    <w:rsid w:val="00A71635"/>
    <w:rsid w:val="00A74380"/>
    <w:rsid w:val="00A750F4"/>
    <w:rsid w:val="00A75E32"/>
    <w:rsid w:val="00A844AE"/>
    <w:rsid w:val="00A87D3E"/>
    <w:rsid w:val="00A93AA0"/>
    <w:rsid w:val="00AB2122"/>
    <w:rsid w:val="00AB28AB"/>
    <w:rsid w:val="00AB7EBA"/>
    <w:rsid w:val="00AC3D3B"/>
    <w:rsid w:val="00AC7A3B"/>
    <w:rsid w:val="00AE28E8"/>
    <w:rsid w:val="00AF25B1"/>
    <w:rsid w:val="00AF2D34"/>
    <w:rsid w:val="00AF5D8A"/>
    <w:rsid w:val="00AF6C36"/>
    <w:rsid w:val="00B01F90"/>
    <w:rsid w:val="00B050F0"/>
    <w:rsid w:val="00B06B64"/>
    <w:rsid w:val="00B11712"/>
    <w:rsid w:val="00B1281B"/>
    <w:rsid w:val="00B21248"/>
    <w:rsid w:val="00B27EFD"/>
    <w:rsid w:val="00B41A05"/>
    <w:rsid w:val="00B50F89"/>
    <w:rsid w:val="00B5129A"/>
    <w:rsid w:val="00B53E6C"/>
    <w:rsid w:val="00B61F62"/>
    <w:rsid w:val="00B6609D"/>
    <w:rsid w:val="00B71574"/>
    <w:rsid w:val="00B715FC"/>
    <w:rsid w:val="00B8119B"/>
    <w:rsid w:val="00B823BF"/>
    <w:rsid w:val="00B85E21"/>
    <w:rsid w:val="00B9030B"/>
    <w:rsid w:val="00B90FAD"/>
    <w:rsid w:val="00B97C87"/>
    <w:rsid w:val="00BA4949"/>
    <w:rsid w:val="00BB06B1"/>
    <w:rsid w:val="00BB293D"/>
    <w:rsid w:val="00BD499C"/>
    <w:rsid w:val="00BD7750"/>
    <w:rsid w:val="00BE4334"/>
    <w:rsid w:val="00BF083F"/>
    <w:rsid w:val="00BF2376"/>
    <w:rsid w:val="00BF2405"/>
    <w:rsid w:val="00BF635B"/>
    <w:rsid w:val="00BF6CEB"/>
    <w:rsid w:val="00BF6F89"/>
    <w:rsid w:val="00C028BC"/>
    <w:rsid w:val="00C07B38"/>
    <w:rsid w:val="00C13617"/>
    <w:rsid w:val="00C13CF9"/>
    <w:rsid w:val="00C20A47"/>
    <w:rsid w:val="00C47559"/>
    <w:rsid w:val="00C47806"/>
    <w:rsid w:val="00C61072"/>
    <w:rsid w:val="00C651C7"/>
    <w:rsid w:val="00C67248"/>
    <w:rsid w:val="00C754A3"/>
    <w:rsid w:val="00C8223D"/>
    <w:rsid w:val="00C94E1C"/>
    <w:rsid w:val="00CB0E34"/>
    <w:rsid w:val="00CB3777"/>
    <w:rsid w:val="00CC11BE"/>
    <w:rsid w:val="00CD37AB"/>
    <w:rsid w:val="00CF3110"/>
    <w:rsid w:val="00D030EC"/>
    <w:rsid w:val="00D17BB7"/>
    <w:rsid w:val="00D2617C"/>
    <w:rsid w:val="00D30DF1"/>
    <w:rsid w:val="00D336FE"/>
    <w:rsid w:val="00D34017"/>
    <w:rsid w:val="00D53090"/>
    <w:rsid w:val="00D5375E"/>
    <w:rsid w:val="00D61483"/>
    <w:rsid w:val="00D615E1"/>
    <w:rsid w:val="00D6474F"/>
    <w:rsid w:val="00D724F1"/>
    <w:rsid w:val="00D72741"/>
    <w:rsid w:val="00D91114"/>
    <w:rsid w:val="00D92DFD"/>
    <w:rsid w:val="00D95D4A"/>
    <w:rsid w:val="00DA3EDA"/>
    <w:rsid w:val="00DC0847"/>
    <w:rsid w:val="00DC2937"/>
    <w:rsid w:val="00DC35C7"/>
    <w:rsid w:val="00DD2D63"/>
    <w:rsid w:val="00DD3A03"/>
    <w:rsid w:val="00DD53D3"/>
    <w:rsid w:val="00DE0098"/>
    <w:rsid w:val="00DE752A"/>
    <w:rsid w:val="00DF3BD9"/>
    <w:rsid w:val="00DF65D2"/>
    <w:rsid w:val="00E06835"/>
    <w:rsid w:val="00E17584"/>
    <w:rsid w:val="00E35D83"/>
    <w:rsid w:val="00E368D3"/>
    <w:rsid w:val="00E4052E"/>
    <w:rsid w:val="00E44744"/>
    <w:rsid w:val="00E47713"/>
    <w:rsid w:val="00E53C84"/>
    <w:rsid w:val="00E57C40"/>
    <w:rsid w:val="00E64FAE"/>
    <w:rsid w:val="00E71BA2"/>
    <w:rsid w:val="00E9068F"/>
    <w:rsid w:val="00E91D8B"/>
    <w:rsid w:val="00E92861"/>
    <w:rsid w:val="00E96299"/>
    <w:rsid w:val="00EC2DF8"/>
    <w:rsid w:val="00ED490E"/>
    <w:rsid w:val="00EE1CF7"/>
    <w:rsid w:val="00EE5756"/>
    <w:rsid w:val="00EF2C52"/>
    <w:rsid w:val="00F13C0E"/>
    <w:rsid w:val="00F14328"/>
    <w:rsid w:val="00F17FC6"/>
    <w:rsid w:val="00F26241"/>
    <w:rsid w:val="00F42921"/>
    <w:rsid w:val="00F431E3"/>
    <w:rsid w:val="00F54515"/>
    <w:rsid w:val="00F56BD1"/>
    <w:rsid w:val="00F57BEA"/>
    <w:rsid w:val="00F63087"/>
    <w:rsid w:val="00F871CA"/>
    <w:rsid w:val="00F9795A"/>
    <w:rsid w:val="00FA1D85"/>
    <w:rsid w:val="00FA7239"/>
    <w:rsid w:val="00FB22A4"/>
    <w:rsid w:val="00FC504D"/>
    <w:rsid w:val="00FE6362"/>
    <w:rsid w:val="00FF4E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2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C57F8"/>
    <w:rPr>
      <w:lang w:eastAsia="en-US"/>
    </w:rPr>
  </w:style>
  <w:style w:type="paragraph" w:styleId="Header">
    <w:name w:val="header"/>
    <w:basedOn w:val="Normal"/>
    <w:link w:val="HeaderChar"/>
    <w:uiPriority w:val="99"/>
    <w:rsid w:val="008C57F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C57F8"/>
    <w:rPr>
      <w:rFonts w:cs="Times New Roman"/>
    </w:rPr>
  </w:style>
  <w:style w:type="paragraph" w:styleId="Footer">
    <w:name w:val="footer"/>
    <w:basedOn w:val="Normal"/>
    <w:link w:val="FooterChar"/>
    <w:uiPriority w:val="99"/>
    <w:rsid w:val="008C57F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C57F8"/>
    <w:rPr>
      <w:rFonts w:cs="Times New Roman"/>
    </w:rPr>
  </w:style>
  <w:style w:type="paragraph" w:styleId="FootnoteText">
    <w:name w:val="footnote text"/>
    <w:aliases w:val="Текст сноски Знак Знак Знак,Текст сноски Знак Знак Знак Знак"/>
    <w:basedOn w:val="Normal"/>
    <w:link w:val="FootnoteTextChar"/>
    <w:uiPriority w:val="99"/>
    <w:rsid w:val="00012EE6"/>
    <w:pPr>
      <w:spacing w:after="0" w:line="240" w:lineRule="auto"/>
    </w:pPr>
    <w:rPr>
      <w:sz w:val="20"/>
      <w:szCs w:val="20"/>
    </w:rPr>
  </w:style>
  <w:style w:type="character" w:customStyle="1" w:styleId="FootnoteTextChar">
    <w:name w:val="Footnote Text Char"/>
    <w:aliases w:val="Текст сноски Знак Знак Знак Char,Текст сноски Знак Знак Знак Знак Char"/>
    <w:basedOn w:val="DefaultParagraphFont"/>
    <w:link w:val="FootnoteText"/>
    <w:uiPriority w:val="99"/>
    <w:locked/>
    <w:rsid w:val="00012EE6"/>
    <w:rPr>
      <w:rFonts w:cs="Times New Roman"/>
      <w:sz w:val="20"/>
      <w:szCs w:val="20"/>
    </w:rPr>
  </w:style>
  <w:style w:type="character" w:styleId="FootnoteReference">
    <w:name w:val="footnote reference"/>
    <w:basedOn w:val="DefaultParagraphFont"/>
    <w:uiPriority w:val="99"/>
    <w:semiHidden/>
    <w:rsid w:val="00012EE6"/>
    <w:rPr>
      <w:rFonts w:cs="Times New Roman"/>
      <w:vertAlign w:val="superscript"/>
    </w:rPr>
  </w:style>
  <w:style w:type="character" w:customStyle="1" w:styleId="FontStyle28">
    <w:name w:val="Font Style28"/>
    <w:basedOn w:val="DefaultParagraphFont"/>
    <w:uiPriority w:val="99"/>
    <w:rsid w:val="00E06835"/>
    <w:rPr>
      <w:rFonts w:ascii="Times New Roman" w:hAnsi="Times New Roman" w:cs="Times New Roman"/>
      <w:sz w:val="26"/>
      <w:szCs w:val="26"/>
    </w:rPr>
  </w:style>
  <w:style w:type="paragraph" w:styleId="ListParagraph">
    <w:name w:val="List Paragraph"/>
    <w:basedOn w:val="Normal"/>
    <w:uiPriority w:val="99"/>
    <w:qFormat/>
    <w:rsid w:val="00E06835"/>
    <w:pPr>
      <w:spacing w:after="160" w:line="259" w:lineRule="auto"/>
      <w:ind w:left="720"/>
      <w:contextualSpacing/>
    </w:pPr>
  </w:style>
  <w:style w:type="character" w:styleId="Hyperlink">
    <w:name w:val="Hyperlink"/>
    <w:basedOn w:val="DefaultParagraphFont"/>
    <w:uiPriority w:val="99"/>
    <w:rsid w:val="00DD2D63"/>
    <w:rPr>
      <w:rFonts w:cs="Times New Roman"/>
      <w:color w:val="0000FF"/>
      <w:u w:val="single"/>
    </w:rPr>
  </w:style>
  <w:style w:type="table" w:styleId="TableGrid">
    <w:name w:val="Table Grid"/>
    <w:basedOn w:val="TableNormal"/>
    <w:uiPriority w:val="99"/>
    <w:rsid w:val="00F9795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0pt">
    <w:name w:val="Основной текст + Интервал 0 pt"/>
    <w:basedOn w:val="DefaultParagraphFont"/>
    <w:uiPriority w:val="99"/>
    <w:rsid w:val="004C2251"/>
    <w:rPr>
      <w:rFonts w:ascii="Times New Roman" w:hAnsi="Times New Roman" w:cs="Times New Roman"/>
      <w:color w:val="000000"/>
      <w:spacing w:val="0"/>
      <w:w w:val="100"/>
      <w:position w:val="0"/>
      <w:sz w:val="19"/>
      <w:szCs w:val="19"/>
      <w:shd w:val="clear" w:color="auto" w:fill="FFFFFF"/>
      <w:lang w:val="ru-RU"/>
    </w:rPr>
  </w:style>
  <w:style w:type="character" w:customStyle="1" w:styleId="translation-chunk">
    <w:name w:val="translation-chunk"/>
    <w:basedOn w:val="DefaultParagraphFont"/>
    <w:uiPriority w:val="99"/>
    <w:rsid w:val="00955008"/>
    <w:rPr>
      <w:rFonts w:cs="Times New Roman"/>
    </w:rPr>
  </w:style>
  <w:style w:type="paragraph" w:styleId="NormalWeb">
    <w:name w:val="Normal (Web)"/>
    <w:basedOn w:val="Normal"/>
    <w:uiPriority w:val="99"/>
    <w:rsid w:val="00425C7A"/>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D92DF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geo-politica.info/katastrofa-v-egipte-pressa-svedeniya-i-predpolozheniya.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13</Pages>
  <Words>3775</Words>
  <Characters>21520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Sone4ko</dc:creator>
  <cp:keywords/>
  <dc:description/>
  <cp:lastModifiedBy>Sergey</cp:lastModifiedBy>
  <cp:revision>8</cp:revision>
  <dcterms:created xsi:type="dcterms:W3CDTF">2017-02-12T17:55:00Z</dcterms:created>
  <dcterms:modified xsi:type="dcterms:W3CDTF">2017-10-18T22:09:00Z</dcterms:modified>
</cp:coreProperties>
</file>