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0A0"/>
      </w:tblPr>
      <w:tblGrid>
        <w:gridCol w:w="4643"/>
        <w:gridCol w:w="4643"/>
      </w:tblGrid>
      <w:tr w:rsidR="0021097D" w:rsidRPr="00BF3B60" w:rsidTr="00522B05">
        <w:tc>
          <w:tcPr>
            <w:tcW w:w="4643" w:type="dxa"/>
          </w:tcPr>
          <w:p w:rsidR="0021097D" w:rsidRPr="00BF3B60" w:rsidRDefault="0021097D" w:rsidP="00BF3B60">
            <w:pPr>
              <w:pStyle w:val="Plain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_GoBack"/>
            <w:bookmarkEnd w:id="0"/>
            <w:r w:rsidRPr="00BF3B60">
              <w:rPr>
                <w:rFonts w:ascii="Times New Roman" w:hAnsi="Times New Roman" w:cs="Times New Roman"/>
                <w:sz w:val="20"/>
                <w:szCs w:val="20"/>
              </w:rPr>
              <w:t>УДК 633.18: 631.41: 631.43</w:t>
            </w:r>
          </w:p>
          <w:p w:rsidR="0021097D" w:rsidRPr="00BF3B60" w:rsidRDefault="0021097D" w:rsidP="00BF3B60">
            <w:pPr>
              <w:pStyle w:val="Plain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1097D" w:rsidRPr="00BF3B60" w:rsidRDefault="0021097D" w:rsidP="00BF3B60">
            <w:pPr>
              <w:pStyle w:val="Plain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rPr>
                <w:rFonts w:ascii="Times New Roman" w:hAnsi="Times New Roman" w:cs="Times New Roman"/>
                <w:sz w:val="20"/>
                <w:szCs w:val="20"/>
              </w:rPr>
            </w:pPr>
            <w:r w:rsidRPr="00BF3B60">
              <w:rPr>
                <w:rFonts w:ascii="Times New Roman" w:hAnsi="Times New Roman" w:cs="Times New Roman"/>
                <w:sz w:val="20"/>
                <w:szCs w:val="20"/>
              </w:rPr>
              <w:t>06.00.00 Сельскохозяйственные науки</w:t>
            </w:r>
          </w:p>
          <w:p w:rsidR="0021097D" w:rsidRPr="00BF3B60" w:rsidRDefault="0021097D" w:rsidP="00BF3B60">
            <w:pPr>
              <w:pStyle w:val="Plain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1097D" w:rsidRPr="00BF3B60" w:rsidRDefault="0021097D" w:rsidP="00BF3B60">
            <w:pPr>
              <w:pStyle w:val="Plain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F3B60">
              <w:rPr>
                <w:rFonts w:ascii="Times New Roman" w:hAnsi="Times New Roman" w:cs="Times New Roman"/>
                <w:b/>
                <w:sz w:val="20"/>
                <w:szCs w:val="20"/>
              </w:rPr>
              <w:t>ВЛИЯНИЕ МЕЛИОРАТИВНОГО СОСТОЯНИЯ НА СВОЙСТВА ПОЧВ РИСОВЫХ АГРОЛАНДШАФТОВ КУБАНИ И ИХ ПРОДУКТИВНОСТЬ</w:t>
            </w:r>
            <w:r>
              <w:rPr>
                <w:rStyle w:val="FootnoteReference"/>
                <w:rFonts w:ascii="Times New Roman" w:hAnsi="Times New Roman"/>
                <w:b/>
                <w:sz w:val="20"/>
                <w:szCs w:val="20"/>
              </w:rPr>
              <w:footnoteReference w:customMarkFollows="1" w:id="1"/>
              <w:t>*</w:t>
            </w:r>
          </w:p>
          <w:p w:rsidR="0021097D" w:rsidRPr="00BF3B60" w:rsidRDefault="0021097D" w:rsidP="00BF3B60">
            <w:pPr>
              <w:pStyle w:val="Plain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1097D" w:rsidRDefault="0021097D" w:rsidP="00BF3B60">
            <w:pPr>
              <w:pStyle w:val="Plain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rPr>
                <w:rFonts w:ascii="Times New Roman" w:hAnsi="Times New Roman" w:cs="Times New Roman"/>
                <w:sz w:val="20"/>
                <w:szCs w:val="20"/>
                <w:vertAlign w:val="superscript"/>
                <w:lang w:val="en-US"/>
              </w:rPr>
            </w:pPr>
            <w:r w:rsidRPr="00BF3B60">
              <w:rPr>
                <w:rFonts w:ascii="Times New Roman" w:hAnsi="Times New Roman" w:cs="Times New Roman"/>
                <w:sz w:val="20"/>
                <w:szCs w:val="20"/>
              </w:rPr>
              <w:t>Шеуджен Асхад Хазретович</w:t>
            </w:r>
            <w:r w:rsidRPr="00BF3B60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1,2</w:t>
            </w:r>
          </w:p>
          <w:p w:rsidR="0021097D" w:rsidRPr="00BF3B60" w:rsidRDefault="0021097D" w:rsidP="00BF3B60">
            <w:pPr>
              <w:pStyle w:val="Plain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rPr>
                <w:rFonts w:ascii="Times New Roman" w:hAnsi="Times New Roman" w:cs="Times New Roman"/>
                <w:sz w:val="20"/>
                <w:szCs w:val="20"/>
              </w:rPr>
            </w:pPr>
            <w:r w:rsidRPr="00BF3B60">
              <w:rPr>
                <w:rFonts w:ascii="Times New Roman" w:hAnsi="Times New Roman" w:cs="Times New Roman"/>
                <w:sz w:val="20"/>
                <w:szCs w:val="20"/>
              </w:rPr>
              <w:t>д.б.н., профессор, академик РАН, зав. кафедрой агрохимии, зав. отделом прецизионных технологий, SPIN-код (РИНЦ): 9370-9411</w:t>
            </w:r>
          </w:p>
          <w:p w:rsidR="0021097D" w:rsidRPr="00BF3B60" w:rsidRDefault="0021097D" w:rsidP="00BF3B60">
            <w:pPr>
              <w:pStyle w:val="Plain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1097D" w:rsidRDefault="0021097D" w:rsidP="00BF3B60">
            <w:pPr>
              <w:pStyle w:val="Plain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rPr>
                <w:rFonts w:ascii="Times New Roman" w:hAnsi="Times New Roman" w:cs="Times New Roman"/>
                <w:sz w:val="20"/>
                <w:szCs w:val="20"/>
                <w:vertAlign w:val="superscript"/>
                <w:lang w:val="en-US"/>
              </w:rPr>
            </w:pPr>
            <w:r w:rsidRPr="00BF3B60">
              <w:rPr>
                <w:rFonts w:ascii="Times New Roman" w:hAnsi="Times New Roman" w:cs="Times New Roman"/>
                <w:sz w:val="20"/>
                <w:szCs w:val="20"/>
              </w:rPr>
              <w:t>Гуторова Оксана Александровна</w:t>
            </w:r>
            <w:r w:rsidRPr="00BF3B60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</w:p>
          <w:p w:rsidR="0021097D" w:rsidRPr="00BF3B60" w:rsidRDefault="0021097D" w:rsidP="00BF3B60">
            <w:pPr>
              <w:pStyle w:val="Plain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rPr>
                <w:rFonts w:ascii="Times New Roman" w:hAnsi="Times New Roman" w:cs="Times New Roman"/>
                <w:sz w:val="20"/>
                <w:szCs w:val="20"/>
              </w:rPr>
            </w:pPr>
            <w:r w:rsidRPr="00BF3B60">
              <w:rPr>
                <w:rFonts w:ascii="Times New Roman" w:hAnsi="Times New Roman" w:cs="Times New Roman"/>
                <w:sz w:val="20"/>
                <w:szCs w:val="20"/>
              </w:rPr>
              <w:t>к.б.н., ведущий научный сотрудник, SPIN-код (РИНЦ): 3443-8774</w:t>
            </w:r>
          </w:p>
          <w:p w:rsidR="0021097D" w:rsidRPr="00BF3B60" w:rsidRDefault="0021097D" w:rsidP="00BF3B60">
            <w:pPr>
              <w:pStyle w:val="Plain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1097D" w:rsidRDefault="0021097D" w:rsidP="00BF3B60">
            <w:pPr>
              <w:pStyle w:val="Plain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rPr>
                <w:rFonts w:ascii="Times New Roman" w:hAnsi="Times New Roman" w:cs="Times New Roman"/>
                <w:sz w:val="20"/>
                <w:szCs w:val="20"/>
                <w:vertAlign w:val="superscript"/>
                <w:lang w:val="en-US"/>
              </w:rPr>
            </w:pPr>
            <w:r w:rsidRPr="00BF3B60">
              <w:rPr>
                <w:rFonts w:ascii="Times New Roman" w:hAnsi="Times New Roman" w:cs="Times New Roman"/>
                <w:sz w:val="20"/>
                <w:szCs w:val="20"/>
              </w:rPr>
              <w:t>Аношенков Василий Владимирович</w:t>
            </w:r>
            <w:r w:rsidRPr="00BF3B60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3</w:t>
            </w:r>
          </w:p>
          <w:p w:rsidR="0021097D" w:rsidRPr="00BF3B60" w:rsidRDefault="0021097D" w:rsidP="00BF3B60">
            <w:pPr>
              <w:pStyle w:val="Plain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rPr>
                <w:rFonts w:ascii="Times New Roman" w:hAnsi="Times New Roman" w:cs="Times New Roman"/>
                <w:sz w:val="20"/>
                <w:szCs w:val="20"/>
              </w:rPr>
            </w:pPr>
            <w:r w:rsidRPr="00BF3B60">
              <w:rPr>
                <w:rFonts w:ascii="Times New Roman" w:hAnsi="Times New Roman" w:cs="Times New Roman"/>
                <w:sz w:val="20"/>
                <w:szCs w:val="20"/>
              </w:rPr>
              <w:t xml:space="preserve">к.с.-х.н., главный агроном ЭСП "Красное" </w:t>
            </w:r>
          </w:p>
          <w:p w:rsidR="0021097D" w:rsidRPr="00BF3B60" w:rsidRDefault="0021097D" w:rsidP="00BF3B60">
            <w:pPr>
              <w:pStyle w:val="Plain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1097D" w:rsidRDefault="0021097D" w:rsidP="00BF3B60">
            <w:pPr>
              <w:pStyle w:val="Plain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rPr>
                <w:rFonts w:ascii="Times New Roman" w:hAnsi="Times New Roman" w:cs="Times New Roman"/>
                <w:sz w:val="20"/>
                <w:szCs w:val="20"/>
                <w:vertAlign w:val="superscript"/>
                <w:lang w:val="en-US"/>
              </w:rPr>
            </w:pPr>
            <w:r w:rsidRPr="00BF3B60">
              <w:rPr>
                <w:rFonts w:ascii="Times New Roman" w:hAnsi="Times New Roman" w:cs="Times New Roman"/>
                <w:sz w:val="20"/>
                <w:szCs w:val="20"/>
              </w:rPr>
              <w:t>Максименко Евгений Петрович</w:t>
            </w:r>
            <w:r w:rsidRPr="00BF3B60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3</w:t>
            </w:r>
          </w:p>
          <w:p w:rsidR="0021097D" w:rsidRPr="00BF3B60" w:rsidRDefault="0021097D" w:rsidP="00BF3B60">
            <w:pPr>
              <w:pStyle w:val="Plain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rPr>
                <w:rFonts w:ascii="Times New Roman" w:hAnsi="Times New Roman" w:cs="Times New Roman"/>
                <w:sz w:val="20"/>
                <w:szCs w:val="20"/>
              </w:rPr>
            </w:pPr>
            <w:r w:rsidRPr="00BF3B60">
              <w:rPr>
                <w:rFonts w:ascii="Times New Roman" w:hAnsi="Times New Roman" w:cs="Times New Roman"/>
                <w:sz w:val="20"/>
                <w:szCs w:val="20"/>
              </w:rPr>
              <w:t xml:space="preserve">директор ЭСП "Красное" </w:t>
            </w:r>
          </w:p>
          <w:p w:rsidR="0021097D" w:rsidRPr="00BF3B60" w:rsidRDefault="0021097D" w:rsidP="00BF3B60">
            <w:pPr>
              <w:pStyle w:val="Plain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1097D" w:rsidRDefault="0021097D" w:rsidP="00BF3B60">
            <w:pPr>
              <w:pStyle w:val="Plain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rPr>
                <w:rFonts w:ascii="Times New Roman" w:hAnsi="Times New Roman" w:cs="Times New Roman"/>
                <w:sz w:val="20"/>
                <w:szCs w:val="20"/>
                <w:vertAlign w:val="superscript"/>
                <w:lang w:val="en-US"/>
              </w:rPr>
            </w:pPr>
            <w:r w:rsidRPr="00BF3B60">
              <w:rPr>
                <w:rFonts w:ascii="Times New Roman" w:hAnsi="Times New Roman" w:cs="Times New Roman"/>
                <w:sz w:val="20"/>
                <w:szCs w:val="20"/>
              </w:rPr>
              <w:t>Кащиц Виктория Петровна</w:t>
            </w:r>
            <w:r w:rsidRPr="00BF3B60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</w:p>
          <w:p w:rsidR="0021097D" w:rsidRPr="00BF3B60" w:rsidRDefault="0021097D" w:rsidP="00BF3B60">
            <w:pPr>
              <w:pStyle w:val="Plain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rPr>
                <w:rFonts w:ascii="Times New Roman" w:hAnsi="Times New Roman" w:cs="Times New Roman"/>
                <w:sz w:val="20"/>
                <w:szCs w:val="20"/>
              </w:rPr>
            </w:pPr>
            <w:r w:rsidRPr="00BF3B60">
              <w:rPr>
                <w:rFonts w:ascii="Times New Roman" w:hAnsi="Times New Roman" w:cs="Times New Roman"/>
                <w:sz w:val="20"/>
                <w:szCs w:val="20"/>
              </w:rPr>
              <w:t>младший научный сотрудник</w:t>
            </w:r>
          </w:p>
          <w:p w:rsidR="0021097D" w:rsidRPr="00BF3B60" w:rsidRDefault="0021097D" w:rsidP="00BF3B60">
            <w:pPr>
              <w:pStyle w:val="Plain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BF3B60">
              <w:rPr>
                <w:rFonts w:ascii="Times New Roman" w:hAnsi="Times New Roman" w:cs="Times New Roman"/>
                <w:i/>
                <w:sz w:val="20"/>
                <w:szCs w:val="20"/>
              </w:rPr>
              <w:t>1 - Кафедра агрохимии, Кубанский государственный аграрный университет, г. Краснодар, Россия</w:t>
            </w:r>
          </w:p>
          <w:p w:rsidR="0021097D" w:rsidRPr="00BF3B60" w:rsidRDefault="0021097D" w:rsidP="00BF3B60">
            <w:pPr>
              <w:pStyle w:val="Plain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BF3B60">
              <w:rPr>
                <w:rFonts w:ascii="Times New Roman" w:hAnsi="Times New Roman" w:cs="Times New Roman"/>
                <w:i/>
                <w:sz w:val="20"/>
                <w:szCs w:val="20"/>
              </w:rPr>
              <w:t>2 - Всероссийский научно-исследовательский институт риса, г. Краснодар, п. Белозерный, Россия</w:t>
            </w:r>
          </w:p>
          <w:p w:rsidR="0021097D" w:rsidRPr="00BF3B60" w:rsidRDefault="0021097D" w:rsidP="00BF3B60">
            <w:pPr>
              <w:pStyle w:val="Plain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BF3B60">
              <w:rPr>
                <w:rFonts w:ascii="Times New Roman" w:hAnsi="Times New Roman" w:cs="Times New Roman"/>
                <w:i/>
                <w:sz w:val="20"/>
                <w:szCs w:val="20"/>
              </w:rPr>
              <w:t>3 - ЭСП "Красное" ВНИИ риса, Красноармейский район, Краснодарский край, Россия</w:t>
            </w:r>
          </w:p>
          <w:p w:rsidR="0021097D" w:rsidRPr="00BF3B60" w:rsidRDefault="0021097D" w:rsidP="00BF3B60">
            <w:pPr>
              <w:pStyle w:val="Plain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BF3B60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oksana</w:t>
            </w:r>
            <w:r w:rsidRPr="00BF3B60">
              <w:rPr>
                <w:rFonts w:ascii="Times New Roman" w:hAnsi="Times New Roman" w:cs="Times New Roman"/>
                <w:i/>
                <w:sz w:val="20"/>
                <w:szCs w:val="20"/>
              </w:rPr>
              <w:t>.</w:t>
            </w:r>
            <w:r w:rsidRPr="00BF3B60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gutorova</w:t>
            </w:r>
            <w:r w:rsidRPr="00BF3B60">
              <w:rPr>
                <w:rFonts w:ascii="Times New Roman" w:hAnsi="Times New Roman" w:cs="Times New Roman"/>
                <w:i/>
                <w:sz w:val="20"/>
                <w:szCs w:val="20"/>
              </w:rPr>
              <w:t>@</w:t>
            </w:r>
            <w:r w:rsidRPr="00BF3B60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mail</w:t>
            </w:r>
            <w:r w:rsidRPr="00BF3B60">
              <w:rPr>
                <w:rFonts w:ascii="Times New Roman" w:hAnsi="Times New Roman" w:cs="Times New Roman"/>
                <w:i/>
                <w:sz w:val="20"/>
                <w:szCs w:val="20"/>
              </w:rPr>
              <w:t>.</w:t>
            </w:r>
            <w:r w:rsidRPr="00BF3B60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ru</w:t>
            </w:r>
          </w:p>
          <w:p w:rsidR="0021097D" w:rsidRPr="00BF3B60" w:rsidRDefault="0021097D" w:rsidP="00BF3B60">
            <w:pPr>
              <w:pStyle w:val="Plain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21097D" w:rsidRPr="00655698" w:rsidRDefault="0021097D" w:rsidP="00BF3B60">
            <w:pPr>
              <w:pStyle w:val="Plain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rPr>
                <w:rFonts w:ascii="Times New Roman" w:hAnsi="Times New Roman" w:cs="Times New Roman"/>
                <w:sz w:val="20"/>
                <w:szCs w:val="20"/>
              </w:rPr>
            </w:pPr>
            <w:r w:rsidRPr="00BF3B60">
              <w:rPr>
                <w:rFonts w:ascii="Times New Roman" w:hAnsi="Times New Roman" w:cs="Times New Roman"/>
                <w:sz w:val="20"/>
                <w:szCs w:val="20"/>
              </w:rPr>
              <w:t>В почвах рисовых полей развиваются элювиально-глеевые процессы, выражающиеся в перераспределении по профилю илистых частиц, водорастворимого гумуса, подвижных соединений железа и фосфора. Наиболее интенсивно эти процессы развиты в лугово-болотных почвах, приуроченных к замкнутым понижениям плавневой равнины. Лугово-черноземные почвы, залегающие на повышенных элементах рельефа, имеют более благоприятные физические, физико-химические и окислительно-восстановительные свойства для возделывания риса и сопутствующих культур в севообороте. Наибольшая урожайность риса формируется на высоких чеках и 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ыше на 12,4 ц/га, чем на низких</w:t>
            </w:r>
          </w:p>
          <w:p w:rsidR="0021097D" w:rsidRPr="00BF3B60" w:rsidRDefault="0021097D" w:rsidP="00BF3B60">
            <w:pPr>
              <w:pStyle w:val="Plain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1097D" w:rsidRDefault="0021097D" w:rsidP="00BF3B60">
            <w:pPr>
              <w:pStyle w:val="Plain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F3B60">
              <w:rPr>
                <w:rFonts w:ascii="Times New Roman" w:hAnsi="Times New Roman" w:cs="Times New Roman"/>
                <w:sz w:val="20"/>
                <w:szCs w:val="20"/>
              </w:rPr>
              <w:t>Ключевые слова: ЛУГОВО-ЧЕРНОЗЕМНАЯ ПОЧВА, ЛУГОВО-БОЛОТНАЯ ПОЧВА, ЗАЛЕЖЬ, ПРОДУКТИВНОСТЬ ПОЧВЫ</w:t>
            </w:r>
          </w:p>
          <w:p w:rsidR="0021097D" w:rsidRDefault="0021097D" w:rsidP="00BF3B60">
            <w:pPr>
              <w:pStyle w:val="Plain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21097D" w:rsidRPr="00D335E7" w:rsidRDefault="0021097D" w:rsidP="00BF3B60">
            <w:pPr>
              <w:pStyle w:val="Plain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E53720">
              <w:rPr>
                <w:rFonts w:ascii="Arial" w:hAnsi="Arial" w:cs="Arial"/>
                <w:b/>
                <w:sz w:val="20"/>
                <w:szCs w:val="20"/>
              </w:rPr>
              <w:t>Doi: 10.21515/1990-4665-13</w:t>
            </w:r>
            <w:r w:rsidRPr="00E53720">
              <w:rPr>
                <w:rFonts w:ascii="Arial" w:hAnsi="Arial" w:cs="Arial"/>
                <w:b/>
                <w:sz w:val="20"/>
                <w:szCs w:val="20"/>
                <w:lang w:val="en-US"/>
              </w:rPr>
              <w:t>2</w:t>
            </w:r>
            <w:r w:rsidRPr="00E53720">
              <w:rPr>
                <w:rFonts w:ascii="Arial" w:hAnsi="Arial" w:cs="Arial"/>
                <w:b/>
                <w:sz w:val="20"/>
                <w:szCs w:val="20"/>
              </w:rPr>
              <w:t>-0</w:t>
            </w:r>
            <w:r w:rsidRPr="00E53720">
              <w:rPr>
                <w:rFonts w:ascii="Arial" w:hAnsi="Arial" w:cs="Arial"/>
                <w:b/>
                <w:sz w:val="20"/>
                <w:szCs w:val="20"/>
                <w:lang w:val="en-US"/>
              </w:rPr>
              <w:t>1</w:t>
            </w:r>
            <w:r>
              <w:rPr>
                <w:rFonts w:ascii="Arial" w:hAnsi="Arial" w:cs="Arial"/>
                <w:b/>
                <w:sz w:val="20"/>
                <w:szCs w:val="20"/>
                <w:lang w:val="en-US"/>
              </w:rPr>
              <w:t>7</w:t>
            </w:r>
          </w:p>
        </w:tc>
        <w:tc>
          <w:tcPr>
            <w:tcW w:w="4643" w:type="dxa"/>
          </w:tcPr>
          <w:p w:rsidR="0021097D" w:rsidRPr="00BF3B60" w:rsidRDefault="0021097D" w:rsidP="00BF3B60">
            <w:pPr>
              <w:pStyle w:val="Plain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F3B6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UDC 633.18: 631.41: 631.43</w:t>
            </w:r>
          </w:p>
          <w:p w:rsidR="0021097D" w:rsidRPr="00BF3B60" w:rsidRDefault="0021097D" w:rsidP="00BF3B60">
            <w:pPr>
              <w:pStyle w:val="Plain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21097D" w:rsidRPr="00BF3B60" w:rsidRDefault="0021097D" w:rsidP="00BF3B60">
            <w:pPr>
              <w:pStyle w:val="Plain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F3B6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Agricultural sciences</w:t>
            </w:r>
          </w:p>
          <w:p w:rsidR="0021097D" w:rsidRPr="00BF3B60" w:rsidRDefault="0021097D" w:rsidP="00BF3B60">
            <w:pPr>
              <w:pStyle w:val="Plain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21097D" w:rsidRPr="00BF3B60" w:rsidRDefault="0021097D" w:rsidP="00BF3B60">
            <w:pPr>
              <w:pStyle w:val="Plain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BF3B60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INFLUENCE OF THE MELIORATIVE CONDITION ON THE PROPERTIES OF SOILS OF DRAIN AGROLANDSCAPES OF </w:t>
            </w:r>
            <w:smartTag w:uri="urn:schemas-microsoft-com:office:smarttags" w:element="place">
              <w:r w:rsidRPr="00BF3B60">
                <w:rPr>
                  <w:rFonts w:ascii="Times New Roman" w:hAnsi="Times New Roman" w:cs="Times New Roman"/>
                  <w:b/>
                  <w:sz w:val="20"/>
                  <w:szCs w:val="20"/>
                  <w:lang w:val="en-US"/>
                </w:rPr>
                <w:t>KUBAN</w:t>
              </w:r>
            </w:smartTag>
            <w:r w:rsidRPr="00BF3B60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 AND THEIR PRODUCTIVITY*</w:t>
            </w:r>
          </w:p>
          <w:p w:rsidR="0021097D" w:rsidRPr="00BF3B60" w:rsidRDefault="0021097D" w:rsidP="00BF3B60">
            <w:pPr>
              <w:pStyle w:val="Plain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21097D" w:rsidRPr="00BF3B60" w:rsidRDefault="0021097D" w:rsidP="00BF3B60">
            <w:pPr>
              <w:rPr>
                <w:rFonts w:ascii="Times New Roman" w:hAnsi="Times New Roman"/>
                <w:sz w:val="20"/>
                <w:szCs w:val="20"/>
              </w:rPr>
            </w:pPr>
            <w:r w:rsidRPr="00BF3B60">
              <w:rPr>
                <w:rFonts w:ascii="Times New Roman" w:hAnsi="Times New Roman"/>
                <w:sz w:val="20"/>
                <w:szCs w:val="20"/>
              </w:rPr>
              <w:t>Sheudzhen Askhad Khazretovich</w:t>
            </w:r>
            <w:r w:rsidRPr="00BF3B60">
              <w:rPr>
                <w:rFonts w:ascii="Times New Roman" w:hAnsi="Times New Roman"/>
                <w:sz w:val="20"/>
                <w:szCs w:val="20"/>
                <w:vertAlign w:val="superscript"/>
              </w:rPr>
              <w:t>1,2</w:t>
            </w:r>
            <w:r w:rsidRPr="00BF3B60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BF3B60">
              <w:rPr>
                <w:rFonts w:ascii="Times New Roman" w:hAnsi="Times New Roman"/>
                <w:color w:val="000000"/>
                <w:sz w:val="20"/>
                <w:szCs w:val="20"/>
              </w:rPr>
              <w:t>Dr.Sci.Biol.</w:t>
            </w:r>
            <w:r w:rsidRPr="00BF3B60">
              <w:rPr>
                <w:rFonts w:ascii="Times New Roman" w:hAnsi="Times New Roman"/>
                <w:sz w:val="20"/>
                <w:szCs w:val="20"/>
              </w:rPr>
              <w:t xml:space="preserve">, professor, academician of the </w:t>
            </w:r>
            <w:smartTag w:uri="urn:schemas-microsoft-com:office:smarttags" w:element="place">
              <w:smartTag w:uri="urn:schemas-microsoft-com:office:smarttags" w:element="PlaceName">
                <w:r w:rsidRPr="00BF3B60">
                  <w:rPr>
                    <w:rFonts w:ascii="Times New Roman" w:hAnsi="Times New Roman"/>
                    <w:sz w:val="20"/>
                    <w:szCs w:val="20"/>
                  </w:rPr>
                  <w:t>Russian</w:t>
                </w:r>
              </w:smartTag>
              <w:r w:rsidRPr="00BF3B60">
                <w:rPr>
                  <w:rFonts w:ascii="Times New Roman" w:hAnsi="Times New Roman"/>
                  <w:sz w:val="20"/>
                  <w:szCs w:val="20"/>
                </w:rPr>
                <w:t xml:space="preserve"> </w:t>
              </w:r>
              <w:smartTag w:uri="urn:schemas-microsoft-com:office:smarttags" w:element="PlaceType">
                <w:r w:rsidRPr="00BF3B60">
                  <w:rPr>
                    <w:rFonts w:ascii="Times New Roman" w:hAnsi="Times New Roman"/>
                    <w:sz w:val="20"/>
                    <w:szCs w:val="20"/>
                  </w:rPr>
                  <w:t>Academy</w:t>
                </w:r>
              </w:smartTag>
            </w:smartTag>
            <w:r w:rsidRPr="00BF3B60">
              <w:rPr>
                <w:rFonts w:ascii="Times New Roman" w:hAnsi="Times New Roman"/>
                <w:sz w:val="20"/>
                <w:szCs w:val="20"/>
              </w:rPr>
              <w:t xml:space="preserve"> of Sciences, </w:t>
            </w:r>
            <w:r w:rsidRPr="00BF3B60">
              <w:rPr>
                <w:rFonts w:ascii="Times New Roman" w:hAnsi="Times New Roman"/>
                <w:color w:val="000000"/>
                <w:sz w:val="20"/>
                <w:szCs w:val="20"/>
              </w:rPr>
              <w:t>head of agrochemistry department</w:t>
            </w:r>
            <w:r w:rsidRPr="00BF3B60">
              <w:rPr>
                <w:rFonts w:ascii="Times New Roman" w:hAnsi="Times New Roman"/>
                <w:sz w:val="20"/>
                <w:szCs w:val="20"/>
              </w:rPr>
              <w:t>, head of Precision Technologies department, SPIN-code: 9370-9411</w:t>
            </w:r>
          </w:p>
          <w:p w:rsidR="0021097D" w:rsidRPr="00BF3B60" w:rsidRDefault="0021097D" w:rsidP="00BF3B60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21097D" w:rsidRPr="00BF3B60" w:rsidRDefault="0021097D" w:rsidP="00BF3B60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F3B60">
              <w:rPr>
                <w:rFonts w:ascii="Times New Roman" w:hAnsi="Times New Roman"/>
                <w:color w:val="000000"/>
                <w:sz w:val="20"/>
                <w:szCs w:val="20"/>
              </w:rPr>
              <w:t>Gutorova Oksana Alexandrovna</w:t>
            </w:r>
            <w:r w:rsidRPr="00BF3B60">
              <w:rPr>
                <w:rFonts w:ascii="Times New Roman" w:hAnsi="Times New Roman"/>
                <w:color w:val="000000"/>
                <w:sz w:val="20"/>
                <w:szCs w:val="20"/>
                <w:vertAlign w:val="superscript"/>
              </w:rPr>
              <w:t>2</w:t>
            </w:r>
            <w:r w:rsidRPr="00BF3B6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, </w:t>
            </w:r>
            <w:r w:rsidRPr="00BF3B6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Cand.Biol.Sci., leading Researcher, </w:t>
            </w:r>
            <w:r w:rsidRPr="00BF3B60">
              <w:rPr>
                <w:rFonts w:ascii="Times New Roman" w:hAnsi="Times New Roman"/>
                <w:sz w:val="20"/>
                <w:szCs w:val="20"/>
              </w:rPr>
              <w:t>SPIN-code</w:t>
            </w:r>
            <w:r w:rsidRPr="00BF3B60">
              <w:rPr>
                <w:rFonts w:ascii="Times New Roman" w:hAnsi="Times New Roman"/>
                <w:color w:val="000000"/>
                <w:sz w:val="20"/>
                <w:szCs w:val="20"/>
              </w:rPr>
              <w:t>: 3443-8774</w:t>
            </w:r>
          </w:p>
          <w:p w:rsidR="0021097D" w:rsidRPr="00BF3B60" w:rsidRDefault="0021097D" w:rsidP="00BF3B60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21097D" w:rsidRPr="00BF3B60" w:rsidRDefault="0021097D" w:rsidP="00BF3B60">
            <w:pPr>
              <w:rPr>
                <w:rFonts w:ascii="Times New Roman" w:hAnsi="Times New Roman"/>
                <w:sz w:val="20"/>
                <w:szCs w:val="20"/>
              </w:rPr>
            </w:pPr>
            <w:r w:rsidRPr="00BF3B60">
              <w:rPr>
                <w:rFonts w:ascii="Times New Roman" w:hAnsi="Times New Roman"/>
                <w:sz w:val="20"/>
                <w:szCs w:val="20"/>
              </w:rPr>
              <w:t>Anoshenkov Vasily Vladimirovich</w:t>
            </w:r>
            <w:r w:rsidRPr="00BF3B60">
              <w:rPr>
                <w:rFonts w:ascii="Times New Roman" w:hAnsi="Times New Roman"/>
                <w:sz w:val="20"/>
                <w:szCs w:val="20"/>
                <w:vertAlign w:val="superscript"/>
              </w:rPr>
              <w:t>3</w:t>
            </w:r>
            <w:r w:rsidRPr="00BF3B60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BF3B6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Cand.Agr.Sci.</w:t>
            </w:r>
            <w:r w:rsidRPr="00BF3B60">
              <w:rPr>
                <w:rFonts w:ascii="Times New Roman" w:hAnsi="Times New Roman"/>
                <w:sz w:val="20"/>
                <w:szCs w:val="20"/>
              </w:rPr>
              <w:t xml:space="preserve">, chief agronomist elite-seed-growing enterprise "Krasnoe" </w:t>
            </w:r>
          </w:p>
          <w:p w:rsidR="0021097D" w:rsidRPr="00BF3B60" w:rsidRDefault="0021097D" w:rsidP="00BF3B60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21097D" w:rsidRPr="00BF3B60" w:rsidRDefault="0021097D" w:rsidP="00BF3B60">
            <w:pPr>
              <w:rPr>
                <w:rFonts w:ascii="Times New Roman" w:hAnsi="Times New Roman"/>
                <w:sz w:val="20"/>
                <w:szCs w:val="20"/>
              </w:rPr>
            </w:pPr>
            <w:r w:rsidRPr="00BF3B60">
              <w:rPr>
                <w:rFonts w:ascii="Times New Roman" w:hAnsi="Times New Roman"/>
                <w:sz w:val="20"/>
                <w:szCs w:val="20"/>
              </w:rPr>
              <w:t>Maksimenko Evgeny Petrovich</w:t>
            </w:r>
            <w:r w:rsidRPr="00BF3B60">
              <w:rPr>
                <w:rFonts w:ascii="Times New Roman" w:hAnsi="Times New Roman"/>
                <w:sz w:val="20"/>
                <w:szCs w:val="20"/>
                <w:vertAlign w:val="superscript"/>
              </w:rPr>
              <w:t>3</w:t>
            </w:r>
            <w:r w:rsidRPr="00BF3B60">
              <w:rPr>
                <w:rFonts w:ascii="Times New Roman" w:hAnsi="Times New Roman"/>
                <w:sz w:val="20"/>
                <w:szCs w:val="20"/>
              </w:rPr>
              <w:t xml:space="preserve">, director of elite-seed-growing enterprise "Krasnoye" </w:t>
            </w:r>
          </w:p>
          <w:p w:rsidR="0021097D" w:rsidRPr="00BF3B60" w:rsidRDefault="0021097D" w:rsidP="00BF3B60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21097D" w:rsidRPr="00BF3B60" w:rsidRDefault="0021097D" w:rsidP="00BF3B60">
            <w:pPr>
              <w:rPr>
                <w:rFonts w:ascii="Times New Roman" w:hAnsi="Times New Roman"/>
                <w:sz w:val="20"/>
                <w:szCs w:val="20"/>
              </w:rPr>
            </w:pPr>
            <w:r w:rsidRPr="00BF3B60">
              <w:rPr>
                <w:rFonts w:ascii="Times New Roman" w:hAnsi="Times New Roman"/>
                <w:sz w:val="20"/>
                <w:szCs w:val="20"/>
              </w:rPr>
              <w:t>Kaschits Viktoria Petrovna</w:t>
            </w:r>
            <w:r w:rsidRPr="00BF3B60">
              <w:rPr>
                <w:rFonts w:ascii="Times New Roman" w:hAnsi="Times New Roman"/>
                <w:sz w:val="20"/>
                <w:szCs w:val="20"/>
                <w:vertAlign w:val="superscript"/>
              </w:rPr>
              <w:t>2</w:t>
            </w:r>
            <w:r w:rsidRPr="00BF3B60">
              <w:rPr>
                <w:rFonts w:ascii="Times New Roman" w:hAnsi="Times New Roman"/>
                <w:sz w:val="20"/>
                <w:szCs w:val="20"/>
              </w:rPr>
              <w:t>, Junior Researcher</w:t>
            </w:r>
          </w:p>
          <w:p w:rsidR="0021097D" w:rsidRPr="00BF3B60" w:rsidRDefault="0021097D" w:rsidP="00BF3B60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21097D" w:rsidRPr="00BF3B60" w:rsidRDefault="0021097D" w:rsidP="00BF3B60">
            <w:pPr>
              <w:rPr>
                <w:rFonts w:ascii="Times New Roman" w:hAnsi="Times New Roman"/>
                <w:i/>
                <w:color w:val="000000"/>
                <w:sz w:val="20"/>
                <w:szCs w:val="20"/>
              </w:rPr>
            </w:pPr>
            <w:r w:rsidRPr="00BF3B60">
              <w:rPr>
                <w:rFonts w:ascii="Times New Roman" w:hAnsi="Times New Roman"/>
                <w:i/>
                <w:color w:val="000000"/>
                <w:sz w:val="20"/>
                <w:szCs w:val="20"/>
              </w:rPr>
              <w:t>1 - </w:t>
            </w:r>
            <w:smartTag w:uri="urn:schemas-microsoft-com:office:smarttags" w:element="PlaceName">
              <w:r w:rsidRPr="00BF3B60">
                <w:rPr>
                  <w:rFonts w:ascii="Times New Roman" w:hAnsi="Times New Roman"/>
                  <w:i/>
                  <w:color w:val="000000"/>
                  <w:sz w:val="20"/>
                  <w:szCs w:val="20"/>
                </w:rPr>
                <w:t>Kuban</w:t>
              </w:r>
            </w:smartTag>
            <w:r w:rsidRPr="00BF3B60">
              <w:rPr>
                <w:rFonts w:ascii="Times New Roman" w:hAnsi="Times New Roman"/>
                <w:i/>
                <w:color w:val="000000"/>
                <w:sz w:val="20"/>
                <w:szCs w:val="20"/>
              </w:rPr>
              <w:t xml:space="preserve"> </w:t>
            </w:r>
            <w:smartTag w:uri="urn:schemas-microsoft-com:office:smarttags" w:element="PlaceType">
              <w:r w:rsidRPr="00BF3B60">
                <w:rPr>
                  <w:rFonts w:ascii="Times New Roman" w:hAnsi="Times New Roman"/>
                  <w:i/>
                  <w:color w:val="000000"/>
                  <w:sz w:val="20"/>
                  <w:szCs w:val="20"/>
                </w:rPr>
                <w:t>State</w:t>
              </w:r>
            </w:smartTag>
            <w:r w:rsidRPr="00BF3B60">
              <w:rPr>
                <w:rFonts w:ascii="Times New Roman" w:hAnsi="Times New Roman"/>
                <w:i/>
                <w:color w:val="000000"/>
                <w:sz w:val="20"/>
                <w:szCs w:val="20"/>
              </w:rPr>
              <w:t xml:space="preserve"> Agricultural University, </w:t>
            </w:r>
            <w:smartTag w:uri="urn:schemas-microsoft-com:office:smarttags" w:element="place">
              <w:smartTag w:uri="urn:schemas-microsoft-com:office:smarttags" w:element="City">
                <w:r w:rsidRPr="00BF3B60">
                  <w:rPr>
                    <w:rFonts w:ascii="Times New Roman" w:hAnsi="Times New Roman"/>
                    <w:i/>
                    <w:color w:val="000000"/>
                    <w:sz w:val="20"/>
                    <w:szCs w:val="20"/>
                  </w:rPr>
                  <w:t>Krasnodar</w:t>
                </w:r>
              </w:smartTag>
              <w:r w:rsidRPr="00BF3B60">
                <w:rPr>
                  <w:rFonts w:ascii="Times New Roman" w:hAnsi="Times New Roman"/>
                  <w:i/>
                  <w:color w:val="000000"/>
                  <w:sz w:val="20"/>
                  <w:szCs w:val="20"/>
                </w:rPr>
                <w:t xml:space="preserve">, </w:t>
              </w:r>
              <w:smartTag w:uri="urn:schemas-microsoft-com:office:smarttags" w:element="country-region">
                <w:r w:rsidRPr="00BF3B60">
                  <w:rPr>
                    <w:rFonts w:ascii="Times New Roman" w:hAnsi="Times New Roman"/>
                    <w:i/>
                    <w:color w:val="000000"/>
                    <w:sz w:val="20"/>
                    <w:szCs w:val="20"/>
                  </w:rPr>
                  <w:t>Russia</w:t>
                </w:r>
              </w:smartTag>
            </w:smartTag>
          </w:p>
          <w:p w:rsidR="0021097D" w:rsidRPr="00BF3B60" w:rsidRDefault="0021097D" w:rsidP="00BF3B60">
            <w:pPr>
              <w:rPr>
                <w:rFonts w:ascii="Times New Roman" w:hAnsi="Times New Roman"/>
                <w:i/>
                <w:color w:val="000000"/>
                <w:sz w:val="20"/>
                <w:szCs w:val="20"/>
              </w:rPr>
            </w:pPr>
            <w:r w:rsidRPr="00BF3B60">
              <w:rPr>
                <w:rFonts w:ascii="Times New Roman" w:hAnsi="Times New Roman"/>
                <w:i/>
                <w:color w:val="000000"/>
                <w:sz w:val="20"/>
                <w:szCs w:val="20"/>
                <w:lang w:eastAsia="ru-RU"/>
              </w:rPr>
              <w:t>2 - </w:t>
            </w:r>
            <w:r w:rsidRPr="00BF3B60">
              <w:rPr>
                <w:rFonts w:ascii="Times New Roman" w:hAnsi="Times New Roman"/>
                <w:i/>
                <w:sz w:val="20"/>
                <w:szCs w:val="20"/>
              </w:rPr>
              <w:t xml:space="preserve">All Russian Rice Research Institute, </w:t>
            </w:r>
            <w:smartTag w:uri="urn:schemas-microsoft-com:office:smarttags" w:element="place">
              <w:smartTag w:uri="urn:schemas-microsoft-com:office:smarttags" w:element="City">
                <w:r w:rsidRPr="00BF3B60">
                  <w:rPr>
                    <w:rFonts w:ascii="Times New Roman" w:hAnsi="Times New Roman"/>
                    <w:i/>
                    <w:sz w:val="20"/>
                    <w:szCs w:val="20"/>
                  </w:rPr>
                  <w:t>Krasnodar</w:t>
                </w:r>
              </w:smartTag>
              <w:r w:rsidRPr="00BF3B60">
                <w:rPr>
                  <w:rFonts w:ascii="Times New Roman" w:hAnsi="Times New Roman"/>
                  <w:i/>
                  <w:sz w:val="20"/>
                  <w:szCs w:val="20"/>
                </w:rPr>
                <w:t xml:space="preserve">, </w:t>
              </w:r>
              <w:smartTag w:uri="urn:schemas-microsoft-com:office:smarttags" w:element="country-region">
                <w:r w:rsidRPr="00BF3B60">
                  <w:rPr>
                    <w:rFonts w:ascii="Times New Roman" w:hAnsi="Times New Roman"/>
                    <w:i/>
                    <w:sz w:val="20"/>
                    <w:szCs w:val="20"/>
                  </w:rPr>
                  <w:t>Russia</w:t>
                </w:r>
              </w:smartTag>
            </w:smartTag>
          </w:p>
          <w:p w:rsidR="0021097D" w:rsidRPr="00BF3B60" w:rsidRDefault="0021097D" w:rsidP="00BF3B60">
            <w:pPr>
              <w:rPr>
                <w:rFonts w:ascii="Times New Roman" w:hAnsi="Times New Roman"/>
                <w:i/>
                <w:color w:val="000000"/>
                <w:sz w:val="20"/>
                <w:szCs w:val="20"/>
              </w:rPr>
            </w:pPr>
            <w:r w:rsidRPr="00BF3B60">
              <w:rPr>
                <w:rFonts w:ascii="Times New Roman" w:hAnsi="Times New Roman"/>
                <w:i/>
                <w:color w:val="000000"/>
                <w:sz w:val="20"/>
                <w:szCs w:val="20"/>
              </w:rPr>
              <w:t xml:space="preserve">3 - Elite-seed-growing enterprise "Krasnoye" </w:t>
            </w:r>
            <w:r w:rsidRPr="00BF3B60">
              <w:rPr>
                <w:rFonts w:ascii="Times New Roman" w:hAnsi="Times New Roman"/>
                <w:i/>
                <w:sz w:val="20"/>
                <w:szCs w:val="20"/>
              </w:rPr>
              <w:t>All Russian Rice Research Institute</w:t>
            </w:r>
            <w:r w:rsidRPr="00BF3B60">
              <w:rPr>
                <w:rFonts w:ascii="Times New Roman" w:hAnsi="Times New Roman"/>
                <w:i/>
                <w:color w:val="000000"/>
                <w:sz w:val="20"/>
                <w:szCs w:val="20"/>
              </w:rPr>
              <w:t xml:space="preserve">, Krasnoarmeysky district, </w:t>
            </w:r>
            <w:smartTag w:uri="urn:schemas-microsoft-com:office:smarttags" w:element="City">
              <w:r w:rsidRPr="00BF3B60">
                <w:rPr>
                  <w:rFonts w:ascii="Times New Roman" w:hAnsi="Times New Roman"/>
                  <w:i/>
                  <w:color w:val="000000"/>
                  <w:sz w:val="20"/>
                  <w:szCs w:val="20"/>
                </w:rPr>
                <w:t>Krasnodar</w:t>
              </w:r>
            </w:smartTag>
            <w:r w:rsidRPr="00BF3B60">
              <w:rPr>
                <w:rFonts w:ascii="Times New Roman" w:hAnsi="Times New Roman"/>
                <w:i/>
                <w:color w:val="000000"/>
                <w:sz w:val="20"/>
                <w:szCs w:val="20"/>
              </w:rPr>
              <w:t xml:space="preserve"> region, </w:t>
            </w:r>
            <w:smartTag w:uri="urn:schemas-microsoft-com:office:smarttags" w:element="place">
              <w:smartTag w:uri="urn:schemas-microsoft-com:office:smarttags" w:element="country-region">
                <w:r w:rsidRPr="00BF3B60">
                  <w:rPr>
                    <w:rFonts w:ascii="Times New Roman" w:hAnsi="Times New Roman"/>
                    <w:i/>
                    <w:color w:val="000000"/>
                    <w:sz w:val="20"/>
                    <w:szCs w:val="20"/>
                  </w:rPr>
                  <w:t>Russia</w:t>
                </w:r>
              </w:smartTag>
            </w:smartTag>
          </w:p>
          <w:p w:rsidR="0021097D" w:rsidRPr="00BF3B60" w:rsidRDefault="0021097D" w:rsidP="00BF3B60">
            <w:pPr>
              <w:pStyle w:val="Plain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</w:pPr>
            <w:r w:rsidRPr="00BF3B60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oksana.gutorova@mail.ru</w:t>
            </w:r>
          </w:p>
          <w:p w:rsidR="0021097D" w:rsidRPr="00BF3B60" w:rsidRDefault="0021097D" w:rsidP="00BF3B60">
            <w:pPr>
              <w:pStyle w:val="Plain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</w:pPr>
          </w:p>
          <w:p w:rsidR="0021097D" w:rsidRPr="00BF3B60" w:rsidRDefault="0021097D" w:rsidP="00BF3B60">
            <w:pPr>
              <w:rPr>
                <w:rFonts w:ascii="Times New Roman" w:hAnsi="Times New Roman"/>
                <w:sz w:val="20"/>
                <w:szCs w:val="20"/>
              </w:rPr>
            </w:pPr>
            <w:r w:rsidRPr="00BF3B60">
              <w:rPr>
                <w:rFonts w:ascii="Times New Roman" w:hAnsi="Times New Roman"/>
                <w:sz w:val="20"/>
                <w:szCs w:val="20"/>
              </w:rPr>
              <w:t>In the soils of rice fields, eluvial gley processes develop, which are manifested in redistribution of silty particles along the profile, water-soluble humus, mobile compounds of iron and phosphorus. Most intensively, these processes are developed in meadow-bog soils, confined to closed depressions of the plains plain. Meadow-</w:t>
            </w:r>
            <w:r>
              <w:rPr>
                <w:rFonts w:ascii="Times New Roman" w:hAnsi="Times New Roman"/>
                <w:sz w:val="20"/>
                <w:szCs w:val="20"/>
              </w:rPr>
              <w:t>black</w:t>
            </w:r>
            <w:r w:rsidRPr="00BF3B60">
              <w:rPr>
                <w:rFonts w:ascii="Times New Roman" w:hAnsi="Times New Roman"/>
                <w:sz w:val="20"/>
                <w:szCs w:val="20"/>
              </w:rPr>
              <w:t xml:space="preserve"> soils lying on elevated relief elements have more favorable physical, physico-chemical and oxidation-reduction properties for cultivating rice and accompanying crops in crop rotation. The highest yield of rice is formed on high checks and higher at 12,4 c/ha than on low ones.</w:t>
            </w:r>
          </w:p>
          <w:p w:rsidR="0021097D" w:rsidRPr="00BF3B60" w:rsidRDefault="0021097D" w:rsidP="00BF3B60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21097D" w:rsidRPr="00BF3B60" w:rsidRDefault="0021097D" w:rsidP="00BF3B60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21097D" w:rsidRPr="00BF3B60" w:rsidRDefault="0021097D" w:rsidP="00BF3B60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21097D" w:rsidRPr="00BF3B60" w:rsidRDefault="0021097D" w:rsidP="00BF3B60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21097D" w:rsidRPr="00BF3B60" w:rsidRDefault="0021097D" w:rsidP="00BF3B60">
            <w:pPr>
              <w:rPr>
                <w:rFonts w:ascii="Times New Roman" w:hAnsi="Times New Roman"/>
                <w:sz w:val="20"/>
                <w:szCs w:val="20"/>
              </w:rPr>
            </w:pPr>
            <w:r w:rsidRPr="00BF3B60">
              <w:rPr>
                <w:rFonts w:ascii="Times New Roman" w:hAnsi="Times New Roman"/>
                <w:sz w:val="20"/>
                <w:szCs w:val="20"/>
              </w:rPr>
              <w:t>Keywords: MEADOW-</w:t>
            </w:r>
            <w:r>
              <w:rPr>
                <w:rFonts w:ascii="Times New Roman" w:hAnsi="Times New Roman"/>
                <w:sz w:val="20"/>
                <w:szCs w:val="20"/>
              </w:rPr>
              <w:t>BLACK</w:t>
            </w:r>
            <w:r w:rsidRPr="00BF3B60">
              <w:rPr>
                <w:rFonts w:ascii="Times New Roman" w:hAnsi="Times New Roman"/>
                <w:sz w:val="20"/>
                <w:szCs w:val="20"/>
              </w:rPr>
              <w:t xml:space="preserve"> SOILS, MEADOW-</w:t>
            </w:r>
            <w:r>
              <w:rPr>
                <w:rFonts w:ascii="Times New Roman" w:hAnsi="Times New Roman"/>
                <w:sz w:val="20"/>
                <w:szCs w:val="20"/>
              </w:rPr>
              <w:t>SWAMP</w:t>
            </w:r>
            <w:r w:rsidRPr="00BF3B60">
              <w:rPr>
                <w:rFonts w:ascii="Times New Roman" w:hAnsi="Times New Roman"/>
                <w:sz w:val="20"/>
                <w:szCs w:val="20"/>
              </w:rPr>
              <w:t xml:space="preserve"> SOILS, DEPOSITS, SOIL PRODUCTIVITY</w:t>
            </w:r>
          </w:p>
        </w:tc>
      </w:tr>
    </w:tbl>
    <w:p w:rsidR="0021097D" w:rsidRDefault="0021097D" w:rsidP="00F44516">
      <w:pPr>
        <w:pStyle w:val="PlainText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after="12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Введение</w:t>
      </w:r>
    </w:p>
    <w:p w:rsidR="0021097D" w:rsidRDefault="0021097D" w:rsidP="004C77AC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4C77AC">
        <w:rPr>
          <w:rFonts w:ascii="Times New Roman" w:hAnsi="Times New Roman"/>
          <w:sz w:val="28"/>
          <w:szCs w:val="28"/>
          <w:lang w:val="ru-RU"/>
        </w:rPr>
        <w:t xml:space="preserve">В Краснодарском крае зона рисосеяния расположена на пойменных и плавневых землях в низовьях реки Кубани. Основными типами почв рисовых агроландшафтов являются лугово-черноземные, аллювиально-луговые, луговые, лугово-болотные. Рисовые почвы образовались в результате трансформации полнопрофильных почв, но чаще сформировались на месте почв, частично или полностью нарушенных при планировке и конструировании рисовых чеков. </w:t>
      </w:r>
      <w:r w:rsidRPr="004C77AC">
        <w:rPr>
          <w:rFonts w:ascii="Times New Roman" w:eastAsia="TimesNewRoman" w:hAnsi="Times New Roman"/>
          <w:sz w:val="28"/>
          <w:szCs w:val="28"/>
          <w:lang w:val="ru-RU"/>
        </w:rPr>
        <w:t>Вследствие и</w:t>
      </w:r>
      <w:r w:rsidRPr="004C77AC">
        <w:rPr>
          <w:rFonts w:ascii="Times New Roman" w:hAnsi="Times New Roman"/>
          <w:sz w:val="28"/>
          <w:szCs w:val="28"/>
          <w:lang w:val="ru-RU"/>
        </w:rPr>
        <w:t xml:space="preserve">скусственного создания рельефа путем </w:t>
      </w:r>
      <w:r w:rsidRPr="004C77AC">
        <w:rPr>
          <w:rFonts w:ascii="Times New Roman" w:eastAsia="TimesNewRoman" w:hAnsi="Times New Roman"/>
          <w:sz w:val="28"/>
          <w:szCs w:val="28"/>
          <w:lang w:val="ru-RU"/>
        </w:rPr>
        <w:t xml:space="preserve">перемещения значительных масс почвогрунтов в процессе строительства рисовой системы и нивелировки поверхности, произошли значительные изменения в исходном морфологическом строении большинства почв. Однако использование почв 20-30 лет и более </w:t>
      </w:r>
      <w:r>
        <w:rPr>
          <w:rFonts w:ascii="Times New Roman" w:eastAsia="TimesNewRoman" w:hAnsi="Times New Roman"/>
          <w:sz w:val="28"/>
          <w:szCs w:val="28"/>
          <w:lang w:val="ru-RU"/>
        </w:rPr>
        <w:t xml:space="preserve">в рисовом севообороте </w:t>
      </w:r>
      <w:r w:rsidRPr="004C77AC">
        <w:rPr>
          <w:rFonts w:ascii="Times New Roman" w:eastAsia="TimesNewRoman" w:hAnsi="Times New Roman"/>
          <w:sz w:val="28"/>
          <w:szCs w:val="28"/>
          <w:lang w:val="ru-RU"/>
        </w:rPr>
        <w:t xml:space="preserve">сгладило нарушения в строении. </w:t>
      </w:r>
      <w:r w:rsidRPr="004C77AC">
        <w:rPr>
          <w:rFonts w:ascii="Times New Roman" w:hAnsi="Times New Roman"/>
          <w:sz w:val="28"/>
          <w:szCs w:val="28"/>
          <w:lang w:val="ru-RU"/>
        </w:rPr>
        <w:t>Одним из ведущим фактором, влияющий на морфологические</w:t>
      </w:r>
      <w:r>
        <w:rPr>
          <w:rFonts w:ascii="Times New Roman" w:hAnsi="Times New Roman"/>
          <w:sz w:val="28"/>
          <w:szCs w:val="28"/>
          <w:lang w:val="ru-RU"/>
        </w:rPr>
        <w:t>, физические, водно-физические и физико-химические</w:t>
      </w:r>
      <w:r w:rsidRPr="004C77AC">
        <w:rPr>
          <w:rFonts w:ascii="Times New Roman" w:hAnsi="Times New Roman"/>
          <w:sz w:val="28"/>
          <w:szCs w:val="28"/>
          <w:lang w:val="ru-RU"/>
        </w:rPr>
        <w:t xml:space="preserve"> свойства почв, является длительное затопление в течение 4-5 месяцев. </w:t>
      </w:r>
      <w:r w:rsidRPr="004C77AC">
        <w:rPr>
          <w:rFonts w:ascii="Times New Roman" w:hAnsi="Times New Roman"/>
          <w:color w:val="000000"/>
          <w:sz w:val="28"/>
          <w:szCs w:val="28"/>
          <w:lang w:val="ru-RU"/>
        </w:rPr>
        <w:t xml:space="preserve">Характер и направленность </w:t>
      </w:r>
      <w:r w:rsidRPr="009F1075">
        <w:rPr>
          <w:rFonts w:ascii="Times New Roman" w:hAnsi="Times New Roman"/>
          <w:color w:val="000000"/>
          <w:sz w:val="28"/>
          <w:szCs w:val="28"/>
          <w:lang w:val="ru-RU"/>
        </w:rPr>
        <w:t xml:space="preserve">почвенных процессов во многом зависят от рельефа поверхности 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t xml:space="preserve">почвы </w:t>
      </w:r>
      <w:r w:rsidRPr="009F1075">
        <w:rPr>
          <w:rFonts w:ascii="Times New Roman" w:hAnsi="Times New Roman"/>
          <w:color w:val="000000"/>
          <w:sz w:val="28"/>
          <w:szCs w:val="28"/>
          <w:lang w:val="ru-RU"/>
        </w:rPr>
        <w:t>[1-</w:t>
      </w:r>
      <w:r w:rsidRPr="002362C3">
        <w:rPr>
          <w:rFonts w:ascii="Times New Roman" w:hAnsi="Times New Roman"/>
          <w:color w:val="000000"/>
          <w:sz w:val="28"/>
          <w:szCs w:val="28"/>
          <w:lang w:val="ru-RU"/>
        </w:rPr>
        <w:t xml:space="preserve">4]. </w:t>
      </w:r>
      <w:r w:rsidRPr="002362C3">
        <w:rPr>
          <w:rFonts w:ascii="Times New Roman" w:hAnsi="Times New Roman"/>
          <w:sz w:val="28"/>
          <w:szCs w:val="28"/>
          <w:lang w:val="ru-RU"/>
        </w:rPr>
        <w:t xml:space="preserve">Строительство оросительных систем неизбежно связано с террасированием природного рельефа с превращением его склонов в огромное множество горизонтально спланированных и ступенчато </w:t>
      </w:r>
      <w:r w:rsidRPr="00986FBC">
        <w:rPr>
          <w:rFonts w:ascii="Times New Roman" w:hAnsi="Times New Roman"/>
          <w:sz w:val="28"/>
          <w:szCs w:val="28"/>
          <w:lang w:val="ru-RU"/>
        </w:rPr>
        <w:t>расположенных рисовых чеков. Террасность (перепад</w:t>
      </w:r>
      <w:r>
        <w:rPr>
          <w:rFonts w:ascii="Times New Roman" w:hAnsi="Times New Roman"/>
          <w:sz w:val="28"/>
          <w:szCs w:val="28"/>
          <w:lang w:val="ru-RU"/>
        </w:rPr>
        <w:t>ы</w:t>
      </w:r>
      <w:r w:rsidRPr="00986FBC">
        <w:rPr>
          <w:rFonts w:ascii="Times New Roman" w:hAnsi="Times New Roman"/>
          <w:sz w:val="28"/>
          <w:szCs w:val="28"/>
          <w:lang w:val="ru-RU"/>
        </w:rPr>
        <w:t xml:space="preserve"> отметок между плоскостями </w:t>
      </w:r>
      <w:r>
        <w:rPr>
          <w:rFonts w:ascii="Times New Roman" w:hAnsi="Times New Roman"/>
          <w:sz w:val="28"/>
          <w:szCs w:val="28"/>
          <w:lang w:val="ru-RU"/>
        </w:rPr>
        <w:t xml:space="preserve">рисовых </w:t>
      </w:r>
      <w:r w:rsidRPr="00986FBC">
        <w:rPr>
          <w:rFonts w:ascii="Times New Roman" w:hAnsi="Times New Roman"/>
          <w:sz w:val="28"/>
          <w:szCs w:val="28"/>
          <w:lang w:val="ru-RU"/>
        </w:rPr>
        <w:t>чеков) является причиной значительной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2362C3">
        <w:rPr>
          <w:rFonts w:ascii="Times New Roman" w:hAnsi="Times New Roman"/>
          <w:sz w:val="28"/>
          <w:szCs w:val="28"/>
          <w:lang w:val="ru-RU"/>
        </w:rPr>
        <w:t>пестроты урожайности риса. Недобор урожайности по причине отрицательной террасности в среднем составляет на незасоленных почвах 0,63, на засоленных</w:t>
      </w:r>
      <w:r>
        <w:rPr>
          <w:rFonts w:ascii="Times New Roman" w:hAnsi="Times New Roman"/>
          <w:sz w:val="28"/>
          <w:szCs w:val="28"/>
          <w:lang w:val="ru-RU"/>
        </w:rPr>
        <w:t xml:space="preserve"> – 2,3 </w:t>
      </w:r>
      <w:r w:rsidRPr="002362C3">
        <w:rPr>
          <w:rFonts w:ascii="Times New Roman" w:hAnsi="Times New Roman"/>
          <w:sz w:val="28"/>
          <w:szCs w:val="28"/>
          <w:lang w:val="ru-RU"/>
        </w:rPr>
        <w:t>т/га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2362C3">
        <w:rPr>
          <w:rFonts w:ascii="Times New Roman" w:hAnsi="Times New Roman"/>
          <w:sz w:val="28"/>
          <w:szCs w:val="28"/>
          <w:lang w:val="ru-RU"/>
        </w:rPr>
        <w:t xml:space="preserve">[4]. </w:t>
      </w:r>
    </w:p>
    <w:p w:rsidR="0021097D" w:rsidRDefault="0021097D" w:rsidP="004C77AC">
      <w:pPr>
        <w:spacing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2362C3">
        <w:rPr>
          <w:rFonts w:ascii="Times New Roman" w:hAnsi="Times New Roman"/>
          <w:color w:val="000000"/>
          <w:sz w:val="28"/>
          <w:szCs w:val="28"/>
          <w:lang w:val="ru-RU"/>
        </w:rPr>
        <w:t xml:space="preserve">В связи </w:t>
      </w:r>
      <w:r>
        <w:rPr>
          <w:rFonts w:ascii="Times New Roman" w:hAnsi="Times New Roman"/>
          <w:bCs/>
          <w:sz w:val="28"/>
          <w:szCs w:val="28"/>
          <w:lang w:val="ru-RU"/>
        </w:rPr>
        <w:t>с вышеизложенным</w:t>
      </w:r>
      <w:r w:rsidRPr="002362C3">
        <w:rPr>
          <w:rFonts w:ascii="Times New Roman" w:hAnsi="Times New Roman"/>
          <w:color w:val="000000"/>
          <w:sz w:val="28"/>
          <w:szCs w:val="28"/>
          <w:lang w:val="ru-RU"/>
        </w:rPr>
        <w:t xml:space="preserve"> исследования 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t xml:space="preserve">были </w:t>
      </w:r>
      <w:r w:rsidRPr="002362C3">
        <w:rPr>
          <w:rFonts w:ascii="Times New Roman" w:hAnsi="Times New Roman"/>
          <w:color w:val="000000"/>
          <w:sz w:val="28"/>
          <w:szCs w:val="28"/>
          <w:lang w:val="ru-RU"/>
        </w:rPr>
        <w:t xml:space="preserve">направлены на изучение 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t>продуктивности</w:t>
      </w:r>
      <w:r w:rsidRPr="004C77AC">
        <w:rPr>
          <w:rFonts w:ascii="Times New Roman" w:hAnsi="Times New Roman"/>
          <w:color w:val="000000"/>
          <w:sz w:val="28"/>
          <w:szCs w:val="28"/>
          <w:lang w:val="ru-RU"/>
        </w:rPr>
        <w:t xml:space="preserve"> почв рисовых 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t>агроландшафтов в зависимости от их мелиоративного состояния.</w:t>
      </w:r>
    </w:p>
    <w:p w:rsidR="0021097D" w:rsidRDefault="0021097D" w:rsidP="004C77AC">
      <w:pPr>
        <w:spacing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</w:p>
    <w:p w:rsidR="0021097D" w:rsidRPr="00245E61" w:rsidRDefault="0021097D" w:rsidP="00F44516">
      <w:pPr>
        <w:spacing w:after="120" w:line="360" w:lineRule="auto"/>
        <w:ind w:firstLine="709"/>
        <w:jc w:val="both"/>
        <w:rPr>
          <w:rFonts w:ascii="Times New Roman" w:hAnsi="Times New Roman"/>
          <w:b/>
          <w:color w:val="000000"/>
          <w:sz w:val="28"/>
          <w:szCs w:val="28"/>
          <w:lang w:val="ru-RU"/>
        </w:rPr>
      </w:pPr>
      <w:r w:rsidRPr="00245E61">
        <w:rPr>
          <w:rFonts w:ascii="Times New Roman" w:hAnsi="Times New Roman"/>
          <w:b/>
          <w:color w:val="000000"/>
          <w:sz w:val="28"/>
          <w:szCs w:val="28"/>
          <w:lang w:val="ru-RU"/>
        </w:rPr>
        <w:t>Объекты и методы исследований</w:t>
      </w:r>
    </w:p>
    <w:p w:rsidR="0021097D" w:rsidRPr="00481F24" w:rsidRDefault="0021097D" w:rsidP="00481F24">
      <w:pPr>
        <w:spacing w:line="360" w:lineRule="auto"/>
        <w:ind w:firstLine="709"/>
        <w:jc w:val="both"/>
        <w:rPr>
          <w:rFonts w:ascii="Arial" w:hAnsi="Arial" w:cs="Arial"/>
          <w:color w:val="000000"/>
          <w:sz w:val="28"/>
          <w:szCs w:val="28"/>
          <w:lang w:val="ru-RU"/>
        </w:rPr>
      </w:pPr>
      <w:r w:rsidRPr="00C362A5">
        <w:rPr>
          <w:rFonts w:ascii="Times New Roman" w:hAnsi="Times New Roman"/>
          <w:sz w:val="28"/>
          <w:szCs w:val="28"/>
          <w:lang w:val="ru-RU"/>
        </w:rPr>
        <w:t xml:space="preserve">Исследования проведены на рисовой оросительной системе </w:t>
      </w:r>
      <w:r>
        <w:rPr>
          <w:rFonts w:ascii="Times New Roman" w:hAnsi="Times New Roman"/>
          <w:sz w:val="28"/>
          <w:szCs w:val="28"/>
          <w:lang w:val="ru-RU"/>
        </w:rPr>
        <w:t>(РОС) ЭСП</w:t>
      </w:r>
      <w:r w:rsidRPr="00C362A5">
        <w:rPr>
          <w:rFonts w:ascii="Times New Roman" w:hAnsi="Times New Roman"/>
          <w:sz w:val="28"/>
          <w:szCs w:val="28"/>
          <w:lang w:val="ru-RU"/>
        </w:rPr>
        <w:t xml:space="preserve"> "Кр</w:t>
      </w:r>
      <w:r>
        <w:rPr>
          <w:rFonts w:ascii="Times New Roman" w:hAnsi="Times New Roman"/>
          <w:sz w:val="28"/>
          <w:szCs w:val="28"/>
          <w:lang w:val="ru-RU"/>
        </w:rPr>
        <w:t xml:space="preserve">асное" Красноармейского района Краснодарского края. </w:t>
      </w:r>
      <w:r w:rsidRPr="00C362A5">
        <w:rPr>
          <w:rFonts w:ascii="Times New Roman" w:hAnsi="Times New Roman"/>
          <w:sz w:val="28"/>
          <w:szCs w:val="28"/>
          <w:lang w:val="ru-RU"/>
        </w:rPr>
        <w:t>По</w:t>
      </w:r>
      <w:r w:rsidRPr="00481F24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C362A5">
        <w:rPr>
          <w:rFonts w:ascii="Times New Roman" w:hAnsi="Times New Roman"/>
          <w:sz w:val="28"/>
          <w:szCs w:val="28"/>
          <w:lang w:val="ru-RU"/>
        </w:rPr>
        <w:t xml:space="preserve">геоморфологическому районированию территория района входит в Кубанский дельтово-пойменный район. Рельеф представляет собой плавневую равнину с развитым микрорельефом. Общая равнинность нарушается наличием ериков, западин, блюдцеобразных повышений. Основная часть территории представлена рисовой системой, </w:t>
      </w:r>
      <w:r>
        <w:rPr>
          <w:rFonts w:ascii="Times New Roman" w:hAnsi="Times New Roman"/>
          <w:sz w:val="28"/>
          <w:szCs w:val="28"/>
          <w:lang w:val="ru-RU"/>
        </w:rPr>
        <w:t>на которой</w:t>
      </w:r>
      <w:r w:rsidRPr="00C362A5">
        <w:rPr>
          <w:rFonts w:ascii="Times New Roman" w:hAnsi="Times New Roman"/>
          <w:sz w:val="28"/>
          <w:szCs w:val="28"/>
          <w:lang w:val="ru-RU"/>
        </w:rPr>
        <w:t xml:space="preserve"> выделены следующие антропогенные элементы рельефа: низкие, средние и высокие чеки. Абсолютные отметки варьирует от +7,2 (в понижениях и депрессиях) до +10,7</w:t>
      </w:r>
      <w:r w:rsidRPr="00C362A5">
        <w:rPr>
          <w:rFonts w:ascii="Times New Roman" w:hAnsi="Times New Roman"/>
          <w:sz w:val="28"/>
          <w:szCs w:val="28"/>
        </w:rPr>
        <w:t> </w:t>
      </w:r>
      <w:r w:rsidRPr="00C362A5">
        <w:rPr>
          <w:rFonts w:ascii="Times New Roman" w:hAnsi="Times New Roman"/>
          <w:sz w:val="28"/>
          <w:szCs w:val="28"/>
          <w:lang w:val="ru-RU"/>
        </w:rPr>
        <w:t xml:space="preserve">м (на грядообразных повышениях). </w:t>
      </w:r>
    </w:p>
    <w:p w:rsidR="0021097D" w:rsidRDefault="0021097D" w:rsidP="007F78D8">
      <w:pPr>
        <w:spacing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На</w:t>
      </w:r>
      <w:r w:rsidRPr="00C362A5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РОС</w:t>
      </w:r>
      <w:r w:rsidRPr="00C362A5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C362A5">
        <w:rPr>
          <w:rFonts w:ascii="Times New Roman" w:hAnsi="Times New Roman"/>
          <w:color w:val="000000"/>
          <w:sz w:val="28"/>
          <w:szCs w:val="28"/>
          <w:lang w:val="ru-RU"/>
        </w:rPr>
        <w:t>заложен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t>о</w:t>
      </w:r>
      <w:r w:rsidRPr="00C362A5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t xml:space="preserve">12 </w:t>
      </w:r>
      <w:r w:rsidRPr="00C362A5">
        <w:rPr>
          <w:rFonts w:ascii="Times New Roman" w:hAnsi="Times New Roman"/>
          <w:color w:val="000000"/>
          <w:sz w:val="28"/>
          <w:szCs w:val="28"/>
          <w:lang w:val="ru-RU"/>
        </w:rPr>
        <w:t>почвенны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t>х</w:t>
      </w:r>
      <w:r w:rsidRPr="00C362A5">
        <w:rPr>
          <w:rFonts w:ascii="Times New Roman" w:hAnsi="Times New Roman"/>
          <w:color w:val="000000"/>
          <w:sz w:val="28"/>
          <w:szCs w:val="28"/>
          <w:lang w:val="ru-RU"/>
        </w:rPr>
        <w:t xml:space="preserve"> разрез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t>а. На повышенных формах рельефа, представленные лугово-черноземными почвами, заложено 7 почвенных разреза, на пониженных формах лугово-болотных почв – 4. Один разрез заложен на участке залежи, расположенного на РОС и не вовлеченного в рисовый севооборот.</w:t>
      </w:r>
    </w:p>
    <w:p w:rsidR="0021097D" w:rsidRDefault="0021097D" w:rsidP="007F78D8">
      <w:pPr>
        <w:spacing w:line="360" w:lineRule="auto"/>
        <w:ind w:firstLine="709"/>
        <w:jc w:val="both"/>
        <w:rPr>
          <w:rFonts w:ascii="Times New Roman" w:eastAsia="TimesNewRomanPSMT" w:hAnsi="Times New Roman"/>
          <w:color w:val="000000"/>
          <w:sz w:val="28"/>
          <w:szCs w:val="28"/>
          <w:u w:color="000000"/>
          <w:lang w:val="ru-RU" w:eastAsia="ru-RU"/>
        </w:rPr>
      </w:pPr>
      <w:r w:rsidRPr="00BB4294">
        <w:rPr>
          <w:rFonts w:ascii="Times New Roman" w:hAnsi="Times New Roman"/>
          <w:sz w:val="28"/>
          <w:szCs w:val="28"/>
          <w:lang w:val="ru-RU"/>
        </w:rPr>
        <w:t xml:space="preserve">Морфологическое описание </w:t>
      </w:r>
      <w:r>
        <w:rPr>
          <w:rFonts w:ascii="Times New Roman" w:hAnsi="Times New Roman"/>
          <w:sz w:val="28"/>
          <w:szCs w:val="28"/>
          <w:lang w:val="ru-RU"/>
        </w:rPr>
        <w:t>почвы</w:t>
      </w:r>
      <w:r w:rsidRPr="00BB4294">
        <w:rPr>
          <w:rFonts w:ascii="Times New Roman" w:hAnsi="Times New Roman"/>
          <w:sz w:val="28"/>
          <w:szCs w:val="28"/>
          <w:lang w:val="ru-RU"/>
        </w:rPr>
        <w:t xml:space="preserve"> проводили по общепринятой методике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1214DF">
        <w:rPr>
          <w:rFonts w:ascii="Times New Roman" w:hAnsi="Times New Roman"/>
          <w:sz w:val="28"/>
          <w:szCs w:val="28"/>
          <w:lang w:val="ru-RU"/>
        </w:rPr>
        <w:t>[</w:t>
      </w:r>
      <w:r>
        <w:rPr>
          <w:rFonts w:ascii="Times New Roman" w:hAnsi="Times New Roman"/>
          <w:sz w:val="28"/>
          <w:szCs w:val="28"/>
          <w:lang w:val="ru-RU"/>
        </w:rPr>
        <w:t>4</w:t>
      </w:r>
      <w:r w:rsidRPr="001214DF">
        <w:rPr>
          <w:rFonts w:ascii="Times New Roman" w:hAnsi="Times New Roman"/>
          <w:sz w:val="28"/>
          <w:szCs w:val="28"/>
          <w:lang w:val="ru-RU"/>
        </w:rPr>
        <w:t>]</w:t>
      </w:r>
      <w:r w:rsidRPr="00BB4294">
        <w:rPr>
          <w:rFonts w:ascii="Times New Roman" w:hAnsi="Times New Roman"/>
          <w:sz w:val="28"/>
          <w:szCs w:val="28"/>
          <w:lang w:val="ru-RU"/>
        </w:rPr>
        <w:t>. Название почв дано в соответствии с региональной классификацией и классификационной системой Росси</w:t>
      </w:r>
      <w:r>
        <w:rPr>
          <w:rFonts w:ascii="Times New Roman" w:hAnsi="Times New Roman"/>
          <w:sz w:val="28"/>
          <w:szCs w:val="28"/>
          <w:lang w:val="ru-RU"/>
        </w:rPr>
        <w:t xml:space="preserve">и </w:t>
      </w:r>
      <w:r w:rsidRPr="00BB4294">
        <w:rPr>
          <w:rFonts w:ascii="Times New Roman" w:hAnsi="Times New Roman"/>
          <w:sz w:val="28"/>
          <w:szCs w:val="28"/>
          <w:lang w:val="ru-RU"/>
        </w:rPr>
        <w:t>[</w:t>
      </w:r>
      <w:r>
        <w:rPr>
          <w:rFonts w:ascii="Times New Roman" w:hAnsi="Times New Roman"/>
          <w:sz w:val="28"/>
          <w:szCs w:val="28"/>
          <w:lang w:val="ru-RU"/>
        </w:rPr>
        <w:t>1, 5</w:t>
      </w:r>
      <w:r w:rsidRPr="00BB4294">
        <w:rPr>
          <w:rFonts w:ascii="Times New Roman" w:hAnsi="Times New Roman"/>
          <w:sz w:val="28"/>
          <w:szCs w:val="28"/>
          <w:lang w:val="ru-RU"/>
        </w:rPr>
        <w:t xml:space="preserve">]. </w:t>
      </w:r>
      <w:r>
        <w:rPr>
          <w:rFonts w:ascii="Times New Roman" w:hAnsi="Times New Roman"/>
          <w:sz w:val="28"/>
          <w:szCs w:val="28"/>
          <w:lang w:val="ru-RU"/>
        </w:rPr>
        <w:t xml:space="preserve">Почвенно-агрохимические </w:t>
      </w:r>
      <w:r w:rsidRPr="00E47C93">
        <w:rPr>
          <w:rFonts w:ascii="Times New Roman" w:hAnsi="Times New Roman"/>
          <w:sz w:val="28"/>
          <w:szCs w:val="28"/>
          <w:lang w:val="ru-RU"/>
        </w:rPr>
        <w:t>исследовани</w:t>
      </w:r>
      <w:r>
        <w:rPr>
          <w:rFonts w:ascii="Times New Roman" w:hAnsi="Times New Roman"/>
          <w:sz w:val="28"/>
          <w:szCs w:val="28"/>
          <w:lang w:val="ru-RU"/>
        </w:rPr>
        <w:t>я</w:t>
      </w:r>
      <w:r w:rsidRPr="00E47C93">
        <w:rPr>
          <w:rFonts w:ascii="Times New Roman" w:hAnsi="Times New Roman"/>
          <w:sz w:val="28"/>
          <w:szCs w:val="28"/>
          <w:lang w:val="ru-RU"/>
        </w:rPr>
        <w:t xml:space="preserve"> включал</w:t>
      </w:r>
      <w:r>
        <w:rPr>
          <w:rFonts w:ascii="Times New Roman" w:hAnsi="Times New Roman"/>
          <w:sz w:val="28"/>
          <w:szCs w:val="28"/>
          <w:lang w:val="ru-RU"/>
        </w:rPr>
        <w:t>и</w:t>
      </w:r>
      <w:r w:rsidRPr="00E47C93">
        <w:rPr>
          <w:rFonts w:ascii="Times New Roman" w:hAnsi="Times New Roman"/>
          <w:sz w:val="28"/>
          <w:szCs w:val="28"/>
          <w:lang w:val="ru-RU"/>
        </w:rPr>
        <w:t xml:space="preserve"> определение </w:t>
      </w:r>
      <w:r w:rsidRPr="00C362A5">
        <w:rPr>
          <w:rFonts w:ascii="Times New Roman" w:hAnsi="Times New Roman"/>
          <w:color w:val="000000"/>
          <w:sz w:val="28"/>
          <w:szCs w:val="28"/>
          <w:lang w:val="ru-RU"/>
        </w:rPr>
        <w:t>рН</w:t>
      </w:r>
      <w:r w:rsidRPr="00C362A5">
        <w:rPr>
          <w:rFonts w:ascii="Times New Roman" w:hAnsi="Times New Roman"/>
          <w:color w:val="000000"/>
          <w:sz w:val="28"/>
          <w:szCs w:val="28"/>
          <w:vertAlign w:val="subscript"/>
          <w:lang w:val="ru-RU"/>
        </w:rPr>
        <w:t>вод.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Pr="00C362A5">
        <w:rPr>
          <w:rFonts w:ascii="Times New Roman" w:hAnsi="Times New Roman"/>
          <w:color w:val="000000"/>
          <w:sz w:val="28"/>
          <w:szCs w:val="28"/>
          <w:lang w:val="ru-RU"/>
        </w:rPr>
        <w:t>потенциометрическим методом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t>; п</w:t>
      </w:r>
      <w:r w:rsidRPr="00C362A5">
        <w:rPr>
          <w:rFonts w:ascii="Times New Roman" w:hAnsi="Times New Roman"/>
          <w:color w:val="000000"/>
          <w:sz w:val="28"/>
          <w:szCs w:val="28"/>
          <w:lang w:val="ru-RU"/>
        </w:rPr>
        <w:t>лотност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t>и почвы</w:t>
      </w:r>
      <w:r w:rsidRPr="00C362A5">
        <w:rPr>
          <w:rFonts w:ascii="Times New Roman" w:hAnsi="Times New Roman"/>
          <w:color w:val="000000"/>
          <w:sz w:val="28"/>
          <w:szCs w:val="28"/>
          <w:lang w:val="ru-RU"/>
        </w:rPr>
        <w:t xml:space="preserve"> с ненар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t xml:space="preserve">ушенным сложением по Качинскому; плотности твердой фазы – пикнометрическим методом; </w:t>
      </w:r>
      <w:r w:rsidRPr="00C362A5">
        <w:rPr>
          <w:rFonts w:ascii="Times New Roman" w:hAnsi="Times New Roman"/>
          <w:color w:val="000000"/>
          <w:sz w:val="28"/>
          <w:szCs w:val="28"/>
          <w:lang w:val="ru-RU"/>
        </w:rPr>
        <w:t>общ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t>ей</w:t>
      </w:r>
      <w:r w:rsidRPr="00C362A5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t xml:space="preserve">пористости </w:t>
      </w:r>
      <w:r w:rsidRPr="00C362A5">
        <w:rPr>
          <w:rFonts w:ascii="Times New Roman" w:hAnsi="Times New Roman"/>
          <w:color w:val="000000"/>
          <w:sz w:val="28"/>
          <w:szCs w:val="28"/>
          <w:lang w:val="ru-RU"/>
        </w:rPr>
        <w:t>– расчетным способом на основании плотности твердой фазы и плотности сложения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t>; гранулометрического состава почвы с раствором пирофосфата натрия [6</w:t>
      </w:r>
      <w:r w:rsidRPr="001C5CF1">
        <w:rPr>
          <w:rFonts w:ascii="Times New Roman" w:hAnsi="Times New Roman"/>
          <w:color w:val="000000"/>
          <w:sz w:val="28"/>
          <w:szCs w:val="28"/>
          <w:lang w:val="ru-RU"/>
        </w:rPr>
        <w:t>]</w:t>
      </w:r>
      <w:r w:rsidRPr="00C362A5">
        <w:rPr>
          <w:rFonts w:ascii="Times New Roman" w:hAnsi="Times New Roman"/>
          <w:color w:val="000000"/>
          <w:sz w:val="28"/>
          <w:szCs w:val="28"/>
          <w:lang w:val="ru-RU"/>
        </w:rPr>
        <w:t xml:space="preserve">. Для экстрагирования 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t>подвижных соединений железа из почвы применяли 0,1 </w:t>
      </w:r>
      <w:r>
        <w:rPr>
          <w:rFonts w:ascii="Times New Roman" w:hAnsi="Times New Roman"/>
          <w:color w:val="000000"/>
          <w:sz w:val="28"/>
          <w:szCs w:val="28"/>
        </w:rPr>
        <w:t>N</w:t>
      </w:r>
      <w:r w:rsidRPr="00C362A5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t xml:space="preserve">раствор </w:t>
      </w:r>
      <w:r w:rsidRPr="00C362A5">
        <w:rPr>
          <w:rFonts w:ascii="Times New Roman" w:hAnsi="Times New Roman"/>
          <w:color w:val="000000"/>
          <w:sz w:val="28"/>
          <w:szCs w:val="28"/>
          <w:lang w:val="ru-RU"/>
        </w:rPr>
        <w:t>H</w:t>
      </w:r>
      <w:r w:rsidRPr="00C362A5">
        <w:rPr>
          <w:rFonts w:ascii="Times New Roman" w:hAnsi="Times New Roman"/>
          <w:color w:val="000000"/>
          <w:sz w:val="28"/>
          <w:szCs w:val="28"/>
          <w:vertAlign w:val="subscript"/>
          <w:lang w:val="ru-RU"/>
        </w:rPr>
        <w:t>2</w:t>
      </w:r>
      <w:r w:rsidRPr="00C362A5">
        <w:rPr>
          <w:rFonts w:ascii="Times New Roman" w:hAnsi="Times New Roman"/>
          <w:color w:val="000000"/>
          <w:sz w:val="28"/>
          <w:szCs w:val="28"/>
          <w:lang w:val="ru-RU"/>
        </w:rPr>
        <w:t>SO</w:t>
      </w:r>
      <w:r w:rsidRPr="00C362A5">
        <w:rPr>
          <w:rFonts w:ascii="Times New Roman" w:hAnsi="Times New Roman"/>
          <w:color w:val="000000"/>
          <w:sz w:val="28"/>
          <w:szCs w:val="28"/>
          <w:vertAlign w:val="subscript"/>
          <w:lang w:val="ru-RU"/>
        </w:rPr>
        <w:t>4</w:t>
      </w:r>
      <w:r w:rsidRPr="00C362A5">
        <w:rPr>
          <w:rFonts w:ascii="Times New Roman" w:hAnsi="Times New Roman"/>
          <w:color w:val="000000"/>
          <w:sz w:val="28"/>
          <w:szCs w:val="28"/>
          <w:lang w:val="ru-RU"/>
        </w:rPr>
        <w:t xml:space="preserve">; 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t xml:space="preserve">фосфора и калия – 0,5 N раствор </w:t>
      </w:r>
      <w:r w:rsidRPr="00C362A5">
        <w:rPr>
          <w:rFonts w:ascii="Times New Roman" w:hAnsi="Times New Roman"/>
          <w:color w:val="000000"/>
          <w:sz w:val="28"/>
          <w:szCs w:val="28"/>
          <w:lang w:val="ru-RU"/>
        </w:rPr>
        <w:t>CH</w:t>
      </w:r>
      <w:r w:rsidRPr="00C362A5">
        <w:rPr>
          <w:rFonts w:ascii="Times New Roman" w:hAnsi="Times New Roman"/>
          <w:color w:val="000000"/>
          <w:sz w:val="28"/>
          <w:szCs w:val="28"/>
          <w:vertAlign w:val="subscript"/>
          <w:lang w:val="ru-RU"/>
        </w:rPr>
        <w:t>3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t>COOH [6-7</w:t>
      </w:r>
      <w:r w:rsidRPr="001C5CF1">
        <w:rPr>
          <w:rFonts w:ascii="Times New Roman" w:hAnsi="Times New Roman"/>
          <w:color w:val="000000"/>
          <w:sz w:val="28"/>
          <w:szCs w:val="28"/>
          <w:lang w:val="ru-RU"/>
        </w:rPr>
        <w:t>]</w:t>
      </w:r>
      <w:r w:rsidRPr="00C362A5">
        <w:rPr>
          <w:rFonts w:ascii="Times New Roman" w:hAnsi="Times New Roman"/>
          <w:color w:val="000000"/>
          <w:sz w:val="28"/>
          <w:szCs w:val="28"/>
          <w:lang w:val="ru-RU"/>
        </w:rPr>
        <w:t xml:space="preserve">. </w:t>
      </w:r>
      <w:r w:rsidRPr="003D4754">
        <w:rPr>
          <w:rFonts w:ascii="Times New Roman" w:hAnsi="Times New Roman"/>
          <w:color w:val="000000"/>
          <w:sz w:val="28"/>
          <w:szCs w:val="28"/>
          <w:lang w:val="ru-RU"/>
        </w:rPr>
        <w:t xml:space="preserve">Органический углерод (С, %) почвы с пересчетом на гумус определяли по Тюрину со спектрофотометрическим окончанием; 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t>водорастворимое органическое вещество</w:t>
      </w:r>
      <w:r w:rsidRPr="003D4754">
        <w:rPr>
          <w:rFonts w:ascii="Times New Roman" w:hAnsi="Times New Roman"/>
          <w:color w:val="000000"/>
          <w:sz w:val="28"/>
          <w:szCs w:val="28"/>
          <w:lang w:val="ru-RU"/>
        </w:rPr>
        <w:t xml:space="preserve"> (С</w:t>
      </w:r>
      <w:r w:rsidRPr="003D4754">
        <w:rPr>
          <w:rFonts w:ascii="Times New Roman" w:hAnsi="Times New Roman"/>
          <w:color w:val="000000"/>
          <w:sz w:val="28"/>
          <w:szCs w:val="28"/>
          <w:vertAlign w:val="subscript"/>
          <w:lang w:val="ru-RU"/>
        </w:rPr>
        <w:t>вов</w:t>
      </w:r>
      <w:r w:rsidRPr="003D4754">
        <w:rPr>
          <w:rFonts w:ascii="Times New Roman" w:hAnsi="Times New Roman"/>
          <w:color w:val="000000"/>
          <w:sz w:val="28"/>
          <w:szCs w:val="28"/>
          <w:lang w:val="ru-RU"/>
        </w:rPr>
        <w:t xml:space="preserve">, %) – перманганатным окислением; активность ферриредуктазы 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t>–</w:t>
      </w:r>
      <w:r w:rsidRPr="003D4754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 xml:space="preserve">по </w:t>
      </w:r>
      <w:r w:rsidRPr="003D4754">
        <w:rPr>
          <w:rFonts w:ascii="Times New Roman" w:hAnsi="Times New Roman"/>
          <w:sz w:val="28"/>
          <w:szCs w:val="28"/>
          <w:lang w:val="ru-RU"/>
        </w:rPr>
        <w:t>Галстян</w:t>
      </w:r>
      <w:r>
        <w:rPr>
          <w:rFonts w:ascii="Times New Roman" w:hAnsi="Times New Roman"/>
          <w:sz w:val="28"/>
          <w:szCs w:val="28"/>
          <w:lang w:val="ru-RU"/>
        </w:rPr>
        <w:t>у</w:t>
      </w:r>
      <w:r w:rsidRPr="003D4754">
        <w:rPr>
          <w:rFonts w:ascii="Times New Roman" w:hAnsi="Times New Roman"/>
          <w:sz w:val="28"/>
          <w:szCs w:val="28"/>
          <w:lang w:val="ru-RU"/>
        </w:rPr>
        <w:t xml:space="preserve"> и Оганесян</w:t>
      </w:r>
      <w:r>
        <w:rPr>
          <w:rFonts w:ascii="Times New Roman" w:hAnsi="Times New Roman"/>
          <w:sz w:val="28"/>
          <w:szCs w:val="28"/>
          <w:lang w:val="ru-RU"/>
        </w:rPr>
        <w:t xml:space="preserve">у </w:t>
      </w:r>
      <w:r w:rsidRPr="00D756EE">
        <w:rPr>
          <w:rFonts w:ascii="Times New Roman" w:hAnsi="Times New Roman"/>
          <w:sz w:val="28"/>
          <w:szCs w:val="28"/>
          <w:lang w:val="ru-RU"/>
        </w:rPr>
        <w:t>[</w:t>
      </w:r>
      <w:r>
        <w:rPr>
          <w:rFonts w:ascii="Times New Roman" w:hAnsi="Times New Roman"/>
          <w:sz w:val="28"/>
          <w:szCs w:val="28"/>
          <w:lang w:val="ru-RU"/>
        </w:rPr>
        <w:t>6-9</w:t>
      </w:r>
      <w:r w:rsidRPr="00D756EE">
        <w:rPr>
          <w:rFonts w:ascii="Times New Roman" w:hAnsi="Times New Roman"/>
          <w:sz w:val="28"/>
          <w:szCs w:val="28"/>
          <w:lang w:val="ru-RU"/>
        </w:rPr>
        <w:t>]</w:t>
      </w:r>
      <w:r w:rsidRPr="003D4754">
        <w:rPr>
          <w:rFonts w:ascii="Times New Roman" w:hAnsi="Times New Roman"/>
          <w:color w:val="000000"/>
          <w:sz w:val="28"/>
          <w:szCs w:val="28"/>
          <w:lang w:val="ru-RU"/>
        </w:rPr>
        <w:t xml:space="preserve">. </w:t>
      </w:r>
      <w:r w:rsidRPr="003D4754">
        <w:rPr>
          <w:rFonts w:ascii="Times New Roman" w:eastAsia="TimesNewRomanPSMT" w:hAnsi="Times New Roman"/>
          <w:color w:val="000000"/>
          <w:sz w:val="28"/>
          <w:szCs w:val="28"/>
          <w:u w:color="000000"/>
          <w:lang w:val="ru-RU" w:eastAsia="ru-RU"/>
        </w:rPr>
        <w:t xml:space="preserve">Магнитную восприимчивость </w:t>
      </w:r>
      <w:r>
        <w:rPr>
          <w:rFonts w:ascii="Times New Roman" w:eastAsia="TimesNewRomanPSMT" w:hAnsi="Times New Roman"/>
          <w:color w:val="000000"/>
          <w:sz w:val="28"/>
          <w:szCs w:val="28"/>
          <w:u w:color="000000"/>
          <w:lang w:val="ru-RU" w:eastAsia="ru-RU"/>
        </w:rPr>
        <w:t xml:space="preserve">почвы </w:t>
      </w:r>
      <w:r w:rsidRPr="003D4754">
        <w:rPr>
          <w:rFonts w:ascii="Times New Roman" w:eastAsia="TimesNewRomanPSMT" w:hAnsi="Times New Roman"/>
          <w:color w:val="000000"/>
          <w:sz w:val="28"/>
          <w:szCs w:val="28"/>
          <w:u w:color="000000"/>
          <w:lang w:val="ru-RU" w:eastAsia="ru-RU"/>
        </w:rPr>
        <w:t>(χ*10</w:t>
      </w:r>
      <w:r w:rsidRPr="003D4754">
        <w:rPr>
          <w:rFonts w:ascii="Times New Roman" w:eastAsia="TimesNewRomanPSMT" w:hAnsi="Times New Roman"/>
          <w:color w:val="000000"/>
          <w:sz w:val="28"/>
          <w:szCs w:val="28"/>
          <w:u w:color="000000"/>
          <w:vertAlign w:val="superscript"/>
          <w:lang w:val="ru-RU" w:eastAsia="ru-RU"/>
        </w:rPr>
        <w:t>-3</w:t>
      </w:r>
      <w:r>
        <w:rPr>
          <w:rFonts w:ascii="Times New Roman" w:eastAsia="TimesNewRomanPSMT" w:hAnsi="Times New Roman"/>
          <w:color w:val="000000"/>
          <w:sz w:val="28"/>
          <w:szCs w:val="28"/>
          <w:u w:color="000000"/>
          <w:lang w:val="ru-RU" w:eastAsia="ru-RU"/>
        </w:rPr>
        <w:t xml:space="preserve"> </w:t>
      </w:r>
      <w:r w:rsidRPr="003D4754">
        <w:rPr>
          <w:rFonts w:ascii="Times New Roman" w:eastAsia="TimesNewRomanPSMT" w:hAnsi="Times New Roman"/>
          <w:color w:val="000000"/>
          <w:sz w:val="28"/>
          <w:szCs w:val="28"/>
          <w:u w:color="000000"/>
          <w:lang w:val="ru-RU" w:eastAsia="ru-RU"/>
        </w:rPr>
        <w:t>ед. СИ) измеряли каппаметром КМ-7</w:t>
      </w:r>
      <w:r>
        <w:rPr>
          <w:rFonts w:ascii="Times New Roman" w:eastAsia="TimesNewRomanPSMT" w:hAnsi="Times New Roman"/>
          <w:color w:val="000000"/>
          <w:sz w:val="28"/>
          <w:szCs w:val="28"/>
          <w:u w:color="000000"/>
          <w:lang w:val="ru-RU" w:eastAsia="ru-RU"/>
        </w:rPr>
        <w:t xml:space="preserve"> [10</w:t>
      </w:r>
      <w:r w:rsidRPr="002A48AD">
        <w:rPr>
          <w:rFonts w:ascii="Times New Roman" w:eastAsia="TimesNewRomanPSMT" w:hAnsi="Times New Roman"/>
          <w:color w:val="000000"/>
          <w:sz w:val="28"/>
          <w:szCs w:val="28"/>
          <w:u w:color="000000"/>
          <w:lang w:val="ru-RU" w:eastAsia="ru-RU"/>
        </w:rPr>
        <w:t>]</w:t>
      </w:r>
      <w:r w:rsidRPr="003D4754">
        <w:rPr>
          <w:rFonts w:ascii="Times New Roman" w:eastAsia="TimesNewRomanPSMT" w:hAnsi="Times New Roman"/>
          <w:color w:val="000000"/>
          <w:sz w:val="28"/>
          <w:szCs w:val="28"/>
          <w:u w:color="000000"/>
          <w:lang w:val="ru-RU" w:eastAsia="ru-RU"/>
        </w:rPr>
        <w:t>.</w:t>
      </w:r>
    </w:p>
    <w:p w:rsidR="0021097D" w:rsidRDefault="0021097D" w:rsidP="00F44516">
      <w:pPr>
        <w:pStyle w:val="PlainText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before="120" w:after="120" w:line="360" w:lineRule="auto"/>
        <w:ind w:firstLine="709"/>
        <w:jc w:val="both"/>
        <w:rPr>
          <w:rFonts w:ascii="Times New Roman" w:eastAsia="TimesNewRomanPSMT" w:hAnsi="Times New Roman" w:cs="Times New Roman"/>
          <w:b/>
          <w:sz w:val="28"/>
          <w:szCs w:val="28"/>
        </w:rPr>
      </w:pPr>
      <w:r w:rsidRPr="00BB4294">
        <w:rPr>
          <w:rFonts w:ascii="Times New Roman" w:eastAsia="TimesNewRomanPSMT" w:hAnsi="Times New Roman" w:cs="Times New Roman"/>
          <w:b/>
          <w:sz w:val="28"/>
          <w:szCs w:val="28"/>
        </w:rPr>
        <w:t xml:space="preserve">Результаты </w:t>
      </w:r>
      <w:r>
        <w:rPr>
          <w:rFonts w:ascii="Times New Roman" w:eastAsia="TimesNewRomanPSMT" w:hAnsi="Times New Roman" w:cs="Times New Roman"/>
          <w:b/>
          <w:sz w:val="28"/>
          <w:szCs w:val="28"/>
        </w:rPr>
        <w:t>и их обсуждение</w:t>
      </w:r>
    </w:p>
    <w:p w:rsidR="0021097D" w:rsidRPr="00862669" w:rsidRDefault="0021097D" w:rsidP="00862669">
      <w:pPr>
        <w:pStyle w:val="PlainText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62669">
        <w:rPr>
          <w:rFonts w:ascii="Times New Roman" w:hAnsi="Times New Roman"/>
          <w:sz w:val="28"/>
          <w:szCs w:val="28"/>
        </w:rPr>
        <w:t xml:space="preserve">Почвообразующие породы лугово-черноземной почвы </w:t>
      </w:r>
      <w:r w:rsidRPr="00862669">
        <w:rPr>
          <w:rFonts w:ascii="Times New Roman" w:hAnsi="Times New Roman" w:cs="Times New Roman"/>
          <w:sz w:val="28"/>
          <w:szCs w:val="28"/>
        </w:rPr>
        <w:t xml:space="preserve">– </w:t>
      </w:r>
      <w:r w:rsidRPr="00862669">
        <w:rPr>
          <w:rFonts w:ascii="Times New Roman" w:hAnsi="Times New Roman"/>
          <w:sz w:val="28"/>
          <w:szCs w:val="28"/>
        </w:rPr>
        <w:t>аллювиальные отложения, чаще глинистого или тяжелосуглинистог</w:t>
      </w:r>
      <w:r>
        <w:rPr>
          <w:rFonts w:ascii="Times New Roman" w:hAnsi="Times New Roman"/>
          <w:sz w:val="28"/>
          <w:szCs w:val="28"/>
        </w:rPr>
        <w:t>о гранулометрического состава [3</w:t>
      </w:r>
      <w:r w:rsidRPr="00862669">
        <w:rPr>
          <w:rFonts w:ascii="Times New Roman" w:hAnsi="Times New Roman"/>
          <w:sz w:val="28"/>
          <w:szCs w:val="28"/>
        </w:rPr>
        <w:t>]</w:t>
      </w:r>
      <w:r>
        <w:rPr>
          <w:rFonts w:ascii="Times New Roman" w:hAnsi="Times New Roman"/>
          <w:sz w:val="28"/>
          <w:szCs w:val="28"/>
        </w:rPr>
        <w:t>, л</w:t>
      </w:r>
      <w:r w:rsidRPr="00862669">
        <w:rPr>
          <w:rFonts w:ascii="Times New Roman" w:hAnsi="Times New Roman"/>
          <w:sz w:val="28"/>
          <w:szCs w:val="28"/>
        </w:rPr>
        <w:t>угово-болотн</w:t>
      </w:r>
      <w:r>
        <w:rPr>
          <w:rFonts w:ascii="Times New Roman" w:hAnsi="Times New Roman"/>
          <w:sz w:val="28"/>
          <w:szCs w:val="28"/>
        </w:rPr>
        <w:t xml:space="preserve">ой </w:t>
      </w:r>
      <w:r w:rsidRPr="00862669">
        <w:rPr>
          <w:rFonts w:ascii="Times New Roman" w:hAnsi="Times New Roman"/>
          <w:sz w:val="28"/>
          <w:szCs w:val="28"/>
        </w:rPr>
        <w:t xml:space="preserve">почвы </w:t>
      </w:r>
      <w:r>
        <w:rPr>
          <w:rFonts w:ascii="Times New Roman" w:hAnsi="Times New Roman" w:cs="Times New Roman"/>
          <w:sz w:val="28"/>
          <w:szCs w:val="28"/>
        </w:rPr>
        <w:t>‒</w:t>
      </w:r>
      <w:r w:rsidRPr="00862669">
        <w:rPr>
          <w:rFonts w:ascii="Times New Roman" w:hAnsi="Times New Roman"/>
          <w:sz w:val="28"/>
          <w:szCs w:val="28"/>
        </w:rPr>
        <w:t xml:space="preserve"> аллювиальны</w:t>
      </w:r>
      <w:r>
        <w:rPr>
          <w:rFonts w:ascii="Times New Roman" w:hAnsi="Times New Roman"/>
          <w:sz w:val="28"/>
          <w:szCs w:val="28"/>
        </w:rPr>
        <w:t>е</w:t>
      </w:r>
      <w:r w:rsidRPr="00862669">
        <w:rPr>
          <w:rFonts w:ascii="Times New Roman" w:hAnsi="Times New Roman"/>
          <w:sz w:val="28"/>
          <w:szCs w:val="28"/>
        </w:rPr>
        <w:t xml:space="preserve"> оглеёны</w:t>
      </w:r>
      <w:r>
        <w:rPr>
          <w:rFonts w:ascii="Times New Roman" w:hAnsi="Times New Roman"/>
          <w:sz w:val="28"/>
          <w:szCs w:val="28"/>
        </w:rPr>
        <w:t>е</w:t>
      </w:r>
      <w:r w:rsidRPr="00862669">
        <w:rPr>
          <w:rFonts w:ascii="Times New Roman" w:hAnsi="Times New Roman"/>
          <w:sz w:val="28"/>
          <w:szCs w:val="28"/>
        </w:rPr>
        <w:t xml:space="preserve"> глин</w:t>
      </w:r>
      <w:r>
        <w:rPr>
          <w:rFonts w:ascii="Times New Roman" w:hAnsi="Times New Roman"/>
          <w:sz w:val="28"/>
          <w:szCs w:val="28"/>
        </w:rPr>
        <w:t>ы [2</w:t>
      </w:r>
      <w:r w:rsidRPr="00862669">
        <w:rPr>
          <w:rFonts w:ascii="Times New Roman" w:hAnsi="Times New Roman"/>
          <w:sz w:val="28"/>
          <w:szCs w:val="28"/>
        </w:rPr>
        <w:t xml:space="preserve">]. </w:t>
      </w:r>
      <w:r w:rsidRPr="00862669">
        <w:rPr>
          <w:rFonts w:ascii="Times New Roman" w:eastAsia="TimesNewRoman" w:hAnsi="Times New Roman"/>
          <w:sz w:val="28"/>
          <w:szCs w:val="28"/>
        </w:rPr>
        <w:t>Почва участка залежи залегает на карбонатных аллювиальных тяжелых суглинках.</w:t>
      </w:r>
    </w:p>
    <w:p w:rsidR="0021097D" w:rsidRDefault="0021097D" w:rsidP="00D30897">
      <w:pPr>
        <w:pStyle w:val="PlainText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62669">
        <w:rPr>
          <w:rFonts w:ascii="Times New Roman" w:hAnsi="Times New Roman"/>
          <w:sz w:val="28"/>
          <w:szCs w:val="28"/>
        </w:rPr>
        <w:t>Для лугово-болотных почв</w:t>
      </w:r>
      <w:r>
        <w:rPr>
          <w:rFonts w:ascii="Times New Roman" w:hAnsi="Times New Roman"/>
          <w:sz w:val="28"/>
          <w:szCs w:val="28"/>
        </w:rPr>
        <w:t xml:space="preserve"> свойственно</w:t>
      </w:r>
      <w:r w:rsidRPr="00862669">
        <w:rPr>
          <w:rFonts w:ascii="Times New Roman" w:hAnsi="Times New Roman"/>
          <w:sz w:val="28"/>
          <w:szCs w:val="28"/>
        </w:rPr>
        <w:t xml:space="preserve"> более сильное проявление гидроморф</w:t>
      </w:r>
      <w:r>
        <w:rPr>
          <w:rFonts w:ascii="Times New Roman" w:hAnsi="Times New Roman"/>
          <w:sz w:val="28"/>
          <w:szCs w:val="28"/>
        </w:rPr>
        <w:t>ных</w:t>
      </w:r>
      <w:r w:rsidRPr="00862669">
        <w:rPr>
          <w:rFonts w:ascii="Times New Roman" w:hAnsi="Times New Roman"/>
          <w:sz w:val="28"/>
          <w:szCs w:val="28"/>
        </w:rPr>
        <w:t xml:space="preserve"> признаков, по сравнению с лугово-черноземными,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862669">
        <w:rPr>
          <w:rFonts w:ascii="Times New Roman" w:hAnsi="Times New Roman"/>
          <w:sz w:val="28"/>
          <w:szCs w:val="28"/>
        </w:rPr>
        <w:t>в виде ржаво-охристых прожилок</w:t>
      </w:r>
      <w:r>
        <w:rPr>
          <w:rFonts w:ascii="Times New Roman" w:hAnsi="Times New Roman"/>
          <w:sz w:val="28"/>
          <w:szCs w:val="28"/>
        </w:rPr>
        <w:t xml:space="preserve"> и</w:t>
      </w:r>
      <w:r w:rsidRPr="0086266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стяжений с поверхности почвы и </w:t>
      </w:r>
      <w:r w:rsidRPr="00862669">
        <w:rPr>
          <w:rFonts w:ascii="Times New Roman" w:hAnsi="Times New Roman"/>
          <w:sz w:val="28"/>
          <w:szCs w:val="28"/>
        </w:rPr>
        <w:t>сизы</w:t>
      </w:r>
      <w:r>
        <w:rPr>
          <w:rFonts w:ascii="Times New Roman" w:hAnsi="Times New Roman"/>
          <w:sz w:val="28"/>
          <w:szCs w:val="28"/>
        </w:rPr>
        <w:t>х</w:t>
      </w:r>
      <w:r w:rsidRPr="00862669">
        <w:rPr>
          <w:rFonts w:ascii="Times New Roman" w:hAnsi="Times New Roman"/>
          <w:sz w:val="28"/>
          <w:szCs w:val="28"/>
        </w:rPr>
        <w:t xml:space="preserve"> пят</w:t>
      </w:r>
      <w:r>
        <w:rPr>
          <w:rFonts w:ascii="Times New Roman" w:hAnsi="Times New Roman"/>
          <w:sz w:val="28"/>
          <w:szCs w:val="28"/>
        </w:rPr>
        <w:t>ен</w:t>
      </w:r>
      <w:r w:rsidRPr="0086266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</w:t>
      </w:r>
      <w:r w:rsidRPr="00862669">
        <w:rPr>
          <w:rFonts w:ascii="Times New Roman" w:hAnsi="Times New Roman"/>
          <w:sz w:val="28"/>
          <w:szCs w:val="28"/>
        </w:rPr>
        <w:t xml:space="preserve"> нижней части профиля, указыва</w:t>
      </w:r>
      <w:r>
        <w:rPr>
          <w:rFonts w:ascii="Times New Roman" w:hAnsi="Times New Roman"/>
          <w:sz w:val="28"/>
          <w:szCs w:val="28"/>
        </w:rPr>
        <w:t>ющие</w:t>
      </w:r>
      <w:r w:rsidRPr="00862669">
        <w:rPr>
          <w:rFonts w:ascii="Times New Roman" w:hAnsi="Times New Roman"/>
          <w:sz w:val="28"/>
          <w:szCs w:val="28"/>
        </w:rPr>
        <w:t xml:space="preserve"> на </w:t>
      </w:r>
      <w:r>
        <w:rPr>
          <w:rFonts w:ascii="Times New Roman" w:hAnsi="Times New Roman"/>
          <w:sz w:val="28"/>
          <w:szCs w:val="28"/>
        </w:rPr>
        <w:t>развитие</w:t>
      </w:r>
      <w:r w:rsidRPr="00862669">
        <w:rPr>
          <w:rFonts w:ascii="Times New Roman" w:hAnsi="Times New Roman"/>
          <w:sz w:val="28"/>
          <w:szCs w:val="28"/>
        </w:rPr>
        <w:t xml:space="preserve"> восстанов</w:t>
      </w:r>
      <w:r>
        <w:rPr>
          <w:rFonts w:ascii="Times New Roman" w:hAnsi="Times New Roman"/>
          <w:sz w:val="28"/>
          <w:szCs w:val="28"/>
        </w:rPr>
        <w:t>ленных условий</w:t>
      </w:r>
      <w:r w:rsidRPr="00862669">
        <w:rPr>
          <w:rFonts w:ascii="Times New Roman" w:hAnsi="Times New Roman"/>
          <w:sz w:val="28"/>
          <w:szCs w:val="28"/>
        </w:rPr>
        <w:t xml:space="preserve">. </w:t>
      </w:r>
    </w:p>
    <w:p w:rsidR="0021097D" w:rsidRPr="00862669" w:rsidRDefault="0021097D" w:rsidP="00D30897">
      <w:pPr>
        <w:pStyle w:val="PlainText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62669">
        <w:rPr>
          <w:rFonts w:ascii="Times New Roman" w:hAnsi="Times New Roman"/>
          <w:sz w:val="28"/>
          <w:szCs w:val="28"/>
        </w:rPr>
        <w:t>По мощности гумусового горизонта</w:t>
      </w:r>
      <w:r>
        <w:rPr>
          <w:rFonts w:ascii="Times New Roman" w:hAnsi="Times New Roman"/>
          <w:sz w:val="28"/>
          <w:szCs w:val="28"/>
        </w:rPr>
        <w:t xml:space="preserve"> рисовые</w:t>
      </w:r>
      <w:r w:rsidRPr="00862669">
        <w:rPr>
          <w:rFonts w:ascii="Times New Roman" w:hAnsi="Times New Roman"/>
          <w:sz w:val="28"/>
          <w:szCs w:val="28"/>
        </w:rPr>
        <w:t xml:space="preserve"> почвы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862669">
        <w:rPr>
          <w:rFonts w:ascii="Times New Roman" w:hAnsi="Times New Roman"/>
          <w:sz w:val="28"/>
          <w:szCs w:val="28"/>
        </w:rPr>
        <w:t>относятся к мощным и среднемощным видам.</w:t>
      </w:r>
      <w:r>
        <w:rPr>
          <w:rFonts w:ascii="Times New Roman" w:hAnsi="Times New Roman"/>
          <w:sz w:val="28"/>
          <w:szCs w:val="28"/>
        </w:rPr>
        <w:t xml:space="preserve"> </w:t>
      </w:r>
      <w:r w:rsidRPr="00862669">
        <w:rPr>
          <w:rFonts w:ascii="Times New Roman" w:hAnsi="Times New Roman"/>
          <w:sz w:val="28"/>
          <w:szCs w:val="28"/>
        </w:rPr>
        <w:t>Одной из характерной их особенностью является понижение линии вскипания от 10 %-ной HCl и глубины залегания карбонатов</w:t>
      </w:r>
      <w:r>
        <w:rPr>
          <w:rFonts w:ascii="Times New Roman" w:hAnsi="Times New Roman"/>
          <w:sz w:val="28"/>
          <w:szCs w:val="28"/>
        </w:rPr>
        <w:t xml:space="preserve">, </w:t>
      </w:r>
      <w:r w:rsidRPr="00862669">
        <w:rPr>
          <w:rFonts w:ascii="Times New Roman" w:hAnsi="Times New Roman"/>
          <w:sz w:val="28"/>
          <w:szCs w:val="28"/>
        </w:rPr>
        <w:t>представлен</w:t>
      </w:r>
      <w:r>
        <w:rPr>
          <w:rFonts w:ascii="Times New Roman" w:hAnsi="Times New Roman"/>
          <w:sz w:val="28"/>
          <w:szCs w:val="28"/>
        </w:rPr>
        <w:t>н</w:t>
      </w:r>
      <w:r w:rsidRPr="00862669">
        <w:rPr>
          <w:rFonts w:ascii="Times New Roman" w:hAnsi="Times New Roman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>х</w:t>
      </w:r>
      <w:r w:rsidRPr="00862669">
        <w:rPr>
          <w:rFonts w:ascii="Times New Roman" w:hAnsi="Times New Roman"/>
          <w:sz w:val="28"/>
          <w:szCs w:val="28"/>
        </w:rPr>
        <w:t xml:space="preserve"> в форме белоглазки, журавчиков</w:t>
      </w:r>
      <w:r>
        <w:rPr>
          <w:rFonts w:ascii="Times New Roman" w:hAnsi="Times New Roman"/>
          <w:sz w:val="28"/>
          <w:szCs w:val="28"/>
        </w:rPr>
        <w:t xml:space="preserve"> и</w:t>
      </w:r>
      <w:r w:rsidRPr="00862669">
        <w:rPr>
          <w:rFonts w:ascii="Times New Roman" w:hAnsi="Times New Roman"/>
          <w:sz w:val="28"/>
          <w:szCs w:val="28"/>
        </w:rPr>
        <w:t xml:space="preserve"> мучнистых пятен [2,</w:t>
      </w:r>
      <w:r w:rsidRPr="00862669">
        <w:rPr>
          <w:rFonts w:ascii="Times New Roman" w:hAnsi="Times New Roman"/>
          <w:sz w:val="28"/>
          <w:szCs w:val="28"/>
          <w:lang w:val="en-US"/>
        </w:rPr>
        <w:t> </w:t>
      </w:r>
      <w:r w:rsidRPr="00862669">
        <w:rPr>
          <w:rFonts w:ascii="Times New Roman" w:hAnsi="Times New Roman"/>
          <w:sz w:val="28"/>
          <w:szCs w:val="28"/>
        </w:rPr>
        <w:t xml:space="preserve">3]. </w:t>
      </w:r>
    </w:p>
    <w:p w:rsidR="0021097D" w:rsidRPr="00862669" w:rsidRDefault="0021097D" w:rsidP="00862669">
      <w:pPr>
        <w:pStyle w:val="PlainText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360" w:lineRule="auto"/>
        <w:ind w:firstLine="709"/>
        <w:jc w:val="both"/>
        <w:rPr>
          <w:rFonts w:ascii="Times New Roman" w:eastAsia="TimesNewRoman" w:hAnsi="Times New Roman"/>
          <w:sz w:val="28"/>
          <w:szCs w:val="28"/>
        </w:rPr>
      </w:pPr>
      <w:r w:rsidRPr="00862669">
        <w:rPr>
          <w:rFonts w:ascii="Times New Roman" w:hAnsi="Times New Roman"/>
          <w:sz w:val="28"/>
          <w:szCs w:val="28"/>
        </w:rPr>
        <w:t>Участок залежи</w:t>
      </w:r>
      <w:r w:rsidRPr="00862669">
        <w:rPr>
          <w:rFonts w:ascii="Times New Roman" w:eastAsia="TimesNewRoman" w:hAnsi="Times New Roman"/>
          <w:sz w:val="28"/>
          <w:szCs w:val="28"/>
        </w:rPr>
        <w:t xml:space="preserve"> близко расположен к оросительному каналу</w:t>
      </w:r>
      <w:r>
        <w:rPr>
          <w:rFonts w:ascii="Times New Roman" w:eastAsia="TimesNewRoman" w:hAnsi="Times New Roman"/>
          <w:sz w:val="28"/>
          <w:szCs w:val="28"/>
        </w:rPr>
        <w:t xml:space="preserve"> и в</w:t>
      </w:r>
      <w:r w:rsidRPr="00862669">
        <w:rPr>
          <w:rFonts w:ascii="Times New Roman" w:eastAsia="TimesNewRoman" w:hAnsi="Times New Roman"/>
          <w:sz w:val="28"/>
          <w:szCs w:val="28"/>
        </w:rPr>
        <w:t xml:space="preserve"> период затопления рисовых чеков испытывает сильное подтопление. Этим объясняется проявление </w:t>
      </w:r>
      <w:r>
        <w:rPr>
          <w:rFonts w:ascii="Times New Roman" w:eastAsia="TimesNewRoman" w:hAnsi="Times New Roman"/>
          <w:sz w:val="28"/>
          <w:szCs w:val="28"/>
        </w:rPr>
        <w:t xml:space="preserve">в ней </w:t>
      </w:r>
      <w:r w:rsidRPr="00862669">
        <w:rPr>
          <w:rFonts w:ascii="Times New Roman" w:eastAsia="TimesNewRoman" w:hAnsi="Times New Roman"/>
          <w:sz w:val="28"/>
          <w:szCs w:val="28"/>
        </w:rPr>
        <w:t>гидроморфных признаков,</w:t>
      </w:r>
      <w:r w:rsidRPr="00862669">
        <w:rPr>
          <w:rFonts w:ascii="Times New Roman" w:hAnsi="Times New Roman"/>
          <w:sz w:val="28"/>
          <w:szCs w:val="28"/>
        </w:rPr>
        <w:t xml:space="preserve"> выщелачивания карбонатов и уплотнени</w:t>
      </w:r>
      <w:r>
        <w:rPr>
          <w:rFonts w:ascii="Times New Roman" w:hAnsi="Times New Roman"/>
          <w:sz w:val="28"/>
          <w:szCs w:val="28"/>
        </w:rPr>
        <w:t>я</w:t>
      </w:r>
      <w:r w:rsidRPr="00862669">
        <w:rPr>
          <w:rFonts w:ascii="Times New Roman" w:hAnsi="Times New Roman"/>
          <w:sz w:val="28"/>
          <w:szCs w:val="28"/>
        </w:rPr>
        <w:t xml:space="preserve"> горизонтов</w:t>
      </w:r>
      <w:r w:rsidRPr="00862669">
        <w:rPr>
          <w:rFonts w:ascii="Times New Roman" w:eastAsia="TimesNewRoman" w:hAnsi="Times New Roman"/>
          <w:sz w:val="28"/>
          <w:szCs w:val="28"/>
        </w:rPr>
        <w:t xml:space="preserve">. </w:t>
      </w:r>
      <w:r>
        <w:rPr>
          <w:rFonts w:ascii="Times New Roman" w:eastAsia="TimesNewRoman" w:hAnsi="Times New Roman"/>
          <w:sz w:val="28"/>
          <w:szCs w:val="28"/>
        </w:rPr>
        <w:t xml:space="preserve">В связи с этим залежь </w:t>
      </w:r>
      <w:r w:rsidRPr="00862669">
        <w:rPr>
          <w:rFonts w:ascii="Times New Roman" w:eastAsia="TimesNewRoman" w:hAnsi="Times New Roman"/>
          <w:sz w:val="28"/>
          <w:szCs w:val="28"/>
        </w:rPr>
        <w:t>можно считать условно эталонным д</w:t>
      </w:r>
      <w:r>
        <w:rPr>
          <w:rFonts w:ascii="Times New Roman" w:eastAsia="TimesNewRoman" w:hAnsi="Times New Roman"/>
          <w:sz w:val="28"/>
          <w:szCs w:val="28"/>
        </w:rPr>
        <w:t>ля сравнения его с рисовыми почвами.</w:t>
      </w:r>
    </w:p>
    <w:p w:rsidR="0021097D" w:rsidRDefault="0021097D" w:rsidP="00687278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Л</w:t>
      </w:r>
      <w:r w:rsidRPr="004F7025">
        <w:rPr>
          <w:rFonts w:ascii="Times New Roman" w:hAnsi="Times New Roman"/>
          <w:sz w:val="28"/>
          <w:szCs w:val="28"/>
          <w:lang w:val="ru-RU"/>
        </w:rPr>
        <w:t>угово-черноземны</w:t>
      </w:r>
      <w:r>
        <w:rPr>
          <w:rFonts w:ascii="Times New Roman" w:hAnsi="Times New Roman"/>
          <w:sz w:val="28"/>
          <w:szCs w:val="28"/>
          <w:lang w:val="ru-RU"/>
        </w:rPr>
        <w:t>е</w:t>
      </w:r>
      <w:r w:rsidRPr="004F7025">
        <w:rPr>
          <w:rFonts w:ascii="Times New Roman" w:hAnsi="Times New Roman"/>
          <w:sz w:val="28"/>
          <w:szCs w:val="28"/>
          <w:lang w:val="ru-RU"/>
        </w:rPr>
        <w:t xml:space="preserve"> почв</w:t>
      </w:r>
      <w:r>
        <w:rPr>
          <w:rFonts w:ascii="Times New Roman" w:hAnsi="Times New Roman"/>
          <w:sz w:val="28"/>
          <w:szCs w:val="28"/>
          <w:lang w:val="ru-RU"/>
        </w:rPr>
        <w:t>ы, залегающие на повышенных элементах плавневой равнины,</w:t>
      </w:r>
      <w:r w:rsidRPr="004F7025">
        <w:rPr>
          <w:rFonts w:ascii="Times New Roman" w:hAnsi="Times New Roman"/>
          <w:sz w:val="28"/>
          <w:szCs w:val="28"/>
          <w:lang w:val="ru-RU"/>
        </w:rPr>
        <w:t xml:space="preserve"> характеризуются более благоприятными физическими свойствами</w:t>
      </w:r>
      <w:r>
        <w:rPr>
          <w:rFonts w:ascii="Times New Roman" w:hAnsi="Times New Roman"/>
          <w:sz w:val="28"/>
          <w:szCs w:val="28"/>
          <w:lang w:val="ru-RU"/>
        </w:rPr>
        <w:t xml:space="preserve"> (табл. 1)</w:t>
      </w:r>
      <w:r w:rsidRPr="004F7025">
        <w:rPr>
          <w:rFonts w:ascii="Times New Roman" w:hAnsi="Times New Roman"/>
          <w:sz w:val="28"/>
          <w:szCs w:val="28"/>
          <w:lang w:val="ru-RU"/>
        </w:rPr>
        <w:t xml:space="preserve">. Плотность сложения пахотного слоя </w:t>
      </w:r>
      <w:r>
        <w:rPr>
          <w:rFonts w:ascii="Times New Roman" w:hAnsi="Times New Roman"/>
          <w:sz w:val="28"/>
          <w:szCs w:val="28"/>
          <w:lang w:val="ru-RU"/>
        </w:rPr>
        <w:t xml:space="preserve">почвы </w:t>
      </w:r>
      <w:r w:rsidRPr="004F7025">
        <w:rPr>
          <w:rFonts w:ascii="Times New Roman" w:hAnsi="Times New Roman"/>
          <w:sz w:val="28"/>
          <w:szCs w:val="28"/>
          <w:lang w:val="ru-RU"/>
        </w:rPr>
        <w:t>варьирует от 1,28 до 1,35 г/см</w:t>
      </w:r>
      <w:r w:rsidRPr="004F7025">
        <w:rPr>
          <w:rFonts w:ascii="Times New Roman" w:hAnsi="Times New Roman"/>
          <w:sz w:val="28"/>
          <w:szCs w:val="28"/>
          <w:vertAlign w:val="superscript"/>
          <w:lang w:val="ru-RU"/>
        </w:rPr>
        <w:t>3</w:t>
      </w:r>
      <w:r w:rsidRPr="004F7025">
        <w:rPr>
          <w:rFonts w:ascii="Times New Roman" w:hAnsi="Times New Roman"/>
          <w:sz w:val="28"/>
          <w:szCs w:val="28"/>
          <w:lang w:val="ru-RU"/>
        </w:rPr>
        <w:t xml:space="preserve">, общая </w:t>
      </w:r>
      <w:r>
        <w:rPr>
          <w:rFonts w:ascii="Times New Roman" w:hAnsi="Times New Roman"/>
          <w:sz w:val="28"/>
          <w:szCs w:val="28"/>
          <w:lang w:val="ru-RU"/>
        </w:rPr>
        <w:t>пористость</w:t>
      </w:r>
      <w:r w:rsidRPr="004F7025">
        <w:rPr>
          <w:rFonts w:ascii="Times New Roman" w:hAnsi="Times New Roman"/>
          <w:sz w:val="28"/>
          <w:szCs w:val="28"/>
          <w:lang w:val="ru-RU"/>
        </w:rPr>
        <w:t xml:space="preserve"> ‒ от </w:t>
      </w:r>
      <w:r>
        <w:rPr>
          <w:rFonts w:ascii="Times New Roman" w:hAnsi="Times New Roman"/>
          <w:sz w:val="28"/>
          <w:szCs w:val="28"/>
          <w:lang w:val="ru-RU"/>
        </w:rPr>
        <w:t xml:space="preserve">49,4 до 52,1 %. В </w:t>
      </w:r>
      <w:r w:rsidRPr="004F7025">
        <w:rPr>
          <w:rFonts w:ascii="Times New Roman" w:hAnsi="Times New Roman"/>
          <w:sz w:val="28"/>
          <w:szCs w:val="28"/>
          <w:lang w:val="ru-RU"/>
        </w:rPr>
        <w:t>лугово-болотны</w:t>
      </w:r>
      <w:r>
        <w:rPr>
          <w:rFonts w:ascii="Times New Roman" w:hAnsi="Times New Roman"/>
          <w:sz w:val="28"/>
          <w:szCs w:val="28"/>
          <w:lang w:val="ru-RU"/>
        </w:rPr>
        <w:t xml:space="preserve">х </w:t>
      </w:r>
      <w:r w:rsidRPr="004F7025">
        <w:rPr>
          <w:rFonts w:ascii="Times New Roman" w:hAnsi="Times New Roman"/>
          <w:sz w:val="28"/>
          <w:szCs w:val="28"/>
          <w:lang w:val="ru-RU"/>
        </w:rPr>
        <w:t>почв</w:t>
      </w:r>
      <w:r>
        <w:rPr>
          <w:rFonts w:ascii="Times New Roman" w:hAnsi="Times New Roman"/>
          <w:sz w:val="28"/>
          <w:szCs w:val="28"/>
          <w:lang w:val="ru-RU"/>
        </w:rPr>
        <w:t xml:space="preserve">ах, приуроченных к понижениям, </w:t>
      </w:r>
      <w:r w:rsidRPr="004F7025">
        <w:rPr>
          <w:rFonts w:ascii="Times New Roman" w:hAnsi="Times New Roman"/>
          <w:sz w:val="28"/>
          <w:szCs w:val="28"/>
          <w:lang w:val="ru-RU"/>
        </w:rPr>
        <w:t>плотность увеличивается до 1,38-1,46 г/см</w:t>
      </w:r>
      <w:r w:rsidRPr="004F7025">
        <w:rPr>
          <w:rFonts w:ascii="Times New Roman" w:hAnsi="Times New Roman"/>
          <w:sz w:val="28"/>
          <w:szCs w:val="28"/>
          <w:vertAlign w:val="superscript"/>
          <w:lang w:val="ru-RU"/>
        </w:rPr>
        <w:t>3</w:t>
      </w:r>
      <w:r w:rsidRPr="004F7025">
        <w:rPr>
          <w:rFonts w:ascii="Times New Roman" w:hAnsi="Times New Roman"/>
          <w:sz w:val="28"/>
          <w:szCs w:val="28"/>
          <w:lang w:val="ru-RU"/>
        </w:rPr>
        <w:t xml:space="preserve">, а </w:t>
      </w:r>
      <w:r>
        <w:rPr>
          <w:rFonts w:ascii="Times New Roman" w:hAnsi="Times New Roman"/>
          <w:sz w:val="28"/>
          <w:szCs w:val="28"/>
          <w:lang w:val="ru-RU"/>
        </w:rPr>
        <w:t>пористость</w:t>
      </w:r>
      <w:r w:rsidRPr="004F7025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не превышает</w:t>
      </w:r>
      <w:r w:rsidRPr="004F7025">
        <w:rPr>
          <w:rFonts w:ascii="Times New Roman" w:hAnsi="Times New Roman"/>
          <w:sz w:val="28"/>
          <w:szCs w:val="28"/>
          <w:lang w:val="ru-RU"/>
        </w:rPr>
        <w:t xml:space="preserve"> 50,0 %. </w:t>
      </w:r>
      <w:r>
        <w:rPr>
          <w:rFonts w:ascii="Times New Roman" w:hAnsi="Times New Roman"/>
          <w:sz w:val="28"/>
          <w:szCs w:val="28"/>
          <w:lang w:val="ru-RU"/>
        </w:rPr>
        <w:t xml:space="preserve">Общей тенденцией является увеличение </w:t>
      </w:r>
      <w:r w:rsidRPr="004F7025">
        <w:rPr>
          <w:rFonts w:ascii="Times New Roman" w:hAnsi="Times New Roman"/>
          <w:sz w:val="28"/>
          <w:szCs w:val="28"/>
          <w:lang w:val="ru-RU"/>
        </w:rPr>
        <w:t>плотност</w:t>
      </w:r>
      <w:r>
        <w:rPr>
          <w:rFonts w:ascii="Times New Roman" w:hAnsi="Times New Roman"/>
          <w:sz w:val="28"/>
          <w:szCs w:val="28"/>
          <w:lang w:val="ru-RU"/>
        </w:rPr>
        <w:t>и</w:t>
      </w:r>
      <w:r w:rsidRPr="004F7025">
        <w:rPr>
          <w:rFonts w:ascii="Times New Roman" w:hAnsi="Times New Roman"/>
          <w:sz w:val="28"/>
          <w:szCs w:val="28"/>
          <w:lang w:val="ru-RU"/>
        </w:rPr>
        <w:t xml:space="preserve"> почвы </w:t>
      </w:r>
      <w:r>
        <w:rPr>
          <w:rFonts w:ascii="Times New Roman" w:hAnsi="Times New Roman"/>
          <w:sz w:val="28"/>
          <w:szCs w:val="28"/>
          <w:lang w:val="ru-RU"/>
        </w:rPr>
        <w:t>вниз по</w:t>
      </w:r>
      <w:r w:rsidRPr="004F7025">
        <w:rPr>
          <w:rFonts w:ascii="Times New Roman" w:hAnsi="Times New Roman"/>
          <w:sz w:val="28"/>
          <w:szCs w:val="28"/>
          <w:lang w:val="ru-RU"/>
        </w:rPr>
        <w:t xml:space="preserve"> профил</w:t>
      </w:r>
      <w:r>
        <w:rPr>
          <w:rFonts w:ascii="Times New Roman" w:hAnsi="Times New Roman"/>
          <w:sz w:val="28"/>
          <w:szCs w:val="28"/>
          <w:lang w:val="ru-RU"/>
        </w:rPr>
        <w:t>ю и снижение</w:t>
      </w:r>
      <w:r w:rsidRPr="004F7025">
        <w:rPr>
          <w:rFonts w:ascii="Times New Roman" w:hAnsi="Times New Roman"/>
          <w:sz w:val="28"/>
          <w:szCs w:val="28"/>
          <w:lang w:val="ru-RU"/>
        </w:rPr>
        <w:t xml:space="preserve"> её </w:t>
      </w:r>
      <w:r>
        <w:rPr>
          <w:rFonts w:ascii="Times New Roman" w:hAnsi="Times New Roman"/>
          <w:sz w:val="28"/>
          <w:szCs w:val="28"/>
          <w:lang w:val="ru-RU"/>
        </w:rPr>
        <w:t>пористости</w:t>
      </w:r>
      <w:r w:rsidRPr="004F7025">
        <w:rPr>
          <w:rFonts w:ascii="Times New Roman" w:hAnsi="Times New Roman"/>
          <w:sz w:val="28"/>
          <w:szCs w:val="28"/>
          <w:lang w:val="ru-RU"/>
        </w:rPr>
        <w:t>.</w:t>
      </w:r>
    </w:p>
    <w:p w:rsidR="0021097D" w:rsidRDefault="0021097D" w:rsidP="00C62154">
      <w:pPr>
        <w:tabs>
          <w:tab w:val="left" w:pos="5595"/>
        </w:tabs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Для залежи характерно уплотненное сложение почвенного профиля за исключением верхнего 0-5 см слоя в результате задернения поверхности почвы. Общая пористость задерненного слоя довольно высокая (53,0 %) и снижается в более глубоких слоях, не сильно отличаясь от рисовых почв. </w:t>
      </w:r>
    </w:p>
    <w:p w:rsidR="0021097D" w:rsidRDefault="0021097D" w:rsidP="00986FBC">
      <w:pPr>
        <w:spacing w:before="120" w:after="120" w:line="36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EE3D91">
        <w:rPr>
          <w:rFonts w:ascii="Times New Roman" w:hAnsi="Times New Roman"/>
          <w:sz w:val="28"/>
          <w:szCs w:val="28"/>
          <w:lang w:val="ru-RU"/>
        </w:rPr>
        <w:t xml:space="preserve">Таблица 1 – Физические свойства рисовых почв </w:t>
      </w:r>
      <w:r>
        <w:rPr>
          <w:rFonts w:ascii="Times New Roman" w:hAnsi="Times New Roman"/>
          <w:sz w:val="28"/>
          <w:szCs w:val="28"/>
          <w:lang w:val="ru-RU"/>
        </w:rPr>
        <w:t xml:space="preserve">(на примере разрезов </w:t>
      </w:r>
      <w:r w:rsidRPr="00EE3D91">
        <w:rPr>
          <w:rFonts w:ascii="Times New Roman" w:hAnsi="Times New Roman"/>
          <w:sz w:val="28"/>
          <w:szCs w:val="28"/>
          <w:lang w:val="ru-RU"/>
        </w:rPr>
        <w:t>5</w:t>
      </w:r>
      <w:r>
        <w:rPr>
          <w:rFonts w:ascii="Times New Roman" w:hAnsi="Times New Roman"/>
          <w:sz w:val="28"/>
          <w:szCs w:val="28"/>
          <w:lang w:val="ru-RU"/>
        </w:rPr>
        <w:t>, 12</w:t>
      </w:r>
      <w:r w:rsidRPr="00EE3D91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и 15</w:t>
      </w:r>
      <w:r w:rsidRPr="00EE3D91">
        <w:rPr>
          <w:rFonts w:ascii="Times New Roman" w:hAnsi="Times New Roman"/>
          <w:sz w:val="28"/>
          <w:szCs w:val="28"/>
          <w:lang w:val="ru-RU"/>
        </w:rPr>
        <w:t>)</w:t>
      </w:r>
    </w:p>
    <w:tbl>
      <w:tblPr>
        <w:tblW w:w="93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331"/>
        <w:gridCol w:w="1504"/>
        <w:gridCol w:w="1504"/>
        <w:gridCol w:w="1610"/>
        <w:gridCol w:w="1755"/>
        <w:gridCol w:w="1647"/>
      </w:tblGrid>
      <w:tr w:rsidR="0021097D" w:rsidRPr="00522B05" w:rsidTr="00522B05">
        <w:trPr>
          <w:jc w:val="center"/>
        </w:trPr>
        <w:tc>
          <w:tcPr>
            <w:tcW w:w="1331" w:type="dxa"/>
            <w:vAlign w:val="center"/>
          </w:tcPr>
          <w:p w:rsidR="0021097D" w:rsidRPr="00522B05" w:rsidRDefault="0021097D" w:rsidP="00522B0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lang w:val="ru-RU"/>
              </w:rPr>
            </w:pPr>
            <w:r w:rsidRPr="00522B05">
              <w:rPr>
                <w:rFonts w:ascii="Times New Roman" w:hAnsi="Times New Roman"/>
                <w:lang w:val="ru-RU"/>
              </w:rPr>
              <w:t>Горизонт</w:t>
            </w:r>
          </w:p>
        </w:tc>
        <w:tc>
          <w:tcPr>
            <w:tcW w:w="1504" w:type="dxa"/>
            <w:vAlign w:val="center"/>
          </w:tcPr>
          <w:p w:rsidR="0021097D" w:rsidRPr="00522B05" w:rsidRDefault="0021097D" w:rsidP="00522B0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lang w:val="ru-RU"/>
              </w:rPr>
            </w:pPr>
            <w:r w:rsidRPr="00522B05">
              <w:rPr>
                <w:rFonts w:ascii="Times New Roman" w:hAnsi="Times New Roman"/>
                <w:lang w:val="ru-RU"/>
              </w:rPr>
              <w:t>Плотность сложения почвы, г/см</w:t>
            </w:r>
            <w:r w:rsidRPr="00522B05">
              <w:rPr>
                <w:rFonts w:ascii="Times New Roman" w:hAnsi="Times New Roman"/>
                <w:vertAlign w:val="superscript"/>
                <w:lang w:val="ru-RU"/>
              </w:rPr>
              <w:t>3</w:t>
            </w:r>
          </w:p>
        </w:tc>
        <w:tc>
          <w:tcPr>
            <w:tcW w:w="1504" w:type="dxa"/>
            <w:vAlign w:val="center"/>
          </w:tcPr>
          <w:p w:rsidR="0021097D" w:rsidRPr="00522B05" w:rsidRDefault="0021097D" w:rsidP="00522B0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lang w:val="ru-RU"/>
              </w:rPr>
            </w:pPr>
            <w:r w:rsidRPr="00522B05">
              <w:rPr>
                <w:rFonts w:ascii="Times New Roman" w:hAnsi="Times New Roman"/>
                <w:lang w:val="ru-RU"/>
              </w:rPr>
              <w:t>Плотность твердой фазы, г/см</w:t>
            </w:r>
            <w:r w:rsidRPr="00522B05">
              <w:rPr>
                <w:rFonts w:ascii="Times New Roman" w:hAnsi="Times New Roman"/>
                <w:vertAlign w:val="superscript"/>
                <w:lang w:val="ru-RU"/>
              </w:rPr>
              <w:t>3</w:t>
            </w:r>
          </w:p>
        </w:tc>
        <w:tc>
          <w:tcPr>
            <w:tcW w:w="1610" w:type="dxa"/>
            <w:vAlign w:val="center"/>
          </w:tcPr>
          <w:p w:rsidR="0021097D" w:rsidRPr="00522B05" w:rsidRDefault="0021097D" w:rsidP="00522B0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lang w:val="ru-RU"/>
              </w:rPr>
            </w:pPr>
            <w:r w:rsidRPr="00522B05">
              <w:rPr>
                <w:rFonts w:ascii="Times New Roman" w:hAnsi="Times New Roman"/>
                <w:lang w:val="ru-RU"/>
              </w:rPr>
              <w:t>Пористость общая, %</w:t>
            </w:r>
          </w:p>
        </w:tc>
        <w:tc>
          <w:tcPr>
            <w:tcW w:w="1755" w:type="dxa"/>
            <w:vAlign w:val="center"/>
          </w:tcPr>
          <w:p w:rsidR="0021097D" w:rsidRPr="00522B05" w:rsidRDefault="0021097D" w:rsidP="00522B0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lang w:val="ru-RU"/>
              </w:rPr>
            </w:pPr>
            <w:r w:rsidRPr="00522B05">
              <w:rPr>
                <w:rFonts w:ascii="Times New Roman" w:hAnsi="Times New Roman"/>
                <w:lang w:val="ru-RU"/>
              </w:rPr>
              <w:t>Ил (&lt;</w:t>
            </w:r>
            <w:r w:rsidRPr="00522B05">
              <w:rPr>
                <w:rFonts w:ascii="Times New Roman" w:hAnsi="Times New Roman"/>
              </w:rPr>
              <w:t> </w:t>
            </w:r>
            <w:r w:rsidRPr="00522B05">
              <w:rPr>
                <w:rFonts w:ascii="Times New Roman" w:hAnsi="Times New Roman"/>
                <w:lang w:val="ru-RU"/>
              </w:rPr>
              <w:t>0,001</w:t>
            </w:r>
            <w:r w:rsidRPr="00522B05">
              <w:rPr>
                <w:rFonts w:ascii="Times New Roman" w:hAnsi="Times New Roman"/>
              </w:rPr>
              <w:t> </w:t>
            </w:r>
            <w:r w:rsidRPr="00522B05">
              <w:rPr>
                <w:rFonts w:ascii="Times New Roman" w:hAnsi="Times New Roman"/>
                <w:lang w:val="ru-RU"/>
              </w:rPr>
              <w:t>мм), %</w:t>
            </w:r>
          </w:p>
        </w:tc>
        <w:tc>
          <w:tcPr>
            <w:tcW w:w="1647" w:type="dxa"/>
            <w:vAlign w:val="center"/>
          </w:tcPr>
          <w:p w:rsidR="0021097D" w:rsidRPr="00522B05" w:rsidRDefault="0021097D" w:rsidP="00522B0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lang w:val="ru-RU"/>
              </w:rPr>
            </w:pPr>
            <w:r w:rsidRPr="00522B05">
              <w:rPr>
                <w:rFonts w:ascii="Times New Roman" w:hAnsi="Times New Roman"/>
                <w:lang w:val="ru-RU"/>
              </w:rPr>
              <w:t xml:space="preserve">Физическая глина </w:t>
            </w:r>
          </w:p>
          <w:p w:rsidR="0021097D" w:rsidRPr="00522B05" w:rsidRDefault="0021097D" w:rsidP="00522B0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lang w:val="ru-RU"/>
              </w:rPr>
            </w:pPr>
            <w:r w:rsidRPr="00522B05">
              <w:rPr>
                <w:rFonts w:ascii="Times New Roman" w:hAnsi="Times New Roman"/>
                <w:lang w:val="ru-RU"/>
              </w:rPr>
              <w:t>(&lt; 0,01 мм), %</w:t>
            </w:r>
          </w:p>
        </w:tc>
      </w:tr>
      <w:tr w:rsidR="0021097D" w:rsidRPr="00BF3B60" w:rsidTr="00522B05">
        <w:trPr>
          <w:jc w:val="center"/>
        </w:trPr>
        <w:tc>
          <w:tcPr>
            <w:tcW w:w="9351" w:type="dxa"/>
            <w:gridSpan w:val="6"/>
            <w:vAlign w:val="center"/>
          </w:tcPr>
          <w:p w:rsidR="0021097D" w:rsidRPr="00522B05" w:rsidRDefault="0021097D" w:rsidP="00522B0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lang w:val="ru-RU"/>
              </w:rPr>
            </w:pPr>
            <w:r w:rsidRPr="00522B05">
              <w:rPr>
                <w:rFonts w:ascii="Times New Roman" w:hAnsi="Times New Roman"/>
                <w:lang w:val="ru-RU"/>
              </w:rPr>
              <w:t>Разрез 12. Лугово-черноземная почва (высокий чек, предшественник – занятой пар)</w:t>
            </w:r>
          </w:p>
        </w:tc>
      </w:tr>
      <w:tr w:rsidR="0021097D" w:rsidRPr="00522B05" w:rsidTr="00522B05">
        <w:trPr>
          <w:jc w:val="center"/>
        </w:trPr>
        <w:tc>
          <w:tcPr>
            <w:tcW w:w="1331" w:type="dxa"/>
            <w:vAlign w:val="center"/>
          </w:tcPr>
          <w:p w:rsidR="0021097D" w:rsidRPr="00522B05" w:rsidRDefault="0021097D" w:rsidP="00522B0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lang w:val="ru-RU"/>
              </w:rPr>
            </w:pPr>
            <w:r w:rsidRPr="00522B05">
              <w:rPr>
                <w:rFonts w:ascii="Times New Roman" w:hAnsi="Times New Roman"/>
                <w:lang w:val="ru-RU"/>
              </w:rPr>
              <w:t>А</w:t>
            </w:r>
            <w:r w:rsidRPr="00522B05">
              <w:rPr>
                <w:rFonts w:ascii="Times New Roman" w:hAnsi="Times New Roman"/>
                <w:vertAlign w:val="subscript"/>
                <w:lang w:val="ru-RU"/>
              </w:rPr>
              <w:t>пах</w:t>
            </w:r>
          </w:p>
        </w:tc>
        <w:tc>
          <w:tcPr>
            <w:tcW w:w="1504" w:type="dxa"/>
            <w:vAlign w:val="center"/>
          </w:tcPr>
          <w:p w:rsidR="0021097D" w:rsidRPr="00522B05" w:rsidRDefault="0021097D" w:rsidP="00522B05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522B05">
              <w:rPr>
                <w:rFonts w:ascii="Times New Roman" w:hAnsi="Times New Roman"/>
              </w:rPr>
              <w:t>1,29</w:t>
            </w:r>
          </w:p>
        </w:tc>
        <w:tc>
          <w:tcPr>
            <w:tcW w:w="1504" w:type="dxa"/>
            <w:vAlign w:val="center"/>
          </w:tcPr>
          <w:p w:rsidR="0021097D" w:rsidRPr="00522B05" w:rsidRDefault="0021097D" w:rsidP="00522B05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522B05">
              <w:rPr>
                <w:rFonts w:ascii="Times New Roman" w:hAnsi="Times New Roman"/>
              </w:rPr>
              <w:t>2,69</w:t>
            </w:r>
          </w:p>
        </w:tc>
        <w:tc>
          <w:tcPr>
            <w:tcW w:w="1610" w:type="dxa"/>
            <w:vAlign w:val="center"/>
          </w:tcPr>
          <w:p w:rsidR="0021097D" w:rsidRPr="00522B05" w:rsidRDefault="0021097D" w:rsidP="00522B05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522B05">
              <w:rPr>
                <w:rFonts w:ascii="Times New Roman" w:hAnsi="Times New Roman"/>
              </w:rPr>
              <w:t>52,0</w:t>
            </w:r>
          </w:p>
        </w:tc>
        <w:tc>
          <w:tcPr>
            <w:tcW w:w="1755" w:type="dxa"/>
            <w:vAlign w:val="center"/>
          </w:tcPr>
          <w:p w:rsidR="0021097D" w:rsidRPr="00522B05" w:rsidRDefault="0021097D" w:rsidP="00522B05">
            <w:pPr>
              <w:spacing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 w:rsidRPr="00522B05">
              <w:rPr>
                <w:rFonts w:ascii="Times New Roman" w:hAnsi="Times New Roman"/>
                <w:lang w:val="ru-RU" w:eastAsia="ru-RU"/>
              </w:rPr>
              <w:t>40,8</w:t>
            </w:r>
          </w:p>
        </w:tc>
        <w:tc>
          <w:tcPr>
            <w:tcW w:w="1647" w:type="dxa"/>
            <w:vAlign w:val="center"/>
          </w:tcPr>
          <w:p w:rsidR="0021097D" w:rsidRPr="00522B05" w:rsidRDefault="0021097D" w:rsidP="00522B05">
            <w:pPr>
              <w:spacing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 w:rsidRPr="00522B05">
              <w:rPr>
                <w:rFonts w:ascii="Times New Roman" w:hAnsi="Times New Roman"/>
                <w:lang w:val="ru-RU" w:eastAsia="ru-RU"/>
              </w:rPr>
              <w:t>68,7</w:t>
            </w:r>
          </w:p>
        </w:tc>
      </w:tr>
      <w:tr w:rsidR="0021097D" w:rsidRPr="00522B05" w:rsidTr="00522B05">
        <w:trPr>
          <w:jc w:val="center"/>
        </w:trPr>
        <w:tc>
          <w:tcPr>
            <w:tcW w:w="1331" w:type="dxa"/>
            <w:vAlign w:val="center"/>
          </w:tcPr>
          <w:p w:rsidR="0021097D" w:rsidRPr="00522B05" w:rsidRDefault="0021097D" w:rsidP="00522B0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lang w:val="ru-RU"/>
              </w:rPr>
            </w:pPr>
            <w:r w:rsidRPr="00522B05">
              <w:rPr>
                <w:rFonts w:ascii="Times New Roman" w:hAnsi="Times New Roman"/>
                <w:lang w:val="ru-RU"/>
              </w:rPr>
              <w:t>А</w:t>
            </w:r>
          </w:p>
        </w:tc>
        <w:tc>
          <w:tcPr>
            <w:tcW w:w="1504" w:type="dxa"/>
            <w:vAlign w:val="center"/>
          </w:tcPr>
          <w:p w:rsidR="0021097D" w:rsidRPr="00522B05" w:rsidRDefault="0021097D" w:rsidP="00522B05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522B05">
              <w:rPr>
                <w:rFonts w:ascii="Times New Roman" w:hAnsi="Times New Roman"/>
              </w:rPr>
              <w:t>1,41</w:t>
            </w:r>
          </w:p>
        </w:tc>
        <w:tc>
          <w:tcPr>
            <w:tcW w:w="1504" w:type="dxa"/>
            <w:vAlign w:val="center"/>
          </w:tcPr>
          <w:p w:rsidR="0021097D" w:rsidRPr="00522B05" w:rsidRDefault="0021097D" w:rsidP="00522B05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522B05">
              <w:rPr>
                <w:rFonts w:ascii="Times New Roman" w:hAnsi="Times New Roman"/>
              </w:rPr>
              <w:t>2,76</w:t>
            </w:r>
          </w:p>
        </w:tc>
        <w:tc>
          <w:tcPr>
            <w:tcW w:w="1610" w:type="dxa"/>
            <w:vAlign w:val="center"/>
          </w:tcPr>
          <w:p w:rsidR="0021097D" w:rsidRPr="00522B05" w:rsidRDefault="0021097D" w:rsidP="00522B05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522B05">
              <w:rPr>
                <w:rFonts w:ascii="Times New Roman" w:hAnsi="Times New Roman"/>
              </w:rPr>
              <w:t>48,9</w:t>
            </w:r>
          </w:p>
        </w:tc>
        <w:tc>
          <w:tcPr>
            <w:tcW w:w="1755" w:type="dxa"/>
            <w:vAlign w:val="center"/>
          </w:tcPr>
          <w:p w:rsidR="0021097D" w:rsidRPr="00522B05" w:rsidRDefault="0021097D" w:rsidP="00522B05">
            <w:pPr>
              <w:spacing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 w:rsidRPr="00522B05">
              <w:rPr>
                <w:rFonts w:ascii="Times New Roman" w:hAnsi="Times New Roman"/>
                <w:lang w:val="ru-RU" w:eastAsia="ru-RU"/>
              </w:rPr>
              <w:t>41,7</w:t>
            </w:r>
          </w:p>
        </w:tc>
        <w:tc>
          <w:tcPr>
            <w:tcW w:w="1647" w:type="dxa"/>
            <w:vAlign w:val="center"/>
          </w:tcPr>
          <w:p w:rsidR="0021097D" w:rsidRPr="00522B05" w:rsidRDefault="0021097D" w:rsidP="00522B05">
            <w:pPr>
              <w:spacing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 w:rsidRPr="00522B05">
              <w:rPr>
                <w:rFonts w:ascii="Times New Roman" w:hAnsi="Times New Roman"/>
                <w:lang w:val="ru-RU" w:eastAsia="ru-RU"/>
              </w:rPr>
              <w:t>70,7</w:t>
            </w:r>
          </w:p>
        </w:tc>
      </w:tr>
      <w:tr w:rsidR="0021097D" w:rsidRPr="00522B05" w:rsidTr="00522B05">
        <w:trPr>
          <w:jc w:val="center"/>
        </w:trPr>
        <w:tc>
          <w:tcPr>
            <w:tcW w:w="1331" w:type="dxa"/>
            <w:vAlign w:val="center"/>
          </w:tcPr>
          <w:p w:rsidR="0021097D" w:rsidRPr="00522B05" w:rsidRDefault="0021097D" w:rsidP="00522B0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lang w:val="ru-RU"/>
              </w:rPr>
            </w:pPr>
            <w:r w:rsidRPr="00522B05">
              <w:rPr>
                <w:rFonts w:ascii="Times New Roman" w:hAnsi="Times New Roman"/>
                <w:lang w:val="ru-RU"/>
              </w:rPr>
              <w:t>АВ</w:t>
            </w:r>
            <w:r w:rsidRPr="00522B05">
              <w:rPr>
                <w:rFonts w:ascii="Times New Roman" w:hAnsi="Times New Roman"/>
                <w:vertAlign w:val="subscript"/>
                <w:lang w:val="ru-RU"/>
              </w:rPr>
              <w:t>1</w:t>
            </w:r>
          </w:p>
        </w:tc>
        <w:tc>
          <w:tcPr>
            <w:tcW w:w="1504" w:type="dxa"/>
            <w:vAlign w:val="center"/>
          </w:tcPr>
          <w:p w:rsidR="0021097D" w:rsidRPr="00522B05" w:rsidRDefault="0021097D" w:rsidP="00522B05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522B05">
              <w:rPr>
                <w:rFonts w:ascii="Times New Roman" w:hAnsi="Times New Roman"/>
              </w:rPr>
              <w:t>1,43</w:t>
            </w:r>
          </w:p>
        </w:tc>
        <w:tc>
          <w:tcPr>
            <w:tcW w:w="1504" w:type="dxa"/>
            <w:vAlign w:val="center"/>
          </w:tcPr>
          <w:p w:rsidR="0021097D" w:rsidRPr="00522B05" w:rsidRDefault="0021097D" w:rsidP="00522B05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522B05">
              <w:rPr>
                <w:rFonts w:ascii="Times New Roman" w:hAnsi="Times New Roman"/>
              </w:rPr>
              <w:t>2,73</w:t>
            </w:r>
          </w:p>
        </w:tc>
        <w:tc>
          <w:tcPr>
            <w:tcW w:w="1610" w:type="dxa"/>
            <w:vAlign w:val="center"/>
          </w:tcPr>
          <w:p w:rsidR="0021097D" w:rsidRPr="00522B05" w:rsidRDefault="0021097D" w:rsidP="00522B05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522B05">
              <w:rPr>
                <w:rFonts w:ascii="Times New Roman" w:hAnsi="Times New Roman"/>
              </w:rPr>
              <w:t>47,6</w:t>
            </w:r>
          </w:p>
        </w:tc>
        <w:tc>
          <w:tcPr>
            <w:tcW w:w="1755" w:type="dxa"/>
            <w:vAlign w:val="center"/>
          </w:tcPr>
          <w:p w:rsidR="0021097D" w:rsidRPr="00522B05" w:rsidRDefault="0021097D" w:rsidP="00522B05">
            <w:pPr>
              <w:spacing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 w:rsidRPr="00522B05">
              <w:rPr>
                <w:rFonts w:ascii="Times New Roman" w:hAnsi="Times New Roman"/>
                <w:lang w:val="ru-RU" w:eastAsia="ru-RU"/>
              </w:rPr>
              <w:t>43,4</w:t>
            </w:r>
          </w:p>
        </w:tc>
        <w:tc>
          <w:tcPr>
            <w:tcW w:w="1647" w:type="dxa"/>
            <w:vAlign w:val="center"/>
          </w:tcPr>
          <w:p w:rsidR="0021097D" w:rsidRPr="00522B05" w:rsidRDefault="0021097D" w:rsidP="00522B05">
            <w:pPr>
              <w:spacing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 w:rsidRPr="00522B05">
              <w:rPr>
                <w:rFonts w:ascii="Times New Roman" w:hAnsi="Times New Roman"/>
                <w:lang w:val="ru-RU" w:eastAsia="ru-RU"/>
              </w:rPr>
              <w:t>78,8</w:t>
            </w:r>
          </w:p>
        </w:tc>
      </w:tr>
      <w:tr w:rsidR="0021097D" w:rsidRPr="00522B05" w:rsidTr="00522B05">
        <w:trPr>
          <w:jc w:val="center"/>
        </w:trPr>
        <w:tc>
          <w:tcPr>
            <w:tcW w:w="1331" w:type="dxa"/>
            <w:vAlign w:val="center"/>
          </w:tcPr>
          <w:p w:rsidR="0021097D" w:rsidRPr="00522B05" w:rsidRDefault="0021097D" w:rsidP="00522B0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lang w:val="ru-RU"/>
              </w:rPr>
            </w:pPr>
            <w:r w:rsidRPr="00522B05">
              <w:rPr>
                <w:rFonts w:ascii="Times New Roman" w:hAnsi="Times New Roman"/>
                <w:lang w:val="ru-RU"/>
              </w:rPr>
              <w:t>АВ</w:t>
            </w:r>
            <w:r w:rsidRPr="00522B05">
              <w:rPr>
                <w:rFonts w:ascii="Times New Roman" w:hAnsi="Times New Roman"/>
                <w:vertAlign w:val="subscript"/>
                <w:lang w:val="ru-RU"/>
              </w:rPr>
              <w:t>2</w:t>
            </w:r>
          </w:p>
        </w:tc>
        <w:tc>
          <w:tcPr>
            <w:tcW w:w="1504" w:type="dxa"/>
            <w:vAlign w:val="center"/>
          </w:tcPr>
          <w:p w:rsidR="0021097D" w:rsidRPr="00522B05" w:rsidRDefault="0021097D" w:rsidP="00522B05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522B05">
              <w:rPr>
                <w:rFonts w:ascii="Times New Roman" w:hAnsi="Times New Roman"/>
              </w:rPr>
              <w:t>1,44</w:t>
            </w:r>
          </w:p>
        </w:tc>
        <w:tc>
          <w:tcPr>
            <w:tcW w:w="1504" w:type="dxa"/>
            <w:vAlign w:val="center"/>
          </w:tcPr>
          <w:p w:rsidR="0021097D" w:rsidRPr="00522B05" w:rsidRDefault="0021097D" w:rsidP="00522B05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522B05">
              <w:rPr>
                <w:rFonts w:ascii="Times New Roman" w:hAnsi="Times New Roman"/>
              </w:rPr>
              <w:t>2,78</w:t>
            </w:r>
          </w:p>
        </w:tc>
        <w:tc>
          <w:tcPr>
            <w:tcW w:w="1610" w:type="dxa"/>
            <w:vAlign w:val="center"/>
          </w:tcPr>
          <w:p w:rsidR="0021097D" w:rsidRPr="00522B05" w:rsidRDefault="0021097D" w:rsidP="00522B05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522B05">
              <w:rPr>
                <w:rFonts w:ascii="Times New Roman" w:hAnsi="Times New Roman"/>
              </w:rPr>
              <w:t>48,1</w:t>
            </w:r>
          </w:p>
        </w:tc>
        <w:tc>
          <w:tcPr>
            <w:tcW w:w="1755" w:type="dxa"/>
            <w:vAlign w:val="center"/>
          </w:tcPr>
          <w:p w:rsidR="0021097D" w:rsidRPr="00522B05" w:rsidRDefault="0021097D" w:rsidP="00522B05">
            <w:pPr>
              <w:spacing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 w:rsidRPr="00522B05">
              <w:rPr>
                <w:rFonts w:ascii="Times New Roman" w:hAnsi="Times New Roman"/>
                <w:lang w:val="ru-RU" w:eastAsia="ru-RU"/>
              </w:rPr>
              <w:t>41,8</w:t>
            </w:r>
          </w:p>
        </w:tc>
        <w:tc>
          <w:tcPr>
            <w:tcW w:w="1647" w:type="dxa"/>
            <w:vAlign w:val="center"/>
          </w:tcPr>
          <w:p w:rsidR="0021097D" w:rsidRPr="00522B05" w:rsidRDefault="0021097D" w:rsidP="00522B05">
            <w:pPr>
              <w:spacing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 w:rsidRPr="00522B05">
              <w:rPr>
                <w:rFonts w:ascii="Times New Roman" w:hAnsi="Times New Roman"/>
                <w:lang w:val="ru-RU" w:eastAsia="ru-RU"/>
              </w:rPr>
              <w:t>74,8</w:t>
            </w:r>
          </w:p>
        </w:tc>
      </w:tr>
      <w:tr w:rsidR="0021097D" w:rsidRPr="00522B05" w:rsidTr="00522B05">
        <w:trPr>
          <w:jc w:val="center"/>
        </w:trPr>
        <w:tc>
          <w:tcPr>
            <w:tcW w:w="1331" w:type="dxa"/>
            <w:vAlign w:val="center"/>
          </w:tcPr>
          <w:p w:rsidR="0021097D" w:rsidRPr="00522B05" w:rsidRDefault="0021097D" w:rsidP="00522B0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lang w:val="ru-RU"/>
              </w:rPr>
            </w:pPr>
            <w:r w:rsidRPr="00522B05">
              <w:rPr>
                <w:rFonts w:ascii="Times New Roman" w:hAnsi="Times New Roman"/>
                <w:lang w:val="ru-RU"/>
              </w:rPr>
              <w:t>В</w:t>
            </w:r>
          </w:p>
        </w:tc>
        <w:tc>
          <w:tcPr>
            <w:tcW w:w="1504" w:type="dxa"/>
            <w:vAlign w:val="center"/>
          </w:tcPr>
          <w:p w:rsidR="0021097D" w:rsidRPr="00522B05" w:rsidRDefault="0021097D" w:rsidP="00522B05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522B05">
              <w:rPr>
                <w:rFonts w:ascii="Times New Roman" w:hAnsi="Times New Roman"/>
              </w:rPr>
              <w:t>1,49</w:t>
            </w:r>
          </w:p>
        </w:tc>
        <w:tc>
          <w:tcPr>
            <w:tcW w:w="1504" w:type="dxa"/>
            <w:vAlign w:val="center"/>
          </w:tcPr>
          <w:p w:rsidR="0021097D" w:rsidRPr="00522B05" w:rsidRDefault="0021097D" w:rsidP="00522B05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522B05">
              <w:rPr>
                <w:rFonts w:ascii="Times New Roman" w:hAnsi="Times New Roman"/>
              </w:rPr>
              <w:t>2,77</w:t>
            </w:r>
          </w:p>
        </w:tc>
        <w:tc>
          <w:tcPr>
            <w:tcW w:w="1610" w:type="dxa"/>
            <w:vAlign w:val="center"/>
          </w:tcPr>
          <w:p w:rsidR="0021097D" w:rsidRPr="00522B05" w:rsidRDefault="0021097D" w:rsidP="00522B05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522B05">
              <w:rPr>
                <w:rFonts w:ascii="Times New Roman" w:hAnsi="Times New Roman"/>
              </w:rPr>
              <w:t>46,2</w:t>
            </w:r>
          </w:p>
        </w:tc>
        <w:tc>
          <w:tcPr>
            <w:tcW w:w="1755" w:type="dxa"/>
            <w:vAlign w:val="center"/>
          </w:tcPr>
          <w:p w:rsidR="0021097D" w:rsidRPr="00522B05" w:rsidRDefault="0021097D" w:rsidP="00522B05">
            <w:pPr>
              <w:spacing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 w:rsidRPr="00522B05">
              <w:rPr>
                <w:rFonts w:ascii="Times New Roman" w:hAnsi="Times New Roman"/>
                <w:lang w:val="ru-RU" w:eastAsia="ru-RU"/>
              </w:rPr>
              <w:t>40,8</w:t>
            </w:r>
          </w:p>
        </w:tc>
        <w:tc>
          <w:tcPr>
            <w:tcW w:w="1647" w:type="dxa"/>
            <w:vAlign w:val="center"/>
          </w:tcPr>
          <w:p w:rsidR="0021097D" w:rsidRPr="00522B05" w:rsidRDefault="0021097D" w:rsidP="00522B05">
            <w:pPr>
              <w:spacing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 w:rsidRPr="00522B05">
              <w:rPr>
                <w:rFonts w:ascii="Times New Roman" w:hAnsi="Times New Roman"/>
                <w:lang w:val="ru-RU" w:eastAsia="ru-RU"/>
              </w:rPr>
              <w:t>73,5</w:t>
            </w:r>
          </w:p>
        </w:tc>
      </w:tr>
      <w:tr w:rsidR="0021097D" w:rsidRPr="00522B05" w:rsidTr="00522B05">
        <w:trPr>
          <w:jc w:val="center"/>
        </w:trPr>
        <w:tc>
          <w:tcPr>
            <w:tcW w:w="1331" w:type="dxa"/>
            <w:vAlign w:val="center"/>
          </w:tcPr>
          <w:p w:rsidR="0021097D" w:rsidRPr="00522B05" w:rsidRDefault="0021097D" w:rsidP="00522B0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lang w:val="ru-RU"/>
              </w:rPr>
            </w:pPr>
            <w:r w:rsidRPr="00522B05">
              <w:rPr>
                <w:rFonts w:ascii="Times New Roman" w:hAnsi="Times New Roman"/>
                <w:lang w:val="ru-RU"/>
              </w:rPr>
              <w:t>С</w:t>
            </w:r>
          </w:p>
        </w:tc>
        <w:tc>
          <w:tcPr>
            <w:tcW w:w="1504" w:type="dxa"/>
            <w:vAlign w:val="center"/>
          </w:tcPr>
          <w:p w:rsidR="0021097D" w:rsidRPr="00522B05" w:rsidRDefault="0021097D" w:rsidP="00522B05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522B05">
              <w:rPr>
                <w:rFonts w:ascii="Times New Roman" w:hAnsi="Times New Roman"/>
              </w:rPr>
              <w:t>1,54</w:t>
            </w:r>
          </w:p>
        </w:tc>
        <w:tc>
          <w:tcPr>
            <w:tcW w:w="1504" w:type="dxa"/>
            <w:vAlign w:val="center"/>
          </w:tcPr>
          <w:p w:rsidR="0021097D" w:rsidRPr="00522B05" w:rsidRDefault="0021097D" w:rsidP="00522B05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522B05">
              <w:rPr>
                <w:rFonts w:ascii="Times New Roman" w:hAnsi="Times New Roman"/>
              </w:rPr>
              <w:t>2,78</w:t>
            </w:r>
          </w:p>
        </w:tc>
        <w:tc>
          <w:tcPr>
            <w:tcW w:w="1610" w:type="dxa"/>
            <w:vAlign w:val="center"/>
          </w:tcPr>
          <w:p w:rsidR="0021097D" w:rsidRPr="00522B05" w:rsidRDefault="0021097D" w:rsidP="00522B05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522B05">
              <w:rPr>
                <w:rFonts w:ascii="Times New Roman" w:hAnsi="Times New Roman"/>
              </w:rPr>
              <w:t>44,6</w:t>
            </w:r>
          </w:p>
        </w:tc>
        <w:tc>
          <w:tcPr>
            <w:tcW w:w="1755" w:type="dxa"/>
            <w:vAlign w:val="center"/>
          </w:tcPr>
          <w:p w:rsidR="0021097D" w:rsidRPr="00522B05" w:rsidRDefault="0021097D" w:rsidP="00522B05">
            <w:pPr>
              <w:spacing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 w:rsidRPr="00522B05">
              <w:rPr>
                <w:rFonts w:ascii="Times New Roman" w:hAnsi="Times New Roman"/>
                <w:lang w:val="ru-RU" w:eastAsia="ru-RU"/>
              </w:rPr>
              <w:t>40,7</w:t>
            </w:r>
          </w:p>
        </w:tc>
        <w:tc>
          <w:tcPr>
            <w:tcW w:w="1647" w:type="dxa"/>
            <w:vAlign w:val="center"/>
          </w:tcPr>
          <w:p w:rsidR="0021097D" w:rsidRPr="00522B05" w:rsidRDefault="0021097D" w:rsidP="00522B05">
            <w:pPr>
              <w:spacing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 w:rsidRPr="00522B05">
              <w:rPr>
                <w:rFonts w:ascii="Times New Roman" w:hAnsi="Times New Roman"/>
                <w:lang w:val="ru-RU" w:eastAsia="ru-RU"/>
              </w:rPr>
              <w:t>72,4</w:t>
            </w:r>
          </w:p>
        </w:tc>
      </w:tr>
      <w:tr w:rsidR="0021097D" w:rsidRPr="00BF3B60" w:rsidTr="00522B05">
        <w:trPr>
          <w:jc w:val="center"/>
        </w:trPr>
        <w:tc>
          <w:tcPr>
            <w:tcW w:w="9351" w:type="dxa"/>
            <w:gridSpan w:val="6"/>
            <w:vAlign w:val="center"/>
          </w:tcPr>
          <w:p w:rsidR="0021097D" w:rsidRPr="00522B05" w:rsidRDefault="0021097D" w:rsidP="00522B0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lang w:val="ru-RU"/>
              </w:rPr>
            </w:pPr>
            <w:r w:rsidRPr="00522B05">
              <w:rPr>
                <w:rFonts w:ascii="Times New Roman" w:hAnsi="Times New Roman"/>
                <w:lang w:val="ru-RU"/>
              </w:rPr>
              <w:t>Разрез 5. Лугово-болотная почва (низкий чек, предшественник – занятой пар)</w:t>
            </w:r>
          </w:p>
        </w:tc>
      </w:tr>
      <w:tr w:rsidR="0021097D" w:rsidRPr="00522B05" w:rsidTr="00522B05">
        <w:trPr>
          <w:jc w:val="center"/>
        </w:trPr>
        <w:tc>
          <w:tcPr>
            <w:tcW w:w="1331" w:type="dxa"/>
            <w:vAlign w:val="center"/>
          </w:tcPr>
          <w:p w:rsidR="0021097D" w:rsidRPr="00522B05" w:rsidRDefault="0021097D" w:rsidP="00522B0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lang w:val="ru-RU"/>
              </w:rPr>
            </w:pPr>
            <w:r w:rsidRPr="00522B05">
              <w:rPr>
                <w:rFonts w:ascii="Times New Roman" w:hAnsi="Times New Roman"/>
                <w:lang w:val="ru-RU"/>
              </w:rPr>
              <w:t>А</w:t>
            </w:r>
            <w:r w:rsidRPr="00522B05">
              <w:rPr>
                <w:rFonts w:ascii="Times New Roman" w:hAnsi="Times New Roman"/>
                <w:vertAlign w:val="subscript"/>
                <w:lang w:val="ru-RU"/>
              </w:rPr>
              <w:t>пах</w:t>
            </w:r>
          </w:p>
        </w:tc>
        <w:tc>
          <w:tcPr>
            <w:tcW w:w="1504" w:type="dxa"/>
            <w:vAlign w:val="center"/>
          </w:tcPr>
          <w:p w:rsidR="0021097D" w:rsidRPr="00522B05" w:rsidRDefault="0021097D" w:rsidP="00522B05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522B05">
              <w:rPr>
                <w:rFonts w:ascii="Times New Roman" w:hAnsi="Times New Roman"/>
              </w:rPr>
              <w:t>1,39</w:t>
            </w:r>
          </w:p>
        </w:tc>
        <w:tc>
          <w:tcPr>
            <w:tcW w:w="1504" w:type="dxa"/>
            <w:vAlign w:val="center"/>
          </w:tcPr>
          <w:p w:rsidR="0021097D" w:rsidRPr="00522B05" w:rsidRDefault="0021097D" w:rsidP="00522B05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522B05">
              <w:rPr>
                <w:rFonts w:ascii="Times New Roman" w:hAnsi="Times New Roman"/>
              </w:rPr>
              <w:t>2,65</w:t>
            </w:r>
          </w:p>
        </w:tc>
        <w:tc>
          <w:tcPr>
            <w:tcW w:w="1610" w:type="dxa"/>
            <w:vAlign w:val="center"/>
          </w:tcPr>
          <w:p w:rsidR="0021097D" w:rsidRPr="00522B05" w:rsidRDefault="0021097D" w:rsidP="00522B05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522B05">
              <w:rPr>
                <w:rFonts w:ascii="Times New Roman" w:hAnsi="Times New Roman"/>
              </w:rPr>
              <w:t>47,5</w:t>
            </w:r>
          </w:p>
        </w:tc>
        <w:tc>
          <w:tcPr>
            <w:tcW w:w="1755" w:type="dxa"/>
            <w:vAlign w:val="center"/>
          </w:tcPr>
          <w:p w:rsidR="0021097D" w:rsidRPr="00522B05" w:rsidRDefault="0021097D" w:rsidP="00522B05">
            <w:pPr>
              <w:spacing w:line="276" w:lineRule="auto"/>
              <w:jc w:val="center"/>
              <w:rPr>
                <w:rFonts w:ascii="Times New Roman" w:hAnsi="Times New Roman"/>
                <w:sz w:val="25"/>
                <w:szCs w:val="25"/>
                <w:lang w:val="ru-RU" w:eastAsia="ru-RU"/>
              </w:rPr>
            </w:pPr>
            <w:r w:rsidRPr="00522B05">
              <w:rPr>
                <w:rFonts w:ascii="Times New Roman" w:hAnsi="Times New Roman"/>
                <w:sz w:val="25"/>
                <w:szCs w:val="25"/>
                <w:lang w:val="ru-RU" w:eastAsia="ru-RU"/>
              </w:rPr>
              <w:t>47,1</w:t>
            </w:r>
          </w:p>
        </w:tc>
        <w:tc>
          <w:tcPr>
            <w:tcW w:w="1647" w:type="dxa"/>
            <w:vAlign w:val="center"/>
          </w:tcPr>
          <w:p w:rsidR="0021097D" w:rsidRPr="00522B05" w:rsidRDefault="0021097D" w:rsidP="00522B05">
            <w:pPr>
              <w:spacing w:line="276" w:lineRule="auto"/>
              <w:jc w:val="center"/>
              <w:rPr>
                <w:rFonts w:ascii="Times New Roman" w:hAnsi="Times New Roman"/>
                <w:sz w:val="25"/>
                <w:szCs w:val="25"/>
                <w:lang w:val="ru-RU" w:eastAsia="ru-RU"/>
              </w:rPr>
            </w:pPr>
            <w:r w:rsidRPr="00522B05">
              <w:rPr>
                <w:rFonts w:ascii="Times New Roman" w:hAnsi="Times New Roman"/>
                <w:sz w:val="25"/>
                <w:szCs w:val="25"/>
                <w:lang w:val="ru-RU" w:eastAsia="ru-RU"/>
              </w:rPr>
              <w:t>77,8</w:t>
            </w:r>
          </w:p>
        </w:tc>
      </w:tr>
      <w:tr w:rsidR="0021097D" w:rsidRPr="00522B05" w:rsidTr="00522B05">
        <w:trPr>
          <w:jc w:val="center"/>
        </w:trPr>
        <w:tc>
          <w:tcPr>
            <w:tcW w:w="1331" w:type="dxa"/>
            <w:vAlign w:val="center"/>
          </w:tcPr>
          <w:p w:rsidR="0021097D" w:rsidRPr="00522B05" w:rsidRDefault="0021097D" w:rsidP="00522B0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lang w:val="ru-RU"/>
              </w:rPr>
            </w:pPr>
            <w:r w:rsidRPr="00522B05">
              <w:rPr>
                <w:rFonts w:ascii="Times New Roman" w:hAnsi="Times New Roman"/>
                <w:lang w:val="ru-RU"/>
              </w:rPr>
              <w:t>А</w:t>
            </w:r>
          </w:p>
        </w:tc>
        <w:tc>
          <w:tcPr>
            <w:tcW w:w="1504" w:type="dxa"/>
            <w:vAlign w:val="center"/>
          </w:tcPr>
          <w:p w:rsidR="0021097D" w:rsidRPr="00522B05" w:rsidRDefault="0021097D" w:rsidP="00522B05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522B05">
              <w:rPr>
                <w:rFonts w:ascii="Times New Roman" w:hAnsi="Times New Roman"/>
              </w:rPr>
              <w:t>1,49</w:t>
            </w:r>
          </w:p>
        </w:tc>
        <w:tc>
          <w:tcPr>
            <w:tcW w:w="1504" w:type="dxa"/>
            <w:vAlign w:val="center"/>
          </w:tcPr>
          <w:p w:rsidR="0021097D" w:rsidRPr="00522B05" w:rsidRDefault="0021097D" w:rsidP="00522B05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522B05">
              <w:rPr>
                <w:rFonts w:ascii="Times New Roman" w:hAnsi="Times New Roman"/>
              </w:rPr>
              <w:t>2,73</w:t>
            </w:r>
          </w:p>
        </w:tc>
        <w:tc>
          <w:tcPr>
            <w:tcW w:w="1610" w:type="dxa"/>
            <w:vAlign w:val="center"/>
          </w:tcPr>
          <w:p w:rsidR="0021097D" w:rsidRPr="00522B05" w:rsidRDefault="0021097D" w:rsidP="00522B05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522B05">
              <w:rPr>
                <w:rFonts w:ascii="Times New Roman" w:hAnsi="Times New Roman"/>
              </w:rPr>
              <w:t>45,4</w:t>
            </w:r>
          </w:p>
        </w:tc>
        <w:tc>
          <w:tcPr>
            <w:tcW w:w="1755" w:type="dxa"/>
            <w:vAlign w:val="center"/>
          </w:tcPr>
          <w:p w:rsidR="0021097D" w:rsidRPr="00522B05" w:rsidRDefault="0021097D" w:rsidP="00522B05">
            <w:pPr>
              <w:spacing w:line="276" w:lineRule="auto"/>
              <w:jc w:val="center"/>
              <w:rPr>
                <w:rFonts w:ascii="Times New Roman" w:hAnsi="Times New Roman"/>
                <w:sz w:val="25"/>
                <w:szCs w:val="25"/>
                <w:lang w:val="ru-RU" w:eastAsia="ru-RU"/>
              </w:rPr>
            </w:pPr>
            <w:r w:rsidRPr="00522B05">
              <w:rPr>
                <w:rFonts w:ascii="Times New Roman" w:hAnsi="Times New Roman"/>
                <w:sz w:val="25"/>
                <w:szCs w:val="25"/>
                <w:lang w:val="ru-RU" w:eastAsia="ru-RU"/>
              </w:rPr>
              <w:t>48,3</w:t>
            </w:r>
          </w:p>
        </w:tc>
        <w:tc>
          <w:tcPr>
            <w:tcW w:w="1647" w:type="dxa"/>
            <w:vAlign w:val="center"/>
          </w:tcPr>
          <w:p w:rsidR="0021097D" w:rsidRPr="00522B05" w:rsidRDefault="0021097D" w:rsidP="00522B05">
            <w:pPr>
              <w:spacing w:line="276" w:lineRule="auto"/>
              <w:jc w:val="center"/>
              <w:rPr>
                <w:rFonts w:ascii="Times New Roman" w:hAnsi="Times New Roman"/>
                <w:sz w:val="25"/>
                <w:szCs w:val="25"/>
                <w:lang w:val="ru-RU" w:eastAsia="ru-RU"/>
              </w:rPr>
            </w:pPr>
            <w:r w:rsidRPr="00522B05">
              <w:rPr>
                <w:rFonts w:ascii="Times New Roman" w:hAnsi="Times New Roman"/>
                <w:sz w:val="25"/>
                <w:szCs w:val="25"/>
                <w:lang w:val="ru-RU" w:eastAsia="ru-RU"/>
              </w:rPr>
              <w:t>80,3</w:t>
            </w:r>
          </w:p>
        </w:tc>
      </w:tr>
      <w:tr w:rsidR="0021097D" w:rsidRPr="00522B05" w:rsidTr="00522B05">
        <w:trPr>
          <w:jc w:val="center"/>
        </w:trPr>
        <w:tc>
          <w:tcPr>
            <w:tcW w:w="1331" w:type="dxa"/>
            <w:vAlign w:val="center"/>
          </w:tcPr>
          <w:p w:rsidR="0021097D" w:rsidRPr="00522B05" w:rsidRDefault="0021097D" w:rsidP="00522B0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lang w:val="ru-RU"/>
              </w:rPr>
            </w:pPr>
            <w:r w:rsidRPr="00522B05">
              <w:rPr>
                <w:rFonts w:ascii="Times New Roman" w:hAnsi="Times New Roman"/>
                <w:lang w:val="ru-RU"/>
              </w:rPr>
              <w:t>АВ</w:t>
            </w:r>
          </w:p>
        </w:tc>
        <w:tc>
          <w:tcPr>
            <w:tcW w:w="1504" w:type="dxa"/>
            <w:vAlign w:val="center"/>
          </w:tcPr>
          <w:p w:rsidR="0021097D" w:rsidRPr="00522B05" w:rsidRDefault="0021097D" w:rsidP="00522B05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522B05">
              <w:rPr>
                <w:rFonts w:ascii="Times New Roman" w:hAnsi="Times New Roman"/>
              </w:rPr>
              <w:t>1,42</w:t>
            </w:r>
          </w:p>
        </w:tc>
        <w:tc>
          <w:tcPr>
            <w:tcW w:w="1504" w:type="dxa"/>
            <w:vAlign w:val="center"/>
          </w:tcPr>
          <w:p w:rsidR="0021097D" w:rsidRPr="00522B05" w:rsidRDefault="0021097D" w:rsidP="00522B05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522B05">
              <w:rPr>
                <w:rFonts w:ascii="Times New Roman" w:hAnsi="Times New Roman"/>
              </w:rPr>
              <w:t>2,75</w:t>
            </w:r>
          </w:p>
        </w:tc>
        <w:tc>
          <w:tcPr>
            <w:tcW w:w="1610" w:type="dxa"/>
            <w:vAlign w:val="center"/>
          </w:tcPr>
          <w:p w:rsidR="0021097D" w:rsidRPr="00522B05" w:rsidRDefault="0021097D" w:rsidP="00522B05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522B05">
              <w:rPr>
                <w:rFonts w:ascii="Times New Roman" w:hAnsi="Times New Roman"/>
              </w:rPr>
              <w:t>48,4</w:t>
            </w:r>
          </w:p>
        </w:tc>
        <w:tc>
          <w:tcPr>
            <w:tcW w:w="1755" w:type="dxa"/>
            <w:vAlign w:val="center"/>
          </w:tcPr>
          <w:p w:rsidR="0021097D" w:rsidRPr="00522B05" w:rsidRDefault="0021097D" w:rsidP="00522B05">
            <w:pPr>
              <w:spacing w:line="276" w:lineRule="auto"/>
              <w:jc w:val="center"/>
              <w:rPr>
                <w:rFonts w:ascii="Times New Roman" w:hAnsi="Times New Roman"/>
                <w:sz w:val="25"/>
                <w:szCs w:val="25"/>
                <w:lang w:val="ru-RU" w:eastAsia="ru-RU"/>
              </w:rPr>
            </w:pPr>
            <w:r w:rsidRPr="00522B05">
              <w:rPr>
                <w:rFonts w:ascii="Times New Roman" w:hAnsi="Times New Roman"/>
                <w:sz w:val="25"/>
                <w:szCs w:val="25"/>
                <w:lang w:val="ru-RU" w:eastAsia="ru-RU"/>
              </w:rPr>
              <w:t>52,4</w:t>
            </w:r>
          </w:p>
        </w:tc>
        <w:tc>
          <w:tcPr>
            <w:tcW w:w="1647" w:type="dxa"/>
            <w:vAlign w:val="center"/>
          </w:tcPr>
          <w:p w:rsidR="0021097D" w:rsidRPr="00522B05" w:rsidRDefault="0021097D" w:rsidP="00522B05">
            <w:pPr>
              <w:spacing w:line="276" w:lineRule="auto"/>
              <w:jc w:val="center"/>
              <w:rPr>
                <w:rFonts w:ascii="Times New Roman" w:hAnsi="Times New Roman"/>
                <w:sz w:val="25"/>
                <w:szCs w:val="25"/>
                <w:lang w:val="ru-RU" w:eastAsia="ru-RU"/>
              </w:rPr>
            </w:pPr>
            <w:r w:rsidRPr="00522B05">
              <w:rPr>
                <w:rFonts w:ascii="Times New Roman" w:hAnsi="Times New Roman"/>
                <w:sz w:val="25"/>
                <w:szCs w:val="25"/>
                <w:lang w:val="ru-RU" w:eastAsia="ru-RU"/>
              </w:rPr>
              <w:t>84,0</w:t>
            </w:r>
          </w:p>
        </w:tc>
      </w:tr>
      <w:tr w:rsidR="0021097D" w:rsidRPr="00522B05" w:rsidTr="00522B05">
        <w:trPr>
          <w:jc w:val="center"/>
        </w:trPr>
        <w:tc>
          <w:tcPr>
            <w:tcW w:w="1331" w:type="dxa"/>
            <w:vAlign w:val="center"/>
          </w:tcPr>
          <w:p w:rsidR="0021097D" w:rsidRPr="00522B05" w:rsidRDefault="0021097D" w:rsidP="00522B0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lang w:val="ru-RU"/>
              </w:rPr>
            </w:pPr>
            <w:r w:rsidRPr="00522B05">
              <w:rPr>
                <w:rFonts w:ascii="Times New Roman" w:hAnsi="Times New Roman"/>
                <w:lang w:val="ru-RU"/>
              </w:rPr>
              <w:t>В</w:t>
            </w:r>
          </w:p>
        </w:tc>
        <w:tc>
          <w:tcPr>
            <w:tcW w:w="1504" w:type="dxa"/>
            <w:vAlign w:val="center"/>
          </w:tcPr>
          <w:p w:rsidR="0021097D" w:rsidRPr="00522B05" w:rsidRDefault="0021097D" w:rsidP="00522B05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522B05">
              <w:rPr>
                <w:rFonts w:ascii="Times New Roman" w:hAnsi="Times New Roman"/>
              </w:rPr>
              <w:t>1,48</w:t>
            </w:r>
          </w:p>
        </w:tc>
        <w:tc>
          <w:tcPr>
            <w:tcW w:w="1504" w:type="dxa"/>
            <w:vAlign w:val="center"/>
          </w:tcPr>
          <w:p w:rsidR="0021097D" w:rsidRPr="00522B05" w:rsidRDefault="0021097D" w:rsidP="00522B05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522B05">
              <w:rPr>
                <w:rFonts w:ascii="Times New Roman" w:hAnsi="Times New Roman"/>
              </w:rPr>
              <w:t>2,78</w:t>
            </w:r>
          </w:p>
        </w:tc>
        <w:tc>
          <w:tcPr>
            <w:tcW w:w="1610" w:type="dxa"/>
            <w:vAlign w:val="center"/>
          </w:tcPr>
          <w:p w:rsidR="0021097D" w:rsidRPr="00522B05" w:rsidRDefault="0021097D" w:rsidP="00522B05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522B05">
              <w:rPr>
                <w:rFonts w:ascii="Times New Roman" w:hAnsi="Times New Roman"/>
              </w:rPr>
              <w:t>46,7</w:t>
            </w:r>
          </w:p>
        </w:tc>
        <w:tc>
          <w:tcPr>
            <w:tcW w:w="1755" w:type="dxa"/>
            <w:vAlign w:val="center"/>
          </w:tcPr>
          <w:p w:rsidR="0021097D" w:rsidRPr="00522B05" w:rsidRDefault="0021097D" w:rsidP="00522B05">
            <w:pPr>
              <w:spacing w:line="276" w:lineRule="auto"/>
              <w:jc w:val="center"/>
              <w:rPr>
                <w:rFonts w:ascii="Times New Roman" w:hAnsi="Times New Roman"/>
                <w:sz w:val="25"/>
                <w:szCs w:val="25"/>
                <w:lang w:val="ru-RU" w:eastAsia="ru-RU"/>
              </w:rPr>
            </w:pPr>
            <w:r w:rsidRPr="00522B05">
              <w:rPr>
                <w:rFonts w:ascii="Times New Roman" w:hAnsi="Times New Roman"/>
                <w:sz w:val="25"/>
                <w:szCs w:val="25"/>
                <w:lang w:val="ru-RU" w:eastAsia="ru-RU"/>
              </w:rPr>
              <w:t>49,2</w:t>
            </w:r>
          </w:p>
        </w:tc>
        <w:tc>
          <w:tcPr>
            <w:tcW w:w="1647" w:type="dxa"/>
            <w:vAlign w:val="center"/>
          </w:tcPr>
          <w:p w:rsidR="0021097D" w:rsidRPr="00522B05" w:rsidRDefault="0021097D" w:rsidP="00522B05">
            <w:pPr>
              <w:spacing w:line="276" w:lineRule="auto"/>
              <w:jc w:val="center"/>
              <w:rPr>
                <w:rFonts w:ascii="Times New Roman" w:hAnsi="Times New Roman"/>
                <w:sz w:val="25"/>
                <w:szCs w:val="25"/>
                <w:lang w:val="ru-RU" w:eastAsia="ru-RU"/>
              </w:rPr>
            </w:pPr>
            <w:r w:rsidRPr="00522B05">
              <w:rPr>
                <w:rFonts w:ascii="Times New Roman" w:hAnsi="Times New Roman"/>
                <w:sz w:val="25"/>
                <w:szCs w:val="25"/>
                <w:lang w:val="ru-RU" w:eastAsia="ru-RU"/>
              </w:rPr>
              <w:t>78,9</w:t>
            </w:r>
          </w:p>
        </w:tc>
      </w:tr>
      <w:tr w:rsidR="0021097D" w:rsidRPr="00522B05" w:rsidTr="00522B05">
        <w:trPr>
          <w:jc w:val="center"/>
        </w:trPr>
        <w:tc>
          <w:tcPr>
            <w:tcW w:w="1331" w:type="dxa"/>
            <w:vAlign w:val="center"/>
          </w:tcPr>
          <w:p w:rsidR="0021097D" w:rsidRPr="00522B05" w:rsidRDefault="0021097D" w:rsidP="00522B0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lang w:val="ru-RU"/>
              </w:rPr>
            </w:pPr>
            <w:r w:rsidRPr="00522B05">
              <w:rPr>
                <w:rFonts w:ascii="Times New Roman" w:hAnsi="Times New Roman"/>
                <w:lang w:val="ru-RU"/>
              </w:rPr>
              <w:t>С</w:t>
            </w:r>
          </w:p>
        </w:tc>
        <w:tc>
          <w:tcPr>
            <w:tcW w:w="1504" w:type="dxa"/>
            <w:vAlign w:val="center"/>
          </w:tcPr>
          <w:p w:rsidR="0021097D" w:rsidRPr="00522B05" w:rsidRDefault="0021097D" w:rsidP="00522B05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522B05">
              <w:rPr>
                <w:rFonts w:ascii="Times New Roman" w:hAnsi="Times New Roman"/>
              </w:rPr>
              <w:t>1,49</w:t>
            </w:r>
          </w:p>
        </w:tc>
        <w:tc>
          <w:tcPr>
            <w:tcW w:w="1504" w:type="dxa"/>
            <w:vAlign w:val="center"/>
          </w:tcPr>
          <w:p w:rsidR="0021097D" w:rsidRPr="00522B05" w:rsidRDefault="0021097D" w:rsidP="00522B05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522B05">
              <w:rPr>
                <w:rFonts w:ascii="Times New Roman" w:hAnsi="Times New Roman"/>
              </w:rPr>
              <w:t>2,78</w:t>
            </w:r>
          </w:p>
        </w:tc>
        <w:tc>
          <w:tcPr>
            <w:tcW w:w="1610" w:type="dxa"/>
            <w:vAlign w:val="center"/>
          </w:tcPr>
          <w:p w:rsidR="0021097D" w:rsidRPr="00522B05" w:rsidRDefault="0021097D" w:rsidP="00522B05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522B05">
              <w:rPr>
                <w:rFonts w:ascii="Times New Roman" w:hAnsi="Times New Roman"/>
              </w:rPr>
              <w:t>46,4</w:t>
            </w:r>
          </w:p>
        </w:tc>
        <w:tc>
          <w:tcPr>
            <w:tcW w:w="1755" w:type="dxa"/>
            <w:vAlign w:val="center"/>
          </w:tcPr>
          <w:p w:rsidR="0021097D" w:rsidRPr="00522B05" w:rsidRDefault="0021097D" w:rsidP="00522B05">
            <w:pPr>
              <w:spacing w:line="276" w:lineRule="auto"/>
              <w:jc w:val="center"/>
              <w:rPr>
                <w:rFonts w:ascii="Times New Roman" w:hAnsi="Times New Roman"/>
                <w:sz w:val="25"/>
                <w:szCs w:val="25"/>
                <w:lang w:val="ru-RU" w:eastAsia="ru-RU"/>
              </w:rPr>
            </w:pPr>
            <w:r w:rsidRPr="00522B05">
              <w:rPr>
                <w:rFonts w:ascii="Times New Roman" w:hAnsi="Times New Roman"/>
                <w:sz w:val="25"/>
                <w:szCs w:val="25"/>
                <w:lang w:val="ru-RU" w:eastAsia="ru-RU"/>
              </w:rPr>
              <w:t>45,7</w:t>
            </w:r>
          </w:p>
        </w:tc>
        <w:tc>
          <w:tcPr>
            <w:tcW w:w="1647" w:type="dxa"/>
            <w:vAlign w:val="center"/>
          </w:tcPr>
          <w:p w:rsidR="0021097D" w:rsidRPr="00522B05" w:rsidRDefault="0021097D" w:rsidP="00522B05">
            <w:pPr>
              <w:spacing w:line="276" w:lineRule="auto"/>
              <w:jc w:val="center"/>
              <w:rPr>
                <w:rFonts w:ascii="Times New Roman" w:hAnsi="Times New Roman"/>
                <w:sz w:val="25"/>
                <w:szCs w:val="25"/>
                <w:lang w:val="ru-RU" w:eastAsia="ru-RU"/>
              </w:rPr>
            </w:pPr>
            <w:r w:rsidRPr="00522B05">
              <w:rPr>
                <w:rFonts w:ascii="Times New Roman" w:hAnsi="Times New Roman"/>
                <w:sz w:val="25"/>
                <w:szCs w:val="25"/>
                <w:lang w:val="ru-RU" w:eastAsia="ru-RU"/>
              </w:rPr>
              <w:t>75,6</w:t>
            </w:r>
          </w:p>
        </w:tc>
      </w:tr>
      <w:tr w:rsidR="0021097D" w:rsidRPr="00BF3B60" w:rsidTr="00522B05">
        <w:trPr>
          <w:jc w:val="center"/>
        </w:trPr>
        <w:tc>
          <w:tcPr>
            <w:tcW w:w="9351" w:type="dxa"/>
            <w:gridSpan w:val="6"/>
            <w:vAlign w:val="center"/>
          </w:tcPr>
          <w:p w:rsidR="0021097D" w:rsidRPr="00522B05" w:rsidRDefault="0021097D" w:rsidP="00522B05">
            <w:pPr>
              <w:spacing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 w:rsidRPr="00522B05">
              <w:rPr>
                <w:rFonts w:ascii="Times New Roman" w:hAnsi="Times New Roman"/>
                <w:lang w:val="ru-RU" w:eastAsia="ru-RU"/>
              </w:rPr>
              <w:t>Разрез 15. Залежь, расположенная на рисовой системе</w:t>
            </w:r>
          </w:p>
        </w:tc>
      </w:tr>
      <w:tr w:rsidR="0021097D" w:rsidRPr="00522B05" w:rsidTr="00522B05">
        <w:trPr>
          <w:jc w:val="center"/>
        </w:trPr>
        <w:tc>
          <w:tcPr>
            <w:tcW w:w="1331" w:type="dxa"/>
            <w:vAlign w:val="center"/>
          </w:tcPr>
          <w:p w:rsidR="0021097D" w:rsidRPr="00522B05" w:rsidRDefault="0021097D" w:rsidP="00522B0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lang w:val="ru-RU"/>
              </w:rPr>
            </w:pPr>
            <w:r w:rsidRPr="00522B05">
              <w:rPr>
                <w:rFonts w:ascii="Times New Roman" w:hAnsi="Times New Roman"/>
                <w:lang w:val="ru-RU"/>
              </w:rPr>
              <w:t>А</w:t>
            </w:r>
            <w:r w:rsidRPr="00522B05">
              <w:rPr>
                <w:rFonts w:ascii="Times New Roman" w:hAnsi="Times New Roman"/>
                <w:vertAlign w:val="subscript"/>
                <w:lang w:val="ru-RU"/>
              </w:rPr>
              <w:t>д</w:t>
            </w:r>
          </w:p>
        </w:tc>
        <w:tc>
          <w:tcPr>
            <w:tcW w:w="1504" w:type="dxa"/>
            <w:vAlign w:val="center"/>
          </w:tcPr>
          <w:p w:rsidR="0021097D" w:rsidRPr="00522B05" w:rsidRDefault="0021097D" w:rsidP="00522B05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522B05">
              <w:rPr>
                <w:rFonts w:ascii="Times New Roman" w:hAnsi="Times New Roman"/>
              </w:rPr>
              <w:t>1,25</w:t>
            </w:r>
          </w:p>
        </w:tc>
        <w:tc>
          <w:tcPr>
            <w:tcW w:w="1504" w:type="dxa"/>
            <w:vAlign w:val="center"/>
          </w:tcPr>
          <w:p w:rsidR="0021097D" w:rsidRPr="00522B05" w:rsidRDefault="0021097D" w:rsidP="00522B05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522B05">
              <w:rPr>
                <w:rFonts w:ascii="Times New Roman" w:hAnsi="Times New Roman"/>
              </w:rPr>
              <w:t>2,66</w:t>
            </w:r>
          </w:p>
        </w:tc>
        <w:tc>
          <w:tcPr>
            <w:tcW w:w="1610" w:type="dxa"/>
            <w:vAlign w:val="center"/>
          </w:tcPr>
          <w:p w:rsidR="0021097D" w:rsidRPr="00522B05" w:rsidRDefault="0021097D" w:rsidP="00522B05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522B05">
              <w:rPr>
                <w:rFonts w:ascii="Times New Roman" w:hAnsi="Times New Roman"/>
              </w:rPr>
              <w:t>53,0</w:t>
            </w:r>
          </w:p>
        </w:tc>
        <w:tc>
          <w:tcPr>
            <w:tcW w:w="1755" w:type="dxa"/>
            <w:vAlign w:val="center"/>
          </w:tcPr>
          <w:p w:rsidR="0021097D" w:rsidRPr="00522B05" w:rsidRDefault="0021097D" w:rsidP="00522B05">
            <w:pPr>
              <w:spacing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 w:rsidRPr="00522B05">
              <w:rPr>
                <w:rFonts w:ascii="Times New Roman" w:hAnsi="Times New Roman"/>
                <w:lang w:val="ru-RU" w:eastAsia="ru-RU"/>
              </w:rPr>
              <w:t>22,8</w:t>
            </w:r>
          </w:p>
        </w:tc>
        <w:tc>
          <w:tcPr>
            <w:tcW w:w="1647" w:type="dxa"/>
            <w:vAlign w:val="center"/>
          </w:tcPr>
          <w:p w:rsidR="0021097D" w:rsidRPr="00522B05" w:rsidRDefault="0021097D" w:rsidP="00522B05">
            <w:pPr>
              <w:spacing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 w:rsidRPr="00522B05">
              <w:rPr>
                <w:rFonts w:ascii="Times New Roman" w:hAnsi="Times New Roman"/>
                <w:lang w:val="ru-RU" w:eastAsia="ru-RU"/>
              </w:rPr>
              <w:t>50,5</w:t>
            </w:r>
          </w:p>
        </w:tc>
      </w:tr>
      <w:tr w:rsidR="0021097D" w:rsidRPr="00522B05" w:rsidTr="00522B05">
        <w:trPr>
          <w:jc w:val="center"/>
        </w:trPr>
        <w:tc>
          <w:tcPr>
            <w:tcW w:w="1331" w:type="dxa"/>
            <w:vAlign w:val="center"/>
          </w:tcPr>
          <w:p w:rsidR="0021097D" w:rsidRPr="00522B05" w:rsidRDefault="0021097D" w:rsidP="00522B0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lang w:val="ru-RU"/>
              </w:rPr>
            </w:pPr>
            <w:r w:rsidRPr="00522B05">
              <w:rPr>
                <w:rFonts w:ascii="Times New Roman" w:hAnsi="Times New Roman"/>
                <w:lang w:val="ru-RU"/>
              </w:rPr>
              <w:t>А</w:t>
            </w:r>
          </w:p>
        </w:tc>
        <w:tc>
          <w:tcPr>
            <w:tcW w:w="1504" w:type="dxa"/>
            <w:vAlign w:val="center"/>
          </w:tcPr>
          <w:p w:rsidR="0021097D" w:rsidRPr="00522B05" w:rsidRDefault="0021097D" w:rsidP="00522B05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522B05">
              <w:rPr>
                <w:rFonts w:ascii="Times New Roman" w:hAnsi="Times New Roman"/>
              </w:rPr>
              <w:t>1,41</w:t>
            </w:r>
          </w:p>
        </w:tc>
        <w:tc>
          <w:tcPr>
            <w:tcW w:w="1504" w:type="dxa"/>
            <w:vAlign w:val="center"/>
          </w:tcPr>
          <w:p w:rsidR="0021097D" w:rsidRPr="00522B05" w:rsidRDefault="0021097D" w:rsidP="00522B05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522B05">
              <w:rPr>
                <w:rFonts w:ascii="Times New Roman" w:hAnsi="Times New Roman"/>
              </w:rPr>
              <w:t>2,70</w:t>
            </w:r>
          </w:p>
        </w:tc>
        <w:tc>
          <w:tcPr>
            <w:tcW w:w="1610" w:type="dxa"/>
            <w:vAlign w:val="center"/>
          </w:tcPr>
          <w:p w:rsidR="0021097D" w:rsidRPr="00522B05" w:rsidRDefault="0021097D" w:rsidP="00522B05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522B05">
              <w:rPr>
                <w:rFonts w:ascii="Times New Roman" w:hAnsi="Times New Roman"/>
              </w:rPr>
              <w:t>47,8</w:t>
            </w:r>
          </w:p>
        </w:tc>
        <w:tc>
          <w:tcPr>
            <w:tcW w:w="1755" w:type="dxa"/>
            <w:vAlign w:val="center"/>
          </w:tcPr>
          <w:p w:rsidR="0021097D" w:rsidRPr="00522B05" w:rsidRDefault="0021097D" w:rsidP="00522B05">
            <w:pPr>
              <w:spacing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 w:rsidRPr="00522B05">
              <w:rPr>
                <w:rFonts w:ascii="Times New Roman" w:hAnsi="Times New Roman"/>
                <w:lang w:val="ru-RU" w:eastAsia="ru-RU"/>
              </w:rPr>
              <w:t>32,0</w:t>
            </w:r>
          </w:p>
        </w:tc>
        <w:tc>
          <w:tcPr>
            <w:tcW w:w="1647" w:type="dxa"/>
            <w:vAlign w:val="center"/>
          </w:tcPr>
          <w:p w:rsidR="0021097D" w:rsidRPr="00522B05" w:rsidRDefault="0021097D" w:rsidP="00522B05">
            <w:pPr>
              <w:spacing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 w:rsidRPr="00522B05">
              <w:rPr>
                <w:rFonts w:ascii="Times New Roman" w:hAnsi="Times New Roman"/>
                <w:lang w:val="ru-RU" w:eastAsia="ru-RU"/>
              </w:rPr>
              <w:t>58,6</w:t>
            </w:r>
          </w:p>
        </w:tc>
      </w:tr>
      <w:tr w:rsidR="0021097D" w:rsidRPr="00522B05" w:rsidTr="00522B05">
        <w:trPr>
          <w:jc w:val="center"/>
        </w:trPr>
        <w:tc>
          <w:tcPr>
            <w:tcW w:w="1331" w:type="dxa"/>
            <w:vAlign w:val="center"/>
          </w:tcPr>
          <w:p w:rsidR="0021097D" w:rsidRPr="00522B05" w:rsidRDefault="0021097D" w:rsidP="00522B0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lang w:val="ru-RU"/>
              </w:rPr>
            </w:pPr>
            <w:r w:rsidRPr="00522B05">
              <w:rPr>
                <w:rFonts w:ascii="Times New Roman" w:hAnsi="Times New Roman"/>
                <w:lang w:val="ru-RU"/>
              </w:rPr>
              <w:t>АВ</w:t>
            </w:r>
            <w:r w:rsidRPr="00522B05">
              <w:rPr>
                <w:rFonts w:ascii="Times New Roman" w:hAnsi="Times New Roman"/>
                <w:vertAlign w:val="subscript"/>
                <w:lang w:val="ru-RU"/>
              </w:rPr>
              <w:t>1</w:t>
            </w:r>
          </w:p>
        </w:tc>
        <w:tc>
          <w:tcPr>
            <w:tcW w:w="1504" w:type="dxa"/>
            <w:vAlign w:val="center"/>
          </w:tcPr>
          <w:p w:rsidR="0021097D" w:rsidRPr="00522B05" w:rsidRDefault="0021097D" w:rsidP="00522B05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522B05">
              <w:rPr>
                <w:rFonts w:ascii="Times New Roman" w:hAnsi="Times New Roman"/>
              </w:rPr>
              <w:t>1,47</w:t>
            </w:r>
          </w:p>
        </w:tc>
        <w:tc>
          <w:tcPr>
            <w:tcW w:w="1504" w:type="dxa"/>
            <w:vAlign w:val="center"/>
          </w:tcPr>
          <w:p w:rsidR="0021097D" w:rsidRPr="00522B05" w:rsidRDefault="0021097D" w:rsidP="00522B05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522B05">
              <w:rPr>
                <w:rFonts w:ascii="Times New Roman" w:hAnsi="Times New Roman"/>
              </w:rPr>
              <w:t>2,75</w:t>
            </w:r>
          </w:p>
        </w:tc>
        <w:tc>
          <w:tcPr>
            <w:tcW w:w="1610" w:type="dxa"/>
            <w:vAlign w:val="center"/>
          </w:tcPr>
          <w:p w:rsidR="0021097D" w:rsidRPr="00522B05" w:rsidRDefault="0021097D" w:rsidP="00522B05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522B05">
              <w:rPr>
                <w:rFonts w:ascii="Times New Roman" w:hAnsi="Times New Roman"/>
              </w:rPr>
              <w:t>46,6</w:t>
            </w:r>
          </w:p>
        </w:tc>
        <w:tc>
          <w:tcPr>
            <w:tcW w:w="1755" w:type="dxa"/>
            <w:vAlign w:val="center"/>
          </w:tcPr>
          <w:p w:rsidR="0021097D" w:rsidRPr="00522B05" w:rsidRDefault="0021097D" w:rsidP="00522B05">
            <w:pPr>
              <w:spacing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 w:rsidRPr="00522B05">
              <w:rPr>
                <w:rFonts w:ascii="Times New Roman" w:hAnsi="Times New Roman"/>
                <w:lang w:val="ru-RU" w:eastAsia="ru-RU"/>
              </w:rPr>
              <w:t>29,6</w:t>
            </w:r>
          </w:p>
        </w:tc>
        <w:tc>
          <w:tcPr>
            <w:tcW w:w="1647" w:type="dxa"/>
            <w:vAlign w:val="center"/>
          </w:tcPr>
          <w:p w:rsidR="0021097D" w:rsidRPr="00522B05" w:rsidRDefault="0021097D" w:rsidP="00522B05">
            <w:pPr>
              <w:spacing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 w:rsidRPr="00522B05">
              <w:rPr>
                <w:rFonts w:ascii="Times New Roman" w:hAnsi="Times New Roman"/>
                <w:lang w:val="ru-RU" w:eastAsia="ru-RU"/>
              </w:rPr>
              <w:t>57,0</w:t>
            </w:r>
          </w:p>
        </w:tc>
      </w:tr>
      <w:tr w:rsidR="0021097D" w:rsidRPr="00522B05" w:rsidTr="00522B05">
        <w:trPr>
          <w:jc w:val="center"/>
        </w:trPr>
        <w:tc>
          <w:tcPr>
            <w:tcW w:w="1331" w:type="dxa"/>
            <w:vAlign w:val="center"/>
          </w:tcPr>
          <w:p w:rsidR="0021097D" w:rsidRPr="00522B05" w:rsidRDefault="0021097D" w:rsidP="00522B0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lang w:val="ru-RU"/>
              </w:rPr>
            </w:pPr>
            <w:r w:rsidRPr="00522B05">
              <w:rPr>
                <w:rFonts w:ascii="Times New Roman" w:hAnsi="Times New Roman"/>
                <w:lang w:val="ru-RU"/>
              </w:rPr>
              <w:t>АВ</w:t>
            </w:r>
            <w:r w:rsidRPr="00522B05">
              <w:rPr>
                <w:rFonts w:ascii="Times New Roman" w:hAnsi="Times New Roman"/>
                <w:vertAlign w:val="subscript"/>
                <w:lang w:val="ru-RU"/>
              </w:rPr>
              <w:t>2</w:t>
            </w:r>
          </w:p>
        </w:tc>
        <w:tc>
          <w:tcPr>
            <w:tcW w:w="1504" w:type="dxa"/>
            <w:vAlign w:val="center"/>
          </w:tcPr>
          <w:p w:rsidR="0021097D" w:rsidRPr="00522B05" w:rsidRDefault="0021097D" w:rsidP="00522B05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522B05">
              <w:rPr>
                <w:rFonts w:ascii="Times New Roman" w:hAnsi="Times New Roman"/>
              </w:rPr>
              <w:t>1,45</w:t>
            </w:r>
          </w:p>
        </w:tc>
        <w:tc>
          <w:tcPr>
            <w:tcW w:w="1504" w:type="dxa"/>
            <w:vAlign w:val="center"/>
          </w:tcPr>
          <w:p w:rsidR="0021097D" w:rsidRPr="00522B05" w:rsidRDefault="0021097D" w:rsidP="00522B05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522B05">
              <w:rPr>
                <w:rFonts w:ascii="Times New Roman" w:hAnsi="Times New Roman"/>
              </w:rPr>
              <w:t>2,72</w:t>
            </w:r>
          </w:p>
        </w:tc>
        <w:tc>
          <w:tcPr>
            <w:tcW w:w="1610" w:type="dxa"/>
            <w:vAlign w:val="center"/>
          </w:tcPr>
          <w:p w:rsidR="0021097D" w:rsidRPr="00522B05" w:rsidRDefault="0021097D" w:rsidP="00522B05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522B05">
              <w:rPr>
                <w:rFonts w:ascii="Times New Roman" w:hAnsi="Times New Roman"/>
              </w:rPr>
              <w:t>46,7</w:t>
            </w:r>
          </w:p>
        </w:tc>
        <w:tc>
          <w:tcPr>
            <w:tcW w:w="1755" w:type="dxa"/>
            <w:vAlign w:val="center"/>
          </w:tcPr>
          <w:p w:rsidR="0021097D" w:rsidRPr="00522B05" w:rsidRDefault="0021097D" w:rsidP="00522B05">
            <w:pPr>
              <w:spacing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 w:rsidRPr="00522B05">
              <w:rPr>
                <w:rFonts w:ascii="Times New Roman" w:hAnsi="Times New Roman"/>
                <w:lang w:val="ru-RU" w:eastAsia="ru-RU"/>
              </w:rPr>
              <w:t>25,0</w:t>
            </w:r>
          </w:p>
        </w:tc>
        <w:tc>
          <w:tcPr>
            <w:tcW w:w="1647" w:type="dxa"/>
            <w:vAlign w:val="center"/>
          </w:tcPr>
          <w:p w:rsidR="0021097D" w:rsidRPr="00522B05" w:rsidRDefault="0021097D" w:rsidP="00522B05">
            <w:pPr>
              <w:spacing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 w:rsidRPr="00522B05">
              <w:rPr>
                <w:rFonts w:ascii="Times New Roman" w:hAnsi="Times New Roman"/>
                <w:lang w:val="ru-RU" w:eastAsia="ru-RU"/>
              </w:rPr>
              <w:t>49,4</w:t>
            </w:r>
          </w:p>
        </w:tc>
      </w:tr>
      <w:tr w:rsidR="0021097D" w:rsidRPr="00522B05" w:rsidTr="00522B05">
        <w:trPr>
          <w:jc w:val="center"/>
        </w:trPr>
        <w:tc>
          <w:tcPr>
            <w:tcW w:w="1331" w:type="dxa"/>
            <w:vAlign w:val="center"/>
          </w:tcPr>
          <w:p w:rsidR="0021097D" w:rsidRPr="00522B05" w:rsidRDefault="0021097D" w:rsidP="00522B0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lang w:val="ru-RU"/>
              </w:rPr>
            </w:pPr>
            <w:r w:rsidRPr="00522B05">
              <w:rPr>
                <w:rFonts w:ascii="Times New Roman" w:hAnsi="Times New Roman"/>
                <w:lang w:val="ru-RU"/>
              </w:rPr>
              <w:t>В</w:t>
            </w:r>
          </w:p>
        </w:tc>
        <w:tc>
          <w:tcPr>
            <w:tcW w:w="1504" w:type="dxa"/>
            <w:vAlign w:val="center"/>
          </w:tcPr>
          <w:p w:rsidR="0021097D" w:rsidRPr="00522B05" w:rsidRDefault="0021097D" w:rsidP="00522B05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522B05">
              <w:rPr>
                <w:rFonts w:ascii="Times New Roman" w:hAnsi="Times New Roman"/>
              </w:rPr>
              <w:t>1,46</w:t>
            </w:r>
          </w:p>
        </w:tc>
        <w:tc>
          <w:tcPr>
            <w:tcW w:w="1504" w:type="dxa"/>
            <w:vAlign w:val="center"/>
          </w:tcPr>
          <w:p w:rsidR="0021097D" w:rsidRPr="00522B05" w:rsidRDefault="0021097D" w:rsidP="00522B05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522B05">
              <w:rPr>
                <w:rFonts w:ascii="Times New Roman" w:hAnsi="Times New Roman"/>
              </w:rPr>
              <w:t>2,72</w:t>
            </w:r>
          </w:p>
        </w:tc>
        <w:tc>
          <w:tcPr>
            <w:tcW w:w="1610" w:type="dxa"/>
            <w:vAlign w:val="center"/>
          </w:tcPr>
          <w:p w:rsidR="0021097D" w:rsidRPr="00522B05" w:rsidRDefault="0021097D" w:rsidP="00522B05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522B05">
              <w:rPr>
                <w:rFonts w:ascii="Times New Roman" w:hAnsi="Times New Roman"/>
              </w:rPr>
              <w:t>46,3</w:t>
            </w:r>
          </w:p>
        </w:tc>
        <w:tc>
          <w:tcPr>
            <w:tcW w:w="1755" w:type="dxa"/>
            <w:vAlign w:val="center"/>
          </w:tcPr>
          <w:p w:rsidR="0021097D" w:rsidRPr="00522B05" w:rsidRDefault="0021097D" w:rsidP="00522B05">
            <w:pPr>
              <w:spacing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 w:rsidRPr="00522B05">
              <w:rPr>
                <w:rFonts w:ascii="Times New Roman" w:hAnsi="Times New Roman"/>
                <w:lang w:val="ru-RU" w:eastAsia="ru-RU"/>
              </w:rPr>
              <w:t>23,8</w:t>
            </w:r>
          </w:p>
        </w:tc>
        <w:tc>
          <w:tcPr>
            <w:tcW w:w="1647" w:type="dxa"/>
            <w:vAlign w:val="center"/>
          </w:tcPr>
          <w:p w:rsidR="0021097D" w:rsidRPr="00522B05" w:rsidRDefault="0021097D" w:rsidP="00522B05">
            <w:pPr>
              <w:spacing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 w:rsidRPr="00522B05">
              <w:rPr>
                <w:rFonts w:ascii="Times New Roman" w:hAnsi="Times New Roman"/>
                <w:lang w:val="ru-RU" w:eastAsia="ru-RU"/>
              </w:rPr>
              <w:t>46,1</w:t>
            </w:r>
          </w:p>
        </w:tc>
      </w:tr>
      <w:tr w:rsidR="0021097D" w:rsidRPr="00522B05" w:rsidTr="00522B05">
        <w:trPr>
          <w:jc w:val="center"/>
        </w:trPr>
        <w:tc>
          <w:tcPr>
            <w:tcW w:w="1331" w:type="dxa"/>
            <w:vAlign w:val="center"/>
          </w:tcPr>
          <w:p w:rsidR="0021097D" w:rsidRPr="00522B05" w:rsidRDefault="0021097D" w:rsidP="00522B0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lang w:val="ru-RU"/>
              </w:rPr>
            </w:pPr>
            <w:r w:rsidRPr="00522B05">
              <w:rPr>
                <w:rFonts w:ascii="Times New Roman" w:hAnsi="Times New Roman"/>
                <w:lang w:val="ru-RU"/>
              </w:rPr>
              <w:t>С</w:t>
            </w:r>
          </w:p>
        </w:tc>
        <w:tc>
          <w:tcPr>
            <w:tcW w:w="1504" w:type="dxa"/>
            <w:vAlign w:val="center"/>
          </w:tcPr>
          <w:p w:rsidR="0021097D" w:rsidRPr="00522B05" w:rsidRDefault="0021097D" w:rsidP="00522B05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522B05">
              <w:rPr>
                <w:rFonts w:ascii="Times New Roman" w:hAnsi="Times New Roman"/>
              </w:rPr>
              <w:t>1,49</w:t>
            </w:r>
          </w:p>
        </w:tc>
        <w:tc>
          <w:tcPr>
            <w:tcW w:w="1504" w:type="dxa"/>
            <w:vAlign w:val="center"/>
          </w:tcPr>
          <w:p w:rsidR="0021097D" w:rsidRPr="00522B05" w:rsidRDefault="0021097D" w:rsidP="00522B05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522B05">
              <w:rPr>
                <w:rFonts w:ascii="Times New Roman" w:hAnsi="Times New Roman"/>
              </w:rPr>
              <w:t>2,76</w:t>
            </w:r>
          </w:p>
        </w:tc>
        <w:tc>
          <w:tcPr>
            <w:tcW w:w="1610" w:type="dxa"/>
            <w:vAlign w:val="center"/>
          </w:tcPr>
          <w:p w:rsidR="0021097D" w:rsidRPr="00522B05" w:rsidRDefault="0021097D" w:rsidP="00522B05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522B05">
              <w:rPr>
                <w:rFonts w:ascii="Times New Roman" w:hAnsi="Times New Roman"/>
              </w:rPr>
              <w:t>46,0</w:t>
            </w:r>
          </w:p>
        </w:tc>
        <w:tc>
          <w:tcPr>
            <w:tcW w:w="1755" w:type="dxa"/>
            <w:vAlign w:val="center"/>
          </w:tcPr>
          <w:p w:rsidR="0021097D" w:rsidRPr="00522B05" w:rsidRDefault="0021097D" w:rsidP="00522B05">
            <w:pPr>
              <w:spacing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 w:rsidRPr="00522B05">
              <w:rPr>
                <w:rFonts w:ascii="Times New Roman" w:hAnsi="Times New Roman"/>
                <w:lang w:val="ru-RU" w:eastAsia="ru-RU"/>
              </w:rPr>
              <w:t>23,5</w:t>
            </w:r>
          </w:p>
        </w:tc>
        <w:tc>
          <w:tcPr>
            <w:tcW w:w="1647" w:type="dxa"/>
            <w:vAlign w:val="center"/>
          </w:tcPr>
          <w:p w:rsidR="0021097D" w:rsidRPr="00522B05" w:rsidRDefault="0021097D" w:rsidP="00522B05">
            <w:pPr>
              <w:spacing w:line="276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 w:rsidRPr="00522B05">
              <w:rPr>
                <w:rFonts w:ascii="Times New Roman" w:hAnsi="Times New Roman"/>
                <w:lang w:val="ru-RU" w:eastAsia="ru-RU"/>
              </w:rPr>
              <w:t>48,7</w:t>
            </w:r>
          </w:p>
        </w:tc>
      </w:tr>
    </w:tbl>
    <w:p w:rsidR="0021097D" w:rsidRDefault="0021097D" w:rsidP="00986FBC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4F7025">
        <w:rPr>
          <w:rFonts w:ascii="Times New Roman" w:hAnsi="Times New Roman"/>
          <w:sz w:val="28"/>
          <w:szCs w:val="28"/>
          <w:lang w:val="ru-RU"/>
        </w:rPr>
        <w:t xml:space="preserve">Развитие элювиального процесса в рисовых почвах проявляется в вымывании из пахотных </w:t>
      </w:r>
      <w:r>
        <w:rPr>
          <w:rFonts w:ascii="Times New Roman" w:hAnsi="Times New Roman"/>
          <w:sz w:val="28"/>
          <w:szCs w:val="28"/>
          <w:lang w:val="ru-RU"/>
        </w:rPr>
        <w:t>слоёв</w:t>
      </w:r>
      <w:r w:rsidRPr="004F7025">
        <w:rPr>
          <w:rFonts w:ascii="Times New Roman" w:hAnsi="Times New Roman"/>
          <w:sz w:val="28"/>
          <w:szCs w:val="28"/>
          <w:lang w:val="ru-RU"/>
        </w:rPr>
        <w:t xml:space="preserve"> илистых частиц</w:t>
      </w:r>
      <w:r>
        <w:rPr>
          <w:rFonts w:ascii="Times New Roman" w:hAnsi="Times New Roman"/>
          <w:sz w:val="28"/>
          <w:szCs w:val="28"/>
          <w:lang w:val="ru-RU"/>
        </w:rPr>
        <w:t>, водорастворимого гумуса, подвижных соединений железа и фосфора (табл. 1-2)</w:t>
      </w:r>
      <w:r w:rsidRPr="004F7025">
        <w:rPr>
          <w:rFonts w:ascii="Times New Roman" w:hAnsi="Times New Roman"/>
          <w:sz w:val="28"/>
          <w:szCs w:val="28"/>
          <w:lang w:val="ru-RU"/>
        </w:rPr>
        <w:t>.</w:t>
      </w:r>
    </w:p>
    <w:p w:rsidR="0021097D" w:rsidRDefault="0021097D" w:rsidP="00245E61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4F7025">
        <w:rPr>
          <w:rFonts w:ascii="Times New Roman" w:hAnsi="Times New Roman"/>
          <w:sz w:val="28"/>
          <w:szCs w:val="28"/>
          <w:lang w:val="ru-RU"/>
        </w:rPr>
        <w:t xml:space="preserve">Для лугово-черноземной почвы, расположенной на повышенных формах плавневой равнины, гранулометрический состав </w:t>
      </w:r>
      <w:r>
        <w:rPr>
          <w:rFonts w:ascii="Times New Roman" w:hAnsi="Times New Roman"/>
          <w:sz w:val="28"/>
          <w:szCs w:val="28"/>
          <w:lang w:val="ru-RU"/>
        </w:rPr>
        <w:t>средне</w:t>
      </w:r>
      <w:r w:rsidRPr="004F7025">
        <w:rPr>
          <w:rFonts w:ascii="Times New Roman" w:hAnsi="Times New Roman"/>
          <w:sz w:val="28"/>
          <w:szCs w:val="28"/>
          <w:lang w:val="ru-RU"/>
        </w:rPr>
        <w:t>-</w:t>
      </w:r>
      <w:r>
        <w:rPr>
          <w:rFonts w:ascii="Times New Roman" w:hAnsi="Times New Roman"/>
          <w:sz w:val="28"/>
          <w:szCs w:val="28"/>
          <w:lang w:val="ru-RU"/>
        </w:rPr>
        <w:t>, тяжело</w:t>
      </w:r>
      <w:r w:rsidRPr="004F7025">
        <w:rPr>
          <w:rFonts w:ascii="Times New Roman" w:hAnsi="Times New Roman"/>
          <w:sz w:val="28"/>
          <w:szCs w:val="28"/>
          <w:lang w:val="ru-RU"/>
        </w:rPr>
        <w:t>суглинистый</w:t>
      </w:r>
      <w:r>
        <w:rPr>
          <w:rFonts w:ascii="Times New Roman" w:hAnsi="Times New Roman"/>
          <w:sz w:val="28"/>
          <w:szCs w:val="28"/>
          <w:lang w:val="ru-RU"/>
        </w:rPr>
        <w:t xml:space="preserve"> и</w:t>
      </w:r>
      <w:r w:rsidRPr="004F7025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глинистый</w:t>
      </w:r>
      <w:r w:rsidRPr="004F7025">
        <w:rPr>
          <w:rFonts w:ascii="Times New Roman" w:hAnsi="Times New Roman"/>
          <w:sz w:val="28"/>
          <w:szCs w:val="28"/>
          <w:lang w:val="ru-RU"/>
        </w:rPr>
        <w:t xml:space="preserve">. Содержание физической глины в пахотном слое варьирует от </w:t>
      </w:r>
      <w:r>
        <w:rPr>
          <w:rFonts w:ascii="Times New Roman" w:hAnsi="Times New Roman"/>
          <w:sz w:val="28"/>
          <w:szCs w:val="28"/>
          <w:lang w:val="ru-RU"/>
        </w:rPr>
        <w:t>39,2-</w:t>
      </w:r>
      <w:r w:rsidRPr="004F7025">
        <w:rPr>
          <w:rFonts w:ascii="Times New Roman" w:hAnsi="Times New Roman"/>
          <w:sz w:val="28"/>
          <w:szCs w:val="28"/>
          <w:lang w:val="ru-RU"/>
        </w:rPr>
        <w:t xml:space="preserve">42,7 в среднесуглинистых до </w:t>
      </w:r>
      <w:r>
        <w:rPr>
          <w:rFonts w:ascii="Times New Roman" w:hAnsi="Times New Roman"/>
          <w:sz w:val="28"/>
          <w:szCs w:val="28"/>
          <w:lang w:val="ru-RU"/>
        </w:rPr>
        <w:t>55,4-68,7 </w:t>
      </w:r>
      <w:r w:rsidRPr="004F7025">
        <w:rPr>
          <w:rFonts w:ascii="Times New Roman" w:hAnsi="Times New Roman"/>
          <w:sz w:val="28"/>
          <w:szCs w:val="28"/>
          <w:lang w:val="ru-RU"/>
        </w:rPr>
        <w:t xml:space="preserve">% в </w:t>
      </w:r>
      <w:r>
        <w:rPr>
          <w:rFonts w:ascii="Times New Roman" w:hAnsi="Times New Roman"/>
          <w:sz w:val="28"/>
          <w:szCs w:val="28"/>
          <w:lang w:val="ru-RU"/>
        </w:rPr>
        <w:t xml:space="preserve">тяжелосуглинистых и </w:t>
      </w:r>
      <w:r w:rsidRPr="004F7025">
        <w:rPr>
          <w:rFonts w:ascii="Times New Roman" w:hAnsi="Times New Roman"/>
          <w:sz w:val="28"/>
          <w:szCs w:val="28"/>
          <w:lang w:val="ru-RU"/>
        </w:rPr>
        <w:t xml:space="preserve">глинистых разновидностях. </w:t>
      </w:r>
      <w:r>
        <w:rPr>
          <w:rFonts w:ascii="Times New Roman" w:hAnsi="Times New Roman"/>
          <w:sz w:val="28"/>
          <w:szCs w:val="28"/>
          <w:lang w:val="ru-RU"/>
        </w:rPr>
        <w:t xml:space="preserve">Соответственно илистых частиц ‒ от 24,6-27,4 до 31,1-40,8 %. </w:t>
      </w:r>
      <w:r w:rsidRPr="004F7025">
        <w:rPr>
          <w:rFonts w:ascii="Times New Roman" w:hAnsi="Times New Roman"/>
          <w:sz w:val="28"/>
          <w:szCs w:val="28"/>
          <w:lang w:val="ru-RU"/>
        </w:rPr>
        <w:t xml:space="preserve">Вниз по профилю почвы до горизонта </w:t>
      </w:r>
      <w:r w:rsidRPr="004F7025">
        <w:rPr>
          <w:rFonts w:ascii="Times New Roman" w:hAnsi="Times New Roman"/>
          <w:b/>
          <w:sz w:val="28"/>
          <w:szCs w:val="28"/>
          <w:lang w:val="ru-RU"/>
        </w:rPr>
        <w:t>АВ</w:t>
      </w:r>
      <w:r w:rsidRPr="004F7025">
        <w:rPr>
          <w:rFonts w:ascii="Times New Roman" w:hAnsi="Times New Roman"/>
          <w:sz w:val="28"/>
          <w:szCs w:val="28"/>
          <w:lang w:val="ru-RU"/>
        </w:rPr>
        <w:t xml:space="preserve"> содержание ил</w:t>
      </w:r>
      <w:r>
        <w:rPr>
          <w:rFonts w:ascii="Times New Roman" w:hAnsi="Times New Roman"/>
          <w:sz w:val="28"/>
          <w:szCs w:val="28"/>
          <w:lang w:val="ru-RU"/>
        </w:rPr>
        <w:t>истых частиц</w:t>
      </w:r>
      <w:r w:rsidRPr="004F7025">
        <w:rPr>
          <w:rFonts w:ascii="Times New Roman" w:hAnsi="Times New Roman"/>
          <w:sz w:val="28"/>
          <w:szCs w:val="28"/>
          <w:lang w:val="ru-RU"/>
        </w:rPr>
        <w:t xml:space="preserve"> возрастает. </w:t>
      </w:r>
    </w:p>
    <w:p w:rsidR="0021097D" w:rsidRDefault="0021097D" w:rsidP="00687278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4F7025">
        <w:rPr>
          <w:rFonts w:ascii="Times New Roman" w:hAnsi="Times New Roman"/>
          <w:sz w:val="28"/>
          <w:szCs w:val="28"/>
          <w:lang w:val="ru-RU"/>
        </w:rPr>
        <w:t xml:space="preserve">Гранулометрический состав лугово-болотных почв </w:t>
      </w:r>
      <w:r>
        <w:rPr>
          <w:rFonts w:ascii="Times New Roman" w:hAnsi="Times New Roman"/>
          <w:sz w:val="28"/>
          <w:szCs w:val="28"/>
          <w:lang w:val="ru-RU"/>
        </w:rPr>
        <w:t xml:space="preserve">на </w:t>
      </w:r>
      <w:r w:rsidRPr="004F7025">
        <w:rPr>
          <w:rFonts w:ascii="Times New Roman" w:hAnsi="Times New Roman"/>
          <w:sz w:val="28"/>
          <w:szCs w:val="28"/>
          <w:lang w:val="ru-RU"/>
        </w:rPr>
        <w:t>понижен</w:t>
      </w:r>
      <w:r>
        <w:rPr>
          <w:rFonts w:ascii="Times New Roman" w:hAnsi="Times New Roman"/>
          <w:sz w:val="28"/>
          <w:szCs w:val="28"/>
          <w:lang w:val="ru-RU"/>
        </w:rPr>
        <w:t xml:space="preserve">ных формах рельефа </w:t>
      </w:r>
      <w:r w:rsidRPr="004F7025">
        <w:rPr>
          <w:rFonts w:ascii="Times New Roman" w:hAnsi="Times New Roman"/>
          <w:sz w:val="28"/>
          <w:szCs w:val="28"/>
          <w:lang w:val="ru-RU"/>
        </w:rPr>
        <w:t xml:space="preserve">более тяжелый по сравнению с лугово-черноземными. Содержание глинистых </w:t>
      </w:r>
      <w:r>
        <w:rPr>
          <w:rFonts w:ascii="Times New Roman" w:hAnsi="Times New Roman"/>
          <w:sz w:val="28"/>
          <w:szCs w:val="28"/>
          <w:lang w:val="ru-RU"/>
        </w:rPr>
        <w:t xml:space="preserve">и илистых </w:t>
      </w:r>
      <w:r w:rsidRPr="004F7025">
        <w:rPr>
          <w:rFonts w:ascii="Times New Roman" w:hAnsi="Times New Roman"/>
          <w:sz w:val="28"/>
          <w:szCs w:val="28"/>
          <w:lang w:val="ru-RU"/>
        </w:rPr>
        <w:t xml:space="preserve">частиц </w:t>
      </w:r>
      <w:r>
        <w:rPr>
          <w:rFonts w:ascii="Times New Roman" w:hAnsi="Times New Roman"/>
          <w:sz w:val="28"/>
          <w:szCs w:val="28"/>
          <w:lang w:val="ru-RU"/>
        </w:rPr>
        <w:t xml:space="preserve">возрастает соответственно до 72,0-77,8 и 42,6-47,1 %. </w:t>
      </w:r>
      <w:r w:rsidRPr="004F7025">
        <w:rPr>
          <w:rFonts w:ascii="Times New Roman" w:hAnsi="Times New Roman"/>
          <w:sz w:val="28"/>
          <w:szCs w:val="28"/>
          <w:lang w:val="ru-RU"/>
        </w:rPr>
        <w:t xml:space="preserve">Вниз по профилю </w:t>
      </w:r>
      <w:r>
        <w:rPr>
          <w:rFonts w:ascii="Times New Roman" w:hAnsi="Times New Roman"/>
          <w:sz w:val="28"/>
          <w:szCs w:val="28"/>
          <w:lang w:val="ru-RU"/>
        </w:rPr>
        <w:t xml:space="preserve">гранулометрический состав </w:t>
      </w:r>
      <w:r w:rsidRPr="004F7025">
        <w:rPr>
          <w:rFonts w:ascii="Times New Roman" w:hAnsi="Times New Roman"/>
          <w:sz w:val="28"/>
          <w:szCs w:val="28"/>
          <w:lang w:val="ru-RU"/>
        </w:rPr>
        <w:t>почв</w:t>
      </w:r>
      <w:r>
        <w:rPr>
          <w:rFonts w:ascii="Times New Roman" w:hAnsi="Times New Roman"/>
          <w:sz w:val="28"/>
          <w:szCs w:val="28"/>
          <w:lang w:val="ru-RU"/>
        </w:rPr>
        <w:t>ы</w:t>
      </w:r>
      <w:r w:rsidRPr="004F7025">
        <w:rPr>
          <w:rFonts w:ascii="Times New Roman" w:hAnsi="Times New Roman"/>
          <w:sz w:val="28"/>
          <w:szCs w:val="28"/>
          <w:lang w:val="ru-RU"/>
        </w:rPr>
        <w:t xml:space="preserve"> утяжеляется за счет перемещения илистых частиц. </w:t>
      </w:r>
    </w:p>
    <w:p w:rsidR="0021097D" w:rsidRDefault="0021097D" w:rsidP="00687278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На залежи гранулометрический состав почвы тяжелосуглинистый с содержание физической глины в верхних слоях 50,5-58,6 % и илистых частиц 22,8-32,0 %. В отличии от рисовых почв, не отмечено выноса илистых частиц за пределы поверхностного 0-30 см слоя. </w:t>
      </w:r>
    </w:p>
    <w:p w:rsidR="0021097D" w:rsidRDefault="0021097D" w:rsidP="004F7025">
      <w:pPr>
        <w:tabs>
          <w:tab w:val="left" w:pos="5595"/>
        </w:tabs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4F7025">
        <w:rPr>
          <w:rFonts w:ascii="Times New Roman" w:eastAsia="TimesNewRomanPSMT" w:hAnsi="Times New Roman"/>
          <w:sz w:val="28"/>
          <w:szCs w:val="28"/>
          <w:lang w:val="ru-RU"/>
        </w:rPr>
        <w:t>По содержанию общего гумуса почвы рисовых агроландшафтов</w:t>
      </w:r>
      <w:r>
        <w:rPr>
          <w:rFonts w:ascii="Times New Roman" w:eastAsia="TimesNewRomanPSMT" w:hAnsi="Times New Roman"/>
          <w:sz w:val="28"/>
          <w:szCs w:val="28"/>
          <w:lang w:val="ru-RU"/>
        </w:rPr>
        <w:t xml:space="preserve"> </w:t>
      </w:r>
      <w:r w:rsidRPr="004F7025">
        <w:rPr>
          <w:rFonts w:ascii="Times New Roman" w:eastAsia="TimesNewRomanPSMT" w:hAnsi="Times New Roman"/>
          <w:sz w:val="28"/>
          <w:szCs w:val="28"/>
          <w:lang w:val="ru-RU"/>
        </w:rPr>
        <w:t xml:space="preserve">– слабогумусные. Вниз по </w:t>
      </w:r>
      <w:r>
        <w:rPr>
          <w:rFonts w:ascii="Times New Roman" w:eastAsia="TimesNewRomanPSMT" w:hAnsi="Times New Roman"/>
          <w:sz w:val="28"/>
          <w:szCs w:val="28"/>
          <w:lang w:val="ru-RU"/>
        </w:rPr>
        <w:t xml:space="preserve">их </w:t>
      </w:r>
      <w:r w:rsidRPr="004F7025">
        <w:rPr>
          <w:rFonts w:ascii="Times New Roman" w:eastAsia="TimesNewRomanPSMT" w:hAnsi="Times New Roman"/>
          <w:sz w:val="28"/>
          <w:szCs w:val="28"/>
          <w:lang w:val="ru-RU"/>
        </w:rPr>
        <w:t xml:space="preserve">профилю количество </w:t>
      </w:r>
      <w:r>
        <w:rPr>
          <w:rFonts w:ascii="Times New Roman" w:eastAsia="TimesNewRomanPSMT" w:hAnsi="Times New Roman"/>
          <w:sz w:val="28"/>
          <w:szCs w:val="28"/>
          <w:lang w:val="ru-RU"/>
        </w:rPr>
        <w:t xml:space="preserve">гумуса </w:t>
      </w:r>
      <w:r w:rsidRPr="004F7025">
        <w:rPr>
          <w:rFonts w:ascii="Times New Roman" w:eastAsia="TimesNewRomanPSMT" w:hAnsi="Times New Roman"/>
          <w:sz w:val="28"/>
          <w:szCs w:val="28"/>
          <w:lang w:val="ru-RU"/>
        </w:rPr>
        <w:t>уменьшается.</w:t>
      </w:r>
      <w:r w:rsidRPr="004F7025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t>В л</w:t>
      </w:r>
      <w:r w:rsidRPr="003448E2">
        <w:rPr>
          <w:rFonts w:ascii="Times New Roman" w:hAnsi="Times New Roman"/>
          <w:color w:val="000000"/>
          <w:sz w:val="28"/>
          <w:szCs w:val="28"/>
          <w:lang w:val="ru-RU"/>
        </w:rPr>
        <w:t>угово-болотны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t>х</w:t>
      </w:r>
      <w:r w:rsidRPr="003448E2">
        <w:rPr>
          <w:rFonts w:ascii="Times New Roman" w:hAnsi="Times New Roman"/>
          <w:color w:val="000000"/>
          <w:sz w:val="28"/>
          <w:szCs w:val="28"/>
          <w:lang w:val="ru-RU"/>
        </w:rPr>
        <w:t xml:space="preserve"> почв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t>ах</w:t>
      </w:r>
      <w:r w:rsidRPr="003448E2">
        <w:rPr>
          <w:rFonts w:ascii="Times New Roman" w:hAnsi="Times New Roman"/>
          <w:color w:val="000000"/>
          <w:sz w:val="28"/>
          <w:szCs w:val="28"/>
          <w:lang w:val="ru-RU"/>
        </w:rPr>
        <w:t>, приуроченны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t>х</w:t>
      </w:r>
      <w:r w:rsidRPr="003448E2">
        <w:rPr>
          <w:rFonts w:ascii="Times New Roman" w:hAnsi="Times New Roman"/>
          <w:color w:val="000000"/>
          <w:sz w:val="28"/>
          <w:szCs w:val="28"/>
          <w:lang w:val="ru-RU"/>
        </w:rPr>
        <w:t xml:space="preserve"> к замкнутым понижениям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t>,</w:t>
      </w:r>
      <w:r w:rsidRPr="003448E2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t>содержание</w:t>
      </w:r>
      <w:r w:rsidRPr="003448E2">
        <w:rPr>
          <w:rFonts w:ascii="Times New Roman" w:hAnsi="Times New Roman"/>
          <w:color w:val="000000"/>
          <w:sz w:val="28"/>
          <w:szCs w:val="28"/>
          <w:lang w:val="ru-RU"/>
        </w:rPr>
        <w:t xml:space="preserve"> гумуса 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t xml:space="preserve">в </w:t>
      </w:r>
      <w:r w:rsidRPr="003448E2">
        <w:rPr>
          <w:rFonts w:ascii="Times New Roman" w:hAnsi="Times New Roman"/>
          <w:color w:val="000000"/>
          <w:sz w:val="28"/>
          <w:szCs w:val="28"/>
          <w:lang w:val="ru-RU"/>
        </w:rPr>
        <w:t xml:space="preserve">пахотном слое больше в среднем на 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t>15,0</w:t>
      </w:r>
      <w:r w:rsidRPr="003448E2">
        <w:rPr>
          <w:rFonts w:ascii="Times New Roman" w:hAnsi="Times New Roman"/>
          <w:color w:val="000000"/>
          <w:sz w:val="28"/>
          <w:szCs w:val="28"/>
          <w:lang w:val="ru-RU"/>
        </w:rPr>
        <w:t xml:space="preserve"> %, чем 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t xml:space="preserve">в </w:t>
      </w:r>
      <w:r w:rsidRPr="003448E2">
        <w:rPr>
          <w:rFonts w:ascii="Times New Roman" w:hAnsi="Times New Roman"/>
          <w:color w:val="000000"/>
          <w:sz w:val="28"/>
          <w:szCs w:val="28"/>
          <w:lang w:val="ru-RU"/>
        </w:rPr>
        <w:t>лугово-черноземны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t xml:space="preserve">х </w:t>
      </w:r>
      <w:r>
        <w:rPr>
          <w:rFonts w:ascii="Times New Roman" w:eastAsia="TimesNewRomanPSMT" w:hAnsi="Times New Roman"/>
          <w:sz w:val="28"/>
          <w:szCs w:val="28"/>
          <w:lang w:val="ru-RU"/>
        </w:rPr>
        <w:t>(табл. 2)</w:t>
      </w:r>
      <w:r w:rsidRPr="003448E2">
        <w:rPr>
          <w:rFonts w:ascii="Times New Roman" w:hAnsi="Times New Roman"/>
          <w:color w:val="000000"/>
          <w:sz w:val="28"/>
          <w:szCs w:val="28"/>
          <w:lang w:val="ru-RU"/>
        </w:rPr>
        <w:t xml:space="preserve">. Причину указанного различия 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t xml:space="preserve">можно </w:t>
      </w:r>
      <w:r w:rsidRPr="003448E2">
        <w:rPr>
          <w:rFonts w:ascii="Times New Roman" w:hAnsi="Times New Roman"/>
          <w:color w:val="000000"/>
          <w:sz w:val="28"/>
          <w:szCs w:val="28"/>
          <w:lang w:val="ru-RU"/>
        </w:rPr>
        <w:t xml:space="preserve">объяснить тем, что лугово-черноземные почвы по сравнению с лугово-болотными находятся в условиях лучшей аэрации. Поэтому растительные остатки подвергаются </w:t>
      </w:r>
      <w:r w:rsidRPr="00E56542">
        <w:rPr>
          <w:rFonts w:ascii="Times New Roman" w:hAnsi="Times New Roman"/>
          <w:color w:val="000000"/>
          <w:sz w:val="28"/>
          <w:szCs w:val="28"/>
          <w:lang w:val="ru-RU"/>
        </w:rPr>
        <w:t>более интенсивной минерализации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t>.</w:t>
      </w:r>
    </w:p>
    <w:p w:rsidR="0021097D" w:rsidRDefault="0021097D" w:rsidP="004F7025">
      <w:pPr>
        <w:tabs>
          <w:tab w:val="left" w:pos="5595"/>
        </w:tabs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color w:val="000000"/>
          <w:sz w:val="28"/>
          <w:szCs w:val="28"/>
          <w:lang w:val="ru-RU"/>
        </w:rPr>
        <w:t>Содержание водорастворимого органического вещества в пахотном слое лугово-болотных почв меньше в 2 раза, чем в лугово-черноземных. При этом</w:t>
      </w:r>
      <w:r w:rsidRPr="004F7025">
        <w:rPr>
          <w:rFonts w:ascii="Times New Roman" w:hAnsi="Times New Roman"/>
          <w:color w:val="000000"/>
          <w:sz w:val="28"/>
          <w:szCs w:val="28"/>
          <w:lang w:val="ru-RU"/>
        </w:rPr>
        <w:t xml:space="preserve">, если на 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t>повышенных участках</w:t>
      </w:r>
      <w:r w:rsidRPr="004F7025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t xml:space="preserve">лугово-черноземных почв </w:t>
      </w:r>
      <w:r w:rsidRPr="004F7025">
        <w:rPr>
          <w:rFonts w:ascii="Times New Roman" w:hAnsi="Times New Roman"/>
          <w:color w:val="000000"/>
          <w:sz w:val="28"/>
          <w:szCs w:val="28"/>
          <w:lang w:val="ru-RU"/>
        </w:rPr>
        <w:t>вынос водорастворимого гумуса за пределы пахотного слоя ограничивается накоплением в горизонте </w:t>
      </w:r>
      <w:r w:rsidRPr="004F7025">
        <w:rPr>
          <w:rFonts w:ascii="Times New Roman" w:hAnsi="Times New Roman"/>
          <w:b/>
          <w:color w:val="000000"/>
          <w:sz w:val="28"/>
          <w:szCs w:val="28"/>
          <w:lang w:val="ru-RU"/>
        </w:rPr>
        <w:t>А</w:t>
      </w:r>
      <w:r w:rsidRPr="004F7025">
        <w:rPr>
          <w:rFonts w:ascii="Times New Roman" w:hAnsi="Times New Roman"/>
          <w:color w:val="000000"/>
          <w:sz w:val="28"/>
          <w:szCs w:val="28"/>
          <w:lang w:val="ru-RU"/>
        </w:rPr>
        <w:t>,</w:t>
      </w:r>
      <w:r w:rsidRPr="004F7025">
        <w:rPr>
          <w:rFonts w:ascii="Times New Roman" w:hAnsi="Times New Roman"/>
          <w:b/>
          <w:color w:val="000000"/>
          <w:sz w:val="28"/>
          <w:szCs w:val="28"/>
          <w:lang w:val="ru-RU"/>
        </w:rPr>
        <w:t xml:space="preserve"> </w:t>
      </w:r>
      <w:r w:rsidRPr="004F7025">
        <w:rPr>
          <w:rFonts w:ascii="Times New Roman" w:hAnsi="Times New Roman"/>
          <w:color w:val="000000"/>
          <w:sz w:val="28"/>
          <w:szCs w:val="28"/>
          <w:lang w:val="ru-RU"/>
        </w:rPr>
        <w:t xml:space="preserve">то в условиях 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t xml:space="preserve">лугово-болотных почв </w:t>
      </w:r>
      <w:r w:rsidRPr="004F7025">
        <w:rPr>
          <w:rFonts w:ascii="Times New Roman" w:hAnsi="Times New Roman"/>
          <w:color w:val="000000"/>
          <w:sz w:val="28"/>
          <w:szCs w:val="28"/>
          <w:lang w:val="ru-RU"/>
        </w:rPr>
        <w:t xml:space="preserve">понижений, вынос отмечен на более большую глубину профиля. Такая подвижность гумуса 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t xml:space="preserve">в почвах рисовых полей </w:t>
      </w:r>
      <w:r w:rsidRPr="004F7025">
        <w:rPr>
          <w:rFonts w:ascii="Times New Roman" w:hAnsi="Times New Roman"/>
          <w:color w:val="000000"/>
          <w:sz w:val="28"/>
          <w:szCs w:val="28"/>
          <w:lang w:val="ru-RU"/>
        </w:rPr>
        <w:t>обусловлена тем, что восстановительные процессы способствуют образованию железоорганических комплексов, которые могут мигрировать как в нейтральной, так и в щелочной среде, что свойственно для исследуемых почв.</w:t>
      </w:r>
      <w:r w:rsidRPr="004F7025">
        <w:rPr>
          <w:rFonts w:ascii="Times New Roman" w:hAnsi="Times New Roman"/>
          <w:sz w:val="28"/>
          <w:szCs w:val="28"/>
          <w:lang w:val="ru-RU"/>
        </w:rPr>
        <w:t xml:space="preserve"> </w:t>
      </w:r>
    </w:p>
    <w:p w:rsidR="0021097D" w:rsidRDefault="0021097D" w:rsidP="00986FBC">
      <w:pPr>
        <w:spacing w:before="120" w:after="120" w:line="36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Таблица 2 – Физико-химические</w:t>
      </w:r>
      <w:r w:rsidRPr="00EE3D91">
        <w:rPr>
          <w:rFonts w:ascii="Times New Roman" w:hAnsi="Times New Roman"/>
          <w:sz w:val="28"/>
          <w:szCs w:val="28"/>
          <w:lang w:val="ru-RU"/>
        </w:rPr>
        <w:t xml:space="preserve"> свойства рисовых почв </w:t>
      </w:r>
      <w:r>
        <w:rPr>
          <w:rFonts w:ascii="Times New Roman" w:hAnsi="Times New Roman"/>
          <w:sz w:val="28"/>
          <w:szCs w:val="28"/>
          <w:lang w:val="ru-RU"/>
        </w:rPr>
        <w:t xml:space="preserve">(на примере разрезов </w:t>
      </w:r>
      <w:r w:rsidRPr="00EE3D91">
        <w:rPr>
          <w:rFonts w:ascii="Times New Roman" w:hAnsi="Times New Roman"/>
          <w:sz w:val="28"/>
          <w:szCs w:val="28"/>
          <w:lang w:val="ru-RU"/>
        </w:rPr>
        <w:t>5</w:t>
      </w:r>
      <w:r>
        <w:rPr>
          <w:rFonts w:ascii="Times New Roman" w:hAnsi="Times New Roman"/>
          <w:sz w:val="28"/>
          <w:szCs w:val="28"/>
          <w:lang w:val="ru-RU"/>
        </w:rPr>
        <w:t>, 12 и 15</w:t>
      </w:r>
      <w:r w:rsidRPr="00EE3D91">
        <w:rPr>
          <w:rFonts w:ascii="Times New Roman" w:hAnsi="Times New Roman"/>
          <w:sz w:val="28"/>
          <w:szCs w:val="28"/>
          <w:lang w:val="ru-RU"/>
        </w:rPr>
        <w:t>)</w:t>
      </w:r>
    </w:p>
    <w:tbl>
      <w:tblPr>
        <w:tblW w:w="95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988"/>
        <w:gridCol w:w="1123"/>
        <w:gridCol w:w="1227"/>
        <w:gridCol w:w="773"/>
        <w:gridCol w:w="924"/>
        <w:gridCol w:w="919"/>
        <w:gridCol w:w="1134"/>
        <w:gridCol w:w="1069"/>
        <w:gridCol w:w="1419"/>
      </w:tblGrid>
      <w:tr w:rsidR="0021097D" w:rsidRPr="00522B05" w:rsidTr="00522B05">
        <w:tc>
          <w:tcPr>
            <w:tcW w:w="988" w:type="dxa"/>
            <w:vMerge w:val="restart"/>
          </w:tcPr>
          <w:p w:rsidR="0021097D" w:rsidRPr="00522B05" w:rsidRDefault="0021097D" w:rsidP="00522B0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lang w:val="ru-RU"/>
              </w:rPr>
            </w:pPr>
            <w:r w:rsidRPr="00522B05">
              <w:rPr>
                <w:rFonts w:ascii="Times New Roman" w:hAnsi="Times New Roman"/>
                <w:lang w:val="ru-RU"/>
              </w:rPr>
              <w:t>Гори-зонт</w:t>
            </w:r>
          </w:p>
        </w:tc>
        <w:tc>
          <w:tcPr>
            <w:tcW w:w="1123" w:type="dxa"/>
            <w:vMerge w:val="restart"/>
          </w:tcPr>
          <w:p w:rsidR="0021097D" w:rsidRPr="00522B05" w:rsidRDefault="0021097D" w:rsidP="00522B0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lang w:val="ru-RU"/>
              </w:rPr>
            </w:pPr>
            <w:r w:rsidRPr="00522B05">
              <w:rPr>
                <w:rFonts w:ascii="Times New Roman" w:hAnsi="Times New Roman"/>
                <w:lang w:val="ru-RU"/>
              </w:rPr>
              <w:t>Гумус, %</w:t>
            </w:r>
          </w:p>
        </w:tc>
        <w:tc>
          <w:tcPr>
            <w:tcW w:w="1227" w:type="dxa"/>
            <w:vMerge w:val="restart"/>
          </w:tcPr>
          <w:p w:rsidR="0021097D" w:rsidRPr="00522B05" w:rsidRDefault="0021097D" w:rsidP="00522B0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lang w:val="ru-RU"/>
              </w:rPr>
            </w:pPr>
            <w:r w:rsidRPr="00522B05">
              <w:rPr>
                <w:rFonts w:ascii="Times New Roman" w:hAnsi="Times New Roman"/>
                <w:lang w:val="ru-RU"/>
              </w:rPr>
              <w:t>*С</w:t>
            </w:r>
            <w:r w:rsidRPr="00522B05">
              <w:rPr>
                <w:rFonts w:ascii="Times New Roman" w:hAnsi="Times New Roman"/>
                <w:vertAlign w:val="subscript"/>
                <w:lang w:val="ru-RU"/>
              </w:rPr>
              <w:t>вов</w:t>
            </w:r>
            <w:r w:rsidRPr="00522B05">
              <w:rPr>
                <w:rFonts w:ascii="Times New Roman" w:hAnsi="Times New Roman"/>
                <w:lang w:val="ru-RU"/>
              </w:rPr>
              <w:t>, %</w:t>
            </w:r>
          </w:p>
        </w:tc>
        <w:tc>
          <w:tcPr>
            <w:tcW w:w="773" w:type="dxa"/>
            <w:vMerge w:val="restart"/>
          </w:tcPr>
          <w:p w:rsidR="0021097D" w:rsidRPr="00522B05" w:rsidRDefault="0021097D" w:rsidP="00522B0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lang w:val="ru-RU"/>
              </w:rPr>
            </w:pPr>
            <w:r w:rsidRPr="00522B05">
              <w:rPr>
                <w:rFonts w:ascii="Times New Roman" w:hAnsi="Times New Roman"/>
                <w:lang w:val="ru-RU"/>
              </w:rPr>
              <w:t>рН, ед.</w:t>
            </w:r>
          </w:p>
        </w:tc>
        <w:tc>
          <w:tcPr>
            <w:tcW w:w="924" w:type="dxa"/>
          </w:tcPr>
          <w:p w:rsidR="0021097D" w:rsidRPr="00522B05" w:rsidRDefault="0021097D" w:rsidP="00522B0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lang w:val="ru-RU"/>
              </w:rPr>
            </w:pPr>
            <w:r w:rsidRPr="00522B05">
              <w:rPr>
                <w:rFonts w:ascii="Times New Roman" w:hAnsi="Times New Roman"/>
                <w:lang w:val="ru-RU"/>
              </w:rPr>
              <w:t>Р</w:t>
            </w:r>
            <w:r w:rsidRPr="00522B05">
              <w:rPr>
                <w:rFonts w:ascii="Times New Roman" w:hAnsi="Times New Roman"/>
                <w:vertAlign w:val="subscript"/>
                <w:lang w:val="ru-RU"/>
              </w:rPr>
              <w:t>2</w:t>
            </w:r>
            <w:r w:rsidRPr="00522B05">
              <w:rPr>
                <w:rFonts w:ascii="Times New Roman" w:hAnsi="Times New Roman"/>
                <w:lang w:val="ru-RU"/>
              </w:rPr>
              <w:t>О</w:t>
            </w:r>
            <w:r w:rsidRPr="00522B05">
              <w:rPr>
                <w:rFonts w:ascii="Times New Roman" w:hAnsi="Times New Roman"/>
                <w:vertAlign w:val="subscript"/>
                <w:lang w:val="ru-RU"/>
              </w:rPr>
              <w:t>5</w:t>
            </w:r>
          </w:p>
        </w:tc>
        <w:tc>
          <w:tcPr>
            <w:tcW w:w="919" w:type="dxa"/>
          </w:tcPr>
          <w:p w:rsidR="0021097D" w:rsidRPr="00522B05" w:rsidRDefault="0021097D" w:rsidP="00522B0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lang w:val="ru-RU"/>
              </w:rPr>
            </w:pPr>
            <w:r w:rsidRPr="00522B05">
              <w:rPr>
                <w:rFonts w:ascii="Times New Roman" w:hAnsi="Times New Roman"/>
                <w:lang w:val="ru-RU"/>
              </w:rPr>
              <w:t>К</w:t>
            </w:r>
            <w:r w:rsidRPr="00522B05">
              <w:rPr>
                <w:rFonts w:ascii="Times New Roman" w:hAnsi="Times New Roman"/>
                <w:vertAlign w:val="subscript"/>
                <w:lang w:val="ru-RU"/>
              </w:rPr>
              <w:t>2</w:t>
            </w:r>
            <w:r w:rsidRPr="00522B05">
              <w:rPr>
                <w:rFonts w:ascii="Times New Roman" w:hAnsi="Times New Roman"/>
                <w:lang w:val="ru-RU"/>
              </w:rPr>
              <w:t>О</w:t>
            </w:r>
          </w:p>
        </w:tc>
        <w:tc>
          <w:tcPr>
            <w:tcW w:w="1134" w:type="dxa"/>
          </w:tcPr>
          <w:p w:rsidR="0021097D" w:rsidRPr="00522B05" w:rsidRDefault="0021097D" w:rsidP="00522B0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</w:rPr>
            </w:pPr>
            <w:r w:rsidRPr="00522B05">
              <w:rPr>
                <w:rFonts w:ascii="Times New Roman" w:hAnsi="Times New Roman"/>
              </w:rPr>
              <w:t>FeO</w:t>
            </w:r>
          </w:p>
        </w:tc>
        <w:tc>
          <w:tcPr>
            <w:tcW w:w="1069" w:type="dxa"/>
          </w:tcPr>
          <w:p w:rsidR="0021097D" w:rsidRPr="00522B05" w:rsidRDefault="0021097D" w:rsidP="00522B0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</w:rPr>
            </w:pPr>
            <w:r w:rsidRPr="00522B05">
              <w:rPr>
                <w:rFonts w:ascii="Times New Roman" w:hAnsi="Times New Roman"/>
              </w:rPr>
              <w:t>Fe</w:t>
            </w:r>
            <w:r w:rsidRPr="00522B05">
              <w:rPr>
                <w:rFonts w:ascii="Times New Roman" w:hAnsi="Times New Roman"/>
                <w:vertAlign w:val="subscript"/>
              </w:rPr>
              <w:t>2</w:t>
            </w:r>
            <w:r w:rsidRPr="00522B05">
              <w:rPr>
                <w:rFonts w:ascii="Times New Roman" w:hAnsi="Times New Roman"/>
              </w:rPr>
              <w:t>O</w:t>
            </w:r>
            <w:r w:rsidRPr="00522B05">
              <w:rPr>
                <w:rFonts w:ascii="Times New Roman" w:hAnsi="Times New Roman"/>
                <w:vertAlign w:val="subscript"/>
              </w:rPr>
              <w:t>3</w:t>
            </w:r>
          </w:p>
        </w:tc>
        <w:tc>
          <w:tcPr>
            <w:tcW w:w="1419" w:type="dxa"/>
            <w:vMerge w:val="restart"/>
          </w:tcPr>
          <w:p w:rsidR="0021097D" w:rsidRPr="00522B05" w:rsidRDefault="0021097D" w:rsidP="00522B0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lang w:val="ru-RU"/>
              </w:rPr>
            </w:pPr>
            <w:r w:rsidRPr="00522B05">
              <w:rPr>
                <w:rFonts w:ascii="Times New Roman" w:hAnsi="Times New Roman"/>
                <w:lang w:val="ru-RU"/>
              </w:rPr>
              <w:t>*χ×10</w:t>
            </w:r>
            <w:r w:rsidRPr="00522B05">
              <w:rPr>
                <w:rFonts w:ascii="Times New Roman" w:hAnsi="Times New Roman"/>
                <w:vertAlign w:val="superscript"/>
                <w:lang w:val="ru-RU"/>
              </w:rPr>
              <w:t>-3</w:t>
            </w:r>
            <w:r w:rsidRPr="00522B05">
              <w:rPr>
                <w:rFonts w:ascii="Times New Roman" w:hAnsi="Times New Roman"/>
                <w:lang w:val="ru-RU"/>
              </w:rPr>
              <w:t> ед., СИ</w:t>
            </w:r>
          </w:p>
        </w:tc>
      </w:tr>
      <w:tr w:rsidR="0021097D" w:rsidRPr="00522B05" w:rsidTr="00522B05">
        <w:tc>
          <w:tcPr>
            <w:tcW w:w="988" w:type="dxa"/>
            <w:vMerge/>
          </w:tcPr>
          <w:p w:rsidR="0021097D" w:rsidRPr="00522B05" w:rsidRDefault="0021097D" w:rsidP="00522B0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123" w:type="dxa"/>
            <w:vMerge/>
          </w:tcPr>
          <w:p w:rsidR="0021097D" w:rsidRPr="00522B05" w:rsidRDefault="0021097D" w:rsidP="00522B0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227" w:type="dxa"/>
            <w:vMerge/>
          </w:tcPr>
          <w:p w:rsidR="0021097D" w:rsidRPr="00522B05" w:rsidRDefault="0021097D" w:rsidP="00522B0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73" w:type="dxa"/>
            <w:vMerge/>
          </w:tcPr>
          <w:p w:rsidR="0021097D" w:rsidRPr="00522B05" w:rsidRDefault="0021097D" w:rsidP="00522B0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046" w:type="dxa"/>
            <w:gridSpan w:val="4"/>
          </w:tcPr>
          <w:p w:rsidR="0021097D" w:rsidRPr="00522B05" w:rsidRDefault="0021097D" w:rsidP="00522B0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lang w:val="ru-RU"/>
              </w:rPr>
            </w:pPr>
            <w:r w:rsidRPr="00522B05">
              <w:rPr>
                <w:rFonts w:ascii="Times New Roman" w:hAnsi="Times New Roman"/>
                <w:lang w:val="ru-RU"/>
              </w:rPr>
              <w:t>мг/100 г почвы</w:t>
            </w:r>
          </w:p>
        </w:tc>
        <w:tc>
          <w:tcPr>
            <w:tcW w:w="1419" w:type="dxa"/>
            <w:vMerge/>
          </w:tcPr>
          <w:p w:rsidR="0021097D" w:rsidRPr="00522B05" w:rsidRDefault="0021097D" w:rsidP="00522B0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lang w:val="ru-RU"/>
              </w:rPr>
            </w:pPr>
          </w:p>
        </w:tc>
      </w:tr>
      <w:tr w:rsidR="0021097D" w:rsidRPr="00BF3B60" w:rsidTr="00522B05">
        <w:tc>
          <w:tcPr>
            <w:tcW w:w="9576" w:type="dxa"/>
            <w:gridSpan w:val="9"/>
          </w:tcPr>
          <w:p w:rsidR="0021097D" w:rsidRPr="00522B05" w:rsidRDefault="0021097D" w:rsidP="00522B0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lang w:val="ru-RU"/>
              </w:rPr>
            </w:pPr>
            <w:r w:rsidRPr="00522B05">
              <w:rPr>
                <w:rFonts w:ascii="Times New Roman" w:hAnsi="Times New Roman"/>
                <w:lang w:val="ru-RU"/>
              </w:rPr>
              <w:t>Разрез 12. Лугово-черноземная почва (высокий чек, предшественник – занятой пар)</w:t>
            </w:r>
          </w:p>
        </w:tc>
      </w:tr>
      <w:tr w:rsidR="0021097D" w:rsidRPr="00522B05" w:rsidTr="00522B05">
        <w:tc>
          <w:tcPr>
            <w:tcW w:w="988" w:type="dxa"/>
            <w:vAlign w:val="center"/>
          </w:tcPr>
          <w:p w:rsidR="0021097D" w:rsidRPr="00522B05" w:rsidRDefault="0021097D" w:rsidP="00522B0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lang w:val="ru-RU"/>
              </w:rPr>
            </w:pPr>
            <w:r w:rsidRPr="00522B05">
              <w:rPr>
                <w:rFonts w:ascii="Times New Roman" w:hAnsi="Times New Roman"/>
                <w:lang w:val="ru-RU"/>
              </w:rPr>
              <w:t>А</w:t>
            </w:r>
            <w:r w:rsidRPr="00522B05">
              <w:rPr>
                <w:rFonts w:ascii="Times New Roman" w:hAnsi="Times New Roman"/>
                <w:vertAlign w:val="subscript"/>
                <w:lang w:val="ru-RU"/>
              </w:rPr>
              <w:t>пах</w:t>
            </w:r>
          </w:p>
        </w:tc>
        <w:tc>
          <w:tcPr>
            <w:tcW w:w="1123" w:type="dxa"/>
            <w:vAlign w:val="center"/>
          </w:tcPr>
          <w:p w:rsidR="0021097D" w:rsidRPr="00522B05" w:rsidRDefault="0021097D" w:rsidP="00522B05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522B05">
              <w:rPr>
                <w:rFonts w:ascii="Times New Roman" w:hAnsi="Times New Roman"/>
              </w:rPr>
              <w:t>3,04</w:t>
            </w:r>
          </w:p>
        </w:tc>
        <w:tc>
          <w:tcPr>
            <w:tcW w:w="1227" w:type="dxa"/>
            <w:vAlign w:val="center"/>
          </w:tcPr>
          <w:p w:rsidR="0021097D" w:rsidRPr="00522B05" w:rsidRDefault="0021097D" w:rsidP="00522B05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522B05">
              <w:rPr>
                <w:rFonts w:ascii="Times New Roman" w:hAnsi="Times New Roman"/>
              </w:rPr>
              <w:t>0,00459</w:t>
            </w:r>
          </w:p>
        </w:tc>
        <w:tc>
          <w:tcPr>
            <w:tcW w:w="773" w:type="dxa"/>
            <w:vAlign w:val="center"/>
          </w:tcPr>
          <w:p w:rsidR="0021097D" w:rsidRPr="00522B05" w:rsidRDefault="0021097D" w:rsidP="00522B0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NewRomanPSMT" w:hAnsi="Times New Roman"/>
              </w:rPr>
            </w:pPr>
            <w:r w:rsidRPr="00522B05">
              <w:rPr>
                <w:rFonts w:ascii="Times New Roman" w:eastAsia="TimesNewRomanPSMT" w:hAnsi="Times New Roman"/>
              </w:rPr>
              <w:t>6,29</w:t>
            </w:r>
          </w:p>
        </w:tc>
        <w:tc>
          <w:tcPr>
            <w:tcW w:w="924" w:type="dxa"/>
            <w:vAlign w:val="center"/>
          </w:tcPr>
          <w:p w:rsidR="0021097D" w:rsidRPr="00522B05" w:rsidRDefault="0021097D" w:rsidP="00522B0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NewRomanPSMT" w:hAnsi="Times New Roman"/>
              </w:rPr>
            </w:pPr>
            <w:r w:rsidRPr="00522B05">
              <w:rPr>
                <w:rFonts w:ascii="Times New Roman" w:eastAsia="TimesNewRomanPSMT" w:hAnsi="Times New Roman"/>
              </w:rPr>
              <w:t>3,53</w:t>
            </w:r>
          </w:p>
        </w:tc>
        <w:tc>
          <w:tcPr>
            <w:tcW w:w="919" w:type="dxa"/>
            <w:vAlign w:val="center"/>
          </w:tcPr>
          <w:p w:rsidR="0021097D" w:rsidRPr="00522B05" w:rsidRDefault="0021097D" w:rsidP="00522B0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NewRomanPSMT" w:hAnsi="Times New Roman"/>
              </w:rPr>
            </w:pPr>
            <w:r w:rsidRPr="00522B05">
              <w:rPr>
                <w:rFonts w:ascii="Times New Roman" w:eastAsia="TimesNewRomanPSMT" w:hAnsi="Times New Roman"/>
              </w:rPr>
              <w:t>22,86</w:t>
            </w:r>
          </w:p>
        </w:tc>
        <w:tc>
          <w:tcPr>
            <w:tcW w:w="1134" w:type="dxa"/>
            <w:vAlign w:val="center"/>
          </w:tcPr>
          <w:p w:rsidR="0021097D" w:rsidRPr="00522B05" w:rsidRDefault="0021097D" w:rsidP="00522B05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522B05">
              <w:rPr>
                <w:rFonts w:ascii="Times New Roman" w:hAnsi="Times New Roman"/>
              </w:rPr>
              <w:t>12,90</w:t>
            </w:r>
          </w:p>
        </w:tc>
        <w:tc>
          <w:tcPr>
            <w:tcW w:w="1069" w:type="dxa"/>
            <w:vAlign w:val="center"/>
          </w:tcPr>
          <w:p w:rsidR="0021097D" w:rsidRPr="00522B05" w:rsidRDefault="0021097D" w:rsidP="00522B05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522B05">
              <w:rPr>
                <w:rFonts w:ascii="Times New Roman" w:hAnsi="Times New Roman"/>
              </w:rPr>
              <w:t>219,42</w:t>
            </w:r>
          </w:p>
        </w:tc>
        <w:tc>
          <w:tcPr>
            <w:tcW w:w="1419" w:type="dxa"/>
          </w:tcPr>
          <w:p w:rsidR="0021097D" w:rsidRPr="00522B05" w:rsidRDefault="0021097D" w:rsidP="00522B0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lang w:val="ru-RU"/>
              </w:rPr>
            </w:pPr>
            <w:r w:rsidRPr="00522B05">
              <w:rPr>
                <w:rFonts w:ascii="Times New Roman" w:hAnsi="Times New Roman"/>
                <w:lang w:val="ru-RU"/>
              </w:rPr>
              <w:t>0,135</w:t>
            </w:r>
          </w:p>
        </w:tc>
      </w:tr>
      <w:tr w:rsidR="0021097D" w:rsidRPr="00522B05" w:rsidTr="00522B05">
        <w:tc>
          <w:tcPr>
            <w:tcW w:w="988" w:type="dxa"/>
            <w:vAlign w:val="center"/>
          </w:tcPr>
          <w:p w:rsidR="0021097D" w:rsidRPr="00522B05" w:rsidRDefault="0021097D" w:rsidP="00522B0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lang w:val="ru-RU"/>
              </w:rPr>
            </w:pPr>
            <w:r w:rsidRPr="00522B05">
              <w:rPr>
                <w:rFonts w:ascii="Times New Roman" w:hAnsi="Times New Roman"/>
                <w:lang w:val="ru-RU"/>
              </w:rPr>
              <w:t>А</w:t>
            </w:r>
          </w:p>
        </w:tc>
        <w:tc>
          <w:tcPr>
            <w:tcW w:w="1123" w:type="dxa"/>
            <w:vAlign w:val="center"/>
          </w:tcPr>
          <w:p w:rsidR="0021097D" w:rsidRPr="00522B05" w:rsidRDefault="0021097D" w:rsidP="00522B05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522B05">
              <w:rPr>
                <w:rFonts w:ascii="Times New Roman" w:hAnsi="Times New Roman"/>
              </w:rPr>
              <w:t>2,90</w:t>
            </w:r>
          </w:p>
        </w:tc>
        <w:tc>
          <w:tcPr>
            <w:tcW w:w="1227" w:type="dxa"/>
            <w:vAlign w:val="center"/>
          </w:tcPr>
          <w:p w:rsidR="0021097D" w:rsidRPr="00522B05" w:rsidRDefault="0021097D" w:rsidP="00522B05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522B05">
              <w:rPr>
                <w:rFonts w:ascii="Times New Roman" w:hAnsi="Times New Roman"/>
              </w:rPr>
              <w:t>0,00495</w:t>
            </w:r>
          </w:p>
        </w:tc>
        <w:tc>
          <w:tcPr>
            <w:tcW w:w="773" w:type="dxa"/>
            <w:vAlign w:val="center"/>
          </w:tcPr>
          <w:p w:rsidR="0021097D" w:rsidRPr="00522B05" w:rsidRDefault="0021097D" w:rsidP="00522B0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NewRomanPSMT" w:hAnsi="Times New Roman"/>
              </w:rPr>
            </w:pPr>
            <w:r w:rsidRPr="00522B05">
              <w:rPr>
                <w:rFonts w:ascii="Times New Roman" w:eastAsia="TimesNewRomanPSMT" w:hAnsi="Times New Roman"/>
              </w:rPr>
              <w:t>7,19</w:t>
            </w:r>
          </w:p>
        </w:tc>
        <w:tc>
          <w:tcPr>
            <w:tcW w:w="924" w:type="dxa"/>
            <w:vAlign w:val="center"/>
          </w:tcPr>
          <w:p w:rsidR="0021097D" w:rsidRPr="00522B05" w:rsidRDefault="0021097D" w:rsidP="00522B0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NewRomanPSMT" w:hAnsi="Times New Roman"/>
              </w:rPr>
            </w:pPr>
            <w:r w:rsidRPr="00522B05">
              <w:rPr>
                <w:rFonts w:ascii="Times New Roman" w:eastAsia="TimesNewRomanPSMT" w:hAnsi="Times New Roman"/>
              </w:rPr>
              <w:t>8,36</w:t>
            </w:r>
          </w:p>
        </w:tc>
        <w:tc>
          <w:tcPr>
            <w:tcW w:w="919" w:type="dxa"/>
            <w:vAlign w:val="center"/>
          </w:tcPr>
          <w:p w:rsidR="0021097D" w:rsidRPr="00522B05" w:rsidRDefault="0021097D" w:rsidP="00522B0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NewRomanPSMT" w:hAnsi="Times New Roman"/>
              </w:rPr>
            </w:pPr>
            <w:r w:rsidRPr="00522B05">
              <w:rPr>
                <w:rFonts w:ascii="Times New Roman" w:eastAsia="TimesNewRomanPSMT" w:hAnsi="Times New Roman"/>
              </w:rPr>
              <w:t>12,77</w:t>
            </w:r>
          </w:p>
        </w:tc>
        <w:tc>
          <w:tcPr>
            <w:tcW w:w="1134" w:type="dxa"/>
            <w:vAlign w:val="center"/>
          </w:tcPr>
          <w:p w:rsidR="0021097D" w:rsidRPr="00522B05" w:rsidRDefault="0021097D" w:rsidP="00522B05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522B05">
              <w:rPr>
                <w:rFonts w:ascii="Times New Roman" w:hAnsi="Times New Roman"/>
              </w:rPr>
              <w:t>7,27</w:t>
            </w:r>
          </w:p>
        </w:tc>
        <w:tc>
          <w:tcPr>
            <w:tcW w:w="1069" w:type="dxa"/>
            <w:vAlign w:val="center"/>
          </w:tcPr>
          <w:p w:rsidR="0021097D" w:rsidRPr="00522B05" w:rsidRDefault="0021097D" w:rsidP="00522B05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522B05">
              <w:rPr>
                <w:rFonts w:ascii="Times New Roman" w:hAnsi="Times New Roman"/>
              </w:rPr>
              <w:t>126,25</w:t>
            </w:r>
          </w:p>
        </w:tc>
        <w:tc>
          <w:tcPr>
            <w:tcW w:w="1419" w:type="dxa"/>
          </w:tcPr>
          <w:p w:rsidR="0021097D" w:rsidRPr="00522B05" w:rsidRDefault="0021097D" w:rsidP="00522B0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lang w:val="ru-RU"/>
              </w:rPr>
            </w:pPr>
            <w:r w:rsidRPr="00522B05">
              <w:rPr>
                <w:rFonts w:ascii="Times New Roman" w:hAnsi="Times New Roman"/>
                <w:lang w:val="ru-RU"/>
              </w:rPr>
              <w:t>0,151</w:t>
            </w:r>
          </w:p>
        </w:tc>
      </w:tr>
      <w:tr w:rsidR="0021097D" w:rsidRPr="00522B05" w:rsidTr="00522B05">
        <w:tc>
          <w:tcPr>
            <w:tcW w:w="988" w:type="dxa"/>
            <w:vAlign w:val="center"/>
          </w:tcPr>
          <w:p w:rsidR="0021097D" w:rsidRPr="00522B05" w:rsidRDefault="0021097D" w:rsidP="00522B0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lang w:val="ru-RU"/>
              </w:rPr>
            </w:pPr>
            <w:r w:rsidRPr="00522B05">
              <w:rPr>
                <w:rFonts w:ascii="Times New Roman" w:hAnsi="Times New Roman"/>
                <w:lang w:val="ru-RU"/>
              </w:rPr>
              <w:t>АВ</w:t>
            </w:r>
            <w:r w:rsidRPr="00522B05">
              <w:rPr>
                <w:rFonts w:ascii="Times New Roman" w:hAnsi="Times New Roman"/>
                <w:vertAlign w:val="subscript"/>
                <w:lang w:val="ru-RU"/>
              </w:rPr>
              <w:t>1</w:t>
            </w:r>
          </w:p>
        </w:tc>
        <w:tc>
          <w:tcPr>
            <w:tcW w:w="1123" w:type="dxa"/>
            <w:vAlign w:val="center"/>
          </w:tcPr>
          <w:p w:rsidR="0021097D" w:rsidRPr="00522B05" w:rsidRDefault="0021097D" w:rsidP="00522B05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522B05">
              <w:rPr>
                <w:rFonts w:ascii="Times New Roman" w:hAnsi="Times New Roman"/>
              </w:rPr>
              <w:t>2,57</w:t>
            </w:r>
          </w:p>
        </w:tc>
        <w:tc>
          <w:tcPr>
            <w:tcW w:w="1227" w:type="dxa"/>
            <w:vAlign w:val="center"/>
          </w:tcPr>
          <w:p w:rsidR="0021097D" w:rsidRPr="00522B05" w:rsidRDefault="0021097D" w:rsidP="00522B05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522B05">
              <w:rPr>
                <w:rFonts w:ascii="Times New Roman" w:hAnsi="Times New Roman"/>
              </w:rPr>
              <w:t>0,00369</w:t>
            </w:r>
          </w:p>
        </w:tc>
        <w:tc>
          <w:tcPr>
            <w:tcW w:w="773" w:type="dxa"/>
            <w:vAlign w:val="center"/>
          </w:tcPr>
          <w:p w:rsidR="0021097D" w:rsidRPr="00522B05" w:rsidRDefault="0021097D" w:rsidP="00522B0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NewRomanPSMT" w:hAnsi="Times New Roman"/>
              </w:rPr>
            </w:pPr>
            <w:r w:rsidRPr="00522B05">
              <w:rPr>
                <w:rFonts w:ascii="Times New Roman" w:eastAsia="TimesNewRomanPSMT" w:hAnsi="Times New Roman"/>
              </w:rPr>
              <w:t>7,97</w:t>
            </w:r>
          </w:p>
        </w:tc>
        <w:tc>
          <w:tcPr>
            <w:tcW w:w="924" w:type="dxa"/>
            <w:vAlign w:val="center"/>
          </w:tcPr>
          <w:p w:rsidR="0021097D" w:rsidRPr="00522B05" w:rsidRDefault="0021097D" w:rsidP="00522B0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NewRomanPSMT" w:hAnsi="Times New Roman"/>
              </w:rPr>
            </w:pPr>
            <w:r w:rsidRPr="00522B05">
              <w:rPr>
                <w:rFonts w:ascii="Times New Roman" w:eastAsia="TimesNewRomanPSMT" w:hAnsi="Times New Roman"/>
              </w:rPr>
              <w:t>14,19</w:t>
            </w:r>
          </w:p>
        </w:tc>
        <w:tc>
          <w:tcPr>
            <w:tcW w:w="919" w:type="dxa"/>
            <w:vAlign w:val="center"/>
          </w:tcPr>
          <w:p w:rsidR="0021097D" w:rsidRPr="00522B05" w:rsidRDefault="0021097D" w:rsidP="00522B0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NewRomanPSMT" w:hAnsi="Times New Roman"/>
              </w:rPr>
            </w:pPr>
            <w:r w:rsidRPr="00522B05">
              <w:rPr>
                <w:rFonts w:ascii="Times New Roman" w:eastAsia="TimesNewRomanPSMT" w:hAnsi="Times New Roman"/>
              </w:rPr>
              <w:t>11,58</w:t>
            </w:r>
          </w:p>
        </w:tc>
        <w:tc>
          <w:tcPr>
            <w:tcW w:w="1134" w:type="dxa"/>
            <w:vAlign w:val="center"/>
          </w:tcPr>
          <w:p w:rsidR="0021097D" w:rsidRPr="00522B05" w:rsidRDefault="0021097D" w:rsidP="00522B05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522B05">
              <w:rPr>
                <w:rFonts w:ascii="Times New Roman" w:hAnsi="Times New Roman"/>
              </w:rPr>
              <w:t>5,41</w:t>
            </w:r>
          </w:p>
        </w:tc>
        <w:tc>
          <w:tcPr>
            <w:tcW w:w="1069" w:type="dxa"/>
            <w:vAlign w:val="center"/>
          </w:tcPr>
          <w:p w:rsidR="0021097D" w:rsidRPr="00522B05" w:rsidRDefault="0021097D" w:rsidP="00522B05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522B05">
              <w:rPr>
                <w:rFonts w:ascii="Times New Roman" w:hAnsi="Times New Roman"/>
              </w:rPr>
              <w:t>77,13</w:t>
            </w:r>
          </w:p>
        </w:tc>
        <w:tc>
          <w:tcPr>
            <w:tcW w:w="1419" w:type="dxa"/>
          </w:tcPr>
          <w:p w:rsidR="0021097D" w:rsidRPr="00522B05" w:rsidRDefault="0021097D" w:rsidP="00522B0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lang w:val="ru-RU"/>
              </w:rPr>
            </w:pPr>
            <w:r w:rsidRPr="00522B05">
              <w:rPr>
                <w:rFonts w:ascii="Times New Roman" w:hAnsi="Times New Roman"/>
                <w:lang w:val="ru-RU"/>
              </w:rPr>
              <w:t>0,200</w:t>
            </w:r>
          </w:p>
        </w:tc>
      </w:tr>
      <w:tr w:rsidR="0021097D" w:rsidRPr="00522B05" w:rsidTr="00522B05">
        <w:tc>
          <w:tcPr>
            <w:tcW w:w="988" w:type="dxa"/>
            <w:vAlign w:val="center"/>
          </w:tcPr>
          <w:p w:rsidR="0021097D" w:rsidRPr="00522B05" w:rsidRDefault="0021097D" w:rsidP="00522B0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lang w:val="ru-RU"/>
              </w:rPr>
            </w:pPr>
            <w:r w:rsidRPr="00522B05">
              <w:rPr>
                <w:rFonts w:ascii="Times New Roman" w:hAnsi="Times New Roman"/>
                <w:lang w:val="ru-RU"/>
              </w:rPr>
              <w:t>АВ</w:t>
            </w:r>
            <w:r w:rsidRPr="00522B05">
              <w:rPr>
                <w:rFonts w:ascii="Times New Roman" w:hAnsi="Times New Roman"/>
                <w:vertAlign w:val="subscript"/>
                <w:lang w:val="ru-RU"/>
              </w:rPr>
              <w:t>2</w:t>
            </w:r>
          </w:p>
        </w:tc>
        <w:tc>
          <w:tcPr>
            <w:tcW w:w="1123" w:type="dxa"/>
            <w:vAlign w:val="center"/>
          </w:tcPr>
          <w:p w:rsidR="0021097D" w:rsidRPr="00522B05" w:rsidRDefault="0021097D" w:rsidP="00522B05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522B05">
              <w:rPr>
                <w:rFonts w:ascii="Times New Roman" w:hAnsi="Times New Roman"/>
              </w:rPr>
              <w:t>1,82</w:t>
            </w:r>
          </w:p>
        </w:tc>
        <w:tc>
          <w:tcPr>
            <w:tcW w:w="1227" w:type="dxa"/>
            <w:vAlign w:val="center"/>
          </w:tcPr>
          <w:p w:rsidR="0021097D" w:rsidRPr="00522B05" w:rsidRDefault="0021097D" w:rsidP="00522B05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522B05">
              <w:rPr>
                <w:rFonts w:ascii="Times New Roman" w:hAnsi="Times New Roman"/>
              </w:rPr>
              <w:t>0,00324</w:t>
            </w:r>
          </w:p>
        </w:tc>
        <w:tc>
          <w:tcPr>
            <w:tcW w:w="773" w:type="dxa"/>
            <w:vAlign w:val="center"/>
          </w:tcPr>
          <w:p w:rsidR="0021097D" w:rsidRPr="00522B05" w:rsidRDefault="0021097D" w:rsidP="00522B0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NewRomanPSMT" w:hAnsi="Times New Roman"/>
              </w:rPr>
            </w:pPr>
            <w:r w:rsidRPr="00522B05">
              <w:rPr>
                <w:rFonts w:ascii="Times New Roman" w:eastAsia="TimesNewRomanPSMT" w:hAnsi="Times New Roman"/>
              </w:rPr>
              <w:t>8,12</w:t>
            </w:r>
          </w:p>
        </w:tc>
        <w:tc>
          <w:tcPr>
            <w:tcW w:w="924" w:type="dxa"/>
            <w:vAlign w:val="center"/>
          </w:tcPr>
          <w:p w:rsidR="0021097D" w:rsidRPr="00522B05" w:rsidRDefault="0021097D" w:rsidP="00522B0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NewRomanPSMT" w:hAnsi="Times New Roman"/>
              </w:rPr>
            </w:pPr>
            <w:r w:rsidRPr="00522B05">
              <w:rPr>
                <w:rFonts w:ascii="Times New Roman" w:eastAsia="TimesNewRomanPSMT" w:hAnsi="Times New Roman"/>
              </w:rPr>
              <w:t>6,55</w:t>
            </w:r>
          </w:p>
        </w:tc>
        <w:tc>
          <w:tcPr>
            <w:tcW w:w="919" w:type="dxa"/>
            <w:vAlign w:val="center"/>
          </w:tcPr>
          <w:p w:rsidR="0021097D" w:rsidRPr="00522B05" w:rsidRDefault="0021097D" w:rsidP="00522B0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NewRomanPSMT" w:hAnsi="Times New Roman"/>
              </w:rPr>
            </w:pPr>
            <w:r w:rsidRPr="00522B05">
              <w:rPr>
                <w:rFonts w:ascii="Times New Roman" w:eastAsia="TimesNewRomanPSMT" w:hAnsi="Times New Roman"/>
              </w:rPr>
              <w:t>10,14</w:t>
            </w:r>
          </w:p>
        </w:tc>
        <w:tc>
          <w:tcPr>
            <w:tcW w:w="1134" w:type="dxa"/>
            <w:vAlign w:val="center"/>
          </w:tcPr>
          <w:p w:rsidR="0021097D" w:rsidRPr="00522B05" w:rsidRDefault="0021097D" w:rsidP="00522B05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522B05">
              <w:rPr>
                <w:rFonts w:ascii="Times New Roman" w:hAnsi="Times New Roman"/>
              </w:rPr>
              <w:t>3,34</w:t>
            </w:r>
          </w:p>
        </w:tc>
        <w:tc>
          <w:tcPr>
            <w:tcW w:w="1069" w:type="dxa"/>
            <w:vAlign w:val="center"/>
          </w:tcPr>
          <w:p w:rsidR="0021097D" w:rsidRPr="00522B05" w:rsidRDefault="0021097D" w:rsidP="00522B05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522B05">
              <w:rPr>
                <w:rFonts w:ascii="Times New Roman" w:hAnsi="Times New Roman"/>
              </w:rPr>
              <w:t>28,96</w:t>
            </w:r>
          </w:p>
        </w:tc>
        <w:tc>
          <w:tcPr>
            <w:tcW w:w="1419" w:type="dxa"/>
          </w:tcPr>
          <w:p w:rsidR="0021097D" w:rsidRPr="00522B05" w:rsidRDefault="0021097D" w:rsidP="00522B0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lang w:val="ru-RU"/>
              </w:rPr>
            </w:pPr>
            <w:r w:rsidRPr="00522B05">
              <w:rPr>
                <w:rFonts w:ascii="Times New Roman" w:hAnsi="Times New Roman"/>
                <w:lang w:val="ru-RU"/>
              </w:rPr>
              <w:t>0,177</w:t>
            </w:r>
          </w:p>
        </w:tc>
      </w:tr>
      <w:tr w:rsidR="0021097D" w:rsidRPr="00522B05" w:rsidTr="00522B05">
        <w:tc>
          <w:tcPr>
            <w:tcW w:w="988" w:type="dxa"/>
            <w:vAlign w:val="center"/>
          </w:tcPr>
          <w:p w:rsidR="0021097D" w:rsidRPr="00522B05" w:rsidRDefault="0021097D" w:rsidP="00522B0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lang w:val="ru-RU"/>
              </w:rPr>
            </w:pPr>
            <w:r w:rsidRPr="00522B05">
              <w:rPr>
                <w:rFonts w:ascii="Times New Roman" w:hAnsi="Times New Roman"/>
                <w:lang w:val="ru-RU"/>
              </w:rPr>
              <w:t>В</w:t>
            </w:r>
          </w:p>
        </w:tc>
        <w:tc>
          <w:tcPr>
            <w:tcW w:w="1123" w:type="dxa"/>
            <w:vAlign w:val="center"/>
          </w:tcPr>
          <w:p w:rsidR="0021097D" w:rsidRPr="00522B05" w:rsidRDefault="0021097D" w:rsidP="00522B05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522B05">
              <w:rPr>
                <w:rFonts w:ascii="Times New Roman" w:hAnsi="Times New Roman"/>
              </w:rPr>
              <w:t>0,72</w:t>
            </w:r>
          </w:p>
        </w:tc>
        <w:tc>
          <w:tcPr>
            <w:tcW w:w="1227" w:type="dxa"/>
            <w:vAlign w:val="center"/>
          </w:tcPr>
          <w:p w:rsidR="0021097D" w:rsidRPr="00522B05" w:rsidRDefault="0021097D" w:rsidP="00522B05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522B05">
              <w:rPr>
                <w:rFonts w:ascii="Times New Roman" w:hAnsi="Times New Roman"/>
              </w:rPr>
              <w:t>0,00271</w:t>
            </w:r>
          </w:p>
        </w:tc>
        <w:tc>
          <w:tcPr>
            <w:tcW w:w="773" w:type="dxa"/>
            <w:vAlign w:val="center"/>
          </w:tcPr>
          <w:p w:rsidR="0021097D" w:rsidRPr="00522B05" w:rsidRDefault="0021097D" w:rsidP="00522B0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NewRomanPSMT" w:hAnsi="Times New Roman"/>
              </w:rPr>
            </w:pPr>
            <w:r w:rsidRPr="00522B05">
              <w:rPr>
                <w:rFonts w:ascii="Times New Roman" w:eastAsia="TimesNewRomanPSMT" w:hAnsi="Times New Roman"/>
              </w:rPr>
              <w:t>8,19</w:t>
            </w:r>
          </w:p>
        </w:tc>
        <w:tc>
          <w:tcPr>
            <w:tcW w:w="924" w:type="dxa"/>
            <w:vAlign w:val="center"/>
          </w:tcPr>
          <w:p w:rsidR="0021097D" w:rsidRPr="00522B05" w:rsidRDefault="0021097D" w:rsidP="00522B0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NewRomanPSMT" w:hAnsi="Times New Roman"/>
              </w:rPr>
            </w:pPr>
            <w:r w:rsidRPr="00522B05">
              <w:rPr>
                <w:rFonts w:ascii="Times New Roman" w:eastAsia="TimesNewRomanPSMT" w:hAnsi="Times New Roman"/>
              </w:rPr>
              <w:t>3,76</w:t>
            </w:r>
          </w:p>
        </w:tc>
        <w:tc>
          <w:tcPr>
            <w:tcW w:w="919" w:type="dxa"/>
            <w:vAlign w:val="center"/>
          </w:tcPr>
          <w:p w:rsidR="0021097D" w:rsidRPr="00522B05" w:rsidRDefault="0021097D" w:rsidP="00522B0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NewRomanPSMT" w:hAnsi="Times New Roman"/>
              </w:rPr>
            </w:pPr>
            <w:r w:rsidRPr="00522B05">
              <w:rPr>
                <w:rFonts w:ascii="Times New Roman" w:eastAsia="TimesNewRomanPSMT" w:hAnsi="Times New Roman"/>
              </w:rPr>
              <w:t>9,36</w:t>
            </w:r>
          </w:p>
        </w:tc>
        <w:tc>
          <w:tcPr>
            <w:tcW w:w="1134" w:type="dxa"/>
            <w:vAlign w:val="center"/>
          </w:tcPr>
          <w:p w:rsidR="0021097D" w:rsidRPr="00522B05" w:rsidRDefault="0021097D" w:rsidP="00522B05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522B05">
              <w:rPr>
                <w:rFonts w:ascii="Times New Roman" w:hAnsi="Times New Roman"/>
              </w:rPr>
              <w:t>1,69</w:t>
            </w:r>
          </w:p>
        </w:tc>
        <w:tc>
          <w:tcPr>
            <w:tcW w:w="1069" w:type="dxa"/>
            <w:vAlign w:val="center"/>
          </w:tcPr>
          <w:p w:rsidR="0021097D" w:rsidRPr="00522B05" w:rsidRDefault="0021097D" w:rsidP="00522B05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522B05">
              <w:rPr>
                <w:rFonts w:ascii="Times New Roman" w:hAnsi="Times New Roman"/>
              </w:rPr>
              <w:t>8,16</w:t>
            </w:r>
          </w:p>
        </w:tc>
        <w:tc>
          <w:tcPr>
            <w:tcW w:w="1419" w:type="dxa"/>
          </w:tcPr>
          <w:p w:rsidR="0021097D" w:rsidRPr="00522B05" w:rsidRDefault="0021097D" w:rsidP="00522B0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lang w:val="ru-RU"/>
              </w:rPr>
            </w:pPr>
            <w:r w:rsidRPr="00522B05">
              <w:rPr>
                <w:rFonts w:ascii="Times New Roman" w:hAnsi="Times New Roman"/>
                <w:lang w:val="ru-RU"/>
              </w:rPr>
              <w:t>0,163</w:t>
            </w:r>
          </w:p>
        </w:tc>
      </w:tr>
      <w:tr w:rsidR="0021097D" w:rsidRPr="00522B05" w:rsidTr="00522B05">
        <w:tc>
          <w:tcPr>
            <w:tcW w:w="988" w:type="dxa"/>
            <w:vAlign w:val="center"/>
          </w:tcPr>
          <w:p w:rsidR="0021097D" w:rsidRPr="00522B05" w:rsidRDefault="0021097D" w:rsidP="00522B0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lang w:val="ru-RU"/>
              </w:rPr>
            </w:pPr>
            <w:r w:rsidRPr="00522B05">
              <w:rPr>
                <w:rFonts w:ascii="Times New Roman" w:hAnsi="Times New Roman"/>
                <w:lang w:val="ru-RU"/>
              </w:rPr>
              <w:t>С</w:t>
            </w:r>
          </w:p>
        </w:tc>
        <w:tc>
          <w:tcPr>
            <w:tcW w:w="1123" w:type="dxa"/>
            <w:vAlign w:val="center"/>
          </w:tcPr>
          <w:p w:rsidR="0021097D" w:rsidRPr="00522B05" w:rsidRDefault="0021097D" w:rsidP="00522B05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522B05">
              <w:rPr>
                <w:rFonts w:ascii="Times New Roman" w:hAnsi="Times New Roman"/>
              </w:rPr>
              <w:t>0,65</w:t>
            </w:r>
          </w:p>
        </w:tc>
        <w:tc>
          <w:tcPr>
            <w:tcW w:w="1227" w:type="dxa"/>
            <w:vAlign w:val="center"/>
          </w:tcPr>
          <w:p w:rsidR="0021097D" w:rsidRPr="00522B05" w:rsidRDefault="0021097D" w:rsidP="00522B05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522B05">
              <w:rPr>
                <w:rFonts w:ascii="Times New Roman" w:hAnsi="Times New Roman"/>
              </w:rPr>
              <w:t>0,00276</w:t>
            </w:r>
          </w:p>
        </w:tc>
        <w:tc>
          <w:tcPr>
            <w:tcW w:w="773" w:type="dxa"/>
            <w:vAlign w:val="center"/>
          </w:tcPr>
          <w:p w:rsidR="0021097D" w:rsidRPr="00522B05" w:rsidRDefault="0021097D" w:rsidP="00522B0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NewRomanPSMT" w:hAnsi="Times New Roman"/>
              </w:rPr>
            </w:pPr>
            <w:r w:rsidRPr="00522B05">
              <w:rPr>
                <w:rFonts w:ascii="Times New Roman" w:eastAsia="TimesNewRomanPSMT" w:hAnsi="Times New Roman"/>
              </w:rPr>
              <w:t>8,23</w:t>
            </w:r>
          </w:p>
        </w:tc>
        <w:tc>
          <w:tcPr>
            <w:tcW w:w="924" w:type="dxa"/>
            <w:vAlign w:val="center"/>
          </w:tcPr>
          <w:p w:rsidR="0021097D" w:rsidRPr="00522B05" w:rsidRDefault="0021097D" w:rsidP="00522B0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NewRomanPSMT" w:hAnsi="Times New Roman"/>
              </w:rPr>
            </w:pPr>
            <w:r w:rsidRPr="00522B05">
              <w:rPr>
                <w:rFonts w:ascii="Times New Roman" w:eastAsia="TimesNewRomanPSMT" w:hAnsi="Times New Roman"/>
              </w:rPr>
              <w:t>3,33</w:t>
            </w:r>
          </w:p>
        </w:tc>
        <w:tc>
          <w:tcPr>
            <w:tcW w:w="919" w:type="dxa"/>
            <w:vAlign w:val="center"/>
          </w:tcPr>
          <w:p w:rsidR="0021097D" w:rsidRPr="00522B05" w:rsidRDefault="0021097D" w:rsidP="00522B0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NewRomanPSMT" w:hAnsi="Times New Roman"/>
              </w:rPr>
            </w:pPr>
            <w:r w:rsidRPr="00522B05">
              <w:rPr>
                <w:rFonts w:ascii="Times New Roman" w:eastAsia="TimesNewRomanPSMT" w:hAnsi="Times New Roman"/>
              </w:rPr>
              <w:t>7,37</w:t>
            </w:r>
          </w:p>
        </w:tc>
        <w:tc>
          <w:tcPr>
            <w:tcW w:w="1134" w:type="dxa"/>
            <w:vAlign w:val="center"/>
          </w:tcPr>
          <w:p w:rsidR="0021097D" w:rsidRPr="00522B05" w:rsidRDefault="0021097D" w:rsidP="00522B05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522B05">
              <w:rPr>
                <w:rFonts w:ascii="Times New Roman" w:hAnsi="Times New Roman"/>
              </w:rPr>
              <w:t>1,69</w:t>
            </w:r>
          </w:p>
        </w:tc>
        <w:tc>
          <w:tcPr>
            <w:tcW w:w="1069" w:type="dxa"/>
            <w:vAlign w:val="center"/>
          </w:tcPr>
          <w:p w:rsidR="0021097D" w:rsidRPr="00522B05" w:rsidRDefault="0021097D" w:rsidP="00522B05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522B05">
              <w:rPr>
                <w:rFonts w:ascii="Times New Roman" w:hAnsi="Times New Roman"/>
              </w:rPr>
              <w:t>4,36</w:t>
            </w:r>
          </w:p>
        </w:tc>
        <w:tc>
          <w:tcPr>
            <w:tcW w:w="1419" w:type="dxa"/>
          </w:tcPr>
          <w:p w:rsidR="0021097D" w:rsidRPr="00522B05" w:rsidRDefault="0021097D" w:rsidP="00522B0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lang w:val="ru-RU"/>
              </w:rPr>
            </w:pPr>
            <w:r w:rsidRPr="00522B05">
              <w:rPr>
                <w:rFonts w:ascii="Times New Roman" w:hAnsi="Times New Roman"/>
                <w:lang w:val="ru-RU"/>
              </w:rPr>
              <w:t>0,156</w:t>
            </w:r>
          </w:p>
        </w:tc>
      </w:tr>
      <w:tr w:rsidR="0021097D" w:rsidRPr="00BF3B60" w:rsidTr="00522B05">
        <w:tc>
          <w:tcPr>
            <w:tcW w:w="9576" w:type="dxa"/>
            <w:gridSpan w:val="9"/>
            <w:vAlign w:val="center"/>
          </w:tcPr>
          <w:p w:rsidR="0021097D" w:rsidRPr="00522B05" w:rsidRDefault="0021097D" w:rsidP="00522B0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lang w:val="ru-RU"/>
              </w:rPr>
            </w:pPr>
            <w:r w:rsidRPr="00522B05">
              <w:rPr>
                <w:rFonts w:ascii="Times New Roman" w:hAnsi="Times New Roman"/>
                <w:lang w:val="ru-RU"/>
              </w:rPr>
              <w:t>Разрез 5. Лугово-болотная почва (низкий чек, предшественник – занятой пар)</w:t>
            </w:r>
          </w:p>
        </w:tc>
      </w:tr>
      <w:tr w:rsidR="0021097D" w:rsidRPr="00522B05" w:rsidTr="00522B05">
        <w:tc>
          <w:tcPr>
            <w:tcW w:w="988" w:type="dxa"/>
            <w:vAlign w:val="center"/>
          </w:tcPr>
          <w:p w:rsidR="0021097D" w:rsidRPr="00522B05" w:rsidRDefault="0021097D" w:rsidP="00522B0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lang w:val="ru-RU"/>
              </w:rPr>
            </w:pPr>
            <w:r w:rsidRPr="00522B05">
              <w:rPr>
                <w:rFonts w:ascii="Times New Roman" w:hAnsi="Times New Roman"/>
                <w:lang w:val="ru-RU"/>
              </w:rPr>
              <w:t>А</w:t>
            </w:r>
            <w:r w:rsidRPr="00522B05">
              <w:rPr>
                <w:rFonts w:ascii="Times New Roman" w:hAnsi="Times New Roman"/>
                <w:vertAlign w:val="subscript"/>
                <w:lang w:val="ru-RU"/>
              </w:rPr>
              <w:t>пах</w:t>
            </w:r>
          </w:p>
        </w:tc>
        <w:tc>
          <w:tcPr>
            <w:tcW w:w="1123" w:type="dxa"/>
            <w:vAlign w:val="center"/>
          </w:tcPr>
          <w:p w:rsidR="0021097D" w:rsidRPr="00522B05" w:rsidRDefault="0021097D" w:rsidP="00522B05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522B05">
              <w:rPr>
                <w:rFonts w:ascii="Times New Roman" w:hAnsi="Times New Roman"/>
              </w:rPr>
              <w:t>3,92</w:t>
            </w:r>
          </w:p>
        </w:tc>
        <w:tc>
          <w:tcPr>
            <w:tcW w:w="1227" w:type="dxa"/>
            <w:vAlign w:val="center"/>
          </w:tcPr>
          <w:p w:rsidR="0021097D" w:rsidRPr="00522B05" w:rsidRDefault="0021097D" w:rsidP="00522B05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522B05">
              <w:rPr>
                <w:rFonts w:ascii="Times New Roman" w:hAnsi="Times New Roman"/>
              </w:rPr>
              <w:t>0,00299</w:t>
            </w:r>
          </w:p>
        </w:tc>
        <w:tc>
          <w:tcPr>
            <w:tcW w:w="773" w:type="dxa"/>
            <w:vAlign w:val="center"/>
          </w:tcPr>
          <w:p w:rsidR="0021097D" w:rsidRPr="00522B05" w:rsidRDefault="0021097D" w:rsidP="00522B0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NewRomanPSMT" w:hAnsi="Times New Roman"/>
              </w:rPr>
            </w:pPr>
            <w:r w:rsidRPr="00522B05">
              <w:rPr>
                <w:rFonts w:ascii="Times New Roman" w:eastAsia="TimesNewRomanPSMT" w:hAnsi="Times New Roman"/>
              </w:rPr>
              <w:t>7,28</w:t>
            </w:r>
          </w:p>
        </w:tc>
        <w:tc>
          <w:tcPr>
            <w:tcW w:w="924" w:type="dxa"/>
            <w:vAlign w:val="center"/>
          </w:tcPr>
          <w:p w:rsidR="0021097D" w:rsidRPr="00522B05" w:rsidRDefault="0021097D" w:rsidP="00522B0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NewRomanPSMT" w:hAnsi="Times New Roman"/>
              </w:rPr>
            </w:pPr>
            <w:r w:rsidRPr="00522B05">
              <w:rPr>
                <w:rFonts w:ascii="Times New Roman" w:eastAsia="TimesNewRomanPSMT" w:hAnsi="Times New Roman"/>
              </w:rPr>
              <w:t>1,55</w:t>
            </w:r>
          </w:p>
        </w:tc>
        <w:tc>
          <w:tcPr>
            <w:tcW w:w="919" w:type="dxa"/>
            <w:vAlign w:val="center"/>
          </w:tcPr>
          <w:p w:rsidR="0021097D" w:rsidRPr="00522B05" w:rsidRDefault="0021097D" w:rsidP="00522B0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NewRomanPSMT" w:hAnsi="Times New Roman"/>
              </w:rPr>
            </w:pPr>
            <w:r w:rsidRPr="00522B05">
              <w:rPr>
                <w:rFonts w:ascii="Times New Roman" w:eastAsia="TimesNewRomanPSMT" w:hAnsi="Times New Roman"/>
              </w:rPr>
              <w:t>32,89</w:t>
            </w:r>
          </w:p>
        </w:tc>
        <w:tc>
          <w:tcPr>
            <w:tcW w:w="1134" w:type="dxa"/>
          </w:tcPr>
          <w:p w:rsidR="0021097D" w:rsidRPr="00522B05" w:rsidRDefault="0021097D" w:rsidP="00522B05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522B05">
              <w:rPr>
                <w:rFonts w:ascii="Times New Roman" w:hAnsi="Times New Roman"/>
              </w:rPr>
              <w:t>46,58</w:t>
            </w:r>
          </w:p>
        </w:tc>
        <w:tc>
          <w:tcPr>
            <w:tcW w:w="1069" w:type="dxa"/>
          </w:tcPr>
          <w:p w:rsidR="0021097D" w:rsidRPr="00522B05" w:rsidRDefault="0021097D" w:rsidP="00522B05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522B05">
              <w:rPr>
                <w:rFonts w:ascii="Times New Roman" w:hAnsi="Times New Roman"/>
              </w:rPr>
              <w:t>163,07</w:t>
            </w:r>
          </w:p>
        </w:tc>
        <w:tc>
          <w:tcPr>
            <w:tcW w:w="1419" w:type="dxa"/>
          </w:tcPr>
          <w:p w:rsidR="0021097D" w:rsidRPr="00522B05" w:rsidRDefault="0021097D" w:rsidP="00522B0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lang w:val="ru-RU"/>
              </w:rPr>
            </w:pPr>
            <w:r w:rsidRPr="00522B05">
              <w:rPr>
                <w:rFonts w:ascii="Times New Roman" w:hAnsi="Times New Roman"/>
                <w:lang w:val="ru-RU"/>
              </w:rPr>
              <w:t>0,094</w:t>
            </w:r>
          </w:p>
        </w:tc>
      </w:tr>
      <w:tr w:rsidR="0021097D" w:rsidRPr="00522B05" w:rsidTr="00522B05">
        <w:tc>
          <w:tcPr>
            <w:tcW w:w="988" w:type="dxa"/>
            <w:vAlign w:val="center"/>
          </w:tcPr>
          <w:p w:rsidR="0021097D" w:rsidRPr="00522B05" w:rsidRDefault="0021097D" w:rsidP="00522B0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lang w:val="ru-RU"/>
              </w:rPr>
            </w:pPr>
            <w:r w:rsidRPr="00522B05">
              <w:rPr>
                <w:rFonts w:ascii="Times New Roman" w:hAnsi="Times New Roman"/>
                <w:lang w:val="ru-RU"/>
              </w:rPr>
              <w:t>А</w:t>
            </w:r>
          </w:p>
        </w:tc>
        <w:tc>
          <w:tcPr>
            <w:tcW w:w="1123" w:type="dxa"/>
            <w:vAlign w:val="center"/>
          </w:tcPr>
          <w:p w:rsidR="0021097D" w:rsidRPr="00522B05" w:rsidRDefault="0021097D" w:rsidP="00522B05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522B05">
              <w:rPr>
                <w:rFonts w:ascii="Times New Roman" w:hAnsi="Times New Roman"/>
              </w:rPr>
              <w:t>1,91</w:t>
            </w:r>
          </w:p>
        </w:tc>
        <w:tc>
          <w:tcPr>
            <w:tcW w:w="1227" w:type="dxa"/>
            <w:vAlign w:val="center"/>
          </w:tcPr>
          <w:p w:rsidR="0021097D" w:rsidRPr="00522B05" w:rsidRDefault="0021097D" w:rsidP="00522B05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522B05">
              <w:rPr>
                <w:rFonts w:ascii="Times New Roman" w:hAnsi="Times New Roman"/>
              </w:rPr>
              <w:t>0,00312</w:t>
            </w:r>
          </w:p>
        </w:tc>
        <w:tc>
          <w:tcPr>
            <w:tcW w:w="773" w:type="dxa"/>
            <w:vAlign w:val="center"/>
          </w:tcPr>
          <w:p w:rsidR="0021097D" w:rsidRPr="00522B05" w:rsidRDefault="0021097D" w:rsidP="00522B0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NewRomanPSMT" w:hAnsi="Times New Roman"/>
              </w:rPr>
            </w:pPr>
            <w:r w:rsidRPr="00522B05">
              <w:rPr>
                <w:rFonts w:ascii="Times New Roman" w:eastAsia="TimesNewRomanPSMT" w:hAnsi="Times New Roman"/>
              </w:rPr>
              <w:t>7,64</w:t>
            </w:r>
          </w:p>
        </w:tc>
        <w:tc>
          <w:tcPr>
            <w:tcW w:w="924" w:type="dxa"/>
            <w:vAlign w:val="center"/>
          </w:tcPr>
          <w:p w:rsidR="0021097D" w:rsidRPr="00522B05" w:rsidRDefault="0021097D" w:rsidP="00522B0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NewRomanPSMT" w:hAnsi="Times New Roman"/>
              </w:rPr>
            </w:pPr>
            <w:r w:rsidRPr="00522B05">
              <w:rPr>
                <w:rFonts w:ascii="Times New Roman" w:eastAsia="TimesNewRomanPSMT" w:hAnsi="Times New Roman"/>
              </w:rPr>
              <w:t>4,85</w:t>
            </w:r>
          </w:p>
        </w:tc>
        <w:tc>
          <w:tcPr>
            <w:tcW w:w="919" w:type="dxa"/>
            <w:vAlign w:val="center"/>
          </w:tcPr>
          <w:p w:rsidR="0021097D" w:rsidRPr="00522B05" w:rsidRDefault="0021097D" w:rsidP="00522B0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NewRomanPSMT" w:hAnsi="Times New Roman"/>
              </w:rPr>
            </w:pPr>
            <w:r w:rsidRPr="00522B05">
              <w:rPr>
                <w:rFonts w:ascii="Times New Roman" w:eastAsia="TimesNewRomanPSMT" w:hAnsi="Times New Roman"/>
              </w:rPr>
              <w:t>22,42</w:t>
            </w:r>
          </w:p>
        </w:tc>
        <w:tc>
          <w:tcPr>
            <w:tcW w:w="1134" w:type="dxa"/>
          </w:tcPr>
          <w:p w:rsidR="0021097D" w:rsidRPr="00522B05" w:rsidRDefault="0021097D" w:rsidP="00522B05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522B05">
              <w:rPr>
                <w:rFonts w:ascii="Times New Roman" w:hAnsi="Times New Roman"/>
              </w:rPr>
              <w:t>60,75</w:t>
            </w:r>
          </w:p>
        </w:tc>
        <w:tc>
          <w:tcPr>
            <w:tcW w:w="1069" w:type="dxa"/>
          </w:tcPr>
          <w:p w:rsidR="0021097D" w:rsidRPr="00522B05" w:rsidRDefault="0021097D" w:rsidP="00522B05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522B05">
              <w:rPr>
                <w:rFonts w:ascii="Times New Roman" w:hAnsi="Times New Roman"/>
              </w:rPr>
              <w:t>151,96</w:t>
            </w:r>
          </w:p>
        </w:tc>
        <w:tc>
          <w:tcPr>
            <w:tcW w:w="1419" w:type="dxa"/>
          </w:tcPr>
          <w:p w:rsidR="0021097D" w:rsidRPr="00522B05" w:rsidRDefault="0021097D" w:rsidP="00522B0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lang w:val="ru-RU"/>
              </w:rPr>
            </w:pPr>
            <w:r w:rsidRPr="00522B05">
              <w:rPr>
                <w:rFonts w:ascii="Times New Roman" w:hAnsi="Times New Roman"/>
                <w:lang w:val="ru-RU"/>
              </w:rPr>
              <w:t>0,132</w:t>
            </w:r>
          </w:p>
        </w:tc>
      </w:tr>
      <w:tr w:rsidR="0021097D" w:rsidRPr="00522B05" w:rsidTr="00522B05">
        <w:tc>
          <w:tcPr>
            <w:tcW w:w="988" w:type="dxa"/>
            <w:vAlign w:val="center"/>
          </w:tcPr>
          <w:p w:rsidR="0021097D" w:rsidRPr="00522B05" w:rsidRDefault="0021097D" w:rsidP="00522B0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lang w:val="ru-RU"/>
              </w:rPr>
            </w:pPr>
            <w:r w:rsidRPr="00522B05">
              <w:rPr>
                <w:rFonts w:ascii="Times New Roman" w:hAnsi="Times New Roman"/>
                <w:lang w:val="ru-RU"/>
              </w:rPr>
              <w:t>АВ</w:t>
            </w:r>
          </w:p>
        </w:tc>
        <w:tc>
          <w:tcPr>
            <w:tcW w:w="1123" w:type="dxa"/>
            <w:vAlign w:val="center"/>
          </w:tcPr>
          <w:p w:rsidR="0021097D" w:rsidRPr="00522B05" w:rsidRDefault="0021097D" w:rsidP="00522B05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522B05">
              <w:rPr>
                <w:rFonts w:ascii="Times New Roman" w:hAnsi="Times New Roman"/>
              </w:rPr>
              <w:t>1,02</w:t>
            </w:r>
          </w:p>
        </w:tc>
        <w:tc>
          <w:tcPr>
            <w:tcW w:w="1227" w:type="dxa"/>
            <w:vAlign w:val="center"/>
          </w:tcPr>
          <w:p w:rsidR="0021097D" w:rsidRPr="00522B05" w:rsidRDefault="0021097D" w:rsidP="00522B05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522B05">
              <w:rPr>
                <w:rFonts w:ascii="Times New Roman" w:hAnsi="Times New Roman"/>
              </w:rPr>
              <w:t>0,00323</w:t>
            </w:r>
          </w:p>
        </w:tc>
        <w:tc>
          <w:tcPr>
            <w:tcW w:w="773" w:type="dxa"/>
            <w:vAlign w:val="center"/>
          </w:tcPr>
          <w:p w:rsidR="0021097D" w:rsidRPr="00522B05" w:rsidRDefault="0021097D" w:rsidP="00522B0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NewRomanPSMT" w:hAnsi="Times New Roman"/>
              </w:rPr>
            </w:pPr>
            <w:r w:rsidRPr="00522B05">
              <w:rPr>
                <w:rFonts w:ascii="Times New Roman" w:eastAsia="TimesNewRomanPSMT" w:hAnsi="Times New Roman"/>
              </w:rPr>
              <w:t>7,59</w:t>
            </w:r>
          </w:p>
        </w:tc>
        <w:tc>
          <w:tcPr>
            <w:tcW w:w="924" w:type="dxa"/>
            <w:vAlign w:val="center"/>
          </w:tcPr>
          <w:p w:rsidR="0021097D" w:rsidRPr="00522B05" w:rsidRDefault="0021097D" w:rsidP="00522B0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NewRomanPSMT" w:hAnsi="Times New Roman"/>
              </w:rPr>
            </w:pPr>
            <w:r w:rsidRPr="00522B05">
              <w:rPr>
                <w:rFonts w:ascii="Times New Roman" w:eastAsia="TimesNewRomanPSMT" w:hAnsi="Times New Roman"/>
              </w:rPr>
              <w:t>15,58</w:t>
            </w:r>
          </w:p>
        </w:tc>
        <w:tc>
          <w:tcPr>
            <w:tcW w:w="919" w:type="dxa"/>
            <w:vAlign w:val="center"/>
          </w:tcPr>
          <w:p w:rsidR="0021097D" w:rsidRPr="00522B05" w:rsidRDefault="0021097D" w:rsidP="00522B0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NewRomanPSMT" w:hAnsi="Times New Roman"/>
              </w:rPr>
            </w:pPr>
            <w:r w:rsidRPr="00522B05">
              <w:rPr>
                <w:rFonts w:ascii="Times New Roman" w:eastAsia="TimesNewRomanPSMT" w:hAnsi="Times New Roman"/>
              </w:rPr>
              <w:t>10,20</w:t>
            </w:r>
          </w:p>
        </w:tc>
        <w:tc>
          <w:tcPr>
            <w:tcW w:w="1134" w:type="dxa"/>
          </w:tcPr>
          <w:p w:rsidR="0021097D" w:rsidRPr="00522B05" w:rsidRDefault="0021097D" w:rsidP="00522B05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522B05">
              <w:rPr>
                <w:rFonts w:ascii="Times New Roman" w:hAnsi="Times New Roman"/>
              </w:rPr>
              <w:t>108,24</w:t>
            </w:r>
          </w:p>
        </w:tc>
        <w:tc>
          <w:tcPr>
            <w:tcW w:w="1069" w:type="dxa"/>
          </w:tcPr>
          <w:p w:rsidR="0021097D" w:rsidRPr="00522B05" w:rsidRDefault="0021097D" w:rsidP="00522B05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522B05">
              <w:rPr>
                <w:rFonts w:ascii="Times New Roman" w:hAnsi="Times New Roman"/>
              </w:rPr>
              <w:t>84,72</w:t>
            </w:r>
          </w:p>
        </w:tc>
        <w:tc>
          <w:tcPr>
            <w:tcW w:w="1419" w:type="dxa"/>
          </w:tcPr>
          <w:p w:rsidR="0021097D" w:rsidRPr="00522B05" w:rsidRDefault="0021097D" w:rsidP="00522B0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lang w:val="ru-RU"/>
              </w:rPr>
            </w:pPr>
            <w:r w:rsidRPr="00522B05">
              <w:rPr>
                <w:rFonts w:ascii="Times New Roman" w:hAnsi="Times New Roman"/>
                <w:lang w:val="ru-RU"/>
              </w:rPr>
              <w:t>0,110</w:t>
            </w:r>
          </w:p>
        </w:tc>
      </w:tr>
      <w:tr w:rsidR="0021097D" w:rsidRPr="00522B05" w:rsidTr="00522B05">
        <w:tc>
          <w:tcPr>
            <w:tcW w:w="988" w:type="dxa"/>
            <w:vAlign w:val="center"/>
          </w:tcPr>
          <w:p w:rsidR="0021097D" w:rsidRPr="00522B05" w:rsidRDefault="0021097D" w:rsidP="00522B0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lang w:val="ru-RU"/>
              </w:rPr>
            </w:pPr>
            <w:r w:rsidRPr="00522B05">
              <w:rPr>
                <w:rFonts w:ascii="Times New Roman" w:hAnsi="Times New Roman"/>
                <w:lang w:val="ru-RU"/>
              </w:rPr>
              <w:t>В</w:t>
            </w:r>
          </w:p>
        </w:tc>
        <w:tc>
          <w:tcPr>
            <w:tcW w:w="1123" w:type="dxa"/>
          </w:tcPr>
          <w:p w:rsidR="0021097D" w:rsidRPr="00522B05" w:rsidRDefault="0021097D" w:rsidP="00522B05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522B05">
              <w:rPr>
                <w:rFonts w:ascii="Times New Roman" w:hAnsi="Times New Roman"/>
              </w:rPr>
              <w:t>0,66</w:t>
            </w:r>
          </w:p>
        </w:tc>
        <w:tc>
          <w:tcPr>
            <w:tcW w:w="1227" w:type="dxa"/>
          </w:tcPr>
          <w:p w:rsidR="0021097D" w:rsidRPr="00522B05" w:rsidRDefault="0021097D" w:rsidP="00522B05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522B05">
              <w:rPr>
                <w:rFonts w:ascii="Times New Roman" w:hAnsi="Times New Roman"/>
              </w:rPr>
              <w:t>0,00364</w:t>
            </w:r>
          </w:p>
        </w:tc>
        <w:tc>
          <w:tcPr>
            <w:tcW w:w="773" w:type="dxa"/>
            <w:vAlign w:val="center"/>
          </w:tcPr>
          <w:p w:rsidR="0021097D" w:rsidRPr="00522B05" w:rsidRDefault="0021097D" w:rsidP="00522B0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NewRomanPSMT" w:hAnsi="Times New Roman"/>
              </w:rPr>
            </w:pPr>
            <w:r w:rsidRPr="00522B05">
              <w:rPr>
                <w:rFonts w:ascii="Times New Roman" w:eastAsia="TimesNewRomanPSMT" w:hAnsi="Times New Roman"/>
              </w:rPr>
              <w:t>7,43</w:t>
            </w:r>
          </w:p>
        </w:tc>
        <w:tc>
          <w:tcPr>
            <w:tcW w:w="924" w:type="dxa"/>
            <w:vAlign w:val="center"/>
          </w:tcPr>
          <w:p w:rsidR="0021097D" w:rsidRPr="00522B05" w:rsidRDefault="0021097D" w:rsidP="00522B0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NewRomanPSMT" w:hAnsi="Times New Roman"/>
              </w:rPr>
            </w:pPr>
            <w:r w:rsidRPr="00522B05">
              <w:rPr>
                <w:rFonts w:ascii="Times New Roman" w:eastAsia="TimesNewRomanPSMT" w:hAnsi="Times New Roman"/>
              </w:rPr>
              <w:t>4,61</w:t>
            </w:r>
          </w:p>
        </w:tc>
        <w:tc>
          <w:tcPr>
            <w:tcW w:w="919" w:type="dxa"/>
            <w:vAlign w:val="center"/>
          </w:tcPr>
          <w:p w:rsidR="0021097D" w:rsidRPr="00522B05" w:rsidRDefault="0021097D" w:rsidP="00522B0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NewRomanPSMT" w:hAnsi="Times New Roman"/>
              </w:rPr>
            </w:pPr>
            <w:r w:rsidRPr="00522B05">
              <w:rPr>
                <w:rFonts w:ascii="Times New Roman" w:eastAsia="TimesNewRomanPSMT" w:hAnsi="Times New Roman"/>
              </w:rPr>
              <w:t>5,99</w:t>
            </w:r>
          </w:p>
        </w:tc>
        <w:tc>
          <w:tcPr>
            <w:tcW w:w="1134" w:type="dxa"/>
          </w:tcPr>
          <w:p w:rsidR="0021097D" w:rsidRPr="00522B05" w:rsidRDefault="0021097D" w:rsidP="00522B05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522B05">
              <w:rPr>
                <w:rFonts w:ascii="Times New Roman" w:hAnsi="Times New Roman"/>
              </w:rPr>
              <w:t>48,33</w:t>
            </w:r>
          </w:p>
        </w:tc>
        <w:tc>
          <w:tcPr>
            <w:tcW w:w="1069" w:type="dxa"/>
          </w:tcPr>
          <w:p w:rsidR="0021097D" w:rsidRPr="00522B05" w:rsidRDefault="0021097D" w:rsidP="00522B05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522B05">
              <w:rPr>
                <w:rFonts w:ascii="Times New Roman" w:hAnsi="Times New Roman"/>
              </w:rPr>
              <w:t>39,61</w:t>
            </w:r>
          </w:p>
        </w:tc>
        <w:tc>
          <w:tcPr>
            <w:tcW w:w="1419" w:type="dxa"/>
          </w:tcPr>
          <w:p w:rsidR="0021097D" w:rsidRPr="00522B05" w:rsidRDefault="0021097D" w:rsidP="00522B0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lang w:val="ru-RU"/>
              </w:rPr>
            </w:pPr>
            <w:r w:rsidRPr="00522B05">
              <w:rPr>
                <w:rFonts w:ascii="Times New Roman" w:hAnsi="Times New Roman"/>
                <w:lang w:val="ru-RU"/>
              </w:rPr>
              <w:t>0,120</w:t>
            </w:r>
          </w:p>
        </w:tc>
      </w:tr>
      <w:tr w:rsidR="0021097D" w:rsidRPr="00522B05" w:rsidTr="00522B05">
        <w:tc>
          <w:tcPr>
            <w:tcW w:w="988" w:type="dxa"/>
            <w:vAlign w:val="center"/>
          </w:tcPr>
          <w:p w:rsidR="0021097D" w:rsidRPr="00522B05" w:rsidRDefault="0021097D" w:rsidP="00522B0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lang w:val="ru-RU"/>
              </w:rPr>
            </w:pPr>
            <w:r w:rsidRPr="00522B05">
              <w:rPr>
                <w:rFonts w:ascii="Times New Roman" w:hAnsi="Times New Roman"/>
                <w:lang w:val="ru-RU"/>
              </w:rPr>
              <w:t>С</w:t>
            </w:r>
          </w:p>
        </w:tc>
        <w:tc>
          <w:tcPr>
            <w:tcW w:w="1123" w:type="dxa"/>
          </w:tcPr>
          <w:p w:rsidR="0021097D" w:rsidRPr="00522B05" w:rsidRDefault="0021097D" w:rsidP="00522B05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522B05">
              <w:rPr>
                <w:rFonts w:ascii="Times New Roman" w:hAnsi="Times New Roman"/>
              </w:rPr>
              <w:t>0,57</w:t>
            </w:r>
          </w:p>
        </w:tc>
        <w:tc>
          <w:tcPr>
            <w:tcW w:w="1227" w:type="dxa"/>
          </w:tcPr>
          <w:p w:rsidR="0021097D" w:rsidRPr="00522B05" w:rsidRDefault="0021097D" w:rsidP="00522B05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522B05">
              <w:rPr>
                <w:rFonts w:ascii="Times New Roman" w:hAnsi="Times New Roman"/>
              </w:rPr>
              <w:t>0,00285</w:t>
            </w:r>
          </w:p>
        </w:tc>
        <w:tc>
          <w:tcPr>
            <w:tcW w:w="773" w:type="dxa"/>
            <w:vAlign w:val="center"/>
          </w:tcPr>
          <w:p w:rsidR="0021097D" w:rsidRPr="00522B05" w:rsidRDefault="0021097D" w:rsidP="00522B0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NewRomanPSMT" w:hAnsi="Times New Roman"/>
              </w:rPr>
            </w:pPr>
            <w:r w:rsidRPr="00522B05">
              <w:rPr>
                <w:rFonts w:ascii="Times New Roman" w:eastAsia="TimesNewRomanPSMT" w:hAnsi="Times New Roman"/>
              </w:rPr>
              <w:t>7,70</w:t>
            </w:r>
          </w:p>
        </w:tc>
        <w:tc>
          <w:tcPr>
            <w:tcW w:w="924" w:type="dxa"/>
            <w:vAlign w:val="center"/>
          </w:tcPr>
          <w:p w:rsidR="0021097D" w:rsidRPr="00522B05" w:rsidRDefault="0021097D" w:rsidP="00522B0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NewRomanPSMT" w:hAnsi="Times New Roman"/>
              </w:rPr>
            </w:pPr>
            <w:r w:rsidRPr="00522B05">
              <w:rPr>
                <w:rFonts w:ascii="Times New Roman" w:eastAsia="TimesNewRomanPSMT" w:hAnsi="Times New Roman"/>
              </w:rPr>
              <w:t>2,22</w:t>
            </w:r>
          </w:p>
        </w:tc>
        <w:tc>
          <w:tcPr>
            <w:tcW w:w="919" w:type="dxa"/>
            <w:vAlign w:val="center"/>
          </w:tcPr>
          <w:p w:rsidR="0021097D" w:rsidRPr="00522B05" w:rsidRDefault="0021097D" w:rsidP="00522B0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NewRomanPSMT" w:hAnsi="Times New Roman"/>
              </w:rPr>
            </w:pPr>
            <w:r w:rsidRPr="00522B05">
              <w:rPr>
                <w:rFonts w:ascii="Times New Roman" w:eastAsia="TimesNewRomanPSMT" w:hAnsi="Times New Roman"/>
              </w:rPr>
              <w:t>5,10</w:t>
            </w:r>
          </w:p>
        </w:tc>
        <w:tc>
          <w:tcPr>
            <w:tcW w:w="1134" w:type="dxa"/>
          </w:tcPr>
          <w:p w:rsidR="0021097D" w:rsidRPr="00522B05" w:rsidRDefault="0021097D" w:rsidP="00522B05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522B05">
              <w:rPr>
                <w:rFonts w:ascii="Times New Roman" w:hAnsi="Times New Roman"/>
              </w:rPr>
              <w:t>21,04</w:t>
            </w:r>
          </w:p>
        </w:tc>
        <w:tc>
          <w:tcPr>
            <w:tcW w:w="1069" w:type="dxa"/>
          </w:tcPr>
          <w:p w:rsidR="0021097D" w:rsidRPr="00522B05" w:rsidRDefault="0021097D" w:rsidP="00522B05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522B05">
              <w:rPr>
                <w:rFonts w:ascii="Times New Roman" w:hAnsi="Times New Roman"/>
              </w:rPr>
              <w:t>19,61</w:t>
            </w:r>
          </w:p>
        </w:tc>
        <w:tc>
          <w:tcPr>
            <w:tcW w:w="1419" w:type="dxa"/>
          </w:tcPr>
          <w:p w:rsidR="0021097D" w:rsidRPr="00522B05" w:rsidRDefault="0021097D" w:rsidP="00522B0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lang w:val="ru-RU"/>
              </w:rPr>
            </w:pPr>
            <w:r w:rsidRPr="00522B05">
              <w:rPr>
                <w:rFonts w:ascii="Times New Roman" w:hAnsi="Times New Roman"/>
                <w:lang w:val="ru-RU"/>
              </w:rPr>
              <w:t>0,122</w:t>
            </w:r>
          </w:p>
        </w:tc>
      </w:tr>
      <w:tr w:rsidR="0021097D" w:rsidRPr="00BF3B60" w:rsidTr="00522B05">
        <w:tc>
          <w:tcPr>
            <w:tcW w:w="9576" w:type="dxa"/>
            <w:gridSpan w:val="9"/>
            <w:vAlign w:val="center"/>
          </w:tcPr>
          <w:p w:rsidR="0021097D" w:rsidRPr="00522B05" w:rsidRDefault="0021097D" w:rsidP="00522B0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lang w:val="ru-RU"/>
              </w:rPr>
            </w:pPr>
            <w:r w:rsidRPr="00522B05">
              <w:rPr>
                <w:rFonts w:ascii="Times New Roman" w:hAnsi="Times New Roman"/>
                <w:lang w:val="ru-RU" w:eastAsia="ru-RU"/>
              </w:rPr>
              <w:t>Разрез 15. Залежь, расположенная на рисовой системе</w:t>
            </w:r>
          </w:p>
        </w:tc>
      </w:tr>
      <w:tr w:rsidR="0021097D" w:rsidRPr="00522B05" w:rsidTr="00522B05">
        <w:tc>
          <w:tcPr>
            <w:tcW w:w="988" w:type="dxa"/>
            <w:vAlign w:val="center"/>
          </w:tcPr>
          <w:p w:rsidR="0021097D" w:rsidRPr="00522B05" w:rsidRDefault="0021097D" w:rsidP="00522B0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lang w:val="ru-RU"/>
              </w:rPr>
            </w:pPr>
            <w:r w:rsidRPr="00522B05">
              <w:rPr>
                <w:rFonts w:ascii="Times New Roman" w:hAnsi="Times New Roman"/>
                <w:lang w:val="ru-RU"/>
              </w:rPr>
              <w:t>А</w:t>
            </w:r>
            <w:r w:rsidRPr="00522B05">
              <w:rPr>
                <w:rFonts w:ascii="Times New Roman" w:hAnsi="Times New Roman"/>
                <w:vertAlign w:val="subscript"/>
                <w:lang w:val="ru-RU"/>
              </w:rPr>
              <w:t>д</w:t>
            </w:r>
          </w:p>
        </w:tc>
        <w:tc>
          <w:tcPr>
            <w:tcW w:w="1123" w:type="dxa"/>
          </w:tcPr>
          <w:p w:rsidR="0021097D" w:rsidRPr="00522B05" w:rsidRDefault="0021097D" w:rsidP="00522B05">
            <w:pPr>
              <w:spacing w:line="276" w:lineRule="auto"/>
              <w:jc w:val="center"/>
              <w:rPr>
                <w:rFonts w:ascii="Times New Roman" w:hAnsi="Times New Roman"/>
                <w:lang w:val="ru-RU"/>
              </w:rPr>
            </w:pPr>
            <w:r w:rsidRPr="00522B05">
              <w:rPr>
                <w:rFonts w:ascii="Times New Roman" w:hAnsi="Times New Roman"/>
              </w:rPr>
              <w:t>6,01</w:t>
            </w:r>
          </w:p>
        </w:tc>
        <w:tc>
          <w:tcPr>
            <w:tcW w:w="1227" w:type="dxa"/>
          </w:tcPr>
          <w:p w:rsidR="0021097D" w:rsidRPr="00522B05" w:rsidRDefault="0021097D" w:rsidP="00522B05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522B05">
              <w:rPr>
                <w:rFonts w:ascii="Times New Roman" w:hAnsi="Times New Roman"/>
              </w:rPr>
              <w:t>0,00972</w:t>
            </w:r>
          </w:p>
        </w:tc>
        <w:tc>
          <w:tcPr>
            <w:tcW w:w="773" w:type="dxa"/>
            <w:vAlign w:val="center"/>
          </w:tcPr>
          <w:p w:rsidR="0021097D" w:rsidRPr="00522B05" w:rsidRDefault="0021097D" w:rsidP="00522B05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522B05">
              <w:rPr>
                <w:rFonts w:ascii="Times New Roman" w:hAnsi="Times New Roman"/>
              </w:rPr>
              <w:t>7,01</w:t>
            </w:r>
          </w:p>
        </w:tc>
        <w:tc>
          <w:tcPr>
            <w:tcW w:w="924" w:type="dxa"/>
            <w:vAlign w:val="center"/>
          </w:tcPr>
          <w:p w:rsidR="0021097D" w:rsidRPr="00522B05" w:rsidRDefault="0021097D" w:rsidP="00522B0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NewRomanPSMT" w:hAnsi="Times New Roman"/>
              </w:rPr>
            </w:pPr>
            <w:r w:rsidRPr="00522B05">
              <w:rPr>
                <w:rFonts w:ascii="Times New Roman" w:eastAsia="TimesNewRomanPSMT" w:hAnsi="Times New Roman"/>
              </w:rPr>
              <w:t>29,52</w:t>
            </w:r>
          </w:p>
        </w:tc>
        <w:tc>
          <w:tcPr>
            <w:tcW w:w="919" w:type="dxa"/>
            <w:vAlign w:val="center"/>
          </w:tcPr>
          <w:p w:rsidR="0021097D" w:rsidRPr="00522B05" w:rsidRDefault="0021097D" w:rsidP="00522B0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NewRomanPSMT" w:hAnsi="Times New Roman"/>
              </w:rPr>
            </w:pPr>
            <w:r w:rsidRPr="00522B05">
              <w:rPr>
                <w:rFonts w:ascii="Times New Roman" w:eastAsia="TimesNewRomanPSMT" w:hAnsi="Times New Roman"/>
              </w:rPr>
              <w:t>88,81</w:t>
            </w:r>
          </w:p>
        </w:tc>
        <w:tc>
          <w:tcPr>
            <w:tcW w:w="1134" w:type="dxa"/>
          </w:tcPr>
          <w:p w:rsidR="0021097D" w:rsidRPr="00522B05" w:rsidRDefault="0021097D" w:rsidP="00522B05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522B05">
              <w:rPr>
                <w:rFonts w:ascii="Times New Roman" w:hAnsi="Times New Roman"/>
              </w:rPr>
              <w:t>10,46</w:t>
            </w:r>
          </w:p>
        </w:tc>
        <w:tc>
          <w:tcPr>
            <w:tcW w:w="1069" w:type="dxa"/>
          </w:tcPr>
          <w:p w:rsidR="0021097D" w:rsidRPr="00522B05" w:rsidRDefault="0021097D" w:rsidP="00522B05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522B05">
              <w:rPr>
                <w:rFonts w:ascii="Times New Roman" w:hAnsi="Times New Roman"/>
              </w:rPr>
              <w:t>180,66</w:t>
            </w:r>
          </w:p>
        </w:tc>
        <w:tc>
          <w:tcPr>
            <w:tcW w:w="1419" w:type="dxa"/>
          </w:tcPr>
          <w:p w:rsidR="0021097D" w:rsidRPr="00522B05" w:rsidRDefault="0021097D" w:rsidP="00522B0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lang w:val="ru-RU"/>
              </w:rPr>
            </w:pPr>
            <w:r w:rsidRPr="00522B05">
              <w:rPr>
                <w:rFonts w:ascii="Times New Roman" w:hAnsi="Times New Roman"/>
                <w:lang w:val="ru-RU"/>
              </w:rPr>
              <w:t>0,178</w:t>
            </w:r>
          </w:p>
        </w:tc>
      </w:tr>
      <w:tr w:rsidR="0021097D" w:rsidRPr="00522B05" w:rsidTr="00522B05">
        <w:tc>
          <w:tcPr>
            <w:tcW w:w="988" w:type="dxa"/>
            <w:vAlign w:val="center"/>
          </w:tcPr>
          <w:p w:rsidR="0021097D" w:rsidRPr="00522B05" w:rsidRDefault="0021097D" w:rsidP="00522B0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lang w:val="ru-RU"/>
              </w:rPr>
            </w:pPr>
            <w:r w:rsidRPr="00522B05">
              <w:rPr>
                <w:rFonts w:ascii="Times New Roman" w:hAnsi="Times New Roman"/>
                <w:lang w:val="ru-RU"/>
              </w:rPr>
              <w:t>А</w:t>
            </w:r>
          </w:p>
        </w:tc>
        <w:tc>
          <w:tcPr>
            <w:tcW w:w="1123" w:type="dxa"/>
          </w:tcPr>
          <w:p w:rsidR="0021097D" w:rsidRPr="00522B05" w:rsidRDefault="0021097D" w:rsidP="00522B05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522B05">
              <w:rPr>
                <w:rFonts w:ascii="Times New Roman" w:hAnsi="Times New Roman"/>
              </w:rPr>
              <w:t>2,41</w:t>
            </w:r>
          </w:p>
        </w:tc>
        <w:tc>
          <w:tcPr>
            <w:tcW w:w="1227" w:type="dxa"/>
          </w:tcPr>
          <w:p w:rsidR="0021097D" w:rsidRPr="00522B05" w:rsidRDefault="0021097D" w:rsidP="00522B05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522B05">
              <w:rPr>
                <w:rFonts w:ascii="Times New Roman" w:hAnsi="Times New Roman"/>
              </w:rPr>
              <w:t>0,00321</w:t>
            </w:r>
          </w:p>
        </w:tc>
        <w:tc>
          <w:tcPr>
            <w:tcW w:w="773" w:type="dxa"/>
            <w:vAlign w:val="center"/>
          </w:tcPr>
          <w:p w:rsidR="0021097D" w:rsidRPr="00522B05" w:rsidRDefault="0021097D" w:rsidP="00522B05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522B05">
              <w:rPr>
                <w:rFonts w:ascii="Times New Roman" w:hAnsi="Times New Roman"/>
              </w:rPr>
              <w:t>7,96</w:t>
            </w:r>
          </w:p>
        </w:tc>
        <w:tc>
          <w:tcPr>
            <w:tcW w:w="924" w:type="dxa"/>
            <w:vAlign w:val="center"/>
          </w:tcPr>
          <w:p w:rsidR="0021097D" w:rsidRPr="00522B05" w:rsidRDefault="0021097D" w:rsidP="00522B0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NewRomanPSMT" w:hAnsi="Times New Roman"/>
              </w:rPr>
            </w:pPr>
            <w:r w:rsidRPr="00522B05">
              <w:rPr>
                <w:rFonts w:ascii="Times New Roman" w:eastAsia="TimesNewRomanPSMT" w:hAnsi="Times New Roman"/>
              </w:rPr>
              <w:t>12,12</w:t>
            </w:r>
          </w:p>
        </w:tc>
        <w:tc>
          <w:tcPr>
            <w:tcW w:w="919" w:type="dxa"/>
            <w:vAlign w:val="center"/>
          </w:tcPr>
          <w:p w:rsidR="0021097D" w:rsidRPr="00522B05" w:rsidRDefault="0021097D" w:rsidP="00522B0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NewRomanPSMT" w:hAnsi="Times New Roman"/>
              </w:rPr>
            </w:pPr>
            <w:r w:rsidRPr="00522B05">
              <w:rPr>
                <w:rFonts w:ascii="Times New Roman" w:eastAsia="TimesNewRomanPSMT" w:hAnsi="Times New Roman"/>
              </w:rPr>
              <w:t>15,21</w:t>
            </w:r>
          </w:p>
        </w:tc>
        <w:tc>
          <w:tcPr>
            <w:tcW w:w="1134" w:type="dxa"/>
          </w:tcPr>
          <w:p w:rsidR="0021097D" w:rsidRPr="00522B05" w:rsidRDefault="0021097D" w:rsidP="00522B05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522B05">
              <w:rPr>
                <w:rFonts w:ascii="Times New Roman" w:hAnsi="Times New Roman"/>
              </w:rPr>
              <w:t>6,21</w:t>
            </w:r>
          </w:p>
        </w:tc>
        <w:tc>
          <w:tcPr>
            <w:tcW w:w="1069" w:type="dxa"/>
          </w:tcPr>
          <w:p w:rsidR="0021097D" w:rsidRPr="00522B05" w:rsidRDefault="0021097D" w:rsidP="00522B05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522B05">
              <w:rPr>
                <w:rFonts w:ascii="Times New Roman" w:hAnsi="Times New Roman"/>
              </w:rPr>
              <w:t>82,25</w:t>
            </w:r>
          </w:p>
        </w:tc>
        <w:tc>
          <w:tcPr>
            <w:tcW w:w="1419" w:type="dxa"/>
          </w:tcPr>
          <w:p w:rsidR="0021097D" w:rsidRPr="00522B05" w:rsidRDefault="0021097D" w:rsidP="00522B0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lang w:val="ru-RU"/>
              </w:rPr>
            </w:pPr>
            <w:r w:rsidRPr="00522B05">
              <w:rPr>
                <w:rFonts w:ascii="Times New Roman" w:hAnsi="Times New Roman"/>
                <w:lang w:val="ru-RU"/>
              </w:rPr>
              <w:t>0,198</w:t>
            </w:r>
          </w:p>
        </w:tc>
      </w:tr>
      <w:tr w:rsidR="0021097D" w:rsidRPr="00522B05" w:rsidTr="00522B05">
        <w:tc>
          <w:tcPr>
            <w:tcW w:w="988" w:type="dxa"/>
            <w:vAlign w:val="center"/>
          </w:tcPr>
          <w:p w:rsidR="0021097D" w:rsidRPr="00522B05" w:rsidRDefault="0021097D" w:rsidP="00522B0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lang w:val="ru-RU"/>
              </w:rPr>
            </w:pPr>
            <w:r w:rsidRPr="00522B05">
              <w:rPr>
                <w:rFonts w:ascii="Times New Roman" w:hAnsi="Times New Roman"/>
                <w:lang w:val="ru-RU"/>
              </w:rPr>
              <w:t>АВ</w:t>
            </w:r>
            <w:r w:rsidRPr="00522B05">
              <w:rPr>
                <w:rFonts w:ascii="Times New Roman" w:hAnsi="Times New Roman"/>
                <w:vertAlign w:val="subscript"/>
                <w:lang w:val="ru-RU"/>
              </w:rPr>
              <w:t>1</w:t>
            </w:r>
          </w:p>
        </w:tc>
        <w:tc>
          <w:tcPr>
            <w:tcW w:w="1123" w:type="dxa"/>
          </w:tcPr>
          <w:p w:rsidR="0021097D" w:rsidRPr="00522B05" w:rsidRDefault="0021097D" w:rsidP="00522B05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522B05">
              <w:rPr>
                <w:rFonts w:ascii="Times New Roman" w:hAnsi="Times New Roman"/>
              </w:rPr>
              <w:t>2,01</w:t>
            </w:r>
          </w:p>
        </w:tc>
        <w:tc>
          <w:tcPr>
            <w:tcW w:w="1227" w:type="dxa"/>
          </w:tcPr>
          <w:p w:rsidR="0021097D" w:rsidRPr="00522B05" w:rsidRDefault="0021097D" w:rsidP="00522B05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522B05">
              <w:rPr>
                <w:rFonts w:ascii="Times New Roman" w:hAnsi="Times New Roman"/>
              </w:rPr>
              <w:t>0,00317</w:t>
            </w:r>
          </w:p>
        </w:tc>
        <w:tc>
          <w:tcPr>
            <w:tcW w:w="773" w:type="dxa"/>
            <w:vAlign w:val="center"/>
          </w:tcPr>
          <w:p w:rsidR="0021097D" w:rsidRPr="00522B05" w:rsidRDefault="0021097D" w:rsidP="00522B05">
            <w:pPr>
              <w:spacing w:line="276" w:lineRule="auto"/>
              <w:jc w:val="center"/>
              <w:rPr>
                <w:rFonts w:ascii="Times New Roman" w:hAnsi="Times New Roman"/>
                <w:color w:val="000000"/>
              </w:rPr>
            </w:pPr>
            <w:r w:rsidRPr="00522B05">
              <w:rPr>
                <w:rFonts w:ascii="Times New Roman" w:hAnsi="Times New Roman"/>
                <w:color w:val="000000"/>
              </w:rPr>
              <w:t>8,27</w:t>
            </w:r>
          </w:p>
        </w:tc>
        <w:tc>
          <w:tcPr>
            <w:tcW w:w="924" w:type="dxa"/>
            <w:vAlign w:val="center"/>
          </w:tcPr>
          <w:p w:rsidR="0021097D" w:rsidRPr="00522B05" w:rsidRDefault="0021097D" w:rsidP="00522B0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NewRomanPSMT" w:hAnsi="Times New Roman"/>
              </w:rPr>
            </w:pPr>
            <w:r w:rsidRPr="00522B05">
              <w:rPr>
                <w:rFonts w:ascii="Times New Roman" w:eastAsia="TimesNewRomanPSMT" w:hAnsi="Times New Roman"/>
              </w:rPr>
              <w:t>5,46</w:t>
            </w:r>
          </w:p>
        </w:tc>
        <w:tc>
          <w:tcPr>
            <w:tcW w:w="919" w:type="dxa"/>
            <w:vAlign w:val="center"/>
          </w:tcPr>
          <w:p w:rsidR="0021097D" w:rsidRPr="00522B05" w:rsidRDefault="0021097D" w:rsidP="00522B0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NewRomanPSMT" w:hAnsi="Times New Roman"/>
              </w:rPr>
            </w:pPr>
            <w:r w:rsidRPr="00522B05">
              <w:rPr>
                <w:rFonts w:ascii="Times New Roman" w:eastAsia="TimesNewRomanPSMT" w:hAnsi="Times New Roman"/>
              </w:rPr>
              <w:t>10,06</w:t>
            </w:r>
          </w:p>
        </w:tc>
        <w:tc>
          <w:tcPr>
            <w:tcW w:w="1134" w:type="dxa"/>
          </w:tcPr>
          <w:p w:rsidR="0021097D" w:rsidRPr="00522B05" w:rsidRDefault="0021097D" w:rsidP="00522B05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522B05">
              <w:rPr>
                <w:rFonts w:ascii="Times New Roman" w:hAnsi="Times New Roman"/>
              </w:rPr>
              <w:t>30,16</w:t>
            </w:r>
          </w:p>
        </w:tc>
        <w:tc>
          <w:tcPr>
            <w:tcW w:w="1069" w:type="dxa"/>
          </w:tcPr>
          <w:p w:rsidR="0021097D" w:rsidRPr="00522B05" w:rsidRDefault="0021097D" w:rsidP="00522B05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522B05">
              <w:rPr>
                <w:rFonts w:ascii="Times New Roman" w:hAnsi="Times New Roman"/>
              </w:rPr>
              <w:t>42,33</w:t>
            </w:r>
          </w:p>
        </w:tc>
        <w:tc>
          <w:tcPr>
            <w:tcW w:w="1419" w:type="dxa"/>
          </w:tcPr>
          <w:p w:rsidR="0021097D" w:rsidRPr="00522B05" w:rsidRDefault="0021097D" w:rsidP="00522B0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lang w:val="ru-RU"/>
              </w:rPr>
            </w:pPr>
            <w:r w:rsidRPr="00522B05">
              <w:rPr>
                <w:rFonts w:ascii="Times New Roman" w:hAnsi="Times New Roman"/>
                <w:lang w:val="ru-RU"/>
              </w:rPr>
              <w:t>0,222</w:t>
            </w:r>
          </w:p>
        </w:tc>
      </w:tr>
      <w:tr w:rsidR="0021097D" w:rsidRPr="00522B05" w:rsidTr="00522B05">
        <w:tc>
          <w:tcPr>
            <w:tcW w:w="988" w:type="dxa"/>
            <w:vAlign w:val="center"/>
          </w:tcPr>
          <w:p w:rsidR="0021097D" w:rsidRPr="00522B05" w:rsidRDefault="0021097D" w:rsidP="00522B0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lang w:val="ru-RU"/>
              </w:rPr>
            </w:pPr>
            <w:r w:rsidRPr="00522B05">
              <w:rPr>
                <w:rFonts w:ascii="Times New Roman" w:hAnsi="Times New Roman"/>
                <w:lang w:val="ru-RU"/>
              </w:rPr>
              <w:t>АВ</w:t>
            </w:r>
            <w:r w:rsidRPr="00522B05">
              <w:rPr>
                <w:rFonts w:ascii="Times New Roman" w:hAnsi="Times New Roman"/>
                <w:vertAlign w:val="subscript"/>
                <w:lang w:val="ru-RU"/>
              </w:rPr>
              <w:t>2</w:t>
            </w:r>
          </w:p>
        </w:tc>
        <w:tc>
          <w:tcPr>
            <w:tcW w:w="1123" w:type="dxa"/>
          </w:tcPr>
          <w:p w:rsidR="0021097D" w:rsidRPr="00522B05" w:rsidRDefault="0021097D" w:rsidP="00522B05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522B05">
              <w:rPr>
                <w:rFonts w:ascii="Times New Roman" w:hAnsi="Times New Roman"/>
              </w:rPr>
              <w:t>1,79</w:t>
            </w:r>
          </w:p>
        </w:tc>
        <w:tc>
          <w:tcPr>
            <w:tcW w:w="1227" w:type="dxa"/>
          </w:tcPr>
          <w:p w:rsidR="0021097D" w:rsidRPr="00522B05" w:rsidRDefault="0021097D" w:rsidP="00522B05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522B05">
              <w:rPr>
                <w:rFonts w:ascii="Times New Roman" w:hAnsi="Times New Roman"/>
              </w:rPr>
              <w:t>0,00455</w:t>
            </w:r>
          </w:p>
        </w:tc>
        <w:tc>
          <w:tcPr>
            <w:tcW w:w="773" w:type="dxa"/>
            <w:vAlign w:val="center"/>
          </w:tcPr>
          <w:p w:rsidR="0021097D" w:rsidRPr="00522B05" w:rsidRDefault="0021097D" w:rsidP="00522B05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522B05">
              <w:rPr>
                <w:rFonts w:ascii="Times New Roman" w:hAnsi="Times New Roman"/>
              </w:rPr>
              <w:t>8,15</w:t>
            </w:r>
          </w:p>
        </w:tc>
        <w:tc>
          <w:tcPr>
            <w:tcW w:w="924" w:type="dxa"/>
            <w:vAlign w:val="center"/>
          </w:tcPr>
          <w:p w:rsidR="0021097D" w:rsidRPr="00522B05" w:rsidRDefault="0021097D" w:rsidP="00522B0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NewRomanPSMT" w:hAnsi="Times New Roman"/>
              </w:rPr>
            </w:pPr>
            <w:r w:rsidRPr="00522B05">
              <w:rPr>
                <w:rFonts w:ascii="Times New Roman" w:eastAsia="TimesNewRomanPSMT" w:hAnsi="Times New Roman"/>
              </w:rPr>
              <w:t>8,12</w:t>
            </w:r>
          </w:p>
        </w:tc>
        <w:tc>
          <w:tcPr>
            <w:tcW w:w="919" w:type="dxa"/>
            <w:vAlign w:val="center"/>
          </w:tcPr>
          <w:p w:rsidR="0021097D" w:rsidRPr="00522B05" w:rsidRDefault="0021097D" w:rsidP="00522B0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NewRomanPSMT" w:hAnsi="Times New Roman"/>
              </w:rPr>
            </w:pPr>
            <w:r w:rsidRPr="00522B05">
              <w:rPr>
                <w:rFonts w:ascii="Times New Roman" w:eastAsia="TimesNewRomanPSMT" w:hAnsi="Times New Roman"/>
              </w:rPr>
              <w:t>8,49</w:t>
            </w:r>
          </w:p>
        </w:tc>
        <w:tc>
          <w:tcPr>
            <w:tcW w:w="1134" w:type="dxa"/>
          </w:tcPr>
          <w:p w:rsidR="0021097D" w:rsidRPr="00522B05" w:rsidRDefault="0021097D" w:rsidP="00522B05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522B05">
              <w:rPr>
                <w:rFonts w:ascii="Times New Roman" w:hAnsi="Times New Roman"/>
              </w:rPr>
              <w:t>39,85</w:t>
            </w:r>
          </w:p>
        </w:tc>
        <w:tc>
          <w:tcPr>
            <w:tcW w:w="1069" w:type="dxa"/>
          </w:tcPr>
          <w:p w:rsidR="0021097D" w:rsidRPr="00522B05" w:rsidRDefault="0021097D" w:rsidP="00522B05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522B05">
              <w:rPr>
                <w:rFonts w:ascii="Times New Roman" w:hAnsi="Times New Roman"/>
              </w:rPr>
              <w:t>40,13</w:t>
            </w:r>
          </w:p>
        </w:tc>
        <w:tc>
          <w:tcPr>
            <w:tcW w:w="1419" w:type="dxa"/>
          </w:tcPr>
          <w:p w:rsidR="0021097D" w:rsidRPr="00522B05" w:rsidRDefault="0021097D" w:rsidP="00522B0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lang w:val="ru-RU"/>
              </w:rPr>
            </w:pPr>
            <w:r w:rsidRPr="00522B05">
              <w:rPr>
                <w:rFonts w:ascii="Times New Roman" w:hAnsi="Times New Roman"/>
                <w:lang w:val="ru-RU"/>
              </w:rPr>
              <w:t>0,179</w:t>
            </w:r>
          </w:p>
        </w:tc>
      </w:tr>
      <w:tr w:rsidR="0021097D" w:rsidRPr="00522B05" w:rsidTr="00522B05">
        <w:tc>
          <w:tcPr>
            <w:tcW w:w="988" w:type="dxa"/>
            <w:vAlign w:val="center"/>
          </w:tcPr>
          <w:p w:rsidR="0021097D" w:rsidRPr="00522B05" w:rsidRDefault="0021097D" w:rsidP="00522B0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lang w:val="ru-RU"/>
              </w:rPr>
            </w:pPr>
            <w:r w:rsidRPr="00522B05">
              <w:rPr>
                <w:rFonts w:ascii="Times New Roman" w:hAnsi="Times New Roman"/>
                <w:lang w:val="ru-RU"/>
              </w:rPr>
              <w:t>В</w:t>
            </w:r>
          </w:p>
        </w:tc>
        <w:tc>
          <w:tcPr>
            <w:tcW w:w="1123" w:type="dxa"/>
          </w:tcPr>
          <w:p w:rsidR="0021097D" w:rsidRPr="00522B05" w:rsidRDefault="0021097D" w:rsidP="00522B05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522B05">
              <w:rPr>
                <w:rFonts w:ascii="Times New Roman" w:hAnsi="Times New Roman"/>
              </w:rPr>
              <w:t>1,25</w:t>
            </w:r>
          </w:p>
        </w:tc>
        <w:tc>
          <w:tcPr>
            <w:tcW w:w="1227" w:type="dxa"/>
          </w:tcPr>
          <w:p w:rsidR="0021097D" w:rsidRPr="00522B05" w:rsidRDefault="0021097D" w:rsidP="00522B05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522B05">
              <w:rPr>
                <w:rFonts w:ascii="Times New Roman" w:hAnsi="Times New Roman"/>
              </w:rPr>
              <w:t>0,00305</w:t>
            </w:r>
          </w:p>
        </w:tc>
        <w:tc>
          <w:tcPr>
            <w:tcW w:w="773" w:type="dxa"/>
            <w:vAlign w:val="center"/>
          </w:tcPr>
          <w:p w:rsidR="0021097D" w:rsidRPr="00522B05" w:rsidRDefault="0021097D" w:rsidP="00522B05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522B05">
              <w:rPr>
                <w:rFonts w:ascii="Times New Roman" w:hAnsi="Times New Roman"/>
              </w:rPr>
              <w:t>8,31</w:t>
            </w:r>
          </w:p>
        </w:tc>
        <w:tc>
          <w:tcPr>
            <w:tcW w:w="924" w:type="dxa"/>
            <w:vAlign w:val="center"/>
          </w:tcPr>
          <w:p w:rsidR="0021097D" w:rsidRPr="00522B05" w:rsidRDefault="0021097D" w:rsidP="00522B0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NewRomanPSMT" w:hAnsi="Times New Roman"/>
              </w:rPr>
            </w:pPr>
            <w:r w:rsidRPr="00522B05">
              <w:rPr>
                <w:rFonts w:ascii="Times New Roman" w:eastAsia="TimesNewRomanPSMT" w:hAnsi="Times New Roman"/>
              </w:rPr>
              <w:t>7,14</w:t>
            </w:r>
          </w:p>
        </w:tc>
        <w:tc>
          <w:tcPr>
            <w:tcW w:w="919" w:type="dxa"/>
            <w:vAlign w:val="center"/>
          </w:tcPr>
          <w:p w:rsidR="0021097D" w:rsidRPr="00522B05" w:rsidRDefault="0021097D" w:rsidP="00522B0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NewRomanPSMT" w:hAnsi="Times New Roman"/>
              </w:rPr>
            </w:pPr>
            <w:r w:rsidRPr="00522B05">
              <w:rPr>
                <w:rFonts w:ascii="Times New Roman" w:eastAsia="TimesNewRomanPSMT" w:hAnsi="Times New Roman"/>
              </w:rPr>
              <w:t>6,45</w:t>
            </w:r>
          </w:p>
        </w:tc>
        <w:tc>
          <w:tcPr>
            <w:tcW w:w="1134" w:type="dxa"/>
          </w:tcPr>
          <w:p w:rsidR="0021097D" w:rsidRPr="00522B05" w:rsidRDefault="0021097D" w:rsidP="00522B05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522B05">
              <w:rPr>
                <w:rFonts w:ascii="Times New Roman" w:hAnsi="Times New Roman"/>
              </w:rPr>
              <w:t>27,55</w:t>
            </w:r>
          </w:p>
        </w:tc>
        <w:tc>
          <w:tcPr>
            <w:tcW w:w="1069" w:type="dxa"/>
          </w:tcPr>
          <w:p w:rsidR="0021097D" w:rsidRPr="00522B05" w:rsidRDefault="0021097D" w:rsidP="00522B05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522B05">
              <w:rPr>
                <w:rFonts w:ascii="Times New Roman" w:hAnsi="Times New Roman"/>
              </w:rPr>
              <w:t>35,15</w:t>
            </w:r>
          </w:p>
        </w:tc>
        <w:tc>
          <w:tcPr>
            <w:tcW w:w="1419" w:type="dxa"/>
          </w:tcPr>
          <w:p w:rsidR="0021097D" w:rsidRPr="00522B05" w:rsidRDefault="0021097D" w:rsidP="00522B0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lang w:val="ru-RU"/>
              </w:rPr>
            </w:pPr>
            <w:r w:rsidRPr="00522B05">
              <w:rPr>
                <w:rFonts w:ascii="Times New Roman" w:hAnsi="Times New Roman"/>
                <w:lang w:val="ru-RU"/>
              </w:rPr>
              <w:t>0,164</w:t>
            </w:r>
          </w:p>
        </w:tc>
      </w:tr>
      <w:tr w:rsidR="0021097D" w:rsidRPr="00522B05" w:rsidTr="00522B05">
        <w:tc>
          <w:tcPr>
            <w:tcW w:w="988" w:type="dxa"/>
            <w:vAlign w:val="center"/>
          </w:tcPr>
          <w:p w:rsidR="0021097D" w:rsidRPr="00522B05" w:rsidRDefault="0021097D" w:rsidP="00522B0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lang w:val="ru-RU"/>
              </w:rPr>
            </w:pPr>
            <w:r w:rsidRPr="00522B05">
              <w:rPr>
                <w:rFonts w:ascii="Times New Roman" w:hAnsi="Times New Roman"/>
                <w:lang w:val="ru-RU"/>
              </w:rPr>
              <w:t>С</w:t>
            </w:r>
          </w:p>
        </w:tc>
        <w:tc>
          <w:tcPr>
            <w:tcW w:w="1123" w:type="dxa"/>
          </w:tcPr>
          <w:p w:rsidR="0021097D" w:rsidRPr="00522B05" w:rsidRDefault="0021097D" w:rsidP="00522B05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522B05">
              <w:rPr>
                <w:rFonts w:ascii="Times New Roman" w:hAnsi="Times New Roman"/>
              </w:rPr>
              <w:t>0,88</w:t>
            </w:r>
          </w:p>
        </w:tc>
        <w:tc>
          <w:tcPr>
            <w:tcW w:w="1227" w:type="dxa"/>
          </w:tcPr>
          <w:p w:rsidR="0021097D" w:rsidRPr="00522B05" w:rsidRDefault="0021097D" w:rsidP="00522B05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522B05">
              <w:rPr>
                <w:rFonts w:ascii="Times New Roman" w:hAnsi="Times New Roman"/>
              </w:rPr>
              <w:t>0,00264</w:t>
            </w:r>
          </w:p>
        </w:tc>
        <w:tc>
          <w:tcPr>
            <w:tcW w:w="773" w:type="dxa"/>
            <w:vAlign w:val="center"/>
          </w:tcPr>
          <w:p w:rsidR="0021097D" w:rsidRPr="00522B05" w:rsidRDefault="0021097D" w:rsidP="00522B05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522B05">
              <w:rPr>
                <w:rFonts w:ascii="Times New Roman" w:hAnsi="Times New Roman"/>
              </w:rPr>
              <w:t>8,31</w:t>
            </w:r>
          </w:p>
        </w:tc>
        <w:tc>
          <w:tcPr>
            <w:tcW w:w="924" w:type="dxa"/>
            <w:vAlign w:val="center"/>
          </w:tcPr>
          <w:p w:rsidR="0021097D" w:rsidRPr="00522B05" w:rsidRDefault="0021097D" w:rsidP="00522B0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NewRomanPSMT" w:hAnsi="Times New Roman"/>
              </w:rPr>
            </w:pPr>
            <w:r w:rsidRPr="00522B05">
              <w:rPr>
                <w:rFonts w:ascii="Times New Roman" w:eastAsia="TimesNewRomanPSMT" w:hAnsi="Times New Roman"/>
              </w:rPr>
              <w:t>5,08</w:t>
            </w:r>
          </w:p>
        </w:tc>
        <w:tc>
          <w:tcPr>
            <w:tcW w:w="919" w:type="dxa"/>
            <w:vAlign w:val="center"/>
          </w:tcPr>
          <w:p w:rsidR="0021097D" w:rsidRPr="00522B05" w:rsidRDefault="0021097D" w:rsidP="00522B0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NewRomanPSMT" w:hAnsi="Times New Roman"/>
              </w:rPr>
            </w:pPr>
            <w:r w:rsidRPr="00522B05">
              <w:rPr>
                <w:rFonts w:ascii="Times New Roman" w:eastAsia="TimesNewRomanPSMT" w:hAnsi="Times New Roman"/>
              </w:rPr>
              <w:t>6,55</w:t>
            </w:r>
          </w:p>
        </w:tc>
        <w:tc>
          <w:tcPr>
            <w:tcW w:w="1134" w:type="dxa"/>
          </w:tcPr>
          <w:p w:rsidR="0021097D" w:rsidRPr="00522B05" w:rsidRDefault="0021097D" w:rsidP="00522B05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522B05">
              <w:rPr>
                <w:rFonts w:ascii="Times New Roman" w:hAnsi="Times New Roman"/>
              </w:rPr>
              <w:t>10,58</w:t>
            </w:r>
          </w:p>
        </w:tc>
        <w:tc>
          <w:tcPr>
            <w:tcW w:w="1069" w:type="dxa"/>
          </w:tcPr>
          <w:p w:rsidR="0021097D" w:rsidRPr="00522B05" w:rsidRDefault="0021097D" w:rsidP="00522B05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522B05">
              <w:rPr>
                <w:rFonts w:ascii="Times New Roman" w:hAnsi="Times New Roman"/>
              </w:rPr>
              <w:t>38,23</w:t>
            </w:r>
          </w:p>
        </w:tc>
        <w:tc>
          <w:tcPr>
            <w:tcW w:w="1419" w:type="dxa"/>
          </w:tcPr>
          <w:p w:rsidR="0021097D" w:rsidRPr="00522B05" w:rsidRDefault="0021097D" w:rsidP="00522B0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lang w:val="ru-RU"/>
              </w:rPr>
            </w:pPr>
            <w:r w:rsidRPr="00522B05">
              <w:rPr>
                <w:rFonts w:ascii="Times New Roman" w:hAnsi="Times New Roman"/>
                <w:lang w:val="ru-RU"/>
              </w:rPr>
              <w:t>0,150</w:t>
            </w:r>
          </w:p>
        </w:tc>
      </w:tr>
      <w:tr w:rsidR="0021097D" w:rsidRPr="00BF3B60" w:rsidTr="00522B05">
        <w:tc>
          <w:tcPr>
            <w:tcW w:w="9576" w:type="dxa"/>
            <w:gridSpan w:val="9"/>
            <w:vAlign w:val="center"/>
          </w:tcPr>
          <w:p w:rsidR="0021097D" w:rsidRPr="00522B05" w:rsidRDefault="0021097D" w:rsidP="00522B05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lang w:val="ru-RU"/>
              </w:rPr>
            </w:pPr>
            <w:r w:rsidRPr="00522B05">
              <w:rPr>
                <w:rFonts w:ascii="Times New Roman" w:hAnsi="Times New Roman"/>
                <w:lang w:val="ru-RU"/>
              </w:rPr>
              <w:t>Примечание: *С</w:t>
            </w:r>
            <w:r w:rsidRPr="00522B05">
              <w:rPr>
                <w:rFonts w:ascii="Times New Roman" w:hAnsi="Times New Roman"/>
                <w:vertAlign w:val="subscript"/>
                <w:lang w:val="ru-RU"/>
              </w:rPr>
              <w:t>вов</w:t>
            </w:r>
            <w:r w:rsidRPr="00522B05">
              <w:rPr>
                <w:rFonts w:ascii="Times New Roman" w:hAnsi="Times New Roman"/>
                <w:lang w:val="ru-RU"/>
              </w:rPr>
              <w:t xml:space="preserve"> – водорастворимое органическое вещество (перманганатное окисление почвы); χ – магнитная восприимчивость</w:t>
            </w:r>
          </w:p>
        </w:tc>
      </w:tr>
    </w:tbl>
    <w:p w:rsidR="0021097D" w:rsidRDefault="0021097D" w:rsidP="00986FBC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4F7025">
        <w:rPr>
          <w:rFonts w:ascii="Times New Roman" w:hAnsi="Times New Roman"/>
          <w:sz w:val="28"/>
          <w:szCs w:val="28"/>
          <w:lang w:val="ru-RU"/>
        </w:rPr>
        <w:t>По содержанию подвижного фосфора рисовы</w:t>
      </w:r>
      <w:r>
        <w:rPr>
          <w:rFonts w:ascii="Times New Roman" w:hAnsi="Times New Roman"/>
          <w:sz w:val="28"/>
          <w:szCs w:val="28"/>
          <w:lang w:val="ru-RU"/>
        </w:rPr>
        <w:t xml:space="preserve">е </w:t>
      </w:r>
      <w:r w:rsidRPr="004F7025">
        <w:rPr>
          <w:rFonts w:ascii="Times New Roman" w:hAnsi="Times New Roman"/>
          <w:sz w:val="28"/>
          <w:szCs w:val="28"/>
          <w:lang w:val="ru-RU"/>
        </w:rPr>
        <w:t xml:space="preserve">почвы, особенно </w:t>
      </w:r>
      <w:r>
        <w:rPr>
          <w:rFonts w:ascii="Times New Roman" w:hAnsi="Times New Roman"/>
          <w:sz w:val="28"/>
          <w:szCs w:val="28"/>
          <w:lang w:val="ru-RU"/>
        </w:rPr>
        <w:t xml:space="preserve">в условиях </w:t>
      </w:r>
      <w:r w:rsidRPr="004F7025">
        <w:rPr>
          <w:rFonts w:ascii="Times New Roman" w:hAnsi="Times New Roman"/>
          <w:sz w:val="28"/>
          <w:szCs w:val="28"/>
          <w:lang w:val="ru-RU"/>
        </w:rPr>
        <w:t>низки</w:t>
      </w:r>
      <w:r>
        <w:rPr>
          <w:rFonts w:ascii="Times New Roman" w:hAnsi="Times New Roman"/>
          <w:sz w:val="28"/>
          <w:szCs w:val="28"/>
          <w:lang w:val="ru-RU"/>
        </w:rPr>
        <w:t>х</w:t>
      </w:r>
      <w:r w:rsidRPr="004F7025">
        <w:rPr>
          <w:rFonts w:ascii="Times New Roman" w:hAnsi="Times New Roman"/>
          <w:sz w:val="28"/>
          <w:szCs w:val="28"/>
          <w:lang w:val="ru-RU"/>
        </w:rPr>
        <w:t xml:space="preserve"> чек</w:t>
      </w:r>
      <w:r>
        <w:rPr>
          <w:rFonts w:ascii="Times New Roman" w:hAnsi="Times New Roman"/>
          <w:sz w:val="28"/>
          <w:szCs w:val="28"/>
          <w:lang w:val="ru-RU"/>
        </w:rPr>
        <w:t>ов</w:t>
      </w:r>
      <w:r w:rsidRPr="004F7025">
        <w:rPr>
          <w:rFonts w:ascii="Times New Roman" w:hAnsi="Times New Roman"/>
          <w:sz w:val="28"/>
          <w:szCs w:val="28"/>
          <w:lang w:val="ru-RU"/>
        </w:rPr>
        <w:t xml:space="preserve">, обеспечены слабо. </w:t>
      </w:r>
      <w:r>
        <w:rPr>
          <w:rFonts w:ascii="Times New Roman" w:hAnsi="Times New Roman"/>
          <w:sz w:val="28"/>
          <w:szCs w:val="28"/>
          <w:lang w:val="ru-RU"/>
        </w:rPr>
        <w:t>П</w:t>
      </w:r>
      <w:r w:rsidRPr="004F7025">
        <w:rPr>
          <w:rFonts w:ascii="Times New Roman" w:hAnsi="Times New Roman"/>
          <w:sz w:val="28"/>
          <w:szCs w:val="28"/>
          <w:lang w:val="ru-RU"/>
        </w:rPr>
        <w:t>одвижный фосфор перемещается вниз по проф</w:t>
      </w:r>
      <w:r>
        <w:rPr>
          <w:rFonts w:ascii="Times New Roman" w:hAnsi="Times New Roman"/>
          <w:sz w:val="28"/>
          <w:szCs w:val="28"/>
          <w:lang w:val="ru-RU"/>
        </w:rPr>
        <w:t xml:space="preserve">илю и накапливается </w:t>
      </w:r>
      <w:r w:rsidRPr="004F7025">
        <w:rPr>
          <w:rFonts w:ascii="Times New Roman" w:hAnsi="Times New Roman"/>
          <w:sz w:val="28"/>
          <w:szCs w:val="28"/>
          <w:lang w:val="ru-RU"/>
        </w:rPr>
        <w:t xml:space="preserve">в </w:t>
      </w:r>
      <w:r>
        <w:rPr>
          <w:rFonts w:ascii="Times New Roman" w:hAnsi="Times New Roman"/>
          <w:sz w:val="28"/>
          <w:szCs w:val="28"/>
          <w:lang w:val="ru-RU"/>
        </w:rPr>
        <w:t>нижележащих слоях</w:t>
      </w:r>
      <w:r w:rsidRPr="004F7025">
        <w:rPr>
          <w:rFonts w:ascii="Times New Roman" w:hAnsi="Times New Roman"/>
          <w:sz w:val="28"/>
          <w:szCs w:val="28"/>
          <w:lang w:val="ru-RU"/>
        </w:rPr>
        <w:t xml:space="preserve">. Содержание обменного калия в </w:t>
      </w:r>
      <w:r>
        <w:rPr>
          <w:rFonts w:ascii="Times New Roman" w:hAnsi="Times New Roman"/>
          <w:sz w:val="28"/>
          <w:szCs w:val="28"/>
          <w:lang w:val="ru-RU"/>
        </w:rPr>
        <w:t xml:space="preserve">рисовых </w:t>
      </w:r>
      <w:r w:rsidRPr="004F7025">
        <w:rPr>
          <w:rFonts w:ascii="Times New Roman" w:hAnsi="Times New Roman"/>
          <w:sz w:val="28"/>
          <w:szCs w:val="28"/>
          <w:lang w:val="ru-RU"/>
        </w:rPr>
        <w:t>почвах дов</w:t>
      </w:r>
      <w:r>
        <w:rPr>
          <w:rFonts w:ascii="Times New Roman" w:hAnsi="Times New Roman"/>
          <w:sz w:val="28"/>
          <w:szCs w:val="28"/>
          <w:lang w:val="ru-RU"/>
        </w:rPr>
        <w:t xml:space="preserve">ольно высокое и </w:t>
      </w:r>
      <w:r w:rsidRPr="004F7025">
        <w:rPr>
          <w:rFonts w:ascii="Times New Roman" w:hAnsi="Times New Roman"/>
          <w:sz w:val="28"/>
          <w:szCs w:val="28"/>
          <w:lang w:val="ru-RU"/>
        </w:rPr>
        <w:t>равномерно снижается</w:t>
      </w:r>
      <w:r>
        <w:rPr>
          <w:rFonts w:ascii="Times New Roman" w:hAnsi="Times New Roman"/>
          <w:sz w:val="28"/>
          <w:szCs w:val="28"/>
          <w:lang w:val="ru-RU"/>
        </w:rPr>
        <w:t xml:space="preserve"> с глубиной профиля (табл. 2)</w:t>
      </w:r>
      <w:r w:rsidRPr="004F7025">
        <w:rPr>
          <w:rFonts w:ascii="Times New Roman" w:hAnsi="Times New Roman"/>
          <w:sz w:val="28"/>
          <w:szCs w:val="28"/>
          <w:lang w:val="ru-RU"/>
        </w:rPr>
        <w:t>.</w:t>
      </w:r>
    </w:p>
    <w:p w:rsidR="0021097D" w:rsidRDefault="0021097D" w:rsidP="00986FBC">
      <w:pPr>
        <w:tabs>
          <w:tab w:val="left" w:pos="6521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0B452B">
        <w:rPr>
          <w:rFonts w:ascii="Times New Roman" w:hAnsi="Times New Roman"/>
          <w:sz w:val="28"/>
          <w:szCs w:val="28"/>
          <w:lang w:val="ru-RU"/>
        </w:rPr>
        <w:t xml:space="preserve">Наиболее характерной особенностью для рисовых затопляемых почв является процесс биологического восстановления оксида железа. Основными условиями редукции железа служат обогащение почвы органическим веществом и микрофлорой, способной к восстановлению оксида железа. </w:t>
      </w:r>
      <w:r>
        <w:rPr>
          <w:rFonts w:ascii="Times New Roman" w:hAnsi="Times New Roman"/>
          <w:sz w:val="28"/>
          <w:szCs w:val="28"/>
          <w:lang w:val="ru-RU"/>
        </w:rPr>
        <w:t>С</w:t>
      </w:r>
      <w:r w:rsidRPr="004027AA">
        <w:rPr>
          <w:rFonts w:ascii="Times New Roman" w:hAnsi="Times New Roman"/>
          <w:sz w:val="28"/>
          <w:szCs w:val="28"/>
          <w:lang w:val="ru-RU"/>
        </w:rPr>
        <w:t>равнительно высокая способность редуцировать оксиды железа принадлежит лугово-болотным почвам</w:t>
      </w:r>
      <w:r>
        <w:rPr>
          <w:rFonts w:ascii="Times New Roman" w:hAnsi="Times New Roman"/>
          <w:sz w:val="28"/>
          <w:szCs w:val="28"/>
          <w:lang w:val="ru-RU"/>
        </w:rPr>
        <w:t xml:space="preserve"> понижений</w:t>
      </w:r>
      <w:r w:rsidRPr="004027AA">
        <w:rPr>
          <w:rFonts w:ascii="Times New Roman" w:hAnsi="Times New Roman"/>
          <w:sz w:val="28"/>
          <w:szCs w:val="28"/>
          <w:lang w:val="ru-RU"/>
        </w:rPr>
        <w:t xml:space="preserve"> по сра</w:t>
      </w:r>
      <w:r>
        <w:rPr>
          <w:rFonts w:ascii="Times New Roman" w:hAnsi="Times New Roman"/>
          <w:sz w:val="28"/>
          <w:szCs w:val="28"/>
          <w:lang w:val="ru-RU"/>
        </w:rPr>
        <w:t>внению с лугово-черноземными, расположенных на более повышенных элементах рельефа. На пониженных участках</w:t>
      </w:r>
      <w:r w:rsidRPr="004027AA">
        <w:rPr>
          <w:rFonts w:ascii="Times New Roman" w:hAnsi="Times New Roman"/>
          <w:sz w:val="28"/>
          <w:szCs w:val="28"/>
          <w:lang w:val="ru-RU"/>
        </w:rPr>
        <w:t xml:space="preserve"> активность </w:t>
      </w:r>
      <w:r>
        <w:rPr>
          <w:rFonts w:ascii="Times New Roman" w:hAnsi="Times New Roman"/>
          <w:sz w:val="28"/>
          <w:szCs w:val="28"/>
          <w:lang w:val="ru-RU"/>
        </w:rPr>
        <w:t>ферриредуктазы в пахотном слое почвы в</w:t>
      </w:r>
      <w:r w:rsidRPr="004027AA">
        <w:rPr>
          <w:rFonts w:ascii="Times New Roman" w:hAnsi="Times New Roman"/>
          <w:sz w:val="28"/>
          <w:szCs w:val="28"/>
          <w:lang w:val="ru-RU"/>
        </w:rPr>
        <w:t xml:space="preserve">озрастает в 1,5-2,0 раза. </w:t>
      </w:r>
      <w:r w:rsidRPr="000B452B">
        <w:rPr>
          <w:rFonts w:ascii="Times New Roman" w:hAnsi="Times New Roman"/>
          <w:sz w:val="28"/>
          <w:szCs w:val="28"/>
          <w:lang w:val="ru-RU"/>
        </w:rPr>
        <w:t xml:space="preserve">Причем довольно </w:t>
      </w:r>
      <w:r>
        <w:rPr>
          <w:rFonts w:ascii="Times New Roman" w:hAnsi="Times New Roman"/>
          <w:sz w:val="28"/>
          <w:szCs w:val="28"/>
          <w:lang w:val="ru-RU"/>
        </w:rPr>
        <w:t>большая</w:t>
      </w:r>
      <w:r w:rsidRPr="000B452B">
        <w:rPr>
          <w:rFonts w:ascii="Times New Roman" w:hAnsi="Times New Roman"/>
          <w:sz w:val="28"/>
          <w:szCs w:val="28"/>
          <w:lang w:val="ru-RU"/>
        </w:rPr>
        <w:t xml:space="preserve"> её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4027AA">
        <w:rPr>
          <w:rFonts w:ascii="Times New Roman" w:hAnsi="Times New Roman"/>
          <w:sz w:val="28"/>
          <w:szCs w:val="28"/>
          <w:lang w:val="ru-RU"/>
        </w:rPr>
        <w:t xml:space="preserve">активность сохраняется </w:t>
      </w:r>
      <w:r>
        <w:rPr>
          <w:rFonts w:ascii="Times New Roman" w:hAnsi="Times New Roman"/>
          <w:sz w:val="28"/>
          <w:szCs w:val="28"/>
          <w:lang w:val="ru-RU"/>
        </w:rPr>
        <w:t xml:space="preserve">и </w:t>
      </w:r>
      <w:r w:rsidRPr="004027AA">
        <w:rPr>
          <w:rFonts w:ascii="Times New Roman" w:hAnsi="Times New Roman"/>
          <w:sz w:val="28"/>
          <w:szCs w:val="28"/>
          <w:lang w:val="ru-RU"/>
        </w:rPr>
        <w:t xml:space="preserve">в </w:t>
      </w:r>
      <w:r>
        <w:rPr>
          <w:rFonts w:ascii="Times New Roman" w:hAnsi="Times New Roman"/>
          <w:sz w:val="28"/>
          <w:szCs w:val="28"/>
          <w:lang w:val="ru-RU"/>
        </w:rPr>
        <w:t xml:space="preserve">подпахотном слое </w:t>
      </w:r>
      <w:r w:rsidRPr="00DB1D43">
        <w:rPr>
          <w:rFonts w:ascii="Times New Roman" w:hAnsi="Times New Roman"/>
          <w:sz w:val="28"/>
          <w:szCs w:val="28"/>
          <w:lang w:val="ru-RU"/>
        </w:rPr>
        <w:t>[11]</w:t>
      </w:r>
      <w:r w:rsidRPr="004027AA">
        <w:rPr>
          <w:rFonts w:ascii="Times New Roman" w:hAnsi="Times New Roman"/>
          <w:sz w:val="28"/>
          <w:szCs w:val="28"/>
          <w:lang w:val="ru-RU"/>
        </w:rPr>
        <w:t xml:space="preserve">. </w:t>
      </w:r>
    </w:p>
    <w:p w:rsidR="0021097D" w:rsidRDefault="0021097D" w:rsidP="00B064BC">
      <w:pPr>
        <w:spacing w:line="360" w:lineRule="auto"/>
        <w:ind w:firstLine="709"/>
        <w:jc w:val="both"/>
        <w:rPr>
          <w:rFonts w:ascii="Times New Roman" w:eastAsia="TimesNewRoman" w:hAnsi="Times New Roman"/>
          <w:color w:val="000000"/>
          <w:sz w:val="28"/>
          <w:szCs w:val="28"/>
          <w:lang w:val="ru-RU"/>
        </w:rPr>
      </w:pPr>
      <w:r w:rsidRPr="004F7025">
        <w:rPr>
          <w:rFonts w:ascii="Times New Roman" w:hAnsi="Times New Roman"/>
          <w:sz w:val="28"/>
          <w:szCs w:val="28"/>
          <w:lang w:val="ru-RU"/>
        </w:rPr>
        <w:t>Лучшие окислительно-восстановительные условия в рисовых почвах складываются на повышенных элементах рельефа</w:t>
      </w:r>
      <w:r>
        <w:rPr>
          <w:rFonts w:ascii="Times New Roman" w:hAnsi="Times New Roman"/>
          <w:sz w:val="28"/>
          <w:szCs w:val="28"/>
          <w:lang w:val="ru-RU"/>
        </w:rPr>
        <w:t xml:space="preserve"> (табл. 2)</w:t>
      </w:r>
      <w:r w:rsidRPr="004F7025">
        <w:rPr>
          <w:rFonts w:ascii="Times New Roman" w:hAnsi="Times New Roman"/>
          <w:sz w:val="28"/>
          <w:szCs w:val="28"/>
          <w:lang w:val="ru-RU"/>
        </w:rPr>
        <w:t xml:space="preserve">. На высоких чеках </w:t>
      </w:r>
      <w:r>
        <w:rPr>
          <w:rFonts w:ascii="Times New Roman" w:hAnsi="Times New Roman"/>
          <w:sz w:val="28"/>
          <w:szCs w:val="28"/>
          <w:lang w:val="ru-RU"/>
        </w:rPr>
        <w:t xml:space="preserve">лугово-черноземных почв </w:t>
      </w:r>
      <w:r w:rsidRPr="004F7025">
        <w:rPr>
          <w:rFonts w:ascii="Times New Roman" w:hAnsi="Times New Roman"/>
          <w:sz w:val="28"/>
          <w:szCs w:val="28"/>
          <w:lang w:val="ru-RU"/>
        </w:rPr>
        <w:t>о</w:t>
      </w:r>
      <w:r w:rsidRPr="004F7025">
        <w:rPr>
          <w:rFonts w:ascii="Times New Roman" w:eastAsia="TimesNewRoman" w:hAnsi="Times New Roman"/>
          <w:sz w:val="28"/>
          <w:szCs w:val="28"/>
          <w:lang w:val="ru-RU"/>
        </w:rPr>
        <w:t xml:space="preserve">ксиды трехвалентного железа являются преобладающими, доля которых </w:t>
      </w:r>
      <w:r>
        <w:rPr>
          <w:rFonts w:ascii="Times New Roman" w:eastAsia="TimesNewRoman" w:hAnsi="Times New Roman"/>
          <w:sz w:val="28"/>
          <w:szCs w:val="28"/>
          <w:lang w:val="ru-RU"/>
        </w:rPr>
        <w:t xml:space="preserve">в пахотном слое </w:t>
      </w:r>
      <w:r w:rsidRPr="004F7025">
        <w:rPr>
          <w:rFonts w:ascii="Times New Roman" w:eastAsia="TimesNewRoman" w:hAnsi="Times New Roman"/>
          <w:sz w:val="28"/>
          <w:szCs w:val="28"/>
          <w:lang w:val="ru-RU"/>
        </w:rPr>
        <w:t xml:space="preserve">составляет </w:t>
      </w:r>
      <w:r>
        <w:rPr>
          <w:rFonts w:ascii="Times New Roman" w:eastAsia="TimesNewRoman" w:hAnsi="Times New Roman"/>
          <w:sz w:val="28"/>
          <w:szCs w:val="28"/>
          <w:lang w:val="ru-RU"/>
        </w:rPr>
        <w:t>92,82-</w:t>
      </w:r>
      <w:r>
        <w:rPr>
          <w:rFonts w:ascii="Times New Roman" w:eastAsia="TimesNewRoman" w:hAnsi="Times New Roman"/>
          <w:color w:val="000000"/>
          <w:sz w:val="28"/>
          <w:szCs w:val="28"/>
          <w:lang w:val="ru-RU"/>
        </w:rPr>
        <w:t>96,61</w:t>
      </w:r>
      <w:r w:rsidRPr="004F7025">
        <w:rPr>
          <w:rFonts w:ascii="Times New Roman" w:eastAsia="TimesNewRoman" w:hAnsi="Times New Roman"/>
          <w:color w:val="000000"/>
          <w:sz w:val="28"/>
          <w:szCs w:val="28"/>
        </w:rPr>
        <w:t> </w:t>
      </w:r>
      <w:r w:rsidRPr="004F7025">
        <w:rPr>
          <w:rFonts w:ascii="Times New Roman" w:eastAsia="TimesNewRoman" w:hAnsi="Times New Roman"/>
          <w:color w:val="000000"/>
          <w:sz w:val="28"/>
          <w:szCs w:val="28"/>
          <w:lang w:val="ru-RU"/>
        </w:rPr>
        <w:t>%</w:t>
      </w:r>
      <w:r w:rsidRPr="004F7025">
        <w:rPr>
          <w:rFonts w:ascii="Times New Roman" w:eastAsia="TimesNewRoman" w:hAnsi="Times New Roman"/>
          <w:sz w:val="28"/>
          <w:szCs w:val="28"/>
          <w:lang w:val="ru-RU"/>
        </w:rPr>
        <w:t xml:space="preserve"> от суммы</w:t>
      </w:r>
      <w:r w:rsidRPr="004F7025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4F7025">
        <w:rPr>
          <w:rFonts w:ascii="Times New Roman" w:hAnsi="Times New Roman"/>
          <w:sz w:val="28"/>
          <w:szCs w:val="28"/>
        </w:rPr>
        <w:t>FeO</w:t>
      </w:r>
      <w:r w:rsidRPr="004F7025">
        <w:rPr>
          <w:rFonts w:ascii="Times New Roman" w:hAnsi="Times New Roman"/>
          <w:sz w:val="28"/>
          <w:szCs w:val="28"/>
          <w:lang w:val="ru-RU"/>
        </w:rPr>
        <w:t>+</w:t>
      </w:r>
      <w:r w:rsidRPr="004F7025">
        <w:rPr>
          <w:rFonts w:ascii="Times New Roman" w:hAnsi="Times New Roman"/>
          <w:sz w:val="28"/>
          <w:szCs w:val="28"/>
        </w:rPr>
        <w:t>Fe</w:t>
      </w:r>
      <w:r w:rsidRPr="004F7025">
        <w:rPr>
          <w:rFonts w:ascii="Times New Roman" w:hAnsi="Times New Roman"/>
          <w:sz w:val="28"/>
          <w:szCs w:val="28"/>
          <w:vertAlign w:val="subscript"/>
          <w:lang w:val="ru-RU"/>
        </w:rPr>
        <w:t>2</w:t>
      </w:r>
      <w:r w:rsidRPr="004F7025">
        <w:rPr>
          <w:rFonts w:ascii="Times New Roman" w:hAnsi="Times New Roman"/>
          <w:sz w:val="28"/>
          <w:szCs w:val="28"/>
        </w:rPr>
        <w:t>O</w:t>
      </w:r>
      <w:r w:rsidRPr="004F7025">
        <w:rPr>
          <w:rFonts w:ascii="Times New Roman" w:hAnsi="Times New Roman"/>
          <w:sz w:val="28"/>
          <w:szCs w:val="28"/>
          <w:vertAlign w:val="subscript"/>
          <w:lang w:val="ru-RU"/>
        </w:rPr>
        <w:t>3</w:t>
      </w:r>
      <w:r w:rsidRPr="004F7025">
        <w:rPr>
          <w:rFonts w:ascii="Times New Roman" w:eastAsia="TimesNewRoman" w:hAnsi="Times New Roman"/>
          <w:sz w:val="28"/>
          <w:szCs w:val="28"/>
          <w:lang w:val="ru-RU"/>
        </w:rPr>
        <w:t>.</w:t>
      </w:r>
      <w:r w:rsidRPr="004F7025">
        <w:rPr>
          <w:rFonts w:ascii="Times New Roman" w:hAnsi="Times New Roman"/>
          <w:sz w:val="28"/>
          <w:szCs w:val="28"/>
          <w:lang w:val="ru-RU"/>
        </w:rPr>
        <w:t xml:space="preserve"> На долю</w:t>
      </w:r>
      <w:r w:rsidRPr="004F7025">
        <w:rPr>
          <w:rFonts w:ascii="Times New Roman" w:eastAsia="TimesNewRoman" w:hAnsi="Times New Roman"/>
          <w:sz w:val="28"/>
          <w:szCs w:val="28"/>
          <w:lang w:val="ru-RU"/>
        </w:rPr>
        <w:t xml:space="preserve"> </w:t>
      </w:r>
      <w:r w:rsidRPr="004F7025">
        <w:rPr>
          <w:rFonts w:ascii="Times New Roman" w:eastAsia="TimesNewRoman" w:hAnsi="Times New Roman"/>
          <w:sz w:val="28"/>
          <w:szCs w:val="28"/>
        </w:rPr>
        <w:t>FeO</w:t>
      </w:r>
      <w:r w:rsidRPr="004F7025">
        <w:rPr>
          <w:rFonts w:ascii="Times New Roman" w:eastAsia="TimesNewRoman" w:hAnsi="Times New Roman"/>
          <w:sz w:val="28"/>
          <w:szCs w:val="28"/>
          <w:lang w:val="ru-RU"/>
        </w:rPr>
        <w:t xml:space="preserve"> приходится лишь </w:t>
      </w:r>
      <w:r>
        <w:rPr>
          <w:rFonts w:ascii="Times New Roman" w:eastAsia="TimesNewRoman" w:hAnsi="Times New Roman"/>
          <w:sz w:val="28"/>
          <w:szCs w:val="28"/>
          <w:lang w:val="ru-RU"/>
        </w:rPr>
        <w:t>3,39-7,18</w:t>
      </w:r>
      <w:r w:rsidRPr="004F7025">
        <w:rPr>
          <w:rFonts w:ascii="Times New Roman" w:eastAsia="TimesNewRoman" w:hAnsi="Times New Roman"/>
          <w:sz w:val="28"/>
          <w:szCs w:val="28"/>
          <w:lang w:val="ru-RU"/>
        </w:rPr>
        <w:t> </w:t>
      </w:r>
      <w:r w:rsidRPr="004F7025">
        <w:rPr>
          <w:rFonts w:ascii="Times New Roman" w:eastAsia="TimesNewRoman" w:hAnsi="Times New Roman"/>
          <w:color w:val="000000"/>
          <w:sz w:val="28"/>
          <w:szCs w:val="28"/>
          <w:lang w:val="ru-RU"/>
        </w:rPr>
        <w:t xml:space="preserve">% от суммы. </w:t>
      </w:r>
    </w:p>
    <w:p w:rsidR="0021097D" w:rsidRDefault="0021097D" w:rsidP="004355EF">
      <w:pPr>
        <w:spacing w:line="360" w:lineRule="auto"/>
        <w:ind w:firstLine="709"/>
        <w:jc w:val="both"/>
        <w:rPr>
          <w:rFonts w:ascii="Times New Roman" w:eastAsia="TimesNewRoman" w:hAnsi="Times New Roman"/>
          <w:sz w:val="28"/>
          <w:szCs w:val="28"/>
          <w:lang w:val="ru-RU"/>
        </w:rPr>
      </w:pPr>
      <w:r>
        <w:rPr>
          <w:rFonts w:ascii="Times New Roman" w:eastAsia="TimesNewRoman" w:hAnsi="Times New Roman"/>
          <w:sz w:val="28"/>
          <w:szCs w:val="28"/>
          <w:lang w:val="ru-RU"/>
        </w:rPr>
        <w:t>На низких чеках лугово-болотных</w:t>
      </w:r>
      <w:r w:rsidRPr="004F7025">
        <w:rPr>
          <w:rFonts w:ascii="Times New Roman" w:eastAsia="TimesNewRoman" w:hAnsi="Times New Roman"/>
          <w:sz w:val="28"/>
          <w:szCs w:val="28"/>
          <w:lang w:val="ru-RU"/>
        </w:rPr>
        <w:t xml:space="preserve"> почв дол</w:t>
      </w:r>
      <w:r>
        <w:rPr>
          <w:rFonts w:ascii="Times New Roman" w:eastAsia="TimesNewRoman" w:hAnsi="Times New Roman"/>
          <w:sz w:val="28"/>
          <w:szCs w:val="28"/>
          <w:lang w:val="ru-RU"/>
        </w:rPr>
        <w:t>я</w:t>
      </w:r>
      <w:r w:rsidRPr="004F7025">
        <w:rPr>
          <w:rFonts w:ascii="Times New Roman" w:eastAsia="TimesNewRoman" w:hAnsi="Times New Roman"/>
          <w:sz w:val="28"/>
          <w:szCs w:val="28"/>
          <w:lang w:val="ru-RU"/>
        </w:rPr>
        <w:t xml:space="preserve"> </w:t>
      </w:r>
      <w:r w:rsidRPr="004F7025">
        <w:rPr>
          <w:rFonts w:ascii="Times New Roman" w:eastAsia="TimesNewRoman" w:hAnsi="Times New Roman"/>
          <w:sz w:val="28"/>
          <w:szCs w:val="28"/>
        </w:rPr>
        <w:t>Fe</w:t>
      </w:r>
      <w:r w:rsidRPr="004F7025">
        <w:rPr>
          <w:rFonts w:ascii="Times New Roman" w:eastAsia="TimesNewRoman" w:hAnsi="Times New Roman"/>
          <w:sz w:val="28"/>
          <w:szCs w:val="28"/>
          <w:vertAlign w:val="subscript"/>
          <w:lang w:val="ru-RU"/>
        </w:rPr>
        <w:t>2</w:t>
      </w:r>
      <w:r w:rsidRPr="004F7025">
        <w:rPr>
          <w:rFonts w:ascii="Times New Roman" w:eastAsia="TimesNewRoman" w:hAnsi="Times New Roman"/>
          <w:sz w:val="28"/>
          <w:szCs w:val="28"/>
        </w:rPr>
        <w:t>O</w:t>
      </w:r>
      <w:r w:rsidRPr="004F7025">
        <w:rPr>
          <w:rFonts w:ascii="Times New Roman" w:eastAsia="TimesNewRoman" w:hAnsi="Times New Roman"/>
          <w:sz w:val="28"/>
          <w:szCs w:val="28"/>
          <w:vertAlign w:val="subscript"/>
          <w:lang w:val="ru-RU"/>
        </w:rPr>
        <w:t>3</w:t>
      </w:r>
      <w:r w:rsidRPr="004F7025">
        <w:rPr>
          <w:rFonts w:ascii="Times New Roman" w:eastAsia="TimesNewRoman" w:hAnsi="Times New Roman"/>
          <w:sz w:val="28"/>
          <w:szCs w:val="28"/>
          <w:lang w:val="ru-RU"/>
        </w:rPr>
        <w:t xml:space="preserve"> уменьш</w:t>
      </w:r>
      <w:r>
        <w:rPr>
          <w:rFonts w:ascii="Times New Roman" w:eastAsia="TimesNewRoman" w:hAnsi="Times New Roman"/>
          <w:sz w:val="28"/>
          <w:szCs w:val="28"/>
          <w:lang w:val="ru-RU"/>
        </w:rPr>
        <w:t>ается</w:t>
      </w:r>
      <w:r w:rsidRPr="004F7025">
        <w:rPr>
          <w:rFonts w:ascii="Times New Roman" w:eastAsia="TimesNewRoman" w:hAnsi="Times New Roman"/>
          <w:sz w:val="28"/>
          <w:szCs w:val="28"/>
          <w:lang w:val="ru-RU"/>
        </w:rPr>
        <w:t xml:space="preserve"> до </w:t>
      </w:r>
      <w:r>
        <w:rPr>
          <w:rFonts w:ascii="Times New Roman" w:eastAsia="TimesNewRoman" w:hAnsi="Times New Roman"/>
          <w:sz w:val="28"/>
          <w:szCs w:val="28"/>
          <w:lang w:val="ru-RU"/>
        </w:rPr>
        <w:t>74,73-90,68</w:t>
      </w:r>
      <w:r w:rsidRPr="004F7025">
        <w:rPr>
          <w:rFonts w:ascii="Times New Roman" w:eastAsia="TimesNewRoman" w:hAnsi="Times New Roman"/>
          <w:sz w:val="28"/>
          <w:szCs w:val="28"/>
          <w:lang w:val="ru-RU"/>
        </w:rPr>
        <w:t> %</w:t>
      </w:r>
      <w:r>
        <w:rPr>
          <w:rFonts w:ascii="Times New Roman" w:eastAsia="TimesNewRoman" w:hAnsi="Times New Roman"/>
          <w:sz w:val="28"/>
          <w:szCs w:val="28"/>
          <w:lang w:val="ru-RU"/>
        </w:rPr>
        <w:t xml:space="preserve">, а </w:t>
      </w:r>
      <w:r w:rsidRPr="004F7025">
        <w:rPr>
          <w:rFonts w:ascii="Times New Roman" w:eastAsia="TimesNewRoman" w:hAnsi="Times New Roman"/>
          <w:sz w:val="28"/>
          <w:szCs w:val="28"/>
          <w:lang w:val="ru-RU"/>
        </w:rPr>
        <w:t xml:space="preserve">доля </w:t>
      </w:r>
      <w:r w:rsidRPr="004F7025">
        <w:rPr>
          <w:rFonts w:ascii="Times New Roman" w:eastAsia="TimesNewRoman" w:hAnsi="Times New Roman"/>
          <w:sz w:val="28"/>
          <w:szCs w:val="28"/>
        </w:rPr>
        <w:t>FeO</w:t>
      </w:r>
      <w:r w:rsidRPr="004F7025">
        <w:rPr>
          <w:rFonts w:ascii="Times New Roman" w:eastAsia="TimesNewRoman" w:hAnsi="Times New Roman"/>
          <w:sz w:val="28"/>
          <w:szCs w:val="28"/>
          <w:lang w:val="ru-RU"/>
        </w:rPr>
        <w:t xml:space="preserve"> заметно возрастает до 9,3</w:t>
      </w:r>
      <w:r>
        <w:rPr>
          <w:rFonts w:ascii="Times New Roman" w:eastAsia="TimesNewRoman" w:hAnsi="Times New Roman"/>
          <w:sz w:val="28"/>
          <w:szCs w:val="28"/>
          <w:lang w:val="ru-RU"/>
        </w:rPr>
        <w:t>2</w:t>
      </w:r>
      <w:r w:rsidRPr="004F7025">
        <w:rPr>
          <w:rFonts w:ascii="Times New Roman" w:eastAsia="TimesNewRoman" w:hAnsi="Times New Roman"/>
          <w:sz w:val="28"/>
          <w:szCs w:val="28"/>
          <w:lang w:val="ru-RU"/>
        </w:rPr>
        <w:t>-</w:t>
      </w:r>
      <w:r>
        <w:rPr>
          <w:rFonts w:ascii="Times New Roman" w:eastAsia="TimesNewRoman" w:hAnsi="Times New Roman"/>
          <w:sz w:val="28"/>
          <w:szCs w:val="28"/>
          <w:lang w:val="ru-RU"/>
        </w:rPr>
        <w:t>25,27</w:t>
      </w:r>
      <w:r w:rsidRPr="004F7025">
        <w:rPr>
          <w:rFonts w:ascii="Times New Roman" w:eastAsia="TimesNewRoman" w:hAnsi="Times New Roman"/>
          <w:sz w:val="28"/>
          <w:szCs w:val="28"/>
          <w:lang w:val="ru-RU"/>
        </w:rPr>
        <w:t> %</w:t>
      </w:r>
      <w:r>
        <w:rPr>
          <w:rFonts w:ascii="Times New Roman" w:eastAsia="TimesNewRoman" w:hAnsi="Times New Roman"/>
          <w:sz w:val="28"/>
          <w:szCs w:val="28"/>
          <w:lang w:val="ru-RU"/>
        </w:rPr>
        <w:t xml:space="preserve"> от суммы</w:t>
      </w:r>
      <w:r w:rsidRPr="00EF5819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4F7025">
        <w:rPr>
          <w:rFonts w:ascii="Times New Roman" w:hAnsi="Times New Roman"/>
          <w:sz w:val="28"/>
          <w:szCs w:val="28"/>
        </w:rPr>
        <w:t>FeO</w:t>
      </w:r>
      <w:r w:rsidRPr="004F7025">
        <w:rPr>
          <w:rFonts w:ascii="Times New Roman" w:hAnsi="Times New Roman"/>
          <w:sz w:val="28"/>
          <w:szCs w:val="28"/>
          <w:lang w:val="ru-RU"/>
        </w:rPr>
        <w:t>+</w:t>
      </w:r>
      <w:r w:rsidRPr="004F7025">
        <w:rPr>
          <w:rFonts w:ascii="Times New Roman" w:hAnsi="Times New Roman"/>
          <w:sz w:val="28"/>
          <w:szCs w:val="28"/>
        </w:rPr>
        <w:t>Fe</w:t>
      </w:r>
      <w:r w:rsidRPr="004F7025">
        <w:rPr>
          <w:rFonts w:ascii="Times New Roman" w:hAnsi="Times New Roman"/>
          <w:sz w:val="28"/>
          <w:szCs w:val="28"/>
          <w:vertAlign w:val="subscript"/>
          <w:lang w:val="ru-RU"/>
        </w:rPr>
        <w:t>2</w:t>
      </w:r>
      <w:r w:rsidRPr="004F7025">
        <w:rPr>
          <w:rFonts w:ascii="Times New Roman" w:hAnsi="Times New Roman"/>
          <w:sz w:val="28"/>
          <w:szCs w:val="28"/>
        </w:rPr>
        <w:t>O</w:t>
      </w:r>
      <w:r w:rsidRPr="004F7025">
        <w:rPr>
          <w:rFonts w:ascii="Times New Roman" w:hAnsi="Times New Roman"/>
          <w:sz w:val="28"/>
          <w:szCs w:val="28"/>
          <w:vertAlign w:val="subscript"/>
          <w:lang w:val="ru-RU"/>
        </w:rPr>
        <w:t>3</w:t>
      </w:r>
      <w:r w:rsidRPr="004F7025">
        <w:rPr>
          <w:rFonts w:ascii="Times New Roman" w:eastAsia="TimesNewRoman" w:hAnsi="Times New Roman"/>
          <w:sz w:val="28"/>
          <w:szCs w:val="28"/>
          <w:lang w:val="ru-RU"/>
        </w:rPr>
        <w:t xml:space="preserve">, а его накопление, в результате выноса, отмечено в </w:t>
      </w:r>
      <w:r>
        <w:rPr>
          <w:rFonts w:ascii="Times New Roman" w:eastAsia="TimesNewRoman" w:hAnsi="Times New Roman"/>
          <w:sz w:val="28"/>
          <w:szCs w:val="28"/>
          <w:lang w:val="ru-RU"/>
        </w:rPr>
        <w:t xml:space="preserve">нижних </w:t>
      </w:r>
      <w:r w:rsidRPr="004F7025">
        <w:rPr>
          <w:rFonts w:ascii="Times New Roman" w:eastAsia="TimesNewRoman" w:hAnsi="Times New Roman"/>
          <w:sz w:val="28"/>
          <w:szCs w:val="28"/>
          <w:lang w:val="ru-RU"/>
        </w:rPr>
        <w:t>горизонтах </w:t>
      </w:r>
      <w:r w:rsidRPr="004F7025">
        <w:rPr>
          <w:rFonts w:ascii="Times New Roman" w:eastAsia="TimesNewRoman" w:hAnsi="Times New Roman"/>
          <w:b/>
          <w:sz w:val="28"/>
          <w:szCs w:val="28"/>
          <w:lang w:val="ru-RU"/>
        </w:rPr>
        <w:t>АВ</w:t>
      </w:r>
      <w:r w:rsidRPr="004F7025">
        <w:rPr>
          <w:rFonts w:ascii="Times New Roman" w:eastAsia="TimesNewRoman" w:hAnsi="Times New Roman"/>
          <w:sz w:val="28"/>
          <w:szCs w:val="28"/>
          <w:lang w:val="ru-RU"/>
        </w:rPr>
        <w:t xml:space="preserve"> или </w:t>
      </w:r>
      <w:r w:rsidRPr="004F7025">
        <w:rPr>
          <w:rFonts w:ascii="Times New Roman" w:eastAsia="TimesNewRoman" w:hAnsi="Times New Roman"/>
          <w:b/>
          <w:sz w:val="28"/>
          <w:szCs w:val="28"/>
          <w:lang w:val="ru-RU"/>
        </w:rPr>
        <w:t>В</w:t>
      </w:r>
      <w:r w:rsidRPr="004F7025">
        <w:rPr>
          <w:rFonts w:ascii="Times New Roman" w:eastAsia="TimesNewRoman" w:hAnsi="Times New Roman"/>
          <w:sz w:val="28"/>
          <w:szCs w:val="28"/>
          <w:lang w:val="ru-RU"/>
        </w:rPr>
        <w:t xml:space="preserve">. </w:t>
      </w:r>
    </w:p>
    <w:p w:rsidR="0021097D" w:rsidRDefault="0021097D" w:rsidP="004355EF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eastAsia="TimesNewRomanPSMT" w:hAnsi="Times New Roman"/>
          <w:sz w:val="28"/>
          <w:szCs w:val="28"/>
          <w:lang w:val="ru-RU"/>
        </w:rPr>
      </w:pPr>
      <w:r>
        <w:rPr>
          <w:rFonts w:ascii="Times New Roman" w:hAnsi="Times New Roman"/>
          <w:color w:val="000000"/>
          <w:sz w:val="28"/>
          <w:szCs w:val="28"/>
          <w:lang w:val="ru-RU"/>
        </w:rPr>
        <w:t>Наименьшие показатели магнитной восприимчивости</w:t>
      </w:r>
      <w:r w:rsidRPr="009A54B8">
        <w:rPr>
          <w:rFonts w:ascii="Times New Roman" w:eastAsia="TimesNewRomanPSMT" w:hAnsi="Times New Roman"/>
          <w:sz w:val="28"/>
          <w:szCs w:val="28"/>
          <w:lang w:val="ru-RU"/>
        </w:rPr>
        <w:t xml:space="preserve"> </w:t>
      </w:r>
      <w:r>
        <w:rPr>
          <w:rFonts w:ascii="Times New Roman" w:eastAsia="TimesNewRomanPSMT" w:hAnsi="Times New Roman"/>
          <w:sz w:val="28"/>
          <w:szCs w:val="28"/>
          <w:lang w:val="ru-RU"/>
        </w:rPr>
        <w:t>(χ)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t xml:space="preserve"> отмечены в лугово-болотных почвах, развивающихся в более выраженных анаэробных условиях </w:t>
      </w:r>
      <w:r>
        <w:rPr>
          <w:rFonts w:ascii="Times New Roman" w:eastAsia="TimesNewRomanPSMT" w:hAnsi="Times New Roman"/>
          <w:sz w:val="28"/>
          <w:szCs w:val="28"/>
          <w:lang w:val="ru-RU"/>
        </w:rPr>
        <w:t>(табл. 2).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t xml:space="preserve">. </w:t>
      </w:r>
      <w:r>
        <w:rPr>
          <w:rFonts w:ascii="Times New Roman" w:eastAsia="TimesNewRomanPSMT" w:hAnsi="Times New Roman"/>
          <w:sz w:val="28"/>
          <w:szCs w:val="28"/>
          <w:lang w:val="ru-RU"/>
        </w:rPr>
        <w:t>Так, в условиях высоких чеков</w:t>
      </w:r>
      <w:r w:rsidRPr="009A54B8">
        <w:rPr>
          <w:rFonts w:ascii="Times New Roman" w:eastAsia="TimesNewRomanPSMT" w:hAnsi="Times New Roman"/>
          <w:sz w:val="28"/>
          <w:szCs w:val="28"/>
          <w:lang w:val="ru-RU"/>
        </w:rPr>
        <w:t xml:space="preserve"> </w:t>
      </w:r>
      <w:r>
        <w:rPr>
          <w:rFonts w:ascii="Times New Roman" w:eastAsia="TimesNewRomanPSMT" w:hAnsi="Times New Roman"/>
          <w:sz w:val="28"/>
          <w:szCs w:val="28"/>
          <w:lang w:val="ru-RU"/>
        </w:rPr>
        <w:t>лугово-черноземных почв величина χ в горизонте А</w:t>
      </w:r>
      <w:r w:rsidRPr="009A54B8">
        <w:rPr>
          <w:rFonts w:ascii="Times New Roman" w:eastAsia="TimesNewRomanPSMT" w:hAnsi="Times New Roman"/>
          <w:sz w:val="28"/>
          <w:szCs w:val="28"/>
          <w:vertAlign w:val="subscript"/>
          <w:lang w:val="ru-RU"/>
        </w:rPr>
        <w:t>пах</w:t>
      </w:r>
      <w:r>
        <w:rPr>
          <w:rFonts w:ascii="Times New Roman" w:eastAsia="TimesNewRomanPSMT" w:hAnsi="Times New Roman"/>
          <w:sz w:val="28"/>
          <w:szCs w:val="28"/>
          <w:lang w:val="ru-RU"/>
        </w:rPr>
        <w:t xml:space="preserve"> варьирует от 0,119 до 0,163×10</w:t>
      </w:r>
      <w:r w:rsidRPr="00662435">
        <w:rPr>
          <w:rFonts w:ascii="Times New Roman" w:eastAsia="TimesNewRomanPSMT" w:hAnsi="Times New Roman"/>
          <w:sz w:val="28"/>
          <w:szCs w:val="28"/>
          <w:vertAlign w:val="superscript"/>
          <w:lang w:val="ru-RU"/>
        </w:rPr>
        <w:t>-3</w:t>
      </w:r>
      <w:r>
        <w:rPr>
          <w:rFonts w:ascii="Times New Roman" w:eastAsia="TimesNewRomanPSMT" w:hAnsi="Times New Roman"/>
          <w:sz w:val="28"/>
          <w:szCs w:val="28"/>
          <w:lang w:val="ru-RU"/>
        </w:rPr>
        <w:t xml:space="preserve"> ед. СИ. На низких чеках лугово-болотных почв ‒ от 0,085 до 0,115×10</w:t>
      </w:r>
      <w:r w:rsidRPr="00662435">
        <w:rPr>
          <w:rFonts w:ascii="Times New Roman" w:eastAsia="TimesNewRomanPSMT" w:hAnsi="Times New Roman"/>
          <w:sz w:val="28"/>
          <w:szCs w:val="28"/>
          <w:vertAlign w:val="superscript"/>
          <w:lang w:val="ru-RU"/>
        </w:rPr>
        <w:t>-3</w:t>
      </w:r>
      <w:r>
        <w:rPr>
          <w:rFonts w:ascii="Times New Roman" w:eastAsia="TimesNewRomanPSMT" w:hAnsi="Times New Roman"/>
          <w:sz w:val="28"/>
          <w:szCs w:val="28"/>
          <w:lang w:val="ru-RU"/>
        </w:rPr>
        <w:t xml:space="preserve"> ед. СИ </w:t>
      </w:r>
    </w:p>
    <w:p w:rsidR="0021097D" w:rsidRDefault="0021097D" w:rsidP="007F53C0">
      <w:pPr>
        <w:tabs>
          <w:tab w:val="left" w:pos="6521"/>
        </w:tabs>
        <w:autoSpaceDE w:val="0"/>
        <w:autoSpaceDN w:val="0"/>
        <w:adjustRightInd w:val="0"/>
        <w:spacing w:line="360" w:lineRule="auto"/>
        <w:ind w:firstLine="720"/>
        <w:jc w:val="both"/>
        <w:rPr>
          <w:rFonts w:ascii="Times New Roman" w:eastAsia="TimesNewRomanPSMT" w:hAnsi="Times New Roman"/>
          <w:sz w:val="28"/>
          <w:szCs w:val="28"/>
          <w:lang w:val="ru-RU"/>
        </w:rPr>
      </w:pPr>
      <w:r>
        <w:rPr>
          <w:rFonts w:ascii="Times New Roman" w:eastAsia="TimesNewRomanPSMT" w:hAnsi="Times New Roman"/>
          <w:sz w:val="28"/>
          <w:szCs w:val="28"/>
          <w:lang w:val="ru-RU"/>
        </w:rPr>
        <w:t>М</w:t>
      </w:r>
      <w:r w:rsidRPr="00BB4294">
        <w:rPr>
          <w:rFonts w:ascii="Times New Roman" w:eastAsia="TimesNewRomanPSMT" w:hAnsi="Times New Roman"/>
          <w:sz w:val="28"/>
          <w:szCs w:val="28"/>
          <w:lang w:val="ru-RU"/>
        </w:rPr>
        <w:t>агнитны</w:t>
      </w:r>
      <w:r>
        <w:rPr>
          <w:rFonts w:ascii="Times New Roman" w:eastAsia="TimesNewRomanPSMT" w:hAnsi="Times New Roman"/>
          <w:sz w:val="28"/>
          <w:szCs w:val="28"/>
          <w:lang w:val="ru-RU"/>
        </w:rPr>
        <w:t>й</w:t>
      </w:r>
      <w:r w:rsidRPr="00BB4294">
        <w:rPr>
          <w:rFonts w:ascii="Times New Roman" w:eastAsia="TimesNewRomanPSMT" w:hAnsi="Times New Roman"/>
          <w:sz w:val="28"/>
          <w:szCs w:val="28"/>
          <w:lang w:val="ru-RU"/>
        </w:rPr>
        <w:t xml:space="preserve"> профил</w:t>
      </w:r>
      <w:r>
        <w:rPr>
          <w:rFonts w:ascii="Times New Roman" w:eastAsia="TimesNewRomanPSMT" w:hAnsi="Times New Roman"/>
          <w:sz w:val="28"/>
          <w:szCs w:val="28"/>
          <w:lang w:val="ru-RU"/>
        </w:rPr>
        <w:t>ь</w:t>
      </w:r>
      <w:r w:rsidRPr="00BB4294">
        <w:rPr>
          <w:rFonts w:ascii="Times New Roman" w:eastAsia="TimesNewRomanPSMT" w:hAnsi="Times New Roman"/>
          <w:sz w:val="28"/>
          <w:szCs w:val="28"/>
          <w:lang w:val="ru-RU"/>
        </w:rPr>
        <w:t xml:space="preserve"> </w:t>
      </w:r>
      <w:r>
        <w:rPr>
          <w:rFonts w:ascii="Times New Roman" w:eastAsia="TimesNewRomanPSMT" w:hAnsi="Times New Roman"/>
          <w:sz w:val="28"/>
          <w:szCs w:val="28"/>
          <w:lang w:val="ru-RU"/>
        </w:rPr>
        <w:t>рисовых почв дифференцирован</w:t>
      </w:r>
      <w:r w:rsidRPr="00BA6461">
        <w:rPr>
          <w:rFonts w:ascii="Times New Roman" w:eastAsia="TimesNewRomanPSMT" w:hAnsi="Times New Roman"/>
          <w:sz w:val="28"/>
          <w:szCs w:val="28"/>
          <w:lang w:val="ru-RU"/>
        </w:rPr>
        <w:t xml:space="preserve"> </w:t>
      </w:r>
      <w:r>
        <w:rPr>
          <w:rFonts w:ascii="Times New Roman" w:eastAsia="TimesNewRomanPSMT" w:hAnsi="Times New Roman"/>
          <w:sz w:val="28"/>
          <w:szCs w:val="28"/>
          <w:lang w:val="ru-RU"/>
        </w:rPr>
        <w:t xml:space="preserve">по величине χ. </w:t>
      </w:r>
      <w:r w:rsidRPr="00BB4294">
        <w:rPr>
          <w:rFonts w:ascii="Times New Roman" w:eastAsia="TimesNewRomanPSMT" w:hAnsi="Times New Roman"/>
          <w:sz w:val="28"/>
          <w:szCs w:val="28"/>
          <w:lang w:val="ru-RU"/>
        </w:rPr>
        <w:t xml:space="preserve">В </w:t>
      </w:r>
      <w:r>
        <w:rPr>
          <w:rFonts w:ascii="Times New Roman" w:eastAsia="TimesNewRomanPSMT" w:hAnsi="Times New Roman"/>
          <w:sz w:val="28"/>
          <w:szCs w:val="28"/>
          <w:lang w:val="ru-RU"/>
        </w:rPr>
        <w:t>них чё</w:t>
      </w:r>
      <w:r w:rsidRPr="00BB4294">
        <w:rPr>
          <w:rFonts w:ascii="Times New Roman" w:eastAsia="TimesNewRomanPSMT" w:hAnsi="Times New Roman"/>
          <w:sz w:val="28"/>
          <w:szCs w:val="28"/>
          <w:lang w:val="ru-RU"/>
        </w:rPr>
        <w:t xml:space="preserve">тко прослеживается уменьшение </w:t>
      </w:r>
      <w:r>
        <w:rPr>
          <w:rFonts w:ascii="Times New Roman" w:eastAsia="TimesNewRomanPSMT" w:hAnsi="Times New Roman"/>
          <w:sz w:val="28"/>
          <w:szCs w:val="28"/>
          <w:lang w:val="ru-RU"/>
        </w:rPr>
        <w:t xml:space="preserve">χ </w:t>
      </w:r>
      <w:r w:rsidRPr="00BB4294">
        <w:rPr>
          <w:rFonts w:ascii="Times New Roman" w:eastAsia="TimesNewRomanPSMT" w:hAnsi="Times New Roman"/>
          <w:sz w:val="28"/>
          <w:szCs w:val="28"/>
          <w:lang w:val="ru-RU"/>
        </w:rPr>
        <w:t xml:space="preserve">в пахотном </w:t>
      </w:r>
      <w:r>
        <w:rPr>
          <w:rFonts w:ascii="Times New Roman" w:eastAsia="TimesNewRomanPSMT" w:hAnsi="Times New Roman"/>
          <w:sz w:val="28"/>
          <w:szCs w:val="28"/>
          <w:lang w:val="ru-RU"/>
        </w:rPr>
        <w:t xml:space="preserve">слое </w:t>
      </w:r>
      <w:r w:rsidRPr="00BB4294">
        <w:rPr>
          <w:rFonts w:ascii="Times New Roman" w:eastAsia="TimesNewRomanPSMT" w:hAnsi="Times New Roman"/>
          <w:sz w:val="28"/>
          <w:szCs w:val="28"/>
          <w:lang w:val="ru-RU"/>
        </w:rPr>
        <w:t xml:space="preserve">и увеличение в </w:t>
      </w:r>
      <w:r>
        <w:rPr>
          <w:rFonts w:ascii="Times New Roman" w:eastAsia="TimesNewRomanPSMT" w:hAnsi="Times New Roman"/>
          <w:sz w:val="28"/>
          <w:szCs w:val="28"/>
          <w:lang w:val="ru-RU"/>
        </w:rPr>
        <w:t>горизонте </w:t>
      </w:r>
      <w:r w:rsidRPr="008C1BAB">
        <w:rPr>
          <w:rFonts w:ascii="Times New Roman" w:eastAsia="TimesNewRomanPSMT" w:hAnsi="Times New Roman"/>
          <w:b/>
          <w:sz w:val="28"/>
          <w:szCs w:val="28"/>
          <w:lang w:val="ru-RU"/>
        </w:rPr>
        <w:t>А</w:t>
      </w:r>
      <w:r>
        <w:rPr>
          <w:rFonts w:ascii="Times New Roman" w:eastAsia="TimesNewRomanPSMT" w:hAnsi="Times New Roman"/>
          <w:sz w:val="28"/>
          <w:szCs w:val="28"/>
          <w:lang w:val="ru-RU"/>
        </w:rPr>
        <w:t xml:space="preserve"> или </w:t>
      </w:r>
      <w:r w:rsidRPr="008C1BAB">
        <w:rPr>
          <w:rFonts w:ascii="Times New Roman" w:eastAsia="TimesNewRomanPSMT" w:hAnsi="Times New Roman"/>
          <w:b/>
          <w:sz w:val="28"/>
          <w:szCs w:val="28"/>
          <w:lang w:val="ru-RU"/>
        </w:rPr>
        <w:t>АВ</w:t>
      </w:r>
      <w:r w:rsidRPr="00BB4294">
        <w:rPr>
          <w:rFonts w:ascii="Times New Roman" w:eastAsia="TimesNewRomanPSMT" w:hAnsi="Times New Roman"/>
          <w:sz w:val="28"/>
          <w:szCs w:val="28"/>
          <w:lang w:val="ru-RU"/>
        </w:rPr>
        <w:t xml:space="preserve">, </w:t>
      </w:r>
      <w:r>
        <w:rPr>
          <w:rFonts w:ascii="Times New Roman" w:eastAsia="TimesNewRomanPSMT" w:hAnsi="Times New Roman"/>
          <w:sz w:val="28"/>
          <w:szCs w:val="28"/>
          <w:lang w:val="ru-RU"/>
        </w:rPr>
        <w:t xml:space="preserve">что </w:t>
      </w:r>
      <w:r w:rsidRPr="00BB4294">
        <w:rPr>
          <w:rFonts w:ascii="Times New Roman" w:eastAsia="TimesNewRomanPSMT" w:hAnsi="Times New Roman"/>
          <w:sz w:val="28"/>
          <w:szCs w:val="28"/>
          <w:lang w:val="ru-RU"/>
        </w:rPr>
        <w:t>связан</w:t>
      </w:r>
      <w:r>
        <w:rPr>
          <w:rFonts w:ascii="Times New Roman" w:eastAsia="TimesNewRomanPSMT" w:hAnsi="Times New Roman"/>
          <w:sz w:val="28"/>
          <w:szCs w:val="28"/>
          <w:lang w:val="ru-RU"/>
        </w:rPr>
        <w:t>о</w:t>
      </w:r>
      <w:r w:rsidRPr="00BB4294">
        <w:rPr>
          <w:rFonts w:ascii="Times New Roman" w:eastAsia="TimesNewRomanPSMT" w:hAnsi="Times New Roman"/>
          <w:sz w:val="28"/>
          <w:szCs w:val="28"/>
          <w:lang w:val="ru-RU"/>
        </w:rPr>
        <w:t xml:space="preserve"> с миграцией и осаждением железа</w:t>
      </w:r>
      <w:r>
        <w:rPr>
          <w:rFonts w:ascii="Times New Roman" w:eastAsia="TimesNewRomanPSMT" w:hAnsi="Times New Roman"/>
          <w:sz w:val="28"/>
          <w:szCs w:val="28"/>
          <w:lang w:val="ru-RU"/>
        </w:rPr>
        <w:t xml:space="preserve"> </w:t>
      </w:r>
      <w:r w:rsidRPr="007F53C0">
        <w:rPr>
          <w:rFonts w:ascii="Times New Roman" w:eastAsia="TimesNewRomanPSMT" w:hAnsi="Times New Roman"/>
          <w:sz w:val="28"/>
          <w:szCs w:val="28"/>
          <w:lang w:val="ru-RU"/>
        </w:rPr>
        <w:t>[</w:t>
      </w:r>
      <w:r>
        <w:rPr>
          <w:rFonts w:ascii="Times New Roman" w:eastAsia="TimesNewRomanPSMT" w:hAnsi="Times New Roman"/>
          <w:sz w:val="28"/>
          <w:szCs w:val="28"/>
          <w:lang w:val="ru-RU"/>
        </w:rPr>
        <w:t>1</w:t>
      </w:r>
      <w:r w:rsidRPr="00DB1D43">
        <w:rPr>
          <w:rFonts w:ascii="Times New Roman" w:eastAsia="TimesNewRomanPSMT" w:hAnsi="Times New Roman"/>
          <w:sz w:val="28"/>
          <w:szCs w:val="28"/>
          <w:lang w:val="ru-RU"/>
        </w:rPr>
        <w:t>2</w:t>
      </w:r>
      <w:r w:rsidRPr="007F53C0">
        <w:rPr>
          <w:rFonts w:ascii="Times New Roman" w:eastAsia="TimesNewRomanPSMT" w:hAnsi="Times New Roman"/>
          <w:sz w:val="28"/>
          <w:szCs w:val="28"/>
          <w:lang w:val="ru-RU"/>
        </w:rPr>
        <w:t>]</w:t>
      </w:r>
      <w:r w:rsidRPr="00BB4294">
        <w:rPr>
          <w:rFonts w:ascii="Times New Roman" w:eastAsia="TimesNewRomanPSMT" w:hAnsi="Times New Roman"/>
          <w:sz w:val="28"/>
          <w:szCs w:val="28"/>
          <w:lang w:val="ru-RU"/>
        </w:rPr>
        <w:t>.</w:t>
      </w:r>
      <w:r>
        <w:rPr>
          <w:rFonts w:ascii="Times New Roman" w:eastAsia="TimesNewRomanPSMT" w:hAnsi="Times New Roman"/>
          <w:sz w:val="28"/>
          <w:szCs w:val="28"/>
          <w:lang w:val="ru-RU"/>
        </w:rPr>
        <w:t xml:space="preserve"> В нижележащих слоях, содержащих карбонаты, значения χ </w:t>
      </w:r>
      <w:r w:rsidRPr="00BB4294">
        <w:rPr>
          <w:rFonts w:ascii="Times New Roman" w:eastAsia="TimesNewRomanPSMT" w:hAnsi="Times New Roman"/>
          <w:sz w:val="28"/>
          <w:szCs w:val="28"/>
          <w:lang w:val="ru-RU"/>
        </w:rPr>
        <w:t>сниж</w:t>
      </w:r>
      <w:r>
        <w:rPr>
          <w:rFonts w:ascii="Times New Roman" w:eastAsia="TimesNewRomanPSMT" w:hAnsi="Times New Roman"/>
          <w:sz w:val="28"/>
          <w:szCs w:val="28"/>
          <w:lang w:val="ru-RU"/>
        </w:rPr>
        <w:t>аются и слабо изменяются с глубиной профиля. Это объясняется с диамагнитностью карбонатной аллювиальной подстилающей породой [1</w:t>
      </w:r>
      <w:r w:rsidRPr="00A04351">
        <w:rPr>
          <w:rFonts w:ascii="Times New Roman" w:eastAsia="TimesNewRomanPSMT" w:hAnsi="Times New Roman"/>
          <w:sz w:val="28"/>
          <w:szCs w:val="28"/>
          <w:lang w:val="ru-RU"/>
        </w:rPr>
        <w:t>3</w:t>
      </w:r>
      <w:r w:rsidRPr="00D756EE">
        <w:rPr>
          <w:rFonts w:ascii="Times New Roman" w:eastAsia="TimesNewRomanPSMT" w:hAnsi="Times New Roman"/>
          <w:sz w:val="28"/>
          <w:szCs w:val="28"/>
          <w:lang w:val="ru-RU"/>
        </w:rPr>
        <w:t>]</w:t>
      </w:r>
      <w:r>
        <w:rPr>
          <w:rFonts w:ascii="Times New Roman" w:eastAsia="TimesNewRomanPSMT" w:hAnsi="Times New Roman"/>
          <w:sz w:val="28"/>
          <w:szCs w:val="28"/>
          <w:lang w:val="ru-RU"/>
        </w:rPr>
        <w:t>.</w:t>
      </w:r>
      <w:r w:rsidRPr="00BB4294">
        <w:rPr>
          <w:rFonts w:ascii="Times New Roman" w:eastAsia="TimesNewRomanPSMT" w:hAnsi="Times New Roman"/>
          <w:sz w:val="28"/>
          <w:szCs w:val="28"/>
          <w:lang w:val="ru-RU"/>
        </w:rPr>
        <w:t xml:space="preserve"> </w:t>
      </w:r>
    </w:p>
    <w:p w:rsidR="0021097D" w:rsidRDefault="0021097D" w:rsidP="000B63F8">
      <w:pPr>
        <w:tabs>
          <w:tab w:val="left" w:pos="6521"/>
        </w:tabs>
        <w:autoSpaceDE w:val="0"/>
        <w:autoSpaceDN w:val="0"/>
        <w:adjustRightInd w:val="0"/>
        <w:spacing w:line="360" w:lineRule="auto"/>
        <w:ind w:firstLine="720"/>
        <w:jc w:val="both"/>
        <w:rPr>
          <w:rFonts w:ascii="Times New Roman" w:eastAsia="TimesNewRomanPSMT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На залежи </w:t>
      </w:r>
      <w:r w:rsidRPr="004027AA">
        <w:rPr>
          <w:rFonts w:ascii="Times New Roman" w:hAnsi="Times New Roman"/>
          <w:sz w:val="28"/>
          <w:szCs w:val="28"/>
          <w:lang w:val="ru-RU"/>
        </w:rPr>
        <w:t xml:space="preserve">отмечена высокая </w:t>
      </w:r>
      <w:r>
        <w:rPr>
          <w:rFonts w:ascii="Times New Roman" w:hAnsi="Times New Roman"/>
          <w:sz w:val="28"/>
          <w:szCs w:val="28"/>
          <w:lang w:val="ru-RU"/>
        </w:rPr>
        <w:t>способность биохимического восстановления железа.</w:t>
      </w:r>
      <w:r w:rsidRPr="004027AA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 xml:space="preserve">Здесь ферриредуктазная активность </w:t>
      </w:r>
      <w:r w:rsidRPr="004027AA">
        <w:rPr>
          <w:rFonts w:ascii="Times New Roman" w:hAnsi="Times New Roman"/>
          <w:sz w:val="28"/>
          <w:szCs w:val="28"/>
          <w:lang w:val="ru-RU"/>
        </w:rPr>
        <w:t xml:space="preserve">выше, чем в рисовых почвах, </w:t>
      </w:r>
      <w:r>
        <w:rPr>
          <w:rFonts w:ascii="Times New Roman" w:hAnsi="Times New Roman"/>
          <w:sz w:val="28"/>
          <w:szCs w:val="28"/>
          <w:lang w:val="ru-RU"/>
        </w:rPr>
        <w:t xml:space="preserve">что </w:t>
      </w:r>
      <w:r w:rsidRPr="004027AA">
        <w:rPr>
          <w:rFonts w:ascii="Times New Roman" w:hAnsi="Times New Roman"/>
          <w:sz w:val="28"/>
          <w:szCs w:val="28"/>
          <w:lang w:val="ru-RU"/>
        </w:rPr>
        <w:t>связа</w:t>
      </w:r>
      <w:r>
        <w:rPr>
          <w:rFonts w:ascii="Times New Roman" w:hAnsi="Times New Roman"/>
          <w:sz w:val="28"/>
          <w:szCs w:val="28"/>
          <w:lang w:val="ru-RU"/>
        </w:rPr>
        <w:t>н</w:t>
      </w:r>
      <w:r w:rsidRPr="004027AA">
        <w:rPr>
          <w:rFonts w:ascii="Times New Roman" w:hAnsi="Times New Roman"/>
          <w:sz w:val="28"/>
          <w:szCs w:val="28"/>
          <w:lang w:val="ru-RU"/>
        </w:rPr>
        <w:t>но с накоплением органических веществ в результате разложения растительных остатков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152692">
        <w:rPr>
          <w:rFonts w:ascii="Times New Roman" w:hAnsi="Times New Roman"/>
          <w:sz w:val="28"/>
          <w:szCs w:val="28"/>
          <w:lang w:val="ru-RU"/>
        </w:rPr>
        <w:t>[11]</w:t>
      </w:r>
      <w:r w:rsidRPr="004027AA">
        <w:rPr>
          <w:rFonts w:ascii="Times New Roman" w:hAnsi="Times New Roman"/>
          <w:sz w:val="28"/>
          <w:szCs w:val="28"/>
          <w:lang w:val="ru-RU"/>
        </w:rPr>
        <w:t xml:space="preserve">. 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t>Залежь</w:t>
      </w:r>
      <w:r w:rsidRPr="00B321BF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t>хорошо обеспеченна</w:t>
      </w:r>
      <w:r w:rsidRPr="00B321BF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t xml:space="preserve">подвижным фосфором, </w:t>
      </w:r>
      <w:r w:rsidRPr="00B321BF">
        <w:rPr>
          <w:rFonts w:ascii="Times New Roman" w:hAnsi="Times New Roman"/>
          <w:color w:val="000000"/>
          <w:sz w:val="28"/>
          <w:szCs w:val="28"/>
          <w:lang w:val="ru-RU"/>
        </w:rPr>
        <w:t>общ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t>им</w:t>
      </w:r>
      <w:r w:rsidRPr="00B321BF">
        <w:rPr>
          <w:rFonts w:ascii="Times New Roman" w:hAnsi="Times New Roman"/>
          <w:color w:val="000000"/>
          <w:sz w:val="28"/>
          <w:szCs w:val="28"/>
          <w:lang w:val="ru-RU"/>
        </w:rPr>
        <w:t xml:space="preserve"> и водорастворим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t>ым гумусом</w:t>
      </w:r>
      <w:r w:rsidRPr="00B321BF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t xml:space="preserve">в 6,0, 1,5 и 2,0 раза соответственно превышающих содержание в почвах рисовых полей. </w:t>
      </w:r>
      <w:r>
        <w:rPr>
          <w:rFonts w:ascii="Times New Roman" w:eastAsia="TimesNewRomanPSMT" w:hAnsi="Times New Roman"/>
          <w:sz w:val="28"/>
          <w:szCs w:val="28"/>
          <w:lang w:val="ru-RU"/>
        </w:rPr>
        <w:t xml:space="preserve">В то же время в условиях залежи создаются условия временного переувлажнения с нисходящим током воды, благоприятствующих развитию анаэробных процессов и выносу водорастворимых органических соединений в нижние слои. </w:t>
      </w:r>
      <w:r>
        <w:rPr>
          <w:rFonts w:ascii="Times New Roman" w:hAnsi="Times New Roman"/>
          <w:sz w:val="28"/>
          <w:szCs w:val="28"/>
          <w:lang w:val="ru-RU"/>
        </w:rPr>
        <w:t>На это указывает содержание в них восстановленного железа, на долю которого приходится 42,0-49,8 % от суммы</w:t>
      </w:r>
      <w:r w:rsidRPr="0079693B">
        <w:rPr>
          <w:rFonts w:ascii="Times New Roman" w:eastAsia="TimesNewRoman" w:hAnsi="Times New Roman"/>
          <w:sz w:val="28"/>
          <w:szCs w:val="28"/>
          <w:lang w:val="ru-RU"/>
        </w:rPr>
        <w:t xml:space="preserve"> </w:t>
      </w:r>
      <w:r w:rsidRPr="004F7025">
        <w:rPr>
          <w:rFonts w:ascii="Times New Roman" w:hAnsi="Times New Roman"/>
          <w:sz w:val="28"/>
          <w:szCs w:val="28"/>
        </w:rPr>
        <w:t>FeO</w:t>
      </w:r>
      <w:r w:rsidRPr="004F7025">
        <w:rPr>
          <w:rFonts w:ascii="Times New Roman" w:hAnsi="Times New Roman"/>
          <w:sz w:val="28"/>
          <w:szCs w:val="28"/>
          <w:lang w:val="ru-RU"/>
        </w:rPr>
        <w:t>+</w:t>
      </w:r>
      <w:r w:rsidRPr="00EF5819">
        <w:rPr>
          <w:rFonts w:ascii="Times New Roman" w:hAnsi="Times New Roman"/>
          <w:sz w:val="28"/>
          <w:szCs w:val="28"/>
        </w:rPr>
        <w:t>Fe</w:t>
      </w:r>
      <w:r w:rsidRPr="00EF5819">
        <w:rPr>
          <w:rFonts w:ascii="Times New Roman" w:hAnsi="Times New Roman"/>
          <w:sz w:val="28"/>
          <w:szCs w:val="28"/>
          <w:vertAlign w:val="subscript"/>
          <w:lang w:val="ru-RU"/>
        </w:rPr>
        <w:t>2</w:t>
      </w:r>
      <w:r w:rsidRPr="00EF5819">
        <w:rPr>
          <w:rFonts w:ascii="Times New Roman" w:hAnsi="Times New Roman"/>
          <w:sz w:val="28"/>
          <w:szCs w:val="28"/>
        </w:rPr>
        <w:t>O</w:t>
      </w:r>
      <w:r w:rsidRPr="00EF5819">
        <w:rPr>
          <w:rFonts w:ascii="Times New Roman" w:hAnsi="Times New Roman"/>
          <w:sz w:val="28"/>
          <w:szCs w:val="28"/>
          <w:vertAlign w:val="subscript"/>
          <w:lang w:val="ru-RU"/>
        </w:rPr>
        <w:t>3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EF5819">
        <w:rPr>
          <w:rFonts w:ascii="Times New Roman" w:hAnsi="Times New Roman"/>
          <w:sz w:val="28"/>
          <w:szCs w:val="28"/>
          <w:lang w:val="ru-RU"/>
        </w:rPr>
        <w:t>при</w:t>
      </w:r>
      <w:r>
        <w:rPr>
          <w:rFonts w:ascii="Times New Roman" w:hAnsi="Times New Roman"/>
          <w:sz w:val="28"/>
          <w:szCs w:val="28"/>
          <w:lang w:val="ru-RU"/>
        </w:rPr>
        <w:t xml:space="preserve"> соотношении </w:t>
      </w:r>
      <w:r w:rsidRPr="004F7025">
        <w:rPr>
          <w:rFonts w:ascii="Times New Roman" w:hAnsi="Times New Roman"/>
          <w:sz w:val="28"/>
          <w:szCs w:val="28"/>
        </w:rPr>
        <w:t>FeO</w:t>
      </w:r>
      <w:r>
        <w:rPr>
          <w:rFonts w:ascii="Times New Roman" w:hAnsi="Times New Roman"/>
          <w:sz w:val="28"/>
          <w:szCs w:val="28"/>
          <w:lang w:val="ru-RU"/>
        </w:rPr>
        <w:t>/</w:t>
      </w:r>
      <w:r w:rsidRPr="004F7025">
        <w:rPr>
          <w:rFonts w:ascii="Times New Roman" w:hAnsi="Times New Roman"/>
          <w:sz w:val="28"/>
          <w:szCs w:val="28"/>
        </w:rPr>
        <w:t>Fe</w:t>
      </w:r>
      <w:r w:rsidRPr="004F7025">
        <w:rPr>
          <w:rFonts w:ascii="Times New Roman" w:hAnsi="Times New Roman"/>
          <w:sz w:val="28"/>
          <w:szCs w:val="28"/>
          <w:vertAlign w:val="subscript"/>
          <w:lang w:val="ru-RU"/>
        </w:rPr>
        <w:t>2</w:t>
      </w:r>
      <w:r w:rsidRPr="004F7025">
        <w:rPr>
          <w:rFonts w:ascii="Times New Roman" w:hAnsi="Times New Roman"/>
          <w:sz w:val="28"/>
          <w:szCs w:val="28"/>
        </w:rPr>
        <w:t>O</w:t>
      </w:r>
      <w:r w:rsidRPr="004F7025">
        <w:rPr>
          <w:rFonts w:ascii="Times New Roman" w:hAnsi="Times New Roman"/>
          <w:sz w:val="28"/>
          <w:szCs w:val="28"/>
          <w:vertAlign w:val="subscript"/>
          <w:lang w:val="ru-RU"/>
        </w:rPr>
        <w:t>3</w:t>
      </w:r>
      <w:r>
        <w:rPr>
          <w:rFonts w:ascii="Times New Roman" w:eastAsia="TimesNewRoman" w:hAnsi="Times New Roman"/>
          <w:sz w:val="28"/>
          <w:szCs w:val="28"/>
          <w:lang w:val="ru-RU"/>
        </w:rPr>
        <w:t>, равном, 0,71-0,99. При этом н</w:t>
      </w:r>
      <w:r>
        <w:rPr>
          <w:rFonts w:ascii="Times New Roman" w:eastAsia="TimesNewRomanPSMT" w:hAnsi="Times New Roman"/>
          <w:sz w:val="28"/>
          <w:szCs w:val="28"/>
          <w:lang w:val="ru-RU"/>
        </w:rPr>
        <w:t>аиболее высокие значения магнитной восприимчивости преобладают в гумусированной верхней части почвенного профиля (</w:t>
      </w:r>
      <w:r w:rsidRPr="00345EBB">
        <w:rPr>
          <w:rFonts w:ascii="Times New Roman" w:eastAsia="TimesNewRomanPSMT" w:hAnsi="Times New Roman"/>
          <w:b/>
          <w:sz w:val="28"/>
          <w:szCs w:val="28"/>
          <w:lang w:val="ru-RU"/>
        </w:rPr>
        <w:t>А</w:t>
      </w:r>
      <w:r w:rsidRPr="00345EBB">
        <w:rPr>
          <w:rFonts w:ascii="Times New Roman" w:eastAsia="TimesNewRomanPSMT" w:hAnsi="Times New Roman"/>
          <w:b/>
          <w:sz w:val="28"/>
          <w:szCs w:val="28"/>
          <w:vertAlign w:val="subscript"/>
          <w:lang w:val="ru-RU"/>
        </w:rPr>
        <w:t>д</w:t>
      </w:r>
      <w:r w:rsidRPr="00EE525A">
        <w:rPr>
          <w:rFonts w:ascii="Times New Roman" w:eastAsia="TimesNewRomanPSMT" w:hAnsi="Times New Roman"/>
          <w:b/>
          <w:sz w:val="28"/>
          <w:szCs w:val="28"/>
          <w:lang w:val="ru-RU"/>
        </w:rPr>
        <w:t>+</w:t>
      </w:r>
      <w:r w:rsidRPr="00345EBB">
        <w:rPr>
          <w:rFonts w:ascii="Times New Roman" w:eastAsia="TimesNewRomanPSMT" w:hAnsi="Times New Roman"/>
          <w:b/>
          <w:sz w:val="28"/>
          <w:szCs w:val="28"/>
          <w:lang w:val="ru-RU"/>
        </w:rPr>
        <w:t>АВ</w:t>
      </w:r>
      <w:r w:rsidRPr="00345EBB">
        <w:rPr>
          <w:rFonts w:ascii="Times New Roman" w:eastAsia="TimesNewRomanPSMT" w:hAnsi="Times New Roman"/>
          <w:b/>
          <w:sz w:val="28"/>
          <w:szCs w:val="28"/>
          <w:vertAlign w:val="subscript"/>
          <w:lang w:val="ru-RU"/>
        </w:rPr>
        <w:t>1</w:t>
      </w:r>
      <w:r>
        <w:rPr>
          <w:rFonts w:ascii="Times New Roman" w:eastAsia="TimesNewRomanPSMT" w:hAnsi="Times New Roman"/>
          <w:b/>
          <w:sz w:val="28"/>
          <w:szCs w:val="28"/>
          <w:lang w:val="ru-RU"/>
        </w:rPr>
        <w:t>)</w:t>
      </w:r>
      <w:r>
        <w:rPr>
          <w:rFonts w:ascii="Times New Roman" w:eastAsia="TimesNewRomanPSMT" w:hAnsi="Times New Roman"/>
          <w:sz w:val="28"/>
          <w:szCs w:val="28"/>
          <w:lang w:val="ru-RU"/>
        </w:rPr>
        <w:t>, варьируя от 0,178 до 0,222×10</w:t>
      </w:r>
      <w:r w:rsidRPr="00662435">
        <w:rPr>
          <w:rFonts w:ascii="Times New Roman" w:eastAsia="TimesNewRomanPSMT" w:hAnsi="Times New Roman"/>
          <w:sz w:val="28"/>
          <w:szCs w:val="28"/>
          <w:vertAlign w:val="superscript"/>
          <w:lang w:val="ru-RU"/>
        </w:rPr>
        <w:t>-3</w:t>
      </w:r>
      <w:r>
        <w:rPr>
          <w:rFonts w:ascii="Times New Roman" w:eastAsia="TimesNewRomanPSMT" w:hAnsi="Times New Roman"/>
          <w:sz w:val="28"/>
          <w:szCs w:val="28"/>
          <w:lang w:val="ru-RU"/>
        </w:rPr>
        <w:t xml:space="preserve"> ед. СИ. В нижних слоях почвы, в результате развития восстановленных условий, значения χ снижаются (табл. 2).</w:t>
      </w:r>
    </w:p>
    <w:p w:rsidR="0021097D" w:rsidRPr="000B452B" w:rsidRDefault="0021097D" w:rsidP="000D16B0">
      <w:pPr>
        <w:spacing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/>
          <w:color w:val="000000"/>
          <w:sz w:val="28"/>
          <w:szCs w:val="28"/>
          <w:lang w:val="ru-RU"/>
        </w:rPr>
        <w:t xml:space="preserve">Таким образом, участок залежи, расположенный на рисовой системе и не вовлечённый в рисосеяние, характеризуется сильной заболоченностью, и </w:t>
      </w:r>
      <w:r w:rsidRPr="000B452B">
        <w:rPr>
          <w:rFonts w:ascii="Times New Roman" w:hAnsi="Times New Roman"/>
          <w:color w:val="000000"/>
          <w:sz w:val="28"/>
          <w:szCs w:val="28"/>
          <w:lang w:val="ru-RU"/>
        </w:rPr>
        <w:t xml:space="preserve">сравнивать его с почвами рисовых полей можно только условно. </w:t>
      </w:r>
    </w:p>
    <w:p w:rsidR="0021097D" w:rsidRDefault="0021097D" w:rsidP="000D16B0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0D16B0">
        <w:rPr>
          <w:rFonts w:ascii="Times New Roman" w:hAnsi="Times New Roman"/>
          <w:sz w:val="28"/>
          <w:szCs w:val="28"/>
          <w:lang w:val="ru-RU"/>
        </w:rPr>
        <w:t xml:space="preserve">Продуктивность рисовых почв непосредственным образом зависит от </w:t>
      </w:r>
      <w:r>
        <w:rPr>
          <w:rFonts w:ascii="Times New Roman" w:hAnsi="Times New Roman"/>
          <w:sz w:val="28"/>
          <w:szCs w:val="28"/>
          <w:lang w:val="ru-RU"/>
        </w:rPr>
        <w:t>высотного положения</w:t>
      </w:r>
      <w:r w:rsidRPr="000D16B0">
        <w:rPr>
          <w:rFonts w:ascii="Times New Roman" w:hAnsi="Times New Roman"/>
          <w:sz w:val="28"/>
          <w:szCs w:val="28"/>
          <w:lang w:val="ru-RU"/>
        </w:rPr>
        <w:t xml:space="preserve"> чека. </w:t>
      </w:r>
      <w:r>
        <w:rPr>
          <w:rFonts w:ascii="Times New Roman" w:hAnsi="Times New Roman"/>
          <w:sz w:val="28"/>
          <w:szCs w:val="28"/>
          <w:lang w:val="ru-RU"/>
        </w:rPr>
        <w:t>Высоту чека нельзя отнести к энергетическим или материальным факторам, влияющих на</w:t>
      </w:r>
      <w:r w:rsidRPr="00EB7533">
        <w:rPr>
          <w:rFonts w:ascii="Times New Roman" w:hAnsi="Times New Roman"/>
          <w:sz w:val="28"/>
          <w:szCs w:val="28"/>
          <w:lang w:val="ru-RU"/>
        </w:rPr>
        <w:t xml:space="preserve"> рост и</w:t>
      </w:r>
      <w:r>
        <w:rPr>
          <w:rFonts w:ascii="Times New Roman" w:hAnsi="Times New Roman"/>
          <w:sz w:val="28"/>
          <w:szCs w:val="28"/>
          <w:lang w:val="ru-RU"/>
        </w:rPr>
        <w:t xml:space="preserve"> развитие растений. Она лишь создает обстановку равных условий произрастания всех растений на рисовом поле. В зависимости от высоты чека почвенные процессы протекают по-разному, которые и определяют продуктивность почвы (табл. 3-4).</w:t>
      </w:r>
    </w:p>
    <w:p w:rsidR="0021097D" w:rsidRDefault="0021097D" w:rsidP="00F44516">
      <w:pPr>
        <w:spacing w:before="120" w:after="120" w:line="36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Таблица 3 ‒</w:t>
      </w:r>
      <w:r w:rsidRPr="00813164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Изменение урожайности риса в полях рисового севооборота, ц/га</w:t>
      </w:r>
    </w:p>
    <w:tbl>
      <w:tblPr>
        <w:tblpPr w:leftFromText="180" w:rightFromText="180" w:vertAnchor="text" w:tblpXSpec="center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085"/>
        <w:gridCol w:w="1188"/>
        <w:gridCol w:w="1188"/>
        <w:gridCol w:w="1188"/>
        <w:gridCol w:w="1155"/>
        <w:gridCol w:w="1156"/>
      </w:tblGrid>
      <w:tr w:rsidR="0021097D" w:rsidRPr="00522B05" w:rsidTr="00522B05">
        <w:tc>
          <w:tcPr>
            <w:tcW w:w="3085" w:type="dxa"/>
            <w:vMerge w:val="restart"/>
            <w:vAlign w:val="center"/>
          </w:tcPr>
          <w:p w:rsidR="0021097D" w:rsidRPr="00522B05" w:rsidRDefault="0021097D" w:rsidP="00522B05">
            <w:pPr>
              <w:spacing w:line="276" w:lineRule="auto"/>
              <w:jc w:val="center"/>
              <w:rPr>
                <w:rFonts w:ascii="Times New Roman" w:hAnsi="Times New Roman"/>
                <w:lang w:val="ru-RU"/>
              </w:rPr>
            </w:pPr>
            <w:r w:rsidRPr="00522B05">
              <w:rPr>
                <w:rFonts w:ascii="Times New Roman" w:hAnsi="Times New Roman"/>
                <w:lang w:val="ru-RU"/>
              </w:rPr>
              <w:t>Высотное положение чека</w:t>
            </w:r>
          </w:p>
        </w:tc>
        <w:tc>
          <w:tcPr>
            <w:tcW w:w="5875" w:type="dxa"/>
            <w:gridSpan w:val="5"/>
            <w:vAlign w:val="center"/>
          </w:tcPr>
          <w:p w:rsidR="0021097D" w:rsidRPr="00522B05" w:rsidRDefault="0021097D" w:rsidP="00522B05">
            <w:pPr>
              <w:spacing w:line="276" w:lineRule="auto"/>
              <w:jc w:val="center"/>
              <w:rPr>
                <w:rFonts w:ascii="Times New Roman" w:hAnsi="Times New Roman"/>
                <w:lang w:val="ru-RU"/>
              </w:rPr>
            </w:pPr>
            <w:r w:rsidRPr="00522B05">
              <w:rPr>
                <w:rFonts w:ascii="Times New Roman" w:hAnsi="Times New Roman"/>
                <w:lang w:val="ru-RU"/>
              </w:rPr>
              <w:t>Год</w:t>
            </w:r>
          </w:p>
        </w:tc>
      </w:tr>
      <w:tr w:rsidR="0021097D" w:rsidRPr="00522B05" w:rsidTr="00522B05">
        <w:tc>
          <w:tcPr>
            <w:tcW w:w="3085" w:type="dxa"/>
            <w:vMerge/>
            <w:vAlign w:val="center"/>
          </w:tcPr>
          <w:p w:rsidR="0021097D" w:rsidRPr="00522B05" w:rsidRDefault="0021097D" w:rsidP="00522B05">
            <w:pPr>
              <w:spacing w:line="276" w:lineRule="auto"/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188" w:type="dxa"/>
            <w:vAlign w:val="center"/>
          </w:tcPr>
          <w:p w:rsidR="0021097D" w:rsidRPr="00522B05" w:rsidRDefault="0021097D" w:rsidP="00522B05">
            <w:pPr>
              <w:spacing w:line="276" w:lineRule="auto"/>
              <w:jc w:val="center"/>
              <w:rPr>
                <w:rFonts w:ascii="Times New Roman" w:hAnsi="Times New Roman"/>
                <w:lang w:val="ru-RU"/>
              </w:rPr>
            </w:pPr>
            <w:r w:rsidRPr="00522B05">
              <w:rPr>
                <w:rFonts w:ascii="Times New Roman" w:hAnsi="Times New Roman"/>
                <w:lang w:val="ru-RU"/>
              </w:rPr>
              <w:t>2012</w:t>
            </w:r>
          </w:p>
        </w:tc>
        <w:tc>
          <w:tcPr>
            <w:tcW w:w="1188" w:type="dxa"/>
            <w:vAlign w:val="center"/>
          </w:tcPr>
          <w:p w:rsidR="0021097D" w:rsidRPr="00522B05" w:rsidRDefault="0021097D" w:rsidP="00522B05">
            <w:pPr>
              <w:spacing w:line="276" w:lineRule="auto"/>
              <w:jc w:val="center"/>
              <w:rPr>
                <w:rFonts w:ascii="Times New Roman" w:hAnsi="Times New Roman"/>
                <w:lang w:val="ru-RU"/>
              </w:rPr>
            </w:pPr>
            <w:r w:rsidRPr="00522B05">
              <w:rPr>
                <w:rFonts w:ascii="Times New Roman" w:hAnsi="Times New Roman"/>
                <w:lang w:val="ru-RU"/>
              </w:rPr>
              <w:t>2013</w:t>
            </w:r>
          </w:p>
        </w:tc>
        <w:tc>
          <w:tcPr>
            <w:tcW w:w="1188" w:type="dxa"/>
            <w:vAlign w:val="center"/>
          </w:tcPr>
          <w:p w:rsidR="0021097D" w:rsidRPr="00522B05" w:rsidRDefault="0021097D" w:rsidP="00522B05">
            <w:pPr>
              <w:spacing w:line="276" w:lineRule="auto"/>
              <w:jc w:val="center"/>
              <w:rPr>
                <w:rFonts w:ascii="Times New Roman" w:hAnsi="Times New Roman"/>
                <w:lang w:val="ru-RU"/>
              </w:rPr>
            </w:pPr>
            <w:r w:rsidRPr="00522B05">
              <w:rPr>
                <w:rFonts w:ascii="Times New Roman" w:hAnsi="Times New Roman"/>
                <w:lang w:val="ru-RU"/>
              </w:rPr>
              <w:t>2014</w:t>
            </w:r>
          </w:p>
        </w:tc>
        <w:tc>
          <w:tcPr>
            <w:tcW w:w="1155" w:type="dxa"/>
            <w:vAlign w:val="center"/>
          </w:tcPr>
          <w:p w:rsidR="0021097D" w:rsidRPr="00522B05" w:rsidRDefault="0021097D" w:rsidP="00522B05">
            <w:pPr>
              <w:spacing w:line="276" w:lineRule="auto"/>
              <w:jc w:val="center"/>
              <w:rPr>
                <w:rFonts w:ascii="Times New Roman" w:hAnsi="Times New Roman"/>
                <w:lang w:val="ru-RU"/>
              </w:rPr>
            </w:pPr>
            <w:r w:rsidRPr="00522B05">
              <w:rPr>
                <w:rFonts w:ascii="Times New Roman" w:hAnsi="Times New Roman"/>
                <w:lang w:val="ru-RU"/>
              </w:rPr>
              <w:t>2015</w:t>
            </w:r>
          </w:p>
        </w:tc>
        <w:tc>
          <w:tcPr>
            <w:tcW w:w="1156" w:type="dxa"/>
            <w:vAlign w:val="center"/>
          </w:tcPr>
          <w:p w:rsidR="0021097D" w:rsidRPr="00522B05" w:rsidRDefault="0021097D" w:rsidP="00522B05">
            <w:pPr>
              <w:spacing w:line="276" w:lineRule="auto"/>
              <w:jc w:val="center"/>
              <w:rPr>
                <w:rFonts w:ascii="Times New Roman" w:hAnsi="Times New Roman"/>
                <w:lang w:val="ru-RU"/>
              </w:rPr>
            </w:pPr>
            <w:r w:rsidRPr="00522B05">
              <w:rPr>
                <w:rFonts w:ascii="Times New Roman" w:hAnsi="Times New Roman"/>
                <w:lang w:val="ru-RU"/>
              </w:rPr>
              <w:t>2016</w:t>
            </w:r>
          </w:p>
        </w:tc>
      </w:tr>
      <w:tr w:rsidR="0021097D" w:rsidRPr="00522B05" w:rsidTr="00522B05">
        <w:tc>
          <w:tcPr>
            <w:tcW w:w="3085" w:type="dxa"/>
            <w:vMerge w:val="restart"/>
            <w:vAlign w:val="center"/>
          </w:tcPr>
          <w:p w:rsidR="0021097D" w:rsidRPr="00522B05" w:rsidRDefault="0021097D" w:rsidP="00522B05">
            <w:pPr>
              <w:spacing w:line="276" w:lineRule="auto"/>
              <w:jc w:val="center"/>
              <w:rPr>
                <w:rFonts w:ascii="Times New Roman" w:hAnsi="Times New Roman"/>
                <w:lang w:val="ru-RU"/>
              </w:rPr>
            </w:pPr>
            <w:r w:rsidRPr="00522B05">
              <w:rPr>
                <w:rFonts w:ascii="Times New Roman" w:hAnsi="Times New Roman"/>
                <w:lang w:val="ru-RU"/>
              </w:rPr>
              <w:t>Высокий</w:t>
            </w:r>
          </w:p>
          <w:p w:rsidR="0021097D" w:rsidRPr="00522B05" w:rsidRDefault="0021097D" w:rsidP="00522B05">
            <w:pPr>
              <w:spacing w:line="276" w:lineRule="auto"/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188" w:type="dxa"/>
            <w:vAlign w:val="center"/>
          </w:tcPr>
          <w:p w:rsidR="0021097D" w:rsidRPr="00522B05" w:rsidRDefault="0021097D" w:rsidP="00522B05">
            <w:pPr>
              <w:spacing w:line="276" w:lineRule="auto"/>
              <w:jc w:val="center"/>
              <w:rPr>
                <w:rFonts w:ascii="Times New Roman" w:hAnsi="Times New Roman"/>
                <w:lang w:val="ru-RU"/>
              </w:rPr>
            </w:pPr>
            <w:r w:rsidRPr="00522B05">
              <w:rPr>
                <w:rFonts w:ascii="Times New Roman" w:hAnsi="Times New Roman"/>
                <w:lang w:val="ru-RU"/>
              </w:rPr>
              <w:t>*мн. тр.</w:t>
            </w:r>
          </w:p>
        </w:tc>
        <w:tc>
          <w:tcPr>
            <w:tcW w:w="1188" w:type="dxa"/>
            <w:vAlign w:val="center"/>
          </w:tcPr>
          <w:p w:rsidR="0021097D" w:rsidRPr="00522B05" w:rsidRDefault="0021097D" w:rsidP="00522B05">
            <w:pPr>
              <w:spacing w:line="276" w:lineRule="auto"/>
              <w:jc w:val="center"/>
              <w:rPr>
                <w:rFonts w:ascii="Times New Roman" w:hAnsi="Times New Roman"/>
                <w:lang w:val="ru-RU"/>
              </w:rPr>
            </w:pPr>
            <w:r w:rsidRPr="00522B05">
              <w:rPr>
                <w:rFonts w:ascii="Times New Roman" w:hAnsi="Times New Roman"/>
                <w:lang w:val="ru-RU"/>
              </w:rPr>
              <w:t>мн. тр.</w:t>
            </w:r>
          </w:p>
        </w:tc>
        <w:tc>
          <w:tcPr>
            <w:tcW w:w="1188" w:type="dxa"/>
            <w:vAlign w:val="center"/>
          </w:tcPr>
          <w:p w:rsidR="0021097D" w:rsidRPr="00522B05" w:rsidRDefault="0021097D" w:rsidP="00522B05">
            <w:pPr>
              <w:spacing w:line="276" w:lineRule="auto"/>
              <w:jc w:val="center"/>
              <w:rPr>
                <w:rFonts w:ascii="Times New Roman" w:hAnsi="Times New Roman"/>
                <w:lang w:val="ru-RU"/>
              </w:rPr>
            </w:pPr>
            <w:r w:rsidRPr="00522B05">
              <w:rPr>
                <w:rFonts w:ascii="Times New Roman" w:hAnsi="Times New Roman"/>
                <w:lang w:val="ru-RU"/>
              </w:rPr>
              <w:t>75,2</w:t>
            </w:r>
          </w:p>
        </w:tc>
        <w:tc>
          <w:tcPr>
            <w:tcW w:w="1155" w:type="dxa"/>
            <w:vAlign w:val="center"/>
          </w:tcPr>
          <w:p w:rsidR="0021097D" w:rsidRPr="00522B05" w:rsidRDefault="0021097D" w:rsidP="00522B05">
            <w:pPr>
              <w:spacing w:line="276" w:lineRule="auto"/>
              <w:jc w:val="center"/>
              <w:rPr>
                <w:rFonts w:ascii="Times New Roman" w:hAnsi="Times New Roman"/>
                <w:lang w:val="ru-RU"/>
              </w:rPr>
            </w:pPr>
            <w:r w:rsidRPr="00522B05">
              <w:rPr>
                <w:rFonts w:ascii="Times New Roman" w:hAnsi="Times New Roman"/>
                <w:lang w:val="ru-RU"/>
              </w:rPr>
              <w:t>73,5</w:t>
            </w:r>
          </w:p>
        </w:tc>
        <w:tc>
          <w:tcPr>
            <w:tcW w:w="1156" w:type="dxa"/>
            <w:vAlign w:val="center"/>
          </w:tcPr>
          <w:p w:rsidR="0021097D" w:rsidRPr="00522B05" w:rsidRDefault="0021097D" w:rsidP="00522B05">
            <w:pPr>
              <w:spacing w:line="276" w:lineRule="auto"/>
              <w:jc w:val="center"/>
              <w:rPr>
                <w:rFonts w:ascii="Times New Roman" w:hAnsi="Times New Roman"/>
                <w:lang w:val="ru-RU"/>
              </w:rPr>
            </w:pPr>
            <w:r w:rsidRPr="00522B05">
              <w:rPr>
                <w:rFonts w:ascii="Times New Roman" w:hAnsi="Times New Roman"/>
                <w:lang w:val="ru-RU"/>
              </w:rPr>
              <w:t>70,1</w:t>
            </w:r>
          </w:p>
        </w:tc>
      </w:tr>
      <w:tr w:rsidR="0021097D" w:rsidRPr="00522B05" w:rsidTr="00522B05">
        <w:tc>
          <w:tcPr>
            <w:tcW w:w="3085" w:type="dxa"/>
            <w:vMerge/>
            <w:vAlign w:val="center"/>
          </w:tcPr>
          <w:p w:rsidR="0021097D" w:rsidRPr="00522B05" w:rsidRDefault="0021097D" w:rsidP="00522B05">
            <w:pPr>
              <w:spacing w:line="276" w:lineRule="auto"/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188" w:type="dxa"/>
            <w:vAlign w:val="center"/>
          </w:tcPr>
          <w:p w:rsidR="0021097D" w:rsidRPr="00522B05" w:rsidRDefault="0021097D" w:rsidP="00522B05">
            <w:pPr>
              <w:spacing w:line="276" w:lineRule="auto"/>
              <w:jc w:val="center"/>
              <w:rPr>
                <w:rFonts w:ascii="Times New Roman" w:hAnsi="Times New Roman"/>
                <w:lang w:val="ru-RU"/>
              </w:rPr>
            </w:pPr>
            <w:r w:rsidRPr="00522B05">
              <w:rPr>
                <w:rFonts w:ascii="Times New Roman" w:hAnsi="Times New Roman"/>
                <w:lang w:val="ru-RU"/>
              </w:rPr>
              <w:t>77,8</w:t>
            </w:r>
          </w:p>
        </w:tc>
        <w:tc>
          <w:tcPr>
            <w:tcW w:w="1188" w:type="dxa"/>
            <w:vAlign w:val="center"/>
          </w:tcPr>
          <w:p w:rsidR="0021097D" w:rsidRPr="00522B05" w:rsidRDefault="0021097D" w:rsidP="00522B05">
            <w:pPr>
              <w:spacing w:line="276" w:lineRule="auto"/>
              <w:jc w:val="center"/>
              <w:rPr>
                <w:rFonts w:ascii="Times New Roman" w:hAnsi="Times New Roman"/>
                <w:lang w:val="ru-RU"/>
              </w:rPr>
            </w:pPr>
            <w:r w:rsidRPr="00522B05">
              <w:rPr>
                <w:rFonts w:ascii="Times New Roman" w:hAnsi="Times New Roman"/>
                <w:lang w:val="ru-RU"/>
              </w:rPr>
              <w:t>74,3</w:t>
            </w:r>
          </w:p>
        </w:tc>
        <w:tc>
          <w:tcPr>
            <w:tcW w:w="1188" w:type="dxa"/>
            <w:vAlign w:val="center"/>
          </w:tcPr>
          <w:p w:rsidR="0021097D" w:rsidRPr="00522B05" w:rsidRDefault="0021097D" w:rsidP="00522B05">
            <w:pPr>
              <w:spacing w:line="276" w:lineRule="auto"/>
              <w:jc w:val="center"/>
              <w:rPr>
                <w:rFonts w:ascii="Times New Roman" w:hAnsi="Times New Roman"/>
                <w:lang w:val="ru-RU"/>
              </w:rPr>
            </w:pPr>
            <w:r w:rsidRPr="00522B05">
              <w:rPr>
                <w:rFonts w:ascii="Times New Roman" w:hAnsi="Times New Roman"/>
                <w:lang w:val="ru-RU"/>
              </w:rPr>
              <w:t>зан. пар</w:t>
            </w:r>
          </w:p>
        </w:tc>
        <w:tc>
          <w:tcPr>
            <w:tcW w:w="1155" w:type="dxa"/>
            <w:vAlign w:val="center"/>
          </w:tcPr>
          <w:p w:rsidR="0021097D" w:rsidRPr="00522B05" w:rsidRDefault="0021097D" w:rsidP="00522B05">
            <w:pPr>
              <w:spacing w:line="276" w:lineRule="auto"/>
              <w:jc w:val="center"/>
              <w:rPr>
                <w:rFonts w:ascii="Times New Roman" w:hAnsi="Times New Roman"/>
                <w:lang w:val="ru-RU"/>
              </w:rPr>
            </w:pPr>
            <w:r w:rsidRPr="00522B05">
              <w:rPr>
                <w:rFonts w:ascii="Times New Roman" w:hAnsi="Times New Roman"/>
                <w:lang w:val="ru-RU"/>
              </w:rPr>
              <w:t>70,8</w:t>
            </w:r>
          </w:p>
        </w:tc>
        <w:tc>
          <w:tcPr>
            <w:tcW w:w="1156" w:type="dxa"/>
            <w:vAlign w:val="center"/>
          </w:tcPr>
          <w:p w:rsidR="0021097D" w:rsidRPr="00522B05" w:rsidRDefault="0021097D" w:rsidP="00522B05">
            <w:pPr>
              <w:spacing w:line="276" w:lineRule="auto"/>
              <w:jc w:val="center"/>
              <w:rPr>
                <w:rFonts w:ascii="Times New Roman" w:hAnsi="Times New Roman"/>
                <w:lang w:val="ru-RU"/>
              </w:rPr>
            </w:pPr>
            <w:r w:rsidRPr="00522B05">
              <w:rPr>
                <w:rFonts w:ascii="Times New Roman" w:hAnsi="Times New Roman"/>
                <w:lang w:val="ru-RU"/>
              </w:rPr>
              <w:t>66,0</w:t>
            </w:r>
          </w:p>
        </w:tc>
      </w:tr>
      <w:tr w:rsidR="0021097D" w:rsidRPr="00522B05" w:rsidTr="00522B05">
        <w:tc>
          <w:tcPr>
            <w:tcW w:w="3085" w:type="dxa"/>
            <w:vMerge/>
            <w:vAlign w:val="center"/>
          </w:tcPr>
          <w:p w:rsidR="0021097D" w:rsidRPr="00522B05" w:rsidRDefault="0021097D" w:rsidP="00522B05">
            <w:pPr>
              <w:spacing w:line="276" w:lineRule="auto"/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188" w:type="dxa"/>
            <w:vAlign w:val="center"/>
          </w:tcPr>
          <w:p w:rsidR="0021097D" w:rsidRPr="00522B05" w:rsidRDefault="0021097D" w:rsidP="00522B05">
            <w:pPr>
              <w:spacing w:line="276" w:lineRule="auto"/>
              <w:jc w:val="center"/>
              <w:rPr>
                <w:rFonts w:ascii="Times New Roman" w:hAnsi="Times New Roman"/>
                <w:lang w:val="ru-RU"/>
              </w:rPr>
            </w:pPr>
            <w:r w:rsidRPr="00522B05">
              <w:rPr>
                <w:rFonts w:ascii="Times New Roman" w:hAnsi="Times New Roman"/>
                <w:lang w:val="ru-RU"/>
              </w:rPr>
              <w:t>75,1</w:t>
            </w:r>
          </w:p>
        </w:tc>
        <w:tc>
          <w:tcPr>
            <w:tcW w:w="1188" w:type="dxa"/>
            <w:vAlign w:val="center"/>
          </w:tcPr>
          <w:p w:rsidR="0021097D" w:rsidRPr="00522B05" w:rsidRDefault="0021097D" w:rsidP="00522B05">
            <w:pPr>
              <w:spacing w:line="276" w:lineRule="auto"/>
              <w:jc w:val="center"/>
              <w:rPr>
                <w:rFonts w:ascii="Times New Roman" w:hAnsi="Times New Roman"/>
                <w:lang w:val="ru-RU"/>
              </w:rPr>
            </w:pPr>
            <w:r w:rsidRPr="00522B05">
              <w:rPr>
                <w:rFonts w:ascii="Times New Roman" w:hAnsi="Times New Roman"/>
                <w:lang w:val="ru-RU"/>
              </w:rPr>
              <w:t>71,2</w:t>
            </w:r>
          </w:p>
        </w:tc>
        <w:tc>
          <w:tcPr>
            <w:tcW w:w="1188" w:type="dxa"/>
            <w:vAlign w:val="center"/>
          </w:tcPr>
          <w:p w:rsidR="0021097D" w:rsidRPr="00522B05" w:rsidRDefault="0021097D" w:rsidP="00522B05">
            <w:pPr>
              <w:spacing w:line="276" w:lineRule="auto"/>
              <w:jc w:val="center"/>
              <w:rPr>
                <w:rFonts w:ascii="Times New Roman" w:hAnsi="Times New Roman"/>
                <w:lang w:val="ru-RU"/>
              </w:rPr>
            </w:pPr>
            <w:r w:rsidRPr="00522B05">
              <w:rPr>
                <w:rFonts w:ascii="Times New Roman" w:hAnsi="Times New Roman"/>
                <w:lang w:val="ru-RU"/>
              </w:rPr>
              <w:t>соя</w:t>
            </w:r>
          </w:p>
        </w:tc>
        <w:tc>
          <w:tcPr>
            <w:tcW w:w="1155" w:type="dxa"/>
            <w:vAlign w:val="center"/>
          </w:tcPr>
          <w:p w:rsidR="0021097D" w:rsidRPr="00522B05" w:rsidRDefault="0021097D" w:rsidP="00522B05">
            <w:pPr>
              <w:spacing w:line="276" w:lineRule="auto"/>
              <w:jc w:val="center"/>
              <w:rPr>
                <w:rFonts w:ascii="Times New Roman" w:hAnsi="Times New Roman"/>
                <w:lang w:val="ru-RU"/>
              </w:rPr>
            </w:pPr>
            <w:r w:rsidRPr="00522B05">
              <w:rPr>
                <w:rFonts w:ascii="Times New Roman" w:hAnsi="Times New Roman"/>
                <w:lang w:val="ru-RU"/>
              </w:rPr>
              <w:t>зан. пар</w:t>
            </w:r>
          </w:p>
        </w:tc>
        <w:tc>
          <w:tcPr>
            <w:tcW w:w="1156" w:type="dxa"/>
            <w:vAlign w:val="center"/>
          </w:tcPr>
          <w:p w:rsidR="0021097D" w:rsidRPr="00522B05" w:rsidRDefault="0021097D" w:rsidP="00522B05">
            <w:pPr>
              <w:spacing w:line="276" w:lineRule="auto"/>
              <w:jc w:val="center"/>
              <w:rPr>
                <w:rFonts w:ascii="Times New Roman" w:hAnsi="Times New Roman"/>
                <w:lang w:val="ru-RU"/>
              </w:rPr>
            </w:pPr>
            <w:r w:rsidRPr="00522B05">
              <w:rPr>
                <w:rFonts w:ascii="Times New Roman" w:hAnsi="Times New Roman"/>
                <w:lang w:val="ru-RU"/>
              </w:rPr>
              <w:t>67,0</w:t>
            </w:r>
          </w:p>
        </w:tc>
      </w:tr>
      <w:tr w:rsidR="0021097D" w:rsidRPr="00522B05" w:rsidTr="00522B05">
        <w:tc>
          <w:tcPr>
            <w:tcW w:w="3085" w:type="dxa"/>
            <w:vMerge/>
            <w:vAlign w:val="center"/>
          </w:tcPr>
          <w:p w:rsidR="0021097D" w:rsidRPr="00522B05" w:rsidRDefault="0021097D" w:rsidP="00522B05">
            <w:pPr>
              <w:spacing w:line="276" w:lineRule="auto"/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188" w:type="dxa"/>
            <w:vAlign w:val="center"/>
          </w:tcPr>
          <w:p w:rsidR="0021097D" w:rsidRPr="00522B05" w:rsidRDefault="0021097D" w:rsidP="00522B05">
            <w:pPr>
              <w:spacing w:line="276" w:lineRule="auto"/>
              <w:jc w:val="center"/>
              <w:rPr>
                <w:rFonts w:ascii="Times New Roman" w:hAnsi="Times New Roman"/>
                <w:lang w:val="ru-RU"/>
              </w:rPr>
            </w:pPr>
            <w:r w:rsidRPr="00522B05">
              <w:rPr>
                <w:rFonts w:ascii="Times New Roman" w:hAnsi="Times New Roman"/>
                <w:lang w:val="ru-RU"/>
              </w:rPr>
              <w:t>зан. пар</w:t>
            </w:r>
          </w:p>
        </w:tc>
        <w:tc>
          <w:tcPr>
            <w:tcW w:w="1188" w:type="dxa"/>
            <w:vAlign w:val="center"/>
          </w:tcPr>
          <w:p w:rsidR="0021097D" w:rsidRPr="00522B05" w:rsidRDefault="0021097D" w:rsidP="00522B05">
            <w:pPr>
              <w:spacing w:line="276" w:lineRule="auto"/>
              <w:jc w:val="center"/>
              <w:rPr>
                <w:rFonts w:ascii="Times New Roman" w:hAnsi="Times New Roman"/>
                <w:lang w:val="ru-RU"/>
              </w:rPr>
            </w:pPr>
            <w:r w:rsidRPr="00522B05">
              <w:rPr>
                <w:rFonts w:ascii="Times New Roman" w:hAnsi="Times New Roman"/>
                <w:lang w:val="ru-RU"/>
              </w:rPr>
              <w:t>70,1</w:t>
            </w:r>
          </w:p>
        </w:tc>
        <w:tc>
          <w:tcPr>
            <w:tcW w:w="1188" w:type="dxa"/>
            <w:vAlign w:val="center"/>
          </w:tcPr>
          <w:p w:rsidR="0021097D" w:rsidRPr="00522B05" w:rsidRDefault="0021097D" w:rsidP="00522B05">
            <w:pPr>
              <w:spacing w:line="276" w:lineRule="auto"/>
              <w:jc w:val="center"/>
              <w:rPr>
                <w:rFonts w:ascii="Times New Roman" w:hAnsi="Times New Roman"/>
                <w:lang w:val="ru-RU"/>
              </w:rPr>
            </w:pPr>
            <w:r w:rsidRPr="00522B05">
              <w:rPr>
                <w:rFonts w:ascii="Times New Roman" w:hAnsi="Times New Roman"/>
                <w:lang w:val="ru-RU"/>
              </w:rPr>
              <w:t>67,1</w:t>
            </w:r>
          </w:p>
        </w:tc>
        <w:tc>
          <w:tcPr>
            <w:tcW w:w="1155" w:type="dxa"/>
            <w:vAlign w:val="center"/>
          </w:tcPr>
          <w:p w:rsidR="0021097D" w:rsidRPr="00522B05" w:rsidRDefault="0021097D" w:rsidP="00522B05">
            <w:pPr>
              <w:spacing w:line="276" w:lineRule="auto"/>
              <w:jc w:val="center"/>
              <w:rPr>
                <w:rFonts w:ascii="Times New Roman" w:hAnsi="Times New Roman"/>
                <w:lang w:val="ru-RU"/>
              </w:rPr>
            </w:pPr>
            <w:r w:rsidRPr="00522B05">
              <w:rPr>
                <w:rFonts w:ascii="Times New Roman" w:hAnsi="Times New Roman"/>
                <w:lang w:val="ru-RU"/>
              </w:rPr>
              <w:t>мн.тр.</w:t>
            </w:r>
          </w:p>
        </w:tc>
        <w:tc>
          <w:tcPr>
            <w:tcW w:w="1156" w:type="dxa"/>
            <w:vAlign w:val="center"/>
          </w:tcPr>
          <w:p w:rsidR="0021097D" w:rsidRPr="00522B05" w:rsidRDefault="0021097D" w:rsidP="00522B05">
            <w:pPr>
              <w:spacing w:line="276" w:lineRule="auto"/>
              <w:jc w:val="center"/>
              <w:rPr>
                <w:rFonts w:ascii="Times New Roman" w:hAnsi="Times New Roman"/>
                <w:lang w:val="ru-RU"/>
              </w:rPr>
            </w:pPr>
            <w:r w:rsidRPr="00522B05">
              <w:rPr>
                <w:rFonts w:ascii="Times New Roman" w:hAnsi="Times New Roman"/>
                <w:lang w:val="ru-RU"/>
              </w:rPr>
              <w:t>мн.тр.</w:t>
            </w:r>
          </w:p>
        </w:tc>
      </w:tr>
      <w:tr w:rsidR="0021097D" w:rsidRPr="00522B05" w:rsidTr="00522B05">
        <w:tc>
          <w:tcPr>
            <w:tcW w:w="3085" w:type="dxa"/>
            <w:vMerge/>
            <w:vAlign w:val="center"/>
          </w:tcPr>
          <w:p w:rsidR="0021097D" w:rsidRPr="00522B05" w:rsidRDefault="0021097D" w:rsidP="00522B05">
            <w:pPr>
              <w:spacing w:line="276" w:lineRule="auto"/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188" w:type="dxa"/>
            <w:vAlign w:val="center"/>
          </w:tcPr>
          <w:p w:rsidR="0021097D" w:rsidRPr="00522B05" w:rsidRDefault="0021097D" w:rsidP="00522B05">
            <w:pPr>
              <w:spacing w:line="276" w:lineRule="auto"/>
              <w:jc w:val="center"/>
              <w:rPr>
                <w:rFonts w:ascii="Times New Roman" w:hAnsi="Times New Roman"/>
                <w:lang w:val="ru-RU"/>
              </w:rPr>
            </w:pPr>
            <w:r w:rsidRPr="00522B05">
              <w:rPr>
                <w:rFonts w:ascii="Times New Roman" w:hAnsi="Times New Roman"/>
                <w:lang w:val="ru-RU"/>
              </w:rPr>
              <w:t>мн.тр.</w:t>
            </w:r>
          </w:p>
        </w:tc>
        <w:tc>
          <w:tcPr>
            <w:tcW w:w="1188" w:type="dxa"/>
            <w:vAlign w:val="center"/>
          </w:tcPr>
          <w:p w:rsidR="0021097D" w:rsidRPr="00522B05" w:rsidRDefault="0021097D" w:rsidP="00522B05">
            <w:pPr>
              <w:spacing w:line="276" w:lineRule="auto"/>
              <w:jc w:val="center"/>
              <w:rPr>
                <w:rFonts w:ascii="Times New Roman" w:hAnsi="Times New Roman"/>
                <w:lang w:val="ru-RU"/>
              </w:rPr>
            </w:pPr>
            <w:r w:rsidRPr="00522B05">
              <w:rPr>
                <w:rFonts w:ascii="Times New Roman" w:hAnsi="Times New Roman"/>
                <w:lang w:val="ru-RU"/>
              </w:rPr>
              <w:t>80,3</w:t>
            </w:r>
          </w:p>
        </w:tc>
        <w:tc>
          <w:tcPr>
            <w:tcW w:w="1188" w:type="dxa"/>
            <w:vAlign w:val="center"/>
          </w:tcPr>
          <w:p w:rsidR="0021097D" w:rsidRPr="00522B05" w:rsidRDefault="0021097D" w:rsidP="00522B05">
            <w:pPr>
              <w:spacing w:line="276" w:lineRule="auto"/>
              <w:jc w:val="center"/>
              <w:rPr>
                <w:rFonts w:ascii="Times New Roman" w:hAnsi="Times New Roman"/>
                <w:lang w:val="ru-RU"/>
              </w:rPr>
            </w:pPr>
            <w:r w:rsidRPr="00522B05">
              <w:rPr>
                <w:rFonts w:ascii="Times New Roman" w:hAnsi="Times New Roman"/>
                <w:lang w:val="ru-RU"/>
              </w:rPr>
              <w:t>74,2</w:t>
            </w:r>
          </w:p>
        </w:tc>
        <w:tc>
          <w:tcPr>
            <w:tcW w:w="1155" w:type="dxa"/>
            <w:vAlign w:val="center"/>
          </w:tcPr>
          <w:p w:rsidR="0021097D" w:rsidRPr="00522B05" w:rsidRDefault="0021097D" w:rsidP="00522B05">
            <w:pPr>
              <w:spacing w:line="276" w:lineRule="auto"/>
              <w:jc w:val="center"/>
              <w:rPr>
                <w:rFonts w:ascii="Times New Roman" w:hAnsi="Times New Roman"/>
                <w:lang w:val="ru-RU"/>
              </w:rPr>
            </w:pPr>
            <w:r w:rsidRPr="00522B05">
              <w:rPr>
                <w:rFonts w:ascii="Times New Roman" w:hAnsi="Times New Roman"/>
                <w:lang w:val="ru-RU"/>
              </w:rPr>
              <w:t>70,4</w:t>
            </w:r>
          </w:p>
        </w:tc>
        <w:tc>
          <w:tcPr>
            <w:tcW w:w="1156" w:type="dxa"/>
            <w:vAlign w:val="center"/>
          </w:tcPr>
          <w:p w:rsidR="0021097D" w:rsidRPr="00522B05" w:rsidRDefault="0021097D" w:rsidP="00522B05">
            <w:pPr>
              <w:spacing w:line="276" w:lineRule="auto"/>
              <w:jc w:val="center"/>
              <w:rPr>
                <w:rFonts w:ascii="Times New Roman" w:hAnsi="Times New Roman"/>
                <w:lang w:val="ru-RU"/>
              </w:rPr>
            </w:pPr>
            <w:r w:rsidRPr="00522B05">
              <w:rPr>
                <w:rFonts w:ascii="Times New Roman" w:hAnsi="Times New Roman"/>
                <w:lang w:val="ru-RU"/>
              </w:rPr>
              <w:t>зан. пар</w:t>
            </w:r>
          </w:p>
        </w:tc>
      </w:tr>
      <w:tr w:rsidR="0021097D" w:rsidRPr="00522B05" w:rsidTr="00522B05">
        <w:tc>
          <w:tcPr>
            <w:tcW w:w="3085" w:type="dxa"/>
            <w:vMerge/>
            <w:vAlign w:val="center"/>
          </w:tcPr>
          <w:p w:rsidR="0021097D" w:rsidRPr="00522B05" w:rsidRDefault="0021097D" w:rsidP="00522B05">
            <w:pPr>
              <w:spacing w:line="276" w:lineRule="auto"/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188" w:type="dxa"/>
            <w:vAlign w:val="center"/>
          </w:tcPr>
          <w:p w:rsidR="0021097D" w:rsidRPr="00522B05" w:rsidRDefault="0021097D" w:rsidP="00522B05">
            <w:pPr>
              <w:spacing w:line="276" w:lineRule="auto"/>
              <w:jc w:val="center"/>
              <w:rPr>
                <w:rFonts w:ascii="Times New Roman" w:hAnsi="Times New Roman"/>
                <w:lang w:val="ru-RU"/>
              </w:rPr>
            </w:pPr>
            <w:r w:rsidRPr="00522B05">
              <w:rPr>
                <w:rFonts w:ascii="Times New Roman" w:hAnsi="Times New Roman"/>
                <w:lang w:val="ru-RU"/>
              </w:rPr>
              <w:t>79,3</w:t>
            </w:r>
          </w:p>
        </w:tc>
        <w:tc>
          <w:tcPr>
            <w:tcW w:w="1188" w:type="dxa"/>
            <w:vAlign w:val="center"/>
          </w:tcPr>
          <w:p w:rsidR="0021097D" w:rsidRPr="00522B05" w:rsidRDefault="0021097D" w:rsidP="00522B05">
            <w:pPr>
              <w:spacing w:line="276" w:lineRule="auto"/>
              <w:jc w:val="center"/>
              <w:rPr>
                <w:rFonts w:ascii="Times New Roman" w:hAnsi="Times New Roman"/>
                <w:lang w:val="ru-RU"/>
              </w:rPr>
            </w:pPr>
            <w:r w:rsidRPr="00522B05">
              <w:rPr>
                <w:rFonts w:ascii="Times New Roman" w:hAnsi="Times New Roman"/>
                <w:lang w:val="ru-RU"/>
              </w:rPr>
              <w:t>72,1</w:t>
            </w:r>
          </w:p>
        </w:tc>
        <w:tc>
          <w:tcPr>
            <w:tcW w:w="1188" w:type="dxa"/>
            <w:vAlign w:val="center"/>
          </w:tcPr>
          <w:p w:rsidR="0021097D" w:rsidRPr="00522B05" w:rsidRDefault="0021097D" w:rsidP="00522B05">
            <w:pPr>
              <w:spacing w:line="276" w:lineRule="auto"/>
              <w:jc w:val="center"/>
              <w:rPr>
                <w:rFonts w:ascii="Times New Roman" w:hAnsi="Times New Roman"/>
                <w:lang w:val="ru-RU"/>
              </w:rPr>
            </w:pPr>
            <w:r w:rsidRPr="00522B05">
              <w:rPr>
                <w:rFonts w:ascii="Times New Roman" w:hAnsi="Times New Roman"/>
                <w:lang w:val="ru-RU"/>
              </w:rPr>
              <w:t>67,8</w:t>
            </w:r>
          </w:p>
        </w:tc>
        <w:tc>
          <w:tcPr>
            <w:tcW w:w="1155" w:type="dxa"/>
            <w:vAlign w:val="center"/>
          </w:tcPr>
          <w:p w:rsidR="0021097D" w:rsidRPr="00522B05" w:rsidRDefault="0021097D" w:rsidP="00522B05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522B05">
              <w:rPr>
                <w:rFonts w:ascii="Times New Roman" w:hAnsi="Times New Roman"/>
                <w:lang w:val="ru-RU"/>
              </w:rPr>
              <w:t>мн. тр.</w:t>
            </w:r>
          </w:p>
        </w:tc>
        <w:tc>
          <w:tcPr>
            <w:tcW w:w="1156" w:type="dxa"/>
            <w:vAlign w:val="center"/>
          </w:tcPr>
          <w:p w:rsidR="0021097D" w:rsidRPr="00522B05" w:rsidRDefault="0021097D" w:rsidP="00522B05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522B05">
              <w:rPr>
                <w:rFonts w:ascii="Times New Roman" w:hAnsi="Times New Roman"/>
                <w:lang w:val="ru-RU"/>
              </w:rPr>
              <w:t>мн. тр.</w:t>
            </w:r>
          </w:p>
        </w:tc>
      </w:tr>
      <w:tr w:rsidR="0021097D" w:rsidRPr="00522B05" w:rsidTr="00522B05">
        <w:tc>
          <w:tcPr>
            <w:tcW w:w="3085" w:type="dxa"/>
            <w:vMerge/>
            <w:vAlign w:val="center"/>
          </w:tcPr>
          <w:p w:rsidR="0021097D" w:rsidRPr="00522B05" w:rsidRDefault="0021097D" w:rsidP="00522B05">
            <w:pPr>
              <w:spacing w:line="276" w:lineRule="auto"/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188" w:type="dxa"/>
            <w:vAlign w:val="center"/>
          </w:tcPr>
          <w:p w:rsidR="0021097D" w:rsidRPr="00522B05" w:rsidRDefault="0021097D" w:rsidP="00522B05">
            <w:pPr>
              <w:spacing w:line="276" w:lineRule="auto"/>
              <w:jc w:val="center"/>
              <w:rPr>
                <w:rFonts w:ascii="Times New Roman" w:hAnsi="Times New Roman"/>
                <w:lang w:val="ru-RU"/>
              </w:rPr>
            </w:pPr>
            <w:r w:rsidRPr="00522B05">
              <w:rPr>
                <w:rFonts w:ascii="Times New Roman" w:hAnsi="Times New Roman"/>
                <w:lang w:val="ru-RU"/>
              </w:rPr>
              <w:t>70,0</w:t>
            </w:r>
          </w:p>
        </w:tc>
        <w:tc>
          <w:tcPr>
            <w:tcW w:w="1188" w:type="dxa"/>
            <w:vAlign w:val="center"/>
          </w:tcPr>
          <w:p w:rsidR="0021097D" w:rsidRPr="00522B05" w:rsidRDefault="0021097D" w:rsidP="00522B05">
            <w:pPr>
              <w:spacing w:line="276" w:lineRule="auto"/>
              <w:jc w:val="center"/>
              <w:rPr>
                <w:rFonts w:ascii="Times New Roman" w:hAnsi="Times New Roman"/>
                <w:lang w:val="ru-RU"/>
              </w:rPr>
            </w:pPr>
            <w:r w:rsidRPr="00522B05">
              <w:rPr>
                <w:rFonts w:ascii="Times New Roman" w:hAnsi="Times New Roman"/>
                <w:lang w:val="ru-RU"/>
              </w:rPr>
              <w:t>мн. тр.</w:t>
            </w:r>
          </w:p>
        </w:tc>
        <w:tc>
          <w:tcPr>
            <w:tcW w:w="1188" w:type="dxa"/>
            <w:vAlign w:val="center"/>
          </w:tcPr>
          <w:p w:rsidR="0021097D" w:rsidRPr="00522B05" w:rsidRDefault="0021097D" w:rsidP="00522B05">
            <w:pPr>
              <w:spacing w:line="276" w:lineRule="auto"/>
              <w:jc w:val="center"/>
              <w:rPr>
                <w:rFonts w:ascii="Times New Roman" w:hAnsi="Times New Roman"/>
                <w:lang w:val="ru-RU"/>
              </w:rPr>
            </w:pPr>
            <w:r w:rsidRPr="00522B05">
              <w:rPr>
                <w:rFonts w:ascii="Times New Roman" w:hAnsi="Times New Roman"/>
                <w:lang w:val="ru-RU"/>
              </w:rPr>
              <w:t>мн. тр.</w:t>
            </w:r>
          </w:p>
        </w:tc>
        <w:tc>
          <w:tcPr>
            <w:tcW w:w="1155" w:type="dxa"/>
            <w:vAlign w:val="center"/>
          </w:tcPr>
          <w:p w:rsidR="0021097D" w:rsidRPr="00522B05" w:rsidRDefault="0021097D" w:rsidP="00522B05">
            <w:pPr>
              <w:spacing w:line="276" w:lineRule="auto"/>
              <w:jc w:val="center"/>
              <w:rPr>
                <w:rFonts w:ascii="Times New Roman" w:hAnsi="Times New Roman"/>
                <w:lang w:val="ru-RU"/>
              </w:rPr>
            </w:pPr>
            <w:r w:rsidRPr="00522B05">
              <w:rPr>
                <w:rFonts w:ascii="Times New Roman" w:hAnsi="Times New Roman"/>
                <w:lang w:val="ru-RU"/>
              </w:rPr>
              <w:t>77,6</w:t>
            </w:r>
          </w:p>
        </w:tc>
        <w:tc>
          <w:tcPr>
            <w:tcW w:w="1156" w:type="dxa"/>
            <w:vAlign w:val="center"/>
          </w:tcPr>
          <w:p w:rsidR="0021097D" w:rsidRPr="00522B05" w:rsidRDefault="0021097D" w:rsidP="00522B05">
            <w:pPr>
              <w:spacing w:line="276" w:lineRule="auto"/>
              <w:jc w:val="center"/>
              <w:rPr>
                <w:rFonts w:ascii="Times New Roman" w:hAnsi="Times New Roman"/>
                <w:lang w:val="ru-RU"/>
              </w:rPr>
            </w:pPr>
            <w:r w:rsidRPr="00522B05">
              <w:rPr>
                <w:rFonts w:ascii="Times New Roman" w:hAnsi="Times New Roman"/>
                <w:lang w:val="ru-RU"/>
              </w:rPr>
              <w:t>70,0</w:t>
            </w:r>
          </w:p>
        </w:tc>
      </w:tr>
      <w:tr w:rsidR="0021097D" w:rsidRPr="00522B05" w:rsidTr="00522B05">
        <w:tc>
          <w:tcPr>
            <w:tcW w:w="3085" w:type="dxa"/>
            <w:vMerge/>
            <w:vAlign w:val="center"/>
          </w:tcPr>
          <w:p w:rsidR="0021097D" w:rsidRPr="00522B05" w:rsidRDefault="0021097D" w:rsidP="00522B05">
            <w:pPr>
              <w:spacing w:line="276" w:lineRule="auto"/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188" w:type="dxa"/>
            <w:vAlign w:val="center"/>
          </w:tcPr>
          <w:p w:rsidR="0021097D" w:rsidRPr="00522B05" w:rsidRDefault="0021097D" w:rsidP="00522B05">
            <w:pPr>
              <w:spacing w:line="276" w:lineRule="auto"/>
              <w:jc w:val="center"/>
              <w:rPr>
                <w:rFonts w:ascii="Times New Roman" w:hAnsi="Times New Roman"/>
                <w:lang w:val="ru-RU"/>
              </w:rPr>
            </w:pPr>
            <w:r w:rsidRPr="00522B05">
              <w:rPr>
                <w:rFonts w:ascii="Times New Roman" w:hAnsi="Times New Roman"/>
                <w:lang w:val="ru-RU"/>
              </w:rPr>
              <w:t>74,2</w:t>
            </w:r>
          </w:p>
        </w:tc>
        <w:tc>
          <w:tcPr>
            <w:tcW w:w="1188" w:type="dxa"/>
            <w:vAlign w:val="center"/>
          </w:tcPr>
          <w:p w:rsidR="0021097D" w:rsidRPr="00522B05" w:rsidRDefault="0021097D" w:rsidP="00522B05">
            <w:pPr>
              <w:spacing w:line="276" w:lineRule="auto"/>
              <w:jc w:val="center"/>
              <w:rPr>
                <w:rFonts w:ascii="Times New Roman" w:hAnsi="Times New Roman"/>
                <w:lang w:val="ru-RU"/>
              </w:rPr>
            </w:pPr>
            <w:r w:rsidRPr="00522B05">
              <w:rPr>
                <w:rFonts w:ascii="Times New Roman" w:hAnsi="Times New Roman"/>
                <w:lang w:val="ru-RU"/>
              </w:rPr>
              <w:t>71,3</w:t>
            </w:r>
          </w:p>
        </w:tc>
        <w:tc>
          <w:tcPr>
            <w:tcW w:w="1188" w:type="dxa"/>
            <w:vAlign w:val="center"/>
          </w:tcPr>
          <w:p w:rsidR="0021097D" w:rsidRPr="00522B05" w:rsidRDefault="0021097D" w:rsidP="00522B05">
            <w:pPr>
              <w:spacing w:line="276" w:lineRule="auto"/>
              <w:jc w:val="center"/>
              <w:rPr>
                <w:rFonts w:ascii="Times New Roman" w:hAnsi="Times New Roman"/>
                <w:lang w:val="ru-RU"/>
              </w:rPr>
            </w:pPr>
            <w:r w:rsidRPr="00522B05">
              <w:rPr>
                <w:rFonts w:ascii="Times New Roman" w:hAnsi="Times New Roman"/>
                <w:lang w:val="ru-RU"/>
              </w:rPr>
              <w:t>зан. пар</w:t>
            </w:r>
          </w:p>
        </w:tc>
        <w:tc>
          <w:tcPr>
            <w:tcW w:w="1155" w:type="dxa"/>
            <w:vAlign w:val="center"/>
          </w:tcPr>
          <w:p w:rsidR="0021097D" w:rsidRPr="00522B05" w:rsidRDefault="0021097D" w:rsidP="00522B05">
            <w:pPr>
              <w:spacing w:line="276" w:lineRule="auto"/>
              <w:jc w:val="center"/>
              <w:rPr>
                <w:rFonts w:ascii="Times New Roman" w:hAnsi="Times New Roman"/>
                <w:lang w:val="ru-RU"/>
              </w:rPr>
            </w:pPr>
            <w:r w:rsidRPr="00522B05">
              <w:rPr>
                <w:rFonts w:ascii="Times New Roman" w:hAnsi="Times New Roman"/>
                <w:lang w:val="ru-RU"/>
              </w:rPr>
              <w:t>71,2</w:t>
            </w:r>
          </w:p>
        </w:tc>
        <w:tc>
          <w:tcPr>
            <w:tcW w:w="1156" w:type="dxa"/>
            <w:vAlign w:val="center"/>
          </w:tcPr>
          <w:p w:rsidR="0021097D" w:rsidRPr="00522B05" w:rsidRDefault="0021097D" w:rsidP="00522B05">
            <w:pPr>
              <w:spacing w:line="276" w:lineRule="auto"/>
              <w:jc w:val="center"/>
              <w:rPr>
                <w:rFonts w:ascii="Times New Roman" w:hAnsi="Times New Roman"/>
                <w:lang w:val="ru-RU"/>
              </w:rPr>
            </w:pPr>
            <w:r w:rsidRPr="00522B05">
              <w:rPr>
                <w:rFonts w:ascii="Times New Roman" w:hAnsi="Times New Roman"/>
                <w:lang w:val="ru-RU"/>
              </w:rPr>
              <w:t>68,6</w:t>
            </w:r>
          </w:p>
        </w:tc>
      </w:tr>
      <w:tr w:rsidR="0021097D" w:rsidRPr="00522B05" w:rsidTr="00522B05">
        <w:tc>
          <w:tcPr>
            <w:tcW w:w="3085" w:type="dxa"/>
            <w:vAlign w:val="center"/>
          </w:tcPr>
          <w:p w:rsidR="0021097D" w:rsidRPr="00522B05" w:rsidRDefault="0021097D" w:rsidP="00522B05">
            <w:pPr>
              <w:spacing w:line="276" w:lineRule="auto"/>
              <w:jc w:val="center"/>
              <w:rPr>
                <w:rFonts w:ascii="Times New Roman" w:hAnsi="Times New Roman"/>
                <w:lang w:val="ru-RU"/>
              </w:rPr>
            </w:pPr>
            <w:r w:rsidRPr="00522B05">
              <w:rPr>
                <w:rFonts w:ascii="Times New Roman" w:hAnsi="Times New Roman"/>
                <w:lang w:val="ru-RU"/>
              </w:rPr>
              <w:t>среднее за год</w:t>
            </w:r>
          </w:p>
        </w:tc>
        <w:tc>
          <w:tcPr>
            <w:tcW w:w="1188" w:type="dxa"/>
            <w:vAlign w:val="center"/>
          </w:tcPr>
          <w:p w:rsidR="0021097D" w:rsidRPr="00522B05" w:rsidRDefault="0021097D" w:rsidP="00522B05">
            <w:pPr>
              <w:spacing w:line="276" w:lineRule="auto"/>
              <w:jc w:val="center"/>
              <w:rPr>
                <w:rFonts w:ascii="Times New Roman" w:hAnsi="Times New Roman"/>
                <w:b/>
                <w:lang w:val="ru-RU"/>
              </w:rPr>
            </w:pPr>
            <w:r w:rsidRPr="00522B05">
              <w:rPr>
                <w:rFonts w:ascii="Times New Roman" w:hAnsi="Times New Roman"/>
                <w:b/>
                <w:lang w:val="ru-RU"/>
              </w:rPr>
              <w:t>75,3±3,6</w:t>
            </w:r>
          </w:p>
        </w:tc>
        <w:tc>
          <w:tcPr>
            <w:tcW w:w="1188" w:type="dxa"/>
            <w:vAlign w:val="center"/>
          </w:tcPr>
          <w:p w:rsidR="0021097D" w:rsidRPr="00522B05" w:rsidRDefault="0021097D" w:rsidP="00522B05">
            <w:pPr>
              <w:spacing w:line="276" w:lineRule="auto"/>
              <w:jc w:val="center"/>
              <w:rPr>
                <w:rFonts w:ascii="Times New Roman" w:hAnsi="Times New Roman"/>
                <w:b/>
                <w:lang w:val="ru-RU"/>
              </w:rPr>
            </w:pPr>
            <w:r w:rsidRPr="00522B05">
              <w:rPr>
                <w:rFonts w:ascii="Times New Roman" w:hAnsi="Times New Roman"/>
                <w:b/>
                <w:lang w:val="ru-RU"/>
              </w:rPr>
              <w:t>73,2±3,7</w:t>
            </w:r>
          </w:p>
        </w:tc>
        <w:tc>
          <w:tcPr>
            <w:tcW w:w="1188" w:type="dxa"/>
            <w:vAlign w:val="center"/>
          </w:tcPr>
          <w:p w:rsidR="0021097D" w:rsidRPr="00522B05" w:rsidRDefault="0021097D" w:rsidP="00522B05">
            <w:pPr>
              <w:spacing w:line="276" w:lineRule="auto"/>
              <w:jc w:val="center"/>
              <w:rPr>
                <w:rFonts w:ascii="Times New Roman" w:hAnsi="Times New Roman"/>
                <w:b/>
                <w:lang w:val="ru-RU"/>
              </w:rPr>
            </w:pPr>
            <w:r w:rsidRPr="00522B05">
              <w:rPr>
                <w:rFonts w:ascii="Times New Roman" w:hAnsi="Times New Roman"/>
                <w:b/>
                <w:lang w:val="ru-RU"/>
              </w:rPr>
              <w:t>71,1±4,2</w:t>
            </w:r>
          </w:p>
        </w:tc>
        <w:tc>
          <w:tcPr>
            <w:tcW w:w="1155" w:type="dxa"/>
            <w:vAlign w:val="center"/>
          </w:tcPr>
          <w:p w:rsidR="0021097D" w:rsidRPr="00522B05" w:rsidRDefault="0021097D" w:rsidP="00522B05">
            <w:pPr>
              <w:spacing w:line="276" w:lineRule="auto"/>
              <w:jc w:val="center"/>
              <w:rPr>
                <w:rFonts w:ascii="Times New Roman" w:hAnsi="Times New Roman"/>
                <w:b/>
                <w:lang w:val="ru-RU"/>
              </w:rPr>
            </w:pPr>
            <w:r w:rsidRPr="00522B05">
              <w:rPr>
                <w:rFonts w:ascii="Times New Roman" w:hAnsi="Times New Roman"/>
                <w:b/>
                <w:lang w:val="ru-RU"/>
              </w:rPr>
              <w:t>72,7±3,0</w:t>
            </w:r>
          </w:p>
        </w:tc>
        <w:tc>
          <w:tcPr>
            <w:tcW w:w="1156" w:type="dxa"/>
            <w:vAlign w:val="center"/>
          </w:tcPr>
          <w:p w:rsidR="0021097D" w:rsidRPr="00522B05" w:rsidRDefault="0021097D" w:rsidP="00522B05">
            <w:pPr>
              <w:spacing w:line="276" w:lineRule="auto"/>
              <w:jc w:val="center"/>
              <w:rPr>
                <w:rFonts w:ascii="Times New Roman" w:hAnsi="Times New Roman"/>
                <w:b/>
                <w:lang w:val="ru-RU"/>
              </w:rPr>
            </w:pPr>
            <w:r w:rsidRPr="00522B05">
              <w:rPr>
                <w:rFonts w:ascii="Times New Roman" w:hAnsi="Times New Roman"/>
                <w:b/>
                <w:lang w:val="ru-RU"/>
              </w:rPr>
              <w:t>68,3±1,8</w:t>
            </w:r>
          </w:p>
        </w:tc>
      </w:tr>
      <w:tr w:rsidR="0021097D" w:rsidRPr="00522B05" w:rsidTr="00522B05">
        <w:tc>
          <w:tcPr>
            <w:tcW w:w="3085" w:type="dxa"/>
            <w:vMerge w:val="restart"/>
            <w:vAlign w:val="center"/>
          </w:tcPr>
          <w:p w:rsidR="0021097D" w:rsidRPr="00522B05" w:rsidRDefault="0021097D" w:rsidP="00522B05">
            <w:pPr>
              <w:spacing w:line="276" w:lineRule="auto"/>
              <w:jc w:val="center"/>
              <w:rPr>
                <w:rFonts w:ascii="Times New Roman" w:hAnsi="Times New Roman"/>
                <w:lang w:val="ru-RU"/>
              </w:rPr>
            </w:pPr>
            <w:r w:rsidRPr="00522B05">
              <w:rPr>
                <w:rFonts w:ascii="Times New Roman" w:hAnsi="Times New Roman"/>
                <w:lang w:val="ru-RU"/>
              </w:rPr>
              <w:t>Низкий</w:t>
            </w:r>
          </w:p>
          <w:p w:rsidR="0021097D" w:rsidRPr="00522B05" w:rsidRDefault="0021097D" w:rsidP="00522B05">
            <w:pPr>
              <w:spacing w:line="276" w:lineRule="auto"/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188" w:type="dxa"/>
            <w:vAlign w:val="center"/>
          </w:tcPr>
          <w:p w:rsidR="0021097D" w:rsidRPr="00522B05" w:rsidRDefault="0021097D" w:rsidP="00522B05">
            <w:pPr>
              <w:spacing w:line="276" w:lineRule="auto"/>
              <w:jc w:val="center"/>
              <w:rPr>
                <w:rFonts w:ascii="Times New Roman" w:hAnsi="Times New Roman"/>
                <w:lang w:val="ru-RU"/>
              </w:rPr>
            </w:pPr>
            <w:r w:rsidRPr="00522B05">
              <w:rPr>
                <w:rFonts w:ascii="Times New Roman" w:hAnsi="Times New Roman"/>
                <w:lang w:val="ru-RU"/>
              </w:rPr>
              <w:t>62,0</w:t>
            </w:r>
          </w:p>
        </w:tc>
        <w:tc>
          <w:tcPr>
            <w:tcW w:w="1188" w:type="dxa"/>
            <w:vAlign w:val="center"/>
          </w:tcPr>
          <w:p w:rsidR="0021097D" w:rsidRPr="00522B05" w:rsidRDefault="0021097D" w:rsidP="00522B05">
            <w:pPr>
              <w:spacing w:line="276" w:lineRule="auto"/>
              <w:jc w:val="center"/>
              <w:rPr>
                <w:rFonts w:ascii="Times New Roman" w:hAnsi="Times New Roman"/>
                <w:lang w:val="ru-RU"/>
              </w:rPr>
            </w:pPr>
            <w:r w:rsidRPr="00522B05">
              <w:rPr>
                <w:rFonts w:ascii="Times New Roman" w:hAnsi="Times New Roman"/>
                <w:lang w:val="ru-RU"/>
              </w:rPr>
              <w:t>59,7</w:t>
            </w:r>
          </w:p>
        </w:tc>
        <w:tc>
          <w:tcPr>
            <w:tcW w:w="1188" w:type="dxa"/>
            <w:vAlign w:val="center"/>
          </w:tcPr>
          <w:p w:rsidR="0021097D" w:rsidRPr="00522B05" w:rsidRDefault="0021097D" w:rsidP="00522B05">
            <w:pPr>
              <w:spacing w:line="276" w:lineRule="auto"/>
              <w:jc w:val="center"/>
              <w:rPr>
                <w:rFonts w:ascii="Times New Roman" w:hAnsi="Times New Roman"/>
                <w:lang w:val="ru-RU"/>
              </w:rPr>
            </w:pPr>
            <w:r w:rsidRPr="00522B05">
              <w:rPr>
                <w:rFonts w:ascii="Times New Roman" w:hAnsi="Times New Roman"/>
                <w:lang w:val="ru-RU"/>
              </w:rPr>
              <w:t>52,0</w:t>
            </w:r>
          </w:p>
        </w:tc>
        <w:tc>
          <w:tcPr>
            <w:tcW w:w="1155" w:type="dxa"/>
            <w:vAlign w:val="center"/>
          </w:tcPr>
          <w:p w:rsidR="0021097D" w:rsidRPr="00522B05" w:rsidRDefault="0021097D" w:rsidP="00522B05">
            <w:pPr>
              <w:spacing w:line="276" w:lineRule="auto"/>
              <w:jc w:val="center"/>
              <w:rPr>
                <w:rFonts w:ascii="Times New Roman" w:hAnsi="Times New Roman"/>
                <w:lang w:val="ru-RU"/>
              </w:rPr>
            </w:pPr>
            <w:r w:rsidRPr="00522B05">
              <w:rPr>
                <w:rFonts w:ascii="Times New Roman" w:hAnsi="Times New Roman"/>
                <w:lang w:val="ru-RU"/>
              </w:rPr>
              <w:t>зан. пар</w:t>
            </w:r>
          </w:p>
        </w:tc>
        <w:tc>
          <w:tcPr>
            <w:tcW w:w="1156" w:type="dxa"/>
            <w:vAlign w:val="center"/>
          </w:tcPr>
          <w:p w:rsidR="0021097D" w:rsidRPr="00522B05" w:rsidRDefault="0021097D" w:rsidP="00522B05">
            <w:pPr>
              <w:spacing w:line="276" w:lineRule="auto"/>
              <w:jc w:val="center"/>
              <w:rPr>
                <w:rFonts w:ascii="Times New Roman" w:hAnsi="Times New Roman"/>
                <w:lang w:val="ru-RU"/>
              </w:rPr>
            </w:pPr>
            <w:r w:rsidRPr="00522B05">
              <w:rPr>
                <w:rFonts w:ascii="Times New Roman" w:hAnsi="Times New Roman"/>
                <w:lang w:val="ru-RU"/>
              </w:rPr>
              <w:t>59,8</w:t>
            </w:r>
          </w:p>
        </w:tc>
      </w:tr>
      <w:tr w:rsidR="0021097D" w:rsidRPr="00522B05" w:rsidTr="00522B05">
        <w:tc>
          <w:tcPr>
            <w:tcW w:w="3085" w:type="dxa"/>
            <w:vMerge/>
            <w:vAlign w:val="center"/>
          </w:tcPr>
          <w:p w:rsidR="0021097D" w:rsidRPr="00522B05" w:rsidRDefault="0021097D" w:rsidP="00522B05">
            <w:pPr>
              <w:spacing w:line="276" w:lineRule="auto"/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188" w:type="dxa"/>
            <w:vAlign w:val="center"/>
          </w:tcPr>
          <w:p w:rsidR="0021097D" w:rsidRPr="00522B05" w:rsidRDefault="0021097D" w:rsidP="00522B05">
            <w:pPr>
              <w:spacing w:line="276" w:lineRule="auto"/>
              <w:jc w:val="center"/>
              <w:rPr>
                <w:rFonts w:ascii="Times New Roman" w:hAnsi="Times New Roman"/>
                <w:lang w:val="ru-RU"/>
              </w:rPr>
            </w:pPr>
            <w:r w:rsidRPr="00522B05">
              <w:rPr>
                <w:rFonts w:ascii="Times New Roman" w:hAnsi="Times New Roman"/>
                <w:lang w:val="ru-RU"/>
              </w:rPr>
              <w:t>65,3</w:t>
            </w:r>
          </w:p>
        </w:tc>
        <w:tc>
          <w:tcPr>
            <w:tcW w:w="1188" w:type="dxa"/>
            <w:vAlign w:val="center"/>
          </w:tcPr>
          <w:p w:rsidR="0021097D" w:rsidRPr="00522B05" w:rsidRDefault="0021097D" w:rsidP="00522B05">
            <w:pPr>
              <w:spacing w:line="276" w:lineRule="auto"/>
              <w:jc w:val="center"/>
              <w:rPr>
                <w:rFonts w:ascii="Times New Roman" w:hAnsi="Times New Roman"/>
                <w:lang w:val="ru-RU"/>
              </w:rPr>
            </w:pPr>
            <w:r w:rsidRPr="00522B05">
              <w:rPr>
                <w:rFonts w:ascii="Times New Roman" w:hAnsi="Times New Roman"/>
                <w:lang w:val="ru-RU"/>
              </w:rPr>
              <w:t>61,8</w:t>
            </w:r>
          </w:p>
        </w:tc>
        <w:tc>
          <w:tcPr>
            <w:tcW w:w="1188" w:type="dxa"/>
            <w:vAlign w:val="center"/>
          </w:tcPr>
          <w:p w:rsidR="0021097D" w:rsidRPr="00522B05" w:rsidRDefault="0021097D" w:rsidP="00522B05">
            <w:pPr>
              <w:spacing w:line="276" w:lineRule="auto"/>
              <w:jc w:val="center"/>
              <w:rPr>
                <w:rFonts w:ascii="Times New Roman" w:hAnsi="Times New Roman"/>
                <w:lang w:val="ru-RU"/>
              </w:rPr>
            </w:pPr>
            <w:r w:rsidRPr="00522B05">
              <w:rPr>
                <w:rFonts w:ascii="Times New Roman" w:hAnsi="Times New Roman"/>
                <w:lang w:val="ru-RU"/>
              </w:rPr>
              <w:t>54,0</w:t>
            </w:r>
          </w:p>
        </w:tc>
        <w:tc>
          <w:tcPr>
            <w:tcW w:w="1155" w:type="dxa"/>
            <w:vAlign w:val="center"/>
          </w:tcPr>
          <w:p w:rsidR="0021097D" w:rsidRPr="00522B05" w:rsidRDefault="0021097D" w:rsidP="00522B05">
            <w:pPr>
              <w:spacing w:line="276" w:lineRule="auto"/>
              <w:jc w:val="center"/>
              <w:rPr>
                <w:rFonts w:ascii="Times New Roman" w:hAnsi="Times New Roman"/>
                <w:lang w:val="ru-RU"/>
              </w:rPr>
            </w:pPr>
            <w:r w:rsidRPr="00522B05">
              <w:rPr>
                <w:rFonts w:ascii="Times New Roman" w:hAnsi="Times New Roman"/>
                <w:lang w:val="ru-RU"/>
              </w:rPr>
              <w:t>зан. пар</w:t>
            </w:r>
          </w:p>
        </w:tc>
        <w:tc>
          <w:tcPr>
            <w:tcW w:w="1156" w:type="dxa"/>
            <w:vAlign w:val="center"/>
          </w:tcPr>
          <w:p w:rsidR="0021097D" w:rsidRPr="00522B05" w:rsidRDefault="0021097D" w:rsidP="00522B05">
            <w:pPr>
              <w:spacing w:line="276" w:lineRule="auto"/>
              <w:jc w:val="center"/>
              <w:rPr>
                <w:rFonts w:ascii="Times New Roman" w:hAnsi="Times New Roman"/>
                <w:lang w:val="ru-RU"/>
              </w:rPr>
            </w:pPr>
            <w:r w:rsidRPr="00522B05">
              <w:rPr>
                <w:rFonts w:ascii="Times New Roman" w:hAnsi="Times New Roman"/>
                <w:lang w:val="ru-RU"/>
              </w:rPr>
              <w:t>60,7</w:t>
            </w:r>
          </w:p>
        </w:tc>
      </w:tr>
      <w:tr w:rsidR="0021097D" w:rsidRPr="00522B05" w:rsidTr="00522B05">
        <w:tc>
          <w:tcPr>
            <w:tcW w:w="3085" w:type="dxa"/>
            <w:vMerge/>
            <w:vAlign w:val="center"/>
          </w:tcPr>
          <w:p w:rsidR="0021097D" w:rsidRPr="00522B05" w:rsidRDefault="0021097D" w:rsidP="00522B05">
            <w:pPr>
              <w:spacing w:line="276" w:lineRule="auto"/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188" w:type="dxa"/>
            <w:vAlign w:val="center"/>
          </w:tcPr>
          <w:p w:rsidR="0021097D" w:rsidRPr="00522B05" w:rsidRDefault="0021097D" w:rsidP="00522B05">
            <w:pPr>
              <w:spacing w:line="276" w:lineRule="auto"/>
              <w:jc w:val="center"/>
              <w:rPr>
                <w:rFonts w:ascii="Times New Roman" w:hAnsi="Times New Roman"/>
                <w:lang w:val="ru-RU"/>
              </w:rPr>
            </w:pPr>
            <w:r w:rsidRPr="00522B05">
              <w:rPr>
                <w:rFonts w:ascii="Times New Roman" w:hAnsi="Times New Roman"/>
                <w:lang w:val="ru-RU"/>
              </w:rPr>
              <w:t>мн. тр.</w:t>
            </w:r>
          </w:p>
        </w:tc>
        <w:tc>
          <w:tcPr>
            <w:tcW w:w="1188" w:type="dxa"/>
            <w:vAlign w:val="center"/>
          </w:tcPr>
          <w:p w:rsidR="0021097D" w:rsidRPr="00522B05" w:rsidRDefault="0021097D" w:rsidP="00522B05">
            <w:pPr>
              <w:spacing w:line="276" w:lineRule="auto"/>
              <w:jc w:val="center"/>
              <w:rPr>
                <w:rFonts w:ascii="Times New Roman" w:hAnsi="Times New Roman"/>
                <w:lang w:val="ru-RU"/>
              </w:rPr>
            </w:pPr>
            <w:r w:rsidRPr="00522B05">
              <w:rPr>
                <w:rFonts w:ascii="Times New Roman" w:hAnsi="Times New Roman"/>
                <w:lang w:val="ru-RU"/>
              </w:rPr>
              <w:t>66,5</w:t>
            </w:r>
          </w:p>
        </w:tc>
        <w:tc>
          <w:tcPr>
            <w:tcW w:w="1188" w:type="dxa"/>
            <w:vAlign w:val="center"/>
          </w:tcPr>
          <w:p w:rsidR="0021097D" w:rsidRPr="00522B05" w:rsidRDefault="0021097D" w:rsidP="00522B05">
            <w:pPr>
              <w:spacing w:line="276" w:lineRule="auto"/>
              <w:jc w:val="center"/>
              <w:rPr>
                <w:rFonts w:ascii="Times New Roman" w:hAnsi="Times New Roman"/>
                <w:lang w:val="ru-RU"/>
              </w:rPr>
            </w:pPr>
            <w:r w:rsidRPr="00522B05">
              <w:rPr>
                <w:rFonts w:ascii="Times New Roman" w:hAnsi="Times New Roman"/>
                <w:lang w:val="ru-RU"/>
              </w:rPr>
              <w:t>61,0</w:t>
            </w:r>
          </w:p>
        </w:tc>
        <w:tc>
          <w:tcPr>
            <w:tcW w:w="1155" w:type="dxa"/>
            <w:vAlign w:val="center"/>
          </w:tcPr>
          <w:p w:rsidR="0021097D" w:rsidRPr="00522B05" w:rsidRDefault="0021097D" w:rsidP="00522B05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522B05">
              <w:rPr>
                <w:rFonts w:ascii="Times New Roman" w:hAnsi="Times New Roman"/>
                <w:lang w:val="ru-RU"/>
              </w:rPr>
              <w:t>55,3</w:t>
            </w:r>
          </w:p>
        </w:tc>
        <w:tc>
          <w:tcPr>
            <w:tcW w:w="1156" w:type="dxa"/>
            <w:vAlign w:val="center"/>
          </w:tcPr>
          <w:p w:rsidR="0021097D" w:rsidRPr="00522B05" w:rsidRDefault="0021097D" w:rsidP="00522B05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522B05">
              <w:rPr>
                <w:rFonts w:ascii="Times New Roman" w:hAnsi="Times New Roman"/>
                <w:lang w:val="ru-RU"/>
              </w:rPr>
              <w:t>мн. тр.</w:t>
            </w:r>
          </w:p>
        </w:tc>
      </w:tr>
      <w:tr w:rsidR="0021097D" w:rsidRPr="00522B05" w:rsidTr="00522B05">
        <w:tc>
          <w:tcPr>
            <w:tcW w:w="3085" w:type="dxa"/>
            <w:vMerge/>
            <w:vAlign w:val="center"/>
          </w:tcPr>
          <w:p w:rsidR="0021097D" w:rsidRPr="00522B05" w:rsidRDefault="0021097D" w:rsidP="00522B05">
            <w:pPr>
              <w:spacing w:line="276" w:lineRule="auto"/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188" w:type="dxa"/>
            <w:vAlign w:val="center"/>
          </w:tcPr>
          <w:p w:rsidR="0021097D" w:rsidRPr="00522B05" w:rsidRDefault="0021097D" w:rsidP="00522B05">
            <w:pPr>
              <w:spacing w:line="276" w:lineRule="auto"/>
              <w:jc w:val="center"/>
              <w:rPr>
                <w:rFonts w:ascii="Times New Roman" w:hAnsi="Times New Roman"/>
                <w:lang w:val="ru-RU"/>
              </w:rPr>
            </w:pPr>
            <w:r w:rsidRPr="00522B05">
              <w:rPr>
                <w:rFonts w:ascii="Times New Roman" w:hAnsi="Times New Roman"/>
                <w:lang w:val="ru-RU"/>
              </w:rPr>
              <w:t>зан. пар</w:t>
            </w:r>
          </w:p>
        </w:tc>
        <w:tc>
          <w:tcPr>
            <w:tcW w:w="1188" w:type="dxa"/>
            <w:vAlign w:val="center"/>
          </w:tcPr>
          <w:p w:rsidR="0021097D" w:rsidRPr="00522B05" w:rsidRDefault="0021097D" w:rsidP="00522B05">
            <w:pPr>
              <w:spacing w:line="276" w:lineRule="auto"/>
              <w:jc w:val="center"/>
              <w:rPr>
                <w:rFonts w:ascii="Times New Roman" w:hAnsi="Times New Roman"/>
                <w:lang w:val="ru-RU"/>
              </w:rPr>
            </w:pPr>
            <w:r w:rsidRPr="00522B05">
              <w:rPr>
                <w:rFonts w:ascii="Times New Roman" w:hAnsi="Times New Roman"/>
                <w:lang w:val="ru-RU"/>
              </w:rPr>
              <w:t>62,3</w:t>
            </w:r>
          </w:p>
        </w:tc>
        <w:tc>
          <w:tcPr>
            <w:tcW w:w="1188" w:type="dxa"/>
            <w:vAlign w:val="center"/>
          </w:tcPr>
          <w:p w:rsidR="0021097D" w:rsidRPr="00522B05" w:rsidRDefault="0021097D" w:rsidP="00522B05">
            <w:pPr>
              <w:spacing w:line="276" w:lineRule="auto"/>
              <w:jc w:val="center"/>
              <w:rPr>
                <w:rFonts w:ascii="Times New Roman" w:hAnsi="Times New Roman"/>
                <w:lang w:val="ru-RU"/>
              </w:rPr>
            </w:pPr>
            <w:r w:rsidRPr="00522B05">
              <w:rPr>
                <w:rFonts w:ascii="Times New Roman" w:hAnsi="Times New Roman"/>
                <w:lang w:val="ru-RU"/>
              </w:rPr>
              <w:t>57,0</w:t>
            </w:r>
          </w:p>
        </w:tc>
        <w:tc>
          <w:tcPr>
            <w:tcW w:w="1155" w:type="dxa"/>
            <w:vAlign w:val="center"/>
          </w:tcPr>
          <w:p w:rsidR="0021097D" w:rsidRPr="00522B05" w:rsidRDefault="0021097D" w:rsidP="00522B05">
            <w:pPr>
              <w:spacing w:line="276" w:lineRule="auto"/>
              <w:jc w:val="center"/>
              <w:rPr>
                <w:rFonts w:ascii="Times New Roman" w:hAnsi="Times New Roman"/>
                <w:lang w:val="ru-RU"/>
              </w:rPr>
            </w:pPr>
            <w:r w:rsidRPr="00522B05">
              <w:rPr>
                <w:rFonts w:ascii="Times New Roman" w:hAnsi="Times New Roman"/>
                <w:lang w:val="ru-RU"/>
              </w:rPr>
              <w:t>мн. тр.</w:t>
            </w:r>
          </w:p>
        </w:tc>
        <w:tc>
          <w:tcPr>
            <w:tcW w:w="1156" w:type="dxa"/>
            <w:vAlign w:val="center"/>
          </w:tcPr>
          <w:p w:rsidR="0021097D" w:rsidRPr="00522B05" w:rsidRDefault="0021097D" w:rsidP="00522B05">
            <w:pPr>
              <w:spacing w:line="276" w:lineRule="auto"/>
              <w:jc w:val="center"/>
              <w:rPr>
                <w:rFonts w:ascii="Times New Roman" w:hAnsi="Times New Roman"/>
                <w:lang w:val="ru-RU"/>
              </w:rPr>
            </w:pPr>
            <w:r w:rsidRPr="00522B05">
              <w:rPr>
                <w:rFonts w:ascii="Times New Roman" w:hAnsi="Times New Roman"/>
                <w:lang w:val="ru-RU"/>
              </w:rPr>
              <w:t>мн. тр.</w:t>
            </w:r>
          </w:p>
        </w:tc>
      </w:tr>
      <w:tr w:rsidR="0021097D" w:rsidRPr="00522B05" w:rsidTr="00522B05">
        <w:tc>
          <w:tcPr>
            <w:tcW w:w="3085" w:type="dxa"/>
            <w:vMerge/>
            <w:vAlign w:val="center"/>
          </w:tcPr>
          <w:p w:rsidR="0021097D" w:rsidRPr="00522B05" w:rsidRDefault="0021097D" w:rsidP="00522B05">
            <w:pPr>
              <w:spacing w:line="276" w:lineRule="auto"/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188" w:type="dxa"/>
            <w:vAlign w:val="center"/>
          </w:tcPr>
          <w:p w:rsidR="0021097D" w:rsidRPr="00522B05" w:rsidRDefault="0021097D" w:rsidP="00522B05">
            <w:pPr>
              <w:spacing w:line="276" w:lineRule="auto"/>
              <w:jc w:val="center"/>
              <w:rPr>
                <w:rFonts w:ascii="Times New Roman" w:hAnsi="Times New Roman"/>
                <w:lang w:val="ru-RU"/>
              </w:rPr>
            </w:pPr>
            <w:r w:rsidRPr="00522B05">
              <w:rPr>
                <w:rFonts w:ascii="Times New Roman" w:hAnsi="Times New Roman"/>
                <w:lang w:val="ru-RU"/>
              </w:rPr>
              <w:t>54,8</w:t>
            </w:r>
          </w:p>
        </w:tc>
        <w:tc>
          <w:tcPr>
            <w:tcW w:w="1188" w:type="dxa"/>
            <w:vAlign w:val="center"/>
          </w:tcPr>
          <w:p w:rsidR="0021097D" w:rsidRPr="00522B05" w:rsidRDefault="0021097D" w:rsidP="00522B05">
            <w:pPr>
              <w:spacing w:line="276" w:lineRule="auto"/>
              <w:jc w:val="center"/>
              <w:rPr>
                <w:rFonts w:ascii="Times New Roman" w:hAnsi="Times New Roman"/>
                <w:lang w:val="ru-RU"/>
              </w:rPr>
            </w:pPr>
            <w:r w:rsidRPr="00522B05">
              <w:rPr>
                <w:rFonts w:ascii="Times New Roman" w:hAnsi="Times New Roman"/>
                <w:lang w:val="ru-RU"/>
              </w:rPr>
              <w:t>мн. тр.</w:t>
            </w:r>
          </w:p>
        </w:tc>
        <w:tc>
          <w:tcPr>
            <w:tcW w:w="1188" w:type="dxa"/>
            <w:vAlign w:val="center"/>
          </w:tcPr>
          <w:p w:rsidR="0021097D" w:rsidRPr="00522B05" w:rsidRDefault="0021097D" w:rsidP="00522B05">
            <w:pPr>
              <w:spacing w:line="276" w:lineRule="auto"/>
              <w:jc w:val="center"/>
              <w:rPr>
                <w:rFonts w:ascii="Times New Roman" w:hAnsi="Times New Roman"/>
                <w:lang w:val="ru-RU"/>
              </w:rPr>
            </w:pPr>
            <w:r w:rsidRPr="00522B05">
              <w:rPr>
                <w:rFonts w:ascii="Times New Roman" w:hAnsi="Times New Roman"/>
                <w:lang w:val="ru-RU"/>
              </w:rPr>
              <w:t>мн. тр.</w:t>
            </w:r>
          </w:p>
        </w:tc>
        <w:tc>
          <w:tcPr>
            <w:tcW w:w="1155" w:type="dxa"/>
            <w:vAlign w:val="center"/>
          </w:tcPr>
          <w:p w:rsidR="0021097D" w:rsidRPr="00522B05" w:rsidRDefault="0021097D" w:rsidP="00522B05">
            <w:pPr>
              <w:spacing w:line="276" w:lineRule="auto"/>
              <w:jc w:val="center"/>
              <w:rPr>
                <w:rFonts w:ascii="Times New Roman" w:hAnsi="Times New Roman"/>
                <w:lang w:val="ru-RU"/>
              </w:rPr>
            </w:pPr>
            <w:r w:rsidRPr="00522B05">
              <w:rPr>
                <w:rFonts w:ascii="Times New Roman" w:hAnsi="Times New Roman"/>
                <w:lang w:val="ru-RU"/>
              </w:rPr>
              <w:t>64,3</w:t>
            </w:r>
          </w:p>
        </w:tc>
        <w:tc>
          <w:tcPr>
            <w:tcW w:w="1156" w:type="dxa"/>
            <w:vAlign w:val="center"/>
          </w:tcPr>
          <w:p w:rsidR="0021097D" w:rsidRPr="00522B05" w:rsidRDefault="0021097D" w:rsidP="00522B05">
            <w:pPr>
              <w:spacing w:line="276" w:lineRule="auto"/>
              <w:jc w:val="center"/>
              <w:rPr>
                <w:rFonts w:ascii="Times New Roman" w:hAnsi="Times New Roman"/>
                <w:lang w:val="ru-RU"/>
              </w:rPr>
            </w:pPr>
            <w:r w:rsidRPr="00522B05">
              <w:rPr>
                <w:rFonts w:ascii="Times New Roman" w:hAnsi="Times New Roman"/>
                <w:lang w:val="ru-RU"/>
              </w:rPr>
              <w:t>60,5</w:t>
            </w:r>
          </w:p>
        </w:tc>
      </w:tr>
      <w:tr w:rsidR="0021097D" w:rsidRPr="00522B05" w:rsidTr="00522B05">
        <w:tc>
          <w:tcPr>
            <w:tcW w:w="3085" w:type="dxa"/>
            <w:vMerge/>
            <w:vAlign w:val="center"/>
          </w:tcPr>
          <w:p w:rsidR="0021097D" w:rsidRPr="00522B05" w:rsidRDefault="0021097D" w:rsidP="00522B05">
            <w:pPr>
              <w:spacing w:line="276" w:lineRule="auto"/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188" w:type="dxa"/>
            <w:vAlign w:val="center"/>
          </w:tcPr>
          <w:p w:rsidR="0021097D" w:rsidRPr="00522B05" w:rsidRDefault="0021097D" w:rsidP="00522B05">
            <w:pPr>
              <w:spacing w:line="276" w:lineRule="auto"/>
              <w:jc w:val="center"/>
              <w:rPr>
                <w:rFonts w:ascii="Times New Roman" w:hAnsi="Times New Roman"/>
                <w:lang w:val="ru-RU"/>
              </w:rPr>
            </w:pPr>
            <w:r w:rsidRPr="00522B05">
              <w:rPr>
                <w:rFonts w:ascii="Times New Roman" w:hAnsi="Times New Roman"/>
                <w:lang w:val="ru-RU"/>
              </w:rPr>
              <w:t>53,7</w:t>
            </w:r>
          </w:p>
        </w:tc>
        <w:tc>
          <w:tcPr>
            <w:tcW w:w="1188" w:type="dxa"/>
            <w:vAlign w:val="center"/>
          </w:tcPr>
          <w:p w:rsidR="0021097D" w:rsidRPr="00522B05" w:rsidRDefault="0021097D" w:rsidP="00522B05">
            <w:pPr>
              <w:spacing w:line="276" w:lineRule="auto"/>
              <w:jc w:val="center"/>
              <w:rPr>
                <w:rFonts w:ascii="Times New Roman" w:hAnsi="Times New Roman"/>
                <w:lang w:val="ru-RU"/>
              </w:rPr>
            </w:pPr>
            <w:r w:rsidRPr="00522B05">
              <w:rPr>
                <w:rFonts w:ascii="Times New Roman" w:hAnsi="Times New Roman"/>
                <w:lang w:val="ru-RU"/>
              </w:rPr>
              <w:t>мн. тр.</w:t>
            </w:r>
          </w:p>
        </w:tc>
        <w:tc>
          <w:tcPr>
            <w:tcW w:w="1188" w:type="dxa"/>
            <w:vAlign w:val="center"/>
          </w:tcPr>
          <w:p w:rsidR="0021097D" w:rsidRPr="00522B05" w:rsidRDefault="0021097D" w:rsidP="00522B05">
            <w:pPr>
              <w:spacing w:line="276" w:lineRule="auto"/>
              <w:jc w:val="center"/>
              <w:rPr>
                <w:rFonts w:ascii="Times New Roman" w:hAnsi="Times New Roman"/>
                <w:lang w:val="ru-RU"/>
              </w:rPr>
            </w:pPr>
            <w:r w:rsidRPr="00522B05">
              <w:rPr>
                <w:rFonts w:ascii="Times New Roman" w:hAnsi="Times New Roman"/>
                <w:lang w:val="ru-RU"/>
              </w:rPr>
              <w:t>мн. тр.</w:t>
            </w:r>
          </w:p>
        </w:tc>
        <w:tc>
          <w:tcPr>
            <w:tcW w:w="1155" w:type="dxa"/>
            <w:vAlign w:val="center"/>
          </w:tcPr>
          <w:p w:rsidR="0021097D" w:rsidRPr="00522B05" w:rsidRDefault="0021097D" w:rsidP="00522B05">
            <w:pPr>
              <w:spacing w:line="276" w:lineRule="auto"/>
              <w:jc w:val="center"/>
              <w:rPr>
                <w:rFonts w:ascii="Times New Roman" w:hAnsi="Times New Roman"/>
                <w:lang w:val="ru-RU"/>
              </w:rPr>
            </w:pPr>
            <w:r w:rsidRPr="00522B05">
              <w:rPr>
                <w:rFonts w:ascii="Times New Roman" w:hAnsi="Times New Roman"/>
                <w:lang w:val="ru-RU"/>
              </w:rPr>
              <w:t>63,3</w:t>
            </w:r>
          </w:p>
        </w:tc>
        <w:tc>
          <w:tcPr>
            <w:tcW w:w="1156" w:type="dxa"/>
            <w:vAlign w:val="center"/>
          </w:tcPr>
          <w:p w:rsidR="0021097D" w:rsidRPr="00522B05" w:rsidRDefault="0021097D" w:rsidP="00522B05">
            <w:pPr>
              <w:spacing w:line="276" w:lineRule="auto"/>
              <w:jc w:val="center"/>
              <w:rPr>
                <w:rFonts w:ascii="Times New Roman" w:hAnsi="Times New Roman"/>
                <w:lang w:val="ru-RU"/>
              </w:rPr>
            </w:pPr>
            <w:r w:rsidRPr="00522B05">
              <w:rPr>
                <w:rFonts w:ascii="Times New Roman" w:hAnsi="Times New Roman"/>
                <w:lang w:val="ru-RU"/>
              </w:rPr>
              <w:t>59,9</w:t>
            </w:r>
          </w:p>
        </w:tc>
      </w:tr>
      <w:tr w:rsidR="0021097D" w:rsidRPr="00522B05" w:rsidTr="00522B05">
        <w:tc>
          <w:tcPr>
            <w:tcW w:w="3085" w:type="dxa"/>
            <w:vMerge/>
            <w:vAlign w:val="center"/>
          </w:tcPr>
          <w:p w:rsidR="0021097D" w:rsidRPr="00522B05" w:rsidRDefault="0021097D" w:rsidP="00522B05">
            <w:pPr>
              <w:spacing w:line="276" w:lineRule="auto"/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188" w:type="dxa"/>
            <w:vAlign w:val="center"/>
          </w:tcPr>
          <w:p w:rsidR="0021097D" w:rsidRPr="00522B05" w:rsidRDefault="0021097D" w:rsidP="00522B05">
            <w:pPr>
              <w:spacing w:line="276" w:lineRule="auto"/>
              <w:jc w:val="center"/>
              <w:rPr>
                <w:rFonts w:ascii="Times New Roman" w:hAnsi="Times New Roman"/>
                <w:lang w:val="ru-RU"/>
              </w:rPr>
            </w:pPr>
            <w:r w:rsidRPr="00522B05">
              <w:rPr>
                <w:rFonts w:ascii="Times New Roman" w:hAnsi="Times New Roman"/>
                <w:lang w:val="ru-RU"/>
              </w:rPr>
              <w:t>59,1</w:t>
            </w:r>
          </w:p>
        </w:tc>
        <w:tc>
          <w:tcPr>
            <w:tcW w:w="1188" w:type="dxa"/>
            <w:vAlign w:val="center"/>
          </w:tcPr>
          <w:p w:rsidR="0021097D" w:rsidRPr="00522B05" w:rsidRDefault="0021097D" w:rsidP="00522B05">
            <w:pPr>
              <w:spacing w:line="276" w:lineRule="auto"/>
              <w:jc w:val="center"/>
              <w:rPr>
                <w:rFonts w:ascii="Times New Roman" w:hAnsi="Times New Roman"/>
                <w:lang w:val="ru-RU"/>
              </w:rPr>
            </w:pPr>
            <w:r w:rsidRPr="00522B05">
              <w:rPr>
                <w:rFonts w:ascii="Times New Roman" w:hAnsi="Times New Roman"/>
                <w:lang w:val="ru-RU"/>
              </w:rPr>
              <w:t>56,0</w:t>
            </w:r>
          </w:p>
        </w:tc>
        <w:tc>
          <w:tcPr>
            <w:tcW w:w="1188" w:type="dxa"/>
            <w:vAlign w:val="center"/>
          </w:tcPr>
          <w:p w:rsidR="0021097D" w:rsidRPr="00522B05" w:rsidRDefault="0021097D" w:rsidP="00522B05">
            <w:pPr>
              <w:spacing w:line="276" w:lineRule="auto"/>
              <w:jc w:val="center"/>
              <w:rPr>
                <w:rFonts w:ascii="Times New Roman" w:hAnsi="Times New Roman"/>
                <w:lang w:val="ru-RU"/>
              </w:rPr>
            </w:pPr>
            <w:r w:rsidRPr="00522B05">
              <w:rPr>
                <w:rFonts w:ascii="Times New Roman" w:hAnsi="Times New Roman"/>
                <w:lang w:val="ru-RU"/>
              </w:rPr>
              <w:t>зан. пар</w:t>
            </w:r>
          </w:p>
        </w:tc>
        <w:tc>
          <w:tcPr>
            <w:tcW w:w="1155" w:type="dxa"/>
            <w:vAlign w:val="center"/>
          </w:tcPr>
          <w:p w:rsidR="0021097D" w:rsidRPr="00522B05" w:rsidRDefault="0021097D" w:rsidP="00522B05">
            <w:pPr>
              <w:spacing w:line="276" w:lineRule="auto"/>
              <w:jc w:val="center"/>
              <w:rPr>
                <w:rFonts w:ascii="Times New Roman" w:hAnsi="Times New Roman"/>
                <w:lang w:val="ru-RU"/>
              </w:rPr>
            </w:pPr>
            <w:r w:rsidRPr="00522B05">
              <w:rPr>
                <w:rFonts w:ascii="Times New Roman" w:hAnsi="Times New Roman"/>
                <w:lang w:val="ru-RU"/>
              </w:rPr>
              <w:t>60,6</w:t>
            </w:r>
          </w:p>
        </w:tc>
        <w:tc>
          <w:tcPr>
            <w:tcW w:w="1156" w:type="dxa"/>
            <w:vAlign w:val="center"/>
          </w:tcPr>
          <w:p w:rsidR="0021097D" w:rsidRPr="00522B05" w:rsidRDefault="0021097D" w:rsidP="00522B05">
            <w:pPr>
              <w:spacing w:line="276" w:lineRule="auto"/>
              <w:jc w:val="center"/>
              <w:rPr>
                <w:rFonts w:ascii="Times New Roman" w:hAnsi="Times New Roman"/>
                <w:lang w:val="ru-RU"/>
              </w:rPr>
            </w:pPr>
            <w:r w:rsidRPr="00522B05">
              <w:rPr>
                <w:rFonts w:ascii="Times New Roman" w:hAnsi="Times New Roman"/>
                <w:lang w:val="ru-RU"/>
              </w:rPr>
              <w:t>57,4</w:t>
            </w:r>
          </w:p>
        </w:tc>
      </w:tr>
      <w:tr w:rsidR="0021097D" w:rsidRPr="00522B05" w:rsidTr="00522B05">
        <w:tc>
          <w:tcPr>
            <w:tcW w:w="3085" w:type="dxa"/>
            <w:vMerge/>
            <w:vAlign w:val="center"/>
          </w:tcPr>
          <w:p w:rsidR="0021097D" w:rsidRPr="00522B05" w:rsidRDefault="0021097D" w:rsidP="00522B05">
            <w:pPr>
              <w:spacing w:line="276" w:lineRule="auto"/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188" w:type="dxa"/>
            <w:vAlign w:val="center"/>
          </w:tcPr>
          <w:p w:rsidR="0021097D" w:rsidRPr="00522B05" w:rsidRDefault="0021097D" w:rsidP="00522B05">
            <w:pPr>
              <w:spacing w:line="276" w:lineRule="auto"/>
              <w:jc w:val="center"/>
              <w:rPr>
                <w:rFonts w:ascii="Times New Roman" w:hAnsi="Times New Roman"/>
                <w:lang w:val="ru-RU"/>
              </w:rPr>
            </w:pPr>
            <w:r w:rsidRPr="00522B05">
              <w:rPr>
                <w:rFonts w:ascii="Times New Roman" w:hAnsi="Times New Roman"/>
                <w:lang w:val="ru-RU"/>
              </w:rPr>
              <w:t>мн. тр.</w:t>
            </w:r>
          </w:p>
        </w:tc>
        <w:tc>
          <w:tcPr>
            <w:tcW w:w="1188" w:type="dxa"/>
            <w:vAlign w:val="center"/>
          </w:tcPr>
          <w:p w:rsidR="0021097D" w:rsidRPr="00522B05" w:rsidRDefault="0021097D" w:rsidP="00522B05">
            <w:pPr>
              <w:spacing w:line="276" w:lineRule="auto"/>
              <w:jc w:val="center"/>
              <w:rPr>
                <w:rFonts w:ascii="Times New Roman" w:hAnsi="Times New Roman"/>
                <w:lang w:val="ru-RU"/>
              </w:rPr>
            </w:pPr>
            <w:r w:rsidRPr="00522B05">
              <w:rPr>
                <w:rFonts w:ascii="Times New Roman" w:hAnsi="Times New Roman"/>
                <w:lang w:val="ru-RU"/>
              </w:rPr>
              <w:t>67,5</w:t>
            </w:r>
          </w:p>
        </w:tc>
        <w:tc>
          <w:tcPr>
            <w:tcW w:w="1188" w:type="dxa"/>
            <w:vAlign w:val="center"/>
          </w:tcPr>
          <w:p w:rsidR="0021097D" w:rsidRPr="00522B05" w:rsidRDefault="0021097D" w:rsidP="00522B05">
            <w:pPr>
              <w:spacing w:line="276" w:lineRule="auto"/>
              <w:jc w:val="center"/>
              <w:rPr>
                <w:rFonts w:ascii="Times New Roman" w:hAnsi="Times New Roman"/>
                <w:lang w:val="ru-RU"/>
              </w:rPr>
            </w:pPr>
            <w:r w:rsidRPr="00522B05">
              <w:rPr>
                <w:rFonts w:ascii="Times New Roman" w:hAnsi="Times New Roman"/>
                <w:lang w:val="ru-RU"/>
              </w:rPr>
              <w:t>61,2</w:t>
            </w:r>
          </w:p>
        </w:tc>
        <w:tc>
          <w:tcPr>
            <w:tcW w:w="1155" w:type="dxa"/>
            <w:vAlign w:val="center"/>
          </w:tcPr>
          <w:p w:rsidR="0021097D" w:rsidRPr="00522B05" w:rsidRDefault="0021097D" w:rsidP="00522B05">
            <w:pPr>
              <w:spacing w:line="276" w:lineRule="auto"/>
              <w:jc w:val="center"/>
              <w:rPr>
                <w:rFonts w:ascii="Times New Roman" w:hAnsi="Times New Roman"/>
                <w:lang w:val="ru-RU"/>
              </w:rPr>
            </w:pPr>
            <w:r w:rsidRPr="00522B05">
              <w:rPr>
                <w:rFonts w:ascii="Times New Roman" w:hAnsi="Times New Roman"/>
                <w:lang w:val="ru-RU"/>
              </w:rPr>
              <w:t>58,1</w:t>
            </w:r>
          </w:p>
        </w:tc>
        <w:tc>
          <w:tcPr>
            <w:tcW w:w="1156" w:type="dxa"/>
            <w:vAlign w:val="center"/>
          </w:tcPr>
          <w:p w:rsidR="0021097D" w:rsidRPr="00522B05" w:rsidRDefault="0021097D" w:rsidP="00522B05">
            <w:pPr>
              <w:spacing w:line="276" w:lineRule="auto"/>
              <w:jc w:val="center"/>
              <w:rPr>
                <w:rFonts w:ascii="Times New Roman" w:hAnsi="Times New Roman"/>
                <w:lang w:val="ru-RU"/>
              </w:rPr>
            </w:pPr>
            <w:r w:rsidRPr="00522B05">
              <w:rPr>
                <w:rFonts w:ascii="Times New Roman" w:hAnsi="Times New Roman"/>
                <w:lang w:val="ru-RU"/>
              </w:rPr>
              <w:t>мн.тр.</w:t>
            </w:r>
          </w:p>
        </w:tc>
      </w:tr>
      <w:tr w:rsidR="0021097D" w:rsidRPr="00522B05" w:rsidTr="00522B05">
        <w:tc>
          <w:tcPr>
            <w:tcW w:w="3085" w:type="dxa"/>
            <w:vAlign w:val="center"/>
          </w:tcPr>
          <w:p w:rsidR="0021097D" w:rsidRPr="00522B05" w:rsidRDefault="0021097D" w:rsidP="00522B05">
            <w:pPr>
              <w:spacing w:line="276" w:lineRule="auto"/>
              <w:jc w:val="center"/>
              <w:rPr>
                <w:rFonts w:ascii="Times New Roman" w:hAnsi="Times New Roman"/>
                <w:lang w:val="ru-RU"/>
              </w:rPr>
            </w:pPr>
            <w:r w:rsidRPr="00522B05">
              <w:rPr>
                <w:rFonts w:ascii="Times New Roman" w:hAnsi="Times New Roman"/>
                <w:lang w:val="ru-RU"/>
              </w:rPr>
              <w:t>среднее за год</w:t>
            </w:r>
          </w:p>
        </w:tc>
        <w:tc>
          <w:tcPr>
            <w:tcW w:w="1188" w:type="dxa"/>
            <w:vAlign w:val="center"/>
          </w:tcPr>
          <w:p w:rsidR="0021097D" w:rsidRPr="00522B05" w:rsidRDefault="0021097D" w:rsidP="00522B05">
            <w:pPr>
              <w:spacing w:line="276" w:lineRule="auto"/>
              <w:jc w:val="center"/>
              <w:rPr>
                <w:rFonts w:ascii="Times New Roman" w:hAnsi="Times New Roman"/>
                <w:b/>
                <w:lang w:val="ru-RU"/>
              </w:rPr>
            </w:pPr>
            <w:r w:rsidRPr="00522B05">
              <w:rPr>
                <w:rFonts w:ascii="Times New Roman" w:hAnsi="Times New Roman"/>
                <w:b/>
                <w:lang w:val="ru-RU"/>
              </w:rPr>
              <w:t>59,0±4,9</w:t>
            </w:r>
          </w:p>
        </w:tc>
        <w:tc>
          <w:tcPr>
            <w:tcW w:w="1188" w:type="dxa"/>
            <w:vAlign w:val="center"/>
          </w:tcPr>
          <w:p w:rsidR="0021097D" w:rsidRPr="00522B05" w:rsidRDefault="0021097D" w:rsidP="00522B05">
            <w:pPr>
              <w:spacing w:line="276" w:lineRule="auto"/>
              <w:jc w:val="center"/>
              <w:rPr>
                <w:rFonts w:ascii="Times New Roman" w:hAnsi="Times New Roman"/>
                <w:b/>
                <w:lang w:val="ru-RU"/>
              </w:rPr>
            </w:pPr>
            <w:r w:rsidRPr="00522B05">
              <w:rPr>
                <w:rFonts w:ascii="Times New Roman" w:hAnsi="Times New Roman"/>
                <w:b/>
                <w:lang w:val="ru-RU"/>
              </w:rPr>
              <w:t>62,3±4,3</w:t>
            </w:r>
          </w:p>
        </w:tc>
        <w:tc>
          <w:tcPr>
            <w:tcW w:w="1188" w:type="dxa"/>
            <w:vAlign w:val="center"/>
          </w:tcPr>
          <w:p w:rsidR="0021097D" w:rsidRPr="00522B05" w:rsidRDefault="0021097D" w:rsidP="00522B05">
            <w:pPr>
              <w:spacing w:line="276" w:lineRule="auto"/>
              <w:jc w:val="center"/>
              <w:rPr>
                <w:rFonts w:ascii="Times New Roman" w:hAnsi="Times New Roman"/>
                <w:b/>
                <w:lang w:val="ru-RU"/>
              </w:rPr>
            </w:pPr>
            <w:r w:rsidRPr="00522B05">
              <w:rPr>
                <w:rFonts w:ascii="Times New Roman" w:hAnsi="Times New Roman"/>
                <w:b/>
                <w:lang w:val="ru-RU"/>
              </w:rPr>
              <w:t>57,0±4,1</w:t>
            </w:r>
          </w:p>
        </w:tc>
        <w:tc>
          <w:tcPr>
            <w:tcW w:w="1155" w:type="dxa"/>
            <w:vAlign w:val="center"/>
          </w:tcPr>
          <w:p w:rsidR="0021097D" w:rsidRPr="00522B05" w:rsidRDefault="0021097D" w:rsidP="00522B05">
            <w:pPr>
              <w:spacing w:line="276" w:lineRule="auto"/>
              <w:jc w:val="center"/>
              <w:rPr>
                <w:rFonts w:ascii="Times New Roman" w:hAnsi="Times New Roman"/>
                <w:b/>
                <w:lang w:val="ru-RU"/>
              </w:rPr>
            </w:pPr>
            <w:r w:rsidRPr="00522B05">
              <w:rPr>
                <w:rFonts w:ascii="Times New Roman" w:hAnsi="Times New Roman"/>
                <w:b/>
                <w:lang w:val="ru-RU"/>
              </w:rPr>
              <w:t>60,3±3,7</w:t>
            </w:r>
          </w:p>
        </w:tc>
        <w:tc>
          <w:tcPr>
            <w:tcW w:w="1156" w:type="dxa"/>
            <w:vAlign w:val="center"/>
          </w:tcPr>
          <w:p w:rsidR="0021097D" w:rsidRPr="00522B05" w:rsidRDefault="0021097D" w:rsidP="00522B05">
            <w:pPr>
              <w:spacing w:line="276" w:lineRule="auto"/>
              <w:jc w:val="center"/>
              <w:rPr>
                <w:rFonts w:ascii="Times New Roman" w:hAnsi="Times New Roman"/>
                <w:b/>
                <w:lang w:val="ru-RU"/>
              </w:rPr>
            </w:pPr>
            <w:r w:rsidRPr="00522B05">
              <w:rPr>
                <w:rFonts w:ascii="Times New Roman" w:hAnsi="Times New Roman"/>
                <w:b/>
                <w:lang w:val="ru-RU"/>
              </w:rPr>
              <w:t>59,7±1,3</w:t>
            </w:r>
          </w:p>
        </w:tc>
      </w:tr>
      <w:tr w:rsidR="0021097D" w:rsidRPr="00BF3B60" w:rsidTr="00522B05">
        <w:tc>
          <w:tcPr>
            <w:tcW w:w="8960" w:type="dxa"/>
            <w:gridSpan w:val="6"/>
            <w:vAlign w:val="center"/>
          </w:tcPr>
          <w:p w:rsidR="0021097D" w:rsidRPr="00522B05" w:rsidRDefault="0021097D" w:rsidP="00522B05">
            <w:pPr>
              <w:spacing w:line="276" w:lineRule="auto"/>
              <w:jc w:val="both"/>
              <w:rPr>
                <w:rFonts w:ascii="Times New Roman" w:hAnsi="Times New Roman"/>
                <w:lang w:val="ru-RU"/>
              </w:rPr>
            </w:pPr>
            <w:r w:rsidRPr="00522B05">
              <w:rPr>
                <w:rFonts w:ascii="Times New Roman" w:hAnsi="Times New Roman"/>
                <w:lang w:val="ru-RU"/>
              </w:rPr>
              <w:t>Примечание: *мн. тр. – многолетние травы; зан. пар – занятой пар</w:t>
            </w:r>
          </w:p>
        </w:tc>
      </w:tr>
    </w:tbl>
    <w:p w:rsidR="0021097D" w:rsidRDefault="0021097D" w:rsidP="00F44516">
      <w:pPr>
        <w:spacing w:before="120" w:line="36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На высоких чеках рисовой оросительной системы урожайность риса достигает 75,2-80,3 ц/га в первый год возделывания после двухлетних посевов многолетних трав, во второй и третий год снижается до 70,0-74,2 и 67,8-70,4 ц/га</w:t>
      </w:r>
      <w:r w:rsidRPr="00CC05D6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соответственно. После выращивания суходольных культур (сои, озимой пшеницы) урожайность риса в первый год выращивания составляет 67,0-71,2 ц/га. В последующий год урожайность уменьшается на 2,6-4,8 ц/га (табл. 3).</w:t>
      </w:r>
    </w:p>
    <w:p w:rsidR="0021097D" w:rsidRDefault="0021097D" w:rsidP="00F44516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На низких чеках лугово-болотных почв, где менее благоприятные окислительно-восстановительные условия, урожайность риса в первый год выращивания после многолетних трав составляет 62,0-67,5 ц/га, то есть в среднем на 13,3 ц/га меньше, чем на высоких. При выращивании рис по рису второй год урожайность уменьшается до 59,7-61,8 ц/га, а в третий год – до 52,0-58,1 ц/га. После занятого пара урожайность риса первого года возделывания составляет 59,8-62,3 ц/га, что меньше в среднем на 8,9 ц/га, чем на повышенных участках, во второй год снижается на 3,2-5,3 ц/га (табл. 3). </w:t>
      </w:r>
    </w:p>
    <w:p w:rsidR="0021097D" w:rsidRDefault="0021097D" w:rsidP="00F44516">
      <w:pPr>
        <w:spacing w:before="120" w:after="120" w:line="36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Таблица 4 – Сравнительная урожайность риса на высоких и низких чеках (2012-2016 гг.), ц/га</w:t>
      </w:r>
    </w:p>
    <w:tbl>
      <w:tblPr>
        <w:tblW w:w="89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548"/>
        <w:gridCol w:w="1068"/>
        <w:gridCol w:w="1068"/>
        <w:gridCol w:w="1068"/>
        <w:gridCol w:w="1068"/>
        <w:gridCol w:w="1068"/>
        <w:gridCol w:w="1068"/>
      </w:tblGrid>
      <w:tr w:rsidR="0021097D" w:rsidRPr="00522B05" w:rsidTr="00522B05">
        <w:trPr>
          <w:jc w:val="center"/>
        </w:trPr>
        <w:tc>
          <w:tcPr>
            <w:tcW w:w="2548" w:type="dxa"/>
            <w:vMerge w:val="restart"/>
            <w:vAlign w:val="center"/>
          </w:tcPr>
          <w:p w:rsidR="0021097D" w:rsidRPr="00522B05" w:rsidRDefault="0021097D" w:rsidP="00522B05">
            <w:pPr>
              <w:spacing w:line="276" w:lineRule="auto"/>
              <w:jc w:val="center"/>
              <w:rPr>
                <w:rFonts w:ascii="Times New Roman" w:hAnsi="Times New Roman"/>
                <w:lang w:val="ru-RU"/>
              </w:rPr>
            </w:pPr>
            <w:r w:rsidRPr="00522B05">
              <w:rPr>
                <w:rFonts w:ascii="Times New Roman" w:hAnsi="Times New Roman"/>
                <w:lang w:val="ru-RU"/>
              </w:rPr>
              <w:t>Высотное положение чека</w:t>
            </w:r>
          </w:p>
        </w:tc>
        <w:tc>
          <w:tcPr>
            <w:tcW w:w="6408" w:type="dxa"/>
            <w:gridSpan w:val="6"/>
            <w:vAlign w:val="center"/>
          </w:tcPr>
          <w:p w:rsidR="0021097D" w:rsidRPr="00522B05" w:rsidRDefault="0021097D" w:rsidP="00522B05">
            <w:pPr>
              <w:spacing w:line="480" w:lineRule="auto"/>
              <w:jc w:val="center"/>
              <w:rPr>
                <w:rFonts w:ascii="Times New Roman" w:hAnsi="Times New Roman"/>
                <w:lang w:val="ru-RU"/>
              </w:rPr>
            </w:pPr>
            <w:r w:rsidRPr="00522B05">
              <w:rPr>
                <w:rFonts w:ascii="Times New Roman" w:hAnsi="Times New Roman"/>
                <w:lang w:val="ru-RU"/>
              </w:rPr>
              <w:t>Год</w:t>
            </w:r>
          </w:p>
        </w:tc>
      </w:tr>
      <w:tr w:rsidR="0021097D" w:rsidRPr="00522B05" w:rsidTr="00522B05">
        <w:trPr>
          <w:jc w:val="center"/>
        </w:trPr>
        <w:tc>
          <w:tcPr>
            <w:tcW w:w="2548" w:type="dxa"/>
            <w:vMerge/>
            <w:vAlign w:val="center"/>
          </w:tcPr>
          <w:p w:rsidR="0021097D" w:rsidRPr="00522B05" w:rsidRDefault="0021097D" w:rsidP="00522B05">
            <w:pPr>
              <w:spacing w:line="480" w:lineRule="auto"/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068" w:type="dxa"/>
            <w:vAlign w:val="center"/>
          </w:tcPr>
          <w:p w:rsidR="0021097D" w:rsidRPr="00522B05" w:rsidRDefault="0021097D" w:rsidP="00522B05">
            <w:pPr>
              <w:spacing w:line="480" w:lineRule="auto"/>
              <w:jc w:val="center"/>
              <w:rPr>
                <w:rFonts w:ascii="Times New Roman" w:hAnsi="Times New Roman"/>
                <w:lang w:val="ru-RU"/>
              </w:rPr>
            </w:pPr>
            <w:r w:rsidRPr="00522B05">
              <w:rPr>
                <w:rFonts w:ascii="Times New Roman" w:hAnsi="Times New Roman"/>
                <w:lang w:val="ru-RU"/>
              </w:rPr>
              <w:t>2012</w:t>
            </w:r>
          </w:p>
        </w:tc>
        <w:tc>
          <w:tcPr>
            <w:tcW w:w="1068" w:type="dxa"/>
            <w:vAlign w:val="center"/>
          </w:tcPr>
          <w:p w:rsidR="0021097D" w:rsidRPr="00522B05" w:rsidRDefault="0021097D" w:rsidP="00522B05">
            <w:pPr>
              <w:spacing w:line="480" w:lineRule="auto"/>
              <w:jc w:val="center"/>
              <w:rPr>
                <w:rFonts w:ascii="Times New Roman" w:hAnsi="Times New Roman"/>
                <w:lang w:val="ru-RU"/>
              </w:rPr>
            </w:pPr>
            <w:r w:rsidRPr="00522B05">
              <w:rPr>
                <w:rFonts w:ascii="Times New Roman" w:hAnsi="Times New Roman"/>
                <w:lang w:val="ru-RU"/>
              </w:rPr>
              <w:t>2013</w:t>
            </w:r>
          </w:p>
        </w:tc>
        <w:tc>
          <w:tcPr>
            <w:tcW w:w="1068" w:type="dxa"/>
            <w:vAlign w:val="center"/>
          </w:tcPr>
          <w:p w:rsidR="0021097D" w:rsidRPr="00522B05" w:rsidRDefault="0021097D" w:rsidP="00522B05">
            <w:pPr>
              <w:spacing w:line="480" w:lineRule="auto"/>
              <w:jc w:val="center"/>
              <w:rPr>
                <w:rFonts w:ascii="Times New Roman" w:hAnsi="Times New Roman"/>
                <w:lang w:val="ru-RU"/>
              </w:rPr>
            </w:pPr>
            <w:r w:rsidRPr="00522B05">
              <w:rPr>
                <w:rFonts w:ascii="Times New Roman" w:hAnsi="Times New Roman"/>
                <w:lang w:val="ru-RU"/>
              </w:rPr>
              <w:t>2014</w:t>
            </w:r>
          </w:p>
        </w:tc>
        <w:tc>
          <w:tcPr>
            <w:tcW w:w="1068" w:type="dxa"/>
            <w:vAlign w:val="center"/>
          </w:tcPr>
          <w:p w:rsidR="0021097D" w:rsidRPr="00522B05" w:rsidRDefault="0021097D" w:rsidP="00522B05">
            <w:pPr>
              <w:spacing w:line="480" w:lineRule="auto"/>
              <w:jc w:val="center"/>
              <w:rPr>
                <w:rFonts w:ascii="Times New Roman" w:hAnsi="Times New Roman"/>
                <w:lang w:val="ru-RU"/>
              </w:rPr>
            </w:pPr>
            <w:r w:rsidRPr="00522B05">
              <w:rPr>
                <w:rFonts w:ascii="Times New Roman" w:hAnsi="Times New Roman"/>
                <w:lang w:val="ru-RU"/>
              </w:rPr>
              <w:t>2015</w:t>
            </w:r>
          </w:p>
        </w:tc>
        <w:tc>
          <w:tcPr>
            <w:tcW w:w="1068" w:type="dxa"/>
            <w:vAlign w:val="center"/>
          </w:tcPr>
          <w:p w:rsidR="0021097D" w:rsidRPr="00522B05" w:rsidRDefault="0021097D" w:rsidP="00522B05">
            <w:pPr>
              <w:spacing w:line="480" w:lineRule="auto"/>
              <w:jc w:val="center"/>
              <w:rPr>
                <w:rFonts w:ascii="Times New Roman" w:hAnsi="Times New Roman"/>
                <w:lang w:val="ru-RU"/>
              </w:rPr>
            </w:pPr>
            <w:r w:rsidRPr="00522B05">
              <w:rPr>
                <w:rFonts w:ascii="Times New Roman" w:hAnsi="Times New Roman"/>
                <w:lang w:val="ru-RU"/>
              </w:rPr>
              <w:t>2016</w:t>
            </w:r>
          </w:p>
        </w:tc>
        <w:tc>
          <w:tcPr>
            <w:tcW w:w="1068" w:type="dxa"/>
            <w:vAlign w:val="center"/>
          </w:tcPr>
          <w:p w:rsidR="0021097D" w:rsidRPr="00522B05" w:rsidRDefault="0021097D" w:rsidP="00522B05">
            <w:pPr>
              <w:spacing w:line="480" w:lineRule="auto"/>
              <w:jc w:val="center"/>
              <w:rPr>
                <w:rFonts w:ascii="Times New Roman" w:hAnsi="Times New Roman"/>
                <w:lang w:val="ru-RU"/>
              </w:rPr>
            </w:pPr>
            <w:r w:rsidRPr="00522B05">
              <w:rPr>
                <w:rFonts w:ascii="Times New Roman" w:hAnsi="Times New Roman"/>
                <w:lang w:val="ru-RU"/>
              </w:rPr>
              <w:t>среднее</w:t>
            </w:r>
          </w:p>
        </w:tc>
      </w:tr>
      <w:tr w:rsidR="0021097D" w:rsidRPr="00522B05" w:rsidTr="00522B05">
        <w:trPr>
          <w:jc w:val="center"/>
        </w:trPr>
        <w:tc>
          <w:tcPr>
            <w:tcW w:w="2548" w:type="dxa"/>
            <w:vAlign w:val="center"/>
          </w:tcPr>
          <w:p w:rsidR="0021097D" w:rsidRPr="00522B05" w:rsidRDefault="0021097D" w:rsidP="00522B05">
            <w:pPr>
              <w:spacing w:line="480" w:lineRule="auto"/>
              <w:jc w:val="center"/>
              <w:rPr>
                <w:rFonts w:ascii="Times New Roman" w:hAnsi="Times New Roman"/>
                <w:lang w:val="ru-RU"/>
              </w:rPr>
            </w:pPr>
            <w:r w:rsidRPr="00522B05">
              <w:rPr>
                <w:rFonts w:ascii="Times New Roman" w:hAnsi="Times New Roman"/>
                <w:lang w:val="ru-RU"/>
              </w:rPr>
              <w:t>Высокий</w:t>
            </w:r>
          </w:p>
        </w:tc>
        <w:tc>
          <w:tcPr>
            <w:tcW w:w="1068" w:type="dxa"/>
            <w:vAlign w:val="center"/>
          </w:tcPr>
          <w:p w:rsidR="0021097D" w:rsidRPr="00522B05" w:rsidRDefault="0021097D" w:rsidP="00522B05">
            <w:pPr>
              <w:spacing w:line="480" w:lineRule="auto"/>
              <w:jc w:val="center"/>
              <w:rPr>
                <w:rFonts w:ascii="Times New Roman" w:hAnsi="Times New Roman"/>
                <w:lang w:val="ru-RU"/>
              </w:rPr>
            </w:pPr>
            <w:r w:rsidRPr="00522B05">
              <w:rPr>
                <w:rFonts w:ascii="Times New Roman" w:hAnsi="Times New Roman"/>
                <w:lang w:val="ru-RU"/>
              </w:rPr>
              <w:t>75,3±3,6</w:t>
            </w:r>
          </w:p>
        </w:tc>
        <w:tc>
          <w:tcPr>
            <w:tcW w:w="1068" w:type="dxa"/>
            <w:vAlign w:val="center"/>
          </w:tcPr>
          <w:p w:rsidR="0021097D" w:rsidRPr="00522B05" w:rsidRDefault="0021097D" w:rsidP="00522B05">
            <w:pPr>
              <w:spacing w:line="480" w:lineRule="auto"/>
              <w:jc w:val="center"/>
              <w:rPr>
                <w:rFonts w:ascii="Times New Roman" w:hAnsi="Times New Roman"/>
                <w:lang w:val="ru-RU"/>
              </w:rPr>
            </w:pPr>
            <w:r w:rsidRPr="00522B05">
              <w:rPr>
                <w:rFonts w:ascii="Times New Roman" w:hAnsi="Times New Roman"/>
                <w:lang w:val="ru-RU"/>
              </w:rPr>
              <w:t>73,2±3,7</w:t>
            </w:r>
          </w:p>
        </w:tc>
        <w:tc>
          <w:tcPr>
            <w:tcW w:w="1068" w:type="dxa"/>
            <w:vAlign w:val="center"/>
          </w:tcPr>
          <w:p w:rsidR="0021097D" w:rsidRPr="00522B05" w:rsidRDefault="0021097D" w:rsidP="00522B05">
            <w:pPr>
              <w:spacing w:line="480" w:lineRule="auto"/>
              <w:jc w:val="center"/>
              <w:rPr>
                <w:rFonts w:ascii="Times New Roman" w:hAnsi="Times New Roman"/>
                <w:lang w:val="ru-RU"/>
              </w:rPr>
            </w:pPr>
            <w:r w:rsidRPr="00522B05">
              <w:rPr>
                <w:rFonts w:ascii="Times New Roman" w:hAnsi="Times New Roman"/>
                <w:lang w:val="ru-RU"/>
              </w:rPr>
              <w:t>71,1±4,2</w:t>
            </w:r>
          </w:p>
        </w:tc>
        <w:tc>
          <w:tcPr>
            <w:tcW w:w="1068" w:type="dxa"/>
            <w:vAlign w:val="center"/>
          </w:tcPr>
          <w:p w:rsidR="0021097D" w:rsidRPr="00522B05" w:rsidRDefault="0021097D" w:rsidP="00522B05">
            <w:pPr>
              <w:spacing w:line="480" w:lineRule="auto"/>
              <w:jc w:val="center"/>
              <w:rPr>
                <w:rFonts w:ascii="Times New Roman" w:hAnsi="Times New Roman"/>
                <w:lang w:val="ru-RU"/>
              </w:rPr>
            </w:pPr>
            <w:r w:rsidRPr="00522B05">
              <w:rPr>
                <w:rFonts w:ascii="Times New Roman" w:hAnsi="Times New Roman"/>
                <w:lang w:val="ru-RU"/>
              </w:rPr>
              <w:t>72,7±3,0</w:t>
            </w:r>
          </w:p>
        </w:tc>
        <w:tc>
          <w:tcPr>
            <w:tcW w:w="1068" w:type="dxa"/>
            <w:vAlign w:val="center"/>
          </w:tcPr>
          <w:p w:rsidR="0021097D" w:rsidRPr="00522B05" w:rsidRDefault="0021097D" w:rsidP="00522B05">
            <w:pPr>
              <w:spacing w:line="480" w:lineRule="auto"/>
              <w:jc w:val="center"/>
              <w:rPr>
                <w:rFonts w:ascii="Times New Roman" w:hAnsi="Times New Roman"/>
                <w:lang w:val="ru-RU"/>
              </w:rPr>
            </w:pPr>
            <w:r w:rsidRPr="00522B05">
              <w:rPr>
                <w:rFonts w:ascii="Times New Roman" w:hAnsi="Times New Roman"/>
                <w:lang w:val="ru-RU"/>
              </w:rPr>
              <w:t>68,3±1,8</w:t>
            </w:r>
          </w:p>
        </w:tc>
        <w:tc>
          <w:tcPr>
            <w:tcW w:w="1068" w:type="dxa"/>
            <w:vAlign w:val="center"/>
          </w:tcPr>
          <w:p w:rsidR="0021097D" w:rsidRPr="00522B05" w:rsidRDefault="0021097D" w:rsidP="00522B05">
            <w:pPr>
              <w:spacing w:line="480" w:lineRule="auto"/>
              <w:jc w:val="center"/>
              <w:rPr>
                <w:rFonts w:ascii="Times New Roman" w:hAnsi="Times New Roman"/>
                <w:lang w:val="ru-RU"/>
              </w:rPr>
            </w:pPr>
            <w:r w:rsidRPr="00522B05">
              <w:rPr>
                <w:rFonts w:ascii="Times New Roman" w:hAnsi="Times New Roman"/>
                <w:lang w:val="ru-RU"/>
              </w:rPr>
              <w:t>72,1±2,6</w:t>
            </w:r>
          </w:p>
        </w:tc>
      </w:tr>
      <w:tr w:rsidR="0021097D" w:rsidRPr="00522B05" w:rsidTr="00522B05">
        <w:trPr>
          <w:jc w:val="center"/>
        </w:trPr>
        <w:tc>
          <w:tcPr>
            <w:tcW w:w="2548" w:type="dxa"/>
            <w:vAlign w:val="center"/>
          </w:tcPr>
          <w:p w:rsidR="0021097D" w:rsidRPr="00522B05" w:rsidRDefault="0021097D" w:rsidP="00522B05">
            <w:pPr>
              <w:spacing w:line="480" w:lineRule="auto"/>
              <w:jc w:val="center"/>
              <w:rPr>
                <w:rFonts w:ascii="Times New Roman" w:hAnsi="Times New Roman"/>
                <w:lang w:val="ru-RU"/>
              </w:rPr>
            </w:pPr>
            <w:r w:rsidRPr="00522B05">
              <w:rPr>
                <w:rFonts w:ascii="Times New Roman" w:hAnsi="Times New Roman"/>
                <w:lang w:val="ru-RU"/>
              </w:rPr>
              <w:t>Низкий</w:t>
            </w:r>
          </w:p>
        </w:tc>
        <w:tc>
          <w:tcPr>
            <w:tcW w:w="1068" w:type="dxa"/>
            <w:vAlign w:val="center"/>
          </w:tcPr>
          <w:p w:rsidR="0021097D" w:rsidRPr="00522B05" w:rsidRDefault="0021097D" w:rsidP="00522B05">
            <w:pPr>
              <w:spacing w:line="480" w:lineRule="auto"/>
              <w:jc w:val="center"/>
              <w:rPr>
                <w:rFonts w:ascii="Times New Roman" w:hAnsi="Times New Roman"/>
                <w:lang w:val="ru-RU"/>
              </w:rPr>
            </w:pPr>
            <w:r w:rsidRPr="00522B05">
              <w:rPr>
                <w:rFonts w:ascii="Times New Roman" w:hAnsi="Times New Roman"/>
                <w:lang w:val="ru-RU"/>
              </w:rPr>
              <w:t>59,0±4,9</w:t>
            </w:r>
          </w:p>
        </w:tc>
        <w:tc>
          <w:tcPr>
            <w:tcW w:w="1068" w:type="dxa"/>
            <w:vAlign w:val="center"/>
          </w:tcPr>
          <w:p w:rsidR="0021097D" w:rsidRPr="00522B05" w:rsidRDefault="0021097D" w:rsidP="00522B05">
            <w:pPr>
              <w:spacing w:line="480" w:lineRule="auto"/>
              <w:jc w:val="center"/>
              <w:rPr>
                <w:rFonts w:ascii="Times New Roman" w:hAnsi="Times New Roman"/>
                <w:lang w:val="ru-RU"/>
              </w:rPr>
            </w:pPr>
            <w:r w:rsidRPr="00522B05">
              <w:rPr>
                <w:rFonts w:ascii="Times New Roman" w:hAnsi="Times New Roman"/>
                <w:lang w:val="ru-RU"/>
              </w:rPr>
              <w:t>62,3±4,3</w:t>
            </w:r>
          </w:p>
        </w:tc>
        <w:tc>
          <w:tcPr>
            <w:tcW w:w="1068" w:type="dxa"/>
            <w:vAlign w:val="center"/>
          </w:tcPr>
          <w:p w:rsidR="0021097D" w:rsidRPr="00522B05" w:rsidRDefault="0021097D" w:rsidP="00522B05">
            <w:pPr>
              <w:spacing w:line="480" w:lineRule="auto"/>
              <w:jc w:val="center"/>
              <w:rPr>
                <w:rFonts w:ascii="Times New Roman" w:hAnsi="Times New Roman"/>
                <w:lang w:val="ru-RU"/>
              </w:rPr>
            </w:pPr>
            <w:r w:rsidRPr="00522B05">
              <w:rPr>
                <w:rFonts w:ascii="Times New Roman" w:hAnsi="Times New Roman"/>
                <w:lang w:val="ru-RU"/>
              </w:rPr>
              <w:t>57,0±4,1</w:t>
            </w:r>
          </w:p>
        </w:tc>
        <w:tc>
          <w:tcPr>
            <w:tcW w:w="1068" w:type="dxa"/>
            <w:vAlign w:val="center"/>
          </w:tcPr>
          <w:p w:rsidR="0021097D" w:rsidRPr="00522B05" w:rsidRDefault="0021097D" w:rsidP="00522B05">
            <w:pPr>
              <w:spacing w:line="480" w:lineRule="auto"/>
              <w:jc w:val="center"/>
              <w:rPr>
                <w:rFonts w:ascii="Times New Roman" w:hAnsi="Times New Roman"/>
                <w:lang w:val="ru-RU"/>
              </w:rPr>
            </w:pPr>
            <w:r w:rsidRPr="00522B05">
              <w:rPr>
                <w:rFonts w:ascii="Times New Roman" w:hAnsi="Times New Roman"/>
                <w:lang w:val="ru-RU"/>
              </w:rPr>
              <w:t>60,3±3,7</w:t>
            </w:r>
          </w:p>
        </w:tc>
        <w:tc>
          <w:tcPr>
            <w:tcW w:w="1068" w:type="dxa"/>
            <w:vAlign w:val="center"/>
          </w:tcPr>
          <w:p w:rsidR="0021097D" w:rsidRPr="00522B05" w:rsidRDefault="0021097D" w:rsidP="00522B05">
            <w:pPr>
              <w:spacing w:line="480" w:lineRule="auto"/>
              <w:jc w:val="center"/>
              <w:rPr>
                <w:rFonts w:ascii="Times New Roman" w:hAnsi="Times New Roman"/>
                <w:lang w:val="ru-RU"/>
              </w:rPr>
            </w:pPr>
            <w:r w:rsidRPr="00522B05">
              <w:rPr>
                <w:rFonts w:ascii="Times New Roman" w:hAnsi="Times New Roman"/>
                <w:lang w:val="ru-RU"/>
              </w:rPr>
              <w:t>59,7±1,3</w:t>
            </w:r>
          </w:p>
        </w:tc>
        <w:tc>
          <w:tcPr>
            <w:tcW w:w="1068" w:type="dxa"/>
            <w:vAlign w:val="center"/>
          </w:tcPr>
          <w:p w:rsidR="0021097D" w:rsidRPr="00522B05" w:rsidRDefault="0021097D" w:rsidP="00522B05">
            <w:pPr>
              <w:spacing w:line="480" w:lineRule="auto"/>
              <w:jc w:val="center"/>
              <w:rPr>
                <w:rFonts w:ascii="Times New Roman" w:hAnsi="Times New Roman"/>
                <w:lang w:val="ru-RU"/>
              </w:rPr>
            </w:pPr>
            <w:r w:rsidRPr="00522B05">
              <w:rPr>
                <w:rFonts w:ascii="Times New Roman" w:hAnsi="Times New Roman"/>
                <w:lang w:val="ru-RU"/>
              </w:rPr>
              <w:t>59,7±1,9</w:t>
            </w:r>
          </w:p>
        </w:tc>
      </w:tr>
    </w:tbl>
    <w:p w:rsidR="0021097D" w:rsidRDefault="0021097D" w:rsidP="00C62154">
      <w:pPr>
        <w:spacing w:before="120" w:line="36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Таким образом, н</w:t>
      </w:r>
      <w:r w:rsidRPr="000D16B0">
        <w:rPr>
          <w:rFonts w:ascii="Times New Roman" w:hAnsi="Times New Roman"/>
          <w:sz w:val="28"/>
          <w:szCs w:val="28"/>
          <w:lang w:val="ru-RU"/>
        </w:rPr>
        <w:t>аибольшая урожайность риса формир</w:t>
      </w:r>
      <w:r>
        <w:rPr>
          <w:rFonts w:ascii="Times New Roman" w:hAnsi="Times New Roman"/>
          <w:sz w:val="28"/>
          <w:szCs w:val="28"/>
          <w:lang w:val="ru-RU"/>
        </w:rPr>
        <w:t xml:space="preserve">уется </w:t>
      </w:r>
      <w:r w:rsidRPr="000D16B0">
        <w:rPr>
          <w:rFonts w:ascii="Times New Roman" w:hAnsi="Times New Roman"/>
          <w:sz w:val="28"/>
          <w:szCs w:val="28"/>
          <w:lang w:val="ru-RU"/>
        </w:rPr>
        <w:t xml:space="preserve">на </w:t>
      </w:r>
      <w:r>
        <w:rPr>
          <w:rFonts w:ascii="Times New Roman" w:hAnsi="Times New Roman"/>
          <w:sz w:val="28"/>
          <w:szCs w:val="28"/>
          <w:lang w:val="ru-RU"/>
        </w:rPr>
        <w:t>почвах, залегающих на повышенных формах рельефа</w:t>
      </w:r>
      <w:r w:rsidRPr="000D16B0">
        <w:rPr>
          <w:rFonts w:ascii="Times New Roman" w:hAnsi="Times New Roman"/>
          <w:sz w:val="28"/>
          <w:szCs w:val="28"/>
          <w:lang w:val="ru-RU"/>
        </w:rPr>
        <w:t>, характеризующихся наиболее благоприятным</w:t>
      </w:r>
      <w:r>
        <w:rPr>
          <w:rFonts w:ascii="Times New Roman" w:hAnsi="Times New Roman"/>
          <w:sz w:val="28"/>
          <w:szCs w:val="28"/>
          <w:lang w:val="ru-RU"/>
        </w:rPr>
        <w:t>и</w:t>
      </w:r>
      <w:r w:rsidRPr="000D16B0">
        <w:rPr>
          <w:rFonts w:ascii="Times New Roman" w:hAnsi="Times New Roman"/>
          <w:sz w:val="28"/>
          <w:szCs w:val="28"/>
          <w:lang w:val="ru-RU"/>
        </w:rPr>
        <w:t xml:space="preserve"> окислительно-восстановительным режимом, физическими и физико-химическими свойствами. В среднем за 5 лет, на </w:t>
      </w:r>
      <w:r>
        <w:rPr>
          <w:rFonts w:ascii="Times New Roman" w:hAnsi="Times New Roman"/>
          <w:sz w:val="28"/>
          <w:szCs w:val="28"/>
          <w:lang w:val="ru-RU"/>
        </w:rPr>
        <w:t>высоких чеках</w:t>
      </w:r>
      <w:r w:rsidRPr="000D16B0">
        <w:rPr>
          <w:rFonts w:ascii="Times New Roman" w:hAnsi="Times New Roman"/>
          <w:sz w:val="28"/>
          <w:szCs w:val="28"/>
          <w:lang w:val="ru-RU"/>
        </w:rPr>
        <w:t xml:space="preserve"> урожайность риса </w:t>
      </w:r>
      <w:r>
        <w:rPr>
          <w:rFonts w:ascii="Times New Roman" w:hAnsi="Times New Roman"/>
          <w:sz w:val="28"/>
          <w:szCs w:val="28"/>
          <w:lang w:val="ru-RU"/>
        </w:rPr>
        <w:t>больше</w:t>
      </w:r>
      <w:r w:rsidRPr="000D16B0">
        <w:rPr>
          <w:rFonts w:ascii="Times New Roman" w:hAnsi="Times New Roman"/>
          <w:sz w:val="28"/>
          <w:szCs w:val="28"/>
          <w:lang w:val="ru-RU"/>
        </w:rPr>
        <w:t xml:space="preserve"> на </w:t>
      </w:r>
      <w:r>
        <w:rPr>
          <w:rFonts w:ascii="Times New Roman" w:hAnsi="Times New Roman"/>
          <w:sz w:val="28"/>
          <w:szCs w:val="28"/>
          <w:lang w:val="ru-RU"/>
        </w:rPr>
        <w:t>12,4</w:t>
      </w:r>
      <w:r w:rsidRPr="000D16B0">
        <w:rPr>
          <w:rFonts w:ascii="Times New Roman" w:hAnsi="Times New Roman"/>
          <w:sz w:val="28"/>
          <w:szCs w:val="28"/>
          <w:lang w:val="ru-RU"/>
        </w:rPr>
        <w:t xml:space="preserve"> ц/га, чем на </w:t>
      </w:r>
      <w:r>
        <w:rPr>
          <w:rFonts w:ascii="Times New Roman" w:hAnsi="Times New Roman"/>
          <w:sz w:val="28"/>
          <w:szCs w:val="28"/>
          <w:lang w:val="ru-RU"/>
        </w:rPr>
        <w:t>низких (табл. 4)</w:t>
      </w:r>
      <w:r w:rsidRPr="000D16B0">
        <w:rPr>
          <w:rFonts w:ascii="Times New Roman" w:hAnsi="Times New Roman"/>
          <w:sz w:val="28"/>
          <w:szCs w:val="28"/>
          <w:lang w:val="ru-RU"/>
        </w:rPr>
        <w:t>. При этом наибольшие показатели достигаются при возделывании риса</w:t>
      </w:r>
      <w:r>
        <w:rPr>
          <w:rFonts w:ascii="Times New Roman" w:hAnsi="Times New Roman"/>
          <w:sz w:val="28"/>
          <w:szCs w:val="28"/>
          <w:lang w:val="ru-RU"/>
        </w:rPr>
        <w:t xml:space="preserve"> в первый год</w:t>
      </w:r>
      <w:r w:rsidRPr="000D16B0">
        <w:rPr>
          <w:rFonts w:ascii="Times New Roman" w:hAnsi="Times New Roman"/>
          <w:sz w:val="28"/>
          <w:szCs w:val="28"/>
          <w:lang w:val="ru-RU"/>
        </w:rPr>
        <w:t xml:space="preserve"> после многолетних трав</w:t>
      </w:r>
      <w:r>
        <w:rPr>
          <w:rFonts w:ascii="Times New Roman" w:hAnsi="Times New Roman"/>
          <w:sz w:val="28"/>
          <w:szCs w:val="28"/>
          <w:lang w:val="ru-RU"/>
        </w:rPr>
        <w:t xml:space="preserve"> (табл. 3)</w:t>
      </w:r>
      <w:r w:rsidRPr="000D16B0">
        <w:rPr>
          <w:rFonts w:ascii="Times New Roman" w:hAnsi="Times New Roman"/>
          <w:sz w:val="28"/>
          <w:szCs w:val="28"/>
          <w:lang w:val="ru-RU"/>
        </w:rPr>
        <w:t>.</w:t>
      </w:r>
    </w:p>
    <w:p w:rsidR="0021097D" w:rsidRDefault="0021097D" w:rsidP="00F44516">
      <w:pPr>
        <w:spacing w:before="120" w:after="120" w:line="36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185EDD">
        <w:rPr>
          <w:rFonts w:ascii="Times New Roman" w:hAnsi="Times New Roman"/>
          <w:b/>
          <w:sz w:val="28"/>
          <w:szCs w:val="28"/>
          <w:lang w:val="ru-RU"/>
        </w:rPr>
        <w:t>Выводы</w:t>
      </w:r>
    </w:p>
    <w:p w:rsidR="0021097D" w:rsidRPr="00185EDD" w:rsidRDefault="0021097D" w:rsidP="00185EDD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185EDD">
        <w:rPr>
          <w:rFonts w:ascii="Times New Roman" w:hAnsi="Times New Roman"/>
          <w:sz w:val="28"/>
          <w:szCs w:val="28"/>
          <w:lang w:val="ru-RU"/>
        </w:rPr>
        <w:t xml:space="preserve">На </w:t>
      </w:r>
      <w:r>
        <w:rPr>
          <w:rFonts w:ascii="Times New Roman" w:hAnsi="Times New Roman"/>
          <w:sz w:val="28"/>
          <w:szCs w:val="28"/>
          <w:lang w:val="ru-RU"/>
        </w:rPr>
        <w:t xml:space="preserve">низких чеках </w:t>
      </w:r>
      <w:r w:rsidRPr="00185EDD">
        <w:rPr>
          <w:rFonts w:ascii="Times New Roman" w:hAnsi="Times New Roman"/>
          <w:sz w:val="28"/>
          <w:szCs w:val="28"/>
          <w:lang w:val="ru-RU"/>
        </w:rPr>
        <w:t xml:space="preserve">лугово-болотных почв </w:t>
      </w:r>
      <w:r>
        <w:rPr>
          <w:rFonts w:ascii="Times New Roman" w:hAnsi="Times New Roman"/>
          <w:sz w:val="28"/>
          <w:szCs w:val="28"/>
          <w:lang w:val="ru-RU"/>
        </w:rPr>
        <w:t xml:space="preserve">более </w:t>
      </w:r>
      <w:r w:rsidRPr="00185EDD">
        <w:rPr>
          <w:rFonts w:ascii="Times New Roman" w:hAnsi="Times New Roman"/>
          <w:sz w:val="28"/>
          <w:szCs w:val="28"/>
          <w:lang w:val="ru-RU"/>
        </w:rPr>
        <w:t>интенсивно развиваются элювиально-глеевые процессы,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185EDD">
        <w:rPr>
          <w:rFonts w:ascii="Times New Roman" w:hAnsi="Times New Roman"/>
          <w:sz w:val="28"/>
          <w:szCs w:val="28"/>
          <w:lang w:val="ru-RU"/>
        </w:rPr>
        <w:t>выражающиеся в перераспределении по профилю илистых частиц, водорастворимого гумуса, подвижных соединений железа и фосфора</w:t>
      </w:r>
      <w:r>
        <w:rPr>
          <w:rFonts w:ascii="Times New Roman" w:hAnsi="Times New Roman"/>
          <w:sz w:val="28"/>
          <w:szCs w:val="28"/>
          <w:lang w:val="ru-RU"/>
        </w:rPr>
        <w:t xml:space="preserve">. Эти почвы обладают </w:t>
      </w:r>
      <w:r w:rsidRPr="004027AA">
        <w:rPr>
          <w:rFonts w:ascii="Times New Roman" w:hAnsi="Times New Roman"/>
          <w:sz w:val="28"/>
          <w:szCs w:val="28"/>
          <w:lang w:val="ru-RU"/>
        </w:rPr>
        <w:t>высок</w:t>
      </w:r>
      <w:r>
        <w:rPr>
          <w:rFonts w:ascii="Times New Roman" w:hAnsi="Times New Roman"/>
          <w:sz w:val="28"/>
          <w:szCs w:val="28"/>
          <w:lang w:val="ru-RU"/>
        </w:rPr>
        <w:t>ой</w:t>
      </w:r>
      <w:r w:rsidRPr="004027AA">
        <w:rPr>
          <w:rFonts w:ascii="Times New Roman" w:hAnsi="Times New Roman"/>
          <w:sz w:val="28"/>
          <w:szCs w:val="28"/>
          <w:lang w:val="ru-RU"/>
        </w:rPr>
        <w:t xml:space="preserve"> способность</w:t>
      </w:r>
      <w:r>
        <w:rPr>
          <w:rFonts w:ascii="Times New Roman" w:hAnsi="Times New Roman"/>
          <w:sz w:val="28"/>
          <w:szCs w:val="28"/>
          <w:lang w:val="ru-RU"/>
        </w:rPr>
        <w:t>ю</w:t>
      </w:r>
      <w:r w:rsidRPr="004027AA">
        <w:rPr>
          <w:rFonts w:ascii="Times New Roman" w:hAnsi="Times New Roman"/>
          <w:sz w:val="28"/>
          <w:szCs w:val="28"/>
          <w:lang w:val="ru-RU"/>
        </w:rPr>
        <w:t xml:space="preserve"> редуцировать оксиды железа</w:t>
      </w:r>
      <w:r>
        <w:rPr>
          <w:rFonts w:ascii="Times New Roman" w:hAnsi="Times New Roman"/>
          <w:sz w:val="28"/>
          <w:szCs w:val="28"/>
          <w:lang w:val="ru-RU"/>
        </w:rPr>
        <w:t xml:space="preserve"> по сравнению с лугово-черноземными. А</w:t>
      </w:r>
      <w:r w:rsidRPr="004027AA">
        <w:rPr>
          <w:rFonts w:ascii="Times New Roman" w:hAnsi="Times New Roman"/>
          <w:sz w:val="28"/>
          <w:szCs w:val="28"/>
          <w:lang w:val="ru-RU"/>
        </w:rPr>
        <w:t>ктивност</w:t>
      </w:r>
      <w:r>
        <w:rPr>
          <w:rFonts w:ascii="Times New Roman" w:hAnsi="Times New Roman"/>
          <w:sz w:val="28"/>
          <w:szCs w:val="28"/>
          <w:lang w:val="ru-RU"/>
        </w:rPr>
        <w:t>ь</w:t>
      </w:r>
      <w:r w:rsidRPr="004027AA">
        <w:rPr>
          <w:rFonts w:ascii="Times New Roman" w:hAnsi="Times New Roman"/>
          <w:sz w:val="28"/>
          <w:szCs w:val="28"/>
          <w:lang w:val="ru-RU"/>
        </w:rPr>
        <w:t xml:space="preserve"> ферриредуктаз</w:t>
      </w:r>
      <w:r>
        <w:rPr>
          <w:rFonts w:ascii="Times New Roman" w:hAnsi="Times New Roman"/>
          <w:sz w:val="28"/>
          <w:szCs w:val="28"/>
          <w:lang w:val="ru-RU"/>
        </w:rPr>
        <w:t xml:space="preserve">ы возрастает </w:t>
      </w:r>
      <w:r w:rsidRPr="004027AA">
        <w:rPr>
          <w:rFonts w:ascii="Times New Roman" w:hAnsi="Times New Roman"/>
          <w:sz w:val="28"/>
          <w:szCs w:val="28"/>
          <w:lang w:val="ru-RU"/>
        </w:rPr>
        <w:t>в 1,5-2,0 раза</w:t>
      </w:r>
      <w:r>
        <w:rPr>
          <w:rFonts w:ascii="Times New Roman" w:hAnsi="Times New Roman"/>
          <w:sz w:val="28"/>
          <w:szCs w:val="28"/>
          <w:lang w:val="ru-RU"/>
        </w:rPr>
        <w:t>, а содержание двухвалентного</w:t>
      </w:r>
      <w:r w:rsidRPr="00185EDD">
        <w:rPr>
          <w:rFonts w:ascii="Times New Roman" w:hAnsi="Times New Roman"/>
          <w:sz w:val="28"/>
          <w:szCs w:val="28"/>
          <w:lang w:val="ru-RU"/>
        </w:rPr>
        <w:t xml:space="preserve"> желез</w:t>
      </w:r>
      <w:r>
        <w:rPr>
          <w:rFonts w:ascii="Times New Roman" w:hAnsi="Times New Roman"/>
          <w:sz w:val="28"/>
          <w:szCs w:val="28"/>
          <w:lang w:val="ru-RU"/>
        </w:rPr>
        <w:t>а</w:t>
      </w:r>
      <w:r w:rsidRPr="00185EDD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– в</w:t>
      </w:r>
      <w:r w:rsidRPr="00185EDD">
        <w:rPr>
          <w:rFonts w:ascii="Times New Roman" w:hAnsi="Times New Roman"/>
          <w:sz w:val="28"/>
          <w:szCs w:val="28"/>
          <w:lang w:val="ru-RU"/>
        </w:rPr>
        <w:t xml:space="preserve"> 3</w:t>
      </w:r>
      <w:r>
        <w:rPr>
          <w:rFonts w:ascii="Times New Roman" w:hAnsi="Times New Roman"/>
          <w:sz w:val="28"/>
          <w:szCs w:val="28"/>
          <w:lang w:val="ru-RU"/>
        </w:rPr>
        <w:t>,0</w:t>
      </w:r>
      <w:r w:rsidRPr="00185EDD">
        <w:rPr>
          <w:rFonts w:ascii="Times New Roman" w:hAnsi="Times New Roman"/>
          <w:sz w:val="28"/>
          <w:szCs w:val="28"/>
          <w:lang w:val="ru-RU"/>
        </w:rPr>
        <w:t>-4</w:t>
      </w:r>
      <w:r>
        <w:rPr>
          <w:rFonts w:ascii="Times New Roman" w:hAnsi="Times New Roman"/>
          <w:sz w:val="28"/>
          <w:szCs w:val="28"/>
          <w:lang w:val="ru-RU"/>
        </w:rPr>
        <w:t>,0</w:t>
      </w:r>
      <w:r w:rsidRPr="00185EDD">
        <w:rPr>
          <w:rFonts w:ascii="Times New Roman" w:hAnsi="Times New Roman"/>
          <w:sz w:val="28"/>
          <w:szCs w:val="28"/>
          <w:lang w:val="ru-RU"/>
        </w:rPr>
        <w:t xml:space="preserve"> раза</w:t>
      </w:r>
      <w:r>
        <w:rPr>
          <w:rFonts w:ascii="Times New Roman" w:hAnsi="Times New Roman"/>
          <w:sz w:val="28"/>
          <w:szCs w:val="28"/>
          <w:lang w:val="ru-RU"/>
        </w:rPr>
        <w:t xml:space="preserve">. На высоких чеках </w:t>
      </w:r>
      <w:r w:rsidRPr="00185EDD">
        <w:rPr>
          <w:rFonts w:ascii="Times New Roman" w:hAnsi="Times New Roman"/>
          <w:sz w:val="28"/>
          <w:szCs w:val="28"/>
          <w:lang w:val="ru-RU"/>
        </w:rPr>
        <w:t xml:space="preserve">лугово-черноземных почв </w:t>
      </w:r>
      <w:r>
        <w:rPr>
          <w:rFonts w:ascii="Times New Roman" w:hAnsi="Times New Roman"/>
          <w:sz w:val="28"/>
          <w:szCs w:val="28"/>
          <w:lang w:val="ru-RU"/>
        </w:rPr>
        <w:t>создаются</w:t>
      </w:r>
      <w:r w:rsidRPr="00185EDD">
        <w:rPr>
          <w:rFonts w:ascii="Times New Roman" w:hAnsi="Times New Roman"/>
          <w:sz w:val="28"/>
          <w:szCs w:val="28"/>
          <w:lang w:val="ru-RU"/>
        </w:rPr>
        <w:t xml:space="preserve"> более благоприятны</w:t>
      </w:r>
      <w:r>
        <w:rPr>
          <w:rFonts w:ascii="Times New Roman" w:hAnsi="Times New Roman"/>
          <w:sz w:val="28"/>
          <w:szCs w:val="28"/>
          <w:lang w:val="ru-RU"/>
        </w:rPr>
        <w:t>е</w:t>
      </w:r>
      <w:r w:rsidRPr="00185EDD">
        <w:rPr>
          <w:rFonts w:ascii="Times New Roman" w:hAnsi="Times New Roman"/>
          <w:sz w:val="28"/>
          <w:szCs w:val="28"/>
          <w:lang w:val="ru-RU"/>
        </w:rPr>
        <w:t xml:space="preserve"> физически</w:t>
      </w:r>
      <w:r>
        <w:rPr>
          <w:rFonts w:ascii="Times New Roman" w:hAnsi="Times New Roman"/>
          <w:sz w:val="28"/>
          <w:szCs w:val="28"/>
          <w:lang w:val="ru-RU"/>
        </w:rPr>
        <w:t>е</w:t>
      </w:r>
      <w:r w:rsidRPr="00185EDD">
        <w:rPr>
          <w:rFonts w:ascii="Times New Roman" w:hAnsi="Times New Roman"/>
          <w:sz w:val="28"/>
          <w:szCs w:val="28"/>
          <w:lang w:val="ru-RU"/>
        </w:rPr>
        <w:t xml:space="preserve"> и физико-химически</w:t>
      </w:r>
      <w:r>
        <w:rPr>
          <w:rFonts w:ascii="Times New Roman" w:hAnsi="Times New Roman"/>
          <w:sz w:val="28"/>
          <w:szCs w:val="28"/>
          <w:lang w:val="ru-RU"/>
        </w:rPr>
        <w:t>е</w:t>
      </w:r>
      <w:r w:rsidRPr="00185EDD">
        <w:rPr>
          <w:rFonts w:ascii="Times New Roman" w:hAnsi="Times New Roman"/>
          <w:sz w:val="28"/>
          <w:szCs w:val="28"/>
          <w:lang w:val="ru-RU"/>
        </w:rPr>
        <w:t xml:space="preserve"> свойства для возделывания риса и сопутствующих культур в севообороте. Почвы меньше уплотнены, обладают более высокой </w:t>
      </w:r>
      <w:r>
        <w:rPr>
          <w:rFonts w:ascii="Times New Roman" w:hAnsi="Times New Roman"/>
          <w:sz w:val="28"/>
          <w:szCs w:val="28"/>
          <w:lang w:val="ru-RU"/>
        </w:rPr>
        <w:t>пористостью</w:t>
      </w:r>
      <w:r w:rsidRPr="00185EDD">
        <w:rPr>
          <w:rFonts w:ascii="Times New Roman" w:hAnsi="Times New Roman"/>
          <w:sz w:val="28"/>
          <w:szCs w:val="28"/>
          <w:lang w:val="ru-RU"/>
        </w:rPr>
        <w:t xml:space="preserve"> и благоприятным окислительно-восстановительным режимом. </w:t>
      </w:r>
      <w:r>
        <w:rPr>
          <w:rFonts w:ascii="Times New Roman" w:hAnsi="Times New Roman"/>
          <w:sz w:val="28"/>
          <w:szCs w:val="28"/>
          <w:lang w:val="ru-RU"/>
        </w:rPr>
        <w:t>Н</w:t>
      </w:r>
      <w:r w:rsidRPr="00185EDD">
        <w:rPr>
          <w:rFonts w:ascii="Times New Roman" w:hAnsi="Times New Roman"/>
          <w:sz w:val="28"/>
          <w:szCs w:val="28"/>
          <w:lang w:val="ru-RU"/>
        </w:rPr>
        <w:t xml:space="preserve">аибольшая урожайность риса формируется на </w:t>
      </w:r>
      <w:r>
        <w:rPr>
          <w:rFonts w:ascii="Times New Roman" w:hAnsi="Times New Roman"/>
          <w:sz w:val="28"/>
          <w:szCs w:val="28"/>
          <w:lang w:val="ru-RU"/>
        </w:rPr>
        <w:t xml:space="preserve">почвах, залегающих на повышенных формах рельефа (высокие чеки) </w:t>
      </w:r>
      <w:r w:rsidRPr="00185EDD">
        <w:rPr>
          <w:rFonts w:ascii="Times New Roman" w:hAnsi="Times New Roman"/>
          <w:sz w:val="28"/>
          <w:szCs w:val="28"/>
          <w:lang w:val="ru-RU"/>
        </w:rPr>
        <w:t xml:space="preserve">и выше на </w:t>
      </w:r>
      <w:r>
        <w:rPr>
          <w:rFonts w:ascii="Times New Roman" w:hAnsi="Times New Roman"/>
          <w:sz w:val="28"/>
          <w:szCs w:val="28"/>
          <w:lang w:val="ru-RU"/>
        </w:rPr>
        <w:t>12,4 ц/га</w:t>
      </w:r>
      <w:r w:rsidRPr="00185EDD">
        <w:rPr>
          <w:rFonts w:ascii="Times New Roman" w:hAnsi="Times New Roman"/>
          <w:sz w:val="28"/>
          <w:szCs w:val="28"/>
          <w:lang w:val="ru-RU"/>
        </w:rPr>
        <w:t xml:space="preserve">, чем на </w:t>
      </w:r>
      <w:r>
        <w:rPr>
          <w:rFonts w:ascii="Times New Roman" w:hAnsi="Times New Roman"/>
          <w:sz w:val="28"/>
          <w:szCs w:val="28"/>
          <w:lang w:val="ru-RU"/>
        </w:rPr>
        <w:t>пониженных (низкие чеки)</w:t>
      </w:r>
      <w:r w:rsidRPr="00185EDD">
        <w:rPr>
          <w:rFonts w:ascii="Times New Roman" w:hAnsi="Times New Roman"/>
          <w:sz w:val="28"/>
          <w:szCs w:val="28"/>
          <w:lang w:val="ru-RU"/>
        </w:rPr>
        <w:t>.</w:t>
      </w:r>
    </w:p>
    <w:p w:rsidR="0021097D" w:rsidRPr="00345806" w:rsidRDefault="0021097D" w:rsidP="00345806">
      <w:pPr>
        <w:ind w:firstLine="709"/>
        <w:jc w:val="both"/>
        <w:rPr>
          <w:rFonts w:ascii="Times New Roman" w:hAnsi="Times New Roman"/>
          <w:b/>
          <w:lang w:val="ru-RU"/>
        </w:rPr>
      </w:pPr>
    </w:p>
    <w:p w:rsidR="0021097D" w:rsidRPr="00345806" w:rsidRDefault="0021097D" w:rsidP="00345806">
      <w:pPr>
        <w:ind w:firstLine="709"/>
        <w:jc w:val="center"/>
        <w:rPr>
          <w:rFonts w:ascii="Times New Roman" w:hAnsi="Times New Roman"/>
          <w:b/>
          <w:lang w:val="ru-RU"/>
        </w:rPr>
      </w:pPr>
      <w:r w:rsidRPr="00345806">
        <w:rPr>
          <w:rFonts w:ascii="Times New Roman" w:hAnsi="Times New Roman"/>
          <w:b/>
          <w:lang w:val="ru-RU"/>
        </w:rPr>
        <w:t>Литература</w:t>
      </w:r>
    </w:p>
    <w:p w:rsidR="0021097D" w:rsidRPr="00345806" w:rsidRDefault="0021097D" w:rsidP="00345806">
      <w:pPr>
        <w:ind w:firstLine="709"/>
        <w:jc w:val="both"/>
        <w:rPr>
          <w:rFonts w:ascii="Times New Roman" w:hAnsi="Times New Roman"/>
          <w:lang w:val="ru-RU"/>
        </w:rPr>
      </w:pPr>
      <w:r w:rsidRPr="00345806">
        <w:rPr>
          <w:rFonts w:ascii="Times New Roman" w:hAnsi="Times New Roman"/>
          <w:lang w:val="ru-RU"/>
        </w:rPr>
        <w:t>1. Вальков В.Ф. Почвоведение (почвы Северного Кавказа) / В.Ф. Вальков, Ю.А. Штомпель, В.И. Тюльпанов. ‒ Краснодар: Изд-во «Советская Кубань», 2002. ‒ 300 с.</w:t>
      </w:r>
    </w:p>
    <w:p w:rsidR="0021097D" w:rsidRPr="00345806" w:rsidRDefault="0021097D" w:rsidP="00345806">
      <w:pPr>
        <w:ind w:firstLine="709"/>
        <w:jc w:val="both"/>
        <w:rPr>
          <w:rFonts w:ascii="Times New Roman" w:hAnsi="Times New Roman"/>
          <w:color w:val="000000"/>
          <w:lang w:val="ru-RU" w:eastAsia="ru-RU"/>
        </w:rPr>
      </w:pPr>
      <w:r w:rsidRPr="00345806">
        <w:rPr>
          <w:rFonts w:ascii="Times New Roman" w:hAnsi="Times New Roman"/>
          <w:lang w:val="ru-RU"/>
        </w:rPr>
        <w:t>2. Гуторова О.А. Морфогенез рисовых лугово-болотных почв Кубани / О.А.</w:t>
      </w:r>
      <w:r w:rsidRPr="00345806">
        <w:rPr>
          <w:rFonts w:ascii="Times New Roman" w:hAnsi="Times New Roman"/>
          <w:bCs/>
          <w:color w:val="000000"/>
          <w:lang w:val="ru-RU" w:eastAsia="ru-RU"/>
        </w:rPr>
        <w:t> </w:t>
      </w:r>
      <w:r w:rsidRPr="00345806">
        <w:rPr>
          <w:rFonts w:ascii="Times New Roman" w:hAnsi="Times New Roman"/>
          <w:lang w:val="ru-RU"/>
        </w:rPr>
        <w:t xml:space="preserve">Гуторова, А.Х. Шеуджен / </w:t>
      </w:r>
      <w:r w:rsidRPr="00345806">
        <w:rPr>
          <w:rFonts w:ascii="Times New Roman" w:hAnsi="Times New Roman"/>
          <w:bCs/>
          <w:color w:val="000000"/>
          <w:lang w:val="ru-RU" w:eastAsia="ru-RU"/>
        </w:rPr>
        <w:t>Р</w:t>
      </w:r>
      <w:hyperlink r:id="rId7" w:tooltip="Оглавления выпусков этого журнала" w:history="1">
        <w:r w:rsidRPr="00345806">
          <w:rPr>
            <w:rFonts w:ascii="Times New Roman" w:hAnsi="Times New Roman"/>
            <w:color w:val="000000"/>
            <w:lang w:val="ru-RU" w:eastAsia="ru-RU"/>
          </w:rPr>
          <w:t>оссийская сельскохозяйственная наука</w:t>
        </w:r>
      </w:hyperlink>
      <w:r w:rsidRPr="00345806">
        <w:rPr>
          <w:rFonts w:ascii="Times New Roman" w:hAnsi="Times New Roman"/>
          <w:color w:val="000000"/>
          <w:lang w:val="ru-RU" w:eastAsia="ru-RU"/>
        </w:rPr>
        <w:t>, 2016. ‒</w:t>
      </w:r>
      <w:r w:rsidRPr="00345806">
        <w:rPr>
          <w:rFonts w:ascii="Times New Roman" w:hAnsi="Times New Roman"/>
          <w:color w:val="000000"/>
          <w:lang w:eastAsia="ru-RU"/>
        </w:rPr>
        <w:t> </w:t>
      </w:r>
      <w:r w:rsidRPr="00345806">
        <w:rPr>
          <w:rFonts w:ascii="Times New Roman" w:hAnsi="Times New Roman"/>
          <w:color w:val="000000"/>
          <w:lang w:val="ru-RU" w:eastAsia="ru-RU"/>
        </w:rPr>
        <w:t>№</w:t>
      </w:r>
      <w:r w:rsidRPr="00345806">
        <w:rPr>
          <w:rFonts w:ascii="Times New Roman" w:hAnsi="Times New Roman"/>
          <w:color w:val="000000"/>
          <w:lang w:eastAsia="ru-RU"/>
        </w:rPr>
        <w:t> </w:t>
      </w:r>
      <w:r w:rsidRPr="00345806">
        <w:rPr>
          <w:rFonts w:ascii="Times New Roman" w:hAnsi="Times New Roman"/>
          <w:color w:val="000000"/>
          <w:lang w:val="ru-RU" w:eastAsia="ru-RU"/>
        </w:rPr>
        <w:t xml:space="preserve">6. </w:t>
      </w:r>
      <w:r>
        <w:rPr>
          <w:rFonts w:ascii="Times New Roman" w:hAnsi="Times New Roman"/>
          <w:color w:val="000000"/>
          <w:lang w:val="ru-RU" w:eastAsia="ru-RU"/>
        </w:rPr>
        <w:t>– С. 25-27.</w:t>
      </w:r>
    </w:p>
    <w:p w:rsidR="0021097D" w:rsidRPr="002D0672" w:rsidRDefault="0021097D" w:rsidP="002D0672">
      <w:pPr>
        <w:ind w:firstLine="709"/>
        <w:jc w:val="both"/>
        <w:rPr>
          <w:rFonts w:ascii="Times New Roman" w:hAnsi="Times New Roman"/>
          <w:color w:val="000000"/>
          <w:lang w:val="ru-RU" w:eastAsia="ru-RU"/>
        </w:rPr>
      </w:pPr>
      <w:r w:rsidRPr="002D0672">
        <w:rPr>
          <w:rFonts w:ascii="Times New Roman" w:hAnsi="Times New Roman"/>
          <w:color w:val="000000"/>
          <w:lang w:val="ru-RU" w:eastAsia="ru-RU"/>
        </w:rPr>
        <w:t>3. </w:t>
      </w:r>
      <w:r w:rsidRPr="002D0672">
        <w:rPr>
          <w:rFonts w:ascii="Times New Roman" w:hAnsi="Times New Roman"/>
          <w:lang w:val="ru-RU"/>
        </w:rPr>
        <w:t xml:space="preserve">Гуторова О.А. </w:t>
      </w:r>
      <w:r w:rsidRPr="002D0672">
        <w:rPr>
          <w:rFonts w:ascii="Times New Roman" w:hAnsi="Times New Roman"/>
          <w:bCs/>
          <w:color w:val="000000"/>
          <w:lang w:val="ru-RU" w:eastAsia="ru-RU"/>
        </w:rPr>
        <w:t>Морфогенетические особенности рисовой лугово-черноземной почвы /</w:t>
      </w:r>
      <w:r w:rsidRPr="002D0672">
        <w:rPr>
          <w:rFonts w:ascii="Times New Roman" w:hAnsi="Times New Roman"/>
          <w:lang w:val="ru-RU"/>
        </w:rPr>
        <w:t xml:space="preserve"> О.А.</w:t>
      </w:r>
      <w:r w:rsidRPr="002D0672">
        <w:rPr>
          <w:rFonts w:ascii="Times New Roman" w:hAnsi="Times New Roman"/>
          <w:bCs/>
          <w:color w:val="000000"/>
          <w:lang w:val="ru-RU" w:eastAsia="ru-RU"/>
        </w:rPr>
        <w:t> </w:t>
      </w:r>
      <w:r w:rsidRPr="002D0672">
        <w:rPr>
          <w:rFonts w:ascii="Times New Roman" w:hAnsi="Times New Roman"/>
          <w:lang w:val="ru-RU"/>
        </w:rPr>
        <w:t xml:space="preserve">Гуторова, А.Х. Шеуджен / </w:t>
      </w:r>
      <w:r w:rsidRPr="002D0672">
        <w:rPr>
          <w:rFonts w:ascii="Times New Roman" w:hAnsi="Times New Roman"/>
          <w:bCs/>
          <w:color w:val="000000"/>
          <w:lang w:val="ru-RU" w:eastAsia="ru-RU"/>
        </w:rPr>
        <w:t>Р</w:t>
      </w:r>
      <w:hyperlink r:id="rId8" w:tooltip="Оглавления выпусков этого журнала" w:history="1">
        <w:r w:rsidRPr="002D0672">
          <w:rPr>
            <w:rFonts w:ascii="Times New Roman" w:hAnsi="Times New Roman"/>
            <w:color w:val="000000"/>
            <w:lang w:val="ru-RU" w:eastAsia="ru-RU"/>
          </w:rPr>
          <w:t>оссийская сельскохозяйственная наука</w:t>
        </w:r>
      </w:hyperlink>
      <w:r w:rsidRPr="002D0672">
        <w:rPr>
          <w:rFonts w:ascii="Times New Roman" w:hAnsi="Times New Roman"/>
          <w:color w:val="000000"/>
          <w:lang w:val="ru-RU" w:eastAsia="ru-RU"/>
        </w:rPr>
        <w:t>, 2016.</w:t>
      </w:r>
      <w:r w:rsidRPr="002D0672">
        <w:rPr>
          <w:rFonts w:ascii="Times New Roman" w:hAnsi="Times New Roman"/>
          <w:color w:val="000000"/>
          <w:lang w:eastAsia="ru-RU"/>
        </w:rPr>
        <w:t> </w:t>
      </w:r>
      <w:r w:rsidRPr="002D0672">
        <w:rPr>
          <w:rFonts w:ascii="Times New Roman" w:hAnsi="Times New Roman"/>
          <w:color w:val="000000"/>
          <w:lang w:val="ru-RU" w:eastAsia="ru-RU"/>
        </w:rPr>
        <w:t>‒</w:t>
      </w:r>
      <w:r w:rsidRPr="002D0672">
        <w:rPr>
          <w:rFonts w:ascii="Times New Roman" w:hAnsi="Times New Roman"/>
          <w:color w:val="000000"/>
          <w:lang w:eastAsia="ru-RU"/>
        </w:rPr>
        <w:t> </w:t>
      </w:r>
      <w:r w:rsidRPr="002D0672">
        <w:rPr>
          <w:rFonts w:ascii="Times New Roman" w:hAnsi="Times New Roman"/>
          <w:color w:val="000000"/>
          <w:lang w:val="ru-RU" w:eastAsia="ru-RU"/>
        </w:rPr>
        <w:t>№</w:t>
      </w:r>
      <w:r w:rsidRPr="002D0672">
        <w:rPr>
          <w:rFonts w:ascii="Times New Roman" w:hAnsi="Times New Roman"/>
          <w:color w:val="000000"/>
          <w:lang w:eastAsia="ru-RU"/>
        </w:rPr>
        <w:t> </w:t>
      </w:r>
      <w:r w:rsidRPr="002D0672">
        <w:rPr>
          <w:rFonts w:ascii="Times New Roman" w:hAnsi="Times New Roman"/>
          <w:color w:val="000000"/>
          <w:lang w:val="ru-RU" w:eastAsia="ru-RU"/>
        </w:rPr>
        <w:t>4. – С. 53-56.</w:t>
      </w:r>
    </w:p>
    <w:p w:rsidR="0021097D" w:rsidRPr="002D0672" w:rsidRDefault="0021097D" w:rsidP="002D0672">
      <w:pPr>
        <w:ind w:firstLine="709"/>
        <w:jc w:val="both"/>
        <w:rPr>
          <w:rFonts w:ascii="Times New Roman" w:hAnsi="Times New Roman"/>
          <w:lang w:val="ru-RU"/>
        </w:rPr>
      </w:pPr>
      <w:r w:rsidRPr="002D0672">
        <w:rPr>
          <w:rFonts w:ascii="Times New Roman" w:hAnsi="Times New Roman"/>
          <w:color w:val="000000"/>
          <w:lang w:val="ru-RU" w:eastAsia="ru-RU"/>
        </w:rPr>
        <w:t>4. </w:t>
      </w:r>
      <w:r w:rsidRPr="002D0672">
        <w:rPr>
          <w:rFonts w:ascii="Times New Roman" w:hAnsi="Times New Roman"/>
          <w:lang w:val="ru-RU"/>
        </w:rPr>
        <w:t>Попов В.А. Агроклиматология и г</w:t>
      </w:r>
      <w:r>
        <w:rPr>
          <w:rFonts w:ascii="Times New Roman" w:hAnsi="Times New Roman"/>
          <w:lang w:val="ru-RU"/>
        </w:rPr>
        <w:t>идравлика рисовых экосистем/ В.А. Попов, Н.В. </w:t>
      </w:r>
      <w:r w:rsidRPr="002D0672">
        <w:rPr>
          <w:rFonts w:ascii="Times New Roman" w:hAnsi="Times New Roman"/>
          <w:lang w:val="ru-RU"/>
        </w:rPr>
        <w:t xml:space="preserve">Островский: монография. – Краснодар: КубГАУ, 2013. – 189 с. </w:t>
      </w:r>
    </w:p>
    <w:p w:rsidR="0021097D" w:rsidRPr="00345806" w:rsidRDefault="0021097D" w:rsidP="00345806">
      <w:pPr>
        <w:ind w:firstLine="709"/>
        <w:jc w:val="both"/>
        <w:rPr>
          <w:rFonts w:ascii="Times New Roman" w:eastAsia="TimesNewRoman" w:hAnsi="Times New Roman"/>
          <w:lang w:val="ru-RU"/>
        </w:rPr>
      </w:pPr>
      <w:r>
        <w:rPr>
          <w:rFonts w:ascii="Times New Roman" w:eastAsia="TimesNewRoman" w:hAnsi="Times New Roman"/>
          <w:lang w:val="ru-RU"/>
        </w:rPr>
        <w:t>5</w:t>
      </w:r>
      <w:r w:rsidRPr="00345806">
        <w:rPr>
          <w:rFonts w:ascii="Times New Roman" w:eastAsia="TimesNewRoman" w:hAnsi="Times New Roman"/>
          <w:lang w:val="ru-RU"/>
        </w:rPr>
        <w:t>. Розанов Б.Г. Морфология почв / Б.Г. Розанов. – Изд-во: Академический проспект, 2004. – 432 с.</w:t>
      </w:r>
    </w:p>
    <w:p w:rsidR="0021097D" w:rsidRPr="00345806" w:rsidRDefault="0021097D" w:rsidP="00345806">
      <w:pPr>
        <w:ind w:firstLine="709"/>
        <w:jc w:val="both"/>
        <w:rPr>
          <w:rFonts w:ascii="Times New Roman" w:eastAsia="TimesNewRoman" w:hAnsi="Times New Roman"/>
          <w:lang w:val="ru-RU"/>
        </w:rPr>
      </w:pPr>
      <w:r>
        <w:rPr>
          <w:rFonts w:ascii="Times New Roman" w:eastAsia="TimesNewRoman" w:hAnsi="Times New Roman"/>
          <w:lang w:val="ru-RU"/>
        </w:rPr>
        <w:t>6</w:t>
      </w:r>
      <w:r w:rsidRPr="00345806">
        <w:rPr>
          <w:rFonts w:ascii="Times New Roman" w:eastAsia="TimesNewRoman" w:hAnsi="Times New Roman"/>
          <w:lang w:val="ru-RU"/>
        </w:rPr>
        <w:t>. Шишов Л.Л. Классификация и диагностика почв России / Л.Л. Шишов, В.Д. Тонконогов, И.И. Лебедева, М.И. Герасимова // Под ред. акад. РАН Г.В. Добровольского. – Смоленск: Окуймена, 2004. – 342 с.</w:t>
      </w:r>
    </w:p>
    <w:p w:rsidR="0021097D" w:rsidRPr="00345806" w:rsidRDefault="0021097D" w:rsidP="00345806">
      <w:pPr>
        <w:ind w:firstLine="709"/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7</w:t>
      </w:r>
      <w:r w:rsidRPr="00345806">
        <w:rPr>
          <w:rFonts w:ascii="Times New Roman" w:hAnsi="Times New Roman"/>
          <w:lang w:val="ru-RU"/>
        </w:rPr>
        <w:t>. Агрохимические методы исследования почв / Под ред. А.В. Соколова. – М.: Наука, 1975. – 656 с.</w:t>
      </w:r>
    </w:p>
    <w:p w:rsidR="0021097D" w:rsidRPr="00345806" w:rsidRDefault="0021097D" w:rsidP="00345806">
      <w:pPr>
        <w:ind w:firstLine="709"/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8</w:t>
      </w:r>
      <w:r w:rsidRPr="00345806">
        <w:rPr>
          <w:rFonts w:ascii="Times New Roman" w:hAnsi="Times New Roman"/>
          <w:lang w:val="ru-RU"/>
        </w:rPr>
        <w:t>. Аринушкина Е.В. Руководство по химическому анализу почв / Е.В. Аринушкина. – М.: Изд-во МГУ, 1970. – 488 с.</w:t>
      </w:r>
    </w:p>
    <w:p w:rsidR="0021097D" w:rsidRPr="00345806" w:rsidRDefault="0021097D" w:rsidP="00345806">
      <w:pPr>
        <w:ind w:firstLine="709"/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9</w:t>
      </w:r>
      <w:r w:rsidRPr="00345806">
        <w:rPr>
          <w:rFonts w:ascii="Times New Roman" w:hAnsi="Times New Roman"/>
          <w:lang w:val="ru-RU"/>
        </w:rPr>
        <w:t>. Орло</w:t>
      </w:r>
      <w:r>
        <w:rPr>
          <w:rFonts w:ascii="Times New Roman" w:hAnsi="Times New Roman"/>
          <w:lang w:val="ru-RU"/>
        </w:rPr>
        <w:t xml:space="preserve">ва Н.Е. </w:t>
      </w:r>
      <w:r w:rsidRPr="00345806">
        <w:rPr>
          <w:rFonts w:ascii="Times New Roman" w:hAnsi="Times New Roman"/>
          <w:lang w:val="ru-RU"/>
        </w:rPr>
        <w:t>Методы изучения содержания и состава гумуса / Н.Е. Орлова, Л.Г. Бакина</w:t>
      </w:r>
      <w:r>
        <w:rPr>
          <w:rFonts w:ascii="Times New Roman" w:hAnsi="Times New Roman"/>
          <w:lang w:val="ru-RU"/>
        </w:rPr>
        <w:t>, Е.Е. Орлова.</w:t>
      </w:r>
      <w:r w:rsidRPr="00345806">
        <w:rPr>
          <w:rFonts w:ascii="Times New Roman" w:hAnsi="Times New Roman"/>
          <w:lang w:val="ru-RU"/>
        </w:rPr>
        <w:t xml:space="preserve"> – СПб.: Изд-во С.-Петербург. ун-та, 2007. – 145 с.</w:t>
      </w:r>
    </w:p>
    <w:p w:rsidR="0021097D" w:rsidRPr="00345806" w:rsidRDefault="0021097D" w:rsidP="00345806">
      <w:pPr>
        <w:ind w:firstLine="709"/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10</w:t>
      </w:r>
      <w:r w:rsidRPr="00345806">
        <w:rPr>
          <w:rFonts w:ascii="Times New Roman" w:hAnsi="Times New Roman"/>
          <w:lang w:val="ru-RU"/>
        </w:rPr>
        <w:t>.</w:t>
      </w:r>
      <w:r>
        <w:rPr>
          <w:rFonts w:ascii="Times New Roman" w:hAnsi="Times New Roman"/>
          <w:lang w:val="ru-RU"/>
        </w:rPr>
        <w:t> </w:t>
      </w:r>
      <w:r w:rsidRPr="00345806">
        <w:rPr>
          <w:rFonts w:ascii="Times New Roman" w:hAnsi="Times New Roman"/>
          <w:lang w:val="ru-RU"/>
        </w:rPr>
        <w:t>Хазиев Ф.Х. Методы почвенной энзимологии / Ф.Х. Хазиев. – Издательство: Наука, 2005. – 252 с.</w:t>
      </w:r>
    </w:p>
    <w:p w:rsidR="0021097D" w:rsidRDefault="0021097D" w:rsidP="0028038C">
      <w:pPr>
        <w:tabs>
          <w:tab w:val="num" w:pos="567"/>
        </w:tabs>
        <w:ind w:firstLine="709"/>
        <w:jc w:val="both"/>
        <w:rPr>
          <w:rFonts w:ascii="Times New Roman" w:hAnsi="Times New Roman"/>
          <w:bCs/>
          <w:color w:val="000000"/>
          <w:lang w:val="ru-RU"/>
        </w:rPr>
      </w:pPr>
      <w:r>
        <w:rPr>
          <w:rFonts w:ascii="Times New Roman" w:hAnsi="Times New Roman"/>
          <w:bCs/>
          <w:color w:val="000000"/>
          <w:lang w:val="ru-RU"/>
        </w:rPr>
        <w:t>11</w:t>
      </w:r>
      <w:r w:rsidRPr="00345806">
        <w:rPr>
          <w:rFonts w:ascii="Times New Roman" w:hAnsi="Times New Roman"/>
          <w:bCs/>
          <w:color w:val="000000"/>
          <w:lang w:val="ru-RU"/>
        </w:rPr>
        <w:t>. Вадюнина А.Ф. Методы исследования физических свойств почв / А.Ф.</w:t>
      </w:r>
      <w:r w:rsidRPr="00345806">
        <w:rPr>
          <w:rFonts w:ascii="Times New Roman" w:hAnsi="Times New Roman"/>
          <w:bCs/>
          <w:color w:val="000000"/>
        </w:rPr>
        <w:t> </w:t>
      </w:r>
      <w:r w:rsidRPr="00345806">
        <w:rPr>
          <w:rFonts w:ascii="Times New Roman" w:hAnsi="Times New Roman"/>
          <w:bCs/>
          <w:color w:val="000000"/>
          <w:lang w:val="ru-RU"/>
        </w:rPr>
        <w:t>Вадюнина, З.А. Корчагина. – М.: Агропромиздат, 1986. – 416 с.</w:t>
      </w:r>
    </w:p>
    <w:p w:rsidR="0021097D" w:rsidRPr="0028038C" w:rsidRDefault="0021097D" w:rsidP="0028038C">
      <w:pPr>
        <w:tabs>
          <w:tab w:val="num" w:pos="567"/>
        </w:tabs>
        <w:ind w:firstLine="709"/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 xml:space="preserve">12. Гуторова О.А. </w:t>
      </w:r>
      <w:r w:rsidRPr="0028038C">
        <w:rPr>
          <w:rFonts w:ascii="Times New Roman" w:hAnsi="Times New Roman"/>
          <w:lang w:val="ru-RU"/>
        </w:rPr>
        <w:t xml:space="preserve">Активность ферриредуктазы в почвах рисовых агроценозов / </w:t>
      </w:r>
      <w:r>
        <w:rPr>
          <w:rFonts w:ascii="Times New Roman" w:hAnsi="Times New Roman"/>
          <w:lang w:val="ru-RU"/>
        </w:rPr>
        <w:t>О.А. Гуторова, А.Х. Шеуджен</w:t>
      </w:r>
      <w:r w:rsidRPr="0028038C">
        <w:rPr>
          <w:rFonts w:ascii="Times New Roman" w:hAnsi="Times New Roman"/>
          <w:lang w:val="ru-RU"/>
        </w:rPr>
        <w:t xml:space="preserve">, </w:t>
      </w:r>
      <w:r>
        <w:rPr>
          <w:rFonts w:ascii="Times New Roman" w:hAnsi="Times New Roman"/>
          <w:lang w:val="ru-RU"/>
        </w:rPr>
        <w:t xml:space="preserve">В.П. Кащиц / </w:t>
      </w:r>
      <w:r w:rsidRPr="0028038C">
        <w:rPr>
          <w:rFonts w:ascii="Times New Roman" w:hAnsi="Times New Roman"/>
          <w:lang w:val="ru-RU"/>
        </w:rPr>
        <w:t xml:space="preserve">Сб. научных статей по материалам </w:t>
      </w:r>
      <w:r w:rsidRPr="009A2265">
        <w:rPr>
          <w:rFonts w:ascii="Times New Roman" w:hAnsi="Times New Roman"/>
        </w:rPr>
        <w:t>V</w:t>
      </w:r>
      <w:r>
        <w:rPr>
          <w:rFonts w:ascii="Times New Roman" w:hAnsi="Times New Roman"/>
          <w:lang w:val="ru-RU"/>
        </w:rPr>
        <w:t xml:space="preserve"> </w:t>
      </w:r>
      <w:r w:rsidRPr="0028038C">
        <w:rPr>
          <w:rFonts w:ascii="Times New Roman" w:hAnsi="Times New Roman"/>
          <w:lang w:val="ru-RU"/>
        </w:rPr>
        <w:t>Международной научной конференции "Эволюция и</w:t>
      </w:r>
      <w:r>
        <w:rPr>
          <w:rFonts w:ascii="Times New Roman" w:hAnsi="Times New Roman"/>
          <w:lang w:val="ru-RU"/>
        </w:rPr>
        <w:t xml:space="preserve"> деградация почвенного покрова"(19-22 </w:t>
      </w:r>
      <w:r w:rsidRPr="0028038C">
        <w:rPr>
          <w:rFonts w:ascii="Times New Roman" w:hAnsi="Times New Roman"/>
          <w:lang w:val="ru-RU"/>
        </w:rPr>
        <w:t>сентября 2017 г</w:t>
      </w:r>
      <w:r>
        <w:rPr>
          <w:rFonts w:ascii="Times New Roman" w:hAnsi="Times New Roman"/>
          <w:lang w:val="ru-RU"/>
        </w:rPr>
        <w:t>.</w:t>
      </w:r>
      <w:r w:rsidRPr="0028038C">
        <w:rPr>
          <w:rFonts w:ascii="Times New Roman" w:hAnsi="Times New Roman"/>
          <w:lang w:val="ru-RU"/>
        </w:rPr>
        <w:t>, СтГАУ, г.</w:t>
      </w:r>
      <w:r w:rsidRPr="009A2265">
        <w:rPr>
          <w:rFonts w:ascii="Times New Roman" w:hAnsi="Times New Roman"/>
        </w:rPr>
        <w:t> </w:t>
      </w:r>
      <w:r w:rsidRPr="0028038C">
        <w:rPr>
          <w:rFonts w:ascii="Times New Roman" w:hAnsi="Times New Roman"/>
          <w:lang w:val="ru-RU"/>
        </w:rPr>
        <w:t>Ставрополь</w:t>
      </w:r>
      <w:r>
        <w:rPr>
          <w:rFonts w:ascii="Times New Roman" w:hAnsi="Times New Roman"/>
          <w:lang w:val="ru-RU"/>
        </w:rPr>
        <w:t>)</w:t>
      </w:r>
      <w:r w:rsidRPr="0028038C">
        <w:rPr>
          <w:rFonts w:ascii="Times New Roman" w:hAnsi="Times New Roman"/>
          <w:lang w:val="ru-RU"/>
        </w:rPr>
        <w:t xml:space="preserve">. </w:t>
      </w:r>
      <w:r>
        <w:rPr>
          <w:rFonts w:ascii="Times New Roman" w:hAnsi="Times New Roman"/>
          <w:lang w:val="ru-RU"/>
        </w:rPr>
        <w:t xml:space="preserve">– </w:t>
      </w:r>
      <w:r w:rsidRPr="0028038C">
        <w:rPr>
          <w:rFonts w:ascii="Times New Roman" w:hAnsi="Times New Roman"/>
          <w:lang w:val="ru-RU"/>
        </w:rPr>
        <w:t>С. 325-326.</w:t>
      </w:r>
    </w:p>
    <w:p w:rsidR="0021097D" w:rsidRPr="004A7453" w:rsidRDefault="0021097D" w:rsidP="00345806">
      <w:pPr>
        <w:ind w:firstLine="709"/>
        <w:jc w:val="both"/>
        <w:rPr>
          <w:rFonts w:ascii="Times New Roman" w:hAnsi="Times New Roman"/>
          <w:color w:val="000000"/>
          <w:lang w:val="ru-RU"/>
        </w:rPr>
      </w:pPr>
      <w:r w:rsidRPr="00345806">
        <w:rPr>
          <w:rFonts w:ascii="Times New Roman" w:hAnsi="Times New Roman"/>
          <w:color w:val="000000"/>
          <w:lang w:val="ru-RU"/>
        </w:rPr>
        <w:t>1</w:t>
      </w:r>
      <w:r>
        <w:rPr>
          <w:rFonts w:ascii="Times New Roman" w:hAnsi="Times New Roman"/>
          <w:color w:val="000000"/>
          <w:lang w:val="ru-RU"/>
        </w:rPr>
        <w:t>3</w:t>
      </w:r>
      <w:r w:rsidRPr="00345806">
        <w:rPr>
          <w:rFonts w:ascii="Times New Roman" w:hAnsi="Times New Roman"/>
          <w:color w:val="000000"/>
          <w:lang w:val="ru-RU"/>
        </w:rPr>
        <w:t>. Шеуджен</w:t>
      </w:r>
      <w:r w:rsidRPr="00345806">
        <w:rPr>
          <w:rFonts w:ascii="Times New Roman" w:hAnsi="Times New Roman"/>
          <w:color w:val="000000"/>
        </w:rPr>
        <w:t> </w:t>
      </w:r>
      <w:r w:rsidRPr="00345806">
        <w:rPr>
          <w:rFonts w:ascii="Times New Roman" w:hAnsi="Times New Roman"/>
          <w:color w:val="000000"/>
          <w:lang w:val="ru-RU"/>
        </w:rPr>
        <w:t>А.Х. Морфологические особенности и изменение магнитной восприимчивости почв рисового агроценоза и богары // А.Х. Шеуджен, О.А. Гуторова, Т.А. Зубкова</w:t>
      </w:r>
      <w:r>
        <w:rPr>
          <w:rFonts w:ascii="Times New Roman" w:hAnsi="Times New Roman"/>
          <w:color w:val="000000"/>
          <w:lang w:val="ru-RU"/>
        </w:rPr>
        <w:t>, Р.В. Штуц, В.П. Кащиц, Е.П. Максименко, А.С. Филипенко, Н.С. Минаев</w:t>
      </w:r>
      <w:r w:rsidRPr="00345806">
        <w:rPr>
          <w:rFonts w:ascii="Times New Roman" w:hAnsi="Times New Roman"/>
          <w:color w:val="000000"/>
          <w:lang w:val="ru-RU"/>
        </w:rPr>
        <w:t xml:space="preserve"> // М</w:t>
      </w:r>
      <w:hyperlink r:id="rId9" w:tooltip="Оглавления выпусков этого журнала" w:history="1">
        <w:r w:rsidRPr="00345806">
          <w:rPr>
            <w:rStyle w:val="Hyperlink"/>
            <w:rFonts w:ascii="Times New Roman" w:hAnsi="Times New Roman"/>
            <w:color w:val="000000"/>
            <w:u w:val="none"/>
            <w:lang w:val="ru-RU"/>
          </w:rPr>
          <w:t>еждународный научно-исследовательский журнал</w:t>
        </w:r>
      </w:hyperlink>
      <w:r w:rsidRPr="00345806">
        <w:rPr>
          <w:rFonts w:ascii="Times New Roman" w:hAnsi="Times New Roman"/>
          <w:color w:val="000000"/>
          <w:lang w:val="ru-RU"/>
        </w:rPr>
        <w:t>, 2016. ‒ № </w:t>
      </w:r>
      <w:hyperlink r:id="rId10" w:tooltip="Оглавление выпуска" w:history="1">
        <w:r w:rsidRPr="00345806">
          <w:rPr>
            <w:rStyle w:val="Hyperlink"/>
            <w:rFonts w:ascii="Times New Roman" w:hAnsi="Times New Roman"/>
            <w:color w:val="000000"/>
            <w:u w:val="none"/>
            <w:lang w:val="ru-RU"/>
          </w:rPr>
          <w:t>9-3</w:t>
        </w:r>
        <w:r w:rsidRPr="00345806">
          <w:rPr>
            <w:rStyle w:val="Hyperlink"/>
            <w:rFonts w:ascii="Times New Roman" w:hAnsi="Times New Roman"/>
            <w:color w:val="000000"/>
            <w:u w:val="none"/>
          </w:rPr>
          <w:t> </w:t>
        </w:r>
        <w:r w:rsidRPr="00345806">
          <w:rPr>
            <w:rStyle w:val="Hyperlink"/>
            <w:rFonts w:ascii="Times New Roman" w:hAnsi="Times New Roman"/>
            <w:color w:val="000000"/>
            <w:u w:val="none"/>
            <w:lang w:val="ru-RU"/>
          </w:rPr>
          <w:t>(51)</w:t>
        </w:r>
      </w:hyperlink>
      <w:r w:rsidRPr="00345806">
        <w:rPr>
          <w:rFonts w:ascii="Times New Roman" w:hAnsi="Times New Roman"/>
          <w:color w:val="000000"/>
          <w:lang w:val="ru-RU"/>
        </w:rPr>
        <w:t xml:space="preserve">. ‒ С. 133-137. </w:t>
      </w:r>
      <w:r w:rsidRPr="00345806">
        <w:rPr>
          <w:rFonts w:ascii="Times New Roman" w:hAnsi="Times New Roman"/>
          <w:color w:val="000000"/>
        </w:rPr>
        <w:t>doi</w:t>
      </w:r>
      <w:r w:rsidRPr="00345806">
        <w:rPr>
          <w:rFonts w:ascii="Times New Roman" w:hAnsi="Times New Roman"/>
          <w:color w:val="000000"/>
          <w:lang w:val="ru-RU"/>
        </w:rPr>
        <w:t>:</w:t>
      </w:r>
      <w:r w:rsidRPr="00345806">
        <w:rPr>
          <w:rFonts w:ascii="Times New Roman" w:hAnsi="Times New Roman"/>
          <w:color w:val="000000"/>
        </w:rPr>
        <w:t> </w:t>
      </w:r>
      <w:hyperlink r:id="rId11" w:tgtFrame="_blank" w:history="1">
        <w:r w:rsidRPr="00345806">
          <w:rPr>
            <w:rStyle w:val="Hyperlink"/>
            <w:rFonts w:ascii="Times New Roman" w:hAnsi="Times New Roman"/>
            <w:color w:val="000000"/>
            <w:u w:val="none"/>
            <w:lang w:val="ru-RU"/>
          </w:rPr>
          <w:t>10.18454/</w:t>
        </w:r>
        <w:r w:rsidRPr="00345806">
          <w:rPr>
            <w:rStyle w:val="Hyperlink"/>
            <w:rFonts w:ascii="Times New Roman" w:hAnsi="Times New Roman"/>
            <w:color w:val="000000"/>
            <w:u w:val="none"/>
          </w:rPr>
          <w:t>IRJ</w:t>
        </w:r>
        <w:r w:rsidRPr="00345806">
          <w:rPr>
            <w:rStyle w:val="Hyperlink"/>
            <w:rFonts w:ascii="Times New Roman" w:hAnsi="Times New Roman"/>
            <w:color w:val="000000"/>
            <w:u w:val="none"/>
            <w:lang w:val="ru-RU"/>
          </w:rPr>
          <w:t>.2016.51.010</w:t>
        </w:r>
      </w:hyperlink>
      <w:r>
        <w:rPr>
          <w:rFonts w:ascii="Times New Roman" w:hAnsi="Times New Roman"/>
          <w:lang w:val="ru-RU"/>
        </w:rPr>
        <w:t>.</w:t>
      </w:r>
    </w:p>
    <w:p w:rsidR="0021097D" w:rsidRPr="00345806" w:rsidRDefault="0021097D" w:rsidP="00345806">
      <w:pPr>
        <w:pStyle w:val="NormalWeb"/>
        <w:spacing w:before="0" w:beforeAutospacing="0" w:after="0" w:afterAutospacing="0"/>
        <w:ind w:firstLine="709"/>
        <w:jc w:val="both"/>
        <w:rPr>
          <w:bCs/>
          <w:color w:val="000000"/>
        </w:rPr>
      </w:pPr>
      <w:r w:rsidRPr="00345806">
        <w:rPr>
          <w:bCs/>
          <w:color w:val="000000"/>
        </w:rPr>
        <w:t>1</w:t>
      </w:r>
      <w:r>
        <w:rPr>
          <w:bCs/>
          <w:color w:val="000000"/>
        </w:rPr>
        <w:t>4</w:t>
      </w:r>
      <w:r w:rsidRPr="00345806">
        <w:rPr>
          <w:bCs/>
          <w:color w:val="000000"/>
        </w:rPr>
        <w:t xml:space="preserve">. Бабанин В.Ф. </w:t>
      </w:r>
      <w:r w:rsidRPr="00345806">
        <w:rPr>
          <w:iCs/>
          <w:color w:val="000000"/>
        </w:rPr>
        <w:t>Магнетизм почв</w:t>
      </w:r>
      <w:r w:rsidRPr="00345806">
        <w:rPr>
          <w:color w:val="000000"/>
        </w:rPr>
        <w:t xml:space="preserve"> / В.Ф. Бабанин, </w:t>
      </w:r>
      <w:r w:rsidRPr="00345806">
        <w:rPr>
          <w:bCs/>
          <w:color w:val="000000"/>
        </w:rPr>
        <w:t xml:space="preserve">В.И. Трухин, Л.О. Карпачевский, А.В. Иванов, В.В. Морозов. – </w:t>
      </w:r>
      <w:r w:rsidRPr="00345806">
        <w:rPr>
          <w:color w:val="000000"/>
        </w:rPr>
        <w:t xml:space="preserve">М.: </w:t>
      </w:r>
      <w:r w:rsidRPr="00345806">
        <w:rPr>
          <w:bCs/>
          <w:color w:val="000000"/>
        </w:rPr>
        <w:t>Изд-во:</w:t>
      </w:r>
      <w:r w:rsidRPr="00345806">
        <w:rPr>
          <w:color w:val="000000"/>
        </w:rPr>
        <w:t xml:space="preserve"> ЯГТУ, </w:t>
      </w:r>
      <w:r w:rsidRPr="00345806">
        <w:rPr>
          <w:bCs/>
          <w:color w:val="000000"/>
        </w:rPr>
        <w:t>1995.</w:t>
      </w:r>
      <w:r w:rsidRPr="00345806">
        <w:rPr>
          <w:color w:val="000000"/>
        </w:rPr>
        <w:t xml:space="preserve"> – 2</w:t>
      </w:r>
      <w:r w:rsidRPr="00345806">
        <w:rPr>
          <w:bCs/>
          <w:color w:val="000000"/>
        </w:rPr>
        <w:t>22 с.</w:t>
      </w:r>
    </w:p>
    <w:p w:rsidR="0021097D" w:rsidRPr="00345806" w:rsidRDefault="0021097D" w:rsidP="00345806">
      <w:pPr>
        <w:ind w:firstLine="709"/>
        <w:jc w:val="both"/>
        <w:rPr>
          <w:rFonts w:ascii="Times New Roman" w:hAnsi="Times New Roman"/>
          <w:lang w:val="ru-RU"/>
        </w:rPr>
      </w:pPr>
    </w:p>
    <w:p w:rsidR="0021097D" w:rsidRPr="0028038C" w:rsidRDefault="0021097D" w:rsidP="00345806">
      <w:pPr>
        <w:ind w:firstLine="709"/>
        <w:jc w:val="center"/>
        <w:rPr>
          <w:rFonts w:ascii="Times New Roman" w:hAnsi="Times New Roman"/>
          <w:b/>
          <w:lang w:val="ru-RU"/>
        </w:rPr>
      </w:pPr>
      <w:r w:rsidRPr="00345806">
        <w:rPr>
          <w:rFonts w:ascii="Times New Roman" w:hAnsi="Times New Roman"/>
          <w:b/>
        </w:rPr>
        <w:t>References</w:t>
      </w:r>
    </w:p>
    <w:p w:rsidR="0021097D" w:rsidRPr="0028038C" w:rsidRDefault="0021097D" w:rsidP="00345806">
      <w:pPr>
        <w:ind w:firstLine="709"/>
        <w:jc w:val="both"/>
        <w:rPr>
          <w:rFonts w:ascii="Times New Roman" w:hAnsi="Times New Roman"/>
          <w:lang w:val="ru-RU"/>
        </w:rPr>
      </w:pPr>
      <w:r w:rsidRPr="0028038C">
        <w:rPr>
          <w:rFonts w:ascii="Times New Roman" w:hAnsi="Times New Roman"/>
          <w:lang w:val="ru-RU"/>
        </w:rPr>
        <w:t>1.</w:t>
      </w:r>
      <w:r>
        <w:rPr>
          <w:rFonts w:ascii="Times New Roman" w:hAnsi="Times New Roman"/>
          <w:lang w:val="ru-RU"/>
        </w:rPr>
        <w:t> </w:t>
      </w:r>
      <w:r>
        <w:rPr>
          <w:rFonts w:ascii="Times New Roman" w:hAnsi="Times New Roman"/>
        </w:rPr>
        <w:t>Val</w:t>
      </w:r>
      <w:r w:rsidRPr="0028038C">
        <w:rPr>
          <w:rFonts w:ascii="Times New Roman" w:hAnsi="Times New Roman"/>
          <w:lang w:val="ru-RU"/>
        </w:rPr>
        <w:t>'</w:t>
      </w:r>
      <w:r>
        <w:rPr>
          <w:rFonts w:ascii="Times New Roman" w:hAnsi="Times New Roman"/>
        </w:rPr>
        <w:t>kov</w:t>
      </w:r>
      <w:r w:rsidRPr="00345806">
        <w:rPr>
          <w:rFonts w:ascii="Times New Roman" w:hAnsi="Times New Roman"/>
        </w:rPr>
        <w:t> V</w:t>
      </w:r>
      <w:r w:rsidRPr="0028038C">
        <w:rPr>
          <w:rFonts w:ascii="Times New Roman" w:hAnsi="Times New Roman"/>
          <w:lang w:val="ru-RU"/>
        </w:rPr>
        <w:t>.</w:t>
      </w:r>
      <w:r w:rsidRPr="00345806">
        <w:rPr>
          <w:rFonts w:ascii="Times New Roman" w:hAnsi="Times New Roman"/>
        </w:rPr>
        <w:t>F</w:t>
      </w:r>
      <w:r w:rsidRPr="0028038C">
        <w:rPr>
          <w:rFonts w:ascii="Times New Roman" w:hAnsi="Times New Roman"/>
          <w:lang w:val="ru-RU"/>
        </w:rPr>
        <w:t xml:space="preserve">. </w:t>
      </w:r>
      <w:r w:rsidRPr="00345806">
        <w:rPr>
          <w:rFonts w:ascii="Times New Roman" w:hAnsi="Times New Roman"/>
        </w:rPr>
        <w:t>Pochvovedenie</w:t>
      </w:r>
      <w:r w:rsidRPr="0028038C">
        <w:rPr>
          <w:rFonts w:ascii="Times New Roman" w:hAnsi="Times New Roman"/>
          <w:lang w:val="ru-RU"/>
        </w:rPr>
        <w:t xml:space="preserve"> (</w:t>
      </w:r>
      <w:r w:rsidRPr="00345806">
        <w:rPr>
          <w:rFonts w:ascii="Times New Roman" w:hAnsi="Times New Roman"/>
        </w:rPr>
        <w:t>pochvy</w:t>
      </w:r>
      <w:r w:rsidRPr="0028038C">
        <w:rPr>
          <w:rFonts w:ascii="Times New Roman" w:hAnsi="Times New Roman"/>
          <w:lang w:val="ru-RU"/>
        </w:rPr>
        <w:t xml:space="preserve"> </w:t>
      </w:r>
      <w:r w:rsidRPr="00345806">
        <w:rPr>
          <w:rFonts w:ascii="Times New Roman" w:hAnsi="Times New Roman"/>
        </w:rPr>
        <w:t>Severnogo</w:t>
      </w:r>
      <w:r w:rsidRPr="0028038C">
        <w:rPr>
          <w:rFonts w:ascii="Times New Roman" w:hAnsi="Times New Roman"/>
          <w:lang w:val="ru-RU"/>
        </w:rPr>
        <w:t xml:space="preserve"> </w:t>
      </w:r>
      <w:r>
        <w:rPr>
          <w:rFonts w:ascii="Times New Roman" w:hAnsi="Times New Roman"/>
        </w:rPr>
        <w:t>Kavkaza</w:t>
      </w:r>
      <w:r w:rsidRPr="0028038C">
        <w:rPr>
          <w:rFonts w:ascii="Times New Roman" w:hAnsi="Times New Roman"/>
          <w:lang w:val="ru-RU"/>
        </w:rPr>
        <w:t xml:space="preserve">) / </w:t>
      </w:r>
      <w:r>
        <w:rPr>
          <w:rFonts w:ascii="Times New Roman" w:hAnsi="Times New Roman"/>
        </w:rPr>
        <w:t>V</w:t>
      </w:r>
      <w:r w:rsidRPr="0028038C">
        <w:rPr>
          <w:rFonts w:ascii="Times New Roman" w:hAnsi="Times New Roman"/>
          <w:lang w:val="ru-RU"/>
        </w:rPr>
        <w:t>.</w:t>
      </w:r>
      <w:r>
        <w:rPr>
          <w:rFonts w:ascii="Times New Roman" w:hAnsi="Times New Roman"/>
        </w:rPr>
        <w:t>F</w:t>
      </w:r>
      <w:r>
        <w:rPr>
          <w:rFonts w:ascii="Times New Roman" w:hAnsi="Times New Roman"/>
          <w:lang w:val="ru-RU"/>
        </w:rPr>
        <w:t>. </w:t>
      </w:r>
      <w:r>
        <w:rPr>
          <w:rFonts w:ascii="Times New Roman" w:hAnsi="Times New Roman"/>
        </w:rPr>
        <w:t>Val</w:t>
      </w:r>
      <w:r w:rsidRPr="0028038C">
        <w:rPr>
          <w:rFonts w:ascii="Times New Roman" w:hAnsi="Times New Roman"/>
          <w:lang w:val="ru-RU"/>
        </w:rPr>
        <w:t>'</w:t>
      </w:r>
      <w:r>
        <w:rPr>
          <w:rFonts w:ascii="Times New Roman" w:hAnsi="Times New Roman"/>
        </w:rPr>
        <w:t>kov</w:t>
      </w:r>
      <w:r w:rsidRPr="0028038C">
        <w:rPr>
          <w:rFonts w:ascii="Times New Roman" w:hAnsi="Times New Roman"/>
          <w:lang w:val="ru-RU"/>
        </w:rPr>
        <w:t xml:space="preserve">, </w:t>
      </w:r>
      <w:r>
        <w:rPr>
          <w:rFonts w:ascii="Times New Roman" w:hAnsi="Times New Roman"/>
        </w:rPr>
        <w:t>Ju</w:t>
      </w:r>
      <w:r w:rsidRPr="0028038C">
        <w:rPr>
          <w:rFonts w:ascii="Times New Roman" w:hAnsi="Times New Roman"/>
          <w:lang w:val="ru-RU"/>
        </w:rPr>
        <w:t>.</w:t>
      </w:r>
      <w:r>
        <w:rPr>
          <w:rFonts w:ascii="Times New Roman" w:hAnsi="Times New Roman"/>
        </w:rPr>
        <w:t>A</w:t>
      </w:r>
      <w:r w:rsidRPr="0028038C">
        <w:rPr>
          <w:rFonts w:ascii="Times New Roman" w:hAnsi="Times New Roman"/>
          <w:lang w:val="ru-RU"/>
        </w:rPr>
        <w:t>.</w:t>
      </w:r>
      <w:r w:rsidRPr="00345806">
        <w:rPr>
          <w:rFonts w:ascii="Times New Roman" w:hAnsi="Times New Roman"/>
        </w:rPr>
        <w:t> </w:t>
      </w:r>
      <w:r>
        <w:rPr>
          <w:rFonts w:ascii="Times New Roman" w:hAnsi="Times New Roman"/>
        </w:rPr>
        <w:t>Shtompel</w:t>
      </w:r>
      <w:r w:rsidRPr="0028038C">
        <w:rPr>
          <w:rFonts w:ascii="Times New Roman" w:hAnsi="Times New Roman"/>
          <w:lang w:val="ru-RU"/>
        </w:rPr>
        <w:t xml:space="preserve">', </w:t>
      </w:r>
      <w:r>
        <w:rPr>
          <w:rFonts w:ascii="Times New Roman" w:hAnsi="Times New Roman"/>
        </w:rPr>
        <w:t>V</w:t>
      </w:r>
      <w:r w:rsidRPr="0028038C">
        <w:rPr>
          <w:rFonts w:ascii="Times New Roman" w:hAnsi="Times New Roman"/>
          <w:lang w:val="ru-RU"/>
        </w:rPr>
        <w:t>.</w:t>
      </w:r>
      <w:r>
        <w:rPr>
          <w:rFonts w:ascii="Times New Roman" w:hAnsi="Times New Roman"/>
        </w:rPr>
        <w:t>I</w:t>
      </w:r>
      <w:r w:rsidRPr="0028038C">
        <w:rPr>
          <w:rFonts w:ascii="Times New Roman" w:hAnsi="Times New Roman"/>
          <w:lang w:val="ru-RU"/>
        </w:rPr>
        <w:t>.</w:t>
      </w:r>
      <w:r w:rsidRPr="00345806">
        <w:rPr>
          <w:rFonts w:ascii="Times New Roman" w:hAnsi="Times New Roman"/>
        </w:rPr>
        <w:t> Tjul</w:t>
      </w:r>
      <w:r w:rsidRPr="0028038C">
        <w:rPr>
          <w:rFonts w:ascii="Times New Roman" w:hAnsi="Times New Roman"/>
          <w:lang w:val="ru-RU"/>
        </w:rPr>
        <w:t>'</w:t>
      </w:r>
      <w:r w:rsidRPr="00345806">
        <w:rPr>
          <w:rFonts w:ascii="Times New Roman" w:hAnsi="Times New Roman"/>
        </w:rPr>
        <w:t>panov</w:t>
      </w:r>
      <w:r w:rsidRPr="0028038C">
        <w:rPr>
          <w:rFonts w:ascii="Times New Roman" w:hAnsi="Times New Roman"/>
          <w:lang w:val="ru-RU"/>
        </w:rPr>
        <w:t xml:space="preserve">. ‒ </w:t>
      </w:r>
      <w:r w:rsidRPr="00345806">
        <w:rPr>
          <w:rFonts w:ascii="Times New Roman" w:hAnsi="Times New Roman"/>
        </w:rPr>
        <w:t>Krasnodar</w:t>
      </w:r>
      <w:r w:rsidRPr="0028038C">
        <w:rPr>
          <w:rFonts w:ascii="Times New Roman" w:hAnsi="Times New Roman"/>
          <w:lang w:val="ru-RU"/>
        </w:rPr>
        <w:t xml:space="preserve">: </w:t>
      </w:r>
      <w:r w:rsidRPr="00345806">
        <w:rPr>
          <w:rFonts w:ascii="Times New Roman" w:hAnsi="Times New Roman"/>
        </w:rPr>
        <w:t>Izd</w:t>
      </w:r>
      <w:r w:rsidRPr="0028038C">
        <w:rPr>
          <w:rFonts w:ascii="Times New Roman" w:hAnsi="Times New Roman"/>
          <w:lang w:val="ru-RU"/>
        </w:rPr>
        <w:t>-</w:t>
      </w:r>
      <w:r w:rsidRPr="00345806">
        <w:rPr>
          <w:rFonts w:ascii="Times New Roman" w:hAnsi="Times New Roman"/>
        </w:rPr>
        <w:t>vo</w:t>
      </w:r>
      <w:r w:rsidRPr="0028038C">
        <w:rPr>
          <w:rFonts w:ascii="Times New Roman" w:hAnsi="Times New Roman"/>
          <w:lang w:val="ru-RU"/>
        </w:rPr>
        <w:t xml:space="preserve"> «</w:t>
      </w:r>
      <w:r w:rsidRPr="00345806">
        <w:rPr>
          <w:rFonts w:ascii="Times New Roman" w:hAnsi="Times New Roman"/>
        </w:rPr>
        <w:t>Sovetskaja</w:t>
      </w:r>
      <w:r w:rsidRPr="0028038C">
        <w:rPr>
          <w:rFonts w:ascii="Times New Roman" w:hAnsi="Times New Roman"/>
          <w:lang w:val="ru-RU"/>
        </w:rPr>
        <w:t xml:space="preserve"> </w:t>
      </w:r>
      <w:r w:rsidRPr="00345806">
        <w:rPr>
          <w:rFonts w:ascii="Times New Roman" w:hAnsi="Times New Roman"/>
        </w:rPr>
        <w:t>Kuban</w:t>
      </w:r>
      <w:r w:rsidRPr="0028038C">
        <w:rPr>
          <w:rFonts w:ascii="Times New Roman" w:hAnsi="Times New Roman"/>
          <w:lang w:val="ru-RU"/>
        </w:rPr>
        <w:t xml:space="preserve">'», 2002. ‒ 300 </w:t>
      </w:r>
      <w:r w:rsidRPr="00345806">
        <w:rPr>
          <w:rFonts w:ascii="Times New Roman" w:hAnsi="Times New Roman"/>
        </w:rPr>
        <w:t>s</w:t>
      </w:r>
      <w:r w:rsidRPr="0028038C">
        <w:rPr>
          <w:rFonts w:ascii="Times New Roman" w:hAnsi="Times New Roman"/>
          <w:lang w:val="ru-RU"/>
        </w:rPr>
        <w:t>.</w:t>
      </w:r>
    </w:p>
    <w:p w:rsidR="0021097D" w:rsidRPr="0028038C" w:rsidRDefault="0021097D" w:rsidP="00345806">
      <w:pPr>
        <w:ind w:firstLine="709"/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2. </w:t>
      </w:r>
      <w:r>
        <w:rPr>
          <w:rFonts w:ascii="Times New Roman" w:hAnsi="Times New Roman"/>
        </w:rPr>
        <w:t>Gutorova</w:t>
      </w:r>
      <w:r w:rsidRPr="00345806">
        <w:rPr>
          <w:rFonts w:ascii="Times New Roman" w:hAnsi="Times New Roman"/>
        </w:rPr>
        <w:t> O</w:t>
      </w:r>
      <w:r w:rsidRPr="0028038C">
        <w:rPr>
          <w:rFonts w:ascii="Times New Roman" w:hAnsi="Times New Roman"/>
          <w:lang w:val="ru-RU"/>
        </w:rPr>
        <w:t>.</w:t>
      </w:r>
      <w:r w:rsidRPr="00345806">
        <w:rPr>
          <w:rFonts w:ascii="Times New Roman" w:hAnsi="Times New Roman"/>
        </w:rPr>
        <w:t>A</w:t>
      </w:r>
      <w:r w:rsidRPr="0028038C">
        <w:rPr>
          <w:rFonts w:ascii="Times New Roman" w:hAnsi="Times New Roman"/>
          <w:lang w:val="ru-RU"/>
        </w:rPr>
        <w:t xml:space="preserve">. </w:t>
      </w:r>
      <w:r w:rsidRPr="00345806">
        <w:rPr>
          <w:rFonts w:ascii="Times New Roman" w:hAnsi="Times New Roman"/>
        </w:rPr>
        <w:t>Morfogenez</w:t>
      </w:r>
      <w:r w:rsidRPr="0028038C">
        <w:rPr>
          <w:rFonts w:ascii="Times New Roman" w:hAnsi="Times New Roman"/>
          <w:lang w:val="ru-RU"/>
        </w:rPr>
        <w:t xml:space="preserve"> </w:t>
      </w:r>
      <w:r w:rsidRPr="00345806">
        <w:rPr>
          <w:rFonts w:ascii="Times New Roman" w:hAnsi="Times New Roman"/>
        </w:rPr>
        <w:t>risovyh</w:t>
      </w:r>
      <w:r w:rsidRPr="0028038C">
        <w:rPr>
          <w:rFonts w:ascii="Times New Roman" w:hAnsi="Times New Roman"/>
          <w:lang w:val="ru-RU"/>
        </w:rPr>
        <w:t xml:space="preserve"> </w:t>
      </w:r>
      <w:r w:rsidRPr="00345806">
        <w:rPr>
          <w:rFonts w:ascii="Times New Roman" w:hAnsi="Times New Roman"/>
        </w:rPr>
        <w:t>lugo</w:t>
      </w:r>
      <w:r>
        <w:rPr>
          <w:rFonts w:ascii="Times New Roman" w:hAnsi="Times New Roman"/>
        </w:rPr>
        <w:t>vo</w:t>
      </w:r>
      <w:r w:rsidRPr="0028038C">
        <w:rPr>
          <w:rFonts w:ascii="Times New Roman" w:hAnsi="Times New Roman"/>
          <w:lang w:val="ru-RU"/>
        </w:rPr>
        <w:t>-</w:t>
      </w:r>
      <w:r>
        <w:rPr>
          <w:rFonts w:ascii="Times New Roman" w:hAnsi="Times New Roman"/>
        </w:rPr>
        <w:t>bolotnyh</w:t>
      </w:r>
      <w:r w:rsidRPr="0028038C">
        <w:rPr>
          <w:rFonts w:ascii="Times New Roman" w:hAnsi="Times New Roman"/>
          <w:lang w:val="ru-RU"/>
        </w:rPr>
        <w:t xml:space="preserve"> </w:t>
      </w:r>
      <w:r>
        <w:rPr>
          <w:rFonts w:ascii="Times New Roman" w:hAnsi="Times New Roman"/>
        </w:rPr>
        <w:t>pochv</w:t>
      </w:r>
      <w:r w:rsidRPr="0028038C">
        <w:rPr>
          <w:rFonts w:ascii="Times New Roman" w:hAnsi="Times New Roman"/>
          <w:lang w:val="ru-RU"/>
        </w:rPr>
        <w:t xml:space="preserve"> </w:t>
      </w:r>
      <w:r>
        <w:rPr>
          <w:rFonts w:ascii="Times New Roman" w:hAnsi="Times New Roman"/>
        </w:rPr>
        <w:t>Kubani</w:t>
      </w:r>
      <w:r w:rsidRPr="0028038C">
        <w:rPr>
          <w:rFonts w:ascii="Times New Roman" w:hAnsi="Times New Roman"/>
          <w:lang w:val="ru-RU"/>
        </w:rPr>
        <w:t xml:space="preserve"> / </w:t>
      </w:r>
      <w:r>
        <w:rPr>
          <w:rFonts w:ascii="Times New Roman" w:hAnsi="Times New Roman"/>
        </w:rPr>
        <w:t>O</w:t>
      </w:r>
      <w:r w:rsidRPr="0028038C">
        <w:rPr>
          <w:rFonts w:ascii="Times New Roman" w:hAnsi="Times New Roman"/>
          <w:lang w:val="ru-RU"/>
        </w:rPr>
        <w:t>.</w:t>
      </w:r>
      <w:r>
        <w:rPr>
          <w:rFonts w:ascii="Times New Roman" w:hAnsi="Times New Roman"/>
        </w:rPr>
        <w:t>A</w:t>
      </w:r>
      <w:r w:rsidRPr="0028038C">
        <w:rPr>
          <w:rFonts w:ascii="Times New Roman" w:hAnsi="Times New Roman"/>
          <w:lang w:val="ru-RU"/>
        </w:rPr>
        <w:t>.</w:t>
      </w:r>
      <w:r w:rsidRPr="00345806">
        <w:rPr>
          <w:rFonts w:ascii="Times New Roman" w:hAnsi="Times New Roman"/>
        </w:rPr>
        <w:t> </w:t>
      </w:r>
      <w:r>
        <w:rPr>
          <w:rFonts w:ascii="Times New Roman" w:hAnsi="Times New Roman"/>
        </w:rPr>
        <w:t>Gutorova</w:t>
      </w:r>
      <w:r w:rsidRPr="0028038C">
        <w:rPr>
          <w:rFonts w:ascii="Times New Roman" w:hAnsi="Times New Roman"/>
          <w:lang w:val="ru-RU"/>
        </w:rPr>
        <w:t xml:space="preserve">, </w:t>
      </w:r>
      <w:r>
        <w:rPr>
          <w:rFonts w:ascii="Times New Roman" w:hAnsi="Times New Roman"/>
        </w:rPr>
        <w:t>A</w:t>
      </w:r>
      <w:r w:rsidRPr="0028038C">
        <w:rPr>
          <w:rFonts w:ascii="Times New Roman" w:hAnsi="Times New Roman"/>
          <w:lang w:val="ru-RU"/>
        </w:rPr>
        <w:t>.</w:t>
      </w:r>
      <w:r>
        <w:rPr>
          <w:rFonts w:ascii="Times New Roman" w:hAnsi="Times New Roman"/>
        </w:rPr>
        <w:t>H</w:t>
      </w:r>
      <w:r w:rsidRPr="0028038C">
        <w:rPr>
          <w:rFonts w:ascii="Times New Roman" w:hAnsi="Times New Roman"/>
          <w:lang w:val="ru-RU"/>
        </w:rPr>
        <w:t>.</w:t>
      </w:r>
      <w:r w:rsidRPr="00345806">
        <w:rPr>
          <w:rFonts w:ascii="Times New Roman" w:hAnsi="Times New Roman"/>
        </w:rPr>
        <w:t> Sheudzhen</w:t>
      </w:r>
      <w:r w:rsidRPr="0028038C">
        <w:rPr>
          <w:rFonts w:ascii="Times New Roman" w:hAnsi="Times New Roman"/>
          <w:lang w:val="ru-RU"/>
        </w:rPr>
        <w:t xml:space="preserve"> / </w:t>
      </w:r>
      <w:r w:rsidRPr="00345806">
        <w:rPr>
          <w:rFonts w:ascii="Times New Roman" w:hAnsi="Times New Roman"/>
        </w:rPr>
        <w:t>Rossijskaja</w:t>
      </w:r>
      <w:r w:rsidRPr="0028038C">
        <w:rPr>
          <w:rFonts w:ascii="Times New Roman" w:hAnsi="Times New Roman"/>
          <w:lang w:val="ru-RU"/>
        </w:rPr>
        <w:t xml:space="preserve"> </w:t>
      </w:r>
      <w:r w:rsidRPr="00345806">
        <w:rPr>
          <w:rFonts w:ascii="Times New Roman" w:hAnsi="Times New Roman"/>
        </w:rPr>
        <w:t>sel</w:t>
      </w:r>
      <w:r w:rsidRPr="0028038C">
        <w:rPr>
          <w:rFonts w:ascii="Times New Roman" w:hAnsi="Times New Roman"/>
          <w:lang w:val="ru-RU"/>
        </w:rPr>
        <w:t>'</w:t>
      </w:r>
      <w:r w:rsidRPr="00345806">
        <w:rPr>
          <w:rFonts w:ascii="Times New Roman" w:hAnsi="Times New Roman"/>
        </w:rPr>
        <w:t>skohozjajstvennaja</w:t>
      </w:r>
      <w:r w:rsidRPr="0028038C">
        <w:rPr>
          <w:rFonts w:ascii="Times New Roman" w:hAnsi="Times New Roman"/>
          <w:lang w:val="ru-RU"/>
        </w:rPr>
        <w:t xml:space="preserve"> </w:t>
      </w:r>
      <w:r w:rsidRPr="00345806">
        <w:rPr>
          <w:rFonts w:ascii="Times New Roman" w:hAnsi="Times New Roman"/>
        </w:rPr>
        <w:t>nauka</w:t>
      </w:r>
      <w:r w:rsidRPr="0028038C">
        <w:rPr>
          <w:rFonts w:ascii="Times New Roman" w:hAnsi="Times New Roman"/>
          <w:lang w:val="ru-RU"/>
        </w:rPr>
        <w:t xml:space="preserve">, 2016. ‒ № 6. </w:t>
      </w:r>
      <w:r>
        <w:rPr>
          <w:rFonts w:ascii="Times New Roman" w:hAnsi="Times New Roman"/>
          <w:lang w:val="ru-RU"/>
        </w:rPr>
        <w:t>– </w:t>
      </w:r>
      <w:r>
        <w:rPr>
          <w:rFonts w:ascii="Times New Roman" w:hAnsi="Times New Roman"/>
        </w:rPr>
        <w:t>S</w:t>
      </w:r>
      <w:r w:rsidRPr="0028038C">
        <w:rPr>
          <w:rFonts w:ascii="Times New Roman" w:hAnsi="Times New Roman"/>
          <w:lang w:val="ru-RU"/>
        </w:rPr>
        <w:t>.</w:t>
      </w:r>
      <w:r w:rsidRPr="004A7453">
        <w:rPr>
          <w:rFonts w:ascii="Times New Roman" w:hAnsi="Times New Roman"/>
        </w:rPr>
        <w:t> </w:t>
      </w:r>
      <w:r w:rsidRPr="0028038C">
        <w:rPr>
          <w:rFonts w:ascii="Times New Roman" w:hAnsi="Times New Roman"/>
          <w:lang w:val="ru-RU"/>
        </w:rPr>
        <w:t>25-27.</w:t>
      </w:r>
    </w:p>
    <w:p w:rsidR="0021097D" w:rsidRDefault="0021097D" w:rsidP="00345806">
      <w:pPr>
        <w:ind w:firstLine="709"/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3. </w:t>
      </w:r>
      <w:r>
        <w:rPr>
          <w:rFonts w:ascii="Times New Roman" w:hAnsi="Times New Roman"/>
        </w:rPr>
        <w:t>Gutorova</w:t>
      </w:r>
      <w:r w:rsidRPr="00345806">
        <w:rPr>
          <w:rFonts w:ascii="Times New Roman" w:hAnsi="Times New Roman"/>
        </w:rPr>
        <w:t> O</w:t>
      </w:r>
      <w:r w:rsidRPr="0028038C">
        <w:rPr>
          <w:rFonts w:ascii="Times New Roman" w:hAnsi="Times New Roman"/>
          <w:lang w:val="ru-RU"/>
        </w:rPr>
        <w:t>.</w:t>
      </w:r>
      <w:r w:rsidRPr="00345806">
        <w:rPr>
          <w:rFonts w:ascii="Times New Roman" w:hAnsi="Times New Roman"/>
        </w:rPr>
        <w:t>A</w:t>
      </w:r>
      <w:r w:rsidRPr="0028038C">
        <w:rPr>
          <w:rFonts w:ascii="Times New Roman" w:hAnsi="Times New Roman"/>
          <w:lang w:val="ru-RU"/>
        </w:rPr>
        <w:t xml:space="preserve">. </w:t>
      </w:r>
      <w:r w:rsidRPr="00345806">
        <w:rPr>
          <w:rFonts w:ascii="Times New Roman" w:hAnsi="Times New Roman"/>
        </w:rPr>
        <w:t>Morfogeneticheskie</w:t>
      </w:r>
      <w:r w:rsidRPr="0028038C">
        <w:rPr>
          <w:rFonts w:ascii="Times New Roman" w:hAnsi="Times New Roman"/>
          <w:lang w:val="ru-RU"/>
        </w:rPr>
        <w:t xml:space="preserve"> </w:t>
      </w:r>
      <w:r w:rsidRPr="00345806">
        <w:rPr>
          <w:rFonts w:ascii="Times New Roman" w:hAnsi="Times New Roman"/>
        </w:rPr>
        <w:t>osobennosti</w:t>
      </w:r>
      <w:r w:rsidRPr="0028038C">
        <w:rPr>
          <w:rFonts w:ascii="Times New Roman" w:hAnsi="Times New Roman"/>
          <w:lang w:val="ru-RU"/>
        </w:rPr>
        <w:t xml:space="preserve"> </w:t>
      </w:r>
      <w:r w:rsidRPr="00345806">
        <w:rPr>
          <w:rFonts w:ascii="Times New Roman" w:hAnsi="Times New Roman"/>
        </w:rPr>
        <w:t>risovoj</w:t>
      </w:r>
      <w:r w:rsidRPr="0028038C">
        <w:rPr>
          <w:rFonts w:ascii="Times New Roman" w:hAnsi="Times New Roman"/>
          <w:lang w:val="ru-RU"/>
        </w:rPr>
        <w:t xml:space="preserve"> </w:t>
      </w:r>
      <w:r w:rsidRPr="00345806">
        <w:rPr>
          <w:rFonts w:ascii="Times New Roman" w:hAnsi="Times New Roman"/>
        </w:rPr>
        <w:t>lu</w:t>
      </w:r>
      <w:r>
        <w:rPr>
          <w:rFonts w:ascii="Times New Roman" w:hAnsi="Times New Roman"/>
        </w:rPr>
        <w:t>govo</w:t>
      </w:r>
      <w:r w:rsidRPr="0028038C">
        <w:rPr>
          <w:rFonts w:ascii="Times New Roman" w:hAnsi="Times New Roman"/>
          <w:lang w:val="ru-RU"/>
        </w:rPr>
        <w:t>-</w:t>
      </w:r>
      <w:r>
        <w:rPr>
          <w:rFonts w:ascii="Times New Roman" w:hAnsi="Times New Roman"/>
        </w:rPr>
        <w:t>chernozemnoj</w:t>
      </w:r>
      <w:r w:rsidRPr="0028038C">
        <w:rPr>
          <w:rFonts w:ascii="Times New Roman" w:hAnsi="Times New Roman"/>
          <w:lang w:val="ru-RU"/>
        </w:rPr>
        <w:t xml:space="preserve"> </w:t>
      </w:r>
      <w:r>
        <w:rPr>
          <w:rFonts w:ascii="Times New Roman" w:hAnsi="Times New Roman"/>
        </w:rPr>
        <w:t>pochvy</w:t>
      </w:r>
      <w:r w:rsidRPr="0028038C">
        <w:rPr>
          <w:rFonts w:ascii="Times New Roman" w:hAnsi="Times New Roman"/>
          <w:lang w:val="ru-RU"/>
        </w:rPr>
        <w:t xml:space="preserve"> / </w:t>
      </w:r>
      <w:r>
        <w:rPr>
          <w:rFonts w:ascii="Times New Roman" w:hAnsi="Times New Roman"/>
        </w:rPr>
        <w:t>O</w:t>
      </w:r>
      <w:r w:rsidRPr="0028038C">
        <w:rPr>
          <w:rFonts w:ascii="Times New Roman" w:hAnsi="Times New Roman"/>
          <w:lang w:val="ru-RU"/>
        </w:rPr>
        <w:t>.</w:t>
      </w:r>
      <w:r>
        <w:rPr>
          <w:rFonts w:ascii="Times New Roman" w:hAnsi="Times New Roman"/>
        </w:rPr>
        <w:t>A</w:t>
      </w:r>
      <w:r w:rsidRPr="0028038C">
        <w:rPr>
          <w:rFonts w:ascii="Times New Roman" w:hAnsi="Times New Roman"/>
          <w:lang w:val="ru-RU"/>
        </w:rPr>
        <w:t>.</w:t>
      </w:r>
      <w:r w:rsidRPr="00345806">
        <w:rPr>
          <w:rFonts w:ascii="Times New Roman" w:hAnsi="Times New Roman"/>
        </w:rPr>
        <w:t> </w:t>
      </w:r>
      <w:r>
        <w:rPr>
          <w:rFonts w:ascii="Times New Roman" w:hAnsi="Times New Roman"/>
        </w:rPr>
        <w:t>Gutorova</w:t>
      </w:r>
      <w:r w:rsidRPr="0028038C">
        <w:rPr>
          <w:rFonts w:ascii="Times New Roman" w:hAnsi="Times New Roman"/>
          <w:lang w:val="ru-RU"/>
        </w:rPr>
        <w:t xml:space="preserve">, </w:t>
      </w:r>
      <w:r>
        <w:rPr>
          <w:rFonts w:ascii="Times New Roman" w:hAnsi="Times New Roman"/>
        </w:rPr>
        <w:t>A</w:t>
      </w:r>
      <w:r w:rsidRPr="0028038C">
        <w:rPr>
          <w:rFonts w:ascii="Times New Roman" w:hAnsi="Times New Roman"/>
          <w:lang w:val="ru-RU"/>
        </w:rPr>
        <w:t>.</w:t>
      </w:r>
      <w:r>
        <w:rPr>
          <w:rFonts w:ascii="Times New Roman" w:hAnsi="Times New Roman"/>
        </w:rPr>
        <w:t>H</w:t>
      </w:r>
      <w:r w:rsidRPr="0028038C">
        <w:rPr>
          <w:rFonts w:ascii="Times New Roman" w:hAnsi="Times New Roman"/>
          <w:lang w:val="ru-RU"/>
        </w:rPr>
        <w:t>.</w:t>
      </w:r>
      <w:r w:rsidRPr="00345806">
        <w:rPr>
          <w:rFonts w:ascii="Times New Roman" w:hAnsi="Times New Roman"/>
        </w:rPr>
        <w:t> Sheudzhen</w:t>
      </w:r>
      <w:r w:rsidRPr="0028038C">
        <w:rPr>
          <w:rFonts w:ascii="Times New Roman" w:hAnsi="Times New Roman"/>
          <w:lang w:val="ru-RU"/>
        </w:rPr>
        <w:t xml:space="preserve"> / </w:t>
      </w:r>
      <w:r w:rsidRPr="00345806">
        <w:rPr>
          <w:rFonts w:ascii="Times New Roman" w:hAnsi="Times New Roman"/>
        </w:rPr>
        <w:t>Rossijskaja</w:t>
      </w:r>
      <w:r w:rsidRPr="0028038C">
        <w:rPr>
          <w:rFonts w:ascii="Times New Roman" w:hAnsi="Times New Roman"/>
          <w:lang w:val="ru-RU"/>
        </w:rPr>
        <w:t xml:space="preserve"> </w:t>
      </w:r>
      <w:r w:rsidRPr="00345806">
        <w:rPr>
          <w:rFonts w:ascii="Times New Roman" w:hAnsi="Times New Roman"/>
        </w:rPr>
        <w:t>sel</w:t>
      </w:r>
      <w:r w:rsidRPr="0028038C">
        <w:rPr>
          <w:rFonts w:ascii="Times New Roman" w:hAnsi="Times New Roman"/>
          <w:lang w:val="ru-RU"/>
        </w:rPr>
        <w:t>'</w:t>
      </w:r>
      <w:r w:rsidRPr="00345806">
        <w:rPr>
          <w:rFonts w:ascii="Times New Roman" w:hAnsi="Times New Roman"/>
        </w:rPr>
        <w:t>skohozjajstvennaja</w:t>
      </w:r>
      <w:r w:rsidRPr="0028038C">
        <w:rPr>
          <w:rFonts w:ascii="Times New Roman" w:hAnsi="Times New Roman"/>
          <w:lang w:val="ru-RU"/>
        </w:rPr>
        <w:t xml:space="preserve"> </w:t>
      </w:r>
      <w:r w:rsidRPr="00345806">
        <w:rPr>
          <w:rFonts w:ascii="Times New Roman" w:hAnsi="Times New Roman"/>
        </w:rPr>
        <w:t>nauka</w:t>
      </w:r>
      <w:r w:rsidRPr="0028038C">
        <w:rPr>
          <w:rFonts w:ascii="Times New Roman" w:hAnsi="Times New Roman"/>
          <w:lang w:val="ru-RU"/>
        </w:rPr>
        <w:t xml:space="preserve">, 2016. ‒ № 4. </w:t>
      </w:r>
      <w:r>
        <w:rPr>
          <w:rFonts w:ascii="Times New Roman" w:hAnsi="Times New Roman"/>
          <w:lang w:val="ru-RU"/>
        </w:rPr>
        <w:t>– </w:t>
      </w:r>
      <w:r>
        <w:rPr>
          <w:rFonts w:ascii="Times New Roman" w:hAnsi="Times New Roman"/>
        </w:rPr>
        <w:t>S</w:t>
      </w:r>
      <w:r>
        <w:rPr>
          <w:rFonts w:ascii="Times New Roman" w:hAnsi="Times New Roman"/>
          <w:lang w:val="ru-RU"/>
        </w:rPr>
        <w:t>. 53-56.</w:t>
      </w:r>
    </w:p>
    <w:p w:rsidR="0021097D" w:rsidRDefault="0021097D" w:rsidP="00345806">
      <w:pPr>
        <w:ind w:firstLine="709"/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4. </w:t>
      </w:r>
      <w:r w:rsidRPr="002D0672">
        <w:rPr>
          <w:rFonts w:ascii="Times New Roman" w:hAnsi="Times New Roman"/>
          <w:lang w:val="ru-RU"/>
        </w:rPr>
        <w:t>Popov V.A. Agroklimatologija i gidr</w:t>
      </w:r>
      <w:r>
        <w:rPr>
          <w:rFonts w:ascii="Times New Roman" w:hAnsi="Times New Roman"/>
          <w:lang w:val="ru-RU"/>
        </w:rPr>
        <w:t>avlika risovyh jekosistem/ V.A. Popov, N.V. </w:t>
      </w:r>
      <w:r w:rsidRPr="002D0672">
        <w:rPr>
          <w:rFonts w:ascii="Times New Roman" w:hAnsi="Times New Roman"/>
          <w:lang w:val="ru-RU"/>
        </w:rPr>
        <w:t>Ostrovskij: monografija. – Krasnodar: KubGAU, 2013. – 189 s.</w:t>
      </w:r>
    </w:p>
    <w:p w:rsidR="0021097D" w:rsidRPr="00BF3B60" w:rsidRDefault="0021097D" w:rsidP="00345806">
      <w:pPr>
        <w:ind w:firstLine="709"/>
        <w:jc w:val="both"/>
        <w:rPr>
          <w:rFonts w:ascii="Times New Roman" w:hAnsi="Times New Roman"/>
        </w:rPr>
      </w:pPr>
      <w:r w:rsidRPr="00BF3B60">
        <w:rPr>
          <w:rFonts w:ascii="Times New Roman" w:hAnsi="Times New Roman"/>
        </w:rPr>
        <w:t>5. </w:t>
      </w:r>
      <w:r>
        <w:rPr>
          <w:rFonts w:ascii="Times New Roman" w:hAnsi="Times New Roman"/>
        </w:rPr>
        <w:t>Rozanov</w:t>
      </w:r>
      <w:r w:rsidRPr="00345806">
        <w:rPr>
          <w:rFonts w:ascii="Times New Roman" w:hAnsi="Times New Roman"/>
        </w:rPr>
        <w:t> B</w:t>
      </w:r>
      <w:r w:rsidRPr="00BF3B60">
        <w:rPr>
          <w:rFonts w:ascii="Times New Roman" w:hAnsi="Times New Roman"/>
        </w:rPr>
        <w:t>.</w:t>
      </w:r>
      <w:r w:rsidRPr="00345806">
        <w:rPr>
          <w:rFonts w:ascii="Times New Roman" w:hAnsi="Times New Roman"/>
        </w:rPr>
        <w:t>G</w:t>
      </w:r>
      <w:r w:rsidRPr="00BF3B60">
        <w:rPr>
          <w:rFonts w:ascii="Times New Roman" w:hAnsi="Times New Roman"/>
        </w:rPr>
        <w:t xml:space="preserve">. </w:t>
      </w:r>
      <w:r w:rsidRPr="00345806">
        <w:rPr>
          <w:rFonts w:ascii="Times New Roman" w:hAnsi="Times New Roman"/>
        </w:rPr>
        <w:t>Mo</w:t>
      </w:r>
      <w:r>
        <w:rPr>
          <w:rFonts w:ascii="Times New Roman" w:hAnsi="Times New Roman"/>
        </w:rPr>
        <w:t>rfologija</w:t>
      </w:r>
      <w:r w:rsidRPr="00BF3B60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pochv</w:t>
      </w:r>
      <w:r w:rsidRPr="00BF3B60">
        <w:rPr>
          <w:rFonts w:ascii="Times New Roman" w:hAnsi="Times New Roman"/>
        </w:rPr>
        <w:t xml:space="preserve"> / </w:t>
      </w:r>
      <w:r>
        <w:rPr>
          <w:rFonts w:ascii="Times New Roman" w:hAnsi="Times New Roman"/>
        </w:rPr>
        <w:t>B</w:t>
      </w:r>
      <w:r w:rsidRPr="00BF3B60">
        <w:rPr>
          <w:rFonts w:ascii="Times New Roman" w:hAnsi="Times New Roman"/>
        </w:rPr>
        <w:t>.</w:t>
      </w:r>
      <w:r>
        <w:rPr>
          <w:rFonts w:ascii="Times New Roman" w:hAnsi="Times New Roman"/>
        </w:rPr>
        <w:t>G</w:t>
      </w:r>
      <w:r w:rsidRPr="00BF3B60">
        <w:rPr>
          <w:rFonts w:ascii="Times New Roman" w:hAnsi="Times New Roman"/>
        </w:rPr>
        <w:t>.</w:t>
      </w:r>
      <w:r w:rsidRPr="00345806">
        <w:rPr>
          <w:rFonts w:ascii="Times New Roman" w:hAnsi="Times New Roman"/>
        </w:rPr>
        <w:t> Rozanov</w:t>
      </w:r>
      <w:r w:rsidRPr="00BF3B60">
        <w:rPr>
          <w:rFonts w:ascii="Times New Roman" w:hAnsi="Times New Roman"/>
        </w:rPr>
        <w:t xml:space="preserve">. – </w:t>
      </w:r>
      <w:r w:rsidRPr="00345806">
        <w:rPr>
          <w:rFonts w:ascii="Times New Roman" w:hAnsi="Times New Roman"/>
        </w:rPr>
        <w:t>Izd</w:t>
      </w:r>
      <w:r w:rsidRPr="00BF3B60">
        <w:rPr>
          <w:rFonts w:ascii="Times New Roman" w:hAnsi="Times New Roman"/>
        </w:rPr>
        <w:t>-</w:t>
      </w:r>
      <w:r w:rsidRPr="00345806">
        <w:rPr>
          <w:rFonts w:ascii="Times New Roman" w:hAnsi="Times New Roman"/>
        </w:rPr>
        <w:t>vo</w:t>
      </w:r>
      <w:r w:rsidRPr="00BF3B60">
        <w:rPr>
          <w:rFonts w:ascii="Times New Roman" w:hAnsi="Times New Roman"/>
        </w:rPr>
        <w:t xml:space="preserve">: </w:t>
      </w:r>
      <w:r w:rsidRPr="00345806">
        <w:rPr>
          <w:rFonts w:ascii="Times New Roman" w:hAnsi="Times New Roman"/>
        </w:rPr>
        <w:t>Akademicheskij</w:t>
      </w:r>
      <w:r w:rsidRPr="00BF3B60">
        <w:rPr>
          <w:rFonts w:ascii="Times New Roman" w:hAnsi="Times New Roman"/>
        </w:rPr>
        <w:t xml:space="preserve"> </w:t>
      </w:r>
      <w:r w:rsidRPr="00345806">
        <w:rPr>
          <w:rFonts w:ascii="Times New Roman" w:hAnsi="Times New Roman"/>
        </w:rPr>
        <w:t>prospekt</w:t>
      </w:r>
      <w:r w:rsidRPr="00BF3B60">
        <w:rPr>
          <w:rFonts w:ascii="Times New Roman" w:hAnsi="Times New Roman"/>
        </w:rPr>
        <w:t xml:space="preserve">, 2004. – 432 </w:t>
      </w:r>
      <w:r w:rsidRPr="00345806">
        <w:rPr>
          <w:rFonts w:ascii="Times New Roman" w:hAnsi="Times New Roman"/>
        </w:rPr>
        <w:t>s</w:t>
      </w:r>
      <w:r w:rsidRPr="00BF3B60">
        <w:rPr>
          <w:rFonts w:ascii="Times New Roman" w:hAnsi="Times New Roman"/>
        </w:rPr>
        <w:t>.</w:t>
      </w:r>
    </w:p>
    <w:p w:rsidR="0021097D" w:rsidRPr="00BF3B60" w:rsidRDefault="0021097D" w:rsidP="00345806">
      <w:pPr>
        <w:ind w:firstLine="709"/>
        <w:jc w:val="both"/>
        <w:rPr>
          <w:rFonts w:ascii="Times New Roman" w:hAnsi="Times New Roman"/>
        </w:rPr>
      </w:pPr>
      <w:r w:rsidRPr="00BF3B60">
        <w:rPr>
          <w:rFonts w:ascii="Times New Roman" w:hAnsi="Times New Roman"/>
        </w:rPr>
        <w:t>6. </w:t>
      </w:r>
      <w:r w:rsidRPr="00345806">
        <w:rPr>
          <w:rFonts w:ascii="Times New Roman" w:hAnsi="Times New Roman"/>
        </w:rPr>
        <w:t>Shishov L</w:t>
      </w:r>
      <w:r w:rsidRPr="00BF3B60">
        <w:rPr>
          <w:rFonts w:ascii="Times New Roman" w:hAnsi="Times New Roman"/>
        </w:rPr>
        <w:t>.</w:t>
      </w:r>
      <w:r w:rsidRPr="00345806">
        <w:rPr>
          <w:rFonts w:ascii="Times New Roman" w:hAnsi="Times New Roman"/>
        </w:rPr>
        <w:t>L</w:t>
      </w:r>
      <w:r w:rsidRPr="00BF3B60">
        <w:rPr>
          <w:rFonts w:ascii="Times New Roman" w:hAnsi="Times New Roman"/>
        </w:rPr>
        <w:t xml:space="preserve">. </w:t>
      </w:r>
      <w:r w:rsidRPr="00345806">
        <w:rPr>
          <w:rFonts w:ascii="Times New Roman" w:hAnsi="Times New Roman"/>
        </w:rPr>
        <w:t>Klassifikacija</w:t>
      </w:r>
      <w:r w:rsidRPr="00BF3B60">
        <w:rPr>
          <w:rFonts w:ascii="Times New Roman" w:hAnsi="Times New Roman"/>
        </w:rPr>
        <w:t xml:space="preserve"> </w:t>
      </w:r>
      <w:r w:rsidRPr="00345806">
        <w:rPr>
          <w:rFonts w:ascii="Times New Roman" w:hAnsi="Times New Roman"/>
        </w:rPr>
        <w:t>i</w:t>
      </w:r>
      <w:r w:rsidRPr="00BF3B60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diagnostika</w:t>
      </w:r>
      <w:r w:rsidRPr="00BF3B60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pochv</w:t>
      </w:r>
      <w:r w:rsidRPr="00BF3B60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Rossii</w:t>
      </w:r>
      <w:r w:rsidRPr="00BF3B60">
        <w:rPr>
          <w:rFonts w:ascii="Times New Roman" w:hAnsi="Times New Roman"/>
        </w:rPr>
        <w:t xml:space="preserve"> / </w:t>
      </w:r>
      <w:r>
        <w:rPr>
          <w:rFonts w:ascii="Times New Roman" w:hAnsi="Times New Roman"/>
        </w:rPr>
        <w:t>L</w:t>
      </w:r>
      <w:r w:rsidRPr="00BF3B60">
        <w:rPr>
          <w:rFonts w:ascii="Times New Roman" w:hAnsi="Times New Roman"/>
        </w:rPr>
        <w:t>.</w:t>
      </w:r>
      <w:r>
        <w:rPr>
          <w:rFonts w:ascii="Times New Roman" w:hAnsi="Times New Roman"/>
        </w:rPr>
        <w:t>L</w:t>
      </w:r>
      <w:r w:rsidRPr="00BF3B60">
        <w:rPr>
          <w:rFonts w:ascii="Times New Roman" w:hAnsi="Times New Roman"/>
        </w:rPr>
        <w:t>.</w:t>
      </w:r>
      <w:r w:rsidRPr="00345806">
        <w:rPr>
          <w:rFonts w:ascii="Times New Roman" w:hAnsi="Times New Roman"/>
        </w:rPr>
        <w:t> </w:t>
      </w:r>
      <w:r>
        <w:rPr>
          <w:rFonts w:ascii="Times New Roman" w:hAnsi="Times New Roman"/>
        </w:rPr>
        <w:t>Shishov</w:t>
      </w:r>
      <w:r w:rsidRPr="00BF3B60">
        <w:rPr>
          <w:rFonts w:ascii="Times New Roman" w:hAnsi="Times New Roman"/>
        </w:rPr>
        <w:t xml:space="preserve">, </w:t>
      </w:r>
      <w:r>
        <w:rPr>
          <w:rFonts w:ascii="Times New Roman" w:hAnsi="Times New Roman"/>
        </w:rPr>
        <w:t>V</w:t>
      </w:r>
      <w:r w:rsidRPr="00BF3B60">
        <w:rPr>
          <w:rFonts w:ascii="Times New Roman" w:hAnsi="Times New Roman"/>
        </w:rPr>
        <w:t>.</w:t>
      </w:r>
      <w:r>
        <w:rPr>
          <w:rFonts w:ascii="Times New Roman" w:hAnsi="Times New Roman"/>
        </w:rPr>
        <w:t>D</w:t>
      </w:r>
      <w:r w:rsidRPr="00BF3B60">
        <w:rPr>
          <w:rFonts w:ascii="Times New Roman" w:hAnsi="Times New Roman"/>
        </w:rPr>
        <w:t>.</w:t>
      </w:r>
      <w:r w:rsidRPr="00345806">
        <w:rPr>
          <w:rFonts w:ascii="Times New Roman" w:hAnsi="Times New Roman"/>
        </w:rPr>
        <w:t> </w:t>
      </w:r>
      <w:r>
        <w:rPr>
          <w:rFonts w:ascii="Times New Roman" w:hAnsi="Times New Roman"/>
        </w:rPr>
        <w:t>Tonkonogov</w:t>
      </w:r>
      <w:r w:rsidRPr="00BF3B60">
        <w:rPr>
          <w:rFonts w:ascii="Times New Roman" w:hAnsi="Times New Roman"/>
        </w:rPr>
        <w:t xml:space="preserve">, </w:t>
      </w:r>
      <w:r>
        <w:rPr>
          <w:rFonts w:ascii="Times New Roman" w:hAnsi="Times New Roman"/>
        </w:rPr>
        <w:t>I</w:t>
      </w:r>
      <w:r w:rsidRPr="00BF3B60">
        <w:rPr>
          <w:rFonts w:ascii="Times New Roman" w:hAnsi="Times New Roman"/>
        </w:rPr>
        <w:t>.</w:t>
      </w:r>
      <w:r>
        <w:rPr>
          <w:rFonts w:ascii="Times New Roman" w:hAnsi="Times New Roman"/>
        </w:rPr>
        <w:t>I</w:t>
      </w:r>
      <w:r w:rsidRPr="00BF3B60">
        <w:rPr>
          <w:rFonts w:ascii="Times New Roman" w:hAnsi="Times New Roman"/>
        </w:rPr>
        <w:t>.</w:t>
      </w:r>
      <w:r w:rsidRPr="00345806">
        <w:rPr>
          <w:rFonts w:ascii="Times New Roman" w:hAnsi="Times New Roman"/>
        </w:rPr>
        <w:t> L</w:t>
      </w:r>
      <w:r>
        <w:rPr>
          <w:rFonts w:ascii="Times New Roman" w:hAnsi="Times New Roman"/>
        </w:rPr>
        <w:t>ebedeva</w:t>
      </w:r>
      <w:r w:rsidRPr="00BF3B60">
        <w:rPr>
          <w:rFonts w:ascii="Times New Roman" w:hAnsi="Times New Roman"/>
        </w:rPr>
        <w:t xml:space="preserve">, </w:t>
      </w:r>
      <w:r>
        <w:rPr>
          <w:rFonts w:ascii="Times New Roman" w:hAnsi="Times New Roman"/>
        </w:rPr>
        <w:t>M</w:t>
      </w:r>
      <w:r w:rsidRPr="00BF3B60">
        <w:rPr>
          <w:rFonts w:ascii="Times New Roman" w:hAnsi="Times New Roman"/>
        </w:rPr>
        <w:t>.</w:t>
      </w:r>
      <w:r>
        <w:rPr>
          <w:rFonts w:ascii="Times New Roman" w:hAnsi="Times New Roman"/>
        </w:rPr>
        <w:t>I</w:t>
      </w:r>
      <w:r w:rsidRPr="00BF3B60">
        <w:rPr>
          <w:rFonts w:ascii="Times New Roman" w:hAnsi="Times New Roman"/>
        </w:rPr>
        <w:t>.</w:t>
      </w:r>
      <w:r w:rsidRPr="00345806">
        <w:rPr>
          <w:rFonts w:ascii="Times New Roman" w:hAnsi="Times New Roman"/>
        </w:rPr>
        <w:t> Gerasi</w:t>
      </w:r>
      <w:r>
        <w:rPr>
          <w:rFonts w:ascii="Times New Roman" w:hAnsi="Times New Roman"/>
        </w:rPr>
        <w:t>mova</w:t>
      </w:r>
      <w:r w:rsidRPr="00BF3B60">
        <w:rPr>
          <w:rFonts w:ascii="Times New Roman" w:hAnsi="Times New Roman"/>
        </w:rPr>
        <w:t xml:space="preserve"> // </w:t>
      </w:r>
      <w:r>
        <w:rPr>
          <w:rFonts w:ascii="Times New Roman" w:hAnsi="Times New Roman"/>
        </w:rPr>
        <w:t>Pod</w:t>
      </w:r>
      <w:r w:rsidRPr="00BF3B60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red</w:t>
      </w:r>
      <w:r w:rsidRPr="00BF3B60">
        <w:rPr>
          <w:rFonts w:ascii="Times New Roman" w:hAnsi="Times New Roman"/>
        </w:rPr>
        <w:t xml:space="preserve">. </w:t>
      </w:r>
      <w:r>
        <w:rPr>
          <w:rFonts w:ascii="Times New Roman" w:hAnsi="Times New Roman"/>
        </w:rPr>
        <w:t>akad</w:t>
      </w:r>
      <w:r w:rsidRPr="00BF3B60">
        <w:rPr>
          <w:rFonts w:ascii="Times New Roman" w:hAnsi="Times New Roman"/>
        </w:rPr>
        <w:t xml:space="preserve">. </w:t>
      </w:r>
      <w:r>
        <w:rPr>
          <w:rFonts w:ascii="Times New Roman" w:hAnsi="Times New Roman"/>
        </w:rPr>
        <w:t>RAN</w:t>
      </w:r>
      <w:r w:rsidRPr="00BF3B60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G</w:t>
      </w:r>
      <w:r w:rsidRPr="00BF3B60">
        <w:rPr>
          <w:rFonts w:ascii="Times New Roman" w:hAnsi="Times New Roman"/>
        </w:rPr>
        <w:t>.</w:t>
      </w:r>
      <w:r>
        <w:rPr>
          <w:rFonts w:ascii="Times New Roman" w:hAnsi="Times New Roman"/>
        </w:rPr>
        <w:t>V</w:t>
      </w:r>
      <w:r w:rsidRPr="00BF3B60">
        <w:rPr>
          <w:rFonts w:ascii="Times New Roman" w:hAnsi="Times New Roman"/>
        </w:rPr>
        <w:t>.</w:t>
      </w:r>
      <w:r w:rsidRPr="004A7453">
        <w:rPr>
          <w:rFonts w:ascii="Times New Roman" w:hAnsi="Times New Roman"/>
        </w:rPr>
        <w:t> </w:t>
      </w:r>
      <w:r w:rsidRPr="00345806">
        <w:rPr>
          <w:rFonts w:ascii="Times New Roman" w:hAnsi="Times New Roman"/>
        </w:rPr>
        <w:t>Dobrovol</w:t>
      </w:r>
      <w:r w:rsidRPr="00BF3B60">
        <w:rPr>
          <w:rFonts w:ascii="Times New Roman" w:hAnsi="Times New Roman"/>
        </w:rPr>
        <w:t>'</w:t>
      </w:r>
      <w:r w:rsidRPr="00345806">
        <w:rPr>
          <w:rFonts w:ascii="Times New Roman" w:hAnsi="Times New Roman"/>
        </w:rPr>
        <w:t>skogo</w:t>
      </w:r>
      <w:r w:rsidRPr="00BF3B60">
        <w:rPr>
          <w:rFonts w:ascii="Times New Roman" w:hAnsi="Times New Roman"/>
        </w:rPr>
        <w:t xml:space="preserve">. – </w:t>
      </w:r>
      <w:r w:rsidRPr="00345806">
        <w:rPr>
          <w:rFonts w:ascii="Times New Roman" w:hAnsi="Times New Roman"/>
        </w:rPr>
        <w:t>Smolensk</w:t>
      </w:r>
      <w:r w:rsidRPr="00BF3B60">
        <w:rPr>
          <w:rFonts w:ascii="Times New Roman" w:hAnsi="Times New Roman"/>
        </w:rPr>
        <w:t xml:space="preserve">: </w:t>
      </w:r>
      <w:r w:rsidRPr="00345806">
        <w:rPr>
          <w:rFonts w:ascii="Times New Roman" w:hAnsi="Times New Roman"/>
        </w:rPr>
        <w:t>Okujmena</w:t>
      </w:r>
      <w:r w:rsidRPr="00BF3B60">
        <w:rPr>
          <w:rFonts w:ascii="Times New Roman" w:hAnsi="Times New Roman"/>
        </w:rPr>
        <w:t xml:space="preserve">, 2004. – 342 </w:t>
      </w:r>
      <w:r w:rsidRPr="00345806">
        <w:rPr>
          <w:rFonts w:ascii="Times New Roman" w:hAnsi="Times New Roman"/>
        </w:rPr>
        <w:t>s</w:t>
      </w:r>
      <w:r w:rsidRPr="00BF3B60">
        <w:rPr>
          <w:rFonts w:ascii="Times New Roman" w:hAnsi="Times New Roman"/>
        </w:rPr>
        <w:t>.</w:t>
      </w:r>
    </w:p>
    <w:p w:rsidR="0021097D" w:rsidRPr="00345806" w:rsidRDefault="0021097D" w:rsidP="00345806">
      <w:pPr>
        <w:ind w:firstLine="709"/>
        <w:jc w:val="both"/>
        <w:rPr>
          <w:rFonts w:ascii="Times New Roman" w:hAnsi="Times New Roman"/>
        </w:rPr>
      </w:pPr>
      <w:r w:rsidRPr="00BF3B60">
        <w:rPr>
          <w:rFonts w:ascii="Times New Roman" w:hAnsi="Times New Roman"/>
        </w:rPr>
        <w:t>7.</w:t>
      </w:r>
      <w:r w:rsidRPr="004A7453">
        <w:rPr>
          <w:rFonts w:ascii="Times New Roman" w:hAnsi="Times New Roman"/>
        </w:rPr>
        <w:t> </w:t>
      </w:r>
      <w:r w:rsidRPr="00345806">
        <w:rPr>
          <w:rFonts w:ascii="Times New Roman" w:hAnsi="Times New Roman"/>
        </w:rPr>
        <w:t>Agrohimicheskie</w:t>
      </w:r>
      <w:r w:rsidRPr="00BF3B60">
        <w:rPr>
          <w:rFonts w:ascii="Times New Roman" w:hAnsi="Times New Roman"/>
        </w:rPr>
        <w:t xml:space="preserve"> </w:t>
      </w:r>
      <w:r w:rsidRPr="00345806">
        <w:rPr>
          <w:rFonts w:ascii="Times New Roman" w:hAnsi="Times New Roman"/>
        </w:rPr>
        <w:t>metody</w:t>
      </w:r>
      <w:r w:rsidRPr="00BF3B60">
        <w:rPr>
          <w:rFonts w:ascii="Times New Roman" w:hAnsi="Times New Roman"/>
        </w:rPr>
        <w:t xml:space="preserve"> </w:t>
      </w:r>
      <w:r w:rsidRPr="00345806">
        <w:rPr>
          <w:rFonts w:ascii="Times New Roman" w:hAnsi="Times New Roman"/>
        </w:rPr>
        <w:t>issl</w:t>
      </w:r>
      <w:r>
        <w:rPr>
          <w:rFonts w:ascii="Times New Roman" w:hAnsi="Times New Roman"/>
        </w:rPr>
        <w:t>edovanija</w:t>
      </w:r>
      <w:r w:rsidRPr="00BF3B60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pochv</w:t>
      </w:r>
      <w:r w:rsidRPr="00BF3B60">
        <w:rPr>
          <w:rFonts w:ascii="Times New Roman" w:hAnsi="Times New Roman"/>
        </w:rPr>
        <w:t xml:space="preserve"> / </w:t>
      </w:r>
      <w:r>
        <w:rPr>
          <w:rFonts w:ascii="Times New Roman" w:hAnsi="Times New Roman"/>
        </w:rPr>
        <w:t>Pod</w:t>
      </w:r>
      <w:r w:rsidRPr="00BF3B60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red</w:t>
      </w:r>
      <w:r w:rsidRPr="00BF3B60">
        <w:rPr>
          <w:rFonts w:ascii="Times New Roman" w:hAnsi="Times New Roman"/>
        </w:rPr>
        <w:t xml:space="preserve">. </w:t>
      </w:r>
      <w:r>
        <w:rPr>
          <w:rFonts w:ascii="Times New Roman" w:hAnsi="Times New Roman"/>
        </w:rPr>
        <w:t>A.V.</w:t>
      </w:r>
      <w:r w:rsidRPr="004A7453">
        <w:rPr>
          <w:rFonts w:ascii="Times New Roman" w:hAnsi="Times New Roman"/>
        </w:rPr>
        <w:t> </w:t>
      </w:r>
      <w:r w:rsidRPr="00345806">
        <w:rPr>
          <w:rFonts w:ascii="Times New Roman" w:hAnsi="Times New Roman"/>
        </w:rPr>
        <w:t>Sokolova. – M.: Nauka, 1975. – 656 s.</w:t>
      </w:r>
    </w:p>
    <w:p w:rsidR="0021097D" w:rsidRPr="00345806" w:rsidRDefault="0021097D" w:rsidP="00345806">
      <w:pPr>
        <w:ind w:firstLine="709"/>
        <w:jc w:val="both"/>
        <w:rPr>
          <w:rFonts w:ascii="Times New Roman" w:hAnsi="Times New Roman"/>
        </w:rPr>
      </w:pPr>
      <w:r w:rsidRPr="00F44516">
        <w:rPr>
          <w:rFonts w:ascii="Times New Roman" w:hAnsi="Times New Roman"/>
        </w:rPr>
        <w:t>8</w:t>
      </w:r>
      <w:r>
        <w:rPr>
          <w:rFonts w:ascii="Times New Roman" w:hAnsi="Times New Roman"/>
        </w:rPr>
        <w:t>.</w:t>
      </w:r>
      <w:r w:rsidRPr="004A7453">
        <w:rPr>
          <w:rFonts w:ascii="Times New Roman" w:hAnsi="Times New Roman"/>
        </w:rPr>
        <w:t> </w:t>
      </w:r>
      <w:r>
        <w:rPr>
          <w:rFonts w:ascii="Times New Roman" w:hAnsi="Times New Roman"/>
        </w:rPr>
        <w:t>Arinushkina</w:t>
      </w:r>
      <w:r w:rsidRPr="004A7453">
        <w:rPr>
          <w:rFonts w:ascii="Times New Roman" w:hAnsi="Times New Roman"/>
        </w:rPr>
        <w:t> </w:t>
      </w:r>
      <w:r w:rsidRPr="00345806">
        <w:rPr>
          <w:rFonts w:ascii="Times New Roman" w:hAnsi="Times New Roman"/>
        </w:rPr>
        <w:t>E.V. Rukovodstvo po hi</w:t>
      </w:r>
      <w:r>
        <w:rPr>
          <w:rFonts w:ascii="Times New Roman" w:hAnsi="Times New Roman"/>
        </w:rPr>
        <w:t>micheskomu analizu pochv / E.V.</w:t>
      </w:r>
      <w:r w:rsidRPr="004A7453">
        <w:rPr>
          <w:rFonts w:ascii="Times New Roman" w:hAnsi="Times New Roman"/>
        </w:rPr>
        <w:t> </w:t>
      </w:r>
      <w:r w:rsidRPr="00345806">
        <w:rPr>
          <w:rFonts w:ascii="Times New Roman" w:hAnsi="Times New Roman"/>
        </w:rPr>
        <w:t>Arinushkina. – M.: Izd-vo MGU, 1970. – 488 s.</w:t>
      </w:r>
    </w:p>
    <w:p w:rsidR="0021097D" w:rsidRPr="00345806" w:rsidRDefault="0021097D" w:rsidP="00345806">
      <w:pPr>
        <w:ind w:firstLine="709"/>
        <w:jc w:val="both"/>
        <w:rPr>
          <w:rFonts w:ascii="Times New Roman" w:hAnsi="Times New Roman"/>
        </w:rPr>
      </w:pPr>
      <w:r w:rsidRPr="00F44516">
        <w:rPr>
          <w:rFonts w:ascii="Times New Roman" w:hAnsi="Times New Roman"/>
        </w:rPr>
        <w:t>9</w:t>
      </w:r>
      <w:r w:rsidRPr="00345806">
        <w:rPr>
          <w:rFonts w:ascii="Times New Roman" w:hAnsi="Times New Roman"/>
        </w:rPr>
        <w:t>. Orlova N.E</w:t>
      </w:r>
      <w:r>
        <w:rPr>
          <w:rFonts w:ascii="Times New Roman" w:hAnsi="Times New Roman"/>
        </w:rPr>
        <w:t>.</w:t>
      </w:r>
      <w:r w:rsidRPr="004A7453">
        <w:rPr>
          <w:rFonts w:ascii="Times New Roman" w:hAnsi="Times New Roman"/>
        </w:rPr>
        <w:t xml:space="preserve"> </w:t>
      </w:r>
      <w:r w:rsidRPr="00345806">
        <w:rPr>
          <w:rFonts w:ascii="Times New Roman" w:hAnsi="Times New Roman"/>
        </w:rPr>
        <w:t>Metody izuchenija soder</w:t>
      </w:r>
      <w:r>
        <w:rPr>
          <w:rFonts w:ascii="Times New Roman" w:hAnsi="Times New Roman"/>
        </w:rPr>
        <w:t>zhanija i sostava gumusa / N.E.</w:t>
      </w:r>
      <w:r w:rsidRPr="004A7453">
        <w:rPr>
          <w:rFonts w:ascii="Times New Roman" w:hAnsi="Times New Roman"/>
        </w:rPr>
        <w:t> </w:t>
      </w:r>
      <w:r>
        <w:rPr>
          <w:rFonts w:ascii="Times New Roman" w:hAnsi="Times New Roman"/>
        </w:rPr>
        <w:t>Orlova, L.G.</w:t>
      </w:r>
      <w:r w:rsidRPr="004A7453">
        <w:rPr>
          <w:rFonts w:ascii="Times New Roman" w:hAnsi="Times New Roman"/>
        </w:rPr>
        <w:t> </w:t>
      </w:r>
      <w:r w:rsidRPr="00345806">
        <w:rPr>
          <w:rFonts w:ascii="Times New Roman" w:hAnsi="Times New Roman"/>
        </w:rPr>
        <w:t>Bakina</w:t>
      </w:r>
      <w:r w:rsidRPr="004A7453">
        <w:rPr>
          <w:rFonts w:ascii="Times New Roman" w:hAnsi="Times New Roman"/>
        </w:rPr>
        <w:t xml:space="preserve">, </w:t>
      </w:r>
      <w:r>
        <w:rPr>
          <w:rFonts w:ascii="Times New Roman" w:hAnsi="Times New Roman"/>
        </w:rPr>
        <w:t>E.E.</w:t>
      </w:r>
      <w:r w:rsidRPr="004A7453">
        <w:rPr>
          <w:rFonts w:ascii="Times New Roman" w:hAnsi="Times New Roman"/>
        </w:rPr>
        <w:t> </w:t>
      </w:r>
      <w:r w:rsidRPr="00345806">
        <w:rPr>
          <w:rFonts w:ascii="Times New Roman" w:hAnsi="Times New Roman"/>
        </w:rPr>
        <w:t>Orlova</w:t>
      </w:r>
      <w:r w:rsidRPr="004A7453">
        <w:rPr>
          <w:rFonts w:ascii="Times New Roman" w:hAnsi="Times New Roman"/>
        </w:rPr>
        <w:t>.</w:t>
      </w:r>
      <w:r w:rsidRPr="00345806">
        <w:rPr>
          <w:rFonts w:ascii="Times New Roman" w:hAnsi="Times New Roman"/>
        </w:rPr>
        <w:t xml:space="preserve"> – SPb.: Izd-vo S.-Peterburg. un-ta, 2007. – 145 s.</w:t>
      </w:r>
    </w:p>
    <w:p w:rsidR="0021097D" w:rsidRPr="00345806" w:rsidRDefault="0021097D" w:rsidP="00345806">
      <w:pPr>
        <w:ind w:firstLine="709"/>
        <w:jc w:val="both"/>
        <w:rPr>
          <w:rFonts w:ascii="Times New Roman" w:hAnsi="Times New Roman"/>
        </w:rPr>
      </w:pPr>
      <w:r w:rsidRPr="00F44516">
        <w:rPr>
          <w:rFonts w:ascii="Times New Roman" w:hAnsi="Times New Roman"/>
        </w:rPr>
        <w:t>10</w:t>
      </w:r>
      <w:r>
        <w:rPr>
          <w:rFonts w:ascii="Times New Roman" w:hAnsi="Times New Roman"/>
        </w:rPr>
        <w:t>.</w:t>
      </w:r>
      <w:r w:rsidRPr="004A7453">
        <w:rPr>
          <w:rFonts w:ascii="Times New Roman" w:hAnsi="Times New Roman"/>
        </w:rPr>
        <w:t> </w:t>
      </w:r>
      <w:r>
        <w:rPr>
          <w:rFonts w:ascii="Times New Roman" w:hAnsi="Times New Roman"/>
        </w:rPr>
        <w:t>Haziev</w:t>
      </w:r>
      <w:r w:rsidRPr="004A7453">
        <w:rPr>
          <w:rFonts w:ascii="Times New Roman" w:hAnsi="Times New Roman"/>
        </w:rPr>
        <w:t> </w:t>
      </w:r>
      <w:r w:rsidRPr="00345806">
        <w:rPr>
          <w:rFonts w:ascii="Times New Roman" w:hAnsi="Times New Roman"/>
        </w:rPr>
        <w:t>F.H. Metody</w:t>
      </w:r>
      <w:r>
        <w:rPr>
          <w:rFonts w:ascii="Times New Roman" w:hAnsi="Times New Roman"/>
        </w:rPr>
        <w:t xml:space="preserve"> pochvennoj jenzimologii / F.H.</w:t>
      </w:r>
      <w:r w:rsidRPr="004A7453">
        <w:rPr>
          <w:rFonts w:ascii="Times New Roman" w:hAnsi="Times New Roman"/>
        </w:rPr>
        <w:t> </w:t>
      </w:r>
      <w:r w:rsidRPr="00345806">
        <w:rPr>
          <w:rFonts w:ascii="Times New Roman" w:hAnsi="Times New Roman"/>
        </w:rPr>
        <w:t>Haziev. – Izdatel'stvo: Nauka, 2005. – 252 s.</w:t>
      </w:r>
    </w:p>
    <w:p w:rsidR="0021097D" w:rsidRPr="00A04351" w:rsidRDefault="0021097D" w:rsidP="00345806">
      <w:pPr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</w:t>
      </w:r>
      <w:r w:rsidRPr="00F44516">
        <w:rPr>
          <w:rFonts w:ascii="Times New Roman" w:hAnsi="Times New Roman"/>
        </w:rPr>
        <w:t>1</w:t>
      </w:r>
      <w:r w:rsidRPr="00345806">
        <w:rPr>
          <w:rFonts w:ascii="Times New Roman" w:hAnsi="Times New Roman"/>
        </w:rPr>
        <w:t>.</w:t>
      </w:r>
      <w:r w:rsidRPr="004A7453">
        <w:rPr>
          <w:rFonts w:ascii="Times New Roman" w:hAnsi="Times New Roman"/>
        </w:rPr>
        <w:t> </w:t>
      </w:r>
      <w:r w:rsidRPr="00345806">
        <w:rPr>
          <w:rFonts w:ascii="Times New Roman" w:hAnsi="Times New Roman"/>
        </w:rPr>
        <w:t>Vadjunina A.F. Metody issledovanija f</w:t>
      </w:r>
      <w:r>
        <w:rPr>
          <w:rFonts w:ascii="Times New Roman" w:hAnsi="Times New Roman"/>
        </w:rPr>
        <w:t>izicheskih svojstv pochv / A.F.</w:t>
      </w:r>
      <w:r w:rsidRPr="004A7453">
        <w:rPr>
          <w:rFonts w:ascii="Times New Roman" w:hAnsi="Times New Roman"/>
        </w:rPr>
        <w:t> </w:t>
      </w:r>
      <w:r>
        <w:rPr>
          <w:rFonts w:ascii="Times New Roman" w:hAnsi="Times New Roman"/>
        </w:rPr>
        <w:t>Vadjunina, Z.A.</w:t>
      </w:r>
      <w:r w:rsidRPr="004A7453">
        <w:rPr>
          <w:rFonts w:ascii="Times New Roman" w:hAnsi="Times New Roman"/>
        </w:rPr>
        <w:t> </w:t>
      </w:r>
      <w:r w:rsidRPr="00345806">
        <w:rPr>
          <w:rFonts w:ascii="Times New Roman" w:hAnsi="Times New Roman"/>
        </w:rPr>
        <w:t>Korchagina. – M.: Agropromizdat, 1986. – 416 s.</w:t>
      </w:r>
    </w:p>
    <w:p w:rsidR="0021097D" w:rsidRPr="00A04351" w:rsidRDefault="0021097D" w:rsidP="00345806">
      <w:pPr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</w:t>
      </w:r>
      <w:r w:rsidRPr="00F44516">
        <w:rPr>
          <w:rFonts w:ascii="Times New Roman" w:hAnsi="Times New Roman"/>
        </w:rPr>
        <w:t>2</w:t>
      </w:r>
      <w:r w:rsidRPr="00A04351">
        <w:rPr>
          <w:rFonts w:ascii="Times New Roman" w:hAnsi="Times New Roman"/>
        </w:rPr>
        <w:t>. Gutorova O.A. Aktivnost' ferrireduktazy v pochvah risovyh agrocenozov / O.A. Gutorova, A.H. Sheudzhen, V.P. Kashhic / Sb. nauchnyh statej po materialam V Mezhdunarodnoj nauchnoj konferencii "Jevoljucija i degradacija pochvennogo pokrova"(19-22 sentjabrja 2017 g., StGAU, g. Stavropol'). – S. 325-326.</w:t>
      </w:r>
    </w:p>
    <w:p w:rsidR="0021097D" w:rsidRPr="004A7453" w:rsidRDefault="0021097D" w:rsidP="00345806">
      <w:pPr>
        <w:ind w:firstLine="709"/>
        <w:jc w:val="both"/>
        <w:rPr>
          <w:rFonts w:ascii="Times New Roman" w:hAnsi="Times New Roman"/>
        </w:rPr>
      </w:pPr>
      <w:r w:rsidRPr="00A04351">
        <w:rPr>
          <w:rFonts w:ascii="Times New Roman" w:hAnsi="Times New Roman"/>
        </w:rPr>
        <w:t>1</w:t>
      </w:r>
      <w:r w:rsidRPr="00F44516">
        <w:rPr>
          <w:rFonts w:ascii="Times New Roman" w:hAnsi="Times New Roman"/>
        </w:rPr>
        <w:t>3</w:t>
      </w:r>
      <w:r w:rsidRPr="00A04351">
        <w:rPr>
          <w:rFonts w:ascii="Times New Roman" w:hAnsi="Times New Roman"/>
        </w:rPr>
        <w:t>.</w:t>
      </w:r>
      <w:r w:rsidRPr="004A7453">
        <w:rPr>
          <w:rFonts w:ascii="Times New Roman" w:hAnsi="Times New Roman"/>
        </w:rPr>
        <w:t> </w:t>
      </w:r>
      <w:r>
        <w:rPr>
          <w:rFonts w:ascii="Times New Roman" w:hAnsi="Times New Roman"/>
        </w:rPr>
        <w:t>Sheudzhen</w:t>
      </w:r>
      <w:r w:rsidRPr="004A7453">
        <w:rPr>
          <w:rFonts w:ascii="Times New Roman" w:hAnsi="Times New Roman"/>
        </w:rPr>
        <w:t> A</w:t>
      </w:r>
      <w:r w:rsidRPr="00A04351">
        <w:rPr>
          <w:rFonts w:ascii="Times New Roman" w:hAnsi="Times New Roman"/>
        </w:rPr>
        <w:t>.</w:t>
      </w:r>
      <w:r w:rsidRPr="004A7453">
        <w:rPr>
          <w:rFonts w:ascii="Times New Roman" w:hAnsi="Times New Roman"/>
        </w:rPr>
        <w:t>H</w:t>
      </w:r>
      <w:r w:rsidRPr="00A04351">
        <w:rPr>
          <w:rFonts w:ascii="Times New Roman" w:hAnsi="Times New Roman"/>
        </w:rPr>
        <w:t xml:space="preserve">. </w:t>
      </w:r>
      <w:r w:rsidRPr="004A7453">
        <w:rPr>
          <w:rFonts w:ascii="Times New Roman" w:hAnsi="Times New Roman"/>
        </w:rPr>
        <w:t>Morfologicheskie</w:t>
      </w:r>
      <w:r w:rsidRPr="00A04351">
        <w:rPr>
          <w:rFonts w:ascii="Times New Roman" w:hAnsi="Times New Roman"/>
        </w:rPr>
        <w:t xml:space="preserve"> </w:t>
      </w:r>
      <w:r w:rsidRPr="004A7453">
        <w:rPr>
          <w:rFonts w:ascii="Times New Roman" w:hAnsi="Times New Roman"/>
        </w:rPr>
        <w:t>osobennosti</w:t>
      </w:r>
      <w:r w:rsidRPr="00A04351">
        <w:rPr>
          <w:rFonts w:ascii="Times New Roman" w:hAnsi="Times New Roman"/>
        </w:rPr>
        <w:t xml:space="preserve"> </w:t>
      </w:r>
      <w:r w:rsidRPr="004A7453">
        <w:rPr>
          <w:rFonts w:ascii="Times New Roman" w:hAnsi="Times New Roman"/>
        </w:rPr>
        <w:t>i</w:t>
      </w:r>
      <w:r w:rsidRPr="00A04351">
        <w:rPr>
          <w:rFonts w:ascii="Times New Roman" w:hAnsi="Times New Roman"/>
        </w:rPr>
        <w:t xml:space="preserve"> </w:t>
      </w:r>
      <w:r w:rsidRPr="004A7453">
        <w:rPr>
          <w:rFonts w:ascii="Times New Roman" w:hAnsi="Times New Roman"/>
        </w:rPr>
        <w:t>izmenenie</w:t>
      </w:r>
      <w:r w:rsidRPr="00A04351">
        <w:rPr>
          <w:rFonts w:ascii="Times New Roman" w:hAnsi="Times New Roman"/>
        </w:rPr>
        <w:t xml:space="preserve"> </w:t>
      </w:r>
      <w:r w:rsidRPr="004A7453">
        <w:rPr>
          <w:rFonts w:ascii="Times New Roman" w:hAnsi="Times New Roman"/>
        </w:rPr>
        <w:t>magnitnoj</w:t>
      </w:r>
      <w:r w:rsidRPr="00A04351">
        <w:rPr>
          <w:rFonts w:ascii="Times New Roman" w:hAnsi="Times New Roman"/>
        </w:rPr>
        <w:t xml:space="preserve"> </w:t>
      </w:r>
      <w:r w:rsidRPr="004A7453">
        <w:rPr>
          <w:rFonts w:ascii="Times New Roman" w:hAnsi="Times New Roman"/>
        </w:rPr>
        <w:t>vospriimchivosti</w:t>
      </w:r>
      <w:r w:rsidRPr="00A04351">
        <w:rPr>
          <w:rFonts w:ascii="Times New Roman" w:hAnsi="Times New Roman"/>
        </w:rPr>
        <w:t xml:space="preserve"> </w:t>
      </w:r>
      <w:r w:rsidRPr="004A7453">
        <w:rPr>
          <w:rFonts w:ascii="Times New Roman" w:hAnsi="Times New Roman"/>
        </w:rPr>
        <w:t>pochv</w:t>
      </w:r>
      <w:r w:rsidRPr="00A04351">
        <w:rPr>
          <w:rFonts w:ascii="Times New Roman" w:hAnsi="Times New Roman"/>
        </w:rPr>
        <w:t xml:space="preserve"> </w:t>
      </w:r>
      <w:r w:rsidRPr="004A7453">
        <w:rPr>
          <w:rFonts w:ascii="Times New Roman" w:hAnsi="Times New Roman"/>
        </w:rPr>
        <w:t>risov</w:t>
      </w:r>
      <w:r>
        <w:rPr>
          <w:rFonts w:ascii="Times New Roman" w:hAnsi="Times New Roman"/>
        </w:rPr>
        <w:t>ogo</w:t>
      </w:r>
      <w:r w:rsidRPr="00A04351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agrocenoza</w:t>
      </w:r>
      <w:r w:rsidRPr="00A04351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i</w:t>
      </w:r>
      <w:r w:rsidRPr="00A04351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bogary</w:t>
      </w:r>
      <w:r w:rsidRPr="00A04351">
        <w:rPr>
          <w:rFonts w:ascii="Times New Roman" w:hAnsi="Times New Roman"/>
        </w:rPr>
        <w:t xml:space="preserve"> // </w:t>
      </w:r>
      <w:r>
        <w:rPr>
          <w:rFonts w:ascii="Times New Roman" w:hAnsi="Times New Roman"/>
        </w:rPr>
        <w:t>A</w:t>
      </w:r>
      <w:r w:rsidRPr="00A04351">
        <w:rPr>
          <w:rFonts w:ascii="Times New Roman" w:hAnsi="Times New Roman"/>
        </w:rPr>
        <w:t>.</w:t>
      </w:r>
      <w:r>
        <w:rPr>
          <w:rFonts w:ascii="Times New Roman" w:hAnsi="Times New Roman"/>
        </w:rPr>
        <w:t>H</w:t>
      </w:r>
      <w:r w:rsidRPr="00A04351">
        <w:rPr>
          <w:rFonts w:ascii="Times New Roman" w:hAnsi="Times New Roman"/>
        </w:rPr>
        <w:t>.</w:t>
      </w:r>
      <w:r w:rsidRPr="004A7453">
        <w:rPr>
          <w:rFonts w:ascii="Times New Roman" w:hAnsi="Times New Roman"/>
        </w:rPr>
        <w:t> </w:t>
      </w:r>
      <w:r>
        <w:rPr>
          <w:rFonts w:ascii="Times New Roman" w:hAnsi="Times New Roman"/>
        </w:rPr>
        <w:t>Sheudzhen</w:t>
      </w:r>
      <w:r w:rsidRPr="00A04351">
        <w:rPr>
          <w:rFonts w:ascii="Times New Roman" w:hAnsi="Times New Roman"/>
        </w:rPr>
        <w:t xml:space="preserve">, </w:t>
      </w:r>
      <w:r>
        <w:rPr>
          <w:rFonts w:ascii="Times New Roman" w:hAnsi="Times New Roman"/>
        </w:rPr>
        <w:t>O</w:t>
      </w:r>
      <w:r w:rsidRPr="00A04351">
        <w:rPr>
          <w:rFonts w:ascii="Times New Roman" w:hAnsi="Times New Roman"/>
        </w:rPr>
        <w:t>.</w:t>
      </w:r>
      <w:r>
        <w:rPr>
          <w:rFonts w:ascii="Times New Roman" w:hAnsi="Times New Roman"/>
        </w:rPr>
        <w:t>A</w:t>
      </w:r>
      <w:r w:rsidRPr="00A04351">
        <w:rPr>
          <w:rFonts w:ascii="Times New Roman" w:hAnsi="Times New Roman"/>
        </w:rPr>
        <w:t>.</w:t>
      </w:r>
      <w:r w:rsidRPr="004A7453">
        <w:rPr>
          <w:rFonts w:ascii="Times New Roman" w:hAnsi="Times New Roman"/>
        </w:rPr>
        <w:t> </w:t>
      </w:r>
      <w:r>
        <w:rPr>
          <w:rFonts w:ascii="Times New Roman" w:hAnsi="Times New Roman"/>
        </w:rPr>
        <w:t>Gutorova</w:t>
      </w:r>
      <w:r w:rsidRPr="00A04351">
        <w:rPr>
          <w:rFonts w:ascii="Times New Roman" w:hAnsi="Times New Roman"/>
        </w:rPr>
        <w:t xml:space="preserve">, </w:t>
      </w:r>
      <w:r>
        <w:rPr>
          <w:rFonts w:ascii="Times New Roman" w:hAnsi="Times New Roman"/>
        </w:rPr>
        <w:t>T</w:t>
      </w:r>
      <w:r w:rsidRPr="00A04351">
        <w:rPr>
          <w:rFonts w:ascii="Times New Roman" w:hAnsi="Times New Roman"/>
        </w:rPr>
        <w:t>.</w:t>
      </w:r>
      <w:r>
        <w:rPr>
          <w:rFonts w:ascii="Times New Roman" w:hAnsi="Times New Roman"/>
        </w:rPr>
        <w:t>A</w:t>
      </w:r>
      <w:r w:rsidRPr="00A04351">
        <w:rPr>
          <w:rFonts w:ascii="Times New Roman" w:hAnsi="Times New Roman"/>
        </w:rPr>
        <w:t>.</w:t>
      </w:r>
      <w:r w:rsidRPr="004A7453">
        <w:rPr>
          <w:rFonts w:ascii="Times New Roman" w:hAnsi="Times New Roman"/>
        </w:rPr>
        <w:t> </w:t>
      </w:r>
      <w:r>
        <w:rPr>
          <w:rFonts w:ascii="Times New Roman" w:hAnsi="Times New Roman"/>
        </w:rPr>
        <w:t>Zubkova</w:t>
      </w:r>
      <w:r w:rsidRPr="00A04351">
        <w:rPr>
          <w:rFonts w:ascii="Times New Roman" w:hAnsi="Times New Roman"/>
        </w:rPr>
        <w:t xml:space="preserve">, </w:t>
      </w:r>
      <w:r>
        <w:rPr>
          <w:rFonts w:ascii="Times New Roman" w:hAnsi="Times New Roman"/>
        </w:rPr>
        <w:t>R</w:t>
      </w:r>
      <w:r w:rsidRPr="00A04351">
        <w:rPr>
          <w:rFonts w:ascii="Times New Roman" w:hAnsi="Times New Roman"/>
        </w:rPr>
        <w:t>.</w:t>
      </w:r>
      <w:r>
        <w:rPr>
          <w:rFonts w:ascii="Times New Roman" w:hAnsi="Times New Roman"/>
        </w:rPr>
        <w:t>V</w:t>
      </w:r>
      <w:r w:rsidRPr="00A04351">
        <w:rPr>
          <w:rFonts w:ascii="Times New Roman" w:hAnsi="Times New Roman"/>
        </w:rPr>
        <w:t>.</w:t>
      </w:r>
      <w:r w:rsidRPr="004A7453">
        <w:rPr>
          <w:rFonts w:ascii="Times New Roman" w:hAnsi="Times New Roman"/>
        </w:rPr>
        <w:t> </w:t>
      </w:r>
      <w:r>
        <w:rPr>
          <w:rFonts w:ascii="Times New Roman" w:hAnsi="Times New Roman"/>
        </w:rPr>
        <w:t>Shtuc</w:t>
      </w:r>
      <w:r w:rsidRPr="00A04351">
        <w:rPr>
          <w:rFonts w:ascii="Times New Roman" w:hAnsi="Times New Roman"/>
        </w:rPr>
        <w:t xml:space="preserve">, </w:t>
      </w:r>
      <w:r>
        <w:rPr>
          <w:rFonts w:ascii="Times New Roman" w:hAnsi="Times New Roman"/>
        </w:rPr>
        <w:t>V</w:t>
      </w:r>
      <w:r w:rsidRPr="00A04351">
        <w:rPr>
          <w:rFonts w:ascii="Times New Roman" w:hAnsi="Times New Roman"/>
        </w:rPr>
        <w:t>.</w:t>
      </w:r>
      <w:r>
        <w:rPr>
          <w:rFonts w:ascii="Times New Roman" w:hAnsi="Times New Roman"/>
        </w:rPr>
        <w:t>P</w:t>
      </w:r>
      <w:r w:rsidRPr="00A04351">
        <w:rPr>
          <w:rFonts w:ascii="Times New Roman" w:hAnsi="Times New Roman"/>
        </w:rPr>
        <w:t>.</w:t>
      </w:r>
      <w:r w:rsidRPr="004A7453">
        <w:rPr>
          <w:rFonts w:ascii="Times New Roman" w:hAnsi="Times New Roman"/>
        </w:rPr>
        <w:t> Kashhic</w:t>
      </w:r>
      <w:r w:rsidRPr="00A04351">
        <w:rPr>
          <w:rFonts w:ascii="Times New Roman" w:hAnsi="Times New Roman"/>
        </w:rPr>
        <w:t xml:space="preserve">, </w:t>
      </w:r>
      <w:r w:rsidRPr="004A7453">
        <w:rPr>
          <w:rFonts w:ascii="Times New Roman" w:hAnsi="Times New Roman"/>
        </w:rPr>
        <w:t>E</w:t>
      </w:r>
      <w:r w:rsidRPr="00A04351">
        <w:rPr>
          <w:rFonts w:ascii="Times New Roman" w:hAnsi="Times New Roman"/>
        </w:rPr>
        <w:t>.</w:t>
      </w:r>
      <w:r>
        <w:rPr>
          <w:rFonts w:ascii="Times New Roman" w:hAnsi="Times New Roman"/>
        </w:rPr>
        <w:t>P</w:t>
      </w:r>
      <w:r w:rsidRPr="00A04351">
        <w:rPr>
          <w:rFonts w:ascii="Times New Roman" w:hAnsi="Times New Roman"/>
        </w:rPr>
        <w:t>.</w:t>
      </w:r>
      <w:r w:rsidRPr="004A7453">
        <w:rPr>
          <w:rFonts w:ascii="Times New Roman" w:hAnsi="Times New Roman"/>
        </w:rPr>
        <w:t> </w:t>
      </w:r>
      <w:r>
        <w:rPr>
          <w:rFonts w:ascii="Times New Roman" w:hAnsi="Times New Roman"/>
        </w:rPr>
        <w:t>Maksimenko</w:t>
      </w:r>
      <w:r w:rsidRPr="00A04351">
        <w:rPr>
          <w:rFonts w:ascii="Times New Roman" w:hAnsi="Times New Roman"/>
        </w:rPr>
        <w:t xml:space="preserve">, </w:t>
      </w:r>
      <w:r>
        <w:rPr>
          <w:rFonts w:ascii="Times New Roman" w:hAnsi="Times New Roman"/>
        </w:rPr>
        <w:t>A</w:t>
      </w:r>
      <w:r w:rsidRPr="00A04351">
        <w:rPr>
          <w:rFonts w:ascii="Times New Roman" w:hAnsi="Times New Roman"/>
        </w:rPr>
        <w:t>.</w:t>
      </w:r>
      <w:r>
        <w:rPr>
          <w:rFonts w:ascii="Times New Roman" w:hAnsi="Times New Roman"/>
        </w:rPr>
        <w:t>S</w:t>
      </w:r>
      <w:r w:rsidRPr="00A04351">
        <w:rPr>
          <w:rFonts w:ascii="Times New Roman" w:hAnsi="Times New Roman"/>
        </w:rPr>
        <w:t>.</w:t>
      </w:r>
      <w:r w:rsidRPr="004A7453">
        <w:rPr>
          <w:rFonts w:ascii="Times New Roman" w:hAnsi="Times New Roman"/>
        </w:rPr>
        <w:t> </w:t>
      </w:r>
      <w:r>
        <w:rPr>
          <w:rFonts w:ascii="Times New Roman" w:hAnsi="Times New Roman"/>
        </w:rPr>
        <w:t>Filipenko</w:t>
      </w:r>
      <w:r w:rsidRPr="00A04351">
        <w:rPr>
          <w:rFonts w:ascii="Times New Roman" w:hAnsi="Times New Roman"/>
        </w:rPr>
        <w:t xml:space="preserve">, </w:t>
      </w:r>
      <w:r>
        <w:rPr>
          <w:rFonts w:ascii="Times New Roman" w:hAnsi="Times New Roman"/>
        </w:rPr>
        <w:t>N</w:t>
      </w:r>
      <w:r w:rsidRPr="00A04351">
        <w:rPr>
          <w:rFonts w:ascii="Times New Roman" w:hAnsi="Times New Roman"/>
        </w:rPr>
        <w:t>.</w:t>
      </w:r>
      <w:r>
        <w:rPr>
          <w:rFonts w:ascii="Times New Roman" w:hAnsi="Times New Roman"/>
        </w:rPr>
        <w:t>S</w:t>
      </w:r>
      <w:r w:rsidRPr="00A04351">
        <w:rPr>
          <w:rFonts w:ascii="Times New Roman" w:hAnsi="Times New Roman"/>
        </w:rPr>
        <w:t>.</w:t>
      </w:r>
      <w:r w:rsidRPr="004A7453">
        <w:rPr>
          <w:rFonts w:ascii="Times New Roman" w:hAnsi="Times New Roman"/>
        </w:rPr>
        <w:t> Minaev</w:t>
      </w:r>
      <w:r w:rsidRPr="00A04351">
        <w:rPr>
          <w:rFonts w:ascii="Times New Roman" w:hAnsi="Times New Roman"/>
        </w:rPr>
        <w:t xml:space="preserve"> // </w:t>
      </w:r>
      <w:r w:rsidRPr="004A7453">
        <w:rPr>
          <w:rFonts w:ascii="Times New Roman" w:hAnsi="Times New Roman"/>
        </w:rPr>
        <w:t>Mezhdunarodnyj</w:t>
      </w:r>
      <w:r w:rsidRPr="00A04351">
        <w:rPr>
          <w:rFonts w:ascii="Times New Roman" w:hAnsi="Times New Roman"/>
        </w:rPr>
        <w:t xml:space="preserve"> </w:t>
      </w:r>
      <w:r w:rsidRPr="004A7453">
        <w:rPr>
          <w:rFonts w:ascii="Times New Roman" w:hAnsi="Times New Roman"/>
        </w:rPr>
        <w:t>nauchno</w:t>
      </w:r>
      <w:r w:rsidRPr="00A04351">
        <w:rPr>
          <w:rFonts w:ascii="Times New Roman" w:hAnsi="Times New Roman"/>
        </w:rPr>
        <w:t>-</w:t>
      </w:r>
      <w:r w:rsidRPr="004A7453">
        <w:rPr>
          <w:rFonts w:ascii="Times New Roman" w:hAnsi="Times New Roman"/>
        </w:rPr>
        <w:t>issledovatel</w:t>
      </w:r>
      <w:r w:rsidRPr="00A04351">
        <w:rPr>
          <w:rFonts w:ascii="Times New Roman" w:hAnsi="Times New Roman"/>
        </w:rPr>
        <w:t>'</w:t>
      </w:r>
      <w:r w:rsidRPr="004A7453">
        <w:rPr>
          <w:rFonts w:ascii="Times New Roman" w:hAnsi="Times New Roman"/>
        </w:rPr>
        <w:t>skij</w:t>
      </w:r>
      <w:r w:rsidRPr="00A04351">
        <w:rPr>
          <w:rFonts w:ascii="Times New Roman" w:hAnsi="Times New Roman"/>
        </w:rPr>
        <w:t xml:space="preserve"> </w:t>
      </w:r>
      <w:r w:rsidRPr="004A7453">
        <w:rPr>
          <w:rFonts w:ascii="Times New Roman" w:hAnsi="Times New Roman"/>
        </w:rPr>
        <w:t>zhurnal</w:t>
      </w:r>
      <w:r w:rsidRPr="00A04351">
        <w:rPr>
          <w:rFonts w:ascii="Times New Roman" w:hAnsi="Times New Roman"/>
        </w:rPr>
        <w:t xml:space="preserve">, 2016. </w:t>
      </w:r>
      <w:r w:rsidRPr="004A7453">
        <w:rPr>
          <w:rFonts w:ascii="Times New Roman" w:hAnsi="Times New Roman"/>
        </w:rPr>
        <w:t>‒ № 9-3 (51). ‒ S. 133-137. doi: 10.18454/IRJ.2016.51.010.</w:t>
      </w:r>
    </w:p>
    <w:p w:rsidR="0021097D" w:rsidRDefault="0021097D" w:rsidP="00345806">
      <w:pPr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</w:t>
      </w:r>
      <w:r w:rsidRPr="00F44516">
        <w:rPr>
          <w:rFonts w:ascii="Times New Roman" w:hAnsi="Times New Roman"/>
        </w:rPr>
        <w:t>4</w:t>
      </w:r>
      <w:r w:rsidRPr="0028038C">
        <w:rPr>
          <w:rFonts w:ascii="Times New Roman" w:hAnsi="Times New Roman"/>
        </w:rPr>
        <w:t xml:space="preserve">. </w:t>
      </w:r>
      <w:r>
        <w:rPr>
          <w:rFonts w:ascii="Times New Roman" w:hAnsi="Times New Roman"/>
        </w:rPr>
        <w:t>Babanin</w:t>
      </w:r>
      <w:r w:rsidRPr="004A7453">
        <w:rPr>
          <w:rFonts w:ascii="Times New Roman" w:hAnsi="Times New Roman"/>
        </w:rPr>
        <w:t> </w:t>
      </w:r>
      <w:r>
        <w:rPr>
          <w:rFonts w:ascii="Times New Roman" w:hAnsi="Times New Roman"/>
        </w:rPr>
        <w:t>V</w:t>
      </w:r>
      <w:r w:rsidRPr="0028038C">
        <w:rPr>
          <w:rFonts w:ascii="Times New Roman" w:hAnsi="Times New Roman"/>
        </w:rPr>
        <w:t>.</w:t>
      </w:r>
      <w:r>
        <w:rPr>
          <w:rFonts w:ascii="Times New Roman" w:hAnsi="Times New Roman"/>
        </w:rPr>
        <w:t>F</w:t>
      </w:r>
      <w:r w:rsidRPr="0028038C">
        <w:rPr>
          <w:rFonts w:ascii="Times New Roman" w:hAnsi="Times New Roman"/>
        </w:rPr>
        <w:t xml:space="preserve">. </w:t>
      </w:r>
      <w:r>
        <w:rPr>
          <w:rFonts w:ascii="Times New Roman" w:hAnsi="Times New Roman"/>
        </w:rPr>
        <w:t>Magnetizm</w:t>
      </w:r>
      <w:r w:rsidRPr="0028038C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pochv</w:t>
      </w:r>
      <w:r w:rsidRPr="0028038C">
        <w:rPr>
          <w:rFonts w:ascii="Times New Roman" w:hAnsi="Times New Roman"/>
        </w:rPr>
        <w:t xml:space="preserve"> / </w:t>
      </w:r>
      <w:r>
        <w:rPr>
          <w:rFonts w:ascii="Times New Roman" w:hAnsi="Times New Roman"/>
        </w:rPr>
        <w:t>V</w:t>
      </w:r>
      <w:r w:rsidRPr="0028038C">
        <w:rPr>
          <w:rFonts w:ascii="Times New Roman" w:hAnsi="Times New Roman"/>
        </w:rPr>
        <w:t>.</w:t>
      </w:r>
      <w:r>
        <w:rPr>
          <w:rFonts w:ascii="Times New Roman" w:hAnsi="Times New Roman"/>
        </w:rPr>
        <w:t>F</w:t>
      </w:r>
      <w:r w:rsidRPr="0028038C">
        <w:rPr>
          <w:rFonts w:ascii="Times New Roman" w:hAnsi="Times New Roman"/>
        </w:rPr>
        <w:t>.</w:t>
      </w:r>
      <w:r w:rsidRPr="004A7453">
        <w:rPr>
          <w:rFonts w:ascii="Times New Roman" w:hAnsi="Times New Roman"/>
        </w:rPr>
        <w:t> </w:t>
      </w:r>
      <w:r>
        <w:rPr>
          <w:rFonts w:ascii="Times New Roman" w:hAnsi="Times New Roman"/>
        </w:rPr>
        <w:t>Babanin</w:t>
      </w:r>
      <w:r w:rsidRPr="0028038C">
        <w:rPr>
          <w:rFonts w:ascii="Times New Roman" w:hAnsi="Times New Roman"/>
        </w:rPr>
        <w:t xml:space="preserve">, </w:t>
      </w:r>
      <w:r>
        <w:rPr>
          <w:rFonts w:ascii="Times New Roman" w:hAnsi="Times New Roman"/>
        </w:rPr>
        <w:t>V</w:t>
      </w:r>
      <w:r w:rsidRPr="0028038C">
        <w:rPr>
          <w:rFonts w:ascii="Times New Roman" w:hAnsi="Times New Roman"/>
        </w:rPr>
        <w:t>.</w:t>
      </w:r>
      <w:r>
        <w:rPr>
          <w:rFonts w:ascii="Times New Roman" w:hAnsi="Times New Roman"/>
        </w:rPr>
        <w:t>I</w:t>
      </w:r>
      <w:r w:rsidRPr="0028038C">
        <w:rPr>
          <w:rFonts w:ascii="Times New Roman" w:hAnsi="Times New Roman"/>
        </w:rPr>
        <w:t>.</w:t>
      </w:r>
      <w:r w:rsidRPr="004A7453">
        <w:rPr>
          <w:rFonts w:ascii="Times New Roman" w:hAnsi="Times New Roman"/>
        </w:rPr>
        <w:t> </w:t>
      </w:r>
      <w:r>
        <w:rPr>
          <w:rFonts w:ascii="Times New Roman" w:hAnsi="Times New Roman"/>
        </w:rPr>
        <w:t>Truhin</w:t>
      </w:r>
      <w:r w:rsidRPr="0028038C">
        <w:rPr>
          <w:rFonts w:ascii="Times New Roman" w:hAnsi="Times New Roman"/>
        </w:rPr>
        <w:t xml:space="preserve">, </w:t>
      </w:r>
      <w:r>
        <w:rPr>
          <w:rFonts w:ascii="Times New Roman" w:hAnsi="Times New Roman"/>
        </w:rPr>
        <w:t>L</w:t>
      </w:r>
      <w:r w:rsidRPr="0028038C">
        <w:rPr>
          <w:rFonts w:ascii="Times New Roman" w:hAnsi="Times New Roman"/>
        </w:rPr>
        <w:t>.</w:t>
      </w:r>
      <w:r>
        <w:rPr>
          <w:rFonts w:ascii="Times New Roman" w:hAnsi="Times New Roman"/>
        </w:rPr>
        <w:t>O</w:t>
      </w:r>
      <w:r w:rsidRPr="0028038C">
        <w:rPr>
          <w:rFonts w:ascii="Times New Roman" w:hAnsi="Times New Roman"/>
        </w:rPr>
        <w:t>.</w:t>
      </w:r>
      <w:r w:rsidRPr="004A7453">
        <w:rPr>
          <w:rFonts w:ascii="Times New Roman" w:hAnsi="Times New Roman"/>
        </w:rPr>
        <w:t> Karpachevskij</w:t>
      </w:r>
      <w:r w:rsidRPr="0028038C">
        <w:rPr>
          <w:rFonts w:ascii="Times New Roman" w:hAnsi="Times New Roman"/>
        </w:rPr>
        <w:t xml:space="preserve">, </w:t>
      </w:r>
      <w:r w:rsidRPr="004A7453">
        <w:rPr>
          <w:rFonts w:ascii="Times New Roman" w:hAnsi="Times New Roman"/>
        </w:rPr>
        <w:t>A</w:t>
      </w:r>
      <w:r w:rsidRPr="0028038C">
        <w:rPr>
          <w:rFonts w:ascii="Times New Roman" w:hAnsi="Times New Roman"/>
        </w:rPr>
        <w:t>.</w:t>
      </w:r>
      <w:r w:rsidRPr="004A7453">
        <w:rPr>
          <w:rFonts w:ascii="Times New Roman" w:hAnsi="Times New Roman"/>
        </w:rPr>
        <w:t>V</w:t>
      </w:r>
      <w:r w:rsidRPr="0028038C">
        <w:rPr>
          <w:rFonts w:ascii="Times New Roman" w:hAnsi="Times New Roman"/>
        </w:rPr>
        <w:t>.</w:t>
      </w:r>
      <w:r w:rsidRPr="004A7453">
        <w:rPr>
          <w:rFonts w:ascii="Times New Roman" w:hAnsi="Times New Roman"/>
        </w:rPr>
        <w:t> I</w:t>
      </w:r>
      <w:r>
        <w:rPr>
          <w:rFonts w:ascii="Times New Roman" w:hAnsi="Times New Roman"/>
        </w:rPr>
        <w:t>vanov</w:t>
      </w:r>
      <w:r w:rsidRPr="0028038C">
        <w:rPr>
          <w:rFonts w:ascii="Times New Roman" w:hAnsi="Times New Roman"/>
        </w:rPr>
        <w:t xml:space="preserve">, </w:t>
      </w:r>
      <w:r>
        <w:rPr>
          <w:rFonts w:ascii="Times New Roman" w:hAnsi="Times New Roman"/>
        </w:rPr>
        <w:t>V</w:t>
      </w:r>
      <w:r w:rsidRPr="0028038C">
        <w:rPr>
          <w:rFonts w:ascii="Times New Roman" w:hAnsi="Times New Roman"/>
        </w:rPr>
        <w:t>.</w:t>
      </w:r>
      <w:r>
        <w:rPr>
          <w:rFonts w:ascii="Times New Roman" w:hAnsi="Times New Roman"/>
        </w:rPr>
        <w:t>V</w:t>
      </w:r>
      <w:r w:rsidRPr="0028038C">
        <w:rPr>
          <w:rFonts w:ascii="Times New Roman" w:hAnsi="Times New Roman"/>
        </w:rPr>
        <w:t>.</w:t>
      </w:r>
      <w:r w:rsidRPr="004A7453">
        <w:rPr>
          <w:rFonts w:ascii="Times New Roman" w:hAnsi="Times New Roman"/>
        </w:rPr>
        <w:t> Morozov</w:t>
      </w:r>
      <w:r w:rsidRPr="0028038C">
        <w:rPr>
          <w:rFonts w:ascii="Times New Roman" w:hAnsi="Times New Roman"/>
        </w:rPr>
        <w:t xml:space="preserve">. – </w:t>
      </w:r>
      <w:r w:rsidRPr="004A7453">
        <w:rPr>
          <w:rFonts w:ascii="Times New Roman" w:hAnsi="Times New Roman"/>
        </w:rPr>
        <w:t>M</w:t>
      </w:r>
      <w:r w:rsidRPr="0028038C">
        <w:rPr>
          <w:rFonts w:ascii="Times New Roman" w:hAnsi="Times New Roman"/>
        </w:rPr>
        <w:t xml:space="preserve">.: </w:t>
      </w:r>
      <w:r w:rsidRPr="004A7453">
        <w:rPr>
          <w:rFonts w:ascii="Times New Roman" w:hAnsi="Times New Roman"/>
        </w:rPr>
        <w:t>Izd</w:t>
      </w:r>
      <w:r w:rsidRPr="0028038C">
        <w:rPr>
          <w:rFonts w:ascii="Times New Roman" w:hAnsi="Times New Roman"/>
        </w:rPr>
        <w:t>-</w:t>
      </w:r>
      <w:r w:rsidRPr="004A7453">
        <w:rPr>
          <w:rFonts w:ascii="Times New Roman" w:hAnsi="Times New Roman"/>
        </w:rPr>
        <w:t>vo</w:t>
      </w:r>
      <w:r w:rsidRPr="0028038C">
        <w:rPr>
          <w:rFonts w:ascii="Times New Roman" w:hAnsi="Times New Roman"/>
        </w:rPr>
        <w:t xml:space="preserve">: </w:t>
      </w:r>
      <w:r w:rsidRPr="004A7453">
        <w:rPr>
          <w:rFonts w:ascii="Times New Roman" w:hAnsi="Times New Roman"/>
        </w:rPr>
        <w:t>JaGTU</w:t>
      </w:r>
      <w:r w:rsidRPr="0028038C">
        <w:rPr>
          <w:rFonts w:ascii="Times New Roman" w:hAnsi="Times New Roman"/>
        </w:rPr>
        <w:t xml:space="preserve">, 1995. – 222 </w:t>
      </w:r>
      <w:r w:rsidRPr="004A7453">
        <w:rPr>
          <w:rFonts w:ascii="Times New Roman" w:hAnsi="Times New Roman"/>
        </w:rPr>
        <w:t>s</w:t>
      </w:r>
      <w:r w:rsidRPr="0028038C">
        <w:rPr>
          <w:rFonts w:ascii="Times New Roman" w:hAnsi="Times New Roman"/>
        </w:rPr>
        <w:t>.</w:t>
      </w:r>
    </w:p>
    <w:p w:rsidR="0021097D" w:rsidRPr="0028038C" w:rsidRDefault="0021097D" w:rsidP="0028038C">
      <w:pPr>
        <w:rPr>
          <w:rFonts w:ascii="Times New Roman" w:hAnsi="Times New Roman"/>
        </w:rPr>
      </w:pPr>
    </w:p>
    <w:sectPr w:rsidR="0021097D" w:rsidRPr="0028038C" w:rsidSect="007A7EBD">
      <w:headerReference w:type="even" r:id="rId12"/>
      <w:headerReference w:type="default" r:id="rId13"/>
      <w:footerReference w:type="default" r:id="rId14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1097D" w:rsidRDefault="0021097D" w:rsidP="004C77AC">
      <w:r>
        <w:separator/>
      </w:r>
    </w:p>
  </w:endnote>
  <w:endnote w:type="continuationSeparator" w:id="0">
    <w:p w:rsidR="0021097D" w:rsidRDefault="0021097D" w:rsidP="004C77A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NewRomanPSMT">
    <w:altName w:val="MS Mincho"/>
    <w:panose1 w:val="020B0604020202020204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097D" w:rsidRPr="00BF3B60" w:rsidRDefault="0021097D">
    <w:pPr>
      <w:pStyle w:val="Footer"/>
      <w:rPr>
        <w:rFonts w:ascii="Times New Roman" w:hAnsi="Times New Roman"/>
      </w:rPr>
    </w:pPr>
    <w:r w:rsidRPr="00BF3B60">
      <w:rPr>
        <w:rFonts w:ascii="Times New Roman" w:hAnsi="Times New Roman"/>
      </w:rPr>
      <w:t>http://ej.kubagro.ru/2017/08/pdf/1</w:t>
    </w:r>
    <w:r>
      <w:rPr>
        <w:rFonts w:ascii="Times New Roman" w:hAnsi="Times New Roman"/>
      </w:rPr>
      <w:t>7</w:t>
    </w:r>
    <w:r w:rsidRPr="00BF3B60">
      <w:rPr>
        <w:rFonts w:ascii="Times New Roman" w:hAnsi="Times New Roman"/>
      </w:rPr>
      <w:t>.pdf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1097D" w:rsidRDefault="0021097D" w:rsidP="004C77AC">
      <w:r>
        <w:separator/>
      </w:r>
    </w:p>
  </w:footnote>
  <w:footnote w:type="continuationSeparator" w:id="0">
    <w:p w:rsidR="0021097D" w:rsidRDefault="0021097D" w:rsidP="004C77AC">
      <w:r>
        <w:continuationSeparator/>
      </w:r>
    </w:p>
  </w:footnote>
  <w:footnote w:id="1">
    <w:p w:rsidR="0021097D" w:rsidRDefault="0021097D">
      <w:pPr>
        <w:pStyle w:val="FootnoteText"/>
      </w:pPr>
      <w:r w:rsidRPr="00EB6E2D">
        <w:rPr>
          <w:rStyle w:val="FootnoteReference"/>
          <w:rFonts w:ascii="Times New Roman" w:hAnsi="Times New Roman"/>
          <w:lang w:val="ru-RU"/>
        </w:rPr>
        <w:t>*</w:t>
      </w:r>
      <w:r w:rsidRPr="00EB6E2D">
        <w:rPr>
          <w:rFonts w:ascii="Times New Roman" w:hAnsi="Times New Roman"/>
          <w:lang w:val="ru-RU"/>
        </w:rPr>
        <w:t xml:space="preserve"> Работа выполнена при финансовой поддержке РФФИ и министерства образования, науки и молодёжной политики Краснодарского края в рамках научного проекта № 16-44-230473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097D" w:rsidRDefault="0021097D" w:rsidP="005372CD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1097D" w:rsidRDefault="0021097D" w:rsidP="00BF3B60">
    <w:pPr>
      <w:pStyle w:val="Header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097D" w:rsidRPr="00BF3B60" w:rsidRDefault="0021097D" w:rsidP="005372CD">
    <w:pPr>
      <w:pStyle w:val="Header"/>
      <w:framePr w:wrap="around" w:vAnchor="text" w:hAnchor="margin" w:xAlign="right" w:y="1"/>
      <w:rPr>
        <w:rStyle w:val="PageNumber"/>
        <w:rFonts w:ascii="Times New Roman" w:hAnsi="Times New Roman"/>
        <w:sz w:val="28"/>
        <w:szCs w:val="28"/>
      </w:rPr>
    </w:pPr>
    <w:r w:rsidRPr="00BF3B60">
      <w:rPr>
        <w:rStyle w:val="PageNumber"/>
        <w:rFonts w:ascii="Times New Roman" w:hAnsi="Times New Roman"/>
        <w:sz w:val="28"/>
        <w:szCs w:val="28"/>
      </w:rPr>
      <w:fldChar w:fldCharType="begin"/>
    </w:r>
    <w:r w:rsidRPr="00BF3B60">
      <w:rPr>
        <w:rStyle w:val="PageNumber"/>
        <w:rFonts w:ascii="Times New Roman" w:hAnsi="Times New Roman"/>
        <w:sz w:val="28"/>
        <w:szCs w:val="28"/>
      </w:rPr>
      <w:instrText xml:space="preserve">PAGE  </w:instrText>
    </w:r>
    <w:r w:rsidRPr="00BF3B60">
      <w:rPr>
        <w:rStyle w:val="PageNumber"/>
        <w:rFonts w:ascii="Times New Roman" w:hAnsi="Times New Roman"/>
        <w:sz w:val="28"/>
        <w:szCs w:val="28"/>
      </w:rPr>
      <w:fldChar w:fldCharType="separate"/>
    </w:r>
    <w:r>
      <w:rPr>
        <w:rStyle w:val="PageNumber"/>
        <w:rFonts w:ascii="Times New Roman" w:hAnsi="Times New Roman"/>
        <w:noProof/>
        <w:sz w:val="28"/>
        <w:szCs w:val="28"/>
      </w:rPr>
      <w:t>13</w:t>
    </w:r>
    <w:r w:rsidRPr="00BF3B60">
      <w:rPr>
        <w:rStyle w:val="PageNumber"/>
        <w:rFonts w:ascii="Times New Roman" w:hAnsi="Times New Roman"/>
        <w:sz w:val="28"/>
        <w:szCs w:val="28"/>
      </w:rPr>
      <w:fldChar w:fldCharType="end"/>
    </w:r>
  </w:p>
  <w:p w:rsidR="0021097D" w:rsidRPr="0028038C" w:rsidRDefault="0021097D" w:rsidP="00BF3B60">
    <w:pPr>
      <w:pStyle w:val="Header"/>
      <w:ind w:right="360"/>
      <w:rPr>
        <w:rFonts w:ascii="Times New Roman" w:hAnsi="Times New Roman"/>
        <w:sz w:val="28"/>
      </w:rPr>
    </w:pPr>
    <w:r w:rsidRPr="00EF599C">
      <w:rPr>
        <w:rFonts w:ascii="Times New Roman" w:hAnsi="Times New Roman"/>
      </w:rPr>
      <w:t>Научный журнал КубГАУ, №132(08), 2017 года</w:t>
    </w:r>
  </w:p>
  <w:p w:rsidR="0021097D" w:rsidRDefault="0021097D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8E7848"/>
    <w:multiLevelType w:val="hybridMultilevel"/>
    <w:tmpl w:val="7B16724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C77AC"/>
    <w:rsid w:val="00007C4E"/>
    <w:rsid w:val="00024E44"/>
    <w:rsid w:val="00045B69"/>
    <w:rsid w:val="00050202"/>
    <w:rsid w:val="00056AE4"/>
    <w:rsid w:val="00060219"/>
    <w:rsid w:val="000770FE"/>
    <w:rsid w:val="00081483"/>
    <w:rsid w:val="000937AA"/>
    <w:rsid w:val="000B0A1E"/>
    <w:rsid w:val="000B452B"/>
    <w:rsid w:val="000B63F8"/>
    <w:rsid w:val="000D16B0"/>
    <w:rsid w:val="000D374B"/>
    <w:rsid w:val="000D5001"/>
    <w:rsid w:val="0010538D"/>
    <w:rsid w:val="00106D4A"/>
    <w:rsid w:val="00113680"/>
    <w:rsid w:val="00113B3F"/>
    <w:rsid w:val="001214DF"/>
    <w:rsid w:val="001241CB"/>
    <w:rsid w:val="00134C9B"/>
    <w:rsid w:val="00141BEC"/>
    <w:rsid w:val="00150AD2"/>
    <w:rsid w:val="00152692"/>
    <w:rsid w:val="001551DF"/>
    <w:rsid w:val="00185EDD"/>
    <w:rsid w:val="001C5CF1"/>
    <w:rsid w:val="001E4402"/>
    <w:rsid w:val="00205659"/>
    <w:rsid w:val="0021097D"/>
    <w:rsid w:val="0022221B"/>
    <w:rsid w:val="00223007"/>
    <w:rsid w:val="00231C7B"/>
    <w:rsid w:val="002362C3"/>
    <w:rsid w:val="002455C4"/>
    <w:rsid w:val="00245E61"/>
    <w:rsid w:val="00275F9F"/>
    <w:rsid w:val="0028038C"/>
    <w:rsid w:val="002807F7"/>
    <w:rsid w:val="00283E7D"/>
    <w:rsid w:val="00292A43"/>
    <w:rsid w:val="002A34C0"/>
    <w:rsid w:val="002A48AD"/>
    <w:rsid w:val="002B083C"/>
    <w:rsid w:val="002C11F4"/>
    <w:rsid w:val="002D0672"/>
    <w:rsid w:val="002D4B61"/>
    <w:rsid w:val="002D72C2"/>
    <w:rsid w:val="002D7354"/>
    <w:rsid w:val="002E42F5"/>
    <w:rsid w:val="002F789E"/>
    <w:rsid w:val="00321ADD"/>
    <w:rsid w:val="003371A2"/>
    <w:rsid w:val="003448E2"/>
    <w:rsid w:val="00345806"/>
    <w:rsid w:val="00345EBB"/>
    <w:rsid w:val="00362F7C"/>
    <w:rsid w:val="00373332"/>
    <w:rsid w:val="00373D1E"/>
    <w:rsid w:val="003824C1"/>
    <w:rsid w:val="003B02DB"/>
    <w:rsid w:val="003B3DA5"/>
    <w:rsid w:val="003B6010"/>
    <w:rsid w:val="003C5CF3"/>
    <w:rsid w:val="003D4754"/>
    <w:rsid w:val="003D54EE"/>
    <w:rsid w:val="003D6850"/>
    <w:rsid w:val="004027AA"/>
    <w:rsid w:val="00423AD3"/>
    <w:rsid w:val="00432ABE"/>
    <w:rsid w:val="004355EF"/>
    <w:rsid w:val="00437CEB"/>
    <w:rsid w:val="00481F24"/>
    <w:rsid w:val="004A7453"/>
    <w:rsid w:val="004B5EC0"/>
    <w:rsid w:val="004C77AC"/>
    <w:rsid w:val="004D1607"/>
    <w:rsid w:val="004E5D09"/>
    <w:rsid w:val="004F7025"/>
    <w:rsid w:val="0052094C"/>
    <w:rsid w:val="0052246A"/>
    <w:rsid w:val="00522B05"/>
    <w:rsid w:val="005372CD"/>
    <w:rsid w:val="005649FD"/>
    <w:rsid w:val="0057233D"/>
    <w:rsid w:val="005833F1"/>
    <w:rsid w:val="00591332"/>
    <w:rsid w:val="005B3D61"/>
    <w:rsid w:val="005C280B"/>
    <w:rsid w:val="005F7D18"/>
    <w:rsid w:val="00614311"/>
    <w:rsid w:val="00616D3A"/>
    <w:rsid w:val="00621B4E"/>
    <w:rsid w:val="00632282"/>
    <w:rsid w:val="00640375"/>
    <w:rsid w:val="006414AC"/>
    <w:rsid w:val="00642C14"/>
    <w:rsid w:val="006446CC"/>
    <w:rsid w:val="0065280F"/>
    <w:rsid w:val="00655698"/>
    <w:rsid w:val="00662435"/>
    <w:rsid w:val="0066774A"/>
    <w:rsid w:val="00674DC8"/>
    <w:rsid w:val="006828AD"/>
    <w:rsid w:val="00684B55"/>
    <w:rsid w:val="00687278"/>
    <w:rsid w:val="00693B6B"/>
    <w:rsid w:val="006E4F48"/>
    <w:rsid w:val="00700BCE"/>
    <w:rsid w:val="007107AA"/>
    <w:rsid w:val="00733A70"/>
    <w:rsid w:val="007418D7"/>
    <w:rsid w:val="00760CCC"/>
    <w:rsid w:val="00785637"/>
    <w:rsid w:val="00791074"/>
    <w:rsid w:val="00795E9A"/>
    <w:rsid w:val="0079693B"/>
    <w:rsid w:val="00796B33"/>
    <w:rsid w:val="007A7EBD"/>
    <w:rsid w:val="007B3845"/>
    <w:rsid w:val="007B6530"/>
    <w:rsid w:val="007D6015"/>
    <w:rsid w:val="007E7CBD"/>
    <w:rsid w:val="007F53C0"/>
    <w:rsid w:val="007F78D8"/>
    <w:rsid w:val="00801D1B"/>
    <w:rsid w:val="00813164"/>
    <w:rsid w:val="00833846"/>
    <w:rsid w:val="00834092"/>
    <w:rsid w:val="00862669"/>
    <w:rsid w:val="00871E68"/>
    <w:rsid w:val="00875320"/>
    <w:rsid w:val="00894936"/>
    <w:rsid w:val="008974AA"/>
    <w:rsid w:val="008A1D15"/>
    <w:rsid w:val="008B1E97"/>
    <w:rsid w:val="008C1BAB"/>
    <w:rsid w:val="008D0AC9"/>
    <w:rsid w:val="008D114E"/>
    <w:rsid w:val="008E299E"/>
    <w:rsid w:val="0090424B"/>
    <w:rsid w:val="00911AA7"/>
    <w:rsid w:val="00912ACF"/>
    <w:rsid w:val="009131D9"/>
    <w:rsid w:val="00916BC3"/>
    <w:rsid w:val="00942B15"/>
    <w:rsid w:val="00953681"/>
    <w:rsid w:val="009764BF"/>
    <w:rsid w:val="00986FBC"/>
    <w:rsid w:val="009A2265"/>
    <w:rsid w:val="009A54B8"/>
    <w:rsid w:val="009B1662"/>
    <w:rsid w:val="009B3A8E"/>
    <w:rsid w:val="009C5D33"/>
    <w:rsid w:val="009E557B"/>
    <w:rsid w:val="009E6199"/>
    <w:rsid w:val="009F0E03"/>
    <w:rsid w:val="009F1075"/>
    <w:rsid w:val="009F3964"/>
    <w:rsid w:val="00A04351"/>
    <w:rsid w:val="00A14506"/>
    <w:rsid w:val="00A1765A"/>
    <w:rsid w:val="00A214A9"/>
    <w:rsid w:val="00A21BE7"/>
    <w:rsid w:val="00A43EDD"/>
    <w:rsid w:val="00A63ED5"/>
    <w:rsid w:val="00A67555"/>
    <w:rsid w:val="00A779B8"/>
    <w:rsid w:val="00A96BBD"/>
    <w:rsid w:val="00AA0C8B"/>
    <w:rsid w:val="00AA2FF5"/>
    <w:rsid w:val="00AC0273"/>
    <w:rsid w:val="00AE6437"/>
    <w:rsid w:val="00AF1A7B"/>
    <w:rsid w:val="00B064BC"/>
    <w:rsid w:val="00B11235"/>
    <w:rsid w:val="00B2252B"/>
    <w:rsid w:val="00B302BE"/>
    <w:rsid w:val="00B321BF"/>
    <w:rsid w:val="00B36F37"/>
    <w:rsid w:val="00B528AB"/>
    <w:rsid w:val="00B54E2F"/>
    <w:rsid w:val="00BA32E5"/>
    <w:rsid w:val="00BA6461"/>
    <w:rsid w:val="00BB4294"/>
    <w:rsid w:val="00BE2F69"/>
    <w:rsid w:val="00BF3B60"/>
    <w:rsid w:val="00C115F7"/>
    <w:rsid w:val="00C168B6"/>
    <w:rsid w:val="00C25578"/>
    <w:rsid w:val="00C26672"/>
    <w:rsid w:val="00C3614A"/>
    <w:rsid w:val="00C362A5"/>
    <w:rsid w:val="00C444E4"/>
    <w:rsid w:val="00C50C44"/>
    <w:rsid w:val="00C62154"/>
    <w:rsid w:val="00C946A9"/>
    <w:rsid w:val="00CA3025"/>
    <w:rsid w:val="00CB634B"/>
    <w:rsid w:val="00CC05D6"/>
    <w:rsid w:val="00CD3CC1"/>
    <w:rsid w:val="00CE3FDB"/>
    <w:rsid w:val="00CF25E2"/>
    <w:rsid w:val="00D07CC0"/>
    <w:rsid w:val="00D30897"/>
    <w:rsid w:val="00D335E7"/>
    <w:rsid w:val="00D35CCC"/>
    <w:rsid w:val="00D65D4F"/>
    <w:rsid w:val="00D756EE"/>
    <w:rsid w:val="00D82087"/>
    <w:rsid w:val="00D901F5"/>
    <w:rsid w:val="00D904D6"/>
    <w:rsid w:val="00D94967"/>
    <w:rsid w:val="00D94B5C"/>
    <w:rsid w:val="00DB1D43"/>
    <w:rsid w:val="00DC63E7"/>
    <w:rsid w:val="00DE0643"/>
    <w:rsid w:val="00DF50D8"/>
    <w:rsid w:val="00E03E4D"/>
    <w:rsid w:val="00E1511F"/>
    <w:rsid w:val="00E40C9E"/>
    <w:rsid w:val="00E46DFD"/>
    <w:rsid w:val="00E47C93"/>
    <w:rsid w:val="00E53720"/>
    <w:rsid w:val="00E56542"/>
    <w:rsid w:val="00E660A2"/>
    <w:rsid w:val="00E67047"/>
    <w:rsid w:val="00EA16AC"/>
    <w:rsid w:val="00EB2826"/>
    <w:rsid w:val="00EB6E2D"/>
    <w:rsid w:val="00EB7533"/>
    <w:rsid w:val="00EC38A9"/>
    <w:rsid w:val="00ED4A0F"/>
    <w:rsid w:val="00EE3D91"/>
    <w:rsid w:val="00EE42BC"/>
    <w:rsid w:val="00EE525A"/>
    <w:rsid w:val="00EF5819"/>
    <w:rsid w:val="00EF599C"/>
    <w:rsid w:val="00F10050"/>
    <w:rsid w:val="00F1778E"/>
    <w:rsid w:val="00F37584"/>
    <w:rsid w:val="00F44516"/>
    <w:rsid w:val="00F45BA4"/>
    <w:rsid w:val="00F46F36"/>
    <w:rsid w:val="00F81361"/>
    <w:rsid w:val="00F83123"/>
    <w:rsid w:val="00F872A8"/>
    <w:rsid w:val="00FB4D3F"/>
    <w:rsid w:val="00FE15AD"/>
    <w:rsid w:val="00FE5E13"/>
    <w:rsid w:val="00FE5E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ountry-region"/>
  <w:smartTagType w:namespaceuri="urn:schemas-microsoft-com:office:smarttags" w:name="City"/>
  <w:smartTagType w:namespaceuri="urn:schemas-microsoft-com:office:smarttags" w:name="PlaceType"/>
  <w:smartTagType w:namespaceuri="urn:schemas-microsoft-com:office:smarttags" w:name="PlaceName"/>
  <w:smartTagType w:namespaceuri="urn:schemas-microsoft-com:office:smarttags" w:name="place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C77AC"/>
    <w:rPr>
      <w:sz w:val="24"/>
      <w:szCs w:val="24"/>
      <w:lang w:val="en-US" w:eastAsia="en-US"/>
    </w:rPr>
  </w:style>
  <w:style w:type="paragraph" w:styleId="Heading6">
    <w:name w:val="heading 6"/>
    <w:basedOn w:val="Normal"/>
    <w:next w:val="Normal"/>
    <w:link w:val="Heading6Char"/>
    <w:uiPriority w:val="99"/>
    <w:qFormat/>
    <w:rsid w:val="000D5001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0D5001"/>
    <w:rPr>
      <w:rFonts w:cs="Times New Roman"/>
      <w:b/>
      <w:bCs/>
      <w:lang w:val="en-US"/>
    </w:rPr>
  </w:style>
  <w:style w:type="paragraph" w:styleId="ListParagraph">
    <w:name w:val="List Paragraph"/>
    <w:basedOn w:val="Normal"/>
    <w:uiPriority w:val="99"/>
    <w:qFormat/>
    <w:rsid w:val="004C77AC"/>
    <w:pPr>
      <w:ind w:left="720"/>
      <w:contextualSpacing/>
    </w:pPr>
  </w:style>
  <w:style w:type="paragraph" w:styleId="PlainText">
    <w:name w:val="Plain Text"/>
    <w:basedOn w:val="Normal"/>
    <w:link w:val="PlainTextChar"/>
    <w:uiPriority w:val="99"/>
    <w:rsid w:val="004C77AC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  <w:bar w:val="none" w:sz="0" w:color="000000"/>
      </w:pBdr>
    </w:pPr>
    <w:rPr>
      <w:rFonts w:eastAsia="Arial Unicode MS" w:cs="Calibri"/>
      <w:color w:val="000000"/>
      <w:u w:color="000000"/>
      <w:lang w:val="ru-RU" w:eastAsia="ru-RU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4C77AC"/>
    <w:rPr>
      <w:rFonts w:ascii="Calibri" w:eastAsia="Arial Unicode MS" w:hAnsi="Calibri" w:cs="Calibri"/>
      <w:color w:val="000000"/>
      <w:sz w:val="24"/>
      <w:szCs w:val="24"/>
      <w:u w:color="000000"/>
      <w:lang w:eastAsia="ru-RU"/>
    </w:rPr>
  </w:style>
  <w:style w:type="paragraph" w:styleId="BodyTextIndent">
    <w:name w:val="Body Text Indent"/>
    <w:basedOn w:val="Normal"/>
    <w:link w:val="BodyTextIndentChar"/>
    <w:uiPriority w:val="99"/>
    <w:rsid w:val="004C77AC"/>
    <w:pPr>
      <w:ind w:firstLine="709"/>
      <w:jc w:val="both"/>
    </w:pPr>
    <w:rPr>
      <w:rFonts w:ascii="Times New Roman" w:eastAsia="Times New Roman" w:hAnsi="Times New Roman"/>
      <w:sz w:val="28"/>
      <w:lang w:val="ru-RU" w:eastAsia="ru-RU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4C77AC"/>
    <w:rPr>
      <w:rFonts w:ascii="Times New Roman" w:hAnsi="Times New Roman" w:cs="Times New Roman"/>
      <w:sz w:val="24"/>
      <w:szCs w:val="24"/>
      <w:lang w:eastAsia="ru-RU"/>
    </w:rPr>
  </w:style>
  <w:style w:type="table" w:styleId="TableGrid">
    <w:name w:val="Table Grid"/>
    <w:basedOn w:val="TableNormal"/>
    <w:uiPriority w:val="99"/>
    <w:rsid w:val="004C77AC"/>
    <w:rPr>
      <w:sz w:val="20"/>
      <w:szCs w:val="20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4C77AC"/>
    <w:rPr>
      <w:rFonts w:cs="Times New Roman"/>
      <w:color w:val="0000FF"/>
      <w:u w:val="single"/>
    </w:rPr>
  </w:style>
  <w:style w:type="paragraph" w:styleId="Header">
    <w:name w:val="header"/>
    <w:basedOn w:val="Normal"/>
    <w:link w:val="HeaderChar"/>
    <w:uiPriority w:val="99"/>
    <w:rsid w:val="004C77AC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4C77AC"/>
    <w:rPr>
      <w:rFonts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rsid w:val="004C77AC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4C77AC"/>
    <w:rPr>
      <w:rFonts w:cs="Times New Roman"/>
      <w:sz w:val="24"/>
      <w:szCs w:val="24"/>
      <w:lang w:val="en-US"/>
    </w:rPr>
  </w:style>
  <w:style w:type="character" w:customStyle="1" w:styleId="apple-converted-space">
    <w:name w:val="apple-converted-space"/>
    <w:basedOn w:val="DefaultParagraphFont"/>
    <w:uiPriority w:val="99"/>
    <w:rsid w:val="004C77AC"/>
    <w:rPr>
      <w:rFonts w:cs="Times New Roman"/>
    </w:rPr>
  </w:style>
  <w:style w:type="paragraph" w:styleId="NormalWeb">
    <w:name w:val="Normal (Web)"/>
    <w:basedOn w:val="Normal"/>
    <w:uiPriority w:val="99"/>
    <w:semiHidden/>
    <w:rsid w:val="00AA0C8B"/>
    <w:pPr>
      <w:spacing w:before="100" w:beforeAutospacing="1" w:after="100" w:afterAutospacing="1"/>
    </w:pPr>
    <w:rPr>
      <w:rFonts w:ascii="Times New Roman" w:eastAsia="Times New Roman" w:hAnsi="Times New Roman"/>
      <w:lang w:val="ru-RU" w:eastAsia="ru-RU"/>
    </w:rPr>
  </w:style>
  <w:style w:type="paragraph" w:customStyle="1" w:styleId="Default">
    <w:name w:val="Default"/>
    <w:uiPriority w:val="99"/>
    <w:rsid w:val="002D0672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character" w:styleId="PageNumber">
    <w:name w:val="page number"/>
    <w:basedOn w:val="DefaultParagraphFont"/>
    <w:uiPriority w:val="99"/>
    <w:rsid w:val="00BF3B60"/>
    <w:rPr>
      <w:rFonts w:cs="Times New Roman"/>
    </w:rPr>
  </w:style>
  <w:style w:type="paragraph" w:styleId="FootnoteText">
    <w:name w:val="footnote text"/>
    <w:basedOn w:val="Normal"/>
    <w:link w:val="FootnoteTextChar"/>
    <w:uiPriority w:val="99"/>
    <w:semiHidden/>
    <w:rsid w:val="00EB6E2D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6531A"/>
    <w:rPr>
      <w:sz w:val="20"/>
      <w:szCs w:val="20"/>
      <w:lang w:val="en-US" w:eastAsia="en-US"/>
    </w:rPr>
  </w:style>
  <w:style w:type="character" w:styleId="FootnoteReference">
    <w:name w:val="footnote reference"/>
    <w:basedOn w:val="DefaultParagraphFont"/>
    <w:uiPriority w:val="99"/>
    <w:semiHidden/>
    <w:rsid w:val="00EB6E2D"/>
    <w:rPr>
      <w:rFonts w:cs="Times New Roman"/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17156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156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library.ru/contents.asp?issueid=1592709" TargetMode="External"/><Relationship Id="rId13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yperlink" Target="http://elibrary.ru/contents.asp?issueid=1592709" TargetMode="Externa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dx.doi.org/10.18454/IRJ.2016.51.010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://elibrary.ru/contents.asp?issueid=1606623&amp;selid=26678817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elibrary.ru/contents.asp?issueid=1606623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842</TotalTime>
  <Pages>13</Pages>
  <Words>3891</Words>
  <Characters>22184</Characters>
  <Application>Microsoft Office Outlook</Application>
  <DocSecurity>0</DocSecurity>
  <Lines>0</Lines>
  <Paragraphs>0</Paragraphs>
  <ScaleCrop>false</ScaleCrop>
  <Company>Reanimator Extreme Edition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Sergey</cp:lastModifiedBy>
  <cp:revision>14</cp:revision>
  <cp:lastPrinted>2017-10-23T20:40:00Z</cp:lastPrinted>
  <dcterms:created xsi:type="dcterms:W3CDTF">2017-10-22T22:59:00Z</dcterms:created>
  <dcterms:modified xsi:type="dcterms:W3CDTF">2017-10-30T22:35:00Z</dcterms:modified>
</cp:coreProperties>
</file>