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786"/>
        <w:gridCol w:w="4536"/>
      </w:tblGrid>
      <w:tr w:rsidR="006B4238" w:rsidRPr="00831E5B" w:rsidTr="00610436">
        <w:tc>
          <w:tcPr>
            <w:tcW w:w="4786" w:type="dxa"/>
          </w:tcPr>
          <w:p w:rsidR="006B4238" w:rsidRDefault="006B4238" w:rsidP="00831E5B">
            <w:pPr>
              <w:widowControl w:val="0"/>
              <w:spacing w:after="0" w:line="240" w:lineRule="auto"/>
              <w:rPr>
                <w:rFonts w:ascii="Times New Roman" w:hAnsi="Times New Roman"/>
                <w:sz w:val="20"/>
                <w:szCs w:val="20"/>
                <w:lang w:val="en-US"/>
              </w:rPr>
            </w:pPr>
            <w:bookmarkStart w:id="0" w:name="_GoBack"/>
            <w:bookmarkEnd w:id="0"/>
            <w:r w:rsidRPr="00831E5B">
              <w:rPr>
                <w:rFonts w:ascii="Times New Roman" w:hAnsi="Times New Roman"/>
                <w:sz w:val="20"/>
                <w:szCs w:val="20"/>
              </w:rPr>
              <w:t>УДК 338.2</w:t>
            </w:r>
          </w:p>
          <w:p w:rsidR="006B4238" w:rsidRPr="003D2CA8" w:rsidRDefault="006B4238" w:rsidP="00831E5B">
            <w:pPr>
              <w:widowControl w:val="0"/>
              <w:spacing w:after="0" w:line="240" w:lineRule="auto"/>
              <w:rPr>
                <w:rFonts w:ascii="Times New Roman" w:hAnsi="Times New Roman"/>
                <w:sz w:val="20"/>
                <w:szCs w:val="20"/>
                <w:lang w:val="en-US"/>
              </w:rPr>
            </w:pPr>
          </w:p>
          <w:p w:rsidR="006B4238" w:rsidRPr="00831E5B" w:rsidRDefault="006B4238" w:rsidP="00831E5B">
            <w:pPr>
              <w:widowControl w:val="0"/>
              <w:spacing w:after="0" w:line="240" w:lineRule="auto"/>
              <w:rPr>
                <w:rFonts w:ascii="Times New Roman" w:eastAsia="SimSun" w:hAnsi="Times New Roman"/>
                <w:b/>
                <w:caps/>
                <w:kern w:val="32"/>
                <w:sz w:val="20"/>
                <w:szCs w:val="20"/>
                <w:lang w:eastAsia="hi-IN" w:bidi="hi-IN"/>
              </w:rPr>
            </w:pPr>
            <w:r w:rsidRPr="00831E5B">
              <w:rPr>
                <w:rFonts w:ascii="Times New Roman" w:hAnsi="Times New Roman"/>
                <w:sz w:val="20"/>
                <w:szCs w:val="20"/>
              </w:rPr>
              <w:t>08.00.00 Экономические науки</w:t>
            </w:r>
          </w:p>
        </w:tc>
        <w:tc>
          <w:tcPr>
            <w:tcW w:w="4536" w:type="dxa"/>
          </w:tcPr>
          <w:p w:rsidR="006B4238" w:rsidRPr="00831E5B" w:rsidRDefault="006B4238" w:rsidP="00831E5B">
            <w:pPr>
              <w:widowControl w:val="0"/>
              <w:spacing w:after="0" w:line="240" w:lineRule="auto"/>
              <w:rPr>
                <w:rFonts w:ascii="Times New Roman" w:hAnsi="Times New Roman"/>
                <w:sz w:val="20"/>
                <w:szCs w:val="20"/>
              </w:rPr>
            </w:pPr>
            <w:r w:rsidRPr="00831E5B">
              <w:rPr>
                <w:rFonts w:ascii="Times New Roman" w:hAnsi="Times New Roman"/>
                <w:sz w:val="20"/>
                <w:szCs w:val="20"/>
              </w:rPr>
              <w:t>UDC 338.2</w:t>
            </w:r>
          </w:p>
          <w:p w:rsidR="006B4238" w:rsidRPr="00831E5B" w:rsidRDefault="006B4238" w:rsidP="00831E5B">
            <w:pPr>
              <w:widowControl w:val="0"/>
              <w:spacing w:after="0" w:line="240" w:lineRule="auto"/>
              <w:rPr>
                <w:rFonts w:ascii="Times New Roman" w:hAnsi="Times New Roman"/>
                <w:sz w:val="20"/>
                <w:szCs w:val="20"/>
              </w:rPr>
            </w:pPr>
          </w:p>
          <w:p w:rsidR="006B4238" w:rsidRPr="00831E5B" w:rsidRDefault="006B4238" w:rsidP="00831E5B">
            <w:pPr>
              <w:widowControl w:val="0"/>
              <w:spacing w:after="0" w:line="240" w:lineRule="auto"/>
              <w:rPr>
                <w:rFonts w:ascii="Times New Roman" w:hAnsi="Times New Roman"/>
                <w:sz w:val="20"/>
                <w:szCs w:val="20"/>
              </w:rPr>
            </w:pPr>
            <w:r w:rsidRPr="00831E5B">
              <w:rPr>
                <w:rFonts w:ascii="Times New Roman" w:hAnsi="Times New Roman"/>
                <w:sz w:val="20"/>
                <w:szCs w:val="20"/>
                <w:lang w:val="en-US"/>
              </w:rPr>
              <w:t>Economics</w:t>
            </w:r>
          </w:p>
        </w:tc>
      </w:tr>
      <w:tr w:rsidR="006B4238" w:rsidRPr="00831E5B" w:rsidTr="00610436">
        <w:tc>
          <w:tcPr>
            <w:tcW w:w="4786" w:type="dxa"/>
          </w:tcPr>
          <w:p w:rsidR="006B4238" w:rsidRPr="00831E5B" w:rsidRDefault="006B4238" w:rsidP="00831E5B">
            <w:pPr>
              <w:widowControl w:val="0"/>
              <w:spacing w:after="0" w:line="240" w:lineRule="auto"/>
              <w:rPr>
                <w:rFonts w:ascii="Times New Roman" w:eastAsia="SimSun" w:hAnsi="Times New Roman"/>
                <w:b/>
                <w:caps/>
                <w:kern w:val="32"/>
                <w:sz w:val="20"/>
                <w:szCs w:val="20"/>
                <w:lang w:eastAsia="hi-IN" w:bidi="hi-IN"/>
              </w:rPr>
            </w:pPr>
          </w:p>
        </w:tc>
        <w:tc>
          <w:tcPr>
            <w:tcW w:w="4536" w:type="dxa"/>
          </w:tcPr>
          <w:p w:rsidR="006B4238" w:rsidRPr="00831E5B" w:rsidRDefault="006B4238" w:rsidP="00831E5B">
            <w:pPr>
              <w:widowControl w:val="0"/>
              <w:spacing w:after="0" w:line="240" w:lineRule="auto"/>
              <w:rPr>
                <w:rFonts w:ascii="Times New Roman" w:hAnsi="Times New Roman"/>
                <w:sz w:val="20"/>
                <w:szCs w:val="20"/>
              </w:rPr>
            </w:pPr>
          </w:p>
        </w:tc>
      </w:tr>
      <w:tr w:rsidR="006B4238" w:rsidRPr="00831E5B" w:rsidTr="00610436">
        <w:tc>
          <w:tcPr>
            <w:tcW w:w="4786" w:type="dxa"/>
          </w:tcPr>
          <w:p w:rsidR="006B4238" w:rsidRPr="00831E5B" w:rsidRDefault="006B4238" w:rsidP="00831E5B">
            <w:pPr>
              <w:spacing w:after="0" w:line="240" w:lineRule="auto"/>
              <w:rPr>
                <w:rFonts w:ascii="Times New Roman" w:hAnsi="Times New Roman"/>
                <w:b/>
                <w:caps/>
                <w:sz w:val="20"/>
                <w:szCs w:val="20"/>
              </w:rPr>
            </w:pPr>
            <w:r w:rsidRPr="00831E5B">
              <w:rPr>
                <w:rFonts w:ascii="Times New Roman" w:hAnsi="Times New Roman"/>
                <w:b/>
                <w:caps/>
                <w:sz w:val="20"/>
                <w:szCs w:val="20"/>
              </w:rPr>
              <w:t>Обеспечение информацией, знаниями и компетентным персоналом - главные факторы успеха современной организации</w:t>
            </w:r>
          </w:p>
          <w:p w:rsidR="006B4238" w:rsidRPr="00831E5B" w:rsidRDefault="006B4238" w:rsidP="00831E5B">
            <w:pPr>
              <w:pStyle w:val="5"/>
            </w:pPr>
          </w:p>
        </w:tc>
        <w:tc>
          <w:tcPr>
            <w:tcW w:w="4536" w:type="dxa"/>
          </w:tcPr>
          <w:p w:rsidR="006B4238" w:rsidRPr="00831E5B" w:rsidRDefault="006B4238" w:rsidP="00831E5B">
            <w:pPr>
              <w:spacing w:after="0" w:line="240" w:lineRule="auto"/>
              <w:rPr>
                <w:rFonts w:ascii="Times New Roman" w:hAnsi="Times New Roman"/>
                <w:b/>
                <w:sz w:val="20"/>
                <w:szCs w:val="20"/>
                <w:lang w:val="en-US"/>
              </w:rPr>
            </w:pPr>
            <w:r w:rsidRPr="00831E5B">
              <w:rPr>
                <w:rFonts w:ascii="Times New Roman" w:hAnsi="Times New Roman"/>
                <w:b/>
                <w:caps/>
                <w:sz w:val="20"/>
                <w:szCs w:val="20"/>
                <w:lang w:val="en-US"/>
              </w:rPr>
              <w:t xml:space="preserve">PROVIDING WITH INFORMATION, KNOWLEDGE AND COMPETENT </w:t>
            </w:r>
            <w:hyperlink r:id="rId7" w:history="1">
              <w:r w:rsidRPr="00831E5B">
                <w:rPr>
                  <w:rStyle w:val="Hyperlink"/>
                  <w:rFonts w:ascii="Times New Roman" w:hAnsi="Times New Roman"/>
                  <w:b/>
                  <w:caps/>
                  <w:color w:val="auto"/>
                  <w:sz w:val="20"/>
                  <w:szCs w:val="20"/>
                  <w:u w:val="none"/>
                  <w:lang w:val="en-US"/>
                </w:rPr>
                <w:t>personnel</w:t>
              </w:r>
            </w:hyperlink>
            <w:r w:rsidRPr="00831E5B">
              <w:rPr>
                <w:rFonts w:ascii="Times New Roman" w:hAnsi="Times New Roman"/>
                <w:b/>
                <w:caps/>
                <w:sz w:val="20"/>
                <w:szCs w:val="20"/>
                <w:lang w:val="en-US"/>
              </w:rPr>
              <w:t xml:space="preserve"> - THE MAIN FACTORS OF SUCCESS OF A MODERN ORGANIZATION</w:t>
            </w:r>
          </w:p>
        </w:tc>
      </w:tr>
      <w:tr w:rsidR="006B4238" w:rsidRPr="00831E5B" w:rsidTr="00610436">
        <w:tc>
          <w:tcPr>
            <w:tcW w:w="4786" w:type="dxa"/>
          </w:tcPr>
          <w:p w:rsidR="006B4238" w:rsidRDefault="006B4238" w:rsidP="00831E5B">
            <w:pPr>
              <w:widowControl w:val="0"/>
              <w:spacing w:after="0" w:line="240" w:lineRule="auto"/>
              <w:rPr>
                <w:rFonts w:ascii="Times New Roman" w:hAnsi="Times New Roman"/>
                <w:sz w:val="20"/>
                <w:szCs w:val="20"/>
                <w:lang w:val="en-US"/>
              </w:rPr>
            </w:pPr>
            <w:r w:rsidRPr="00831E5B">
              <w:rPr>
                <w:rFonts w:ascii="Times New Roman" w:hAnsi="Times New Roman"/>
                <w:sz w:val="20"/>
                <w:szCs w:val="20"/>
              </w:rPr>
              <w:t>Мирошниченко Марина Александровна</w:t>
            </w:r>
          </w:p>
          <w:p w:rsidR="006B4238" w:rsidRPr="003D2CA8" w:rsidRDefault="006B4238" w:rsidP="00831E5B">
            <w:pPr>
              <w:widowControl w:val="0"/>
              <w:spacing w:after="0" w:line="240" w:lineRule="auto"/>
              <w:rPr>
                <w:rFonts w:ascii="Times New Roman" w:hAnsi="Times New Roman"/>
                <w:sz w:val="20"/>
                <w:szCs w:val="20"/>
                <w:lang w:val="en-US"/>
              </w:rPr>
            </w:pPr>
            <w:r>
              <w:rPr>
                <w:rFonts w:ascii="Times New Roman" w:hAnsi="Times New Roman"/>
                <w:sz w:val="20"/>
                <w:szCs w:val="20"/>
              </w:rPr>
              <w:t>к</w:t>
            </w:r>
            <w:r w:rsidRPr="003D2CA8">
              <w:rPr>
                <w:rFonts w:ascii="Times New Roman" w:hAnsi="Times New Roman"/>
                <w:sz w:val="20"/>
                <w:szCs w:val="20"/>
                <w:lang w:val="en-US"/>
              </w:rPr>
              <w:t>.</w:t>
            </w:r>
            <w:r>
              <w:rPr>
                <w:rFonts w:ascii="Times New Roman" w:hAnsi="Times New Roman"/>
                <w:sz w:val="20"/>
                <w:szCs w:val="20"/>
              </w:rPr>
              <w:t>э</w:t>
            </w:r>
            <w:r w:rsidRPr="003D2CA8">
              <w:rPr>
                <w:rFonts w:ascii="Times New Roman" w:hAnsi="Times New Roman"/>
                <w:sz w:val="20"/>
                <w:szCs w:val="20"/>
                <w:lang w:val="en-US"/>
              </w:rPr>
              <w:t>.</w:t>
            </w:r>
            <w:r w:rsidRPr="00831E5B">
              <w:rPr>
                <w:rFonts w:ascii="Times New Roman" w:hAnsi="Times New Roman"/>
                <w:sz w:val="20"/>
                <w:szCs w:val="20"/>
              </w:rPr>
              <w:t>н</w:t>
            </w:r>
            <w:r w:rsidRPr="003D2CA8">
              <w:rPr>
                <w:rFonts w:ascii="Times New Roman" w:hAnsi="Times New Roman"/>
                <w:sz w:val="20"/>
                <w:szCs w:val="20"/>
                <w:lang w:val="en-US"/>
              </w:rPr>
              <w:t xml:space="preserve">, </w:t>
            </w:r>
            <w:r w:rsidRPr="00831E5B">
              <w:rPr>
                <w:rFonts w:ascii="Times New Roman" w:hAnsi="Times New Roman"/>
                <w:sz w:val="20"/>
                <w:szCs w:val="20"/>
              </w:rPr>
              <w:t>доцент</w:t>
            </w:r>
            <w:r w:rsidRPr="003D2CA8">
              <w:rPr>
                <w:rFonts w:ascii="Times New Roman" w:hAnsi="Times New Roman"/>
                <w:sz w:val="20"/>
                <w:szCs w:val="20"/>
                <w:lang w:val="en-US"/>
              </w:rPr>
              <w:t xml:space="preserve">, </w:t>
            </w:r>
            <w:r w:rsidRPr="00831E5B">
              <w:rPr>
                <w:rFonts w:ascii="Times New Roman" w:hAnsi="Times New Roman"/>
                <w:sz w:val="20"/>
                <w:szCs w:val="20"/>
                <w:lang w:val="en-US"/>
              </w:rPr>
              <w:t>SPIN</w:t>
            </w:r>
            <w:r w:rsidRPr="003D2CA8">
              <w:rPr>
                <w:rFonts w:ascii="Times New Roman" w:hAnsi="Times New Roman"/>
                <w:sz w:val="20"/>
                <w:szCs w:val="20"/>
                <w:lang w:val="en-US"/>
              </w:rPr>
              <w:t xml:space="preserve"> – </w:t>
            </w:r>
            <w:r w:rsidRPr="00831E5B">
              <w:rPr>
                <w:rFonts w:ascii="Times New Roman" w:hAnsi="Times New Roman"/>
                <w:sz w:val="20"/>
                <w:szCs w:val="20"/>
              </w:rPr>
              <w:t>код</w:t>
            </w:r>
            <w:r w:rsidRPr="003D2CA8">
              <w:rPr>
                <w:rFonts w:ascii="Times New Roman" w:hAnsi="Times New Roman"/>
                <w:sz w:val="20"/>
                <w:szCs w:val="20"/>
                <w:lang w:val="en-US"/>
              </w:rPr>
              <w:t xml:space="preserve"> 3997-9450, </w:t>
            </w:r>
            <w:hyperlink r:id="rId8" w:history="1">
              <w:r w:rsidRPr="00831E5B">
                <w:rPr>
                  <w:rFonts w:ascii="Times New Roman" w:hAnsi="Times New Roman"/>
                  <w:sz w:val="20"/>
                  <w:szCs w:val="20"/>
                  <w:lang w:val="en-US"/>
                </w:rPr>
                <w:t>marina</w:t>
              </w:r>
              <w:r w:rsidRPr="003D2CA8">
                <w:rPr>
                  <w:rFonts w:ascii="Times New Roman" w:hAnsi="Times New Roman"/>
                  <w:sz w:val="20"/>
                  <w:szCs w:val="20"/>
                  <w:lang w:val="en-US"/>
                </w:rPr>
                <w:t>_</w:t>
              </w:r>
              <w:r w:rsidRPr="00831E5B">
                <w:rPr>
                  <w:rFonts w:ascii="Times New Roman" w:hAnsi="Times New Roman"/>
                  <w:sz w:val="20"/>
                  <w:szCs w:val="20"/>
                  <w:lang w:val="en-US"/>
                </w:rPr>
                <w:t>kgu</w:t>
              </w:r>
              <w:r w:rsidRPr="003D2CA8">
                <w:rPr>
                  <w:rFonts w:ascii="Times New Roman" w:hAnsi="Times New Roman"/>
                  <w:sz w:val="20"/>
                  <w:szCs w:val="20"/>
                  <w:lang w:val="en-US"/>
                </w:rPr>
                <w:t>@</w:t>
              </w:r>
              <w:r w:rsidRPr="00831E5B">
                <w:rPr>
                  <w:rFonts w:ascii="Times New Roman" w:hAnsi="Times New Roman"/>
                  <w:sz w:val="20"/>
                  <w:szCs w:val="20"/>
                  <w:lang w:val="en-US"/>
                </w:rPr>
                <w:t>mail</w:t>
              </w:r>
              <w:r w:rsidRPr="003D2CA8">
                <w:rPr>
                  <w:rFonts w:ascii="Times New Roman" w:hAnsi="Times New Roman"/>
                  <w:sz w:val="20"/>
                  <w:szCs w:val="20"/>
                  <w:lang w:val="en-US"/>
                </w:rPr>
                <w:t>.</w:t>
              </w:r>
              <w:r w:rsidRPr="00831E5B">
                <w:rPr>
                  <w:rFonts w:ascii="Times New Roman" w:hAnsi="Times New Roman"/>
                  <w:sz w:val="20"/>
                  <w:szCs w:val="20"/>
                  <w:lang w:val="en-US"/>
                </w:rPr>
                <w:t>ru</w:t>
              </w:r>
            </w:hyperlink>
          </w:p>
        </w:tc>
        <w:tc>
          <w:tcPr>
            <w:tcW w:w="4536" w:type="dxa"/>
          </w:tcPr>
          <w:p w:rsidR="006B4238" w:rsidRPr="00831E5B" w:rsidRDefault="006B4238" w:rsidP="00831E5B">
            <w:pPr>
              <w:widowControl w:val="0"/>
              <w:spacing w:after="0" w:line="240" w:lineRule="auto"/>
              <w:rPr>
                <w:rFonts w:ascii="Times New Roman" w:hAnsi="Times New Roman"/>
                <w:sz w:val="20"/>
                <w:szCs w:val="20"/>
                <w:lang w:val="en-US"/>
              </w:rPr>
            </w:pPr>
            <w:r w:rsidRPr="00831E5B">
              <w:rPr>
                <w:rFonts w:ascii="Times New Roman" w:hAnsi="Times New Roman"/>
                <w:sz w:val="20"/>
                <w:szCs w:val="20"/>
                <w:lang w:val="en-US"/>
              </w:rPr>
              <w:t>Miroshnichenko Marina Aleksandrovna</w:t>
            </w:r>
          </w:p>
          <w:p w:rsidR="006B4238" w:rsidRPr="00831E5B" w:rsidRDefault="006B4238" w:rsidP="00831E5B">
            <w:pPr>
              <w:widowControl w:val="0"/>
              <w:spacing w:after="0" w:line="240" w:lineRule="auto"/>
              <w:rPr>
                <w:rFonts w:ascii="Times New Roman" w:hAnsi="Times New Roman"/>
                <w:sz w:val="20"/>
                <w:szCs w:val="20"/>
                <w:lang w:val="en-US"/>
              </w:rPr>
            </w:pPr>
            <w:r w:rsidRPr="00831E5B">
              <w:rPr>
                <w:rFonts w:ascii="Times New Roman" w:hAnsi="Times New Roman"/>
                <w:sz w:val="20"/>
                <w:szCs w:val="20"/>
                <w:lang w:val="en-US"/>
              </w:rPr>
              <w:t xml:space="preserve">Cand.Sci.Econ., Associate professor, </w:t>
            </w:r>
          </w:p>
          <w:p w:rsidR="006B4238" w:rsidRPr="00831E5B" w:rsidRDefault="006B4238" w:rsidP="00831E5B">
            <w:pPr>
              <w:widowControl w:val="0"/>
              <w:spacing w:after="0" w:line="240" w:lineRule="auto"/>
              <w:rPr>
                <w:rFonts w:ascii="Times New Roman" w:hAnsi="Times New Roman"/>
                <w:sz w:val="20"/>
                <w:szCs w:val="20"/>
                <w:lang w:val="en-US"/>
              </w:rPr>
            </w:pPr>
            <w:r w:rsidRPr="00831E5B">
              <w:rPr>
                <w:rFonts w:ascii="Times New Roman" w:hAnsi="Times New Roman"/>
                <w:sz w:val="20"/>
                <w:szCs w:val="20"/>
                <w:lang w:val="en-US"/>
              </w:rPr>
              <w:t>SPIN – code 3997-9450</w:t>
            </w:r>
            <w:r>
              <w:rPr>
                <w:rFonts w:ascii="Times New Roman" w:hAnsi="Times New Roman"/>
                <w:sz w:val="20"/>
                <w:szCs w:val="20"/>
                <w:lang w:val="en-US"/>
              </w:rPr>
              <w:t xml:space="preserve">, </w:t>
            </w:r>
            <w:hyperlink r:id="rId9" w:history="1">
              <w:r w:rsidRPr="00831E5B">
                <w:rPr>
                  <w:rFonts w:ascii="Times New Roman" w:hAnsi="Times New Roman"/>
                  <w:sz w:val="20"/>
                  <w:szCs w:val="20"/>
                  <w:lang w:val="en-US"/>
                </w:rPr>
                <w:t>marina_kgu@mail.ru</w:t>
              </w:r>
            </w:hyperlink>
          </w:p>
        </w:tc>
      </w:tr>
      <w:tr w:rsidR="006B4238" w:rsidRPr="00831E5B" w:rsidTr="00610436">
        <w:tc>
          <w:tcPr>
            <w:tcW w:w="4786" w:type="dxa"/>
          </w:tcPr>
          <w:p w:rsidR="006B4238" w:rsidRPr="00831E5B" w:rsidRDefault="006B4238" w:rsidP="00831E5B">
            <w:pPr>
              <w:widowControl w:val="0"/>
              <w:spacing w:after="0" w:line="240" w:lineRule="auto"/>
              <w:rPr>
                <w:rFonts w:ascii="Times New Roman" w:hAnsi="Times New Roman"/>
                <w:sz w:val="20"/>
                <w:szCs w:val="20"/>
                <w:lang w:val="en-US"/>
              </w:rPr>
            </w:pPr>
          </w:p>
        </w:tc>
        <w:tc>
          <w:tcPr>
            <w:tcW w:w="4536" w:type="dxa"/>
          </w:tcPr>
          <w:p w:rsidR="006B4238" w:rsidRPr="00831E5B" w:rsidRDefault="006B4238" w:rsidP="00831E5B">
            <w:pPr>
              <w:widowControl w:val="0"/>
              <w:spacing w:after="0" w:line="240" w:lineRule="auto"/>
              <w:rPr>
                <w:rFonts w:ascii="Times New Roman" w:hAnsi="Times New Roman"/>
                <w:sz w:val="20"/>
                <w:szCs w:val="20"/>
                <w:lang w:val="en-US"/>
              </w:rPr>
            </w:pPr>
          </w:p>
        </w:tc>
      </w:tr>
      <w:tr w:rsidR="006B4238" w:rsidRPr="00831E5B" w:rsidTr="00610436">
        <w:tc>
          <w:tcPr>
            <w:tcW w:w="4786" w:type="dxa"/>
          </w:tcPr>
          <w:p w:rsidR="006B4238" w:rsidRDefault="006B4238" w:rsidP="00831E5B">
            <w:pPr>
              <w:widowControl w:val="0"/>
              <w:spacing w:after="0" w:line="240" w:lineRule="auto"/>
              <w:rPr>
                <w:rFonts w:ascii="Times New Roman" w:hAnsi="Times New Roman"/>
                <w:sz w:val="20"/>
                <w:szCs w:val="20"/>
                <w:lang w:val="en-US"/>
              </w:rPr>
            </w:pPr>
            <w:r w:rsidRPr="00831E5B">
              <w:rPr>
                <w:rFonts w:ascii="Times New Roman" w:hAnsi="Times New Roman"/>
                <w:sz w:val="20"/>
                <w:szCs w:val="20"/>
              </w:rPr>
              <w:t>Зотова Татьяна Сергеевна</w:t>
            </w:r>
          </w:p>
          <w:p w:rsidR="006B4238" w:rsidRPr="00831E5B" w:rsidRDefault="006B4238" w:rsidP="00831E5B">
            <w:pPr>
              <w:widowControl w:val="0"/>
              <w:spacing w:after="0" w:line="240" w:lineRule="auto"/>
              <w:rPr>
                <w:rFonts w:ascii="Times New Roman" w:hAnsi="Times New Roman"/>
                <w:sz w:val="20"/>
                <w:szCs w:val="20"/>
              </w:rPr>
            </w:pPr>
            <w:r w:rsidRPr="00831E5B">
              <w:rPr>
                <w:rFonts w:ascii="Times New Roman" w:hAnsi="Times New Roman"/>
                <w:sz w:val="20"/>
                <w:szCs w:val="20"/>
              </w:rPr>
              <w:t>студентка направления «Документоведение и архивоведение», lunyya@gmail.com</w:t>
            </w:r>
          </w:p>
        </w:tc>
        <w:tc>
          <w:tcPr>
            <w:tcW w:w="4536" w:type="dxa"/>
          </w:tcPr>
          <w:p w:rsidR="006B4238" w:rsidRPr="00831E5B" w:rsidRDefault="006B4238" w:rsidP="00831E5B">
            <w:pPr>
              <w:widowControl w:val="0"/>
              <w:spacing w:after="0" w:line="240" w:lineRule="auto"/>
              <w:rPr>
                <w:rFonts w:ascii="Times New Roman" w:hAnsi="Times New Roman"/>
                <w:sz w:val="20"/>
                <w:szCs w:val="20"/>
                <w:lang w:val="en-US"/>
              </w:rPr>
            </w:pPr>
            <w:r w:rsidRPr="00831E5B">
              <w:rPr>
                <w:rFonts w:ascii="Times New Roman" w:hAnsi="Times New Roman"/>
                <w:sz w:val="20"/>
                <w:szCs w:val="20"/>
                <w:lang w:val="en-US"/>
              </w:rPr>
              <w:t>Zotova Tatyana Sergeevna</w:t>
            </w:r>
          </w:p>
          <w:p w:rsidR="006B4238" w:rsidRPr="00831E5B" w:rsidRDefault="006B4238" w:rsidP="00831E5B">
            <w:pPr>
              <w:widowControl w:val="0"/>
              <w:spacing w:after="0" w:line="240" w:lineRule="auto"/>
              <w:rPr>
                <w:rFonts w:ascii="Times New Roman" w:hAnsi="Times New Roman"/>
                <w:sz w:val="20"/>
                <w:szCs w:val="20"/>
                <w:lang w:val="en-US"/>
              </w:rPr>
            </w:pPr>
            <w:r w:rsidRPr="00831E5B">
              <w:rPr>
                <w:rFonts w:ascii="Times New Roman" w:hAnsi="Times New Roman"/>
                <w:sz w:val="20"/>
                <w:szCs w:val="20"/>
                <w:shd w:val="clear" w:color="auto" w:fill="FFFFFF"/>
                <w:lang w:val="en-US"/>
              </w:rPr>
              <w:t>student, Document and Archive Science department,</w:t>
            </w:r>
            <w:r w:rsidRPr="00831E5B">
              <w:rPr>
                <w:rFonts w:ascii="Times New Roman" w:hAnsi="Times New Roman"/>
                <w:sz w:val="20"/>
                <w:szCs w:val="20"/>
                <w:lang w:val="en-US"/>
              </w:rPr>
              <w:t xml:space="preserve"> lunyya@gmail.com</w:t>
            </w:r>
          </w:p>
        </w:tc>
      </w:tr>
      <w:tr w:rsidR="006B4238" w:rsidRPr="00831E5B" w:rsidTr="00610436">
        <w:tc>
          <w:tcPr>
            <w:tcW w:w="4786" w:type="dxa"/>
          </w:tcPr>
          <w:p w:rsidR="006B4238" w:rsidRPr="00831E5B" w:rsidRDefault="006B4238" w:rsidP="00831E5B">
            <w:pPr>
              <w:widowControl w:val="0"/>
              <w:spacing w:after="0" w:line="240" w:lineRule="auto"/>
              <w:rPr>
                <w:rFonts w:ascii="Times New Roman" w:hAnsi="Times New Roman"/>
                <w:i/>
                <w:sz w:val="20"/>
                <w:szCs w:val="20"/>
              </w:rPr>
            </w:pPr>
            <w:r w:rsidRPr="00831E5B">
              <w:rPr>
                <w:rFonts w:ascii="Times New Roman" w:hAnsi="Times New Roman"/>
                <w:i/>
                <w:sz w:val="20"/>
                <w:szCs w:val="20"/>
              </w:rPr>
              <w:t xml:space="preserve">Кубанский государственный </w:t>
            </w:r>
            <w:r w:rsidRPr="00831E5B">
              <w:rPr>
                <w:rFonts w:ascii="Times New Roman" w:hAnsi="Times New Roman"/>
                <w:i/>
                <w:iCs/>
                <w:sz w:val="20"/>
                <w:szCs w:val="20"/>
              </w:rPr>
              <w:t>университет, Краснодар, Россия</w:t>
            </w:r>
          </w:p>
        </w:tc>
        <w:tc>
          <w:tcPr>
            <w:tcW w:w="4536" w:type="dxa"/>
          </w:tcPr>
          <w:p w:rsidR="006B4238" w:rsidRPr="00831E5B" w:rsidRDefault="006B4238" w:rsidP="00831E5B">
            <w:pPr>
              <w:widowControl w:val="0"/>
              <w:spacing w:after="0" w:line="240" w:lineRule="auto"/>
              <w:rPr>
                <w:rFonts w:ascii="Times New Roman" w:hAnsi="Times New Roman"/>
                <w:i/>
                <w:sz w:val="20"/>
                <w:szCs w:val="20"/>
                <w:lang w:val="en-US"/>
              </w:rPr>
            </w:pPr>
            <w:r w:rsidRPr="00831E5B">
              <w:rPr>
                <w:rFonts w:ascii="Times New Roman" w:hAnsi="Times New Roman"/>
                <w:i/>
                <w:iCs/>
                <w:sz w:val="20"/>
                <w:szCs w:val="20"/>
                <w:lang w:val="en-US"/>
              </w:rPr>
              <w:t>Kuban state university, Krasnodar, Russia</w:t>
            </w:r>
          </w:p>
        </w:tc>
      </w:tr>
      <w:tr w:rsidR="006B4238" w:rsidRPr="00831E5B" w:rsidTr="00610436">
        <w:tc>
          <w:tcPr>
            <w:tcW w:w="4786" w:type="dxa"/>
          </w:tcPr>
          <w:p w:rsidR="006B4238" w:rsidRPr="00831E5B" w:rsidRDefault="006B4238" w:rsidP="00831E5B">
            <w:pPr>
              <w:widowControl w:val="0"/>
              <w:spacing w:after="0" w:line="240" w:lineRule="auto"/>
              <w:rPr>
                <w:rFonts w:ascii="Times New Roman" w:hAnsi="Times New Roman"/>
                <w:sz w:val="20"/>
                <w:szCs w:val="20"/>
                <w:lang w:val="en-US"/>
              </w:rPr>
            </w:pPr>
          </w:p>
        </w:tc>
        <w:tc>
          <w:tcPr>
            <w:tcW w:w="4536" w:type="dxa"/>
          </w:tcPr>
          <w:p w:rsidR="006B4238" w:rsidRPr="00831E5B" w:rsidRDefault="006B4238" w:rsidP="00831E5B">
            <w:pPr>
              <w:widowControl w:val="0"/>
              <w:spacing w:after="0" w:line="240" w:lineRule="auto"/>
              <w:rPr>
                <w:rFonts w:ascii="Times New Roman" w:hAnsi="Times New Roman"/>
                <w:sz w:val="20"/>
                <w:szCs w:val="20"/>
                <w:lang w:val="en-US"/>
              </w:rPr>
            </w:pPr>
          </w:p>
        </w:tc>
      </w:tr>
      <w:tr w:rsidR="006B4238" w:rsidRPr="00831E5B" w:rsidTr="00610436">
        <w:tc>
          <w:tcPr>
            <w:tcW w:w="4786" w:type="dxa"/>
          </w:tcPr>
          <w:p w:rsidR="006B4238" w:rsidRPr="003D2CA8" w:rsidRDefault="006B4238" w:rsidP="00831E5B">
            <w:pPr>
              <w:spacing w:after="0" w:line="240" w:lineRule="auto"/>
              <w:rPr>
                <w:rFonts w:ascii="Times New Roman" w:hAnsi="Times New Roman"/>
                <w:sz w:val="20"/>
                <w:szCs w:val="20"/>
              </w:rPr>
            </w:pPr>
            <w:r w:rsidRPr="00831E5B">
              <w:rPr>
                <w:rFonts w:ascii="Times New Roman" w:hAnsi="Times New Roman"/>
                <w:sz w:val="20"/>
                <w:szCs w:val="20"/>
              </w:rPr>
              <w:t>В статье определены главные факторы успеха современной организации – информация, знания, компетентный персонал. Выделены признаки классификации информационных потоков в организации. Обосновано, что информация, имеющаяся в обороте организации, имеет важное значение для эффективной деятельности организации, реализации ее целей и задач. Управленческий процесс без достоверной и объективной информации невозможен, так как информация является основой решения всех управленческих задач. Определены требования к управленческой информации. Установлены основные взаимосвязи использования знаний в организации на основе базовых компетенций. Обозначена работа с инновациями в системе управления персоналом. Показана роль персонала в создании конкурентоспособной организации. Эффективным способом повышения активности персонала определены инновационные площадки. Инновационная система управления персонала с точки зрения внедрения инноваций в деятельность работников является главной целью такой системы. Инновационная система способствует обеспечению организаций работниками, постоянно генерирующими идеи в интересах фирмы, эффективное использование их интеллектуального капитала, профессиональное и социальное развитие персонала на благо самих работников, организации и общества. Эффективное сочетание полезной информации, инновационных знаний и компетентный, инновационный персонал в организации позволит ей поднять свой уровень на рынке, повысить свою конкурент</w:t>
            </w:r>
            <w:r>
              <w:rPr>
                <w:rFonts w:ascii="Times New Roman" w:hAnsi="Times New Roman"/>
                <w:sz w:val="20"/>
                <w:szCs w:val="20"/>
              </w:rPr>
              <w:t>оспособность и увеличить доход</w:t>
            </w:r>
          </w:p>
          <w:p w:rsidR="006B4238" w:rsidRPr="003D2CA8" w:rsidRDefault="006B4238" w:rsidP="00831E5B">
            <w:pPr>
              <w:spacing w:after="0" w:line="240" w:lineRule="auto"/>
              <w:rPr>
                <w:rFonts w:ascii="Times New Roman" w:hAnsi="Times New Roman"/>
                <w:sz w:val="20"/>
                <w:szCs w:val="20"/>
              </w:rPr>
            </w:pPr>
          </w:p>
        </w:tc>
        <w:tc>
          <w:tcPr>
            <w:tcW w:w="4536" w:type="dxa"/>
          </w:tcPr>
          <w:p w:rsidR="006B4238" w:rsidRPr="00831E5B" w:rsidRDefault="006B4238" w:rsidP="00831E5B">
            <w:pPr>
              <w:widowControl w:val="0"/>
              <w:spacing w:after="0" w:line="240" w:lineRule="auto"/>
              <w:rPr>
                <w:rFonts w:ascii="Times New Roman" w:hAnsi="Times New Roman"/>
                <w:sz w:val="20"/>
                <w:szCs w:val="20"/>
                <w:shd w:val="clear" w:color="auto" w:fill="FFFFFF"/>
                <w:lang w:val="en-US"/>
              </w:rPr>
            </w:pPr>
            <w:r w:rsidRPr="00831E5B">
              <w:rPr>
                <w:rFonts w:ascii="Times New Roman" w:hAnsi="Times New Roman"/>
                <w:sz w:val="20"/>
                <w:szCs w:val="20"/>
                <w:shd w:val="clear" w:color="auto" w:fill="FFFFFF"/>
                <w:lang w:val="en-US"/>
              </w:rPr>
              <w:t xml:space="preserve">The main factors of success of the modern organization, which are defined in this article - information, knowledge, competent </w:t>
            </w:r>
            <w:hyperlink r:id="rId10" w:history="1">
              <w:r w:rsidRPr="00831E5B">
                <w:rPr>
                  <w:rStyle w:val="Hyperlink"/>
                  <w:rFonts w:ascii="Times New Roman" w:hAnsi="Times New Roman"/>
                  <w:color w:val="auto"/>
                  <w:sz w:val="20"/>
                  <w:szCs w:val="20"/>
                  <w:u w:val="none"/>
                  <w:lang w:val="en-US"/>
                </w:rPr>
                <w:t>personnel</w:t>
              </w:r>
            </w:hyperlink>
            <w:r w:rsidRPr="00831E5B">
              <w:rPr>
                <w:rFonts w:ascii="Times New Roman" w:hAnsi="Times New Roman"/>
                <w:sz w:val="20"/>
                <w:szCs w:val="20"/>
                <w:shd w:val="clear" w:color="auto" w:fill="FFFFFF"/>
                <w:lang w:val="en-US"/>
              </w:rPr>
              <w:t>. The signs of classification of information streams in the organization are selected. It is proved that information which is available in turnover of the organization is important for effective activity of the organization, realization of its purposes and tasks.</w:t>
            </w:r>
            <w:r w:rsidRPr="00831E5B">
              <w:rPr>
                <w:rFonts w:ascii="Times New Roman" w:hAnsi="Times New Roman"/>
                <w:sz w:val="20"/>
                <w:szCs w:val="20"/>
                <w:lang w:val="en-US"/>
              </w:rPr>
              <w:t xml:space="preserve"> </w:t>
            </w:r>
            <w:r w:rsidRPr="00831E5B">
              <w:rPr>
                <w:rFonts w:ascii="Times New Roman" w:hAnsi="Times New Roman"/>
                <w:sz w:val="20"/>
                <w:szCs w:val="20"/>
                <w:shd w:val="clear" w:color="auto" w:fill="FFFFFF"/>
                <w:lang w:val="en-US"/>
              </w:rPr>
              <w:t>Administrative process is impossible without reliable and objective information, as information is a basis of the solution of all administrative tasks.</w:t>
            </w:r>
            <w:r w:rsidRPr="00831E5B">
              <w:rPr>
                <w:rFonts w:ascii="Times New Roman" w:hAnsi="Times New Roman"/>
                <w:sz w:val="20"/>
                <w:szCs w:val="20"/>
                <w:lang w:val="en-US"/>
              </w:rPr>
              <w:t xml:space="preserve"> </w:t>
            </w:r>
            <w:r w:rsidRPr="00831E5B">
              <w:rPr>
                <w:rFonts w:ascii="Times New Roman" w:hAnsi="Times New Roman"/>
                <w:sz w:val="20"/>
                <w:szCs w:val="20"/>
                <w:shd w:val="clear" w:color="auto" w:fill="FFFFFF"/>
                <w:lang w:val="en-US"/>
              </w:rPr>
              <w:t>Requirements to administrative information are defined.</w:t>
            </w:r>
            <w:r w:rsidRPr="00831E5B">
              <w:rPr>
                <w:rFonts w:ascii="Times New Roman" w:hAnsi="Times New Roman"/>
                <w:sz w:val="20"/>
                <w:szCs w:val="20"/>
                <w:lang w:val="en-US"/>
              </w:rPr>
              <w:t xml:space="preserve"> </w:t>
            </w:r>
            <w:r w:rsidRPr="00831E5B">
              <w:rPr>
                <w:rFonts w:ascii="Times New Roman" w:hAnsi="Times New Roman"/>
                <w:sz w:val="20"/>
                <w:szCs w:val="20"/>
                <w:shd w:val="clear" w:color="auto" w:fill="FFFFFF"/>
                <w:lang w:val="en-US"/>
              </w:rPr>
              <w:t>The main interrelations of use of knowledge in the organization on the foundation of basic competences are established.</w:t>
            </w:r>
            <w:r w:rsidRPr="00831E5B">
              <w:rPr>
                <w:rFonts w:ascii="Times New Roman" w:hAnsi="Times New Roman"/>
                <w:sz w:val="20"/>
                <w:szCs w:val="20"/>
                <w:lang w:val="en-US"/>
              </w:rPr>
              <w:t xml:space="preserve"> </w:t>
            </w:r>
            <w:r w:rsidRPr="00831E5B">
              <w:rPr>
                <w:rFonts w:ascii="Times New Roman" w:hAnsi="Times New Roman"/>
                <w:sz w:val="20"/>
                <w:szCs w:val="20"/>
                <w:shd w:val="clear" w:color="auto" w:fill="FFFFFF"/>
                <w:lang w:val="en-US"/>
              </w:rPr>
              <w:t>Work with innovations in a personnel management system is described.</w:t>
            </w:r>
            <w:r w:rsidRPr="00831E5B">
              <w:rPr>
                <w:rFonts w:ascii="Times New Roman" w:hAnsi="Times New Roman"/>
                <w:sz w:val="20"/>
                <w:szCs w:val="20"/>
                <w:lang w:val="en-US"/>
              </w:rPr>
              <w:t xml:space="preserve"> </w:t>
            </w:r>
            <w:r w:rsidRPr="00831E5B">
              <w:rPr>
                <w:rFonts w:ascii="Times New Roman" w:hAnsi="Times New Roman"/>
                <w:sz w:val="20"/>
                <w:szCs w:val="20"/>
                <w:shd w:val="clear" w:color="auto" w:fill="FFFFFF"/>
                <w:lang w:val="en-US"/>
              </w:rPr>
              <w:t>The role of personnel in creation of the competitive organization is investigated.</w:t>
            </w:r>
            <w:r w:rsidRPr="00831E5B">
              <w:rPr>
                <w:rFonts w:ascii="Times New Roman" w:hAnsi="Times New Roman"/>
                <w:sz w:val="20"/>
                <w:szCs w:val="20"/>
                <w:lang w:val="en-US"/>
              </w:rPr>
              <w:t xml:space="preserve"> </w:t>
            </w:r>
            <w:r w:rsidRPr="00831E5B">
              <w:rPr>
                <w:rFonts w:ascii="Times New Roman" w:hAnsi="Times New Roman"/>
                <w:sz w:val="20"/>
                <w:szCs w:val="20"/>
                <w:shd w:val="clear" w:color="auto" w:fill="FFFFFF"/>
                <w:lang w:val="en-US"/>
              </w:rPr>
              <w:t>Innovative platforms are determined by an effective way of increase in activity of personnel.</w:t>
            </w:r>
            <w:r w:rsidRPr="00831E5B">
              <w:rPr>
                <w:rFonts w:ascii="Times New Roman" w:hAnsi="Times New Roman"/>
                <w:sz w:val="20"/>
                <w:szCs w:val="20"/>
                <w:lang w:val="en-US"/>
              </w:rPr>
              <w:t xml:space="preserve"> </w:t>
            </w:r>
            <w:r w:rsidRPr="00831E5B">
              <w:rPr>
                <w:rFonts w:ascii="Times New Roman" w:hAnsi="Times New Roman"/>
                <w:sz w:val="20"/>
                <w:szCs w:val="20"/>
                <w:shd w:val="clear" w:color="auto" w:fill="FFFFFF"/>
                <w:lang w:val="en-US"/>
              </w:rPr>
              <w:t>The innovative control system of personnel from the point of view of introduction of innovations in activity of personnel is a main purpose of such system.  The innovative system promotes providing the organizations by personnel, which constantly generate the ideas for the benefit of firm, effective use of their intellectual capital, professional and social development of personnel for the benefit of workers, the organizations and societies.</w:t>
            </w:r>
            <w:r w:rsidRPr="00831E5B">
              <w:rPr>
                <w:rFonts w:ascii="Times New Roman" w:hAnsi="Times New Roman"/>
                <w:sz w:val="20"/>
                <w:szCs w:val="20"/>
                <w:lang w:val="en-US"/>
              </w:rPr>
              <w:t xml:space="preserve"> </w:t>
            </w:r>
            <w:r w:rsidRPr="00831E5B">
              <w:rPr>
                <w:rFonts w:ascii="Times New Roman" w:hAnsi="Times New Roman"/>
                <w:sz w:val="20"/>
                <w:szCs w:val="20"/>
                <w:shd w:val="clear" w:color="auto" w:fill="FFFFFF"/>
                <w:lang w:val="en-US"/>
              </w:rPr>
              <w:t xml:space="preserve">The effective combination of useful information, innovative knowledge and competent, innovative </w:t>
            </w:r>
            <w:hyperlink r:id="rId11" w:history="1">
              <w:r w:rsidRPr="00831E5B">
                <w:rPr>
                  <w:rStyle w:val="Hyperlink"/>
                  <w:rFonts w:ascii="Times New Roman" w:hAnsi="Times New Roman"/>
                  <w:color w:val="auto"/>
                  <w:sz w:val="20"/>
                  <w:szCs w:val="20"/>
                  <w:u w:val="none"/>
                  <w:lang w:val="en-US"/>
                </w:rPr>
                <w:t>personnel</w:t>
              </w:r>
            </w:hyperlink>
            <w:r w:rsidRPr="00831E5B">
              <w:rPr>
                <w:rFonts w:ascii="Times New Roman" w:hAnsi="Times New Roman"/>
                <w:sz w:val="20"/>
                <w:szCs w:val="20"/>
                <w:shd w:val="clear" w:color="auto" w:fill="FFFFFF"/>
                <w:lang w:val="en-US"/>
              </w:rPr>
              <w:t xml:space="preserve"> in the organization will allow it to raise the level in the market, to increase the competitiveness and to increase the income</w:t>
            </w:r>
          </w:p>
          <w:p w:rsidR="006B4238" w:rsidRPr="00831E5B" w:rsidRDefault="006B4238" w:rsidP="00831E5B">
            <w:pPr>
              <w:widowControl w:val="0"/>
              <w:spacing w:after="0" w:line="240" w:lineRule="auto"/>
              <w:rPr>
                <w:rFonts w:ascii="Times New Roman" w:hAnsi="Times New Roman"/>
                <w:sz w:val="20"/>
                <w:szCs w:val="20"/>
                <w:shd w:val="clear" w:color="auto" w:fill="FFFFFF"/>
                <w:lang w:val="en-US"/>
              </w:rPr>
            </w:pPr>
          </w:p>
          <w:p w:rsidR="006B4238" w:rsidRPr="00831E5B" w:rsidRDefault="006B4238" w:rsidP="00831E5B">
            <w:pPr>
              <w:widowControl w:val="0"/>
              <w:spacing w:after="0" w:line="240" w:lineRule="auto"/>
              <w:rPr>
                <w:rFonts w:ascii="Times New Roman" w:hAnsi="Times New Roman"/>
                <w:sz w:val="20"/>
                <w:szCs w:val="20"/>
                <w:lang w:val="en-US"/>
              </w:rPr>
            </w:pPr>
          </w:p>
        </w:tc>
      </w:tr>
      <w:tr w:rsidR="006B4238" w:rsidRPr="00831E5B" w:rsidTr="00610436">
        <w:tc>
          <w:tcPr>
            <w:tcW w:w="4786" w:type="dxa"/>
          </w:tcPr>
          <w:p w:rsidR="006B4238" w:rsidRDefault="006B4238" w:rsidP="00831E5B">
            <w:pPr>
              <w:widowControl w:val="0"/>
              <w:spacing w:after="0" w:line="240" w:lineRule="auto"/>
              <w:rPr>
                <w:rFonts w:ascii="Times New Roman" w:hAnsi="Times New Roman"/>
                <w:caps/>
                <w:sz w:val="20"/>
                <w:szCs w:val="20"/>
                <w:lang w:val="en-US"/>
              </w:rPr>
            </w:pPr>
            <w:r w:rsidRPr="00831E5B">
              <w:rPr>
                <w:rFonts w:ascii="Times New Roman" w:hAnsi="Times New Roman"/>
                <w:sz w:val="20"/>
                <w:szCs w:val="20"/>
              </w:rPr>
              <w:t>Ключевые слова</w:t>
            </w:r>
            <w:r w:rsidRPr="00831E5B">
              <w:rPr>
                <w:rFonts w:ascii="Times New Roman" w:hAnsi="Times New Roman"/>
                <w:caps/>
                <w:sz w:val="20"/>
                <w:szCs w:val="20"/>
              </w:rPr>
              <w:t>: ДОКУМЕНТИРОВАННАЯ ИНФОРМАЦИЯ, инНоВАЦИИ, Компетенции, КОНКУРЕНТОСПОСОБНОСТЬ, ЗНАНИЯ, УПРАВЛЕНИЕ, УСПЕХ, система</w:t>
            </w:r>
          </w:p>
          <w:p w:rsidR="006B4238" w:rsidRDefault="006B4238" w:rsidP="00831E5B">
            <w:pPr>
              <w:widowControl w:val="0"/>
              <w:spacing w:after="0" w:line="240" w:lineRule="auto"/>
              <w:rPr>
                <w:rFonts w:ascii="Times New Roman" w:hAnsi="Times New Roman"/>
                <w:caps/>
                <w:sz w:val="20"/>
                <w:szCs w:val="20"/>
                <w:lang w:val="en-US"/>
              </w:rPr>
            </w:pPr>
          </w:p>
          <w:p w:rsidR="006B4238" w:rsidRPr="00831E5B" w:rsidRDefault="006B4238" w:rsidP="00831E5B">
            <w:pPr>
              <w:widowControl w:val="0"/>
              <w:spacing w:after="0" w:line="240" w:lineRule="auto"/>
              <w:rPr>
                <w:rFonts w:ascii="Times New Roman" w:hAnsi="Times New Roman"/>
                <w:caps/>
                <w:sz w:val="20"/>
                <w:szCs w:val="20"/>
                <w:lang w:val="en-US"/>
              </w:rPr>
            </w:pPr>
            <w:r w:rsidRPr="004A5489">
              <w:rPr>
                <w:rFonts w:ascii="Arial" w:hAnsi="Arial" w:cs="Arial"/>
                <w:b/>
                <w:sz w:val="20"/>
                <w:szCs w:val="20"/>
              </w:rPr>
              <w:t>Doi: 10.21515/1990-4665-130-0</w:t>
            </w:r>
            <w:r>
              <w:rPr>
                <w:rFonts w:ascii="Arial" w:hAnsi="Arial" w:cs="Arial"/>
                <w:b/>
                <w:sz w:val="20"/>
                <w:szCs w:val="20"/>
                <w:lang w:val="en-US"/>
              </w:rPr>
              <w:t>72</w:t>
            </w:r>
          </w:p>
        </w:tc>
        <w:tc>
          <w:tcPr>
            <w:tcW w:w="4536" w:type="dxa"/>
          </w:tcPr>
          <w:p w:rsidR="006B4238" w:rsidRPr="00831E5B" w:rsidRDefault="006B4238" w:rsidP="00831E5B">
            <w:pPr>
              <w:widowControl w:val="0"/>
              <w:spacing w:after="0" w:line="240" w:lineRule="auto"/>
              <w:rPr>
                <w:rFonts w:ascii="Times New Roman" w:hAnsi="Times New Roman"/>
                <w:caps/>
                <w:sz w:val="20"/>
                <w:szCs w:val="20"/>
                <w:lang w:val="en-US"/>
              </w:rPr>
            </w:pPr>
            <w:r w:rsidRPr="00831E5B">
              <w:rPr>
                <w:rFonts w:ascii="Times New Roman" w:hAnsi="Times New Roman"/>
                <w:caps/>
                <w:sz w:val="20"/>
                <w:szCs w:val="20"/>
                <w:lang w:val="en-US"/>
              </w:rPr>
              <w:t>K</w:t>
            </w:r>
            <w:r w:rsidRPr="00831E5B">
              <w:rPr>
                <w:rFonts w:ascii="Times New Roman" w:hAnsi="Times New Roman"/>
                <w:sz w:val="20"/>
                <w:szCs w:val="20"/>
                <w:lang w:val="en-US"/>
              </w:rPr>
              <w:t>eywords</w:t>
            </w:r>
            <w:r w:rsidRPr="00831E5B">
              <w:rPr>
                <w:rFonts w:ascii="Times New Roman" w:hAnsi="Times New Roman"/>
                <w:caps/>
                <w:sz w:val="20"/>
                <w:szCs w:val="20"/>
                <w:lang w:val="en-US"/>
              </w:rPr>
              <w:t xml:space="preserve">: </w:t>
            </w:r>
            <w:r w:rsidRPr="00831E5B">
              <w:rPr>
                <w:rFonts w:ascii="Times New Roman" w:hAnsi="Times New Roman"/>
                <w:sz w:val="20"/>
                <w:szCs w:val="20"/>
                <w:shd w:val="clear" w:color="auto" w:fill="FFFFFF"/>
                <w:lang w:val="en-US"/>
              </w:rPr>
              <w:t>DOCUMENTED</w:t>
            </w:r>
            <w:r w:rsidRPr="00831E5B">
              <w:rPr>
                <w:rStyle w:val="apple-converted-space"/>
                <w:rFonts w:ascii="Times New Roman" w:hAnsi="Times New Roman"/>
                <w:sz w:val="20"/>
                <w:szCs w:val="20"/>
                <w:shd w:val="clear" w:color="auto" w:fill="FFFFFF"/>
                <w:lang w:val="en-US"/>
              </w:rPr>
              <w:t xml:space="preserve"> </w:t>
            </w:r>
            <w:r w:rsidRPr="00831E5B">
              <w:rPr>
                <w:rFonts w:ascii="Times New Roman" w:hAnsi="Times New Roman"/>
                <w:sz w:val="20"/>
                <w:szCs w:val="20"/>
                <w:shd w:val="clear" w:color="auto" w:fill="FFFFFF"/>
                <w:lang w:val="en-US"/>
              </w:rPr>
              <w:t>INFORMATION,</w:t>
            </w:r>
            <w:r w:rsidRPr="00831E5B">
              <w:rPr>
                <w:rStyle w:val="apple-converted-space"/>
                <w:rFonts w:ascii="Times New Roman" w:hAnsi="Times New Roman"/>
                <w:sz w:val="20"/>
                <w:szCs w:val="20"/>
                <w:shd w:val="clear" w:color="auto" w:fill="FFFFFF"/>
                <w:lang w:val="en-US"/>
              </w:rPr>
              <w:t xml:space="preserve"> </w:t>
            </w:r>
            <w:r w:rsidRPr="00831E5B">
              <w:rPr>
                <w:rFonts w:ascii="Times New Roman" w:hAnsi="Times New Roman"/>
                <w:sz w:val="20"/>
                <w:szCs w:val="20"/>
                <w:shd w:val="clear" w:color="auto" w:fill="FFFFFF"/>
                <w:lang w:val="en-US"/>
              </w:rPr>
              <w:t>INNOVATIONS,</w:t>
            </w:r>
            <w:r w:rsidRPr="00831E5B">
              <w:rPr>
                <w:rStyle w:val="apple-converted-space"/>
                <w:rFonts w:ascii="Times New Roman" w:hAnsi="Times New Roman"/>
                <w:sz w:val="20"/>
                <w:szCs w:val="20"/>
                <w:shd w:val="clear" w:color="auto" w:fill="FFFFFF"/>
                <w:lang w:val="en-US"/>
              </w:rPr>
              <w:t xml:space="preserve"> </w:t>
            </w:r>
            <w:r w:rsidRPr="00831E5B">
              <w:rPr>
                <w:rFonts w:ascii="Times New Roman" w:hAnsi="Times New Roman"/>
                <w:sz w:val="20"/>
                <w:szCs w:val="20"/>
                <w:shd w:val="clear" w:color="auto" w:fill="FFFFFF"/>
                <w:lang w:val="en-US"/>
              </w:rPr>
              <w:t>COMPETENCES,</w:t>
            </w:r>
            <w:r w:rsidRPr="00831E5B">
              <w:rPr>
                <w:rStyle w:val="apple-converted-space"/>
                <w:rFonts w:ascii="Times New Roman" w:hAnsi="Times New Roman"/>
                <w:sz w:val="20"/>
                <w:szCs w:val="20"/>
                <w:shd w:val="clear" w:color="auto" w:fill="FFFFFF"/>
                <w:lang w:val="en-US"/>
              </w:rPr>
              <w:t xml:space="preserve"> </w:t>
            </w:r>
            <w:r w:rsidRPr="00831E5B">
              <w:rPr>
                <w:rFonts w:ascii="Times New Roman" w:hAnsi="Times New Roman"/>
                <w:sz w:val="20"/>
                <w:szCs w:val="20"/>
                <w:shd w:val="clear" w:color="auto" w:fill="FFFFFF"/>
                <w:lang w:val="en-US"/>
              </w:rPr>
              <w:t>COMPETITIVENESS,</w:t>
            </w:r>
            <w:r w:rsidRPr="00831E5B">
              <w:rPr>
                <w:rStyle w:val="apple-converted-space"/>
                <w:rFonts w:ascii="Times New Roman" w:hAnsi="Times New Roman"/>
                <w:sz w:val="20"/>
                <w:szCs w:val="20"/>
                <w:shd w:val="clear" w:color="auto" w:fill="FFFFFF"/>
                <w:lang w:val="en-US"/>
              </w:rPr>
              <w:t xml:space="preserve"> </w:t>
            </w:r>
            <w:r w:rsidRPr="00831E5B">
              <w:rPr>
                <w:rFonts w:ascii="Times New Roman" w:hAnsi="Times New Roman"/>
                <w:sz w:val="20"/>
                <w:szCs w:val="20"/>
                <w:shd w:val="clear" w:color="auto" w:fill="FFFFFF"/>
                <w:lang w:val="en-US"/>
              </w:rPr>
              <w:t>KNOWLEDGE,</w:t>
            </w:r>
            <w:r w:rsidRPr="00831E5B">
              <w:rPr>
                <w:rStyle w:val="apple-converted-space"/>
                <w:rFonts w:ascii="Times New Roman" w:hAnsi="Times New Roman"/>
                <w:sz w:val="20"/>
                <w:szCs w:val="20"/>
                <w:shd w:val="clear" w:color="auto" w:fill="FFFFFF"/>
                <w:lang w:val="en-US"/>
              </w:rPr>
              <w:t xml:space="preserve"> </w:t>
            </w:r>
            <w:r w:rsidRPr="00831E5B">
              <w:rPr>
                <w:rFonts w:ascii="Times New Roman" w:hAnsi="Times New Roman"/>
                <w:sz w:val="20"/>
                <w:szCs w:val="20"/>
                <w:shd w:val="clear" w:color="auto" w:fill="FFFFFF"/>
                <w:lang w:val="en-US"/>
              </w:rPr>
              <w:t>MANAGEMENT,</w:t>
            </w:r>
            <w:r w:rsidRPr="00831E5B">
              <w:rPr>
                <w:rStyle w:val="apple-converted-space"/>
                <w:rFonts w:ascii="Times New Roman" w:hAnsi="Times New Roman"/>
                <w:sz w:val="20"/>
                <w:szCs w:val="20"/>
                <w:shd w:val="clear" w:color="auto" w:fill="FFFFFF"/>
                <w:lang w:val="en-US"/>
              </w:rPr>
              <w:t xml:space="preserve"> </w:t>
            </w:r>
            <w:r w:rsidRPr="00831E5B">
              <w:rPr>
                <w:rFonts w:ascii="Times New Roman" w:hAnsi="Times New Roman"/>
                <w:sz w:val="20"/>
                <w:szCs w:val="20"/>
                <w:shd w:val="clear" w:color="auto" w:fill="FFFFFF"/>
                <w:lang w:val="en-US"/>
              </w:rPr>
              <w:t>SUCCESS,</w:t>
            </w:r>
            <w:r w:rsidRPr="00831E5B">
              <w:rPr>
                <w:rStyle w:val="apple-converted-space"/>
                <w:rFonts w:ascii="Times New Roman" w:hAnsi="Times New Roman"/>
                <w:sz w:val="20"/>
                <w:szCs w:val="20"/>
                <w:shd w:val="clear" w:color="auto" w:fill="FFFFFF"/>
                <w:lang w:val="en-US"/>
              </w:rPr>
              <w:t xml:space="preserve"> </w:t>
            </w:r>
            <w:r w:rsidRPr="00831E5B">
              <w:rPr>
                <w:rFonts w:ascii="Times New Roman" w:hAnsi="Times New Roman"/>
                <w:sz w:val="20"/>
                <w:szCs w:val="20"/>
                <w:shd w:val="clear" w:color="auto" w:fill="FFFFFF"/>
                <w:lang w:val="en-US"/>
              </w:rPr>
              <w:t>SYSTEM</w:t>
            </w:r>
          </w:p>
        </w:tc>
      </w:tr>
    </w:tbl>
    <w:p w:rsidR="006B4238" w:rsidRDefault="006B4238" w:rsidP="00F76BA6">
      <w:pPr>
        <w:spacing w:after="0" w:line="360" w:lineRule="auto"/>
        <w:ind w:firstLine="567"/>
        <w:jc w:val="both"/>
        <w:rPr>
          <w:rFonts w:ascii="Times New Roman" w:hAnsi="Times New Roman"/>
          <w:sz w:val="28"/>
          <w:szCs w:val="28"/>
          <w:lang w:val="en-US"/>
        </w:rPr>
      </w:pPr>
    </w:p>
    <w:p w:rsidR="006B4238" w:rsidRPr="0044453F" w:rsidRDefault="006B4238" w:rsidP="00F76BA6">
      <w:pPr>
        <w:spacing w:after="0" w:line="360" w:lineRule="auto"/>
        <w:ind w:firstLine="567"/>
        <w:jc w:val="both"/>
        <w:rPr>
          <w:rFonts w:ascii="Times New Roman" w:hAnsi="Times New Roman"/>
          <w:sz w:val="28"/>
          <w:szCs w:val="28"/>
        </w:rPr>
      </w:pPr>
      <w:r w:rsidRPr="0044453F">
        <w:rPr>
          <w:rFonts w:ascii="Times New Roman" w:hAnsi="Times New Roman"/>
          <w:sz w:val="28"/>
          <w:szCs w:val="28"/>
        </w:rPr>
        <w:t>Организация как субъект экономических отношений имеет большое значение для развития общества и государства в целом. В современной рыночной экономике целью любой организации является эффективная деятельность, основанная на удержании позиций в сфере своей деятельности. Для достижения данной цели предприятию нужно обеспечить доступ к информации о внешней среде и ее потребностях, иметь знания и умение применять их на практике, также привлекать компетентный персонал, способный вывести организацию на высокий, конкурентоспособный уровень.</w:t>
      </w:r>
    </w:p>
    <w:p w:rsidR="006B4238" w:rsidRPr="0044453F" w:rsidRDefault="006B4238" w:rsidP="00F76BA6">
      <w:pPr>
        <w:spacing w:after="0" w:line="360" w:lineRule="auto"/>
        <w:ind w:firstLine="567"/>
        <w:rPr>
          <w:rFonts w:ascii="Times New Roman" w:hAnsi="Times New Roman"/>
          <w:b/>
          <w:sz w:val="28"/>
          <w:szCs w:val="28"/>
        </w:rPr>
      </w:pPr>
      <w:r w:rsidRPr="0044453F">
        <w:rPr>
          <w:rFonts w:ascii="Times New Roman" w:hAnsi="Times New Roman"/>
          <w:b/>
          <w:sz w:val="28"/>
          <w:szCs w:val="28"/>
        </w:rPr>
        <w:t>Информационное обеспечение как фактор успеха организации</w:t>
      </w:r>
    </w:p>
    <w:p w:rsidR="006B4238" w:rsidRDefault="006B4238" w:rsidP="00F76BA6">
      <w:pPr>
        <w:spacing w:after="0" w:line="360" w:lineRule="auto"/>
        <w:ind w:firstLine="567"/>
        <w:jc w:val="both"/>
        <w:rPr>
          <w:rFonts w:ascii="Times New Roman" w:hAnsi="Times New Roman"/>
          <w:sz w:val="28"/>
          <w:szCs w:val="28"/>
        </w:rPr>
      </w:pPr>
      <w:r w:rsidRPr="0044453F">
        <w:rPr>
          <w:rFonts w:ascii="Times New Roman" w:hAnsi="Times New Roman"/>
          <w:sz w:val="28"/>
          <w:szCs w:val="28"/>
        </w:rPr>
        <w:t xml:space="preserve">Информационное обеспечение управленческой деятельности является одним из важных условий для успешного развития организации. Любая организация существует в некоторой внешней среде, которая создается государством, обществом и другими организациями. Это среда является главным источником информации для организации. </w:t>
      </w:r>
      <w:r>
        <w:rPr>
          <w:rFonts w:ascii="Times New Roman" w:hAnsi="Times New Roman"/>
          <w:sz w:val="28"/>
          <w:szCs w:val="28"/>
        </w:rPr>
        <w:t>Управленческая</w:t>
      </w:r>
      <w:r w:rsidRPr="0044453F">
        <w:rPr>
          <w:rFonts w:ascii="Times New Roman" w:hAnsi="Times New Roman"/>
          <w:sz w:val="28"/>
          <w:szCs w:val="28"/>
        </w:rPr>
        <w:t xml:space="preserve"> информации очень важ</w:t>
      </w:r>
      <w:r>
        <w:rPr>
          <w:rFonts w:ascii="Times New Roman" w:hAnsi="Times New Roman"/>
          <w:sz w:val="28"/>
          <w:szCs w:val="28"/>
        </w:rPr>
        <w:t>на</w:t>
      </w:r>
      <w:r w:rsidRPr="0044453F">
        <w:rPr>
          <w:rFonts w:ascii="Times New Roman" w:hAnsi="Times New Roman"/>
          <w:sz w:val="28"/>
          <w:szCs w:val="28"/>
        </w:rPr>
        <w:t xml:space="preserve"> для деятельности организации, так как именно внешняя среда формирует цели организации, область ее деятельности и ориентирует на потребителя. </w:t>
      </w:r>
    </w:p>
    <w:p w:rsidR="006B4238" w:rsidRDefault="006B4238" w:rsidP="00B049C5">
      <w:pPr>
        <w:spacing w:after="0" w:line="360" w:lineRule="auto"/>
        <w:jc w:val="center"/>
        <w:rPr>
          <w:rFonts w:ascii="Times New Roman" w:hAnsi="Times New Roman"/>
          <w:sz w:val="28"/>
          <w:szCs w:val="28"/>
        </w:rPr>
      </w:pPr>
      <w:r w:rsidRPr="003B0028">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50" o:spid="_x0000_i1025" type="#_x0000_t75" style="width:419.4pt;height:237pt;visibility:visible">
            <v:imagedata r:id="rId12" o:title=""/>
          </v:shape>
        </w:pict>
      </w:r>
    </w:p>
    <w:p w:rsidR="006B4238" w:rsidRPr="0044453F" w:rsidRDefault="006B4238" w:rsidP="00E8233F">
      <w:pPr>
        <w:spacing w:after="0" w:line="360" w:lineRule="auto"/>
        <w:jc w:val="center"/>
        <w:rPr>
          <w:rFonts w:ascii="Times New Roman" w:hAnsi="Times New Roman"/>
          <w:sz w:val="28"/>
          <w:szCs w:val="28"/>
        </w:rPr>
      </w:pPr>
      <w:r w:rsidRPr="0044453F">
        <w:rPr>
          <w:rFonts w:ascii="Times New Roman" w:hAnsi="Times New Roman"/>
          <w:sz w:val="28"/>
          <w:szCs w:val="28"/>
        </w:rPr>
        <w:t>Рисунок 1. Информационный поток в организации</w:t>
      </w:r>
    </w:p>
    <w:p w:rsidR="006B4238" w:rsidRPr="0044453F" w:rsidRDefault="006B4238" w:rsidP="00BB3643">
      <w:pPr>
        <w:spacing w:after="0" w:line="360" w:lineRule="auto"/>
        <w:ind w:firstLine="567"/>
        <w:jc w:val="both"/>
        <w:rPr>
          <w:rFonts w:ascii="Times New Roman" w:hAnsi="Times New Roman"/>
          <w:sz w:val="28"/>
          <w:szCs w:val="28"/>
        </w:rPr>
      </w:pPr>
      <w:r w:rsidRPr="0044453F">
        <w:rPr>
          <w:rFonts w:ascii="Times New Roman" w:hAnsi="Times New Roman"/>
          <w:sz w:val="28"/>
          <w:szCs w:val="28"/>
        </w:rPr>
        <w:t>На рисунке 1 представлен информационный поток в организации</w:t>
      </w:r>
      <w:r>
        <w:rPr>
          <w:rFonts w:ascii="Times New Roman" w:hAnsi="Times New Roman"/>
          <w:sz w:val="28"/>
          <w:szCs w:val="28"/>
        </w:rPr>
        <w:t xml:space="preserve"> [1</w:t>
      </w:r>
      <w:r w:rsidRPr="0044453F">
        <w:rPr>
          <w:rFonts w:ascii="Times New Roman" w:hAnsi="Times New Roman"/>
          <w:sz w:val="28"/>
          <w:szCs w:val="28"/>
        </w:rPr>
        <w:t>].</w:t>
      </w:r>
    </w:p>
    <w:p w:rsidR="006B4238" w:rsidRPr="0044453F" w:rsidRDefault="006B4238" w:rsidP="00F76BA6">
      <w:pPr>
        <w:spacing w:after="0" w:line="360" w:lineRule="auto"/>
        <w:ind w:firstLine="567"/>
        <w:jc w:val="both"/>
        <w:rPr>
          <w:rFonts w:ascii="Times New Roman" w:hAnsi="Times New Roman"/>
          <w:sz w:val="28"/>
          <w:szCs w:val="28"/>
        </w:rPr>
      </w:pPr>
      <w:r w:rsidRPr="0044453F">
        <w:rPr>
          <w:rFonts w:ascii="Times New Roman" w:hAnsi="Times New Roman"/>
          <w:sz w:val="28"/>
          <w:szCs w:val="28"/>
        </w:rPr>
        <w:t xml:space="preserve">Под информационными потоками понимаются физические перемещения информации в организации. Работа с такими потоками обеспечивает максимальную оптимизацию деятельности организации. </w:t>
      </w:r>
    </w:p>
    <w:p w:rsidR="006B4238" w:rsidRPr="0044453F" w:rsidRDefault="006B4238" w:rsidP="00E8233F">
      <w:pPr>
        <w:spacing w:after="0" w:line="360" w:lineRule="auto"/>
        <w:jc w:val="both"/>
        <w:rPr>
          <w:rFonts w:ascii="Times New Roman" w:hAnsi="Times New Roman"/>
          <w:sz w:val="28"/>
          <w:szCs w:val="28"/>
        </w:rPr>
      </w:pPr>
      <w:r w:rsidRPr="0044453F">
        <w:rPr>
          <w:rFonts w:ascii="Times New Roman" w:hAnsi="Times New Roman"/>
          <w:sz w:val="28"/>
          <w:szCs w:val="28"/>
        </w:rPr>
        <w:t>Таблица 1. Признаки классификации информационных потоков в организации</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82"/>
        <w:gridCol w:w="4677"/>
      </w:tblGrid>
      <w:tr w:rsidR="006B4238" w:rsidRPr="003B0028" w:rsidTr="003B0028">
        <w:tc>
          <w:tcPr>
            <w:tcW w:w="4282" w:type="dxa"/>
          </w:tcPr>
          <w:p w:rsidR="006B4238" w:rsidRPr="003B0028" w:rsidRDefault="006B4238" w:rsidP="003B0028">
            <w:pPr>
              <w:spacing w:after="0" w:line="240" w:lineRule="auto"/>
              <w:jc w:val="center"/>
              <w:rPr>
                <w:rFonts w:ascii="Times New Roman" w:hAnsi="Times New Roman"/>
                <w:sz w:val="28"/>
                <w:szCs w:val="28"/>
              </w:rPr>
            </w:pPr>
            <w:r w:rsidRPr="003B0028">
              <w:rPr>
                <w:rFonts w:ascii="Times New Roman" w:hAnsi="Times New Roman"/>
                <w:sz w:val="28"/>
                <w:szCs w:val="28"/>
              </w:rPr>
              <w:t>Признак</w:t>
            </w:r>
          </w:p>
        </w:tc>
        <w:tc>
          <w:tcPr>
            <w:tcW w:w="4677" w:type="dxa"/>
          </w:tcPr>
          <w:p w:rsidR="006B4238" w:rsidRPr="003B0028" w:rsidRDefault="006B4238" w:rsidP="003B0028">
            <w:pPr>
              <w:spacing w:after="0" w:line="240" w:lineRule="auto"/>
              <w:jc w:val="center"/>
              <w:rPr>
                <w:rFonts w:ascii="Times New Roman" w:hAnsi="Times New Roman"/>
                <w:sz w:val="28"/>
                <w:szCs w:val="28"/>
              </w:rPr>
            </w:pPr>
            <w:r w:rsidRPr="003B0028">
              <w:rPr>
                <w:rFonts w:ascii="Times New Roman" w:hAnsi="Times New Roman"/>
                <w:sz w:val="28"/>
                <w:szCs w:val="28"/>
              </w:rPr>
              <w:t>Его классификация</w:t>
            </w:r>
          </w:p>
        </w:tc>
      </w:tr>
      <w:tr w:rsidR="006B4238" w:rsidRPr="003B0028" w:rsidTr="003B0028">
        <w:tc>
          <w:tcPr>
            <w:tcW w:w="4282" w:type="dxa"/>
          </w:tcPr>
          <w:p w:rsidR="006B4238" w:rsidRPr="003B0028" w:rsidRDefault="006B4238" w:rsidP="003B0028">
            <w:pPr>
              <w:spacing w:after="0" w:line="240" w:lineRule="auto"/>
              <w:jc w:val="center"/>
              <w:rPr>
                <w:rFonts w:ascii="Times New Roman" w:hAnsi="Times New Roman"/>
                <w:sz w:val="28"/>
                <w:szCs w:val="28"/>
              </w:rPr>
            </w:pPr>
            <w:r w:rsidRPr="003B0028">
              <w:rPr>
                <w:rFonts w:ascii="Times New Roman" w:hAnsi="Times New Roman"/>
                <w:sz w:val="28"/>
                <w:szCs w:val="28"/>
              </w:rPr>
              <w:t>По отношению к логистическим функциям</w:t>
            </w:r>
          </w:p>
        </w:tc>
        <w:tc>
          <w:tcPr>
            <w:tcW w:w="4677" w:type="dxa"/>
          </w:tcPr>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элементарные;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комплексные;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ключевые;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базисные</w:t>
            </w:r>
          </w:p>
        </w:tc>
      </w:tr>
      <w:tr w:rsidR="006B4238" w:rsidRPr="003B0028" w:rsidTr="003B0028">
        <w:tc>
          <w:tcPr>
            <w:tcW w:w="4282" w:type="dxa"/>
          </w:tcPr>
          <w:p w:rsidR="006B4238" w:rsidRPr="003B0028" w:rsidRDefault="006B4238" w:rsidP="003B0028">
            <w:pPr>
              <w:spacing w:after="0" w:line="240" w:lineRule="auto"/>
              <w:jc w:val="center"/>
              <w:rPr>
                <w:rFonts w:ascii="Times New Roman" w:hAnsi="Times New Roman"/>
                <w:sz w:val="28"/>
                <w:szCs w:val="28"/>
              </w:rPr>
            </w:pPr>
          </w:p>
          <w:p w:rsidR="006B4238" w:rsidRPr="003B0028" w:rsidRDefault="006B4238" w:rsidP="003B0028">
            <w:pPr>
              <w:spacing w:after="0" w:line="240" w:lineRule="auto"/>
              <w:jc w:val="center"/>
              <w:rPr>
                <w:rFonts w:ascii="Times New Roman" w:hAnsi="Times New Roman"/>
                <w:sz w:val="28"/>
                <w:szCs w:val="28"/>
              </w:rPr>
            </w:pPr>
            <w:r w:rsidRPr="003B0028">
              <w:rPr>
                <w:rFonts w:ascii="Times New Roman" w:hAnsi="Times New Roman"/>
                <w:sz w:val="28"/>
                <w:szCs w:val="28"/>
              </w:rPr>
              <w:t>По отношению к логическим системам и их звеньям</w:t>
            </w:r>
          </w:p>
        </w:tc>
        <w:tc>
          <w:tcPr>
            <w:tcW w:w="4677" w:type="dxa"/>
          </w:tcPr>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внутренние;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внешние;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горизонтальные;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входные;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выходные</w:t>
            </w:r>
          </w:p>
        </w:tc>
      </w:tr>
      <w:tr w:rsidR="006B4238" w:rsidRPr="003B0028" w:rsidTr="003B0028">
        <w:tc>
          <w:tcPr>
            <w:tcW w:w="4282" w:type="dxa"/>
          </w:tcPr>
          <w:p w:rsidR="006B4238" w:rsidRPr="003B0028" w:rsidRDefault="006B4238" w:rsidP="003B0028">
            <w:pPr>
              <w:spacing w:after="0" w:line="240" w:lineRule="auto"/>
              <w:jc w:val="center"/>
              <w:rPr>
                <w:rFonts w:ascii="Times New Roman" w:hAnsi="Times New Roman"/>
                <w:sz w:val="28"/>
                <w:szCs w:val="28"/>
              </w:rPr>
            </w:pPr>
          </w:p>
          <w:p w:rsidR="006B4238" w:rsidRPr="003B0028" w:rsidRDefault="006B4238" w:rsidP="003B0028">
            <w:pPr>
              <w:spacing w:after="0" w:line="240" w:lineRule="auto"/>
              <w:jc w:val="center"/>
              <w:rPr>
                <w:rFonts w:ascii="Times New Roman" w:hAnsi="Times New Roman"/>
                <w:sz w:val="28"/>
                <w:szCs w:val="28"/>
              </w:rPr>
            </w:pPr>
            <w:r w:rsidRPr="003B0028">
              <w:rPr>
                <w:rFonts w:ascii="Times New Roman" w:hAnsi="Times New Roman"/>
                <w:sz w:val="28"/>
                <w:szCs w:val="28"/>
              </w:rPr>
              <w:t>По виду носителей информации</w:t>
            </w:r>
          </w:p>
        </w:tc>
        <w:tc>
          <w:tcPr>
            <w:tcW w:w="4677" w:type="dxa"/>
          </w:tcPr>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на бумажных носителях;</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на магнитных носителях;</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электронные</w:t>
            </w:r>
          </w:p>
        </w:tc>
      </w:tr>
      <w:tr w:rsidR="006B4238" w:rsidRPr="003B0028" w:rsidTr="003B0028">
        <w:tc>
          <w:tcPr>
            <w:tcW w:w="4282" w:type="dxa"/>
          </w:tcPr>
          <w:p w:rsidR="006B4238" w:rsidRPr="003B0028" w:rsidRDefault="006B4238" w:rsidP="003B0028">
            <w:pPr>
              <w:spacing w:after="0" w:line="240" w:lineRule="auto"/>
              <w:jc w:val="center"/>
              <w:rPr>
                <w:rFonts w:ascii="Times New Roman" w:hAnsi="Times New Roman"/>
                <w:sz w:val="28"/>
                <w:szCs w:val="28"/>
              </w:rPr>
            </w:pPr>
            <w:r w:rsidRPr="003B0028">
              <w:rPr>
                <w:rFonts w:ascii="Times New Roman" w:hAnsi="Times New Roman"/>
                <w:sz w:val="28"/>
                <w:szCs w:val="28"/>
              </w:rPr>
              <w:t>По времени возникновения и периодичности использования</w:t>
            </w:r>
          </w:p>
        </w:tc>
        <w:tc>
          <w:tcPr>
            <w:tcW w:w="4677" w:type="dxa"/>
          </w:tcPr>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регулярные;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периодические;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оперативные;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w:t>
            </w:r>
            <w:r w:rsidRPr="003B0028">
              <w:rPr>
                <w:rFonts w:ascii="Times New Roman" w:hAnsi="Times New Roman"/>
                <w:sz w:val="28"/>
                <w:szCs w:val="28"/>
                <w:lang w:val="en-US"/>
              </w:rPr>
              <w:t>on</w:t>
            </w:r>
            <w:r w:rsidRPr="003B0028">
              <w:rPr>
                <w:rFonts w:ascii="Times New Roman" w:hAnsi="Times New Roman"/>
                <w:sz w:val="28"/>
                <w:szCs w:val="28"/>
              </w:rPr>
              <w:t xml:space="preserve"> </w:t>
            </w:r>
            <w:r w:rsidRPr="003B0028">
              <w:rPr>
                <w:rFonts w:ascii="Times New Roman" w:hAnsi="Times New Roman"/>
                <w:sz w:val="28"/>
                <w:szCs w:val="28"/>
                <w:lang w:val="en-US"/>
              </w:rPr>
              <w:t>line</w:t>
            </w:r>
            <w:r w:rsidRPr="003B0028">
              <w:rPr>
                <w:rFonts w:ascii="Times New Roman" w:hAnsi="Times New Roman"/>
                <w:sz w:val="28"/>
                <w:szCs w:val="28"/>
              </w:rPr>
              <w:t>»;</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w:t>
            </w:r>
            <w:r w:rsidRPr="003B0028">
              <w:rPr>
                <w:rFonts w:ascii="Times New Roman" w:hAnsi="Times New Roman"/>
                <w:sz w:val="28"/>
                <w:szCs w:val="28"/>
                <w:lang w:val="en-US"/>
              </w:rPr>
              <w:t>off</w:t>
            </w:r>
            <w:r w:rsidRPr="003B0028">
              <w:rPr>
                <w:rFonts w:ascii="Times New Roman" w:hAnsi="Times New Roman"/>
                <w:sz w:val="28"/>
                <w:szCs w:val="28"/>
              </w:rPr>
              <w:t xml:space="preserve"> </w:t>
            </w:r>
            <w:r w:rsidRPr="003B0028">
              <w:rPr>
                <w:rFonts w:ascii="Times New Roman" w:hAnsi="Times New Roman"/>
                <w:sz w:val="28"/>
                <w:szCs w:val="28"/>
                <w:lang w:val="en-US"/>
              </w:rPr>
              <w:t>line</w:t>
            </w:r>
            <w:r w:rsidRPr="003B0028">
              <w:rPr>
                <w:rFonts w:ascii="Times New Roman" w:hAnsi="Times New Roman"/>
                <w:sz w:val="28"/>
                <w:szCs w:val="28"/>
              </w:rPr>
              <w:t xml:space="preserve">» </w:t>
            </w:r>
          </w:p>
        </w:tc>
      </w:tr>
      <w:tr w:rsidR="006B4238" w:rsidRPr="003B0028" w:rsidTr="003B0028">
        <w:tc>
          <w:tcPr>
            <w:tcW w:w="4282" w:type="dxa"/>
          </w:tcPr>
          <w:p w:rsidR="006B4238" w:rsidRPr="003B0028" w:rsidRDefault="006B4238" w:rsidP="003B0028">
            <w:pPr>
              <w:spacing w:after="0" w:line="240" w:lineRule="auto"/>
              <w:jc w:val="center"/>
              <w:rPr>
                <w:rFonts w:ascii="Times New Roman" w:hAnsi="Times New Roman"/>
                <w:sz w:val="28"/>
                <w:szCs w:val="28"/>
              </w:rPr>
            </w:pPr>
          </w:p>
          <w:p w:rsidR="006B4238" w:rsidRPr="003B0028" w:rsidRDefault="006B4238" w:rsidP="003B0028">
            <w:pPr>
              <w:spacing w:after="0" w:line="240" w:lineRule="auto"/>
              <w:jc w:val="center"/>
              <w:rPr>
                <w:rFonts w:ascii="Times New Roman" w:hAnsi="Times New Roman"/>
                <w:sz w:val="28"/>
                <w:szCs w:val="28"/>
              </w:rPr>
            </w:pPr>
            <w:r w:rsidRPr="003B0028">
              <w:rPr>
                <w:rFonts w:ascii="Times New Roman" w:hAnsi="Times New Roman"/>
                <w:sz w:val="28"/>
                <w:szCs w:val="28"/>
              </w:rPr>
              <w:t>По назначению информации</w:t>
            </w:r>
          </w:p>
        </w:tc>
        <w:tc>
          <w:tcPr>
            <w:tcW w:w="4677" w:type="dxa"/>
          </w:tcPr>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директивные (управляющие);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нормативно-справочные;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учетно-аналитические;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вспомогательные</w:t>
            </w:r>
          </w:p>
        </w:tc>
      </w:tr>
      <w:tr w:rsidR="006B4238" w:rsidRPr="003B0028" w:rsidTr="003B0028">
        <w:tc>
          <w:tcPr>
            <w:tcW w:w="4282" w:type="dxa"/>
          </w:tcPr>
          <w:p w:rsidR="006B4238" w:rsidRPr="003B0028" w:rsidRDefault="006B4238" w:rsidP="003B0028">
            <w:pPr>
              <w:spacing w:after="0" w:line="240" w:lineRule="auto"/>
              <w:jc w:val="center"/>
              <w:rPr>
                <w:rFonts w:ascii="Times New Roman" w:hAnsi="Times New Roman"/>
                <w:sz w:val="28"/>
                <w:szCs w:val="28"/>
              </w:rPr>
            </w:pPr>
          </w:p>
          <w:p w:rsidR="006B4238" w:rsidRPr="003B0028" w:rsidRDefault="006B4238" w:rsidP="003B0028">
            <w:pPr>
              <w:spacing w:after="0" w:line="240" w:lineRule="auto"/>
              <w:jc w:val="center"/>
              <w:rPr>
                <w:rFonts w:ascii="Times New Roman" w:hAnsi="Times New Roman"/>
                <w:sz w:val="28"/>
                <w:szCs w:val="28"/>
              </w:rPr>
            </w:pPr>
            <w:r w:rsidRPr="003B0028">
              <w:rPr>
                <w:rFonts w:ascii="Times New Roman" w:hAnsi="Times New Roman"/>
                <w:sz w:val="28"/>
                <w:szCs w:val="28"/>
              </w:rPr>
              <w:t>По степени открытости и уровню значимости</w:t>
            </w:r>
          </w:p>
        </w:tc>
        <w:tc>
          <w:tcPr>
            <w:tcW w:w="4677" w:type="dxa"/>
          </w:tcPr>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открытые;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закрытые;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конфиденциальные;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простые;</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заказные</w:t>
            </w:r>
          </w:p>
        </w:tc>
      </w:tr>
      <w:tr w:rsidR="006B4238" w:rsidRPr="003B0028" w:rsidTr="003B0028">
        <w:tc>
          <w:tcPr>
            <w:tcW w:w="4282" w:type="dxa"/>
          </w:tcPr>
          <w:p w:rsidR="006B4238" w:rsidRPr="003B0028" w:rsidRDefault="006B4238" w:rsidP="003B0028">
            <w:pPr>
              <w:spacing w:after="0" w:line="240" w:lineRule="auto"/>
              <w:jc w:val="center"/>
              <w:rPr>
                <w:rFonts w:ascii="Times New Roman" w:hAnsi="Times New Roman"/>
                <w:sz w:val="28"/>
                <w:szCs w:val="28"/>
              </w:rPr>
            </w:pPr>
          </w:p>
          <w:p w:rsidR="006B4238" w:rsidRPr="003B0028" w:rsidRDefault="006B4238" w:rsidP="003B0028">
            <w:pPr>
              <w:spacing w:after="0" w:line="240" w:lineRule="auto"/>
              <w:jc w:val="center"/>
              <w:rPr>
                <w:rFonts w:ascii="Times New Roman" w:hAnsi="Times New Roman"/>
                <w:sz w:val="28"/>
                <w:szCs w:val="28"/>
              </w:rPr>
            </w:pPr>
            <w:r w:rsidRPr="003B0028">
              <w:rPr>
                <w:rFonts w:ascii="Times New Roman" w:hAnsi="Times New Roman"/>
                <w:sz w:val="28"/>
                <w:szCs w:val="28"/>
              </w:rPr>
              <w:t>По способу передачи данных</w:t>
            </w:r>
          </w:p>
        </w:tc>
        <w:tc>
          <w:tcPr>
            <w:tcW w:w="4677" w:type="dxa"/>
          </w:tcPr>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курьером;</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почтой;</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телефон;</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электронная почта;</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факс</w:t>
            </w:r>
          </w:p>
          <w:p w:rsidR="006B4238" w:rsidRPr="003B0028" w:rsidRDefault="006B4238" w:rsidP="003B0028">
            <w:pPr>
              <w:spacing w:after="0" w:line="240" w:lineRule="auto"/>
              <w:jc w:val="both"/>
              <w:rPr>
                <w:rFonts w:ascii="Times New Roman" w:hAnsi="Times New Roman"/>
                <w:sz w:val="28"/>
                <w:szCs w:val="28"/>
              </w:rPr>
            </w:pPr>
            <w:r w:rsidRPr="003B0028">
              <w:rPr>
                <w:rFonts w:ascii="Times New Roman" w:hAnsi="Times New Roman"/>
                <w:sz w:val="28"/>
                <w:szCs w:val="28"/>
              </w:rPr>
              <w:t>- телекоммуникационные сети</w:t>
            </w:r>
          </w:p>
        </w:tc>
      </w:tr>
    </w:tbl>
    <w:p w:rsidR="006B4238" w:rsidRPr="0044453F" w:rsidRDefault="006B4238" w:rsidP="00F76BA6">
      <w:pPr>
        <w:spacing w:after="0" w:line="360" w:lineRule="auto"/>
        <w:ind w:firstLine="567"/>
        <w:jc w:val="both"/>
        <w:rPr>
          <w:rFonts w:ascii="Times New Roman" w:hAnsi="Times New Roman"/>
          <w:sz w:val="28"/>
          <w:szCs w:val="28"/>
        </w:rPr>
      </w:pPr>
      <w:r w:rsidRPr="0044453F">
        <w:rPr>
          <w:rFonts w:ascii="Times New Roman" w:hAnsi="Times New Roman"/>
          <w:sz w:val="28"/>
          <w:szCs w:val="28"/>
        </w:rPr>
        <w:t>В таблице 1 представлена классификация информационных потоков в организации.</w:t>
      </w:r>
      <w:r>
        <w:rPr>
          <w:rFonts w:ascii="Times New Roman" w:hAnsi="Times New Roman"/>
          <w:sz w:val="28"/>
          <w:szCs w:val="28"/>
        </w:rPr>
        <w:t xml:space="preserve"> </w:t>
      </w:r>
      <w:r w:rsidRPr="0044453F">
        <w:rPr>
          <w:rFonts w:ascii="Times New Roman" w:hAnsi="Times New Roman"/>
          <w:sz w:val="28"/>
          <w:szCs w:val="28"/>
        </w:rPr>
        <w:t xml:space="preserve">Особой частью управленческого процесса является его информационная составляющая. В управлении востребованы новейшие информационные технологии. Современные исследователи фиксируют преимущество инвестиций в информационные технологии по сравнению с вложениями в основные средства </w:t>
      </w:r>
      <w:r w:rsidRPr="00F53404">
        <w:rPr>
          <w:rFonts w:ascii="Times New Roman" w:hAnsi="Times New Roman"/>
          <w:sz w:val="28"/>
          <w:szCs w:val="28"/>
        </w:rPr>
        <w:t xml:space="preserve">[1]. </w:t>
      </w:r>
      <w:r w:rsidRPr="0044453F">
        <w:rPr>
          <w:rFonts w:ascii="Times New Roman" w:hAnsi="Times New Roman"/>
          <w:sz w:val="28"/>
          <w:szCs w:val="28"/>
        </w:rPr>
        <w:t xml:space="preserve">Это выражается тем, что чем объективнее информация, имеющаяся в распоряжении системы управления, чем полнее она отражает реальное состояние и взаимосвязи в объекте управления, тем </w:t>
      </w:r>
      <w:r>
        <w:rPr>
          <w:rFonts w:ascii="Times New Roman" w:hAnsi="Times New Roman"/>
          <w:sz w:val="28"/>
          <w:szCs w:val="28"/>
        </w:rPr>
        <w:t>аргументирование</w:t>
      </w:r>
      <w:r w:rsidRPr="0044453F">
        <w:rPr>
          <w:rFonts w:ascii="Times New Roman" w:hAnsi="Times New Roman"/>
          <w:sz w:val="28"/>
          <w:szCs w:val="28"/>
        </w:rPr>
        <w:t xml:space="preserve"> поставленные цели и реальные меры, направленные на эффективность данного управленческого процесса.</w:t>
      </w:r>
    </w:p>
    <w:p w:rsidR="006B4238" w:rsidRPr="0044453F" w:rsidRDefault="006B4238" w:rsidP="00F76BA6">
      <w:pPr>
        <w:spacing w:after="0" w:line="360" w:lineRule="auto"/>
        <w:ind w:firstLine="567"/>
        <w:jc w:val="both"/>
        <w:rPr>
          <w:rFonts w:ascii="Times New Roman" w:hAnsi="Times New Roman"/>
          <w:sz w:val="28"/>
          <w:szCs w:val="28"/>
        </w:rPr>
      </w:pPr>
      <w:r w:rsidRPr="0044453F">
        <w:rPr>
          <w:rFonts w:ascii="Times New Roman" w:hAnsi="Times New Roman"/>
          <w:sz w:val="28"/>
          <w:szCs w:val="28"/>
        </w:rPr>
        <w:t>Информация, как элемент или предмет управления, должна обеспечивать качественное решение задач, давать представление о состоянии управляемой и управляющей систем, также участвовать в разработке моделей желаемого их состояния</w:t>
      </w:r>
      <w:r>
        <w:rPr>
          <w:rFonts w:ascii="Times New Roman" w:hAnsi="Times New Roman"/>
          <w:sz w:val="28"/>
          <w:szCs w:val="28"/>
        </w:rPr>
        <w:t xml:space="preserve"> [1</w:t>
      </w:r>
      <w:r w:rsidRPr="0044453F">
        <w:rPr>
          <w:rFonts w:ascii="Times New Roman" w:hAnsi="Times New Roman"/>
          <w:sz w:val="28"/>
          <w:szCs w:val="28"/>
        </w:rPr>
        <w:t>].</w:t>
      </w:r>
    </w:p>
    <w:p w:rsidR="006B4238" w:rsidRDefault="006B4238" w:rsidP="00F76BA6">
      <w:pPr>
        <w:spacing w:after="0" w:line="360" w:lineRule="auto"/>
        <w:ind w:firstLine="567"/>
        <w:jc w:val="both"/>
        <w:rPr>
          <w:rFonts w:ascii="Times New Roman" w:hAnsi="Times New Roman"/>
          <w:sz w:val="28"/>
          <w:szCs w:val="28"/>
        </w:rPr>
      </w:pPr>
      <w:r w:rsidRPr="0044453F">
        <w:rPr>
          <w:rFonts w:ascii="Times New Roman" w:hAnsi="Times New Roman"/>
          <w:sz w:val="28"/>
          <w:szCs w:val="28"/>
        </w:rPr>
        <w:t>Таким образом, информационное обеспечение - это элемент системы управления, который представляется как совокупность данных о реальном и возможном состоянии организации. Данные, имеющиеся в системе управления, обеспечивают информационно-аналитическую поддержку процессов принятия решений, оптимизируя управленческую деятельность. Требования к такому виду данных представлены на рисунке 2.</w:t>
      </w:r>
    </w:p>
    <w:p w:rsidR="006B4238" w:rsidRDefault="006B4238" w:rsidP="00AB28AA">
      <w:pPr>
        <w:spacing w:after="0" w:line="360" w:lineRule="auto"/>
        <w:jc w:val="center"/>
        <w:rPr>
          <w:rFonts w:ascii="Times New Roman" w:hAnsi="Times New Roman"/>
          <w:sz w:val="28"/>
          <w:szCs w:val="28"/>
        </w:rPr>
      </w:pPr>
      <w:r w:rsidRPr="003B0028">
        <w:rPr>
          <w:rFonts w:ascii="Times New Roman" w:hAnsi="Times New Roman"/>
          <w:noProof/>
          <w:sz w:val="28"/>
          <w:szCs w:val="28"/>
          <w:lang w:eastAsia="ru-RU"/>
        </w:rPr>
        <w:pict>
          <v:shape id="Рисунок 352" o:spid="_x0000_i1026" type="#_x0000_t75" style="width:432.6pt;height:177.6pt;visibility:visible">
            <v:imagedata r:id="rId13" o:title=""/>
          </v:shape>
        </w:pict>
      </w:r>
    </w:p>
    <w:p w:rsidR="006B4238" w:rsidRPr="0044453F" w:rsidRDefault="006B4238" w:rsidP="00E8233F">
      <w:pPr>
        <w:tabs>
          <w:tab w:val="left" w:pos="567"/>
        </w:tabs>
        <w:spacing w:after="0" w:line="360" w:lineRule="auto"/>
        <w:jc w:val="center"/>
        <w:rPr>
          <w:rFonts w:ascii="Times New Roman" w:hAnsi="Times New Roman"/>
          <w:sz w:val="28"/>
          <w:szCs w:val="28"/>
        </w:rPr>
      </w:pPr>
      <w:r w:rsidRPr="0044453F">
        <w:rPr>
          <w:rFonts w:ascii="Times New Roman" w:hAnsi="Times New Roman"/>
          <w:sz w:val="28"/>
          <w:szCs w:val="28"/>
        </w:rPr>
        <w:t>Рисунок 2. Требования к управленческой информации</w:t>
      </w:r>
    </w:p>
    <w:p w:rsidR="006B4238" w:rsidRPr="0044453F" w:rsidRDefault="006B4238" w:rsidP="00F76BA6">
      <w:pPr>
        <w:tabs>
          <w:tab w:val="left" w:pos="567"/>
        </w:tabs>
        <w:spacing w:after="0" w:line="360" w:lineRule="auto"/>
        <w:ind w:firstLine="567"/>
        <w:jc w:val="both"/>
        <w:rPr>
          <w:rFonts w:ascii="Times New Roman" w:hAnsi="Times New Roman"/>
          <w:sz w:val="28"/>
          <w:szCs w:val="28"/>
        </w:rPr>
      </w:pPr>
      <w:r w:rsidRPr="0044453F">
        <w:rPr>
          <w:rFonts w:ascii="Times New Roman" w:hAnsi="Times New Roman"/>
          <w:sz w:val="28"/>
          <w:szCs w:val="28"/>
        </w:rPr>
        <w:t>Учитывая вышесказанное, можно сделать вывод, что информация, имеющаяся в обороте организации, имеет большое значение для эффективной деятельности организации, реализации ее целей и задач. Управленческий процесс без достоверной и объективной информации невозможен, так как информация является основой решения всех управленческих задач.</w:t>
      </w:r>
    </w:p>
    <w:p w:rsidR="006B4238" w:rsidRPr="0044453F" w:rsidRDefault="006B4238" w:rsidP="00F76BA6">
      <w:pPr>
        <w:tabs>
          <w:tab w:val="left" w:pos="567"/>
        </w:tabs>
        <w:spacing w:after="0" w:line="360" w:lineRule="auto"/>
        <w:ind w:firstLine="567"/>
        <w:jc w:val="both"/>
        <w:rPr>
          <w:rFonts w:ascii="Times New Roman" w:hAnsi="Times New Roman"/>
          <w:b/>
          <w:sz w:val="28"/>
          <w:szCs w:val="28"/>
        </w:rPr>
      </w:pPr>
      <w:r w:rsidRPr="0044453F">
        <w:rPr>
          <w:rFonts w:ascii="Times New Roman" w:hAnsi="Times New Roman"/>
          <w:b/>
          <w:sz w:val="28"/>
          <w:szCs w:val="28"/>
        </w:rPr>
        <w:t>Роль знаний в успешной деятельности организации</w:t>
      </w:r>
    </w:p>
    <w:p w:rsidR="006B4238" w:rsidRPr="0044453F" w:rsidRDefault="006B4238" w:rsidP="00F76BA6">
      <w:pPr>
        <w:tabs>
          <w:tab w:val="left" w:pos="567"/>
        </w:tabs>
        <w:spacing w:after="0" w:line="360" w:lineRule="auto"/>
        <w:ind w:firstLine="567"/>
        <w:jc w:val="both"/>
        <w:rPr>
          <w:rFonts w:ascii="Times New Roman" w:hAnsi="Times New Roman"/>
          <w:sz w:val="28"/>
          <w:szCs w:val="28"/>
        </w:rPr>
      </w:pPr>
      <w:r w:rsidRPr="0044453F">
        <w:rPr>
          <w:rFonts w:ascii="Times New Roman" w:hAnsi="Times New Roman"/>
          <w:sz w:val="28"/>
          <w:szCs w:val="28"/>
        </w:rPr>
        <w:t>Понятия «знания» и «информация» часто принимают за синонимы, однако важно различать их специфичные особенности. Информация представляет собой данные, которые описывают ту или иную ситуацию или явление, знания же содержат в себе определенные факты, ожидания и модели, истин</w:t>
      </w:r>
      <w:r>
        <w:rPr>
          <w:rFonts w:ascii="Times New Roman" w:hAnsi="Times New Roman"/>
          <w:sz w:val="28"/>
          <w:szCs w:val="28"/>
        </w:rPr>
        <w:t>у</w:t>
      </w:r>
      <w:r w:rsidRPr="0044453F">
        <w:rPr>
          <w:rFonts w:ascii="Times New Roman" w:hAnsi="Times New Roman"/>
          <w:sz w:val="28"/>
          <w:szCs w:val="28"/>
        </w:rPr>
        <w:t xml:space="preserve"> и ноу-хау. В организации знания используются для оценки и управления ситуацией, принимают участие в распределении информации в процессе деятельности [3].</w:t>
      </w:r>
    </w:p>
    <w:p w:rsidR="006B4238" w:rsidRDefault="006B4238" w:rsidP="00F76BA6">
      <w:pPr>
        <w:tabs>
          <w:tab w:val="left" w:pos="567"/>
        </w:tabs>
        <w:spacing w:after="0" w:line="360" w:lineRule="auto"/>
        <w:ind w:firstLine="567"/>
        <w:jc w:val="both"/>
        <w:rPr>
          <w:rFonts w:ascii="Times New Roman" w:hAnsi="Times New Roman"/>
          <w:sz w:val="28"/>
          <w:szCs w:val="28"/>
        </w:rPr>
      </w:pPr>
      <w:r w:rsidRPr="0044453F">
        <w:rPr>
          <w:rFonts w:ascii="Times New Roman" w:hAnsi="Times New Roman"/>
          <w:sz w:val="28"/>
          <w:szCs w:val="28"/>
        </w:rPr>
        <w:t>Знания являются одним из главных источников максимальной производительности, появления инноваций и усиления конкурентоспособности [4]. Так, чем больше в организации развито управление знаниями, тем эффективнее ее деятельность, больше доходы и компетентней персонал. На рисунке 3 показано влияние знаний на развитие организации.</w:t>
      </w:r>
    </w:p>
    <w:p w:rsidR="006B4238" w:rsidRPr="0044453F" w:rsidRDefault="006B4238" w:rsidP="00E8233F">
      <w:pPr>
        <w:spacing w:after="0" w:line="360" w:lineRule="auto"/>
        <w:rPr>
          <w:rFonts w:ascii="Times New Roman" w:hAnsi="Times New Roman"/>
          <w:sz w:val="28"/>
          <w:szCs w:val="28"/>
        </w:rPr>
      </w:pPr>
      <w:r w:rsidRPr="003B0028">
        <w:rPr>
          <w:rFonts w:ascii="Times New Roman" w:hAnsi="Times New Roman"/>
          <w:noProof/>
          <w:sz w:val="28"/>
          <w:szCs w:val="28"/>
          <w:lang w:eastAsia="ru-RU"/>
        </w:rPr>
        <w:pict>
          <v:shape id="Рисунок 353" o:spid="_x0000_i1027" type="#_x0000_t75" style="width:460.2pt;height:128.4pt;visibility:visible">
            <v:imagedata r:id="rId14" o:title=""/>
          </v:shape>
        </w:pict>
      </w:r>
    </w:p>
    <w:p w:rsidR="006B4238" w:rsidRPr="0044453F" w:rsidRDefault="006B4238" w:rsidP="00E8233F">
      <w:pPr>
        <w:tabs>
          <w:tab w:val="left" w:pos="5209"/>
        </w:tabs>
        <w:spacing w:after="0" w:line="360" w:lineRule="auto"/>
        <w:jc w:val="center"/>
        <w:rPr>
          <w:rFonts w:ascii="Times New Roman" w:hAnsi="Times New Roman"/>
          <w:sz w:val="28"/>
          <w:szCs w:val="28"/>
        </w:rPr>
      </w:pPr>
      <w:r w:rsidRPr="0044453F">
        <w:rPr>
          <w:rFonts w:ascii="Times New Roman" w:hAnsi="Times New Roman"/>
          <w:sz w:val="28"/>
          <w:szCs w:val="28"/>
        </w:rPr>
        <w:t>Рисунок 3. Влияние роста знаний на доход организации</w:t>
      </w:r>
    </w:p>
    <w:p w:rsidR="006B4238" w:rsidRPr="00000F26" w:rsidRDefault="006B4238" w:rsidP="00000F26">
      <w:pPr>
        <w:tabs>
          <w:tab w:val="left" w:pos="5209"/>
        </w:tabs>
        <w:spacing w:after="0" w:line="360" w:lineRule="auto"/>
        <w:ind w:firstLine="567"/>
        <w:jc w:val="both"/>
        <w:rPr>
          <w:rFonts w:ascii="Times New Roman" w:hAnsi="Times New Roman"/>
          <w:sz w:val="28"/>
          <w:szCs w:val="28"/>
        </w:rPr>
      </w:pPr>
      <w:r w:rsidRPr="0044453F">
        <w:rPr>
          <w:rFonts w:ascii="Times New Roman" w:hAnsi="Times New Roman"/>
          <w:sz w:val="28"/>
          <w:szCs w:val="28"/>
        </w:rPr>
        <w:t xml:space="preserve">Знаниям, полученным в процессе деятельности фирмы, свойственна уникальность и специфичность. </w:t>
      </w:r>
      <w:r w:rsidRPr="00000F26">
        <w:rPr>
          <w:rFonts w:ascii="Times New Roman" w:hAnsi="Times New Roman"/>
          <w:sz w:val="28"/>
          <w:szCs w:val="28"/>
        </w:rPr>
        <w:t>Управление знаниями – это процессы и различные принципы, которые связаны с созданием, приобретением, накоплением, обменом и использованием человеческих знаний и опыта. На сегодняшний день управление знаниями является одним из важнейших факторов развития экономики знаний, несмотря на это существует ряд проблем:</w:t>
      </w:r>
    </w:p>
    <w:p w:rsidR="006B4238" w:rsidRPr="00000F26" w:rsidRDefault="006B4238" w:rsidP="00000F26">
      <w:pPr>
        <w:spacing w:after="0" w:line="360" w:lineRule="auto"/>
        <w:ind w:firstLine="567"/>
        <w:jc w:val="both"/>
        <w:rPr>
          <w:rFonts w:ascii="Times New Roman" w:hAnsi="Times New Roman"/>
          <w:sz w:val="28"/>
          <w:szCs w:val="28"/>
        </w:rPr>
      </w:pPr>
      <w:r w:rsidRPr="00000F26">
        <w:rPr>
          <w:rFonts w:ascii="Times New Roman" w:hAnsi="Times New Roman"/>
          <w:sz w:val="28"/>
          <w:szCs w:val="28"/>
        </w:rPr>
        <w:t xml:space="preserve">- много </w:t>
      </w:r>
      <w:r>
        <w:rPr>
          <w:rFonts w:ascii="Times New Roman" w:hAnsi="Times New Roman"/>
          <w:sz w:val="28"/>
          <w:szCs w:val="28"/>
        </w:rPr>
        <w:t>избыточных</w:t>
      </w:r>
      <w:r w:rsidRPr="00000F26">
        <w:rPr>
          <w:rFonts w:ascii="Times New Roman" w:hAnsi="Times New Roman"/>
          <w:sz w:val="28"/>
          <w:szCs w:val="28"/>
        </w:rPr>
        <w:t xml:space="preserve"> знаний, из которых достаточно сложно выявить «главные»;</w:t>
      </w:r>
    </w:p>
    <w:p w:rsidR="006B4238" w:rsidRPr="00000F26" w:rsidRDefault="006B4238" w:rsidP="00000F26">
      <w:pPr>
        <w:spacing w:after="0" w:line="360" w:lineRule="auto"/>
        <w:ind w:firstLine="567"/>
        <w:jc w:val="both"/>
        <w:rPr>
          <w:rFonts w:ascii="Times New Roman" w:hAnsi="Times New Roman"/>
          <w:sz w:val="28"/>
          <w:szCs w:val="28"/>
        </w:rPr>
      </w:pPr>
      <w:r w:rsidRPr="00000F26">
        <w:rPr>
          <w:rFonts w:ascii="Times New Roman" w:hAnsi="Times New Roman"/>
          <w:sz w:val="28"/>
          <w:szCs w:val="28"/>
        </w:rPr>
        <w:t>- нет единого стандарта представления знаний;</w:t>
      </w:r>
    </w:p>
    <w:p w:rsidR="006B4238" w:rsidRPr="00000F26" w:rsidRDefault="006B4238" w:rsidP="00000F26">
      <w:pPr>
        <w:spacing w:after="0" w:line="360" w:lineRule="auto"/>
        <w:ind w:firstLine="567"/>
        <w:jc w:val="both"/>
        <w:rPr>
          <w:rFonts w:ascii="Times New Roman" w:hAnsi="Times New Roman"/>
          <w:sz w:val="28"/>
          <w:szCs w:val="28"/>
        </w:rPr>
      </w:pPr>
      <w:r w:rsidRPr="00000F26">
        <w:rPr>
          <w:rFonts w:ascii="Times New Roman" w:hAnsi="Times New Roman"/>
          <w:sz w:val="28"/>
          <w:szCs w:val="28"/>
        </w:rPr>
        <w:t>- знание не полностью отделимо от его носителя – человека, что приводит к проблеме – документированию неявных знаний;</w:t>
      </w:r>
    </w:p>
    <w:p w:rsidR="006B4238" w:rsidRPr="00000F26" w:rsidRDefault="006B4238" w:rsidP="00000F26">
      <w:pPr>
        <w:spacing w:after="0" w:line="360" w:lineRule="auto"/>
        <w:ind w:firstLine="567"/>
        <w:jc w:val="both"/>
        <w:rPr>
          <w:rFonts w:ascii="Times New Roman" w:hAnsi="Times New Roman"/>
          <w:sz w:val="28"/>
          <w:szCs w:val="28"/>
        </w:rPr>
      </w:pPr>
      <w:r w:rsidRPr="00000F26">
        <w:rPr>
          <w:rFonts w:ascii="Times New Roman" w:hAnsi="Times New Roman"/>
          <w:sz w:val="28"/>
          <w:szCs w:val="28"/>
        </w:rPr>
        <w:t>- нет системы мотивации для обмена экспертными знаниями;</w:t>
      </w:r>
    </w:p>
    <w:p w:rsidR="006B4238" w:rsidRDefault="006B4238" w:rsidP="00000F26">
      <w:pPr>
        <w:spacing w:after="0" w:line="360" w:lineRule="auto"/>
        <w:ind w:firstLine="567"/>
        <w:jc w:val="both"/>
        <w:rPr>
          <w:rFonts w:ascii="Times New Roman" w:hAnsi="Times New Roman"/>
          <w:sz w:val="28"/>
          <w:szCs w:val="28"/>
        </w:rPr>
      </w:pPr>
      <w:r w:rsidRPr="00000F26">
        <w:rPr>
          <w:rFonts w:ascii="Times New Roman" w:hAnsi="Times New Roman"/>
          <w:sz w:val="28"/>
          <w:szCs w:val="28"/>
        </w:rPr>
        <w:t>- проблемы внедрения накопленных знаний.</w:t>
      </w:r>
    </w:p>
    <w:p w:rsidR="006B4238" w:rsidRDefault="006B4238" w:rsidP="00AD578B">
      <w:pPr>
        <w:spacing w:after="0" w:line="360" w:lineRule="auto"/>
        <w:ind w:firstLine="567"/>
        <w:jc w:val="both"/>
        <w:rPr>
          <w:rFonts w:ascii="Times New Roman" w:hAnsi="Times New Roman"/>
          <w:sz w:val="28"/>
          <w:szCs w:val="28"/>
        </w:rPr>
      </w:pPr>
      <w:r w:rsidRPr="00000F26">
        <w:rPr>
          <w:rFonts w:ascii="Times New Roman" w:hAnsi="Times New Roman"/>
          <w:sz w:val="28"/>
          <w:szCs w:val="28"/>
        </w:rPr>
        <w:t>Поэтому методика документирования научных знаний сотрудников, а также разработка регламента организации документационного обеспечения проведения научных мероприятий является важной задачей, решающей поставленные проблемы.</w:t>
      </w:r>
      <w:r>
        <w:rPr>
          <w:rFonts w:ascii="Times New Roman" w:hAnsi="Times New Roman"/>
          <w:sz w:val="28"/>
          <w:szCs w:val="28"/>
        </w:rPr>
        <w:t xml:space="preserve"> </w:t>
      </w:r>
      <w:r w:rsidRPr="0044453F">
        <w:rPr>
          <w:rFonts w:ascii="Times New Roman" w:hAnsi="Times New Roman"/>
          <w:sz w:val="28"/>
          <w:szCs w:val="28"/>
        </w:rPr>
        <w:t>Основные взаимосвязи использования знаний в организации представлены на рисунке 4.</w:t>
      </w:r>
    </w:p>
    <w:p w:rsidR="006B4238" w:rsidRPr="0044453F" w:rsidRDefault="006B4238" w:rsidP="00E8233F">
      <w:pPr>
        <w:spacing w:after="0" w:line="360" w:lineRule="auto"/>
        <w:jc w:val="center"/>
        <w:rPr>
          <w:rFonts w:ascii="Times New Roman" w:hAnsi="Times New Roman"/>
          <w:sz w:val="28"/>
          <w:szCs w:val="28"/>
        </w:rPr>
      </w:pPr>
      <w:r w:rsidRPr="003B0028">
        <w:rPr>
          <w:rFonts w:ascii="Times New Roman" w:hAnsi="Times New Roman"/>
          <w:noProof/>
          <w:sz w:val="28"/>
          <w:szCs w:val="28"/>
          <w:lang w:eastAsia="ru-RU"/>
        </w:rPr>
        <w:pict>
          <v:shape id="Рисунок 354" o:spid="_x0000_i1028" type="#_x0000_t75" style="width:430.8pt;height:235.8pt;visibility:visible">
            <v:imagedata r:id="rId15" o:title=""/>
          </v:shape>
        </w:pict>
      </w:r>
      <w:r w:rsidRPr="0044453F">
        <w:rPr>
          <w:rFonts w:ascii="Times New Roman" w:hAnsi="Times New Roman"/>
          <w:sz w:val="28"/>
          <w:szCs w:val="28"/>
        </w:rPr>
        <w:t>Рисунок 4. Знания и базовая компетенция организации в зависимости от степени овладениями знаниями</w:t>
      </w:r>
    </w:p>
    <w:p w:rsidR="006B4238" w:rsidRDefault="006B4238" w:rsidP="00AD57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Наличие знания, как важного ресурса организации, </w:t>
      </w:r>
      <w:r w:rsidRPr="0044453F">
        <w:rPr>
          <w:rFonts w:ascii="Times New Roman" w:hAnsi="Times New Roman"/>
          <w:sz w:val="28"/>
          <w:szCs w:val="28"/>
        </w:rPr>
        <w:t xml:space="preserve">связано с повышением конкурентоспособности фирмы. Чтобы обеспечить равные условия, конкуренты должны обладать таким же опытом и доступом к знаниям, что не всегда возможно, так как знания не имеют определенной </w:t>
      </w:r>
      <w:r>
        <w:rPr>
          <w:rFonts w:ascii="Times New Roman" w:hAnsi="Times New Roman"/>
          <w:sz w:val="28"/>
          <w:szCs w:val="28"/>
        </w:rPr>
        <w:t>структуры и быстро развиваются.</w:t>
      </w:r>
    </w:p>
    <w:p w:rsidR="006B4238" w:rsidRPr="0044453F" w:rsidRDefault="006B4238" w:rsidP="00F76BA6">
      <w:pPr>
        <w:tabs>
          <w:tab w:val="left" w:pos="5209"/>
        </w:tabs>
        <w:spacing w:after="0" w:line="360" w:lineRule="auto"/>
        <w:ind w:firstLine="567"/>
        <w:jc w:val="both"/>
        <w:rPr>
          <w:rFonts w:ascii="Times New Roman" w:hAnsi="Times New Roman"/>
          <w:sz w:val="28"/>
          <w:szCs w:val="28"/>
        </w:rPr>
      </w:pPr>
      <w:r w:rsidRPr="0044453F">
        <w:rPr>
          <w:rFonts w:ascii="Times New Roman" w:hAnsi="Times New Roman"/>
          <w:sz w:val="28"/>
          <w:szCs w:val="28"/>
        </w:rPr>
        <w:t xml:space="preserve">Таким образом, знания в организации рассматриваются как интеллектуальный капитал, требуемые описания, структуризации, сохранения и документирования, ибо неконтролируемые знания, не являются собственностью фирмы. </w:t>
      </w:r>
      <w:r w:rsidRPr="0044453F">
        <w:rPr>
          <w:rStyle w:val="2"/>
          <w:b w:val="0"/>
          <w:i w:val="0"/>
          <w:sz w:val="28"/>
          <w:szCs w:val="28"/>
        </w:rPr>
        <w:t>Документированная информация</w:t>
      </w:r>
      <w:r w:rsidRPr="0044453F">
        <w:rPr>
          <w:rFonts w:ascii="Times New Roman" w:hAnsi="Times New Roman"/>
          <w:i/>
          <w:sz w:val="28"/>
          <w:szCs w:val="28"/>
        </w:rPr>
        <w:t xml:space="preserve"> </w:t>
      </w:r>
      <w:r w:rsidRPr="0044453F">
        <w:rPr>
          <w:rFonts w:ascii="Times New Roman" w:hAnsi="Times New Roman"/>
          <w:sz w:val="28"/>
          <w:szCs w:val="28"/>
        </w:rPr>
        <w:t>- это те</w:t>
      </w:r>
      <w:r w:rsidRPr="005A01B4">
        <w:rPr>
          <w:rFonts w:ascii="Times New Roman" w:hAnsi="Times New Roman"/>
          <w:sz w:val="28"/>
          <w:szCs w:val="28"/>
        </w:rPr>
        <w:t xml:space="preserve"> </w:t>
      </w:r>
      <w:r w:rsidRPr="0044453F">
        <w:rPr>
          <w:rStyle w:val="2"/>
          <w:b w:val="0"/>
          <w:i w:val="0"/>
          <w:sz w:val="28"/>
          <w:szCs w:val="28"/>
        </w:rPr>
        <w:t>документы, которые требуют управления и поддержания в рабочем состоянии со стороны организации.</w:t>
      </w:r>
      <w:r w:rsidRPr="0044453F">
        <w:rPr>
          <w:rFonts w:ascii="Times New Roman" w:hAnsi="Times New Roman"/>
          <w:sz w:val="28"/>
          <w:szCs w:val="28"/>
        </w:rPr>
        <w:t xml:space="preserve"> </w:t>
      </w:r>
    </w:p>
    <w:p w:rsidR="006B4238" w:rsidRPr="0044453F" w:rsidRDefault="006B4238" w:rsidP="00F76BA6">
      <w:pPr>
        <w:spacing w:after="0" w:line="360" w:lineRule="auto"/>
        <w:ind w:firstLine="567"/>
        <w:jc w:val="both"/>
        <w:rPr>
          <w:rFonts w:ascii="Times New Roman" w:hAnsi="Times New Roman"/>
          <w:sz w:val="28"/>
          <w:szCs w:val="28"/>
        </w:rPr>
      </w:pPr>
      <w:r w:rsidRPr="0044453F">
        <w:rPr>
          <w:rFonts w:ascii="Times New Roman" w:hAnsi="Times New Roman"/>
          <w:sz w:val="28"/>
          <w:szCs w:val="28"/>
        </w:rPr>
        <w:t>Под документированной информацией понимаются значимые факты об объекте, которые требуют управления и поддержания в рабочем состоянии со стороны организации, и содержащий ее носитель. Документированную информацию можно разбить на три категории:</w:t>
      </w:r>
    </w:p>
    <w:p w:rsidR="006B4238" w:rsidRPr="0044453F" w:rsidRDefault="006B4238" w:rsidP="00F76BA6">
      <w:pPr>
        <w:pStyle w:val="ListParagraph"/>
        <w:numPr>
          <w:ilvl w:val="0"/>
          <w:numId w:val="3"/>
        </w:numPr>
        <w:tabs>
          <w:tab w:val="left" w:pos="851"/>
        </w:tabs>
        <w:spacing w:after="0" w:line="360" w:lineRule="auto"/>
        <w:ind w:left="0" w:firstLine="567"/>
        <w:jc w:val="both"/>
        <w:rPr>
          <w:rFonts w:ascii="Times New Roman" w:hAnsi="Times New Roman"/>
          <w:sz w:val="28"/>
          <w:szCs w:val="28"/>
        </w:rPr>
      </w:pPr>
      <w:r w:rsidRPr="0044453F">
        <w:rPr>
          <w:rFonts w:ascii="Times New Roman" w:hAnsi="Times New Roman"/>
          <w:sz w:val="28"/>
          <w:szCs w:val="28"/>
        </w:rPr>
        <w:t xml:space="preserve">информация, содержащая </w:t>
      </w:r>
      <w:r w:rsidRPr="0044453F">
        <w:rPr>
          <w:rFonts w:ascii="Times New Roman" w:hAnsi="Times New Roman"/>
          <w:i/>
          <w:sz w:val="28"/>
          <w:szCs w:val="28"/>
        </w:rPr>
        <w:t>требования</w:t>
      </w:r>
      <w:r w:rsidRPr="0044453F">
        <w:rPr>
          <w:rFonts w:ascii="Times New Roman" w:hAnsi="Times New Roman"/>
          <w:sz w:val="28"/>
          <w:szCs w:val="28"/>
        </w:rPr>
        <w:t xml:space="preserve"> и/или устанавливающая </w:t>
      </w:r>
      <w:r w:rsidRPr="0044453F">
        <w:rPr>
          <w:rFonts w:ascii="Times New Roman" w:hAnsi="Times New Roman"/>
          <w:i/>
          <w:sz w:val="28"/>
          <w:szCs w:val="28"/>
        </w:rPr>
        <w:t>порядок</w:t>
      </w:r>
      <w:r w:rsidRPr="0044453F">
        <w:rPr>
          <w:rFonts w:ascii="Times New Roman" w:hAnsi="Times New Roman"/>
          <w:sz w:val="28"/>
          <w:szCs w:val="28"/>
        </w:rPr>
        <w:t>, например: законы, нормы, правила, стандарты, процедуры, регламенты, чертежи, спецификации, планы, обязательства, цели, намерения/ политики;</w:t>
      </w:r>
    </w:p>
    <w:p w:rsidR="006B4238" w:rsidRPr="0044453F" w:rsidRDefault="006B4238" w:rsidP="009227B1">
      <w:pPr>
        <w:pStyle w:val="ListParagraph"/>
        <w:spacing w:after="0" w:line="360" w:lineRule="auto"/>
        <w:ind w:left="0" w:firstLine="567"/>
        <w:jc w:val="both"/>
        <w:rPr>
          <w:rFonts w:ascii="Times New Roman" w:hAnsi="Times New Roman"/>
          <w:sz w:val="28"/>
          <w:szCs w:val="28"/>
        </w:rPr>
      </w:pPr>
      <w:r w:rsidRPr="0044453F">
        <w:rPr>
          <w:rFonts w:ascii="Times New Roman" w:hAnsi="Times New Roman"/>
          <w:sz w:val="28"/>
          <w:szCs w:val="28"/>
        </w:rPr>
        <w:t xml:space="preserve">2) информация, содержащая </w:t>
      </w:r>
      <w:r w:rsidRPr="0044453F">
        <w:rPr>
          <w:rFonts w:ascii="Times New Roman" w:hAnsi="Times New Roman"/>
          <w:i/>
          <w:sz w:val="28"/>
          <w:szCs w:val="28"/>
        </w:rPr>
        <w:t>данные / сведения</w:t>
      </w:r>
      <w:r w:rsidRPr="0044453F">
        <w:rPr>
          <w:rFonts w:ascii="Times New Roman" w:hAnsi="Times New Roman"/>
          <w:sz w:val="28"/>
          <w:szCs w:val="28"/>
        </w:rPr>
        <w:t>, например: рекламный проспект с информацией об организации, расписание действий, таблица данных, база данных, предыдущая редакция актуализированного документа или отмененный документ;</w:t>
      </w:r>
    </w:p>
    <w:p w:rsidR="006B4238" w:rsidRPr="0044453F" w:rsidRDefault="006B4238" w:rsidP="00F76BA6">
      <w:pPr>
        <w:pStyle w:val="ListParagraph"/>
        <w:numPr>
          <w:ilvl w:val="0"/>
          <w:numId w:val="3"/>
        </w:numPr>
        <w:tabs>
          <w:tab w:val="left" w:pos="993"/>
        </w:tabs>
        <w:spacing w:after="0" w:line="360" w:lineRule="auto"/>
        <w:ind w:left="0" w:firstLine="567"/>
        <w:jc w:val="both"/>
        <w:rPr>
          <w:rFonts w:ascii="Times New Roman" w:hAnsi="Times New Roman"/>
          <w:sz w:val="28"/>
          <w:szCs w:val="28"/>
        </w:rPr>
      </w:pPr>
      <w:r w:rsidRPr="0044453F">
        <w:rPr>
          <w:rFonts w:ascii="Times New Roman" w:hAnsi="Times New Roman"/>
          <w:sz w:val="28"/>
          <w:szCs w:val="28"/>
        </w:rPr>
        <w:t xml:space="preserve">информация, отражающая </w:t>
      </w:r>
      <w:r w:rsidRPr="0044453F">
        <w:rPr>
          <w:rFonts w:ascii="Times New Roman" w:hAnsi="Times New Roman"/>
          <w:i/>
          <w:sz w:val="28"/>
          <w:szCs w:val="28"/>
        </w:rPr>
        <w:t>достигнутые /</w:t>
      </w:r>
      <w:r w:rsidRPr="0044453F">
        <w:rPr>
          <w:rFonts w:ascii="Times New Roman" w:hAnsi="Times New Roman"/>
          <w:sz w:val="28"/>
          <w:szCs w:val="28"/>
        </w:rPr>
        <w:t xml:space="preserve"> </w:t>
      </w:r>
      <w:r w:rsidRPr="0044453F">
        <w:rPr>
          <w:rFonts w:ascii="Times New Roman" w:hAnsi="Times New Roman"/>
          <w:i/>
          <w:sz w:val="28"/>
          <w:szCs w:val="28"/>
        </w:rPr>
        <w:t>полученные результаты</w:t>
      </w:r>
      <w:r w:rsidRPr="0044453F">
        <w:rPr>
          <w:rFonts w:ascii="Times New Roman" w:hAnsi="Times New Roman"/>
          <w:sz w:val="28"/>
          <w:szCs w:val="28"/>
        </w:rPr>
        <w:t xml:space="preserve"> или описывающая осуществленные действия, например: заполненные журналы установленной формы, акты, протоколы, отчеты, описания бизнес-процессов, сертификаты соответствия и др.</w:t>
      </w:r>
    </w:p>
    <w:p w:rsidR="006B4238" w:rsidRPr="0044453F" w:rsidRDefault="006B4238" w:rsidP="00F76BA6">
      <w:pPr>
        <w:pStyle w:val="21"/>
        <w:shd w:val="clear" w:color="auto" w:fill="auto"/>
        <w:spacing w:before="0" w:line="360" w:lineRule="auto"/>
        <w:ind w:firstLine="567"/>
        <w:rPr>
          <w:sz w:val="28"/>
          <w:szCs w:val="28"/>
        </w:rPr>
      </w:pPr>
      <w:r>
        <w:rPr>
          <w:sz w:val="28"/>
          <w:szCs w:val="28"/>
        </w:rPr>
        <w:t xml:space="preserve">Организация должна регистрировать и сохранять соответствующую информацию как свидетельство пригодности ресурсов для мониторинга и измерения. </w:t>
      </w:r>
      <w:r w:rsidRPr="0044453F">
        <w:rPr>
          <w:sz w:val="28"/>
          <w:szCs w:val="28"/>
        </w:rPr>
        <w:t xml:space="preserve">Информацию следует классифицировать по </w:t>
      </w:r>
      <w:r w:rsidRPr="0044453F">
        <w:rPr>
          <w:i/>
          <w:sz w:val="28"/>
          <w:szCs w:val="28"/>
        </w:rPr>
        <w:t>содержанию,</w:t>
      </w:r>
      <w:r w:rsidRPr="0044453F">
        <w:rPr>
          <w:sz w:val="28"/>
          <w:szCs w:val="28"/>
        </w:rPr>
        <w:t xml:space="preserve"> а не по </w:t>
      </w:r>
      <w:r w:rsidRPr="0044453F">
        <w:rPr>
          <w:i/>
          <w:sz w:val="28"/>
          <w:szCs w:val="28"/>
        </w:rPr>
        <w:t>объекту применения</w:t>
      </w:r>
      <w:r w:rsidRPr="0044453F">
        <w:rPr>
          <w:sz w:val="28"/>
          <w:szCs w:val="28"/>
        </w:rPr>
        <w:t>, ведь объектов несчетное количество.</w:t>
      </w:r>
    </w:p>
    <w:p w:rsidR="006B4238" w:rsidRPr="0044453F" w:rsidRDefault="006B4238" w:rsidP="00F76BA6">
      <w:pPr>
        <w:tabs>
          <w:tab w:val="left" w:pos="5209"/>
        </w:tabs>
        <w:spacing w:after="0" w:line="360" w:lineRule="auto"/>
        <w:ind w:firstLine="567"/>
        <w:jc w:val="both"/>
        <w:rPr>
          <w:rFonts w:ascii="Times New Roman" w:hAnsi="Times New Roman"/>
          <w:b/>
          <w:sz w:val="28"/>
          <w:szCs w:val="28"/>
        </w:rPr>
      </w:pPr>
      <w:r w:rsidRPr="0044453F">
        <w:rPr>
          <w:rFonts w:ascii="Times New Roman" w:hAnsi="Times New Roman"/>
          <w:b/>
          <w:sz w:val="28"/>
          <w:szCs w:val="28"/>
        </w:rPr>
        <w:t>Компетентный персонал как условие успеха организации</w:t>
      </w:r>
    </w:p>
    <w:p w:rsidR="006B4238" w:rsidRPr="0044453F" w:rsidRDefault="006B4238" w:rsidP="00F76BA6">
      <w:pPr>
        <w:spacing w:after="0" w:line="360" w:lineRule="auto"/>
        <w:ind w:firstLine="567"/>
        <w:jc w:val="both"/>
        <w:rPr>
          <w:rFonts w:ascii="Times New Roman" w:hAnsi="Times New Roman"/>
          <w:sz w:val="28"/>
          <w:szCs w:val="28"/>
        </w:rPr>
      </w:pPr>
      <w:r w:rsidRPr="0044453F">
        <w:rPr>
          <w:rFonts w:ascii="Times New Roman" w:hAnsi="Times New Roman"/>
          <w:sz w:val="28"/>
          <w:szCs w:val="28"/>
        </w:rPr>
        <w:t>Конец прошлого века показал истинную роль персонала в создании конкурентоспособной организации. Сейчас также персонал связывают с реализацией инноваций в организации. Но, несмотря, на этот факт, многие крупные компании не проводят всесторонней оценки эффективности управления персонала</w:t>
      </w:r>
      <w:r>
        <w:rPr>
          <w:rFonts w:ascii="Times New Roman" w:hAnsi="Times New Roman"/>
          <w:sz w:val="28"/>
          <w:szCs w:val="28"/>
        </w:rPr>
        <w:t xml:space="preserve"> [5</w:t>
      </w:r>
      <w:r w:rsidRPr="0044453F">
        <w:rPr>
          <w:rFonts w:ascii="Times New Roman" w:hAnsi="Times New Roman"/>
          <w:sz w:val="28"/>
          <w:szCs w:val="28"/>
        </w:rPr>
        <w:t>].</w:t>
      </w:r>
    </w:p>
    <w:p w:rsidR="006B4238" w:rsidRDefault="006B4238" w:rsidP="00F76BA6">
      <w:pPr>
        <w:spacing w:after="0" w:line="360" w:lineRule="auto"/>
        <w:ind w:firstLine="567"/>
        <w:jc w:val="both"/>
        <w:rPr>
          <w:rFonts w:ascii="Times New Roman" w:hAnsi="Times New Roman"/>
          <w:sz w:val="28"/>
          <w:szCs w:val="28"/>
        </w:rPr>
      </w:pPr>
      <w:r w:rsidRPr="0044453F">
        <w:rPr>
          <w:rFonts w:ascii="Times New Roman" w:hAnsi="Times New Roman"/>
          <w:sz w:val="28"/>
          <w:szCs w:val="28"/>
        </w:rPr>
        <w:t>Именно персонал является основным ресурсом организации, поэтому его интеллектуальный потенциал должен быть максимально использован для реализации целей организации</w:t>
      </w:r>
      <w:r>
        <w:rPr>
          <w:rFonts w:ascii="Times New Roman" w:hAnsi="Times New Roman"/>
          <w:sz w:val="28"/>
          <w:szCs w:val="28"/>
        </w:rPr>
        <w:t xml:space="preserve"> [6</w:t>
      </w:r>
      <w:r w:rsidRPr="0044453F">
        <w:rPr>
          <w:rFonts w:ascii="Times New Roman" w:hAnsi="Times New Roman"/>
          <w:sz w:val="28"/>
          <w:szCs w:val="28"/>
        </w:rPr>
        <w:t>].</w:t>
      </w:r>
    </w:p>
    <w:p w:rsidR="006B4238" w:rsidRPr="00FE68C8" w:rsidRDefault="006B4238" w:rsidP="00FE68C8">
      <w:pPr>
        <w:spacing w:after="0" w:line="360" w:lineRule="auto"/>
        <w:ind w:firstLine="567"/>
        <w:jc w:val="both"/>
        <w:rPr>
          <w:rFonts w:ascii="Times New Roman" w:hAnsi="Times New Roman"/>
          <w:sz w:val="28"/>
          <w:szCs w:val="28"/>
        </w:rPr>
      </w:pPr>
      <w:r w:rsidRPr="00FE68C8">
        <w:rPr>
          <w:rFonts w:ascii="Times New Roman" w:hAnsi="Times New Roman"/>
          <w:sz w:val="28"/>
          <w:szCs w:val="28"/>
        </w:rPr>
        <w:t xml:space="preserve">Большинство исследователей практики бизнеса отмечают важность постоянных инноваций, во многом зависящих от эффективности процесса управления знаниями в организациях. Следовательно, инновации являются не ограниченной сферой ответственности какого-либо отдела, а охватывают всю организацию целиком, включая все функции </w:t>
      </w:r>
      <w:r>
        <w:rPr>
          <w:rFonts w:ascii="Times New Roman" w:hAnsi="Times New Roman"/>
          <w:sz w:val="28"/>
          <w:szCs w:val="28"/>
        </w:rPr>
        <w:t>и все уровни.</w:t>
      </w:r>
    </w:p>
    <w:p w:rsidR="006B4238" w:rsidRDefault="006B4238" w:rsidP="00AB28AA">
      <w:pPr>
        <w:spacing w:after="0" w:line="360" w:lineRule="auto"/>
        <w:jc w:val="center"/>
        <w:rPr>
          <w:rFonts w:ascii="Times New Roman" w:hAnsi="Times New Roman"/>
          <w:sz w:val="28"/>
          <w:szCs w:val="28"/>
        </w:rPr>
      </w:pPr>
      <w:r w:rsidRPr="003B0028">
        <w:rPr>
          <w:rFonts w:ascii="Times New Roman" w:hAnsi="Times New Roman"/>
          <w:noProof/>
          <w:sz w:val="28"/>
          <w:szCs w:val="28"/>
          <w:lang w:eastAsia="ru-RU"/>
        </w:rPr>
        <w:pict>
          <v:shape id="Рисунок 355" o:spid="_x0000_i1029" type="#_x0000_t75" style="width:423.6pt;height:243pt;visibility:visible">
            <v:imagedata r:id="rId16" o:title=""/>
          </v:shape>
        </w:pict>
      </w:r>
    </w:p>
    <w:p w:rsidR="006B4238" w:rsidRPr="0044453F" w:rsidRDefault="006B4238" w:rsidP="00E8233F">
      <w:pPr>
        <w:tabs>
          <w:tab w:val="left" w:pos="6082"/>
        </w:tabs>
        <w:spacing w:after="0" w:line="360" w:lineRule="auto"/>
        <w:jc w:val="center"/>
        <w:rPr>
          <w:rFonts w:ascii="Times New Roman" w:hAnsi="Times New Roman"/>
          <w:sz w:val="28"/>
          <w:szCs w:val="28"/>
        </w:rPr>
      </w:pPr>
      <w:r w:rsidRPr="0044453F">
        <w:rPr>
          <w:rFonts w:ascii="Times New Roman" w:hAnsi="Times New Roman"/>
          <w:sz w:val="28"/>
          <w:szCs w:val="28"/>
        </w:rPr>
        <w:t>Рисунок 5. Работа с инновациями в системе управления персоналом</w:t>
      </w:r>
    </w:p>
    <w:p w:rsidR="006B4238" w:rsidRPr="0044453F" w:rsidRDefault="006B4238" w:rsidP="00464C75">
      <w:pPr>
        <w:spacing w:after="0" w:line="360" w:lineRule="auto"/>
        <w:ind w:firstLine="567"/>
        <w:jc w:val="both"/>
        <w:rPr>
          <w:rFonts w:ascii="Times New Roman" w:hAnsi="Times New Roman"/>
          <w:sz w:val="28"/>
          <w:szCs w:val="28"/>
        </w:rPr>
      </w:pPr>
      <w:r w:rsidRPr="0044453F">
        <w:rPr>
          <w:rFonts w:ascii="Times New Roman" w:hAnsi="Times New Roman"/>
          <w:sz w:val="28"/>
          <w:szCs w:val="28"/>
        </w:rPr>
        <w:t>Современный тип развития экономики требует внедрения организациями инновационных систем управления персоналом на основе их знаний и интеллектуального уровня</w:t>
      </w:r>
      <w:r>
        <w:rPr>
          <w:rFonts w:ascii="Times New Roman" w:hAnsi="Times New Roman"/>
          <w:sz w:val="28"/>
          <w:szCs w:val="28"/>
        </w:rPr>
        <w:t xml:space="preserve"> (рисунок 5)</w:t>
      </w:r>
      <w:r w:rsidRPr="0044453F">
        <w:rPr>
          <w:rFonts w:ascii="Times New Roman" w:hAnsi="Times New Roman"/>
          <w:sz w:val="28"/>
          <w:szCs w:val="28"/>
        </w:rPr>
        <w:t xml:space="preserve">. </w:t>
      </w:r>
    </w:p>
    <w:p w:rsidR="006B4238" w:rsidRPr="0044453F" w:rsidRDefault="006B4238" w:rsidP="00B41373">
      <w:pPr>
        <w:spacing w:after="0" w:line="360" w:lineRule="auto"/>
        <w:ind w:firstLine="567"/>
        <w:jc w:val="both"/>
        <w:rPr>
          <w:rFonts w:ascii="Times New Roman" w:hAnsi="Times New Roman"/>
          <w:sz w:val="28"/>
          <w:szCs w:val="28"/>
        </w:rPr>
      </w:pPr>
      <w:r w:rsidRPr="0044453F">
        <w:rPr>
          <w:rFonts w:ascii="Times New Roman" w:hAnsi="Times New Roman"/>
          <w:sz w:val="28"/>
          <w:szCs w:val="28"/>
        </w:rPr>
        <w:t>Такая система управления должна учитывать и формировать потребности в работе кадров, способных разрабатывать, внедрять и широко использовать инновации. Важным фактором является наличие сотрудников, имеющих инновационные идеи или умение их генерировать</w:t>
      </w:r>
      <w:r>
        <w:rPr>
          <w:rFonts w:ascii="Times New Roman" w:hAnsi="Times New Roman"/>
          <w:sz w:val="28"/>
          <w:szCs w:val="28"/>
        </w:rPr>
        <w:t xml:space="preserve"> [5</w:t>
      </w:r>
      <w:r w:rsidRPr="0044453F">
        <w:rPr>
          <w:rFonts w:ascii="Times New Roman" w:hAnsi="Times New Roman"/>
          <w:sz w:val="28"/>
          <w:szCs w:val="28"/>
        </w:rPr>
        <w:t>].</w:t>
      </w:r>
    </w:p>
    <w:p w:rsidR="006B4238" w:rsidRPr="0044453F" w:rsidRDefault="006B4238" w:rsidP="00F76BA6">
      <w:pPr>
        <w:tabs>
          <w:tab w:val="left" w:pos="6082"/>
        </w:tabs>
        <w:spacing w:after="0" w:line="360" w:lineRule="auto"/>
        <w:ind w:firstLine="567"/>
        <w:jc w:val="both"/>
        <w:rPr>
          <w:rFonts w:ascii="Times New Roman" w:hAnsi="Times New Roman"/>
          <w:sz w:val="28"/>
          <w:szCs w:val="28"/>
        </w:rPr>
      </w:pPr>
      <w:r w:rsidRPr="0044453F">
        <w:rPr>
          <w:rFonts w:ascii="Times New Roman" w:hAnsi="Times New Roman"/>
          <w:sz w:val="28"/>
          <w:szCs w:val="28"/>
        </w:rPr>
        <w:t>Эффективным способом повышения активности персонала являются инновационные площадки. Такие площадки дают не только возможность распространения информации о разработках и инновациях, но и дают толчок к их развитию и реализации. Основной идеей создания подобных площадок является поддержка новых технологий их же создателями</w:t>
      </w:r>
      <w:r>
        <w:rPr>
          <w:rFonts w:ascii="Times New Roman" w:hAnsi="Times New Roman"/>
          <w:sz w:val="28"/>
          <w:szCs w:val="28"/>
        </w:rPr>
        <w:t xml:space="preserve"> [6</w:t>
      </w:r>
      <w:r w:rsidRPr="0044453F">
        <w:rPr>
          <w:rFonts w:ascii="Times New Roman" w:hAnsi="Times New Roman"/>
          <w:sz w:val="28"/>
          <w:szCs w:val="28"/>
        </w:rPr>
        <w:t xml:space="preserve">]. </w:t>
      </w:r>
    </w:p>
    <w:p w:rsidR="006B4238" w:rsidRPr="0044453F" w:rsidRDefault="006B4238" w:rsidP="00F76BA6">
      <w:pPr>
        <w:tabs>
          <w:tab w:val="left" w:pos="6082"/>
        </w:tabs>
        <w:spacing w:after="0" w:line="360" w:lineRule="auto"/>
        <w:ind w:firstLine="567"/>
        <w:jc w:val="both"/>
        <w:rPr>
          <w:rFonts w:ascii="Times New Roman" w:hAnsi="Times New Roman"/>
          <w:sz w:val="28"/>
          <w:szCs w:val="28"/>
        </w:rPr>
      </w:pPr>
      <w:r w:rsidRPr="0044453F">
        <w:rPr>
          <w:rFonts w:ascii="Times New Roman" w:hAnsi="Times New Roman"/>
          <w:sz w:val="28"/>
          <w:szCs w:val="28"/>
        </w:rPr>
        <w:t xml:space="preserve">Следовательно, инновационная система управления персонала с точки зрения внедрения инноваций в деятельность работников является главной целью такой системы, которая способствует обеспечению организаций работниками, постоянно генерирующими идеи в интересах фирмы, эффективное использование их интеллектуального капитала, профессиональное и социальное развитие персонала на благо самих работников, организации и общества. </w:t>
      </w:r>
    </w:p>
    <w:p w:rsidR="006B4238" w:rsidRPr="0044453F" w:rsidRDefault="006B4238" w:rsidP="00F76BA6">
      <w:pPr>
        <w:tabs>
          <w:tab w:val="left" w:pos="6082"/>
        </w:tabs>
        <w:spacing w:after="0" w:line="360" w:lineRule="auto"/>
        <w:ind w:firstLine="567"/>
        <w:jc w:val="both"/>
        <w:rPr>
          <w:rFonts w:ascii="Times New Roman" w:hAnsi="Times New Roman"/>
          <w:sz w:val="28"/>
          <w:szCs w:val="28"/>
        </w:rPr>
      </w:pPr>
      <w:r w:rsidRPr="0044453F">
        <w:rPr>
          <w:rFonts w:ascii="Times New Roman" w:hAnsi="Times New Roman"/>
          <w:sz w:val="28"/>
          <w:szCs w:val="28"/>
        </w:rPr>
        <w:t>Организация должна разработать, определить, поддерживать в актуальном состоянии и применять документированную информацию в объеме, необходимом для получения уверенности в том, что процессы осуществляются так, как было запланировано.</w:t>
      </w:r>
    </w:p>
    <w:p w:rsidR="006B4238" w:rsidRPr="0044453F" w:rsidRDefault="006B4238" w:rsidP="00F76BA6">
      <w:pPr>
        <w:tabs>
          <w:tab w:val="left" w:pos="6082"/>
        </w:tabs>
        <w:spacing w:after="0" w:line="360" w:lineRule="auto"/>
        <w:ind w:firstLine="567"/>
        <w:jc w:val="both"/>
        <w:rPr>
          <w:rFonts w:ascii="Times New Roman" w:hAnsi="Times New Roman"/>
          <w:sz w:val="28"/>
          <w:szCs w:val="28"/>
        </w:rPr>
      </w:pPr>
      <w:r w:rsidRPr="0044453F">
        <w:rPr>
          <w:rFonts w:ascii="Times New Roman" w:hAnsi="Times New Roman"/>
          <w:sz w:val="28"/>
          <w:szCs w:val="28"/>
        </w:rPr>
        <w:t xml:space="preserve">Таким образом, главными факторами успеха организации являются полезная информация, инновационные знания и компетентный, инновационный персонал. </w:t>
      </w:r>
      <w:r>
        <w:rPr>
          <w:rFonts w:ascii="Times New Roman" w:hAnsi="Times New Roman"/>
          <w:sz w:val="28"/>
          <w:szCs w:val="28"/>
        </w:rPr>
        <w:t xml:space="preserve">Информация выступает важным звеном любого современного бизнес-процесса. Однако информация как абстрактный и нематериальный актив повышает эффективность организации лишь тогда, когда является встроенным компонентом в стратегию ее развития. </w:t>
      </w:r>
      <w:r w:rsidRPr="0044453F">
        <w:rPr>
          <w:rFonts w:ascii="Times New Roman" w:hAnsi="Times New Roman"/>
          <w:sz w:val="28"/>
          <w:szCs w:val="28"/>
        </w:rPr>
        <w:t xml:space="preserve">Эффективное сочетание </w:t>
      </w:r>
      <w:r>
        <w:rPr>
          <w:rFonts w:ascii="Times New Roman" w:hAnsi="Times New Roman"/>
          <w:sz w:val="28"/>
          <w:szCs w:val="28"/>
        </w:rPr>
        <w:t xml:space="preserve">системы непрерывного и планомерного совершенствования трудовых процессов, взаимодействия работников в процессе труда, улучшение условий и повышения культуры труда на основе инноваций </w:t>
      </w:r>
      <w:r w:rsidRPr="0044453F">
        <w:rPr>
          <w:rFonts w:ascii="Times New Roman" w:hAnsi="Times New Roman"/>
          <w:sz w:val="28"/>
          <w:szCs w:val="28"/>
        </w:rPr>
        <w:t xml:space="preserve">в организации позволит ей поднять свой уровень на рынке, повысить свою конкурентоспособность и увеличить доход. </w:t>
      </w:r>
    </w:p>
    <w:p w:rsidR="006B4238" w:rsidRDefault="006B4238" w:rsidP="00197028">
      <w:pPr>
        <w:pStyle w:val="ListParagraph"/>
        <w:widowControl w:val="0"/>
        <w:tabs>
          <w:tab w:val="left" w:pos="993"/>
        </w:tabs>
        <w:spacing w:after="0" w:line="240" w:lineRule="auto"/>
        <w:ind w:left="0" w:firstLine="567"/>
        <w:rPr>
          <w:rFonts w:ascii="Times New Roman" w:hAnsi="Times New Roman"/>
          <w:b/>
          <w:sz w:val="24"/>
          <w:szCs w:val="24"/>
        </w:rPr>
      </w:pPr>
    </w:p>
    <w:p w:rsidR="006B4238" w:rsidRDefault="006B4238" w:rsidP="00464C75">
      <w:pPr>
        <w:pStyle w:val="ListParagraph"/>
        <w:widowControl w:val="0"/>
        <w:tabs>
          <w:tab w:val="left" w:pos="993"/>
        </w:tabs>
        <w:spacing w:after="0" w:line="240" w:lineRule="auto"/>
        <w:ind w:left="0" w:firstLine="567"/>
        <w:rPr>
          <w:rFonts w:ascii="Times New Roman" w:hAnsi="Times New Roman"/>
          <w:b/>
          <w:sz w:val="24"/>
          <w:szCs w:val="24"/>
        </w:rPr>
      </w:pPr>
      <w:r w:rsidRPr="00197028">
        <w:rPr>
          <w:rFonts w:ascii="Times New Roman" w:hAnsi="Times New Roman"/>
          <w:b/>
          <w:sz w:val="24"/>
          <w:szCs w:val="24"/>
        </w:rPr>
        <w:t>Библиографический список</w:t>
      </w:r>
    </w:p>
    <w:p w:rsidR="006B4238" w:rsidRDefault="006B4238" w:rsidP="00464C75">
      <w:pPr>
        <w:pStyle w:val="ListParagraph"/>
        <w:widowControl w:val="0"/>
        <w:tabs>
          <w:tab w:val="left" w:pos="993"/>
        </w:tabs>
        <w:spacing w:after="0" w:line="240" w:lineRule="auto"/>
        <w:ind w:left="0" w:firstLine="567"/>
        <w:rPr>
          <w:rFonts w:ascii="Times New Roman" w:hAnsi="Times New Roman"/>
          <w:b/>
          <w:sz w:val="24"/>
          <w:szCs w:val="24"/>
        </w:rPr>
      </w:pPr>
    </w:p>
    <w:p w:rsidR="006B4238" w:rsidRPr="00197028" w:rsidRDefault="006B4238" w:rsidP="00464C75">
      <w:pPr>
        <w:tabs>
          <w:tab w:val="left" w:pos="6082"/>
        </w:tabs>
        <w:spacing w:after="0" w:line="240" w:lineRule="auto"/>
        <w:ind w:firstLine="567"/>
        <w:jc w:val="both"/>
        <w:rPr>
          <w:rFonts w:ascii="Times New Roman" w:hAnsi="Times New Roman"/>
          <w:sz w:val="24"/>
          <w:szCs w:val="24"/>
        </w:rPr>
      </w:pPr>
      <w:r w:rsidRPr="00F53404">
        <w:rPr>
          <w:rFonts w:ascii="Times New Roman" w:hAnsi="Times New Roman"/>
          <w:sz w:val="24"/>
          <w:szCs w:val="24"/>
        </w:rPr>
        <w:t xml:space="preserve">1 </w:t>
      </w:r>
      <w:r w:rsidRPr="00197028">
        <w:rPr>
          <w:rFonts w:ascii="Times New Roman" w:hAnsi="Times New Roman"/>
          <w:sz w:val="24"/>
          <w:szCs w:val="24"/>
        </w:rPr>
        <w:t xml:space="preserve">Корнейчук Б.В. Информационная экономика: Учебное пособие. / Спб. 2006. </w:t>
      </w:r>
      <w:r>
        <w:rPr>
          <w:rFonts w:ascii="Times New Roman" w:hAnsi="Times New Roman"/>
          <w:sz w:val="24"/>
          <w:szCs w:val="24"/>
        </w:rPr>
        <w:br/>
      </w:r>
      <w:r w:rsidRPr="00197028">
        <w:rPr>
          <w:rFonts w:ascii="Times New Roman" w:hAnsi="Times New Roman"/>
          <w:sz w:val="24"/>
          <w:szCs w:val="24"/>
        </w:rPr>
        <w:t>322 с.</w:t>
      </w:r>
    </w:p>
    <w:p w:rsidR="006B4238" w:rsidRPr="00F53404" w:rsidRDefault="006B4238" w:rsidP="00464C75">
      <w:pPr>
        <w:widowControl w:val="0"/>
        <w:tabs>
          <w:tab w:val="left" w:pos="851"/>
        </w:tabs>
        <w:spacing w:after="0" w:line="240" w:lineRule="auto"/>
        <w:ind w:firstLine="567"/>
        <w:jc w:val="both"/>
        <w:rPr>
          <w:rFonts w:ascii="Times New Roman" w:hAnsi="Times New Roman"/>
          <w:color w:val="00008F"/>
          <w:sz w:val="24"/>
          <w:szCs w:val="24"/>
        </w:rPr>
      </w:pPr>
      <w:r w:rsidRPr="00F53404">
        <w:rPr>
          <w:rFonts w:ascii="Times New Roman" w:hAnsi="Times New Roman"/>
          <w:sz w:val="24"/>
          <w:szCs w:val="24"/>
        </w:rPr>
        <w:t xml:space="preserve">2 </w:t>
      </w:r>
      <w:r w:rsidRPr="00197028">
        <w:rPr>
          <w:rFonts w:ascii="Times New Roman" w:hAnsi="Times New Roman"/>
          <w:iCs/>
          <w:sz w:val="24"/>
          <w:szCs w:val="24"/>
        </w:rPr>
        <w:t xml:space="preserve">Мирошниченко А.А. Интеллектуальный капитал в сфере управления современными информационными технологиями. </w:t>
      </w:r>
      <w:r w:rsidRPr="00197028">
        <w:rPr>
          <w:rFonts w:ascii="Times New Roman" w:hAnsi="Times New Roman"/>
          <w:sz w:val="24"/>
          <w:szCs w:val="24"/>
        </w:rPr>
        <w:t xml:space="preserve">Сборник материалов </w:t>
      </w:r>
      <w:r w:rsidRPr="00197028">
        <w:rPr>
          <w:rFonts w:ascii="Times New Roman" w:hAnsi="Times New Roman"/>
          <w:sz w:val="24"/>
          <w:szCs w:val="24"/>
          <w:lang w:val="en-US"/>
        </w:rPr>
        <w:t>VI</w:t>
      </w:r>
      <w:r w:rsidRPr="00197028">
        <w:rPr>
          <w:rFonts w:ascii="Times New Roman" w:hAnsi="Times New Roman"/>
          <w:sz w:val="24"/>
          <w:szCs w:val="24"/>
        </w:rPr>
        <w:t xml:space="preserve"> Международной научно-практической конференции </w:t>
      </w:r>
      <w:r w:rsidRPr="00197028">
        <w:rPr>
          <w:rFonts w:ascii="Times New Roman" w:hAnsi="Times New Roman"/>
          <w:b/>
          <w:bCs/>
          <w:sz w:val="24"/>
          <w:szCs w:val="24"/>
        </w:rPr>
        <w:t>«</w:t>
      </w:r>
      <w:r w:rsidRPr="00197028">
        <w:rPr>
          <w:rFonts w:ascii="Times New Roman" w:hAnsi="Times New Roman"/>
          <w:bCs/>
          <w:sz w:val="24"/>
          <w:szCs w:val="24"/>
        </w:rPr>
        <w:t>Экономика знаний: проблемы управления формированием и развитием»</w:t>
      </w:r>
      <w:r w:rsidRPr="00197028">
        <w:rPr>
          <w:rFonts w:ascii="Times New Roman" w:hAnsi="Times New Roman"/>
          <w:sz w:val="24"/>
          <w:szCs w:val="24"/>
        </w:rPr>
        <w:t xml:space="preserve"> / отв. ред. В.В. Ермоленко, М.Р. Закарян. – Краснодар: Кубанский гос. ун-т, 2014. С</w:t>
      </w:r>
      <w:r w:rsidRPr="00F53404">
        <w:rPr>
          <w:rFonts w:ascii="Times New Roman" w:hAnsi="Times New Roman"/>
          <w:sz w:val="24"/>
          <w:szCs w:val="24"/>
        </w:rPr>
        <w:t>. 362 – 372.</w:t>
      </w:r>
    </w:p>
    <w:p w:rsidR="006B4238" w:rsidRPr="00197028" w:rsidRDefault="006B4238" w:rsidP="00464C75">
      <w:pPr>
        <w:tabs>
          <w:tab w:val="left" w:pos="6082"/>
        </w:tabs>
        <w:spacing w:after="0" w:line="240" w:lineRule="auto"/>
        <w:ind w:firstLine="567"/>
        <w:jc w:val="both"/>
        <w:rPr>
          <w:rFonts w:ascii="Times New Roman" w:hAnsi="Times New Roman"/>
          <w:sz w:val="24"/>
          <w:szCs w:val="24"/>
        </w:rPr>
      </w:pPr>
      <w:r w:rsidRPr="00F53404">
        <w:rPr>
          <w:rFonts w:ascii="Times New Roman" w:hAnsi="Times New Roman"/>
          <w:sz w:val="24"/>
          <w:szCs w:val="24"/>
        </w:rPr>
        <w:t xml:space="preserve">3 </w:t>
      </w:r>
      <w:r w:rsidRPr="00197028">
        <w:rPr>
          <w:rFonts w:ascii="Times New Roman" w:hAnsi="Times New Roman"/>
          <w:sz w:val="24"/>
          <w:szCs w:val="24"/>
        </w:rPr>
        <w:t>Макаров В.Л. Микроэкономика знаний / Макаров В.Л., Клейнер Г.Б. – М.: Экономика, 2007.</w:t>
      </w:r>
    </w:p>
    <w:p w:rsidR="006B4238" w:rsidRPr="00F53404" w:rsidRDefault="006B4238" w:rsidP="00464C75">
      <w:pPr>
        <w:pStyle w:val="ListParagraph"/>
        <w:widowControl w:val="0"/>
        <w:tabs>
          <w:tab w:val="left" w:pos="993"/>
        </w:tabs>
        <w:spacing w:after="0" w:line="240" w:lineRule="auto"/>
        <w:ind w:left="0" w:firstLine="567"/>
        <w:rPr>
          <w:rFonts w:ascii="Times New Roman" w:hAnsi="Times New Roman"/>
          <w:b/>
          <w:sz w:val="24"/>
          <w:szCs w:val="24"/>
        </w:rPr>
      </w:pPr>
      <w:r w:rsidRPr="00F53404">
        <w:rPr>
          <w:rFonts w:ascii="Times New Roman" w:hAnsi="Times New Roman"/>
          <w:sz w:val="24"/>
          <w:szCs w:val="24"/>
        </w:rPr>
        <w:t xml:space="preserve">4 </w:t>
      </w:r>
      <w:r w:rsidRPr="00197028">
        <w:rPr>
          <w:rFonts w:ascii="Times New Roman" w:hAnsi="Times New Roman"/>
          <w:sz w:val="24"/>
          <w:szCs w:val="24"/>
        </w:rPr>
        <w:t>Мильнер Б.З. Управление знаниями в инновационной экономике. Учебник. Под ред. Б.З. Мильнера. М.: Экономика</w:t>
      </w:r>
      <w:r w:rsidRPr="00197028">
        <w:rPr>
          <w:rFonts w:ascii="Times New Roman" w:hAnsi="Times New Roman"/>
          <w:color w:val="000000"/>
          <w:sz w:val="24"/>
          <w:szCs w:val="24"/>
          <w:shd w:val="clear" w:color="auto" w:fill="FFFFFF"/>
        </w:rPr>
        <w:t>, 2009.</w:t>
      </w:r>
    </w:p>
    <w:p w:rsidR="006B4238" w:rsidRPr="00197028" w:rsidRDefault="006B4238" w:rsidP="00464C75">
      <w:pPr>
        <w:tabs>
          <w:tab w:val="left" w:pos="6082"/>
        </w:tabs>
        <w:spacing w:after="0" w:line="240" w:lineRule="auto"/>
        <w:ind w:firstLine="567"/>
        <w:jc w:val="both"/>
        <w:rPr>
          <w:rFonts w:ascii="Times New Roman" w:hAnsi="Times New Roman"/>
          <w:sz w:val="24"/>
          <w:szCs w:val="24"/>
        </w:rPr>
      </w:pPr>
      <w:r w:rsidRPr="00F53404">
        <w:rPr>
          <w:rFonts w:ascii="Times New Roman" w:hAnsi="Times New Roman"/>
          <w:sz w:val="24"/>
          <w:szCs w:val="24"/>
        </w:rPr>
        <w:t xml:space="preserve">5 </w:t>
      </w:r>
      <w:r w:rsidRPr="00197028">
        <w:rPr>
          <w:rFonts w:ascii="Times New Roman" w:hAnsi="Times New Roman"/>
          <w:sz w:val="24"/>
          <w:szCs w:val="24"/>
        </w:rPr>
        <w:t>Гапоненко А.Л. Интеллектуальный капитал - стратегический потенциал организации / Под общ ред. А.Л. Гапоненко, Т.М. Орловой. М., 2003. 122 с.</w:t>
      </w:r>
    </w:p>
    <w:p w:rsidR="006B4238" w:rsidRPr="00B049C5" w:rsidRDefault="006B4238" w:rsidP="00464C75">
      <w:pPr>
        <w:tabs>
          <w:tab w:val="left" w:pos="6082"/>
        </w:tabs>
        <w:spacing w:after="0" w:line="240" w:lineRule="auto"/>
        <w:ind w:firstLine="567"/>
        <w:jc w:val="both"/>
        <w:rPr>
          <w:rFonts w:ascii="Times New Roman" w:hAnsi="Times New Roman"/>
          <w:sz w:val="24"/>
          <w:szCs w:val="24"/>
          <w:lang w:val="en-US"/>
        </w:rPr>
      </w:pPr>
      <w:r w:rsidRPr="00F53404">
        <w:rPr>
          <w:rFonts w:ascii="Times New Roman" w:hAnsi="Times New Roman"/>
          <w:sz w:val="24"/>
          <w:szCs w:val="24"/>
        </w:rPr>
        <w:t xml:space="preserve">6 </w:t>
      </w:r>
      <w:r w:rsidRPr="00197028">
        <w:rPr>
          <w:rFonts w:ascii="Times New Roman" w:hAnsi="Times New Roman"/>
          <w:sz w:val="24"/>
          <w:szCs w:val="24"/>
        </w:rPr>
        <w:t xml:space="preserve">Суровкин Н.В. Система управления персоналом как инновация // Управление персоналом. </w:t>
      </w:r>
      <w:r w:rsidRPr="00B049C5">
        <w:rPr>
          <w:rFonts w:ascii="Times New Roman" w:hAnsi="Times New Roman"/>
          <w:sz w:val="24"/>
          <w:szCs w:val="24"/>
          <w:lang w:val="en-US"/>
        </w:rPr>
        <w:t xml:space="preserve">2005. №3. </w:t>
      </w:r>
      <w:r w:rsidRPr="00197028">
        <w:rPr>
          <w:rFonts w:ascii="Times New Roman" w:hAnsi="Times New Roman"/>
          <w:sz w:val="24"/>
          <w:szCs w:val="24"/>
        </w:rPr>
        <w:t>С</w:t>
      </w:r>
      <w:r w:rsidRPr="00B049C5">
        <w:rPr>
          <w:rFonts w:ascii="Times New Roman" w:hAnsi="Times New Roman"/>
          <w:sz w:val="24"/>
          <w:szCs w:val="24"/>
          <w:lang w:val="en-US"/>
        </w:rPr>
        <w:t>. 22-27.</w:t>
      </w:r>
    </w:p>
    <w:p w:rsidR="006B4238" w:rsidRDefault="006B4238" w:rsidP="00464C75">
      <w:pPr>
        <w:pStyle w:val="ListParagraph"/>
        <w:widowControl w:val="0"/>
        <w:tabs>
          <w:tab w:val="left" w:pos="851"/>
        </w:tabs>
        <w:spacing w:after="0" w:line="240" w:lineRule="auto"/>
        <w:ind w:left="0" w:firstLine="567"/>
        <w:rPr>
          <w:rFonts w:ascii="Times New Roman" w:hAnsi="Times New Roman"/>
          <w:b/>
          <w:sz w:val="24"/>
          <w:szCs w:val="24"/>
          <w:lang w:val="en-US"/>
        </w:rPr>
      </w:pPr>
    </w:p>
    <w:p w:rsidR="006B4238" w:rsidRDefault="006B4238" w:rsidP="00464C75">
      <w:pPr>
        <w:pStyle w:val="ListParagraph"/>
        <w:widowControl w:val="0"/>
        <w:tabs>
          <w:tab w:val="left" w:pos="851"/>
        </w:tabs>
        <w:spacing w:after="0" w:line="240" w:lineRule="auto"/>
        <w:ind w:left="0" w:firstLine="567"/>
        <w:rPr>
          <w:rFonts w:ascii="Times New Roman" w:hAnsi="Times New Roman"/>
          <w:b/>
          <w:sz w:val="24"/>
          <w:szCs w:val="24"/>
          <w:lang w:val="en-US"/>
        </w:rPr>
      </w:pPr>
      <w:r w:rsidRPr="00197028">
        <w:rPr>
          <w:rFonts w:ascii="Times New Roman" w:hAnsi="Times New Roman"/>
          <w:b/>
          <w:sz w:val="24"/>
          <w:szCs w:val="24"/>
          <w:lang w:val="en-US"/>
        </w:rPr>
        <w:t>References</w:t>
      </w:r>
    </w:p>
    <w:p w:rsidR="006B4238" w:rsidRPr="00FD1301" w:rsidRDefault="006B4238" w:rsidP="00464C75">
      <w:pPr>
        <w:pStyle w:val="ListParagraph"/>
        <w:widowControl w:val="0"/>
        <w:tabs>
          <w:tab w:val="left" w:pos="851"/>
        </w:tabs>
        <w:spacing w:after="0" w:line="240" w:lineRule="auto"/>
        <w:ind w:left="0" w:firstLine="567"/>
        <w:rPr>
          <w:rFonts w:ascii="Times New Roman" w:hAnsi="Times New Roman"/>
          <w:sz w:val="24"/>
          <w:szCs w:val="24"/>
          <w:lang w:val="en-US"/>
        </w:rPr>
      </w:pPr>
    </w:p>
    <w:p w:rsidR="006B4238" w:rsidRPr="00197028" w:rsidRDefault="006B4238" w:rsidP="00464C75">
      <w:pPr>
        <w:tabs>
          <w:tab w:val="left" w:pos="6082"/>
        </w:tabs>
        <w:spacing w:after="0" w:line="240" w:lineRule="auto"/>
        <w:ind w:firstLine="567"/>
        <w:jc w:val="both"/>
        <w:rPr>
          <w:rFonts w:ascii="Times New Roman" w:hAnsi="Times New Roman"/>
          <w:sz w:val="24"/>
          <w:szCs w:val="24"/>
          <w:lang w:val="en-US"/>
        </w:rPr>
      </w:pPr>
      <w:r w:rsidRPr="00197028">
        <w:rPr>
          <w:rFonts w:ascii="Times New Roman" w:hAnsi="Times New Roman"/>
          <w:sz w:val="24"/>
          <w:szCs w:val="24"/>
          <w:lang w:val="en-US"/>
        </w:rPr>
        <w:t>1 Kornejchuk B.V. Informacionnaja jekonomika: Uchebnoe posobie. / Spb. 2006. 322 s.</w:t>
      </w:r>
    </w:p>
    <w:p w:rsidR="006B4238" w:rsidRPr="00F53404" w:rsidRDefault="006B4238" w:rsidP="00464C75">
      <w:pPr>
        <w:tabs>
          <w:tab w:val="left" w:pos="6082"/>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 xml:space="preserve">2 </w:t>
      </w:r>
      <w:r w:rsidRPr="00197028">
        <w:rPr>
          <w:rFonts w:ascii="Times New Roman" w:hAnsi="Times New Roman"/>
          <w:sz w:val="24"/>
          <w:szCs w:val="24"/>
          <w:lang w:val="en-US"/>
        </w:rPr>
        <w:t xml:space="preserve">Miroshnichenko A.A. Intellektual'nyj kapital v sfere upravlenija sovremennymi informacionnymi tehnologijami. Sbornik materialov VI Mezhdunarodnoj nauchno-prakticheskoj konferencii «Jekonomika znanij: problemy upravlenija formirovaniem i razvitiem» / otv. red. V.V. Ermolenko, M.R. Zakarjan. – Krasnodar: Kubanskij gos. un-t, 2014. </w:t>
      </w:r>
      <w:r w:rsidRPr="00F53404">
        <w:rPr>
          <w:rFonts w:ascii="Times New Roman" w:hAnsi="Times New Roman"/>
          <w:sz w:val="24"/>
          <w:szCs w:val="24"/>
          <w:lang w:val="en-US"/>
        </w:rPr>
        <w:t>S. 362 – 372.</w:t>
      </w:r>
    </w:p>
    <w:p w:rsidR="006B4238" w:rsidRPr="00197028" w:rsidRDefault="006B4238" w:rsidP="00464C75">
      <w:pPr>
        <w:tabs>
          <w:tab w:val="left" w:pos="6082"/>
        </w:tabs>
        <w:spacing w:after="0" w:line="240" w:lineRule="auto"/>
        <w:ind w:firstLine="567"/>
        <w:jc w:val="both"/>
        <w:rPr>
          <w:rFonts w:ascii="Times New Roman" w:hAnsi="Times New Roman"/>
          <w:sz w:val="24"/>
          <w:szCs w:val="24"/>
          <w:lang w:val="en-US"/>
        </w:rPr>
      </w:pPr>
      <w:r w:rsidRPr="00197028">
        <w:rPr>
          <w:rFonts w:ascii="Times New Roman" w:hAnsi="Times New Roman"/>
          <w:sz w:val="24"/>
          <w:szCs w:val="24"/>
          <w:lang w:val="en-US"/>
        </w:rPr>
        <w:t>3 Makarov V.L. Mikrojekonomika znanij / Makarov V.L., Klejner G.B. – M.: Jekonomika, 2007.</w:t>
      </w:r>
    </w:p>
    <w:p w:rsidR="006B4238" w:rsidRPr="00197028" w:rsidRDefault="006B4238" w:rsidP="00464C75">
      <w:pPr>
        <w:tabs>
          <w:tab w:val="left" w:pos="6082"/>
        </w:tabs>
        <w:spacing w:after="0" w:line="240" w:lineRule="auto"/>
        <w:ind w:firstLine="567"/>
        <w:jc w:val="both"/>
        <w:rPr>
          <w:rFonts w:ascii="Times New Roman" w:hAnsi="Times New Roman"/>
          <w:sz w:val="24"/>
          <w:szCs w:val="24"/>
          <w:lang w:val="en-US"/>
        </w:rPr>
      </w:pPr>
      <w:r w:rsidRPr="00197028">
        <w:rPr>
          <w:rFonts w:ascii="Times New Roman" w:hAnsi="Times New Roman"/>
          <w:sz w:val="24"/>
          <w:szCs w:val="24"/>
          <w:lang w:val="en-US"/>
        </w:rPr>
        <w:t>4 Mil'ner B.Z. Upravlenie znanijami v innovacionnoj jekonomike. Uchebnik. Pod red. B.Z. Mil'nera. M.: Jekonomika, 2009.</w:t>
      </w:r>
    </w:p>
    <w:p w:rsidR="006B4238" w:rsidRPr="00197028" w:rsidRDefault="006B4238" w:rsidP="00464C75">
      <w:pPr>
        <w:tabs>
          <w:tab w:val="left" w:pos="6082"/>
        </w:tabs>
        <w:spacing w:after="0" w:line="240" w:lineRule="auto"/>
        <w:ind w:firstLine="567"/>
        <w:jc w:val="both"/>
        <w:rPr>
          <w:rFonts w:ascii="Times New Roman" w:hAnsi="Times New Roman"/>
          <w:sz w:val="24"/>
          <w:szCs w:val="24"/>
          <w:lang w:val="en-US"/>
        </w:rPr>
      </w:pPr>
      <w:r w:rsidRPr="00197028">
        <w:rPr>
          <w:rFonts w:ascii="Times New Roman" w:hAnsi="Times New Roman"/>
          <w:sz w:val="24"/>
          <w:szCs w:val="24"/>
          <w:lang w:val="en-US"/>
        </w:rPr>
        <w:t>5 Gaponenko A.L. Intellektual'nyj kapital - strategicheskij potencial organizacii / Pod obshh red. A.L. Gaponenko, T.M. Orlovoj. M., 2003. 122 s.</w:t>
      </w:r>
    </w:p>
    <w:p w:rsidR="006B4238" w:rsidRPr="00FD1301" w:rsidRDefault="006B4238" w:rsidP="00464C75">
      <w:pPr>
        <w:tabs>
          <w:tab w:val="left" w:pos="6082"/>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 xml:space="preserve">6 </w:t>
      </w:r>
      <w:r w:rsidRPr="00197028">
        <w:rPr>
          <w:rFonts w:ascii="Times New Roman" w:hAnsi="Times New Roman"/>
          <w:sz w:val="24"/>
          <w:szCs w:val="24"/>
          <w:lang w:val="en-US"/>
        </w:rPr>
        <w:t xml:space="preserve">Surovkin N.V. Sistema upravlenija personalom kak innovacija // Upravlenie personalom. </w:t>
      </w:r>
      <w:r w:rsidRPr="00FD1301">
        <w:rPr>
          <w:rFonts w:ascii="Times New Roman" w:hAnsi="Times New Roman"/>
          <w:sz w:val="24"/>
          <w:szCs w:val="24"/>
          <w:lang w:val="en-US"/>
        </w:rPr>
        <w:t>2005. №3. S. 22-27.</w:t>
      </w:r>
    </w:p>
    <w:sectPr w:rsidR="006B4238" w:rsidRPr="00FD1301" w:rsidSect="006D1B51">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238" w:rsidRDefault="006B4238" w:rsidP="00E14B48">
      <w:pPr>
        <w:spacing w:after="0" w:line="240" w:lineRule="auto"/>
      </w:pPr>
      <w:r>
        <w:separator/>
      </w:r>
    </w:p>
  </w:endnote>
  <w:endnote w:type="continuationSeparator" w:id="0">
    <w:p w:rsidR="006B4238" w:rsidRDefault="006B4238" w:rsidP="00E14B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238" w:rsidRDefault="006B4238">
    <w:pPr>
      <w:pStyle w:val="Footer"/>
    </w:pPr>
    <w:r w:rsidRPr="002D1EE9">
      <w:rPr>
        <w:rFonts w:ascii="Times New Roman" w:hAnsi="Times New Roman"/>
        <w:sz w:val="24"/>
        <w:szCs w:val="24"/>
      </w:rPr>
      <w:t>http://ej.kubagro.ru/2017/06/pdf/</w:t>
    </w:r>
    <w:r>
      <w:rPr>
        <w:rFonts w:ascii="Times New Roman" w:hAnsi="Times New Roman"/>
        <w:sz w:val="24"/>
        <w:szCs w:val="24"/>
        <w:lang w:val="en-US"/>
      </w:rPr>
      <w:t>7</w:t>
    </w:r>
    <w:r w:rsidRPr="002D1EE9">
      <w:rPr>
        <w:rFonts w:ascii="Times New Roman" w:hAnsi="Times New Roman"/>
        <w:sz w:val="24"/>
        <w:szCs w:val="24"/>
        <w:lang w:val="en-US"/>
      </w:rPr>
      <w:t>2</w:t>
    </w:r>
    <w:r w:rsidRPr="002D1EE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238" w:rsidRDefault="006B4238" w:rsidP="00E14B48">
      <w:pPr>
        <w:spacing w:after="0" w:line="240" w:lineRule="auto"/>
      </w:pPr>
      <w:r>
        <w:separator/>
      </w:r>
    </w:p>
  </w:footnote>
  <w:footnote w:type="continuationSeparator" w:id="0">
    <w:p w:rsidR="006B4238" w:rsidRDefault="006B4238" w:rsidP="00E14B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238" w:rsidRDefault="006B4238"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4238" w:rsidRDefault="006B4238" w:rsidP="00831E5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238" w:rsidRPr="00831E5B" w:rsidRDefault="006B4238" w:rsidP="00086E75">
    <w:pPr>
      <w:pStyle w:val="Header"/>
      <w:framePr w:wrap="around" w:vAnchor="text" w:hAnchor="margin" w:xAlign="right" w:y="1"/>
      <w:rPr>
        <w:rStyle w:val="PageNumber"/>
        <w:rFonts w:ascii="Times New Roman" w:hAnsi="Times New Roman"/>
        <w:sz w:val="28"/>
        <w:szCs w:val="28"/>
      </w:rPr>
    </w:pPr>
    <w:r w:rsidRPr="00831E5B">
      <w:rPr>
        <w:rStyle w:val="PageNumber"/>
        <w:rFonts w:ascii="Times New Roman" w:hAnsi="Times New Roman"/>
        <w:sz w:val="28"/>
        <w:szCs w:val="28"/>
      </w:rPr>
      <w:fldChar w:fldCharType="begin"/>
    </w:r>
    <w:r w:rsidRPr="00831E5B">
      <w:rPr>
        <w:rStyle w:val="PageNumber"/>
        <w:rFonts w:ascii="Times New Roman" w:hAnsi="Times New Roman"/>
        <w:sz w:val="28"/>
        <w:szCs w:val="28"/>
      </w:rPr>
      <w:instrText xml:space="preserve">PAGE  </w:instrText>
    </w:r>
    <w:r w:rsidRPr="00831E5B">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831E5B">
      <w:rPr>
        <w:rStyle w:val="PageNumber"/>
        <w:rFonts w:ascii="Times New Roman" w:hAnsi="Times New Roman"/>
        <w:sz w:val="28"/>
        <w:szCs w:val="28"/>
      </w:rPr>
      <w:fldChar w:fldCharType="end"/>
    </w:r>
  </w:p>
  <w:p w:rsidR="006B4238" w:rsidRPr="00831E5B" w:rsidRDefault="006B4238" w:rsidP="00831E5B">
    <w:pPr>
      <w:pStyle w:val="Header"/>
      <w:ind w:right="360"/>
      <w:rPr>
        <w:lang w:val="en-US"/>
      </w:rPr>
    </w:pPr>
    <w:r w:rsidRPr="00D6572B">
      <w:rPr>
        <w:rFonts w:ascii="Times New Roman" w:hAnsi="Times New Roman"/>
        <w:sz w:val="24"/>
        <w:szCs w:val="24"/>
      </w:rPr>
      <w:t>Научный журнал КубГАУ, №130(06), 2017 года</w:t>
    </w:r>
  </w:p>
  <w:p w:rsidR="006B4238" w:rsidRDefault="006B42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A75D3"/>
    <w:multiLevelType w:val="hybridMultilevel"/>
    <w:tmpl w:val="C8D2A87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1A6548C7"/>
    <w:multiLevelType w:val="hybridMultilevel"/>
    <w:tmpl w:val="CCCEAA24"/>
    <w:lvl w:ilvl="0" w:tplc="96FA58A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24B7D78"/>
    <w:multiLevelType w:val="hybridMultilevel"/>
    <w:tmpl w:val="82DCAFAE"/>
    <w:lvl w:ilvl="0" w:tplc="2C309E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6C6B1E7C"/>
    <w:multiLevelType w:val="hybridMultilevel"/>
    <w:tmpl w:val="89309622"/>
    <w:lvl w:ilvl="0" w:tplc="8DA801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7CAB0A9A"/>
    <w:multiLevelType w:val="multilevel"/>
    <w:tmpl w:val="ABE2A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268F"/>
    <w:rsid w:val="00000F26"/>
    <w:rsid w:val="000425FE"/>
    <w:rsid w:val="00066FF2"/>
    <w:rsid w:val="00086E75"/>
    <w:rsid w:val="000C01CC"/>
    <w:rsid w:val="000E4E05"/>
    <w:rsid w:val="0011268F"/>
    <w:rsid w:val="00112C9B"/>
    <w:rsid w:val="00113836"/>
    <w:rsid w:val="001369ED"/>
    <w:rsid w:val="00153418"/>
    <w:rsid w:val="00161702"/>
    <w:rsid w:val="001659B5"/>
    <w:rsid w:val="00197028"/>
    <w:rsid w:val="001A35CB"/>
    <w:rsid w:val="001B2611"/>
    <w:rsid w:val="001C5FBB"/>
    <w:rsid w:val="001E4407"/>
    <w:rsid w:val="001F4D70"/>
    <w:rsid w:val="002876B8"/>
    <w:rsid w:val="00292004"/>
    <w:rsid w:val="002A1B9A"/>
    <w:rsid w:val="002A6095"/>
    <w:rsid w:val="002A7C01"/>
    <w:rsid w:val="002D1EE9"/>
    <w:rsid w:val="00322092"/>
    <w:rsid w:val="00334EF3"/>
    <w:rsid w:val="00380490"/>
    <w:rsid w:val="003827BF"/>
    <w:rsid w:val="00385DBA"/>
    <w:rsid w:val="003876CA"/>
    <w:rsid w:val="00387F44"/>
    <w:rsid w:val="003B0028"/>
    <w:rsid w:val="003B5432"/>
    <w:rsid w:val="003C7F7E"/>
    <w:rsid w:val="003D2CA8"/>
    <w:rsid w:val="003E0EC7"/>
    <w:rsid w:val="0041716F"/>
    <w:rsid w:val="0044453F"/>
    <w:rsid w:val="00464C75"/>
    <w:rsid w:val="0048224F"/>
    <w:rsid w:val="004A5489"/>
    <w:rsid w:val="005352AB"/>
    <w:rsid w:val="00562BE4"/>
    <w:rsid w:val="005640F2"/>
    <w:rsid w:val="00570624"/>
    <w:rsid w:val="00596F82"/>
    <w:rsid w:val="005A01B4"/>
    <w:rsid w:val="005C14FD"/>
    <w:rsid w:val="00610436"/>
    <w:rsid w:val="006311FA"/>
    <w:rsid w:val="0064026E"/>
    <w:rsid w:val="00682F92"/>
    <w:rsid w:val="006B4238"/>
    <w:rsid w:val="006B730A"/>
    <w:rsid w:val="006C1A0D"/>
    <w:rsid w:val="006D1B51"/>
    <w:rsid w:val="006F710D"/>
    <w:rsid w:val="00746DC6"/>
    <w:rsid w:val="00760378"/>
    <w:rsid w:val="0077282B"/>
    <w:rsid w:val="00793CA6"/>
    <w:rsid w:val="007A6177"/>
    <w:rsid w:val="007C235A"/>
    <w:rsid w:val="007F3987"/>
    <w:rsid w:val="007F72EE"/>
    <w:rsid w:val="00806146"/>
    <w:rsid w:val="00831E5B"/>
    <w:rsid w:val="00857CDC"/>
    <w:rsid w:val="00862B82"/>
    <w:rsid w:val="008B7528"/>
    <w:rsid w:val="008C614C"/>
    <w:rsid w:val="008D5788"/>
    <w:rsid w:val="009227B1"/>
    <w:rsid w:val="00956EFB"/>
    <w:rsid w:val="009A0EFD"/>
    <w:rsid w:val="009A33FE"/>
    <w:rsid w:val="009C6FE5"/>
    <w:rsid w:val="00A27D67"/>
    <w:rsid w:val="00A42DD2"/>
    <w:rsid w:val="00A548BE"/>
    <w:rsid w:val="00A570EA"/>
    <w:rsid w:val="00A63A99"/>
    <w:rsid w:val="00A70CBB"/>
    <w:rsid w:val="00AB28AA"/>
    <w:rsid w:val="00AD578B"/>
    <w:rsid w:val="00AF3CA1"/>
    <w:rsid w:val="00AF6320"/>
    <w:rsid w:val="00B049C5"/>
    <w:rsid w:val="00B245A1"/>
    <w:rsid w:val="00B41373"/>
    <w:rsid w:val="00B63467"/>
    <w:rsid w:val="00B6574E"/>
    <w:rsid w:val="00BB3643"/>
    <w:rsid w:val="00BB7DED"/>
    <w:rsid w:val="00BC02CD"/>
    <w:rsid w:val="00BC5D27"/>
    <w:rsid w:val="00BE2052"/>
    <w:rsid w:val="00BE3297"/>
    <w:rsid w:val="00BF6C93"/>
    <w:rsid w:val="00BF796F"/>
    <w:rsid w:val="00C04BCD"/>
    <w:rsid w:val="00C4287D"/>
    <w:rsid w:val="00C6057D"/>
    <w:rsid w:val="00CA2D88"/>
    <w:rsid w:val="00CB1209"/>
    <w:rsid w:val="00CC281D"/>
    <w:rsid w:val="00CF51DA"/>
    <w:rsid w:val="00D6572B"/>
    <w:rsid w:val="00D85799"/>
    <w:rsid w:val="00DA336F"/>
    <w:rsid w:val="00DC6994"/>
    <w:rsid w:val="00DE3BAE"/>
    <w:rsid w:val="00DE7F03"/>
    <w:rsid w:val="00E00D9B"/>
    <w:rsid w:val="00E14B48"/>
    <w:rsid w:val="00E356C9"/>
    <w:rsid w:val="00E720FA"/>
    <w:rsid w:val="00E8233F"/>
    <w:rsid w:val="00E833FF"/>
    <w:rsid w:val="00EB39F8"/>
    <w:rsid w:val="00F53404"/>
    <w:rsid w:val="00F76BA6"/>
    <w:rsid w:val="00FD1301"/>
    <w:rsid w:val="00FE68C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05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F79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F796F"/>
    <w:rPr>
      <w:rFonts w:ascii="Tahoma" w:hAnsi="Tahoma" w:cs="Tahoma"/>
      <w:sz w:val="16"/>
      <w:szCs w:val="16"/>
    </w:rPr>
  </w:style>
  <w:style w:type="table" w:styleId="TableGrid">
    <w:name w:val="Table Grid"/>
    <w:basedOn w:val="TableNormal"/>
    <w:uiPriority w:val="99"/>
    <w:rsid w:val="001C5FB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F51DA"/>
    <w:rPr>
      <w:rFonts w:cs="Times New Roman"/>
      <w:color w:val="0000FF"/>
      <w:u w:val="single"/>
    </w:rPr>
  </w:style>
  <w:style w:type="paragraph" w:styleId="ListParagraph">
    <w:name w:val="List Paragraph"/>
    <w:basedOn w:val="Normal"/>
    <w:uiPriority w:val="99"/>
    <w:qFormat/>
    <w:rsid w:val="00B245A1"/>
    <w:pPr>
      <w:ind w:left="720"/>
      <w:contextualSpacing/>
    </w:pPr>
  </w:style>
  <w:style w:type="character" w:customStyle="1" w:styleId="2">
    <w:name w:val="Основной текст (2) + Полужирный"/>
    <w:aliases w:val="Курсив"/>
    <w:basedOn w:val="DefaultParagraphFont"/>
    <w:uiPriority w:val="99"/>
    <w:rsid w:val="001A35CB"/>
    <w:rPr>
      <w:rFonts w:ascii="Times New Roman" w:hAnsi="Times New Roman" w:cs="Times New Roman"/>
      <w:b/>
      <w:bCs/>
      <w:i/>
      <w:iCs/>
      <w:color w:val="000000"/>
      <w:spacing w:val="0"/>
      <w:w w:val="100"/>
      <w:position w:val="0"/>
      <w:sz w:val="20"/>
      <w:szCs w:val="20"/>
      <w:shd w:val="clear" w:color="auto" w:fill="FFFFFF"/>
      <w:lang w:val="ru-RU" w:eastAsia="ru-RU"/>
    </w:rPr>
  </w:style>
  <w:style w:type="character" w:customStyle="1" w:styleId="20">
    <w:name w:val="Основной текст (2)_"/>
    <w:basedOn w:val="DefaultParagraphFont"/>
    <w:link w:val="21"/>
    <w:uiPriority w:val="99"/>
    <w:locked/>
    <w:rsid w:val="00E833FF"/>
    <w:rPr>
      <w:rFonts w:ascii="Times New Roman" w:hAnsi="Times New Roman" w:cs="Times New Roman"/>
      <w:sz w:val="20"/>
      <w:szCs w:val="20"/>
      <w:shd w:val="clear" w:color="auto" w:fill="FFFFFF"/>
    </w:rPr>
  </w:style>
  <w:style w:type="paragraph" w:customStyle="1" w:styleId="21">
    <w:name w:val="Основной текст (2)"/>
    <w:basedOn w:val="Normal"/>
    <w:link w:val="20"/>
    <w:uiPriority w:val="99"/>
    <w:rsid w:val="00E833FF"/>
    <w:pPr>
      <w:widowControl w:val="0"/>
      <w:shd w:val="clear" w:color="auto" w:fill="FFFFFF"/>
      <w:spacing w:before="420" w:after="0" w:line="240" w:lineRule="exact"/>
      <w:ind w:hanging="340"/>
      <w:jc w:val="both"/>
    </w:pPr>
    <w:rPr>
      <w:rFonts w:ascii="Times New Roman" w:eastAsia="Times New Roman" w:hAnsi="Times New Roman"/>
      <w:sz w:val="20"/>
      <w:szCs w:val="20"/>
    </w:rPr>
  </w:style>
  <w:style w:type="paragraph" w:customStyle="1" w:styleId="5">
    <w:name w:val="Стиль5"/>
    <w:basedOn w:val="Normal"/>
    <w:autoRedefine/>
    <w:uiPriority w:val="99"/>
    <w:rsid w:val="00066FF2"/>
    <w:pPr>
      <w:widowControl w:val="0"/>
      <w:spacing w:after="0" w:line="240" w:lineRule="auto"/>
    </w:pPr>
    <w:rPr>
      <w:rFonts w:ascii="Times New Roman" w:hAnsi="Times New Roman"/>
      <w:b/>
      <w:caps/>
      <w:sz w:val="20"/>
      <w:szCs w:val="20"/>
    </w:rPr>
  </w:style>
  <w:style w:type="character" w:customStyle="1" w:styleId="blk">
    <w:name w:val="blk"/>
    <w:basedOn w:val="DefaultParagraphFont"/>
    <w:uiPriority w:val="99"/>
    <w:rsid w:val="00066FF2"/>
    <w:rPr>
      <w:rFonts w:cs="Times New Roman"/>
    </w:rPr>
  </w:style>
  <w:style w:type="character" w:customStyle="1" w:styleId="apple-converted-space">
    <w:name w:val="apple-converted-space"/>
    <w:basedOn w:val="DefaultParagraphFont"/>
    <w:uiPriority w:val="99"/>
    <w:rsid w:val="00C4287D"/>
    <w:rPr>
      <w:rFonts w:cs="Times New Roman"/>
    </w:rPr>
  </w:style>
  <w:style w:type="paragraph" w:styleId="Header">
    <w:name w:val="header"/>
    <w:basedOn w:val="Normal"/>
    <w:link w:val="HeaderChar"/>
    <w:uiPriority w:val="99"/>
    <w:rsid w:val="00E14B4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14B48"/>
    <w:rPr>
      <w:rFonts w:cs="Times New Roman"/>
    </w:rPr>
  </w:style>
  <w:style w:type="paragraph" w:styleId="Footer">
    <w:name w:val="footer"/>
    <w:basedOn w:val="Normal"/>
    <w:link w:val="FooterChar"/>
    <w:uiPriority w:val="99"/>
    <w:rsid w:val="00E14B4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14B48"/>
    <w:rPr>
      <w:rFonts w:cs="Times New Roman"/>
    </w:rPr>
  </w:style>
  <w:style w:type="character" w:styleId="PageNumber">
    <w:name w:val="page number"/>
    <w:basedOn w:val="DefaultParagraphFont"/>
    <w:uiPriority w:val="99"/>
    <w:rsid w:val="00831E5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_kgu@mail.ru" TargetMode="Externa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babla.ru/%D0%B0%D0%BD%D0%B3%D0%BB%D0%B8%D0%B9%D1%81%D0%BA%D0%B8%D0%B9-%D1%80%D1%83%D1%81%D1%81%D0%BA%D0%B8%D0%B9/personnel" TargetMode="Externa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abla.ru/%D0%B0%D0%BD%D0%B3%D0%BB%D0%B8%D0%B9%D1%81%D0%BA%D0%B8%D0%B9-%D1%80%D1%83%D1%81%D1%81%D0%BA%D0%B8%D0%B9/personnel" TargetMode="External"/><Relationship Id="rId5" Type="http://schemas.openxmlformats.org/officeDocument/2006/relationships/footnotes" Target="footnotes.xml"/><Relationship Id="rId15" Type="http://schemas.openxmlformats.org/officeDocument/2006/relationships/image" Target="media/image4.jpeg"/><Relationship Id="rId10" Type="http://schemas.openxmlformats.org/officeDocument/2006/relationships/hyperlink" Target="http://www.babla.ru/%D0%B0%D0%BD%D0%B3%D0%BB%D0%B8%D0%B9%D1%81%D0%BA%D0%B8%D0%B9-%D1%80%D1%83%D1%81%D1%81%D0%BA%D0%B8%D0%B9/personne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rina_kgu@mail.ru"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136</TotalTime>
  <Pages>11</Pages>
  <Words>2583</Words>
  <Characters>14727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31</cp:revision>
  <dcterms:created xsi:type="dcterms:W3CDTF">2017-06-12T20:32:00Z</dcterms:created>
  <dcterms:modified xsi:type="dcterms:W3CDTF">2017-06-22T13:46:00Z</dcterms:modified>
</cp:coreProperties>
</file>