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Ind w:w="108" w:type="dxa"/>
        <w:tblLook w:val="00A0" w:firstRow="1" w:lastRow="0" w:firstColumn="1" w:lastColumn="0" w:noHBand="0" w:noVBand="0"/>
      </w:tblPr>
      <w:tblGrid>
        <w:gridCol w:w="4339"/>
        <w:gridCol w:w="4839"/>
      </w:tblGrid>
      <w:tr w:rsidR="00963B1D" w:rsidRPr="00BA6620" w:rsidTr="00787318">
        <w:tc>
          <w:tcPr>
            <w:tcW w:w="4339" w:type="dxa"/>
          </w:tcPr>
          <w:p w:rsidR="00963B1D" w:rsidRDefault="00963B1D" w:rsidP="00BA6620">
            <w:pPr>
              <w:spacing w:after="0" w:line="240" w:lineRule="auto"/>
              <w:rPr>
                <w:rFonts w:ascii="Times New Roman" w:hAnsi="Times New Roman"/>
                <w:sz w:val="20"/>
                <w:szCs w:val="20"/>
              </w:rPr>
            </w:pPr>
            <w:r w:rsidRPr="00BA6620">
              <w:rPr>
                <w:rFonts w:ascii="Times New Roman" w:hAnsi="Times New Roman"/>
                <w:sz w:val="20"/>
                <w:szCs w:val="20"/>
              </w:rPr>
              <w:t>УДК 631.5</w:t>
            </w:r>
            <w:r w:rsidRPr="00BA6620">
              <w:rPr>
                <w:rFonts w:ascii="Times New Roman" w:hAnsi="Times New Roman"/>
                <w:sz w:val="20"/>
                <w:szCs w:val="20"/>
                <w:lang w:val="en-US"/>
              </w:rPr>
              <w:t>:</w:t>
            </w:r>
            <w:r w:rsidRPr="00BA6620">
              <w:rPr>
                <w:rFonts w:ascii="Times New Roman" w:hAnsi="Times New Roman"/>
                <w:sz w:val="20"/>
                <w:szCs w:val="20"/>
              </w:rPr>
              <w:t>73/76</w:t>
            </w:r>
            <w:r w:rsidRPr="00BA6620">
              <w:rPr>
                <w:rFonts w:ascii="Times New Roman" w:hAnsi="Times New Roman"/>
                <w:sz w:val="20"/>
                <w:szCs w:val="20"/>
                <w:lang w:val="en-US"/>
              </w:rPr>
              <w:t>”</w:t>
            </w:r>
            <w:r w:rsidRPr="00BA6620">
              <w:rPr>
                <w:rFonts w:ascii="Times New Roman" w:hAnsi="Times New Roman"/>
                <w:sz w:val="20"/>
                <w:szCs w:val="20"/>
              </w:rPr>
              <w:t>1917/1992</w:t>
            </w:r>
            <w:r w:rsidRPr="00BA6620">
              <w:rPr>
                <w:rFonts w:ascii="Times New Roman" w:hAnsi="Times New Roman"/>
                <w:sz w:val="20"/>
                <w:szCs w:val="20"/>
                <w:lang w:val="en-US"/>
              </w:rPr>
              <w:t>”</w:t>
            </w:r>
          </w:p>
          <w:p w:rsidR="00963B1D" w:rsidRPr="00787318" w:rsidRDefault="00963B1D" w:rsidP="00BA6620">
            <w:pPr>
              <w:spacing w:after="0" w:line="240" w:lineRule="auto"/>
              <w:rPr>
                <w:rFonts w:ascii="Times New Roman" w:hAnsi="Times New Roman"/>
                <w:sz w:val="20"/>
                <w:szCs w:val="20"/>
              </w:rPr>
            </w:pPr>
          </w:p>
        </w:tc>
        <w:tc>
          <w:tcPr>
            <w:tcW w:w="4839" w:type="dxa"/>
          </w:tcPr>
          <w:p w:rsidR="00963B1D" w:rsidRPr="00BA6620" w:rsidRDefault="00963B1D" w:rsidP="00BA6620">
            <w:pPr>
              <w:spacing w:after="0" w:line="240" w:lineRule="auto"/>
              <w:rPr>
                <w:rFonts w:ascii="Times New Roman" w:hAnsi="Times New Roman"/>
                <w:sz w:val="20"/>
                <w:szCs w:val="20"/>
                <w:lang w:eastAsia="ru-RU"/>
              </w:rPr>
            </w:pPr>
            <w:r w:rsidRPr="00BA6620">
              <w:rPr>
                <w:rFonts w:ascii="Times New Roman" w:hAnsi="Times New Roman"/>
                <w:sz w:val="20"/>
                <w:szCs w:val="20"/>
                <w:lang w:eastAsia="ru-RU"/>
              </w:rPr>
              <w:t>UDC</w:t>
            </w:r>
            <w:r w:rsidRPr="00BA6620">
              <w:rPr>
                <w:rFonts w:ascii="Times New Roman" w:hAnsi="Times New Roman"/>
                <w:sz w:val="20"/>
                <w:szCs w:val="20"/>
                <w:lang w:val="en-US" w:eastAsia="ru-RU"/>
              </w:rPr>
              <w:t xml:space="preserve"> </w:t>
            </w:r>
            <w:r w:rsidRPr="00BA6620">
              <w:rPr>
                <w:rFonts w:ascii="Times New Roman" w:hAnsi="Times New Roman"/>
                <w:sz w:val="20"/>
                <w:szCs w:val="20"/>
              </w:rPr>
              <w:t>631.5</w:t>
            </w:r>
            <w:r w:rsidRPr="00BA6620">
              <w:rPr>
                <w:rFonts w:ascii="Times New Roman" w:hAnsi="Times New Roman"/>
                <w:sz w:val="20"/>
                <w:szCs w:val="20"/>
                <w:lang w:val="en-US"/>
              </w:rPr>
              <w:t>:</w:t>
            </w:r>
            <w:r w:rsidRPr="00BA6620">
              <w:rPr>
                <w:rFonts w:ascii="Times New Roman" w:hAnsi="Times New Roman"/>
                <w:sz w:val="20"/>
                <w:szCs w:val="20"/>
              </w:rPr>
              <w:t>73/76</w:t>
            </w:r>
            <w:r w:rsidRPr="00BA6620">
              <w:rPr>
                <w:rFonts w:ascii="Times New Roman" w:hAnsi="Times New Roman"/>
                <w:sz w:val="20"/>
                <w:szCs w:val="20"/>
                <w:lang w:val="en-US"/>
              </w:rPr>
              <w:t>”</w:t>
            </w:r>
            <w:r w:rsidRPr="00BA6620">
              <w:rPr>
                <w:rFonts w:ascii="Times New Roman" w:hAnsi="Times New Roman"/>
                <w:sz w:val="20"/>
                <w:szCs w:val="20"/>
              </w:rPr>
              <w:t>1917/1992</w:t>
            </w:r>
            <w:r w:rsidRPr="00BA6620">
              <w:rPr>
                <w:rFonts w:ascii="Times New Roman" w:hAnsi="Times New Roman"/>
                <w:sz w:val="20"/>
                <w:szCs w:val="20"/>
                <w:lang w:val="en-US"/>
              </w:rPr>
              <w:t>”</w:t>
            </w:r>
          </w:p>
        </w:tc>
      </w:tr>
      <w:tr w:rsidR="00963B1D" w:rsidRPr="00BA6620" w:rsidTr="00787318">
        <w:tc>
          <w:tcPr>
            <w:tcW w:w="4339" w:type="dxa"/>
          </w:tcPr>
          <w:p w:rsidR="00963B1D" w:rsidRPr="00BA6620" w:rsidRDefault="00963B1D" w:rsidP="00BA6620">
            <w:pPr>
              <w:spacing w:after="0" w:line="240" w:lineRule="auto"/>
              <w:rPr>
                <w:rFonts w:ascii="Times New Roman" w:hAnsi="Times New Roman"/>
                <w:b/>
                <w:sz w:val="20"/>
                <w:szCs w:val="20"/>
              </w:rPr>
            </w:pPr>
            <w:r w:rsidRPr="00BA6620">
              <w:rPr>
                <w:rFonts w:ascii="Times New Roman" w:hAnsi="Times New Roman"/>
                <w:sz w:val="20"/>
                <w:szCs w:val="20"/>
              </w:rPr>
              <w:t xml:space="preserve">13.00.00 </w:t>
            </w:r>
            <w:r>
              <w:rPr>
                <w:rFonts w:ascii="Times New Roman" w:hAnsi="Times New Roman"/>
                <w:sz w:val="20"/>
                <w:szCs w:val="20"/>
              </w:rPr>
              <w:t>П</w:t>
            </w:r>
            <w:r w:rsidRPr="00BA6620">
              <w:rPr>
                <w:rFonts w:ascii="Times New Roman" w:hAnsi="Times New Roman"/>
                <w:sz w:val="20"/>
                <w:szCs w:val="20"/>
              </w:rPr>
              <w:t>едагогические науки</w:t>
            </w:r>
          </w:p>
        </w:tc>
        <w:tc>
          <w:tcPr>
            <w:tcW w:w="4839" w:type="dxa"/>
          </w:tcPr>
          <w:p w:rsidR="00963B1D" w:rsidRPr="00787318" w:rsidRDefault="00963B1D" w:rsidP="00BA6620">
            <w:pPr>
              <w:spacing w:after="0" w:line="240" w:lineRule="auto"/>
              <w:rPr>
                <w:rFonts w:ascii="Times New Roman" w:hAnsi="Times New Roman"/>
                <w:sz w:val="20"/>
                <w:szCs w:val="20"/>
              </w:rPr>
            </w:pPr>
            <w:r w:rsidRPr="00BA6620">
              <w:rPr>
                <w:rFonts w:ascii="Times New Roman" w:hAnsi="Times New Roman"/>
                <w:sz w:val="20"/>
                <w:szCs w:val="20"/>
                <w:lang w:val="en-US"/>
              </w:rPr>
              <w:t>Pedagogics</w:t>
            </w:r>
          </w:p>
        </w:tc>
      </w:tr>
      <w:tr w:rsidR="00963B1D" w:rsidRPr="00BA6620" w:rsidTr="00787318">
        <w:tc>
          <w:tcPr>
            <w:tcW w:w="4339" w:type="dxa"/>
          </w:tcPr>
          <w:p w:rsidR="00963B1D" w:rsidRPr="00BA6620" w:rsidRDefault="00963B1D" w:rsidP="00BA6620">
            <w:pPr>
              <w:spacing w:after="0" w:line="240" w:lineRule="auto"/>
              <w:rPr>
                <w:rFonts w:ascii="Times New Roman" w:hAnsi="Times New Roman"/>
                <w:sz w:val="20"/>
                <w:szCs w:val="20"/>
              </w:rPr>
            </w:pPr>
          </w:p>
        </w:tc>
        <w:tc>
          <w:tcPr>
            <w:tcW w:w="4839" w:type="dxa"/>
          </w:tcPr>
          <w:p w:rsidR="00963B1D" w:rsidRPr="00BA6620" w:rsidRDefault="00963B1D" w:rsidP="00BA6620">
            <w:pPr>
              <w:spacing w:after="0" w:line="240" w:lineRule="auto"/>
              <w:rPr>
                <w:rFonts w:ascii="Times New Roman" w:hAnsi="Times New Roman"/>
                <w:sz w:val="20"/>
                <w:szCs w:val="20"/>
                <w:lang w:val="en-US"/>
              </w:rPr>
            </w:pPr>
          </w:p>
        </w:tc>
      </w:tr>
      <w:tr w:rsidR="00963B1D" w:rsidRPr="00C756C5" w:rsidTr="00787318">
        <w:tc>
          <w:tcPr>
            <w:tcW w:w="4339" w:type="dxa"/>
          </w:tcPr>
          <w:p w:rsidR="00963B1D" w:rsidRPr="00BA6620" w:rsidRDefault="00963B1D" w:rsidP="00BA6620">
            <w:pPr>
              <w:spacing w:after="0" w:line="240" w:lineRule="auto"/>
              <w:rPr>
                <w:rFonts w:ascii="Times New Roman" w:hAnsi="Times New Roman"/>
                <w:b/>
                <w:sz w:val="20"/>
                <w:szCs w:val="20"/>
              </w:rPr>
            </w:pPr>
            <w:r w:rsidRPr="00BA6620">
              <w:rPr>
                <w:rFonts w:ascii="Times New Roman" w:hAnsi="Times New Roman"/>
                <w:b/>
                <w:sz w:val="20"/>
                <w:szCs w:val="20"/>
              </w:rPr>
              <w:t xml:space="preserve">ИСТОРИЯ ПОПУЛЯРИЗАЦИИ НАУЧНОЙ АГРОНОМИИ СОВЕТСКОГО ПЕРИОДА В ХУДОЖЕСТВЕННЫХ ОБРАЗАХ </w:t>
            </w:r>
          </w:p>
          <w:p w:rsidR="00963B1D" w:rsidRPr="00BA6620" w:rsidRDefault="00963B1D" w:rsidP="00BA6620">
            <w:pPr>
              <w:spacing w:after="0" w:line="240" w:lineRule="auto"/>
              <w:rPr>
                <w:rFonts w:ascii="Times New Roman" w:hAnsi="Times New Roman"/>
                <w:sz w:val="20"/>
                <w:szCs w:val="20"/>
              </w:rPr>
            </w:pPr>
          </w:p>
        </w:tc>
        <w:tc>
          <w:tcPr>
            <w:tcW w:w="4839" w:type="dxa"/>
          </w:tcPr>
          <w:p w:rsidR="00963B1D" w:rsidRPr="00BA6620" w:rsidRDefault="00963B1D" w:rsidP="00BA6620">
            <w:pPr>
              <w:spacing w:after="0" w:line="240" w:lineRule="auto"/>
              <w:rPr>
                <w:rFonts w:ascii="Times New Roman" w:hAnsi="Times New Roman"/>
                <w:b/>
                <w:sz w:val="20"/>
                <w:szCs w:val="20"/>
                <w:lang w:val="en-US"/>
              </w:rPr>
            </w:pPr>
            <w:r w:rsidRPr="00BA6620">
              <w:rPr>
                <w:rFonts w:ascii="Times New Roman" w:hAnsi="Times New Roman"/>
                <w:b/>
                <w:sz w:val="20"/>
                <w:szCs w:val="20"/>
                <w:lang w:val="en-US"/>
              </w:rPr>
              <w:t>THE HISTORY OF THE POPULARIZATION THE SCIENTIFIC AGRONOMY OF THE SOVIET P</w:t>
            </w:r>
            <w:r w:rsidRPr="00BA6620">
              <w:rPr>
                <w:rFonts w:ascii="Times New Roman" w:hAnsi="Times New Roman"/>
                <w:b/>
                <w:sz w:val="20"/>
                <w:szCs w:val="20"/>
                <w:lang w:val="en-US"/>
              </w:rPr>
              <w:t>E</w:t>
            </w:r>
            <w:r w:rsidRPr="00BA6620">
              <w:rPr>
                <w:rFonts w:ascii="Times New Roman" w:hAnsi="Times New Roman"/>
                <w:b/>
                <w:sz w:val="20"/>
                <w:szCs w:val="20"/>
                <w:lang w:val="en-US"/>
              </w:rPr>
              <w:t>RIOD IN THE ARTISTICAL IMAGES</w:t>
            </w:r>
          </w:p>
        </w:tc>
      </w:tr>
      <w:tr w:rsidR="00963B1D" w:rsidRPr="00C756C5" w:rsidTr="00787318">
        <w:tc>
          <w:tcPr>
            <w:tcW w:w="4339" w:type="dxa"/>
          </w:tcPr>
          <w:p w:rsidR="00963B1D" w:rsidRPr="00BA6620" w:rsidRDefault="00963B1D" w:rsidP="00BA6620">
            <w:pPr>
              <w:spacing w:after="0" w:line="240" w:lineRule="auto"/>
              <w:rPr>
                <w:rFonts w:ascii="Times New Roman" w:hAnsi="Times New Roman"/>
                <w:sz w:val="20"/>
                <w:szCs w:val="20"/>
              </w:rPr>
            </w:pPr>
            <w:r w:rsidRPr="00BA6620">
              <w:rPr>
                <w:rFonts w:ascii="Times New Roman" w:hAnsi="Times New Roman"/>
                <w:sz w:val="20"/>
                <w:szCs w:val="20"/>
              </w:rPr>
              <w:t>Цаценко Людмила Владимировна</w:t>
            </w:r>
          </w:p>
          <w:p w:rsidR="00963B1D" w:rsidRDefault="00963B1D" w:rsidP="00BA6620">
            <w:pPr>
              <w:spacing w:after="0" w:line="240" w:lineRule="auto"/>
              <w:rPr>
                <w:rFonts w:ascii="Times New Roman" w:hAnsi="Times New Roman"/>
                <w:sz w:val="20"/>
                <w:szCs w:val="20"/>
              </w:rPr>
            </w:pPr>
            <w:r w:rsidRPr="00BA6620">
              <w:rPr>
                <w:rFonts w:ascii="Times New Roman" w:hAnsi="Times New Roman"/>
                <w:sz w:val="20"/>
                <w:szCs w:val="20"/>
              </w:rPr>
              <w:t>д-р. биол. наук, профессор, кафедра генетики, селекции и семеноводства</w:t>
            </w:r>
          </w:p>
          <w:p w:rsidR="00963B1D" w:rsidRPr="00C756C5" w:rsidRDefault="00963B1D" w:rsidP="00BA6620">
            <w:pPr>
              <w:spacing w:after="0" w:line="240" w:lineRule="auto"/>
              <w:rPr>
                <w:rFonts w:ascii="Times New Roman" w:hAnsi="Times New Roman"/>
                <w:sz w:val="20"/>
                <w:szCs w:val="20"/>
                <w:lang w:val="en-US"/>
              </w:rPr>
            </w:pPr>
            <w:r w:rsidRPr="00BA6620">
              <w:rPr>
                <w:rFonts w:ascii="Times New Roman" w:hAnsi="Times New Roman"/>
                <w:sz w:val="20"/>
                <w:szCs w:val="20"/>
                <w:lang w:val="en-US"/>
              </w:rPr>
              <w:t>ID</w:t>
            </w:r>
            <w:r w:rsidRPr="00C756C5">
              <w:rPr>
                <w:rFonts w:ascii="Times New Roman" w:hAnsi="Times New Roman"/>
                <w:sz w:val="20"/>
                <w:szCs w:val="20"/>
                <w:lang w:val="en-US"/>
              </w:rPr>
              <w:t xml:space="preserve"> 2120-6510</w:t>
            </w:r>
          </w:p>
          <w:p w:rsidR="00963B1D" w:rsidRPr="00C756C5" w:rsidRDefault="00444EC4" w:rsidP="00BA6620">
            <w:pPr>
              <w:spacing w:after="0" w:line="240" w:lineRule="auto"/>
              <w:rPr>
                <w:rFonts w:ascii="Times New Roman" w:hAnsi="Times New Roman"/>
                <w:sz w:val="20"/>
                <w:szCs w:val="20"/>
                <w:lang w:val="en-US"/>
              </w:rPr>
            </w:pPr>
            <w:hyperlink r:id="rId8" w:history="1">
              <w:r w:rsidR="00963B1D" w:rsidRPr="00BA6620">
                <w:rPr>
                  <w:rFonts w:ascii="Times New Roman" w:hAnsi="Times New Roman"/>
                  <w:i/>
                  <w:sz w:val="20"/>
                  <w:szCs w:val="20"/>
                  <w:u w:val="single"/>
                  <w:lang w:val="en-US"/>
                </w:rPr>
                <w:t>lvt</w:t>
              </w:r>
              <w:r w:rsidR="00963B1D" w:rsidRPr="00C756C5">
                <w:rPr>
                  <w:rFonts w:ascii="Times New Roman" w:hAnsi="Times New Roman"/>
                  <w:i/>
                  <w:sz w:val="20"/>
                  <w:szCs w:val="20"/>
                  <w:u w:val="single"/>
                  <w:lang w:val="en-US"/>
                </w:rPr>
                <w:t>-</w:t>
              </w:r>
              <w:r w:rsidR="00963B1D" w:rsidRPr="00BA6620">
                <w:rPr>
                  <w:rFonts w:ascii="Times New Roman" w:hAnsi="Times New Roman"/>
                  <w:i/>
                  <w:sz w:val="20"/>
                  <w:szCs w:val="20"/>
                  <w:u w:val="single"/>
                  <w:lang w:val="en-US"/>
                </w:rPr>
                <w:t>lemna</w:t>
              </w:r>
              <w:r w:rsidR="00963B1D" w:rsidRPr="00C756C5">
                <w:rPr>
                  <w:rFonts w:ascii="Times New Roman" w:hAnsi="Times New Roman"/>
                  <w:i/>
                  <w:sz w:val="20"/>
                  <w:szCs w:val="20"/>
                  <w:u w:val="single"/>
                  <w:lang w:val="en-US"/>
                </w:rPr>
                <w:t>@</w:t>
              </w:r>
              <w:r w:rsidR="00963B1D" w:rsidRPr="00BA6620">
                <w:rPr>
                  <w:rFonts w:ascii="Times New Roman" w:hAnsi="Times New Roman"/>
                  <w:i/>
                  <w:sz w:val="20"/>
                  <w:szCs w:val="20"/>
                  <w:u w:val="single"/>
                  <w:lang w:val="en-US"/>
                </w:rPr>
                <w:t>yandex</w:t>
              </w:r>
              <w:r w:rsidR="00963B1D" w:rsidRPr="00C756C5">
                <w:rPr>
                  <w:rFonts w:ascii="Times New Roman" w:hAnsi="Times New Roman"/>
                  <w:i/>
                  <w:sz w:val="20"/>
                  <w:szCs w:val="20"/>
                  <w:u w:val="single"/>
                  <w:lang w:val="en-US"/>
                </w:rPr>
                <w:t>.</w:t>
              </w:r>
              <w:r w:rsidR="00963B1D" w:rsidRPr="00BA6620">
                <w:rPr>
                  <w:rFonts w:ascii="Times New Roman" w:hAnsi="Times New Roman"/>
                  <w:i/>
                  <w:sz w:val="20"/>
                  <w:szCs w:val="20"/>
                  <w:u w:val="single"/>
                  <w:lang w:val="en-US"/>
                </w:rPr>
                <w:t>ru</w:t>
              </w:r>
            </w:hyperlink>
          </w:p>
        </w:tc>
        <w:tc>
          <w:tcPr>
            <w:tcW w:w="4839" w:type="dxa"/>
          </w:tcPr>
          <w:p w:rsidR="00963B1D" w:rsidRPr="00BA6620" w:rsidRDefault="00963B1D" w:rsidP="00BA6620">
            <w:pPr>
              <w:spacing w:after="0" w:line="240" w:lineRule="auto"/>
              <w:rPr>
                <w:rFonts w:ascii="Times New Roman" w:hAnsi="Times New Roman"/>
                <w:sz w:val="20"/>
                <w:szCs w:val="20"/>
                <w:lang w:val="en-US"/>
              </w:rPr>
            </w:pPr>
            <w:r w:rsidRPr="00BA6620">
              <w:rPr>
                <w:rFonts w:ascii="Times New Roman" w:hAnsi="Times New Roman"/>
                <w:sz w:val="20"/>
                <w:szCs w:val="20"/>
                <w:lang w:val="en-US"/>
              </w:rPr>
              <w:t>Tsatsenko Luidmila Vladimirovna,</w:t>
            </w:r>
          </w:p>
          <w:p w:rsidR="00963B1D" w:rsidRPr="00BA6620" w:rsidRDefault="00963B1D" w:rsidP="00BA6620">
            <w:pPr>
              <w:spacing w:after="0" w:line="240" w:lineRule="auto"/>
              <w:rPr>
                <w:rFonts w:ascii="Times New Roman" w:hAnsi="Times New Roman"/>
                <w:sz w:val="20"/>
                <w:szCs w:val="20"/>
                <w:lang w:val="en-US"/>
              </w:rPr>
            </w:pPr>
            <w:r w:rsidRPr="00BA6620">
              <w:rPr>
                <w:rFonts w:ascii="Times New Roman" w:hAnsi="Times New Roman"/>
                <w:sz w:val="20"/>
                <w:szCs w:val="20"/>
                <w:lang w:val="en-US"/>
              </w:rPr>
              <w:t xml:space="preserve">Dr.Sci.Biol., professor, </w:t>
            </w:r>
          </w:p>
          <w:p w:rsidR="00963B1D" w:rsidRPr="00C756C5" w:rsidRDefault="00963B1D" w:rsidP="00BA6620">
            <w:pPr>
              <w:spacing w:after="0" w:line="240" w:lineRule="auto"/>
              <w:rPr>
                <w:rFonts w:ascii="Times New Roman" w:hAnsi="Times New Roman"/>
                <w:sz w:val="20"/>
                <w:szCs w:val="20"/>
                <w:lang w:val="en-US"/>
              </w:rPr>
            </w:pPr>
            <w:r w:rsidRPr="00BA6620">
              <w:rPr>
                <w:rFonts w:ascii="Times New Roman" w:hAnsi="Times New Roman"/>
                <w:sz w:val="20"/>
                <w:szCs w:val="20"/>
                <w:lang w:val="en-US"/>
              </w:rPr>
              <w:t>Chair of genetic, plant breeding and seeds</w:t>
            </w:r>
          </w:p>
          <w:p w:rsidR="00963B1D" w:rsidRPr="00BA6620" w:rsidRDefault="00963B1D" w:rsidP="00BA6620">
            <w:pPr>
              <w:spacing w:after="0" w:line="240" w:lineRule="auto"/>
              <w:rPr>
                <w:rFonts w:ascii="Times New Roman" w:hAnsi="Times New Roman"/>
                <w:sz w:val="20"/>
                <w:szCs w:val="20"/>
                <w:lang w:val="en-US"/>
              </w:rPr>
            </w:pPr>
            <w:r w:rsidRPr="00BA6620">
              <w:rPr>
                <w:rFonts w:ascii="Times New Roman" w:hAnsi="Times New Roman"/>
                <w:sz w:val="20"/>
                <w:szCs w:val="20"/>
                <w:lang w:val="en-US"/>
              </w:rPr>
              <w:t>ID 2120-6510</w:t>
            </w:r>
          </w:p>
          <w:p w:rsidR="00963B1D" w:rsidRPr="00BA6620" w:rsidRDefault="00963B1D" w:rsidP="00BA6620">
            <w:pPr>
              <w:spacing w:after="0" w:line="240" w:lineRule="auto"/>
              <w:rPr>
                <w:rFonts w:ascii="Times New Roman" w:hAnsi="Times New Roman"/>
                <w:sz w:val="20"/>
                <w:szCs w:val="20"/>
                <w:lang w:val="en-US"/>
              </w:rPr>
            </w:pPr>
            <w:r w:rsidRPr="00BA6620">
              <w:rPr>
                <w:rFonts w:ascii="Times New Roman" w:hAnsi="Times New Roman"/>
                <w:i/>
                <w:sz w:val="20"/>
                <w:szCs w:val="20"/>
                <w:lang w:val="en-US"/>
              </w:rPr>
              <w:t>lvt-lemna@yandex.ru</w:t>
            </w:r>
          </w:p>
        </w:tc>
      </w:tr>
      <w:tr w:rsidR="00963B1D" w:rsidRPr="00C756C5" w:rsidTr="00787318">
        <w:tc>
          <w:tcPr>
            <w:tcW w:w="4339" w:type="dxa"/>
          </w:tcPr>
          <w:p w:rsidR="00963B1D" w:rsidRPr="00BA6620" w:rsidRDefault="00963B1D" w:rsidP="00BA6620">
            <w:pPr>
              <w:autoSpaceDE w:val="0"/>
              <w:autoSpaceDN w:val="0"/>
              <w:adjustRightInd w:val="0"/>
              <w:spacing w:after="0" w:line="240" w:lineRule="auto"/>
              <w:rPr>
                <w:rFonts w:ascii="Times New Roman" w:eastAsia="TimesNewRoman" w:hAnsi="Times New Roman"/>
                <w:i/>
                <w:iCs/>
                <w:sz w:val="20"/>
                <w:szCs w:val="20"/>
                <w:lang w:val="en-US"/>
              </w:rPr>
            </w:pPr>
          </w:p>
        </w:tc>
        <w:tc>
          <w:tcPr>
            <w:tcW w:w="4839" w:type="dxa"/>
          </w:tcPr>
          <w:p w:rsidR="00963B1D" w:rsidRPr="00BA6620" w:rsidRDefault="00963B1D" w:rsidP="00BA6620">
            <w:pPr>
              <w:autoSpaceDE w:val="0"/>
              <w:autoSpaceDN w:val="0"/>
              <w:adjustRightInd w:val="0"/>
              <w:spacing w:after="0" w:line="240" w:lineRule="auto"/>
              <w:rPr>
                <w:rFonts w:ascii="Times New Roman" w:hAnsi="Times New Roman"/>
                <w:i/>
                <w:iCs/>
                <w:sz w:val="20"/>
                <w:szCs w:val="20"/>
                <w:lang w:val="en-US"/>
              </w:rPr>
            </w:pPr>
          </w:p>
        </w:tc>
      </w:tr>
      <w:tr w:rsidR="00963B1D" w:rsidRPr="00C756C5" w:rsidTr="00787318">
        <w:trPr>
          <w:trHeight w:val="455"/>
        </w:trPr>
        <w:tc>
          <w:tcPr>
            <w:tcW w:w="4339" w:type="dxa"/>
          </w:tcPr>
          <w:p w:rsidR="00963B1D" w:rsidRPr="00BA6620" w:rsidRDefault="00963B1D" w:rsidP="00BA6620">
            <w:pPr>
              <w:autoSpaceDE w:val="0"/>
              <w:autoSpaceDN w:val="0"/>
              <w:adjustRightInd w:val="0"/>
              <w:spacing w:after="0" w:line="240" w:lineRule="auto"/>
              <w:rPr>
                <w:rFonts w:ascii="Times New Roman" w:eastAsia="TimesNewRoman" w:hAnsi="Times New Roman"/>
                <w:iCs/>
                <w:sz w:val="20"/>
                <w:szCs w:val="20"/>
              </w:rPr>
            </w:pPr>
            <w:r w:rsidRPr="00BA6620">
              <w:rPr>
                <w:rFonts w:ascii="Times New Roman" w:eastAsia="TimesNewRoman" w:hAnsi="Times New Roman"/>
                <w:iCs/>
                <w:sz w:val="20"/>
                <w:szCs w:val="20"/>
              </w:rPr>
              <w:t>Савиченко Дмитрий Леонидович</w:t>
            </w:r>
          </w:p>
          <w:p w:rsidR="00963B1D" w:rsidRPr="00BA6620" w:rsidRDefault="00963B1D" w:rsidP="00BA6620">
            <w:pPr>
              <w:autoSpaceDE w:val="0"/>
              <w:autoSpaceDN w:val="0"/>
              <w:adjustRightInd w:val="0"/>
              <w:spacing w:after="0" w:line="240" w:lineRule="auto"/>
              <w:rPr>
                <w:rFonts w:ascii="Times New Roman" w:eastAsia="TimesNewRoman" w:hAnsi="Times New Roman"/>
                <w:iCs/>
                <w:sz w:val="20"/>
                <w:szCs w:val="20"/>
              </w:rPr>
            </w:pPr>
            <w:r w:rsidRPr="00BA6620">
              <w:rPr>
                <w:rFonts w:ascii="Times New Roman" w:eastAsia="TimesNewRoman" w:hAnsi="Times New Roman"/>
                <w:iCs/>
                <w:sz w:val="20"/>
                <w:szCs w:val="20"/>
              </w:rPr>
              <w:t>магистрант</w:t>
            </w:r>
          </w:p>
        </w:tc>
        <w:tc>
          <w:tcPr>
            <w:tcW w:w="4839" w:type="dxa"/>
          </w:tcPr>
          <w:p w:rsidR="00963B1D" w:rsidRPr="00BA6620" w:rsidRDefault="00963B1D" w:rsidP="00BA6620">
            <w:pPr>
              <w:autoSpaceDE w:val="0"/>
              <w:autoSpaceDN w:val="0"/>
              <w:adjustRightInd w:val="0"/>
              <w:spacing w:after="0" w:line="240" w:lineRule="auto"/>
              <w:rPr>
                <w:rFonts w:ascii="Times New Roman" w:hAnsi="Times New Roman"/>
                <w:iCs/>
                <w:sz w:val="20"/>
                <w:szCs w:val="20"/>
                <w:lang w:val="en-US"/>
              </w:rPr>
            </w:pPr>
            <w:r w:rsidRPr="00BA6620">
              <w:rPr>
                <w:rFonts w:ascii="Times New Roman" w:hAnsi="Times New Roman"/>
                <w:iCs/>
                <w:sz w:val="20"/>
                <w:szCs w:val="20"/>
                <w:lang w:val="en-US"/>
              </w:rPr>
              <w:t>Savi</w:t>
            </w:r>
            <w:r w:rsidRPr="00BA6620">
              <w:rPr>
                <w:rFonts w:ascii="Times New Roman" w:hAnsi="Times New Roman"/>
                <w:iCs/>
                <w:sz w:val="20"/>
                <w:szCs w:val="20"/>
              </w:rPr>
              <w:t>с</w:t>
            </w:r>
            <w:r w:rsidRPr="00BA6620">
              <w:rPr>
                <w:rFonts w:ascii="Times New Roman" w:hAnsi="Times New Roman"/>
                <w:iCs/>
                <w:sz w:val="20"/>
                <w:szCs w:val="20"/>
                <w:lang w:val="en-US"/>
              </w:rPr>
              <w:t>henko Dmitriy Leonidovich</w:t>
            </w:r>
          </w:p>
          <w:p w:rsidR="00963B1D" w:rsidRPr="00BA6620" w:rsidRDefault="00963B1D" w:rsidP="00BA6620">
            <w:pPr>
              <w:autoSpaceDE w:val="0"/>
              <w:autoSpaceDN w:val="0"/>
              <w:adjustRightInd w:val="0"/>
              <w:spacing w:after="0" w:line="240" w:lineRule="auto"/>
              <w:rPr>
                <w:rFonts w:ascii="Times New Roman" w:hAnsi="Times New Roman"/>
                <w:iCs/>
                <w:sz w:val="20"/>
                <w:szCs w:val="20"/>
                <w:lang w:val="en-US"/>
              </w:rPr>
            </w:pPr>
            <w:r w:rsidRPr="00BA6620">
              <w:rPr>
                <w:rFonts w:ascii="Times New Roman" w:hAnsi="Times New Roman"/>
                <w:iCs/>
                <w:sz w:val="20"/>
                <w:szCs w:val="20"/>
                <w:lang w:val="en-US"/>
              </w:rPr>
              <w:t>Master student</w:t>
            </w:r>
          </w:p>
        </w:tc>
      </w:tr>
      <w:tr w:rsidR="00963B1D" w:rsidRPr="00BA6620" w:rsidTr="00787318">
        <w:trPr>
          <w:trHeight w:val="455"/>
        </w:trPr>
        <w:tc>
          <w:tcPr>
            <w:tcW w:w="4339" w:type="dxa"/>
          </w:tcPr>
          <w:p w:rsidR="00963B1D" w:rsidRPr="00787318" w:rsidRDefault="00963B1D" w:rsidP="00BA6620">
            <w:pPr>
              <w:autoSpaceDE w:val="0"/>
              <w:autoSpaceDN w:val="0"/>
              <w:adjustRightInd w:val="0"/>
              <w:spacing w:after="0" w:line="240" w:lineRule="auto"/>
              <w:rPr>
                <w:rFonts w:ascii="Times New Roman" w:eastAsia="TimesNewRoman" w:hAnsi="Times New Roman"/>
                <w:i/>
                <w:iCs/>
                <w:sz w:val="20"/>
                <w:szCs w:val="20"/>
              </w:rPr>
            </w:pPr>
            <w:r w:rsidRPr="00787318">
              <w:rPr>
                <w:rFonts w:ascii="Times New Roman" w:eastAsia="TimesNewRoman" w:hAnsi="Times New Roman"/>
                <w:i/>
                <w:iCs/>
                <w:sz w:val="20"/>
                <w:szCs w:val="20"/>
              </w:rPr>
              <w:t>Кубанский государственный аграрный</w:t>
            </w:r>
          </w:p>
          <w:p w:rsidR="00963B1D" w:rsidRPr="00787318" w:rsidRDefault="00963B1D" w:rsidP="00BA6620">
            <w:pPr>
              <w:autoSpaceDE w:val="0"/>
              <w:autoSpaceDN w:val="0"/>
              <w:adjustRightInd w:val="0"/>
              <w:spacing w:after="0" w:line="240" w:lineRule="auto"/>
              <w:rPr>
                <w:rFonts w:ascii="Times New Roman" w:eastAsia="TimesNewRoman" w:hAnsi="Times New Roman"/>
                <w:i/>
                <w:iCs/>
                <w:sz w:val="20"/>
                <w:szCs w:val="20"/>
              </w:rPr>
            </w:pPr>
            <w:r w:rsidRPr="00787318">
              <w:rPr>
                <w:rFonts w:ascii="Times New Roman" w:eastAsia="TimesNewRoman" w:hAnsi="Times New Roman"/>
                <w:i/>
                <w:iCs/>
                <w:sz w:val="20"/>
                <w:szCs w:val="20"/>
              </w:rPr>
              <w:t>Университет имени И.Т. Трубилина, Россия, Краснодар 350044, Калинина 13</w:t>
            </w:r>
          </w:p>
          <w:p w:rsidR="00963B1D" w:rsidRPr="00BA6620" w:rsidRDefault="00963B1D" w:rsidP="00BA6620">
            <w:pPr>
              <w:autoSpaceDE w:val="0"/>
              <w:autoSpaceDN w:val="0"/>
              <w:adjustRightInd w:val="0"/>
              <w:spacing w:after="0" w:line="240" w:lineRule="auto"/>
              <w:rPr>
                <w:rFonts w:ascii="Times New Roman" w:eastAsia="TimesNewRoman" w:hAnsi="Times New Roman"/>
                <w:iCs/>
                <w:sz w:val="20"/>
                <w:szCs w:val="20"/>
              </w:rPr>
            </w:pPr>
            <w:r w:rsidRPr="00BA6620">
              <w:rPr>
                <w:rFonts w:ascii="Times New Roman" w:eastAsia="TimesNewRoman" w:hAnsi="Times New Roman"/>
                <w:iCs/>
                <w:sz w:val="20"/>
                <w:szCs w:val="20"/>
                <w:lang w:val="en-US"/>
              </w:rPr>
              <w:t>d_savichenko@mail.ru</w:t>
            </w:r>
          </w:p>
          <w:p w:rsidR="00963B1D" w:rsidRPr="00BA6620" w:rsidRDefault="00963B1D" w:rsidP="00BA6620">
            <w:pPr>
              <w:autoSpaceDE w:val="0"/>
              <w:autoSpaceDN w:val="0"/>
              <w:adjustRightInd w:val="0"/>
              <w:spacing w:after="0" w:line="240" w:lineRule="auto"/>
              <w:rPr>
                <w:rFonts w:ascii="Times New Roman" w:eastAsia="TimesNewRoman" w:hAnsi="Times New Roman"/>
                <w:iCs/>
                <w:sz w:val="20"/>
                <w:szCs w:val="20"/>
              </w:rPr>
            </w:pPr>
          </w:p>
        </w:tc>
        <w:tc>
          <w:tcPr>
            <w:tcW w:w="4839" w:type="dxa"/>
          </w:tcPr>
          <w:p w:rsidR="00963B1D" w:rsidRPr="00BA6620" w:rsidRDefault="00963B1D" w:rsidP="00BA6620">
            <w:pPr>
              <w:autoSpaceDE w:val="0"/>
              <w:autoSpaceDN w:val="0"/>
              <w:adjustRightInd w:val="0"/>
              <w:spacing w:after="0" w:line="240" w:lineRule="auto"/>
              <w:rPr>
                <w:rFonts w:ascii="Times New Roman" w:hAnsi="Times New Roman"/>
                <w:i/>
                <w:iCs/>
                <w:sz w:val="20"/>
                <w:szCs w:val="20"/>
                <w:lang w:val="en-US"/>
              </w:rPr>
            </w:pPr>
            <w:r w:rsidRPr="00BA6620">
              <w:rPr>
                <w:rFonts w:ascii="Times New Roman" w:hAnsi="Times New Roman"/>
                <w:i/>
                <w:iCs/>
                <w:sz w:val="20"/>
                <w:szCs w:val="20"/>
                <w:lang w:val="en-US"/>
              </w:rPr>
              <w:t>“Kuban State Agrarian University named after I.T. Tr</w:t>
            </w:r>
            <w:r w:rsidRPr="00BA6620">
              <w:rPr>
                <w:rFonts w:ascii="Times New Roman" w:hAnsi="Times New Roman"/>
                <w:i/>
                <w:iCs/>
                <w:sz w:val="20"/>
                <w:szCs w:val="20"/>
                <w:lang w:val="en-US"/>
              </w:rPr>
              <w:t>u</w:t>
            </w:r>
            <w:r w:rsidRPr="00BA6620">
              <w:rPr>
                <w:rFonts w:ascii="Times New Roman" w:hAnsi="Times New Roman"/>
                <w:i/>
                <w:iCs/>
                <w:sz w:val="20"/>
                <w:szCs w:val="20"/>
                <w:lang w:val="en-US"/>
              </w:rPr>
              <w:t xml:space="preserve">bilin”, Krasnodar 350044, Kalinina 13, </w:t>
            </w:r>
            <w:smartTag w:uri="urn:schemas-microsoft-com:office:smarttags" w:element="place">
              <w:smartTag w:uri="urn:schemas-microsoft-com:office:smarttags" w:element="country-region">
                <w:r w:rsidRPr="00BA6620">
                  <w:rPr>
                    <w:rFonts w:ascii="Times New Roman" w:hAnsi="Times New Roman"/>
                    <w:i/>
                    <w:iCs/>
                    <w:sz w:val="20"/>
                    <w:szCs w:val="20"/>
                    <w:lang w:val="en-US"/>
                  </w:rPr>
                  <w:t>Russia</w:t>
                </w:r>
              </w:smartTag>
            </w:smartTag>
          </w:p>
          <w:p w:rsidR="00963B1D" w:rsidRPr="00BA6620" w:rsidRDefault="00963B1D" w:rsidP="00BA6620">
            <w:pPr>
              <w:autoSpaceDE w:val="0"/>
              <w:autoSpaceDN w:val="0"/>
              <w:adjustRightInd w:val="0"/>
              <w:spacing w:after="0" w:line="240" w:lineRule="auto"/>
              <w:rPr>
                <w:rFonts w:ascii="Times New Roman" w:hAnsi="Times New Roman"/>
                <w:iCs/>
                <w:sz w:val="20"/>
                <w:szCs w:val="20"/>
                <w:lang w:val="en-US"/>
              </w:rPr>
            </w:pPr>
            <w:r w:rsidRPr="00BA6620">
              <w:rPr>
                <w:rFonts w:ascii="Times New Roman" w:eastAsia="TimesNewRoman" w:hAnsi="Times New Roman"/>
                <w:iCs/>
                <w:sz w:val="20"/>
                <w:szCs w:val="20"/>
                <w:lang w:val="en-US"/>
              </w:rPr>
              <w:t>d_savichenko@mail.ru</w:t>
            </w:r>
          </w:p>
        </w:tc>
      </w:tr>
      <w:tr w:rsidR="00963B1D" w:rsidRPr="00BA6620" w:rsidTr="00787318">
        <w:trPr>
          <w:trHeight w:val="455"/>
        </w:trPr>
        <w:tc>
          <w:tcPr>
            <w:tcW w:w="4339" w:type="dxa"/>
          </w:tcPr>
          <w:p w:rsidR="00963B1D" w:rsidRDefault="00963B1D" w:rsidP="00BA6620">
            <w:pPr>
              <w:spacing w:after="0" w:line="240" w:lineRule="auto"/>
              <w:rPr>
                <w:rFonts w:ascii="Times New Roman" w:hAnsi="Times New Roman"/>
                <w:sz w:val="20"/>
                <w:szCs w:val="20"/>
              </w:rPr>
            </w:pPr>
            <w:r w:rsidRPr="00BA6620">
              <w:rPr>
                <w:rFonts w:ascii="Times New Roman" w:hAnsi="Times New Roman"/>
                <w:sz w:val="20"/>
                <w:szCs w:val="20"/>
              </w:rPr>
              <w:t>Статья посвящена методам популяризации зн</w:t>
            </w:r>
            <w:r w:rsidRPr="00BA6620">
              <w:rPr>
                <w:rFonts w:ascii="Times New Roman" w:hAnsi="Times New Roman"/>
                <w:sz w:val="20"/>
                <w:szCs w:val="20"/>
              </w:rPr>
              <w:t>а</w:t>
            </w:r>
            <w:r w:rsidRPr="00BA6620">
              <w:rPr>
                <w:rFonts w:ascii="Times New Roman" w:hAnsi="Times New Roman"/>
                <w:sz w:val="20"/>
                <w:szCs w:val="20"/>
              </w:rPr>
              <w:t>ний по научной агрономии используемых в советский период. Рассмотрены такие методы визуальной передачи информации как: почт</w:t>
            </w:r>
            <w:r w:rsidRPr="00BA6620">
              <w:rPr>
                <w:rFonts w:ascii="Times New Roman" w:hAnsi="Times New Roman"/>
                <w:sz w:val="20"/>
                <w:szCs w:val="20"/>
              </w:rPr>
              <w:t>о</w:t>
            </w:r>
            <w:r w:rsidRPr="00BA6620">
              <w:rPr>
                <w:rFonts w:ascii="Times New Roman" w:hAnsi="Times New Roman"/>
                <w:sz w:val="20"/>
                <w:szCs w:val="20"/>
              </w:rPr>
              <w:t>вая открытка, нагрудный знак, этикетка сп</w:t>
            </w:r>
            <w:r w:rsidRPr="00BA6620">
              <w:rPr>
                <w:rFonts w:ascii="Times New Roman" w:hAnsi="Times New Roman"/>
                <w:sz w:val="20"/>
                <w:szCs w:val="20"/>
              </w:rPr>
              <w:t>и</w:t>
            </w:r>
            <w:r w:rsidRPr="00BA6620">
              <w:rPr>
                <w:rFonts w:ascii="Times New Roman" w:hAnsi="Times New Roman"/>
                <w:sz w:val="20"/>
                <w:szCs w:val="20"/>
              </w:rPr>
              <w:t>чечного коробка, агитационный плакат, те</w:t>
            </w:r>
            <w:r w:rsidRPr="00BA6620">
              <w:rPr>
                <w:rFonts w:ascii="Times New Roman" w:hAnsi="Times New Roman"/>
                <w:sz w:val="20"/>
                <w:szCs w:val="20"/>
              </w:rPr>
              <w:t>к</w:t>
            </w:r>
            <w:r w:rsidRPr="00BA6620">
              <w:rPr>
                <w:rFonts w:ascii="Times New Roman" w:hAnsi="Times New Roman"/>
                <w:sz w:val="20"/>
                <w:szCs w:val="20"/>
              </w:rPr>
              <w:t>стиль и фарфор, а так же мультипликационный фильм. Показано влияние данных методов на развитие сельского хозяйства. Одновременно с этим и обратный процесс – влияние прогресса и достижений сельского хозяйства на искусство того времени. Каждый метод является ун</w:t>
            </w:r>
            <w:r w:rsidRPr="00BA6620">
              <w:rPr>
                <w:rFonts w:ascii="Times New Roman" w:hAnsi="Times New Roman"/>
                <w:sz w:val="20"/>
                <w:szCs w:val="20"/>
              </w:rPr>
              <w:t>и</w:t>
            </w:r>
            <w:r w:rsidRPr="00BA6620">
              <w:rPr>
                <w:rFonts w:ascii="Times New Roman" w:hAnsi="Times New Roman"/>
                <w:sz w:val="20"/>
                <w:szCs w:val="20"/>
              </w:rPr>
              <w:t>кальным и в статье описаны сферы действия и влияние каждого из них на общество того вр</w:t>
            </w:r>
            <w:r w:rsidRPr="00BA6620">
              <w:rPr>
                <w:rFonts w:ascii="Times New Roman" w:hAnsi="Times New Roman"/>
                <w:sz w:val="20"/>
                <w:szCs w:val="20"/>
              </w:rPr>
              <w:t>е</w:t>
            </w:r>
            <w:r w:rsidRPr="00BA6620">
              <w:rPr>
                <w:rFonts w:ascii="Times New Roman" w:hAnsi="Times New Roman"/>
                <w:sz w:val="20"/>
                <w:szCs w:val="20"/>
              </w:rPr>
              <w:t>мени. Собрана обширная база по каждому ра</w:t>
            </w:r>
            <w:r w:rsidRPr="00BA6620">
              <w:rPr>
                <w:rFonts w:ascii="Times New Roman" w:hAnsi="Times New Roman"/>
                <w:sz w:val="20"/>
                <w:szCs w:val="20"/>
              </w:rPr>
              <w:t>с</w:t>
            </w:r>
            <w:r w:rsidRPr="00BA6620">
              <w:rPr>
                <w:rFonts w:ascii="Times New Roman" w:hAnsi="Times New Roman"/>
                <w:sz w:val="20"/>
                <w:szCs w:val="20"/>
              </w:rPr>
              <w:t>смотренному методу и проведен анализ изо</w:t>
            </w:r>
            <w:r w:rsidRPr="00BA6620">
              <w:rPr>
                <w:rFonts w:ascii="Times New Roman" w:hAnsi="Times New Roman"/>
                <w:sz w:val="20"/>
                <w:szCs w:val="20"/>
              </w:rPr>
              <w:t>б</w:t>
            </w:r>
            <w:r w:rsidRPr="00BA6620">
              <w:rPr>
                <w:rFonts w:ascii="Times New Roman" w:hAnsi="Times New Roman"/>
                <w:sz w:val="20"/>
                <w:szCs w:val="20"/>
              </w:rPr>
              <w:t>ражений с точки зрения истории агрономии и технологий, используемых в сельском хозя</w:t>
            </w:r>
            <w:r w:rsidRPr="00BA6620">
              <w:rPr>
                <w:rFonts w:ascii="Times New Roman" w:hAnsi="Times New Roman"/>
                <w:sz w:val="20"/>
                <w:szCs w:val="20"/>
              </w:rPr>
              <w:t>й</w:t>
            </w:r>
            <w:r w:rsidRPr="00BA6620">
              <w:rPr>
                <w:rFonts w:ascii="Times New Roman" w:hAnsi="Times New Roman"/>
                <w:sz w:val="20"/>
                <w:szCs w:val="20"/>
              </w:rPr>
              <w:t>стве, а так же использовании их в популяриз</w:t>
            </w:r>
            <w:r w:rsidRPr="00BA6620">
              <w:rPr>
                <w:rFonts w:ascii="Times New Roman" w:hAnsi="Times New Roman"/>
                <w:sz w:val="20"/>
                <w:szCs w:val="20"/>
              </w:rPr>
              <w:t>а</w:t>
            </w:r>
            <w:r w:rsidRPr="00BA6620">
              <w:rPr>
                <w:rFonts w:ascii="Times New Roman" w:hAnsi="Times New Roman"/>
                <w:sz w:val="20"/>
                <w:szCs w:val="20"/>
              </w:rPr>
              <w:t>ции этой отрасли. Отмечена польза применения таких методов передачи информации в ныне</w:t>
            </w:r>
            <w:r w:rsidRPr="00BA6620">
              <w:rPr>
                <w:rFonts w:ascii="Times New Roman" w:hAnsi="Times New Roman"/>
                <w:sz w:val="20"/>
                <w:szCs w:val="20"/>
              </w:rPr>
              <w:t>ш</w:t>
            </w:r>
            <w:r w:rsidRPr="00BA6620">
              <w:rPr>
                <w:rFonts w:ascii="Times New Roman" w:hAnsi="Times New Roman"/>
                <w:sz w:val="20"/>
                <w:szCs w:val="20"/>
              </w:rPr>
              <w:t>нее время, как для решения такой актуальной проблемы – повышения престижа сельского хозяйства, так и в образовательном процессе специалистов этой отрасли. Материалы, оп</w:t>
            </w:r>
            <w:r w:rsidRPr="00BA6620">
              <w:rPr>
                <w:rFonts w:ascii="Times New Roman" w:hAnsi="Times New Roman"/>
                <w:sz w:val="20"/>
                <w:szCs w:val="20"/>
              </w:rPr>
              <w:t>и</w:t>
            </w:r>
            <w:r w:rsidRPr="00BA6620">
              <w:rPr>
                <w:rFonts w:ascii="Times New Roman" w:hAnsi="Times New Roman"/>
                <w:sz w:val="20"/>
                <w:szCs w:val="20"/>
              </w:rPr>
              <w:t>санные в статье, рекомендуются для внедрения в курс «История и методология научной агр</w:t>
            </w:r>
            <w:r w:rsidRPr="00BA6620">
              <w:rPr>
                <w:rFonts w:ascii="Times New Roman" w:hAnsi="Times New Roman"/>
                <w:sz w:val="20"/>
                <w:szCs w:val="20"/>
              </w:rPr>
              <w:t>о</w:t>
            </w:r>
            <w:r w:rsidRPr="00BA6620">
              <w:rPr>
                <w:rFonts w:ascii="Times New Roman" w:hAnsi="Times New Roman"/>
                <w:sz w:val="20"/>
                <w:szCs w:val="20"/>
              </w:rPr>
              <w:t xml:space="preserve">номии». Показано, что данные ресурсы могут содержать в себе большое количество полезной и даже уникальной информации, что делает их объектом для сбора, детального изучения и </w:t>
            </w:r>
            <w:r>
              <w:rPr>
                <w:rFonts w:ascii="Times New Roman" w:hAnsi="Times New Roman"/>
                <w:sz w:val="20"/>
                <w:szCs w:val="20"/>
              </w:rPr>
              <w:t>структурирования в базы данных</w:t>
            </w:r>
          </w:p>
          <w:p w:rsidR="00963B1D" w:rsidRPr="00BA6620" w:rsidRDefault="00963B1D" w:rsidP="00BA6620">
            <w:pPr>
              <w:spacing w:after="0" w:line="240" w:lineRule="auto"/>
              <w:rPr>
                <w:rFonts w:ascii="Times New Roman" w:hAnsi="Times New Roman"/>
                <w:sz w:val="20"/>
                <w:szCs w:val="20"/>
              </w:rPr>
            </w:pPr>
          </w:p>
        </w:tc>
        <w:tc>
          <w:tcPr>
            <w:tcW w:w="4839" w:type="dxa"/>
          </w:tcPr>
          <w:p w:rsidR="00963B1D" w:rsidRPr="00BA6620" w:rsidRDefault="00963B1D" w:rsidP="00BA6620">
            <w:pPr>
              <w:spacing w:after="0" w:line="240" w:lineRule="auto"/>
              <w:rPr>
                <w:rFonts w:ascii="Times New Roman" w:hAnsi="Times New Roman"/>
                <w:sz w:val="20"/>
                <w:szCs w:val="20"/>
                <w:lang w:val="en-US"/>
              </w:rPr>
            </w:pPr>
            <w:r w:rsidRPr="00BA6620">
              <w:rPr>
                <w:rFonts w:ascii="Times New Roman" w:hAnsi="Times New Roman"/>
                <w:sz w:val="20"/>
                <w:szCs w:val="20"/>
                <w:lang w:val="en-US"/>
              </w:rPr>
              <w:t>The article is devoted to the methods of popularization of knowledge on scientific agronomy that was used in the Soviet period. Methods of visual transmission of info</w:t>
            </w:r>
            <w:r w:rsidRPr="00BA6620">
              <w:rPr>
                <w:rFonts w:ascii="Times New Roman" w:hAnsi="Times New Roman"/>
                <w:sz w:val="20"/>
                <w:szCs w:val="20"/>
                <w:lang w:val="en-US"/>
              </w:rPr>
              <w:t>r</w:t>
            </w:r>
            <w:r w:rsidRPr="00BA6620">
              <w:rPr>
                <w:rFonts w:ascii="Times New Roman" w:hAnsi="Times New Roman"/>
                <w:sz w:val="20"/>
                <w:szCs w:val="20"/>
                <w:lang w:val="en-US"/>
              </w:rPr>
              <w:t>mation such as postcard, badge, matchbox label, agitation poster, textiles and porcelain, as well as an animated film have been considered. The influence of these methods on the development of agriculture is shown. At the same time, the reverse process is also the effect of the progress and achievements of agriculture on the art of that time. Each method is unique and the article describes the scope and influence of each of them on the society of that time. An extensive database has been collected for each exa</w:t>
            </w:r>
            <w:r w:rsidRPr="00BA6620">
              <w:rPr>
                <w:rFonts w:ascii="Times New Roman" w:hAnsi="Times New Roman"/>
                <w:sz w:val="20"/>
                <w:szCs w:val="20"/>
                <w:lang w:val="en-US"/>
              </w:rPr>
              <w:t>m</w:t>
            </w:r>
            <w:r w:rsidRPr="00BA6620">
              <w:rPr>
                <w:rFonts w:ascii="Times New Roman" w:hAnsi="Times New Roman"/>
                <w:sz w:val="20"/>
                <w:szCs w:val="20"/>
                <w:lang w:val="en-US"/>
              </w:rPr>
              <w:t>ined method and images analyzed in terms of the history of agronomy and technologies used in agriculture, as well as their use in the popularization of this sector. The use of such methods of information transfer in the pr</w:t>
            </w:r>
            <w:r w:rsidRPr="00BA6620">
              <w:rPr>
                <w:rFonts w:ascii="Times New Roman" w:hAnsi="Times New Roman"/>
                <w:sz w:val="20"/>
                <w:szCs w:val="20"/>
                <w:lang w:val="en-US"/>
              </w:rPr>
              <w:t>e</w:t>
            </w:r>
            <w:r w:rsidRPr="00BA6620">
              <w:rPr>
                <w:rFonts w:ascii="Times New Roman" w:hAnsi="Times New Roman"/>
                <w:sz w:val="20"/>
                <w:szCs w:val="20"/>
                <w:lang w:val="en-US"/>
              </w:rPr>
              <w:t>sent time is noted, both for solving such an urgent pro</w:t>
            </w:r>
            <w:r w:rsidRPr="00BA6620">
              <w:rPr>
                <w:rFonts w:ascii="Times New Roman" w:hAnsi="Times New Roman"/>
                <w:sz w:val="20"/>
                <w:szCs w:val="20"/>
                <w:lang w:val="en-US"/>
              </w:rPr>
              <w:t>b</w:t>
            </w:r>
            <w:r w:rsidRPr="00BA6620">
              <w:rPr>
                <w:rFonts w:ascii="Times New Roman" w:hAnsi="Times New Roman"/>
                <w:sz w:val="20"/>
                <w:szCs w:val="20"/>
                <w:lang w:val="en-US"/>
              </w:rPr>
              <w:t>lem - increasing the prestige of agriculture, and in the educational process of specialists of this industry. The materials described in the article are recommended for introduction to the course "History and methodology of scientific agronomy". It is shown that the given resources could contain a large number of useful and even unique information, which makes them an object for collection, detailed study and structuring in databases</w:t>
            </w:r>
          </w:p>
        </w:tc>
      </w:tr>
      <w:tr w:rsidR="00963B1D" w:rsidRPr="00BA6620" w:rsidTr="00787318">
        <w:tc>
          <w:tcPr>
            <w:tcW w:w="4339" w:type="dxa"/>
          </w:tcPr>
          <w:p w:rsidR="00963B1D" w:rsidRPr="00BB1220" w:rsidRDefault="00963B1D" w:rsidP="00BA6620">
            <w:pPr>
              <w:tabs>
                <w:tab w:val="num" w:pos="0"/>
              </w:tabs>
              <w:spacing w:after="0" w:line="240" w:lineRule="auto"/>
              <w:rPr>
                <w:rFonts w:ascii="Times New Roman" w:hAnsi="Times New Roman"/>
                <w:sz w:val="20"/>
                <w:szCs w:val="20"/>
              </w:rPr>
            </w:pPr>
            <w:r w:rsidRPr="00BB1220">
              <w:rPr>
                <w:rFonts w:ascii="Times New Roman" w:hAnsi="Times New Roman"/>
                <w:sz w:val="20"/>
                <w:szCs w:val="20"/>
                <w:lang w:val="en-US"/>
              </w:rPr>
              <w:t>K</w:t>
            </w:r>
            <w:r w:rsidRPr="00BB1220">
              <w:rPr>
                <w:rFonts w:ascii="Times New Roman" w:hAnsi="Times New Roman"/>
                <w:sz w:val="20"/>
                <w:szCs w:val="20"/>
              </w:rPr>
              <w:t>лючевые слова: ИСТОРИЯ АГРОНОМИИ, ВИЗУАЛИЗАЦИЯ, ПОПУЛЯРИЗАЦИЯ НАУЧНЫХ ДОСТИЖЕНИЙ, АГРОНОМИЧ</w:t>
            </w:r>
            <w:r w:rsidRPr="00BB1220">
              <w:rPr>
                <w:rFonts w:ascii="Times New Roman" w:hAnsi="Times New Roman"/>
                <w:sz w:val="20"/>
                <w:szCs w:val="20"/>
              </w:rPr>
              <w:t>Е</w:t>
            </w:r>
            <w:r w:rsidRPr="00BB1220">
              <w:rPr>
                <w:rFonts w:ascii="Times New Roman" w:hAnsi="Times New Roman"/>
                <w:sz w:val="20"/>
                <w:szCs w:val="20"/>
              </w:rPr>
              <w:t>СКИЕ ЗНАНИЯ</w:t>
            </w:r>
          </w:p>
          <w:p w:rsidR="00963B1D" w:rsidRDefault="00963B1D" w:rsidP="00BA6620">
            <w:pPr>
              <w:tabs>
                <w:tab w:val="num" w:pos="0"/>
              </w:tabs>
              <w:spacing w:after="0" w:line="240" w:lineRule="auto"/>
              <w:rPr>
                <w:rFonts w:ascii="Times New Roman" w:hAnsi="Times New Roman"/>
                <w:sz w:val="20"/>
                <w:szCs w:val="20"/>
              </w:rPr>
            </w:pPr>
          </w:p>
          <w:p w:rsidR="00963B1D" w:rsidRPr="00BA6620" w:rsidRDefault="00963B1D" w:rsidP="00BA6620">
            <w:pPr>
              <w:tabs>
                <w:tab w:val="num" w:pos="0"/>
              </w:tabs>
              <w:spacing w:after="0" w:line="240" w:lineRule="auto"/>
              <w:rPr>
                <w:rFonts w:ascii="Times New Roman" w:hAnsi="Times New Roman"/>
                <w:sz w:val="20"/>
                <w:szCs w:val="20"/>
              </w:rPr>
            </w:pPr>
            <w:r w:rsidRPr="004A5489">
              <w:rPr>
                <w:rFonts w:ascii="Arial" w:hAnsi="Arial" w:cs="Arial"/>
                <w:b/>
                <w:sz w:val="20"/>
                <w:szCs w:val="20"/>
              </w:rPr>
              <w:t>Doi: 10.21515/1990-4665-130-0</w:t>
            </w:r>
            <w:r>
              <w:rPr>
                <w:rFonts w:ascii="Arial" w:hAnsi="Arial" w:cs="Arial"/>
                <w:b/>
                <w:sz w:val="20"/>
                <w:szCs w:val="20"/>
              </w:rPr>
              <w:t>39</w:t>
            </w:r>
          </w:p>
        </w:tc>
        <w:tc>
          <w:tcPr>
            <w:tcW w:w="4839" w:type="dxa"/>
          </w:tcPr>
          <w:p w:rsidR="00963B1D" w:rsidRPr="00BA6620" w:rsidRDefault="00963B1D" w:rsidP="00BA6620">
            <w:pPr>
              <w:spacing w:after="0" w:line="240" w:lineRule="auto"/>
              <w:rPr>
                <w:rFonts w:ascii="Times New Roman" w:hAnsi="Times New Roman"/>
                <w:sz w:val="20"/>
                <w:szCs w:val="20"/>
                <w:lang w:val="en-US"/>
              </w:rPr>
            </w:pPr>
            <w:r>
              <w:rPr>
                <w:rFonts w:ascii="Times New Roman" w:hAnsi="Times New Roman"/>
                <w:sz w:val="20"/>
                <w:szCs w:val="20"/>
                <w:lang w:val="en-US"/>
              </w:rPr>
              <w:t>Key</w:t>
            </w:r>
            <w:r w:rsidRPr="00BA6620">
              <w:rPr>
                <w:rFonts w:ascii="Times New Roman" w:hAnsi="Times New Roman"/>
                <w:sz w:val="20"/>
                <w:szCs w:val="20"/>
                <w:lang w:val="en-US"/>
              </w:rPr>
              <w:t>words:</w:t>
            </w:r>
            <w:r w:rsidRPr="00BA6620">
              <w:rPr>
                <w:rFonts w:ascii="Times New Roman" w:hAnsi="Times New Roman"/>
                <w:b/>
                <w:sz w:val="20"/>
                <w:szCs w:val="20"/>
                <w:lang w:val="en-US"/>
              </w:rPr>
              <w:t xml:space="preserve"> </w:t>
            </w:r>
            <w:r w:rsidRPr="00BA6620">
              <w:rPr>
                <w:rFonts w:ascii="Times New Roman" w:hAnsi="Times New Roman"/>
                <w:sz w:val="20"/>
                <w:szCs w:val="20"/>
                <w:lang w:val="en-US"/>
              </w:rPr>
              <w:t>HISTORY OF AGRONOMY, VISUALIZ</w:t>
            </w:r>
            <w:r w:rsidRPr="00BA6620">
              <w:rPr>
                <w:rFonts w:ascii="Times New Roman" w:hAnsi="Times New Roman"/>
                <w:sz w:val="20"/>
                <w:szCs w:val="20"/>
                <w:lang w:val="en-US"/>
              </w:rPr>
              <w:t>A</w:t>
            </w:r>
            <w:r w:rsidRPr="00BA6620">
              <w:rPr>
                <w:rFonts w:ascii="Times New Roman" w:hAnsi="Times New Roman"/>
                <w:sz w:val="20"/>
                <w:szCs w:val="20"/>
                <w:lang w:val="en-US"/>
              </w:rPr>
              <w:t xml:space="preserve">TION, POPULARIZATION OF SCIENTIFIC ACHIEVEMENTS, AGRONOMY KNOWLEDGE </w:t>
            </w:r>
          </w:p>
        </w:tc>
      </w:tr>
    </w:tbl>
    <w:p w:rsidR="00963B1D" w:rsidRPr="00047BDD" w:rsidRDefault="00963B1D" w:rsidP="00BB1220">
      <w:pPr>
        <w:pStyle w:val="a3"/>
        <w:tabs>
          <w:tab w:val="left" w:pos="426"/>
        </w:tabs>
        <w:spacing w:line="360" w:lineRule="auto"/>
        <w:jc w:val="both"/>
        <w:rPr>
          <w:rFonts w:ascii="Times New Roman" w:hAnsi="Times New Roman"/>
          <w:b/>
          <w:spacing w:val="-2"/>
          <w:sz w:val="28"/>
          <w:szCs w:val="28"/>
        </w:rPr>
      </w:pPr>
      <w:r>
        <w:rPr>
          <w:rFonts w:ascii="Times New Roman" w:hAnsi="Times New Roman"/>
          <w:spacing w:val="-2"/>
          <w:sz w:val="28"/>
          <w:szCs w:val="28"/>
        </w:rPr>
        <w:lastRenderedPageBreak/>
        <w:tab/>
      </w:r>
      <w:r w:rsidRPr="00FA2193">
        <w:rPr>
          <w:rFonts w:ascii="Times New Roman" w:hAnsi="Times New Roman"/>
          <w:spacing w:val="-2"/>
          <w:sz w:val="28"/>
          <w:szCs w:val="28"/>
        </w:rPr>
        <w:t>История агрономической науки советского периода в нашей стране мн</w:t>
      </w:r>
      <w:r w:rsidRPr="00FA2193">
        <w:rPr>
          <w:rFonts w:ascii="Times New Roman" w:hAnsi="Times New Roman"/>
          <w:spacing w:val="-2"/>
          <w:sz w:val="28"/>
          <w:szCs w:val="28"/>
        </w:rPr>
        <w:t>о</w:t>
      </w:r>
      <w:r w:rsidRPr="00FA2193">
        <w:rPr>
          <w:rFonts w:ascii="Times New Roman" w:hAnsi="Times New Roman"/>
          <w:spacing w:val="-2"/>
          <w:sz w:val="28"/>
          <w:szCs w:val="28"/>
        </w:rPr>
        <w:t>гогранна. С первых шагов свое</w:t>
      </w:r>
      <w:r>
        <w:rPr>
          <w:rFonts w:ascii="Times New Roman" w:hAnsi="Times New Roman"/>
          <w:spacing w:val="-2"/>
          <w:sz w:val="28"/>
          <w:szCs w:val="28"/>
        </w:rPr>
        <w:t xml:space="preserve">го развития ей пришлось решать </w:t>
      </w:r>
      <w:r w:rsidRPr="00FA2193">
        <w:rPr>
          <w:rFonts w:ascii="Times New Roman" w:hAnsi="Times New Roman"/>
          <w:spacing w:val="-2"/>
          <w:sz w:val="28"/>
          <w:szCs w:val="28"/>
        </w:rPr>
        <w:t>большой спектр задач: оснащение сельско</w:t>
      </w:r>
      <w:r>
        <w:rPr>
          <w:rFonts w:ascii="Times New Roman" w:hAnsi="Times New Roman"/>
          <w:spacing w:val="-2"/>
          <w:sz w:val="28"/>
          <w:szCs w:val="28"/>
        </w:rPr>
        <w:t>го хозяйства</w:t>
      </w:r>
      <w:r w:rsidRPr="00FA2193">
        <w:rPr>
          <w:rFonts w:ascii="Times New Roman" w:hAnsi="Times New Roman"/>
          <w:spacing w:val="-2"/>
          <w:sz w:val="28"/>
          <w:szCs w:val="28"/>
        </w:rPr>
        <w:t xml:space="preserve"> техникой, внедрение новых культур, разработка систем земледели</w:t>
      </w:r>
      <w:r>
        <w:rPr>
          <w:rFonts w:ascii="Times New Roman" w:hAnsi="Times New Roman"/>
          <w:spacing w:val="-2"/>
          <w:sz w:val="28"/>
          <w:szCs w:val="28"/>
        </w:rPr>
        <w:t>я</w:t>
      </w:r>
      <w:r w:rsidRPr="00FA2193">
        <w:rPr>
          <w:rFonts w:ascii="Times New Roman" w:hAnsi="Times New Roman"/>
          <w:spacing w:val="-2"/>
          <w:sz w:val="28"/>
          <w:szCs w:val="28"/>
        </w:rPr>
        <w:t xml:space="preserve">, создание научных школ и научных центров, поиск </w:t>
      </w:r>
      <w:r>
        <w:rPr>
          <w:rFonts w:ascii="Times New Roman" w:hAnsi="Times New Roman"/>
          <w:spacing w:val="-2"/>
          <w:sz w:val="28"/>
          <w:szCs w:val="28"/>
        </w:rPr>
        <w:t>новых форм управления и ведения</w:t>
      </w:r>
      <w:r w:rsidRPr="00FA2193">
        <w:rPr>
          <w:rFonts w:ascii="Times New Roman" w:hAnsi="Times New Roman"/>
          <w:spacing w:val="-2"/>
          <w:sz w:val="28"/>
          <w:szCs w:val="28"/>
        </w:rPr>
        <w:t xml:space="preserve"> сельскохозяйственного труда. Большую помощь в реализации поставленных задач оказывало и</w:t>
      </w:r>
      <w:r w:rsidRPr="00FA2193">
        <w:rPr>
          <w:rFonts w:ascii="Times New Roman" w:hAnsi="Times New Roman"/>
          <w:spacing w:val="-2"/>
          <w:sz w:val="28"/>
          <w:szCs w:val="28"/>
        </w:rPr>
        <w:t>с</w:t>
      </w:r>
      <w:r w:rsidRPr="00FA2193">
        <w:rPr>
          <w:rFonts w:ascii="Times New Roman" w:hAnsi="Times New Roman"/>
          <w:spacing w:val="-2"/>
          <w:sz w:val="28"/>
          <w:szCs w:val="28"/>
        </w:rPr>
        <w:t>кусство. К каждому периоду в истории агрономической науки создавались новые, можно сказать</w:t>
      </w:r>
      <w:r>
        <w:rPr>
          <w:rFonts w:ascii="Times New Roman" w:hAnsi="Times New Roman"/>
          <w:spacing w:val="-2"/>
          <w:sz w:val="28"/>
          <w:szCs w:val="28"/>
        </w:rPr>
        <w:t>,</w:t>
      </w:r>
      <w:r w:rsidRPr="00FA2193">
        <w:rPr>
          <w:rFonts w:ascii="Times New Roman" w:hAnsi="Times New Roman"/>
          <w:spacing w:val="-2"/>
          <w:sz w:val="28"/>
          <w:szCs w:val="28"/>
        </w:rPr>
        <w:t xml:space="preserve"> инновационные подходы популяризации достижений сельского хозяйства. На первых этапах 1920–1930 гг</w:t>
      </w:r>
      <w:r>
        <w:rPr>
          <w:rFonts w:ascii="Times New Roman" w:hAnsi="Times New Roman"/>
          <w:spacing w:val="-2"/>
          <w:sz w:val="28"/>
          <w:szCs w:val="28"/>
        </w:rPr>
        <w:t>.</w:t>
      </w:r>
      <w:r w:rsidRPr="00FA2193">
        <w:rPr>
          <w:rFonts w:ascii="Times New Roman" w:hAnsi="Times New Roman"/>
          <w:spacing w:val="-2"/>
          <w:sz w:val="28"/>
          <w:szCs w:val="28"/>
        </w:rPr>
        <w:t xml:space="preserve"> пришлось бороться с безграмотностью, непониманием и отставанием в сельскохозяйственной о</w:t>
      </w:r>
      <w:r w:rsidRPr="00FA2193">
        <w:rPr>
          <w:rFonts w:ascii="Times New Roman" w:hAnsi="Times New Roman"/>
          <w:spacing w:val="-2"/>
          <w:sz w:val="28"/>
          <w:szCs w:val="28"/>
        </w:rPr>
        <w:t>т</w:t>
      </w:r>
      <w:r w:rsidRPr="00FA2193">
        <w:rPr>
          <w:rFonts w:ascii="Times New Roman" w:hAnsi="Times New Roman"/>
          <w:spacing w:val="-2"/>
          <w:sz w:val="28"/>
          <w:szCs w:val="28"/>
        </w:rPr>
        <w:t xml:space="preserve">расли. В </w:t>
      </w:r>
      <w:r>
        <w:rPr>
          <w:rFonts w:ascii="Times New Roman" w:hAnsi="Times New Roman"/>
          <w:spacing w:val="-2"/>
          <w:sz w:val="28"/>
          <w:szCs w:val="28"/>
        </w:rPr>
        <w:t>связи с этим,</w:t>
      </w:r>
      <w:r w:rsidRPr="00FA2193">
        <w:rPr>
          <w:rFonts w:ascii="Times New Roman" w:hAnsi="Times New Roman"/>
          <w:spacing w:val="-2"/>
          <w:sz w:val="28"/>
          <w:szCs w:val="28"/>
        </w:rPr>
        <w:t xml:space="preserve"> появляются агитационные</w:t>
      </w:r>
      <w:r>
        <w:rPr>
          <w:rFonts w:ascii="Times New Roman" w:hAnsi="Times New Roman"/>
          <w:spacing w:val="-2"/>
          <w:sz w:val="28"/>
          <w:szCs w:val="28"/>
        </w:rPr>
        <w:t xml:space="preserve"> плакаты, агитационный текстиль</w:t>
      </w:r>
      <w:r w:rsidRPr="00FA2193">
        <w:rPr>
          <w:rFonts w:ascii="Times New Roman" w:hAnsi="Times New Roman"/>
          <w:spacing w:val="-2"/>
          <w:sz w:val="28"/>
          <w:szCs w:val="28"/>
        </w:rPr>
        <w:t xml:space="preserve"> с призывами-лозунгами,</w:t>
      </w:r>
      <w:r>
        <w:rPr>
          <w:rFonts w:ascii="Times New Roman" w:hAnsi="Times New Roman"/>
          <w:spacing w:val="-2"/>
          <w:sz w:val="28"/>
          <w:szCs w:val="28"/>
        </w:rPr>
        <w:t xml:space="preserve"> исполненными в</w:t>
      </w:r>
      <w:r w:rsidRPr="00A6200E">
        <w:rPr>
          <w:rFonts w:ascii="Times New Roman" w:hAnsi="Times New Roman"/>
          <w:spacing w:val="-2"/>
          <w:sz w:val="28"/>
          <w:szCs w:val="28"/>
        </w:rPr>
        <w:t xml:space="preserve"> </w:t>
      </w:r>
      <w:r w:rsidRPr="00FA2193">
        <w:rPr>
          <w:rFonts w:ascii="Times New Roman" w:hAnsi="Times New Roman"/>
          <w:spacing w:val="-2"/>
          <w:sz w:val="28"/>
          <w:szCs w:val="28"/>
        </w:rPr>
        <w:t>ярки</w:t>
      </w:r>
      <w:r>
        <w:rPr>
          <w:rFonts w:ascii="Times New Roman" w:hAnsi="Times New Roman"/>
          <w:spacing w:val="-2"/>
          <w:sz w:val="28"/>
          <w:szCs w:val="28"/>
        </w:rPr>
        <w:t>х</w:t>
      </w:r>
      <w:r w:rsidRPr="00FA2193">
        <w:rPr>
          <w:rFonts w:ascii="Times New Roman" w:hAnsi="Times New Roman"/>
          <w:spacing w:val="-2"/>
          <w:sz w:val="28"/>
          <w:szCs w:val="28"/>
        </w:rPr>
        <w:t xml:space="preserve"> краска</w:t>
      </w:r>
      <w:r>
        <w:rPr>
          <w:rFonts w:ascii="Times New Roman" w:hAnsi="Times New Roman"/>
          <w:spacing w:val="-2"/>
          <w:sz w:val="28"/>
          <w:szCs w:val="28"/>
        </w:rPr>
        <w:t>х</w:t>
      </w:r>
      <w:r w:rsidRPr="00FA2193">
        <w:rPr>
          <w:rFonts w:ascii="Times New Roman" w:hAnsi="Times New Roman"/>
          <w:spacing w:val="-2"/>
          <w:sz w:val="28"/>
          <w:szCs w:val="28"/>
        </w:rPr>
        <w:t>. Позже на смену этим формам, приходит агитационный фарфор, агитационная лаковая миниатюра, которая показывает уже достижения в агрономии, тиражирует и популяризиру</w:t>
      </w:r>
      <w:r>
        <w:rPr>
          <w:rFonts w:ascii="Times New Roman" w:hAnsi="Times New Roman"/>
          <w:spacing w:val="-2"/>
          <w:sz w:val="28"/>
          <w:szCs w:val="28"/>
        </w:rPr>
        <w:t>ет</w:t>
      </w:r>
      <w:r w:rsidRPr="00FA2193">
        <w:rPr>
          <w:rFonts w:ascii="Times New Roman" w:hAnsi="Times New Roman"/>
          <w:spacing w:val="-2"/>
          <w:sz w:val="28"/>
          <w:szCs w:val="28"/>
        </w:rPr>
        <w:t xml:space="preserve"> успехи в сельском хозяйстве.</w:t>
      </w:r>
      <w:r>
        <w:rPr>
          <w:rFonts w:ascii="Times New Roman" w:hAnsi="Times New Roman"/>
          <w:spacing w:val="-2"/>
          <w:sz w:val="28"/>
          <w:szCs w:val="28"/>
        </w:rPr>
        <w:t xml:space="preserve"> На всех этапах, вплоть до </w:t>
      </w:r>
      <w:smartTag w:uri="urn:schemas-microsoft-com:office:smarttags" w:element="City">
        <w:r>
          <w:rPr>
            <w:rFonts w:ascii="Times New Roman" w:hAnsi="Times New Roman"/>
            <w:spacing w:val="-2"/>
            <w:sz w:val="28"/>
            <w:szCs w:val="28"/>
          </w:rPr>
          <w:t xml:space="preserve">1990 </w:t>
        </w:r>
        <w:r w:rsidRPr="00FA2193">
          <w:rPr>
            <w:rFonts w:ascii="Times New Roman" w:hAnsi="Times New Roman"/>
            <w:spacing w:val="-2"/>
            <w:sz w:val="28"/>
            <w:szCs w:val="28"/>
          </w:rPr>
          <w:t>г</w:t>
        </w:r>
      </w:smartTag>
      <w:r w:rsidRPr="00FA2193">
        <w:rPr>
          <w:rFonts w:ascii="Times New Roman" w:hAnsi="Times New Roman"/>
          <w:spacing w:val="-2"/>
          <w:sz w:val="28"/>
          <w:szCs w:val="28"/>
        </w:rPr>
        <w:t xml:space="preserve">., живопись неизменно отражает успехи в агрономии, </w:t>
      </w:r>
      <w:r>
        <w:rPr>
          <w:rFonts w:ascii="Times New Roman" w:hAnsi="Times New Roman"/>
          <w:spacing w:val="-2"/>
          <w:sz w:val="28"/>
          <w:szCs w:val="28"/>
        </w:rPr>
        <w:t>фиксируя в себе достижения</w:t>
      </w:r>
      <w:r w:rsidRPr="00FA2193">
        <w:rPr>
          <w:rFonts w:ascii="Times New Roman" w:hAnsi="Times New Roman"/>
          <w:spacing w:val="-2"/>
          <w:sz w:val="28"/>
          <w:szCs w:val="28"/>
        </w:rPr>
        <w:t xml:space="preserve"> этой области</w:t>
      </w:r>
      <w:r w:rsidRPr="004653CE">
        <w:rPr>
          <w:rFonts w:ascii="Times New Roman" w:hAnsi="Times New Roman"/>
          <w:spacing w:val="-2"/>
          <w:sz w:val="28"/>
          <w:szCs w:val="28"/>
        </w:rPr>
        <w:t xml:space="preserve"> [</w:t>
      </w:r>
      <w:r>
        <w:rPr>
          <w:rFonts w:ascii="Times New Roman" w:hAnsi="Times New Roman"/>
          <w:spacing w:val="-2"/>
          <w:sz w:val="28"/>
          <w:szCs w:val="28"/>
        </w:rPr>
        <w:t>4, 6, 7, 16</w:t>
      </w:r>
      <w:r w:rsidRPr="004653CE">
        <w:rPr>
          <w:rFonts w:ascii="Times New Roman" w:hAnsi="Times New Roman"/>
          <w:spacing w:val="-2"/>
          <w:sz w:val="28"/>
          <w:szCs w:val="28"/>
        </w:rPr>
        <w:t>]</w:t>
      </w:r>
      <w:r w:rsidRPr="00FA2193">
        <w:rPr>
          <w:rFonts w:ascii="Times New Roman" w:hAnsi="Times New Roman"/>
          <w:spacing w:val="-2"/>
          <w:sz w:val="28"/>
          <w:szCs w:val="28"/>
        </w:rPr>
        <w:t>.</w:t>
      </w:r>
    </w:p>
    <w:p w:rsidR="00963B1D" w:rsidRDefault="00963B1D" w:rsidP="0073381D">
      <w:pPr>
        <w:pStyle w:val="a3"/>
        <w:tabs>
          <w:tab w:val="left" w:pos="426"/>
        </w:tabs>
        <w:spacing w:line="360" w:lineRule="auto"/>
        <w:ind w:firstLine="426"/>
        <w:jc w:val="both"/>
        <w:rPr>
          <w:rFonts w:ascii="Times New Roman" w:hAnsi="Times New Roman"/>
          <w:spacing w:val="-2"/>
          <w:sz w:val="28"/>
          <w:szCs w:val="28"/>
        </w:rPr>
      </w:pPr>
      <w:r w:rsidRPr="00FA2193">
        <w:rPr>
          <w:rFonts w:ascii="Times New Roman" w:hAnsi="Times New Roman"/>
          <w:spacing w:val="-2"/>
          <w:sz w:val="28"/>
          <w:szCs w:val="28"/>
        </w:rPr>
        <w:t xml:space="preserve">В </w:t>
      </w:r>
      <w:r>
        <w:rPr>
          <w:rFonts w:ascii="Times New Roman" w:hAnsi="Times New Roman"/>
          <w:spacing w:val="-2"/>
          <w:sz w:val="28"/>
          <w:szCs w:val="28"/>
        </w:rPr>
        <w:t xml:space="preserve">статье предпринята попытка </w:t>
      </w:r>
      <w:r w:rsidRPr="00FA2193">
        <w:rPr>
          <w:rFonts w:ascii="Times New Roman" w:hAnsi="Times New Roman"/>
          <w:spacing w:val="-2"/>
          <w:sz w:val="28"/>
          <w:szCs w:val="28"/>
        </w:rPr>
        <w:t xml:space="preserve">рассмотреть имеющиеся формы агитации и популяризации агрономических знаний с помощью </w:t>
      </w:r>
      <w:r>
        <w:rPr>
          <w:rFonts w:ascii="Times New Roman" w:hAnsi="Times New Roman"/>
          <w:spacing w:val="-2"/>
          <w:sz w:val="28"/>
          <w:szCs w:val="28"/>
        </w:rPr>
        <w:t>произведений иску</w:t>
      </w:r>
      <w:r>
        <w:rPr>
          <w:rFonts w:ascii="Times New Roman" w:hAnsi="Times New Roman"/>
          <w:spacing w:val="-2"/>
          <w:sz w:val="28"/>
          <w:szCs w:val="28"/>
        </w:rPr>
        <w:t>с</w:t>
      </w:r>
      <w:r>
        <w:rPr>
          <w:rFonts w:ascii="Times New Roman" w:hAnsi="Times New Roman"/>
          <w:spacing w:val="-2"/>
          <w:sz w:val="28"/>
          <w:szCs w:val="28"/>
        </w:rPr>
        <w:t>ства. В качестве инструмента исследования будет использован метод ске</w:t>
      </w:r>
      <w:r>
        <w:rPr>
          <w:rFonts w:ascii="Times New Roman" w:hAnsi="Times New Roman"/>
          <w:spacing w:val="-2"/>
          <w:sz w:val="28"/>
          <w:szCs w:val="28"/>
        </w:rPr>
        <w:t>т</w:t>
      </w:r>
      <w:r>
        <w:rPr>
          <w:rFonts w:ascii="Times New Roman" w:hAnsi="Times New Roman"/>
          <w:spacing w:val="-2"/>
          <w:sz w:val="28"/>
          <w:szCs w:val="28"/>
        </w:rPr>
        <w:t>чей или визуальных заметок на основе художественной графики, рисунка, живописи, т.е. художественных образов.</w:t>
      </w:r>
    </w:p>
    <w:p w:rsidR="00963B1D" w:rsidRPr="00FA2193" w:rsidRDefault="00963B1D" w:rsidP="0073381D">
      <w:pPr>
        <w:pStyle w:val="a3"/>
        <w:tabs>
          <w:tab w:val="left" w:pos="426"/>
        </w:tabs>
        <w:spacing w:line="360" w:lineRule="auto"/>
        <w:ind w:firstLine="426"/>
        <w:jc w:val="both"/>
        <w:rPr>
          <w:rFonts w:ascii="Times New Roman" w:hAnsi="Times New Roman"/>
          <w:spacing w:val="-2"/>
          <w:sz w:val="28"/>
          <w:szCs w:val="28"/>
        </w:rPr>
      </w:pPr>
      <w:r>
        <w:rPr>
          <w:rFonts w:ascii="Times New Roman" w:hAnsi="Times New Roman"/>
          <w:spacing w:val="-2"/>
          <w:sz w:val="28"/>
          <w:szCs w:val="28"/>
        </w:rPr>
        <w:t>Ранее нами были проведены исследования по анализу изображений ра</w:t>
      </w:r>
      <w:r>
        <w:rPr>
          <w:rFonts w:ascii="Times New Roman" w:hAnsi="Times New Roman"/>
          <w:spacing w:val="-2"/>
          <w:sz w:val="28"/>
          <w:szCs w:val="28"/>
        </w:rPr>
        <w:t>з</w:t>
      </w:r>
      <w:r>
        <w:rPr>
          <w:rFonts w:ascii="Times New Roman" w:hAnsi="Times New Roman"/>
          <w:spacing w:val="-2"/>
          <w:sz w:val="28"/>
          <w:szCs w:val="28"/>
        </w:rPr>
        <w:t xml:space="preserve">личных форм художественного творчества. </w:t>
      </w:r>
      <w:r w:rsidRPr="00FA2193">
        <w:rPr>
          <w:rFonts w:ascii="Times New Roman" w:hAnsi="Times New Roman"/>
          <w:spacing w:val="-2"/>
          <w:sz w:val="28"/>
          <w:szCs w:val="28"/>
        </w:rPr>
        <w:t>В этот перечень вошли: агит</w:t>
      </w:r>
      <w:r w:rsidRPr="00FA2193">
        <w:rPr>
          <w:rFonts w:ascii="Times New Roman" w:hAnsi="Times New Roman"/>
          <w:spacing w:val="-2"/>
          <w:sz w:val="28"/>
          <w:szCs w:val="28"/>
        </w:rPr>
        <w:t>а</w:t>
      </w:r>
      <w:r w:rsidRPr="00FA2193">
        <w:rPr>
          <w:rFonts w:ascii="Times New Roman" w:hAnsi="Times New Roman"/>
          <w:spacing w:val="-2"/>
          <w:sz w:val="28"/>
          <w:szCs w:val="28"/>
        </w:rPr>
        <w:t>ционный фарфор, агитационный текстиль, агитационная лаковая миниат</w:t>
      </w:r>
      <w:r w:rsidRPr="00FA2193">
        <w:rPr>
          <w:rFonts w:ascii="Times New Roman" w:hAnsi="Times New Roman"/>
          <w:spacing w:val="-2"/>
          <w:sz w:val="28"/>
          <w:szCs w:val="28"/>
        </w:rPr>
        <w:t>ю</w:t>
      </w:r>
      <w:r w:rsidRPr="00FA2193">
        <w:rPr>
          <w:rFonts w:ascii="Times New Roman" w:hAnsi="Times New Roman"/>
          <w:spacing w:val="-2"/>
          <w:sz w:val="28"/>
          <w:szCs w:val="28"/>
        </w:rPr>
        <w:t>ра, агитационный плакат</w:t>
      </w:r>
      <w:r>
        <w:rPr>
          <w:rFonts w:ascii="Times New Roman" w:hAnsi="Times New Roman"/>
          <w:spacing w:val="-2"/>
          <w:sz w:val="28"/>
          <w:szCs w:val="28"/>
        </w:rPr>
        <w:t xml:space="preserve">, </w:t>
      </w:r>
      <w:r w:rsidRPr="00FA2193">
        <w:rPr>
          <w:rFonts w:ascii="Times New Roman" w:hAnsi="Times New Roman"/>
          <w:spacing w:val="-2"/>
          <w:sz w:val="28"/>
          <w:szCs w:val="28"/>
        </w:rPr>
        <w:t>юмористические рисунки</w:t>
      </w:r>
      <w:r w:rsidRPr="0073381D">
        <w:rPr>
          <w:rFonts w:ascii="Times New Roman" w:hAnsi="Times New Roman"/>
          <w:spacing w:val="-2"/>
          <w:sz w:val="28"/>
          <w:szCs w:val="28"/>
        </w:rPr>
        <w:t xml:space="preserve">, </w:t>
      </w:r>
      <w:r w:rsidRPr="00FA2193">
        <w:rPr>
          <w:rFonts w:ascii="Times New Roman" w:hAnsi="Times New Roman"/>
          <w:spacing w:val="-2"/>
          <w:sz w:val="28"/>
          <w:szCs w:val="28"/>
        </w:rPr>
        <w:t>почтовые марки, мул</w:t>
      </w:r>
      <w:r w:rsidRPr="00FA2193">
        <w:rPr>
          <w:rFonts w:ascii="Times New Roman" w:hAnsi="Times New Roman"/>
          <w:spacing w:val="-2"/>
          <w:sz w:val="28"/>
          <w:szCs w:val="28"/>
        </w:rPr>
        <w:t>ь</w:t>
      </w:r>
      <w:r w:rsidRPr="00FA2193">
        <w:rPr>
          <w:rFonts w:ascii="Times New Roman" w:hAnsi="Times New Roman"/>
          <w:spacing w:val="-2"/>
          <w:sz w:val="28"/>
          <w:szCs w:val="28"/>
        </w:rPr>
        <w:t>типликационные фильмы</w:t>
      </w:r>
      <w:r w:rsidRPr="0073381D">
        <w:rPr>
          <w:rFonts w:ascii="Times New Roman" w:hAnsi="Times New Roman"/>
          <w:spacing w:val="-2"/>
          <w:sz w:val="28"/>
          <w:szCs w:val="28"/>
        </w:rPr>
        <w:t xml:space="preserve"> [</w:t>
      </w:r>
      <w:r>
        <w:rPr>
          <w:rFonts w:ascii="Times New Roman" w:hAnsi="Times New Roman"/>
          <w:spacing w:val="-2"/>
          <w:sz w:val="28"/>
          <w:szCs w:val="28"/>
        </w:rPr>
        <w:t>14, 27, 30, 31, 32, 36</w:t>
      </w:r>
      <w:r w:rsidRPr="0073381D">
        <w:rPr>
          <w:rFonts w:ascii="Times New Roman" w:hAnsi="Times New Roman"/>
          <w:spacing w:val="-2"/>
          <w:sz w:val="28"/>
          <w:szCs w:val="28"/>
        </w:rPr>
        <w:t>]</w:t>
      </w:r>
      <w:r w:rsidRPr="00FA2193">
        <w:rPr>
          <w:rFonts w:ascii="Times New Roman" w:hAnsi="Times New Roman"/>
          <w:spacing w:val="-2"/>
          <w:sz w:val="28"/>
          <w:szCs w:val="28"/>
        </w:rPr>
        <w:t xml:space="preserve"> </w:t>
      </w:r>
      <w:r>
        <w:rPr>
          <w:rFonts w:ascii="Times New Roman" w:hAnsi="Times New Roman"/>
          <w:spacing w:val="-2"/>
          <w:sz w:val="28"/>
          <w:szCs w:val="28"/>
        </w:rPr>
        <w:t>В этом исследовании поиск образов осуществлялся по следующим категориям изображений:</w:t>
      </w:r>
      <w:r w:rsidRPr="00FA2193">
        <w:rPr>
          <w:rFonts w:ascii="Times New Roman" w:hAnsi="Times New Roman"/>
          <w:spacing w:val="-2"/>
          <w:sz w:val="28"/>
          <w:szCs w:val="28"/>
        </w:rPr>
        <w:t xml:space="preserve"> детск</w:t>
      </w:r>
      <w:r>
        <w:rPr>
          <w:rFonts w:ascii="Times New Roman" w:hAnsi="Times New Roman"/>
          <w:spacing w:val="-2"/>
          <w:sz w:val="28"/>
          <w:szCs w:val="28"/>
        </w:rPr>
        <w:t>ая</w:t>
      </w:r>
      <w:r w:rsidRPr="00FA2193">
        <w:rPr>
          <w:rFonts w:ascii="Times New Roman" w:hAnsi="Times New Roman"/>
          <w:spacing w:val="-2"/>
          <w:sz w:val="28"/>
          <w:szCs w:val="28"/>
        </w:rPr>
        <w:t xml:space="preserve"> </w:t>
      </w:r>
      <w:r w:rsidRPr="00FA2193">
        <w:rPr>
          <w:rFonts w:ascii="Times New Roman" w:hAnsi="Times New Roman"/>
          <w:spacing w:val="-2"/>
          <w:sz w:val="28"/>
          <w:szCs w:val="28"/>
        </w:rPr>
        <w:lastRenderedPageBreak/>
        <w:t>иллюстраци</w:t>
      </w:r>
      <w:r>
        <w:rPr>
          <w:rFonts w:ascii="Times New Roman" w:hAnsi="Times New Roman"/>
          <w:spacing w:val="-2"/>
          <w:sz w:val="28"/>
          <w:szCs w:val="28"/>
        </w:rPr>
        <w:t>я</w:t>
      </w:r>
      <w:r w:rsidRPr="00FA2193">
        <w:rPr>
          <w:rFonts w:ascii="Times New Roman" w:hAnsi="Times New Roman"/>
          <w:spacing w:val="-2"/>
          <w:sz w:val="28"/>
          <w:szCs w:val="28"/>
        </w:rPr>
        <w:t xml:space="preserve"> к книгам, нагрудные значки, </w:t>
      </w:r>
      <w:r>
        <w:rPr>
          <w:rFonts w:ascii="Times New Roman" w:hAnsi="Times New Roman"/>
          <w:spacing w:val="-2"/>
          <w:sz w:val="28"/>
          <w:szCs w:val="28"/>
        </w:rPr>
        <w:t>п</w:t>
      </w:r>
      <w:r w:rsidRPr="00FA2193">
        <w:rPr>
          <w:rFonts w:ascii="Times New Roman" w:hAnsi="Times New Roman"/>
          <w:spacing w:val="-2"/>
          <w:sz w:val="28"/>
          <w:szCs w:val="28"/>
        </w:rPr>
        <w:t xml:space="preserve">очтовые открытки, </w:t>
      </w:r>
      <w:r>
        <w:rPr>
          <w:rFonts w:ascii="Times New Roman" w:hAnsi="Times New Roman"/>
          <w:spacing w:val="-2"/>
          <w:sz w:val="28"/>
          <w:szCs w:val="28"/>
        </w:rPr>
        <w:t>наклейки спичечных коробков.</w:t>
      </w:r>
    </w:p>
    <w:p w:rsidR="00963B1D" w:rsidRPr="00FA2193" w:rsidRDefault="00963B1D" w:rsidP="0073381D">
      <w:pPr>
        <w:pStyle w:val="a3"/>
        <w:tabs>
          <w:tab w:val="left" w:pos="426"/>
        </w:tabs>
        <w:spacing w:line="360" w:lineRule="auto"/>
        <w:ind w:firstLine="426"/>
        <w:jc w:val="both"/>
        <w:rPr>
          <w:rFonts w:ascii="Times New Roman" w:hAnsi="Times New Roman"/>
          <w:spacing w:val="-2"/>
          <w:sz w:val="28"/>
          <w:szCs w:val="28"/>
        </w:rPr>
      </w:pPr>
      <w:r w:rsidRPr="00FA2193">
        <w:rPr>
          <w:rFonts w:ascii="Times New Roman" w:hAnsi="Times New Roman"/>
          <w:spacing w:val="-2"/>
          <w:sz w:val="28"/>
          <w:szCs w:val="28"/>
        </w:rPr>
        <w:t xml:space="preserve">Опыт нашей страны в </w:t>
      </w:r>
      <w:r>
        <w:rPr>
          <w:rFonts w:ascii="Times New Roman" w:hAnsi="Times New Roman"/>
          <w:spacing w:val="-2"/>
          <w:sz w:val="28"/>
          <w:szCs w:val="28"/>
        </w:rPr>
        <w:t>широком</w:t>
      </w:r>
      <w:r w:rsidRPr="00FA2193">
        <w:rPr>
          <w:rFonts w:ascii="Times New Roman" w:hAnsi="Times New Roman"/>
          <w:spacing w:val="-2"/>
          <w:sz w:val="28"/>
          <w:szCs w:val="28"/>
        </w:rPr>
        <w:t xml:space="preserve"> представлении имеющихся достижений аграрного сектора уникален. К популяризации агрономических знаний п</w:t>
      </w:r>
      <w:r w:rsidRPr="00FA2193">
        <w:rPr>
          <w:rFonts w:ascii="Times New Roman" w:hAnsi="Times New Roman"/>
          <w:spacing w:val="-2"/>
          <w:sz w:val="28"/>
          <w:szCs w:val="28"/>
        </w:rPr>
        <w:t>о</w:t>
      </w:r>
      <w:r w:rsidRPr="00FA2193">
        <w:rPr>
          <w:rFonts w:ascii="Times New Roman" w:hAnsi="Times New Roman"/>
          <w:spacing w:val="-2"/>
          <w:sz w:val="28"/>
          <w:szCs w:val="28"/>
        </w:rPr>
        <w:t xml:space="preserve">средством искусства привлекались профессиональные художники, которые </w:t>
      </w:r>
      <w:r>
        <w:rPr>
          <w:rFonts w:ascii="Times New Roman" w:hAnsi="Times New Roman"/>
          <w:spacing w:val="-2"/>
          <w:sz w:val="28"/>
          <w:szCs w:val="28"/>
        </w:rPr>
        <w:t>в</w:t>
      </w:r>
      <w:r w:rsidRPr="00FA2193">
        <w:rPr>
          <w:rFonts w:ascii="Times New Roman" w:hAnsi="Times New Roman"/>
          <w:spacing w:val="-2"/>
          <w:sz w:val="28"/>
          <w:szCs w:val="28"/>
        </w:rPr>
        <w:t xml:space="preserve"> своих произведениях отразили колорит наше</w:t>
      </w:r>
      <w:r>
        <w:rPr>
          <w:rFonts w:ascii="Times New Roman" w:hAnsi="Times New Roman"/>
          <w:spacing w:val="-2"/>
          <w:sz w:val="28"/>
          <w:szCs w:val="28"/>
        </w:rPr>
        <w:t>й страны той эпохи, показали связь</w:t>
      </w:r>
      <w:r w:rsidRPr="00FA2193">
        <w:rPr>
          <w:rFonts w:ascii="Times New Roman" w:hAnsi="Times New Roman"/>
          <w:spacing w:val="-2"/>
          <w:sz w:val="28"/>
          <w:szCs w:val="28"/>
        </w:rPr>
        <w:t xml:space="preserve"> имеющегося опыта с новыми достижениями</w:t>
      </w:r>
      <w:r>
        <w:rPr>
          <w:rFonts w:ascii="Times New Roman" w:hAnsi="Times New Roman"/>
          <w:spacing w:val="-2"/>
          <w:sz w:val="28"/>
          <w:szCs w:val="28"/>
        </w:rPr>
        <w:t xml:space="preserve"> </w:t>
      </w:r>
      <w:r w:rsidRPr="004653CE">
        <w:rPr>
          <w:rFonts w:ascii="Times New Roman" w:hAnsi="Times New Roman"/>
          <w:spacing w:val="-2"/>
          <w:sz w:val="28"/>
          <w:szCs w:val="28"/>
        </w:rPr>
        <w:t>[1</w:t>
      </w:r>
      <w:r>
        <w:rPr>
          <w:rFonts w:ascii="Times New Roman" w:hAnsi="Times New Roman"/>
          <w:spacing w:val="-2"/>
          <w:sz w:val="28"/>
          <w:szCs w:val="28"/>
        </w:rPr>
        <w:t>, 2</w:t>
      </w:r>
      <w:r w:rsidRPr="004653CE">
        <w:rPr>
          <w:rFonts w:ascii="Times New Roman" w:hAnsi="Times New Roman"/>
          <w:spacing w:val="-2"/>
          <w:sz w:val="28"/>
          <w:szCs w:val="28"/>
        </w:rPr>
        <w:t>]</w:t>
      </w:r>
      <w:r w:rsidRPr="00FA2193">
        <w:rPr>
          <w:rFonts w:ascii="Times New Roman" w:hAnsi="Times New Roman"/>
          <w:spacing w:val="-2"/>
          <w:sz w:val="28"/>
          <w:szCs w:val="28"/>
        </w:rPr>
        <w:t>.</w:t>
      </w:r>
    </w:p>
    <w:p w:rsidR="00963B1D" w:rsidRPr="00FA2193" w:rsidRDefault="00963B1D" w:rsidP="0073381D">
      <w:pPr>
        <w:pStyle w:val="a3"/>
        <w:tabs>
          <w:tab w:val="left" w:pos="426"/>
        </w:tabs>
        <w:spacing w:line="360" w:lineRule="auto"/>
        <w:ind w:firstLine="426"/>
        <w:jc w:val="both"/>
        <w:rPr>
          <w:rFonts w:ascii="Times New Roman" w:hAnsi="Times New Roman"/>
          <w:spacing w:val="-2"/>
          <w:sz w:val="28"/>
          <w:szCs w:val="28"/>
        </w:rPr>
      </w:pPr>
      <w:r w:rsidRPr="00FA2193">
        <w:rPr>
          <w:rFonts w:ascii="Times New Roman" w:hAnsi="Times New Roman"/>
          <w:spacing w:val="-2"/>
          <w:sz w:val="28"/>
          <w:szCs w:val="28"/>
        </w:rPr>
        <w:t>В искусстве советского периода нашли отражения все базовые этапы развития агрономической науки</w:t>
      </w:r>
      <w:r>
        <w:rPr>
          <w:rFonts w:ascii="Times New Roman" w:hAnsi="Times New Roman"/>
          <w:spacing w:val="-2"/>
          <w:sz w:val="28"/>
          <w:szCs w:val="28"/>
        </w:rPr>
        <w:t>,</w:t>
      </w:r>
      <w:r w:rsidRPr="00FA2193">
        <w:rPr>
          <w:rFonts w:ascii="Times New Roman" w:hAnsi="Times New Roman"/>
          <w:spacing w:val="-2"/>
          <w:sz w:val="28"/>
          <w:szCs w:val="28"/>
        </w:rPr>
        <w:t xml:space="preserve"> и благодаря творчеству, фантазии, кре</w:t>
      </w:r>
      <w:r w:rsidRPr="00FA2193">
        <w:rPr>
          <w:rFonts w:ascii="Times New Roman" w:hAnsi="Times New Roman"/>
          <w:spacing w:val="-2"/>
          <w:sz w:val="28"/>
          <w:szCs w:val="28"/>
        </w:rPr>
        <w:t>а</w:t>
      </w:r>
      <w:r w:rsidRPr="00FA2193">
        <w:rPr>
          <w:rFonts w:ascii="Times New Roman" w:hAnsi="Times New Roman"/>
          <w:spacing w:val="-2"/>
          <w:sz w:val="28"/>
          <w:szCs w:val="28"/>
        </w:rPr>
        <w:t>тивному подходу художников опыт советского периода является уникал</w:t>
      </w:r>
      <w:r w:rsidRPr="00FA2193">
        <w:rPr>
          <w:rFonts w:ascii="Times New Roman" w:hAnsi="Times New Roman"/>
          <w:spacing w:val="-2"/>
          <w:sz w:val="28"/>
          <w:szCs w:val="28"/>
        </w:rPr>
        <w:t>ь</w:t>
      </w:r>
      <w:r w:rsidRPr="00FA2193">
        <w:rPr>
          <w:rFonts w:ascii="Times New Roman" w:hAnsi="Times New Roman"/>
          <w:spacing w:val="-2"/>
          <w:sz w:val="28"/>
          <w:szCs w:val="28"/>
        </w:rPr>
        <w:t>ным.</w:t>
      </w:r>
    </w:p>
    <w:p w:rsidR="00963B1D" w:rsidRPr="0073381D" w:rsidRDefault="00963B1D" w:rsidP="0073381D">
      <w:pPr>
        <w:spacing w:after="0" w:line="360" w:lineRule="auto"/>
        <w:ind w:firstLine="426"/>
        <w:jc w:val="both"/>
        <w:rPr>
          <w:rFonts w:ascii="Times New Roman" w:hAnsi="Times New Roman"/>
          <w:sz w:val="28"/>
          <w:szCs w:val="28"/>
        </w:rPr>
      </w:pPr>
      <w:r w:rsidRPr="0073381D">
        <w:rPr>
          <w:rFonts w:ascii="Times New Roman" w:hAnsi="Times New Roman"/>
          <w:i/>
          <w:sz w:val="28"/>
          <w:szCs w:val="28"/>
        </w:rPr>
        <w:t>Почтовая открытка</w:t>
      </w:r>
      <w:r>
        <w:rPr>
          <w:rFonts w:ascii="Times New Roman" w:hAnsi="Times New Roman"/>
          <w:sz w:val="28"/>
          <w:szCs w:val="28"/>
        </w:rPr>
        <w:t xml:space="preserve">. </w:t>
      </w:r>
      <w:r w:rsidRPr="0073381D">
        <w:rPr>
          <w:rFonts w:ascii="Times New Roman" w:hAnsi="Times New Roman"/>
          <w:sz w:val="28"/>
          <w:szCs w:val="28"/>
        </w:rPr>
        <w:t>Иллюстрации с изображением крестьянского труда на почтовых открытках позволяют представить роль и особенности сельского хозяйства определенной страны. В них заложена идея популяр</w:t>
      </w:r>
      <w:r w:rsidRPr="0073381D">
        <w:rPr>
          <w:rFonts w:ascii="Times New Roman" w:hAnsi="Times New Roman"/>
          <w:sz w:val="28"/>
          <w:szCs w:val="28"/>
        </w:rPr>
        <w:t>и</w:t>
      </w:r>
      <w:r w:rsidRPr="0073381D">
        <w:rPr>
          <w:rFonts w:ascii="Times New Roman" w:hAnsi="Times New Roman"/>
          <w:sz w:val="28"/>
          <w:szCs w:val="28"/>
        </w:rPr>
        <w:t xml:space="preserve">зации агрономических знаний. Кроме того, они способствуют повышению престижа профессий, связанных с сельскохозяйственным производством. Созданием живописных полотен, прославляющих крестьянский труд, в нашей стране занимались </w:t>
      </w:r>
      <w:r>
        <w:rPr>
          <w:rFonts w:ascii="Times New Roman" w:hAnsi="Times New Roman"/>
          <w:sz w:val="28"/>
          <w:szCs w:val="28"/>
        </w:rPr>
        <w:t>такие</w:t>
      </w:r>
      <w:r w:rsidRPr="0073381D">
        <w:rPr>
          <w:rFonts w:ascii="Times New Roman" w:hAnsi="Times New Roman"/>
          <w:sz w:val="28"/>
          <w:szCs w:val="28"/>
        </w:rPr>
        <w:t xml:space="preserve"> художники: Б. Кустодиев,</w:t>
      </w:r>
      <w:r>
        <w:rPr>
          <w:rFonts w:ascii="Times New Roman" w:hAnsi="Times New Roman"/>
          <w:sz w:val="28"/>
          <w:szCs w:val="28"/>
        </w:rPr>
        <w:t xml:space="preserve"> А.</w:t>
      </w:r>
      <w:r w:rsidRPr="0073381D">
        <w:rPr>
          <w:rFonts w:ascii="Times New Roman" w:hAnsi="Times New Roman"/>
          <w:sz w:val="28"/>
          <w:szCs w:val="28"/>
        </w:rPr>
        <w:t xml:space="preserve"> Пластов, В. Говорков, Е. Степанов, Н. Терещенко, Б. Мухин. Репродукции их картин большими тиражами печатались на почтовых открытках с целью привл</w:t>
      </w:r>
      <w:r w:rsidRPr="0073381D">
        <w:rPr>
          <w:rFonts w:ascii="Times New Roman" w:hAnsi="Times New Roman"/>
          <w:sz w:val="28"/>
          <w:szCs w:val="28"/>
        </w:rPr>
        <w:t>е</w:t>
      </w:r>
      <w:r w:rsidRPr="0073381D">
        <w:rPr>
          <w:rFonts w:ascii="Times New Roman" w:hAnsi="Times New Roman"/>
          <w:sz w:val="28"/>
          <w:szCs w:val="28"/>
        </w:rPr>
        <w:t>чения внимания к сельскому труду</w:t>
      </w:r>
      <w:r>
        <w:rPr>
          <w:rFonts w:ascii="Times New Roman" w:hAnsi="Times New Roman"/>
          <w:sz w:val="28"/>
          <w:szCs w:val="28"/>
        </w:rPr>
        <w:t xml:space="preserve"> и</w:t>
      </w:r>
      <w:r w:rsidRPr="0073381D">
        <w:rPr>
          <w:rFonts w:ascii="Times New Roman" w:hAnsi="Times New Roman"/>
          <w:sz w:val="28"/>
          <w:szCs w:val="28"/>
        </w:rPr>
        <w:t xml:space="preserve"> достижениям в области сельскох</w:t>
      </w:r>
      <w:r w:rsidRPr="0073381D">
        <w:rPr>
          <w:rFonts w:ascii="Times New Roman" w:hAnsi="Times New Roman"/>
          <w:sz w:val="28"/>
          <w:szCs w:val="28"/>
        </w:rPr>
        <w:t>о</w:t>
      </w:r>
      <w:r w:rsidRPr="0073381D">
        <w:rPr>
          <w:rFonts w:ascii="Times New Roman" w:hAnsi="Times New Roman"/>
          <w:sz w:val="28"/>
          <w:szCs w:val="28"/>
        </w:rPr>
        <w:t>зяйственного производства.</w:t>
      </w:r>
    </w:p>
    <w:p w:rsidR="00963B1D" w:rsidRDefault="00963B1D" w:rsidP="0073381D">
      <w:pPr>
        <w:spacing w:after="0" w:line="360" w:lineRule="auto"/>
        <w:ind w:firstLine="426"/>
        <w:jc w:val="both"/>
        <w:rPr>
          <w:rFonts w:ascii="Times New Roman" w:hAnsi="Times New Roman"/>
          <w:sz w:val="28"/>
          <w:szCs w:val="28"/>
        </w:rPr>
      </w:pPr>
      <w:r w:rsidRPr="0073381D">
        <w:rPr>
          <w:rFonts w:ascii="Times New Roman" w:hAnsi="Times New Roman"/>
          <w:sz w:val="28"/>
          <w:szCs w:val="28"/>
        </w:rPr>
        <w:t xml:space="preserve">Открытки периода с 1917 по </w:t>
      </w:r>
      <w:smartTag w:uri="urn:schemas-microsoft-com:office:smarttags" w:element="City">
        <w:r w:rsidRPr="0073381D">
          <w:rPr>
            <w:rFonts w:ascii="Times New Roman" w:hAnsi="Times New Roman"/>
            <w:sz w:val="28"/>
            <w:szCs w:val="28"/>
          </w:rPr>
          <w:t>1941 г</w:t>
        </w:r>
      </w:smartTag>
      <w:r>
        <w:rPr>
          <w:rFonts w:ascii="Times New Roman" w:hAnsi="Times New Roman"/>
          <w:sz w:val="28"/>
          <w:szCs w:val="28"/>
        </w:rPr>
        <w:t>.</w:t>
      </w:r>
      <w:r w:rsidRPr="0073381D">
        <w:rPr>
          <w:rFonts w:ascii="Times New Roman" w:hAnsi="Times New Roman"/>
          <w:sz w:val="28"/>
          <w:szCs w:val="28"/>
        </w:rPr>
        <w:t xml:space="preserve"> были выполнены</w:t>
      </w:r>
      <w:r>
        <w:rPr>
          <w:rFonts w:ascii="Times New Roman" w:hAnsi="Times New Roman"/>
          <w:sz w:val="28"/>
          <w:szCs w:val="28"/>
        </w:rPr>
        <w:t xml:space="preserve"> и отпечатаны</w:t>
      </w:r>
      <w:r w:rsidRPr="0073381D">
        <w:rPr>
          <w:rFonts w:ascii="Times New Roman" w:hAnsi="Times New Roman"/>
          <w:sz w:val="28"/>
          <w:szCs w:val="28"/>
        </w:rPr>
        <w:t xml:space="preserve"> безымянными мастерами. Изображения пестрят новой, революционной символикой. Основная тема открыток этого периода заключалась в приз</w:t>
      </w:r>
      <w:r w:rsidRPr="0073381D">
        <w:rPr>
          <w:rFonts w:ascii="Times New Roman" w:hAnsi="Times New Roman"/>
          <w:sz w:val="28"/>
          <w:szCs w:val="28"/>
        </w:rPr>
        <w:t>ы</w:t>
      </w:r>
      <w:r w:rsidRPr="0073381D">
        <w:rPr>
          <w:rFonts w:ascii="Times New Roman" w:hAnsi="Times New Roman"/>
          <w:sz w:val="28"/>
          <w:szCs w:val="28"/>
        </w:rPr>
        <w:t>ве к «активному действию и соучастию». Одной из первых послеревол</w:t>
      </w:r>
      <w:r w:rsidRPr="0073381D">
        <w:rPr>
          <w:rFonts w:ascii="Times New Roman" w:hAnsi="Times New Roman"/>
          <w:sz w:val="28"/>
          <w:szCs w:val="28"/>
        </w:rPr>
        <w:t>ю</w:t>
      </w:r>
      <w:r w:rsidRPr="0073381D">
        <w:rPr>
          <w:rFonts w:ascii="Times New Roman" w:hAnsi="Times New Roman"/>
          <w:sz w:val="28"/>
          <w:szCs w:val="28"/>
        </w:rPr>
        <w:t>ционных серий иллюстрированных открыток была реклама, выпущенная</w:t>
      </w:r>
      <w:r>
        <w:rPr>
          <w:rFonts w:ascii="Times New Roman" w:hAnsi="Times New Roman"/>
          <w:sz w:val="28"/>
          <w:szCs w:val="28"/>
        </w:rPr>
        <w:t xml:space="preserve"> к</w:t>
      </w:r>
      <w:r w:rsidRPr="0073381D">
        <w:rPr>
          <w:rFonts w:ascii="Times New Roman" w:hAnsi="Times New Roman"/>
          <w:sz w:val="28"/>
          <w:szCs w:val="28"/>
        </w:rPr>
        <w:t xml:space="preserve"> Всероссийской сельскохозяйственной и кустарно-промышленной выста</w:t>
      </w:r>
      <w:r w:rsidRPr="0073381D">
        <w:rPr>
          <w:rFonts w:ascii="Times New Roman" w:hAnsi="Times New Roman"/>
          <w:sz w:val="28"/>
          <w:szCs w:val="28"/>
        </w:rPr>
        <w:t>в</w:t>
      </w:r>
      <w:r w:rsidRPr="0073381D">
        <w:rPr>
          <w:rFonts w:ascii="Times New Roman" w:hAnsi="Times New Roman"/>
          <w:sz w:val="28"/>
          <w:szCs w:val="28"/>
        </w:rPr>
        <w:t xml:space="preserve">кой в Москве в </w:t>
      </w:r>
      <w:smartTag w:uri="urn:schemas-microsoft-com:office:smarttags" w:element="City">
        <w:r w:rsidRPr="0073381D">
          <w:rPr>
            <w:rFonts w:ascii="Times New Roman" w:hAnsi="Times New Roman"/>
            <w:sz w:val="28"/>
            <w:szCs w:val="28"/>
          </w:rPr>
          <w:t>1923 г</w:t>
        </w:r>
      </w:smartTag>
      <w:r>
        <w:rPr>
          <w:rFonts w:ascii="Times New Roman" w:hAnsi="Times New Roman"/>
          <w:sz w:val="28"/>
          <w:szCs w:val="28"/>
        </w:rPr>
        <w:t>.</w:t>
      </w:r>
      <w:r w:rsidRPr="0073381D">
        <w:rPr>
          <w:rFonts w:ascii="Times New Roman" w:hAnsi="Times New Roman"/>
          <w:sz w:val="28"/>
          <w:szCs w:val="28"/>
        </w:rPr>
        <w:t xml:space="preserve"> (рисунок </w:t>
      </w:r>
      <w:r>
        <w:rPr>
          <w:rFonts w:ascii="Times New Roman" w:hAnsi="Times New Roman"/>
          <w:sz w:val="28"/>
          <w:szCs w:val="28"/>
        </w:rPr>
        <w:t>1</w:t>
      </w:r>
      <w:r w:rsidRPr="0073381D">
        <w:rPr>
          <w:rFonts w:ascii="Times New Roman" w:hAnsi="Times New Roman"/>
          <w:sz w:val="28"/>
          <w:szCs w:val="28"/>
        </w:rPr>
        <w:t>)</w:t>
      </w:r>
      <w:r>
        <w:rPr>
          <w:rFonts w:ascii="Times New Roman" w:hAnsi="Times New Roman"/>
          <w:sz w:val="28"/>
          <w:szCs w:val="28"/>
        </w:rPr>
        <w:t xml:space="preserve"> </w:t>
      </w:r>
      <w:r w:rsidRPr="00410104">
        <w:rPr>
          <w:rFonts w:ascii="Times New Roman" w:hAnsi="Times New Roman"/>
          <w:sz w:val="28"/>
          <w:szCs w:val="28"/>
        </w:rPr>
        <w:t>[24]</w:t>
      </w:r>
      <w:r>
        <w:rPr>
          <w:rFonts w:ascii="Times New Roman" w:hAnsi="Times New Roman"/>
          <w:sz w:val="28"/>
          <w:szCs w:val="28"/>
        </w:rPr>
        <w:t xml:space="preserve">. </w:t>
      </w:r>
    </w:p>
    <w:p w:rsidR="00963B1D" w:rsidRPr="0073381D" w:rsidRDefault="00963B1D" w:rsidP="0073381D">
      <w:pPr>
        <w:spacing w:after="0" w:line="360" w:lineRule="auto"/>
        <w:ind w:firstLine="426"/>
        <w:jc w:val="both"/>
        <w:rPr>
          <w:rFonts w:ascii="Times New Roman" w:hAnsi="Times New Roman"/>
          <w:sz w:val="28"/>
          <w:szCs w:val="28"/>
        </w:rPr>
      </w:pPr>
      <w:r w:rsidRPr="0073381D">
        <w:rPr>
          <w:rFonts w:ascii="Times New Roman" w:hAnsi="Times New Roman"/>
          <w:sz w:val="28"/>
          <w:szCs w:val="28"/>
        </w:rPr>
        <w:lastRenderedPageBreak/>
        <w:t xml:space="preserve">С весны </w:t>
      </w:r>
      <w:smartTag w:uri="urn:schemas-microsoft-com:office:smarttags" w:element="City">
        <w:r w:rsidRPr="0073381D">
          <w:rPr>
            <w:rFonts w:ascii="Times New Roman" w:hAnsi="Times New Roman"/>
            <w:sz w:val="28"/>
            <w:szCs w:val="28"/>
          </w:rPr>
          <w:t>1924 г</w:t>
        </w:r>
      </w:smartTag>
      <w:r>
        <w:rPr>
          <w:rFonts w:ascii="Times New Roman" w:hAnsi="Times New Roman"/>
          <w:sz w:val="28"/>
          <w:szCs w:val="28"/>
        </w:rPr>
        <w:t>., как пишет М. Чапкина (1993)</w:t>
      </w:r>
      <w:r w:rsidRPr="0073381D">
        <w:rPr>
          <w:rFonts w:ascii="Times New Roman" w:hAnsi="Times New Roman"/>
          <w:sz w:val="28"/>
          <w:szCs w:val="28"/>
        </w:rPr>
        <w:t xml:space="preserve"> к выпуску репродукти</w:t>
      </w:r>
      <w:r w:rsidRPr="0073381D">
        <w:rPr>
          <w:rFonts w:ascii="Times New Roman" w:hAnsi="Times New Roman"/>
          <w:sz w:val="28"/>
          <w:szCs w:val="28"/>
        </w:rPr>
        <w:t>в</w:t>
      </w:r>
      <w:r w:rsidRPr="0073381D">
        <w:rPr>
          <w:rFonts w:ascii="Times New Roman" w:hAnsi="Times New Roman"/>
          <w:sz w:val="28"/>
          <w:szCs w:val="28"/>
        </w:rPr>
        <w:t>ных открыток, видовых и иллюстративных открыток серьезно приступает ГИЗ РСФСР (с 1930 – ОГИЗ, 1931 – Изогиз, с 1938 – издательство «Иску</w:t>
      </w:r>
      <w:r w:rsidRPr="0073381D">
        <w:rPr>
          <w:rFonts w:ascii="Times New Roman" w:hAnsi="Times New Roman"/>
          <w:sz w:val="28"/>
          <w:szCs w:val="28"/>
        </w:rPr>
        <w:t>с</w:t>
      </w:r>
      <w:r w:rsidRPr="0073381D">
        <w:rPr>
          <w:rFonts w:ascii="Times New Roman" w:hAnsi="Times New Roman"/>
          <w:sz w:val="28"/>
          <w:szCs w:val="28"/>
        </w:rPr>
        <w:t xml:space="preserve">ство»). </w:t>
      </w:r>
      <w:r>
        <w:rPr>
          <w:rFonts w:ascii="Times New Roman" w:hAnsi="Times New Roman"/>
          <w:sz w:val="28"/>
          <w:szCs w:val="28"/>
        </w:rPr>
        <w:t>Для них</w:t>
      </w:r>
      <w:r w:rsidRPr="0073381D">
        <w:rPr>
          <w:rFonts w:ascii="Times New Roman" w:hAnsi="Times New Roman"/>
          <w:sz w:val="28"/>
          <w:szCs w:val="28"/>
        </w:rPr>
        <w:t xml:space="preserve"> была разработана своя программа: «Учитывая массовое распространение</w:t>
      </w:r>
      <w:r w:rsidRPr="004653CE">
        <w:rPr>
          <w:rFonts w:ascii="Times New Roman" w:hAnsi="Times New Roman"/>
          <w:sz w:val="28"/>
          <w:szCs w:val="28"/>
        </w:rPr>
        <w:t xml:space="preserve"> </w:t>
      </w:r>
      <w:r w:rsidRPr="0073381D">
        <w:rPr>
          <w:rFonts w:ascii="Times New Roman" w:hAnsi="Times New Roman"/>
          <w:sz w:val="28"/>
          <w:szCs w:val="28"/>
        </w:rPr>
        <w:t>открытых писем в широких слоях населения, госуда</w:t>
      </w:r>
      <w:r w:rsidRPr="0073381D">
        <w:rPr>
          <w:rFonts w:ascii="Times New Roman" w:hAnsi="Times New Roman"/>
          <w:sz w:val="28"/>
          <w:szCs w:val="28"/>
        </w:rPr>
        <w:t>р</w:t>
      </w:r>
      <w:r w:rsidRPr="0073381D">
        <w:rPr>
          <w:rFonts w:ascii="Times New Roman" w:hAnsi="Times New Roman"/>
          <w:sz w:val="28"/>
          <w:szCs w:val="28"/>
        </w:rPr>
        <w:t>ственное</w:t>
      </w:r>
    </w:p>
    <w:p w:rsidR="00963B1D" w:rsidRDefault="00C756C5" w:rsidP="00FA2193">
      <w:pPr>
        <w:pStyle w:val="a3"/>
        <w:tabs>
          <w:tab w:val="left" w:pos="426"/>
        </w:tabs>
        <w:jc w:val="center"/>
        <w:rPr>
          <w:rFonts w:ascii="Times New Roman" w:hAnsi="Times New Roman"/>
          <w:b/>
          <w:spacing w:val="-2"/>
          <w:sz w:val="24"/>
          <w:szCs w:val="24"/>
        </w:rPr>
      </w:pPr>
      <w:r>
        <w:rPr>
          <w:rFonts w:ascii="Times New Roman" w:hAnsi="Times New Roman"/>
          <w:b/>
          <w:noProof/>
          <w:spacing w:val="-2"/>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i1025" type="#_x0000_t75" alt="http://dmitrykovganov.com/images/cat/6a43b85e2cbfe774e419ca75d36fac87_big.jpg" style="width:322.5pt;height:208pt;visibility:visible">
            <v:imagedata r:id="rId9" o:title=""/>
          </v:shape>
        </w:pict>
      </w:r>
    </w:p>
    <w:p w:rsidR="00963B1D" w:rsidRDefault="00963B1D" w:rsidP="0073381D">
      <w:pPr>
        <w:pStyle w:val="a3"/>
        <w:tabs>
          <w:tab w:val="left" w:pos="426"/>
        </w:tabs>
        <w:jc w:val="center"/>
        <w:rPr>
          <w:rFonts w:ascii="Times New Roman" w:hAnsi="Times New Roman"/>
          <w:sz w:val="24"/>
          <w:szCs w:val="20"/>
        </w:rPr>
      </w:pPr>
      <w:r w:rsidRPr="00E053D1">
        <w:rPr>
          <w:rFonts w:ascii="Times New Roman" w:hAnsi="Times New Roman"/>
          <w:sz w:val="24"/>
          <w:szCs w:val="20"/>
        </w:rPr>
        <w:t xml:space="preserve">Рисунок </w:t>
      </w:r>
      <w:r>
        <w:rPr>
          <w:rFonts w:ascii="Times New Roman" w:hAnsi="Times New Roman"/>
          <w:sz w:val="24"/>
          <w:szCs w:val="20"/>
        </w:rPr>
        <w:t>1.</w:t>
      </w:r>
      <w:r w:rsidRPr="00E053D1">
        <w:rPr>
          <w:rFonts w:ascii="Times New Roman" w:hAnsi="Times New Roman"/>
          <w:sz w:val="24"/>
          <w:szCs w:val="20"/>
        </w:rPr>
        <w:t xml:space="preserve"> Открытка в виде рекламы, выпущенная</w:t>
      </w:r>
      <w:r>
        <w:rPr>
          <w:rFonts w:ascii="Times New Roman" w:hAnsi="Times New Roman"/>
          <w:sz w:val="24"/>
          <w:szCs w:val="20"/>
        </w:rPr>
        <w:t xml:space="preserve"> к</w:t>
      </w:r>
      <w:r w:rsidRPr="00E053D1">
        <w:rPr>
          <w:rFonts w:ascii="Times New Roman" w:hAnsi="Times New Roman"/>
          <w:sz w:val="24"/>
          <w:szCs w:val="20"/>
        </w:rPr>
        <w:t xml:space="preserve"> Всероссийской</w:t>
      </w:r>
      <w:r>
        <w:rPr>
          <w:rFonts w:ascii="Times New Roman" w:hAnsi="Times New Roman"/>
          <w:sz w:val="24"/>
          <w:szCs w:val="20"/>
        </w:rPr>
        <w:t xml:space="preserve"> </w:t>
      </w:r>
    </w:p>
    <w:p w:rsidR="00963B1D" w:rsidRDefault="00963B1D" w:rsidP="0073381D">
      <w:pPr>
        <w:pStyle w:val="a3"/>
        <w:tabs>
          <w:tab w:val="left" w:pos="426"/>
        </w:tabs>
        <w:jc w:val="center"/>
        <w:rPr>
          <w:rFonts w:ascii="Times New Roman" w:hAnsi="Times New Roman"/>
          <w:sz w:val="24"/>
          <w:szCs w:val="20"/>
        </w:rPr>
      </w:pPr>
      <w:r w:rsidRPr="00E053D1">
        <w:rPr>
          <w:rFonts w:ascii="Times New Roman" w:hAnsi="Times New Roman"/>
          <w:sz w:val="24"/>
          <w:szCs w:val="20"/>
        </w:rPr>
        <w:t>сельскохозяйственной и кустарно-промышленной выставк</w:t>
      </w:r>
      <w:r>
        <w:rPr>
          <w:rFonts w:ascii="Times New Roman" w:hAnsi="Times New Roman"/>
          <w:sz w:val="24"/>
          <w:szCs w:val="20"/>
        </w:rPr>
        <w:t>е</w:t>
      </w:r>
      <w:r w:rsidRPr="00E053D1">
        <w:rPr>
          <w:rFonts w:ascii="Times New Roman" w:hAnsi="Times New Roman"/>
          <w:sz w:val="24"/>
          <w:szCs w:val="20"/>
        </w:rPr>
        <w:t xml:space="preserve"> в Москве, </w:t>
      </w:r>
      <w:smartTag w:uri="urn:schemas-microsoft-com:office:smarttags" w:element="City">
        <w:r w:rsidRPr="00E053D1">
          <w:rPr>
            <w:rFonts w:ascii="Times New Roman" w:hAnsi="Times New Roman"/>
            <w:sz w:val="24"/>
            <w:szCs w:val="20"/>
          </w:rPr>
          <w:t>1923 г</w:t>
        </w:r>
      </w:smartTag>
      <w:r>
        <w:rPr>
          <w:rFonts w:ascii="Times New Roman" w:hAnsi="Times New Roman"/>
          <w:sz w:val="24"/>
          <w:szCs w:val="20"/>
        </w:rPr>
        <w:t>.</w:t>
      </w:r>
    </w:p>
    <w:p w:rsidR="00963B1D" w:rsidRPr="00E053D1" w:rsidRDefault="00963B1D" w:rsidP="0073381D">
      <w:pPr>
        <w:pStyle w:val="a3"/>
        <w:tabs>
          <w:tab w:val="left" w:pos="426"/>
        </w:tabs>
        <w:jc w:val="center"/>
        <w:rPr>
          <w:rFonts w:ascii="Times New Roman" w:hAnsi="Times New Roman"/>
          <w:sz w:val="24"/>
          <w:szCs w:val="20"/>
        </w:rPr>
      </w:pPr>
    </w:p>
    <w:p w:rsidR="00963B1D" w:rsidRPr="008027D3" w:rsidRDefault="00963B1D" w:rsidP="004653CE">
      <w:pPr>
        <w:spacing w:after="0" w:line="360" w:lineRule="auto"/>
        <w:jc w:val="both"/>
        <w:rPr>
          <w:rFonts w:ascii="Times New Roman" w:hAnsi="Times New Roman"/>
          <w:sz w:val="28"/>
          <w:szCs w:val="28"/>
        </w:rPr>
      </w:pPr>
      <w:r w:rsidRPr="0073381D">
        <w:rPr>
          <w:rFonts w:ascii="Times New Roman" w:hAnsi="Times New Roman"/>
          <w:sz w:val="28"/>
          <w:szCs w:val="28"/>
        </w:rPr>
        <w:t>издательство предъявляет самые строгие требования к программе и плану издания открытых писем, которые должны отражать художественно, чес</w:t>
      </w:r>
      <w:r w:rsidRPr="0073381D">
        <w:rPr>
          <w:rFonts w:ascii="Times New Roman" w:hAnsi="Times New Roman"/>
          <w:sz w:val="28"/>
          <w:szCs w:val="28"/>
        </w:rPr>
        <w:t>т</w:t>
      </w:r>
      <w:r w:rsidRPr="0073381D">
        <w:rPr>
          <w:rFonts w:ascii="Times New Roman" w:hAnsi="Times New Roman"/>
          <w:sz w:val="28"/>
          <w:szCs w:val="28"/>
        </w:rPr>
        <w:t>но и правдиво все задачи и достижения политической, научной и общ</w:t>
      </w:r>
      <w:r w:rsidRPr="0073381D">
        <w:rPr>
          <w:rFonts w:ascii="Times New Roman" w:hAnsi="Times New Roman"/>
          <w:sz w:val="28"/>
          <w:szCs w:val="28"/>
        </w:rPr>
        <w:t>е</w:t>
      </w:r>
      <w:r w:rsidRPr="0073381D">
        <w:rPr>
          <w:rFonts w:ascii="Times New Roman" w:hAnsi="Times New Roman"/>
          <w:sz w:val="28"/>
          <w:szCs w:val="28"/>
        </w:rPr>
        <w:t>ственной жизни СССР</w:t>
      </w:r>
      <w:r>
        <w:rPr>
          <w:rFonts w:ascii="Times New Roman" w:hAnsi="Times New Roman"/>
          <w:sz w:val="28"/>
          <w:szCs w:val="28"/>
        </w:rPr>
        <w:t>»</w:t>
      </w:r>
      <w:r w:rsidRPr="0073381D">
        <w:rPr>
          <w:rFonts w:ascii="Times New Roman" w:hAnsi="Times New Roman"/>
          <w:sz w:val="28"/>
          <w:szCs w:val="28"/>
        </w:rPr>
        <w:t>. Открытые письма нашей эпохи не должны быть только почтовой карточкой с «приятн</w:t>
      </w:r>
      <w:r>
        <w:rPr>
          <w:rFonts w:ascii="Times New Roman" w:hAnsi="Times New Roman"/>
          <w:sz w:val="28"/>
          <w:szCs w:val="28"/>
        </w:rPr>
        <w:t>о</w:t>
      </w:r>
      <w:r w:rsidRPr="0073381D">
        <w:rPr>
          <w:rFonts w:ascii="Times New Roman" w:hAnsi="Times New Roman"/>
          <w:sz w:val="28"/>
          <w:szCs w:val="28"/>
        </w:rPr>
        <w:t>й внешностью», они должны заво</w:t>
      </w:r>
      <w:r w:rsidRPr="0073381D">
        <w:rPr>
          <w:rFonts w:ascii="Times New Roman" w:hAnsi="Times New Roman"/>
          <w:sz w:val="28"/>
          <w:szCs w:val="28"/>
        </w:rPr>
        <w:t>е</w:t>
      </w:r>
      <w:r w:rsidRPr="0073381D">
        <w:rPr>
          <w:rFonts w:ascii="Times New Roman" w:hAnsi="Times New Roman"/>
          <w:sz w:val="28"/>
          <w:szCs w:val="28"/>
        </w:rPr>
        <w:t>вывать себе значение подвижной пропаганды новых идей, нового быта, с</w:t>
      </w:r>
      <w:r w:rsidRPr="0073381D">
        <w:rPr>
          <w:rFonts w:ascii="Times New Roman" w:hAnsi="Times New Roman"/>
          <w:sz w:val="28"/>
          <w:szCs w:val="28"/>
        </w:rPr>
        <w:t>о</w:t>
      </w:r>
      <w:r w:rsidRPr="0073381D">
        <w:rPr>
          <w:rFonts w:ascii="Times New Roman" w:hAnsi="Times New Roman"/>
          <w:sz w:val="28"/>
          <w:szCs w:val="28"/>
        </w:rPr>
        <w:t>временного искусства и производства, и заменить</w:t>
      </w:r>
      <w:r>
        <w:rPr>
          <w:rFonts w:ascii="Times New Roman" w:hAnsi="Times New Roman"/>
          <w:sz w:val="28"/>
          <w:szCs w:val="28"/>
        </w:rPr>
        <w:t xml:space="preserve">, </w:t>
      </w:r>
      <w:r w:rsidRPr="0073381D">
        <w:rPr>
          <w:rFonts w:ascii="Times New Roman" w:hAnsi="Times New Roman"/>
          <w:sz w:val="28"/>
          <w:szCs w:val="28"/>
        </w:rPr>
        <w:t>до некоторой степени</w:t>
      </w:r>
      <w:r>
        <w:rPr>
          <w:rFonts w:ascii="Times New Roman" w:hAnsi="Times New Roman"/>
          <w:sz w:val="28"/>
          <w:szCs w:val="28"/>
        </w:rPr>
        <w:t xml:space="preserve">, </w:t>
      </w:r>
      <w:r w:rsidRPr="0073381D">
        <w:rPr>
          <w:rFonts w:ascii="Times New Roman" w:hAnsi="Times New Roman"/>
          <w:sz w:val="28"/>
          <w:szCs w:val="28"/>
        </w:rPr>
        <w:t>пособия для школ, клубов, сельхозкоммун и</w:t>
      </w:r>
      <w:r>
        <w:rPr>
          <w:rFonts w:ascii="Times New Roman" w:hAnsi="Times New Roman"/>
          <w:sz w:val="28"/>
          <w:szCs w:val="28"/>
        </w:rPr>
        <w:t>.</w:t>
      </w:r>
      <w:r w:rsidRPr="0073381D">
        <w:rPr>
          <w:rFonts w:ascii="Times New Roman" w:hAnsi="Times New Roman"/>
          <w:sz w:val="28"/>
          <w:szCs w:val="28"/>
        </w:rPr>
        <w:t xml:space="preserve"> т.д.» </w:t>
      </w:r>
      <w:r w:rsidRPr="008027D3">
        <w:rPr>
          <w:rFonts w:ascii="Times New Roman" w:hAnsi="Times New Roman"/>
          <w:sz w:val="28"/>
          <w:szCs w:val="28"/>
        </w:rPr>
        <w:t>[38]</w:t>
      </w:r>
    </w:p>
    <w:p w:rsidR="00963B1D" w:rsidRPr="0073381D" w:rsidRDefault="00963B1D" w:rsidP="0073381D">
      <w:pPr>
        <w:spacing w:after="0" w:line="360" w:lineRule="auto"/>
        <w:ind w:firstLine="425"/>
        <w:jc w:val="both"/>
        <w:rPr>
          <w:rFonts w:ascii="Times New Roman" w:hAnsi="Times New Roman"/>
          <w:sz w:val="28"/>
          <w:szCs w:val="28"/>
        </w:rPr>
      </w:pPr>
      <w:r w:rsidRPr="0073381D">
        <w:rPr>
          <w:rFonts w:ascii="Times New Roman" w:hAnsi="Times New Roman"/>
          <w:sz w:val="28"/>
          <w:szCs w:val="28"/>
        </w:rPr>
        <w:t>Группы художников ездили на ударные стройки и</w:t>
      </w:r>
      <w:r>
        <w:rPr>
          <w:rFonts w:ascii="Times New Roman" w:hAnsi="Times New Roman"/>
          <w:sz w:val="28"/>
          <w:szCs w:val="28"/>
        </w:rPr>
        <w:t xml:space="preserve"> в колхозы. Результ</w:t>
      </w:r>
      <w:r>
        <w:rPr>
          <w:rFonts w:ascii="Times New Roman" w:hAnsi="Times New Roman"/>
          <w:sz w:val="28"/>
          <w:szCs w:val="28"/>
        </w:rPr>
        <w:t>а</w:t>
      </w:r>
      <w:r>
        <w:rPr>
          <w:rFonts w:ascii="Times New Roman" w:hAnsi="Times New Roman"/>
          <w:sz w:val="28"/>
          <w:szCs w:val="28"/>
        </w:rPr>
        <w:t>том поездок</w:t>
      </w:r>
      <w:r w:rsidRPr="0073381D">
        <w:rPr>
          <w:rFonts w:ascii="Times New Roman" w:hAnsi="Times New Roman"/>
          <w:sz w:val="28"/>
          <w:szCs w:val="28"/>
        </w:rPr>
        <w:t xml:space="preserve"> </w:t>
      </w:r>
      <w:r>
        <w:rPr>
          <w:rFonts w:ascii="Times New Roman" w:hAnsi="Times New Roman"/>
          <w:sz w:val="28"/>
          <w:szCs w:val="28"/>
        </w:rPr>
        <w:t>стал</w:t>
      </w:r>
      <w:r w:rsidRPr="0073381D">
        <w:rPr>
          <w:rFonts w:ascii="Times New Roman" w:hAnsi="Times New Roman"/>
          <w:sz w:val="28"/>
          <w:szCs w:val="28"/>
        </w:rPr>
        <w:t xml:space="preserve"> выпуск серии открыток 1930-х годов: «Сельское хозя</w:t>
      </w:r>
      <w:r w:rsidRPr="0073381D">
        <w:rPr>
          <w:rFonts w:ascii="Times New Roman" w:hAnsi="Times New Roman"/>
          <w:sz w:val="28"/>
          <w:szCs w:val="28"/>
        </w:rPr>
        <w:t>й</w:t>
      </w:r>
      <w:r w:rsidRPr="0073381D">
        <w:rPr>
          <w:rFonts w:ascii="Times New Roman" w:hAnsi="Times New Roman"/>
          <w:sz w:val="28"/>
          <w:szCs w:val="28"/>
        </w:rPr>
        <w:t>ство СССР</w:t>
      </w:r>
      <w:r>
        <w:rPr>
          <w:rFonts w:ascii="Times New Roman" w:hAnsi="Times New Roman"/>
          <w:sz w:val="28"/>
          <w:szCs w:val="28"/>
        </w:rPr>
        <w:t xml:space="preserve"> во</w:t>
      </w:r>
      <w:r w:rsidRPr="0073381D">
        <w:rPr>
          <w:rFonts w:ascii="Times New Roman" w:hAnsi="Times New Roman"/>
          <w:sz w:val="28"/>
          <w:szCs w:val="28"/>
        </w:rPr>
        <w:t xml:space="preserve"> </w:t>
      </w:r>
      <w:r>
        <w:rPr>
          <w:rFonts w:ascii="Times New Roman" w:hAnsi="Times New Roman"/>
          <w:sz w:val="28"/>
          <w:szCs w:val="28"/>
        </w:rPr>
        <w:t xml:space="preserve">второй пятилетке», </w:t>
      </w:r>
      <w:r w:rsidRPr="0073381D">
        <w:rPr>
          <w:rFonts w:ascii="Times New Roman" w:hAnsi="Times New Roman"/>
          <w:sz w:val="28"/>
          <w:szCs w:val="28"/>
        </w:rPr>
        <w:t>состоящей из семнадцати сюжетов.</w:t>
      </w:r>
    </w:p>
    <w:p w:rsidR="00963B1D" w:rsidRPr="00F17897" w:rsidRDefault="00963B1D" w:rsidP="00F17897">
      <w:pPr>
        <w:spacing w:after="0" w:line="360" w:lineRule="auto"/>
        <w:ind w:firstLine="425"/>
        <w:jc w:val="both"/>
        <w:rPr>
          <w:rFonts w:ascii="Times New Roman" w:hAnsi="Times New Roman"/>
          <w:sz w:val="28"/>
          <w:szCs w:val="28"/>
        </w:rPr>
      </w:pPr>
      <w:r>
        <w:rPr>
          <w:rFonts w:ascii="Times New Roman" w:hAnsi="Times New Roman"/>
          <w:sz w:val="28"/>
          <w:szCs w:val="28"/>
        </w:rPr>
        <w:lastRenderedPageBreak/>
        <w:t>Позже</w:t>
      </w:r>
      <w:r w:rsidRPr="0073381D">
        <w:rPr>
          <w:rFonts w:ascii="Times New Roman" w:hAnsi="Times New Roman"/>
          <w:sz w:val="28"/>
          <w:szCs w:val="28"/>
        </w:rPr>
        <w:t xml:space="preserve"> открытки были б</w:t>
      </w:r>
      <w:r>
        <w:rPr>
          <w:rFonts w:ascii="Times New Roman" w:hAnsi="Times New Roman"/>
          <w:sz w:val="28"/>
          <w:szCs w:val="28"/>
        </w:rPr>
        <w:t xml:space="preserve">уквально превращены в плакат в </w:t>
      </w:r>
      <w:r w:rsidRPr="0073381D">
        <w:rPr>
          <w:rFonts w:ascii="Times New Roman" w:hAnsi="Times New Roman"/>
          <w:sz w:val="28"/>
          <w:szCs w:val="28"/>
        </w:rPr>
        <w:t>1920-х г. В конце 1930-х г. это становится еди</w:t>
      </w:r>
      <w:r>
        <w:rPr>
          <w:rFonts w:ascii="Times New Roman" w:hAnsi="Times New Roman"/>
          <w:sz w:val="28"/>
          <w:szCs w:val="28"/>
        </w:rPr>
        <w:t xml:space="preserve">нственной формой существования </w:t>
      </w:r>
      <w:r w:rsidRPr="0073381D">
        <w:rPr>
          <w:rFonts w:ascii="Times New Roman" w:hAnsi="Times New Roman"/>
          <w:sz w:val="28"/>
          <w:szCs w:val="28"/>
        </w:rPr>
        <w:t>и</w:t>
      </w:r>
      <w:r w:rsidRPr="0073381D">
        <w:rPr>
          <w:rFonts w:ascii="Times New Roman" w:hAnsi="Times New Roman"/>
          <w:sz w:val="28"/>
          <w:szCs w:val="28"/>
        </w:rPr>
        <w:t>л</w:t>
      </w:r>
      <w:r w:rsidRPr="0073381D">
        <w:rPr>
          <w:rFonts w:ascii="Times New Roman" w:hAnsi="Times New Roman"/>
          <w:sz w:val="28"/>
          <w:szCs w:val="28"/>
        </w:rPr>
        <w:t>люстративной открытки [</w:t>
      </w:r>
      <w:r>
        <w:rPr>
          <w:rFonts w:ascii="Times New Roman" w:hAnsi="Times New Roman"/>
          <w:sz w:val="28"/>
          <w:szCs w:val="28"/>
        </w:rPr>
        <w:t>27</w:t>
      </w:r>
      <w:r w:rsidRPr="0073381D">
        <w:rPr>
          <w:rFonts w:ascii="Times New Roman" w:hAnsi="Times New Roman"/>
          <w:sz w:val="28"/>
          <w:szCs w:val="28"/>
        </w:rPr>
        <w:t>].</w:t>
      </w:r>
    </w:p>
    <w:p w:rsidR="00963B1D" w:rsidRPr="00F17897" w:rsidRDefault="00963B1D" w:rsidP="00F17897">
      <w:pPr>
        <w:tabs>
          <w:tab w:val="left" w:pos="851"/>
        </w:tabs>
        <w:spacing w:after="0" w:line="360" w:lineRule="auto"/>
        <w:ind w:firstLine="284"/>
        <w:jc w:val="both"/>
        <w:rPr>
          <w:rFonts w:ascii="Times New Roman" w:hAnsi="Times New Roman"/>
          <w:sz w:val="28"/>
          <w:szCs w:val="28"/>
        </w:rPr>
      </w:pPr>
      <w:r w:rsidRPr="00F17897">
        <w:rPr>
          <w:rFonts w:ascii="Times New Roman" w:hAnsi="Times New Roman"/>
          <w:sz w:val="28"/>
          <w:szCs w:val="28"/>
        </w:rPr>
        <w:t xml:space="preserve">К этому периоду относятся открытки: Милеева А. </w:t>
      </w:r>
      <w:r>
        <w:rPr>
          <w:rFonts w:ascii="Times New Roman" w:hAnsi="Times New Roman"/>
          <w:sz w:val="28"/>
          <w:szCs w:val="28"/>
        </w:rPr>
        <w:t xml:space="preserve">– </w:t>
      </w:r>
      <w:r w:rsidRPr="00F17897">
        <w:rPr>
          <w:rFonts w:ascii="Times New Roman" w:hAnsi="Times New Roman"/>
          <w:sz w:val="28"/>
          <w:szCs w:val="28"/>
        </w:rPr>
        <w:t>Работницы, изд.</w:t>
      </w:r>
      <w:r>
        <w:rPr>
          <w:rFonts w:ascii="Times New Roman" w:hAnsi="Times New Roman"/>
          <w:sz w:val="28"/>
          <w:szCs w:val="28"/>
        </w:rPr>
        <w:t xml:space="preserve"> </w:t>
      </w:r>
      <w:r w:rsidRPr="00F17897">
        <w:rPr>
          <w:rFonts w:ascii="Times New Roman" w:hAnsi="Times New Roman"/>
          <w:sz w:val="28"/>
          <w:szCs w:val="28"/>
        </w:rPr>
        <w:t>АХ. 1920; Филиппович</w:t>
      </w:r>
      <w:r>
        <w:rPr>
          <w:rFonts w:ascii="Times New Roman" w:hAnsi="Times New Roman"/>
          <w:sz w:val="28"/>
          <w:szCs w:val="28"/>
        </w:rPr>
        <w:t xml:space="preserve"> </w:t>
      </w:r>
      <w:r w:rsidRPr="00F17897">
        <w:rPr>
          <w:rFonts w:ascii="Times New Roman" w:hAnsi="Times New Roman"/>
          <w:sz w:val="28"/>
          <w:szCs w:val="28"/>
        </w:rPr>
        <w:t xml:space="preserve">М. </w:t>
      </w:r>
      <w:r>
        <w:rPr>
          <w:rFonts w:ascii="Times New Roman" w:hAnsi="Times New Roman"/>
          <w:sz w:val="28"/>
          <w:szCs w:val="28"/>
        </w:rPr>
        <w:t>–</w:t>
      </w:r>
      <w:r w:rsidRPr="00F17897">
        <w:rPr>
          <w:rFonts w:ascii="Times New Roman" w:hAnsi="Times New Roman"/>
          <w:sz w:val="28"/>
          <w:szCs w:val="28"/>
        </w:rPr>
        <w:t xml:space="preserve"> Колхозы. Трак</w:t>
      </w:r>
      <w:r>
        <w:rPr>
          <w:rFonts w:ascii="Times New Roman" w:hAnsi="Times New Roman"/>
          <w:sz w:val="28"/>
          <w:szCs w:val="28"/>
        </w:rPr>
        <w:t xml:space="preserve">тор в деревне. М.Изогиз, 1930.; </w:t>
      </w:r>
      <w:r w:rsidRPr="00F17897">
        <w:rPr>
          <w:rFonts w:ascii="Times New Roman" w:hAnsi="Times New Roman"/>
          <w:sz w:val="28"/>
          <w:szCs w:val="28"/>
        </w:rPr>
        <w:t>Св</w:t>
      </w:r>
      <w:r w:rsidRPr="00F17897">
        <w:rPr>
          <w:rFonts w:ascii="Times New Roman" w:hAnsi="Times New Roman"/>
          <w:sz w:val="28"/>
          <w:szCs w:val="28"/>
        </w:rPr>
        <w:t>а</w:t>
      </w:r>
      <w:r w:rsidRPr="00F17897">
        <w:rPr>
          <w:rFonts w:ascii="Times New Roman" w:hAnsi="Times New Roman"/>
          <w:sz w:val="28"/>
          <w:szCs w:val="28"/>
        </w:rPr>
        <w:t xml:space="preserve">рог Г. </w:t>
      </w:r>
      <w:r>
        <w:rPr>
          <w:rFonts w:ascii="Times New Roman" w:hAnsi="Times New Roman"/>
          <w:sz w:val="28"/>
          <w:szCs w:val="28"/>
        </w:rPr>
        <w:t xml:space="preserve">– </w:t>
      </w:r>
      <w:r w:rsidRPr="00F17897">
        <w:rPr>
          <w:rFonts w:ascii="Times New Roman" w:hAnsi="Times New Roman"/>
          <w:sz w:val="28"/>
          <w:szCs w:val="28"/>
        </w:rPr>
        <w:t>Зерносовхоз «Гигант». Таб</w:t>
      </w:r>
      <w:r>
        <w:rPr>
          <w:rFonts w:ascii="Times New Roman" w:hAnsi="Times New Roman"/>
          <w:sz w:val="28"/>
          <w:szCs w:val="28"/>
        </w:rPr>
        <w:t>о</w:t>
      </w:r>
      <w:r w:rsidRPr="00F17897">
        <w:rPr>
          <w:rFonts w:ascii="Times New Roman" w:hAnsi="Times New Roman"/>
          <w:sz w:val="28"/>
          <w:szCs w:val="28"/>
        </w:rPr>
        <w:t>р в обеденный час. М. Изогиз, 1930; Борисов Б</w:t>
      </w:r>
      <w:r>
        <w:rPr>
          <w:rFonts w:ascii="Times New Roman" w:hAnsi="Times New Roman"/>
          <w:sz w:val="28"/>
          <w:szCs w:val="28"/>
        </w:rPr>
        <w:t>. –</w:t>
      </w:r>
      <w:r w:rsidRPr="00F17897">
        <w:rPr>
          <w:rFonts w:ascii="Times New Roman" w:hAnsi="Times New Roman"/>
          <w:sz w:val="28"/>
          <w:szCs w:val="28"/>
        </w:rPr>
        <w:t xml:space="preserve"> Сахарный завод им.</w:t>
      </w:r>
      <w:r>
        <w:rPr>
          <w:rFonts w:ascii="Times New Roman" w:hAnsi="Times New Roman"/>
          <w:sz w:val="28"/>
          <w:szCs w:val="28"/>
        </w:rPr>
        <w:t xml:space="preserve"> </w:t>
      </w:r>
      <w:r w:rsidRPr="00F17897">
        <w:rPr>
          <w:rFonts w:ascii="Times New Roman" w:hAnsi="Times New Roman"/>
          <w:sz w:val="28"/>
          <w:szCs w:val="28"/>
        </w:rPr>
        <w:t>Сталина, М. изд. ОМХ.</w:t>
      </w:r>
    </w:p>
    <w:p w:rsidR="00963B1D" w:rsidRPr="00F17897" w:rsidRDefault="00963B1D" w:rsidP="0073381D">
      <w:pPr>
        <w:tabs>
          <w:tab w:val="left" w:pos="851"/>
        </w:tabs>
        <w:spacing w:after="0" w:line="360" w:lineRule="auto"/>
        <w:ind w:firstLine="284"/>
        <w:jc w:val="both"/>
        <w:rPr>
          <w:rFonts w:ascii="Times New Roman" w:hAnsi="Times New Roman"/>
          <w:sz w:val="28"/>
          <w:szCs w:val="28"/>
        </w:rPr>
      </w:pPr>
      <w:r w:rsidRPr="00F17897">
        <w:rPr>
          <w:rFonts w:ascii="Times New Roman" w:hAnsi="Times New Roman"/>
          <w:sz w:val="28"/>
          <w:szCs w:val="28"/>
        </w:rPr>
        <w:t xml:space="preserve">Советская открытка </w:t>
      </w:r>
      <w:r>
        <w:rPr>
          <w:rFonts w:ascii="Times New Roman" w:hAnsi="Times New Roman"/>
          <w:sz w:val="28"/>
          <w:szCs w:val="28"/>
        </w:rPr>
        <w:t xml:space="preserve">в </w:t>
      </w:r>
      <w:r w:rsidRPr="00F17897">
        <w:rPr>
          <w:rFonts w:ascii="Times New Roman" w:hAnsi="Times New Roman"/>
          <w:sz w:val="28"/>
          <w:szCs w:val="28"/>
        </w:rPr>
        <w:t>1950−1990 г</w:t>
      </w:r>
      <w:r>
        <w:rPr>
          <w:rFonts w:ascii="Times New Roman" w:hAnsi="Times New Roman"/>
          <w:sz w:val="28"/>
          <w:szCs w:val="28"/>
        </w:rPr>
        <w:t>г.</w:t>
      </w:r>
      <w:r w:rsidRPr="00F17897">
        <w:rPr>
          <w:rFonts w:ascii="Times New Roman" w:hAnsi="Times New Roman"/>
          <w:sz w:val="28"/>
          <w:szCs w:val="28"/>
        </w:rPr>
        <w:t xml:space="preserve"> </w:t>
      </w:r>
      <w:r>
        <w:rPr>
          <w:rFonts w:ascii="Times New Roman" w:hAnsi="Times New Roman"/>
          <w:sz w:val="28"/>
          <w:szCs w:val="28"/>
        </w:rPr>
        <w:t>стала резко отлича</w:t>
      </w:r>
      <w:r w:rsidRPr="00F17897">
        <w:rPr>
          <w:rFonts w:ascii="Times New Roman" w:hAnsi="Times New Roman"/>
          <w:sz w:val="28"/>
          <w:szCs w:val="28"/>
        </w:rPr>
        <w:t>т</w:t>
      </w:r>
      <w:r>
        <w:rPr>
          <w:rFonts w:ascii="Times New Roman" w:hAnsi="Times New Roman"/>
          <w:sz w:val="28"/>
          <w:szCs w:val="28"/>
        </w:rPr>
        <w:t>ь</w:t>
      </w:r>
      <w:r w:rsidRPr="00F17897">
        <w:rPr>
          <w:rFonts w:ascii="Times New Roman" w:hAnsi="Times New Roman"/>
          <w:sz w:val="28"/>
          <w:szCs w:val="28"/>
        </w:rPr>
        <w:t>ся от открыток предыдущего периода. Современная репроду</w:t>
      </w:r>
      <w:r>
        <w:rPr>
          <w:rFonts w:ascii="Times New Roman" w:hAnsi="Times New Roman"/>
          <w:sz w:val="28"/>
          <w:szCs w:val="28"/>
        </w:rPr>
        <w:t>кционная открытка потеряла и ту социально-познавательную</w:t>
      </w:r>
      <w:r w:rsidRPr="00F17897">
        <w:rPr>
          <w:rFonts w:ascii="Times New Roman" w:hAnsi="Times New Roman"/>
          <w:sz w:val="28"/>
          <w:szCs w:val="28"/>
        </w:rPr>
        <w:t xml:space="preserve"> значимость, которая лежала в основе ее создания и поддерживалась с большим или меньшим успехом до середины 1960-х г</w:t>
      </w:r>
      <w:r>
        <w:rPr>
          <w:rFonts w:ascii="Times New Roman" w:hAnsi="Times New Roman"/>
          <w:sz w:val="28"/>
          <w:szCs w:val="28"/>
        </w:rPr>
        <w:t>одов</w:t>
      </w:r>
      <w:r w:rsidRPr="00F17897">
        <w:rPr>
          <w:rFonts w:ascii="Times New Roman" w:hAnsi="Times New Roman"/>
          <w:sz w:val="28"/>
          <w:szCs w:val="28"/>
        </w:rPr>
        <w:t xml:space="preserve">. Иллюстрированная открытка </w:t>
      </w:r>
      <w:r>
        <w:rPr>
          <w:rFonts w:ascii="Times New Roman" w:hAnsi="Times New Roman"/>
          <w:sz w:val="28"/>
          <w:szCs w:val="28"/>
        </w:rPr>
        <w:t>последующих лет</w:t>
      </w:r>
      <w:r w:rsidRPr="00F17897">
        <w:rPr>
          <w:rFonts w:ascii="Times New Roman" w:hAnsi="Times New Roman"/>
          <w:sz w:val="28"/>
          <w:szCs w:val="28"/>
        </w:rPr>
        <w:t xml:space="preserve"> развивается по двум направлениям – </w:t>
      </w:r>
      <w:r>
        <w:rPr>
          <w:rFonts w:ascii="Times New Roman" w:hAnsi="Times New Roman"/>
          <w:sz w:val="28"/>
          <w:szCs w:val="28"/>
        </w:rPr>
        <w:t xml:space="preserve">детская и поздравительная. </w:t>
      </w:r>
      <w:r w:rsidRPr="00F17897">
        <w:rPr>
          <w:rFonts w:ascii="Times New Roman" w:hAnsi="Times New Roman"/>
          <w:sz w:val="28"/>
          <w:szCs w:val="28"/>
        </w:rPr>
        <w:t>Отражение сельскох</w:t>
      </w:r>
      <w:r w:rsidRPr="00F17897">
        <w:rPr>
          <w:rFonts w:ascii="Times New Roman" w:hAnsi="Times New Roman"/>
          <w:sz w:val="28"/>
          <w:szCs w:val="28"/>
        </w:rPr>
        <w:t>о</w:t>
      </w:r>
      <w:r w:rsidRPr="00F17897">
        <w:rPr>
          <w:rFonts w:ascii="Times New Roman" w:hAnsi="Times New Roman"/>
          <w:sz w:val="28"/>
          <w:szCs w:val="28"/>
        </w:rPr>
        <w:t xml:space="preserve">зяйственной тематики </w:t>
      </w:r>
      <w:r>
        <w:rPr>
          <w:rFonts w:ascii="Times New Roman" w:hAnsi="Times New Roman"/>
          <w:sz w:val="28"/>
          <w:szCs w:val="28"/>
        </w:rPr>
        <w:t>можно встретить в</w:t>
      </w:r>
      <w:r w:rsidRPr="00F17897">
        <w:rPr>
          <w:rFonts w:ascii="Times New Roman" w:hAnsi="Times New Roman"/>
          <w:sz w:val="28"/>
          <w:szCs w:val="28"/>
        </w:rPr>
        <w:t xml:space="preserve"> </w:t>
      </w:r>
      <w:r>
        <w:rPr>
          <w:rFonts w:ascii="Times New Roman" w:hAnsi="Times New Roman"/>
          <w:sz w:val="28"/>
          <w:szCs w:val="28"/>
        </w:rPr>
        <w:t>праздничных открытках</w:t>
      </w:r>
      <w:r w:rsidRPr="00F17897">
        <w:rPr>
          <w:rFonts w:ascii="Times New Roman" w:hAnsi="Times New Roman"/>
          <w:sz w:val="28"/>
          <w:szCs w:val="28"/>
        </w:rPr>
        <w:t xml:space="preserve"> (рис</w:t>
      </w:r>
      <w:r w:rsidRPr="00F17897">
        <w:rPr>
          <w:rFonts w:ascii="Times New Roman" w:hAnsi="Times New Roman"/>
          <w:sz w:val="28"/>
          <w:szCs w:val="28"/>
        </w:rPr>
        <w:t>у</w:t>
      </w:r>
      <w:r w:rsidRPr="00F17897">
        <w:rPr>
          <w:rFonts w:ascii="Times New Roman" w:hAnsi="Times New Roman"/>
          <w:sz w:val="28"/>
          <w:szCs w:val="28"/>
        </w:rPr>
        <w:t>нок 2)</w:t>
      </w:r>
      <w:r w:rsidRPr="00410104">
        <w:rPr>
          <w:rFonts w:ascii="Times New Roman" w:hAnsi="Times New Roman"/>
          <w:sz w:val="28"/>
          <w:szCs w:val="28"/>
        </w:rPr>
        <w:t xml:space="preserve"> [</w:t>
      </w:r>
      <w:r>
        <w:rPr>
          <w:rFonts w:ascii="Times New Roman" w:hAnsi="Times New Roman"/>
          <w:sz w:val="28"/>
          <w:szCs w:val="28"/>
        </w:rPr>
        <w:t xml:space="preserve">5, </w:t>
      </w:r>
      <w:r w:rsidRPr="00410104">
        <w:rPr>
          <w:rFonts w:ascii="Times New Roman" w:hAnsi="Times New Roman"/>
          <w:sz w:val="28"/>
          <w:szCs w:val="28"/>
        </w:rPr>
        <w:t>2</w:t>
      </w:r>
      <w:r>
        <w:rPr>
          <w:rFonts w:ascii="Times New Roman" w:hAnsi="Times New Roman"/>
          <w:sz w:val="28"/>
          <w:szCs w:val="28"/>
          <w:lang w:val="en-US"/>
        </w:rPr>
        <w:t>0</w:t>
      </w:r>
      <w:r>
        <w:rPr>
          <w:rFonts w:ascii="Times New Roman" w:hAnsi="Times New Roman"/>
          <w:sz w:val="28"/>
          <w:szCs w:val="28"/>
        </w:rPr>
        <w:t>, 28</w:t>
      </w:r>
      <w:r w:rsidRPr="00410104">
        <w:rPr>
          <w:rFonts w:ascii="Times New Roman" w:hAnsi="Times New Roman"/>
          <w:sz w:val="28"/>
          <w:szCs w:val="28"/>
        </w:rPr>
        <w:t>]</w:t>
      </w:r>
      <w:r>
        <w:rPr>
          <w:rFonts w:ascii="Times New Roman" w:hAnsi="Times New Roman"/>
          <w:sz w:val="28"/>
          <w:szCs w:val="28"/>
        </w:rPr>
        <w:t>.</w:t>
      </w:r>
      <w:r w:rsidRPr="00F17897">
        <w:rPr>
          <w:rFonts w:ascii="Times New Roman" w:hAnsi="Times New Roman"/>
          <w:sz w:val="28"/>
          <w:szCs w:val="28"/>
        </w:rPr>
        <w:t xml:space="preserve"> </w:t>
      </w:r>
    </w:p>
    <w:p w:rsidR="00963B1D" w:rsidRDefault="00C756C5" w:rsidP="00410104">
      <w:pPr>
        <w:pStyle w:val="a3"/>
        <w:tabs>
          <w:tab w:val="left" w:pos="426"/>
        </w:tabs>
        <w:jc w:val="center"/>
        <w:rPr>
          <w:rFonts w:ascii="Times New Roman" w:hAnsi="Times New Roman"/>
          <w:b/>
          <w:spacing w:val="-2"/>
          <w:sz w:val="20"/>
          <w:szCs w:val="20"/>
        </w:rPr>
      </w:pPr>
      <w:r>
        <w:rPr>
          <w:rFonts w:ascii="Times New Roman" w:hAnsi="Times New Roman"/>
          <w:b/>
          <w:noProof/>
          <w:spacing w:val="-2"/>
          <w:sz w:val="20"/>
          <w:szCs w:val="20"/>
        </w:rPr>
        <w:pict>
          <v:shape id="Рисунок 1" o:spid="_x0000_i1026" type="#_x0000_t75" alt="http://static.newauction.ru/offer_images/2015/08/12/07/big/Y/YCpFaYYR6dc/s_prazdnikom_urozhaja_iskrinskaja_1968.jpg" style="width:299.5pt;height:202pt;visibility:visible">
            <v:imagedata r:id="rId10" o:title="" croptop="7703f" cropbottom="4346f" cropleft="3648f" cropright="2402f"/>
          </v:shape>
        </w:pict>
      </w:r>
    </w:p>
    <w:p w:rsidR="00963B1D" w:rsidRDefault="00963B1D" w:rsidP="00FA2193">
      <w:pPr>
        <w:tabs>
          <w:tab w:val="left" w:pos="851"/>
        </w:tabs>
        <w:spacing w:after="0"/>
        <w:ind w:firstLine="851"/>
        <w:jc w:val="center"/>
        <w:rPr>
          <w:rFonts w:ascii="Times New Roman" w:hAnsi="Times New Roman"/>
          <w:sz w:val="24"/>
          <w:szCs w:val="20"/>
        </w:rPr>
      </w:pPr>
      <w:r w:rsidRPr="00AB1B48">
        <w:rPr>
          <w:rFonts w:ascii="Times New Roman" w:hAnsi="Times New Roman"/>
          <w:sz w:val="24"/>
          <w:szCs w:val="20"/>
        </w:rPr>
        <w:t>Рисунок 2 – Открытка поздравительная. 1969 г</w:t>
      </w:r>
    </w:p>
    <w:p w:rsidR="00963B1D" w:rsidRDefault="00963B1D" w:rsidP="00FA2193">
      <w:pPr>
        <w:tabs>
          <w:tab w:val="left" w:pos="851"/>
        </w:tabs>
        <w:spacing w:after="0"/>
        <w:ind w:firstLine="851"/>
        <w:jc w:val="center"/>
        <w:rPr>
          <w:rFonts w:ascii="Times New Roman" w:hAnsi="Times New Roman"/>
          <w:sz w:val="24"/>
          <w:szCs w:val="20"/>
        </w:rPr>
      </w:pPr>
    </w:p>
    <w:p w:rsidR="00963B1D" w:rsidRPr="0073381D" w:rsidRDefault="00963B1D" w:rsidP="0073381D">
      <w:pPr>
        <w:tabs>
          <w:tab w:val="left" w:pos="851"/>
        </w:tabs>
        <w:spacing w:after="0" w:line="360" w:lineRule="auto"/>
        <w:ind w:firstLine="426"/>
        <w:jc w:val="both"/>
        <w:rPr>
          <w:rFonts w:ascii="Times New Roman" w:hAnsi="Times New Roman"/>
          <w:sz w:val="28"/>
          <w:szCs w:val="28"/>
        </w:rPr>
      </w:pPr>
      <w:r w:rsidRPr="0073381D">
        <w:rPr>
          <w:rFonts w:ascii="Times New Roman" w:hAnsi="Times New Roman"/>
          <w:sz w:val="28"/>
          <w:szCs w:val="28"/>
        </w:rPr>
        <w:t xml:space="preserve">На рисунке 3 </w:t>
      </w:r>
      <w:r>
        <w:rPr>
          <w:rFonts w:ascii="Times New Roman" w:hAnsi="Times New Roman"/>
          <w:sz w:val="28"/>
          <w:szCs w:val="28"/>
        </w:rPr>
        <w:t xml:space="preserve">представлен </w:t>
      </w:r>
      <w:r w:rsidRPr="0073381D">
        <w:rPr>
          <w:rFonts w:ascii="Times New Roman" w:hAnsi="Times New Roman"/>
          <w:sz w:val="28"/>
          <w:szCs w:val="28"/>
        </w:rPr>
        <w:t>фрагмент мультипликационного фильма «Чудесница». Советский мультипл</w:t>
      </w:r>
      <w:r>
        <w:rPr>
          <w:rFonts w:ascii="Times New Roman" w:hAnsi="Times New Roman"/>
          <w:sz w:val="28"/>
          <w:szCs w:val="28"/>
        </w:rPr>
        <w:t xml:space="preserve">икационный фильм рассказывает </w:t>
      </w:r>
      <w:r w:rsidRPr="0073381D">
        <w:rPr>
          <w:rFonts w:ascii="Times New Roman" w:hAnsi="Times New Roman"/>
          <w:sz w:val="28"/>
          <w:szCs w:val="28"/>
        </w:rPr>
        <w:t>м</w:t>
      </w:r>
      <w:r w:rsidRPr="0073381D">
        <w:rPr>
          <w:rFonts w:ascii="Times New Roman" w:hAnsi="Times New Roman"/>
          <w:sz w:val="28"/>
          <w:szCs w:val="28"/>
        </w:rPr>
        <w:t>а</w:t>
      </w:r>
      <w:r w:rsidRPr="0073381D">
        <w:rPr>
          <w:rFonts w:ascii="Times New Roman" w:hAnsi="Times New Roman"/>
          <w:sz w:val="28"/>
          <w:szCs w:val="28"/>
        </w:rPr>
        <w:t>леньки</w:t>
      </w:r>
      <w:r>
        <w:rPr>
          <w:rFonts w:ascii="Times New Roman" w:hAnsi="Times New Roman"/>
          <w:sz w:val="28"/>
          <w:szCs w:val="28"/>
        </w:rPr>
        <w:t>м</w:t>
      </w:r>
      <w:r w:rsidRPr="0073381D">
        <w:rPr>
          <w:rFonts w:ascii="Times New Roman" w:hAnsi="Times New Roman"/>
          <w:sz w:val="28"/>
          <w:szCs w:val="28"/>
        </w:rPr>
        <w:t xml:space="preserve"> зрител</w:t>
      </w:r>
      <w:r>
        <w:rPr>
          <w:rFonts w:ascii="Times New Roman" w:hAnsi="Times New Roman"/>
          <w:sz w:val="28"/>
          <w:szCs w:val="28"/>
        </w:rPr>
        <w:t>ям</w:t>
      </w:r>
      <w:r w:rsidRPr="0073381D">
        <w:rPr>
          <w:rFonts w:ascii="Times New Roman" w:hAnsi="Times New Roman"/>
          <w:sz w:val="28"/>
          <w:szCs w:val="28"/>
        </w:rPr>
        <w:t xml:space="preserve"> о пользе кукурузы в сел</w:t>
      </w:r>
      <w:r>
        <w:rPr>
          <w:rFonts w:ascii="Times New Roman" w:hAnsi="Times New Roman"/>
          <w:sz w:val="28"/>
          <w:szCs w:val="28"/>
        </w:rPr>
        <w:t xml:space="preserve">ьском хозяйстве. В мультфильме </w:t>
      </w:r>
      <w:r w:rsidRPr="0073381D">
        <w:rPr>
          <w:rFonts w:ascii="Times New Roman" w:hAnsi="Times New Roman"/>
          <w:sz w:val="28"/>
          <w:szCs w:val="28"/>
        </w:rPr>
        <w:t xml:space="preserve">кукуруза становится царицей всех полей. Она начинает расти не только на </w:t>
      </w:r>
      <w:r w:rsidRPr="0073381D">
        <w:rPr>
          <w:rFonts w:ascii="Times New Roman" w:hAnsi="Times New Roman"/>
          <w:sz w:val="28"/>
          <w:szCs w:val="28"/>
        </w:rPr>
        <w:lastRenderedPageBreak/>
        <w:t>юге как раньше, но и на севере</w:t>
      </w:r>
      <w:r>
        <w:rPr>
          <w:rFonts w:ascii="Times New Roman" w:hAnsi="Times New Roman"/>
          <w:sz w:val="28"/>
          <w:szCs w:val="28"/>
        </w:rPr>
        <w:t>, в колхозе «Северная Заря».</w:t>
      </w:r>
      <w:r w:rsidRPr="0073381D">
        <w:rPr>
          <w:rFonts w:ascii="Times New Roman" w:hAnsi="Times New Roman"/>
          <w:sz w:val="28"/>
          <w:szCs w:val="28"/>
        </w:rPr>
        <w:t xml:space="preserve"> В мультфильме поется гимн кукурузе и демонстрируется, каким конкретно образом она помогает получать мясо, молоко и другие блага на радость людям. На о</w:t>
      </w:r>
      <w:r w:rsidRPr="0073381D">
        <w:rPr>
          <w:rFonts w:ascii="Times New Roman" w:hAnsi="Times New Roman"/>
          <w:sz w:val="28"/>
          <w:szCs w:val="28"/>
        </w:rPr>
        <w:t>с</w:t>
      </w:r>
      <w:r w:rsidRPr="0073381D">
        <w:rPr>
          <w:rFonts w:ascii="Times New Roman" w:hAnsi="Times New Roman"/>
          <w:sz w:val="28"/>
          <w:szCs w:val="28"/>
        </w:rPr>
        <w:t>нове этого агита</w:t>
      </w:r>
      <w:r>
        <w:rPr>
          <w:rFonts w:ascii="Times New Roman" w:hAnsi="Times New Roman"/>
          <w:sz w:val="28"/>
          <w:szCs w:val="28"/>
        </w:rPr>
        <w:t>ционного</w:t>
      </w:r>
      <w:r w:rsidRPr="0073381D">
        <w:rPr>
          <w:rFonts w:ascii="Times New Roman" w:hAnsi="Times New Roman"/>
          <w:sz w:val="28"/>
          <w:szCs w:val="28"/>
        </w:rPr>
        <w:t xml:space="preserve"> мультфильма был выпущен забавный набор о</w:t>
      </w:r>
      <w:r w:rsidRPr="0073381D">
        <w:rPr>
          <w:rFonts w:ascii="Times New Roman" w:hAnsi="Times New Roman"/>
          <w:sz w:val="28"/>
          <w:szCs w:val="28"/>
        </w:rPr>
        <w:t>т</w:t>
      </w:r>
      <w:r w:rsidRPr="0073381D">
        <w:rPr>
          <w:rFonts w:ascii="Times New Roman" w:hAnsi="Times New Roman"/>
          <w:sz w:val="28"/>
          <w:szCs w:val="28"/>
        </w:rPr>
        <w:t>крыток «Чудесница», тиражом 125000 экземпляров. Отличительной ос</w:t>
      </w:r>
      <w:r w:rsidRPr="0073381D">
        <w:rPr>
          <w:rFonts w:ascii="Times New Roman" w:hAnsi="Times New Roman"/>
          <w:sz w:val="28"/>
          <w:szCs w:val="28"/>
        </w:rPr>
        <w:t>о</w:t>
      </w:r>
      <w:r w:rsidRPr="0073381D">
        <w:rPr>
          <w:rFonts w:ascii="Times New Roman" w:hAnsi="Times New Roman"/>
          <w:sz w:val="28"/>
          <w:szCs w:val="28"/>
        </w:rPr>
        <w:t>бенностью этого проекта были яркие иллюстрации и текст на оборотной стороне открытки, раскрывающий агрономическую т</w:t>
      </w:r>
      <w:r>
        <w:rPr>
          <w:rFonts w:ascii="Times New Roman" w:hAnsi="Times New Roman"/>
          <w:sz w:val="28"/>
          <w:szCs w:val="28"/>
        </w:rPr>
        <w:t xml:space="preserve">ематику с элементами агитации. </w:t>
      </w:r>
      <w:r w:rsidRPr="0073381D">
        <w:rPr>
          <w:rFonts w:ascii="Times New Roman" w:hAnsi="Times New Roman"/>
          <w:sz w:val="28"/>
          <w:szCs w:val="28"/>
        </w:rPr>
        <w:t>Автор текста к открыткам Л</w:t>
      </w:r>
      <w:r>
        <w:rPr>
          <w:rFonts w:ascii="Times New Roman" w:hAnsi="Times New Roman"/>
          <w:sz w:val="28"/>
          <w:szCs w:val="28"/>
        </w:rPr>
        <w:t>.</w:t>
      </w:r>
      <w:r w:rsidRPr="0073381D">
        <w:rPr>
          <w:rFonts w:ascii="Times New Roman" w:hAnsi="Times New Roman"/>
          <w:sz w:val="28"/>
          <w:szCs w:val="28"/>
        </w:rPr>
        <w:t xml:space="preserve"> Позднеева</w:t>
      </w:r>
      <w:r>
        <w:rPr>
          <w:rFonts w:ascii="Times New Roman" w:hAnsi="Times New Roman"/>
          <w:sz w:val="28"/>
          <w:szCs w:val="28"/>
        </w:rPr>
        <w:t xml:space="preserve"> </w:t>
      </w:r>
      <w:r w:rsidRPr="00941148">
        <w:rPr>
          <w:rFonts w:ascii="Times New Roman" w:hAnsi="Times New Roman"/>
          <w:sz w:val="28"/>
          <w:szCs w:val="28"/>
        </w:rPr>
        <w:t>[15</w:t>
      </w:r>
      <w:r>
        <w:rPr>
          <w:rFonts w:ascii="Times New Roman" w:hAnsi="Times New Roman"/>
          <w:sz w:val="28"/>
          <w:szCs w:val="28"/>
        </w:rPr>
        <w:t xml:space="preserve">, </w:t>
      </w:r>
      <w:r w:rsidRPr="00941148">
        <w:rPr>
          <w:rFonts w:ascii="Times New Roman" w:hAnsi="Times New Roman"/>
          <w:sz w:val="28"/>
          <w:szCs w:val="28"/>
        </w:rPr>
        <w:t>17]</w:t>
      </w:r>
      <w:r>
        <w:rPr>
          <w:rFonts w:ascii="Times New Roman" w:hAnsi="Times New Roman"/>
          <w:sz w:val="28"/>
          <w:szCs w:val="28"/>
        </w:rPr>
        <w:t>.</w:t>
      </w:r>
      <w:r w:rsidRPr="0073381D">
        <w:rPr>
          <w:rFonts w:ascii="Times New Roman" w:hAnsi="Times New Roman"/>
          <w:sz w:val="28"/>
          <w:szCs w:val="28"/>
        </w:rPr>
        <w:t xml:space="preserve"> Некоторые примеры текста:</w:t>
      </w:r>
    </w:p>
    <w:p w:rsidR="00963B1D" w:rsidRPr="0073381D" w:rsidRDefault="00963B1D" w:rsidP="0073381D">
      <w:pPr>
        <w:tabs>
          <w:tab w:val="left" w:pos="851"/>
        </w:tabs>
        <w:spacing w:after="0" w:line="276" w:lineRule="auto"/>
        <w:ind w:firstLine="851"/>
        <w:jc w:val="both"/>
        <w:rPr>
          <w:rFonts w:ascii="Times New Roman" w:hAnsi="Times New Roman"/>
          <w:sz w:val="28"/>
          <w:szCs w:val="28"/>
        </w:rPr>
      </w:pPr>
      <w:r w:rsidRPr="0073381D">
        <w:rPr>
          <w:rFonts w:ascii="Times New Roman" w:hAnsi="Times New Roman"/>
          <w:sz w:val="28"/>
          <w:szCs w:val="28"/>
        </w:rPr>
        <w:t xml:space="preserve"> «На юге весь колхозный скот</w:t>
      </w:r>
    </w:p>
    <w:p w:rsidR="00963B1D" w:rsidRPr="0073381D" w:rsidRDefault="00963B1D" w:rsidP="0073381D">
      <w:pPr>
        <w:tabs>
          <w:tab w:val="left" w:pos="851"/>
        </w:tabs>
        <w:spacing w:after="0" w:line="276" w:lineRule="auto"/>
        <w:ind w:firstLine="851"/>
        <w:jc w:val="both"/>
        <w:rPr>
          <w:rFonts w:ascii="Times New Roman" w:hAnsi="Times New Roman"/>
          <w:sz w:val="28"/>
          <w:szCs w:val="28"/>
        </w:rPr>
      </w:pPr>
      <w:r w:rsidRPr="0073381D">
        <w:rPr>
          <w:rFonts w:ascii="Times New Roman" w:hAnsi="Times New Roman"/>
          <w:sz w:val="28"/>
          <w:szCs w:val="28"/>
        </w:rPr>
        <w:t>На кукурузном рационе.</w:t>
      </w:r>
    </w:p>
    <w:p w:rsidR="00963B1D" w:rsidRPr="0073381D" w:rsidRDefault="00963B1D" w:rsidP="0073381D">
      <w:pPr>
        <w:tabs>
          <w:tab w:val="left" w:pos="851"/>
        </w:tabs>
        <w:spacing w:after="0" w:line="276" w:lineRule="auto"/>
        <w:ind w:firstLine="851"/>
        <w:jc w:val="both"/>
        <w:rPr>
          <w:rFonts w:ascii="Times New Roman" w:hAnsi="Times New Roman"/>
          <w:sz w:val="28"/>
          <w:szCs w:val="28"/>
        </w:rPr>
      </w:pPr>
      <w:r w:rsidRPr="0073381D">
        <w:rPr>
          <w:rFonts w:ascii="Times New Roman" w:hAnsi="Times New Roman"/>
          <w:sz w:val="28"/>
          <w:szCs w:val="28"/>
        </w:rPr>
        <w:t>Дай нам его и через год,</w:t>
      </w:r>
    </w:p>
    <w:p w:rsidR="00963B1D" w:rsidRPr="0073381D" w:rsidRDefault="00963B1D" w:rsidP="0073381D">
      <w:pPr>
        <w:tabs>
          <w:tab w:val="left" w:pos="851"/>
        </w:tabs>
        <w:spacing w:after="0" w:line="276" w:lineRule="auto"/>
        <w:ind w:firstLine="851"/>
        <w:jc w:val="both"/>
        <w:rPr>
          <w:rFonts w:ascii="Times New Roman" w:hAnsi="Times New Roman"/>
          <w:sz w:val="28"/>
          <w:szCs w:val="28"/>
        </w:rPr>
      </w:pPr>
      <w:r w:rsidRPr="0073381D">
        <w:rPr>
          <w:rFonts w:ascii="Times New Roman" w:hAnsi="Times New Roman"/>
          <w:sz w:val="28"/>
          <w:szCs w:val="28"/>
        </w:rPr>
        <w:t>Мы будем первыми в районе».</w:t>
      </w:r>
    </w:p>
    <w:p w:rsidR="00963B1D" w:rsidRPr="0073381D" w:rsidRDefault="00963B1D" w:rsidP="0073381D">
      <w:pPr>
        <w:tabs>
          <w:tab w:val="left" w:pos="851"/>
        </w:tabs>
        <w:spacing w:after="0" w:line="276" w:lineRule="auto"/>
        <w:ind w:firstLine="851"/>
        <w:jc w:val="both"/>
        <w:rPr>
          <w:rFonts w:ascii="Times New Roman" w:hAnsi="Times New Roman"/>
          <w:sz w:val="28"/>
          <w:szCs w:val="28"/>
        </w:rPr>
      </w:pPr>
    </w:p>
    <w:p w:rsidR="00963B1D" w:rsidRPr="0073381D" w:rsidRDefault="00963B1D" w:rsidP="0073381D">
      <w:pPr>
        <w:tabs>
          <w:tab w:val="left" w:pos="851"/>
        </w:tabs>
        <w:spacing w:after="0" w:line="276" w:lineRule="auto"/>
        <w:ind w:firstLine="851"/>
        <w:jc w:val="both"/>
        <w:rPr>
          <w:rFonts w:ascii="Times New Roman" w:hAnsi="Times New Roman"/>
          <w:sz w:val="28"/>
          <w:szCs w:val="28"/>
        </w:rPr>
      </w:pPr>
      <w:r w:rsidRPr="0073381D">
        <w:rPr>
          <w:rFonts w:ascii="Times New Roman" w:hAnsi="Times New Roman"/>
          <w:sz w:val="28"/>
          <w:szCs w:val="28"/>
        </w:rPr>
        <w:t>«На юге весь колхозный скот</w:t>
      </w:r>
    </w:p>
    <w:p w:rsidR="00963B1D" w:rsidRPr="0073381D" w:rsidRDefault="00963B1D" w:rsidP="0073381D">
      <w:pPr>
        <w:tabs>
          <w:tab w:val="left" w:pos="851"/>
        </w:tabs>
        <w:spacing w:after="0" w:line="276" w:lineRule="auto"/>
        <w:ind w:firstLine="851"/>
        <w:jc w:val="both"/>
        <w:rPr>
          <w:rFonts w:ascii="Times New Roman" w:hAnsi="Times New Roman"/>
          <w:sz w:val="28"/>
          <w:szCs w:val="28"/>
        </w:rPr>
      </w:pPr>
      <w:r w:rsidRPr="0073381D">
        <w:rPr>
          <w:rFonts w:ascii="Times New Roman" w:hAnsi="Times New Roman"/>
          <w:sz w:val="28"/>
          <w:szCs w:val="28"/>
        </w:rPr>
        <w:t>На кукурузном рационе.</w:t>
      </w:r>
    </w:p>
    <w:p w:rsidR="00963B1D" w:rsidRPr="0073381D" w:rsidRDefault="00963B1D" w:rsidP="0073381D">
      <w:pPr>
        <w:tabs>
          <w:tab w:val="left" w:pos="851"/>
        </w:tabs>
        <w:spacing w:after="0" w:line="276" w:lineRule="auto"/>
        <w:ind w:firstLine="851"/>
        <w:jc w:val="both"/>
        <w:rPr>
          <w:rFonts w:ascii="Times New Roman" w:hAnsi="Times New Roman"/>
          <w:sz w:val="28"/>
          <w:szCs w:val="28"/>
        </w:rPr>
      </w:pPr>
      <w:r w:rsidRPr="0073381D">
        <w:rPr>
          <w:rFonts w:ascii="Times New Roman" w:hAnsi="Times New Roman"/>
          <w:sz w:val="28"/>
          <w:szCs w:val="28"/>
        </w:rPr>
        <w:t>Дай нам его, и через год</w:t>
      </w:r>
    </w:p>
    <w:p w:rsidR="00963B1D" w:rsidRPr="0073381D" w:rsidRDefault="00963B1D" w:rsidP="0073381D">
      <w:pPr>
        <w:tabs>
          <w:tab w:val="left" w:pos="851"/>
        </w:tabs>
        <w:spacing w:after="0" w:line="276" w:lineRule="auto"/>
        <w:ind w:firstLine="851"/>
        <w:jc w:val="both"/>
        <w:rPr>
          <w:rFonts w:ascii="Times New Roman" w:hAnsi="Times New Roman"/>
          <w:sz w:val="28"/>
          <w:szCs w:val="28"/>
        </w:rPr>
      </w:pPr>
      <w:r w:rsidRPr="0073381D">
        <w:rPr>
          <w:rFonts w:ascii="Times New Roman" w:hAnsi="Times New Roman"/>
          <w:sz w:val="28"/>
          <w:szCs w:val="28"/>
        </w:rPr>
        <w:t>Мы будем первыми в районе»</w:t>
      </w:r>
    </w:p>
    <w:p w:rsidR="00963B1D" w:rsidRPr="0073381D" w:rsidRDefault="00963B1D" w:rsidP="000A2FC0">
      <w:pPr>
        <w:pStyle w:val="a3"/>
        <w:tabs>
          <w:tab w:val="left" w:pos="426"/>
        </w:tabs>
        <w:spacing w:line="360" w:lineRule="auto"/>
        <w:rPr>
          <w:rFonts w:ascii="Times New Roman" w:hAnsi="Times New Roman"/>
          <w:b/>
          <w:spacing w:val="-2"/>
          <w:sz w:val="28"/>
          <w:szCs w:val="28"/>
        </w:rPr>
      </w:pPr>
    </w:p>
    <w:p w:rsidR="00963B1D" w:rsidRDefault="00C756C5" w:rsidP="00410104">
      <w:pPr>
        <w:pStyle w:val="a3"/>
        <w:tabs>
          <w:tab w:val="left" w:pos="426"/>
        </w:tabs>
        <w:jc w:val="center"/>
        <w:rPr>
          <w:rFonts w:ascii="Times New Roman" w:hAnsi="Times New Roman"/>
          <w:b/>
          <w:spacing w:val="-2"/>
          <w:sz w:val="20"/>
          <w:szCs w:val="20"/>
        </w:rPr>
      </w:pPr>
      <w:r>
        <w:rPr>
          <w:rFonts w:ascii="Times New Roman" w:hAnsi="Times New Roman"/>
          <w:b/>
          <w:noProof/>
          <w:spacing w:val="-2"/>
          <w:sz w:val="20"/>
          <w:szCs w:val="20"/>
        </w:rPr>
        <w:pict>
          <v:shape id="_x0000_i1027" type="#_x0000_t75" style="width:287.5pt;height:204.5pt;visibility:visible">
            <v:imagedata r:id="rId11" o:title=""/>
          </v:shape>
        </w:pict>
      </w:r>
    </w:p>
    <w:p w:rsidR="00963B1D" w:rsidRPr="000A2FC0" w:rsidRDefault="00963B1D" w:rsidP="00FA2193">
      <w:pPr>
        <w:tabs>
          <w:tab w:val="left" w:pos="851"/>
        </w:tabs>
        <w:spacing w:after="0" w:line="240" w:lineRule="auto"/>
        <w:ind w:firstLine="851"/>
        <w:jc w:val="center"/>
        <w:rPr>
          <w:rFonts w:ascii="Times New Roman" w:hAnsi="Times New Roman"/>
          <w:sz w:val="24"/>
          <w:szCs w:val="20"/>
        </w:rPr>
      </w:pPr>
      <w:r>
        <w:rPr>
          <w:rFonts w:ascii="Times New Roman" w:hAnsi="Times New Roman"/>
          <w:sz w:val="24"/>
          <w:szCs w:val="20"/>
        </w:rPr>
        <w:t>Рисунок</w:t>
      </w:r>
      <w:r w:rsidRPr="000A2FC0">
        <w:rPr>
          <w:rFonts w:ascii="Times New Roman" w:hAnsi="Times New Roman"/>
          <w:sz w:val="24"/>
          <w:szCs w:val="20"/>
        </w:rPr>
        <w:t xml:space="preserve"> 3 </w:t>
      </w:r>
      <w:r>
        <w:rPr>
          <w:rFonts w:ascii="Times New Roman" w:hAnsi="Times New Roman"/>
          <w:sz w:val="24"/>
          <w:szCs w:val="20"/>
        </w:rPr>
        <w:t>– Открытка по мотивам</w:t>
      </w:r>
      <w:r w:rsidRPr="000A2FC0">
        <w:rPr>
          <w:rFonts w:ascii="Times New Roman" w:hAnsi="Times New Roman"/>
          <w:sz w:val="24"/>
          <w:szCs w:val="20"/>
        </w:rPr>
        <w:t xml:space="preserve"> мультипликационного фильма «Чудесница».</w:t>
      </w:r>
    </w:p>
    <w:p w:rsidR="00963B1D" w:rsidRPr="000A2FC0" w:rsidRDefault="00963B1D" w:rsidP="00FA2193">
      <w:pPr>
        <w:tabs>
          <w:tab w:val="left" w:pos="851"/>
        </w:tabs>
        <w:spacing w:after="0" w:line="240" w:lineRule="auto"/>
        <w:ind w:firstLine="851"/>
        <w:jc w:val="center"/>
        <w:rPr>
          <w:rFonts w:ascii="Times New Roman" w:hAnsi="Times New Roman"/>
          <w:sz w:val="24"/>
          <w:szCs w:val="20"/>
        </w:rPr>
      </w:pPr>
      <w:r w:rsidRPr="000A2FC0">
        <w:rPr>
          <w:rFonts w:ascii="Times New Roman" w:hAnsi="Times New Roman"/>
          <w:sz w:val="24"/>
          <w:szCs w:val="20"/>
        </w:rPr>
        <w:t>Художники: В. Лалаянц и Г. Аркадьев, текст Л.</w:t>
      </w:r>
      <w:r>
        <w:rPr>
          <w:rFonts w:ascii="Times New Roman" w:hAnsi="Times New Roman"/>
          <w:sz w:val="24"/>
          <w:szCs w:val="20"/>
        </w:rPr>
        <w:t xml:space="preserve"> </w:t>
      </w:r>
      <w:r w:rsidRPr="000A2FC0">
        <w:rPr>
          <w:rFonts w:ascii="Times New Roman" w:hAnsi="Times New Roman"/>
          <w:sz w:val="24"/>
          <w:szCs w:val="20"/>
        </w:rPr>
        <w:t>Позднеева.</w:t>
      </w:r>
    </w:p>
    <w:p w:rsidR="00963B1D" w:rsidRPr="000A2FC0" w:rsidRDefault="00963B1D" w:rsidP="00FA2193">
      <w:pPr>
        <w:tabs>
          <w:tab w:val="left" w:pos="851"/>
        </w:tabs>
        <w:spacing w:after="0" w:line="240" w:lineRule="auto"/>
        <w:ind w:firstLine="851"/>
        <w:jc w:val="center"/>
        <w:rPr>
          <w:rFonts w:ascii="Times New Roman" w:hAnsi="Times New Roman"/>
          <w:sz w:val="24"/>
          <w:szCs w:val="20"/>
        </w:rPr>
      </w:pPr>
      <w:r w:rsidRPr="000A2FC0">
        <w:rPr>
          <w:rFonts w:ascii="Times New Roman" w:hAnsi="Times New Roman"/>
          <w:sz w:val="24"/>
          <w:szCs w:val="20"/>
        </w:rPr>
        <w:t>В тексте открытки</w:t>
      </w:r>
      <w:r>
        <w:rPr>
          <w:rFonts w:ascii="Times New Roman" w:hAnsi="Times New Roman"/>
          <w:sz w:val="24"/>
          <w:szCs w:val="20"/>
        </w:rPr>
        <w:t xml:space="preserve"> отражен агрономический смысл</w:t>
      </w:r>
      <w:r w:rsidRPr="000A2FC0">
        <w:rPr>
          <w:rFonts w:ascii="Times New Roman" w:hAnsi="Times New Roman"/>
          <w:sz w:val="24"/>
          <w:szCs w:val="20"/>
        </w:rPr>
        <w:t xml:space="preserve"> о принадлежности</w:t>
      </w:r>
      <w:r>
        <w:rPr>
          <w:rFonts w:ascii="Times New Roman" w:hAnsi="Times New Roman"/>
          <w:sz w:val="24"/>
          <w:szCs w:val="20"/>
        </w:rPr>
        <w:t xml:space="preserve"> культур</w:t>
      </w:r>
      <w:r w:rsidRPr="000A2FC0">
        <w:rPr>
          <w:rFonts w:ascii="Times New Roman" w:hAnsi="Times New Roman"/>
          <w:sz w:val="24"/>
          <w:szCs w:val="20"/>
        </w:rPr>
        <w:t xml:space="preserve"> к </w:t>
      </w:r>
      <w:r>
        <w:rPr>
          <w:rFonts w:ascii="Times New Roman" w:hAnsi="Times New Roman"/>
          <w:sz w:val="24"/>
          <w:szCs w:val="20"/>
        </w:rPr>
        <w:t xml:space="preserve">одному </w:t>
      </w:r>
      <w:r w:rsidRPr="000A2FC0">
        <w:rPr>
          <w:rFonts w:ascii="Times New Roman" w:hAnsi="Times New Roman"/>
          <w:sz w:val="24"/>
          <w:szCs w:val="20"/>
        </w:rPr>
        <w:t>семейству «Злаковы</w:t>
      </w:r>
      <w:r>
        <w:rPr>
          <w:rFonts w:ascii="Times New Roman" w:hAnsi="Times New Roman"/>
          <w:sz w:val="24"/>
          <w:szCs w:val="20"/>
        </w:rPr>
        <w:t>е</w:t>
      </w:r>
      <w:r w:rsidRPr="000A2FC0">
        <w:rPr>
          <w:rFonts w:ascii="Times New Roman" w:hAnsi="Times New Roman"/>
          <w:sz w:val="24"/>
          <w:szCs w:val="20"/>
        </w:rPr>
        <w:t>»:</w:t>
      </w:r>
    </w:p>
    <w:p w:rsidR="00963B1D" w:rsidRPr="000A2FC0" w:rsidRDefault="00963B1D" w:rsidP="00FA2193">
      <w:pPr>
        <w:tabs>
          <w:tab w:val="left" w:pos="851"/>
        </w:tabs>
        <w:spacing w:after="0" w:line="240" w:lineRule="auto"/>
        <w:ind w:firstLine="851"/>
        <w:jc w:val="center"/>
        <w:rPr>
          <w:rFonts w:ascii="Times New Roman" w:hAnsi="Times New Roman"/>
          <w:sz w:val="24"/>
          <w:szCs w:val="20"/>
        </w:rPr>
      </w:pPr>
      <w:r w:rsidRPr="000A2FC0">
        <w:rPr>
          <w:rFonts w:ascii="Times New Roman" w:hAnsi="Times New Roman"/>
          <w:sz w:val="24"/>
          <w:szCs w:val="20"/>
        </w:rPr>
        <w:t>«Привет тебе сестрица</w:t>
      </w:r>
    </w:p>
    <w:p w:rsidR="00963B1D" w:rsidRPr="000A2FC0" w:rsidRDefault="00963B1D" w:rsidP="00FA2193">
      <w:pPr>
        <w:tabs>
          <w:tab w:val="left" w:pos="851"/>
        </w:tabs>
        <w:spacing w:after="0" w:line="240" w:lineRule="auto"/>
        <w:ind w:firstLine="851"/>
        <w:jc w:val="center"/>
        <w:rPr>
          <w:rFonts w:ascii="Times New Roman" w:hAnsi="Times New Roman"/>
          <w:sz w:val="24"/>
          <w:szCs w:val="20"/>
        </w:rPr>
      </w:pPr>
      <w:r w:rsidRPr="000A2FC0">
        <w:rPr>
          <w:rFonts w:ascii="Times New Roman" w:hAnsi="Times New Roman"/>
          <w:sz w:val="24"/>
          <w:szCs w:val="20"/>
        </w:rPr>
        <w:t>Желанная родня</w:t>
      </w:r>
    </w:p>
    <w:p w:rsidR="00963B1D" w:rsidRPr="000A2FC0" w:rsidRDefault="00963B1D" w:rsidP="00FA2193">
      <w:pPr>
        <w:tabs>
          <w:tab w:val="left" w:pos="851"/>
        </w:tabs>
        <w:spacing w:after="0" w:line="240" w:lineRule="auto"/>
        <w:ind w:firstLine="851"/>
        <w:jc w:val="center"/>
        <w:rPr>
          <w:rFonts w:ascii="Times New Roman" w:hAnsi="Times New Roman"/>
          <w:sz w:val="24"/>
          <w:szCs w:val="20"/>
        </w:rPr>
      </w:pPr>
      <w:r w:rsidRPr="000A2FC0">
        <w:rPr>
          <w:rFonts w:ascii="Times New Roman" w:hAnsi="Times New Roman"/>
          <w:sz w:val="24"/>
          <w:szCs w:val="20"/>
        </w:rPr>
        <w:lastRenderedPageBreak/>
        <w:t>от северной пшеницы</w:t>
      </w:r>
    </w:p>
    <w:p w:rsidR="00963B1D" w:rsidRDefault="00963B1D" w:rsidP="000A2FC0">
      <w:pPr>
        <w:tabs>
          <w:tab w:val="left" w:pos="851"/>
        </w:tabs>
        <w:spacing w:after="0" w:line="240" w:lineRule="auto"/>
        <w:ind w:firstLine="851"/>
        <w:jc w:val="center"/>
        <w:rPr>
          <w:rFonts w:ascii="Times New Roman" w:hAnsi="Times New Roman"/>
          <w:sz w:val="24"/>
          <w:szCs w:val="20"/>
        </w:rPr>
      </w:pPr>
      <w:r w:rsidRPr="000A2FC0">
        <w:rPr>
          <w:rFonts w:ascii="Times New Roman" w:hAnsi="Times New Roman"/>
          <w:sz w:val="24"/>
          <w:szCs w:val="20"/>
        </w:rPr>
        <w:t>овса и ячменя»</w:t>
      </w:r>
    </w:p>
    <w:p w:rsidR="00963B1D" w:rsidRPr="000A2FC0" w:rsidRDefault="00963B1D" w:rsidP="000A2FC0">
      <w:pPr>
        <w:tabs>
          <w:tab w:val="left" w:pos="851"/>
        </w:tabs>
        <w:spacing w:after="0" w:line="240" w:lineRule="auto"/>
        <w:ind w:firstLine="851"/>
        <w:jc w:val="center"/>
        <w:rPr>
          <w:rFonts w:ascii="Times New Roman" w:hAnsi="Times New Roman"/>
          <w:sz w:val="24"/>
          <w:szCs w:val="20"/>
        </w:rPr>
      </w:pPr>
    </w:p>
    <w:p w:rsidR="00963B1D" w:rsidRDefault="00963B1D" w:rsidP="008E2213">
      <w:pPr>
        <w:spacing w:after="0" w:line="360" w:lineRule="auto"/>
        <w:ind w:firstLine="425"/>
        <w:jc w:val="both"/>
        <w:rPr>
          <w:rFonts w:ascii="Times New Roman" w:hAnsi="Times New Roman"/>
          <w:sz w:val="28"/>
          <w:szCs w:val="28"/>
        </w:rPr>
      </w:pPr>
      <w:r w:rsidRPr="008E2213">
        <w:rPr>
          <w:rFonts w:ascii="Times New Roman" w:hAnsi="Times New Roman"/>
          <w:sz w:val="28"/>
          <w:szCs w:val="28"/>
        </w:rPr>
        <w:t>В России</w:t>
      </w:r>
      <w:r>
        <w:rPr>
          <w:rFonts w:ascii="Times New Roman" w:hAnsi="Times New Roman"/>
          <w:sz w:val="28"/>
          <w:szCs w:val="28"/>
        </w:rPr>
        <w:t>,</w:t>
      </w:r>
      <w:r w:rsidRPr="008E2213">
        <w:rPr>
          <w:rFonts w:ascii="Times New Roman" w:hAnsi="Times New Roman"/>
          <w:sz w:val="28"/>
          <w:szCs w:val="28"/>
        </w:rPr>
        <w:t xml:space="preserve"> на современном этапе</w:t>
      </w:r>
      <w:r>
        <w:rPr>
          <w:rFonts w:ascii="Times New Roman" w:hAnsi="Times New Roman"/>
          <w:sz w:val="28"/>
          <w:szCs w:val="28"/>
        </w:rPr>
        <w:t>,</w:t>
      </w:r>
      <w:r w:rsidRPr="008E2213">
        <w:rPr>
          <w:rFonts w:ascii="Times New Roman" w:hAnsi="Times New Roman"/>
          <w:sz w:val="28"/>
          <w:szCs w:val="28"/>
        </w:rPr>
        <w:t xml:space="preserve"> возрождается интерес к печати на почтовых открытках изображений растений</w:t>
      </w:r>
      <w:r>
        <w:rPr>
          <w:rFonts w:ascii="Times New Roman" w:hAnsi="Times New Roman"/>
          <w:sz w:val="28"/>
          <w:szCs w:val="28"/>
        </w:rPr>
        <w:t>, а так же</w:t>
      </w:r>
      <w:r w:rsidRPr="008E2213">
        <w:rPr>
          <w:rFonts w:ascii="Times New Roman" w:hAnsi="Times New Roman"/>
          <w:sz w:val="28"/>
          <w:szCs w:val="28"/>
        </w:rPr>
        <w:t xml:space="preserve"> натюрмортов с пл</w:t>
      </w:r>
      <w:r w:rsidRPr="008E2213">
        <w:rPr>
          <w:rFonts w:ascii="Times New Roman" w:hAnsi="Times New Roman"/>
          <w:sz w:val="28"/>
          <w:szCs w:val="28"/>
        </w:rPr>
        <w:t>о</w:t>
      </w:r>
      <w:r w:rsidRPr="008E2213">
        <w:rPr>
          <w:rFonts w:ascii="Times New Roman" w:hAnsi="Times New Roman"/>
          <w:sz w:val="28"/>
          <w:szCs w:val="28"/>
        </w:rPr>
        <w:t>дами и овощами, которые демонстрируют видовое разнообразие агрокул</w:t>
      </w:r>
      <w:r w:rsidRPr="008E2213">
        <w:rPr>
          <w:rFonts w:ascii="Times New Roman" w:hAnsi="Times New Roman"/>
          <w:sz w:val="28"/>
          <w:szCs w:val="28"/>
        </w:rPr>
        <w:t>ь</w:t>
      </w:r>
      <w:r w:rsidRPr="008E2213">
        <w:rPr>
          <w:rFonts w:ascii="Times New Roman" w:hAnsi="Times New Roman"/>
          <w:sz w:val="28"/>
          <w:szCs w:val="28"/>
        </w:rPr>
        <w:t>тур. Почтовые открытки</w:t>
      </w:r>
      <w:r>
        <w:rPr>
          <w:rFonts w:ascii="Times New Roman" w:hAnsi="Times New Roman"/>
          <w:sz w:val="28"/>
          <w:szCs w:val="28"/>
        </w:rPr>
        <w:t>,</w:t>
      </w:r>
      <w:r w:rsidRPr="008E2213">
        <w:rPr>
          <w:rFonts w:ascii="Times New Roman" w:hAnsi="Times New Roman"/>
          <w:sz w:val="28"/>
          <w:szCs w:val="28"/>
        </w:rPr>
        <w:t xml:space="preserve"> в данном случае</w:t>
      </w:r>
      <w:r>
        <w:rPr>
          <w:rFonts w:ascii="Times New Roman" w:hAnsi="Times New Roman"/>
          <w:sz w:val="28"/>
          <w:szCs w:val="28"/>
        </w:rPr>
        <w:t>,</w:t>
      </w:r>
      <w:r w:rsidRPr="008E2213">
        <w:rPr>
          <w:rFonts w:ascii="Times New Roman" w:hAnsi="Times New Roman"/>
          <w:sz w:val="28"/>
          <w:szCs w:val="28"/>
        </w:rPr>
        <w:t xml:space="preserve"> выступают средством познания</w:t>
      </w:r>
      <w:r>
        <w:rPr>
          <w:rFonts w:ascii="Times New Roman" w:hAnsi="Times New Roman"/>
          <w:sz w:val="28"/>
          <w:szCs w:val="28"/>
        </w:rPr>
        <w:t xml:space="preserve"> и</w:t>
      </w:r>
      <w:r w:rsidRPr="008E2213">
        <w:rPr>
          <w:rFonts w:ascii="Times New Roman" w:hAnsi="Times New Roman"/>
          <w:sz w:val="28"/>
          <w:szCs w:val="28"/>
        </w:rPr>
        <w:t xml:space="preserve"> позволяют: </w:t>
      </w:r>
    </w:p>
    <w:p w:rsidR="00963B1D" w:rsidRPr="008E2213" w:rsidRDefault="00963B1D" w:rsidP="008E2213">
      <w:pPr>
        <w:spacing w:after="0" w:line="360" w:lineRule="auto"/>
        <w:ind w:firstLine="425"/>
        <w:jc w:val="both"/>
        <w:rPr>
          <w:rFonts w:ascii="Times New Roman" w:hAnsi="Times New Roman"/>
          <w:sz w:val="28"/>
          <w:szCs w:val="28"/>
        </w:rPr>
      </w:pPr>
      <w:r w:rsidRPr="008E2213">
        <w:rPr>
          <w:rFonts w:ascii="Times New Roman" w:hAnsi="Times New Roman"/>
          <w:sz w:val="28"/>
          <w:szCs w:val="28"/>
        </w:rPr>
        <w:t>– определить направленность аграрного производства (растениево</w:t>
      </w:r>
      <w:r w:rsidRPr="008E2213">
        <w:rPr>
          <w:rFonts w:ascii="Times New Roman" w:hAnsi="Times New Roman"/>
          <w:sz w:val="28"/>
          <w:szCs w:val="28"/>
        </w:rPr>
        <w:t>д</w:t>
      </w:r>
      <w:r w:rsidRPr="008E2213">
        <w:rPr>
          <w:rFonts w:ascii="Times New Roman" w:hAnsi="Times New Roman"/>
          <w:sz w:val="28"/>
          <w:szCs w:val="28"/>
        </w:rPr>
        <w:t>ство, животноводство, садоводство, виноградарство, овощеводство и т. п.), свойственную определенной стране или ее региону;</w:t>
      </w:r>
    </w:p>
    <w:p w:rsidR="00963B1D" w:rsidRPr="008E2213" w:rsidRDefault="00963B1D" w:rsidP="008E2213">
      <w:pPr>
        <w:spacing w:after="0" w:line="360" w:lineRule="auto"/>
        <w:ind w:firstLine="425"/>
        <w:jc w:val="both"/>
        <w:rPr>
          <w:rFonts w:ascii="Times New Roman" w:hAnsi="Times New Roman"/>
          <w:sz w:val="28"/>
          <w:szCs w:val="28"/>
        </w:rPr>
      </w:pPr>
      <w:r w:rsidRPr="008E2213">
        <w:rPr>
          <w:rFonts w:ascii="Times New Roman" w:hAnsi="Times New Roman"/>
          <w:sz w:val="28"/>
          <w:szCs w:val="28"/>
        </w:rPr>
        <w:t>– изучить биологические характеристики агрокультур;</w:t>
      </w:r>
    </w:p>
    <w:p w:rsidR="00963B1D" w:rsidRPr="008E2213" w:rsidRDefault="00963B1D" w:rsidP="008E2213">
      <w:pPr>
        <w:spacing w:after="0" w:line="360" w:lineRule="auto"/>
        <w:ind w:firstLine="425"/>
        <w:jc w:val="both"/>
        <w:rPr>
          <w:rFonts w:ascii="Times New Roman" w:hAnsi="Times New Roman"/>
          <w:sz w:val="28"/>
          <w:szCs w:val="28"/>
        </w:rPr>
      </w:pPr>
      <w:r w:rsidRPr="008E2213">
        <w:rPr>
          <w:rFonts w:ascii="Times New Roman" w:hAnsi="Times New Roman"/>
          <w:sz w:val="28"/>
          <w:szCs w:val="28"/>
        </w:rPr>
        <w:t>– получить представление о технологиях возделывания (вспашка, ор</w:t>
      </w:r>
      <w:r w:rsidRPr="008E2213">
        <w:rPr>
          <w:rFonts w:ascii="Times New Roman" w:hAnsi="Times New Roman"/>
          <w:sz w:val="28"/>
          <w:szCs w:val="28"/>
        </w:rPr>
        <w:t>о</w:t>
      </w:r>
      <w:r w:rsidRPr="008E2213">
        <w:rPr>
          <w:rFonts w:ascii="Times New Roman" w:hAnsi="Times New Roman"/>
          <w:sz w:val="28"/>
          <w:szCs w:val="28"/>
        </w:rPr>
        <w:t>шение, уход за растениями, уборка);</w:t>
      </w:r>
    </w:p>
    <w:p w:rsidR="00963B1D" w:rsidRPr="008E2213" w:rsidRDefault="00963B1D" w:rsidP="008E2213">
      <w:pPr>
        <w:spacing w:after="0" w:line="360" w:lineRule="auto"/>
        <w:ind w:firstLine="425"/>
        <w:jc w:val="both"/>
        <w:rPr>
          <w:rFonts w:ascii="Times New Roman" w:hAnsi="Times New Roman"/>
          <w:sz w:val="28"/>
          <w:szCs w:val="28"/>
        </w:rPr>
      </w:pPr>
      <w:r w:rsidRPr="008E2213">
        <w:rPr>
          <w:rFonts w:ascii="Times New Roman" w:hAnsi="Times New Roman"/>
          <w:sz w:val="28"/>
          <w:szCs w:val="28"/>
        </w:rPr>
        <w:t>– проанализировать документальные свидетельства достижений в о</w:t>
      </w:r>
      <w:r w:rsidRPr="008E2213">
        <w:rPr>
          <w:rFonts w:ascii="Times New Roman" w:hAnsi="Times New Roman"/>
          <w:sz w:val="28"/>
          <w:szCs w:val="28"/>
        </w:rPr>
        <w:t>б</w:t>
      </w:r>
      <w:r w:rsidRPr="008E2213">
        <w:rPr>
          <w:rFonts w:ascii="Times New Roman" w:hAnsi="Times New Roman"/>
          <w:sz w:val="28"/>
          <w:szCs w:val="28"/>
        </w:rPr>
        <w:t>ласти сельского хозяйства, например рекордных урожаев;</w:t>
      </w:r>
    </w:p>
    <w:p w:rsidR="00963B1D" w:rsidRPr="008E2213" w:rsidRDefault="00963B1D" w:rsidP="008E2213">
      <w:pPr>
        <w:spacing w:after="0" w:line="360" w:lineRule="auto"/>
        <w:ind w:firstLine="425"/>
        <w:jc w:val="both"/>
        <w:rPr>
          <w:rFonts w:ascii="Times New Roman" w:hAnsi="Times New Roman"/>
          <w:sz w:val="28"/>
          <w:szCs w:val="28"/>
        </w:rPr>
      </w:pPr>
      <w:r w:rsidRPr="008E2213">
        <w:rPr>
          <w:rFonts w:ascii="Times New Roman" w:hAnsi="Times New Roman"/>
          <w:sz w:val="28"/>
          <w:szCs w:val="28"/>
        </w:rPr>
        <w:t>– узнать об исторических и культурных традициях, связанных с агра</w:t>
      </w:r>
      <w:r w:rsidRPr="008E2213">
        <w:rPr>
          <w:rFonts w:ascii="Times New Roman" w:hAnsi="Times New Roman"/>
          <w:sz w:val="28"/>
          <w:szCs w:val="28"/>
        </w:rPr>
        <w:t>р</w:t>
      </w:r>
      <w:r w:rsidRPr="008E2213">
        <w:rPr>
          <w:rFonts w:ascii="Times New Roman" w:hAnsi="Times New Roman"/>
          <w:sz w:val="28"/>
          <w:szCs w:val="28"/>
        </w:rPr>
        <w:t>ным сектором страны или отдельном регионе;</w:t>
      </w:r>
    </w:p>
    <w:p w:rsidR="00963B1D" w:rsidRPr="008E2213" w:rsidRDefault="00963B1D" w:rsidP="008E2213">
      <w:pPr>
        <w:spacing w:after="0" w:line="360" w:lineRule="auto"/>
        <w:ind w:firstLine="425"/>
        <w:jc w:val="both"/>
        <w:rPr>
          <w:rFonts w:ascii="Times New Roman" w:hAnsi="Times New Roman"/>
          <w:sz w:val="28"/>
          <w:szCs w:val="28"/>
        </w:rPr>
      </w:pPr>
      <w:r w:rsidRPr="008E2213">
        <w:rPr>
          <w:rFonts w:ascii="Times New Roman" w:hAnsi="Times New Roman"/>
          <w:sz w:val="28"/>
          <w:szCs w:val="28"/>
        </w:rPr>
        <w:t>– выразить отношение к сельскому труду по работам художников и ф</w:t>
      </w:r>
      <w:r w:rsidRPr="008E2213">
        <w:rPr>
          <w:rFonts w:ascii="Times New Roman" w:hAnsi="Times New Roman"/>
          <w:sz w:val="28"/>
          <w:szCs w:val="28"/>
        </w:rPr>
        <w:t>о</w:t>
      </w:r>
      <w:r w:rsidRPr="008E2213">
        <w:rPr>
          <w:rFonts w:ascii="Times New Roman" w:hAnsi="Times New Roman"/>
          <w:sz w:val="28"/>
          <w:szCs w:val="28"/>
        </w:rPr>
        <w:t>тографов (социальный аспект).</w:t>
      </w:r>
    </w:p>
    <w:p w:rsidR="00963B1D" w:rsidRPr="008E2213" w:rsidRDefault="00963B1D" w:rsidP="008E2213">
      <w:pPr>
        <w:spacing w:after="0" w:line="360" w:lineRule="auto"/>
        <w:ind w:firstLine="425"/>
        <w:jc w:val="both"/>
        <w:rPr>
          <w:rFonts w:ascii="Times New Roman" w:hAnsi="Times New Roman"/>
          <w:sz w:val="28"/>
          <w:szCs w:val="28"/>
        </w:rPr>
      </w:pPr>
      <w:r w:rsidRPr="008E2213">
        <w:rPr>
          <w:rFonts w:ascii="Times New Roman" w:hAnsi="Times New Roman"/>
          <w:sz w:val="28"/>
          <w:szCs w:val="28"/>
        </w:rPr>
        <w:t>Почтовые открытки в рас</w:t>
      </w:r>
      <w:r>
        <w:rPr>
          <w:rFonts w:ascii="Times New Roman" w:hAnsi="Times New Roman"/>
          <w:sz w:val="28"/>
          <w:szCs w:val="28"/>
        </w:rPr>
        <w:t>смотренной нами области служат:</w:t>
      </w:r>
    </w:p>
    <w:p w:rsidR="00963B1D" w:rsidRPr="008E2213" w:rsidRDefault="00963B1D" w:rsidP="008E2213">
      <w:pPr>
        <w:spacing w:after="0" w:line="360" w:lineRule="auto"/>
        <w:ind w:firstLine="425"/>
        <w:jc w:val="both"/>
        <w:rPr>
          <w:rFonts w:ascii="Times New Roman" w:hAnsi="Times New Roman"/>
          <w:sz w:val="28"/>
          <w:szCs w:val="28"/>
        </w:rPr>
      </w:pPr>
      <w:r w:rsidRPr="008E2213">
        <w:rPr>
          <w:rFonts w:ascii="Times New Roman" w:hAnsi="Times New Roman"/>
          <w:sz w:val="28"/>
          <w:szCs w:val="28"/>
        </w:rPr>
        <w:t>– популяризации новых культур, сортов, гибридов сельскохозяйстве</w:t>
      </w:r>
      <w:r w:rsidRPr="008E2213">
        <w:rPr>
          <w:rFonts w:ascii="Times New Roman" w:hAnsi="Times New Roman"/>
          <w:sz w:val="28"/>
          <w:szCs w:val="28"/>
        </w:rPr>
        <w:t>н</w:t>
      </w:r>
      <w:r w:rsidRPr="008E2213">
        <w:rPr>
          <w:rFonts w:ascii="Times New Roman" w:hAnsi="Times New Roman"/>
          <w:sz w:val="28"/>
          <w:szCs w:val="28"/>
        </w:rPr>
        <w:t>ных растений и цветочных культур;</w:t>
      </w:r>
    </w:p>
    <w:p w:rsidR="00963B1D" w:rsidRPr="008E2213" w:rsidRDefault="00963B1D" w:rsidP="008E2213">
      <w:pPr>
        <w:spacing w:after="0" w:line="360" w:lineRule="auto"/>
        <w:ind w:firstLine="425"/>
        <w:jc w:val="both"/>
        <w:rPr>
          <w:rFonts w:ascii="Times New Roman" w:hAnsi="Times New Roman"/>
          <w:sz w:val="28"/>
          <w:szCs w:val="28"/>
        </w:rPr>
      </w:pPr>
      <w:r>
        <w:rPr>
          <w:rFonts w:ascii="Times New Roman" w:hAnsi="Times New Roman"/>
          <w:sz w:val="28"/>
          <w:szCs w:val="28"/>
        </w:rPr>
        <w:t>– изучению местной флоры;</w:t>
      </w:r>
    </w:p>
    <w:p w:rsidR="00963B1D" w:rsidRPr="008E2213" w:rsidRDefault="00963B1D" w:rsidP="008E2213">
      <w:pPr>
        <w:spacing w:after="0" w:line="360" w:lineRule="auto"/>
        <w:ind w:firstLine="425"/>
        <w:jc w:val="both"/>
        <w:rPr>
          <w:rFonts w:ascii="Times New Roman" w:hAnsi="Times New Roman"/>
          <w:sz w:val="28"/>
          <w:szCs w:val="28"/>
        </w:rPr>
      </w:pPr>
      <w:r w:rsidRPr="008E2213">
        <w:rPr>
          <w:rFonts w:ascii="Times New Roman" w:hAnsi="Times New Roman"/>
          <w:sz w:val="28"/>
          <w:szCs w:val="28"/>
        </w:rPr>
        <w:t>– развитию наблюдательности, умению анализировать.</w:t>
      </w:r>
    </w:p>
    <w:p w:rsidR="00963B1D" w:rsidRPr="008E2213" w:rsidRDefault="00963B1D" w:rsidP="008E2213">
      <w:pPr>
        <w:spacing w:after="0" w:line="360" w:lineRule="auto"/>
        <w:ind w:firstLine="425"/>
        <w:jc w:val="both"/>
        <w:rPr>
          <w:rFonts w:ascii="Times New Roman" w:hAnsi="Times New Roman"/>
          <w:sz w:val="28"/>
          <w:szCs w:val="28"/>
        </w:rPr>
      </w:pPr>
      <w:r w:rsidRPr="008E2213">
        <w:rPr>
          <w:rFonts w:ascii="Times New Roman" w:hAnsi="Times New Roman"/>
          <w:sz w:val="28"/>
          <w:szCs w:val="28"/>
        </w:rPr>
        <w:t>Ценность почтовых открыток, освещающих историю агрономии, з</w:t>
      </w:r>
      <w:r w:rsidRPr="008E2213">
        <w:rPr>
          <w:rFonts w:ascii="Times New Roman" w:hAnsi="Times New Roman"/>
          <w:sz w:val="28"/>
          <w:szCs w:val="28"/>
        </w:rPr>
        <w:t>а</w:t>
      </w:r>
      <w:r w:rsidRPr="008E2213">
        <w:rPr>
          <w:rFonts w:ascii="Times New Roman" w:hAnsi="Times New Roman"/>
          <w:sz w:val="28"/>
          <w:szCs w:val="28"/>
        </w:rPr>
        <w:t>ключается в том, что он</w:t>
      </w:r>
      <w:r>
        <w:rPr>
          <w:rFonts w:ascii="Times New Roman" w:hAnsi="Times New Roman"/>
          <w:sz w:val="28"/>
          <w:szCs w:val="28"/>
        </w:rPr>
        <w:t>и</w:t>
      </w:r>
      <w:r w:rsidRPr="008E2213">
        <w:rPr>
          <w:rFonts w:ascii="Times New Roman" w:hAnsi="Times New Roman"/>
          <w:sz w:val="28"/>
          <w:szCs w:val="28"/>
        </w:rPr>
        <w:t xml:space="preserve"> явля</w:t>
      </w:r>
      <w:r>
        <w:rPr>
          <w:rFonts w:ascii="Times New Roman" w:hAnsi="Times New Roman"/>
          <w:sz w:val="28"/>
          <w:szCs w:val="28"/>
        </w:rPr>
        <w:t>ю</w:t>
      </w:r>
      <w:r w:rsidRPr="008E2213">
        <w:rPr>
          <w:rFonts w:ascii="Times New Roman" w:hAnsi="Times New Roman"/>
          <w:sz w:val="28"/>
          <w:szCs w:val="28"/>
        </w:rPr>
        <w:t xml:space="preserve">тся своеобразным конструктором знаний, полученных визуальным путем. </w:t>
      </w:r>
    </w:p>
    <w:p w:rsidR="00963B1D" w:rsidRPr="00410104" w:rsidRDefault="00963B1D" w:rsidP="008E2213">
      <w:pPr>
        <w:tabs>
          <w:tab w:val="left" w:pos="426"/>
        </w:tabs>
        <w:spacing w:after="0" w:line="360" w:lineRule="auto"/>
        <w:ind w:firstLine="426"/>
        <w:jc w:val="both"/>
        <w:rPr>
          <w:rFonts w:ascii="Times New Roman" w:hAnsi="Times New Roman"/>
          <w:sz w:val="28"/>
          <w:szCs w:val="28"/>
        </w:rPr>
      </w:pPr>
      <w:r w:rsidRPr="0047616C">
        <w:rPr>
          <w:rFonts w:ascii="Times New Roman" w:hAnsi="Times New Roman"/>
          <w:i/>
          <w:sz w:val="28"/>
          <w:szCs w:val="28"/>
        </w:rPr>
        <w:t>Художественная репрезентация и иллюстрация.</w:t>
      </w:r>
      <w:r w:rsidRPr="008E2213">
        <w:rPr>
          <w:rFonts w:ascii="Times New Roman" w:hAnsi="Times New Roman"/>
          <w:sz w:val="28"/>
          <w:szCs w:val="28"/>
        </w:rPr>
        <w:t xml:space="preserve"> Литература отражает все виды деятельности человека, его жизнь, эмоциональный мир, чувства и </w:t>
      </w:r>
      <w:r w:rsidRPr="008E2213">
        <w:rPr>
          <w:rFonts w:ascii="Times New Roman" w:hAnsi="Times New Roman"/>
          <w:sz w:val="28"/>
          <w:szCs w:val="28"/>
        </w:rPr>
        <w:lastRenderedPageBreak/>
        <w:t>переживания. Литературные произведения пробуждают в человеке все с</w:t>
      </w:r>
      <w:r w:rsidRPr="008E2213">
        <w:rPr>
          <w:rFonts w:ascii="Times New Roman" w:hAnsi="Times New Roman"/>
          <w:sz w:val="28"/>
          <w:szCs w:val="28"/>
        </w:rPr>
        <w:t>а</w:t>
      </w:r>
      <w:r w:rsidRPr="008E2213">
        <w:rPr>
          <w:rFonts w:ascii="Times New Roman" w:hAnsi="Times New Roman"/>
          <w:sz w:val="28"/>
          <w:szCs w:val="28"/>
        </w:rPr>
        <w:t>мое лучшее, вос</w:t>
      </w:r>
      <w:r>
        <w:rPr>
          <w:rFonts w:ascii="Times New Roman" w:hAnsi="Times New Roman"/>
          <w:sz w:val="28"/>
          <w:szCs w:val="28"/>
        </w:rPr>
        <w:t>питывают в нем</w:t>
      </w:r>
      <w:r w:rsidRPr="008E2213">
        <w:rPr>
          <w:rFonts w:ascii="Times New Roman" w:hAnsi="Times New Roman"/>
          <w:sz w:val="28"/>
          <w:szCs w:val="28"/>
        </w:rPr>
        <w:t xml:space="preserve"> высокие духовные помыслы. Худож</w:t>
      </w:r>
      <w:r w:rsidRPr="008E2213">
        <w:rPr>
          <w:rFonts w:ascii="Times New Roman" w:hAnsi="Times New Roman"/>
          <w:sz w:val="28"/>
          <w:szCs w:val="28"/>
        </w:rPr>
        <w:t>е</w:t>
      </w:r>
      <w:r w:rsidRPr="008E2213">
        <w:rPr>
          <w:rFonts w:ascii="Times New Roman" w:hAnsi="Times New Roman"/>
          <w:sz w:val="28"/>
          <w:szCs w:val="28"/>
        </w:rPr>
        <w:t>ственное сл</w:t>
      </w:r>
      <w:r>
        <w:rPr>
          <w:rFonts w:ascii="Times New Roman" w:hAnsi="Times New Roman"/>
          <w:sz w:val="28"/>
          <w:szCs w:val="28"/>
        </w:rPr>
        <w:t>ово проникновенно. Оно вызывает</w:t>
      </w:r>
      <w:r w:rsidRPr="008E2213">
        <w:rPr>
          <w:rFonts w:ascii="Times New Roman" w:hAnsi="Times New Roman"/>
          <w:sz w:val="28"/>
          <w:szCs w:val="28"/>
        </w:rPr>
        <w:t xml:space="preserve"> спектр эмоций, </w:t>
      </w:r>
      <w:r>
        <w:rPr>
          <w:rFonts w:ascii="Times New Roman" w:hAnsi="Times New Roman"/>
          <w:sz w:val="28"/>
          <w:szCs w:val="28"/>
        </w:rPr>
        <w:t>позволяет окрашивать восприятие.</w:t>
      </w:r>
    </w:p>
    <w:p w:rsidR="00963B1D" w:rsidRPr="008E2213" w:rsidRDefault="00963B1D" w:rsidP="008E2213">
      <w:pPr>
        <w:tabs>
          <w:tab w:val="left" w:pos="426"/>
        </w:tabs>
        <w:spacing w:after="0" w:line="360" w:lineRule="auto"/>
        <w:ind w:firstLine="426"/>
        <w:jc w:val="both"/>
        <w:rPr>
          <w:rFonts w:ascii="Times New Roman" w:hAnsi="Times New Roman"/>
          <w:sz w:val="28"/>
          <w:szCs w:val="28"/>
        </w:rPr>
      </w:pPr>
      <w:r w:rsidRPr="008E2213">
        <w:rPr>
          <w:rFonts w:ascii="Times New Roman" w:hAnsi="Times New Roman"/>
          <w:sz w:val="28"/>
          <w:szCs w:val="28"/>
        </w:rPr>
        <w:t>Интересный опыт представлени</w:t>
      </w:r>
      <w:r>
        <w:rPr>
          <w:rFonts w:ascii="Times New Roman" w:hAnsi="Times New Roman"/>
          <w:sz w:val="28"/>
          <w:szCs w:val="28"/>
        </w:rPr>
        <w:t>я</w:t>
      </w:r>
      <w:r w:rsidRPr="008E2213">
        <w:rPr>
          <w:rFonts w:ascii="Times New Roman" w:hAnsi="Times New Roman"/>
          <w:sz w:val="28"/>
          <w:szCs w:val="28"/>
        </w:rPr>
        <w:t xml:space="preserve"> агрономических знаний в таком об</w:t>
      </w:r>
      <w:r w:rsidRPr="008E2213">
        <w:rPr>
          <w:rFonts w:ascii="Times New Roman" w:hAnsi="Times New Roman"/>
          <w:sz w:val="28"/>
          <w:szCs w:val="28"/>
        </w:rPr>
        <w:t>ъ</w:t>
      </w:r>
      <w:r w:rsidRPr="008E2213">
        <w:rPr>
          <w:rFonts w:ascii="Times New Roman" w:hAnsi="Times New Roman"/>
          <w:sz w:val="28"/>
          <w:szCs w:val="28"/>
        </w:rPr>
        <w:t xml:space="preserve">еме показан посредством детской литературы. В ряде сказок и стихов </w:t>
      </w:r>
      <w:r>
        <w:rPr>
          <w:rFonts w:ascii="Times New Roman" w:hAnsi="Times New Roman"/>
          <w:sz w:val="28"/>
          <w:szCs w:val="28"/>
        </w:rPr>
        <w:t>отображена</w:t>
      </w:r>
      <w:r w:rsidRPr="008E2213">
        <w:rPr>
          <w:rFonts w:ascii="Times New Roman" w:hAnsi="Times New Roman"/>
          <w:sz w:val="28"/>
          <w:szCs w:val="28"/>
        </w:rPr>
        <w:t xml:space="preserve"> история сельскохозяйственных растений, технология их в</w:t>
      </w:r>
      <w:r w:rsidRPr="008E2213">
        <w:rPr>
          <w:rFonts w:ascii="Times New Roman" w:hAnsi="Times New Roman"/>
          <w:sz w:val="28"/>
          <w:szCs w:val="28"/>
        </w:rPr>
        <w:t>ы</w:t>
      </w:r>
      <w:r w:rsidRPr="008E2213">
        <w:rPr>
          <w:rFonts w:ascii="Times New Roman" w:hAnsi="Times New Roman"/>
          <w:sz w:val="28"/>
          <w:szCs w:val="28"/>
        </w:rPr>
        <w:t>ращивания и переработки</w:t>
      </w:r>
      <w:r>
        <w:rPr>
          <w:rFonts w:ascii="Times New Roman" w:hAnsi="Times New Roman"/>
          <w:sz w:val="28"/>
          <w:szCs w:val="28"/>
        </w:rPr>
        <w:t>,</w:t>
      </w:r>
      <w:r w:rsidRPr="008E2213">
        <w:rPr>
          <w:rFonts w:ascii="Times New Roman" w:hAnsi="Times New Roman"/>
          <w:sz w:val="28"/>
          <w:szCs w:val="28"/>
        </w:rPr>
        <w:t xml:space="preserve"> с це</w:t>
      </w:r>
      <w:r>
        <w:rPr>
          <w:rFonts w:ascii="Times New Roman" w:hAnsi="Times New Roman"/>
          <w:sz w:val="28"/>
          <w:szCs w:val="28"/>
        </w:rPr>
        <w:t xml:space="preserve">лью получения готовых изделий. </w:t>
      </w:r>
      <w:r w:rsidRPr="008E2213">
        <w:rPr>
          <w:rFonts w:ascii="Times New Roman" w:hAnsi="Times New Roman"/>
          <w:sz w:val="28"/>
          <w:szCs w:val="28"/>
        </w:rPr>
        <w:t>Познав</w:t>
      </w:r>
      <w:r w:rsidRPr="008E2213">
        <w:rPr>
          <w:rFonts w:ascii="Times New Roman" w:hAnsi="Times New Roman"/>
          <w:sz w:val="28"/>
          <w:szCs w:val="28"/>
        </w:rPr>
        <w:t>а</w:t>
      </w:r>
      <w:r w:rsidRPr="008E2213">
        <w:rPr>
          <w:rFonts w:ascii="Times New Roman" w:hAnsi="Times New Roman"/>
          <w:sz w:val="28"/>
          <w:szCs w:val="28"/>
        </w:rPr>
        <w:t>тельный опыт представлен детской иллюстраци</w:t>
      </w:r>
      <w:r>
        <w:rPr>
          <w:rFonts w:ascii="Times New Roman" w:hAnsi="Times New Roman"/>
          <w:sz w:val="28"/>
          <w:szCs w:val="28"/>
        </w:rPr>
        <w:t>ей</w:t>
      </w:r>
      <w:r w:rsidRPr="006E79C8">
        <w:rPr>
          <w:rFonts w:ascii="Times New Roman" w:hAnsi="Times New Roman"/>
          <w:sz w:val="28"/>
          <w:szCs w:val="28"/>
        </w:rPr>
        <w:t xml:space="preserve"> [</w:t>
      </w:r>
      <w:r>
        <w:rPr>
          <w:rFonts w:ascii="Times New Roman" w:hAnsi="Times New Roman"/>
          <w:sz w:val="28"/>
          <w:szCs w:val="28"/>
        </w:rPr>
        <w:t xml:space="preserve">18, </w:t>
      </w:r>
      <w:r w:rsidRPr="006E79C8">
        <w:rPr>
          <w:rFonts w:ascii="Times New Roman" w:hAnsi="Times New Roman"/>
          <w:sz w:val="28"/>
          <w:szCs w:val="28"/>
        </w:rPr>
        <w:t>37]</w:t>
      </w:r>
      <w:r w:rsidRPr="008E2213">
        <w:rPr>
          <w:rFonts w:ascii="Times New Roman" w:hAnsi="Times New Roman"/>
          <w:sz w:val="28"/>
          <w:szCs w:val="28"/>
        </w:rPr>
        <w:t>.</w:t>
      </w:r>
    </w:p>
    <w:p w:rsidR="00963B1D" w:rsidRPr="008E2213" w:rsidRDefault="00963B1D" w:rsidP="008E2213">
      <w:pPr>
        <w:pStyle w:val="a3"/>
        <w:tabs>
          <w:tab w:val="left" w:pos="426"/>
        </w:tabs>
        <w:spacing w:line="360" w:lineRule="auto"/>
        <w:ind w:firstLine="426"/>
        <w:jc w:val="both"/>
        <w:rPr>
          <w:rFonts w:ascii="Times New Roman" w:hAnsi="Times New Roman"/>
          <w:sz w:val="28"/>
          <w:szCs w:val="28"/>
          <w:lang w:eastAsia="en-US"/>
        </w:rPr>
      </w:pPr>
      <w:r>
        <w:rPr>
          <w:rFonts w:ascii="Times New Roman" w:hAnsi="Times New Roman"/>
          <w:sz w:val="28"/>
          <w:szCs w:val="28"/>
          <w:lang w:eastAsia="en-US"/>
        </w:rPr>
        <w:t>Следующее</w:t>
      </w:r>
      <w:r w:rsidRPr="008E2213">
        <w:rPr>
          <w:rFonts w:ascii="Times New Roman" w:hAnsi="Times New Roman"/>
          <w:sz w:val="28"/>
          <w:szCs w:val="28"/>
          <w:lang w:eastAsia="en-US"/>
        </w:rPr>
        <w:t xml:space="preserve"> детское произведение «Конопель –</w:t>
      </w:r>
      <w:r>
        <w:rPr>
          <w:rFonts w:ascii="Times New Roman" w:hAnsi="Times New Roman"/>
          <w:sz w:val="28"/>
          <w:szCs w:val="28"/>
          <w:lang w:eastAsia="en-US"/>
        </w:rPr>
        <w:t xml:space="preserve"> </w:t>
      </w:r>
      <w:r w:rsidRPr="008E2213">
        <w:rPr>
          <w:rFonts w:ascii="Times New Roman" w:hAnsi="Times New Roman"/>
          <w:sz w:val="28"/>
          <w:szCs w:val="28"/>
          <w:lang w:eastAsia="en-US"/>
        </w:rPr>
        <w:t>конопелька</w:t>
      </w:r>
      <w:r>
        <w:rPr>
          <w:rFonts w:ascii="Times New Roman" w:hAnsi="Times New Roman"/>
          <w:sz w:val="28"/>
          <w:szCs w:val="28"/>
          <w:lang w:eastAsia="en-US"/>
        </w:rPr>
        <w:t>»</w:t>
      </w:r>
      <w:r w:rsidRPr="002353A7">
        <w:rPr>
          <w:rFonts w:ascii="Times New Roman" w:hAnsi="Times New Roman"/>
          <w:sz w:val="28"/>
          <w:szCs w:val="28"/>
          <w:lang w:eastAsia="en-US"/>
        </w:rPr>
        <w:t xml:space="preserve"> </w:t>
      </w:r>
      <w:r>
        <w:rPr>
          <w:rFonts w:ascii="Times New Roman" w:hAnsi="Times New Roman"/>
          <w:sz w:val="28"/>
          <w:szCs w:val="28"/>
          <w:lang w:eastAsia="en-US"/>
        </w:rPr>
        <w:t>вышло в 1926 г. В нем,</w:t>
      </w:r>
      <w:r w:rsidRPr="008E2213">
        <w:rPr>
          <w:rFonts w:ascii="Times New Roman" w:hAnsi="Times New Roman"/>
          <w:sz w:val="28"/>
          <w:szCs w:val="28"/>
          <w:lang w:eastAsia="en-US"/>
        </w:rPr>
        <w:t xml:space="preserve"> </w:t>
      </w:r>
      <w:r>
        <w:rPr>
          <w:rFonts w:ascii="Times New Roman" w:hAnsi="Times New Roman"/>
          <w:sz w:val="28"/>
          <w:szCs w:val="28"/>
          <w:lang w:eastAsia="en-US"/>
        </w:rPr>
        <w:t>а</w:t>
      </w:r>
      <w:r w:rsidRPr="008E2213">
        <w:rPr>
          <w:rFonts w:ascii="Times New Roman" w:hAnsi="Times New Roman"/>
          <w:sz w:val="28"/>
          <w:szCs w:val="28"/>
          <w:lang w:eastAsia="en-US"/>
        </w:rPr>
        <w:t>втор И</w:t>
      </w:r>
      <w:r>
        <w:rPr>
          <w:rFonts w:ascii="Times New Roman" w:hAnsi="Times New Roman"/>
          <w:sz w:val="28"/>
          <w:szCs w:val="28"/>
          <w:lang w:eastAsia="en-US"/>
        </w:rPr>
        <w:t>.</w:t>
      </w:r>
      <w:r w:rsidRPr="008E2213">
        <w:rPr>
          <w:rFonts w:ascii="Times New Roman" w:hAnsi="Times New Roman"/>
          <w:sz w:val="28"/>
          <w:szCs w:val="28"/>
          <w:lang w:eastAsia="en-US"/>
        </w:rPr>
        <w:t xml:space="preserve"> Новиков в виде стихов рассказывает о древней культуре нашей стран</w:t>
      </w:r>
      <w:r>
        <w:rPr>
          <w:rFonts w:ascii="Times New Roman" w:hAnsi="Times New Roman"/>
          <w:sz w:val="28"/>
          <w:szCs w:val="28"/>
          <w:lang w:eastAsia="en-US"/>
        </w:rPr>
        <w:t>ы</w:t>
      </w:r>
      <w:r w:rsidRPr="008E2213">
        <w:rPr>
          <w:rFonts w:ascii="Times New Roman" w:hAnsi="Times New Roman"/>
          <w:sz w:val="28"/>
          <w:szCs w:val="28"/>
          <w:lang w:eastAsia="en-US"/>
        </w:rPr>
        <w:t xml:space="preserve"> – конопле (ри</w:t>
      </w:r>
      <w:r>
        <w:rPr>
          <w:rFonts w:ascii="Times New Roman" w:hAnsi="Times New Roman"/>
          <w:sz w:val="28"/>
          <w:szCs w:val="28"/>
          <w:lang w:eastAsia="en-US"/>
        </w:rPr>
        <w:t xml:space="preserve">сунок </w:t>
      </w:r>
      <w:r w:rsidRPr="008E2213">
        <w:rPr>
          <w:rFonts w:ascii="Times New Roman" w:hAnsi="Times New Roman"/>
          <w:sz w:val="28"/>
          <w:szCs w:val="28"/>
          <w:lang w:eastAsia="en-US"/>
        </w:rPr>
        <w:t>4).</w:t>
      </w:r>
    </w:p>
    <w:p w:rsidR="00963B1D" w:rsidRDefault="00963B1D" w:rsidP="00FA2193">
      <w:pPr>
        <w:pStyle w:val="a3"/>
        <w:tabs>
          <w:tab w:val="left" w:pos="426"/>
        </w:tabs>
        <w:jc w:val="center"/>
        <w:rPr>
          <w:rFonts w:ascii="Times New Roman" w:hAnsi="Times New Roman"/>
          <w:b/>
          <w:spacing w:val="-2"/>
          <w:sz w:val="24"/>
          <w:szCs w:val="24"/>
        </w:rPr>
      </w:pPr>
    </w:p>
    <w:p w:rsidR="00963B1D" w:rsidRDefault="00C756C5" w:rsidP="00FA2193">
      <w:pPr>
        <w:pStyle w:val="a3"/>
        <w:tabs>
          <w:tab w:val="left" w:pos="426"/>
        </w:tabs>
        <w:jc w:val="center"/>
        <w:rPr>
          <w:rFonts w:ascii="Times New Roman" w:hAnsi="Times New Roman"/>
          <w:b/>
          <w:spacing w:val="-2"/>
          <w:sz w:val="24"/>
          <w:szCs w:val="24"/>
        </w:rPr>
      </w:pPr>
      <w:r>
        <w:rPr>
          <w:rFonts w:ascii="Times New Roman" w:hAnsi="Times New Roman"/>
          <w:b/>
          <w:noProof/>
          <w:spacing w:val="-2"/>
          <w:sz w:val="24"/>
          <w:szCs w:val="24"/>
        </w:rPr>
        <w:pict>
          <v:shape id="Рисунок 54" o:spid="_x0000_i1028" type="#_x0000_t75" style="width:346.5pt;height:210.5pt;visibility:visible">
            <v:imagedata r:id="rId12" o:title="" cropleft="1625f" cropright="3243f" gain="72818f"/>
          </v:shape>
        </w:pict>
      </w:r>
    </w:p>
    <w:p w:rsidR="00963B1D" w:rsidRDefault="00963B1D" w:rsidP="00FA2193">
      <w:pPr>
        <w:pStyle w:val="a3"/>
        <w:tabs>
          <w:tab w:val="left" w:pos="426"/>
        </w:tabs>
        <w:jc w:val="center"/>
        <w:rPr>
          <w:rFonts w:ascii="Times New Roman" w:hAnsi="Times New Roman"/>
          <w:spacing w:val="-2"/>
          <w:sz w:val="24"/>
          <w:szCs w:val="20"/>
        </w:rPr>
      </w:pPr>
      <w:r w:rsidRPr="000551F7">
        <w:rPr>
          <w:rFonts w:ascii="Times New Roman" w:hAnsi="Times New Roman"/>
          <w:spacing w:val="-2"/>
          <w:sz w:val="24"/>
          <w:szCs w:val="20"/>
        </w:rPr>
        <w:t>Рисунок 4 – Внешний вид книжки, автор И. Новиков, рисунки П. Павлиной</w:t>
      </w:r>
    </w:p>
    <w:p w:rsidR="00963B1D" w:rsidRPr="000551F7" w:rsidRDefault="00963B1D" w:rsidP="00FA2193">
      <w:pPr>
        <w:pStyle w:val="a3"/>
        <w:tabs>
          <w:tab w:val="left" w:pos="426"/>
        </w:tabs>
        <w:jc w:val="center"/>
        <w:rPr>
          <w:rFonts w:ascii="Times New Roman" w:hAnsi="Times New Roman"/>
          <w:spacing w:val="-2"/>
          <w:sz w:val="24"/>
          <w:szCs w:val="20"/>
        </w:rPr>
      </w:pPr>
    </w:p>
    <w:p w:rsidR="00963B1D" w:rsidRPr="00466FF9" w:rsidRDefault="00963B1D" w:rsidP="0073381D">
      <w:pPr>
        <w:pStyle w:val="a3"/>
        <w:tabs>
          <w:tab w:val="left" w:pos="426"/>
        </w:tabs>
        <w:spacing w:line="360" w:lineRule="auto"/>
        <w:ind w:firstLine="426"/>
        <w:jc w:val="both"/>
        <w:rPr>
          <w:rFonts w:ascii="Times New Roman" w:hAnsi="Times New Roman"/>
          <w:sz w:val="28"/>
          <w:szCs w:val="28"/>
          <w:lang w:eastAsia="en-US"/>
        </w:rPr>
      </w:pPr>
      <w:r w:rsidRPr="000551F7">
        <w:rPr>
          <w:rFonts w:ascii="Times New Roman" w:hAnsi="Times New Roman"/>
          <w:sz w:val="28"/>
          <w:szCs w:val="28"/>
          <w:lang w:eastAsia="en-US"/>
        </w:rPr>
        <w:t>Конопля, по данным Т.</w:t>
      </w:r>
      <w:r>
        <w:rPr>
          <w:rFonts w:ascii="Times New Roman" w:hAnsi="Times New Roman"/>
          <w:sz w:val="28"/>
          <w:szCs w:val="28"/>
          <w:lang w:eastAsia="en-US"/>
        </w:rPr>
        <w:t xml:space="preserve"> </w:t>
      </w:r>
      <w:r w:rsidRPr="000551F7">
        <w:rPr>
          <w:rFonts w:ascii="Times New Roman" w:hAnsi="Times New Roman"/>
          <w:sz w:val="28"/>
          <w:szCs w:val="28"/>
          <w:lang w:eastAsia="en-US"/>
        </w:rPr>
        <w:t>И. Сухорада и А.</w:t>
      </w:r>
      <w:r>
        <w:rPr>
          <w:rFonts w:ascii="Times New Roman" w:hAnsi="Times New Roman"/>
          <w:sz w:val="28"/>
          <w:szCs w:val="28"/>
          <w:lang w:eastAsia="en-US"/>
        </w:rPr>
        <w:t xml:space="preserve"> </w:t>
      </w:r>
      <w:r w:rsidRPr="000551F7">
        <w:rPr>
          <w:rFonts w:ascii="Times New Roman" w:hAnsi="Times New Roman"/>
          <w:sz w:val="28"/>
          <w:szCs w:val="28"/>
          <w:lang w:eastAsia="en-US"/>
        </w:rPr>
        <w:t>А. Романенко</w:t>
      </w:r>
      <w:r>
        <w:rPr>
          <w:rFonts w:ascii="Times New Roman" w:hAnsi="Times New Roman"/>
          <w:sz w:val="28"/>
          <w:szCs w:val="28"/>
          <w:lang w:eastAsia="en-US"/>
        </w:rPr>
        <w:t xml:space="preserve"> </w:t>
      </w:r>
      <w:r w:rsidRPr="000551F7">
        <w:rPr>
          <w:rFonts w:ascii="Times New Roman" w:hAnsi="Times New Roman"/>
          <w:sz w:val="28"/>
          <w:szCs w:val="28"/>
          <w:lang w:eastAsia="en-US"/>
        </w:rPr>
        <w:t>– это наци</w:t>
      </w:r>
      <w:r w:rsidRPr="000551F7">
        <w:rPr>
          <w:rFonts w:ascii="Times New Roman" w:hAnsi="Times New Roman"/>
          <w:sz w:val="28"/>
          <w:szCs w:val="28"/>
          <w:lang w:eastAsia="en-US"/>
        </w:rPr>
        <w:t>о</w:t>
      </w:r>
      <w:r w:rsidRPr="000551F7">
        <w:rPr>
          <w:rFonts w:ascii="Times New Roman" w:hAnsi="Times New Roman"/>
          <w:sz w:val="28"/>
          <w:szCs w:val="28"/>
          <w:lang w:eastAsia="en-US"/>
        </w:rPr>
        <w:t>нальная сельскохозяйственная культура России, возделываемая на площ</w:t>
      </w:r>
      <w:r w:rsidRPr="000551F7">
        <w:rPr>
          <w:rFonts w:ascii="Times New Roman" w:hAnsi="Times New Roman"/>
          <w:sz w:val="28"/>
          <w:szCs w:val="28"/>
          <w:lang w:eastAsia="en-US"/>
        </w:rPr>
        <w:t>а</w:t>
      </w:r>
      <w:r w:rsidRPr="000551F7">
        <w:rPr>
          <w:rFonts w:ascii="Times New Roman" w:hAnsi="Times New Roman"/>
          <w:sz w:val="28"/>
          <w:szCs w:val="28"/>
          <w:lang w:eastAsia="en-US"/>
        </w:rPr>
        <w:t>ди более 1 миллиона гектар вплоть до 1940 г</w:t>
      </w:r>
      <w:r>
        <w:rPr>
          <w:rFonts w:ascii="Times New Roman" w:hAnsi="Times New Roman"/>
          <w:sz w:val="28"/>
          <w:szCs w:val="28"/>
          <w:lang w:eastAsia="en-US"/>
        </w:rPr>
        <w:t>.</w:t>
      </w:r>
      <w:r w:rsidRPr="000551F7">
        <w:rPr>
          <w:rFonts w:ascii="Times New Roman" w:hAnsi="Times New Roman"/>
          <w:sz w:val="28"/>
          <w:szCs w:val="28"/>
          <w:lang w:eastAsia="en-US"/>
        </w:rPr>
        <w:t xml:space="preserve"> на всем протяжении от Бел</w:t>
      </w:r>
      <w:r w:rsidRPr="000551F7">
        <w:rPr>
          <w:rFonts w:ascii="Times New Roman" w:hAnsi="Times New Roman"/>
          <w:sz w:val="28"/>
          <w:szCs w:val="28"/>
          <w:lang w:eastAsia="en-US"/>
        </w:rPr>
        <w:t>о</w:t>
      </w:r>
      <w:r w:rsidRPr="000551F7">
        <w:rPr>
          <w:rFonts w:ascii="Times New Roman" w:hAnsi="Times New Roman"/>
          <w:sz w:val="28"/>
          <w:szCs w:val="28"/>
          <w:lang w:eastAsia="en-US"/>
        </w:rPr>
        <w:t>го до Черного морей, от Балтики до Тихого океана. Производимое из к</w:t>
      </w:r>
      <w:r w:rsidRPr="000551F7">
        <w:rPr>
          <w:rFonts w:ascii="Times New Roman" w:hAnsi="Times New Roman"/>
          <w:sz w:val="28"/>
          <w:szCs w:val="28"/>
          <w:lang w:eastAsia="en-US"/>
        </w:rPr>
        <w:t>о</w:t>
      </w:r>
      <w:r w:rsidRPr="000551F7">
        <w:rPr>
          <w:rFonts w:ascii="Times New Roman" w:hAnsi="Times New Roman"/>
          <w:sz w:val="28"/>
          <w:szCs w:val="28"/>
          <w:lang w:eastAsia="en-US"/>
        </w:rPr>
        <w:t>нопли волокно, получившее название – пенька, обеспечивала более пол</w:t>
      </w:r>
      <w:r w:rsidRPr="000551F7">
        <w:rPr>
          <w:rFonts w:ascii="Times New Roman" w:hAnsi="Times New Roman"/>
          <w:sz w:val="28"/>
          <w:szCs w:val="28"/>
          <w:lang w:eastAsia="en-US"/>
        </w:rPr>
        <w:t>о</w:t>
      </w:r>
      <w:r w:rsidRPr="000551F7">
        <w:rPr>
          <w:rFonts w:ascii="Times New Roman" w:hAnsi="Times New Roman"/>
          <w:sz w:val="28"/>
          <w:szCs w:val="28"/>
          <w:lang w:eastAsia="en-US"/>
        </w:rPr>
        <w:t>вины валютного дохода страны на протяжении веков. Первая госмоноп</w:t>
      </w:r>
      <w:r w:rsidRPr="000551F7">
        <w:rPr>
          <w:rFonts w:ascii="Times New Roman" w:hAnsi="Times New Roman"/>
          <w:sz w:val="28"/>
          <w:szCs w:val="28"/>
          <w:lang w:eastAsia="en-US"/>
        </w:rPr>
        <w:t>о</w:t>
      </w:r>
      <w:r w:rsidRPr="000551F7">
        <w:rPr>
          <w:rFonts w:ascii="Times New Roman" w:hAnsi="Times New Roman"/>
          <w:sz w:val="28"/>
          <w:szCs w:val="28"/>
          <w:lang w:eastAsia="en-US"/>
        </w:rPr>
        <w:lastRenderedPageBreak/>
        <w:t>лия, введенная в России еще при Петре I, была монополия именно на эк</w:t>
      </w:r>
      <w:r w:rsidRPr="000551F7">
        <w:rPr>
          <w:rFonts w:ascii="Times New Roman" w:hAnsi="Times New Roman"/>
          <w:sz w:val="28"/>
          <w:szCs w:val="28"/>
          <w:lang w:eastAsia="en-US"/>
        </w:rPr>
        <w:t>с</w:t>
      </w:r>
      <w:r w:rsidRPr="000551F7">
        <w:rPr>
          <w:rFonts w:ascii="Times New Roman" w:hAnsi="Times New Roman"/>
          <w:sz w:val="28"/>
          <w:szCs w:val="28"/>
          <w:lang w:eastAsia="en-US"/>
        </w:rPr>
        <w:t xml:space="preserve">порт пеньковолокна. Более того, само создание Российского государства на </w:t>
      </w:r>
      <w:r w:rsidRPr="00466FF9">
        <w:rPr>
          <w:rFonts w:ascii="Times New Roman" w:hAnsi="Times New Roman"/>
          <w:sz w:val="28"/>
          <w:szCs w:val="28"/>
          <w:lang w:eastAsia="en-US"/>
        </w:rPr>
        <w:t>торговом пути "из варяг в греки" было основано именно на торговле пенькой, мехами и медом</w:t>
      </w:r>
      <w:r w:rsidRPr="00410104">
        <w:rPr>
          <w:rFonts w:ascii="Times New Roman" w:hAnsi="Times New Roman"/>
          <w:sz w:val="28"/>
          <w:szCs w:val="28"/>
          <w:lang w:eastAsia="en-US"/>
        </w:rPr>
        <w:t xml:space="preserve"> [19</w:t>
      </w:r>
      <w:r>
        <w:rPr>
          <w:rFonts w:ascii="Times New Roman" w:hAnsi="Times New Roman"/>
          <w:sz w:val="28"/>
          <w:szCs w:val="28"/>
          <w:lang w:eastAsia="en-US"/>
        </w:rPr>
        <w:t xml:space="preserve">, </w:t>
      </w:r>
      <w:r w:rsidRPr="00410104">
        <w:rPr>
          <w:rFonts w:ascii="Times New Roman" w:hAnsi="Times New Roman"/>
          <w:sz w:val="28"/>
          <w:szCs w:val="28"/>
          <w:lang w:eastAsia="en-US"/>
        </w:rPr>
        <w:t>25]</w:t>
      </w:r>
      <w:r w:rsidRPr="00466FF9">
        <w:rPr>
          <w:rFonts w:ascii="Times New Roman" w:hAnsi="Times New Roman"/>
          <w:sz w:val="28"/>
          <w:szCs w:val="28"/>
          <w:lang w:eastAsia="en-US"/>
        </w:rPr>
        <w:t xml:space="preserve">. </w:t>
      </w:r>
    </w:p>
    <w:p w:rsidR="00963B1D" w:rsidRPr="000551F7" w:rsidRDefault="00963B1D" w:rsidP="0073381D">
      <w:pPr>
        <w:pStyle w:val="a3"/>
        <w:tabs>
          <w:tab w:val="left" w:pos="426"/>
        </w:tabs>
        <w:spacing w:line="360" w:lineRule="auto"/>
        <w:ind w:firstLine="426"/>
        <w:jc w:val="both"/>
        <w:rPr>
          <w:rFonts w:ascii="Times New Roman" w:hAnsi="Times New Roman"/>
          <w:sz w:val="28"/>
          <w:szCs w:val="28"/>
          <w:lang w:eastAsia="en-US"/>
        </w:rPr>
      </w:pPr>
      <w:r w:rsidRPr="00466FF9">
        <w:rPr>
          <w:rFonts w:ascii="Times New Roman" w:hAnsi="Times New Roman"/>
          <w:sz w:val="28"/>
          <w:szCs w:val="28"/>
          <w:lang w:eastAsia="en-US"/>
        </w:rPr>
        <w:t>В детской книжке,</w:t>
      </w:r>
      <w:r>
        <w:rPr>
          <w:rFonts w:ascii="Times New Roman" w:hAnsi="Times New Roman"/>
          <w:sz w:val="28"/>
          <w:szCs w:val="28"/>
          <w:lang w:eastAsia="en-US"/>
        </w:rPr>
        <w:t xml:space="preserve"> с помощью</w:t>
      </w:r>
      <w:r w:rsidRPr="00466FF9">
        <w:rPr>
          <w:rFonts w:ascii="Times New Roman" w:hAnsi="Times New Roman"/>
          <w:sz w:val="28"/>
          <w:szCs w:val="28"/>
          <w:lang w:eastAsia="en-US"/>
        </w:rPr>
        <w:t xml:space="preserve"> рисунков художницы П. Павлиной о</w:t>
      </w:r>
      <w:r w:rsidRPr="00466FF9">
        <w:rPr>
          <w:rFonts w:ascii="Times New Roman" w:hAnsi="Times New Roman"/>
          <w:sz w:val="28"/>
          <w:szCs w:val="28"/>
          <w:lang w:eastAsia="en-US"/>
        </w:rPr>
        <w:t>т</w:t>
      </w:r>
      <w:r w:rsidRPr="00466FF9">
        <w:rPr>
          <w:rFonts w:ascii="Times New Roman" w:hAnsi="Times New Roman"/>
          <w:sz w:val="28"/>
          <w:szCs w:val="28"/>
          <w:lang w:eastAsia="en-US"/>
        </w:rPr>
        <w:t>ражены основные технологические приемы: посев, уход</w:t>
      </w:r>
      <w:r w:rsidRPr="000551F7">
        <w:rPr>
          <w:rFonts w:ascii="Times New Roman" w:hAnsi="Times New Roman"/>
          <w:sz w:val="28"/>
          <w:szCs w:val="28"/>
          <w:lang w:eastAsia="en-US"/>
        </w:rPr>
        <w:t xml:space="preserve"> за посева</w:t>
      </w:r>
      <w:r>
        <w:rPr>
          <w:rFonts w:ascii="Times New Roman" w:hAnsi="Times New Roman"/>
          <w:sz w:val="28"/>
          <w:szCs w:val="28"/>
          <w:lang w:eastAsia="en-US"/>
        </w:rPr>
        <w:t>ми, уборка, обработка стеблей –</w:t>
      </w:r>
      <w:r w:rsidRPr="000551F7">
        <w:rPr>
          <w:rFonts w:ascii="Times New Roman" w:hAnsi="Times New Roman"/>
          <w:sz w:val="28"/>
          <w:szCs w:val="28"/>
          <w:lang w:eastAsia="en-US"/>
        </w:rPr>
        <w:t xml:space="preserve"> мацераци</w:t>
      </w:r>
      <w:r>
        <w:rPr>
          <w:rFonts w:ascii="Times New Roman" w:hAnsi="Times New Roman"/>
          <w:sz w:val="28"/>
          <w:szCs w:val="28"/>
          <w:lang w:eastAsia="en-US"/>
        </w:rPr>
        <w:t>я</w:t>
      </w:r>
      <w:r w:rsidRPr="000551F7">
        <w:rPr>
          <w:rFonts w:ascii="Times New Roman" w:hAnsi="Times New Roman"/>
          <w:sz w:val="28"/>
          <w:szCs w:val="28"/>
          <w:lang w:eastAsia="en-US"/>
        </w:rPr>
        <w:t xml:space="preserve"> тресты с помощью природно-климатических ресурсов</w:t>
      </w:r>
      <w:r>
        <w:rPr>
          <w:rFonts w:ascii="Times New Roman" w:hAnsi="Times New Roman"/>
          <w:sz w:val="28"/>
          <w:szCs w:val="28"/>
          <w:lang w:eastAsia="en-US"/>
        </w:rPr>
        <w:t>.</w:t>
      </w:r>
    </w:p>
    <w:p w:rsidR="00963B1D" w:rsidRPr="00CF4379" w:rsidRDefault="00C756C5" w:rsidP="00595CDC">
      <w:pPr>
        <w:pStyle w:val="a3"/>
        <w:tabs>
          <w:tab w:val="left" w:pos="426"/>
        </w:tabs>
        <w:jc w:val="center"/>
        <w:rPr>
          <w:rFonts w:ascii="Times New Roman" w:hAnsi="Times New Roman"/>
          <w:spacing w:val="-2"/>
          <w:sz w:val="24"/>
          <w:szCs w:val="24"/>
        </w:rPr>
      </w:pPr>
      <w:r>
        <w:rPr>
          <w:rFonts w:ascii="Times New Roman" w:hAnsi="Times New Roman"/>
          <w:noProof/>
          <w:spacing w:val="-2"/>
          <w:sz w:val="24"/>
          <w:szCs w:val="24"/>
        </w:rPr>
        <w:pict>
          <v:shape id="Рисунок 55" o:spid="_x0000_i1029" type="#_x0000_t75" style="width:339pt;height:3in;visibility:visible">
            <v:imagedata r:id="rId13" o:title="" cropleft="3065f" cropright="4683f" gain="72818f"/>
          </v:shape>
        </w:pict>
      </w:r>
    </w:p>
    <w:p w:rsidR="00963B1D" w:rsidRPr="00595CDC" w:rsidRDefault="00963B1D" w:rsidP="00FA2193">
      <w:pPr>
        <w:pStyle w:val="a3"/>
        <w:tabs>
          <w:tab w:val="left" w:pos="426"/>
        </w:tabs>
        <w:jc w:val="center"/>
        <w:rPr>
          <w:rFonts w:ascii="Times New Roman" w:hAnsi="Times New Roman"/>
          <w:spacing w:val="-2"/>
          <w:sz w:val="24"/>
          <w:szCs w:val="20"/>
        </w:rPr>
      </w:pPr>
      <w:r w:rsidRPr="00595CDC">
        <w:rPr>
          <w:rFonts w:ascii="Times New Roman" w:hAnsi="Times New Roman"/>
          <w:spacing w:val="-2"/>
          <w:sz w:val="24"/>
          <w:szCs w:val="20"/>
        </w:rPr>
        <w:t>Рисунок 5– Фрагменты из книги И. Новикова</w:t>
      </w:r>
    </w:p>
    <w:p w:rsidR="00963B1D" w:rsidRDefault="00963B1D" w:rsidP="00D52886">
      <w:pPr>
        <w:pStyle w:val="a3"/>
        <w:tabs>
          <w:tab w:val="left" w:pos="426"/>
        </w:tabs>
        <w:jc w:val="both"/>
        <w:rPr>
          <w:rFonts w:ascii="Times New Roman" w:hAnsi="Times New Roman"/>
          <w:spacing w:val="-2"/>
          <w:sz w:val="24"/>
          <w:szCs w:val="24"/>
        </w:rPr>
      </w:pPr>
    </w:p>
    <w:p w:rsidR="00963B1D" w:rsidRDefault="00963B1D" w:rsidP="00D52886">
      <w:pPr>
        <w:pStyle w:val="a3"/>
        <w:tabs>
          <w:tab w:val="left" w:pos="426"/>
        </w:tabs>
        <w:spacing w:line="360" w:lineRule="auto"/>
        <w:ind w:firstLine="284"/>
        <w:jc w:val="both"/>
        <w:rPr>
          <w:rFonts w:ascii="Times New Roman" w:hAnsi="Times New Roman"/>
          <w:sz w:val="28"/>
          <w:szCs w:val="28"/>
          <w:lang w:eastAsia="en-US"/>
        </w:rPr>
      </w:pPr>
      <w:r>
        <w:rPr>
          <w:rFonts w:ascii="Times New Roman" w:hAnsi="Times New Roman"/>
          <w:sz w:val="28"/>
          <w:szCs w:val="28"/>
          <w:lang w:eastAsia="en-US"/>
        </w:rPr>
        <w:t xml:space="preserve">В книге, </w:t>
      </w:r>
      <w:r w:rsidRPr="00D52886">
        <w:rPr>
          <w:rFonts w:ascii="Times New Roman" w:hAnsi="Times New Roman"/>
          <w:sz w:val="28"/>
          <w:szCs w:val="28"/>
          <w:lang w:eastAsia="en-US"/>
        </w:rPr>
        <w:t>с помощью рисунков</w:t>
      </w:r>
      <w:r>
        <w:rPr>
          <w:rFonts w:ascii="Times New Roman" w:hAnsi="Times New Roman"/>
          <w:sz w:val="28"/>
          <w:szCs w:val="28"/>
          <w:lang w:eastAsia="en-US"/>
        </w:rPr>
        <w:t>,</w:t>
      </w:r>
      <w:r w:rsidRPr="00D52886">
        <w:rPr>
          <w:rFonts w:ascii="Times New Roman" w:hAnsi="Times New Roman"/>
          <w:sz w:val="28"/>
          <w:szCs w:val="28"/>
          <w:lang w:eastAsia="en-US"/>
        </w:rPr>
        <w:t xml:space="preserve"> показаны древние исторические технол</w:t>
      </w:r>
      <w:r w:rsidRPr="00D52886">
        <w:rPr>
          <w:rFonts w:ascii="Times New Roman" w:hAnsi="Times New Roman"/>
          <w:sz w:val="28"/>
          <w:szCs w:val="28"/>
          <w:lang w:eastAsia="en-US"/>
        </w:rPr>
        <w:t>о</w:t>
      </w:r>
      <w:r w:rsidRPr="00D52886">
        <w:rPr>
          <w:rFonts w:ascii="Times New Roman" w:hAnsi="Times New Roman"/>
          <w:sz w:val="28"/>
          <w:szCs w:val="28"/>
          <w:lang w:eastAsia="en-US"/>
        </w:rPr>
        <w:t>ги</w:t>
      </w:r>
      <w:r>
        <w:rPr>
          <w:rFonts w:ascii="Times New Roman" w:hAnsi="Times New Roman"/>
          <w:sz w:val="28"/>
          <w:szCs w:val="28"/>
          <w:lang w:eastAsia="en-US"/>
        </w:rPr>
        <w:t xml:space="preserve">и производства пеньковолокна </w:t>
      </w:r>
      <w:r w:rsidRPr="00D52886">
        <w:rPr>
          <w:rFonts w:ascii="Times New Roman" w:hAnsi="Times New Roman"/>
          <w:sz w:val="28"/>
          <w:szCs w:val="28"/>
          <w:lang w:eastAsia="en-US"/>
        </w:rPr>
        <w:t>30-х г</w:t>
      </w:r>
      <w:r>
        <w:rPr>
          <w:rFonts w:ascii="Times New Roman" w:hAnsi="Times New Roman"/>
          <w:sz w:val="28"/>
          <w:szCs w:val="28"/>
          <w:lang w:eastAsia="en-US"/>
        </w:rPr>
        <w:t>г</w:t>
      </w:r>
      <w:r w:rsidRPr="00D52886">
        <w:rPr>
          <w:rFonts w:ascii="Times New Roman" w:hAnsi="Times New Roman"/>
          <w:sz w:val="28"/>
          <w:szCs w:val="28"/>
          <w:lang w:eastAsia="en-US"/>
        </w:rPr>
        <w:t>. с традиционными мялками и тр</w:t>
      </w:r>
      <w:r w:rsidRPr="00D52886">
        <w:rPr>
          <w:rFonts w:ascii="Times New Roman" w:hAnsi="Times New Roman"/>
          <w:sz w:val="28"/>
          <w:szCs w:val="28"/>
          <w:lang w:eastAsia="en-US"/>
        </w:rPr>
        <w:t>я</w:t>
      </w:r>
      <w:r w:rsidRPr="00D52886">
        <w:rPr>
          <w:rFonts w:ascii="Times New Roman" w:hAnsi="Times New Roman"/>
          <w:sz w:val="28"/>
          <w:szCs w:val="28"/>
          <w:lang w:eastAsia="en-US"/>
        </w:rPr>
        <w:t>силка</w:t>
      </w:r>
      <w:r>
        <w:rPr>
          <w:rFonts w:ascii="Times New Roman" w:hAnsi="Times New Roman"/>
          <w:sz w:val="28"/>
          <w:szCs w:val="28"/>
          <w:lang w:eastAsia="en-US"/>
        </w:rPr>
        <w:t>ми (рисунок 5</w:t>
      </w:r>
      <w:r w:rsidRPr="00D52886">
        <w:rPr>
          <w:rFonts w:ascii="Times New Roman" w:hAnsi="Times New Roman"/>
          <w:sz w:val="28"/>
          <w:szCs w:val="28"/>
          <w:lang w:eastAsia="en-US"/>
        </w:rPr>
        <w:t>). Такие технологии</w:t>
      </w:r>
      <w:r>
        <w:rPr>
          <w:rFonts w:ascii="Times New Roman" w:hAnsi="Times New Roman"/>
          <w:sz w:val="28"/>
          <w:szCs w:val="28"/>
          <w:lang w:eastAsia="en-US"/>
        </w:rPr>
        <w:t xml:space="preserve"> существовали тогда в нашей стране и</w:t>
      </w:r>
      <w:r w:rsidRPr="00D52886">
        <w:rPr>
          <w:rFonts w:ascii="Times New Roman" w:hAnsi="Times New Roman"/>
          <w:sz w:val="28"/>
          <w:szCs w:val="28"/>
          <w:lang w:eastAsia="en-US"/>
        </w:rPr>
        <w:t xml:space="preserve"> характеризовались небольшой производительность</w:t>
      </w:r>
      <w:r>
        <w:rPr>
          <w:rFonts w:ascii="Times New Roman" w:hAnsi="Times New Roman"/>
          <w:sz w:val="28"/>
          <w:szCs w:val="28"/>
          <w:lang w:eastAsia="en-US"/>
        </w:rPr>
        <w:t>ю</w:t>
      </w:r>
      <w:r w:rsidRPr="00D52886">
        <w:rPr>
          <w:rFonts w:ascii="Times New Roman" w:hAnsi="Times New Roman"/>
          <w:sz w:val="28"/>
          <w:szCs w:val="28"/>
          <w:lang w:eastAsia="en-US"/>
        </w:rPr>
        <w:t xml:space="preserve">, не </w:t>
      </w:r>
      <w:r>
        <w:rPr>
          <w:rFonts w:ascii="Times New Roman" w:hAnsi="Times New Roman"/>
          <w:sz w:val="28"/>
          <w:szCs w:val="28"/>
          <w:lang w:eastAsia="en-US"/>
        </w:rPr>
        <w:t>более 1 тонны в час по тресте и требовали</w:t>
      </w:r>
      <w:r w:rsidRPr="00D52886">
        <w:rPr>
          <w:rFonts w:ascii="Times New Roman" w:hAnsi="Times New Roman"/>
          <w:sz w:val="28"/>
          <w:szCs w:val="28"/>
          <w:lang w:eastAsia="en-US"/>
        </w:rPr>
        <w:t xml:space="preserve"> ручного труда. Сего</w:t>
      </w:r>
      <w:r>
        <w:rPr>
          <w:rFonts w:ascii="Times New Roman" w:hAnsi="Times New Roman"/>
          <w:sz w:val="28"/>
          <w:szCs w:val="28"/>
          <w:lang w:eastAsia="en-US"/>
        </w:rPr>
        <w:t>дня в</w:t>
      </w:r>
      <w:r w:rsidRPr="00D52886">
        <w:rPr>
          <w:rFonts w:ascii="Times New Roman" w:hAnsi="Times New Roman"/>
          <w:sz w:val="28"/>
          <w:szCs w:val="28"/>
          <w:lang w:eastAsia="en-US"/>
        </w:rPr>
        <w:t xml:space="preserve"> Европе п</w:t>
      </w:r>
      <w:r w:rsidRPr="00D52886">
        <w:rPr>
          <w:rFonts w:ascii="Times New Roman" w:hAnsi="Times New Roman"/>
          <w:sz w:val="28"/>
          <w:szCs w:val="28"/>
          <w:lang w:eastAsia="en-US"/>
        </w:rPr>
        <w:t>о</w:t>
      </w:r>
      <w:r w:rsidRPr="00D52886">
        <w:rPr>
          <w:rFonts w:ascii="Times New Roman" w:hAnsi="Times New Roman"/>
          <w:sz w:val="28"/>
          <w:szCs w:val="28"/>
          <w:lang w:eastAsia="en-US"/>
        </w:rPr>
        <w:t>строены заводы – автоматы, производительностью 5-6 тонн в час, спосо</w:t>
      </w:r>
      <w:r w:rsidRPr="00D52886">
        <w:rPr>
          <w:rFonts w:ascii="Times New Roman" w:hAnsi="Times New Roman"/>
          <w:sz w:val="28"/>
          <w:szCs w:val="28"/>
          <w:lang w:eastAsia="en-US"/>
        </w:rPr>
        <w:t>б</w:t>
      </w:r>
      <w:r w:rsidRPr="00D52886">
        <w:rPr>
          <w:rFonts w:ascii="Times New Roman" w:hAnsi="Times New Roman"/>
          <w:sz w:val="28"/>
          <w:szCs w:val="28"/>
          <w:lang w:eastAsia="en-US"/>
        </w:rPr>
        <w:t>ные производить качественное однотипное волокно при низкой себесто</w:t>
      </w:r>
      <w:r w:rsidRPr="00D52886">
        <w:rPr>
          <w:rFonts w:ascii="Times New Roman" w:hAnsi="Times New Roman"/>
          <w:sz w:val="28"/>
          <w:szCs w:val="28"/>
          <w:lang w:eastAsia="en-US"/>
        </w:rPr>
        <w:t>и</w:t>
      </w:r>
      <w:r w:rsidRPr="00D52886">
        <w:rPr>
          <w:rFonts w:ascii="Times New Roman" w:hAnsi="Times New Roman"/>
          <w:sz w:val="28"/>
          <w:szCs w:val="28"/>
          <w:lang w:eastAsia="en-US"/>
        </w:rPr>
        <w:t>мости и минимальной вовлеченности ручного труда.</w:t>
      </w:r>
      <w:r>
        <w:rPr>
          <w:rFonts w:ascii="Times New Roman" w:hAnsi="Times New Roman"/>
          <w:sz w:val="28"/>
          <w:szCs w:val="28"/>
          <w:lang w:eastAsia="en-US"/>
        </w:rPr>
        <w:t xml:space="preserve"> </w:t>
      </w:r>
    </w:p>
    <w:p w:rsidR="00963B1D" w:rsidRPr="00D52886" w:rsidRDefault="00963B1D" w:rsidP="00D52886">
      <w:pPr>
        <w:pStyle w:val="a3"/>
        <w:tabs>
          <w:tab w:val="left" w:pos="426"/>
        </w:tabs>
        <w:spacing w:line="360" w:lineRule="auto"/>
        <w:ind w:firstLine="284"/>
        <w:jc w:val="both"/>
        <w:rPr>
          <w:rFonts w:ascii="Times New Roman" w:hAnsi="Times New Roman"/>
          <w:sz w:val="28"/>
          <w:szCs w:val="28"/>
          <w:lang w:eastAsia="en-US"/>
        </w:rPr>
      </w:pPr>
      <w:r w:rsidRPr="00D52886">
        <w:rPr>
          <w:rFonts w:ascii="Times New Roman" w:hAnsi="Times New Roman"/>
          <w:sz w:val="28"/>
          <w:szCs w:val="28"/>
          <w:lang w:eastAsia="en-US"/>
        </w:rPr>
        <w:t xml:space="preserve">Второе известное произведение Константина Ушинского «Как рубашка в поле выросла» повествует о выращивании льна, его обработки на сырье и получение ткани. </w:t>
      </w:r>
    </w:p>
    <w:p w:rsidR="00963B1D" w:rsidRPr="00941148" w:rsidRDefault="00963B1D" w:rsidP="0073381D">
      <w:pPr>
        <w:spacing w:after="0" w:line="360" w:lineRule="auto"/>
        <w:ind w:firstLine="426"/>
        <w:jc w:val="both"/>
        <w:rPr>
          <w:rFonts w:ascii="Times New Roman" w:hAnsi="Times New Roman"/>
          <w:sz w:val="28"/>
          <w:szCs w:val="28"/>
        </w:rPr>
      </w:pPr>
      <w:r w:rsidRPr="00D52886">
        <w:rPr>
          <w:rFonts w:ascii="Times New Roman" w:hAnsi="Times New Roman"/>
          <w:sz w:val="28"/>
          <w:szCs w:val="28"/>
        </w:rPr>
        <w:lastRenderedPageBreak/>
        <w:t>Лен относится к сравнительно немногому числу растений, культура к</w:t>
      </w:r>
      <w:r w:rsidRPr="00D52886">
        <w:rPr>
          <w:rFonts w:ascii="Times New Roman" w:hAnsi="Times New Roman"/>
          <w:sz w:val="28"/>
          <w:szCs w:val="28"/>
        </w:rPr>
        <w:t>о</w:t>
      </w:r>
      <w:r w:rsidRPr="00D52886">
        <w:rPr>
          <w:rFonts w:ascii="Times New Roman" w:hAnsi="Times New Roman"/>
          <w:sz w:val="28"/>
          <w:szCs w:val="28"/>
        </w:rPr>
        <w:t>торых уходит так далеко в прошлые века. Лен принадлежит к числу очень важных в техническом отношении растений из-за прядильного волокна, которое состоит из механической ткани или лубяных клеток, длина кот</w:t>
      </w:r>
      <w:r w:rsidRPr="00D52886">
        <w:rPr>
          <w:rFonts w:ascii="Times New Roman" w:hAnsi="Times New Roman"/>
          <w:sz w:val="28"/>
          <w:szCs w:val="28"/>
        </w:rPr>
        <w:t>о</w:t>
      </w:r>
      <w:r w:rsidRPr="00D52886">
        <w:rPr>
          <w:rFonts w:ascii="Times New Roman" w:hAnsi="Times New Roman"/>
          <w:sz w:val="28"/>
          <w:szCs w:val="28"/>
        </w:rPr>
        <w:t xml:space="preserve">рых колеблется от 0,2 до 1,4 мм. </w:t>
      </w:r>
      <w:r w:rsidRPr="00410104">
        <w:rPr>
          <w:rFonts w:ascii="Times New Roman" w:hAnsi="Times New Roman"/>
          <w:sz w:val="28"/>
          <w:szCs w:val="28"/>
        </w:rPr>
        <w:t>[</w:t>
      </w:r>
      <w:r w:rsidRPr="00941148">
        <w:rPr>
          <w:rFonts w:ascii="Times New Roman" w:hAnsi="Times New Roman"/>
          <w:sz w:val="28"/>
          <w:szCs w:val="28"/>
        </w:rPr>
        <w:t>12]</w:t>
      </w:r>
    </w:p>
    <w:p w:rsidR="00963B1D" w:rsidRPr="00D52886" w:rsidRDefault="00963B1D" w:rsidP="0073381D">
      <w:pPr>
        <w:spacing w:after="0" w:line="360" w:lineRule="auto"/>
        <w:ind w:firstLine="426"/>
        <w:jc w:val="both"/>
        <w:rPr>
          <w:rFonts w:ascii="Times New Roman" w:hAnsi="Times New Roman"/>
          <w:sz w:val="28"/>
          <w:szCs w:val="28"/>
        </w:rPr>
      </w:pPr>
      <w:r w:rsidRPr="00D52886">
        <w:rPr>
          <w:rFonts w:ascii="Times New Roman" w:hAnsi="Times New Roman"/>
          <w:sz w:val="28"/>
          <w:szCs w:val="28"/>
        </w:rPr>
        <w:t>На территории России культурный лён также возделывается из</w:t>
      </w:r>
      <w:r>
        <w:rPr>
          <w:rFonts w:ascii="Times New Roman" w:hAnsi="Times New Roman"/>
          <w:sz w:val="28"/>
          <w:szCs w:val="28"/>
        </w:rPr>
        <w:t xml:space="preserve">древле. По мнению Е. Н. Синской, </w:t>
      </w:r>
      <w:r w:rsidRPr="00D52886">
        <w:rPr>
          <w:rFonts w:ascii="Times New Roman" w:hAnsi="Times New Roman"/>
          <w:sz w:val="28"/>
          <w:szCs w:val="28"/>
        </w:rPr>
        <w:t>культура льна в нечернозёмной Руси существ</w:t>
      </w:r>
      <w:r w:rsidRPr="00D52886">
        <w:rPr>
          <w:rFonts w:ascii="Times New Roman" w:hAnsi="Times New Roman"/>
          <w:sz w:val="28"/>
          <w:szCs w:val="28"/>
        </w:rPr>
        <w:t>о</w:t>
      </w:r>
      <w:r w:rsidRPr="00D52886">
        <w:rPr>
          <w:rFonts w:ascii="Times New Roman" w:hAnsi="Times New Roman"/>
          <w:sz w:val="28"/>
          <w:szCs w:val="28"/>
        </w:rPr>
        <w:t>вала ещё во II тысячелетии до н. э., и даже, вероятно, раньше</w:t>
      </w:r>
      <w:r>
        <w:rPr>
          <w:rFonts w:ascii="Times New Roman" w:hAnsi="Times New Roman"/>
          <w:sz w:val="28"/>
          <w:szCs w:val="28"/>
        </w:rPr>
        <w:t xml:space="preserve"> </w:t>
      </w:r>
      <w:r w:rsidRPr="005E7A1E">
        <w:rPr>
          <w:rFonts w:ascii="Times New Roman" w:hAnsi="Times New Roman"/>
          <w:sz w:val="28"/>
          <w:szCs w:val="28"/>
        </w:rPr>
        <w:t>[23]. Имею</w:t>
      </w:r>
      <w:r w:rsidRPr="005E7A1E">
        <w:rPr>
          <w:rFonts w:ascii="Times New Roman" w:hAnsi="Times New Roman"/>
          <w:sz w:val="28"/>
          <w:szCs w:val="28"/>
        </w:rPr>
        <w:t>т</w:t>
      </w:r>
      <w:r w:rsidRPr="005E7A1E">
        <w:rPr>
          <w:rFonts w:ascii="Times New Roman" w:hAnsi="Times New Roman"/>
          <w:sz w:val="28"/>
          <w:szCs w:val="28"/>
        </w:rPr>
        <w:t>ся указания</w:t>
      </w:r>
      <w:r w:rsidRPr="00D52886">
        <w:rPr>
          <w:rFonts w:ascii="Times New Roman" w:hAnsi="Times New Roman"/>
          <w:sz w:val="28"/>
          <w:szCs w:val="28"/>
        </w:rPr>
        <w:t xml:space="preserve"> Геродота на посевы льна на русской равнине, относящиеся к скифской культуре VI века до н. э. Геродот в своей «Истории» отмечал, что днепровские и днестровские скифы выращивали лён и выделывали из него отличное полотно. В русских исторических памятниках X и XI вв. встречаются указания на то, что лён в Киевской Руси возделывался на в</w:t>
      </w:r>
      <w:r w:rsidRPr="00D52886">
        <w:rPr>
          <w:rFonts w:ascii="Times New Roman" w:hAnsi="Times New Roman"/>
          <w:sz w:val="28"/>
          <w:szCs w:val="28"/>
        </w:rPr>
        <w:t>о</w:t>
      </w:r>
      <w:r w:rsidRPr="00D52886">
        <w:rPr>
          <w:rFonts w:ascii="Times New Roman" w:hAnsi="Times New Roman"/>
          <w:sz w:val="28"/>
          <w:szCs w:val="28"/>
        </w:rPr>
        <w:t>локно и масло в довольно значительных количествах. Основными район</w:t>
      </w:r>
      <w:r w:rsidRPr="00D52886">
        <w:rPr>
          <w:rFonts w:ascii="Times New Roman" w:hAnsi="Times New Roman"/>
          <w:sz w:val="28"/>
          <w:szCs w:val="28"/>
        </w:rPr>
        <w:t>а</w:t>
      </w:r>
      <w:r w:rsidRPr="00D52886">
        <w:rPr>
          <w:rFonts w:ascii="Times New Roman" w:hAnsi="Times New Roman"/>
          <w:sz w:val="28"/>
          <w:szCs w:val="28"/>
        </w:rPr>
        <w:t>ми возделывания льна в XV–XVI вв. были Псков, Великий Новгород, В</w:t>
      </w:r>
      <w:r w:rsidRPr="00D52886">
        <w:rPr>
          <w:rFonts w:ascii="Times New Roman" w:hAnsi="Times New Roman"/>
          <w:sz w:val="28"/>
          <w:szCs w:val="28"/>
        </w:rPr>
        <w:t>о</w:t>
      </w:r>
      <w:r w:rsidRPr="00D52886">
        <w:rPr>
          <w:rFonts w:ascii="Times New Roman" w:hAnsi="Times New Roman"/>
          <w:sz w:val="28"/>
          <w:szCs w:val="28"/>
        </w:rPr>
        <w:t xml:space="preserve">логда, Ярославль, Москва и Поволжье. К этому времени лён среди славян приобрёл настолько высокое значение, что в местностях с традиционным выращиванием этой культуры он персонифицировался в лице целых двух святых христианских покровительниц: Олёны-Льняницы и Параскевы-Льнянихи. А дни начала посева и окончания уборки льна приобрели статус народных многовековых обрядов с народными гуляниями. </w:t>
      </w:r>
      <w:r w:rsidRPr="002E4A20">
        <w:rPr>
          <w:rFonts w:ascii="Times New Roman" w:hAnsi="Times New Roman"/>
          <w:sz w:val="28"/>
          <w:szCs w:val="28"/>
        </w:rPr>
        <w:t>Крестьяне ю</w:t>
      </w:r>
      <w:r w:rsidRPr="002E4A20">
        <w:rPr>
          <w:rFonts w:ascii="Times New Roman" w:hAnsi="Times New Roman"/>
          <w:sz w:val="28"/>
          <w:szCs w:val="28"/>
        </w:rPr>
        <w:t>ж</w:t>
      </w:r>
      <w:r w:rsidRPr="002E4A20">
        <w:rPr>
          <w:rFonts w:ascii="Times New Roman" w:hAnsi="Times New Roman"/>
          <w:sz w:val="28"/>
          <w:szCs w:val="28"/>
        </w:rPr>
        <w:t>нороссийских губерний быстро осознали</w:t>
      </w:r>
      <w:r w:rsidRPr="00D52886">
        <w:rPr>
          <w:rFonts w:ascii="Times New Roman" w:hAnsi="Times New Roman"/>
          <w:sz w:val="28"/>
          <w:szCs w:val="28"/>
        </w:rPr>
        <w:t xml:space="preserve"> все преимущества возделывания масличного льна – раннее (в июле) созревание, в несколько раз более в</w:t>
      </w:r>
      <w:r w:rsidRPr="00D52886">
        <w:rPr>
          <w:rFonts w:ascii="Times New Roman" w:hAnsi="Times New Roman"/>
          <w:sz w:val="28"/>
          <w:szCs w:val="28"/>
        </w:rPr>
        <w:t>ы</w:t>
      </w:r>
      <w:r w:rsidRPr="00D52886">
        <w:rPr>
          <w:rFonts w:ascii="Times New Roman" w:hAnsi="Times New Roman"/>
          <w:sz w:val="28"/>
          <w:szCs w:val="28"/>
        </w:rPr>
        <w:t>сокая по сравнению с прядильным льном урожайность семян, большой выход и стабильно высокая цена масла, гарантированные оптовые закупки льна. И уже к середине 19 века масличный лён стали возделывать не тол</w:t>
      </w:r>
      <w:r w:rsidRPr="00D52886">
        <w:rPr>
          <w:rFonts w:ascii="Times New Roman" w:hAnsi="Times New Roman"/>
          <w:sz w:val="28"/>
          <w:szCs w:val="28"/>
        </w:rPr>
        <w:t>ь</w:t>
      </w:r>
      <w:r w:rsidRPr="00D52886">
        <w:rPr>
          <w:rFonts w:ascii="Times New Roman" w:hAnsi="Times New Roman"/>
          <w:sz w:val="28"/>
          <w:szCs w:val="28"/>
        </w:rPr>
        <w:t>ко в губерниях Новороссии, но и в Кубанской области, Земле Войска До</w:t>
      </w:r>
      <w:r w:rsidRPr="00D52886">
        <w:rPr>
          <w:rFonts w:ascii="Times New Roman" w:hAnsi="Times New Roman"/>
          <w:sz w:val="28"/>
          <w:szCs w:val="28"/>
        </w:rPr>
        <w:t>н</w:t>
      </w:r>
      <w:r w:rsidRPr="00D52886">
        <w:rPr>
          <w:rFonts w:ascii="Times New Roman" w:hAnsi="Times New Roman"/>
          <w:sz w:val="28"/>
          <w:szCs w:val="28"/>
        </w:rPr>
        <w:t>ского, в Екатеринославской, Полтавской и прочих южных губерниях. Пр</w:t>
      </w:r>
      <w:r w:rsidRPr="00D52886">
        <w:rPr>
          <w:rFonts w:ascii="Times New Roman" w:hAnsi="Times New Roman"/>
          <w:sz w:val="28"/>
          <w:szCs w:val="28"/>
        </w:rPr>
        <w:t>и</w:t>
      </w:r>
      <w:r w:rsidRPr="00D52886">
        <w:rPr>
          <w:rFonts w:ascii="Times New Roman" w:hAnsi="Times New Roman"/>
          <w:sz w:val="28"/>
          <w:szCs w:val="28"/>
        </w:rPr>
        <w:t>чём высокая доходность и ликвидность масличного льна привели к пост</w:t>
      </w:r>
      <w:r w:rsidRPr="00D52886">
        <w:rPr>
          <w:rFonts w:ascii="Times New Roman" w:hAnsi="Times New Roman"/>
          <w:sz w:val="28"/>
          <w:szCs w:val="28"/>
        </w:rPr>
        <w:t>е</w:t>
      </w:r>
      <w:r w:rsidRPr="00D52886">
        <w:rPr>
          <w:rFonts w:ascii="Times New Roman" w:hAnsi="Times New Roman"/>
          <w:sz w:val="28"/>
          <w:szCs w:val="28"/>
        </w:rPr>
        <w:lastRenderedPageBreak/>
        <w:t>пенному переходу его возделывания от мелких крестьянских наделов к крупным землевладельцам, что позволило снизить затраты, увеличить продуктивность льняных полей и значительно увеличить объёмы экспорта льняного семени за рубеж. В итоге во второй половине 19 века только А</w:t>
      </w:r>
      <w:r w:rsidRPr="00D52886">
        <w:rPr>
          <w:rFonts w:ascii="Times New Roman" w:hAnsi="Times New Roman"/>
          <w:sz w:val="28"/>
          <w:szCs w:val="28"/>
        </w:rPr>
        <w:t>н</w:t>
      </w:r>
      <w:r w:rsidRPr="00D52886">
        <w:rPr>
          <w:rFonts w:ascii="Times New Roman" w:hAnsi="Times New Roman"/>
          <w:sz w:val="28"/>
          <w:szCs w:val="28"/>
        </w:rPr>
        <w:t>глия закупала в России до 10 млн. пудов семян льна ежегодно. Большие объёмы масличного льна покупали также Германия, Голландия и другие страны Европы. В этот период льняная пряжа и льняное семя стали осно</w:t>
      </w:r>
      <w:r w:rsidRPr="00D52886">
        <w:rPr>
          <w:rFonts w:ascii="Times New Roman" w:hAnsi="Times New Roman"/>
          <w:sz w:val="28"/>
          <w:szCs w:val="28"/>
        </w:rPr>
        <w:t>в</w:t>
      </w:r>
      <w:r w:rsidRPr="00D52886">
        <w:rPr>
          <w:rFonts w:ascii="Times New Roman" w:hAnsi="Times New Roman"/>
          <w:sz w:val="28"/>
          <w:szCs w:val="28"/>
        </w:rPr>
        <w:t>ными статьями русского импорта, а Россия – их главным поставщиком во все западноевропейские развиты</w:t>
      </w:r>
      <w:r w:rsidRPr="00410104">
        <w:rPr>
          <w:rFonts w:ascii="Times New Roman" w:hAnsi="Times New Roman"/>
          <w:sz w:val="28"/>
          <w:szCs w:val="28"/>
        </w:rPr>
        <w:t xml:space="preserve"> [10]</w:t>
      </w:r>
      <w:r w:rsidRPr="00D52886">
        <w:rPr>
          <w:rFonts w:ascii="Times New Roman" w:hAnsi="Times New Roman"/>
          <w:sz w:val="28"/>
          <w:szCs w:val="28"/>
        </w:rPr>
        <w:t>.</w:t>
      </w:r>
    </w:p>
    <w:p w:rsidR="00963B1D" w:rsidRPr="00410104" w:rsidRDefault="00963B1D" w:rsidP="0073381D">
      <w:pPr>
        <w:spacing w:after="0" w:line="360" w:lineRule="auto"/>
        <w:ind w:firstLine="425"/>
        <w:jc w:val="both"/>
        <w:rPr>
          <w:rFonts w:ascii="Times New Roman" w:hAnsi="Times New Roman"/>
          <w:sz w:val="28"/>
          <w:szCs w:val="28"/>
        </w:rPr>
      </w:pPr>
      <w:r w:rsidRPr="00D52886">
        <w:rPr>
          <w:rFonts w:ascii="Times New Roman" w:hAnsi="Times New Roman"/>
          <w:sz w:val="28"/>
          <w:szCs w:val="28"/>
        </w:rPr>
        <w:t>Накануне первой мировой войны среднегодовое производство льнос</w:t>
      </w:r>
      <w:r w:rsidRPr="00D52886">
        <w:rPr>
          <w:rFonts w:ascii="Times New Roman" w:hAnsi="Times New Roman"/>
          <w:sz w:val="28"/>
          <w:szCs w:val="28"/>
        </w:rPr>
        <w:t>е</w:t>
      </w:r>
      <w:r w:rsidRPr="00D52886">
        <w:rPr>
          <w:rFonts w:ascii="Times New Roman" w:hAnsi="Times New Roman"/>
          <w:sz w:val="28"/>
          <w:szCs w:val="28"/>
        </w:rPr>
        <w:t>мян в мире составляло 2,8 млн. т. Первое место по их выращиванию на своих бескрайних субтропических пампасах заняла Аргентина, но и гора</w:t>
      </w:r>
      <w:r w:rsidRPr="00D52886">
        <w:rPr>
          <w:rFonts w:ascii="Times New Roman" w:hAnsi="Times New Roman"/>
          <w:sz w:val="28"/>
          <w:szCs w:val="28"/>
        </w:rPr>
        <w:t>з</w:t>
      </w:r>
      <w:r w:rsidRPr="00D52886">
        <w:rPr>
          <w:rFonts w:ascii="Times New Roman" w:hAnsi="Times New Roman"/>
          <w:sz w:val="28"/>
          <w:szCs w:val="28"/>
        </w:rPr>
        <w:t>до более холодная Россия тогда уверенно занимала второе место. Общая площадь под масличным льном-кудряшом в 1913 г. в России достигала 400</w:t>
      </w:r>
      <w:r>
        <w:rPr>
          <w:rFonts w:ascii="Times New Roman" w:hAnsi="Times New Roman"/>
          <w:sz w:val="28"/>
          <w:szCs w:val="28"/>
        </w:rPr>
        <w:t xml:space="preserve"> </w:t>
      </w:r>
      <w:r w:rsidRPr="00D52886">
        <w:rPr>
          <w:rFonts w:ascii="Times New Roman" w:hAnsi="Times New Roman"/>
          <w:sz w:val="28"/>
          <w:szCs w:val="28"/>
        </w:rPr>
        <w:t>тыс. га, а валовой сбор льносемян в этом же году составил 590 тыс. т. О</w:t>
      </w:r>
      <w:r w:rsidRPr="00D52886">
        <w:rPr>
          <w:rFonts w:ascii="Times New Roman" w:hAnsi="Times New Roman"/>
          <w:sz w:val="28"/>
          <w:szCs w:val="28"/>
        </w:rPr>
        <w:t>д</w:t>
      </w:r>
      <w:r w:rsidRPr="00D52886">
        <w:rPr>
          <w:rFonts w:ascii="Times New Roman" w:hAnsi="Times New Roman"/>
          <w:sz w:val="28"/>
          <w:szCs w:val="28"/>
        </w:rPr>
        <w:t>нако в период гражданской войны российское льноводство пришло в уп</w:t>
      </w:r>
      <w:r w:rsidRPr="00D52886">
        <w:rPr>
          <w:rFonts w:ascii="Times New Roman" w:hAnsi="Times New Roman"/>
          <w:sz w:val="28"/>
          <w:szCs w:val="28"/>
        </w:rPr>
        <w:t>а</w:t>
      </w:r>
      <w:r w:rsidRPr="00D52886">
        <w:rPr>
          <w:rFonts w:ascii="Times New Roman" w:hAnsi="Times New Roman"/>
          <w:sz w:val="28"/>
          <w:szCs w:val="28"/>
        </w:rPr>
        <w:t>док. Восстановить производство масличного льна удалось только с нач</w:t>
      </w:r>
      <w:r w:rsidRPr="00D52886">
        <w:rPr>
          <w:rFonts w:ascii="Times New Roman" w:hAnsi="Times New Roman"/>
          <w:sz w:val="28"/>
          <w:szCs w:val="28"/>
        </w:rPr>
        <w:t>а</w:t>
      </w:r>
      <w:r w:rsidRPr="00D52886">
        <w:rPr>
          <w:rFonts w:ascii="Times New Roman" w:hAnsi="Times New Roman"/>
          <w:sz w:val="28"/>
          <w:szCs w:val="28"/>
        </w:rPr>
        <w:t>лом коллективизации в конце 20-х гг. И уже в 1931 г. в СССР под масли</w:t>
      </w:r>
      <w:r w:rsidRPr="00D52886">
        <w:rPr>
          <w:rFonts w:ascii="Times New Roman" w:hAnsi="Times New Roman"/>
          <w:sz w:val="28"/>
          <w:szCs w:val="28"/>
        </w:rPr>
        <w:t>ч</w:t>
      </w:r>
      <w:r w:rsidRPr="00D52886">
        <w:rPr>
          <w:rFonts w:ascii="Times New Roman" w:hAnsi="Times New Roman"/>
          <w:sz w:val="28"/>
          <w:szCs w:val="28"/>
        </w:rPr>
        <w:t>ным льном было занято 600 тыс. га, а валовые сборы семян составили 840</w:t>
      </w:r>
      <w:r>
        <w:rPr>
          <w:rFonts w:ascii="Times New Roman" w:hAnsi="Times New Roman"/>
          <w:sz w:val="28"/>
          <w:szCs w:val="28"/>
        </w:rPr>
        <w:t xml:space="preserve"> </w:t>
      </w:r>
      <w:r w:rsidRPr="00D52886">
        <w:rPr>
          <w:rFonts w:ascii="Times New Roman" w:hAnsi="Times New Roman"/>
          <w:sz w:val="28"/>
          <w:szCs w:val="28"/>
        </w:rPr>
        <w:t>тыс. т.</w:t>
      </w:r>
      <w:r w:rsidRPr="00410104">
        <w:rPr>
          <w:rFonts w:ascii="Times New Roman" w:hAnsi="Times New Roman"/>
          <w:sz w:val="28"/>
          <w:szCs w:val="28"/>
        </w:rPr>
        <w:t xml:space="preserve"> [1</w:t>
      </w:r>
      <w:r>
        <w:rPr>
          <w:rFonts w:ascii="Times New Roman" w:hAnsi="Times New Roman"/>
          <w:sz w:val="28"/>
          <w:szCs w:val="28"/>
        </w:rPr>
        <w:t>1</w:t>
      </w:r>
      <w:r w:rsidRPr="00410104">
        <w:rPr>
          <w:rFonts w:ascii="Times New Roman" w:hAnsi="Times New Roman"/>
          <w:sz w:val="28"/>
          <w:szCs w:val="28"/>
        </w:rPr>
        <w:t>]</w:t>
      </w:r>
      <w:r>
        <w:rPr>
          <w:rFonts w:ascii="Times New Roman" w:hAnsi="Times New Roman"/>
          <w:sz w:val="28"/>
          <w:szCs w:val="28"/>
        </w:rPr>
        <w:t>.</w:t>
      </w:r>
    </w:p>
    <w:p w:rsidR="00963B1D" w:rsidRPr="00D52886" w:rsidRDefault="00963B1D" w:rsidP="0073381D">
      <w:pPr>
        <w:spacing w:after="0" w:line="360" w:lineRule="auto"/>
        <w:ind w:firstLine="425"/>
        <w:jc w:val="both"/>
        <w:rPr>
          <w:rFonts w:ascii="Times New Roman" w:hAnsi="Times New Roman"/>
          <w:sz w:val="28"/>
          <w:szCs w:val="28"/>
        </w:rPr>
      </w:pPr>
      <w:r w:rsidRPr="00D52886">
        <w:rPr>
          <w:rFonts w:ascii="Times New Roman" w:hAnsi="Times New Roman"/>
          <w:sz w:val="28"/>
          <w:szCs w:val="28"/>
        </w:rPr>
        <w:t>В связи с этим</w:t>
      </w:r>
      <w:r>
        <w:rPr>
          <w:rFonts w:ascii="Times New Roman" w:hAnsi="Times New Roman"/>
          <w:sz w:val="28"/>
          <w:szCs w:val="28"/>
        </w:rPr>
        <w:t>,</w:t>
      </w:r>
      <w:r w:rsidRPr="00D52886">
        <w:rPr>
          <w:rFonts w:ascii="Times New Roman" w:hAnsi="Times New Roman"/>
          <w:sz w:val="28"/>
          <w:szCs w:val="28"/>
        </w:rPr>
        <w:t xml:space="preserve"> появление детской книги, р</w:t>
      </w:r>
      <w:r>
        <w:rPr>
          <w:rFonts w:ascii="Times New Roman" w:hAnsi="Times New Roman"/>
          <w:sz w:val="28"/>
          <w:szCs w:val="28"/>
        </w:rPr>
        <w:t>аскрывающей технологию древнего</w:t>
      </w:r>
      <w:r w:rsidRPr="00D52886">
        <w:rPr>
          <w:rFonts w:ascii="Times New Roman" w:hAnsi="Times New Roman"/>
          <w:sz w:val="28"/>
          <w:szCs w:val="28"/>
        </w:rPr>
        <w:t xml:space="preserve"> производства льняного полот</w:t>
      </w:r>
      <w:r>
        <w:rPr>
          <w:rFonts w:ascii="Times New Roman" w:hAnsi="Times New Roman"/>
          <w:sz w:val="28"/>
          <w:szCs w:val="28"/>
        </w:rPr>
        <w:t>на, кроме агитационного, носило</w:t>
      </w:r>
      <w:r w:rsidRPr="00D52886">
        <w:rPr>
          <w:rFonts w:ascii="Times New Roman" w:hAnsi="Times New Roman"/>
          <w:sz w:val="28"/>
          <w:szCs w:val="28"/>
        </w:rPr>
        <w:t xml:space="preserve"> глубокий познавательный характер (рисунок 6). </w:t>
      </w:r>
    </w:p>
    <w:p w:rsidR="00963B1D" w:rsidRPr="001C1BE0" w:rsidRDefault="00963B1D" w:rsidP="00FA2193">
      <w:pPr>
        <w:pStyle w:val="a3"/>
        <w:tabs>
          <w:tab w:val="left" w:pos="426"/>
        </w:tabs>
        <w:ind w:firstLine="284"/>
        <w:jc w:val="both"/>
        <w:rPr>
          <w:rFonts w:ascii="Times New Roman" w:hAnsi="Times New Roman"/>
          <w:b/>
          <w:spacing w:val="-2"/>
          <w:sz w:val="24"/>
          <w:szCs w:val="24"/>
        </w:rPr>
      </w:pPr>
    </w:p>
    <w:p w:rsidR="00963B1D" w:rsidRDefault="00C756C5" w:rsidP="002E4A20">
      <w:pPr>
        <w:spacing w:after="0" w:line="240" w:lineRule="auto"/>
        <w:ind w:firstLine="567"/>
        <w:jc w:val="center"/>
        <w:rPr>
          <w:rFonts w:ascii="Times New Roman" w:hAnsi="Times New Roman"/>
          <w:sz w:val="24"/>
          <w:szCs w:val="24"/>
        </w:rPr>
      </w:pPr>
      <w:r>
        <w:rPr>
          <w:rFonts w:ascii="Times New Roman" w:hAnsi="Times New Roman"/>
          <w:noProof/>
          <w:sz w:val="24"/>
          <w:szCs w:val="24"/>
          <w:lang w:eastAsia="ru-RU"/>
        </w:rPr>
        <w:lastRenderedPageBreak/>
        <w:pict>
          <v:shape id="Рисунок 57" o:spid="_x0000_i1030" type="#_x0000_t75" style="width:347pt;height:207.5pt;visibility:visible">
            <v:imagedata r:id="rId14" o:title="" cropright="3841f"/>
          </v:shape>
        </w:pict>
      </w:r>
    </w:p>
    <w:p w:rsidR="00963B1D" w:rsidRDefault="00963B1D" w:rsidP="00595D32">
      <w:pPr>
        <w:spacing w:after="0" w:line="240" w:lineRule="auto"/>
        <w:ind w:firstLine="567"/>
        <w:jc w:val="center"/>
        <w:rPr>
          <w:rFonts w:ascii="Times New Roman" w:hAnsi="Times New Roman"/>
          <w:sz w:val="24"/>
          <w:szCs w:val="20"/>
        </w:rPr>
      </w:pPr>
      <w:r w:rsidRPr="002E4A20">
        <w:rPr>
          <w:rFonts w:ascii="Times New Roman" w:hAnsi="Times New Roman"/>
          <w:sz w:val="24"/>
          <w:szCs w:val="20"/>
        </w:rPr>
        <w:t>Рисунок 6</w:t>
      </w:r>
      <w:r>
        <w:rPr>
          <w:rFonts w:ascii="Times New Roman" w:hAnsi="Times New Roman"/>
          <w:sz w:val="24"/>
          <w:szCs w:val="20"/>
        </w:rPr>
        <w:t xml:space="preserve"> </w:t>
      </w:r>
      <w:r w:rsidRPr="002E4A20">
        <w:rPr>
          <w:rFonts w:ascii="Times New Roman" w:hAnsi="Times New Roman"/>
          <w:sz w:val="24"/>
          <w:szCs w:val="20"/>
        </w:rPr>
        <w:t>– Обложка и первая страница книги К.</w:t>
      </w:r>
      <w:r>
        <w:rPr>
          <w:rFonts w:ascii="Times New Roman" w:hAnsi="Times New Roman"/>
          <w:sz w:val="24"/>
          <w:szCs w:val="20"/>
        </w:rPr>
        <w:t xml:space="preserve"> </w:t>
      </w:r>
      <w:r w:rsidRPr="002E4A20">
        <w:rPr>
          <w:rFonts w:ascii="Times New Roman" w:hAnsi="Times New Roman"/>
          <w:sz w:val="24"/>
          <w:szCs w:val="20"/>
        </w:rPr>
        <w:t>Ушинского.</w:t>
      </w:r>
    </w:p>
    <w:p w:rsidR="00963B1D" w:rsidRDefault="00963B1D" w:rsidP="00595D32">
      <w:pPr>
        <w:spacing w:after="0" w:line="240" w:lineRule="auto"/>
        <w:ind w:firstLine="567"/>
        <w:jc w:val="center"/>
        <w:rPr>
          <w:rFonts w:ascii="Times New Roman" w:hAnsi="Times New Roman"/>
          <w:sz w:val="24"/>
          <w:szCs w:val="20"/>
        </w:rPr>
      </w:pPr>
    </w:p>
    <w:p w:rsidR="00963B1D" w:rsidRPr="00595CDC" w:rsidRDefault="00963B1D" w:rsidP="00595CDC">
      <w:pPr>
        <w:spacing w:after="0" w:line="360" w:lineRule="auto"/>
        <w:ind w:firstLine="425"/>
        <w:jc w:val="both"/>
        <w:rPr>
          <w:rFonts w:ascii="Times New Roman" w:hAnsi="Times New Roman"/>
          <w:sz w:val="28"/>
          <w:szCs w:val="28"/>
        </w:rPr>
      </w:pPr>
      <w:r w:rsidRPr="00595D32">
        <w:rPr>
          <w:rFonts w:ascii="Times New Roman" w:hAnsi="Times New Roman"/>
          <w:sz w:val="28"/>
          <w:szCs w:val="28"/>
        </w:rPr>
        <w:t>С целью получения волокна растения льна вырывают с корнями, п</w:t>
      </w:r>
      <w:r w:rsidRPr="00595D32">
        <w:rPr>
          <w:rFonts w:ascii="Times New Roman" w:hAnsi="Times New Roman"/>
          <w:sz w:val="28"/>
          <w:szCs w:val="28"/>
        </w:rPr>
        <w:t>о</w:t>
      </w:r>
      <w:r w:rsidRPr="00595D32">
        <w:rPr>
          <w:rFonts w:ascii="Times New Roman" w:hAnsi="Times New Roman"/>
          <w:sz w:val="28"/>
          <w:szCs w:val="28"/>
        </w:rPr>
        <w:t>гружают в воду и п</w:t>
      </w:r>
      <w:r>
        <w:rPr>
          <w:rFonts w:ascii="Times New Roman" w:hAnsi="Times New Roman"/>
          <w:sz w:val="28"/>
          <w:szCs w:val="28"/>
        </w:rPr>
        <w:t>озволяют</w:t>
      </w:r>
      <w:r w:rsidRPr="00595D32">
        <w:rPr>
          <w:rFonts w:ascii="Times New Roman" w:hAnsi="Times New Roman"/>
          <w:sz w:val="28"/>
          <w:szCs w:val="28"/>
        </w:rPr>
        <w:t xml:space="preserve"> «вымокнуть». Развивающийся при этом гн</w:t>
      </w:r>
      <w:r w:rsidRPr="00595D32">
        <w:rPr>
          <w:rFonts w:ascii="Times New Roman" w:hAnsi="Times New Roman"/>
          <w:sz w:val="28"/>
          <w:szCs w:val="28"/>
        </w:rPr>
        <w:t>и</w:t>
      </w:r>
      <w:r w:rsidRPr="00595D32">
        <w:rPr>
          <w:rFonts w:ascii="Times New Roman" w:hAnsi="Times New Roman"/>
          <w:sz w:val="28"/>
          <w:szCs w:val="28"/>
        </w:rPr>
        <w:t>лост</w:t>
      </w:r>
      <w:r>
        <w:rPr>
          <w:rFonts w:ascii="Times New Roman" w:hAnsi="Times New Roman"/>
          <w:sz w:val="28"/>
          <w:szCs w:val="28"/>
        </w:rPr>
        <w:t xml:space="preserve">ный </w:t>
      </w:r>
      <w:r w:rsidRPr="00595D32">
        <w:rPr>
          <w:rFonts w:ascii="Times New Roman" w:hAnsi="Times New Roman"/>
          <w:sz w:val="28"/>
          <w:szCs w:val="28"/>
        </w:rPr>
        <w:t>процесс делает ткань коры, древесины и сердцевины стебля ры</w:t>
      </w:r>
      <w:r w:rsidRPr="00595D32">
        <w:rPr>
          <w:rFonts w:ascii="Times New Roman" w:hAnsi="Times New Roman"/>
          <w:sz w:val="28"/>
          <w:szCs w:val="28"/>
        </w:rPr>
        <w:t>х</w:t>
      </w:r>
      <w:r w:rsidRPr="00595D32">
        <w:rPr>
          <w:rFonts w:ascii="Times New Roman" w:hAnsi="Times New Roman"/>
          <w:sz w:val="28"/>
          <w:szCs w:val="28"/>
        </w:rPr>
        <w:t>лой и ломкой, особенно в высушенном состоянии. Затем лен «льнут» и «треплют», отделяя перегнившие части, пока не останется совершенно ч</w:t>
      </w:r>
      <w:r w:rsidRPr="00595D32">
        <w:rPr>
          <w:rFonts w:ascii="Times New Roman" w:hAnsi="Times New Roman"/>
          <w:sz w:val="28"/>
          <w:szCs w:val="28"/>
        </w:rPr>
        <w:t>и</w:t>
      </w:r>
      <w:r w:rsidRPr="00595D32">
        <w:rPr>
          <w:rFonts w:ascii="Times New Roman" w:hAnsi="Times New Roman"/>
          <w:sz w:val="28"/>
          <w:szCs w:val="28"/>
        </w:rPr>
        <w:t>стое волокно. Следующий процесс – вычесывани</w:t>
      </w:r>
      <w:r>
        <w:rPr>
          <w:rFonts w:ascii="Times New Roman" w:hAnsi="Times New Roman"/>
          <w:sz w:val="28"/>
          <w:szCs w:val="28"/>
        </w:rPr>
        <w:t>е</w:t>
      </w:r>
      <w:r w:rsidRPr="00595D32">
        <w:rPr>
          <w:rFonts w:ascii="Times New Roman" w:hAnsi="Times New Roman"/>
          <w:sz w:val="28"/>
          <w:szCs w:val="28"/>
        </w:rPr>
        <w:t xml:space="preserve"> льна при помощи ж</w:t>
      </w:r>
      <w:r w:rsidRPr="00595D32">
        <w:rPr>
          <w:rFonts w:ascii="Times New Roman" w:hAnsi="Times New Roman"/>
          <w:sz w:val="28"/>
          <w:szCs w:val="28"/>
        </w:rPr>
        <w:t>е</w:t>
      </w:r>
      <w:r w:rsidRPr="00595D32">
        <w:rPr>
          <w:rFonts w:ascii="Times New Roman" w:hAnsi="Times New Roman"/>
          <w:sz w:val="28"/>
          <w:szCs w:val="28"/>
        </w:rPr>
        <w:t>лезных гребней, при этом отделяется всякое загрязнение. Отчесанные, гладкие, правильные мотки представляют собой льняное волокно, которое перерабатывалось в древние времена почти в каждом доме в льняную пр</w:t>
      </w:r>
      <w:r w:rsidRPr="00595D32">
        <w:rPr>
          <w:rFonts w:ascii="Times New Roman" w:hAnsi="Times New Roman"/>
          <w:sz w:val="28"/>
          <w:szCs w:val="28"/>
        </w:rPr>
        <w:t>я</w:t>
      </w:r>
      <w:r w:rsidRPr="00595D32">
        <w:rPr>
          <w:rFonts w:ascii="Times New Roman" w:hAnsi="Times New Roman"/>
          <w:sz w:val="28"/>
          <w:szCs w:val="28"/>
        </w:rPr>
        <w:t>жу (рисунок 7). Сегодня эту манипуляцию делают исключительно фабри</w:t>
      </w:r>
      <w:r w:rsidRPr="00595D32">
        <w:rPr>
          <w:rFonts w:ascii="Times New Roman" w:hAnsi="Times New Roman"/>
          <w:sz w:val="28"/>
          <w:szCs w:val="28"/>
        </w:rPr>
        <w:t>ч</w:t>
      </w:r>
      <w:r w:rsidRPr="00595D32">
        <w:rPr>
          <w:rFonts w:ascii="Times New Roman" w:hAnsi="Times New Roman"/>
          <w:sz w:val="28"/>
          <w:szCs w:val="28"/>
        </w:rPr>
        <w:t xml:space="preserve">ным путем, при помощи специальных машин. </w:t>
      </w:r>
    </w:p>
    <w:p w:rsidR="00963B1D" w:rsidRDefault="00C756C5" w:rsidP="002E4A20">
      <w:pPr>
        <w:spacing w:after="0" w:line="240" w:lineRule="auto"/>
        <w:ind w:firstLine="567"/>
        <w:jc w:val="center"/>
        <w:rPr>
          <w:rFonts w:ascii="Times New Roman" w:hAnsi="Times New Roman"/>
          <w:sz w:val="24"/>
          <w:szCs w:val="24"/>
        </w:rPr>
      </w:pPr>
      <w:r>
        <w:rPr>
          <w:rFonts w:ascii="Times New Roman" w:hAnsi="Times New Roman"/>
          <w:noProof/>
          <w:sz w:val="24"/>
          <w:szCs w:val="24"/>
          <w:lang w:eastAsia="ru-RU"/>
        </w:rPr>
        <w:pict>
          <v:shape id="Рисунок 58" o:spid="_x0000_i1031" type="#_x0000_t75" style="width:279.5pt;height:153pt;visibility:visible">
            <v:imagedata r:id="rId15" o:title="" croptop="7288f" cropbottom="8095f" cropleft="2133f" cropright="10407f"/>
          </v:shape>
        </w:pict>
      </w:r>
    </w:p>
    <w:p w:rsidR="00963B1D" w:rsidRPr="002E4A20" w:rsidRDefault="00963B1D" w:rsidP="00FA2193">
      <w:pPr>
        <w:spacing w:after="0" w:line="240" w:lineRule="auto"/>
        <w:ind w:firstLine="567"/>
        <w:jc w:val="center"/>
        <w:rPr>
          <w:rFonts w:ascii="Times New Roman" w:hAnsi="Times New Roman"/>
          <w:sz w:val="24"/>
          <w:szCs w:val="20"/>
        </w:rPr>
      </w:pPr>
      <w:r w:rsidRPr="002E4A20">
        <w:rPr>
          <w:rFonts w:ascii="Times New Roman" w:hAnsi="Times New Roman"/>
          <w:sz w:val="24"/>
          <w:szCs w:val="20"/>
        </w:rPr>
        <w:t>Рисунок 7– Элементы  технологии обработки льняного волокна</w:t>
      </w:r>
    </w:p>
    <w:p w:rsidR="00963B1D" w:rsidRDefault="00963B1D" w:rsidP="00FA2193">
      <w:pPr>
        <w:spacing w:after="0" w:line="240" w:lineRule="auto"/>
        <w:ind w:firstLine="567"/>
        <w:jc w:val="center"/>
        <w:rPr>
          <w:rFonts w:ascii="Times New Roman" w:hAnsi="Times New Roman"/>
          <w:sz w:val="24"/>
          <w:szCs w:val="24"/>
        </w:rPr>
      </w:pPr>
    </w:p>
    <w:p w:rsidR="00963B1D" w:rsidRPr="00595D32" w:rsidRDefault="00963B1D" w:rsidP="00595D32">
      <w:pPr>
        <w:spacing w:after="0" w:line="360" w:lineRule="auto"/>
        <w:ind w:firstLine="425"/>
        <w:jc w:val="both"/>
        <w:rPr>
          <w:rFonts w:ascii="Times New Roman" w:hAnsi="Times New Roman"/>
          <w:sz w:val="28"/>
          <w:szCs w:val="28"/>
        </w:rPr>
      </w:pPr>
      <w:r w:rsidRPr="00595D32">
        <w:rPr>
          <w:rFonts w:ascii="Times New Roman" w:hAnsi="Times New Roman"/>
          <w:sz w:val="28"/>
          <w:szCs w:val="28"/>
        </w:rPr>
        <w:lastRenderedPageBreak/>
        <w:t>Следующий интересный процесс в производстве льняного волокна – бе</w:t>
      </w:r>
      <w:r>
        <w:rPr>
          <w:rFonts w:ascii="Times New Roman" w:hAnsi="Times New Roman"/>
          <w:sz w:val="28"/>
          <w:szCs w:val="28"/>
        </w:rPr>
        <w:t>ление холста. В рассказе</w:t>
      </w:r>
      <w:r w:rsidRPr="00595D32">
        <w:rPr>
          <w:rFonts w:ascii="Times New Roman" w:hAnsi="Times New Roman"/>
          <w:sz w:val="28"/>
          <w:szCs w:val="28"/>
        </w:rPr>
        <w:t xml:space="preserve"> Уш</w:t>
      </w:r>
      <w:r>
        <w:rPr>
          <w:rFonts w:ascii="Times New Roman" w:hAnsi="Times New Roman"/>
          <w:sz w:val="28"/>
          <w:szCs w:val="28"/>
        </w:rPr>
        <w:t>инского Константина Дмитриевича</w:t>
      </w:r>
      <w:r w:rsidRPr="00595D32">
        <w:rPr>
          <w:rFonts w:ascii="Times New Roman" w:hAnsi="Times New Roman"/>
          <w:sz w:val="28"/>
          <w:szCs w:val="28"/>
        </w:rPr>
        <w:t xml:space="preserve"> этот процесс опис</w:t>
      </w:r>
      <w:r>
        <w:rPr>
          <w:rFonts w:ascii="Times New Roman" w:hAnsi="Times New Roman"/>
          <w:sz w:val="28"/>
          <w:szCs w:val="28"/>
        </w:rPr>
        <w:t>ыв</w:t>
      </w:r>
      <w:r w:rsidRPr="00595D32">
        <w:rPr>
          <w:rFonts w:ascii="Times New Roman" w:hAnsi="Times New Roman"/>
          <w:sz w:val="28"/>
          <w:szCs w:val="28"/>
        </w:rPr>
        <w:t>ается</w:t>
      </w:r>
      <w:r w:rsidRPr="00595CDC">
        <w:rPr>
          <w:rFonts w:ascii="Times New Roman" w:hAnsi="Times New Roman"/>
          <w:sz w:val="28"/>
          <w:szCs w:val="28"/>
        </w:rPr>
        <w:t xml:space="preserve"> </w:t>
      </w:r>
      <w:r w:rsidRPr="00595D32">
        <w:rPr>
          <w:rFonts w:ascii="Times New Roman" w:hAnsi="Times New Roman"/>
          <w:sz w:val="28"/>
          <w:szCs w:val="28"/>
        </w:rPr>
        <w:t>так: «Когда холст был готов, стали его на морозе м</w:t>
      </w:r>
      <w:r w:rsidRPr="00595D32">
        <w:rPr>
          <w:rFonts w:ascii="Times New Roman" w:hAnsi="Times New Roman"/>
          <w:sz w:val="28"/>
          <w:szCs w:val="28"/>
        </w:rPr>
        <w:t>о</w:t>
      </w:r>
      <w:r w:rsidRPr="00595D32">
        <w:rPr>
          <w:rFonts w:ascii="Times New Roman" w:hAnsi="Times New Roman"/>
          <w:sz w:val="28"/>
          <w:szCs w:val="28"/>
        </w:rPr>
        <w:t>розить, по снегу расстилать, а весной расстилали его по траве, на солны</w:t>
      </w:r>
      <w:r w:rsidRPr="00595D32">
        <w:rPr>
          <w:rFonts w:ascii="Times New Roman" w:hAnsi="Times New Roman"/>
          <w:sz w:val="28"/>
          <w:szCs w:val="28"/>
        </w:rPr>
        <w:t>ш</w:t>
      </w:r>
      <w:r w:rsidRPr="00595D32">
        <w:rPr>
          <w:rFonts w:ascii="Times New Roman" w:hAnsi="Times New Roman"/>
          <w:sz w:val="28"/>
          <w:szCs w:val="28"/>
        </w:rPr>
        <w:t xml:space="preserve">ке, и </w:t>
      </w:r>
      <w:r>
        <w:rPr>
          <w:rFonts w:ascii="Times New Roman" w:hAnsi="Times New Roman"/>
          <w:sz w:val="28"/>
          <w:szCs w:val="28"/>
        </w:rPr>
        <w:t>вз</w:t>
      </w:r>
      <w:r w:rsidRPr="00595D32">
        <w:rPr>
          <w:rFonts w:ascii="Times New Roman" w:hAnsi="Times New Roman"/>
          <w:sz w:val="28"/>
          <w:szCs w:val="28"/>
        </w:rPr>
        <w:t>брызгивали водой. Сделался холст из серого белым, как кипень» (рисунок 8).</w:t>
      </w:r>
    </w:p>
    <w:p w:rsidR="00963B1D" w:rsidRDefault="00C756C5" w:rsidP="00595CDC">
      <w:pPr>
        <w:spacing w:after="0" w:line="240" w:lineRule="auto"/>
        <w:ind w:firstLine="567"/>
        <w:jc w:val="center"/>
        <w:rPr>
          <w:rFonts w:ascii="Times New Roman" w:hAnsi="Times New Roman"/>
          <w:sz w:val="24"/>
          <w:szCs w:val="24"/>
        </w:rPr>
      </w:pPr>
      <w:r>
        <w:rPr>
          <w:rFonts w:ascii="Times New Roman" w:hAnsi="Times New Roman"/>
          <w:noProof/>
          <w:sz w:val="24"/>
          <w:szCs w:val="24"/>
          <w:lang w:eastAsia="ru-RU"/>
        </w:rPr>
        <w:pict>
          <v:shape id="Рисунок 59" o:spid="_x0000_i1032" type="#_x0000_t75" style="width:291.5pt;height:144.5pt;visibility:visible">
            <v:imagedata r:id="rId16" o:title="" croptop="6411f" cropbottom="12742f" cropleft="3610f" cropright="8439f" gain="72818f"/>
          </v:shape>
        </w:pict>
      </w:r>
    </w:p>
    <w:p w:rsidR="00963B1D" w:rsidRDefault="00963B1D" w:rsidP="00FA2193">
      <w:pPr>
        <w:spacing w:after="0" w:line="240" w:lineRule="auto"/>
        <w:ind w:firstLine="567"/>
        <w:jc w:val="center"/>
        <w:rPr>
          <w:rFonts w:ascii="Times New Roman" w:hAnsi="Times New Roman"/>
          <w:sz w:val="24"/>
          <w:szCs w:val="20"/>
        </w:rPr>
      </w:pPr>
      <w:r w:rsidRPr="00595CDC">
        <w:rPr>
          <w:rFonts w:ascii="Times New Roman" w:hAnsi="Times New Roman"/>
          <w:sz w:val="24"/>
          <w:szCs w:val="20"/>
        </w:rPr>
        <w:t>Рисунок 8</w:t>
      </w:r>
      <w:r>
        <w:rPr>
          <w:rFonts w:ascii="Times New Roman" w:hAnsi="Times New Roman"/>
          <w:sz w:val="24"/>
          <w:szCs w:val="20"/>
        </w:rPr>
        <w:t xml:space="preserve"> – Элементы</w:t>
      </w:r>
      <w:r w:rsidRPr="00595CDC">
        <w:rPr>
          <w:rFonts w:ascii="Times New Roman" w:hAnsi="Times New Roman"/>
          <w:sz w:val="24"/>
          <w:szCs w:val="20"/>
        </w:rPr>
        <w:t xml:space="preserve"> технологии обработки льняного полотна. Слева – беление льна, справа – готовая рубашка из льна</w:t>
      </w:r>
    </w:p>
    <w:p w:rsidR="00963B1D" w:rsidRPr="00595CDC" w:rsidRDefault="00963B1D" w:rsidP="00FA2193">
      <w:pPr>
        <w:spacing w:after="0" w:line="240" w:lineRule="auto"/>
        <w:ind w:firstLine="567"/>
        <w:jc w:val="center"/>
        <w:rPr>
          <w:rFonts w:ascii="Times New Roman" w:hAnsi="Times New Roman"/>
          <w:sz w:val="24"/>
          <w:szCs w:val="20"/>
        </w:rPr>
      </w:pPr>
    </w:p>
    <w:p w:rsidR="00963B1D" w:rsidRPr="00595CDC" w:rsidRDefault="00963B1D" w:rsidP="005E7A1E">
      <w:pPr>
        <w:tabs>
          <w:tab w:val="left" w:pos="284"/>
        </w:tabs>
        <w:spacing w:after="0" w:line="360" w:lineRule="auto"/>
        <w:ind w:firstLine="284"/>
        <w:rPr>
          <w:rFonts w:ascii="Times New Roman" w:hAnsi="Times New Roman"/>
          <w:sz w:val="28"/>
          <w:szCs w:val="28"/>
        </w:rPr>
      </w:pPr>
      <w:r w:rsidRPr="00595CDC">
        <w:rPr>
          <w:rFonts w:ascii="Times New Roman" w:hAnsi="Times New Roman"/>
          <w:sz w:val="28"/>
          <w:szCs w:val="28"/>
        </w:rPr>
        <w:t>Можно с уверенностью сказать, что это редкие произведения, в которых в художественной форме профессионально освещены целые технологии производства и переработки по отдельных сельскохозяйственным культ</w:t>
      </w:r>
      <w:r w:rsidRPr="00595CDC">
        <w:rPr>
          <w:rFonts w:ascii="Times New Roman" w:hAnsi="Times New Roman"/>
          <w:sz w:val="28"/>
          <w:szCs w:val="28"/>
        </w:rPr>
        <w:t>у</w:t>
      </w:r>
      <w:r w:rsidRPr="00595CDC">
        <w:rPr>
          <w:rFonts w:ascii="Times New Roman" w:hAnsi="Times New Roman"/>
          <w:sz w:val="28"/>
          <w:szCs w:val="28"/>
        </w:rPr>
        <w:t>рам.</w:t>
      </w:r>
    </w:p>
    <w:p w:rsidR="00963B1D" w:rsidRPr="00595CDC" w:rsidRDefault="00963B1D" w:rsidP="005E7A1E">
      <w:pPr>
        <w:spacing w:after="0" w:line="360" w:lineRule="auto"/>
        <w:ind w:firstLine="284"/>
        <w:rPr>
          <w:rFonts w:ascii="Times New Roman" w:hAnsi="Times New Roman"/>
          <w:sz w:val="28"/>
          <w:szCs w:val="28"/>
        </w:rPr>
      </w:pPr>
      <w:r w:rsidRPr="00595CDC">
        <w:rPr>
          <w:rFonts w:ascii="Times New Roman" w:hAnsi="Times New Roman"/>
          <w:i/>
          <w:sz w:val="28"/>
          <w:szCs w:val="28"/>
        </w:rPr>
        <w:t>Нагрудные знаки.</w:t>
      </w:r>
      <w:r w:rsidRPr="00595CDC">
        <w:rPr>
          <w:rFonts w:ascii="Times New Roman" w:hAnsi="Times New Roman"/>
          <w:sz w:val="28"/>
          <w:szCs w:val="28"/>
        </w:rPr>
        <w:t xml:space="preserve"> Популяризация агрономических знаний и достижений сельскохозяйственного труда и технологий в нашей стране активно велась с помощью  нагрудных знаков. В советский период были выпущены знаки, как награда за тр</w:t>
      </w:r>
      <w:r>
        <w:rPr>
          <w:rFonts w:ascii="Times New Roman" w:hAnsi="Times New Roman"/>
          <w:sz w:val="28"/>
          <w:szCs w:val="28"/>
        </w:rPr>
        <w:t>уд</w:t>
      </w:r>
      <w:r w:rsidRPr="00595CDC">
        <w:rPr>
          <w:rFonts w:ascii="Times New Roman" w:hAnsi="Times New Roman"/>
          <w:sz w:val="28"/>
          <w:szCs w:val="28"/>
        </w:rPr>
        <w:t xml:space="preserve"> с такими названиями: «Лучшему коноплеводу», «Лу</w:t>
      </w:r>
      <w:r w:rsidRPr="00595CDC">
        <w:rPr>
          <w:rFonts w:ascii="Times New Roman" w:hAnsi="Times New Roman"/>
          <w:sz w:val="28"/>
          <w:szCs w:val="28"/>
        </w:rPr>
        <w:t>ч</w:t>
      </w:r>
      <w:r w:rsidRPr="00595CDC">
        <w:rPr>
          <w:rFonts w:ascii="Times New Roman" w:hAnsi="Times New Roman"/>
          <w:sz w:val="28"/>
          <w:szCs w:val="28"/>
        </w:rPr>
        <w:t xml:space="preserve">шему кукурузоводу», «Лучший свекловод». </w:t>
      </w:r>
    </w:p>
    <w:p w:rsidR="00963B1D" w:rsidRPr="00595CDC" w:rsidRDefault="00963B1D" w:rsidP="0073381D">
      <w:pPr>
        <w:spacing w:after="0" w:line="360" w:lineRule="auto"/>
        <w:ind w:firstLine="284"/>
        <w:jc w:val="both"/>
        <w:rPr>
          <w:rFonts w:ascii="Times New Roman" w:hAnsi="Times New Roman"/>
          <w:sz w:val="28"/>
          <w:szCs w:val="28"/>
        </w:rPr>
      </w:pPr>
      <w:r>
        <w:rPr>
          <w:rFonts w:ascii="Times New Roman" w:hAnsi="Times New Roman"/>
          <w:sz w:val="28"/>
          <w:szCs w:val="28"/>
        </w:rPr>
        <w:t>Для России кукуруза оказалась</w:t>
      </w:r>
      <w:r w:rsidRPr="00595CDC">
        <w:rPr>
          <w:rFonts w:ascii="Times New Roman" w:hAnsi="Times New Roman"/>
          <w:sz w:val="28"/>
          <w:szCs w:val="28"/>
        </w:rPr>
        <w:t xml:space="preserve"> очень важной культ</w:t>
      </w:r>
      <w:r>
        <w:rPr>
          <w:rFonts w:ascii="Times New Roman" w:hAnsi="Times New Roman"/>
          <w:sz w:val="28"/>
          <w:szCs w:val="28"/>
        </w:rPr>
        <w:t>урой. В 1846 г. ру</w:t>
      </w:r>
      <w:r>
        <w:rPr>
          <w:rFonts w:ascii="Times New Roman" w:hAnsi="Times New Roman"/>
          <w:sz w:val="28"/>
          <w:szCs w:val="28"/>
        </w:rPr>
        <w:t>с</w:t>
      </w:r>
      <w:r>
        <w:rPr>
          <w:rFonts w:ascii="Times New Roman" w:hAnsi="Times New Roman"/>
          <w:sz w:val="28"/>
          <w:szCs w:val="28"/>
        </w:rPr>
        <w:t>ский агроном-</w:t>
      </w:r>
      <w:r w:rsidRPr="00595CDC">
        <w:rPr>
          <w:rFonts w:ascii="Times New Roman" w:hAnsi="Times New Roman"/>
          <w:sz w:val="28"/>
          <w:szCs w:val="28"/>
        </w:rPr>
        <w:t>ученый А. В. Советов называет ее четвертым растением п</w:t>
      </w:r>
      <w:r w:rsidRPr="00595CDC">
        <w:rPr>
          <w:rFonts w:ascii="Times New Roman" w:hAnsi="Times New Roman"/>
          <w:sz w:val="28"/>
          <w:szCs w:val="28"/>
        </w:rPr>
        <w:t>о</w:t>
      </w:r>
      <w:r w:rsidRPr="00595CDC">
        <w:rPr>
          <w:rFonts w:ascii="Times New Roman" w:hAnsi="Times New Roman"/>
          <w:sz w:val="28"/>
          <w:szCs w:val="28"/>
        </w:rPr>
        <w:t>сле ржи, пшеницы и проса по важности, как по внешней торговле, так и по внутреннему потреблению в области переложной системы земледелия. «Что для великороссиян рожь, то для молдаван кукуруза». В области пер</w:t>
      </w:r>
      <w:r w:rsidRPr="00595CDC">
        <w:rPr>
          <w:rFonts w:ascii="Times New Roman" w:hAnsi="Times New Roman"/>
          <w:sz w:val="28"/>
          <w:szCs w:val="28"/>
        </w:rPr>
        <w:t>е</w:t>
      </w:r>
      <w:r w:rsidRPr="00595CDC">
        <w:rPr>
          <w:rFonts w:ascii="Times New Roman" w:hAnsi="Times New Roman"/>
          <w:sz w:val="28"/>
          <w:szCs w:val="28"/>
        </w:rPr>
        <w:t xml:space="preserve">ложной системы земледелия нигде так не распространена кукуруза, как в </w:t>
      </w:r>
      <w:r w:rsidRPr="00595CDC">
        <w:rPr>
          <w:rFonts w:ascii="Times New Roman" w:hAnsi="Times New Roman"/>
          <w:sz w:val="28"/>
          <w:szCs w:val="28"/>
        </w:rPr>
        <w:lastRenderedPageBreak/>
        <w:t>северной части Бессарабии, но так как в последние годы кукурузе откры</w:t>
      </w:r>
      <w:r w:rsidRPr="00595CDC">
        <w:rPr>
          <w:rFonts w:ascii="Times New Roman" w:hAnsi="Times New Roman"/>
          <w:sz w:val="28"/>
          <w:szCs w:val="28"/>
        </w:rPr>
        <w:t>л</w:t>
      </w:r>
      <w:r w:rsidRPr="00595CDC">
        <w:rPr>
          <w:rFonts w:ascii="Times New Roman" w:hAnsi="Times New Roman"/>
          <w:sz w:val="28"/>
          <w:szCs w:val="28"/>
        </w:rPr>
        <w:t xml:space="preserve">ся хороший сбыт за границу, то она из Бессарабии перешла в соседнюю с ней </w:t>
      </w:r>
      <w:r>
        <w:rPr>
          <w:rFonts w:ascii="Times New Roman" w:hAnsi="Times New Roman"/>
          <w:sz w:val="28"/>
          <w:szCs w:val="28"/>
        </w:rPr>
        <w:t>днестровско</w:t>
      </w:r>
      <w:r w:rsidRPr="00595CDC">
        <w:rPr>
          <w:rFonts w:ascii="Times New Roman" w:hAnsi="Times New Roman"/>
          <w:sz w:val="28"/>
          <w:szCs w:val="28"/>
        </w:rPr>
        <w:t>-бугс</w:t>
      </w:r>
      <w:r>
        <w:rPr>
          <w:rFonts w:ascii="Times New Roman" w:hAnsi="Times New Roman"/>
          <w:sz w:val="28"/>
          <w:szCs w:val="28"/>
        </w:rPr>
        <w:t xml:space="preserve">кую часть Херсонской губернии, </w:t>
      </w:r>
      <w:r w:rsidRPr="00595CDC">
        <w:rPr>
          <w:rFonts w:ascii="Times New Roman" w:hAnsi="Times New Roman"/>
          <w:sz w:val="28"/>
          <w:szCs w:val="28"/>
        </w:rPr>
        <w:t>где в значительных размерах возделывается не только молдаванами, но даже и малороссиян</w:t>
      </w:r>
      <w:r w:rsidRPr="00595CDC">
        <w:rPr>
          <w:rFonts w:ascii="Times New Roman" w:hAnsi="Times New Roman"/>
          <w:sz w:val="28"/>
          <w:szCs w:val="28"/>
        </w:rPr>
        <w:t>а</w:t>
      </w:r>
      <w:r w:rsidRPr="00595CDC">
        <w:rPr>
          <w:rFonts w:ascii="Times New Roman" w:hAnsi="Times New Roman"/>
          <w:sz w:val="28"/>
          <w:szCs w:val="28"/>
        </w:rPr>
        <w:t xml:space="preserve">ми». </w:t>
      </w:r>
    </w:p>
    <w:p w:rsidR="00963B1D" w:rsidRPr="00595CDC" w:rsidRDefault="00963B1D" w:rsidP="003F534E">
      <w:pPr>
        <w:spacing w:after="0" w:line="360" w:lineRule="auto"/>
        <w:ind w:firstLine="284"/>
        <w:jc w:val="both"/>
        <w:rPr>
          <w:rFonts w:ascii="Times New Roman" w:hAnsi="Times New Roman"/>
          <w:sz w:val="28"/>
          <w:szCs w:val="28"/>
        </w:rPr>
      </w:pPr>
      <w:r w:rsidRPr="00595CDC">
        <w:rPr>
          <w:rFonts w:ascii="Times New Roman" w:hAnsi="Times New Roman"/>
          <w:sz w:val="28"/>
          <w:szCs w:val="28"/>
        </w:rPr>
        <w:t>Кардинально изменилось отно</w:t>
      </w:r>
      <w:r>
        <w:rPr>
          <w:rFonts w:ascii="Times New Roman" w:hAnsi="Times New Roman"/>
          <w:sz w:val="28"/>
          <w:szCs w:val="28"/>
        </w:rPr>
        <w:t xml:space="preserve">шение к кукурузе после поездки </w:t>
      </w:r>
      <w:r w:rsidRPr="00595CDC">
        <w:rPr>
          <w:rFonts w:ascii="Times New Roman" w:hAnsi="Times New Roman"/>
          <w:sz w:val="28"/>
          <w:szCs w:val="28"/>
        </w:rPr>
        <w:t>Н.С. Хрущёва в США, где он увидел масштабы возделывания этой культуры и ее использования. По его мнению, выращивание кукурузы должно было решить две проблемы советского агропрома – недостаток зерновых и н</w:t>
      </w:r>
      <w:r w:rsidRPr="00595CDC">
        <w:rPr>
          <w:rFonts w:ascii="Times New Roman" w:hAnsi="Times New Roman"/>
          <w:sz w:val="28"/>
          <w:szCs w:val="28"/>
        </w:rPr>
        <w:t>е</w:t>
      </w:r>
      <w:r w:rsidRPr="00595CDC">
        <w:rPr>
          <w:rFonts w:ascii="Times New Roman" w:hAnsi="Times New Roman"/>
          <w:sz w:val="28"/>
          <w:szCs w:val="28"/>
        </w:rPr>
        <w:t xml:space="preserve">хватку кормов для животноводства. </w:t>
      </w:r>
      <w:r>
        <w:rPr>
          <w:rFonts w:ascii="Times New Roman" w:hAnsi="Times New Roman"/>
          <w:sz w:val="28"/>
          <w:szCs w:val="28"/>
        </w:rPr>
        <w:t>В связи с этим</w:t>
      </w:r>
      <w:r w:rsidRPr="00595CDC">
        <w:rPr>
          <w:rFonts w:ascii="Times New Roman" w:hAnsi="Times New Roman"/>
          <w:sz w:val="28"/>
          <w:szCs w:val="28"/>
        </w:rPr>
        <w:t xml:space="preserve"> в 1954 году по его ин</w:t>
      </w:r>
      <w:r w:rsidRPr="00595CDC">
        <w:rPr>
          <w:rFonts w:ascii="Times New Roman" w:hAnsi="Times New Roman"/>
          <w:sz w:val="28"/>
          <w:szCs w:val="28"/>
        </w:rPr>
        <w:t>и</w:t>
      </w:r>
      <w:r w:rsidRPr="00595CDC">
        <w:rPr>
          <w:rFonts w:ascii="Times New Roman" w:hAnsi="Times New Roman"/>
          <w:sz w:val="28"/>
          <w:szCs w:val="28"/>
        </w:rPr>
        <w:t>циативе в сельском хозяйстве начались эксперименты по резкому расш</w:t>
      </w:r>
      <w:r w:rsidRPr="00595CDC">
        <w:rPr>
          <w:rFonts w:ascii="Times New Roman" w:hAnsi="Times New Roman"/>
          <w:sz w:val="28"/>
          <w:szCs w:val="28"/>
        </w:rPr>
        <w:t>и</w:t>
      </w:r>
      <w:r w:rsidRPr="00595CDC">
        <w:rPr>
          <w:rFonts w:ascii="Times New Roman" w:hAnsi="Times New Roman"/>
          <w:sz w:val="28"/>
          <w:szCs w:val="28"/>
        </w:rPr>
        <w:t>рению районирования кукурузы, в том числе в зоне северного земледелия. О популяризации этой культуры и о ее географии возделывания</w:t>
      </w:r>
      <w:r>
        <w:rPr>
          <w:rFonts w:ascii="Times New Roman" w:hAnsi="Times New Roman"/>
          <w:sz w:val="28"/>
          <w:szCs w:val="28"/>
        </w:rPr>
        <w:t xml:space="preserve"> говорят</w:t>
      </w:r>
      <w:r w:rsidRPr="00595CDC">
        <w:rPr>
          <w:rFonts w:ascii="Times New Roman" w:hAnsi="Times New Roman"/>
          <w:sz w:val="28"/>
          <w:szCs w:val="28"/>
        </w:rPr>
        <w:t xml:space="preserve"> зн</w:t>
      </w:r>
      <w:r>
        <w:rPr>
          <w:rFonts w:ascii="Times New Roman" w:hAnsi="Times New Roman"/>
          <w:sz w:val="28"/>
          <w:szCs w:val="28"/>
        </w:rPr>
        <w:t xml:space="preserve">аки трудовой доблести (рисунок </w:t>
      </w:r>
      <w:r w:rsidRPr="00595CDC">
        <w:rPr>
          <w:rFonts w:ascii="Times New Roman" w:hAnsi="Times New Roman"/>
          <w:sz w:val="28"/>
          <w:szCs w:val="28"/>
        </w:rPr>
        <w:t>9)</w:t>
      </w:r>
      <w:r>
        <w:rPr>
          <w:rFonts w:ascii="Times New Roman" w:hAnsi="Times New Roman"/>
          <w:sz w:val="28"/>
          <w:szCs w:val="28"/>
        </w:rPr>
        <w:t xml:space="preserve"> </w:t>
      </w:r>
      <w:r w:rsidRPr="001A139C">
        <w:rPr>
          <w:rFonts w:ascii="Times New Roman" w:hAnsi="Times New Roman"/>
          <w:sz w:val="28"/>
          <w:szCs w:val="28"/>
        </w:rPr>
        <w:t>[35]</w:t>
      </w:r>
      <w:r w:rsidRPr="00595CDC">
        <w:rPr>
          <w:rFonts w:ascii="Times New Roman" w:hAnsi="Times New Roman"/>
          <w:sz w:val="28"/>
          <w:szCs w:val="28"/>
        </w:rPr>
        <w:t>.</w:t>
      </w:r>
    </w:p>
    <w:p w:rsidR="00963B1D" w:rsidRPr="004541E7" w:rsidRDefault="00C756C5" w:rsidP="003F534E">
      <w:pPr>
        <w:spacing w:after="0" w:line="240" w:lineRule="auto"/>
        <w:ind w:firstLine="567"/>
        <w:jc w:val="center"/>
        <w:rPr>
          <w:rFonts w:ascii="Times New Roman" w:hAnsi="Times New Roman"/>
          <w:spacing w:val="-2"/>
          <w:sz w:val="24"/>
          <w:szCs w:val="24"/>
        </w:rPr>
      </w:pPr>
      <w:r>
        <w:rPr>
          <w:rFonts w:ascii="Times New Roman" w:hAnsi="Times New Roman"/>
          <w:noProof/>
          <w:spacing w:val="-2"/>
          <w:sz w:val="24"/>
          <w:szCs w:val="24"/>
          <w:lang w:eastAsia="ru-RU"/>
        </w:rPr>
        <w:pict>
          <v:shape id="Рисунок 3" o:spid="_x0000_i1033" type="#_x0000_t75" style="width:228.5pt;height:144.5pt;visibility:visible">
            <v:imagedata r:id="rId17" o:title="" croptop="12021f" cropbottom="14934f" cropleft="13585f" cropright="20275f"/>
          </v:shape>
        </w:pict>
      </w:r>
    </w:p>
    <w:p w:rsidR="00963B1D" w:rsidRPr="003F534E" w:rsidRDefault="00963B1D" w:rsidP="003F534E">
      <w:pPr>
        <w:spacing w:after="0" w:line="240" w:lineRule="auto"/>
        <w:ind w:firstLine="567"/>
        <w:jc w:val="center"/>
        <w:rPr>
          <w:rFonts w:ascii="Times New Roman" w:hAnsi="Times New Roman"/>
          <w:spacing w:val="-2"/>
          <w:sz w:val="24"/>
          <w:szCs w:val="20"/>
        </w:rPr>
      </w:pPr>
      <w:r w:rsidRPr="003F534E">
        <w:rPr>
          <w:rFonts w:ascii="Times New Roman" w:hAnsi="Times New Roman"/>
          <w:spacing w:val="-2"/>
          <w:sz w:val="24"/>
          <w:szCs w:val="20"/>
        </w:rPr>
        <w:t>Рисунок 9 – Наградные знаки с изображением растений кукурузы различных обл</w:t>
      </w:r>
      <w:r w:rsidRPr="003F534E">
        <w:rPr>
          <w:rFonts w:ascii="Times New Roman" w:hAnsi="Times New Roman"/>
          <w:spacing w:val="-2"/>
          <w:sz w:val="24"/>
          <w:szCs w:val="20"/>
        </w:rPr>
        <w:t>а</w:t>
      </w:r>
      <w:r w:rsidRPr="003F534E">
        <w:rPr>
          <w:rFonts w:ascii="Times New Roman" w:hAnsi="Times New Roman"/>
          <w:spacing w:val="-2"/>
          <w:sz w:val="24"/>
          <w:szCs w:val="20"/>
        </w:rPr>
        <w:t>стей и регионов РСФСР и республик СССР</w:t>
      </w:r>
    </w:p>
    <w:p w:rsidR="00963B1D" w:rsidRPr="004541E7" w:rsidRDefault="00C756C5" w:rsidP="003F534E">
      <w:pPr>
        <w:spacing w:after="0" w:line="240" w:lineRule="auto"/>
        <w:ind w:firstLine="567"/>
        <w:jc w:val="center"/>
        <w:rPr>
          <w:rFonts w:ascii="Times New Roman" w:hAnsi="Times New Roman"/>
          <w:spacing w:val="-2"/>
          <w:sz w:val="24"/>
          <w:szCs w:val="24"/>
        </w:rPr>
      </w:pPr>
      <w:r>
        <w:rPr>
          <w:rFonts w:ascii="Times New Roman" w:hAnsi="Times New Roman"/>
          <w:noProof/>
          <w:spacing w:val="-2"/>
          <w:sz w:val="24"/>
          <w:szCs w:val="24"/>
          <w:lang w:eastAsia="ru-RU"/>
        </w:rPr>
        <w:pict>
          <v:shape id="Рисунок 5" o:spid="_x0000_i1034" type="#_x0000_t75" style="width:395.5pt;height:130pt;visibility:visible">
            <v:imagedata r:id="rId18" o:title="" croptop="16099f" cropbottom="7925f" cropleft="3366f" cropright="2106f"/>
          </v:shape>
        </w:pict>
      </w:r>
    </w:p>
    <w:p w:rsidR="00963B1D" w:rsidRPr="003F534E" w:rsidRDefault="00963B1D" w:rsidP="00FA2193">
      <w:pPr>
        <w:spacing w:after="0" w:line="240" w:lineRule="auto"/>
        <w:ind w:firstLine="567"/>
        <w:jc w:val="center"/>
        <w:rPr>
          <w:rFonts w:ascii="Times New Roman" w:hAnsi="Times New Roman"/>
          <w:spacing w:val="-2"/>
          <w:sz w:val="24"/>
          <w:szCs w:val="20"/>
        </w:rPr>
      </w:pPr>
      <w:r w:rsidRPr="003F534E">
        <w:rPr>
          <w:rFonts w:ascii="Times New Roman" w:hAnsi="Times New Roman"/>
          <w:spacing w:val="-2"/>
          <w:sz w:val="24"/>
          <w:szCs w:val="20"/>
        </w:rPr>
        <w:t>Рисунок 10 – Наградные знаки с изображением различных  сельскохозяйственных растений</w:t>
      </w:r>
    </w:p>
    <w:p w:rsidR="00963B1D" w:rsidRPr="004541E7" w:rsidRDefault="00963B1D" w:rsidP="00FA2193">
      <w:pPr>
        <w:spacing w:after="0" w:line="240" w:lineRule="auto"/>
        <w:ind w:firstLine="567"/>
        <w:jc w:val="center"/>
        <w:rPr>
          <w:rFonts w:ascii="Times New Roman" w:hAnsi="Times New Roman"/>
          <w:spacing w:val="-2"/>
          <w:sz w:val="24"/>
          <w:szCs w:val="24"/>
        </w:rPr>
      </w:pPr>
    </w:p>
    <w:p w:rsidR="00963B1D" w:rsidRPr="00980166" w:rsidRDefault="00963B1D" w:rsidP="0073381D">
      <w:pPr>
        <w:spacing w:after="0" w:line="360" w:lineRule="auto"/>
        <w:ind w:firstLine="426"/>
        <w:jc w:val="both"/>
        <w:rPr>
          <w:rFonts w:ascii="Times New Roman" w:hAnsi="Times New Roman"/>
          <w:sz w:val="28"/>
          <w:szCs w:val="28"/>
        </w:rPr>
      </w:pPr>
      <w:r w:rsidRPr="00980166">
        <w:rPr>
          <w:rFonts w:ascii="Times New Roman" w:hAnsi="Times New Roman"/>
          <w:sz w:val="28"/>
          <w:szCs w:val="28"/>
        </w:rPr>
        <w:lastRenderedPageBreak/>
        <w:t>На рисунке 10 а изображен значок «Лучший свекловод» ВЛКСМ, а на рисунке 10 б «Лучший свекловод» Костромской области.; в – лучшему льноводу Костромской области, г – мастеру коноплеводства Курской обл</w:t>
      </w:r>
      <w:r w:rsidRPr="00980166">
        <w:rPr>
          <w:rFonts w:ascii="Times New Roman" w:hAnsi="Times New Roman"/>
          <w:sz w:val="28"/>
          <w:szCs w:val="28"/>
        </w:rPr>
        <w:t>а</w:t>
      </w:r>
      <w:r w:rsidRPr="00980166">
        <w:rPr>
          <w:rFonts w:ascii="Times New Roman" w:hAnsi="Times New Roman"/>
          <w:sz w:val="28"/>
          <w:szCs w:val="28"/>
        </w:rPr>
        <w:t>сти. Анализ нагрудных знаков демонстрирует широкую палитру распр</w:t>
      </w:r>
      <w:r w:rsidRPr="00980166">
        <w:rPr>
          <w:rFonts w:ascii="Times New Roman" w:hAnsi="Times New Roman"/>
          <w:sz w:val="28"/>
          <w:szCs w:val="28"/>
        </w:rPr>
        <w:t>о</w:t>
      </w:r>
      <w:r w:rsidRPr="00980166">
        <w:rPr>
          <w:rFonts w:ascii="Times New Roman" w:hAnsi="Times New Roman"/>
          <w:sz w:val="28"/>
          <w:szCs w:val="28"/>
        </w:rPr>
        <w:t>странения сельскохозяйственных культур в различных агроклиматических зонах СССР, популяризацию аграрного производства. Интересный подход в создании этих знаков в том, что представлена иконография выращива</w:t>
      </w:r>
      <w:r w:rsidRPr="00980166">
        <w:rPr>
          <w:rFonts w:ascii="Times New Roman" w:hAnsi="Times New Roman"/>
          <w:sz w:val="28"/>
          <w:szCs w:val="28"/>
        </w:rPr>
        <w:t>е</w:t>
      </w:r>
      <w:r w:rsidRPr="00980166">
        <w:rPr>
          <w:rFonts w:ascii="Times New Roman" w:hAnsi="Times New Roman"/>
          <w:sz w:val="28"/>
          <w:szCs w:val="28"/>
        </w:rPr>
        <w:t>мых культур</w:t>
      </w:r>
      <w:r>
        <w:rPr>
          <w:rFonts w:ascii="Times New Roman" w:hAnsi="Times New Roman"/>
          <w:sz w:val="28"/>
          <w:szCs w:val="28"/>
        </w:rPr>
        <w:t xml:space="preserve"> </w:t>
      </w:r>
      <w:r w:rsidRPr="00712617">
        <w:rPr>
          <w:rFonts w:ascii="Times New Roman" w:hAnsi="Times New Roman"/>
          <w:sz w:val="28"/>
          <w:szCs w:val="28"/>
        </w:rPr>
        <w:t>[39]</w:t>
      </w:r>
      <w:r w:rsidRPr="00980166">
        <w:rPr>
          <w:rFonts w:ascii="Times New Roman" w:hAnsi="Times New Roman"/>
          <w:sz w:val="28"/>
          <w:szCs w:val="28"/>
        </w:rPr>
        <w:t>. Можно видеть, что ряд культур ушли с производства, например, хлопок уже в Российской Федерации не возделывают, а закуп</w:t>
      </w:r>
      <w:r w:rsidRPr="00980166">
        <w:rPr>
          <w:rFonts w:ascii="Times New Roman" w:hAnsi="Times New Roman"/>
          <w:sz w:val="28"/>
          <w:szCs w:val="28"/>
        </w:rPr>
        <w:t>а</w:t>
      </w:r>
      <w:r w:rsidRPr="00980166">
        <w:rPr>
          <w:rFonts w:ascii="Times New Roman" w:hAnsi="Times New Roman"/>
          <w:sz w:val="28"/>
          <w:szCs w:val="28"/>
        </w:rPr>
        <w:t>ют, производство конопли резко сократилось.</w:t>
      </w:r>
    </w:p>
    <w:p w:rsidR="00963B1D" w:rsidRPr="00980166" w:rsidRDefault="00963B1D" w:rsidP="0073381D">
      <w:pPr>
        <w:spacing w:after="0" w:line="360" w:lineRule="auto"/>
        <w:ind w:firstLine="426"/>
        <w:jc w:val="both"/>
        <w:rPr>
          <w:rFonts w:ascii="Times New Roman" w:hAnsi="Times New Roman"/>
          <w:sz w:val="28"/>
          <w:szCs w:val="28"/>
        </w:rPr>
      </w:pPr>
      <w:r w:rsidRPr="00980166">
        <w:rPr>
          <w:rFonts w:ascii="Times New Roman" w:hAnsi="Times New Roman"/>
          <w:sz w:val="28"/>
          <w:szCs w:val="28"/>
        </w:rPr>
        <w:t>В данной тематике, а именно популяризации аграрной науки, вошли наградные знаки, отражающие различные этапы ее развития, например: ВЛКСМ «За освоение новых земель», «За освоение Голодной степи», «За высокий урожай кукурузы», «Лучшему кукурузоводу», «Участнику уборки урожая на целине 1956 года», «Участнику уборки урожая на целине 1957 года», «Участнику уборки урожая на целине 1958 года», «Лучшему мол</w:t>
      </w:r>
      <w:r w:rsidRPr="00980166">
        <w:rPr>
          <w:rFonts w:ascii="Times New Roman" w:hAnsi="Times New Roman"/>
          <w:sz w:val="28"/>
          <w:szCs w:val="28"/>
        </w:rPr>
        <w:t>о</w:t>
      </w:r>
      <w:r w:rsidRPr="00980166">
        <w:rPr>
          <w:rFonts w:ascii="Times New Roman" w:hAnsi="Times New Roman"/>
          <w:sz w:val="28"/>
          <w:szCs w:val="28"/>
        </w:rPr>
        <w:t>дому сборщику хлопка», «Золотой колос» (в трех вариантах исполнения), «Лучшему молодому хлопкоробу», «Мастер высоких урожаев» (в двух в</w:t>
      </w:r>
      <w:r w:rsidRPr="00980166">
        <w:rPr>
          <w:rFonts w:ascii="Times New Roman" w:hAnsi="Times New Roman"/>
          <w:sz w:val="28"/>
          <w:szCs w:val="28"/>
        </w:rPr>
        <w:t>а</w:t>
      </w:r>
      <w:r w:rsidRPr="00980166">
        <w:rPr>
          <w:rFonts w:ascii="Times New Roman" w:hAnsi="Times New Roman"/>
          <w:sz w:val="28"/>
          <w:szCs w:val="28"/>
        </w:rPr>
        <w:t>риантах исполнения). Кроме того подборка дополнена знаком Ставропол</w:t>
      </w:r>
      <w:r w:rsidRPr="00980166">
        <w:rPr>
          <w:rFonts w:ascii="Times New Roman" w:hAnsi="Times New Roman"/>
          <w:sz w:val="28"/>
          <w:szCs w:val="28"/>
        </w:rPr>
        <w:t>ь</w:t>
      </w:r>
      <w:r w:rsidRPr="00980166">
        <w:rPr>
          <w:rFonts w:ascii="Times New Roman" w:hAnsi="Times New Roman"/>
          <w:sz w:val="28"/>
          <w:szCs w:val="28"/>
        </w:rPr>
        <w:t>ского крайкома ВЛКСМ «Лучш</w:t>
      </w:r>
      <w:bookmarkStart w:id="0" w:name="_GoBack"/>
      <w:bookmarkEnd w:id="0"/>
      <w:r w:rsidRPr="00980166">
        <w:rPr>
          <w:rFonts w:ascii="Times New Roman" w:hAnsi="Times New Roman"/>
          <w:sz w:val="28"/>
          <w:szCs w:val="28"/>
        </w:rPr>
        <w:t>ему чабану Ставрополья».</w:t>
      </w:r>
    </w:p>
    <w:p w:rsidR="00963B1D" w:rsidRPr="00980166" w:rsidRDefault="00963B1D" w:rsidP="0073381D">
      <w:pPr>
        <w:pStyle w:val="a3"/>
        <w:tabs>
          <w:tab w:val="left" w:pos="426"/>
        </w:tabs>
        <w:spacing w:line="360" w:lineRule="auto"/>
        <w:ind w:firstLine="284"/>
        <w:jc w:val="both"/>
        <w:rPr>
          <w:rFonts w:ascii="Times New Roman" w:hAnsi="Times New Roman"/>
          <w:sz w:val="28"/>
          <w:szCs w:val="28"/>
          <w:lang w:eastAsia="en-US"/>
        </w:rPr>
      </w:pPr>
      <w:r w:rsidRPr="00980166">
        <w:rPr>
          <w:rFonts w:ascii="Times New Roman" w:hAnsi="Times New Roman"/>
          <w:i/>
          <w:sz w:val="28"/>
          <w:szCs w:val="28"/>
          <w:lang w:eastAsia="en-US"/>
        </w:rPr>
        <w:t>Наклейки спичечных коробков.</w:t>
      </w:r>
      <w:r w:rsidRPr="00980166">
        <w:rPr>
          <w:rFonts w:ascii="Times New Roman" w:hAnsi="Times New Roman"/>
          <w:sz w:val="28"/>
          <w:szCs w:val="28"/>
          <w:lang w:eastAsia="en-US"/>
        </w:rPr>
        <w:t xml:space="preserve"> Спичечные этикетки или наклейки явл</w:t>
      </w:r>
      <w:r w:rsidRPr="00980166">
        <w:rPr>
          <w:rFonts w:ascii="Times New Roman" w:hAnsi="Times New Roman"/>
          <w:sz w:val="28"/>
          <w:szCs w:val="28"/>
          <w:lang w:eastAsia="en-US"/>
        </w:rPr>
        <w:t>я</w:t>
      </w:r>
      <w:r w:rsidRPr="00980166">
        <w:rPr>
          <w:rFonts w:ascii="Times New Roman" w:hAnsi="Times New Roman"/>
          <w:sz w:val="28"/>
          <w:szCs w:val="28"/>
          <w:lang w:eastAsia="en-US"/>
        </w:rPr>
        <w:t>ют</w:t>
      </w:r>
      <w:r>
        <w:rPr>
          <w:rFonts w:ascii="Times New Roman" w:hAnsi="Times New Roman"/>
          <w:sz w:val="28"/>
          <w:szCs w:val="28"/>
          <w:lang w:eastAsia="en-US"/>
        </w:rPr>
        <w:t>ся своего</w:t>
      </w:r>
      <w:r w:rsidRPr="00980166">
        <w:rPr>
          <w:rFonts w:ascii="Times New Roman" w:hAnsi="Times New Roman"/>
          <w:sz w:val="28"/>
          <w:szCs w:val="28"/>
          <w:lang w:eastAsia="en-US"/>
        </w:rPr>
        <w:t xml:space="preserve"> рода отр</w:t>
      </w:r>
      <w:r>
        <w:rPr>
          <w:rFonts w:ascii="Times New Roman" w:hAnsi="Times New Roman"/>
          <w:sz w:val="28"/>
          <w:szCs w:val="28"/>
          <w:lang w:eastAsia="en-US"/>
        </w:rPr>
        <w:t>ажением жизни страны. Спичечные</w:t>
      </w:r>
      <w:r w:rsidRPr="00980166">
        <w:rPr>
          <w:rFonts w:ascii="Times New Roman" w:hAnsi="Times New Roman"/>
          <w:sz w:val="28"/>
          <w:szCs w:val="28"/>
          <w:lang w:eastAsia="en-US"/>
        </w:rPr>
        <w:t xml:space="preserve"> этикетки появ</w:t>
      </w:r>
      <w:r w:rsidRPr="00980166">
        <w:rPr>
          <w:rFonts w:ascii="Times New Roman" w:hAnsi="Times New Roman"/>
          <w:sz w:val="28"/>
          <w:szCs w:val="28"/>
          <w:lang w:eastAsia="en-US"/>
        </w:rPr>
        <w:t>и</w:t>
      </w:r>
      <w:r w:rsidRPr="00980166">
        <w:rPr>
          <w:rFonts w:ascii="Times New Roman" w:hAnsi="Times New Roman"/>
          <w:sz w:val="28"/>
          <w:szCs w:val="28"/>
          <w:lang w:eastAsia="en-US"/>
        </w:rPr>
        <w:t>лись в 30-е г</w:t>
      </w:r>
      <w:r>
        <w:rPr>
          <w:rFonts w:ascii="Times New Roman" w:hAnsi="Times New Roman"/>
          <w:sz w:val="28"/>
          <w:szCs w:val="28"/>
          <w:lang w:eastAsia="en-US"/>
        </w:rPr>
        <w:t>.</w:t>
      </w:r>
      <w:r w:rsidRPr="00980166">
        <w:rPr>
          <w:rFonts w:ascii="Times New Roman" w:hAnsi="Times New Roman"/>
          <w:sz w:val="28"/>
          <w:szCs w:val="28"/>
          <w:lang w:eastAsia="en-US"/>
        </w:rPr>
        <w:t xml:space="preserve"> ХХ в.,</w:t>
      </w:r>
      <w:r>
        <w:rPr>
          <w:rFonts w:ascii="Times New Roman" w:hAnsi="Times New Roman"/>
          <w:sz w:val="28"/>
          <w:szCs w:val="28"/>
          <w:lang w:eastAsia="en-US"/>
        </w:rPr>
        <w:t xml:space="preserve"> еще</w:t>
      </w:r>
      <w:r w:rsidRPr="00980166">
        <w:rPr>
          <w:rFonts w:ascii="Times New Roman" w:hAnsi="Times New Roman"/>
          <w:sz w:val="28"/>
          <w:szCs w:val="28"/>
          <w:lang w:eastAsia="en-US"/>
        </w:rPr>
        <w:t xml:space="preserve"> со времени выпуска первого коробка спичек. К</w:t>
      </w:r>
      <w:r w:rsidRPr="00980166">
        <w:rPr>
          <w:rFonts w:ascii="Times New Roman" w:hAnsi="Times New Roman"/>
          <w:sz w:val="28"/>
          <w:szCs w:val="28"/>
          <w:lang w:eastAsia="en-US"/>
        </w:rPr>
        <w:t>о</w:t>
      </w:r>
      <w:r w:rsidRPr="00980166">
        <w:rPr>
          <w:rFonts w:ascii="Times New Roman" w:hAnsi="Times New Roman"/>
          <w:sz w:val="28"/>
          <w:szCs w:val="28"/>
          <w:lang w:eastAsia="en-US"/>
        </w:rPr>
        <w:t>гда-то, в середине прошлого века, рисунки на спичечных коробках не п</w:t>
      </w:r>
      <w:r w:rsidRPr="00980166">
        <w:rPr>
          <w:rFonts w:ascii="Times New Roman" w:hAnsi="Times New Roman"/>
          <w:sz w:val="28"/>
          <w:szCs w:val="28"/>
          <w:lang w:eastAsia="en-US"/>
        </w:rPr>
        <w:t>е</w:t>
      </w:r>
      <w:r w:rsidRPr="00980166">
        <w:rPr>
          <w:rFonts w:ascii="Times New Roman" w:hAnsi="Times New Roman"/>
          <w:sz w:val="28"/>
          <w:szCs w:val="28"/>
          <w:lang w:eastAsia="en-US"/>
        </w:rPr>
        <w:t>чатались непосредственно на коробочках, а наклеивались в виде этикеток. С тех пор мир этикеток становился все интереснее и разнообразнее. По изображениям на спичечных этикетках можно вспоминать историю гос</w:t>
      </w:r>
      <w:r w:rsidRPr="00980166">
        <w:rPr>
          <w:rFonts w:ascii="Times New Roman" w:hAnsi="Times New Roman"/>
          <w:sz w:val="28"/>
          <w:szCs w:val="28"/>
          <w:lang w:eastAsia="en-US"/>
        </w:rPr>
        <w:t>у</w:t>
      </w:r>
      <w:r w:rsidRPr="00980166">
        <w:rPr>
          <w:rFonts w:ascii="Times New Roman" w:hAnsi="Times New Roman"/>
          <w:sz w:val="28"/>
          <w:szCs w:val="28"/>
          <w:lang w:eastAsia="en-US"/>
        </w:rPr>
        <w:t>дарства и народа, ведь они отображают окружающую нас действител</w:t>
      </w:r>
      <w:r w:rsidRPr="00980166">
        <w:rPr>
          <w:rFonts w:ascii="Times New Roman" w:hAnsi="Times New Roman"/>
          <w:sz w:val="28"/>
          <w:szCs w:val="28"/>
          <w:lang w:eastAsia="en-US"/>
        </w:rPr>
        <w:t>ь</w:t>
      </w:r>
      <w:r w:rsidRPr="00980166">
        <w:rPr>
          <w:rFonts w:ascii="Times New Roman" w:hAnsi="Times New Roman"/>
          <w:sz w:val="28"/>
          <w:szCs w:val="28"/>
          <w:lang w:eastAsia="en-US"/>
        </w:rPr>
        <w:t>ность.</w:t>
      </w:r>
    </w:p>
    <w:p w:rsidR="00963B1D" w:rsidRPr="00980166" w:rsidRDefault="00963B1D" w:rsidP="0073381D">
      <w:pPr>
        <w:pStyle w:val="a3"/>
        <w:tabs>
          <w:tab w:val="left" w:pos="426"/>
        </w:tabs>
        <w:spacing w:line="360" w:lineRule="auto"/>
        <w:ind w:firstLine="426"/>
        <w:jc w:val="both"/>
        <w:rPr>
          <w:rFonts w:ascii="Times New Roman" w:hAnsi="Times New Roman"/>
          <w:sz w:val="28"/>
          <w:szCs w:val="28"/>
          <w:lang w:eastAsia="en-US"/>
        </w:rPr>
      </w:pPr>
      <w:r w:rsidRPr="00980166">
        <w:rPr>
          <w:rFonts w:ascii="Times New Roman" w:hAnsi="Times New Roman"/>
          <w:sz w:val="28"/>
          <w:szCs w:val="28"/>
          <w:lang w:eastAsia="en-US"/>
        </w:rPr>
        <w:lastRenderedPageBreak/>
        <w:t>Существует такой вид коллекционирования как филумения</w:t>
      </w:r>
      <w:r>
        <w:rPr>
          <w:rFonts w:ascii="Times New Roman" w:hAnsi="Times New Roman"/>
          <w:sz w:val="28"/>
          <w:szCs w:val="28"/>
          <w:lang w:eastAsia="en-US"/>
        </w:rPr>
        <w:t>, т. е</w:t>
      </w:r>
      <w:r w:rsidRPr="00980166">
        <w:rPr>
          <w:rFonts w:ascii="Times New Roman" w:hAnsi="Times New Roman"/>
          <w:sz w:val="28"/>
          <w:szCs w:val="28"/>
          <w:lang w:eastAsia="en-US"/>
        </w:rPr>
        <w:t xml:space="preserve"> это коллекционирование спичечных коробков, различных этикеток от спичек, и всех предметов связанных именно со спичками. В Советские времена, создавались целые секции филуменистов. Расцвет филумении приходится на 1960–80 гг. В эти годы спичечная фабрика «Балабановская» приступает к выпуску специальных этикеток для филуменистов. Фабрика выпускает наборы по 100 этикеток и наборы специальных этикеток для коллекцион</w:t>
      </w:r>
      <w:r w:rsidRPr="00980166">
        <w:rPr>
          <w:rFonts w:ascii="Times New Roman" w:hAnsi="Times New Roman"/>
          <w:sz w:val="28"/>
          <w:szCs w:val="28"/>
          <w:lang w:eastAsia="en-US"/>
        </w:rPr>
        <w:t>е</w:t>
      </w:r>
      <w:r w:rsidRPr="00980166">
        <w:rPr>
          <w:rFonts w:ascii="Times New Roman" w:hAnsi="Times New Roman"/>
          <w:sz w:val="28"/>
          <w:szCs w:val="28"/>
          <w:lang w:eastAsia="en-US"/>
        </w:rPr>
        <w:t>ров. Похожие наборы, также выпускались на других спичечных фабриках нашей страны.</w:t>
      </w:r>
    </w:p>
    <w:p w:rsidR="00963B1D" w:rsidRPr="00980166" w:rsidRDefault="00963B1D" w:rsidP="0073381D">
      <w:pPr>
        <w:pStyle w:val="a3"/>
        <w:tabs>
          <w:tab w:val="left" w:pos="426"/>
        </w:tabs>
        <w:spacing w:line="360" w:lineRule="auto"/>
        <w:ind w:firstLine="426"/>
        <w:jc w:val="both"/>
        <w:rPr>
          <w:rFonts w:ascii="Times New Roman" w:hAnsi="Times New Roman"/>
          <w:sz w:val="28"/>
          <w:szCs w:val="28"/>
          <w:lang w:eastAsia="en-US"/>
        </w:rPr>
      </w:pPr>
      <w:r w:rsidRPr="00980166">
        <w:rPr>
          <w:rFonts w:ascii="Times New Roman" w:hAnsi="Times New Roman"/>
          <w:sz w:val="28"/>
          <w:szCs w:val="28"/>
          <w:lang w:eastAsia="en-US"/>
        </w:rPr>
        <w:t>История агрономия нашла также отражение в этой интересной фор</w:t>
      </w:r>
      <w:r>
        <w:rPr>
          <w:rFonts w:ascii="Times New Roman" w:hAnsi="Times New Roman"/>
          <w:sz w:val="28"/>
          <w:szCs w:val="28"/>
          <w:lang w:eastAsia="en-US"/>
        </w:rPr>
        <w:t>ме представления научных знаний</w:t>
      </w:r>
      <w:r w:rsidRPr="00980166">
        <w:rPr>
          <w:rFonts w:ascii="Times New Roman" w:hAnsi="Times New Roman"/>
          <w:sz w:val="28"/>
          <w:szCs w:val="28"/>
          <w:lang w:eastAsia="en-US"/>
        </w:rPr>
        <w:t>. Каждый раз беря в руки спичечный кор</w:t>
      </w:r>
      <w:r w:rsidRPr="00980166">
        <w:rPr>
          <w:rFonts w:ascii="Times New Roman" w:hAnsi="Times New Roman"/>
          <w:sz w:val="28"/>
          <w:szCs w:val="28"/>
          <w:lang w:eastAsia="en-US"/>
        </w:rPr>
        <w:t>о</w:t>
      </w:r>
      <w:r w:rsidRPr="00980166">
        <w:rPr>
          <w:rFonts w:ascii="Times New Roman" w:hAnsi="Times New Roman"/>
          <w:sz w:val="28"/>
          <w:szCs w:val="28"/>
          <w:lang w:eastAsia="en-US"/>
        </w:rPr>
        <w:t>бок была возможность узнать у достижениях аграрной науки. На спиче</w:t>
      </w:r>
      <w:r w:rsidRPr="00980166">
        <w:rPr>
          <w:rFonts w:ascii="Times New Roman" w:hAnsi="Times New Roman"/>
          <w:sz w:val="28"/>
          <w:szCs w:val="28"/>
          <w:lang w:eastAsia="en-US"/>
        </w:rPr>
        <w:t>ч</w:t>
      </w:r>
      <w:r w:rsidRPr="00980166">
        <w:rPr>
          <w:rFonts w:ascii="Times New Roman" w:hAnsi="Times New Roman"/>
          <w:sz w:val="28"/>
          <w:szCs w:val="28"/>
          <w:lang w:eastAsia="en-US"/>
        </w:rPr>
        <w:t>ных этикетках были представлены сюжетные картины использования к</w:t>
      </w:r>
      <w:r w:rsidRPr="00980166">
        <w:rPr>
          <w:rFonts w:ascii="Times New Roman" w:hAnsi="Times New Roman"/>
          <w:sz w:val="28"/>
          <w:szCs w:val="28"/>
          <w:lang w:eastAsia="en-US"/>
        </w:rPr>
        <w:t>у</w:t>
      </w:r>
      <w:r w:rsidRPr="00980166">
        <w:rPr>
          <w:rFonts w:ascii="Times New Roman" w:hAnsi="Times New Roman"/>
          <w:sz w:val="28"/>
          <w:szCs w:val="28"/>
          <w:lang w:eastAsia="en-US"/>
        </w:rPr>
        <w:t>курузы (рисунок 11). Серия была выпущена на Барнаульской спичечной фабрике в 1965 году. Впервые в таком объеме показано, что кукурузу можно использовать при изготовлении салатов, супа-пюре, борща с кук</w:t>
      </w:r>
      <w:r w:rsidRPr="00980166">
        <w:rPr>
          <w:rFonts w:ascii="Times New Roman" w:hAnsi="Times New Roman"/>
          <w:sz w:val="28"/>
          <w:szCs w:val="28"/>
          <w:lang w:eastAsia="en-US"/>
        </w:rPr>
        <w:t>у</w:t>
      </w:r>
      <w:r w:rsidRPr="00980166">
        <w:rPr>
          <w:rFonts w:ascii="Times New Roman" w:hAnsi="Times New Roman"/>
          <w:sz w:val="28"/>
          <w:szCs w:val="28"/>
          <w:lang w:eastAsia="en-US"/>
        </w:rPr>
        <w:t>рузой, печенья из кукурузных хлопьев, торта из кукурузной муки, галушек. Заверша</w:t>
      </w:r>
      <w:r>
        <w:rPr>
          <w:rFonts w:ascii="Times New Roman" w:hAnsi="Times New Roman"/>
          <w:sz w:val="28"/>
          <w:szCs w:val="28"/>
          <w:lang w:eastAsia="en-US"/>
        </w:rPr>
        <w:t>ет</w:t>
      </w:r>
      <w:r w:rsidRPr="00980166">
        <w:rPr>
          <w:rFonts w:ascii="Times New Roman" w:hAnsi="Times New Roman"/>
          <w:sz w:val="28"/>
          <w:szCs w:val="28"/>
          <w:lang w:eastAsia="en-US"/>
        </w:rPr>
        <w:t xml:space="preserve"> эту серию спичечная наклейка с призывом «Ярославцы! Выра</w:t>
      </w:r>
      <w:r w:rsidRPr="00980166">
        <w:rPr>
          <w:rFonts w:ascii="Times New Roman" w:hAnsi="Times New Roman"/>
          <w:sz w:val="28"/>
          <w:szCs w:val="28"/>
          <w:lang w:eastAsia="en-US"/>
        </w:rPr>
        <w:t>с</w:t>
      </w:r>
      <w:r w:rsidRPr="00980166">
        <w:rPr>
          <w:rFonts w:ascii="Times New Roman" w:hAnsi="Times New Roman"/>
          <w:sz w:val="28"/>
          <w:szCs w:val="28"/>
          <w:lang w:eastAsia="en-US"/>
        </w:rPr>
        <w:t xml:space="preserve">тим в 1960 году 300-350 ц/га». К этому времени кукурузу выращивали во многих регионах, она перестала быть только культурой южных регионов, успехи селекционной работы позволили существенно расширить ареал возделывания этой культуры. </w:t>
      </w:r>
    </w:p>
    <w:p w:rsidR="00963B1D" w:rsidRDefault="00963B1D" w:rsidP="0073381D">
      <w:pPr>
        <w:pStyle w:val="a3"/>
        <w:tabs>
          <w:tab w:val="left" w:pos="426"/>
        </w:tabs>
        <w:spacing w:line="360" w:lineRule="auto"/>
        <w:ind w:firstLine="426"/>
        <w:jc w:val="both"/>
        <w:rPr>
          <w:rFonts w:ascii="Times New Roman" w:hAnsi="Times New Roman"/>
          <w:spacing w:val="-2"/>
          <w:sz w:val="24"/>
          <w:szCs w:val="24"/>
        </w:rPr>
      </w:pPr>
    </w:p>
    <w:p w:rsidR="00963B1D" w:rsidRPr="00563471" w:rsidRDefault="00C756C5" w:rsidP="00563471">
      <w:pPr>
        <w:pStyle w:val="a3"/>
        <w:tabs>
          <w:tab w:val="left" w:pos="426"/>
        </w:tabs>
        <w:ind w:firstLine="426"/>
        <w:jc w:val="both"/>
        <w:rPr>
          <w:rFonts w:ascii="Times New Roman" w:hAnsi="Times New Roman"/>
          <w:spacing w:val="-2"/>
          <w:sz w:val="24"/>
          <w:szCs w:val="24"/>
        </w:rPr>
      </w:pPr>
      <w:r>
        <w:rPr>
          <w:rFonts w:ascii="Times New Roman" w:hAnsi="Times New Roman"/>
          <w:noProof/>
          <w:spacing w:val="-2"/>
          <w:sz w:val="24"/>
          <w:szCs w:val="24"/>
        </w:rPr>
        <w:lastRenderedPageBreak/>
        <w:pict>
          <v:shape id="_x0000_i1035" type="#_x0000_t75" style="width:412.5pt;height:227pt;visibility:visible">
            <v:imagedata r:id="rId19" o:title="" croptop="10571f" cropbottom="10571f" cropleft="3463f" cropright="3441f"/>
          </v:shape>
        </w:pict>
      </w:r>
    </w:p>
    <w:p w:rsidR="00963B1D" w:rsidRDefault="00963B1D" w:rsidP="00FA2193">
      <w:pPr>
        <w:pStyle w:val="a3"/>
        <w:tabs>
          <w:tab w:val="left" w:pos="426"/>
        </w:tabs>
        <w:ind w:firstLine="426"/>
        <w:jc w:val="center"/>
        <w:rPr>
          <w:rFonts w:ascii="Times New Roman" w:hAnsi="Times New Roman"/>
          <w:spacing w:val="-2"/>
          <w:sz w:val="24"/>
          <w:szCs w:val="20"/>
        </w:rPr>
      </w:pPr>
      <w:r w:rsidRPr="00980166">
        <w:rPr>
          <w:rFonts w:ascii="Times New Roman" w:hAnsi="Times New Roman"/>
          <w:spacing w:val="-2"/>
          <w:sz w:val="24"/>
          <w:szCs w:val="20"/>
        </w:rPr>
        <w:t xml:space="preserve">Рисунок 11 – Наклейки спичечных коробков. Серия посвящена использованию </w:t>
      </w:r>
    </w:p>
    <w:p w:rsidR="00963B1D" w:rsidRPr="00980166" w:rsidRDefault="00963B1D" w:rsidP="00FA2193">
      <w:pPr>
        <w:pStyle w:val="a3"/>
        <w:tabs>
          <w:tab w:val="left" w:pos="426"/>
        </w:tabs>
        <w:ind w:firstLine="426"/>
        <w:jc w:val="center"/>
        <w:rPr>
          <w:rFonts w:ascii="Times New Roman" w:hAnsi="Times New Roman"/>
          <w:spacing w:val="-2"/>
          <w:sz w:val="24"/>
          <w:szCs w:val="20"/>
        </w:rPr>
      </w:pPr>
      <w:r w:rsidRPr="00980166">
        <w:rPr>
          <w:rFonts w:ascii="Times New Roman" w:hAnsi="Times New Roman"/>
          <w:spacing w:val="-2"/>
          <w:sz w:val="24"/>
          <w:szCs w:val="20"/>
        </w:rPr>
        <w:t>кукурузы, как продукта питания</w:t>
      </w:r>
    </w:p>
    <w:p w:rsidR="00963B1D" w:rsidRDefault="00963B1D" w:rsidP="00FA2193">
      <w:pPr>
        <w:pStyle w:val="a3"/>
        <w:tabs>
          <w:tab w:val="left" w:pos="426"/>
        </w:tabs>
        <w:ind w:firstLine="426"/>
        <w:jc w:val="both"/>
        <w:rPr>
          <w:rFonts w:ascii="Times New Roman" w:hAnsi="Times New Roman"/>
          <w:spacing w:val="-2"/>
          <w:sz w:val="24"/>
          <w:szCs w:val="24"/>
        </w:rPr>
      </w:pPr>
    </w:p>
    <w:p w:rsidR="00963B1D" w:rsidRPr="00980166" w:rsidRDefault="00963B1D" w:rsidP="00FA2193">
      <w:pPr>
        <w:pStyle w:val="a3"/>
        <w:tabs>
          <w:tab w:val="left" w:pos="426"/>
        </w:tabs>
        <w:ind w:firstLine="426"/>
        <w:jc w:val="both"/>
        <w:rPr>
          <w:rFonts w:ascii="Times New Roman" w:hAnsi="Times New Roman"/>
          <w:spacing w:val="-2"/>
          <w:sz w:val="28"/>
          <w:szCs w:val="24"/>
        </w:rPr>
      </w:pPr>
      <w:r w:rsidRPr="00980166">
        <w:rPr>
          <w:rFonts w:ascii="Times New Roman" w:hAnsi="Times New Roman"/>
          <w:spacing w:val="-2"/>
          <w:sz w:val="28"/>
          <w:szCs w:val="24"/>
        </w:rPr>
        <w:t xml:space="preserve">Следующая серия спичечных наклеек посвящена кормовым культурам (рисунок 12). В эту серию вошли: белый </w:t>
      </w:r>
      <w:r>
        <w:rPr>
          <w:rFonts w:ascii="Times New Roman" w:hAnsi="Times New Roman"/>
          <w:spacing w:val="-2"/>
          <w:sz w:val="28"/>
          <w:szCs w:val="24"/>
        </w:rPr>
        <w:t xml:space="preserve">клевер, </w:t>
      </w:r>
      <w:r w:rsidRPr="00980166">
        <w:rPr>
          <w:rFonts w:ascii="Times New Roman" w:hAnsi="Times New Roman"/>
          <w:spacing w:val="-2"/>
          <w:sz w:val="28"/>
          <w:szCs w:val="24"/>
        </w:rPr>
        <w:t>кукуруза, люпин, кормовая капуста и топинамбур.</w:t>
      </w:r>
    </w:p>
    <w:p w:rsidR="00963B1D" w:rsidRDefault="00963B1D" w:rsidP="00FA2193">
      <w:pPr>
        <w:pStyle w:val="a3"/>
        <w:tabs>
          <w:tab w:val="left" w:pos="426"/>
        </w:tabs>
        <w:ind w:firstLine="426"/>
        <w:jc w:val="both"/>
        <w:rPr>
          <w:rFonts w:ascii="Times New Roman" w:hAnsi="Times New Roman"/>
          <w:spacing w:val="-2"/>
          <w:sz w:val="24"/>
          <w:szCs w:val="24"/>
        </w:rPr>
      </w:pPr>
    </w:p>
    <w:p w:rsidR="00963B1D" w:rsidRPr="00563471" w:rsidRDefault="00C756C5" w:rsidP="00563471">
      <w:pPr>
        <w:pStyle w:val="a3"/>
        <w:tabs>
          <w:tab w:val="left" w:pos="426"/>
        </w:tabs>
        <w:ind w:firstLine="426"/>
        <w:jc w:val="center"/>
        <w:rPr>
          <w:rFonts w:ascii="Times New Roman" w:hAnsi="Times New Roman"/>
          <w:spacing w:val="-2"/>
          <w:sz w:val="24"/>
          <w:szCs w:val="24"/>
        </w:rPr>
      </w:pPr>
      <w:r>
        <w:rPr>
          <w:rFonts w:ascii="Times New Roman" w:hAnsi="Times New Roman"/>
          <w:noProof/>
          <w:spacing w:val="-2"/>
          <w:sz w:val="24"/>
          <w:szCs w:val="24"/>
        </w:rPr>
        <w:pict>
          <v:shape id="Рисунок 2" o:spid="_x0000_i1036" type="#_x0000_t75" style="width:368pt;height:184pt;visibility:visible">
            <v:imagedata r:id="rId20" o:title="" croptop="5522f" cropbottom="10340f" cropleft="3814f" cropright="3987f"/>
          </v:shape>
        </w:pict>
      </w:r>
    </w:p>
    <w:p w:rsidR="00963B1D" w:rsidRPr="00960BB0" w:rsidRDefault="00963B1D" w:rsidP="00960BB0">
      <w:pPr>
        <w:pStyle w:val="a3"/>
        <w:tabs>
          <w:tab w:val="left" w:pos="426"/>
        </w:tabs>
        <w:ind w:firstLine="426"/>
        <w:jc w:val="center"/>
        <w:rPr>
          <w:rFonts w:ascii="Times New Roman" w:hAnsi="Times New Roman"/>
          <w:spacing w:val="-2"/>
          <w:sz w:val="24"/>
          <w:szCs w:val="20"/>
        </w:rPr>
      </w:pPr>
      <w:r w:rsidRPr="00960BB0">
        <w:rPr>
          <w:rFonts w:ascii="Times New Roman" w:hAnsi="Times New Roman"/>
          <w:spacing w:val="-2"/>
          <w:sz w:val="24"/>
          <w:szCs w:val="20"/>
        </w:rPr>
        <w:t>Рисунок 12– Наклейки спичечных коробков.</w:t>
      </w:r>
    </w:p>
    <w:p w:rsidR="00963B1D" w:rsidRDefault="00963B1D" w:rsidP="00563471">
      <w:pPr>
        <w:pStyle w:val="a3"/>
        <w:tabs>
          <w:tab w:val="left" w:pos="426"/>
        </w:tabs>
        <w:ind w:firstLine="426"/>
        <w:jc w:val="center"/>
        <w:rPr>
          <w:rFonts w:ascii="Times New Roman" w:hAnsi="Times New Roman"/>
          <w:spacing w:val="-2"/>
          <w:sz w:val="24"/>
          <w:szCs w:val="20"/>
        </w:rPr>
      </w:pPr>
      <w:r w:rsidRPr="00960BB0">
        <w:rPr>
          <w:rFonts w:ascii="Times New Roman" w:hAnsi="Times New Roman"/>
          <w:spacing w:val="-2"/>
          <w:sz w:val="24"/>
          <w:szCs w:val="20"/>
        </w:rPr>
        <w:t>Серия посвящена кормовым культурам</w:t>
      </w:r>
    </w:p>
    <w:p w:rsidR="00963B1D" w:rsidRPr="00563471" w:rsidRDefault="00963B1D" w:rsidP="00563471">
      <w:pPr>
        <w:pStyle w:val="a3"/>
        <w:tabs>
          <w:tab w:val="left" w:pos="426"/>
        </w:tabs>
        <w:ind w:firstLine="426"/>
        <w:jc w:val="center"/>
        <w:rPr>
          <w:rFonts w:ascii="Times New Roman" w:hAnsi="Times New Roman"/>
          <w:spacing w:val="-2"/>
          <w:sz w:val="24"/>
          <w:szCs w:val="20"/>
        </w:rPr>
      </w:pPr>
    </w:p>
    <w:p w:rsidR="00963B1D" w:rsidRPr="00563471" w:rsidRDefault="00963B1D" w:rsidP="0073381D">
      <w:pPr>
        <w:pStyle w:val="a3"/>
        <w:tabs>
          <w:tab w:val="left" w:pos="426"/>
        </w:tabs>
        <w:spacing w:line="360" w:lineRule="auto"/>
        <w:ind w:firstLine="426"/>
        <w:jc w:val="both"/>
        <w:rPr>
          <w:rFonts w:ascii="Times New Roman" w:hAnsi="Times New Roman"/>
          <w:spacing w:val="-2"/>
          <w:sz w:val="28"/>
          <w:szCs w:val="24"/>
        </w:rPr>
      </w:pPr>
      <w:r w:rsidRPr="00563471">
        <w:rPr>
          <w:rFonts w:ascii="Times New Roman" w:hAnsi="Times New Roman"/>
          <w:spacing w:val="-2"/>
          <w:sz w:val="28"/>
          <w:szCs w:val="24"/>
        </w:rPr>
        <w:t xml:space="preserve">Популяризация агрономических знаний и достижений аграрной науки успешно была выполнена в серии </w:t>
      </w:r>
      <w:r>
        <w:rPr>
          <w:rFonts w:ascii="Times New Roman" w:hAnsi="Times New Roman"/>
          <w:spacing w:val="-2"/>
          <w:sz w:val="28"/>
          <w:szCs w:val="24"/>
        </w:rPr>
        <w:t>спичечных коробков, выполненных Во</w:t>
      </w:r>
      <w:r>
        <w:rPr>
          <w:rFonts w:ascii="Times New Roman" w:hAnsi="Times New Roman"/>
          <w:spacing w:val="-2"/>
          <w:sz w:val="28"/>
          <w:szCs w:val="24"/>
        </w:rPr>
        <w:t>л</w:t>
      </w:r>
      <w:r>
        <w:rPr>
          <w:rFonts w:ascii="Times New Roman" w:hAnsi="Times New Roman"/>
          <w:spacing w:val="-2"/>
          <w:sz w:val="28"/>
          <w:szCs w:val="24"/>
        </w:rPr>
        <w:t>го-Вятской и Гомельской</w:t>
      </w:r>
      <w:r w:rsidRPr="00563471">
        <w:rPr>
          <w:rFonts w:ascii="Times New Roman" w:hAnsi="Times New Roman"/>
          <w:spacing w:val="-2"/>
          <w:sz w:val="28"/>
          <w:szCs w:val="24"/>
        </w:rPr>
        <w:t xml:space="preserve"> фабриками в 1964 году (рисунок 13</w:t>
      </w:r>
      <w:r>
        <w:rPr>
          <w:rFonts w:ascii="Times New Roman" w:hAnsi="Times New Roman"/>
          <w:spacing w:val="-2"/>
          <w:sz w:val="28"/>
          <w:szCs w:val="24"/>
        </w:rPr>
        <w:t>).</w:t>
      </w:r>
    </w:p>
    <w:p w:rsidR="00963B1D" w:rsidRPr="00563471" w:rsidRDefault="00C756C5" w:rsidP="00563471">
      <w:pPr>
        <w:pStyle w:val="a3"/>
        <w:tabs>
          <w:tab w:val="left" w:pos="426"/>
        </w:tabs>
        <w:ind w:firstLine="426"/>
        <w:jc w:val="center"/>
        <w:rPr>
          <w:rFonts w:ascii="Times New Roman" w:hAnsi="Times New Roman"/>
          <w:spacing w:val="-2"/>
          <w:sz w:val="24"/>
          <w:szCs w:val="24"/>
        </w:rPr>
      </w:pPr>
      <w:r>
        <w:rPr>
          <w:rFonts w:ascii="Times New Roman" w:hAnsi="Times New Roman"/>
          <w:noProof/>
          <w:spacing w:val="-2"/>
          <w:sz w:val="24"/>
          <w:szCs w:val="24"/>
        </w:rPr>
        <w:lastRenderedPageBreak/>
        <w:pict>
          <v:shape id="_x0000_i1037" type="#_x0000_t75" style="width:317pt;height:114pt;visibility:visible">
            <v:imagedata r:id="rId21" o:title="" croptop="7154f" cropbottom="32343f" cropleft="6613f" cropright="7487f"/>
          </v:shape>
        </w:pict>
      </w:r>
    </w:p>
    <w:p w:rsidR="00963B1D" w:rsidRPr="00563471" w:rsidRDefault="00963B1D" w:rsidP="00FA2193">
      <w:pPr>
        <w:pStyle w:val="a3"/>
        <w:tabs>
          <w:tab w:val="left" w:pos="426"/>
        </w:tabs>
        <w:ind w:firstLine="426"/>
        <w:jc w:val="center"/>
        <w:rPr>
          <w:rFonts w:ascii="Times New Roman" w:hAnsi="Times New Roman"/>
          <w:spacing w:val="-2"/>
          <w:sz w:val="24"/>
          <w:szCs w:val="20"/>
        </w:rPr>
      </w:pPr>
      <w:r w:rsidRPr="00563471">
        <w:rPr>
          <w:rFonts w:ascii="Times New Roman" w:hAnsi="Times New Roman"/>
          <w:spacing w:val="-2"/>
          <w:sz w:val="24"/>
          <w:szCs w:val="20"/>
        </w:rPr>
        <w:t>Рисунок 13 – Наклейки спичечных коробков Волго-Вятской и Гомельской фабрик</w:t>
      </w:r>
    </w:p>
    <w:p w:rsidR="00963B1D" w:rsidRDefault="00963B1D" w:rsidP="00FA2193">
      <w:pPr>
        <w:pStyle w:val="a3"/>
        <w:tabs>
          <w:tab w:val="left" w:pos="426"/>
        </w:tabs>
        <w:ind w:firstLine="426"/>
        <w:jc w:val="both"/>
        <w:rPr>
          <w:rFonts w:ascii="Times New Roman" w:hAnsi="Times New Roman"/>
          <w:spacing w:val="-2"/>
          <w:sz w:val="24"/>
          <w:szCs w:val="24"/>
        </w:rPr>
      </w:pPr>
    </w:p>
    <w:p w:rsidR="00963B1D" w:rsidRPr="00563471" w:rsidRDefault="00963B1D" w:rsidP="0073381D">
      <w:pPr>
        <w:pStyle w:val="a3"/>
        <w:tabs>
          <w:tab w:val="left" w:pos="426"/>
        </w:tabs>
        <w:spacing w:line="360" w:lineRule="auto"/>
        <w:ind w:firstLine="426"/>
        <w:jc w:val="both"/>
        <w:rPr>
          <w:rFonts w:ascii="Times New Roman" w:hAnsi="Times New Roman"/>
          <w:spacing w:val="-2"/>
          <w:sz w:val="28"/>
          <w:szCs w:val="24"/>
        </w:rPr>
      </w:pPr>
      <w:r w:rsidRPr="00563471">
        <w:rPr>
          <w:rFonts w:ascii="Times New Roman" w:hAnsi="Times New Roman"/>
          <w:spacing w:val="-2"/>
          <w:sz w:val="28"/>
          <w:szCs w:val="24"/>
        </w:rPr>
        <w:t xml:space="preserve">Серия о выполнении программы КПСС по интенсификации сельского хозяйства. </w:t>
      </w:r>
      <w:r>
        <w:rPr>
          <w:rFonts w:ascii="Times New Roman" w:hAnsi="Times New Roman"/>
          <w:spacing w:val="-2"/>
          <w:sz w:val="28"/>
          <w:szCs w:val="24"/>
        </w:rPr>
        <w:t>На таких этикетках на фоне иконографии</w:t>
      </w:r>
      <w:r w:rsidRPr="00563471">
        <w:rPr>
          <w:rFonts w:ascii="Times New Roman" w:hAnsi="Times New Roman"/>
          <w:spacing w:val="-2"/>
          <w:sz w:val="28"/>
          <w:szCs w:val="24"/>
        </w:rPr>
        <w:t xml:space="preserve"> зерновых, технических и овощных культур в стиле инфографики пока</w:t>
      </w:r>
      <w:r>
        <w:rPr>
          <w:rFonts w:ascii="Times New Roman" w:hAnsi="Times New Roman"/>
          <w:spacing w:val="-2"/>
          <w:sz w:val="28"/>
          <w:szCs w:val="24"/>
        </w:rPr>
        <w:t>заны планы отрасли в об</w:t>
      </w:r>
      <w:r>
        <w:rPr>
          <w:rFonts w:ascii="Times New Roman" w:hAnsi="Times New Roman"/>
          <w:spacing w:val="-2"/>
          <w:sz w:val="28"/>
          <w:szCs w:val="24"/>
        </w:rPr>
        <w:t>о</w:t>
      </w:r>
      <w:r>
        <w:rPr>
          <w:rFonts w:ascii="Times New Roman" w:hAnsi="Times New Roman"/>
          <w:spacing w:val="-2"/>
          <w:sz w:val="28"/>
          <w:szCs w:val="24"/>
        </w:rPr>
        <w:t xml:space="preserve">зримые </w:t>
      </w:r>
      <w:r w:rsidRPr="00563471">
        <w:rPr>
          <w:rFonts w:ascii="Times New Roman" w:hAnsi="Times New Roman"/>
          <w:spacing w:val="-2"/>
          <w:sz w:val="28"/>
          <w:szCs w:val="24"/>
        </w:rPr>
        <w:t>20 лет.</w:t>
      </w:r>
      <w:r>
        <w:rPr>
          <w:rFonts w:ascii="Times New Roman" w:hAnsi="Times New Roman"/>
          <w:spacing w:val="-2"/>
          <w:sz w:val="28"/>
          <w:szCs w:val="24"/>
        </w:rPr>
        <w:t xml:space="preserve"> </w:t>
      </w:r>
      <w:r w:rsidRPr="00563471">
        <w:rPr>
          <w:rFonts w:ascii="Times New Roman" w:hAnsi="Times New Roman"/>
          <w:spacing w:val="-2"/>
          <w:sz w:val="28"/>
          <w:szCs w:val="24"/>
        </w:rPr>
        <w:t>Интересную серию спичечных кор</w:t>
      </w:r>
      <w:r>
        <w:rPr>
          <w:rFonts w:ascii="Times New Roman" w:hAnsi="Times New Roman"/>
          <w:spacing w:val="-2"/>
          <w:sz w:val="28"/>
          <w:szCs w:val="24"/>
        </w:rPr>
        <w:t>обков, посвященную пч</w:t>
      </w:r>
      <w:r>
        <w:rPr>
          <w:rFonts w:ascii="Times New Roman" w:hAnsi="Times New Roman"/>
          <w:spacing w:val="-2"/>
          <w:sz w:val="28"/>
          <w:szCs w:val="24"/>
        </w:rPr>
        <w:t>е</w:t>
      </w:r>
      <w:r>
        <w:rPr>
          <w:rFonts w:ascii="Times New Roman" w:hAnsi="Times New Roman"/>
          <w:spacing w:val="-2"/>
          <w:sz w:val="28"/>
          <w:szCs w:val="24"/>
        </w:rPr>
        <w:t>ловодству,</w:t>
      </w:r>
      <w:r w:rsidRPr="00563471">
        <w:rPr>
          <w:rFonts w:ascii="Times New Roman" w:hAnsi="Times New Roman"/>
          <w:spacing w:val="-2"/>
          <w:sz w:val="28"/>
          <w:szCs w:val="24"/>
        </w:rPr>
        <w:t xml:space="preserve"> выпустила Уфимская фабрика в 1939 г. Рисунки, как правило, делались местными художниками. Они отличались простотой образов, аг</w:t>
      </w:r>
      <w:r w:rsidRPr="00563471">
        <w:rPr>
          <w:rFonts w:ascii="Times New Roman" w:hAnsi="Times New Roman"/>
          <w:spacing w:val="-2"/>
          <w:sz w:val="28"/>
          <w:szCs w:val="24"/>
        </w:rPr>
        <w:t>и</w:t>
      </w:r>
      <w:r w:rsidRPr="00563471">
        <w:rPr>
          <w:rFonts w:ascii="Times New Roman" w:hAnsi="Times New Roman"/>
          <w:spacing w:val="-2"/>
          <w:sz w:val="28"/>
          <w:szCs w:val="24"/>
        </w:rPr>
        <w:t>тационным стилем, но главное они четко показывали</w:t>
      </w:r>
      <w:r>
        <w:rPr>
          <w:rFonts w:ascii="Times New Roman" w:hAnsi="Times New Roman"/>
          <w:spacing w:val="-2"/>
          <w:sz w:val="28"/>
          <w:szCs w:val="24"/>
        </w:rPr>
        <w:t xml:space="preserve"> агрономические зад</w:t>
      </w:r>
      <w:r>
        <w:rPr>
          <w:rFonts w:ascii="Times New Roman" w:hAnsi="Times New Roman"/>
          <w:spacing w:val="-2"/>
          <w:sz w:val="28"/>
          <w:szCs w:val="24"/>
        </w:rPr>
        <w:t>а</w:t>
      </w:r>
      <w:r>
        <w:rPr>
          <w:rFonts w:ascii="Times New Roman" w:hAnsi="Times New Roman"/>
          <w:spacing w:val="-2"/>
          <w:sz w:val="28"/>
          <w:szCs w:val="24"/>
        </w:rPr>
        <w:t>чи (рисунок</w:t>
      </w:r>
      <w:r w:rsidRPr="00563471">
        <w:rPr>
          <w:rFonts w:ascii="Times New Roman" w:hAnsi="Times New Roman"/>
          <w:spacing w:val="-2"/>
          <w:sz w:val="28"/>
          <w:szCs w:val="24"/>
        </w:rPr>
        <w:t xml:space="preserve"> 14).</w:t>
      </w:r>
    </w:p>
    <w:tbl>
      <w:tblPr>
        <w:tblW w:w="0" w:type="auto"/>
        <w:tblLook w:val="00A0" w:firstRow="1" w:lastRow="0" w:firstColumn="1" w:lastColumn="0" w:noHBand="0" w:noVBand="0"/>
      </w:tblPr>
      <w:tblGrid>
        <w:gridCol w:w="2582"/>
        <w:gridCol w:w="6704"/>
      </w:tblGrid>
      <w:tr w:rsidR="00963B1D" w:rsidTr="006D400B">
        <w:tc>
          <w:tcPr>
            <w:tcW w:w="2802" w:type="dxa"/>
          </w:tcPr>
          <w:p w:rsidR="00963B1D" w:rsidRPr="006D400B" w:rsidRDefault="00C756C5" w:rsidP="006D400B">
            <w:pPr>
              <w:pStyle w:val="a3"/>
              <w:tabs>
                <w:tab w:val="left" w:pos="426"/>
              </w:tabs>
              <w:spacing w:line="360" w:lineRule="auto"/>
              <w:jc w:val="both"/>
              <w:rPr>
                <w:rFonts w:ascii="Times New Roman" w:hAnsi="Times New Roman"/>
                <w:spacing w:val="-2"/>
                <w:sz w:val="24"/>
                <w:szCs w:val="24"/>
              </w:rPr>
            </w:pPr>
            <w:r>
              <w:rPr>
                <w:rFonts w:ascii="Times New Roman" w:hAnsi="Times New Roman"/>
                <w:noProof/>
                <w:spacing w:val="-2"/>
                <w:sz w:val="24"/>
                <w:szCs w:val="24"/>
              </w:rPr>
              <w:pict>
                <v:shape id="Рисунок 4" o:spid="_x0000_i1038" type="#_x0000_t75" alt="http://www.letokshop.ru/images/phillumeny/1-5.jpg" style="width:102.5pt;height:125.5pt;visibility:visible">
                  <v:imagedata r:id="rId22" o:title=""/>
                </v:shape>
              </w:pict>
            </w:r>
          </w:p>
        </w:tc>
        <w:tc>
          <w:tcPr>
            <w:tcW w:w="6769" w:type="dxa"/>
          </w:tcPr>
          <w:p w:rsidR="00963B1D" w:rsidRPr="006D400B" w:rsidRDefault="00C756C5" w:rsidP="006D400B">
            <w:pPr>
              <w:pStyle w:val="a3"/>
              <w:tabs>
                <w:tab w:val="left" w:pos="426"/>
              </w:tabs>
              <w:spacing w:line="360" w:lineRule="auto"/>
              <w:jc w:val="both"/>
              <w:rPr>
                <w:rFonts w:ascii="Times New Roman" w:hAnsi="Times New Roman"/>
                <w:spacing w:val="-2"/>
                <w:sz w:val="24"/>
                <w:szCs w:val="24"/>
              </w:rPr>
            </w:pPr>
            <w:r>
              <w:rPr>
                <w:rFonts w:ascii="Times New Roman" w:hAnsi="Times New Roman"/>
                <w:noProof/>
                <w:spacing w:val="-2"/>
                <w:sz w:val="24"/>
                <w:szCs w:val="24"/>
              </w:rPr>
              <w:pict>
                <v:shape id="_x0000_i1039" type="#_x0000_t75" style="width:319.5pt;height:129.5pt;visibility:visible">
                  <v:imagedata r:id="rId23" o:title="" croptop="5753f" cropbottom="26275f" cropright="3582f"/>
                </v:shape>
              </w:pict>
            </w:r>
          </w:p>
        </w:tc>
      </w:tr>
      <w:tr w:rsidR="00963B1D" w:rsidTr="006D400B">
        <w:tc>
          <w:tcPr>
            <w:tcW w:w="2802" w:type="dxa"/>
          </w:tcPr>
          <w:p w:rsidR="00963B1D" w:rsidRPr="006D400B" w:rsidRDefault="00963B1D" w:rsidP="006D400B">
            <w:pPr>
              <w:pStyle w:val="a3"/>
              <w:tabs>
                <w:tab w:val="left" w:pos="426"/>
              </w:tabs>
              <w:ind w:firstLine="426"/>
              <w:jc w:val="center"/>
              <w:rPr>
                <w:rFonts w:ascii="Times New Roman" w:hAnsi="Times New Roman"/>
                <w:spacing w:val="-2"/>
                <w:sz w:val="24"/>
                <w:szCs w:val="20"/>
              </w:rPr>
            </w:pPr>
            <w:r w:rsidRPr="006D400B">
              <w:rPr>
                <w:rFonts w:ascii="Times New Roman" w:hAnsi="Times New Roman"/>
                <w:spacing w:val="-2"/>
                <w:sz w:val="24"/>
                <w:szCs w:val="20"/>
              </w:rPr>
              <w:t>Рисунок 14 – Наклейка спичечного короба из серии, п</w:t>
            </w:r>
            <w:r w:rsidRPr="006D400B">
              <w:rPr>
                <w:rFonts w:ascii="Times New Roman" w:hAnsi="Times New Roman"/>
                <w:spacing w:val="-2"/>
                <w:sz w:val="24"/>
                <w:szCs w:val="20"/>
              </w:rPr>
              <w:t>о</w:t>
            </w:r>
            <w:r w:rsidRPr="006D400B">
              <w:rPr>
                <w:rFonts w:ascii="Times New Roman" w:hAnsi="Times New Roman"/>
                <w:spacing w:val="-2"/>
                <w:sz w:val="24"/>
                <w:szCs w:val="20"/>
              </w:rPr>
              <w:t>священной пчелово</w:t>
            </w:r>
            <w:r w:rsidRPr="006D400B">
              <w:rPr>
                <w:rFonts w:ascii="Times New Roman" w:hAnsi="Times New Roman"/>
                <w:spacing w:val="-2"/>
                <w:sz w:val="24"/>
                <w:szCs w:val="20"/>
              </w:rPr>
              <w:t>д</w:t>
            </w:r>
            <w:r w:rsidRPr="006D400B">
              <w:rPr>
                <w:rFonts w:ascii="Times New Roman" w:hAnsi="Times New Roman"/>
                <w:spacing w:val="-2"/>
                <w:sz w:val="24"/>
                <w:szCs w:val="20"/>
              </w:rPr>
              <w:t>ству, Уфа, 1939 г</w:t>
            </w:r>
          </w:p>
          <w:p w:rsidR="00963B1D" w:rsidRPr="006D400B" w:rsidRDefault="00963B1D" w:rsidP="006D400B">
            <w:pPr>
              <w:pStyle w:val="a3"/>
              <w:tabs>
                <w:tab w:val="left" w:pos="426"/>
              </w:tabs>
              <w:spacing w:line="360" w:lineRule="auto"/>
              <w:jc w:val="both"/>
              <w:rPr>
                <w:rFonts w:ascii="Times New Roman" w:hAnsi="Times New Roman"/>
                <w:spacing w:val="-2"/>
                <w:sz w:val="24"/>
                <w:szCs w:val="24"/>
              </w:rPr>
            </w:pPr>
          </w:p>
        </w:tc>
        <w:tc>
          <w:tcPr>
            <w:tcW w:w="6769" w:type="dxa"/>
          </w:tcPr>
          <w:p w:rsidR="00963B1D" w:rsidRPr="006D400B" w:rsidRDefault="00963B1D" w:rsidP="006D400B">
            <w:pPr>
              <w:pStyle w:val="a3"/>
              <w:tabs>
                <w:tab w:val="left" w:pos="426"/>
              </w:tabs>
              <w:ind w:firstLine="426"/>
              <w:jc w:val="center"/>
              <w:rPr>
                <w:rFonts w:ascii="Times New Roman" w:hAnsi="Times New Roman"/>
                <w:spacing w:val="-2"/>
                <w:sz w:val="24"/>
                <w:szCs w:val="20"/>
              </w:rPr>
            </w:pPr>
            <w:r w:rsidRPr="006D400B">
              <w:rPr>
                <w:rFonts w:ascii="Times New Roman" w:hAnsi="Times New Roman"/>
                <w:spacing w:val="-2"/>
                <w:sz w:val="24"/>
                <w:szCs w:val="20"/>
              </w:rPr>
              <w:t xml:space="preserve">Рисунок 15 – Наклейка спичечного короба разных серий, посвященные культуре хлопка </w:t>
            </w:r>
          </w:p>
          <w:p w:rsidR="00963B1D" w:rsidRPr="006D400B" w:rsidRDefault="00963B1D" w:rsidP="006D400B">
            <w:pPr>
              <w:pStyle w:val="a3"/>
              <w:tabs>
                <w:tab w:val="left" w:pos="426"/>
              </w:tabs>
              <w:spacing w:line="360" w:lineRule="auto"/>
              <w:jc w:val="both"/>
              <w:rPr>
                <w:rFonts w:ascii="Times New Roman" w:hAnsi="Times New Roman"/>
                <w:spacing w:val="-2"/>
                <w:sz w:val="24"/>
                <w:szCs w:val="24"/>
              </w:rPr>
            </w:pPr>
          </w:p>
        </w:tc>
      </w:tr>
    </w:tbl>
    <w:p w:rsidR="00963B1D" w:rsidRPr="00563471" w:rsidRDefault="00963B1D" w:rsidP="0073381D">
      <w:pPr>
        <w:pStyle w:val="a3"/>
        <w:tabs>
          <w:tab w:val="left" w:pos="426"/>
        </w:tabs>
        <w:spacing w:line="360" w:lineRule="auto"/>
        <w:ind w:firstLine="426"/>
        <w:jc w:val="both"/>
        <w:rPr>
          <w:rFonts w:ascii="Times New Roman" w:hAnsi="Times New Roman"/>
          <w:spacing w:val="-2"/>
          <w:sz w:val="28"/>
          <w:szCs w:val="24"/>
        </w:rPr>
      </w:pPr>
      <w:r w:rsidRPr="00563471">
        <w:rPr>
          <w:rFonts w:ascii="Times New Roman" w:hAnsi="Times New Roman"/>
          <w:spacing w:val="-2"/>
          <w:sz w:val="28"/>
          <w:szCs w:val="24"/>
        </w:rPr>
        <w:t>Представление информации о</w:t>
      </w:r>
      <w:r>
        <w:rPr>
          <w:rFonts w:ascii="Times New Roman" w:hAnsi="Times New Roman"/>
          <w:spacing w:val="-2"/>
          <w:sz w:val="28"/>
          <w:szCs w:val="24"/>
        </w:rPr>
        <w:t>б аграрной отрасли времен СССР</w:t>
      </w:r>
      <w:r w:rsidRPr="00563471">
        <w:rPr>
          <w:rFonts w:ascii="Times New Roman" w:hAnsi="Times New Roman"/>
          <w:spacing w:val="-2"/>
          <w:sz w:val="28"/>
          <w:szCs w:val="24"/>
        </w:rPr>
        <w:t xml:space="preserve"> интере</w:t>
      </w:r>
      <w:r w:rsidRPr="00563471">
        <w:rPr>
          <w:rFonts w:ascii="Times New Roman" w:hAnsi="Times New Roman"/>
          <w:spacing w:val="-2"/>
          <w:sz w:val="28"/>
          <w:szCs w:val="24"/>
        </w:rPr>
        <w:t>с</w:t>
      </w:r>
      <w:r w:rsidRPr="00563471">
        <w:rPr>
          <w:rFonts w:ascii="Times New Roman" w:hAnsi="Times New Roman"/>
          <w:spacing w:val="-2"/>
          <w:sz w:val="28"/>
          <w:szCs w:val="24"/>
        </w:rPr>
        <w:t>но и с той позиции, что на спичечных этикетках печатались решения съе</w:t>
      </w:r>
      <w:r w:rsidRPr="00563471">
        <w:rPr>
          <w:rFonts w:ascii="Times New Roman" w:hAnsi="Times New Roman"/>
          <w:spacing w:val="-2"/>
          <w:sz w:val="28"/>
          <w:szCs w:val="24"/>
        </w:rPr>
        <w:t>з</w:t>
      </w:r>
      <w:r w:rsidRPr="00563471">
        <w:rPr>
          <w:rFonts w:ascii="Times New Roman" w:hAnsi="Times New Roman"/>
          <w:spacing w:val="-2"/>
          <w:sz w:val="28"/>
          <w:szCs w:val="24"/>
        </w:rPr>
        <w:t>дов и пленумов КПСС. В 1962</w:t>
      </w:r>
      <w:r>
        <w:rPr>
          <w:rFonts w:ascii="Times New Roman" w:hAnsi="Times New Roman"/>
          <w:spacing w:val="-2"/>
          <w:sz w:val="28"/>
          <w:szCs w:val="24"/>
        </w:rPr>
        <w:t xml:space="preserve"> г.</w:t>
      </w:r>
      <w:r w:rsidRPr="00563471">
        <w:rPr>
          <w:rFonts w:ascii="Times New Roman" w:hAnsi="Times New Roman"/>
          <w:spacing w:val="-2"/>
          <w:sz w:val="28"/>
          <w:szCs w:val="24"/>
        </w:rPr>
        <w:t xml:space="preserve"> Брянская спи</w:t>
      </w:r>
      <w:r>
        <w:rPr>
          <w:rFonts w:ascii="Times New Roman" w:hAnsi="Times New Roman"/>
          <w:spacing w:val="-2"/>
          <w:sz w:val="28"/>
          <w:szCs w:val="24"/>
        </w:rPr>
        <w:t xml:space="preserve">чечная фабрика выпустила серию, </w:t>
      </w:r>
      <w:r w:rsidRPr="00563471">
        <w:rPr>
          <w:rFonts w:ascii="Times New Roman" w:hAnsi="Times New Roman"/>
          <w:spacing w:val="-2"/>
          <w:sz w:val="28"/>
          <w:szCs w:val="24"/>
        </w:rPr>
        <w:t>посвященную мартовскому</w:t>
      </w:r>
      <w:r>
        <w:rPr>
          <w:rFonts w:ascii="Times New Roman" w:hAnsi="Times New Roman"/>
          <w:spacing w:val="-2"/>
          <w:sz w:val="28"/>
          <w:szCs w:val="24"/>
        </w:rPr>
        <w:t xml:space="preserve"> съезду</w:t>
      </w:r>
      <w:r w:rsidRPr="00563471">
        <w:rPr>
          <w:rFonts w:ascii="Times New Roman" w:hAnsi="Times New Roman"/>
          <w:spacing w:val="-2"/>
          <w:sz w:val="28"/>
          <w:szCs w:val="24"/>
        </w:rPr>
        <w:t xml:space="preserve"> пленума ЦК КПСС с рисунками конкретной культу</w:t>
      </w:r>
      <w:r>
        <w:rPr>
          <w:rFonts w:ascii="Times New Roman" w:hAnsi="Times New Roman"/>
          <w:spacing w:val="-2"/>
          <w:sz w:val="28"/>
          <w:szCs w:val="24"/>
        </w:rPr>
        <w:t xml:space="preserve">ры и </w:t>
      </w:r>
      <w:r w:rsidRPr="00563471">
        <w:rPr>
          <w:rFonts w:ascii="Times New Roman" w:hAnsi="Times New Roman"/>
          <w:spacing w:val="-2"/>
          <w:sz w:val="28"/>
          <w:szCs w:val="24"/>
        </w:rPr>
        <w:t>такими лозунгами: «Повысить урожайность карт</w:t>
      </w:r>
      <w:r w:rsidRPr="00563471">
        <w:rPr>
          <w:rFonts w:ascii="Times New Roman" w:hAnsi="Times New Roman"/>
          <w:spacing w:val="-2"/>
          <w:sz w:val="28"/>
          <w:szCs w:val="24"/>
        </w:rPr>
        <w:t>о</w:t>
      </w:r>
      <w:r w:rsidRPr="00563471">
        <w:rPr>
          <w:rFonts w:ascii="Times New Roman" w:hAnsi="Times New Roman"/>
          <w:spacing w:val="-2"/>
          <w:sz w:val="28"/>
          <w:szCs w:val="24"/>
        </w:rPr>
        <w:lastRenderedPageBreak/>
        <w:t xml:space="preserve">феля до 120–200 ц/га», «Повысить урожай сахарной свеклы до 200–250 ц/га». </w:t>
      </w:r>
    </w:p>
    <w:p w:rsidR="00963B1D" w:rsidRPr="00563471" w:rsidRDefault="00963B1D" w:rsidP="0073381D">
      <w:pPr>
        <w:pStyle w:val="a3"/>
        <w:tabs>
          <w:tab w:val="left" w:pos="426"/>
        </w:tabs>
        <w:spacing w:line="360" w:lineRule="auto"/>
        <w:ind w:firstLine="426"/>
        <w:jc w:val="both"/>
        <w:rPr>
          <w:rFonts w:ascii="Times New Roman" w:hAnsi="Times New Roman"/>
          <w:spacing w:val="-2"/>
          <w:sz w:val="28"/>
          <w:szCs w:val="24"/>
        </w:rPr>
      </w:pPr>
      <w:r w:rsidRPr="00563471">
        <w:rPr>
          <w:rFonts w:ascii="Times New Roman" w:hAnsi="Times New Roman"/>
          <w:spacing w:val="-2"/>
          <w:sz w:val="28"/>
          <w:szCs w:val="24"/>
        </w:rPr>
        <w:t>На рисунке 15</w:t>
      </w:r>
      <w:r>
        <w:rPr>
          <w:rFonts w:ascii="Times New Roman" w:hAnsi="Times New Roman"/>
          <w:spacing w:val="-2"/>
          <w:sz w:val="28"/>
          <w:szCs w:val="24"/>
        </w:rPr>
        <w:t xml:space="preserve"> представлены наклейки</w:t>
      </w:r>
      <w:r w:rsidRPr="00563471">
        <w:rPr>
          <w:rFonts w:ascii="Times New Roman" w:hAnsi="Times New Roman"/>
          <w:spacing w:val="-2"/>
          <w:sz w:val="28"/>
          <w:szCs w:val="24"/>
        </w:rPr>
        <w:t xml:space="preserve"> различных серий спичечных к</w:t>
      </w:r>
      <w:r w:rsidRPr="00563471">
        <w:rPr>
          <w:rFonts w:ascii="Times New Roman" w:hAnsi="Times New Roman"/>
          <w:spacing w:val="-2"/>
          <w:sz w:val="28"/>
          <w:szCs w:val="24"/>
        </w:rPr>
        <w:t>о</w:t>
      </w:r>
      <w:r w:rsidRPr="00563471">
        <w:rPr>
          <w:rFonts w:ascii="Times New Roman" w:hAnsi="Times New Roman"/>
          <w:spacing w:val="-2"/>
          <w:sz w:val="28"/>
          <w:szCs w:val="24"/>
        </w:rPr>
        <w:t>робков, объединенных одной куль</w:t>
      </w:r>
      <w:r>
        <w:rPr>
          <w:rFonts w:ascii="Times New Roman" w:hAnsi="Times New Roman"/>
          <w:spacing w:val="-2"/>
          <w:sz w:val="28"/>
          <w:szCs w:val="24"/>
        </w:rPr>
        <w:t xml:space="preserve">турой </w:t>
      </w:r>
      <w:r w:rsidRPr="00563471">
        <w:rPr>
          <w:rFonts w:ascii="Times New Roman" w:hAnsi="Times New Roman"/>
          <w:spacing w:val="-2"/>
          <w:sz w:val="28"/>
          <w:szCs w:val="24"/>
        </w:rPr>
        <w:t>хлопка. Мы можем видеть, что и</w:t>
      </w:r>
      <w:r w:rsidRPr="00563471">
        <w:rPr>
          <w:rFonts w:ascii="Times New Roman" w:hAnsi="Times New Roman"/>
          <w:spacing w:val="-2"/>
          <w:sz w:val="28"/>
          <w:szCs w:val="24"/>
        </w:rPr>
        <w:t>з</w:t>
      </w:r>
      <w:r w:rsidRPr="00563471">
        <w:rPr>
          <w:rFonts w:ascii="Times New Roman" w:hAnsi="Times New Roman"/>
          <w:spacing w:val="-2"/>
          <w:sz w:val="28"/>
          <w:szCs w:val="24"/>
        </w:rPr>
        <w:t>древле это культура возделывалась на Востоке, и в юбилейную дату Узбе</w:t>
      </w:r>
      <w:r w:rsidRPr="00563471">
        <w:rPr>
          <w:rFonts w:ascii="Times New Roman" w:hAnsi="Times New Roman"/>
          <w:spacing w:val="-2"/>
          <w:sz w:val="28"/>
          <w:szCs w:val="24"/>
        </w:rPr>
        <w:t>к</w:t>
      </w:r>
      <w:r>
        <w:rPr>
          <w:rFonts w:ascii="Times New Roman" w:hAnsi="Times New Roman"/>
          <w:spacing w:val="-2"/>
          <w:sz w:val="28"/>
          <w:szCs w:val="24"/>
        </w:rPr>
        <w:t xml:space="preserve">ской ССР </w:t>
      </w:r>
      <w:r w:rsidRPr="00563471">
        <w:rPr>
          <w:rFonts w:ascii="Times New Roman" w:hAnsi="Times New Roman"/>
          <w:spacing w:val="-2"/>
          <w:sz w:val="28"/>
          <w:szCs w:val="24"/>
        </w:rPr>
        <w:t>на рисунке представлено хлопковое поле, где идет механизир</w:t>
      </w:r>
      <w:r w:rsidRPr="00563471">
        <w:rPr>
          <w:rFonts w:ascii="Times New Roman" w:hAnsi="Times New Roman"/>
          <w:spacing w:val="-2"/>
          <w:sz w:val="28"/>
          <w:szCs w:val="24"/>
        </w:rPr>
        <w:t>о</w:t>
      </w:r>
      <w:r w:rsidRPr="00563471">
        <w:rPr>
          <w:rFonts w:ascii="Times New Roman" w:hAnsi="Times New Roman"/>
          <w:spacing w:val="-2"/>
          <w:sz w:val="28"/>
          <w:szCs w:val="24"/>
        </w:rPr>
        <w:t>ван</w:t>
      </w:r>
      <w:r>
        <w:rPr>
          <w:rFonts w:ascii="Times New Roman" w:hAnsi="Times New Roman"/>
          <w:spacing w:val="-2"/>
          <w:sz w:val="28"/>
          <w:szCs w:val="24"/>
        </w:rPr>
        <w:t>н</w:t>
      </w:r>
      <w:r w:rsidRPr="00563471">
        <w:rPr>
          <w:rFonts w:ascii="Times New Roman" w:hAnsi="Times New Roman"/>
          <w:spacing w:val="-2"/>
          <w:sz w:val="28"/>
          <w:szCs w:val="24"/>
        </w:rPr>
        <w:t>ая, а не ручная уборка. В национальн</w:t>
      </w:r>
      <w:r>
        <w:rPr>
          <w:rFonts w:ascii="Times New Roman" w:hAnsi="Times New Roman"/>
          <w:spacing w:val="-2"/>
          <w:sz w:val="28"/>
          <w:szCs w:val="24"/>
        </w:rPr>
        <w:t>ый орнамент</w:t>
      </w:r>
      <w:r w:rsidRPr="00563471">
        <w:rPr>
          <w:rFonts w:ascii="Times New Roman" w:hAnsi="Times New Roman"/>
          <w:spacing w:val="-2"/>
          <w:sz w:val="28"/>
          <w:szCs w:val="24"/>
        </w:rPr>
        <w:t xml:space="preserve"> Азербайджанской ССР также вплетено</w:t>
      </w:r>
      <w:r>
        <w:rPr>
          <w:rFonts w:ascii="Times New Roman" w:hAnsi="Times New Roman"/>
          <w:spacing w:val="-2"/>
          <w:sz w:val="28"/>
          <w:szCs w:val="24"/>
        </w:rPr>
        <w:t xml:space="preserve"> соцветие хлопка, как и эмблему </w:t>
      </w:r>
      <w:r w:rsidRPr="00563471">
        <w:rPr>
          <w:rFonts w:ascii="Times New Roman" w:hAnsi="Times New Roman"/>
          <w:spacing w:val="-2"/>
          <w:sz w:val="28"/>
          <w:szCs w:val="24"/>
        </w:rPr>
        <w:t>республик</w:t>
      </w:r>
      <w:r>
        <w:rPr>
          <w:rFonts w:ascii="Times New Roman" w:hAnsi="Times New Roman"/>
          <w:spacing w:val="-2"/>
          <w:sz w:val="28"/>
          <w:szCs w:val="24"/>
        </w:rPr>
        <w:t>и</w:t>
      </w:r>
      <w:r w:rsidRPr="00563471">
        <w:rPr>
          <w:rFonts w:ascii="Times New Roman" w:hAnsi="Times New Roman"/>
          <w:spacing w:val="-2"/>
          <w:sz w:val="28"/>
          <w:szCs w:val="24"/>
        </w:rPr>
        <w:t>,</w:t>
      </w:r>
      <w:r>
        <w:rPr>
          <w:rFonts w:ascii="Times New Roman" w:hAnsi="Times New Roman"/>
          <w:spacing w:val="-2"/>
          <w:sz w:val="28"/>
          <w:szCs w:val="24"/>
        </w:rPr>
        <w:t xml:space="preserve"> так же</w:t>
      </w:r>
      <w:r w:rsidRPr="00563471">
        <w:rPr>
          <w:rFonts w:ascii="Times New Roman" w:hAnsi="Times New Roman"/>
          <w:spacing w:val="-2"/>
          <w:sz w:val="28"/>
          <w:szCs w:val="24"/>
        </w:rPr>
        <w:t xml:space="preserve"> на фоне урожаев плодовых и овощных культур, хлопок занимает лидирующее место.  </w:t>
      </w:r>
    </w:p>
    <w:p w:rsidR="00963B1D" w:rsidRPr="00563471" w:rsidRDefault="00963B1D" w:rsidP="0073381D">
      <w:pPr>
        <w:pStyle w:val="a3"/>
        <w:tabs>
          <w:tab w:val="left" w:pos="426"/>
        </w:tabs>
        <w:spacing w:line="360" w:lineRule="auto"/>
        <w:ind w:firstLine="426"/>
        <w:jc w:val="both"/>
        <w:rPr>
          <w:rFonts w:ascii="Times New Roman" w:hAnsi="Times New Roman"/>
          <w:spacing w:val="-2"/>
          <w:sz w:val="28"/>
          <w:szCs w:val="24"/>
        </w:rPr>
      </w:pPr>
      <w:r w:rsidRPr="00563471">
        <w:rPr>
          <w:rFonts w:ascii="Times New Roman" w:hAnsi="Times New Roman"/>
          <w:spacing w:val="-2"/>
          <w:sz w:val="28"/>
          <w:szCs w:val="24"/>
        </w:rPr>
        <w:t>Таким образом, представленный материал убедительно доказывает, что наклейки спичечных коробков являются уникальным источником информ</w:t>
      </w:r>
      <w:r w:rsidRPr="00563471">
        <w:rPr>
          <w:rFonts w:ascii="Times New Roman" w:hAnsi="Times New Roman"/>
          <w:spacing w:val="-2"/>
          <w:sz w:val="28"/>
          <w:szCs w:val="24"/>
        </w:rPr>
        <w:t>а</w:t>
      </w:r>
      <w:r w:rsidRPr="00563471">
        <w:rPr>
          <w:rFonts w:ascii="Times New Roman" w:hAnsi="Times New Roman"/>
          <w:spacing w:val="-2"/>
          <w:sz w:val="28"/>
          <w:szCs w:val="24"/>
        </w:rPr>
        <w:t>ции о распространении сельскохозяйственных культур, адаптации к разли</w:t>
      </w:r>
      <w:r w:rsidRPr="00563471">
        <w:rPr>
          <w:rFonts w:ascii="Times New Roman" w:hAnsi="Times New Roman"/>
          <w:spacing w:val="-2"/>
          <w:sz w:val="28"/>
          <w:szCs w:val="24"/>
        </w:rPr>
        <w:t>ч</w:t>
      </w:r>
      <w:r w:rsidRPr="00563471">
        <w:rPr>
          <w:rFonts w:ascii="Times New Roman" w:hAnsi="Times New Roman"/>
          <w:spacing w:val="-2"/>
          <w:sz w:val="28"/>
          <w:szCs w:val="24"/>
        </w:rPr>
        <w:t>ных почвенно-климатическим условиям, технологии их возделывания и уборки, многофункционального использования.</w:t>
      </w:r>
    </w:p>
    <w:p w:rsidR="00963B1D" w:rsidRPr="00563471" w:rsidRDefault="00963B1D" w:rsidP="00CE5231">
      <w:pPr>
        <w:pStyle w:val="a3"/>
        <w:tabs>
          <w:tab w:val="left" w:pos="426"/>
        </w:tabs>
        <w:spacing w:line="360" w:lineRule="auto"/>
        <w:ind w:firstLine="426"/>
        <w:jc w:val="both"/>
        <w:rPr>
          <w:rFonts w:ascii="Times New Roman" w:hAnsi="Times New Roman"/>
          <w:sz w:val="28"/>
          <w:szCs w:val="24"/>
        </w:rPr>
      </w:pPr>
      <w:r w:rsidRPr="00563471">
        <w:rPr>
          <w:rFonts w:ascii="Times New Roman" w:hAnsi="Times New Roman"/>
          <w:sz w:val="28"/>
          <w:szCs w:val="24"/>
        </w:rPr>
        <w:t>В работе отражен накопленный материал по истории агрономии в и</w:t>
      </w:r>
      <w:r w:rsidRPr="00563471">
        <w:rPr>
          <w:rFonts w:ascii="Times New Roman" w:hAnsi="Times New Roman"/>
          <w:sz w:val="28"/>
          <w:szCs w:val="24"/>
        </w:rPr>
        <w:t>с</w:t>
      </w:r>
      <w:r w:rsidRPr="00563471">
        <w:rPr>
          <w:rFonts w:ascii="Times New Roman" w:hAnsi="Times New Roman"/>
          <w:sz w:val="28"/>
          <w:szCs w:val="24"/>
        </w:rPr>
        <w:t>кусстве, где заметно отличался советский период. В этот момент происх</w:t>
      </w:r>
      <w:r w:rsidRPr="00563471">
        <w:rPr>
          <w:rFonts w:ascii="Times New Roman" w:hAnsi="Times New Roman"/>
          <w:sz w:val="28"/>
          <w:szCs w:val="24"/>
        </w:rPr>
        <w:t>о</w:t>
      </w:r>
      <w:r w:rsidRPr="00563471">
        <w:rPr>
          <w:rFonts w:ascii="Times New Roman" w:hAnsi="Times New Roman"/>
          <w:sz w:val="28"/>
          <w:szCs w:val="24"/>
        </w:rPr>
        <w:t>дила огромная работа по популяризации агрономических знаний, ее д</w:t>
      </w:r>
      <w:r w:rsidRPr="00563471">
        <w:rPr>
          <w:rFonts w:ascii="Times New Roman" w:hAnsi="Times New Roman"/>
          <w:sz w:val="28"/>
          <w:szCs w:val="24"/>
        </w:rPr>
        <w:t>о</w:t>
      </w:r>
      <w:r w:rsidRPr="00563471">
        <w:rPr>
          <w:rFonts w:ascii="Times New Roman" w:hAnsi="Times New Roman"/>
          <w:sz w:val="28"/>
          <w:szCs w:val="24"/>
        </w:rPr>
        <w:t>стижений в различных формах. Искусство нашей страны неотъемлемо св</w:t>
      </w:r>
      <w:r w:rsidRPr="00563471">
        <w:rPr>
          <w:rFonts w:ascii="Times New Roman" w:hAnsi="Times New Roman"/>
          <w:sz w:val="28"/>
          <w:szCs w:val="24"/>
        </w:rPr>
        <w:t>я</w:t>
      </w:r>
      <w:r w:rsidRPr="00563471">
        <w:rPr>
          <w:rFonts w:ascii="Times New Roman" w:hAnsi="Times New Roman"/>
          <w:sz w:val="28"/>
          <w:szCs w:val="24"/>
        </w:rPr>
        <w:t>зано с историей сельского хозяйства. После Октябрьской революции сто</w:t>
      </w:r>
      <w:r w:rsidRPr="00563471">
        <w:rPr>
          <w:rFonts w:ascii="Times New Roman" w:hAnsi="Times New Roman"/>
          <w:sz w:val="28"/>
          <w:szCs w:val="24"/>
        </w:rPr>
        <w:t>я</w:t>
      </w:r>
      <w:r w:rsidRPr="00563471">
        <w:rPr>
          <w:rFonts w:ascii="Times New Roman" w:hAnsi="Times New Roman"/>
          <w:sz w:val="28"/>
          <w:szCs w:val="24"/>
        </w:rPr>
        <w:t>ли задачи накормить страну, для этого нужно перестраивать систему управления и ведения сельского хозяйства. Народ был неграмотный и п</w:t>
      </w:r>
      <w:r w:rsidRPr="00563471">
        <w:rPr>
          <w:rFonts w:ascii="Times New Roman" w:hAnsi="Times New Roman"/>
          <w:sz w:val="28"/>
          <w:szCs w:val="24"/>
        </w:rPr>
        <w:t>о</w:t>
      </w:r>
      <w:r w:rsidRPr="00563471">
        <w:rPr>
          <w:rFonts w:ascii="Times New Roman" w:hAnsi="Times New Roman"/>
          <w:sz w:val="28"/>
          <w:szCs w:val="24"/>
        </w:rPr>
        <w:t>этому посредством искусства, через агитационный плакат, агитационный текстиль 20–30 гг</w:t>
      </w:r>
      <w:r>
        <w:rPr>
          <w:rFonts w:ascii="Times New Roman" w:hAnsi="Times New Roman"/>
          <w:sz w:val="28"/>
          <w:szCs w:val="24"/>
        </w:rPr>
        <w:t>.</w:t>
      </w:r>
      <w:r w:rsidRPr="00563471">
        <w:rPr>
          <w:rFonts w:ascii="Times New Roman" w:hAnsi="Times New Roman"/>
          <w:sz w:val="28"/>
          <w:szCs w:val="24"/>
        </w:rPr>
        <w:t xml:space="preserve"> с помощью художественного представления информ</w:t>
      </w:r>
      <w:r w:rsidRPr="00563471">
        <w:rPr>
          <w:rFonts w:ascii="Times New Roman" w:hAnsi="Times New Roman"/>
          <w:sz w:val="28"/>
          <w:szCs w:val="24"/>
        </w:rPr>
        <w:t>а</w:t>
      </w:r>
      <w:r w:rsidRPr="00563471">
        <w:rPr>
          <w:rFonts w:ascii="Times New Roman" w:hAnsi="Times New Roman"/>
          <w:sz w:val="28"/>
          <w:szCs w:val="24"/>
        </w:rPr>
        <w:t>ции происходила популяризация новых ведений в аграрном секторе. Р</w:t>
      </w:r>
      <w:r w:rsidRPr="00563471">
        <w:rPr>
          <w:rFonts w:ascii="Times New Roman" w:hAnsi="Times New Roman"/>
          <w:sz w:val="28"/>
          <w:szCs w:val="24"/>
        </w:rPr>
        <w:t>е</w:t>
      </w:r>
      <w:r w:rsidRPr="00563471">
        <w:rPr>
          <w:rFonts w:ascii="Times New Roman" w:hAnsi="Times New Roman"/>
          <w:sz w:val="28"/>
          <w:szCs w:val="24"/>
        </w:rPr>
        <w:t>кламировались трактора, которых до революции не было в селе, велась агитация о новых культурах, способах их выращивания</w:t>
      </w:r>
      <w:r w:rsidRPr="00557344">
        <w:rPr>
          <w:rFonts w:ascii="Times New Roman" w:hAnsi="Times New Roman"/>
          <w:sz w:val="28"/>
          <w:szCs w:val="24"/>
        </w:rPr>
        <w:t xml:space="preserve"> [</w:t>
      </w:r>
      <w:r>
        <w:rPr>
          <w:rFonts w:ascii="Times New Roman" w:hAnsi="Times New Roman"/>
          <w:sz w:val="28"/>
          <w:szCs w:val="24"/>
        </w:rPr>
        <w:t xml:space="preserve">8, 9, </w:t>
      </w:r>
      <w:r w:rsidRPr="00557344">
        <w:rPr>
          <w:rFonts w:ascii="Times New Roman" w:hAnsi="Times New Roman"/>
          <w:sz w:val="28"/>
          <w:szCs w:val="24"/>
        </w:rPr>
        <w:t>13</w:t>
      </w:r>
      <w:r>
        <w:rPr>
          <w:rFonts w:ascii="Times New Roman" w:hAnsi="Times New Roman"/>
          <w:sz w:val="28"/>
          <w:szCs w:val="24"/>
        </w:rPr>
        <w:t>, 29, 33</w:t>
      </w:r>
      <w:r w:rsidRPr="00557344">
        <w:rPr>
          <w:rFonts w:ascii="Times New Roman" w:hAnsi="Times New Roman"/>
          <w:sz w:val="28"/>
          <w:szCs w:val="24"/>
        </w:rPr>
        <w:t>]</w:t>
      </w:r>
      <w:r w:rsidRPr="00563471">
        <w:rPr>
          <w:rFonts w:ascii="Times New Roman" w:hAnsi="Times New Roman"/>
          <w:sz w:val="28"/>
          <w:szCs w:val="24"/>
        </w:rPr>
        <w:t>.</w:t>
      </w:r>
    </w:p>
    <w:p w:rsidR="00963B1D" w:rsidRPr="00563471" w:rsidRDefault="00963B1D" w:rsidP="00CE5231">
      <w:pPr>
        <w:pStyle w:val="a3"/>
        <w:tabs>
          <w:tab w:val="left" w:pos="426"/>
        </w:tabs>
        <w:spacing w:line="360" w:lineRule="auto"/>
        <w:ind w:firstLine="426"/>
        <w:jc w:val="both"/>
        <w:rPr>
          <w:rFonts w:ascii="Times New Roman" w:hAnsi="Times New Roman"/>
          <w:sz w:val="28"/>
          <w:szCs w:val="24"/>
        </w:rPr>
      </w:pPr>
      <w:r w:rsidRPr="00563471">
        <w:rPr>
          <w:rFonts w:ascii="Times New Roman" w:hAnsi="Times New Roman"/>
          <w:sz w:val="28"/>
          <w:szCs w:val="24"/>
        </w:rPr>
        <w:t xml:space="preserve">Художники применяли и фарфор, как элемент передачи информации, и агитационную лаковую миниатюру. По пришествию времени мы сейчас </w:t>
      </w:r>
      <w:r w:rsidRPr="00563471">
        <w:rPr>
          <w:rFonts w:ascii="Times New Roman" w:hAnsi="Times New Roman"/>
          <w:sz w:val="28"/>
          <w:szCs w:val="24"/>
        </w:rPr>
        <w:lastRenderedPageBreak/>
        <w:t>имеем возможность получать знания о культурах, которые выращивались в прошлом, методах уборки, хранения и использования плодов агрокультур</w:t>
      </w:r>
      <w:r w:rsidRPr="0017301F">
        <w:rPr>
          <w:rFonts w:ascii="Times New Roman" w:hAnsi="Times New Roman"/>
          <w:sz w:val="28"/>
          <w:szCs w:val="24"/>
        </w:rPr>
        <w:t xml:space="preserve"> [</w:t>
      </w:r>
      <w:r>
        <w:rPr>
          <w:rFonts w:ascii="Times New Roman" w:hAnsi="Times New Roman"/>
          <w:sz w:val="28"/>
          <w:szCs w:val="24"/>
        </w:rPr>
        <w:t xml:space="preserve">3, </w:t>
      </w:r>
      <w:r w:rsidRPr="0017301F">
        <w:rPr>
          <w:rFonts w:ascii="Times New Roman" w:hAnsi="Times New Roman"/>
          <w:sz w:val="28"/>
          <w:szCs w:val="24"/>
        </w:rPr>
        <w:t>4</w:t>
      </w:r>
      <w:r>
        <w:rPr>
          <w:rFonts w:ascii="Times New Roman" w:hAnsi="Times New Roman"/>
          <w:sz w:val="28"/>
          <w:szCs w:val="24"/>
        </w:rPr>
        <w:t>, 16, 21, 22 31</w:t>
      </w:r>
      <w:r w:rsidRPr="0017301F">
        <w:rPr>
          <w:rFonts w:ascii="Times New Roman" w:hAnsi="Times New Roman"/>
          <w:sz w:val="28"/>
          <w:szCs w:val="24"/>
        </w:rPr>
        <w:t>]</w:t>
      </w:r>
      <w:r w:rsidRPr="00563471">
        <w:rPr>
          <w:rFonts w:ascii="Times New Roman" w:hAnsi="Times New Roman"/>
          <w:sz w:val="28"/>
          <w:szCs w:val="24"/>
        </w:rPr>
        <w:t>. В нашей стране с целью популяризации достижений научной агрономии была выпущена уникальная коллекция марок, посв</w:t>
      </w:r>
      <w:r w:rsidRPr="00563471">
        <w:rPr>
          <w:rFonts w:ascii="Times New Roman" w:hAnsi="Times New Roman"/>
          <w:sz w:val="28"/>
          <w:szCs w:val="24"/>
        </w:rPr>
        <w:t>я</w:t>
      </w:r>
      <w:r w:rsidRPr="00563471">
        <w:rPr>
          <w:rFonts w:ascii="Times New Roman" w:hAnsi="Times New Roman"/>
          <w:sz w:val="28"/>
          <w:szCs w:val="24"/>
        </w:rPr>
        <w:t>щенная новым сортам и гибридам таких культур как пшеница, горох, к</w:t>
      </w:r>
      <w:r w:rsidRPr="00563471">
        <w:rPr>
          <w:rFonts w:ascii="Times New Roman" w:hAnsi="Times New Roman"/>
          <w:sz w:val="28"/>
          <w:szCs w:val="24"/>
        </w:rPr>
        <w:t>у</w:t>
      </w:r>
      <w:r w:rsidRPr="00563471">
        <w:rPr>
          <w:rFonts w:ascii="Times New Roman" w:hAnsi="Times New Roman"/>
          <w:sz w:val="28"/>
          <w:szCs w:val="24"/>
        </w:rPr>
        <w:t>куруза, лен, сахарная свекла. Благодаря научной селекции удалось расш</w:t>
      </w:r>
      <w:r w:rsidRPr="00563471">
        <w:rPr>
          <w:rFonts w:ascii="Times New Roman" w:hAnsi="Times New Roman"/>
          <w:sz w:val="28"/>
          <w:szCs w:val="24"/>
        </w:rPr>
        <w:t>и</w:t>
      </w:r>
      <w:r w:rsidRPr="00563471">
        <w:rPr>
          <w:rFonts w:ascii="Times New Roman" w:hAnsi="Times New Roman"/>
          <w:sz w:val="28"/>
          <w:szCs w:val="24"/>
        </w:rPr>
        <w:t>рить ареал распространения многих культур, работать по конкретным пр</w:t>
      </w:r>
      <w:r w:rsidRPr="00563471">
        <w:rPr>
          <w:rFonts w:ascii="Times New Roman" w:hAnsi="Times New Roman"/>
          <w:sz w:val="28"/>
          <w:szCs w:val="24"/>
        </w:rPr>
        <w:t>и</w:t>
      </w:r>
      <w:r w:rsidRPr="00563471">
        <w:rPr>
          <w:rFonts w:ascii="Times New Roman" w:hAnsi="Times New Roman"/>
          <w:sz w:val="28"/>
          <w:szCs w:val="24"/>
        </w:rPr>
        <w:t>знакам, улучшать и изменять генофонд сельскохозяйственных растений</w:t>
      </w:r>
      <w:r>
        <w:rPr>
          <w:rFonts w:ascii="Times New Roman" w:hAnsi="Times New Roman"/>
          <w:sz w:val="28"/>
          <w:szCs w:val="24"/>
        </w:rPr>
        <w:t xml:space="preserve"> </w:t>
      </w:r>
      <w:r w:rsidRPr="0017301F">
        <w:rPr>
          <w:rFonts w:ascii="Times New Roman" w:hAnsi="Times New Roman"/>
          <w:sz w:val="28"/>
          <w:szCs w:val="24"/>
        </w:rPr>
        <w:t>[</w:t>
      </w:r>
      <w:r>
        <w:rPr>
          <w:rFonts w:ascii="Times New Roman" w:hAnsi="Times New Roman"/>
          <w:sz w:val="28"/>
          <w:szCs w:val="24"/>
        </w:rPr>
        <w:t>26, 34, 36</w:t>
      </w:r>
      <w:r w:rsidRPr="0017301F">
        <w:rPr>
          <w:rFonts w:ascii="Times New Roman" w:hAnsi="Times New Roman"/>
          <w:sz w:val="28"/>
          <w:szCs w:val="24"/>
        </w:rPr>
        <w:t>]</w:t>
      </w:r>
      <w:r w:rsidRPr="00563471">
        <w:rPr>
          <w:rFonts w:ascii="Times New Roman" w:hAnsi="Times New Roman"/>
          <w:sz w:val="28"/>
          <w:szCs w:val="24"/>
        </w:rPr>
        <w:t>.</w:t>
      </w:r>
    </w:p>
    <w:p w:rsidR="00963B1D" w:rsidRPr="00563471" w:rsidRDefault="00963B1D" w:rsidP="00CE5231">
      <w:pPr>
        <w:pStyle w:val="a3"/>
        <w:tabs>
          <w:tab w:val="left" w:pos="426"/>
        </w:tabs>
        <w:spacing w:line="360" w:lineRule="auto"/>
        <w:ind w:firstLine="426"/>
        <w:jc w:val="both"/>
        <w:rPr>
          <w:rFonts w:ascii="Times New Roman" w:hAnsi="Times New Roman"/>
          <w:spacing w:val="-2"/>
          <w:sz w:val="28"/>
          <w:szCs w:val="24"/>
        </w:rPr>
      </w:pPr>
      <w:r w:rsidRPr="00563471">
        <w:rPr>
          <w:rFonts w:ascii="Times New Roman" w:hAnsi="Times New Roman"/>
          <w:spacing w:val="-2"/>
          <w:sz w:val="28"/>
          <w:szCs w:val="24"/>
        </w:rPr>
        <w:t>Уникальный</w:t>
      </w:r>
      <w:r>
        <w:rPr>
          <w:rFonts w:ascii="Times New Roman" w:hAnsi="Times New Roman"/>
          <w:spacing w:val="-2"/>
          <w:sz w:val="28"/>
          <w:szCs w:val="24"/>
        </w:rPr>
        <w:t xml:space="preserve"> способ</w:t>
      </w:r>
      <w:r w:rsidRPr="00563471">
        <w:rPr>
          <w:rFonts w:ascii="Times New Roman" w:hAnsi="Times New Roman"/>
          <w:spacing w:val="-2"/>
          <w:sz w:val="28"/>
          <w:szCs w:val="24"/>
        </w:rPr>
        <w:t xml:space="preserve"> представления ресурса по научной агрономии мы ви</w:t>
      </w:r>
      <w:r>
        <w:rPr>
          <w:rFonts w:ascii="Times New Roman" w:hAnsi="Times New Roman"/>
          <w:spacing w:val="-2"/>
          <w:sz w:val="28"/>
          <w:szCs w:val="24"/>
        </w:rPr>
        <w:t>дим в</w:t>
      </w:r>
      <w:r w:rsidRPr="00563471">
        <w:rPr>
          <w:rFonts w:ascii="Times New Roman" w:hAnsi="Times New Roman"/>
          <w:spacing w:val="-2"/>
          <w:sz w:val="28"/>
          <w:szCs w:val="24"/>
        </w:rPr>
        <w:t xml:space="preserve"> иллюстрации детских книг, создани</w:t>
      </w:r>
      <w:r>
        <w:rPr>
          <w:rFonts w:ascii="Times New Roman" w:hAnsi="Times New Roman"/>
          <w:spacing w:val="-2"/>
          <w:sz w:val="28"/>
          <w:szCs w:val="24"/>
        </w:rPr>
        <w:t>и</w:t>
      </w:r>
      <w:r w:rsidRPr="00563471">
        <w:rPr>
          <w:rFonts w:ascii="Times New Roman" w:hAnsi="Times New Roman"/>
          <w:spacing w:val="-2"/>
          <w:sz w:val="28"/>
          <w:szCs w:val="24"/>
        </w:rPr>
        <w:t xml:space="preserve"> мультипликационного фил</w:t>
      </w:r>
      <w:r w:rsidRPr="00563471">
        <w:rPr>
          <w:rFonts w:ascii="Times New Roman" w:hAnsi="Times New Roman"/>
          <w:spacing w:val="-2"/>
          <w:sz w:val="28"/>
          <w:szCs w:val="24"/>
        </w:rPr>
        <w:t>ь</w:t>
      </w:r>
      <w:r w:rsidRPr="00563471">
        <w:rPr>
          <w:rFonts w:ascii="Times New Roman" w:hAnsi="Times New Roman"/>
          <w:spacing w:val="-2"/>
          <w:sz w:val="28"/>
          <w:szCs w:val="24"/>
        </w:rPr>
        <w:t>ма, а также наградных знаков и наклеек спичечных короб</w:t>
      </w:r>
      <w:r>
        <w:rPr>
          <w:rFonts w:ascii="Times New Roman" w:hAnsi="Times New Roman"/>
          <w:spacing w:val="-2"/>
          <w:sz w:val="28"/>
          <w:szCs w:val="24"/>
        </w:rPr>
        <w:t>к</w:t>
      </w:r>
      <w:r w:rsidRPr="00563471">
        <w:rPr>
          <w:rFonts w:ascii="Times New Roman" w:hAnsi="Times New Roman"/>
          <w:spacing w:val="-2"/>
          <w:sz w:val="28"/>
          <w:szCs w:val="24"/>
        </w:rPr>
        <w:t xml:space="preserve">ов. К процессу трансляции знаний привлекались </w:t>
      </w:r>
      <w:r>
        <w:rPr>
          <w:rFonts w:ascii="Times New Roman" w:hAnsi="Times New Roman"/>
          <w:spacing w:val="-2"/>
          <w:sz w:val="28"/>
          <w:szCs w:val="24"/>
        </w:rPr>
        <w:t xml:space="preserve">известные художники и мастера, </w:t>
      </w:r>
      <w:r w:rsidRPr="00563471">
        <w:rPr>
          <w:rFonts w:ascii="Times New Roman" w:hAnsi="Times New Roman"/>
          <w:spacing w:val="-2"/>
          <w:sz w:val="28"/>
          <w:szCs w:val="24"/>
        </w:rPr>
        <w:t>а подчас мно</w:t>
      </w:r>
      <w:r>
        <w:rPr>
          <w:rFonts w:ascii="Times New Roman" w:hAnsi="Times New Roman"/>
          <w:spacing w:val="-2"/>
          <w:sz w:val="28"/>
          <w:szCs w:val="24"/>
        </w:rPr>
        <w:t xml:space="preserve">гие работы остались </w:t>
      </w:r>
      <w:r w:rsidRPr="00563471">
        <w:rPr>
          <w:rFonts w:ascii="Times New Roman" w:hAnsi="Times New Roman"/>
          <w:spacing w:val="-2"/>
          <w:sz w:val="28"/>
          <w:szCs w:val="24"/>
        </w:rPr>
        <w:t>безымянными. Их работы ярко, колоритно и четко отражаю</w:t>
      </w:r>
      <w:r>
        <w:rPr>
          <w:rFonts w:ascii="Times New Roman" w:hAnsi="Times New Roman"/>
          <w:spacing w:val="-2"/>
          <w:sz w:val="28"/>
          <w:szCs w:val="24"/>
        </w:rPr>
        <w:t>т</w:t>
      </w:r>
      <w:r w:rsidRPr="00563471">
        <w:rPr>
          <w:rFonts w:ascii="Times New Roman" w:hAnsi="Times New Roman"/>
          <w:spacing w:val="-2"/>
          <w:sz w:val="28"/>
          <w:szCs w:val="24"/>
        </w:rPr>
        <w:t xml:space="preserve"> время и эпоху искусства Советского периода.</w:t>
      </w:r>
    </w:p>
    <w:p w:rsidR="00963B1D" w:rsidRDefault="00963B1D" w:rsidP="00563471">
      <w:pPr>
        <w:pStyle w:val="a3"/>
        <w:tabs>
          <w:tab w:val="left" w:pos="426"/>
        </w:tabs>
        <w:spacing w:line="360" w:lineRule="auto"/>
        <w:ind w:firstLine="426"/>
        <w:jc w:val="both"/>
        <w:rPr>
          <w:rFonts w:ascii="Times New Roman" w:hAnsi="Times New Roman"/>
          <w:spacing w:val="-2"/>
          <w:sz w:val="28"/>
          <w:szCs w:val="24"/>
        </w:rPr>
      </w:pPr>
      <w:r w:rsidRPr="00563471">
        <w:rPr>
          <w:rFonts w:ascii="Times New Roman" w:hAnsi="Times New Roman"/>
          <w:spacing w:val="-2"/>
          <w:sz w:val="28"/>
          <w:szCs w:val="24"/>
        </w:rPr>
        <w:t>Можно согласиться с тем, что трансляция знаний идет не только через книги, устные рассказы, но и посредством</w:t>
      </w:r>
      <w:r>
        <w:rPr>
          <w:rFonts w:ascii="Times New Roman" w:hAnsi="Times New Roman"/>
          <w:spacing w:val="-2"/>
          <w:sz w:val="28"/>
          <w:szCs w:val="24"/>
        </w:rPr>
        <w:t xml:space="preserve"> искусства. Образ запоминается </w:t>
      </w:r>
      <w:r w:rsidRPr="00563471">
        <w:rPr>
          <w:rFonts w:ascii="Times New Roman" w:hAnsi="Times New Roman"/>
          <w:spacing w:val="-2"/>
          <w:sz w:val="28"/>
          <w:szCs w:val="24"/>
        </w:rPr>
        <w:t xml:space="preserve">в памяти, образ сложного становления научной агрономии нашей страны, но благодаря искусству он представлен уникально. </w:t>
      </w:r>
    </w:p>
    <w:p w:rsidR="00963B1D" w:rsidRDefault="00963B1D" w:rsidP="00563471">
      <w:pPr>
        <w:pStyle w:val="a3"/>
        <w:tabs>
          <w:tab w:val="left" w:pos="426"/>
        </w:tabs>
        <w:spacing w:line="360" w:lineRule="auto"/>
        <w:ind w:firstLine="426"/>
        <w:jc w:val="both"/>
        <w:rPr>
          <w:rFonts w:ascii="Times New Roman" w:hAnsi="Times New Roman"/>
          <w:spacing w:val="-2"/>
          <w:sz w:val="28"/>
          <w:szCs w:val="24"/>
        </w:rPr>
      </w:pPr>
    </w:p>
    <w:p w:rsidR="00963B1D" w:rsidRPr="00715F4B" w:rsidRDefault="00963B1D" w:rsidP="00715F4B">
      <w:pPr>
        <w:rPr>
          <w:rFonts w:ascii="Times New Roman" w:hAnsi="Times New Roman"/>
          <w:i/>
          <w:spacing w:val="-2"/>
          <w:sz w:val="24"/>
          <w:szCs w:val="24"/>
          <w:lang w:eastAsia="ru-RU"/>
        </w:rPr>
      </w:pPr>
      <w:r>
        <w:rPr>
          <w:rFonts w:ascii="Times New Roman" w:hAnsi="Times New Roman"/>
          <w:i/>
          <w:spacing w:val="-2"/>
          <w:sz w:val="24"/>
          <w:szCs w:val="24"/>
          <w:lang w:eastAsia="ru-RU"/>
        </w:rPr>
        <w:t>И</w:t>
      </w:r>
      <w:r w:rsidRPr="00715F4B">
        <w:rPr>
          <w:rFonts w:ascii="Times New Roman" w:hAnsi="Times New Roman"/>
          <w:i/>
          <w:spacing w:val="-2"/>
          <w:sz w:val="24"/>
          <w:szCs w:val="24"/>
          <w:lang w:eastAsia="ru-RU"/>
        </w:rPr>
        <w:t>сследовани</w:t>
      </w:r>
      <w:r>
        <w:rPr>
          <w:rFonts w:ascii="Times New Roman" w:hAnsi="Times New Roman"/>
          <w:i/>
          <w:spacing w:val="-2"/>
          <w:sz w:val="24"/>
          <w:szCs w:val="24"/>
          <w:lang w:eastAsia="ru-RU"/>
        </w:rPr>
        <w:t>е</w:t>
      </w:r>
      <w:r w:rsidRPr="00715F4B">
        <w:rPr>
          <w:rFonts w:ascii="Times New Roman" w:hAnsi="Times New Roman"/>
          <w:i/>
          <w:spacing w:val="-2"/>
          <w:sz w:val="24"/>
          <w:szCs w:val="24"/>
          <w:lang w:eastAsia="ru-RU"/>
        </w:rPr>
        <w:t xml:space="preserve"> по каталогизации образов выполнено при финансовой поддержке РФФИ и Правительства Краснодарского края в рамках научного проекта №17-13 -23001 "Севе</w:t>
      </w:r>
      <w:r w:rsidRPr="00715F4B">
        <w:rPr>
          <w:rFonts w:ascii="Times New Roman" w:hAnsi="Times New Roman"/>
          <w:i/>
          <w:spacing w:val="-2"/>
          <w:sz w:val="24"/>
          <w:szCs w:val="24"/>
          <w:lang w:eastAsia="ru-RU"/>
        </w:rPr>
        <w:t>р</w:t>
      </w:r>
      <w:r w:rsidRPr="00715F4B">
        <w:rPr>
          <w:rFonts w:ascii="Times New Roman" w:hAnsi="Times New Roman"/>
          <w:i/>
          <w:spacing w:val="-2"/>
          <w:sz w:val="24"/>
          <w:szCs w:val="24"/>
          <w:lang w:eastAsia="ru-RU"/>
        </w:rPr>
        <w:t xml:space="preserve">ный  Кавказ: традиции  и современность"  </w:t>
      </w:r>
    </w:p>
    <w:p w:rsidR="00963B1D" w:rsidRPr="00563471" w:rsidRDefault="00963B1D" w:rsidP="00563471">
      <w:pPr>
        <w:pStyle w:val="a3"/>
        <w:tabs>
          <w:tab w:val="left" w:pos="426"/>
        </w:tabs>
        <w:spacing w:line="360" w:lineRule="auto"/>
        <w:ind w:firstLine="426"/>
        <w:jc w:val="both"/>
        <w:rPr>
          <w:rFonts w:ascii="Times New Roman" w:hAnsi="Times New Roman"/>
          <w:spacing w:val="-2"/>
          <w:sz w:val="28"/>
          <w:szCs w:val="24"/>
        </w:rPr>
      </w:pPr>
    </w:p>
    <w:p w:rsidR="00963B1D" w:rsidRPr="000B39AA" w:rsidRDefault="00963B1D" w:rsidP="00C128BD">
      <w:pPr>
        <w:pStyle w:val="a3"/>
        <w:tabs>
          <w:tab w:val="left" w:pos="426"/>
        </w:tabs>
        <w:ind w:firstLine="426"/>
        <w:jc w:val="both"/>
        <w:rPr>
          <w:rFonts w:ascii="Times New Roman" w:hAnsi="Times New Roman"/>
          <w:spacing w:val="-2"/>
          <w:sz w:val="24"/>
          <w:szCs w:val="24"/>
        </w:rPr>
      </w:pPr>
    </w:p>
    <w:p w:rsidR="00963B1D" w:rsidRPr="00F04561" w:rsidRDefault="00963B1D" w:rsidP="00F04561">
      <w:pPr>
        <w:tabs>
          <w:tab w:val="left" w:pos="142"/>
          <w:tab w:val="left" w:pos="1134"/>
        </w:tabs>
        <w:ind w:firstLine="567"/>
        <w:jc w:val="center"/>
        <w:rPr>
          <w:rFonts w:ascii="Times New Roman" w:hAnsi="Times New Roman"/>
          <w:b/>
          <w:sz w:val="24"/>
          <w:szCs w:val="24"/>
        </w:rPr>
      </w:pPr>
      <w:r w:rsidRPr="00F04561">
        <w:rPr>
          <w:rFonts w:ascii="Times New Roman" w:hAnsi="Times New Roman"/>
          <w:b/>
          <w:sz w:val="24"/>
          <w:szCs w:val="24"/>
        </w:rPr>
        <w:t>СПИСОК ЛИТЕРАТУРЫ</w:t>
      </w:r>
    </w:p>
    <w:p w:rsidR="00963B1D" w:rsidRPr="00F04561" w:rsidRDefault="00963B1D" w:rsidP="00F04561">
      <w:pPr>
        <w:pStyle w:val="ad"/>
        <w:numPr>
          <w:ilvl w:val="0"/>
          <w:numId w:val="1"/>
        </w:numPr>
        <w:tabs>
          <w:tab w:val="left" w:pos="0"/>
          <w:tab w:val="left" w:pos="142"/>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 xml:space="preserve">Агитация искусством: книга-альбом </w:t>
      </w:r>
      <w:r w:rsidRPr="00F04561">
        <w:rPr>
          <w:rFonts w:ascii="Times New Roman" w:hAnsi="Times New Roman"/>
          <w:sz w:val="24"/>
          <w:szCs w:val="24"/>
          <w:lang w:val="en-US"/>
        </w:rPr>
        <w:t>c</w:t>
      </w:r>
      <w:r w:rsidRPr="00F04561">
        <w:rPr>
          <w:rFonts w:ascii="Times New Roman" w:hAnsi="Times New Roman"/>
          <w:sz w:val="24"/>
          <w:szCs w:val="24"/>
        </w:rPr>
        <w:t>ост.: Д. Шмитков, Зверев, авт. текста В. Шумков. – М. : Молодая гвардия, 1977. – 112 с.</w:t>
      </w:r>
    </w:p>
    <w:p w:rsidR="00963B1D" w:rsidRPr="00F04561" w:rsidRDefault="00963B1D" w:rsidP="00F04561">
      <w:pPr>
        <w:pStyle w:val="ad"/>
        <w:numPr>
          <w:ilvl w:val="0"/>
          <w:numId w:val="1"/>
        </w:numPr>
        <w:tabs>
          <w:tab w:val="left" w:pos="0"/>
          <w:tab w:val="left" w:pos="142"/>
          <w:tab w:val="left" w:pos="709"/>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 xml:space="preserve">Агитмассовое искусство Советской России. Материалы и документы : В 2 т. – Т. 2 / под ред. В. Толстого – М. : Искусство, 2002. – 246 с. </w:t>
      </w:r>
    </w:p>
    <w:p w:rsidR="00963B1D" w:rsidRPr="00F04561" w:rsidRDefault="00963B1D" w:rsidP="00F04561">
      <w:pPr>
        <w:pStyle w:val="ad"/>
        <w:numPr>
          <w:ilvl w:val="0"/>
          <w:numId w:val="1"/>
        </w:numPr>
        <w:tabs>
          <w:tab w:val="left" w:pos="142"/>
          <w:tab w:val="left" w:pos="1134"/>
        </w:tabs>
        <w:spacing w:after="0" w:line="276" w:lineRule="auto"/>
        <w:ind w:left="0" w:firstLine="567"/>
        <w:jc w:val="both"/>
        <w:rPr>
          <w:rFonts w:ascii="Times New Roman" w:hAnsi="Times New Roman"/>
          <w:b/>
          <w:sz w:val="24"/>
          <w:szCs w:val="24"/>
        </w:rPr>
      </w:pPr>
      <w:r w:rsidRPr="00F04561">
        <w:rPr>
          <w:rFonts w:ascii="Times New Roman" w:hAnsi="Times New Roman"/>
          <w:sz w:val="24"/>
          <w:szCs w:val="24"/>
        </w:rPr>
        <w:t>Беккер Х. Селекция растений / Х. Беккер. – М. : Товарищество научных и</w:t>
      </w:r>
      <w:r w:rsidRPr="00F04561">
        <w:rPr>
          <w:rFonts w:ascii="Times New Roman" w:hAnsi="Times New Roman"/>
          <w:sz w:val="24"/>
          <w:szCs w:val="24"/>
        </w:rPr>
        <w:t>з</w:t>
      </w:r>
      <w:r w:rsidRPr="00F04561">
        <w:rPr>
          <w:rFonts w:ascii="Times New Roman" w:hAnsi="Times New Roman"/>
          <w:sz w:val="24"/>
          <w:szCs w:val="24"/>
        </w:rPr>
        <w:t>даний КМК, 2015. – 425 с.</w:t>
      </w:r>
    </w:p>
    <w:p w:rsidR="00963B1D" w:rsidRPr="00F04561" w:rsidRDefault="00963B1D" w:rsidP="00F04561">
      <w:pPr>
        <w:pStyle w:val="ad"/>
        <w:numPr>
          <w:ilvl w:val="0"/>
          <w:numId w:val="1"/>
        </w:numPr>
        <w:tabs>
          <w:tab w:val="left" w:pos="142"/>
          <w:tab w:val="left" w:pos="851"/>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lastRenderedPageBreak/>
        <w:t>Бех Л. В. Искусство фарфора в дальневосточной и европейской традициях: государственная политика и сфера сакрального / Л. В. Бех // Ойкумена. – 2013. – № 1. – С. 101–107.</w:t>
      </w:r>
    </w:p>
    <w:p w:rsidR="00963B1D" w:rsidRPr="00F04561" w:rsidRDefault="00963B1D" w:rsidP="00F04561">
      <w:pPr>
        <w:pStyle w:val="ad"/>
        <w:numPr>
          <w:ilvl w:val="0"/>
          <w:numId w:val="1"/>
        </w:numPr>
        <w:tabs>
          <w:tab w:val="left" w:pos="142"/>
          <w:tab w:val="left" w:pos="851"/>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Бутыльская Л. В. Социокультурный  феномен открытки (на примере свадебной открытки) / Л. В. Бутыльская // Ученые записки. Заб ГГПУ. – 2013. – № 2 (49). – С.49–51.</w:t>
      </w:r>
    </w:p>
    <w:p w:rsidR="00963B1D" w:rsidRPr="00F04561" w:rsidRDefault="00963B1D" w:rsidP="00F04561">
      <w:pPr>
        <w:pStyle w:val="ad"/>
        <w:numPr>
          <w:ilvl w:val="0"/>
          <w:numId w:val="1"/>
        </w:numPr>
        <w:tabs>
          <w:tab w:val="left" w:pos="142"/>
          <w:tab w:val="left" w:pos="851"/>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Дианова Е. В. Дом крестьянина как опорный пункт распространения сельск</w:t>
      </w:r>
      <w:r w:rsidRPr="00F04561">
        <w:rPr>
          <w:rFonts w:ascii="Times New Roman" w:hAnsi="Times New Roman"/>
          <w:sz w:val="24"/>
          <w:szCs w:val="24"/>
        </w:rPr>
        <w:t>о</w:t>
      </w:r>
      <w:r w:rsidRPr="00F04561">
        <w:rPr>
          <w:rFonts w:ascii="Times New Roman" w:hAnsi="Times New Roman"/>
          <w:sz w:val="24"/>
          <w:szCs w:val="24"/>
        </w:rPr>
        <w:t>хозяйственных знаний и кооперативного просвещения 1920-х гг. (на примере Европе</w:t>
      </w:r>
      <w:r w:rsidRPr="00F04561">
        <w:rPr>
          <w:rFonts w:ascii="Times New Roman" w:hAnsi="Times New Roman"/>
          <w:sz w:val="24"/>
          <w:szCs w:val="24"/>
        </w:rPr>
        <w:t>й</w:t>
      </w:r>
      <w:r w:rsidRPr="00F04561">
        <w:rPr>
          <w:rFonts w:ascii="Times New Roman" w:hAnsi="Times New Roman"/>
          <w:sz w:val="24"/>
          <w:szCs w:val="24"/>
        </w:rPr>
        <w:t xml:space="preserve">ского Севера) / Е. В. Дианова // Альманах современной науки и образования. −2014. – № 12 (50). – С. 65–68. </w:t>
      </w:r>
    </w:p>
    <w:p w:rsidR="00963B1D" w:rsidRPr="00F04561" w:rsidRDefault="00963B1D" w:rsidP="00F04561">
      <w:pPr>
        <w:pStyle w:val="ad"/>
        <w:numPr>
          <w:ilvl w:val="0"/>
          <w:numId w:val="1"/>
        </w:numPr>
        <w:tabs>
          <w:tab w:val="left" w:pos="142"/>
          <w:tab w:val="left" w:pos="851"/>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Есикова М. М. Распространение агрономический знаний и повышение эффе</w:t>
      </w:r>
      <w:r w:rsidRPr="00F04561">
        <w:rPr>
          <w:rFonts w:ascii="Times New Roman" w:hAnsi="Times New Roman"/>
          <w:sz w:val="24"/>
          <w:szCs w:val="24"/>
        </w:rPr>
        <w:t>к</w:t>
      </w:r>
      <w:r w:rsidRPr="00F04561">
        <w:rPr>
          <w:rFonts w:ascii="Times New Roman" w:hAnsi="Times New Roman"/>
          <w:sz w:val="24"/>
          <w:szCs w:val="24"/>
        </w:rPr>
        <w:t>тивности сельскохозяйственного производства в годы НЭПА / М. М. Есикова // Альм</w:t>
      </w:r>
      <w:r w:rsidRPr="00F04561">
        <w:rPr>
          <w:rFonts w:ascii="Times New Roman" w:hAnsi="Times New Roman"/>
          <w:sz w:val="24"/>
          <w:szCs w:val="24"/>
        </w:rPr>
        <w:t>а</w:t>
      </w:r>
      <w:r w:rsidRPr="00F04561">
        <w:rPr>
          <w:rFonts w:ascii="Times New Roman" w:hAnsi="Times New Roman"/>
          <w:sz w:val="24"/>
          <w:szCs w:val="24"/>
        </w:rPr>
        <w:t>нах современной науки и образования. − 2009.− Т.2 (3). − С. 41–43.</w:t>
      </w:r>
    </w:p>
    <w:p w:rsidR="00963B1D" w:rsidRPr="00F04561" w:rsidRDefault="00963B1D" w:rsidP="00F04561">
      <w:pPr>
        <w:pStyle w:val="ad"/>
        <w:numPr>
          <w:ilvl w:val="0"/>
          <w:numId w:val="1"/>
        </w:numPr>
        <w:tabs>
          <w:tab w:val="left" w:pos="142"/>
          <w:tab w:val="left" w:pos="993"/>
          <w:tab w:val="left" w:pos="1134"/>
        </w:tabs>
        <w:spacing w:after="0" w:line="276" w:lineRule="auto"/>
        <w:ind w:left="0" w:firstLine="567"/>
        <w:jc w:val="both"/>
        <w:rPr>
          <w:rFonts w:ascii="Times New Roman" w:hAnsi="Times New Roman"/>
          <w:spacing w:val="4"/>
          <w:sz w:val="24"/>
          <w:szCs w:val="24"/>
        </w:rPr>
      </w:pPr>
      <w:r w:rsidRPr="00F04561">
        <w:rPr>
          <w:rFonts w:ascii="Times New Roman" w:hAnsi="Times New Roman"/>
          <w:spacing w:val="4"/>
          <w:sz w:val="24"/>
          <w:szCs w:val="24"/>
        </w:rPr>
        <w:t>Елина О.С. От царских садов до советских полей. История сельскохозя</w:t>
      </w:r>
      <w:r w:rsidRPr="00F04561">
        <w:rPr>
          <w:rFonts w:ascii="Times New Roman" w:hAnsi="Times New Roman"/>
          <w:spacing w:val="4"/>
          <w:sz w:val="24"/>
          <w:szCs w:val="24"/>
        </w:rPr>
        <w:t>й</w:t>
      </w:r>
      <w:r w:rsidRPr="00F04561">
        <w:rPr>
          <w:rFonts w:ascii="Times New Roman" w:hAnsi="Times New Roman"/>
          <w:spacing w:val="4"/>
          <w:sz w:val="24"/>
          <w:szCs w:val="24"/>
        </w:rPr>
        <w:t>ственных опытных учреждений XVIII – 20-е годы XX века // О.С. Елина. М, 2008. – 386с.</w:t>
      </w:r>
    </w:p>
    <w:p w:rsidR="00963B1D" w:rsidRPr="00F04561" w:rsidRDefault="00963B1D" w:rsidP="00F04561">
      <w:pPr>
        <w:pStyle w:val="ad"/>
        <w:numPr>
          <w:ilvl w:val="0"/>
          <w:numId w:val="1"/>
        </w:numPr>
        <w:tabs>
          <w:tab w:val="left" w:pos="142"/>
          <w:tab w:val="left" w:pos="851"/>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Жуковский В. И. Роль визуального мышления в высшем образовании/В. И. Жуков,  М. В.  Тарасова // Искусство и образование. − 2013.− № 3 (83) – С. 7–16.</w:t>
      </w:r>
    </w:p>
    <w:p w:rsidR="00963B1D" w:rsidRPr="00F04561" w:rsidRDefault="00963B1D" w:rsidP="00F04561">
      <w:pPr>
        <w:pStyle w:val="ad"/>
        <w:numPr>
          <w:ilvl w:val="0"/>
          <w:numId w:val="1"/>
        </w:numPr>
        <w:tabs>
          <w:tab w:val="left" w:pos="142"/>
          <w:tab w:val="left" w:pos="851"/>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Зеленцов С. В. Искусственное дозревание семян льна масличного как способ смещения повторных летних посевов на более ранние сроки (сообщение II)  / С. В. З</w:t>
      </w:r>
      <w:r w:rsidRPr="00F04561">
        <w:rPr>
          <w:rFonts w:ascii="Times New Roman" w:hAnsi="Times New Roman"/>
          <w:sz w:val="24"/>
          <w:szCs w:val="24"/>
        </w:rPr>
        <w:t>е</w:t>
      </w:r>
      <w:r w:rsidRPr="00F04561">
        <w:rPr>
          <w:rFonts w:ascii="Times New Roman" w:hAnsi="Times New Roman"/>
          <w:sz w:val="24"/>
          <w:szCs w:val="24"/>
        </w:rPr>
        <w:t>ленцов, Л. Г. Рябенко, Е. В. Мошненко [и др] // Масличные культуры : Научн.−техн. бюлл. Всеросс. научн.-иссл. и-та масличных культур. −2014. – № 1 (157–158). – С. 82–87.</w:t>
      </w:r>
    </w:p>
    <w:p w:rsidR="00963B1D" w:rsidRPr="00F04561" w:rsidRDefault="00963B1D" w:rsidP="00F04561">
      <w:pPr>
        <w:pStyle w:val="ad"/>
        <w:numPr>
          <w:ilvl w:val="0"/>
          <w:numId w:val="1"/>
        </w:numPr>
        <w:tabs>
          <w:tab w:val="left" w:pos="142"/>
          <w:tab w:val="left" w:pos="851"/>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 xml:space="preserve">Зеленцов С. В. К вопросу о типе соцветия льна обыкновенного </w:t>
      </w:r>
      <w:r w:rsidRPr="00F04561">
        <w:rPr>
          <w:rFonts w:ascii="Times New Roman" w:hAnsi="Times New Roman"/>
          <w:i/>
          <w:sz w:val="24"/>
          <w:szCs w:val="24"/>
        </w:rPr>
        <w:t>Linum usitatissimum</w:t>
      </w:r>
      <w:r w:rsidRPr="00F04561">
        <w:rPr>
          <w:rFonts w:ascii="Times New Roman" w:hAnsi="Times New Roman"/>
          <w:sz w:val="24"/>
          <w:szCs w:val="24"/>
        </w:rPr>
        <w:t xml:space="preserve"> L. / С. В. Зеленцов, Е. В. Мошненко, Л. Г. Рябенко и др.] // Научн.−техн. бюлл. Всеросс. научн.-иссл. и-та масличных культур.− 2012. – № 3− (151–152). – С.78–91.</w:t>
      </w:r>
    </w:p>
    <w:p w:rsidR="00963B1D" w:rsidRPr="00F04561" w:rsidRDefault="00963B1D" w:rsidP="00F04561">
      <w:pPr>
        <w:pStyle w:val="ad"/>
        <w:numPr>
          <w:ilvl w:val="0"/>
          <w:numId w:val="1"/>
        </w:numPr>
        <w:tabs>
          <w:tab w:val="left" w:pos="142"/>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Зеленцов С. В. Перспективы создания зимующих форм масличного льна для юга России/ С. В. Зеленцов, Л. Г. Рябенко, Е. В., Мошненко В. С. Зеленцов // В сб. тр. Междунар. науч.-практ. конф. к 100-летию М. М. Цыбы – Петрозаводск, Изд-во Пет</w:t>
      </w:r>
      <w:r w:rsidRPr="00F04561">
        <w:rPr>
          <w:rFonts w:ascii="Times New Roman" w:hAnsi="Times New Roman"/>
          <w:sz w:val="24"/>
          <w:szCs w:val="24"/>
        </w:rPr>
        <w:t>р</w:t>
      </w:r>
      <w:r w:rsidRPr="00F04561">
        <w:rPr>
          <w:rFonts w:ascii="Times New Roman" w:hAnsi="Times New Roman"/>
          <w:sz w:val="24"/>
          <w:szCs w:val="24"/>
        </w:rPr>
        <w:t>ГУ, 2014. – С. 46–52.</w:t>
      </w:r>
    </w:p>
    <w:p w:rsidR="00963B1D" w:rsidRPr="00F04561" w:rsidRDefault="00963B1D" w:rsidP="00F04561">
      <w:pPr>
        <w:pStyle w:val="ad"/>
        <w:numPr>
          <w:ilvl w:val="0"/>
          <w:numId w:val="1"/>
        </w:numPr>
        <w:tabs>
          <w:tab w:val="left" w:pos="142"/>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Ивойлов А.В. Лекции по истории агрономии: учеб.пособие / А. В. Ивойлов, И. Ф. Каргин ; под общ.ред. И.Ф. Каргина. – Саранск : Изд-во Мордов. Ун-та, 2010. –160 с.</w:t>
      </w:r>
    </w:p>
    <w:p w:rsidR="00963B1D" w:rsidRPr="00F04561" w:rsidRDefault="00963B1D" w:rsidP="00F04561">
      <w:pPr>
        <w:pStyle w:val="ad"/>
        <w:numPr>
          <w:ilvl w:val="0"/>
          <w:numId w:val="1"/>
        </w:numPr>
        <w:tabs>
          <w:tab w:val="left" w:pos="0"/>
          <w:tab w:val="left" w:pos="142"/>
          <w:tab w:val="left" w:pos="709"/>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Карева Г. Ивановский агитационный текстиль. Орнамент и надписи / Г. К</w:t>
      </w:r>
      <w:r w:rsidRPr="00F04561">
        <w:rPr>
          <w:rFonts w:ascii="Times New Roman" w:hAnsi="Times New Roman"/>
          <w:sz w:val="24"/>
          <w:szCs w:val="24"/>
        </w:rPr>
        <w:t>а</w:t>
      </w:r>
      <w:r w:rsidRPr="00F04561">
        <w:rPr>
          <w:rFonts w:ascii="Times New Roman" w:hAnsi="Times New Roman"/>
          <w:sz w:val="24"/>
          <w:szCs w:val="24"/>
        </w:rPr>
        <w:t>рева  // Теория моды. Одежда. Тело. Культура. − № 21. – 2011. – С.  24–28.</w:t>
      </w:r>
    </w:p>
    <w:p w:rsidR="00963B1D" w:rsidRPr="00F04561" w:rsidRDefault="00963B1D" w:rsidP="00F04561">
      <w:pPr>
        <w:pStyle w:val="ad"/>
        <w:numPr>
          <w:ilvl w:val="0"/>
          <w:numId w:val="1"/>
        </w:numPr>
        <w:tabs>
          <w:tab w:val="left" w:pos="0"/>
          <w:tab w:val="left" w:pos="142"/>
          <w:tab w:val="left" w:pos="709"/>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 xml:space="preserve">Капков С. Энциклопедия отечественной мультипликации / С.Капков. – М.: Алгоритм, 2006. — С. 26, 282. — 816 с. </w:t>
      </w:r>
    </w:p>
    <w:p w:rsidR="00963B1D" w:rsidRPr="00F04561" w:rsidRDefault="00963B1D" w:rsidP="00F04561">
      <w:pPr>
        <w:pStyle w:val="ad"/>
        <w:numPr>
          <w:ilvl w:val="0"/>
          <w:numId w:val="1"/>
        </w:numPr>
        <w:tabs>
          <w:tab w:val="left" w:pos="142"/>
          <w:tab w:val="left" w:pos="851"/>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Некрасова А. Н. Особенности советского агитационного фарфора Сибири ХХ в. / А. Н. Некрасова // Труды молодых ученых Алтайского государственного ун</w:t>
      </w:r>
      <w:r w:rsidRPr="00F04561">
        <w:rPr>
          <w:rFonts w:ascii="Times New Roman" w:hAnsi="Times New Roman"/>
          <w:sz w:val="24"/>
          <w:szCs w:val="24"/>
        </w:rPr>
        <w:t>и</w:t>
      </w:r>
      <w:r w:rsidRPr="00F04561">
        <w:rPr>
          <w:rFonts w:ascii="Times New Roman" w:hAnsi="Times New Roman"/>
          <w:sz w:val="24"/>
          <w:szCs w:val="24"/>
        </w:rPr>
        <w:t>верситета. – 2011. – № 8. – С. 254 – 256.</w:t>
      </w:r>
    </w:p>
    <w:p w:rsidR="00963B1D" w:rsidRPr="00F04561" w:rsidRDefault="00963B1D" w:rsidP="00F04561">
      <w:pPr>
        <w:pStyle w:val="ad"/>
        <w:numPr>
          <w:ilvl w:val="0"/>
          <w:numId w:val="1"/>
        </w:numPr>
        <w:tabs>
          <w:tab w:val="left" w:pos="142"/>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Ульянов И. А. Хрущевская «оттепель» в мультипликации / И.А. Ульянов // Молодой ученый.– 2015. – №18. – С. 410–416.</w:t>
      </w:r>
    </w:p>
    <w:p w:rsidR="00963B1D" w:rsidRPr="00F04561" w:rsidRDefault="00963B1D" w:rsidP="00F04561">
      <w:pPr>
        <w:pStyle w:val="ad"/>
        <w:numPr>
          <w:ilvl w:val="0"/>
          <w:numId w:val="1"/>
        </w:numPr>
        <w:tabs>
          <w:tab w:val="left" w:pos="142"/>
          <w:tab w:val="left" w:pos="851"/>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lastRenderedPageBreak/>
        <w:t>Полякова Е. В. Применение способов и методов визуального мышления в современном образовании / Е.В. Полякова // Известия Южного Федерального униве</w:t>
      </w:r>
      <w:r w:rsidRPr="00F04561">
        <w:rPr>
          <w:rFonts w:ascii="Times New Roman" w:hAnsi="Times New Roman"/>
          <w:sz w:val="24"/>
          <w:szCs w:val="24"/>
        </w:rPr>
        <w:t>р</w:t>
      </w:r>
      <w:r w:rsidRPr="00F04561">
        <w:rPr>
          <w:rFonts w:ascii="Times New Roman" w:hAnsi="Times New Roman"/>
          <w:sz w:val="24"/>
          <w:szCs w:val="24"/>
        </w:rPr>
        <w:t xml:space="preserve">ситета. Технические науки. – 2012. – № 10 (135). – С. 120–124. </w:t>
      </w:r>
    </w:p>
    <w:p w:rsidR="00963B1D" w:rsidRPr="00F04561" w:rsidRDefault="00963B1D" w:rsidP="00F04561">
      <w:pPr>
        <w:pStyle w:val="ad"/>
        <w:numPr>
          <w:ilvl w:val="0"/>
          <w:numId w:val="1"/>
        </w:numPr>
        <w:tabs>
          <w:tab w:val="left" w:pos="142"/>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Романенко А.А. Конопля. Прошлое. Настоящее. Будущее? /А. А. Романенко, С. Г. Скрипников, Т. И. Сухорада // Достижения науки и техники АПК. –2016. – Т. 30.– № 3. – С.39–41.</w:t>
      </w:r>
    </w:p>
    <w:p w:rsidR="00963B1D" w:rsidRPr="00F04561" w:rsidRDefault="00963B1D" w:rsidP="00F04561">
      <w:pPr>
        <w:pStyle w:val="ad"/>
        <w:numPr>
          <w:ilvl w:val="0"/>
          <w:numId w:val="1"/>
        </w:numPr>
        <w:tabs>
          <w:tab w:val="left" w:pos="142"/>
          <w:tab w:val="left" w:pos="851"/>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Самбур М. В. Почтовая открытка как источник информации по истории и культуре / М. В. Самбур // Вестник МГУКИ. – 2013. – №4 (54). – С. 65–69.</w:t>
      </w:r>
    </w:p>
    <w:p w:rsidR="00963B1D" w:rsidRPr="00F04561" w:rsidRDefault="00963B1D" w:rsidP="00F04561">
      <w:pPr>
        <w:pStyle w:val="ad"/>
        <w:numPr>
          <w:ilvl w:val="0"/>
          <w:numId w:val="1"/>
        </w:numPr>
        <w:tabs>
          <w:tab w:val="left" w:pos="142"/>
          <w:tab w:val="left" w:pos="851"/>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 xml:space="preserve">Самецкая Э. Б. Советский агитационный фарфор / Э. Б. Самецкая. − М. : Любимая книга, 2004. – 478 с. </w:t>
      </w:r>
    </w:p>
    <w:p w:rsidR="00963B1D" w:rsidRPr="00F04561" w:rsidRDefault="00963B1D" w:rsidP="00F04561">
      <w:pPr>
        <w:pStyle w:val="ad"/>
        <w:numPr>
          <w:ilvl w:val="0"/>
          <w:numId w:val="1"/>
        </w:numPr>
        <w:tabs>
          <w:tab w:val="left" w:pos="142"/>
          <w:tab w:val="left" w:pos="851"/>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 xml:space="preserve">Самецкая Э. Б. Советский фарфор 1920-30-х годов в  частных собраниях Санкт-Петербурга / Э. Б. Самецкая.– СПб. – 2012. – 405 с. </w:t>
      </w:r>
    </w:p>
    <w:p w:rsidR="00963B1D" w:rsidRPr="00F04561" w:rsidRDefault="00963B1D" w:rsidP="00F04561">
      <w:pPr>
        <w:pStyle w:val="ad"/>
        <w:numPr>
          <w:ilvl w:val="0"/>
          <w:numId w:val="1"/>
        </w:numPr>
        <w:tabs>
          <w:tab w:val="left" w:pos="142"/>
          <w:tab w:val="left" w:pos="1134"/>
        </w:tabs>
        <w:spacing w:after="0" w:line="276" w:lineRule="auto"/>
        <w:ind w:left="0" w:firstLine="567"/>
        <w:jc w:val="both"/>
        <w:rPr>
          <w:rFonts w:ascii="Times New Roman" w:hAnsi="Times New Roman"/>
          <w:spacing w:val="-1"/>
          <w:sz w:val="24"/>
          <w:szCs w:val="24"/>
        </w:rPr>
      </w:pPr>
      <w:r w:rsidRPr="00F04561">
        <w:rPr>
          <w:rFonts w:ascii="Times New Roman" w:hAnsi="Times New Roman"/>
          <w:spacing w:val="-1"/>
          <w:sz w:val="24"/>
          <w:szCs w:val="24"/>
        </w:rPr>
        <w:t>Синская Е. Н. Историческая география культурной флоры (на заре землед</w:t>
      </w:r>
      <w:r w:rsidRPr="00F04561">
        <w:rPr>
          <w:rFonts w:ascii="Times New Roman" w:hAnsi="Times New Roman"/>
          <w:spacing w:val="-1"/>
          <w:sz w:val="24"/>
          <w:szCs w:val="24"/>
        </w:rPr>
        <w:t>е</w:t>
      </w:r>
      <w:r w:rsidRPr="00F04561">
        <w:rPr>
          <w:rFonts w:ascii="Times New Roman" w:hAnsi="Times New Roman"/>
          <w:spacing w:val="-1"/>
          <w:sz w:val="24"/>
          <w:szCs w:val="24"/>
        </w:rPr>
        <w:t>лия)./ Е. Н. Синская. – Колос, 1969. – 316 с.</w:t>
      </w:r>
    </w:p>
    <w:p w:rsidR="00963B1D" w:rsidRPr="00F04561" w:rsidRDefault="00963B1D" w:rsidP="00F04561">
      <w:pPr>
        <w:pStyle w:val="ad"/>
        <w:numPr>
          <w:ilvl w:val="0"/>
          <w:numId w:val="1"/>
        </w:numPr>
        <w:tabs>
          <w:tab w:val="left" w:pos="142"/>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Синчина Е.В. Сельскохозяйственные выставки и сельскохозяйственные о</w:t>
      </w:r>
      <w:r w:rsidRPr="00F04561">
        <w:rPr>
          <w:rFonts w:ascii="Times New Roman" w:hAnsi="Times New Roman"/>
          <w:sz w:val="24"/>
          <w:szCs w:val="24"/>
        </w:rPr>
        <w:t>б</w:t>
      </w:r>
      <w:r w:rsidRPr="00F04561">
        <w:rPr>
          <w:rFonts w:ascii="Times New Roman" w:hAnsi="Times New Roman"/>
          <w:sz w:val="24"/>
          <w:szCs w:val="24"/>
        </w:rPr>
        <w:t xml:space="preserve">щества Ставрополья как форма просвещения местных земледельцев в начале </w:t>
      </w:r>
      <w:r w:rsidRPr="00F04561">
        <w:rPr>
          <w:rFonts w:ascii="Times New Roman" w:hAnsi="Times New Roman"/>
          <w:sz w:val="24"/>
          <w:szCs w:val="24"/>
          <w:lang w:val="en-US"/>
        </w:rPr>
        <w:t>XX</w:t>
      </w:r>
      <w:r w:rsidRPr="00F04561">
        <w:rPr>
          <w:rFonts w:ascii="Times New Roman" w:hAnsi="Times New Roman"/>
          <w:sz w:val="24"/>
          <w:szCs w:val="24"/>
        </w:rPr>
        <w:t>в / Е. В. Синчина // Голос минувшего. кубанский исторический журнал. −2016.− № 3 –С.74–82.</w:t>
      </w:r>
    </w:p>
    <w:p w:rsidR="00963B1D" w:rsidRPr="00F04561" w:rsidRDefault="00963B1D" w:rsidP="00F04561">
      <w:pPr>
        <w:pStyle w:val="ad"/>
        <w:numPr>
          <w:ilvl w:val="0"/>
          <w:numId w:val="1"/>
        </w:numPr>
        <w:tabs>
          <w:tab w:val="left" w:pos="142"/>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Сухорада Т. И. Создание сортов южной конопли, не обладающих наркот</w:t>
      </w:r>
      <w:r w:rsidRPr="00F04561">
        <w:rPr>
          <w:rFonts w:ascii="Times New Roman" w:hAnsi="Times New Roman"/>
          <w:sz w:val="24"/>
          <w:szCs w:val="24"/>
        </w:rPr>
        <w:t>и</w:t>
      </w:r>
      <w:r w:rsidRPr="00F04561">
        <w:rPr>
          <w:rFonts w:ascii="Times New Roman" w:hAnsi="Times New Roman"/>
          <w:sz w:val="24"/>
          <w:szCs w:val="24"/>
        </w:rPr>
        <w:t>ческой активностью / Т. И. Сухорада, М. М. Шабельный  [и др.] //Земледелие. – 2014. – №3. – С.17–18.</w:t>
      </w:r>
      <w:r w:rsidRPr="00F04561">
        <w:rPr>
          <w:sz w:val="24"/>
          <w:szCs w:val="24"/>
        </w:rPr>
        <w:t xml:space="preserve"> </w:t>
      </w:r>
      <w:r w:rsidRPr="00F04561">
        <w:rPr>
          <w:rFonts w:ascii="Times New Roman" w:hAnsi="Times New Roman"/>
          <w:sz w:val="24"/>
          <w:szCs w:val="24"/>
        </w:rPr>
        <w:t>Цаценко Л.В. Использование юмористических рисунков в курсе «Ист</w:t>
      </w:r>
      <w:r w:rsidRPr="00F04561">
        <w:rPr>
          <w:rFonts w:ascii="Times New Roman" w:hAnsi="Times New Roman"/>
          <w:sz w:val="24"/>
          <w:szCs w:val="24"/>
        </w:rPr>
        <w:t>о</w:t>
      </w:r>
      <w:r w:rsidRPr="00F04561">
        <w:rPr>
          <w:rFonts w:ascii="Times New Roman" w:hAnsi="Times New Roman"/>
          <w:sz w:val="24"/>
          <w:szCs w:val="24"/>
        </w:rPr>
        <w:t>рия и методология научной агрономии» / Л.В. Цаценко, Н.П. Лиханская, Н.А. Цаценко // Политематический сетевой электронный научный журнал Кубанского государстве</w:t>
      </w:r>
      <w:r w:rsidRPr="00F04561">
        <w:rPr>
          <w:rFonts w:ascii="Times New Roman" w:hAnsi="Times New Roman"/>
          <w:sz w:val="24"/>
          <w:szCs w:val="24"/>
        </w:rPr>
        <w:t>н</w:t>
      </w:r>
      <w:r w:rsidRPr="00F04561">
        <w:rPr>
          <w:rFonts w:ascii="Times New Roman" w:hAnsi="Times New Roman"/>
          <w:sz w:val="24"/>
          <w:szCs w:val="24"/>
        </w:rPr>
        <w:t>ного аграрного университета (Научный журнал КубГАУ) [Электронный ресурс]. – Краснодар: КубГАУ, 2015. – №02(106). С. 500 – 511. – IDA [article ID]: 1061502031. – Режим доступа: http://ej.kubagro.ru/2015/02/pdf/31.pdf, 0,75 у.п.л.</w:t>
      </w:r>
    </w:p>
    <w:p w:rsidR="00963B1D" w:rsidRPr="00F04561" w:rsidRDefault="00963B1D" w:rsidP="00F04561">
      <w:pPr>
        <w:pStyle w:val="ad"/>
        <w:numPr>
          <w:ilvl w:val="0"/>
          <w:numId w:val="1"/>
        </w:numPr>
        <w:tabs>
          <w:tab w:val="left" w:pos="142"/>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Цаценко Л.В. Метод скетчей в археогенетике и селекции сельскохозя</w:t>
      </w:r>
      <w:r w:rsidRPr="00F04561">
        <w:rPr>
          <w:rFonts w:ascii="Times New Roman" w:hAnsi="Times New Roman"/>
          <w:sz w:val="24"/>
          <w:szCs w:val="24"/>
        </w:rPr>
        <w:t>й</w:t>
      </w:r>
      <w:r w:rsidRPr="00F04561">
        <w:rPr>
          <w:rFonts w:ascii="Times New Roman" w:hAnsi="Times New Roman"/>
          <w:sz w:val="24"/>
          <w:szCs w:val="24"/>
        </w:rPr>
        <w:t xml:space="preserve">ственных растений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№02(106). С. 1083 – 1097. – IDA [article ID]: 1061502071. – Режим доступа: http://ej.kubagro.ru/2015/02/pdf/71.pdf, 0,938 у.п.л. </w:t>
      </w:r>
    </w:p>
    <w:p w:rsidR="00963B1D" w:rsidRPr="00F04561" w:rsidRDefault="00963B1D" w:rsidP="00F04561">
      <w:pPr>
        <w:pStyle w:val="ad"/>
        <w:numPr>
          <w:ilvl w:val="0"/>
          <w:numId w:val="1"/>
        </w:numPr>
        <w:tabs>
          <w:tab w:val="left" w:pos="142"/>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Цаценко Л.В. Советский плакат в популяризации агрономических знаний / Л.В. Цаценко, Н.А. Цаценко // Политематический сетевой электронный научный жу</w:t>
      </w:r>
      <w:r w:rsidRPr="00F04561">
        <w:rPr>
          <w:rFonts w:ascii="Times New Roman" w:hAnsi="Times New Roman"/>
          <w:sz w:val="24"/>
          <w:szCs w:val="24"/>
        </w:rPr>
        <w:t>р</w:t>
      </w:r>
      <w:r w:rsidRPr="00F04561">
        <w:rPr>
          <w:rFonts w:ascii="Times New Roman" w:hAnsi="Times New Roman"/>
          <w:sz w:val="24"/>
          <w:szCs w:val="24"/>
        </w:rPr>
        <w:t>нал Кубанского государственного аграрного университета (Научный журнал КубГАУ) [Электронный ресурс]. – Краснодар: КубГАУ, 2015. – №03(107). С. 1493 – 1511. – IDA [article ID]: 1071503097. – Режим доступа: http://ej.kubagro.ru/2015/03/pdf/97.pdf, 1,188 у.п.л.</w:t>
      </w:r>
    </w:p>
    <w:p w:rsidR="00963B1D" w:rsidRPr="00F04561" w:rsidRDefault="00963B1D" w:rsidP="00F04561">
      <w:pPr>
        <w:pStyle w:val="ad"/>
        <w:numPr>
          <w:ilvl w:val="0"/>
          <w:numId w:val="1"/>
        </w:numPr>
        <w:tabs>
          <w:tab w:val="left" w:pos="142"/>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Цаценко Л.В. Почтовая открытка как ресурс визуальной информации по и</w:t>
      </w:r>
      <w:r w:rsidRPr="00F04561">
        <w:rPr>
          <w:rFonts w:ascii="Times New Roman" w:hAnsi="Times New Roman"/>
          <w:sz w:val="24"/>
          <w:szCs w:val="24"/>
        </w:rPr>
        <w:t>с</w:t>
      </w:r>
      <w:r w:rsidRPr="00F04561">
        <w:rPr>
          <w:rFonts w:ascii="Times New Roman" w:hAnsi="Times New Roman"/>
          <w:sz w:val="24"/>
          <w:szCs w:val="24"/>
        </w:rPr>
        <w:t>тории агрономии /  Л.В. Цаценко, Н.П. Лиханская, Н.А. Цаценко // Политематический сетевой электронный научный журнал Кубанского государственного аграрного униве</w:t>
      </w:r>
      <w:r w:rsidRPr="00F04561">
        <w:rPr>
          <w:rFonts w:ascii="Times New Roman" w:hAnsi="Times New Roman"/>
          <w:sz w:val="24"/>
          <w:szCs w:val="24"/>
        </w:rPr>
        <w:t>р</w:t>
      </w:r>
      <w:r w:rsidRPr="00F04561">
        <w:rPr>
          <w:rFonts w:ascii="Times New Roman" w:hAnsi="Times New Roman"/>
          <w:sz w:val="24"/>
          <w:szCs w:val="24"/>
        </w:rPr>
        <w:t>ситета (Научный журнал КубГАУ) [Электронный ресурс]. – Краснодар: КубГАУ, 2015. – №03(107). С. 1523 – 1537. – IDA [article ID]: 1071503099. – Режим доступа: http://ej.kubagro.ru/2015/03/pdf/99.pdf, 0,938 у.п.л.</w:t>
      </w:r>
    </w:p>
    <w:p w:rsidR="00963B1D" w:rsidRPr="00F04561" w:rsidRDefault="00963B1D" w:rsidP="00F04561">
      <w:pPr>
        <w:pStyle w:val="ad"/>
        <w:numPr>
          <w:ilvl w:val="0"/>
          <w:numId w:val="1"/>
        </w:numPr>
        <w:tabs>
          <w:tab w:val="left" w:pos="142"/>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lastRenderedPageBreak/>
        <w:t>Цаценко Л.В. Интерпретация художественного произведения как технология познавательного процесса по предметной области в курсе «История и методология научной агрономии» / Л.В. Цаценко // Политематический сетевой электронный нау</w:t>
      </w:r>
      <w:r w:rsidRPr="00F04561">
        <w:rPr>
          <w:rFonts w:ascii="Times New Roman" w:hAnsi="Times New Roman"/>
          <w:sz w:val="24"/>
          <w:szCs w:val="24"/>
        </w:rPr>
        <w:t>ч</w:t>
      </w:r>
      <w:r w:rsidRPr="00F04561">
        <w:rPr>
          <w:rFonts w:ascii="Times New Roman" w:hAnsi="Times New Roman"/>
          <w:sz w:val="24"/>
          <w:szCs w:val="24"/>
        </w:rPr>
        <w:t xml:space="preserve">ный журнал Кубанского государственного аграрного университета (Научный журнал КубГАУ) [Электронный ресурс]. – Краснодар: КубГАУ, 2015. – №05(109). С. 1154 – 1168. – IDA [article ID]: 1091505080. – Режим доступа: http://ej.kubagro.ru/2015/05/pdf/80.pdf, 0,938 у.п.л. </w:t>
      </w:r>
    </w:p>
    <w:p w:rsidR="00963B1D" w:rsidRPr="00F04561" w:rsidRDefault="00963B1D" w:rsidP="00F04561">
      <w:pPr>
        <w:pStyle w:val="ad"/>
        <w:numPr>
          <w:ilvl w:val="0"/>
          <w:numId w:val="1"/>
        </w:numPr>
        <w:tabs>
          <w:tab w:val="left" w:pos="142"/>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Цаценко Л.В. Советский фарфор как ресурс информации в курсе «История и методология научной агрономии» / Л.В. Цаценко, Н.А. Цаценко // Политематический сетевой электронный научный журнал Кубанского государственного аграрного униве</w:t>
      </w:r>
      <w:r w:rsidRPr="00F04561">
        <w:rPr>
          <w:rFonts w:ascii="Times New Roman" w:hAnsi="Times New Roman"/>
          <w:sz w:val="24"/>
          <w:szCs w:val="24"/>
        </w:rPr>
        <w:t>р</w:t>
      </w:r>
      <w:r w:rsidRPr="00F04561">
        <w:rPr>
          <w:rFonts w:ascii="Times New Roman" w:hAnsi="Times New Roman"/>
          <w:sz w:val="24"/>
          <w:szCs w:val="24"/>
        </w:rPr>
        <w:t>ситета (Научный журнал КубГАУ) [Электронный ресурс]. – Краснодар: КубГАУ, 2015. – №05(109). С. 500 – 511. – IDA [article ID]: 1091505029. – Режим доступа: http://ej.kubagro.ru/2015/05/pdf/29.pdf, 0,75 у.п.л.</w:t>
      </w:r>
    </w:p>
    <w:p w:rsidR="00963B1D" w:rsidRPr="00F04561" w:rsidRDefault="00963B1D" w:rsidP="00F04561">
      <w:pPr>
        <w:pStyle w:val="ad"/>
        <w:numPr>
          <w:ilvl w:val="0"/>
          <w:numId w:val="1"/>
        </w:numPr>
        <w:tabs>
          <w:tab w:val="left" w:pos="142"/>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Цаценко Л.В. Агитационная лаковая миниатюра в истории агрономии / Л.В. Цаценко, Н.А.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№07(111). С. 260 – 273. – IDA [article ID]: 1111507015. – Режим доступа: http://ej.kubagro.ru/2015/07/pdf/15.pdf, 0,875 у.п.л.</w:t>
      </w:r>
    </w:p>
    <w:p w:rsidR="00963B1D" w:rsidRPr="00F04561" w:rsidRDefault="00963B1D" w:rsidP="00F04561">
      <w:pPr>
        <w:pStyle w:val="ad"/>
        <w:numPr>
          <w:ilvl w:val="0"/>
          <w:numId w:val="1"/>
        </w:numPr>
        <w:tabs>
          <w:tab w:val="left" w:pos="142"/>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Цаценко Л.В. Советский агитационный текстиль в истории агрономии / Л.В. Цаценко, Н.А.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№07(111). С. 236 – 247. – IDA [article ID]: 1111507013. – Режим доступа: http://ej.kubagro.ru/2015/07/pdf/13.pdf, 0,75 у.п.л.</w:t>
      </w:r>
    </w:p>
    <w:p w:rsidR="00963B1D" w:rsidRPr="00F04561" w:rsidRDefault="00963B1D" w:rsidP="00F04561">
      <w:pPr>
        <w:pStyle w:val="ad"/>
        <w:numPr>
          <w:ilvl w:val="0"/>
          <w:numId w:val="1"/>
        </w:numPr>
        <w:tabs>
          <w:tab w:val="left" w:pos="142"/>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Цаценко Л.В. Образы растений в картинах художников как ресурс информ</w:t>
      </w:r>
      <w:r w:rsidRPr="00F04561">
        <w:rPr>
          <w:rFonts w:ascii="Times New Roman" w:hAnsi="Times New Roman"/>
          <w:sz w:val="24"/>
          <w:szCs w:val="24"/>
        </w:rPr>
        <w:t>а</w:t>
      </w:r>
      <w:r w:rsidRPr="00F04561">
        <w:rPr>
          <w:rFonts w:ascii="Times New Roman" w:hAnsi="Times New Roman"/>
          <w:sz w:val="24"/>
          <w:szCs w:val="24"/>
        </w:rPr>
        <w:t>ции по истории агрономии /  Л.В. Цаценко, Д.Л. Савиченко // Политематический сет</w:t>
      </w:r>
      <w:r w:rsidRPr="00F04561">
        <w:rPr>
          <w:rFonts w:ascii="Times New Roman" w:hAnsi="Times New Roman"/>
          <w:sz w:val="24"/>
          <w:szCs w:val="24"/>
        </w:rPr>
        <w:t>е</w:t>
      </w:r>
      <w:r w:rsidRPr="00F04561">
        <w:rPr>
          <w:rFonts w:ascii="Times New Roman" w:hAnsi="Times New Roman"/>
          <w:sz w:val="24"/>
          <w:szCs w:val="24"/>
        </w:rPr>
        <w:t>вой электронный научный журнал Кубанского государственного аграрного универс</w:t>
      </w:r>
      <w:r w:rsidRPr="00F04561">
        <w:rPr>
          <w:rFonts w:ascii="Times New Roman" w:hAnsi="Times New Roman"/>
          <w:sz w:val="24"/>
          <w:szCs w:val="24"/>
        </w:rPr>
        <w:t>и</w:t>
      </w:r>
      <w:r w:rsidRPr="00F04561">
        <w:rPr>
          <w:rFonts w:ascii="Times New Roman" w:hAnsi="Times New Roman"/>
          <w:sz w:val="24"/>
          <w:szCs w:val="24"/>
        </w:rPr>
        <w:t>тета (Научный журнал КубГАУ) [Электронный ресурс]. – Краснодар: КубГАУ, 2015. – №09(113). С. 144 – 155. – IDA [article ID]: 1131509012. – Режим доступа: http://ej.kubagro.ru/2015/09/pdf/12.pdf, 0,75 у.п.л.</w:t>
      </w:r>
    </w:p>
    <w:p w:rsidR="00963B1D" w:rsidRPr="00F04561" w:rsidRDefault="00963B1D" w:rsidP="00F04561">
      <w:pPr>
        <w:pStyle w:val="ad"/>
        <w:numPr>
          <w:ilvl w:val="0"/>
          <w:numId w:val="1"/>
        </w:numPr>
        <w:tabs>
          <w:tab w:val="left" w:pos="142"/>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Цаценко Л.В. Метод скетчей как образовательная технология на учебном занятии / Л.В. Цаценко // Политематический сетевой электронный научный журнал К</w:t>
      </w:r>
      <w:r w:rsidRPr="00F04561">
        <w:rPr>
          <w:rFonts w:ascii="Times New Roman" w:hAnsi="Times New Roman"/>
          <w:sz w:val="24"/>
          <w:szCs w:val="24"/>
        </w:rPr>
        <w:t>у</w:t>
      </w:r>
      <w:r w:rsidRPr="00F04561">
        <w:rPr>
          <w:rFonts w:ascii="Times New Roman" w:hAnsi="Times New Roman"/>
          <w:sz w:val="24"/>
          <w:szCs w:val="24"/>
        </w:rPr>
        <w:t>банского государственного аграрного университета (Научный журнал КубГАУ) [Эле</w:t>
      </w:r>
      <w:r w:rsidRPr="00F04561">
        <w:rPr>
          <w:rFonts w:ascii="Times New Roman" w:hAnsi="Times New Roman"/>
          <w:sz w:val="24"/>
          <w:szCs w:val="24"/>
        </w:rPr>
        <w:t>к</w:t>
      </w:r>
      <w:r w:rsidRPr="00F04561">
        <w:rPr>
          <w:rFonts w:ascii="Times New Roman" w:hAnsi="Times New Roman"/>
          <w:sz w:val="24"/>
          <w:szCs w:val="24"/>
        </w:rPr>
        <w:t>тронный ресурс]. – Краснодар: КубГАУ, 2016. – №02(116). С. 706 – 719. – IDA [article ID]: 1161602049. – Режим доступа: http://ej.kubagro.ru/2016/02/pdf/49.pdf, 0,875 у.п.л.</w:t>
      </w:r>
    </w:p>
    <w:p w:rsidR="00963B1D" w:rsidRPr="00F04561" w:rsidRDefault="00963B1D" w:rsidP="00F04561">
      <w:pPr>
        <w:pStyle w:val="ad"/>
        <w:numPr>
          <w:ilvl w:val="0"/>
          <w:numId w:val="1"/>
        </w:numPr>
        <w:tabs>
          <w:tab w:val="left" w:pos="142"/>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Цаценко Л.В. «Иконография кукурузы» в курсе «История и методология научной агрономии» / Л.В. Цаценко // Политематический сетевой электронный нау</w:t>
      </w:r>
      <w:r w:rsidRPr="00F04561">
        <w:rPr>
          <w:rFonts w:ascii="Times New Roman" w:hAnsi="Times New Roman"/>
          <w:sz w:val="24"/>
          <w:szCs w:val="24"/>
        </w:rPr>
        <w:t>ч</w:t>
      </w:r>
      <w:r w:rsidRPr="00F04561">
        <w:rPr>
          <w:rFonts w:ascii="Times New Roman" w:hAnsi="Times New Roman"/>
          <w:sz w:val="24"/>
          <w:szCs w:val="24"/>
        </w:rPr>
        <w:t>ный журнал Кубанского государственного аграрного университета (Научный журнал КубГАУ) [Электронный ресурс]. – Краснодар: КубГАУ, 2016. – №07(121). С. 1121 – 1135. – IDA [article ID]: 1211607070. – Режим доступа: http://ej.kubagro.ru/2016/07/pdf/70.pdf, 0,938 у.п.л.</w:t>
      </w:r>
    </w:p>
    <w:p w:rsidR="00963B1D" w:rsidRPr="00F04561" w:rsidRDefault="00963B1D" w:rsidP="00F04561">
      <w:pPr>
        <w:pStyle w:val="ad"/>
        <w:numPr>
          <w:ilvl w:val="0"/>
          <w:numId w:val="1"/>
        </w:numPr>
        <w:tabs>
          <w:tab w:val="left" w:pos="142"/>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Цаценко Л.В. Почтовая марка как ресурс информации по истории агрон</w:t>
      </w:r>
      <w:r w:rsidRPr="00F04561">
        <w:rPr>
          <w:rFonts w:ascii="Times New Roman" w:hAnsi="Times New Roman"/>
          <w:sz w:val="24"/>
          <w:szCs w:val="24"/>
        </w:rPr>
        <w:t>о</w:t>
      </w:r>
      <w:r w:rsidRPr="00F04561">
        <w:rPr>
          <w:rFonts w:ascii="Times New Roman" w:hAnsi="Times New Roman"/>
          <w:sz w:val="24"/>
          <w:szCs w:val="24"/>
        </w:rPr>
        <w:t xml:space="preserve">мии /  Л.В. Цаценко, А.А. Магомедтагиров // Политематический сетевой электронный </w:t>
      </w:r>
      <w:r w:rsidRPr="00F04561">
        <w:rPr>
          <w:rFonts w:ascii="Times New Roman" w:hAnsi="Times New Roman"/>
          <w:sz w:val="24"/>
          <w:szCs w:val="24"/>
        </w:rPr>
        <w:lastRenderedPageBreak/>
        <w:t>научный журнал Кубанского государственного аграрного университета (Научный жу</w:t>
      </w:r>
      <w:r w:rsidRPr="00F04561">
        <w:rPr>
          <w:rFonts w:ascii="Times New Roman" w:hAnsi="Times New Roman"/>
          <w:sz w:val="24"/>
          <w:szCs w:val="24"/>
        </w:rPr>
        <w:t>р</w:t>
      </w:r>
      <w:r w:rsidRPr="00F04561">
        <w:rPr>
          <w:rFonts w:ascii="Times New Roman" w:hAnsi="Times New Roman"/>
          <w:sz w:val="24"/>
          <w:szCs w:val="24"/>
        </w:rPr>
        <w:t>нал КубГАУ) [Электронный ресурс]. – Краснодар: КубГАУ, 2017. – №01(125). С. 66 – 84. – IDA [article ID]: 1251701002. – Режим доступа: http://ej.kubagro.ru/2017/01/pdf/02.pdf, 1,188 у.п.л.</w:t>
      </w:r>
    </w:p>
    <w:p w:rsidR="00963B1D" w:rsidRPr="00F04561" w:rsidRDefault="00963B1D" w:rsidP="00F04561">
      <w:pPr>
        <w:pStyle w:val="ad"/>
        <w:numPr>
          <w:ilvl w:val="0"/>
          <w:numId w:val="1"/>
        </w:numPr>
        <w:tabs>
          <w:tab w:val="left" w:pos="142"/>
          <w:tab w:val="left" w:pos="1134"/>
        </w:tabs>
        <w:spacing w:after="0" w:line="276" w:lineRule="auto"/>
        <w:ind w:left="0" w:firstLine="567"/>
        <w:jc w:val="both"/>
        <w:rPr>
          <w:rFonts w:ascii="Times New Roman" w:hAnsi="Times New Roman"/>
          <w:sz w:val="24"/>
          <w:szCs w:val="24"/>
        </w:rPr>
      </w:pPr>
      <w:r w:rsidRPr="00F04561">
        <w:rPr>
          <w:rFonts w:ascii="Times New Roman" w:hAnsi="Times New Roman"/>
          <w:sz w:val="24"/>
          <w:szCs w:val="24"/>
        </w:rPr>
        <w:t>Цаценко Л.В. Художественная репрезентация как образовательная технол</w:t>
      </w:r>
      <w:r w:rsidRPr="00F04561">
        <w:rPr>
          <w:rFonts w:ascii="Times New Roman" w:hAnsi="Times New Roman"/>
          <w:sz w:val="24"/>
          <w:szCs w:val="24"/>
        </w:rPr>
        <w:t>о</w:t>
      </w:r>
      <w:r w:rsidRPr="00F04561">
        <w:rPr>
          <w:rFonts w:ascii="Times New Roman" w:hAnsi="Times New Roman"/>
          <w:sz w:val="24"/>
          <w:szCs w:val="24"/>
        </w:rPr>
        <w:t>гия по курсу «История агрономии» / Л.В. Цаценко // Политематический сетевой эле</w:t>
      </w:r>
      <w:r w:rsidRPr="00F04561">
        <w:rPr>
          <w:rFonts w:ascii="Times New Roman" w:hAnsi="Times New Roman"/>
          <w:sz w:val="24"/>
          <w:szCs w:val="24"/>
        </w:rPr>
        <w:t>к</w:t>
      </w:r>
      <w:r w:rsidRPr="00F04561">
        <w:rPr>
          <w:rFonts w:ascii="Times New Roman" w:hAnsi="Times New Roman"/>
          <w:sz w:val="24"/>
          <w:szCs w:val="24"/>
        </w:rPr>
        <w:t>тронный научный журнал Кубанского государственного аграрного университета (Научный журнал КубГАУ) [Электронный ресурс]. – Краснодар: КубГАУ, 2017. – №02(126). С. 554 – 563. – IDA [article ID]: 1261702039. – Режим доступа: http://ej.kubagro.ru/2017/02/pdf/39.pdf, 0,625 у.п.л.</w:t>
      </w:r>
    </w:p>
    <w:p w:rsidR="00963B1D" w:rsidRPr="00F04561" w:rsidRDefault="00963B1D" w:rsidP="00F04561">
      <w:pPr>
        <w:pStyle w:val="ad"/>
        <w:numPr>
          <w:ilvl w:val="0"/>
          <w:numId w:val="1"/>
        </w:numPr>
        <w:tabs>
          <w:tab w:val="left" w:pos="142"/>
          <w:tab w:val="left" w:pos="851"/>
          <w:tab w:val="left" w:pos="993"/>
          <w:tab w:val="left" w:pos="1134"/>
        </w:tabs>
        <w:spacing w:after="0" w:line="276" w:lineRule="auto"/>
        <w:ind w:left="0" w:firstLine="567"/>
        <w:jc w:val="both"/>
        <w:rPr>
          <w:rFonts w:ascii="Times New Roman" w:hAnsi="Times New Roman"/>
          <w:spacing w:val="-2"/>
          <w:sz w:val="24"/>
          <w:szCs w:val="24"/>
        </w:rPr>
      </w:pPr>
      <w:r w:rsidRPr="00F04561">
        <w:rPr>
          <w:rFonts w:ascii="Times New Roman" w:hAnsi="Times New Roman"/>
          <w:spacing w:val="-2"/>
          <w:sz w:val="24"/>
          <w:szCs w:val="24"/>
        </w:rPr>
        <w:t>Чапкина М. Художественная открытка /М. Чапкина . – М. : Галарт, 1993. – 305 с.</w:t>
      </w:r>
    </w:p>
    <w:p w:rsidR="00963B1D" w:rsidRPr="00F04561" w:rsidRDefault="00963B1D" w:rsidP="00F04561">
      <w:pPr>
        <w:pStyle w:val="ad"/>
        <w:numPr>
          <w:ilvl w:val="0"/>
          <w:numId w:val="1"/>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Janick J. Plant Iconography and art: source of information on horticultural tec</w:t>
      </w:r>
      <w:r w:rsidRPr="00F04561">
        <w:rPr>
          <w:rFonts w:ascii="Times New Roman" w:hAnsi="Times New Roman"/>
          <w:sz w:val="24"/>
          <w:szCs w:val="24"/>
          <w:lang w:val="en-US"/>
        </w:rPr>
        <w:t>h</w:t>
      </w:r>
      <w:r w:rsidRPr="00F04561">
        <w:rPr>
          <w:rFonts w:ascii="Times New Roman" w:hAnsi="Times New Roman"/>
          <w:sz w:val="24"/>
          <w:szCs w:val="24"/>
          <w:lang w:val="en-US"/>
        </w:rPr>
        <w:t>nology / J. Janick // Bulletin UASVM Horticulture.2010. – N 67(1) – P. 11–23.</w:t>
      </w:r>
    </w:p>
    <w:p w:rsidR="00963B1D" w:rsidRPr="00F04561" w:rsidRDefault="00963B1D" w:rsidP="00F04561">
      <w:pPr>
        <w:tabs>
          <w:tab w:val="left" w:pos="142"/>
          <w:tab w:val="left" w:pos="1134"/>
        </w:tabs>
        <w:spacing w:after="0" w:line="276" w:lineRule="auto"/>
        <w:ind w:firstLine="567"/>
        <w:jc w:val="both"/>
        <w:rPr>
          <w:rFonts w:ascii="Times New Roman" w:hAnsi="Times New Roman"/>
          <w:sz w:val="24"/>
          <w:szCs w:val="24"/>
          <w:lang w:val="en-US"/>
        </w:rPr>
      </w:pPr>
    </w:p>
    <w:p w:rsidR="00963B1D" w:rsidRPr="00F04561" w:rsidRDefault="00963B1D" w:rsidP="00F04561">
      <w:pPr>
        <w:tabs>
          <w:tab w:val="left" w:pos="142"/>
          <w:tab w:val="left" w:pos="1134"/>
        </w:tabs>
        <w:spacing w:after="0" w:line="276" w:lineRule="auto"/>
        <w:ind w:firstLine="567"/>
        <w:jc w:val="both"/>
        <w:rPr>
          <w:rFonts w:ascii="Times New Roman" w:hAnsi="Times New Roman"/>
          <w:sz w:val="24"/>
          <w:szCs w:val="24"/>
          <w:lang w:val="en-US"/>
        </w:rPr>
      </w:pPr>
    </w:p>
    <w:p w:rsidR="00963B1D" w:rsidRPr="00F04561" w:rsidRDefault="00963B1D" w:rsidP="00F04561">
      <w:pPr>
        <w:tabs>
          <w:tab w:val="left" w:pos="142"/>
          <w:tab w:val="left" w:pos="1134"/>
        </w:tabs>
        <w:spacing w:after="0" w:line="276" w:lineRule="auto"/>
        <w:ind w:firstLine="567"/>
        <w:jc w:val="center"/>
        <w:rPr>
          <w:rFonts w:ascii="Times New Roman" w:hAnsi="Times New Roman"/>
          <w:b/>
          <w:sz w:val="24"/>
          <w:szCs w:val="24"/>
          <w:lang w:val="en-US"/>
        </w:rPr>
      </w:pPr>
      <w:r w:rsidRPr="00F04561">
        <w:rPr>
          <w:rFonts w:ascii="Times New Roman" w:hAnsi="Times New Roman"/>
          <w:b/>
          <w:sz w:val="24"/>
          <w:szCs w:val="24"/>
          <w:lang w:val="en-US"/>
        </w:rPr>
        <w:t>References</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Agitacija iskusstvom: kniga-al'bom cost.: D. Shmitkov, Zverev, avt. teksta V. Shumkov. – M. : Molodaja gvardija, 1977. – 112 s.</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 xml:space="preserve">Agitmassovoe iskusstvo Sovetskoj Rossii. Materialy i dokumenty : V 2 t. – T. 2 / pod red. V. Tolstogo – M. : Iskusstvo, 2002. – 246 s. </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Bekker H. Selekcija rastenij / H. Bekker. – M. : Tovarishhestvo nauch-nyh izdanij KMK, 2015. – 425 s.</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Beh L. V. Iskusstvo farfora v dal'nevostochnoj i evropejskoj tradicijah: gosuda</w:t>
      </w:r>
      <w:r w:rsidRPr="00F04561">
        <w:rPr>
          <w:rFonts w:ascii="Times New Roman" w:hAnsi="Times New Roman"/>
          <w:sz w:val="24"/>
          <w:szCs w:val="24"/>
          <w:lang w:val="en-US"/>
        </w:rPr>
        <w:t>r</w:t>
      </w:r>
      <w:r w:rsidRPr="00F04561">
        <w:rPr>
          <w:rFonts w:ascii="Times New Roman" w:hAnsi="Times New Roman"/>
          <w:sz w:val="24"/>
          <w:szCs w:val="24"/>
          <w:lang w:val="en-US"/>
        </w:rPr>
        <w:t>stvennaja politika i sfera sakral'nogo / L. V. Beh // Ojkumena. – 2013. – № 1. – S. 101–107.</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Butyl'skaja L. V. Sociokul'turnyj  fenomen otkrytki (na primere svadebnoj o</w:t>
      </w:r>
      <w:r w:rsidRPr="00F04561">
        <w:rPr>
          <w:rFonts w:ascii="Times New Roman" w:hAnsi="Times New Roman"/>
          <w:sz w:val="24"/>
          <w:szCs w:val="24"/>
          <w:lang w:val="en-US"/>
        </w:rPr>
        <w:t>t</w:t>
      </w:r>
      <w:r w:rsidRPr="00F04561">
        <w:rPr>
          <w:rFonts w:ascii="Times New Roman" w:hAnsi="Times New Roman"/>
          <w:sz w:val="24"/>
          <w:szCs w:val="24"/>
          <w:lang w:val="en-US"/>
        </w:rPr>
        <w:t>krytki) / L. V. Butyl'skaja // Uchenye zapiski. Zab GGPU. – 2013. – № 2 (49). – S.49–51.</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Dianova E. V. Dom krest'janina kak opornyj punkt rasprostranenija sel'skohozj</w:t>
      </w:r>
      <w:r w:rsidRPr="00F04561">
        <w:rPr>
          <w:rFonts w:ascii="Times New Roman" w:hAnsi="Times New Roman"/>
          <w:sz w:val="24"/>
          <w:szCs w:val="24"/>
          <w:lang w:val="en-US"/>
        </w:rPr>
        <w:t>a</w:t>
      </w:r>
      <w:r w:rsidRPr="00F04561">
        <w:rPr>
          <w:rFonts w:ascii="Times New Roman" w:hAnsi="Times New Roman"/>
          <w:sz w:val="24"/>
          <w:szCs w:val="24"/>
          <w:lang w:val="en-US"/>
        </w:rPr>
        <w:t>jstvennyh znanij i kooperativnogo prosveshhenija 1920-h gg. (na primere Evropejskogo Se</w:t>
      </w:r>
      <w:r w:rsidRPr="00F04561">
        <w:rPr>
          <w:rFonts w:ascii="Times New Roman" w:hAnsi="Times New Roman"/>
          <w:sz w:val="24"/>
          <w:szCs w:val="24"/>
          <w:lang w:val="en-US"/>
        </w:rPr>
        <w:t>v</w:t>
      </w:r>
      <w:r w:rsidRPr="00F04561">
        <w:rPr>
          <w:rFonts w:ascii="Times New Roman" w:hAnsi="Times New Roman"/>
          <w:sz w:val="24"/>
          <w:szCs w:val="24"/>
          <w:lang w:val="en-US"/>
        </w:rPr>
        <w:t xml:space="preserve">era) / E. V. Dianova // Al'manah sovremennoj nauki i obrazovanija. −2014. – № 12 (50). – S. 65–68. </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Esikova M. M. Rasprostranenie agronomicheskij znanij i povyshenie jeffektivno</w:t>
      </w:r>
      <w:r w:rsidRPr="00F04561">
        <w:rPr>
          <w:rFonts w:ascii="Times New Roman" w:hAnsi="Times New Roman"/>
          <w:sz w:val="24"/>
          <w:szCs w:val="24"/>
          <w:lang w:val="en-US"/>
        </w:rPr>
        <w:t>s</w:t>
      </w:r>
      <w:r w:rsidRPr="00F04561">
        <w:rPr>
          <w:rFonts w:ascii="Times New Roman" w:hAnsi="Times New Roman"/>
          <w:sz w:val="24"/>
          <w:szCs w:val="24"/>
          <w:lang w:val="en-US"/>
        </w:rPr>
        <w:t>ti sel'skohozjajstvennogo proizvodstva v gody NJePA / M. M. Esikova // Al'manah so</w:t>
      </w:r>
      <w:r w:rsidRPr="00F04561">
        <w:rPr>
          <w:rFonts w:ascii="Times New Roman" w:hAnsi="Times New Roman"/>
          <w:sz w:val="24"/>
          <w:szCs w:val="24"/>
          <w:lang w:val="en-US"/>
        </w:rPr>
        <w:t>v</w:t>
      </w:r>
      <w:r w:rsidRPr="00F04561">
        <w:rPr>
          <w:rFonts w:ascii="Times New Roman" w:hAnsi="Times New Roman"/>
          <w:sz w:val="24"/>
          <w:szCs w:val="24"/>
          <w:lang w:val="en-US"/>
        </w:rPr>
        <w:t>remennoj nauki i obrazovanija. − 2009.− T.2 (3). − S. 41–43.</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Elina O.S. Ot carskih sadov do sovetskih polej. Istorija sel'sko-hozjajstvennyh opytnyh uchrezhdenij XVIII – 20-e gody XX veka // O.S. Elina. M, 2008. – 386s.</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Zhukovskij V. I. Rol' vizual'nogo myshlenija v vysshem obrazova-nii/V. I. Zh</w:t>
      </w:r>
      <w:r w:rsidRPr="00F04561">
        <w:rPr>
          <w:rFonts w:ascii="Times New Roman" w:hAnsi="Times New Roman"/>
          <w:sz w:val="24"/>
          <w:szCs w:val="24"/>
          <w:lang w:val="en-US"/>
        </w:rPr>
        <w:t>u</w:t>
      </w:r>
      <w:r w:rsidRPr="00F04561">
        <w:rPr>
          <w:rFonts w:ascii="Times New Roman" w:hAnsi="Times New Roman"/>
          <w:sz w:val="24"/>
          <w:szCs w:val="24"/>
          <w:lang w:val="en-US"/>
        </w:rPr>
        <w:t>kov,  M. V.  Tarasova // Iskusstvo i obrazovanie. − 2013.− № 3 (83) – S. 7–16.</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Zelencov S. V. Iskusstvennoe dozrevanie semjan l'na maslichnogo kak sposob smeshhenija povtornyh letnih posevov na bolee rannie sroki (soobshhenie II)  / S. V. Zele</w:t>
      </w:r>
      <w:r w:rsidRPr="00F04561">
        <w:rPr>
          <w:rFonts w:ascii="Times New Roman" w:hAnsi="Times New Roman"/>
          <w:sz w:val="24"/>
          <w:szCs w:val="24"/>
          <w:lang w:val="en-US"/>
        </w:rPr>
        <w:t>n</w:t>
      </w:r>
      <w:r w:rsidRPr="00F04561">
        <w:rPr>
          <w:rFonts w:ascii="Times New Roman" w:hAnsi="Times New Roman"/>
          <w:sz w:val="24"/>
          <w:szCs w:val="24"/>
          <w:lang w:val="en-US"/>
        </w:rPr>
        <w:t>cov, L. G. Rjabenko, E. V. Moshnenko [i dr] // Maslichnye kul'tury : Nauchn.−tehn. bjull. Vseross. nauchn.-issl. i-ta maslichnyh kul'tur. −2014. – № 1 (157–158). – S. 82–87.</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lastRenderedPageBreak/>
        <w:t>Zelencov S. V. K voprosu o tipe socvetija l'na obyknovennogo Linum usitatiss</w:t>
      </w:r>
      <w:r w:rsidRPr="00F04561">
        <w:rPr>
          <w:rFonts w:ascii="Times New Roman" w:hAnsi="Times New Roman"/>
          <w:sz w:val="24"/>
          <w:szCs w:val="24"/>
          <w:lang w:val="en-US"/>
        </w:rPr>
        <w:t>i</w:t>
      </w:r>
      <w:r w:rsidRPr="00F04561">
        <w:rPr>
          <w:rFonts w:ascii="Times New Roman" w:hAnsi="Times New Roman"/>
          <w:sz w:val="24"/>
          <w:szCs w:val="24"/>
          <w:lang w:val="en-US"/>
        </w:rPr>
        <w:t>mum L. / S. V. Zelencov, E. V. Moshnenko, L. G. Rjabenko i dr.] // Nauchn.−tehn. bjull. Vs</w:t>
      </w:r>
      <w:r w:rsidRPr="00F04561">
        <w:rPr>
          <w:rFonts w:ascii="Times New Roman" w:hAnsi="Times New Roman"/>
          <w:sz w:val="24"/>
          <w:szCs w:val="24"/>
          <w:lang w:val="en-US"/>
        </w:rPr>
        <w:t>e</w:t>
      </w:r>
      <w:r w:rsidRPr="00F04561">
        <w:rPr>
          <w:rFonts w:ascii="Times New Roman" w:hAnsi="Times New Roman"/>
          <w:sz w:val="24"/>
          <w:szCs w:val="24"/>
          <w:lang w:val="en-US"/>
        </w:rPr>
        <w:t>ross. nauchn.-issl. i-ta maslichnyh kul'tur.− 2012. – № 3− (151–152). – S.78–91.</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Zelencov S. V. Perspektivy sozdanija zimujushhih form maslichnogo l'na dlja j</w:t>
      </w:r>
      <w:r w:rsidRPr="00F04561">
        <w:rPr>
          <w:rFonts w:ascii="Times New Roman" w:hAnsi="Times New Roman"/>
          <w:sz w:val="24"/>
          <w:szCs w:val="24"/>
          <w:lang w:val="en-US"/>
        </w:rPr>
        <w:t>u</w:t>
      </w:r>
      <w:r w:rsidRPr="00F04561">
        <w:rPr>
          <w:rFonts w:ascii="Times New Roman" w:hAnsi="Times New Roman"/>
          <w:sz w:val="24"/>
          <w:szCs w:val="24"/>
          <w:lang w:val="en-US"/>
        </w:rPr>
        <w:t>ga Rossii/ S. V. Zelencov, L. G. Rjabenko, E. V., Moshnenko V. S. Zelencov // V sb. tr. Mezhdunar. nauch.-prakt. konf. k 100-letiju M. M. Cyby – Petrozavodsk, Izd-vo PetrGU, 2014. – S. 46–52.</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Ivojlov A.V. Lekcii po istorii agronomii: ucheb.posobie / A. V. Ivojlov, I. F. Kargin ; pod obshh.red. I.F. Kargina. – Saransk : Izd-vo Mordov. Un-ta, 2010. –160 s.</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Kareva G. Ivanovskij agitacionnyj tekstil'. Ornament i nadpisi / G. Kareva  // T</w:t>
      </w:r>
      <w:r w:rsidRPr="00F04561">
        <w:rPr>
          <w:rFonts w:ascii="Times New Roman" w:hAnsi="Times New Roman"/>
          <w:sz w:val="24"/>
          <w:szCs w:val="24"/>
          <w:lang w:val="en-US"/>
        </w:rPr>
        <w:t>e</w:t>
      </w:r>
      <w:r w:rsidRPr="00F04561">
        <w:rPr>
          <w:rFonts w:ascii="Times New Roman" w:hAnsi="Times New Roman"/>
          <w:sz w:val="24"/>
          <w:szCs w:val="24"/>
          <w:lang w:val="en-US"/>
        </w:rPr>
        <w:t>orija mody. Odezhda. Telo. Kul'tura. − № 21. – 2011. – S.  24–28.</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Kapkov S. Jenciklopedija otechestvennoj mul'tiplikacii / S.Kapkov. – M.: Alg</w:t>
      </w:r>
      <w:r w:rsidRPr="00F04561">
        <w:rPr>
          <w:rFonts w:ascii="Times New Roman" w:hAnsi="Times New Roman"/>
          <w:sz w:val="24"/>
          <w:szCs w:val="24"/>
          <w:lang w:val="en-US"/>
        </w:rPr>
        <w:t>o</w:t>
      </w:r>
      <w:r w:rsidRPr="00F04561">
        <w:rPr>
          <w:rFonts w:ascii="Times New Roman" w:hAnsi="Times New Roman"/>
          <w:sz w:val="24"/>
          <w:szCs w:val="24"/>
          <w:lang w:val="en-US"/>
        </w:rPr>
        <w:t xml:space="preserve">ritm, 2006. — S. 26, 282. — 816 s. </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Nekrasova A. N. Osobennosti sovetskogo agitacionnogo farfora Sibiri HH v. / A. N. Nekrasova // Trudy molodyh uchenyh Altajskogo gosudarstvennogo universiteta. – 2011. – № 8. – S. 254 – 256.</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Ul'janov I. A. Hrushhevskaja «ottepel'» v mul'tiplikacii / I.A. Ul'janov // Molodoj uchenyj.– 2015. – №18. – S. 410–416.</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Poljakova E. V. Primenenie sposobov i metodov vizual'nogo myshlenija v so</w:t>
      </w:r>
      <w:r w:rsidRPr="00F04561">
        <w:rPr>
          <w:rFonts w:ascii="Times New Roman" w:hAnsi="Times New Roman"/>
          <w:sz w:val="24"/>
          <w:szCs w:val="24"/>
          <w:lang w:val="en-US"/>
        </w:rPr>
        <w:t>v</w:t>
      </w:r>
      <w:r w:rsidRPr="00F04561">
        <w:rPr>
          <w:rFonts w:ascii="Times New Roman" w:hAnsi="Times New Roman"/>
          <w:sz w:val="24"/>
          <w:szCs w:val="24"/>
          <w:lang w:val="en-US"/>
        </w:rPr>
        <w:t xml:space="preserve">remennom obrazovanii / E.V. Poljakova // Izvestija Juzhnogo Federal'nogo universiteta. Tehnicheskie nauki. – 2012. – № 10 (135). – S. 120–124. </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Romanenko A.A. Konoplja. Proshloe. Nastojashhee. Budushhee? /A. A. Rom</w:t>
      </w:r>
      <w:r w:rsidRPr="00F04561">
        <w:rPr>
          <w:rFonts w:ascii="Times New Roman" w:hAnsi="Times New Roman"/>
          <w:sz w:val="24"/>
          <w:szCs w:val="24"/>
          <w:lang w:val="en-US"/>
        </w:rPr>
        <w:t>a</w:t>
      </w:r>
      <w:r w:rsidRPr="00F04561">
        <w:rPr>
          <w:rFonts w:ascii="Times New Roman" w:hAnsi="Times New Roman"/>
          <w:sz w:val="24"/>
          <w:szCs w:val="24"/>
          <w:lang w:val="en-US"/>
        </w:rPr>
        <w:t>nenko, S. G. Skripnikov, T. I. Suhorada // Dostizhenija nauki i tehniki APK. –2016. – T. 30.– № 3. – S.39–41.</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Sambur M. V. Pochtovaja otkrytka kak istochnik informacii po istorii i kul'ture / M. V. Sambur // Vestnik MGUKI. – 2013. – №4 (54). – S. 65–69.</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Sameckaja Je. B. Sovetskij agitacionnyj farfor / Je. B. Sameckaja. − M. : Ljub</w:t>
      </w:r>
      <w:r w:rsidRPr="00F04561">
        <w:rPr>
          <w:rFonts w:ascii="Times New Roman" w:hAnsi="Times New Roman"/>
          <w:sz w:val="24"/>
          <w:szCs w:val="24"/>
          <w:lang w:val="en-US"/>
        </w:rPr>
        <w:t>i</w:t>
      </w:r>
      <w:r w:rsidRPr="00F04561">
        <w:rPr>
          <w:rFonts w:ascii="Times New Roman" w:hAnsi="Times New Roman"/>
          <w:sz w:val="24"/>
          <w:szCs w:val="24"/>
          <w:lang w:val="en-US"/>
        </w:rPr>
        <w:t xml:space="preserve">maja kniga, 2004. – 478 s. </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 xml:space="preserve">Sameckaja Je. B. Sovetskij farfor 1920-30-h godov v  chastnyh sobranijah Sankt-Peterburga / Je. B. Sameckaja.– SPb. – 2012. – 405 s. </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Sinskaja E. N. Istoricheskaja geografija kul'turnoj flory (na zare zemledelija)./ E. N. Sinskaja. – Kolos, 1969. – 316 s.</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Sinchina E.V. Sel'skohozjajstvennye vystavki i sel'skohozjajstvennye obshhestva Stavropol'ja kak forma prosveshhenija mestnyh zemledel'cev v nachale XXv / E. V. Sinchina // Golos minuvshego. kubanskij istoricheskij zhurnal. −2016.− № 3 –S.74–82.</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Suhorada T. I. Sozdanie sortov juzhnoj konopli, ne obladajushhih narkoticheskoj aktivnost'ju / T. I. Suhorada, M. M. Shabel'nyj  [i dr.] //Zemledelie. – 2014. – №3. – S.17–18. Tsatsenko L.V. Ispol'zovanie jumoristicheskih risunkov v kurse «Istorija i metodologija nauchnoj agronomii» / L.V. Tsatsenko, N.P. Lihanskaja, N.A. Tsatsenko // Politematicheskij setevoj jelektronnyj nauchnyj zhurnal Kubanskogo gosudarstvennogo agrarnogo universiteta (Nauchnyj zhurnal KubGAU) [Jelektronnyj resurs]. – Krasnodar: KubGAU, 2015. – №02(106). S. 500 – 511. – IDA [article ID]: 1061502031. – Rezhim dostupa: http://ej.kubagro.ru/2015/02/pdf/31.pdf, 0,75 u.p.l.</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lastRenderedPageBreak/>
        <w:t>Tsatsenko L.V. Metod sketchej v arheogenetike i selekcii sel'skohozjajstvennyh rastenij / L.V. Tsatsenko // Politematicheskij setevoj jelektronnyj nauchnyj zhurnal K</w:t>
      </w:r>
      <w:r w:rsidRPr="00F04561">
        <w:rPr>
          <w:rFonts w:ascii="Times New Roman" w:hAnsi="Times New Roman"/>
          <w:sz w:val="24"/>
          <w:szCs w:val="24"/>
          <w:lang w:val="en-US"/>
        </w:rPr>
        <w:t>u</w:t>
      </w:r>
      <w:r w:rsidRPr="00F04561">
        <w:rPr>
          <w:rFonts w:ascii="Times New Roman" w:hAnsi="Times New Roman"/>
          <w:sz w:val="24"/>
          <w:szCs w:val="24"/>
          <w:lang w:val="en-US"/>
        </w:rPr>
        <w:t>banskogo gosudarstvennogo agrarnogo universiteta (Nauchnyj zhurnal KubGAU) [Je</w:t>
      </w:r>
      <w:r w:rsidRPr="00F04561">
        <w:rPr>
          <w:rFonts w:ascii="Times New Roman" w:hAnsi="Times New Roman"/>
          <w:sz w:val="24"/>
          <w:szCs w:val="24"/>
          <w:lang w:val="en-US"/>
        </w:rPr>
        <w:t>l</w:t>
      </w:r>
      <w:r w:rsidRPr="00F04561">
        <w:rPr>
          <w:rFonts w:ascii="Times New Roman" w:hAnsi="Times New Roman"/>
          <w:sz w:val="24"/>
          <w:szCs w:val="24"/>
          <w:lang w:val="en-US"/>
        </w:rPr>
        <w:t xml:space="preserve">ektronnyj resurs]. – Krasnodar: KubGAU, 2015. – №02(106). S. 1083 – 1097. – IDA [article ID]: 1061502071. – Rezhim dostupa: http://ej.kubagro.ru/2015/02/pdf/71.pdf, 0,938 u.p.l. </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Tsatsenko L.V. Sovetskij plakat v populjarizacii agronomicheskih znanij / L.V. Tsatsenko, N.A. Tsatsenko // Politematicheskij setevoj jelektronnyj nauchnyj zhurnal K</w:t>
      </w:r>
      <w:r w:rsidRPr="00F04561">
        <w:rPr>
          <w:rFonts w:ascii="Times New Roman" w:hAnsi="Times New Roman"/>
          <w:sz w:val="24"/>
          <w:szCs w:val="24"/>
          <w:lang w:val="en-US"/>
        </w:rPr>
        <w:t>u</w:t>
      </w:r>
      <w:r w:rsidRPr="00F04561">
        <w:rPr>
          <w:rFonts w:ascii="Times New Roman" w:hAnsi="Times New Roman"/>
          <w:sz w:val="24"/>
          <w:szCs w:val="24"/>
          <w:lang w:val="en-US"/>
        </w:rPr>
        <w:t>banskogo gosudarstvennogo agrarnogo universiteta (Nauchnyj zhurnal KubGAU) [Je</w:t>
      </w:r>
      <w:r w:rsidRPr="00F04561">
        <w:rPr>
          <w:rFonts w:ascii="Times New Roman" w:hAnsi="Times New Roman"/>
          <w:sz w:val="24"/>
          <w:szCs w:val="24"/>
          <w:lang w:val="en-US"/>
        </w:rPr>
        <w:t>l</w:t>
      </w:r>
      <w:r w:rsidRPr="00F04561">
        <w:rPr>
          <w:rFonts w:ascii="Times New Roman" w:hAnsi="Times New Roman"/>
          <w:sz w:val="24"/>
          <w:szCs w:val="24"/>
          <w:lang w:val="en-US"/>
        </w:rPr>
        <w:t>ektronnyj resurs]. – Krasnodar: KubGAU, 2015. – №03(107). S. 1493 – 1511. – IDA [article ID]: 1071503097. – Rezhim dostupa: http://ej.kubagro.ru/2015/03/pdf/97.pdf, 1,188 u.p.l.</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Tsatsenko L.V. Pochtovaja otkrytka kak resurs vizual'noj informacii po istorii agronomii /  L.V. Tsatsenko, N.P. Lihanskaja, N.A. Tsatsenko // Politematicheskij setevoj je</w:t>
      </w:r>
      <w:r w:rsidRPr="00F04561">
        <w:rPr>
          <w:rFonts w:ascii="Times New Roman" w:hAnsi="Times New Roman"/>
          <w:sz w:val="24"/>
          <w:szCs w:val="24"/>
          <w:lang w:val="en-US"/>
        </w:rPr>
        <w:t>l</w:t>
      </w:r>
      <w:r w:rsidRPr="00F04561">
        <w:rPr>
          <w:rFonts w:ascii="Times New Roman" w:hAnsi="Times New Roman"/>
          <w:sz w:val="24"/>
          <w:szCs w:val="24"/>
          <w:lang w:val="en-US"/>
        </w:rPr>
        <w:t>ektronnyj nauchnyj zhurnal Kubanskogo gosudarstvennogo agrarnogo universiteta (Nauchnyj zhurnal KubGAU) [Jelektronnyj resurs]. – Krasnodar: KubGAU, 2015. – №03(107). S. 1523 – 1537. – IDA [article ID]: 1071503099. – Rezhim dostupa: http://ej.kubagro.ru/2015/03/pdf/99.pdf, 0,938 u.p.l.</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Tsatsenko L.V. Interpretacija hudozhestvennogo proizvedenija kak tehnologija poznavatel'nogo processa po predmetnoj oblasti v kurse «Istorija i metodologija nauchnoj agronomii» / L.V. Tsatsenko // Politematicheskij setevoj jelektronnyj nauchnyj zhurnal K</w:t>
      </w:r>
      <w:r w:rsidRPr="00F04561">
        <w:rPr>
          <w:rFonts w:ascii="Times New Roman" w:hAnsi="Times New Roman"/>
          <w:sz w:val="24"/>
          <w:szCs w:val="24"/>
          <w:lang w:val="en-US"/>
        </w:rPr>
        <w:t>u</w:t>
      </w:r>
      <w:r w:rsidRPr="00F04561">
        <w:rPr>
          <w:rFonts w:ascii="Times New Roman" w:hAnsi="Times New Roman"/>
          <w:sz w:val="24"/>
          <w:szCs w:val="24"/>
          <w:lang w:val="en-US"/>
        </w:rPr>
        <w:t>banskogo gosudarstvennogo agrarnogo universiteta (Nauchnyj zhurnal KubGAU) [Je</w:t>
      </w:r>
      <w:r w:rsidRPr="00F04561">
        <w:rPr>
          <w:rFonts w:ascii="Times New Roman" w:hAnsi="Times New Roman"/>
          <w:sz w:val="24"/>
          <w:szCs w:val="24"/>
          <w:lang w:val="en-US"/>
        </w:rPr>
        <w:t>l</w:t>
      </w:r>
      <w:r w:rsidRPr="00F04561">
        <w:rPr>
          <w:rFonts w:ascii="Times New Roman" w:hAnsi="Times New Roman"/>
          <w:sz w:val="24"/>
          <w:szCs w:val="24"/>
          <w:lang w:val="en-US"/>
        </w:rPr>
        <w:t xml:space="preserve">ektronnyj resurs]. – Krasnodar: KubGAU, 2015. – №05(109). S. 1154 – 1168. – IDA [article ID]: 1091505080. – Rezhim dostupa: http://ej.kubagro.ru/2015/05/pdf/80.pdf, 0,938 u.p.l. </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Tsatsenko L.V. Sovetskij farfor kak resurs informacii v kurse «Istorija i meto</w:t>
      </w:r>
      <w:r w:rsidRPr="00F04561">
        <w:rPr>
          <w:rFonts w:ascii="Times New Roman" w:hAnsi="Times New Roman"/>
          <w:sz w:val="24"/>
          <w:szCs w:val="24"/>
          <w:lang w:val="en-US"/>
        </w:rPr>
        <w:t>d</w:t>
      </w:r>
      <w:r w:rsidRPr="00F04561">
        <w:rPr>
          <w:rFonts w:ascii="Times New Roman" w:hAnsi="Times New Roman"/>
          <w:sz w:val="24"/>
          <w:szCs w:val="24"/>
          <w:lang w:val="en-US"/>
        </w:rPr>
        <w:t>ologija nauchnoj agronomii» / L.V. Tsatsenko, N.A. Tsatsenko // Politematicheskij setevoj jelektronnyj nauchnyj zhurnal Kubanskogo gosudarstvennogo agrarnogo universiteta (Nauc</w:t>
      </w:r>
      <w:r w:rsidRPr="00F04561">
        <w:rPr>
          <w:rFonts w:ascii="Times New Roman" w:hAnsi="Times New Roman"/>
          <w:sz w:val="24"/>
          <w:szCs w:val="24"/>
          <w:lang w:val="en-US"/>
        </w:rPr>
        <w:t>h</w:t>
      </w:r>
      <w:r w:rsidRPr="00F04561">
        <w:rPr>
          <w:rFonts w:ascii="Times New Roman" w:hAnsi="Times New Roman"/>
          <w:sz w:val="24"/>
          <w:szCs w:val="24"/>
          <w:lang w:val="en-US"/>
        </w:rPr>
        <w:t>nyj zhurnal KubGAU) [Jelektronnyj resurs]. – Krasnodar: KubGAU, 2015. – №05(109). S. 500 – 511. – IDA [article ID]: 1091505029. – Rezhim dostupa: http://ej.kubagro.ru/2015/05/pdf/29.pdf, 0,75 u.p.l.</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Tsatsenko L.V. Agitacionnaja lakovaja miniatjura v istorii agronomii / L.V. Tsatsenko, N.A. Tsatsenko // Politematicheskij setevoj jelektronnyj nauchnyj zhurnal K</w:t>
      </w:r>
      <w:r w:rsidRPr="00F04561">
        <w:rPr>
          <w:rFonts w:ascii="Times New Roman" w:hAnsi="Times New Roman"/>
          <w:sz w:val="24"/>
          <w:szCs w:val="24"/>
          <w:lang w:val="en-US"/>
        </w:rPr>
        <w:t>u</w:t>
      </w:r>
      <w:r w:rsidRPr="00F04561">
        <w:rPr>
          <w:rFonts w:ascii="Times New Roman" w:hAnsi="Times New Roman"/>
          <w:sz w:val="24"/>
          <w:szCs w:val="24"/>
          <w:lang w:val="en-US"/>
        </w:rPr>
        <w:t>banskogo gosudarstvennogo agrarnogo universiteta (Nauchnyj zhurnal KubGAU) [Je</w:t>
      </w:r>
      <w:r w:rsidRPr="00F04561">
        <w:rPr>
          <w:rFonts w:ascii="Times New Roman" w:hAnsi="Times New Roman"/>
          <w:sz w:val="24"/>
          <w:szCs w:val="24"/>
          <w:lang w:val="en-US"/>
        </w:rPr>
        <w:t>l</w:t>
      </w:r>
      <w:r w:rsidRPr="00F04561">
        <w:rPr>
          <w:rFonts w:ascii="Times New Roman" w:hAnsi="Times New Roman"/>
          <w:sz w:val="24"/>
          <w:szCs w:val="24"/>
          <w:lang w:val="en-US"/>
        </w:rPr>
        <w:t>ektronnyj resurs]. – Krasnodar: KubGAU, 2015. – №07(111). S. 260 – 273. – IDA [article ID]: 1111507015. – Rezhim dostupa: http://ej.kubagro.ru/2015/07/pdf/15.pdf, 0,875 u.p.l.</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Tsatsenko L.V. Sovetskij agitacionnyj tekstil' v istorii agronomii /  L.V. Tsatse</w:t>
      </w:r>
      <w:r w:rsidRPr="00F04561">
        <w:rPr>
          <w:rFonts w:ascii="Times New Roman" w:hAnsi="Times New Roman"/>
          <w:sz w:val="24"/>
          <w:szCs w:val="24"/>
          <w:lang w:val="en-US"/>
        </w:rPr>
        <w:t>n</w:t>
      </w:r>
      <w:r w:rsidRPr="00F04561">
        <w:rPr>
          <w:rFonts w:ascii="Times New Roman" w:hAnsi="Times New Roman"/>
          <w:sz w:val="24"/>
          <w:szCs w:val="24"/>
          <w:lang w:val="en-US"/>
        </w:rPr>
        <w:t>ko, N.A. Tsatsenko // Politematicheskij setevoj jelektronnyj nauchnyj zhurnal Kubanskogo gosudarstvennogo agrarnogo universiteta (Nauchnyj zhurnal KubGAU) [Jelektronnyj resurs]. – Krasnodar: KubGAU, 2015. – №07(111). S. 236 – 247. – IDA [article ID]: 1111507013. – Rezhim dostupa: http://ej.kubagro.ru/2015/07/pdf/13.pdf, 0,75 u.p.l.</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Tsatsenko L.V. Obrazy rastenij v kartinah hudozhnikov kak resurs informacii po istorii agronomii /  L.V. Tsatsenko, D.L. Savichenko // Politematicheskij setevoj jelektronnyj nauchnyj zhurnal Kubanskogo gosudarstvennogo agrarnogo universiteta (Nauchnyj zhurnal KubGAU) [Jelektronnyj resurs]. – Krasnodar: KubGAU, 2015. – №09(113). S. 144 – 155. – IDA [article ID]: 1131509012. – Rezhim dostupa: http://ej.kubagro.ru/2015/09/pdf/12.pdf, 0,75 u.p.l.</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lastRenderedPageBreak/>
        <w:t>Tsatsenko L.V. Metod sketchej kak obrazovatel'naja tehnologija na uchebnom zanjatii / L.V. Tsatsenko // Politematicheskij setevoj jelektronnyj nauchnyj zhurnal K</w:t>
      </w:r>
      <w:r w:rsidRPr="00F04561">
        <w:rPr>
          <w:rFonts w:ascii="Times New Roman" w:hAnsi="Times New Roman"/>
          <w:sz w:val="24"/>
          <w:szCs w:val="24"/>
          <w:lang w:val="en-US"/>
        </w:rPr>
        <w:t>u</w:t>
      </w:r>
      <w:r w:rsidRPr="00F04561">
        <w:rPr>
          <w:rFonts w:ascii="Times New Roman" w:hAnsi="Times New Roman"/>
          <w:sz w:val="24"/>
          <w:szCs w:val="24"/>
          <w:lang w:val="en-US"/>
        </w:rPr>
        <w:t>banskogo gosudarstvennogo agrarnogo universiteta (Nauchnyj zhurnal KubGAU) [Je</w:t>
      </w:r>
      <w:r w:rsidRPr="00F04561">
        <w:rPr>
          <w:rFonts w:ascii="Times New Roman" w:hAnsi="Times New Roman"/>
          <w:sz w:val="24"/>
          <w:szCs w:val="24"/>
          <w:lang w:val="en-US"/>
        </w:rPr>
        <w:t>l</w:t>
      </w:r>
      <w:r w:rsidRPr="00F04561">
        <w:rPr>
          <w:rFonts w:ascii="Times New Roman" w:hAnsi="Times New Roman"/>
          <w:sz w:val="24"/>
          <w:szCs w:val="24"/>
          <w:lang w:val="en-US"/>
        </w:rPr>
        <w:t>ektronnyj resurs]. – Krasnodar: KubGAU, 2016. – №02(116). S. 706 – 719. – IDA [article ID]: 1161602049. – Rezhim dostupa: http://ej.kubagro.ru/2016/02/pdf/49.pdf, 0,875 u.p.l.</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Tsatsenko L.V. «Ikonografija kukuruzy» v kurse «Istorija i metodologija nauc</w:t>
      </w:r>
      <w:r w:rsidRPr="00F04561">
        <w:rPr>
          <w:rFonts w:ascii="Times New Roman" w:hAnsi="Times New Roman"/>
          <w:sz w:val="24"/>
          <w:szCs w:val="24"/>
          <w:lang w:val="en-US"/>
        </w:rPr>
        <w:t>h</w:t>
      </w:r>
      <w:r w:rsidRPr="00F04561">
        <w:rPr>
          <w:rFonts w:ascii="Times New Roman" w:hAnsi="Times New Roman"/>
          <w:sz w:val="24"/>
          <w:szCs w:val="24"/>
          <w:lang w:val="en-US"/>
        </w:rPr>
        <w:t>noj agronomii» / L.V. Tsatsenko // Politematicheskij setevoj jelektronnyj nauchnyj zhurnal Kubanskogo gosudarstvennogo agrarnogo universiteta (Nauchnyj zhurnal KubGAU) [Je</w:t>
      </w:r>
      <w:r w:rsidRPr="00F04561">
        <w:rPr>
          <w:rFonts w:ascii="Times New Roman" w:hAnsi="Times New Roman"/>
          <w:sz w:val="24"/>
          <w:szCs w:val="24"/>
          <w:lang w:val="en-US"/>
        </w:rPr>
        <w:t>l</w:t>
      </w:r>
      <w:r w:rsidRPr="00F04561">
        <w:rPr>
          <w:rFonts w:ascii="Times New Roman" w:hAnsi="Times New Roman"/>
          <w:sz w:val="24"/>
          <w:szCs w:val="24"/>
          <w:lang w:val="en-US"/>
        </w:rPr>
        <w:t>ektronnyj resurs]. – Krasnodar: KubGAU, 2016. – №07(121). S. 1121 – 1135. – IDA [article ID]: 1211607070. – Rezhim dostupa: http://ej.kubagro.ru/2016/07/pdf/70.pdf, 0,938 u.p.l.</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Tsatsenko L.V. Pochtovaja marka kak resurs informacii po istorii agronomii /  L.V. Tsatsenko, A.A. Magomedtagirov // Politematicheskij setevoj jelektronnyj nauchnyj zhurnal Kubanskogo gosudarstvennogo agrarnogo universiteta (Nauchnyj zhurnal KubGAU) [Jelektronnyj resurs]. – Krasnodar: KubGAU, 2017. – №01(125). S. 66 – 84. – IDA [article ID]: 1251701002. – Rezhim dostupa: http://ej.kubagro.ru/2017/01/pdf/02.pdf, 1,188 u.p.l.</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Tsatsenko L.V. Hudozhestvennaja reprezentacija kak obrazovatel'naja tehnologija po kursu «Istorija agronomii» / L.V. Tsatsenko // Politematicheskij setevoj jelektronnyj nauchnyj zhurnal Kubanskogo gosudarstvennogo agrarnogo universiteta (Nauchnyj zhurnal KubGAU) [Jelektronnyj resurs]. – Krasnodar: KubGAU, 2017. – №02(126). S. 554 – 563. – IDA [article ID]: 1261702039. – Rezhim dostupa: http://ej.kubagro.ru/2017/02/pdf/39.pdf, 0,625 u.p.l.</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Chapkina M. Hudozhestvennaja otkrytka /M. Chapkina . – M. : Galart, 1993. – 305 s.</w:t>
      </w:r>
    </w:p>
    <w:p w:rsidR="00963B1D" w:rsidRPr="00F04561" w:rsidRDefault="00963B1D" w:rsidP="00F04561">
      <w:pPr>
        <w:pStyle w:val="ad"/>
        <w:numPr>
          <w:ilvl w:val="0"/>
          <w:numId w:val="2"/>
        </w:numPr>
        <w:tabs>
          <w:tab w:val="left" w:pos="142"/>
          <w:tab w:val="left" w:pos="1134"/>
        </w:tabs>
        <w:spacing w:after="0" w:line="276" w:lineRule="auto"/>
        <w:ind w:left="0" w:firstLine="567"/>
        <w:jc w:val="both"/>
        <w:rPr>
          <w:rFonts w:ascii="Times New Roman" w:hAnsi="Times New Roman"/>
          <w:sz w:val="24"/>
          <w:szCs w:val="24"/>
          <w:lang w:val="en-US"/>
        </w:rPr>
      </w:pPr>
      <w:r w:rsidRPr="00F04561">
        <w:rPr>
          <w:rFonts w:ascii="Times New Roman" w:hAnsi="Times New Roman"/>
          <w:sz w:val="24"/>
          <w:szCs w:val="24"/>
          <w:lang w:val="en-US"/>
        </w:rPr>
        <w:t>Janick J. Plant Iconography and art: source of information on horticultural tec</w:t>
      </w:r>
      <w:r w:rsidRPr="00F04561">
        <w:rPr>
          <w:rFonts w:ascii="Times New Roman" w:hAnsi="Times New Roman"/>
          <w:sz w:val="24"/>
          <w:szCs w:val="24"/>
          <w:lang w:val="en-US"/>
        </w:rPr>
        <w:t>h</w:t>
      </w:r>
      <w:r w:rsidRPr="00F04561">
        <w:rPr>
          <w:rFonts w:ascii="Times New Roman" w:hAnsi="Times New Roman"/>
          <w:sz w:val="24"/>
          <w:szCs w:val="24"/>
          <w:lang w:val="en-US"/>
        </w:rPr>
        <w:t>nology / J. Janick // Bulletin UASVM Horticulture.2010. – N 67(1) – P. 11–23.</w:t>
      </w:r>
    </w:p>
    <w:sectPr w:rsidR="00963B1D" w:rsidRPr="00F04561" w:rsidSect="00F04561">
      <w:headerReference w:type="even" r:id="rId24"/>
      <w:headerReference w:type="default" r:id="rId25"/>
      <w:footerReference w:type="default" r:id="rId26"/>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44EC4" w:rsidRDefault="00444EC4" w:rsidP="00CE5231">
      <w:pPr>
        <w:spacing w:after="0" w:line="240" w:lineRule="auto"/>
      </w:pPr>
      <w:r>
        <w:separator/>
      </w:r>
    </w:p>
  </w:endnote>
  <w:endnote w:type="continuationSeparator" w:id="0">
    <w:p w:rsidR="00444EC4" w:rsidRDefault="00444EC4" w:rsidP="00CE523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TimesNewRoman">
    <w:altName w:val="MS Mincho"/>
    <w:panose1 w:val="00000000000000000000"/>
    <w:charset w:val="80"/>
    <w:family w:val="auto"/>
    <w:notTrueType/>
    <w:pitch w:val="default"/>
    <w:sig w:usb0="00000001" w:usb1="08070000" w:usb2="00000010" w:usb3="00000000" w:csb0="0002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3B1D" w:rsidRDefault="00963B1D">
    <w:pPr>
      <w:pStyle w:val="ab"/>
    </w:pPr>
    <w:r w:rsidRPr="00D82699">
      <w:rPr>
        <w:rFonts w:ascii="Times New Roman" w:hAnsi="Times New Roman"/>
        <w:sz w:val="24"/>
        <w:szCs w:val="24"/>
      </w:rPr>
      <w:t>http://ej.kubagro.ru/2017/06/pdf/</w:t>
    </w:r>
    <w:r>
      <w:rPr>
        <w:rFonts w:ascii="Times New Roman" w:hAnsi="Times New Roman"/>
        <w:sz w:val="24"/>
        <w:szCs w:val="24"/>
      </w:rPr>
      <w:t>39</w:t>
    </w:r>
    <w:r w:rsidRPr="00D82699">
      <w:rPr>
        <w:rFonts w:ascii="Times New Roman" w:hAnsi="Times New Roman"/>
        <w:sz w:val="24"/>
        <w:szCs w:val="24"/>
      </w:rPr>
      <w:t>.pdf</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44EC4" w:rsidRDefault="00444EC4" w:rsidP="00CE5231">
      <w:pPr>
        <w:spacing w:after="0" w:line="240" w:lineRule="auto"/>
      </w:pPr>
      <w:r>
        <w:separator/>
      </w:r>
    </w:p>
  </w:footnote>
  <w:footnote w:type="continuationSeparator" w:id="0">
    <w:p w:rsidR="00444EC4" w:rsidRDefault="00444EC4" w:rsidP="00CE523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3B1D" w:rsidRDefault="00963B1D" w:rsidP="00086E75">
    <w:pPr>
      <w:pStyle w:val="a9"/>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963B1D" w:rsidRDefault="00963B1D" w:rsidP="00BA6620">
    <w:pPr>
      <w:pStyle w:val="a9"/>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3B1D" w:rsidRPr="00BA6620" w:rsidRDefault="00963B1D" w:rsidP="00086E75">
    <w:pPr>
      <w:pStyle w:val="a9"/>
      <w:framePr w:wrap="around" w:vAnchor="text" w:hAnchor="margin" w:xAlign="right" w:y="1"/>
      <w:rPr>
        <w:rStyle w:val="af1"/>
        <w:rFonts w:ascii="Times New Roman" w:hAnsi="Times New Roman"/>
        <w:sz w:val="28"/>
        <w:szCs w:val="28"/>
      </w:rPr>
    </w:pPr>
    <w:r w:rsidRPr="00BA6620">
      <w:rPr>
        <w:rStyle w:val="af1"/>
        <w:rFonts w:ascii="Times New Roman" w:hAnsi="Times New Roman"/>
        <w:sz w:val="28"/>
        <w:szCs w:val="28"/>
      </w:rPr>
      <w:fldChar w:fldCharType="begin"/>
    </w:r>
    <w:r w:rsidRPr="00BA6620">
      <w:rPr>
        <w:rStyle w:val="af1"/>
        <w:rFonts w:ascii="Times New Roman" w:hAnsi="Times New Roman"/>
        <w:sz w:val="28"/>
        <w:szCs w:val="28"/>
      </w:rPr>
      <w:instrText xml:space="preserve">PAGE  </w:instrText>
    </w:r>
    <w:r w:rsidRPr="00BA6620">
      <w:rPr>
        <w:rStyle w:val="af1"/>
        <w:rFonts w:ascii="Times New Roman" w:hAnsi="Times New Roman"/>
        <w:sz w:val="28"/>
        <w:szCs w:val="28"/>
      </w:rPr>
      <w:fldChar w:fldCharType="separate"/>
    </w:r>
    <w:r w:rsidR="00C756C5">
      <w:rPr>
        <w:rStyle w:val="af1"/>
        <w:rFonts w:ascii="Times New Roman" w:hAnsi="Times New Roman"/>
        <w:noProof/>
        <w:sz w:val="28"/>
        <w:szCs w:val="28"/>
      </w:rPr>
      <w:t>27</w:t>
    </w:r>
    <w:r w:rsidRPr="00BA6620">
      <w:rPr>
        <w:rStyle w:val="af1"/>
        <w:rFonts w:ascii="Times New Roman" w:hAnsi="Times New Roman"/>
        <w:sz w:val="28"/>
        <w:szCs w:val="28"/>
      </w:rPr>
      <w:fldChar w:fldCharType="end"/>
    </w:r>
  </w:p>
  <w:p w:rsidR="00963B1D" w:rsidRDefault="00963B1D" w:rsidP="00BA6620">
    <w:pPr>
      <w:pStyle w:val="a9"/>
      <w:ind w:right="360"/>
    </w:pPr>
    <w:r w:rsidRPr="00875E49">
      <w:rPr>
        <w:rFonts w:ascii="Times New Roman" w:hAnsi="Times New Roman"/>
        <w:sz w:val="24"/>
        <w:szCs w:val="24"/>
      </w:rPr>
      <w:t>Научный журнал КубГАУ, №130(06), 2017 года</w:t>
    </w:r>
  </w:p>
  <w:p w:rsidR="00963B1D" w:rsidRDefault="00963B1D">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82F7D40"/>
    <w:multiLevelType w:val="hybridMultilevel"/>
    <w:tmpl w:val="879A8002"/>
    <w:lvl w:ilvl="0" w:tplc="0419000F">
      <w:start w:val="1"/>
      <w:numFmt w:val="decimal"/>
      <w:lvlText w:val="%1."/>
      <w:lvlJc w:val="left"/>
      <w:pPr>
        <w:ind w:left="360" w:hanging="360"/>
      </w:pPr>
      <w:rPr>
        <w:rFonts w:cs="Times New Roman"/>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
    <w:nsid w:val="2B9C3398"/>
    <w:multiLevelType w:val="hybridMultilevel"/>
    <w:tmpl w:val="62CCA51E"/>
    <w:lvl w:ilvl="0" w:tplc="BA0E434E">
      <w:start w:val="1"/>
      <w:numFmt w:val="decimal"/>
      <w:lvlText w:val="%1."/>
      <w:lvlJc w:val="left"/>
      <w:pPr>
        <w:ind w:left="1407" w:hanging="84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
    <w:nsid w:val="7FBD5AA1"/>
    <w:multiLevelType w:val="hybridMultilevel"/>
    <w:tmpl w:val="B0ECD9AC"/>
    <w:lvl w:ilvl="0" w:tplc="4DF64A2E">
      <w:start w:val="1"/>
      <w:numFmt w:val="decimal"/>
      <w:lvlText w:val="%1."/>
      <w:lvlJc w:val="left"/>
      <w:pPr>
        <w:ind w:left="360" w:hanging="360"/>
      </w:pPr>
      <w:rPr>
        <w:rFonts w:cs="Times New Roman"/>
        <w:b w:val="0"/>
      </w:rPr>
    </w:lvl>
    <w:lvl w:ilvl="1" w:tplc="04190019" w:tentative="1">
      <w:start w:val="1"/>
      <w:numFmt w:val="lowerLetter"/>
      <w:lvlText w:val="%2."/>
      <w:lvlJc w:val="left"/>
      <w:pPr>
        <w:ind w:left="1014" w:hanging="360"/>
      </w:pPr>
      <w:rPr>
        <w:rFonts w:cs="Times New Roman"/>
      </w:rPr>
    </w:lvl>
    <w:lvl w:ilvl="2" w:tplc="0419001B" w:tentative="1">
      <w:start w:val="1"/>
      <w:numFmt w:val="lowerRoman"/>
      <w:lvlText w:val="%3."/>
      <w:lvlJc w:val="right"/>
      <w:pPr>
        <w:ind w:left="1734" w:hanging="180"/>
      </w:pPr>
      <w:rPr>
        <w:rFonts w:cs="Times New Roman"/>
      </w:rPr>
    </w:lvl>
    <w:lvl w:ilvl="3" w:tplc="0419000F" w:tentative="1">
      <w:start w:val="1"/>
      <w:numFmt w:val="decimal"/>
      <w:lvlText w:val="%4."/>
      <w:lvlJc w:val="left"/>
      <w:pPr>
        <w:ind w:left="2454" w:hanging="360"/>
      </w:pPr>
      <w:rPr>
        <w:rFonts w:cs="Times New Roman"/>
      </w:rPr>
    </w:lvl>
    <w:lvl w:ilvl="4" w:tplc="04190019" w:tentative="1">
      <w:start w:val="1"/>
      <w:numFmt w:val="lowerLetter"/>
      <w:lvlText w:val="%5."/>
      <w:lvlJc w:val="left"/>
      <w:pPr>
        <w:ind w:left="3174" w:hanging="360"/>
      </w:pPr>
      <w:rPr>
        <w:rFonts w:cs="Times New Roman"/>
      </w:rPr>
    </w:lvl>
    <w:lvl w:ilvl="5" w:tplc="0419001B" w:tentative="1">
      <w:start w:val="1"/>
      <w:numFmt w:val="lowerRoman"/>
      <w:lvlText w:val="%6."/>
      <w:lvlJc w:val="right"/>
      <w:pPr>
        <w:ind w:left="3894" w:hanging="180"/>
      </w:pPr>
      <w:rPr>
        <w:rFonts w:cs="Times New Roman"/>
      </w:rPr>
    </w:lvl>
    <w:lvl w:ilvl="6" w:tplc="0419000F" w:tentative="1">
      <w:start w:val="1"/>
      <w:numFmt w:val="decimal"/>
      <w:lvlText w:val="%7."/>
      <w:lvlJc w:val="left"/>
      <w:pPr>
        <w:ind w:left="4614" w:hanging="360"/>
      </w:pPr>
      <w:rPr>
        <w:rFonts w:cs="Times New Roman"/>
      </w:rPr>
    </w:lvl>
    <w:lvl w:ilvl="7" w:tplc="04190019" w:tentative="1">
      <w:start w:val="1"/>
      <w:numFmt w:val="lowerLetter"/>
      <w:lvlText w:val="%8."/>
      <w:lvlJc w:val="left"/>
      <w:pPr>
        <w:ind w:left="5334" w:hanging="360"/>
      </w:pPr>
      <w:rPr>
        <w:rFonts w:cs="Times New Roman"/>
      </w:rPr>
    </w:lvl>
    <w:lvl w:ilvl="8" w:tplc="0419001B" w:tentative="1">
      <w:start w:val="1"/>
      <w:numFmt w:val="lowerRoman"/>
      <w:lvlText w:val="%9."/>
      <w:lvlJc w:val="right"/>
      <w:pPr>
        <w:ind w:left="6054" w:hanging="180"/>
      </w:pPr>
      <w:rPr>
        <w:rFonts w:cs="Times New Roman"/>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5"/>
  <w:doNotTrackMoves/>
  <w:defaultTabStop w:val="708"/>
  <w:autoHyphenation/>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011CB"/>
    <w:rsid w:val="000011CB"/>
    <w:rsid w:val="00003527"/>
    <w:rsid w:val="00006675"/>
    <w:rsid w:val="00047BDD"/>
    <w:rsid w:val="000551F7"/>
    <w:rsid w:val="00086E75"/>
    <w:rsid w:val="000A2FC0"/>
    <w:rsid w:val="000B39AA"/>
    <w:rsid w:val="000C00FA"/>
    <w:rsid w:val="00152B45"/>
    <w:rsid w:val="00162BF7"/>
    <w:rsid w:val="0017301F"/>
    <w:rsid w:val="001A139C"/>
    <w:rsid w:val="001A388F"/>
    <w:rsid w:val="001C1BE0"/>
    <w:rsid w:val="001F0B3E"/>
    <w:rsid w:val="001F3801"/>
    <w:rsid w:val="002353A7"/>
    <w:rsid w:val="00245513"/>
    <w:rsid w:val="002757C3"/>
    <w:rsid w:val="00297997"/>
    <w:rsid w:val="002A51D0"/>
    <w:rsid w:val="002E4A20"/>
    <w:rsid w:val="00374998"/>
    <w:rsid w:val="0038067B"/>
    <w:rsid w:val="0038116E"/>
    <w:rsid w:val="00393B8C"/>
    <w:rsid w:val="003C2E7A"/>
    <w:rsid w:val="003F534E"/>
    <w:rsid w:val="003F65B3"/>
    <w:rsid w:val="00410104"/>
    <w:rsid w:val="00444EC4"/>
    <w:rsid w:val="004541E7"/>
    <w:rsid w:val="004653CE"/>
    <w:rsid w:val="00466FF9"/>
    <w:rsid w:val="0047616C"/>
    <w:rsid w:val="004953DF"/>
    <w:rsid w:val="00496139"/>
    <w:rsid w:val="00496CD4"/>
    <w:rsid w:val="004A5489"/>
    <w:rsid w:val="004B0B96"/>
    <w:rsid w:val="004B6640"/>
    <w:rsid w:val="004E71FC"/>
    <w:rsid w:val="00520136"/>
    <w:rsid w:val="00557344"/>
    <w:rsid w:val="00561C27"/>
    <w:rsid w:val="00563471"/>
    <w:rsid w:val="005665C4"/>
    <w:rsid w:val="00595CDC"/>
    <w:rsid w:val="00595D32"/>
    <w:rsid w:val="005B4DE6"/>
    <w:rsid w:val="005E7A1E"/>
    <w:rsid w:val="00600479"/>
    <w:rsid w:val="006342B5"/>
    <w:rsid w:val="006465E1"/>
    <w:rsid w:val="00667487"/>
    <w:rsid w:val="006A6B3F"/>
    <w:rsid w:val="006D400B"/>
    <w:rsid w:val="006E79C8"/>
    <w:rsid w:val="00712617"/>
    <w:rsid w:val="00713DB1"/>
    <w:rsid w:val="00715F4B"/>
    <w:rsid w:val="0073381D"/>
    <w:rsid w:val="00787318"/>
    <w:rsid w:val="007E7A3C"/>
    <w:rsid w:val="007F3009"/>
    <w:rsid w:val="008027D3"/>
    <w:rsid w:val="00841208"/>
    <w:rsid w:val="00864C8B"/>
    <w:rsid w:val="00875E49"/>
    <w:rsid w:val="00894042"/>
    <w:rsid w:val="008E2213"/>
    <w:rsid w:val="008F431C"/>
    <w:rsid w:val="00906A39"/>
    <w:rsid w:val="00920FD1"/>
    <w:rsid w:val="00941148"/>
    <w:rsid w:val="00960BB0"/>
    <w:rsid w:val="00963B1D"/>
    <w:rsid w:val="00965875"/>
    <w:rsid w:val="00980166"/>
    <w:rsid w:val="00997CAE"/>
    <w:rsid w:val="009A40FA"/>
    <w:rsid w:val="009B054E"/>
    <w:rsid w:val="009C21E9"/>
    <w:rsid w:val="00A515ED"/>
    <w:rsid w:val="00A6200E"/>
    <w:rsid w:val="00AB1B48"/>
    <w:rsid w:val="00AB26EC"/>
    <w:rsid w:val="00AD04C6"/>
    <w:rsid w:val="00AE4CE6"/>
    <w:rsid w:val="00B34D1C"/>
    <w:rsid w:val="00BA6620"/>
    <w:rsid w:val="00BB1220"/>
    <w:rsid w:val="00BB6344"/>
    <w:rsid w:val="00BB7D2D"/>
    <w:rsid w:val="00BC788C"/>
    <w:rsid w:val="00C128BD"/>
    <w:rsid w:val="00C1346D"/>
    <w:rsid w:val="00C756C5"/>
    <w:rsid w:val="00C82B6B"/>
    <w:rsid w:val="00C87309"/>
    <w:rsid w:val="00C92BE3"/>
    <w:rsid w:val="00C97329"/>
    <w:rsid w:val="00CC30E8"/>
    <w:rsid w:val="00CE5231"/>
    <w:rsid w:val="00CE6F04"/>
    <w:rsid w:val="00CF4379"/>
    <w:rsid w:val="00D52886"/>
    <w:rsid w:val="00D52B17"/>
    <w:rsid w:val="00D803BD"/>
    <w:rsid w:val="00D81B33"/>
    <w:rsid w:val="00D82699"/>
    <w:rsid w:val="00DC3938"/>
    <w:rsid w:val="00E053D1"/>
    <w:rsid w:val="00E12C23"/>
    <w:rsid w:val="00E44924"/>
    <w:rsid w:val="00E7012E"/>
    <w:rsid w:val="00E96662"/>
    <w:rsid w:val="00EA4698"/>
    <w:rsid w:val="00EB7174"/>
    <w:rsid w:val="00ED42A8"/>
    <w:rsid w:val="00F04561"/>
    <w:rsid w:val="00F17897"/>
    <w:rsid w:val="00F22913"/>
    <w:rsid w:val="00F43BA9"/>
    <w:rsid w:val="00F458C6"/>
    <w:rsid w:val="00F45B66"/>
    <w:rsid w:val="00FA219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ountry-region"/>
  <w:smartTagType w:namespaceuri="urn:schemas-microsoft-com:office:smarttags" w:name="place"/>
  <w:smartTagType w:namespaceuri="urn:schemas-microsoft-com:office:smarttags" w:name="City"/>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11CB"/>
    <w:pPr>
      <w:spacing w:after="160" w:line="259"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99"/>
    <w:qFormat/>
    <w:rsid w:val="00FA2193"/>
    <w:rPr>
      <w:rFonts w:eastAsia="Times New Roman"/>
      <w:sz w:val="22"/>
      <w:szCs w:val="22"/>
    </w:rPr>
  </w:style>
  <w:style w:type="paragraph" w:styleId="a4">
    <w:name w:val="Normal (Web)"/>
    <w:aliases w:val="Обычный (Web)"/>
    <w:basedOn w:val="a"/>
    <w:uiPriority w:val="99"/>
    <w:rsid w:val="00FA2193"/>
    <w:pPr>
      <w:spacing w:before="100" w:beforeAutospacing="1" w:after="100" w:afterAutospacing="1" w:line="240" w:lineRule="auto"/>
    </w:pPr>
    <w:rPr>
      <w:rFonts w:ascii="Times New Roman" w:eastAsia="Times New Roman" w:hAnsi="Times New Roman"/>
      <w:sz w:val="24"/>
      <w:szCs w:val="24"/>
      <w:lang w:eastAsia="ru-RU"/>
    </w:rPr>
  </w:style>
  <w:style w:type="character" w:styleId="a5">
    <w:name w:val="Hyperlink"/>
    <w:uiPriority w:val="99"/>
    <w:rsid w:val="00C128BD"/>
    <w:rPr>
      <w:rFonts w:cs="Times New Roman"/>
      <w:color w:val="0563C1"/>
      <w:u w:val="single"/>
    </w:rPr>
  </w:style>
  <w:style w:type="paragraph" w:styleId="a6">
    <w:name w:val="Balloon Text"/>
    <w:basedOn w:val="a"/>
    <w:link w:val="a7"/>
    <w:uiPriority w:val="99"/>
    <w:semiHidden/>
    <w:rsid w:val="006342B5"/>
    <w:pPr>
      <w:spacing w:after="0" w:line="240" w:lineRule="auto"/>
    </w:pPr>
    <w:rPr>
      <w:rFonts w:ascii="Tahoma" w:hAnsi="Tahoma" w:cs="Tahoma"/>
      <w:sz w:val="16"/>
      <w:szCs w:val="16"/>
    </w:rPr>
  </w:style>
  <w:style w:type="character" w:customStyle="1" w:styleId="a7">
    <w:name w:val="Текст выноски Знак"/>
    <w:link w:val="a6"/>
    <w:uiPriority w:val="99"/>
    <w:semiHidden/>
    <w:locked/>
    <w:rsid w:val="006342B5"/>
    <w:rPr>
      <w:rFonts w:ascii="Tahoma" w:hAnsi="Tahoma" w:cs="Tahoma"/>
      <w:sz w:val="16"/>
      <w:szCs w:val="16"/>
    </w:rPr>
  </w:style>
  <w:style w:type="table" w:styleId="a8">
    <w:name w:val="Table Grid"/>
    <w:basedOn w:val="a1"/>
    <w:uiPriority w:val="99"/>
    <w:rsid w:val="0073381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header"/>
    <w:basedOn w:val="a"/>
    <w:link w:val="aa"/>
    <w:uiPriority w:val="99"/>
    <w:rsid w:val="00CE5231"/>
    <w:pPr>
      <w:tabs>
        <w:tab w:val="center" w:pos="4677"/>
        <w:tab w:val="right" w:pos="9355"/>
      </w:tabs>
      <w:spacing w:after="0" w:line="240" w:lineRule="auto"/>
    </w:pPr>
  </w:style>
  <w:style w:type="character" w:customStyle="1" w:styleId="aa">
    <w:name w:val="Верхний колонтитул Знак"/>
    <w:link w:val="a9"/>
    <w:uiPriority w:val="99"/>
    <w:locked/>
    <w:rsid w:val="00CE5231"/>
    <w:rPr>
      <w:rFonts w:ascii="Calibri" w:hAnsi="Calibri" w:cs="Times New Roman"/>
    </w:rPr>
  </w:style>
  <w:style w:type="paragraph" w:styleId="ab">
    <w:name w:val="footer"/>
    <w:basedOn w:val="a"/>
    <w:link w:val="ac"/>
    <w:uiPriority w:val="99"/>
    <w:rsid w:val="00CE5231"/>
    <w:pPr>
      <w:tabs>
        <w:tab w:val="center" w:pos="4677"/>
        <w:tab w:val="right" w:pos="9355"/>
      </w:tabs>
      <w:spacing w:after="0" w:line="240" w:lineRule="auto"/>
    </w:pPr>
  </w:style>
  <w:style w:type="character" w:customStyle="1" w:styleId="ac">
    <w:name w:val="Нижний колонтитул Знак"/>
    <w:link w:val="ab"/>
    <w:uiPriority w:val="99"/>
    <w:locked/>
    <w:rsid w:val="00CE5231"/>
    <w:rPr>
      <w:rFonts w:ascii="Calibri" w:hAnsi="Calibri" w:cs="Times New Roman"/>
    </w:rPr>
  </w:style>
  <w:style w:type="paragraph" w:styleId="ad">
    <w:name w:val="List Paragraph"/>
    <w:basedOn w:val="a"/>
    <w:uiPriority w:val="99"/>
    <w:qFormat/>
    <w:rsid w:val="009C21E9"/>
    <w:pPr>
      <w:ind w:left="720"/>
      <w:contextualSpacing/>
    </w:pPr>
  </w:style>
  <w:style w:type="paragraph" w:styleId="ae">
    <w:name w:val="endnote text"/>
    <w:basedOn w:val="a"/>
    <w:link w:val="af"/>
    <w:uiPriority w:val="99"/>
    <w:semiHidden/>
    <w:rsid w:val="004E71FC"/>
    <w:pPr>
      <w:spacing w:after="0" w:line="240" w:lineRule="auto"/>
    </w:pPr>
    <w:rPr>
      <w:sz w:val="20"/>
      <w:szCs w:val="20"/>
    </w:rPr>
  </w:style>
  <w:style w:type="character" w:customStyle="1" w:styleId="af">
    <w:name w:val="Текст концевой сноски Знак"/>
    <w:link w:val="ae"/>
    <w:uiPriority w:val="99"/>
    <w:semiHidden/>
    <w:locked/>
    <w:rsid w:val="004E71FC"/>
    <w:rPr>
      <w:rFonts w:ascii="Calibri" w:hAnsi="Calibri" w:cs="Times New Roman"/>
      <w:sz w:val="20"/>
      <w:szCs w:val="20"/>
    </w:rPr>
  </w:style>
  <w:style w:type="character" w:styleId="af0">
    <w:name w:val="endnote reference"/>
    <w:uiPriority w:val="99"/>
    <w:semiHidden/>
    <w:rsid w:val="004E71FC"/>
    <w:rPr>
      <w:rFonts w:cs="Times New Roman"/>
      <w:vertAlign w:val="superscript"/>
    </w:rPr>
  </w:style>
  <w:style w:type="character" w:styleId="af1">
    <w:name w:val="page number"/>
    <w:uiPriority w:val="99"/>
    <w:rsid w:val="00BA6620"/>
    <w:rPr>
      <w:rFonts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lvt-lemna@yandex.ru" TargetMode="Externa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oter" Target="footer1.xml"/><Relationship Id="rId3" Type="http://schemas.microsoft.com/office/2007/relationships/stylesWithEffects" Target="stylesWithEffect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27</Pages>
  <Words>7501</Words>
  <Characters>42756</Characters>
  <Application>Microsoft Office Word</Application>
  <DocSecurity>0</DocSecurity>
  <Lines>356</Lines>
  <Paragraphs>100</Paragraphs>
  <ScaleCrop>false</ScaleCrop>
  <Company>SPecialiST RePack</Company>
  <LinksUpToDate>false</LinksUpToDate>
  <CharactersWithSpaces>50157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Наташа</dc:creator>
  <cp:keywords/>
  <dc:description/>
  <cp:lastModifiedBy>1</cp:lastModifiedBy>
  <cp:revision>12</cp:revision>
  <dcterms:created xsi:type="dcterms:W3CDTF">2017-04-07T07:08:00Z</dcterms:created>
  <dcterms:modified xsi:type="dcterms:W3CDTF">2017-06-29T18:59:00Z</dcterms:modified>
</cp:coreProperties>
</file>