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0"/>
        <w:gridCol w:w="4640"/>
      </w:tblGrid>
      <w:tr w:rsidR="00094D9D" w:rsidRPr="00AA235E" w:rsidTr="00D51E2A">
        <w:tc>
          <w:tcPr>
            <w:tcW w:w="4640" w:type="dxa"/>
          </w:tcPr>
          <w:p w:rsidR="00094D9D" w:rsidRDefault="00094D9D" w:rsidP="00D51E2A">
            <w:pPr>
              <w:spacing w:line="240" w:lineRule="auto"/>
              <w:ind w:firstLine="0"/>
              <w:jc w:val="left"/>
              <w:rPr>
                <w:rFonts w:eastAsia="Times New Roman"/>
                <w:color w:val="000000"/>
                <w:sz w:val="20"/>
                <w:szCs w:val="20"/>
                <w:lang w:val="en-US"/>
              </w:rPr>
            </w:pPr>
            <w:bookmarkStart w:id="0" w:name="_GoBack"/>
            <w:bookmarkStart w:id="1" w:name="OLE_LINK49"/>
            <w:bookmarkStart w:id="2" w:name="OLE_LINK50"/>
            <w:bookmarkStart w:id="3" w:name="OLE_LINK51"/>
            <w:bookmarkEnd w:id="0"/>
            <w:r w:rsidRPr="00306906">
              <w:rPr>
                <w:rFonts w:eastAsia="Times New Roman"/>
                <w:color w:val="000000"/>
                <w:sz w:val="20"/>
                <w:szCs w:val="20"/>
              </w:rPr>
              <w:t>УДК 004.413.2</w:t>
            </w:r>
          </w:p>
          <w:bookmarkEnd w:id="1"/>
          <w:bookmarkEnd w:id="2"/>
          <w:bookmarkEnd w:id="3"/>
          <w:p w:rsidR="00094D9D" w:rsidRPr="00306906" w:rsidRDefault="00094D9D" w:rsidP="00D51E2A">
            <w:pPr>
              <w:spacing w:line="240" w:lineRule="auto"/>
              <w:ind w:firstLine="0"/>
              <w:jc w:val="left"/>
              <w:rPr>
                <w:rFonts w:eastAsia="Times New Roman"/>
                <w:color w:val="000000"/>
                <w:sz w:val="20"/>
                <w:szCs w:val="20"/>
                <w:lang w:val="en-US"/>
              </w:rPr>
            </w:pPr>
          </w:p>
          <w:p w:rsidR="00094D9D" w:rsidRPr="00306906" w:rsidRDefault="00094D9D" w:rsidP="00D51E2A">
            <w:pPr>
              <w:spacing w:line="240" w:lineRule="auto"/>
              <w:ind w:firstLine="0"/>
              <w:jc w:val="left"/>
              <w:rPr>
                <w:rFonts w:eastAsia="Times New Roman"/>
                <w:color w:val="000000"/>
                <w:sz w:val="20"/>
                <w:szCs w:val="20"/>
              </w:rPr>
            </w:pPr>
            <w:r w:rsidRPr="00306906">
              <w:rPr>
                <w:rFonts w:eastAsia="Times New Roman"/>
                <w:color w:val="000000"/>
                <w:sz w:val="20"/>
                <w:szCs w:val="20"/>
              </w:rPr>
              <w:t>05.00.00 Технические науки</w:t>
            </w:r>
          </w:p>
          <w:p w:rsidR="00094D9D" w:rsidRPr="00D51E2A" w:rsidRDefault="00094D9D" w:rsidP="00D51E2A">
            <w:pPr>
              <w:spacing w:line="240" w:lineRule="auto"/>
              <w:ind w:firstLine="0"/>
              <w:jc w:val="left"/>
              <w:rPr>
                <w:rFonts w:eastAsia="Times New Roman"/>
                <w:b/>
                <w:color w:val="000000"/>
                <w:sz w:val="20"/>
                <w:szCs w:val="20"/>
              </w:rPr>
            </w:pPr>
          </w:p>
          <w:p w:rsidR="00094D9D" w:rsidRPr="00D51E2A" w:rsidRDefault="00094D9D" w:rsidP="00D51E2A">
            <w:pPr>
              <w:spacing w:line="240" w:lineRule="auto"/>
              <w:ind w:firstLine="0"/>
              <w:jc w:val="left"/>
              <w:rPr>
                <w:rFonts w:eastAsia="Times New Roman"/>
                <w:b/>
                <w:color w:val="000000"/>
                <w:sz w:val="20"/>
                <w:szCs w:val="20"/>
              </w:rPr>
            </w:pPr>
            <w:r w:rsidRPr="00D51E2A">
              <w:rPr>
                <w:rFonts w:eastAsia="Times New Roman"/>
                <w:b/>
                <w:color w:val="000000"/>
                <w:sz w:val="20"/>
                <w:szCs w:val="20"/>
              </w:rPr>
              <w:t>ПОСТРОЕНИЕ ЭКСПЕРТНОЙ ИНФОРМАЦИОННОЙ СИСТЕМЫ ДЛЯ СОЦИАЛЬНОЙ ЗАЩИТЫ</w:t>
            </w:r>
          </w:p>
          <w:p w:rsidR="00094D9D" w:rsidRPr="00D51E2A" w:rsidRDefault="00094D9D" w:rsidP="00D51E2A">
            <w:pPr>
              <w:spacing w:line="240" w:lineRule="auto"/>
              <w:ind w:firstLine="0"/>
              <w:jc w:val="left"/>
              <w:rPr>
                <w:rFonts w:eastAsia="Times New Roman"/>
                <w:color w:val="000000"/>
                <w:sz w:val="20"/>
                <w:szCs w:val="20"/>
              </w:rPr>
            </w:pPr>
          </w:p>
          <w:p w:rsidR="00094D9D" w:rsidRPr="00D51E2A" w:rsidRDefault="00094D9D" w:rsidP="00D51E2A">
            <w:pPr>
              <w:spacing w:line="240" w:lineRule="auto"/>
              <w:ind w:firstLine="0"/>
              <w:jc w:val="left"/>
              <w:rPr>
                <w:rFonts w:eastAsia="Times New Roman"/>
                <w:color w:val="000000"/>
                <w:sz w:val="20"/>
                <w:szCs w:val="20"/>
              </w:rPr>
            </w:pPr>
            <w:r w:rsidRPr="00D51E2A">
              <w:rPr>
                <w:rFonts w:eastAsia="Times New Roman"/>
                <w:color w:val="000000"/>
                <w:sz w:val="20"/>
                <w:szCs w:val="20"/>
              </w:rPr>
              <w:t>Мурлин Алексей Георгиевич</w:t>
            </w:r>
          </w:p>
          <w:p w:rsidR="00094D9D" w:rsidRPr="00D51E2A" w:rsidRDefault="00094D9D" w:rsidP="00D51E2A">
            <w:pPr>
              <w:spacing w:line="240" w:lineRule="auto"/>
              <w:ind w:firstLine="0"/>
              <w:jc w:val="left"/>
              <w:rPr>
                <w:rFonts w:eastAsia="Times New Roman"/>
                <w:color w:val="000000"/>
                <w:sz w:val="20"/>
                <w:szCs w:val="20"/>
              </w:rPr>
            </w:pPr>
            <w:r w:rsidRPr="00D51E2A">
              <w:rPr>
                <w:rFonts w:eastAsia="Times New Roman"/>
                <w:color w:val="000000"/>
                <w:sz w:val="20"/>
                <w:szCs w:val="20"/>
              </w:rPr>
              <w:t xml:space="preserve">к.т.н., доцент </w:t>
            </w:r>
          </w:p>
          <w:p w:rsidR="00094D9D" w:rsidRPr="00D51E2A" w:rsidRDefault="00094D9D" w:rsidP="00D51E2A">
            <w:pPr>
              <w:spacing w:line="240" w:lineRule="auto"/>
              <w:ind w:firstLine="0"/>
              <w:jc w:val="left"/>
              <w:rPr>
                <w:rFonts w:eastAsia="Times New Roman"/>
                <w:color w:val="000000"/>
                <w:sz w:val="20"/>
                <w:szCs w:val="20"/>
              </w:rPr>
            </w:pPr>
            <w:r w:rsidRPr="00D51E2A">
              <w:rPr>
                <w:rFonts w:eastAsia="Times New Roman"/>
                <w:color w:val="000000"/>
                <w:sz w:val="20"/>
                <w:szCs w:val="20"/>
              </w:rPr>
              <w:t>SPIN-code = 4991-8507</w:t>
            </w:r>
          </w:p>
          <w:p w:rsidR="00094D9D" w:rsidRPr="00D51E2A" w:rsidRDefault="00094D9D" w:rsidP="00D51E2A">
            <w:pPr>
              <w:spacing w:line="240" w:lineRule="auto"/>
              <w:ind w:firstLine="0"/>
              <w:jc w:val="left"/>
              <w:rPr>
                <w:rFonts w:eastAsia="Times New Roman"/>
                <w:color w:val="000000"/>
                <w:sz w:val="20"/>
                <w:szCs w:val="20"/>
              </w:rPr>
            </w:pPr>
          </w:p>
          <w:p w:rsidR="00094D9D" w:rsidRPr="00D51E2A" w:rsidRDefault="00094D9D" w:rsidP="00D51E2A">
            <w:pPr>
              <w:spacing w:line="240" w:lineRule="auto"/>
              <w:ind w:firstLine="0"/>
              <w:jc w:val="left"/>
              <w:rPr>
                <w:rFonts w:eastAsia="Times New Roman"/>
                <w:color w:val="000000"/>
                <w:sz w:val="20"/>
                <w:szCs w:val="20"/>
              </w:rPr>
            </w:pPr>
            <w:r w:rsidRPr="00D51E2A">
              <w:rPr>
                <w:rFonts w:eastAsia="Times New Roman"/>
                <w:color w:val="000000"/>
                <w:sz w:val="20"/>
                <w:szCs w:val="20"/>
              </w:rPr>
              <w:t xml:space="preserve">Чистилина Алина Олеговна </w:t>
            </w:r>
          </w:p>
          <w:p w:rsidR="00094D9D" w:rsidRPr="00D51E2A" w:rsidRDefault="00094D9D" w:rsidP="00D51E2A">
            <w:pPr>
              <w:spacing w:line="240" w:lineRule="auto"/>
              <w:ind w:firstLine="0"/>
              <w:jc w:val="left"/>
              <w:rPr>
                <w:rFonts w:eastAsia="Times New Roman"/>
                <w:color w:val="000000"/>
                <w:sz w:val="20"/>
                <w:szCs w:val="20"/>
              </w:rPr>
            </w:pPr>
            <w:r w:rsidRPr="00D51E2A">
              <w:rPr>
                <w:rFonts w:eastAsia="Times New Roman"/>
                <w:color w:val="000000"/>
                <w:sz w:val="20"/>
                <w:szCs w:val="20"/>
              </w:rPr>
              <w:t>студент</w:t>
            </w:r>
          </w:p>
          <w:p w:rsidR="00094D9D" w:rsidRPr="00306906" w:rsidRDefault="00094D9D" w:rsidP="00D51E2A">
            <w:pPr>
              <w:spacing w:line="240" w:lineRule="auto"/>
              <w:ind w:firstLine="0"/>
              <w:jc w:val="left"/>
              <w:rPr>
                <w:rFonts w:eastAsia="Times New Roman"/>
                <w:i/>
                <w:color w:val="000000"/>
                <w:sz w:val="20"/>
                <w:szCs w:val="20"/>
              </w:rPr>
            </w:pPr>
            <w:r w:rsidRPr="00306906">
              <w:rPr>
                <w:rFonts w:eastAsia="Times New Roman"/>
                <w:i/>
                <w:color w:val="000000"/>
                <w:sz w:val="20"/>
                <w:szCs w:val="20"/>
              </w:rPr>
              <w:t>ФГБОУ ВО «Кубанский государственный аграрный университет имени И. Т. Трубилина, Краснодар, Россия</w:t>
            </w:r>
          </w:p>
          <w:p w:rsidR="00094D9D" w:rsidRPr="00D51E2A" w:rsidRDefault="00094D9D" w:rsidP="00D51E2A">
            <w:pPr>
              <w:spacing w:line="240" w:lineRule="auto"/>
              <w:ind w:firstLine="0"/>
              <w:jc w:val="left"/>
              <w:rPr>
                <w:rFonts w:eastAsia="Times New Roman"/>
                <w:color w:val="000000"/>
                <w:sz w:val="20"/>
                <w:szCs w:val="20"/>
              </w:rPr>
            </w:pPr>
          </w:p>
          <w:p w:rsidR="00094D9D" w:rsidRPr="00306906" w:rsidRDefault="00094D9D" w:rsidP="00D51E2A">
            <w:pPr>
              <w:spacing w:line="240" w:lineRule="auto"/>
              <w:ind w:firstLine="0"/>
              <w:jc w:val="left"/>
              <w:rPr>
                <w:rFonts w:eastAsia="Times New Roman"/>
                <w:color w:val="000000"/>
                <w:sz w:val="20"/>
                <w:szCs w:val="20"/>
              </w:rPr>
            </w:pPr>
            <w:bookmarkStart w:id="4" w:name="OLE_LINK52"/>
            <w:bookmarkStart w:id="5" w:name="OLE_LINK53"/>
            <w:bookmarkStart w:id="6" w:name="OLE_LINK54"/>
            <w:r w:rsidRPr="00D51E2A">
              <w:rPr>
                <w:rFonts w:eastAsia="Times New Roman"/>
                <w:color w:val="000000"/>
                <w:sz w:val="20"/>
                <w:szCs w:val="20"/>
              </w:rPr>
              <w:t>В статье представлено исследование видов экспертных систем (ЭС) и методов их построения. Разработаны принципы функционирования и архитектура динамической ЭС для социальной защиты, способной модифицировать свое поведение в зависимости от изменений, происходящих в предметной обла</w:t>
            </w:r>
            <w:r>
              <w:rPr>
                <w:rFonts w:eastAsia="Times New Roman"/>
                <w:color w:val="000000"/>
                <w:sz w:val="20"/>
                <w:szCs w:val="20"/>
              </w:rPr>
              <w:t>сти и заданных сценариях работы</w:t>
            </w:r>
            <w:bookmarkEnd w:id="4"/>
            <w:bookmarkEnd w:id="5"/>
            <w:bookmarkEnd w:id="6"/>
          </w:p>
          <w:p w:rsidR="00094D9D" w:rsidRPr="00D51E2A" w:rsidRDefault="00094D9D" w:rsidP="00D51E2A">
            <w:pPr>
              <w:spacing w:line="240" w:lineRule="auto"/>
              <w:ind w:firstLine="0"/>
              <w:jc w:val="left"/>
              <w:rPr>
                <w:rFonts w:eastAsia="Times New Roman"/>
                <w:color w:val="000000"/>
                <w:sz w:val="20"/>
                <w:szCs w:val="20"/>
              </w:rPr>
            </w:pPr>
          </w:p>
          <w:p w:rsidR="00094D9D" w:rsidRDefault="00094D9D" w:rsidP="00D51E2A">
            <w:pPr>
              <w:spacing w:line="240" w:lineRule="auto"/>
              <w:ind w:firstLine="0"/>
              <w:jc w:val="left"/>
              <w:rPr>
                <w:rFonts w:eastAsia="Times New Roman"/>
                <w:color w:val="000000"/>
                <w:sz w:val="20"/>
                <w:szCs w:val="20"/>
              </w:rPr>
            </w:pPr>
            <w:r w:rsidRPr="00D51E2A">
              <w:rPr>
                <w:rFonts w:eastAsia="Times New Roman"/>
                <w:color w:val="000000"/>
                <w:sz w:val="20"/>
                <w:szCs w:val="20"/>
              </w:rPr>
              <w:t>Ключевые слова: ЭКСПЕРТНАЯ СИСТЕМА, БАЗА ЗНАНИЙ, БАЗА ФАКТОВ, СТРУКТУРА, ИСКУССТВЕННЫЙ ИНТЕЛЛЕКТ, СОЦИАЛЬНАЯ ЗАЩИТА, СОЦИАЛЬНЫЕ ПОСОБИЯ</w:t>
            </w:r>
          </w:p>
          <w:p w:rsidR="00094D9D" w:rsidRDefault="00094D9D" w:rsidP="00D51E2A">
            <w:pPr>
              <w:spacing w:line="240" w:lineRule="auto"/>
              <w:ind w:firstLine="0"/>
              <w:jc w:val="left"/>
              <w:rPr>
                <w:rFonts w:eastAsia="Times New Roman"/>
                <w:color w:val="000000"/>
                <w:sz w:val="20"/>
                <w:szCs w:val="20"/>
              </w:rPr>
            </w:pPr>
          </w:p>
          <w:p w:rsidR="00094D9D" w:rsidRPr="00D51E2A" w:rsidRDefault="00094D9D" w:rsidP="00D51E2A">
            <w:pPr>
              <w:spacing w:line="240" w:lineRule="auto"/>
              <w:ind w:firstLine="0"/>
              <w:jc w:val="left"/>
              <w:rPr>
                <w:rFonts w:eastAsia="Times New Roman"/>
                <w:color w:val="000000"/>
                <w:sz w:val="20"/>
                <w:szCs w:val="20"/>
              </w:rPr>
            </w:pPr>
            <w:r w:rsidRPr="00DE2E28">
              <w:rPr>
                <w:rFonts w:ascii="Arial" w:hAnsi="Arial" w:cs="Arial"/>
                <w:b/>
                <w:bCs/>
                <w:iCs/>
                <w:sz w:val="20"/>
                <w:szCs w:val="20"/>
                <w:lang w:val="en-US"/>
              </w:rPr>
              <w:t>Doi</w:t>
            </w:r>
            <w:r w:rsidRPr="00DE2E28">
              <w:rPr>
                <w:rFonts w:ascii="Arial" w:hAnsi="Arial" w:cs="Arial"/>
                <w:b/>
                <w:bCs/>
                <w:iCs/>
                <w:sz w:val="20"/>
                <w:szCs w:val="20"/>
              </w:rPr>
              <w:t xml:space="preserve">: </w:t>
            </w:r>
            <w:r w:rsidRPr="00DE2E28">
              <w:rPr>
                <w:rFonts w:ascii="Arial" w:hAnsi="Arial" w:cs="Arial"/>
                <w:b/>
                <w:sz w:val="20"/>
                <w:szCs w:val="20"/>
              </w:rPr>
              <w:t>10.21515/1990-4665-12</w:t>
            </w:r>
            <w:r>
              <w:rPr>
                <w:rFonts w:ascii="Arial" w:hAnsi="Arial" w:cs="Arial"/>
                <w:b/>
                <w:sz w:val="20"/>
                <w:szCs w:val="20"/>
                <w:lang w:val="en-US"/>
              </w:rPr>
              <w:t>9</w:t>
            </w:r>
            <w:r w:rsidRPr="00DE2E28">
              <w:rPr>
                <w:rFonts w:ascii="Arial" w:hAnsi="Arial" w:cs="Arial"/>
                <w:b/>
                <w:sz w:val="20"/>
                <w:szCs w:val="20"/>
              </w:rPr>
              <w:t>-0</w:t>
            </w:r>
            <w:r>
              <w:rPr>
                <w:rFonts w:ascii="Arial" w:hAnsi="Arial" w:cs="Arial"/>
                <w:b/>
                <w:sz w:val="20"/>
                <w:szCs w:val="20"/>
              </w:rPr>
              <w:t>43</w:t>
            </w:r>
          </w:p>
        </w:tc>
        <w:tc>
          <w:tcPr>
            <w:tcW w:w="4640" w:type="dxa"/>
          </w:tcPr>
          <w:p w:rsidR="00094D9D" w:rsidRPr="00306906" w:rsidRDefault="00094D9D" w:rsidP="00D51E2A">
            <w:pPr>
              <w:spacing w:line="240" w:lineRule="auto"/>
              <w:ind w:firstLine="0"/>
              <w:jc w:val="left"/>
              <w:rPr>
                <w:rFonts w:eastAsia="Times New Roman"/>
                <w:color w:val="000000"/>
                <w:sz w:val="20"/>
                <w:szCs w:val="20"/>
                <w:lang w:val="en-US"/>
              </w:rPr>
            </w:pPr>
            <w:r w:rsidRPr="00306906">
              <w:rPr>
                <w:rFonts w:eastAsia="Times New Roman"/>
                <w:color w:val="000000"/>
                <w:sz w:val="20"/>
                <w:szCs w:val="20"/>
                <w:lang w:val="en-US"/>
              </w:rPr>
              <w:t>UDC 004.413.2</w:t>
            </w:r>
          </w:p>
          <w:p w:rsidR="00094D9D" w:rsidRDefault="00094D9D" w:rsidP="00D51E2A">
            <w:pPr>
              <w:spacing w:line="240" w:lineRule="auto"/>
              <w:ind w:firstLine="0"/>
              <w:jc w:val="left"/>
              <w:rPr>
                <w:rFonts w:eastAsia="Times New Roman"/>
                <w:color w:val="000000"/>
                <w:sz w:val="20"/>
                <w:szCs w:val="20"/>
                <w:lang w:val="en-US"/>
              </w:rPr>
            </w:pPr>
          </w:p>
          <w:p w:rsidR="00094D9D" w:rsidRPr="00306906" w:rsidRDefault="00094D9D" w:rsidP="00D51E2A">
            <w:pPr>
              <w:spacing w:line="240" w:lineRule="auto"/>
              <w:ind w:firstLine="0"/>
              <w:jc w:val="left"/>
              <w:rPr>
                <w:rFonts w:eastAsia="Times New Roman"/>
                <w:color w:val="000000"/>
                <w:sz w:val="20"/>
                <w:szCs w:val="20"/>
                <w:lang w:val="en-US"/>
              </w:rPr>
            </w:pPr>
            <w:r w:rsidRPr="00306906">
              <w:rPr>
                <w:rFonts w:eastAsia="Times New Roman"/>
                <w:color w:val="000000"/>
                <w:sz w:val="20"/>
                <w:szCs w:val="20"/>
                <w:lang w:val="en-US"/>
              </w:rPr>
              <w:t>Technical sciences</w:t>
            </w:r>
          </w:p>
          <w:p w:rsidR="00094D9D" w:rsidRPr="00AA235E" w:rsidRDefault="00094D9D" w:rsidP="00D51E2A">
            <w:pPr>
              <w:spacing w:line="240" w:lineRule="auto"/>
              <w:ind w:firstLine="0"/>
              <w:jc w:val="left"/>
              <w:rPr>
                <w:rFonts w:eastAsia="Times New Roman"/>
                <w:b/>
                <w:color w:val="000000"/>
                <w:sz w:val="20"/>
                <w:szCs w:val="20"/>
                <w:lang w:val="en-US"/>
              </w:rPr>
            </w:pPr>
          </w:p>
          <w:p w:rsidR="00094D9D" w:rsidRPr="00D51E2A" w:rsidRDefault="00094D9D" w:rsidP="00D51E2A">
            <w:pPr>
              <w:spacing w:line="240" w:lineRule="auto"/>
              <w:ind w:firstLine="0"/>
              <w:jc w:val="left"/>
              <w:rPr>
                <w:rFonts w:eastAsia="Times New Roman"/>
                <w:b/>
                <w:color w:val="000000"/>
                <w:sz w:val="20"/>
                <w:szCs w:val="20"/>
                <w:lang w:val="en-US"/>
              </w:rPr>
            </w:pPr>
            <w:r>
              <w:rPr>
                <w:rFonts w:eastAsia="Times New Roman"/>
                <w:b/>
                <w:color w:val="000000"/>
                <w:sz w:val="20"/>
                <w:szCs w:val="20"/>
                <w:lang w:val="en-US"/>
              </w:rPr>
              <w:t>DEVELOPING AN</w:t>
            </w:r>
            <w:r w:rsidRPr="00D51E2A">
              <w:rPr>
                <w:rFonts w:eastAsia="Times New Roman"/>
                <w:b/>
                <w:color w:val="000000"/>
                <w:sz w:val="20"/>
                <w:szCs w:val="20"/>
                <w:lang w:val="en-US"/>
              </w:rPr>
              <w:t xml:space="preserve"> EXPERT INFORMATION SYSTEM FOR SOCIAL PROTECTION</w:t>
            </w:r>
          </w:p>
          <w:p w:rsidR="00094D9D"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p>
          <w:p w:rsidR="00094D9D" w:rsidRDefault="00094D9D" w:rsidP="00D51E2A">
            <w:pPr>
              <w:spacing w:line="240" w:lineRule="auto"/>
              <w:ind w:firstLine="0"/>
              <w:jc w:val="left"/>
              <w:rPr>
                <w:rFonts w:eastAsia="Times New Roman"/>
                <w:color w:val="000000"/>
                <w:sz w:val="20"/>
                <w:szCs w:val="20"/>
                <w:lang w:val="en-US"/>
              </w:rPr>
            </w:pPr>
            <w:r w:rsidRPr="00D51E2A">
              <w:rPr>
                <w:rFonts w:eastAsia="Times New Roman"/>
                <w:color w:val="000000"/>
                <w:sz w:val="20"/>
                <w:szCs w:val="20"/>
                <w:lang w:val="en-US"/>
              </w:rPr>
              <w:t>Murlin Aleksey Georg</w:t>
            </w:r>
            <w:r>
              <w:rPr>
                <w:rFonts w:eastAsia="Times New Roman"/>
                <w:color w:val="000000"/>
                <w:sz w:val="20"/>
                <w:szCs w:val="20"/>
                <w:lang w:val="en-US"/>
              </w:rPr>
              <w:t>i</w:t>
            </w:r>
            <w:r w:rsidRPr="00D51E2A">
              <w:rPr>
                <w:rFonts w:eastAsia="Times New Roman"/>
                <w:color w:val="000000"/>
                <w:sz w:val="20"/>
                <w:szCs w:val="20"/>
                <w:lang w:val="en-US"/>
              </w:rPr>
              <w:t>eich</w:t>
            </w:r>
          </w:p>
          <w:p w:rsidR="00094D9D" w:rsidRPr="00D51E2A" w:rsidRDefault="00094D9D" w:rsidP="00D51E2A">
            <w:pPr>
              <w:spacing w:line="240" w:lineRule="auto"/>
              <w:ind w:firstLine="0"/>
              <w:jc w:val="left"/>
              <w:rPr>
                <w:rFonts w:eastAsia="Times New Roman"/>
                <w:color w:val="000000"/>
                <w:sz w:val="20"/>
                <w:szCs w:val="20"/>
                <w:lang w:val="en-US"/>
              </w:rPr>
            </w:pPr>
            <w:r>
              <w:rPr>
                <w:rFonts w:eastAsia="Times New Roman"/>
                <w:color w:val="000000"/>
                <w:sz w:val="20"/>
                <w:szCs w:val="20"/>
                <w:lang w:val="en-US"/>
              </w:rPr>
              <w:t>Cand.Tech.</w:t>
            </w:r>
            <w:r w:rsidRPr="00D51E2A">
              <w:rPr>
                <w:rFonts w:eastAsia="Times New Roman"/>
                <w:color w:val="000000"/>
                <w:sz w:val="20"/>
                <w:szCs w:val="20"/>
                <w:lang w:val="en-US"/>
              </w:rPr>
              <w:t xml:space="preserve">Sci, associate professor </w:t>
            </w:r>
          </w:p>
          <w:p w:rsidR="00094D9D" w:rsidRPr="00D51E2A" w:rsidRDefault="00094D9D" w:rsidP="00D51E2A">
            <w:pPr>
              <w:spacing w:line="240" w:lineRule="auto"/>
              <w:ind w:firstLine="0"/>
              <w:jc w:val="left"/>
              <w:rPr>
                <w:rFonts w:eastAsia="Times New Roman"/>
                <w:color w:val="000000"/>
                <w:sz w:val="20"/>
                <w:szCs w:val="20"/>
                <w:lang w:val="en-US"/>
              </w:rPr>
            </w:pPr>
            <w:r w:rsidRPr="00D51E2A">
              <w:rPr>
                <w:rFonts w:eastAsia="Times New Roman"/>
                <w:color w:val="000000"/>
                <w:sz w:val="20"/>
                <w:szCs w:val="20"/>
                <w:lang w:val="en-US"/>
              </w:rPr>
              <w:t>SPIN-code = 4991-8507</w:t>
            </w:r>
          </w:p>
          <w:p w:rsidR="00094D9D" w:rsidRPr="00AA235E"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r w:rsidRPr="00D51E2A">
              <w:rPr>
                <w:rFonts w:eastAsia="Times New Roman"/>
                <w:color w:val="000000"/>
                <w:sz w:val="20"/>
                <w:szCs w:val="20"/>
                <w:lang w:val="en-US"/>
              </w:rPr>
              <w:t xml:space="preserve">Chistilina Alina Olegovna </w:t>
            </w:r>
          </w:p>
          <w:p w:rsidR="00094D9D" w:rsidRPr="00D51E2A" w:rsidRDefault="00094D9D" w:rsidP="00D51E2A">
            <w:pPr>
              <w:spacing w:line="240" w:lineRule="auto"/>
              <w:ind w:firstLine="0"/>
              <w:jc w:val="left"/>
              <w:rPr>
                <w:rFonts w:eastAsia="Times New Roman"/>
                <w:color w:val="000000"/>
                <w:sz w:val="20"/>
                <w:szCs w:val="20"/>
                <w:lang w:val="en-US"/>
              </w:rPr>
            </w:pPr>
            <w:r w:rsidRPr="00D51E2A">
              <w:rPr>
                <w:rFonts w:eastAsia="Times New Roman"/>
                <w:color w:val="000000"/>
                <w:sz w:val="20"/>
                <w:szCs w:val="20"/>
                <w:lang w:val="en-US"/>
              </w:rPr>
              <w:t xml:space="preserve">master student </w:t>
            </w:r>
          </w:p>
          <w:p w:rsidR="00094D9D" w:rsidRPr="00306906" w:rsidRDefault="00094D9D" w:rsidP="00D51E2A">
            <w:pPr>
              <w:spacing w:line="240" w:lineRule="auto"/>
              <w:ind w:firstLine="0"/>
              <w:jc w:val="left"/>
              <w:rPr>
                <w:rFonts w:eastAsia="Times New Roman"/>
                <w:i/>
                <w:color w:val="000000"/>
                <w:sz w:val="20"/>
                <w:szCs w:val="20"/>
                <w:lang w:val="en-US"/>
              </w:rPr>
            </w:pPr>
            <w:smartTag w:uri="urn:schemas-microsoft-com:office:smarttags" w:element="PlaceName">
              <w:r w:rsidRPr="00306906">
                <w:rPr>
                  <w:rFonts w:eastAsia="Times New Roman"/>
                  <w:i/>
                  <w:color w:val="000000"/>
                  <w:sz w:val="20"/>
                  <w:szCs w:val="20"/>
                  <w:lang w:val="en-US"/>
                </w:rPr>
                <w:t>Kuban</w:t>
              </w:r>
            </w:smartTag>
            <w:r w:rsidRPr="00306906">
              <w:rPr>
                <w:rFonts w:eastAsia="Times New Roman"/>
                <w:i/>
                <w:color w:val="000000"/>
                <w:sz w:val="20"/>
                <w:szCs w:val="20"/>
                <w:lang w:val="en-US"/>
              </w:rPr>
              <w:t xml:space="preserve"> </w:t>
            </w:r>
            <w:smartTag w:uri="urn:schemas-microsoft-com:office:smarttags" w:element="PlaceType">
              <w:r w:rsidRPr="00306906">
                <w:rPr>
                  <w:rFonts w:eastAsia="Times New Roman"/>
                  <w:i/>
                  <w:color w:val="000000"/>
                  <w:sz w:val="20"/>
                  <w:szCs w:val="20"/>
                  <w:lang w:val="en-US"/>
                </w:rPr>
                <w:t>State</w:t>
              </w:r>
            </w:smartTag>
            <w:r w:rsidRPr="00306906">
              <w:rPr>
                <w:rFonts w:eastAsia="Times New Roman"/>
                <w:i/>
                <w:color w:val="000000"/>
                <w:sz w:val="20"/>
                <w:szCs w:val="20"/>
                <w:lang w:val="en-US"/>
              </w:rPr>
              <w:t xml:space="preserve"> </w:t>
            </w:r>
            <w:smartTag w:uri="urn:schemas-microsoft-com:office:smarttags" w:element="PlaceName">
              <w:r w:rsidRPr="00306906">
                <w:rPr>
                  <w:rFonts w:eastAsia="Times New Roman"/>
                  <w:i/>
                  <w:color w:val="000000"/>
                  <w:sz w:val="20"/>
                  <w:szCs w:val="20"/>
                  <w:lang w:val="en-US"/>
                </w:rPr>
                <w:t>Agrarian</w:t>
              </w:r>
            </w:smartTag>
            <w:r w:rsidRPr="00306906">
              <w:rPr>
                <w:rFonts w:eastAsia="Times New Roman"/>
                <w:i/>
                <w:color w:val="000000"/>
                <w:sz w:val="20"/>
                <w:szCs w:val="20"/>
                <w:lang w:val="en-US"/>
              </w:rPr>
              <w:t xml:space="preserve"> </w:t>
            </w:r>
            <w:smartTag w:uri="urn:schemas-microsoft-com:office:smarttags" w:element="PlaceType">
              <w:r w:rsidRPr="00306906">
                <w:rPr>
                  <w:rFonts w:eastAsia="Times New Roman"/>
                  <w:i/>
                  <w:color w:val="000000"/>
                  <w:sz w:val="20"/>
                  <w:szCs w:val="20"/>
                  <w:lang w:val="en-US"/>
                </w:rPr>
                <w:t>University</w:t>
              </w:r>
            </w:smartTag>
            <w:r w:rsidRPr="00306906">
              <w:rPr>
                <w:rFonts w:eastAsia="Times New Roman"/>
                <w:i/>
                <w:color w:val="000000"/>
                <w:sz w:val="20"/>
                <w:szCs w:val="20"/>
                <w:lang w:val="en-US"/>
              </w:rPr>
              <w:t xml:space="preserve">, </w:t>
            </w:r>
            <w:smartTag w:uri="urn:schemas-microsoft-com:office:smarttags" w:element="place">
              <w:smartTag w:uri="urn:schemas-microsoft-com:office:smarttags" w:element="City">
                <w:r w:rsidRPr="00306906">
                  <w:rPr>
                    <w:rFonts w:eastAsia="Times New Roman"/>
                    <w:i/>
                    <w:color w:val="000000"/>
                    <w:sz w:val="20"/>
                    <w:szCs w:val="20"/>
                    <w:lang w:val="en-US"/>
                  </w:rPr>
                  <w:t>Krasnodar</w:t>
                </w:r>
              </w:smartTag>
              <w:r w:rsidRPr="00306906">
                <w:rPr>
                  <w:rFonts w:eastAsia="Times New Roman"/>
                  <w:i/>
                  <w:color w:val="000000"/>
                  <w:sz w:val="20"/>
                  <w:szCs w:val="20"/>
                  <w:lang w:val="en-US"/>
                </w:rPr>
                <w:t xml:space="preserve">, </w:t>
              </w:r>
              <w:smartTag w:uri="urn:schemas-microsoft-com:office:smarttags" w:element="country-region">
                <w:r w:rsidRPr="00306906">
                  <w:rPr>
                    <w:rFonts w:eastAsia="Times New Roman"/>
                    <w:i/>
                    <w:color w:val="000000"/>
                    <w:sz w:val="20"/>
                    <w:szCs w:val="20"/>
                    <w:lang w:val="en-US"/>
                  </w:rPr>
                  <w:t>Russia</w:t>
                </w:r>
              </w:smartTag>
            </w:smartTag>
          </w:p>
          <w:p w:rsidR="00094D9D" w:rsidRPr="00D51E2A"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r w:rsidRPr="00D51E2A">
              <w:rPr>
                <w:rFonts w:eastAsia="Times New Roman"/>
                <w:color w:val="000000"/>
                <w:sz w:val="20"/>
                <w:szCs w:val="20"/>
                <w:lang w:val="en-US"/>
              </w:rPr>
              <w:t xml:space="preserve">The article presents a study of types of expert systems (ES) and methods of their construction. </w:t>
            </w:r>
            <w:r>
              <w:rPr>
                <w:rFonts w:eastAsia="Times New Roman"/>
                <w:color w:val="000000"/>
                <w:sz w:val="20"/>
                <w:szCs w:val="20"/>
                <w:lang w:val="en-US"/>
              </w:rPr>
              <w:t xml:space="preserve">We have </w:t>
            </w:r>
            <w:r w:rsidRPr="00D51E2A">
              <w:rPr>
                <w:rFonts w:eastAsia="Times New Roman"/>
                <w:color w:val="000000"/>
                <w:sz w:val="20"/>
                <w:szCs w:val="20"/>
                <w:lang w:val="en-US"/>
              </w:rPr>
              <w:t xml:space="preserve">developed principles </w:t>
            </w:r>
            <w:r>
              <w:rPr>
                <w:rFonts w:eastAsia="Times New Roman"/>
                <w:color w:val="000000"/>
                <w:sz w:val="20"/>
                <w:szCs w:val="20"/>
                <w:lang w:val="en-US"/>
              </w:rPr>
              <w:t xml:space="preserve">of </w:t>
            </w:r>
            <w:r w:rsidRPr="00D51E2A">
              <w:rPr>
                <w:rFonts w:eastAsia="Times New Roman"/>
                <w:color w:val="000000"/>
                <w:sz w:val="20"/>
                <w:szCs w:val="20"/>
                <w:lang w:val="en-US"/>
              </w:rPr>
              <w:t xml:space="preserve">functioning and </w:t>
            </w:r>
            <w:r>
              <w:rPr>
                <w:rFonts w:eastAsia="Times New Roman"/>
                <w:color w:val="000000"/>
                <w:sz w:val="20"/>
                <w:szCs w:val="20"/>
                <w:lang w:val="en-US"/>
              </w:rPr>
              <w:t xml:space="preserve">the </w:t>
            </w:r>
            <w:r w:rsidRPr="00D51E2A">
              <w:rPr>
                <w:rFonts w:eastAsia="Times New Roman"/>
                <w:color w:val="000000"/>
                <w:sz w:val="20"/>
                <w:szCs w:val="20"/>
                <w:lang w:val="en-US"/>
              </w:rPr>
              <w:t xml:space="preserve">architecture of dynamic ES for social protection that can modify its behavior depending on the changes in the subject area and </w:t>
            </w:r>
            <w:r>
              <w:rPr>
                <w:rFonts w:eastAsia="Times New Roman"/>
                <w:color w:val="000000"/>
                <w:sz w:val="20"/>
                <w:szCs w:val="20"/>
                <w:lang w:val="en-US"/>
              </w:rPr>
              <w:t xml:space="preserve">in </w:t>
            </w:r>
            <w:r w:rsidRPr="00D51E2A">
              <w:rPr>
                <w:rFonts w:eastAsia="Times New Roman"/>
                <w:color w:val="000000"/>
                <w:sz w:val="20"/>
                <w:szCs w:val="20"/>
                <w:lang w:val="en-US"/>
              </w:rPr>
              <w:t xml:space="preserve">specified scripts </w:t>
            </w:r>
            <w:r>
              <w:rPr>
                <w:rFonts w:eastAsia="Times New Roman"/>
                <w:color w:val="000000"/>
                <w:sz w:val="20"/>
                <w:szCs w:val="20"/>
                <w:lang w:val="en-US"/>
              </w:rPr>
              <w:t xml:space="preserve">of </w:t>
            </w:r>
            <w:r w:rsidRPr="00D51E2A">
              <w:rPr>
                <w:rFonts w:eastAsia="Times New Roman"/>
                <w:color w:val="000000"/>
                <w:sz w:val="20"/>
                <w:szCs w:val="20"/>
                <w:lang w:val="en-US"/>
              </w:rPr>
              <w:t>functioning</w:t>
            </w:r>
          </w:p>
          <w:p w:rsidR="00094D9D" w:rsidRPr="00D51E2A"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p>
          <w:p w:rsidR="00094D9D" w:rsidRPr="00D51E2A" w:rsidRDefault="00094D9D" w:rsidP="00D51E2A">
            <w:pPr>
              <w:spacing w:line="240" w:lineRule="auto"/>
              <w:ind w:firstLine="0"/>
              <w:jc w:val="left"/>
              <w:rPr>
                <w:rFonts w:eastAsia="Times New Roman"/>
                <w:color w:val="000000"/>
                <w:sz w:val="20"/>
                <w:szCs w:val="20"/>
                <w:lang w:val="en-US"/>
              </w:rPr>
            </w:pPr>
            <w:r w:rsidRPr="00D51E2A">
              <w:rPr>
                <w:rFonts w:eastAsia="Times New Roman"/>
                <w:color w:val="000000"/>
                <w:sz w:val="20"/>
                <w:szCs w:val="20"/>
                <w:lang w:val="en-US"/>
              </w:rPr>
              <w:t>Keywords: EXPERT SYSTEM, KNOWLEDGE BASE, BASE OF FACTS, STRUCTURE, ARTIFICIAL INTELLIGENCE, SOCIAL PROTECTION, SOCIAL BENEFITS</w:t>
            </w:r>
          </w:p>
        </w:tc>
      </w:tr>
    </w:tbl>
    <w:p w:rsidR="00094D9D" w:rsidRPr="00B464BD" w:rsidRDefault="00094D9D" w:rsidP="0054162F">
      <w:pPr>
        <w:ind w:firstLine="851"/>
        <w:rPr>
          <w:color w:val="000000"/>
          <w:lang w:val="en-US"/>
        </w:rPr>
      </w:pPr>
    </w:p>
    <w:p w:rsidR="00094D9D" w:rsidRPr="00756157" w:rsidRDefault="00094D9D" w:rsidP="00D85915">
      <w:pPr>
        <w:rPr>
          <w:color w:val="000000"/>
        </w:rPr>
      </w:pPr>
      <w:r w:rsidRPr="00756157">
        <w:rPr>
          <w:color w:val="000000"/>
        </w:rPr>
        <w:t>В начале восьмидесятых годов в исследованиях по искусственному интеллекту</w:t>
      </w:r>
      <w:r>
        <w:rPr>
          <w:color w:val="000000"/>
        </w:rPr>
        <w:t xml:space="preserve"> (ИИ)</w:t>
      </w:r>
      <w:r w:rsidRPr="00756157">
        <w:rPr>
          <w:color w:val="000000"/>
        </w:rPr>
        <w:t xml:space="preserve"> сформировалось самостоятельное направление, получившее название «экспертные системы» (ЭС). Цель исследований ЭС состоит в разработке программ, которые при решении задач, трудных для человека, получают результаты, не уступающие по качеству и эффективности решениям, получаемым экспертом.</w:t>
      </w:r>
    </w:p>
    <w:p w:rsidR="00094D9D" w:rsidRPr="00756157" w:rsidRDefault="00094D9D" w:rsidP="00D85915">
      <w:pPr>
        <w:rPr>
          <w:rFonts w:ascii="Times" w:hAnsi="Times"/>
          <w:color w:val="000000"/>
          <w:sz w:val="20"/>
          <w:szCs w:val="20"/>
        </w:rPr>
      </w:pPr>
      <w:r w:rsidRPr="00756157">
        <w:rPr>
          <w:color w:val="000000"/>
          <w:shd w:val="clear" w:color="auto" w:fill="FFFFFF"/>
        </w:rPr>
        <w:t>Все существующие ЭС ориентированы на решение определенного круга задач в узкой предметной области и не могут быть применены для решения близких, но не предусмотренных при их создании, проблем, поэтому для каждого случая разрабатывается эксклюзивное решение [1].</w:t>
      </w:r>
    </w:p>
    <w:p w:rsidR="00094D9D" w:rsidRPr="00756157" w:rsidRDefault="00094D9D" w:rsidP="00D85915">
      <w:pPr>
        <w:rPr>
          <w:color w:val="000000"/>
        </w:rPr>
      </w:pPr>
      <w:r w:rsidRPr="00756157">
        <w:rPr>
          <w:color w:val="000000"/>
        </w:rPr>
        <w:t>Целью работы является разработка оптимальной структуры экспертной информационной системы для социальной защиты.</w:t>
      </w:r>
    </w:p>
    <w:p w:rsidR="00094D9D" w:rsidRPr="00756157" w:rsidRDefault="00094D9D" w:rsidP="00D85915">
      <w:pPr>
        <w:rPr>
          <w:color w:val="000000"/>
        </w:rPr>
      </w:pPr>
      <w:r w:rsidRPr="00756157">
        <w:rPr>
          <w:color w:val="000000"/>
        </w:rPr>
        <w:t xml:space="preserve">Экспертная система для социальной защиты может реализовать выбор аналитическими средствами оптимальные социальные программы для конкретного человека. Данная область является весьма трудоемкой задачей для работников социальной защиты, которая поможет получить экономическую выгоду и ускорить процесс </w:t>
      </w:r>
      <w:r>
        <w:rPr>
          <w:color w:val="000000"/>
        </w:rPr>
        <w:t>работы</w:t>
      </w:r>
      <w:r w:rsidRPr="00756157">
        <w:rPr>
          <w:color w:val="000000"/>
        </w:rPr>
        <w:t xml:space="preserve"> с населением.</w:t>
      </w:r>
    </w:p>
    <w:p w:rsidR="00094D9D" w:rsidRPr="00756157" w:rsidRDefault="00094D9D" w:rsidP="00D85915">
      <w:pPr>
        <w:rPr>
          <w:color w:val="000000"/>
        </w:rPr>
      </w:pPr>
      <w:r w:rsidRPr="00756157">
        <w:rPr>
          <w:color w:val="000000"/>
        </w:rPr>
        <w:t>Правильно спроектированная и реализованная ЭС позволит повыс</w:t>
      </w:r>
      <w:r>
        <w:rPr>
          <w:color w:val="000000"/>
        </w:rPr>
        <w:t>ить эффективность работы отдела</w:t>
      </w:r>
      <w:r w:rsidRPr="00756157">
        <w:rPr>
          <w:color w:val="000000"/>
        </w:rPr>
        <w:t xml:space="preserve"> социальной защиты по работе с населением, что и о</w:t>
      </w:r>
      <w:r>
        <w:rPr>
          <w:color w:val="000000"/>
        </w:rPr>
        <w:t>буславливает актуальность данного исследования</w:t>
      </w:r>
      <w:r w:rsidRPr="00756157">
        <w:rPr>
          <w:color w:val="000000"/>
        </w:rPr>
        <w:t>.</w:t>
      </w:r>
    </w:p>
    <w:p w:rsidR="00094D9D" w:rsidRPr="00756157" w:rsidRDefault="00094D9D" w:rsidP="00D85915">
      <w:pPr>
        <w:rPr>
          <w:color w:val="000000"/>
        </w:rPr>
      </w:pPr>
      <w:r w:rsidRPr="00756157">
        <w:rPr>
          <w:color w:val="000000"/>
        </w:rPr>
        <w:t>Объектом исследования является автоматизация</w:t>
      </w:r>
      <w:r>
        <w:rPr>
          <w:color w:val="000000"/>
        </w:rPr>
        <w:t xml:space="preserve"> работы</w:t>
      </w:r>
      <w:r w:rsidRPr="00756157">
        <w:rPr>
          <w:color w:val="000000"/>
        </w:rPr>
        <w:t xml:space="preserve"> Министерства труда и социального развития Краснодарского края. Предметом исследований</w:t>
      </w:r>
      <w:r>
        <w:rPr>
          <w:color w:val="000000"/>
        </w:rPr>
        <w:t xml:space="preserve"> является</w:t>
      </w:r>
      <w:r w:rsidRPr="00756157">
        <w:rPr>
          <w:color w:val="000000"/>
        </w:rPr>
        <w:t xml:space="preserve"> ЭС </w:t>
      </w:r>
      <w:r>
        <w:rPr>
          <w:color w:val="000000"/>
        </w:rPr>
        <w:t>для подбора оптимальных социальных</w:t>
      </w:r>
      <w:r w:rsidRPr="00756157">
        <w:rPr>
          <w:color w:val="000000"/>
        </w:rPr>
        <w:t xml:space="preserve"> программам</w:t>
      </w:r>
      <w:r>
        <w:rPr>
          <w:color w:val="000000"/>
        </w:rPr>
        <w:t xml:space="preserve"> населению</w:t>
      </w:r>
      <w:r w:rsidRPr="00756157">
        <w:rPr>
          <w:color w:val="000000"/>
        </w:rPr>
        <w:t>.</w:t>
      </w:r>
    </w:p>
    <w:p w:rsidR="00094D9D" w:rsidRPr="00756157" w:rsidRDefault="00094D9D" w:rsidP="00D85915">
      <w:pPr>
        <w:rPr>
          <w:color w:val="000000"/>
        </w:rPr>
      </w:pPr>
      <w:r w:rsidRPr="00756157">
        <w:rPr>
          <w:color w:val="000000"/>
        </w:rPr>
        <w:t>Исходя из вышесказанного задачами данной работы являются:</w:t>
      </w:r>
    </w:p>
    <w:p w:rsidR="00094D9D" w:rsidRPr="00756157" w:rsidRDefault="00094D9D" w:rsidP="00D85915">
      <w:pPr>
        <w:pStyle w:val="ListParagraph"/>
        <w:numPr>
          <w:ilvl w:val="0"/>
          <w:numId w:val="2"/>
        </w:numPr>
        <w:ind w:left="0" w:firstLine="709"/>
        <w:rPr>
          <w:color w:val="000000"/>
        </w:rPr>
      </w:pPr>
      <w:r w:rsidRPr="00756157">
        <w:rPr>
          <w:color w:val="000000"/>
        </w:rPr>
        <w:t xml:space="preserve">исследование видов </w:t>
      </w:r>
      <w:r>
        <w:rPr>
          <w:color w:val="000000"/>
        </w:rPr>
        <w:t>ЭС</w:t>
      </w:r>
      <w:r w:rsidRPr="00756157">
        <w:rPr>
          <w:color w:val="000000"/>
        </w:rPr>
        <w:t xml:space="preserve"> и методов их построения;</w:t>
      </w:r>
    </w:p>
    <w:p w:rsidR="00094D9D" w:rsidRPr="00756157" w:rsidRDefault="00094D9D" w:rsidP="00D85915">
      <w:pPr>
        <w:pStyle w:val="ListParagraph"/>
        <w:numPr>
          <w:ilvl w:val="0"/>
          <w:numId w:val="2"/>
        </w:numPr>
        <w:ind w:left="0" w:firstLine="709"/>
        <w:rPr>
          <w:color w:val="000000"/>
          <w:shd w:val="clear" w:color="auto" w:fill="FFFFFF"/>
        </w:rPr>
      </w:pPr>
      <w:r w:rsidRPr="00756157">
        <w:rPr>
          <w:color w:val="000000"/>
          <w:shd w:val="clear" w:color="auto" w:fill="FFFFFF"/>
        </w:rPr>
        <w:t>точный анализ ситуации и нахождение оптимального решения для создания ЭС;</w:t>
      </w:r>
    </w:p>
    <w:p w:rsidR="00094D9D" w:rsidRPr="00756157" w:rsidRDefault="00094D9D" w:rsidP="00D85915">
      <w:pPr>
        <w:pStyle w:val="ListParagraph"/>
        <w:numPr>
          <w:ilvl w:val="0"/>
          <w:numId w:val="2"/>
        </w:numPr>
        <w:ind w:left="0" w:firstLine="709"/>
        <w:rPr>
          <w:color w:val="000000"/>
          <w:shd w:val="clear" w:color="auto" w:fill="FFFFFF"/>
        </w:rPr>
      </w:pPr>
      <w:r w:rsidRPr="00756157">
        <w:rPr>
          <w:color w:val="000000"/>
          <w:shd w:val="clear" w:color="auto" w:fill="FFFFFF"/>
        </w:rPr>
        <w:t>разработка оптимальной структуры ЭС с учетом особенностей предметной области.</w:t>
      </w:r>
    </w:p>
    <w:p w:rsidR="00094D9D" w:rsidRPr="00E61AAE" w:rsidRDefault="00094D9D" w:rsidP="00D85915">
      <w:r>
        <w:t>ЭС – это</w:t>
      </w:r>
      <w:r w:rsidRPr="00E61AAE">
        <w:t xml:space="preserve"> </w:t>
      </w:r>
      <w:r>
        <w:t>информационные системы</w:t>
      </w:r>
      <w:r w:rsidRPr="00E61AAE">
        <w:t>,</w:t>
      </w:r>
      <w:r>
        <w:t xml:space="preserve"> которые используют</w:t>
      </w:r>
      <w:r w:rsidRPr="00E61AAE">
        <w:t xml:space="preserve"> принципы </w:t>
      </w:r>
      <w:r>
        <w:t>ИИ, а также</w:t>
      </w:r>
      <w:r w:rsidRPr="00E61AAE">
        <w:t xml:space="preserve"> формализованные знания эксперта </w:t>
      </w:r>
      <w:r>
        <w:t>необходимые при</w:t>
      </w:r>
      <w:r w:rsidRPr="00E61AAE">
        <w:t xml:space="preserve"> оперативной </w:t>
      </w:r>
      <w:r>
        <w:t>обработке полученной</w:t>
      </w:r>
      <w:r w:rsidRPr="00E61AAE">
        <w:t xml:space="preserve"> </w:t>
      </w:r>
      <w:r>
        <w:t>информации для</w:t>
      </w:r>
      <w:r w:rsidRPr="00E61AAE">
        <w:t xml:space="preserve"> принятия </w:t>
      </w:r>
      <w:r>
        <w:t>рациональных</w:t>
      </w:r>
      <w:r w:rsidRPr="00E61AAE">
        <w:t xml:space="preserve"> решений в </w:t>
      </w:r>
      <w:r>
        <w:t>рассматриваемой</w:t>
      </w:r>
      <w:r w:rsidRPr="00E61AAE">
        <w:t xml:space="preserve"> предметной области.</w:t>
      </w:r>
    </w:p>
    <w:p w:rsidR="00094D9D" w:rsidRDefault="00094D9D" w:rsidP="00D85915">
      <w:r w:rsidRPr="00E61AAE">
        <w:t xml:space="preserve">ЭС с успехом </w:t>
      </w:r>
      <w:r>
        <w:t>используются</w:t>
      </w:r>
      <w:r w:rsidRPr="00E61AAE">
        <w:t xml:space="preserve"> </w:t>
      </w:r>
      <w:r>
        <w:t xml:space="preserve">часто </w:t>
      </w:r>
      <w:r w:rsidRPr="00E61AAE">
        <w:t>в областях, где кроме применения стандартных алгоритмических методов, основанных на точных вычислениях,</w:t>
      </w:r>
      <w:r>
        <w:t xml:space="preserve"> необходимы</w:t>
      </w:r>
      <w:r w:rsidRPr="00E61AAE">
        <w:t xml:space="preserve"> знания по существу и опыт </w:t>
      </w:r>
      <w:r>
        <w:t>экспертов в данной области</w:t>
      </w:r>
      <w:r w:rsidRPr="00E61AAE">
        <w:t>, а принятие решений формируется в условиях неполноты данных и зависит скорее от качественных, чем количественных оценок</w:t>
      </w:r>
      <w:r>
        <w:t>, поэтому ЭС отлично подходит для подбора социальных программ населению.</w:t>
      </w:r>
    </w:p>
    <w:p w:rsidR="00094D9D" w:rsidRPr="00756157" w:rsidRDefault="00094D9D" w:rsidP="00D85915">
      <w:pPr>
        <w:rPr>
          <w:rFonts w:ascii="Times" w:hAnsi="Times"/>
          <w:sz w:val="20"/>
          <w:szCs w:val="20"/>
        </w:rPr>
      </w:pPr>
      <w:r w:rsidRPr="00756157">
        <w:t xml:space="preserve">Экспертные системы имеют две категории пользователей, </w:t>
      </w:r>
      <w:r>
        <w:t xml:space="preserve">которые </w:t>
      </w:r>
      <w:r w:rsidRPr="00756157">
        <w:t>соответст</w:t>
      </w:r>
      <w:r>
        <w:t>вуют</w:t>
      </w:r>
      <w:r w:rsidRPr="00756157">
        <w:t xml:space="preserve"> целям </w:t>
      </w:r>
      <w:r>
        <w:t xml:space="preserve">разного рода </w:t>
      </w:r>
      <w:r w:rsidRPr="00756157">
        <w:t xml:space="preserve">взаимодействия </w:t>
      </w:r>
      <w:r>
        <w:t>непосредственно</w:t>
      </w:r>
      <w:r w:rsidRPr="00756157">
        <w:t xml:space="preserve"> с </w:t>
      </w:r>
      <w:r>
        <w:t>системой</w:t>
      </w:r>
      <w:r w:rsidRPr="00756157">
        <w:t>:</w:t>
      </w:r>
    </w:p>
    <w:p w:rsidR="00094D9D" w:rsidRPr="00E662AB" w:rsidRDefault="00094D9D" w:rsidP="00D85915">
      <w:pPr>
        <w:pStyle w:val="ListParagraph"/>
        <w:numPr>
          <w:ilvl w:val="0"/>
          <w:numId w:val="2"/>
        </w:numPr>
        <w:ind w:left="0" w:firstLine="709"/>
        <w:rPr>
          <w:color w:val="000000"/>
        </w:rPr>
      </w:pPr>
      <w:r w:rsidRPr="00E662AB">
        <w:rPr>
          <w:color w:val="000000"/>
        </w:rPr>
        <w:t xml:space="preserve">обычный пользователь, </w:t>
      </w:r>
      <w:r>
        <w:rPr>
          <w:color w:val="000000"/>
        </w:rPr>
        <w:t>который</w:t>
      </w:r>
      <w:r w:rsidRPr="00CD2C0F">
        <w:rPr>
          <w:color w:val="000000"/>
        </w:rPr>
        <w:t xml:space="preserve"> </w:t>
      </w:r>
      <w:r>
        <w:rPr>
          <w:color w:val="000000"/>
        </w:rPr>
        <w:t>использует</w:t>
      </w:r>
      <w:r w:rsidRPr="00E662AB">
        <w:rPr>
          <w:color w:val="000000"/>
        </w:rPr>
        <w:t xml:space="preserve"> ЭС</w:t>
      </w:r>
      <w:r>
        <w:rPr>
          <w:color w:val="000000"/>
        </w:rPr>
        <w:t xml:space="preserve"> для </w:t>
      </w:r>
      <w:r w:rsidRPr="00E61AAE">
        <w:t>оперативной</w:t>
      </w:r>
      <w:r>
        <w:t xml:space="preserve"> консультации путем</w:t>
      </w:r>
      <w:r>
        <w:rPr>
          <w:color w:val="000000"/>
        </w:rPr>
        <w:t xml:space="preserve"> диалогового</w:t>
      </w:r>
      <w:r w:rsidRPr="00E662AB">
        <w:rPr>
          <w:color w:val="000000"/>
        </w:rPr>
        <w:t xml:space="preserve"> сеанс</w:t>
      </w:r>
      <w:r>
        <w:rPr>
          <w:color w:val="000000"/>
        </w:rPr>
        <w:t>а</w:t>
      </w:r>
      <w:r w:rsidRPr="00E662AB">
        <w:rPr>
          <w:color w:val="000000"/>
        </w:rPr>
        <w:t xml:space="preserve"> работы с </w:t>
      </w:r>
      <w:r>
        <w:rPr>
          <w:color w:val="000000"/>
        </w:rPr>
        <w:t>системой</w:t>
      </w:r>
      <w:r w:rsidRPr="00E662AB">
        <w:rPr>
          <w:color w:val="000000"/>
        </w:rPr>
        <w:t xml:space="preserve">, в </w:t>
      </w:r>
      <w:r>
        <w:rPr>
          <w:color w:val="000000"/>
        </w:rPr>
        <w:t>ходе которого</w:t>
      </w:r>
      <w:r w:rsidRPr="00E662AB">
        <w:rPr>
          <w:color w:val="000000"/>
        </w:rPr>
        <w:t xml:space="preserve"> она решает </w:t>
      </w:r>
      <w:r>
        <w:rPr>
          <w:color w:val="000000"/>
        </w:rPr>
        <w:t>поставленную</w:t>
      </w:r>
      <w:r w:rsidRPr="00E662AB">
        <w:rPr>
          <w:color w:val="000000"/>
        </w:rPr>
        <w:t xml:space="preserve"> задачу;</w:t>
      </w:r>
    </w:p>
    <w:p w:rsidR="00094D9D" w:rsidRPr="00E662AB" w:rsidRDefault="00094D9D" w:rsidP="00D85915">
      <w:pPr>
        <w:pStyle w:val="ListParagraph"/>
        <w:numPr>
          <w:ilvl w:val="0"/>
          <w:numId w:val="2"/>
        </w:numPr>
        <w:ind w:left="0" w:firstLine="709"/>
        <w:rPr>
          <w:color w:val="000000"/>
        </w:rPr>
      </w:pPr>
      <w:r w:rsidRPr="00E662AB">
        <w:rPr>
          <w:color w:val="000000"/>
        </w:rPr>
        <w:t xml:space="preserve">группа </w:t>
      </w:r>
      <w:r>
        <w:rPr>
          <w:color w:val="000000"/>
        </w:rPr>
        <w:t>экспертов</w:t>
      </w:r>
      <w:r w:rsidRPr="00E662AB">
        <w:rPr>
          <w:color w:val="000000"/>
        </w:rPr>
        <w:t>,</w:t>
      </w:r>
      <w:r>
        <w:rPr>
          <w:color w:val="000000"/>
        </w:rPr>
        <w:t xml:space="preserve"> которая состоит</w:t>
      </w:r>
      <w:r w:rsidRPr="00E662AB">
        <w:rPr>
          <w:color w:val="000000"/>
        </w:rPr>
        <w:t xml:space="preserve"> из </w:t>
      </w:r>
      <w:r>
        <w:rPr>
          <w:color w:val="000000"/>
        </w:rPr>
        <w:t>специалистов</w:t>
      </w:r>
      <w:r w:rsidRPr="00E662AB">
        <w:rPr>
          <w:color w:val="000000"/>
        </w:rPr>
        <w:t xml:space="preserve"> в </w:t>
      </w:r>
      <w:r>
        <w:rPr>
          <w:color w:val="000000"/>
        </w:rPr>
        <w:t xml:space="preserve">заданной </w:t>
      </w:r>
      <w:r w:rsidRPr="00E662AB">
        <w:rPr>
          <w:color w:val="000000"/>
        </w:rPr>
        <w:t xml:space="preserve">предметной области, которые </w:t>
      </w:r>
      <w:r>
        <w:rPr>
          <w:color w:val="000000"/>
        </w:rPr>
        <w:t>формируют</w:t>
      </w:r>
      <w:r w:rsidRPr="00E662AB">
        <w:rPr>
          <w:color w:val="000000"/>
        </w:rPr>
        <w:t xml:space="preserve"> базу знаний и рабочую память.</w:t>
      </w:r>
    </w:p>
    <w:p w:rsidR="00094D9D" w:rsidRDefault="00094D9D" w:rsidP="00D85915">
      <w:bookmarkStart w:id="7" w:name="point2.1"/>
      <w:bookmarkEnd w:id="7"/>
      <w:r w:rsidRPr="00756157">
        <w:t xml:space="preserve">Обобщенная структура </w:t>
      </w:r>
      <w:r>
        <w:t>ЭС</w:t>
      </w:r>
      <w:r w:rsidRPr="00756157">
        <w:t xml:space="preserve"> представлена на рисунке</w:t>
      </w:r>
      <w:r>
        <w:t xml:space="preserve"> 1 и состоит из следующих компонентов </w:t>
      </w:r>
      <w:r w:rsidRPr="00476FAE">
        <w:t>[1]</w:t>
      </w:r>
      <w:r>
        <w:t>:</w:t>
      </w:r>
    </w:p>
    <w:p w:rsidR="00094D9D" w:rsidRPr="00310B5F" w:rsidRDefault="00094D9D" w:rsidP="00D85915">
      <w:pPr>
        <w:pStyle w:val="ListParagraph"/>
        <w:numPr>
          <w:ilvl w:val="0"/>
          <w:numId w:val="2"/>
        </w:numPr>
        <w:ind w:left="0" w:firstLine="709"/>
        <w:rPr>
          <w:color w:val="000000"/>
        </w:rPr>
      </w:pPr>
      <w:r w:rsidRPr="00310B5F">
        <w:rPr>
          <w:color w:val="000000"/>
        </w:rPr>
        <w:t>решателя (интерпретатора);</w:t>
      </w:r>
    </w:p>
    <w:p w:rsidR="00094D9D" w:rsidRPr="00310B5F" w:rsidRDefault="00094D9D" w:rsidP="00D85915">
      <w:pPr>
        <w:pStyle w:val="ListParagraph"/>
        <w:numPr>
          <w:ilvl w:val="0"/>
          <w:numId w:val="2"/>
        </w:numPr>
        <w:ind w:left="0" w:firstLine="709"/>
        <w:rPr>
          <w:color w:val="000000"/>
        </w:rPr>
      </w:pPr>
      <w:r w:rsidRPr="00310B5F">
        <w:rPr>
          <w:color w:val="000000"/>
        </w:rPr>
        <w:t>рабочей памяти (РП);</w:t>
      </w:r>
    </w:p>
    <w:p w:rsidR="00094D9D" w:rsidRPr="00310B5F" w:rsidRDefault="00094D9D" w:rsidP="00D85915">
      <w:pPr>
        <w:pStyle w:val="ListParagraph"/>
        <w:numPr>
          <w:ilvl w:val="0"/>
          <w:numId w:val="2"/>
        </w:numPr>
        <w:ind w:left="0" w:firstLine="709"/>
        <w:rPr>
          <w:color w:val="000000"/>
        </w:rPr>
      </w:pPr>
      <w:r w:rsidRPr="00310B5F">
        <w:rPr>
          <w:color w:val="000000"/>
        </w:rPr>
        <w:t>базы знаний (БЗ);</w:t>
      </w:r>
    </w:p>
    <w:p w:rsidR="00094D9D" w:rsidRPr="00310B5F" w:rsidRDefault="00094D9D" w:rsidP="00D85915">
      <w:pPr>
        <w:pStyle w:val="ListParagraph"/>
        <w:numPr>
          <w:ilvl w:val="0"/>
          <w:numId w:val="2"/>
        </w:numPr>
        <w:ind w:left="0" w:firstLine="709"/>
        <w:rPr>
          <w:color w:val="000000"/>
        </w:rPr>
      </w:pPr>
      <w:r w:rsidRPr="00310B5F">
        <w:rPr>
          <w:color w:val="000000"/>
        </w:rPr>
        <w:t>компонента приобретения знаний;</w:t>
      </w:r>
    </w:p>
    <w:p w:rsidR="00094D9D" w:rsidRPr="00310B5F" w:rsidRDefault="00094D9D" w:rsidP="00D85915">
      <w:pPr>
        <w:pStyle w:val="ListParagraph"/>
        <w:numPr>
          <w:ilvl w:val="0"/>
          <w:numId w:val="2"/>
        </w:numPr>
        <w:ind w:left="0" w:firstLine="709"/>
        <w:rPr>
          <w:color w:val="000000"/>
        </w:rPr>
      </w:pPr>
      <w:r w:rsidRPr="00310B5F">
        <w:rPr>
          <w:color w:val="000000"/>
        </w:rPr>
        <w:t>объяснительного компонента;</w:t>
      </w:r>
    </w:p>
    <w:p w:rsidR="00094D9D" w:rsidRPr="0023501E" w:rsidRDefault="00094D9D" w:rsidP="00D85915">
      <w:pPr>
        <w:pStyle w:val="ListParagraph"/>
        <w:numPr>
          <w:ilvl w:val="0"/>
          <w:numId w:val="2"/>
        </w:numPr>
        <w:ind w:left="0" w:firstLine="709"/>
        <w:rPr>
          <w:color w:val="000000"/>
        </w:rPr>
      </w:pPr>
      <w:r w:rsidRPr="00310B5F">
        <w:rPr>
          <w:color w:val="000000"/>
        </w:rPr>
        <w:t>диалогового компонента.</w:t>
      </w:r>
    </w:p>
    <w:p w:rsidR="00094D9D" w:rsidRDefault="00094D9D" w:rsidP="00F07B47">
      <w:pPr>
        <w:ind w:firstLine="0"/>
        <w:jc w:val="center"/>
        <w:rPr>
          <w:color w:val="000000"/>
        </w:rPr>
      </w:pPr>
      <w:r w:rsidRPr="00D51E2A">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373.8pt;height:163.8pt;visibility:visible">
            <v:imagedata r:id="rId7" o:title=""/>
          </v:shape>
        </w:pict>
      </w:r>
    </w:p>
    <w:p w:rsidR="00094D9D" w:rsidRPr="00411338" w:rsidRDefault="00094D9D" w:rsidP="00411338">
      <w:pPr>
        <w:ind w:firstLine="0"/>
        <w:jc w:val="center"/>
        <w:rPr>
          <w:color w:val="000000"/>
        </w:rPr>
      </w:pPr>
      <w:r>
        <w:rPr>
          <w:color w:val="000000"/>
        </w:rPr>
        <w:t>Рисунок 1 –</w:t>
      </w:r>
      <w:r w:rsidRPr="00411338">
        <w:t xml:space="preserve"> </w:t>
      </w:r>
      <w:r>
        <w:t>С</w:t>
      </w:r>
      <w:r w:rsidRPr="00756157">
        <w:t xml:space="preserve">труктура </w:t>
      </w:r>
      <w:r>
        <w:t>ЭС</w:t>
      </w:r>
    </w:p>
    <w:p w:rsidR="00094D9D" w:rsidRPr="00725B00" w:rsidRDefault="00094D9D" w:rsidP="00D85915">
      <w:pPr>
        <w:pStyle w:val="BodyText2"/>
        <w:spacing w:line="360" w:lineRule="auto"/>
        <w:ind w:firstLine="426"/>
        <w:rPr>
          <w:sz w:val="28"/>
          <w:szCs w:val="28"/>
        </w:rPr>
      </w:pPr>
      <w:r w:rsidRPr="00CF0DAD">
        <w:rPr>
          <w:sz w:val="28"/>
          <w:szCs w:val="28"/>
        </w:rPr>
        <w:t>Интеллектуальная система,</w:t>
      </w:r>
      <w:r>
        <w:rPr>
          <w:sz w:val="28"/>
          <w:szCs w:val="28"/>
        </w:rPr>
        <w:t xml:space="preserve"> которая основана</w:t>
      </w:r>
      <w:r w:rsidRPr="00CF0DAD">
        <w:rPr>
          <w:sz w:val="28"/>
          <w:szCs w:val="28"/>
        </w:rPr>
        <w:t xml:space="preserve"> на знаниях</w:t>
      </w:r>
      <w:r>
        <w:rPr>
          <w:sz w:val="28"/>
          <w:szCs w:val="28"/>
        </w:rPr>
        <w:t xml:space="preserve"> в первую очередь</w:t>
      </w:r>
      <w:r w:rsidRPr="00CF0DAD">
        <w:rPr>
          <w:sz w:val="28"/>
          <w:szCs w:val="28"/>
        </w:rPr>
        <w:t xml:space="preserve"> </w:t>
      </w:r>
      <w:r>
        <w:rPr>
          <w:sz w:val="28"/>
          <w:szCs w:val="28"/>
        </w:rPr>
        <w:t>должна состоять из базы знаний, которая представляет собой</w:t>
      </w:r>
      <w:r w:rsidRPr="00CF0DAD">
        <w:rPr>
          <w:sz w:val="28"/>
          <w:szCs w:val="28"/>
        </w:rPr>
        <w:t xml:space="preserve"> </w:t>
      </w:r>
      <w:r>
        <w:rPr>
          <w:sz w:val="28"/>
          <w:szCs w:val="28"/>
        </w:rPr>
        <w:t>формализованную</w:t>
      </w:r>
      <w:r w:rsidRPr="00CF0DAD">
        <w:rPr>
          <w:sz w:val="28"/>
          <w:szCs w:val="28"/>
        </w:rPr>
        <w:t xml:space="preserve"> </w:t>
      </w:r>
      <w:r>
        <w:rPr>
          <w:sz w:val="28"/>
          <w:szCs w:val="28"/>
        </w:rPr>
        <w:t>информацию, упорядоченную</w:t>
      </w:r>
      <w:r w:rsidRPr="00CF0DAD">
        <w:rPr>
          <w:sz w:val="28"/>
          <w:szCs w:val="28"/>
        </w:rPr>
        <w:t xml:space="preserve"> и закреплё</w:t>
      </w:r>
      <w:r>
        <w:rPr>
          <w:sz w:val="28"/>
          <w:szCs w:val="28"/>
        </w:rPr>
        <w:t>нную на материальном носителе, и формализованных</w:t>
      </w:r>
      <w:r w:rsidRPr="00CF0DAD">
        <w:rPr>
          <w:sz w:val="28"/>
          <w:szCs w:val="28"/>
        </w:rPr>
        <w:t xml:space="preserve"> метазнания</w:t>
      </w:r>
      <w:r>
        <w:rPr>
          <w:sz w:val="28"/>
          <w:szCs w:val="28"/>
        </w:rPr>
        <w:t>х</w:t>
      </w:r>
      <w:r w:rsidRPr="00CF0DAD">
        <w:rPr>
          <w:sz w:val="28"/>
          <w:szCs w:val="28"/>
        </w:rPr>
        <w:t>,</w:t>
      </w:r>
      <w:r>
        <w:rPr>
          <w:sz w:val="28"/>
          <w:szCs w:val="28"/>
        </w:rPr>
        <w:t xml:space="preserve"> которые включают в себя</w:t>
      </w:r>
      <w:r w:rsidRPr="00CF0DAD">
        <w:rPr>
          <w:sz w:val="28"/>
          <w:szCs w:val="28"/>
        </w:rPr>
        <w:t xml:space="preserve"> знания о достоверности </w:t>
      </w:r>
      <w:r>
        <w:rPr>
          <w:sz w:val="28"/>
          <w:szCs w:val="28"/>
        </w:rPr>
        <w:t>полученных источников знаний. Так же программного обеспечения</w:t>
      </w:r>
      <w:r w:rsidRPr="00CF0DAD">
        <w:rPr>
          <w:sz w:val="28"/>
          <w:szCs w:val="28"/>
        </w:rPr>
        <w:t xml:space="preserve">, </w:t>
      </w:r>
      <w:r>
        <w:rPr>
          <w:sz w:val="28"/>
          <w:szCs w:val="28"/>
        </w:rPr>
        <w:t>предоставляющее</w:t>
      </w:r>
      <w:r w:rsidRPr="00CF0DAD">
        <w:rPr>
          <w:sz w:val="28"/>
          <w:szCs w:val="28"/>
        </w:rPr>
        <w:t xml:space="preserve"> доступ к знаниям, </w:t>
      </w:r>
      <w:r>
        <w:rPr>
          <w:sz w:val="28"/>
          <w:szCs w:val="28"/>
        </w:rPr>
        <w:t xml:space="preserve">а также </w:t>
      </w:r>
      <w:r w:rsidRPr="00CF0DAD">
        <w:rPr>
          <w:sz w:val="28"/>
          <w:szCs w:val="28"/>
        </w:rPr>
        <w:t>пополнение</w:t>
      </w:r>
      <w:r>
        <w:rPr>
          <w:sz w:val="28"/>
          <w:szCs w:val="28"/>
        </w:rPr>
        <w:t xml:space="preserve"> </w:t>
      </w:r>
      <w:r w:rsidRPr="00CF0DAD">
        <w:rPr>
          <w:sz w:val="28"/>
          <w:szCs w:val="28"/>
        </w:rPr>
        <w:t>(обучение)  знаний и использование</w:t>
      </w:r>
      <w:r>
        <w:rPr>
          <w:sz w:val="28"/>
          <w:szCs w:val="28"/>
        </w:rPr>
        <w:t xml:space="preserve"> накопленных</w:t>
      </w:r>
      <w:r w:rsidRPr="00CF0DAD">
        <w:rPr>
          <w:sz w:val="28"/>
          <w:szCs w:val="28"/>
        </w:rPr>
        <w:t xml:space="preserve"> знаний для решения задач</w:t>
      </w:r>
      <w:r>
        <w:rPr>
          <w:sz w:val="28"/>
          <w:szCs w:val="28"/>
        </w:rPr>
        <w:t xml:space="preserve"> на практике.</w:t>
      </w:r>
    </w:p>
    <w:p w:rsidR="00094D9D" w:rsidRPr="00CF0DAD" w:rsidRDefault="00094D9D" w:rsidP="00D85915">
      <w:pPr>
        <w:pStyle w:val="BodyText2"/>
        <w:spacing w:line="360" w:lineRule="auto"/>
        <w:ind w:firstLine="426"/>
        <w:rPr>
          <w:sz w:val="28"/>
          <w:szCs w:val="28"/>
        </w:rPr>
      </w:pPr>
      <w:r>
        <w:rPr>
          <w:sz w:val="28"/>
          <w:szCs w:val="28"/>
        </w:rPr>
        <w:t>Непосредственно знания, а точнее их представление, являются отличительной чертой</w:t>
      </w:r>
      <w:r w:rsidRPr="00CF0DAD">
        <w:rPr>
          <w:sz w:val="28"/>
          <w:szCs w:val="28"/>
        </w:rPr>
        <w:t xml:space="preserve"> </w:t>
      </w:r>
      <w:r>
        <w:rPr>
          <w:sz w:val="28"/>
          <w:szCs w:val="28"/>
        </w:rPr>
        <w:t xml:space="preserve">рассматриваемых </w:t>
      </w:r>
      <w:r w:rsidRPr="00CF0DAD">
        <w:rPr>
          <w:sz w:val="28"/>
          <w:szCs w:val="28"/>
        </w:rPr>
        <w:t xml:space="preserve">интеллектуальных систем. </w:t>
      </w:r>
      <w:r>
        <w:rPr>
          <w:sz w:val="28"/>
          <w:szCs w:val="28"/>
        </w:rPr>
        <w:t>Под з</w:t>
      </w:r>
      <w:r w:rsidRPr="00CF0DAD">
        <w:rPr>
          <w:sz w:val="28"/>
          <w:szCs w:val="28"/>
        </w:rPr>
        <w:t>нания</w:t>
      </w:r>
      <w:r>
        <w:rPr>
          <w:sz w:val="28"/>
          <w:szCs w:val="28"/>
        </w:rPr>
        <w:t>ми,</w:t>
      </w:r>
      <w:r w:rsidRPr="00CF0DAD">
        <w:rPr>
          <w:sz w:val="28"/>
          <w:szCs w:val="28"/>
        </w:rPr>
        <w:t xml:space="preserve"> </w:t>
      </w:r>
      <w:r>
        <w:rPr>
          <w:sz w:val="28"/>
          <w:szCs w:val="28"/>
        </w:rPr>
        <w:t>в конкретном случае,</w:t>
      </w:r>
      <w:r w:rsidRPr="00CF0DAD">
        <w:rPr>
          <w:sz w:val="28"/>
          <w:szCs w:val="28"/>
        </w:rPr>
        <w:t xml:space="preserve"> понима</w:t>
      </w:r>
      <w:r>
        <w:rPr>
          <w:sz w:val="28"/>
          <w:szCs w:val="28"/>
        </w:rPr>
        <w:t>ю</w:t>
      </w:r>
      <w:r w:rsidRPr="00CF0DAD">
        <w:rPr>
          <w:sz w:val="28"/>
          <w:szCs w:val="28"/>
        </w:rPr>
        <w:t>тся хра</w:t>
      </w:r>
      <w:r>
        <w:rPr>
          <w:sz w:val="28"/>
          <w:szCs w:val="28"/>
        </w:rPr>
        <w:t>нимые</w:t>
      </w:r>
      <w:r w:rsidRPr="00CF0DAD">
        <w:rPr>
          <w:sz w:val="28"/>
          <w:szCs w:val="28"/>
        </w:rPr>
        <w:t xml:space="preserve"> </w:t>
      </w:r>
      <w:r>
        <w:rPr>
          <w:sz w:val="28"/>
          <w:szCs w:val="28"/>
        </w:rPr>
        <w:t>данные</w:t>
      </w:r>
      <w:r w:rsidRPr="00CF0DAD">
        <w:rPr>
          <w:sz w:val="28"/>
          <w:szCs w:val="28"/>
        </w:rPr>
        <w:t>,</w:t>
      </w:r>
      <w:r>
        <w:rPr>
          <w:sz w:val="28"/>
          <w:szCs w:val="28"/>
        </w:rPr>
        <w:t xml:space="preserve"> которые</w:t>
      </w:r>
      <w:r w:rsidRPr="00CF0DAD">
        <w:rPr>
          <w:sz w:val="28"/>
          <w:szCs w:val="28"/>
        </w:rPr>
        <w:t xml:space="preserve"> формализован</w:t>
      </w:r>
      <w:r>
        <w:rPr>
          <w:sz w:val="28"/>
          <w:szCs w:val="28"/>
        </w:rPr>
        <w:t>ы</w:t>
      </w:r>
      <w:r w:rsidRPr="00CF0DAD">
        <w:rPr>
          <w:sz w:val="28"/>
          <w:szCs w:val="28"/>
        </w:rPr>
        <w:t xml:space="preserve"> в соответствии с некото</w:t>
      </w:r>
      <w:r>
        <w:rPr>
          <w:sz w:val="28"/>
          <w:szCs w:val="28"/>
        </w:rPr>
        <w:t>рым набором</w:t>
      </w:r>
      <w:r w:rsidRPr="00CF0DAD">
        <w:rPr>
          <w:sz w:val="28"/>
          <w:szCs w:val="28"/>
        </w:rPr>
        <w:t xml:space="preserve"> правил, кото</w:t>
      </w:r>
      <w:r>
        <w:rPr>
          <w:sz w:val="28"/>
          <w:szCs w:val="28"/>
        </w:rPr>
        <w:t>рые</w:t>
      </w:r>
      <w:r w:rsidRPr="00CF0DAD">
        <w:rPr>
          <w:sz w:val="28"/>
          <w:szCs w:val="28"/>
        </w:rPr>
        <w:t xml:space="preserve"> компьютер использ</w:t>
      </w:r>
      <w:r>
        <w:rPr>
          <w:sz w:val="28"/>
          <w:szCs w:val="28"/>
        </w:rPr>
        <w:t>ует</w:t>
      </w:r>
      <w:r w:rsidRPr="00CF0DAD">
        <w:rPr>
          <w:sz w:val="28"/>
          <w:szCs w:val="28"/>
        </w:rPr>
        <w:t xml:space="preserve"> при логическом выводе по</w:t>
      </w:r>
      <w:r>
        <w:rPr>
          <w:sz w:val="28"/>
          <w:szCs w:val="28"/>
        </w:rPr>
        <w:t>средством</w:t>
      </w:r>
      <w:r w:rsidRPr="00CF0DAD">
        <w:rPr>
          <w:sz w:val="28"/>
          <w:szCs w:val="28"/>
        </w:rPr>
        <w:t xml:space="preserve"> определен</w:t>
      </w:r>
      <w:r>
        <w:rPr>
          <w:sz w:val="28"/>
          <w:szCs w:val="28"/>
        </w:rPr>
        <w:t>ных</w:t>
      </w:r>
      <w:r w:rsidRPr="00CF0DAD">
        <w:rPr>
          <w:sz w:val="28"/>
          <w:szCs w:val="28"/>
        </w:rPr>
        <w:t xml:space="preserve"> алгорит</w:t>
      </w:r>
      <w:r>
        <w:rPr>
          <w:sz w:val="28"/>
          <w:szCs w:val="28"/>
        </w:rPr>
        <w:t>мов</w:t>
      </w:r>
      <w:r w:rsidRPr="00CF0DAD">
        <w:rPr>
          <w:sz w:val="28"/>
          <w:szCs w:val="28"/>
        </w:rPr>
        <w:t xml:space="preserve">. </w:t>
      </w:r>
    </w:p>
    <w:p w:rsidR="00094D9D" w:rsidRDefault="00094D9D" w:rsidP="00D85915">
      <w:pPr>
        <w:pStyle w:val="BodyText2"/>
        <w:spacing w:line="360" w:lineRule="auto"/>
        <w:ind w:firstLine="426"/>
        <w:rPr>
          <w:sz w:val="28"/>
          <w:szCs w:val="28"/>
        </w:rPr>
      </w:pPr>
      <w:r>
        <w:rPr>
          <w:sz w:val="28"/>
          <w:szCs w:val="28"/>
        </w:rPr>
        <w:t xml:space="preserve">Описание смыслового содержания проблемы для достаточно широкого диапазона является важной и </w:t>
      </w:r>
      <w:r w:rsidRPr="00CF0DAD">
        <w:rPr>
          <w:sz w:val="28"/>
          <w:szCs w:val="28"/>
        </w:rPr>
        <w:t xml:space="preserve">фундаментальной, </w:t>
      </w:r>
      <w:r>
        <w:rPr>
          <w:sz w:val="28"/>
          <w:szCs w:val="28"/>
        </w:rPr>
        <w:t>следовательно</w:t>
      </w:r>
      <w:r w:rsidRPr="00CF0DAD">
        <w:rPr>
          <w:sz w:val="28"/>
          <w:szCs w:val="28"/>
        </w:rPr>
        <w:t xml:space="preserve"> </w:t>
      </w:r>
      <w:r>
        <w:rPr>
          <w:sz w:val="28"/>
          <w:szCs w:val="28"/>
        </w:rPr>
        <w:t>необходимо</w:t>
      </w:r>
      <w:r w:rsidRPr="00CF0DAD">
        <w:rPr>
          <w:sz w:val="28"/>
          <w:szCs w:val="28"/>
        </w:rPr>
        <w:t xml:space="preserve"> использовать та</w:t>
      </w:r>
      <w:r>
        <w:rPr>
          <w:sz w:val="28"/>
          <w:szCs w:val="28"/>
        </w:rPr>
        <w:t>кую форму</w:t>
      </w:r>
      <w:r w:rsidRPr="00CF0DAD">
        <w:rPr>
          <w:sz w:val="28"/>
          <w:szCs w:val="28"/>
        </w:rPr>
        <w:t xml:space="preserve"> описания</w:t>
      </w:r>
      <w:r>
        <w:rPr>
          <w:sz w:val="28"/>
          <w:szCs w:val="28"/>
        </w:rPr>
        <w:t xml:space="preserve"> накапливаемых</w:t>
      </w:r>
      <w:r w:rsidRPr="00CF0DAD">
        <w:rPr>
          <w:sz w:val="28"/>
          <w:szCs w:val="28"/>
        </w:rPr>
        <w:t xml:space="preserve"> знаний, которая </w:t>
      </w:r>
      <w:r>
        <w:rPr>
          <w:sz w:val="28"/>
          <w:szCs w:val="28"/>
        </w:rPr>
        <w:t xml:space="preserve">могла бы </w:t>
      </w:r>
      <w:r w:rsidRPr="00CF0DAD">
        <w:rPr>
          <w:sz w:val="28"/>
          <w:szCs w:val="28"/>
        </w:rPr>
        <w:t>гарантирова</w:t>
      </w:r>
      <w:r>
        <w:rPr>
          <w:sz w:val="28"/>
          <w:szCs w:val="28"/>
        </w:rPr>
        <w:t>ть</w:t>
      </w:r>
      <w:r w:rsidRPr="00CF0DAD">
        <w:rPr>
          <w:sz w:val="28"/>
          <w:szCs w:val="28"/>
        </w:rPr>
        <w:t xml:space="preserve"> правильную обработку </w:t>
      </w:r>
      <w:r>
        <w:rPr>
          <w:sz w:val="28"/>
          <w:szCs w:val="28"/>
        </w:rPr>
        <w:t>информации</w:t>
      </w:r>
      <w:r w:rsidRPr="00CF0DAD">
        <w:rPr>
          <w:sz w:val="28"/>
          <w:szCs w:val="28"/>
        </w:rPr>
        <w:t xml:space="preserve"> по </w:t>
      </w:r>
      <w:r>
        <w:rPr>
          <w:sz w:val="28"/>
          <w:szCs w:val="28"/>
        </w:rPr>
        <w:t>заданным</w:t>
      </w:r>
      <w:r w:rsidRPr="00CF0DAD">
        <w:rPr>
          <w:sz w:val="28"/>
          <w:szCs w:val="28"/>
        </w:rPr>
        <w:t xml:space="preserve"> формальным правилам. </w:t>
      </w:r>
      <w:r>
        <w:rPr>
          <w:sz w:val="28"/>
          <w:szCs w:val="28"/>
        </w:rPr>
        <w:t>Данная</w:t>
      </w:r>
      <w:r w:rsidRPr="00CF0DAD">
        <w:rPr>
          <w:sz w:val="28"/>
          <w:szCs w:val="28"/>
        </w:rPr>
        <w:t xml:space="preserve"> </w:t>
      </w:r>
      <w:r>
        <w:rPr>
          <w:sz w:val="28"/>
          <w:szCs w:val="28"/>
        </w:rPr>
        <w:t>задача</w:t>
      </w:r>
      <w:r w:rsidRPr="00CF0DAD">
        <w:rPr>
          <w:sz w:val="28"/>
          <w:szCs w:val="28"/>
        </w:rPr>
        <w:t xml:space="preserve"> </w:t>
      </w:r>
      <w:r>
        <w:rPr>
          <w:sz w:val="28"/>
          <w:szCs w:val="28"/>
        </w:rPr>
        <w:t>подразумевает поиск</w:t>
      </w:r>
      <w:r w:rsidRPr="00CF0DAD">
        <w:rPr>
          <w:sz w:val="28"/>
          <w:szCs w:val="28"/>
        </w:rPr>
        <w:t xml:space="preserve"> </w:t>
      </w:r>
      <w:r>
        <w:rPr>
          <w:sz w:val="28"/>
          <w:szCs w:val="28"/>
        </w:rPr>
        <w:t xml:space="preserve">оптимального </w:t>
      </w:r>
      <w:r w:rsidRPr="00CF0DAD">
        <w:rPr>
          <w:sz w:val="28"/>
          <w:szCs w:val="28"/>
        </w:rPr>
        <w:t>представления знаний.</w:t>
      </w:r>
      <w:r>
        <w:rPr>
          <w:sz w:val="28"/>
          <w:szCs w:val="28"/>
        </w:rPr>
        <w:t xml:space="preserve"> К</w:t>
      </w:r>
      <w:r w:rsidRPr="00CF0DAD">
        <w:rPr>
          <w:sz w:val="28"/>
          <w:szCs w:val="28"/>
        </w:rPr>
        <w:t>лассификация</w:t>
      </w:r>
      <w:r>
        <w:rPr>
          <w:sz w:val="28"/>
          <w:szCs w:val="28"/>
        </w:rPr>
        <w:t xml:space="preserve"> общих</w:t>
      </w:r>
      <w:r w:rsidRPr="00CF0DAD">
        <w:rPr>
          <w:sz w:val="28"/>
          <w:szCs w:val="28"/>
        </w:rPr>
        <w:t xml:space="preserve"> методов</w:t>
      </w:r>
      <w:r>
        <w:rPr>
          <w:sz w:val="28"/>
          <w:szCs w:val="28"/>
        </w:rPr>
        <w:t xml:space="preserve"> </w:t>
      </w:r>
      <w:r w:rsidRPr="00CF0DAD">
        <w:rPr>
          <w:sz w:val="28"/>
          <w:szCs w:val="28"/>
        </w:rPr>
        <w:t>представления знаний</w:t>
      </w:r>
      <w:r>
        <w:rPr>
          <w:sz w:val="28"/>
          <w:szCs w:val="28"/>
        </w:rPr>
        <w:t xml:space="preserve"> представлена на рисунке 2.</w:t>
      </w:r>
    </w:p>
    <w:p w:rsidR="00094D9D" w:rsidRPr="00756157" w:rsidRDefault="00094D9D" w:rsidP="00D85915">
      <w:pPr>
        <w:ind w:firstLine="426"/>
        <w:rPr>
          <w:color w:val="000000"/>
          <w:sz w:val="20"/>
          <w:szCs w:val="20"/>
        </w:rPr>
      </w:pPr>
      <w:r w:rsidRPr="00756157">
        <w:rPr>
          <w:color w:val="000000"/>
        </w:rPr>
        <w:t>Классификация ЭС характеризуется решаемыми задачами, поэтому можно рассматривать как с точки зрения конечного пользователя, так и с точки зрения разработчика.</w:t>
      </w:r>
    </w:p>
    <w:p w:rsidR="00094D9D" w:rsidRPr="00756157" w:rsidRDefault="00094D9D" w:rsidP="00D85915">
      <w:pPr>
        <w:ind w:firstLine="426"/>
        <w:rPr>
          <w:color w:val="000000"/>
        </w:rPr>
      </w:pPr>
      <w:r w:rsidRPr="00756157">
        <w:rPr>
          <w:color w:val="000000"/>
        </w:rPr>
        <w:t xml:space="preserve">С </w:t>
      </w:r>
      <w:r w:rsidRPr="00756157">
        <w:rPr>
          <w:bCs/>
          <w:color w:val="000000"/>
        </w:rPr>
        <w:t>точки зрения пользователя</w:t>
      </w:r>
      <w:r w:rsidRPr="00756157">
        <w:rPr>
          <w:b/>
          <w:bCs/>
          <w:color w:val="000000"/>
        </w:rPr>
        <w:t xml:space="preserve"> </w:t>
      </w:r>
      <w:r w:rsidRPr="00756157">
        <w:rPr>
          <w:color w:val="000000"/>
        </w:rPr>
        <w:t>обычно рассматривают следующие типы задач</w:t>
      </w:r>
      <w:r>
        <w:rPr>
          <w:color w:val="000000"/>
        </w:rPr>
        <w:t xml:space="preserve"> </w:t>
      </w:r>
      <w:r w:rsidRPr="00476FAE">
        <w:rPr>
          <w:color w:val="000000"/>
        </w:rPr>
        <w:t>[1]</w:t>
      </w:r>
      <w:r w:rsidRPr="00756157">
        <w:rPr>
          <w:color w:val="000000"/>
        </w:rPr>
        <w:t>:</w:t>
      </w:r>
    </w:p>
    <w:p w:rsidR="00094D9D" w:rsidRPr="00756157" w:rsidRDefault="00094D9D" w:rsidP="00D85915">
      <w:pPr>
        <w:pStyle w:val="ListParagraph"/>
        <w:numPr>
          <w:ilvl w:val="0"/>
          <w:numId w:val="2"/>
        </w:numPr>
        <w:ind w:left="0" w:firstLine="426"/>
        <w:rPr>
          <w:color w:val="000000"/>
          <w:shd w:val="clear" w:color="auto" w:fill="FFFFFF"/>
        </w:rPr>
      </w:pPr>
      <w:r w:rsidRPr="00756157">
        <w:rPr>
          <w:color w:val="000000"/>
          <w:shd w:val="clear" w:color="auto" w:fill="FFFFFF"/>
        </w:rPr>
        <w:t>интерпретация – составление смыслового описания по входным данным;</w:t>
      </w:r>
    </w:p>
    <w:p w:rsidR="00094D9D" w:rsidRPr="00756157" w:rsidRDefault="00094D9D" w:rsidP="00D85915">
      <w:pPr>
        <w:pStyle w:val="ListParagraph"/>
        <w:numPr>
          <w:ilvl w:val="0"/>
          <w:numId w:val="2"/>
        </w:numPr>
        <w:ind w:left="0" w:firstLine="426"/>
        <w:rPr>
          <w:color w:val="000000"/>
          <w:shd w:val="clear" w:color="auto" w:fill="FFFFFF"/>
        </w:rPr>
      </w:pPr>
      <w:r w:rsidRPr="00756157">
        <w:rPr>
          <w:color w:val="000000"/>
          <w:shd w:val="clear" w:color="auto" w:fill="FFFFFF"/>
        </w:rPr>
        <w:t>предсказание – определение последствий наблюдаемых ситуаций;</w:t>
      </w:r>
    </w:p>
    <w:p w:rsidR="00094D9D" w:rsidRPr="00756157" w:rsidRDefault="00094D9D" w:rsidP="00D85915">
      <w:pPr>
        <w:pStyle w:val="ListParagraph"/>
        <w:numPr>
          <w:ilvl w:val="0"/>
          <w:numId w:val="2"/>
        </w:numPr>
        <w:ind w:left="0" w:firstLine="426"/>
        <w:rPr>
          <w:color w:val="000000"/>
          <w:shd w:val="clear" w:color="auto" w:fill="FFFFFF"/>
        </w:rPr>
      </w:pPr>
      <w:r w:rsidRPr="00756157">
        <w:rPr>
          <w:color w:val="000000"/>
          <w:shd w:val="clear" w:color="auto" w:fill="FFFFFF"/>
        </w:rPr>
        <w:t>диагностика – определение неисправностей (заболеваний) по</w:t>
      </w:r>
      <w:r>
        <w:rPr>
          <w:color w:val="000000"/>
          <w:shd w:val="clear" w:color="auto" w:fill="FFFFFF"/>
        </w:rPr>
        <w:t xml:space="preserve"> </w:t>
      </w:r>
      <w:r w:rsidRPr="00756157">
        <w:rPr>
          <w:color w:val="000000"/>
          <w:shd w:val="clear" w:color="auto" w:fill="FFFFFF"/>
        </w:rPr>
        <w:t>симптомам;</w:t>
      </w:r>
    </w:p>
    <w:p w:rsidR="00094D9D" w:rsidRPr="00756157" w:rsidRDefault="00094D9D" w:rsidP="00D85915">
      <w:pPr>
        <w:pStyle w:val="ListParagraph"/>
        <w:numPr>
          <w:ilvl w:val="0"/>
          <w:numId w:val="2"/>
        </w:numPr>
        <w:ind w:left="0" w:firstLine="426"/>
        <w:rPr>
          <w:color w:val="000000"/>
          <w:shd w:val="clear" w:color="auto" w:fill="FFFFFF"/>
        </w:rPr>
      </w:pPr>
      <w:r w:rsidRPr="00756157">
        <w:rPr>
          <w:color w:val="000000"/>
          <w:shd w:val="clear" w:color="auto" w:fill="FFFFFF"/>
        </w:rPr>
        <w:t>конструирование – разработка объекта с заданными свойствами при соблюдении установленных ограничений,</w:t>
      </w:r>
    </w:p>
    <w:p w:rsidR="00094D9D" w:rsidRPr="00756157" w:rsidRDefault="00094D9D" w:rsidP="00D85915">
      <w:pPr>
        <w:pStyle w:val="ListParagraph"/>
        <w:numPr>
          <w:ilvl w:val="0"/>
          <w:numId w:val="2"/>
        </w:numPr>
        <w:ind w:left="0" w:firstLine="426"/>
        <w:rPr>
          <w:color w:val="000000"/>
          <w:shd w:val="clear" w:color="auto" w:fill="FFFFFF"/>
        </w:rPr>
      </w:pPr>
      <w:r w:rsidRPr="00756157">
        <w:rPr>
          <w:color w:val="000000"/>
          <w:shd w:val="clear" w:color="auto" w:fill="FFFFFF"/>
        </w:rPr>
        <w:t>планирование – определение последовательности действий, приводящих к желаемому состоянию объекта;</w:t>
      </w:r>
    </w:p>
    <w:p w:rsidR="00094D9D" w:rsidRPr="00756157" w:rsidRDefault="00094D9D" w:rsidP="00D85915">
      <w:pPr>
        <w:pStyle w:val="ListParagraph"/>
        <w:numPr>
          <w:ilvl w:val="0"/>
          <w:numId w:val="2"/>
        </w:numPr>
        <w:ind w:left="0" w:firstLine="426"/>
        <w:rPr>
          <w:color w:val="000000"/>
          <w:shd w:val="clear" w:color="auto" w:fill="FFFFFF"/>
        </w:rPr>
      </w:pPr>
      <w:r w:rsidRPr="00756157">
        <w:rPr>
          <w:color w:val="000000"/>
          <w:shd w:val="clear" w:color="auto" w:fill="FFFFFF"/>
        </w:rPr>
        <w:t>слежение - наблюдение за изменяющимся состоянием объекта и сравнение его показателей с установленными</w:t>
      </w:r>
      <w:r w:rsidRPr="00756157">
        <w:rPr>
          <w:color w:val="000000"/>
        </w:rPr>
        <w:t xml:space="preserve"> или желаемыми.</w:t>
      </w:r>
    </w:p>
    <w:p w:rsidR="00094D9D" w:rsidRPr="00CF0DAD" w:rsidRDefault="00094D9D" w:rsidP="0023501E">
      <w:pPr>
        <w:pStyle w:val="BodyText2"/>
        <w:spacing w:line="360" w:lineRule="auto"/>
        <w:jc w:val="center"/>
        <w:rPr>
          <w:sz w:val="28"/>
          <w:szCs w:val="28"/>
        </w:rPr>
      </w:pPr>
      <w:r w:rsidRPr="00D51E2A">
        <w:rPr>
          <w:noProof/>
          <w:sz w:val="28"/>
          <w:szCs w:val="28"/>
        </w:rPr>
        <w:pict>
          <v:shape id="Рисунок 3" o:spid="_x0000_i1026" type="#_x0000_t75" style="width:429pt;height:247.8pt;visibility:visible">
            <v:imagedata r:id="rId8" o:title=""/>
          </v:shape>
        </w:pict>
      </w:r>
    </w:p>
    <w:p w:rsidR="00094D9D" w:rsidRPr="0023501E" w:rsidRDefault="00094D9D" w:rsidP="0023501E">
      <w:pPr>
        <w:pStyle w:val="BodyText2"/>
        <w:spacing w:line="360" w:lineRule="auto"/>
        <w:jc w:val="center"/>
        <w:rPr>
          <w:sz w:val="28"/>
          <w:szCs w:val="28"/>
        </w:rPr>
      </w:pPr>
      <w:r w:rsidRPr="00CF0DAD">
        <w:rPr>
          <w:sz w:val="28"/>
          <w:szCs w:val="28"/>
        </w:rPr>
        <w:t>Рисунок 2 – Классификация методов представления знаний</w:t>
      </w:r>
    </w:p>
    <w:p w:rsidR="00094D9D" w:rsidRPr="00756157" w:rsidRDefault="00094D9D" w:rsidP="00D85915">
      <w:pPr>
        <w:rPr>
          <w:color w:val="000000"/>
        </w:rPr>
      </w:pPr>
      <w:r w:rsidRPr="00756157">
        <w:rPr>
          <w:bCs/>
          <w:color w:val="000000"/>
        </w:rPr>
        <w:t>С точки зрения разработчика</w:t>
      </w:r>
      <w:r w:rsidRPr="00756157">
        <w:rPr>
          <w:b/>
          <w:bCs/>
          <w:color w:val="000000"/>
        </w:rPr>
        <w:t xml:space="preserve"> </w:t>
      </w:r>
      <w:r w:rsidRPr="00756157">
        <w:rPr>
          <w:color w:val="000000"/>
        </w:rPr>
        <w:t>выделяют статические и динамические предметные области. Предметная область называется статической, если описывающие ее исходные данные не изменяются во времени, иначе она называется динамической. Кроме того, предметные области характеризуется числом и сложностью сущностей, их атрибутов и значений атрибутов, связностью сущностей и атрибутов, полнотой и точностью знаний.</w:t>
      </w:r>
    </w:p>
    <w:p w:rsidR="00094D9D" w:rsidRPr="00756157" w:rsidRDefault="00094D9D" w:rsidP="00D85915">
      <w:pPr>
        <w:rPr>
          <w:color w:val="000000"/>
        </w:rPr>
      </w:pPr>
      <w:r w:rsidRPr="00756157">
        <w:rPr>
          <w:color w:val="000000"/>
        </w:rPr>
        <w:t>Решаемые задачи также можно разделить на статические и динамические. В динамических задачах процесс ре</w:t>
      </w:r>
      <w:r>
        <w:rPr>
          <w:color w:val="000000"/>
        </w:rPr>
        <w:t>шения изменяет исходные данные о</w:t>
      </w:r>
      <w:r w:rsidRPr="00756157">
        <w:rPr>
          <w:color w:val="000000"/>
        </w:rPr>
        <w:t xml:space="preserve"> текущем состоянии предметной области. Большинство ЭС относит</w:t>
      </w:r>
      <w:r>
        <w:rPr>
          <w:color w:val="000000"/>
        </w:rPr>
        <w:t>ся к разряду статических, реже –</w:t>
      </w:r>
      <w:r w:rsidRPr="00756157">
        <w:rPr>
          <w:color w:val="000000"/>
        </w:rPr>
        <w:t xml:space="preserve"> динамических.</w:t>
      </w:r>
    </w:p>
    <w:p w:rsidR="00094D9D" w:rsidRPr="00756157" w:rsidRDefault="00094D9D" w:rsidP="00D85915">
      <w:pPr>
        <w:rPr>
          <w:color w:val="000000"/>
        </w:rPr>
      </w:pPr>
      <w:r>
        <w:rPr>
          <w:color w:val="000000"/>
        </w:rPr>
        <w:t>Поскольку в Министерстве</w:t>
      </w:r>
      <w:r w:rsidRPr="00756157">
        <w:rPr>
          <w:color w:val="000000"/>
        </w:rPr>
        <w:t xml:space="preserve"> труда и социального развития</w:t>
      </w:r>
      <w:r>
        <w:rPr>
          <w:color w:val="000000"/>
        </w:rPr>
        <w:t xml:space="preserve"> постоянно выходят новые социальные программы, а уже существующие имеют срок действия или могут быть изменены, следовательно необходимо разрабатывать динамическую ЭС, в которой эксперт будет модифицировать как базу знаний, так и рабочую память. С точки зрения пользователя ЭС будет решать задачу интерпретации, то есть по входным данным определять оптимальные социальные программы для конкретного человека.</w:t>
      </w:r>
    </w:p>
    <w:p w:rsidR="00094D9D" w:rsidRPr="002C28AC" w:rsidRDefault="00094D9D" w:rsidP="00D85915">
      <w:pPr>
        <w:rPr>
          <w:color w:val="000000"/>
        </w:rPr>
      </w:pPr>
      <w:r w:rsidRPr="00756157">
        <w:rPr>
          <w:color w:val="000000"/>
        </w:rPr>
        <w:t xml:space="preserve">Этапы </w:t>
      </w:r>
      <w:r>
        <w:rPr>
          <w:color w:val="000000"/>
        </w:rPr>
        <w:t>разработки специализированной ЭС имею</w:t>
      </w:r>
      <w:r w:rsidRPr="00756157">
        <w:rPr>
          <w:color w:val="000000"/>
        </w:rPr>
        <w:t xml:space="preserve">т </w:t>
      </w:r>
      <w:r>
        <w:rPr>
          <w:color w:val="000000"/>
        </w:rPr>
        <w:t>значительные</w:t>
      </w:r>
      <w:r w:rsidRPr="00756157">
        <w:rPr>
          <w:color w:val="000000"/>
        </w:rPr>
        <w:t xml:space="preserve"> </w:t>
      </w:r>
      <w:r>
        <w:rPr>
          <w:color w:val="000000"/>
        </w:rPr>
        <w:t>различия</w:t>
      </w:r>
      <w:r w:rsidRPr="00756157">
        <w:rPr>
          <w:color w:val="000000"/>
        </w:rPr>
        <w:t xml:space="preserve"> </w:t>
      </w:r>
      <w:r>
        <w:rPr>
          <w:color w:val="000000"/>
        </w:rPr>
        <w:t>по сравнению с разработкой</w:t>
      </w:r>
      <w:r w:rsidRPr="00756157">
        <w:rPr>
          <w:color w:val="000000"/>
        </w:rPr>
        <w:t xml:space="preserve"> обычного программного </w:t>
      </w:r>
      <w:r>
        <w:rPr>
          <w:color w:val="000000"/>
        </w:rPr>
        <w:t>обеспечения</w:t>
      </w:r>
      <w:r w:rsidRPr="00756157">
        <w:rPr>
          <w:color w:val="000000"/>
        </w:rPr>
        <w:t xml:space="preserve">. </w:t>
      </w:r>
      <w:r>
        <w:rPr>
          <w:color w:val="000000"/>
        </w:rPr>
        <w:t xml:space="preserve">Использование традиционных методов разработки существенно увеличивает время создания ЭС, а в некоторых случаях приводит к отрицательному результату. </w:t>
      </w:r>
      <w:r w:rsidRPr="00756157">
        <w:rPr>
          <w:color w:val="000000"/>
        </w:rPr>
        <w:t>[</w:t>
      </w:r>
      <w:r>
        <w:rPr>
          <w:color w:val="000000"/>
        </w:rPr>
        <w:t>3</w:t>
      </w:r>
      <w:r w:rsidRPr="00756157">
        <w:rPr>
          <w:color w:val="000000"/>
        </w:rPr>
        <w:t xml:space="preserve">]. </w:t>
      </w:r>
    </w:p>
    <w:p w:rsidR="00094D9D" w:rsidRPr="00756157" w:rsidRDefault="00094D9D" w:rsidP="00D85915">
      <w:pPr>
        <w:rPr>
          <w:color w:val="000000"/>
          <w:shd w:val="clear" w:color="auto" w:fill="FFFFFF"/>
        </w:rPr>
      </w:pPr>
      <w:r>
        <w:rPr>
          <w:color w:val="000000"/>
          <w:shd w:val="clear" w:color="auto" w:fill="FFFFFF"/>
        </w:rPr>
        <w:t>Построение архитектуры</w:t>
      </w:r>
      <w:r w:rsidRPr="00756157">
        <w:rPr>
          <w:color w:val="000000"/>
          <w:shd w:val="clear" w:color="auto" w:fill="FFFFFF"/>
        </w:rPr>
        <w:t xml:space="preserve"> ЭС для социальной защиты</w:t>
      </w:r>
      <w:r>
        <w:rPr>
          <w:color w:val="000000"/>
          <w:shd w:val="clear" w:color="auto" w:fill="FFFFFF"/>
        </w:rPr>
        <w:t xml:space="preserve"> должно основываться на следующих принципах</w:t>
      </w:r>
      <w:r w:rsidRPr="00756157">
        <w:rPr>
          <w:color w:val="000000"/>
          <w:shd w:val="clear" w:color="auto" w:fill="FFFFFF"/>
        </w:rPr>
        <w:t>:</w:t>
      </w:r>
    </w:p>
    <w:p w:rsidR="00094D9D" w:rsidRPr="00756157" w:rsidRDefault="00094D9D" w:rsidP="00D85915">
      <w:pPr>
        <w:pStyle w:val="ListParagraph"/>
        <w:numPr>
          <w:ilvl w:val="0"/>
          <w:numId w:val="2"/>
        </w:numPr>
        <w:ind w:left="0" w:firstLine="709"/>
        <w:rPr>
          <w:color w:val="000000"/>
        </w:rPr>
      </w:pPr>
      <w:r w:rsidRPr="00756157">
        <w:rPr>
          <w:color w:val="000000"/>
        </w:rPr>
        <w:t>ЭС строится на основе БЗ и иерархической структуры;</w:t>
      </w:r>
    </w:p>
    <w:p w:rsidR="00094D9D" w:rsidRPr="00756157" w:rsidRDefault="00094D9D" w:rsidP="00D85915">
      <w:pPr>
        <w:pStyle w:val="ListParagraph"/>
        <w:numPr>
          <w:ilvl w:val="0"/>
          <w:numId w:val="2"/>
        </w:numPr>
        <w:ind w:left="0" w:firstLine="709"/>
        <w:rPr>
          <w:color w:val="000000"/>
        </w:rPr>
      </w:pPr>
      <w:r w:rsidRPr="00756157">
        <w:rPr>
          <w:color w:val="000000"/>
        </w:rPr>
        <w:t xml:space="preserve">ЭС ищет решение поставленной задачи, используя критерии оптимальности и </w:t>
      </w:r>
      <w:r>
        <w:rPr>
          <w:color w:val="000000"/>
        </w:rPr>
        <w:t>БЗ</w:t>
      </w:r>
      <w:r w:rsidRPr="00756157">
        <w:rPr>
          <w:color w:val="000000"/>
        </w:rPr>
        <w:t>;</w:t>
      </w:r>
    </w:p>
    <w:p w:rsidR="00094D9D" w:rsidRPr="00756157" w:rsidRDefault="00094D9D" w:rsidP="00D85915">
      <w:pPr>
        <w:pStyle w:val="ListParagraph"/>
        <w:numPr>
          <w:ilvl w:val="0"/>
          <w:numId w:val="2"/>
        </w:numPr>
        <w:ind w:left="0" w:firstLine="709"/>
        <w:rPr>
          <w:color w:val="000000"/>
        </w:rPr>
      </w:pPr>
      <w:r w:rsidRPr="00756157">
        <w:rPr>
          <w:color w:val="000000"/>
        </w:rPr>
        <w:t>каждый критерий одновременно выполняет две функции: является формализованной частью базы знаний и оценивающей частью блока решателя;</w:t>
      </w:r>
    </w:p>
    <w:p w:rsidR="00094D9D" w:rsidRPr="00756157" w:rsidRDefault="00094D9D" w:rsidP="00D85915">
      <w:pPr>
        <w:pStyle w:val="ListParagraph"/>
        <w:numPr>
          <w:ilvl w:val="0"/>
          <w:numId w:val="2"/>
        </w:numPr>
        <w:ind w:left="0" w:firstLine="709"/>
        <w:rPr>
          <w:color w:val="000000"/>
        </w:rPr>
      </w:pPr>
      <w:r w:rsidRPr="00756157">
        <w:rPr>
          <w:color w:val="000000"/>
        </w:rPr>
        <w:t xml:space="preserve">ЭС </w:t>
      </w:r>
      <w:r>
        <w:rPr>
          <w:color w:val="000000"/>
        </w:rPr>
        <w:t>должна учитывать</w:t>
      </w:r>
      <w:r w:rsidRPr="00756157">
        <w:rPr>
          <w:color w:val="000000"/>
        </w:rPr>
        <w:t>, что изменение любого критерия оптимальности автоматически приводит к корректировке хода по данному критерию и, следовательно, изменению пространства поиска оптимального решения задачи;</w:t>
      </w:r>
    </w:p>
    <w:p w:rsidR="00094D9D" w:rsidRDefault="00094D9D" w:rsidP="00D85915">
      <w:pPr>
        <w:pStyle w:val="ListParagraph"/>
        <w:numPr>
          <w:ilvl w:val="0"/>
          <w:numId w:val="2"/>
        </w:numPr>
        <w:ind w:left="0" w:firstLine="709"/>
        <w:rPr>
          <w:color w:val="000000"/>
        </w:rPr>
      </w:pPr>
      <w:r w:rsidRPr="00756157">
        <w:rPr>
          <w:color w:val="000000"/>
        </w:rPr>
        <w:t>критерии оптимальности ЭС определяет «пространство поиска» оптимального решения.</w:t>
      </w:r>
    </w:p>
    <w:p w:rsidR="00094D9D" w:rsidRPr="00716DF9" w:rsidRDefault="00094D9D" w:rsidP="00D85915">
      <w:r>
        <w:t xml:space="preserve">БЗ должна основываться на нечеткой логике для поиска области оптимальных решений. </w:t>
      </w:r>
      <w:r w:rsidRPr="00716DF9">
        <w:rPr>
          <w:rFonts w:eastAsia="Times New Roman"/>
          <w:shd w:val="clear" w:color="auto" w:fill="FFFFFF"/>
        </w:rPr>
        <w:t>Характеристикой нечеткого множества выступает функция прин</w:t>
      </w:r>
      <w:r>
        <w:rPr>
          <w:rFonts w:eastAsia="Times New Roman"/>
          <w:shd w:val="clear" w:color="auto" w:fill="FFFFFF"/>
        </w:rPr>
        <w:t>адлежности</w:t>
      </w:r>
      <w:r w:rsidRPr="00716DF9">
        <w:rPr>
          <w:rFonts w:eastAsia="Times New Roman"/>
          <w:shd w:val="clear" w:color="auto" w:fill="FFFFFF"/>
        </w:rPr>
        <w:t>.</w:t>
      </w:r>
      <w:r>
        <w:rPr>
          <w:rFonts w:eastAsia="Times New Roman"/>
          <w:shd w:val="clear" w:color="auto" w:fill="FFFFFF"/>
        </w:rPr>
        <w:t xml:space="preserve"> </w:t>
      </w:r>
      <w:r w:rsidRPr="00716DF9">
        <w:t>Основой для проведения операции нечеткого логического вывода является база правил, содержащая нечеткие высказывания в форме "Если-то" и функции принадлежности. При этом должны соблюдаться следующие условия:</w:t>
      </w:r>
    </w:p>
    <w:p w:rsidR="00094D9D" w:rsidRPr="004952C0" w:rsidRDefault="00094D9D" w:rsidP="00D85915">
      <w:pPr>
        <w:pStyle w:val="ListParagraph"/>
        <w:numPr>
          <w:ilvl w:val="0"/>
          <w:numId w:val="2"/>
        </w:numPr>
        <w:ind w:left="0" w:firstLine="709"/>
        <w:rPr>
          <w:color w:val="000000"/>
        </w:rPr>
      </w:pPr>
      <w:r>
        <w:rPr>
          <w:color w:val="000000"/>
        </w:rPr>
        <w:t>с</w:t>
      </w:r>
      <w:r w:rsidRPr="004952C0">
        <w:rPr>
          <w:color w:val="000000"/>
        </w:rPr>
        <w:t>уществует хотя бы одно правило для каждого лингвистиче</w:t>
      </w:r>
      <w:r>
        <w:rPr>
          <w:color w:val="000000"/>
        </w:rPr>
        <w:t>ского терма выходной переменной;</w:t>
      </w:r>
    </w:p>
    <w:p w:rsidR="00094D9D" w:rsidRPr="004952C0" w:rsidRDefault="00094D9D" w:rsidP="00D85915">
      <w:pPr>
        <w:pStyle w:val="ListParagraph"/>
        <w:numPr>
          <w:ilvl w:val="0"/>
          <w:numId w:val="2"/>
        </w:numPr>
        <w:ind w:left="0" w:firstLine="709"/>
        <w:rPr>
          <w:color w:val="000000"/>
        </w:rPr>
      </w:pPr>
      <w:r>
        <w:rPr>
          <w:color w:val="000000"/>
        </w:rPr>
        <w:t>д</w:t>
      </w:r>
      <w:r w:rsidRPr="004952C0">
        <w:rPr>
          <w:color w:val="000000"/>
        </w:rPr>
        <w:t>ля любого терма входной переменной имеется хотя бы одно правило, в котором этот терм используется в качестве предпосылки (левая часть правила).</w:t>
      </w:r>
    </w:p>
    <w:p w:rsidR="00094D9D" w:rsidRDefault="00094D9D" w:rsidP="00D85915">
      <w:r w:rsidRPr="00771C9C">
        <w:rPr>
          <w:shd w:val="clear" w:color="auto" w:fill="FFFFFF"/>
        </w:rPr>
        <w:t>Пусть в базе правил имеется m правил вида:</w:t>
      </w:r>
    </w:p>
    <w:p w:rsidR="00094D9D" w:rsidRDefault="00094D9D" w:rsidP="00D85915">
      <w:r w:rsidRPr="00771C9C">
        <w:rPr>
          <w:shd w:val="clear" w:color="auto" w:fill="FFFFFF"/>
        </w:rPr>
        <w:t>R</w:t>
      </w:r>
      <w:r w:rsidRPr="00771C9C">
        <w:rPr>
          <w:sz w:val="20"/>
          <w:szCs w:val="20"/>
          <w:shd w:val="clear" w:color="auto" w:fill="FFFFFF"/>
          <w:vertAlign w:val="subscript"/>
        </w:rPr>
        <w:t>1</w:t>
      </w:r>
      <w:r w:rsidRPr="00771C9C">
        <w:rPr>
          <w:shd w:val="clear" w:color="auto" w:fill="FFFFFF"/>
        </w:rPr>
        <w:t>: ЕСЛИ x</w:t>
      </w:r>
      <w:r w:rsidRPr="00771C9C">
        <w:rPr>
          <w:sz w:val="20"/>
          <w:szCs w:val="20"/>
          <w:shd w:val="clear" w:color="auto" w:fill="FFFFFF"/>
          <w:vertAlign w:val="subscript"/>
        </w:rPr>
        <w:t>1</w:t>
      </w:r>
      <w:r w:rsidRPr="00771C9C">
        <w:rPr>
          <w:shd w:val="clear" w:color="auto" w:fill="FFFFFF"/>
        </w:rPr>
        <w:t> это A</w:t>
      </w:r>
      <w:r w:rsidRPr="00771C9C">
        <w:rPr>
          <w:sz w:val="20"/>
          <w:szCs w:val="20"/>
          <w:shd w:val="clear" w:color="auto" w:fill="FFFFFF"/>
          <w:vertAlign w:val="subscript"/>
        </w:rPr>
        <w:t>11</w:t>
      </w:r>
      <w:r w:rsidRPr="00771C9C">
        <w:rPr>
          <w:shd w:val="clear" w:color="auto" w:fill="FFFFFF"/>
        </w:rPr>
        <w:t> … И … x</w:t>
      </w:r>
      <w:r w:rsidRPr="00771C9C">
        <w:rPr>
          <w:sz w:val="20"/>
          <w:szCs w:val="20"/>
          <w:shd w:val="clear" w:color="auto" w:fill="FFFFFF"/>
          <w:vertAlign w:val="subscript"/>
        </w:rPr>
        <w:t>n</w:t>
      </w:r>
      <w:r w:rsidRPr="00771C9C">
        <w:rPr>
          <w:shd w:val="clear" w:color="auto" w:fill="FFFFFF"/>
        </w:rPr>
        <w:t> это A</w:t>
      </w:r>
      <w:r w:rsidRPr="00771C9C">
        <w:rPr>
          <w:sz w:val="20"/>
          <w:szCs w:val="20"/>
          <w:shd w:val="clear" w:color="auto" w:fill="FFFFFF"/>
          <w:vertAlign w:val="subscript"/>
        </w:rPr>
        <w:t>1n</w:t>
      </w:r>
      <w:r w:rsidRPr="00771C9C">
        <w:rPr>
          <w:shd w:val="clear" w:color="auto" w:fill="FFFFFF"/>
        </w:rPr>
        <w:t>, ТО y это B</w:t>
      </w:r>
      <w:r w:rsidRPr="00771C9C">
        <w:rPr>
          <w:sz w:val="20"/>
          <w:szCs w:val="20"/>
          <w:shd w:val="clear" w:color="auto" w:fill="FFFFFF"/>
          <w:vertAlign w:val="subscript"/>
        </w:rPr>
        <w:t>1</w:t>
      </w:r>
    </w:p>
    <w:p w:rsidR="00094D9D" w:rsidRDefault="00094D9D" w:rsidP="00D85915">
      <w:r w:rsidRPr="00771C9C">
        <w:rPr>
          <w:shd w:val="clear" w:color="auto" w:fill="FFFFFF"/>
        </w:rPr>
        <w:t>…</w:t>
      </w:r>
    </w:p>
    <w:p w:rsidR="00094D9D" w:rsidRDefault="00094D9D" w:rsidP="00D85915">
      <w:r w:rsidRPr="00771C9C">
        <w:rPr>
          <w:shd w:val="clear" w:color="auto" w:fill="FFFFFF"/>
        </w:rPr>
        <w:t>R</w:t>
      </w:r>
      <w:r w:rsidRPr="00771C9C">
        <w:rPr>
          <w:sz w:val="20"/>
          <w:szCs w:val="20"/>
          <w:shd w:val="clear" w:color="auto" w:fill="FFFFFF"/>
          <w:vertAlign w:val="subscript"/>
        </w:rPr>
        <w:t>i</w:t>
      </w:r>
      <w:r w:rsidRPr="00771C9C">
        <w:rPr>
          <w:shd w:val="clear" w:color="auto" w:fill="FFFFFF"/>
        </w:rPr>
        <w:t>: ЕСЛИ x</w:t>
      </w:r>
      <w:r w:rsidRPr="00771C9C">
        <w:rPr>
          <w:sz w:val="20"/>
          <w:szCs w:val="20"/>
          <w:shd w:val="clear" w:color="auto" w:fill="FFFFFF"/>
          <w:vertAlign w:val="subscript"/>
        </w:rPr>
        <w:t>1</w:t>
      </w:r>
      <w:r w:rsidRPr="00771C9C">
        <w:rPr>
          <w:shd w:val="clear" w:color="auto" w:fill="FFFFFF"/>
        </w:rPr>
        <w:t> это A</w:t>
      </w:r>
      <w:r w:rsidRPr="00771C9C">
        <w:rPr>
          <w:sz w:val="20"/>
          <w:szCs w:val="20"/>
          <w:shd w:val="clear" w:color="auto" w:fill="FFFFFF"/>
          <w:vertAlign w:val="subscript"/>
        </w:rPr>
        <w:t>i1</w:t>
      </w:r>
      <w:r w:rsidRPr="00771C9C">
        <w:rPr>
          <w:shd w:val="clear" w:color="auto" w:fill="FFFFFF"/>
        </w:rPr>
        <w:t> … И … x</w:t>
      </w:r>
      <w:r w:rsidRPr="00771C9C">
        <w:rPr>
          <w:sz w:val="20"/>
          <w:szCs w:val="20"/>
          <w:shd w:val="clear" w:color="auto" w:fill="FFFFFF"/>
          <w:vertAlign w:val="subscript"/>
        </w:rPr>
        <w:t>n</w:t>
      </w:r>
      <w:r w:rsidRPr="00771C9C">
        <w:rPr>
          <w:shd w:val="clear" w:color="auto" w:fill="FFFFFF"/>
        </w:rPr>
        <w:t> это A</w:t>
      </w:r>
      <w:r w:rsidRPr="00771C9C">
        <w:rPr>
          <w:sz w:val="20"/>
          <w:szCs w:val="20"/>
          <w:shd w:val="clear" w:color="auto" w:fill="FFFFFF"/>
          <w:vertAlign w:val="subscript"/>
        </w:rPr>
        <w:t>in</w:t>
      </w:r>
      <w:r w:rsidRPr="00771C9C">
        <w:rPr>
          <w:shd w:val="clear" w:color="auto" w:fill="FFFFFF"/>
        </w:rPr>
        <w:t>, ТО y это B</w:t>
      </w:r>
      <w:r w:rsidRPr="00771C9C">
        <w:rPr>
          <w:sz w:val="20"/>
          <w:szCs w:val="20"/>
          <w:shd w:val="clear" w:color="auto" w:fill="FFFFFF"/>
          <w:vertAlign w:val="subscript"/>
        </w:rPr>
        <w:t>i</w:t>
      </w:r>
    </w:p>
    <w:p w:rsidR="00094D9D" w:rsidRDefault="00094D9D" w:rsidP="00D85915">
      <w:r w:rsidRPr="00771C9C">
        <w:rPr>
          <w:shd w:val="clear" w:color="auto" w:fill="FFFFFF"/>
        </w:rPr>
        <w:t>…</w:t>
      </w:r>
    </w:p>
    <w:p w:rsidR="00094D9D" w:rsidRDefault="00094D9D" w:rsidP="00D85915">
      <w:r w:rsidRPr="00771C9C">
        <w:rPr>
          <w:shd w:val="clear" w:color="auto" w:fill="FFFFFF"/>
        </w:rPr>
        <w:t>R</w:t>
      </w:r>
      <w:r w:rsidRPr="00771C9C">
        <w:rPr>
          <w:sz w:val="20"/>
          <w:szCs w:val="20"/>
          <w:shd w:val="clear" w:color="auto" w:fill="FFFFFF"/>
          <w:vertAlign w:val="subscript"/>
        </w:rPr>
        <w:t>m</w:t>
      </w:r>
      <w:r w:rsidRPr="00771C9C">
        <w:rPr>
          <w:shd w:val="clear" w:color="auto" w:fill="FFFFFF"/>
        </w:rPr>
        <w:t>: ЕСЛИ x</w:t>
      </w:r>
      <w:r w:rsidRPr="00771C9C">
        <w:rPr>
          <w:sz w:val="20"/>
          <w:szCs w:val="20"/>
          <w:shd w:val="clear" w:color="auto" w:fill="FFFFFF"/>
          <w:vertAlign w:val="subscript"/>
        </w:rPr>
        <w:t>1</w:t>
      </w:r>
      <w:r w:rsidRPr="00771C9C">
        <w:rPr>
          <w:shd w:val="clear" w:color="auto" w:fill="FFFFFF"/>
        </w:rPr>
        <w:t> это A</w:t>
      </w:r>
      <w:r w:rsidRPr="00771C9C">
        <w:rPr>
          <w:sz w:val="20"/>
          <w:szCs w:val="20"/>
          <w:shd w:val="clear" w:color="auto" w:fill="FFFFFF"/>
          <w:vertAlign w:val="subscript"/>
        </w:rPr>
        <w:t>i1</w:t>
      </w:r>
      <w:r w:rsidRPr="00771C9C">
        <w:rPr>
          <w:shd w:val="clear" w:color="auto" w:fill="FFFFFF"/>
        </w:rPr>
        <w:t> … И … x</w:t>
      </w:r>
      <w:r w:rsidRPr="00771C9C">
        <w:rPr>
          <w:sz w:val="20"/>
          <w:szCs w:val="20"/>
          <w:shd w:val="clear" w:color="auto" w:fill="FFFFFF"/>
          <w:vertAlign w:val="subscript"/>
        </w:rPr>
        <w:t>n</w:t>
      </w:r>
      <w:r w:rsidRPr="00771C9C">
        <w:rPr>
          <w:shd w:val="clear" w:color="auto" w:fill="FFFFFF"/>
        </w:rPr>
        <w:t> это A</w:t>
      </w:r>
      <w:r w:rsidRPr="00771C9C">
        <w:rPr>
          <w:sz w:val="20"/>
          <w:szCs w:val="20"/>
          <w:shd w:val="clear" w:color="auto" w:fill="FFFFFF"/>
          <w:vertAlign w:val="subscript"/>
        </w:rPr>
        <w:t>mn</w:t>
      </w:r>
      <w:r w:rsidRPr="00771C9C">
        <w:rPr>
          <w:shd w:val="clear" w:color="auto" w:fill="FFFFFF"/>
        </w:rPr>
        <w:t>, ТО y это B</w:t>
      </w:r>
      <w:r w:rsidRPr="00771C9C">
        <w:rPr>
          <w:sz w:val="20"/>
          <w:szCs w:val="20"/>
          <w:shd w:val="clear" w:color="auto" w:fill="FFFFFF"/>
          <w:vertAlign w:val="subscript"/>
        </w:rPr>
        <w:t>m</w:t>
      </w:r>
      <w:r w:rsidRPr="00771C9C">
        <w:rPr>
          <w:shd w:val="clear" w:color="auto" w:fill="FFFFFF"/>
        </w:rPr>
        <w:t>,</w:t>
      </w:r>
    </w:p>
    <w:p w:rsidR="00094D9D" w:rsidRDefault="00094D9D" w:rsidP="00D85915">
      <w:pPr>
        <w:rPr>
          <w:shd w:val="clear" w:color="auto" w:fill="FFFFFF"/>
        </w:rPr>
      </w:pPr>
      <w:r w:rsidRPr="00771C9C">
        <w:rPr>
          <w:shd w:val="clear" w:color="auto" w:fill="FFFFFF"/>
        </w:rPr>
        <w:t>где x</w:t>
      </w:r>
      <w:r w:rsidRPr="00771C9C">
        <w:rPr>
          <w:sz w:val="20"/>
          <w:szCs w:val="20"/>
          <w:shd w:val="clear" w:color="auto" w:fill="FFFFFF"/>
          <w:vertAlign w:val="subscript"/>
        </w:rPr>
        <w:t>k</w:t>
      </w:r>
      <w:r w:rsidRPr="00771C9C">
        <w:rPr>
          <w:shd w:val="clear" w:color="auto" w:fill="FFFFFF"/>
        </w:rPr>
        <w:t xml:space="preserve"> , k=1..n – входные переменные; </w:t>
      </w:r>
    </w:p>
    <w:p w:rsidR="00094D9D" w:rsidRDefault="00094D9D" w:rsidP="00D85915">
      <w:pPr>
        <w:rPr>
          <w:shd w:val="clear" w:color="auto" w:fill="FFFFFF"/>
        </w:rPr>
      </w:pPr>
      <w:r w:rsidRPr="00771C9C">
        <w:rPr>
          <w:shd w:val="clear" w:color="auto" w:fill="FFFFFF"/>
        </w:rPr>
        <w:t xml:space="preserve">y – выходная переменная; </w:t>
      </w:r>
    </w:p>
    <w:p w:rsidR="00094D9D" w:rsidRPr="00D61FE5" w:rsidRDefault="00094D9D" w:rsidP="00D85915">
      <w:r w:rsidRPr="00771C9C">
        <w:rPr>
          <w:shd w:val="clear" w:color="auto" w:fill="FFFFFF"/>
        </w:rPr>
        <w:t>A</w:t>
      </w:r>
      <w:r w:rsidRPr="00771C9C">
        <w:rPr>
          <w:sz w:val="20"/>
          <w:szCs w:val="20"/>
          <w:shd w:val="clear" w:color="auto" w:fill="FFFFFF"/>
          <w:vertAlign w:val="subscript"/>
        </w:rPr>
        <w:t>ik</w:t>
      </w:r>
      <w:r w:rsidRPr="00771C9C">
        <w:rPr>
          <w:shd w:val="clear" w:color="auto" w:fill="FFFFFF"/>
        </w:rPr>
        <w:t> – заданные нечеткие множества с функциями принадлежности.</w:t>
      </w:r>
    </w:p>
    <w:p w:rsidR="00094D9D" w:rsidRDefault="00094D9D" w:rsidP="00D85915">
      <w:pPr>
        <w:rPr>
          <w:shd w:val="clear" w:color="auto" w:fill="FFFFFF"/>
        </w:rPr>
      </w:pPr>
      <w:r w:rsidRPr="00D61FE5">
        <w:rPr>
          <w:shd w:val="clear" w:color="auto" w:fill="FFFFFF"/>
        </w:rPr>
        <w:t xml:space="preserve">В общем случае механизм логического вывода включает четыре этапа: введение нечеткости (фазификация), нечеткий вывод, композиция и приведение к </w:t>
      </w:r>
      <w:r>
        <w:rPr>
          <w:shd w:val="clear" w:color="auto" w:fill="FFFFFF"/>
        </w:rPr>
        <w:t>четкости, или дефазификация (рисунок 3</w:t>
      </w:r>
      <w:r w:rsidRPr="00D61FE5">
        <w:rPr>
          <w:shd w:val="clear" w:color="auto" w:fill="FFFFFF"/>
        </w:rPr>
        <w:t>)</w:t>
      </w:r>
      <w:r>
        <w:rPr>
          <w:shd w:val="clear" w:color="auto" w:fill="FFFFFF"/>
        </w:rPr>
        <w:t xml:space="preserve"> [2]</w:t>
      </w:r>
      <w:r w:rsidRPr="00D61FE5">
        <w:rPr>
          <w:shd w:val="clear" w:color="auto" w:fill="FFFFFF"/>
        </w:rPr>
        <w:t>.</w:t>
      </w:r>
    </w:p>
    <w:p w:rsidR="00094D9D" w:rsidRDefault="00094D9D" w:rsidP="00D85915">
      <w:pPr>
        <w:rPr>
          <w:shd w:val="clear" w:color="auto" w:fill="FFFFFF"/>
        </w:rPr>
      </w:pPr>
      <w:r>
        <w:rPr>
          <w:shd w:val="clear" w:color="auto" w:fill="FFFFFF"/>
        </w:rPr>
        <w:t xml:space="preserve">Логический нечеткий вывод позволит найти область оптимальных решений, но она может содержать противоречия. Например, предложить социальные программы противоречащие друг другу или которыми нельзя будет воспользоваться одновременно. Поэтому после выбора области оптимальных решений необходимо назначить всем предлагаемым решениям весовые коэффициенты для определения оптимального из их, путем ранжирования по степени убывания значимости для конкретного случая, а так же разбить на совместимые и несовместимые решения. </w:t>
      </w:r>
      <w:r w:rsidRPr="00D85915">
        <w:rPr>
          <w:shd w:val="clear" w:color="auto" w:fill="FFFFFF"/>
        </w:rPr>
        <w:t>Результатом будет комплексное решение поставленной задачи. В первую очередь будет предлагаться оптимальная социальная программа по всем критерия и менее значимые программы, но которыми можно будет воспользоваться одновременно с основной, далее вторая по значимости и все сопутствующие ей программы и т.д.</w:t>
      </w:r>
    </w:p>
    <w:p w:rsidR="00094D9D" w:rsidRPr="00307129" w:rsidRDefault="00094D9D" w:rsidP="00307129">
      <w:pPr>
        <w:ind w:firstLine="0"/>
        <w:jc w:val="center"/>
        <w:rPr>
          <w:color w:val="000000"/>
          <w:szCs w:val="28"/>
        </w:rPr>
      </w:pPr>
      <w:r w:rsidRPr="00D51E2A">
        <w:rPr>
          <w:noProof/>
          <w:color w:val="000000"/>
          <w:szCs w:val="28"/>
        </w:rPr>
        <w:pict>
          <v:shape id="Рисунок 5" o:spid="_x0000_i1027" type="#_x0000_t75" style="width:411.6pt;height:139.8pt;visibility:visible">
            <v:imagedata r:id="rId9" o:title=""/>
          </v:shape>
        </w:pict>
      </w:r>
    </w:p>
    <w:p w:rsidR="00094D9D" w:rsidRPr="00307129" w:rsidRDefault="00094D9D" w:rsidP="00307129">
      <w:pPr>
        <w:ind w:firstLine="0"/>
        <w:jc w:val="center"/>
        <w:rPr>
          <w:color w:val="000000"/>
          <w:szCs w:val="28"/>
        </w:rPr>
      </w:pPr>
      <w:r>
        <w:rPr>
          <w:iCs/>
          <w:color w:val="000000"/>
          <w:szCs w:val="28"/>
        </w:rPr>
        <w:t>Рисунок 3</w:t>
      </w:r>
      <w:r w:rsidRPr="00307129">
        <w:rPr>
          <w:iCs/>
          <w:color w:val="000000"/>
          <w:szCs w:val="28"/>
        </w:rPr>
        <w:t xml:space="preserve"> –</w:t>
      </w:r>
      <w:r>
        <w:rPr>
          <w:iCs/>
          <w:color w:val="000000"/>
          <w:szCs w:val="28"/>
        </w:rPr>
        <w:t xml:space="preserve"> </w:t>
      </w:r>
      <w:r w:rsidRPr="00307129">
        <w:rPr>
          <w:iCs/>
          <w:color w:val="000000"/>
          <w:szCs w:val="28"/>
        </w:rPr>
        <w:t>Система нечеткого логического вывода</w:t>
      </w:r>
    </w:p>
    <w:p w:rsidR="00094D9D" w:rsidRPr="00756157" w:rsidRDefault="00094D9D" w:rsidP="00D85915">
      <w:pPr>
        <w:rPr>
          <w:rFonts w:ascii="Times" w:hAnsi="Times"/>
          <w:color w:val="000000"/>
          <w:sz w:val="20"/>
          <w:szCs w:val="20"/>
        </w:rPr>
      </w:pPr>
      <w:r w:rsidRPr="00756157">
        <w:rPr>
          <w:color w:val="000000"/>
          <w:shd w:val="clear" w:color="auto" w:fill="FFFFFF"/>
        </w:rPr>
        <w:t xml:space="preserve">ЭС </w:t>
      </w:r>
      <w:r>
        <w:rPr>
          <w:color w:val="000000"/>
          <w:shd w:val="clear" w:color="auto" w:fill="FFFFFF"/>
        </w:rPr>
        <w:t>должна разрабатываться</w:t>
      </w:r>
      <w:r w:rsidRPr="00756157">
        <w:rPr>
          <w:color w:val="000000"/>
          <w:shd w:val="clear" w:color="auto" w:fill="FFFFFF"/>
        </w:rPr>
        <w:t xml:space="preserve"> с иерархической структурой обучаемости:</w:t>
      </w:r>
    </w:p>
    <w:p w:rsidR="00094D9D" w:rsidRPr="00756157" w:rsidRDefault="00094D9D" w:rsidP="00D85915">
      <w:pPr>
        <w:pStyle w:val="ListParagraph"/>
        <w:numPr>
          <w:ilvl w:val="0"/>
          <w:numId w:val="2"/>
        </w:numPr>
        <w:ind w:left="0" w:firstLine="709"/>
        <w:rPr>
          <w:color w:val="000000"/>
          <w:shd w:val="clear" w:color="auto" w:fill="FFFFFF"/>
        </w:rPr>
      </w:pPr>
      <w:r w:rsidRPr="00756157">
        <w:rPr>
          <w:color w:val="000000"/>
          <w:shd w:val="clear" w:color="auto" w:fill="FFFFFF"/>
        </w:rPr>
        <w:t xml:space="preserve">уровень разработчиков (верхний) </w:t>
      </w:r>
      <w:r>
        <w:rPr>
          <w:color w:val="000000"/>
          <w:shd w:val="clear" w:color="auto" w:fill="FFFFFF"/>
        </w:rPr>
        <w:t>–</w:t>
      </w:r>
      <w:r w:rsidRPr="00756157">
        <w:rPr>
          <w:color w:val="000000"/>
          <w:shd w:val="clear" w:color="auto" w:fill="FFFFFF"/>
        </w:rPr>
        <w:t xml:space="preserve"> </w:t>
      </w:r>
      <w:r>
        <w:rPr>
          <w:color w:val="000000"/>
          <w:shd w:val="clear" w:color="auto" w:fill="FFFFFF"/>
        </w:rPr>
        <w:t>должен обеспечивать концептуальную (программируемую) обучаемость;</w:t>
      </w:r>
    </w:p>
    <w:p w:rsidR="00094D9D" w:rsidRPr="00756157" w:rsidRDefault="00094D9D" w:rsidP="00D85915">
      <w:pPr>
        <w:pStyle w:val="ListParagraph"/>
        <w:numPr>
          <w:ilvl w:val="0"/>
          <w:numId w:val="2"/>
        </w:numPr>
        <w:ind w:left="0" w:firstLine="709"/>
        <w:rPr>
          <w:color w:val="000000"/>
          <w:shd w:val="clear" w:color="auto" w:fill="FFFFFF"/>
        </w:rPr>
      </w:pPr>
      <w:r w:rsidRPr="00756157">
        <w:rPr>
          <w:color w:val="000000"/>
          <w:shd w:val="clear" w:color="auto" w:fill="FFFFFF"/>
        </w:rPr>
        <w:t xml:space="preserve">уровень экспертов – </w:t>
      </w:r>
      <w:r>
        <w:rPr>
          <w:color w:val="000000"/>
          <w:shd w:val="clear" w:color="auto" w:fill="FFFFFF"/>
        </w:rPr>
        <w:t>должен обеспечивать процесс</w:t>
      </w:r>
      <w:r w:rsidRPr="00756157">
        <w:rPr>
          <w:color w:val="000000"/>
          <w:shd w:val="clear" w:color="auto" w:fill="FFFFFF"/>
        </w:rPr>
        <w:t xml:space="preserve"> </w:t>
      </w:r>
      <w:r>
        <w:rPr>
          <w:color w:val="000000"/>
          <w:shd w:val="clear" w:color="auto" w:fill="FFFFFF"/>
        </w:rPr>
        <w:t>коррекции</w:t>
      </w:r>
      <w:r w:rsidRPr="00756157">
        <w:rPr>
          <w:color w:val="000000"/>
          <w:shd w:val="clear" w:color="auto" w:fill="FFFFFF"/>
        </w:rPr>
        <w:t xml:space="preserve"> </w:t>
      </w:r>
      <w:r>
        <w:rPr>
          <w:color w:val="000000"/>
          <w:shd w:val="clear" w:color="auto" w:fill="FFFFFF"/>
        </w:rPr>
        <w:t>данных, хранящихся</w:t>
      </w:r>
      <w:r w:rsidRPr="00756157">
        <w:rPr>
          <w:color w:val="000000"/>
          <w:shd w:val="clear" w:color="auto" w:fill="FFFFFF"/>
        </w:rPr>
        <w:t xml:space="preserve"> в БЗ</w:t>
      </w:r>
      <w:r>
        <w:rPr>
          <w:color w:val="000000"/>
          <w:shd w:val="clear" w:color="auto" w:fill="FFFFFF"/>
        </w:rPr>
        <w:t>, при необходимости обеспечение</w:t>
      </w:r>
      <w:r w:rsidRPr="00756157">
        <w:rPr>
          <w:color w:val="000000"/>
          <w:shd w:val="clear" w:color="auto" w:fill="FFFFFF"/>
        </w:rPr>
        <w:t xml:space="preserve"> возможности изменения структуры и параметров,</w:t>
      </w:r>
      <w:r>
        <w:rPr>
          <w:color w:val="000000"/>
          <w:shd w:val="clear" w:color="auto" w:fill="FFFFFF"/>
        </w:rPr>
        <w:t xml:space="preserve"> хранящихся в базе правил,</w:t>
      </w:r>
      <w:r w:rsidRPr="00756157">
        <w:rPr>
          <w:color w:val="000000"/>
          <w:shd w:val="clear" w:color="auto" w:fill="FFFFFF"/>
        </w:rPr>
        <w:t xml:space="preserve"> которые изменяют характер отбора и область поиска оптимального решения </w:t>
      </w:r>
      <w:r>
        <w:rPr>
          <w:color w:val="000000"/>
          <w:shd w:val="clear" w:color="auto" w:fill="FFFFFF"/>
        </w:rPr>
        <w:t>и тем самым позволяе</w:t>
      </w:r>
      <w:r w:rsidRPr="00756157">
        <w:rPr>
          <w:color w:val="000000"/>
          <w:shd w:val="clear" w:color="auto" w:fill="FFFFFF"/>
        </w:rPr>
        <w:t xml:space="preserve">т </w:t>
      </w:r>
      <w:r>
        <w:rPr>
          <w:color w:val="000000"/>
          <w:shd w:val="clear" w:color="auto" w:fill="FFFFFF"/>
        </w:rPr>
        <w:t>подстраивать систему под изменяющуюся со временем ситуацию;</w:t>
      </w:r>
    </w:p>
    <w:p w:rsidR="00094D9D" w:rsidRPr="00756157" w:rsidRDefault="00094D9D" w:rsidP="00D85915">
      <w:pPr>
        <w:pStyle w:val="ListParagraph"/>
        <w:numPr>
          <w:ilvl w:val="0"/>
          <w:numId w:val="2"/>
        </w:numPr>
        <w:ind w:left="0" w:firstLine="709"/>
        <w:rPr>
          <w:color w:val="000000"/>
          <w:shd w:val="clear" w:color="auto" w:fill="FFFFFF"/>
        </w:rPr>
      </w:pPr>
      <w:r w:rsidRPr="00756157">
        <w:rPr>
          <w:color w:val="000000"/>
          <w:shd w:val="clear" w:color="auto" w:fill="FFFFFF"/>
        </w:rPr>
        <w:t>у</w:t>
      </w:r>
      <w:r>
        <w:rPr>
          <w:color w:val="000000"/>
          <w:shd w:val="clear" w:color="auto" w:fill="FFFFFF"/>
        </w:rPr>
        <w:t>ровень пользователей –</w:t>
      </w:r>
      <w:r w:rsidRPr="00756157">
        <w:rPr>
          <w:color w:val="000000"/>
          <w:shd w:val="clear" w:color="auto" w:fill="FFFFFF"/>
        </w:rPr>
        <w:t xml:space="preserve"> </w:t>
      </w:r>
      <w:r>
        <w:rPr>
          <w:color w:val="000000"/>
          <w:shd w:val="clear" w:color="auto" w:fill="FFFFFF"/>
        </w:rPr>
        <w:t xml:space="preserve">должен учитывать </w:t>
      </w:r>
      <w:r w:rsidRPr="00756157">
        <w:rPr>
          <w:color w:val="000000"/>
          <w:shd w:val="clear" w:color="auto" w:fill="FFFFFF"/>
        </w:rPr>
        <w:t xml:space="preserve">изменения информации в </w:t>
      </w:r>
      <w:r>
        <w:rPr>
          <w:color w:val="000000"/>
          <w:shd w:val="clear" w:color="auto" w:fill="FFFFFF"/>
        </w:rPr>
        <w:t>базах знаний и правил, автоматически</w:t>
      </w:r>
      <w:r w:rsidRPr="00756157">
        <w:rPr>
          <w:color w:val="000000"/>
          <w:shd w:val="clear" w:color="auto" w:fill="FFFFFF"/>
        </w:rPr>
        <w:t xml:space="preserve"> </w:t>
      </w:r>
      <w:r>
        <w:rPr>
          <w:color w:val="000000"/>
          <w:shd w:val="clear" w:color="auto" w:fill="FFFFFF"/>
        </w:rPr>
        <w:t>корректировать «весовые» коэффициенты в рабочей памяти, входящие</w:t>
      </w:r>
      <w:r w:rsidRPr="00756157">
        <w:rPr>
          <w:color w:val="000000"/>
          <w:shd w:val="clear" w:color="auto" w:fill="FFFFFF"/>
        </w:rPr>
        <w:t xml:space="preserve"> в крите</w:t>
      </w:r>
      <w:r>
        <w:rPr>
          <w:color w:val="000000"/>
          <w:shd w:val="clear" w:color="auto" w:fill="FFFFFF"/>
        </w:rPr>
        <w:t xml:space="preserve">рии оптимальности для </w:t>
      </w:r>
      <w:r w:rsidRPr="00756157">
        <w:rPr>
          <w:color w:val="000000"/>
          <w:shd w:val="clear" w:color="auto" w:fill="FFFFFF"/>
        </w:rPr>
        <w:t>отбора</w:t>
      </w:r>
      <w:r>
        <w:rPr>
          <w:color w:val="000000"/>
          <w:shd w:val="clear" w:color="auto" w:fill="FFFFFF"/>
        </w:rPr>
        <w:t xml:space="preserve"> социальных программ</w:t>
      </w:r>
      <w:r w:rsidRPr="00756157">
        <w:rPr>
          <w:color w:val="000000"/>
          <w:shd w:val="clear" w:color="auto" w:fill="FFFFFF"/>
        </w:rPr>
        <w:t xml:space="preserve"> в проц</w:t>
      </w:r>
      <w:r>
        <w:rPr>
          <w:color w:val="000000"/>
          <w:shd w:val="clear" w:color="auto" w:fill="FFFFFF"/>
        </w:rPr>
        <w:t>есс поиска оптимального решения;</w:t>
      </w:r>
    </w:p>
    <w:p w:rsidR="00094D9D" w:rsidRPr="00756157" w:rsidRDefault="00094D9D" w:rsidP="00D85915">
      <w:pPr>
        <w:pStyle w:val="ListParagraph"/>
        <w:numPr>
          <w:ilvl w:val="0"/>
          <w:numId w:val="2"/>
        </w:numPr>
        <w:ind w:left="0" w:firstLine="709"/>
        <w:rPr>
          <w:color w:val="000000"/>
          <w:shd w:val="clear" w:color="auto" w:fill="FFFFFF"/>
        </w:rPr>
      </w:pPr>
      <w:r w:rsidRPr="00756157">
        <w:rPr>
          <w:color w:val="000000"/>
          <w:shd w:val="clear" w:color="auto" w:fill="FFFFFF"/>
        </w:rPr>
        <w:t xml:space="preserve">уровень системы </w:t>
      </w:r>
      <w:r>
        <w:rPr>
          <w:color w:val="000000"/>
          <w:shd w:val="clear" w:color="auto" w:fill="FFFFFF"/>
        </w:rPr>
        <w:t>–</w:t>
      </w:r>
      <w:r w:rsidRPr="00756157">
        <w:rPr>
          <w:color w:val="000000"/>
          <w:shd w:val="clear" w:color="auto" w:fill="FFFFFF"/>
        </w:rPr>
        <w:t xml:space="preserve"> </w:t>
      </w:r>
      <w:r>
        <w:rPr>
          <w:color w:val="000000"/>
          <w:shd w:val="clear" w:color="auto" w:fill="FFFFFF"/>
        </w:rPr>
        <w:t>должен обеспечивать накопление</w:t>
      </w:r>
      <w:r w:rsidRPr="00756157">
        <w:rPr>
          <w:color w:val="000000"/>
          <w:shd w:val="clear" w:color="auto" w:fill="FFFFFF"/>
        </w:rPr>
        <w:t xml:space="preserve"> информации </w:t>
      </w:r>
      <w:r>
        <w:rPr>
          <w:color w:val="000000"/>
          <w:shd w:val="clear" w:color="auto" w:fill="FFFFFF"/>
        </w:rPr>
        <w:t>в архиве и в базах правил и знаний, а также</w:t>
      </w:r>
      <w:r w:rsidRPr="00756157">
        <w:rPr>
          <w:color w:val="000000"/>
          <w:shd w:val="clear" w:color="auto" w:fill="FFFFFF"/>
        </w:rPr>
        <w:t xml:space="preserve"> использов</w:t>
      </w:r>
      <w:r>
        <w:rPr>
          <w:color w:val="000000"/>
          <w:shd w:val="clear" w:color="auto" w:fill="FFFFFF"/>
        </w:rPr>
        <w:t>ать ее при использовании ЭС для принятия решений;</w:t>
      </w:r>
    </w:p>
    <w:p w:rsidR="00094D9D" w:rsidRPr="00756157" w:rsidRDefault="00094D9D" w:rsidP="00D85915">
      <w:pPr>
        <w:pStyle w:val="ListParagraph"/>
        <w:numPr>
          <w:ilvl w:val="0"/>
          <w:numId w:val="2"/>
        </w:numPr>
        <w:ind w:left="0" w:firstLine="709"/>
        <w:rPr>
          <w:color w:val="000000"/>
          <w:shd w:val="clear" w:color="auto" w:fill="FFFFFF"/>
        </w:rPr>
      </w:pPr>
      <w:r>
        <w:rPr>
          <w:color w:val="000000"/>
          <w:shd w:val="clear" w:color="auto" w:fill="FFFFFF"/>
        </w:rPr>
        <w:t>все возможности нижних уровней</w:t>
      </w:r>
      <w:r w:rsidRPr="00756157">
        <w:rPr>
          <w:color w:val="000000"/>
          <w:shd w:val="clear" w:color="auto" w:fill="FFFFFF"/>
        </w:rPr>
        <w:t xml:space="preserve"> </w:t>
      </w:r>
      <w:r>
        <w:rPr>
          <w:color w:val="000000"/>
          <w:shd w:val="clear" w:color="auto" w:fill="FFFFFF"/>
        </w:rPr>
        <w:t xml:space="preserve">доступны </w:t>
      </w:r>
      <w:r w:rsidRPr="00756157">
        <w:rPr>
          <w:color w:val="000000"/>
          <w:shd w:val="clear" w:color="auto" w:fill="FFFFFF"/>
        </w:rPr>
        <w:t>в</w:t>
      </w:r>
      <w:r>
        <w:rPr>
          <w:color w:val="000000"/>
          <w:shd w:val="clear" w:color="auto" w:fill="FFFFFF"/>
        </w:rPr>
        <w:t>ерхним уровням и соответственно н</w:t>
      </w:r>
      <w:r w:rsidRPr="00756157">
        <w:rPr>
          <w:color w:val="000000"/>
          <w:shd w:val="clear" w:color="auto" w:fill="FFFFFF"/>
        </w:rPr>
        <w:t xml:space="preserve">ижние уровни </w:t>
      </w:r>
      <w:r>
        <w:rPr>
          <w:color w:val="000000"/>
          <w:shd w:val="clear" w:color="auto" w:fill="FFFFFF"/>
        </w:rPr>
        <w:t>используют все</w:t>
      </w:r>
      <w:r w:rsidRPr="00756157">
        <w:rPr>
          <w:color w:val="000000"/>
          <w:shd w:val="clear" w:color="auto" w:fill="FFFFFF"/>
        </w:rPr>
        <w:t xml:space="preserve"> изменения, </w:t>
      </w:r>
      <w:r>
        <w:rPr>
          <w:color w:val="000000"/>
          <w:shd w:val="clear" w:color="auto" w:fill="FFFFFF"/>
        </w:rPr>
        <w:t>произведенные</w:t>
      </w:r>
      <w:r w:rsidRPr="00756157">
        <w:rPr>
          <w:color w:val="000000"/>
          <w:shd w:val="clear" w:color="auto" w:fill="FFFFFF"/>
        </w:rPr>
        <w:t xml:space="preserve"> верхними.</w:t>
      </w:r>
    </w:p>
    <w:p w:rsidR="00094D9D" w:rsidRPr="00E402FC" w:rsidRDefault="00094D9D" w:rsidP="00D85915">
      <w:pPr>
        <w:rPr>
          <w:color w:val="000000"/>
        </w:rPr>
      </w:pPr>
      <w:r w:rsidRPr="00756157">
        <w:rPr>
          <w:color w:val="000000"/>
        </w:rPr>
        <w:t>Гибкая многоуровневая структура обучаемос</w:t>
      </w:r>
      <w:r>
        <w:rPr>
          <w:color w:val="000000"/>
        </w:rPr>
        <w:t>ти позволит расшири</w:t>
      </w:r>
      <w:r w:rsidRPr="00756157">
        <w:rPr>
          <w:color w:val="000000"/>
        </w:rPr>
        <w:t xml:space="preserve">ть функциональные возможности </w:t>
      </w:r>
      <w:r>
        <w:rPr>
          <w:color w:val="000000"/>
        </w:rPr>
        <w:t>ЭС</w:t>
      </w:r>
      <w:r w:rsidRPr="00756157">
        <w:rPr>
          <w:color w:val="000000"/>
        </w:rPr>
        <w:t xml:space="preserve"> и круг решаемых </w:t>
      </w:r>
      <w:r>
        <w:rPr>
          <w:color w:val="000000"/>
        </w:rPr>
        <w:t>в процессе эксплуатации проблем и</w:t>
      </w:r>
      <w:r w:rsidRPr="00756157">
        <w:rPr>
          <w:color w:val="000000"/>
        </w:rPr>
        <w:t xml:space="preserve"> </w:t>
      </w:r>
      <w:r>
        <w:rPr>
          <w:color w:val="000000"/>
        </w:rPr>
        <w:t>повысит</w:t>
      </w:r>
      <w:r w:rsidRPr="00756157">
        <w:rPr>
          <w:color w:val="000000"/>
        </w:rPr>
        <w:t xml:space="preserve"> точность решений за счет использования накапливаемого в ЭС опыта.</w:t>
      </w:r>
    </w:p>
    <w:p w:rsidR="00094D9D" w:rsidRDefault="00094D9D" w:rsidP="00D85915">
      <w:r>
        <w:t>Исходя из вышесказанного а</w:t>
      </w:r>
      <w:r w:rsidRPr="000471A8">
        <w:t>рхитектура ЭС</w:t>
      </w:r>
      <w:r>
        <w:t xml:space="preserve"> для социальной защиты должна</w:t>
      </w:r>
      <w:r w:rsidRPr="000471A8">
        <w:t xml:space="preserve"> включает в себя:</w:t>
      </w:r>
    </w:p>
    <w:p w:rsidR="00094D9D" w:rsidRDefault="00094D9D" w:rsidP="00D85915">
      <w:pPr>
        <w:pStyle w:val="ListParagraph"/>
        <w:numPr>
          <w:ilvl w:val="0"/>
          <w:numId w:val="2"/>
        </w:numPr>
        <w:ind w:left="0" w:firstLine="709"/>
        <w:rPr>
          <w:color w:val="000000"/>
        </w:rPr>
      </w:pPr>
      <w:r>
        <w:rPr>
          <w:color w:val="000000"/>
        </w:rPr>
        <w:t xml:space="preserve">обучаемого </w:t>
      </w:r>
      <w:r w:rsidRPr="00756157">
        <w:rPr>
          <w:color w:val="000000"/>
        </w:rPr>
        <w:t>блок</w:t>
      </w:r>
      <w:r>
        <w:rPr>
          <w:color w:val="000000"/>
        </w:rPr>
        <w:t>а</w:t>
      </w:r>
      <w:r w:rsidRPr="00756157">
        <w:rPr>
          <w:color w:val="000000"/>
        </w:rPr>
        <w:t xml:space="preserve"> решателя, который решает задачу поиска оптимальной социальной программы</w:t>
      </w:r>
      <w:r>
        <w:rPr>
          <w:color w:val="000000"/>
        </w:rPr>
        <w:t>;</w:t>
      </w:r>
    </w:p>
    <w:p w:rsidR="00094D9D" w:rsidRPr="00310B5F" w:rsidRDefault="00094D9D" w:rsidP="00D85915">
      <w:pPr>
        <w:pStyle w:val="ListParagraph"/>
        <w:numPr>
          <w:ilvl w:val="0"/>
          <w:numId w:val="2"/>
        </w:numPr>
        <w:ind w:left="0" w:firstLine="709"/>
        <w:rPr>
          <w:color w:val="000000"/>
        </w:rPr>
      </w:pPr>
      <w:r>
        <w:rPr>
          <w:color w:val="000000"/>
        </w:rPr>
        <w:t>РП, которую можно модифицировать и с автоматический расстановкой весовых коэффициентов</w:t>
      </w:r>
      <w:r w:rsidRPr="00310B5F">
        <w:rPr>
          <w:color w:val="000000"/>
        </w:rPr>
        <w:t>;</w:t>
      </w:r>
    </w:p>
    <w:p w:rsidR="00094D9D" w:rsidRPr="00756157" w:rsidRDefault="00094D9D" w:rsidP="00D85915">
      <w:pPr>
        <w:pStyle w:val="ListParagraph"/>
        <w:numPr>
          <w:ilvl w:val="0"/>
          <w:numId w:val="2"/>
        </w:numPr>
        <w:ind w:left="0" w:firstLine="709"/>
        <w:rPr>
          <w:color w:val="000000"/>
        </w:rPr>
      </w:pPr>
      <w:r>
        <w:rPr>
          <w:color w:val="000000"/>
        </w:rPr>
        <w:t>многоуровневой</w:t>
      </w:r>
      <w:r w:rsidRPr="00756157">
        <w:rPr>
          <w:color w:val="000000"/>
        </w:rPr>
        <w:t xml:space="preserve"> </w:t>
      </w:r>
      <w:r>
        <w:rPr>
          <w:color w:val="000000"/>
        </w:rPr>
        <w:t>БЗ</w:t>
      </w:r>
      <w:r w:rsidRPr="00756157">
        <w:rPr>
          <w:color w:val="000000"/>
        </w:rPr>
        <w:t xml:space="preserve"> с системой управления;</w:t>
      </w:r>
    </w:p>
    <w:p w:rsidR="00094D9D" w:rsidRPr="00310B5F" w:rsidRDefault="00094D9D" w:rsidP="00D85915">
      <w:pPr>
        <w:pStyle w:val="ListParagraph"/>
        <w:numPr>
          <w:ilvl w:val="0"/>
          <w:numId w:val="2"/>
        </w:numPr>
        <w:ind w:left="0" w:firstLine="709"/>
        <w:rPr>
          <w:color w:val="000000"/>
        </w:rPr>
      </w:pPr>
      <w:r w:rsidRPr="00310B5F">
        <w:rPr>
          <w:color w:val="000000"/>
        </w:rPr>
        <w:t>компонента приобретения знаний;</w:t>
      </w:r>
    </w:p>
    <w:p w:rsidR="00094D9D" w:rsidRPr="00310B5F" w:rsidRDefault="00094D9D" w:rsidP="00D85915">
      <w:pPr>
        <w:pStyle w:val="ListParagraph"/>
        <w:numPr>
          <w:ilvl w:val="0"/>
          <w:numId w:val="2"/>
        </w:numPr>
        <w:ind w:left="0" w:firstLine="709"/>
        <w:rPr>
          <w:color w:val="000000"/>
        </w:rPr>
      </w:pPr>
      <w:r w:rsidRPr="00310B5F">
        <w:rPr>
          <w:color w:val="000000"/>
        </w:rPr>
        <w:t>объяснительного компонента</w:t>
      </w:r>
      <w:r>
        <w:rPr>
          <w:color w:val="000000"/>
        </w:rPr>
        <w:t xml:space="preserve"> на основе базы правил использующую нечеткий логический вывод</w:t>
      </w:r>
      <w:r w:rsidRPr="00310B5F">
        <w:rPr>
          <w:color w:val="000000"/>
        </w:rPr>
        <w:t>;</w:t>
      </w:r>
    </w:p>
    <w:p w:rsidR="00094D9D" w:rsidRDefault="00094D9D" w:rsidP="00D85915">
      <w:pPr>
        <w:pStyle w:val="ListParagraph"/>
        <w:numPr>
          <w:ilvl w:val="0"/>
          <w:numId w:val="2"/>
        </w:numPr>
        <w:ind w:left="0" w:firstLine="709"/>
        <w:rPr>
          <w:color w:val="000000"/>
        </w:rPr>
      </w:pPr>
      <w:r>
        <w:rPr>
          <w:color w:val="000000"/>
        </w:rPr>
        <w:t>диалогового компонента;</w:t>
      </w:r>
    </w:p>
    <w:p w:rsidR="00094D9D" w:rsidRPr="00D332F4" w:rsidRDefault="00094D9D" w:rsidP="00D85915">
      <w:pPr>
        <w:pStyle w:val="ListParagraph"/>
        <w:numPr>
          <w:ilvl w:val="0"/>
          <w:numId w:val="2"/>
        </w:numPr>
        <w:ind w:left="0" w:firstLine="709"/>
        <w:rPr>
          <w:color w:val="000000"/>
        </w:rPr>
      </w:pPr>
      <w:r>
        <w:rPr>
          <w:color w:val="000000"/>
        </w:rPr>
        <w:t>компонента накопления информации для использования ее в процессе поиска оптимальных решений.</w:t>
      </w:r>
    </w:p>
    <w:p w:rsidR="00094D9D" w:rsidRDefault="00094D9D" w:rsidP="00D85915">
      <w:pPr>
        <w:rPr>
          <w:color w:val="000000"/>
        </w:rPr>
      </w:pPr>
      <w:r>
        <w:rPr>
          <w:color w:val="000000"/>
        </w:rPr>
        <w:t>Значимым</w:t>
      </w:r>
      <w:r w:rsidRPr="00756157">
        <w:rPr>
          <w:color w:val="000000"/>
        </w:rPr>
        <w:t xml:space="preserve"> </w:t>
      </w:r>
      <w:r>
        <w:rPr>
          <w:color w:val="000000"/>
        </w:rPr>
        <w:t>преимуществом</w:t>
      </w:r>
      <w:r w:rsidRPr="00756157">
        <w:rPr>
          <w:color w:val="000000"/>
        </w:rPr>
        <w:t xml:space="preserve"> </w:t>
      </w:r>
      <w:r>
        <w:rPr>
          <w:color w:val="000000"/>
        </w:rPr>
        <w:t>разработанного решения является «интеллектуализация»</w:t>
      </w:r>
      <w:r w:rsidRPr="00756157">
        <w:rPr>
          <w:color w:val="000000"/>
        </w:rPr>
        <w:t xml:space="preserve"> </w:t>
      </w:r>
      <w:r>
        <w:rPr>
          <w:color w:val="000000"/>
        </w:rPr>
        <w:t>ЭС</w:t>
      </w:r>
      <w:r w:rsidRPr="00756157">
        <w:rPr>
          <w:color w:val="000000"/>
        </w:rPr>
        <w:t xml:space="preserve"> и через</w:t>
      </w:r>
      <w:r>
        <w:rPr>
          <w:color w:val="000000"/>
        </w:rPr>
        <w:t xml:space="preserve"> многоуровневую</w:t>
      </w:r>
      <w:r w:rsidRPr="00756157">
        <w:rPr>
          <w:color w:val="000000"/>
        </w:rPr>
        <w:t xml:space="preserve"> </w:t>
      </w:r>
      <w:r>
        <w:rPr>
          <w:color w:val="000000"/>
        </w:rPr>
        <w:t>БЗ</w:t>
      </w:r>
      <w:r w:rsidRPr="00756157">
        <w:rPr>
          <w:color w:val="000000"/>
        </w:rPr>
        <w:t xml:space="preserve"> и обуч</w:t>
      </w:r>
      <w:r>
        <w:rPr>
          <w:color w:val="000000"/>
        </w:rPr>
        <w:t>аемый блок решателя, в который должен использовать накопленную информацию</w:t>
      </w:r>
      <w:r w:rsidRPr="00756157">
        <w:rPr>
          <w:color w:val="000000"/>
        </w:rPr>
        <w:t xml:space="preserve">, обеспечивающие </w:t>
      </w:r>
      <w:r>
        <w:rPr>
          <w:color w:val="000000"/>
        </w:rPr>
        <w:t>более быстрый и точный процесс</w:t>
      </w:r>
      <w:r w:rsidRPr="00756157">
        <w:rPr>
          <w:color w:val="000000"/>
        </w:rPr>
        <w:t xml:space="preserve"> поиска оптимального решения.</w:t>
      </w:r>
    </w:p>
    <w:p w:rsidR="00094D9D" w:rsidRDefault="00094D9D" w:rsidP="00D85915">
      <w:pPr>
        <w:rPr>
          <w:shd w:val="clear" w:color="auto" w:fill="FFFFFF"/>
        </w:rPr>
      </w:pPr>
      <w:r>
        <w:rPr>
          <w:shd w:val="clear" w:color="auto" w:fill="FFFFFF"/>
        </w:rPr>
        <w:t>Разработанный метод</w:t>
      </w:r>
      <w:r w:rsidRPr="00A75481">
        <w:rPr>
          <w:shd w:val="clear" w:color="auto" w:fill="FFFFFF"/>
        </w:rPr>
        <w:t xml:space="preserve"> </w:t>
      </w:r>
      <w:r>
        <w:rPr>
          <w:shd w:val="clear" w:color="auto" w:fill="FFFFFF"/>
        </w:rPr>
        <w:t>могут быть использован</w:t>
      </w:r>
      <w:r w:rsidRPr="00A75481">
        <w:rPr>
          <w:shd w:val="clear" w:color="auto" w:fill="FFFFFF"/>
        </w:rPr>
        <w:t xml:space="preserve"> в качестве </w:t>
      </w:r>
      <w:r>
        <w:rPr>
          <w:shd w:val="clear" w:color="auto" w:fill="FFFFFF"/>
        </w:rPr>
        <w:t>основы</w:t>
      </w:r>
      <w:r w:rsidRPr="00A75481">
        <w:rPr>
          <w:shd w:val="clear" w:color="auto" w:fill="FFFFFF"/>
        </w:rPr>
        <w:t xml:space="preserve"> при создании </w:t>
      </w:r>
      <w:r>
        <w:rPr>
          <w:shd w:val="clear" w:color="auto" w:fill="FFFFFF"/>
        </w:rPr>
        <w:t>ЭС</w:t>
      </w:r>
      <w:r w:rsidRPr="00A75481">
        <w:rPr>
          <w:shd w:val="clear" w:color="auto" w:fill="FFFFFF"/>
        </w:rPr>
        <w:t xml:space="preserve"> для различных</w:t>
      </w:r>
      <w:r>
        <w:rPr>
          <w:shd w:val="clear" w:color="auto" w:fill="FFFFFF"/>
        </w:rPr>
        <w:t xml:space="preserve"> сфер деятельности человека, где необходима модифицируемая система, учитывающая накопленный опыт для поиска оптимального решения. </w:t>
      </w:r>
      <w:r w:rsidRPr="00A75481">
        <w:rPr>
          <w:shd w:val="clear" w:color="auto" w:fill="FFFFFF"/>
        </w:rPr>
        <w:t>ЭС</w:t>
      </w:r>
      <w:r>
        <w:rPr>
          <w:shd w:val="clear" w:color="auto" w:fill="FFFFFF"/>
        </w:rPr>
        <w:t xml:space="preserve"> должна обеспечивать</w:t>
      </w:r>
      <w:r w:rsidRPr="00A75481">
        <w:rPr>
          <w:shd w:val="clear" w:color="auto" w:fill="FFFFFF"/>
        </w:rPr>
        <w:t xml:space="preserve"> комплексный подход при </w:t>
      </w:r>
      <w:r>
        <w:rPr>
          <w:shd w:val="clear" w:color="auto" w:fill="FFFFFF"/>
        </w:rPr>
        <w:t>поиске оптимальных социальных программ с учетом особенностей ситуации.</w:t>
      </w:r>
    </w:p>
    <w:p w:rsidR="00094D9D" w:rsidRDefault="00094D9D" w:rsidP="0054162F">
      <w:pPr>
        <w:ind w:firstLine="851"/>
        <w:rPr>
          <w:color w:val="000000"/>
          <w:sz w:val="24"/>
        </w:rPr>
      </w:pPr>
    </w:p>
    <w:p w:rsidR="00094D9D" w:rsidRPr="00BF3519" w:rsidRDefault="00094D9D" w:rsidP="00BF3519">
      <w:pPr>
        <w:tabs>
          <w:tab w:val="left" w:pos="993"/>
        </w:tabs>
        <w:spacing w:line="240" w:lineRule="auto"/>
        <w:rPr>
          <w:b/>
          <w:color w:val="000000"/>
          <w:sz w:val="24"/>
        </w:rPr>
      </w:pPr>
      <w:r w:rsidRPr="00BF3519">
        <w:rPr>
          <w:b/>
          <w:color w:val="000000"/>
          <w:sz w:val="24"/>
        </w:rPr>
        <w:t>Список литературы</w:t>
      </w:r>
    </w:p>
    <w:p w:rsidR="00094D9D" w:rsidRPr="00BF3519" w:rsidRDefault="00094D9D" w:rsidP="00E11D61">
      <w:pPr>
        <w:pStyle w:val="ListParagraph"/>
        <w:numPr>
          <w:ilvl w:val="0"/>
          <w:numId w:val="6"/>
        </w:numPr>
        <w:tabs>
          <w:tab w:val="left" w:pos="900"/>
        </w:tabs>
        <w:spacing w:line="240" w:lineRule="auto"/>
        <w:ind w:left="0" w:firstLine="540"/>
        <w:rPr>
          <w:color w:val="000000"/>
          <w:sz w:val="24"/>
        </w:rPr>
      </w:pPr>
      <w:r w:rsidRPr="00BF3519">
        <w:rPr>
          <w:color w:val="000000"/>
          <w:sz w:val="24"/>
        </w:rPr>
        <w:t>Масленникова О.Е., Попова И.В. Основы искусственного интеллекта Учебное пособие. Магнитогорск : МаГУ, 2008. 282 c.</w:t>
      </w:r>
    </w:p>
    <w:p w:rsidR="00094D9D" w:rsidRPr="00BF3519" w:rsidRDefault="00094D9D" w:rsidP="00E11D61">
      <w:pPr>
        <w:pStyle w:val="ListParagraph"/>
        <w:numPr>
          <w:ilvl w:val="0"/>
          <w:numId w:val="6"/>
        </w:numPr>
        <w:tabs>
          <w:tab w:val="left" w:pos="900"/>
        </w:tabs>
        <w:spacing w:line="240" w:lineRule="auto"/>
        <w:ind w:left="0" w:firstLine="540"/>
        <w:rPr>
          <w:color w:val="000000"/>
          <w:sz w:val="24"/>
        </w:rPr>
      </w:pPr>
      <w:r w:rsidRPr="00BF3519">
        <w:rPr>
          <w:color w:val="000000"/>
          <w:sz w:val="24"/>
        </w:rPr>
        <w:t xml:space="preserve">Технологии анализа данных – </w:t>
      </w:r>
      <w:r w:rsidRPr="00BF3519">
        <w:rPr>
          <w:color w:val="000000"/>
          <w:sz w:val="24"/>
          <w:lang w:val="en-US"/>
        </w:rPr>
        <w:t>B</w:t>
      </w:r>
      <w:r w:rsidRPr="00BF3519">
        <w:rPr>
          <w:color w:val="000000"/>
          <w:sz w:val="24"/>
        </w:rPr>
        <w:t xml:space="preserve">aseGroup Labs [Электронный ресурс]: URL: </w:t>
      </w:r>
      <w:hyperlink r:id="rId10" w:history="1">
        <w:r w:rsidRPr="00BF3519">
          <w:rPr>
            <w:rStyle w:val="Hyperlink"/>
            <w:color w:val="000000"/>
            <w:sz w:val="24"/>
          </w:rPr>
          <w:t>https://basegroup.ru/community/articles/fuzzylogic-math</w:t>
        </w:r>
      </w:hyperlink>
      <w:r w:rsidRPr="00BF3519">
        <w:rPr>
          <w:color w:val="000000"/>
          <w:sz w:val="24"/>
        </w:rPr>
        <w:t xml:space="preserve"> (дата обращения: 20.04.2016).</w:t>
      </w:r>
    </w:p>
    <w:p w:rsidR="00094D9D" w:rsidRPr="00BF3519" w:rsidRDefault="00094D9D" w:rsidP="00E11D61">
      <w:pPr>
        <w:pStyle w:val="ListParagraph"/>
        <w:numPr>
          <w:ilvl w:val="0"/>
          <w:numId w:val="6"/>
        </w:numPr>
        <w:tabs>
          <w:tab w:val="left" w:pos="900"/>
        </w:tabs>
        <w:spacing w:line="240" w:lineRule="auto"/>
        <w:ind w:left="0" w:firstLine="540"/>
        <w:rPr>
          <w:color w:val="000000"/>
          <w:sz w:val="24"/>
        </w:rPr>
      </w:pPr>
      <w:r w:rsidRPr="00BF3519">
        <w:rPr>
          <w:color w:val="000000"/>
          <w:sz w:val="24"/>
        </w:rPr>
        <w:t xml:space="preserve">Языки программирования — Life-Prog [Электронный ресурс]: URL: </w:t>
      </w:r>
      <w:hyperlink r:id="rId11" w:history="1">
        <w:r w:rsidRPr="00BF3519">
          <w:rPr>
            <w:rStyle w:val="Hyperlink"/>
            <w:color w:val="000000"/>
            <w:sz w:val="24"/>
          </w:rPr>
          <w:t>http://life-prog.ru/ekspertnie_systemi.php</w:t>
        </w:r>
      </w:hyperlink>
      <w:r w:rsidRPr="00BF3519">
        <w:rPr>
          <w:color w:val="000000"/>
          <w:sz w:val="24"/>
        </w:rPr>
        <w:t xml:space="preserve"> (дата обращения: 20.04.2016).</w:t>
      </w:r>
    </w:p>
    <w:p w:rsidR="00094D9D" w:rsidRPr="00BF3519" w:rsidRDefault="00094D9D" w:rsidP="00E11D61">
      <w:pPr>
        <w:pStyle w:val="ListParagraph"/>
        <w:numPr>
          <w:ilvl w:val="0"/>
          <w:numId w:val="6"/>
        </w:numPr>
        <w:tabs>
          <w:tab w:val="left" w:pos="900"/>
        </w:tabs>
        <w:spacing w:line="240" w:lineRule="auto"/>
        <w:ind w:left="0" w:firstLine="540"/>
        <w:rPr>
          <w:color w:val="000000"/>
          <w:sz w:val="24"/>
        </w:rPr>
      </w:pPr>
      <w:r w:rsidRPr="00BF3519">
        <w:rPr>
          <w:color w:val="000000"/>
          <w:sz w:val="24"/>
        </w:rPr>
        <w:t>Янаева М.В. Методы прогнозирования в информационной системе экологического мониторинга /  М.В. Янаева, А.Г. Мурлин, В.А. Мурлина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№10(084). С. 446 – 458. – IDA [article ID]: 0841210034. – Режим доступа: http://ej.kubagro.ru/2012/10/pdf/34.pdf.</w:t>
      </w:r>
    </w:p>
    <w:p w:rsidR="00094D9D" w:rsidRPr="00BF3519" w:rsidRDefault="00094D9D" w:rsidP="00BF3519">
      <w:pPr>
        <w:tabs>
          <w:tab w:val="left" w:pos="993"/>
        </w:tabs>
        <w:spacing w:line="240" w:lineRule="auto"/>
        <w:rPr>
          <w:color w:val="000000"/>
          <w:sz w:val="24"/>
        </w:rPr>
      </w:pPr>
    </w:p>
    <w:p w:rsidR="00094D9D" w:rsidRPr="00E11D61" w:rsidRDefault="00094D9D" w:rsidP="00BF3519">
      <w:pPr>
        <w:tabs>
          <w:tab w:val="left" w:pos="993"/>
        </w:tabs>
        <w:spacing w:line="240" w:lineRule="auto"/>
        <w:rPr>
          <w:b/>
          <w:color w:val="000000"/>
          <w:sz w:val="24"/>
          <w:lang w:val="en-US"/>
        </w:rPr>
      </w:pPr>
      <w:r>
        <w:rPr>
          <w:b/>
          <w:color w:val="000000"/>
          <w:sz w:val="24"/>
          <w:lang w:val="en-US"/>
        </w:rPr>
        <w:t>References</w:t>
      </w:r>
    </w:p>
    <w:p w:rsidR="00094D9D" w:rsidRPr="00A4088F" w:rsidRDefault="00094D9D" w:rsidP="00651B66">
      <w:pPr>
        <w:tabs>
          <w:tab w:val="left" w:pos="900"/>
        </w:tabs>
        <w:spacing w:line="240" w:lineRule="auto"/>
        <w:ind w:firstLine="540"/>
        <w:rPr>
          <w:color w:val="000000"/>
          <w:sz w:val="24"/>
          <w:lang w:val="en-US"/>
        </w:rPr>
      </w:pPr>
      <w:r w:rsidRPr="00A4088F">
        <w:rPr>
          <w:color w:val="000000"/>
          <w:sz w:val="24"/>
          <w:lang w:val="en-US"/>
        </w:rPr>
        <w:t>1.</w:t>
      </w:r>
      <w:r w:rsidRPr="00A4088F">
        <w:rPr>
          <w:color w:val="000000"/>
          <w:sz w:val="24"/>
          <w:lang w:val="en-US"/>
        </w:rPr>
        <w:tab/>
        <w:t>Maslennikova O.E., Popova I.V. Osnovy iskusstvennogo intellekta Uchebnoe posobie. Magnitogorsk : MaGU, 2008. 282 c.</w:t>
      </w:r>
    </w:p>
    <w:p w:rsidR="00094D9D" w:rsidRPr="00A4088F" w:rsidRDefault="00094D9D" w:rsidP="00651B66">
      <w:pPr>
        <w:tabs>
          <w:tab w:val="left" w:pos="900"/>
        </w:tabs>
        <w:spacing w:line="240" w:lineRule="auto"/>
        <w:ind w:firstLine="540"/>
        <w:rPr>
          <w:color w:val="000000"/>
          <w:sz w:val="24"/>
          <w:lang w:val="en-US"/>
        </w:rPr>
      </w:pPr>
      <w:r w:rsidRPr="00A4088F">
        <w:rPr>
          <w:color w:val="000000"/>
          <w:sz w:val="24"/>
          <w:lang w:val="en-US"/>
        </w:rPr>
        <w:t>2.</w:t>
      </w:r>
      <w:r w:rsidRPr="00A4088F">
        <w:rPr>
          <w:color w:val="000000"/>
          <w:sz w:val="24"/>
          <w:lang w:val="en-US"/>
        </w:rPr>
        <w:tab/>
        <w:t>Tehnologii analiza dannyh – BaseGroup Labs [Jelektronnyj resurs]: URL: https://basegroup.ru/community/articles/fuzzylogic-math (data obrashhenija: 20.04.2016).</w:t>
      </w:r>
    </w:p>
    <w:p w:rsidR="00094D9D" w:rsidRPr="00A4088F" w:rsidRDefault="00094D9D" w:rsidP="00651B66">
      <w:pPr>
        <w:tabs>
          <w:tab w:val="left" w:pos="900"/>
        </w:tabs>
        <w:spacing w:line="240" w:lineRule="auto"/>
        <w:ind w:firstLine="540"/>
        <w:rPr>
          <w:color w:val="000000"/>
          <w:sz w:val="24"/>
          <w:lang w:val="en-US"/>
        </w:rPr>
      </w:pPr>
      <w:r w:rsidRPr="00A4088F">
        <w:rPr>
          <w:color w:val="000000"/>
          <w:sz w:val="24"/>
          <w:lang w:val="en-US"/>
        </w:rPr>
        <w:t>3.</w:t>
      </w:r>
      <w:r w:rsidRPr="00A4088F">
        <w:rPr>
          <w:color w:val="000000"/>
          <w:sz w:val="24"/>
          <w:lang w:val="en-US"/>
        </w:rPr>
        <w:tab/>
        <w:t>Jazyki programmirovanija — Life-Prog [Jelektronnyj resurs]: URL: http://life-prog.ru/ekspertnie_systemi.php (data obrashhenija: 20.04.2016).</w:t>
      </w:r>
    </w:p>
    <w:p w:rsidR="00094D9D" w:rsidRPr="00A4088F" w:rsidRDefault="00094D9D" w:rsidP="00651B66">
      <w:pPr>
        <w:tabs>
          <w:tab w:val="left" w:pos="900"/>
        </w:tabs>
        <w:spacing w:line="240" w:lineRule="auto"/>
        <w:ind w:firstLine="540"/>
        <w:rPr>
          <w:color w:val="000000"/>
          <w:sz w:val="24"/>
          <w:lang w:val="en-US"/>
        </w:rPr>
      </w:pPr>
      <w:r w:rsidRPr="00A4088F">
        <w:rPr>
          <w:color w:val="000000"/>
          <w:sz w:val="24"/>
          <w:lang w:val="en-US"/>
        </w:rPr>
        <w:t>4.</w:t>
      </w:r>
      <w:r w:rsidRPr="00A4088F">
        <w:rPr>
          <w:color w:val="000000"/>
          <w:sz w:val="24"/>
          <w:lang w:val="en-US"/>
        </w:rPr>
        <w:tab/>
        <w:t>Janaeva M.V. Metody prognozirovanija v informacionnoj sisteme jekologicheskogo monitoringa /  M.V. Janaeva, A.G. Murlin, V.A. Murlina // Politematicheskij setevoj jelektronnyj nauchnyj zhurnal Kubanskogo gosudarstvennogo agrarnogo universiteta (Nauchnyj zhurnal KubGAU) [Jelektronnyj resurs]. – Krasnodar: KubGAU, 2012. – №10(084). S. 446 – 458. – IDA [article ID]: 0841210034. – Rezhim dostupa: http://ej.kubagro.ru/2012/10/pdf/34.pdf.</w:t>
      </w:r>
    </w:p>
    <w:sectPr w:rsidR="00094D9D" w:rsidRPr="00A4088F" w:rsidSect="00AA235E">
      <w:headerReference w:type="even" r:id="rId12"/>
      <w:headerReference w:type="default" r:id="rId13"/>
      <w:footerReference w:type="default" r:id="rId14"/>
      <w:headerReference w:type="first" r:id="rId15"/>
      <w:pgSz w:w="11900" w:h="16840"/>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D9D" w:rsidRDefault="00094D9D" w:rsidP="00E43ADE">
      <w:pPr>
        <w:spacing w:line="240" w:lineRule="auto"/>
      </w:pPr>
      <w:r>
        <w:separator/>
      </w:r>
    </w:p>
  </w:endnote>
  <w:endnote w:type="continuationSeparator" w:id="0">
    <w:p w:rsidR="00094D9D" w:rsidRDefault="00094D9D" w:rsidP="00E43AD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
    <w:panose1 w:val="02020603050405020304"/>
    <w:charset w:val="CC"/>
    <w:family w:val="roman"/>
    <w:pitch w:val="variable"/>
    <w:sig w:usb0="E0002EFF" w:usb1="C0007843" w:usb2="00000009" w:usb3="00000000" w:csb0="000001FF" w:csb1="00000000"/>
  </w:font>
  <w:font w:name="Lucida Grande CY">
    <w:altName w:val="Times New Roman"/>
    <w:panose1 w:val="00000000000000000000"/>
    <w:charset w:val="59"/>
    <w:family w:val="auto"/>
    <w:notTrueType/>
    <w:pitch w:val="variable"/>
    <w:sig w:usb0="00000001"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9D" w:rsidRPr="008802AE" w:rsidRDefault="00094D9D" w:rsidP="008802AE">
    <w:pPr>
      <w:pStyle w:val="Footer"/>
      <w:ind w:firstLine="0"/>
    </w:pPr>
    <w:bookmarkStart w:id="8" w:name="OLE_LINK122"/>
    <w:bookmarkStart w:id="9" w:name="OLE_LINK123"/>
    <w:bookmarkStart w:id="10" w:name="OLE_LINK124"/>
    <w:r>
      <w:rPr>
        <w:sz w:val="24"/>
      </w:rPr>
      <w:t>http://ej.kubagro.ru/201</w:t>
    </w:r>
    <w:r>
      <w:rPr>
        <w:sz w:val="24"/>
        <w:lang w:val="en-US"/>
      </w:rPr>
      <w:t>7</w:t>
    </w:r>
    <w:r>
      <w:rPr>
        <w:sz w:val="24"/>
      </w:rPr>
      <w:t>/</w:t>
    </w:r>
    <w:r>
      <w:rPr>
        <w:sz w:val="24"/>
        <w:lang w:val="en-US"/>
      </w:rPr>
      <w:t>05</w:t>
    </w:r>
    <w:r>
      <w:rPr>
        <w:sz w:val="24"/>
      </w:rPr>
      <w:t>/pdf/</w:t>
    </w:r>
    <w:r>
      <w:rPr>
        <w:sz w:val="24"/>
        <w:lang w:val="en-US"/>
      </w:rPr>
      <w:t>4</w:t>
    </w:r>
    <w:r>
      <w:rPr>
        <w:sz w:val="24"/>
      </w:rPr>
      <w:t>3.pdf</w:t>
    </w:r>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D9D" w:rsidRDefault="00094D9D" w:rsidP="00E43ADE">
      <w:pPr>
        <w:spacing w:line="240" w:lineRule="auto"/>
      </w:pPr>
      <w:r>
        <w:separator/>
      </w:r>
    </w:p>
  </w:footnote>
  <w:footnote w:type="continuationSeparator" w:id="0">
    <w:p w:rsidR="00094D9D" w:rsidRDefault="00094D9D" w:rsidP="00E43AD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9D" w:rsidRDefault="00094D9D" w:rsidP="00BE35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4D9D" w:rsidRDefault="00094D9D" w:rsidP="00E43AD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9D" w:rsidRDefault="00094D9D" w:rsidP="00BE35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094D9D" w:rsidRDefault="00094D9D" w:rsidP="00AA235E">
    <w:pPr>
      <w:pStyle w:val="Header"/>
      <w:ind w:right="360" w:firstLine="0"/>
    </w:pPr>
    <w:r>
      <w:rPr>
        <w:sz w:val="24"/>
      </w:rPr>
      <w:t>Научный журнал КубГАУ, №</w:t>
    </w:r>
    <w:r>
      <w:rPr>
        <w:sz w:val="24"/>
        <w:lang w:val="en-US"/>
      </w:rPr>
      <w:t>129</w:t>
    </w:r>
    <w:r>
      <w:rPr>
        <w:sz w:val="24"/>
      </w:rPr>
      <w:t>(</w:t>
    </w:r>
    <w:r>
      <w:rPr>
        <w:sz w:val="24"/>
        <w:lang w:val="en-US"/>
      </w:rPr>
      <w:t>05</w:t>
    </w:r>
    <w:r>
      <w:rPr>
        <w:sz w:val="24"/>
      </w:rPr>
      <w:t>), 201</w:t>
    </w:r>
    <w:r>
      <w:rPr>
        <w:sz w:val="24"/>
        <w:lang w:val="en-US"/>
      </w:rPr>
      <w:t>7</w:t>
    </w:r>
    <w:r>
      <w:rPr>
        <w:sz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D9D" w:rsidRDefault="00094D9D" w:rsidP="008C3CD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94D9D" w:rsidRDefault="00094D9D" w:rsidP="00AA235E">
    <w:pPr>
      <w:pStyle w:val="Header"/>
      <w:ind w:right="360" w:firstLine="0"/>
    </w:pPr>
    <w:r>
      <w:rPr>
        <w:sz w:val="24"/>
      </w:rPr>
      <w:t>Научный журнал КубГАУ, №</w:t>
    </w:r>
    <w:r>
      <w:rPr>
        <w:sz w:val="24"/>
        <w:lang w:val="en-US"/>
      </w:rPr>
      <w:t>129</w:t>
    </w:r>
    <w:r>
      <w:rPr>
        <w:sz w:val="24"/>
      </w:rPr>
      <w:t>(</w:t>
    </w:r>
    <w:r>
      <w:rPr>
        <w:sz w:val="24"/>
        <w:lang w:val="en-US"/>
      </w:rPr>
      <w:t>05</w:t>
    </w:r>
    <w:r>
      <w:rPr>
        <w:sz w:val="24"/>
      </w:rPr>
      <w:t>), 201</w:t>
    </w:r>
    <w:r>
      <w:rPr>
        <w:sz w:val="24"/>
        <w:lang w:val="en-US"/>
      </w:rPr>
      <w:t>7</w:t>
    </w:r>
    <w:r>
      <w:rPr>
        <w:sz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D134F"/>
    <w:multiLevelType w:val="multilevel"/>
    <w:tmpl w:val="0546BD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D732E80"/>
    <w:multiLevelType w:val="hybridMultilevel"/>
    <w:tmpl w:val="95FC84C2"/>
    <w:lvl w:ilvl="0" w:tplc="390CDC0E">
      <w:start w:val="1"/>
      <w:numFmt w:val="decimal"/>
      <w:lvlText w:val="%1."/>
      <w:lvlJc w:val="left"/>
      <w:pPr>
        <w:ind w:left="2129" w:hanging="142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
    <w:nsid w:val="3DCB47C9"/>
    <w:multiLevelType w:val="multilevel"/>
    <w:tmpl w:val="7DF6E9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A680CBD"/>
    <w:multiLevelType w:val="multilevel"/>
    <w:tmpl w:val="A22CEF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719D51CE"/>
    <w:multiLevelType w:val="hybridMultilevel"/>
    <w:tmpl w:val="0524AD1E"/>
    <w:lvl w:ilvl="0" w:tplc="627CCB7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762B2131"/>
    <w:multiLevelType w:val="hybridMultilevel"/>
    <w:tmpl w:val="00FE81AA"/>
    <w:lvl w:ilvl="0" w:tplc="627CCB74">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nsid w:val="7BE14A28"/>
    <w:multiLevelType w:val="multilevel"/>
    <w:tmpl w:val="297A9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5"/>
  </w:num>
  <w:num w:numId="3">
    <w:abstractNumId w:val="0"/>
  </w:num>
  <w:num w:numId="4">
    <w:abstractNumId w:val="3"/>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64D7"/>
    <w:rsid w:val="00002C01"/>
    <w:rsid w:val="00004E2E"/>
    <w:rsid w:val="000064D7"/>
    <w:rsid w:val="000471A8"/>
    <w:rsid w:val="00094D9D"/>
    <w:rsid w:val="000A4E10"/>
    <w:rsid w:val="000B11BF"/>
    <w:rsid w:val="000D5686"/>
    <w:rsid w:val="000E1876"/>
    <w:rsid w:val="00107215"/>
    <w:rsid w:val="00115FA6"/>
    <w:rsid w:val="001315BC"/>
    <w:rsid w:val="001549A4"/>
    <w:rsid w:val="00161B02"/>
    <w:rsid w:val="001931B0"/>
    <w:rsid w:val="00194AB2"/>
    <w:rsid w:val="001D6419"/>
    <w:rsid w:val="001E3554"/>
    <w:rsid w:val="00207047"/>
    <w:rsid w:val="00221475"/>
    <w:rsid w:val="00224431"/>
    <w:rsid w:val="0023501E"/>
    <w:rsid w:val="00235CCC"/>
    <w:rsid w:val="002A46E5"/>
    <w:rsid w:val="002C25D7"/>
    <w:rsid w:val="002C28AC"/>
    <w:rsid w:val="002E1CDD"/>
    <w:rsid w:val="00306906"/>
    <w:rsid w:val="00307129"/>
    <w:rsid w:val="00310B5F"/>
    <w:rsid w:val="003227A4"/>
    <w:rsid w:val="00333E5D"/>
    <w:rsid w:val="00334604"/>
    <w:rsid w:val="003B108A"/>
    <w:rsid w:val="00401490"/>
    <w:rsid w:val="00411338"/>
    <w:rsid w:val="004247B3"/>
    <w:rsid w:val="0042765B"/>
    <w:rsid w:val="00437D91"/>
    <w:rsid w:val="00451061"/>
    <w:rsid w:val="00453054"/>
    <w:rsid w:val="0046167A"/>
    <w:rsid w:val="00473713"/>
    <w:rsid w:val="00476FAE"/>
    <w:rsid w:val="00494887"/>
    <w:rsid w:val="004952C0"/>
    <w:rsid w:val="004D1F2D"/>
    <w:rsid w:val="004E0D10"/>
    <w:rsid w:val="004E29C3"/>
    <w:rsid w:val="004E3C75"/>
    <w:rsid w:val="0050717D"/>
    <w:rsid w:val="00514361"/>
    <w:rsid w:val="005320C1"/>
    <w:rsid w:val="00540537"/>
    <w:rsid w:val="0054162F"/>
    <w:rsid w:val="00541CB6"/>
    <w:rsid w:val="005544A3"/>
    <w:rsid w:val="00572E7A"/>
    <w:rsid w:val="00575305"/>
    <w:rsid w:val="005A2F16"/>
    <w:rsid w:val="005F2EB8"/>
    <w:rsid w:val="00635E1C"/>
    <w:rsid w:val="00640F56"/>
    <w:rsid w:val="00651B66"/>
    <w:rsid w:val="0065290E"/>
    <w:rsid w:val="00681159"/>
    <w:rsid w:val="006A123F"/>
    <w:rsid w:val="006D0CFB"/>
    <w:rsid w:val="00715EA7"/>
    <w:rsid w:val="00716DF9"/>
    <w:rsid w:val="00725B00"/>
    <w:rsid w:val="00737C39"/>
    <w:rsid w:val="0074664D"/>
    <w:rsid w:val="00756157"/>
    <w:rsid w:val="00761DCE"/>
    <w:rsid w:val="00763B39"/>
    <w:rsid w:val="00771C9C"/>
    <w:rsid w:val="00795071"/>
    <w:rsid w:val="007A662D"/>
    <w:rsid w:val="007B6922"/>
    <w:rsid w:val="007C6115"/>
    <w:rsid w:val="007E5B67"/>
    <w:rsid w:val="007E7931"/>
    <w:rsid w:val="007F4AF4"/>
    <w:rsid w:val="00812FD8"/>
    <w:rsid w:val="00820A45"/>
    <w:rsid w:val="00851628"/>
    <w:rsid w:val="00857CB7"/>
    <w:rsid w:val="0086276F"/>
    <w:rsid w:val="00870A83"/>
    <w:rsid w:val="008802AE"/>
    <w:rsid w:val="00886831"/>
    <w:rsid w:val="008A620F"/>
    <w:rsid w:val="008C3CD2"/>
    <w:rsid w:val="008D2A2F"/>
    <w:rsid w:val="009009A5"/>
    <w:rsid w:val="00911D19"/>
    <w:rsid w:val="00917547"/>
    <w:rsid w:val="00936627"/>
    <w:rsid w:val="00940ACE"/>
    <w:rsid w:val="00953A96"/>
    <w:rsid w:val="00965E52"/>
    <w:rsid w:val="00975E64"/>
    <w:rsid w:val="0098367D"/>
    <w:rsid w:val="009C4B54"/>
    <w:rsid w:val="00A01186"/>
    <w:rsid w:val="00A16C0E"/>
    <w:rsid w:val="00A30BA9"/>
    <w:rsid w:val="00A4088F"/>
    <w:rsid w:val="00A50A53"/>
    <w:rsid w:val="00A678C0"/>
    <w:rsid w:val="00A75481"/>
    <w:rsid w:val="00A84172"/>
    <w:rsid w:val="00AA0C31"/>
    <w:rsid w:val="00AA235E"/>
    <w:rsid w:val="00AE32F1"/>
    <w:rsid w:val="00B464BD"/>
    <w:rsid w:val="00B91C11"/>
    <w:rsid w:val="00B91D08"/>
    <w:rsid w:val="00BA2E51"/>
    <w:rsid w:val="00BA4D16"/>
    <w:rsid w:val="00BE3527"/>
    <w:rsid w:val="00BF2AE1"/>
    <w:rsid w:val="00BF3519"/>
    <w:rsid w:val="00BF4EE0"/>
    <w:rsid w:val="00C030B4"/>
    <w:rsid w:val="00C26F5E"/>
    <w:rsid w:val="00C32C62"/>
    <w:rsid w:val="00C82DB6"/>
    <w:rsid w:val="00C960BE"/>
    <w:rsid w:val="00C97ADA"/>
    <w:rsid w:val="00CB14CB"/>
    <w:rsid w:val="00CC2C35"/>
    <w:rsid w:val="00CD2C0F"/>
    <w:rsid w:val="00CE3017"/>
    <w:rsid w:val="00CF0DAD"/>
    <w:rsid w:val="00CF5486"/>
    <w:rsid w:val="00D332F4"/>
    <w:rsid w:val="00D51E2A"/>
    <w:rsid w:val="00D61FE5"/>
    <w:rsid w:val="00D85915"/>
    <w:rsid w:val="00D918CC"/>
    <w:rsid w:val="00DB1039"/>
    <w:rsid w:val="00DD6BE3"/>
    <w:rsid w:val="00DE2E28"/>
    <w:rsid w:val="00E11D61"/>
    <w:rsid w:val="00E21AFA"/>
    <w:rsid w:val="00E402FC"/>
    <w:rsid w:val="00E43ADE"/>
    <w:rsid w:val="00E61AAE"/>
    <w:rsid w:val="00E6465A"/>
    <w:rsid w:val="00E662AB"/>
    <w:rsid w:val="00E96735"/>
    <w:rsid w:val="00EC5AAB"/>
    <w:rsid w:val="00ED0AF8"/>
    <w:rsid w:val="00ED21A1"/>
    <w:rsid w:val="00F00300"/>
    <w:rsid w:val="00F07B47"/>
    <w:rsid w:val="00F3158D"/>
    <w:rsid w:val="00F73625"/>
    <w:rsid w:val="00FC0493"/>
    <w:rsid w:val="00FD107C"/>
    <w:rsid w:val="00FD23FE"/>
    <w:rsid w:val="00FF10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D19"/>
    <w:pPr>
      <w:spacing w:line="360" w:lineRule="auto"/>
      <w:ind w:firstLine="709"/>
      <w:jc w:val="both"/>
    </w:pPr>
    <w:rPr>
      <w:rFonts w:ascii="Times New Roman" w:hAnsi="Times New Roman"/>
      <w:sz w:val="28"/>
      <w:szCs w:val="24"/>
    </w:rPr>
  </w:style>
  <w:style w:type="paragraph" w:styleId="Heading1">
    <w:name w:val="heading 1"/>
    <w:basedOn w:val="Normal"/>
    <w:link w:val="Heading1Char"/>
    <w:uiPriority w:val="99"/>
    <w:qFormat/>
    <w:rsid w:val="00C960BE"/>
    <w:pPr>
      <w:spacing w:before="100" w:beforeAutospacing="1" w:after="100" w:afterAutospacing="1" w:line="240" w:lineRule="auto"/>
      <w:ind w:firstLine="0"/>
      <w:jc w:val="left"/>
      <w:outlineLvl w:val="0"/>
    </w:pPr>
    <w:rPr>
      <w:rFonts w:ascii="Times" w:hAnsi="Times"/>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60BE"/>
    <w:rPr>
      <w:rFonts w:ascii="Times" w:hAnsi="Times" w:cs="Times New Roman"/>
      <w:b/>
      <w:bCs/>
      <w:kern w:val="36"/>
      <w:sz w:val="48"/>
      <w:szCs w:val="48"/>
    </w:rPr>
  </w:style>
  <w:style w:type="character" w:styleId="Strong">
    <w:name w:val="Strong"/>
    <w:basedOn w:val="DefaultParagraphFont"/>
    <w:uiPriority w:val="99"/>
    <w:qFormat/>
    <w:rsid w:val="000064D7"/>
    <w:rPr>
      <w:rFonts w:cs="Times New Roman"/>
      <w:b/>
      <w:bCs/>
    </w:rPr>
  </w:style>
  <w:style w:type="paragraph" w:styleId="ListParagraph">
    <w:name w:val="List Paragraph"/>
    <w:basedOn w:val="Normal"/>
    <w:uiPriority w:val="99"/>
    <w:qFormat/>
    <w:rsid w:val="000064D7"/>
    <w:pPr>
      <w:ind w:left="720"/>
      <w:contextualSpacing/>
    </w:pPr>
  </w:style>
  <w:style w:type="character" w:customStyle="1" w:styleId="apple-converted-space">
    <w:name w:val="apple-converted-space"/>
    <w:basedOn w:val="DefaultParagraphFont"/>
    <w:uiPriority w:val="99"/>
    <w:rsid w:val="004247B3"/>
    <w:rPr>
      <w:rFonts w:cs="Times New Roman"/>
    </w:rPr>
  </w:style>
  <w:style w:type="paragraph" w:styleId="NormalWeb">
    <w:name w:val="Normal (Web)"/>
    <w:basedOn w:val="Normal"/>
    <w:uiPriority w:val="99"/>
    <w:semiHidden/>
    <w:rsid w:val="004247B3"/>
    <w:pPr>
      <w:spacing w:before="100" w:beforeAutospacing="1" w:after="100" w:afterAutospacing="1" w:line="240" w:lineRule="auto"/>
      <w:ind w:firstLine="0"/>
      <w:jc w:val="left"/>
    </w:pPr>
    <w:rPr>
      <w:rFonts w:ascii="Times" w:hAnsi="Times"/>
      <w:sz w:val="20"/>
      <w:szCs w:val="20"/>
    </w:rPr>
  </w:style>
  <w:style w:type="paragraph" w:styleId="Header">
    <w:name w:val="header"/>
    <w:basedOn w:val="Normal"/>
    <w:link w:val="HeaderChar"/>
    <w:uiPriority w:val="99"/>
    <w:rsid w:val="00E43ADE"/>
    <w:pPr>
      <w:tabs>
        <w:tab w:val="center" w:pos="4677"/>
        <w:tab w:val="right" w:pos="9355"/>
      </w:tabs>
      <w:spacing w:line="240" w:lineRule="auto"/>
    </w:pPr>
  </w:style>
  <w:style w:type="character" w:customStyle="1" w:styleId="HeaderChar">
    <w:name w:val="Header Char"/>
    <w:basedOn w:val="DefaultParagraphFont"/>
    <w:link w:val="Header"/>
    <w:uiPriority w:val="99"/>
    <w:locked/>
    <w:rsid w:val="00E43ADE"/>
    <w:rPr>
      <w:rFonts w:ascii="Times New Roman" w:hAnsi="Times New Roman" w:cs="Times New Roman"/>
      <w:sz w:val="28"/>
    </w:rPr>
  </w:style>
  <w:style w:type="character" w:styleId="PageNumber">
    <w:name w:val="page number"/>
    <w:basedOn w:val="DefaultParagraphFont"/>
    <w:uiPriority w:val="99"/>
    <w:semiHidden/>
    <w:rsid w:val="00E43ADE"/>
    <w:rPr>
      <w:rFonts w:cs="Times New Roman"/>
    </w:rPr>
  </w:style>
  <w:style w:type="table" w:styleId="TableGrid">
    <w:name w:val="Table Grid"/>
    <w:basedOn w:val="TableNormal"/>
    <w:uiPriority w:val="99"/>
    <w:rsid w:val="006A123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227A4"/>
    <w:rPr>
      <w:rFonts w:cs="Times New Roman"/>
      <w:color w:val="0000FF"/>
      <w:u w:val="single"/>
    </w:rPr>
  </w:style>
  <w:style w:type="character" w:styleId="Emphasis">
    <w:name w:val="Emphasis"/>
    <w:basedOn w:val="DefaultParagraphFont"/>
    <w:uiPriority w:val="99"/>
    <w:qFormat/>
    <w:rsid w:val="00A678C0"/>
    <w:rPr>
      <w:rFonts w:cs="Times New Roman"/>
      <w:i/>
      <w:iCs/>
    </w:rPr>
  </w:style>
  <w:style w:type="paragraph" w:styleId="BalloonText">
    <w:name w:val="Balloon Text"/>
    <w:basedOn w:val="Normal"/>
    <w:link w:val="BalloonTextChar"/>
    <w:uiPriority w:val="99"/>
    <w:semiHidden/>
    <w:rsid w:val="00A678C0"/>
    <w:pPr>
      <w:spacing w:line="240" w:lineRule="auto"/>
    </w:pPr>
    <w:rPr>
      <w:rFonts w:ascii="Lucida Grande CY" w:hAnsi="Lucida Grande CY"/>
      <w:sz w:val="18"/>
      <w:szCs w:val="18"/>
    </w:rPr>
  </w:style>
  <w:style w:type="character" w:customStyle="1" w:styleId="BalloonTextChar">
    <w:name w:val="Balloon Text Char"/>
    <w:basedOn w:val="DefaultParagraphFont"/>
    <w:link w:val="BalloonText"/>
    <w:uiPriority w:val="99"/>
    <w:semiHidden/>
    <w:locked/>
    <w:rsid w:val="00A678C0"/>
    <w:rPr>
      <w:rFonts w:ascii="Lucida Grande CY" w:hAnsi="Lucida Grande CY" w:cs="Times New Roman"/>
      <w:sz w:val="18"/>
      <w:szCs w:val="18"/>
    </w:rPr>
  </w:style>
  <w:style w:type="paragraph" w:styleId="Footer">
    <w:name w:val="footer"/>
    <w:basedOn w:val="Normal"/>
    <w:link w:val="FooterChar"/>
    <w:uiPriority w:val="99"/>
    <w:rsid w:val="00820A45"/>
    <w:pPr>
      <w:tabs>
        <w:tab w:val="center" w:pos="4677"/>
        <w:tab w:val="right" w:pos="9355"/>
      </w:tabs>
      <w:spacing w:line="240" w:lineRule="auto"/>
    </w:pPr>
  </w:style>
  <w:style w:type="character" w:customStyle="1" w:styleId="FooterChar">
    <w:name w:val="Footer Char"/>
    <w:basedOn w:val="DefaultParagraphFont"/>
    <w:link w:val="Footer"/>
    <w:uiPriority w:val="99"/>
    <w:locked/>
    <w:rsid w:val="00820A45"/>
    <w:rPr>
      <w:rFonts w:ascii="Times New Roman" w:hAnsi="Times New Roman" w:cs="Times New Roman"/>
      <w:sz w:val="28"/>
    </w:rPr>
  </w:style>
  <w:style w:type="paragraph" w:styleId="BodyText2">
    <w:name w:val="Body Text 2"/>
    <w:basedOn w:val="Normal"/>
    <w:link w:val="BodyText2Char"/>
    <w:uiPriority w:val="99"/>
    <w:rsid w:val="0023501E"/>
    <w:pPr>
      <w:spacing w:line="240" w:lineRule="auto"/>
      <w:ind w:firstLine="0"/>
    </w:pPr>
    <w:rPr>
      <w:sz w:val="20"/>
      <w:szCs w:val="20"/>
    </w:rPr>
  </w:style>
  <w:style w:type="character" w:customStyle="1" w:styleId="BodyText2Char">
    <w:name w:val="Body Text 2 Char"/>
    <w:basedOn w:val="DefaultParagraphFont"/>
    <w:link w:val="BodyText2"/>
    <w:uiPriority w:val="99"/>
    <w:locked/>
    <w:rsid w:val="0023501E"/>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949244800">
      <w:marLeft w:val="0"/>
      <w:marRight w:val="0"/>
      <w:marTop w:val="0"/>
      <w:marBottom w:val="0"/>
      <w:divBdr>
        <w:top w:val="none" w:sz="0" w:space="0" w:color="auto"/>
        <w:left w:val="none" w:sz="0" w:space="0" w:color="auto"/>
        <w:bottom w:val="none" w:sz="0" w:space="0" w:color="auto"/>
        <w:right w:val="none" w:sz="0" w:space="0" w:color="auto"/>
      </w:divBdr>
    </w:div>
    <w:div w:id="949244801">
      <w:marLeft w:val="0"/>
      <w:marRight w:val="0"/>
      <w:marTop w:val="0"/>
      <w:marBottom w:val="0"/>
      <w:divBdr>
        <w:top w:val="none" w:sz="0" w:space="0" w:color="auto"/>
        <w:left w:val="none" w:sz="0" w:space="0" w:color="auto"/>
        <w:bottom w:val="none" w:sz="0" w:space="0" w:color="auto"/>
        <w:right w:val="none" w:sz="0" w:space="0" w:color="auto"/>
      </w:divBdr>
    </w:div>
    <w:div w:id="949244802">
      <w:marLeft w:val="0"/>
      <w:marRight w:val="0"/>
      <w:marTop w:val="0"/>
      <w:marBottom w:val="0"/>
      <w:divBdr>
        <w:top w:val="none" w:sz="0" w:space="0" w:color="auto"/>
        <w:left w:val="none" w:sz="0" w:space="0" w:color="auto"/>
        <w:bottom w:val="none" w:sz="0" w:space="0" w:color="auto"/>
        <w:right w:val="none" w:sz="0" w:space="0" w:color="auto"/>
      </w:divBdr>
    </w:div>
    <w:div w:id="949244803">
      <w:marLeft w:val="0"/>
      <w:marRight w:val="0"/>
      <w:marTop w:val="0"/>
      <w:marBottom w:val="0"/>
      <w:divBdr>
        <w:top w:val="none" w:sz="0" w:space="0" w:color="auto"/>
        <w:left w:val="none" w:sz="0" w:space="0" w:color="auto"/>
        <w:bottom w:val="none" w:sz="0" w:space="0" w:color="auto"/>
        <w:right w:val="none" w:sz="0" w:space="0" w:color="auto"/>
      </w:divBdr>
    </w:div>
    <w:div w:id="949244804">
      <w:marLeft w:val="0"/>
      <w:marRight w:val="0"/>
      <w:marTop w:val="0"/>
      <w:marBottom w:val="0"/>
      <w:divBdr>
        <w:top w:val="none" w:sz="0" w:space="0" w:color="auto"/>
        <w:left w:val="none" w:sz="0" w:space="0" w:color="auto"/>
        <w:bottom w:val="none" w:sz="0" w:space="0" w:color="auto"/>
        <w:right w:val="none" w:sz="0" w:space="0" w:color="auto"/>
      </w:divBdr>
    </w:div>
    <w:div w:id="949244805">
      <w:marLeft w:val="0"/>
      <w:marRight w:val="0"/>
      <w:marTop w:val="0"/>
      <w:marBottom w:val="0"/>
      <w:divBdr>
        <w:top w:val="none" w:sz="0" w:space="0" w:color="auto"/>
        <w:left w:val="none" w:sz="0" w:space="0" w:color="auto"/>
        <w:bottom w:val="none" w:sz="0" w:space="0" w:color="auto"/>
        <w:right w:val="none" w:sz="0" w:space="0" w:color="auto"/>
      </w:divBdr>
    </w:div>
    <w:div w:id="949244806">
      <w:marLeft w:val="0"/>
      <w:marRight w:val="0"/>
      <w:marTop w:val="0"/>
      <w:marBottom w:val="0"/>
      <w:divBdr>
        <w:top w:val="none" w:sz="0" w:space="0" w:color="auto"/>
        <w:left w:val="none" w:sz="0" w:space="0" w:color="auto"/>
        <w:bottom w:val="none" w:sz="0" w:space="0" w:color="auto"/>
        <w:right w:val="none" w:sz="0" w:space="0" w:color="auto"/>
      </w:divBdr>
    </w:div>
    <w:div w:id="949244808">
      <w:marLeft w:val="0"/>
      <w:marRight w:val="0"/>
      <w:marTop w:val="0"/>
      <w:marBottom w:val="0"/>
      <w:divBdr>
        <w:top w:val="none" w:sz="0" w:space="0" w:color="auto"/>
        <w:left w:val="none" w:sz="0" w:space="0" w:color="auto"/>
        <w:bottom w:val="none" w:sz="0" w:space="0" w:color="auto"/>
        <w:right w:val="none" w:sz="0" w:space="0" w:color="auto"/>
      </w:divBdr>
    </w:div>
    <w:div w:id="949244809">
      <w:marLeft w:val="0"/>
      <w:marRight w:val="0"/>
      <w:marTop w:val="0"/>
      <w:marBottom w:val="0"/>
      <w:divBdr>
        <w:top w:val="none" w:sz="0" w:space="0" w:color="auto"/>
        <w:left w:val="none" w:sz="0" w:space="0" w:color="auto"/>
        <w:bottom w:val="none" w:sz="0" w:space="0" w:color="auto"/>
        <w:right w:val="none" w:sz="0" w:space="0" w:color="auto"/>
      </w:divBdr>
    </w:div>
    <w:div w:id="949244810">
      <w:marLeft w:val="0"/>
      <w:marRight w:val="0"/>
      <w:marTop w:val="0"/>
      <w:marBottom w:val="0"/>
      <w:divBdr>
        <w:top w:val="none" w:sz="0" w:space="0" w:color="auto"/>
        <w:left w:val="none" w:sz="0" w:space="0" w:color="auto"/>
        <w:bottom w:val="none" w:sz="0" w:space="0" w:color="auto"/>
        <w:right w:val="none" w:sz="0" w:space="0" w:color="auto"/>
      </w:divBdr>
      <w:divsChild>
        <w:div w:id="949244807">
          <w:marLeft w:val="0"/>
          <w:marRight w:val="0"/>
          <w:marTop w:val="450"/>
          <w:marBottom w:val="450"/>
          <w:divBdr>
            <w:top w:val="none" w:sz="0" w:space="0" w:color="auto"/>
            <w:left w:val="none" w:sz="0" w:space="0" w:color="auto"/>
            <w:bottom w:val="none" w:sz="0" w:space="0" w:color="auto"/>
            <w:right w:val="none" w:sz="0" w:space="0" w:color="auto"/>
          </w:divBdr>
          <w:divsChild>
            <w:div w:id="949244799">
              <w:marLeft w:val="0"/>
              <w:marRight w:val="0"/>
              <w:marTop w:val="450"/>
              <w:marBottom w:val="450"/>
              <w:divBdr>
                <w:top w:val="none" w:sz="0" w:space="0" w:color="auto"/>
                <w:left w:val="none" w:sz="0" w:space="0" w:color="auto"/>
                <w:bottom w:val="none" w:sz="0" w:space="0" w:color="auto"/>
                <w:right w:val="none" w:sz="0" w:space="0" w:color="auto"/>
              </w:divBdr>
              <w:divsChild>
                <w:div w:id="9492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244811">
      <w:marLeft w:val="0"/>
      <w:marRight w:val="0"/>
      <w:marTop w:val="0"/>
      <w:marBottom w:val="0"/>
      <w:divBdr>
        <w:top w:val="none" w:sz="0" w:space="0" w:color="auto"/>
        <w:left w:val="none" w:sz="0" w:space="0" w:color="auto"/>
        <w:bottom w:val="none" w:sz="0" w:space="0" w:color="auto"/>
        <w:right w:val="none" w:sz="0" w:space="0" w:color="auto"/>
      </w:divBdr>
    </w:div>
    <w:div w:id="949244812">
      <w:marLeft w:val="0"/>
      <w:marRight w:val="0"/>
      <w:marTop w:val="0"/>
      <w:marBottom w:val="0"/>
      <w:divBdr>
        <w:top w:val="none" w:sz="0" w:space="0" w:color="auto"/>
        <w:left w:val="none" w:sz="0" w:space="0" w:color="auto"/>
        <w:bottom w:val="none" w:sz="0" w:space="0" w:color="auto"/>
        <w:right w:val="none" w:sz="0" w:space="0" w:color="auto"/>
      </w:divBdr>
    </w:div>
    <w:div w:id="949244813">
      <w:marLeft w:val="0"/>
      <w:marRight w:val="0"/>
      <w:marTop w:val="0"/>
      <w:marBottom w:val="0"/>
      <w:divBdr>
        <w:top w:val="none" w:sz="0" w:space="0" w:color="auto"/>
        <w:left w:val="none" w:sz="0" w:space="0" w:color="auto"/>
        <w:bottom w:val="none" w:sz="0" w:space="0" w:color="auto"/>
        <w:right w:val="none" w:sz="0" w:space="0" w:color="auto"/>
      </w:divBdr>
    </w:div>
    <w:div w:id="949244814">
      <w:marLeft w:val="0"/>
      <w:marRight w:val="0"/>
      <w:marTop w:val="0"/>
      <w:marBottom w:val="0"/>
      <w:divBdr>
        <w:top w:val="none" w:sz="0" w:space="0" w:color="auto"/>
        <w:left w:val="none" w:sz="0" w:space="0" w:color="auto"/>
        <w:bottom w:val="none" w:sz="0" w:space="0" w:color="auto"/>
        <w:right w:val="none" w:sz="0" w:space="0" w:color="auto"/>
      </w:divBdr>
    </w:div>
    <w:div w:id="949244815">
      <w:marLeft w:val="0"/>
      <w:marRight w:val="0"/>
      <w:marTop w:val="0"/>
      <w:marBottom w:val="0"/>
      <w:divBdr>
        <w:top w:val="none" w:sz="0" w:space="0" w:color="auto"/>
        <w:left w:val="none" w:sz="0" w:space="0" w:color="auto"/>
        <w:bottom w:val="none" w:sz="0" w:space="0" w:color="auto"/>
        <w:right w:val="none" w:sz="0" w:space="0" w:color="auto"/>
      </w:divBdr>
    </w:div>
    <w:div w:id="949244816">
      <w:marLeft w:val="0"/>
      <w:marRight w:val="0"/>
      <w:marTop w:val="0"/>
      <w:marBottom w:val="0"/>
      <w:divBdr>
        <w:top w:val="none" w:sz="0" w:space="0" w:color="auto"/>
        <w:left w:val="none" w:sz="0" w:space="0" w:color="auto"/>
        <w:bottom w:val="none" w:sz="0" w:space="0" w:color="auto"/>
        <w:right w:val="none" w:sz="0" w:space="0" w:color="auto"/>
      </w:divBdr>
    </w:div>
    <w:div w:id="949244817">
      <w:marLeft w:val="0"/>
      <w:marRight w:val="0"/>
      <w:marTop w:val="0"/>
      <w:marBottom w:val="0"/>
      <w:divBdr>
        <w:top w:val="none" w:sz="0" w:space="0" w:color="auto"/>
        <w:left w:val="none" w:sz="0" w:space="0" w:color="auto"/>
        <w:bottom w:val="none" w:sz="0" w:space="0" w:color="auto"/>
        <w:right w:val="none" w:sz="0" w:space="0" w:color="auto"/>
      </w:divBdr>
    </w:div>
    <w:div w:id="949244818">
      <w:marLeft w:val="0"/>
      <w:marRight w:val="0"/>
      <w:marTop w:val="0"/>
      <w:marBottom w:val="0"/>
      <w:divBdr>
        <w:top w:val="none" w:sz="0" w:space="0" w:color="auto"/>
        <w:left w:val="none" w:sz="0" w:space="0" w:color="auto"/>
        <w:bottom w:val="none" w:sz="0" w:space="0" w:color="auto"/>
        <w:right w:val="none" w:sz="0" w:space="0" w:color="auto"/>
      </w:divBdr>
    </w:div>
    <w:div w:id="949244819">
      <w:marLeft w:val="0"/>
      <w:marRight w:val="0"/>
      <w:marTop w:val="0"/>
      <w:marBottom w:val="0"/>
      <w:divBdr>
        <w:top w:val="none" w:sz="0" w:space="0" w:color="auto"/>
        <w:left w:val="none" w:sz="0" w:space="0" w:color="auto"/>
        <w:bottom w:val="none" w:sz="0" w:space="0" w:color="auto"/>
        <w:right w:val="none" w:sz="0" w:space="0" w:color="auto"/>
      </w:divBdr>
    </w:div>
    <w:div w:id="949244821">
      <w:marLeft w:val="0"/>
      <w:marRight w:val="0"/>
      <w:marTop w:val="0"/>
      <w:marBottom w:val="0"/>
      <w:divBdr>
        <w:top w:val="none" w:sz="0" w:space="0" w:color="auto"/>
        <w:left w:val="none" w:sz="0" w:space="0" w:color="auto"/>
        <w:bottom w:val="none" w:sz="0" w:space="0" w:color="auto"/>
        <w:right w:val="none" w:sz="0" w:space="0" w:color="auto"/>
      </w:divBdr>
    </w:div>
    <w:div w:id="949244822">
      <w:marLeft w:val="0"/>
      <w:marRight w:val="0"/>
      <w:marTop w:val="0"/>
      <w:marBottom w:val="0"/>
      <w:divBdr>
        <w:top w:val="none" w:sz="0" w:space="0" w:color="auto"/>
        <w:left w:val="none" w:sz="0" w:space="0" w:color="auto"/>
        <w:bottom w:val="none" w:sz="0" w:space="0" w:color="auto"/>
        <w:right w:val="none" w:sz="0" w:space="0" w:color="auto"/>
      </w:divBdr>
    </w:div>
    <w:div w:id="949244823">
      <w:marLeft w:val="0"/>
      <w:marRight w:val="0"/>
      <w:marTop w:val="0"/>
      <w:marBottom w:val="0"/>
      <w:divBdr>
        <w:top w:val="none" w:sz="0" w:space="0" w:color="auto"/>
        <w:left w:val="none" w:sz="0" w:space="0" w:color="auto"/>
        <w:bottom w:val="none" w:sz="0" w:space="0" w:color="auto"/>
        <w:right w:val="none" w:sz="0" w:space="0" w:color="auto"/>
      </w:divBdr>
    </w:div>
    <w:div w:id="949244824">
      <w:marLeft w:val="0"/>
      <w:marRight w:val="0"/>
      <w:marTop w:val="0"/>
      <w:marBottom w:val="0"/>
      <w:divBdr>
        <w:top w:val="none" w:sz="0" w:space="0" w:color="auto"/>
        <w:left w:val="none" w:sz="0" w:space="0" w:color="auto"/>
        <w:bottom w:val="none" w:sz="0" w:space="0" w:color="auto"/>
        <w:right w:val="none" w:sz="0" w:space="0" w:color="auto"/>
      </w:divBdr>
    </w:div>
    <w:div w:id="949244825">
      <w:marLeft w:val="0"/>
      <w:marRight w:val="0"/>
      <w:marTop w:val="0"/>
      <w:marBottom w:val="0"/>
      <w:divBdr>
        <w:top w:val="none" w:sz="0" w:space="0" w:color="auto"/>
        <w:left w:val="none" w:sz="0" w:space="0" w:color="auto"/>
        <w:bottom w:val="none" w:sz="0" w:space="0" w:color="auto"/>
        <w:right w:val="none" w:sz="0" w:space="0" w:color="auto"/>
      </w:divBdr>
    </w:div>
    <w:div w:id="949244826">
      <w:marLeft w:val="0"/>
      <w:marRight w:val="0"/>
      <w:marTop w:val="0"/>
      <w:marBottom w:val="0"/>
      <w:divBdr>
        <w:top w:val="none" w:sz="0" w:space="0" w:color="auto"/>
        <w:left w:val="none" w:sz="0" w:space="0" w:color="auto"/>
        <w:bottom w:val="none" w:sz="0" w:space="0" w:color="auto"/>
        <w:right w:val="none" w:sz="0" w:space="0" w:color="auto"/>
      </w:divBdr>
    </w:div>
    <w:div w:id="949244827">
      <w:marLeft w:val="0"/>
      <w:marRight w:val="0"/>
      <w:marTop w:val="0"/>
      <w:marBottom w:val="0"/>
      <w:divBdr>
        <w:top w:val="none" w:sz="0" w:space="0" w:color="auto"/>
        <w:left w:val="none" w:sz="0" w:space="0" w:color="auto"/>
        <w:bottom w:val="none" w:sz="0" w:space="0" w:color="auto"/>
        <w:right w:val="none" w:sz="0" w:space="0" w:color="auto"/>
      </w:divBdr>
    </w:div>
    <w:div w:id="949244828">
      <w:marLeft w:val="0"/>
      <w:marRight w:val="0"/>
      <w:marTop w:val="0"/>
      <w:marBottom w:val="0"/>
      <w:divBdr>
        <w:top w:val="none" w:sz="0" w:space="0" w:color="auto"/>
        <w:left w:val="none" w:sz="0" w:space="0" w:color="auto"/>
        <w:bottom w:val="none" w:sz="0" w:space="0" w:color="auto"/>
        <w:right w:val="none" w:sz="0" w:space="0" w:color="auto"/>
      </w:divBdr>
    </w:div>
    <w:div w:id="949244829">
      <w:marLeft w:val="0"/>
      <w:marRight w:val="0"/>
      <w:marTop w:val="0"/>
      <w:marBottom w:val="0"/>
      <w:divBdr>
        <w:top w:val="none" w:sz="0" w:space="0" w:color="auto"/>
        <w:left w:val="none" w:sz="0" w:space="0" w:color="auto"/>
        <w:bottom w:val="none" w:sz="0" w:space="0" w:color="auto"/>
        <w:right w:val="none" w:sz="0" w:space="0" w:color="auto"/>
      </w:divBdr>
    </w:div>
    <w:div w:id="949244830">
      <w:marLeft w:val="0"/>
      <w:marRight w:val="0"/>
      <w:marTop w:val="0"/>
      <w:marBottom w:val="0"/>
      <w:divBdr>
        <w:top w:val="none" w:sz="0" w:space="0" w:color="auto"/>
        <w:left w:val="none" w:sz="0" w:space="0" w:color="auto"/>
        <w:bottom w:val="none" w:sz="0" w:space="0" w:color="auto"/>
        <w:right w:val="none" w:sz="0" w:space="0" w:color="auto"/>
      </w:divBdr>
    </w:div>
    <w:div w:id="949244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fe-prog.ru/ekspertnie_systemi.php"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basegroup.ru/community/articles/fuzzylogic-math"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762</TotalTime>
  <Pages>10</Pages>
  <Words>2224</Words>
  <Characters>12679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 Руденко</dc:creator>
  <cp:keywords/>
  <dc:description/>
  <cp:lastModifiedBy>Sergey</cp:lastModifiedBy>
  <cp:revision>99</cp:revision>
  <cp:lastPrinted>2017-05-12T06:19:00Z</cp:lastPrinted>
  <dcterms:created xsi:type="dcterms:W3CDTF">2016-04-06T06:42:00Z</dcterms:created>
  <dcterms:modified xsi:type="dcterms:W3CDTF">2017-05-18T18:48:00Z</dcterms:modified>
</cp:coreProperties>
</file>