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88" w:type="pct"/>
        <w:jc w:val="center"/>
        <w:tblLook w:val="00A0"/>
      </w:tblPr>
      <w:tblGrid>
        <w:gridCol w:w="4986"/>
        <w:gridCol w:w="4092"/>
      </w:tblGrid>
      <w:tr w:rsidR="00EB4A37" w:rsidRPr="00C2348E" w:rsidTr="00A37261">
        <w:trPr>
          <w:trHeight w:val="20"/>
          <w:jc w:val="center"/>
        </w:trPr>
        <w:tc>
          <w:tcPr>
            <w:tcW w:w="2746" w:type="pct"/>
          </w:tcPr>
          <w:p w:rsidR="00EB4A37" w:rsidRPr="00C2348E" w:rsidRDefault="00EB4A37" w:rsidP="00381FE3">
            <w:pPr>
              <w:widowControl w:val="0"/>
              <w:shd w:val="clear" w:color="auto" w:fill="FFFFFF"/>
              <w:spacing w:after="0" w:line="240" w:lineRule="auto"/>
              <w:rPr>
                <w:rFonts w:ascii="Times New Roman" w:hAnsi="Times New Roman"/>
                <w:sz w:val="20"/>
                <w:szCs w:val="20"/>
              </w:rPr>
            </w:pPr>
            <w:r w:rsidRPr="00C2348E">
              <w:rPr>
                <w:rFonts w:ascii="Times New Roman" w:hAnsi="Times New Roman"/>
                <w:sz w:val="20"/>
                <w:szCs w:val="20"/>
              </w:rPr>
              <w:t>УДК 636.085.5</w:t>
            </w:r>
          </w:p>
        </w:tc>
        <w:tc>
          <w:tcPr>
            <w:tcW w:w="2254" w:type="pct"/>
          </w:tcPr>
          <w:p w:rsidR="00EB4A37" w:rsidRPr="00C2348E" w:rsidRDefault="00EB4A37" w:rsidP="00381FE3">
            <w:pPr>
              <w:spacing w:after="0" w:line="240" w:lineRule="auto"/>
              <w:rPr>
                <w:rFonts w:ascii="Times New Roman" w:hAnsi="Times New Roman"/>
                <w:sz w:val="20"/>
                <w:szCs w:val="20"/>
              </w:rPr>
            </w:pPr>
            <w:r w:rsidRPr="00C2348E">
              <w:rPr>
                <w:rFonts w:ascii="Times New Roman" w:hAnsi="Times New Roman"/>
                <w:sz w:val="20"/>
                <w:szCs w:val="20"/>
              </w:rPr>
              <w:t>UDC 636.085.5</w:t>
            </w:r>
          </w:p>
        </w:tc>
      </w:tr>
      <w:tr w:rsidR="00EB4A37" w:rsidRPr="00C2348E" w:rsidTr="00A37261">
        <w:trPr>
          <w:trHeight w:val="20"/>
          <w:jc w:val="center"/>
        </w:trPr>
        <w:tc>
          <w:tcPr>
            <w:tcW w:w="2746" w:type="pct"/>
          </w:tcPr>
          <w:p w:rsidR="00EB4A37" w:rsidRPr="00C2348E" w:rsidRDefault="00EB4A37" w:rsidP="00381FE3">
            <w:pPr>
              <w:widowControl w:val="0"/>
              <w:shd w:val="clear" w:color="auto" w:fill="FFFFFF"/>
              <w:spacing w:after="0" w:line="240" w:lineRule="auto"/>
              <w:rPr>
                <w:rFonts w:ascii="Times New Roman" w:hAnsi="Times New Roman"/>
                <w:sz w:val="20"/>
                <w:szCs w:val="20"/>
              </w:rPr>
            </w:pPr>
          </w:p>
        </w:tc>
        <w:tc>
          <w:tcPr>
            <w:tcW w:w="2254" w:type="pct"/>
          </w:tcPr>
          <w:p w:rsidR="00EB4A37" w:rsidRPr="00C2348E" w:rsidRDefault="00EB4A37" w:rsidP="00381FE3">
            <w:pPr>
              <w:spacing w:after="0" w:line="240" w:lineRule="auto"/>
              <w:rPr>
                <w:rFonts w:ascii="Times New Roman" w:hAnsi="Times New Roman"/>
                <w:sz w:val="20"/>
                <w:szCs w:val="20"/>
              </w:rPr>
            </w:pPr>
          </w:p>
        </w:tc>
      </w:tr>
      <w:tr w:rsidR="00EB4A37" w:rsidRPr="00C2348E" w:rsidTr="00A37261">
        <w:trPr>
          <w:trHeight w:val="20"/>
          <w:jc w:val="center"/>
        </w:trPr>
        <w:tc>
          <w:tcPr>
            <w:tcW w:w="2746" w:type="pct"/>
          </w:tcPr>
          <w:p w:rsidR="00EB4A37" w:rsidRPr="00C2348E" w:rsidRDefault="00EB4A37" w:rsidP="00381FE3">
            <w:pPr>
              <w:widowControl w:val="0"/>
              <w:shd w:val="clear" w:color="auto" w:fill="FFFFFF"/>
              <w:spacing w:after="0" w:line="240" w:lineRule="auto"/>
              <w:rPr>
                <w:rFonts w:ascii="Times New Roman" w:hAnsi="Times New Roman"/>
                <w:sz w:val="20"/>
                <w:szCs w:val="20"/>
              </w:rPr>
            </w:pPr>
            <w:hyperlink r:id="rId7" w:history="1">
              <w:r w:rsidRPr="00C2348E">
                <w:rPr>
                  <w:rFonts w:ascii="Times New Roman" w:hAnsi="Times New Roman"/>
                  <w:sz w:val="20"/>
                  <w:szCs w:val="20"/>
                </w:rPr>
                <w:t>05.00.00 Технические науки</w:t>
              </w:r>
            </w:hyperlink>
          </w:p>
        </w:tc>
        <w:tc>
          <w:tcPr>
            <w:tcW w:w="2254" w:type="pct"/>
          </w:tcPr>
          <w:p w:rsidR="00EB4A37" w:rsidRPr="00C2348E" w:rsidRDefault="00EB4A37" w:rsidP="00381FE3">
            <w:pPr>
              <w:spacing w:after="0" w:line="240" w:lineRule="auto"/>
              <w:rPr>
                <w:rFonts w:ascii="Times New Roman" w:hAnsi="Times New Roman"/>
                <w:sz w:val="20"/>
                <w:szCs w:val="20"/>
              </w:rPr>
            </w:pPr>
            <w:r w:rsidRPr="00C2348E">
              <w:rPr>
                <w:rFonts w:ascii="Times New Roman" w:hAnsi="Times New Roman"/>
                <w:sz w:val="20"/>
                <w:szCs w:val="20"/>
              </w:rPr>
              <w:t>Technical sciences</w:t>
            </w:r>
          </w:p>
        </w:tc>
      </w:tr>
      <w:tr w:rsidR="00EB4A37" w:rsidRPr="00C2348E" w:rsidTr="00A37261">
        <w:trPr>
          <w:trHeight w:val="20"/>
          <w:jc w:val="center"/>
        </w:trPr>
        <w:tc>
          <w:tcPr>
            <w:tcW w:w="2746" w:type="pct"/>
          </w:tcPr>
          <w:p w:rsidR="00EB4A37" w:rsidRPr="00C2348E" w:rsidRDefault="00EB4A37" w:rsidP="00381FE3">
            <w:pPr>
              <w:widowControl w:val="0"/>
              <w:shd w:val="clear" w:color="auto" w:fill="FFFFFF"/>
              <w:spacing w:after="0" w:line="240" w:lineRule="auto"/>
              <w:rPr>
                <w:rFonts w:ascii="Times New Roman" w:hAnsi="Times New Roman"/>
                <w:sz w:val="20"/>
                <w:szCs w:val="20"/>
              </w:rPr>
            </w:pPr>
          </w:p>
        </w:tc>
        <w:tc>
          <w:tcPr>
            <w:tcW w:w="2254" w:type="pct"/>
          </w:tcPr>
          <w:p w:rsidR="00EB4A37" w:rsidRPr="00C2348E" w:rsidRDefault="00EB4A37" w:rsidP="00381FE3">
            <w:pPr>
              <w:spacing w:after="0" w:line="240" w:lineRule="auto"/>
              <w:rPr>
                <w:rFonts w:ascii="Times New Roman" w:hAnsi="Times New Roman"/>
                <w:sz w:val="20"/>
                <w:szCs w:val="20"/>
              </w:rPr>
            </w:pPr>
          </w:p>
        </w:tc>
      </w:tr>
      <w:tr w:rsidR="00EB4A37" w:rsidRPr="00C2348E" w:rsidTr="00A37261">
        <w:trPr>
          <w:trHeight w:val="20"/>
          <w:jc w:val="center"/>
        </w:trPr>
        <w:tc>
          <w:tcPr>
            <w:tcW w:w="2746" w:type="pct"/>
          </w:tcPr>
          <w:p w:rsidR="00EB4A37" w:rsidRPr="00C2348E" w:rsidRDefault="00EB4A37" w:rsidP="00381FE3">
            <w:pPr>
              <w:spacing w:after="0" w:line="240" w:lineRule="auto"/>
              <w:rPr>
                <w:rFonts w:ascii="Times New Roman" w:hAnsi="Times New Roman"/>
                <w:b/>
                <w:sz w:val="20"/>
                <w:szCs w:val="20"/>
                <w:highlight w:val="yellow"/>
              </w:rPr>
            </w:pPr>
            <w:r w:rsidRPr="00C2348E">
              <w:rPr>
                <w:rFonts w:ascii="Times New Roman" w:hAnsi="Times New Roman"/>
                <w:b/>
                <w:sz w:val="20"/>
                <w:szCs w:val="20"/>
              </w:rPr>
              <w:t>ИСПОЛЬЗОВАНИЕ УРАВНЕНИЯ ФОККЕРА-ПЛАНКА ДЛЯ АНАЛИТИЧЕСКОГО ОБОСНОВАНИЯ ПРОЦЕССА СМЕШИВАНИЯ В ШНЕКОВОМ СМЕСИТЕЛЕ</w:t>
            </w:r>
          </w:p>
        </w:tc>
        <w:tc>
          <w:tcPr>
            <w:tcW w:w="2254" w:type="pct"/>
          </w:tcPr>
          <w:p w:rsidR="00EB4A37" w:rsidRPr="00C2348E" w:rsidRDefault="00EB4A37" w:rsidP="00381FE3">
            <w:pPr>
              <w:spacing w:after="0" w:line="240" w:lineRule="auto"/>
              <w:rPr>
                <w:rFonts w:ascii="Times New Roman" w:hAnsi="Times New Roman"/>
                <w:b/>
                <w:sz w:val="20"/>
                <w:szCs w:val="20"/>
                <w:highlight w:val="yellow"/>
                <w:lang w:val="en-US"/>
              </w:rPr>
            </w:pPr>
            <w:r w:rsidRPr="00C2348E">
              <w:rPr>
                <w:rFonts w:ascii="Times New Roman" w:hAnsi="Times New Roman"/>
                <w:b/>
                <w:sz w:val="20"/>
                <w:szCs w:val="20"/>
                <w:lang w:val="en-US"/>
              </w:rPr>
              <w:t>THE USE OF FOKKER-PLANCK EQUATION FOR ANALYTICAL REASONING OF MIXING PROCESS IN THE SCREW MIXER</w:t>
            </w:r>
          </w:p>
        </w:tc>
      </w:tr>
      <w:tr w:rsidR="00EB4A37" w:rsidRPr="00C2348E" w:rsidTr="00A37261">
        <w:trPr>
          <w:trHeight w:val="20"/>
          <w:jc w:val="center"/>
        </w:trPr>
        <w:tc>
          <w:tcPr>
            <w:tcW w:w="2746" w:type="pct"/>
          </w:tcPr>
          <w:p w:rsidR="00EB4A37" w:rsidRPr="00C2348E" w:rsidRDefault="00EB4A37" w:rsidP="00381FE3">
            <w:pPr>
              <w:widowControl w:val="0"/>
              <w:shd w:val="clear" w:color="auto" w:fill="FFFFFF"/>
              <w:spacing w:after="0" w:line="240" w:lineRule="auto"/>
              <w:rPr>
                <w:rFonts w:ascii="Times New Roman" w:hAnsi="Times New Roman"/>
                <w:sz w:val="20"/>
                <w:szCs w:val="20"/>
                <w:highlight w:val="yellow"/>
                <w:lang w:val="en-US"/>
              </w:rPr>
            </w:pPr>
          </w:p>
        </w:tc>
        <w:tc>
          <w:tcPr>
            <w:tcW w:w="2254" w:type="pct"/>
          </w:tcPr>
          <w:p w:rsidR="00EB4A37" w:rsidRPr="00C2348E" w:rsidRDefault="00EB4A37" w:rsidP="00381FE3">
            <w:pPr>
              <w:spacing w:after="0" w:line="240" w:lineRule="auto"/>
              <w:rPr>
                <w:rFonts w:ascii="Times New Roman" w:hAnsi="Times New Roman"/>
                <w:sz w:val="20"/>
                <w:szCs w:val="20"/>
                <w:highlight w:val="yellow"/>
                <w:lang w:val="en-US"/>
              </w:rPr>
            </w:pPr>
          </w:p>
        </w:tc>
      </w:tr>
      <w:tr w:rsidR="00EB4A37" w:rsidRPr="00C2348E" w:rsidTr="00A37261">
        <w:trPr>
          <w:trHeight w:val="20"/>
          <w:jc w:val="center"/>
        </w:trPr>
        <w:tc>
          <w:tcPr>
            <w:tcW w:w="2746" w:type="pct"/>
          </w:tcPr>
          <w:p w:rsidR="00EB4A37" w:rsidRPr="00C2348E" w:rsidRDefault="00EB4A37" w:rsidP="00381FE3">
            <w:pPr>
              <w:spacing w:after="0" w:line="240" w:lineRule="auto"/>
              <w:rPr>
                <w:rFonts w:ascii="Times New Roman" w:hAnsi="Times New Roman"/>
                <w:sz w:val="20"/>
                <w:szCs w:val="20"/>
              </w:rPr>
            </w:pPr>
            <w:r w:rsidRPr="00C2348E">
              <w:rPr>
                <w:rFonts w:ascii="Times New Roman" w:hAnsi="Times New Roman"/>
                <w:sz w:val="20"/>
                <w:szCs w:val="20"/>
              </w:rPr>
              <w:t>Полякова Анастасия Анатольевна</w:t>
            </w:r>
          </w:p>
        </w:tc>
        <w:tc>
          <w:tcPr>
            <w:tcW w:w="2254" w:type="pct"/>
          </w:tcPr>
          <w:p w:rsidR="00EB4A37" w:rsidRPr="00C2348E" w:rsidRDefault="00EB4A37" w:rsidP="00381FE3">
            <w:pPr>
              <w:spacing w:after="0" w:line="240" w:lineRule="auto"/>
              <w:rPr>
                <w:rFonts w:ascii="Times New Roman" w:hAnsi="Times New Roman"/>
                <w:sz w:val="20"/>
                <w:szCs w:val="20"/>
                <w:highlight w:val="yellow"/>
              </w:rPr>
            </w:pPr>
            <w:r w:rsidRPr="00C2348E">
              <w:rPr>
                <w:rFonts w:ascii="Times New Roman" w:hAnsi="Times New Roman"/>
                <w:sz w:val="20"/>
                <w:szCs w:val="20"/>
              </w:rPr>
              <w:t xml:space="preserve">Anastasia Polyakova </w:t>
            </w:r>
            <w:r w:rsidRPr="00C2348E">
              <w:rPr>
                <w:rFonts w:ascii="Times New Roman" w:hAnsi="Times New Roman"/>
                <w:sz w:val="20"/>
                <w:szCs w:val="20"/>
                <w:lang w:val="en-US"/>
              </w:rPr>
              <w:t>Anatolyevna</w:t>
            </w:r>
          </w:p>
        </w:tc>
      </w:tr>
      <w:tr w:rsidR="00EB4A37" w:rsidRPr="00C2348E" w:rsidTr="00A37261">
        <w:trPr>
          <w:trHeight w:val="20"/>
          <w:jc w:val="center"/>
        </w:trPr>
        <w:tc>
          <w:tcPr>
            <w:tcW w:w="2746" w:type="pct"/>
          </w:tcPr>
          <w:p w:rsidR="00EB4A37" w:rsidRPr="00C2348E" w:rsidRDefault="00EB4A37" w:rsidP="00381FE3">
            <w:pPr>
              <w:spacing w:after="0" w:line="240" w:lineRule="auto"/>
              <w:rPr>
                <w:rFonts w:ascii="Times New Roman" w:hAnsi="Times New Roman"/>
                <w:sz w:val="20"/>
                <w:szCs w:val="20"/>
              </w:rPr>
            </w:pPr>
            <w:r w:rsidRPr="00C2348E">
              <w:rPr>
                <w:rFonts w:ascii="Times New Roman" w:hAnsi="Times New Roman"/>
                <w:sz w:val="20"/>
                <w:szCs w:val="20"/>
              </w:rPr>
              <w:t>Ст. преподаватель</w:t>
            </w:r>
          </w:p>
        </w:tc>
        <w:tc>
          <w:tcPr>
            <w:tcW w:w="2254" w:type="pct"/>
          </w:tcPr>
          <w:p w:rsidR="00EB4A37" w:rsidRPr="00C2348E" w:rsidRDefault="00EB4A37" w:rsidP="00381FE3">
            <w:pPr>
              <w:spacing w:after="0" w:line="240" w:lineRule="auto"/>
              <w:rPr>
                <w:rFonts w:ascii="Times New Roman" w:hAnsi="Times New Roman"/>
                <w:sz w:val="20"/>
                <w:szCs w:val="20"/>
              </w:rPr>
            </w:pPr>
            <w:r w:rsidRPr="00C2348E">
              <w:rPr>
                <w:rFonts w:ascii="Times New Roman" w:hAnsi="Times New Roman"/>
                <w:sz w:val="20"/>
                <w:szCs w:val="20"/>
                <w:lang w:val="en-US"/>
              </w:rPr>
              <w:t>senior lecturer</w:t>
            </w:r>
          </w:p>
        </w:tc>
      </w:tr>
      <w:tr w:rsidR="00EB4A37" w:rsidRPr="00C2348E" w:rsidTr="00A37261">
        <w:trPr>
          <w:trHeight w:val="20"/>
          <w:jc w:val="center"/>
        </w:trPr>
        <w:tc>
          <w:tcPr>
            <w:tcW w:w="2746" w:type="pct"/>
          </w:tcPr>
          <w:p w:rsidR="00EB4A37" w:rsidRPr="00C2348E" w:rsidRDefault="00EB4A37" w:rsidP="00381FE3">
            <w:pPr>
              <w:widowControl w:val="0"/>
              <w:shd w:val="clear" w:color="auto" w:fill="FFFFFF"/>
              <w:spacing w:after="0" w:line="240" w:lineRule="auto"/>
              <w:rPr>
                <w:rFonts w:ascii="Times New Roman" w:hAnsi="Times New Roman"/>
                <w:sz w:val="20"/>
                <w:szCs w:val="20"/>
              </w:rPr>
            </w:pPr>
          </w:p>
        </w:tc>
        <w:tc>
          <w:tcPr>
            <w:tcW w:w="2254" w:type="pct"/>
          </w:tcPr>
          <w:p w:rsidR="00EB4A37" w:rsidRPr="00C2348E" w:rsidRDefault="00EB4A37" w:rsidP="00381FE3">
            <w:pPr>
              <w:spacing w:after="0" w:line="240" w:lineRule="auto"/>
              <w:rPr>
                <w:rFonts w:ascii="Times New Roman" w:hAnsi="Times New Roman"/>
                <w:sz w:val="20"/>
                <w:szCs w:val="20"/>
              </w:rPr>
            </w:pPr>
          </w:p>
        </w:tc>
      </w:tr>
      <w:tr w:rsidR="00EB4A37" w:rsidRPr="00C2348E" w:rsidTr="00A37261">
        <w:trPr>
          <w:trHeight w:val="20"/>
          <w:jc w:val="center"/>
        </w:trPr>
        <w:tc>
          <w:tcPr>
            <w:tcW w:w="2746" w:type="pct"/>
          </w:tcPr>
          <w:p w:rsidR="00EB4A37" w:rsidRPr="00C2348E" w:rsidRDefault="00EB4A37" w:rsidP="00381FE3">
            <w:pPr>
              <w:spacing w:after="0" w:line="240" w:lineRule="auto"/>
              <w:rPr>
                <w:rFonts w:ascii="Times New Roman" w:hAnsi="Times New Roman"/>
                <w:sz w:val="20"/>
                <w:szCs w:val="20"/>
              </w:rPr>
            </w:pPr>
            <w:r w:rsidRPr="00C2348E">
              <w:rPr>
                <w:rFonts w:ascii="Times New Roman" w:hAnsi="Times New Roman"/>
                <w:sz w:val="20"/>
                <w:szCs w:val="20"/>
              </w:rPr>
              <w:t>Каширин Дмитрий Евгеньевич</w:t>
            </w:r>
          </w:p>
        </w:tc>
        <w:tc>
          <w:tcPr>
            <w:tcW w:w="2254" w:type="pct"/>
          </w:tcPr>
          <w:p w:rsidR="00EB4A37" w:rsidRPr="00C2348E" w:rsidRDefault="00EB4A37" w:rsidP="00381FE3">
            <w:pPr>
              <w:spacing w:after="0" w:line="240" w:lineRule="auto"/>
              <w:rPr>
                <w:rFonts w:ascii="Times New Roman" w:hAnsi="Times New Roman"/>
                <w:sz w:val="20"/>
                <w:szCs w:val="20"/>
                <w:lang w:val="en-US"/>
              </w:rPr>
            </w:pPr>
            <w:r w:rsidRPr="00C2348E">
              <w:rPr>
                <w:rFonts w:ascii="Times New Roman" w:hAnsi="Times New Roman"/>
                <w:sz w:val="20"/>
                <w:szCs w:val="20"/>
                <w:lang w:val="en-US"/>
              </w:rPr>
              <w:t>Kashirin Dmitri Evgenievich</w:t>
            </w:r>
          </w:p>
        </w:tc>
      </w:tr>
      <w:tr w:rsidR="00EB4A37" w:rsidRPr="00C2348E" w:rsidTr="00A37261">
        <w:trPr>
          <w:trHeight w:val="20"/>
          <w:jc w:val="center"/>
        </w:trPr>
        <w:tc>
          <w:tcPr>
            <w:tcW w:w="2746" w:type="pct"/>
          </w:tcPr>
          <w:p w:rsidR="00EB4A37" w:rsidRPr="00C2348E" w:rsidRDefault="00EB4A37" w:rsidP="00381FE3">
            <w:pPr>
              <w:spacing w:after="0" w:line="240" w:lineRule="auto"/>
              <w:rPr>
                <w:rFonts w:ascii="Times New Roman" w:hAnsi="Times New Roman"/>
                <w:sz w:val="20"/>
                <w:szCs w:val="20"/>
              </w:rPr>
            </w:pPr>
            <w:r w:rsidRPr="00C2348E">
              <w:rPr>
                <w:rFonts w:ascii="Times New Roman" w:hAnsi="Times New Roman"/>
                <w:sz w:val="20"/>
                <w:szCs w:val="20"/>
              </w:rPr>
              <w:t>д.т.н., доцент</w:t>
            </w:r>
          </w:p>
        </w:tc>
        <w:tc>
          <w:tcPr>
            <w:tcW w:w="2254" w:type="pct"/>
          </w:tcPr>
          <w:p w:rsidR="00EB4A37" w:rsidRPr="00C2348E" w:rsidRDefault="00EB4A37" w:rsidP="00381FE3">
            <w:pPr>
              <w:spacing w:after="0" w:line="240" w:lineRule="auto"/>
              <w:rPr>
                <w:rFonts w:ascii="Times New Roman" w:hAnsi="Times New Roman"/>
                <w:sz w:val="20"/>
                <w:szCs w:val="20"/>
                <w:lang w:val="en-US"/>
              </w:rPr>
            </w:pPr>
            <w:r w:rsidRPr="00C2348E">
              <w:rPr>
                <w:rFonts w:ascii="Times New Roman" w:hAnsi="Times New Roman"/>
                <w:sz w:val="20"/>
                <w:szCs w:val="20"/>
                <w:lang w:val="en-US"/>
              </w:rPr>
              <w:t>Dr.Sci.Tech., associate Professor</w:t>
            </w:r>
          </w:p>
        </w:tc>
      </w:tr>
      <w:tr w:rsidR="00EB4A37" w:rsidRPr="00C2348E" w:rsidTr="00A37261">
        <w:trPr>
          <w:trHeight w:val="20"/>
          <w:jc w:val="center"/>
        </w:trPr>
        <w:tc>
          <w:tcPr>
            <w:tcW w:w="2746" w:type="pct"/>
          </w:tcPr>
          <w:p w:rsidR="00EB4A37" w:rsidRPr="00C2348E" w:rsidRDefault="00EB4A37" w:rsidP="00381FE3">
            <w:pPr>
              <w:widowControl w:val="0"/>
              <w:shd w:val="clear" w:color="auto" w:fill="FFFFFF"/>
              <w:spacing w:after="0" w:line="240" w:lineRule="auto"/>
              <w:rPr>
                <w:rFonts w:ascii="Times New Roman" w:hAnsi="Times New Roman"/>
                <w:sz w:val="20"/>
                <w:szCs w:val="20"/>
                <w:highlight w:val="yellow"/>
                <w:lang w:val="en-US"/>
              </w:rPr>
            </w:pPr>
          </w:p>
        </w:tc>
        <w:tc>
          <w:tcPr>
            <w:tcW w:w="2254" w:type="pct"/>
          </w:tcPr>
          <w:p w:rsidR="00EB4A37" w:rsidRPr="00C2348E" w:rsidRDefault="00EB4A37" w:rsidP="00381FE3">
            <w:pPr>
              <w:spacing w:after="0" w:line="240" w:lineRule="auto"/>
              <w:rPr>
                <w:rFonts w:ascii="Times New Roman" w:hAnsi="Times New Roman"/>
                <w:sz w:val="20"/>
                <w:szCs w:val="20"/>
                <w:highlight w:val="yellow"/>
                <w:lang w:val="en-US"/>
              </w:rPr>
            </w:pPr>
          </w:p>
        </w:tc>
      </w:tr>
      <w:tr w:rsidR="00EB4A37" w:rsidRPr="00C2348E" w:rsidTr="00A37261">
        <w:trPr>
          <w:trHeight w:val="20"/>
          <w:jc w:val="center"/>
        </w:trPr>
        <w:tc>
          <w:tcPr>
            <w:tcW w:w="2746" w:type="pct"/>
          </w:tcPr>
          <w:p w:rsidR="00EB4A37" w:rsidRPr="00C2348E" w:rsidRDefault="00EB4A37" w:rsidP="00381FE3">
            <w:pPr>
              <w:widowControl w:val="0"/>
              <w:shd w:val="clear" w:color="auto" w:fill="FFFFFF"/>
              <w:tabs>
                <w:tab w:val="left" w:pos="3686"/>
              </w:tabs>
              <w:spacing w:after="0" w:line="240" w:lineRule="auto"/>
              <w:rPr>
                <w:rFonts w:ascii="Times New Roman" w:hAnsi="Times New Roman"/>
                <w:sz w:val="20"/>
                <w:szCs w:val="20"/>
              </w:rPr>
            </w:pPr>
            <w:r w:rsidRPr="00C2348E">
              <w:rPr>
                <w:rFonts w:ascii="Times New Roman" w:hAnsi="Times New Roman"/>
                <w:sz w:val="20"/>
                <w:szCs w:val="20"/>
              </w:rPr>
              <w:t>Костенко Михаил Юрьевич</w:t>
            </w:r>
          </w:p>
        </w:tc>
        <w:tc>
          <w:tcPr>
            <w:tcW w:w="2254" w:type="pct"/>
          </w:tcPr>
          <w:p w:rsidR="00EB4A37" w:rsidRPr="00C2348E" w:rsidRDefault="00EB4A37" w:rsidP="00381FE3">
            <w:pPr>
              <w:spacing w:after="0" w:line="240" w:lineRule="auto"/>
              <w:rPr>
                <w:rFonts w:ascii="Times New Roman" w:hAnsi="Times New Roman"/>
                <w:sz w:val="20"/>
                <w:szCs w:val="20"/>
              </w:rPr>
            </w:pPr>
            <w:r w:rsidRPr="00C2348E">
              <w:rPr>
                <w:rFonts w:ascii="Times New Roman" w:hAnsi="Times New Roman"/>
                <w:sz w:val="20"/>
                <w:szCs w:val="20"/>
                <w:lang w:val="en-US"/>
              </w:rPr>
              <w:t>Kostenko</w:t>
            </w:r>
            <w:r w:rsidRPr="00C2348E">
              <w:rPr>
                <w:rFonts w:ascii="Times New Roman" w:hAnsi="Times New Roman"/>
                <w:sz w:val="20"/>
                <w:szCs w:val="20"/>
              </w:rPr>
              <w:t xml:space="preserve"> </w:t>
            </w:r>
            <w:r w:rsidRPr="00C2348E">
              <w:rPr>
                <w:rFonts w:ascii="Times New Roman" w:hAnsi="Times New Roman"/>
                <w:sz w:val="20"/>
                <w:szCs w:val="20"/>
                <w:lang w:val="en-US"/>
              </w:rPr>
              <w:t>Mikhail</w:t>
            </w:r>
            <w:r w:rsidRPr="00C2348E">
              <w:rPr>
                <w:rFonts w:ascii="Times New Roman" w:hAnsi="Times New Roman"/>
                <w:sz w:val="20"/>
                <w:szCs w:val="20"/>
              </w:rPr>
              <w:t xml:space="preserve"> </w:t>
            </w:r>
            <w:r w:rsidRPr="00C2348E">
              <w:rPr>
                <w:rFonts w:ascii="Times New Roman" w:hAnsi="Times New Roman"/>
                <w:sz w:val="20"/>
                <w:szCs w:val="20"/>
                <w:lang w:val="en-US"/>
              </w:rPr>
              <w:t>Yurievich</w:t>
            </w:r>
          </w:p>
        </w:tc>
      </w:tr>
      <w:tr w:rsidR="00EB4A37" w:rsidRPr="00C2348E" w:rsidTr="00A37261">
        <w:trPr>
          <w:trHeight w:val="20"/>
          <w:jc w:val="center"/>
        </w:trPr>
        <w:tc>
          <w:tcPr>
            <w:tcW w:w="2746" w:type="pct"/>
          </w:tcPr>
          <w:p w:rsidR="00EB4A37" w:rsidRPr="00C2348E" w:rsidRDefault="00EB4A37" w:rsidP="00381FE3">
            <w:pPr>
              <w:spacing w:after="0" w:line="240" w:lineRule="auto"/>
              <w:rPr>
                <w:rFonts w:ascii="Times New Roman" w:hAnsi="Times New Roman"/>
                <w:sz w:val="20"/>
                <w:szCs w:val="20"/>
              </w:rPr>
            </w:pPr>
            <w:r w:rsidRPr="00C2348E">
              <w:rPr>
                <w:rFonts w:ascii="Times New Roman" w:hAnsi="Times New Roman"/>
                <w:sz w:val="20"/>
                <w:szCs w:val="20"/>
              </w:rPr>
              <w:t>д.т.н., профессор</w:t>
            </w:r>
          </w:p>
        </w:tc>
        <w:tc>
          <w:tcPr>
            <w:tcW w:w="2254" w:type="pct"/>
          </w:tcPr>
          <w:p w:rsidR="00EB4A37" w:rsidRPr="00C2348E" w:rsidRDefault="00EB4A37" w:rsidP="00381FE3">
            <w:pPr>
              <w:spacing w:after="0" w:line="240" w:lineRule="auto"/>
              <w:rPr>
                <w:rFonts w:ascii="Times New Roman" w:hAnsi="Times New Roman"/>
                <w:sz w:val="20"/>
                <w:szCs w:val="20"/>
                <w:highlight w:val="yellow"/>
                <w:lang w:val="en-US"/>
              </w:rPr>
            </w:pPr>
            <w:r w:rsidRPr="00C2348E">
              <w:rPr>
                <w:rFonts w:ascii="Times New Roman" w:hAnsi="Times New Roman"/>
                <w:sz w:val="20"/>
                <w:szCs w:val="20"/>
                <w:lang w:val="en-US"/>
              </w:rPr>
              <w:t>Dr.Sci.Tech., professor</w:t>
            </w:r>
          </w:p>
        </w:tc>
      </w:tr>
      <w:tr w:rsidR="00EB4A37" w:rsidRPr="00C2348E" w:rsidTr="00A37261">
        <w:trPr>
          <w:trHeight w:val="20"/>
          <w:jc w:val="center"/>
        </w:trPr>
        <w:tc>
          <w:tcPr>
            <w:tcW w:w="2746" w:type="pct"/>
          </w:tcPr>
          <w:p w:rsidR="00EB4A37" w:rsidRPr="00C2348E" w:rsidRDefault="00EB4A37" w:rsidP="00381FE3">
            <w:pPr>
              <w:spacing w:after="0" w:line="240" w:lineRule="auto"/>
              <w:rPr>
                <w:rFonts w:ascii="Times New Roman" w:hAnsi="Times New Roman"/>
                <w:sz w:val="20"/>
                <w:szCs w:val="20"/>
              </w:rPr>
            </w:pPr>
            <w:r w:rsidRPr="00C2348E">
              <w:rPr>
                <w:rFonts w:ascii="Times New Roman" w:hAnsi="Times New Roman"/>
                <w:sz w:val="20"/>
                <w:szCs w:val="20"/>
              </w:rPr>
              <w:t>РИНЦ SPIN-код=2352-0690</w:t>
            </w:r>
          </w:p>
        </w:tc>
        <w:tc>
          <w:tcPr>
            <w:tcW w:w="2254" w:type="pct"/>
          </w:tcPr>
          <w:p w:rsidR="00EB4A37" w:rsidRPr="00C2348E" w:rsidRDefault="00EB4A37" w:rsidP="00381FE3">
            <w:pPr>
              <w:spacing w:after="0" w:line="240" w:lineRule="auto"/>
              <w:rPr>
                <w:rFonts w:ascii="Times New Roman" w:hAnsi="Times New Roman"/>
                <w:sz w:val="20"/>
                <w:szCs w:val="20"/>
              </w:rPr>
            </w:pPr>
            <w:r w:rsidRPr="00C2348E">
              <w:rPr>
                <w:rFonts w:ascii="Times New Roman" w:hAnsi="Times New Roman"/>
                <w:sz w:val="20"/>
                <w:szCs w:val="20"/>
              </w:rPr>
              <w:t>RSCI SPIN-code=2352-0690</w:t>
            </w:r>
          </w:p>
        </w:tc>
      </w:tr>
      <w:tr w:rsidR="00EB4A37" w:rsidRPr="00C2348E" w:rsidTr="00A37261">
        <w:trPr>
          <w:trHeight w:val="20"/>
          <w:jc w:val="center"/>
        </w:trPr>
        <w:tc>
          <w:tcPr>
            <w:tcW w:w="2746" w:type="pct"/>
          </w:tcPr>
          <w:p w:rsidR="00EB4A37" w:rsidRPr="00C2348E" w:rsidRDefault="00EB4A37" w:rsidP="00381FE3">
            <w:pPr>
              <w:widowControl w:val="0"/>
              <w:shd w:val="clear" w:color="auto" w:fill="FFFFFF"/>
              <w:spacing w:after="0" w:line="240" w:lineRule="auto"/>
              <w:rPr>
                <w:rFonts w:ascii="Times New Roman" w:hAnsi="Times New Roman"/>
                <w:i/>
                <w:sz w:val="20"/>
                <w:szCs w:val="20"/>
              </w:rPr>
            </w:pPr>
            <w:r w:rsidRPr="00C2348E">
              <w:rPr>
                <w:rFonts w:ascii="Times New Roman" w:hAnsi="Times New Roman"/>
                <w:i/>
                <w:sz w:val="20"/>
                <w:szCs w:val="20"/>
              </w:rPr>
              <w:t>Рязанский государственный агротехнологический университет имени П.А. Костычева, Рязань, Россия</w:t>
            </w:r>
          </w:p>
        </w:tc>
        <w:tc>
          <w:tcPr>
            <w:tcW w:w="2254" w:type="pct"/>
          </w:tcPr>
          <w:p w:rsidR="00EB4A37" w:rsidRPr="00C2348E" w:rsidRDefault="00EB4A37" w:rsidP="00381FE3">
            <w:pPr>
              <w:spacing w:after="0" w:line="240" w:lineRule="auto"/>
              <w:rPr>
                <w:rFonts w:ascii="Times New Roman" w:hAnsi="Times New Roman"/>
                <w:i/>
                <w:sz w:val="20"/>
                <w:szCs w:val="20"/>
                <w:lang w:val="en-US"/>
              </w:rPr>
            </w:pPr>
            <w:r w:rsidRPr="00C2348E">
              <w:rPr>
                <w:rFonts w:ascii="Times New Roman" w:hAnsi="Times New Roman"/>
                <w:i/>
                <w:sz w:val="20"/>
                <w:szCs w:val="20"/>
                <w:lang w:val="en-US"/>
              </w:rPr>
              <w:t>Ryazan State Agr</w:t>
            </w:r>
            <w:r w:rsidRPr="00C2348E">
              <w:rPr>
                <w:rFonts w:ascii="Times New Roman" w:hAnsi="Times New Roman"/>
                <w:i/>
                <w:sz w:val="20"/>
                <w:szCs w:val="20"/>
              </w:rPr>
              <w:t>о</w:t>
            </w:r>
            <w:r w:rsidRPr="00C2348E">
              <w:rPr>
                <w:rFonts w:ascii="Times New Roman" w:hAnsi="Times New Roman"/>
                <w:i/>
                <w:sz w:val="20"/>
                <w:szCs w:val="20"/>
                <w:lang w:val="en-US"/>
              </w:rPr>
              <w:t>techn</w:t>
            </w:r>
            <w:r w:rsidRPr="00C2348E">
              <w:rPr>
                <w:rFonts w:ascii="Times New Roman" w:hAnsi="Times New Roman"/>
                <w:i/>
                <w:sz w:val="20"/>
                <w:szCs w:val="20"/>
              </w:rPr>
              <w:t>о</w:t>
            </w:r>
            <w:r w:rsidRPr="00C2348E">
              <w:rPr>
                <w:rFonts w:ascii="Times New Roman" w:hAnsi="Times New Roman"/>
                <w:i/>
                <w:sz w:val="20"/>
                <w:szCs w:val="20"/>
                <w:lang w:val="en-US"/>
              </w:rPr>
              <w:t>l</w:t>
            </w:r>
            <w:r w:rsidRPr="00C2348E">
              <w:rPr>
                <w:rFonts w:ascii="Times New Roman" w:hAnsi="Times New Roman"/>
                <w:i/>
                <w:sz w:val="20"/>
                <w:szCs w:val="20"/>
              </w:rPr>
              <w:t>о</w:t>
            </w:r>
            <w:r w:rsidRPr="00C2348E">
              <w:rPr>
                <w:rFonts w:ascii="Times New Roman" w:hAnsi="Times New Roman"/>
                <w:i/>
                <w:sz w:val="20"/>
                <w:szCs w:val="20"/>
                <w:lang w:val="en-US"/>
              </w:rPr>
              <w:t>gical University named after P.A. K</w:t>
            </w:r>
            <w:r w:rsidRPr="00C2348E">
              <w:rPr>
                <w:rFonts w:ascii="Times New Roman" w:hAnsi="Times New Roman"/>
                <w:i/>
                <w:sz w:val="20"/>
                <w:szCs w:val="20"/>
              </w:rPr>
              <w:t>о</w:t>
            </w:r>
            <w:r w:rsidRPr="00C2348E">
              <w:rPr>
                <w:rFonts w:ascii="Times New Roman" w:hAnsi="Times New Roman"/>
                <w:i/>
                <w:sz w:val="20"/>
                <w:szCs w:val="20"/>
                <w:lang w:val="en-US"/>
              </w:rPr>
              <w:t>stychev, Ryazan, Russia</w:t>
            </w:r>
          </w:p>
        </w:tc>
      </w:tr>
      <w:tr w:rsidR="00EB4A37" w:rsidRPr="00C2348E" w:rsidTr="00A37261">
        <w:trPr>
          <w:trHeight w:val="20"/>
          <w:jc w:val="center"/>
        </w:trPr>
        <w:tc>
          <w:tcPr>
            <w:tcW w:w="2746" w:type="pct"/>
          </w:tcPr>
          <w:p w:rsidR="00EB4A37" w:rsidRPr="00C2348E" w:rsidRDefault="00EB4A37" w:rsidP="00381FE3">
            <w:pPr>
              <w:spacing w:after="0" w:line="240" w:lineRule="auto"/>
              <w:rPr>
                <w:rFonts w:ascii="Times New Roman" w:hAnsi="Times New Roman"/>
                <w:sz w:val="20"/>
                <w:szCs w:val="20"/>
                <w:lang w:val="fr-FR"/>
              </w:rPr>
            </w:pPr>
          </w:p>
        </w:tc>
        <w:tc>
          <w:tcPr>
            <w:tcW w:w="2254" w:type="pct"/>
          </w:tcPr>
          <w:p w:rsidR="00EB4A37" w:rsidRPr="00C2348E" w:rsidRDefault="00EB4A37" w:rsidP="00381FE3">
            <w:pPr>
              <w:spacing w:after="0" w:line="240" w:lineRule="auto"/>
              <w:jc w:val="both"/>
              <w:rPr>
                <w:rFonts w:ascii="Times New Roman" w:hAnsi="Times New Roman"/>
                <w:sz w:val="20"/>
                <w:szCs w:val="20"/>
                <w:lang w:val="fr-FR"/>
              </w:rPr>
            </w:pPr>
          </w:p>
        </w:tc>
      </w:tr>
      <w:tr w:rsidR="00EB4A37" w:rsidRPr="00C2348E" w:rsidTr="00A37261">
        <w:trPr>
          <w:trHeight w:val="20"/>
          <w:jc w:val="center"/>
        </w:trPr>
        <w:tc>
          <w:tcPr>
            <w:tcW w:w="2746" w:type="pct"/>
          </w:tcPr>
          <w:p w:rsidR="00EB4A37" w:rsidRPr="00C2348E" w:rsidRDefault="00EB4A37" w:rsidP="00381FE3">
            <w:pPr>
              <w:pStyle w:val="NormalWeb"/>
              <w:spacing w:before="0" w:beforeAutospacing="0" w:after="0" w:afterAutospacing="0"/>
              <w:rPr>
                <w:sz w:val="20"/>
                <w:szCs w:val="20"/>
              </w:rPr>
            </w:pPr>
            <w:r w:rsidRPr="00C2348E">
              <w:rPr>
                <w:sz w:val="20"/>
                <w:szCs w:val="20"/>
              </w:rPr>
              <w:t xml:space="preserve">В современных экономических условиях особую актуальность приобретает развитие отрасли животноводства в нашей стране. Известно, что эффективно развивать животноводство возможно путем увеличения поголовья высокопроизводительных животных. Многочисленные исследования показывают, что наибольшего эффекта в увеличении показателей животных позволяют добиться рационы, приготовленные на основе высококонцентрированных кормовых добавок (премиксов) [1, 2, 3]. Традиционно премиксы представляют собой порошкообразную массу, которую необходимо вводить в смесь зерновых компонентов. Точное соблюдение рецептуры приготавливаемых кормов позволяет максимально использовать кормовой потенциал компонентов концентратов [4, 5, 6, 7]. В связи с вышесказанным особую актуальность приобретают смесители-обогатители необходимые для приготовления высококачественных комбинированных кормов [8, 9, 10]. Применение систем дифференциальных уравнений Фоккера - Планка позволяет определить закономерности процесса смешивания различных сыпучих компонентов. В результате чего появляется возможность оптимизировать технологический процесс смесителя-обогатителя концентрированных кормов таким образом, чтобы получаемая корма-смесь имела высокие качественные и технологические характеристики при этом продолжительность работы смесителя-обогатителя, а как следствие и энергоемкость технологического процесса принимали минимально возможные значения [11-16]. </w:t>
            </w:r>
          </w:p>
          <w:p w:rsidR="00EB4A37" w:rsidRPr="00C2348E" w:rsidRDefault="00EB4A37" w:rsidP="00381FE3">
            <w:pPr>
              <w:pStyle w:val="NormalWeb"/>
              <w:spacing w:before="0" w:beforeAutospacing="0" w:after="0" w:afterAutospacing="0"/>
              <w:rPr>
                <w:sz w:val="20"/>
                <w:szCs w:val="20"/>
              </w:rPr>
            </w:pPr>
            <w:r w:rsidRPr="00C2348E">
              <w:rPr>
                <w:sz w:val="20"/>
                <w:szCs w:val="20"/>
              </w:rPr>
              <w:t xml:space="preserve">Предлагаемый теоретический подход основан на рассмотрение движения отдельной частицы, содержащейся в сыпучей зерновой массе (фазе). В связи с этим необходимо принять ряд допущений касательных приложения сил к частицам корма, а также учесть векторы скорости ее первоначального движения. Принимая во внимание сложность полученного математически дифференциального уравнения буквальное его аналитическое решение представляется весьма затруднительным. Поэтому первый этап решения направлен на получение нестационарного уравнения диффузии Фоккера - Планка и границ условия для выделения единственного решения. Второй этап решения выполняется путем табулирования в сеточных точках, то есть рассмотрение дифференциального уравнения не в произвольной точке области, а только в узлах сетки. Более того, в каждом узле следует применить аппроксимацию производных. Решение системы уравнений позволяет установить, модуль минимального, среднего и максимального значения движения частицы фазы в различных частях смесительной камеры соответственно. В связи с этим цель исследования заключается в обосновании процессов движения разных видов сыпучих компонентов </w:t>
            </w:r>
          </w:p>
        </w:tc>
        <w:tc>
          <w:tcPr>
            <w:tcW w:w="2254" w:type="pct"/>
          </w:tcPr>
          <w:p w:rsidR="00EB4A37" w:rsidRPr="00C2348E" w:rsidRDefault="00EB4A37" w:rsidP="008B1011">
            <w:pPr>
              <w:spacing w:after="0" w:line="240" w:lineRule="auto"/>
              <w:rPr>
                <w:rFonts w:ascii="Times New Roman" w:hAnsi="Times New Roman"/>
                <w:sz w:val="20"/>
                <w:szCs w:val="20"/>
                <w:lang w:val="en-US"/>
              </w:rPr>
            </w:pPr>
            <w:r w:rsidRPr="00C2348E">
              <w:rPr>
                <w:rFonts w:ascii="Times New Roman" w:hAnsi="Times New Roman"/>
                <w:sz w:val="20"/>
                <w:szCs w:val="20"/>
                <w:lang w:val="en-US"/>
              </w:rPr>
              <w:t xml:space="preserve">In the current economic situation, the developing of cattle breeding is taking on special significance. It is well known that the effective way to develop cattle breeding is to increase the total number of efficient livestock. The numerous researches show that the high concentrated fodder premix diet gives the highest effect in increasing animal indicators [1, 2, 3]. Traditionally, the premix is a powder mass, which should be added into the mixture of grain components. Exact following the recipe of prepared fodder allows the maximum usage of forage potential of the concentrate components [4, 5, 6, 7]. In view of the foregoing, food enrichers have special actuality in making high concentrated fodder [8, 9, 10]. The usage of differential Fokker – Planck equation systems allows determining the laws of the mixing process of various granulated products. As a result, it becomes possible to optimize the technological process of the mixer-enrichers of concentrated feed so that the resulting mixture of feed would have high quality and technological characteristics. At the same time the duration of sewer-enricher’s work and, as a consequence, the energy intensity of the technological process would accept the minimum possible values [11-16]. </w:t>
            </w:r>
          </w:p>
          <w:p w:rsidR="00EB4A37" w:rsidRPr="00C2348E" w:rsidRDefault="00EB4A37" w:rsidP="008B1011">
            <w:pPr>
              <w:spacing w:after="0" w:line="240" w:lineRule="auto"/>
              <w:rPr>
                <w:rFonts w:ascii="Times New Roman" w:hAnsi="Times New Roman"/>
                <w:sz w:val="20"/>
                <w:szCs w:val="20"/>
                <w:lang w:val="en-US"/>
              </w:rPr>
            </w:pPr>
            <w:r w:rsidRPr="00C2348E">
              <w:rPr>
                <w:rFonts w:ascii="Times New Roman" w:hAnsi="Times New Roman"/>
                <w:sz w:val="20"/>
                <w:szCs w:val="20"/>
                <w:lang w:val="en-US"/>
              </w:rPr>
              <w:t xml:space="preserve">The given theoretical approach is based on the consideration of the motion of an individual particle contained in a loose grain mass (phase). </w:t>
            </w:r>
          </w:p>
          <w:p w:rsidR="00EB4A37" w:rsidRPr="00C2348E" w:rsidRDefault="00EB4A37" w:rsidP="008B1011">
            <w:pPr>
              <w:spacing w:after="0" w:line="240" w:lineRule="auto"/>
              <w:rPr>
                <w:rFonts w:ascii="Times New Roman" w:hAnsi="Times New Roman"/>
                <w:sz w:val="20"/>
                <w:szCs w:val="20"/>
                <w:lang w:val="en-US"/>
              </w:rPr>
            </w:pPr>
            <w:r w:rsidRPr="00C2348E">
              <w:rPr>
                <w:rFonts w:ascii="Times New Roman" w:hAnsi="Times New Roman"/>
                <w:sz w:val="20"/>
                <w:szCs w:val="20"/>
                <w:lang w:val="en-US"/>
              </w:rPr>
              <w:t xml:space="preserve">Concerning this, it is necessary to accept a number of assumptions about making effort to the feed particles, and the velocity vectors of its initial motion should be taken into account. Taking into account the complexity of the mathematically derived differential equation, its literal analytical solution seems very difficult. Therefore, the first step of the solution is aimed at the obtaining the non-stationary diffusion equation of Fokker - Planck and the boundary conditions for isolating the only one solution. </w:t>
            </w:r>
          </w:p>
          <w:p w:rsidR="00EB4A37" w:rsidRPr="00C2348E" w:rsidRDefault="00EB4A37" w:rsidP="008B1011">
            <w:pPr>
              <w:spacing w:after="0" w:line="240" w:lineRule="auto"/>
              <w:rPr>
                <w:rFonts w:ascii="Times New Roman" w:hAnsi="Times New Roman"/>
                <w:sz w:val="20"/>
                <w:szCs w:val="20"/>
                <w:lang w:val="en-US"/>
              </w:rPr>
            </w:pPr>
            <w:r w:rsidRPr="00C2348E">
              <w:rPr>
                <w:rFonts w:ascii="Times New Roman" w:hAnsi="Times New Roman"/>
                <w:sz w:val="20"/>
                <w:szCs w:val="20"/>
                <w:lang w:val="en-US"/>
              </w:rPr>
              <w:t>The second step of the solution is implemented by the tabulation at the grid-based points, that is, considering the differential equation not at a random point of the area, but only at the grid nodes. Moreover, it is necessary to apply the approximation of the derivatives at each node.</w:t>
            </w:r>
          </w:p>
          <w:p w:rsidR="00EB4A37" w:rsidRPr="00C2348E" w:rsidRDefault="00EB4A37" w:rsidP="008B1011">
            <w:pPr>
              <w:spacing w:after="0" w:line="240" w:lineRule="auto"/>
              <w:rPr>
                <w:rFonts w:ascii="Times New Roman" w:hAnsi="Times New Roman"/>
                <w:sz w:val="20"/>
                <w:szCs w:val="20"/>
                <w:lang w:val="en-US"/>
              </w:rPr>
            </w:pPr>
            <w:r w:rsidRPr="00C2348E">
              <w:rPr>
                <w:rFonts w:ascii="Times New Roman" w:hAnsi="Times New Roman"/>
                <w:sz w:val="20"/>
                <w:szCs w:val="20"/>
                <w:lang w:val="en-US"/>
              </w:rPr>
              <w:t>The solution of the equation system allows determining the module of the minimum, average, and maximum values of the phase particle motion in different parts of the mixing chamber, respectively. In connection with this, the aim of the study is to substantiate the processes of motion of various types of granulated products</w:t>
            </w:r>
          </w:p>
          <w:p w:rsidR="00EB4A37" w:rsidRPr="00C2348E" w:rsidRDefault="00EB4A37" w:rsidP="008B1011">
            <w:pPr>
              <w:spacing w:after="0" w:line="240" w:lineRule="auto"/>
              <w:rPr>
                <w:rFonts w:ascii="Times New Roman" w:hAnsi="Times New Roman"/>
                <w:b/>
                <w:sz w:val="20"/>
                <w:szCs w:val="20"/>
                <w:highlight w:val="yellow"/>
                <w:lang w:val="en-US"/>
              </w:rPr>
            </w:pPr>
          </w:p>
        </w:tc>
      </w:tr>
      <w:tr w:rsidR="00EB4A37" w:rsidRPr="00C2348E" w:rsidTr="00A37261">
        <w:trPr>
          <w:trHeight w:val="20"/>
          <w:jc w:val="center"/>
        </w:trPr>
        <w:tc>
          <w:tcPr>
            <w:tcW w:w="2746" w:type="pct"/>
          </w:tcPr>
          <w:p w:rsidR="00EB4A37" w:rsidRPr="00C2348E" w:rsidRDefault="00EB4A37" w:rsidP="00A37261">
            <w:pPr>
              <w:spacing w:after="0" w:line="240" w:lineRule="auto"/>
              <w:rPr>
                <w:rFonts w:ascii="Times New Roman" w:hAnsi="Times New Roman"/>
                <w:sz w:val="20"/>
                <w:szCs w:val="20"/>
              </w:rPr>
            </w:pPr>
            <w:r w:rsidRPr="00C2348E">
              <w:rPr>
                <w:rFonts w:ascii="Times New Roman" w:hAnsi="Times New Roman"/>
                <w:sz w:val="20"/>
                <w:szCs w:val="20"/>
              </w:rPr>
              <w:t>Ключевые слова: КОРМОСМЕСИ, ШНЕКОВЫЙ СМЕСИТЕЛЬ</w:t>
            </w:r>
          </w:p>
          <w:p w:rsidR="00EB4A37" w:rsidRPr="00C2348E" w:rsidRDefault="00EB4A37" w:rsidP="00A37261">
            <w:pPr>
              <w:spacing w:after="0" w:line="240" w:lineRule="auto"/>
              <w:rPr>
                <w:rFonts w:ascii="Times New Roman" w:hAnsi="Times New Roman"/>
                <w:sz w:val="20"/>
                <w:szCs w:val="20"/>
              </w:rPr>
            </w:pPr>
          </w:p>
          <w:p w:rsidR="00EB4A37" w:rsidRPr="00C2348E" w:rsidRDefault="00EB4A37" w:rsidP="00A37261">
            <w:pPr>
              <w:spacing w:after="0" w:line="240" w:lineRule="auto"/>
              <w:rPr>
                <w:rFonts w:ascii="Times New Roman" w:hAnsi="Times New Roman"/>
                <w:sz w:val="20"/>
                <w:szCs w:val="20"/>
                <w:highlight w:val="yellow"/>
              </w:rPr>
            </w:pPr>
            <w:r w:rsidRPr="00C2348E">
              <w:rPr>
                <w:rFonts w:ascii="Arial" w:hAnsi="Arial" w:cs="Arial"/>
                <w:b/>
                <w:bCs/>
                <w:iCs/>
                <w:sz w:val="20"/>
                <w:szCs w:val="20"/>
                <w:lang w:val="en-US"/>
              </w:rPr>
              <w:t>Doi</w:t>
            </w:r>
            <w:r w:rsidRPr="00C2348E">
              <w:rPr>
                <w:rFonts w:ascii="Arial" w:hAnsi="Arial" w:cs="Arial"/>
                <w:b/>
                <w:bCs/>
                <w:iCs/>
                <w:sz w:val="20"/>
                <w:szCs w:val="20"/>
              </w:rPr>
              <w:t xml:space="preserve">: </w:t>
            </w:r>
            <w:r w:rsidRPr="00C2348E">
              <w:rPr>
                <w:rFonts w:ascii="Arial" w:hAnsi="Arial" w:cs="Arial"/>
                <w:b/>
                <w:sz w:val="20"/>
                <w:szCs w:val="20"/>
              </w:rPr>
              <w:t>10.21515/1990-4665-128-073</w:t>
            </w:r>
          </w:p>
        </w:tc>
        <w:tc>
          <w:tcPr>
            <w:tcW w:w="2254" w:type="pct"/>
          </w:tcPr>
          <w:p w:rsidR="00EB4A37" w:rsidRPr="00C2348E" w:rsidRDefault="00EB4A37" w:rsidP="00B94A08">
            <w:pPr>
              <w:spacing w:after="0" w:line="240" w:lineRule="auto"/>
              <w:rPr>
                <w:rFonts w:ascii="Times New Roman" w:hAnsi="Times New Roman"/>
                <w:sz w:val="20"/>
                <w:szCs w:val="20"/>
                <w:lang w:val="en-US"/>
              </w:rPr>
            </w:pPr>
            <w:r w:rsidRPr="00C2348E">
              <w:rPr>
                <w:rFonts w:ascii="Times New Roman" w:hAnsi="Times New Roman"/>
                <w:sz w:val="20"/>
                <w:szCs w:val="20"/>
                <w:lang w:val="en-US"/>
              </w:rPr>
              <w:t>Keywords: FORAGE MIXTURE, SCREW MIXER</w:t>
            </w:r>
          </w:p>
          <w:p w:rsidR="00EB4A37" w:rsidRPr="00C2348E" w:rsidRDefault="00EB4A37" w:rsidP="00381FE3">
            <w:pPr>
              <w:spacing w:after="0" w:line="240" w:lineRule="auto"/>
              <w:rPr>
                <w:rFonts w:ascii="Times New Roman" w:hAnsi="Times New Roman"/>
                <w:sz w:val="20"/>
                <w:szCs w:val="20"/>
                <w:lang w:val="en-US"/>
              </w:rPr>
            </w:pPr>
          </w:p>
          <w:p w:rsidR="00EB4A37" w:rsidRPr="00C2348E" w:rsidRDefault="00EB4A37" w:rsidP="00381FE3">
            <w:pPr>
              <w:spacing w:after="0" w:line="240" w:lineRule="auto"/>
              <w:rPr>
                <w:rFonts w:ascii="Times New Roman" w:hAnsi="Times New Roman"/>
                <w:sz w:val="20"/>
                <w:szCs w:val="20"/>
                <w:highlight w:val="yellow"/>
                <w:lang w:val="en-US"/>
              </w:rPr>
            </w:pPr>
          </w:p>
        </w:tc>
      </w:tr>
    </w:tbl>
    <w:p w:rsidR="00EB4A37" w:rsidRPr="00C2348E" w:rsidRDefault="00EB4A37" w:rsidP="002D2E6E">
      <w:pPr>
        <w:spacing w:after="0" w:line="360" w:lineRule="auto"/>
        <w:ind w:firstLine="708"/>
        <w:jc w:val="both"/>
        <w:rPr>
          <w:rFonts w:ascii="Times New Roman" w:hAnsi="Times New Roman"/>
          <w:sz w:val="28"/>
          <w:szCs w:val="28"/>
          <w:lang w:val="en-US"/>
        </w:rPr>
      </w:pPr>
    </w:p>
    <w:p w:rsidR="00EB4A37" w:rsidRPr="00C2348E" w:rsidRDefault="00EB4A37" w:rsidP="00C2348E">
      <w:pPr>
        <w:spacing w:after="0" w:line="360" w:lineRule="auto"/>
        <w:ind w:firstLine="708"/>
        <w:jc w:val="both"/>
        <w:rPr>
          <w:rFonts w:ascii="Times New Roman" w:hAnsi="Times New Roman"/>
          <w:sz w:val="28"/>
          <w:szCs w:val="28"/>
        </w:rPr>
      </w:pPr>
      <w:r w:rsidRPr="00C2348E">
        <w:rPr>
          <w:rFonts w:ascii="Times New Roman" w:hAnsi="Times New Roman"/>
          <w:sz w:val="28"/>
          <w:szCs w:val="28"/>
        </w:rPr>
        <w:t>Рассмотрим движение частиц в различных фазах (видах сыпучих компонентов), транспортирующих шнеками, для этого применяют следующие допущения:</w:t>
      </w:r>
    </w:p>
    <w:p w:rsidR="00EB4A37" w:rsidRPr="00C2348E" w:rsidRDefault="00EB4A37" w:rsidP="00C2348E">
      <w:pPr>
        <w:spacing w:after="0" w:line="360" w:lineRule="auto"/>
        <w:jc w:val="both"/>
        <w:rPr>
          <w:rFonts w:ascii="Times New Roman" w:hAnsi="Times New Roman"/>
          <w:sz w:val="28"/>
          <w:szCs w:val="28"/>
        </w:rPr>
      </w:pPr>
      <w:r w:rsidRPr="00C2348E">
        <w:rPr>
          <w:rFonts w:ascii="Times New Roman" w:hAnsi="Times New Roman"/>
          <w:sz w:val="28"/>
          <w:szCs w:val="28"/>
        </w:rPr>
        <w:t>- взаимодействие сыпучих элементов фазы(В) маловероятны в сравнении элементов из разных фаз.</w:t>
      </w:r>
    </w:p>
    <w:p w:rsidR="00EB4A37" w:rsidRPr="00C2348E" w:rsidRDefault="00EB4A37" w:rsidP="00C2348E">
      <w:pPr>
        <w:spacing w:after="0" w:line="360" w:lineRule="auto"/>
        <w:jc w:val="both"/>
        <w:rPr>
          <w:rFonts w:ascii="Times New Roman" w:hAnsi="Times New Roman"/>
          <w:sz w:val="28"/>
          <w:szCs w:val="28"/>
        </w:rPr>
      </w:pPr>
      <w:r w:rsidRPr="00C2348E">
        <w:rPr>
          <w:rFonts w:ascii="Times New Roman" w:hAnsi="Times New Roman"/>
          <w:sz w:val="28"/>
          <w:szCs w:val="28"/>
        </w:rPr>
        <w:t>- увеличение объемов одного из сыпучих компонентов не приводит к изменению физики процессов смешивания.</w:t>
      </w:r>
    </w:p>
    <w:p w:rsidR="00EB4A37" w:rsidRPr="00C2348E" w:rsidRDefault="00EB4A37" w:rsidP="00C2348E">
      <w:pPr>
        <w:spacing w:after="0" w:line="360" w:lineRule="auto"/>
        <w:jc w:val="both"/>
        <w:rPr>
          <w:rFonts w:ascii="Times New Roman" w:hAnsi="Times New Roman"/>
          <w:sz w:val="28"/>
          <w:szCs w:val="28"/>
        </w:rPr>
      </w:pPr>
      <w:r w:rsidRPr="00C2348E">
        <w:rPr>
          <w:rFonts w:ascii="Times New Roman" w:hAnsi="Times New Roman"/>
          <w:sz w:val="28"/>
          <w:szCs w:val="28"/>
        </w:rPr>
        <w:t>- движение частиц обусловлено взаимодействием соседних элементов.</w:t>
      </w:r>
    </w:p>
    <w:p w:rsidR="00EB4A37" w:rsidRPr="00C2348E" w:rsidRDefault="00EB4A37" w:rsidP="00C2348E">
      <w:pPr>
        <w:pStyle w:val="a"/>
        <w:spacing w:before="0" w:after="0" w:line="360" w:lineRule="auto"/>
        <w:rPr>
          <w:szCs w:val="28"/>
        </w:rPr>
      </w:pPr>
      <w:r w:rsidRPr="00C2348E">
        <w:rPr>
          <w:szCs w:val="28"/>
        </w:rPr>
        <w:t xml:space="preserve">Так как распределение по импульсам броуновских частиц в этой временной шкале является в любой момент времени максвелловским, то нас будет интересовать только функция распределения по координатам </w:t>
      </w:r>
      <w:r w:rsidRPr="00C2348E">
        <w:rPr>
          <w:szCs w:val="28"/>
        </w:rPr>
        <w:fldChar w:fldCharType="begin"/>
      </w:r>
      <w:r w:rsidRPr="00C2348E">
        <w:rPr>
          <w:szCs w:val="28"/>
        </w:rPr>
        <w:instrText xml:space="preserve"> QUOTE </w:instrText>
      </w:r>
      <w:r w:rsidRPr="009E1DCE">
        <w:rPr>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174E69&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174E69&quot; wsp:rsidP=&quot;00174E69&quot;&gt;&lt;m:oMathPara&gt;&lt;m:oMath&gt;&lt;m:r&gt;&lt;w:rPr&gt;&lt;w:rFonts w:ascii=&quot;Cambria Math&quot; w:h-ansi=&quot;Cambria Math&quot;/&gt;&lt;wx:font wx:val=&quot;Cambria Math&quot;/&gt;&lt;w:i/&gt;&lt;w:sz-cs w:val=&quot;28&quot;/&gt;&lt;/w:rPr&gt;&lt;m:t&gt;ПЃ(&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C2348E">
        <w:rPr>
          <w:szCs w:val="28"/>
        </w:rPr>
        <w:instrText xml:space="preserve"> </w:instrText>
      </w:r>
      <w:r w:rsidRPr="00C2348E">
        <w:rPr>
          <w:szCs w:val="28"/>
        </w:rPr>
        <w:fldChar w:fldCharType="separate"/>
      </w:r>
      <w:r w:rsidRPr="009E1DCE">
        <w:rPr>
          <w:position w:val="-8"/>
        </w:rPr>
        <w:pict>
          <v:shape id="_x0000_i1026" type="#_x0000_t75" style="width:37.8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174E69&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174E69&quot; wsp:rsidP=&quot;00174E69&quot;&gt;&lt;m:oMathPara&gt;&lt;m:oMath&gt;&lt;m:r&gt;&lt;w:rPr&gt;&lt;w:rFonts w:ascii=&quot;Cambria Math&quot; w:h-ansi=&quot;Cambria Math&quot;/&gt;&lt;wx:font wx:val=&quot;Cambria Math&quot;/&gt;&lt;w:i/&gt;&lt;w:sz-cs w:val=&quot;28&quot;/&gt;&lt;/w:rPr&gt;&lt;m:t&gt;ПЃ(&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C2348E">
        <w:rPr>
          <w:szCs w:val="28"/>
        </w:rPr>
        <w:fldChar w:fldCharType="end"/>
      </w:r>
      <w:r w:rsidRPr="00C2348E">
        <w:rPr>
          <w:szCs w:val="28"/>
        </w:rPr>
        <w:t xml:space="preserve"> такая, что </w:t>
      </w:r>
      <w:r w:rsidRPr="00C2348E">
        <w:rPr>
          <w:szCs w:val="28"/>
        </w:rPr>
        <w:fldChar w:fldCharType="begin"/>
      </w:r>
      <w:r w:rsidRPr="00C2348E">
        <w:rPr>
          <w:szCs w:val="28"/>
        </w:rPr>
        <w:instrText xml:space="preserve"> QUOTE </w:instrText>
      </w:r>
      <w:r w:rsidRPr="009E1DCE">
        <w:rPr>
          <w:position w:val="-8"/>
        </w:rPr>
        <w:pict>
          <v:shape id="_x0000_i1027" type="#_x0000_t75" style="width:53.4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4F60A0&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4F60A0&quot; wsp:rsidP=&quot;004F60A0&quot;&gt;&lt;m:oMathPara&gt;&lt;m:oMath&gt;&lt;m:r&gt;&lt;w:rPr&gt;&lt;w:rFonts w:ascii=&quot;Cambria Math&quot; w:h-ansi=&quot;Cambria Math&quot;/&gt;&lt;wx:font wx:val=&quot;Cambria Math&quot;/&gt;&lt;w:i/&gt;&lt;w:sz-cs w:val=&quot;28&quot;/&gt;&lt;/w:rPr&gt;&lt;m:t&gt;ПЃ(&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t)&lt;/m:t&gt;&lt;/m:r&gt;&lt;m:r&gt;&lt;w:rPr&gt;&lt;w:rFonts w:ascii=&quot;Cambria Math&quot; w:fareast=&quot;Times New Roman&quot; w:h-ansi=&quot;Cambria Math&quot;/&gt;&lt;wx:font wx:val=&quot;Cambria Math&quot;/&gt;&lt;w:i/&gt;&lt;w:sz-cs w:val=&quot;28&quot;/&gt;&lt;/w:rPr&gt;&lt;m:t&gt;d&lt;/m:t&gt;&lt;/m:r&gt;&lt;m:acc&gt;&lt;m:accPr&gt;&lt;m:chr m:val=&quot;М…&quot;/&gt;&lt;m:ctrlPr&gt;&lt;w:rPr&gt;&lt;w:rFonts w:ascii=&quot;Cambria Math&quot; w:fareast=&quot;Times New Roman&quot; w:h-ansi=&quot;Cambria Math&quot;/&gt;&lt;wx:font wx:val=&quot;Cambria Math&quot;/&gt;&lt;w:i/&gt;&lt;w:sz-cs w:val=&quot;28&quot;/&gt;&lt;/w:rPr&gt;&lt;/m:ctrlPr&gt;&lt;/m:accPr&gt;&lt;m:e&gt;&lt;m:r&gt;&lt;w:rPr&gt;&lt;w:rFonts w:ascii=&quot;Cambria Math&quot; w:fareast=&quot;Times New Roman&quot; w:h-ansi=&quot;Cambria Math&quot;/&gt;&lt;wx:font wx:val=&quot;Cambria Math&quot;/&gt;&lt;w:i/&gt;&lt;w:sz-cs w:val=&quot;28&quot;/&gt;&lt;/w:rPr&gt;&lt;m:t&gt;r&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C2348E">
        <w:rPr>
          <w:szCs w:val="28"/>
        </w:rPr>
        <w:instrText xml:space="preserve"> </w:instrText>
      </w:r>
      <w:r w:rsidRPr="00C2348E">
        <w:rPr>
          <w:szCs w:val="28"/>
        </w:rPr>
        <w:fldChar w:fldCharType="separate"/>
      </w:r>
      <w:r w:rsidRPr="009E1DCE">
        <w:rPr>
          <w:position w:val="-8"/>
        </w:rPr>
        <w:pict>
          <v:shape id="_x0000_i1028" type="#_x0000_t75" style="width:53.4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4F60A0&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4F60A0&quot; wsp:rsidP=&quot;004F60A0&quot;&gt;&lt;m:oMathPara&gt;&lt;m:oMath&gt;&lt;m:r&gt;&lt;w:rPr&gt;&lt;w:rFonts w:ascii=&quot;Cambria Math&quot; w:h-ansi=&quot;Cambria Math&quot;/&gt;&lt;wx:font wx:val=&quot;Cambria Math&quot;/&gt;&lt;w:i/&gt;&lt;w:sz-cs w:val=&quot;28&quot;/&gt;&lt;/w:rPr&gt;&lt;m:t&gt;ПЃ(&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t)&lt;/m:t&gt;&lt;/m:r&gt;&lt;m:r&gt;&lt;w:rPr&gt;&lt;w:rFonts w:ascii=&quot;Cambria Math&quot; w:fareast=&quot;Times New Roman&quot; w:h-ansi=&quot;Cambria Math&quot;/&gt;&lt;wx:font wx:val=&quot;Cambria Math&quot;/&gt;&lt;w:i/&gt;&lt;w:sz-cs w:val=&quot;28&quot;/&gt;&lt;/w:rPr&gt;&lt;m:t&gt;d&lt;/m:t&gt;&lt;/m:r&gt;&lt;m:acc&gt;&lt;m:accPr&gt;&lt;m:chr m:val=&quot;М…&quot;/&gt;&lt;m:ctrlPr&gt;&lt;w:rPr&gt;&lt;w:rFonts w:ascii=&quot;Cambria Math&quot; w:fareast=&quot;Times New Roman&quot; w:h-ansi=&quot;Cambria Math&quot;/&gt;&lt;wx:font wx:val=&quot;Cambria Math&quot;/&gt;&lt;w:i/&gt;&lt;w:sz-cs w:val=&quot;28&quot;/&gt;&lt;/w:rPr&gt;&lt;/m:ctrlPr&gt;&lt;/m:accPr&gt;&lt;m:e&gt;&lt;m:r&gt;&lt;w:rPr&gt;&lt;w:rFonts w:ascii=&quot;Cambria Math&quot; w:fareast=&quot;Times New Roman&quot; w:h-ansi=&quot;Cambria Math&quot;/&gt;&lt;wx:font wx:val=&quot;Cambria Math&quot;/&gt;&lt;w:i/&gt;&lt;w:sz-cs w:val=&quot;28&quot;/&gt;&lt;/w:rPr&gt;&lt;m:t&gt;r&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C2348E">
        <w:rPr>
          <w:szCs w:val="28"/>
        </w:rPr>
        <w:fldChar w:fldCharType="end"/>
      </w:r>
      <w:r w:rsidRPr="00C2348E">
        <w:rPr>
          <w:szCs w:val="28"/>
        </w:rPr>
        <w:t xml:space="preserve"> определяет вероятность обнаружить броуновскую частицу в объёме </w:t>
      </w:r>
      <w:r w:rsidRPr="00C2348E">
        <w:rPr>
          <w:szCs w:val="28"/>
        </w:rPr>
        <w:fldChar w:fldCharType="begin"/>
      </w:r>
      <w:r w:rsidRPr="00C2348E">
        <w:rPr>
          <w:szCs w:val="28"/>
        </w:rPr>
        <w:instrText xml:space="preserve"> QUOTE </w:instrText>
      </w:r>
      <w:r w:rsidRPr="009E1DCE">
        <w:rPr>
          <w:position w:val="-6"/>
        </w:rPr>
        <w:pict>
          <v:shape id="_x0000_i1029" type="#_x0000_t75" style="width:63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CE5821&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CE5821&quot; wsp:rsidP=&quot;00CE5821&quot;&gt;&lt;m:oMathPara&gt;&lt;m:oMath&gt;&lt;m:d&gt;&lt;m:dPr&gt;&lt;m:ctrlPr&gt;&lt;w:rPr&gt;&lt;w:rFonts w:ascii=&quot;Cambria Math&quot; w:h-ansi=&quot;Cambria Math&quot;/&gt;&lt;wx:font wx:val=&quot;Cambria Math&quot;/&gt;&lt;w:i/&gt;&lt;w:sz-cs w:val=&quot;28&quot;/&gt;&lt;/w:rPr&gt;&lt;/m:ctrlPr&gt;&lt;/m:dPr&gt;&lt;m:e&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 &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d&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C2348E">
        <w:rPr>
          <w:szCs w:val="28"/>
        </w:rPr>
        <w:instrText xml:space="preserve"> </w:instrText>
      </w:r>
      <w:r w:rsidRPr="00C2348E">
        <w:rPr>
          <w:szCs w:val="28"/>
        </w:rPr>
        <w:fldChar w:fldCharType="separate"/>
      </w:r>
      <w:r w:rsidRPr="009E1DCE">
        <w:rPr>
          <w:position w:val="-6"/>
        </w:rPr>
        <w:pict>
          <v:shape id="_x0000_i1030" type="#_x0000_t75" style="width:63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CE5821&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CE5821&quot; wsp:rsidP=&quot;00CE5821&quot;&gt;&lt;m:oMathPara&gt;&lt;m:oMath&gt;&lt;m:d&gt;&lt;m:dPr&gt;&lt;m:ctrlPr&gt;&lt;w:rPr&gt;&lt;w:rFonts w:ascii=&quot;Cambria Math&quot; w:h-ansi=&quot;Cambria Math&quot;/&gt;&lt;wx:font wx:val=&quot;Cambria Math&quot;/&gt;&lt;w:i/&gt;&lt;w:sz-cs w:val=&quot;28&quot;/&gt;&lt;/w:rPr&gt;&lt;/m:ctrlPr&gt;&lt;/m:dPr&gt;&lt;m:e&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 &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d&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C2348E">
        <w:rPr>
          <w:szCs w:val="28"/>
        </w:rPr>
        <w:fldChar w:fldCharType="end"/>
      </w:r>
      <w:r w:rsidRPr="00C2348E">
        <w:rPr>
          <w:szCs w:val="28"/>
        </w:rPr>
        <w:t xml:space="preserve"> в момент времени </w:t>
      </w:r>
      <w:r w:rsidRPr="00C2348E">
        <w:rPr>
          <w:szCs w:val="28"/>
        </w:rPr>
        <w:fldChar w:fldCharType="begin"/>
      </w:r>
      <w:r w:rsidRPr="00C2348E">
        <w:rPr>
          <w:szCs w:val="28"/>
        </w:rPr>
        <w:instrText xml:space="preserve"> QUOTE </w:instrText>
      </w:r>
      <w:r w:rsidRPr="009E1DCE">
        <w:rPr>
          <w:position w:val="-6"/>
        </w:rPr>
        <w:pict>
          <v:shape id="_x0000_i1031" type="#_x0000_t75" style="width:6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933E9&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2933E9&quot; wsp:rsidP=&quot;002933E9&quot;&gt;&lt;m:oMathPara&gt;&lt;m:oMath&gt;&lt;m:r&gt;&lt;w:rPr&gt;&lt;w:rFonts w:ascii=&quot;Cambria Math&quot; w:h-ansi=&quot;Cambria Math&quot;/&gt;&lt;wx:font wx:val=&quot;Cambria Math&quot;/&gt;&lt;w:i/&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C2348E">
        <w:rPr>
          <w:szCs w:val="28"/>
        </w:rPr>
        <w:instrText xml:space="preserve"> </w:instrText>
      </w:r>
      <w:r w:rsidRPr="00C2348E">
        <w:rPr>
          <w:szCs w:val="28"/>
        </w:rPr>
        <w:fldChar w:fldCharType="separate"/>
      </w:r>
      <w:r w:rsidRPr="009E1DCE">
        <w:rPr>
          <w:position w:val="-6"/>
        </w:rPr>
        <w:pict>
          <v:shape id="_x0000_i1032" type="#_x0000_t75" style="width:6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933E9&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2933E9&quot; wsp:rsidP=&quot;002933E9&quot;&gt;&lt;m:oMathPara&gt;&lt;m:oMath&gt;&lt;m:r&gt;&lt;w:rPr&gt;&lt;w:rFonts w:ascii=&quot;Cambria Math&quot; w:h-ansi=&quot;Cambria Math&quot;/&gt;&lt;wx:font wx:val=&quot;Cambria Math&quot;/&gt;&lt;w:i/&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C2348E">
        <w:rPr>
          <w:szCs w:val="28"/>
        </w:rPr>
        <w:fldChar w:fldCharType="end"/>
      </w:r>
      <w:r w:rsidRPr="00C2348E">
        <w:rPr>
          <w:szCs w:val="28"/>
        </w:rPr>
        <w:t xml:space="preserve">, причем </w:t>
      </w:r>
    </w:p>
    <w:p w:rsidR="00EB4A37" w:rsidRPr="00C2348E" w:rsidRDefault="00EB4A37" w:rsidP="00C2348E">
      <w:pPr>
        <w:pStyle w:val="a1"/>
        <w:spacing w:line="360" w:lineRule="auto"/>
        <w:rPr>
          <w:szCs w:val="28"/>
        </w:rPr>
      </w:pPr>
      <w:r>
        <w:pict>
          <v:shape id="_x0000_i1033" type="#_x0000_t75" style="width:315.6pt;height:5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34390&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Pr=&quot;00834390&quot; wsp:rsidRDefault=&quot;00834390&quot; wsp:rsidP=&quot;00834390&quot;&gt;&lt;m:oMathPara&gt;&lt;m:oMath&gt;&lt;m:r&gt;&lt;w:rPr&gt;&lt;w:rFonts w:ascii=&quot;Cambria Math&quot; w:h-ansi=&quot;Cambria Math&quot;/&gt;&lt;wx:font wx:val=&quot;Cambria Math&quot;/&gt;&lt;w:i/&gt;&lt;w:sz-cs w:val=&quot;28&quot;/&gt;&lt;/w:rPr&gt;&lt;m:t&gt;                                   &lt;/m:t&gt;&lt;/m:r&gt;&lt;m:nary&gt;&lt;m:naryPr&gt;&lt;m:chr m:val=&quot;в€­&quot;/&gt;&lt;m:limLoc m:val=&quot;undOvr&quot;/&gt;&lt;m:ctrlPr&gt;&lt;w:rPr&gt;&lt;w:rFonts w:ascii=&quot;Cambria Math&quot; w:h-ansi=&quot;Cambria Math&quot;/&gt;&lt;wx:font wx:val=&quot;Cambria Math&quot;/&gt;&lt;w:sz-cs w:val=&quot;28&quot;/&gt;&lt;/w:rPr&gt;&lt;/m:ctrlPr&gt;&lt;/m:naryPr&gt;&lt;m:sub&gt;&lt;m:r&gt;&lt;w:rPr&gt;&lt;w:rFonts w:ascii=&quot;Cambria Math&quot; w:h-ansi=&quot;Cambria Math&quot;/&gt;&lt;wx:font wx:val=&quot;Cambria Math&quot;/&gt;&lt;w:i/&gt;&lt;w:sz-cs w:val=&quot;28&quot;/&gt;&lt;/w:rPr&gt;&lt;m:t&gt;V&lt;/m:t&gt;&lt;/m:r&gt;&lt;/m:sub&gt;&lt;m:sup/&gt;&lt;m:e&gt;&lt;m:r&gt;&lt;w:rPr&gt;&lt;w:rFonts w:ascii=&quot;Cambria Math&quot; w:h-ansi=&quot;Cambria Math&quot;/&gt;&lt;wx:font wx:val=&quot;Cambria Math&quot;/&gt;&lt;w:i/&gt;&lt;w:sz-cs w:val=&quot;28&quot;/&gt;&lt;/w:rPr&gt;&lt;m:t&gt;ПЃ&lt;/m:t&gt;&lt;/m:r&gt;&lt;m:d&gt;&lt;m:dPr&gt;&lt;m:ctrlPr&gt;&lt;w:rPr&gt;&lt;w:rFonts w:ascii=&quot;Cambria Math&quot; w:h-ansi=&quot;Cambria Math&quot;/&gt;&lt;wx:font wx:val=&quot;Cambria Math&quot;/&gt;&lt;w:sz-cs w:val=&quot;28&quot;/&gt;&lt;/w:rPr&gt;&lt;/m:ctrlPr&gt;&lt;/m:dPr&gt;&lt;m:e&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r&lt;/m:t&gt;&lt;/m:r&gt;&lt;/m:e&gt;&lt;/m:acc&gt;&lt;m:r&gt;&lt;m:rPr&gt;&lt;m:sty m:val=&quot;p&quot;/&gt;&lt;/m:rPr&gt;&lt;w:rPr&gt;&lt;w:rFonts w:ascii=&quot;Cambria Math&quot; w:h-ansi=&quot;Cambria Math&quot;/&gt;&lt;wx:font wx:val=&quot;Cambria Math&quot;/&gt;&lt;w:sz-cs w:val=&quot;28&quot;/&gt;&lt;/w:rPr&gt;&lt;m:t&gt;,&lt;/m:t&gt;&lt;/m:r&gt;&lt;m:r&gt;&lt;w:rPr&gt;&lt;w:rFonts w:ascii=&quot;Cambria Math&quot; w:h-ansi=&quot;Cambria Math&quot;/&gt;&lt;wx:font wx:val=&quot;Cambria Math&quot;/&gt;&lt;w:i/&gt;&lt;w:sz-cs w:val=&quot;28&quot;/&gt;&lt;/w:rPr&gt;&lt;m:t&gt;t&lt;/m:t&gt;&lt;/m:r&gt;&lt;/m:e&gt;&lt;/m:d&gt;&lt;m:r&gt;&lt;w:rPr&gt;&lt;w:rFonts w:ascii=&quot;Cambria Math&quot; w:h-ansi=&quot;Cambria Math&quot;/&gt;&lt;wx:font wx:val=&quot;Cambria Math&quot;/&gt;&lt;w:i/&gt;&lt;w:sz-cs w:val=&quot;28&quot;/&gt;&lt;/w:rPr&gt;&lt;m:t&gt;d&lt;/m:t&gt;&lt;/m:r&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r&lt;/m:t&gt;&lt;/m:r&gt;&lt;/m:e&gt;&lt;/m:acc&gt;&lt;/m:e&gt;&lt;/m:nary&gt;&lt;m:r&gt;&lt;m:rPr&gt;&lt;m:sty m:val=&quot;p&quot;/&gt;&lt;/m:rPr&gt;&lt;w:rPr&gt;&lt;w:rFonts w:ascii=&quot;Cambria Math&quot; w:h-ansi=&quot;Cambria Math&quot;/&gt;&lt;wx:font wx:val=&quot;Cambria Math&quot;/&gt;&lt;w:sz-cs w:val=&quot;28&quot;/&gt;&lt;/w:rPr&gt;&lt;m:t&gt;=1&lt;/m:t&gt;&lt;/m:r&gt;&lt;m:r&gt;&lt;w:rPr&gt;&lt;w:rFonts w:ascii=&quot;Cambria Math&quot; w:fareast=&quot;Times New Roman&quot; w:h-ansi=&quot;Cambria Math&quot;/&gt;&lt;wx:font wx:val=&quot;Cambria Math&quot;/&gt;&lt;w:i/&gt;&lt;w:sz-cs w:val=&quot;28&quot;/&gt;&lt;/w:rPr&gt;&lt;m:t&gt;                     (1.1)   &lt;/m:t&gt;&lt;/m:r&gt;&lt;/m:oMath&gt;&lt;/m:oMathPara&gt;&lt;/w:p&gt;&lt;w:sectPr wsp:rsidR=&quot;00000000&quot; wsp:rsidRPr=&quot;0083439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p>
    <w:p w:rsidR="00EB4A37" w:rsidRPr="00C2348E" w:rsidRDefault="00EB4A37" w:rsidP="00C2348E">
      <w:pPr>
        <w:pStyle w:val="a0"/>
        <w:spacing w:before="0" w:after="0" w:line="360" w:lineRule="auto"/>
        <w:ind w:firstLine="708"/>
        <w:rPr>
          <w:szCs w:val="28"/>
        </w:rPr>
      </w:pPr>
      <w:r w:rsidRPr="00C2348E">
        <w:rPr>
          <w:szCs w:val="28"/>
        </w:rPr>
        <w:t xml:space="preserve">Так как наши броуновские частицы стабильны, не исчезают, не рождаются вновь (нет их источников), то функция плотности </w:t>
      </w:r>
      <w:r w:rsidRPr="00C2348E">
        <w:rPr>
          <w:szCs w:val="28"/>
        </w:rPr>
        <w:fldChar w:fldCharType="begin"/>
      </w:r>
      <w:r w:rsidRPr="00C2348E">
        <w:rPr>
          <w:szCs w:val="28"/>
        </w:rPr>
        <w:instrText xml:space="preserve"> QUOTE </w:instrText>
      </w:r>
      <w:r w:rsidRPr="009E1DCE">
        <w:rPr>
          <w:position w:val="-8"/>
        </w:rPr>
        <w:pict>
          <v:shape id="_x0000_i1034" type="#_x0000_t75" style="width:37.8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549F3&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2549F3&quot; wsp:rsidP=&quot;002549F3&quot;&gt;&lt;m:oMathPara&gt;&lt;m:oMath&gt;&lt;m:r&gt;&lt;w:rPr&gt;&lt;w:rFonts w:ascii=&quot;Cambria Math&quot; w:h-ansi=&quot;Cambria Math&quot;/&gt;&lt;wx:font wx:val=&quot;Cambria Math&quot;/&gt;&lt;w:i/&gt;&lt;w:sz-cs w:val=&quot;28&quot;/&gt;&lt;/w:rPr&gt;&lt;m:t&gt;f(&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C2348E">
        <w:rPr>
          <w:szCs w:val="28"/>
        </w:rPr>
        <w:instrText xml:space="preserve"> </w:instrText>
      </w:r>
      <w:r w:rsidRPr="00C2348E">
        <w:rPr>
          <w:szCs w:val="28"/>
        </w:rPr>
        <w:fldChar w:fldCharType="separate"/>
      </w:r>
      <w:r w:rsidRPr="009E1DCE">
        <w:rPr>
          <w:position w:val="-8"/>
        </w:rPr>
        <w:pict>
          <v:shape id="_x0000_i1035" type="#_x0000_t75" style="width:37.8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549F3&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2549F3&quot; wsp:rsidP=&quot;002549F3&quot;&gt;&lt;m:oMathPara&gt;&lt;m:oMath&gt;&lt;m:r&gt;&lt;w:rPr&gt;&lt;w:rFonts w:ascii=&quot;Cambria Math&quot; w:h-ansi=&quot;Cambria Math&quot;/&gt;&lt;wx:font wx:val=&quot;Cambria Math&quot;/&gt;&lt;w:i/&gt;&lt;w:sz-cs w:val=&quot;28&quot;/&gt;&lt;/w:rPr&gt;&lt;m:t&gt;f(&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C2348E">
        <w:rPr>
          <w:szCs w:val="28"/>
        </w:rPr>
        <w:fldChar w:fldCharType="end"/>
      </w:r>
      <w:r w:rsidRPr="00C2348E">
        <w:rPr>
          <w:szCs w:val="28"/>
        </w:rPr>
        <w:t xml:space="preserve"> должна удовлетворять уравнению непрерывности </w:t>
      </w:r>
    </w:p>
    <w:p w:rsidR="00EB4A37" w:rsidRPr="00C2348E" w:rsidRDefault="00EB4A37" w:rsidP="00C2348E">
      <w:pPr>
        <w:pStyle w:val="a1"/>
        <w:spacing w:line="360" w:lineRule="auto"/>
        <w:rPr>
          <w:szCs w:val="28"/>
        </w:rPr>
      </w:pPr>
      <w:r w:rsidRPr="00C2348E">
        <w:rPr>
          <w:szCs w:val="28"/>
        </w:rPr>
        <w:t xml:space="preserve">                                   </w:t>
      </w:r>
      <w:r w:rsidRPr="00C2348E">
        <w:rPr>
          <w:szCs w:val="28"/>
        </w:rPr>
        <w:fldChar w:fldCharType="begin"/>
      </w:r>
      <w:r w:rsidRPr="00C2348E">
        <w:rPr>
          <w:szCs w:val="28"/>
        </w:rPr>
        <w:instrText xml:space="preserve"> QUOTE </w:instrText>
      </w:r>
      <w:r w:rsidRPr="009E1DCE">
        <w:rPr>
          <w:position w:val="-15"/>
        </w:rPr>
        <w:pict>
          <v:shape id="_x0000_i1036" type="#_x0000_t75" style="width:266.4pt;height:26.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261B1&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7261B1&quot; wsp:rsidP=&quot;007261B1&quot;&gt;&lt;m:oMathPara&gt;&lt;m:oMath&gt;&lt;m:f&gt;&lt;m:fPr&gt;&lt;m:ctrlPr&gt;&lt;w:rPr&gt;&lt;w:rFonts w:ascii=&quot;Cambria Math&quot; w:h-ansi=&quot;Cambria Math&quot;/&gt;&lt;wx:font wx:val=&quot;Cambria Math&quot;/&gt;&lt;w:sz-cs w:val=&quot;28&quot;/&gt;&lt;/w:rPr&gt;&lt;/m:ctrlPr&gt;&lt;/m:fPr&gt;&lt;m:num&gt;&lt;m:r&gt;&lt;w:rPr&gt;&lt;w:rFonts w:ascii=&quot;Cambria Math&quot; w:h-ansi=&quot;Cambria Math&quot;/&gt;&lt;wx:font wx:val=&quot;Cambria Math&quot;/&gt;&lt;w:i/&gt;&lt;w:sz-cs w:val=&quot;28&quot;/&gt;&lt;/w:rPr&gt;&lt;m:t&gt;в€‚f&lt;/m:t&gt;&lt;/m:r&gt;&lt;/m:num&gt;&lt;m:den&gt;&lt;m:r&gt;&lt;w:rPr&gt;&lt;w:rFonts w:ascii=&quot;Cambria Math&quot; w:h-ansi=&quot;Cambria Math&quot;/&gt;&lt;wx:font wx:val=&quot;Cambria Math&quot;/&gt;&lt;w:i/&gt;&lt;w:sz-cs w:val=&quot;28&quot;/&gt;&lt;/w:rPr&gt;&lt;m:t&gt;в€‚t&lt;/m:t&gt;&lt;/m:r&gt;&lt;/m:den&gt;&lt;/m:f&gt;&lt;m:r&gt;&lt;m:rPr&gt;&lt;m:sty m:val=&quot;p&quot;/&gt;&lt;/m:rPr&gt;&lt;w:rPr&gt;&lt;w:rFonts w:ascii=&quot;Cambria Math&quot; w:h-ansi=&quot;Cambria Math&quot;/&gt;&lt;wx:font wx:val=&quot;Cambria Math&quot;/&gt;&lt;w:sz-cs w:val=&quot;28&quot;/&gt;&lt;/w:rPr&gt;&lt;m:t&gt;+&lt;/m:t&gt;&lt;/m:r&gt;&lt;m:f&gt;&lt;m:fPr&gt;&lt;m:ctrlPr&gt;&lt;w:rPr&gt;&lt;w:rFonts w:ascii=&quot;Cambria Math&quot; w:h-ansi=&quot;Cambria Math&quot;/&gt;&lt;wx:font wx:val=&quot;Cambria Math&quot;/&gt;&lt;w:sz-cs w:val=&quot;28&quot;/&gt;&lt;/w:rPr&gt;&lt;/m:ctrlPr&gt;&lt;/m:fPr&gt;&lt;m:num&gt;&lt;m:r&gt;&lt;w:rPr&gt;&lt;w:rFonts w:ascii=&quot;Cambria Math&quot; w:h-ansi=&quot;Cambria Math&quot;/&gt;&lt;wx:font wx:val=&quot;Cambria Math&quot;/&gt;&lt;w:i/&gt;&lt;w:sz-cs w:val=&quot;28&quot;/&gt;&lt;/w:rPr&gt;&lt;m:t&gt;в€‚&lt;/m:t&gt;&lt;/m:r&gt;&lt;/m:num&gt;&lt;m:den&gt;&lt;m:r&gt;&lt;w:rPr&gt;&lt;w:rFonts w:ascii=&quot;Cambria Math&quot; w:h-ansi=&quot;Cambria Math&quot;/&gt;&lt;wx:font wx:val=&quot;Cambria Math&quot;/&gt;&lt;w:i/&gt;&lt;w:sz-cs w:val=&quot;28&quot;/&gt;&lt;/w:rPr&gt;&lt;m:t&gt;в€‚&lt;/m:t&gt;&lt;/m:r&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r&lt;/m:t&gt;&lt;/m:r&gt;&lt;/m:e&gt;&lt;/m:acc&gt;&lt;/m:den&gt;&lt;/m:f&gt;&lt;m:d&gt;&lt;m:dPr&gt;&lt;m:ctrlPr&gt;&lt;w:rPr&gt;&lt;w:rFonts w:ascii=&quot;Cambria Math&quot; w:h-ansi=&quot;Cambria Math&quot;/&gt;&lt;wx:font wx:val=&quot;Cambria Math&quot;/&gt;&lt;w:sz-cs w:val=&quot;28&quot;/&gt;&lt;/w:rPr&gt;&lt;/m:ctrlPr&gt;&lt;/m:dPr&gt;&lt;m:e&gt;&lt;m:r&gt;&lt;w:rPr&gt;&lt;w:rFonts w:ascii=&quot;Cambria Math&quot; w:h-ansi=&quot;Cambria Math&quot;/&gt;&lt;wx:font wx:val=&quot;Cambria Math&quot;/&gt;&lt;w:i/&gt;&lt;w:sz-cs w:val=&quot;28&quot;/&gt;&lt;/w:rPr&gt;&lt;m:t&gt;f&lt;/m:t&gt;&lt;/m:r&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v&lt;/m:t&gt;&lt;/m:r&gt;&lt;/m:e&gt;&lt;/m:acc&gt;&lt;/m:e&gt;&lt;/m:d&gt;&lt;m:r&gt;&lt;m:rPr&gt;&lt;m:sty m:val=&quot;p&quot;/&gt;&lt;/m:rPr&gt;&lt;w:rPr&gt;&lt;w:rFonts w:ascii=&quot;Cambria Math&quot; w:h-ansi=&quot;Cambria Math&quot;/&gt;&lt;wx:font wx:val=&quot;Cambria Math&quot;/&gt;&lt;w:sz-cs w:val=&quot;28&quot;/&gt;&lt;/w:rPr&gt;&lt;m:t&gt;=&lt;/m:t&gt;&lt;/m:r&gt;&lt;m:f&gt;&lt;m:fPr&gt;&lt;m:ctrlPr&gt;&lt;w:rPr&gt;&lt;w:rFonts w:ascii=&quot;Cambria Math&quot; w:h-ansi=&quot;Cambria Math&quot;/&gt;&lt;wx:font wx:val=&quot;Cambria Math&quot;/&gt;&lt;w:sz-cs w:val=&quot;28&quot;/&gt;&lt;/w:rPr&gt;&lt;/m:ctrlPr&gt;&lt;/m:fPr&gt;&lt;m:num&gt;&lt;m:r&gt;&lt;w:rPr&gt;&lt;w:rFonts w:ascii=&quot;Cambria Math&quot; w:h-ansi=&quot;Cambria Math&quot;/&gt;&lt;wx:font wx:val=&quot;Cambria Math&quot;/&gt;&lt;w:i/&gt;&lt;w:sz-cs w:val=&quot;28&quot;/&gt;&lt;/w:rPr&gt;&lt;m:t&gt;в€‚f&lt;/m:t&gt;&lt;/m:r&gt;&lt;/m:num&gt;&lt;m:den&gt;&lt;m:r&gt;&lt;w:rPr&gt;&lt;w:rFonts w:ascii=&quot;Cambria Math&quot; w:h-ansi=&quot;Cambria Math&quot;/&gt;&lt;wx:font wx:val=&quot;Cambria Math&quot;/&gt;&lt;w:i/&gt;&lt;w:sz-cs w:val=&quot;28&quot;/&gt;&lt;/w:rPr&gt;&lt;m:t&gt;в€‚t&lt;/m:t&gt;&lt;/m:r&gt;&lt;/m:den&gt;&lt;/m:f&gt;&lt;m:r&gt;&lt;m:rPr&gt;&lt;m:sty m:val=&quot;p&quot;/&gt;&lt;/m:rPr&gt;&lt;w:rPr&gt;&lt;w:rFonts w:ascii=&quot;Cambria Math&quot; w:h-ansi=&quot;Cambria Math&quot;/&gt;&lt;wx:font wx:val=&quot;Cambria Math&quot;/&gt;&lt;w:sz-cs w:val=&quot;28&quot;/&gt;&lt;/w:rPr&gt;&lt;m:t&gt;+&lt;/m:t&gt;&lt;/m:r&gt;&lt;m:r&gt;&lt;w:rPr&gt;&lt;w:rFonts w:ascii=&quot;Cambria Math&quot; w:h-ansi=&quot;Cambria Math&quot;/&gt;&lt;wx:font wx:val=&quot;Cambria Math&quot;/&gt;&lt;w:i/&gt;&lt;w:sz-cs w:val=&quot;28&quot;/&gt;&lt;/w:rPr&gt;&lt;m:t&gt;div&lt;/m:t&gt;&lt;/m:r&gt;&lt;m:r&gt;&lt;m:rPr&gt;&lt;m:sty m:val=&quot;p&quot;/&gt;&lt;/m:rPr&gt;&lt;w:rPr&gt;&lt;w:rFonts w:ascii=&quot;Cambria Math&quot; w:h-ansi=&quot;Cambria Math&quot;/&gt;&lt;wx:font wx:val=&quot;Cambria Math&quot;/&gt;&lt;w:sz-cs w:val=&quot;28&quot;/&gt;&lt;/w:rPr&gt;&lt;m:t&gt; &lt;/m:t&gt;&lt;/m:r&gt;&lt;m:d&gt;&lt;m:dPr&gt;&lt;m:ctrlPr&gt;&lt;w:rPr&gt;&lt;w:rFonts w:ascii=&quot;Cambria Math&quot; w:h-ansi=&quot;Cambria Math&quot;/&gt;&lt;wx:font wx:val=&quot;Cambria Math&quot;/&gt;&lt;w:sz-cs w:val=&quot;28&quot;/&gt;&lt;/w:rPr&gt;&lt;/m:ctrlPr&gt;&lt;/m:dPr&gt;&lt;m:e&gt;&lt;m:r&gt;&lt;w:rPr&gt;&lt;w:rFonts w:ascii=&quot;Cambria Math&quot; w:h-ansi=&quot;Cambria Math&quot;/&gt;&lt;wx:font wx:val=&quot;Cambria Math&quot;/&gt;&lt;w:i/&gt;&lt;w:sz-cs w:val=&quot;28&quot;/&gt;&lt;/w:rPr&gt;&lt;m:t&gt;f&lt;/m:t&gt;&lt;/m:r&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v&lt;/m:t&gt;&lt;/m:r&gt;&lt;/m:e&gt;&lt;/m:acc&gt;&lt;/m:e&gt;&lt;/m:d&gt;&lt;m:r&gt;&lt;m:rPr&gt;&lt;m:sty m:val=&quot;p&quot;/&gt;&lt;/m:rPr&gt;&lt;w:rPr&gt;&lt;w:rFonts w:ascii=&quot;Cambria Math&quot; w:fareast=&quot;Times New Roman&quot; w:h-ansi=&quot;Cambria Math&quot;/&gt;&lt;wx:font wx:val=&quot;Cambria Math&quot;/&gt;&lt;w:sz-cs w:val=&quot;28&quot;/&gt;&lt;/w:rPr&gt;&lt;m:t&gt;=0             (1.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C2348E">
        <w:rPr>
          <w:szCs w:val="28"/>
        </w:rPr>
        <w:instrText xml:space="preserve"> </w:instrText>
      </w:r>
      <w:r w:rsidRPr="00C2348E">
        <w:rPr>
          <w:szCs w:val="28"/>
        </w:rPr>
        <w:fldChar w:fldCharType="separate"/>
      </w:r>
      <w:r w:rsidRPr="009E1DCE">
        <w:rPr>
          <w:position w:val="-15"/>
        </w:rPr>
        <w:pict>
          <v:shape id="_x0000_i1037" type="#_x0000_t75" style="width:266.4pt;height:26.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261B1&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7261B1&quot; wsp:rsidP=&quot;007261B1&quot;&gt;&lt;m:oMathPara&gt;&lt;m:oMath&gt;&lt;m:f&gt;&lt;m:fPr&gt;&lt;m:ctrlPr&gt;&lt;w:rPr&gt;&lt;w:rFonts w:ascii=&quot;Cambria Math&quot; w:h-ansi=&quot;Cambria Math&quot;/&gt;&lt;wx:font wx:val=&quot;Cambria Math&quot;/&gt;&lt;w:sz-cs w:val=&quot;28&quot;/&gt;&lt;/w:rPr&gt;&lt;/m:ctrlPr&gt;&lt;/m:fPr&gt;&lt;m:num&gt;&lt;m:r&gt;&lt;w:rPr&gt;&lt;w:rFonts w:ascii=&quot;Cambria Math&quot; w:h-ansi=&quot;Cambria Math&quot;/&gt;&lt;wx:font wx:val=&quot;Cambria Math&quot;/&gt;&lt;w:i/&gt;&lt;w:sz-cs w:val=&quot;28&quot;/&gt;&lt;/w:rPr&gt;&lt;m:t&gt;в€‚f&lt;/m:t&gt;&lt;/m:r&gt;&lt;/m:num&gt;&lt;m:den&gt;&lt;m:r&gt;&lt;w:rPr&gt;&lt;w:rFonts w:ascii=&quot;Cambria Math&quot; w:h-ansi=&quot;Cambria Math&quot;/&gt;&lt;wx:font wx:val=&quot;Cambria Math&quot;/&gt;&lt;w:i/&gt;&lt;w:sz-cs w:val=&quot;28&quot;/&gt;&lt;/w:rPr&gt;&lt;m:t&gt;в€‚t&lt;/m:t&gt;&lt;/m:r&gt;&lt;/m:den&gt;&lt;/m:f&gt;&lt;m:r&gt;&lt;m:rPr&gt;&lt;m:sty m:val=&quot;p&quot;/&gt;&lt;/m:rPr&gt;&lt;w:rPr&gt;&lt;w:rFonts w:ascii=&quot;Cambria Math&quot; w:h-ansi=&quot;Cambria Math&quot;/&gt;&lt;wx:font wx:val=&quot;Cambria Math&quot;/&gt;&lt;w:sz-cs w:val=&quot;28&quot;/&gt;&lt;/w:rPr&gt;&lt;m:t&gt;+&lt;/m:t&gt;&lt;/m:r&gt;&lt;m:f&gt;&lt;m:fPr&gt;&lt;m:ctrlPr&gt;&lt;w:rPr&gt;&lt;w:rFonts w:ascii=&quot;Cambria Math&quot; w:h-ansi=&quot;Cambria Math&quot;/&gt;&lt;wx:font wx:val=&quot;Cambria Math&quot;/&gt;&lt;w:sz-cs w:val=&quot;28&quot;/&gt;&lt;/w:rPr&gt;&lt;/m:ctrlPr&gt;&lt;/m:fPr&gt;&lt;m:num&gt;&lt;m:r&gt;&lt;w:rPr&gt;&lt;w:rFonts w:ascii=&quot;Cambria Math&quot; w:h-ansi=&quot;Cambria Math&quot;/&gt;&lt;wx:font wx:val=&quot;Cambria Math&quot;/&gt;&lt;w:i/&gt;&lt;w:sz-cs w:val=&quot;28&quot;/&gt;&lt;/w:rPr&gt;&lt;m:t&gt;в€‚&lt;/m:t&gt;&lt;/m:r&gt;&lt;/m:num&gt;&lt;m:den&gt;&lt;m:r&gt;&lt;w:rPr&gt;&lt;w:rFonts w:ascii=&quot;Cambria Math&quot; w:h-ansi=&quot;Cambria Math&quot;/&gt;&lt;wx:font wx:val=&quot;Cambria Math&quot;/&gt;&lt;w:i/&gt;&lt;w:sz-cs w:val=&quot;28&quot;/&gt;&lt;/w:rPr&gt;&lt;m:t&gt;в€‚&lt;/m:t&gt;&lt;/m:r&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r&lt;/m:t&gt;&lt;/m:r&gt;&lt;/m:e&gt;&lt;/m:acc&gt;&lt;/m:den&gt;&lt;/m:f&gt;&lt;m:d&gt;&lt;m:dPr&gt;&lt;m:ctrlPr&gt;&lt;w:rPr&gt;&lt;w:rFonts w:ascii=&quot;Cambria Math&quot; w:h-ansi=&quot;Cambria Math&quot;/&gt;&lt;wx:font wx:val=&quot;Cambria Math&quot;/&gt;&lt;w:sz-cs w:val=&quot;28&quot;/&gt;&lt;/w:rPr&gt;&lt;/m:ctrlPr&gt;&lt;/m:dPr&gt;&lt;m:e&gt;&lt;m:r&gt;&lt;w:rPr&gt;&lt;w:rFonts w:ascii=&quot;Cambria Math&quot; w:h-ansi=&quot;Cambria Math&quot;/&gt;&lt;wx:font wx:val=&quot;Cambria Math&quot;/&gt;&lt;w:i/&gt;&lt;w:sz-cs w:val=&quot;28&quot;/&gt;&lt;/w:rPr&gt;&lt;m:t&gt;f&lt;/m:t&gt;&lt;/m:r&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v&lt;/m:t&gt;&lt;/m:r&gt;&lt;/m:e&gt;&lt;/m:acc&gt;&lt;/m:e&gt;&lt;/m:d&gt;&lt;m:r&gt;&lt;m:rPr&gt;&lt;m:sty m:val=&quot;p&quot;/&gt;&lt;/m:rPr&gt;&lt;w:rPr&gt;&lt;w:rFonts w:ascii=&quot;Cambria Math&quot; w:h-ansi=&quot;Cambria Math&quot;/&gt;&lt;wx:font wx:val=&quot;Cambria Math&quot;/&gt;&lt;w:sz-cs w:val=&quot;28&quot;/&gt;&lt;/w:rPr&gt;&lt;m:t&gt;=&lt;/m:t&gt;&lt;/m:r&gt;&lt;m:f&gt;&lt;m:fPr&gt;&lt;m:ctrlPr&gt;&lt;w:rPr&gt;&lt;w:rFonts w:ascii=&quot;Cambria Math&quot; w:h-ansi=&quot;Cambria Math&quot;/&gt;&lt;wx:font wx:val=&quot;Cambria Math&quot;/&gt;&lt;w:sz-cs w:val=&quot;28&quot;/&gt;&lt;/w:rPr&gt;&lt;/m:ctrlPr&gt;&lt;/m:fPr&gt;&lt;m:num&gt;&lt;m:r&gt;&lt;w:rPr&gt;&lt;w:rFonts w:ascii=&quot;Cambria Math&quot; w:h-ansi=&quot;Cambria Math&quot;/&gt;&lt;wx:font wx:val=&quot;Cambria Math&quot;/&gt;&lt;w:i/&gt;&lt;w:sz-cs w:val=&quot;28&quot;/&gt;&lt;/w:rPr&gt;&lt;m:t&gt;в€‚f&lt;/m:t&gt;&lt;/m:r&gt;&lt;/m:num&gt;&lt;m:den&gt;&lt;m:r&gt;&lt;w:rPr&gt;&lt;w:rFonts w:ascii=&quot;Cambria Math&quot; w:h-ansi=&quot;Cambria Math&quot;/&gt;&lt;wx:font wx:val=&quot;Cambria Math&quot;/&gt;&lt;w:i/&gt;&lt;w:sz-cs w:val=&quot;28&quot;/&gt;&lt;/w:rPr&gt;&lt;m:t&gt;в€‚t&lt;/m:t&gt;&lt;/m:r&gt;&lt;/m:den&gt;&lt;/m:f&gt;&lt;m:r&gt;&lt;m:rPr&gt;&lt;m:sty m:val=&quot;p&quot;/&gt;&lt;/m:rPr&gt;&lt;w:rPr&gt;&lt;w:rFonts w:ascii=&quot;Cambria Math&quot; w:h-ansi=&quot;Cambria Math&quot;/&gt;&lt;wx:font wx:val=&quot;Cambria Math&quot;/&gt;&lt;w:sz-cs w:val=&quot;28&quot;/&gt;&lt;/w:rPr&gt;&lt;m:t&gt;+&lt;/m:t&gt;&lt;/m:r&gt;&lt;m:r&gt;&lt;w:rPr&gt;&lt;w:rFonts w:ascii=&quot;Cambria Math&quot; w:h-ansi=&quot;Cambria Math&quot;/&gt;&lt;wx:font wx:val=&quot;Cambria Math&quot;/&gt;&lt;w:i/&gt;&lt;w:sz-cs w:val=&quot;28&quot;/&gt;&lt;/w:rPr&gt;&lt;m:t&gt;div&lt;/m:t&gt;&lt;/m:r&gt;&lt;m:r&gt;&lt;m:rPr&gt;&lt;m:sty m:val=&quot;p&quot;/&gt;&lt;/m:rPr&gt;&lt;w:rPr&gt;&lt;w:rFonts w:ascii=&quot;Cambria Math&quot; w:h-ansi=&quot;Cambria Math&quot;/&gt;&lt;wx:font wx:val=&quot;Cambria Math&quot;/&gt;&lt;w:sz-cs w:val=&quot;28&quot;/&gt;&lt;/w:rPr&gt;&lt;m:t&gt; &lt;/m:t&gt;&lt;/m:r&gt;&lt;m:d&gt;&lt;m:dPr&gt;&lt;m:ctrlPr&gt;&lt;w:rPr&gt;&lt;w:rFonts w:ascii=&quot;Cambria Math&quot; w:h-ansi=&quot;Cambria Math&quot;/&gt;&lt;wx:font wx:val=&quot;Cambria Math&quot;/&gt;&lt;w:sz-cs w:val=&quot;28&quot;/&gt;&lt;/w:rPr&gt;&lt;/m:ctrlPr&gt;&lt;/m:dPr&gt;&lt;m:e&gt;&lt;m:r&gt;&lt;w:rPr&gt;&lt;w:rFonts w:ascii=&quot;Cambria Math&quot; w:h-ansi=&quot;Cambria Math&quot;/&gt;&lt;wx:font wx:val=&quot;Cambria Math&quot;/&gt;&lt;w:i/&gt;&lt;w:sz-cs w:val=&quot;28&quot;/&gt;&lt;/w:rPr&gt;&lt;m:t&gt;f&lt;/m:t&gt;&lt;/m:r&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v&lt;/m:t&gt;&lt;/m:r&gt;&lt;/m:e&gt;&lt;/m:acc&gt;&lt;/m:e&gt;&lt;/m:d&gt;&lt;m:r&gt;&lt;m:rPr&gt;&lt;m:sty m:val=&quot;p&quot;/&gt;&lt;/m:rPr&gt;&lt;w:rPr&gt;&lt;w:rFonts w:ascii=&quot;Cambria Math&quot; w:fareast=&quot;Times New Roman&quot; w:h-ansi=&quot;Cambria Math&quot;/&gt;&lt;wx:font wx:val=&quot;Cambria Math&quot;/&gt;&lt;w:sz-cs w:val=&quot;28&quot;/&gt;&lt;/w:rPr&gt;&lt;m:t&gt;=0             (1.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C2348E">
        <w:rPr>
          <w:szCs w:val="28"/>
        </w:rPr>
        <w:fldChar w:fldCharType="end"/>
      </w:r>
    </w:p>
    <w:p w:rsidR="00EB4A37" w:rsidRPr="00C2348E" w:rsidRDefault="00EB4A37" w:rsidP="00C2348E">
      <w:pPr>
        <w:pStyle w:val="a"/>
        <w:spacing w:before="0" w:after="0" w:line="360" w:lineRule="auto"/>
        <w:rPr>
          <w:szCs w:val="28"/>
        </w:rPr>
      </w:pPr>
      <w:r w:rsidRPr="00C2348E">
        <w:rPr>
          <w:szCs w:val="28"/>
        </w:rPr>
        <w:t xml:space="preserve">Введя грубую шкалу времени: время движения много больше времени между двумя последовательными соударениями, мы фактически лишили себя возможности использовать микроскопические соображения для превращения этого соотношения в уравнение для одной функции </w:t>
      </w:r>
      <w:r w:rsidRPr="00C2348E">
        <w:rPr>
          <w:szCs w:val="28"/>
        </w:rPr>
        <w:fldChar w:fldCharType="begin"/>
      </w:r>
      <w:r w:rsidRPr="00C2348E">
        <w:rPr>
          <w:szCs w:val="28"/>
        </w:rPr>
        <w:instrText xml:space="preserve"> QUOTE </w:instrText>
      </w:r>
      <w:r w:rsidRPr="009E1DCE">
        <w:rPr>
          <w:position w:val="-8"/>
        </w:rPr>
        <w:pict>
          <v:shape id="_x0000_i1038" type="#_x0000_t75" style="width:37.8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04FA2&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304FA2&quot; wsp:rsidP=&quot;00304FA2&quot;&gt;&lt;m:oMathPara&gt;&lt;m:oMath&gt;&lt;m:r&gt;&lt;w:rPr&gt;&lt;w:rFonts w:ascii=&quot;Cambria Math&quot; w:h-ansi=&quot;Cambria Math&quot;/&gt;&lt;wx:font wx:val=&quot;Cambria Math&quot;/&gt;&lt;w:i/&gt;&lt;w:sz-cs w:val=&quot;28&quot;/&gt;&lt;/w:rPr&gt;&lt;m:t&gt;f(&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C2348E">
        <w:rPr>
          <w:szCs w:val="28"/>
        </w:rPr>
        <w:instrText xml:space="preserve"> </w:instrText>
      </w:r>
      <w:r w:rsidRPr="00C2348E">
        <w:rPr>
          <w:szCs w:val="28"/>
        </w:rPr>
        <w:fldChar w:fldCharType="separate"/>
      </w:r>
      <w:r w:rsidRPr="009E1DCE">
        <w:rPr>
          <w:position w:val="-8"/>
        </w:rPr>
        <w:pict>
          <v:shape id="_x0000_i1039" type="#_x0000_t75" style="width:37.8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04FA2&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304FA2&quot; wsp:rsidP=&quot;00304FA2&quot;&gt;&lt;m:oMathPara&gt;&lt;m:oMath&gt;&lt;m:r&gt;&lt;w:rPr&gt;&lt;w:rFonts w:ascii=&quot;Cambria Math&quot; w:h-ansi=&quot;Cambria Math&quot;/&gt;&lt;wx:font wx:val=&quot;Cambria Math&quot;/&gt;&lt;w:i/&gt;&lt;w:sz-cs w:val=&quot;28&quot;/&gt;&lt;/w:rPr&gt;&lt;m:t&gt;f(&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C2348E">
        <w:rPr>
          <w:szCs w:val="28"/>
        </w:rPr>
        <w:fldChar w:fldCharType="end"/>
      </w:r>
      <w:r w:rsidRPr="00C2348E">
        <w:rPr>
          <w:szCs w:val="28"/>
        </w:rPr>
        <w:t xml:space="preserve">. Оставаясь в рамках полуфеноменологического рассмотрения, представим поток плотности вероятности </w:t>
      </w:r>
      <w:r w:rsidRPr="00C2348E">
        <w:rPr>
          <w:szCs w:val="28"/>
        </w:rPr>
        <w:fldChar w:fldCharType="begin"/>
      </w:r>
      <w:r w:rsidRPr="00C2348E">
        <w:rPr>
          <w:szCs w:val="28"/>
        </w:rPr>
        <w:instrText xml:space="preserve"> QUOTE </w:instrText>
      </w:r>
      <w:r w:rsidRPr="009E1DCE">
        <w:rPr>
          <w:position w:val="-8"/>
        </w:rPr>
        <w:pict>
          <v:shape id="_x0000_i1040" type="#_x0000_t75" style="width:16.8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17803&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E17803&quot; wsp:rsidP=&quot;00E17803&quot;&gt;&lt;m:oMathPara&gt;&lt;m:oMath&gt;&lt;m:r&gt;&lt;w:rPr&gt;&lt;w:rFonts w:ascii=&quot;Cambria Math&quot; w:h-ansi=&quot;Cambria Math&quot;/&gt;&lt;wx:font wx:val=&quot;Cambria Math&quot;/&gt;&lt;w:i/&gt;&lt;w:sz-cs w:val=&quot;28&quot;/&gt;&lt;/w:rPr&gt;&lt;m:t&gt;f&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v&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C2348E">
        <w:rPr>
          <w:szCs w:val="28"/>
        </w:rPr>
        <w:instrText xml:space="preserve"> </w:instrText>
      </w:r>
      <w:r w:rsidRPr="00C2348E">
        <w:rPr>
          <w:szCs w:val="28"/>
        </w:rPr>
        <w:fldChar w:fldCharType="separate"/>
      </w:r>
      <w:r w:rsidRPr="009E1DCE">
        <w:rPr>
          <w:position w:val="-8"/>
        </w:rPr>
        <w:pict>
          <v:shape id="_x0000_i1041" type="#_x0000_t75" style="width:16.8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17803&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E17803&quot; wsp:rsidP=&quot;00E17803&quot;&gt;&lt;m:oMathPara&gt;&lt;m:oMath&gt;&lt;m:r&gt;&lt;w:rPr&gt;&lt;w:rFonts w:ascii=&quot;Cambria Math&quot; w:h-ansi=&quot;Cambria Math&quot;/&gt;&lt;wx:font wx:val=&quot;Cambria Math&quot;/&gt;&lt;w:i/&gt;&lt;w:sz-cs w:val=&quot;28&quot;/&gt;&lt;/w:rPr&gt;&lt;m:t&gt;f&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v&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C2348E">
        <w:rPr>
          <w:szCs w:val="28"/>
        </w:rPr>
        <w:fldChar w:fldCharType="end"/>
      </w:r>
      <w:r w:rsidRPr="00C2348E">
        <w:rPr>
          <w:szCs w:val="28"/>
        </w:rPr>
        <w:t xml:space="preserve"> как бы складывающимся из двух частей: </w:t>
      </w:r>
    </w:p>
    <w:p w:rsidR="00EB4A37" w:rsidRPr="00C2348E" w:rsidRDefault="00EB4A37" w:rsidP="00C2348E">
      <w:pPr>
        <w:pStyle w:val="a1"/>
        <w:spacing w:line="360" w:lineRule="auto"/>
        <w:rPr>
          <w:szCs w:val="28"/>
        </w:rPr>
      </w:pPr>
      <w:r>
        <w:pict>
          <v:shape id="_x0000_i1042" type="#_x0000_t75" style="width:3in;height:20.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063184&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Pr=&quot;00063184&quot; wsp:rsidRDefault=&quot;00063184&quot; wsp:rsidP=&quot;00063184&quot;&gt;&lt;m:oMathPara&gt;&lt;m:oMathParaPr&gt;&lt;m:jc m:val=&quot;center&quot;/&gt;&lt;/m:oMathParaPr&gt;&lt;m:oMath&gt;&lt;m:r&gt;&lt;w:rPr&gt;&lt;w:rFonts w:ascii=&quot;Cambria Math&quot; w:h-ansi=&quot;Cambria Math&quot;/&gt;&lt;wx:font wx:val=&quot;Cambria Math&quot;/&gt;&lt;w:i/&gt;&lt;w:sz-cs w:val=&quot;28&quot;/&gt;&lt;/w:rPr&gt;&lt;m:t&gt;   &lt;/m:t&gt;&lt;/m:r&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v&lt;/m:t&gt;&lt;/m:r&gt;&lt;/m:e&gt;&lt;/m:acc&gt;&lt;m:r&gt;&lt;m:rPr&gt;&lt;m:sty m:val=&quot;p&quot;/&gt;&lt;/m:rPr&gt;&lt;w:rPr&gt;&lt;w:rFonts w:ascii=&quot;Cambria Math&quot; w:h-ansi=&quot;Cambria Math&quot;/&gt;&lt;wx:font wx:val=&quot;Cambria Math&quot;/&gt;&lt;w:sz-cs w:val=&quot;28&quot;/&gt;&lt;/w:rPr&gt;&lt;m:t&gt;=&lt;/m:t&gt;&lt;/m:r&gt;&lt;m:sSub&gt;&lt;m:sSubPr&gt;&lt;m:ctrlPr&gt;&lt;w:rPr&gt;&lt;w:rFonts w:ascii=&quot;Cambria Math&quot; w:h-ansi=&quot;Cambria Math&quot;/&gt;&lt;wx:font wx:val=&quot;Cambria Math&quot;/&gt;&lt;w:sz-cs w:val=&quot;28&quot;/&gt;&lt;/w:rPr&gt;&lt;/m:ctrlPr&gt;&lt;/m:sSubPr&gt;&lt;m:e&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lang w:val=&quot;EN-US&quot;/&gt;&lt;/w:rPr&gt;&lt;m:t&gt;v&lt;/m:t&gt;&lt;/m:r&gt;&lt;/m:e&gt;&lt;/m:acc&gt;&lt;/m:e&gt;&lt;m:sub&gt;&lt;m:r&gt;&lt;m:rPr&gt;&lt;m:sty m:val=&quot;p&quot;/&gt;&lt;/m:rPr&gt;&lt;w:rPr&gt;&lt;w:rFonts w:ascii=&quot;Cambria Math&quot; w:h-ansi=&quot;Cambria Math&quot;/&gt;&lt;wx:font wx:val=&quot;Cambria Math&quot;/&gt;&lt;w:sz-cs w:val=&quot;28&quot;/&gt;&lt;/w:rPr&gt;&lt;m:t&gt;0&lt;/m:t&gt;&lt;/m:r&gt;&lt;/m:sub&gt;&lt;/m:sSub&gt;&lt;m:r&gt;&lt;m:rPr&gt;&lt;m:sty m:val=&quot;p&quot;/&gt;&lt;/m:rPr&gt;&lt;w:rPr&gt;&lt;w:rFonts w:ascii=&quot;Cambria Math&quot; w:h-ansi=&quot;Cambria Math&quot;/&gt;&lt;wx:font wx:val=&quot;Cambria Math&quot;/&gt;&lt;w:sz-cs w:val=&quot;28&quot;/&gt;&lt;/w:rPr&gt;&lt;m:t&gt; + &lt;/m:t&gt;&lt;/m:r&gt;&lt;m:sSub&gt;&lt;m:sSubPr&gt;&lt;m:ctrlPr&gt;&lt;w:rPr&gt;&lt;w:rFonts w:ascii=&quot;Cambria Math&quot; w:h-ansi=&quot;Cambria Math&quot;/&gt;&lt;wx:font wx:val=&quot;Cambria Math&quot;/&gt;&lt;w:sz-cs w:val=&quot;28&quot;/&gt;&lt;/w:rPr&gt;&lt;/m:ctrlPr&gt;&lt;/m:sSubPr&gt;&lt;m:e&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v&lt;/m:t&gt;&lt;/m:r&gt;&lt;/m:e&gt;&lt;/m:acc&gt;&lt;/m:e&gt;&lt;m:sub&gt;&lt;m:r&gt;&lt;m:rPr&gt;&lt;m:sty m:val=&quot;p&quot;/&gt;&lt;/m:rPr&gt;&lt;w:rPr&gt;&lt;w:rFonts w:ascii=&quot;Cambria Math&quot; w:h-ansi=&quot;Cambria Math&quot;/&gt;&lt;wx:font wx:val=&quot;Cambria Math&quot;/&gt;&lt;w:sz-cs w:val=&quot;28&quot;/&gt;&lt;/w:rPr&gt;&lt;m:t&gt;СЃР»СѓС‡&lt;/m:t&gt;&lt;/m:r&gt;&lt;/m:sub&gt;&lt;/m:sSub&gt;&lt;m:r&gt;&lt;m:rPr&gt;&lt;m:sty m:val=&quot;p&quot;/&gt;&lt;/m:rPr&gt;&lt;w:rPr&gt;&lt;w:rFonts w:ascii=&quot;Cambria Math&quot; w:fareast=&quot;Times New Roman&quot; w:h-ansi=&quot;Cambria Math&quot;/&gt;&lt;wx:font wx:val=&quot;Cambria Math&quot;/&gt;&lt;w:sz-cs w:val=&quot;28&quot;/&gt;&lt;/w:rPr&gt;&lt;m:t&gt;                            (1.3)&lt;/m:t&gt;&lt;/m:r&gt;&lt;/m:oMath&gt;&lt;/m:oMathPara&gt;&lt;/w:p&gt;&lt;w:sectPr wsp:rsidR=&quot;00000000&quot; wsp:rsidRPr=&quot;00063184&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p>
    <w:p w:rsidR="00EB4A37" w:rsidRPr="00C2348E" w:rsidRDefault="00EB4A37" w:rsidP="00C2348E">
      <w:pPr>
        <w:pStyle w:val="a0"/>
        <w:spacing w:before="0" w:after="0" w:line="360" w:lineRule="auto"/>
        <w:ind w:firstLine="708"/>
        <w:rPr>
          <w:szCs w:val="28"/>
        </w:rPr>
      </w:pPr>
      <w:r w:rsidRPr="00C2348E">
        <w:rPr>
          <w:szCs w:val="28"/>
        </w:rPr>
        <w:t xml:space="preserve">Первая из них </w:t>
      </w:r>
      <w:r w:rsidRPr="00C2348E">
        <w:rPr>
          <w:szCs w:val="28"/>
        </w:rPr>
        <w:fldChar w:fldCharType="begin"/>
      </w:r>
      <w:r w:rsidRPr="00C2348E">
        <w:rPr>
          <w:szCs w:val="28"/>
        </w:rPr>
        <w:instrText xml:space="preserve"> QUOTE </w:instrText>
      </w:r>
      <w:r w:rsidRPr="009E1DCE">
        <w:rPr>
          <w:position w:val="-6"/>
        </w:rPr>
        <w:pict>
          <v:shape id="_x0000_i1043" type="#_x0000_t75" style="width:13.8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17316C&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17316C&quot; wsp:rsidP=&quot;0017316C&quot;&gt;&lt;m:oMathPara&gt;&lt;m:oMath&gt;&lt;m:sSub&gt;&lt;m:sSubPr&gt;&lt;m:ctrlPr&gt;&lt;w:rPr&gt;&lt;w:rFonts w:ascii=&quot;Cambria Math&quot; w:h-ansi=&quot;Cambria Math&quot;/&gt;&lt;wx:font wx:val=&quot;Cambria Math&quot;/&gt;&lt;w:i/&gt;&lt;w:sz-cs w:val=&quot;28&quot;/&gt;&lt;/w:rPr&gt;&lt;/m:ctrlPr&gt;&lt;/m:sSubPr&gt;&lt;m:e&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v&lt;/m:t&gt;&lt;/m:r&gt;&lt;/m:e&gt;&lt;/m:acc&gt;&lt;/m:e&gt;&lt;m:sub&gt;&lt;m:r&gt;&lt;w:rPr&gt;&lt;w:rFonts w:ascii=&quot;Cambria Math&quot; w:h-ansi=&quot;Cambria Math&quot;/&gt;&lt;wx:font wx:val=&quot;Cambria Math&quot;/&gt;&lt;w:i/&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C2348E">
        <w:rPr>
          <w:szCs w:val="28"/>
        </w:rPr>
        <w:instrText xml:space="preserve"> </w:instrText>
      </w:r>
      <w:r w:rsidRPr="00C2348E">
        <w:rPr>
          <w:szCs w:val="28"/>
        </w:rPr>
        <w:fldChar w:fldCharType="separate"/>
      </w:r>
      <w:r w:rsidRPr="009E1DCE">
        <w:rPr>
          <w:position w:val="-6"/>
        </w:rPr>
        <w:pict>
          <v:shape id="_x0000_i1044" type="#_x0000_t75" style="width:13.8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17316C&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17316C&quot; wsp:rsidP=&quot;0017316C&quot;&gt;&lt;m:oMathPara&gt;&lt;m:oMath&gt;&lt;m:sSub&gt;&lt;m:sSubPr&gt;&lt;m:ctrlPr&gt;&lt;w:rPr&gt;&lt;w:rFonts w:ascii=&quot;Cambria Math&quot; w:h-ansi=&quot;Cambria Math&quot;/&gt;&lt;wx:font wx:val=&quot;Cambria Math&quot;/&gt;&lt;w:i/&gt;&lt;w:sz-cs w:val=&quot;28&quot;/&gt;&lt;/w:rPr&gt;&lt;/m:ctrlPr&gt;&lt;/m:sSubPr&gt;&lt;m:e&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v&lt;/m:t&gt;&lt;/m:r&gt;&lt;/m:e&gt;&lt;/m:acc&gt;&lt;/m:e&gt;&lt;m:sub&gt;&lt;m:r&gt;&lt;w:rPr&gt;&lt;w:rFonts w:ascii=&quot;Cambria Math&quot; w:h-ansi=&quot;Cambria Math&quot;/&gt;&lt;wx:font wx:val=&quot;Cambria Math&quot;/&gt;&lt;w:i/&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C2348E">
        <w:rPr>
          <w:szCs w:val="28"/>
        </w:rPr>
        <w:fldChar w:fldCharType="end"/>
      </w:r>
      <w:r w:rsidRPr="00C2348E">
        <w:rPr>
          <w:szCs w:val="28"/>
        </w:rPr>
        <w:t xml:space="preserve"> обусловлена внешними силами, действующими на броуновскую частицу, вторая </w:t>
      </w:r>
      <w:r w:rsidRPr="00C2348E">
        <w:rPr>
          <w:szCs w:val="28"/>
        </w:rPr>
        <w:fldChar w:fldCharType="begin"/>
      </w:r>
      <w:r w:rsidRPr="00C2348E">
        <w:rPr>
          <w:szCs w:val="28"/>
        </w:rPr>
        <w:instrText xml:space="preserve"> QUOTE </w:instrText>
      </w:r>
      <w:r w:rsidRPr="009E1DCE">
        <w:rPr>
          <w:position w:val="-11"/>
        </w:rPr>
        <w:pict>
          <v:shape id="_x0000_i1045" type="#_x0000_t75" style="width:27pt;height:20.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E139C&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6E139C&quot; wsp:rsidP=&quot;006E139C&quot;&gt;&lt;m:oMathPara&gt;&lt;m:oMath&gt;&lt;m:sSub&gt;&lt;m:sSubPr&gt;&lt;m:ctrlPr&gt;&lt;w:rPr&gt;&lt;w:rFonts w:ascii=&quot;Cambria Math&quot; w:h-ansi=&quot;Cambria Math&quot;/&gt;&lt;wx:font wx:val=&quot;Cambria Math&quot;/&gt;&lt;w:i/&gt;&lt;w:sz-cs w:val=&quot;28&quot;/&gt;&lt;/w:rPr&gt;&lt;/m:ctrlPr&gt;&lt;/m:sSubPr&gt;&lt;m:e&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lang w:val=&quot;EN-US&quot;/&gt;&lt;/w:rPr&gt;&lt;m:t&gt;v&lt;/m:t&gt;&lt;/m:r&gt;&lt;/m:e&gt;&lt;/m:acc&gt;&lt;/m:e&gt;&lt;m:sub&gt;&lt;m:r&gt;&lt;w:rPr&gt;&lt;w:rFonts w:ascii=&quot;Cambria Math&quot; w:h-ansi=&quot;Cambria Math&quot;/&gt;&lt;wx:font wx:val=&quot;Cambria Math&quot;/&gt;&lt;w:i/&gt;&lt;w:sz-cs w:val=&quot;28&quot;/&gt;&lt;/w:rPr&gt;&lt;m:t&gt;СЃР»Сѓ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C2348E">
        <w:rPr>
          <w:szCs w:val="28"/>
        </w:rPr>
        <w:instrText xml:space="preserve"> </w:instrText>
      </w:r>
      <w:r w:rsidRPr="00C2348E">
        <w:rPr>
          <w:szCs w:val="28"/>
        </w:rPr>
        <w:fldChar w:fldCharType="separate"/>
      </w:r>
      <w:r w:rsidRPr="009E1DCE">
        <w:rPr>
          <w:position w:val="-11"/>
        </w:rPr>
        <w:pict>
          <v:shape id="_x0000_i1046" type="#_x0000_t75" style="width:27pt;height:20.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E139C&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6E139C&quot; wsp:rsidP=&quot;006E139C&quot;&gt;&lt;m:oMathPara&gt;&lt;m:oMath&gt;&lt;m:sSub&gt;&lt;m:sSubPr&gt;&lt;m:ctrlPr&gt;&lt;w:rPr&gt;&lt;w:rFonts w:ascii=&quot;Cambria Math&quot; w:h-ansi=&quot;Cambria Math&quot;/&gt;&lt;wx:font wx:val=&quot;Cambria Math&quot;/&gt;&lt;w:i/&gt;&lt;w:sz-cs w:val=&quot;28&quot;/&gt;&lt;/w:rPr&gt;&lt;/m:ctrlPr&gt;&lt;/m:sSubPr&gt;&lt;m:e&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lang w:val=&quot;EN-US&quot;/&gt;&lt;/w:rPr&gt;&lt;m:t&gt;v&lt;/m:t&gt;&lt;/m:r&gt;&lt;/m:e&gt;&lt;/m:acc&gt;&lt;/m:e&gt;&lt;m:sub&gt;&lt;m:r&gt;&lt;w:rPr&gt;&lt;w:rFonts w:ascii=&quot;Cambria Math&quot; w:h-ansi=&quot;Cambria Math&quot;/&gt;&lt;wx:font wx:val=&quot;Cambria Math&quot;/&gt;&lt;w:i/&gt;&lt;w:sz-cs w:val=&quot;28&quot;/&gt;&lt;/w:rPr&gt;&lt;m:t&gt;СЃР»Сѓ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C2348E">
        <w:rPr>
          <w:szCs w:val="28"/>
        </w:rPr>
        <w:fldChar w:fldCharType="end"/>
      </w:r>
      <w:r w:rsidRPr="00C2348E">
        <w:rPr>
          <w:szCs w:val="28"/>
        </w:rPr>
        <w:t xml:space="preserve">, - случайными «флуктуирующими» воздействиями на неё со стороны частиц среды (с аналогичным разделением на «регулярную» и «случайную» части пользуются и в статистической физике. </w:t>
      </w:r>
    </w:p>
    <w:p w:rsidR="00EB4A37" w:rsidRPr="00C2348E" w:rsidRDefault="00EB4A37" w:rsidP="00C2348E">
      <w:pPr>
        <w:pStyle w:val="a"/>
        <w:spacing w:before="0" w:after="0" w:line="360" w:lineRule="auto"/>
        <w:rPr>
          <w:szCs w:val="28"/>
        </w:rPr>
      </w:pPr>
      <w:r w:rsidRPr="00C2348E">
        <w:rPr>
          <w:szCs w:val="28"/>
        </w:rPr>
        <w:t>Для регулярной части мы можем использовать представления макроскопической гидродинамики о движении тела в вязкой среде. Для малых скоростей и сферических частиц справедливо</w:t>
      </w:r>
    </w:p>
    <w:p w:rsidR="00EB4A37" w:rsidRPr="00C2348E" w:rsidRDefault="00EB4A37" w:rsidP="00C2348E">
      <w:pPr>
        <w:pStyle w:val="a1"/>
        <w:spacing w:line="360" w:lineRule="auto"/>
        <w:rPr>
          <w:szCs w:val="28"/>
        </w:rPr>
      </w:pPr>
      <w:r w:rsidRPr="00C2348E">
        <w:rPr>
          <w:szCs w:val="28"/>
        </w:rPr>
        <w:fldChar w:fldCharType="begin"/>
      </w:r>
      <w:r w:rsidRPr="00C2348E">
        <w:rPr>
          <w:szCs w:val="28"/>
        </w:rPr>
        <w:instrText xml:space="preserve"> QUOTE </w:instrText>
      </w:r>
      <w:r w:rsidRPr="009E1DCE">
        <w:rPr>
          <w:position w:val="-6"/>
        </w:rPr>
        <w:pict>
          <v:shape id="_x0000_i1047" type="#_x0000_t75" style="width:334.2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554265&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554265&quot; wsp:rsidP=&quot;00554265&quot;&gt;&lt;m:oMathPara&gt;&lt;m:oMath&gt;&lt;m:r&gt;&lt;w:rPr&gt;&lt;w:rFonts w:ascii=&quot;Cambria Math&quot; w:h-ansi=&quot;Cambria Math&quot;/&gt;&lt;wx:font wx:val=&quot;Cambria Math&quot;/&gt;&lt;w:i/&gt;&lt;w:sz-cs w:val=&quot;28&quot;/&gt;&lt;/w:rPr&gt;&lt;m:t&gt;                                               &lt;/m:t&gt;&lt;/m:r&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F&lt;/m:t&gt;&lt;/m:r&gt;&lt;/m:e&gt;&lt;/m:acc&gt;&lt;m:r&gt;&lt;m:rPr&gt;&lt;m:sty m:val=&quot;p&quot;/&gt;&lt;/m:rPr&gt;&lt;w:rPr&gt;&lt;w:rFonts w:ascii=&quot;Cambria Math&quot; w:h-ansi=&quot;Cambria Math&quot;/&gt;&lt;wx:font wx:val=&quot;Cambria Math&quot;/&gt;&lt;w:sz-cs w:val=&quot;28&quot;/&gt;&lt;/w:rPr&gt;&lt;m:t&gt;=&lt;/m:t&gt;&lt;/m:r&gt;&lt;m:r&gt;&lt;w:rPr&gt;&lt;w:rFonts w:ascii=&quot;Cambria Math&quot; w:h-ansi=&quot;Cambria Math&quot;/&gt;&lt;wx:font wx:val=&quot;Cambria Math&quot;/&gt;&lt;w:i/&gt;&lt;w:sz-cs w:val=&quot;28&quot;/&gt;&lt;/w:rPr&gt;&lt;m:t&gt;Оі&lt;/m:t&gt;&lt;/m:r&gt;&lt;m:sSub&gt;&lt;m:sSubPr&gt;&lt;m:ctrlPr&gt;&lt;w:rPr&gt;&lt;w:rFonts w:ascii=&quot;Cambria Math&quot; w:h-ansi=&quot;Cambria Math&quot;/&gt;&lt;wx:font wx:val=&quot;Cambria Math&quot;/&gt;&lt;w:sz-cs w:val=&quot;28&quot;/&gt;&lt;/w:rPr&gt;&lt;/m:ctrlPr&gt;&lt;/m:sSubPr&gt;&lt;m:e&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lang w:val=&quot;EN-US&quot;/&gt;&lt;/w:rPr&gt;&lt;m:t&gt;v&lt;/m:t&gt;&lt;/m:r&gt;&lt;/m:e&gt;&lt;/m:acc&gt;&lt;/m:e&gt;&lt;m:sub&gt;&lt;m:r&gt;&lt;m:rPr&gt;&lt;m:sty m:val=&quot;p&quot;/&gt;&lt;/m:rPr&gt;&lt;w:rPr&gt;&lt;w:rFonts w:ascii=&quot;Cambria Math&quot; w:h-ansi=&quot;Cambria Math&quot;/&gt;&lt;wx:font wx:val=&quot;Cambria Math&quot;/&gt;&lt;w:sz-cs w:val=&quot;28&quot;/&gt;&lt;/w:rPr&gt;&lt;m:t&gt;0&lt;/m:t&gt;&lt;/m:r&gt;&lt;/m:sub&gt;&lt;/m:sSub&gt;&lt;m:r&gt;&lt;m:rPr&gt;&lt;m:sty m:val=&quot;p&quot;/&gt;&lt;/m:rPr&gt;&lt;w:rPr&gt;&lt;w:rFonts w:ascii=&quot;Cambria Math&quot; w:h-ansi=&quot;Cambria Math&quot;/&gt;&lt;wx:font wx:val=&quot;Cambria Math&quot;/&gt;&lt;w:sz-cs w:val=&quot;28&quot;/&gt;&lt;/w:rPr&gt;&lt;m:t&gt;, &lt;/m:t&gt;&lt;/m:r&gt;&lt;m:r&gt;&lt;w:rPr&gt;&lt;w:rFonts w:ascii=&quot;Cambria Math&quot; w:h-ansi=&quot;Cambria Math&quot;/&gt;&lt;wx:font wx:val=&quot;Cambria Math&quot;/&gt;&lt;w:i/&gt;&lt;w:sz-cs w:val=&quot;28&quot;/&gt;&lt;/w:rPr&gt;&lt;m:t&gt;Оі&lt;/m:t&gt;&lt;/m:r&gt;&lt;m:r&gt;&lt;m:rPr&gt;&lt;m:sty m:val=&quot;p&quot;/&gt;&lt;/m:rPr&gt;&lt;w:rPr&gt;&lt;w:rFonts w:ascii=&quot;Cambria Math&quot; w:h-ansi=&quot;Cambria Math&quot;/&gt;&lt;wx:font wx:val=&quot;Cambria Math&quot;/&gt;&lt;w:sz-cs w:val=&quot;28&quot;/&gt;&lt;/w:rPr&gt;&lt;m:t&gt;=6&lt;/m:t&gt;&lt;/m:r&gt;&lt;m:r&gt;&lt;w:rPr&gt;&lt;w:rFonts w:ascii=&quot;Cambria Math&quot; w:h-ansi=&quot;Cambria Math&quot;/&gt;&lt;wx:font wx:val=&quot;Cambria Math&quot;/&gt;&lt;w:i/&gt;&lt;w:sz-cs w:val=&quot;28&quot;/&gt;&lt;/w:rPr&gt;&lt;m:t&gt;ПЂRО·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C2348E">
        <w:rPr>
          <w:szCs w:val="28"/>
        </w:rPr>
        <w:instrText xml:space="preserve"> </w:instrText>
      </w:r>
      <w:r w:rsidRPr="00C2348E">
        <w:rPr>
          <w:szCs w:val="28"/>
        </w:rPr>
        <w:fldChar w:fldCharType="separate"/>
      </w:r>
      <w:r w:rsidRPr="009E1DCE">
        <w:rPr>
          <w:position w:val="-6"/>
        </w:rPr>
        <w:pict>
          <v:shape id="_x0000_i1048" type="#_x0000_t75" style="width:334.2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554265&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554265&quot; wsp:rsidP=&quot;00554265&quot;&gt;&lt;m:oMathPara&gt;&lt;m:oMath&gt;&lt;m:r&gt;&lt;w:rPr&gt;&lt;w:rFonts w:ascii=&quot;Cambria Math&quot; w:h-ansi=&quot;Cambria Math&quot;/&gt;&lt;wx:font wx:val=&quot;Cambria Math&quot;/&gt;&lt;w:i/&gt;&lt;w:sz-cs w:val=&quot;28&quot;/&gt;&lt;/w:rPr&gt;&lt;m:t&gt;                                               &lt;/m:t&gt;&lt;/m:r&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F&lt;/m:t&gt;&lt;/m:r&gt;&lt;/m:e&gt;&lt;/m:acc&gt;&lt;m:r&gt;&lt;m:rPr&gt;&lt;m:sty m:val=&quot;p&quot;/&gt;&lt;/m:rPr&gt;&lt;w:rPr&gt;&lt;w:rFonts w:ascii=&quot;Cambria Math&quot; w:h-ansi=&quot;Cambria Math&quot;/&gt;&lt;wx:font wx:val=&quot;Cambria Math&quot;/&gt;&lt;w:sz-cs w:val=&quot;28&quot;/&gt;&lt;/w:rPr&gt;&lt;m:t&gt;=&lt;/m:t&gt;&lt;/m:r&gt;&lt;m:r&gt;&lt;w:rPr&gt;&lt;w:rFonts w:ascii=&quot;Cambria Math&quot; w:h-ansi=&quot;Cambria Math&quot;/&gt;&lt;wx:font wx:val=&quot;Cambria Math&quot;/&gt;&lt;w:i/&gt;&lt;w:sz-cs w:val=&quot;28&quot;/&gt;&lt;/w:rPr&gt;&lt;m:t&gt;Оі&lt;/m:t&gt;&lt;/m:r&gt;&lt;m:sSub&gt;&lt;m:sSubPr&gt;&lt;m:ctrlPr&gt;&lt;w:rPr&gt;&lt;w:rFonts w:ascii=&quot;Cambria Math&quot; w:h-ansi=&quot;Cambria Math&quot;/&gt;&lt;wx:font wx:val=&quot;Cambria Math&quot;/&gt;&lt;w:sz-cs w:val=&quot;28&quot;/&gt;&lt;/w:rPr&gt;&lt;/m:ctrlPr&gt;&lt;/m:sSubPr&gt;&lt;m:e&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lang w:val=&quot;EN-US&quot;/&gt;&lt;/w:rPr&gt;&lt;m:t&gt;v&lt;/m:t&gt;&lt;/m:r&gt;&lt;/m:e&gt;&lt;/m:acc&gt;&lt;/m:e&gt;&lt;m:sub&gt;&lt;m:r&gt;&lt;m:rPr&gt;&lt;m:sty m:val=&quot;p&quot;/&gt;&lt;/m:rPr&gt;&lt;w:rPr&gt;&lt;w:rFonts w:ascii=&quot;Cambria Math&quot; w:h-ansi=&quot;Cambria Math&quot;/&gt;&lt;wx:font wx:val=&quot;Cambria Math&quot;/&gt;&lt;w:sz-cs w:val=&quot;28&quot;/&gt;&lt;/w:rPr&gt;&lt;m:t&gt;0&lt;/m:t&gt;&lt;/m:r&gt;&lt;/m:sub&gt;&lt;/m:sSub&gt;&lt;m:r&gt;&lt;m:rPr&gt;&lt;m:sty m:val=&quot;p&quot;/&gt;&lt;/m:rPr&gt;&lt;w:rPr&gt;&lt;w:rFonts w:ascii=&quot;Cambria Math&quot; w:h-ansi=&quot;Cambria Math&quot;/&gt;&lt;wx:font wx:val=&quot;Cambria Math&quot;/&gt;&lt;w:sz-cs w:val=&quot;28&quot;/&gt;&lt;/w:rPr&gt;&lt;m:t&gt;, &lt;/m:t&gt;&lt;/m:r&gt;&lt;m:r&gt;&lt;w:rPr&gt;&lt;w:rFonts w:ascii=&quot;Cambria Math&quot; w:h-ansi=&quot;Cambria Math&quot;/&gt;&lt;wx:font wx:val=&quot;Cambria Math&quot;/&gt;&lt;w:i/&gt;&lt;w:sz-cs w:val=&quot;28&quot;/&gt;&lt;/w:rPr&gt;&lt;m:t&gt;Оі&lt;/m:t&gt;&lt;/m:r&gt;&lt;m:r&gt;&lt;m:rPr&gt;&lt;m:sty m:val=&quot;p&quot;/&gt;&lt;/m:rPr&gt;&lt;w:rPr&gt;&lt;w:rFonts w:ascii=&quot;Cambria Math&quot; w:h-ansi=&quot;Cambria Math&quot;/&gt;&lt;wx:font wx:val=&quot;Cambria Math&quot;/&gt;&lt;w:sz-cs w:val=&quot;28&quot;/&gt;&lt;/w:rPr&gt;&lt;m:t&gt;=6&lt;/m:t&gt;&lt;/m:r&gt;&lt;m:r&gt;&lt;w:rPr&gt;&lt;w:rFonts w:ascii=&quot;Cambria Math&quot; w:h-ansi=&quot;Cambria Math&quot;/&gt;&lt;wx:font wx:val=&quot;Cambria Math&quot;/&gt;&lt;w:i/&gt;&lt;w:sz-cs w:val=&quot;28&quot;/&gt;&lt;/w:rPr&gt;&lt;m:t&gt;ПЂRО·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C2348E">
        <w:rPr>
          <w:szCs w:val="28"/>
        </w:rPr>
        <w:fldChar w:fldCharType="end"/>
      </w:r>
      <w:r w:rsidRPr="00C2348E">
        <w:rPr>
          <w:szCs w:val="28"/>
        </w:rPr>
        <w:t>(1.4)</w:t>
      </w:r>
    </w:p>
    <w:p w:rsidR="00EB4A37" w:rsidRPr="00C2348E" w:rsidRDefault="00EB4A37" w:rsidP="00C2348E">
      <w:pPr>
        <w:pStyle w:val="a0"/>
        <w:spacing w:line="360" w:lineRule="auto"/>
        <w:rPr>
          <w:szCs w:val="28"/>
        </w:rPr>
      </w:pPr>
      <w:r w:rsidRPr="00C2348E">
        <w:rPr>
          <w:szCs w:val="28"/>
        </w:rPr>
        <w:t xml:space="preserve">поэтому упорядоченный поток частиц можно записать как </w:t>
      </w:r>
    </w:p>
    <w:p w:rsidR="00EB4A37" w:rsidRPr="00C2348E" w:rsidRDefault="00EB4A37" w:rsidP="00C2348E">
      <w:pPr>
        <w:pStyle w:val="a1"/>
        <w:spacing w:line="360" w:lineRule="auto"/>
        <w:rPr>
          <w:szCs w:val="28"/>
        </w:rPr>
      </w:pPr>
      <w:r w:rsidRPr="00C2348E">
        <w:rPr>
          <w:szCs w:val="28"/>
        </w:rPr>
        <w:fldChar w:fldCharType="begin"/>
      </w:r>
      <w:r w:rsidRPr="00C2348E">
        <w:rPr>
          <w:szCs w:val="28"/>
        </w:rPr>
        <w:instrText xml:space="preserve"> QUOTE </w:instrText>
      </w:r>
      <w:r w:rsidRPr="009E1DCE">
        <w:rPr>
          <w:position w:val="-18"/>
        </w:rPr>
        <w:pict>
          <v:shape id="_x0000_i1049" type="#_x0000_t75" style="width:250.8pt;height:28.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2375E&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B2375E&quot; wsp:rsidP=&quot;00B2375E&quot;&gt;&lt;m:oMathPara&gt;&lt;m:oMath&gt;&lt;m:r&gt;&lt;w:rPr&gt;&lt;w:rFonts w:ascii=&quot;Cambria Math&quot; w:h-ansi=&quot;Cambria Math&quot;/&gt;&lt;wx:font wx:val=&quot;Cambria Math&quot;/&gt;&lt;w:i/&gt;&lt;w:sz-cs w:val=&quot;28&quot;/&gt;&lt;/w:rPr&gt;&lt;m:t&gt;                                                      f&lt;/m:t&gt;&lt;/m:r&gt;&lt;m:sSub&gt;&lt;m:sSubPr&gt;&lt;m:ctrlPr&gt;&lt;w:rPr&gt;&lt;w:rFonts w:ascii=&quot;Cambria Math&quot; w:h-ansi=&quot;Cambria Math&quot;/&gt;&lt;wx:font wx:val=&quot;Cambria Math&quot;/&gt;&lt;w:sz-cs w:val=&quot;28&quot;/&gt;&lt;/w:rPr&gt;&lt;/m:ctrlPr&gt;&lt;/m:sSubPr&gt;&lt;m:e&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v&lt;/m:t&gt;&lt;/m:r&gt;&lt;/m:e&gt;&lt;/m:acc&gt;&lt;/m:e&gt;&lt;m:sub&gt;&lt;m:r&gt;&lt;m:rPr&gt;&lt;m:sty m:val=&quot;p&quot;/&gt;&lt;/m:rPr&gt;&lt;w:rPr&gt;&lt;w:rFonts w:ascii=&quot;Cambria Math&quot; w:h-ansi=&quot;Cambria Math&quot;/&gt;&lt;wx:font wx:val=&quot;Cambria Math&quot;/&gt;&lt;w:sz-cs w:val=&quot;28&quot;/&gt;&lt;/w:rPr&gt;&lt;m:t&gt;0&lt;/m:t&gt;&lt;/m:r&gt;&lt;/m:sub&gt;&lt;/m:sSub&gt;&lt;m:r&gt;&lt;m:rPr&gt;&lt;m:sty m:val=&quot;p&quot;/&gt;&lt;/m:rPr&gt;&lt;w:rPr&gt;&lt;w:rFonts w:ascii=&quot;Cambria Math&quot; w:h-ansi=&quot;Cambria Math&quot;/&gt;&lt;wx:font wx:val=&quot;Cambria Math&quot;/&gt;&lt;w:sz-cs w:val=&quot;28&quot;/&gt;&lt;/w:rPr&gt;&lt;m:t&gt;=-&lt;/m:t&gt;&lt;/m:r&gt;&lt;m:f&gt;&lt;m:fPr&gt;&lt;m:ctrlPr&gt;&lt;w:rPr&gt;&lt;w:rFonts w:ascii=&quot;Cambria Math&quot; w:h-ansi=&quot;Cambria Math&quot;/&gt;&lt;wx:font wx:val=&quot;Cambria Math&quot;/&gt;&lt;w:sz-cs w:val=&quot;28&quot;/&gt;&lt;/w:rPr&gt;&lt;/m:ctrlPr&gt;&lt;/m:fPr&gt;&lt;m:num&gt;&lt;m:r&gt;&lt;m:rPr&gt;&lt;m:sty m:val=&quot;p&quot;/&gt;&lt;/m:rPr&gt;&lt;w:rPr&gt;&lt;w:rFonts w:ascii=&quot;Cambria Math&quot; w:h-ansi=&quot;Cambria Math&quot;/&gt;&lt;wx:font wx:val=&quot;Cambria Math&quot;/&gt;&lt;w:sz-cs w:val=&quot;28&quot;/&gt;&lt;/w:rPr&gt;&lt;m:t&gt;1&lt;/m:t&gt;&lt;/m:r&gt;&lt;/m:num&gt;&lt;m:den&gt;&lt;m:r&gt;&lt;w:rPr&gt;&lt;w:rFonts w:ascii=&quot;Cambria Math&quot; w:h-ansi=&quot;Cambria Math&quot;/&gt;&lt;wx:font wx:val=&quot;Cambria Math&quot;/&gt;&lt;w:i/&gt;&lt;w:sz-cs w:val=&quot;28&quot;/&gt;&lt;/w:rPr&gt;&lt;m:t&gt;Оі&lt;/m:t&gt;&lt;/m:r&gt;&lt;/m:den&gt;&lt;/m:f&gt;&lt;m:r&gt;&lt;w:rPr&gt;&lt;w:rFonts w:ascii=&quot;Cambria Math&quot; w:h-ansi=&quot;Cambria Math&quot;/&gt;&lt;wx:font wx:val=&quot;Cambria Math&quot;/&gt;&lt;w:i/&gt;&lt;w:sz-cs w:val=&quot;28&quot;/&gt;&lt;/w:rPr&gt;&lt;m:t&gt;f&lt;/m:t&gt;&lt;/m:r&gt;&lt;m:f&gt;&lt;m:fPr&gt;&lt;m:ctrlPr&gt;&lt;w:rPr&gt;&lt;w:rFonts w:ascii=&quot;Cambria Math&quot; w:h-ansi=&quot;Cambria Math&quot;/&gt;&lt;wx:font wx:val=&quot;Cambria Math&quot;/&gt;&lt;w:sz-cs w:val=&quot;28&quot;/&gt;&lt;/w:rPr&gt;&lt;/m:ctrlPr&gt;&lt;/m:fPr&gt;&lt;m:num&gt;&lt;m:r&gt;&lt;w:rPr&gt;&lt;w:rFonts w:ascii=&quot;Cambria Math&quot; w:h-ansi=&quot;Cambria Math&quot;/&gt;&lt;wx:font wx:val=&quot;Cambria Math&quot;/&gt;&lt;w:i/&gt;&lt;w:sz-cs w:val=&quot;28&quot;/&gt;&lt;/w:rPr&gt;&lt;m:t&gt;в€‚V &lt;/m:t&gt;&lt;/m:r&gt;&lt;/m:num&gt;&lt;m:den&gt;&lt;m:r&gt;&lt;w:rPr&gt;&lt;w:rFonts w:ascii=&quot;Cambria Math&quot; w:h-ansi=&quot;Cambria Math&quot;/&gt;&lt;wx:font wx:val=&quot;Cambria Math&quot;/&gt;&lt;w:i/&gt;&lt;w:sz-cs w:val=&quot;28&quot;/&gt;&lt;/w:rPr&gt;&lt;m:t&gt;в€‚&lt;/m:t&gt;&lt;/m:r&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r&lt;/m:t&gt;&lt;/m:r&gt;&lt;/m:e&gt;&lt;/m:acc&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C2348E">
        <w:rPr>
          <w:szCs w:val="28"/>
        </w:rPr>
        <w:instrText xml:space="preserve"> </w:instrText>
      </w:r>
      <w:r w:rsidRPr="00C2348E">
        <w:rPr>
          <w:szCs w:val="28"/>
        </w:rPr>
        <w:fldChar w:fldCharType="separate"/>
      </w:r>
      <w:r w:rsidRPr="009E1DCE">
        <w:rPr>
          <w:position w:val="-18"/>
        </w:rPr>
        <w:pict>
          <v:shape id="_x0000_i1050" type="#_x0000_t75" style="width:250.8pt;height:28.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2375E&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B2375E&quot; wsp:rsidP=&quot;00B2375E&quot;&gt;&lt;m:oMathPara&gt;&lt;m:oMath&gt;&lt;m:r&gt;&lt;w:rPr&gt;&lt;w:rFonts w:ascii=&quot;Cambria Math&quot; w:h-ansi=&quot;Cambria Math&quot;/&gt;&lt;wx:font wx:val=&quot;Cambria Math&quot;/&gt;&lt;w:i/&gt;&lt;w:sz-cs w:val=&quot;28&quot;/&gt;&lt;/w:rPr&gt;&lt;m:t&gt;                                                      f&lt;/m:t&gt;&lt;/m:r&gt;&lt;m:sSub&gt;&lt;m:sSubPr&gt;&lt;m:ctrlPr&gt;&lt;w:rPr&gt;&lt;w:rFonts w:ascii=&quot;Cambria Math&quot; w:h-ansi=&quot;Cambria Math&quot;/&gt;&lt;wx:font wx:val=&quot;Cambria Math&quot;/&gt;&lt;w:sz-cs w:val=&quot;28&quot;/&gt;&lt;/w:rPr&gt;&lt;/m:ctrlPr&gt;&lt;/m:sSubPr&gt;&lt;m:e&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v&lt;/m:t&gt;&lt;/m:r&gt;&lt;/m:e&gt;&lt;/m:acc&gt;&lt;/m:e&gt;&lt;m:sub&gt;&lt;m:r&gt;&lt;m:rPr&gt;&lt;m:sty m:val=&quot;p&quot;/&gt;&lt;/m:rPr&gt;&lt;w:rPr&gt;&lt;w:rFonts w:ascii=&quot;Cambria Math&quot; w:h-ansi=&quot;Cambria Math&quot;/&gt;&lt;wx:font wx:val=&quot;Cambria Math&quot;/&gt;&lt;w:sz-cs w:val=&quot;28&quot;/&gt;&lt;/w:rPr&gt;&lt;m:t&gt;0&lt;/m:t&gt;&lt;/m:r&gt;&lt;/m:sub&gt;&lt;/m:sSub&gt;&lt;m:r&gt;&lt;m:rPr&gt;&lt;m:sty m:val=&quot;p&quot;/&gt;&lt;/m:rPr&gt;&lt;w:rPr&gt;&lt;w:rFonts w:ascii=&quot;Cambria Math&quot; w:h-ansi=&quot;Cambria Math&quot;/&gt;&lt;wx:font wx:val=&quot;Cambria Math&quot;/&gt;&lt;w:sz-cs w:val=&quot;28&quot;/&gt;&lt;/w:rPr&gt;&lt;m:t&gt;=-&lt;/m:t&gt;&lt;/m:r&gt;&lt;m:f&gt;&lt;m:fPr&gt;&lt;m:ctrlPr&gt;&lt;w:rPr&gt;&lt;w:rFonts w:ascii=&quot;Cambria Math&quot; w:h-ansi=&quot;Cambria Math&quot;/&gt;&lt;wx:font wx:val=&quot;Cambria Math&quot;/&gt;&lt;w:sz-cs w:val=&quot;28&quot;/&gt;&lt;/w:rPr&gt;&lt;/m:ctrlPr&gt;&lt;/m:fPr&gt;&lt;m:num&gt;&lt;m:r&gt;&lt;m:rPr&gt;&lt;m:sty m:val=&quot;p&quot;/&gt;&lt;/m:rPr&gt;&lt;w:rPr&gt;&lt;w:rFonts w:ascii=&quot;Cambria Math&quot; w:h-ansi=&quot;Cambria Math&quot;/&gt;&lt;wx:font wx:val=&quot;Cambria Math&quot;/&gt;&lt;w:sz-cs w:val=&quot;28&quot;/&gt;&lt;/w:rPr&gt;&lt;m:t&gt;1&lt;/m:t&gt;&lt;/m:r&gt;&lt;/m:num&gt;&lt;m:den&gt;&lt;m:r&gt;&lt;w:rPr&gt;&lt;w:rFonts w:ascii=&quot;Cambria Math&quot; w:h-ansi=&quot;Cambria Math&quot;/&gt;&lt;wx:font wx:val=&quot;Cambria Math&quot;/&gt;&lt;w:i/&gt;&lt;w:sz-cs w:val=&quot;28&quot;/&gt;&lt;/w:rPr&gt;&lt;m:t&gt;Оі&lt;/m:t&gt;&lt;/m:r&gt;&lt;/m:den&gt;&lt;/m:f&gt;&lt;m:r&gt;&lt;w:rPr&gt;&lt;w:rFonts w:ascii=&quot;Cambria Math&quot; w:h-ansi=&quot;Cambria Math&quot;/&gt;&lt;wx:font wx:val=&quot;Cambria Math&quot;/&gt;&lt;w:i/&gt;&lt;w:sz-cs w:val=&quot;28&quot;/&gt;&lt;/w:rPr&gt;&lt;m:t&gt;f&lt;/m:t&gt;&lt;/m:r&gt;&lt;m:f&gt;&lt;m:fPr&gt;&lt;m:ctrlPr&gt;&lt;w:rPr&gt;&lt;w:rFonts w:ascii=&quot;Cambria Math&quot; w:h-ansi=&quot;Cambria Math&quot;/&gt;&lt;wx:font wx:val=&quot;Cambria Math&quot;/&gt;&lt;w:sz-cs w:val=&quot;28&quot;/&gt;&lt;/w:rPr&gt;&lt;/m:ctrlPr&gt;&lt;/m:fPr&gt;&lt;m:num&gt;&lt;m:r&gt;&lt;w:rPr&gt;&lt;w:rFonts w:ascii=&quot;Cambria Math&quot; w:h-ansi=&quot;Cambria Math&quot;/&gt;&lt;wx:font wx:val=&quot;Cambria Math&quot;/&gt;&lt;w:i/&gt;&lt;w:sz-cs w:val=&quot;28&quot;/&gt;&lt;/w:rPr&gt;&lt;m:t&gt;в€‚V &lt;/m:t&gt;&lt;/m:r&gt;&lt;/m:num&gt;&lt;m:den&gt;&lt;m:r&gt;&lt;w:rPr&gt;&lt;w:rFonts w:ascii=&quot;Cambria Math&quot; w:h-ansi=&quot;Cambria Math&quot;/&gt;&lt;wx:font wx:val=&quot;Cambria Math&quot;/&gt;&lt;w:i/&gt;&lt;w:sz-cs w:val=&quot;28&quot;/&gt;&lt;/w:rPr&gt;&lt;m:t&gt;в€‚&lt;/m:t&gt;&lt;/m:r&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rPr&gt;&lt;m:t&gt;r&lt;/m:t&gt;&lt;/m:r&gt;&lt;/m:e&gt;&lt;/m:acc&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C2348E">
        <w:rPr>
          <w:szCs w:val="28"/>
        </w:rPr>
        <w:fldChar w:fldCharType="end"/>
      </w:r>
      <w:r w:rsidRPr="00C2348E">
        <w:rPr>
          <w:szCs w:val="28"/>
        </w:rPr>
        <w:t xml:space="preserve">                         (1.5)</w:t>
      </w:r>
    </w:p>
    <w:p w:rsidR="00EB4A37" w:rsidRPr="00C2348E" w:rsidRDefault="00EB4A37" w:rsidP="00C2348E">
      <w:pPr>
        <w:pStyle w:val="a0"/>
        <w:spacing w:before="0" w:after="0" w:line="360" w:lineRule="auto"/>
        <w:rPr>
          <w:szCs w:val="28"/>
        </w:rPr>
      </w:pPr>
      <w:r w:rsidRPr="00C2348E">
        <w:rPr>
          <w:szCs w:val="28"/>
        </w:rPr>
        <w:t xml:space="preserve">где </w:t>
      </w:r>
      <w:r w:rsidRPr="00C2348E">
        <w:rPr>
          <w:szCs w:val="28"/>
        </w:rPr>
        <w:fldChar w:fldCharType="begin"/>
      </w:r>
      <w:r w:rsidRPr="00C2348E">
        <w:rPr>
          <w:szCs w:val="28"/>
        </w:rPr>
        <w:instrText xml:space="preserve"> QUOTE </w:instrText>
      </w:r>
      <w:r w:rsidRPr="009E1DCE">
        <w:rPr>
          <w:position w:val="-6"/>
        </w:rPr>
        <w:pict>
          <v:shape id="_x0000_i1051" type="#_x0000_t75" style="width:9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0C4028&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0C4028&quot; wsp:rsidP=&quot;000C4028&quot;&gt;&lt;m:oMathPara&gt;&lt;m:oMath&gt;&lt;m:r&gt;&lt;w:rPr&gt;&lt;w:rFonts w:ascii=&quot;Cambria Math&quot; w:h-ansi=&quot;Cambria Math&quot;/&gt;&lt;wx:font wx:val=&quot;Cambria Math&quot;/&gt;&lt;w:i/&gt;&lt;w:sz-cs w:val=&quot;28&quot;/&gt;&lt;/w:rPr&gt;&lt;m:t&gt;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2348E">
        <w:rPr>
          <w:szCs w:val="28"/>
        </w:rPr>
        <w:instrText xml:space="preserve"> </w:instrText>
      </w:r>
      <w:r w:rsidRPr="00C2348E">
        <w:rPr>
          <w:szCs w:val="28"/>
        </w:rPr>
        <w:fldChar w:fldCharType="separate"/>
      </w:r>
      <w:r w:rsidRPr="009E1DCE">
        <w:rPr>
          <w:position w:val="-6"/>
        </w:rPr>
        <w:pict>
          <v:shape id="_x0000_i1052" type="#_x0000_t75" style="width:9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0C4028&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0C4028&quot; wsp:rsidP=&quot;000C4028&quot;&gt;&lt;m:oMathPara&gt;&lt;m:oMath&gt;&lt;m:r&gt;&lt;w:rPr&gt;&lt;w:rFonts w:ascii=&quot;Cambria Math&quot; w:h-ansi=&quot;Cambria Math&quot;/&gt;&lt;wx:font wx:val=&quot;Cambria Math&quot;/&gt;&lt;w:i/&gt;&lt;w:sz-cs w:val=&quot;28&quot;/&gt;&lt;/w:rPr&gt;&lt;m:t&gt;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2348E">
        <w:rPr>
          <w:szCs w:val="28"/>
        </w:rPr>
        <w:fldChar w:fldCharType="end"/>
      </w:r>
      <w:r w:rsidRPr="00C2348E">
        <w:rPr>
          <w:szCs w:val="28"/>
        </w:rPr>
        <w:t xml:space="preserve"> — потенциал внешнего силового поля, например, силы тяжести. Случайное же блуждание с макроскопической точки зрения имеет характер диффузионного процесса, поэтому диффузионный поток частиц мы запишем как (случай малых градиентов) </w:t>
      </w:r>
    </w:p>
    <w:p w:rsidR="00EB4A37" w:rsidRPr="00C2348E" w:rsidRDefault="00EB4A37" w:rsidP="00C2348E">
      <w:pPr>
        <w:pStyle w:val="a1"/>
        <w:spacing w:line="360" w:lineRule="auto"/>
        <w:rPr>
          <w:szCs w:val="28"/>
          <w:lang w:val="en-US"/>
        </w:rPr>
      </w:pPr>
      <w:r>
        <w:pict>
          <v:shape id="_x0000_i1053" type="#_x0000_t75" style="width:261pt;height:33.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A6914&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Pr=&quot;00BA6914&quot; wsp:rsidRDefault=&quot;00BA6914&quot; wsp:rsidP=&quot;00BA6914&quot;&gt;&lt;m:oMathPara&gt;&lt;m:oMath&gt;&lt;m:r&gt;&lt;w:rPr&gt;&lt;w:rFonts w:ascii=&quot;Cambria Math&quot; w:h-ansi=&quot;Cambria Math&quot;/&gt;&lt;wx:font wx:val=&quot;Cambria Math&quot;/&gt;&lt;w:i/&gt;&lt;w:sz-cs w:val=&quot;28&quot;/&gt;&lt;/w:rPr&gt;&lt;m:t&gt;              f&lt;/m:t&gt;&lt;/m:r&gt;&lt;m:sSub&gt;&lt;m:sSubPr&gt;&lt;m:ctrlPr&gt;&lt;w:rPr&gt;&lt;w:rFonts w:ascii=&quot;Cambria Math&quot; w:h-ansi=&quot;Cambria Math&quot;/&gt;&lt;wx:font wx:val=&quot;Cambria Math&quot;/&gt;&lt;w:sz-cs w:val=&quot;28&quot;/&gt;&lt;/w:rPr&gt;&lt;/m:ctrlPr&gt;&lt;/m:sSubPr&gt;&lt;m:e&gt;&lt;m:acc&gt;&lt;m:accPr&gt;&lt;m:chr m:val=&quot;М…&quot;/&gt;&lt;m:ctrlPr&gt;&lt;w:rPr&gt;&lt;w:rFonts w:ascii=&quot;Cambria Math&quot; w:h-ansi=&quot;Cambria Math&quot;/&gt;&lt;wx:font wx:val=&quot;Cambria Math&quot;/&gt;&lt;w:sz-cs w:val=&quot;28&quot;/&gt;&lt;/w:rPr&gt;&lt;/m:ctrlPr&gt;&lt;/m:accPr&gt;&lt;m:e&gt;&lt;m:r&gt;&lt;w:rPr&gt;&lt;w:rFonts w:ascii=&quot;Cambria Math&quot; w:h-ansi=&quot;Cambria Math&quot;/&gt;&lt;wx:font wx:val=&quot;Cambria Math&quot;/&gt;&lt;w:i/&gt;&lt;w:sz-cs w:val=&quot;28&quot;/&gt;&lt;w:lang w:val=&quot;EN-US&quot;/&gt;&lt;/w:rPr&gt;&lt;m:t&gt;v&lt;/m:t&gt;&lt;/m:r&gt;&lt;/m:e&gt;&lt;/m:acc&gt;&lt;/m:e&gt;&lt;m:sub&gt;&lt;m:r&gt;&lt;m:rPr&gt;&lt;m:sty m:val=&quot;p&quot;/&gt;&lt;/m:rPr&gt;&lt;w:rPr&gt;&lt;w:rFonts w:ascii=&quot;Cambria Math&quot; w:h-ansi=&quot;Cambria Math&quot;/&gt;&lt;wx:font wx:val=&quot;Cambria Math&quot;/&gt;&lt;w:sz-cs w:val=&quot;28&quot;/&gt;&lt;/w:rPr&gt;&lt;m:t&gt;СЃР»СѓС‡&lt;/m:t&gt;&lt;/m:r&gt;&lt;/m:sub&gt;&lt;/m:sSub&gt;&lt;m:r&gt;&lt;m:rPr&gt;&lt;m:sty m:val=&quot;p&quot;/&gt;&lt;/m:rPr&gt;&lt;w:rPr&gt;&lt;w:rFonts w:ascii=&quot;Cambria Math&quot; w:h-ansi=&quot;Cambria Math&quot;/&gt;&lt;wx:font wx:val=&quot;Cambria Math&quot;/&gt;&lt;w:sz-cs w:val=&quot;28&quot;/&gt;&lt;/w:rPr&gt;&lt;m:t&gt;=-&lt;/m:t&gt;&lt;/m:r&gt;&lt;m:r&gt;&lt;w:rPr&gt;&lt;w:rFonts w:ascii=&quot;Cambria Math&quot; w:h-ansi=&quot;Cambria Math&quot;/&gt;&lt;wx:font wx:val=&quot;Cambria Math&quot;/&gt;&lt;w:i/&gt;&lt;w:sz-cs w:val=&quot;28&quot;/&gt;&lt;/w:rPr&gt;&lt;m:t&gt;D&lt;/m:t&gt;&lt;/m:r&gt;&lt;m:f&gt;&lt;m:fPr&gt;&lt;m:ctrlPr&gt;&lt;w:rPr&gt;&lt;w:rFonts w:ascii=&quot;Cambria Math&quot; w:h-ansi=&quot;Cambria Math&quot;/&gt;&lt;wx:font wx:val=&quot;Cambria Math&quot;/&gt;&lt;w:sz-cs w:val=&quot;28&quot;/&gt;&lt;w:lang w:val=&quot;EN-US&quot;/&gt;&lt;/w:rPr&gt;&lt;/m:ctrlPr&gt;&lt;/m:fPr&gt;&lt;m:num&gt;&lt;m:r&gt;&lt;w:rPr&gt;&lt;w:rFonts w:ascii=&quot;Cambria Math&quot; w:h-ansi=&quot;Cambria Math&quot;/&gt;&lt;wx:font wx:val=&quot;Cambria Math&quot;/&gt;&lt;w:i/&gt;&lt;w:sz-cs w:val=&quot;28&quot;/&gt;&lt;/w:rPr&gt;&lt;m:t&gt;в€‚f&lt;/m:t&gt;&lt;/m:r&gt;&lt;m:ctrlPr&gt;&lt;w:rPr&gt;&lt;w:rFonts w:ascii=&quot;Cambria Math&quot; w:h-ansi=&quot;Cambria Math&quot;/&gt;&lt;wx:font wx:val=&quot;Cambria Math&quot;/&gt;&lt;w:sz-cs w:val=&quot;28&quot;/&gt;&lt;/w:rPr&gt;&lt;/m:ctrlPr&gt;&lt;/m:num&gt;&lt;m:den&gt;&lt;m:r&gt;&lt;w:rPr&gt;&lt;w:rFonts w:ascii=&quot;Cambria Math&quot; w:h-ansi=&quot;Cambria Math&quot;/&gt;&lt;wx:font wx:val=&quot;Cambria Math&quot;/&gt;&lt;w:i/&gt;&lt;w:sz-cs w:val=&quot;28&quot;/&gt;&lt;w:lang w:val=&quot;EN-US&quot;/&gt;&lt;/w:rPr&gt;&lt;m:t&gt;в€‚&lt;/m:t&gt;&lt;/m:r&gt;&lt;m:acc&gt;&lt;m:accPr&gt;&lt;m:chr m:val=&quot;М…&quot;/&gt;&lt;m:ctrlPr&gt;&lt;w:rPr&gt;&lt;w:rFonts w:ascii=&quot;Cambria Math&quot; w:h-ansi=&quot;Cambria Math&quot;/&gt;&lt;wx:font wx:val=&quot;Cambria Math&quot;/&gt;&lt;w:sz-cs w:val=&quot;28&quot;/&gt;&lt;w:lang w:val=&quot;EN-US&quot;/&gt;&lt;/w:rPr&gt;&lt;/m:ctrlPr&gt;&lt;/m:accPr&gt;&lt;m:e&gt;&lt;m:r&gt;&lt;w:rPr&gt;&lt;w:rFonts w:ascii=&quot;Cambria Math&quot; w:h-ansi=&quot;Cambria Math&quot;/&gt;&lt;wx:font wx:val=&quot;Cambria Math&quot;/&gt;&lt;w:i/&gt;&lt;w:sz-cs w:val=&quot;28&quot;/&gt;&lt;w:lang w:val=&quot;EN-US&quot;/&gt;&lt;/w:rPr&gt;&lt;m:t&gt;r&lt;/m:t&gt;&lt;/m:r&gt;&lt;/m:e&gt;&lt;/m:acc&gt;&lt;/m:den&gt;&lt;/m:f&gt;&lt;m:r&gt;&lt;w:rPr&gt;&lt;w:rFonts w:ascii=&quot;Cambria Math&quot; w:h-ansi=&quot;Cambria Math&quot;/&gt;&lt;wx:font wx:val=&quot;Cambria Math&quot;/&gt;&lt;w:i/&gt;&lt;w:sz-cs w:val=&quot;28&quot;/&gt;&lt;w:lang w:val=&quot;EN-US&quot;/&gt;&lt;/w:rPr&gt;&lt;m:t&gt;                              (1.6)&lt;/m:t&gt;&lt;/m:r&gt;&lt;/m:oMath&gt;&lt;/m:oMathPara&gt;&lt;/w:p&gt;&lt;w:sectPr wsp:rsidR=&quot;00000000&quot; wsp:rsidRPr=&quot;00BA6914&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p>
    <w:p w:rsidR="00EB4A37" w:rsidRPr="00C2348E" w:rsidRDefault="00EB4A37" w:rsidP="00C2348E">
      <w:pPr>
        <w:spacing w:after="0" w:line="360" w:lineRule="auto"/>
        <w:jc w:val="both"/>
        <w:rPr>
          <w:rFonts w:ascii="Times New Roman" w:hAnsi="Times New Roman"/>
          <w:sz w:val="28"/>
          <w:szCs w:val="28"/>
        </w:rPr>
      </w:pPr>
      <w:r w:rsidRPr="00C2348E">
        <w:rPr>
          <w:rFonts w:ascii="Times New Roman" w:hAnsi="Times New Roman"/>
          <w:sz w:val="28"/>
          <w:szCs w:val="28"/>
        </w:rPr>
        <w:t xml:space="preserve">где величина </w:t>
      </w:r>
      <w:r w:rsidRPr="00C2348E">
        <w:rPr>
          <w:rFonts w:ascii="Times New Roman" w:hAnsi="Times New Roman"/>
          <w:sz w:val="28"/>
          <w:szCs w:val="28"/>
        </w:rPr>
        <w:fldChar w:fldCharType="begin"/>
      </w:r>
      <w:r w:rsidRPr="00C2348E">
        <w:rPr>
          <w:rFonts w:ascii="Times New Roman" w:hAnsi="Times New Roman"/>
          <w:sz w:val="28"/>
          <w:szCs w:val="28"/>
        </w:rPr>
        <w:instrText xml:space="preserve"> QUOTE </w:instrText>
      </w:r>
      <w:r w:rsidRPr="009E1DCE">
        <w:rPr>
          <w:position w:val="-9"/>
        </w:rPr>
        <w:pict>
          <v:shape id="_x0000_i1054" type="#_x0000_t75" style="width:9.6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67DF7&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C67DF7&quot; wsp:rsidP=&quot;00C67DF7&quot;&gt;&lt;m:oMathPara&gt;&lt;m:oMath&gt;&lt;m:r&gt;&lt;w:rPr&gt;&lt;w:rFonts w:ascii=&quot;Cambria Math&quot; w:h-ansi=&quot;Cambria Math&quot;/&gt;&lt;wx:font wx:val=&quot;Cambria Math&quot;/&gt;&lt;w:i/&gt;&lt;w:sz w:val=&quot;28&quot;/&gt;&lt;w:sz-cs w:val=&quot;28&quot;/&gt;&lt;/w:rPr&gt;&lt;m:t&gt;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C2348E">
        <w:rPr>
          <w:rFonts w:ascii="Times New Roman" w:hAnsi="Times New Roman"/>
          <w:sz w:val="28"/>
          <w:szCs w:val="28"/>
        </w:rPr>
        <w:instrText xml:space="preserve"> </w:instrText>
      </w:r>
      <w:r w:rsidRPr="00C2348E">
        <w:rPr>
          <w:rFonts w:ascii="Times New Roman" w:hAnsi="Times New Roman"/>
          <w:sz w:val="28"/>
          <w:szCs w:val="28"/>
        </w:rPr>
        <w:fldChar w:fldCharType="separate"/>
      </w:r>
      <w:r w:rsidRPr="009E1DCE">
        <w:rPr>
          <w:position w:val="-9"/>
        </w:rPr>
        <w:pict>
          <v:shape id="_x0000_i1055" type="#_x0000_t75" style="width:9.6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67DF7&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C67DF7&quot; wsp:rsidP=&quot;00C67DF7&quot;&gt;&lt;m:oMathPara&gt;&lt;m:oMath&gt;&lt;m:r&gt;&lt;w:rPr&gt;&lt;w:rFonts w:ascii=&quot;Cambria Math&quot; w:h-ansi=&quot;Cambria Math&quot;/&gt;&lt;wx:font wx:val=&quot;Cambria Math&quot;/&gt;&lt;w:i/&gt;&lt;w:sz w:val=&quot;28&quot;/&gt;&lt;w:sz-cs w:val=&quot;28&quot;/&gt;&lt;/w:rPr&gt;&lt;m:t&gt;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C2348E">
        <w:rPr>
          <w:rFonts w:ascii="Times New Roman" w:hAnsi="Times New Roman"/>
          <w:sz w:val="28"/>
          <w:szCs w:val="28"/>
        </w:rPr>
        <w:fldChar w:fldCharType="end"/>
      </w:r>
      <w:r w:rsidRPr="00C2348E">
        <w:rPr>
          <w:rFonts w:ascii="Times New Roman" w:hAnsi="Times New Roman"/>
          <w:sz w:val="28"/>
          <w:szCs w:val="28"/>
        </w:rPr>
        <w:t xml:space="preserve"> по физическому смыслу является коэффициентом диффузии броуновских частиц данного размера, массы в среде с данной температурой, вязкостью и т.д.</w:t>
      </w:r>
    </w:p>
    <w:p w:rsidR="00EB4A37" w:rsidRPr="00C2348E" w:rsidRDefault="00EB4A37" w:rsidP="00C2348E">
      <w:pPr>
        <w:pStyle w:val="a0"/>
        <w:spacing w:after="0" w:line="360" w:lineRule="auto"/>
        <w:ind w:firstLine="708"/>
        <w:rPr>
          <w:szCs w:val="28"/>
        </w:rPr>
      </w:pPr>
      <w:r w:rsidRPr="00C2348E">
        <w:rPr>
          <w:szCs w:val="28"/>
        </w:rPr>
        <w:t xml:space="preserve">Сопоставляя эти выражения, мы получаем, что коэффициент диффузии </w:t>
      </w:r>
      <w:r w:rsidRPr="00C2348E">
        <w:rPr>
          <w:szCs w:val="28"/>
        </w:rPr>
        <w:fldChar w:fldCharType="begin"/>
      </w:r>
      <w:r w:rsidRPr="00C2348E">
        <w:rPr>
          <w:szCs w:val="28"/>
        </w:rPr>
        <w:instrText xml:space="preserve"> QUOTE </w:instrText>
      </w:r>
      <w:r w:rsidRPr="009E1DCE">
        <w:rPr>
          <w:position w:val="-6"/>
        </w:rPr>
        <w:pict>
          <v:shape id="_x0000_i1056" type="#_x0000_t75" style="width:9.6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6007C&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B6007C&quot; wsp:rsidP=&quot;00B6007C&quot;&gt;&lt;m:oMathPara&gt;&lt;m:oMath&gt;&lt;m:r&gt;&lt;w:rPr&gt;&lt;w:rFonts w:ascii=&quot;Cambria Math&quot; w:h-ansi=&quot;Cambria Math&quot;/&gt;&lt;wx:font wx:val=&quot;Cambria Math&quot;/&gt;&lt;w:i/&gt;&lt;w:sz-cs w:val=&quot;28&quot;/&gt;&lt;/w:rPr&gt;&lt;m:t&gt;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C2348E">
        <w:rPr>
          <w:szCs w:val="28"/>
        </w:rPr>
        <w:instrText xml:space="preserve"> </w:instrText>
      </w:r>
      <w:r w:rsidRPr="00C2348E">
        <w:rPr>
          <w:szCs w:val="28"/>
        </w:rPr>
        <w:fldChar w:fldCharType="separate"/>
      </w:r>
      <w:r w:rsidRPr="009E1DCE">
        <w:rPr>
          <w:position w:val="-6"/>
        </w:rPr>
        <w:pict>
          <v:shape id="_x0000_i1057" type="#_x0000_t75" style="width:9.6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6007C&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B6007C&quot; wsp:rsidP=&quot;00B6007C&quot;&gt;&lt;m:oMathPara&gt;&lt;m:oMath&gt;&lt;m:r&gt;&lt;w:rPr&gt;&lt;w:rFonts w:ascii=&quot;Cambria Math&quot; w:h-ansi=&quot;Cambria Math&quot;/&gt;&lt;wx:font wx:val=&quot;Cambria Math&quot;/&gt;&lt;w:i/&gt;&lt;w:sz-cs w:val=&quot;28&quot;/&gt;&lt;/w:rPr&gt;&lt;m:t&gt;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C2348E">
        <w:rPr>
          <w:szCs w:val="28"/>
        </w:rPr>
        <w:fldChar w:fldCharType="end"/>
      </w:r>
      <w:r w:rsidRPr="00C2348E">
        <w:rPr>
          <w:szCs w:val="28"/>
        </w:rPr>
        <w:t xml:space="preserve"> довольно просто связан с температурой, вязкостью среды и размером броуновских частиц</w:t>
      </w:r>
    </w:p>
    <w:p w:rsidR="00EB4A37" w:rsidRPr="00C2348E" w:rsidRDefault="00EB4A37" w:rsidP="00C2348E">
      <w:pPr>
        <w:pStyle w:val="a1"/>
        <w:spacing w:line="360" w:lineRule="auto"/>
        <w:rPr>
          <w:szCs w:val="28"/>
        </w:rPr>
      </w:pPr>
      <w:r w:rsidRPr="00C2348E">
        <w:rPr>
          <w:szCs w:val="28"/>
        </w:rPr>
        <w:fldChar w:fldCharType="begin"/>
      </w:r>
      <w:r w:rsidRPr="00C2348E">
        <w:rPr>
          <w:szCs w:val="28"/>
        </w:rPr>
        <w:instrText xml:space="preserve"> QUOTE </w:instrText>
      </w:r>
      <w:r w:rsidRPr="009E1DCE">
        <w:rPr>
          <w:position w:val="-18"/>
        </w:rPr>
        <w:pict>
          <v:shape id="_x0000_i1058" type="#_x0000_t75" style="width:204.6pt;height:28.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82D36&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E82D36&quot; wsp:rsidP=&quot;00E82D36&quot;&gt;&lt;m:oMathPara&gt;&lt;m:oMath&gt;&lt;m:r&gt;&lt;w:rPr&gt;&lt;w:rFonts w:ascii=&quot;Cambria Math&quot; w:h-ansi=&quot;Cambria Math&quot;/&gt;&lt;wx:font wx:val=&quot;Cambria Math&quot;/&gt;&lt;w:i/&gt;&lt;w:sz-cs w:val=&quot;28&quot;/&gt;&lt;/w:rPr&gt;&lt;m:t&gt;                                                       D&lt;/m:t&gt;&lt;/m:r&gt;&lt;m:r&gt;&lt;m:rPr&gt;&lt;m:sty m:val=&quot;p&quot;/&gt;&lt;/m:rPr&gt;&lt;w:rPr&gt;&lt;w:rFonts w:ascii=&quot;Cambria Math&quot; w:h-ansi=&quot;Cambria Math&quot;/&gt;&lt;wx:font wx:val=&quot;Cambria Math&quot;/&gt;&lt;w:sz-cs w:val=&quot;28&quot;/&gt;&lt;/w:rPr&gt;&lt;m:t&gt;=&lt;/m:t&gt;&lt;/m:r&gt;&lt;m:f&gt;&lt;m:fPr&gt;&lt;m:ctrlPr&gt;&lt;w:rPr&gt;&lt;w:rFonts w:ascii=&quot;Cambria Math&quot; w:h-ansi=&quot;Cambria Math&quot;/&gt;&lt;wx:font wx:val=&quot;Cambria Math&quot;/&gt;&lt;w:sz-cs w:val=&quot;28&quot;/&gt;&lt;/w:rPr&gt;&lt;/m:ctrlPr&gt;&lt;/m:fPr&gt;&lt;m:num&gt;&lt;m:r&gt;&lt;w:rPr&gt;&lt;w:rFonts w:ascii=&quot;Cambria Math&quot; w:h-ansi=&quot;Cambria Math&quot;/&gt;&lt;wx:font wx:val=&quot;Cambria Math&quot;/&gt;&lt;w:i/&gt;&lt;w:sz-cs w:val=&quot;28&quot;/&gt;&lt;/w:rPr&gt;&lt;m:t&gt;Оё&lt;/m:t&gt;&lt;/m:r&gt;&lt;/m:num&gt;&lt;m:den&gt;&lt;m:r&gt;&lt;w:rPr&gt;&lt;w:rFonts w:ascii=&quot;Cambria Math&quot; w:h-ansi=&quot;Cambria Math&quot;/&gt;&lt;wx:font wx:val=&quot;Cambria Math&quot;/&gt;&lt;w:i/&gt;&lt;w:sz-cs w:val=&quot;28&quot;/&gt;&lt;/w:rPr&gt;&lt;m:t&gt;Оі&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C2348E">
        <w:rPr>
          <w:szCs w:val="28"/>
        </w:rPr>
        <w:instrText xml:space="preserve"> </w:instrText>
      </w:r>
      <w:r w:rsidRPr="00C2348E">
        <w:rPr>
          <w:szCs w:val="28"/>
        </w:rPr>
        <w:fldChar w:fldCharType="separate"/>
      </w:r>
      <w:r w:rsidRPr="009E1DCE">
        <w:rPr>
          <w:position w:val="-18"/>
        </w:rPr>
        <w:pict>
          <v:shape id="_x0000_i1059" type="#_x0000_t75" style="width:204.6pt;height:28.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82D36&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E82D36&quot; wsp:rsidP=&quot;00E82D36&quot;&gt;&lt;m:oMathPara&gt;&lt;m:oMath&gt;&lt;m:r&gt;&lt;w:rPr&gt;&lt;w:rFonts w:ascii=&quot;Cambria Math&quot; w:h-ansi=&quot;Cambria Math&quot;/&gt;&lt;wx:font wx:val=&quot;Cambria Math&quot;/&gt;&lt;w:i/&gt;&lt;w:sz-cs w:val=&quot;28&quot;/&gt;&lt;/w:rPr&gt;&lt;m:t&gt;                                                       D&lt;/m:t&gt;&lt;/m:r&gt;&lt;m:r&gt;&lt;m:rPr&gt;&lt;m:sty m:val=&quot;p&quot;/&gt;&lt;/m:rPr&gt;&lt;w:rPr&gt;&lt;w:rFonts w:ascii=&quot;Cambria Math&quot; w:h-ansi=&quot;Cambria Math&quot;/&gt;&lt;wx:font wx:val=&quot;Cambria Math&quot;/&gt;&lt;w:sz-cs w:val=&quot;28&quot;/&gt;&lt;/w:rPr&gt;&lt;m:t&gt;=&lt;/m:t&gt;&lt;/m:r&gt;&lt;m:f&gt;&lt;m:fPr&gt;&lt;m:ctrlPr&gt;&lt;w:rPr&gt;&lt;w:rFonts w:ascii=&quot;Cambria Math&quot; w:h-ansi=&quot;Cambria Math&quot;/&gt;&lt;wx:font wx:val=&quot;Cambria Math&quot;/&gt;&lt;w:sz-cs w:val=&quot;28&quot;/&gt;&lt;/w:rPr&gt;&lt;/m:ctrlPr&gt;&lt;/m:fPr&gt;&lt;m:num&gt;&lt;m:r&gt;&lt;w:rPr&gt;&lt;w:rFonts w:ascii=&quot;Cambria Math&quot; w:h-ansi=&quot;Cambria Math&quot;/&gt;&lt;wx:font wx:val=&quot;Cambria Math&quot;/&gt;&lt;w:i/&gt;&lt;w:sz-cs w:val=&quot;28&quot;/&gt;&lt;/w:rPr&gt;&lt;m:t&gt;Оё&lt;/m:t&gt;&lt;/m:r&gt;&lt;/m:num&gt;&lt;m:den&gt;&lt;m:r&gt;&lt;w:rPr&gt;&lt;w:rFonts w:ascii=&quot;Cambria Math&quot; w:h-ansi=&quot;Cambria Math&quot;/&gt;&lt;wx:font wx:val=&quot;Cambria Math&quot;/&gt;&lt;w:i/&gt;&lt;w:sz-cs w:val=&quot;28&quot;/&gt;&lt;/w:rPr&gt;&lt;m:t&gt;Оі&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C2348E">
        <w:rPr>
          <w:szCs w:val="28"/>
        </w:rPr>
        <w:fldChar w:fldCharType="end"/>
      </w:r>
      <w:r w:rsidRPr="00C2348E">
        <w:rPr>
          <w:szCs w:val="28"/>
        </w:rPr>
        <w:t xml:space="preserve">                                      (1.7)</w:t>
      </w:r>
    </w:p>
    <w:p w:rsidR="00EB4A37" w:rsidRPr="00C2348E" w:rsidRDefault="00EB4A37" w:rsidP="00C2348E">
      <w:pPr>
        <w:pStyle w:val="a0"/>
        <w:spacing w:before="0" w:after="0" w:line="360" w:lineRule="auto"/>
        <w:ind w:firstLine="708"/>
        <w:rPr>
          <w:szCs w:val="28"/>
        </w:rPr>
      </w:pPr>
      <w:r w:rsidRPr="00C2348E">
        <w:rPr>
          <w:szCs w:val="28"/>
        </w:rPr>
        <w:t xml:space="preserve">Подставляя это значение в выражение для потока </w:t>
      </w:r>
      <w:r w:rsidRPr="00C2348E">
        <w:rPr>
          <w:szCs w:val="28"/>
        </w:rPr>
        <w:fldChar w:fldCharType="begin"/>
      </w:r>
      <w:r w:rsidRPr="00C2348E">
        <w:rPr>
          <w:szCs w:val="28"/>
        </w:rPr>
        <w:instrText xml:space="preserve"> QUOTE </w:instrText>
      </w:r>
      <w:r w:rsidRPr="009E1DCE">
        <w:rPr>
          <w:position w:val="-11"/>
        </w:rPr>
        <w:pict>
          <v:shape id="_x0000_i1060" type="#_x0000_t75" style="width:36pt;height:20.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2D6AFB&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2D6AFB&quot; wsp:rsidP=&quot;002D6AFB&quot;&gt;&lt;m:oMathPara&gt;&lt;m:oMath&gt;&lt;m:r&gt;&lt;w:rPr&gt;&lt;w:rFonts w:ascii=&quot;Cambria Math&quot; w:h-ansi=&quot;Cambria Math&quot;/&gt;&lt;wx:font wx:val=&quot;Cambria Math&quot;/&gt;&lt;w:i/&gt;&lt;w:sz-cs w:val=&quot;28&quot;/&gt;&lt;/w:rPr&gt;&lt;m:t&gt;f&lt;/m:t&gt;&lt;/m:r&gt;&lt;m:sSub&gt;&lt;m:sSubPr&gt;&lt;m:ctrlPr&gt;&lt;w:rPr&gt;&lt;w:rFonts w:ascii=&quot;Cambria Math&quot; w:h-ansi=&quot;Cambria Math&quot;/&gt;&lt;wx:font wx:val=&quot;Cambria Math&quot;/&gt;&lt;w:i/&gt;&lt;w:sz-cs w:val=&quot;28&quot;/&gt;&lt;/w:rPr&gt;&lt;/m:ctrlPr&gt;&lt;/m:sSubPr&gt;&lt;m:e&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v&lt;/m:t&gt;&lt;/m:r&gt;&lt;/m:e&gt;&lt;/m:acc&gt;&lt;/m:e&gt;&lt;m:sub&gt;&lt;m:r&gt;&lt;w:rPr&gt;&lt;w:rFonts w:ascii=&quot;Cambria Math&quot; w:h-ansi=&quot;Cambria Math&quot;/&gt;&lt;wx:font wx:val=&quot;Cambria Math&quot;/&gt;&lt;w:i/&gt;&lt;w:sz-cs w:val=&quot;28&quot;/&gt;&lt;/w:rPr&gt;&lt;m:t&gt;СЃР»Сѓ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C2348E">
        <w:rPr>
          <w:szCs w:val="28"/>
        </w:rPr>
        <w:instrText xml:space="preserve"> </w:instrText>
      </w:r>
      <w:r w:rsidRPr="00C2348E">
        <w:rPr>
          <w:szCs w:val="28"/>
        </w:rPr>
        <w:fldChar w:fldCharType="separate"/>
      </w:r>
      <w:r w:rsidRPr="009E1DCE">
        <w:rPr>
          <w:position w:val="-11"/>
        </w:rPr>
        <w:pict>
          <v:shape id="_x0000_i1061" type="#_x0000_t75" style="width:36pt;height:20.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2D6AFB&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2D6AFB&quot; wsp:rsidP=&quot;002D6AFB&quot;&gt;&lt;m:oMathPara&gt;&lt;m:oMath&gt;&lt;m:r&gt;&lt;w:rPr&gt;&lt;w:rFonts w:ascii=&quot;Cambria Math&quot; w:h-ansi=&quot;Cambria Math&quot;/&gt;&lt;wx:font wx:val=&quot;Cambria Math&quot;/&gt;&lt;w:i/&gt;&lt;w:sz-cs w:val=&quot;28&quot;/&gt;&lt;/w:rPr&gt;&lt;m:t&gt;f&lt;/m:t&gt;&lt;/m:r&gt;&lt;m:sSub&gt;&lt;m:sSubPr&gt;&lt;m:ctrlPr&gt;&lt;w:rPr&gt;&lt;w:rFonts w:ascii=&quot;Cambria Math&quot; w:h-ansi=&quot;Cambria Math&quot;/&gt;&lt;wx:font wx:val=&quot;Cambria Math&quot;/&gt;&lt;w:i/&gt;&lt;w:sz-cs w:val=&quot;28&quot;/&gt;&lt;/w:rPr&gt;&lt;/m:ctrlPr&gt;&lt;/m:sSubPr&gt;&lt;m:e&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v&lt;/m:t&gt;&lt;/m:r&gt;&lt;/m:e&gt;&lt;/m:acc&gt;&lt;/m:e&gt;&lt;m:sub&gt;&lt;m:r&gt;&lt;w:rPr&gt;&lt;w:rFonts w:ascii=&quot;Cambria Math&quot; w:h-ansi=&quot;Cambria Math&quot;/&gt;&lt;wx:font wx:val=&quot;Cambria Math&quot;/&gt;&lt;w:i/&gt;&lt;w:sz-cs w:val=&quot;28&quot;/&gt;&lt;/w:rPr&gt;&lt;m:t&gt;СЃР»Сѓ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C2348E">
        <w:rPr>
          <w:szCs w:val="28"/>
        </w:rPr>
        <w:fldChar w:fldCharType="end"/>
      </w:r>
      <w:r w:rsidRPr="00C2348E">
        <w:rPr>
          <w:szCs w:val="28"/>
        </w:rPr>
        <w:t xml:space="preserve">, и собирая все члены вместе, мы приходим к уравнению Фоккера - Планка для функции плотности распределения вероятности нахождения частиц фазы Б в единичном объеме </w:t>
      </w:r>
      <w:r w:rsidRPr="00C2348E">
        <w:rPr>
          <w:szCs w:val="28"/>
        </w:rPr>
        <w:fldChar w:fldCharType="begin"/>
      </w:r>
      <w:r w:rsidRPr="00C2348E">
        <w:rPr>
          <w:szCs w:val="28"/>
        </w:rPr>
        <w:instrText xml:space="preserve"> QUOTE </w:instrText>
      </w:r>
      <w:r w:rsidRPr="009E1DCE">
        <w:rPr>
          <w:position w:val="-8"/>
        </w:rPr>
        <w:pict>
          <v:shape id="_x0000_i1062" type="#_x0000_t75" style="width:37.8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33BC1&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C33BC1&quot; wsp:rsidP=&quot;00C33BC1&quot;&gt;&lt;m:oMathPara&gt;&lt;m:oMath&gt;&lt;m:r&gt;&lt;w:rPr&gt;&lt;w:rFonts w:ascii=&quot;Cambria Math&quot; w:h-ansi=&quot;Cambria Math&quot;/&gt;&lt;wx:font wx:val=&quot;Cambria Math&quot;/&gt;&lt;w:i/&gt;&lt;w:sz-cs w:val=&quot;28&quot;/&gt;&lt;w:lang w:val=&quot;EN-US&quot;/&gt;&lt;/w:rPr&gt;&lt;m:t&gt;f&lt;/m:t&gt;&lt;/m:r&gt;&lt;m:r&gt;&lt;w:rPr&gt;&lt;w:rFonts w:ascii=&quot;Cambria Math&quot; w:h-ansi=&quot;Cambria Math&quot;/&gt;&lt;wx:font wx:val=&quot;Cambria Math&quot;/&gt;&lt;w:i/&gt;&lt;w:sz-cs w:val=&quot;28&quot;/&gt;&lt;/w:rPr&gt;&lt;m:t&gt;(&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C2348E">
        <w:rPr>
          <w:szCs w:val="28"/>
        </w:rPr>
        <w:instrText xml:space="preserve"> </w:instrText>
      </w:r>
      <w:r w:rsidRPr="00C2348E">
        <w:rPr>
          <w:szCs w:val="28"/>
        </w:rPr>
        <w:fldChar w:fldCharType="separate"/>
      </w:r>
      <w:r w:rsidRPr="009E1DCE">
        <w:rPr>
          <w:position w:val="-8"/>
        </w:rPr>
        <w:pict>
          <v:shape id="_x0000_i1063" type="#_x0000_t75" style="width:37.8pt;height:18.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33BC1&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C33BC1&quot; wsp:rsidP=&quot;00C33BC1&quot;&gt;&lt;m:oMathPara&gt;&lt;m:oMath&gt;&lt;m:r&gt;&lt;w:rPr&gt;&lt;w:rFonts w:ascii=&quot;Cambria Math&quot; w:h-ansi=&quot;Cambria Math&quot;/&gt;&lt;wx:font wx:val=&quot;Cambria Math&quot;/&gt;&lt;w:i/&gt;&lt;w:sz-cs w:val=&quot;28&quot;/&gt;&lt;w:lang w:val=&quot;EN-US&quot;/&gt;&lt;/w:rPr&gt;&lt;m:t&gt;f&lt;/m:t&gt;&lt;/m:r&gt;&lt;m:r&gt;&lt;w:rPr&gt;&lt;w:rFonts w:ascii=&quot;Cambria Math&quot; w:h-ansi=&quot;Cambria Math&quot;/&gt;&lt;wx:font wx:val=&quot;Cambria Math&quot;/&gt;&lt;w:i/&gt;&lt;w:sz-cs w:val=&quot;28&quot;/&gt;&lt;/w:rPr&gt;&lt;m:t&gt;(&lt;/m:t&gt;&lt;/m:r&gt;&lt;m:acc&gt;&lt;m:accPr&gt;&lt;m:chr m:val=&quot;М…&quot;/&gt;&lt;m:ctrlPr&gt;&lt;w:rPr&gt;&lt;w:rFonts w:ascii=&quot;Cambria Math&quot; w:h-ansi=&quot;Cambria Math&quot;/&gt;&lt;wx:font wx:val=&quot;Cambria Math&quot;/&gt;&lt;w:i/&gt;&lt;w:sz-cs w:val=&quot;28&quot;/&gt;&lt;/w:rPr&gt;&lt;/m:ctrlPr&gt;&lt;/m:accPr&gt;&lt;m:e&gt;&lt;m:r&gt;&lt;w:rPr&gt;&lt;w:rFonts w:ascii=&quot;Cambria Math&quot; w:h-ansi=&quot;Cambria Math&quot;/&gt;&lt;wx:font wx:val=&quot;Cambria Math&quot;/&gt;&lt;w:i/&gt;&lt;w:sz-cs w:val=&quot;28&quot;/&gt;&lt;/w:rPr&gt;&lt;m:t&gt;r&lt;/m:t&gt;&lt;/m:r&gt;&lt;/m:e&gt;&lt;/m:acc&gt;&lt;m:r&gt;&lt;w:rPr&gt;&lt;w:rFonts w:ascii=&quot;Cambria Math&quot; w:h-ansi=&quot;Cambria Math&quot;/&gt;&lt;wx:font wx:val=&quot;Cambria Math&quot;/&gt;&lt;w:i/&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C2348E">
        <w:rPr>
          <w:szCs w:val="28"/>
        </w:rPr>
        <w:fldChar w:fldCharType="end"/>
      </w:r>
    </w:p>
    <w:tbl>
      <w:tblPr>
        <w:tblW w:w="0" w:type="auto"/>
        <w:jc w:val="center"/>
        <w:tblLook w:val="00A0"/>
      </w:tblPr>
      <w:tblGrid>
        <w:gridCol w:w="8188"/>
        <w:gridCol w:w="1098"/>
      </w:tblGrid>
      <w:tr w:rsidR="00EB4A37" w:rsidRPr="00C2348E" w:rsidTr="0026418B">
        <w:trPr>
          <w:jc w:val="center"/>
        </w:trPr>
        <w:tc>
          <w:tcPr>
            <w:tcW w:w="8217" w:type="dxa"/>
            <w:vAlign w:val="center"/>
          </w:tcPr>
          <w:p w:rsidR="00EB4A37" w:rsidRPr="00C2348E" w:rsidRDefault="00EB4A37" w:rsidP="0026418B">
            <w:pPr>
              <w:pStyle w:val="a1"/>
              <w:spacing w:line="360" w:lineRule="auto"/>
              <w:jc w:val="center"/>
              <w:rPr>
                <w:szCs w:val="28"/>
              </w:rPr>
            </w:pPr>
            <w:r w:rsidRPr="00C2348E">
              <w:rPr>
                <w:szCs w:val="28"/>
              </w:rPr>
              <w:t xml:space="preserve">               </w:t>
            </w:r>
            <w:r w:rsidRPr="00C2348E">
              <w:rPr>
                <w:szCs w:val="28"/>
              </w:rPr>
              <w:fldChar w:fldCharType="begin"/>
            </w:r>
            <w:r w:rsidRPr="00C2348E">
              <w:rPr>
                <w:szCs w:val="28"/>
              </w:rPr>
              <w:instrText xml:space="preserve"> QUOTE </w:instrText>
            </w:r>
            <w:r w:rsidRPr="009E1DCE">
              <w:rPr>
                <w:position w:val="-18"/>
              </w:rPr>
              <w:pict>
                <v:shape id="_x0000_i1064" type="#_x0000_t75" style="width:233.4pt;height:28.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42995&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942995&quot; wsp:rsidP=&quot;00942995&quot;&gt;&lt;m:oMathPara&gt;&lt;m:oMath&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rPr&gt;&lt;m:t&gt;в€‚&lt;/m:t&gt;&lt;/m:r&gt;&lt;m:r&gt;&lt;w:rPr&gt;&lt;w:rFonts w:ascii=&quot;Cambria Math&quot; w:h-ansi=&quot;Cambria Math&quot;/&gt;&lt;wx:font wx:val=&quot;Cambria Math&quot;/&gt;&lt;w:i/&gt;&lt;w:sz-cs w:val=&quot;28&quot;/&gt;&lt;w:lang w:val=&quot;EN-US&quot;/&gt;&lt;/w:rPr&gt;&lt;m:t&gt;f&lt;/m:t&gt;&lt;/m:r&gt;&lt;/m:num&gt;&lt;m:den&gt;&lt;m:r&gt;&lt;w:rPr&gt;&lt;w:rFonts w:ascii=&quot;Cambria Math&quot; w:h-ansi=&quot;Cambria Math&quot;/&gt;&lt;wx:font wx:val=&quot;Cambria Math&quot;/&gt;&lt;w:i/&gt;&lt;w:sz-cs w:val=&quot;28&quot;/&gt;&lt;w:lang w:val=&quot;EN-US&quot;/&gt;&lt;/w:rPr&gt;&lt;m:t&gt;в€‚t&lt;/m:t&gt;&lt;/m:r&gt;&lt;/m:den&gt;&lt;/m:f&gt;&lt;m:r&gt;&lt;w:rPr&gt;&lt;w:rFonts w:ascii=&quot;Cambria Math&quot; w:h-ansi=&quot;Cambria Math&quot;/&gt;&lt;wx:font wx:val=&quot;Cambria Math&quot;/&gt;&lt;w:i/&gt;&lt;w:sz-cs w:val=&quot;28&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rPr&gt;&lt;m:t&gt;1&lt;/m:t&gt;&lt;/m:r&gt;&lt;/m:num&gt;&lt;m:den&gt;&lt;m:r&gt;&lt;w:rPr&gt;&lt;w:rFonts w:ascii=&quot;Cambria Math&quot; w:h-ansi=&quot;Cambria Math&quot;/&gt;&lt;wx:font wx:val=&quot;Cambria Math&quot;/&gt;&lt;w:i/&gt;&lt;w:sz-cs w:val=&quot;28&quot;/&gt;&lt;w:lang w:val=&quot;EN-US&quot;/&gt;&lt;/w:rPr&gt;&lt;m:t&gt;Оі&lt;/m:t&gt;&lt;/m:r&gt;&lt;/m:den&gt;&lt;/m:f&gt;&lt;m:r&gt;&lt;w:rPr&gt;&lt;w:rFonts w:ascii=&quot;Cambria Math&quot; w:h-ansi=&quot;Cambria Math&quot;/&gt;&lt;wx:font wx:val=&quot;Cambria Math&quot;/&gt;&lt;w:i/&gt;&lt;w:sz-cs w:val=&quot;28&quot;/&gt;&lt;w:lang w:val=&quot;EN-US&quot;/&gt;&lt;/w:rPr&gt;&lt;m:t&gt;div&lt;/m:t&gt;&lt;/m:r&gt;&lt;m:r&gt;&lt;w:rPr&gt;&lt;w:rFonts w:ascii=&quot;Cambria Math&quot; w:h-ansi=&quot;Cambria Math&quot;/&gt;&lt;wx:font wx:val=&quot;Cambria Math&quot;/&gt;&lt;w:i/&gt;&lt;w:sz-cs w:val=&quot;28&quot;/&gt;&lt;/w:rPr&gt;&lt;m:t&gt; &lt;/m:t&gt;&lt;/m:r&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f&lt;/m:t&gt;&lt;/m:r&gt;&lt;m:r&gt;&lt;w:rPr&gt;&lt;w:rFonts w:ascii=&quot;Cambria Math&quot; w:h-ansi=&quot;Cambria Math&quot;/&gt;&lt;wx:font wx:val=&quot;Cambria Math&quot;/&gt;&lt;w:i/&gt;&lt;w:sz-cs w:val=&quot;28&quot;/&gt;&lt;/w:rPr&gt;&lt;m:t&gt; &lt;/m:t&gt;&lt;/m:r&gt;&lt;m:r&gt;&lt;w:rPr&gt;&lt;w:rFonts w:ascii=&quot;Cambria Math&quot; w:h-ansi=&quot;Cambria Math&quot;/&gt;&lt;wx:font wx:val=&quot;Cambria Math&quot;/&gt;&lt;w:i/&gt;&lt;w:sz-cs w:val=&quot;28&quot;/&gt;&lt;w:lang w:val=&quot;EN-US&quot;/&gt;&lt;/w:rPr&gt;&lt;m:t&gt;grad&lt;/m:t&gt;&lt;/m:r&gt;&lt;m:r&gt;&lt;w:rPr&gt;&lt;w:rFonts w:ascii=&quot;Cambria Math&quot; w:h-ansi=&quot;Cambria Math&quot;/&gt;&lt;wx:font wx:val=&quot;Cambria Math&quot;/&gt;&lt;w:i/&gt;&lt;w:sz-cs w:val=&quot;28&quot;/&gt;&lt;/w:rPr&gt;&lt;m:t&gt; &lt;/m:t&gt;&lt;/m:r&gt;&lt;m:r&gt;&lt;w:rPr&gt;&lt;w:rFonts w:ascii=&quot;Cambria Math&quot; w:h-ansi=&quot;Cambria Math&quot;/&gt;&lt;wx:font wx:val=&quot;Cambria Math&quot;/&gt;&lt;w:i/&gt;&lt;w:sz-cs w:val=&quot;28&quot;/&gt;&lt;w:lang w:val=&quot;EN-US&quot;/&gt;&lt;/w:rPr&gt;&lt;m:t&gt;V&lt;/m:t&gt;&lt;/m:r&gt;&lt;/m:e&gt;&lt;/m:d&gt;&lt;m:r&gt;&lt;w:rPr&gt;&lt;w:rFonts w:ascii=&quot;Cambria Math&quot; w:h-ansi=&quot;Cambria Math&quot;/&gt;&lt;wx:font wx:val=&quot;Cambria Math&quot;/&gt;&lt;w:i/&gt;&lt;w:sz-cs w:val=&quot;28&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Оё&lt;/m:t&gt;&lt;/m:r&gt;&lt;/m:num&gt;&lt;m:den&gt;&lt;m:r&gt;&lt;w:rPr&gt;&lt;w:rFonts w:ascii=&quot;Cambria Math&quot; w:h-ansi=&quot;Cambria Math&quot;/&gt;&lt;wx:font wx:val=&quot;Cambria Math&quot;/&gt;&lt;w:i/&gt;&lt;w:sz-cs w:val=&quot;28&quot;/&gt;&lt;w:lang w:val=&quot;EN-US&quot;/&gt;&lt;/w:rPr&gt;&lt;m:t&gt;Оі&lt;/m:t&gt;&lt;/m:r&gt;&lt;/m:den&gt;&lt;/m:f&gt;&lt;m:r&gt;&lt;m:rPr&gt;&lt;m:sty m:val=&quot;p&quot;/&gt;&lt;/m:rPr&gt;&lt;w:rPr&gt;&lt;w:rFonts w:ascii=&quot;Cambria Math&quot; w:h-ansi=&quot;Cambria Math&quot;/&gt;&lt;wx:font wx:val=&quot;Cambria Math&quot;/&gt;&lt;w:sz-cs w:val=&quot;28&quot;/&gt;&lt;w:lang w:val=&quot;EN-US&quot;/&gt;&lt;/w:rPr&gt;&lt;m:t&gt;О”&lt;/m:t&gt;&lt;/m:r&gt;&lt;m:r&gt;&lt;w:rPr&gt;&lt;w:rFonts w:ascii=&quot;Cambria Math&quot; w:h-ansi=&quot;Cambria Math&quot;/&gt;&lt;wx:font wx:val=&quot;Cambria Math&quot;/&gt;&lt;w:i/&gt;&lt;w:sz-cs w:val=&quot;28&quot;/&gt;&lt;w:lang w:val=&quot;EN-US&quot;/&gt;&lt;/w:rPr&gt;&lt;m:t&gt;f&lt;/m:t&gt;&lt;/m:r&gt;&lt;m:r&gt;&lt;w:rPr&gt;&lt;w:rFonts w:ascii=&quot;Cambria Math&quot; w:h-ansi=&quot;Cambria Math&quot;/&gt;&lt;wx:font wx:val=&quot;Cambria Math&quot;/&gt;&lt;w:i/&gt;&lt;w:sz-cs w:val=&quot;28&quot;/&gt;&lt;/w:rPr&gt;&lt;m:t&gt;=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C2348E">
              <w:rPr>
                <w:szCs w:val="28"/>
              </w:rPr>
              <w:instrText xml:space="preserve"> </w:instrText>
            </w:r>
            <w:r w:rsidRPr="00C2348E">
              <w:rPr>
                <w:szCs w:val="28"/>
              </w:rPr>
              <w:fldChar w:fldCharType="separate"/>
            </w:r>
            <w:r w:rsidRPr="009E1DCE">
              <w:rPr>
                <w:position w:val="-18"/>
              </w:rPr>
              <w:pict>
                <v:shape id="_x0000_i1065" type="#_x0000_t75" style="width:233.4pt;height:28.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42995&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942995&quot; wsp:rsidP=&quot;00942995&quot;&gt;&lt;m:oMathPara&gt;&lt;m:oMath&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rPr&gt;&lt;m:t&gt;в€‚&lt;/m:t&gt;&lt;/m:r&gt;&lt;m:r&gt;&lt;w:rPr&gt;&lt;w:rFonts w:ascii=&quot;Cambria Math&quot; w:h-ansi=&quot;Cambria Math&quot;/&gt;&lt;wx:font wx:val=&quot;Cambria Math&quot;/&gt;&lt;w:i/&gt;&lt;w:sz-cs w:val=&quot;28&quot;/&gt;&lt;w:lang w:val=&quot;EN-US&quot;/&gt;&lt;/w:rPr&gt;&lt;m:t&gt;f&lt;/m:t&gt;&lt;/m:r&gt;&lt;/m:num&gt;&lt;m:den&gt;&lt;m:r&gt;&lt;w:rPr&gt;&lt;w:rFonts w:ascii=&quot;Cambria Math&quot; w:h-ansi=&quot;Cambria Math&quot;/&gt;&lt;wx:font wx:val=&quot;Cambria Math&quot;/&gt;&lt;w:i/&gt;&lt;w:sz-cs w:val=&quot;28&quot;/&gt;&lt;w:lang w:val=&quot;EN-US&quot;/&gt;&lt;/w:rPr&gt;&lt;m:t&gt;в€‚t&lt;/m:t&gt;&lt;/m:r&gt;&lt;/m:den&gt;&lt;/m:f&gt;&lt;m:r&gt;&lt;w:rPr&gt;&lt;w:rFonts w:ascii=&quot;Cambria Math&quot; w:h-ansi=&quot;Cambria Math&quot;/&gt;&lt;wx:font wx:val=&quot;Cambria Math&quot;/&gt;&lt;w:i/&gt;&lt;w:sz-cs w:val=&quot;28&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rPr&gt;&lt;m:t&gt;1&lt;/m:t&gt;&lt;/m:r&gt;&lt;/m:num&gt;&lt;m:den&gt;&lt;m:r&gt;&lt;w:rPr&gt;&lt;w:rFonts w:ascii=&quot;Cambria Math&quot; w:h-ansi=&quot;Cambria Math&quot;/&gt;&lt;wx:font wx:val=&quot;Cambria Math&quot;/&gt;&lt;w:i/&gt;&lt;w:sz-cs w:val=&quot;28&quot;/&gt;&lt;w:lang w:val=&quot;EN-US&quot;/&gt;&lt;/w:rPr&gt;&lt;m:t&gt;Оі&lt;/m:t&gt;&lt;/m:r&gt;&lt;/m:den&gt;&lt;/m:f&gt;&lt;m:r&gt;&lt;w:rPr&gt;&lt;w:rFonts w:ascii=&quot;Cambria Math&quot; w:h-ansi=&quot;Cambria Math&quot;/&gt;&lt;wx:font wx:val=&quot;Cambria Math&quot;/&gt;&lt;w:i/&gt;&lt;w:sz-cs w:val=&quot;28&quot;/&gt;&lt;w:lang w:val=&quot;EN-US&quot;/&gt;&lt;/w:rPr&gt;&lt;m:t&gt;div&lt;/m:t&gt;&lt;/m:r&gt;&lt;m:r&gt;&lt;w:rPr&gt;&lt;w:rFonts w:ascii=&quot;Cambria Math&quot; w:h-ansi=&quot;Cambria Math&quot;/&gt;&lt;wx:font wx:val=&quot;Cambria Math&quot;/&gt;&lt;w:i/&gt;&lt;w:sz-cs w:val=&quot;28&quot;/&gt;&lt;/w:rPr&gt;&lt;m:t&gt; &lt;/m:t&gt;&lt;/m:r&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f&lt;/m:t&gt;&lt;/m:r&gt;&lt;m:r&gt;&lt;w:rPr&gt;&lt;w:rFonts w:ascii=&quot;Cambria Math&quot; w:h-ansi=&quot;Cambria Math&quot;/&gt;&lt;wx:font wx:val=&quot;Cambria Math&quot;/&gt;&lt;w:i/&gt;&lt;w:sz-cs w:val=&quot;28&quot;/&gt;&lt;/w:rPr&gt;&lt;m:t&gt; &lt;/m:t&gt;&lt;/m:r&gt;&lt;m:r&gt;&lt;w:rPr&gt;&lt;w:rFonts w:ascii=&quot;Cambria Math&quot; w:h-ansi=&quot;Cambria Math&quot;/&gt;&lt;wx:font wx:val=&quot;Cambria Math&quot;/&gt;&lt;w:i/&gt;&lt;w:sz-cs w:val=&quot;28&quot;/&gt;&lt;w:lang w:val=&quot;EN-US&quot;/&gt;&lt;/w:rPr&gt;&lt;m:t&gt;grad&lt;/m:t&gt;&lt;/m:r&gt;&lt;m:r&gt;&lt;w:rPr&gt;&lt;w:rFonts w:ascii=&quot;Cambria Math&quot; w:h-ansi=&quot;Cambria Math&quot;/&gt;&lt;wx:font wx:val=&quot;Cambria Math&quot;/&gt;&lt;w:i/&gt;&lt;w:sz-cs w:val=&quot;28&quot;/&gt;&lt;/w:rPr&gt;&lt;m:t&gt; &lt;/m:t&gt;&lt;/m:r&gt;&lt;m:r&gt;&lt;w:rPr&gt;&lt;w:rFonts w:ascii=&quot;Cambria Math&quot; w:h-ansi=&quot;Cambria Math&quot;/&gt;&lt;wx:font wx:val=&quot;Cambria Math&quot;/&gt;&lt;w:i/&gt;&lt;w:sz-cs w:val=&quot;28&quot;/&gt;&lt;w:lang w:val=&quot;EN-US&quot;/&gt;&lt;/w:rPr&gt;&lt;m:t&gt;V&lt;/m:t&gt;&lt;/m:r&gt;&lt;/m:e&gt;&lt;/m:d&gt;&lt;m:r&gt;&lt;w:rPr&gt;&lt;w:rFonts w:ascii=&quot;Cambria Math&quot; w:h-ansi=&quot;Cambria Math&quot;/&gt;&lt;wx:font wx:val=&quot;Cambria Math&quot;/&gt;&lt;w:i/&gt;&lt;w:sz-cs w:val=&quot;28&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Оё&lt;/m:t&gt;&lt;/m:r&gt;&lt;/m:num&gt;&lt;m:den&gt;&lt;m:r&gt;&lt;w:rPr&gt;&lt;w:rFonts w:ascii=&quot;Cambria Math&quot; w:h-ansi=&quot;Cambria Math&quot;/&gt;&lt;wx:font wx:val=&quot;Cambria Math&quot;/&gt;&lt;w:i/&gt;&lt;w:sz-cs w:val=&quot;28&quot;/&gt;&lt;w:lang w:val=&quot;EN-US&quot;/&gt;&lt;/w:rPr&gt;&lt;m:t&gt;Оі&lt;/m:t&gt;&lt;/m:r&gt;&lt;/m:den&gt;&lt;/m:f&gt;&lt;m:r&gt;&lt;m:rPr&gt;&lt;m:sty m:val=&quot;p&quot;/&gt;&lt;/m:rPr&gt;&lt;w:rPr&gt;&lt;w:rFonts w:ascii=&quot;Cambria Math&quot; w:h-ansi=&quot;Cambria Math&quot;/&gt;&lt;wx:font wx:val=&quot;Cambria Math&quot;/&gt;&lt;w:sz-cs w:val=&quot;28&quot;/&gt;&lt;w:lang w:val=&quot;EN-US&quot;/&gt;&lt;/w:rPr&gt;&lt;m:t&gt;О”&lt;/m:t&gt;&lt;/m:r&gt;&lt;m:r&gt;&lt;w:rPr&gt;&lt;w:rFonts w:ascii=&quot;Cambria Math&quot; w:h-ansi=&quot;Cambria Math&quot;/&gt;&lt;wx:font wx:val=&quot;Cambria Math&quot;/&gt;&lt;w:i/&gt;&lt;w:sz-cs w:val=&quot;28&quot;/&gt;&lt;w:lang w:val=&quot;EN-US&quot;/&gt;&lt;/w:rPr&gt;&lt;m:t&gt;f&lt;/m:t&gt;&lt;/m:r&gt;&lt;m:r&gt;&lt;w:rPr&gt;&lt;w:rFonts w:ascii=&quot;Cambria Math&quot; w:h-ansi=&quot;Cambria Math&quot;/&gt;&lt;wx:font wx:val=&quot;Cambria Math&quot;/&gt;&lt;w:i/&gt;&lt;w:sz-cs w:val=&quot;28&quot;/&gt;&lt;/w:rPr&gt;&lt;m:t&gt;=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C2348E">
              <w:rPr>
                <w:szCs w:val="28"/>
              </w:rPr>
              <w:fldChar w:fldCharType="end"/>
            </w:r>
            <w:r w:rsidRPr="00C2348E">
              <w:rPr>
                <w:szCs w:val="28"/>
              </w:rPr>
              <w:t xml:space="preserve">        (1.8)</w:t>
            </w:r>
          </w:p>
        </w:tc>
        <w:tc>
          <w:tcPr>
            <w:tcW w:w="1127" w:type="dxa"/>
            <w:vAlign w:val="center"/>
          </w:tcPr>
          <w:p w:rsidR="00EB4A37" w:rsidRPr="00C2348E" w:rsidRDefault="00EB4A37" w:rsidP="0026418B">
            <w:pPr>
              <w:pStyle w:val="Caption"/>
              <w:spacing w:line="360" w:lineRule="auto"/>
              <w:ind w:left="-393"/>
              <w:rPr>
                <w:rFonts w:ascii="Times New Roman" w:hAnsi="Times New Roman"/>
                <w:i w:val="0"/>
                <w:color w:val="auto"/>
                <w:sz w:val="28"/>
                <w:szCs w:val="28"/>
              </w:rPr>
            </w:pPr>
          </w:p>
        </w:tc>
      </w:tr>
      <w:tr w:rsidR="00EB4A37" w:rsidRPr="00C2348E" w:rsidTr="0026418B">
        <w:trPr>
          <w:jc w:val="center"/>
        </w:trPr>
        <w:tc>
          <w:tcPr>
            <w:tcW w:w="8217" w:type="dxa"/>
            <w:vAlign w:val="center"/>
          </w:tcPr>
          <w:p w:rsidR="00EB4A37" w:rsidRPr="00C2348E" w:rsidRDefault="00EB4A37" w:rsidP="0026418B">
            <w:pPr>
              <w:pStyle w:val="a"/>
              <w:spacing w:before="0" w:after="0" w:line="360" w:lineRule="auto"/>
              <w:rPr>
                <w:szCs w:val="28"/>
              </w:rPr>
            </w:pPr>
            <w:r w:rsidRPr="00C2348E">
              <w:rPr>
                <w:szCs w:val="28"/>
              </w:rPr>
              <w:t>Уравнения (стационарные) движения вязкой жидкости и граничные условия для выделения единственного решения принимают вид</w:t>
            </w:r>
          </w:p>
          <w:tbl>
            <w:tblPr>
              <w:tblW w:w="0" w:type="auto"/>
              <w:jc w:val="center"/>
              <w:tblLook w:val="00A0"/>
            </w:tblPr>
            <w:tblGrid>
              <w:gridCol w:w="6982"/>
              <w:gridCol w:w="990"/>
            </w:tblGrid>
            <w:tr w:rsidR="00EB4A37" w:rsidRPr="00C2348E" w:rsidTr="0026418B">
              <w:trPr>
                <w:jc w:val="center"/>
              </w:trPr>
              <w:tc>
                <w:tcPr>
                  <w:tcW w:w="8217" w:type="dxa"/>
                  <w:tcBorders>
                    <w:top w:val="nil"/>
                    <w:left w:val="nil"/>
                    <w:bottom w:val="nil"/>
                    <w:right w:val="nil"/>
                  </w:tcBorders>
                  <w:vAlign w:val="center"/>
                </w:tcPr>
                <w:p w:rsidR="00EB4A37" w:rsidRPr="00C2348E" w:rsidRDefault="00EB4A37" w:rsidP="0026418B">
                  <w:pPr>
                    <w:pStyle w:val="a"/>
                    <w:spacing w:line="360" w:lineRule="auto"/>
                    <w:ind w:firstLine="0"/>
                    <w:jc w:val="center"/>
                    <w:rPr>
                      <w:i/>
                      <w:szCs w:val="28"/>
                    </w:rPr>
                  </w:pPr>
                  <w:r>
                    <w:pict>
                      <v:shape id="_x0000_i1066" type="#_x0000_t75" style="width:231pt;height:209.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0042A&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Pr=&quot;0060042A&quot; wsp:rsidRDefault=&quot;0060042A&quot; wsp:rsidP=&quot;0060042A&quot;&gt;&lt;m:oMathPara&gt;&lt;m:oMath&gt;&lt;m:d&gt;&lt;m:dPr&gt;&lt;m:begChr m:val=&quot;{&quot;/&gt;&lt;m:endChr m:val=&quot;&quot;/&gt;&lt;m:ctrlPr&gt;&lt;w:rPr&gt;&lt;w:rFonts w:ascii=&quot;Cambria Math&quot; w:h-ansi=&quot;Cambria Math&quot;/&gt;&lt;wx:font wx:val=&quot;Cambria Math&quot;/&gt;&lt;w:sz-cs w:val=&quot;28&quot;/&gt;&lt;/w:rPr&gt;&lt;/m:ctrlPr&gt;&lt;/m:dPr&gt;&lt;m:e&gt;&lt;m:eqArr&gt;&lt;m:eqArrPr&gt;&lt;m:ctrlPr&gt;&lt;w:rPr&gt;&lt;w:rFonts w:ascii=&quot;Cambria Math&quot; w:h-ansi=&quot;Cambria Math&quot;/&gt;&lt;wx:font wx:val=&quot;Cambria Math&quot;/&gt;&lt;w:sz-cs w:val=&quot;28&quot;/&gt;&lt;/w:rPr&gt;&lt;/m:ctrlPr&gt;&lt;/m:eqArrPr&gt;&lt;m:e&gt;&lt;m:r&gt;&lt;w:rPr&gt;&lt;w:rFonts w:ascii=&quot;Cambria Math&quot; w:h-ansi=&quot;Cambria Math&quot;/&gt;&lt;wx:font wx:val=&quot;Cambria Math&quot;/&gt;&lt;w:i/&gt;&lt;w:sz-cs w:val=&quot;28&quot;/&gt;&lt;w:lang w:val=&quot;EN-US&quot;/&gt;&lt;/w:rPr&gt;&lt;m:t&gt;ПЃu&lt;/m:t&gt;&lt;/m:r&gt;&lt;m:d&gt;&lt;m:dPr&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u&lt;/m:t&gt;&lt;/m:r&gt;&lt;/m:num&gt;&lt;m:den&gt;&lt;m:r&gt;&lt;w:rPr&gt;&lt;w:rFonts w:ascii=&quot;Cambria Math&quot; w:h-ansi=&quot;Cambria Math&quot;/&gt;&lt;wx:font wx:val=&quot;Cambria Math&quot;/&gt;&lt;w:i/&gt;&lt;w:sz-cs w:val=&quot;28&quot;/&gt;&lt;w:lang w:val=&quot;EN-US&quot;/&gt;&lt;/w:rPr&gt;&lt;m:t&gt;в€‚x&lt;/m:t&gt;&lt;/m:r&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u&lt;/m:t&gt;&lt;/m:r&gt;&lt;/m:num&gt;&lt;m:den&gt;&lt;m:r&gt;&lt;w:rPr&gt;&lt;w:rFonts w:ascii=&quot;Cambria Math&quot; w:h-ansi=&quot;Cambria Math&quot;/&gt;&lt;wx:font wx:val=&quot;Cambria Math&quot;/&gt;&lt;w:i/&gt;&lt;w:sz-cs w:val=&quot;28&quot;/&gt;&lt;w:lang w:val=&quot;EN-US&quot;/&gt;&lt;/w:rPr&gt;&lt;m:t&gt;в€‚y&lt;/m:t&gt;&lt;/m:r&gt;&lt;/m:den&gt;&lt;/m:f&gt;&lt;/m:e&gt;&lt;/m:d&gt;&lt;m:r&gt;&lt;m:rPr&gt;&lt;m:sty m:val=&quot;p&quot;/&gt;&lt;/m:rPr&gt;&lt;w:rPr&gt;&lt;w:rFonts w:ascii=&quot;Cambria Math&quot; w:h-ansi=&quot;Cambria Math&quot;/&gt;&lt;wx:font wx:val=&quot;Cambria Math&quot;/&gt;&lt;w:sz-cs w:val=&quot;28&quot;/&gt;&lt;/w:rPr&gt;&lt;m:t&gt;=&lt;/m:t&gt;&lt;/m:r&gt;&lt;m:r&gt;&lt;w:rPr&gt;&lt;w:rFonts w:ascii=&quot;Cambria Math&quot; w:h-ansi=&quot;Cambria Math&quot;/&gt;&lt;wx:font wx:val=&quot;Cambria Math&quot;/&gt;&lt;w:i/&gt;&lt;w:sz-cs w:val=&quot;28&quot;/&gt;&lt;/w:rPr&gt;&lt;m:t&gt;Ој&lt;/m:t&gt;&lt;/m:r&gt;&lt;m:d&gt;&lt;m:dPr&gt;&lt;m:ctrlPr&gt;&lt;w:rPr&gt;&lt;w:rFonts w:ascii=&quot;Cambria Math&quot; w:h-ansi=&quot;Cambria Math&quot;/&gt;&lt;wx:font wx:val=&quot;Cambria Math&quot;/&gt;&lt;w:i/&gt;&lt;w:sz-cs w:val=&quot;28&quot;/&gt;&lt;/w:rPr&gt;&lt;/m:ctrlPr&gt;&lt;/m:dPr&gt;&lt;m:e&gt;&lt;m:f&gt;&lt;m:fPr&gt;&lt;m:ctrlPr&gt;&lt;w:rPr&gt;&lt;w:rFonts w:ascii=&quot;Cambria Math&quot; w:h-ansi=&quot;Cambria Math&quot;/&gt;&lt;wx:font wx:val=&quot;Cambria Math&quot;/&gt;&lt;w:i/&gt;&lt;w:sz-cs w:val=&quot;28&quot;/&gt;&lt;w:lang w:val=&quot;EN-US&quot;/&gt;&lt;/w:rPr&gt;&lt;/m:ctrlPr&gt;&lt;/m:fPr&gt;&lt;m:num&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в€‚&lt;/m:t&gt;&lt;/m:r&gt;&lt;/m:e&gt;&lt;m:sup&gt;&lt;m:r&gt;&lt;w:rPr&gt;&lt;w:rFonts w:ascii=&quot;Cambria Math&quot; w:h-ansi=&quot;Cambria Math&quot;/&gt;&lt;wx:font wx:val=&quot;Cambria Math&quot;/&gt;&lt;w:i/&gt;&lt;w:sz-cs w:val=&quot;28&quot;/&gt;&lt;w:lang w:val=&quot;EN-US&quot;/&gt;&lt;/w:rPr&gt;&lt;m:t&gt;2&lt;/m:t&gt;&lt;/m:r&gt;&lt;/m:sup&gt;&lt;/m:sSup&gt;&lt;m:r&gt;&lt;w:rPr&gt;&lt;w:rFonts w:ascii=&quot;Cambria Math&quot; w:h-ansi=&quot;Cambria Math&quot;/&gt;&lt;wx:font wx:val=&quot;Cambria Math&quot;/&gt;&lt;w:i/&gt;&lt;w:sz-cs w:val=&quot;28&quot;/&gt;&lt;w:lang w:val=&quot;EN-US&quot;/&gt;&lt;/w:rPr&gt;&lt;m:t&gt;u&lt;/m:t&gt;&lt;/m:r&gt;&lt;/m:num&gt;&lt;m:den&gt;&lt;m:r&gt;&lt;w:rPr&gt;&lt;w:rFonts w:ascii=&quot;Cambria Math&quot; w:h-ansi=&quot;Cambria Math&quot;/&gt;&lt;wx:font wx:val=&quot;Cambria Math&quot;/&gt;&lt;w:i/&gt;&lt;w:sz-cs w:val=&quot;28&quot;/&gt;&lt;w:lang w:val=&quot;EN-US&quot;/&gt;&lt;/w:rPr&gt;&lt;m:t&gt;в€‚&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x&lt;/m:t&gt;&lt;/m:r&gt;&lt;/m:e&gt;&lt;m:sup&gt;&lt;m:r&gt;&lt;w:rPr&gt;&lt;w:rFonts w:ascii=&quot;Cambria Math&quot; w:h-ansi=&quot;Cambria Math&quot;/&gt;&lt;wx:font wx:val=&quot;Cambria Math&quot;/&gt;&lt;w:i/&gt;&lt;w:sz-cs w:val=&quot;28&quot;/&gt;&lt;w:lang w:val=&quot;EN-US&quot;/&gt;&lt;/w:rPr&gt;&lt;m:t&gt;2&lt;/m:t&gt;&lt;/m:r&gt;&lt;/m:sup&gt;&lt;/m:sSup&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в€‚&lt;/m:t&gt;&lt;/m:r&gt;&lt;/m:e&gt;&lt;m:sup&gt;&lt;m:r&gt;&lt;w:rPr&gt;&lt;w:rFonts w:ascii=&quot;Cambria Math&quot; w:h-ansi=&quot;Cambria Math&quot;/&gt;&lt;wx:font wx:val=&quot;Cambria Math&quot;/&gt;&lt;w:i/&gt;&lt;w:sz-cs w:val=&quot;28&quot;/&gt;&lt;w:lang w:val=&quot;EN-US&quot;/&gt;&lt;/w:rPr&gt;&lt;m:t&gt;2&lt;/m:t&gt;&lt;/m:r&gt;&lt;/m:sup&gt;&lt;/m:sSup&gt;&lt;m:r&gt;&lt;w:rPr&gt;&lt;w:rFonts w:ascii=&quot;Cambria Math&quot; w:h-ansi=&quot;Cambria Math&quot;/&gt;&lt;wx:font wx:val=&quot;Cambria Math&quot;/&gt;&lt;w:i/&gt;&lt;w:sz-cs w:val=&quot;28&quot;/&gt;&lt;w:lang w:val=&quot;EN-US&quot;/&gt;&lt;/w:rPr&gt;&lt;m:t&gt;u&lt;/m:t&gt;&lt;/m:r&gt;&lt;/m:num&gt;&lt;m:den&gt;&lt;m:r&gt;&lt;w:rPr&gt;&lt;w:rFonts w:ascii=&quot;Cambria Math&quot; w:h-ansi=&quot;Cambria Math&quot;/&gt;&lt;wx:font wx:val=&quot;Cambria Math&quot;/&gt;&lt;w:i/&gt;&lt;w:sz-cs w:val=&quot;28&quot;/&gt;&lt;w:lang w:val=&quot;EN-US&quot;/&gt;&lt;/w:rPr&gt;&lt;m:t&gt;в€‚&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y&lt;/m:t&gt;&lt;/m:r&gt;&lt;/m:e&gt;&lt;m:sup&gt;&lt;m:r&gt;&lt;w:rPr&gt;&lt;w:rFonts w:ascii=&quot;Cambria Math&quot; w:h-ansi=&quot;Cambria Math&quot;/&gt;&lt;wx:font wx:val=&quot;Cambria Math&quot;/&gt;&lt;w:i/&gt;&lt;w:sz-cs w:val=&quot;28&quot;/&gt;&lt;w:lang w:val=&quot;EN-US&quot;/&gt;&lt;/w:rPr&gt;&lt;m:t&gt;2&lt;/m:t&gt;&lt;/m:r&gt;&lt;/m:sup&gt;&lt;/m:sSup&gt;&lt;/m:den&gt;&lt;/m:f&gt;&lt;/m:e&gt;&lt;/m:d&gt;&lt;m:r&gt;&lt;m:rPr&gt;&lt;m:sty m:val=&quot;p&quot;/&gt;&lt;/m:rPr&gt;&lt;w:rPr&gt;&lt;w:rFonts w:ascii=&quot;Cambria Math&quot; w:h-ansi=&quot;Cambria Math&quot;/&gt;&lt;wx:font wx:val=&quot;Cambria Math&quot;/&gt;&lt;w:sz-cs w:val=&quot;28&quot;/&gt;&lt;/w:rPr&gt;&lt;m:t&gt;,&lt;/m:t&gt;&lt;/m:r&gt;&lt;/m:e&gt;&lt;m:e&gt;&lt;m:r&gt;&lt;w:rPr&gt;&lt;w:rFonts w:ascii=&quot;Cambria Math&quot; w:h-ansi=&quot;Cambria Math&quot;/&gt;&lt;wx:font wx:val=&quot;Cambria Math&quot;/&gt;&lt;w:i/&gt;&lt;w:sz-cs w:val=&quot;28&quot;/&gt;&lt;w:lang w:val=&quot;EN-US&quot;/&gt;&lt;/w:rPr&gt;&lt;m:t&gt;ПЃv&lt;/m:t&gt;&lt;/m:r&gt;&lt;m:d&gt;&lt;m:dPr&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v&lt;/m:t&gt;&lt;/m:r&gt;&lt;/m:num&gt;&lt;m:den&gt;&lt;m:r&gt;&lt;w:rPr&gt;&lt;w:rFonts w:ascii=&quot;Cambria Math&quot; w:h-ansi=&quot;Cambria Math&quot;/&gt;&lt;wx:font wx:val=&quot;Cambria Math&quot;/&gt;&lt;w:i/&gt;&lt;w:sz-cs w:val=&quot;28&quot;/&gt;&lt;w:lang w:val=&quot;EN-US&quot;/&gt;&lt;/w:rPr&gt;&lt;m:t&gt;в€‚x&lt;/m:t&gt;&lt;/m:r&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v&lt;/m:t&gt;&lt;/m:r&gt;&lt;/m:num&gt;&lt;m:den&gt;&lt;m:r&gt;&lt;w:rPr&gt;&lt;w:rFonts w:ascii=&quot;Cambria Math&quot; w:h-ansi=&quot;Cambria Math&quot;/&gt;&lt;wx:font wx:val=&quot;Cambria Math&quot;/&gt;&lt;w:i/&gt;&lt;w:sz-cs w:val=&quot;28&quot;/&gt;&lt;w:lang w:val=&quot;EN-US&quot;/&gt;&lt;/w:rPr&gt;&lt;m:t&gt;в€‚y&lt;/m:t&gt;&lt;/m:r&gt;&lt;/m:den&gt;&lt;/m:f&gt;&lt;/m:e&gt;&lt;/m:d&gt;&lt;m:r&gt;&lt;m:rPr&gt;&lt;m:sty m:val=&quot;p&quot;/&gt;&lt;/m:rPr&gt;&lt;w:rPr&gt;&lt;w:rFonts w:ascii=&quot;Cambria Math&quot; w:h-ansi=&quot;Cambria Math&quot;/&gt;&lt;wx:font wx:val=&quot;Cambria Math&quot;/&gt;&lt;w:sz-cs w:val=&quot;28&quot;/&gt;&lt;/w:rPr&gt;&lt;m:t&gt;=&lt;/m:t&gt;&lt;/m:r&gt;&lt;m:r&gt;&lt;w:rPr&gt;&lt;w:rFonts w:ascii=&quot;Cambria Math&quot; w:h-ansi=&quot;Cambria Math&quot;/&gt;&lt;wx:font wx:val=&quot;Cambria Math&quot;/&gt;&lt;w:i/&gt;&lt;w:sz-cs w:val=&quot;28&quot;/&gt;&lt;/w:rPr&gt;&lt;m:t&gt;Ој&lt;/m:t&gt;&lt;/m:r&gt;&lt;m:d&gt;&lt;m:dPr&gt;&lt;m:ctrlPr&gt;&lt;w:rPr&gt;&lt;w:rFonts w:ascii=&quot;Cambria Math&quot; w:h-ansi=&quot;Cambria Math&quot;/&gt;&lt;wx:font wx:val=&quot;Cambria Math&quot;/&gt;&lt;w:i/&gt;&lt;w:sz-cs w:val=&quot;28&quot;/&gt;&lt;/w:rPr&gt;&lt;/m:ctrlPr&gt;&lt;/m:dPr&gt;&lt;m:e&gt;&lt;m:f&gt;&lt;m:fPr&gt;&lt;m:ctrlPr&gt;&lt;w:rPr&gt;&lt;w:rFonts w:ascii=&quot;Cambria Math&quot; w:h-ansi=&quot;Cambria Math&quot;/&gt;&lt;wx:font wx:val=&quot;Cambria Math&quot;/&gt;&lt;w:i/&gt;&lt;w:sz-cs w:val=&quot;28&quot;/&gt;&lt;w:lang w:val=&quot;EN-US&quot;/&gt;&lt;/w:rPr&gt;&lt;/m:ctrlPr&gt;&lt;/m:fPr&gt;&lt;m:num&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в€‚&lt;/m:t&gt;&lt;/m:r&gt;&lt;/m:e&gt;&lt;m:sup&gt;&lt;m:r&gt;&lt;w:rPr&gt;&lt;w:rFonts w:ascii=&quot;Cambria Math&quot; w:h-ansi=&quot;Cambria Math&quot;/&gt;&lt;wx:font wx:val=&quot;Cambria Math&quot;/&gt;&lt;w:i/&gt;&lt;w:sz-cs w:val=&quot;28&quot;/&gt;&lt;w:lang w:val=&quot;EN-US&quot;/&gt;&lt;/w:rPr&gt;&lt;m:t&gt;2&lt;/m:t&gt;&lt;/m:r&gt;&lt;/m:sup&gt;&lt;/m:sSup&gt;&lt;m:r&gt;&lt;w:rPr&gt;&lt;w:rFonts w:ascii=&quot;Cambria Math&quot; w:h-ansi=&quot;Cambria Math&quot;/&gt;&lt;wx:font wx:val=&quot;Cambria Math&quot;/&gt;&lt;w:i/&gt;&lt;w:sz-cs w:val=&quot;28&quot;/&gt;&lt;w:lang w:val=&quot;EN-US&quot;/&gt;&lt;/w:rPr&gt;&lt;m:t&gt;v&lt;/m:t&gt;&lt;/m:r&gt;&lt;/m:num&gt;&lt;m:den&gt;&lt;m:r&gt;&lt;w:rPr&gt;&lt;w:rFonts w:ascii=&quot;Cambria Math&quot; w:h-ansi=&quot;Cambria Math&quot;/&gt;&lt;wx:font wx:val=&quot;Cambria Math&quot;/&gt;&lt;w:i/&gt;&lt;w:sz-cs w:val=&quot;28&quot;/&gt;&lt;w:lang w:val=&quot;EN-US&quot;/&gt;&lt;/w:rPr&gt;&lt;m:t&gt;в€‚&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x&lt;/m:t&gt;&lt;/m:r&gt;&lt;/m:e&gt;&lt;m:sup&gt;&lt;m:r&gt;&lt;w:rPr&gt;&lt;w:rFonts w:ascii=&quot;Cambria Math&quot; w:h-ansi=&quot;Cambria Math&quot;/&gt;&lt;wx:font wx:val=&quot;Cambria Math&quot;/&gt;&lt;w:i/&gt;&lt;w:sz-cs w:val=&quot;28&quot;/&gt;&lt;w:lang w:val=&quot;EN-US&quot;/&gt;&lt;/w:rPr&gt;&lt;m:t&gt;2&lt;/m:t&gt;&lt;/m:r&gt;&lt;/m:sup&gt;&lt;/m:sSup&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в€‚&lt;/m:t&gt;&lt;/m:r&gt;&lt;/m:e&gt;&lt;m:sup&gt;&lt;m:r&gt;&lt;w:rPr&gt;&lt;w:rFonts w:ascii=&quot;Cambria Math&quot; w:h-ansi=&quot;Cambria Math&quot;/&gt;&lt;wx:font wx:val=&quot;Cambria Math&quot;/&gt;&lt;w:i/&gt;&lt;w:sz-cs w:val=&quot;28&quot;/&gt;&lt;w:lang w:val=&quot;EN-US&quot;/&gt;&lt;/w:rPr&gt;&lt;m:t&gt;2&lt;/m:t&gt;&lt;/m:r&gt;&lt;/m:sup&gt;&lt;/m:sSup&gt;&lt;m:r&gt;&lt;w:rPr&gt;&lt;w:rFonts w:ascii=&quot;Cambria Math&quot; w:h-ansi=&quot;Cambria Math&quot;/&gt;&lt;wx:font wx:val=&quot;Cambria Math&quot;/&gt;&lt;w:i/&gt;&lt;w:sz-cs w:val=&quot;28&quot;/&gt;&lt;w:lang w:val=&quot;EN-US&quot;/&gt;&lt;/w:rPr&gt;&lt;m:t&gt;v&lt;/m:t&gt;&lt;/m:r&gt;&lt;/m:num&gt;&lt;m:den&gt;&lt;m:r&gt;&lt;w:rPr&gt;&lt;w:rFonts w:ascii=&quot;Cambria Math&quot; w:h-ansi=&quot;Cambria Math&quot;/&gt;&lt;wx:font wx:val=&quot;Cambria Math&quot;/&gt;&lt;w:i/&gt;&lt;w:sz-cs w:val=&quot;28&quot;/&gt;&lt;w:lang w:val=&quot;EN-US&quot;/&gt;&lt;/w:rPr&gt;&lt;m:t&gt;в€‚&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y&lt;/m:t&gt;&lt;/m:r&gt;&lt;/m:e&gt;&lt;m:sup&gt;&lt;m:r&gt;&lt;w:rPr&gt;&lt;w:rFonts w:ascii=&quot;Cambria Math&quot; w:h-ansi=&quot;Cambria Math&quot;/&gt;&lt;wx:font wx:val=&quot;Cambria Math&quot;/&gt;&lt;w:i/&gt;&lt;w:sz-cs w:val=&quot;28&quot;/&gt;&lt;w:lang w:val=&quot;EN-US&quot;/&gt;&lt;/w:rPr&gt;&lt;m:t&gt;2&lt;/m:t&gt;&lt;/m:r&gt;&lt;/m:sup&gt;&lt;/m:sSup&gt;&lt;/m:den&gt;&lt;/m:f&gt;&lt;/m:e&gt;&lt;/m:d&gt;&lt;m:r&gt;&lt;m:rPr&gt;&lt;m:sty m:val=&quot;p&quot;/&gt;&lt;/m:rPr&gt;&lt;w:rPr&gt;&lt;w:rFonts w:ascii=&quot;Cambria Math&quot; w:h-ansi=&quot;Cambria Math&quot;/&gt;&lt;wx:font wx:val=&quot;Cambria Math&quot;/&gt;&lt;w:sz-cs w:val=&quot;28&quot;/&gt;&lt;/w:rPr&gt;&lt;m:t&gt;-ПЃg, &lt;/m:t&gt;&lt;/m:r&gt;&lt;m:ctrlPr&gt;&lt;w:rPr&gt;&lt;w:rFonts w:ascii=&quot;Cambria Math&quot; w:fareast=&quot;Cambria Math&quot; w:h-ansi=&quot;Cambria Math&quot;/&gt;&lt;wx:font wx:val=&quot;Cambria Math&quot;/&gt;&lt;w:i/&gt;&lt;w:sz-cs w:val=&quot;28&quot;/&gt;&lt;/w:rPr&gt;&lt;/m:ctrlPr&gt;&lt;/m:e&gt;&lt;m:e&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u&lt;/m:t&gt;&lt;/m:r&gt;&lt;/m:num&gt;&lt;m:den&gt;&lt;m:r&gt;&lt;w:rPr&gt;&lt;w:rFonts w:ascii=&quot;Cambria Math&quot; w:h-ansi=&quot;Cambria Math&quot;/&gt;&lt;wx:font wx:val=&quot;Cambria Math&quot;/&gt;&lt;w:i/&gt;&lt;w:sz-cs w:val=&quot;28&quot;/&gt;&lt;w:lang w:val=&quot;EN-US&quot;/&gt;&lt;/w:rPr&gt;&lt;m:t&gt;в€‚x&lt;/m:t&gt;&lt;/m:r&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v&lt;/m:t&gt;&lt;/m:r&gt;&lt;/m:num&gt;&lt;m:den&gt;&lt;m:r&gt;&lt;w:rPr&gt;&lt;w:rFonts w:ascii=&quot;Cambria Math&quot; w:h-ansi=&quot;Cambria Math&quot;/&gt;&lt;wx:font wx:val=&quot;Cambria Math&quot;/&gt;&lt;w:i/&gt;&lt;w:sz-cs w:val=&quot;28&quot;/&gt;&lt;w:lang w:val=&quot;EN-US&quot;/&gt;&lt;/w:rPr&gt;&lt;m:t&gt;в€‚y&lt;/m:t&gt;&lt;/m:r&gt;&lt;/m:den&gt;&lt;/m:f&gt;&lt;m:r&gt;&lt;m:rPr&gt;&lt;m:sty m:val=&quot;p&quot;/&gt;&lt;/m:rPr&gt;&lt;w:rPr&gt;&lt;w:rFonts w:ascii=&quot;Cambria Math&quot; w:h-ansi=&quot;Cambria Math&quot;/&gt;&lt;wx:font wx:val=&quot;Cambria Math&quot;/&gt;&lt;w:sz-cs w:val=&quot;28&quot;/&gt;&lt;/w:rPr&gt;&lt;m:t&gt;=0.&lt;/m:t&gt;&lt;/m:r&gt;&lt;m:ctrlPr&gt;&lt;w:rPr&gt;&lt;w:rFonts w:ascii=&quot;Cambria Math&quot; w:fareast=&quot;Cambria Math&quot; w:h-ansi=&quot;Cambria Math&quot;/&gt;&lt;wx:font wx:val=&quot;Cambria Math&quot;/&gt;&lt;w:sz-cs w:val=&quot;28&quot;/&gt;&lt;/w:rPr&gt;&lt;/m:ctrlPr&gt;&lt;/m:e&gt;&lt;m:e&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u&lt;/m:t&gt;&lt;/m:r&gt;&lt;/m:num&gt;&lt;m:den&gt;&lt;m:r&gt;&lt;w:rPr&gt;&lt;w:rFonts w:ascii=&quot;Cambria Math&quot; w:h-ansi=&quot;Cambria Math&quot;/&gt;&lt;wx:font wx:val=&quot;Cambria Math&quot;/&gt;&lt;w:i/&gt;&lt;w:sz-cs w:val=&quot;28&quot;/&gt;&lt;w:lang w:val=&quot;EN-US&quot;/&gt;&lt;/w:rPr&gt;&lt;m:t&gt;в€‚n&lt;/m:t&gt;&lt;/m:r&gt;&lt;/m:den&gt;&lt;/m:f&gt;&lt;/m:e&gt;&lt;/m:d&gt;&lt;/m:e&gt;&lt;m:sub&gt;&lt;m:r&gt;&lt;w:rPr&gt;&lt;w:rFonts w:ascii=&quot;Cambria Math&quot; w:h-ansi=&quot;Cambria Math&quot;/&gt;&lt;wx:font wx:val=&quot;Cambria Math&quot;/&gt;&lt;w:i/&gt;&lt;w:sz-cs w:val=&quot;28&quot;/&gt;&lt;w:lang w:val=&quot;EN-US&quot;/&gt;&lt;/w:rPr&gt;&lt;m:t&gt;AC&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u&lt;/m:t&gt;&lt;/m:r&gt;&lt;/m:num&gt;&lt;m:den&gt;&lt;m:r&gt;&lt;w:rPr&gt;&lt;w:rFonts w:ascii=&quot;Cambria Math&quot; w:h-ansi=&quot;Cambria Math&quot;/&gt;&lt;wx:font wx:val=&quot;Cambria Math&quot;/&gt;&lt;w:i/&gt;&lt;w:sz-cs w:val=&quot;28&quot;/&gt;&lt;w:lang w:val=&quot;EN-US&quot;/&gt;&lt;/w:rPr&gt;&lt;m:t&gt;в€‚n&lt;/m:t&gt;&lt;/m:r&gt;&lt;/m:den&gt;&lt;/m:f&gt;&lt;/m:e&gt;&lt;/m:d&gt;&lt;/m:e&gt;&lt;m:sub&gt;&lt;m:r&gt;&lt;w:rPr&gt;&lt;w:rFonts w:ascii=&quot;Cambria Math&quot; w:h-ansi=&quot;Cambria Math&quot;/&gt;&lt;wx:font wx:val=&quot;Cambria Math&quot;/&gt;&lt;w:i/&gt;&lt;w:sz-cs w:val=&quot;28&quot;/&gt;&lt;w:lang w:val=&quot;EN-US&quot;/&gt;&lt;/w:rPr&gt;&lt;m:t&gt;DG&lt;/m:t&gt;&lt;/m:r&gt;&lt;/m:sub&gt;&lt;/m:sSub&gt;&lt;m:r&gt;&lt;w:rPr&gt;&lt;w:rFonts w:ascii=&quot;Cambria Math&quot; w:h-ansi=&quot;Cambria Math&quot;/&gt;&lt;wx:font wx:val=&quot;Cambria Math&quot;/&gt;&lt;w:i/&gt;&lt;w:sz-cs w:val=&quot;28&quot;/&gt;&lt;w:lang w:val=&quot;EN-US&quot;/&gt;&lt;/w:rPr&gt;&lt;m:t&gt;=0,&lt;/m:t&gt;&lt;/m:r&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u&lt;/m:t&gt;&lt;/m:r&gt;&lt;/m:e&gt;&lt;/m:d&gt;&lt;/m:e&gt;&lt;m:sub&gt;&lt;m:r&gt;&lt;w:rPr&gt;&lt;w:rFonts w:ascii=&quot;Cambria Math&quot; w:h-ansi=&quot;Cambria Math&quot;/&gt;&lt;wx:font wx:val=&quot;Cambria Math&quot;/&gt;&lt;w:i/&gt;&lt;w:sz-cs w:val=&quot;28&quot;/&gt;&lt;w:lang w:val=&quot;EN-US&quot;/&gt;&lt;/w:rPr&gt;&lt;m:t&gt;CD+AG&lt;/m:t&gt;&lt;/m:r&gt;&lt;/m:sub&gt;&lt;/m:sSub&gt;&lt;m:r&gt;&lt;w:rPr&gt;&lt;w:rFonts w:ascii=&quot;Cambria Math&quot; w:h-ansi=&quot;Cambria Math&quot;/&gt;&lt;wx:font wx:val=&quot;Cambria Math&quot;/&gt;&lt;w:i/&gt;&lt;w:sz-cs w:val=&quot;28&quot;/&gt;&lt;w:lang w:val=&quot;EN-US&quot;/&gt;&lt;/w:rPr&gt;&lt;m:t&gt;=0, &lt;/m:t&gt;&lt;/m:r&gt;&lt;m:ctrlPr&gt;&lt;w:rPr&gt;&lt;w:rFonts w:ascii=&quot;Cambria Math&quot; w:fareast=&quot;Cambria Math&quot; w:h-ansi=&quot;Cambria Math&quot;/&gt;&lt;wx:font wx:val=&quot;Cambria Math&quot;/&gt;&lt;w:i/&gt;&lt;w:sz-cs w:val=&quot;28&quot;/&gt;&lt;w:lang w:val=&quot;EN-US&quot;/&gt;&lt;/w:rPr&gt;&lt;/m:ctrlPr&gt;&lt;/m:e&gt;&lt;m:e&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v&lt;/m:t&gt;&lt;/m:r&gt;&lt;/m:num&gt;&lt;m:den&gt;&lt;m:r&gt;&lt;w:rPr&gt;&lt;w:rFonts w:ascii=&quot;Cambria Math&quot; w:h-ansi=&quot;Cambria Math&quot;/&gt;&lt;wx:font wx:val=&quot;Cambria Math&quot;/&gt;&lt;w:i/&gt;&lt;w:sz-cs w:val=&quot;28&quot;/&gt;&lt;w:lang w:val=&quot;EN-US&quot;/&gt;&lt;/w:rPr&gt;&lt;m:t&gt;в€‚n&lt;/m:t&gt;&lt;/m:r&gt;&lt;/m:den&gt;&lt;/m:f&gt;&lt;/m:e&gt;&lt;/m:d&gt;&lt;/m:e&gt;&lt;m:sub&gt;&lt;m:r&gt;&lt;w:rPr&gt;&lt;w:rFonts w:ascii=&quot;Cambria Math&quot; w:h-ansi=&quot;Cambria Math&quot;/&gt;&lt;wx:font wx:val=&quot;Cambria Math&quot;/&gt;&lt;w:i/&gt;&lt;w:sz-cs w:val=&quot;28&quot;/&gt;&lt;w:lang w:val=&quot;EN-US&quot;/&gt;&lt;/w:rPr&gt;&lt;m:t&gt;CD&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v&lt;/m:t&gt;&lt;/m:r&gt;&lt;/m:num&gt;&lt;m:den&gt;&lt;m:r&gt;&lt;w:rPr&gt;&lt;w:rFonts w:ascii=&quot;Cambria Math&quot; w:h-ansi=&quot;Cambria Math&quot;/&gt;&lt;wx:font wx:val=&quot;Cambria Math&quot;/&gt;&lt;w:i/&gt;&lt;w:sz-cs w:val=&quot;28&quot;/&gt;&lt;w:lang w:val=&quot;EN-US&quot;/&gt;&lt;/w:rPr&gt;&lt;m:t&gt;в€‚n&lt;/m:t&gt;&lt;/m:r&gt;&lt;/m:den&gt;&lt;/m:f&gt;&lt;/m:e&gt;&lt;/m:d&gt;&lt;/m:e&gt;&lt;m:sub&gt;&lt;m:r&gt;&lt;w:rPr&gt;&lt;w:rFonts w:ascii=&quot;Cambria Math&quot; w:h-ansi=&quot;Cambria Math&quot;/&gt;&lt;wx:font wx:val=&quot;Cambria Math&quot;/&gt;&lt;w:i/&gt;&lt;w:sz-cs w:val=&quot;28&quot;/&gt;&lt;w:lang w:val=&quot;EN-US&quot;/&gt;&lt;/w:rPr&gt;&lt;m:t&gt;AG&lt;/m:t&gt;&lt;/m:r&gt;&lt;/m:sub&gt;&lt;/m:sSub&gt;&lt;m:r&gt;&lt;w:rPr&gt;&lt;w:rFonts w:ascii=&quot;Cambria Math&quot; w:h-ansi=&quot;Cambria Math&quot;/&gt;&lt;wx:font wx:val=&quot;Cambria Math&quot;/&gt;&lt;w:i/&gt;&lt;w:sz-cs w:val=&quot;28&quot;/&gt;&lt;w:lang w:val=&quot;EN-US&quot;/&gt;&lt;/w:rPr&gt;&lt;m:t&gt;=0, &lt;/m:t&gt;&lt;/m:r&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v&lt;/m:t&gt;&lt;/m:r&gt;&lt;/m:e&gt;&lt;/m:d&gt;&lt;/m:e&gt;&lt;m:sub&gt;&lt;m:r&gt;&lt;w:rPr&gt;&lt;w:rFonts w:ascii=&quot;Cambria Math&quot; w:h-ansi=&quot;Cambria Math&quot;/&gt;&lt;wx:font wx:val=&quot;Cambria Math&quot;/&gt;&lt;w:i/&gt;&lt;w:sz-cs w:val=&quot;28&quot;/&gt;&lt;w:lang w:val=&quot;EN-US&quot;/&gt;&lt;/w:rPr&gt;&lt;m:t&gt;BC+DE+FG&lt;/m:t&gt;&lt;/m:r&gt;&lt;/m:sub&gt;&lt;/m:sSub&gt;&lt;m:r&gt;&lt;w:rPr&gt;&lt;w:rFonts w:ascii=&quot;Cambria Math&quot; w:h-ansi=&quot;Cambria Math&quot;/&gt;&lt;wx:font wx:val=&quot;Cambria Math&quot;/&gt;&lt;w:i/&gt;&lt;w:sz-cs w:val=&quot;28&quot;/&gt;&lt;w:lang w:val=&quot;EN-US&quot;/&gt;&lt;/w:rPr&gt;&lt;m:t&gt;=0&lt;/m:t&gt;&lt;/m:r&gt;&lt;m:ctrlPr&gt;&lt;w:rPr&gt;&lt;w:rFonts w:ascii=&quot;Cambria Math&quot; w:fareast=&quot;Cambria Math&quot; w:h-ansi=&quot;Cambria Math&quot;/&gt;&lt;wx:font wx:val=&quot;Cambria Math&quot;/&gt;&lt;w:i/&gt;&lt;w:sz-cs w:val=&quot;28&quot;/&gt;&lt;w:lang w:val=&quot;EN-US&quot;/&gt;&lt;/w:rPr&gt;&lt;/m:ctrlPr&gt;&lt;/m:e&gt;&lt;m:e&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v&lt;/m:t&gt;&lt;/m:r&gt;&lt;/m:e&gt;&lt;/m:d&gt;&lt;/m:e&gt;&lt;m:sub&gt;&lt;m:r&gt;&lt;w:rPr&gt;&lt;w:rFonts w:ascii=&quot;Cambria Math&quot; w:h-ansi=&quot;Cambria Math&quot;/&gt;&lt;wx:font wx:val=&quot;Cambria Math&quot;/&gt;&lt;w:i/&gt;&lt;w:sz-cs w:val=&quot;28&quot;/&gt;&lt;w:lang w:val=&quot;EN-US&quot;/&gt;&lt;/w:rPr&gt;&lt;m:t&gt;AB&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0&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v&lt;/m:t&gt;&lt;/m:r&gt;&lt;/m:e&gt;&lt;/m:d&gt;&lt;/m:e&gt;&lt;m:sub&gt;&lt;m:r&gt;&lt;w:rPr&gt;&lt;w:rFonts w:ascii=&quot;Cambria Math&quot; w:h-ansi=&quot;Cambria Math&quot;/&gt;&lt;wx:font wx:val=&quot;Cambria Math&quot;/&gt;&lt;w:i/&gt;&lt;w:sz-cs w:val=&quot;28&quot;/&gt;&lt;w:lang w:val=&quot;EN-US&quot;/&gt;&lt;/w:rPr&gt;&lt;m:t&gt;EF&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0&lt;/m:t&gt;&lt;/m:r&gt;&lt;/m:sub&gt;&lt;/m:sSub&gt;&lt;m:r&gt;&lt;w:rPr&gt;&lt;w:rFonts w:ascii=&quot;Cambria Math&quot; w:h-ansi=&quot;Cambria Math&quot;/&gt;&lt;wx:font wx:val=&quot;Cambria Math&quot;/&gt;&lt;w:i/&gt;&lt;w:sz-cs w:val=&quot;28&quot;/&gt;&lt;w:lang w:val=&quot;EN-US&quot;/&gt;&lt;/w:rPr&gt;&lt;m:t&gt;,&lt;/m:t&gt;&lt;/m:r&gt;&lt;/m:e&gt;&lt;/m:eqArr&gt;&lt;/m:e&gt;&lt;/m:d&gt;&lt;/m:oMath&gt;&lt;/m:oMathPara&gt;&lt;/w:p&gt;&lt;w:sectPr wsp:rsidR=&quot;00000000&quot; wsp:rsidRPr=&quot;0060042A&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p>
              </w:tc>
              <w:tc>
                <w:tcPr>
                  <w:tcW w:w="1127" w:type="dxa"/>
                  <w:tcBorders>
                    <w:top w:val="nil"/>
                    <w:left w:val="nil"/>
                    <w:bottom w:val="nil"/>
                    <w:right w:val="nil"/>
                  </w:tcBorders>
                  <w:vAlign w:val="center"/>
                </w:tcPr>
                <w:p w:rsidR="00EB4A37" w:rsidRPr="00C2348E" w:rsidRDefault="00EB4A37" w:rsidP="0026418B">
                  <w:pPr>
                    <w:pStyle w:val="Caption"/>
                    <w:spacing w:line="360" w:lineRule="auto"/>
                    <w:rPr>
                      <w:rFonts w:ascii="Times New Roman" w:hAnsi="Times New Roman"/>
                      <w:i w:val="0"/>
                      <w:color w:val="auto"/>
                      <w:sz w:val="28"/>
                      <w:szCs w:val="28"/>
                    </w:rPr>
                  </w:pPr>
                  <w:r w:rsidRPr="00C2348E">
                    <w:rPr>
                      <w:rFonts w:ascii="Times New Roman" w:hAnsi="Times New Roman"/>
                      <w:i w:val="0"/>
                      <w:color w:val="auto"/>
                      <w:sz w:val="28"/>
                      <w:szCs w:val="28"/>
                    </w:rPr>
                    <w:t>(1.9)</w:t>
                  </w:r>
                </w:p>
              </w:tc>
            </w:tr>
          </w:tbl>
          <w:p w:rsidR="00EB4A37" w:rsidRPr="00C2348E" w:rsidRDefault="00EB4A37" w:rsidP="0026418B">
            <w:pPr>
              <w:pStyle w:val="a"/>
              <w:spacing w:before="0" w:after="0" w:line="360" w:lineRule="auto"/>
              <w:rPr>
                <w:szCs w:val="28"/>
              </w:rPr>
            </w:pPr>
            <w:r w:rsidRPr="00C2348E">
              <w:rPr>
                <w:szCs w:val="28"/>
              </w:rPr>
              <w:t>Это существенно более тяжёлая система двух уравнений. Поэтому в качестве начального приближения выбираем решение предыдущего уравнения.</w:t>
            </w:r>
          </w:p>
          <w:p w:rsidR="00EB4A37" w:rsidRPr="00C2348E" w:rsidRDefault="00EB4A37" w:rsidP="0026418B">
            <w:pPr>
              <w:pStyle w:val="a"/>
              <w:spacing w:before="0" w:after="0" w:line="360" w:lineRule="auto"/>
              <w:rPr>
                <w:szCs w:val="28"/>
              </w:rPr>
            </w:pPr>
            <w:r w:rsidRPr="00C2348E">
              <w:rPr>
                <w:szCs w:val="28"/>
              </w:rPr>
              <w:t>Уравнения (нестационарные) диффузии Фоккера - Планка и граничные условия для выделения единственного решения принимают вид</w:t>
            </w:r>
          </w:p>
          <w:tbl>
            <w:tblPr>
              <w:tblW w:w="0" w:type="auto"/>
              <w:jc w:val="center"/>
              <w:tblLook w:val="00A0"/>
            </w:tblPr>
            <w:tblGrid>
              <w:gridCol w:w="6991"/>
              <w:gridCol w:w="981"/>
            </w:tblGrid>
            <w:tr w:rsidR="00EB4A37" w:rsidRPr="00C2348E" w:rsidTr="0026418B">
              <w:trPr>
                <w:jc w:val="center"/>
              </w:trPr>
              <w:tc>
                <w:tcPr>
                  <w:tcW w:w="8217" w:type="dxa"/>
                  <w:tcBorders>
                    <w:top w:val="nil"/>
                    <w:left w:val="nil"/>
                    <w:bottom w:val="nil"/>
                    <w:right w:val="nil"/>
                  </w:tcBorders>
                  <w:vAlign w:val="center"/>
                </w:tcPr>
                <w:p w:rsidR="00EB4A37" w:rsidRPr="00C2348E" w:rsidRDefault="00EB4A37" w:rsidP="0026418B">
                  <w:pPr>
                    <w:pStyle w:val="a"/>
                    <w:spacing w:line="360" w:lineRule="auto"/>
                    <w:ind w:firstLine="0"/>
                    <w:jc w:val="center"/>
                    <w:rPr>
                      <w:i/>
                      <w:szCs w:val="28"/>
                    </w:rPr>
                  </w:pPr>
                  <w:r>
                    <w:pict>
                      <v:shape id="_x0000_i1067" type="#_x0000_t75" style="width:301.2pt;height:7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7C4A2E&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Pr=&quot;007C4A2E&quot; wsp:rsidRDefault=&quot;007C4A2E&quot; wsp:rsidP=&quot;007C4A2E&quot;&gt;&lt;m:oMathPara&gt;&lt;m:oMath&gt;&lt;m:d&gt;&lt;m:dPr&gt;&lt;m:begChr m:val=&quot;{&quot;/&gt;&lt;m:endChr m:val=&quot;&quot;/&gt;&lt;m:ctrlPr&gt;&lt;w:rPr&gt;&lt;w:rFonts w:ascii=&quot;Cambria Math&quot; w:fareast=&quot;Times New Roman&quot; w:h-ansi=&quot;Cambria Math&quot;/&gt;&lt;wx:font wx:val=&quot;Cambria Math&quot;/&gt;&lt;w:i/&gt;&lt;w:sz-cs w:val=&quot;28&quot;/&gt;&lt;/w:rPr&gt;&lt;/m:ctrlPr&gt;&lt;/m:dPr&gt;&lt;m:e&gt;&lt;m:eqArr&gt;&lt;m:eqArrPr&gt;&lt;m:ctrlPr&gt;&lt;w:rPr&gt;&lt;w:rFonts w:ascii=&quot;Cambria Math&quot; w:fareast=&quot;Times New Roman&quot; w:h-ansi=&quot;Cambria Math&quot;/&gt;&lt;wx:font wx:val=&quot;Cambria Math&quot;/&gt;&lt;w:i/&gt;&lt;w:sz-cs w:val=&quot;28&quot;/&gt;&lt;/w:rPr&gt;&lt;/m:ctrlPr&gt;&lt;/m:eqArrPr&gt;&lt;m:e&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f&lt;/m:t&gt;&lt;/m:r&gt;&lt;/m:num&gt;&lt;m:den&gt;&lt;m:r&gt;&lt;w:rPr&gt;&lt;w:rFonts w:ascii=&quot;Cambria Math&quot; w:h-ansi=&quot;Cambria Math&quot;/&gt;&lt;wx:font wx:val=&quot;Cambria Math&quot;/&gt;&lt;w:i/&gt;&lt;w:sz-cs w:val=&quot;28&quot;/&gt;&lt;w:lang w:val=&quot;EN-US&quot;/&gt;&lt;/w:rPr&gt;&lt;m:t&gt;в€‚t&lt;/m:t&gt;&lt;/m:r&gt;&lt;/m:den&gt;&lt;/m:f&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b&lt;/m:t&gt;&lt;/m:r&gt;&lt;/m:e&gt;&lt;m:sub&gt;&lt;m:r&gt;&lt;w:rPr&gt;&lt;w:rFonts w:ascii=&quot;Cambria Math&quot; w:h-ansi=&quot;Cambria Math&quot;/&gt;&lt;wx:font wx:val=&quot;Cambria Math&quot;/&gt;&lt;w:i/&gt;&lt;w:sz-cs w:val=&quot;28&quot;/&gt;&lt;w:lang w:val=&quot;EN-US&quot;/&gt;&lt;/w:rPr&gt;&lt;m:t&gt;11&lt;/m:t&gt;&lt;/m:r&gt;&lt;/m:sub&gt;&lt;/m:sSub&gt;&lt;m:f&gt;&lt;m:fPr&gt;&lt;m:ctrlPr&gt;&lt;w:rPr&gt;&lt;w:rFonts w:ascii=&quot;Cambria Math&quot; w:h-ansi=&quot;Cambria Math&quot;/&gt;&lt;wx:font wx:val=&quot;Cambria Math&quot;/&gt;&lt;w:i/&gt;&lt;w:sz-cs w:val=&quot;28&quot;/&gt;&lt;w:lang w:val=&quot;EN-US&quot;/&gt;&lt;/w:rPr&gt;&lt;/m:ctrlPr&gt;&lt;/m:fPr&gt;&lt;m:num&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в€‚&lt;/m:t&gt;&lt;/m:r&gt;&lt;/m:e&gt;&lt;m:sup&gt;&lt;m:r&gt;&lt;w:rPr&gt;&lt;w:rFonts w:ascii=&quot;Cambria Math&quot; w:h-ansi=&quot;Cambria Math&quot;/&gt;&lt;wx:font wx:val=&quot;Cambria Math&quot;/&gt;&lt;w:i/&gt;&lt;w:sz-cs w:val=&quot;28&quot;/&gt;&lt;w:lang w:val=&quot;EN-US&quot;/&gt;&lt;/w:rPr&gt;&lt;m:t&gt;2&lt;/m:t&gt;&lt;/m:r&gt;&lt;/m:sup&gt;&lt;/m:sSup&gt;&lt;m:r&gt;&lt;w:rPr&gt;&lt;w:rFonts w:ascii=&quot;Cambria Math&quot; w:h-ansi=&quot;Cambria Math&quot;/&gt;&lt;wx:font wx:val=&quot;Cambria Math&quot;/&gt;&lt;w:i/&gt;&lt;w:sz-cs w:val=&quot;28&quot;/&gt;&lt;w:lang w:val=&quot;EN-US&quot;/&gt;&lt;/w:rPr&gt;&lt;m:t&gt;f&lt;/m:t&gt;&lt;/m:r&gt;&lt;/m:num&gt;&lt;m:den&gt;&lt;m:r&gt;&lt;w:rPr&gt;&lt;w:rFonts w:ascii=&quot;Cambria Math&quot; w:h-ansi=&quot;Cambria Math&quot;/&gt;&lt;wx:font wx:val=&quot;Cambria Math&quot;/&gt;&lt;w:i/&gt;&lt;w:sz-cs w:val=&quot;28&quot;/&gt;&lt;w:lang w:val=&quot;EN-US&quot;/&gt;&lt;/w:rPr&gt;&lt;m:t&gt;в€‚&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x&lt;/m:t&gt;&lt;/m:r&gt;&lt;/m:e&gt;&lt;m:sup&gt;&lt;m:r&gt;&lt;w:rPr&gt;&lt;w:rFonts w:ascii=&quot;Cambria Math&quot; w:h-ansi=&quot;Cambria Math&quot;/&gt;&lt;wx:font wx:val=&quot;Cambria Math&quot;/&gt;&lt;w:i/&gt;&lt;w:sz-cs w:val=&quot;28&quot;/&gt;&lt;w:lang w:val=&quot;EN-US&quot;/&gt;&lt;/w:rPr&gt;&lt;m:t&gt;2&lt;/m:t&gt;&lt;/m:r&gt;&lt;/m:sup&gt;&lt;/m:sSup&gt;&lt;/m:den&gt;&lt;/m:f&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b&lt;/m:t&gt;&lt;/m:r&gt;&lt;/m:e&gt;&lt;m:sub&gt;&lt;m:r&gt;&lt;w:rPr&gt;&lt;w:rFonts w:ascii=&quot;Cambria Math&quot; w:h-ansi=&quot;Cambria Math&quot;/&gt;&lt;wx:font wx:val=&quot;Cambria Math&quot;/&gt;&lt;w:i/&gt;&lt;w:sz-cs w:val=&quot;28&quot;/&gt;&lt;w:lang w:val=&quot;EN-US&quot;/&gt;&lt;/w:rPr&gt;&lt;m:t&gt;22&lt;/m:t&gt;&lt;/m:r&gt;&lt;/m:sub&gt;&lt;/m:sSub&gt;&lt;m:f&gt;&lt;m:fPr&gt;&lt;m:ctrlPr&gt;&lt;w:rPr&gt;&lt;w:rFonts w:ascii=&quot;Cambria Math&quot; w:h-ansi=&quot;Cambria Math&quot;/&gt;&lt;wx:font wx:val=&quot;Cambria Math&quot;/&gt;&lt;w:i/&gt;&lt;w:sz-cs w:val=&quot;28&quot;/&gt;&lt;w:lang w:val=&quot;EN-US&quot;/&gt;&lt;/w:rPr&gt;&lt;/m:ctrlPr&gt;&lt;/m:fPr&gt;&lt;m:num&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в€‚&lt;/m:t&gt;&lt;/m:r&gt;&lt;/m:e&gt;&lt;m:sup&gt;&lt;m:r&gt;&lt;w:rPr&gt;&lt;w:rFonts w:ascii=&quot;Cambria Math&quot; w:h-ansi=&quot;Cambria Math&quot;/&gt;&lt;wx:font wx:val=&quot;Cambria Math&quot;/&gt;&lt;w:i/&gt;&lt;w:sz-cs w:val=&quot;28&quot;/&gt;&lt;w:lang w:val=&quot;EN-US&quot;/&gt;&lt;/w:rPr&gt;&lt;m:t&gt;2&lt;/m:t&gt;&lt;/m:r&gt;&lt;/m:sup&gt;&lt;/m:sSup&gt;&lt;m:r&gt;&lt;w:rPr&gt;&lt;w:rFonts w:ascii=&quot;Cambria Math&quot; w:h-ansi=&quot;Cambria Math&quot;/&gt;&lt;wx:font wx:val=&quot;Cambria Math&quot;/&gt;&lt;w:i/&gt;&lt;w:sz-cs w:val=&quot;28&quot;/&gt;&lt;w:lang w:val=&quot;EN-US&quot;/&gt;&lt;/w:rPr&gt;&lt;m:t&gt;f&lt;/m:t&gt;&lt;/m:r&gt;&lt;/m:num&gt;&lt;m:den&gt;&lt;m:r&gt;&lt;w:rPr&gt;&lt;w:rFonts w:ascii=&quot;Cambria Math&quot; w:h-ansi=&quot;Cambria Math&quot;/&gt;&lt;wx:font wx:val=&quot;Cambria Math&quot;/&gt;&lt;w:i/&gt;&lt;w:sz-cs w:val=&quot;28&quot;/&gt;&lt;w:lang w:val=&quot;EN-US&quot;/&gt;&lt;/w:rPr&gt;&lt;m:t&gt;в€‚&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y&lt;/m:t&gt;&lt;/m:r&gt;&lt;/m:e&gt;&lt;m:sup&gt;&lt;m:r&gt;&lt;w:rPr&gt;&lt;w:rFonts w:ascii=&quot;Cambria Math&quot; w:h-ansi=&quot;Cambria Math&quot;/&gt;&lt;wx:font wx:val=&quot;Cambria Math&quot;/&gt;&lt;w:i/&gt;&lt;w:sz-cs w:val=&quot;28&quot;/&gt;&lt;w:lang w:val=&quot;EN-US&quot;/&gt;&lt;/w:rPr&gt;&lt;m:t&gt;2&lt;/m:t&gt;&lt;/m:r&gt;&lt;/m:sup&gt;&lt;/m:sSup&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lt;/m:t&gt;&lt;/m:r&gt;&lt;/m:num&gt;&lt;m:den&gt;&lt;m:r&gt;&lt;w:rPr&gt;&lt;w:rFonts w:ascii=&quot;Cambria Math&quot; w:h-ansi=&quot;Cambria Math&quot;/&gt;&lt;wx:font wx:val=&quot;Cambria Math&quot;/&gt;&lt;w:i/&gt;&lt;w:sz-cs w:val=&quot;28&quot;/&gt;&lt;w:lang w:val=&quot;EN-US&quot;/&gt;&lt;/w:rPr&gt;&lt;m:t&gt;в€‚x&lt;/m:t&gt;&lt;/m:r&gt;&lt;/m:den&gt;&lt;/m:f&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u&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f&lt;/m:t&gt;&lt;/m:r&gt;&lt;/m:num&gt;&lt;m:den&gt;&lt;m:r&gt;&lt;w:rPr&gt;&lt;w:rFonts w:ascii=&quot;Cambria Math&quot; w:h-ansi=&quot;Cambria Math&quot;/&gt;&lt;wx:font wx:val=&quot;Cambria Math&quot;/&gt;&lt;w:i/&gt;&lt;w:sz-cs w:val=&quot;28&quot;/&gt;&lt;w:lang w:val=&quot;EN-US&quot;/&gt;&lt;/w:rPr&gt;&lt;m:t&gt;в€‚x&lt;/m:t&gt;&lt;/m:r&gt;&lt;/m:den&gt;&lt;/m:f&gt;&lt;/m:e&gt;&lt;/m:d&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lt;/m:t&gt;&lt;/m:r&gt;&lt;/m:num&gt;&lt;m:den&gt;&lt;m:r&gt;&lt;w:rPr&gt;&lt;w:rFonts w:ascii=&quot;Cambria Math&quot; w:h-ansi=&quot;Cambria Math&quot;/&gt;&lt;wx:font wx:val=&quot;Cambria Math&quot;/&gt;&lt;w:i/&gt;&lt;w:sz-cs w:val=&quot;28&quot;/&gt;&lt;w:lang w:val=&quot;EN-US&quot;/&gt;&lt;/w:rPr&gt;&lt;m:t&gt;в€‚y&lt;/m:t&gt;&lt;/m:r&gt;&lt;/m:den&gt;&lt;/m:f&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v&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f&lt;/m:t&gt;&lt;/m:r&gt;&lt;/m:num&gt;&lt;m:den&gt;&lt;m:r&gt;&lt;w:rPr&gt;&lt;w:rFonts w:ascii=&quot;Cambria Math&quot; w:h-ansi=&quot;Cambria Math&quot;/&gt;&lt;wx:font wx:val=&quot;Cambria Math&quot;/&gt;&lt;w:i/&gt;&lt;w:sz-cs w:val=&quot;28&quot;/&gt;&lt;w:lang w:val=&quot;EN-US&quot;/&gt;&lt;/w:rPr&gt;&lt;m:t&gt;в€‚y&lt;/m:t&gt;&lt;/m:r&gt;&lt;/m:den&gt;&lt;/m:f&gt;&lt;/m:e&gt;&lt;/m:d&gt;&lt;m:r&gt;&lt;m:rPr&gt;&lt;m:sty m:val=&quot;p&quot;/&gt;&lt;/m:rPr&gt;&lt;w:rPr&gt;&lt;w:rFonts w:ascii=&quot;Cambria Math&quot; w:h-ansi=&quot;Cambria Math&quot;/&gt;&lt;wx:font wx:val=&quot;Cambria Math&quot;/&gt;&lt;w:sz-cs w:val=&quot;28&quot;/&gt;&lt;/w:rPr&gt;&lt;m:t&gt;,&lt;/m:t&gt;&lt;/m:r&gt;&lt;/m:e&gt;&lt;m:e&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f&lt;/m:t&gt;&lt;/m:r&gt;&lt;/m:e&gt;&lt;/m:d&gt;&lt;/m:e&gt;&lt;m:sub&gt;&lt;m:r&gt;&lt;w:rPr&gt;&lt;w:rFonts w:ascii=&quot;Cambria Math&quot; w:h-ansi=&quot;Cambria Math&quot;/&gt;&lt;wx:font wx:val=&quot;Cambria Math&quot;/&gt;&lt;w:i/&gt;&lt;w:sz-cs w:val=&quot;28&quot;/&gt;&lt;w:lang w:val=&quot;EN-US&quot;/&gt;&lt;/w:rPr&gt;&lt;m:t&gt;t=0&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f&lt;/m:t&gt;&lt;/m:r&gt;&lt;/m:e&gt;&lt;m:sub&gt;&lt;m:r&gt;&lt;w:rPr&gt;&lt;w:rFonts w:ascii=&quot;Cambria Math&quot; w:h-ansi=&quot;Cambria Math&quot;/&gt;&lt;wx:font wx:val=&quot;Cambria Math&quot;/&gt;&lt;w:i/&gt;&lt;w:sz-cs w:val=&quot;28&quot;/&gt;&lt;w:lang w:val=&quot;EN-US&quot;/&gt;&lt;/w:rPr&gt;&lt;m:t&gt;0&lt;/m:t&gt;&lt;/m:r&gt;&lt;/m:sub&gt;&lt;/m:sSub&gt;&lt;m:ctrlPr&gt;&lt;w:rPr&gt;&lt;w:rFonts w:ascii=&quot;Cambria Math&quot; w:fareast=&quot;Cambria Math&quot; w:h-ansi=&quot;Cambria Math&quot;/&gt;&lt;wx:font wx:val=&quot;Cambria Math&quot;/&gt;&lt;w:i/&gt;&lt;w:sz-cs w:val=&quot;28&quot;/&gt;&lt;/w:rPr&gt;&lt;/m:ctrlPr&gt;&lt;/m:e&gt;&lt;m:e&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f&lt;/m:t&gt;&lt;/m:r&gt;&lt;/m:e&gt;&lt;/m:d&gt;&lt;/m:e&gt;&lt;m:sub&gt;&lt;m:r&gt;&lt;w:rPr&gt;&lt;w:rFonts w:ascii=&quot;Cambria Math&quot; w:h-ansi=&quot;Cambria Math&quot;/&gt;&lt;wx:font wx:val=&quot;Cambria Math&quot;/&gt;&lt;w:i/&gt;&lt;w:sz-cs w:val=&quot;28&quot;/&gt;&lt;w:lang w:val=&quot;EN-US&quot;/&gt;&lt;/w:rPr&gt;&lt;m:t&gt;AB+BC+CD+DE+EG+GF+FA&lt;/m:t&gt;&lt;/m:r&gt;&lt;/m:sub&gt;&lt;/m:sSub&gt;&lt;m:r&gt;&lt;w:rPr&gt;&lt;w:rFonts w:ascii=&quot;Cambria Math&quot; w:h-ansi=&quot;Cambria Math&quot;/&gt;&lt;wx:font wx:val=&quot;Cambria Math&quot;/&gt;&lt;w:i/&gt;&lt;w:sz-cs w:val=&quot;28&quot;/&gt;&lt;w:lang w:val=&quot;EN-US&quot;/&gt;&lt;/w:rPr&gt;&lt;m:t&gt;=0&lt;/m:t&gt;&lt;/m:r&gt;&lt;/m:e&gt;&lt;/m:eqArr&gt;&lt;/m:e&gt;&lt;/m:d&gt;&lt;/m:oMath&gt;&lt;/m:oMathPara&gt;&lt;/w:p&gt;&lt;w:sectPr wsp:rsidR=&quot;00000000&quot; wsp:rsidRPr=&quot;007C4A2E&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p>
              </w:tc>
              <w:tc>
                <w:tcPr>
                  <w:tcW w:w="1127" w:type="dxa"/>
                  <w:tcBorders>
                    <w:top w:val="nil"/>
                    <w:left w:val="nil"/>
                    <w:bottom w:val="nil"/>
                    <w:right w:val="nil"/>
                  </w:tcBorders>
                  <w:vAlign w:val="center"/>
                </w:tcPr>
                <w:p w:rsidR="00EB4A37" w:rsidRPr="00C2348E" w:rsidRDefault="00EB4A37" w:rsidP="0026418B">
                  <w:pPr>
                    <w:pStyle w:val="Caption"/>
                    <w:spacing w:line="360" w:lineRule="auto"/>
                    <w:jc w:val="right"/>
                    <w:rPr>
                      <w:rFonts w:ascii="Times New Roman" w:hAnsi="Times New Roman"/>
                      <w:i w:val="0"/>
                      <w:color w:val="auto"/>
                      <w:sz w:val="28"/>
                      <w:szCs w:val="28"/>
                      <w:lang w:val="en-US"/>
                    </w:rPr>
                  </w:pPr>
                  <w:r w:rsidRPr="00C2348E">
                    <w:rPr>
                      <w:rFonts w:ascii="Times New Roman" w:hAnsi="Times New Roman"/>
                      <w:i w:val="0"/>
                      <w:color w:val="auto"/>
                      <w:sz w:val="28"/>
                      <w:szCs w:val="28"/>
                    </w:rPr>
                    <w:t>(1.10</w:t>
                  </w:r>
                  <w:r w:rsidRPr="00C2348E">
                    <w:rPr>
                      <w:rFonts w:ascii="Times New Roman" w:hAnsi="Times New Roman"/>
                      <w:i w:val="0"/>
                      <w:color w:val="auto"/>
                      <w:sz w:val="28"/>
                      <w:szCs w:val="28"/>
                      <w:lang w:val="en-US"/>
                    </w:rPr>
                    <w:t>)</w:t>
                  </w:r>
                </w:p>
              </w:tc>
            </w:tr>
          </w:tbl>
          <w:p w:rsidR="00EB4A37" w:rsidRPr="00C2348E" w:rsidRDefault="00EB4A37" w:rsidP="0026418B">
            <w:pPr>
              <w:pStyle w:val="a1"/>
              <w:spacing w:line="360" w:lineRule="auto"/>
              <w:rPr>
                <w:szCs w:val="28"/>
              </w:rPr>
            </w:pPr>
          </w:p>
        </w:tc>
        <w:tc>
          <w:tcPr>
            <w:tcW w:w="1127" w:type="dxa"/>
            <w:vAlign w:val="center"/>
          </w:tcPr>
          <w:p w:rsidR="00EB4A37" w:rsidRPr="00C2348E" w:rsidRDefault="00EB4A37" w:rsidP="0026418B">
            <w:pPr>
              <w:pStyle w:val="Caption"/>
              <w:spacing w:line="360" w:lineRule="auto"/>
              <w:jc w:val="right"/>
              <w:rPr>
                <w:rFonts w:ascii="Times New Roman" w:hAnsi="Times New Roman"/>
                <w:i w:val="0"/>
                <w:color w:val="auto"/>
                <w:sz w:val="28"/>
                <w:szCs w:val="28"/>
              </w:rPr>
            </w:pPr>
          </w:p>
        </w:tc>
      </w:tr>
    </w:tbl>
    <w:p w:rsidR="00EB4A37" w:rsidRPr="00C2348E" w:rsidRDefault="00EB4A37" w:rsidP="00C2348E">
      <w:pPr>
        <w:spacing w:line="360" w:lineRule="auto"/>
        <w:jc w:val="both"/>
        <w:rPr>
          <w:rFonts w:ascii="Times New Roman" w:hAnsi="Times New Roman"/>
          <w:sz w:val="28"/>
          <w:szCs w:val="28"/>
        </w:rPr>
      </w:pPr>
    </w:p>
    <w:p w:rsidR="00EB4A37" w:rsidRPr="00C2348E" w:rsidRDefault="00EB4A37" w:rsidP="00C2348E">
      <w:pPr>
        <w:pStyle w:val="a"/>
        <w:spacing w:before="0" w:after="0" w:line="360" w:lineRule="auto"/>
        <w:rPr>
          <w:szCs w:val="28"/>
        </w:rPr>
      </w:pPr>
      <w:r w:rsidRPr="00C2348E">
        <w:rPr>
          <w:szCs w:val="28"/>
        </w:rPr>
        <w:t>Для применение численных методов, как уже было сказано необходимо аппроксимировать дифференциальные уравнения сеточными. Это значит, что следует рассматривать дифференциальные уравнения не в произвольной точке области, а только в узлах сетки. Более того, в каждом узле следует применить аппроксимацию производных. В результате получаем разностную систему линейных уравнений стационарного движения идеальной жидкости</w:t>
      </w:r>
    </w:p>
    <w:tbl>
      <w:tblPr>
        <w:tblW w:w="0" w:type="auto"/>
        <w:jc w:val="center"/>
        <w:tblLook w:val="00A0"/>
      </w:tblPr>
      <w:tblGrid>
        <w:gridCol w:w="8166"/>
        <w:gridCol w:w="1120"/>
      </w:tblGrid>
      <w:tr w:rsidR="00EB4A37" w:rsidRPr="00C2348E" w:rsidTr="0026418B">
        <w:trPr>
          <w:jc w:val="center"/>
        </w:trPr>
        <w:tc>
          <w:tcPr>
            <w:tcW w:w="8217" w:type="dxa"/>
            <w:vAlign w:val="center"/>
          </w:tcPr>
          <w:p w:rsidR="00EB4A37" w:rsidRPr="00C2348E" w:rsidRDefault="00EB4A37" w:rsidP="0026418B">
            <w:pPr>
              <w:pStyle w:val="a"/>
              <w:spacing w:line="360" w:lineRule="auto"/>
              <w:ind w:firstLine="0"/>
              <w:jc w:val="center"/>
              <w:rPr>
                <w:i/>
                <w:szCs w:val="28"/>
              </w:rPr>
            </w:pPr>
            <w:r>
              <w:pict>
                <v:shape id="_x0000_i1068" type="#_x0000_t75" style="width:318.6pt;height:206.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E13E9&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Pr=&quot;009E13E9&quot; wsp:rsidRDefault=&quot;009E13E9&quot; wsp:rsidP=&quot;009E13E9&quot;&gt;&lt;m:oMathPara&gt;&lt;m:oMath&gt;&lt;m:d&gt;&lt;m:dPr&gt;&lt;m:begChr m:val=&quot;{&quot;/&gt;&lt;m:endChr m:val=&quot;&quot;/&gt;&lt;m:ctrlPr&gt;&lt;w:rPr&gt;&lt;w:rFonts w:ascii=&quot;Cambria Math&quot; w:h-ansi=&quot;Cambria Math&quot;/&gt;&lt;wx:font wx:val=&quot;Cambria Math&quot;/&gt;&lt;w:i/&gt;&lt;w:sz-cs w:val=&quot;28&quot;/&gt;&lt;w:lang w:val=&quot;EN-US&quot;/&gt;&lt;/w:rPr&gt;&lt;/m:ctrlPr&gt;&lt;/m:dPr&gt;&lt;m:e&gt;&lt;m:eqArr&gt;&lt;m:eqArrPr&gt;&lt;m:ctrlPr&gt;&lt;w:rPr&gt;&lt;w:rFonts w:ascii=&quot;Cambria Math&quot; w:h-ansi=&quot;Cambria Math&quot;/&gt;&lt;wx:font wx:val=&quot;Cambria Math&quot;/&gt;&lt;w:i/&gt;&lt;w:sz-cs w:val=&quot;28&quot;/&gt;&lt;w:lang w:val=&quot;EN-US&quot;/&gt;&lt;/w:rPr&gt;&lt;/m:ctrlPr&gt;&lt;/m:eqArrPr&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1j&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x&lt;/m:t&gt;&lt;/m:r&gt;&lt;/m:e&gt;&lt;m:sup&gt;&lt;m:r&gt;&lt;w:rPr&gt;&lt;w:rFonts w:ascii=&quot;Cambria Math&quot; w:h-ansi=&quot;Cambria Math&quot;/&gt;&lt;wx:font wx:val=&quot;Cambria Math&quot;/&gt;&lt;w:i/&gt;&lt;w:sz-cs w:val=&quot;28&quot;/&gt;&lt;w:lang w:val=&quot;EN-US&quot;/&gt;&lt;/w:rPr&gt;&lt;m:t&gt;2&lt;/m:t&gt;&lt;/m:r&gt;&lt;/m:sup&gt;&lt;/m:sSup&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1j&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x&lt;/m:t&gt;&lt;/m:r&gt;&lt;/m:e&gt;&lt;m:sup&gt;&lt;m:r&gt;&lt;w:rPr&gt;&lt;w:rFonts w:ascii=&quot;Cambria Math&quot; w:h-ansi=&quot;Cambria Math&quot;/&gt;&lt;wx:font wx:val=&quot;Cambria Math&quot;/&gt;&lt;w:i/&gt;&lt;w:sz-cs w:val=&quot;28&quot;/&gt;&lt;w:lang w:val=&quot;EN-US&quot;/&gt;&lt;/w:rPr&gt;&lt;m:t&gt;2&lt;/m:t&gt;&lt;/m:r&gt;&lt;/m:sup&gt;&lt;/m:sSup&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j+1&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y&lt;/m:t&gt;&lt;/m:r&gt;&lt;/m:e&gt;&lt;m:sup&gt;&lt;m:r&gt;&lt;w:rPr&gt;&lt;w:rFonts w:ascii=&quot;Cambria Math&quot; w:h-ansi=&quot;Cambria Math&quot;/&gt;&lt;wx:font wx:val=&quot;Cambria Math&quot;/&gt;&lt;w:i/&gt;&lt;w:sz-cs w:val=&quot;28&quot;/&gt;&lt;w:lang w:val=&quot;EN-US&quot;/&gt;&lt;/w:rPr&gt;&lt;m:t&gt;2&lt;/m:t&gt;&lt;/m:r&gt;&lt;/m:sup&gt;&lt;/m:sSup&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j-1&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y&lt;/m:t&gt;&lt;/m:r&gt;&lt;/m:e&gt;&lt;m:sup&gt;&lt;m:r&gt;&lt;w:rPr&gt;&lt;w:rFonts w:ascii=&quot;Cambria Math&quot; w:h-ansi=&quot;Cambria Math&quot;/&gt;&lt;wx:font wx:val=&quot;Cambria Math&quot;/&gt;&lt;w:i/&gt;&lt;w:sz-cs w:val=&quot;28&quot;/&gt;&lt;w:lang w:val=&quot;EN-US&quot;/&gt;&lt;/w:rPr&gt;&lt;m:t&gt;2&lt;/m:t&gt;&lt;/m:r&gt;&lt;/m:sup&gt;&lt;/m:sSup&gt;&lt;/m:den&gt;&lt;/m:f&gt;&lt;m:r&gt;&lt;w:rPr&gt;&lt;w:rFonts w:ascii=&quot;Cambria Math&quot; w:h-ansi=&quot;Cambria Math&quot;/&gt;&lt;wx:font wx:val=&quot;Cambria Math&quot;/&gt;&lt;w:i/&gt;&lt;w:sz-cs w:val=&quot;28&quot;/&gt;&lt;w:lang w:val=&quot;EN-US&quot;/&gt;&lt;/w:rPr&gt;&lt;m:t&gt;-&lt;/m:t&gt;&lt;/m:r&gt;&lt;m:d&gt;&lt;m:dPr&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2&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j&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x&lt;/m:t&gt;&lt;/m:r&gt;&lt;/m:e&gt;&lt;m:sup&gt;&lt;m:r&gt;&lt;w:rPr&gt;&lt;w:rFonts w:ascii=&quot;Cambria Math&quot; w:h-ansi=&quot;Cambria Math&quot;/&gt;&lt;wx:font wx:val=&quot;Cambria Math&quot;/&gt;&lt;w:i/&gt;&lt;w:sz-cs w:val=&quot;28&quot;/&gt;&lt;w:lang w:val=&quot;EN-US&quot;/&gt;&lt;/w:rPr&gt;&lt;m:t&gt;2&lt;/m:t&gt;&lt;/m:r&gt;&lt;/m:sup&gt;&lt;/m:sSup&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2&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j&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y&lt;/m:t&gt;&lt;/m:r&gt;&lt;/m:e&gt;&lt;m:sup&gt;&lt;m:r&gt;&lt;w:rPr&gt;&lt;w:rFonts w:ascii=&quot;Cambria Math&quot; w:h-ansi=&quot;Cambria Math&quot;/&gt;&lt;wx:font wx:val=&quot;Cambria Math&quot;/&gt;&lt;w:i/&gt;&lt;w:sz-cs w:val=&quot;28&quot;/&gt;&lt;w:lang w:val=&quot;EN-US&quot;/&gt;&lt;/w:rPr&gt;&lt;m:t&gt;2&lt;/m:t&gt;&lt;/m:r&gt;&lt;/m:sup&gt;&lt;/m:sSup&gt;&lt;/m:den&gt;&lt;/m:f&gt;&lt;/m:e&gt;&lt;/m:d&gt;&lt;m:r&gt;&lt;w:rPr&gt;&lt;w:rFonts w:ascii=&quot;Cambria Math&quot; w:h-ansi=&quot;Cambria Math&quot;/&gt;&lt;wx:font wx:val=&quot;Cambria Math&quot;/&gt;&lt;w:i/&gt;&lt;w:sz-cs w:val=&quot;28&quot;/&gt;&lt;w:lang w:val=&quot;EN-US&quot;/&gt;&lt;/w:rPr&gt;&lt;m:t&gt;=0,&lt;/m:t&gt;&lt;/m:r&gt;&lt;/m:e&gt;&lt;m:e&gt;&lt;m:r&gt;&lt;w:rPr&gt;&lt;w:rFonts w:ascii=&quot;Cambria Math&quot; w:h-ansi=&quot;Cambria Math&quot;/&gt;&lt;wx:font wx:val=&quot;Cambria Math&quot;/&gt;&lt;w:i/&gt;&lt;w:sz-cs w:val=&quot;28&quot;/&gt;&lt;w:lang w:val=&quot;EN-US&quot;/&gt;&lt;/w:rPr&gt;&lt;m:t&gt;i,j=1,вЂ¦,N-1&lt;/m:t&gt;&lt;/m:r&gt;&lt;m:ctrlPr&gt;&lt;w:rPr&gt;&lt;w:rFonts w:ascii=&quot;Cambria Math&quot; w:fareast=&quot;Cambria Math&quot; w:h-ansi=&quot;Cambria Math&quot;/&gt;&lt;wx:font wx:val=&quot;Cambria Math&quot;/&gt;&lt;w:i/&gt;&lt;w:sz-cs w:val=&quot;28&quot;/&gt;&lt;w:lang w:val=&quot;EN-US&quot;/&gt;&lt;/w:rPr&gt;&lt;/m:ctrlPr&gt;&lt;/m:e&gt;&lt;m:e&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N&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N-1&lt;/m:t&gt;&lt;/m:r&gt;&lt;/m:sub&gt;&lt;/m:sSub&gt;&lt;/m:num&gt;&lt;m:den&gt;&lt;m:r&gt;&lt;w:rPr&gt;&lt;w:rFonts w:ascii=&quot;Cambria Math&quot; w:h-ansi=&quot;Cambria Math&quot;/&gt;&lt;wx:font wx:val=&quot;Cambria Math&quot;/&gt;&lt;w:i/&gt;&lt;w:sz-cs w:val=&quot;28&quot;/&gt;&lt;w:lang w:val=&quot;EN-US&quot;/&gt;&lt;/w:rPr&gt;&lt;m:t&gt;hy&lt;/m:t&gt;&lt;/m:r&gt;&lt;/m:den&gt;&lt;/m:f&gt;&lt;m:r&gt;&lt;w:rPr&gt;&lt;w:rFonts w:ascii=&quot;Cambria Math&quot; w:h-ansi=&quot;Cambria Math&quot;/&gt;&lt;wx:font wx:val=&quot;Cambria Math&quot;/&gt;&lt;w:i/&gt;&lt;w:sz-cs w:val=&quot;28&quot;/&gt;&lt;w:lang w:val=&quot;EN-US&quot;/&gt;&lt;/w:rPr&gt;&lt;m:t&gt;hx&lt;/m:t&gt;&lt;/m:r&gt;&lt;/m:e&gt;&lt;/m:d&gt;&lt;/m:e&gt;&lt;m:sub&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i,j&lt;/m:t&gt;&lt;/m:r&gt;&lt;/m:e&gt;&lt;/m:d&gt;&lt;m:r&gt;&lt;w:rPr&gt;&lt;w:rFonts w:ascii=&quot;Cambria Math&quot; w:h-ansi=&quot;Cambria Math&quot;/&gt;&lt;wx:font wx:val=&quot;Cambria Math&quot;/&gt;&lt;w:i/&gt;&lt;w:sz-cs w:val=&quot;28&quot;/&gt;&lt;w:lang w:val=&quot;EN-US&quot;/&gt;&lt;/w:rPr&gt;&lt;m:t&gt;в€€FE&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0&lt;/m:t&gt;&lt;/m:r&gt;&lt;/m:sub&gt;&lt;/m:sSub&gt;&lt;m:r&gt;&lt;w:rPr&gt;&lt;w:rFonts w:ascii=&quot;Cambria Math&quot; w:h-ansi=&quot;Cambria Math&quot;/&gt;&lt;wx:font wx:val=&quot;Cambria Math&quot;/&gt;&lt;w:i/&gt;&lt;w:sz-cs w:val=&quot;28&quot;/&gt;&lt;w:lang w:val=&quot;EN-US&quot;/&gt;&lt;/w:rPr&gt;&lt;m:t&gt;,&lt;/m:t&gt;&lt;/m:r&gt;&lt;m:ctrlPr&gt;&lt;w:rPr&gt;&lt;w:rFonts w:ascii=&quot;Cambria Math&quot; w:fareast=&quot;Cambria Math&quot; w:h-ansi=&quot;Cambria Math&quot;/&gt;&lt;wx:font wx:val=&quot;Cambria Math&quot;/&gt;&lt;w:i/&gt;&lt;w:sz-cs w:val=&quot;28&quot;/&gt;&lt;w:lang w:val=&quot;EN-US&quot;/&gt;&lt;/w:rPr&gt;&lt;/m:ctrlPr&gt;&lt;/m:e&gt;&lt;m:e&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1&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0&lt;/m:t&gt;&lt;/m:r&gt;&lt;/m:sub&gt;&lt;/m:sSub&gt;&lt;/m:num&gt;&lt;m:den&gt;&lt;m:r&gt;&lt;w:rPr&gt;&lt;w:rFonts w:ascii=&quot;Cambria Math&quot; w:h-ansi=&quot;Cambria Math&quot;/&gt;&lt;wx:font wx:val=&quot;Cambria Math&quot;/&gt;&lt;w:i/&gt;&lt;w:sz-cs w:val=&quot;28&quot;/&gt;&lt;w:lang w:val=&quot;EN-US&quot;/&gt;&lt;/w:rPr&gt;&lt;m:t&gt;hy&lt;/m:t&gt;&lt;/m:r&gt;&lt;/m:den&gt;&lt;/m:f&gt;&lt;m:r&gt;&lt;w:rPr&gt;&lt;w:rFonts w:ascii=&quot;Cambria Math&quot; w:h-ansi=&quot;Cambria Math&quot;/&gt;&lt;wx:font wx:val=&quot;Cambria Math&quot;/&gt;&lt;w:i/&gt;&lt;w:sz-cs w:val=&quot;28&quot;/&gt;&lt;w:lang w:val=&quot;EN-US&quot;/&gt;&lt;/w:rPr&gt;&lt;m:t&gt;hx&lt;/m:t&gt;&lt;/m:r&gt;&lt;/m:e&gt;&lt;/m:d&gt;&lt;/m:e&gt;&lt;m:sub&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i,j&lt;/m:t&gt;&lt;/m:r&gt;&lt;/m:e&gt;&lt;/m:d&gt;&lt;m:r&gt;&lt;w:rPr&gt;&lt;w:rFonts w:ascii=&quot;Cambria Math&quot; w:h-ansi=&quot;Cambria Math&quot;/&gt;&lt;wx:font wx:val=&quot;Cambria Math&quot;/&gt;&lt;w:i/&gt;&lt;w:sz-cs w:val=&quot;28&quot;/&gt;&lt;w:lang w:val=&quot;EN-US&quot;/&gt;&lt;/w:rPr&gt;&lt;m:t&gt;в€€AB&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0&lt;/m:t&gt;&lt;/m:r&gt;&lt;/m:sub&gt;&lt;/m:sSub&gt;&lt;m:r&gt;&lt;w:rPr&gt;&lt;w:rFonts w:ascii=&quot;Cambria Math&quot; w:h-ansi=&quot;Cambria Math&quot;/&gt;&lt;wx:font wx:val=&quot;Cambria Math&quot;/&gt;&lt;w:i/&gt;&lt;w:sz-cs w:val=&quot;28&quot;/&gt;&lt;w:lang w:val=&quot;EN-US&quot;/&gt;&lt;/w:rPr&gt;&lt;m:t&gt;,&lt;/m:t&gt;&lt;/m:r&gt;&lt;m:ctrlPr&gt;&lt;w:rPr&gt;&lt;w:rFonts w:ascii=&quot;Cambria Math&quot; w:fareast=&quot;Cambria Math&quot; w:h-ansi=&quot;Cambria Math&quot;/&gt;&lt;wx:font wx:val=&quot;Cambria Math&quot;/&gt;&lt;w:i/&gt;&lt;w:sz-cs w:val=&quot;28&quot;/&gt;&lt;w:lang w:val=&quot;EN-US&quot;/&gt;&lt;/w:rPr&gt;&lt;/m:ctrlPr&gt;&lt;/m:e&gt;&lt;m:e&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1&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0&lt;/m:t&gt;&lt;/m:r&gt;&lt;/m:sub&gt;&lt;/m:sSub&gt;&lt;/m:num&gt;&lt;m:den&gt;&lt;m:r&gt;&lt;w:rPr&gt;&lt;w:rFonts w:ascii=&quot;Cambria Math&quot; w:h-ansi=&quot;Cambria Math&quot;/&gt;&lt;wx:font wx:val=&quot;Cambria Math&quot;/&gt;&lt;w:i/&gt;&lt;w:sz-cs w:val=&quot;28&quot;/&gt;&lt;w:lang w:val=&quot;EN-US&quot;/&gt;&lt;/w:rPr&gt;&lt;m:t&gt;hy&lt;/m:t&gt;&lt;/m:r&gt;&lt;/m:den&gt;&lt;/m:f&gt;&lt;/m:e&gt;&lt;/m:d&gt;&lt;/m:e&gt;&lt;m:sub&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i,j&lt;/m:t&gt;&lt;/m:r&gt;&lt;/m:e&gt;&lt;/m:d&gt;&lt;m:r&gt;&lt;w:rPr&gt;&lt;w:rFonts w:ascii=&quot;Cambria Math&quot; w:h-ansi=&quot;Cambria Math&quot;/&gt;&lt;wx:font wx:val=&quot;Cambria Math&quot;/&gt;&lt;w:i/&gt;&lt;w:sz-cs w:val=&quot;28&quot;/&gt;&lt;w:lang w:val=&quot;EN-US&quot;/&gt;&lt;/w:rPr&gt;&lt;m:t&gt;в€€BC&lt;/m:t&gt;&lt;/m:r&gt;&lt;/m:sub&gt;&lt;/m:sSub&gt;&lt;m:r&gt;&lt;w:rPr&gt;&lt;w:rFonts w:ascii=&quot;Cambria Math&quot; w:h-ansi=&quot;Cambria Math&quot;/&gt;&lt;wx:font wx:val=&quot;Cambria Math&quot;/&gt;&lt;w:i/&gt;&lt;w:sz-cs w:val=&quot;28&quot;/&gt;&lt;w:lang w:val=&quot;EN-US&quot;/&gt;&lt;/w:rPr&gt;&lt;m:t&gt;=0,&lt;/m:t&gt;&lt;/m:r&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N&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iN-1&lt;/m:t&gt;&lt;/m:r&gt;&lt;/m:sub&gt;&lt;/m:sSub&gt;&lt;/m:num&gt;&lt;m:den&gt;&lt;m:r&gt;&lt;w:rPr&gt;&lt;w:rFonts w:ascii=&quot;Cambria Math&quot; w:h-ansi=&quot;Cambria Math&quot;/&gt;&lt;wx:font wx:val=&quot;Cambria Math&quot;/&gt;&lt;w:i/&gt;&lt;w:sz-cs w:val=&quot;28&quot;/&gt;&lt;w:lang w:val=&quot;EN-US&quot;/&gt;&lt;/w:rPr&gt;&lt;m:t&gt;hy&lt;/m:t&gt;&lt;/m:r&gt;&lt;/m:den&gt;&lt;/m:f&gt;&lt;/m:e&gt;&lt;/m:d&gt;&lt;/m:e&gt;&lt;m:sub&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i,j&lt;/m:t&gt;&lt;/m:r&gt;&lt;/m:e&gt;&lt;/m:d&gt;&lt;m:r&gt;&lt;w:rPr&gt;&lt;w:rFonts w:ascii=&quot;Cambria Math&quot; w:h-ansi=&quot;Cambria Math&quot;/&gt;&lt;wx:font wx:val=&quot;Cambria Math&quot;/&gt;&lt;w:i/&gt;&lt;w:sz-cs w:val=&quot;28&quot;/&gt;&lt;w:lang w:val=&quot;EN-US&quot;/&gt;&lt;/w:rPr&gt;&lt;m:t&gt;в€€DE+FG&lt;/m:t&gt;&lt;/m:r&gt;&lt;/m:sub&gt;&lt;/m:sSub&gt;&lt;m:r&gt;&lt;w:rPr&gt;&lt;w:rFonts w:ascii=&quot;Cambria Math&quot; w:h-ansi=&quot;Cambria Math&quot;/&gt;&lt;wx:font wx:val=&quot;Cambria Math&quot;/&gt;&lt;w:i/&gt;&lt;w:sz-cs w:val=&quot;28&quot;/&gt;&lt;w:lang w:val=&quot;EN-US&quot;/&gt;&lt;/w:rPr&gt;&lt;m:t&gt;=0&lt;/m:t&gt;&lt;/m:r&gt;&lt;m:ctrlPr&gt;&lt;w:rPr&gt;&lt;w:rFonts w:ascii=&quot;Cambria Math&quot; w:fareast=&quot;Cambria Math&quot; w:h-ansi=&quot;Cambria Math&quot;/&gt;&lt;wx:font wx:val=&quot;Cambria Math&quot;/&gt;&lt;w:i/&gt;&lt;w:sz-cs w:val=&quot;28&quot;/&gt;&lt;w:lang w:val=&quot;EN-US&quot;/&gt;&lt;/w:rPr&gt;&lt;/m:ctrlPr&gt;&lt;/m:e&gt;&lt;m:e&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1j&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0j&lt;/m:t&gt;&lt;/m:r&gt;&lt;/m:sub&gt;&lt;/m:sSub&gt;&lt;/m:num&gt;&lt;m:den&gt;&lt;m:r&gt;&lt;w:rPr&gt;&lt;w:rFonts w:ascii=&quot;Cambria Math&quot; w:h-ansi=&quot;Cambria Math&quot;/&gt;&lt;wx:font wx:val=&quot;Cambria Math&quot;/&gt;&lt;w:i/&gt;&lt;w:sz-cs w:val=&quot;28&quot;/&gt;&lt;w:lang w:val=&quot;EN-US&quot;/&gt;&lt;/w:rPr&gt;&lt;m:t&gt;hx&lt;/m:t&gt;&lt;/m:r&gt;&lt;/m:den&gt;&lt;/m:f&gt;&lt;/m:e&gt;&lt;/m:d&gt;&lt;/m:e&gt;&lt;m:sub&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i,j&lt;/m:t&gt;&lt;/m:r&gt;&lt;/m:e&gt;&lt;/m:d&gt;&lt;m:r&gt;&lt;w:rPr&gt;&lt;w:rFonts w:ascii=&quot;Cambria Math&quot; w:h-ansi=&quot;Cambria Math&quot;/&gt;&lt;wx:font wx:val=&quot;Cambria Math&quot;/&gt;&lt;w:i/&gt;&lt;w:sz-cs w:val=&quot;28&quot;/&gt;&lt;w:lang w:val=&quot;EN-US&quot;/&gt;&lt;/w:rPr&gt;&lt;m:t&gt;в€€GA&lt;/m:t&gt;&lt;/m:r&gt;&lt;/m:sub&gt;&lt;/m:sSub&gt;&lt;m:r&gt;&lt;w:rPr&gt;&lt;w:rFonts w:ascii=&quot;Cambria Math&quot; w:h-ansi=&quot;Cambria Math&quot;/&gt;&lt;wx:font wx:val=&quot;Cambria Math&quot;/&gt;&lt;w:i/&gt;&lt;w:sz-cs w:val=&quot;28&quot;/&gt;&lt;w:lang w:val=&quot;EN-US&quot;/&gt;&lt;/w:rPr&gt;&lt;m:t&gt;=0&lt;/m:t&gt;&lt;/m:r&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Nj&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П†&lt;/m:t&gt;&lt;/m:r&gt;&lt;/m:e&gt;&lt;m:sub&gt;&lt;m:r&gt;&lt;w:rPr&gt;&lt;w:rFonts w:ascii=&quot;Cambria Math&quot; w:h-ansi=&quot;Cambria Math&quot;/&gt;&lt;wx:font wx:val=&quot;Cambria Math&quot;/&gt;&lt;w:i/&gt;&lt;w:sz-cs w:val=&quot;28&quot;/&gt;&lt;w:lang w:val=&quot;EN-US&quot;/&gt;&lt;/w:rPr&gt;&lt;m:t&gt;N-1j&lt;/m:t&gt;&lt;/m:r&gt;&lt;/m:sub&gt;&lt;/m:sSub&gt;&lt;/m:num&gt;&lt;m:den&gt;&lt;m:r&gt;&lt;w:rPr&gt;&lt;w:rFonts w:ascii=&quot;Cambria Math&quot; w:h-ansi=&quot;Cambria Math&quot;/&gt;&lt;wx:font wx:val=&quot;Cambria Math&quot;/&gt;&lt;w:i/&gt;&lt;w:sz-cs w:val=&quot;28&quot;/&gt;&lt;w:lang w:val=&quot;EN-US&quot;/&gt;&lt;/w:rPr&gt;&lt;m:t&gt;hx&lt;/m:t&gt;&lt;/m:r&gt;&lt;/m:den&gt;&lt;/m:f&gt;&lt;/m:e&gt;&lt;/m:d&gt;&lt;/m:e&gt;&lt;m:sub&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i,j&lt;/m:t&gt;&lt;/m:r&gt;&lt;/m:e&gt;&lt;/m:d&gt;&lt;m:r&gt;&lt;w:rPr&gt;&lt;w:rFonts w:ascii=&quot;Cambria Math&quot; w:h-ansi=&quot;Cambria Math&quot;/&gt;&lt;wx:font wx:val=&quot;Cambria Math&quot;/&gt;&lt;w:i/&gt;&lt;w:sz-cs w:val=&quot;28&quot;/&gt;&lt;w:lang w:val=&quot;EN-US&quot;/&gt;&lt;/w:rPr&gt;&lt;m:t&gt;в€€CDA&lt;/m:t&gt;&lt;/m:r&gt;&lt;/m:sub&gt;&lt;/m:sSub&gt;&lt;m:r&gt;&lt;w:rPr&gt;&lt;w:rFonts w:ascii=&quot;Cambria Math&quot; w:h-ansi=&quot;Cambria Math&quot;/&gt;&lt;wx:font wx:val=&quot;Cambria Math&quot;/&gt;&lt;w:i/&gt;&lt;w:sz-cs w:val=&quot;28&quot;/&gt;&lt;w:lang w:val=&quot;EN-US&quot;/&gt;&lt;/w:rPr&gt;&lt;m:t&gt;=0,&lt;/m:t&gt;&lt;/m:r&gt;&lt;/m:e&gt;&lt;/m:eqArr&gt;&lt;/m:e&gt;&lt;/m:d&gt;&lt;m:r&gt;&lt;w:rPr&gt;&lt;w:rFonts w:ascii=&quot;Cambria Math&quot; w:h-ansi=&quot;Cambria Math&quot;/&gt;&lt;wx:font wx:val=&quot;Cambria Math&quot;/&gt;&lt;w:i/&gt;&lt;w:sz-cs w:val=&quot;28&quot;/&gt;&lt;w:lang w:val=&quot;EN-US&quot;/&gt;&lt;/w:rPr&gt;&lt;m:t&gt;,&lt;/m:t&gt;&lt;/m:r&gt;&lt;/m:oMath&gt;&lt;/m:oMathPara&gt;&lt;/w:p&gt;&lt;w:sectPr wsp:rsidR=&quot;00000000&quot; wsp:rsidRPr=&quot;009E13E9&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p>
        </w:tc>
        <w:tc>
          <w:tcPr>
            <w:tcW w:w="1127" w:type="dxa"/>
            <w:vAlign w:val="center"/>
          </w:tcPr>
          <w:p w:rsidR="00EB4A37" w:rsidRPr="00C2348E" w:rsidRDefault="00EB4A37" w:rsidP="0026418B">
            <w:pPr>
              <w:pStyle w:val="Caption"/>
              <w:spacing w:line="360" w:lineRule="auto"/>
              <w:rPr>
                <w:rFonts w:ascii="Times New Roman" w:hAnsi="Times New Roman"/>
                <w:i w:val="0"/>
                <w:color w:val="auto"/>
                <w:sz w:val="28"/>
                <w:szCs w:val="28"/>
                <w:lang w:val="en-US"/>
              </w:rPr>
            </w:pPr>
            <w:r w:rsidRPr="00C2348E">
              <w:rPr>
                <w:rFonts w:ascii="Times New Roman" w:hAnsi="Times New Roman"/>
                <w:i w:val="0"/>
                <w:color w:val="auto"/>
                <w:sz w:val="28"/>
                <w:szCs w:val="28"/>
              </w:rPr>
              <w:t>(1.11</w:t>
            </w:r>
            <w:r w:rsidRPr="00C2348E">
              <w:rPr>
                <w:rFonts w:ascii="Times New Roman" w:hAnsi="Times New Roman"/>
                <w:i w:val="0"/>
                <w:color w:val="auto"/>
                <w:sz w:val="28"/>
                <w:szCs w:val="28"/>
                <w:lang w:val="en-US"/>
              </w:rPr>
              <w:t>)</w:t>
            </w:r>
          </w:p>
        </w:tc>
      </w:tr>
    </w:tbl>
    <w:p w:rsidR="00EB4A37" w:rsidRPr="00C2348E" w:rsidRDefault="00EB4A37" w:rsidP="00C2348E">
      <w:pPr>
        <w:spacing w:after="0" w:line="360" w:lineRule="auto"/>
        <w:jc w:val="both"/>
        <w:rPr>
          <w:rFonts w:ascii="Times New Roman" w:hAnsi="Times New Roman"/>
          <w:sz w:val="28"/>
          <w:szCs w:val="28"/>
        </w:rPr>
      </w:pPr>
    </w:p>
    <w:p w:rsidR="00EB4A37" w:rsidRPr="00C2348E" w:rsidRDefault="00EB4A37" w:rsidP="00C2348E">
      <w:pPr>
        <w:spacing w:after="0" w:line="360" w:lineRule="auto"/>
        <w:ind w:firstLine="708"/>
        <w:jc w:val="both"/>
        <w:rPr>
          <w:rFonts w:ascii="Times New Roman" w:hAnsi="Times New Roman"/>
          <w:sz w:val="28"/>
          <w:szCs w:val="28"/>
        </w:rPr>
      </w:pPr>
      <w:r w:rsidRPr="00C2348E">
        <w:rPr>
          <w:rFonts w:ascii="Times New Roman" w:hAnsi="Times New Roman"/>
          <w:sz w:val="28"/>
          <w:szCs w:val="28"/>
        </w:rPr>
        <w:t xml:space="preserve">Полученная система линейных алгебраических уравнение имеет единственное решение, которое может быть получено самыми разнообразными способами. Нами был использован аппарат математического пакета </w:t>
      </w:r>
      <w:r w:rsidRPr="00C2348E">
        <w:rPr>
          <w:rFonts w:ascii="Times New Roman" w:hAnsi="Times New Roman"/>
          <w:sz w:val="28"/>
          <w:szCs w:val="28"/>
          <w:lang w:val="en-US"/>
        </w:rPr>
        <w:t>Mathcad</w:t>
      </w:r>
      <w:r w:rsidRPr="00C2348E">
        <w:rPr>
          <w:rFonts w:ascii="Times New Roman" w:hAnsi="Times New Roman"/>
          <w:sz w:val="28"/>
          <w:szCs w:val="28"/>
        </w:rPr>
        <w:t>. Результат решения приведён ни</w:t>
      </w:r>
      <w:r>
        <w:rPr>
          <w:noProof/>
          <w:lang w:eastAsia="ru-RU"/>
        </w:rPr>
        <w:pict>
          <v:shapetype id="_x0000_t202" coordsize="21600,21600" o:spt="202" path="m,l,21600r21600,l21600,xe">
            <v:stroke joinstyle="miter"/>
            <v:path gradientshapeok="t" o:connecttype="rect"/>
          </v:shapetype>
          <v:shape id="Поле 23" o:spid="_x0000_s1026" type="#_x0000_t202" style="position:absolute;left:0;text-align:left;margin-left:78.65pt;margin-top:5.85pt;width:272.75pt;height:272.55pt;z-index:251658240;visibility:visible;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" strokeweight=".5pt">
            <v:textbox>
              <w:txbxContent>
                <w:p w:rsidR="00EB4A37" w:rsidRDefault="00EB4A37" w:rsidP="00C2348E">
                  <w:r w:rsidRPr="009E1DCE">
                    <w:rPr>
                      <w:noProof/>
                      <w:sz w:val="20"/>
                      <w:szCs w:val="20"/>
                      <w:lang w:eastAsia="ru-RU"/>
                    </w:rPr>
                    <w:pict>
                      <v:shape id="Рисунок 4" o:spid="_x0000_i1070" type="#_x0000_t75" alt="Описание: D:\Диссертации\201610_Смешивание\20170126\Jpegs\01. Потенциал.jpg" style="width:238.8pt;height:224.4pt;visibility:visible">
                        <v:imagedata r:id="rId31" o:title=""/>
                      </v:shape>
                    </w:pict>
                  </w:r>
                </w:p>
                <w:p w:rsidR="00EB4A37" w:rsidRDefault="00EB4A37" w:rsidP="00C2348E">
                  <w:pPr>
                    <w:pStyle w:val="a2"/>
                  </w:pPr>
                  <w:r>
                    <w:t>Рис. 1.1. Вариант 1. Потенциал скоростей</w:t>
                  </w:r>
                </w:p>
              </w:txbxContent>
            </v:textbox>
            <w10:wrap type="square" anchorx="margin"/>
          </v:shape>
        </w:pict>
      </w:r>
      <w:r w:rsidRPr="00C2348E">
        <w:rPr>
          <w:rFonts w:ascii="Times New Roman" w:hAnsi="Times New Roman"/>
          <w:sz w:val="28"/>
          <w:szCs w:val="28"/>
        </w:rPr>
        <w:t>же</w:t>
      </w:r>
    </w:p>
    <w:p w:rsidR="00EB4A37" w:rsidRPr="00C2348E" w:rsidRDefault="00EB4A37" w:rsidP="00C2348E">
      <w:pPr>
        <w:pStyle w:val="a0"/>
        <w:spacing w:line="360" w:lineRule="auto"/>
        <w:ind w:firstLine="708"/>
        <w:rPr>
          <w:szCs w:val="28"/>
        </w:rPr>
      </w:pPr>
      <w:r w:rsidRPr="00C2348E">
        <w:rPr>
          <w:szCs w:val="28"/>
        </w:rPr>
        <w:t>Выпишем сеточные уравнения движения вязкой жидкости</w:t>
      </w:r>
    </w:p>
    <w:tbl>
      <w:tblPr>
        <w:tblW w:w="0" w:type="auto"/>
        <w:jc w:val="center"/>
        <w:tblLook w:val="00A0"/>
      </w:tblPr>
      <w:tblGrid>
        <w:gridCol w:w="8406"/>
        <w:gridCol w:w="880"/>
      </w:tblGrid>
      <w:tr w:rsidR="00EB4A37" w:rsidRPr="00C2348E" w:rsidTr="0026418B">
        <w:trPr>
          <w:jc w:val="center"/>
        </w:trPr>
        <w:tc>
          <w:tcPr>
            <w:tcW w:w="8578" w:type="dxa"/>
            <w:vAlign w:val="center"/>
          </w:tcPr>
          <w:p w:rsidR="00EB4A37" w:rsidRPr="00C2348E" w:rsidRDefault="00EB4A37" w:rsidP="0026418B">
            <w:pPr>
              <w:pStyle w:val="a"/>
              <w:spacing w:line="360" w:lineRule="auto"/>
              <w:ind w:firstLine="0"/>
              <w:jc w:val="center"/>
              <w:rPr>
                <w:i/>
                <w:szCs w:val="28"/>
              </w:rPr>
            </w:pPr>
            <w:r>
              <w:pict>
                <v:shape id="_x0000_i1071" type="#_x0000_t75" style="width:417.6pt;height:290.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320AA&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Pr=&quot;00E320AA&quot; wsp:rsidRDefault=&quot;00E320AA&quot; wsp:rsidP=&quot;00E320AA&quot;&gt;&lt;m:oMathPara&gt;&lt;m:oMath&gt;&lt;m:d&gt;&lt;m:dPr&gt;&lt;m:begChr m:val=&quot;{&quot;/&gt;&lt;m:endChr m:val=&quot;&quot;/&gt;&lt;m:ctrlPr&gt;&lt;w:rPr&gt;&lt;w:rFonts w:ascii=&quot;Cambria Math&quot; w:h-ansi=&quot;Cambria Math&quot;/&gt;&lt;wx:font wx:val=&quot;Cambria Math&quot;/&gt;&lt;w:sz-cs w:val=&quot;28&quot;/&gt;&lt;/w:rPr&gt;&lt;/m:ctrlPr&gt;&lt;/m:dPr&gt;&lt;m:e&gt;&lt;m:eqArr&gt;&lt;m:eqArrPr&gt;&lt;m:ctrlPr&gt;&lt;w:rPr&gt;&lt;w:rFonts w:ascii=&quot;Cambria Math&quot; w:h-ansi=&quot;Cambria Math&quot;/&gt;&lt;wx:font wx:val=&quot;Cambria Math&quot;/&gt;&lt;w:sz-cs w:val=&quot;28&quot;/&gt;&lt;/w:rPr&gt;&lt;/m:ctrlPr&gt;&lt;/m:eqArrPr&gt;&lt;m:e&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j&lt;/m:t&gt;&lt;/m:r&gt;&lt;/m:sub&gt;&lt;/m:sSub&gt;&lt;m:d&gt;&lt;m:dPr&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1j&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j&lt;/m:t&gt;&lt;/m:r&gt;&lt;/m:sub&gt;&lt;/m:sSub&gt;&lt;/m:num&gt;&lt;m:den&gt;&lt;m:r&gt;&lt;w:rPr&gt;&lt;w:rFonts w:ascii=&quot;Cambria Math&quot; w:h-ansi=&quot;Cambria Math&quot;/&gt;&lt;wx:font wx:val=&quot;Cambria Math&quot;/&gt;&lt;w:i/&gt;&lt;w:sz-cs w:val=&quot;28&quot;/&gt;&lt;w:lang w:val=&quot;EN-US&quot;/&gt;&lt;/w:rPr&gt;&lt;m:t&gt;hx&lt;/m:t&gt;&lt;/m:r&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j+1&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j&lt;/m:t&gt;&lt;/m:r&gt;&lt;/m:sub&gt;&lt;/m:sSub&gt;&lt;/m:num&gt;&lt;m:den&gt;&lt;m:r&gt;&lt;w:rPr&gt;&lt;w:rFonts w:ascii=&quot;Cambria Math&quot; w:h-ansi=&quot;Cambria Math&quot;/&gt;&lt;wx:font wx:val=&quot;Cambria Math&quot;/&gt;&lt;w:i/&gt;&lt;w:sz-cs w:val=&quot;28&quot;/&gt;&lt;w:lang w:val=&quot;EN-US&quot;/&gt;&lt;/w:rPr&gt;&lt;m:t&gt;hy&lt;/m:t&gt;&lt;/m:r&gt;&lt;/m:den&gt;&lt;/m:f&gt;&lt;/m:e&gt;&lt;/m:d&gt;&lt;m:r&gt;&lt;m:rPr&gt;&lt;m:sty m:val=&quot;p&quot;/&gt;&lt;/m:rPr&gt;&lt;w:rPr&gt;&lt;w:rFonts w:ascii=&quot;Cambria Math&quot; w:h-ansi=&quot;Cambria Math&quot;/&gt;&lt;wx:font wx:val=&quot;Cambria Math&quot;/&gt;&lt;w:sz-cs w:val=&quot;28&quot;/&gt;&lt;/w:rPr&gt;&lt;m:t&gt;=&lt;/m:t&gt;&lt;/m:r&gt;&lt;m:f&gt;&lt;m:fPr&gt;&lt;m:ctrlPr&gt;&lt;w:rPr&gt;&lt;w:rFonts w:ascii=&quot;Cambria Math&quot; w:h-ansi=&quot;Cambria Math&quot;/&gt;&lt;wx:font wx:val=&quot;Cambria Math&quot;/&gt;&lt;w:sz-cs w:val=&quot;28&quot;/&gt;&lt;/w:rPr&gt;&lt;/m:ctrlPr&gt;&lt;/m:fPr&gt;&lt;m:num&gt;&lt;m:r&gt;&lt;w:rPr&gt;&lt;w:rFonts w:ascii=&quot;Cambria Math&quot; w:h-ansi=&quot;Cambria Math&quot;/&gt;&lt;wx:font wx:val=&quot;Cambria Math&quot;/&gt;&lt;w:i/&gt;&lt;w:sz-cs w:val=&quot;28&quot;/&gt;&lt;/w:rPr&gt;&lt;m:t&gt;Ој&lt;/m:t&gt;&lt;/m:r&gt;&lt;/m:num&gt;&lt;m:den&gt;&lt;m:r&gt;&lt;m:rPr&gt;&lt;m:sty m:val=&quot;p&quot;/&gt;&lt;/m:rPr&gt;&lt;w:rPr&gt;&lt;w:rFonts w:ascii=&quot;Cambria Math&quot; w:h-ansi=&quot;Cambria Math&quot;/&gt;&lt;wx:font wx:val=&quot;Cambria Math&quot;/&gt;&lt;w:sz-cs w:val=&quot;28&quot;/&gt;&lt;/w:rPr&gt;&lt;m:t&gt;ПЃ&lt;/m:t&gt;&lt;/m:r&gt;&lt;/m:den&gt;&lt;/m:f&gt;&lt;m:d&gt;&lt;m:dPr&gt;&lt;m:ctrlPr&gt;&lt;w:rPr&gt;&lt;w:rFonts w:ascii=&quot;Cambria Math&quot; w:h-ansi=&quot;Cambria Math&quot;/&gt;&lt;wx:font wx:val=&quot;Cambria Math&quot;/&gt;&lt;w:sz-cs w:val=&quot;28&quot;/&gt;&lt;/w:rPr&gt;&lt;/m:ctrlPr&gt;&lt;/m:dPr&gt;&lt;m:e&gt;&lt;m:eqArr&gt;&lt;m:eqArrPr&gt;&lt;m:ctrlPr&gt;&lt;w:rPr&gt;&lt;w:rFonts w:ascii=&quot;Cambria Math&quot; w:h-ansi=&quot;Cambria Math&quot;/&gt;&lt;wx:font wx:val=&quot;Cambria Math&quot;/&gt;&lt;w:i/&gt;&lt;w:sz-cs w:val=&quot;28&quot;/&gt;&lt;/w:rPr&gt;&lt;/m:ctrlPr&gt;&lt;/m:eqArrPr&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1j&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1j&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x&lt;/m:t&gt;&lt;/m:r&gt;&lt;/m:e&gt;&lt;m:sup&gt;&lt;m:r&gt;&lt;w:rPr&gt;&lt;w:rFonts w:ascii=&quot;Cambria Math&quot; w:h-ansi=&quot;Cambria Math&quot;/&gt;&lt;wx:font wx:val=&quot;Cambria Math&quot;/&gt;&lt;w:i/&gt;&lt;w:sz-cs w:val=&quot;28&quot;/&gt;&lt;w:lang w:val=&quot;EN-US&quot;/&gt;&lt;/w:rPr&gt;&lt;m:t&gt;2&lt;/m:t&gt;&lt;/m:r&gt;&lt;/m:sup&gt;&lt;/m:sSup&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j+1&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j-1&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y&lt;/m:t&gt;&lt;/m:r&gt;&lt;/m:e&gt;&lt;m:sup&gt;&lt;m:r&gt;&lt;w:rPr&gt;&lt;w:rFonts w:ascii=&quot;Cambria Math&quot; w:h-ansi=&quot;Cambria Math&quot;/&gt;&lt;wx:font wx:val=&quot;Cambria Math&quot;/&gt;&lt;w:i/&gt;&lt;w:sz-cs w:val=&quot;28&quot;/&gt;&lt;w:lang w:val=&quot;EN-US&quot;/&gt;&lt;/w:rPr&gt;&lt;m:t&gt;2&lt;/m:t&gt;&lt;/m:r&gt;&lt;/m:sup&gt;&lt;/m:sSup&gt;&lt;/m:den&gt;&lt;/m:f&gt;&lt;m:ctrlPr&gt;&lt;w:rPr&gt;&lt;w:rFonts w:ascii=&quot;Cambria Math&quot; w:h-ansi=&quot;Cambria Math&quot;/&gt;&lt;wx:font wx:val=&quot;Cambria Math&quot;/&gt;&lt;w:i/&gt;&lt;w:sz-cs w:val=&quot;28&quot;/&gt;&lt;w:lang w:val=&quot;EN-US&quot;/&gt;&lt;/w:rPr&gt;&lt;/m:ctrlPr&gt;&lt;/m:e&gt;&lt;m:e&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2&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j&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x&lt;/m:t&gt;&lt;/m:r&gt;&lt;/m:e&gt;&lt;m:sup&gt;&lt;m:r&gt;&lt;w:rPr&gt;&lt;w:rFonts w:ascii=&quot;Cambria Math&quot; w:h-ansi=&quot;Cambria Math&quot;/&gt;&lt;wx:font wx:val=&quot;Cambria Math&quot;/&gt;&lt;w:i/&gt;&lt;w:sz-cs w:val=&quot;28&quot;/&gt;&lt;w:lang w:val=&quot;EN-US&quot;/&gt;&lt;/w:rPr&gt;&lt;m:t&gt;2&lt;/m:t&gt;&lt;/m:r&gt;&lt;/m:sup&gt;&lt;/m:sSup&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2&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j&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y&lt;/m:t&gt;&lt;/m:r&gt;&lt;/m:e&gt;&lt;m:sup&gt;&lt;m:r&gt;&lt;w:rPr&gt;&lt;w:rFonts w:ascii=&quot;Cambria Math&quot; w:h-ansi=&quot;Cambria Math&quot;/&gt;&lt;wx:font wx:val=&quot;Cambria Math&quot;/&gt;&lt;w:i/&gt;&lt;w:sz-cs w:val=&quot;28&quot;/&gt;&lt;w:lang w:val=&quot;EN-US&quot;/&gt;&lt;/w:rPr&gt;&lt;m:t&gt;2&lt;/m:t&gt;&lt;/m:r&gt;&lt;/m:sup&gt;&lt;/m:sSup&gt;&lt;/m:den&gt;&lt;/m:f&gt;&lt;m:ctrlPr&gt;&lt;w:rPr&gt;&lt;w:rFonts w:ascii=&quot;Cambria Math&quot; w:h-ansi=&quot;Cambria Math&quot;/&gt;&lt;wx:font wx:val=&quot;Cambria Math&quot;/&gt;&lt;w:i/&gt;&lt;w:sz-cs w:val=&quot;28&quot;/&gt;&lt;w:lang w:val=&quot;EN-US&quot;/&gt;&lt;/w:rPr&gt;&lt;/m:ctrlPr&gt;&lt;/m:e&gt;&lt;/m:eqArr&gt;&lt;m:ctrlPr&gt;&lt;w:rPr&gt;&lt;w:rFonts w:ascii=&quot;Cambria Math&quot; w:h-ansi=&quot;Cambria Math&quot;/&gt;&lt;wx:font wx:val=&quot;Cambria Math&quot;/&gt;&lt;w:i/&gt;&lt;w:sz-cs w:val=&quot;28&quot;/&gt;&lt;w:lang w:val=&quot;EN-US&quot;/&gt;&lt;/w:rPr&gt;&lt;/m:ctrlPr&gt;&lt;/m:e&gt;&lt;/m:d&gt;&lt;m:r&gt;&lt;m:rPr&gt;&lt;m:sty m:val=&quot;p&quot;/&gt;&lt;/m:rPr&gt;&lt;w:rPr&gt;&lt;w:rFonts w:ascii=&quot;Cambria Math&quot; w:h-ansi=&quot;Cambria Math&quot;/&gt;&lt;wx:font wx:val=&quot;Cambria Math&quot;/&gt;&lt;w:sz-cs w:val=&quot;28&quot;/&gt;&lt;/w:rPr&gt;&lt;m:t&gt;,&lt;/m:t&gt;&lt;/m:r&gt;&lt;/m:e&gt;&lt;m:e&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ij&lt;/m:t&gt;&lt;/m:r&gt;&lt;/m:sub&gt;&lt;/m:sSub&gt;&lt;m:d&gt;&lt;m:dPr&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i+1j&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ij&lt;/m:t&gt;&lt;/m:r&gt;&lt;/m:sub&gt;&lt;/m:sSub&gt;&lt;/m:num&gt;&lt;m:den&gt;&lt;m:r&gt;&lt;w:rPr&gt;&lt;w:rFonts w:ascii=&quot;Cambria Math&quot; w:h-ansi=&quot;Cambria Math&quot;/&gt;&lt;wx:font wx:val=&quot;Cambria Math&quot;/&gt;&lt;w:i/&gt;&lt;w:sz-cs w:val=&quot;28&quot;/&gt;&lt;w:lang w:val=&quot;EN-US&quot;/&gt;&lt;/w:rPr&gt;&lt;m:t&gt;hx&lt;/m:t&gt;&lt;/m:r&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ij+1&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ij&lt;/m:t&gt;&lt;/m:r&gt;&lt;/m:sub&gt;&lt;/m:sSub&gt;&lt;/m:num&gt;&lt;m:den&gt;&lt;m:r&gt;&lt;w:rPr&gt;&lt;w:rFonts w:ascii=&quot;Cambria Math&quot; w:h-ansi=&quot;Cambria Math&quot;/&gt;&lt;wx:font wx:val=&quot;Cambria Math&quot;/&gt;&lt;w:i/&gt;&lt;w:sz-cs w:val=&quot;28&quot;/&gt;&lt;w:lang w:val=&quot;EN-US&quot;/&gt;&lt;/w:rPr&gt;&lt;m:t&gt;hy&lt;/m:t&gt;&lt;/m:r&gt;&lt;/m:den&gt;&lt;/m:f&gt;&lt;/m:e&gt;&lt;/m:d&gt;&lt;m:r&gt;&lt;m:rPr&gt;&lt;m:sty m:val=&quot;p&quot;/&gt;&lt;/m:rPr&gt;&lt;w:rPr&gt;&lt;w:rFonts w:ascii=&quot;Cambria Math&quot; w:h-ansi=&quot;Cambria Math&quot;/&gt;&lt;wx:font wx:val=&quot;Cambria Math&quot;/&gt;&lt;w:sz-cs w:val=&quot;28&quot;/&gt;&lt;/w:rPr&gt;&lt;m:t&gt;=&lt;/m:t&gt;&lt;/m:r&gt;&lt;m:f&gt;&lt;m:fPr&gt;&lt;m:ctrlPr&gt;&lt;w:rPr&gt;&lt;w:rFonts w:ascii=&quot;Cambria Math&quot; w:h-ansi=&quot;Cambria Math&quot;/&gt;&lt;wx:font wx:val=&quot;Cambria Math&quot;/&gt;&lt;w:sz-cs w:val=&quot;28&quot;/&gt;&lt;/w:rPr&gt;&lt;/m:ctrlPr&gt;&lt;/m:fPr&gt;&lt;m:num&gt;&lt;m:r&gt;&lt;w:rPr&gt;&lt;w:rFonts w:ascii=&quot;Cambria Math&quot; w:h-ansi=&quot;Cambria Math&quot;/&gt;&lt;wx:font wx:val=&quot;Cambria Math&quot;/&gt;&lt;w:i/&gt;&lt;w:sz-cs w:val=&quot;28&quot;/&gt;&lt;/w:rPr&gt;&lt;m:t&gt;Ој&lt;/m:t&gt;&lt;/m:r&gt;&lt;/m:num&gt;&lt;m:den&gt;&lt;m:r&gt;&lt;m:rPr&gt;&lt;m:sty m:val=&quot;p&quot;/&gt;&lt;/m:rPr&gt;&lt;w:rPr&gt;&lt;w:rFonts w:ascii=&quot;Cambria Math&quot; w:h-ansi=&quot;Cambria Math&quot;/&gt;&lt;wx:font wx:val=&quot;Cambria Math&quot;/&gt;&lt;w:sz-cs w:val=&quot;28&quot;/&gt;&lt;/w:rPr&gt;&lt;m:t&gt;ПЃ&lt;/m:t&gt;&lt;/m:r&gt;&lt;/m:den&gt;&lt;/m:f&gt;&lt;m:d&gt;&lt;m:dPr&gt;&lt;m:ctrlPr&gt;&lt;w:rPr&gt;&lt;w:rFonts w:ascii=&quot;Cambria Math&quot; w:h-ansi=&quot;Cambria Math&quot;/&gt;&lt;wx:font wx:val=&quot;Cambria Math&quot;/&gt;&lt;w:i/&gt;&lt;w:sz-cs w:val=&quot;28&quot;/&gt;&lt;/w:rPr&gt;&lt;/m:ctrlPr&gt;&lt;/m:dPr&gt;&lt;m:e&gt;&lt;m:eqArr&gt;&lt;m:eqArrPr&gt;&lt;m:ctrlPr&gt;&lt;w:rPr&gt;&lt;w:rFonts w:ascii=&quot;Cambria Math&quot; w:h-ansi=&quot;Cambria Math&quot;/&gt;&lt;wx:font wx:val=&quot;Cambria Math&quot;/&gt;&lt;w:i/&gt;&lt;w:sz-cs w:val=&quot;28&quot;/&gt;&lt;/w:rPr&gt;&lt;/m:ctrlPr&gt;&lt;/m:eqArrPr&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i+1j&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i-1j&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x&lt;/m:t&gt;&lt;/m:r&gt;&lt;/m:e&gt;&lt;m:sup&gt;&lt;m:r&gt;&lt;w:rPr&gt;&lt;w:rFonts w:ascii=&quot;Cambria Math&quot; w:h-ansi=&quot;Cambria Math&quot;/&gt;&lt;wx:font wx:val=&quot;Cambria Math&quot;/&gt;&lt;w:i/&gt;&lt;w:sz-cs w:val=&quot;28&quot;/&gt;&lt;w:lang w:val=&quot;EN-US&quot;/&gt;&lt;/w:rPr&gt;&lt;m:t&gt;2&lt;/m:t&gt;&lt;/m:r&gt;&lt;/m:sup&gt;&lt;/m:sSup&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ij+1&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ij-1&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y&lt;/m:t&gt;&lt;/m:r&gt;&lt;/m:e&gt;&lt;m:sup&gt;&lt;m:r&gt;&lt;w:rPr&gt;&lt;w:rFonts w:ascii=&quot;Cambria Math&quot; w:h-ansi=&quot;Cambria Math&quot;/&gt;&lt;wx:font wx:val=&quot;Cambria Math&quot;/&gt;&lt;w:i/&gt;&lt;w:sz-cs w:val=&quot;28&quot;/&gt;&lt;w:lang w:val=&quot;EN-US&quot;/&gt;&lt;/w:rPr&gt;&lt;m:t&gt;2&lt;/m:t&gt;&lt;/m:r&gt;&lt;/m:sup&gt;&lt;/m:sSup&gt;&lt;/m:den&gt;&lt;/m:f&gt;&lt;m:ctrlPr&gt;&lt;w:rPr&gt;&lt;w:rFonts w:ascii=&quot;Cambria Math&quot; w:h-ansi=&quot;Cambria Math&quot;/&gt;&lt;wx:font wx:val=&quot;Cambria Math&quot;/&gt;&lt;w:i/&gt;&lt;w:sz-cs w:val=&quot;28&quot;/&gt;&lt;w:lang w:val=&quot;EN-US&quot;/&gt;&lt;/w:rPr&gt;&lt;/m:ctrlPr&gt;&lt;/m:e&gt;&lt;m:e&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2&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ij&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x&lt;/m:t&gt;&lt;/m:r&gt;&lt;/m:e&gt;&lt;m:sup&gt;&lt;m:r&gt;&lt;w:rPr&gt;&lt;w:rFonts w:ascii=&quot;Cambria Math&quot; w:h-ansi=&quot;Cambria Math&quot;/&gt;&lt;wx:font wx:val=&quot;Cambria Math&quot;/&gt;&lt;w:i/&gt;&lt;w:sz-cs w:val=&quot;28&quot;/&gt;&lt;w:lang w:val=&quot;EN-US&quot;/&gt;&lt;/w:rPr&gt;&lt;m:t&gt;2&lt;/m:t&gt;&lt;/m:r&gt;&lt;/m:sup&gt;&lt;/m:sSup&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2&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ij&lt;/m:t&gt;&lt;/m:r&gt;&lt;/m:sub&gt;&lt;/m:sSub&gt;&lt;/m:num&gt;&lt;m:den&gt;&lt;m:r&gt;&lt;w:rPr&gt;&lt;w:rFonts w:ascii=&quot;Cambria Math&quot; w:h-ansi=&quot;Cambria Math&quot;/&gt;&lt;wx:font wx:val=&quot;Cambria Math&quot;/&gt;&lt;w:i/&gt;&lt;w:sz-cs w:val=&quot;28&quot;/&gt;&lt;w:lang w:val=&quot;EN-US&quot;/&gt;&lt;/w:rPr&gt;&lt;m:t&gt;h&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y&lt;/m:t&gt;&lt;/m:r&gt;&lt;/m:e&gt;&lt;m:sup&gt;&lt;m:r&gt;&lt;w:rPr&gt;&lt;w:rFonts w:ascii=&quot;Cambria Math&quot; w:h-ansi=&quot;Cambria Math&quot;/&gt;&lt;wx:font wx:val=&quot;Cambria Math&quot;/&gt;&lt;w:i/&gt;&lt;w:sz-cs w:val=&quot;28&quot;/&gt;&lt;w:lang w:val=&quot;EN-US&quot;/&gt;&lt;/w:rPr&gt;&lt;m:t&gt;2&lt;/m:t&gt;&lt;/m:r&gt;&lt;/m:sup&gt;&lt;/m:sSup&gt;&lt;/m:den&gt;&lt;/m:f&gt;&lt;m:ctrlPr&gt;&lt;w:rPr&gt;&lt;w:rFonts w:ascii=&quot;Cambria Math&quot; w:h-ansi=&quot;Cambria Math&quot;/&gt;&lt;wx:font wx:val=&quot;Cambria Math&quot;/&gt;&lt;w:i/&gt;&lt;w:sz-cs w:val=&quot;28&quot;/&gt;&lt;w:lang w:val=&quot;EN-US&quot;/&gt;&lt;/w:rPr&gt;&lt;/m:ctrlPr&gt;&lt;/m:e&gt;&lt;/m:eqArr&gt;&lt;m:ctrlPr&gt;&lt;w:rPr&gt;&lt;w:rFonts w:ascii=&quot;Cambria Math&quot; w:h-ansi=&quot;Cambria Math&quot;/&gt;&lt;wx:font wx:val=&quot;Cambria Math&quot;/&gt;&lt;w:i/&gt;&lt;w:sz-cs w:val=&quot;28&quot;/&gt;&lt;w:lang w:val=&quot;EN-US&quot;/&gt;&lt;/w:rPr&gt;&lt;/m:ctrlPr&gt;&lt;/m:e&gt;&lt;/m:d&gt;&lt;m:r&gt;&lt;w:rPr&gt;&lt;w:rFonts w:ascii=&quot;Cambria Math&quot; w:h-ansi=&quot;Cambria Math&quot;/&gt;&lt;wx:font wx:val=&quot;Cambria Math&quot;/&gt;&lt;w:i/&gt;&lt;w:sz-cs w:val=&quot;28&quot;/&gt;&lt;w:lang w:val=&quot;EN-US&quot;/&gt;&lt;/w:rPr&gt;&lt;m:t&gt;-&lt;/m:t&gt;&lt;/m:r&gt;&lt;m:ctrlPr&gt;&lt;w:rPr&gt;&lt;w:rFonts w:ascii=&quot;Cambria Math&quot; w:fareast=&quot;Cambria Math&quot; w:h-ansi=&quot;Cambria Math&quot;/&gt;&lt;wx:font wx:val=&quot;Cambria Math&quot;/&gt;&lt;w:i/&gt;&lt;w:sz-cs w:val=&quot;28&quot;/&gt;&lt;/w:rPr&gt;&lt;/m:ctrlPr&gt;&lt;/m:e&gt;&lt;m:e&gt;&lt;m:r&gt;&lt;m:rPr&gt;&lt;m:sty m:val=&quot;p&quot;/&gt;&lt;/m:rPr&gt;&lt;w:rPr&gt;&lt;w:rFonts w:ascii=&quot;Cambria Math&quot; w:h-ansi=&quot;Cambria Math&quot;/&gt;&lt;wx:font wx:val=&quot;Cambria Math&quot;/&gt;&lt;w:sz-cs w:val=&quot;28&quot;/&gt;&lt;/w:rPr&gt;&lt;m:t&gt;g,  i,j=1,вЂ¦N-1, &lt;/m:t&gt;&lt;/m:r&gt;&lt;m:ctrlPr&gt;&lt;w:rPr&gt;&lt;w:rFonts w:ascii=&quot;Cambria Math&quot; w:fareast=&quot;Cambria Math&quot; w:h-ansi=&quot;Cambria Math&quot;/&gt;&lt;wx:font wx:val=&quot;Cambria Math&quot;/&gt;&lt;w:i/&gt;&lt;w:sz-cs w:val=&quot;28&quot;/&gt;&lt;/w:rPr&gt;&lt;/m:ctrlPr&gt;&lt;/m:e&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1j&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j&lt;/m:t&gt;&lt;/m:r&gt;&lt;/m:sub&gt;&lt;/m:sSub&gt;&lt;/m:num&gt;&lt;m:den&gt;&lt;m:r&gt;&lt;w:rPr&gt;&lt;w:rFonts w:ascii=&quot;Cambria Math&quot; w:h-ansi=&quot;Cambria Math&quot;/&gt;&lt;wx:font wx:val=&quot;Cambria Math&quot;/&gt;&lt;w:i/&gt;&lt;w:sz-cs w:val=&quot;28&quot;/&gt;&lt;w:lang w:val=&quot;EN-US&quot;/&gt;&lt;/w:rPr&gt;&lt;m:t&gt;hx&lt;/m:t&gt;&lt;/m:r&gt;&lt;/m:den&gt;&lt;/m:f&gt;&lt;m:r&gt;&lt;w:rPr&gt;&lt;w:rFonts w:ascii=&quot;Cambria Math&quot; w:h-ansi=&quot;Cambria Math&quot;/&gt;&lt;wx:font wx:val=&quot;Cambria Math&quot;/&gt;&lt;w:i/&gt;&lt;w:sz-cs w:val=&quot;28&quot;/&gt;&lt;w:lang w:val=&quot;EN-US&quot;/&gt;&lt;/w:rPr&gt;&lt;m:t&gt;+&lt;/m:t&gt;&lt;/m:r&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ij+1&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ij&lt;/m:t&gt;&lt;/m:r&gt;&lt;/m:sub&gt;&lt;/m:sSub&gt;&lt;/m:num&gt;&lt;m:den&gt;&lt;m:r&gt;&lt;w:rPr&gt;&lt;w:rFonts w:ascii=&quot;Cambria Math&quot; w:h-ansi=&quot;Cambria Math&quot;/&gt;&lt;wx:font wx:val=&quot;Cambria Math&quot;/&gt;&lt;w:i/&gt;&lt;w:sz-cs w:val=&quot;28&quot;/&gt;&lt;w:lang w:val=&quot;EN-US&quot;/&gt;&lt;/w:rPr&gt;&lt;m:t&gt;hy&lt;/m:t&gt;&lt;/m:r&gt;&lt;/m:den&gt;&lt;/m:f&gt;&lt;m:r&gt;&lt;m:rPr&gt;&lt;m:sty m:val=&quot;p&quot;/&gt;&lt;/m:rPr&gt;&lt;w:rPr&gt;&lt;w:rFonts w:ascii=&quot;Cambria Math&quot; w:h-ansi=&quot;Cambria Math&quot;/&gt;&lt;wx:font wx:val=&quot;Cambria Math&quot;/&gt;&lt;w:sz-cs w:val=&quot;28&quot;/&gt;&lt;/w:rPr&gt;&lt;m:t&gt;=0, i,j=1,вЂ¦N-1,&lt;/m:t&gt;&lt;/m:r&gt;&lt;m:ctrlPr&gt;&lt;w:rPr&gt;&lt;w:rFonts w:ascii=&quot;Cambria Math&quot; w:fareast=&quot;Cambria Math&quot; w:h-ansi=&quot;Cambria Math&quot;/&gt;&lt;wx:font wx:val=&quot;Cambria Math&quot;/&gt;&lt;w:sz-cs w:val=&quot;28&quot;/&gt;&lt;/w:rPr&gt;&lt;/m:ctrlPr&gt;&lt;/m:e&gt;&lt;m:e&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1&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0&lt;/m:t&gt;&lt;/m:r&gt;&lt;/m:sub&gt;&lt;/m:sSub&gt;&lt;/m:num&gt;&lt;m:den&gt;&lt;m:r&gt;&lt;w:rPr&gt;&lt;w:rFonts w:ascii=&quot;Cambria Math&quot; w:h-ansi=&quot;Cambria Math&quot;/&gt;&lt;wx:font wx:val=&quot;Cambria Math&quot;/&gt;&lt;w:i/&gt;&lt;w:sz-cs w:val=&quot;28&quot;/&gt;&lt;w:lang w:val=&quot;EN-US&quot;/&gt;&lt;/w:rPr&gt;&lt;m:t&gt;hy&lt;/m:t&gt;&lt;/m:r&gt;&lt;/m:den&gt;&lt;/m:f&gt;&lt;/m:e&gt;&lt;/m:d&gt;&lt;/m:e&gt;&lt;m:sub&gt;&lt;m:r&gt;&lt;w:rPr&gt;&lt;w:rFonts w:ascii=&quot;Cambria Math&quot; w:h-ansi=&quot;Cambria Math&quot;/&gt;&lt;wx:font wx:val=&quot;Cambria Math&quot;/&gt;&lt;w:i/&gt;&lt;w:sz-cs w:val=&quot;28&quot;/&gt;&lt;w:lang w:val=&quot;EN-US&quot;/&gt;&lt;/w:rPr&gt;&lt;m:t&gt;iв€€AC&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N&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iN-1&lt;/m:t&gt;&lt;/m:r&gt;&lt;/m:sub&gt;&lt;/m:sSub&gt;&lt;/m:num&gt;&lt;m:den&gt;&lt;m:r&gt;&lt;w:rPr&gt;&lt;w:rFonts w:ascii=&quot;Cambria Math&quot; w:h-ansi=&quot;Cambria Math&quot;/&gt;&lt;wx:font wx:val=&quot;Cambria Math&quot;/&gt;&lt;w:i/&gt;&lt;w:sz-cs w:val=&quot;28&quot;/&gt;&lt;w:lang w:val=&quot;EN-US&quot;/&gt;&lt;/w:rPr&gt;&lt;m:t&gt;hy&lt;/m:t&gt;&lt;/m:r&gt;&lt;/m:den&gt;&lt;/m:f&gt;&lt;/m:e&gt;&lt;/m:d&gt;&lt;/m:e&gt;&lt;m:sub&gt;&lt;m:r&gt;&lt;w:rPr&gt;&lt;w:rFonts w:ascii=&quot;Cambria Math&quot; w:h-ansi=&quot;Cambria Math&quot;/&gt;&lt;wx:font wx:val=&quot;Cambria Math&quot;/&gt;&lt;w:i/&gt;&lt;w:sz-cs w:val=&quot;28&quot;/&gt;&lt;w:lang w:val=&quot;EN-US&quot;/&gt;&lt;/w:rPr&gt;&lt;m:t&gt;iв€€DG&lt;/m:t&gt;&lt;/m:r&gt;&lt;/m:sub&gt;&lt;/m:sSub&gt;&lt;m:r&gt;&lt;w:rPr&gt;&lt;w:rFonts w:ascii=&quot;Cambria Math&quot; w:h-ansi=&quot;Cambria Math&quot;/&gt;&lt;wx:font wx:val=&quot;Cambria Math&quot;/&gt;&lt;w:i/&gt;&lt;w:sz-cs w:val=&quot;28&quot;/&gt;&lt;w:lang w:val=&quot;EN-US&quot;/&gt;&lt;/w:rPr&gt;&lt;m:t&gt;=0,&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Nj&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u&lt;/m:t&gt;&lt;/m:r&gt;&lt;/m:e&gt;&lt;m:sub&gt;&lt;m:r&gt;&lt;w:rPr&gt;&lt;w:rFonts w:ascii=&quot;Cambria Math&quot; w:h-ansi=&quot;Cambria Math&quot;/&gt;&lt;wx:font wx:val=&quot;Cambria Math&quot;/&gt;&lt;w:i/&gt;&lt;w:sz-cs w:val=&quot;28&quot;/&gt;&lt;w:lang w:val=&quot;EN-US&quot;/&gt;&lt;/w:rPr&gt;&lt;m:t&gt;0j&lt;/m:t&gt;&lt;/m:r&gt;&lt;/m:sub&gt;&lt;/m:sSub&gt;&lt;m:r&gt;&lt;w:rPr&gt;&lt;w:rFonts w:ascii=&quot;Cambria Math&quot; w:h-ansi=&quot;Cambria Math&quot;/&gt;&lt;wx:font wx:val=&quot;Cambria Math&quot;/&gt;&lt;w:i/&gt;&lt;w:sz-cs w:val=&quot;28&quot;/&gt;&lt;w:lang w:val=&quot;EN-US&quot;/&gt;&lt;/w:rPr&gt;&lt;m:t&gt;=0,j=1,вЂ¦,N &lt;/m:t&gt;&lt;/m:r&gt;&lt;m:ctrlPr&gt;&lt;w:rPr&gt;&lt;w:rFonts w:ascii=&quot;Cambria Math&quot; w:fareast=&quot;Cambria Math&quot; w:h-ansi=&quot;Cambria Math&quot;/&gt;&lt;wx:font wx:val=&quot;Cambria Math&quot;/&gt;&lt;w:i/&gt;&lt;w:sz-cs w:val=&quot;28&quot;/&gt;&lt;w:lang w:val=&quot;EN-US&quot;/&gt;&lt;/w:rPr&gt;&lt;/m:ctrlPr&gt;&lt;/m:e&gt;&lt;m:e&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v&lt;/m:t&gt;&lt;/m:r&gt;&lt;/m:num&gt;&lt;m:den&gt;&lt;m:r&gt;&lt;w:rPr&gt;&lt;w:rFonts w:ascii=&quot;Cambria Math&quot; w:h-ansi=&quot;Cambria Math&quot;/&gt;&lt;wx:font wx:val=&quot;Cambria Math&quot;/&gt;&lt;w:i/&gt;&lt;w:sz-cs w:val=&quot;28&quot;/&gt;&lt;w:lang w:val=&quot;EN-US&quot;/&gt;&lt;/w:rPr&gt;&lt;m:t&gt;в€‚n&lt;/m:t&gt;&lt;/m:r&gt;&lt;/m:den&gt;&lt;/m:f&gt;&lt;/m:e&gt;&lt;/m:d&gt;&lt;/m:e&gt;&lt;m:sub&gt;&lt;m:r&gt;&lt;w:rPr&gt;&lt;w:rFonts w:ascii=&quot;Cambria Math&quot; w:h-ansi=&quot;Cambria Math&quot;/&gt;&lt;wx:font wx:val=&quot;Cambria Math&quot;/&gt;&lt;w:i/&gt;&lt;w:sz-cs w:val=&quot;28&quot;/&gt;&lt;w:lang w:val=&quot;EN-US&quot;/&gt;&lt;/w:rPr&gt;&lt;m:t&gt;CD&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lang w:val=&quot;EN-US&quot;/&gt;&lt;/w:rPr&gt;&lt;m:t&gt;в€‚v&lt;/m:t&gt;&lt;/m:r&gt;&lt;/m:num&gt;&lt;m:den&gt;&lt;m:r&gt;&lt;w:rPr&gt;&lt;w:rFonts w:ascii=&quot;Cambria Math&quot; w:h-ansi=&quot;Cambria Math&quot;/&gt;&lt;wx:font wx:val=&quot;Cambria Math&quot;/&gt;&lt;w:i/&gt;&lt;w:sz-cs w:val=&quot;28&quot;/&gt;&lt;w:lang w:val=&quot;EN-US&quot;/&gt;&lt;/w:rPr&gt;&lt;m:t&gt;в€‚n&lt;/m:t&gt;&lt;/m:r&gt;&lt;/m:den&gt;&lt;/m:f&gt;&lt;/m:e&gt;&lt;/m:d&gt;&lt;/m:e&gt;&lt;m:sub&gt;&lt;m:r&gt;&lt;w:rPr&gt;&lt;w:rFonts w:ascii=&quot;Cambria Math&quot; w:h-ansi=&quot;Cambria Math&quot;/&gt;&lt;wx:font wx:val=&quot;Cambria Math&quot;/&gt;&lt;w:i/&gt;&lt;w:sz-cs w:val=&quot;28&quot;/&gt;&lt;w:lang w:val=&quot;EN-US&quot;/&gt;&lt;/w:rPr&gt;&lt;m:t&gt;AG&lt;/m:t&gt;&lt;/m:r&gt;&lt;/m:sub&gt;&lt;/m:sSub&gt;&lt;m:r&gt;&lt;w:rPr&gt;&lt;w:rFonts w:ascii=&quot;Cambria Math&quot; w:h-ansi=&quot;Cambria Math&quot;/&gt;&lt;wx:font wx:val=&quot;Cambria Math&quot;/&gt;&lt;w:i/&gt;&lt;w:sz-cs w:val=&quot;28&quot;/&gt;&lt;w:lang w:val=&quot;EN-US&quot;/&gt;&lt;/w:rPr&gt;&lt;m:t&gt;=0, &lt;/m:t&gt;&lt;/m:r&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v&lt;/m:t&gt;&lt;/m:r&gt;&lt;/m:e&gt;&lt;/m:d&gt;&lt;/m:e&gt;&lt;m:sub&gt;&lt;m:r&gt;&lt;w:rPr&gt;&lt;w:rFonts w:ascii=&quot;Cambria Math&quot; w:h-ansi=&quot;Cambria Math&quot;/&gt;&lt;wx:font wx:val=&quot;Cambria Math&quot;/&gt;&lt;w:i/&gt;&lt;w:sz-cs w:val=&quot;28&quot;/&gt;&lt;w:lang w:val=&quot;EN-US&quot;/&gt;&lt;/w:rPr&gt;&lt;m:t&gt;BC+DE+FG&lt;/m:t&gt;&lt;/m:r&gt;&lt;/m:sub&gt;&lt;/m:sSub&gt;&lt;m:r&gt;&lt;w:rPr&gt;&lt;w:rFonts w:ascii=&quot;Cambria Math&quot; w:h-ansi=&quot;Cambria Math&quot;/&gt;&lt;wx:font wx:val=&quot;Cambria Math&quot;/&gt;&lt;w:i/&gt;&lt;w:sz-cs w:val=&quot;28&quot;/&gt;&lt;w:lang w:val=&quot;EN-US&quot;/&gt;&lt;/w:rPr&gt;&lt;m:t&gt;=0&lt;/m:t&gt;&lt;/m:r&gt;&lt;m:ctrlPr&gt;&lt;w:rPr&gt;&lt;w:rFonts w:ascii=&quot;Cambria Math&quot; w:fareast=&quot;Cambria Math&quot; w:h-ansi=&quot;Cambria Math&quot;/&gt;&lt;wx:font wx:val=&quot;Cambria Math&quot;/&gt;&lt;w:i/&gt;&lt;w:sz-cs w:val=&quot;28&quot;/&gt;&lt;w:lang w:val=&quot;EN-US&quot;/&gt;&lt;/w:rPr&gt;&lt;/m:ctrlPr&gt;&lt;/m:e&gt;&lt;m:e&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v&lt;/m:t&gt;&lt;/m:r&gt;&lt;/m:e&gt;&lt;/m:d&gt;&lt;/m:e&gt;&lt;m:sub&gt;&lt;m:r&gt;&lt;w:rPr&gt;&lt;w:rFonts w:ascii=&quot;Cambria Math&quot; w:h-ansi=&quot;Cambria Math&quot;/&gt;&lt;wx:font wx:val=&quot;Cambria Math&quot;/&gt;&lt;w:i/&gt;&lt;w:sz-cs w:val=&quot;28&quot;/&gt;&lt;w:lang w:val=&quot;EN-US&quot;/&gt;&lt;/w:rPr&gt;&lt;m:t&gt;AB&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0&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d&gt;&lt;m:dPr&gt;&lt;m:begChr m:val=&quot;&quot;/&gt;&lt;m:endChr m:val=&quot;|&quot;/&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v&lt;/m:t&gt;&lt;/m:r&gt;&lt;/m:e&gt;&lt;/m:d&gt;&lt;/m:e&gt;&lt;m:sub&gt;&lt;m:r&gt;&lt;w:rPr&gt;&lt;w:rFonts w:ascii=&quot;Cambria Math&quot; w:h-ansi=&quot;Cambria Math&quot;/&gt;&lt;wx:font wx:val=&quot;Cambria Math&quot;/&gt;&lt;w:i/&gt;&lt;w:sz-cs w:val=&quot;28&quot;/&gt;&lt;w:lang w:val=&quot;EN-US&quot;/&gt;&lt;/w:rPr&gt;&lt;m:t&gt;EF&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v&lt;/m:t&gt;&lt;/m:r&gt;&lt;/m:e&gt;&lt;m:sub&gt;&lt;m:r&gt;&lt;w:rPr&gt;&lt;w:rFonts w:ascii=&quot;Cambria Math&quot; w:h-ansi=&quot;Cambria Math&quot;/&gt;&lt;wx:font wx:val=&quot;Cambria Math&quot;/&gt;&lt;w:i/&gt;&lt;w:sz-cs w:val=&quot;28&quot;/&gt;&lt;w:lang w:val=&quot;EN-US&quot;/&gt;&lt;/w:rPr&gt;&lt;m:t&gt;0&lt;/m:t&gt;&lt;/m:r&gt;&lt;/m:sub&gt;&lt;/m:sSub&gt;&lt;m:r&gt;&lt;w:rPr&gt;&lt;w:rFonts w:ascii=&quot;Cambria Math&quot; w:h-ansi=&quot;Cambria Math&quot;/&gt;&lt;wx:font wx:val=&quot;Cambria Math&quot;/&gt;&lt;w:i/&gt;&lt;w:sz-cs w:val=&quot;28&quot;/&gt;&lt;w:lang w:val=&quot;EN-US&quot;/&gt;&lt;/w:rPr&gt;&lt;m:t&gt;,&lt;/m:t&gt;&lt;/m:r&gt;&lt;/m:e&gt;&lt;/m:eqArr&gt;&lt;/m:e&gt;&lt;/m:d&gt;&lt;/m:oMath&gt;&lt;/m:oMathPara&gt;&lt;/w:p&gt;&lt;w:sectPr wsp:rsidR=&quot;00000000&quot; wsp:rsidRPr=&quot;00E320AA&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p>
        </w:tc>
        <w:tc>
          <w:tcPr>
            <w:tcW w:w="776" w:type="dxa"/>
            <w:vAlign w:val="center"/>
          </w:tcPr>
          <w:p w:rsidR="00EB4A37" w:rsidRPr="00C2348E" w:rsidRDefault="00EB4A37" w:rsidP="0026418B">
            <w:pPr>
              <w:pStyle w:val="Caption"/>
              <w:spacing w:line="360" w:lineRule="auto"/>
              <w:jc w:val="right"/>
              <w:rPr>
                <w:rFonts w:ascii="Times New Roman" w:hAnsi="Times New Roman"/>
                <w:i w:val="0"/>
                <w:color w:val="auto"/>
                <w:sz w:val="28"/>
                <w:szCs w:val="28"/>
                <w:lang w:val="en-US"/>
              </w:rPr>
            </w:pPr>
            <w:r w:rsidRPr="00C2348E">
              <w:rPr>
                <w:rFonts w:ascii="Times New Roman" w:hAnsi="Times New Roman"/>
                <w:i w:val="0"/>
                <w:color w:val="auto"/>
                <w:sz w:val="28"/>
                <w:szCs w:val="28"/>
              </w:rPr>
              <w:t>(1.12</w:t>
            </w:r>
            <w:r w:rsidRPr="00C2348E">
              <w:rPr>
                <w:rFonts w:ascii="Times New Roman" w:hAnsi="Times New Roman"/>
                <w:i w:val="0"/>
                <w:color w:val="auto"/>
                <w:sz w:val="28"/>
                <w:szCs w:val="28"/>
                <w:lang w:val="en-US"/>
              </w:rPr>
              <w:t>)</w:t>
            </w:r>
          </w:p>
        </w:tc>
      </w:tr>
    </w:tbl>
    <w:p w:rsidR="00EB4A37" w:rsidRPr="00C2348E" w:rsidRDefault="00EB4A37" w:rsidP="00C2348E">
      <w:pPr>
        <w:pStyle w:val="a"/>
        <w:spacing w:line="360" w:lineRule="auto"/>
        <w:rPr>
          <w:szCs w:val="28"/>
        </w:rPr>
      </w:pPr>
    </w:p>
    <w:p w:rsidR="00EB4A37" w:rsidRPr="00C2348E" w:rsidRDefault="00EB4A37" w:rsidP="00C2348E">
      <w:pPr>
        <w:pStyle w:val="a"/>
        <w:spacing w:before="0" w:after="0" w:line="360" w:lineRule="auto"/>
        <w:rPr>
          <w:szCs w:val="28"/>
        </w:rPr>
      </w:pPr>
      <w:r w:rsidRPr="00C2348E">
        <w:rPr>
          <w:szCs w:val="28"/>
        </w:rPr>
        <w:t xml:space="preserve">Эти сеточные уравнения уже является нелинейными. Для поиска их решения следует применить какой-нибудь итерационный метод. Например, метод Зейделя или метод покоординатного спуска. Результат решения уравнений стационарного движения вязкой жидкости представлен на рис. 1.1-1.2 Первый рисунок (рис. 1.2) – поле скоростей по направлению оси </w:t>
      </w:r>
      <w:r w:rsidRPr="00C2348E">
        <w:rPr>
          <w:szCs w:val="28"/>
          <w:lang w:val="en-US"/>
        </w:rPr>
        <w:t>Ox</w:t>
      </w:r>
      <w:r w:rsidRPr="00C2348E">
        <w:rPr>
          <w:szCs w:val="28"/>
        </w:rPr>
        <w:t xml:space="preserve">. </w:t>
      </w:r>
    </w:p>
    <w:p w:rsidR="00EB4A37" w:rsidRPr="00C2348E" w:rsidRDefault="00EB4A37" w:rsidP="00C2348E">
      <w:pPr>
        <w:pStyle w:val="a"/>
        <w:spacing w:line="360" w:lineRule="auto"/>
        <w:rPr>
          <w:szCs w:val="28"/>
        </w:rPr>
      </w:pPr>
      <w:r>
        <w:rPr>
          <w:noProof/>
          <w:lang w:eastAsia="ru-RU"/>
        </w:rPr>
        <w:pict>
          <v:shape id="Поле 6" o:spid="_x0000_s1027" type="#_x0000_t202" style="position:absolute;left:0;text-align:left;margin-left:71.8pt;margin-top:.3pt;width:277.25pt;height:246.4pt;z-index:25165926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" strokeweight=".5pt">
            <v:textbox>
              <w:txbxContent>
                <w:p w:rsidR="00EB4A37" w:rsidRDefault="00EB4A37" w:rsidP="00C2348E">
                  <w:pPr>
                    <w:keepNext/>
                  </w:pPr>
                  <w:r w:rsidRPr="009E1DCE">
                    <w:rPr>
                      <w:noProof/>
                      <w:sz w:val="20"/>
                      <w:szCs w:val="20"/>
                      <w:lang w:eastAsia="ru-RU"/>
                    </w:rPr>
                    <w:pict>
                      <v:shape id="Рисунок 2" o:spid="_x0000_i1073" type="#_x0000_t75" alt="Описание: D:\Диссертации\201610_Смешивание\20170126\Jpegs\02. Составляющая скорости по направлению горизонтальной оси.jpg" style="width:253.8pt;height:178.8pt;visibility:visible">
                        <v:imagedata r:id="rId33" o:title=""/>
                      </v:shape>
                    </w:pict>
                  </w:r>
                </w:p>
                <w:p w:rsidR="00EB4A37" w:rsidRDefault="00EB4A37" w:rsidP="00C2348E">
                  <w:pPr>
                    <w:pStyle w:val="a2"/>
                  </w:pPr>
                  <w:r>
                    <w:t>Рис. 1.2. Вариант 1. Горизонтальная составляющая скорости</w:t>
                  </w:r>
                </w:p>
                <w:p w:rsidR="00EB4A37" w:rsidRDefault="00EB4A37" w:rsidP="00C2348E"/>
              </w:txbxContent>
            </v:textbox>
            <w10:wrap type="square" anchorx="margin"/>
          </v:shape>
        </w:pict>
      </w:r>
    </w:p>
    <w:p w:rsidR="00EB4A37" w:rsidRPr="00C2348E" w:rsidRDefault="00EB4A37" w:rsidP="00C2348E">
      <w:pPr>
        <w:pStyle w:val="a"/>
        <w:spacing w:line="360" w:lineRule="auto"/>
        <w:rPr>
          <w:szCs w:val="28"/>
        </w:rPr>
      </w:pPr>
    </w:p>
    <w:p w:rsidR="00EB4A37" w:rsidRPr="00C2348E" w:rsidRDefault="00EB4A37" w:rsidP="00C2348E">
      <w:pPr>
        <w:pStyle w:val="a"/>
        <w:spacing w:line="360" w:lineRule="auto"/>
        <w:rPr>
          <w:szCs w:val="28"/>
        </w:rPr>
      </w:pPr>
    </w:p>
    <w:p w:rsidR="00EB4A37" w:rsidRPr="00C2348E" w:rsidRDefault="00EB4A37" w:rsidP="00C2348E">
      <w:pPr>
        <w:pStyle w:val="a"/>
        <w:spacing w:line="360" w:lineRule="auto"/>
        <w:rPr>
          <w:szCs w:val="28"/>
        </w:rPr>
      </w:pPr>
    </w:p>
    <w:p w:rsidR="00EB4A37" w:rsidRPr="00C2348E" w:rsidRDefault="00EB4A37" w:rsidP="00C2348E">
      <w:pPr>
        <w:pStyle w:val="a"/>
        <w:spacing w:line="360" w:lineRule="auto"/>
        <w:rPr>
          <w:szCs w:val="28"/>
        </w:rPr>
      </w:pPr>
    </w:p>
    <w:p w:rsidR="00EB4A37" w:rsidRPr="00C2348E" w:rsidRDefault="00EB4A37" w:rsidP="00C2348E">
      <w:pPr>
        <w:pStyle w:val="a"/>
        <w:spacing w:line="360" w:lineRule="auto"/>
        <w:rPr>
          <w:szCs w:val="28"/>
        </w:rPr>
      </w:pPr>
    </w:p>
    <w:p w:rsidR="00EB4A37" w:rsidRPr="00C2348E" w:rsidRDefault="00EB4A37" w:rsidP="00C2348E">
      <w:pPr>
        <w:pStyle w:val="a"/>
        <w:spacing w:line="360" w:lineRule="auto"/>
        <w:rPr>
          <w:szCs w:val="28"/>
        </w:rPr>
      </w:pPr>
    </w:p>
    <w:p w:rsidR="00EB4A37" w:rsidRPr="00C2348E" w:rsidRDefault="00EB4A37" w:rsidP="00C2348E">
      <w:pPr>
        <w:pStyle w:val="a"/>
        <w:spacing w:line="360" w:lineRule="auto"/>
        <w:rPr>
          <w:szCs w:val="28"/>
        </w:rPr>
      </w:pPr>
    </w:p>
    <w:p w:rsidR="00EB4A37" w:rsidRPr="00C2348E" w:rsidRDefault="00EB4A37" w:rsidP="00C2348E">
      <w:pPr>
        <w:pStyle w:val="a"/>
        <w:spacing w:before="0" w:after="0" w:line="360" w:lineRule="auto"/>
        <w:ind w:firstLine="708"/>
        <w:rPr>
          <w:szCs w:val="28"/>
        </w:rPr>
      </w:pPr>
      <w:r w:rsidRPr="00C2348E">
        <w:rPr>
          <w:szCs w:val="28"/>
        </w:rPr>
        <w:t xml:space="preserve">То есть горизонтальная составляющая скорости. Характеристики этого поля: минимальное значение скорости </w:t>
      </w:r>
      <w:r w:rsidRPr="00C2348E">
        <w:rPr>
          <w:szCs w:val="28"/>
        </w:rPr>
        <w:fldChar w:fldCharType="begin"/>
      </w:r>
      <w:r w:rsidRPr="00C2348E">
        <w:rPr>
          <w:szCs w:val="28"/>
        </w:rPr>
        <w:instrText xml:space="preserve"> QUOTE </w:instrText>
      </w:r>
      <w:r w:rsidRPr="009E1DCE">
        <w:rPr>
          <w:position w:val="-15"/>
        </w:rPr>
        <w:pict>
          <v:shape id="_x0000_i1074" type="#_x0000_t75" style="width:56.4pt;height:2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49CF&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D449CF&quot; wsp:rsidP=&quot;00D449CF&quot;&gt;&lt;m:oMathPara&gt;&lt;m:oMath&gt;&lt;m:r&gt;&lt;w:rPr&gt;&lt;w:rFonts w:ascii=&quot;Cambria Math&quot; w:h-ansi=&quot;Cambria Math&quot;/&gt;&lt;wx:font wx:val=&quot;Cambria Math&quot;/&gt;&lt;w:i/&gt;&lt;w:sz-cs w:val=&quot;28&quot;/&gt;&lt;/w:rPr&gt;&lt;m:t&gt;-0.025&lt;/m:t&gt;&lt;/m:r&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m&lt;/m:t&gt;&lt;/m:r&gt;&lt;/m:num&gt;&lt;m:den&gt;&lt;m:r&gt;&lt;w:rPr&gt;&lt;w:rFonts w:ascii=&quot;Cambria Math&quot; w:h-ansi=&quot;Cambria Math&quot;/&gt;&lt;wx:font wx:val=&quot;Cambria Math&quot;/&gt;&lt;w:i/&gt;&lt;w:sz-cs w:val=&quot;28&quot;/&gt;&lt;/w:rPr&gt;&lt;m:t&gt;c&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Pr="00C2348E">
        <w:rPr>
          <w:szCs w:val="28"/>
        </w:rPr>
        <w:instrText xml:space="preserve"> </w:instrText>
      </w:r>
      <w:r w:rsidRPr="00C2348E">
        <w:rPr>
          <w:szCs w:val="28"/>
        </w:rPr>
        <w:fldChar w:fldCharType="separate"/>
      </w:r>
      <w:r w:rsidRPr="009E1DCE">
        <w:rPr>
          <w:position w:val="-15"/>
        </w:rPr>
        <w:pict>
          <v:shape id="_x0000_i1075" type="#_x0000_t75" style="width:56.4pt;height:2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49CF&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D449CF&quot; wsp:rsidP=&quot;00D449CF&quot;&gt;&lt;m:oMathPara&gt;&lt;m:oMath&gt;&lt;m:r&gt;&lt;w:rPr&gt;&lt;w:rFonts w:ascii=&quot;Cambria Math&quot; w:h-ansi=&quot;Cambria Math&quot;/&gt;&lt;wx:font wx:val=&quot;Cambria Math&quot;/&gt;&lt;w:i/&gt;&lt;w:sz-cs w:val=&quot;28&quot;/&gt;&lt;/w:rPr&gt;&lt;m:t&gt;-0.025&lt;/m:t&gt;&lt;/m:r&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m&lt;/m:t&gt;&lt;/m:r&gt;&lt;/m:num&gt;&lt;m:den&gt;&lt;m:r&gt;&lt;w:rPr&gt;&lt;w:rFonts w:ascii=&quot;Cambria Math&quot; w:h-ansi=&quot;Cambria Math&quot;/&gt;&lt;wx:font wx:val=&quot;Cambria Math&quot;/&gt;&lt;w:i/&gt;&lt;w:sz-cs w:val=&quot;28&quot;/&gt;&lt;/w:rPr&gt;&lt;m:t&gt;c&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Pr="00C2348E">
        <w:rPr>
          <w:szCs w:val="28"/>
        </w:rPr>
        <w:fldChar w:fldCharType="end"/>
      </w:r>
      <w:r w:rsidRPr="00C2348E">
        <w:rPr>
          <w:szCs w:val="28"/>
        </w:rPr>
        <w:t xml:space="preserve">, максимальное значение скорости </w:t>
      </w:r>
      <w:r w:rsidRPr="00C2348E">
        <w:rPr>
          <w:szCs w:val="28"/>
        </w:rPr>
        <w:fldChar w:fldCharType="begin"/>
      </w:r>
      <w:r w:rsidRPr="00C2348E">
        <w:rPr>
          <w:szCs w:val="28"/>
        </w:rPr>
        <w:instrText xml:space="preserve"> QUOTE </w:instrText>
      </w:r>
      <w:r w:rsidRPr="009E1DCE">
        <w:rPr>
          <w:position w:val="-15"/>
        </w:rPr>
        <w:pict>
          <v:shape id="_x0000_i1076" type="#_x0000_t75" style="width:45pt;height:2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A46DD&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9A46DD&quot; wsp:rsidP=&quot;009A46DD&quot;&gt;&lt;m:oMathPara&gt;&lt;m:oMath&gt;&lt;m:r&gt;&lt;w:rPr&gt;&lt;w:rFonts w:ascii=&quot;Cambria Math&quot; w:h-ansi=&quot;Cambria Math&quot;/&gt;&lt;wx:font wx:val=&quot;Cambria Math&quot;/&gt;&lt;w:i/&gt;&lt;w:sz-cs w:val=&quot;28&quot;/&gt;&lt;/w:rPr&gt;&lt;m:t&gt;0.004&lt;/m:t&gt;&lt;/m:r&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m&lt;/m:t&gt;&lt;/m:r&gt;&lt;/m:num&gt;&lt;m:den&gt;&lt;m:r&gt;&lt;w:rPr&gt;&lt;w:rFonts w:ascii=&quot;Cambria Math&quot; w:h-ansi=&quot;Cambria Math&quot;/&gt;&lt;wx:font wx:val=&quot;Cambria Math&quot;/&gt;&lt;w:i/&gt;&lt;w:sz-cs w:val=&quot;28&quot;/&gt;&lt;/w:rPr&gt;&lt;m:t&gt;c&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Pr="00C2348E">
        <w:rPr>
          <w:szCs w:val="28"/>
        </w:rPr>
        <w:instrText xml:space="preserve"> </w:instrText>
      </w:r>
      <w:r w:rsidRPr="00C2348E">
        <w:rPr>
          <w:szCs w:val="28"/>
        </w:rPr>
        <w:fldChar w:fldCharType="separate"/>
      </w:r>
      <w:r w:rsidRPr="009E1DCE">
        <w:rPr>
          <w:position w:val="-15"/>
        </w:rPr>
        <w:pict>
          <v:shape id="_x0000_i1077" type="#_x0000_t75" style="width:45pt;height:2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A46DD&quot;/&gt;&lt;wsp:rsid wsp:val=&quot;009D1CD1&quot;/&gt;&lt;wsp:rsid wsp:val=&quot;009F4CBC&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9A46DD&quot; wsp:rsidP=&quot;009A46DD&quot;&gt;&lt;m:oMathPara&gt;&lt;m:oMath&gt;&lt;m:r&gt;&lt;w:rPr&gt;&lt;w:rFonts w:ascii=&quot;Cambria Math&quot; w:h-ansi=&quot;Cambria Math&quot;/&gt;&lt;wx:font wx:val=&quot;Cambria Math&quot;/&gt;&lt;w:i/&gt;&lt;w:sz-cs w:val=&quot;28&quot;/&gt;&lt;/w:rPr&gt;&lt;m:t&gt;0.004&lt;/m:t&gt;&lt;/m:r&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m&lt;/m:t&gt;&lt;/m:r&gt;&lt;/m:num&gt;&lt;m:den&gt;&lt;m:r&gt;&lt;w:rPr&gt;&lt;w:rFonts w:ascii=&quot;Cambria Math&quot; w:h-ansi=&quot;Cambria Math&quot;/&gt;&lt;wx:font wx:val=&quot;Cambria Math&quot;/&gt;&lt;w:i/&gt;&lt;w:sz-cs w:val=&quot;28&quot;/&gt;&lt;/w:rPr&gt;&lt;m:t&gt;c&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Pr="00C2348E">
        <w:rPr>
          <w:szCs w:val="28"/>
        </w:rPr>
        <w:fldChar w:fldCharType="end"/>
      </w:r>
      <w:r w:rsidRPr="00C2348E">
        <w:rPr>
          <w:szCs w:val="28"/>
        </w:rPr>
        <w:t xml:space="preserve"> , среднее значение скорости </w:t>
      </w:r>
      <w:r w:rsidRPr="00C2348E">
        <w:rPr>
          <w:szCs w:val="28"/>
        </w:rPr>
        <w:fldChar w:fldCharType="begin"/>
      </w:r>
      <w:r w:rsidRPr="00C2348E">
        <w:rPr>
          <w:szCs w:val="28"/>
        </w:rPr>
        <w:instrText xml:space="preserve"> QUOTE </w:instrText>
      </w:r>
      <w:r w:rsidRPr="009E1DCE">
        <w:rPr>
          <w:position w:val="-15"/>
        </w:rPr>
        <w:pict>
          <v:shape id="_x0000_i1078" type="#_x0000_t75" style="width:56.4pt;height:2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9F65D6&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9F65D6&quot; wsp:rsidP=&quot;009F65D6&quot;&gt;&lt;m:oMathPara&gt;&lt;m:oMath&gt;&lt;m:r&gt;&lt;w:rPr&gt;&lt;w:rFonts w:ascii=&quot;Cambria Math&quot; w:fareast=&quot;Times New Roman&quot; w:h-ansi=&quot;Cambria Math&quot;/&gt;&lt;wx:font wx:val=&quot;Cambria Math&quot;/&gt;&lt;w:i/&gt;&lt;w:sz-cs w:val=&quot;28&quot;/&gt;&lt;/w:rPr&gt;&lt;m:t&gt;-0.005&lt;/m:t&gt;&lt;/m:r&gt;&lt;m:f&gt;&lt;m:fPr&gt;&lt;m:ctrlPr&gt;&lt;w:rPr&gt;&lt;w:rFonts w:ascii=&quot;Cambria Math&quot; w:fareast=&quot;Times New Roman&quot; w:h-ansi=&quot;Cambria Math&quot;/&gt;&lt;wx:font wx:val=&quot;Cambria Math&quot;/&gt;&lt;w:i/&gt;&lt;w:sz-cs w:val=&quot;28&quot;/&gt;&lt;/w:rPr&gt;&lt;/m:ctrlPr&gt;&lt;/m:fPr&gt;&lt;m:num&gt;&lt;m:r&gt;&lt;w:rPr&gt;&lt;w:rFonts w:ascii=&quot;Cambria Math&quot; w:fareast=&quot;Times New Roman&quot; w:h-ansi=&quot;Cambria Math&quot;/&gt;&lt;wx:font wx:val=&quot;Cambria Math&quot;/&gt;&lt;w:i/&gt;&lt;w:sz-cs w:val=&quot;28&quot;/&gt;&lt;/w:rPr&gt;&lt;m:t&gt;m&lt;/m:t&gt;&lt;/m:r&gt;&lt;/m:num&gt;&lt;m:den&gt;&lt;m:r&gt;&lt;w:rPr&gt;&lt;w:rFonts w:ascii=&quot;Cambria Math&quot; w:fareast=&quot;Times New Roman&quot; w:h-ansi=&quot;Cambria Math&quot;/&gt;&lt;wx:font wx:val=&quot;Cambria Math&quot;/&gt;&lt;w:i/&gt;&lt;w:sz-cs w:val=&quot;28&quot;/&gt;&lt;/w:rPr&gt;&lt;m:t&gt;c&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C2348E">
        <w:rPr>
          <w:szCs w:val="28"/>
        </w:rPr>
        <w:instrText xml:space="preserve"> </w:instrText>
      </w:r>
      <w:r w:rsidRPr="00C2348E">
        <w:rPr>
          <w:szCs w:val="28"/>
        </w:rPr>
        <w:fldChar w:fldCharType="separate"/>
      </w:r>
      <w:r w:rsidRPr="009E1DCE">
        <w:rPr>
          <w:position w:val="-15"/>
        </w:rPr>
        <w:pict>
          <v:shape id="_x0000_i1079" type="#_x0000_t75" style="width:56.4pt;height:2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7E9B&quot;/&gt;&lt;wsp:rsid wsp:val=&quot;0001135E&quot;/&gt;&lt;wsp:rsid wsp:val=&quot;00206072&quot;/&gt;&lt;wsp:rsid wsp:val=&quot;00273BBF&quot;/&gt;&lt;wsp:rsid wsp:val=&quot;002D2E6E&quot;/&gt;&lt;wsp:rsid wsp:val=&quot;00364885&quot;/&gt;&lt;wsp:rsid wsp:val=&quot;00381FE3&quot;/&gt;&lt;wsp:rsid wsp:val=&quot;003F1F3E&quot;/&gt;&lt;wsp:rsid wsp:val=&quot;004429A1&quot;/&gt;&lt;wsp:rsid wsp:val=&quot;004B26B6&quot;/&gt;&lt;wsp:rsid wsp:val=&quot;004D662C&quot;/&gt;&lt;wsp:rsid wsp:val=&quot;0063006C&quot;/&gt;&lt;wsp:rsid wsp:val=&quot;006741B0&quot;/&gt;&lt;wsp:rsid wsp:val=&quot;006F340E&quot;/&gt;&lt;wsp:rsid wsp:val=&quot;007A69D3&quot;/&gt;&lt;wsp:rsid wsp:val=&quot;008E2898&quot;/&gt;&lt;wsp:rsid wsp:val=&quot;009D1CD1&quot;/&gt;&lt;wsp:rsid wsp:val=&quot;009F4CBC&quot;/&gt;&lt;wsp:rsid wsp:val=&quot;009F65D6&quot;/&gt;&lt;wsp:rsid wsp:val=&quot;00A37261&quot;/&gt;&lt;wsp:rsid wsp:val=&quot;00A7698B&quot;/&gt;&lt;wsp:rsid wsp:val=&quot;00AC7DFB&quot;/&gt;&lt;wsp:rsid wsp:val=&quot;00AD1713&quot;/&gt;&lt;wsp:rsid wsp:val=&quot;00AE5F9C&quot;/&gt;&lt;wsp:rsid wsp:val=&quot;00AF68E4&quot;/&gt;&lt;wsp:rsid wsp:val=&quot;00B11912&quot;/&gt;&lt;wsp:rsid wsp:val=&quot;00B86F19&quot;/&gt;&lt;wsp:rsid wsp:val=&quot;00BC3813&quot;/&gt;&lt;wsp:rsid wsp:val=&quot;00CB5A9F&quot;/&gt;&lt;wsp:rsid wsp:val=&quot;00CD3CBA&quot;/&gt;&lt;wsp:rsid wsp:val=&quot;00D314AE&quot;/&gt;&lt;wsp:rsid wsp:val=&quot;00D47E9B&quot;/&gt;&lt;wsp:rsid wsp:val=&quot;00D93A45&quot;/&gt;&lt;wsp:rsid wsp:val=&quot;00ED4675&quot;/&gt;&lt;wsp:rsid wsp:val=&quot;00F00B11&quot;/&gt;&lt;wsp:rsid wsp:val=&quot;00F0195C&quot;/&gt;&lt;wsp:rsid wsp:val=&quot;00F4340E&quot;/&gt;&lt;wsp:rsid wsp:val=&quot;00F646A0&quot;/&gt;&lt;wsp:rsid wsp:val=&quot;00F67AB1&quot;/&gt;&lt;wsp:rsid wsp:val=&quot;00F74B01&quot;/&gt;&lt;/wsp:rsids&gt;&lt;/w:docPr&gt;&lt;w:body&gt;&lt;wx:sect&gt;&lt;w:p wsp:rsidR=&quot;00000000&quot; wsp:rsidRDefault=&quot;009F65D6&quot; wsp:rsidP=&quot;009F65D6&quot;&gt;&lt;m:oMathPara&gt;&lt;m:oMath&gt;&lt;m:r&gt;&lt;w:rPr&gt;&lt;w:rFonts w:ascii=&quot;Cambria Math&quot; w:fareast=&quot;Times New Roman&quot; w:h-ansi=&quot;Cambria Math&quot;/&gt;&lt;wx:font wx:val=&quot;Cambria Math&quot;/&gt;&lt;w:i/&gt;&lt;w:sz-cs w:val=&quot;28&quot;/&gt;&lt;/w:rPr&gt;&lt;m:t&gt;-0.005&lt;/m:t&gt;&lt;/m:r&gt;&lt;m:f&gt;&lt;m:fPr&gt;&lt;m:ctrlPr&gt;&lt;w:rPr&gt;&lt;w:rFonts w:ascii=&quot;Cambria Math&quot; w:fareast=&quot;Times New Roman&quot; w:h-ansi=&quot;Cambria Math&quot;/&gt;&lt;wx:font wx:val=&quot;Cambria Math&quot;/&gt;&lt;w:i/&gt;&lt;w:sz-cs w:val=&quot;28&quot;/&gt;&lt;/w:rPr&gt;&lt;/m:ctrlPr&gt;&lt;/m:fPr&gt;&lt;m:num&gt;&lt;m:r&gt;&lt;w:rPr&gt;&lt;w:rFonts w:ascii=&quot;Cambria Math&quot; w:fareast=&quot;Times New Roman&quot; w:h-ansi=&quot;Cambria Math&quot;/&gt;&lt;wx:font wx:val=&quot;Cambria Math&quot;/&gt;&lt;w:i/&gt;&lt;w:sz-cs w:val=&quot;28&quot;/&gt;&lt;/w:rPr&gt;&lt;m:t&gt;m&lt;/m:t&gt;&lt;/m:r&gt;&lt;/m:num&gt;&lt;m:den&gt;&lt;m:r&gt;&lt;w:rPr&gt;&lt;w:rFonts w:ascii=&quot;Cambria Math&quot; w:fareast=&quot;Times New Roman&quot; w:h-ansi=&quot;Cambria Math&quot;/&gt;&lt;wx:font wx:val=&quot;Cambria Math&quot;/&gt;&lt;w:i/&gt;&lt;w:sz-cs w:val=&quot;28&quot;/&gt;&lt;/w:rPr&gt;&lt;m:t&gt;c&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C2348E">
        <w:rPr>
          <w:szCs w:val="28"/>
        </w:rPr>
        <w:fldChar w:fldCharType="end"/>
      </w:r>
      <w:r w:rsidRPr="00C2348E">
        <w:rPr>
          <w:szCs w:val="28"/>
        </w:rPr>
        <w:t>. Левая часть рисунка показывает, что эта составляющая отрицательна (вспомним правила раскрашивания). Это значит, частицы в основном движутся к центру. Правый край, скорость положительна, направлена вправо. Это означает, что какая-то часть фазы Б будет мигрировать в правую часть области, тем самым увеличивая концентрацию в ней. Процесс этот очень медленный, на что указывает максимальная величина скорости и, следовательно, в правой части повышение концентрации фазы Б происходит достаточно медленно. Необходим большой интервал времени, чтобы концентрация в правой части увеличилась.</w:t>
      </w:r>
    </w:p>
    <w:p w:rsidR="00EB4A37" w:rsidRPr="00C2348E" w:rsidRDefault="00EB4A37" w:rsidP="00C2348E">
      <w:pPr>
        <w:spacing w:after="0" w:line="360" w:lineRule="auto"/>
        <w:ind w:firstLine="708"/>
        <w:jc w:val="both"/>
        <w:rPr>
          <w:rFonts w:ascii="Times New Roman" w:hAnsi="Times New Roman"/>
          <w:sz w:val="28"/>
          <w:szCs w:val="28"/>
        </w:rPr>
      </w:pPr>
      <w:r w:rsidRPr="00C2348E">
        <w:rPr>
          <w:rFonts w:ascii="Times New Roman" w:hAnsi="Times New Roman"/>
          <w:sz w:val="28"/>
          <w:szCs w:val="28"/>
        </w:rPr>
        <w:t>Решение системы уравнений позволяет установить, что модуль минимального значения движения частицы составляет примерно 0,00001 м/с</w:t>
      </w:r>
      <w:r w:rsidRPr="00C2348E">
        <w:rPr>
          <w:rFonts w:ascii="Times New Roman" w:hAnsi="Times New Roman"/>
          <w:sz w:val="28"/>
          <w:szCs w:val="28"/>
          <w:vertAlign w:val="superscript"/>
        </w:rPr>
        <w:t>2</w:t>
      </w:r>
      <w:r w:rsidRPr="00C2348E">
        <w:rPr>
          <w:rFonts w:ascii="Times New Roman" w:hAnsi="Times New Roman"/>
          <w:sz w:val="28"/>
          <w:szCs w:val="28"/>
        </w:rPr>
        <w:t>. Максимальное значение модуля скорости 0,027 м/с</w:t>
      </w:r>
      <w:r w:rsidRPr="00C2348E">
        <w:rPr>
          <w:rFonts w:ascii="Times New Roman" w:hAnsi="Times New Roman"/>
          <w:sz w:val="28"/>
          <w:szCs w:val="28"/>
          <w:vertAlign w:val="superscript"/>
        </w:rPr>
        <w:t>2</w:t>
      </w:r>
      <w:r w:rsidRPr="00C2348E">
        <w:rPr>
          <w:rFonts w:ascii="Times New Roman" w:hAnsi="Times New Roman"/>
          <w:sz w:val="28"/>
          <w:szCs w:val="28"/>
        </w:rPr>
        <w:t>. Среднее значение модуля скорости 0,005 м/с</w:t>
      </w:r>
      <w:r w:rsidRPr="00C2348E">
        <w:rPr>
          <w:rFonts w:ascii="Times New Roman" w:hAnsi="Times New Roman"/>
          <w:sz w:val="28"/>
          <w:szCs w:val="28"/>
          <w:vertAlign w:val="superscript"/>
        </w:rPr>
        <w:t>2</w:t>
      </w:r>
      <w:r w:rsidRPr="00C2348E">
        <w:rPr>
          <w:rFonts w:ascii="Times New Roman" w:hAnsi="Times New Roman"/>
          <w:sz w:val="28"/>
          <w:szCs w:val="28"/>
        </w:rPr>
        <w:t xml:space="preserve">. </w:t>
      </w:r>
    </w:p>
    <w:p w:rsidR="00EB4A37" w:rsidRPr="00C2348E" w:rsidRDefault="00EB4A37" w:rsidP="00C2348E">
      <w:pPr>
        <w:spacing w:after="0" w:line="360" w:lineRule="auto"/>
        <w:ind w:firstLine="708"/>
        <w:jc w:val="both"/>
        <w:rPr>
          <w:rFonts w:ascii="Times New Roman" w:hAnsi="Times New Roman"/>
          <w:sz w:val="28"/>
          <w:szCs w:val="28"/>
        </w:rPr>
      </w:pPr>
      <w:r w:rsidRPr="00C2348E">
        <w:rPr>
          <w:rFonts w:ascii="Times New Roman" w:hAnsi="Times New Roman"/>
          <w:sz w:val="28"/>
          <w:szCs w:val="28"/>
        </w:rPr>
        <w:t xml:space="preserve">При установлении скорости механического взаимодействия частиц, перемещение их в нижнюю часть рабочей камеры минимизируется. </w:t>
      </w:r>
    </w:p>
    <w:p w:rsidR="00EB4A37" w:rsidRPr="00C2348E" w:rsidRDefault="00EB4A37" w:rsidP="00C2348E">
      <w:pPr>
        <w:spacing w:after="0" w:line="360" w:lineRule="auto"/>
        <w:jc w:val="both"/>
        <w:rPr>
          <w:rFonts w:ascii="Times New Roman" w:hAnsi="Times New Roman"/>
          <w:sz w:val="28"/>
          <w:szCs w:val="28"/>
        </w:rPr>
      </w:pPr>
    </w:p>
    <w:p w:rsidR="00EB4A37" w:rsidRPr="00C2348E" w:rsidRDefault="00EB4A37" w:rsidP="00C2348E">
      <w:pPr>
        <w:tabs>
          <w:tab w:val="left" w:pos="1134"/>
        </w:tabs>
        <w:spacing w:after="0" w:line="240" w:lineRule="auto"/>
        <w:ind w:firstLine="708"/>
        <w:rPr>
          <w:rFonts w:ascii="Times New Roman" w:hAnsi="Times New Roman"/>
          <w:b/>
          <w:sz w:val="24"/>
          <w:szCs w:val="24"/>
        </w:rPr>
      </w:pPr>
      <w:r w:rsidRPr="00C2348E">
        <w:rPr>
          <w:rFonts w:ascii="Times New Roman" w:hAnsi="Times New Roman"/>
          <w:b/>
          <w:sz w:val="24"/>
          <w:szCs w:val="24"/>
        </w:rPr>
        <w:t>Литературы</w:t>
      </w:r>
    </w:p>
    <w:p w:rsidR="00EB4A37" w:rsidRPr="00C2348E" w:rsidRDefault="00EB4A37" w:rsidP="00C2348E">
      <w:pPr>
        <w:pStyle w:val="a3"/>
        <w:numPr>
          <w:ilvl w:val="0"/>
          <w:numId w:val="2"/>
        </w:numPr>
        <w:tabs>
          <w:tab w:val="left" w:pos="1134"/>
        </w:tabs>
        <w:spacing w:after="0" w:line="240" w:lineRule="auto"/>
        <w:ind w:left="0" w:firstLine="708"/>
        <w:jc w:val="both"/>
        <w:rPr>
          <w:rFonts w:ascii="Times New Roman" w:hAnsi="Times New Roman"/>
          <w:bCs/>
          <w:sz w:val="24"/>
          <w:szCs w:val="24"/>
        </w:rPr>
      </w:pPr>
      <w:r w:rsidRPr="00C2348E">
        <w:rPr>
          <w:rFonts w:ascii="Times New Roman" w:hAnsi="Times New Roman"/>
          <w:bCs/>
          <w:sz w:val="24"/>
          <w:szCs w:val="24"/>
        </w:rPr>
        <w:t>Полякова, А.А. Исследование влияния конструктивно-технологических параметров смесителя-обогатителя концентрированных кормов на энергоемкость процесса смешивания/ Д.Е. Каширин//Вестник КрасГау. -2016. -С.107-113.</w:t>
      </w:r>
    </w:p>
    <w:p w:rsidR="00EB4A37" w:rsidRPr="00C2348E" w:rsidRDefault="00EB4A37" w:rsidP="00C2348E">
      <w:pPr>
        <w:pStyle w:val="a3"/>
        <w:numPr>
          <w:ilvl w:val="0"/>
          <w:numId w:val="2"/>
        </w:numPr>
        <w:tabs>
          <w:tab w:val="left" w:pos="1134"/>
        </w:tabs>
        <w:spacing w:after="0" w:line="240" w:lineRule="auto"/>
        <w:ind w:left="0" w:firstLine="708"/>
        <w:jc w:val="both"/>
        <w:rPr>
          <w:rFonts w:ascii="Times New Roman" w:hAnsi="Times New Roman"/>
          <w:bCs/>
          <w:sz w:val="24"/>
          <w:szCs w:val="24"/>
        </w:rPr>
      </w:pPr>
      <w:r w:rsidRPr="00C2348E">
        <w:rPr>
          <w:rFonts w:ascii="Times New Roman" w:hAnsi="Times New Roman"/>
          <w:bCs/>
          <w:sz w:val="24"/>
          <w:szCs w:val="24"/>
        </w:rPr>
        <w:t>Полякова, А.А. Теоретические исследование конструктивно-технологических параметров шнековых смесителей концентрированных кормов/ Д.Е. Каширин//Вестник РГАТУ. -2016. -С.81-86.</w:t>
      </w:r>
    </w:p>
    <w:p w:rsidR="00EB4A37" w:rsidRPr="00C2348E" w:rsidRDefault="00EB4A37" w:rsidP="00C2348E">
      <w:pPr>
        <w:pStyle w:val="a3"/>
        <w:numPr>
          <w:ilvl w:val="0"/>
          <w:numId w:val="2"/>
        </w:numPr>
        <w:tabs>
          <w:tab w:val="left" w:pos="1134"/>
        </w:tabs>
        <w:spacing w:after="0" w:line="240" w:lineRule="auto"/>
        <w:ind w:left="0" w:firstLine="708"/>
        <w:jc w:val="both"/>
        <w:rPr>
          <w:rFonts w:ascii="Times New Roman" w:hAnsi="Times New Roman"/>
          <w:sz w:val="24"/>
          <w:szCs w:val="24"/>
        </w:rPr>
      </w:pPr>
      <w:r w:rsidRPr="00C2348E">
        <w:rPr>
          <w:rFonts w:ascii="Times New Roman" w:hAnsi="Times New Roman"/>
          <w:bCs/>
          <w:sz w:val="24"/>
          <w:szCs w:val="24"/>
        </w:rPr>
        <w:t xml:space="preserve">Полякова А.А. </w:t>
      </w:r>
      <w:r w:rsidRPr="00C2348E">
        <w:rPr>
          <w:rFonts w:ascii="Times New Roman" w:hAnsi="Times New Roman"/>
          <w:sz w:val="24"/>
          <w:szCs w:val="24"/>
        </w:rPr>
        <w:t>Обзор   современных технических средств для приготовления и   раздачи кормов и пути их совершенствования</w:t>
      </w:r>
      <w:r w:rsidRPr="00C2348E">
        <w:rPr>
          <w:rFonts w:ascii="Times New Roman" w:hAnsi="Times New Roman"/>
          <w:bCs/>
          <w:sz w:val="24"/>
          <w:szCs w:val="24"/>
        </w:rPr>
        <w:t xml:space="preserve"> /А.А. Полякова Д.Е. Каширин М.А., Милютин //</w:t>
      </w:r>
      <w:r w:rsidRPr="00C2348E">
        <w:rPr>
          <w:rFonts w:ascii="Times New Roman" w:hAnsi="Times New Roman"/>
          <w:sz w:val="24"/>
          <w:szCs w:val="24"/>
        </w:rPr>
        <w:t>Материалы международной научно-практической конференции молодых ученых. - Иркутск.2015г.-С.216-221.</w:t>
      </w:r>
    </w:p>
    <w:p w:rsidR="00EB4A37" w:rsidRPr="00C2348E" w:rsidRDefault="00EB4A37" w:rsidP="00C2348E">
      <w:pPr>
        <w:pStyle w:val="a3"/>
        <w:numPr>
          <w:ilvl w:val="0"/>
          <w:numId w:val="2"/>
        </w:numPr>
        <w:tabs>
          <w:tab w:val="left" w:pos="1134"/>
        </w:tabs>
        <w:spacing w:after="0" w:line="240" w:lineRule="auto"/>
        <w:ind w:left="0" w:firstLine="708"/>
        <w:jc w:val="both"/>
        <w:rPr>
          <w:rFonts w:ascii="Times New Roman" w:hAnsi="Times New Roman"/>
          <w:sz w:val="24"/>
          <w:szCs w:val="24"/>
        </w:rPr>
      </w:pPr>
      <w:r w:rsidRPr="00C2348E">
        <w:rPr>
          <w:rFonts w:ascii="Times New Roman" w:hAnsi="Times New Roman"/>
          <w:sz w:val="24"/>
          <w:szCs w:val="24"/>
        </w:rPr>
        <w:t>Хмыров В.Д. Экспериментальные исследования по определению пористости компостируемой смеси/ В.В. Миронов//Естественные и технологические науки. –2003. - №1(4). С. 83-88.</w:t>
      </w:r>
    </w:p>
    <w:p w:rsidR="00EB4A37" w:rsidRPr="00C2348E" w:rsidRDefault="00EB4A37" w:rsidP="00C2348E">
      <w:pPr>
        <w:pStyle w:val="a3"/>
        <w:numPr>
          <w:ilvl w:val="0"/>
          <w:numId w:val="3"/>
        </w:numPr>
        <w:tabs>
          <w:tab w:val="left" w:pos="-142"/>
          <w:tab w:val="left" w:pos="1134"/>
        </w:tabs>
        <w:spacing w:after="0" w:line="240" w:lineRule="auto"/>
        <w:ind w:left="0" w:firstLine="708"/>
        <w:jc w:val="both"/>
        <w:rPr>
          <w:rFonts w:ascii="Times New Roman" w:hAnsi="Times New Roman"/>
          <w:sz w:val="24"/>
          <w:szCs w:val="24"/>
        </w:rPr>
      </w:pPr>
      <w:r w:rsidRPr="00C2348E">
        <w:rPr>
          <w:rFonts w:ascii="Times New Roman" w:hAnsi="Times New Roman"/>
          <w:sz w:val="24"/>
          <w:szCs w:val="24"/>
        </w:rPr>
        <w:t>Мельников, С.В. Планирование эксперимента в исследованиях сельскохозяйственных     процессов/С.В. Мельников, В.Р. Алешкин, П.М. Рощин. – Л.: Колос,1980. -168 с.</w:t>
      </w:r>
    </w:p>
    <w:p w:rsidR="00EB4A37" w:rsidRPr="00C2348E" w:rsidRDefault="00EB4A37" w:rsidP="00C2348E">
      <w:pPr>
        <w:pStyle w:val="a3"/>
        <w:numPr>
          <w:ilvl w:val="0"/>
          <w:numId w:val="3"/>
        </w:numPr>
        <w:tabs>
          <w:tab w:val="left" w:pos="1134"/>
        </w:tabs>
        <w:spacing w:after="0" w:line="240" w:lineRule="auto"/>
        <w:ind w:left="0" w:firstLine="708"/>
        <w:jc w:val="both"/>
        <w:rPr>
          <w:rFonts w:ascii="Times New Roman" w:hAnsi="Times New Roman"/>
          <w:sz w:val="24"/>
          <w:szCs w:val="24"/>
        </w:rPr>
      </w:pPr>
      <w:r w:rsidRPr="00C2348E">
        <w:rPr>
          <w:rFonts w:ascii="Times New Roman" w:hAnsi="Times New Roman"/>
          <w:sz w:val="24"/>
          <w:szCs w:val="24"/>
        </w:rPr>
        <w:t>Полякова, А.А. Результаты лабораторных исследований смешивания дробленых компонентов кормосмесей в миксере с электроприводом/ Д.Е. Каширин//Вестник РГАТУ. -2015. -С.115-118.</w:t>
      </w:r>
    </w:p>
    <w:p w:rsidR="00EB4A37" w:rsidRPr="00C2348E" w:rsidRDefault="00EB4A37" w:rsidP="00C2348E">
      <w:pPr>
        <w:pStyle w:val="a3"/>
        <w:numPr>
          <w:ilvl w:val="0"/>
          <w:numId w:val="3"/>
        </w:numPr>
        <w:tabs>
          <w:tab w:val="left" w:pos="1134"/>
        </w:tabs>
        <w:spacing w:after="0" w:line="240" w:lineRule="auto"/>
        <w:ind w:left="0" w:firstLine="708"/>
        <w:jc w:val="both"/>
        <w:rPr>
          <w:rFonts w:ascii="Times New Roman" w:hAnsi="Times New Roman"/>
          <w:sz w:val="24"/>
          <w:szCs w:val="24"/>
        </w:rPr>
      </w:pPr>
      <w:r w:rsidRPr="00C2348E">
        <w:rPr>
          <w:rFonts w:ascii="Times New Roman" w:hAnsi="Times New Roman"/>
          <w:iCs/>
          <w:sz w:val="24"/>
          <w:szCs w:val="24"/>
          <w:lang w:eastAsia="ru-RU"/>
        </w:rPr>
        <w:t xml:space="preserve">Полякова, А.А. </w:t>
      </w:r>
      <w:hyperlink r:id="rId37" w:history="1">
        <w:r w:rsidRPr="00C2348E">
          <w:rPr>
            <w:rFonts w:ascii="Times New Roman" w:hAnsi="Times New Roman"/>
            <w:bCs/>
            <w:sz w:val="24"/>
            <w:szCs w:val="24"/>
            <w:lang w:eastAsia="ru-RU"/>
          </w:rPr>
          <w:t>Конструктивно-технологические параметры спирального смесителя</w:t>
        </w:r>
      </w:hyperlink>
      <w:r w:rsidRPr="00C2348E">
        <w:rPr>
          <w:rFonts w:ascii="Times New Roman" w:hAnsi="Times New Roman"/>
          <w:b/>
          <w:bCs/>
          <w:sz w:val="24"/>
          <w:szCs w:val="24"/>
          <w:lang w:eastAsia="ru-RU"/>
        </w:rPr>
        <w:t>/</w:t>
      </w:r>
      <w:r w:rsidRPr="00C2348E">
        <w:rPr>
          <w:rFonts w:ascii="Times New Roman" w:hAnsi="Times New Roman"/>
          <w:iCs/>
          <w:sz w:val="24"/>
          <w:szCs w:val="24"/>
          <w:lang w:eastAsia="ru-RU"/>
        </w:rPr>
        <w:t xml:space="preserve"> В.В. Утолин, Е.Е. Гришков, </w:t>
      </w:r>
    </w:p>
    <w:p w:rsidR="00EB4A37" w:rsidRPr="00C2348E" w:rsidRDefault="00EB4A37" w:rsidP="00C2348E">
      <w:pPr>
        <w:pStyle w:val="a3"/>
        <w:tabs>
          <w:tab w:val="left" w:pos="1134"/>
        </w:tabs>
        <w:spacing w:after="0" w:line="240" w:lineRule="auto"/>
        <w:ind w:left="0" w:firstLine="708"/>
        <w:jc w:val="both"/>
        <w:rPr>
          <w:rFonts w:ascii="Times New Roman" w:hAnsi="Times New Roman"/>
          <w:sz w:val="24"/>
          <w:szCs w:val="24"/>
          <w:lang w:eastAsia="ru-RU"/>
        </w:rPr>
      </w:pPr>
      <w:r w:rsidRPr="00C2348E">
        <w:rPr>
          <w:rFonts w:ascii="Times New Roman" w:hAnsi="Times New Roman"/>
          <w:iCs/>
          <w:sz w:val="24"/>
          <w:szCs w:val="24"/>
          <w:lang w:eastAsia="ru-RU"/>
        </w:rPr>
        <w:t>А.Н.</w:t>
      </w:r>
      <w:r w:rsidRPr="00C2348E">
        <w:rPr>
          <w:rFonts w:ascii="Times New Roman" w:hAnsi="Times New Roman"/>
          <w:sz w:val="24"/>
          <w:szCs w:val="24"/>
          <w:lang w:eastAsia="ru-RU"/>
        </w:rPr>
        <w:t xml:space="preserve"> </w:t>
      </w:r>
      <w:r w:rsidRPr="00C2348E">
        <w:rPr>
          <w:rFonts w:ascii="Times New Roman" w:hAnsi="Times New Roman"/>
          <w:iCs/>
          <w:sz w:val="24"/>
          <w:szCs w:val="24"/>
          <w:lang w:eastAsia="ru-RU"/>
        </w:rPr>
        <w:t>Топильский //</w:t>
      </w:r>
      <w:hyperlink r:id="rId38" w:history="1">
        <w:r w:rsidRPr="00C2348E">
          <w:rPr>
            <w:rFonts w:ascii="Times New Roman" w:hAnsi="Times New Roman"/>
            <w:sz w:val="24"/>
            <w:szCs w:val="24"/>
            <w:lang w:eastAsia="ru-RU"/>
          </w:rPr>
          <w:t>Сельский механизатор</w:t>
        </w:r>
      </w:hyperlink>
      <w:r w:rsidRPr="00C2348E">
        <w:rPr>
          <w:rFonts w:ascii="Times New Roman" w:hAnsi="Times New Roman"/>
          <w:sz w:val="24"/>
          <w:szCs w:val="24"/>
          <w:lang w:eastAsia="ru-RU"/>
        </w:rPr>
        <w:t xml:space="preserve">.-2015.- </w:t>
      </w:r>
      <w:hyperlink r:id="rId39" w:history="1">
        <w:r w:rsidRPr="00C2348E">
          <w:rPr>
            <w:rFonts w:ascii="Times New Roman" w:hAnsi="Times New Roman"/>
            <w:sz w:val="24"/>
            <w:szCs w:val="24"/>
            <w:lang w:eastAsia="ru-RU"/>
          </w:rPr>
          <w:t>№ 7</w:t>
        </w:r>
      </w:hyperlink>
      <w:r w:rsidRPr="00C2348E">
        <w:rPr>
          <w:rFonts w:ascii="Times New Roman" w:hAnsi="Times New Roman"/>
          <w:sz w:val="24"/>
          <w:szCs w:val="24"/>
          <w:lang w:eastAsia="ru-RU"/>
        </w:rPr>
        <w:t>. С. 28-29.</w:t>
      </w:r>
    </w:p>
    <w:p w:rsidR="00EB4A37" w:rsidRPr="00C2348E" w:rsidRDefault="00EB4A37" w:rsidP="00C2348E">
      <w:pPr>
        <w:pStyle w:val="a3"/>
        <w:numPr>
          <w:ilvl w:val="0"/>
          <w:numId w:val="3"/>
        </w:numPr>
        <w:tabs>
          <w:tab w:val="left" w:pos="1134"/>
        </w:tabs>
        <w:spacing w:after="0" w:line="240" w:lineRule="auto"/>
        <w:ind w:left="0" w:firstLine="708"/>
        <w:jc w:val="both"/>
        <w:rPr>
          <w:rFonts w:ascii="Times New Roman" w:hAnsi="Times New Roman"/>
          <w:sz w:val="24"/>
          <w:szCs w:val="24"/>
        </w:rPr>
      </w:pPr>
      <w:r w:rsidRPr="00C2348E">
        <w:rPr>
          <w:rFonts w:ascii="Times New Roman" w:hAnsi="Times New Roman"/>
          <w:sz w:val="24"/>
          <w:szCs w:val="24"/>
        </w:rPr>
        <w:t>Полякова, А.А. Исследование производительности смесителя-обогатителя концентрированных кормов/А.А. Полякова//Инновационные направления развития технологий и технологических средств механизации сельского хозяйства. - Воронеж. -2016. -С.263</w:t>
      </w:r>
    </w:p>
    <w:p w:rsidR="00EB4A37" w:rsidRPr="00C2348E" w:rsidRDefault="00EB4A37" w:rsidP="00C2348E">
      <w:pPr>
        <w:pStyle w:val="a3"/>
        <w:numPr>
          <w:ilvl w:val="0"/>
          <w:numId w:val="3"/>
        </w:numPr>
        <w:tabs>
          <w:tab w:val="left" w:pos="1134"/>
        </w:tabs>
        <w:spacing w:after="0" w:line="240" w:lineRule="auto"/>
        <w:ind w:left="0" w:firstLine="708"/>
        <w:jc w:val="both"/>
        <w:rPr>
          <w:rFonts w:ascii="Times New Roman" w:hAnsi="Times New Roman"/>
          <w:sz w:val="24"/>
          <w:szCs w:val="24"/>
        </w:rPr>
      </w:pPr>
      <w:r w:rsidRPr="00C2348E">
        <w:rPr>
          <w:rFonts w:ascii="Times New Roman" w:hAnsi="Times New Roman"/>
          <w:sz w:val="24"/>
          <w:szCs w:val="24"/>
        </w:rPr>
        <w:t>Полякова, А.А. Проведение настроечных экспериментов на лабораторной установке вертикального миксера/Н.Г. Кипарисов, А.А. Полякова//Вестник РГАТУ. -2013. -С.55-58.</w:t>
      </w:r>
    </w:p>
    <w:p w:rsidR="00EB4A37" w:rsidRPr="00C2348E" w:rsidRDefault="00EB4A37" w:rsidP="00C2348E">
      <w:pPr>
        <w:pStyle w:val="a3"/>
        <w:numPr>
          <w:ilvl w:val="0"/>
          <w:numId w:val="3"/>
        </w:numPr>
        <w:tabs>
          <w:tab w:val="left" w:pos="1134"/>
        </w:tabs>
        <w:spacing w:after="0" w:line="240" w:lineRule="auto"/>
        <w:ind w:left="0" w:firstLine="708"/>
        <w:jc w:val="both"/>
        <w:rPr>
          <w:rFonts w:ascii="Times New Roman" w:hAnsi="Times New Roman"/>
          <w:sz w:val="24"/>
          <w:szCs w:val="24"/>
        </w:rPr>
      </w:pPr>
      <w:r w:rsidRPr="00C2348E">
        <w:rPr>
          <w:rFonts w:ascii="Times New Roman" w:hAnsi="Times New Roman"/>
          <w:sz w:val="24"/>
          <w:szCs w:val="24"/>
        </w:rPr>
        <w:t>Полякова, А.А. Использование акселерометров для определения технических параметров смесителя кормораздатчика/А.А. Полякова//Вестник РГАТУ. -2015. -С.120-122.</w:t>
      </w:r>
    </w:p>
    <w:p w:rsidR="00EB4A37" w:rsidRPr="00C2348E" w:rsidRDefault="00EB4A37" w:rsidP="00C2348E">
      <w:pPr>
        <w:pStyle w:val="a3"/>
        <w:numPr>
          <w:ilvl w:val="0"/>
          <w:numId w:val="3"/>
        </w:numPr>
        <w:tabs>
          <w:tab w:val="left" w:pos="1134"/>
        </w:tabs>
        <w:spacing w:after="0" w:line="240" w:lineRule="auto"/>
        <w:ind w:left="0" w:firstLine="708"/>
        <w:jc w:val="both"/>
        <w:rPr>
          <w:rFonts w:ascii="Times New Roman" w:hAnsi="Times New Roman"/>
          <w:sz w:val="24"/>
          <w:szCs w:val="24"/>
        </w:rPr>
      </w:pPr>
      <w:r w:rsidRPr="00C2348E">
        <w:rPr>
          <w:rFonts w:ascii="Times New Roman" w:hAnsi="Times New Roman"/>
          <w:sz w:val="24"/>
          <w:szCs w:val="24"/>
        </w:rPr>
        <w:t>Полякова, А.А. Результаты лабораторных исследований смешивания дробленых компонентов кормосмесей в миксере с электроприводом/ Д.Е. Каширин//Вестник РГАТУ. -2015. -С.115-118.</w:t>
      </w:r>
    </w:p>
    <w:p w:rsidR="00EB4A37" w:rsidRPr="00C2348E" w:rsidRDefault="00EB4A37" w:rsidP="00C2348E">
      <w:pPr>
        <w:pStyle w:val="a3"/>
        <w:numPr>
          <w:ilvl w:val="0"/>
          <w:numId w:val="3"/>
        </w:numPr>
        <w:tabs>
          <w:tab w:val="left" w:pos="1134"/>
        </w:tabs>
        <w:spacing w:after="0" w:line="240" w:lineRule="auto"/>
        <w:ind w:left="0" w:firstLine="708"/>
        <w:jc w:val="both"/>
        <w:rPr>
          <w:rFonts w:ascii="Times New Roman" w:hAnsi="Times New Roman"/>
          <w:sz w:val="24"/>
          <w:szCs w:val="24"/>
        </w:rPr>
      </w:pPr>
      <w:r w:rsidRPr="00C2348E">
        <w:rPr>
          <w:rFonts w:ascii="Times New Roman" w:hAnsi="Times New Roman"/>
          <w:sz w:val="24"/>
          <w:szCs w:val="24"/>
        </w:rPr>
        <w:t>Полякова, А.А. Экспериментальное исследование электродвигателей привода кормораздатчика/Н.В. Бышов, А.А. Полякова, Н.Г. Кипарисов//Сб. научных трудов РГАТУ. -2011. -С.114-116.</w:t>
      </w:r>
    </w:p>
    <w:p w:rsidR="00EB4A37" w:rsidRPr="00C2348E" w:rsidRDefault="00EB4A37" w:rsidP="00C2348E">
      <w:pPr>
        <w:pStyle w:val="a3"/>
        <w:numPr>
          <w:ilvl w:val="0"/>
          <w:numId w:val="3"/>
        </w:numPr>
        <w:tabs>
          <w:tab w:val="left" w:pos="1134"/>
        </w:tabs>
        <w:spacing w:after="0" w:line="240" w:lineRule="auto"/>
        <w:ind w:left="0" w:firstLine="708"/>
        <w:jc w:val="both"/>
        <w:rPr>
          <w:rFonts w:ascii="Times New Roman" w:hAnsi="Times New Roman"/>
          <w:sz w:val="24"/>
          <w:szCs w:val="24"/>
        </w:rPr>
      </w:pPr>
      <w:r w:rsidRPr="00C2348E">
        <w:rPr>
          <w:rFonts w:ascii="Times New Roman" w:hAnsi="Times New Roman"/>
          <w:sz w:val="24"/>
          <w:szCs w:val="24"/>
        </w:rPr>
        <w:t>Полякова, А.А. Проведение полнофакторного эксперимента по смешиванию дробленых компонентов кормовых смесей/Кущев И.Е, А.А. Полякова, Н.Г. Кипарисов//Сб. научных трудов РГАТУ. -2012. -С.130-134.</w:t>
      </w:r>
    </w:p>
    <w:p w:rsidR="00EB4A37" w:rsidRPr="00C2348E" w:rsidRDefault="00EB4A37" w:rsidP="00C2348E">
      <w:pPr>
        <w:pStyle w:val="a3"/>
        <w:numPr>
          <w:ilvl w:val="0"/>
          <w:numId w:val="3"/>
        </w:numPr>
        <w:tabs>
          <w:tab w:val="left" w:pos="1134"/>
        </w:tabs>
        <w:spacing w:after="0" w:line="240" w:lineRule="auto"/>
        <w:ind w:left="0" w:right="454" w:firstLine="708"/>
        <w:contextualSpacing w:val="0"/>
        <w:jc w:val="both"/>
        <w:rPr>
          <w:rFonts w:ascii="Times New Roman" w:hAnsi="Times New Roman"/>
          <w:sz w:val="24"/>
          <w:szCs w:val="24"/>
        </w:rPr>
      </w:pPr>
      <w:r w:rsidRPr="00C2348E">
        <w:rPr>
          <w:rFonts w:ascii="Times New Roman" w:hAnsi="Times New Roman"/>
          <w:sz w:val="24"/>
          <w:szCs w:val="24"/>
        </w:rPr>
        <w:t>Коновалов, В.В. Смеситель концентрированных кормов непрерывного действия/ В.В. Коновалов, А.С. Кулиганов, В.П. Терюшков, А.В. Чупшев //Сельский механизатор. – 2011. - №8. С.30.</w:t>
      </w:r>
    </w:p>
    <w:p w:rsidR="00EB4A37" w:rsidRPr="00C2348E" w:rsidRDefault="00EB4A37" w:rsidP="00C2348E">
      <w:pPr>
        <w:pStyle w:val="a3"/>
        <w:numPr>
          <w:ilvl w:val="0"/>
          <w:numId w:val="3"/>
        </w:numPr>
        <w:tabs>
          <w:tab w:val="left" w:pos="1134"/>
        </w:tabs>
        <w:spacing w:after="0" w:line="240" w:lineRule="auto"/>
        <w:ind w:left="0" w:right="454" w:firstLine="708"/>
        <w:contextualSpacing w:val="0"/>
        <w:jc w:val="both"/>
        <w:rPr>
          <w:rFonts w:ascii="Times New Roman" w:hAnsi="Times New Roman"/>
          <w:sz w:val="24"/>
          <w:szCs w:val="24"/>
        </w:rPr>
      </w:pPr>
      <w:r w:rsidRPr="00C2348E">
        <w:rPr>
          <w:rFonts w:ascii="Times New Roman" w:hAnsi="Times New Roman"/>
          <w:sz w:val="24"/>
          <w:szCs w:val="24"/>
        </w:rPr>
        <w:t xml:space="preserve">Костенко, М.Ю. Прутковый элеватор корнеклубнеуборочной машины/ </w:t>
      </w:r>
      <w:r w:rsidRPr="00C2348E">
        <w:rPr>
          <w:rFonts w:ascii="Times New Roman" w:hAnsi="Times New Roman"/>
          <w:iCs/>
          <w:sz w:val="24"/>
          <w:szCs w:val="24"/>
        </w:rPr>
        <w:t xml:space="preserve">В.Ф. Некрашевич, М.Ю. Костенко, А.Н. Шапошников, М.В. Орешкина, А.Н Игумнов. </w:t>
      </w:r>
      <w:r w:rsidRPr="00C2348E">
        <w:rPr>
          <w:rFonts w:ascii="Times New Roman" w:hAnsi="Times New Roman"/>
          <w:sz w:val="24"/>
          <w:szCs w:val="24"/>
        </w:rPr>
        <w:t>патент на изобретение RUS 2212779 24.01.2001</w:t>
      </w:r>
    </w:p>
    <w:p w:rsidR="00EB4A37" w:rsidRPr="00C2348E" w:rsidRDefault="00EB4A37" w:rsidP="00C2348E">
      <w:pPr>
        <w:pStyle w:val="a3"/>
        <w:numPr>
          <w:ilvl w:val="0"/>
          <w:numId w:val="3"/>
        </w:numPr>
        <w:tabs>
          <w:tab w:val="left" w:pos="1134"/>
        </w:tabs>
        <w:spacing w:after="0" w:line="240" w:lineRule="auto"/>
        <w:ind w:left="0" w:right="454" w:firstLine="708"/>
        <w:contextualSpacing w:val="0"/>
        <w:jc w:val="both"/>
        <w:rPr>
          <w:rFonts w:ascii="Times New Roman" w:hAnsi="Times New Roman"/>
          <w:sz w:val="24"/>
          <w:szCs w:val="24"/>
        </w:rPr>
      </w:pPr>
      <w:r w:rsidRPr="00C2348E">
        <w:rPr>
          <w:rFonts w:ascii="Times New Roman" w:hAnsi="Times New Roman"/>
          <w:sz w:val="24"/>
          <w:szCs w:val="24"/>
        </w:rPr>
        <w:t xml:space="preserve">Костенко, М.Ю. </w:t>
      </w:r>
      <w:hyperlink r:id="rId40" w:history="1">
        <w:r w:rsidRPr="00C2348E">
          <w:rPr>
            <w:rStyle w:val="Hyperlink"/>
            <w:rFonts w:ascii="Times New Roman" w:hAnsi="Times New Roman"/>
            <w:bCs/>
            <w:color w:val="auto"/>
            <w:sz w:val="24"/>
            <w:szCs w:val="24"/>
          </w:rPr>
          <w:t>Устройство для очистки транспортных средств</w:t>
        </w:r>
      </w:hyperlink>
      <w:r w:rsidRPr="00C2348E">
        <w:rPr>
          <w:rFonts w:ascii="Times New Roman" w:hAnsi="Times New Roman"/>
          <w:sz w:val="24"/>
          <w:szCs w:val="24"/>
        </w:rPr>
        <w:t xml:space="preserve">/ </w:t>
      </w:r>
      <w:r w:rsidRPr="00C2348E">
        <w:rPr>
          <w:rFonts w:ascii="Times New Roman" w:hAnsi="Times New Roman"/>
          <w:iCs/>
          <w:sz w:val="24"/>
          <w:szCs w:val="24"/>
        </w:rPr>
        <w:t xml:space="preserve">Латышенок М.Б., Тараканова Н.М., Костенко М.Ю., Астахова Е.М. </w:t>
      </w:r>
      <w:r w:rsidRPr="00C2348E">
        <w:rPr>
          <w:rFonts w:ascii="Times New Roman" w:hAnsi="Times New Roman"/>
          <w:sz w:val="24"/>
          <w:szCs w:val="24"/>
        </w:rPr>
        <w:t>патент на полезную модель RUS 79079 19.05.2008</w:t>
      </w:r>
    </w:p>
    <w:p w:rsidR="00EB4A37" w:rsidRPr="00C2348E" w:rsidRDefault="00EB4A37" w:rsidP="00C2348E">
      <w:pPr>
        <w:tabs>
          <w:tab w:val="left" w:pos="1134"/>
        </w:tabs>
        <w:spacing w:after="0" w:line="240" w:lineRule="auto"/>
        <w:ind w:firstLine="708"/>
        <w:jc w:val="both"/>
        <w:rPr>
          <w:rFonts w:ascii="Times New Roman" w:hAnsi="Times New Roman"/>
          <w:sz w:val="24"/>
          <w:szCs w:val="24"/>
        </w:rPr>
      </w:pPr>
    </w:p>
    <w:p w:rsidR="00EB4A37" w:rsidRPr="00C2348E" w:rsidRDefault="00EB4A37" w:rsidP="00C2348E">
      <w:pPr>
        <w:pStyle w:val="5"/>
        <w:widowControl w:val="0"/>
        <w:tabs>
          <w:tab w:val="left" w:pos="1134"/>
        </w:tabs>
        <w:ind w:firstLine="708"/>
        <w:rPr>
          <w:sz w:val="24"/>
          <w:szCs w:val="24"/>
        </w:rPr>
      </w:pPr>
      <w:r w:rsidRPr="00C2348E">
        <w:rPr>
          <w:b/>
          <w:sz w:val="24"/>
          <w:lang w:val="en-US"/>
        </w:rPr>
        <w:t>References</w:t>
      </w:r>
    </w:p>
    <w:p w:rsidR="00EB4A37" w:rsidRPr="00C2348E" w:rsidRDefault="00EB4A37" w:rsidP="00C2348E">
      <w:pPr>
        <w:tabs>
          <w:tab w:val="left" w:pos="1134"/>
        </w:tabs>
        <w:spacing w:after="0" w:line="240" w:lineRule="auto"/>
        <w:ind w:firstLine="708"/>
        <w:jc w:val="both"/>
        <w:rPr>
          <w:rFonts w:ascii="Times New Roman" w:hAnsi="Times New Roman"/>
          <w:sz w:val="24"/>
          <w:szCs w:val="24"/>
        </w:rPr>
      </w:pPr>
      <w:r w:rsidRPr="00C2348E">
        <w:rPr>
          <w:rFonts w:ascii="Times New Roman" w:hAnsi="Times New Roman"/>
          <w:sz w:val="24"/>
          <w:szCs w:val="24"/>
        </w:rPr>
        <w:t>1.</w:t>
      </w:r>
      <w:r w:rsidRPr="00C2348E">
        <w:rPr>
          <w:rFonts w:ascii="Times New Roman" w:hAnsi="Times New Roman"/>
          <w:sz w:val="24"/>
          <w:szCs w:val="24"/>
        </w:rPr>
        <w:tab/>
      </w:r>
      <w:r w:rsidRPr="00C2348E">
        <w:rPr>
          <w:rFonts w:ascii="Times New Roman" w:hAnsi="Times New Roman"/>
          <w:sz w:val="24"/>
          <w:szCs w:val="24"/>
          <w:lang w:val="en-US"/>
        </w:rPr>
        <w:t>Polj</w:t>
      </w:r>
      <w:r w:rsidRPr="00C2348E">
        <w:rPr>
          <w:rFonts w:ascii="Times New Roman" w:hAnsi="Times New Roman"/>
          <w:sz w:val="24"/>
          <w:szCs w:val="24"/>
        </w:rPr>
        <w:t>а</w:t>
      </w:r>
      <w:r w:rsidRPr="00C2348E">
        <w:rPr>
          <w:rFonts w:ascii="Times New Roman" w:hAnsi="Times New Roman"/>
          <w:sz w:val="24"/>
          <w:szCs w:val="24"/>
          <w:lang w:val="en-US"/>
        </w:rPr>
        <w:t>kova</w:t>
      </w:r>
      <w:r w:rsidRPr="00C2348E">
        <w:rPr>
          <w:rFonts w:ascii="Times New Roman" w:hAnsi="Times New Roman"/>
          <w:sz w:val="24"/>
          <w:szCs w:val="24"/>
        </w:rPr>
        <w:t xml:space="preserve">, </w:t>
      </w:r>
      <w:r w:rsidRPr="00C2348E">
        <w:rPr>
          <w:rFonts w:ascii="Times New Roman" w:hAnsi="Times New Roman"/>
          <w:sz w:val="24"/>
          <w:szCs w:val="24"/>
          <w:lang w:val="en-US"/>
        </w:rPr>
        <w:t>A</w:t>
      </w:r>
      <w:r w:rsidRPr="00C2348E">
        <w:rPr>
          <w:rFonts w:ascii="Times New Roman" w:hAnsi="Times New Roman"/>
          <w:sz w:val="24"/>
          <w:szCs w:val="24"/>
        </w:rPr>
        <w:t>.</w:t>
      </w:r>
      <w:r w:rsidRPr="00C2348E">
        <w:rPr>
          <w:rFonts w:ascii="Times New Roman" w:hAnsi="Times New Roman"/>
          <w:sz w:val="24"/>
          <w:szCs w:val="24"/>
          <w:lang w:val="en-US"/>
        </w:rPr>
        <w:t>A</w:t>
      </w:r>
      <w:r w:rsidRPr="00C2348E">
        <w:rPr>
          <w:rFonts w:ascii="Times New Roman" w:hAnsi="Times New Roman"/>
          <w:sz w:val="24"/>
          <w:szCs w:val="24"/>
        </w:rPr>
        <w:t xml:space="preserve">. </w:t>
      </w:r>
      <w:r w:rsidRPr="00C2348E">
        <w:rPr>
          <w:rFonts w:ascii="Times New Roman" w:hAnsi="Times New Roman"/>
          <w:sz w:val="24"/>
          <w:szCs w:val="24"/>
          <w:lang w:val="en-US"/>
        </w:rPr>
        <w:t>Issledovanie</w:t>
      </w:r>
      <w:r w:rsidRPr="00C2348E">
        <w:rPr>
          <w:rFonts w:ascii="Times New Roman" w:hAnsi="Times New Roman"/>
          <w:sz w:val="24"/>
          <w:szCs w:val="24"/>
        </w:rPr>
        <w:t xml:space="preserve"> </w:t>
      </w:r>
      <w:r w:rsidRPr="00C2348E">
        <w:rPr>
          <w:rFonts w:ascii="Times New Roman" w:hAnsi="Times New Roman"/>
          <w:sz w:val="24"/>
          <w:szCs w:val="24"/>
          <w:lang w:val="en-US"/>
        </w:rPr>
        <w:t>vlij</w:t>
      </w:r>
      <w:r w:rsidRPr="00C2348E">
        <w:rPr>
          <w:rFonts w:ascii="Times New Roman" w:hAnsi="Times New Roman"/>
          <w:sz w:val="24"/>
          <w:szCs w:val="24"/>
        </w:rPr>
        <w:t>а</w:t>
      </w:r>
      <w:r w:rsidRPr="00C2348E">
        <w:rPr>
          <w:rFonts w:ascii="Times New Roman" w:hAnsi="Times New Roman"/>
          <w:sz w:val="24"/>
          <w:szCs w:val="24"/>
          <w:lang w:val="en-US"/>
        </w:rPr>
        <w:t>nij</w:t>
      </w:r>
      <w:r w:rsidRPr="00C2348E">
        <w:rPr>
          <w:rFonts w:ascii="Times New Roman" w:hAnsi="Times New Roman"/>
          <w:sz w:val="24"/>
          <w:szCs w:val="24"/>
        </w:rPr>
        <w:t xml:space="preserve">а </w:t>
      </w:r>
      <w:r w:rsidRPr="00C2348E">
        <w:rPr>
          <w:rFonts w:ascii="Times New Roman" w:hAnsi="Times New Roman"/>
          <w:sz w:val="24"/>
          <w:szCs w:val="24"/>
          <w:lang w:val="en-US"/>
        </w:rPr>
        <w:t>konstruktivno</w:t>
      </w:r>
      <w:r w:rsidRPr="00C2348E">
        <w:rPr>
          <w:rFonts w:ascii="Times New Roman" w:hAnsi="Times New Roman"/>
          <w:sz w:val="24"/>
          <w:szCs w:val="24"/>
        </w:rPr>
        <w:t>-</w:t>
      </w:r>
      <w:r w:rsidRPr="00C2348E">
        <w:rPr>
          <w:rFonts w:ascii="Times New Roman" w:hAnsi="Times New Roman"/>
          <w:sz w:val="24"/>
          <w:szCs w:val="24"/>
          <w:lang w:val="en-US"/>
        </w:rPr>
        <w:t>tehnologicheskih</w:t>
      </w:r>
      <w:r w:rsidRPr="00C2348E">
        <w:rPr>
          <w:rFonts w:ascii="Times New Roman" w:hAnsi="Times New Roman"/>
          <w:sz w:val="24"/>
          <w:szCs w:val="24"/>
        </w:rPr>
        <w:t xml:space="preserve"> </w:t>
      </w:r>
      <w:r w:rsidRPr="00C2348E">
        <w:rPr>
          <w:rFonts w:ascii="Times New Roman" w:hAnsi="Times New Roman"/>
          <w:sz w:val="24"/>
          <w:szCs w:val="24"/>
          <w:lang w:val="en-US"/>
        </w:rPr>
        <w:t>parametrov</w:t>
      </w:r>
      <w:r w:rsidRPr="00C2348E">
        <w:rPr>
          <w:rFonts w:ascii="Times New Roman" w:hAnsi="Times New Roman"/>
          <w:sz w:val="24"/>
          <w:szCs w:val="24"/>
        </w:rPr>
        <w:t xml:space="preserve"> </w:t>
      </w:r>
      <w:r w:rsidRPr="00C2348E">
        <w:rPr>
          <w:rFonts w:ascii="Times New Roman" w:hAnsi="Times New Roman"/>
          <w:sz w:val="24"/>
          <w:szCs w:val="24"/>
          <w:lang w:val="en-US"/>
        </w:rPr>
        <w:t>smesitelj</w:t>
      </w:r>
      <w:r w:rsidRPr="00C2348E">
        <w:rPr>
          <w:rFonts w:ascii="Times New Roman" w:hAnsi="Times New Roman"/>
          <w:sz w:val="24"/>
          <w:szCs w:val="24"/>
        </w:rPr>
        <w:t>а-</w:t>
      </w:r>
      <w:r w:rsidRPr="00C2348E">
        <w:rPr>
          <w:rFonts w:ascii="Times New Roman" w:hAnsi="Times New Roman"/>
          <w:sz w:val="24"/>
          <w:szCs w:val="24"/>
          <w:lang w:val="en-US"/>
        </w:rPr>
        <w:t>obogatitelj</w:t>
      </w:r>
      <w:r w:rsidRPr="00C2348E">
        <w:rPr>
          <w:rFonts w:ascii="Times New Roman" w:hAnsi="Times New Roman"/>
          <w:sz w:val="24"/>
          <w:szCs w:val="24"/>
        </w:rPr>
        <w:t xml:space="preserve">а </w:t>
      </w:r>
      <w:r w:rsidRPr="00C2348E">
        <w:rPr>
          <w:rFonts w:ascii="Times New Roman" w:hAnsi="Times New Roman"/>
          <w:sz w:val="24"/>
          <w:szCs w:val="24"/>
          <w:lang w:val="en-US"/>
        </w:rPr>
        <w:t>koncentrirovannyh</w:t>
      </w:r>
      <w:r w:rsidRPr="00C2348E">
        <w:rPr>
          <w:rFonts w:ascii="Times New Roman" w:hAnsi="Times New Roman"/>
          <w:sz w:val="24"/>
          <w:szCs w:val="24"/>
        </w:rPr>
        <w:t xml:space="preserve"> </w:t>
      </w:r>
      <w:r w:rsidRPr="00C2348E">
        <w:rPr>
          <w:rFonts w:ascii="Times New Roman" w:hAnsi="Times New Roman"/>
          <w:sz w:val="24"/>
          <w:szCs w:val="24"/>
          <w:lang w:val="en-US"/>
        </w:rPr>
        <w:t>kormov</w:t>
      </w:r>
      <w:r w:rsidRPr="00C2348E">
        <w:rPr>
          <w:rFonts w:ascii="Times New Roman" w:hAnsi="Times New Roman"/>
          <w:sz w:val="24"/>
          <w:szCs w:val="24"/>
        </w:rPr>
        <w:t xml:space="preserve"> </w:t>
      </w:r>
      <w:r w:rsidRPr="00C2348E">
        <w:rPr>
          <w:rFonts w:ascii="Times New Roman" w:hAnsi="Times New Roman"/>
          <w:sz w:val="24"/>
          <w:szCs w:val="24"/>
          <w:lang w:val="en-US"/>
        </w:rPr>
        <w:t>na</w:t>
      </w:r>
      <w:r w:rsidRPr="00C2348E">
        <w:rPr>
          <w:rFonts w:ascii="Times New Roman" w:hAnsi="Times New Roman"/>
          <w:sz w:val="24"/>
          <w:szCs w:val="24"/>
        </w:rPr>
        <w:t xml:space="preserve"> </w:t>
      </w:r>
      <w:r w:rsidRPr="00C2348E">
        <w:rPr>
          <w:rFonts w:ascii="Times New Roman" w:hAnsi="Times New Roman"/>
          <w:sz w:val="24"/>
          <w:szCs w:val="24"/>
          <w:lang w:val="en-US"/>
        </w:rPr>
        <w:t>y</w:t>
      </w:r>
      <w:r w:rsidRPr="00C2348E">
        <w:rPr>
          <w:rFonts w:ascii="Times New Roman" w:hAnsi="Times New Roman"/>
          <w:sz w:val="24"/>
          <w:szCs w:val="24"/>
        </w:rPr>
        <w:t>е</w:t>
      </w:r>
      <w:r w:rsidRPr="00C2348E">
        <w:rPr>
          <w:rFonts w:ascii="Times New Roman" w:hAnsi="Times New Roman"/>
          <w:sz w:val="24"/>
          <w:szCs w:val="24"/>
          <w:lang w:val="en-US"/>
        </w:rPr>
        <w:t>nergoemkost</w:t>
      </w:r>
      <w:r w:rsidRPr="00C2348E">
        <w:rPr>
          <w:rFonts w:ascii="Times New Roman" w:hAnsi="Times New Roman"/>
          <w:sz w:val="24"/>
          <w:szCs w:val="24"/>
        </w:rPr>
        <w:t xml:space="preserve">' </w:t>
      </w:r>
      <w:r w:rsidRPr="00C2348E">
        <w:rPr>
          <w:rFonts w:ascii="Times New Roman" w:hAnsi="Times New Roman"/>
          <w:sz w:val="24"/>
          <w:szCs w:val="24"/>
          <w:lang w:val="en-US"/>
        </w:rPr>
        <w:t>processa</w:t>
      </w:r>
      <w:r w:rsidRPr="00C2348E">
        <w:rPr>
          <w:rFonts w:ascii="Times New Roman" w:hAnsi="Times New Roman"/>
          <w:sz w:val="24"/>
          <w:szCs w:val="24"/>
        </w:rPr>
        <w:t xml:space="preserve"> </w:t>
      </w:r>
      <w:r w:rsidRPr="00C2348E">
        <w:rPr>
          <w:rFonts w:ascii="Times New Roman" w:hAnsi="Times New Roman"/>
          <w:sz w:val="24"/>
          <w:szCs w:val="24"/>
          <w:lang w:val="en-US"/>
        </w:rPr>
        <w:t>smeshivanij</w:t>
      </w:r>
      <w:r w:rsidRPr="00C2348E">
        <w:rPr>
          <w:rFonts w:ascii="Times New Roman" w:hAnsi="Times New Roman"/>
          <w:sz w:val="24"/>
          <w:szCs w:val="24"/>
        </w:rPr>
        <w:t xml:space="preserve">а/ </w:t>
      </w:r>
      <w:r w:rsidRPr="00C2348E">
        <w:rPr>
          <w:rFonts w:ascii="Times New Roman" w:hAnsi="Times New Roman"/>
          <w:sz w:val="24"/>
          <w:szCs w:val="24"/>
          <w:lang w:val="en-US"/>
        </w:rPr>
        <w:t>D</w:t>
      </w:r>
      <w:r w:rsidRPr="00C2348E">
        <w:rPr>
          <w:rFonts w:ascii="Times New Roman" w:hAnsi="Times New Roman"/>
          <w:sz w:val="24"/>
          <w:szCs w:val="24"/>
        </w:rPr>
        <w:t>.</w:t>
      </w:r>
      <w:r w:rsidRPr="00C2348E">
        <w:rPr>
          <w:rFonts w:ascii="Times New Roman" w:hAnsi="Times New Roman"/>
          <w:sz w:val="24"/>
          <w:szCs w:val="24"/>
          <w:lang w:val="en-US"/>
        </w:rPr>
        <w:t>E</w:t>
      </w:r>
      <w:r w:rsidRPr="00C2348E">
        <w:rPr>
          <w:rFonts w:ascii="Times New Roman" w:hAnsi="Times New Roman"/>
          <w:sz w:val="24"/>
          <w:szCs w:val="24"/>
        </w:rPr>
        <w:t xml:space="preserve">. </w:t>
      </w:r>
      <w:r w:rsidRPr="00C2348E">
        <w:rPr>
          <w:rFonts w:ascii="Times New Roman" w:hAnsi="Times New Roman"/>
          <w:sz w:val="24"/>
          <w:szCs w:val="24"/>
          <w:lang w:val="en-US"/>
        </w:rPr>
        <w:t>Kashirin</w:t>
      </w:r>
      <w:r w:rsidRPr="00C2348E">
        <w:rPr>
          <w:rFonts w:ascii="Times New Roman" w:hAnsi="Times New Roman"/>
          <w:sz w:val="24"/>
          <w:szCs w:val="24"/>
        </w:rPr>
        <w:t>//</w:t>
      </w:r>
      <w:r w:rsidRPr="00C2348E">
        <w:rPr>
          <w:rFonts w:ascii="Times New Roman" w:hAnsi="Times New Roman"/>
          <w:sz w:val="24"/>
          <w:szCs w:val="24"/>
          <w:lang w:val="en-US"/>
        </w:rPr>
        <w:t>Vestnik</w:t>
      </w:r>
      <w:r w:rsidRPr="00C2348E">
        <w:rPr>
          <w:rFonts w:ascii="Times New Roman" w:hAnsi="Times New Roman"/>
          <w:sz w:val="24"/>
          <w:szCs w:val="24"/>
        </w:rPr>
        <w:t xml:space="preserve"> </w:t>
      </w:r>
      <w:r w:rsidRPr="00C2348E">
        <w:rPr>
          <w:rFonts w:ascii="Times New Roman" w:hAnsi="Times New Roman"/>
          <w:sz w:val="24"/>
          <w:szCs w:val="24"/>
          <w:lang w:val="en-US"/>
        </w:rPr>
        <w:t>KrasGau</w:t>
      </w:r>
      <w:r w:rsidRPr="00C2348E">
        <w:rPr>
          <w:rFonts w:ascii="Times New Roman" w:hAnsi="Times New Roman"/>
          <w:sz w:val="24"/>
          <w:szCs w:val="24"/>
        </w:rPr>
        <w:t>. -2016. -</w:t>
      </w:r>
      <w:r w:rsidRPr="00C2348E">
        <w:rPr>
          <w:rFonts w:ascii="Times New Roman" w:hAnsi="Times New Roman"/>
          <w:sz w:val="24"/>
          <w:szCs w:val="24"/>
          <w:lang w:val="en-US"/>
        </w:rPr>
        <w:t>S</w:t>
      </w:r>
      <w:r w:rsidRPr="00C2348E">
        <w:rPr>
          <w:rFonts w:ascii="Times New Roman" w:hAnsi="Times New Roman"/>
          <w:sz w:val="24"/>
          <w:szCs w:val="24"/>
        </w:rPr>
        <w:t>.107-113.</w:t>
      </w:r>
    </w:p>
    <w:p w:rsidR="00EB4A37" w:rsidRPr="00C2348E" w:rsidRDefault="00EB4A37" w:rsidP="00C2348E">
      <w:pPr>
        <w:tabs>
          <w:tab w:val="left" w:pos="1134"/>
        </w:tabs>
        <w:spacing w:after="0" w:line="240" w:lineRule="auto"/>
        <w:ind w:firstLine="708"/>
        <w:jc w:val="both"/>
        <w:rPr>
          <w:rFonts w:ascii="Times New Roman" w:hAnsi="Times New Roman"/>
          <w:sz w:val="24"/>
          <w:szCs w:val="24"/>
        </w:rPr>
      </w:pPr>
      <w:r w:rsidRPr="00C2348E">
        <w:rPr>
          <w:rFonts w:ascii="Times New Roman" w:hAnsi="Times New Roman"/>
          <w:sz w:val="24"/>
          <w:szCs w:val="24"/>
        </w:rPr>
        <w:t>2.</w:t>
      </w:r>
      <w:r w:rsidRPr="00C2348E">
        <w:rPr>
          <w:rFonts w:ascii="Times New Roman" w:hAnsi="Times New Roman"/>
          <w:sz w:val="24"/>
          <w:szCs w:val="24"/>
        </w:rPr>
        <w:tab/>
        <w:t>Poljаkova, A.A. Teoreticheskie issledovanie konstruktivno-tehnologicheskih parametrov shnekovyh smesitelei koncentrirovannyh kormov/ D.E. Kashirin//Vestnik RGATU. -2016. -S.81-86.</w:t>
      </w:r>
    </w:p>
    <w:p w:rsidR="00EB4A37" w:rsidRPr="00C2348E" w:rsidRDefault="00EB4A37" w:rsidP="00C2348E">
      <w:pPr>
        <w:tabs>
          <w:tab w:val="left" w:pos="1134"/>
        </w:tabs>
        <w:spacing w:after="0" w:line="240" w:lineRule="auto"/>
        <w:ind w:firstLine="708"/>
        <w:jc w:val="both"/>
        <w:rPr>
          <w:rFonts w:ascii="Times New Roman" w:hAnsi="Times New Roman"/>
          <w:sz w:val="24"/>
          <w:szCs w:val="24"/>
        </w:rPr>
      </w:pPr>
      <w:r w:rsidRPr="00C2348E">
        <w:rPr>
          <w:rFonts w:ascii="Times New Roman" w:hAnsi="Times New Roman"/>
          <w:sz w:val="24"/>
          <w:szCs w:val="24"/>
        </w:rPr>
        <w:t>3.</w:t>
      </w:r>
      <w:r w:rsidRPr="00C2348E">
        <w:rPr>
          <w:rFonts w:ascii="Times New Roman" w:hAnsi="Times New Roman"/>
          <w:sz w:val="24"/>
          <w:szCs w:val="24"/>
        </w:rPr>
        <w:tab/>
        <w:t>Poljаkova A.A. Obzor   sovremennyh tehnicheskih sredstv dljа prigotovlenijа i   razdachi kormov i puti ih sovershenstvovanijа /A.A. Poljаkova D.E. Kashirin M.A., Milyutin //Materialy mezhdunarodnoi nauchno-prakticheskoi konferencii molodyh uchenyh. - Irkutsk.2015g.-S.216-221.</w:t>
      </w:r>
    </w:p>
    <w:p w:rsidR="00EB4A37" w:rsidRPr="00C2348E" w:rsidRDefault="00EB4A37" w:rsidP="00C2348E">
      <w:pPr>
        <w:tabs>
          <w:tab w:val="left" w:pos="1134"/>
        </w:tabs>
        <w:spacing w:after="0" w:line="240" w:lineRule="auto"/>
        <w:ind w:firstLine="708"/>
        <w:jc w:val="both"/>
        <w:rPr>
          <w:rFonts w:ascii="Times New Roman" w:hAnsi="Times New Roman"/>
          <w:sz w:val="24"/>
          <w:szCs w:val="24"/>
        </w:rPr>
      </w:pPr>
      <w:r w:rsidRPr="00C2348E">
        <w:rPr>
          <w:rFonts w:ascii="Times New Roman" w:hAnsi="Times New Roman"/>
          <w:sz w:val="24"/>
          <w:szCs w:val="24"/>
        </w:rPr>
        <w:t>4.</w:t>
      </w:r>
      <w:r w:rsidRPr="00C2348E">
        <w:rPr>
          <w:rFonts w:ascii="Times New Roman" w:hAnsi="Times New Roman"/>
          <w:sz w:val="24"/>
          <w:szCs w:val="24"/>
        </w:rPr>
        <w:tab/>
        <w:t>Hmyrov V.D. Yeksperimental'nye issledovanijа po opredeleniyu poristosti kompostiruemoi smesi/ V.V. Mironov//Estestvennye i tehnologicheskie nauki. –2003. - №1(4). S. 83-88.</w:t>
      </w:r>
    </w:p>
    <w:p w:rsidR="00EB4A37" w:rsidRPr="00C2348E" w:rsidRDefault="00EB4A37" w:rsidP="00C2348E">
      <w:pPr>
        <w:tabs>
          <w:tab w:val="left" w:pos="1134"/>
        </w:tabs>
        <w:spacing w:after="0" w:line="240" w:lineRule="auto"/>
        <w:ind w:firstLine="708"/>
        <w:jc w:val="both"/>
        <w:rPr>
          <w:rFonts w:ascii="Times New Roman" w:hAnsi="Times New Roman"/>
          <w:sz w:val="24"/>
          <w:szCs w:val="24"/>
        </w:rPr>
      </w:pPr>
      <w:r w:rsidRPr="00C2348E">
        <w:rPr>
          <w:rFonts w:ascii="Times New Roman" w:hAnsi="Times New Roman"/>
          <w:sz w:val="24"/>
          <w:szCs w:val="24"/>
        </w:rPr>
        <w:t>5.</w:t>
      </w:r>
      <w:r w:rsidRPr="00C2348E">
        <w:rPr>
          <w:rFonts w:ascii="Times New Roman" w:hAnsi="Times New Roman"/>
          <w:sz w:val="24"/>
          <w:szCs w:val="24"/>
        </w:rPr>
        <w:tab/>
        <w:t>Mel'nikov, S.V. Planirovanie yеksperimenta v issledovanijаh sel'skohozjаistvennyh     processov/S.V. Mel'nikov, V.R. Aleshkin, P.M. Roshin. – L.: Kolos,1980. -168 s.</w:t>
      </w:r>
    </w:p>
    <w:p w:rsidR="00EB4A37" w:rsidRPr="00C2348E" w:rsidRDefault="00EB4A37" w:rsidP="00C2348E">
      <w:pPr>
        <w:tabs>
          <w:tab w:val="left" w:pos="1134"/>
        </w:tabs>
        <w:spacing w:after="0" w:line="240" w:lineRule="auto"/>
        <w:ind w:firstLine="708"/>
        <w:jc w:val="both"/>
        <w:rPr>
          <w:rFonts w:ascii="Times New Roman" w:hAnsi="Times New Roman"/>
          <w:sz w:val="24"/>
          <w:szCs w:val="24"/>
        </w:rPr>
      </w:pPr>
      <w:r w:rsidRPr="00C2348E">
        <w:rPr>
          <w:rFonts w:ascii="Times New Roman" w:hAnsi="Times New Roman"/>
          <w:sz w:val="24"/>
          <w:szCs w:val="24"/>
        </w:rPr>
        <w:t>6.</w:t>
      </w:r>
      <w:r w:rsidRPr="00C2348E">
        <w:rPr>
          <w:rFonts w:ascii="Times New Roman" w:hAnsi="Times New Roman"/>
          <w:sz w:val="24"/>
          <w:szCs w:val="24"/>
        </w:rPr>
        <w:tab/>
        <w:t>Poljаkova, A.A. Rezul'taty laboratornyh issledovanii smeshivanijа droblenyh komponentov kormosmesei v miksere s yеlektroprivodom/ D.E. Kashirin//Vestnik RGATU. -2015. -S.115-118.</w:t>
      </w:r>
    </w:p>
    <w:p w:rsidR="00EB4A37" w:rsidRPr="00C2348E" w:rsidRDefault="00EB4A37" w:rsidP="00C2348E">
      <w:pPr>
        <w:tabs>
          <w:tab w:val="left" w:pos="1134"/>
        </w:tabs>
        <w:spacing w:after="0" w:line="240" w:lineRule="auto"/>
        <w:ind w:firstLine="708"/>
        <w:jc w:val="both"/>
        <w:rPr>
          <w:rFonts w:ascii="Times New Roman" w:hAnsi="Times New Roman"/>
          <w:sz w:val="24"/>
          <w:szCs w:val="24"/>
          <w:lang w:val="en-US"/>
        </w:rPr>
      </w:pPr>
      <w:r w:rsidRPr="00C2348E">
        <w:rPr>
          <w:rFonts w:ascii="Times New Roman" w:hAnsi="Times New Roman"/>
          <w:sz w:val="24"/>
          <w:szCs w:val="24"/>
          <w:lang w:val="en-US"/>
        </w:rPr>
        <w:t>7.</w:t>
      </w:r>
      <w:r w:rsidRPr="00C2348E">
        <w:rPr>
          <w:rFonts w:ascii="Times New Roman" w:hAnsi="Times New Roman"/>
          <w:sz w:val="24"/>
          <w:szCs w:val="24"/>
          <w:lang w:val="en-US"/>
        </w:rPr>
        <w:tab/>
        <w:t>Polj</w:t>
      </w:r>
      <w:r w:rsidRPr="00C2348E">
        <w:rPr>
          <w:rFonts w:ascii="Times New Roman" w:hAnsi="Times New Roman"/>
          <w:sz w:val="24"/>
          <w:szCs w:val="24"/>
        </w:rPr>
        <w:t>а</w:t>
      </w:r>
      <w:r w:rsidRPr="00C2348E">
        <w:rPr>
          <w:rFonts w:ascii="Times New Roman" w:hAnsi="Times New Roman"/>
          <w:sz w:val="24"/>
          <w:szCs w:val="24"/>
          <w:lang w:val="en-US"/>
        </w:rPr>
        <w:t>kova, A.A. Konstruktivno-tehnologicheskie parametry spiral'nogo smesitelj</w:t>
      </w:r>
      <w:r w:rsidRPr="00C2348E">
        <w:rPr>
          <w:rFonts w:ascii="Times New Roman" w:hAnsi="Times New Roman"/>
          <w:sz w:val="24"/>
          <w:szCs w:val="24"/>
        </w:rPr>
        <w:t>а</w:t>
      </w:r>
      <w:r w:rsidRPr="00C2348E">
        <w:rPr>
          <w:rFonts w:ascii="Times New Roman" w:hAnsi="Times New Roman"/>
          <w:sz w:val="24"/>
          <w:szCs w:val="24"/>
          <w:lang w:val="en-US"/>
        </w:rPr>
        <w:t xml:space="preserve">/ V.V. Utolin, E.E. Grishkov, </w:t>
      </w:r>
    </w:p>
    <w:p w:rsidR="00EB4A37" w:rsidRPr="00C2348E" w:rsidRDefault="00EB4A37" w:rsidP="00C2348E">
      <w:pPr>
        <w:tabs>
          <w:tab w:val="left" w:pos="1134"/>
        </w:tabs>
        <w:spacing w:after="0" w:line="240" w:lineRule="auto"/>
        <w:ind w:firstLine="708"/>
        <w:jc w:val="both"/>
        <w:rPr>
          <w:rFonts w:ascii="Times New Roman" w:hAnsi="Times New Roman"/>
          <w:sz w:val="24"/>
          <w:szCs w:val="24"/>
          <w:lang w:val="en-US"/>
        </w:rPr>
      </w:pPr>
      <w:r w:rsidRPr="00C2348E">
        <w:rPr>
          <w:rFonts w:ascii="Times New Roman" w:hAnsi="Times New Roman"/>
          <w:sz w:val="24"/>
          <w:szCs w:val="24"/>
          <w:lang w:val="en-US"/>
        </w:rPr>
        <w:t>A.N. Topil'skii //Sel'skii mehanizator.-2015.- № 7. S. 28-29.</w:t>
      </w:r>
    </w:p>
    <w:p w:rsidR="00EB4A37" w:rsidRPr="00C2348E" w:rsidRDefault="00EB4A37" w:rsidP="00C2348E">
      <w:pPr>
        <w:tabs>
          <w:tab w:val="left" w:pos="1134"/>
        </w:tabs>
        <w:spacing w:after="0" w:line="240" w:lineRule="auto"/>
        <w:ind w:firstLine="708"/>
        <w:jc w:val="both"/>
        <w:rPr>
          <w:rFonts w:ascii="Times New Roman" w:hAnsi="Times New Roman"/>
          <w:sz w:val="24"/>
          <w:szCs w:val="24"/>
          <w:lang w:val="en-US"/>
        </w:rPr>
      </w:pPr>
      <w:r w:rsidRPr="00C2348E">
        <w:rPr>
          <w:rFonts w:ascii="Times New Roman" w:hAnsi="Times New Roman"/>
          <w:sz w:val="24"/>
          <w:szCs w:val="24"/>
          <w:lang w:val="en-US"/>
        </w:rPr>
        <w:t>8.</w:t>
      </w:r>
      <w:r w:rsidRPr="00C2348E">
        <w:rPr>
          <w:rFonts w:ascii="Times New Roman" w:hAnsi="Times New Roman"/>
          <w:sz w:val="24"/>
          <w:szCs w:val="24"/>
          <w:lang w:val="en-US"/>
        </w:rPr>
        <w:tab/>
        <w:t>Polj</w:t>
      </w:r>
      <w:r w:rsidRPr="00C2348E">
        <w:rPr>
          <w:rFonts w:ascii="Times New Roman" w:hAnsi="Times New Roman"/>
          <w:sz w:val="24"/>
          <w:szCs w:val="24"/>
        </w:rPr>
        <w:t>а</w:t>
      </w:r>
      <w:r w:rsidRPr="00C2348E">
        <w:rPr>
          <w:rFonts w:ascii="Times New Roman" w:hAnsi="Times New Roman"/>
          <w:sz w:val="24"/>
          <w:szCs w:val="24"/>
          <w:lang w:val="en-US"/>
        </w:rPr>
        <w:t>kova, A.A. Issledovanie proizvoditel'nosti smesitelj</w:t>
      </w:r>
      <w:r w:rsidRPr="00C2348E">
        <w:rPr>
          <w:rFonts w:ascii="Times New Roman" w:hAnsi="Times New Roman"/>
          <w:sz w:val="24"/>
          <w:szCs w:val="24"/>
        </w:rPr>
        <w:t>а</w:t>
      </w:r>
      <w:r w:rsidRPr="00C2348E">
        <w:rPr>
          <w:rFonts w:ascii="Times New Roman" w:hAnsi="Times New Roman"/>
          <w:sz w:val="24"/>
          <w:szCs w:val="24"/>
          <w:lang w:val="en-US"/>
        </w:rPr>
        <w:t>-obogatitelj</w:t>
      </w:r>
      <w:r w:rsidRPr="00C2348E">
        <w:rPr>
          <w:rFonts w:ascii="Times New Roman" w:hAnsi="Times New Roman"/>
          <w:sz w:val="24"/>
          <w:szCs w:val="24"/>
        </w:rPr>
        <w:t>а</w:t>
      </w:r>
      <w:r w:rsidRPr="00C2348E">
        <w:rPr>
          <w:rFonts w:ascii="Times New Roman" w:hAnsi="Times New Roman"/>
          <w:sz w:val="24"/>
          <w:szCs w:val="24"/>
          <w:lang w:val="en-US"/>
        </w:rPr>
        <w:t xml:space="preserve"> koncentrirovannyh kormov/A.A. Polj</w:t>
      </w:r>
      <w:r w:rsidRPr="00C2348E">
        <w:rPr>
          <w:rFonts w:ascii="Times New Roman" w:hAnsi="Times New Roman"/>
          <w:sz w:val="24"/>
          <w:szCs w:val="24"/>
        </w:rPr>
        <w:t>а</w:t>
      </w:r>
      <w:r w:rsidRPr="00C2348E">
        <w:rPr>
          <w:rFonts w:ascii="Times New Roman" w:hAnsi="Times New Roman"/>
          <w:sz w:val="24"/>
          <w:szCs w:val="24"/>
          <w:lang w:val="en-US"/>
        </w:rPr>
        <w:t>kova//Innovacionnye napravlenij</w:t>
      </w:r>
      <w:r w:rsidRPr="00C2348E">
        <w:rPr>
          <w:rFonts w:ascii="Times New Roman" w:hAnsi="Times New Roman"/>
          <w:sz w:val="24"/>
          <w:szCs w:val="24"/>
        </w:rPr>
        <w:t>а</w:t>
      </w:r>
      <w:r w:rsidRPr="00C2348E">
        <w:rPr>
          <w:rFonts w:ascii="Times New Roman" w:hAnsi="Times New Roman"/>
          <w:sz w:val="24"/>
          <w:szCs w:val="24"/>
          <w:lang w:val="en-US"/>
        </w:rPr>
        <w:t xml:space="preserve"> razvitij</w:t>
      </w:r>
      <w:r w:rsidRPr="00C2348E">
        <w:rPr>
          <w:rFonts w:ascii="Times New Roman" w:hAnsi="Times New Roman"/>
          <w:sz w:val="24"/>
          <w:szCs w:val="24"/>
        </w:rPr>
        <w:t>а</w:t>
      </w:r>
      <w:r w:rsidRPr="00C2348E">
        <w:rPr>
          <w:rFonts w:ascii="Times New Roman" w:hAnsi="Times New Roman"/>
          <w:sz w:val="24"/>
          <w:szCs w:val="24"/>
          <w:lang w:val="en-US"/>
        </w:rPr>
        <w:t xml:space="preserve"> tehnologii i tehnologicheskih sredstv mehanizacii sel'skogo hozj</w:t>
      </w:r>
      <w:r w:rsidRPr="00C2348E">
        <w:rPr>
          <w:rFonts w:ascii="Times New Roman" w:hAnsi="Times New Roman"/>
          <w:sz w:val="24"/>
          <w:szCs w:val="24"/>
        </w:rPr>
        <w:t>а</w:t>
      </w:r>
      <w:r w:rsidRPr="00C2348E">
        <w:rPr>
          <w:rFonts w:ascii="Times New Roman" w:hAnsi="Times New Roman"/>
          <w:sz w:val="24"/>
          <w:szCs w:val="24"/>
          <w:lang w:val="en-US"/>
        </w:rPr>
        <w:t>istva. - Voronezh. -2016. -S.263</w:t>
      </w:r>
    </w:p>
    <w:p w:rsidR="00EB4A37" w:rsidRPr="00C2348E" w:rsidRDefault="00EB4A37" w:rsidP="00C2348E">
      <w:pPr>
        <w:tabs>
          <w:tab w:val="left" w:pos="1134"/>
        </w:tabs>
        <w:spacing w:after="0" w:line="240" w:lineRule="auto"/>
        <w:ind w:firstLine="708"/>
        <w:jc w:val="both"/>
        <w:rPr>
          <w:rFonts w:ascii="Times New Roman" w:hAnsi="Times New Roman"/>
          <w:sz w:val="24"/>
          <w:szCs w:val="24"/>
          <w:lang w:val="en-US"/>
        </w:rPr>
      </w:pPr>
      <w:r w:rsidRPr="00C2348E">
        <w:rPr>
          <w:rFonts w:ascii="Times New Roman" w:hAnsi="Times New Roman"/>
          <w:sz w:val="24"/>
          <w:szCs w:val="24"/>
          <w:lang w:val="en-US"/>
        </w:rPr>
        <w:t>9.</w:t>
      </w:r>
      <w:r w:rsidRPr="00C2348E">
        <w:rPr>
          <w:rFonts w:ascii="Times New Roman" w:hAnsi="Times New Roman"/>
          <w:sz w:val="24"/>
          <w:szCs w:val="24"/>
          <w:lang w:val="en-US"/>
        </w:rPr>
        <w:tab/>
        <w:t>Polj</w:t>
      </w:r>
      <w:r w:rsidRPr="00C2348E">
        <w:rPr>
          <w:rFonts w:ascii="Times New Roman" w:hAnsi="Times New Roman"/>
          <w:sz w:val="24"/>
          <w:szCs w:val="24"/>
        </w:rPr>
        <w:t>а</w:t>
      </w:r>
      <w:r w:rsidRPr="00C2348E">
        <w:rPr>
          <w:rFonts w:ascii="Times New Roman" w:hAnsi="Times New Roman"/>
          <w:sz w:val="24"/>
          <w:szCs w:val="24"/>
          <w:lang w:val="en-US"/>
        </w:rPr>
        <w:t>kova, A.A. Provedenie nastroechnyh y</w:t>
      </w:r>
      <w:r w:rsidRPr="00C2348E">
        <w:rPr>
          <w:rFonts w:ascii="Times New Roman" w:hAnsi="Times New Roman"/>
          <w:sz w:val="24"/>
          <w:szCs w:val="24"/>
        </w:rPr>
        <w:t>е</w:t>
      </w:r>
      <w:r w:rsidRPr="00C2348E">
        <w:rPr>
          <w:rFonts w:ascii="Times New Roman" w:hAnsi="Times New Roman"/>
          <w:sz w:val="24"/>
          <w:szCs w:val="24"/>
          <w:lang w:val="en-US"/>
        </w:rPr>
        <w:t>ksperimentov na laboratornoi ustanovke vertikal'nogo miksera/N.G. Kiparisov, A.A. Polj</w:t>
      </w:r>
      <w:r w:rsidRPr="00C2348E">
        <w:rPr>
          <w:rFonts w:ascii="Times New Roman" w:hAnsi="Times New Roman"/>
          <w:sz w:val="24"/>
          <w:szCs w:val="24"/>
        </w:rPr>
        <w:t>а</w:t>
      </w:r>
      <w:r w:rsidRPr="00C2348E">
        <w:rPr>
          <w:rFonts w:ascii="Times New Roman" w:hAnsi="Times New Roman"/>
          <w:sz w:val="24"/>
          <w:szCs w:val="24"/>
          <w:lang w:val="en-US"/>
        </w:rPr>
        <w:t>kova//Vestnik RGATU. -2013. -S.55-58.</w:t>
      </w:r>
    </w:p>
    <w:p w:rsidR="00EB4A37" w:rsidRPr="00C2348E" w:rsidRDefault="00EB4A37" w:rsidP="00C2348E">
      <w:pPr>
        <w:tabs>
          <w:tab w:val="left" w:pos="1134"/>
        </w:tabs>
        <w:spacing w:after="0" w:line="240" w:lineRule="auto"/>
        <w:ind w:firstLine="708"/>
        <w:jc w:val="both"/>
        <w:rPr>
          <w:rFonts w:ascii="Times New Roman" w:hAnsi="Times New Roman"/>
          <w:sz w:val="24"/>
          <w:szCs w:val="24"/>
          <w:lang w:val="en-US"/>
        </w:rPr>
      </w:pPr>
      <w:r w:rsidRPr="00C2348E">
        <w:rPr>
          <w:rFonts w:ascii="Times New Roman" w:hAnsi="Times New Roman"/>
          <w:sz w:val="24"/>
          <w:szCs w:val="24"/>
          <w:lang w:val="en-US"/>
        </w:rPr>
        <w:t>10.</w:t>
      </w:r>
      <w:r w:rsidRPr="00C2348E">
        <w:rPr>
          <w:rFonts w:ascii="Times New Roman" w:hAnsi="Times New Roman"/>
          <w:sz w:val="24"/>
          <w:szCs w:val="24"/>
          <w:lang w:val="en-US"/>
        </w:rPr>
        <w:tab/>
        <w:t>Polj</w:t>
      </w:r>
      <w:r w:rsidRPr="00C2348E">
        <w:rPr>
          <w:rFonts w:ascii="Times New Roman" w:hAnsi="Times New Roman"/>
          <w:sz w:val="24"/>
          <w:szCs w:val="24"/>
        </w:rPr>
        <w:t>а</w:t>
      </w:r>
      <w:r w:rsidRPr="00C2348E">
        <w:rPr>
          <w:rFonts w:ascii="Times New Roman" w:hAnsi="Times New Roman"/>
          <w:sz w:val="24"/>
          <w:szCs w:val="24"/>
          <w:lang w:val="en-US"/>
        </w:rPr>
        <w:t>kova, A.A. Ispol'zovanie akselerometrov dlj</w:t>
      </w:r>
      <w:r w:rsidRPr="00C2348E">
        <w:rPr>
          <w:rFonts w:ascii="Times New Roman" w:hAnsi="Times New Roman"/>
          <w:sz w:val="24"/>
          <w:szCs w:val="24"/>
        </w:rPr>
        <w:t>а</w:t>
      </w:r>
      <w:r w:rsidRPr="00C2348E">
        <w:rPr>
          <w:rFonts w:ascii="Times New Roman" w:hAnsi="Times New Roman"/>
          <w:sz w:val="24"/>
          <w:szCs w:val="24"/>
          <w:lang w:val="en-US"/>
        </w:rPr>
        <w:t xml:space="preserve"> opredelenij</w:t>
      </w:r>
      <w:r w:rsidRPr="00C2348E">
        <w:rPr>
          <w:rFonts w:ascii="Times New Roman" w:hAnsi="Times New Roman"/>
          <w:sz w:val="24"/>
          <w:szCs w:val="24"/>
        </w:rPr>
        <w:t>а</w:t>
      </w:r>
      <w:r w:rsidRPr="00C2348E">
        <w:rPr>
          <w:rFonts w:ascii="Times New Roman" w:hAnsi="Times New Roman"/>
          <w:sz w:val="24"/>
          <w:szCs w:val="24"/>
          <w:lang w:val="en-US"/>
        </w:rPr>
        <w:t xml:space="preserve"> tehnicheskih parametrov smesitelj</w:t>
      </w:r>
      <w:r w:rsidRPr="00C2348E">
        <w:rPr>
          <w:rFonts w:ascii="Times New Roman" w:hAnsi="Times New Roman"/>
          <w:sz w:val="24"/>
          <w:szCs w:val="24"/>
        </w:rPr>
        <w:t>а</w:t>
      </w:r>
      <w:r w:rsidRPr="00C2348E">
        <w:rPr>
          <w:rFonts w:ascii="Times New Roman" w:hAnsi="Times New Roman"/>
          <w:sz w:val="24"/>
          <w:szCs w:val="24"/>
          <w:lang w:val="en-US"/>
        </w:rPr>
        <w:t xml:space="preserve"> kormorazdatchika/A.A. Polj</w:t>
      </w:r>
      <w:r w:rsidRPr="00C2348E">
        <w:rPr>
          <w:rFonts w:ascii="Times New Roman" w:hAnsi="Times New Roman"/>
          <w:sz w:val="24"/>
          <w:szCs w:val="24"/>
        </w:rPr>
        <w:t>а</w:t>
      </w:r>
      <w:r w:rsidRPr="00C2348E">
        <w:rPr>
          <w:rFonts w:ascii="Times New Roman" w:hAnsi="Times New Roman"/>
          <w:sz w:val="24"/>
          <w:szCs w:val="24"/>
          <w:lang w:val="en-US"/>
        </w:rPr>
        <w:t>kova//Vestnik RGATU. -2015. -S.120-122.</w:t>
      </w:r>
    </w:p>
    <w:p w:rsidR="00EB4A37" w:rsidRPr="00C2348E" w:rsidRDefault="00EB4A37" w:rsidP="00C2348E">
      <w:pPr>
        <w:tabs>
          <w:tab w:val="left" w:pos="1134"/>
        </w:tabs>
        <w:spacing w:after="0" w:line="240" w:lineRule="auto"/>
        <w:ind w:firstLine="708"/>
        <w:jc w:val="both"/>
        <w:rPr>
          <w:rFonts w:ascii="Times New Roman" w:hAnsi="Times New Roman"/>
          <w:sz w:val="24"/>
          <w:szCs w:val="24"/>
          <w:lang w:val="en-US"/>
        </w:rPr>
      </w:pPr>
      <w:r w:rsidRPr="00C2348E">
        <w:rPr>
          <w:rFonts w:ascii="Times New Roman" w:hAnsi="Times New Roman"/>
          <w:sz w:val="24"/>
          <w:szCs w:val="24"/>
          <w:lang w:val="en-US"/>
        </w:rPr>
        <w:t>11.</w:t>
      </w:r>
      <w:r w:rsidRPr="00C2348E">
        <w:rPr>
          <w:rFonts w:ascii="Times New Roman" w:hAnsi="Times New Roman"/>
          <w:sz w:val="24"/>
          <w:szCs w:val="24"/>
          <w:lang w:val="en-US"/>
        </w:rPr>
        <w:tab/>
        <w:t>Polj</w:t>
      </w:r>
      <w:r w:rsidRPr="00C2348E">
        <w:rPr>
          <w:rFonts w:ascii="Times New Roman" w:hAnsi="Times New Roman"/>
          <w:sz w:val="24"/>
          <w:szCs w:val="24"/>
        </w:rPr>
        <w:t>а</w:t>
      </w:r>
      <w:r w:rsidRPr="00C2348E">
        <w:rPr>
          <w:rFonts w:ascii="Times New Roman" w:hAnsi="Times New Roman"/>
          <w:sz w:val="24"/>
          <w:szCs w:val="24"/>
          <w:lang w:val="en-US"/>
        </w:rPr>
        <w:t>kova, A.A. Rezul'taty laboratornyh issledovanii smeshivanij</w:t>
      </w:r>
      <w:r w:rsidRPr="00C2348E">
        <w:rPr>
          <w:rFonts w:ascii="Times New Roman" w:hAnsi="Times New Roman"/>
          <w:sz w:val="24"/>
          <w:szCs w:val="24"/>
        </w:rPr>
        <w:t>а</w:t>
      </w:r>
      <w:r w:rsidRPr="00C2348E">
        <w:rPr>
          <w:rFonts w:ascii="Times New Roman" w:hAnsi="Times New Roman"/>
          <w:sz w:val="24"/>
          <w:szCs w:val="24"/>
          <w:lang w:val="en-US"/>
        </w:rPr>
        <w:t xml:space="preserve"> droblenyh komponentov kormosmesei v miksere s y</w:t>
      </w:r>
      <w:r w:rsidRPr="00C2348E">
        <w:rPr>
          <w:rFonts w:ascii="Times New Roman" w:hAnsi="Times New Roman"/>
          <w:sz w:val="24"/>
          <w:szCs w:val="24"/>
        </w:rPr>
        <w:t>е</w:t>
      </w:r>
      <w:r w:rsidRPr="00C2348E">
        <w:rPr>
          <w:rFonts w:ascii="Times New Roman" w:hAnsi="Times New Roman"/>
          <w:sz w:val="24"/>
          <w:szCs w:val="24"/>
          <w:lang w:val="en-US"/>
        </w:rPr>
        <w:t>lektroprivodom/ D.E. Kashirin//Vestnik RGATU. -2015. -S.115-118.</w:t>
      </w:r>
    </w:p>
    <w:p w:rsidR="00EB4A37" w:rsidRPr="00C2348E" w:rsidRDefault="00EB4A37" w:rsidP="00C2348E">
      <w:pPr>
        <w:tabs>
          <w:tab w:val="left" w:pos="1134"/>
        </w:tabs>
        <w:spacing w:after="0" w:line="240" w:lineRule="auto"/>
        <w:ind w:firstLine="708"/>
        <w:jc w:val="both"/>
        <w:rPr>
          <w:rFonts w:ascii="Times New Roman" w:hAnsi="Times New Roman"/>
          <w:sz w:val="24"/>
          <w:szCs w:val="24"/>
          <w:lang w:val="en-US"/>
        </w:rPr>
      </w:pPr>
      <w:r w:rsidRPr="00C2348E">
        <w:rPr>
          <w:rFonts w:ascii="Times New Roman" w:hAnsi="Times New Roman"/>
          <w:sz w:val="24"/>
          <w:szCs w:val="24"/>
          <w:lang w:val="en-US"/>
        </w:rPr>
        <w:t>12.</w:t>
      </w:r>
      <w:r w:rsidRPr="00C2348E">
        <w:rPr>
          <w:rFonts w:ascii="Times New Roman" w:hAnsi="Times New Roman"/>
          <w:sz w:val="24"/>
          <w:szCs w:val="24"/>
          <w:lang w:val="en-US"/>
        </w:rPr>
        <w:tab/>
        <w:t>Polj</w:t>
      </w:r>
      <w:r w:rsidRPr="00C2348E">
        <w:rPr>
          <w:rFonts w:ascii="Times New Roman" w:hAnsi="Times New Roman"/>
          <w:sz w:val="24"/>
          <w:szCs w:val="24"/>
        </w:rPr>
        <w:t>а</w:t>
      </w:r>
      <w:r w:rsidRPr="00C2348E">
        <w:rPr>
          <w:rFonts w:ascii="Times New Roman" w:hAnsi="Times New Roman"/>
          <w:sz w:val="24"/>
          <w:szCs w:val="24"/>
          <w:lang w:val="en-US"/>
        </w:rPr>
        <w:t>kova, A.A. Yeksperimental'noe issledovanie y</w:t>
      </w:r>
      <w:r w:rsidRPr="00C2348E">
        <w:rPr>
          <w:rFonts w:ascii="Times New Roman" w:hAnsi="Times New Roman"/>
          <w:sz w:val="24"/>
          <w:szCs w:val="24"/>
        </w:rPr>
        <w:t>е</w:t>
      </w:r>
      <w:r w:rsidRPr="00C2348E">
        <w:rPr>
          <w:rFonts w:ascii="Times New Roman" w:hAnsi="Times New Roman"/>
          <w:sz w:val="24"/>
          <w:szCs w:val="24"/>
          <w:lang w:val="en-US"/>
        </w:rPr>
        <w:t>lektrodvigatelei privoda kormorazdatchika/N.V. Byshov, A.A. Polj</w:t>
      </w:r>
      <w:r w:rsidRPr="00C2348E">
        <w:rPr>
          <w:rFonts w:ascii="Times New Roman" w:hAnsi="Times New Roman"/>
          <w:sz w:val="24"/>
          <w:szCs w:val="24"/>
        </w:rPr>
        <w:t>а</w:t>
      </w:r>
      <w:r w:rsidRPr="00C2348E">
        <w:rPr>
          <w:rFonts w:ascii="Times New Roman" w:hAnsi="Times New Roman"/>
          <w:sz w:val="24"/>
          <w:szCs w:val="24"/>
          <w:lang w:val="en-US"/>
        </w:rPr>
        <w:t>kova, N.G. Kiparisov//Sb. nauchnyh trudov RGATU. -2011. -S.114-116.</w:t>
      </w:r>
    </w:p>
    <w:p w:rsidR="00EB4A37" w:rsidRPr="00C2348E" w:rsidRDefault="00EB4A37" w:rsidP="00C2348E">
      <w:pPr>
        <w:tabs>
          <w:tab w:val="left" w:pos="1134"/>
        </w:tabs>
        <w:spacing w:after="0" w:line="240" w:lineRule="auto"/>
        <w:ind w:firstLine="708"/>
        <w:jc w:val="both"/>
        <w:rPr>
          <w:rFonts w:ascii="Times New Roman" w:hAnsi="Times New Roman"/>
          <w:sz w:val="24"/>
          <w:szCs w:val="24"/>
          <w:lang w:val="en-US"/>
        </w:rPr>
      </w:pPr>
      <w:r w:rsidRPr="00C2348E">
        <w:rPr>
          <w:rFonts w:ascii="Times New Roman" w:hAnsi="Times New Roman"/>
          <w:sz w:val="24"/>
          <w:szCs w:val="24"/>
          <w:lang w:val="en-US"/>
        </w:rPr>
        <w:t>13.</w:t>
      </w:r>
      <w:r w:rsidRPr="00C2348E">
        <w:rPr>
          <w:rFonts w:ascii="Times New Roman" w:hAnsi="Times New Roman"/>
          <w:sz w:val="24"/>
          <w:szCs w:val="24"/>
          <w:lang w:val="en-US"/>
        </w:rPr>
        <w:tab/>
        <w:t>Polj</w:t>
      </w:r>
      <w:r w:rsidRPr="00C2348E">
        <w:rPr>
          <w:rFonts w:ascii="Times New Roman" w:hAnsi="Times New Roman"/>
          <w:sz w:val="24"/>
          <w:szCs w:val="24"/>
        </w:rPr>
        <w:t>а</w:t>
      </w:r>
      <w:r w:rsidRPr="00C2348E">
        <w:rPr>
          <w:rFonts w:ascii="Times New Roman" w:hAnsi="Times New Roman"/>
          <w:sz w:val="24"/>
          <w:szCs w:val="24"/>
          <w:lang w:val="en-US"/>
        </w:rPr>
        <w:t>kova, A.A. Provedenie polnofaktornogo y</w:t>
      </w:r>
      <w:r w:rsidRPr="00C2348E">
        <w:rPr>
          <w:rFonts w:ascii="Times New Roman" w:hAnsi="Times New Roman"/>
          <w:sz w:val="24"/>
          <w:szCs w:val="24"/>
        </w:rPr>
        <w:t>е</w:t>
      </w:r>
      <w:r w:rsidRPr="00C2348E">
        <w:rPr>
          <w:rFonts w:ascii="Times New Roman" w:hAnsi="Times New Roman"/>
          <w:sz w:val="24"/>
          <w:szCs w:val="24"/>
          <w:lang w:val="en-US"/>
        </w:rPr>
        <w:t>ksperimenta po smeshivaniyu droblenyh komponentov kormovyh smesei/Kushev I.E, A.A. Polj</w:t>
      </w:r>
      <w:r w:rsidRPr="00C2348E">
        <w:rPr>
          <w:rFonts w:ascii="Times New Roman" w:hAnsi="Times New Roman"/>
          <w:sz w:val="24"/>
          <w:szCs w:val="24"/>
        </w:rPr>
        <w:t>а</w:t>
      </w:r>
      <w:r w:rsidRPr="00C2348E">
        <w:rPr>
          <w:rFonts w:ascii="Times New Roman" w:hAnsi="Times New Roman"/>
          <w:sz w:val="24"/>
          <w:szCs w:val="24"/>
          <w:lang w:val="en-US"/>
        </w:rPr>
        <w:t>kova, N.G. Kiparisov//Sb. nauchnyh trudov RGATU. -2012. -S.130-134.</w:t>
      </w:r>
    </w:p>
    <w:p w:rsidR="00EB4A37" w:rsidRPr="00C2348E" w:rsidRDefault="00EB4A37" w:rsidP="00C2348E">
      <w:pPr>
        <w:tabs>
          <w:tab w:val="left" w:pos="1134"/>
        </w:tabs>
        <w:spacing w:after="0" w:line="240" w:lineRule="auto"/>
        <w:ind w:firstLine="708"/>
        <w:jc w:val="both"/>
        <w:rPr>
          <w:rFonts w:ascii="Times New Roman" w:hAnsi="Times New Roman"/>
          <w:sz w:val="24"/>
          <w:szCs w:val="24"/>
          <w:lang w:val="en-US"/>
        </w:rPr>
      </w:pPr>
      <w:r w:rsidRPr="00C2348E">
        <w:rPr>
          <w:rFonts w:ascii="Times New Roman" w:hAnsi="Times New Roman"/>
          <w:sz w:val="24"/>
          <w:szCs w:val="24"/>
          <w:lang w:val="en-US"/>
        </w:rPr>
        <w:t>14.</w:t>
      </w:r>
      <w:r w:rsidRPr="00C2348E">
        <w:rPr>
          <w:rFonts w:ascii="Times New Roman" w:hAnsi="Times New Roman"/>
          <w:sz w:val="24"/>
          <w:szCs w:val="24"/>
          <w:lang w:val="en-US"/>
        </w:rPr>
        <w:tab/>
        <w:t>Konovalov, V.V. Smesitel' koncentrirovannyh kormov nepreryvnogo deistvij</w:t>
      </w:r>
      <w:r w:rsidRPr="00C2348E">
        <w:rPr>
          <w:rFonts w:ascii="Times New Roman" w:hAnsi="Times New Roman"/>
          <w:sz w:val="24"/>
          <w:szCs w:val="24"/>
        </w:rPr>
        <w:t>а</w:t>
      </w:r>
      <w:r w:rsidRPr="00C2348E">
        <w:rPr>
          <w:rFonts w:ascii="Times New Roman" w:hAnsi="Times New Roman"/>
          <w:sz w:val="24"/>
          <w:szCs w:val="24"/>
          <w:lang w:val="en-US"/>
        </w:rPr>
        <w:t>/ V.V. Konovalov, A.S. Kuliganov, V.P. Teryushkov, A.V. CHupshev //Sel'skii mehanizator. – 2011. - №8. S.30.</w:t>
      </w:r>
    </w:p>
    <w:p w:rsidR="00EB4A37" w:rsidRPr="00C2348E" w:rsidRDefault="00EB4A37" w:rsidP="00C2348E">
      <w:pPr>
        <w:tabs>
          <w:tab w:val="left" w:pos="1134"/>
        </w:tabs>
        <w:spacing w:after="0" w:line="240" w:lineRule="auto"/>
        <w:ind w:firstLine="708"/>
        <w:jc w:val="both"/>
        <w:rPr>
          <w:rFonts w:ascii="Times New Roman" w:hAnsi="Times New Roman"/>
          <w:sz w:val="24"/>
          <w:szCs w:val="24"/>
          <w:lang w:val="en-US"/>
        </w:rPr>
      </w:pPr>
      <w:r w:rsidRPr="00C2348E">
        <w:rPr>
          <w:rFonts w:ascii="Times New Roman" w:hAnsi="Times New Roman"/>
          <w:sz w:val="24"/>
          <w:szCs w:val="24"/>
          <w:lang w:val="en-US"/>
        </w:rPr>
        <w:t xml:space="preserve">15.     Kostenko, M., Y. Bar Elevator korneklubneplody machine/ V. F. Nekrashevich, M. Kostenko, A. N. Shaposhnikov, M. V. Oreshkina, A. N. Igumnov. the patent for invention RUS 2212779 24.01.2001 </w:t>
      </w:r>
    </w:p>
    <w:p w:rsidR="00EB4A37" w:rsidRPr="00C2348E" w:rsidRDefault="00EB4A37" w:rsidP="00C2348E">
      <w:pPr>
        <w:tabs>
          <w:tab w:val="left" w:pos="1134"/>
        </w:tabs>
        <w:spacing w:after="0" w:line="240" w:lineRule="auto"/>
        <w:ind w:firstLine="708"/>
        <w:jc w:val="both"/>
        <w:rPr>
          <w:rFonts w:ascii="Times New Roman" w:hAnsi="Times New Roman"/>
          <w:sz w:val="24"/>
          <w:szCs w:val="24"/>
          <w:lang w:val="en-US"/>
        </w:rPr>
      </w:pPr>
      <w:r w:rsidRPr="00C2348E">
        <w:rPr>
          <w:rFonts w:ascii="Times New Roman" w:hAnsi="Times New Roman"/>
          <w:sz w:val="24"/>
          <w:szCs w:val="24"/>
          <w:lang w:val="en-US"/>
        </w:rPr>
        <w:t>16.     Kostenko, M. Y. Device for cleaning vehicles/ Latyshonok M. B., Tarakanov N. M. Kostenko M. Yu., Astakhov E. M. patent for useful model RUS 79079 19.05.2008</w:t>
      </w:r>
    </w:p>
    <w:sectPr w:rsidR="00EB4A37" w:rsidRPr="00C2348E" w:rsidSect="00A37261">
      <w:headerReference w:type="even" r:id="rId41"/>
      <w:headerReference w:type="default" r:id="rId42"/>
      <w:footerReference w:type="even" r:id="rId43"/>
      <w:footerReference w:type="default" r:id="rId44"/>
      <w:headerReference w:type="first" r:id="rId45"/>
      <w:footerReference w:type="first" r:id="rId46"/>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A37" w:rsidRDefault="00EB4A37" w:rsidP="007A69D3">
      <w:pPr>
        <w:spacing w:after="0" w:line="240" w:lineRule="auto"/>
      </w:pPr>
      <w:r>
        <w:separator/>
      </w:r>
    </w:p>
  </w:endnote>
  <w:endnote w:type="continuationSeparator" w:id="0">
    <w:p w:rsidR="00EB4A37" w:rsidRDefault="00EB4A37" w:rsidP="007A69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Segoe UI"/>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A37" w:rsidRDefault="00EB4A3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A37" w:rsidRDefault="00EB4A37">
    <w:pPr>
      <w:pStyle w:val="Footer"/>
    </w:pPr>
    <w:bookmarkStart w:id="3" w:name="OLE_LINK122"/>
    <w:bookmarkStart w:id="4" w:name="OLE_LINK123"/>
    <w:bookmarkStart w:id="5" w:name="OLE_LINK124"/>
    <w:bookmarkStart w:id="6" w:name="OLE_LINK4"/>
    <w:bookmarkStart w:id="7" w:name="OLE_LINK5"/>
    <w:r w:rsidRPr="00B10E3E">
      <w:rPr>
        <w:rFonts w:ascii="Times New Roman" w:hAnsi="Times New Roman"/>
        <w:sz w:val="24"/>
        <w:szCs w:val="24"/>
        <w:lang w:val="en-US"/>
      </w:rPr>
      <w:t>http://ej.kubagro.ru/2017/04/pdf/</w:t>
    </w:r>
    <w:r>
      <w:rPr>
        <w:rFonts w:ascii="Times New Roman" w:hAnsi="Times New Roman"/>
        <w:sz w:val="24"/>
        <w:szCs w:val="24"/>
      </w:rPr>
      <w:t>73</w:t>
    </w:r>
    <w:r w:rsidRPr="00B10E3E">
      <w:rPr>
        <w:rFonts w:ascii="Times New Roman" w:hAnsi="Times New Roman"/>
        <w:sz w:val="24"/>
        <w:szCs w:val="24"/>
        <w:lang w:val="en-US"/>
      </w:rPr>
      <w:t>.pdf</w:t>
    </w:r>
    <w:bookmarkEnd w:id="3"/>
    <w:bookmarkEnd w:id="4"/>
    <w:bookmarkEnd w:id="5"/>
    <w:bookmarkEnd w:id="6"/>
    <w:bookmarkEnd w:id="7"/>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A37" w:rsidRDefault="00EB4A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A37" w:rsidRDefault="00EB4A37" w:rsidP="007A69D3">
      <w:pPr>
        <w:spacing w:after="0" w:line="240" w:lineRule="auto"/>
      </w:pPr>
      <w:r>
        <w:separator/>
      </w:r>
    </w:p>
  </w:footnote>
  <w:footnote w:type="continuationSeparator" w:id="0">
    <w:p w:rsidR="00EB4A37" w:rsidRDefault="00EB4A37" w:rsidP="007A69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A37" w:rsidRDefault="00EB4A37" w:rsidP="00AB56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4A37" w:rsidRDefault="00EB4A37" w:rsidP="00FA6AB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A37" w:rsidRPr="00FA6AB5" w:rsidRDefault="00EB4A37" w:rsidP="00AB5679">
    <w:pPr>
      <w:pStyle w:val="Header"/>
      <w:framePr w:wrap="around" w:vAnchor="text" w:hAnchor="margin" w:xAlign="right" w:y="1"/>
      <w:rPr>
        <w:rStyle w:val="PageNumber"/>
        <w:rFonts w:ascii="Times New Roman" w:hAnsi="Times New Roman"/>
        <w:sz w:val="28"/>
        <w:szCs w:val="28"/>
      </w:rPr>
    </w:pPr>
    <w:r w:rsidRPr="00FA6AB5">
      <w:rPr>
        <w:rStyle w:val="PageNumber"/>
        <w:rFonts w:ascii="Times New Roman" w:hAnsi="Times New Roman"/>
        <w:sz w:val="28"/>
        <w:szCs w:val="28"/>
      </w:rPr>
      <w:fldChar w:fldCharType="begin"/>
    </w:r>
    <w:r w:rsidRPr="00FA6AB5">
      <w:rPr>
        <w:rStyle w:val="PageNumber"/>
        <w:rFonts w:ascii="Times New Roman" w:hAnsi="Times New Roman"/>
        <w:sz w:val="28"/>
        <w:szCs w:val="28"/>
      </w:rPr>
      <w:instrText xml:space="preserve">PAGE  </w:instrText>
    </w:r>
    <w:r w:rsidRPr="00FA6AB5">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FA6AB5">
      <w:rPr>
        <w:rStyle w:val="PageNumber"/>
        <w:rFonts w:ascii="Times New Roman" w:hAnsi="Times New Roman"/>
        <w:sz w:val="28"/>
        <w:szCs w:val="28"/>
      </w:rPr>
      <w:fldChar w:fldCharType="end"/>
    </w:r>
  </w:p>
  <w:p w:rsidR="00EB4A37" w:rsidRPr="00FA6AB5" w:rsidRDefault="00EB4A37" w:rsidP="00FA6AB5">
    <w:pPr>
      <w:pStyle w:val="Header"/>
      <w:ind w:right="360"/>
      <w:rPr>
        <w:lang w:val="en-US"/>
      </w:rPr>
    </w:pPr>
    <w:bookmarkStart w:id="0" w:name="OLE_LINK1"/>
    <w:bookmarkStart w:id="1" w:name="OLE_LINK2"/>
    <w:bookmarkStart w:id="2" w:name="OLE_LINK3"/>
    <w:r w:rsidRPr="00182DB9">
      <w:rPr>
        <w:rFonts w:ascii="Times New Roman" w:hAnsi="Times New Roman"/>
        <w:sz w:val="24"/>
        <w:szCs w:val="24"/>
      </w:rPr>
      <w:t>Научный журнал КубГАУ, №</w:t>
    </w:r>
    <w:r w:rsidRPr="00182DB9">
      <w:rPr>
        <w:rFonts w:ascii="Times New Roman" w:hAnsi="Times New Roman"/>
        <w:sz w:val="24"/>
        <w:szCs w:val="24"/>
        <w:lang w:val="en-US"/>
      </w:rPr>
      <w:t>128</w:t>
    </w:r>
    <w:r w:rsidRPr="00182DB9">
      <w:rPr>
        <w:rFonts w:ascii="Times New Roman" w:hAnsi="Times New Roman"/>
        <w:sz w:val="24"/>
        <w:szCs w:val="24"/>
      </w:rPr>
      <w:t>(</w:t>
    </w:r>
    <w:r w:rsidRPr="00182DB9">
      <w:rPr>
        <w:rFonts w:ascii="Times New Roman" w:hAnsi="Times New Roman"/>
        <w:sz w:val="24"/>
        <w:szCs w:val="24"/>
        <w:lang w:val="en-US"/>
      </w:rPr>
      <w:t>04</w:t>
    </w:r>
    <w:r w:rsidRPr="00182DB9">
      <w:rPr>
        <w:rFonts w:ascii="Times New Roman" w:hAnsi="Times New Roman"/>
        <w:sz w:val="24"/>
        <w:szCs w:val="24"/>
      </w:rPr>
      <w:t>), 201</w:t>
    </w:r>
    <w:r w:rsidRPr="00182DB9">
      <w:rPr>
        <w:rFonts w:ascii="Times New Roman" w:hAnsi="Times New Roman"/>
        <w:sz w:val="24"/>
        <w:szCs w:val="24"/>
        <w:lang w:val="en-US"/>
      </w:rPr>
      <w:t>7</w:t>
    </w:r>
    <w:r w:rsidRPr="00182DB9">
      <w:rPr>
        <w:rFonts w:ascii="Times New Roman" w:hAnsi="Times New Roman"/>
        <w:sz w:val="24"/>
        <w:szCs w:val="24"/>
      </w:rPr>
      <w:t xml:space="preserve"> года</w:t>
    </w:r>
    <w:bookmarkEnd w:id="0"/>
    <w:bookmarkEnd w:id="1"/>
    <w:bookmarkEnd w:id="2"/>
  </w:p>
  <w:p w:rsidR="00EB4A37" w:rsidRDefault="00EB4A3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A37" w:rsidRDefault="00EB4A3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28E"/>
    <w:multiLevelType w:val="multilevel"/>
    <w:tmpl w:val="041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
    <w:nsid w:val="4CC44BA1"/>
    <w:multiLevelType w:val="hybridMultilevel"/>
    <w:tmpl w:val="D8BEB3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34328B6"/>
    <w:multiLevelType w:val="hybridMultilevel"/>
    <w:tmpl w:val="9DAA04C4"/>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7E9B"/>
    <w:rsid w:val="0001135E"/>
    <w:rsid w:val="000C3FDA"/>
    <w:rsid w:val="000C665A"/>
    <w:rsid w:val="00182DB9"/>
    <w:rsid w:val="00206072"/>
    <w:rsid w:val="0024763B"/>
    <w:rsid w:val="0026418B"/>
    <w:rsid w:val="00273BBF"/>
    <w:rsid w:val="002D2E6E"/>
    <w:rsid w:val="00364885"/>
    <w:rsid w:val="0037001E"/>
    <w:rsid w:val="00381FE3"/>
    <w:rsid w:val="003C41BA"/>
    <w:rsid w:val="003D5E91"/>
    <w:rsid w:val="003E1F01"/>
    <w:rsid w:val="003F1F3E"/>
    <w:rsid w:val="004429A1"/>
    <w:rsid w:val="004B26B6"/>
    <w:rsid w:val="004D662C"/>
    <w:rsid w:val="005A4388"/>
    <w:rsid w:val="0063006C"/>
    <w:rsid w:val="006741B0"/>
    <w:rsid w:val="006F340E"/>
    <w:rsid w:val="007A69D3"/>
    <w:rsid w:val="008B1011"/>
    <w:rsid w:val="008E2898"/>
    <w:rsid w:val="00924D80"/>
    <w:rsid w:val="00931E2E"/>
    <w:rsid w:val="009627A9"/>
    <w:rsid w:val="009D1CD1"/>
    <w:rsid w:val="009E1DCE"/>
    <w:rsid w:val="009F4CBC"/>
    <w:rsid w:val="00A03FD0"/>
    <w:rsid w:val="00A37261"/>
    <w:rsid w:val="00A7698B"/>
    <w:rsid w:val="00AB5679"/>
    <w:rsid w:val="00AC7DFB"/>
    <w:rsid w:val="00AD1713"/>
    <w:rsid w:val="00AD5630"/>
    <w:rsid w:val="00AE5F9C"/>
    <w:rsid w:val="00AF68E4"/>
    <w:rsid w:val="00B10E3E"/>
    <w:rsid w:val="00B11912"/>
    <w:rsid w:val="00B513DF"/>
    <w:rsid w:val="00B77B0F"/>
    <w:rsid w:val="00B86F19"/>
    <w:rsid w:val="00B94A08"/>
    <w:rsid w:val="00B97496"/>
    <w:rsid w:val="00BC3813"/>
    <w:rsid w:val="00C2348E"/>
    <w:rsid w:val="00CB5A9F"/>
    <w:rsid w:val="00CC0C4C"/>
    <w:rsid w:val="00CD3CBA"/>
    <w:rsid w:val="00CF65A3"/>
    <w:rsid w:val="00D314AE"/>
    <w:rsid w:val="00D47E9B"/>
    <w:rsid w:val="00D93A45"/>
    <w:rsid w:val="00DE2E28"/>
    <w:rsid w:val="00DF100A"/>
    <w:rsid w:val="00E407F2"/>
    <w:rsid w:val="00EB4A37"/>
    <w:rsid w:val="00ED4675"/>
    <w:rsid w:val="00F00B11"/>
    <w:rsid w:val="00F0195C"/>
    <w:rsid w:val="00F4340E"/>
    <w:rsid w:val="00F646A0"/>
    <w:rsid w:val="00F67AB1"/>
    <w:rsid w:val="00F74B01"/>
    <w:rsid w:val="00FA2762"/>
    <w:rsid w:val="00FA6AB5"/>
    <w:rsid w:val="00FD5246"/>
    <w:rsid w:val="00FE1EC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D1CD1"/>
    <w:pPr>
      <w:spacing w:after="160" w:line="259" w:lineRule="auto"/>
    </w:pPr>
    <w:rPr>
      <w:lang w:eastAsia="en-US"/>
    </w:rPr>
  </w:style>
  <w:style w:type="paragraph" w:styleId="Heading1">
    <w:name w:val="heading 1"/>
    <w:basedOn w:val="Normal"/>
    <w:next w:val="Normal"/>
    <w:link w:val="Heading1Char"/>
    <w:uiPriority w:val="99"/>
    <w:qFormat/>
    <w:rsid w:val="00F00B11"/>
    <w:pPr>
      <w:keepNext/>
      <w:keepLines/>
      <w:pageBreakBefore/>
      <w:numPr>
        <w:numId w:val="1"/>
      </w:numPr>
      <w:spacing w:before="240" w:after="120" w:line="240" w:lineRule="auto"/>
      <w:ind w:left="431" w:hanging="431"/>
      <w:outlineLvl w:val="0"/>
    </w:pPr>
    <w:rPr>
      <w:rFonts w:ascii="Times New Roman" w:eastAsia="Times New Roman" w:hAnsi="Times New Roman"/>
      <w:b/>
      <w:sz w:val="40"/>
      <w:szCs w:val="32"/>
    </w:rPr>
  </w:style>
  <w:style w:type="paragraph" w:styleId="Heading2">
    <w:name w:val="heading 2"/>
    <w:basedOn w:val="Normal"/>
    <w:next w:val="Normal"/>
    <w:link w:val="Heading2Char"/>
    <w:uiPriority w:val="99"/>
    <w:qFormat/>
    <w:rsid w:val="00F00B11"/>
    <w:pPr>
      <w:keepNext/>
      <w:keepLines/>
      <w:numPr>
        <w:ilvl w:val="1"/>
        <w:numId w:val="1"/>
      </w:numPr>
      <w:suppressAutoHyphens/>
      <w:spacing w:before="480" w:after="120" w:line="240" w:lineRule="auto"/>
      <w:ind w:left="1134" w:hanging="1134"/>
      <w:outlineLvl w:val="1"/>
    </w:pPr>
    <w:rPr>
      <w:rFonts w:ascii="Times New Roman" w:eastAsia="Times New Roman" w:hAnsi="Times New Roman"/>
      <w:sz w:val="36"/>
      <w:szCs w:val="26"/>
    </w:rPr>
  </w:style>
  <w:style w:type="paragraph" w:styleId="Heading3">
    <w:name w:val="heading 3"/>
    <w:basedOn w:val="Normal"/>
    <w:next w:val="Normal"/>
    <w:link w:val="Heading3Char"/>
    <w:autoRedefine/>
    <w:uiPriority w:val="99"/>
    <w:qFormat/>
    <w:rsid w:val="00F00B11"/>
    <w:pPr>
      <w:keepNext/>
      <w:keepLines/>
      <w:numPr>
        <w:ilvl w:val="2"/>
        <w:numId w:val="1"/>
      </w:numPr>
      <w:suppressAutoHyphens/>
      <w:spacing w:before="360" w:after="120" w:line="240" w:lineRule="auto"/>
      <w:ind w:left="1134" w:hanging="1134"/>
      <w:outlineLvl w:val="2"/>
    </w:pPr>
    <w:rPr>
      <w:rFonts w:ascii="Times New Roman" w:eastAsia="Times New Roman" w:hAnsi="Times New Roman"/>
      <w:i/>
      <w:sz w:val="32"/>
      <w:szCs w:val="24"/>
    </w:rPr>
  </w:style>
  <w:style w:type="paragraph" w:styleId="Heading4">
    <w:name w:val="heading 4"/>
    <w:basedOn w:val="Normal"/>
    <w:next w:val="Normal"/>
    <w:link w:val="Heading4Char"/>
    <w:uiPriority w:val="99"/>
    <w:qFormat/>
    <w:rsid w:val="00F00B11"/>
    <w:pPr>
      <w:keepNext/>
      <w:keepLines/>
      <w:numPr>
        <w:ilvl w:val="3"/>
        <w:numId w:val="1"/>
      </w:numPr>
      <w:spacing w:before="40" w:after="0" w:line="256" w:lineRule="auto"/>
      <w:outlineLvl w:val="3"/>
    </w:pPr>
    <w:rPr>
      <w:rFonts w:ascii="Calibri Light" w:eastAsia="Times New Roman" w:hAnsi="Calibri Light"/>
      <w:i/>
      <w:iCs/>
      <w:color w:val="2E74B5"/>
    </w:rPr>
  </w:style>
  <w:style w:type="paragraph" w:styleId="Heading5">
    <w:name w:val="heading 5"/>
    <w:basedOn w:val="Normal"/>
    <w:next w:val="Normal"/>
    <w:link w:val="Heading5Char"/>
    <w:uiPriority w:val="99"/>
    <w:qFormat/>
    <w:rsid w:val="00F00B11"/>
    <w:pPr>
      <w:keepNext/>
      <w:keepLines/>
      <w:numPr>
        <w:ilvl w:val="4"/>
        <w:numId w:val="1"/>
      </w:numPr>
      <w:spacing w:before="40" w:after="0" w:line="256" w:lineRule="auto"/>
      <w:outlineLvl w:val="4"/>
    </w:pPr>
    <w:rPr>
      <w:rFonts w:ascii="Calibri Light" w:eastAsia="Times New Roman" w:hAnsi="Calibri Light"/>
      <w:color w:val="2E74B5"/>
    </w:rPr>
  </w:style>
  <w:style w:type="paragraph" w:styleId="Heading6">
    <w:name w:val="heading 6"/>
    <w:basedOn w:val="Normal"/>
    <w:next w:val="Normal"/>
    <w:link w:val="Heading6Char"/>
    <w:uiPriority w:val="99"/>
    <w:qFormat/>
    <w:rsid w:val="00F00B11"/>
    <w:pPr>
      <w:keepNext/>
      <w:keepLines/>
      <w:numPr>
        <w:ilvl w:val="5"/>
        <w:numId w:val="1"/>
      </w:numPr>
      <w:spacing w:before="40" w:after="0" w:line="256" w:lineRule="auto"/>
      <w:outlineLvl w:val="5"/>
    </w:pPr>
    <w:rPr>
      <w:rFonts w:ascii="Calibri Light" w:eastAsia="Times New Roman" w:hAnsi="Calibri Light"/>
      <w:color w:val="1F4D78"/>
    </w:rPr>
  </w:style>
  <w:style w:type="paragraph" w:styleId="Heading7">
    <w:name w:val="heading 7"/>
    <w:basedOn w:val="Normal"/>
    <w:next w:val="Normal"/>
    <w:link w:val="Heading7Char"/>
    <w:uiPriority w:val="99"/>
    <w:qFormat/>
    <w:rsid w:val="00F00B11"/>
    <w:pPr>
      <w:keepNext/>
      <w:keepLines/>
      <w:numPr>
        <w:ilvl w:val="6"/>
        <w:numId w:val="1"/>
      </w:numPr>
      <w:spacing w:before="40" w:after="0" w:line="256" w:lineRule="auto"/>
      <w:outlineLvl w:val="6"/>
    </w:pPr>
    <w:rPr>
      <w:rFonts w:ascii="Calibri Light" w:eastAsia="Times New Roman" w:hAnsi="Calibri Light"/>
      <w:i/>
      <w:iCs/>
      <w:color w:val="1F4D78"/>
    </w:rPr>
  </w:style>
  <w:style w:type="paragraph" w:styleId="Heading8">
    <w:name w:val="heading 8"/>
    <w:basedOn w:val="Normal"/>
    <w:next w:val="Normal"/>
    <w:link w:val="Heading8Char"/>
    <w:uiPriority w:val="99"/>
    <w:qFormat/>
    <w:rsid w:val="00F00B11"/>
    <w:pPr>
      <w:keepNext/>
      <w:keepLines/>
      <w:numPr>
        <w:ilvl w:val="7"/>
        <w:numId w:val="1"/>
      </w:numPr>
      <w:spacing w:before="40" w:after="0" w:line="256" w:lineRule="auto"/>
      <w:outlineLvl w:val="7"/>
    </w:pPr>
    <w:rPr>
      <w:rFonts w:ascii="Calibri Light" w:eastAsia="Times New Roman" w:hAnsi="Calibri Light"/>
      <w:color w:val="272727"/>
      <w:sz w:val="21"/>
      <w:szCs w:val="21"/>
    </w:rPr>
  </w:style>
  <w:style w:type="paragraph" w:styleId="Heading9">
    <w:name w:val="heading 9"/>
    <w:basedOn w:val="Normal"/>
    <w:next w:val="Normal"/>
    <w:link w:val="Heading9Char"/>
    <w:uiPriority w:val="99"/>
    <w:qFormat/>
    <w:rsid w:val="00F00B11"/>
    <w:pPr>
      <w:keepNext/>
      <w:keepLines/>
      <w:numPr>
        <w:ilvl w:val="8"/>
        <w:numId w:val="1"/>
      </w:numPr>
      <w:spacing w:before="40" w:after="0" w:line="256" w:lineRule="auto"/>
      <w:outlineLvl w:val="8"/>
    </w:pPr>
    <w:rPr>
      <w:rFonts w:ascii="Calibri Light" w:eastAsia="Times New Roman" w:hAnsi="Calibri Light"/>
      <w:i/>
      <w:iCs/>
      <w:color w:val="272727"/>
      <w:sz w:val="21"/>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0B11"/>
    <w:rPr>
      <w:rFonts w:ascii="Times New Roman" w:hAnsi="Times New Roman" w:cs="Times New Roman"/>
      <w:b/>
      <w:sz w:val="32"/>
      <w:szCs w:val="32"/>
    </w:rPr>
  </w:style>
  <w:style w:type="character" w:customStyle="1" w:styleId="Heading2Char">
    <w:name w:val="Heading 2 Char"/>
    <w:basedOn w:val="DefaultParagraphFont"/>
    <w:link w:val="Heading2"/>
    <w:uiPriority w:val="99"/>
    <w:semiHidden/>
    <w:locked/>
    <w:rsid w:val="00F00B11"/>
    <w:rPr>
      <w:rFonts w:ascii="Times New Roman" w:hAnsi="Times New Roman" w:cs="Times New Roman"/>
      <w:sz w:val="26"/>
      <w:szCs w:val="26"/>
    </w:rPr>
  </w:style>
  <w:style w:type="character" w:customStyle="1" w:styleId="Heading3Char">
    <w:name w:val="Heading 3 Char"/>
    <w:basedOn w:val="DefaultParagraphFont"/>
    <w:link w:val="Heading3"/>
    <w:uiPriority w:val="99"/>
    <w:semiHidden/>
    <w:locked/>
    <w:rsid w:val="00F00B11"/>
    <w:rPr>
      <w:rFonts w:ascii="Times New Roman" w:hAnsi="Times New Roman" w:cs="Times New Roman"/>
      <w:i/>
      <w:sz w:val="24"/>
      <w:szCs w:val="24"/>
    </w:rPr>
  </w:style>
  <w:style w:type="character" w:customStyle="1" w:styleId="Heading4Char">
    <w:name w:val="Heading 4 Char"/>
    <w:basedOn w:val="DefaultParagraphFont"/>
    <w:link w:val="Heading4"/>
    <w:uiPriority w:val="99"/>
    <w:semiHidden/>
    <w:locked/>
    <w:rsid w:val="00F00B11"/>
    <w:rPr>
      <w:rFonts w:ascii="Calibri Light" w:hAnsi="Calibri Light" w:cs="Times New Roman"/>
      <w:i/>
      <w:iCs/>
      <w:color w:val="2E74B5"/>
    </w:rPr>
  </w:style>
  <w:style w:type="character" w:customStyle="1" w:styleId="Heading5Char">
    <w:name w:val="Heading 5 Char"/>
    <w:basedOn w:val="DefaultParagraphFont"/>
    <w:link w:val="Heading5"/>
    <w:uiPriority w:val="99"/>
    <w:semiHidden/>
    <w:locked/>
    <w:rsid w:val="00F00B11"/>
    <w:rPr>
      <w:rFonts w:ascii="Calibri Light" w:hAnsi="Calibri Light" w:cs="Times New Roman"/>
      <w:color w:val="2E74B5"/>
    </w:rPr>
  </w:style>
  <w:style w:type="character" w:customStyle="1" w:styleId="Heading6Char">
    <w:name w:val="Heading 6 Char"/>
    <w:basedOn w:val="DefaultParagraphFont"/>
    <w:link w:val="Heading6"/>
    <w:uiPriority w:val="99"/>
    <w:semiHidden/>
    <w:locked/>
    <w:rsid w:val="00F00B11"/>
    <w:rPr>
      <w:rFonts w:ascii="Calibri Light" w:hAnsi="Calibri Light" w:cs="Times New Roman"/>
      <w:color w:val="1F4D78"/>
    </w:rPr>
  </w:style>
  <w:style w:type="character" w:customStyle="1" w:styleId="Heading7Char">
    <w:name w:val="Heading 7 Char"/>
    <w:basedOn w:val="DefaultParagraphFont"/>
    <w:link w:val="Heading7"/>
    <w:uiPriority w:val="99"/>
    <w:semiHidden/>
    <w:locked/>
    <w:rsid w:val="00F00B11"/>
    <w:rPr>
      <w:rFonts w:ascii="Calibri Light" w:hAnsi="Calibri Light" w:cs="Times New Roman"/>
      <w:i/>
      <w:iCs/>
      <w:color w:val="1F4D78"/>
    </w:rPr>
  </w:style>
  <w:style w:type="character" w:customStyle="1" w:styleId="Heading8Char">
    <w:name w:val="Heading 8 Char"/>
    <w:basedOn w:val="DefaultParagraphFont"/>
    <w:link w:val="Heading8"/>
    <w:uiPriority w:val="99"/>
    <w:semiHidden/>
    <w:locked/>
    <w:rsid w:val="00F00B11"/>
    <w:rPr>
      <w:rFonts w:ascii="Calibri Light" w:hAnsi="Calibri Light" w:cs="Times New Roman"/>
      <w:color w:val="272727"/>
      <w:sz w:val="21"/>
      <w:szCs w:val="21"/>
    </w:rPr>
  </w:style>
  <w:style w:type="character" w:customStyle="1" w:styleId="Heading9Char">
    <w:name w:val="Heading 9 Char"/>
    <w:basedOn w:val="DefaultParagraphFont"/>
    <w:link w:val="Heading9"/>
    <w:uiPriority w:val="99"/>
    <w:semiHidden/>
    <w:locked/>
    <w:rsid w:val="00F00B11"/>
    <w:rPr>
      <w:rFonts w:ascii="Calibri Light" w:hAnsi="Calibri Light" w:cs="Times New Roman"/>
      <w:i/>
      <w:iCs/>
      <w:color w:val="272727"/>
      <w:sz w:val="21"/>
      <w:szCs w:val="21"/>
    </w:rPr>
  </w:style>
  <w:style w:type="paragraph" w:customStyle="1" w:styleId="a">
    <w:name w:val="Абзац"/>
    <w:basedOn w:val="Normal"/>
    <w:uiPriority w:val="99"/>
    <w:rsid w:val="00F00B11"/>
    <w:pPr>
      <w:spacing w:before="40" w:after="40" w:line="240" w:lineRule="auto"/>
      <w:ind w:firstLine="709"/>
      <w:jc w:val="both"/>
    </w:pPr>
    <w:rPr>
      <w:rFonts w:ascii="Times New Roman" w:hAnsi="Times New Roman"/>
      <w:sz w:val="28"/>
    </w:rPr>
  </w:style>
  <w:style w:type="paragraph" w:customStyle="1" w:styleId="a0">
    <w:name w:val="Абзац продолжение"/>
    <w:basedOn w:val="a"/>
    <w:uiPriority w:val="99"/>
    <w:rsid w:val="00F00B11"/>
    <w:pPr>
      <w:ind w:firstLine="0"/>
    </w:pPr>
  </w:style>
  <w:style w:type="paragraph" w:customStyle="1" w:styleId="a1">
    <w:name w:val="Формула без номера"/>
    <w:basedOn w:val="ListParagraph"/>
    <w:uiPriority w:val="99"/>
    <w:rsid w:val="00F00B11"/>
    <w:pPr>
      <w:spacing w:before="40" w:after="40" w:line="240" w:lineRule="auto"/>
      <w:ind w:left="0"/>
    </w:pPr>
    <w:rPr>
      <w:rFonts w:ascii="Times New Roman" w:hAnsi="Times New Roman"/>
      <w:sz w:val="28"/>
    </w:rPr>
  </w:style>
  <w:style w:type="paragraph" w:styleId="ListParagraph">
    <w:name w:val="List Paragraph"/>
    <w:basedOn w:val="Normal"/>
    <w:uiPriority w:val="99"/>
    <w:qFormat/>
    <w:rsid w:val="00F00B11"/>
    <w:pPr>
      <w:ind w:left="720"/>
      <w:contextualSpacing/>
    </w:pPr>
  </w:style>
  <w:style w:type="paragraph" w:styleId="BalloonText">
    <w:name w:val="Balloon Text"/>
    <w:basedOn w:val="Normal"/>
    <w:link w:val="BalloonTextChar"/>
    <w:uiPriority w:val="99"/>
    <w:semiHidden/>
    <w:rsid w:val="00F00B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0B11"/>
    <w:rPr>
      <w:rFonts w:ascii="Tahoma" w:hAnsi="Tahoma" w:cs="Tahoma"/>
      <w:sz w:val="16"/>
      <w:szCs w:val="16"/>
    </w:rPr>
  </w:style>
  <w:style w:type="paragraph" w:styleId="Caption">
    <w:name w:val="caption"/>
    <w:basedOn w:val="Normal"/>
    <w:next w:val="Normal"/>
    <w:uiPriority w:val="99"/>
    <w:qFormat/>
    <w:rsid w:val="00F00B11"/>
    <w:pPr>
      <w:spacing w:after="200" w:line="240" w:lineRule="auto"/>
    </w:pPr>
    <w:rPr>
      <w:i/>
      <w:iCs/>
      <w:color w:val="44546A"/>
      <w:sz w:val="18"/>
      <w:szCs w:val="18"/>
    </w:rPr>
  </w:style>
  <w:style w:type="table" w:styleId="TableGrid">
    <w:name w:val="Table Grid"/>
    <w:basedOn w:val="TableNormal"/>
    <w:uiPriority w:val="99"/>
    <w:rsid w:val="00F00B1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Рисунок подпись"/>
    <w:basedOn w:val="Caption"/>
    <w:autoRedefine/>
    <w:uiPriority w:val="99"/>
    <w:rsid w:val="00F00B11"/>
    <w:pPr>
      <w:spacing w:after="120"/>
      <w:jc w:val="center"/>
    </w:pPr>
    <w:rPr>
      <w:rFonts w:ascii="Times New Roman" w:hAnsi="Times New Roman"/>
      <w:i w:val="0"/>
      <w:color w:val="auto"/>
      <w:sz w:val="24"/>
    </w:rPr>
  </w:style>
  <w:style w:type="paragraph" w:styleId="Header">
    <w:name w:val="header"/>
    <w:basedOn w:val="Normal"/>
    <w:link w:val="HeaderChar"/>
    <w:uiPriority w:val="99"/>
    <w:rsid w:val="007A69D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A69D3"/>
    <w:rPr>
      <w:rFonts w:cs="Times New Roman"/>
    </w:rPr>
  </w:style>
  <w:style w:type="paragraph" w:styleId="Footer">
    <w:name w:val="footer"/>
    <w:basedOn w:val="Normal"/>
    <w:link w:val="FooterChar"/>
    <w:uiPriority w:val="99"/>
    <w:rsid w:val="007A69D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A69D3"/>
    <w:rPr>
      <w:rFonts w:cs="Times New Roman"/>
    </w:rPr>
  </w:style>
  <w:style w:type="paragraph" w:styleId="NormalWeb">
    <w:name w:val="Normal (Web)"/>
    <w:basedOn w:val="Normal"/>
    <w:uiPriority w:val="99"/>
    <w:rsid w:val="00B11912"/>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206072"/>
    <w:rPr>
      <w:rFonts w:cs="Times New Roman"/>
      <w:color w:val="00008F"/>
      <w:u w:val="none"/>
      <w:effect w:val="none"/>
    </w:rPr>
  </w:style>
  <w:style w:type="paragraph" w:customStyle="1" w:styleId="5">
    <w:name w:val="Стиль5"/>
    <w:basedOn w:val="Normal"/>
    <w:uiPriority w:val="99"/>
    <w:rsid w:val="006741B0"/>
    <w:pPr>
      <w:spacing w:after="0" w:line="240" w:lineRule="auto"/>
      <w:ind w:firstLine="709"/>
      <w:jc w:val="both"/>
    </w:pPr>
    <w:rPr>
      <w:rFonts w:ascii="Times New Roman" w:hAnsi="Times New Roman"/>
      <w:sz w:val="28"/>
      <w:szCs w:val="28"/>
      <w:lang w:eastAsia="ru-RU"/>
    </w:rPr>
  </w:style>
  <w:style w:type="character" w:styleId="PageNumber">
    <w:name w:val="page number"/>
    <w:basedOn w:val="DefaultParagraphFont"/>
    <w:uiPriority w:val="99"/>
    <w:rsid w:val="00FA6AB5"/>
    <w:rPr>
      <w:rFonts w:cs="Times New Roman"/>
    </w:rPr>
  </w:style>
  <w:style w:type="paragraph" w:customStyle="1" w:styleId="a3">
    <w:name w:val="Абзац списка"/>
    <w:basedOn w:val="Normal"/>
    <w:uiPriority w:val="99"/>
    <w:rsid w:val="00C2348E"/>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divs>
    <w:div w:id="2126925299">
      <w:marLeft w:val="0"/>
      <w:marRight w:val="0"/>
      <w:marTop w:val="0"/>
      <w:marBottom w:val="0"/>
      <w:divBdr>
        <w:top w:val="none" w:sz="0" w:space="0" w:color="auto"/>
        <w:left w:val="none" w:sz="0" w:space="0" w:color="auto"/>
        <w:bottom w:val="none" w:sz="0" w:space="0" w:color="auto"/>
        <w:right w:val="none" w:sz="0" w:space="0" w:color="auto"/>
      </w:divBdr>
    </w:div>
    <w:div w:id="2126925300">
      <w:marLeft w:val="0"/>
      <w:marRight w:val="0"/>
      <w:marTop w:val="0"/>
      <w:marBottom w:val="0"/>
      <w:divBdr>
        <w:top w:val="none" w:sz="0" w:space="0" w:color="auto"/>
        <w:left w:val="none" w:sz="0" w:space="0" w:color="auto"/>
        <w:bottom w:val="none" w:sz="0" w:space="0" w:color="auto"/>
        <w:right w:val="none" w:sz="0" w:space="0" w:color="auto"/>
      </w:divBdr>
    </w:div>
    <w:div w:id="2126925301">
      <w:marLeft w:val="0"/>
      <w:marRight w:val="0"/>
      <w:marTop w:val="0"/>
      <w:marBottom w:val="0"/>
      <w:divBdr>
        <w:top w:val="none" w:sz="0" w:space="0" w:color="auto"/>
        <w:left w:val="none" w:sz="0" w:space="0" w:color="auto"/>
        <w:bottom w:val="none" w:sz="0" w:space="0" w:color="auto"/>
        <w:right w:val="none" w:sz="0" w:space="0" w:color="auto"/>
      </w:divBdr>
    </w:div>
    <w:div w:id="2126925302">
      <w:marLeft w:val="0"/>
      <w:marRight w:val="0"/>
      <w:marTop w:val="0"/>
      <w:marBottom w:val="0"/>
      <w:divBdr>
        <w:top w:val="none" w:sz="0" w:space="0" w:color="auto"/>
        <w:left w:val="none" w:sz="0" w:space="0" w:color="auto"/>
        <w:bottom w:val="none" w:sz="0" w:space="0" w:color="auto"/>
        <w:right w:val="none" w:sz="0" w:space="0" w:color="auto"/>
      </w:divBdr>
    </w:div>
    <w:div w:id="2126925303">
      <w:marLeft w:val="0"/>
      <w:marRight w:val="0"/>
      <w:marTop w:val="0"/>
      <w:marBottom w:val="0"/>
      <w:divBdr>
        <w:top w:val="none" w:sz="0" w:space="0" w:color="auto"/>
        <w:left w:val="none" w:sz="0" w:space="0" w:color="auto"/>
        <w:bottom w:val="none" w:sz="0" w:space="0" w:color="auto"/>
        <w:right w:val="none" w:sz="0" w:space="0" w:color="auto"/>
      </w:divBdr>
    </w:div>
    <w:div w:id="21269253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yperlink" Target="http://elibrary.ru/contents.asp?issueid=1435183&amp;selid=24154562" TargetMode="External"/><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hyperlink" Target="http://ej.kubagro.ru/viewras.asp?id=2"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jpeg"/><Relationship Id="rId38" Type="http://schemas.openxmlformats.org/officeDocument/2006/relationships/hyperlink" Target="http://elibrary.ru/contents.asp?issueid=1435183" TargetMode="External"/><Relationship Id="rId46"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hyperlink" Target="http://elibrary.ru/item.asp?id=24154562" TargetMode="External"/><Relationship Id="rId40" Type="http://schemas.openxmlformats.org/officeDocument/2006/relationships/hyperlink" Target="http://elibrary.ru/item.asp?id=18705887" TargetMode="External"/><Relationship Id="rId45"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jpeg"/><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2036</TotalTime>
  <Pages>10</Pages>
  <Words>2682</Words>
  <Characters>15288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Sergey</cp:lastModifiedBy>
  <cp:revision>28</cp:revision>
  <cp:lastPrinted>2017-04-06T09:17:00Z</cp:lastPrinted>
  <dcterms:created xsi:type="dcterms:W3CDTF">2017-03-24T08:54:00Z</dcterms:created>
  <dcterms:modified xsi:type="dcterms:W3CDTF">2017-05-06T11:45:00Z</dcterms:modified>
</cp:coreProperties>
</file>