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6" w:type="dxa"/>
        <w:tblLook w:val="00A0"/>
      </w:tblPr>
      <w:tblGrid>
        <w:gridCol w:w="4784"/>
        <w:gridCol w:w="4502"/>
      </w:tblGrid>
      <w:tr w:rsidR="005804BF" w:rsidRPr="006A1097" w:rsidTr="0007042F">
        <w:tc>
          <w:tcPr>
            <w:tcW w:w="4784" w:type="dxa"/>
          </w:tcPr>
          <w:p w:rsidR="005804BF" w:rsidRPr="006A1097" w:rsidRDefault="005804BF" w:rsidP="0007042F">
            <w:pPr>
              <w:spacing w:after="0" w:line="240" w:lineRule="auto"/>
              <w:rPr>
                <w:rFonts w:ascii="Times New Roman" w:hAnsi="Times New Roman"/>
                <w:sz w:val="20"/>
                <w:szCs w:val="20"/>
              </w:rPr>
            </w:pPr>
            <w:r w:rsidRPr="006A1097">
              <w:rPr>
                <w:rFonts w:ascii="Times New Roman" w:hAnsi="Times New Roman"/>
                <w:sz w:val="20"/>
                <w:szCs w:val="20"/>
              </w:rPr>
              <w:t>УДК 504.75.05</w:t>
            </w:r>
          </w:p>
          <w:p w:rsidR="005804BF" w:rsidRPr="006A1097" w:rsidRDefault="005804BF" w:rsidP="006F0767">
            <w:pPr>
              <w:spacing w:after="0" w:line="240" w:lineRule="auto"/>
              <w:rPr>
                <w:rFonts w:ascii="Times New Roman" w:hAnsi="Times New Roman"/>
                <w:sz w:val="20"/>
                <w:szCs w:val="20"/>
              </w:rPr>
            </w:pPr>
          </w:p>
        </w:tc>
        <w:tc>
          <w:tcPr>
            <w:tcW w:w="4502" w:type="dxa"/>
          </w:tcPr>
          <w:p w:rsidR="005804BF" w:rsidRPr="006A1097" w:rsidRDefault="005804BF" w:rsidP="0007042F">
            <w:pPr>
              <w:spacing w:after="0" w:line="240" w:lineRule="auto"/>
              <w:rPr>
                <w:rFonts w:ascii="Times New Roman" w:hAnsi="Times New Roman"/>
                <w:sz w:val="20"/>
                <w:szCs w:val="20"/>
                <w:lang w:val="en-US"/>
              </w:rPr>
            </w:pPr>
            <w:r w:rsidRPr="006A1097">
              <w:rPr>
                <w:rFonts w:ascii="Times New Roman" w:hAnsi="Times New Roman"/>
                <w:sz w:val="20"/>
                <w:szCs w:val="20"/>
              </w:rPr>
              <w:t>UDC 504.75.05</w:t>
            </w:r>
          </w:p>
          <w:p w:rsidR="005804BF" w:rsidRPr="006A1097" w:rsidRDefault="005804BF" w:rsidP="0007042F">
            <w:pPr>
              <w:spacing w:after="0" w:line="240" w:lineRule="auto"/>
              <w:rPr>
                <w:rFonts w:ascii="Times New Roman" w:hAnsi="Times New Roman"/>
                <w:sz w:val="20"/>
                <w:szCs w:val="20"/>
              </w:rPr>
            </w:pPr>
          </w:p>
        </w:tc>
      </w:tr>
      <w:tr w:rsidR="005804BF" w:rsidRPr="006A1097" w:rsidTr="0007042F">
        <w:tc>
          <w:tcPr>
            <w:tcW w:w="4784" w:type="dxa"/>
          </w:tcPr>
          <w:p w:rsidR="005804BF" w:rsidRPr="006A1097" w:rsidRDefault="005804BF" w:rsidP="0007042F">
            <w:pPr>
              <w:spacing w:after="0" w:line="240" w:lineRule="auto"/>
              <w:rPr>
                <w:rStyle w:val="Hyperlink"/>
                <w:rFonts w:ascii="Times New Roman" w:hAnsi="Times New Roman"/>
                <w:color w:val="auto"/>
                <w:sz w:val="20"/>
                <w:szCs w:val="20"/>
                <w:u w:val="none"/>
                <w:bdr w:val="none" w:sz="0" w:space="0" w:color="auto" w:frame="1"/>
                <w:shd w:val="clear" w:color="auto" w:fill="FFFFFF"/>
              </w:rPr>
            </w:pPr>
            <w:r w:rsidRPr="006A1097">
              <w:rPr>
                <w:rStyle w:val="Hyperlink"/>
                <w:rFonts w:ascii="Times New Roman" w:hAnsi="Times New Roman"/>
                <w:color w:val="auto"/>
                <w:sz w:val="20"/>
                <w:szCs w:val="20"/>
                <w:u w:val="none"/>
                <w:bdr w:val="none" w:sz="0" w:space="0" w:color="auto" w:frame="1"/>
                <w:shd w:val="clear" w:color="auto" w:fill="FFFFFF"/>
              </w:rPr>
              <w:t>05.00.00 Технические науки</w:t>
            </w:r>
          </w:p>
          <w:p w:rsidR="005804BF" w:rsidRPr="006A1097" w:rsidRDefault="005804BF" w:rsidP="0007042F">
            <w:pPr>
              <w:spacing w:after="0" w:line="240" w:lineRule="auto"/>
              <w:rPr>
                <w:rFonts w:ascii="Times New Roman" w:hAnsi="Times New Roman"/>
                <w:b/>
                <w:sz w:val="20"/>
                <w:szCs w:val="20"/>
              </w:rPr>
            </w:pPr>
          </w:p>
        </w:tc>
        <w:tc>
          <w:tcPr>
            <w:tcW w:w="4502" w:type="dxa"/>
          </w:tcPr>
          <w:p w:rsidR="005804BF" w:rsidRPr="006A1097" w:rsidRDefault="005804BF" w:rsidP="0007042F">
            <w:pPr>
              <w:spacing w:after="0" w:line="240" w:lineRule="auto"/>
              <w:rPr>
                <w:rFonts w:ascii="Times New Roman" w:hAnsi="Times New Roman"/>
                <w:sz w:val="20"/>
                <w:szCs w:val="20"/>
                <w:lang w:val="en-US"/>
              </w:rPr>
            </w:pPr>
            <w:r w:rsidRPr="006A1097">
              <w:rPr>
                <w:rFonts w:ascii="Times New Roman" w:hAnsi="Times New Roman"/>
                <w:sz w:val="20"/>
                <w:szCs w:val="20"/>
                <w:shd w:val="clear" w:color="auto" w:fill="FFFFFF"/>
                <w:lang w:val="en-US"/>
              </w:rPr>
              <w:t>T</w:t>
            </w:r>
            <w:r w:rsidRPr="006A1097">
              <w:rPr>
                <w:rFonts w:ascii="Times New Roman" w:hAnsi="Times New Roman"/>
                <w:sz w:val="20"/>
                <w:szCs w:val="20"/>
                <w:shd w:val="clear" w:color="auto" w:fill="FFFFFF"/>
              </w:rPr>
              <w:t>echnical science</w:t>
            </w:r>
            <w:r w:rsidRPr="006A1097">
              <w:rPr>
                <w:rFonts w:ascii="Times New Roman" w:hAnsi="Times New Roman"/>
                <w:sz w:val="20"/>
                <w:szCs w:val="20"/>
                <w:shd w:val="clear" w:color="auto" w:fill="FFFFFF"/>
                <w:lang w:val="en-US"/>
              </w:rPr>
              <w:t>s</w:t>
            </w:r>
          </w:p>
        </w:tc>
      </w:tr>
      <w:tr w:rsidR="005804BF" w:rsidRPr="006A1097" w:rsidTr="0007042F">
        <w:tc>
          <w:tcPr>
            <w:tcW w:w="4784" w:type="dxa"/>
          </w:tcPr>
          <w:p w:rsidR="005804BF" w:rsidRPr="006A1097" w:rsidRDefault="005804BF" w:rsidP="0007042F">
            <w:pPr>
              <w:spacing w:after="0" w:line="240" w:lineRule="auto"/>
              <w:rPr>
                <w:rFonts w:ascii="Times New Roman" w:hAnsi="Times New Roman"/>
                <w:b/>
                <w:caps/>
                <w:sz w:val="20"/>
                <w:szCs w:val="20"/>
              </w:rPr>
            </w:pPr>
            <w:r w:rsidRPr="006A1097">
              <w:rPr>
                <w:rFonts w:ascii="Times New Roman" w:hAnsi="Times New Roman"/>
                <w:b/>
                <w:caps/>
                <w:sz w:val="20"/>
                <w:szCs w:val="20"/>
              </w:rPr>
              <w:t>Электромобили, КАК решение проблемы обеспечения экологичности ОКРУЖАЮЩЕЙ СРЕДЫ</w:t>
            </w:r>
          </w:p>
          <w:p w:rsidR="005804BF" w:rsidRPr="006A1097" w:rsidRDefault="005804BF" w:rsidP="0007042F">
            <w:pPr>
              <w:spacing w:after="0" w:line="240" w:lineRule="auto"/>
              <w:rPr>
                <w:rFonts w:ascii="Times New Roman" w:hAnsi="Times New Roman"/>
                <w:b/>
                <w:sz w:val="20"/>
                <w:szCs w:val="20"/>
              </w:rPr>
            </w:pPr>
          </w:p>
        </w:tc>
        <w:tc>
          <w:tcPr>
            <w:tcW w:w="4502" w:type="dxa"/>
          </w:tcPr>
          <w:p w:rsidR="005804BF" w:rsidRPr="006A1097" w:rsidRDefault="005804BF" w:rsidP="0007042F">
            <w:pPr>
              <w:spacing w:after="0" w:line="240" w:lineRule="auto"/>
              <w:rPr>
                <w:rFonts w:ascii="Times New Roman" w:hAnsi="Times New Roman"/>
                <w:b/>
                <w:sz w:val="20"/>
                <w:szCs w:val="20"/>
                <w:lang w:val="en-US"/>
              </w:rPr>
            </w:pPr>
            <w:r w:rsidRPr="006A1097">
              <w:rPr>
                <w:rFonts w:ascii="Times New Roman" w:hAnsi="Times New Roman"/>
                <w:b/>
                <w:sz w:val="20"/>
                <w:szCs w:val="20"/>
                <w:lang w:val="en-US"/>
              </w:rPr>
              <w:t>ELECTRIC VEHICLES AS SOLUTION OF THE PROBLEM OF ENSURING ENVIRONMENTAL FRIENDLINESS OF THE ENVIRONMENT</w:t>
            </w:r>
          </w:p>
          <w:p w:rsidR="005804BF" w:rsidRPr="006A1097" w:rsidRDefault="005804BF" w:rsidP="0007042F">
            <w:pPr>
              <w:spacing w:after="0" w:line="240" w:lineRule="auto"/>
              <w:rPr>
                <w:rFonts w:ascii="Times New Roman" w:hAnsi="Times New Roman"/>
                <w:b/>
                <w:sz w:val="20"/>
                <w:szCs w:val="20"/>
                <w:lang w:val="en-US"/>
              </w:rPr>
            </w:pPr>
          </w:p>
        </w:tc>
      </w:tr>
      <w:tr w:rsidR="005804BF" w:rsidRPr="006A1097" w:rsidTr="0007042F">
        <w:trPr>
          <w:trHeight w:val="285"/>
        </w:trPr>
        <w:tc>
          <w:tcPr>
            <w:tcW w:w="4784" w:type="dxa"/>
          </w:tcPr>
          <w:p w:rsidR="005804BF" w:rsidRPr="006A1097" w:rsidRDefault="005804BF" w:rsidP="0007042F">
            <w:pPr>
              <w:spacing w:after="0" w:line="240" w:lineRule="auto"/>
              <w:rPr>
                <w:rFonts w:ascii="Times New Roman" w:hAnsi="Times New Roman"/>
                <w:sz w:val="20"/>
                <w:szCs w:val="20"/>
              </w:rPr>
            </w:pPr>
            <w:r w:rsidRPr="006A1097">
              <w:rPr>
                <w:rFonts w:ascii="Times New Roman" w:hAnsi="Times New Roman"/>
                <w:sz w:val="20"/>
                <w:szCs w:val="20"/>
              </w:rPr>
              <w:t>Коврига Евгения Владиславовна</w:t>
            </w:r>
          </w:p>
          <w:p w:rsidR="005804BF" w:rsidRPr="006A1097" w:rsidRDefault="005804BF" w:rsidP="0007042F">
            <w:pPr>
              <w:autoSpaceDE w:val="0"/>
              <w:autoSpaceDN w:val="0"/>
              <w:adjustRightInd w:val="0"/>
              <w:spacing w:after="0" w:line="240" w:lineRule="auto"/>
              <w:rPr>
                <w:rFonts w:ascii="Times New Roman" w:hAnsi="Times New Roman"/>
                <w:sz w:val="20"/>
                <w:szCs w:val="20"/>
              </w:rPr>
            </w:pPr>
            <w:r w:rsidRPr="006A1097">
              <w:rPr>
                <w:rFonts w:ascii="Times New Roman" w:hAnsi="Times New Roman"/>
                <w:sz w:val="20"/>
                <w:szCs w:val="20"/>
              </w:rPr>
              <w:t>к.х.н., доцент</w:t>
            </w:r>
          </w:p>
          <w:p w:rsidR="005804BF" w:rsidRPr="006A1097" w:rsidRDefault="005804BF" w:rsidP="0007042F">
            <w:pPr>
              <w:spacing w:after="0" w:line="240" w:lineRule="auto"/>
              <w:rPr>
                <w:rFonts w:ascii="Times New Roman" w:hAnsi="Times New Roman"/>
                <w:sz w:val="20"/>
                <w:szCs w:val="20"/>
                <w:lang w:val="en-US"/>
              </w:rPr>
            </w:pPr>
            <w:r w:rsidRPr="006A1097">
              <w:rPr>
                <w:rFonts w:ascii="Times New Roman" w:hAnsi="Times New Roman"/>
                <w:sz w:val="20"/>
                <w:szCs w:val="20"/>
              </w:rPr>
              <w:t>РИНЦ</w:t>
            </w:r>
            <w:r w:rsidRPr="006A1097">
              <w:rPr>
                <w:rFonts w:ascii="Times New Roman" w:hAnsi="Times New Roman"/>
                <w:sz w:val="20"/>
                <w:szCs w:val="20"/>
                <w:lang w:val="en-US"/>
              </w:rPr>
              <w:t xml:space="preserve"> SPIN–</w:t>
            </w:r>
            <w:r w:rsidRPr="006A1097">
              <w:rPr>
                <w:rFonts w:ascii="Times New Roman" w:hAnsi="Times New Roman"/>
                <w:sz w:val="20"/>
                <w:szCs w:val="20"/>
              </w:rPr>
              <w:t>код</w:t>
            </w:r>
            <w:r w:rsidRPr="006A1097">
              <w:rPr>
                <w:rFonts w:ascii="Times New Roman" w:hAnsi="Times New Roman"/>
                <w:sz w:val="20"/>
                <w:szCs w:val="20"/>
                <w:lang w:val="en-US"/>
              </w:rPr>
              <w:t xml:space="preserve">: </w:t>
            </w:r>
            <w:hyperlink r:id="rId7" w:tooltip="Персональная карточка автора" w:history="1">
              <w:r w:rsidRPr="006A1097">
                <w:rPr>
                  <w:rFonts w:ascii="Times New Roman" w:hAnsi="Times New Roman"/>
                  <w:sz w:val="20"/>
                  <w:szCs w:val="20"/>
                  <w:lang w:val="en-US"/>
                </w:rPr>
                <w:t>6950-7909</w:t>
              </w:r>
            </w:hyperlink>
          </w:p>
          <w:p w:rsidR="005804BF" w:rsidRPr="006A1097" w:rsidRDefault="005804BF" w:rsidP="0007042F">
            <w:pPr>
              <w:autoSpaceDE w:val="0"/>
              <w:autoSpaceDN w:val="0"/>
              <w:adjustRightInd w:val="0"/>
              <w:spacing w:after="0" w:line="240" w:lineRule="auto"/>
              <w:rPr>
                <w:rFonts w:ascii="Times New Roman" w:hAnsi="Times New Roman"/>
                <w:sz w:val="20"/>
                <w:szCs w:val="20"/>
                <w:lang w:val="en-US"/>
              </w:rPr>
            </w:pPr>
            <w:r w:rsidRPr="006A1097">
              <w:rPr>
                <w:rFonts w:ascii="Times New Roman" w:hAnsi="Times New Roman"/>
                <w:sz w:val="20"/>
                <w:szCs w:val="20"/>
                <w:lang w:val="en-US"/>
              </w:rPr>
              <w:t>Scopus Author ID: 345666</w:t>
            </w:r>
          </w:p>
          <w:p w:rsidR="005804BF" w:rsidRPr="006A1097" w:rsidRDefault="005804BF" w:rsidP="0007042F">
            <w:pPr>
              <w:spacing w:after="0" w:line="240" w:lineRule="auto"/>
              <w:rPr>
                <w:rFonts w:ascii="Times New Roman" w:hAnsi="Times New Roman"/>
                <w:sz w:val="20"/>
                <w:szCs w:val="20"/>
                <w:u w:val="single"/>
                <w:bdr w:val="none" w:sz="0" w:space="0" w:color="auto" w:frame="1"/>
                <w:shd w:val="clear" w:color="auto" w:fill="FFFFFF"/>
                <w:lang w:val="en-US"/>
              </w:rPr>
            </w:pPr>
            <w:hyperlink r:id="rId8" w:history="1">
              <w:r w:rsidRPr="006A1097">
                <w:rPr>
                  <w:rStyle w:val="Hyperlink"/>
                  <w:rFonts w:ascii="Times New Roman" w:hAnsi="Times New Roman"/>
                  <w:color w:val="auto"/>
                  <w:sz w:val="20"/>
                  <w:szCs w:val="20"/>
                  <w:bdr w:val="none" w:sz="0" w:space="0" w:color="auto" w:frame="1"/>
                  <w:shd w:val="clear" w:color="auto" w:fill="FFFFFF"/>
                  <w:lang w:val="en-US"/>
                </w:rPr>
                <w:t>kovriga2005@yandex.ru</w:t>
              </w:r>
            </w:hyperlink>
          </w:p>
        </w:tc>
        <w:tc>
          <w:tcPr>
            <w:tcW w:w="4502" w:type="dxa"/>
          </w:tcPr>
          <w:p w:rsidR="005804BF" w:rsidRPr="006A1097" w:rsidRDefault="005804BF" w:rsidP="0007042F">
            <w:pPr>
              <w:spacing w:after="0" w:line="240" w:lineRule="auto"/>
              <w:rPr>
                <w:rFonts w:ascii="Times New Roman" w:hAnsi="Times New Roman"/>
                <w:sz w:val="20"/>
                <w:szCs w:val="20"/>
                <w:lang w:val="en-US"/>
              </w:rPr>
            </w:pPr>
            <w:r w:rsidRPr="006A1097">
              <w:rPr>
                <w:rFonts w:ascii="Times New Roman" w:hAnsi="Times New Roman"/>
                <w:sz w:val="20"/>
                <w:szCs w:val="20"/>
                <w:lang w:val="en-US"/>
              </w:rPr>
              <w:t>Kovriga Eugeniya Vladislavovna</w:t>
            </w:r>
          </w:p>
          <w:p w:rsidR="005804BF" w:rsidRPr="006A1097" w:rsidRDefault="005804BF" w:rsidP="0007042F">
            <w:pPr>
              <w:spacing w:after="0" w:line="240" w:lineRule="auto"/>
              <w:rPr>
                <w:rStyle w:val="refresult"/>
                <w:rFonts w:ascii="Times New Roman" w:hAnsi="Times New Roman"/>
                <w:sz w:val="20"/>
                <w:szCs w:val="20"/>
                <w:lang w:val="en-US"/>
              </w:rPr>
            </w:pPr>
            <w:r w:rsidRPr="006A1097">
              <w:rPr>
                <w:rFonts w:ascii="Times New Roman" w:hAnsi="Times New Roman"/>
                <w:sz w:val="20"/>
                <w:szCs w:val="20"/>
                <w:lang w:val="en-US"/>
              </w:rPr>
              <w:t>Cand. of Chem. Sc</w:t>
            </w:r>
            <w:r>
              <w:rPr>
                <w:rFonts w:ascii="Times New Roman" w:hAnsi="Times New Roman"/>
                <w:sz w:val="20"/>
                <w:szCs w:val="20"/>
                <w:lang w:val="en-US"/>
              </w:rPr>
              <w:t>i</w:t>
            </w:r>
            <w:r w:rsidRPr="006A1097">
              <w:rPr>
                <w:rFonts w:ascii="Times New Roman" w:hAnsi="Times New Roman"/>
                <w:sz w:val="20"/>
                <w:szCs w:val="20"/>
                <w:lang w:val="en-US"/>
              </w:rPr>
              <w:t xml:space="preserve">., </w:t>
            </w:r>
            <w:r w:rsidRPr="006A1097">
              <w:rPr>
                <w:rStyle w:val="refresult"/>
                <w:rFonts w:ascii="Times New Roman" w:hAnsi="Times New Roman"/>
                <w:sz w:val="20"/>
                <w:szCs w:val="20"/>
                <w:lang w:val="en-US"/>
              </w:rPr>
              <w:t>associate professor</w:t>
            </w:r>
          </w:p>
          <w:p w:rsidR="005804BF" w:rsidRPr="006A1097" w:rsidRDefault="005804BF" w:rsidP="0007042F">
            <w:pPr>
              <w:spacing w:after="0" w:line="240" w:lineRule="auto"/>
              <w:rPr>
                <w:rStyle w:val="refresult"/>
                <w:rFonts w:ascii="Times New Roman" w:hAnsi="Times New Roman"/>
                <w:sz w:val="20"/>
                <w:szCs w:val="20"/>
                <w:lang w:val="en-US"/>
              </w:rPr>
            </w:pPr>
            <w:r w:rsidRPr="006A1097">
              <w:rPr>
                <w:rStyle w:val="refresult"/>
                <w:rFonts w:ascii="Times New Roman" w:hAnsi="Times New Roman"/>
                <w:sz w:val="20"/>
                <w:szCs w:val="20"/>
                <w:lang w:val="en-US"/>
              </w:rPr>
              <w:t xml:space="preserve">RSCI SPIN-code </w:t>
            </w:r>
            <w:r w:rsidRPr="006A1097">
              <w:rPr>
                <w:rFonts w:ascii="Times New Roman" w:hAnsi="Times New Roman"/>
                <w:sz w:val="20"/>
                <w:szCs w:val="20"/>
                <w:lang w:val="en-US"/>
              </w:rPr>
              <w:t xml:space="preserve">: </w:t>
            </w:r>
            <w:hyperlink r:id="rId9" w:tooltip="Персональная карточка автора" w:history="1">
              <w:r w:rsidRPr="006A1097">
                <w:rPr>
                  <w:rFonts w:ascii="Times New Roman" w:hAnsi="Times New Roman"/>
                  <w:sz w:val="20"/>
                  <w:szCs w:val="20"/>
                  <w:lang w:val="en-US"/>
                </w:rPr>
                <w:t>6950-7909</w:t>
              </w:r>
            </w:hyperlink>
          </w:p>
          <w:p w:rsidR="005804BF" w:rsidRPr="006A1097" w:rsidRDefault="005804BF" w:rsidP="0007042F">
            <w:pPr>
              <w:autoSpaceDE w:val="0"/>
              <w:autoSpaceDN w:val="0"/>
              <w:adjustRightInd w:val="0"/>
              <w:spacing w:after="0" w:line="240" w:lineRule="auto"/>
              <w:rPr>
                <w:rFonts w:ascii="Times New Roman" w:hAnsi="Times New Roman"/>
                <w:sz w:val="20"/>
                <w:szCs w:val="20"/>
                <w:lang w:val="en-US"/>
              </w:rPr>
            </w:pPr>
            <w:r w:rsidRPr="006A1097">
              <w:rPr>
                <w:rFonts w:ascii="Times New Roman" w:hAnsi="Times New Roman"/>
                <w:sz w:val="20"/>
                <w:szCs w:val="20"/>
                <w:lang w:val="en-US"/>
              </w:rPr>
              <w:t>Scopus Author ID: 345666</w:t>
            </w:r>
          </w:p>
          <w:p w:rsidR="005804BF" w:rsidRPr="006A1097" w:rsidRDefault="005804BF" w:rsidP="0007042F">
            <w:pPr>
              <w:spacing w:after="0" w:line="240" w:lineRule="auto"/>
              <w:rPr>
                <w:rFonts w:ascii="Times New Roman" w:hAnsi="Times New Roman"/>
                <w:sz w:val="20"/>
                <w:szCs w:val="20"/>
                <w:u w:val="single"/>
                <w:bdr w:val="none" w:sz="0" w:space="0" w:color="auto" w:frame="1"/>
                <w:shd w:val="clear" w:color="auto" w:fill="FFFFFF"/>
                <w:lang w:val="en-US"/>
              </w:rPr>
            </w:pPr>
            <w:hyperlink r:id="rId10" w:history="1">
              <w:r w:rsidRPr="006A1097">
                <w:rPr>
                  <w:rStyle w:val="Hyperlink"/>
                  <w:rFonts w:ascii="Times New Roman" w:hAnsi="Times New Roman"/>
                  <w:color w:val="auto"/>
                  <w:sz w:val="20"/>
                  <w:szCs w:val="20"/>
                  <w:bdr w:val="none" w:sz="0" w:space="0" w:color="auto" w:frame="1"/>
                  <w:shd w:val="clear" w:color="auto" w:fill="FFFFFF"/>
                  <w:lang w:val="en-US"/>
                </w:rPr>
                <w:t>kovriga2005@yandex.ru</w:t>
              </w:r>
            </w:hyperlink>
          </w:p>
        </w:tc>
      </w:tr>
      <w:tr w:rsidR="005804BF" w:rsidRPr="006A1097" w:rsidTr="0007042F">
        <w:tc>
          <w:tcPr>
            <w:tcW w:w="4784" w:type="dxa"/>
          </w:tcPr>
          <w:p w:rsidR="005804BF" w:rsidRPr="006A1097" w:rsidRDefault="005804BF" w:rsidP="0007042F">
            <w:pPr>
              <w:autoSpaceDE w:val="0"/>
              <w:autoSpaceDN w:val="0"/>
              <w:adjustRightInd w:val="0"/>
              <w:spacing w:after="0" w:line="240" w:lineRule="auto"/>
              <w:rPr>
                <w:rFonts w:ascii="Times New Roman" w:hAnsi="Times New Roman"/>
                <w:sz w:val="20"/>
                <w:szCs w:val="20"/>
              </w:rPr>
            </w:pPr>
          </w:p>
        </w:tc>
        <w:tc>
          <w:tcPr>
            <w:tcW w:w="4502" w:type="dxa"/>
          </w:tcPr>
          <w:p w:rsidR="005804BF" w:rsidRPr="006A1097" w:rsidRDefault="005804BF" w:rsidP="0007042F">
            <w:pPr>
              <w:spacing w:after="0" w:line="240" w:lineRule="auto"/>
              <w:rPr>
                <w:rFonts w:ascii="Times New Roman" w:hAnsi="Times New Roman"/>
                <w:sz w:val="20"/>
                <w:szCs w:val="20"/>
                <w:lang w:val="en-US"/>
              </w:rPr>
            </w:pPr>
          </w:p>
        </w:tc>
      </w:tr>
      <w:tr w:rsidR="005804BF" w:rsidRPr="006A1097" w:rsidTr="0007042F">
        <w:trPr>
          <w:trHeight w:val="552"/>
        </w:trPr>
        <w:tc>
          <w:tcPr>
            <w:tcW w:w="4784" w:type="dxa"/>
          </w:tcPr>
          <w:p w:rsidR="005804BF" w:rsidRPr="006A1097" w:rsidRDefault="005804BF" w:rsidP="0007042F">
            <w:pPr>
              <w:spacing w:after="0" w:line="240" w:lineRule="auto"/>
              <w:rPr>
                <w:rFonts w:ascii="Times New Roman" w:hAnsi="Times New Roman"/>
                <w:sz w:val="20"/>
                <w:szCs w:val="20"/>
              </w:rPr>
            </w:pPr>
            <w:r w:rsidRPr="006A1097">
              <w:rPr>
                <w:rFonts w:ascii="Times New Roman" w:hAnsi="Times New Roman"/>
                <w:sz w:val="20"/>
                <w:szCs w:val="20"/>
              </w:rPr>
              <w:t>Сумская Ольга Александровна</w:t>
            </w:r>
          </w:p>
          <w:p w:rsidR="005804BF" w:rsidRPr="006A1097" w:rsidRDefault="005804BF" w:rsidP="0007042F">
            <w:pPr>
              <w:autoSpaceDE w:val="0"/>
              <w:autoSpaceDN w:val="0"/>
              <w:adjustRightInd w:val="0"/>
              <w:spacing w:after="0" w:line="240" w:lineRule="auto"/>
              <w:rPr>
                <w:rFonts w:ascii="Times New Roman" w:hAnsi="Times New Roman"/>
                <w:sz w:val="20"/>
                <w:szCs w:val="20"/>
              </w:rPr>
            </w:pPr>
            <w:r w:rsidRPr="006A1097">
              <w:rPr>
                <w:rFonts w:ascii="Times New Roman" w:hAnsi="Times New Roman"/>
                <w:sz w:val="20"/>
                <w:szCs w:val="20"/>
              </w:rPr>
              <w:t>к.т.н., доцент</w:t>
            </w:r>
          </w:p>
          <w:p w:rsidR="005804BF" w:rsidRPr="006A1097" w:rsidRDefault="005804BF" w:rsidP="0007042F">
            <w:pPr>
              <w:autoSpaceDE w:val="0"/>
              <w:autoSpaceDN w:val="0"/>
              <w:adjustRightInd w:val="0"/>
              <w:spacing w:after="0" w:line="240" w:lineRule="auto"/>
              <w:rPr>
                <w:rFonts w:ascii="Times New Roman" w:hAnsi="Times New Roman"/>
                <w:sz w:val="20"/>
                <w:szCs w:val="20"/>
                <w:lang w:val="en-US"/>
              </w:rPr>
            </w:pPr>
            <w:r w:rsidRPr="006A1097">
              <w:rPr>
                <w:rFonts w:ascii="Times New Roman" w:hAnsi="Times New Roman"/>
                <w:sz w:val="20"/>
                <w:szCs w:val="20"/>
              </w:rPr>
              <w:t>РИНЦ</w:t>
            </w:r>
            <w:r w:rsidRPr="006A1097">
              <w:rPr>
                <w:rFonts w:ascii="Times New Roman" w:hAnsi="Times New Roman"/>
                <w:sz w:val="20"/>
                <w:szCs w:val="20"/>
                <w:lang w:val="en-US"/>
              </w:rPr>
              <w:t xml:space="preserve"> SPIN–</w:t>
            </w:r>
            <w:r w:rsidRPr="006A1097">
              <w:rPr>
                <w:rFonts w:ascii="Times New Roman" w:hAnsi="Times New Roman"/>
                <w:sz w:val="20"/>
                <w:szCs w:val="20"/>
              </w:rPr>
              <w:t>код</w:t>
            </w:r>
            <w:r w:rsidRPr="006A1097">
              <w:rPr>
                <w:rFonts w:ascii="Times New Roman" w:hAnsi="Times New Roman"/>
                <w:sz w:val="20"/>
                <w:szCs w:val="20"/>
                <w:lang w:val="en-US"/>
              </w:rPr>
              <w:t>: 6240-4052</w:t>
            </w:r>
          </w:p>
          <w:p w:rsidR="005804BF" w:rsidRPr="006A1097" w:rsidRDefault="005804BF" w:rsidP="0007042F">
            <w:pPr>
              <w:autoSpaceDE w:val="0"/>
              <w:autoSpaceDN w:val="0"/>
              <w:adjustRightInd w:val="0"/>
              <w:spacing w:after="0" w:line="240" w:lineRule="auto"/>
              <w:rPr>
                <w:rFonts w:ascii="Times New Roman" w:hAnsi="Times New Roman"/>
                <w:sz w:val="20"/>
                <w:szCs w:val="20"/>
                <w:lang w:val="en-US"/>
              </w:rPr>
            </w:pPr>
            <w:r w:rsidRPr="006A1097">
              <w:rPr>
                <w:rFonts w:ascii="Times New Roman" w:hAnsi="Times New Roman"/>
                <w:sz w:val="20"/>
                <w:szCs w:val="20"/>
                <w:lang w:val="en-US"/>
              </w:rPr>
              <w:t>Scopus Author ID: 445553</w:t>
            </w:r>
          </w:p>
          <w:p w:rsidR="005804BF" w:rsidRPr="006A1097" w:rsidRDefault="005804BF" w:rsidP="0007042F">
            <w:pPr>
              <w:spacing w:after="0" w:line="240" w:lineRule="auto"/>
              <w:rPr>
                <w:rFonts w:ascii="Times New Roman" w:hAnsi="Times New Roman"/>
                <w:sz w:val="20"/>
                <w:szCs w:val="20"/>
                <w:u w:val="single"/>
                <w:bdr w:val="none" w:sz="0" w:space="0" w:color="auto" w:frame="1"/>
                <w:shd w:val="clear" w:color="auto" w:fill="FFFFFF"/>
                <w:lang w:val="en-US"/>
              </w:rPr>
            </w:pPr>
            <w:r w:rsidRPr="006A1097">
              <w:rPr>
                <w:rStyle w:val="Hyperlink"/>
                <w:rFonts w:ascii="Times New Roman" w:hAnsi="Times New Roman"/>
                <w:color w:val="auto"/>
                <w:sz w:val="20"/>
                <w:szCs w:val="20"/>
                <w:bdr w:val="none" w:sz="0" w:space="0" w:color="auto" w:frame="1"/>
                <w:shd w:val="clear" w:color="auto" w:fill="FFFFFF"/>
                <w:lang w:val="en-US"/>
              </w:rPr>
              <w:t>oalexa14@gmail.com</w:t>
            </w:r>
          </w:p>
        </w:tc>
        <w:tc>
          <w:tcPr>
            <w:tcW w:w="4502" w:type="dxa"/>
          </w:tcPr>
          <w:p w:rsidR="005804BF" w:rsidRPr="006A1097" w:rsidRDefault="005804BF" w:rsidP="0007042F">
            <w:pPr>
              <w:spacing w:after="0" w:line="240" w:lineRule="auto"/>
              <w:rPr>
                <w:rFonts w:ascii="Times New Roman" w:hAnsi="Times New Roman"/>
                <w:sz w:val="20"/>
                <w:szCs w:val="20"/>
                <w:lang w:val="en-US"/>
              </w:rPr>
            </w:pPr>
            <w:r w:rsidRPr="006A1097">
              <w:rPr>
                <w:rFonts w:ascii="Times New Roman" w:hAnsi="Times New Roman"/>
                <w:sz w:val="20"/>
                <w:szCs w:val="20"/>
                <w:lang w:val="en-US"/>
              </w:rPr>
              <w:t>Sumskaya Olga Aleksandrovna,</w:t>
            </w:r>
          </w:p>
          <w:p w:rsidR="005804BF" w:rsidRPr="006A1097" w:rsidRDefault="005804BF" w:rsidP="0007042F">
            <w:pPr>
              <w:spacing w:after="0" w:line="240" w:lineRule="auto"/>
              <w:rPr>
                <w:rStyle w:val="refresult"/>
                <w:rFonts w:ascii="Times New Roman" w:hAnsi="Times New Roman"/>
                <w:sz w:val="20"/>
                <w:szCs w:val="20"/>
                <w:lang w:val="en-US"/>
              </w:rPr>
            </w:pPr>
            <w:r w:rsidRPr="006A1097">
              <w:rPr>
                <w:rFonts w:ascii="Times New Roman" w:hAnsi="Times New Roman"/>
                <w:sz w:val="20"/>
                <w:szCs w:val="20"/>
                <w:lang w:val="en-US"/>
              </w:rPr>
              <w:t>Cand. of Tech. Sc</w:t>
            </w:r>
            <w:r>
              <w:rPr>
                <w:rFonts w:ascii="Times New Roman" w:hAnsi="Times New Roman"/>
                <w:sz w:val="20"/>
                <w:szCs w:val="20"/>
                <w:lang w:val="en-US"/>
              </w:rPr>
              <w:t>i</w:t>
            </w:r>
            <w:r w:rsidRPr="006A1097">
              <w:rPr>
                <w:rFonts w:ascii="Times New Roman" w:hAnsi="Times New Roman"/>
                <w:sz w:val="20"/>
                <w:szCs w:val="20"/>
                <w:lang w:val="en-US"/>
              </w:rPr>
              <w:t xml:space="preserve">, </w:t>
            </w:r>
            <w:r w:rsidRPr="006A1097">
              <w:rPr>
                <w:rStyle w:val="refresult"/>
                <w:rFonts w:ascii="Times New Roman" w:hAnsi="Times New Roman"/>
                <w:sz w:val="20"/>
                <w:szCs w:val="20"/>
                <w:lang w:val="en-US"/>
              </w:rPr>
              <w:t>associate professor</w:t>
            </w:r>
          </w:p>
          <w:p w:rsidR="005804BF" w:rsidRPr="006A1097" w:rsidRDefault="005804BF" w:rsidP="0007042F">
            <w:pPr>
              <w:spacing w:after="0" w:line="240" w:lineRule="auto"/>
              <w:rPr>
                <w:rStyle w:val="refresult"/>
                <w:rFonts w:ascii="Times New Roman" w:hAnsi="Times New Roman"/>
                <w:sz w:val="20"/>
                <w:szCs w:val="20"/>
                <w:lang w:val="en-US"/>
              </w:rPr>
            </w:pPr>
            <w:r w:rsidRPr="006A1097">
              <w:rPr>
                <w:rStyle w:val="refresult"/>
                <w:rFonts w:ascii="Times New Roman" w:hAnsi="Times New Roman"/>
                <w:sz w:val="20"/>
                <w:szCs w:val="20"/>
                <w:lang w:val="en-US"/>
              </w:rPr>
              <w:t>RSCI SPIN-code</w:t>
            </w:r>
          </w:p>
          <w:p w:rsidR="005804BF" w:rsidRPr="006A1097" w:rsidRDefault="005804BF" w:rsidP="0007042F">
            <w:pPr>
              <w:autoSpaceDE w:val="0"/>
              <w:autoSpaceDN w:val="0"/>
              <w:adjustRightInd w:val="0"/>
              <w:spacing w:after="0" w:line="240" w:lineRule="auto"/>
              <w:rPr>
                <w:rFonts w:ascii="Times New Roman" w:hAnsi="Times New Roman"/>
                <w:sz w:val="20"/>
                <w:szCs w:val="20"/>
                <w:lang w:val="en-US"/>
              </w:rPr>
            </w:pPr>
            <w:r w:rsidRPr="006A1097">
              <w:rPr>
                <w:rFonts w:ascii="Times New Roman" w:hAnsi="Times New Roman"/>
                <w:sz w:val="20"/>
                <w:szCs w:val="20"/>
                <w:lang w:val="en-US"/>
              </w:rPr>
              <w:t>Scopus Author ID: 445553</w:t>
            </w:r>
          </w:p>
          <w:p w:rsidR="005804BF" w:rsidRPr="006A1097" w:rsidRDefault="005804BF" w:rsidP="0007042F">
            <w:pPr>
              <w:spacing w:after="0" w:line="240" w:lineRule="auto"/>
              <w:rPr>
                <w:rFonts w:ascii="Times New Roman" w:hAnsi="Times New Roman"/>
                <w:sz w:val="20"/>
                <w:szCs w:val="20"/>
                <w:u w:val="single"/>
                <w:bdr w:val="none" w:sz="0" w:space="0" w:color="auto" w:frame="1"/>
                <w:shd w:val="clear" w:color="auto" w:fill="FFFFFF"/>
                <w:lang w:val="en-US"/>
              </w:rPr>
            </w:pPr>
            <w:r w:rsidRPr="006A1097">
              <w:rPr>
                <w:rStyle w:val="Hyperlink"/>
                <w:rFonts w:ascii="Times New Roman" w:hAnsi="Times New Roman"/>
                <w:color w:val="auto"/>
                <w:sz w:val="20"/>
                <w:szCs w:val="20"/>
                <w:bdr w:val="none" w:sz="0" w:space="0" w:color="auto" w:frame="1"/>
                <w:shd w:val="clear" w:color="auto" w:fill="FFFFFF"/>
                <w:lang w:val="en-US"/>
              </w:rPr>
              <w:t>oalexa14@gmail.com</w:t>
            </w:r>
          </w:p>
        </w:tc>
      </w:tr>
      <w:tr w:rsidR="005804BF" w:rsidRPr="006A1097" w:rsidTr="0007042F">
        <w:tc>
          <w:tcPr>
            <w:tcW w:w="4784" w:type="dxa"/>
          </w:tcPr>
          <w:p w:rsidR="005804BF" w:rsidRPr="006A1097" w:rsidRDefault="005804BF" w:rsidP="0007042F">
            <w:pPr>
              <w:autoSpaceDE w:val="0"/>
              <w:autoSpaceDN w:val="0"/>
              <w:adjustRightInd w:val="0"/>
              <w:spacing w:after="0" w:line="240" w:lineRule="auto"/>
              <w:rPr>
                <w:rFonts w:ascii="Times New Roman" w:hAnsi="Times New Roman"/>
                <w:i/>
                <w:iCs/>
                <w:sz w:val="20"/>
                <w:szCs w:val="20"/>
              </w:rPr>
            </w:pPr>
            <w:r w:rsidRPr="006A1097">
              <w:rPr>
                <w:rFonts w:ascii="Times New Roman" w:hAnsi="Times New Roman"/>
                <w:i/>
                <w:iCs/>
                <w:sz w:val="20"/>
                <w:szCs w:val="20"/>
              </w:rPr>
              <w:t>Кубанский государственный технологический университет (филиал) Армавирский механико-технологический институт, Армавир, Россия</w:t>
            </w:r>
          </w:p>
          <w:p w:rsidR="005804BF" w:rsidRPr="006A1097" w:rsidRDefault="005804BF" w:rsidP="0007042F">
            <w:pPr>
              <w:autoSpaceDE w:val="0"/>
              <w:autoSpaceDN w:val="0"/>
              <w:adjustRightInd w:val="0"/>
              <w:spacing w:after="0" w:line="240" w:lineRule="auto"/>
              <w:rPr>
                <w:rFonts w:ascii="Times New Roman" w:hAnsi="Times New Roman"/>
                <w:sz w:val="20"/>
                <w:szCs w:val="20"/>
              </w:rPr>
            </w:pPr>
          </w:p>
        </w:tc>
        <w:tc>
          <w:tcPr>
            <w:tcW w:w="4502" w:type="dxa"/>
          </w:tcPr>
          <w:p w:rsidR="005804BF" w:rsidRPr="006A1097" w:rsidRDefault="005804BF" w:rsidP="0007042F">
            <w:pPr>
              <w:spacing w:after="0" w:line="240" w:lineRule="auto"/>
              <w:rPr>
                <w:rFonts w:ascii="Times New Roman" w:hAnsi="Times New Roman"/>
                <w:sz w:val="20"/>
                <w:szCs w:val="20"/>
                <w:lang w:val="en-US"/>
              </w:rPr>
            </w:pPr>
            <w:r w:rsidRPr="006A1097">
              <w:rPr>
                <w:rFonts w:ascii="Times New Roman" w:hAnsi="Times New Roman"/>
                <w:i/>
                <w:iCs/>
                <w:sz w:val="20"/>
                <w:szCs w:val="20"/>
                <w:lang/>
              </w:rPr>
              <w:t>Armavir Institute of Mechanics and Technology (branch) </w:t>
            </w:r>
            <w:r w:rsidRPr="006A1097">
              <w:rPr>
                <w:rFonts w:ascii="Times New Roman" w:hAnsi="Times New Roman"/>
                <w:i/>
                <w:iCs/>
                <w:sz w:val="20"/>
                <w:szCs w:val="20"/>
                <w:lang w:val="en-US"/>
              </w:rPr>
              <w:t>FSBEE HE «</w:t>
            </w:r>
            <w:smartTag w:uri="urn:schemas-microsoft-com:office:smarttags" w:element="PlaceName">
              <w:r w:rsidRPr="006A1097">
                <w:rPr>
                  <w:rFonts w:ascii="Times New Roman" w:hAnsi="Times New Roman"/>
                  <w:i/>
                  <w:iCs/>
                  <w:sz w:val="20"/>
                  <w:szCs w:val="20"/>
                  <w:lang w:val="en-US"/>
                </w:rPr>
                <w:t>Kuban</w:t>
              </w:r>
            </w:smartTag>
            <w:r w:rsidRPr="006A1097">
              <w:rPr>
                <w:rFonts w:ascii="Times New Roman" w:hAnsi="Times New Roman"/>
                <w:i/>
                <w:iCs/>
                <w:sz w:val="20"/>
                <w:szCs w:val="20"/>
                <w:lang w:val="en-US"/>
              </w:rPr>
              <w:t> </w:t>
            </w:r>
            <w:smartTag w:uri="urn:schemas-microsoft-com:office:smarttags" w:element="PlaceType">
              <w:r w:rsidRPr="006A1097">
                <w:rPr>
                  <w:rFonts w:ascii="Times New Roman" w:hAnsi="Times New Roman"/>
                  <w:i/>
                  <w:iCs/>
                  <w:sz w:val="20"/>
                  <w:szCs w:val="20"/>
                  <w:lang w:val="en-US"/>
                </w:rPr>
                <w:t>State</w:t>
              </w:r>
            </w:smartTag>
            <w:r w:rsidRPr="006A1097">
              <w:rPr>
                <w:rFonts w:ascii="Times New Roman" w:hAnsi="Times New Roman"/>
                <w:i/>
                <w:iCs/>
                <w:sz w:val="20"/>
                <w:szCs w:val="20"/>
                <w:lang w:val="en-US"/>
              </w:rPr>
              <w:t xml:space="preserve"> </w:t>
            </w:r>
            <w:smartTag w:uri="urn:schemas-microsoft-com:office:smarttags" w:element="PlaceName">
              <w:r w:rsidRPr="006A1097">
                <w:rPr>
                  <w:rFonts w:ascii="Times New Roman" w:hAnsi="Times New Roman"/>
                  <w:i/>
                  <w:iCs/>
                  <w:sz w:val="20"/>
                  <w:szCs w:val="20"/>
                  <w:lang w:val="en-US"/>
                </w:rPr>
                <w:t>Technological</w:t>
              </w:r>
            </w:smartTag>
            <w:r w:rsidRPr="006A1097">
              <w:rPr>
                <w:rFonts w:ascii="Times New Roman" w:hAnsi="Times New Roman"/>
                <w:i/>
                <w:iCs/>
                <w:sz w:val="20"/>
                <w:szCs w:val="20"/>
                <w:lang w:val="en-US"/>
              </w:rPr>
              <w:t xml:space="preserve"> </w:t>
            </w:r>
            <w:smartTag w:uri="urn:schemas-microsoft-com:office:smarttags" w:element="PlaceType">
              <w:r w:rsidRPr="006A1097">
                <w:rPr>
                  <w:rFonts w:ascii="Times New Roman" w:hAnsi="Times New Roman"/>
                  <w:i/>
                  <w:iCs/>
                  <w:sz w:val="20"/>
                  <w:szCs w:val="20"/>
                  <w:lang w:val="en-US"/>
                </w:rPr>
                <w:t>University</w:t>
              </w:r>
            </w:smartTag>
            <w:r w:rsidRPr="006A1097">
              <w:rPr>
                <w:rFonts w:ascii="Times New Roman" w:hAnsi="Times New Roman"/>
                <w:i/>
                <w:iCs/>
                <w:sz w:val="20"/>
                <w:szCs w:val="20"/>
                <w:lang w:val="en-US"/>
              </w:rPr>
              <w:t xml:space="preserve">», </w:t>
            </w:r>
            <w:smartTag w:uri="urn:schemas-microsoft-com:office:smarttags" w:element="place">
              <w:smartTag w:uri="urn:schemas-microsoft-com:office:smarttags" w:element="City">
                <w:r w:rsidRPr="006A1097">
                  <w:rPr>
                    <w:rFonts w:ascii="Times New Roman" w:hAnsi="Times New Roman"/>
                    <w:i/>
                    <w:iCs/>
                    <w:sz w:val="20"/>
                    <w:szCs w:val="20"/>
                    <w:lang w:val="en-US"/>
                  </w:rPr>
                  <w:t>Armavir</w:t>
                </w:r>
              </w:smartTag>
              <w:r w:rsidRPr="006A1097">
                <w:rPr>
                  <w:rFonts w:ascii="Times New Roman" w:hAnsi="Times New Roman"/>
                  <w:i/>
                  <w:iCs/>
                  <w:sz w:val="20"/>
                  <w:szCs w:val="20"/>
                  <w:lang w:val="en-US"/>
                </w:rPr>
                <w:t xml:space="preserve">, </w:t>
              </w:r>
              <w:smartTag w:uri="urn:schemas-microsoft-com:office:smarttags" w:element="country-region">
                <w:r w:rsidRPr="006A1097">
                  <w:rPr>
                    <w:rFonts w:ascii="Times New Roman" w:hAnsi="Times New Roman"/>
                    <w:i/>
                    <w:iCs/>
                    <w:sz w:val="20"/>
                    <w:szCs w:val="20"/>
                    <w:lang w:val="en-US"/>
                  </w:rPr>
                  <w:t>Russia</w:t>
                </w:r>
              </w:smartTag>
            </w:smartTag>
          </w:p>
        </w:tc>
      </w:tr>
      <w:tr w:rsidR="005804BF" w:rsidRPr="006A1097" w:rsidTr="0007042F">
        <w:tc>
          <w:tcPr>
            <w:tcW w:w="4784" w:type="dxa"/>
          </w:tcPr>
          <w:p w:rsidR="005804BF" w:rsidRPr="006A1097" w:rsidRDefault="005804BF" w:rsidP="0007042F">
            <w:pPr>
              <w:autoSpaceDE w:val="0"/>
              <w:autoSpaceDN w:val="0"/>
              <w:adjustRightInd w:val="0"/>
              <w:spacing w:after="0" w:line="240" w:lineRule="auto"/>
              <w:rPr>
                <w:rFonts w:ascii="Times New Roman" w:hAnsi="Times New Roman"/>
                <w:sz w:val="20"/>
                <w:szCs w:val="20"/>
              </w:rPr>
            </w:pPr>
            <w:r w:rsidRPr="006A1097">
              <w:rPr>
                <w:rFonts w:ascii="Times New Roman" w:hAnsi="Times New Roman"/>
                <w:sz w:val="20"/>
                <w:szCs w:val="20"/>
              </w:rPr>
              <w:t>Настоящая статья посвящена исследованию влияния автотранспорта на природную окружающую среду, так как одной из основных причин загрязнения воздуха являются автомобили с двигателями внутреннего сгорания. Одной из важных мер в борьбе за чистый воздух считается создание экологически-безопасного транспорта. При этом наиболее перспективным считается электромобиль, как практически единственное решение проблемы загрязнения атмосферы. В статье рассмотрены достоинства и недостатки современных электромобилей, а так же возможность внедрения элек</w:t>
            </w:r>
            <w:r>
              <w:rPr>
                <w:rFonts w:ascii="Times New Roman" w:hAnsi="Times New Roman"/>
                <w:sz w:val="20"/>
                <w:szCs w:val="20"/>
              </w:rPr>
              <w:t>тромобилей в повседневную жизнь</w:t>
            </w:r>
          </w:p>
          <w:p w:rsidR="005804BF" w:rsidRPr="006A1097" w:rsidRDefault="005804BF" w:rsidP="0007042F">
            <w:pPr>
              <w:autoSpaceDE w:val="0"/>
              <w:autoSpaceDN w:val="0"/>
              <w:adjustRightInd w:val="0"/>
              <w:spacing w:after="0" w:line="240" w:lineRule="auto"/>
              <w:rPr>
                <w:rFonts w:ascii="Times New Roman" w:hAnsi="Times New Roman"/>
                <w:sz w:val="20"/>
                <w:szCs w:val="20"/>
              </w:rPr>
            </w:pPr>
          </w:p>
        </w:tc>
        <w:tc>
          <w:tcPr>
            <w:tcW w:w="4502" w:type="dxa"/>
          </w:tcPr>
          <w:p w:rsidR="005804BF" w:rsidRPr="006A1097" w:rsidRDefault="005804BF" w:rsidP="0007042F">
            <w:pPr>
              <w:shd w:val="clear" w:color="auto" w:fill="FFFFFF"/>
              <w:spacing w:after="0" w:line="240" w:lineRule="auto"/>
              <w:rPr>
                <w:rFonts w:ascii="Times New Roman" w:hAnsi="Times New Roman"/>
                <w:sz w:val="20"/>
                <w:szCs w:val="20"/>
                <w:lang w:val="en-US"/>
              </w:rPr>
            </w:pPr>
            <w:r w:rsidRPr="006A1097">
              <w:rPr>
                <w:rFonts w:ascii="Times New Roman" w:hAnsi="Times New Roman"/>
                <w:sz w:val="20"/>
                <w:szCs w:val="20"/>
                <w:lang w:val="en-US"/>
              </w:rPr>
              <w:t>The article deals with the study of vehicles impact on the environment, since one of the main causes of air pollution are cars with internal combustion engines. One of the most important measures in the fight for clean air is the creation of an environmentally friendly transport. From this point of view, the most promising is the electric car, as the only solution to the problem of atmospheric pollution. In this article, the history of the development of modern electric vehicles, the advantages and disadvantages of their design, as well as the possibility of introducing electric vehicles into everyday life are considered. After the analysis, it was concluded that, in spite of the obvious advantages and the huge path that electro mobiles went through in their development, humanity is still not ready to refuse from cars with internal combustion engines, opting for electric vehicles</w:t>
            </w:r>
          </w:p>
          <w:p w:rsidR="005804BF" w:rsidRPr="006A1097" w:rsidRDefault="005804BF" w:rsidP="0007042F">
            <w:pPr>
              <w:shd w:val="clear" w:color="auto" w:fill="FFFFFF"/>
              <w:spacing w:after="0" w:line="240" w:lineRule="auto"/>
              <w:rPr>
                <w:rFonts w:ascii="Times New Roman" w:hAnsi="Times New Roman"/>
                <w:sz w:val="20"/>
                <w:szCs w:val="20"/>
                <w:lang w:val="en-US"/>
              </w:rPr>
            </w:pPr>
          </w:p>
        </w:tc>
      </w:tr>
      <w:tr w:rsidR="005804BF" w:rsidRPr="006A1097" w:rsidTr="0007042F">
        <w:tc>
          <w:tcPr>
            <w:tcW w:w="4784" w:type="dxa"/>
          </w:tcPr>
          <w:p w:rsidR="005804BF" w:rsidRPr="006A1097" w:rsidRDefault="005804BF" w:rsidP="0007042F">
            <w:pPr>
              <w:spacing w:after="0" w:line="240" w:lineRule="auto"/>
              <w:rPr>
                <w:rFonts w:ascii="Times New Roman" w:hAnsi="Times New Roman"/>
                <w:sz w:val="20"/>
                <w:szCs w:val="20"/>
              </w:rPr>
            </w:pPr>
            <w:r w:rsidRPr="006A1097">
              <w:rPr>
                <w:rFonts w:ascii="Times New Roman" w:hAnsi="Times New Roman"/>
                <w:sz w:val="20"/>
                <w:szCs w:val="20"/>
              </w:rPr>
              <w:t>Ключевые слова: ЗАГРЯЗНЕНИЕ ОКРУЖАЮЩЕЙ СРЕДЫ, АВТОТРАНСПОРТ, ЭЛЕКТРОМОБИЛИ, АККУМУЛЯТОРНЫЕ БАТАРЕИ, БЛОК-СХЕМА,</w:t>
            </w:r>
          </w:p>
          <w:p w:rsidR="005804BF" w:rsidRPr="006A1097" w:rsidRDefault="005804BF" w:rsidP="0007042F">
            <w:pPr>
              <w:spacing w:after="0" w:line="240" w:lineRule="auto"/>
              <w:rPr>
                <w:rFonts w:ascii="Times New Roman" w:hAnsi="Times New Roman"/>
                <w:sz w:val="20"/>
                <w:szCs w:val="20"/>
                <w:lang w:val="en-US"/>
              </w:rPr>
            </w:pPr>
            <w:r w:rsidRPr="006A1097">
              <w:rPr>
                <w:rFonts w:ascii="Times New Roman" w:hAnsi="Times New Roman"/>
                <w:sz w:val="20"/>
                <w:szCs w:val="20"/>
              </w:rPr>
              <w:t>ЭЛЕКТРОДВИГАТЕЛЬ</w:t>
            </w:r>
          </w:p>
          <w:p w:rsidR="005804BF" w:rsidRPr="006A1097" w:rsidRDefault="005804BF" w:rsidP="0007042F">
            <w:pPr>
              <w:spacing w:after="0" w:line="240" w:lineRule="auto"/>
              <w:rPr>
                <w:rFonts w:ascii="Times New Roman" w:hAnsi="Times New Roman"/>
                <w:sz w:val="20"/>
                <w:szCs w:val="20"/>
                <w:lang w:val="en-US"/>
              </w:rPr>
            </w:pPr>
          </w:p>
          <w:p w:rsidR="005804BF" w:rsidRPr="006A1097" w:rsidRDefault="005804BF" w:rsidP="0007042F">
            <w:pPr>
              <w:spacing w:after="0" w:line="240" w:lineRule="auto"/>
              <w:rPr>
                <w:rFonts w:ascii="Times New Roman" w:hAnsi="Times New Roman"/>
                <w:sz w:val="20"/>
                <w:szCs w:val="20"/>
                <w:lang w:val="en-US"/>
              </w:rPr>
            </w:pPr>
            <w:r w:rsidRPr="006A1097">
              <w:rPr>
                <w:rFonts w:ascii="Arial" w:hAnsi="Arial" w:cs="Arial"/>
                <w:b/>
                <w:bCs/>
                <w:iCs/>
                <w:sz w:val="20"/>
                <w:szCs w:val="20"/>
                <w:lang w:val="en-US"/>
              </w:rPr>
              <w:t>Doi</w:t>
            </w:r>
            <w:r w:rsidRPr="006A1097">
              <w:rPr>
                <w:rFonts w:ascii="Arial" w:hAnsi="Arial" w:cs="Arial"/>
                <w:b/>
                <w:bCs/>
                <w:iCs/>
                <w:sz w:val="20"/>
                <w:szCs w:val="20"/>
              </w:rPr>
              <w:t xml:space="preserve">: </w:t>
            </w:r>
            <w:r w:rsidRPr="006A1097">
              <w:rPr>
                <w:rFonts w:ascii="Arial" w:hAnsi="Arial" w:cs="Arial"/>
                <w:b/>
                <w:sz w:val="20"/>
                <w:szCs w:val="20"/>
              </w:rPr>
              <w:t>10.21515/1990-4665-12</w:t>
            </w:r>
            <w:r w:rsidRPr="006A1097">
              <w:rPr>
                <w:rFonts w:ascii="Arial" w:hAnsi="Arial" w:cs="Arial"/>
                <w:b/>
                <w:sz w:val="20"/>
                <w:szCs w:val="20"/>
                <w:lang w:val="en-US"/>
              </w:rPr>
              <w:t>8</w:t>
            </w:r>
            <w:r w:rsidRPr="006A1097">
              <w:rPr>
                <w:rFonts w:ascii="Arial" w:hAnsi="Arial" w:cs="Arial"/>
                <w:b/>
                <w:sz w:val="20"/>
                <w:szCs w:val="20"/>
              </w:rPr>
              <w:t>-0</w:t>
            </w:r>
            <w:r w:rsidRPr="006A1097">
              <w:rPr>
                <w:rFonts w:ascii="Arial" w:hAnsi="Arial" w:cs="Arial"/>
                <w:b/>
                <w:sz w:val="20"/>
                <w:szCs w:val="20"/>
                <w:lang w:val="en-US"/>
              </w:rPr>
              <w:t>39</w:t>
            </w:r>
          </w:p>
        </w:tc>
        <w:tc>
          <w:tcPr>
            <w:tcW w:w="4502" w:type="dxa"/>
          </w:tcPr>
          <w:p w:rsidR="005804BF" w:rsidRPr="006A1097" w:rsidRDefault="005804BF" w:rsidP="0007042F">
            <w:pPr>
              <w:shd w:val="clear" w:color="auto" w:fill="FFFFFF"/>
              <w:spacing w:after="0" w:line="240" w:lineRule="auto"/>
              <w:rPr>
                <w:rFonts w:ascii="Times New Roman" w:hAnsi="Times New Roman"/>
                <w:sz w:val="20"/>
                <w:szCs w:val="20"/>
                <w:lang w:val="en-US"/>
              </w:rPr>
            </w:pPr>
            <w:r w:rsidRPr="006A1097">
              <w:rPr>
                <w:rFonts w:ascii="Times New Roman" w:hAnsi="Times New Roman"/>
                <w:sz w:val="20"/>
                <w:szCs w:val="20"/>
                <w:lang w:val="en-US"/>
              </w:rPr>
              <w:t>Keywords: ENVIRONMENTAL POLLUTION, MOTOR TRANSPORT, ELECTRIC CARS, ACCUMULATOR BATTERIES, BLOCK SCHEME, ELECTRIC MOTOR, SOURCES OF ENERGY</w:t>
            </w:r>
          </w:p>
        </w:tc>
      </w:tr>
    </w:tbl>
    <w:p w:rsidR="005804BF" w:rsidRPr="002B44D2" w:rsidRDefault="005804BF" w:rsidP="009F70AE">
      <w:pPr>
        <w:spacing w:after="0" w:line="360" w:lineRule="auto"/>
        <w:ind w:firstLine="709"/>
        <w:jc w:val="both"/>
        <w:rPr>
          <w:rFonts w:ascii="Times New Roman" w:hAnsi="Times New Roman"/>
          <w:sz w:val="28"/>
          <w:szCs w:val="28"/>
          <w:lang w:val="en-US"/>
        </w:rPr>
      </w:pPr>
    </w:p>
    <w:p w:rsidR="005804BF" w:rsidRDefault="005804BF" w:rsidP="009F70AE">
      <w:pPr>
        <w:spacing w:after="0" w:line="360" w:lineRule="auto"/>
        <w:ind w:firstLine="709"/>
        <w:jc w:val="both"/>
        <w:rPr>
          <w:rFonts w:ascii="Times New Roman" w:hAnsi="Times New Roman"/>
          <w:sz w:val="28"/>
          <w:szCs w:val="28"/>
        </w:rPr>
      </w:pPr>
      <w:r w:rsidRPr="009F70AE">
        <w:rPr>
          <w:rFonts w:ascii="Times New Roman" w:hAnsi="Times New Roman"/>
          <w:sz w:val="28"/>
          <w:szCs w:val="28"/>
        </w:rPr>
        <w:t xml:space="preserve">Загрязнение окружающей среды </w:t>
      </w:r>
      <w:r>
        <w:rPr>
          <w:rFonts w:ascii="Times New Roman" w:hAnsi="Times New Roman"/>
          <w:sz w:val="28"/>
          <w:szCs w:val="28"/>
        </w:rPr>
        <w:t xml:space="preserve">– это самая серьезная </w:t>
      </w:r>
      <w:r w:rsidRPr="009F70AE">
        <w:rPr>
          <w:rFonts w:ascii="Times New Roman" w:hAnsi="Times New Roman"/>
          <w:sz w:val="28"/>
          <w:szCs w:val="28"/>
        </w:rPr>
        <w:t>проблем</w:t>
      </w:r>
      <w:r>
        <w:rPr>
          <w:rFonts w:ascii="Times New Roman" w:hAnsi="Times New Roman"/>
          <w:sz w:val="28"/>
          <w:szCs w:val="28"/>
        </w:rPr>
        <w:t>а, с которой</w:t>
      </w:r>
      <w:r w:rsidRPr="009F70AE">
        <w:rPr>
          <w:rFonts w:ascii="Times New Roman" w:hAnsi="Times New Roman"/>
          <w:sz w:val="28"/>
          <w:szCs w:val="28"/>
        </w:rPr>
        <w:t xml:space="preserve"> сегодня сталкивается </w:t>
      </w:r>
      <w:r>
        <w:rPr>
          <w:rFonts w:ascii="Times New Roman" w:hAnsi="Times New Roman"/>
          <w:sz w:val="28"/>
          <w:szCs w:val="28"/>
        </w:rPr>
        <w:t xml:space="preserve">весь </w:t>
      </w:r>
      <w:r w:rsidRPr="009F70AE">
        <w:rPr>
          <w:rFonts w:ascii="Times New Roman" w:hAnsi="Times New Roman"/>
          <w:sz w:val="28"/>
          <w:szCs w:val="28"/>
        </w:rPr>
        <w:t xml:space="preserve">мир. </w:t>
      </w:r>
      <w:r>
        <w:rPr>
          <w:rFonts w:ascii="Times New Roman" w:hAnsi="Times New Roman"/>
          <w:sz w:val="28"/>
          <w:szCs w:val="28"/>
        </w:rPr>
        <w:t>Все</w:t>
      </w:r>
      <w:r w:rsidRPr="009F70AE">
        <w:rPr>
          <w:rFonts w:ascii="Times New Roman" w:hAnsi="Times New Roman"/>
          <w:sz w:val="28"/>
          <w:szCs w:val="28"/>
        </w:rPr>
        <w:t xml:space="preserve"> на</w:t>
      </w:r>
      <w:r>
        <w:rPr>
          <w:rFonts w:ascii="Times New Roman" w:hAnsi="Times New Roman"/>
          <w:sz w:val="28"/>
          <w:szCs w:val="28"/>
        </w:rPr>
        <w:t>чалось с промышленной революции, и с каждым днем эта проблема</w:t>
      </w:r>
      <w:r w:rsidRPr="009F70AE">
        <w:rPr>
          <w:rFonts w:ascii="Times New Roman" w:hAnsi="Times New Roman"/>
          <w:sz w:val="28"/>
          <w:szCs w:val="28"/>
        </w:rPr>
        <w:t xml:space="preserve"> растет и наносит непоправимый ущерб Земл</w:t>
      </w:r>
      <w:r>
        <w:rPr>
          <w:rFonts w:ascii="Times New Roman" w:hAnsi="Times New Roman"/>
          <w:sz w:val="28"/>
          <w:szCs w:val="28"/>
        </w:rPr>
        <w:t>е</w:t>
      </w:r>
      <w:r w:rsidRPr="009F70AE">
        <w:rPr>
          <w:rFonts w:ascii="Times New Roman" w:hAnsi="Times New Roman"/>
          <w:sz w:val="28"/>
          <w:szCs w:val="28"/>
        </w:rPr>
        <w:t>. Загрязнение окружающей среды имеет свои собственные причины, следствия и решения</w:t>
      </w:r>
      <w:r>
        <w:rPr>
          <w:rFonts w:ascii="Times New Roman" w:hAnsi="Times New Roman"/>
          <w:sz w:val="28"/>
          <w:szCs w:val="28"/>
        </w:rPr>
        <w:t>.</w:t>
      </w:r>
    </w:p>
    <w:p w:rsidR="005804BF" w:rsidRDefault="005804BF" w:rsidP="00A76D3E">
      <w:pPr>
        <w:spacing w:after="0" w:line="360" w:lineRule="auto"/>
        <w:ind w:firstLine="709"/>
        <w:jc w:val="both"/>
        <w:rPr>
          <w:rFonts w:ascii="Times New Roman" w:hAnsi="Times New Roman"/>
          <w:sz w:val="28"/>
          <w:szCs w:val="28"/>
        </w:rPr>
      </w:pPr>
      <w:r>
        <w:rPr>
          <w:rFonts w:ascii="Times New Roman" w:hAnsi="Times New Roman"/>
          <w:sz w:val="28"/>
          <w:szCs w:val="28"/>
        </w:rPr>
        <w:t>Автотранспорт – это одна из самых значимых причин загрязнения. Именно на его долю в мегаполисах приходится загрязнения воздушного пространства до 90%. И так как количество автомобильного транспорта в личном пользовании гражданами увеличивается, расчет и число городов, над которыми возникает смог. Большинство крупнейших городов Земли просто «задыхаются» от смога а</w:t>
      </w:r>
      <w:r w:rsidRPr="00A76D3E">
        <w:rPr>
          <w:rFonts w:ascii="Times New Roman" w:hAnsi="Times New Roman"/>
          <w:sz w:val="28"/>
          <w:szCs w:val="28"/>
        </w:rPr>
        <w:t>втомобил</w:t>
      </w:r>
      <w:r>
        <w:rPr>
          <w:rFonts w:ascii="Times New Roman" w:hAnsi="Times New Roman"/>
          <w:sz w:val="28"/>
          <w:szCs w:val="28"/>
        </w:rPr>
        <w:t>ей оснащенных</w:t>
      </w:r>
      <w:r w:rsidRPr="00A76D3E">
        <w:rPr>
          <w:rFonts w:ascii="Times New Roman" w:hAnsi="Times New Roman"/>
          <w:sz w:val="28"/>
          <w:szCs w:val="28"/>
        </w:rPr>
        <w:t xml:space="preserve"> двигателями внутреннего сгорания.</w:t>
      </w:r>
      <w:r>
        <w:rPr>
          <w:rFonts w:ascii="Times New Roman" w:hAnsi="Times New Roman"/>
          <w:sz w:val="28"/>
          <w:szCs w:val="28"/>
        </w:rPr>
        <w:t xml:space="preserve"> Наряду с этим автомобили, оснащенные двигателями внутреннего сгорания (ДВС), производят большое количество шума </w:t>
      </w:r>
      <w:r w:rsidRPr="00D957A1">
        <w:rPr>
          <w:rFonts w:ascii="Times New Roman" w:hAnsi="Times New Roman"/>
          <w:sz w:val="28"/>
          <w:szCs w:val="28"/>
        </w:rPr>
        <w:t>[1]</w:t>
      </w:r>
      <w:r>
        <w:rPr>
          <w:rFonts w:ascii="Times New Roman" w:hAnsi="Times New Roman"/>
          <w:sz w:val="28"/>
          <w:szCs w:val="28"/>
        </w:rPr>
        <w:t>.</w:t>
      </w:r>
    </w:p>
    <w:p w:rsidR="005804BF" w:rsidRPr="009271FB" w:rsidRDefault="005804BF" w:rsidP="009271FB">
      <w:pPr>
        <w:spacing w:after="0" w:line="360" w:lineRule="auto"/>
        <w:ind w:firstLine="709"/>
        <w:jc w:val="both"/>
        <w:rPr>
          <w:rFonts w:ascii="Times New Roman" w:hAnsi="Times New Roman"/>
          <w:sz w:val="28"/>
          <w:szCs w:val="28"/>
        </w:rPr>
      </w:pPr>
      <w:r>
        <w:rPr>
          <w:rFonts w:ascii="Times New Roman" w:hAnsi="Times New Roman"/>
          <w:sz w:val="28"/>
          <w:szCs w:val="28"/>
        </w:rPr>
        <w:t>При движении автомобиля расходуется всего около 15% топлива, а остальное количество поступает в окружающую среду и топливо сгорает не полностью и неравномерно. Это и является основной причиной загрязнения атмосферы. Помимо этого</w:t>
      </w:r>
      <w:r w:rsidRPr="009271FB">
        <w:rPr>
          <w:rFonts w:ascii="Times New Roman" w:hAnsi="Times New Roman"/>
          <w:sz w:val="28"/>
          <w:szCs w:val="28"/>
        </w:rPr>
        <w:t xml:space="preserve"> камеры сгорания автомобильного двигателя </w:t>
      </w:r>
      <w:r>
        <w:rPr>
          <w:rFonts w:ascii="Times New Roman" w:hAnsi="Times New Roman"/>
          <w:sz w:val="28"/>
          <w:szCs w:val="28"/>
        </w:rPr>
        <w:t>выступают в роли</w:t>
      </w:r>
      <w:r w:rsidRPr="009271FB">
        <w:rPr>
          <w:rFonts w:ascii="Times New Roman" w:hAnsi="Times New Roman"/>
          <w:sz w:val="28"/>
          <w:szCs w:val="28"/>
        </w:rPr>
        <w:t xml:space="preserve"> своеобразн</w:t>
      </w:r>
      <w:r>
        <w:rPr>
          <w:rFonts w:ascii="Times New Roman" w:hAnsi="Times New Roman"/>
          <w:sz w:val="28"/>
          <w:szCs w:val="28"/>
        </w:rPr>
        <w:t>ого</w:t>
      </w:r>
      <w:r w:rsidRPr="009271FB">
        <w:rPr>
          <w:rFonts w:ascii="Times New Roman" w:hAnsi="Times New Roman"/>
          <w:sz w:val="28"/>
          <w:szCs w:val="28"/>
        </w:rPr>
        <w:t xml:space="preserve"> химическ</w:t>
      </w:r>
      <w:r>
        <w:rPr>
          <w:rFonts w:ascii="Times New Roman" w:hAnsi="Times New Roman"/>
          <w:sz w:val="28"/>
          <w:szCs w:val="28"/>
        </w:rPr>
        <w:t>ого</w:t>
      </w:r>
      <w:r w:rsidRPr="009271FB">
        <w:rPr>
          <w:rFonts w:ascii="Times New Roman" w:hAnsi="Times New Roman"/>
          <w:sz w:val="28"/>
          <w:szCs w:val="28"/>
        </w:rPr>
        <w:t xml:space="preserve"> реактор</w:t>
      </w:r>
      <w:r>
        <w:rPr>
          <w:rFonts w:ascii="Times New Roman" w:hAnsi="Times New Roman"/>
          <w:sz w:val="28"/>
          <w:szCs w:val="28"/>
        </w:rPr>
        <w:t>а</w:t>
      </w:r>
      <w:r w:rsidRPr="009271FB">
        <w:rPr>
          <w:rFonts w:ascii="Times New Roman" w:hAnsi="Times New Roman"/>
          <w:sz w:val="28"/>
          <w:szCs w:val="28"/>
        </w:rPr>
        <w:t xml:space="preserve">, </w:t>
      </w:r>
      <w:r>
        <w:rPr>
          <w:rFonts w:ascii="Times New Roman" w:hAnsi="Times New Roman"/>
          <w:sz w:val="28"/>
          <w:szCs w:val="28"/>
        </w:rPr>
        <w:t xml:space="preserve">который </w:t>
      </w:r>
      <w:r w:rsidRPr="009271FB">
        <w:rPr>
          <w:rFonts w:ascii="Times New Roman" w:hAnsi="Times New Roman"/>
          <w:sz w:val="28"/>
          <w:szCs w:val="28"/>
        </w:rPr>
        <w:t>синтезиру</w:t>
      </w:r>
      <w:r>
        <w:rPr>
          <w:rFonts w:ascii="Times New Roman" w:hAnsi="Times New Roman"/>
          <w:sz w:val="28"/>
          <w:szCs w:val="28"/>
        </w:rPr>
        <w:t>ет</w:t>
      </w:r>
      <w:r w:rsidRPr="009271FB">
        <w:rPr>
          <w:rFonts w:ascii="Times New Roman" w:hAnsi="Times New Roman"/>
          <w:sz w:val="28"/>
          <w:szCs w:val="28"/>
        </w:rPr>
        <w:t xml:space="preserve"> вещества</w:t>
      </w:r>
      <w:r>
        <w:rPr>
          <w:rFonts w:ascii="Times New Roman" w:hAnsi="Times New Roman"/>
          <w:sz w:val="28"/>
          <w:szCs w:val="28"/>
        </w:rPr>
        <w:t xml:space="preserve">, содержащие яд, который впоследствии выбрасывается в окружающую среду </w:t>
      </w:r>
      <w:r w:rsidRPr="00D957A1">
        <w:rPr>
          <w:rFonts w:ascii="Times New Roman" w:hAnsi="Times New Roman"/>
          <w:sz w:val="28"/>
          <w:szCs w:val="28"/>
        </w:rPr>
        <w:t>[</w:t>
      </w:r>
      <w:r>
        <w:rPr>
          <w:rFonts w:ascii="Times New Roman" w:hAnsi="Times New Roman"/>
          <w:sz w:val="28"/>
          <w:szCs w:val="28"/>
        </w:rPr>
        <w:t>2</w:t>
      </w:r>
      <w:r w:rsidRPr="00D957A1">
        <w:rPr>
          <w:rFonts w:ascii="Times New Roman" w:hAnsi="Times New Roman"/>
          <w:sz w:val="28"/>
          <w:szCs w:val="28"/>
        </w:rPr>
        <w:t>]</w:t>
      </w:r>
      <w:r w:rsidRPr="009271FB">
        <w:rPr>
          <w:rFonts w:ascii="Times New Roman" w:hAnsi="Times New Roman"/>
          <w:sz w:val="28"/>
          <w:szCs w:val="28"/>
        </w:rPr>
        <w:t>.</w:t>
      </w:r>
    </w:p>
    <w:p w:rsidR="005804BF" w:rsidRDefault="005804BF" w:rsidP="009271FB">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движении автомобиля со средней скоростью </w:t>
      </w:r>
      <w:r w:rsidRPr="009271FB">
        <w:rPr>
          <w:rFonts w:ascii="Times New Roman" w:hAnsi="Times New Roman"/>
          <w:sz w:val="28"/>
          <w:szCs w:val="28"/>
        </w:rPr>
        <w:t>80-</w:t>
      </w:r>
      <w:smartTag w:uri="urn:schemas-microsoft-com:office:smarttags" w:element="metricconverter">
        <w:smartTagPr>
          <w:attr w:name="ProductID" w:val="90 км/ч"/>
        </w:smartTagPr>
        <w:r w:rsidRPr="009271FB">
          <w:rPr>
            <w:rFonts w:ascii="Times New Roman" w:hAnsi="Times New Roman"/>
            <w:sz w:val="28"/>
            <w:szCs w:val="28"/>
          </w:rPr>
          <w:t>90 км/ч</w:t>
        </w:r>
      </w:smartTag>
      <w:r w:rsidRPr="009271FB">
        <w:rPr>
          <w:rFonts w:ascii="Times New Roman" w:hAnsi="Times New Roman"/>
          <w:sz w:val="28"/>
          <w:szCs w:val="28"/>
        </w:rPr>
        <w:t xml:space="preserve"> </w:t>
      </w:r>
      <w:r>
        <w:rPr>
          <w:rFonts w:ascii="Times New Roman" w:hAnsi="Times New Roman"/>
          <w:sz w:val="28"/>
          <w:szCs w:val="28"/>
        </w:rPr>
        <w:t>в углекислоту превращается кислорода столько же количества, как и от</w:t>
      </w:r>
      <w:r w:rsidRPr="009271FB">
        <w:rPr>
          <w:rFonts w:ascii="Times New Roman" w:hAnsi="Times New Roman"/>
          <w:sz w:val="28"/>
          <w:szCs w:val="28"/>
        </w:rPr>
        <w:t xml:space="preserve"> 300-350 человек. </w:t>
      </w:r>
      <w:r>
        <w:rPr>
          <w:rFonts w:ascii="Times New Roman" w:hAnsi="Times New Roman"/>
          <w:sz w:val="28"/>
          <w:szCs w:val="28"/>
        </w:rPr>
        <w:t xml:space="preserve">Однако не это главная причина загрязнения атмосферы. Дело в том, что за один год на один автомобиль приходится </w:t>
      </w:r>
      <w:smartTag w:uri="urn:schemas-microsoft-com:office:smarttags" w:element="metricconverter">
        <w:smartTagPr>
          <w:attr w:name="ProductID" w:val="800 кг"/>
        </w:smartTagPr>
        <w:r>
          <w:rPr>
            <w:rFonts w:ascii="Times New Roman" w:hAnsi="Times New Roman"/>
            <w:sz w:val="28"/>
            <w:szCs w:val="28"/>
          </w:rPr>
          <w:t>800 кг</w:t>
        </w:r>
      </w:smartTag>
      <w:r>
        <w:rPr>
          <w:rFonts w:ascii="Times New Roman" w:hAnsi="Times New Roman"/>
          <w:sz w:val="28"/>
          <w:szCs w:val="28"/>
        </w:rPr>
        <w:t xml:space="preserve"> окиси углерода в виде выхлопа, около </w:t>
      </w:r>
      <w:smartTag w:uri="urn:schemas-microsoft-com:office:smarttags" w:element="metricconverter">
        <w:smartTagPr>
          <w:attr w:name="ProductID" w:val="40 кг"/>
        </w:smartTagPr>
        <w:r>
          <w:rPr>
            <w:rFonts w:ascii="Times New Roman" w:hAnsi="Times New Roman"/>
            <w:sz w:val="28"/>
            <w:szCs w:val="28"/>
          </w:rPr>
          <w:t>40 кг</w:t>
        </w:r>
      </w:smartTag>
      <w:r>
        <w:rPr>
          <w:rFonts w:ascii="Times New Roman" w:hAnsi="Times New Roman"/>
          <w:sz w:val="28"/>
          <w:szCs w:val="28"/>
        </w:rPr>
        <w:t xml:space="preserve"> окиси азота и более </w:t>
      </w:r>
      <w:smartTag w:uri="urn:schemas-microsoft-com:office:smarttags" w:element="metricconverter">
        <w:smartTagPr>
          <w:attr w:name="ProductID" w:val="250 кг"/>
        </w:smartTagPr>
        <w:r>
          <w:rPr>
            <w:rFonts w:ascii="Times New Roman" w:hAnsi="Times New Roman"/>
            <w:sz w:val="28"/>
            <w:szCs w:val="28"/>
          </w:rPr>
          <w:t>250 кг</w:t>
        </w:r>
      </w:smartTag>
      <w:r>
        <w:rPr>
          <w:rFonts w:ascii="Times New Roman" w:hAnsi="Times New Roman"/>
          <w:sz w:val="28"/>
          <w:szCs w:val="28"/>
        </w:rPr>
        <w:t xml:space="preserve"> всевозможных углеводородов, которые оседают в окружающей среде </w:t>
      </w:r>
      <w:r w:rsidRPr="00D957A1">
        <w:rPr>
          <w:rFonts w:ascii="Times New Roman" w:hAnsi="Times New Roman"/>
          <w:sz w:val="28"/>
          <w:szCs w:val="28"/>
        </w:rPr>
        <w:t>[</w:t>
      </w:r>
      <w:r>
        <w:rPr>
          <w:rFonts w:ascii="Times New Roman" w:hAnsi="Times New Roman"/>
          <w:sz w:val="28"/>
          <w:szCs w:val="28"/>
        </w:rPr>
        <w:t>3</w:t>
      </w:r>
      <w:r w:rsidRPr="00D957A1">
        <w:rPr>
          <w:rFonts w:ascii="Times New Roman" w:hAnsi="Times New Roman"/>
          <w:sz w:val="28"/>
          <w:szCs w:val="28"/>
        </w:rPr>
        <w:t>]</w:t>
      </w:r>
      <w:r>
        <w:rPr>
          <w:rFonts w:ascii="Times New Roman" w:hAnsi="Times New Roman"/>
          <w:sz w:val="28"/>
          <w:szCs w:val="28"/>
        </w:rPr>
        <w:t xml:space="preserve">. </w:t>
      </w:r>
    </w:p>
    <w:p w:rsidR="005804BF" w:rsidRPr="005D3B9C" w:rsidRDefault="005804BF" w:rsidP="009271FB">
      <w:pPr>
        <w:spacing w:after="0" w:line="360" w:lineRule="auto"/>
        <w:ind w:firstLine="709"/>
        <w:jc w:val="both"/>
        <w:rPr>
          <w:rFonts w:ascii="Times New Roman" w:hAnsi="Times New Roman"/>
          <w:sz w:val="28"/>
          <w:szCs w:val="28"/>
        </w:rPr>
      </w:pPr>
      <w:r w:rsidRPr="009271FB">
        <w:rPr>
          <w:rFonts w:ascii="Times New Roman" w:hAnsi="Times New Roman"/>
          <w:sz w:val="28"/>
          <w:szCs w:val="28"/>
        </w:rPr>
        <w:t xml:space="preserve">Уровень загазованности </w:t>
      </w:r>
      <w:r>
        <w:rPr>
          <w:rFonts w:ascii="Times New Roman" w:hAnsi="Times New Roman"/>
          <w:sz w:val="28"/>
          <w:szCs w:val="28"/>
        </w:rPr>
        <w:t>находится в прямой зависимости</w:t>
      </w:r>
      <w:r w:rsidRPr="009271FB">
        <w:rPr>
          <w:rFonts w:ascii="Times New Roman" w:hAnsi="Times New Roman"/>
          <w:sz w:val="28"/>
          <w:szCs w:val="28"/>
        </w:rPr>
        <w:t xml:space="preserve"> от интенсивности движения </w:t>
      </w:r>
      <w:r>
        <w:rPr>
          <w:rFonts w:ascii="Times New Roman" w:hAnsi="Times New Roman"/>
          <w:sz w:val="28"/>
          <w:szCs w:val="28"/>
        </w:rPr>
        <w:t xml:space="preserve">автомобильного транспорта, ширины и состояния дорожного покрытия улиц, направления и </w:t>
      </w:r>
      <w:r w:rsidRPr="009271FB">
        <w:rPr>
          <w:rFonts w:ascii="Times New Roman" w:hAnsi="Times New Roman"/>
          <w:sz w:val="28"/>
          <w:szCs w:val="28"/>
        </w:rPr>
        <w:t xml:space="preserve">скорости </w:t>
      </w:r>
      <w:r>
        <w:rPr>
          <w:rFonts w:ascii="Times New Roman" w:hAnsi="Times New Roman"/>
          <w:sz w:val="28"/>
          <w:szCs w:val="28"/>
        </w:rPr>
        <w:t>атмосферных масс</w:t>
      </w:r>
      <w:r w:rsidRPr="009271FB">
        <w:rPr>
          <w:rFonts w:ascii="Times New Roman" w:hAnsi="Times New Roman"/>
          <w:sz w:val="28"/>
          <w:szCs w:val="28"/>
        </w:rPr>
        <w:t xml:space="preserve">, доли </w:t>
      </w:r>
      <w:r>
        <w:rPr>
          <w:rFonts w:ascii="Times New Roman" w:hAnsi="Times New Roman"/>
          <w:sz w:val="28"/>
          <w:szCs w:val="28"/>
        </w:rPr>
        <w:t>грузовых и автобусных перевозок</w:t>
      </w:r>
      <w:r w:rsidRPr="009271FB">
        <w:rPr>
          <w:rFonts w:ascii="Times New Roman" w:hAnsi="Times New Roman"/>
          <w:sz w:val="28"/>
          <w:szCs w:val="28"/>
        </w:rPr>
        <w:t xml:space="preserve"> и </w:t>
      </w:r>
      <w:r>
        <w:rPr>
          <w:rFonts w:ascii="Times New Roman" w:hAnsi="Times New Roman"/>
          <w:sz w:val="28"/>
          <w:szCs w:val="28"/>
        </w:rPr>
        <w:t>т.п</w:t>
      </w:r>
      <w:r w:rsidRPr="009271FB">
        <w:rPr>
          <w:rFonts w:ascii="Times New Roman" w:hAnsi="Times New Roman"/>
          <w:sz w:val="28"/>
          <w:szCs w:val="28"/>
        </w:rPr>
        <w:t xml:space="preserve">. </w:t>
      </w:r>
      <w:r>
        <w:rPr>
          <w:rFonts w:ascii="Times New Roman" w:hAnsi="Times New Roman"/>
          <w:sz w:val="28"/>
          <w:szCs w:val="28"/>
        </w:rPr>
        <w:t xml:space="preserve">Концентрация окиси углерода достигает нормы, постепенно снижаясь в три раза, на расстоянии не менее </w:t>
      </w:r>
      <w:smartTag w:uri="urn:schemas-microsoft-com:office:smarttags" w:element="metricconverter">
        <w:smartTagPr>
          <w:attr w:name="ProductID" w:val="30 метров"/>
        </w:smartTagPr>
        <w:r>
          <w:rPr>
            <w:rFonts w:ascii="Times New Roman" w:hAnsi="Times New Roman"/>
            <w:sz w:val="28"/>
            <w:szCs w:val="28"/>
          </w:rPr>
          <w:t>30 метров</w:t>
        </w:r>
      </w:smartTag>
      <w:r>
        <w:rPr>
          <w:rFonts w:ascii="Times New Roman" w:hAnsi="Times New Roman"/>
          <w:sz w:val="28"/>
          <w:szCs w:val="28"/>
        </w:rPr>
        <w:t xml:space="preserve"> от магистрали. Но так как </w:t>
      </w:r>
      <w:r w:rsidRPr="005D3B9C">
        <w:rPr>
          <w:rFonts w:ascii="Times New Roman" w:hAnsi="Times New Roman"/>
          <w:sz w:val="28"/>
          <w:szCs w:val="28"/>
        </w:rPr>
        <w:t xml:space="preserve">большинство улиц в </w:t>
      </w:r>
      <w:r>
        <w:rPr>
          <w:rFonts w:ascii="Times New Roman" w:hAnsi="Times New Roman"/>
          <w:sz w:val="28"/>
          <w:szCs w:val="28"/>
        </w:rPr>
        <w:t xml:space="preserve">современных </w:t>
      </w:r>
      <w:r w:rsidRPr="005D3B9C">
        <w:rPr>
          <w:rFonts w:ascii="Times New Roman" w:hAnsi="Times New Roman"/>
          <w:sz w:val="28"/>
          <w:szCs w:val="28"/>
        </w:rPr>
        <w:t xml:space="preserve">городах довольно </w:t>
      </w:r>
      <w:r>
        <w:rPr>
          <w:rFonts w:ascii="Times New Roman" w:hAnsi="Times New Roman"/>
          <w:sz w:val="28"/>
          <w:szCs w:val="28"/>
        </w:rPr>
        <w:t>узки</w:t>
      </w:r>
      <w:r w:rsidRPr="005D3B9C">
        <w:rPr>
          <w:rFonts w:ascii="Times New Roman" w:hAnsi="Times New Roman"/>
          <w:sz w:val="28"/>
          <w:szCs w:val="28"/>
        </w:rPr>
        <w:t xml:space="preserve">, </w:t>
      </w:r>
      <w:r>
        <w:rPr>
          <w:rFonts w:ascii="Times New Roman" w:hAnsi="Times New Roman"/>
          <w:sz w:val="28"/>
          <w:szCs w:val="28"/>
        </w:rPr>
        <w:t>то ослабевание вредных</w:t>
      </w:r>
      <w:r w:rsidRPr="005D3B9C">
        <w:rPr>
          <w:rFonts w:ascii="Times New Roman" w:hAnsi="Times New Roman"/>
          <w:sz w:val="28"/>
          <w:szCs w:val="28"/>
        </w:rPr>
        <w:t xml:space="preserve"> выбросов автомобилей </w:t>
      </w:r>
      <w:r>
        <w:rPr>
          <w:rFonts w:ascii="Times New Roman" w:hAnsi="Times New Roman"/>
          <w:sz w:val="28"/>
          <w:szCs w:val="28"/>
        </w:rPr>
        <w:t>происходит гораздо хуже</w:t>
      </w:r>
      <w:r w:rsidRPr="005D3B9C">
        <w:rPr>
          <w:rFonts w:ascii="Times New Roman" w:hAnsi="Times New Roman"/>
          <w:sz w:val="28"/>
          <w:szCs w:val="28"/>
        </w:rPr>
        <w:t xml:space="preserve">. </w:t>
      </w:r>
      <w:r>
        <w:rPr>
          <w:rFonts w:ascii="Times New Roman" w:hAnsi="Times New Roman"/>
          <w:sz w:val="28"/>
          <w:szCs w:val="28"/>
        </w:rPr>
        <w:t xml:space="preserve">Итогом становится то, что </w:t>
      </w:r>
      <w:r w:rsidRPr="005D3B9C">
        <w:rPr>
          <w:rFonts w:ascii="Times New Roman" w:hAnsi="Times New Roman"/>
          <w:sz w:val="28"/>
          <w:szCs w:val="28"/>
        </w:rPr>
        <w:t>все жители городов</w:t>
      </w:r>
      <w:r>
        <w:rPr>
          <w:rFonts w:ascii="Times New Roman" w:hAnsi="Times New Roman"/>
          <w:sz w:val="28"/>
          <w:szCs w:val="28"/>
        </w:rPr>
        <w:t xml:space="preserve"> подвергаются </w:t>
      </w:r>
      <w:r w:rsidRPr="005D3B9C">
        <w:rPr>
          <w:rFonts w:ascii="Times New Roman" w:hAnsi="Times New Roman"/>
          <w:sz w:val="28"/>
          <w:szCs w:val="28"/>
        </w:rPr>
        <w:t xml:space="preserve"> вредно</w:t>
      </w:r>
      <w:r>
        <w:rPr>
          <w:rFonts w:ascii="Times New Roman" w:hAnsi="Times New Roman"/>
          <w:sz w:val="28"/>
          <w:szCs w:val="28"/>
        </w:rPr>
        <w:t>му</w:t>
      </w:r>
      <w:r w:rsidRPr="005D3B9C">
        <w:rPr>
          <w:rFonts w:ascii="Times New Roman" w:hAnsi="Times New Roman"/>
          <w:sz w:val="28"/>
          <w:szCs w:val="28"/>
        </w:rPr>
        <w:t xml:space="preserve"> влияни</w:t>
      </w:r>
      <w:r>
        <w:rPr>
          <w:rFonts w:ascii="Times New Roman" w:hAnsi="Times New Roman"/>
          <w:sz w:val="28"/>
          <w:szCs w:val="28"/>
        </w:rPr>
        <w:t>ю отравленной воздушной атмосферы</w:t>
      </w:r>
      <w:r w:rsidRPr="005D3B9C">
        <w:rPr>
          <w:rFonts w:ascii="Times New Roman" w:hAnsi="Times New Roman"/>
          <w:sz w:val="28"/>
          <w:szCs w:val="28"/>
        </w:rPr>
        <w:t>.</w:t>
      </w:r>
    </w:p>
    <w:p w:rsidR="005804BF" w:rsidRDefault="005804BF" w:rsidP="003B6382">
      <w:pPr>
        <w:spacing w:after="0" w:line="360" w:lineRule="auto"/>
        <w:ind w:firstLine="709"/>
        <w:jc w:val="both"/>
        <w:rPr>
          <w:rFonts w:ascii="Times New Roman" w:hAnsi="Times New Roman"/>
          <w:sz w:val="28"/>
          <w:szCs w:val="28"/>
        </w:rPr>
      </w:pPr>
      <w:r>
        <w:rPr>
          <w:rFonts w:ascii="Times New Roman" w:hAnsi="Times New Roman"/>
          <w:bCs/>
          <w:sz w:val="28"/>
          <w:szCs w:val="28"/>
        </w:rPr>
        <w:t xml:space="preserve">Мероприятия, направленные на </w:t>
      </w:r>
      <w:r w:rsidRPr="005D3B9C">
        <w:rPr>
          <w:rFonts w:ascii="Times New Roman" w:hAnsi="Times New Roman"/>
          <w:bCs/>
          <w:sz w:val="28"/>
          <w:szCs w:val="28"/>
        </w:rPr>
        <w:t>сни</w:t>
      </w:r>
      <w:r>
        <w:rPr>
          <w:rFonts w:ascii="Times New Roman" w:hAnsi="Times New Roman"/>
          <w:bCs/>
          <w:sz w:val="28"/>
          <w:szCs w:val="28"/>
        </w:rPr>
        <w:t xml:space="preserve">жение уровня загрязнения атмосферы </w:t>
      </w:r>
      <w:r w:rsidRPr="002E6F34">
        <w:rPr>
          <w:rFonts w:ascii="Times New Roman" w:hAnsi="Times New Roman"/>
          <w:sz w:val="28"/>
          <w:szCs w:val="28"/>
        </w:rPr>
        <w:t xml:space="preserve">выбросами от </w:t>
      </w:r>
      <w:r>
        <w:rPr>
          <w:rFonts w:ascii="Times New Roman" w:hAnsi="Times New Roman"/>
          <w:sz w:val="28"/>
          <w:szCs w:val="28"/>
        </w:rPr>
        <w:t xml:space="preserve">автомобильного транспорта условно подразделяют </w:t>
      </w:r>
      <w:r w:rsidRPr="002E6F34">
        <w:rPr>
          <w:rFonts w:ascii="Times New Roman" w:hAnsi="Times New Roman"/>
          <w:sz w:val="28"/>
          <w:szCs w:val="28"/>
        </w:rPr>
        <w:t>на</w:t>
      </w:r>
      <w:r>
        <w:rPr>
          <w:rFonts w:ascii="Times New Roman" w:hAnsi="Times New Roman"/>
          <w:sz w:val="28"/>
          <w:szCs w:val="28"/>
        </w:rPr>
        <w:t xml:space="preserve"> </w:t>
      </w:r>
      <w:r w:rsidRPr="002E6F34">
        <w:rPr>
          <w:rFonts w:ascii="Times New Roman" w:hAnsi="Times New Roman"/>
          <w:sz w:val="28"/>
          <w:szCs w:val="28"/>
        </w:rPr>
        <w:t>организационные и технические.</w:t>
      </w:r>
    </w:p>
    <w:p w:rsidR="005804BF" w:rsidRDefault="005804BF" w:rsidP="003B6382">
      <w:pPr>
        <w:spacing w:after="0" w:line="360" w:lineRule="auto"/>
        <w:ind w:firstLine="709"/>
        <w:jc w:val="both"/>
        <w:rPr>
          <w:rFonts w:ascii="Times New Roman" w:hAnsi="Times New Roman"/>
          <w:sz w:val="28"/>
          <w:szCs w:val="28"/>
        </w:rPr>
      </w:pPr>
      <w:r>
        <w:rPr>
          <w:rFonts w:ascii="Times New Roman" w:hAnsi="Times New Roman"/>
          <w:sz w:val="28"/>
          <w:szCs w:val="28"/>
        </w:rPr>
        <w:t>На данный момент, самой значимой</w:t>
      </w:r>
      <w:r w:rsidRPr="002E6F34">
        <w:rPr>
          <w:rFonts w:ascii="Times New Roman" w:hAnsi="Times New Roman"/>
          <w:sz w:val="28"/>
          <w:szCs w:val="28"/>
        </w:rPr>
        <w:t xml:space="preserve"> мер</w:t>
      </w:r>
      <w:r>
        <w:rPr>
          <w:rFonts w:ascii="Times New Roman" w:hAnsi="Times New Roman"/>
          <w:sz w:val="28"/>
          <w:szCs w:val="28"/>
        </w:rPr>
        <w:t>ой в борьбе за чистоту атмосферы является</w:t>
      </w:r>
      <w:r w:rsidRPr="002E6F34">
        <w:rPr>
          <w:rFonts w:ascii="Times New Roman" w:hAnsi="Times New Roman"/>
          <w:sz w:val="28"/>
          <w:szCs w:val="28"/>
        </w:rPr>
        <w:t xml:space="preserve"> создание </w:t>
      </w:r>
      <w:r>
        <w:rPr>
          <w:rFonts w:ascii="Times New Roman" w:hAnsi="Times New Roman"/>
          <w:sz w:val="28"/>
          <w:szCs w:val="28"/>
        </w:rPr>
        <w:t>авто</w:t>
      </w:r>
      <w:r w:rsidRPr="002E6F34">
        <w:rPr>
          <w:rFonts w:ascii="Times New Roman" w:hAnsi="Times New Roman"/>
          <w:sz w:val="28"/>
          <w:szCs w:val="28"/>
        </w:rPr>
        <w:t>транспорта</w:t>
      </w:r>
      <w:r>
        <w:rPr>
          <w:rFonts w:ascii="Times New Roman" w:hAnsi="Times New Roman"/>
          <w:sz w:val="28"/>
          <w:szCs w:val="28"/>
        </w:rPr>
        <w:t>, который был бы экологически безопасен</w:t>
      </w:r>
      <w:r w:rsidRPr="002E6F34">
        <w:rPr>
          <w:rFonts w:ascii="Times New Roman" w:hAnsi="Times New Roman"/>
          <w:sz w:val="28"/>
          <w:szCs w:val="28"/>
        </w:rPr>
        <w:t>.</w:t>
      </w:r>
      <w:r>
        <w:rPr>
          <w:rFonts w:ascii="Times New Roman" w:hAnsi="Times New Roman"/>
          <w:sz w:val="28"/>
          <w:szCs w:val="28"/>
        </w:rPr>
        <w:t xml:space="preserve"> При этом наиболее </w:t>
      </w:r>
      <w:r w:rsidRPr="009341DC">
        <w:rPr>
          <w:rFonts w:ascii="Times New Roman" w:hAnsi="Times New Roman"/>
          <w:sz w:val="28"/>
          <w:szCs w:val="28"/>
        </w:rPr>
        <w:t>перспективны</w:t>
      </w:r>
      <w:r>
        <w:rPr>
          <w:rFonts w:ascii="Times New Roman" w:hAnsi="Times New Roman"/>
          <w:sz w:val="28"/>
          <w:szCs w:val="28"/>
        </w:rPr>
        <w:t>м считается э</w:t>
      </w:r>
      <w:r w:rsidRPr="009341DC">
        <w:rPr>
          <w:rFonts w:ascii="Times New Roman" w:hAnsi="Times New Roman"/>
          <w:sz w:val="28"/>
          <w:szCs w:val="28"/>
        </w:rPr>
        <w:t>лектромобиль</w:t>
      </w:r>
      <w:r>
        <w:rPr>
          <w:rFonts w:ascii="Times New Roman" w:hAnsi="Times New Roman"/>
          <w:sz w:val="28"/>
          <w:szCs w:val="28"/>
        </w:rPr>
        <w:t>, как практически</w:t>
      </w:r>
      <w:r w:rsidRPr="009341DC">
        <w:rPr>
          <w:rFonts w:ascii="Times New Roman" w:hAnsi="Times New Roman"/>
          <w:sz w:val="28"/>
          <w:szCs w:val="28"/>
        </w:rPr>
        <w:t xml:space="preserve"> единственн</w:t>
      </w:r>
      <w:r>
        <w:rPr>
          <w:rFonts w:ascii="Times New Roman" w:hAnsi="Times New Roman"/>
          <w:sz w:val="28"/>
          <w:szCs w:val="28"/>
        </w:rPr>
        <w:t>ое</w:t>
      </w:r>
      <w:r w:rsidRPr="009341DC">
        <w:rPr>
          <w:rFonts w:ascii="Times New Roman" w:hAnsi="Times New Roman"/>
          <w:sz w:val="28"/>
          <w:szCs w:val="28"/>
        </w:rPr>
        <w:t xml:space="preserve"> решение </w:t>
      </w:r>
      <w:r>
        <w:rPr>
          <w:rFonts w:ascii="Times New Roman" w:hAnsi="Times New Roman"/>
          <w:sz w:val="28"/>
          <w:szCs w:val="28"/>
        </w:rPr>
        <w:t xml:space="preserve">проблемы загрязнения атмосферы, а так же </w:t>
      </w:r>
      <w:r w:rsidRPr="00411F85">
        <w:rPr>
          <w:rFonts w:ascii="Times New Roman" w:hAnsi="Times New Roman"/>
          <w:sz w:val="28"/>
          <w:szCs w:val="28"/>
        </w:rPr>
        <w:t>сокращения</w:t>
      </w:r>
      <w:r>
        <w:rPr>
          <w:rFonts w:ascii="Times New Roman" w:hAnsi="Times New Roman"/>
          <w:sz w:val="28"/>
          <w:szCs w:val="28"/>
        </w:rPr>
        <w:t xml:space="preserve"> </w:t>
      </w:r>
      <w:r w:rsidRPr="00411F85">
        <w:rPr>
          <w:rFonts w:ascii="Times New Roman" w:hAnsi="Times New Roman"/>
          <w:sz w:val="28"/>
          <w:szCs w:val="28"/>
        </w:rPr>
        <w:t>нефтя</w:t>
      </w:r>
      <w:r>
        <w:rPr>
          <w:rFonts w:ascii="Times New Roman" w:hAnsi="Times New Roman"/>
          <w:sz w:val="28"/>
          <w:szCs w:val="28"/>
        </w:rPr>
        <w:t>ной</w:t>
      </w:r>
      <w:r w:rsidRPr="00411F85">
        <w:rPr>
          <w:rFonts w:ascii="Times New Roman" w:hAnsi="Times New Roman"/>
          <w:sz w:val="28"/>
          <w:szCs w:val="28"/>
        </w:rPr>
        <w:t xml:space="preserve"> зависимость, и</w:t>
      </w:r>
      <w:r>
        <w:rPr>
          <w:rFonts w:ascii="Times New Roman" w:hAnsi="Times New Roman"/>
          <w:sz w:val="28"/>
          <w:szCs w:val="28"/>
        </w:rPr>
        <w:t xml:space="preserve"> </w:t>
      </w:r>
      <w:r w:rsidRPr="00411F85">
        <w:rPr>
          <w:rFonts w:ascii="Times New Roman" w:hAnsi="Times New Roman"/>
          <w:sz w:val="28"/>
          <w:szCs w:val="28"/>
        </w:rPr>
        <w:t>улучшени</w:t>
      </w:r>
      <w:r>
        <w:rPr>
          <w:rFonts w:ascii="Times New Roman" w:hAnsi="Times New Roman"/>
          <w:sz w:val="28"/>
          <w:szCs w:val="28"/>
        </w:rPr>
        <w:t xml:space="preserve">я </w:t>
      </w:r>
      <w:r w:rsidRPr="00411F85">
        <w:rPr>
          <w:rFonts w:ascii="Times New Roman" w:hAnsi="Times New Roman"/>
          <w:sz w:val="28"/>
          <w:szCs w:val="28"/>
        </w:rPr>
        <w:t xml:space="preserve">транспортной устойчивости. </w:t>
      </w:r>
      <w:r>
        <w:rPr>
          <w:rFonts w:ascii="Times New Roman" w:hAnsi="Times New Roman"/>
          <w:sz w:val="28"/>
          <w:szCs w:val="28"/>
        </w:rPr>
        <w:t xml:space="preserve">Считается, что он полнофункционален, доступен, экономичен и имеет практически нулевые уровни выбросов </w:t>
      </w:r>
      <w:r w:rsidRPr="00D957A1">
        <w:rPr>
          <w:rFonts w:ascii="Times New Roman" w:hAnsi="Times New Roman"/>
          <w:sz w:val="28"/>
          <w:szCs w:val="28"/>
        </w:rPr>
        <w:t>[</w:t>
      </w:r>
      <w:r>
        <w:rPr>
          <w:rFonts w:ascii="Times New Roman" w:hAnsi="Times New Roman"/>
          <w:sz w:val="28"/>
          <w:szCs w:val="28"/>
        </w:rPr>
        <w:t>2</w:t>
      </w:r>
      <w:r w:rsidRPr="00D957A1">
        <w:rPr>
          <w:rFonts w:ascii="Times New Roman" w:hAnsi="Times New Roman"/>
          <w:sz w:val="28"/>
          <w:szCs w:val="28"/>
        </w:rPr>
        <w:t>]</w:t>
      </w:r>
      <w:r w:rsidRPr="0009384F">
        <w:rPr>
          <w:rFonts w:ascii="Times New Roman" w:hAnsi="Times New Roman"/>
          <w:sz w:val="28"/>
          <w:szCs w:val="28"/>
        </w:rPr>
        <w:t xml:space="preserve">. </w:t>
      </w:r>
    </w:p>
    <w:p w:rsidR="005804BF" w:rsidRDefault="005804BF" w:rsidP="003B6382">
      <w:pPr>
        <w:spacing w:after="0" w:line="360" w:lineRule="auto"/>
        <w:ind w:firstLine="709"/>
        <w:jc w:val="both"/>
        <w:rPr>
          <w:rFonts w:ascii="Times New Roman" w:hAnsi="Times New Roman"/>
          <w:sz w:val="28"/>
          <w:szCs w:val="28"/>
        </w:rPr>
      </w:pPr>
      <w:r>
        <w:rPr>
          <w:rFonts w:ascii="Times New Roman" w:hAnsi="Times New Roman"/>
          <w:sz w:val="28"/>
          <w:szCs w:val="28"/>
        </w:rPr>
        <w:t xml:space="preserve">Именно это сегодня является причиной крупных инвестиций многих автопроизводителей как в создание, так и в решение конструктивных </w:t>
      </w:r>
      <w:r w:rsidRPr="009341DC">
        <w:rPr>
          <w:rFonts w:ascii="Times New Roman" w:hAnsi="Times New Roman"/>
          <w:sz w:val="28"/>
          <w:szCs w:val="28"/>
        </w:rPr>
        <w:t>проблем электромобиля.</w:t>
      </w:r>
    </w:p>
    <w:p w:rsidR="005804BF" w:rsidRPr="003172E0" w:rsidRDefault="005804BF" w:rsidP="003172E0">
      <w:pPr>
        <w:spacing w:after="0" w:line="360" w:lineRule="auto"/>
        <w:ind w:firstLine="709"/>
        <w:jc w:val="both"/>
        <w:rPr>
          <w:rFonts w:ascii="Times New Roman" w:hAnsi="Times New Roman"/>
          <w:sz w:val="28"/>
          <w:szCs w:val="28"/>
        </w:rPr>
      </w:pPr>
      <w:r>
        <w:rPr>
          <w:rFonts w:ascii="Times New Roman" w:hAnsi="Times New Roman"/>
          <w:sz w:val="28"/>
          <w:szCs w:val="28"/>
        </w:rPr>
        <w:t>Многие считают, что электромобили – это новый вид транспорта. Однако п</w:t>
      </w:r>
      <w:r w:rsidRPr="003172E0">
        <w:rPr>
          <w:rFonts w:ascii="Times New Roman" w:hAnsi="Times New Roman"/>
          <w:sz w:val="28"/>
          <w:szCs w:val="28"/>
        </w:rPr>
        <w:t xml:space="preserve">ервый электрический автомобиль появился </w:t>
      </w:r>
      <w:r>
        <w:rPr>
          <w:rFonts w:ascii="Times New Roman" w:hAnsi="Times New Roman"/>
          <w:sz w:val="28"/>
          <w:szCs w:val="28"/>
        </w:rPr>
        <w:t xml:space="preserve">еще до изобретения современного двигателя внутреннего сгорания – почти 190 лет назад. </w:t>
      </w:r>
      <w:r w:rsidRPr="003172E0">
        <w:rPr>
          <w:rFonts w:ascii="Times New Roman" w:hAnsi="Times New Roman"/>
          <w:sz w:val="28"/>
          <w:szCs w:val="28"/>
        </w:rPr>
        <w:t>Но</w:t>
      </w:r>
      <w:r>
        <w:rPr>
          <w:rFonts w:ascii="Times New Roman" w:hAnsi="Times New Roman"/>
          <w:sz w:val="28"/>
          <w:szCs w:val="28"/>
        </w:rPr>
        <w:t xml:space="preserve"> ее</w:t>
      </w:r>
      <w:r w:rsidRPr="003172E0">
        <w:rPr>
          <w:rFonts w:ascii="Times New Roman" w:hAnsi="Times New Roman"/>
          <w:sz w:val="28"/>
          <w:szCs w:val="28"/>
        </w:rPr>
        <w:t xml:space="preserve"> разработка затормозилась</w:t>
      </w:r>
      <w:r>
        <w:rPr>
          <w:rFonts w:ascii="Times New Roman" w:hAnsi="Times New Roman"/>
          <w:sz w:val="28"/>
          <w:szCs w:val="28"/>
        </w:rPr>
        <w:t>, из-за того</w:t>
      </w:r>
      <w:r w:rsidRPr="003172E0">
        <w:rPr>
          <w:rFonts w:ascii="Times New Roman" w:hAnsi="Times New Roman"/>
          <w:sz w:val="28"/>
          <w:szCs w:val="28"/>
        </w:rPr>
        <w:t>,</w:t>
      </w:r>
      <w:r>
        <w:rPr>
          <w:rFonts w:ascii="Times New Roman" w:hAnsi="Times New Roman"/>
          <w:sz w:val="28"/>
          <w:szCs w:val="28"/>
        </w:rPr>
        <w:t xml:space="preserve"> что данный вид транспорта не развивал достаточной скорости.</w:t>
      </w:r>
    </w:p>
    <w:p w:rsidR="005804BF" w:rsidRPr="003172E0" w:rsidRDefault="005804BF" w:rsidP="003B6382">
      <w:pPr>
        <w:spacing w:after="0" w:line="360" w:lineRule="auto"/>
        <w:ind w:firstLine="709"/>
        <w:jc w:val="both"/>
        <w:rPr>
          <w:rFonts w:ascii="Times New Roman" w:hAnsi="Times New Roman"/>
          <w:sz w:val="28"/>
          <w:szCs w:val="28"/>
        </w:rPr>
      </w:pPr>
      <w:r>
        <w:rPr>
          <w:rFonts w:ascii="Times New Roman" w:hAnsi="Times New Roman"/>
          <w:sz w:val="28"/>
          <w:szCs w:val="28"/>
        </w:rPr>
        <w:t xml:space="preserve">Одним из первых электромобилей, выпущенных серийно в розничную торговлю, являлся автомобиль, произведенный </w:t>
      </w:r>
      <w:r w:rsidRPr="00275F76">
        <w:rPr>
          <w:rFonts w:ascii="Times New Roman" w:hAnsi="Times New Roman"/>
          <w:sz w:val="28"/>
          <w:szCs w:val="28"/>
        </w:rPr>
        <w:t>компани</w:t>
      </w:r>
      <w:r>
        <w:rPr>
          <w:rFonts w:ascii="Times New Roman" w:hAnsi="Times New Roman"/>
          <w:sz w:val="28"/>
          <w:szCs w:val="28"/>
        </w:rPr>
        <w:t>ей</w:t>
      </w:r>
      <w:r w:rsidRPr="00275F76">
        <w:rPr>
          <w:rFonts w:ascii="Times New Roman" w:hAnsi="Times New Roman"/>
          <w:sz w:val="28"/>
          <w:szCs w:val="28"/>
        </w:rPr>
        <w:t xml:space="preserve"> «Detroit</w:t>
      </w:r>
      <w:r>
        <w:rPr>
          <w:rFonts w:ascii="Times New Roman" w:hAnsi="Times New Roman"/>
          <w:sz w:val="28"/>
          <w:szCs w:val="28"/>
        </w:rPr>
        <w:t xml:space="preserve"> </w:t>
      </w:r>
      <w:r w:rsidRPr="00275F76">
        <w:rPr>
          <w:rFonts w:ascii="Times New Roman" w:hAnsi="Times New Roman"/>
          <w:sz w:val="28"/>
          <w:szCs w:val="28"/>
        </w:rPr>
        <w:t>Electric».</w:t>
      </w:r>
      <w:r>
        <w:rPr>
          <w:rFonts w:ascii="Times New Roman" w:hAnsi="Times New Roman"/>
          <w:sz w:val="28"/>
          <w:szCs w:val="28"/>
        </w:rPr>
        <w:t xml:space="preserve"> Для той поры он являлся весьма доступным и массово распространенным. Его оснащением являлись свинцово-кислотные батареи, обеспечивающие движения автомобиля до </w:t>
      </w:r>
      <w:smartTag w:uri="urn:schemas-microsoft-com:office:smarttags" w:element="metricconverter">
        <w:smartTagPr>
          <w:attr w:name="ProductID" w:val="140 км"/>
        </w:smartTagPr>
        <w:r>
          <w:rPr>
            <w:rFonts w:ascii="Times New Roman" w:hAnsi="Times New Roman"/>
            <w:sz w:val="28"/>
            <w:szCs w:val="28"/>
          </w:rPr>
          <w:t>140 км</w:t>
        </w:r>
      </w:smartTag>
      <w:r>
        <w:rPr>
          <w:rFonts w:ascii="Times New Roman" w:hAnsi="Times New Roman"/>
          <w:sz w:val="28"/>
          <w:szCs w:val="28"/>
        </w:rPr>
        <w:t xml:space="preserve">. Этот показатель является очень неплохим и сегодня. Отдельной опцией устанавливались </w:t>
      </w:r>
      <w:r w:rsidRPr="00275F76">
        <w:rPr>
          <w:rFonts w:ascii="Times New Roman" w:hAnsi="Times New Roman"/>
          <w:sz w:val="28"/>
          <w:szCs w:val="28"/>
        </w:rPr>
        <w:t>железоникелевые батареи</w:t>
      </w:r>
      <w:r>
        <w:rPr>
          <w:rFonts w:ascii="Times New Roman" w:hAnsi="Times New Roman"/>
          <w:sz w:val="28"/>
          <w:szCs w:val="28"/>
        </w:rPr>
        <w:t xml:space="preserve">, емкость которых была еще больше. Такой автомобиль мог разогнаться </w:t>
      </w:r>
      <w:r w:rsidRPr="00275F76">
        <w:rPr>
          <w:rFonts w:ascii="Times New Roman" w:hAnsi="Times New Roman"/>
          <w:sz w:val="28"/>
          <w:szCs w:val="28"/>
        </w:rPr>
        <w:t xml:space="preserve">до скорости в </w:t>
      </w:r>
      <w:smartTag w:uri="urn:schemas-microsoft-com:office:smarttags" w:element="metricconverter">
        <w:smartTagPr>
          <w:attr w:name="ProductID" w:val="32 км/ч"/>
        </w:smartTagPr>
        <w:r w:rsidRPr="00275F76">
          <w:rPr>
            <w:rFonts w:ascii="Times New Roman" w:hAnsi="Times New Roman"/>
            <w:sz w:val="28"/>
            <w:szCs w:val="28"/>
          </w:rPr>
          <w:t>32</w:t>
        </w:r>
        <w:r>
          <w:rPr>
            <w:rFonts w:ascii="Times New Roman" w:hAnsi="Times New Roman"/>
            <w:sz w:val="28"/>
            <w:szCs w:val="28"/>
          </w:rPr>
          <w:t xml:space="preserve"> </w:t>
        </w:r>
        <w:r w:rsidRPr="00275F76">
          <w:rPr>
            <w:rFonts w:ascii="Times New Roman" w:hAnsi="Times New Roman"/>
            <w:sz w:val="28"/>
            <w:szCs w:val="28"/>
          </w:rPr>
          <w:t>км/ч</w:t>
        </w:r>
      </w:smartTag>
      <w:r w:rsidRPr="00275F76">
        <w:rPr>
          <w:rFonts w:ascii="Times New Roman" w:hAnsi="Times New Roman"/>
          <w:sz w:val="28"/>
          <w:szCs w:val="28"/>
        </w:rPr>
        <w:t xml:space="preserve">, которая была </w:t>
      </w:r>
      <w:r>
        <w:rPr>
          <w:rFonts w:ascii="Times New Roman" w:hAnsi="Times New Roman"/>
          <w:sz w:val="28"/>
          <w:szCs w:val="28"/>
        </w:rPr>
        <w:t>очень неплохой в</w:t>
      </w:r>
      <w:r w:rsidRPr="00275F76">
        <w:rPr>
          <w:rFonts w:ascii="Times New Roman" w:hAnsi="Times New Roman"/>
          <w:sz w:val="28"/>
          <w:szCs w:val="28"/>
        </w:rPr>
        <w:t>начал</w:t>
      </w:r>
      <w:r>
        <w:rPr>
          <w:rFonts w:ascii="Times New Roman" w:hAnsi="Times New Roman"/>
          <w:sz w:val="28"/>
          <w:szCs w:val="28"/>
        </w:rPr>
        <w:t>е</w:t>
      </w:r>
      <w:r w:rsidRPr="00275F76">
        <w:rPr>
          <w:rFonts w:ascii="Times New Roman" w:hAnsi="Times New Roman"/>
          <w:sz w:val="28"/>
          <w:szCs w:val="28"/>
        </w:rPr>
        <w:t xml:space="preserve"> XX</w:t>
      </w:r>
      <w:r>
        <w:rPr>
          <w:rFonts w:ascii="Times New Roman" w:hAnsi="Times New Roman"/>
          <w:sz w:val="28"/>
          <w:szCs w:val="28"/>
        </w:rPr>
        <w:t xml:space="preserve"> </w:t>
      </w:r>
      <w:r w:rsidRPr="00275F76">
        <w:rPr>
          <w:rFonts w:ascii="Times New Roman" w:hAnsi="Times New Roman"/>
          <w:sz w:val="28"/>
          <w:szCs w:val="28"/>
        </w:rPr>
        <w:t>века.</w:t>
      </w:r>
    </w:p>
    <w:p w:rsidR="005804BF" w:rsidRPr="00297B6E" w:rsidRDefault="005804BF" w:rsidP="00297B6E">
      <w:pPr>
        <w:spacing w:after="0" w:line="360" w:lineRule="auto"/>
        <w:ind w:firstLine="709"/>
        <w:jc w:val="both"/>
        <w:rPr>
          <w:rFonts w:ascii="Times New Roman" w:hAnsi="Times New Roman"/>
          <w:sz w:val="28"/>
          <w:szCs w:val="28"/>
        </w:rPr>
      </w:pPr>
      <w:r>
        <w:rPr>
          <w:rFonts w:ascii="Times New Roman" w:hAnsi="Times New Roman"/>
          <w:sz w:val="28"/>
          <w:szCs w:val="28"/>
        </w:rPr>
        <w:t>Так как электромобили имели довольно простую конструкцию и были неприхотливы в эксплуатации, они были весьма популярны и создавали здоровую конкуренцию автомобилям, оснащенных двигателями внутреннего сгорания и паровыми. Однако приоритет остался за автомобилями с ДВС по простой причине, которая является актуальной и поныне</w:t>
      </w:r>
      <w:r w:rsidRPr="00297B6E">
        <w:rPr>
          <w:rFonts w:ascii="Times New Roman" w:hAnsi="Times New Roman"/>
          <w:sz w:val="28"/>
          <w:szCs w:val="28"/>
        </w:rPr>
        <w:t>:</w:t>
      </w:r>
      <w:r>
        <w:rPr>
          <w:rFonts w:ascii="Times New Roman" w:hAnsi="Times New Roman"/>
          <w:sz w:val="28"/>
          <w:szCs w:val="28"/>
        </w:rPr>
        <w:t xml:space="preserve"> небольшой запас хода на одной зарядке, недостаток</w:t>
      </w:r>
      <w:r w:rsidRPr="00297B6E">
        <w:rPr>
          <w:rFonts w:ascii="Times New Roman" w:hAnsi="Times New Roman"/>
          <w:sz w:val="28"/>
          <w:szCs w:val="28"/>
        </w:rPr>
        <w:t xml:space="preserve"> зарядн</w:t>
      </w:r>
      <w:r>
        <w:rPr>
          <w:rFonts w:ascii="Times New Roman" w:hAnsi="Times New Roman"/>
          <w:sz w:val="28"/>
          <w:szCs w:val="28"/>
        </w:rPr>
        <w:t>ых станций, скорость зарядки аккумулятора невелика (полчаса на станции и до нескольких часов от бытовой сети электропитания). С той поры электромобили прошли</w:t>
      </w:r>
      <w:r w:rsidRPr="00297B6E">
        <w:rPr>
          <w:rFonts w:ascii="Times New Roman" w:hAnsi="Times New Roman"/>
          <w:sz w:val="28"/>
          <w:szCs w:val="28"/>
        </w:rPr>
        <w:t xml:space="preserve"> долгий</w:t>
      </w:r>
      <w:r>
        <w:rPr>
          <w:rFonts w:ascii="Times New Roman" w:hAnsi="Times New Roman"/>
          <w:sz w:val="28"/>
          <w:szCs w:val="28"/>
        </w:rPr>
        <w:t xml:space="preserve"> путь в своем развитии</w:t>
      </w:r>
      <w:r w:rsidRPr="00297B6E">
        <w:rPr>
          <w:rFonts w:ascii="Times New Roman" w:hAnsi="Times New Roman"/>
          <w:sz w:val="28"/>
          <w:szCs w:val="28"/>
        </w:rPr>
        <w:t xml:space="preserve">, при этом производители </w:t>
      </w:r>
      <w:r>
        <w:rPr>
          <w:rFonts w:ascii="Times New Roman" w:hAnsi="Times New Roman"/>
          <w:sz w:val="28"/>
          <w:szCs w:val="28"/>
        </w:rPr>
        <w:t>подобных</w:t>
      </w:r>
      <w:r w:rsidRPr="00297B6E">
        <w:rPr>
          <w:rFonts w:ascii="Times New Roman" w:hAnsi="Times New Roman"/>
          <w:sz w:val="28"/>
          <w:szCs w:val="28"/>
        </w:rPr>
        <w:t xml:space="preserve"> транспортных средств, добились </w:t>
      </w:r>
      <w:r>
        <w:rPr>
          <w:rFonts w:ascii="Times New Roman" w:hAnsi="Times New Roman"/>
          <w:sz w:val="28"/>
          <w:szCs w:val="28"/>
        </w:rPr>
        <w:t>значительных</w:t>
      </w:r>
      <w:r w:rsidRPr="00297B6E">
        <w:rPr>
          <w:rFonts w:ascii="Times New Roman" w:hAnsi="Times New Roman"/>
          <w:sz w:val="28"/>
          <w:szCs w:val="28"/>
        </w:rPr>
        <w:t xml:space="preserve"> успехов в плане технологий и потребительского признания.</w:t>
      </w:r>
    </w:p>
    <w:p w:rsidR="005804BF" w:rsidRPr="00EE386E" w:rsidRDefault="005804BF" w:rsidP="00465590">
      <w:pPr>
        <w:spacing w:after="0" w:line="360" w:lineRule="auto"/>
        <w:ind w:firstLine="709"/>
        <w:jc w:val="both"/>
        <w:rPr>
          <w:rFonts w:ascii="Times New Roman" w:hAnsi="Times New Roman"/>
          <w:sz w:val="28"/>
          <w:szCs w:val="28"/>
        </w:rPr>
      </w:pPr>
      <w:r>
        <w:rPr>
          <w:rFonts w:ascii="Times New Roman" w:hAnsi="Times New Roman"/>
          <w:sz w:val="28"/>
          <w:szCs w:val="28"/>
        </w:rPr>
        <w:t>Приоритетной работой в этой области считается разработка аккумуляторов с</w:t>
      </w:r>
      <w:r w:rsidRPr="00EE386E">
        <w:rPr>
          <w:rFonts w:ascii="Times New Roman" w:hAnsi="Times New Roman"/>
          <w:sz w:val="28"/>
          <w:szCs w:val="28"/>
        </w:rPr>
        <w:t xml:space="preserve"> временем зарядки</w:t>
      </w:r>
      <w:r>
        <w:rPr>
          <w:rFonts w:ascii="Times New Roman" w:hAnsi="Times New Roman"/>
          <w:sz w:val="28"/>
          <w:szCs w:val="28"/>
        </w:rPr>
        <w:t>, не превышающим 15 минут.</w:t>
      </w:r>
    </w:p>
    <w:p w:rsidR="005804BF" w:rsidRDefault="005804BF" w:rsidP="00EE386E">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каким же показателям современный </w:t>
      </w:r>
      <w:r w:rsidRPr="00EE386E">
        <w:rPr>
          <w:rFonts w:ascii="Times New Roman" w:hAnsi="Times New Roman"/>
          <w:sz w:val="28"/>
          <w:szCs w:val="28"/>
        </w:rPr>
        <w:t xml:space="preserve">электромобиль выигрывает </w:t>
      </w:r>
      <w:r>
        <w:rPr>
          <w:rFonts w:ascii="Times New Roman" w:hAnsi="Times New Roman"/>
          <w:sz w:val="28"/>
          <w:szCs w:val="28"/>
        </w:rPr>
        <w:t>у автомобиля с бензиновым двигателем?</w:t>
      </w:r>
    </w:p>
    <w:p w:rsidR="005804BF" w:rsidRDefault="005804BF" w:rsidP="00EE386E">
      <w:pPr>
        <w:spacing w:after="0" w:line="360" w:lineRule="auto"/>
        <w:ind w:firstLine="709"/>
        <w:jc w:val="both"/>
        <w:rPr>
          <w:rFonts w:ascii="Times New Roman" w:hAnsi="Times New Roman"/>
          <w:sz w:val="28"/>
          <w:szCs w:val="28"/>
        </w:rPr>
      </w:pPr>
      <w:r>
        <w:rPr>
          <w:rFonts w:ascii="Times New Roman" w:hAnsi="Times New Roman"/>
          <w:sz w:val="28"/>
          <w:szCs w:val="28"/>
        </w:rPr>
        <w:t xml:space="preserve">Во-первых, </w:t>
      </w:r>
      <w:r w:rsidRPr="00EE386E">
        <w:rPr>
          <w:rFonts w:ascii="Times New Roman" w:hAnsi="Times New Roman"/>
          <w:sz w:val="28"/>
          <w:szCs w:val="28"/>
        </w:rPr>
        <w:t>расходы</w:t>
      </w:r>
      <w:r>
        <w:rPr>
          <w:rFonts w:ascii="Times New Roman" w:hAnsi="Times New Roman"/>
          <w:sz w:val="28"/>
          <w:szCs w:val="28"/>
        </w:rPr>
        <w:t xml:space="preserve"> на эксплуатацию</w:t>
      </w:r>
      <w:r w:rsidRPr="00EE386E">
        <w:rPr>
          <w:rFonts w:ascii="Times New Roman" w:hAnsi="Times New Roman"/>
          <w:sz w:val="28"/>
          <w:szCs w:val="28"/>
        </w:rPr>
        <w:t xml:space="preserve"> электромобиля </w:t>
      </w:r>
      <w:r>
        <w:rPr>
          <w:rFonts w:ascii="Times New Roman" w:hAnsi="Times New Roman"/>
          <w:sz w:val="28"/>
          <w:szCs w:val="28"/>
        </w:rPr>
        <w:t>меньше</w:t>
      </w:r>
      <w:r w:rsidRPr="00EE386E">
        <w:rPr>
          <w:rFonts w:ascii="Times New Roman" w:hAnsi="Times New Roman"/>
          <w:sz w:val="28"/>
          <w:szCs w:val="28"/>
        </w:rPr>
        <w:t>, чем</w:t>
      </w:r>
      <w:r>
        <w:rPr>
          <w:rFonts w:ascii="Times New Roman" w:hAnsi="Times New Roman"/>
          <w:sz w:val="28"/>
          <w:szCs w:val="28"/>
        </w:rPr>
        <w:t xml:space="preserve"> у автомобиля с ДВС. </w:t>
      </w:r>
    </w:p>
    <w:p w:rsidR="005804BF" w:rsidRPr="00EE386E" w:rsidRDefault="005804BF" w:rsidP="00EE386E">
      <w:pPr>
        <w:spacing w:after="0" w:line="360" w:lineRule="auto"/>
        <w:ind w:firstLine="709"/>
        <w:jc w:val="both"/>
        <w:rPr>
          <w:rFonts w:ascii="Times New Roman" w:hAnsi="Times New Roman"/>
          <w:sz w:val="28"/>
          <w:szCs w:val="28"/>
        </w:rPr>
      </w:pPr>
      <w:r>
        <w:rPr>
          <w:rFonts w:ascii="Times New Roman" w:hAnsi="Times New Roman"/>
          <w:sz w:val="28"/>
          <w:szCs w:val="28"/>
        </w:rPr>
        <w:t xml:space="preserve">Во-вторых, во время работы </w:t>
      </w:r>
      <w:r w:rsidRPr="00EE386E">
        <w:rPr>
          <w:rFonts w:ascii="Times New Roman" w:hAnsi="Times New Roman"/>
          <w:sz w:val="28"/>
          <w:szCs w:val="28"/>
        </w:rPr>
        <w:t>двигател</w:t>
      </w:r>
      <w:r>
        <w:rPr>
          <w:rFonts w:ascii="Times New Roman" w:hAnsi="Times New Roman"/>
          <w:sz w:val="28"/>
          <w:szCs w:val="28"/>
        </w:rPr>
        <w:t>ю</w:t>
      </w:r>
      <w:r w:rsidRPr="00EE386E">
        <w:rPr>
          <w:rFonts w:ascii="Times New Roman" w:hAnsi="Times New Roman"/>
          <w:sz w:val="28"/>
          <w:szCs w:val="28"/>
        </w:rPr>
        <w:t xml:space="preserve"> внутреннего сгорания</w:t>
      </w:r>
      <w:r>
        <w:rPr>
          <w:rFonts w:ascii="Times New Roman" w:hAnsi="Times New Roman"/>
          <w:sz w:val="28"/>
          <w:szCs w:val="28"/>
        </w:rPr>
        <w:t xml:space="preserve"> постоянно необходимо </w:t>
      </w:r>
      <w:r w:rsidRPr="00EE386E">
        <w:rPr>
          <w:rFonts w:ascii="Times New Roman" w:hAnsi="Times New Roman"/>
          <w:sz w:val="28"/>
          <w:szCs w:val="28"/>
        </w:rPr>
        <w:t>жидкостно</w:t>
      </w:r>
      <w:r>
        <w:rPr>
          <w:rFonts w:ascii="Times New Roman" w:hAnsi="Times New Roman"/>
          <w:sz w:val="28"/>
          <w:szCs w:val="28"/>
        </w:rPr>
        <w:t>е</w:t>
      </w:r>
      <w:r w:rsidRPr="00EE386E">
        <w:rPr>
          <w:rFonts w:ascii="Times New Roman" w:hAnsi="Times New Roman"/>
          <w:sz w:val="28"/>
          <w:szCs w:val="28"/>
        </w:rPr>
        <w:t xml:space="preserve"> охлаждени</w:t>
      </w:r>
      <w:r>
        <w:rPr>
          <w:rFonts w:ascii="Times New Roman" w:hAnsi="Times New Roman"/>
          <w:sz w:val="28"/>
          <w:szCs w:val="28"/>
        </w:rPr>
        <w:t>е</w:t>
      </w:r>
      <w:r w:rsidRPr="00EE386E">
        <w:rPr>
          <w:rFonts w:ascii="Times New Roman" w:hAnsi="Times New Roman"/>
          <w:sz w:val="28"/>
          <w:szCs w:val="28"/>
        </w:rPr>
        <w:t>,</w:t>
      </w:r>
      <w:r>
        <w:rPr>
          <w:rFonts w:ascii="Times New Roman" w:hAnsi="Times New Roman"/>
          <w:sz w:val="28"/>
          <w:szCs w:val="28"/>
        </w:rPr>
        <w:t xml:space="preserve"> так как он </w:t>
      </w:r>
      <w:r w:rsidRPr="00EE386E">
        <w:rPr>
          <w:rFonts w:ascii="Times New Roman" w:hAnsi="Times New Roman"/>
          <w:sz w:val="28"/>
          <w:szCs w:val="28"/>
        </w:rPr>
        <w:t>работа</w:t>
      </w:r>
      <w:r>
        <w:rPr>
          <w:rFonts w:ascii="Times New Roman" w:hAnsi="Times New Roman"/>
          <w:sz w:val="28"/>
          <w:szCs w:val="28"/>
        </w:rPr>
        <w:t>ет</w:t>
      </w:r>
      <w:r w:rsidRPr="00EE386E">
        <w:rPr>
          <w:rFonts w:ascii="Times New Roman" w:hAnsi="Times New Roman"/>
          <w:sz w:val="28"/>
          <w:szCs w:val="28"/>
        </w:rPr>
        <w:t xml:space="preserve"> при высоких температурах, вибрациях, в химически активной среде, </w:t>
      </w:r>
      <w:r>
        <w:rPr>
          <w:rFonts w:ascii="Times New Roman" w:hAnsi="Times New Roman"/>
          <w:sz w:val="28"/>
          <w:szCs w:val="28"/>
        </w:rPr>
        <w:t xml:space="preserve">в его конструкции </w:t>
      </w:r>
      <w:r w:rsidRPr="00EE386E">
        <w:rPr>
          <w:rFonts w:ascii="Times New Roman" w:hAnsi="Times New Roman"/>
          <w:sz w:val="28"/>
          <w:szCs w:val="28"/>
        </w:rPr>
        <w:t xml:space="preserve">много </w:t>
      </w:r>
      <w:r>
        <w:rPr>
          <w:rFonts w:ascii="Times New Roman" w:hAnsi="Times New Roman"/>
          <w:sz w:val="28"/>
          <w:szCs w:val="28"/>
        </w:rPr>
        <w:t xml:space="preserve">движущихся звеньев </w:t>
      </w:r>
      <w:r w:rsidRPr="00DF61F9">
        <w:rPr>
          <w:rFonts w:ascii="Times New Roman" w:hAnsi="Times New Roman"/>
          <w:sz w:val="28"/>
          <w:szCs w:val="28"/>
        </w:rPr>
        <w:t>[3]</w:t>
      </w:r>
      <w:r w:rsidRPr="00EE386E">
        <w:rPr>
          <w:rFonts w:ascii="Times New Roman" w:hAnsi="Times New Roman"/>
          <w:sz w:val="28"/>
          <w:szCs w:val="28"/>
        </w:rPr>
        <w:t>.</w:t>
      </w:r>
    </w:p>
    <w:p w:rsidR="005804BF" w:rsidRDefault="005804BF" w:rsidP="00EE386E">
      <w:pPr>
        <w:spacing w:after="0" w:line="360" w:lineRule="auto"/>
        <w:ind w:firstLine="709"/>
        <w:jc w:val="both"/>
        <w:rPr>
          <w:rFonts w:ascii="Times New Roman" w:hAnsi="Times New Roman"/>
          <w:sz w:val="28"/>
          <w:szCs w:val="28"/>
        </w:rPr>
      </w:pPr>
      <w:r>
        <w:rPr>
          <w:rFonts w:ascii="Times New Roman" w:hAnsi="Times New Roman"/>
          <w:sz w:val="28"/>
          <w:szCs w:val="28"/>
        </w:rPr>
        <w:t>Следовательно</w:t>
      </w:r>
      <w:r w:rsidRPr="00EE386E">
        <w:rPr>
          <w:rFonts w:ascii="Times New Roman" w:hAnsi="Times New Roman"/>
          <w:sz w:val="28"/>
          <w:szCs w:val="28"/>
        </w:rPr>
        <w:t xml:space="preserve">, </w:t>
      </w:r>
      <w:r>
        <w:rPr>
          <w:rFonts w:ascii="Times New Roman" w:hAnsi="Times New Roman"/>
          <w:sz w:val="28"/>
          <w:szCs w:val="28"/>
        </w:rPr>
        <w:t>энерго</w:t>
      </w:r>
      <w:r w:rsidRPr="00EE386E">
        <w:rPr>
          <w:rFonts w:ascii="Times New Roman" w:hAnsi="Times New Roman"/>
          <w:sz w:val="28"/>
          <w:szCs w:val="28"/>
        </w:rPr>
        <w:t xml:space="preserve">силовой агрегат </w:t>
      </w:r>
      <w:r>
        <w:rPr>
          <w:rFonts w:ascii="Times New Roman" w:hAnsi="Times New Roman"/>
          <w:sz w:val="28"/>
          <w:szCs w:val="28"/>
        </w:rPr>
        <w:t>автомобиля, оснащенного электрической тягой имеет значительно больший эксплуатационный запас</w:t>
      </w:r>
      <w:r w:rsidRPr="00EE386E">
        <w:rPr>
          <w:rFonts w:ascii="Times New Roman" w:hAnsi="Times New Roman"/>
          <w:sz w:val="28"/>
          <w:szCs w:val="28"/>
        </w:rPr>
        <w:t xml:space="preserve">, чем </w:t>
      </w:r>
      <w:r>
        <w:rPr>
          <w:rFonts w:ascii="Times New Roman" w:hAnsi="Times New Roman"/>
          <w:sz w:val="28"/>
          <w:szCs w:val="28"/>
        </w:rPr>
        <w:t xml:space="preserve">бензиновый </w:t>
      </w:r>
      <w:r w:rsidRPr="00EE386E">
        <w:rPr>
          <w:rFonts w:ascii="Times New Roman" w:hAnsi="Times New Roman"/>
          <w:sz w:val="28"/>
          <w:szCs w:val="28"/>
        </w:rPr>
        <w:t xml:space="preserve">двигатель, </w:t>
      </w:r>
      <w:r>
        <w:rPr>
          <w:rFonts w:ascii="Times New Roman" w:hAnsi="Times New Roman"/>
          <w:sz w:val="28"/>
          <w:szCs w:val="28"/>
        </w:rPr>
        <w:t xml:space="preserve">вследствие чего </w:t>
      </w:r>
      <w:r w:rsidRPr="00EE386E">
        <w:rPr>
          <w:rFonts w:ascii="Times New Roman" w:hAnsi="Times New Roman"/>
          <w:sz w:val="28"/>
          <w:szCs w:val="28"/>
        </w:rPr>
        <w:t xml:space="preserve">электромобиль </w:t>
      </w:r>
      <w:r>
        <w:rPr>
          <w:rFonts w:ascii="Times New Roman" w:hAnsi="Times New Roman"/>
          <w:sz w:val="28"/>
          <w:szCs w:val="28"/>
        </w:rPr>
        <w:t>имеет гораздо большую долговечность, чем автомобиль с ДВС.</w:t>
      </w:r>
    </w:p>
    <w:p w:rsidR="005804BF" w:rsidRPr="00EE386E" w:rsidRDefault="005804BF" w:rsidP="00EE386E">
      <w:pPr>
        <w:spacing w:after="0" w:line="360" w:lineRule="auto"/>
        <w:ind w:firstLine="709"/>
        <w:jc w:val="both"/>
        <w:rPr>
          <w:rFonts w:ascii="Times New Roman" w:hAnsi="Times New Roman"/>
          <w:sz w:val="28"/>
          <w:szCs w:val="28"/>
        </w:rPr>
      </w:pPr>
      <w:r>
        <w:rPr>
          <w:rFonts w:ascii="Times New Roman" w:hAnsi="Times New Roman"/>
          <w:sz w:val="28"/>
          <w:szCs w:val="28"/>
        </w:rPr>
        <w:t>И снова возвращаемся к тому, что единственной проблемой электромобиля является а</w:t>
      </w:r>
      <w:r w:rsidRPr="00EE386E">
        <w:rPr>
          <w:rFonts w:ascii="Times New Roman" w:hAnsi="Times New Roman"/>
          <w:sz w:val="28"/>
          <w:szCs w:val="28"/>
        </w:rPr>
        <w:t>ккумуляторная батарея, так как нуждается</w:t>
      </w:r>
      <w:r>
        <w:rPr>
          <w:rFonts w:ascii="Times New Roman" w:hAnsi="Times New Roman"/>
          <w:sz w:val="28"/>
          <w:szCs w:val="28"/>
        </w:rPr>
        <w:t xml:space="preserve"> постоянной подзарядке, а так же требует </w:t>
      </w:r>
      <w:r w:rsidRPr="00EE386E">
        <w:rPr>
          <w:rFonts w:ascii="Times New Roman" w:hAnsi="Times New Roman"/>
          <w:sz w:val="28"/>
          <w:szCs w:val="28"/>
        </w:rPr>
        <w:t>интенсивно</w:t>
      </w:r>
      <w:r>
        <w:rPr>
          <w:rFonts w:ascii="Times New Roman" w:hAnsi="Times New Roman"/>
          <w:sz w:val="28"/>
          <w:szCs w:val="28"/>
        </w:rPr>
        <w:t>го</w:t>
      </w:r>
      <w:r w:rsidRPr="00EE386E">
        <w:rPr>
          <w:rFonts w:ascii="Times New Roman" w:hAnsi="Times New Roman"/>
          <w:sz w:val="28"/>
          <w:szCs w:val="28"/>
        </w:rPr>
        <w:t xml:space="preserve"> обслуживани</w:t>
      </w:r>
      <w:r>
        <w:rPr>
          <w:rFonts w:ascii="Times New Roman" w:hAnsi="Times New Roman"/>
          <w:sz w:val="28"/>
          <w:szCs w:val="28"/>
        </w:rPr>
        <w:t>я</w:t>
      </w:r>
      <w:r w:rsidRPr="00EE386E">
        <w:rPr>
          <w:rFonts w:ascii="Times New Roman" w:hAnsi="Times New Roman"/>
          <w:sz w:val="28"/>
          <w:szCs w:val="28"/>
        </w:rPr>
        <w:t xml:space="preserve"> и замен</w:t>
      </w:r>
      <w:r>
        <w:rPr>
          <w:rFonts w:ascii="Times New Roman" w:hAnsi="Times New Roman"/>
          <w:sz w:val="28"/>
          <w:szCs w:val="28"/>
        </w:rPr>
        <w:t>ы</w:t>
      </w:r>
      <w:r w:rsidRPr="00EE386E">
        <w:rPr>
          <w:rFonts w:ascii="Times New Roman" w:hAnsi="Times New Roman"/>
          <w:sz w:val="28"/>
          <w:szCs w:val="28"/>
        </w:rPr>
        <w:t xml:space="preserve"> каж</w:t>
      </w:r>
      <w:r>
        <w:rPr>
          <w:rFonts w:ascii="Times New Roman" w:hAnsi="Times New Roman"/>
          <w:sz w:val="28"/>
          <w:szCs w:val="28"/>
        </w:rPr>
        <w:t>дые 4-</w:t>
      </w:r>
      <w:r w:rsidRPr="00EE386E">
        <w:rPr>
          <w:rFonts w:ascii="Times New Roman" w:hAnsi="Times New Roman"/>
          <w:sz w:val="28"/>
          <w:szCs w:val="28"/>
        </w:rPr>
        <w:t>5 лет</w:t>
      </w:r>
      <w:r>
        <w:rPr>
          <w:rFonts w:ascii="Times New Roman" w:hAnsi="Times New Roman"/>
          <w:sz w:val="28"/>
          <w:szCs w:val="28"/>
        </w:rPr>
        <w:t xml:space="preserve"> </w:t>
      </w:r>
      <w:r w:rsidRPr="006979DD">
        <w:rPr>
          <w:rFonts w:ascii="Times New Roman" w:hAnsi="Times New Roman"/>
          <w:sz w:val="28"/>
          <w:szCs w:val="28"/>
        </w:rPr>
        <w:t>[</w:t>
      </w:r>
      <w:r>
        <w:rPr>
          <w:rFonts w:ascii="Times New Roman" w:hAnsi="Times New Roman"/>
          <w:sz w:val="28"/>
          <w:szCs w:val="28"/>
        </w:rPr>
        <w:t>4</w:t>
      </w:r>
      <w:r w:rsidRPr="006979DD">
        <w:rPr>
          <w:rFonts w:ascii="Times New Roman" w:hAnsi="Times New Roman"/>
          <w:sz w:val="28"/>
          <w:szCs w:val="28"/>
        </w:rPr>
        <w:t>]</w:t>
      </w:r>
      <w:r w:rsidRPr="00EE386E">
        <w:rPr>
          <w:rFonts w:ascii="Times New Roman" w:hAnsi="Times New Roman"/>
          <w:sz w:val="28"/>
          <w:szCs w:val="28"/>
        </w:rPr>
        <w:t>.</w:t>
      </w:r>
    </w:p>
    <w:p w:rsidR="005804BF" w:rsidRPr="00EE386E" w:rsidRDefault="005804BF" w:rsidP="00EE386E">
      <w:pPr>
        <w:spacing w:after="0" w:line="360" w:lineRule="auto"/>
        <w:ind w:firstLine="709"/>
        <w:jc w:val="both"/>
        <w:rPr>
          <w:rFonts w:ascii="Times New Roman" w:hAnsi="Times New Roman"/>
          <w:sz w:val="28"/>
          <w:szCs w:val="28"/>
        </w:rPr>
      </w:pPr>
      <w:r>
        <w:rPr>
          <w:rFonts w:ascii="Times New Roman" w:hAnsi="Times New Roman"/>
          <w:sz w:val="28"/>
          <w:szCs w:val="28"/>
        </w:rPr>
        <w:t>У многих нынешних</w:t>
      </w:r>
      <w:r w:rsidRPr="00EE386E">
        <w:rPr>
          <w:rFonts w:ascii="Times New Roman" w:hAnsi="Times New Roman"/>
          <w:sz w:val="28"/>
          <w:szCs w:val="28"/>
        </w:rPr>
        <w:t xml:space="preserve"> электромобилей </w:t>
      </w:r>
      <w:r>
        <w:rPr>
          <w:rFonts w:ascii="Times New Roman" w:hAnsi="Times New Roman"/>
          <w:sz w:val="28"/>
          <w:szCs w:val="28"/>
        </w:rPr>
        <w:t>большинство</w:t>
      </w:r>
      <w:r w:rsidRPr="00EE386E">
        <w:rPr>
          <w:rFonts w:ascii="Times New Roman" w:hAnsi="Times New Roman"/>
          <w:sz w:val="28"/>
          <w:szCs w:val="28"/>
        </w:rPr>
        <w:t xml:space="preserve"> узл</w:t>
      </w:r>
      <w:r>
        <w:rPr>
          <w:rFonts w:ascii="Times New Roman" w:hAnsi="Times New Roman"/>
          <w:sz w:val="28"/>
          <w:szCs w:val="28"/>
        </w:rPr>
        <w:t>ов</w:t>
      </w:r>
      <w:r w:rsidRPr="00EE386E">
        <w:rPr>
          <w:rFonts w:ascii="Times New Roman" w:hAnsi="Times New Roman"/>
          <w:sz w:val="28"/>
          <w:szCs w:val="28"/>
        </w:rPr>
        <w:t xml:space="preserve"> и агрегат</w:t>
      </w:r>
      <w:r>
        <w:rPr>
          <w:rFonts w:ascii="Times New Roman" w:hAnsi="Times New Roman"/>
          <w:sz w:val="28"/>
          <w:szCs w:val="28"/>
        </w:rPr>
        <w:t xml:space="preserve">ов являются заимствованными </w:t>
      </w:r>
      <w:r w:rsidRPr="00EE386E">
        <w:rPr>
          <w:rFonts w:ascii="Times New Roman" w:hAnsi="Times New Roman"/>
          <w:sz w:val="28"/>
          <w:szCs w:val="28"/>
        </w:rPr>
        <w:t xml:space="preserve">от автомобилей с </w:t>
      </w:r>
      <w:r>
        <w:rPr>
          <w:rFonts w:ascii="Times New Roman" w:hAnsi="Times New Roman"/>
          <w:sz w:val="28"/>
          <w:szCs w:val="28"/>
        </w:rPr>
        <w:t>двигателями внутреннего сгорания</w:t>
      </w:r>
      <w:r w:rsidRPr="00EE386E">
        <w:rPr>
          <w:rFonts w:ascii="Times New Roman" w:hAnsi="Times New Roman"/>
          <w:sz w:val="28"/>
          <w:szCs w:val="28"/>
        </w:rPr>
        <w:t xml:space="preserve">. </w:t>
      </w:r>
      <w:r>
        <w:rPr>
          <w:rFonts w:ascii="Times New Roman" w:hAnsi="Times New Roman"/>
          <w:sz w:val="28"/>
          <w:szCs w:val="28"/>
        </w:rPr>
        <w:t xml:space="preserve">Только над некоторыми моделями проектировщики работали как над электромобилями: это </w:t>
      </w:r>
      <w:r w:rsidRPr="00EE386E">
        <w:rPr>
          <w:rFonts w:ascii="Times New Roman" w:hAnsi="Times New Roman"/>
          <w:sz w:val="28"/>
          <w:szCs w:val="28"/>
        </w:rPr>
        <w:t>Honda EV-plus</w:t>
      </w:r>
      <w:r>
        <w:rPr>
          <w:rFonts w:ascii="Times New Roman" w:hAnsi="Times New Roman"/>
          <w:sz w:val="28"/>
          <w:szCs w:val="28"/>
        </w:rPr>
        <w:t xml:space="preserve"> </w:t>
      </w:r>
      <w:r w:rsidRPr="00EE386E">
        <w:rPr>
          <w:rFonts w:ascii="Times New Roman" w:hAnsi="Times New Roman"/>
          <w:sz w:val="28"/>
          <w:szCs w:val="28"/>
        </w:rPr>
        <w:t>или</w:t>
      </w:r>
      <w:r>
        <w:rPr>
          <w:rFonts w:ascii="Times New Roman" w:hAnsi="Times New Roman"/>
          <w:sz w:val="28"/>
          <w:szCs w:val="28"/>
        </w:rPr>
        <w:t xml:space="preserve"> </w:t>
      </w:r>
      <w:r w:rsidRPr="00EE386E">
        <w:rPr>
          <w:rFonts w:ascii="Times New Roman" w:hAnsi="Times New Roman"/>
          <w:sz w:val="28"/>
          <w:szCs w:val="28"/>
        </w:rPr>
        <w:t xml:space="preserve">GM EV1. </w:t>
      </w:r>
      <w:r>
        <w:rPr>
          <w:rFonts w:ascii="Times New Roman" w:hAnsi="Times New Roman"/>
          <w:sz w:val="28"/>
          <w:szCs w:val="28"/>
        </w:rPr>
        <w:t xml:space="preserve">Обе представленные модели электромобилей в своей базе </w:t>
      </w:r>
      <w:r w:rsidRPr="00EE386E">
        <w:rPr>
          <w:rFonts w:ascii="Times New Roman" w:hAnsi="Times New Roman"/>
          <w:sz w:val="28"/>
          <w:szCs w:val="28"/>
        </w:rPr>
        <w:t xml:space="preserve">имеют </w:t>
      </w:r>
      <w:r>
        <w:rPr>
          <w:rFonts w:ascii="Times New Roman" w:hAnsi="Times New Roman"/>
          <w:sz w:val="28"/>
          <w:szCs w:val="28"/>
        </w:rPr>
        <w:t>идентичный набор основополагающих</w:t>
      </w:r>
      <w:r w:rsidRPr="00EE386E">
        <w:rPr>
          <w:rFonts w:ascii="Times New Roman" w:hAnsi="Times New Roman"/>
          <w:sz w:val="28"/>
          <w:szCs w:val="28"/>
        </w:rPr>
        <w:t xml:space="preserve"> функциональных и вспомогательных </w:t>
      </w:r>
      <w:r>
        <w:rPr>
          <w:rFonts w:ascii="Times New Roman" w:hAnsi="Times New Roman"/>
          <w:sz w:val="28"/>
          <w:szCs w:val="28"/>
        </w:rPr>
        <w:t>составных частей</w:t>
      </w:r>
      <w:r w:rsidRPr="00EE386E">
        <w:rPr>
          <w:rFonts w:ascii="Times New Roman" w:hAnsi="Times New Roman"/>
          <w:sz w:val="28"/>
          <w:szCs w:val="28"/>
        </w:rPr>
        <w:t xml:space="preserve">. </w:t>
      </w:r>
      <w:r>
        <w:rPr>
          <w:rFonts w:ascii="Times New Roman" w:hAnsi="Times New Roman"/>
          <w:sz w:val="28"/>
          <w:szCs w:val="28"/>
        </w:rPr>
        <w:t>Рассмотрим б</w:t>
      </w:r>
      <w:r w:rsidRPr="00EE386E">
        <w:rPr>
          <w:rFonts w:ascii="Times New Roman" w:hAnsi="Times New Roman"/>
          <w:sz w:val="28"/>
          <w:szCs w:val="28"/>
        </w:rPr>
        <w:t>лок-схем</w:t>
      </w:r>
      <w:r>
        <w:rPr>
          <w:rFonts w:ascii="Times New Roman" w:hAnsi="Times New Roman"/>
          <w:sz w:val="28"/>
          <w:szCs w:val="28"/>
        </w:rPr>
        <w:t xml:space="preserve">у подобного </w:t>
      </w:r>
      <w:r w:rsidRPr="00EE386E">
        <w:rPr>
          <w:rFonts w:ascii="Times New Roman" w:hAnsi="Times New Roman"/>
          <w:sz w:val="28"/>
          <w:szCs w:val="28"/>
        </w:rPr>
        <w:t xml:space="preserve">электромобиля </w:t>
      </w:r>
      <w:r>
        <w:rPr>
          <w:rFonts w:ascii="Times New Roman" w:hAnsi="Times New Roman"/>
          <w:sz w:val="28"/>
          <w:szCs w:val="28"/>
        </w:rPr>
        <w:t>(рисунок</w:t>
      </w:r>
      <w:r w:rsidRPr="00EE386E">
        <w:rPr>
          <w:rFonts w:ascii="Times New Roman" w:hAnsi="Times New Roman"/>
          <w:sz w:val="28"/>
          <w:szCs w:val="28"/>
        </w:rPr>
        <w:t xml:space="preserve"> 1</w:t>
      </w:r>
      <w:r>
        <w:rPr>
          <w:rFonts w:ascii="Times New Roman" w:hAnsi="Times New Roman"/>
          <w:sz w:val="28"/>
          <w:szCs w:val="28"/>
        </w:rPr>
        <w:t xml:space="preserve">) </w:t>
      </w:r>
      <w:r w:rsidRPr="007B10BD">
        <w:rPr>
          <w:rFonts w:ascii="Times New Roman" w:hAnsi="Times New Roman"/>
          <w:sz w:val="28"/>
          <w:szCs w:val="28"/>
        </w:rPr>
        <w:t>[</w:t>
      </w:r>
      <w:r>
        <w:rPr>
          <w:rFonts w:ascii="Times New Roman" w:hAnsi="Times New Roman"/>
          <w:sz w:val="28"/>
          <w:szCs w:val="28"/>
        </w:rPr>
        <w:t>5</w:t>
      </w:r>
      <w:r w:rsidRPr="007B10BD">
        <w:rPr>
          <w:rFonts w:ascii="Times New Roman" w:hAnsi="Times New Roman"/>
          <w:sz w:val="28"/>
          <w:szCs w:val="28"/>
        </w:rPr>
        <w:t>]</w:t>
      </w:r>
      <w:r>
        <w:rPr>
          <w:rFonts w:ascii="Times New Roman" w:hAnsi="Times New Roman"/>
          <w:sz w:val="28"/>
          <w:szCs w:val="28"/>
        </w:rPr>
        <w:t>:</w:t>
      </w:r>
    </w:p>
    <w:p w:rsidR="005804BF" w:rsidRPr="00EE386E" w:rsidRDefault="005804BF" w:rsidP="008B27CC">
      <w:pPr>
        <w:spacing w:after="0" w:line="360" w:lineRule="auto"/>
        <w:jc w:val="center"/>
        <w:rPr>
          <w:rFonts w:ascii="Times New Roman" w:hAnsi="Times New Roman"/>
          <w:sz w:val="28"/>
          <w:szCs w:val="28"/>
        </w:rPr>
      </w:pPr>
      <w:r w:rsidRPr="007D2671">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0" o:spid="_x0000_i1025" type="#_x0000_t75" alt="блок_схема.jpg" style="width:451.2pt;height:265.2pt;visibility:visible">
            <v:imagedata r:id="rId11" o:title=""/>
          </v:shape>
        </w:pict>
      </w:r>
    </w:p>
    <w:p w:rsidR="005804BF" w:rsidRDefault="005804BF" w:rsidP="00B95209">
      <w:pPr>
        <w:spacing w:after="0" w:line="360" w:lineRule="auto"/>
        <w:ind w:firstLine="709"/>
        <w:jc w:val="center"/>
        <w:rPr>
          <w:rFonts w:ascii="Times New Roman" w:hAnsi="Times New Roman"/>
          <w:sz w:val="28"/>
          <w:szCs w:val="28"/>
        </w:rPr>
      </w:pPr>
      <w:r w:rsidRPr="00EE386E">
        <w:rPr>
          <w:rFonts w:ascii="Times New Roman" w:hAnsi="Times New Roman"/>
          <w:sz w:val="28"/>
          <w:szCs w:val="28"/>
        </w:rPr>
        <w:t xml:space="preserve">Рисунок 1 </w:t>
      </w:r>
      <w:r>
        <w:rPr>
          <w:rFonts w:ascii="Times New Roman" w:hAnsi="Times New Roman"/>
          <w:sz w:val="28"/>
          <w:szCs w:val="28"/>
        </w:rPr>
        <w:t xml:space="preserve">– </w:t>
      </w:r>
      <w:r w:rsidRPr="00EE386E">
        <w:rPr>
          <w:rFonts w:ascii="Times New Roman" w:hAnsi="Times New Roman"/>
          <w:sz w:val="28"/>
          <w:szCs w:val="28"/>
        </w:rPr>
        <w:t>Блок-схема электромобиля</w:t>
      </w:r>
    </w:p>
    <w:p w:rsidR="005804BF" w:rsidRPr="00EE386E" w:rsidRDefault="005804BF" w:rsidP="00EE386E">
      <w:pPr>
        <w:spacing w:after="0" w:line="360" w:lineRule="auto"/>
        <w:ind w:firstLine="709"/>
        <w:jc w:val="both"/>
        <w:rPr>
          <w:rFonts w:ascii="Times New Roman" w:hAnsi="Times New Roman"/>
          <w:sz w:val="28"/>
          <w:szCs w:val="28"/>
        </w:rPr>
      </w:pPr>
    </w:p>
    <w:p w:rsidR="005804BF" w:rsidRPr="00EE386E" w:rsidRDefault="005804BF" w:rsidP="008043DB">
      <w:pPr>
        <w:spacing w:after="0" w:line="360" w:lineRule="auto"/>
        <w:ind w:firstLine="709"/>
        <w:jc w:val="both"/>
        <w:rPr>
          <w:rFonts w:ascii="Times New Roman" w:hAnsi="Times New Roman"/>
          <w:sz w:val="28"/>
          <w:szCs w:val="28"/>
        </w:rPr>
      </w:pPr>
      <w:r>
        <w:rPr>
          <w:rFonts w:ascii="Times New Roman" w:hAnsi="Times New Roman"/>
          <w:sz w:val="28"/>
          <w:szCs w:val="28"/>
        </w:rPr>
        <w:t xml:space="preserve">Зарядное устройство. Его задачей является преобразование переменного напряжения </w:t>
      </w:r>
      <w:r w:rsidRPr="00EE386E">
        <w:rPr>
          <w:rFonts w:ascii="Times New Roman" w:hAnsi="Times New Roman"/>
          <w:sz w:val="28"/>
          <w:szCs w:val="28"/>
        </w:rPr>
        <w:t>внешней сети в постоянное для заряд</w:t>
      </w:r>
      <w:r>
        <w:rPr>
          <w:rFonts w:ascii="Times New Roman" w:hAnsi="Times New Roman"/>
          <w:sz w:val="28"/>
          <w:szCs w:val="28"/>
        </w:rPr>
        <w:t xml:space="preserve">ки тяговой и вспомогательной </w:t>
      </w:r>
      <w:r w:rsidRPr="00EE386E">
        <w:rPr>
          <w:rFonts w:ascii="Times New Roman" w:hAnsi="Times New Roman"/>
          <w:sz w:val="28"/>
          <w:szCs w:val="28"/>
        </w:rPr>
        <w:t xml:space="preserve">аккумуляторных батарей. </w:t>
      </w:r>
      <w:r>
        <w:rPr>
          <w:rFonts w:ascii="Times New Roman" w:hAnsi="Times New Roman"/>
          <w:sz w:val="28"/>
          <w:szCs w:val="28"/>
        </w:rPr>
        <w:t xml:space="preserve">Это устройство, как правило, размещается на борту электромобиля, в данном </w:t>
      </w:r>
      <w:r w:rsidRPr="00EE386E">
        <w:rPr>
          <w:rFonts w:ascii="Times New Roman" w:hAnsi="Times New Roman"/>
          <w:sz w:val="28"/>
          <w:szCs w:val="28"/>
        </w:rPr>
        <w:t>случае процесс заряд</w:t>
      </w:r>
      <w:r>
        <w:rPr>
          <w:rFonts w:ascii="Times New Roman" w:hAnsi="Times New Roman"/>
          <w:sz w:val="28"/>
          <w:szCs w:val="28"/>
        </w:rPr>
        <w:t xml:space="preserve">ки находится под управлением </w:t>
      </w:r>
      <w:r w:rsidRPr="00EE386E">
        <w:rPr>
          <w:rFonts w:ascii="Times New Roman" w:hAnsi="Times New Roman"/>
          <w:sz w:val="28"/>
          <w:szCs w:val="28"/>
        </w:rPr>
        <w:t>бортово</w:t>
      </w:r>
      <w:r>
        <w:rPr>
          <w:rFonts w:ascii="Times New Roman" w:hAnsi="Times New Roman"/>
          <w:sz w:val="28"/>
          <w:szCs w:val="28"/>
        </w:rPr>
        <w:t>го</w:t>
      </w:r>
      <w:r w:rsidRPr="00EE386E">
        <w:rPr>
          <w:rFonts w:ascii="Times New Roman" w:hAnsi="Times New Roman"/>
          <w:sz w:val="28"/>
          <w:szCs w:val="28"/>
        </w:rPr>
        <w:t xml:space="preserve"> компьютер</w:t>
      </w:r>
      <w:r>
        <w:rPr>
          <w:rFonts w:ascii="Times New Roman" w:hAnsi="Times New Roman"/>
          <w:sz w:val="28"/>
          <w:szCs w:val="28"/>
        </w:rPr>
        <w:t>а и</w:t>
      </w:r>
      <w:r w:rsidRPr="00EE386E">
        <w:rPr>
          <w:rFonts w:ascii="Times New Roman" w:hAnsi="Times New Roman"/>
          <w:sz w:val="28"/>
          <w:szCs w:val="28"/>
        </w:rPr>
        <w:t xml:space="preserve"> сеть переменного тока подключается к электромобилю.</w:t>
      </w:r>
    </w:p>
    <w:p w:rsidR="005804BF" w:rsidRPr="00EE386E" w:rsidRDefault="005804BF" w:rsidP="008043DB">
      <w:pPr>
        <w:spacing w:after="0" w:line="360" w:lineRule="auto"/>
        <w:ind w:firstLine="709"/>
        <w:jc w:val="both"/>
        <w:rPr>
          <w:rFonts w:ascii="Times New Roman" w:hAnsi="Times New Roman"/>
          <w:sz w:val="28"/>
          <w:szCs w:val="28"/>
        </w:rPr>
      </w:pPr>
      <w:r>
        <w:rPr>
          <w:rFonts w:ascii="Times New Roman" w:hAnsi="Times New Roman"/>
          <w:sz w:val="28"/>
          <w:szCs w:val="28"/>
        </w:rPr>
        <w:t xml:space="preserve">Устройство защиты. В его состав входят </w:t>
      </w:r>
      <w:r w:rsidRPr="00EE386E">
        <w:rPr>
          <w:rFonts w:ascii="Times New Roman" w:hAnsi="Times New Roman"/>
          <w:sz w:val="28"/>
          <w:szCs w:val="28"/>
        </w:rPr>
        <w:t>выключател</w:t>
      </w:r>
      <w:r>
        <w:rPr>
          <w:rFonts w:ascii="Times New Roman" w:hAnsi="Times New Roman"/>
          <w:sz w:val="28"/>
          <w:szCs w:val="28"/>
        </w:rPr>
        <w:t>и</w:t>
      </w:r>
      <w:r w:rsidRPr="00EE386E">
        <w:rPr>
          <w:rFonts w:ascii="Times New Roman" w:hAnsi="Times New Roman"/>
          <w:sz w:val="28"/>
          <w:szCs w:val="28"/>
        </w:rPr>
        <w:t>, реле, предохранител</w:t>
      </w:r>
      <w:r>
        <w:rPr>
          <w:rFonts w:ascii="Times New Roman" w:hAnsi="Times New Roman"/>
          <w:sz w:val="28"/>
          <w:szCs w:val="28"/>
        </w:rPr>
        <w:t>и</w:t>
      </w:r>
      <w:r w:rsidRPr="00EE386E">
        <w:rPr>
          <w:rFonts w:ascii="Times New Roman" w:hAnsi="Times New Roman"/>
          <w:sz w:val="28"/>
          <w:szCs w:val="28"/>
        </w:rPr>
        <w:t>, которые</w:t>
      </w:r>
      <w:r>
        <w:rPr>
          <w:rFonts w:ascii="Times New Roman" w:hAnsi="Times New Roman"/>
          <w:sz w:val="28"/>
          <w:szCs w:val="28"/>
        </w:rPr>
        <w:t>, в свою очередь, расположены</w:t>
      </w:r>
      <w:r w:rsidRPr="00EE386E">
        <w:rPr>
          <w:rFonts w:ascii="Times New Roman" w:hAnsi="Times New Roman"/>
          <w:sz w:val="28"/>
          <w:szCs w:val="28"/>
        </w:rPr>
        <w:t xml:space="preserve"> между батареей и остальной</w:t>
      </w:r>
      <w:r>
        <w:rPr>
          <w:rFonts w:ascii="Times New Roman" w:hAnsi="Times New Roman"/>
          <w:sz w:val="28"/>
          <w:szCs w:val="28"/>
        </w:rPr>
        <w:t xml:space="preserve"> </w:t>
      </w:r>
      <w:r w:rsidRPr="00EE386E">
        <w:rPr>
          <w:rFonts w:ascii="Times New Roman" w:hAnsi="Times New Roman"/>
          <w:sz w:val="28"/>
          <w:szCs w:val="28"/>
        </w:rPr>
        <w:t xml:space="preserve">электрической схемой </w:t>
      </w:r>
      <w:r>
        <w:rPr>
          <w:rFonts w:ascii="Times New Roman" w:hAnsi="Times New Roman"/>
          <w:sz w:val="28"/>
          <w:szCs w:val="28"/>
        </w:rPr>
        <w:t>–</w:t>
      </w:r>
      <w:r w:rsidRPr="00EE386E">
        <w:rPr>
          <w:rFonts w:ascii="Times New Roman" w:hAnsi="Times New Roman"/>
          <w:sz w:val="28"/>
          <w:szCs w:val="28"/>
        </w:rPr>
        <w:t xml:space="preserve"> потребителями. </w:t>
      </w:r>
      <w:r>
        <w:rPr>
          <w:rFonts w:ascii="Times New Roman" w:hAnsi="Times New Roman"/>
          <w:sz w:val="28"/>
          <w:szCs w:val="28"/>
        </w:rPr>
        <w:t xml:space="preserve">Если в сети возникает неисправность, </w:t>
      </w:r>
      <w:r w:rsidRPr="00EE386E">
        <w:rPr>
          <w:rFonts w:ascii="Times New Roman" w:hAnsi="Times New Roman"/>
          <w:sz w:val="28"/>
          <w:szCs w:val="28"/>
        </w:rPr>
        <w:t>аккумулятор</w:t>
      </w:r>
      <w:r>
        <w:rPr>
          <w:rFonts w:ascii="Times New Roman" w:hAnsi="Times New Roman"/>
          <w:sz w:val="28"/>
          <w:szCs w:val="28"/>
        </w:rPr>
        <w:t>н</w:t>
      </w:r>
      <w:r w:rsidRPr="00EE386E">
        <w:rPr>
          <w:rFonts w:ascii="Times New Roman" w:hAnsi="Times New Roman"/>
          <w:sz w:val="28"/>
          <w:szCs w:val="28"/>
        </w:rPr>
        <w:t>ы</w:t>
      </w:r>
      <w:r>
        <w:rPr>
          <w:rFonts w:ascii="Times New Roman" w:hAnsi="Times New Roman"/>
          <w:sz w:val="28"/>
          <w:szCs w:val="28"/>
        </w:rPr>
        <w:t xml:space="preserve">е батареи и </w:t>
      </w:r>
      <w:r w:rsidRPr="00EE386E">
        <w:rPr>
          <w:rFonts w:ascii="Times New Roman" w:hAnsi="Times New Roman"/>
          <w:sz w:val="28"/>
          <w:szCs w:val="28"/>
        </w:rPr>
        <w:t>цеп</w:t>
      </w:r>
      <w:r>
        <w:rPr>
          <w:rFonts w:ascii="Times New Roman" w:hAnsi="Times New Roman"/>
          <w:sz w:val="28"/>
          <w:szCs w:val="28"/>
        </w:rPr>
        <w:t>ь переменного тока отключаются.</w:t>
      </w:r>
    </w:p>
    <w:p w:rsidR="005804BF" w:rsidRDefault="005804BF" w:rsidP="008043DB">
      <w:pPr>
        <w:spacing w:after="0" w:line="360" w:lineRule="auto"/>
        <w:ind w:firstLine="709"/>
        <w:jc w:val="both"/>
        <w:rPr>
          <w:rFonts w:ascii="Times New Roman" w:hAnsi="Times New Roman"/>
          <w:sz w:val="28"/>
          <w:szCs w:val="28"/>
        </w:rPr>
      </w:pPr>
      <w:r w:rsidRPr="00EE386E">
        <w:rPr>
          <w:rFonts w:ascii="Times New Roman" w:hAnsi="Times New Roman"/>
          <w:sz w:val="28"/>
          <w:szCs w:val="28"/>
        </w:rPr>
        <w:t>Т</w:t>
      </w:r>
      <w:r>
        <w:rPr>
          <w:rFonts w:ascii="Times New Roman" w:hAnsi="Times New Roman"/>
          <w:sz w:val="28"/>
          <w:szCs w:val="28"/>
        </w:rPr>
        <w:t xml:space="preserve">яговая аккумуляторная батарея. Ее назначение состоит в обеспечении электрической </w:t>
      </w:r>
      <w:r w:rsidRPr="00EE386E">
        <w:rPr>
          <w:rFonts w:ascii="Times New Roman" w:hAnsi="Times New Roman"/>
          <w:sz w:val="28"/>
          <w:szCs w:val="28"/>
        </w:rPr>
        <w:t>энерги</w:t>
      </w:r>
      <w:r>
        <w:rPr>
          <w:rFonts w:ascii="Times New Roman" w:hAnsi="Times New Roman"/>
          <w:sz w:val="28"/>
          <w:szCs w:val="28"/>
        </w:rPr>
        <w:t>и</w:t>
      </w:r>
      <w:r w:rsidRPr="00EE386E">
        <w:rPr>
          <w:rFonts w:ascii="Times New Roman" w:hAnsi="Times New Roman"/>
          <w:sz w:val="28"/>
          <w:szCs w:val="28"/>
        </w:rPr>
        <w:t xml:space="preserve"> двигател</w:t>
      </w:r>
      <w:r>
        <w:rPr>
          <w:rFonts w:ascii="Times New Roman" w:hAnsi="Times New Roman"/>
          <w:sz w:val="28"/>
          <w:szCs w:val="28"/>
        </w:rPr>
        <w:t>я</w:t>
      </w:r>
      <w:r w:rsidRPr="00EE386E">
        <w:rPr>
          <w:rFonts w:ascii="Times New Roman" w:hAnsi="Times New Roman"/>
          <w:sz w:val="28"/>
          <w:szCs w:val="28"/>
        </w:rPr>
        <w:t xml:space="preserve"> электромобиля. </w:t>
      </w:r>
      <w:r>
        <w:rPr>
          <w:rFonts w:ascii="Times New Roman" w:hAnsi="Times New Roman"/>
          <w:sz w:val="28"/>
          <w:szCs w:val="28"/>
        </w:rPr>
        <w:t xml:space="preserve">Сегодня промышленность выпускает большое множество типов аккумуляторов, однако большинству нынешних требований ни один из них не соответствует. По этой причине </w:t>
      </w:r>
      <w:r w:rsidRPr="00EE386E">
        <w:rPr>
          <w:rFonts w:ascii="Times New Roman" w:hAnsi="Times New Roman"/>
          <w:sz w:val="28"/>
          <w:szCs w:val="28"/>
        </w:rPr>
        <w:t xml:space="preserve">и нет четкого критерия выбора оптимального аккумулятора. </w:t>
      </w:r>
      <w:r>
        <w:rPr>
          <w:rFonts w:ascii="Times New Roman" w:hAnsi="Times New Roman"/>
          <w:sz w:val="28"/>
          <w:szCs w:val="28"/>
        </w:rPr>
        <w:t>Малая энерго</w:t>
      </w:r>
      <w:r w:rsidRPr="00EE386E">
        <w:rPr>
          <w:rFonts w:ascii="Times New Roman" w:hAnsi="Times New Roman"/>
          <w:sz w:val="28"/>
          <w:szCs w:val="28"/>
        </w:rPr>
        <w:t>емкость, большо</w:t>
      </w:r>
      <w:r>
        <w:rPr>
          <w:rFonts w:ascii="Times New Roman" w:hAnsi="Times New Roman"/>
          <w:sz w:val="28"/>
          <w:szCs w:val="28"/>
        </w:rPr>
        <w:t>й промежуток времени на</w:t>
      </w:r>
      <w:r w:rsidRPr="00EE386E">
        <w:rPr>
          <w:rFonts w:ascii="Times New Roman" w:hAnsi="Times New Roman"/>
          <w:sz w:val="28"/>
          <w:szCs w:val="28"/>
        </w:rPr>
        <w:t xml:space="preserve"> заряд, </w:t>
      </w:r>
      <w:r>
        <w:rPr>
          <w:rFonts w:ascii="Times New Roman" w:hAnsi="Times New Roman"/>
          <w:sz w:val="28"/>
          <w:szCs w:val="28"/>
        </w:rPr>
        <w:t>недостаточная</w:t>
      </w:r>
      <w:r w:rsidRPr="00EE386E">
        <w:rPr>
          <w:rFonts w:ascii="Times New Roman" w:hAnsi="Times New Roman"/>
          <w:sz w:val="28"/>
          <w:szCs w:val="28"/>
        </w:rPr>
        <w:t xml:space="preserve"> удельная энергия аккумуляторов </w:t>
      </w:r>
      <w:r>
        <w:rPr>
          <w:rFonts w:ascii="Times New Roman" w:hAnsi="Times New Roman"/>
          <w:sz w:val="28"/>
          <w:szCs w:val="28"/>
        </w:rPr>
        <w:t xml:space="preserve">уже достаточно долго являются ограничителями возможностей инженеров-конструкторов электромобилей </w:t>
      </w:r>
      <w:r w:rsidRPr="00D957A1">
        <w:rPr>
          <w:rFonts w:ascii="Times New Roman" w:hAnsi="Times New Roman"/>
          <w:sz w:val="28"/>
          <w:szCs w:val="28"/>
        </w:rPr>
        <w:t>[</w:t>
      </w:r>
      <w:r>
        <w:rPr>
          <w:rFonts w:ascii="Times New Roman" w:hAnsi="Times New Roman"/>
          <w:sz w:val="28"/>
          <w:szCs w:val="28"/>
        </w:rPr>
        <w:t>6</w:t>
      </w:r>
      <w:r w:rsidRPr="00D957A1">
        <w:rPr>
          <w:rFonts w:ascii="Times New Roman" w:hAnsi="Times New Roman"/>
          <w:sz w:val="28"/>
          <w:szCs w:val="28"/>
        </w:rPr>
        <w:t>]</w:t>
      </w:r>
      <w:r>
        <w:rPr>
          <w:rFonts w:ascii="Times New Roman" w:hAnsi="Times New Roman"/>
          <w:sz w:val="28"/>
          <w:szCs w:val="28"/>
        </w:rPr>
        <w:t>.</w:t>
      </w:r>
    </w:p>
    <w:p w:rsidR="005804BF" w:rsidRPr="00EE386E" w:rsidRDefault="005804BF" w:rsidP="00EE386E">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Какие же современные виды аккумуляторов существуют </w:t>
      </w:r>
      <w:r w:rsidRPr="00EE386E">
        <w:rPr>
          <w:rFonts w:ascii="Times New Roman" w:hAnsi="Times New Roman"/>
          <w:sz w:val="28"/>
          <w:szCs w:val="28"/>
        </w:rPr>
        <w:t>для</w:t>
      </w:r>
      <w:r>
        <w:rPr>
          <w:rFonts w:ascii="Times New Roman" w:hAnsi="Times New Roman"/>
          <w:sz w:val="28"/>
          <w:szCs w:val="28"/>
        </w:rPr>
        <w:t xml:space="preserve"> </w:t>
      </w:r>
      <w:r w:rsidRPr="00EE386E">
        <w:rPr>
          <w:rFonts w:ascii="Times New Roman" w:hAnsi="Times New Roman"/>
          <w:sz w:val="28"/>
          <w:szCs w:val="28"/>
        </w:rPr>
        <w:t>электромобилей</w:t>
      </w:r>
      <w:r>
        <w:rPr>
          <w:rFonts w:ascii="Times New Roman" w:hAnsi="Times New Roman"/>
          <w:sz w:val="28"/>
          <w:szCs w:val="28"/>
        </w:rPr>
        <w:t>?</w:t>
      </w:r>
    </w:p>
    <w:p w:rsidR="005804BF" w:rsidRPr="00EE386E" w:rsidRDefault="005804BF" w:rsidP="00EE386E">
      <w:pPr>
        <w:spacing w:after="0" w:line="360" w:lineRule="auto"/>
        <w:ind w:firstLine="709"/>
        <w:jc w:val="both"/>
        <w:rPr>
          <w:rFonts w:ascii="Times New Roman" w:hAnsi="Times New Roman"/>
          <w:sz w:val="28"/>
          <w:szCs w:val="28"/>
        </w:rPr>
      </w:pPr>
      <w:r>
        <w:rPr>
          <w:rFonts w:ascii="Times New Roman" w:hAnsi="Times New Roman"/>
          <w:sz w:val="28"/>
          <w:szCs w:val="28"/>
        </w:rPr>
        <w:t>На сегодняшний день выбор останавливается на</w:t>
      </w:r>
      <w:r w:rsidRPr="00EE386E">
        <w:rPr>
          <w:rFonts w:ascii="Times New Roman" w:hAnsi="Times New Roman"/>
          <w:sz w:val="28"/>
          <w:szCs w:val="28"/>
        </w:rPr>
        <w:t>:</w:t>
      </w:r>
      <w:r>
        <w:rPr>
          <w:rFonts w:ascii="Times New Roman" w:hAnsi="Times New Roman"/>
          <w:sz w:val="28"/>
          <w:szCs w:val="28"/>
        </w:rPr>
        <w:t xml:space="preserve"> свинцово-кислотных </w:t>
      </w:r>
      <w:r w:rsidRPr="00EE386E">
        <w:rPr>
          <w:rFonts w:ascii="Times New Roman" w:hAnsi="Times New Roman"/>
          <w:sz w:val="28"/>
          <w:szCs w:val="28"/>
        </w:rPr>
        <w:t>(СК);</w:t>
      </w:r>
      <w:r>
        <w:rPr>
          <w:rFonts w:ascii="Times New Roman" w:hAnsi="Times New Roman"/>
          <w:sz w:val="28"/>
          <w:szCs w:val="28"/>
        </w:rPr>
        <w:t xml:space="preserve"> </w:t>
      </w:r>
      <w:r w:rsidRPr="00EE386E">
        <w:rPr>
          <w:rFonts w:ascii="Times New Roman" w:hAnsi="Times New Roman"/>
          <w:sz w:val="28"/>
          <w:szCs w:val="28"/>
        </w:rPr>
        <w:t>никель-кадмиевы</w:t>
      </w:r>
      <w:r>
        <w:rPr>
          <w:rFonts w:ascii="Times New Roman" w:hAnsi="Times New Roman"/>
          <w:sz w:val="28"/>
          <w:szCs w:val="28"/>
        </w:rPr>
        <w:t>х</w:t>
      </w:r>
      <w:r w:rsidRPr="00EE386E">
        <w:rPr>
          <w:rFonts w:ascii="Times New Roman" w:hAnsi="Times New Roman"/>
          <w:sz w:val="28"/>
          <w:szCs w:val="28"/>
        </w:rPr>
        <w:t xml:space="preserve"> (Ni-Cd);</w:t>
      </w:r>
      <w:r>
        <w:rPr>
          <w:rFonts w:ascii="Times New Roman" w:hAnsi="Times New Roman"/>
          <w:sz w:val="28"/>
          <w:szCs w:val="28"/>
        </w:rPr>
        <w:t xml:space="preserve"> </w:t>
      </w:r>
      <w:r w:rsidRPr="00EE386E">
        <w:rPr>
          <w:rFonts w:ascii="Times New Roman" w:hAnsi="Times New Roman"/>
          <w:sz w:val="28"/>
          <w:szCs w:val="28"/>
        </w:rPr>
        <w:t>железоникелевы</w:t>
      </w:r>
      <w:r>
        <w:rPr>
          <w:rFonts w:ascii="Times New Roman" w:hAnsi="Times New Roman"/>
          <w:sz w:val="28"/>
          <w:szCs w:val="28"/>
        </w:rPr>
        <w:t>х</w:t>
      </w:r>
      <w:r w:rsidRPr="00EE386E">
        <w:rPr>
          <w:rFonts w:ascii="Times New Roman" w:hAnsi="Times New Roman"/>
          <w:sz w:val="28"/>
          <w:szCs w:val="28"/>
        </w:rPr>
        <w:t xml:space="preserve"> (Ni-Fe);</w:t>
      </w:r>
      <w:r>
        <w:rPr>
          <w:rFonts w:ascii="Times New Roman" w:hAnsi="Times New Roman"/>
          <w:sz w:val="28"/>
          <w:szCs w:val="28"/>
        </w:rPr>
        <w:t xml:space="preserve"> </w:t>
      </w:r>
      <w:r w:rsidRPr="00EE386E">
        <w:rPr>
          <w:rFonts w:ascii="Times New Roman" w:hAnsi="Times New Roman"/>
          <w:sz w:val="28"/>
          <w:szCs w:val="28"/>
        </w:rPr>
        <w:t>никель-металлгидридны</w:t>
      </w:r>
      <w:r>
        <w:rPr>
          <w:rFonts w:ascii="Times New Roman" w:hAnsi="Times New Roman"/>
          <w:sz w:val="28"/>
          <w:szCs w:val="28"/>
        </w:rPr>
        <w:t>х</w:t>
      </w:r>
      <w:r w:rsidRPr="00EE386E">
        <w:rPr>
          <w:rFonts w:ascii="Times New Roman" w:hAnsi="Times New Roman"/>
          <w:sz w:val="28"/>
          <w:szCs w:val="28"/>
        </w:rPr>
        <w:t xml:space="preserve"> (Ni-MH);</w:t>
      </w:r>
      <w:r>
        <w:rPr>
          <w:rFonts w:ascii="Times New Roman" w:hAnsi="Times New Roman"/>
          <w:sz w:val="28"/>
          <w:szCs w:val="28"/>
        </w:rPr>
        <w:t xml:space="preserve"> </w:t>
      </w:r>
      <w:r w:rsidRPr="00EE386E">
        <w:rPr>
          <w:rFonts w:ascii="Times New Roman" w:hAnsi="Times New Roman"/>
          <w:sz w:val="28"/>
          <w:szCs w:val="28"/>
        </w:rPr>
        <w:t>натриево-серны</w:t>
      </w:r>
      <w:r>
        <w:rPr>
          <w:rFonts w:ascii="Times New Roman" w:hAnsi="Times New Roman"/>
          <w:sz w:val="28"/>
          <w:szCs w:val="28"/>
        </w:rPr>
        <w:t>х</w:t>
      </w:r>
      <w:r w:rsidRPr="00EE386E">
        <w:rPr>
          <w:rFonts w:ascii="Times New Roman" w:hAnsi="Times New Roman"/>
          <w:sz w:val="28"/>
          <w:szCs w:val="28"/>
        </w:rPr>
        <w:t xml:space="preserve"> (Na-S)</w:t>
      </w:r>
      <w:r>
        <w:rPr>
          <w:rFonts w:ascii="Times New Roman" w:hAnsi="Times New Roman"/>
          <w:sz w:val="28"/>
          <w:szCs w:val="28"/>
        </w:rPr>
        <w:t xml:space="preserve">; </w:t>
      </w:r>
      <w:r w:rsidRPr="00EE386E">
        <w:rPr>
          <w:rFonts w:ascii="Times New Roman" w:hAnsi="Times New Roman"/>
          <w:sz w:val="28"/>
          <w:szCs w:val="28"/>
        </w:rPr>
        <w:t>никель-хлоридны</w:t>
      </w:r>
      <w:r>
        <w:rPr>
          <w:rFonts w:ascii="Times New Roman" w:hAnsi="Times New Roman"/>
          <w:sz w:val="28"/>
          <w:szCs w:val="28"/>
        </w:rPr>
        <w:t xml:space="preserve">х (Ni-Cl) </w:t>
      </w:r>
      <w:r w:rsidRPr="00EE386E">
        <w:rPr>
          <w:rFonts w:ascii="Times New Roman" w:hAnsi="Times New Roman"/>
          <w:sz w:val="28"/>
          <w:szCs w:val="28"/>
        </w:rPr>
        <w:t>аккумулятор</w:t>
      </w:r>
      <w:r>
        <w:rPr>
          <w:rFonts w:ascii="Times New Roman" w:hAnsi="Times New Roman"/>
          <w:sz w:val="28"/>
          <w:szCs w:val="28"/>
        </w:rPr>
        <w:t>ах.</w:t>
      </w:r>
    </w:p>
    <w:p w:rsidR="005804BF" w:rsidRPr="00EE386E" w:rsidRDefault="005804BF" w:rsidP="00EE386E">
      <w:pPr>
        <w:spacing w:after="0" w:line="360" w:lineRule="auto"/>
        <w:ind w:firstLine="709"/>
        <w:jc w:val="both"/>
        <w:rPr>
          <w:rFonts w:ascii="Times New Roman" w:hAnsi="Times New Roman"/>
          <w:sz w:val="28"/>
          <w:szCs w:val="28"/>
        </w:rPr>
      </w:pPr>
      <w:r>
        <w:rPr>
          <w:rFonts w:ascii="Times New Roman" w:hAnsi="Times New Roman"/>
          <w:sz w:val="28"/>
          <w:szCs w:val="28"/>
        </w:rPr>
        <w:t>В перспективе источниками энергии считаются</w:t>
      </w:r>
      <w:r w:rsidRPr="00EE386E">
        <w:rPr>
          <w:rFonts w:ascii="Times New Roman" w:hAnsi="Times New Roman"/>
          <w:sz w:val="28"/>
          <w:szCs w:val="28"/>
        </w:rPr>
        <w:t>:</w:t>
      </w:r>
      <w:r>
        <w:rPr>
          <w:rFonts w:ascii="Times New Roman" w:hAnsi="Times New Roman"/>
          <w:sz w:val="28"/>
          <w:szCs w:val="28"/>
        </w:rPr>
        <w:t xml:space="preserve"> </w:t>
      </w:r>
      <w:r w:rsidRPr="00EE386E">
        <w:rPr>
          <w:rFonts w:ascii="Times New Roman" w:hAnsi="Times New Roman"/>
          <w:sz w:val="28"/>
          <w:szCs w:val="28"/>
        </w:rPr>
        <w:t>литий-полимерные аккумуляторы;</w:t>
      </w:r>
      <w:r>
        <w:rPr>
          <w:rFonts w:ascii="Times New Roman" w:hAnsi="Times New Roman"/>
          <w:sz w:val="28"/>
          <w:szCs w:val="28"/>
        </w:rPr>
        <w:t xml:space="preserve"> </w:t>
      </w:r>
      <w:r w:rsidRPr="00EE386E">
        <w:rPr>
          <w:rFonts w:ascii="Times New Roman" w:hAnsi="Times New Roman"/>
          <w:sz w:val="28"/>
          <w:szCs w:val="28"/>
        </w:rPr>
        <w:t>инерционные маховики;</w:t>
      </w:r>
      <w:r>
        <w:rPr>
          <w:rFonts w:ascii="Times New Roman" w:hAnsi="Times New Roman"/>
          <w:sz w:val="28"/>
          <w:szCs w:val="28"/>
        </w:rPr>
        <w:t xml:space="preserve"> </w:t>
      </w:r>
      <w:r w:rsidRPr="00EE386E">
        <w:rPr>
          <w:rFonts w:ascii="Times New Roman" w:hAnsi="Times New Roman"/>
          <w:sz w:val="28"/>
          <w:szCs w:val="28"/>
        </w:rPr>
        <w:t>литий-ионные сульфидные аккумуляторы;</w:t>
      </w:r>
      <w:r>
        <w:rPr>
          <w:rFonts w:ascii="Times New Roman" w:hAnsi="Times New Roman"/>
          <w:sz w:val="28"/>
          <w:szCs w:val="28"/>
        </w:rPr>
        <w:t xml:space="preserve"> </w:t>
      </w:r>
      <w:r w:rsidRPr="00EE386E">
        <w:rPr>
          <w:rFonts w:ascii="Times New Roman" w:hAnsi="Times New Roman"/>
          <w:sz w:val="28"/>
          <w:szCs w:val="28"/>
        </w:rPr>
        <w:t>жидкостные топливные элементы;</w:t>
      </w:r>
      <w:r>
        <w:rPr>
          <w:rFonts w:ascii="Times New Roman" w:hAnsi="Times New Roman"/>
          <w:sz w:val="28"/>
          <w:szCs w:val="28"/>
        </w:rPr>
        <w:t xml:space="preserve"> </w:t>
      </w:r>
      <w:r w:rsidRPr="00EE386E">
        <w:rPr>
          <w:rFonts w:ascii="Times New Roman" w:hAnsi="Times New Roman"/>
          <w:sz w:val="28"/>
          <w:szCs w:val="28"/>
        </w:rPr>
        <w:t>конденсаторы сверхбольшой емкости.</w:t>
      </w:r>
    </w:p>
    <w:p w:rsidR="005804BF" w:rsidRPr="00EE386E" w:rsidRDefault="005804BF" w:rsidP="00EE386E">
      <w:pPr>
        <w:spacing w:after="0" w:line="360" w:lineRule="auto"/>
        <w:ind w:firstLine="709"/>
        <w:jc w:val="both"/>
        <w:rPr>
          <w:rFonts w:ascii="Times New Roman" w:hAnsi="Times New Roman"/>
          <w:sz w:val="28"/>
          <w:szCs w:val="28"/>
        </w:rPr>
      </w:pPr>
      <w:r w:rsidRPr="00EE386E">
        <w:rPr>
          <w:rFonts w:ascii="Times New Roman" w:hAnsi="Times New Roman"/>
          <w:sz w:val="28"/>
          <w:szCs w:val="28"/>
        </w:rPr>
        <w:t>Борто</w:t>
      </w:r>
      <w:r>
        <w:rPr>
          <w:rFonts w:ascii="Times New Roman" w:hAnsi="Times New Roman"/>
          <w:sz w:val="28"/>
          <w:szCs w:val="28"/>
        </w:rPr>
        <w:t>вой компьютер служит для к</w:t>
      </w:r>
      <w:r w:rsidRPr="00EE386E">
        <w:rPr>
          <w:rFonts w:ascii="Times New Roman" w:hAnsi="Times New Roman"/>
          <w:sz w:val="28"/>
          <w:szCs w:val="28"/>
        </w:rPr>
        <w:t>онтрол</w:t>
      </w:r>
      <w:r>
        <w:rPr>
          <w:rFonts w:ascii="Times New Roman" w:hAnsi="Times New Roman"/>
          <w:sz w:val="28"/>
          <w:szCs w:val="28"/>
        </w:rPr>
        <w:t>я</w:t>
      </w:r>
      <w:r w:rsidRPr="00EE386E">
        <w:rPr>
          <w:rFonts w:ascii="Times New Roman" w:hAnsi="Times New Roman"/>
          <w:sz w:val="28"/>
          <w:szCs w:val="28"/>
        </w:rPr>
        <w:t xml:space="preserve"> состояни</w:t>
      </w:r>
      <w:r>
        <w:rPr>
          <w:rFonts w:ascii="Times New Roman" w:hAnsi="Times New Roman"/>
          <w:sz w:val="28"/>
          <w:szCs w:val="28"/>
        </w:rPr>
        <w:t>я</w:t>
      </w:r>
      <w:r w:rsidRPr="00EE386E">
        <w:rPr>
          <w:rFonts w:ascii="Times New Roman" w:hAnsi="Times New Roman"/>
          <w:sz w:val="28"/>
          <w:szCs w:val="28"/>
        </w:rPr>
        <w:t xml:space="preserve"> основных функциональных </w:t>
      </w:r>
      <w:r>
        <w:rPr>
          <w:rFonts w:ascii="Times New Roman" w:hAnsi="Times New Roman"/>
          <w:sz w:val="28"/>
          <w:szCs w:val="28"/>
        </w:rPr>
        <w:t>составляющих</w:t>
      </w:r>
      <w:r w:rsidRPr="00EE386E">
        <w:rPr>
          <w:rFonts w:ascii="Times New Roman" w:hAnsi="Times New Roman"/>
          <w:sz w:val="28"/>
          <w:szCs w:val="28"/>
        </w:rPr>
        <w:t xml:space="preserve"> и</w:t>
      </w:r>
      <w:r>
        <w:rPr>
          <w:rFonts w:ascii="Times New Roman" w:hAnsi="Times New Roman"/>
          <w:sz w:val="28"/>
          <w:szCs w:val="28"/>
        </w:rPr>
        <w:t xml:space="preserve"> бортовых систем, и, если это необходимо, инспирирует систему</w:t>
      </w:r>
      <w:r w:rsidRPr="00EE386E">
        <w:rPr>
          <w:rFonts w:ascii="Times New Roman" w:hAnsi="Times New Roman"/>
          <w:sz w:val="28"/>
          <w:szCs w:val="28"/>
        </w:rPr>
        <w:t xml:space="preserve"> защиты.</w:t>
      </w:r>
    </w:p>
    <w:p w:rsidR="005804BF" w:rsidRPr="00EE386E" w:rsidRDefault="005804BF" w:rsidP="00EE386E">
      <w:pPr>
        <w:spacing w:after="0" w:line="360" w:lineRule="auto"/>
        <w:ind w:firstLine="709"/>
        <w:jc w:val="both"/>
        <w:rPr>
          <w:rFonts w:ascii="Times New Roman" w:hAnsi="Times New Roman"/>
          <w:sz w:val="28"/>
          <w:szCs w:val="28"/>
        </w:rPr>
      </w:pPr>
      <w:r w:rsidRPr="00EE386E">
        <w:rPr>
          <w:rFonts w:ascii="Times New Roman" w:hAnsi="Times New Roman"/>
          <w:sz w:val="28"/>
          <w:szCs w:val="28"/>
        </w:rPr>
        <w:t>Дополнительный источник электроэн</w:t>
      </w:r>
      <w:r>
        <w:rPr>
          <w:rFonts w:ascii="Times New Roman" w:hAnsi="Times New Roman"/>
          <w:sz w:val="28"/>
          <w:szCs w:val="28"/>
        </w:rPr>
        <w:t xml:space="preserve">ергии. Его предназначение в обеспечении </w:t>
      </w:r>
      <w:r w:rsidRPr="00EE386E">
        <w:rPr>
          <w:rFonts w:ascii="Times New Roman" w:hAnsi="Times New Roman"/>
          <w:sz w:val="28"/>
          <w:szCs w:val="28"/>
        </w:rPr>
        <w:t>работ</w:t>
      </w:r>
      <w:r>
        <w:rPr>
          <w:rFonts w:ascii="Times New Roman" w:hAnsi="Times New Roman"/>
          <w:sz w:val="28"/>
          <w:szCs w:val="28"/>
        </w:rPr>
        <w:t>ы</w:t>
      </w:r>
      <w:r w:rsidRPr="00EE386E">
        <w:rPr>
          <w:rFonts w:ascii="Times New Roman" w:hAnsi="Times New Roman"/>
          <w:sz w:val="28"/>
          <w:szCs w:val="28"/>
        </w:rPr>
        <w:t xml:space="preserve"> осветительных приборов, стеклоочистителей, панели приборов, стеклоподъемников и т. д.</w:t>
      </w:r>
    </w:p>
    <w:p w:rsidR="005804BF" w:rsidRPr="00EE386E" w:rsidRDefault="005804BF" w:rsidP="00EE386E">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Составляющими системы климат контроля салона являются </w:t>
      </w:r>
      <w:r w:rsidRPr="00EE386E">
        <w:rPr>
          <w:rFonts w:ascii="Times New Roman" w:hAnsi="Times New Roman"/>
          <w:sz w:val="28"/>
          <w:szCs w:val="28"/>
        </w:rPr>
        <w:t>электроотопител</w:t>
      </w:r>
      <w:r>
        <w:rPr>
          <w:rFonts w:ascii="Times New Roman" w:hAnsi="Times New Roman"/>
          <w:sz w:val="28"/>
          <w:szCs w:val="28"/>
        </w:rPr>
        <w:t xml:space="preserve">ь </w:t>
      </w:r>
      <w:r w:rsidRPr="00EE386E">
        <w:rPr>
          <w:rFonts w:ascii="Times New Roman" w:hAnsi="Times New Roman"/>
          <w:sz w:val="28"/>
          <w:szCs w:val="28"/>
        </w:rPr>
        <w:t>и</w:t>
      </w:r>
      <w:r>
        <w:rPr>
          <w:rFonts w:ascii="Times New Roman" w:hAnsi="Times New Roman"/>
          <w:sz w:val="28"/>
          <w:szCs w:val="28"/>
        </w:rPr>
        <w:t xml:space="preserve"> </w:t>
      </w:r>
      <w:r w:rsidRPr="00EE386E">
        <w:rPr>
          <w:rFonts w:ascii="Times New Roman" w:hAnsi="Times New Roman"/>
          <w:sz w:val="28"/>
          <w:szCs w:val="28"/>
        </w:rPr>
        <w:t xml:space="preserve">кондиционер. </w:t>
      </w:r>
    </w:p>
    <w:p w:rsidR="005804BF" w:rsidRPr="00EE386E" w:rsidRDefault="005804BF" w:rsidP="00EE386E">
      <w:pPr>
        <w:spacing w:after="0" w:line="360" w:lineRule="auto"/>
        <w:ind w:firstLine="709"/>
        <w:jc w:val="both"/>
        <w:rPr>
          <w:rFonts w:ascii="Times New Roman" w:hAnsi="Times New Roman"/>
          <w:sz w:val="28"/>
          <w:szCs w:val="28"/>
        </w:rPr>
      </w:pPr>
      <w:r>
        <w:rPr>
          <w:rFonts w:ascii="Times New Roman" w:hAnsi="Times New Roman"/>
          <w:sz w:val="28"/>
          <w:szCs w:val="28"/>
        </w:rPr>
        <w:t>Для формирования необходимого вида напряжения питания разработан э</w:t>
      </w:r>
      <w:r w:rsidRPr="00EE386E">
        <w:rPr>
          <w:rFonts w:ascii="Times New Roman" w:hAnsi="Times New Roman"/>
          <w:sz w:val="28"/>
          <w:szCs w:val="28"/>
        </w:rPr>
        <w:t>лектронны</w:t>
      </w:r>
      <w:r>
        <w:rPr>
          <w:rFonts w:ascii="Times New Roman" w:hAnsi="Times New Roman"/>
          <w:sz w:val="28"/>
          <w:szCs w:val="28"/>
        </w:rPr>
        <w:t>й контроллер электродвигателя, который так же служит для управления</w:t>
      </w:r>
      <w:r w:rsidRPr="00EE386E">
        <w:rPr>
          <w:rFonts w:ascii="Times New Roman" w:hAnsi="Times New Roman"/>
          <w:sz w:val="28"/>
          <w:szCs w:val="28"/>
        </w:rPr>
        <w:t xml:space="preserve"> числ</w:t>
      </w:r>
      <w:r>
        <w:rPr>
          <w:rFonts w:ascii="Times New Roman" w:hAnsi="Times New Roman"/>
          <w:sz w:val="28"/>
          <w:szCs w:val="28"/>
        </w:rPr>
        <w:t>а</w:t>
      </w:r>
      <w:r w:rsidRPr="00EE386E">
        <w:rPr>
          <w:rFonts w:ascii="Times New Roman" w:hAnsi="Times New Roman"/>
          <w:sz w:val="28"/>
          <w:szCs w:val="28"/>
        </w:rPr>
        <w:t xml:space="preserve"> оборотов и тяговым моментом на валу по командам водителя или </w:t>
      </w:r>
      <w:r>
        <w:rPr>
          <w:rFonts w:ascii="Times New Roman" w:hAnsi="Times New Roman"/>
          <w:sz w:val="28"/>
          <w:szCs w:val="28"/>
        </w:rPr>
        <w:t>в автоматическом режиме</w:t>
      </w:r>
      <w:r w:rsidRPr="00EE386E">
        <w:rPr>
          <w:rFonts w:ascii="Times New Roman" w:hAnsi="Times New Roman"/>
          <w:sz w:val="28"/>
          <w:szCs w:val="28"/>
        </w:rPr>
        <w:t>.</w:t>
      </w:r>
    </w:p>
    <w:p w:rsidR="005804BF" w:rsidRPr="00EE386E" w:rsidRDefault="005804BF" w:rsidP="00EE386E">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Приведение колес автомобиля в движение осуществляет электродвигатель </w:t>
      </w:r>
      <w:r w:rsidRPr="00EE386E">
        <w:rPr>
          <w:rFonts w:ascii="Times New Roman" w:hAnsi="Times New Roman"/>
          <w:sz w:val="28"/>
          <w:szCs w:val="28"/>
        </w:rPr>
        <w:t xml:space="preserve">непосредственно или через трансмиссию. </w:t>
      </w:r>
      <w:r>
        <w:rPr>
          <w:rFonts w:ascii="Times New Roman" w:hAnsi="Times New Roman"/>
          <w:sz w:val="28"/>
          <w:szCs w:val="28"/>
        </w:rPr>
        <w:t>Из</w:t>
      </w:r>
      <w:r w:rsidRPr="00EE386E">
        <w:rPr>
          <w:rFonts w:ascii="Times New Roman" w:hAnsi="Times New Roman"/>
          <w:sz w:val="28"/>
          <w:szCs w:val="28"/>
        </w:rPr>
        <w:t xml:space="preserve">начально электромобили </w:t>
      </w:r>
      <w:r>
        <w:rPr>
          <w:rFonts w:ascii="Times New Roman" w:hAnsi="Times New Roman"/>
          <w:sz w:val="28"/>
          <w:szCs w:val="28"/>
        </w:rPr>
        <w:t xml:space="preserve">были оснащены самыми </w:t>
      </w:r>
      <w:r w:rsidRPr="00EE386E">
        <w:rPr>
          <w:rFonts w:ascii="Times New Roman" w:hAnsi="Times New Roman"/>
          <w:sz w:val="28"/>
          <w:szCs w:val="28"/>
        </w:rPr>
        <w:t>обычными электродвигателями пос</w:t>
      </w:r>
      <w:r>
        <w:rPr>
          <w:rFonts w:ascii="Times New Roman" w:hAnsi="Times New Roman"/>
          <w:sz w:val="28"/>
          <w:szCs w:val="28"/>
        </w:rPr>
        <w:t xml:space="preserve">тоянного или переменного тока, однако в настоящее время </w:t>
      </w:r>
      <w:r w:rsidRPr="00EE386E">
        <w:rPr>
          <w:rFonts w:ascii="Times New Roman" w:hAnsi="Times New Roman"/>
          <w:sz w:val="28"/>
          <w:szCs w:val="28"/>
        </w:rPr>
        <w:t xml:space="preserve">на электромобилях </w:t>
      </w:r>
      <w:r>
        <w:rPr>
          <w:rFonts w:ascii="Times New Roman" w:hAnsi="Times New Roman"/>
          <w:sz w:val="28"/>
          <w:szCs w:val="28"/>
        </w:rPr>
        <w:t>как правило применяют</w:t>
      </w:r>
      <w:r w:rsidRPr="00EE386E">
        <w:rPr>
          <w:rFonts w:ascii="Times New Roman" w:hAnsi="Times New Roman"/>
          <w:sz w:val="28"/>
          <w:szCs w:val="28"/>
        </w:rPr>
        <w:t xml:space="preserve"> специальные электродвигатели переменного тока. </w:t>
      </w:r>
      <w:r>
        <w:rPr>
          <w:rFonts w:ascii="Times New Roman" w:hAnsi="Times New Roman"/>
          <w:sz w:val="28"/>
          <w:szCs w:val="28"/>
        </w:rPr>
        <w:t xml:space="preserve">Это связано с тем, что они должны соответствовать </w:t>
      </w:r>
      <w:r w:rsidRPr="00EE386E">
        <w:rPr>
          <w:rFonts w:ascii="Times New Roman" w:hAnsi="Times New Roman"/>
          <w:sz w:val="28"/>
          <w:szCs w:val="28"/>
        </w:rPr>
        <w:t>требования</w:t>
      </w:r>
      <w:r>
        <w:rPr>
          <w:rFonts w:ascii="Times New Roman" w:hAnsi="Times New Roman"/>
          <w:sz w:val="28"/>
          <w:szCs w:val="28"/>
        </w:rPr>
        <w:t>м</w:t>
      </w:r>
      <w:r w:rsidRPr="00EE386E">
        <w:rPr>
          <w:rFonts w:ascii="Times New Roman" w:hAnsi="Times New Roman"/>
          <w:sz w:val="28"/>
          <w:szCs w:val="28"/>
        </w:rPr>
        <w:t xml:space="preserve"> высокой эффективности при </w:t>
      </w:r>
      <w:r>
        <w:rPr>
          <w:rFonts w:ascii="Times New Roman" w:hAnsi="Times New Roman"/>
          <w:sz w:val="28"/>
          <w:szCs w:val="28"/>
        </w:rPr>
        <w:t>постоянных</w:t>
      </w:r>
      <w:r w:rsidRPr="00EE386E">
        <w:rPr>
          <w:rFonts w:ascii="Times New Roman" w:hAnsi="Times New Roman"/>
          <w:sz w:val="28"/>
          <w:szCs w:val="28"/>
        </w:rPr>
        <w:t xml:space="preserve"> тяговых характеристик</w:t>
      </w:r>
      <w:r>
        <w:rPr>
          <w:rFonts w:ascii="Times New Roman" w:hAnsi="Times New Roman"/>
          <w:sz w:val="28"/>
          <w:szCs w:val="28"/>
        </w:rPr>
        <w:t xml:space="preserve">ах. Наряду с этим, существует необходимость постоянного технического обслуживания и способность к перегрузкам и работе в загрязнённой среде </w:t>
      </w:r>
      <w:r w:rsidRPr="00DF6A48">
        <w:rPr>
          <w:rFonts w:ascii="Times New Roman" w:hAnsi="Times New Roman"/>
          <w:sz w:val="28"/>
          <w:szCs w:val="28"/>
        </w:rPr>
        <w:t>[</w:t>
      </w:r>
      <w:r>
        <w:rPr>
          <w:rFonts w:ascii="Times New Roman" w:hAnsi="Times New Roman"/>
          <w:sz w:val="28"/>
          <w:szCs w:val="28"/>
        </w:rPr>
        <w:t>7</w:t>
      </w:r>
      <w:r w:rsidRPr="00DF6A48">
        <w:rPr>
          <w:rFonts w:ascii="Times New Roman" w:hAnsi="Times New Roman"/>
          <w:sz w:val="28"/>
          <w:szCs w:val="28"/>
        </w:rPr>
        <w:t>]</w:t>
      </w:r>
      <w:r>
        <w:rPr>
          <w:rFonts w:ascii="Times New Roman" w:hAnsi="Times New Roman"/>
          <w:sz w:val="28"/>
          <w:szCs w:val="28"/>
        </w:rPr>
        <w:t>.</w:t>
      </w:r>
    </w:p>
    <w:p w:rsidR="005804BF" w:rsidRPr="00EE386E" w:rsidRDefault="005804BF" w:rsidP="00EE386E">
      <w:pPr>
        <w:spacing w:after="0" w:line="360" w:lineRule="auto"/>
        <w:ind w:firstLine="709"/>
        <w:jc w:val="both"/>
        <w:rPr>
          <w:rFonts w:ascii="Times New Roman" w:hAnsi="Times New Roman"/>
          <w:sz w:val="28"/>
          <w:szCs w:val="28"/>
        </w:rPr>
      </w:pPr>
      <w:r>
        <w:rPr>
          <w:rFonts w:ascii="Times New Roman" w:hAnsi="Times New Roman"/>
          <w:sz w:val="28"/>
          <w:szCs w:val="28"/>
        </w:rPr>
        <w:t>Механическая трансмиссия, как и у автомобиля с ДВС, с</w:t>
      </w:r>
      <w:r w:rsidRPr="00EE386E">
        <w:rPr>
          <w:rFonts w:ascii="Times New Roman" w:hAnsi="Times New Roman"/>
          <w:sz w:val="28"/>
          <w:szCs w:val="28"/>
        </w:rPr>
        <w:t>остоит из коробки передач, дифференциала и других механических</w:t>
      </w:r>
      <w:r>
        <w:rPr>
          <w:rFonts w:ascii="Times New Roman" w:hAnsi="Times New Roman"/>
          <w:sz w:val="28"/>
          <w:szCs w:val="28"/>
        </w:rPr>
        <w:t xml:space="preserve"> </w:t>
      </w:r>
      <w:r w:rsidRPr="00D957A1">
        <w:rPr>
          <w:rFonts w:ascii="Times New Roman" w:hAnsi="Times New Roman"/>
          <w:sz w:val="28"/>
          <w:szCs w:val="28"/>
        </w:rPr>
        <w:t>[</w:t>
      </w:r>
      <w:r>
        <w:rPr>
          <w:rFonts w:ascii="Times New Roman" w:hAnsi="Times New Roman"/>
          <w:sz w:val="28"/>
          <w:szCs w:val="28"/>
        </w:rPr>
        <w:t>8</w:t>
      </w:r>
      <w:r w:rsidRPr="00D957A1">
        <w:rPr>
          <w:rFonts w:ascii="Times New Roman" w:hAnsi="Times New Roman"/>
          <w:sz w:val="28"/>
          <w:szCs w:val="28"/>
        </w:rPr>
        <w:t>]</w:t>
      </w:r>
      <w:r w:rsidRPr="00EE386E">
        <w:rPr>
          <w:rFonts w:ascii="Times New Roman" w:hAnsi="Times New Roman"/>
          <w:sz w:val="28"/>
          <w:szCs w:val="28"/>
        </w:rPr>
        <w:t>.</w:t>
      </w:r>
    </w:p>
    <w:p w:rsidR="005804BF" w:rsidRDefault="005804BF" w:rsidP="00EE386E">
      <w:pPr>
        <w:spacing w:after="0" w:line="360" w:lineRule="auto"/>
        <w:ind w:firstLine="709"/>
        <w:jc w:val="both"/>
        <w:rPr>
          <w:rFonts w:ascii="Times New Roman" w:hAnsi="Times New Roman"/>
          <w:sz w:val="28"/>
          <w:szCs w:val="28"/>
        </w:rPr>
      </w:pPr>
      <w:r w:rsidRPr="00EE386E">
        <w:rPr>
          <w:rFonts w:ascii="Times New Roman" w:hAnsi="Times New Roman"/>
          <w:sz w:val="28"/>
          <w:szCs w:val="28"/>
        </w:rPr>
        <w:t>Водительские орг</w:t>
      </w:r>
      <w:r>
        <w:rPr>
          <w:rFonts w:ascii="Times New Roman" w:hAnsi="Times New Roman"/>
          <w:sz w:val="28"/>
          <w:szCs w:val="28"/>
        </w:rPr>
        <w:t>аны управления электромобилем:</w:t>
      </w:r>
      <w:r w:rsidRPr="00EE386E">
        <w:rPr>
          <w:rFonts w:ascii="Times New Roman" w:hAnsi="Times New Roman"/>
          <w:sz w:val="28"/>
          <w:szCs w:val="28"/>
        </w:rPr>
        <w:t xml:space="preserve"> педали, рулевое управление, рычаг управления стояночным тормозом, органы управления системами и приборами электромобиля.</w:t>
      </w:r>
    </w:p>
    <w:p w:rsidR="005804BF" w:rsidRPr="00EE386E" w:rsidRDefault="005804BF" w:rsidP="00EE386E">
      <w:pPr>
        <w:spacing w:after="0" w:line="360" w:lineRule="auto"/>
        <w:ind w:firstLine="709"/>
        <w:jc w:val="both"/>
        <w:rPr>
          <w:rFonts w:ascii="Times New Roman" w:hAnsi="Times New Roman"/>
          <w:sz w:val="28"/>
          <w:szCs w:val="28"/>
        </w:rPr>
      </w:pPr>
      <w:r w:rsidRPr="00EE386E">
        <w:rPr>
          <w:rFonts w:ascii="Times New Roman" w:hAnsi="Times New Roman"/>
          <w:sz w:val="28"/>
          <w:szCs w:val="28"/>
        </w:rPr>
        <w:t>Дви</w:t>
      </w:r>
      <w:r>
        <w:rPr>
          <w:rFonts w:ascii="Times New Roman" w:hAnsi="Times New Roman"/>
          <w:sz w:val="28"/>
          <w:szCs w:val="28"/>
        </w:rPr>
        <w:t xml:space="preserve">жители (колеса) электромобиля. Их конструкция характерна для автомобилей с ДВС, но также могут устанавливаться </w:t>
      </w:r>
      <w:r w:rsidRPr="00EE386E">
        <w:rPr>
          <w:rFonts w:ascii="Times New Roman" w:hAnsi="Times New Roman"/>
          <w:sz w:val="28"/>
          <w:szCs w:val="28"/>
        </w:rPr>
        <w:t>мотор-колеса</w:t>
      </w:r>
      <w:r>
        <w:rPr>
          <w:rFonts w:ascii="Times New Roman" w:hAnsi="Times New Roman"/>
          <w:sz w:val="28"/>
          <w:szCs w:val="28"/>
        </w:rPr>
        <w:t xml:space="preserve"> со встроенным электродвигателем в колесо.</w:t>
      </w:r>
    </w:p>
    <w:p w:rsidR="005804BF" w:rsidRPr="00EE386E" w:rsidRDefault="005804BF" w:rsidP="00EE386E">
      <w:pPr>
        <w:spacing w:after="0" w:line="360" w:lineRule="auto"/>
        <w:ind w:firstLine="709"/>
        <w:jc w:val="both"/>
        <w:rPr>
          <w:rFonts w:ascii="Times New Roman" w:hAnsi="Times New Roman"/>
          <w:sz w:val="28"/>
          <w:szCs w:val="28"/>
        </w:rPr>
      </w:pPr>
      <w:r w:rsidRPr="00EE386E">
        <w:rPr>
          <w:rFonts w:ascii="Times New Roman" w:hAnsi="Times New Roman"/>
          <w:sz w:val="28"/>
          <w:szCs w:val="28"/>
        </w:rPr>
        <w:t>Электрическая функциональная схема электромобиля представлена на рисунке 2.</w:t>
      </w:r>
    </w:p>
    <w:p w:rsidR="005804BF" w:rsidRPr="00EE386E" w:rsidRDefault="005804BF" w:rsidP="00287A2E">
      <w:pPr>
        <w:spacing w:after="0" w:line="360" w:lineRule="auto"/>
        <w:jc w:val="center"/>
        <w:rPr>
          <w:rFonts w:ascii="Times New Roman" w:hAnsi="Times New Roman"/>
          <w:sz w:val="28"/>
          <w:szCs w:val="28"/>
        </w:rPr>
      </w:pPr>
      <w:r w:rsidRPr="007D2671">
        <w:rPr>
          <w:rFonts w:ascii="Times New Roman" w:hAnsi="Times New Roman"/>
          <w:noProof/>
          <w:sz w:val="28"/>
          <w:szCs w:val="28"/>
        </w:rPr>
        <w:pict>
          <v:shape id="Рисунок 1" o:spid="_x0000_i1026" type="#_x0000_t75" alt="фс.jpg" style="width:451.2pt;height:207.6pt;visibility:visible">
            <v:imagedata r:id="rId12" o:title=""/>
          </v:shape>
        </w:pict>
      </w:r>
    </w:p>
    <w:p w:rsidR="005804BF" w:rsidRDefault="005804BF" w:rsidP="00EE386E">
      <w:pPr>
        <w:spacing w:after="0" w:line="360" w:lineRule="auto"/>
        <w:ind w:firstLine="709"/>
        <w:jc w:val="both"/>
        <w:rPr>
          <w:rFonts w:ascii="Times New Roman" w:hAnsi="Times New Roman"/>
          <w:sz w:val="28"/>
          <w:szCs w:val="28"/>
        </w:rPr>
      </w:pPr>
      <w:r w:rsidRPr="00EE386E">
        <w:rPr>
          <w:rFonts w:ascii="Times New Roman" w:hAnsi="Times New Roman"/>
          <w:sz w:val="28"/>
          <w:szCs w:val="28"/>
        </w:rPr>
        <w:t>Рисунок 2</w:t>
      </w:r>
      <w:r>
        <w:rPr>
          <w:rFonts w:ascii="Times New Roman" w:hAnsi="Times New Roman"/>
          <w:sz w:val="28"/>
          <w:szCs w:val="28"/>
        </w:rPr>
        <w:t xml:space="preserve"> –</w:t>
      </w:r>
      <w:r w:rsidRPr="00EE386E">
        <w:rPr>
          <w:rFonts w:ascii="Times New Roman" w:hAnsi="Times New Roman"/>
          <w:sz w:val="28"/>
          <w:szCs w:val="28"/>
        </w:rPr>
        <w:t xml:space="preserve"> Схема электрическая функциональная электромобиля</w:t>
      </w:r>
    </w:p>
    <w:p w:rsidR="005804BF" w:rsidRPr="00EE386E" w:rsidRDefault="005804BF" w:rsidP="00EE386E">
      <w:pPr>
        <w:spacing w:after="0" w:line="360" w:lineRule="auto"/>
        <w:ind w:firstLine="709"/>
        <w:jc w:val="both"/>
        <w:rPr>
          <w:rFonts w:ascii="Times New Roman" w:hAnsi="Times New Roman"/>
          <w:sz w:val="28"/>
          <w:szCs w:val="28"/>
        </w:rPr>
      </w:pPr>
    </w:p>
    <w:p w:rsidR="005804BF" w:rsidRPr="00EE386E" w:rsidRDefault="005804BF" w:rsidP="00EE386E">
      <w:pPr>
        <w:spacing w:after="0" w:line="360" w:lineRule="auto"/>
        <w:ind w:firstLine="709"/>
        <w:jc w:val="both"/>
        <w:rPr>
          <w:rFonts w:ascii="Times New Roman" w:hAnsi="Times New Roman"/>
          <w:sz w:val="28"/>
          <w:szCs w:val="28"/>
        </w:rPr>
      </w:pPr>
      <w:r>
        <w:rPr>
          <w:rFonts w:ascii="Times New Roman" w:hAnsi="Times New Roman"/>
          <w:sz w:val="28"/>
          <w:szCs w:val="28"/>
        </w:rPr>
        <w:t>Источником</w:t>
      </w:r>
      <w:r w:rsidRPr="00EE386E">
        <w:rPr>
          <w:rFonts w:ascii="Times New Roman" w:hAnsi="Times New Roman"/>
          <w:sz w:val="28"/>
          <w:szCs w:val="28"/>
        </w:rPr>
        <w:t xml:space="preserve"> энергетики электромобиля</w:t>
      </w:r>
      <w:r>
        <w:rPr>
          <w:rFonts w:ascii="Times New Roman" w:hAnsi="Times New Roman"/>
          <w:sz w:val="28"/>
          <w:szCs w:val="28"/>
        </w:rPr>
        <w:t xml:space="preserve"> является</w:t>
      </w:r>
      <w:r w:rsidRPr="00EE386E">
        <w:rPr>
          <w:rFonts w:ascii="Times New Roman" w:hAnsi="Times New Roman"/>
          <w:sz w:val="28"/>
          <w:szCs w:val="28"/>
        </w:rPr>
        <w:t xml:space="preserve"> тяговая батарея Е2, </w:t>
      </w:r>
      <w:r>
        <w:rPr>
          <w:rFonts w:ascii="Times New Roman" w:hAnsi="Times New Roman"/>
          <w:sz w:val="28"/>
          <w:szCs w:val="28"/>
        </w:rPr>
        <w:t>состоящая</w:t>
      </w:r>
      <w:r w:rsidRPr="00EE386E">
        <w:rPr>
          <w:rFonts w:ascii="Times New Roman" w:hAnsi="Times New Roman"/>
          <w:sz w:val="28"/>
          <w:szCs w:val="28"/>
        </w:rPr>
        <w:t xml:space="preserve"> из шести аккумуляторов </w:t>
      </w:r>
      <w:r>
        <w:rPr>
          <w:rFonts w:ascii="Times New Roman" w:hAnsi="Times New Roman"/>
          <w:sz w:val="28"/>
          <w:szCs w:val="28"/>
        </w:rPr>
        <w:t xml:space="preserve">общей </w:t>
      </w:r>
      <w:r w:rsidRPr="00EE386E">
        <w:rPr>
          <w:rFonts w:ascii="Times New Roman" w:hAnsi="Times New Roman"/>
          <w:sz w:val="28"/>
          <w:szCs w:val="28"/>
        </w:rPr>
        <w:t xml:space="preserve">емкостью 130 а/час. </w:t>
      </w:r>
      <w:r>
        <w:rPr>
          <w:rFonts w:ascii="Times New Roman" w:hAnsi="Times New Roman"/>
          <w:sz w:val="28"/>
          <w:szCs w:val="28"/>
        </w:rPr>
        <w:t xml:space="preserve">Также имеется возможность </w:t>
      </w:r>
      <w:r w:rsidRPr="00EE386E">
        <w:rPr>
          <w:rFonts w:ascii="Times New Roman" w:hAnsi="Times New Roman"/>
          <w:sz w:val="28"/>
          <w:szCs w:val="28"/>
        </w:rPr>
        <w:t>подключени</w:t>
      </w:r>
      <w:r>
        <w:rPr>
          <w:rFonts w:ascii="Times New Roman" w:hAnsi="Times New Roman"/>
          <w:sz w:val="28"/>
          <w:szCs w:val="28"/>
        </w:rPr>
        <w:t>я сверхкомплектных</w:t>
      </w:r>
      <w:r w:rsidRPr="00EE386E">
        <w:rPr>
          <w:rFonts w:ascii="Times New Roman" w:hAnsi="Times New Roman"/>
          <w:sz w:val="28"/>
          <w:szCs w:val="28"/>
        </w:rPr>
        <w:t xml:space="preserve"> цепочек аккумуляторных батарей</w:t>
      </w:r>
      <w:r>
        <w:rPr>
          <w:rFonts w:ascii="Times New Roman" w:hAnsi="Times New Roman"/>
          <w:sz w:val="28"/>
          <w:szCs w:val="28"/>
        </w:rPr>
        <w:t>, д</w:t>
      </w:r>
      <w:r w:rsidRPr="00EE386E">
        <w:rPr>
          <w:rFonts w:ascii="Times New Roman" w:hAnsi="Times New Roman"/>
          <w:sz w:val="28"/>
          <w:szCs w:val="28"/>
        </w:rPr>
        <w:t xml:space="preserve">ля </w:t>
      </w:r>
      <w:r>
        <w:rPr>
          <w:rFonts w:ascii="Times New Roman" w:hAnsi="Times New Roman"/>
          <w:sz w:val="28"/>
          <w:szCs w:val="28"/>
        </w:rPr>
        <w:t>увеличения дальности пробега</w:t>
      </w:r>
      <w:r w:rsidRPr="00EE386E">
        <w:rPr>
          <w:rFonts w:ascii="Times New Roman" w:hAnsi="Times New Roman"/>
          <w:sz w:val="28"/>
          <w:szCs w:val="28"/>
        </w:rPr>
        <w:t>. Шесть батарей</w:t>
      </w:r>
      <w:r>
        <w:rPr>
          <w:rFonts w:ascii="Times New Roman" w:hAnsi="Times New Roman"/>
          <w:sz w:val="28"/>
          <w:szCs w:val="28"/>
        </w:rPr>
        <w:t xml:space="preserve"> </w:t>
      </w:r>
      <w:r w:rsidRPr="00EE386E">
        <w:rPr>
          <w:rFonts w:ascii="Times New Roman" w:hAnsi="Times New Roman"/>
          <w:sz w:val="28"/>
          <w:szCs w:val="28"/>
        </w:rPr>
        <w:t>на борту электромобиля</w:t>
      </w:r>
      <w:r>
        <w:rPr>
          <w:rFonts w:ascii="Times New Roman" w:hAnsi="Times New Roman"/>
          <w:sz w:val="28"/>
          <w:szCs w:val="28"/>
        </w:rPr>
        <w:t xml:space="preserve"> общей </w:t>
      </w:r>
      <w:r w:rsidRPr="00EE386E">
        <w:rPr>
          <w:rFonts w:ascii="Times New Roman" w:hAnsi="Times New Roman"/>
          <w:sz w:val="28"/>
          <w:szCs w:val="28"/>
        </w:rPr>
        <w:t xml:space="preserve">емкостью 130 а/час </w:t>
      </w:r>
      <w:r>
        <w:rPr>
          <w:rFonts w:ascii="Times New Roman" w:hAnsi="Times New Roman"/>
          <w:sz w:val="28"/>
          <w:szCs w:val="28"/>
        </w:rPr>
        <w:t>поставляют аккумулирование</w:t>
      </w:r>
      <w:r w:rsidRPr="00EE386E">
        <w:rPr>
          <w:rFonts w:ascii="Times New Roman" w:hAnsi="Times New Roman"/>
          <w:sz w:val="28"/>
          <w:szCs w:val="28"/>
        </w:rPr>
        <w:t xml:space="preserve"> 9</w:t>
      </w:r>
      <w:r>
        <w:rPr>
          <w:rFonts w:ascii="Times New Roman" w:hAnsi="Times New Roman"/>
          <w:sz w:val="28"/>
          <w:szCs w:val="28"/>
        </w:rPr>
        <w:t>,</w:t>
      </w:r>
      <w:r w:rsidRPr="00EE386E">
        <w:rPr>
          <w:rFonts w:ascii="Times New Roman" w:hAnsi="Times New Roman"/>
          <w:sz w:val="28"/>
          <w:szCs w:val="28"/>
        </w:rPr>
        <w:t xml:space="preserve">3 кВт/час </w:t>
      </w:r>
      <w:r>
        <w:rPr>
          <w:rFonts w:ascii="Times New Roman" w:hAnsi="Times New Roman"/>
          <w:sz w:val="28"/>
          <w:szCs w:val="28"/>
        </w:rPr>
        <w:t>питания</w:t>
      </w:r>
      <w:r w:rsidRPr="00EE386E">
        <w:rPr>
          <w:rFonts w:ascii="Times New Roman" w:hAnsi="Times New Roman"/>
          <w:sz w:val="28"/>
          <w:szCs w:val="28"/>
        </w:rPr>
        <w:t xml:space="preserve">. </w:t>
      </w:r>
      <w:r>
        <w:rPr>
          <w:rFonts w:ascii="Times New Roman" w:hAnsi="Times New Roman"/>
          <w:sz w:val="28"/>
          <w:szCs w:val="28"/>
        </w:rPr>
        <w:t>Такой под</w:t>
      </w:r>
      <w:r w:rsidRPr="00EE386E">
        <w:rPr>
          <w:rFonts w:ascii="Times New Roman" w:hAnsi="Times New Roman"/>
          <w:sz w:val="28"/>
          <w:szCs w:val="28"/>
        </w:rPr>
        <w:t xml:space="preserve">бор аккумуляторов </w:t>
      </w:r>
      <w:r>
        <w:rPr>
          <w:rFonts w:ascii="Times New Roman" w:hAnsi="Times New Roman"/>
          <w:sz w:val="28"/>
          <w:szCs w:val="28"/>
        </w:rPr>
        <w:t xml:space="preserve">является источником </w:t>
      </w:r>
      <w:r w:rsidRPr="00EE386E">
        <w:rPr>
          <w:rFonts w:ascii="Times New Roman" w:hAnsi="Times New Roman"/>
          <w:sz w:val="28"/>
          <w:szCs w:val="28"/>
        </w:rPr>
        <w:t>оптимально</w:t>
      </w:r>
      <w:r>
        <w:rPr>
          <w:rFonts w:ascii="Times New Roman" w:hAnsi="Times New Roman"/>
          <w:sz w:val="28"/>
          <w:szCs w:val="28"/>
        </w:rPr>
        <w:t>го</w:t>
      </w:r>
      <w:r w:rsidRPr="00EE386E">
        <w:rPr>
          <w:rFonts w:ascii="Times New Roman" w:hAnsi="Times New Roman"/>
          <w:sz w:val="28"/>
          <w:szCs w:val="28"/>
        </w:rPr>
        <w:t xml:space="preserve"> сочетани</w:t>
      </w:r>
      <w:r>
        <w:rPr>
          <w:rFonts w:ascii="Times New Roman" w:hAnsi="Times New Roman"/>
          <w:sz w:val="28"/>
          <w:szCs w:val="28"/>
        </w:rPr>
        <w:t>я</w:t>
      </w:r>
      <w:r w:rsidRPr="00EE386E">
        <w:rPr>
          <w:rFonts w:ascii="Times New Roman" w:hAnsi="Times New Roman"/>
          <w:sz w:val="28"/>
          <w:szCs w:val="28"/>
        </w:rPr>
        <w:t xml:space="preserve"> веса </w:t>
      </w:r>
      <w:r>
        <w:rPr>
          <w:rFonts w:ascii="Times New Roman" w:hAnsi="Times New Roman"/>
          <w:sz w:val="28"/>
          <w:szCs w:val="28"/>
        </w:rPr>
        <w:t>энергоустановки</w:t>
      </w:r>
      <w:r w:rsidRPr="00EE386E">
        <w:rPr>
          <w:rFonts w:ascii="Times New Roman" w:hAnsi="Times New Roman"/>
          <w:sz w:val="28"/>
          <w:szCs w:val="28"/>
        </w:rPr>
        <w:t>,</w:t>
      </w:r>
      <w:r>
        <w:rPr>
          <w:rFonts w:ascii="Times New Roman" w:hAnsi="Times New Roman"/>
          <w:sz w:val="28"/>
          <w:szCs w:val="28"/>
        </w:rPr>
        <w:t xml:space="preserve"> так же благодаря этому фактору возрастает дальность</w:t>
      </w:r>
      <w:r w:rsidRPr="00EE386E">
        <w:rPr>
          <w:rFonts w:ascii="Times New Roman" w:hAnsi="Times New Roman"/>
          <w:sz w:val="28"/>
          <w:szCs w:val="28"/>
        </w:rPr>
        <w:t xml:space="preserve"> пробега и скорост</w:t>
      </w:r>
      <w:r>
        <w:rPr>
          <w:rFonts w:ascii="Times New Roman" w:hAnsi="Times New Roman"/>
          <w:sz w:val="28"/>
          <w:szCs w:val="28"/>
        </w:rPr>
        <w:t xml:space="preserve">ь </w:t>
      </w:r>
      <w:r w:rsidRPr="00EE386E">
        <w:rPr>
          <w:rFonts w:ascii="Times New Roman" w:hAnsi="Times New Roman"/>
          <w:sz w:val="28"/>
          <w:szCs w:val="28"/>
        </w:rPr>
        <w:t>движения электромобиля при использовании электродвигателя мощностью 7.2 кВт (PMG-132)</w:t>
      </w:r>
      <w:r>
        <w:rPr>
          <w:rFonts w:ascii="Times New Roman" w:hAnsi="Times New Roman"/>
          <w:sz w:val="28"/>
          <w:szCs w:val="28"/>
        </w:rPr>
        <w:t xml:space="preserve"> </w:t>
      </w:r>
      <w:r w:rsidRPr="007B10BD">
        <w:rPr>
          <w:rFonts w:ascii="Times New Roman" w:hAnsi="Times New Roman"/>
          <w:sz w:val="28"/>
          <w:szCs w:val="28"/>
        </w:rPr>
        <w:t>[</w:t>
      </w:r>
      <w:r>
        <w:rPr>
          <w:rFonts w:ascii="Times New Roman" w:hAnsi="Times New Roman"/>
          <w:sz w:val="28"/>
          <w:szCs w:val="28"/>
        </w:rPr>
        <w:t>5</w:t>
      </w:r>
      <w:r w:rsidRPr="007B10BD">
        <w:rPr>
          <w:rFonts w:ascii="Times New Roman" w:hAnsi="Times New Roman"/>
          <w:sz w:val="28"/>
          <w:szCs w:val="28"/>
        </w:rPr>
        <w:t>]</w:t>
      </w:r>
      <w:r w:rsidRPr="00EE386E">
        <w:rPr>
          <w:rFonts w:ascii="Times New Roman" w:hAnsi="Times New Roman"/>
          <w:sz w:val="28"/>
          <w:szCs w:val="28"/>
        </w:rPr>
        <w:t>.</w:t>
      </w:r>
    </w:p>
    <w:p w:rsidR="005804BF" w:rsidRPr="00EE386E" w:rsidRDefault="005804BF" w:rsidP="00EE386E">
      <w:pPr>
        <w:spacing w:after="0" w:line="360" w:lineRule="auto"/>
        <w:ind w:firstLine="709"/>
        <w:jc w:val="both"/>
        <w:rPr>
          <w:rFonts w:ascii="Times New Roman" w:hAnsi="Times New Roman"/>
          <w:sz w:val="28"/>
          <w:szCs w:val="28"/>
        </w:rPr>
      </w:pPr>
      <w:r w:rsidRPr="00EE386E">
        <w:rPr>
          <w:rFonts w:ascii="Times New Roman" w:hAnsi="Times New Roman"/>
          <w:sz w:val="28"/>
          <w:szCs w:val="28"/>
        </w:rPr>
        <w:t xml:space="preserve">В </w:t>
      </w:r>
      <w:r>
        <w:rPr>
          <w:rFonts w:ascii="Times New Roman" w:hAnsi="Times New Roman"/>
          <w:sz w:val="28"/>
          <w:szCs w:val="28"/>
        </w:rPr>
        <w:t>дальнейшем вероятно использование таких устройств</w:t>
      </w:r>
      <w:r w:rsidRPr="00EE386E">
        <w:rPr>
          <w:rFonts w:ascii="Times New Roman" w:hAnsi="Times New Roman"/>
          <w:sz w:val="28"/>
          <w:szCs w:val="28"/>
        </w:rPr>
        <w:t xml:space="preserve">, </w:t>
      </w:r>
      <w:r>
        <w:rPr>
          <w:rFonts w:ascii="Times New Roman" w:hAnsi="Times New Roman"/>
          <w:sz w:val="28"/>
          <w:szCs w:val="28"/>
        </w:rPr>
        <w:t xml:space="preserve">как </w:t>
      </w:r>
      <w:r w:rsidRPr="00EE386E">
        <w:rPr>
          <w:rFonts w:ascii="Times New Roman" w:hAnsi="Times New Roman"/>
          <w:sz w:val="28"/>
          <w:szCs w:val="28"/>
        </w:rPr>
        <w:t>суперконденсатор</w:t>
      </w:r>
      <w:r>
        <w:rPr>
          <w:rFonts w:ascii="Times New Roman" w:hAnsi="Times New Roman"/>
          <w:sz w:val="28"/>
          <w:szCs w:val="28"/>
        </w:rPr>
        <w:t>ов или электрохимических блоков</w:t>
      </w:r>
      <w:r w:rsidRPr="00EE386E">
        <w:rPr>
          <w:rFonts w:ascii="Times New Roman" w:hAnsi="Times New Roman"/>
          <w:sz w:val="28"/>
          <w:szCs w:val="28"/>
        </w:rPr>
        <w:t xml:space="preserve"> тока, которые подключаются </w:t>
      </w:r>
      <w:r>
        <w:rPr>
          <w:rFonts w:ascii="Times New Roman" w:hAnsi="Times New Roman"/>
          <w:sz w:val="28"/>
          <w:szCs w:val="28"/>
        </w:rPr>
        <w:t xml:space="preserve">по </w:t>
      </w:r>
      <w:r w:rsidRPr="00EE386E">
        <w:rPr>
          <w:rFonts w:ascii="Times New Roman" w:hAnsi="Times New Roman"/>
          <w:sz w:val="28"/>
          <w:szCs w:val="28"/>
        </w:rPr>
        <w:t>параллельно</w:t>
      </w:r>
      <w:r>
        <w:rPr>
          <w:rFonts w:ascii="Times New Roman" w:hAnsi="Times New Roman"/>
          <w:sz w:val="28"/>
          <w:szCs w:val="28"/>
        </w:rPr>
        <w:t>й схеме к</w:t>
      </w:r>
      <w:r w:rsidRPr="00EE386E">
        <w:rPr>
          <w:rFonts w:ascii="Times New Roman" w:hAnsi="Times New Roman"/>
          <w:sz w:val="28"/>
          <w:szCs w:val="28"/>
        </w:rPr>
        <w:t xml:space="preserve"> основной тяговой батарее</w:t>
      </w:r>
      <w:r>
        <w:rPr>
          <w:rFonts w:ascii="Times New Roman" w:hAnsi="Times New Roman"/>
          <w:sz w:val="28"/>
          <w:szCs w:val="28"/>
        </w:rPr>
        <w:t xml:space="preserve">, тем самым облегчая </w:t>
      </w:r>
      <w:r w:rsidRPr="00EE386E">
        <w:rPr>
          <w:rFonts w:ascii="Times New Roman" w:hAnsi="Times New Roman"/>
          <w:sz w:val="28"/>
          <w:szCs w:val="28"/>
        </w:rPr>
        <w:t xml:space="preserve">их </w:t>
      </w:r>
      <w:r>
        <w:rPr>
          <w:rFonts w:ascii="Times New Roman" w:hAnsi="Times New Roman"/>
          <w:sz w:val="28"/>
          <w:szCs w:val="28"/>
        </w:rPr>
        <w:t>деятельность</w:t>
      </w:r>
      <w:r w:rsidRPr="00EE386E">
        <w:rPr>
          <w:rFonts w:ascii="Times New Roman" w:hAnsi="Times New Roman"/>
          <w:sz w:val="28"/>
          <w:szCs w:val="28"/>
        </w:rPr>
        <w:t xml:space="preserve"> в режимах импульсного повышенного </w:t>
      </w:r>
      <w:r>
        <w:rPr>
          <w:rFonts w:ascii="Times New Roman" w:hAnsi="Times New Roman"/>
          <w:sz w:val="28"/>
          <w:szCs w:val="28"/>
        </w:rPr>
        <w:t>энергопотребеления</w:t>
      </w:r>
      <w:r w:rsidRPr="00EE386E">
        <w:rPr>
          <w:rFonts w:ascii="Times New Roman" w:hAnsi="Times New Roman"/>
          <w:sz w:val="28"/>
          <w:szCs w:val="28"/>
        </w:rPr>
        <w:t xml:space="preserve"> из батареи. </w:t>
      </w:r>
      <w:r>
        <w:rPr>
          <w:rFonts w:ascii="Times New Roman" w:hAnsi="Times New Roman"/>
          <w:sz w:val="28"/>
          <w:szCs w:val="28"/>
        </w:rPr>
        <w:t>Это</w:t>
      </w:r>
      <w:r w:rsidRPr="00EE386E">
        <w:rPr>
          <w:rFonts w:ascii="Times New Roman" w:hAnsi="Times New Roman"/>
          <w:sz w:val="28"/>
          <w:szCs w:val="28"/>
        </w:rPr>
        <w:t xml:space="preserve"> возможны при интенсивном разгоне электромобиля, когда требуется отдача батареями тока значительной величины превышающей допустимое значение для конкретного типа аккумуляторных батарей, также приём значительных токов в режиме рекуперации (торможение путём переключения тягового электромобиля в режим генератора)</w:t>
      </w:r>
      <w:r>
        <w:rPr>
          <w:rFonts w:ascii="Times New Roman" w:hAnsi="Times New Roman"/>
          <w:sz w:val="28"/>
          <w:szCs w:val="28"/>
        </w:rPr>
        <w:t xml:space="preserve"> </w:t>
      </w:r>
      <w:r w:rsidRPr="00247001">
        <w:rPr>
          <w:rFonts w:ascii="Times New Roman" w:hAnsi="Times New Roman"/>
          <w:sz w:val="28"/>
          <w:szCs w:val="28"/>
        </w:rPr>
        <w:t>[</w:t>
      </w:r>
      <w:r>
        <w:rPr>
          <w:rFonts w:ascii="Times New Roman" w:hAnsi="Times New Roman"/>
          <w:sz w:val="28"/>
          <w:szCs w:val="28"/>
        </w:rPr>
        <w:t>9</w:t>
      </w:r>
      <w:r w:rsidRPr="00247001">
        <w:rPr>
          <w:rFonts w:ascii="Times New Roman" w:hAnsi="Times New Roman"/>
          <w:sz w:val="28"/>
          <w:szCs w:val="28"/>
        </w:rPr>
        <w:t>]</w:t>
      </w:r>
      <w:r w:rsidRPr="00EE386E">
        <w:rPr>
          <w:rFonts w:ascii="Times New Roman" w:hAnsi="Times New Roman"/>
          <w:sz w:val="28"/>
          <w:szCs w:val="28"/>
        </w:rPr>
        <w:t>.</w:t>
      </w:r>
    </w:p>
    <w:p w:rsidR="005804BF" w:rsidRPr="00EE386E" w:rsidRDefault="005804BF" w:rsidP="009E580E">
      <w:pPr>
        <w:spacing w:after="0" w:line="360" w:lineRule="auto"/>
        <w:ind w:firstLine="709"/>
        <w:jc w:val="both"/>
        <w:rPr>
          <w:rFonts w:ascii="Times New Roman" w:hAnsi="Times New Roman"/>
          <w:sz w:val="28"/>
          <w:szCs w:val="28"/>
        </w:rPr>
      </w:pPr>
      <w:r w:rsidRPr="00EE386E">
        <w:rPr>
          <w:rFonts w:ascii="Times New Roman" w:hAnsi="Times New Roman"/>
          <w:sz w:val="28"/>
          <w:szCs w:val="28"/>
        </w:rPr>
        <w:t xml:space="preserve">В </w:t>
      </w:r>
      <w:r>
        <w:rPr>
          <w:rFonts w:ascii="Times New Roman" w:hAnsi="Times New Roman"/>
          <w:sz w:val="28"/>
          <w:szCs w:val="28"/>
        </w:rPr>
        <w:t>современных э</w:t>
      </w:r>
      <w:r w:rsidRPr="00EE386E">
        <w:rPr>
          <w:rFonts w:ascii="Times New Roman" w:hAnsi="Times New Roman"/>
          <w:sz w:val="28"/>
          <w:szCs w:val="28"/>
        </w:rPr>
        <w:t>лектромобиля</w:t>
      </w:r>
      <w:r>
        <w:rPr>
          <w:rFonts w:ascii="Times New Roman" w:hAnsi="Times New Roman"/>
          <w:sz w:val="28"/>
          <w:szCs w:val="28"/>
        </w:rPr>
        <w:t xml:space="preserve">х в </w:t>
      </w:r>
      <w:r w:rsidRPr="00EE386E">
        <w:rPr>
          <w:rFonts w:ascii="Times New Roman" w:hAnsi="Times New Roman"/>
          <w:sz w:val="28"/>
          <w:szCs w:val="28"/>
        </w:rPr>
        <w:t xml:space="preserve">качестве электродвигателя применяются несколько типов электродвигателей. </w:t>
      </w:r>
      <w:r>
        <w:rPr>
          <w:rFonts w:ascii="Times New Roman" w:hAnsi="Times New Roman"/>
          <w:sz w:val="28"/>
          <w:szCs w:val="28"/>
        </w:rPr>
        <w:t xml:space="preserve">Такие как: </w:t>
      </w:r>
      <w:r w:rsidRPr="00EE386E">
        <w:rPr>
          <w:rFonts w:ascii="Times New Roman" w:hAnsi="Times New Roman"/>
          <w:sz w:val="28"/>
          <w:szCs w:val="28"/>
        </w:rPr>
        <w:t>асинхронные двигатели переменного тока,</w:t>
      </w:r>
      <w:r>
        <w:rPr>
          <w:rFonts w:ascii="Times New Roman" w:hAnsi="Times New Roman"/>
          <w:sz w:val="28"/>
          <w:szCs w:val="28"/>
        </w:rPr>
        <w:t xml:space="preserve"> </w:t>
      </w:r>
      <w:r w:rsidRPr="00EE386E">
        <w:rPr>
          <w:rFonts w:ascii="Times New Roman" w:hAnsi="Times New Roman"/>
          <w:sz w:val="28"/>
          <w:szCs w:val="28"/>
        </w:rPr>
        <w:t>коллекторные двигатели постоянного тока (ДПТ), синхронные двигатели переменного тока или современные типы двигателей переменног</w:t>
      </w:r>
      <w:r>
        <w:rPr>
          <w:rFonts w:ascii="Times New Roman" w:hAnsi="Times New Roman"/>
          <w:sz w:val="28"/>
          <w:szCs w:val="28"/>
        </w:rPr>
        <w:t xml:space="preserve">о тока с вентильным управлением </w:t>
      </w:r>
      <w:r w:rsidRPr="00DF61F9">
        <w:rPr>
          <w:rFonts w:ascii="Times New Roman" w:hAnsi="Times New Roman"/>
          <w:sz w:val="28"/>
          <w:szCs w:val="28"/>
        </w:rPr>
        <w:t>[8]</w:t>
      </w:r>
      <w:r w:rsidRPr="00EE386E">
        <w:rPr>
          <w:rFonts w:ascii="Times New Roman" w:hAnsi="Times New Roman"/>
          <w:sz w:val="28"/>
          <w:szCs w:val="28"/>
        </w:rPr>
        <w:t>.</w:t>
      </w:r>
    </w:p>
    <w:p w:rsidR="005804BF" w:rsidRDefault="005804BF" w:rsidP="003F0A82">
      <w:pPr>
        <w:spacing w:after="0" w:line="360" w:lineRule="auto"/>
        <w:ind w:firstLine="709"/>
        <w:jc w:val="both"/>
        <w:rPr>
          <w:rFonts w:ascii="Times New Roman" w:hAnsi="Times New Roman"/>
          <w:sz w:val="28"/>
          <w:szCs w:val="28"/>
        </w:rPr>
      </w:pPr>
      <w:r w:rsidRPr="003F0A82">
        <w:rPr>
          <w:rFonts w:ascii="Times New Roman" w:hAnsi="Times New Roman"/>
          <w:sz w:val="28"/>
          <w:szCs w:val="28"/>
        </w:rPr>
        <w:t>Анализируя вышепе</w:t>
      </w:r>
      <w:r>
        <w:rPr>
          <w:rFonts w:ascii="Times New Roman" w:hAnsi="Times New Roman"/>
          <w:sz w:val="28"/>
          <w:szCs w:val="28"/>
        </w:rPr>
        <w:t>речисленное очевидно, что электромобили прошли огромный путь в своем развитии. Однако исследовав более глубоко данный вопрос, можно сделать вывод, что резко отказаться от применения автомобилей с ДВС, сделав выбор в пользу электромобилей, ни че</w:t>
      </w:r>
      <w:r w:rsidRPr="003F0A82">
        <w:rPr>
          <w:rFonts w:ascii="Times New Roman" w:hAnsi="Times New Roman"/>
          <w:sz w:val="28"/>
          <w:szCs w:val="28"/>
        </w:rPr>
        <w:t xml:space="preserve">ловечество, ни в частности Россия, </w:t>
      </w:r>
      <w:r>
        <w:rPr>
          <w:rFonts w:ascii="Times New Roman" w:hAnsi="Times New Roman"/>
          <w:sz w:val="28"/>
          <w:szCs w:val="28"/>
        </w:rPr>
        <w:t>не готовы.</w:t>
      </w:r>
    </w:p>
    <w:p w:rsidR="005804BF" w:rsidRDefault="005804BF" w:rsidP="00C96B15">
      <w:pPr>
        <w:spacing w:after="0" w:line="360" w:lineRule="auto"/>
        <w:ind w:firstLine="709"/>
        <w:jc w:val="both"/>
        <w:rPr>
          <w:rFonts w:ascii="Times New Roman" w:hAnsi="Times New Roman"/>
          <w:sz w:val="28"/>
          <w:szCs w:val="28"/>
        </w:rPr>
      </w:pPr>
      <w:r>
        <w:rPr>
          <w:rFonts w:ascii="Times New Roman" w:hAnsi="Times New Roman"/>
          <w:sz w:val="28"/>
          <w:szCs w:val="28"/>
        </w:rPr>
        <w:t>Все же</w:t>
      </w:r>
      <w:r w:rsidRPr="003F0A82">
        <w:rPr>
          <w:rFonts w:ascii="Times New Roman" w:hAnsi="Times New Roman"/>
          <w:sz w:val="28"/>
          <w:szCs w:val="28"/>
        </w:rPr>
        <w:t xml:space="preserve"> первые </w:t>
      </w:r>
      <w:r>
        <w:rPr>
          <w:rFonts w:ascii="Times New Roman" w:hAnsi="Times New Roman"/>
          <w:sz w:val="28"/>
          <w:szCs w:val="28"/>
        </w:rPr>
        <w:t>шаги к повсеместному применению элек</w:t>
      </w:r>
      <w:r w:rsidRPr="003F0A82">
        <w:rPr>
          <w:rFonts w:ascii="Times New Roman" w:hAnsi="Times New Roman"/>
          <w:sz w:val="28"/>
          <w:szCs w:val="28"/>
        </w:rPr>
        <w:t xml:space="preserve">тромобилей в повседневную </w:t>
      </w:r>
      <w:r>
        <w:rPr>
          <w:rFonts w:ascii="Times New Roman" w:hAnsi="Times New Roman"/>
          <w:sz w:val="28"/>
          <w:szCs w:val="28"/>
        </w:rPr>
        <w:t>деятельность уже пройдены</w:t>
      </w:r>
      <w:r w:rsidRPr="003F0A82">
        <w:rPr>
          <w:rFonts w:ascii="Times New Roman" w:hAnsi="Times New Roman"/>
          <w:sz w:val="28"/>
          <w:szCs w:val="28"/>
        </w:rPr>
        <w:t xml:space="preserve">, и с каждым годом на дорогах будет появляться все больше </w:t>
      </w:r>
      <w:r>
        <w:rPr>
          <w:rFonts w:ascii="Times New Roman" w:hAnsi="Times New Roman"/>
          <w:sz w:val="28"/>
          <w:szCs w:val="28"/>
        </w:rPr>
        <w:t>и больше автомобилей на электрической тяге</w:t>
      </w:r>
      <w:r w:rsidRPr="003F0A82">
        <w:rPr>
          <w:rFonts w:ascii="Times New Roman" w:hAnsi="Times New Roman"/>
          <w:sz w:val="28"/>
          <w:szCs w:val="28"/>
        </w:rPr>
        <w:t xml:space="preserve">. </w:t>
      </w:r>
      <w:r>
        <w:rPr>
          <w:rFonts w:ascii="Times New Roman" w:hAnsi="Times New Roman"/>
          <w:sz w:val="28"/>
          <w:szCs w:val="28"/>
        </w:rPr>
        <w:t xml:space="preserve">Правительство России относится со вниманием к этой отрасли и благодаря этому нашей стране будет отведено место в числе передовых стран в этой области, </w:t>
      </w:r>
      <w:r w:rsidRPr="003F0A82">
        <w:rPr>
          <w:rFonts w:ascii="Times New Roman" w:hAnsi="Times New Roman"/>
          <w:sz w:val="28"/>
          <w:szCs w:val="28"/>
        </w:rPr>
        <w:t>в числе отстающих стран.</w:t>
      </w:r>
      <w:r>
        <w:rPr>
          <w:rFonts w:ascii="Times New Roman" w:hAnsi="Times New Roman"/>
          <w:sz w:val="28"/>
          <w:szCs w:val="28"/>
        </w:rPr>
        <w:t xml:space="preserve"> </w:t>
      </w:r>
      <w:r w:rsidRPr="00395117">
        <w:rPr>
          <w:rFonts w:ascii="Times New Roman" w:hAnsi="Times New Roman"/>
          <w:sz w:val="28"/>
          <w:szCs w:val="28"/>
        </w:rPr>
        <w:t>На официальном сайте Кремля опубликована стратегия развития</w:t>
      </w:r>
      <w:r>
        <w:rPr>
          <w:rFonts w:ascii="Times New Roman" w:hAnsi="Times New Roman"/>
          <w:sz w:val="28"/>
          <w:szCs w:val="28"/>
        </w:rPr>
        <w:t xml:space="preserve"> </w:t>
      </w:r>
      <w:r w:rsidRPr="00395117">
        <w:rPr>
          <w:rFonts w:ascii="Times New Roman" w:hAnsi="Times New Roman"/>
          <w:sz w:val="28"/>
          <w:szCs w:val="28"/>
        </w:rPr>
        <w:t>отечественного автомобилестроения, где затрагиваются вопросы, имеющие</w:t>
      </w:r>
      <w:r>
        <w:rPr>
          <w:rFonts w:ascii="Times New Roman" w:hAnsi="Times New Roman"/>
          <w:sz w:val="28"/>
          <w:szCs w:val="28"/>
        </w:rPr>
        <w:t xml:space="preserve"> </w:t>
      </w:r>
      <w:r w:rsidRPr="00395117">
        <w:rPr>
          <w:rFonts w:ascii="Times New Roman" w:hAnsi="Times New Roman"/>
          <w:sz w:val="28"/>
          <w:szCs w:val="28"/>
        </w:rPr>
        <w:t>отношение и к электромобилям. Данная стратегия рассчитана на срок до 2025</w:t>
      </w:r>
      <w:r>
        <w:rPr>
          <w:rFonts w:ascii="Times New Roman" w:hAnsi="Times New Roman"/>
          <w:sz w:val="28"/>
          <w:szCs w:val="28"/>
        </w:rPr>
        <w:t xml:space="preserve"> </w:t>
      </w:r>
      <w:r w:rsidRPr="00395117">
        <w:rPr>
          <w:rFonts w:ascii="Times New Roman" w:hAnsi="Times New Roman"/>
          <w:sz w:val="28"/>
          <w:szCs w:val="28"/>
        </w:rPr>
        <w:t>года и включает решение вопросов касательно проектов импортозамещения</w:t>
      </w:r>
      <w:r>
        <w:rPr>
          <w:rFonts w:ascii="Times New Roman" w:hAnsi="Times New Roman"/>
          <w:sz w:val="28"/>
          <w:szCs w:val="28"/>
        </w:rPr>
        <w:t xml:space="preserve"> </w:t>
      </w:r>
      <w:r w:rsidRPr="00395117">
        <w:rPr>
          <w:rFonts w:ascii="Times New Roman" w:hAnsi="Times New Roman"/>
          <w:sz w:val="28"/>
          <w:szCs w:val="28"/>
        </w:rPr>
        <w:t>и внедрения передовых отечественных разработок.</w:t>
      </w:r>
      <w:r w:rsidRPr="003F0A82">
        <w:rPr>
          <w:rFonts w:ascii="Times New Roman" w:hAnsi="Times New Roman"/>
          <w:sz w:val="28"/>
          <w:szCs w:val="28"/>
        </w:rPr>
        <w:t xml:space="preserve"> Возможно, </w:t>
      </w:r>
      <w:r>
        <w:rPr>
          <w:rFonts w:ascii="Times New Roman" w:hAnsi="Times New Roman"/>
          <w:sz w:val="28"/>
          <w:szCs w:val="28"/>
        </w:rPr>
        <w:t>электромобили смогут приобрести</w:t>
      </w:r>
      <w:r w:rsidRPr="003F0A82">
        <w:rPr>
          <w:rFonts w:ascii="Times New Roman" w:hAnsi="Times New Roman"/>
          <w:sz w:val="28"/>
          <w:szCs w:val="28"/>
        </w:rPr>
        <w:t xml:space="preserve"> широкое применение</w:t>
      </w:r>
      <w:r>
        <w:rPr>
          <w:rFonts w:ascii="Times New Roman" w:hAnsi="Times New Roman"/>
          <w:sz w:val="28"/>
          <w:szCs w:val="28"/>
        </w:rPr>
        <w:t xml:space="preserve"> в нашей стране</w:t>
      </w:r>
      <w:r w:rsidRPr="003F0A82">
        <w:rPr>
          <w:rFonts w:ascii="Times New Roman" w:hAnsi="Times New Roman"/>
          <w:sz w:val="28"/>
          <w:szCs w:val="28"/>
        </w:rPr>
        <w:t xml:space="preserve">, если </w:t>
      </w:r>
      <w:r>
        <w:rPr>
          <w:rFonts w:ascii="Times New Roman" w:hAnsi="Times New Roman"/>
          <w:sz w:val="28"/>
          <w:szCs w:val="28"/>
        </w:rPr>
        <w:t>при их производстве сделать по</w:t>
      </w:r>
      <w:r w:rsidRPr="003F0A82">
        <w:rPr>
          <w:rFonts w:ascii="Times New Roman" w:hAnsi="Times New Roman"/>
          <w:sz w:val="28"/>
          <w:szCs w:val="28"/>
        </w:rPr>
        <w:t>правку на местные условия эксплуатации [</w:t>
      </w:r>
      <w:r>
        <w:rPr>
          <w:rFonts w:ascii="Times New Roman" w:hAnsi="Times New Roman"/>
          <w:sz w:val="28"/>
          <w:szCs w:val="28"/>
        </w:rPr>
        <w:t>10</w:t>
      </w:r>
      <w:r w:rsidRPr="003F0A82">
        <w:rPr>
          <w:rFonts w:ascii="Times New Roman" w:hAnsi="Times New Roman"/>
          <w:sz w:val="28"/>
          <w:szCs w:val="28"/>
        </w:rPr>
        <w:t xml:space="preserve">]. </w:t>
      </w:r>
    </w:p>
    <w:p w:rsidR="005804BF" w:rsidRPr="003F0A82" w:rsidRDefault="005804BF" w:rsidP="00C96B15">
      <w:pPr>
        <w:spacing w:after="0" w:line="360" w:lineRule="auto"/>
        <w:ind w:firstLine="709"/>
        <w:jc w:val="both"/>
        <w:rPr>
          <w:rFonts w:ascii="Times New Roman" w:hAnsi="Times New Roman"/>
          <w:sz w:val="28"/>
          <w:szCs w:val="28"/>
        </w:rPr>
      </w:pPr>
    </w:p>
    <w:p w:rsidR="005804BF" w:rsidRPr="00EE2884" w:rsidRDefault="005804BF" w:rsidP="00EE2884">
      <w:pPr>
        <w:spacing w:after="0" w:line="240" w:lineRule="auto"/>
        <w:jc w:val="center"/>
        <w:rPr>
          <w:rFonts w:ascii="Times New Roman" w:hAnsi="Times New Roman"/>
          <w:b/>
          <w:sz w:val="24"/>
          <w:szCs w:val="24"/>
        </w:rPr>
      </w:pPr>
      <w:r w:rsidRPr="00EE2884">
        <w:rPr>
          <w:rFonts w:ascii="Times New Roman" w:hAnsi="Times New Roman"/>
          <w:b/>
          <w:sz w:val="24"/>
          <w:szCs w:val="24"/>
        </w:rPr>
        <w:t>Литература</w:t>
      </w:r>
    </w:p>
    <w:p w:rsidR="005804BF" w:rsidRPr="00887D74" w:rsidRDefault="005804BF" w:rsidP="005D636A">
      <w:pPr>
        <w:spacing w:after="0" w:line="240" w:lineRule="auto"/>
        <w:ind w:firstLine="540"/>
        <w:jc w:val="both"/>
        <w:rPr>
          <w:rFonts w:ascii="Times New Roman" w:hAnsi="Times New Roman"/>
          <w:sz w:val="24"/>
          <w:szCs w:val="24"/>
        </w:rPr>
      </w:pPr>
      <w:r w:rsidRPr="00887D74">
        <w:rPr>
          <w:rFonts w:ascii="Times New Roman" w:hAnsi="Times New Roman"/>
          <w:sz w:val="24"/>
          <w:szCs w:val="24"/>
        </w:rPr>
        <w:t>1. Павлова Е.И. Экология транспорта: учебник для вузов. – М.: Транспорт, 2000. – 248 с.</w:t>
      </w:r>
    </w:p>
    <w:p w:rsidR="005804BF" w:rsidRPr="00887D74" w:rsidRDefault="005804BF" w:rsidP="005D636A">
      <w:pPr>
        <w:spacing w:after="0" w:line="240" w:lineRule="auto"/>
        <w:ind w:firstLine="540"/>
        <w:jc w:val="both"/>
        <w:rPr>
          <w:rFonts w:ascii="Times New Roman" w:hAnsi="Times New Roman"/>
          <w:sz w:val="24"/>
          <w:szCs w:val="24"/>
        </w:rPr>
      </w:pPr>
      <w:r w:rsidRPr="00887D74">
        <w:rPr>
          <w:rFonts w:ascii="Times New Roman" w:hAnsi="Times New Roman"/>
          <w:sz w:val="24"/>
          <w:szCs w:val="24"/>
        </w:rPr>
        <w:t>2. Коврига, Е.В. Нормативы по защите окружающей среды: Учебное пособие / Е.В. Коврига, Л.А. Горовенко. – Армавир: РИОА ГПУ, 2017. – 124.</w:t>
      </w:r>
    </w:p>
    <w:p w:rsidR="005804BF" w:rsidRPr="00887D74" w:rsidRDefault="005804BF" w:rsidP="005D636A">
      <w:pPr>
        <w:spacing w:after="0" w:line="240" w:lineRule="auto"/>
        <w:ind w:firstLine="540"/>
        <w:jc w:val="both"/>
        <w:rPr>
          <w:rFonts w:ascii="Times New Roman" w:hAnsi="Times New Roman"/>
          <w:sz w:val="24"/>
          <w:szCs w:val="24"/>
        </w:rPr>
      </w:pPr>
      <w:r w:rsidRPr="00887D74">
        <w:rPr>
          <w:rFonts w:ascii="Times New Roman" w:hAnsi="Times New Roman"/>
          <w:sz w:val="24"/>
          <w:szCs w:val="24"/>
        </w:rPr>
        <w:t>3. Коврига, Е.В. Автомобильные эксплуатационные материалы: Учебное пособие / Е.В. Коврига, О.А. Сумская. – Армавир: РИО АГПУ, 2017. – 116.</w:t>
      </w:r>
    </w:p>
    <w:p w:rsidR="005804BF" w:rsidRPr="00887D74" w:rsidRDefault="005804BF" w:rsidP="005D636A">
      <w:pPr>
        <w:spacing w:after="0" w:line="240" w:lineRule="auto"/>
        <w:ind w:firstLine="540"/>
        <w:jc w:val="both"/>
        <w:rPr>
          <w:rFonts w:ascii="Times New Roman" w:hAnsi="Times New Roman"/>
          <w:sz w:val="24"/>
          <w:szCs w:val="24"/>
        </w:rPr>
      </w:pPr>
      <w:r w:rsidRPr="00887D74">
        <w:rPr>
          <w:rFonts w:ascii="Times New Roman" w:hAnsi="Times New Roman"/>
          <w:sz w:val="24"/>
          <w:szCs w:val="24"/>
        </w:rPr>
        <w:t xml:space="preserve">4. ЭКО Моторс альтернативный транспорт и энергетика. [Электронный ресурс]. Режим доступа: </w:t>
      </w:r>
      <w:hyperlink r:id="rId13" w:history="1">
        <w:r w:rsidRPr="00887D74">
          <w:rPr>
            <w:rStyle w:val="Hyperlink"/>
            <w:rFonts w:ascii="Times New Roman" w:hAnsi="Times New Roman"/>
            <w:color w:val="auto"/>
            <w:sz w:val="24"/>
            <w:szCs w:val="24"/>
          </w:rPr>
          <w:t>http://ecomotors.ru/index.php?blog_id=46&amp;ukey=news</w:t>
        </w:r>
      </w:hyperlink>
    </w:p>
    <w:p w:rsidR="005804BF" w:rsidRPr="00887D74" w:rsidRDefault="005804BF" w:rsidP="005D636A">
      <w:pPr>
        <w:spacing w:after="0" w:line="240" w:lineRule="auto"/>
        <w:ind w:firstLine="540"/>
        <w:jc w:val="both"/>
        <w:rPr>
          <w:rFonts w:ascii="Times New Roman" w:hAnsi="Times New Roman"/>
          <w:sz w:val="24"/>
          <w:szCs w:val="24"/>
        </w:rPr>
      </w:pPr>
      <w:r w:rsidRPr="00887D74">
        <w:rPr>
          <w:rFonts w:ascii="Times New Roman" w:hAnsi="Times New Roman"/>
          <w:sz w:val="24"/>
          <w:szCs w:val="24"/>
        </w:rPr>
        <w:t>5. Брызгалова Д.А., Королев В.В., Филатов А.А. Система электроснабжения электромобиля. // Материалы международной научно-технической конференции ААИ «Автомобиле- и тракторостроение в России: приоритеты развития и подготовка кадров», посвященной 145-летиюМГТУ «МАМИ». – М.: Изд-во МАМИ, 2010. – С. 36-44.</w:t>
      </w:r>
    </w:p>
    <w:p w:rsidR="005804BF" w:rsidRPr="00887D74" w:rsidRDefault="005804BF" w:rsidP="005D636A">
      <w:pPr>
        <w:spacing w:after="0" w:line="240" w:lineRule="auto"/>
        <w:ind w:firstLine="540"/>
        <w:jc w:val="both"/>
        <w:rPr>
          <w:rFonts w:ascii="Times New Roman" w:hAnsi="Times New Roman"/>
          <w:sz w:val="24"/>
          <w:szCs w:val="24"/>
        </w:rPr>
      </w:pPr>
      <w:r w:rsidRPr="00887D74">
        <w:rPr>
          <w:rFonts w:ascii="Times New Roman" w:hAnsi="Times New Roman"/>
          <w:sz w:val="24"/>
          <w:szCs w:val="24"/>
        </w:rPr>
        <w:t>6. Горовенко Д.Б., Горовенко Л.А. Организационные формы транспортного обслуживания в промышленных узлах // Современные инновационные технологии как одно из условий совершенствования науки, производства и образования. Материалы межвузовской научно-практической конференции АЦВО КубГТУ (22-24 марта 2001 г.). В 2-х частях. Ч. 2. – Армавир: АФЭИ, 2001. – С 122</w:t>
      </w:r>
      <w:r w:rsidRPr="00887D74">
        <w:rPr>
          <w:rFonts w:ascii="Times New Roman" w:hAnsi="Times New Roman"/>
          <w:sz w:val="24"/>
          <w:szCs w:val="24"/>
        </w:rPr>
        <w:sym w:font="Symbol" w:char="F02D"/>
      </w:r>
      <w:r w:rsidRPr="00887D74">
        <w:rPr>
          <w:rFonts w:ascii="Times New Roman" w:hAnsi="Times New Roman"/>
          <w:sz w:val="24"/>
          <w:szCs w:val="24"/>
        </w:rPr>
        <w:t>123.</w:t>
      </w:r>
    </w:p>
    <w:p w:rsidR="005804BF" w:rsidRPr="00887D74" w:rsidRDefault="005804BF" w:rsidP="005D636A">
      <w:pPr>
        <w:spacing w:after="0" w:line="240" w:lineRule="auto"/>
        <w:ind w:firstLine="540"/>
        <w:jc w:val="both"/>
        <w:rPr>
          <w:rFonts w:ascii="Times New Roman" w:hAnsi="Times New Roman"/>
          <w:sz w:val="24"/>
          <w:szCs w:val="24"/>
        </w:rPr>
      </w:pPr>
      <w:r w:rsidRPr="00887D74">
        <w:rPr>
          <w:rFonts w:ascii="Times New Roman" w:hAnsi="Times New Roman"/>
          <w:sz w:val="24"/>
          <w:szCs w:val="24"/>
        </w:rPr>
        <w:t xml:space="preserve">7. Терехов, В.М. </w:t>
      </w:r>
      <w:hyperlink r:id="rId14" w:history="1">
        <w:r w:rsidRPr="00887D74">
          <w:rPr>
            <w:rFonts w:ascii="Times New Roman" w:hAnsi="Times New Roman"/>
            <w:sz w:val="24"/>
            <w:szCs w:val="24"/>
          </w:rPr>
          <w:t xml:space="preserve">Типаж и эксплуатация технологического оборудования </w:t>
        </w:r>
        <w:hyperlink r:id="rId15" w:history="1">
          <w:r w:rsidRPr="00887D74">
            <w:rPr>
              <w:rFonts w:ascii="Times New Roman" w:hAnsi="Times New Roman"/>
              <w:sz w:val="24"/>
              <w:szCs w:val="24"/>
            </w:rPr>
            <w:t>предприятий</w:t>
          </w:r>
        </w:hyperlink>
        <w:r w:rsidRPr="00887D74">
          <w:rPr>
            <w:rFonts w:ascii="Times New Roman" w:hAnsi="Times New Roman"/>
            <w:sz w:val="24"/>
            <w:szCs w:val="24"/>
          </w:rPr>
          <w:t xml:space="preserve"> автосервиса: Учебное пособие</w:t>
        </w:r>
      </w:hyperlink>
      <w:r w:rsidRPr="00887D74">
        <w:rPr>
          <w:rFonts w:ascii="Times New Roman" w:hAnsi="Times New Roman"/>
          <w:sz w:val="24"/>
          <w:szCs w:val="24"/>
        </w:rPr>
        <w:t xml:space="preserve"> / В.М. Терехов, О.А. Сумская. – Армавир: РИО АГПУ, 2016. – 148 с.</w:t>
      </w:r>
    </w:p>
    <w:p w:rsidR="005804BF" w:rsidRPr="00887D74" w:rsidRDefault="005804BF" w:rsidP="005D636A">
      <w:pPr>
        <w:spacing w:after="0" w:line="240" w:lineRule="auto"/>
        <w:ind w:firstLine="540"/>
        <w:jc w:val="both"/>
        <w:rPr>
          <w:rFonts w:ascii="Times New Roman" w:hAnsi="Times New Roman"/>
          <w:sz w:val="24"/>
          <w:szCs w:val="24"/>
        </w:rPr>
      </w:pPr>
      <w:r w:rsidRPr="00887D74">
        <w:rPr>
          <w:rFonts w:ascii="Times New Roman" w:hAnsi="Times New Roman"/>
          <w:sz w:val="24"/>
          <w:szCs w:val="24"/>
        </w:rPr>
        <w:t>8. Терехов, В.М. Диагностическое оборудование предприятий автосервиса: Учебное пособие / В.М. Терехов, О.А. Сумская. – Армавир: РИО АГПУ, 2016. – 160 с.</w:t>
      </w:r>
    </w:p>
    <w:p w:rsidR="005804BF" w:rsidRPr="00887D74" w:rsidRDefault="005804BF" w:rsidP="005D636A">
      <w:pPr>
        <w:spacing w:after="0" w:line="240" w:lineRule="auto"/>
        <w:ind w:firstLine="540"/>
        <w:jc w:val="both"/>
        <w:rPr>
          <w:rFonts w:ascii="Times New Roman" w:hAnsi="Times New Roman"/>
          <w:sz w:val="24"/>
          <w:szCs w:val="24"/>
        </w:rPr>
      </w:pPr>
      <w:r w:rsidRPr="00887D74">
        <w:rPr>
          <w:rFonts w:ascii="Times New Roman" w:hAnsi="Times New Roman"/>
          <w:sz w:val="24"/>
          <w:szCs w:val="24"/>
        </w:rPr>
        <w:t>9. Терехов, В.М. Специализированное оборудование предприятий автосервиса: Учебное пособие / В.М. Терехов, О.А. Сумская, Е.В. Коврига. – Армавир: РИО АГПУ, 2016. – 108 с.</w:t>
      </w:r>
    </w:p>
    <w:p w:rsidR="005804BF" w:rsidRPr="00887D74" w:rsidRDefault="005804BF" w:rsidP="005D636A">
      <w:pPr>
        <w:spacing w:after="0" w:line="240" w:lineRule="auto"/>
        <w:ind w:firstLine="540"/>
        <w:jc w:val="both"/>
        <w:rPr>
          <w:rStyle w:val="Hyperlink"/>
          <w:rFonts w:ascii="Times New Roman" w:hAnsi="Times New Roman"/>
          <w:color w:val="auto"/>
          <w:sz w:val="24"/>
          <w:szCs w:val="24"/>
        </w:rPr>
      </w:pPr>
      <w:r w:rsidRPr="00887D74">
        <w:rPr>
          <w:rFonts w:ascii="Times New Roman" w:hAnsi="Times New Roman"/>
          <w:sz w:val="24"/>
          <w:szCs w:val="24"/>
        </w:rPr>
        <w:t xml:space="preserve">10. Будущее в настоящем: Россия развивает производство электромобилей. – 07.09.2015. – Политическая Россия. Общественно-политический интернет-журнал. [Электронный ресурс]. Режим доступа: </w:t>
      </w:r>
      <w:r w:rsidRPr="00887D74">
        <w:rPr>
          <w:rStyle w:val="Hyperlink"/>
          <w:rFonts w:ascii="Times New Roman" w:hAnsi="Times New Roman"/>
          <w:color w:val="auto"/>
          <w:sz w:val="24"/>
          <w:szCs w:val="24"/>
        </w:rPr>
        <w:t>http://politrussia.com/ ekonomika/elektromobili-budushchee-v-398/</w:t>
      </w:r>
    </w:p>
    <w:p w:rsidR="005804BF" w:rsidRPr="00EE2884" w:rsidRDefault="005804BF" w:rsidP="00EE2884">
      <w:pPr>
        <w:spacing w:after="0" w:line="240" w:lineRule="auto"/>
        <w:jc w:val="center"/>
        <w:rPr>
          <w:rFonts w:ascii="Times New Roman" w:hAnsi="Times New Roman"/>
          <w:b/>
          <w:bCs/>
          <w:sz w:val="24"/>
          <w:szCs w:val="24"/>
          <w:lang w:val="en-US"/>
        </w:rPr>
      </w:pPr>
      <w:r w:rsidRPr="00EE2884">
        <w:rPr>
          <w:rFonts w:ascii="Times New Roman" w:hAnsi="Times New Roman"/>
          <w:b/>
          <w:bCs/>
          <w:sz w:val="24"/>
          <w:szCs w:val="24"/>
          <w:lang w:val="en-US"/>
        </w:rPr>
        <w:t>References</w:t>
      </w:r>
    </w:p>
    <w:p w:rsidR="005804BF" w:rsidRPr="00EE2884" w:rsidRDefault="005804BF" w:rsidP="00EE2884">
      <w:pPr>
        <w:spacing w:after="0" w:line="240" w:lineRule="auto"/>
        <w:ind w:firstLine="709"/>
        <w:jc w:val="both"/>
        <w:rPr>
          <w:rFonts w:ascii="Times New Roman" w:hAnsi="Times New Roman"/>
          <w:b/>
          <w:bCs/>
          <w:sz w:val="24"/>
          <w:szCs w:val="24"/>
          <w:lang w:val="en-US"/>
        </w:rPr>
      </w:pPr>
    </w:p>
    <w:p w:rsidR="005804BF" w:rsidRPr="00F029A3" w:rsidRDefault="005804BF" w:rsidP="00F029A3">
      <w:pPr>
        <w:spacing w:after="0" w:line="240" w:lineRule="auto"/>
        <w:ind w:firstLine="709"/>
        <w:jc w:val="both"/>
        <w:rPr>
          <w:rFonts w:ascii="Times New Roman" w:hAnsi="Times New Roman"/>
          <w:sz w:val="24"/>
          <w:szCs w:val="24"/>
          <w:lang w:val="en-US"/>
        </w:rPr>
      </w:pPr>
      <w:r w:rsidRPr="00F029A3">
        <w:rPr>
          <w:rFonts w:ascii="Times New Roman" w:hAnsi="Times New Roman"/>
          <w:sz w:val="24"/>
          <w:szCs w:val="24"/>
          <w:lang w:val="en-US"/>
        </w:rPr>
        <w:t>1. Pavlova E.I. Jekologija transporta: uchebnik dlja vuzov. – M.: Transport, 2000. – 248 s.</w:t>
      </w:r>
    </w:p>
    <w:p w:rsidR="005804BF" w:rsidRPr="00F029A3" w:rsidRDefault="005804BF" w:rsidP="00F029A3">
      <w:pPr>
        <w:spacing w:after="0" w:line="240" w:lineRule="auto"/>
        <w:ind w:firstLine="709"/>
        <w:jc w:val="both"/>
        <w:rPr>
          <w:rFonts w:ascii="Times New Roman" w:hAnsi="Times New Roman"/>
          <w:sz w:val="24"/>
          <w:szCs w:val="24"/>
          <w:lang w:val="en-US"/>
        </w:rPr>
      </w:pPr>
      <w:r w:rsidRPr="00F029A3">
        <w:rPr>
          <w:rFonts w:ascii="Times New Roman" w:hAnsi="Times New Roman"/>
          <w:sz w:val="24"/>
          <w:szCs w:val="24"/>
          <w:lang w:val="en-US"/>
        </w:rPr>
        <w:t>2. Kovriga, E.V. Normativy po zashhite okruzhajushhej sredy: Uchebnoe posobie / E.V. Kovriga, L.A. Gorovenko. – Armavir: RIOA GPU, 2017. – 124.</w:t>
      </w:r>
    </w:p>
    <w:p w:rsidR="005804BF" w:rsidRPr="00F029A3" w:rsidRDefault="005804BF" w:rsidP="00F029A3">
      <w:pPr>
        <w:spacing w:after="0" w:line="240" w:lineRule="auto"/>
        <w:ind w:firstLine="709"/>
        <w:jc w:val="both"/>
        <w:rPr>
          <w:rFonts w:ascii="Times New Roman" w:hAnsi="Times New Roman"/>
          <w:sz w:val="24"/>
          <w:szCs w:val="24"/>
          <w:lang w:val="en-US"/>
        </w:rPr>
      </w:pPr>
      <w:r w:rsidRPr="00F029A3">
        <w:rPr>
          <w:rFonts w:ascii="Times New Roman" w:hAnsi="Times New Roman"/>
          <w:sz w:val="24"/>
          <w:szCs w:val="24"/>
          <w:lang w:val="en-US"/>
        </w:rPr>
        <w:t>3. Kovriga, E.V. Avtomobil'nye jekspluatacionnye materialy: Uchebnoe posobie / E.V. Kovriga, O.A. Sumskaja. – Armavir: RIO AGPU, 2017. – 116.</w:t>
      </w:r>
    </w:p>
    <w:p w:rsidR="005804BF" w:rsidRPr="00F029A3" w:rsidRDefault="005804BF" w:rsidP="00F029A3">
      <w:pPr>
        <w:spacing w:after="0" w:line="240" w:lineRule="auto"/>
        <w:ind w:firstLine="709"/>
        <w:jc w:val="both"/>
        <w:rPr>
          <w:rFonts w:ascii="Times New Roman" w:hAnsi="Times New Roman"/>
          <w:sz w:val="24"/>
          <w:szCs w:val="24"/>
          <w:lang w:val="en-US"/>
        </w:rPr>
      </w:pPr>
      <w:r w:rsidRPr="00F029A3">
        <w:rPr>
          <w:rFonts w:ascii="Times New Roman" w:hAnsi="Times New Roman"/>
          <w:sz w:val="24"/>
          <w:szCs w:val="24"/>
          <w:lang w:val="en-US"/>
        </w:rPr>
        <w:t>4. JeKO Motors al'ternativnyj transport i jenergetika. [Jelektronnyj resurs]. Rezhim dostupa: http://ecomotors.ru/index.php?blog_id=46&amp;ukey=news</w:t>
      </w:r>
    </w:p>
    <w:p w:rsidR="005804BF" w:rsidRPr="00F029A3" w:rsidRDefault="005804BF" w:rsidP="00F029A3">
      <w:pPr>
        <w:spacing w:after="0" w:line="240" w:lineRule="auto"/>
        <w:ind w:firstLine="709"/>
        <w:jc w:val="both"/>
        <w:rPr>
          <w:rFonts w:ascii="Times New Roman" w:hAnsi="Times New Roman"/>
          <w:sz w:val="24"/>
          <w:szCs w:val="24"/>
          <w:lang w:val="en-US"/>
        </w:rPr>
      </w:pPr>
      <w:r w:rsidRPr="00F029A3">
        <w:rPr>
          <w:rFonts w:ascii="Times New Roman" w:hAnsi="Times New Roman"/>
          <w:sz w:val="24"/>
          <w:szCs w:val="24"/>
          <w:lang w:val="en-US"/>
        </w:rPr>
        <w:t>5. Bryzgalova D.A., Korolev V.V., Filatov A.A. Sistema jelektrosnabzhenija jelektromobilja. // Materialy mezhdunarodnoj nauchno-tehnicheskoj konferencii AAI «Avtomobile- i traktorostroenie v Rossii: prioritety razvitija i podgotovka kadrov», posvjashhennoj 145-letijuMGTU «MAMI». – M.: Izd-vo MAMI, 2010. – S. 36-44.</w:t>
      </w:r>
    </w:p>
    <w:p w:rsidR="005804BF" w:rsidRPr="00F029A3" w:rsidRDefault="005804BF" w:rsidP="00F029A3">
      <w:pPr>
        <w:spacing w:after="0" w:line="240" w:lineRule="auto"/>
        <w:ind w:firstLine="709"/>
        <w:jc w:val="both"/>
        <w:rPr>
          <w:rFonts w:ascii="Times New Roman" w:hAnsi="Times New Roman"/>
          <w:sz w:val="24"/>
          <w:szCs w:val="24"/>
          <w:lang w:val="en-US"/>
        </w:rPr>
      </w:pPr>
      <w:r w:rsidRPr="00F029A3">
        <w:rPr>
          <w:rFonts w:ascii="Times New Roman" w:hAnsi="Times New Roman"/>
          <w:sz w:val="24"/>
          <w:szCs w:val="24"/>
          <w:lang w:val="en-US"/>
        </w:rPr>
        <w:t>6. Gorovenko D.B., Gorovenko L.A. Organizacionnye formy transportnogo obsluzhivanija v promyshlennyh uzlah // Sovremennye innovacionnye tehnologii kak odno iz uslovij sovershenstvovanija nauki, proizvodstva i obrazovanija. Materialy mezhvuzovskoj nauchno-prakticheskoj konferencii ACVO KubGTU (22-24 marta 2001 g.). V 2-h chastjah. Ch. 2. – Armavir: AFJeI, 2001. – S 122</w:t>
      </w:r>
      <w:r w:rsidRPr="00F029A3">
        <w:rPr>
          <w:rFonts w:ascii="Times New Roman" w:hAnsi="Times New Roman"/>
          <w:sz w:val="24"/>
          <w:szCs w:val="24"/>
          <w:lang w:val="en-US"/>
        </w:rPr>
        <w:t>123.</w:t>
      </w:r>
    </w:p>
    <w:p w:rsidR="005804BF" w:rsidRPr="00F029A3" w:rsidRDefault="005804BF" w:rsidP="00F029A3">
      <w:pPr>
        <w:spacing w:after="0" w:line="240" w:lineRule="auto"/>
        <w:ind w:firstLine="709"/>
        <w:jc w:val="both"/>
        <w:rPr>
          <w:rFonts w:ascii="Times New Roman" w:hAnsi="Times New Roman"/>
          <w:sz w:val="24"/>
          <w:szCs w:val="24"/>
          <w:lang w:val="en-US"/>
        </w:rPr>
      </w:pPr>
      <w:r w:rsidRPr="00F029A3">
        <w:rPr>
          <w:rFonts w:ascii="Times New Roman" w:hAnsi="Times New Roman"/>
          <w:sz w:val="24"/>
          <w:szCs w:val="24"/>
          <w:lang w:val="en-US"/>
        </w:rPr>
        <w:t>7. Terehov, V.M. Tipazh i jekspluatacija tehnologicheskogo oborudovanija predprijatij avtoservisa: Uchebnoe posobie / V.M. Terehov, O.A. Sumskaja. – Armavir: RIO AGPU, 2016. – 148 s.</w:t>
      </w:r>
    </w:p>
    <w:p w:rsidR="005804BF" w:rsidRPr="00F029A3" w:rsidRDefault="005804BF" w:rsidP="00F029A3">
      <w:pPr>
        <w:spacing w:after="0" w:line="240" w:lineRule="auto"/>
        <w:ind w:firstLine="709"/>
        <w:jc w:val="both"/>
        <w:rPr>
          <w:rFonts w:ascii="Times New Roman" w:hAnsi="Times New Roman"/>
          <w:sz w:val="24"/>
          <w:szCs w:val="24"/>
          <w:lang w:val="en-US"/>
        </w:rPr>
      </w:pPr>
      <w:r w:rsidRPr="00F029A3">
        <w:rPr>
          <w:rFonts w:ascii="Times New Roman" w:hAnsi="Times New Roman"/>
          <w:sz w:val="24"/>
          <w:szCs w:val="24"/>
          <w:lang w:val="en-US"/>
        </w:rPr>
        <w:t>8. Terehov, V.M. Diagnosticheskoe oborudovanie predprijatij avtoservisa: Uchebnoe posobie / V.M. Terehov, O.A. Sumskaja. – Armavir: RIO AGPU, 2016. – 160 s.</w:t>
      </w:r>
    </w:p>
    <w:p w:rsidR="005804BF" w:rsidRPr="00F029A3" w:rsidRDefault="005804BF" w:rsidP="00F029A3">
      <w:pPr>
        <w:spacing w:after="0" w:line="240" w:lineRule="auto"/>
        <w:ind w:firstLine="709"/>
        <w:jc w:val="both"/>
        <w:rPr>
          <w:rFonts w:ascii="Times New Roman" w:hAnsi="Times New Roman"/>
          <w:sz w:val="24"/>
          <w:szCs w:val="24"/>
          <w:lang w:val="en-US"/>
        </w:rPr>
      </w:pPr>
      <w:r w:rsidRPr="00F029A3">
        <w:rPr>
          <w:rFonts w:ascii="Times New Roman" w:hAnsi="Times New Roman"/>
          <w:sz w:val="24"/>
          <w:szCs w:val="24"/>
          <w:lang w:val="en-US"/>
        </w:rPr>
        <w:t>9. Terehov, V.M. Specializirovannoe oborudovanie predprijatij avtoservisa: Uchebnoe posobie / V.M. Terehov, O.A. Sumskaja, E.V. Kovriga. – Armavir: RIO AGPU, 2016. – 108 s.</w:t>
      </w:r>
    </w:p>
    <w:p w:rsidR="005804BF" w:rsidRPr="00F029A3" w:rsidRDefault="005804BF" w:rsidP="00F029A3">
      <w:pPr>
        <w:spacing w:after="0" w:line="240" w:lineRule="auto"/>
        <w:ind w:firstLine="709"/>
        <w:jc w:val="both"/>
        <w:rPr>
          <w:rFonts w:ascii="Times New Roman" w:hAnsi="Times New Roman"/>
          <w:sz w:val="24"/>
          <w:szCs w:val="24"/>
          <w:lang w:val="en-US"/>
        </w:rPr>
      </w:pPr>
      <w:r w:rsidRPr="00F029A3">
        <w:rPr>
          <w:rFonts w:ascii="Times New Roman" w:hAnsi="Times New Roman"/>
          <w:sz w:val="24"/>
          <w:szCs w:val="24"/>
          <w:lang w:val="en-US"/>
        </w:rPr>
        <w:t>10. Budushhee v nastojashhem: Rossija razvivaet proizvodstvo jelektromobilej. – 07.09.2015. – Politicheskaja Rossija. Obshhestvenno-politicheskij internet-zhurnal. [Jelektronnyj resurs]. Rezhim dostupa: http://politrussia.com/ ekonomika/elektromobili-budushchee-v-398/</w:t>
      </w:r>
    </w:p>
    <w:sectPr w:rsidR="005804BF" w:rsidRPr="00F029A3" w:rsidSect="00C40DC0">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4BF" w:rsidRDefault="005804BF" w:rsidP="003F0A82">
      <w:pPr>
        <w:spacing w:after="0" w:line="240" w:lineRule="auto"/>
      </w:pPr>
      <w:r>
        <w:separator/>
      </w:r>
    </w:p>
  </w:endnote>
  <w:endnote w:type="continuationSeparator" w:id="0">
    <w:p w:rsidR="005804BF" w:rsidRDefault="005804BF" w:rsidP="003F0A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teraturnaya">
    <w:altName w:val="Times New Roman"/>
    <w:panose1 w:val="00000000000000000000"/>
    <w:charset w:val="CC"/>
    <w:family w:val="roman"/>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4BF" w:rsidRDefault="005804BF">
    <w:pPr>
      <w:pStyle w:val="Footer"/>
    </w:pPr>
    <w:bookmarkStart w:id="0" w:name="OLE_LINK122"/>
    <w:bookmarkStart w:id="1" w:name="OLE_LINK123"/>
    <w:bookmarkStart w:id="2" w:name="OLE_LINK124"/>
    <w:r w:rsidRPr="00C877CD">
      <w:rPr>
        <w:rFonts w:ascii="Times New Roman" w:hAnsi="Times New Roman"/>
        <w:lang w:val="en-US"/>
      </w:rPr>
      <w:t>http://ej.kubagro.ru/2017/04/pdf/</w:t>
    </w:r>
    <w:r>
      <w:rPr>
        <w:rFonts w:ascii="Times New Roman" w:hAnsi="Times New Roman"/>
      </w:rPr>
      <w:t>39</w:t>
    </w:r>
    <w:r w:rsidRPr="00C877CD">
      <w:rPr>
        <w:rFonts w:ascii="Times New Roman" w:hAnsi="Times New Roman"/>
        <w:lang w:val="en-US"/>
      </w:rPr>
      <w:t>.pdf</w:t>
    </w:r>
    <w:bookmarkEnd w:id="0"/>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4BF" w:rsidRDefault="005804BF" w:rsidP="003F0A82">
      <w:pPr>
        <w:spacing w:after="0" w:line="240" w:lineRule="auto"/>
      </w:pPr>
      <w:r>
        <w:separator/>
      </w:r>
    </w:p>
  </w:footnote>
  <w:footnote w:type="continuationSeparator" w:id="0">
    <w:p w:rsidR="005804BF" w:rsidRDefault="005804BF" w:rsidP="003F0A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4BF" w:rsidRDefault="005804BF" w:rsidP="00B609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804BF" w:rsidRDefault="005804BF" w:rsidP="00477AF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4BF" w:rsidRPr="00477AF2" w:rsidRDefault="005804BF" w:rsidP="00B6094A">
    <w:pPr>
      <w:pStyle w:val="Header"/>
      <w:framePr w:wrap="around" w:vAnchor="text" w:hAnchor="margin" w:xAlign="right" w:y="1"/>
      <w:rPr>
        <w:rStyle w:val="PageNumber"/>
        <w:rFonts w:ascii="Times New Roman" w:hAnsi="Times New Roman"/>
        <w:sz w:val="28"/>
        <w:szCs w:val="28"/>
      </w:rPr>
    </w:pPr>
    <w:r w:rsidRPr="00477AF2">
      <w:rPr>
        <w:rStyle w:val="PageNumber"/>
        <w:rFonts w:ascii="Times New Roman" w:hAnsi="Times New Roman"/>
        <w:sz w:val="28"/>
        <w:szCs w:val="28"/>
      </w:rPr>
      <w:fldChar w:fldCharType="begin"/>
    </w:r>
    <w:r w:rsidRPr="00477AF2">
      <w:rPr>
        <w:rStyle w:val="PageNumber"/>
        <w:rFonts w:ascii="Times New Roman" w:hAnsi="Times New Roman"/>
        <w:sz w:val="28"/>
        <w:szCs w:val="28"/>
      </w:rPr>
      <w:instrText xml:space="preserve">PAGE  </w:instrText>
    </w:r>
    <w:r w:rsidRPr="00477AF2">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477AF2">
      <w:rPr>
        <w:rStyle w:val="PageNumber"/>
        <w:rFonts w:ascii="Times New Roman" w:hAnsi="Times New Roman"/>
        <w:sz w:val="28"/>
        <w:szCs w:val="28"/>
      </w:rPr>
      <w:fldChar w:fldCharType="end"/>
    </w:r>
  </w:p>
  <w:p w:rsidR="005804BF" w:rsidRPr="00477AF2" w:rsidRDefault="005804BF" w:rsidP="00477AF2">
    <w:pPr>
      <w:pStyle w:val="Header"/>
      <w:ind w:right="360"/>
      <w:rPr>
        <w:rFonts w:ascii="Times New Roman" w:hAnsi="Times New Roman"/>
        <w:sz w:val="24"/>
        <w:szCs w:val="24"/>
      </w:rPr>
    </w:pPr>
    <w:r w:rsidRPr="00477AF2">
      <w:rPr>
        <w:rFonts w:ascii="Times New Roman" w:hAnsi="Times New Roman"/>
        <w:sz w:val="24"/>
        <w:szCs w:val="24"/>
      </w:rPr>
      <w:t>Научный журнал КубГАУ, №</w:t>
    </w:r>
    <w:r w:rsidRPr="00477AF2">
      <w:rPr>
        <w:rFonts w:ascii="Times New Roman" w:hAnsi="Times New Roman"/>
        <w:sz w:val="24"/>
        <w:szCs w:val="24"/>
        <w:lang w:val="en-US"/>
      </w:rPr>
      <w:t>128</w:t>
    </w:r>
    <w:r w:rsidRPr="00477AF2">
      <w:rPr>
        <w:rFonts w:ascii="Times New Roman" w:hAnsi="Times New Roman"/>
        <w:sz w:val="24"/>
        <w:szCs w:val="24"/>
      </w:rPr>
      <w:t>(</w:t>
    </w:r>
    <w:r w:rsidRPr="00477AF2">
      <w:rPr>
        <w:rFonts w:ascii="Times New Roman" w:hAnsi="Times New Roman"/>
        <w:sz w:val="24"/>
        <w:szCs w:val="24"/>
        <w:lang w:val="en-US"/>
      </w:rPr>
      <w:t>04</w:t>
    </w:r>
    <w:r w:rsidRPr="00477AF2">
      <w:rPr>
        <w:rFonts w:ascii="Times New Roman" w:hAnsi="Times New Roman"/>
        <w:sz w:val="24"/>
        <w:szCs w:val="24"/>
      </w:rPr>
      <w:t>), 201</w:t>
    </w:r>
    <w:r w:rsidRPr="00477AF2">
      <w:rPr>
        <w:rFonts w:ascii="Times New Roman" w:hAnsi="Times New Roman"/>
        <w:sz w:val="24"/>
        <w:szCs w:val="24"/>
        <w:lang w:val="en-US"/>
      </w:rPr>
      <w:t>7</w:t>
    </w:r>
    <w:r w:rsidRPr="00477AF2">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5BCC7D"/>
    <w:multiLevelType w:val="hybridMultilevel"/>
    <w:tmpl w:val="154B2F45"/>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CD62E73"/>
    <w:multiLevelType w:val="hybridMultilevel"/>
    <w:tmpl w:val="6ED0A2A2"/>
    <w:lvl w:ilvl="0" w:tplc="101A01CE">
      <w:start w:val="1"/>
      <w:numFmt w:val="bullet"/>
      <w:lvlText w:val=""/>
      <w:lvlJc w:val="left"/>
      <w:pPr>
        <w:ind w:left="1429" w:hanging="360"/>
      </w:pPr>
      <w:rPr>
        <w:rFonts w:ascii="Symbol" w:hAnsi="Symbol" w:hint="default"/>
      </w:rPr>
    </w:lvl>
    <w:lvl w:ilvl="1" w:tplc="101A01CE">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9055A43"/>
    <w:multiLevelType w:val="hybridMultilevel"/>
    <w:tmpl w:val="CD2230A2"/>
    <w:lvl w:ilvl="0" w:tplc="101A01CE">
      <w:start w:val="1"/>
      <w:numFmt w:val="bullet"/>
      <w:lvlText w:val=""/>
      <w:lvlJc w:val="left"/>
      <w:pPr>
        <w:ind w:left="1429" w:hanging="360"/>
      </w:pPr>
      <w:rPr>
        <w:rFonts w:ascii="Symbol" w:hAnsi="Symbol" w:hint="default"/>
      </w:rPr>
    </w:lvl>
    <w:lvl w:ilvl="1" w:tplc="00F64A26">
      <w:numFmt w:val="bullet"/>
      <w:lvlText w:val="•"/>
      <w:lvlJc w:val="left"/>
      <w:pPr>
        <w:ind w:left="2149" w:hanging="360"/>
      </w:pPr>
      <w:rPr>
        <w:rFonts w:ascii="Times New Roman" w:eastAsia="Times New Roman" w:hAnsi="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E1230B5"/>
    <w:multiLevelType w:val="multilevel"/>
    <w:tmpl w:val="A56228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698F6B46"/>
    <w:multiLevelType w:val="hybridMultilevel"/>
    <w:tmpl w:val="F2961980"/>
    <w:lvl w:ilvl="0" w:tplc="CC0A2E86">
      <w:start w:val="1"/>
      <w:numFmt w:val="decimal"/>
      <w:lvlText w:val="%1."/>
      <w:lvlJc w:val="left"/>
      <w:pPr>
        <w:tabs>
          <w:tab w:val="num" w:pos="1395"/>
        </w:tabs>
        <w:ind w:left="1395" w:hanging="855"/>
      </w:pPr>
      <w:rPr>
        <w:rFonts w:cs="Times New Roman" w:hint="default"/>
      </w:rPr>
    </w:lvl>
    <w:lvl w:ilvl="1" w:tplc="46B06560" w:tentative="1">
      <w:start w:val="1"/>
      <w:numFmt w:val="lowerLetter"/>
      <w:lvlText w:val="%2."/>
      <w:lvlJc w:val="left"/>
      <w:pPr>
        <w:tabs>
          <w:tab w:val="num" w:pos="1620"/>
        </w:tabs>
        <w:ind w:left="1620" w:hanging="360"/>
      </w:pPr>
      <w:rPr>
        <w:rFonts w:cs="Times New Roman"/>
      </w:rPr>
    </w:lvl>
    <w:lvl w:ilvl="2" w:tplc="A7585ADA" w:tentative="1">
      <w:start w:val="1"/>
      <w:numFmt w:val="lowerRoman"/>
      <w:lvlText w:val="%3."/>
      <w:lvlJc w:val="right"/>
      <w:pPr>
        <w:tabs>
          <w:tab w:val="num" w:pos="2340"/>
        </w:tabs>
        <w:ind w:left="2340" w:hanging="180"/>
      </w:pPr>
      <w:rPr>
        <w:rFonts w:cs="Times New Roman"/>
      </w:rPr>
    </w:lvl>
    <w:lvl w:ilvl="3" w:tplc="F98E5D24" w:tentative="1">
      <w:start w:val="1"/>
      <w:numFmt w:val="decimal"/>
      <w:lvlText w:val="%4."/>
      <w:lvlJc w:val="left"/>
      <w:pPr>
        <w:tabs>
          <w:tab w:val="num" w:pos="3060"/>
        </w:tabs>
        <w:ind w:left="3060" w:hanging="360"/>
      </w:pPr>
      <w:rPr>
        <w:rFonts w:cs="Times New Roman"/>
      </w:rPr>
    </w:lvl>
    <w:lvl w:ilvl="4" w:tplc="BD9471C2" w:tentative="1">
      <w:start w:val="1"/>
      <w:numFmt w:val="lowerLetter"/>
      <w:lvlText w:val="%5."/>
      <w:lvlJc w:val="left"/>
      <w:pPr>
        <w:tabs>
          <w:tab w:val="num" w:pos="3780"/>
        </w:tabs>
        <w:ind w:left="3780" w:hanging="360"/>
      </w:pPr>
      <w:rPr>
        <w:rFonts w:cs="Times New Roman"/>
      </w:rPr>
    </w:lvl>
    <w:lvl w:ilvl="5" w:tplc="9152978C" w:tentative="1">
      <w:start w:val="1"/>
      <w:numFmt w:val="lowerRoman"/>
      <w:lvlText w:val="%6."/>
      <w:lvlJc w:val="right"/>
      <w:pPr>
        <w:tabs>
          <w:tab w:val="num" w:pos="4500"/>
        </w:tabs>
        <w:ind w:left="4500" w:hanging="180"/>
      </w:pPr>
      <w:rPr>
        <w:rFonts w:cs="Times New Roman"/>
      </w:rPr>
    </w:lvl>
    <w:lvl w:ilvl="6" w:tplc="6DF485BE" w:tentative="1">
      <w:start w:val="1"/>
      <w:numFmt w:val="decimal"/>
      <w:lvlText w:val="%7."/>
      <w:lvlJc w:val="left"/>
      <w:pPr>
        <w:tabs>
          <w:tab w:val="num" w:pos="5220"/>
        </w:tabs>
        <w:ind w:left="5220" w:hanging="360"/>
      </w:pPr>
      <w:rPr>
        <w:rFonts w:cs="Times New Roman"/>
      </w:rPr>
    </w:lvl>
    <w:lvl w:ilvl="7" w:tplc="546ACAAC" w:tentative="1">
      <w:start w:val="1"/>
      <w:numFmt w:val="lowerLetter"/>
      <w:lvlText w:val="%8."/>
      <w:lvlJc w:val="left"/>
      <w:pPr>
        <w:tabs>
          <w:tab w:val="num" w:pos="5940"/>
        </w:tabs>
        <w:ind w:left="5940" w:hanging="360"/>
      </w:pPr>
      <w:rPr>
        <w:rFonts w:cs="Times New Roman"/>
      </w:rPr>
    </w:lvl>
    <w:lvl w:ilvl="8" w:tplc="B024E612" w:tentative="1">
      <w:start w:val="1"/>
      <w:numFmt w:val="lowerRoman"/>
      <w:lvlText w:val="%9."/>
      <w:lvlJc w:val="right"/>
      <w:pPr>
        <w:tabs>
          <w:tab w:val="num" w:pos="6660"/>
        </w:tabs>
        <w:ind w:left="6660" w:hanging="180"/>
      </w:pPr>
      <w:rPr>
        <w:rFonts w:cs="Times New Roman"/>
      </w:rPr>
    </w:lvl>
  </w:abstractNum>
  <w:abstractNum w:abstractNumId="5">
    <w:nsid w:val="6C001A19"/>
    <w:multiLevelType w:val="hybridMultilevel"/>
    <w:tmpl w:val="C0982E44"/>
    <w:lvl w:ilvl="0" w:tplc="343C28C0">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ED63BB3"/>
    <w:multiLevelType w:val="multilevel"/>
    <w:tmpl w:val="239672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nsid w:val="7EDA44D2"/>
    <w:multiLevelType w:val="hybridMultilevel"/>
    <w:tmpl w:val="D1F8B75C"/>
    <w:lvl w:ilvl="0" w:tplc="101A0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2"/>
  </w:num>
  <w:num w:numId="3">
    <w:abstractNumId w:val="7"/>
  </w:num>
  <w:num w:numId="4">
    <w:abstractNumId w:val="1"/>
  </w:num>
  <w:num w:numId="5">
    <w:abstractNumId w:val="4"/>
  </w:num>
  <w:num w:numId="6">
    <w:abstractNumId w:val="0"/>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6382"/>
    <w:rsid w:val="00006CAF"/>
    <w:rsid w:val="00032D42"/>
    <w:rsid w:val="00034CB4"/>
    <w:rsid w:val="00054D79"/>
    <w:rsid w:val="00070271"/>
    <w:rsid w:val="0007042F"/>
    <w:rsid w:val="00085C20"/>
    <w:rsid w:val="00087C10"/>
    <w:rsid w:val="0009384F"/>
    <w:rsid w:val="000B4BC3"/>
    <w:rsid w:val="000E2DAE"/>
    <w:rsid w:val="000E38A8"/>
    <w:rsid w:val="00100F21"/>
    <w:rsid w:val="00122562"/>
    <w:rsid w:val="0012508D"/>
    <w:rsid w:val="00125A24"/>
    <w:rsid w:val="001443D7"/>
    <w:rsid w:val="00160423"/>
    <w:rsid w:val="0019342C"/>
    <w:rsid w:val="001D58DA"/>
    <w:rsid w:val="001E01EB"/>
    <w:rsid w:val="001E0207"/>
    <w:rsid w:val="001F126B"/>
    <w:rsid w:val="002049DC"/>
    <w:rsid w:val="0024319F"/>
    <w:rsid w:val="00246E54"/>
    <w:rsid w:val="00247001"/>
    <w:rsid w:val="002730A3"/>
    <w:rsid w:val="00274C91"/>
    <w:rsid w:val="00275F76"/>
    <w:rsid w:val="00284382"/>
    <w:rsid w:val="00287A2E"/>
    <w:rsid w:val="00292599"/>
    <w:rsid w:val="00297B6E"/>
    <w:rsid w:val="002A1BF4"/>
    <w:rsid w:val="002B44D2"/>
    <w:rsid w:val="002C7C15"/>
    <w:rsid w:val="002E6F34"/>
    <w:rsid w:val="003172E0"/>
    <w:rsid w:val="00321044"/>
    <w:rsid w:val="00352BC4"/>
    <w:rsid w:val="00393F9D"/>
    <w:rsid w:val="00395117"/>
    <w:rsid w:val="003B3852"/>
    <w:rsid w:val="003B6382"/>
    <w:rsid w:val="003D3247"/>
    <w:rsid w:val="003F0A82"/>
    <w:rsid w:val="00401962"/>
    <w:rsid w:val="00411F85"/>
    <w:rsid w:val="00441321"/>
    <w:rsid w:val="00465590"/>
    <w:rsid w:val="00474CB5"/>
    <w:rsid w:val="00477AF2"/>
    <w:rsid w:val="00495BC9"/>
    <w:rsid w:val="004975BF"/>
    <w:rsid w:val="004B72F2"/>
    <w:rsid w:val="004C4F31"/>
    <w:rsid w:val="004D0360"/>
    <w:rsid w:val="004D1EC3"/>
    <w:rsid w:val="004E72DC"/>
    <w:rsid w:val="004F7622"/>
    <w:rsid w:val="00500DDC"/>
    <w:rsid w:val="00522CC6"/>
    <w:rsid w:val="00527C49"/>
    <w:rsid w:val="00551387"/>
    <w:rsid w:val="005804BF"/>
    <w:rsid w:val="0058775A"/>
    <w:rsid w:val="005C00A3"/>
    <w:rsid w:val="005C0D5A"/>
    <w:rsid w:val="005C3799"/>
    <w:rsid w:val="005D3B9C"/>
    <w:rsid w:val="005D636A"/>
    <w:rsid w:val="005F7640"/>
    <w:rsid w:val="00630FC4"/>
    <w:rsid w:val="0065417D"/>
    <w:rsid w:val="00655B52"/>
    <w:rsid w:val="00662025"/>
    <w:rsid w:val="00696066"/>
    <w:rsid w:val="006979DD"/>
    <w:rsid w:val="006A1097"/>
    <w:rsid w:val="006B003D"/>
    <w:rsid w:val="006B36AB"/>
    <w:rsid w:val="006C0FC2"/>
    <w:rsid w:val="006D511F"/>
    <w:rsid w:val="006E18E0"/>
    <w:rsid w:val="006F0767"/>
    <w:rsid w:val="007111D1"/>
    <w:rsid w:val="007123BD"/>
    <w:rsid w:val="007161B5"/>
    <w:rsid w:val="00735B65"/>
    <w:rsid w:val="0074295E"/>
    <w:rsid w:val="00764967"/>
    <w:rsid w:val="007752BD"/>
    <w:rsid w:val="00794142"/>
    <w:rsid w:val="007B10BD"/>
    <w:rsid w:val="007C4AAE"/>
    <w:rsid w:val="007D1A83"/>
    <w:rsid w:val="007D2671"/>
    <w:rsid w:val="007F32E2"/>
    <w:rsid w:val="007F3F9B"/>
    <w:rsid w:val="007F55FC"/>
    <w:rsid w:val="008043DB"/>
    <w:rsid w:val="008210F4"/>
    <w:rsid w:val="008358EF"/>
    <w:rsid w:val="00850D57"/>
    <w:rsid w:val="00850E9C"/>
    <w:rsid w:val="0086042F"/>
    <w:rsid w:val="00874789"/>
    <w:rsid w:val="0088137F"/>
    <w:rsid w:val="008850EA"/>
    <w:rsid w:val="00887D74"/>
    <w:rsid w:val="008927A7"/>
    <w:rsid w:val="008B27CC"/>
    <w:rsid w:val="008C159D"/>
    <w:rsid w:val="008C37FE"/>
    <w:rsid w:val="008F5F80"/>
    <w:rsid w:val="00906011"/>
    <w:rsid w:val="00916EA7"/>
    <w:rsid w:val="009271FB"/>
    <w:rsid w:val="009341DC"/>
    <w:rsid w:val="00960E59"/>
    <w:rsid w:val="00976F0B"/>
    <w:rsid w:val="009A4187"/>
    <w:rsid w:val="009B5CC6"/>
    <w:rsid w:val="009C6255"/>
    <w:rsid w:val="009E580E"/>
    <w:rsid w:val="009F516C"/>
    <w:rsid w:val="009F54D8"/>
    <w:rsid w:val="009F70AE"/>
    <w:rsid w:val="00A05779"/>
    <w:rsid w:val="00A12FA8"/>
    <w:rsid w:val="00A24E48"/>
    <w:rsid w:val="00A266BA"/>
    <w:rsid w:val="00A27F0D"/>
    <w:rsid w:val="00A324FC"/>
    <w:rsid w:val="00A43A71"/>
    <w:rsid w:val="00A501FD"/>
    <w:rsid w:val="00A7619A"/>
    <w:rsid w:val="00A76D3E"/>
    <w:rsid w:val="00A950E4"/>
    <w:rsid w:val="00A95E01"/>
    <w:rsid w:val="00AC14E5"/>
    <w:rsid w:val="00AD6206"/>
    <w:rsid w:val="00B57B2A"/>
    <w:rsid w:val="00B6094A"/>
    <w:rsid w:val="00B95209"/>
    <w:rsid w:val="00BA1358"/>
    <w:rsid w:val="00BB78AB"/>
    <w:rsid w:val="00BC445D"/>
    <w:rsid w:val="00BF648A"/>
    <w:rsid w:val="00BF69DA"/>
    <w:rsid w:val="00C04E45"/>
    <w:rsid w:val="00C10415"/>
    <w:rsid w:val="00C35026"/>
    <w:rsid w:val="00C40DC0"/>
    <w:rsid w:val="00C42B7D"/>
    <w:rsid w:val="00C61AC0"/>
    <w:rsid w:val="00C655E7"/>
    <w:rsid w:val="00C877CD"/>
    <w:rsid w:val="00C96B15"/>
    <w:rsid w:val="00CA5875"/>
    <w:rsid w:val="00CA61DC"/>
    <w:rsid w:val="00CE693B"/>
    <w:rsid w:val="00D0263D"/>
    <w:rsid w:val="00D03C65"/>
    <w:rsid w:val="00D140EB"/>
    <w:rsid w:val="00D31C10"/>
    <w:rsid w:val="00D3691E"/>
    <w:rsid w:val="00D5359B"/>
    <w:rsid w:val="00D74C8A"/>
    <w:rsid w:val="00D957A1"/>
    <w:rsid w:val="00DB6B1F"/>
    <w:rsid w:val="00DD2D3D"/>
    <w:rsid w:val="00DD559B"/>
    <w:rsid w:val="00DF61F9"/>
    <w:rsid w:val="00DF6A48"/>
    <w:rsid w:val="00E17A2E"/>
    <w:rsid w:val="00E6441D"/>
    <w:rsid w:val="00E73BDF"/>
    <w:rsid w:val="00E761CB"/>
    <w:rsid w:val="00E94240"/>
    <w:rsid w:val="00E96225"/>
    <w:rsid w:val="00ED19FB"/>
    <w:rsid w:val="00ED71F0"/>
    <w:rsid w:val="00EE2884"/>
    <w:rsid w:val="00EE386E"/>
    <w:rsid w:val="00EE5E0C"/>
    <w:rsid w:val="00F029A3"/>
    <w:rsid w:val="00F22502"/>
    <w:rsid w:val="00F37640"/>
    <w:rsid w:val="00F53F20"/>
    <w:rsid w:val="00F63EE0"/>
    <w:rsid w:val="00F664FB"/>
    <w:rsid w:val="00F95FE1"/>
    <w:rsid w:val="00FA3F87"/>
    <w:rsid w:val="00FB28D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789"/>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11">
    <w:name w:val="A11"/>
    <w:uiPriority w:val="99"/>
    <w:rsid w:val="00A76D3E"/>
    <w:rPr>
      <w:color w:val="000000"/>
      <w:sz w:val="57"/>
    </w:rPr>
  </w:style>
  <w:style w:type="paragraph" w:styleId="NormalWeb">
    <w:name w:val="Normal (Web)"/>
    <w:basedOn w:val="Normal"/>
    <w:uiPriority w:val="99"/>
    <w:semiHidden/>
    <w:rsid w:val="009271FB"/>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5D3B9C"/>
    <w:rPr>
      <w:rFonts w:cs="Times New Roman"/>
      <w:b/>
      <w:bCs/>
    </w:rPr>
  </w:style>
  <w:style w:type="character" w:customStyle="1" w:styleId="apple-converted-space">
    <w:name w:val="apple-converted-space"/>
    <w:basedOn w:val="DefaultParagraphFont"/>
    <w:uiPriority w:val="99"/>
    <w:rsid w:val="002E6F34"/>
    <w:rPr>
      <w:rFonts w:cs="Times New Roman"/>
    </w:rPr>
  </w:style>
  <w:style w:type="character" w:styleId="Hyperlink">
    <w:name w:val="Hyperlink"/>
    <w:basedOn w:val="DefaultParagraphFont"/>
    <w:uiPriority w:val="99"/>
    <w:rsid w:val="003172E0"/>
    <w:rPr>
      <w:rFonts w:cs="Times New Roman"/>
      <w:color w:val="0000FF"/>
      <w:u w:val="single"/>
    </w:rPr>
  </w:style>
  <w:style w:type="paragraph" w:styleId="ListParagraph">
    <w:name w:val="List Paragraph"/>
    <w:basedOn w:val="Normal"/>
    <w:uiPriority w:val="99"/>
    <w:qFormat/>
    <w:rsid w:val="00297B6E"/>
    <w:pPr>
      <w:ind w:left="720"/>
      <w:contextualSpacing/>
    </w:pPr>
  </w:style>
  <w:style w:type="paragraph" w:styleId="BalloonText">
    <w:name w:val="Balloon Text"/>
    <w:basedOn w:val="Normal"/>
    <w:link w:val="BalloonTextChar"/>
    <w:uiPriority w:val="99"/>
    <w:semiHidden/>
    <w:rsid w:val="00EE38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E386E"/>
    <w:rPr>
      <w:rFonts w:ascii="Tahoma" w:hAnsi="Tahoma" w:cs="Tahoma"/>
      <w:sz w:val="16"/>
      <w:szCs w:val="16"/>
    </w:rPr>
  </w:style>
  <w:style w:type="paragraph" w:customStyle="1" w:styleId="Default">
    <w:name w:val="Default"/>
    <w:uiPriority w:val="99"/>
    <w:rsid w:val="008F5F80"/>
    <w:pPr>
      <w:autoSpaceDE w:val="0"/>
      <w:autoSpaceDN w:val="0"/>
      <w:adjustRightInd w:val="0"/>
    </w:pPr>
    <w:rPr>
      <w:rFonts w:ascii="Literaturnaya" w:hAnsi="Literaturnaya" w:cs="Literaturnaya"/>
      <w:color w:val="000000"/>
      <w:sz w:val="24"/>
      <w:szCs w:val="24"/>
    </w:rPr>
  </w:style>
  <w:style w:type="paragraph" w:customStyle="1" w:styleId="Pa1">
    <w:name w:val="Pa1"/>
    <w:basedOn w:val="Default"/>
    <w:next w:val="Default"/>
    <w:uiPriority w:val="99"/>
    <w:rsid w:val="008F5F80"/>
    <w:pPr>
      <w:spacing w:line="201" w:lineRule="atLeast"/>
    </w:pPr>
    <w:rPr>
      <w:rFonts w:cs="Times New Roman"/>
      <w:color w:val="auto"/>
    </w:rPr>
  </w:style>
  <w:style w:type="paragraph" w:customStyle="1" w:styleId="Pa14">
    <w:name w:val="Pa14"/>
    <w:basedOn w:val="Default"/>
    <w:next w:val="Default"/>
    <w:uiPriority w:val="99"/>
    <w:rsid w:val="008F5F80"/>
    <w:pPr>
      <w:spacing w:line="201" w:lineRule="atLeast"/>
    </w:pPr>
    <w:rPr>
      <w:rFonts w:cs="Times New Roman"/>
      <w:color w:val="auto"/>
    </w:rPr>
  </w:style>
  <w:style w:type="character" w:customStyle="1" w:styleId="a">
    <w:name w:val="Основной текст_"/>
    <w:basedOn w:val="DefaultParagraphFont"/>
    <w:link w:val="2"/>
    <w:uiPriority w:val="99"/>
    <w:locked/>
    <w:rsid w:val="00125A24"/>
    <w:rPr>
      <w:rFonts w:cs="Times New Roman"/>
      <w:spacing w:val="11"/>
      <w:sz w:val="17"/>
      <w:szCs w:val="17"/>
      <w:shd w:val="clear" w:color="auto" w:fill="FFFFFF"/>
    </w:rPr>
  </w:style>
  <w:style w:type="paragraph" w:customStyle="1" w:styleId="2">
    <w:name w:val="Основной текст2"/>
    <w:basedOn w:val="Normal"/>
    <w:link w:val="a"/>
    <w:uiPriority w:val="99"/>
    <w:rsid w:val="00125A24"/>
    <w:pPr>
      <w:widowControl w:val="0"/>
      <w:shd w:val="clear" w:color="auto" w:fill="FFFFFF"/>
      <w:spacing w:before="60" w:after="0" w:line="221" w:lineRule="exact"/>
      <w:jc w:val="both"/>
    </w:pPr>
    <w:rPr>
      <w:spacing w:val="11"/>
      <w:sz w:val="17"/>
      <w:szCs w:val="17"/>
    </w:rPr>
  </w:style>
  <w:style w:type="character" w:customStyle="1" w:styleId="BodyTextChar">
    <w:name w:val="Body Text Char"/>
    <w:link w:val="BodyText"/>
    <w:uiPriority w:val="99"/>
    <w:locked/>
    <w:rsid w:val="00125A24"/>
    <w:rPr>
      <w:sz w:val="26"/>
      <w:shd w:val="clear" w:color="auto" w:fill="FFFFFF"/>
    </w:rPr>
  </w:style>
  <w:style w:type="paragraph" w:styleId="BodyText">
    <w:name w:val="Body Text"/>
    <w:basedOn w:val="Normal"/>
    <w:link w:val="BodyTextChar"/>
    <w:uiPriority w:val="99"/>
    <w:rsid w:val="00125A24"/>
    <w:pPr>
      <w:shd w:val="clear" w:color="auto" w:fill="FFFFFF"/>
      <w:spacing w:after="0" w:line="240" w:lineRule="atLeast"/>
    </w:pPr>
    <w:rPr>
      <w:sz w:val="26"/>
      <w:szCs w:val="26"/>
    </w:rPr>
  </w:style>
  <w:style w:type="character" w:customStyle="1" w:styleId="BodyTextChar1">
    <w:name w:val="Body Text Char1"/>
    <w:basedOn w:val="DefaultParagraphFont"/>
    <w:link w:val="BodyText"/>
    <w:uiPriority w:val="99"/>
    <w:semiHidden/>
    <w:rsid w:val="002C73D5"/>
  </w:style>
  <w:style w:type="character" w:customStyle="1" w:styleId="1">
    <w:name w:val="Основной текст Знак1"/>
    <w:basedOn w:val="DefaultParagraphFont"/>
    <w:uiPriority w:val="99"/>
    <w:semiHidden/>
    <w:rsid w:val="00125A24"/>
    <w:rPr>
      <w:rFonts w:cs="Times New Roman"/>
    </w:rPr>
  </w:style>
  <w:style w:type="character" w:styleId="FollowedHyperlink">
    <w:name w:val="FollowedHyperlink"/>
    <w:basedOn w:val="DefaultParagraphFont"/>
    <w:uiPriority w:val="99"/>
    <w:semiHidden/>
    <w:rsid w:val="00125A24"/>
    <w:rPr>
      <w:rFonts w:cs="Times New Roman"/>
      <w:color w:val="800080"/>
      <w:u w:val="single"/>
    </w:rPr>
  </w:style>
  <w:style w:type="paragraph" w:styleId="Header">
    <w:name w:val="header"/>
    <w:basedOn w:val="Normal"/>
    <w:link w:val="HeaderChar"/>
    <w:uiPriority w:val="99"/>
    <w:rsid w:val="003F0A8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F0A82"/>
    <w:rPr>
      <w:rFonts w:cs="Times New Roman"/>
    </w:rPr>
  </w:style>
  <w:style w:type="paragraph" w:styleId="Footer">
    <w:name w:val="footer"/>
    <w:basedOn w:val="Normal"/>
    <w:link w:val="FooterChar"/>
    <w:uiPriority w:val="99"/>
    <w:semiHidden/>
    <w:rsid w:val="003F0A82"/>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3F0A82"/>
    <w:rPr>
      <w:rFonts w:cs="Times New Roman"/>
    </w:rPr>
  </w:style>
  <w:style w:type="character" w:customStyle="1" w:styleId="refresult">
    <w:name w:val="ref_result"/>
    <w:basedOn w:val="DefaultParagraphFont"/>
    <w:uiPriority w:val="99"/>
    <w:rsid w:val="002B44D2"/>
    <w:rPr>
      <w:rFonts w:cs="Times New Roman"/>
    </w:rPr>
  </w:style>
  <w:style w:type="character" w:styleId="PageNumber">
    <w:name w:val="page number"/>
    <w:basedOn w:val="DefaultParagraphFont"/>
    <w:uiPriority w:val="99"/>
    <w:rsid w:val="00477AF2"/>
    <w:rPr>
      <w:rFonts w:cs="Times New Roman"/>
    </w:rPr>
  </w:style>
</w:styles>
</file>

<file path=word/webSettings.xml><?xml version="1.0" encoding="utf-8"?>
<w:webSettings xmlns:r="http://schemas.openxmlformats.org/officeDocument/2006/relationships" xmlns:w="http://schemas.openxmlformats.org/wordprocessingml/2006/main">
  <w:divs>
    <w:div w:id="1905486818">
      <w:marLeft w:val="0"/>
      <w:marRight w:val="0"/>
      <w:marTop w:val="0"/>
      <w:marBottom w:val="0"/>
      <w:divBdr>
        <w:top w:val="none" w:sz="0" w:space="0" w:color="auto"/>
        <w:left w:val="none" w:sz="0" w:space="0" w:color="auto"/>
        <w:bottom w:val="none" w:sz="0" w:space="0" w:color="auto"/>
        <w:right w:val="none" w:sz="0" w:space="0" w:color="auto"/>
      </w:divBdr>
      <w:divsChild>
        <w:div w:id="1905486824">
          <w:marLeft w:val="250"/>
          <w:marRight w:val="250"/>
          <w:marTop w:val="0"/>
          <w:marBottom w:val="125"/>
          <w:divBdr>
            <w:top w:val="none" w:sz="0" w:space="0" w:color="auto"/>
            <w:left w:val="none" w:sz="0" w:space="0" w:color="auto"/>
            <w:bottom w:val="none" w:sz="0" w:space="0" w:color="auto"/>
            <w:right w:val="none" w:sz="0" w:space="0" w:color="auto"/>
          </w:divBdr>
        </w:div>
      </w:divsChild>
    </w:div>
    <w:div w:id="1905486819">
      <w:marLeft w:val="0"/>
      <w:marRight w:val="0"/>
      <w:marTop w:val="0"/>
      <w:marBottom w:val="0"/>
      <w:divBdr>
        <w:top w:val="none" w:sz="0" w:space="0" w:color="auto"/>
        <w:left w:val="none" w:sz="0" w:space="0" w:color="auto"/>
        <w:bottom w:val="none" w:sz="0" w:space="0" w:color="auto"/>
        <w:right w:val="none" w:sz="0" w:space="0" w:color="auto"/>
      </w:divBdr>
    </w:div>
    <w:div w:id="1905486820">
      <w:marLeft w:val="0"/>
      <w:marRight w:val="0"/>
      <w:marTop w:val="0"/>
      <w:marBottom w:val="0"/>
      <w:divBdr>
        <w:top w:val="none" w:sz="0" w:space="0" w:color="auto"/>
        <w:left w:val="none" w:sz="0" w:space="0" w:color="auto"/>
        <w:bottom w:val="none" w:sz="0" w:space="0" w:color="auto"/>
        <w:right w:val="none" w:sz="0" w:space="0" w:color="auto"/>
      </w:divBdr>
    </w:div>
    <w:div w:id="1905486821">
      <w:marLeft w:val="0"/>
      <w:marRight w:val="0"/>
      <w:marTop w:val="0"/>
      <w:marBottom w:val="0"/>
      <w:divBdr>
        <w:top w:val="none" w:sz="0" w:space="0" w:color="auto"/>
        <w:left w:val="none" w:sz="0" w:space="0" w:color="auto"/>
        <w:bottom w:val="none" w:sz="0" w:space="0" w:color="auto"/>
        <w:right w:val="none" w:sz="0" w:space="0" w:color="auto"/>
      </w:divBdr>
    </w:div>
    <w:div w:id="1905486822">
      <w:marLeft w:val="0"/>
      <w:marRight w:val="0"/>
      <w:marTop w:val="0"/>
      <w:marBottom w:val="0"/>
      <w:divBdr>
        <w:top w:val="none" w:sz="0" w:space="0" w:color="auto"/>
        <w:left w:val="none" w:sz="0" w:space="0" w:color="auto"/>
        <w:bottom w:val="none" w:sz="0" w:space="0" w:color="auto"/>
        <w:right w:val="none" w:sz="0" w:space="0" w:color="auto"/>
      </w:divBdr>
    </w:div>
    <w:div w:id="1905486823">
      <w:marLeft w:val="0"/>
      <w:marRight w:val="0"/>
      <w:marTop w:val="0"/>
      <w:marBottom w:val="0"/>
      <w:divBdr>
        <w:top w:val="none" w:sz="0" w:space="0" w:color="auto"/>
        <w:left w:val="none" w:sz="0" w:space="0" w:color="auto"/>
        <w:bottom w:val="none" w:sz="0" w:space="0" w:color="auto"/>
        <w:right w:val="none" w:sz="0" w:space="0" w:color="auto"/>
      </w:divBdr>
    </w:div>
    <w:div w:id="1905486825">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kovriga2005@yandex.ru" TargetMode="External"/><Relationship Id="rId13" Type="http://schemas.openxmlformats.org/officeDocument/2006/relationships/hyperlink" Target="http://ecomotors.ru/index.php?blog_id=46&amp;ukey=news"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library.ru/author_info.asp?isold=1" TargetMode="Externa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hyperlink" Target="http://elibrary.ru/item.asp?id=26405880" TargetMode="External"/><Relationship Id="rId10" Type="http://schemas.openxmlformats.org/officeDocument/2006/relationships/hyperlink" Target="mailto:kovriga2005@yandex.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library.ru/author_info.asp?isold=1" TargetMode="External"/><Relationship Id="rId14" Type="http://schemas.openxmlformats.org/officeDocument/2006/relationships/hyperlink" Target="http://elibrary.ru/item.asp?id=264058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108</TotalTime>
  <Pages>11</Pages>
  <Words>2903</Words>
  <Characters>16553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поиск</dc:creator>
  <cp:keywords/>
  <dc:description/>
  <cp:lastModifiedBy>Sergey</cp:lastModifiedBy>
  <cp:revision>9</cp:revision>
  <cp:lastPrinted>2017-04-08T18:30:00Z</cp:lastPrinted>
  <dcterms:created xsi:type="dcterms:W3CDTF">2017-04-06T09:51:00Z</dcterms:created>
  <dcterms:modified xsi:type="dcterms:W3CDTF">2017-04-26T08:23:00Z</dcterms:modified>
</cp:coreProperties>
</file>