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Look w:val="00A0"/>
      </w:tblPr>
      <w:tblGrid>
        <w:gridCol w:w="4643"/>
        <w:gridCol w:w="4643"/>
      </w:tblGrid>
      <w:tr w:rsidR="00B76965" w:rsidRPr="00A27940" w:rsidTr="0033418A">
        <w:trPr>
          <w:trHeight w:val="70"/>
        </w:trPr>
        <w:tc>
          <w:tcPr>
            <w:tcW w:w="4643" w:type="dxa"/>
          </w:tcPr>
          <w:p w:rsidR="00B76965" w:rsidRPr="00A27940" w:rsidRDefault="00B76965" w:rsidP="00F564CC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bookmarkStart w:id="0" w:name="OLE_LINK30"/>
            <w:bookmarkStart w:id="1" w:name="OLE_LINK31"/>
            <w:bookmarkStart w:id="2" w:name="OLE_LINK32"/>
            <w:bookmarkStart w:id="3" w:name="OLE_LINK286"/>
            <w:bookmarkStart w:id="4" w:name="OLE_LINK287"/>
            <w:bookmarkStart w:id="5" w:name="OLE_LINK1"/>
            <w:r w:rsidRPr="00F564CC">
              <w:rPr>
                <w:rFonts w:ascii="Times New Roman" w:hAnsi="Times New Roman"/>
                <w:sz w:val="20"/>
                <w:szCs w:val="20"/>
              </w:rPr>
              <w:t xml:space="preserve">УДК: </w:t>
            </w:r>
            <w:r w:rsidRPr="00F564CC">
              <w:rPr>
                <w:rFonts w:ascii="Times New Roman" w:hAnsi="Times New Roman"/>
                <w:color w:val="000000"/>
                <w:sz w:val="20"/>
                <w:szCs w:val="20"/>
              </w:rPr>
              <w:t>517.98: 330.4</w:t>
            </w:r>
            <w:bookmarkEnd w:id="0"/>
            <w:bookmarkEnd w:id="1"/>
            <w:bookmarkEnd w:id="2"/>
            <w:bookmarkEnd w:id="3"/>
            <w:bookmarkEnd w:id="4"/>
          </w:p>
          <w:p w:rsidR="00B76965" w:rsidRPr="00A27940" w:rsidRDefault="00B76965" w:rsidP="00F564CC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B76965" w:rsidRPr="00F564CC" w:rsidRDefault="00B76965" w:rsidP="00F564CC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564CC">
              <w:rPr>
                <w:rFonts w:ascii="Times New Roman" w:hAnsi="Times New Roman"/>
                <w:sz w:val="20"/>
                <w:szCs w:val="20"/>
              </w:rPr>
              <w:t>01.00.00 Физико-математические науки</w:t>
            </w:r>
          </w:p>
          <w:p w:rsidR="00B76965" w:rsidRPr="00F564CC" w:rsidRDefault="00B76965" w:rsidP="007D3681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  <w:p w:rsidR="00B76965" w:rsidRPr="00F564CC" w:rsidRDefault="00B76965" w:rsidP="007D3681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bookmarkStart w:id="6" w:name="OLE_LINK7"/>
            <w:bookmarkStart w:id="7" w:name="OLE_LINK8"/>
            <w:r w:rsidRPr="00F564CC">
              <w:rPr>
                <w:rFonts w:ascii="Times New Roman" w:hAnsi="Times New Roman"/>
                <w:b/>
                <w:sz w:val="20"/>
                <w:szCs w:val="20"/>
              </w:rPr>
              <w:t xml:space="preserve">ОБРАТНАЯ ЗАДАЧА МОДЕЛИ САМУЭЛЬСОНА–ХИКСА </w:t>
            </w:r>
          </w:p>
          <w:bookmarkEnd w:id="6"/>
          <w:bookmarkEnd w:id="7"/>
          <w:p w:rsidR="00B76965" w:rsidRPr="00F564CC" w:rsidRDefault="00B76965" w:rsidP="007D3681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  <w:p w:rsidR="00B76965" w:rsidRPr="00F564CC" w:rsidRDefault="00B76965" w:rsidP="007D3681">
            <w:pPr>
              <w:spacing w:after="0" w:line="240" w:lineRule="auto"/>
              <w:contextualSpacing/>
              <w:rPr>
                <w:rFonts w:ascii="Times New Roman" w:hAnsi="Times New Roman"/>
                <w:sz w:val="20"/>
                <w:szCs w:val="20"/>
              </w:rPr>
            </w:pPr>
            <w:bookmarkStart w:id="8" w:name="OLE_LINK2"/>
            <w:bookmarkStart w:id="9" w:name="OLE_LINK3"/>
            <w:bookmarkStart w:id="10" w:name="OLE_LINK4"/>
            <w:r w:rsidRPr="00F564CC">
              <w:rPr>
                <w:rFonts w:ascii="Times New Roman" w:hAnsi="Times New Roman"/>
                <w:sz w:val="20"/>
                <w:szCs w:val="20"/>
              </w:rPr>
              <w:t>Лайпанова Зульфа Мисаровна</w:t>
            </w:r>
          </w:p>
          <w:p w:rsidR="00B76965" w:rsidRPr="00F564CC" w:rsidRDefault="00B76965" w:rsidP="007D368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564CC">
              <w:rPr>
                <w:rFonts w:ascii="Times New Roman" w:hAnsi="Times New Roman"/>
                <w:sz w:val="20"/>
                <w:szCs w:val="20"/>
              </w:rPr>
              <w:t xml:space="preserve">к.ф.-м.н., доцент </w:t>
            </w:r>
          </w:p>
          <w:p w:rsidR="00B76965" w:rsidRPr="00A27940" w:rsidRDefault="00B76965" w:rsidP="007D368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B76965" w:rsidRPr="00F564CC" w:rsidRDefault="00B76965" w:rsidP="007D368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564CC">
              <w:rPr>
                <w:rFonts w:ascii="Times New Roman" w:hAnsi="Times New Roman"/>
                <w:sz w:val="20"/>
                <w:szCs w:val="20"/>
              </w:rPr>
              <w:t>Бостанова Фатима Ахмедовна</w:t>
            </w:r>
          </w:p>
          <w:p w:rsidR="00B76965" w:rsidRPr="00A27940" w:rsidRDefault="00B76965" w:rsidP="007D368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к.ф.-м.н., доцент</w:t>
            </w:r>
          </w:p>
          <w:p w:rsidR="00B76965" w:rsidRPr="00F564CC" w:rsidRDefault="00B76965" w:rsidP="007D368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B76965" w:rsidRPr="00F564CC" w:rsidRDefault="00B76965" w:rsidP="007D368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564CC">
              <w:rPr>
                <w:rFonts w:ascii="Times New Roman" w:hAnsi="Times New Roman"/>
                <w:sz w:val="20"/>
                <w:szCs w:val="20"/>
              </w:rPr>
              <w:t>Урусова Аза Сейпуловна</w:t>
            </w:r>
          </w:p>
          <w:bookmarkEnd w:id="8"/>
          <w:bookmarkEnd w:id="9"/>
          <w:bookmarkEnd w:id="10"/>
          <w:p w:rsidR="00B76965" w:rsidRPr="00685A27" w:rsidRDefault="00B76965" w:rsidP="007D368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564CC">
              <w:rPr>
                <w:rFonts w:ascii="Times New Roman" w:hAnsi="Times New Roman"/>
                <w:sz w:val="20"/>
                <w:szCs w:val="20"/>
              </w:rPr>
              <w:t>Доцент</w:t>
            </w:r>
          </w:p>
          <w:p w:rsidR="00B76965" w:rsidRPr="00685A27" w:rsidRDefault="00B76965" w:rsidP="007D3681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  <w:r w:rsidRPr="00685A27">
              <w:rPr>
                <w:rFonts w:ascii="Times New Roman" w:hAnsi="Times New Roman"/>
                <w:i/>
                <w:sz w:val="20"/>
                <w:szCs w:val="20"/>
              </w:rPr>
              <w:t>Карачаево-Черкесский государственный университет им. У.Д. Алиева, Карачаевск, КЧР, Россия, ул. Ленина, 29</w:t>
            </w:r>
          </w:p>
          <w:p w:rsidR="00B76965" w:rsidRPr="00A27940" w:rsidRDefault="00B76965" w:rsidP="007D368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B76965" w:rsidRPr="00F564CC" w:rsidRDefault="00B76965" w:rsidP="007D368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bookmarkStart w:id="11" w:name="OLE_LINK288"/>
            <w:bookmarkStart w:id="12" w:name="OLE_LINK289"/>
            <w:r w:rsidRPr="00F564CC">
              <w:rPr>
                <w:rFonts w:ascii="Times New Roman" w:hAnsi="Times New Roman"/>
                <w:sz w:val="20"/>
                <w:szCs w:val="20"/>
                <w:highlight w:val="white"/>
              </w:rPr>
              <w:t xml:space="preserve">Статья продолжает цикл проводимых ими исследований, связанных с формулировкой и разработкой методик построения неотрицательных решений обратных задач динамических систем.  </w:t>
            </w:r>
            <w:r w:rsidRPr="00F564CC">
              <w:rPr>
                <w:rFonts w:ascii="Times New Roman" w:hAnsi="Times New Roman"/>
                <w:sz w:val="20"/>
                <w:szCs w:val="20"/>
              </w:rPr>
              <w:t xml:space="preserve"> В работе поставлены и исследованы обратные задачи для динамических систем: модель Самуэльсона–Хикса.  </w:t>
            </w:r>
            <w:r w:rsidRPr="00F564CC">
              <w:rPr>
                <w:rFonts w:ascii="Times New Roman" w:hAnsi="Times New Roman"/>
                <w:sz w:val="20"/>
                <w:szCs w:val="20"/>
                <w:highlight w:val="white"/>
              </w:rPr>
              <w:t xml:space="preserve">Разработана методика построения неотрицательных решений изучаемых обратных задач. Эта методика основана на следующей схеме решения. Вначале формулируем постановку прямой задачи, затем постановку обратной. </w:t>
            </w:r>
            <w:r w:rsidRPr="00F564CC">
              <w:rPr>
                <w:rFonts w:ascii="Times New Roman" w:hAnsi="Times New Roman"/>
                <w:sz w:val="20"/>
                <w:szCs w:val="20"/>
              </w:rPr>
              <w:t>Исследуется корректность постановки математических моделей, описывающих экономические динамические системы.</w:t>
            </w:r>
            <w:r>
              <w:rPr>
                <w:rFonts w:ascii="Times New Roman" w:hAnsi="Times New Roman"/>
                <w:sz w:val="20"/>
                <w:szCs w:val="20"/>
                <w:highlight w:val="white"/>
              </w:rPr>
              <w:t xml:space="preserve"> </w:t>
            </w:r>
            <w:r w:rsidRPr="00F564CC">
              <w:rPr>
                <w:rFonts w:ascii="Times New Roman" w:hAnsi="Times New Roman"/>
                <w:sz w:val="20"/>
                <w:szCs w:val="20"/>
                <w:highlight w:val="white"/>
              </w:rPr>
              <w:t>Далее, по заданным таблично решениям прямой задачи, строится система алгебраических уравнений, содержащая в качестве неизвестных оцениваемые параметры изучаемой модели. После этого поставленная обратная задача сводится к решению задачи квадратичного программирования, решения которой определяются в среде MS Excel.  Теоретический материал сопровождается решением конкретного примера</w:t>
            </w:r>
            <w:r w:rsidRPr="00F564CC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  <w:bookmarkEnd w:id="11"/>
          <w:bookmarkEnd w:id="12"/>
          <w:p w:rsidR="00B76965" w:rsidRPr="00F564CC" w:rsidRDefault="00B76965" w:rsidP="007D368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B76965" w:rsidRPr="00A27940" w:rsidRDefault="00B76965" w:rsidP="007D368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564CC">
              <w:rPr>
                <w:rFonts w:ascii="Times New Roman" w:hAnsi="Times New Roman"/>
                <w:sz w:val="20"/>
                <w:szCs w:val="20"/>
              </w:rPr>
              <w:t>Ключевые слова: ПРЯМЫЕ И ОБРАТНЫЕ ЗАДАЧИ,  КВАДРАТИЧНОЕ ПРОГРАММИРОВАНИЕ, МАТЕМАТИЧЕСКОЕ МОДЕЛИРОВАНИЕ, ДИНАМИЧЕСКИЕ СИСТЕМЫ, МОДЕЛЬ</w:t>
            </w:r>
          </w:p>
          <w:p w:rsidR="00B76965" w:rsidRPr="00A27940" w:rsidRDefault="00B76965" w:rsidP="007D368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B76965" w:rsidRPr="00685A27" w:rsidRDefault="00B76965" w:rsidP="007D368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bookmarkStart w:id="13" w:name="OLE_LINK11"/>
            <w:bookmarkStart w:id="14" w:name="OLE_LINK14"/>
            <w:bookmarkStart w:id="15" w:name="OLE_LINK15"/>
            <w:bookmarkStart w:id="16" w:name="OLE_LINK27"/>
            <w:bookmarkStart w:id="17" w:name="OLE_LINK28"/>
            <w:bookmarkStart w:id="18" w:name="OLE_LINK29"/>
            <w:bookmarkStart w:id="19" w:name="OLE_LINK33"/>
            <w:bookmarkStart w:id="20" w:name="OLE_LINK34"/>
            <w:bookmarkStart w:id="21" w:name="OLE_LINK35"/>
            <w:bookmarkStart w:id="22" w:name="OLE_LINK36"/>
            <w:bookmarkStart w:id="23" w:name="OLE_LINK37"/>
            <w:bookmarkStart w:id="24" w:name="OLE_LINK38"/>
            <w:r w:rsidRPr="00EA362B">
              <w:rPr>
                <w:rFonts w:ascii="Arial" w:hAnsi="Arial" w:cs="Arial"/>
                <w:b/>
                <w:sz w:val="20"/>
                <w:szCs w:val="20"/>
              </w:rPr>
              <w:t>Doi: 10.21515/1990-4665-126-0</w:t>
            </w:r>
            <w:r>
              <w:rPr>
                <w:rFonts w:ascii="Arial" w:hAnsi="Arial" w:cs="Arial"/>
                <w:b/>
                <w:sz w:val="20"/>
                <w:szCs w:val="20"/>
                <w:lang w:val="en-US"/>
              </w:rPr>
              <w:t>42</w:t>
            </w:r>
            <w:bookmarkEnd w:id="13"/>
            <w:bookmarkEnd w:id="14"/>
            <w:bookmarkEnd w:id="15"/>
            <w:bookmarkEnd w:id="16"/>
            <w:bookmarkEnd w:id="17"/>
            <w:bookmarkEnd w:id="18"/>
            <w:bookmarkEnd w:id="19"/>
            <w:bookmarkEnd w:id="20"/>
            <w:bookmarkEnd w:id="21"/>
            <w:bookmarkEnd w:id="22"/>
            <w:bookmarkEnd w:id="23"/>
            <w:bookmarkEnd w:id="24"/>
          </w:p>
        </w:tc>
        <w:tc>
          <w:tcPr>
            <w:tcW w:w="4643" w:type="dxa"/>
          </w:tcPr>
          <w:p w:rsidR="00B76965" w:rsidRDefault="00B76965" w:rsidP="007D3681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  <w:r w:rsidRPr="00F564CC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UDC </w:t>
            </w:r>
            <w:r w:rsidRPr="00F564CC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517.98: 330.4 </w:t>
            </w:r>
          </w:p>
          <w:p w:rsidR="00B76965" w:rsidRPr="00F564CC" w:rsidRDefault="00B76965" w:rsidP="007D3681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</w:p>
          <w:p w:rsidR="00B76965" w:rsidRPr="00F564CC" w:rsidRDefault="00B76965" w:rsidP="007D368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F564CC">
              <w:rPr>
                <w:rFonts w:ascii="Times New Roman" w:hAnsi="Times New Roman"/>
                <w:sz w:val="20"/>
                <w:szCs w:val="20"/>
                <w:lang w:val="en-US"/>
              </w:rPr>
              <w:t>Physical-Mathematical sciences</w:t>
            </w:r>
          </w:p>
          <w:p w:rsidR="00B76965" w:rsidRPr="00F564CC" w:rsidRDefault="00B76965" w:rsidP="007D368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  <w:p w:rsidR="00B76965" w:rsidRPr="00F564CC" w:rsidRDefault="00B76965" w:rsidP="007D3681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val="en-US"/>
              </w:rPr>
            </w:pPr>
            <w:r w:rsidRPr="00F564CC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>INVERSE PROBLEM MODELS OF THE SAMUELSON–HICKS</w:t>
            </w:r>
          </w:p>
          <w:p w:rsidR="00B76965" w:rsidRPr="00F564CC" w:rsidRDefault="00B76965" w:rsidP="007D3681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val="en-US"/>
              </w:rPr>
            </w:pPr>
          </w:p>
          <w:p w:rsidR="00B76965" w:rsidRPr="00F564CC" w:rsidRDefault="00B76965" w:rsidP="007D368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F564CC">
              <w:rPr>
                <w:rFonts w:ascii="Times New Roman" w:hAnsi="Times New Roman"/>
                <w:sz w:val="20"/>
                <w:szCs w:val="20"/>
                <w:lang w:val="en-US"/>
              </w:rPr>
              <w:t>Laipanova Zulfa Misarovna</w:t>
            </w:r>
            <w:r w:rsidRPr="00F564CC">
              <w:rPr>
                <w:rFonts w:ascii="Times New Roman" w:hAnsi="Times New Roman"/>
                <w:sz w:val="20"/>
                <w:szCs w:val="20"/>
                <w:lang w:val="en-US"/>
              </w:rPr>
              <w:br/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C</w:t>
            </w:r>
            <w:r w:rsidRPr="00F564CC">
              <w:rPr>
                <w:rFonts w:ascii="Times New Roman" w:hAnsi="Times New Roman"/>
                <w:sz w:val="20"/>
                <w:szCs w:val="20"/>
                <w:lang w:val="en-US"/>
              </w:rPr>
              <w:t>andidate of Phys.-M. D., associate Professor</w:t>
            </w:r>
            <w:r w:rsidRPr="00F564CC">
              <w:rPr>
                <w:rFonts w:ascii="Times New Roman" w:hAnsi="Times New Roman"/>
                <w:sz w:val="20"/>
                <w:szCs w:val="20"/>
                <w:lang w:val="en-US"/>
              </w:rPr>
              <w:br/>
            </w:r>
          </w:p>
          <w:p w:rsidR="00B76965" w:rsidRPr="00F564CC" w:rsidRDefault="00B76965" w:rsidP="007D368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F564CC">
              <w:rPr>
                <w:rFonts w:ascii="Times New Roman" w:hAnsi="Times New Roman"/>
                <w:sz w:val="20"/>
                <w:szCs w:val="20"/>
                <w:lang w:val="en-US"/>
              </w:rPr>
              <w:t>Bostanova Fatima Akhmatovna</w:t>
            </w:r>
          </w:p>
          <w:p w:rsidR="00B76965" w:rsidRPr="00F564CC" w:rsidRDefault="00B76965" w:rsidP="007D368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/>
                <w:sz w:val="20"/>
                <w:szCs w:val="20"/>
                <w:lang w:val="en-US"/>
              </w:rPr>
              <w:t>C</w:t>
            </w:r>
            <w:r w:rsidRPr="00F564CC">
              <w:rPr>
                <w:rFonts w:ascii="Times New Roman" w:hAnsi="Times New Roman"/>
                <w:sz w:val="20"/>
                <w:szCs w:val="20"/>
                <w:lang w:val="en-US"/>
              </w:rPr>
              <w:t>andidate of Phys.-M. D., associate Professor</w:t>
            </w:r>
            <w:r w:rsidRPr="00F564CC">
              <w:rPr>
                <w:rFonts w:ascii="Times New Roman" w:hAnsi="Times New Roman"/>
                <w:sz w:val="20"/>
                <w:szCs w:val="20"/>
                <w:lang w:val="en-US"/>
              </w:rPr>
              <w:br/>
            </w:r>
          </w:p>
          <w:p w:rsidR="00B76965" w:rsidRPr="00685A27" w:rsidRDefault="00B76965" w:rsidP="007D368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F564CC">
              <w:rPr>
                <w:rFonts w:ascii="Times New Roman" w:hAnsi="Times New Roman"/>
                <w:sz w:val="20"/>
                <w:szCs w:val="20"/>
                <w:lang w:val="en-US"/>
              </w:rPr>
              <w:t>Urusova Aza Saipulovna</w:t>
            </w:r>
            <w:r w:rsidRPr="00F564CC">
              <w:rPr>
                <w:rFonts w:ascii="Times New Roman" w:hAnsi="Times New Roman"/>
                <w:sz w:val="20"/>
                <w:szCs w:val="20"/>
                <w:lang w:val="en-US"/>
              </w:rPr>
              <w:br/>
              <w:t xml:space="preserve">associate Professor </w:t>
            </w:r>
            <w:r w:rsidRPr="00F564CC">
              <w:rPr>
                <w:rFonts w:ascii="Times New Roman" w:hAnsi="Times New Roman"/>
                <w:sz w:val="20"/>
                <w:szCs w:val="20"/>
                <w:lang w:val="en-US"/>
              </w:rPr>
              <w:br/>
            </w:r>
            <w:r w:rsidRPr="00685A27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 xml:space="preserve">Karachay-Chercassian state University named after U. D. Aliev, </w:t>
            </w:r>
            <w:r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 xml:space="preserve">ul.Lenina, 29 </w:t>
            </w:r>
            <w:r w:rsidRPr="00685A27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>Karachaevsk, Karachay-Cherkessia, Russia</w:t>
            </w:r>
            <w:r w:rsidRPr="00685A27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</w:t>
            </w:r>
          </w:p>
          <w:p w:rsidR="00B76965" w:rsidRPr="00F564CC" w:rsidRDefault="00B76965" w:rsidP="007D368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  <w:p w:rsidR="00B76965" w:rsidRPr="00F564CC" w:rsidRDefault="00B76965" w:rsidP="007D368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F564CC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The article continues the cycle of their studies associated with the formulation and development of methods of construction of nonnegative solutions of inverse problems for dynamic systems. In this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article</w:t>
            </w:r>
            <w:r w:rsidRPr="00F564CC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the authors formulated and investigated inverse problems for dynamic systems: model of Samuelsson–Hicks. The technique of constructing non-negative solutions of the studied inverse problems. This method is based on the following scheme of the solution. First,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 xml:space="preserve">we have to </w:t>
            </w:r>
            <w:r w:rsidRPr="00F564CC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identify the formulation of the direct problem, then the formulation of the inverse.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This work i</w:t>
            </w:r>
            <w:r w:rsidRPr="00F564CC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nvestigates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how correct</w:t>
            </w:r>
            <w:r w:rsidRPr="00F564CC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 xml:space="preserve">the </w:t>
            </w:r>
            <w:r w:rsidRPr="00F564CC">
              <w:rPr>
                <w:rFonts w:ascii="Times New Roman" w:hAnsi="Times New Roman"/>
                <w:sz w:val="20"/>
                <w:szCs w:val="20"/>
                <w:lang w:val="en-US"/>
              </w:rPr>
              <w:t>mathematical models describing the dynamic economic system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are</w:t>
            </w:r>
            <w:r w:rsidRPr="00F564CC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. Further, in the specified tabular solutions of the direct problem,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 xml:space="preserve">we have </w:t>
            </w:r>
            <w:r w:rsidRPr="00F564CC">
              <w:rPr>
                <w:rFonts w:ascii="Times New Roman" w:hAnsi="Times New Roman"/>
                <w:sz w:val="20"/>
                <w:szCs w:val="20"/>
                <w:lang w:val="en-US"/>
              </w:rPr>
              <w:t>built a system of algebraic equations containing the unknown estimated parameters of the studied model. Then posed inverse problem is reduced to solution of a problem of quadratic programming, the solution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s</w:t>
            </w:r>
            <w:r w:rsidRPr="00F564CC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of which are defined in MS Excel. The theoretical material is accompanied by the specific example </w:t>
            </w:r>
          </w:p>
          <w:p w:rsidR="00B76965" w:rsidRPr="00F564CC" w:rsidRDefault="00B76965" w:rsidP="007D368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  <w:p w:rsidR="00B76965" w:rsidRPr="00F564CC" w:rsidRDefault="00B76965" w:rsidP="007D368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bookmarkStart w:id="25" w:name="_GoBack"/>
            <w:bookmarkEnd w:id="25"/>
          </w:p>
          <w:p w:rsidR="00B76965" w:rsidRPr="00F564CC" w:rsidRDefault="00B76965" w:rsidP="007D368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  <w:p w:rsidR="00B76965" w:rsidRPr="00F564CC" w:rsidRDefault="00B76965" w:rsidP="007D368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F564CC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Keywords: DIRECT AND INVERSE PROBLEMS, QUADRATIC PROGRAMMING, MATHEMATICAL MODELING, DYNAMIC </w:t>
            </w:r>
            <w:r w:rsidRPr="00F564CC">
              <w:rPr>
                <w:rFonts w:ascii="Times New Roman" w:hAnsi="Times New Roman"/>
                <w:sz w:val="20"/>
                <w:szCs w:val="20"/>
                <w:lang w:val="en-US"/>
              </w:rPr>
              <w:br/>
              <w:t>SYSTEMS, MODEL</w:t>
            </w:r>
          </w:p>
        </w:tc>
      </w:tr>
    </w:tbl>
    <w:p w:rsidR="00B76965" w:rsidRPr="00ED7205" w:rsidRDefault="00B76965" w:rsidP="00611B99">
      <w:pPr>
        <w:jc w:val="center"/>
        <w:rPr>
          <w:rFonts w:ascii="Times New Roman" w:hAnsi="Times New Roman"/>
          <w:b/>
          <w:sz w:val="28"/>
          <w:szCs w:val="28"/>
          <w:lang w:val="en-US"/>
        </w:rPr>
      </w:pPr>
    </w:p>
    <w:p w:rsidR="00B76965" w:rsidRDefault="00B76965" w:rsidP="00611B99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Введение</w:t>
      </w:r>
    </w:p>
    <w:p w:rsidR="00B76965" w:rsidRPr="00276699" w:rsidRDefault="00B76965" w:rsidP="00611B99">
      <w:pPr>
        <w:pStyle w:val="a"/>
        <w:spacing w:after="0" w:line="360" w:lineRule="auto"/>
        <w:ind w:firstLine="709"/>
        <w:rPr>
          <w:sz w:val="28"/>
          <w:szCs w:val="28"/>
          <w:highlight w:val="white"/>
        </w:rPr>
      </w:pPr>
      <w:r>
        <w:rPr>
          <w:sz w:val="28"/>
          <w:szCs w:val="28"/>
          <w:highlight w:val="white"/>
        </w:rPr>
        <w:t>В данной статье сформулирована обратные задачи экономических  динамических систем</w:t>
      </w:r>
      <w:r w:rsidRPr="0033418A">
        <w:rPr>
          <w:sz w:val="28"/>
          <w:szCs w:val="28"/>
          <w:highlight w:val="white"/>
        </w:rPr>
        <w:t xml:space="preserve"> </w:t>
      </w:r>
      <w:r>
        <w:rPr>
          <w:sz w:val="28"/>
          <w:szCs w:val="28"/>
          <w:highlight w:val="white"/>
        </w:rPr>
        <w:t xml:space="preserve">[1]: модель </w:t>
      </w:r>
      <w:r>
        <w:rPr>
          <w:sz w:val="28"/>
          <w:szCs w:val="28"/>
        </w:rPr>
        <w:t>Самуэльсона–Х</w:t>
      </w:r>
      <w:r w:rsidRPr="00EF59FA">
        <w:rPr>
          <w:sz w:val="28"/>
          <w:szCs w:val="28"/>
        </w:rPr>
        <w:t>икса</w:t>
      </w:r>
      <w:r>
        <w:rPr>
          <w:sz w:val="28"/>
          <w:szCs w:val="28"/>
          <w:highlight w:val="white"/>
        </w:rPr>
        <w:t xml:space="preserve">. </w:t>
      </w:r>
      <w:r w:rsidRPr="00ED7205">
        <w:rPr>
          <w:sz w:val="28"/>
          <w:szCs w:val="28"/>
        </w:rPr>
        <w:t>Исследуется корректность постановки математических моделей, описывающих экономические динамические системы</w:t>
      </w:r>
      <w:r>
        <w:rPr>
          <w:sz w:val="28"/>
          <w:szCs w:val="28"/>
        </w:rPr>
        <w:t>.</w:t>
      </w:r>
    </w:p>
    <w:p w:rsidR="00B76965" w:rsidRDefault="00B76965" w:rsidP="00611B99">
      <w:pPr>
        <w:pStyle w:val="a"/>
        <w:spacing w:after="0" w:line="360" w:lineRule="auto"/>
        <w:ind w:firstLine="709"/>
        <w:rPr>
          <w:sz w:val="28"/>
          <w:szCs w:val="28"/>
          <w:highlight w:val="white"/>
        </w:rPr>
      </w:pPr>
      <w:r>
        <w:rPr>
          <w:sz w:val="28"/>
          <w:szCs w:val="28"/>
          <w:highlight w:val="white"/>
        </w:rPr>
        <w:t>Для этой модели предложен метод решения обратной задачи, основанный на сведении обратной задачи к задаче квадратичного программирования.</w:t>
      </w:r>
    </w:p>
    <w:p w:rsidR="00B76965" w:rsidRDefault="00B76965" w:rsidP="00611B99">
      <w:pPr>
        <w:pStyle w:val="a"/>
        <w:spacing w:after="0" w:line="360" w:lineRule="auto"/>
        <w:ind w:firstLine="709"/>
        <w:rPr>
          <w:sz w:val="28"/>
          <w:szCs w:val="28"/>
          <w:highlight w:val="white"/>
        </w:rPr>
      </w:pPr>
      <w:r>
        <w:rPr>
          <w:sz w:val="28"/>
          <w:szCs w:val="28"/>
          <w:highlight w:val="white"/>
        </w:rPr>
        <w:t>Задачу квадратичного программирования предлагается решать инструментальными средствами: с помощью надстройки «Поиск решения» в среде MS Excel.</w:t>
      </w:r>
    </w:p>
    <w:p w:rsidR="00B76965" w:rsidRPr="00276699" w:rsidRDefault="00B76965" w:rsidP="00611B99">
      <w:pPr>
        <w:pStyle w:val="a"/>
        <w:spacing w:after="0" w:line="360" w:lineRule="auto"/>
        <w:ind w:firstLine="709"/>
        <w:rPr>
          <w:sz w:val="28"/>
          <w:szCs w:val="28"/>
          <w:highlight w:val="white"/>
        </w:rPr>
      </w:pPr>
      <w:r>
        <w:rPr>
          <w:b/>
          <w:bCs/>
          <w:sz w:val="28"/>
          <w:szCs w:val="28"/>
          <w:highlight w:val="white"/>
        </w:rPr>
        <w:t>Цель проведённого исследования</w:t>
      </w:r>
      <w:r>
        <w:rPr>
          <w:b/>
          <w:bCs/>
          <w:i/>
          <w:iCs/>
          <w:sz w:val="28"/>
          <w:szCs w:val="28"/>
          <w:highlight w:val="white"/>
        </w:rPr>
        <w:t xml:space="preserve"> – </w:t>
      </w:r>
      <w:r>
        <w:rPr>
          <w:sz w:val="28"/>
          <w:szCs w:val="28"/>
          <w:highlight w:val="white"/>
        </w:rPr>
        <w:t>разработать математические методы решения обратных задач экономических динамических систем и использовать полученные результаты для анализа и прогноза развития экономики Северо - Кавказского федерального округа в целом и Карачаево-Черкесской республики, в частности.</w:t>
      </w:r>
    </w:p>
    <w:p w:rsidR="00B76965" w:rsidRPr="00276699" w:rsidRDefault="00B76965" w:rsidP="00611B99">
      <w:pPr>
        <w:pStyle w:val="a"/>
        <w:spacing w:after="0" w:line="360" w:lineRule="auto"/>
        <w:ind w:firstLine="709"/>
        <w:rPr>
          <w:sz w:val="28"/>
          <w:szCs w:val="28"/>
          <w:highlight w:val="white"/>
        </w:rPr>
      </w:pPr>
    </w:p>
    <w:p w:rsidR="00B76965" w:rsidRDefault="00B76965" w:rsidP="00ED7205">
      <w:pPr>
        <w:pStyle w:val="a"/>
        <w:numPr>
          <w:ilvl w:val="0"/>
          <w:numId w:val="3"/>
        </w:numPr>
        <w:spacing w:after="0" w:line="360" w:lineRule="auto"/>
        <w:jc w:val="center"/>
        <w:rPr>
          <w:sz w:val="28"/>
          <w:szCs w:val="28"/>
          <w:highlight w:val="white"/>
        </w:rPr>
      </w:pPr>
      <w:r w:rsidRPr="008E0D49">
        <w:rPr>
          <w:b/>
          <w:sz w:val="28"/>
          <w:szCs w:val="28"/>
        </w:rPr>
        <w:t>Постановка задачи</w:t>
      </w:r>
    </w:p>
    <w:p w:rsidR="00B76965" w:rsidRDefault="00B76965" w:rsidP="006D4F90">
      <w:pPr>
        <w:jc w:val="both"/>
        <w:rPr>
          <w:rFonts w:ascii="Times New Roman" w:hAnsi="Times New Roman"/>
          <w:sz w:val="28"/>
          <w:szCs w:val="28"/>
        </w:rPr>
      </w:pPr>
      <w:r w:rsidRPr="006D4F90">
        <w:rPr>
          <w:rFonts w:ascii="Times New Roman" w:hAnsi="Times New Roman"/>
          <w:sz w:val="28"/>
          <w:szCs w:val="28"/>
        </w:rPr>
        <w:t>Расс</w:t>
      </w:r>
      <w:r>
        <w:rPr>
          <w:rFonts w:ascii="Times New Roman" w:hAnsi="Times New Roman"/>
          <w:sz w:val="28"/>
          <w:szCs w:val="28"/>
        </w:rPr>
        <w:t>мотрим динамическую модель Самуэльсона – Хикса</w:t>
      </w:r>
      <w:r w:rsidRPr="006D4F90">
        <w:rPr>
          <w:rFonts w:ascii="Times New Roman" w:hAnsi="Times New Roman"/>
          <w:sz w:val="28"/>
          <w:szCs w:val="28"/>
        </w:rPr>
        <w:t>[1]</w:t>
      </w:r>
      <w:r>
        <w:rPr>
          <w:rFonts w:ascii="Times New Roman" w:hAnsi="Times New Roman"/>
          <w:sz w:val="28"/>
          <w:szCs w:val="28"/>
        </w:rPr>
        <w:t>:</w:t>
      </w:r>
    </w:p>
    <w:p w:rsidR="00B76965" w:rsidRDefault="00B76965" w:rsidP="006D4F90">
      <w:pPr>
        <w:jc w:val="center"/>
        <w:rPr>
          <w:rFonts w:ascii="Times New Roman" w:hAnsi="Times New Roman"/>
          <w:sz w:val="28"/>
          <w:szCs w:val="28"/>
        </w:rPr>
      </w:pPr>
      <w:r w:rsidRPr="006D4F90">
        <w:rPr>
          <w:rFonts w:ascii="Times New Roman" w:hAnsi="Times New Roman"/>
          <w:position w:val="-10"/>
          <w:sz w:val="28"/>
          <w:szCs w:val="28"/>
        </w:rPr>
        <w:object w:dxaOrig="2620" w:dyaOrig="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31.25pt;height:15pt" o:ole="">
            <v:imagedata r:id="rId7" o:title=""/>
          </v:shape>
          <o:OLEObject Type="Embed" ProgID="Equation.3" ShapeID="_x0000_i1025" DrawAspect="Content" ObjectID="_1549721600" r:id="rId8"/>
        </w:objec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  <w:t>(1)</w:t>
      </w:r>
    </w:p>
    <w:p w:rsidR="00B76965" w:rsidRDefault="00B76965" w:rsidP="001745DE">
      <w:p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 </w:t>
      </w:r>
      <w:r w:rsidRPr="00517BAA">
        <w:rPr>
          <w:rFonts w:ascii="Times New Roman" w:hAnsi="Times New Roman"/>
          <w:position w:val="-10"/>
          <w:sz w:val="28"/>
          <w:szCs w:val="28"/>
        </w:rPr>
        <w:object w:dxaOrig="639" w:dyaOrig="320">
          <v:shape id="_x0000_i1026" type="#_x0000_t75" style="width:31.5pt;height:15pt" o:ole="">
            <v:imagedata r:id="rId9" o:title=""/>
          </v:shape>
          <o:OLEObject Type="Embed" ProgID="Equation.3" ShapeID="_x0000_i1026" DrawAspect="Content" ObjectID="_1549721601" r:id="rId10"/>
        </w:object>
      </w:r>
      <w:r>
        <w:rPr>
          <w:rFonts w:ascii="Times New Roman" w:hAnsi="Times New Roman"/>
          <w:sz w:val="28"/>
          <w:szCs w:val="28"/>
        </w:rPr>
        <w:t>валовый внутренний продукт текущего года;</w:t>
      </w:r>
    </w:p>
    <w:p w:rsidR="00B76965" w:rsidRDefault="00B76965" w:rsidP="001745DE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517BAA">
        <w:rPr>
          <w:rFonts w:ascii="Times New Roman" w:hAnsi="Times New Roman"/>
          <w:position w:val="-10"/>
          <w:sz w:val="28"/>
          <w:szCs w:val="28"/>
        </w:rPr>
        <w:object w:dxaOrig="940" w:dyaOrig="320">
          <v:shape id="_x0000_i1027" type="#_x0000_t75" style="width:47.25pt;height:15pt" o:ole="">
            <v:imagedata r:id="rId11" o:title=""/>
          </v:shape>
          <o:OLEObject Type="Embed" ProgID="Equation.3" ShapeID="_x0000_i1027" DrawAspect="Content" ObjectID="_1549721602" r:id="rId12"/>
        </w:object>
      </w:r>
      <w:r>
        <w:rPr>
          <w:rFonts w:ascii="Times New Roman" w:hAnsi="Times New Roman"/>
          <w:sz w:val="28"/>
          <w:szCs w:val="28"/>
        </w:rPr>
        <w:t xml:space="preserve"> валовый внутренний продукт предыдущего года;</w:t>
      </w:r>
    </w:p>
    <w:p w:rsidR="00B76965" w:rsidRDefault="00B76965" w:rsidP="001745DE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3C64EF">
        <w:rPr>
          <w:rFonts w:ascii="Times New Roman" w:hAnsi="Times New Roman"/>
          <w:position w:val="-10"/>
          <w:sz w:val="28"/>
          <w:szCs w:val="28"/>
        </w:rPr>
        <w:object w:dxaOrig="620" w:dyaOrig="320">
          <v:shape id="_x0000_i1028" type="#_x0000_t75" style="width:30.75pt;height:15pt" o:ole="">
            <v:imagedata r:id="rId13" o:title=""/>
          </v:shape>
          <o:OLEObject Type="Embed" ProgID="Equation.3" ShapeID="_x0000_i1028" DrawAspect="Content" ObjectID="_1549721603" r:id="rId14"/>
        </w:object>
      </w:r>
      <w:r>
        <w:rPr>
          <w:rFonts w:ascii="Times New Roman" w:hAnsi="Times New Roman"/>
          <w:sz w:val="28"/>
          <w:szCs w:val="28"/>
        </w:rPr>
        <w:t xml:space="preserve"> инвестиционные товары;</w:t>
      </w:r>
    </w:p>
    <w:p w:rsidR="00B76965" w:rsidRDefault="00B76965" w:rsidP="001745DE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C64EF">
        <w:rPr>
          <w:rFonts w:ascii="Times New Roman" w:hAnsi="Times New Roman"/>
          <w:position w:val="-10"/>
          <w:sz w:val="28"/>
          <w:szCs w:val="28"/>
        </w:rPr>
        <w:object w:dxaOrig="620" w:dyaOrig="320">
          <v:shape id="_x0000_i1029" type="#_x0000_t75" style="width:30.75pt;height:15pt" o:ole="">
            <v:imagedata r:id="rId13" o:title=""/>
          </v:shape>
          <o:OLEObject Type="Embed" ProgID="Equation.3" ShapeID="_x0000_i1029" DrawAspect="Content" ObjectID="_1549721604" r:id="rId15"/>
        </w:object>
      </w:r>
      <w:r>
        <w:rPr>
          <w:rFonts w:ascii="Times New Roman" w:hAnsi="Times New Roman"/>
          <w:sz w:val="28"/>
          <w:szCs w:val="28"/>
        </w:rPr>
        <w:t xml:space="preserve"> инвестиционные товары в текущий момент времени;</w:t>
      </w:r>
    </w:p>
    <w:p w:rsidR="00B76965" w:rsidRDefault="00B76965" w:rsidP="001745DE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1745DE">
        <w:rPr>
          <w:rFonts w:ascii="Times New Roman" w:hAnsi="Times New Roman"/>
          <w:position w:val="-4"/>
          <w:sz w:val="28"/>
          <w:szCs w:val="28"/>
        </w:rPr>
        <w:object w:dxaOrig="360" w:dyaOrig="200">
          <v:shape id="_x0000_i1030" type="#_x0000_t75" style="width:18pt;height:9.75pt" o:ole="">
            <v:imagedata r:id="rId16" o:title=""/>
          </v:shape>
          <o:OLEObject Type="Embed" ProgID="Equation.3" ShapeID="_x0000_i1030" DrawAspect="Content" ObjectID="_1549721605" r:id="rId17"/>
        </w:object>
      </w:r>
      <w:r>
        <w:rPr>
          <w:rFonts w:ascii="Times New Roman" w:hAnsi="Times New Roman"/>
          <w:sz w:val="28"/>
          <w:szCs w:val="28"/>
        </w:rPr>
        <w:t xml:space="preserve"> коэффициент акселерации, причём выполняется неравенство:</w:t>
      </w:r>
    </w:p>
    <w:p w:rsidR="00B76965" w:rsidRDefault="00B76965" w:rsidP="00E41FC7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1745DE">
        <w:rPr>
          <w:rFonts w:ascii="Times New Roman" w:hAnsi="Times New Roman"/>
          <w:position w:val="-6"/>
          <w:sz w:val="28"/>
          <w:szCs w:val="28"/>
        </w:rPr>
        <w:object w:dxaOrig="940" w:dyaOrig="279">
          <v:shape id="_x0000_i1031" type="#_x0000_t75" style="width:47.25pt;height:14.25pt" o:ole="">
            <v:imagedata r:id="rId18" o:title=""/>
          </v:shape>
          <o:OLEObject Type="Embed" ProgID="Equation.3" ShapeID="_x0000_i1031" DrawAspect="Content" ObjectID="_1549721606" r:id="rId19"/>
        </w:objec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  <w:t xml:space="preserve">                                                           (2)</w:t>
      </w:r>
    </w:p>
    <w:p w:rsidR="00B76965" w:rsidRDefault="00B76965" w:rsidP="001745DE">
      <w:pPr>
        <w:tabs>
          <w:tab w:val="center" w:pos="4677"/>
          <w:tab w:val="left" w:pos="7980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Коэффициент акселерации показывает насколько возрастут инвестиции, если ВВП возрастёт на единицу.</w:t>
      </w:r>
    </w:p>
    <w:p w:rsidR="00B76965" w:rsidRDefault="00B76965" w:rsidP="001745DE">
      <w:pPr>
        <w:tabs>
          <w:tab w:val="center" w:pos="4677"/>
          <w:tab w:val="left" w:pos="7980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 линейной зависимости спроса на потребительские товары о ВВП и примерном постоянстве спроса на инвестиционные товары линеаризованная модель Самуэльсона – Хикса примет вид:</w:t>
      </w:r>
    </w:p>
    <w:p w:rsidR="00B76965" w:rsidRDefault="00B76965" w:rsidP="001745DE">
      <w:pPr>
        <w:tabs>
          <w:tab w:val="center" w:pos="4677"/>
          <w:tab w:val="left" w:pos="7980"/>
        </w:tabs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1745DE">
        <w:rPr>
          <w:rFonts w:ascii="Times New Roman" w:hAnsi="Times New Roman"/>
          <w:position w:val="-20"/>
          <w:sz w:val="28"/>
          <w:szCs w:val="28"/>
        </w:rPr>
        <w:object w:dxaOrig="4000" w:dyaOrig="440">
          <v:shape id="_x0000_i1032" type="#_x0000_t75" style="width:200.25pt;height:21.75pt" o:ole="">
            <v:imagedata r:id="rId20" o:title=""/>
          </v:shape>
          <o:OLEObject Type="Embed" ProgID="Equation.3" ShapeID="_x0000_i1032" DrawAspect="Content" ObjectID="_1549721607" r:id="rId21"/>
        </w:object>
      </w:r>
      <w:r>
        <w:rPr>
          <w:rFonts w:ascii="Times New Roman" w:hAnsi="Times New Roman"/>
          <w:sz w:val="28"/>
          <w:szCs w:val="28"/>
        </w:rPr>
        <w:tab/>
        <w:t xml:space="preserve">        (3)</w:t>
      </w:r>
    </w:p>
    <w:p w:rsidR="00B76965" w:rsidRDefault="00B76965" w:rsidP="00E41FC7">
      <w:p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 </w:t>
      </w:r>
      <w:r w:rsidRPr="00E41FC7">
        <w:rPr>
          <w:rFonts w:ascii="Times New Roman" w:hAnsi="Times New Roman"/>
          <w:position w:val="-20"/>
          <w:sz w:val="28"/>
          <w:szCs w:val="28"/>
        </w:rPr>
        <w:object w:dxaOrig="240" w:dyaOrig="440">
          <v:shape id="_x0000_i1033" type="#_x0000_t75" style="width:12pt;height:21.75pt" o:ole="">
            <v:imagedata r:id="rId22" o:title=""/>
          </v:shape>
          <o:OLEObject Type="Embed" ProgID="Equation.3" ShapeID="_x0000_i1033" DrawAspect="Content" ObjectID="_1549721608" r:id="rId23"/>
        </w:object>
      </w:r>
      <w:r>
        <w:rPr>
          <w:rFonts w:ascii="Times New Roman" w:hAnsi="Times New Roman"/>
          <w:sz w:val="28"/>
          <w:szCs w:val="28"/>
        </w:rPr>
        <w:t>– минимальный объём фонда потребления;</w:t>
      </w:r>
    </w:p>
    <w:p w:rsidR="00B76965" w:rsidRDefault="00B76965" w:rsidP="00E41FC7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E41FC7">
        <w:rPr>
          <w:rFonts w:ascii="Times New Roman" w:hAnsi="Times New Roman"/>
          <w:position w:val="-6"/>
          <w:sz w:val="28"/>
          <w:szCs w:val="28"/>
        </w:rPr>
        <w:object w:dxaOrig="360" w:dyaOrig="220">
          <v:shape id="_x0000_i1034" type="#_x0000_t75" style="width:18pt;height:11.25pt" o:ole="">
            <v:imagedata r:id="rId24" o:title=""/>
          </v:shape>
          <o:OLEObject Type="Embed" ProgID="Equation.3" ShapeID="_x0000_i1034" DrawAspect="Content" ObjectID="_1549721609" r:id="rId25"/>
        </w:object>
      </w:r>
      <w:r>
        <w:rPr>
          <w:rFonts w:ascii="Times New Roman" w:hAnsi="Times New Roman"/>
          <w:sz w:val="28"/>
          <w:szCs w:val="28"/>
        </w:rPr>
        <w:t>склонность к потреблению, причём</w:t>
      </w:r>
    </w:p>
    <w:p w:rsidR="00B76965" w:rsidRDefault="00B76965" w:rsidP="00E41FC7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E41FC7">
        <w:rPr>
          <w:rFonts w:ascii="Times New Roman" w:hAnsi="Times New Roman"/>
          <w:position w:val="-6"/>
          <w:sz w:val="28"/>
          <w:szCs w:val="28"/>
        </w:rPr>
        <w:object w:dxaOrig="940" w:dyaOrig="279">
          <v:shape id="_x0000_i1035" type="#_x0000_t75" style="width:47.25pt;height:14.25pt" o:ole="">
            <v:imagedata r:id="rId26" o:title=""/>
          </v:shape>
          <o:OLEObject Type="Embed" ProgID="Equation.DSMT4" ShapeID="_x0000_i1035" DrawAspect="Content" ObjectID="_1549721610" r:id="rId27"/>
        </w:objec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  <w:t xml:space="preserve">                                                                     (4)</w:t>
      </w:r>
    </w:p>
    <w:p w:rsidR="00B76965" w:rsidRDefault="00B76965" w:rsidP="00E41FC7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Формулу (3) можно представить в виде:</w:t>
      </w:r>
    </w:p>
    <w:p w:rsidR="00B76965" w:rsidRDefault="00B76965" w:rsidP="00E41FC7">
      <w:pPr>
        <w:ind w:firstLine="708"/>
        <w:rPr>
          <w:rFonts w:ascii="Times New Roman" w:hAnsi="Times New Roman"/>
          <w:sz w:val="28"/>
          <w:szCs w:val="28"/>
        </w:rPr>
      </w:pPr>
      <w:r w:rsidRPr="001745DE">
        <w:rPr>
          <w:rFonts w:ascii="Times New Roman" w:hAnsi="Times New Roman"/>
          <w:position w:val="-20"/>
          <w:sz w:val="28"/>
          <w:szCs w:val="28"/>
        </w:rPr>
        <w:object w:dxaOrig="6440" w:dyaOrig="440">
          <v:shape id="_x0000_i1036" type="#_x0000_t75" style="width:318.75pt;height:21.75pt" o:ole="">
            <v:imagedata r:id="rId28" o:title=""/>
          </v:shape>
          <o:OLEObject Type="Embed" ProgID="Equation.3" ShapeID="_x0000_i1036" DrawAspect="Content" ObjectID="_1549721611" r:id="rId29"/>
        </w:object>
      </w:r>
      <w:r>
        <w:rPr>
          <w:rFonts w:ascii="Times New Roman" w:hAnsi="Times New Roman"/>
          <w:position w:val="-20"/>
          <w:sz w:val="28"/>
          <w:szCs w:val="28"/>
        </w:rPr>
        <w:t xml:space="preserve">                          </w:t>
      </w:r>
      <w:r>
        <w:rPr>
          <w:rFonts w:ascii="Times New Roman" w:hAnsi="Times New Roman"/>
          <w:sz w:val="28"/>
          <w:szCs w:val="28"/>
        </w:rPr>
        <w:t>(5)</w:t>
      </w:r>
    </w:p>
    <w:p w:rsidR="00B76965" w:rsidRDefault="00B76965" w:rsidP="00B8284A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Задачу определения </w:t>
      </w:r>
      <w:r w:rsidRPr="00B8284A">
        <w:rPr>
          <w:rFonts w:ascii="Times New Roman" w:hAnsi="Times New Roman"/>
          <w:position w:val="-10"/>
          <w:sz w:val="28"/>
          <w:szCs w:val="28"/>
        </w:rPr>
        <w:object w:dxaOrig="760" w:dyaOrig="320">
          <v:shape id="_x0000_i1037" type="#_x0000_t75" style="width:38.25pt;height:15pt" o:ole="">
            <v:imagedata r:id="rId30" o:title=""/>
          </v:shape>
          <o:OLEObject Type="Embed" ProgID="Equation.3" ShapeID="_x0000_i1037" DrawAspect="Content" ObjectID="_1549721612" r:id="rId31"/>
        </w:object>
      </w:r>
      <w:r>
        <w:rPr>
          <w:rFonts w:ascii="Times New Roman" w:hAnsi="Times New Roman"/>
          <w:sz w:val="28"/>
          <w:szCs w:val="28"/>
        </w:rPr>
        <w:t xml:space="preserve">в рамках модели (3) - (5) по заданным </w:t>
      </w:r>
      <w:r w:rsidRPr="00B8284A">
        <w:rPr>
          <w:rFonts w:ascii="Times New Roman" w:hAnsi="Times New Roman"/>
          <w:position w:val="-20"/>
          <w:sz w:val="28"/>
          <w:szCs w:val="28"/>
        </w:rPr>
        <w:object w:dxaOrig="2180" w:dyaOrig="440">
          <v:shape id="_x0000_i1038" type="#_x0000_t75" style="width:108pt;height:21.75pt" o:ole="">
            <v:imagedata r:id="rId32" o:title=""/>
          </v:shape>
          <o:OLEObject Type="Embed" ProgID="Equation.3" ShapeID="_x0000_i1038" DrawAspect="Content" ObjectID="_1549721613" r:id="rId33"/>
        </w:object>
      </w:r>
      <w:r>
        <w:rPr>
          <w:rFonts w:ascii="Times New Roman" w:hAnsi="Times New Roman"/>
          <w:sz w:val="28"/>
          <w:szCs w:val="28"/>
        </w:rPr>
        <w:t xml:space="preserve"> условимся называть </w:t>
      </w:r>
      <w:r w:rsidRPr="00B8284A">
        <w:rPr>
          <w:rFonts w:ascii="Times New Roman" w:hAnsi="Times New Roman"/>
          <w:b/>
          <w:sz w:val="28"/>
          <w:szCs w:val="28"/>
        </w:rPr>
        <w:t>прямой задачей</w:t>
      </w:r>
      <w:r>
        <w:rPr>
          <w:rFonts w:ascii="Times New Roman" w:hAnsi="Times New Roman"/>
          <w:sz w:val="28"/>
          <w:szCs w:val="28"/>
        </w:rPr>
        <w:t xml:space="preserve">. </w:t>
      </w:r>
    </w:p>
    <w:p w:rsidR="00B76965" w:rsidRDefault="00B76965" w:rsidP="009569A0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рамках модели (3) - (5) сформулируем другую задачу: по заданным переменным  </w:t>
      </w:r>
      <w:r w:rsidRPr="00B8284A">
        <w:rPr>
          <w:rFonts w:ascii="Times New Roman" w:hAnsi="Times New Roman"/>
          <w:position w:val="-20"/>
          <w:sz w:val="28"/>
          <w:szCs w:val="28"/>
        </w:rPr>
        <w:object w:dxaOrig="2580" w:dyaOrig="440">
          <v:shape id="_x0000_i1039" type="#_x0000_t75" style="width:129pt;height:21.75pt" o:ole="">
            <v:imagedata r:id="rId34" o:title=""/>
          </v:shape>
          <o:OLEObject Type="Embed" ProgID="Equation.3" ShapeID="_x0000_i1039" DrawAspect="Content" ObjectID="_1549721614" r:id="rId35"/>
        </w:object>
      </w:r>
      <w:r>
        <w:rPr>
          <w:rFonts w:ascii="Times New Roman" w:hAnsi="Times New Roman"/>
          <w:sz w:val="28"/>
          <w:szCs w:val="28"/>
        </w:rPr>
        <w:t xml:space="preserve">найти параметры </w:t>
      </w:r>
      <w:r w:rsidRPr="009569A0">
        <w:rPr>
          <w:rFonts w:ascii="Times New Roman" w:hAnsi="Times New Roman"/>
          <w:position w:val="-10"/>
          <w:sz w:val="28"/>
          <w:szCs w:val="28"/>
        </w:rPr>
        <w:object w:dxaOrig="639" w:dyaOrig="260">
          <v:shape id="_x0000_i1040" type="#_x0000_t75" style="width:31.5pt;height:12.75pt" o:ole="">
            <v:imagedata r:id="rId36" o:title=""/>
          </v:shape>
          <o:OLEObject Type="Embed" ProgID="Equation.3" ShapeID="_x0000_i1040" DrawAspect="Content" ObjectID="_1549721615" r:id="rId37"/>
        </w:object>
      </w:r>
    </w:p>
    <w:p w:rsidR="00B76965" w:rsidRDefault="00B76965" w:rsidP="009569A0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Эту задачу назовём обратной задачей (по отношению к указанной выше прямой [2</w:t>
      </w:r>
      <w:r w:rsidRPr="006D4F90">
        <w:rPr>
          <w:rFonts w:ascii="Times New Roman" w:hAnsi="Times New Roman"/>
          <w:sz w:val="28"/>
          <w:szCs w:val="28"/>
        </w:rPr>
        <w:t>]</w:t>
      </w:r>
      <w:r>
        <w:rPr>
          <w:rFonts w:ascii="Times New Roman" w:hAnsi="Times New Roman"/>
          <w:sz w:val="28"/>
          <w:szCs w:val="28"/>
        </w:rPr>
        <w:t>.</w:t>
      </w:r>
    </w:p>
    <w:p w:rsidR="00B76965" w:rsidRDefault="00B76965" w:rsidP="009569A0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Обратная задача представляет существенный интерес в тех случаях, когда требуется по заданным статистическим данным </w:t>
      </w:r>
      <w:r w:rsidRPr="00B8284A">
        <w:rPr>
          <w:rFonts w:ascii="Times New Roman" w:hAnsi="Times New Roman"/>
          <w:position w:val="-20"/>
          <w:sz w:val="28"/>
          <w:szCs w:val="28"/>
        </w:rPr>
        <w:object w:dxaOrig="2580" w:dyaOrig="440">
          <v:shape id="_x0000_i1041" type="#_x0000_t75" style="width:129pt;height:21.75pt" o:ole="">
            <v:imagedata r:id="rId34" o:title=""/>
          </v:shape>
          <o:OLEObject Type="Embed" ProgID="Equation.3" ShapeID="_x0000_i1041" DrawAspect="Content" ObjectID="_1549721616" r:id="rId38"/>
        </w:object>
      </w:r>
      <w:r>
        <w:rPr>
          <w:rFonts w:ascii="Times New Roman" w:hAnsi="Times New Roman"/>
          <w:sz w:val="28"/>
          <w:szCs w:val="28"/>
        </w:rPr>
        <w:t xml:space="preserve"> в дискретные моменты времени </w:t>
      </w:r>
      <w:r w:rsidRPr="00AD0B90">
        <w:rPr>
          <w:rFonts w:ascii="Times New Roman" w:hAnsi="Times New Roman"/>
          <w:position w:val="-12"/>
          <w:sz w:val="28"/>
          <w:szCs w:val="28"/>
        </w:rPr>
        <w:object w:dxaOrig="3340" w:dyaOrig="360">
          <v:shape id="_x0000_i1042" type="#_x0000_t75" style="width:167.25pt;height:18pt" o:ole="">
            <v:imagedata r:id="rId39" o:title=""/>
          </v:shape>
          <o:OLEObject Type="Embed" ProgID="Equation.3" ShapeID="_x0000_i1042" DrawAspect="Content" ObjectID="_1549721617" r:id="rId40"/>
        </w:object>
      </w:r>
      <w:r>
        <w:rPr>
          <w:rFonts w:ascii="Times New Roman" w:hAnsi="Times New Roman"/>
          <w:sz w:val="28"/>
          <w:szCs w:val="28"/>
        </w:rPr>
        <w:t xml:space="preserve">восстановить модель (3)-(5) и на её основе спрогнозировать значения </w:t>
      </w:r>
      <w:r w:rsidRPr="003C64EF">
        <w:rPr>
          <w:rFonts w:ascii="Times New Roman" w:hAnsi="Times New Roman"/>
          <w:position w:val="-10"/>
          <w:sz w:val="28"/>
          <w:szCs w:val="28"/>
        </w:rPr>
        <w:object w:dxaOrig="760" w:dyaOrig="320">
          <v:shape id="_x0000_i1043" type="#_x0000_t75" style="width:38.25pt;height:15pt" o:ole="">
            <v:imagedata r:id="rId41" o:title=""/>
          </v:shape>
          <o:OLEObject Type="Embed" ProgID="Equation.3" ShapeID="_x0000_i1043" DrawAspect="Content" ObjectID="_1549721618" r:id="rId42"/>
        </w:object>
      </w:r>
      <w:r>
        <w:rPr>
          <w:rFonts w:ascii="Times New Roman" w:hAnsi="Times New Roman"/>
          <w:sz w:val="28"/>
          <w:szCs w:val="28"/>
        </w:rPr>
        <w:t xml:space="preserve">на последующие моменты времени </w:t>
      </w:r>
      <w:r w:rsidRPr="00D52345">
        <w:rPr>
          <w:rFonts w:ascii="Times New Roman" w:hAnsi="Times New Roman"/>
          <w:position w:val="-6"/>
          <w:sz w:val="28"/>
          <w:szCs w:val="28"/>
        </w:rPr>
        <w:object w:dxaOrig="139" w:dyaOrig="240">
          <v:shape id="_x0000_i1044" type="#_x0000_t75" style="width:6.75pt;height:12pt" o:ole="">
            <v:imagedata r:id="rId43" o:title=""/>
          </v:shape>
          <o:OLEObject Type="Embed" ProgID="Equation.3" ShapeID="_x0000_i1044" DrawAspect="Content" ObjectID="_1549721619" r:id="rId44"/>
        </w:object>
      </w:r>
      <w:r>
        <w:rPr>
          <w:rFonts w:ascii="Times New Roman" w:hAnsi="Times New Roman"/>
          <w:sz w:val="28"/>
          <w:szCs w:val="28"/>
        </w:rPr>
        <w:t>.</w:t>
      </w:r>
    </w:p>
    <w:p w:rsidR="00B76965" w:rsidRDefault="00B76965" w:rsidP="009569A0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дальнейшего исследования сформулированной обратной задачи вначале необходимо исследовать прямую задачу на корректность постановки [3</w:t>
      </w:r>
      <w:r w:rsidRPr="006D4F90">
        <w:rPr>
          <w:rFonts w:ascii="Times New Roman" w:hAnsi="Times New Roman"/>
          <w:sz w:val="28"/>
          <w:szCs w:val="28"/>
        </w:rPr>
        <w:t>]</w:t>
      </w:r>
      <w:r>
        <w:rPr>
          <w:rFonts w:ascii="Times New Roman" w:hAnsi="Times New Roman"/>
          <w:sz w:val="28"/>
          <w:szCs w:val="28"/>
        </w:rPr>
        <w:t>.</w:t>
      </w:r>
    </w:p>
    <w:p w:rsidR="00B76965" w:rsidRDefault="00B76965" w:rsidP="009569A0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Уравнения (3) - (5) являются линейными с постоянным спросом на инвестиционные товары. Пусть </w:t>
      </w:r>
      <w:r w:rsidRPr="00517BAA">
        <w:rPr>
          <w:rFonts w:ascii="Times New Roman" w:hAnsi="Times New Roman"/>
          <w:position w:val="-10"/>
          <w:sz w:val="28"/>
          <w:szCs w:val="28"/>
        </w:rPr>
        <w:object w:dxaOrig="460" w:dyaOrig="320">
          <v:shape id="_x0000_i1045" type="#_x0000_t75" style="width:23.25pt;height:15pt" o:ole="">
            <v:imagedata r:id="rId45" o:title=""/>
          </v:shape>
          <o:OLEObject Type="Embed" ProgID="Equation.3" ShapeID="_x0000_i1045" DrawAspect="Content" ObjectID="_1549721620" r:id="rId46"/>
        </w:object>
      </w:r>
      <w:r>
        <w:rPr>
          <w:rFonts w:ascii="Times New Roman" w:hAnsi="Times New Roman"/>
          <w:sz w:val="28"/>
          <w:szCs w:val="28"/>
        </w:rPr>
        <w:t xml:space="preserve">является непрерывной функцией на промежутке </w:t>
      </w:r>
      <w:r w:rsidRPr="00B05880">
        <w:rPr>
          <w:rFonts w:ascii="Times New Roman" w:hAnsi="Times New Roman"/>
          <w:position w:val="-10"/>
          <w:sz w:val="28"/>
          <w:szCs w:val="28"/>
        </w:rPr>
        <w:object w:dxaOrig="620" w:dyaOrig="320">
          <v:shape id="_x0000_i1046" type="#_x0000_t75" style="width:30.75pt;height:15pt" o:ole="">
            <v:imagedata r:id="rId47" o:title=""/>
          </v:shape>
          <o:OLEObject Type="Embed" ProgID="Equation.3" ShapeID="_x0000_i1046" DrawAspect="Content" ObjectID="_1549721621" r:id="rId48"/>
        </w:object>
      </w:r>
      <w:r>
        <w:rPr>
          <w:rFonts w:ascii="Times New Roman" w:hAnsi="Times New Roman"/>
          <w:position w:val="-10"/>
          <w:sz w:val="28"/>
          <w:szCs w:val="28"/>
        </w:rPr>
        <w:t xml:space="preserve">  </w:t>
      </w:r>
      <w:r>
        <w:rPr>
          <w:rFonts w:ascii="Times New Roman" w:hAnsi="Times New Roman"/>
          <w:sz w:val="28"/>
          <w:szCs w:val="28"/>
        </w:rPr>
        <w:t xml:space="preserve">Тогда задача (3) - (5) имеет единственное решение, которое непрерывно зависит от </w:t>
      </w:r>
      <w:r w:rsidRPr="00B05880">
        <w:rPr>
          <w:rFonts w:ascii="Times New Roman" w:hAnsi="Times New Roman"/>
          <w:position w:val="-20"/>
          <w:sz w:val="28"/>
          <w:szCs w:val="28"/>
        </w:rPr>
        <w:object w:dxaOrig="780" w:dyaOrig="440">
          <v:shape id="_x0000_i1047" type="#_x0000_t75" style="width:37.5pt;height:21.75pt" o:ole="">
            <v:imagedata r:id="rId49" o:title=""/>
          </v:shape>
          <o:OLEObject Type="Embed" ProgID="Equation.3" ShapeID="_x0000_i1047" DrawAspect="Content" ObjectID="_1549721622" r:id="rId50"/>
        </w:object>
      </w:r>
      <w:r>
        <w:rPr>
          <w:rFonts w:ascii="Times New Roman" w:hAnsi="Times New Roman"/>
          <w:sz w:val="28"/>
          <w:szCs w:val="28"/>
        </w:rPr>
        <w:t xml:space="preserve">и </w:t>
      </w:r>
      <w:r w:rsidRPr="00B05880">
        <w:rPr>
          <w:rFonts w:ascii="Times New Roman" w:hAnsi="Times New Roman"/>
          <w:position w:val="-4"/>
          <w:sz w:val="28"/>
          <w:szCs w:val="28"/>
        </w:rPr>
        <w:object w:dxaOrig="180" w:dyaOrig="200">
          <v:shape id="_x0000_i1048" type="#_x0000_t75" style="width:9pt;height:9.75pt" o:ole="">
            <v:imagedata r:id="rId51" o:title=""/>
          </v:shape>
          <o:OLEObject Type="Embed" ProgID="Equation.3" ShapeID="_x0000_i1048" DrawAspect="Content" ObjectID="_1549721623" r:id="rId52"/>
        </w:object>
      </w:r>
      <w:r>
        <w:rPr>
          <w:rFonts w:ascii="Times New Roman" w:hAnsi="Times New Roman"/>
          <w:sz w:val="28"/>
          <w:szCs w:val="28"/>
        </w:rPr>
        <w:t>. Следовательно, задача (3)-(5) поставлено корректно, а значит и обратная задача поставлено корректно.</w:t>
      </w:r>
    </w:p>
    <w:p w:rsidR="00B76965" w:rsidRDefault="00B76965" w:rsidP="009569A0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B76965" w:rsidRPr="00611B99" w:rsidRDefault="00B76965" w:rsidP="00611B99">
      <w:pPr>
        <w:pStyle w:val="ListParagraph"/>
        <w:numPr>
          <w:ilvl w:val="0"/>
          <w:numId w:val="3"/>
        </w:num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611B99">
        <w:rPr>
          <w:rFonts w:ascii="Times New Roman" w:hAnsi="Times New Roman"/>
          <w:b/>
          <w:sz w:val="28"/>
          <w:szCs w:val="28"/>
        </w:rPr>
        <w:t>Метод решения поставленной задачи</w:t>
      </w:r>
    </w:p>
    <w:p w:rsidR="00B76965" w:rsidRDefault="00B76965" w:rsidP="009569A0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Реально на практике значения </w:t>
      </w:r>
      <w:r w:rsidRPr="00B8284A">
        <w:rPr>
          <w:rFonts w:ascii="Times New Roman" w:hAnsi="Times New Roman"/>
          <w:position w:val="-20"/>
          <w:sz w:val="28"/>
          <w:szCs w:val="28"/>
        </w:rPr>
        <w:object w:dxaOrig="2280" w:dyaOrig="440">
          <v:shape id="_x0000_i1049" type="#_x0000_t75" style="width:114pt;height:21.75pt" o:ole="">
            <v:imagedata r:id="rId53" o:title=""/>
          </v:shape>
          <o:OLEObject Type="Embed" ProgID="Equation.3" ShapeID="_x0000_i1049" DrawAspect="Content" ObjectID="_1549721624" r:id="rId54"/>
        </w:object>
      </w:r>
      <w:r>
        <w:rPr>
          <w:rFonts w:ascii="Times New Roman" w:hAnsi="Times New Roman"/>
          <w:sz w:val="28"/>
          <w:szCs w:val="28"/>
        </w:rPr>
        <w:t xml:space="preserve">и </w:t>
      </w:r>
      <w:r w:rsidRPr="00B05880">
        <w:rPr>
          <w:rFonts w:ascii="Times New Roman" w:hAnsi="Times New Roman"/>
          <w:position w:val="-4"/>
          <w:sz w:val="28"/>
          <w:szCs w:val="28"/>
        </w:rPr>
        <w:object w:dxaOrig="200" w:dyaOrig="260">
          <v:shape id="_x0000_i1050" type="#_x0000_t75" style="width:9.75pt;height:12.75pt" o:ole="">
            <v:imagedata r:id="rId55" o:title=""/>
          </v:shape>
          <o:OLEObject Type="Embed" ProgID="Equation.3" ShapeID="_x0000_i1050" DrawAspect="Content" ObjectID="_1549721625" r:id="rId56"/>
        </w:object>
      </w:r>
      <w:r>
        <w:rPr>
          <w:rFonts w:ascii="Times New Roman" w:hAnsi="Times New Roman"/>
          <w:sz w:val="28"/>
          <w:szCs w:val="28"/>
        </w:rPr>
        <w:t xml:space="preserve">в дискретные моменты времени </w:t>
      </w:r>
      <w:r w:rsidRPr="00AD0B90">
        <w:rPr>
          <w:rFonts w:ascii="Times New Roman" w:hAnsi="Times New Roman"/>
          <w:position w:val="-12"/>
          <w:sz w:val="28"/>
          <w:szCs w:val="28"/>
        </w:rPr>
        <w:object w:dxaOrig="3340" w:dyaOrig="360">
          <v:shape id="_x0000_i1051" type="#_x0000_t75" style="width:167.25pt;height:18pt" o:ole="">
            <v:imagedata r:id="rId39" o:title=""/>
          </v:shape>
          <o:OLEObject Type="Embed" ProgID="Equation.3" ShapeID="_x0000_i1051" DrawAspect="Content" ObjectID="_1549721626" r:id="rId57"/>
        </w:object>
      </w:r>
      <w:r>
        <w:rPr>
          <w:rFonts w:ascii="Times New Roman" w:hAnsi="Times New Roman"/>
          <w:sz w:val="28"/>
          <w:szCs w:val="28"/>
        </w:rPr>
        <w:t xml:space="preserve"> задаются таблично (см.табл.1)</w:t>
      </w:r>
      <w:r w:rsidRPr="000A264E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[4</w:t>
      </w:r>
      <w:r w:rsidRPr="006D4F90">
        <w:rPr>
          <w:rFonts w:ascii="Times New Roman" w:hAnsi="Times New Roman"/>
          <w:sz w:val="28"/>
          <w:szCs w:val="28"/>
        </w:rPr>
        <w:t>]</w:t>
      </w:r>
      <w:r>
        <w:rPr>
          <w:rFonts w:ascii="Times New Roman" w:hAnsi="Times New Roman"/>
          <w:sz w:val="28"/>
          <w:szCs w:val="28"/>
        </w:rPr>
        <w:t>:</w:t>
      </w:r>
    </w:p>
    <w:p w:rsidR="00B76965" w:rsidRDefault="00B76965" w:rsidP="00B05880">
      <w:pPr>
        <w:tabs>
          <w:tab w:val="left" w:pos="8565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Таблица 1.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545"/>
        <w:gridCol w:w="1550"/>
        <w:gridCol w:w="1558"/>
        <w:gridCol w:w="1549"/>
        <w:gridCol w:w="1534"/>
        <w:gridCol w:w="1550"/>
      </w:tblGrid>
      <w:tr w:rsidR="00B76965" w:rsidRPr="008B438A" w:rsidTr="008B438A">
        <w:trPr>
          <w:jc w:val="center"/>
        </w:trPr>
        <w:tc>
          <w:tcPr>
            <w:tcW w:w="1595" w:type="dxa"/>
          </w:tcPr>
          <w:p w:rsidR="00B76965" w:rsidRPr="008B438A" w:rsidRDefault="00B76965" w:rsidP="008B438A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B438A">
              <w:rPr>
                <w:rFonts w:ascii="Times New Roman" w:eastAsia="Times New Roman" w:hAnsi="Times New Roman"/>
                <w:position w:val="-6"/>
                <w:sz w:val="28"/>
                <w:szCs w:val="28"/>
              </w:rPr>
              <w:object w:dxaOrig="139" w:dyaOrig="240">
                <v:shape id="_x0000_i1052" type="#_x0000_t75" style="width:6.75pt;height:12pt" o:ole="">
                  <v:imagedata r:id="rId58" o:title=""/>
                </v:shape>
                <o:OLEObject Type="Embed" ProgID="Equation.3" ShapeID="_x0000_i1052" DrawAspect="Content" ObjectID="_1549721627" r:id="rId59"/>
              </w:object>
            </w:r>
          </w:p>
        </w:tc>
        <w:tc>
          <w:tcPr>
            <w:tcW w:w="1595" w:type="dxa"/>
          </w:tcPr>
          <w:p w:rsidR="00B76965" w:rsidRPr="008B438A" w:rsidRDefault="00B76965" w:rsidP="008B438A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B438A">
              <w:rPr>
                <w:rFonts w:ascii="Times New Roman" w:eastAsia="Times New Roman" w:hAnsi="Times New Roman"/>
                <w:position w:val="-12"/>
                <w:sz w:val="28"/>
                <w:szCs w:val="28"/>
              </w:rPr>
              <w:object w:dxaOrig="220" w:dyaOrig="360">
                <v:shape id="_x0000_i1053" type="#_x0000_t75" style="width:11.25pt;height:18pt" o:ole="">
                  <v:imagedata r:id="rId60" o:title=""/>
                </v:shape>
                <o:OLEObject Type="Embed" ProgID="Equation.3" ShapeID="_x0000_i1053" DrawAspect="Content" ObjectID="_1549721628" r:id="rId61"/>
              </w:object>
            </w:r>
          </w:p>
        </w:tc>
        <w:tc>
          <w:tcPr>
            <w:tcW w:w="1595" w:type="dxa"/>
          </w:tcPr>
          <w:p w:rsidR="00B76965" w:rsidRPr="008B438A" w:rsidRDefault="00B76965" w:rsidP="008B438A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B438A">
              <w:rPr>
                <w:rFonts w:ascii="Times New Roman" w:eastAsia="Times New Roman" w:hAnsi="Times New Roman"/>
                <w:position w:val="-10"/>
                <w:sz w:val="28"/>
                <w:szCs w:val="28"/>
              </w:rPr>
              <w:object w:dxaOrig="200" w:dyaOrig="340">
                <v:shape id="_x0000_i1054" type="#_x0000_t75" style="width:9.75pt;height:17.25pt" o:ole="">
                  <v:imagedata r:id="rId62" o:title=""/>
                </v:shape>
                <o:OLEObject Type="Embed" ProgID="Equation.3" ShapeID="_x0000_i1054" DrawAspect="Content" ObjectID="_1549721629" r:id="rId63"/>
              </w:object>
            </w:r>
          </w:p>
        </w:tc>
        <w:tc>
          <w:tcPr>
            <w:tcW w:w="1595" w:type="dxa"/>
          </w:tcPr>
          <w:p w:rsidR="00B76965" w:rsidRPr="008B438A" w:rsidRDefault="00B76965" w:rsidP="008B438A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B438A">
              <w:rPr>
                <w:rFonts w:ascii="Times New Roman" w:eastAsia="Times New Roman" w:hAnsi="Times New Roman"/>
                <w:position w:val="-10"/>
                <w:sz w:val="28"/>
                <w:szCs w:val="28"/>
              </w:rPr>
              <w:object w:dxaOrig="220" w:dyaOrig="340">
                <v:shape id="_x0000_i1055" type="#_x0000_t75" style="width:11.25pt;height:17.25pt" o:ole="">
                  <v:imagedata r:id="rId64" o:title=""/>
                </v:shape>
                <o:OLEObject Type="Embed" ProgID="Equation.3" ShapeID="_x0000_i1055" DrawAspect="Content" ObjectID="_1549721630" r:id="rId65"/>
              </w:object>
            </w:r>
          </w:p>
        </w:tc>
        <w:tc>
          <w:tcPr>
            <w:tcW w:w="1595" w:type="dxa"/>
          </w:tcPr>
          <w:p w:rsidR="00B76965" w:rsidRPr="008B438A" w:rsidRDefault="00B76965" w:rsidP="008B438A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B438A">
              <w:rPr>
                <w:rFonts w:ascii="Times New Roman" w:eastAsia="Times New Roman" w:hAnsi="Times New Roman"/>
                <w:position w:val="-6"/>
                <w:sz w:val="28"/>
                <w:szCs w:val="28"/>
              </w:rPr>
              <w:object w:dxaOrig="279" w:dyaOrig="139">
                <v:shape id="_x0000_i1056" type="#_x0000_t75" style="width:14.25pt;height:6.75pt" o:ole="">
                  <v:imagedata r:id="rId66" o:title=""/>
                </v:shape>
                <o:OLEObject Type="Embed" ProgID="Equation.3" ShapeID="_x0000_i1056" DrawAspect="Content" ObjectID="_1549721631" r:id="rId67"/>
              </w:object>
            </w:r>
          </w:p>
        </w:tc>
        <w:tc>
          <w:tcPr>
            <w:tcW w:w="1596" w:type="dxa"/>
          </w:tcPr>
          <w:p w:rsidR="00B76965" w:rsidRPr="008B438A" w:rsidRDefault="00B76965" w:rsidP="008B438A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B438A">
              <w:rPr>
                <w:rFonts w:ascii="Times New Roman" w:eastAsia="Times New Roman" w:hAnsi="Times New Roman"/>
                <w:position w:val="-12"/>
                <w:sz w:val="28"/>
                <w:szCs w:val="28"/>
              </w:rPr>
              <w:object w:dxaOrig="220" w:dyaOrig="360">
                <v:shape id="_x0000_i1057" type="#_x0000_t75" style="width:11.25pt;height:18pt" o:ole="">
                  <v:imagedata r:id="rId68" o:title=""/>
                </v:shape>
                <o:OLEObject Type="Embed" ProgID="Equation.3" ShapeID="_x0000_i1057" DrawAspect="Content" ObjectID="_1549721632" r:id="rId69"/>
              </w:object>
            </w:r>
          </w:p>
        </w:tc>
      </w:tr>
      <w:tr w:rsidR="00B76965" w:rsidRPr="008B438A" w:rsidTr="008B438A">
        <w:trPr>
          <w:jc w:val="center"/>
        </w:trPr>
        <w:tc>
          <w:tcPr>
            <w:tcW w:w="1595" w:type="dxa"/>
          </w:tcPr>
          <w:p w:rsidR="00B76965" w:rsidRPr="008B438A" w:rsidRDefault="00B76965" w:rsidP="008B438A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B438A">
              <w:rPr>
                <w:rFonts w:ascii="Times New Roman" w:eastAsia="Times New Roman" w:hAnsi="Times New Roman"/>
                <w:position w:val="-10"/>
                <w:sz w:val="28"/>
                <w:szCs w:val="28"/>
              </w:rPr>
              <w:object w:dxaOrig="460" w:dyaOrig="320">
                <v:shape id="_x0000_i1058" type="#_x0000_t75" style="width:23.25pt;height:15pt" o:ole="">
                  <v:imagedata r:id="rId70" o:title=""/>
                </v:shape>
                <o:OLEObject Type="Embed" ProgID="Equation.3" ShapeID="_x0000_i1058" DrawAspect="Content" ObjectID="_1549721633" r:id="rId71"/>
              </w:object>
            </w:r>
          </w:p>
        </w:tc>
        <w:tc>
          <w:tcPr>
            <w:tcW w:w="1595" w:type="dxa"/>
          </w:tcPr>
          <w:p w:rsidR="00B76965" w:rsidRPr="008B438A" w:rsidRDefault="00B76965" w:rsidP="008B438A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B438A">
              <w:rPr>
                <w:rFonts w:ascii="Times New Roman" w:eastAsia="Times New Roman" w:hAnsi="Times New Roman"/>
                <w:position w:val="-12"/>
                <w:sz w:val="28"/>
                <w:szCs w:val="28"/>
              </w:rPr>
              <w:object w:dxaOrig="560" w:dyaOrig="360">
                <v:shape id="_x0000_i1059" type="#_x0000_t75" style="width:27.75pt;height:18pt" o:ole="">
                  <v:imagedata r:id="rId72" o:title=""/>
                </v:shape>
                <o:OLEObject Type="Embed" ProgID="Equation.3" ShapeID="_x0000_i1059" DrawAspect="Content" ObjectID="_1549721634" r:id="rId73"/>
              </w:object>
            </w:r>
          </w:p>
        </w:tc>
        <w:tc>
          <w:tcPr>
            <w:tcW w:w="1595" w:type="dxa"/>
          </w:tcPr>
          <w:p w:rsidR="00B76965" w:rsidRPr="008B438A" w:rsidRDefault="00B76965" w:rsidP="008B438A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B438A">
              <w:rPr>
                <w:rFonts w:ascii="Times New Roman" w:eastAsia="Times New Roman" w:hAnsi="Times New Roman"/>
                <w:position w:val="-10"/>
                <w:sz w:val="28"/>
                <w:szCs w:val="28"/>
              </w:rPr>
              <w:object w:dxaOrig="180" w:dyaOrig="340">
                <v:shape id="_x0000_i1060" type="#_x0000_t75" style="width:9pt;height:17.25pt" o:ole="">
                  <v:imagedata r:id="rId74" o:title=""/>
                </v:shape>
                <o:OLEObject Type="Embed" ProgID="Equation.3" ShapeID="_x0000_i1060" DrawAspect="Content" ObjectID="_1549721635" r:id="rId75"/>
              </w:object>
            </w:r>
            <w:r w:rsidRPr="008B438A">
              <w:rPr>
                <w:rFonts w:ascii="Times New Roman" w:eastAsia="Times New Roman" w:hAnsi="Times New Roman"/>
                <w:position w:val="-10"/>
                <w:sz w:val="28"/>
                <w:szCs w:val="28"/>
              </w:rPr>
              <w:object w:dxaOrig="540" w:dyaOrig="340">
                <v:shape id="_x0000_i1061" type="#_x0000_t75" style="width:27pt;height:17.25pt" o:ole="">
                  <v:imagedata r:id="rId76" o:title=""/>
                </v:shape>
                <o:OLEObject Type="Embed" ProgID="Equation.3" ShapeID="_x0000_i1061" DrawAspect="Content" ObjectID="_1549721636" r:id="rId77"/>
              </w:object>
            </w:r>
          </w:p>
        </w:tc>
        <w:tc>
          <w:tcPr>
            <w:tcW w:w="1595" w:type="dxa"/>
          </w:tcPr>
          <w:p w:rsidR="00B76965" w:rsidRPr="008B438A" w:rsidRDefault="00B76965" w:rsidP="008B438A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B438A">
              <w:rPr>
                <w:rFonts w:ascii="Times New Roman" w:eastAsia="Times New Roman" w:hAnsi="Times New Roman"/>
                <w:position w:val="-10"/>
                <w:sz w:val="28"/>
                <w:szCs w:val="28"/>
              </w:rPr>
              <w:object w:dxaOrig="560" w:dyaOrig="340">
                <v:shape id="_x0000_i1062" type="#_x0000_t75" style="width:27.75pt;height:17.25pt" o:ole="">
                  <v:imagedata r:id="rId78" o:title=""/>
                </v:shape>
                <o:OLEObject Type="Embed" ProgID="Equation.3" ShapeID="_x0000_i1062" DrawAspect="Content" ObjectID="_1549721637" r:id="rId79"/>
              </w:object>
            </w:r>
          </w:p>
        </w:tc>
        <w:tc>
          <w:tcPr>
            <w:tcW w:w="1595" w:type="dxa"/>
          </w:tcPr>
          <w:p w:rsidR="00B76965" w:rsidRPr="008B438A" w:rsidRDefault="00B76965" w:rsidP="008B438A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B438A">
              <w:rPr>
                <w:rFonts w:ascii="Times New Roman" w:eastAsia="Times New Roman" w:hAnsi="Times New Roman"/>
                <w:position w:val="-6"/>
                <w:sz w:val="28"/>
                <w:szCs w:val="28"/>
              </w:rPr>
              <w:object w:dxaOrig="279" w:dyaOrig="139">
                <v:shape id="_x0000_i1063" type="#_x0000_t75" style="width:14.25pt;height:6.75pt" o:ole="">
                  <v:imagedata r:id="rId80" o:title=""/>
                </v:shape>
                <o:OLEObject Type="Embed" ProgID="Equation.3" ShapeID="_x0000_i1063" DrawAspect="Content" ObjectID="_1549721638" r:id="rId81"/>
              </w:object>
            </w:r>
          </w:p>
        </w:tc>
        <w:tc>
          <w:tcPr>
            <w:tcW w:w="1596" w:type="dxa"/>
          </w:tcPr>
          <w:p w:rsidR="00B76965" w:rsidRPr="008B438A" w:rsidRDefault="00B76965" w:rsidP="008B438A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B438A">
              <w:rPr>
                <w:rFonts w:ascii="Times New Roman" w:eastAsia="Times New Roman" w:hAnsi="Times New Roman"/>
                <w:position w:val="-12"/>
                <w:sz w:val="28"/>
                <w:szCs w:val="28"/>
              </w:rPr>
              <w:object w:dxaOrig="560" w:dyaOrig="360">
                <v:shape id="_x0000_i1064" type="#_x0000_t75" style="width:27.75pt;height:18pt" o:ole="">
                  <v:imagedata r:id="rId82" o:title=""/>
                </v:shape>
                <o:OLEObject Type="Embed" ProgID="Equation.3" ShapeID="_x0000_i1064" DrawAspect="Content" ObjectID="_1549721639" r:id="rId83"/>
              </w:object>
            </w:r>
          </w:p>
        </w:tc>
      </w:tr>
    </w:tbl>
    <w:p w:rsidR="00B76965" w:rsidRDefault="00B76965" w:rsidP="00B05880">
      <w:pPr>
        <w:tabs>
          <w:tab w:val="left" w:pos="8565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B76965" w:rsidRDefault="00B76965" w:rsidP="00B05880">
      <w:pPr>
        <w:tabs>
          <w:tab w:val="left" w:pos="8565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Из модели (3)-(5) и данных таблицы 1. вытекает следующая система равенств:</w:t>
      </w:r>
    </w:p>
    <w:p w:rsidR="00B76965" w:rsidRDefault="00B76965" w:rsidP="00B05880">
      <w:pPr>
        <w:tabs>
          <w:tab w:val="left" w:pos="8565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D0D84">
        <w:rPr>
          <w:rFonts w:ascii="Times New Roman" w:hAnsi="Times New Roman"/>
          <w:position w:val="-80"/>
          <w:sz w:val="28"/>
          <w:szCs w:val="28"/>
        </w:rPr>
        <w:object w:dxaOrig="7140" w:dyaOrig="1719">
          <v:shape id="_x0000_i1065" type="#_x0000_t75" style="width:357pt;height:86.25pt" o:ole="">
            <v:imagedata r:id="rId84" o:title=""/>
          </v:shape>
          <o:OLEObject Type="Embed" ProgID="Equation.3" ShapeID="_x0000_i1065" DrawAspect="Content" ObjectID="_1549721640" r:id="rId85"/>
        </w:object>
      </w:r>
      <w:r>
        <w:rPr>
          <w:rFonts w:ascii="Times New Roman" w:hAnsi="Times New Roman"/>
          <w:sz w:val="28"/>
          <w:szCs w:val="28"/>
        </w:rPr>
        <w:t xml:space="preserve">         (6)</w:t>
      </w:r>
    </w:p>
    <w:p w:rsidR="00B76965" w:rsidRPr="0053026C" w:rsidRDefault="00B76965" w:rsidP="0053026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3026C">
        <w:rPr>
          <w:rFonts w:ascii="Times New Roman" w:hAnsi="Times New Roman"/>
          <w:sz w:val="28"/>
          <w:szCs w:val="28"/>
        </w:rPr>
        <w:t xml:space="preserve">в которой неизвестными являются </w:t>
      </w:r>
      <w:r w:rsidRPr="0053026C">
        <w:rPr>
          <w:rFonts w:ascii="Times New Roman" w:hAnsi="Times New Roman"/>
          <w:position w:val="-4"/>
          <w:sz w:val="28"/>
          <w:szCs w:val="28"/>
        </w:rPr>
        <w:object w:dxaOrig="180" w:dyaOrig="200">
          <v:shape id="_x0000_i1066" type="#_x0000_t75" style="width:9pt;height:9.75pt" o:ole="">
            <v:imagedata r:id="rId86" o:title=""/>
          </v:shape>
          <o:OLEObject Type="Embed" ProgID="Equation.3" ShapeID="_x0000_i1066" DrawAspect="Content" ObjectID="_1549721641" r:id="rId87"/>
        </w:object>
      </w:r>
      <w:r w:rsidRPr="0053026C">
        <w:rPr>
          <w:rFonts w:ascii="Times New Roman" w:hAnsi="Times New Roman"/>
          <w:sz w:val="28"/>
          <w:szCs w:val="28"/>
        </w:rPr>
        <w:t xml:space="preserve">и </w:t>
      </w:r>
      <w:r w:rsidRPr="0053026C">
        <w:rPr>
          <w:rFonts w:ascii="Times New Roman" w:hAnsi="Times New Roman"/>
          <w:position w:val="-6"/>
          <w:sz w:val="28"/>
          <w:szCs w:val="28"/>
        </w:rPr>
        <w:object w:dxaOrig="180" w:dyaOrig="220">
          <v:shape id="_x0000_i1067" type="#_x0000_t75" style="width:9pt;height:11.25pt" o:ole="">
            <v:imagedata r:id="rId88" o:title=""/>
          </v:shape>
          <o:OLEObject Type="Embed" ProgID="Equation.3" ShapeID="_x0000_i1067" DrawAspect="Content" ObjectID="_1549721642" r:id="rId89"/>
        </w:object>
      </w:r>
      <w:r w:rsidRPr="0053026C">
        <w:rPr>
          <w:rFonts w:ascii="Times New Roman" w:hAnsi="Times New Roman"/>
          <w:sz w:val="28"/>
          <w:szCs w:val="28"/>
        </w:rPr>
        <w:t>.</w:t>
      </w:r>
    </w:p>
    <w:p w:rsidR="00B76965" w:rsidRPr="0053026C" w:rsidRDefault="00B76965" w:rsidP="0053026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3026C">
        <w:rPr>
          <w:rFonts w:ascii="Times New Roman" w:hAnsi="Times New Roman"/>
          <w:sz w:val="28"/>
          <w:szCs w:val="28"/>
        </w:rPr>
        <w:t xml:space="preserve">Группируя уравнения системы (6), построим </w:t>
      </w:r>
      <w:r w:rsidRPr="0053026C">
        <w:rPr>
          <w:rFonts w:ascii="Times New Roman" w:hAnsi="Times New Roman"/>
          <w:position w:val="-6"/>
          <w:sz w:val="28"/>
          <w:szCs w:val="28"/>
        </w:rPr>
        <w:object w:dxaOrig="260" w:dyaOrig="220">
          <v:shape id="_x0000_i1068" type="#_x0000_t75" style="width:12.75pt;height:11.25pt" o:ole="">
            <v:imagedata r:id="rId90" o:title=""/>
          </v:shape>
          <o:OLEObject Type="Embed" ProgID="Equation.3" ShapeID="_x0000_i1068" DrawAspect="Content" ObjectID="_1549721643" r:id="rId91"/>
        </w:object>
      </w:r>
      <w:r w:rsidRPr="0053026C">
        <w:rPr>
          <w:rFonts w:ascii="Times New Roman" w:hAnsi="Times New Roman"/>
          <w:sz w:val="28"/>
          <w:szCs w:val="28"/>
        </w:rPr>
        <w:t xml:space="preserve"> подсистем из двух уравнений (Очевидно, </w:t>
      </w:r>
      <w:r w:rsidRPr="0053026C">
        <w:rPr>
          <w:rFonts w:ascii="Times New Roman" w:hAnsi="Times New Roman"/>
          <w:position w:val="-14"/>
          <w:sz w:val="28"/>
          <w:szCs w:val="28"/>
        </w:rPr>
        <w:object w:dxaOrig="840" w:dyaOrig="440">
          <v:shape id="_x0000_i1069" type="#_x0000_t75" style="width:42pt;height:21.75pt" o:ole="">
            <v:imagedata r:id="rId92" o:title=""/>
          </v:shape>
          <o:OLEObject Type="Embed" ProgID="Equation.3" ShapeID="_x0000_i1069" DrawAspect="Content" ObjectID="_1549721644" r:id="rId93"/>
        </w:object>
      </w:r>
      <w:r w:rsidRPr="0053026C">
        <w:rPr>
          <w:rFonts w:ascii="Times New Roman" w:hAnsi="Times New Roman"/>
          <w:sz w:val="28"/>
          <w:szCs w:val="28"/>
        </w:rPr>
        <w:t xml:space="preserve">, где </w:t>
      </w:r>
      <w:r w:rsidRPr="0053026C">
        <w:rPr>
          <w:rFonts w:ascii="Times New Roman" w:hAnsi="Times New Roman"/>
          <w:position w:val="-14"/>
          <w:sz w:val="28"/>
          <w:szCs w:val="28"/>
        </w:rPr>
        <w:object w:dxaOrig="400" w:dyaOrig="440">
          <v:shape id="_x0000_i1070" type="#_x0000_t75" style="width:20.25pt;height:21.75pt" o:ole="">
            <v:imagedata r:id="rId94" o:title=""/>
          </v:shape>
          <o:OLEObject Type="Embed" ProgID="Equation.3" ShapeID="_x0000_i1070" DrawAspect="Content" ObjectID="_1549721645" r:id="rId95"/>
        </w:object>
      </w:r>
      <w:r w:rsidRPr="0053026C">
        <w:rPr>
          <w:rFonts w:ascii="Times New Roman" w:hAnsi="Times New Roman"/>
          <w:sz w:val="28"/>
          <w:szCs w:val="28"/>
        </w:rPr>
        <w:t xml:space="preserve"> – число сочетаний из</w:t>
      </w:r>
      <w:r w:rsidRPr="0053026C">
        <w:rPr>
          <w:rFonts w:ascii="Times New Roman" w:hAnsi="Times New Roman"/>
          <w:position w:val="-6"/>
          <w:sz w:val="28"/>
          <w:szCs w:val="28"/>
        </w:rPr>
        <w:object w:dxaOrig="200" w:dyaOrig="220">
          <v:shape id="_x0000_i1071" type="#_x0000_t75" style="width:9.75pt;height:11.25pt" o:ole="">
            <v:imagedata r:id="rId96" o:title=""/>
          </v:shape>
          <o:OLEObject Type="Embed" ProgID="Equation.3" ShapeID="_x0000_i1071" DrawAspect="Content" ObjectID="_1549721646" r:id="rId97"/>
        </w:object>
      </w:r>
      <w:r w:rsidRPr="0053026C">
        <w:rPr>
          <w:rFonts w:ascii="Times New Roman" w:hAnsi="Times New Roman"/>
          <w:sz w:val="28"/>
          <w:szCs w:val="28"/>
        </w:rPr>
        <w:t>по 2).</w:t>
      </w:r>
    </w:p>
    <w:p w:rsidR="00B76965" w:rsidRPr="0053026C" w:rsidRDefault="00B76965" w:rsidP="0053026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3026C">
        <w:rPr>
          <w:rFonts w:ascii="Times New Roman" w:hAnsi="Times New Roman"/>
          <w:sz w:val="28"/>
          <w:szCs w:val="28"/>
        </w:rPr>
        <w:t xml:space="preserve">Построив решения этих подсистем, найдём </w:t>
      </w:r>
      <w:r w:rsidRPr="0053026C">
        <w:rPr>
          <w:rFonts w:ascii="Times New Roman" w:hAnsi="Times New Roman"/>
          <w:position w:val="-6"/>
          <w:sz w:val="28"/>
          <w:szCs w:val="28"/>
        </w:rPr>
        <w:object w:dxaOrig="260" w:dyaOrig="220">
          <v:shape id="_x0000_i1072" type="#_x0000_t75" style="width:12.75pt;height:11.25pt" o:ole="">
            <v:imagedata r:id="rId98" o:title=""/>
          </v:shape>
          <o:OLEObject Type="Embed" ProgID="Equation.3" ShapeID="_x0000_i1072" DrawAspect="Content" ObjectID="_1549721647" r:id="rId99"/>
        </w:object>
      </w:r>
      <w:r w:rsidRPr="0053026C">
        <w:rPr>
          <w:rFonts w:ascii="Times New Roman" w:hAnsi="Times New Roman"/>
          <w:sz w:val="28"/>
          <w:szCs w:val="28"/>
        </w:rPr>
        <w:t xml:space="preserve">приближённых значений </w:t>
      </w:r>
      <w:r w:rsidRPr="0053026C">
        <w:rPr>
          <w:rFonts w:ascii="Times New Roman" w:hAnsi="Times New Roman"/>
          <w:position w:val="-4"/>
          <w:sz w:val="28"/>
          <w:szCs w:val="28"/>
        </w:rPr>
        <w:object w:dxaOrig="180" w:dyaOrig="200">
          <v:shape id="_x0000_i1073" type="#_x0000_t75" style="width:9pt;height:9.75pt" o:ole="">
            <v:imagedata r:id="rId86" o:title=""/>
          </v:shape>
          <o:OLEObject Type="Embed" ProgID="Equation.3" ShapeID="_x0000_i1073" DrawAspect="Content" ObjectID="_1549721648" r:id="rId100"/>
        </w:object>
      </w:r>
      <w:r w:rsidRPr="0053026C">
        <w:rPr>
          <w:rFonts w:ascii="Times New Roman" w:hAnsi="Times New Roman"/>
          <w:sz w:val="28"/>
          <w:szCs w:val="28"/>
        </w:rPr>
        <w:t xml:space="preserve">и </w:t>
      </w:r>
      <w:r w:rsidRPr="0053026C">
        <w:rPr>
          <w:rFonts w:ascii="Times New Roman" w:hAnsi="Times New Roman"/>
          <w:position w:val="-6"/>
          <w:sz w:val="28"/>
          <w:szCs w:val="28"/>
        </w:rPr>
        <w:object w:dxaOrig="180" w:dyaOrig="220">
          <v:shape id="_x0000_i1074" type="#_x0000_t75" style="width:9pt;height:11.25pt" o:ole="">
            <v:imagedata r:id="rId88" o:title=""/>
          </v:shape>
          <o:OLEObject Type="Embed" ProgID="Equation.3" ShapeID="_x0000_i1074" DrawAspect="Content" ObjectID="_1549721649" r:id="rId101"/>
        </w:object>
      </w:r>
      <w:r w:rsidRPr="0053026C">
        <w:rPr>
          <w:rFonts w:ascii="Times New Roman" w:hAnsi="Times New Roman"/>
          <w:sz w:val="28"/>
          <w:szCs w:val="28"/>
        </w:rPr>
        <w:t xml:space="preserve">: </w:t>
      </w:r>
      <w:r w:rsidRPr="0053026C">
        <w:rPr>
          <w:rFonts w:ascii="Times New Roman" w:hAnsi="Times New Roman"/>
          <w:position w:val="-12"/>
          <w:sz w:val="28"/>
          <w:szCs w:val="28"/>
        </w:rPr>
        <w:object w:dxaOrig="1120" w:dyaOrig="360">
          <v:shape id="_x0000_i1075" type="#_x0000_t75" style="width:56.25pt;height:18pt" o:ole="">
            <v:imagedata r:id="rId102" o:title=""/>
          </v:shape>
          <o:OLEObject Type="Embed" ProgID="Equation.3" ShapeID="_x0000_i1075" DrawAspect="Content" ObjectID="_1549721650" r:id="rId103"/>
        </w:object>
      </w:r>
      <w:r w:rsidRPr="0053026C">
        <w:rPr>
          <w:rFonts w:ascii="Times New Roman" w:hAnsi="Times New Roman"/>
          <w:sz w:val="28"/>
          <w:szCs w:val="28"/>
        </w:rPr>
        <w:t xml:space="preserve"> и </w:t>
      </w:r>
      <w:r w:rsidRPr="0053026C">
        <w:rPr>
          <w:rFonts w:ascii="Times New Roman" w:hAnsi="Times New Roman"/>
          <w:position w:val="-12"/>
          <w:sz w:val="28"/>
          <w:szCs w:val="28"/>
        </w:rPr>
        <w:object w:dxaOrig="1219" w:dyaOrig="360">
          <v:shape id="_x0000_i1076" type="#_x0000_t75" style="width:60pt;height:18pt" o:ole="">
            <v:imagedata r:id="rId104" o:title=""/>
          </v:shape>
          <o:OLEObject Type="Embed" ProgID="Equation.3" ShapeID="_x0000_i1076" DrawAspect="Content" ObjectID="_1549721651" r:id="rId105"/>
        </w:object>
      </w:r>
      <w:r w:rsidRPr="0053026C">
        <w:rPr>
          <w:rFonts w:ascii="Times New Roman" w:hAnsi="Times New Roman"/>
          <w:sz w:val="28"/>
          <w:szCs w:val="28"/>
        </w:rPr>
        <w:t>.</w:t>
      </w:r>
    </w:p>
    <w:p w:rsidR="00B76965" w:rsidRPr="0053026C" w:rsidRDefault="00B76965" w:rsidP="0053026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3026C">
        <w:rPr>
          <w:rFonts w:ascii="Times New Roman" w:hAnsi="Times New Roman"/>
          <w:sz w:val="28"/>
          <w:szCs w:val="28"/>
        </w:rPr>
        <w:t xml:space="preserve">Решая задачи квадратичного программирования </w:t>
      </w:r>
    </w:p>
    <w:p w:rsidR="00B76965" w:rsidRPr="0053026C" w:rsidRDefault="00B76965" w:rsidP="0053026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3026C">
        <w:rPr>
          <w:rFonts w:ascii="Times New Roman" w:hAnsi="Times New Roman"/>
          <w:position w:val="-18"/>
          <w:sz w:val="28"/>
          <w:szCs w:val="28"/>
        </w:rPr>
        <w:object w:dxaOrig="4120" w:dyaOrig="440">
          <v:shape id="_x0000_i1077" type="#_x0000_t75" style="width:206.25pt;height:21.75pt" o:ole="">
            <v:imagedata r:id="rId106" o:title=""/>
          </v:shape>
          <o:OLEObject Type="Embed" ProgID="Equation.3" ShapeID="_x0000_i1077" DrawAspect="Content" ObjectID="_1549721652" r:id="rId107"/>
        </w:object>
      </w:r>
      <w:r w:rsidRPr="0053026C">
        <w:rPr>
          <w:rFonts w:ascii="Times New Roman" w:hAnsi="Times New Roman"/>
          <w:sz w:val="28"/>
          <w:szCs w:val="28"/>
        </w:rPr>
        <w:t xml:space="preserve">                                                   (7)</w:t>
      </w:r>
    </w:p>
    <w:p w:rsidR="00B76965" w:rsidRPr="0053026C" w:rsidRDefault="00B76965" w:rsidP="0053026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3026C">
        <w:rPr>
          <w:rFonts w:ascii="Times New Roman" w:hAnsi="Times New Roman"/>
          <w:position w:val="-6"/>
          <w:sz w:val="28"/>
          <w:szCs w:val="28"/>
        </w:rPr>
        <w:object w:dxaOrig="880" w:dyaOrig="279">
          <v:shape id="_x0000_i1078" type="#_x0000_t75" style="width:44.25pt;height:14.25pt" o:ole="">
            <v:imagedata r:id="rId108" o:title=""/>
          </v:shape>
          <o:OLEObject Type="Embed" ProgID="Equation.3" ShapeID="_x0000_i1078" DrawAspect="Content" ObjectID="_1549721653" r:id="rId109"/>
        </w:object>
      </w:r>
      <w:r>
        <w:rPr>
          <w:rFonts w:ascii="Times New Roman" w:hAnsi="Times New Roman"/>
          <w:sz w:val="28"/>
          <w:szCs w:val="28"/>
        </w:rPr>
        <w:t>,</w:t>
      </w:r>
    </w:p>
    <w:p w:rsidR="00B76965" w:rsidRPr="0053026C" w:rsidRDefault="00B76965" w:rsidP="0053026C">
      <w:pPr>
        <w:tabs>
          <w:tab w:val="left" w:pos="3210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3026C">
        <w:rPr>
          <w:position w:val="-20"/>
        </w:rPr>
        <w:object w:dxaOrig="4180" w:dyaOrig="460">
          <v:shape id="_x0000_i1079" type="#_x0000_t75" style="width:209.25pt;height:23.25pt" o:ole="">
            <v:imagedata r:id="rId110" o:title=""/>
          </v:shape>
          <o:OLEObject Type="Embed" ProgID="Equation.3" ShapeID="_x0000_i1079" DrawAspect="Content" ObjectID="_1549721654" r:id="rId111"/>
        </w:object>
      </w:r>
      <w:r w:rsidRPr="0053026C"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  <w:t xml:space="preserve">   </w:t>
      </w:r>
      <w:r w:rsidRPr="0053026C">
        <w:rPr>
          <w:rFonts w:ascii="Times New Roman" w:hAnsi="Times New Roman"/>
          <w:sz w:val="28"/>
          <w:szCs w:val="28"/>
        </w:rPr>
        <w:t>(8)</w:t>
      </w:r>
      <w:r w:rsidRPr="0053026C">
        <w:rPr>
          <w:rFonts w:ascii="Times New Roman" w:hAnsi="Times New Roman"/>
          <w:sz w:val="28"/>
          <w:szCs w:val="28"/>
        </w:rPr>
        <w:br w:type="textWrapping" w:clear="all"/>
      </w:r>
      <w:r w:rsidRPr="0053026C">
        <w:rPr>
          <w:rFonts w:ascii="Times New Roman" w:hAnsi="Times New Roman"/>
          <w:position w:val="-6"/>
          <w:sz w:val="28"/>
          <w:szCs w:val="28"/>
        </w:rPr>
        <w:object w:dxaOrig="880" w:dyaOrig="279">
          <v:shape id="_x0000_i1080" type="#_x0000_t75" style="width:44.25pt;height:14.25pt" o:ole="">
            <v:imagedata r:id="rId112" o:title=""/>
          </v:shape>
          <o:OLEObject Type="Embed" ProgID="Equation.3" ShapeID="_x0000_i1080" DrawAspect="Content" ObjectID="_1549721655" r:id="rId113"/>
        </w:object>
      </w:r>
      <w:r w:rsidRPr="0053026C">
        <w:rPr>
          <w:rFonts w:ascii="Times New Roman" w:hAnsi="Times New Roman"/>
          <w:sz w:val="28"/>
          <w:szCs w:val="28"/>
        </w:rPr>
        <w:t>.</w:t>
      </w:r>
    </w:p>
    <w:p w:rsidR="00B76965" w:rsidRPr="0053026C" w:rsidRDefault="00B76965" w:rsidP="0053026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3026C">
        <w:rPr>
          <w:rFonts w:ascii="Times New Roman" w:hAnsi="Times New Roman"/>
          <w:sz w:val="28"/>
          <w:szCs w:val="28"/>
        </w:rPr>
        <w:t xml:space="preserve">С помощью средств </w:t>
      </w:r>
      <w:r w:rsidRPr="0053026C">
        <w:rPr>
          <w:rFonts w:ascii="Times New Roman" w:hAnsi="Times New Roman"/>
          <w:sz w:val="28"/>
          <w:szCs w:val="28"/>
          <w:lang w:val="en-US"/>
        </w:rPr>
        <w:t>Microsoft</w:t>
      </w:r>
      <w:r>
        <w:rPr>
          <w:rFonts w:ascii="Times New Roman" w:hAnsi="Times New Roman"/>
          <w:sz w:val="28"/>
          <w:szCs w:val="28"/>
        </w:rPr>
        <w:t xml:space="preserve"> </w:t>
      </w:r>
      <w:r w:rsidRPr="0053026C">
        <w:rPr>
          <w:rFonts w:ascii="Times New Roman" w:hAnsi="Times New Roman"/>
          <w:sz w:val="28"/>
          <w:szCs w:val="28"/>
          <w:lang w:val="en-US"/>
        </w:rPr>
        <w:t>Excel</w:t>
      </w:r>
      <w:r w:rsidRPr="0053026C">
        <w:rPr>
          <w:rFonts w:ascii="Times New Roman" w:hAnsi="Times New Roman"/>
          <w:sz w:val="28"/>
          <w:szCs w:val="28"/>
        </w:rPr>
        <w:t xml:space="preserve"> найдём наилучшие в среднем квадратическом смысле оценку </w:t>
      </w:r>
      <w:r w:rsidRPr="0053026C">
        <w:rPr>
          <w:rFonts w:ascii="Times New Roman" w:hAnsi="Times New Roman"/>
          <w:position w:val="-4"/>
          <w:sz w:val="28"/>
          <w:szCs w:val="28"/>
        </w:rPr>
        <w:object w:dxaOrig="180" w:dyaOrig="420">
          <v:shape id="_x0000_i1081" type="#_x0000_t75" style="width:9pt;height:21pt" o:ole="">
            <v:imagedata r:id="rId114" o:title=""/>
          </v:shape>
          <o:OLEObject Type="Embed" ProgID="Equation.3" ShapeID="_x0000_i1081" DrawAspect="Content" ObjectID="_1549721656" r:id="rId115"/>
        </w:object>
      </w:r>
      <w:r w:rsidRPr="0053026C">
        <w:rPr>
          <w:rFonts w:ascii="Times New Roman" w:hAnsi="Times New Roman"/>
          <w:sz w:val="28"/>
          <w:szCs w:val="28"/>
        </w:rPr>
        <w:t xml:space="preserve"> и </w:t>
      </w:r>
      <w:r w:rsidRPr="0053026C">
        <w:rPr>
          <w:rFonts w:ascii="Times New Roman" w:hAnsi="Times New Roman"/>
          <w:position w:val="-6"/>
          <w:sz w:val="28"/>
          <w:szCs w:val="28"/>
        </w:rPr>
        <w:object w:dxaOrig="180" w:dyaOrig="440">
          <v:shape id="_x0000_i1082" type="#_x0000_t75" style="width:9pt;height:21.75pt" o:ole="">
            <v:imagedata r:id="rId116" o:title=""/>
          </v:shape>
          <o:OLEObject Type="Embed" ProgID="Equation.3" ShapeID="_x0000_i1082" DrawAspect="Content" ObjectID="_1549721657" r:id="rId117"/>
        </w:object>
      </w:r>
      <w:r w:rsidRPr="0053026C">
        <w:rPr>
          <w:rFonts w:ascii="Times New Roman" w:hAnsi="Times New Roman"/>
          <w:sz w:val="28"/>
          <w:szCs w:val="28"/>
        </w:rPr>
        <w:t xml:space="preserve"> соответствующие  параметрам  </w:t>
      </w:r>
      <w:r w:rsidRPr="0053026C">
        <w:rPr>
          <w:rFonts w:ascii="Times New Roman" w:hAnsi="Times New Roman"/>
          <w:position w:val="-4"/>
          <w:sz w:val="28"/>
          <w:szCs w:val="28"/>
        </w:rPr>
        <w:object w:dxaOrig="180" w:dyaOrig="200">
          <v:shape id="_x0000_i1083" type="#_x0000_t75" style="width:9pt;height:9.75pt" o:ole="">
            <v:imagedata r:id="rId118" o:title=""/>
          </v:shape>
          <o:OLEObject Type="Embed" ProgID="Equation.3" ShapeID="_x0000_i1083" DrawAspect="Content" ObjectID="_1549721658" r:id="rId119"/>
        </w:object>
      </w:r>
      <w:r w:rsidRPr="0053026C">
        <w:rPr>
          <w:rFonts w:ascii="Times New Roman" w:hAnsi="Times New Roman"/>
          <w:sz w:val="28"/>
          <w:szCs w:val="28"/>
        </w:rPr>
        <w:t xml:space="preserve"> и </w:t>
      </w:r>
      <w:r w:rsidRPr="0053026C">
        <w:rPr>
          <w:rFonts w:ascii="Times New Roman" w:hAnsi="Times New Roman"/>
          <w:position w:val="-6"/>
          <w:sz w:val="28"/>
          <w:szCs w:val="28"/>
        </w:rPr>
        <w:object w:dxaOrig="180" w:dyaOrig="220">
          <v:shape id="_x0000_i1084" type="#_x0000_t75" style="width:9pt;height:11.25pt" o:ole="">
            <v:imagedata r:id="rId120" o:title=""/>
          </v:shape>
          <o:OLEObject Type="Embed" ProgID="Equation.3" ShapeID="_x0000_i1084" DrawAspect="Content" ObjectID="_1549721659" r:id="rId121"/>
        </w:object>
      </w:r>
      <w:r w:rsidRPr="0053026C">
        <w:rPr>
          <w:rFonts w:ascii="Times New Roman" w:hAnsi="Times New Roman"/>
          <w:sz w:val="28"/>
          <w:szCs w:val="28"/>
        </w:rPr>
        <w:t xml:space="preserve"> соответственно</w:t>
      </w:r>
      <w:r>
        <w:rPr>
          <w:rFonts w:ascii="Times New Roman" w:hAnsi="Times New Roman"/>
          <w:sz w:val="28"/>
          <w:szCs w:val="28"/>
        </w:rPr>
        <w:t>[5</w:t>
      </w:r>
      <w:r w:rsidRPr="006D4F90">
        <w:rPr>
          <w:rFonts w:ascii="Times New Roman" w:hAnsi="Times New Roman"/>
          <w:sz w:val="28"/>
          <w:szCs w:val="28"/>
        </w:rPr>
        <w:t>]</w:t>
      </w:r>
      <w:r w:rsidRPr="0053026C">
        <w:rPr>
          <w:rFonts w:ascii="Times New Roman" w:hAnsi="Times New Roman"/>
          <w:sz w:val="28"/>
          <w:szCs w:val="28"/>
        </w:rPr>
        <w:t>.</w:t>
      </w:r>
    </w:p>
    <w:p w:rsidR="00B76965" w:rsidRDefault="00B76965" w:rsidP="0053026C">
      <w:pPr>
        <w:tabs>
          <w:tab w:val="left" w:pos="3210"/>
        </w:tabs>
        <w:rPr>
          <w:rFonts w:ascii="Times New Roman" w:hAnsi="Times New Roman"/>
          <w:sz w:val="28"/>
          <w:szCs w:val="28"/>
        </w:rPr>
      </w:pPr>
      <w:r w:rsidRPr="00830FC7">
        <w:rPr>
          <w:rFonts w:ascii="Times New Roman" w:hAnsi="Times New Roman"/>
          <w:b/>
          <w:sz w:val="28"/>
          <w:szCs w:val="28"/>
        </w:rPr>
        <w:t>Пример.</w:t>
      </w:r>
      <w:r>
        <w:rPr>
          <w:rFonts w:ascii="Times New Roman" w:hAnsi="Times New Roman"/>
          <w:sz w:val="28"/>
          <w:szCs w:val="28"/>
        </w:rPr>
        <w:t xml:space="preserve"> Пусть значения </w:t>
      </w:r>
      <w:r w:rsidRPr="007C4D60">
        <w:rPr>
          <w:rFonts w:ascii="Times New Roman" w:hAnsi="Times New Roman"/>
          <w:position w:val="-10"/>
          <w:sz w:val="28"/>
          <w:szCs w:val="28"/>
        </w:rPr>
        <w:object w:dxaOrig="460" w:dyaOrig="320">
          <v:shape id="_x0000_i1085" type="#_x0000_t75" style="width:23.25pt;height:15pt" o:ole="">
            <v:imagedata r:id="rId122" o:title=""/>
          </v:shape>
          <o:OLEObject Type="Embed" ProgID="Equation.3" ShapeID="_x0000_i1085" DrawAspect="Content" ObjectID="_1549721660" r:id="rId123"/>
        </w:object>
      </w:r>
      <w:r>
        <w:rPr>
          <w:rFonts w:ascii="Times New Roman" w:hAnsi="Times New Roman"/>
          <w:sz w:val="28"/>
          <w:szCs w:val="28"/>
        </w:rPr>
        <w:t xml:space="preserve"> заданы таблицей 2.</w:t>
      </w:r>
    </w:p>
    <w:p w:rsidR="00B76965" w:rsidRDefault="00B76965" w:rsidP="007C4D60">
      <w:pPr>
        <w:tabs>
          <w:tab w:val="left" w:pos="7110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Таблица 2.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550"/>
        <w:gridCol w:w="1547"/>
        <w:gridCol w:w="1547"/>
        <w:gridCol w:w="1547"/>
        <w:gridCol w:w="1547"/>
        <w:gridCol w:w="1548"/>
      </w:tblGrid>
      <w:tr w:rsidR="00B76965" w:rsidRPr="008B438A" w:rsidTr="008B438A">
        <w:tc>
          <w:tcPr>
            <w:tcW w:w="1595" w:type="dxa"/>
          </w:tcPr>
          <w:p w:rsidR="00B76965" w:rsidRPr="008B438A" w:rsidRDefault="00B76965" w:rsidP="008B438A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B438A">
              <w:rPr>
                <w:rFonts w:ascii="Times New Roman" w:eastAsia="Times New Roman" w:hAnsi="Times New Roman"/>
                <w:position w:val="-6"/>
                <w:sz w:val="28"/>
                <w:szCs w:val="28"/>
              </w:rPr>
              <w:object w:dxaOrig="139" w:dyaOrig="240">
                <v:shape id="_x0000_i1086" type="#_x0000_t75" style="width:6.75pt;height:12pt" o:ole="">
                  <v:imagedata r:id="rId58" o:title=""/>
                </v:shape>
                <o:OLEObject Type="Embed" ProgID="Equation.3" ShapeID="_x0000_i1086" DrawAspect="Content" ObjectID="_1549721661" r:id="rId124"/>
              </w:object>
            </w:r>
          </w:p>
        </w:tc>
        <w:tc>
          <w:tcPr>
            <w:tcW w:w="1595" w:type="dxa"/>
          </w:tcPr>
          <w:p w:rsidR="00B76965" w:rsidRPr="008B438A" w:rsidRDefault="00B76965" w:rsidP="008B438A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B438A">
              <w:rPr>
                <w:rFonts w:ascii="Times New Roman" w:eastAsia="Times New Roman" w:hAnsi="Times New Roman"/>
                <w:position w:val="-12"/>
                <w:sz w:val="28"/>
                <w:szCs w:val="28"/>
              </w:rPr>
              <w:object w:dxaOrig="220" w:dyaOrig="360">
                <v:shape id="_x0000_i1087" type="#_x0000_t75" style="width:11.25pt;height:18pt" o:ole="">
                  <v:imagedata r:id="rId60" o:title=""/>
                </v:shape>
                <o:OLEObject Type="Embed" ProgID="Equation.3" ShapeID="_x0000_i1087" DrawAspect="Content" ObjectID="_1549721662" r:id="rId125"/>
              </w:object>
            </w:r>
          </w:p>
        </w:tc>
        <w:tc>
          <w:tcPr>
            <w:tcW w:w="1595" w:type="dxa"/>
          </w:tcPr>
          <w:p w:rsidR="00B76965" w:rsidRPr="008B438A" w:rsidRDefault="00B76965" w:rsidP="008B438A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B438A">
              <w:rPr>
                <w:rFonts w:ascii="Times New Roman" w:eastAsia="Times New Roman" w:hAnsi="Times New Roman"/>
                <w:position w:val="-10"/>
                <w:sz w:val="28"/>
                <w:szCs w:val="28"/>
              </w:rPr>
              <w:object w:dxaOrig="200" w:dyaOrig="340">
                <v:shape id="_x0000_i1088" type="#_x0000_t75" style="width:9.75pt;height:17.25pt" o:ole="">
                  <v:imagedata r:id="rId62" o:title=""/>
                </v:shape>
                <o:OLEObject Type="Embed" ProgID="Equation.3" ShapeID="_x0000_i1088" DrawAspect="Content" ObjectID="_1549721663" r:id="rId126"/>
              </w:object>
            </w:r>
          </w:p>
        </w:tc>
        <w:tc>
          <w:tcPr>
            <w:tcW w:w="1595" w:type="dxa"/>
          </w:tcPr>
          <w:p w:rsidR="00B76965" w:rsidRPr="008B438A" w:rsidRDefault="00B76965" w:rsidP="008B438A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B438A">
              <w:rPr>
                <w:rFonts w:ascii="Times New Roman" w:eastAsia="Times New Roman" w:hAnsi="Times New Roman"/>
                <w:position w:val="-10"/>
                <w:sz w:val="28"/>
                <w:szCs w:val="28"/>
              </w:rPr>
              <w:object w:dxaOrig="220" w:dyaOrig="340">
                <v:shape id="_x0000_i1089" type="#_x0000_t75" style="width:11.25pt;height:17.25pt" o:ole="">
                  <v:imagedata r:id="rId64" o:title=""/>
                </v:shape>
                <o:OLEObject Type="Embed" ProgID="Equation.3" ShapeID="_x0000_i1089" DrawAspect="Content" ObjectID="_1549721664" r:id="rId127"/>
              </w:object>
            </w:r>
          </w:p>
        </w:tc>
        <w:tc>
          <w:tcPr>
            <w:tcW w:w="1595" w:type="dxa"/>
          </w:tcPr>
          <w:p w:rsidR="00B76965" w:rsidRPr="008B438A" w:rsidRDefault="00B76965" w:rsidP="008B438A">
            <w:pPr>
              <w:tabs>
                <w:tab w:val="left" w:pos="7110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B438A">
              <w:rPr>
                <w:rFonts w:ascii="Times New Roman" w:eastAsia="Times New Roman" w:hAnsi="Times New Roman"/>
                <w:position w:val="-12"/>
                <w:sz w:val="28"/>
                <w:szCs w:val="28"/>
              </w:rPr>
              <w:object w:dxaOrig="220" w:dyaOrig="360">
                <v:shape id="_x0000_i1090" type="#_x0000_t75" style="width:11.25pt;height:18pt" o:ole="">
                  <v:imagedata r:id="rId128" o:title=""/>
                </v:shape>
                <o:OLEObject Type="Embed" ProgID="Equation.3" ShapeID="_x0000_i1090" DrawAspect="Content" ObjectID="_1549721665" r:id="rId129"/>
              </w:object>
            </w:r>
          </w:p>
        </w:tc>
        <w:tc>
          <w:tcPr>
            <w:tcW w:w="1596" w:type="dxa"/>
          </w:tcPr>
          <w:p w:rsidR="00B76965" w:rsidRPr="008B438A" w:rsidRDefault="00B76965" w:rsidP="008B438A">
            <w:pPr>
              <w:tabs>
                <w:tab w:val="left" w:pos="7110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B438A">
              <w:rPr>
                <w:rFonts w:ascii="Times New Roman" w:eastAsia="Times New Roman" w:hAnsi="Times New Roman"/>
                <w:position w:val="-10"/>
                <w:sz w:val="28"/>
                <w:szCs w:val="28"/>
              </w:rPr>
              <w:object w:dxaOrig="220" w:dyaOrig="340">
                <v:shape id="_x0000_i1091" type="#_x0000_t75" style="width:11.25pt;height:17.25pt" o:ole="">
                  <v:imagedata r:id="rId130" o:title=""/>
                </v:shape>
                <o:OLEObject Type="Embed" ProgID="Equation.3" ShapeID="_x0000_i1091" DrawAspect="Content" ObjectID="_1549721666" r:id="rId131"/>
              </w:object>
            </w:r>
          </w:p>
        </w:tc>
      </w:tr>
      <w:tr w:rsidR="00B76965" w:rsidRPr="008B438A" w:rsidTr="008B438A">
        <w:tc>
          <w:tcPr>
            <w:tcW w:w="1595" w:type="dxa"/>
          </w:tcPr>
          <w:p w:rsidR="00B76965" w:rsidRPr="008B438A" w:rsidRDefault="00B76965" w:rsidP="008B438A">
            <w:pPr>
              <w:tabs>
                <w:tab w:val="left" w:pos="7110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B438A">
              <w:rPr>
                <w:rFonts w:ascii="Times New Roman" w:eastAsia="Times New Roman" w:hAnsi="Times New Roman"/>
                <w:position w:val="-10"/>
                <w:sz w:val="28"/>
                <w:szCs w:val="28"/>
              </w:rPr>
              <w:object w:dxaOrig="460" w:dyaOrig="320">
                <v:shape id="_x0000_i1092" type="#_x0000_t75" style="width:23.25pt;height:15pt" o:ole="">
                  <v:imagedata r:id="rId70" o:title=""/>
                </v:shape>
                <o:OLEObject Type="Embed" ProgID="Equation.3" ShapeID="_x0000_i1092" DrawAspect="Content" ObjectID="_1549721667" r:id="rId132"/>
              </w:object>
            </w:r>
          </w:p>
        </w:tc>
        <w:tc>
          <w:tcPr>
            <w:tcW w:w="1595" w:type="dxa"/>
          </w:tcPr>
          <w:p w:rsidR="00B76965" w:rsidRPr="008B438A" w:rsidRDefault="00B76965" w:rsidP="008B438A">
            <w:pPr>
              <w:tabs>
                <w:tab w:val="left" w:pos="7110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8B438A">
              <w:rPr>
                <w:rFonts w:ascii="Times New Roman" w:hAnsi="Times New Roman"/>
                <w:sz w:val="28"/>
                <w:szCs w:val="28"/>
                <w:lang w:val="en-US"/>
              </w:rPr>
              <w:t>430</w:t>
            </w:r>
          </w:p>
        </w:tc>
        <w:tc>
          <w:tcPr>
            <w:tcW w:w="1595" w:type="dxa"/>
          </w:tcPr>
          <w:p w:rsidR="00B76965" w:rsidRPr="008B438A" w:rsidRDefault="00B76965" w:rsidP="008B438A">
            <w:pPr>
              <w:tabs>
                <w:tab w:val="left" w:pos="7110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8B438A">
              <w:rPr>
                <w:rFonts w:ascii="Times New Roman" w:hAnsi="Times New Roman"/>
                <w:sz w:val="28"/>
                <w:szCs w:val="28"/>
                <w:lang w:val="en-US"/>
              </w:rPr>
              <w:t>450</w:t>
            </w:r>
          </w:p>
        </w:tc>
        <w:tc>
          <w:tcPr>
            <w:tcW w:w="1595" w:type="dxa"/>
          </w:tcPr>
          <w:p w:rsidR="00B76965" w:rsidRPr="008B438A" w:rsidRDefault="00B76965" w:rsidP="008B438A">
            <w:pPr>
              <w:tabs>
                <w:tab w:val="left" w:pos="7110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8B438A">
              <w:rPr>
                <w:rFonts w:ascii="Times New Roman" w:hAnsi="Times New Roman"/>
                <w:sz w:val="28"/>
                <w:szCs w:val="28"/>
                <w:lang w:val="en-US"/>
              </w:rPr>
              <w:t>478</w:t>
            </w:r>
          </w:p>
        </w:tc>
        <w:tc>
          <w:tcPr>
            <w:tcW w:w="1595" w:type="dxa"/>
          </w:tcPr>
          <w:p w:rsidR="00B76965" w:rsidRPr="008B438A" w:rsidRDefault="00B76965" w:rsidP="008B438A">
            <w:pPr>
              <w:tabs>
                <w:tab w:val="left" w:pos="7110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8B438A">
              <w:rPr>
                <w:rFonts w:ascii="Times New Roman" w:hAnsi="Times New Roman"/>
                <w:sz w:val="28"/>
                <w:szCs w:val="28"/>
                <w:lang w:val="en-US"/>
              </w:rPr>
              <w:t>492</w:t>
            </w:r>
          </w:p>
        </w:tc>
        <w:tc>
          <w:tcPr>
            <w:tcW w:w="1596" w:type="dxa"/>
          </w:tcPr>
          <w:p w:rsidR="00B76965" w:rsidRPr="008B438A" w:rsidRDefault="00B76965" w:rsidP="008B438A">
            <w:pPr>
              <w:tabs>
                <w:tab w:val="left" w:pos="7110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8B438A">
              <w:rPr>
                <w:rFonts w:ascii="Times New Roman" w:hAnsi="Times New Roman"/>
                <w:sz w:val="28"/>
                <w:szCs w:val="28"/>
                <w:lang w:val="en-US"/>
              </w:rPr>
              <w:t>500</w:t>
            </w:r>
          </w:p>
        </w:tc>
      </w:tr>
    </w:tbl>
    <w:p w:rsidR="00B76965" w:rsidRDefault="00B76965" w:rsidP="007C4D60">
      <w:pPr>
        <w:tabs>
          <w:tab w:val="left" w:pos="7110"/>
        </w:tabs>
        <w:rPr>
          <w:rFonts w:ascii="Times New Roman" w:hAnsi="Times New Roman"/>
          <w:sz w:val="28"/>
          <w:szCs w:val="28"/>
        </w:rPr>
      </w:pPr>
    </w:p>
    <w:p w:rsidR="00B76965" w:rsidRPr="00830FC7" w:rsidRDefault="00B76965" w:rsidP="00EF59FA">
      <w:pPr>
        <w:tabs>
          <w:tab w:val="left" w:pos="3210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Положим инвестиционные расходы </w:t>
      </w:r>
      <w:r w:rsidRPr="007C4D60">
        <w:rPr>
          <w:rFonts w:ascii="Times New Roman" w:hAnsi="Times New Roman"/>
          <w:position w:val="-10"/>
          <w:sz w:val="28"/>
          <w:szCs w:val="28"/>
        </w:rPr>
        <w:object w:dxaOrig="2520" w:dyaOrig="320">
          <v:shape id="_x0000_i1093" type="#_x0000_t75" style="width:126pt;height:15pt" o:ole="">
            <v:imagedata r:id="rId133" o:title=""/>
          </v:shape>
          <o:OLEObject Type="Embed" ProgID="Equation.3" ShapeID="_x0000_i1093" DrawAspect="Content" ObjectID="_1549721668" r:id="rId134"/>
        </w:object>
      </w:r>
      <w:r>
        <w:rPr>
          <w:rFonts w:ascii="Times New Roman" w:hAnsi="Times New Roman"/>
          <w:sz w:val="28"/>
          <w:szCs w:val="28"/>
        </w:rPr>
        <w:t xml:space="preserve">, потребительские расходы  </w:t>
      </w:r>
      <w:r w:rsidRPr="007C4D60">
        <w:rPr>
          <w:rFonts w:ascii="Times New Roman" w:hAnsi="Times New Roman"/>
          <w:position w:val="-20"/>
          <w:sz w:val="28"/>
          <w:szCs w:val="28"/>
        </w:rPr>
        <w:object w:dxaOrig="2640" w:dyaOrig="440">
          <v:shape id="_x0000_i1094" type="#_x0000_t75" style="width:129pt;height:21.75pt" o:ole="">
            <v:imagedata r:id="rId135" o:title=""/>
          </v:shape>
          <o:OLEObject Type="Embed" ProgID="Equation.3" ShapeID="_x0000_i1094" DrawAspect="Content" ObjectID="_1549721669" r:id="rId136"/>
        </w:object>
      </w:r>
      <w:r>
        <w:rPr>
          <w:rFonts w:ascii="Times New Roman" w:hAnsi="Times New Roman"/>
          <w:sz w:val="28"/>
          <w:szCs w:val="28"/>
        </w:rPr>
        <w:t xml:space="preserve"> Требуется найти оценки </w:t>
      </w:r>
      <w:r w:rsidRPr="007C4D60">
        <w:rPr>
          <w:rFonts w:ascii="Times New Roman" w:hAnsi="Times New Roman"/>
          <w:position w:val="-6"/>
          <w:sz w:val="28"/>
          <w:szCs w:val="28"/>
        </w:rPr>
        <w:object w:dxaOrig="180" w:dyaOrig="440">
          <v:shape id="_x0000_i1095" type="#_x0000_t75" style="width:9pt;height:21.75pt" o:ole="">
            <v:imagedata r:id="rId137" o:title=""/>
          </v:shape>
          <o:OLEObject Type="Embed" ProgID="Equation.3" ShapeID="_x0000_i1095" DrawAspect="Content" ObjectID="_1549721670" r:id="rId138"/>
        </w:object>
      </w:r>
      <w:r>
        <w:rPr>
          <w:rFonts w:ascii="Times New Roman" w:hAnsi="Times New Roman"/>
          <w:sz w:val="28"/>
          <w:szCs w:val="28"/>
        </w:rPr>
        <w:t xml:space="preserve"> для </w:t>
      </w:r>
      <w:r w:rsidRPr="007C4D60">
        <w:rPr>
          <w:rFonts w:ascii="Times New Roman" w:hAnsi="Times New Roman"/>
          <w:position w:val="-6"/>
          <w:sz w:val="28"/>
          <w:szCs w:val="28"/>
        </w:rPr>
        <w:object w:dxaOrig="180" w:dyaOrig="220">
          <v:shape id="_x0000_i1096" type="#_x0000_t75" style="width:9pt;height:11.25pt" o:ole="">
            <v:imagedata r:id="rId139" o:title=""/>
          </v:shape>
          <o:OLEObject Type="Embed" ProgID="Equation.3" ShapeID="_x0000_i1096" DrawAspect="Content" ObjectID="_1549721671" r:id="rId140"/>
        </w:object>
      </w:r>
      <w:r>
        <w:rPr>
          <w:rFonts w:ascii="Times New Roman" w:hAnsi="Times New Roman"/>
          <w:sz w:val="28"/>
          <w:szCs w:val="28"/>
        </w:rPr>
        <w:t xml:space="preserve"> и </w:t>
      </w:r>
      <w:r w:rsidRPr="007C4D60">
        <w:rPr>
          <w:rFonts w:ascii="Times New Roman" w:hAnsi="Times New Roman"/>
          <w:position w:val="-4"/>
          <w:sz w:val="28"/>
          <w:szCs w:val="28"/>
        </w:rPr>
        <w:object w:dxaOrig="180" w:dyaOrig="420">
          <v:shape id="_x0000_i1097" type="#_x0000_t75" style="width:9pt;height:21pt" o:ole="">
            <v:imagedata r:id="rId141" o:title=""/>
          </v:shape>
          <o:OLEObject Type="Embed" ProgID="Equation.3" ShapeID="_x0000_i1097" DrawAspect="Content" ObjectID="_1549721672" r:id="rId142"/>
        </w:object>
      </w:r>
      <w:r>
        <w:rPr>
          <w:rFonts w:ascii="Times New Roman" w:hAnsi="Times New Roman"/>
          <w:sz w:val="28"/>
          <w:szCs w:val="28"/>
        </w:rPr>
        <w:t xml:space="preserve"> для </w:t>
      </w:r>
      <w:r w:rsidRPr="007C4D60">
        <w:rPr>
          <w:rFonts w:ascii="Times New Roman" w:hAnsi="Times New Roman"/>
          <w:position w:val="-4"/>
          <w:sz w:val="28"/>
          <w:szCs w:val="28"/>
        </w:rPr>
        <w:object w:dxaOrig="180" w:dyaOrig="200">
          <v:shape id="_x0000_i1098" type="#_x0000_t75" style="width:9pt;height:9.75pt" o:ole="">
            <v:imagedata r:id="rId143" o:title=""/>
          </v:shape>
          <o:OLEObject Type="Embed" ProgID="Equation.3" ShapeID="_x0000_i1098" DrawAspect="Content" ObjectID="_1549721673" r:id="rId144"/>
        </w:object>
      </w:r>
      <w:r>
        <w:rPr>
          <w:rFonts w:ascii="Times New Roman" w:hAnsi="Times New Roman"/>
          <w:sz w:val="28"/>
          <w:szCs w:val="28"/>
        </w:rPr>
        <w:t>.</w:t>
      </w:r>
    </w:p>
    <w:p w:rsidR="00B76965" w:rsidRDefault="00B76965" w:rsidP="00830FC7">
      <w:pPr>
        <w:tabs>
          <w:tab w:val="left" w:pos="3210"/>
        </w:tabs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830FC7">
        <w:rPr>
          <w:rFonts w:ascii="Times New Roman" w:hAnsi="Times New Roman"/>
          <w:b/>
          <w:sz w:val="28"/>
          <w:szCs w:val="28"/>
        </w:rPr>
        <w:t xml:space="preserve">Решение. </w:t>
      </w:r>
    </w:p>
    <w:p w:rsidR="00B76965" w:rsidRDefault="00B76965" w:rsidP="00830FC7">
      <w:pPr>
        <w:tabs>
          <w:tab w:val="left" w:pos="3210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</w:t>
      </w:r>
      <w:r w:rsidRPr="00830FC7">
        <w:rPr>
          <w:rFonts w:ascii="Times New Roman" w:hAnsi="Times New Roman"/>
          <w:sz w:val="28"/>
          <w:szCs w:val="28"/>
        </w:rPr>
        <w:t>При</w:t>
      </w:r>
      <w:r>
        <w:rPr>
          <w:rFonts w:ascii="Times New Roman" w:hAnsi="Times New Roman"/>
          <w:sz w:val="28"/>
          <w:szCs w:val="28"/>
        </w:rPr>
        <w:t xml:space="preserve"> указанных в таблице 2. данных система (6) принимает вид:</w:t>
      </w:r>
    </w:p>
    <w:p w:rsidR="00B76965" w:rsidRPr="00830FC7" w:rsidRDefault="00B76965" w:rsidP="00830FC7">
      <w:pPr>
        <w:tabs>
          <w:tab w:val="left" w:pos="3210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30FC7">
        <w:rPr>
          <w:rFonts w:ascii="Times New Roman" w:hAnsi="Times New Roman"/>
          <w:position w:val="-50"/>
          <w:sz w:val="28"/>
          <w:szCs w:val="28"/>
        </w:rPr>
        <w:object w:dxaOrig="6860" w:dyaOrig="1120">
          <v:shape id="_x0000_i1099" type="#_x0000_t75" style="width:339.75pt;height:56.25pt" o:ole="">
            <v:imagedata r:id="rId145" o:title=""/>
          </v:shape>
          <o:OLEObject Type="Embed" ProgID="Equation.3" ShapeID="_x0000_i1099" DrawAspect="Content" ObjectID="_1549721674" r:id="rId146"/>
        </w:object>
      </w:r>
      <w:r>
        <w:rPr>
          <w:rFonts w:ascii="Times New Roman" w:hAnsi="Times New Roman"/>
          <w:sz w:val="28"/>
          <w:szCs w:val="28"/>
        </w:rPr>
        <w:t xml:space="preserve">                             (9)</w:t>
      </w:r>
    </w:p>
    <w:p w:rsidR="00B76965" w:rsidRDefault="00B76965">
      <w:pPr>
        <w:tabs>
          <w:tab w:val="left" w:pos="3210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Подставляя данные таблицы 2. в (9) найдём:</w:t>
      </w:r>
    </w:p>
    <w:p w:rsidR="00B76965" w:rsidRDefault="00B76965">
      <w:pPr>
        <w:tabs>
          <w:tab w:val="left" w:pos="3210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B5518">
        <w:rPr>
          <w:rFonts w:ascii="Times New Roman" w:hAnsi="Times New Roman"/>
          <w:position w:val="-50"/>
          <w:sz w:val="28"/>
          <w:szCs w:val="28"/>
        </w:rPr>
        <w:object w:dxaOrig="5980" w:dyaOrig="1120">
          <v:shape id="_x0000_i1100" type="#_x0000_t75" style="width:299.25pt;height:56.25pt" o:ole="">
            <v:imagedata r:id="rId147" o:title=""/>
          </v:shape>
          <o:OLEObject Type="Embed" ProgID="Equation.3" ShapeID="_x0000_i1100" DrawAspect="Content" ObjectID="_1549721675" r:id="rId148"/>
        </w:object>
      </w:r>
    </w:p>
    <w:p w:rsidR="00B76965" w:rsidRDefault="00B76965">
      <w:pPr>
        <w:tabs>
          <w:tab w:val="left" w:pos="3210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или после преобразований получим:</w:t>
      </w:r>
    </w:p>
    <w:p w:rsidR="00B76965" w:rsidRDefault="00B76965" w:rsidP="004879C4">
      <w:pPr>
        <w:tabs>
          <w:tab w:val="left" w:pos="6000"/>
        </w:tabs>
        <w:spacing w:after="0" w:line="360" w:lineRule="auto"/>
        <w:ind w:left="3540"/>
        <w:jc w:val="both"/>
        <w:rPr>
          <w:rFonts w:ascii="Times New Roman" w:hAnsi="Times New Roman"/>
          <w:sz w:val="28"/>
          <w:szCs w:val="28"/>
        </w:rPr>
      </w:pPr>
      <w:r w:rsidRPr="004879C4">
        <w:rPr>
          <w:rFonts w:ascii="Times New Roman" w:hAnsi="Times New Roman"/>
          <w:position w:val="-50"/>
          <w:sz w:val="28"/>
          <w:szCs w:val="28"/>
        </w:rPr>
        <w:object w:dxaOrig="1860" w:dyaOrig="1120">
          <v:shape id="_x0000_i1101" type="#_x0000_t75" style="width:93pt;height:56.25pt" o:ole="">
            <v:imagedata r:id="rId149" o:title=""/>
          </v:shape>
          <o:OLEObject Type="Embed" ProgID="Equation.3" ShapeID="_x0000_i1101" DrawAspect="Content" ObjectID="_1549721676" r:id="rId150"/>
        </w:object>
      </w:r>
      <w:r>
        <w:rPr>
          <w:rFonts w:ascii="Times New Roman" w:hAnsi="Times New Roman"/>
          <w:sz w:val="28"/>
          <w:szCs w:val="28"/>
        </w:rPr>
        <w:tab/>
        <w:t xml:space="preserve">                                     (10)</w:t>
      </w:r>
    </w:p>
    <w:p w:rsidR="00B76965" w:rsidRDefault="00B76965" w:rsidP="004879C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Группируя уравнения системы (10</w:t>
      </w:r>
      <w:r w:rsidRPr="0053026C">
        <w:rPr>
          <w:rFonts w:ascii="Times New Roman" w:hAnsi="Times New Roman"/>
          <w:sz w:val="28"/>
          <w:szCs w:val="28"/>
        </w:rPr>
        <w:t xml:space="preserve">), построим </w:t>
      </w:r>
      <w:r>
        <w:rPr>
          <w:rFonts w:ascii="Times New Roman" w:hAnsi="Times New Roman"/>
          <w:sz w:val="28"/>
          <w:szCs w:val="28"/>
        </w:rPr>
        <w:t>3</w:t>
      </w:r>
      <w:r w:rsidRPr="0053026C">
        <w:rPr>
          <w:rFonts w:ascii="Times New Roman" w:hAnsi="Times New Roman"/>
          <w:sz w:val="28"/>
          <w:szCs w:val="28"/>
        </w:rPr>
        <w:t xml:space="preserve"> подсистем</w:t>
      </w:r>
      <w:r>
        <w:rPr>
          <w:rFonts w:ascii="Times New Roman" w:hAnsi="Times New Roman"/>
          <w:sz w:val="28"/>
          <w:szCs w:val="28"/>
        </w:rPr>
        <w:t>ы</w:t>
      </w:r>
      <w:r w:rsidRPr="0053026C">
        <w:rPr>
          <w:rFonts w:ascii="Times New Roman" w:hAnsi="Times New Roman"/>
          <w:sz w:val="28"/>
          <w:szCs w:val="28"/>
        </w:rPr>
        <w:t xml:space="preserve"> из двух уравнений</w:t>
      </w:r>
      <w:r>
        <w:rPr>
          <w:rFonts w:ascii="Times New Roman" w:hAnsi="Times New Roman"/>
          <w:sz w:val="28"/>
          <w:szCs w:val="28"/>
        </w:rPr>
        <w:t>:</w:t>
      </w:r>
    </w:p>
    <w:p w:rsidR="00B76965" w:rsidRPr="004879C4" w:rsidRDefault="00B76965" w:rsidP="004879C4">
      <w:pPr>
        <w:pStyle w:val="ListParagraph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469AD">
        <w:rPr>
          <w:rFonts w:ascii="Times New Roman" w:hAnsi="Times New Roman"/>
          <w:position w:val="-32"/>
          <w:sz w:val="28"/>
          <w:szCs w:val="28"/>
        </w:rPr>
        <w:object w:dxaOrig="2000" w:dyaOrig="760">
          <v:shape id="_x0000_i1102" type="#_x0000_t75" style="width:99pt;height:38.25pt" o:ole="">
            <v:imagedata r:id="rId151" o:title=""/>
          </v:shape>
          <o:OLEObject Type="Embed" ProgID="Equation.3" ShapeID="_x0000_i1102" DrawAspect="Content" ObjectID="_1549721677" r:id="rId152"/>
        </w:object>
      </w:r>
      <w:r>
        <w:rPr>
          <w:rFonts w:ascii="Times New Roman" w:hAnsi="Times New Roman"/>
          <w:sz w:val="28"/>
          <w:szCs w:val="28"/>
        </w:rPr>
        <w:t xml:space="preserve">  2) </w:t>
      </w:r>
      <w:r w:rsidRPr="006469AD">
        <w:rPr>
          <w:rFonts w:ascii="Times New Roman" w:hAnsi="Times New Roman"/>
          <w:position w:val="-32"/>
          <w:sz w:val="28"/>
          <w:szCs w:val="28"/>
        </w:rPr>
        <w:object w:dxaOrig="2040" w:dyaOrig="760">
          <v:shape id="_x0000_i1103" type="#_x0000_t75" style="width:101.25pt;height:38.25pt" o:ole="">
            <v:imagedata r:id="rId153" o:title=""/>
          </v:shape>
          <o:OLEObject Type="Embed" ProgID="Equation.3" ShapeID="_x0000_i1103" DrawAspect="Content" ObjectID="_1549721678" r:id="rId154"/>
        </w:object>
      </w:r>
      <w:r>
        <w:rPr>
          <w:rFonts w:ascii="Times New Roman" w:hAnsi="Times New Roman"/>
          <w:sz w:val="28"/>
          <w:szCs w:val="28"/>
        </w:rPr>
        <w:t xml:space="preserve"> 3) </w:t>
      </w:r>
      <w:r w:rsidRPr="006469AD">
        <w:rPr>
          <w:rFonts w:ascii="Times New Roman" w:hAnsi="Times New Roman"/>
          <w:position w:val="-32"/>
          <w:sz w:val="28"/>
          <w:szCs w:val="28"/>
        </w:rPr>
        <w:object w:dxaOrig="2020" w:dyaOrig="760">
          <v:shape id="_x0000_i1104" type="#_x0000_t75" style="width:101.25pt;height:38.25pt" o:ole="">
            <v:imagedata r:id="rId155" o:title=""/>
          </v:shape>
          <o:OLEObject Type="Embed" ProgID="Equation.3" ShapeID="_x0000_i1104" DrawAspect="Content" ObjectID="_1549721679" r:id="rId156"/>
        </w:object>
      </w:r>
    </w:p>
    <w:p w:rsidR="00B76965" w:rsidRDefault="00B76965" w:rsidP="00EF59FA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469AD">
        <w:rPr>
          <w:rFonts w:ascii="Times New Roman" w:hAnsi="Times New Roman"/>
          <w:sz w:val="28"/>
          <w:szCs w:val="28"/>
        </w:rPr>
        <w:t xml:space="preserve">Построив решения этих подсистем, найдём </w:t>
      </w:r>
      <w:r>
        <w:rPr>
          <w:rFonts w:ascii="Times New Roman" w:hAnsi="Times New Roman"/>
          <w:sz w:val="28"/>
          <w:szCs w:val="28"/>
        </w:rPr>
        <w:t xml:space="preserve">по 3 </w:t>
      </w:r>
      <w:r w:rsidRPr="006469AD">
        <w:rPr>
          <w:rFonts w:ascii="Times New Roman" w:hAnsi="Times New Roman"/>
          <w:sz w:val="28"/>
          <w:szCs w:val="28"/>
        </w:rPr>
        <w:t xml:space="preserve">приближённых значений </w:t>
      </w:r>
      <w:r w:rsidRPr="0053026C">
        <w:rPr>
          <w:position w:val="-4"/>
        </w:rPr>
        <w:object w:dxaOrig="180" w:dyaOrig="200">
          <v:shape id="_x0000_i1105" type="#_x0000_t75" style="width:9pt;height:9.75pt" o:ole="">
            <v:imagedata r:id="rId86" o:title=""/>
          </v:shape>
          <o:OLEObject Type="Embed" ProgID="Equation.3" ShapeID="_x0000_i1105" DrawAspect="Content" ObjectID="_1549721680" r:id="rId157"/>
        </w:object>
      </w:r>
      <w:r w:rsidRPr="006469AD">
        <w:rPr>
          <w:rFonts w:ascii="Times New Roman" w:hAnsi="Times New Roman"/>
          <w:sz w:val="28"/>
          <w:szCs w:val="28"/>
        </w:rPr>
        <w:t xml:space="preserve">и </w:t>
      </w:r>
      <w:r w:rsidRPr="0053026C">
        <w:rPr>
          <w:position w:val="-6"/>
        </w:rPr>
        <w:object w:dxaOrig="180" w:dyaOrig="220">
          <v:shape id="_x0000_i1106" type="#_x0000_t75" style="width:9pt;height:11.25pt" o:ole="">
            <v:imagedata r:id="rId88" o:title=""/>
          </v:shape>
          <o:OLEObject Type="Embed" ProgID="Equation.3" ShapeID="_x0000_i1106" DrawAspect="Content" ObjectID="_1549721681" r:id="rId158"/>
        </w:object>
      </w:r>
      <w:r w:rsidRPr="006469AD">
        <w:rPr>
          <w:rFonts w:ascii="Times New Roman" w:hAnsi="Times New Roman"/>
          <w:sz w:val="28"/>
          <w:szCs w:val="28"/>
        </w:rPr>
        <w:t xml:space="preserve">: </w:t>
      </w:r>
      <w:r w:rsidRPr="0053026C">
        <w:rPr>
          <w:position w:val="-12"/>
        </w:rPr>
        <w:object w:dxaOrig="2700" w:dyaOrig="360">
          <v:shape id="_x0000_i1107" type="#_x0000_t75" style="width:135pt;height:18pt" o:ole="">
            <v:imagedata r:id="rId159" o:title=""/>
          </v:shape>
          <o:OLEObject Type="Embed" ProgID="Equation.3" ShapeID="_x0000_i1107" DrawAspect="Content" ObjectID="_1549721682" r:id="rId160"/>
        </w:object>
      </w:r>
      <w:r w:rsidRPr="006469AD">
        <w:rPr>
          <w:rFonts w:ascii="Times New Roman" w:hAnsi="Times New Roman"/>
          <w:sz w:val="28"/>
          <w:szCs w:val="28"/>
        </w:rPr>
        <w:t xml:space="preserve"> и </w:t>
      </w:r>
      <w:r w:rsidRPr="0053026C">
        <w:rPr>
          <w:position w:val="-12"/>
        </w:rPr>
        <w:object w:dxaOrig="3159" w:dyaOrig="360">
          <v:shape id="_x0000_i1108" type="#_x0000_t75" style="width:154.5pt;height:18pt" o:ole="">
            <v:imagedata r:id="rId161" o:title=""/>
          </v:shape>
          <o:OLEObject Type="Embed" ProgID="Equation.3" ShapeID="_x0000_i1108" DrawAspect="Content" ObjectID="_1549721683" r:id="rId162"/>
        </w:object>
      </w:r>
    </w:p>
    <w:p w:rsidR="00B76965" w:rsidRDefault="00B76965" w:rsidP="00EF59FA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Решая задачи квадратичного программирования</w:t>
      </w:r>
    </w:p>
    <w:p w:rsidR="00B76965" w:rsidRDefault="00B76965" w:rsidP="006469AD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53026C">
        <w:rPr>
          <w:rFonts w:ascii="Times New Roman" w:hAnsi="Times New Roman"/>
          <w:position w:val="-18"/>
          <w:sz w:val="28"/>
          <w:szCs w:val="28"/>
        </w:rPr>
        <w:object w:dxaOrig="4280" w:dyaOrig="440">
          <v:shape id="_x0000_i1109" type="#_x0000_t75" style="width:211.5pt;height:21.75pt" o:ole="">
            <v:imagedata r:id="rId163" o:title=""/>
          </v:shape>
          <o:OLEObject Type="Embed" ProgID="Equation.3" ShapeID="_x0000_i1109" DrawAspect="Content" ObjectID="_1549721684" r:id="rId164"/>
        </w:object>
      </w:r>
    </w:p>
    <w:p w:rsidR="00B76965" w:rsidRDefault="00B76965" w:rsidP="006469AD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и </w:t>
      </w:r>
    </w:p>
    <w:p w:rsidR="00B76965" w:rsidRPr="006469AD" w:rsidRDefault="00B76965" w:rsidP="006469AD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53026C">
        <w:rPr>
          <w:position w:val="-20"/>
        </w:rPr>
        <w:object w:dxaOrig="4580" w:dyaOrig="460">
          <v:shape id="_x0000_i1110" type="#_x0000_t75" style="width:226.5pt;height:23.25pt" o:ole="">
            <v:imagedata r:id="rId165" o:title=""/>
          </v:shape>
          <o:OLEObject Type="Embed" ProgID="Equation.3" ShapeID="_x0000_i1110" DrawAspect="Content" ObjectID="_1549721685" r:id="rId166"/>
        </w:object>
      </w:r>
    </w:p>
    <w:p w:rsidR="00B76965" w:rsidRPr="0053026C" w:rsidRDefault="00B76965" w:rsidP="00EF59FA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3026C">
        <w:rPr>
          <w:rFonts w:ascii="Times New Roman" w:hAnsi="Times New Roman"/>
          <w:sz w:val="28"/>
          <w:szCs w:val="28"/>
        </w:rPr>
        <w:t xml:space="preserve">С помощью средств </w:t>
      </w:r>
      <w:r w:rsidRPr="0053026C">
        <w:rPr>
          <w:rFonts w:ascii="Times New Roman" w:hAnsi="Times New Roman"/>
          <w:sz w:val="28"/>
          <w:szCs w:val="28"/>
          <w:lang w:val="en-US"/>
        </w:rPr>
        <w:t>Microsoft</w:t>
      </w:r>
      <w:r>
        <w:rPr>
          <w:rFonts w:ascii="Times New Roman" w:hAnsi="Times New Roman"/>
          <w:sz w:val="28"/>
          <w:szCs w:val="28"/>
        </w:rPr>
        <w:t xml:space="preserve"> Excel</w:t>
      </w:r>
      <w:r w:rsidRPr="0053026C">
        <w:rPr>
          <w:rFonts w:ascii="Times New Roman" w:hAnsi="Times New Roman"/>
          <w:sz w:val="28"/>
          <w:szCs w:val="28"/>
        </w:rPr>
        <w:t xml:space="preserve"> найдём наилучшие в среднем квадратическом смысле оценку </w:t>
      </w:r>
      <w:r w:rsidRPr="0053026C">
        <w:rPr>
          <w:rFonts w:ascii="Times New Roman" w:hAnsi="Times New Roman"/>
          <w:position w:val="-4"/>
          <w:sz w:val="28"/>
          <w:szCs w:val="28"/>
        </w:rPr>
        <w:object w:dxaOrig="180" w:dyaOrig="420">
          <v:shape id="_x0000_i1111" type="#_x0000_t75" style="width:9pt;height:21pt" o:ole="">
            <v:imagedata r:id="rId114" o:title=""/>
          </v:shape>
          <o:OLEObject Type="Embed" ProgID="Equation.3" ShapeID="_x0000_i1111" DrawAspect="Content" ObjectID="_1549721686" r:id="rId167"/>
        </w:object>
      </w:r>
      <w:r w:rsidRPr="0053026C">
        <w:rPr>
          <w:rFonts w:ascii="Times New Roman" w:hAnsi="Times New Roman"/>
          <w:sz w:val="28"/>
          <w:szCs w:val="28"/>
        </w:rPr>
        <w:t xml:space="preserve"> и </w:t>
      </w:r>
      <w:r w:rsidRPr="0053026C">
        <w:rPr>
          <w:rFonts w:ascii="Times New Roman" w:hAnsi="Times New Roman"/>
          <w:position w:val="-6"/>
          <w:sz w:val="28"/>
          <w:szCs w:val="28"/>
        </w:rPr>
        <w:object w:dxaOrig="180" w:dyaOrig="440">
          <v:shape id="_x0000_i1112" type="#_x0000_t75" style="width:9pt;height:21.75pt" o:ole="">
            <v:imagedata r:id="rId116" o:title=""/>
          </v:shape>
          <o:OLEObject Type="Embed" ProgID="Equation.3" ShapeID="_x0000_i1112" DrawAspect="Content" ObjectID="_1549721687" r:id="rId168"/>
        </w:object>
      </w:r>
      <w:r w:rsidRPr="0053026C">
        <w:rPr>
          <w:rFonts w:ascii="Times New Roman" w:hAnsi="Times New Roman"/>
          <w:sz w:val="28"/>
          <w:szCs w:val="28"/>
        </w:rPr>
        <w:t xml:space="preserve"> соответствующие  параметрам  </w:t>
      </w:r>
      <w:r w:rsidRPr="0053026C">
        <w:rPr>
          <w:rFonts w:ascii="Times New Roman" w:hAnsi="Times New Roman"/>
          <w:position w:val="-4"/>
          <w:sz w:val="28"/>
          <w:szCs w:val="28"/>
        </w:rPr>
        <w:object w:dxaOrig="180" w:dyaOrig="200">
          <v:shape id="_x0000_i1113" type="#_x0000_t75" style="width:9pt;height:9.75pt" o:ole="">
            <v:imagedata r:id="rId118" o:title=""/>
          </v:shape>
          <o:OLEObject Type="Embed" ProgID="Equation.3" ShapeID="_x0000_i1113" DrawAspect="Content" ObjectID="_1549721688" r:id="rId169"/>
        </w:object>
      </w:r>
      <w:r w:rsidRPr="0053026C">
        <w:rPr>
          <w:rFonts w:ascii="Times New Roman" w:hAnsi="Times New Roman"/>
          <w:sz w:val="28"/>
          <w:szCs w:val="28"/>
        </w:rPr>
        <w:t xml:space="preserve"> и </w:t>
      </w:r>
      <w:r w:rsidRPr="0053026C">
        <w:rPr>
          <w:rFonts w:ascii="Times New Roman" w:hAnsi="Times New Roman"/>
          <w:position w:val="-6"/>
          <w:sz w:val="28"/>
          <w:szCs w:val="28"/>
        </w:rPr>
        <w:object w:dxaOrig="180" w:dyaOrig="220">
          <v:shape id="_x0000_i1114" type="#_x0000_t75" style="width:9pt;height:11.25pt" o:ole="">
            <v:imagedata r:id="rId120" o:title=""/>
          </v:shape>
          <o:OLEObject Type="Embed" ProgID="Equation.3" ShapeID="_x0000_i1114" DrawAspect="Content" ObjectID="_1549721689" r:id="rId170"/>
        </w:object>
      </w:r>
      <w:r w:rsidRPr="0053026C">
        <w:rPr>
          <w:rFonts w:ascii="Times New Roman" w:hAnsi="Times New Roman"/>
          <w:sz w:val="28"/>
          <w:szCs w:val="28"/>
        </w:rPr>
        <w:t xml:space="preserve"> соотве</w:t>
      </w:r>
      <w:r>
        <w:rPr>
          <w:rFonts w:ascii="Times New Roman" w:hAnsi="Times New Roman"/>
          <w:sz w:val="28"/>
          <w:szCs w:val="28"/>
        </w:rPr>
        <w:t xml:space="preserve">тственно: </w:t>
      </w:r>
      <w:r w:rsidRPr="0053026C">
        <w:rPr>
          <w:rFonts w:ascii="Times New Roman" w:hAnsi="Times New Roman"/>
          <w:position w:val="-4"/>
          <w:sz w:val="28"/>
          <w:szCs w:val="28"/>
        </w:rPr>
        <w:object w:dxaOrig="180" w:dyaOrig="420">
          <v:shape id="_x0000_i1115" type="#_x0000_t75" style="width:9pt;height:21pt" o:ole="">
            <v:imagedata r:id="rId114" o:title=""/>
          </v:shape>
          <o:OLEObject Type="Embed" ProgID="Equation.3" ShapeID="_x0000_i1115" DrawAspect="Content" ObjectID="_1549721690" r:id="rId171"/>
        </w:object>
      </w:r>
      <w:r>
        <w:rPr>
          <w:rFonts w:ascii="Times New Roman" w:hAnsi="Times New Roman"/>
          <w:sz w:val="28"/>
          <w:szCs w:val="28"/>
        </w:rPr>
        <w:t xml:space="preserve">=0,1366  и </w:t>
      </w:r>
      <w:r w:rsidRPr="0053026C">
        <w:rPr>
          <w:rFonts w:ascii="Times New Roman" w:hAnsi="Times New Roman"/>
          <w:position w:val="-6"/>
          <w:sz w:val="28"/>
          <w:szCs w:val="28"/>
        </w:rPr>
        <w:object w:dxaOrig="180" w:dyaOrig="440">
          <v:shape id="_x0000_i1116" type="#_x0000_t75" style="width:9pt;height:21.75pt" o:ole="">
            <v:imagedata r:id="rId116" o:title=""/>
          </v:shape>
          <o:OLEObject Type="Embed" ProgID="Equation.3" ShapeID="_x0000_i1116" DrawAspect="Content" ObjectID="_1549721691" r:id="rId172"/>
        </w:object>
      </w:r>
      <w:r>
        <w:rPr>
          <w:rFonts w:ascii="Times New Roman" w:hAnsi="Times New Roman"/>
          <w:sz w:val="28"/>
          <w:szCs w:val="28"/>
        </w:rPr>
        <w:t>=0,508.</w:t>
      </w:r>
    </w:p>
    <w:p w:rsidR="00B76965" w:rsidRDefault="00B76965" w:rsidP="004E062A">
      <w:pPr>
        <w:tabs>
          <w:tab w:val="center" w:pos="2017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Этапы проведённых вычислений представлены на рис. 1-8.</w:t>
      </w:r>
    </w:p>
    <w:p w:rsidR="00B76965" w:rsidRDefault="00B76965" w:rsidP="004E062A">
      <w:r>
        <w:rPr>
          <w:noProof/>
          <w:lang w:eastAsia="ru-RU"/>
        </w:rPr>
        <w:pict>
          <v:shape id="Рисунок 25" o:spid="_x0000_i1117" type="#_x0000_t75" style="width:433.5pt;height:98.25pt;visibility:visible">
            <v:imagedata r:id="rId173" o:title="" croptop="9899f" cropbottom="39424f" cropright="27075f"/>
          </v:shape>
        </w:pict>
      </w:r>
    </w:p>
    <w:p w:rsidR="00B76965" w:rsidRPr="00220F5F" w:rsidRDefault="00B76965" w:rsidP="004E062A">
      <w:pPr>
        <w:tabs>
          <w:tab w:val="left" w:pos="3555"/>
        </w:tabs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Рис.1.</w:t>
      </w:r>
      <w:r w:rsidRPr="00220F5F">
        <w:rPr>
          <w:rFonts w:ascii="Times New Roman" w:hAnsi="Times New Roman"/>
          <w:b/>
        </w:rPr>
        <w:t xml:space="preserve">  Приближённые значения (оценки)</w:t>
      </w:r>
      <w:r>
        <w:rPr>
          <w:rFonts w:ascii="Times New Roman" w:hAnsi="Times New Roman"/>
          <w:b/>
        </w:rPr>
        <w:t xml:space="preserve"> с</w:t>
      </w:r>
      <w:r w:rsidRPr="00220F5F">
        <w:rPr>
          <w:rFonts w:ascii="Times New Roman" w:hAnsi="Times New Roman"/>
          <w:b/>
        </w:rPr>
        <w:t xml:space="preserve"> </w:t>
      </w:r>
    </w:p>
    <w:p w:rsidR="00B76965" w:rsidRDefault="00B76965" w:rsidP="004E062A">
      <w:r>
        <w:rPr>
          <w:noProof/>
          <w:lang w:eastAsia="ru-RU"/>
        </w:rPr>
        <w:pict>
          <v:shape id="Рисунок 28" o:spid="_x0000_i1118" type="#_x0000_t75" style="width:441.75pt;height:115.5pt;visibility:visible">
            <v:imagedata r:id="rId174" o:title="" croptop="10832f" cropbottom="38650f" cropright="36114f"/>
          </v:shape>
        </w:pict>
      </w:r>
    </w:p>
    <w:p w:rsidR="00B76965" w:rsidRDefault="00B76965" w:rsidP="004E062A">
      <w:pPr>
        <w:tabs>
          <w:tab w:val="left" w:pos="3555"/>
        </w:tabs>
        <w:jc w:val="center"/>
      </w:pPr>
      <w:r>
        <w:rPr>
          <w:rFonts w:ascii="Times New Roman" w:hAnsi="Times New Roman"/>
          <w:b/>
        </w:rPr>
        <w:t>Рис.2.</w:t>
      </w:r>
      <w:r w:rsidRPr="00220F5F">
        <w:rPr>
          <w:rFonts w:ascii="Times New Roman" w:hAnsi="Times New Roman"/>
          <w:b/>
        </w:rPr>
        <w:t xml:space="preserve">   Целевая функция</w:t>
      </w:r>
    </w:p>
    <w:p w:rsidR="00B76965" w:rsidRDefault="00B76965" w:rsidP="004E062A">
      <w:r>
        <w:rPr>
          <w:noProof/>
          <w:lang w:eastAsia="ru-RU"/>
        </w:rPr>
        <w:pict>
          <v:shape id="Рисунок 31" o:spid="_x0000_i1119" type="#_x0000_t75" style="width:450.75pt;height:174pt;visibility:visible">
            <v:imagedata r:id="rId175" o:title="" croptop="11014f" cropbottom="15684f" cropright="27075f"/>
          </v:shape>
        </w:pict>
      </w:r>
    </w:p>
    <w:p w:rsidR="00B76965" w:rsidRPr="00220F5F" w:rsidRDefault="00B76965" w:rsidP="004E062A">
      <w:pPr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Рис.3.</w:t>
      </w:r>
      <w:r w:rsidRPr="00220F5F">
        <w:rPr>
          <w:rFonts w:ascii="Times New Roman" w:hAnsi="Times New Roman"/>
          <w:b/>
        </w:rPr>
        <w:t xml:space="preserve"> Параметры поиска решения</w:t>
      </w:r>
    </w:p>
    <w:p w:rsidR="00B76965" w:rsidRDefault="00B76965" w:rsidP="004E062A">
      <w:r>
        <w:rPr>
          <w:noProof/>
          <w:lang w:eastAsia="ru-RU"/>
        </w:rPr>
        <w:pict>
          <v:shape id="Рисунок 34" o:spid="_x0000_i1120" type="#_x0000_t75" style="width:422.25pt;height:132.75pt;visibility:visible">
            <v:imagedata r:id="rId176" o:title="" croptop="11577f" cropbottom="29503f" cropright="30440f"/>
          </v:shape>
        </w:pict>
      </w:r>
    </w:p>
    <w:p w:rsidR="00B76965" w:rsidRPr="00220F5F" w:rsidRDefault="00B76965" w:rsidP="004E062A">
      <w:pPr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Рис.4. </w:t>
      </w:r>
      <w:r w:rsidRPr="00220F5F">
        <w:rPr>
          <w:rFonts w:ascii="Times New Roman" w:hAnsi="Times New Roman"/>
          <w:b/>
        </w:rPr>
        <w:t xml:space="preserve"> Результаты поиска решения</w:t>
      </w:r>
    </w:p>
    <w:p w:rsidR="00B76965" w:rsidRDefault="00B76965" w:rsidP="004E062A">
      <w:r>
        <w:rPr>
          <w:noProof/>
          <w:lang w:eastAsia="ru-RU"/>
        </w:rPr>
        <w:pict>
          <v:shape id="Рисунок 13" o:spid="_x0000_i1121" type="#_x0000_t75" style="width:423pt;height:103.5pt;visibility:visible">
            <v:imagedata r:id="rId177" o:title="" croptop="10644f" cropbottom="38320f" cropright="23924f"/>
          </v:shape>
        </w:pict>
      </w:r>
    </w:p>
    <w:p w:rsidR="00B76965" w:rsidRDefault="00B76965" w:rsidP="004E062A">
      <w:pPr>
        <w:jc w:val="center"/>
        <w:rPr>
          <w:noProof/>
          <w:lang w:eastAsia="ru-RU"/>
        </w:rPr>
      </w:pPr>
      <w:r>
        <w:rPr>
          <w:rFonts w:ascii="Times New Roman" w:hAnsi="Times New Roman"/>
          <w:b/>
        </w:rPr>
        <w:t>Рис. 5.</w:t>
      </w:r>
      <w:r w:rsidRPr="00220F5F">
        <w:rPr>
          <w:rFonts w:ascii="Times New Roman" w:hAnsi="Times New Roman"/>
          <w:b/>
        </w:rPr>
        <w:t xml:space="preserve"> Приближённые значения (оценки)</w:t>
      </w:r>
      <w:r>
        <w:rPr>
          <w:rFonts w:ascii="Times New Roman" w:hAnsi="Times New Roman"/>
          <w:b/>
        </w:rPr>
        <w:t xml:space="preserve"> и целевая функция</w:t>
      </w:r>
    </w:p>
    <w:p w:rsidR="00B76965" w:rsidRDefault="00B76965" w:rsidP="004E062A">
      <w:pPr>
        <w:rPr>
          <w:noProof/>
          <w:lang w:eastAsia="ru-RU"/>
        </w:rPr>
      </w:pPr>
    </w:p>
    <w:p w:rsidR="00B76965" w:rsidRDefault="00B76965" w:rsidP="004E062A">
      <w:r>
        <w:rPr>
          <w:noProof/>
          <w:lang w:eastAsia="ru-RU"/>
        </w:rPr>
        <w:pict>
          <v:shape id="Рисунок 16" o:spid="_x0000_i1122" type="#_x0000_t75" style="width:433.5pt;height:168pt;visibility:visible">
            <v:imagedata r:id="rId178" o:title="" croptop="11952f" cropbottom="16805f" cropright="21506f"/>
          </v:shape>
        </w:pict>
      </w:r>
    </w:p>
    <w:p w:rsidR="00B76965" w:rsidRDefault="00B76965" w:rsidP="004E062A">
      <w:pPr>
        <w:jc w:val="center"/>
      </w:pPr>
      <w:r>
        <w:rPr>
          <w:rFonts w:ascii="Times New Roman" w:hAnsi="Times New Roman"/>
          <w:b/>
        </w:rPr>
        <w:t>Рис.6.</w:t>
      </w:r>
      <w:r w:rsidRPr="00220F5F">
        <w:rPr>
          <w:rFonts w:ascii="Times New Roman" w:hAnsi="Times New Roman"/>
          <w:b/>
        </w:rPr>
        <w:t xml:space="preserve">  Поиск решения</w:t>
      </w:r>
    </w:p>
    <w:p w:rsidR="00B76965" w:rsidRDefault="00B76965" w:rsidP="004E062A">
      <w:r>
        <w:rPr>
          <w:noProof/>
          <w:lang w:eastAsia="ru-RU"/>
        </w:rPr>
        <w:pict>
          <v:shape id="Рисунок 19" o:spid="_x0000_i1123" type="#_x0000_t75" style="width:6in;height:180pt;visibility:visible">
            <v:imagedata r:id="rId179" o:title="" croptop="11201f" cropbottom="14939f" cropright="22347f"/>
          </v:shape>
        </w:pict>
      </w:r>
    </w:p>
    <w:p w:rsidR="00B76965" w:rsidRPr="00220F5F" w:rsidRDefault="00B76965" w:rsidP="004E062A">
      <w:pPr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Рис.7.</w:t>
      </w:r>
      <w:r w:rsidRPr="00220F5F">
        <w:rPr>
          <w:rFonts w:ascii="Times New Roman" w:hAnsi="Times New Roman"/>
          <w:b/>
        </w:rPr>
        <w:t xml:space="preserve"> Параметры поиска решения</w:t>
      </w:r>
    </w:p>
    <w:p w:rsidR="00B76965" w:rsidRDefault="00B76965" w:rsidP="004E062A">
      <w:r>
        <w:rPr>
          <w:noProof/>
          <w:lang w:eastAsia="ru-RU"/>
        </w:rPr>
        <w:pict>
          <v:shape id="Рисунок 22" o:spid="_x0000_i1124" type="#_x0000_t75" style="width:420.75pt;height:162pt;visibility:visible">
            <v:imagedata r:id="rId180" o:title="" croptop="11014f" cropbottom="28570f" cropright="30545f"/>
          </v:shape>
        </w:pict>
      </w:r>
    </w:p>
    <w:p w:rsidR="00B76965" w:rsidRDefault="00B76965" w:rsidP="004E062A">
      <w:pPr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Рис.8. </w:t>
      </w:r>
      <w:r w:rsidRPr="00220F5F">
        <w:rPr>
          <w:rFonts w:ascii="Times New Roman" w:hAnsi="Times New Roman"/>
          <w:b/>
        </w:rPr>
        <w:t xml:space="preserve"> Результаты поиска решения</w:t>
      </w:r>
    </w:p>
    <w:p w:rsidR="00B76965" w:rsidRDefault="00B76965" w:rsidP="004E062A">
      <w:pPr>
        <w:jc w:val="center"/>
        <w:rPr>
          <w:rFonts w:ascii="Times New Roman" w:hAnsi="Times New Roman"/>
          <w:b/>
        </w:rPr>
      </w:pPr>
    </w:p>
    <w:p w:rsidR="00B76965" w:rsidRDefault="00B76965" w:rsidP="00611B99">
      <w:pPr>
        <w:tabs>
          <w:tab w:val="left" w:pos="4132"/>
        </w:tabs>
        <w:jc w:val="center"/>
        <w:rPr>
          <w:rFonts w:ascii="Times New Roman" w:hAnsi="Times New Roman"/>
          <w:b/>
          <w:sz w:val="28"/>
          <w:szCs w:val="28"/>
        </w:rPr>
      </w:pPr>
    </w:p>
    <w:p w:rsidR="00B76965" w:rsidRPr="00391DB9" w:rsidRDefault="00B76965" w:rsidP="00611B99">
      <w:pPr>
        <w:tabs>
          <w:tab w:val="left" w:pos="4132"/>
        </w:tabs>
        <w:jc w:val="center"/>
        <w:rPr>
          <w:rFonts w:ascii="Times New Roman" w:hAnsi="Times New Roman"/>
          <w:b/>
          <w:sz w:val="28"/>
          <w:szCs w:val="28"/>
        </w:rPr>
      </w:pPr>
      <w:r w:rsidRPr="00391DB9">
        <w:rPr>
          <w:rFonts w:ascii="Times New Roman" w:hAnsi="Times New Roman"/>
          <w:b/>
          <w:sz w:val="28"/>
          <w:szCs w:val="28"/>
        </w:rPr>
        <w:t>Выводы</w:t>
      </w:r>
    </w:p>
    <w:p w:rsidR="00B76965" w:rsidRDefault="00B76965" w:rsidP="00611B99">
      <w:pPr>
        <w:tabs>
          <w:tab w:val="left" w:pos="3330"/>
          <w:tab w:val="left" w:pos="8505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F69CF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статье </w:t>
      </w:r>
      <w:r w:rsidRPr="001F69CF">
        <w:rPr>
          <w:rFonts w:ascii="Times New Roman" w:hAnsi="Times New Roman"/>
          <w:sz w:val="28"/>
          <w:szCs w:val="28"/>
        </w:rPr>
        <w:t>сформулированы прямые и об</w:t>
      </w:r>
      <w:r>
        <w:rPr>
          <w:rFonts w:ascii="Times New Roman" w:hAnsi="Times New Roman"/>
          <w:sz w:val="28"/>
          <w:szCs w:val="28"/>
        </w:rPr>
        <w:t>ратные задачи в рамках изучаемой динамической</w:t>
      </w:r>
      <w:r w:rsidRPr="001F69CF">
        <w:rPr>
          <w:rFonts w:ascii="Times New Roman" w:hAnsi="Times New Roman"/>
          <w:sz w:val="28"/>
          <w:szCs w:val="28"/>
        </w:rPr>
        <w:t xml:space="preserve"> моделей, </w:t>
      </w:r>
      <w:r>
        <w:rPr>
          <w:rFonts w:ascii="Times New Roman" w:hAnsi="Times New Roman"/>
          <w:sz w:val="28"/>
          <w:szCs w:val="28"/>
        </w:rPr>
        <w:t>и</w:t>
      </w:r>
      <w:r w:rsidRPr="00ED7205">
        <w:rPr>
          <w:rFonts w:ascii="Times New Roman" w:hAnsi="Times New Roman"/>
          <w:sz w:val="28"/>
          <w:szCs w:val="28"/>
        </w:rPr>
        <w:t>сслед</w:t>
      </w:r>
      <w:r>
        <w:rPr>
          <w:rFonts w:ascii="Times New Roman" w:hAnsi="Times New Roman"/>
          <w:sz w:val="28"/>
          <w:szCs w:val="28"/>
        </w:rPr>
        <w:t>ована</w:t>
      </w:r>
      <w:r w:rsidRPr="00ED7205">
        <w:rPr>
          <w:rFonts w:ascii="Times New Roman" w:hAnsi="Times New Roman"/>
          <w:sz w:val="28"/>
          <w:szCs w:val="28"/>
        </w:rPr>
        <w:t xml:space="preserve"> корректность постановки </w:t>
      </w:r>
      <w:r>
        <w:rPr>
          <w:rFonts w:ascii="Times New Roman" w:hAnsi="Times New Roman"/>
          <w:sz w:val="28"/>
          <w:szCs w:val="28"/>
        </w:rPr>
        <w:t xml:space="preserve">задач </w:t>
      </w:r>
      <w:r w:rsidRPr="00ED7205">
        <w:rPr>
          <w:rFonts w:ascii="Times New Roman" w:hAnsi="Times New Roman"/>
          <w:sz w:val="28"/>
          <w:szCs w:val="28"/>
        </w:rPr>
        <w:t>математических моделей, описывающих экономические динамические системы</w:t>
      </w:r>
      <w:r>
        <w:rPr>
          <w:rFonts w:ascii="Times New Roman" w:hAnsi="Times New Roman"/>
          <w:sz w:val="28"/>
          <w:szCs w:val="28"/>
        </w:rPr>
        <w:t xml:space="preserve">, </w:t>
      </w:r>
      <w:r w:rsidRPr="001F69CF">
        <w:rPr>
          <w:rFonts w:ascii="Times New Roman" w:hAnsi="Times New Roman"/>
          <w:sz w:val="28"/>
          <w:szCs w:val="28"/>
        </w:rPr>
        <w:t xml:space="preserve"> приведена  методика решения поставленн</w:t>
      </w:r>
      <w:r>
        <w:rPr>
          <w:rFonts w:ascii="Times New Roman" w:hAnsi="Times New Roman"/>
          <w:sz w:val="28"/>
          <w:szCs w:val="28"/>
        </w:rPr>
        <w:t>ой</w:t>
      </w:r>
      <w:r w:rsidRPr="001F69CF">
        <w:rPr>
          <w:rFonts w:ascii="Times New Roman" w:hAnsi="Times New Roman"/>
          <w:sz w:val="28"/>
          <w:szCs w:val="28"/>
        </w:rPr>
        <w:t xml:space="preserve"> обратн</w:t>
      </w:r>
      <w:r>
        <w:rPr>
          <w:rFonts w:ascii="Times New Roman" w:hAnsi="Times New Roman"/>
          <w:sz w:val="28"/>
          <w:szCs w:val="28"/>
        </w:rPr>
        <w:t>ой</w:t>
      </w:r>
      <w:r w:rsidRPr="001F69CF">
        <w:rPr>
          <w:rFonts w:ascii="Times New Roman" w:hAnsi="Times New Roman"/>
          <w:sz w:val="28"/>
          <w:szCs w:val="28"/>
        </w:rPr>
        <w:t xml:space="preserve"> задач</w:t>
      </w:r>
      <w:r>
        <w:rPr>
          <w:rFonts w:ascii="Times New Roman" w:hAnsi="Times New Roman"/>
          <w:sz w:val="28"/>
          <w:szCs w:val="28"/>
        </w:rPr>
        <w:t>и.</w:t>
      </w:r>
      <w:r w:rsidRPr="004D07AD">
        <w:rPr>
          <w:sz w:val="28"/>
          <w:szCs w:val="28"/>
        </w:rPr>
        <w:t xml:space="preserve"> </w:t>
      </w:r>
      <w:r w:rsidRPr="00E4735C">
        <w:rPr>
          <w:rFonts w:ascii="Times New Roman" w:hAnsi="Times New Roman"/>
          <w:sz w:val="28"/>
          <w:szCs w:val="28"/>
        </w:rPr>
        <w:t xml:space="preserve">Эта методика основана на следующей схеме решения. </w:t>
      </w:r>
    </w:p>
    <w:p w:rsidR="00B76965" w:rsidRDefault="00B76965" w:rsidP="00611B99">
      <w:pPr>
        <w:tabs>
          <w:tab w:val="left" w:pos="3330"/>
          <w:tab w:val="left" w:pos="8505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</w:t>
      </w:r>
      <w:r w:rsidRPr="00E4735C">
        <w:rPr>
          <w:rFonts w:ascii="Times New Roman" w:hAnsi="Times New Roman"/>
          <w:sz w:val="28"/>
          <w:szCs w:val="28"/>
        </w:rPr>
        <w:t xml:space="preserve">о заданным таблично </w:t>
      </w:r>
      <w:r>
        <w:rPr>
          <w:rFonts w:ascii="Times New Roman" w:hAnsi="Times New Roman"/>
          <w:sz w:val="28"/>
          <w:szCs w:val="28"/>
        </w:rPr>
        <w:t xml:space="preserve">параметрам </w:t>
      </w:r>
      <w:r w:rsidRPr="00E4735C">
        <w:rPr>
          <w:rFonts w:ascii="Times New Roman" w:hAnsi="Times New Roman"/>
          <w:sz w:val="28"/>
          <w:szCs w:val="28"/>
        </w:rPr>
        <w:t>прямой задачи, строится система алгебраических уравнений, содержащая в качестве неизвестных оцениваемые параметры изучаемой модели. После этого поставленная обратная задача сводится к решению задачи</w:t>
      </w:r>
      <w:r>
        <w:rPr>
          <w:rFonts w:ascii="Times New Roman" w:hAnsi="Times New Roman"/>
          <w:sz w:val="28"/>
          <w:szCs w:val="28"/>
        </w:rPr>
        <w:t xml:space="preserve"> квадратичного программирования</w:t>
      </w:r>
      <w:r w:rsidRPr="00E4735C">
        <w:rPr>
          <w:rFonts w:ascii="Times New Roman" w:hAnsi="Times New Roman"/>
          <w:sz w:val="28"/>
          <w:szCs w:val="28"/>
        </w:rPr>
        <w:t xml:space="preserve">, решения которой определяются с помощью надстройки «Поиск решения» в среде </w:t>
      </w:r>
      <w:r w:rsidRPr="00E4735C">
        <w:rPr>
          <w:rFonts w:ascii="Times New Roman" w:hAnsi="Times New Roman"/>
          <w:sz w:val="28"/>
          <w:szCs w:val="28"/>
          <w:lang w:val="en-US"/>
        </w:rPr>
        <w:t>MS</w:t>
      </w:r>
      <w:r w:rsidRPr="00E4735C">
        <w:rPr>
          <w:rFonts w:ascii="Times New Roman" w:hAnsi="Times New Roman"/>
          <w:sz w:val="28"/>
          <w:szCs w:val="28"/>
        </w:rPr>
        <w:t xml:space="preserve"> </w:t>
      </w:r>
      <w:r w:rsidRPr="00E4735C">
        <w:rPr>
          <w:rFonts w:ascii="Times New Roman" w:hAnsi="Times New Roman"/>
          <w:sz w:val="28"/>
          <w:szCs w:val="28"/>
          <w:lang w:val="en-US"/>
        </w:rPr>
        <w:t>Excel</w:t>
      </w:r>
      <w:r w:rsidRPr="00E4735C">
        <w:rPr>
          <w:rFonts w:ascii="Times New Roman" w:hAnsi="Times New Roman"/>
          <w:sz w:val="28"/>
          <w:szCs w:val="28"/>
        </w:rPr>
        <w:t>.</w:t>
      </w:r>
    </w:p>
    <w:p w:rsidR="00B76965" w:rsidRPr="00220F5F" w:rsidRDefault="00B76965" w:rsidP="00611B99">
      <w:pPr>
        <w:spacing w:after="0" w:line="360" w:lineRule="auto"/>
        <w:ind w:firstLine="709"/>
        <w:jc w:val="both"/>
        <w:rPr>
          <w:rFonts w:ascii="Times New Roman" w:hAnsi="Times New Roman"/>
          <w:b/>
        </w:rPr>
      </w:pPr>
      <w:r w:rsidRPr="00E4735C">
        <w:rPr>
          <w:rFonts w:ascii="Times New Roman" w:hAnsi="Times New Roman"/>
          <w:sz w:val="28"/>
          <w:szCs w:val="28"/>
        </w:rPr>
        <w:t xml:space="preserve">По указанной схеме исследованы и предложены алгоритмы построения решений обратных задач </w:t>
      </w:r>
      <w:r>
        <w:rPr>
          <w:rFonts w:ascii="Times New Roman" w:hAnsi="Times New Roman"/>
          <w:sz w:val="28"/>
          <w:szCs w:val="28"/>
        </w:rPr>
        <w:t>экономических динамических систем.</w:t>
      </w:r>
    </w:p>
    <w:p w:rsidR="00B76965" w:rsidRDefault="00B76965" w:rsidP="0033418A">
      <w:pPr>
        <w:tabs>
          <w:tab w:val="left" w:pos="3825"/>
          <w:tab w:val="left" w:pos="4185"/>
        </w:tabs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B76965" w:rsidRPr="000074CB" w:rsidRDefault="00B76965" w:rsidP="0033418A">
      <w:pPr>
        <w:tabs>
          <w:tab w:val="left" w:pos="709"/>
          <w:tab w:val="left" w:pos="993"/>
          <w:tab w:val="left" w:pos="1560"/>
          <w:tab w:val="left" w:pos="3825"/>
          <w:tab w:val="left" w:pos="4185"/>
        </w:tabs>
        <w:spacing w:after="0" w:line="240" w:lineRule="auto"/>
        <w:ind w:firstLine="567"/>
        <w:jc w:val="center"/>
        <w:rPr>
          <w:rFonts w:ascii="Times New Roman" w:hAnsi="Times New Roman"/>
          <w:b/>
          <w:sz w:val="24"/>
          <w:szCs w:val="24"/>
        </w:rPr>
      </w:pPr>
      <w:r w:rsidRPr="000074CB">
        <w:rPr>
          <w:rFonts w:ascii="Times New Roman" w:hAnsi="Times New Roman"/>
          <w:b/>
          <w:sz w:val="24"/>
          <w:szCs w:val="24"/>
        </w:rPr>
        <w:t>Список литературы</w:t>
      </w:r>
    </w:p>
    <w:p w:rsidR="00B76965" w:rsidRPr="000074CB" w:rsidRDefault="00B76965" w:rsidP="0033418A">
      <w:pPr>
        <w:pStyle w:val="ListParagraph"/>
        <w:numPr>
          <w:ilvl w:val="0"/>
          <w:numId w:val="5"/>
        </w:numPr>
        <w:tabs>
          <w:tab w:val="left" w:pos="709"/>
          <w:tab w:val="left" w:pos="993"/>
          <w:tab w:val="left" w:pos="1560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0074CB">
        <w:rPr>
          <w:rFonts w:ascii="Times New Roman" w:hAnsi="Times New Roman"/>
          <w:sz w:val="24"/>
          <w:szCs w:val="24"/>
        </w:rPr>
        <w:t>Колемаев В.А.  Математическая экономика: Учебник для вузов. – М.: ЮНИТИ – ДАНА, 2002. – 399с.</w:t>
      </w:r>
    </w:p>
    <w:p w:rsidR="00B76965" w:rsidRPr="000074CB" w:rsidRDefault="00B76965" w:rsidP="0033418A">
      <w:pPr>
        <w:pStyle w:val="ListParagraph"/>
        <w:numPr>
          <w:ilvl w:val="0"/>
          <w:numId w:val="5"/>
        </w:numPr>
        <w:tabs>
          <w:tab w:val="left" w:pos="709"/>
          <w:tab w:val="left" w:pos="993"/>
          <w:tab w:val="left" w:pos="1560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0074CB">
        <w:rPr>
          <w:rFonts w:ascii="Times New Roman" w:hAnsi="Times New Roman"/>
          <w:sz w:val="24"/>
          <w:szCs w:val="24"/>
        </w:rPr>
        <w:t>Семенчин Е.А., Урусова А.С. Обратные задачи в экономических балансовых моделях и моделях экономического роста.– Краснодар: Просвещение – Юг, 2009. – 142с.</w:t>
      </w:r>
    </w:p>
    <w:p w:rsidR="00B76965" w:rsidRPr="000074CB" w:rsidRDefault="00B76965" w:rsidP="0033418A">
      <w:pPr>
        <w:pStyle w:val="ListParagraph"/>
        <w:numPr>
          <w:ilvl w:val="0"/>
          <w:numId w:val="5"/>
        </w:numPr>
        <w:tabs>
          <w:tab w:val="left" w:pos="709"/>
          <w:tab w:val="left" w:pos="993"/>
          <w:tab w:val="left" w:pos="1560"/>
        </w:tabs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pacing w:val="-13"/>
          <w:sz w:val="24"/>
          <w:szCs w:val="24"/>
        </w:rPr>
      </w:pPr>
      <w:r w:rsidRPr="000074CB">
        <w:rPr>
          <w:rFonts w:ascii="Times New Roman" w:hAnsi="Times New Roman"/>
          <w:sz w:val="24"/>
          <w:szCs w:val="24"/>
        </w:rPr>
        <w:t>Семенчин Е.А., Лайпанова З.М. Корректность и стохастическая регуляризация математических моделей, описывающих экономические и эколого-биологические процессы.– Краснодар: Просвещение – Юг, 2009. – 121с.</w:t>
      </w:r>
    </w:p>
    <w:p w:rsidR="00B76965" w:rsidRPr="000074CB" w:rsidRDefault="00B76965" w:rsidP="0033418A">
      <w:pPr>
        <w:pStyle w:val="ListParagraph"/>
        <w:numPr>
          <w:ilvl w:val="0"/>
          <w:numId w:val="5"/>
        </w:numPr>
        <w:tabs>
          <w:tab w:val="left" w:pos="709"/>
          <w:tab w:val="left" w:pos="993"/>
          <w:tab w:val="left" w:pos="1560"/>
        </w:tabs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pacing w:val="-13"/>
          <w:sz w:val="24"/>
          <w:szCs w:val="24"/>
        </w:rPr>
      </w:pPr>
      <w:r w:rsidRPr="000074CB">
        <w:rPr>
          <w:rFonts w:ascii="Times New Roman" w:hAnsi="Times New Roman"/>
          <w:color w:val="000000"/>
          <w:sz w:val="24"/>
          <w:szCs w:val="24"/>
        </w:rPr>
        <w:t xml:space="preserve">Вержбицкий В.М. Численные методы. - М.: Высшая школа, 2001. </w:t>
      </w:r>
      <w:r w:rsidRPr="000074CB">
        <w:rPr>
          <w:rFonts w:ascii="Times New Roman" w:hAnsi="Times New Roman"/>
          <w:sz w:val="24"/>
          <w:szCs w:val="24"/>
        </w:rPr>
        <w:t xml:space="preserve">– </w:t>
      </w:r>
      <w:r w:rsidRPr="000074CB">
        <w:rPr>
          <w:rFonts w:ascii="Times New Roman" w:hAnsi="Times New Roman"/>
          <w:color w:val="000000"/>
          <w:sz w:val="24"/>
          <w:szCs w:val="24"/>
        </w:rPr>
        <w:t>189с.</w:t>
      </w:r>
    </w:p>
    <w:p w:rsidR="00B76965" w:rsidRPr="00E9616F" w:rsidRDefault="00B76965" w:rsidP="0033418A">
      <w:pPr>
        <w:pStyle w:val="a"/>
        <w:numPr>
          <w:ilvl w:val="0"/>
          <w:numId w:val="5"/>
        </w:numPr>
        <w:tabs>
          <w:tab w:val="left" w:pos="709"/>
          <w:tab w:val="left" w:pos="993"/>
          <w:tab w:val="left" w:pos="1560"/>
        </w:tabs>
        <w:spacing w:after="0" w:line="240" w:lineRule="auto"/>
        <w:ind w:left="0" w:firstLine="567"/>
        <w:rPr>
          <w:sz w:val="24"/>
          <w:szCs w:val="24"/>
          <w:highlight w:val="white"/>
        </w:rPr>
      </w:pPr>
      <w:r w:rsidRPr="000074CB">
        <w:rPr>
          <w:sz w:val="24"/>
          <w:szCs w:val="24"/>
        </w:rPr>
        <w:t>Орлова И.В. Экономико-математическое моделирование. – М.: Вузовский учебник, 2005. – 144с.</w:t>
      </w:r>
    </w:p>
    <w:p w:rsidR="00B76965" w:rsidRDefault="00B76965" w:rsidP="0033418A">
      <w:pPr>
        <w:pStyle w:val="ListParagraph"/>
        <w:tabs>
          <w:tab w:val="left" w:pos="709"/>
          <w:tab w:val="left" w:pos="993"/>
          <w:tab w:val="left" w:pos="1560"/>
        </w:tabs>
        <w:spacing w:after="0" w:line="240" w:lineRule="auto"/>
        <w:ind w:left="0" w:firstLine="567"/>
        <w:rPr>
          <w:rFonts w:ascii="Times New Roman" w:hAnsi="Times New Roman"/>
          <w:sz w:val="24"/>
          <w:szCs w:val="24"/>
        </w:rPr>
      </w:pPr>
    </w:p>
    <w:p w:rsidR="00B76965" w:rsidRDefault="00B76965" w:rsidP="0033418A">
      <w:pPr>
        <w:widowControl w:val="0"/>
        <w:tabs>
          <w:tab w:val="left" w:pos="709"/>
          <w:tab w:val="left" w:pos="993"/>
          <w:tab w:val="left" w:pos="1560"/>
        </w:tabs>
        <w:spacing w:after="0" w:line="240" w:lineRule="auto"/>
        <w:ind w:firstLine="567"/>
        <w:jc w:val="center"/>
        <w:rPr>
          <w:rFonts w:ascii="Times New Roman" w:hAnsi="Times New Roman"/>
          <w:b/>
          <w:sz w:val="24"/>
          <w:szCs w:val="24"/>
          <w:shd w:val="clear" w:color="auto" w:fill="FFFFFF"/>
        </w:rPr>
      </w:pPr>
      <w:r w:rsidRPr="00B10D7D">
        <w:rPr>
          <w:rFonts w:ascii="Times New Roman" w:hAnsi="Times New Roman"/>
          <w:b/>
          <w:sz w:val="24"/>
          <w:szCs w:val="24"/>
          <w:shd w:val="clear" w:color="auto" w:fill="FFFFFF"/>
          <w:lang w:val="en-US"/>
        </w:rPr>
        <w:t>References</w:t>
      </w:r>
    </w:p>
    <w:p w:rsidR="00B76965" w:rsidRPr="00685A27" w:rsidRDefault="00B76965" w:rsidP="0033418A">
      <w:pPr>
        <w:pStyle w:val="ListParagraph"/>
        <w:numPr>
          <w:ilvl w:val="0"/>
          <w:numId w:val="6"/>
        </w:numPr>
        <w:tabs>
          <w:tab w:val="left" w:pos="709"/>
          <w:tab w:val="left" w:pos="993"/>
          <w:tab w:val="left" w:pos="1560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  <w:lang w:val="en-US"/>
        </w:rPr>
      </w:pPr>
      <w:r w:rsidRPr="00685A27">
        <w:rPr>
          <w:rFonts w:ascii="Times New Roman" w:hAnsi="Times New Roman"/>
          <w:sz w:val="24"/>
          <w:szCs w:val="24"/>
          <w:lang w:val="en-US"/>
        </w:rPr>
        <w:t>Kolemaev V. A. Mathematical Economics: Textbook for universities. – M.: UNITY – DANA, 2002. – P. 399.</w:t>
      </w:r>
    </w:p>
    <w:p w:rsidR="00B76965" w:rsidRPr="00685A27" w:rsidRDefault="00B76965" w:rsidP="0033418A">
      <w:pPr>
        <w:pStyle w:val="ListParagraph"/>
        <w:numPr>
          <w:ilvl w:val="0"/>
          <w:numId w:val="6"/>
        </w:numPr>
        <w:tabs>
          <w:tab w:val="left" w:pos="709"/>
          <w:tab w:val="left" w:pos="993"/>
          <w:tab w:val="left" w:pos="1560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  <w:lang w:val="en-US"/>
        </w:rPr>
      </w:pPr>
      <w:r w:rsidRPr="00685A27">
        <w:rPr>
          <w:rFonts w:ascii="Times New Roman" w:hAnsi="Times New Roman"/>
          <w:sz w:val="24"/>
          <w:szCs w:val="24"/>
          <w:lang w:val="en-US"/>
        </w:rPr>
        <w:t xml:space="preserve">Semenchin E. A., Urusova A. S., Inverse problems in carrying economic models and economic growth models.– Krasnodar: Education – South, 2009. – P. 142. </w:t>
      </w:r>
    </w:p>
    <w:p w:rsidR="00B76965" w:rsidRPr="00685A27" w:rsidRDefault="00B76965" w:rsidP="0033418A">
      <w:pPr>
        <w:pStyle w:val="ListParagraph"/>
        <w:numPr>
          <w:ilvl w:val="0"/>
          <w:numId w:val="6"/>
        </w:numPr>
        <w:tabs>
          <w:tab w:val="left" w:pos="709"/>
          <w:tab w:val="left" w:pos="993"/>
          <w:tab w:val="left" w:pos="1560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  <w:lang w:val="en-US"/>
        </w:rPr>
      </w:pPr>
      <w:r w:rsidRPr="00685A27">
        <w:rPr>
          <w:rFonts w:ascii="Times New Roman" w:hAnsi="Times New Roman"/>
          <w:sz w:val="24"/>
          <w:szCs w:val="24"/>
          <w:lang w:val="en-US"/>
        </w:rPr>
        <w:t xml:space="preserve">Semenchin E. A., Z. M. Laipanova,  Korrektnosti regularization and stochastic mathematical models describing economic and ecological-biological processes.– Krasnodar: Education – South, 2009. – P. 121. </w:t>
      </w:r>
    </w:p>
    <w:p w:rsidR="00B76965" w:rsidRPr="00685A27" w:rsidRDefault="00B76965" w:rsidP="0033418A">
      <w:pPr>
        <w:pStyle w:val="ListParagraph"/>
        <w:widowControl w:val="0"/>
        <w:numPr>
          <w:ilvl w:val="0"/>
          <w:numId w:val="6"/>
        </w:numPr>
        <w:tabs>
          <w:tab w:val="left" w:pos="709"/>
          <w:tab w:val="left" w:pos="993"/>
          <w:tab w:val="left" w:pos="1560"/>
        </w:tabs>
        <w:spacing w:after="0" w:line="240" w:lineRule="auto"/>
        <w:ind w:left="0" w:firstLine="567"/>
        <w:rPr>
          <w:rFonts w:ascii="Times New Roman" w:hAnsi="Times New Roman"/>
          <w:sz w:val="24"/>
          <w:szCs w:val="24"/>
          <w:lang w:val="en-US"/>
        </w:rPr>
      </w:pPr>
      <w:r w:rsidRPr="00685A27">
        <w:rPr>
          <w:rFonts w:ascii="Times New Roman" w:hAnsi="Times New Roman"/>
          <w:sz w:val="24"/>
          <w:szCs w:val="24"/>
          <w:lang w:val="en-US"/>
        </w:rPr>
        <w:t xml:space="preserve">Verzhbitsky V. M. Numerical methods. - M.: Higher school, 2001. – P. 189. </w:t>
      </w:r>
    </w:p>
    <w:p w:rsidR="00B76965" w:rsidRPr="00685A27" w:rsidRDefault="00B76965" w:rsidP="00887D3B">
      <w:pPr>
        <w:pStyle w:val="a5"/>
        <w:numPr>
          <w:ilvl w:val="0"/>
          <w:numId w:val="6"/>
        </w:numPr>
        <w:tabs>
          <w:tab w:val="left" w:pos="709"/>
          <w:tab w:val="left" w:pos="993"/>
          <w:tab w:val="left" w:pos="1560"/>
        </w:tabs>
        <w:spacing w:after="0" w:line="240" w:lineRule="auto"/>
        <w:ind w:left="0" w:firstLine="567"/>
        <w:rPr>
          <w:sz w:val="28"/>
          <w:szCs w:val="28"/>
          <w:lang w:val="en-US"/>
        </w:rPr>
      </w:pPr>
      <w:r w:rsidRPr="00685A27">
        <w:rPr>
          <w:sz w:val="24"/>
          <w:szCs w:val="24"/>
          <w:lang w:val="en-US"/>
        </w:rPr>
        <w:t>Orlova I. V. Economic and mathematical modeling. – M.: high school textbook, 2005. – P.144.</w:t>
      </w:r>
      <w:r w:rsidRPr="00685A27">
        <w:rPr>
          <w:sz w:val="24"/>
          <w:szCs w:val="24"/>
          <w:highlight w:val="white"/>
          <w:lang w:val="en-US"/>
        </w:rPr>
        <w:t xml:space="preserve"> </w:t>
      </w:r>
      <w:bookmarkEnd w:id="5"/>
    </w:p>
    <w:sectPr w:rsidR="00B76965" w:rsidRPr="00685A27" w:rsidSect="0033418A">
      <w:headerReference w:type="even" r:id="rId181"/>
      <w:headerReference w:type="default" r:id="rId182"/>
      <w:footerReference w:type="default" r:id="rId183"/>
      <w:pgSz w:w="11906" w:h="16838"/>
      <w:pgMar w:top="1418" w:right="1418" w:bottom="1418" w:left="1418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76965" w:rsidRDefault="00B76965" w:rsidP="0053026C">
      <w:pPr>
        <w:spacing w:after="0" w:line="240" w:lineRule="auto"/>
      </w:pPr>
      <w:r>
        <w:separator/>
      </w:r>
    </w:p>
  </w:endnote>
  <w:endnote w:type="continuationSeparator" w:id="0">
    <w:p w:rsidR="00B76965" w:rsidRDefault="00B76965" w:rsidP="0053026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76965" w:rsidRPr="007D3681" w:rsidRDefault="00B76965">
    <w:pPr>
      <w:pStyle w:val="Footer"/>
      <w:rPr>
        <w:rFonts w:ascii="Times New Roman" w:hAnsi="Times New Roman"/>
      </w:rPr>
    </w:pPr>
    <w:r w:rsidRPr="007D3681">
      <w:rPr>
        <w:rFonts w:ascii="Times New Roman" w:hAnsi="Times New Roman"/>
        <w:sz w:val="24"/>
        <w:szCs w:val="24"/>
      </w:rPr>
      <w:t>http://ej.kubagro.ru/2017/02/pdf/</w:t>
    </w:r>
    <w:r w:rsidRPr="007D3681">
      <w:rPr>
        <w:rFonts w:ascii="Times New Roman" w:hAnsi="Times New Roman"/>
        <w:sz w:val="24"/>
        <w:lang w:val="en-US"/>
      </w:rPr>
      <w:t>42</w:t>
    </w:r>
    <w:r w:rsidRPr="007D3681">
      <w:rPr>
        <w:rFonts w:ascii="Times New Roman" w:hAnsi="Times New Roman"/>
        <w:sz w:val="24"/>
        <w:szCs w:val="24"/>
      </w:rPr>
      <w:t>.pdf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76965" w:rsidRDefault="00B76965" w:rsidP="0053026C">
      <w:pPr>
        <w:spacing w:after="0" w:line="240" w:lineRule="auto"/>
      </w:pPr>
      <w:r>
        <w:separator/>
      </w:r>
    </w:p>
  </w:footnote>
  <w:footnote w:type="continuationSeparator" w:id="0">
    <w:p w:rsidR="00B76965" w:rsidRDefault="00B76965" w:rsidP="0053026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76965" w:rsidRDefault="00B76965" w:rsidP="00A43C50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B76965" w:rsidRDefault="00B76965" w:rsidP="007D3681">
    <w:pPr>
      <w:pStyle w:val="Header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okmarkStart w:id="26" w:name="OLE_LINK5"/>
  <w:bookmarkStart w:id="27" w:name="OLE_LINK6"/>
  <w:p w:rsidR="00B76965" w:rsidRPr="007D3681" w:rsidRDefault="00B76965" w:rsidP="00A43C50">
    <w:pPr>
      <w:pStyle w:val="Header"/>
      <w:framePr w:wrap="around" w:vAnchor="text" w:hAnchor="margin" w:xAlign="right" w:y="1"/>
      <w:rPr>
        <w:rStyle w:val="PageNumber"/>
        <w:rFonts w:ascii="Times New Roman" w:hAnsi="Times New Roman"/>
        <w:sz w:val="28"/>
        <w:szCs w:val="28"/>
      </w:rPr>
    </w:pPr>
    <w:r w:rsidRPr="007D3681">
      <w:rPr>
        <w:rStyle w:val="PageNumber"/>
        <w:rFonts w:ascii="Times New Roman" w:hAnsi="Times New Roman"/>
        <w:sz w:val="28"/>
        <w:szCs w:val="28"/>
      </w:rPr>
      <w:fldChar w:fldCharType="begin"/>
    </w:r>
    <w:r w:rsidRPr="007D3681">
      <w:rPr>
        <w:rStyle w:val="PageNumber"/>
        <w:rFonts w:ascii="Times New Roman" w:hAnsi="Times New Roman"/>
        <w:sz w:val="28"/>
        <w:szCs w:val="28"/>
      </w:rPr>
      <w:instrText xml:space="preserve">PAGE  </w:instrText>
    </w:r>
    <w:r w:rsidRPr="007D3681">
      <w:rPr>
        <w:rStyle w:val="PageNumber"/>
        <w:rFonts w:ascii="Times New Roman" w:hAnsi="Times New Roman"/>
        <w:sz w:val="28"/>
        <w:szCs w:val="28"/>
      </w:rPr>
      <w:fldChar w:fldCharType="separate"/>
    </w:r>
    <w:r>
      <w:rPr>
        <w:rStyle w:val="PageNumber"/>
        <w:rFonts w:ascii="Times New Roman" w:hAnsi="Times New Roman"/>
        <w:noProof/>
        <w:sz w:val="28"/>
        <w:szCs w:val="28"/>
      </w:rPr>
      <w:t>9</w:t>
    </w:r>
    <w:r w:rsidRPr="007D3681">
      <w:rPr>
        <w:rStyle w:val="PageNumber"/>
        <w:rFonts w:ascii="Times New Roman" w:hAnsi="Times New Roman"/>
        <w:sz w:val="28"/>
        <w:szCs w:val="28"/>
      </w:rPr>
      <w:fldChar w:fldCharType="end"/>
    </w:r>
  </w:p>
  <w:p w:rsidR="00B76965" w:rsidRPr="007D3681" w:rsidRDefault="00B76965" w:rsidP="007D3681">
    <w:pPr>
      <w:pStyle w:val="Header"/>
      <w:ind w:right="360"/>
      <w:rPr>
        <w:rFonts w:ascii="Times New Roman" w:hAnsi="Times New Roman"/>
        <w:lang w:val="en-US"/>
      </w:rPr>
    </w:pPr>
    <w:r w:rsidRPr="007D3681">
      <w:rPr>
        <w:rFonts w:ascii="Times New Roman" w:hAnsi="Times New Roman"/>
        <w:sz w:val="24"/>
        <w:szCs w:val="24"/>
      </w:rPr>
      <w:t>Научный журнал КубГАУ, №</w:t>
    </w:r>
    <w:r w:rsidRPr="007D3681">
      <w:rPr>
        <w:rFonts w:ascii="Times New Roman" w:hAnsi="Times New Roman"/>
        <w:sz w:val="24"/>
        <w:szCs w:val="24"/>
        <w:lang w:val="en-US"/>
      </w:rPr>
      <w:t>126</w:t>
    </w:r>
    <w:r w:rsidRPr="007D3681">
      <w:rPr>
        <w:rFonts w:ascii="Times New Roman" w:hAnsi="Times New Roman"/>
        <w:sz w:val="24"/>
        <w:szCs w:val="24"/>
      </w:rPr>
      <w:t>(0</w:t>
    </w:r>
    <w:r w:rsidRPr="007D3681">
      <w:rPr>
        <w:rFonts w:ascii="Times New Roman" w:hAnsi="Times New Roman"/>
        <w:sz w:val="24"/>
        <w:szCs w:val="24"/>
        <w:lang w:val="en-US"/>
      </w:rPr>
      <w:t>2</w:t>
    </w:r>
    <w:r w:rsidRPr="007D3681">
      <w:rPr>
        <w:rFonts w:ascii="Times New Roman" w:hAnsi="Times New Roman"/>
        <w:sz w:val="24"/>
        <w:szCs w:val="24"/>
      </w:rPr>
      <w:t>), 201</w:t>
    </w:r>
    <w:r w:rsidRPr="007D3681">
      <w:rPr>
        <w:rFonts w:ascii="Times New Roman" w:hAnsi="Times New Roman"/>
        <w:sz w:val="24"/>
        <w:szCs w:val="24"/>
        <w:lang w:val="en-US"/>
      </w:rPr>
      <w:t>7</w:t>
    </w:r>
    <w:r w:rsidRPr="007D3681">
      <w:rPr>
        <w:rFonts w:ascii="Times New Roman" w:hAnsi="Times New Roman"/>
        <w:sz w:val="24"/>
        <w:szCs w:val="24"/>
      </w:rPr>
      <w:t xml:space="preserve"> года</w:t>
    </w:r>
    <w:bookmarkEnd w:id="26"/>
    <w:bookmarkEnd w:id="27"/>
  </w:p>
  <w:p w:rsidR="00B76965" w:rsidRDefault="00B76965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83366A"/>
    <w:multiLevelType w:val="hybridMultilevel"/>
    <w:tmpl w:val="4704C936"/>
    <w:lvl w:ilvl="0" w:tplc="C67C0F5A">
      <w:start w:val="1"/>
      <w:numFmt w:val="decimal"/>
      <w:lvlText w:val="%1)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1">
    <w:nsid w:val="0FC34F87"/>
    <w:multiLevelType w:val="hybridMultilevel"/>
    <w:tmpl w:val="61DA3D78"/>
    <w:lvl w:ilvl="0" w:tplc="7AB267AA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14B34A5C"/>
    <w:multiLevelType w:val="hybridMultilevel"/>
    <w:tmpl w:val="F118A48C"/>
    <w:lvl w:ilvl="0" w:tplc="0419000F">
      <w:start w:val="1"/>
      <w:numFmt w:val="decimal"/>
      <w:lvlText w:val="%1."/>
      <w:lvlJc w:val="left"/>
      <w:pPr>
        <w:ind w:left="1571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731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891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  <w:rPr>
        <w:rFonts w:cs="Times New Roman"/>
      </w:rPr>
    </w:lvl>
  </w:abstractNum>
  <w:abstractNum w:abstractNumId="3">
    <w:nsid w:val="16E63C46"/>
    <w:multiLevelType w:val="hybridMultilevel"/>
    <w:tmpl w:val="154C609A"/>
    <w:lvl w:ilvl="0" w:tplc="0419000F">
      <w:start w:val="1"/>
      <w:numFmt w:val="decimal"/>
      <w:lvlText w:val="%1."/>
      <w:lvlJc w:val="left"/>
      <w:pPr>
        <w:ind w:left="70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2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4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6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8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0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2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4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60" w:hanging="180"/>
      </w:pPr>
      <w:rPr>
        <w:rFonts w:cs="Times New Roman"/>
      </w:rPr>
    </w:lvl>
  </w:abstractNum>
  <w:abstractNum w:abstractNumId="4">
    <w:nsid w:val="45440DF9"/>
    <w:multiLevelType w:val="multilevel"/>
    <w:tmpl w:val="8EB8BF20"/>
    <w:lvl w:ilvl="0">
      <w:start w:val="1"/>
      <w:numFmt w:val="decimalZero"/>
      <w:lvlText w:val="%1"/>
      <w:lvlJc w:val="left"/>
      <w:pPr>
        <w:ind w:left="750" w:hanging="750"/>
      </w:pPr>
      <w:rPr>
        <w:rFonts w:cs="Times New Roman" w:hint="default"/>
      </w:rPr>
    </w:lvl>
    <w:lvl w:ilvl="1">
      <w:numFmt w:val="decimalZero"/>
      <w:lvlText w:val="%1.%2.0"/>
      <w:lvlJc w:val="left"/>
      <w:pPr>
        <w:ind w:left="750" w:hanging="750"/>
      </w:pPr>
      <w:rPr>
        <w:rFonts w:cs="Times New Roman" w:hint="default"/>
      </w:rPr>
    </w:lvl>
    <w:lvl w:ilvl="2">
      <w:start w:val="1"/>
      <w:numFmt w:val="decimalZero"/>
      <w:lvlText w:val="%1.%2.%3"/>
      <w:lvlJc w:val="left"/>
      <w:pPr>
        <w:ind w:left="750" w:hanging="75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750" w:hanging="75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cs="Times New Roman" w:hint="default"/>
      </w:rPr>
    </w:lvl>
  </w:abstractNum>
  <w:abstractNum w:abstractNumId="5">
    <w:nsid w:val="45D40EA5"/>
    <w:multiLevelType w:val="hybridMultilevel"/>
    <w:tmpl w:val="2570A5A0"/>
    <w:lvl w:ilvl="0" w:tplc="EDDCC320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num w:numId="1">
    <w:abstractNumId w:val="0"/>
  </w:num>
  <w:num w:numId="2">
    <w:abstractNumId w:val="4"/>
  </w:num>
  <w:num w:numId="3">
    <w:abstractNumId w:val="5"/>
  </w:num>
  <w:num w:numId="4">
    <w:abstractNumId w:val="1"/>
  </w:num>
  <w:num w:numId="5">
    <w:abstractNumId w:val="3"/>
  </w:num>
  <w:num w:numId="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6D4F90"/>
    <w:rsid w:val="000074CB"/>
    <w:rsid w:val="00064784"/>
    <w:rsid w:val="000651C6"/>
    <w:rsid w:val="00066B5B"/>
    <w:rsid w:val="000A264E"/>
    <w:rsid w:val="001745DE"/>
    <w:rsid w:val="001C059A"/>
    <w:rsid w:val="001F69CF"/>
    <w:rsid w:val="002030D5"/>
    <w:rsid w:val="00220F5F"/>
    <w:rsid w:val="002430AB"/>
    <w:rsid w:val="00276699"/>
    <w:rsid w:val="0033418A"/>
    <w:rsid w:val="00367BBF"/>
    <w:rsid w:val="00391DB9"/>
    <w:rsid w:val="003C0242"/>
    <w:rsid w:val="003C64EF"/>
    <w:rsid w:val="003F737B"/>
    <w:rsid w:val="00411E0D"/>
    <w:rsid w:val="00443A48"/>
    <w:rsid w:val="004879C4"/>
    <w:rsid w:val="004D07AD"/>
    <w:rsid w:val="004E062A"/>
    <w:rsid w:val="00517BAA"/>
    <w:rsid w:val="0053026C"/>
    <w:rsid w:val="005538C6"/>
    <w:rsid w:val="005B7B50"/>
    <w:rsid w:val="005E6FA8"/>
    <w:rsid w:val="00611B99"/>
    <w:rsid w:val="00634499"/>
    <w:rsid w:val="006469AD"/>
    <w:rsid w:val="00685A27"/>
    <w:rsid w:val="006B5518"/>
    <w:rsid w:val="006C49C7"/>
    <w:rsid w:val="006D4F90"/>
    <w:rsid w:val="007C4D60"/>
    <w:rsid w:val="007D3681"/>
    <w:rsid w:val="0082481F"/>
    <w:rsid w:val="00830FC7"/>
    <w:rsid w:val="00860F54"/>
    <w:rsid w:val="00887D3B"/>
    <w:rsid w:val="00891DEA"/>
    <w:rsid w:val="008B438A"/>
    <w:rsid w:val="008E0D49"/>
    <w:rsid w:val="0090050B"/>
    <w:rsid w:val="009569A0"/>
    <w:rsid w:val="009D0657"/>
    <w:rsid w:val="00A05B5B"/>
    <w:rsid w:val="00A27940"/>
    <w:rsid w:val="00A43C50"/>
    <w:rsid w:val="00A8677F"/>
    <w:rsid w:val="00AD0B90"/>
    <w:rsid w:val="00B05880"/>
    <w:rsid w:val="00B10D7D"/>
    <w:rsid w:val="00B51C1F"/>
    <w:rsid w:val="00B76965"/>
    <w:rsid w:val="00B8284A"/>
    <w:rsid w:val="00BA616D"/>
    <w:rsid w:val="00BC684E"/>
    <w:rsid w:val="00BD7640"/>
    <w:rsid w:val="00C048E7"/>
    <w:rsid w:val="00C41CF1"/>
    <w:rsid w:val="00CF437E"/>
    <w:rsid w:val="00D52345"/>
    <w:rsid w:val="00DC330B"/>
    <w:rsid w:val="00DD0D84"/>
    <w:rsid w:val="00E41FC7"/>
    <w:rsid w:val="00E4648C"/>
    <w:rsid w:val="00E4735C"/>
    <w:rsid w:val="00E9616F"/>
    <w:rsid w:val="00EA362B"/>
    <w:rsid w:val="00ED7205"/>
    <w:rsid w:val="00EF59FA"/>
    <w:rsid w:val="00F03929"/>
    <w:rsid w:val="00F564C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64784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B05880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rsid w:val="0053026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53026C"/>
    <w:rPr>
      <w:rFonts w:cs="Times New Roman"/>
    </w:rPr>
  </w:style>
  <w:style w:type="paragraph" w:styleId="Footer">
    <w:name w:val="footer"/>
    <w:basedOn w:val="Normal"/>
    <w:link w:val="FooterChar"/>
    <w:uiPriority w:val="99"/>
    <w:rsid w:val="0053026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53026C"/>
    <w:rPr>
      <w:rFonts w:cs="Times New Roman"/>
    </w:rPr>
  </w:style>
  <w:style w:type="paragraph" w:styleId="ListParagraph">
    <w:name w:val="List Paragraph"/>
    <w:basedOn w:val="Normal"/>
    <w:uiPriority w:val="99"/>
    <w:qFormat/>
    <w:rsid w:val="004879C4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rsid w:val="004E06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4E062A"/>
    <w:rPr>
      <w:rFonts w:ascii="Tahoma" w:hAnsi="Tahoma" w:cs="Tahoma"/>
      <w:sz w:val="16"/>
      <w:szCs w:val="16"/>
    </w:rPr>
  </w:style>
  <w:style w:type="paragraph" w:customStyle="1" w:styleId="a">
    <w:name w:val="a"/>
    <w:uiPriority w:val="99"/>
    <w:rsid w:val="00611B99"/>
    <w:pPr>
      <w:widowControl w:val="0"/>
      <w:suppressAutoHyphens/>
      <w:autoSpaceDE w:val="0"/>
      <w:autoSpaceDN w:val="0"/>
      <w:adjustRightInd w:val="0"/>
      <w:spacing w:after="200" w:line="260" w:lineRule="atLeast"/>
      <w:ind w:firstLine="12"/>
      <w:jc w:val="both"/>
    </w:pPr>
    <w:rPr>
      <w:rFonts w:ascii="Times New Roman" w:eastAsia="Times New Roman" w:hAnsi="Times New Roman"/>
      <w:color w:val="000000"/>
      <w:u w:color="000000"/>
    </w:rPr>
  </w:style>
  <w:style w:type="paragraph" w:customStyle="1" w:styleId="a5">
    <w:name w:val="a5"/>
    <w:basedOn w:val="a"/>
    <w:uiPriority w:val="99"/>
    <w:rsid w:val="002430AB"/>
    <w:pPr>
      <w:ind w:left="720"/>
    </w:pPr>
  </w:style>
  <w:style w:type="character" w:styleId="PageNumber">
    <w:name w:val="page number"/>
    <w:basedOn w:val="DefaultParagraphFont"/>
    <w:uiPriority w:val="99"/>
    <w:rsid w:val="007D3681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wmf"/><Relationship Id="rId117" Type="http://schemas.openxmlformats.org/officeDocument/2006/relationships/oleObject" Target="embeddings/oleObject58.bin"/><Relationship Id="rId21" Type="http://schemas.openxmlformats.org/officeDocument/2006/relationships/oleObject" Target="embeddings/oleObject8.bin"/><Relationship Id="rId42" Type="http://schemas.openxmlformats.org/officeDocument/2006/relationships/oleObject" Target="embeddings/oleObject19.bin"/><Relationship Id="rId47" Type="http://schemas.openxmlformats.org/officeDocument/2006/relationships/image" Target="media/image20.wmf"/><Relationship Id="rId63" Type="http://schemas.openxmlformats.org/officeDocument/2006/relationships/oleObject" Target="embeddings/oleObject30.bin"/><Relationship Id="rId68" Type="http://schemas.openxmlformats.org/officeDocument/2006/relationships/image" Target="media/image30.wmf"/><Relationship Id="rId84" Type="http://schemas.openxmlformats.org/officeDocument/2006/relationships/image" Target="media/image38.wmf"/><Relationship Id="rId89" Type="http://schemas.openxmlformats.org/officeDocument/2006/relationships/oleObject" Target="embeddings/oleObject43.bin"/><Relationship Id="rId112" Type="http://schemas.openxmlformats.org/officeDocument/2006/relationships/image" Target="media/image51.wmf"/><Relationship Id="rId133" Type="http://schemas.openxmlformats.org/officeDocument/2006/relationships/image" Target="media/image59.wmf"/><Relationship Id="rId138" Type="http://schemas.openxmlformats.org/officeDocument/2006/relationships/oleObject" Target="embeddings/oleObject71.bin"/><Relationship Id="rId154" Type="http://schemas.openxmlformats.org/officeDocument/2006/relationships/oleObject" Target="embeddings/oleObject79.bin"/><Relationship Id="rId159" Type="http://schemas.openxmlformats.org/officeDocument/2006/relationships/image" Target="media/image71.wmf"/><Relationship Id="rId175" Type="http://schemas.openxmlformats.org/officeDocument/2006/relationships/image" Target="media/image77.png"/><Relationship Id="rId170" Type="http://schemas.openxmlformats.org/officeDocument/2006/relationships/oleObject" Target="embeddings/oleObject90.bin"/><Relationship Id="rId16" Type="http://schemas.openxmlformats.org/officeDocument/2006/relationships/image" Target="media/image5.wmf"/><Relationship Id="rId107" Type="http://schemas.openxmlformats.org/officeDocument/2006/relationships/oleObject" Target="embeddings/oleObject53.bin"/><Relationship Id="rId11" Type="http://schemas.openxmlformats.org/officeDocument/2006/relationships/image" Target="media/image3.wmf"/><Relationship Id="rId32" Type="http://schemas.openxmlformats.org/officeDocument/2006/relationships/image" Target="media/image13.wmf"/><Relationship Id="rId37" Type="http://schemas.openxmlformats.org/officeDocument/2006/relationships/oleObject" Target="embeddings/oleObject16.bin"/><Relationship Id="rId53" Type="http://schemas.openxmlformats.org/officeDocument/2006/relationships/image" Target="media/image23.wmf"/><Relationship Id="rId58" Type="http://schemas.openxmlformats.org/officeDocument/2006/relationships/image" Target="media/image25.wmf"/><Relationship Id="rId74" Type="http://schemas.openxmlformats.org/officeDocument/2006/relationships/image" Target="media/image33.wmf"/><Relationship Id="rId79" Type="http://schemas.openxmlformats.org/officeDocument/2006/relationships/oleObject" Target="embeddings/oleObject38.bin"/><Relationship Id="rId102" Type="http://schemas.openxmlformats.org/officeDocument/2006/relationships/image" Target="media/image46.wmf"/><Relationship Id="rId123" Type="http://schemas.openxmlformats.org/officeDocument/2006/relationships/oleObject" Target="embeddings/oleObject61.bin"/><Relationship Id="rId128" Type="http://schemas.openxmlformats.org/officeDocument/2006/relationships/image" Target="media/image57.wmf"/><Relationship Id="rId144" Type="http://schemas.openxmlformats.org/officeDocument/2006/relationships/oleObject" Target="embeddings/oleObject74.bin"/><Relationship Id="rId149" Type="http://schemas.openxmlformats.org/officeDocument/2006/relationships/image" Target="media/image67.wmf"/><Relationship Id="rId5" Type="http://schemas.openxmlformats.org/officeDocument/2006/relationships/footnotes" Target="footnotes.xml"/><Relationship Id="rId90" Type="http://schemas.openxmlformats.org/officeDocument/2006/relationships/image" Target="media/image41.wmf"/><Relationship Id="rId95" Type="http://schemas.openxmlformats.org/officeDocument/2006/relationships/oleObject" Target="embeddings/oleObject46.bin"/><Relationship Id="rId160" Type="http://schemas.openxmlformats.org/officeDocument/2006/relationships/oleObject" Target="embeddings/oleObject83.bin"/><Relationship Id="rId165" Type="http://schemas.openxmlformats.org/officeDocument/2006/relationships/image" Target="media/image74.wmf"/><Relationship Id="rId181" Type="http://schemas.openxmlformats.org/officeDocument/2006/relationships/header" Target="header1.xml"/><Relationship Id="rId22" Type="http://schemas.openxmlformats.org/officeDocument/2006/relationships/image" Target="media/image8.wmf"/><Relationship Id="rId27" Type="http://schemas.openxmlformats.org/officeDocument/2006/relationships/oleObject" Target="embeddings/oleObject11.bin"/><Relationship Id="rId43" Type="http://schemas.openxmlformats.org/officeDocument/2006/relationships/image" Target="media/image18.wmf"/><Relationship Id="rId48" Type="http://schemas.openxmlformats.org/officeDocument/2006/relationships/oleObject" Target="embeddings/oleObject22.bin"/><Relationship Id="rId64" Type="http://schemas.openxmlformats.org/officeDocument/2006/relationships/image" Target="media/image28.wmf"/><Relationship Id="rId69" Type="http://schemas.openxmlformats.org/officeDocument/2006/relationships/oleObject" Target="embeddings/oleObject33.bin"/><Relationship Id="rId113" Type="http://schemas.openxmlformats.org/officeDocument/2006/relationships/oleObject" Target="embeddings/oleObject56.bin"/><Relationship Id="rId118" Type="http://schemas.openxmlformats.org/officeDocument/2006/relationships/image" Target="media/image54.wmf"/><Relationship Id="rId134" Type="http://schemas.openxmlformats.org/officeDocument/2006/relationships/oleObject" Target="embeddings/oleObject69.bin"/><Relationship Id="rId139" Type="http://schemas.openxmlformats.org/officeDocument/2006/relationships/image" Target="media/image62.wmf"/><Relationship Id="rId80" Type="http://schemas.openxmlformats.org/officeDocument/2006/relationships/image" Target="media/image36.wmf"/><Relationship Id="rId85" Type="http://schemas.openxmlformats.org/officeDocument/2006/relationships/oleObject" Target="embeddings/oleObject41.bin"/><Relationship Id="rId150" Type="http://schemas.openxmlformats.org/officeDocument/2006/relationships/oleObject" Target="embeddings/oleObject77.bin"/><Relationship Id="rId155" Type="http://schemas.openxmlformats.org/officeDocument/2006/relationships/image" Target="media/image70.wmf"/><Relationship Id="rId171" Type="http://schemas.openxmlformats.org/officeDocument/2006/relationships/oleObject" Target="embeddings/oleObject91.bin"/><Relationship Id="rId176" Type="http://schemas.openxmlformats.org/officeDocument/2006/relationships/image" Target="media/image78.png"/><Relationship Id="rId12" Type="http://schemas.openxmlformats.org/officeDocument/2006/relationships/oleObject" Target="embeddings/oleObject3.bin"/><Relationship Id="rId17" Type="http://schemas.openxmlformats.org/officeDocument/2006/relationships/oleObject" Target="embeddings/oleObject6.bin"/><Relationship Id="rId33" Type="http://schemas.openxmlformats.org/officeDocument/2006/relationships/oleObject" Target="embeddings/oleObject14.bin"/><Relationship Id="rId38" Type="http://schemas.openxmlformats.org/officeDocument/2006/relationships/oleObject" Target="embeddings/oleObject17.bin"/><Relationship Id="rId59" Type="http://schemas.openxmlformats.org/officeDocument/2006/relationships/oleObject" Target="embeddings/oleObject28.bin"/><Relationship Id="rId103" Type="http://schemas.openxmlformats.org/officeDocument/2006/relationships/oleObject" Target="embeddings/oleObject51.bin"/><Relationship Id="rId108" Type="http://schemas.openxmlformats.org/officeDocument/2006/relationships/image" Target="media/image49.wmf"/><Relationship Id="rId124" Type="http://schemas.openxmlformats.org/officeDocument/2006/relationships/oleObject" Target="embeddings/oleObject62.bin"/><Relationship Id="rId129" Type="http://schemas.openxmlformats.org/officeDocument/2006/relationships/oleObject" Target="embeddings/oleObject66.bin"/><Relationship Id="rId54" Type="http://schemas.openxmlformats.org/officeDocument/2006/relationships/oleObject" Target="embeddings/oleObject25.bin"/><Relationship Id="rId70" Type="http://schemas.openxmlformats.org/officeDocument/2006/relationships/image" Target="media/image31.wmf"/><Relationship Id="rId75" Type="http://schemas.openxmlformats.org/officeDocument/2006/relationships/oleObject" Target="embeddings/oleObject36.bin"/><Relationship Id="rId91" Type="http://schemas.openxmlformats.org/officeDocument/2006/relationships/oleObject" Target="embeddings/oleObject44.bin"/><Relationship Id="rId96" Type="http://schemas.openxmlformats.org/officeDocument/2006/relationships/image" Target="media/image44.wmf"/><Relationship Id="rId140" Type="http://schemas.openxmlformats.org/officeDocument/2006/relationships/oleObject" Target="embeddings/oleObject72.bin"/><Relationship Id="rId145" Type="http://schemas.openxmlformats.org/officeDocument/2006/relationships/image" Target="media/image65.wmf"/><Relationship Id="rId161" Type="http://schemas.openxmlformats.org/officeDocument/2006/relationships/image" Target="media/image72.wmf"/><Relationship Id="rId166" Type="http://schemas.openxmlformats.org/officeDocument/2006/relationships/oleObject" Target="embeddings/oleObject86.bin"/><Relationship Id="rId182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3" Type="http://schemas.openxmlformats.org/officeDocument/2006/relationships/oleObject" Target="embeddings/oleObject9.bin"/><Relationship Id="rId28" Type="http://schemas.openxmlformats.org/officeDocument/2006/relationships/image" Target="media/image11.wmf"/><Relationship Id="rId49" Type="http://schemas.openxmlformats.org/officeDocument/2006/relationships/image" Target="media/image21.wmf"/><Relationship Id="rId114" Type="http://schemas.openxmlformats.org/officeDocument/2006/relationships/image" Target="media/image52.wmf"/><Relationship Id="rId119" Type="http://schemas.openxmlformats.org/officeDocument/2006/relationships/oleObject" Target="embeddings/oleObject59.bin"/><Relationship Id="rId44" Type="http://schemas.openxmlformats.org/officeDocument/2006/relationships/oleObject" Target="embeddings/oleObject20.bin"/><Relationship Id="rId60" Type="http://schemas.openxmlformats.org/officeDocument/2006/relationships/image" Target="media/image26.wmf"/><Relationship Id="rId65" Type="http://schemas.openxmlformats.org/officeDocument/2006/relationships/oleObject" Target="embeddings/oleObject31.bin"/><Relationship Id="rId81" Type="http://schemas.openxmlformats.org/officeDocument/2006/relationships/oleObject" Target="embeddings/oleObject39.bin"/><Relationship Id="rId86" Type="http://schemas.openxmlformats.org/officeDocument/2006/relationships/image" Target="media/image39.wmf"/><Relationship Id="rId130" Type="http://schemas.openxmlformats.org/officeDocument/2006/relationships/image" Target="media/image58.wmf"/><Relationship Id="rId135" Type="http://schemas.openxmlformats.org/officeDocument/2006/relationships/image" Target="media/image60.wmf"/><Relationship Id="rId151" Type="http://schemas.openxmlformats.org/officeDocument/2006/relationships/image" Target="media/image68.wmf"/><Relationship Id="rId156" Type="http://schemas.openxmlformats.org/officeDocument/2006/relationships/oleObject" Target="embeddings/oleObject80.bin"/><Relationship Id="rId177" Type="http://schemas.openxmlformats.org/officeDocument/2006/relationships/image" Target="media/image79.png"/><Relationship Id="rId4" Type="http://schemas.openxmlformats.org/officeDocument/2006/relationships/webSettings" Target="webSettings.xml"/><Relationship Id="rId9" Type="http://schemas.openxmlformats.org/officeDocument/2006/relationships/image" Target="media/image2.wmf"/><Relationship Id="rId172" Type="http://schemas.openxmlformats.org/officeDocument/2006/relationships/oleObject" Target="embeddings/oleObject92.bin"/><Relationship Id="rId180" Type="http://schemas.openxmlformats.org/officeDocument/2006/relationships/image" Target="media/image82.png"/><Relationship Id="rId13" Type="http://schemas.openxmlformats.org/officeDocument/2006/relationships/image" Target="media/image4.wmf"/><Relationship Id="rId18" Type="http://schemas.openxmlformats.org/officeDocument/2006/relationships/image" Target="media/image6.wmf"/><Relationship Id="rId39" Type="http://schemas.openxmlformats.org/officeDocument/2006/relationships/image" Target="media/image16.wmf"/><Relationship Id="rId109" Type="http://schemas.openxmlformats.org/officeDocument/2006/relationships/oleObject" Target="embeddings/oleObject54.bin"/><Relationship Id="rId34" Type="http://schemas.openxmlformats.org/officeDocument/2006/relationships/image" Target="media/image14.wmf"/><Relationship Id="rId50" Type="http://schemas.openxmlformats.org/officeDocument/2006/relationships/oleObject" Target="embeddings/oleObject23.bin"/><Relationship Id="rId55" Type="http://schemas.openxmlformats.org/officeDocument/2006/relationships/image" Target="media/image24.wmf"/><Relationship Id="rId76" Type="http://schemas.openxmlformats.org/officeDocument/2006/relationships/image" Target="media/image34.wmf"/><Relationship Id="rId97" Type="http://schemas.openxmlformats.org/officeDocument/2006/relationships/oleObject" Target="embeddings/oleObject47.bin"/><Relationship Id="rId104" Type="http://schemas.openxmlformats.org/officeDocument/2006/relationships/image" Target="media/image47.wmf"/><Relationship Id="rId120" Type="http://schemas.openxmlformats.org/officeDocument/2006/relationships/image" Target="media/image55.wmf"/><Relationship Id="rId125" Type="http://schemas.openxmlformats.org/officeDocument/2006/relationships/oleObject" Target="embeddings/oleObject63.bin"/><Relationship Id="rId141" Type="http://schemas.openxmlformats.org/officeDocument/2006/relationships/image" Target="media/image63.wmf"/><Relationship Id="rId146" Type="http://schemas.openxmlformats.org/officeDocument/2006/relationships/oleObject" Target="embeddings/oleObject75.bin"/><Relationship Id="rId167" Type="http://schemas.openxmlformats.org/officeDocument/2006/relationships/oleObject" Target="embeddings/oleObject87.bin"/><Relationship Id="rId7" Type="http://schemas.openxmlformats.org/officeDocument/2006/relationships/image" Target="media/image1.wmf"/><Relationship Id="rId71" Type="http://schemas.openxmlformats.org/officeDocument/2006/relationships/oleObject" Target="embeddings/oleObject34.bin"/><Relationship Id="rId92" Type="http://schemas.openxmlformats.org/officeDocument/2006/relationships/image" Target="media/image42.wmf"/><Relationship Id="rId162" Type="http://schemas.openxmlformats.org/officeDocument/2006/relationships/oleObject" Target="embeddings/oleObject84.bin"/><Relationship Id="rId183" Type="http://schemas.openxmlformats.org/officeDocument/2006/relationships/footer" Target="footer1.xml"/><Relationship Id="rId2" Type="http://schemas.openxmlformats.org/officeDocument/2006/relationships/styles" Target="styles.xml"/><Relationship Id="rId29" Type="http://schemas.openxmlformats.org/officeDocument/2006/relationships/oleObject" Target="embeddings/oleObject12.bin"/><Relationship Id="rId24" Type="http://schemas.openxmlformats.org/officeDocument/2006/relationships/image" Target="media/image9.wmf"/><Relationship Id="rId40" Type="http://schemas.openxmlformats.org/officeDocument/2006/relationships/oleObject" Target="embeddings/oleObject18.bin"/><Relationship Id="rId45" Type="http://schemas.openxmlformats.org/officeDocument/2006/relationships/image" Target="media/image19.wmf"/><Relationship Id="rId66" Type="http://schemas.openxmlformats.org/officeDocument/2006/relationships/image" Target="media/image29.wmf"/><Relationship Id="rId87" Type="http://schemas.openxmlformats.org/officeDocument/2006/relationships/oleObject" Target="embeddings/oleObject42.bin"/><Relationship Id="rId110" Type="http://schemas.openxmlformats.org/officeDocument/2006/relationships/image" Target="media/image50.wmf"/><Relationship Id="rId115" Type="http://schemas.openxmlformats.org/officeDocument/2006/relationships/oleObject" Target="embeddings/oleObject57.bin"/><Relationship Id="rId131" Type="http://schemas.openxmlformats.org/officeDocument/2006/relationships/oleObject" Target="embeddings/oleObject67.bin"/><Relationship Id="rId136" Type="http://schemas.openxmlformats.org/officeDocument/2006/relationships/oleObject" Target="embeddings/oleObject70.bin"/><Relationship Id="rId157" Type="http://schemas.openxmlformats.org/officeDocument/2006/relationships/oleObject" Target="embeddings/oleObject81.bin"/><Relationship Id="rId178" Type="http://schemas.openxmlformats.org/officeDocument/2006/relationships/image" Target="media/image80.png"/><Relationship Id="rId61" Type="http://schemas.openxmlformats.org/officeDocument/2006/relationships/oleObject" Target="embeddings/oleObject29.bin"/><Relationship Id="rId82" Type="http://schemas.openxmlformats.org/officeDocument/2006/relationships/image" Target="media/image37.wmf"/><Relationship Id="rId152" Type="http://schemas.openxmlformats.org/officeDocument/2006/relationships/oleObject" Target="embeddings/oleObject78.bin"/><Relationship Id="rId173" Type="http://schemas.openxmlformats.org/officeDocument/2006/relationships/image" Target="media/image75.png"/><Relationship Id="rId19" Type="http://schemas.openxmlformats.org/officeDocument/2006/relationships/oleObject" Target="embeddings/oleObject7.bin"/><Relationship Id="rId14" Type="http://schemas.openxmlformats.org/officeDocument/2006/relationships/oleObject" Target="embeddings/oleObject4.bin"/><Relationship Id="rId30" Type="http://schemas.openxmlformats.org/officeDocument/2006/relationships/image" Target="media/image12.wmf"/><Relationship Id="rId35" Type="http://schemas.openxmlformats.org/officeDocument/2006/relationships/oleObject" Target="embeddings/oleObject15.bin"/><Relationship Id="rId56" Type="http://schemas.openxmlformats.org/officeDocument/2006/relationships/oleObject" Target="embeddings/oleObject26.bin"/><Relationship Id="rId77" Type="http://schemas.openxmlformats.org/officeDocument/2006/relationships/oleObject" Target="embeddings/oleObject37.bin"/><Relationship Id="rId100" Type="http://schemas.openxmlformats.org/officeDocument/2006/relationships/oleObject" Target="embeddings/oleObject49.bin"/><Relationship Id="rId105" Type="http://schemas.openxmlformats.org/officeDocument/2006/relationships/oleObject" Target="embeddings/oleObject52.bin"/><Relationship Id="rId126" Type="http://schemas.openxmlformats.org/officeDocument/2006/relationships/oleObject" Target="embeddings/oleObject64.bin"/><Relationship Id="rId147" Type="http://schemas.openxmlformats.org/officeDocument/2006/relationships/image" Target="media/image66.wmf"/><Relationship Id="rId168" Type="http://schemas.openxmlformats.org/officeDocument/2006/relationships/oleObject" Target="embeddings/oleObject88.bin"/><Relationship Id="rId8" Type="http://schemas.openxmlformats.org/officeDocument/2006/relationships/oleObject" Target="embeddings/oleObject1.bin"/><Relationship Id="rId51" Type="http://schemas.openxmlformats.org/officeDocument/2006/relationships/image" Target="media/image22.wmf"/><Relationship Id="rId72" Type="http://schemas.openxmlformats.org/officeDocument/2006/relationships/image" Target="media/image32.wmf"/><Relationship Id="rId93" Type="http://schemas.openxmlformats.org/officeDocument/2006/relationships/oleObject" Target="embeddings/oleObject45.bin"/><Relationship Id="rId98" Type="http://schemas.openxmlformats.org/officeDocument/2006/relationships/image" Target="media/image45.wmf"/><Relationship Id="rId121" Type="http://schemas.openxmlformats.org/officeDocument/2006/relationships/oleObject" Target="embeddings/oleObject60.bin"/><Relationship Id="rId142" Type="http://schemas.openxmlformats.org/officeDocument/2006/relationships/oleObject" Target="embeddings/oleObject73.bin"/><Relationship Id="rId163" Type="http://schemas.openxmlformats.org/officeDocument/2006/relationships/image" Target="media/image73.wmf"/><Relationship Id="rId184" Type="http://schemas.openxmlformats.org/officeDocument/2006/relationships/fontTable" Target="fontTable.xml"/><Relationship Id="rId3" Type="http://schemas.openxmlformats.org/officeDocument/2006/relationships/settings" Target="settings.xml"/><Relationship Id="rId25" Type="http://schemas.openxmlformats.org/officeDocument/2006/relationships/oleObject" Target="embeddings/oleObject10.bin"/><Relationship Id="rId46" Type="http://schemas.openxmlformats.org/officeDocument/2006/relationships/oleObject" Target="embeddings/oleObject21.bin"/><Relationship Id="rId67" Type="http://schemas.openxmlformats.org/officeDocument/2006/relationships/oleObject" Target="embeddings/oleObject32.bin"/><Relationship Id="rId116" Type="http://schemas.openxmlformats.org/officeDocument/2006/relationships/image" Target="media/image53.wmf"/><Relationship Id="rId137" Type="http://schemas.openxmlformats.org/officeDocument/2006/relationships/image" Target="media/image61.wmf"/><Relationship Id="rId158" Type="http://schemas.openxmlformats.org/officeDocument/2006/relationships/oleObject" Target="embeddings/oleObject82.bin"/><Relationship Id="rId20" Type="http://schemas.openxmlformats.org/officeDocument/2006/relationships/image" Target="media/image7.wmf"/><Relationship Id="rId41" Type="http://schemas.openxmlformats.org/officeDocument/2006/relationships/image" Target="media/image17.wmf"/><Relationship Id="rId62" Type="http://schemas.openxmlformats.org/officeDocument/2006/relationships/image" Target="media/image27.wmf"/><Relationship Id="rId83" Type="http://schemas.openxmlformats.org/officeDocument/2006/relationships/oleObject" Target="embeddings/oleObject40.bin"/><Relationship Id="rId88" Type="http://schemas.openxmlformats.org/officeDocument/2006/relationships/image" Target="media/image40.wmf"/><Relationship Id="rId111" Type="http://schemas.openxmlformats.org/officeDocument/2006/relationships/oleObject" Target="embeddings/oleObject55.bin"/><Relationship Id="rId132" Type="http://schemas.openxmlformats.org/officeDocument/2006/relationships/oleObject" Target="embeddings/oleObject68.bin"/><Relationship Id="rId153" Type="http://schemas.openxmlformats.org/officeDocument/2006/relationships/image" Target="media/image69.wmf"/><Relationship Id="rId174" Type="http://schemas.openxmlformats.org/officeDocument/2006/relationships/image" Target="media/image76.png"/><Relationship Id="rId179" Type="http://schemas.openxmlformats.org/officeDocument/2006/relationships/image" Target="media/image81.png"/><Relationship Id="rId15" Type="http://schemas.openxmlformats.org/officeDocument/2006/relationships/oleObject" Target="embeddings/oleObject5.bin"/><Relationship Id="rId36" Type="http://schemas.openxmlformats.org/officeDocument/2006/relationships/image" Target="media/image15.wmf"/><Relationship Id="rId57" Type="http://schemas.openxmlformats.org/officeDocument/2006/relationships/oleObject" Target="embeddings/oleObject27.bin"/><Relationship Id="rId106" Type="http://schemas.openxmlformats.org/officeDocument/2006/relationships/image" Target="media/image48.wmf"/><Relationship Id="rId127" Type="http://schemas.openxmlformats.org/officeDocument/2006/relationships/oleObject" Target="embeddings/oleObject65.bin"/><Relationship Id="rId10" Type="http://schemas.openxmlformats.org/officeDocument/2006/relationships/oleObject" Target="embeddings/oleObject2.bin"/><Relationship Id="rId31" Type="http://schemas.openxmlformats.org/officeDocument/2006/relationships/oleObject" Target="embeddings/oleObject13.bin"/><Relationship Id="rId52" Type="http://schemas.openxmlformats.org/officeDocument/2006/relationships/oleObject" Target="embeddings/oleObject24.bin"/><Relationship Id="rId73" Type="http://schemas.openxmlformats.org/officeDocument/2006/relationships/oleObject" Target="embeddings/oleObject35.bin"/><Relationship Id="rId78" Type="http://schemas.openxmlformats.org/officeDocument/2006/relationships/image" Target="media/image35.wmf"/><Relationship Id="rId94" Type="http://schemas.openxmlformats.org/officeDocument/2006/relationships/image" Target="media/image43.wmf"/><Relationship Id="rId99" Type="http://schemas.openxmlformats.org/officeDocument/2006/relationships/oleObject" Target="embeddings/oleObject48.bin"/><Relationship Id="rId101" Type="http://schemas.openxmlformats.org/officeDocument/2006/relationships/oleObject" Target="embeddings/oleObject50.bin"/><Relationship Id="rId122" Type="http://schemas.openxmlformats.org/officeDocument/2006/relationships/image" Target="media/image56.wmf"/><Relationship Id="rId143" Type="http://schemas.openxmlformats.org/officeDocument/2006/relationships/image" Target="media/image64.wmf"/><Relationship Id="rId148" Type="http://schemas.openxmlformats.org/officeDocument/2006/relationships/oleObject" Target="embeddings/oleObject76.bin"/><Relationship Id="rId164" Type="http://schemas.openxmlformats.org/officeDocument/2006/relationships/oleObject" Target="embeddings/oleObject85.bin"/><Relationship Id="rId169" Type="http://schemas.openxmlformats.org/officeDocument/2006/relationships/oleObject" Target="embeddings/oleObject89.bin"/><Relationship Id="rId18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16</TotalTime>
  <Pages>9</Pages>
  <Words>1729</Words>
  <Characters>9859</Characters>
  <Application>Microsoft Office Outlook</Application>
  <DocSecurity>0</DocSecurity>
  <Lines>0</Lines>
  <Paragraphs>0</Paragraphs>
  <ScaleCrop>false</ScaleCrop>
  <Company>КЧГУ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ACER</cp:lastModifiedBy>
  <cp:revision>9</cp:revision>
  <dcterms:created xsi:type="dcterms:W3CDTF">2017-02-13T13:57:00Z</dcterms:created>
  <dcterms:modified xsi:type="dcterms:W3CDTF">2017-02-27T14:25:00Z</dcterms:modified>
</cp:coreProperties>
</file>