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108" w:tblpY="-101"/>
        <w:tblW w:w="0" w:type="auto"/>
        <w:tblLook w:val="00A0"/>
      </w:tblPr>
      <w:tblGrid>
        <w:gridCol w:w="4644"/>
        <w:gridCol w:w="4428"/>
      </w:tblGrid>
      <w:tr w:rsidR="00B45053" w:rsidRPr="00CC6187" w:rsidTr="00836C00">
        <w:trPr>
          <w:trHeight w:val="5238"/>
        </w:trPr>
        <w:tc>
          <w:tcPr>
            <w:tcW w:w="4644" w:type="dxa"/>
          </w:tcPr>
          <w:p w:rsidR="00B45053" w:rsidRPr="00040855" w:rsidRDefault="00B45053" w:rsidP="000B12D2">
            <w:pPr>
              <w:spacing w:after="0" w:line="240" w:lineRule="auto"/>
              <w:rPr>
                <w:rFonts w:ascii="Times New Roman" w:hAnsi="Times New Roman"/>
                <w:sz w:val="20"/>
                <w:szCs w:val="20"/>
              </w:rPr>
            </w:pPr>
            <w:r w:rsidRPr="00040855">
              <w:rPr>
                <w:rFonts w:ascii="Times New Roman" w:hAnsi="Times New Roman"/>
                <w:sz w:val="20"/>
                <w:szCs w:val="20"/>
              </w:rPr>
              <w:t>УДК 338.43: [633.11 «324»:631.526.32](470.620)</w:t>
            </w:r>
          </w:p>
          <w:p w:rsidR="00B45053" w:rsidRPr="00040855" w:rsidRDefault="00B45053" w:rsidP="000B12D2">
            <w:pPr>
              <w:spacing w:after="0" w:line="240" w:lineRule="auto"/>
              <w:rPr>
                <w:rFonts w:ascii="Times New Roman" w:hAnsi="Times New Roman"/>
                <w:b/>
                <w:sz w:val="20"/>
                <w:szCs w:val="20"/>
              </w:rPr>
            </w:pPr>
          </w:p>
          <w:p w:rsidR="00B45053" w:rsidRPr="00040855" w:rsidRDefault="00B45053" w:rsidP="000B12D2">
            <w:pPr>
              <w:spacing w:after="0" w:line="240" w:lineRule="auto"/>
              <w:rPr>
                <w:rFonts w:ascii="Times New Roman" w:hAnsi="Times New Roman"/>
                <w:sz w:val="20"/>
                <w:szCs w:val="20"/>
              </w:rPr>
            </w:pPr>
            <w:hyperlink r:id="rId6" w:history="1">
              <w:r w:rsidRPr="00040855">
                <w:rPr>
                  <w:rStyle w:val="Hyperlink"/>
                  <w:rFonts w:ascii="Times New Roman" w:hAnsi="Times New Roman"/>
                  <w:color w:val="auto"/>
                  <w:sz w:val="20"/>
                  <w:szCs w:val="20"/>
                  <w:u w:val="none"/>
                </w:rPr>
                <w:t>08.00.00 Экономические науки</w:t>
              </w:r>
            </w:hyperlink>
          </w:p>
          <w:p w:rsidR="00B45053" w:rsidRPr="00040855" w:rsidRDefault="00B45053" w:rsidP="000B12D2">
            <w:pPr>
              <w:spacing w:after="0" w:line="240" w:lineRule="auto"/>
              <w:rPr>
                <w:rFonts w:ascii="Times New Roman" w:hAnsi="Times New Roman"/>
                <w:sz w:val="20"/>
                <w:szCs w:val="20"/>
              </w:rPr>
            </w:pPr>
          </w:p>
          <w:p w:rsidR="00B45053" w:rsidRPr="00040855" w:rsidRDefault="00B45053" w:rsidP="000B12D2">
            <w:pPr>
              <w:spacing w:after="0" w:line="240" w:lineRule="auto"/>
              <w:rPr>
                <w:rFonts w:ascii="Times New Roman" w:hAnsi="Times New Roman"/>
                <w:b/>
                <w:sz w:val="20"/>
                <w:szCs w:val="20"/>
              </w:rPr>
            </w:pPr>
            <w:r w:rsidRPr="00040855">
              <w:rPr>
                <w:rFonts w:ascii="Times New Roman" w:hAnsi="Times New Roman"/>
                <w:b/>
                <w:sz w:val="20"/>
                <w:szCs w:val="20"/>
              </w:rPr>
              <w:t>РАЦИОНАЛЬНАЯ СОРТОВАЯ СТРУКТУРА ПОСЕВОВ ОЗИМОЙ ПШЕНИЦЫ КАК ФАКТОР ПОВЫШЕНИЯ ЭФФЕКТИВНОСТИ ПРОИЗВОДСТВА ЗЕРНА, ФИНАНСОВО-ХОЗЯЙСТВЕННОЙ ДЕЯТЕЛЬНОСТИ АГРОФИРМЫ</w:t>
            </w:r>
          </w:p>
          <w:p w:rsidR="00B45053" w:rsidRPr="00040855" w:rsidRDefault="00B45053" w:rsidP="000B12D2">
            <w:pPr>
              <w:keepNext/>
              <w:spacing w:after="0" w:line="240" w:lineRule="auto"/>
              <w:rPr>
                <w:rFonts w:ascii="Times New Roman" w:hAnsi="Times New Roman"/>
                <w:sz w:val="20"/>
                <w:szCs w:val="20"/>
              </w:rPr>
            </w:pPr>
          </w:p>
          <w:p w:rsidR="00B45053" w:rsidRPr="00040855" w:rsidRDefault="00B45053" w:rsidP="000B12D2">
            <w:pPr>
              <w:spacing w:after="0" w:line="240" w:lineRule="auto"/>
              <w:rPr>
                <w:rFonts w:ascii="Times New Roman" w:hAnsi="Times New Roman"/>
                <w:sz w:val="20"/>
                <w:szCs w:val="20"/>
              </w:rPr>
            </w:pPr>
            <w:r w:rsidRPr="00040855">
              <w:rPr>
                <w:rFonts w:ascii="Times New Roman" w:hAnsi="Times New Roman"/>
                <w:sz w:val="20"/>
                <w:szCs w:val="20"/>
              </w:rPr>
              <w:t>Прудников Анатолий Григорьевич</w:t>
            </w:r>
          </w:p>
          <w:p w:rsidR="00B45053" w:rsidRPr="00040855" w:rsidRDefault="00B45053" w:rsidP="000B12D2">
            <w:pPr>
              <w:spacing w:after="0" w:line="240" w:lineRule="auto"/>
              <w:rPr>
                <w:rFonts w:ascii="Times New Roman" w:hAnsi="Times New Roman"/>
                <w:sz w:val="20"/>
                <w:szCs w:val="20"/>
              </w:rPr>
            </w:pPr>
            <w:r w:rsidRPr="00040855">
              <w:rPr>
                <w:rFonts w:ascii="Times New Roman" w:hAnsi="Times New Roman"/>
                <w:sz w:val="20"/>
                <w:szCs w:val="20"/>
              </w:rPr>
              <w:t>д. э. н., профессор</w:t>
            </w:r>
          </w:p>
          <w:p w:rsidR="00B45053" w:rsidRPr="00040855" w:rsidRDefault="00B45053" w:rsidP="000B12D2">
            <w:pPr>
              <w:spacing w:after="0" w:line="240" w:lineRule="auto"/>
              <w:rPr>
                <w:rFonts w:ascii="Times New Roman" w:hAnsi="Times New Roman"/>
                <w:sz w:val="20"/>
                <w:szCs w:val="20"/>
              </w:rPr>
            </w:pPr>
          </w:p>
          <w:p w:rsidR="00B45053" w:rsidRPr="00040855" w:rsidRDefault="00B45053" w:rsidP="000B12D2">
            <w:pPr>
              <w:spacing w:after="0" w:line="240" w:lineRule="auto"/>
              <w:rPr>
                <w:rFonts w:ascii="Times New Roman" w:hAnsi="Times New Roman"/>
                <w:sz w:val="20"/>
                <w:szCs w:val="20"/>
              </w:rPr>
            </w:pPr>
            <w:r w:rsidRPr="00040855">
              <w:rPr>
                <w:rFonts w:ascii="Times New Roman" w:hAnsi="Times New Roman"/>
                <w:sz w:val="20"/>
                <w:szCs w:val="20"/>
              </w:rPr>
              <w:t>Мотрошилова Екатерина Владимировна</w:t>
            </w:r>
          </w:p>
          <w:p w:rsidR="00B45053" w:rsidRPr="00040855" w:rsidRDefault="00B45053" w:rsidP="000B12D2">
            <w:pPr>
              <w:spacing w:after="0" w:line="240" w:lineRule="auto"/>
              <w:rPr>
                <w:rFonts w:ascii="Times New Roman" w:hAnsi="Times New Roman"/>
                <w:sz w:val="20"/>
                <w:szCs w:val="20"/>
              </w:rPr>
            </w:pPr>
            <w:r w:rsidRPr="00040855">
              <w:rPr>
                <w:rFonts w:ascii="Times New Roman" w:hAnsi="Times New Roman"/>
                <w:sz w:val="20"/>
                <w:szCs w:val="20"/>
              </w:rPr>
              <w:t>магистрант</w:t>
            </w:r>
          </w:p>
          <w:p w:rsidR="00B45053" w:rsidRPr="00040855" w:rsidRDefault="00B45053" w:rsidP="000B12D2">
            <w:pPr>
              <w:spacing w:after="0" w:line="240" w:lineRule="auto"/>
              <w:rPr>
                <w:rFonts w:ascii="Times New Roman" w:hAnsi="Times New Roman"/>
                <w:i/>
                <w:sz w:val="20"/>
                <w:szCs w:val="20"/>
              </w:rPr>
            </w:pPr>
            <w:r w:rsidRPr="00040855">
              <w:rPr>
                <w:rFonts w:ascii="Times New Roman" w:hAnsi="Times New Roman"/>
                <w:i/>
                <w:sz w:val="20"/>
                <w:szCs w:val="20"/>
              </w:rPr>
              <w:t xml:space="preserve">Кубанский государственный аграрный </w:t>
            </w:r>
          </w:p>
          <w:p w:rsidR="00B45053" w:rsidRPr="00040855" w:rsidRDefault="00B45053" w:rsidP="000B12D2">
            <w:pPr>
              <w:spacing w:after="0" w:line="240" w:lineRule="auto"/>
              <w:rPr>
                <w:rFonts w:ascii="Times New Roman" w:hAnsi="Times New Roman"/>
                <w:i/>
                <w:sz w:val="20"/>
                <w:szCs w:val="20"/>
              </w:rPr>
            </w:pPr>
            <w:r w:rsidRPr="00040855">
              <w:rPr>
                <w:rFonts w:ascii="Times New Roman" w:hAnsi="Times New Roman"/>
                <w:i/>
                <w:sz w:val="20"/>
                <w:szCs w:val="20"/>
              </w:rPr>
              <w:t>университет, Краснодар, Россия</w:t>
            </w:r>
          </w:p>
          <w:p w:rsidR="00B45053" w:rsidRPr="00040855" w:rsidRDefault="00B45053" w:rsidP="000B12D2">
            <w:pPr>
              <w:spacing w:after="0" w:line="240" w:lineRule="auto"/>
              <w:rPr>
                <w:rFonts w:ascii="Times New Roman" w:hAnsi="Times New Roman"/>
                <w:i/>
                <w:sz w:val="20"/>
                <w:szCs w:val="20"/>
              </w:rPr>
            </w:pPr>
          </w:p>
          <w:p w:rsidR="00B45053" w:rsidRPr="00040855" w:rsidRDefault="00B45053" w:rsidP="000B12D2">
            <w:pPr>
              <w:spacing w:after="0" w:line="240" w:lineRule="auto"/>
              <w:rPr>
                <w:rFonts w:ascii="Times New Roman" w:hAnsi="Times New Roman"/>
                <w:sz w:val="20"/>
                <w:szCs w:val="20"/>
              </w:rPr>
            </w:pPr>
            <w:r w:rsidRPr="00040855">
              <w:rPr>
                <w:rFonts w:ascii="Times New Roman" w:hAnsi="Times New Roman"/>
                <w:sz w:val="20"/>
                <w:szCs w:val="20"/>
              </w:rPr>
              <w:t>В статье рассмотрены методические основы анализа финансово-хозяйственной деятельности и обоснования рациональной сортовой структуры посевов озимой пшеницы, как главной зерновой культуры, определяющей во многом выручку, финансовые результаты реализации агрофирмы</w:t>
            </w:r>
          </w:p>
          <w:p w:rsidR="00B45053" w:rsidRPr="00040855" w:rsidRDefault="00B45053" w:rsidP="000B12D2">
            <w:pPr>
              <w:spacing w:after="0" w:line="240" w:lineRule="auto"/>
              <w:rPr>
                <w:rFonts w:ascii="Times New Roman" w:hAnsi="Times New Roman"/>
                <w:sz w:val="20"/>
                <w:szCs w:val="20"/>
              </w:rPr>
            </w:pPr>
          </w:p>
          <w:p w:rsidR="00B45053" w:rsidRPr="00CC6187" w:rsidRDefault="00B45053" w:rsidP="000B12D2">
            <w:pPr>
              <w:spacing w:after="0" w:line="240" w:lineRule="auto"/>
              <w:rPr>
                <w:rFonts w:ascii="Times New Roman" w:hAnsi="Times New Roman"/>
                <w:sz w:val="20"/>
                <w:szCs w:val="20"/>
              </w:rPr>
            </w:pPr>
            <w:r w:rsidRPr="00040855">
              <w:rPr>
                <w:rFonts w:ascii="Times New Roman" w:hAnsi="Times New Roman"/>
                <w:sz w:val="20"/>
                <w:szCs w:val="20"/>
              </w:rPr>
              <w:t>Ключевые слова: ОЗИМАЯ ПШЕНИЦА, АГРОФИРМА, УРОЖАЙНОСТЬ, ВАЛОВОЙ СБОР, СЦЕНАРИИ СОРТОВОЙ СТРУКТУРЫ ПОСЕВОВ, ФИНАНСОВЫЕ РЕЗУЛЬТАТЫ ДЕЯТЕЛЬНОСТИ</w:t>
            </w:r>
          </w:p>
          <w:p w:rsidR="00B45053" w:rsidRPr="00CC6187" w:rsidRDefault="00B45053" w:rsidP="000B12D2">
            <w:pPr>
              <w:spacing w:after="0" w:line="240" w:lineRule="auto"/>
              <w:rPr>
                <w:rFonts w:ascii="Times New Roman" w:hAnsi="Times New Roman"/>
                <w:sz w:val="20"/>
                <w:szCs w:val="20"/>
              </w:rPr>
            </w:pPr>
          </w:p>
          <w:p w:rsidR="00B45053" w:rsidRPr="00040855" w:rsidRDefault="00B45053" w:rsidP="000B12D2">
            <w:pPr>
              <w:spacing w:after="0" w:line="240" w:lineRule="auto"/>
              <w:rPr>
                <w:rFonts w:ascii="Arial" w:hAnsi="Arial" w:cs="Arial"/>
                <w:b/>
                <w:sz w:val="20"/>
                <w:szCs w:val="20"/>
                <w:lang w:val="en-US"/>
              </w:rPr>
            </w:pPr>
            <w:r w:rsidRPr="00040855">
              <w:rPr>
                <w:rFonts w:ascii="Arial" w:hAnsi="Arial" w:cs="Arial"/>
                <w:b/>
                <w:sz w:val="20"/>
                <w:szCs w:val="20"/>
                <w:lang w:val="en-US"/>
              </w:rPr>
              <w:t xml:space="preserve">Doi: </w:t>
            </w:r>
            <w:r w:rsidRPr="002D1C1B">
              <w:rPr>
                <w:rFonts w:ascii="Arial" w:hAnsi="Arial" w:cs="Arial"/>
                <w:b/>
                <w:sz w:val="20"/>
                <w:szCs w:val="20"/>
              </w:rPr>
              <w:t>10.21515/1990-4665-125-047</w:t>
            </w:r>
          </w:p>
        </w:tc>
        <w:tc>
          <w:tcPr>
            <w:tcW w:w="4428" w:type="dxa"/>
          </w:tcPr>
          <w:p w:rsidR="00B45053" w:rsidRPr="00040855" w:rsidRDefault="00B45053" w:rsidP="000B12D2">
            <w:pPr>
              <w:spacing w:after="0" w:line="240" w:lineRule="auto"/>
              <w:rPr>
                <w:rFonts w:ascii="Times New Roman" w:hAnsi="Times New Roman"/>
                <w:sz w:val="20"/>
                <w:szCs w:val="20"/>
                <w:lang w:val="en-US"/>
              </w:rPr>
            </w:pPr>
            <w:r w:rsidRPr="00040855">
              <w:rPr>
                <w:rFonts w:ascii="Times New Roman" w:hAnsi="Times New Roman"/>
                <w:sz w:val="20"/>
                <w:szCs w:val="20"/>
                <w:lang w:val="en-US"/>
              </w:rPr>
              <w:t>UDC 338.43:[633.11«324»:631.526.32](470.620)</w:t>
            </w:r>
          </w:p>
          <w:p w:rsidR="00B45053" w:rsidRPr="00040855" w:rsidRDefault="00B45053" w:rsidP="000B12D2">
            <w:pPr>
              <w:spacing w:after="0" w:line="240" w:lineRule="auto"/>
              <w:rPr>
                <w:rFonts w:ascii="Times New Roman" w:hAnsi="Times New Roman"/>
                <w:sz w:val="20"/>
                <w:szCs w:val="20"/>
                <w:lang w:val="en-US"/>
              </w:rPr>
            </w:pPr>
          </w:p>
          <w:p w:rsidR="00B45053" w:rsidRPr="00040855" w:rsidRDefault="00B45053" w:rsidP="000B12D2">
            <w:pPr>
              <w:spacing w:after="0" w:line="240" w:lineRule="auto"/>
              <w:rPr>
                <w:rFonts w:ascii="Times New Roman" w:hAnsi="Times New Roman"/>
                <w:sz w:val="20"/>
                <w:szCs w:val="20"/>
                <w:lang w:val="en-US"/>
              </w:rPr>
            </w:pPr>
            <w:r w:rsidRPr="00040855">
              <w:rPr>
                <w:rFonts w:ascii="Times New Roman" w:hAnsi="Times New Roman"/>
                <w:sz w:val="20"/>
                <w:szCs w:val="20"/>
                <w:lang w:val="en-US"/>
              </w:rPr>
              <w:t xml:space="preserve">Economics </w:t>
            </w:r>
          </w:p>
          <w:p w:rsidR="00B45053" w:rsidRPr="00040855" w:rsidRDefault="00B45053" w:rsidP="000B12D2">
            <w:pPr>
              <w:spacing w:after="0" w:line="240" w:lineRule="auto"/>
              <w:rPr>
                <w:rFonts w:ascii="Times New Roman" w:hAnsi="Times New Roman"/>
                <w:sz w:val="20"/>
                <w:szCs w:val="20"/>
                <w:lang w:val="en-US"/>
              </w:rPr>
            </w:pPr>
          </w:p>
          <w:p w:rsidR="00B45053" w:rsidRPr="00040855" w:rsidRDefault="00B45053" w:rsidP="000B12D2">
            <w:pPr>
              <w:spacing w:after="0" w:line="240" w:lineRule="auto"/>
              <w:rPr>
                <w:rFonts w:ascii="Times New Roman" w:hAnsi="Times New Roman"/>
                <w:b/>
                <w:sz w:val="20"/>
                <w:szCs w:val="20"/>
                <w:lang w:val="en-US"/>
              </w:rPr>
            </w:pPr>
            <w:r w:rsidRPr="00040855">
              <w:rPr>
                <w:rFonts w:ascii="Times New Roman" w:hAnsi="Times New Roman"/>
                <w:b/>
                <w:sz w:val="20"/>
                <w:szCs w:val="20"/>
                <w:lang w:val="en-US"/>
              </w:rPr>
              <w:t xml:space="preserve">RATIONAL HIGH-QUALITY STRUCTURE OF CROPS OF WINTER WHEAT AS THE FACTOR OF INCREASE OF PRODUCTION EFFICIENCY OF GRAIN, FINANCIAL AND ECONOMIC ACTIVITY OF </w:t>
            </w:r>
            <w:r>
              <w:rPr>
                <w:rFonts w:ascii="Times New Roman" w:hAnsi="Times New Roman"/>
                <w:b/>
                <w:sz w:val="20"/>
                <w:szCs w:val="20"/>
                <w:lang w:val="en-US"/>
              </w:rPr>
              <w:t xml:space="preserve">AN </w:t>
            </w:r>
            <w:r w:rsidRPr="00040855">
              <w:rPr>
                <w:rFonts w:ascii="Times New Roman" w:hAnsi="Times New Roman"/>
                <w:b/>
                <w:sz w:val="20"/>
                <w:szCs w:val="20"/>
                <w:lang w:val="en-US"/>
              </w:rPr>
              <w:t>AGRO</w:t>
            </w:r>
            <w:r>
              <w:rPr>
                <w:rFonts w:ascii="Times New Roman" w:hAnsi="Times New Roman"/>
                <w:b/>
                <w:sz w:val="20"/>
                <w:szCs w:val="20"/>
                <w:lang w:val="en-US"/>
              </w:rPr>
              <w:t>-COMPANY</w:t>
            </w:r>
          </w:p>
          <w:p w:rsidR="00B45053" w:rsidRPr="00040855" w:rsidRDefault="00B45053" w:rsidP="000B12D2">
            <w:pPr>
              <w:spacing w:after="0" w:line="240" w:lineRule="auto"/>
              <w:rPr>
                <w:rFonts w:ascii="Times New Roman" w:hAnsi="Times New Roman"/>
                <w:sz w:val="20"/>
                <w:szCs w:val="20"/>
                <w:lang w:val="en-US"/>
              </w:rPr>
            </w:pPr>
          </w:p>
          <w:p w:rsidR="00B45053" w:rsidRPr="00040855" w:rsidRDefault="00B45053" w:rsidP="000B12D2">
            <w:pPr>
              <w:spacing w:after="0" w:line="240" w:lineRule="auto"/>
              <w:rPr>
                <w:rFonts w:ascii="Times New Roman" w:hAnsi="Times New Roman"/>
                <w:sz w:val="20"/>
                <w:szCs w:val="20"/>
                <w:lang w:val="en-US"/>
              </w:rPr>
            </w:pPr>
            <w:r w:rsidRPr="00040855">
              <w:rPr>
                <w:rFonts w:ascii="Times New Roman" w:hAnsi="Times New Roman"/>
                <w:sz w:val="20"/>
                <w:szCs w:val="20"/>
                <w:lang w:val="en-US"/>
              </w:rPr>
              <w:t>Prudnikov Anatoly Grigorevich</w:t>
            </w:r>
          </w:p>
          <w:p w:rsidR="00B45053" w:rsidRPr="00040855" w:rsidRDefault="00B45053" w:rsidP="000B12D2">
            <w:pPr>
              <w:spacing w:after="0" w:line="240" w:lineRule="auto"/>
              <w:rPr>
                <w:rFonts w:ascii="Times New Roman" w:hAnsi="Times New Roman"/>
                <w:sz w:val="20"/>
                <w:szCs w:val="20"/>
                <w:lang w:val="en-US"/>
              </w:rPr>
            </w:pPr>
            <w:r w:rsidRPr="00040855">
              <w:rPr>
                <w:rFonts w:ascii="Times New Roman" w:hAnsi="Times New Roman"/>
                <w:sz w:val="20"/>
                <w:szCs w:val="20"/>
                <w:lang w:val="en-US"/>
              </w:rPr>
              <w:t>Dr. Sci. Econ., professor</w:t>
            </w:r>
          </w:p>
          <w:p w:rsidR="00B45053" w:rsidRPr="00040855" w:rsidRDefault="00B45053" w:rsidP="000B12D2">
            <w:pPr>
              <w:spacing w:after="0" w:line="240" w:lineRule="auto"/>
              <w:rPr>
                <w:rFonts w:ascii="Times New Roman" w:hAnsi="Times New Roman"/>
                <w:sz w:val="20"/>
                <w:szCs w:val="20"/>
                <w:lang w:val="en-US"/>
              </w:rPr>
            </w:pPr>
          </w:p>
          <w:p w:rsidR="00B45053" w:rsidRPr="00040855" w:rsidRDefault="00B45053" w:rsidP="000B12D2">
            <w:pPr>
              <w:spacing w:after="0" w:line="240" w:lineRule="auto"/>
              <w:rPr>
                <w:rFonts w:ascii="Times New Roman" w:hAnsi="Times New Roman"/>
                <w:sz w:val="20"/>
                <w:szCs w:val="20"/>
                <w:lang w:val="en-US"/>
              </w:rPr>
            </w:pPr>
            <w:r w:rsidRPr="00040855">
              <w:rPr>
                <w:rFonts w:ascii="Times New Roman" w:hAnsi="Times New Roman"/>
                <w:sz w:val="20"/>
                <w:szCs w:val="20"/>
                <w:lang w:val="en-US"/>
              </w:rPr>
              <w:t>Motroshilova Ekaterina Vladimirovna</w:t>
            </w:r>
          </w:p>
          <w:p w:rsidR="00B45053" w:rsidRPr="00040855" w:rsidRDefault="00B45053" w:rsidP="000B12D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212121"/>
                <w:sz w:val="20"/>
                <w:szCs w:val="20"/>
                <w:lang w:val="en-US"/>
              </w:rPr>
            </w:pPr>
            <w:r w:rsidRPr="00040855">
              <w:rPr>
                <w:rFonts w:ascii="Times New Roman" w:hAnsi="Times New Roman"/>
                <w:color w:val="212121"/>
                <w:sz w:val="20"/>
                <w:szCs w:val="20"/>
                <w:lang w:val="en-US"/>
              </w:rPr>
              <w:t>undergraduate</w:t>
            </w:r>
          </w:p>
          <w:p w:rsidR="00B45053" w:rsidRPr="00040855" w:rsidRDefault="00B45053" w:rsidP="000B12D2">
            <w:pPr>
              <w:spacing w:after="0" w:line="240" w:lineRule="auto"/>
              <w:rPr>
                <w:rFonts w:ascii="Times New Roman" w:hAnsi="Times New Roman"/>
                <w:i/>
                <w:sz w:val="20"/>
                <w:szCs w:val="20"/>
                <w:lang w:val="en-US"/>
              </w:rPr>
            </w:pPr>
            <w:smartTag w:uri="urn:schemas-microsoft-com:office:smarttags" w:element="place">
              <w:r w:rsidRPr="00040855">
                <w:rPr>
                  <w:rFonts w:ascii="Times New Roman" w:hAnsi="Times New Roman"/>
                  <w:i/>
                  <w:sz w:val="20"/>
                  <w:szCs w:val="20"/>
                  <w:lang w:val="en-US"/>
                </w:rPr>
                <w:t>Kuban</w:t>
              </w:r>
            </w:smartTag>
            <w:r w:rsidRPr="00040855">
              <w:rPr>
                <w:rFonts w:ascii="Times New Roman" w:hAnsi="Times New Roman"/>
                <w:i/>
                <w:sz w:val="20"/>
                <w:szCs w:val="20"/>
                <w:lang w:val="en-US"/>
              </w:rPr>
              <w:t xml:space="preserve"> Statе Agrarian Univеrsity, </w:t>
            </w:r>
          </w:p>
          <w:p w:rsidR="00B45053" w:rsidRPr="00040855" w:rsidRDefault="00B45053" w:rsidP="000B12D2">
            <w:pPr>
              <w:spacing w:after="0" w:line="240" w:lineRule="auto"/>
              <w:rPr>
                <w:rFonts w:ascii="Times New Roman" w:hAnsi="Times New Roman"/>
                <w:i/>
                <w:sz w:val="20"/>
                <w:szCs w:val="20"/>
                <w:lang w:val="en-US"/>
              </w:rPr>
            </w:pPr>
            <w:smartTag w:uri="urn:schemas-microsoft-com:office:smarttags" w:element="metricconverter">
              <w:smartTagPr>
                <w:attr w:name="ProductID" w:val="100 га"/>
              </w:smartTagPr>
              <w:smartTag w:uri="urn:schemas-microsoft-com:office:smarttags" w:element="metricconverter">
                <w:smartTagPr>
                  <w:attr w:name="ProductID" w:val="100 га"/>
                </w:smartTagPr>
                <w:r w:rsidRPr="00040855">
                  <w:rPr>
                    <w:rFonts w:ascii="Times New Roman" w:hAnsi="Times New Roman"/>
                    <w:i/>
                    <w:sz w:val="20"/>
                    <w:szCs w:val="20"/>
                    <w:lang w:val="en-US"/>
                  </w:rPr>
                  <w:t>Krasnоdar</w:t>
                </w:r>
              </w:smartTag>
              <w:r w:rsidRPr="00040855">
                <w:rPr>
                  <w:rFonts w:ascii="Times New Roman" w:hAnsi="Times New Roman"/>
                  <w:i/>
                  <w:sz w:val="20"/>
                  <w:szCs w:val="20"/>
                  <w:lang w:val="en-US"/>
                </w:rPr>
                <w:t xml:space="preserve">, </w:t>
              </w:r>
              <w:smartTag w:uri="urn:schemas-microsoft-com:office:smarttags" w:element="metricconverter">
                <w:smartTagPr>
                  <w:attr w:name="ProductID" w:val="100 га"/>
                </w:smartTagPr>
                <w:r w:rsidRPr="00040855">
                  <w:rPr>
                    <w:rFonts w:ascii="Times New Roman" w:hAnsi="Times New Roman"/>
                    <w:i/>
                    <w:sz w:val="20"/>
                    <w:szCs w:val="20"/>
                    <w:lang w:val="en-US"/>
                  </w:rPr>
                  <w:t>Russia</w:t>
                </w:r>
              </w:smartTag>
            </w:smartTag>
          </w:p>
          <w:p w:rsidR="00B45053" w:rsidRPr="00040855" w:rsidRDefault="00B45053" w:rsidP="000B12D2">
            <w:pPr>
              <w:spacing w:after="0" w:line="240" w:lineRule="auto"/>
              <w:rPr>
                <w:rFonts w:ascii="Times New Roman" w:hAnsi="Times New Roman"/>
                <w:sz w:val="20"/>
                <w:szCs w:val="20"/>
                <w:lang w:val="en-US"/>
              </w:rPr>
            </w:pPr>
          </w:p>
          <w:p w:rsidR="00B45053" w:rsidRPr="00040855" w:rsidRDefault="00B45053" w:rsidP="000B12D2">
            <w:pPr>
              <w:spacing w:after="0" w:line="240" w:lineRule="auto"/>
              <w:rPr>
                <w:rFonts w:ascii="Times New Roman" w:hAnsi="Times New Roman"/>
                <w:sz w:val="20"/>
                <w:szCs w:val="20"/>
                <w:lang w:val="en-US"/>
              </w:rPr>
            </w:pPr>
            <w:r w:rsidRPr="00040855">
              <w:rPr>
                <w:rFonts w:ascii="Times New Roman" w:hAnsi="Times New Roman"/>
                <w:sz w:val="20"/>
                <w:szCs w:val="20"/>
                <w:lang w:val="en-US"/>
              </w:rPr>
              <w:t xml:space="preserve">In </w:t>
            </w:r>
            <w:r>
              <w:rPr>
                <w:rFonts w:ascii="Times New Roman" w:hAnsi="Times New Roman"/>
                <w:sz w:val="20"/>
                <w:szCs w:val="20"/>
                <w:lang w:val="en-US"/>
              </w:rPr>
              <w:t xml:space="preserve">the </w:t>
            </w:r>
            <w:r w:rsidRPr="00040855">
              <w:rPr>
                <w:rFonts w:ascii="Times New Roman" w:hAnsi="Times New Roman"/>
                <w:sz w:val="20"/>
                <w:szCs w:val="20"/>
                <w:lang w:val="en-US"/>
              </w:rPr>
              <w:t>article</w:t>
            </w:r>
            <w:r>
              <w:rPr>
                <w:rFonts w:ascii="Times New Roman" w:hAnsi="Times New Roman"/>
                <w:sz w:val="20"/>
                <w:szCs w:val="20"/>
                <w:lang w:val="en-US"/>
              </w:rPr>
              <w:t xml:space="preserve"> we consider</w:t>
            </w:r>
            <w:r w:rsidRPr="00040855">
              <w:rPr>
                <w:rFonts w:ascii="Times New Roman" w:hAnsi="Times New Roman"/>
                <w:sz w:val="20"/>
                <w:szCs w:val="20"/>
                <w:lang w:val="en-US"/>
              </w:rPr>
              <w:t xml:space="preserve"> methodical bases of the analysis of financial and economic activity and a substantiation of rational high-quality structure of crops of winter wheat, as the principal grain culture defining in many respects a gain, financial results of implementation of </w:t>
            </w:r>
            <w:r>
              <w:rPr>
                <w:rFonts w:ascii="Times New Roman" w:hAnsi="Times New Roman"/>
                <w:sz w:val="20"/>
                <w:szCs w:val="20"/>
                <w:lang w:val="en-US"/>
              </w:rPr>
              <w:t xml:space="preserve">an </w:t>
            </w:r>
            <w:r w:rsidRPr="00040855">
              <w:rPr>
                <w:rFonts w:ascii="Times New Roman" w:hAnsi="Times New Roman"/>
                <w:sz w:val="20"/>
                <w:szCs w:val="20"/>
                <w:lang w:val="en-US"/>
              </w:rPr>
              <w:t xml:space="preserve">agrofirm </w:t>
            </w:r>
          </w:p>
          <w:p w:rsidR="00B45053" w:rsidRPr="00040855" w:rsidRDefault="00B45053" w:rsidP="000B12D2">
            <w:pPr>
              <w:spacing w:after="0" w:line="240" w:lineRule="auto"/>
              <w:rPr>
                <w:rFonts w:ascii="Times New Roman" w:hAnsi="Times New Roman"/>
                <w:sz w:val="20"/>
                <w:szCs w:val="20"/>
                <w:lang w:val="en-US"/>
              </w:rPr>
            </w:pPr>
          </w:p>
          <w:p w:rsidR="00B45053" w:rsidRPr="00040855" w:rsidRDefault="00B45053" w:rsidP="000B12D2">
            <w:pPr>
              <w:spacing w:after="0" w:line="240" w:lineRule="auto"/>
              <w:rPr>
                <w:rFonts w:ascii="Times New Roman" w:hAnsi="Times New Roman"/>
                <w:sz w:val="20"/>
                <w:szCs w:val="20"/>
                <w:lang w:val="en-US"/>
              </w:rPr>
            </w:pPr>
            <w:r w:rsidRPr="00040855">
              <w:rPr>
                <w:rFonts w:ascii="Times New Roman" w:hAnsi="Times New Roman"/>
                <w:sz w:val="20"/>
                <w:szCs w:val="20"/>
                <w:lang w:val="en-US"/>
              </w:rPr>
              <w:t>Kеywоrds: WINTER WHEAT, AGROFIRM, PRODUCTIVITY, TOTAL COLLECTION, SCENARIOS OF HIGH-QUALITY STRUCTURE OF CROPS, FINANCIAL RESULTS OF ACTIVITY</w:t>
            </w:r>
          </w:p>
          <w:p w:rsidR="00B45053" w:rsidRPr="00040855" w:rsidRDefault="00B45053" w:rsidP="000B12D2">
            <w:pPr>
              <w:spacing w:after="0" w:line="240" w:lineRule="auto"/>
              <w:rPr>
                <w:rFonts w:ascii="Times New Roman" w:hAnsi="Times New Roman"/>
                <w:sz w:val="20"/>
                <w:szCs w:val="20"/>
                <w:lang w:val="en-US"/>
              </w:rPr>
            </w:pPr>
          </w:p>
        </w:tc>
      </w:tr>
    </w:tbl>
    <w:p w:rsidR="00B45053" w:rsidRPr="00086150" w:rsidRDefault="00B45053" w:rsidP="00B80BD0">
      <w:pPr>
        <w:spacing w:after="0" w:line="360" w:lineRule="auto"/>
        <w:ind w:firstLine="708"/>
        <w:jc w:val="both"/>
        <w:rPr>
          <w:rFonts w:ascii="Times New Roman" w:hAnsi="Times New Roman"/>
          <w:sz w:val="28"/>
          <w:szCs w:val="28"/>
          <w:lang w:val="en-US"/>
        </w:rPr>
      </w:pPr>
      <w:bookmarkStart w:id="0" w:name="_GoBack"/>
      <w:bookmarkEnd w:id="0"/>
    </w:p>
    <w:p w:rsidR="00B45053" w:rsidRDefault="00B45053" w:rsidP="00B80BD0">
      <w:pPr>
        <w:spacing w:after="0" w:line="360" w:lineRule="auto"/>
        <w:ind w:firstLine="708"/>
        <w:jc w:val="both"/>
        <w:rPr>
          <w:rFonts w:ascii="Times New Roman" w:hAnsi="Times New Roman"/>
          <w:sz w:val="28"/>
          <w:szCs w:val="28"/>
        </w:rPr>
      </w:pPr>
      <w:r w:rsidRPr="00B0776D">
        <w:rPr>
          <w:rFonts w:ascii="Times New Roman" w:hAnsi="Times New Roman"/>
          <w:sz w:val="28"/>
          <w:szCs w:val="28"/>
        </w:rPr>
        <w:t>Стратегической целью продовольственной безопасности России является надежное обеспечение населения страны безопасной и качественной сельскохозяйственной продукцией. Важнейшей задачей при этом является опережающее развитие научного потенциала агропромышленного комплекса, поддержка селекции и семеноводства зерновых</w:t>
      </w:r>
      <w:r>
        <w:rPr>
          <w:rFonts w:ascii="Times New Roman" w:hAnsi="Times New Roman"/>
          <w:sz w:val="28"/>
          <w:szCs w:val="28"/>
        </w:rPr>
        <w:t xml:space="preserve"> культур</w:t>
      </w:r>
      <w:r w:rsidRPr="00B0776D">
        <w:rPr>
          <w:rFonts w:ascii="Times New Roman" w:hAnsi="Times New Roman"/>
          <w:sz w:val="28"/>
          <w:szCs w:val="28"/>
        </w:rPr>
        <w:t xml:space="preserve">, исследований в области технологий возделывания, совершенствование </w:t>
      </w:r>
      <w:r>
        <w:rPr>
          <w:rFonts w:ascii="Times New Roman" w:hAnsi="Times New Roman"/>
          <w:sz w:val="28"/>
          <w:szCs w:val="28"/>
        </w:rPr>
        <w:t>структуры посевных площадей</w:t>
      </w:r>
      <w:r w:rsidRPr="00B0776D">
        <w:rPr>
          <w:rFonts w:ascii="Times New Roman" w:hAnsi="Times New Roman"/>
          <w:sz w:val="28"/>
          <w:szCs w:val="28"/>
        </w:rPr>
        <w:t>, позволяющих повысить урожайность и стабилизировать производство продукции растениеводства.</w:t>
      </w:r>
    </w:p>
    <w:p w:rsidR="00B45053" w:rsidRPr="000138C4" w:rsidRDefault="00B45053" w:rsidP="00B80BD0">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Сортовая структура посевов сельскохозяйственных культур - важный фактор увеличения валового сбора, урожайности, повышения эффективности производства </w:t>
      </w:r>
      <w:r w:rsidRPr="0067148B">
        <w:rPr>
          <w:rFonts w:ascii="Times New Roman" w:hAnsi="Times New Roman"/>
          <w:sz w:val="28"/>
          <w:szCs w:val="28"/>
        </w:rPr>
        <w:t>[</w:t>
      </w:r>
      <w:r>
        <w:rPr>
          <w:rFonts w:ascii="Times New Roman" w:hAnsi="Times New Roman"/>
          <w:sz w:val="28"/>
          <w:szCs w:val="28"/>
        </w:rPr>
        <w:t>1,с 40-44; 2,с.36</w:t>
      </w:r>
      <w:r w:rsidRPr="0067148B">
        <w:rPr>
          <w:rFonts w:ascii="Times New Roman" w:hAnsi="Times New Roman"/>
          <w:sz w:val="28"/>
          <w:szCs w:val="28"/>
        </w:rPr>
        <w:t>]</w:t>
      </w:r>
      <w:r>
        <w:rPr>
          <w:rFonts w:ascii="Times New Roman" w:hAnsi="Times New Roman"/>
          <w:sz w:val="28"/>
          <w:szCs w:val="28"/>
        </w:rPr>
        <w:t>. Однако в сельскохозяйственных организациях не уделяется должного внимания оптимизации сортовой структуры посевов, в результате недоиспользуются земельные и материально-производственные ресурсы.</w:t>
      </w:r>
    </w:p>
    <w:p w:rsidR="00B45053" w:rsidRPr="00B0776D" w:rsidRDefault="00B45053" w:rsidP="00B80BD0">
      <w:pPr>
        <w:spacing w:after="0" w:line="360" w:lineRule="auto"/>
        <w:ind w:firstLine="708"/>
        <w:jc w:val="both"/>
        <w:rPr>
          <w:rFonts w:ascii="Times New Roman" w:hAnsi="Times New Roman"/>
          <w:sz w:val="28"/>
          <w:szCs w:val="28"/>
        </w:rPr>
      </w:pPr>
      <w:r>
        <w:rPr>
          <w:rFonts w:ascii="Times New Roman" w:hAnsi="Times New Roman"/>
          <w:sz w:val="28"/>
          <w:szCs w:val="28"/>
        </w:rPr>
        <w:t xml:space="preserve">Целью исследования является обоснование сортовой структуры посевов озимой пшеницы, обеспечивающей повышение урожайности и валового сбора зерна, эффективности финансово-хозяйственной деятельности </w:t>
      </w:r>
      <w:r w:rsidRPr="00B0776D">
        <w:rPr>
          <w:rFonts w:ascii="Times New Roman" w:hAnsi="Times New Roman"/>
          <w:sz w:val="28"/>
          <w:szCs w:val="28"/>
        </w:rPr>
        <w:t>в ООО Агрофирма</w:t>
      </w:r>
      <w:r>
        <w:rPr>
          <w:rFonts w:ascii="Times New Roman" w:hAnsi="Times New Roman"/>
          <w:sz w:val="28"/>
          <w:szCs w:val="28"/>
        </w:rPr>
        <w:t xml:space="preserve"> «Победа» Гулькевичского района Краснодарского края.</w:t>
      </w:r>
    </w:p>
    <w:p w:rsidR="00B45053" w:rsidRPr="00A94C71" w:rsidRDefault="00B45053" w:rsidP="00B80BD0">
      <w:pPr>
        <w:spacing w:after="0" w:line="406" w:lineRule="auto"/>
        <w:ind w:firstLine="709"/>
        <w:jc w:val="both"/>
        <w:rPr>
          <w:rFonts w:ascii="Times New Roman" w:hAnsi="Times New Roman"/>
          <w:sz w:val="28"/>
          <w:szCs w:val="28"/>
        </w:rPr>
      </w:pPr>
      <w:r w:rsidRPr="00A94C71">
        <w:rPr>
          <w:rFonts w:ascii="Times New Roman" w:hAnsi="Times New Roman"/>
          <w:sz w:val="28"/>
          <w:szCs w:val="28"/>
        </w:rPr>
        <w:t>Целями деятельности ООО Агрофирма «Победа» являются расширение рынка товаров и услуг, создание новых рабочих мест, а также извлечение прибыли за счет выращивания и продажи продукции растениеводства.</w:t>
      </w:r>
      <w:r w:rsidRPr="00D93461">
        <w:rPr>
          <w:rFonts w:ascii="Times New Roman" w:hAnsi="Times New Roman"/>
          <w:sz w:val="28"/>
          <w:szCs w:val="28"/>
        </w:rPr>
        <w:t xml:space="preserve"> </w:t>
      </w:r>
      <w:r>
        <w:rPr>
          <w:rFonts w:ascii="Times New Roman" w:hAnsi="Times New Roman"/>
          <w:sz w:val="28"/>
          <w:szCs w:val="28"/>
        </w:rPr>
        <w:t>Производственное направление организации - зерно-свекло</w:t>
      </w:r>
      <w:r w:rsidRPr="00A94C71">
        <w:rPr>
          <w:rFonts w:ascii="Times New Roman" w:hAnsi="Times New Roman"/>
          <w:sz w:val="28"/>
          <w:szCs w:val="28"/>
        </w:rPr>
        <w:t>водческое, подчиненность Гулькевичскому производственному управ</w:t>
      </w:r>
      <w:r>
        <w:rPr>
          <w:rFonts w:ascii="Times New Roman" w:hAnsi="Times New Roman"/>
          <w:sz w:val="28"/>
          <w:szCs w:val="28"/>
        </w:rPr>
        <w:t>лению сельского хозяйства.</w:t>
      </w:r>
    </w:p>
    <w:p w:rsidR="00B45053" w:rsidRDefault="00B45053" w:rsidP="00B80BD0">
      <w:pPr>
        <w:spacing w:after="0" w:line="406" w:lineRule="auto"/>
        <w:ind w:firstLine="709"/>
        <w:jc w:val="both"/>
        <w:rPr>
          <w:rFonts w:ascii="Times New Roman" w:hAnsi="Times New Roman"/>
          <w:sz w:val="28"/>
          <w:szCs w:val="28"/>
        </w:rPr>
      </w:pPr>
      <w:r w:rsidRPr="00A94C71">
        <w:rPr>
          <w:rFonts w:ascii="Times New Roman" w:hAnsi="Times New Roman"/>
          <w:sz w:val="28"/>
          <w:szCs w:val="28"/>
        </w:rPr>
        <w:t>В организации имеются: два полевых отделения, два зернотока, автогараж, строительная бригада, центральная ремонтная мастерская, электроцех, магазин, столовая, пекарня, гостиница.</w:t>
      </w:r>
    </w:p>
    <w:p w:rsidR="00B45053" w:rsidRDefault="00B45053" w:rsidP="00B80BD0">
      <w:pPr>
        <w:spacing w:line="348" w:lineRule="auto"/>
        <w:ind w:firstLine="709"/>
        <w:contextualSpacing/>
        <w:jc w:val="both"/>
        <w:rPr>
          <w:rFonts w:ascii="Times New Roman" w:hAnsi="Times New Roman"/>
          <w:sz w:val="28"/>
          <w:szCs w:val="28"/>
        </w:rPr>
      </w:pPr>
      <w:r w:rsidRPr="00552D1D">
        <w:rPr>
          <w:rFonts w:ascii="Times New Roman" w:hAnsi="Times New Roman"/>
          <w:sz w:val="28"/>
          <w:szCs w:val="28"/>
        </w:rPr>
        <w:t>ООО Агрофирма «Победа» занимается выращиванием зерновых куль</w:t>
      </w:r>
      <w:r>
        <w:rPr>
          <w:rFonts w:ascii="Times New Roman" w:hAnsi="Times New Roman"/>
          <w:sz w:val="28"/>
          <w:szCs w:val="28"/>
        </w:rPr>
        <w:t xml:space="preserve">тур, </w:t>
      </w:r>
      <w:r w:rsidRPr="00552D1D">
        <w:rPr>
          <w:rFonts w:ascii="Times New Roman" w:hAnsi="Times New Roman"/>
          <w:sz w:val="28"/>
          <w:szCs w:val="28"/>
        </w:rPr>
        <w:t>подсол</w:t>
      </w:r>
      <w:r>
        <w:rPr>
          <w:rFonts w:ascii="Times New Roman" w:hAnsi="Times New Roman"/>
          <w:sz w:val="28"/>
          <w:szCs w:val="28"/>
        </w:rPr>
        <w:t xml:space="preserve">нечника, рапса, </w:t>
      </w:r>
      <w:r w:rsidRPr="00552D1D">
        <w:rPr>
          <w:rFonts w:ascii="Times New Roman" w:hAnsi="Times New Roman"/>
          <w:sz w:val="28"/>
          <w:szCs w:val="28"/>
        </w:rPr>
        <w:t>са</w:t>
      </w:r>
      <w:r>
        <w:rPr>
          <w:rFonts w:ascii="Times New Roman" w:hAnsi="Times New Roman"/>
          <w:sz w:val="28"/>
          <w:szCs w:val="28"/>
        </w:rPr>
        <w:t>харной свеклы. Данные о ресурсах организации представлены в таблице 1.</w:t>
      </w:r>
    </w:p>
    <w:p w:rsidR="00B45053" w:rsidRDefault="00B45053" w:rsidP="00B80BD0">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Среднегодовая численность работников в </w:t>
      </w:r>
      <w:smartTag w:uri="urn:schemas-microsoft-com:office:smarttags" w:element="metricconverter">
        <w:smartTagPr>
          <w:attr w:name="ProductID" w:val="100 га"/>
        </w:smartTagPr>
        <w:r>
          <w:rPr>
            <w:rFonts w:ascii="Times New Roman" w:hAnsi="Times New Roman"/>
            <w:sz w:val="28"/>
            <w:szCs w:val="28"/>
          </w:rPr>
          <w:t>2015 г</w:t>
        </w:r>
      </w:smartTag>
      <w:r>
        <w:rPr>
          <w:rFonts w:ascii="Times New Roman" w:hAnsi="Times New Roman"/>
          <w:sz w:val="28"/>
          <w:szCs w:val="28"/>
        </w:rPr>
        <w:t xml:space="preserve">. составила 166 чел.; это на 3,5 % меньше по сравнению с </w:t>
      </w:r>
      <w:smartTag w:uri="urn:schemas-microsoft-com:office:smarttags" w:element="metricconverter">
        <w:smartTagPr>
          <w:attr w:name="ProductID" w:val="100 га"/>
        </w:smartTagPr>
        <w:r>
          <w:rPr>
            <w:rFonts w:ascii="Times New Roman" w:hAnsi="Times New Roman"/>
            <w:sz w:val="28"/>
            <w:szCs w:val="28"/>
          </w:rPr>
          <w:t>2013 г</w:t>
        </w:r>
      </w:smartTag>
      <w:r>
        <w:rPr>
          <w:rFonts w:ascii="Times New Roman" w:hAnsi="Times New Roman"/>
          <w:sz w:val="28"/>
          <w:szCs w:val="28"/>
        </w:rPr>
        <w:t>. Данное изменение произошло за счет ликвидации убыточной отрасли животноводства.</w:t>
      </w:r>
    </w:p>
    <w:p w:rsidR="00B45053" w:rsidRDefault="00B45053" w:rsidP="00B80BD0">
      <w:pPr>
        <w:spacing w:after="0" w:line="360" w:lineRule="auto"/>
        <w:ind w:firstLine="709"/>
        <w:jc w:val="both"/>
        <w:rPr>
          <w:rFonts w:ascii="Times New Roman" w:hAnsi="Times New Roman"/>
          <w:sz w:val="28"/>
          <w:szCs w:val="28"/>
        </w:rPr>
      </w:pPr>
      <w:r w:rsidRPr="001A7141">
        <w:rPr>
          <w:rFonts w:ascii="Times New Roman" w:hAnsi="Times New Roman"/>
          <w:sz w:val="28"/>
          <w:szCs w:val="28"/>
        </w:rPr>
        <w:t xml:space="preserve">В </w:t>
      </w:r>
      <w:smartTag w:uri="urn:schemas-microsoft-com:office:smarttags" w:element="metricconverter">
        <w:smartTagPr>
          <w:attr w:name="ProductID" w:val="100 га"/>
        </w:smartTagPr>
        <w:r>
          <w:rPr>
            <w:rFonts w:ascii="Times New Roman" w:hAnsi="Times New Roman"/>
            <w:sz w:val="28"/>
            <w:szCs w:val="28"/>
          </w:rPr>
          <w:t>2015 г</w:t>
        </w:r>
      </w:smartTag>
      <w:r>
        <w:rPr>
          <w:rFonts w:ascii="Times New Roman" w:hAnsi="Times New Roman"/>
          <w:sz w:val="28"/>
          <w:szCs w:val="28"/>
        </w:rPr>
        <w:t>.</w:t>
      </w:r>
      <w:r w:rsidRPr="001A7141">
        <w:rPr>
          <w:rFonts w:ascii="Times New Roman" w:hAnsi="Times New Roman"/>
          <w:sz w:val="28"/>
          <w:szCs w:val="28"/>
        </w:rPr>
        <w:t xml:space="preserve"> среднегодовая стоимость осно</w:t>
      </w:r>
      <w:r>
        <w:rPr>
          <w:rFonts w:ascii="Times New Roman" w:hAnsi="Times New Roman"/>
          <w:sz w:val="28"/>
          <w:szCs w:val="28"/>
        </w:rPr>
        <w:t>вных средств превысила 295</w:t>
      </w:r>
      <w:r w:rsidRPr="001A7141">
        <w:rPr>
          <w:rFonts w:ascii="Times New Roman" w:hAnsi="Times New Roman"/>
          <w:sz w:val="28"/>
          <w:szCs w:val="28"/>
        </w:rPr>
        <w:t xml:space="preserve"> млн</w:t>
      </w:r>
      <w:r>
        <w:rPr>
          <w:rFonts w:ascii="Times New Roman" w:hAnsi="Times New Roman"/>
          <w:sz w:val="28"/>
          <w:szCs w:val="28"/>
        </w:rPr>
        <w:t>.</w:t>
      </w:r>
      <w:r w:rsidRPr="001A7141">
        <w:rPr>
          <w:rFonts w:ascii="Times New Roman" w:hAnsi="Times New Roman"/>
          <w:sz w:val="28"/>
          <w:szCs w:val="28"/>
        </w:rPr>
        <w:t xml:space="preserve"> руб</w:t>
      </w:r>
      <w:r>
        <w:rPr>
          <w:rFonts w:ascii="Times New Roman" w:hAnsi="Times New Roman"/>
          <w:sz w:val="28"/>
          <w:szCs w:val="28"/>
        </w:rPr>
        <w:t xml:space="preserve">. или на 23,2 % по сравнению с </w:t>
      </w:r>
      <w:smartTag w:uri="urn:schemas-microsoft-com:office:smarttags" w:element="metricconverter">
        <w:smartTagPr>
          <w:attr w:name="ProductID" w:val="100 га"/>
        </w:smartTagPr>
        <w:r>
          <w:rPr>
            <w:rFonts w:ascii="Times New Roman" w:hAnsi="Times New Roman"/>
            <w:sz w:val="28"/>
            <w:szCs w:val="28"/>
          </w:rPr>
          <w:t>2013 г</w:t>
        </w:r>
      </w:smartTag>
      <w:r>
        <w:rPr>
          <w:rFonts w:ascii="Times New Roman" w:hAnsi="Times New Roman"/>
          <w:sz w:val="28"/>
          <w:szCs w:val="28"/>
        </w:rPr>
        <w:t xml:space="preserve">. </w:t>
      </w:r>
      <w:r w:rsidRPr="001A7141">
        <w:rPr>
          <w:rFonts w:ascii="Times New Roman" w:hAnsi="Times New Roman"/>
          <w:sz w:val="28"/>
          <w:szCs w:val="28"/>
        </w:rPr>
        <w:t>Увеличение стоимости основных средств обусловлено</w:t>
      </w:r>
      <w:r>
        <w:rPr>
          <w:rFonts w:ascii="Times New Roman" w:hAnsi="Times New Roman"/>
          <w:sz w:val="28"/>
          <w:szCs w:val="28"/>
        </w:rPr>
        <w:t>, главным образом, приобретением машин и оборудования, а также объектов природопользования.</w:t>
      </w:r>
    </w:p>
    <w:p w:rsidR="00B45053" w:rsidRPr="001A7141" w:rsidRDefault="00B45053" w:rsidP="00B80BD0">
      <w:pPr>
        <w:spacing w:after="0" w:line="360" w:lineRule="auto"/>
        <w:ind w:firstLine="709"/>
        <w:jc w:val="both"/>
        <w:rPr>
          <w:rFonts w:ascii="Times New Roman" w:hAnsi="Times New Roman"/>
          <w:sz w:val="28"/>
          <w:szCs w:val="28"/>
        </w:rPr>
      </w:pPr>
      <w:r w:rsidRPr="001A7141">
        <w:rPr>
          <w:rFonts w:ascii="Times New Roman" w:hAnsi="Times New Roman"/>
          <w:sz w:val="28"/>
          <w:szCs w:val="28"/>
        </w:rPr>
        <w:t xml:space="preserve">За анализируемый период </w:t>
      </w:r>
      <w:r>
        <w:rPr>
          <w:rFonts w:ascii="Times New Roman" w:hAnsi="Times New Roman"/>
          <w:sz w:val="28"/>
          <w:szCs w:val="28"/>
        </w:rPr>
        <w:t>уменьшилась</w:t>
      </w:r>
      <w:r w:rsidRPr="001A7141">
        <w:rPr>
          <w:rFonts w:ascii="Times New Roman" w:hAnsi="Times New Roman"/>
          <w:sz w:val="28"/>
          <w:szCs w:val="28"/>
        </w:rPr>
        <w:t xml:space="preserve"> сумма обор</w:t>
      </w:r>
      <w:r>
        <w:rPr>
          <w:rFonts w:ascii="Times New Roman" w:hAnsi="Times New Roman"/>
          <w:sz w:val="28"/>
          <w:szCs w:val="28"/>
        </w:rPr>
        <w:t xml:space="preserve">отных средств организации на 27,2 %, в </w:t>
      </w:r>
      <w:smartTag w:uri="urn:schemas-microsoft-com:office:smarttags" w:element="metricconverter">
        <w:smartTagPr>
          <w:attr w:name="ProductID" w:val="100 га"/>
        </w:smartTagPr>
        <w:r>
          <w:rPr>
            <w:rFonts w:ascii="Times New Roman" w:hAnsi="Times New Roman"/>
            <w:sz w:val="28"/>
            <w:szCs w:val="28"/>
          </w:rPr>
          <w:t>2015 г</w:t>
        </w:r>
      </w:smartTag>
      <w:r>
        <w:rPr>
          <w:rFonts w:ascii="Times New Roman" w:hAnsi="Times New Roman"/>
          <w:sz w:val="28"/>
          <w:szCs w:val="28"/>
        </w:rPr>
        <w:t xml:space="preserve">. она составила 115 млн. </w:t>
      </w:r>
      <w:r w:rsidRPr="001A7141">
        <w:rPr>
          <w:rFonts w:ascii="Times New Roman" w:hAnsi="Times New Roman"/>
          <w:sz w:val="28"/>
          <w:szCs w:val="28"/>
        </w:rPr>
        <w:t>руб.</w:t>
      </w:r>
      <w:r>
        <w:rPr>
          <w:rFonts w:ascii="Times New Roman" w:hAnsi="Times New Roman"/>
          <w:sz w:val="28"/>
          <w:szCs w:val="28"/>
        </w:rPr>
        <w:t xml:space="preserve"> Ее уменьшение произошло за счет краткосрочных вложений в ценные бумаги других организаций, а также вследствие ликвидации отрасли животноводства.</w:t>
      </w:r>
    </w:p>
    <w:p w:rsidR="00B45053" w:rsidRPr="00423F1C" w:rsidRDefault="00B45053" w:rsidP="00B80BD0">
      <w:pPr>
        <w:spacing w:line="348" w:lineRule="auto"/>
        <w:ind w:firstLine="709"/>
        <w:contextualSpacing/>
        <w:jc w:val="both"/>
        <w:rPr>
          <w:rFonts w:ascii="Times New Roman" w:hAnsi="Times New Roman"/>
          <w:sz w:val="28"/>
          <w:szCs w:val="28"/>
        </w:rPr>
      </w:pPr>
    </w:p>
    <w:p w:rsidR="00B45053" w:rsidRDefault="00B45053" w:rsidP="00B80BD0">
      <w:pPr>
        <w:spacing w:after="0" w:line="240" w:lineRule="auto"/>
        <w:jc w:val="both"/>
        <w:rPr>
          <w:rFonts w:ascii="Times New Roman" w:hAnsi="Times New Roman"/>
          <w:sz w:val="28"/>
          <w:szCs w:val="28"/>
        </w:rPr>
      </w:pPr>
      <w:r>
        <w:rPr>
          <w:rFonts w:ascii="Times New Roman" w:hAnsi="Times New Roman"/>
          <w:sz w:val="28"/>
          <w:szCs w:val="28"/>
        </w:rPr>
        <w:t xml:space="preserve">Таблица 1 </w:t>
      </w:r>
      <w:r w:rsidRPr="008E6E38">
        <w:rPr>
          <w:rFonts w:ascii="Times New Roman" w:hAnsi="Times New Roman"/>
          <w:sz w:val="28"/>
          <w:szCs w:val="28"/>
        </w:rPr>
        <w:t>–Ресурсы производственной деятельности</w:t>
      </w:r>
      <w:r>
        <w:rPr>
          <w:rFonts w:ascii="Times New Roman" w:hAnsi="Times New Roman"/>
          <w:sz w:val="28"/>
          <w:szCs w:val="28"/>
        </w:rPr>
        <w:t xml:space="preserve"> </w:t>
      </w:r>
      <w:r w:rsidRPr="008E6E38">
        <w:rPr>
          <w:rFonts w:ascii="Times New Roman" w:hAnsi="Times New Roman"/>
          <w:sz w:val="28"/>
          <w:szCs w:val="28"/>
        </w:rPr>
        <w:t>ООО Агрофирма</w:t>
      </w:r>
      <w:r>
        <w:rPr>
          <w:rFonts w:ascii="Times New Roman" w:hAnsi="Times New Roman"/>
          <w:sz w:val="28"/>
          <w:szCs w:val="28"/>
        </w:rPr>
        <w:t xml:space="preserve"> </w:t>
      </w:r>
    </w:p>
    <w:p w:rsidR="00B45053" w:rsidRDefault="00B45053" w:rsidP="00B80BD0">
      <w:pPr>
        <w:spacing w:after="0" w:line="240" w:lineRule="auto"/>
        <w:jc w:val="both"/>
        <w:rPr>
          <w:rFonts w:ascii="Times New Roman" w:hAnsi="Times New Roman"/>
          <w:sz w:val="28"/>
          <w:szCs w:val="28"/>
        </w:rPr>
      </w:pPr>
      <w:r>
        <w:rPr>
          <w:rFonts w:ascii="Times New Roman" w:hAnsi="Times New Roman"/>
          <w:sz w:val="28"/>
          <w:szCs w:val="28"/>
        </w:rPr>
        <w:t xml:space="preserve">                  </w:t>
      </w:r>
      <w:r w:rsidRPr="008E6E38">
        <w:rPr>
          <w:rFonts w:ascii="Times New Roman" w:hAnsi="Times New Roman"/>
          <w:sz w:val="28"/>
          <w:szCs w:val="28"/>
        </w:rPr>
        <w:t>«Победа»</w:t>
      </w:r>
    </w:p>
    <w:p w:rsidR="00B45053" w:rsidRPr="008E6E38" w:rsidRDefault="00B45053" w:rsidP="00B80BD0">
      <w:pPr>
        <w:spacing w:after="0" w:line="240" w:lineRule="auto"/>
        <w:jc w:val="both"/>
        <w:rPr>
          <w:rFonts w:ascii="Times New Roman" w:hAnsi="Times New Roman"/>
          <w:sz w:val="28"/>
          <w:szCs w:val="28"/>
        </w:rPr>
      </w:pP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77"/>
        <w:gridCol w:w="992"/>
        <w:gridCol w:w="992"/>
        <w:gridCol w:w="992"/>
        <w:gridCol w:w="1134"/>
      </w:tblGrid>
      <w:tr w:rsidR="00B45053" w:rsidRPr="00040855" w:rsidTr="0037735B">
        <w:trPr>
          <w:trHeight w:val="916"/>
        </w:trPr>
        <w:tc>
          <w:tcPr>
            <w:tcW w:w="4977" w:type="dxa"/>
            <w:vAlign w:val="center"/>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Показатель</w:t>
            </w:r>
          </w:p>
        </w:tc>
        <w:tc>
          <w:tcPr>
            <w:tcW w:w="992" w:type="dxa"/>
            <w:vAlign w:val="center"/>
          </w:tcPr>
          <w:p w:rsidR="00B45053" w:rsidRPr="007C2902" w:rsidRDefault="00B45053" w:rsidP="00A233B2">
            <w:pPr>
              <w:spacing w:after="0" w:line="240" w:lineRule="auto"/>
              <w:jc w:val="center"/>
              <w:rPr>
                <w:rFonts w:ascii="Times New Roman" w:hAnsi="Times New Roman"/>
                <w:sz w:val="24"/>
                <w:szCs w:val="24"/>
              </w:rPr>
            </w:pPr>
            <w:smartTag w:uri="urn:schemas-microsoft-com:office:smarttags" w:element="metricconverter">
              <w:smartTagPr>
                <w:attr w:name="ProductID" w:val="100 га"/>
              </w:smartTagPr>
              <w:r>
                <w:rPr>
                  <w:rFonts w:ascii="Times New Roman" w:hAnsi="Times New Roman"/>
                  <w:sz w:val="24"/>
                  <w:szCs w:val="24"/>
                </w:rPr>
                <w:t>2013</w:t>
              </w:r>
              <w:r w:rsidRPr="007C2902">
                <w:rPr>
                  <w:rFonts w:ascii="Times New Roman" w:hAnsi="Times New Roman"/>
                  <w:sz w:val="24"/>
                  <w:szCs w:val="24"/>
                </w:rPr>
                <w:t xml:space="preserve"> г</w:t>
              </w:r>
            </w:smartTag>
            <w:r w:rsidRPr="007C2902">
              <w:rPr>
                <w:rFonts w:ascii="Times New Roman" w:hAnsi="Times New Roman"/>
                <w:sz w:val="24"/>
                <w:szCs w:val="24"/>
              </w:rPr>
              <w:t>.</w:t>
            </w:r>
          </w:p>
        </w:tc>
        <w:tc>
          <w:tcPr>
            <w:tcW w:w="992" w:type="dxa"/>
            <w:vAlign w:val="center"/>
          </w:tcPr>
          <w:p w:rsidR="00B45053" w:rsidRPr="007C2902" w:rsidRDefault="00B45053" w:rsidP="00A233B2">
            <w:pPr>
              <w:spacing w:after="0" w:line="240" w:lineRule="auto"/>
              <w:jc w:val="center"/>
              <w:rPr>
                <w:rFonts w:ascii="Times New Roman" w:hAnsi="Times New Roman"/>
                <w:sz w:val="24"/>
                <w:szCs w:val="24"/>
              </w:rPr>
            </w:pPr>
            <w:smartTag w:uri="urn:schemas-microsoft-com:office:smarttags" w:element="metricconverter">
              <w:smartTagPr>
                <w:attr w:name="ProductID" w:val="100 га"/>
              </w:smartTagPr>
              <w:r>
                <w:rPr>
                  <w:rFonts w:ascii="Times New Roman" w:hAnsi="Times New Roman"/>
                  <w:sz w:val="24"/>
                  <w:szCs w:val="24"/>
                </w:rPr>
                <w:t>2014</w:t>
              </w:r>
              <w:r w:rsidRPr="007C2902">
                <w:rPr>
                  <w:rFonts w:ascii="Times New Roman" w:hAnsi="Times New Roman"/>
                  <w:sz w:val="24"/>
                  <w:szCs w:val="24"/>
                </w:rPr>
                <w:t xml:space="preserve"> г</w:t>
              </w:r>
            </w:smartTag>
            <w:r w:rsidRPr="007C2902">
              <w:rPr>
                <w:rFonts w:ascii="Times New Roman" w:hAnsi="Times New Roman"/>
                <w:sz w:val="24"/>
                <w:szCs w:val="24"/>
              </w:rPr>
              <w:t>.</w:t>
            </w:r>
          </w:p>
        </w:tc>
        <w:tc>
          <w:tcPr>
            <w:tcW w:w="992" w:type="dxa"/>
            <w:vAlign w:val="center"/>
          </w:tcPr>
          <w:p w:rsidR="00B45053" w:rsidRPr="007C2902" w:rsidRDefault="00B45053" w:rsidP="00A233B2">
            <w:pPr>
              <w:spacing w:after="0" w:line="240" w:lineRule="auto"/>
              <w:jc w:val="center"/>
              <w:rPr>
                <w:rFonts w:ascii="Times New Roman" w:hAnsi="Times New Roman"/>
                <w:sz w:val="24"/>
                <w:szCs w:val="24"/>
              </w:rPr>
            </w:pPr>
            <w:smartTag w:uri="urn:schemas-microsoft-com:office:smarttags" w:element="metricconverter">
              <w:smartTagPr>
                <w:attr w:name="ProductID" w:val="100 га"/>
              </w:smartTagPr>
              <w:r>
                <w:rPr>
                  <w:rFonts w:ascii="Times New Roman" w:hAnsi="Times New Roman"/>
                  <w:sz w:val="24"/>
                  <w:szCs w:val="24"/>
                </w:rPr>
                <w:t>2015</w:t>
              </w:r>
              <w:r w:rsidRPr="007C2902">
                <w:rPr>
                  <w:rFonts w:ascii="Times New Roman" w:hAnsi="Times New Roman"/>
                  <w:sz w:val="24"/>
                  <w:szCs w:val="24"/>
                </w:rPr>
                <w:t xml:space="preserve"> г</w:t>
              </w:r>
            </w:smartTag>
            <w:r w:rsidRPr="007C2902">
              <w:rPr>
                <w:rFonts w:ascii="Times New Roman" w:hAnsi="Times New Roman"/>
                <w:sz w:val="24"/>
                <w:szCs w:val="24"/>
              </w:rPr>
              <w:t>.</w:t>
            </w:r>
          </w:p>
        </w:tc>
        <w:tc>
          <w:tcPr>
            <w:tcW w:w="1134" w:type="dxa"/>
            <w:vAlign w:val="center"/>
          </w:tcPr>
          <w:p w:rsidR="00B45053" w:rsidRPr="007C2902" w:rsidRDefault="00B45053" w:rsidP="00A233B2">
            <w:pPr>
              <w:spacing w:after="0" w:line="240" w:lineRule="auto"/>
              <w:jc w:val="center"/>
              <w:rPr>
                <w:rFonts w:ascii="Times New Roman" w:hAnsi="Times New Roman"/>
                <w:sz w:val="24"/>
                <w:szCs w:val="24"/>
              </w:rPr>
            </w:pPr>
            <w:smartTag w:uri="urn:schemas-microsoft-com:office:smarttags" w:element="metricconverter">
              <w:smartTagPr>
                <w:attr w:name="ProductID" w:val="100 га"/>
              </w:smartTagPr>
              <w:r>
                <w:rPr>
                  <w:rFonts w:ascii="Times New Roman" w:hAnsi="Times New Roman"/>
                  <w:sz w:val="24"/>
                  <w:szCs w:val="24"/>
                </w:rPr>
                <w:t>2015 г</w:t>
              </w:r>
            </w:smartTag>
            <w:r>
              <w:rPr>
                <w:rFonts w:ascii="Times New Roman" w:hAnsi="Times New Roman"/>
                <w:sz w:val="24"/>
                <w:szCs w:val="24"/>
              </w:rPr>
              <w:t xml:space="preserve">. в %(разах) к </w:t>
            </w:r>
            <w:smartTag w:uri="urn:schemas-microsoft-com:office:smarttags" w:element="metricconverter">
              <w:smartTagPr>
                <w:attr w:name="ProductID" w:val="100 га"/>
              </w:smartTagPr>
              <w:r>
                <w:rPr>
                  <w:rFonts w:ascii="Times New Roman" w:hAnsi="Times New Roman"/>
                  <w:sz w:val="24"/>
                  <w:szCs w:val="24"/>
                </w:rPr>
                <w:t>2013</w:t>
              </w:r>
              <w:r w:rsidRPr="007C2902">
                <w:rPr>
                  <w:rFonts w:ascii="Times New Roman" w:hAnsi="Times New Roman"/>
                  <w:sz w:val="24"/>
                  <w:szCs w:val="24"/>
                </w:rPr>
                <w:t xml:space="preserve"> г</w:t>
              </w:r>
            </w:smartTag>
            <w:r w:rsidRPr="007C2902">
              <w:rPr>
                <w:rFonts w:ascii="Times New Roman" w:hAnsi="Times New Roman"/>
                <w:sz w:val="24"/>
                <w:szCs w:val="24"/>
              </w:rPr>
              <w:t>.</w:t>
            </w:r>
          </w:p>
        </w:tc>
      </w:tr>
      <w:tr w:rsidR="00B45053" w:rsidRPr="00040855" w:rsidTr="0037735B">
        <w:trPr>
          <w:trHeight w:val="189"/>
        </w:trPr>
        <w:tc>
          <w:tcPr>
            <w:tcW w:w="4977" w:type="dxa"/>
            <w:tcBorders>
              <w:bottom w:val="nil"/>
            </w:tcBorders>
            <w:vAlign w:val="center"/>
          </w:tcPr>
          <w:p w:rsidR="00B45053" w:rsidRPr="007C2902" w:rsidRDefault="00B45053" w:rsidP="00A233B2">
            <w:pPr>
              <w:spacing w:after="0" w:line="240" w:lineRule="auto"/>
              <w:rPr>
                <w:rFonts w:ascii="Times New Roman" w:hAnsi="Times New Roman"/>
                <w:spacing w:val="-6"/>
                <w:sz w:val="24"/>
                <w:szCs w:val="24"/>
              </w:rPr>
            </w:pPr>
            <w:r w:rsidRPr="007C2902">
              <w:rPr>
                <w:rFonts w:ascii="Times New Roman" w:hAnsi="Times New Roman"/>
                <w:spacing w:val="-6"/>
                <w:sz w:val="24"/>
                <w:szCs w:val="24"/>
              </w:rPr>
              <w:t>Площадь сельскохозяйственных угодий, га</w:t>
            </w:r>
          </w:p>
        </w:tc>
        <w:tc>
          <w:tcPr>
            <w:tcW w:w="992" w:type="dxa"/>
            <w:tcBorders>
              <w:bottom w:val="nil"/>
            </w:tcBorders>
            <w:vAlign w:val="center"/>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6521</w:t>
            </w:r>
          </w:p>
        </w:tc>
        <w:tc>
          <w:tcPr>
            <w:tcW w:w="992" w:type="dxa"/>
            <w:tcBorders>
              <w:bottom w:val="nil"/>
            </w:tcBorders>
            <w:vAlign w:val="center"/>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6521</w:t>
            </w:r>
          </w:p>
        </w:tc>
        <w:tc>
          <w:tcPr>
            <w:tcW w:w="992" w:type="dxa"/>
            <w:tcBorders>
              <w:bottom w:val="nil"/>
            </w:tcBorders>
            <w:vAlign w:val="center"/>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7078</w:t>
            </w:r>
          </w:p>
        </w:tc>
        <w:tc>
          <w:tcPr>
            <w:tcW w:w="1134" w:type="dxa"/>
            <w:tcBorders>
              <w:bottom w:val="nil"/>
            </w:tcBorders>
            <w:vAlign w:val="center"/>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108,5</w:t>
            </w:r>
          </w:p>
        </w:tc>
      </w:tr>
      <w:tr w:rsidR="00B45053" w:rsidRPr="00040855" w:rsidTr="0037735B">
        <w:trPr>
          <w:trHeight w:val="113"/>
        </w:trPr>
        <w:tc>
          <w:tcPr>
            <w:tcW w:w="4977" w:type="dxa"/>
            <w:tcBorders>
              <w:top w:val="nil"/>
            </w:tcBorders>
            <w:vAlign w:val="center"/>
          </w:tcPr>
          <w:p w:rsidR="00B45053" w:rsidRPr="007C2902" w:rsidRDefault="00B45053" w:rsidP="00A233B2">
            <w:pPr>
              <w:spacing w:after="0" w:line="240" w:lineRule="auto"/>
              <w:ind w:firstLine="537"/>
              <w:rPr>
                <w:rFonts w:ascii="Times New Roman" w:hAnsi="Times New Roman"/>
                <w:sz w:val="24"/>
                <w:szCs w:val="24"/>
              </w:rPr>
            </w:pPr>
            <w:r w:rsidRPr="007C2902">
              <w:rPr>
                <w:rFonts w:ascii="Times New Roman" w:hAnsi="Times New Roman"/>
                <w:sz w:val="24"/>
                <w:szCs w:val="24"/>
              </w:rPr>
              <w:t>в т. ч. пашня</w:t>
            </w:r>
          </w:p>
        </w:tc>
        <w:tc>
          <w:tcPr>
            <w:tcW w:w="992" w:type="dxa"/>
            <w:tcBorders>
              <w:top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6402</w:t>
            </w:r>
          </w:p>
        </w:tc>
        <w:tc>
          <w:tcPr>
            <w:tcW w:w="992" w:type="dxa"/>
            <w:tcBorders>
              <w:top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6402</w:t>
            </w:r>
          </w:p>
        </w:tc>
        <w:tc>
          <w:tcPr>
            <w:tcW w:w="992" w:type="dxa"/>
            <w:tcBorders>
              <w:top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6337</w:t>
            </w:r>
          </w:p>
        </w:tc>
        <w:tc>
          <w:tcPr>
            <w:tcW w:w="1134" w:type="dxa"/>
            <w:tcBorders>
              <w:top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99,0</w:t>
            </w:r>
          </w:p>
        </w:tc>
      </w:tr>
      <w:tr w:rsidR="00B45053" w:rsidRPr="00040855" w:rsidTr="0037735B">
        <w:trPr>
          <w:trHeight w:val="261"/>
        </w:trPr>
        <w:tc>
          <w:tcPr>
            <w:tcW w:w="4977" w:type="dxa"/>
            <w:tcBorders>
              <w:bottom w:val="nil"/>
            </w:tcBorders>
            <w:vAlign w:val="bottom"/>
          </w:tcPr>
          <w:p w:rsidR="00B45053" w:rsidRPr="007C2902" w:rsidRDefault="00B45053" w:rsidP="00A233B2">
            <w:pPr>
              <w:spacing w:after="0" w:line="240" w:lineRule="auto"/>
              <w:rPr>
                <w:rFonts w:ascii="Times New Roman" w:hAnsi="Times New Roman"/>
                <w:sz w:val="24"/>
                <w:szCs w:val="24"/>
              </w:rPr>
            </w:pPr>
            <w:r w:rsidRPr="007C2902">
              <w:rPr>
                <w:rFonts w:ascii="Times New Roman" w:hAnsi="Times New Roman"/>
                <w:sz w:val="24"/>
                <w:szCs w:val="24"/>
              </w:rPr>
              <w:t>Среднегодовая численность работников, чел.</w:t>
            </w:r>
          </w:p>
        </w:tc>
        <w:tc>
          <w:tcPr>
            <w:tcW w:w="992" w:type="dxa"/>
            <w:tcBorders>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172</w:t>
            </w:r>
          </w:p>
        </w:tc>
        <w:tc>
          <w:tcPr>
            <w:tcW w:w="992" w:type="dxa"/>
            <w:tcBorders>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162</w:t>
            </w:r>
          </w:p>
        </w:tc>
        <w:tc>
          <w:tcPr>
            <w:tcW w:w="992" w:type="dxa"/>
            <w:tcBorders>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166</w:t>
            </w:r>
          </w:p>
        </w:tc>
        <w:tc>
          <w:tcPr>
            <w:tcW w:w="1134" w:type="dxa"/>
            <w:tcBorders>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96,5</w:t>
            </w:r>
          </w:p>
        </w:tc>
      </w:tr>
      <w:tr w:rsidR="00B45053" w:rsidRPr="00040855" w:rsidTr="0037735B">
        <w:trPr>
          <w:trHeight w:val="151"/>
        </w:trPr>
        <w:tc>
          <w:tcPr>
            <w:tcW w:w="4977" w:type="dxa"/>
            <w:tcBorders>
              <w:top w:val="nil"/>
            </w:tcBorders>
            <w:vAlign w:val="bottom"/>
          </w:tcPr>
          <w:p w:rsidR="00B45053" w:rsidRPr="007C2902" w:rsidRDefault="00B45053" w:rsidP="00A233B2">
            <w:pPr>
              <w:spacing w:after="0" w:line="240" w:lineRule="auto"/>
              <w:ind w:firstLineChars="200" w:firstLine="480"/>
              <w:rPr>
                <w:rFonts w:ascii="Times New Roman" w:hAnsi="Times New Roman"/>
                <w:sz w:val="24"/>
                <w:szCs w:val="24"/>
              </w:rPr>
            </w:pPr>
            <w:r w:rsidRPr="007C2902">
              <w:rPr>
                <w:rFonts w:ascii="Times New Roman" w:hAnsi="Times New Roman"/>
                <w:sz w:val="24"/>
                <w:szCs w:val="24"/>
              </w:rPr>
              <w:t>в т. ч. занятых в сельском хозяйстве</w:t>
            </w:r>
          </w:p>
        </w:tc>
        <w:tc>
          <w:tcPr>
            <w:tcW w:w="992" w:type="dxa"/>
            <w:tcBorders>
              <w:top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152</w:t>
            </w:r>
          </w:p>
        </w:tc>
        <w:tc>
          <w:tcPr>
            <w:tcW w:w="992" w:type="dxa"/>
            <w:tcBorders>
              <w:top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145</w:t>
            </w:r>
          </w:p>
        </w:tc>
        <w:tc>
          <w:tcPr>
            <w:tcW w:w="992" w:type="dxa"/>
            <w:tcBorders>
              <w:top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149</w:t>
            </w:r>
          </w:p>
        </w:tc>
        <w:tc>
          <w:tcPr>
            <w:tcW w:w="1134" w:type="dxa"/>
            <w:tcBorders>
              <w:top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98,0</w:t>
            </w:r>
          </w:p>
        </w:tc>
      </w:tr>
      <w:tr w:rsidR="00B45053" w:rsidRPr="00040855" w:rsidTr="0037735B">
        <w:trPr>
          <w:trHeight w:val="217"/>
        </w:trPr>
        <w:tc>
          <w:tcPr>
            <w:tcW w:w="4977" w:type="dxa"/>
            <w:vAlign w:val="bottom"/>
          </w:tcPr>
          <w:p w:rsidR="00B45053" w:rsidRPr="007C2902" w:rsidRDefault="00B45053" w:rsidP="00A233B2">
            <w:pPr>
              <w:spacing w:after="0" w:line="240" w:lineRule="auto"/>
              <w:rPr>
                <w:rFonts w:ascii="Times New Roman" w:hAnsi="Times New Roman"/>
                <w:sz w:val="24"/>
                <w:szCs w:val="24"/>
              </w:rPr>
            </w:pPr>
            <w:r w:rsidRPr="007C2902">
              <w:rPr>
                <w:rFonts w:ascii="Times New Roman" w:hAnsi="Times New Roman"/>
                <w:sz w:val="24"/>
                <w:szCs w:val="24"/>
              </w:rPr>
              <w:t>Среднегодовая стоимость всех основных средств, тыс. руб.</w:t>
            </w:r>
          </w:p>
        </w:tc>
        <w:tc>
          <w:tcPr>
            <w:tcW w:w="992" w:type="dxa"/>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240218</w:t>
            </w:r>
          </w:p>
        </w:tc>
        <w:tc>
          <w:tcPr>
            <w:tcW w:w="992" w:type="dxa"/>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262809</w:t>
            </w:r>
          </w:p>
        </w:tc>
        <w:tc>
          <w:tcPr>
            <w:tcW w:w="992" w:type="dxa"/>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295864</w:t>
            </w:r>
          </w:p>
        </w:tc>
        <w:tc>
          <w:tcPr>
            <w:tcW w:w="1134" w:type="dxa"/>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123,2</w:t>
            </w:r>
          </w:p>
        </w:tc>
      </w:tr>
      <w:tr w:rsidR="00B45053" w:rsidRPr="00040855" w:rsidTr="0037735B">
        <w:trPr>
          <w:trHeight w:val="167"/>
        </w:trPr>
        <w:tc>
          <w:tcPr>
            <w:tcW w:w="4977" w:type="dxa"/>
            <w:vAlign w:val="bottom"/>
          </w:tcPr>
          <w:p w:rsidR="00B45053" w:rsidRPr="007C2902" w:rsidRDefault="00B45053" w:rsidP="00A233B2">
            <w:pPr>
              <w:spacing w:after="0" w:line="240" w:lineRule="auto"/>
              <w:rPr>
                <w:rFonts w:ascii="Times New Roman" w:hAnsi="Times New Roman"/>
                <w:sz w:val="24"/>
                <w:szCs w:val="24"/>
              </w:rPr>
            </w:pPr>
            <w:r w:rsidRPr="007C2902">
              <w:rPr>
                <w:rFonts w:ascii="Times New Roman" w:hAnsi="Times New Roman"/>
                <w:sz w:val="24"/>
                <w:szCs w:val="24"/>
              </w:rPr>
              <w:t>Среднегодовая сумма оборотных средств, тыс. руб.</w:t>
            </w:r>
          </w:p>
        </w:tc>
        <w:tc>
          <w:tcPr>
            <w:tcW w:w="992" w:type="dxa"/>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157975</w:t>
            </w:r>
          </w:p>
        </w:tc>
        <w:tc>
          <w:tcPr>
            <w:tcW w:w="992" w:type="dxa"/>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114877</w:t>
            </w:r>
          </w:p>
        </w:tc>
        <w:tc>
          <w:tcPr>
            <w:tcW w:w="992" w:type="dxa"/>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115021</w:t>
            </w:r>
          </w:p>
        </w:tc>
        <w:tc>
          <w:tcPr>
            <w:tcW w:w="1134" w:type="dxa"/>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72,8</w:t>
            </w:r>
          </w:p>
        </w:tc>
      </w:tr>
      <w:tr w:rsidR="00B45053" w:rsidRPr="00040855" w:rsidTr="0037735B">
        <w:trPr>
          <w:trHeight w:val="72"/>
        </w:trPr>
        <w:tc>
          <w:tcPr>
            <w:tcW w:w="4977" w:type="dxa"/>
            <w:tcBorders>
              <w:bottom w:val="nil"/>
            </w:tcBorders>
            <w:vAlign w:val="bottom"/>
          </w:tcPr>
          <w:p w:rsidR="00B45053" w:rsidRPr="007C2902" w:rsidRDefault="00B45053" w:rsidP="00A233B2">
            <w:pPr>
              <w:spacing w:after="0" w:line="240" w:lineRule="auto"/>
              <w:rPr>
                <w:rFonts w:ascii="Times New Roman" w:hAnsi="Times New Roman"/>
                <w:sz w:val="24"/>
                <w:szCs w:val="24"/>
              </w:rPr>
            </w:pPr>
            <w:r w:rsidRPr="007C2902">
              <w:rPr>
                <w:rFonts w:ascii="Times New Roman" w:hAnsi="Times New Roman"/>
                <w:sz w:val="24"/>
                <w:szCs w:val="24"/>
              </w:rPr>
              <w:t>Производственные затраты , тыс. руб.: всего</w:t>
            </w:r>
          </w:p>
        </w:tc>
        <w:tc>
          <w:tcPr>
            <w:tcW w:w="992" w:type="dxa"/>
            <w:tcBorders>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165508</w:t>
            </w:r>
          </w:p>
        </w:tc>
        <w:tc>
          <w:tcPr>
            <w:tcW w:w="992" w:type="dxa"/>
            <w:tcBorders>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170660</w:t>
            </w:r>
          </w:p>
        </w:tc>
        <w:tc>
          <w:tcPr>
            <w:tcW w:w="992" w:type="dxa"/>
            <w:tcBorders>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221351</w:t>
            </w:r>
          </w:p>
        </w:tc>
        <w:tc>
          <w:tcPr>
            <w:tcW w:w="1134" w:type="dxa"/>
            <w:tcBorders>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133,7</w:t>
            </w:r>
          </w:p>
        </w:tc>
      </w:tr>
      <w:tr w:rsidR="00B45053" w:rsidRPr="00040855" w:rsidTr="0037735B">
        <w:trPr>
          <w:trHeight w:val="208"/>
        </w:trPr>
        <w:tc>
          <w:tcPr>
            <w:tcW w:w="4977" w:type="dxa"/>
            <w:tcBorders>
              <w:top w:val="nil"/>
            </w:tcBorders>
            <w:vAlign w:val="bottom"/>
          </w:tcPr>
          <w:p w:rsidR="00B45053" w:rsidRPr="007C2902" w:rsidRDefault="00B45053" w:rsidP="00A233B2">
            <w:pPr>
              <w:spacing w:after="0" w:line="240" w:lineRule="auto"/>
              <w:rPr>
                <w:rFonts w:ascii="Times New Roman" w:hAnsi="Times New Roman"/>
                <w:sz w:val="24"/>
                <w:szCs w:val="24"/>
              </w:rPr>
            </w:pPr>
            <w:r w:rsidRPr="007C2902">
              <w:rPr>
                <w:rFonts w:ascii="Times New Roman" w:hAnsi="Times New Roman"/>
                <w:sz w:val="24"/>
                <w:szCs w:val="24"/>
              </w:rPr>
              <w:t xml:space="preserve">        на </w:t>
            </w:r>
            <w:smartTag w:uri="urn:schemas-microsoft-com:office:smarttags" w:element="metricconverter">
              <w:smartTagPr>
                <w:attr w:name="ProductID" w:val="100 га"/>
              </w:smartTagPr>
              <w:r w:rsidRPr="007C2902">
                <w:rPr>
                  <w:rFonts w:ascii="Times New Roman" w:hAnsi="Times New Roman"/>
                  <w:sz w:val="24"/>
                  <w:szCs w:val="24"/>
                </w:rPr>
                <w:t>100 га</w:t>
              </w:r>
            </w:smartTag>
            <w:r w:rsidRPr="007C2902">
              <w:rPr>
                <w:rFonts w:ascii="Times New Roman" w:hAnsi="Times New Roman"/>
                <w:sz w:val="24"/>
                <w:szCs w:val="24"/>
              </w:rPr>
              <w:t xml:space="preserve"> сельхозугодий</w:t>
            </w:r>
          </w:p>
        </w:tc>
        <w:tc>
          <w:tcPr>
            <w:tcW w:w="992" w:type="dxa"/>
            <w:tcBorders>
              <w:top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2538</w:t>
            </w:r>
          </w:p>
        </w:tc>
        <w:tc>
          <w:tcPr>
            <w:tcW w:w="992" w:type="dxa"/>
            <w:tcBorders>
              <w:top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2617</w:t>
            </w:r>
          </w:p>
        </w:tc>
        <w:tc>
          <w:tcPr>
            <w:tcW w:w="992" w:type="dxa"/>
            <w:tcBorders>
              <w:top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3429</w:t>
            </w:r>
          </w:p>
        </w:tc>
        <w:tc>
          <w:tcPr>
            <w:tcW w:w="1134" w:type="dxa"/>
            <w:tcBorders>
              <w:top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135,1</w:t>
            </w:r>
          </w:p>
        </w:tc>
      </w:tr>
      <w:tr w:rsidR="00B45053" w:rsidRPr="00040855" w:rsidTr="0037735B">
        <w:trPr>
          <w:trHeight w:val="156"/>
        </w:trPr>
        <w:tc>
          <w:tcPr>
            <w:tcW w:w="4977" w:type="dxa"/>
            <w:tcBorders>
              <w:bottom w:val="nil"/>
            </w:tcBorders>
            <w:vAlign w:val="bottom"/>
          </w:tcPr>
          <w:p w:rsidR="00B45053" w:rsidRPr="007C2902" w:rsidRDefault="00B45053" w:rsidP="00A233B2">
            <w:pPr>
              <w:spacing w:after="0" w:line="240" w:lineRule="auto"/>
              <w:rPr>
                <w:rFonts w:ascii="Times New Roman" w:hAnsi="Times New Roman"/>
                <w:sz w:val="24"/>
                <w:szCs w:val="24"/>
              </w:rPr>
            </w:pPr>
            <w:r w:rsidRPr="007C2902">
              <w:rPr>
                <w:rFonts w:ascii="Times New Roman" w:hAnsi="Times New Roman"/>
                <w:sz w:val="24"/>
                <w:szCs w:val="24"/>
              </w:rPr>
              <w:t>Энергетические мощности, л. с.: всего</w:t>
            </w:r>
          </w:p>
        </w:tc>
        <w:tc>
          <w:tcPr>
            <w:tcW w:w="992" w:type="dxa"/>
            <w:tcBorders>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11290</w:t>
            </w:r>
          </w:p>
        </w:tc>
        <w:tc>
          <w:tcPr>
            <w:tcW w:w="992" w:type="dxa"/>
            <w:tcBorders>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10340</w:t>
            </w:r>
          </w:p>
        </w:tc>
        <w:tc>
          <w:tcPr>
            <w:tcW w:w="992" w:type="dxa"/>
            <w:tcBorders>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10580</w:t>
            </w:r>
          </w:p>
        </w:tc>
        <w:tc>
          <w:tcPr>
            <w:tcW w:w="1134" w:type="dxa"/>
            <w:tcBorders>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93,7</w:t>
            </w:r>
          </w:p>
        </w:tc>
      </w:tr>
      <w:tr w:rsidR="00B45053" w:rsidRPr="00040855" w:rsidTr="0037735B">
        <w:trPr>
          <w:trHeight w:val="169"/>
        </w:trPr>
        <w:tc>
          <w:tcPr>
            <w:tcW w:w="4977" w:type="dxa"/>
            <w:tcBorders>
              <w:top w:val="nil"/>
              <w:bottom w:val="nil"/>
            </w:tcBorders>
            <w:vAlign w:val="bottom"/>
          </w:tcPr>
          <w:p w:rsidR="00B45053" w:rsidRPr="007C2902" w:rsidRDefault="00B45053" w:rsidP="00A233B2">
            <w:pPr>
              <w:spacing w:after="0" w:line="240" w:lineRule="auto"/>
              <w:ind w:firstLineChars="200" w:firstLine="480"/>
              <w:rPr>
                <w:rFonts w:ascii="Times New Roman" w:hAnsi="Times New Roman"/>
                <w:sz w:val="24"/>
                <w:szCs w:val="24"/>
              </w:rPr>
            </w:pPr>
            <w:r w:rsidRPr="007C2902">
              <w:rPr>
                <w:rFonts w:ascii="Times New Roman" w:hAnsi="Times New Roman"/>
                <w:sz w:val="24"/>
                <w:szCs w:val="24"/>
              </w:rPr>
              <w:t xml:space="preserve">на </w:t>
            </w:r>
            <w:smartTag w:uri="urn:schemas-microsoft-com:office:smarttags" w:element="metricconverter">
              <w:smartTagPr>
                <w:attr w:name="ProductID" w:val="100 га"/>
              </w:smartTagPr>
              <w:r w:rsidRPr="007C2902">
                <w:rPr>
                  <w:rFonts w:ascii="Times New Roman" w:hAnsi="Times New Roman"/>
                  <w:sz w:val="24"/>
                  <w:szCs w:val="24"/>
                </w:rPr>
                <w:t>100 га</w:t>
              </w:r>
            </w:smartTag>
            <w:r w:rsidRPr="007C2902">
              <w:rPr>
                <w:rFonts w:ascii="Times New Roman" w:hAnsi="Times New Roman"/>
                <w:sz w:val="24"/>
                <w:szCs w:val="24"/>
              </w:rPr>
              <w:t xml:space="preserve"> сельхозугодий</w:t>
            </w:r>
          </w:p>
        </w:tc>
        <w:tc>
          <w:tcPr>
            <w:tcW w:w="992" w:type="dxa"/>
            <w:tcBorders>
              <w:top w:val="nil"/>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173,1</w:t>
            </w:r>
          </w:p>
        </w:tc>
        <w:tc>
          <w:tcPr>
            <w:tcW w:w="992" w:type="dxa"/>
            <w:tcBorders>
              <w:top w:val="nil"/>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158,6</w:t>
            </w:r>
          </w:p>
        </w:tc>
        <w:tc>
          <w:tcPr>
            <w:tcW w:w="992" w:type="dxa"/>
            <w:tcBorders>
              <w:top w:val="nil"/>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163,9</w:t>
            </w:r>
          </w:p>
        </w:tc>
        <w:tc>
          <w:tcPr>
            <w:tcW w:w="1134" w:type="dxa"/>
            <w:tcBorders>
              <w:top w:val="nil"/>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94,7</w:t>
            </w:r>
          </w:p>
        </w:tc>
      </w:tr>
      <w:tr w:rsidR="00B45053" w:rsidRPr="00040855" w:rsidTr="0037735B">
        <w:trPr>
          <w:trHeight w:val="106"/>
        </w:trPr>
        <w:tc>
          <w:tcPr>
            <w:tcW w:w="4977" w:type="dxa"/>
            <w:tcBorders>
              <w:top w:val="nil"/>
            </w:tcBorders>
            <w:vAlign w:val="bottom"/>
          </w:tcPr>
          <w:p w:rsidR="00B45053" w:rsidRPr="007C2902" w:rsidRDefault="00B45053" w:rsidP="00A233B2">
            <w:pPr>
              <w:spacing w:after="0" w:line="240" w:lineRule="auto"/>
              <w:ind w:firstLineChars="200" w:firstLine="480"/>
              <w:rPr>
                <w:rFonts w:ascii="Times New Roman" w:hAnsi="Times New Roman"/>
                <w:sz w:val="24"/>
                <w:szCs w:val="24"/>
              </w:rPr>
            </w:pPr>
            <w:r w:rsidRPr="007C2902">
              <w:rPr>
                <w:rFonts w:ascii="Times New Roman" w:hAnsi="Times New Roman"/>
                <w:sz w:val="24"/>
                <w:szCs w:val="24"/>
              </w:rPr>
              <w:t>на среднегодового работника</w:t>
            </w:r>
          </w:p>
        </w:tc>
        <w:tc>
          <w:tcPr>
            <w:tcW w:w="992" w:type="dxa"/>
            <w:tcBorders>
              <w:top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65,6</w:t>
            </w:r>
          </w:p>
        </w:tc>
        <w:tc>
          <w:tcPr>
            <w:tcW w:w="992" w:type="dxa"/>
            <w:tcBorders>
              <w:top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63,8</w:t>
            </w:r>
          </w:p>
        </w:tc>
        <w:tc>
          <w:tcPr>
            <w:tcW w:w="992" w:type="dxa"/>
            <w:tcBorders>
              <w:top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63,7</w:t>
            </w:r>
          </w:p>
        </w:tc>
        <w:tc>
          <w:tcPr>
            <w:tcW w:w="1134" w:type="dxa"/>
            <w:tcBorders>
              <w:top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97,1</w:t>
            </w:r>
          </w:p>
        </w:tc>
      </w:tr>
      <w:tr w:rsidR="00B45053" w:rsidRPr="00040855" w:rsidTr="0037735B">
        <w:trPr>
          <w:trHeight w:val="169"/>
        </w:trPr>
        <w:tc>
          <w:tcPr>
            <w:tcW w:w="4977" w:type="dxa"/>
            <w:vAlign w:val="bottom"/>
          </w:tcPr>
          <w:p w:rsidR="00B45053" w:rsidRPr="007C2902" w:rsidRDefault="00B45053" w:rsidP="00A233B2">
            <w:pPr>
              <w:spacing w:after="0" w:line="240" w:lineRule="auto"/>
              <w:rPr>
                <w:rFonts w:ascii="Times New Roman" w:hAnsi="Times New Roman"/>
                <w:sz w:val="24"/>
                <w:szCs w:val="24"/>
              </w:rPr>
            </w:pPr>
            <w:r w:rsidRPr="007C2902">
              <w:rPr>
                <w:rFonts w:ascii="Times New Roman" w:hAnsi="Times New Roman"/>
                <w:sz w:val="24"/>
                <w:szCs w:val="24"/>
              </w:rPr>
              <w:t xml:space="preserve">Потреблено электроэнергии на </w:t>
            </w:r>
            <w:smartTag w:uri="urn:schemas-microsoft-com:office:smarttags" w:element="metricconverter">
              <w:smartTagPr>
                <w:attr w:name="ProductID" w:val="100 га"/>
              </w:smartTagPr>
              <w:r w:rsidRPr="007C2902">
                <w:rPr>
                  <w:rFonts w:ascii="Times New Roman" w:hAnsi="Times New Roman"/>
                  <w:sz w:val="24"/>
                  <w:szCs w:val="24"/>
                </w:rPr>
                <w:t>100 га</w:t>
              </w:r>
            </w:smartTag>
            <w:r w:rsidRPr="007C2902">
              <w:rPr>
                <w:rFonts w:ascii="Times New Roman" w:hAnsi="Times New Roman"/>
                <w:sz w:val="24"/>
                <w:szCs w:val="24"/>
              </w:rPr>
              <w:t xml:space="preserve"> сельхозугодий, тыс. кВт-час</w:t>
            </w:r>
          </w:p>
        </w:tc>
        <w:tc>
          <w:tcPr>
            <w:tcW w:w="992" w:type="dxa"/>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6,9</w:t>
            </w:r>
          </w:p>
        </w:tc>
        <w:tc>
          <w:tcPr>
            <w:tcW w:w="992" w:type="dxa"/>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6,2</w:t>
            </w:r>
          </w:p>
        </w:tc>
        <w:tc>
          <w:tcPr>
            <w:tcW w:w="992" w:type="dxa"/>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6,7</w:t>
            </w:r>
          </w:p>
        </w:tc>
        <w:tc>
          <w:tcPr>
            <w:tcW w:w="1134" w:type="dxa"/>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97,1</w:t>
            </w:r>
          </w:p>
        </w:tc>
      </w:tr>
      <w:tr w:rsidR="00B45053" w:rsidRPr="00040855" w:rsidTr="0037735B">
        <w:trPr>
          <w:trHeight w:val="191"/>
        </w:trPr>
        <w:tc>
          <w:tcPr>
            <w:tcW w:w="4977" w:type="dxa"/>
            <w:tcBorders>
              <w:bottom w:val="nil"/>
            </w:tcBorders>
            <w:vAlign w:val="bottom"/>
          </w:tcPr>
          <w:p w:rsidR="00B45053" w:rsidRPr="007C2902" w:rsidRDefault="00B45053" w:rsidP="00A233B2">
            <w:pPr>
              <w:spacing w:after="0" w:line="240" w:lineRule="auto"/>
              <w:rPr>
                <w:rFonts w:ascii="Times New Roman" w:hAnsi="Times New Roman"/>
                <w:sz w:val="24"/>
                <w:szCs w:val="24"/>
              </w:rPr>
            </w:pPr>
            <w:r w:rsidRPr="007C2902">
              <w:rPr>
                <w:rFonts w:ascii="Times New Roman" w:hAnsi="Times New Roman"/>
                <w:sz w:val="24"/>
                <w:szCs w:val="24"/>
              </w:rPr>
              <w:t>Нагрузка, га</w:t>
            </w:r>
          </w:p>
        </w:tc>
        <w:tc>
          <w:tcPr>
            <w:tcW w:w="992" w:type="dxa"/>
            <w:tcBorders>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 </w:t>
            </w:r>
          </w:p>
        </w:tc>
        <w:tc>
          <w:tcPr>
            <w:tcW w:w="992" w:type="dxa"/>
            <w:tcBorders>
              <w:bottom w:val="nil"/>
            </w:tcBorders>
            <w:vAlign w:val="bottom"/>
          </w:tcPr>
          <w:p w:rsidR="00B45053" w:rsidRPr="007C2902" w:rsidRDefault="00B45053" w:rsidP="00A233B2">
            <w:pPr>
              <w:spacing w:after="0" w:line="240" w:lineRule="auto"/>
              <w:jc w:val="center"/>
              <w:rPr>
                <w:rFonts w:ascii="Times New Roman" w:hAnsi="Times New Roman"/>
                <w:sz w:val="24"/>
                <w:szCs w:val="24"/>
              </w:rPr>
            </w:pPr>
          </w:p>
        </w:tc>
        <w:tc>
          <w:tcPr>
            <w:tcW w:w="992" w:type="dxa"/>
            <w:tcBorders>
              <w:bottom w:val="nil"/>
            </w:tcBorders>
            <w:vAlign w:val="bottom"/>
          </w:tcPr>
          <w:p w:rsidR="00B45053" w:rsidRPr="007C2902" w:rsidRDefault="00B45053" w:rsidP="00A233B2">
            <w:pPr>
              <w:spacing w:after="0" w:line="240" w:lineRule="auto"/>
              <w:jc w:val="center"/>
              <w:rPr>
                <w:rFonts w:ascii="Times New Roman" w:hAnsi="Times New Roman"/>
                <w:sz w:val="24"/>
                <w:szCs w:val="24"/>
              </w:rPr>
            </w:pPr>
          </w:p>
        </w:tc>
        <w:tc>
          <w:tcPr>
            <w:tcW w:w="1134" w:type="dxa"/>
            <w:tcBorders>
              <w:bottom w:val="nil"/>
            </w:tcBorders>
            <w:vAlign w:val="bottom"/>
          </w:tcPr>
          <w:p w:rsidR="00B45053" w:rsidRPr="007C2902" w:rsidRDefault="00B45053" w:rsidP="00A233B2">
            <w:pPr>
              <w:spacing w:after="0" w:line="240" w:lineRule="auto"/>
              <w:jc w:val="center"/>
              <w:rPr>
                <w:rFonts w:ascii="Times New Roman" w:hAnsi="Times New Roman"/>
                <w:sz w:val="24"/>
                <w:szCs w:val="24"/>
              </w:rPr>
            </w:pPr>
          </w:p>
        </w:tc>
      </w:tr>
      <w:tr w:rsidR="00B45053" w:rsidRPr="00040855" w:rsidTr="0037735B">
        <w:trPr>
          <w:trHeight w:val="182"/>
        </w:trPr>
        <w:tc>
          <w:tcPr>
            <w:tcW w:w="4977" w:type="dxa"/>
            <w:tcBorders>
              <w:top w:val="nil"/>
              <w:bottom w:val="nil"/>
            </w:tcBorders>
            <w:vAlign w:val="bottom"/>
          </w:tcPr>
          <w:p w:rsidR="00B45053" w:rsidRPr="007C2902" w:rsidRDefault="00B45053" w:rsidP="00A233B2">
            <w:pPr>
              <w:spacing w:after="0" w:line="240" w:lineRule="auto"/>
              <w:ind w:leftChars="215" w:left="473"/>
              <w:rPr>
                <w:rFonts w:ascii="Times New Roman" w:hAnsi="Times New Roman"/>
                <w:sz w:val="24"/>
                <w:szCs w:val="24"/>
              </w:rPr>
            </w:pPr>
            <w:r w:rsidRPr="007C2902">
              <w:rPr>
                <w:rFonts w:ascii="Times New Roman" w:hAnsi="Times New Roman"/>
                <w:sz w:val="24"/>
                <w:szCs w:val="24"/>
              </w:rPr>
              <w:t>пашни на трактор</w:t>
            </w:r>
          </w:p>
        </w:tc>
        <w:tc>
          <w:tcPr>
            <w:tcW w:w="992" w:type="dxa"/>
            <w:tcBorders>
              <w:top w:val="nil"/>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139</w:t>
            </w:r>
          </w:p>
        </w:tc>
        <w:tc>
          <w:tcPr>
            <w:tcW w:w="992" w:type="dxa"/>
            <w:tcBorders>
              <w:top w:val="nil"/>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142</w:t>
            </w:r>
          </w:p>
        </w:tc>
        <w:tc>
          <w:tcPr>
            <w:tcW w:w="992" w:type="dxa"/>
            <w:tcBorders>
              <w:top w:val="nil"/>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155</w:t>
            </w:r>
          </w:p>
        </w:tc>
        <w:tc>
          <w:tcPr>
            <w:tcW w:w="1134" w:type="dxa"/>
            <w:tcBorders>
              <w:top w:val="nil"/>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111,5</w:t>
            </w:r>
          </w:p>
        </w:tc>
      </w:tr>
      <w:tr w:rsidR="00B45053" w:rsidRPr="00040855" w:rsidTr="0037735B">
        <w:trPr>
          <w:trHeight w:val="165"/>
        </w:trPr>
        <w:tc>
          <w:tcPr>
            <w:tcW w:w="4977" w:type="dxa"/>
            <w:tcBorders>
              <w:top w:val="nil"/>
              <w:bottom w:val="nil"/>
            </w:tcBorders>
            <w:vAlign w:val="bottom"/>
          </w:tcPr>
          <w:p w:rsidR="00B45053" w:rsidRPr="007C2902" w:rsidRDefault="00B45053" w:rsidP="00A233B2">
            <w:pPr>
              <w:spacing w:after="0" w:line="240" w:lineRule="auto"/>
              <w:ind w:leftChars="215" w:left="473"/>
              <w:rPr>
                <w:rFonts w:ascii="Times New Roman" w:hAnsi="Times New Roman"/>
                <w:sz w:val="24"/>
                <w:szCs w:val="24"/>
              </w:rPr>
            </w:pPr>
            <w:r w:rsidRPr="007C2902">
              <w:rPr>
                <w:rFonts w:ascii="Times New Roman" w:hAnsi="Times New Roman"/>
                <w:sz w:val="24"/>
                <w:szCs w:val="24"/>
              </w:rPr>
              <w:t>посевов зерновых на зерноуборочный комбайн</w:t>
            </w:r>
          </w:p>
        </w:tc>
        <w:tc>
          <w:tcPr>
            <w:tcW w:w="992" w:type="dxa"/>
            <w:tcBorders>
              <w:top w:val="nil"/>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782</w:t>
            </w:r>
          </w:p>
        </w:tc>
        <w:tc>
          <w:tcPr>
            <w:tcW w:w="992" w:type="dxa"/>
            <w:tcBorders>
              <w:top w:val="nil"/>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795</w:t>
            </w:r>
          </w:p>
        </w:tc>
        <w:tc>
          <w:tcPr>
            <w:tcW w:w="992" w:type="dxa"/>
            <w:tcBorders>
              <w:top w:val="nil"/>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770</w:t>
            </w:r>
          </w:p>
        </w:tc>
        <w:tc>
          <w:tcPr>
            <w:tcW w:w="1134" w:type="dxa"/>
            <w:tcBorders>
              <w:top w:val="nil"/>
              <w:bottom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98,5</w:t>
            </w:r>
          </w:p>
        </w:tc>
      </w:tr>
      <w:tr w:rsidR="00B45053" w:rsidRPr="00040855" w:rsidTr="0037735B">
        <w:trPr>
          <w:trHeight w:val="321"/>
        </w:trPr>
        <w:tc>
          <w:tcPr>
            <w:tcW w:w="4977" w:type="dxa"/>
            <w:tcBorders>
              <w:top w:val="nil"/>
            </w:tcBorders>
            <w:vAlign w:val="bottom"/>
          </w:tcPr>
          <w:p w:rsidR="00B45053" w:rsidRPr="007C2902" w:rsidRDefault="00B45053" w:rsidP="00A233B2">
            <w:pPr>
              <w:spacing w:after="0" w:line="240" w:lineRule="auto"/>
              <w:ind w:leftChars="215" w:left="473"/>
              <w:rPr>
                <w:rFonts w:ascii="Times New Roman" w:hAnsi="Times New Roman"/>
                <w:sz w:val="24"/>
                <w:szCs w:val="24"/>
              </w:rPr>
            </w:pPr>
            <w:r w:rsidRPr="007C2902">
              <w:rPr>
                <w:rFonts w:ascii="Times New Roman" w:hAnsi="Times New Roman"/>
                <w:sz w:val="24"/>
                <w:szCs w:val="24"/>
              </w:rPr>
              <w:t>посевов сахарной свеклы на свеклоуборочный комбайн</w:t>
            </w:r>
          </w:p>
        </w:tc>
        <w:tc>
          <w:tcPr>
            <w:tcW w:w="992" w:type="dxa"/>
            <w:tcBorders>
              <w:top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111</w:t>
            </w:r>
          </w:p>
        </w:tc>
        <w:tc>
          <w:tcPr>
            <w:tcW w:w="992" w:type="dxa"/>
            <w:tcBorders>
              <w:top w:val="nil"/>
            </w:tcBorders>
            <w:vAlign w:val="bottom"/>
          </w:tcPr>
          <w:p w:rsidR="00B45053" w:rsidRPr="007C2902" w:rsidRDefault="00B45053" w:rsidP="00A233B2">
            <w:pPr>
              <w:spacing w:after="0" w:line="240" w:lineRule="auto"/>
              <w:jc w:val="center"/>
              <w:rPr>
                <w:rFonts w:ascii="Times New Roman" w:hAnsi="Times New Roman"/>
                <w:sz w:val="24"/>
                <w:szCs w:val="24"/>
              </w:rPr>
            </w:pPr>
            <w:r w:rsidRPr="007C2902">
              <w:rPr>
                <w:rFonts w:ascii="Times New Roman" w:hAnsi="Times New Roman"/>
                <w:sz w:val="24"/>
                <w:szCs w:val="24"/>
              </w:rPr>
              <w:t>277</w:t>
            </w:r>
          </w:p>
        </w:tc>
        <w:tc>
          <w:tcPr>
            <w:tcW w:w="992" w:type="dxa"/>
            <w:tcBorders>
              <w:top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474</w:t>
            </w:r>
          </w:p>
        </w:tc>
        <w:tc>
          <w:tcPr>
            <w:tcW w:w="1134" w:type="dxa"/>
            <w:tcBorders>
              <w:top w:val="nil"/>
            </w:tcBorders>
            <w:vAlign w:val="bottom"/>
          </w:tcPr>
          <w:p w:rsidR="00B45053" w:rsidRPr="007C2902"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4,3 раза</w:t>
            </w:r>
          </w:p>
        </w:tc>
      </w:tr>
    </w:tbl>
    <w:p w:rsidR="00B45053" w:rsidRDefault="00B45053" w:rsidP="00B80BD0">
      <w:pPr>
        <w:spacing w:after="0" w:line="360" w:lineRule="auto"/>
        <w:ind w:firstLine="709"/>
        <w:jc w:val="both"/>
        <w:rPr>
          <w:rFonts w:ascii="Times New Roman" w:hAnsi="Times New Roman"/>
          <w:sz w:val="28"/>
          <w:szCs w:val="28"/>
        </w:rPr>
      </w:pPr>
    </w:p>
    <w:p w:rsidR="00B45053" w:rsidRPr="001A7141" w:rsidRDefault="00B45053" w:rsidP="00B80BD0">
      <w:pPr>
        <w:spacing w:after="0" w:line="360" w:lineRule="auto"/>
        <w:ind w:firstLine="709"/>
        <w:jc w:val="both"/>
        <w:rPr>
          <w:rFonts w:ascii="Times New Roman" w:hAnsi="Times New Roman"/>
          <w:sz w:val="28"/>
          <w:szCs w:val="28"/>
        </w:rPr>
      </w:pPr>
      <w:r w:rsidRPr="001A7141">
        <w:rPr>
          <w:rFonts w:ascii="Times New Roman" w:hAnsi="Times New Roman"/>
          <w:sz w:val="28"/>
          <w:szCs w:val="28"/>
        </w:rPr>
        <w:t xml:space="preserve">Производственные затраты увеличились </w:t>
      </w:r>
      <w:r>
        <w:rPr>
          <w:rFonts w:ascii="Times New Roman" w:hAnsi="Times New Roman"/>
          <w:sz w:val="28"/>
          <w:szCs w:val="28"/>
        </w:rPr>
        <w:t xml:space="preserve">в </w:t>
      </w:r>
      <w:smartTag w:uri="urn:schemas-microsoft-com:office:smarttags" w:element="metricconverter">
        <w:smartTagPr>
          <w:attr w:name="ProductID" w:val="100 га"/>
        </w:smartTagPr>
        <w:r>
          <w:rPr>
            <w:rFonts w:ascii="Times New Roman" w:hAnsi="Times New Roman"/>
            <w:sz w:val="28"/>
            <w:szCs w:val="28"/>
          </w:rPr>
          <w:t>2015 г</w:t>
        </w:r>
      </w:smartTag>
      <w:r>
        <w:rPr>
          <w:rFonts w:ascii="Times New Roman" w:hAnsi="Times New Roman"/>
          <w:sz w:val="28"/>
          <w:szCs w:val="28"/>
        </w:rPr>
        <w:t xml:space="preserve">. по сравнению с </w:t>
      </w:r>
      <w:smartTag w:uri="urn:schemas-microsoft-com:office:smarttags" w:element="metricconverter">
        <w:smartTagPr>
          <w:attr w:name="ProductID" w:val="100 га"/>
        </w:smartTagPr>
        <w:r>
          <w:rPr>
            <w:rFonts w:ascii="Times New Roman" w:hAnsi="Times New Roman"/>
            <w:sz w:val="28"/>
            <w:szCs w:val="28"/>
          </w:rPr>
          <w:t>2013 г</w:t>
        </w:r>
      </w:smartTag>
      <w:r>
        <w:rPr>
          <w:rFonts w:ascii="Times New Roman" w:hAnsi="Times New Roman"/>
          <w:sz w:val="28"/>
          <w:szCs w:val="28"/>
        </w:rPr>
        <w:t>.</w:t>
      </w:r>
      <w:r w:rsidRPr="001A7141">
        <w:rPr>
          <w:rFonts w:ascii="Times New Roman" w:hAnsi="Times New Roman"/>
          <w:sz w:val="28"/>
          <w:szCs w:val="28"/>
        </w:rPr>
        <w:t xml:space="preserve"> </w:t>
      </w:r>
      <w:r>
        <w:rPr>
          <w:rFonts w:ascii="Times New Roman" w:hAnsi="Times New Roman"/>
          <w:sz w:val="28"/>
          <w:szCs w:val="28"/>
        </w:rPr>
        <w:t xml:space="preserve">на 33,7 %, вследствие повышения цен на семена и посадочные материалы, минеральные удобрения. Наметилась нежелательная тенденция снижения энергооснащенности с 173,1 до </w:t>
      </w:r>
      <w:smartTag w:uri="urn:schemas-microsoft-com:office:smarttags" w:element="metricconverter">
        <w:smartTagPr>
          <w:attr w:name="ProductID" w:val="100 га"/>
        </w:smartTagPr>
        <w:r>
          <w:rPr>
            <w:rFonts w:ascii="Times New Roman" w:hAnsi="Times New Roman"/>
            <w:sz w:val="28"/>
            <w:szCs w:val="28"/>
          </w:rPr>
          <w:t>163,9 л</w:t>
        </w:r>
      </w:smartTag>
      <w:r>
        <w:rPr>
          <w:rFonts w:ascii="Times New Roman" w:hAnsi="Times New Roman"/>
          <w:sz w:val="28"/>
          <w:szCs w:val="28"/>
        </w:rPr>
        <w:t xml:space="preserve">.с. на </w:t>
      </w:r>
      <w:smartTag w:uri="urn:schemas-microsoft-com:office:smarttags" w:element="metricconverter">
        <w:smartTagPr>
          <w:attr w:name="ProductID" w:val="100 га"/>
        </w:smartTagPr>
        <w:r>
          <w:rPr>
            <w:rFonts w:ascii="Times New Roman" w:hAnsi="Times New Roman"/>
            <w:sz w:val="28"/>
            <w:szCs w:val="28"/>
          </w:rPr>
          <w:t>100 га</w:t>
        </w:r>
      </w:smartTag>
      <w:r>
        <w:rPr>
          <w:rFonts w:ascii="Times New Roman" w:hAnsi="Times New Roman"/>
          <w:sz w:val="28"/>
          <w:szCs w:val="28"/>
        </w:rPr>
        <w:t xml:space="preserve"> сельхозугодий.</w:t>
      </w:r>
    </w:p>
    <w:p w:rsidR="00B45053" w:rsidRDefault="00B45053" w:rsidP="00B80BD0">
      <w:pPr>
        <w:spacing w:after="0" w:line="360" w:lineRule="auto"/>
        <w:ind w:firstLine="709"/>
        <w:contextualSpacing/>
        <w:jc w:val="both"/>
        <w:rPr>
          <w:rFonts w:ascii="Times New Roman" w:hAnsi="Times New Roman"/>
          <w:color w:val="000000"/>
          <w:sz w:val="28"/>
          <w:szCs w:val="28"/>
          <w:shd w:val="clear" w:color="auto" w:fill="FFFFFF"/>
        </w:rPr>
      </w:pPr>
      <w:r w:rsidRPr="008E6E38">
        <w:rPr>
          <w:rFonts w:ascii="Times New Roman" w:hAnsi="Times New Roman"/>
          <w:color w:val="000000"/>
          <w:sz w:val="28"/>
          <w:szCs w:val="28"/>
          <w:shd w:val="clear" w:color="auto" w:fill="FFFFFF"/>
        </w:rPr>
        <w:t>Результаты финансово-хозяйствен</w:t>
      </w:r>
      <w:r>
        <w:rPr>
          <w:rFonts w:ascii="Times New Roman" w:hAnsi="Times New Roman"/>
          <w:color w:val="000000"/>
          <w:sz w:val="28"/>
          <w:szCs w:val="28"/>
          <w:shd w:val="clear" w:color="auto" w:fill="FFFFFF"/>
        </w:rPr>
        <w:t xml:space="preserve">ной деятельности ООО Агрофирма </w:t>
      </w:r>
      <w:r w:rsidRPr="008E6E38">
        <w:rPr>
          <w:rFonts w:ascii="Times New Roman" w:hAnsi="Times New Roman"/>
          <w:color w:val="000000"/>
          <w:sz w:val="28"/>
          <w:szCs w:val="28"/>
          <w:shd w:val="clear" w:color="auto" w:fill="FFFFFF"/>
        </w:rPr>
        <w:t>«Победа» представ</w:t>
      </w:r>
      <w:r>
        <w:rPr>
          <w:rFonts w:ascii="Times New Roman" w:hAnsi="Times New Roman"/>
          <w:color w:val="000000"/>
          <w:sz w:val="28"/>
          <w:szCs w:val="28"/>
          <w:shd w:val="clear" w:color="auto" w:fill="FFFFFF"/>
        </w:rPr>
        <w:t>лены в таблице 2.</w:t>
      </w:r>
    </w:p>
    <w:p w:rsidR="00B45053" w:rsidRDefault="00B45053" w:rsidP="00B80BD0">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Анализ показал, что в </w:t>
      </w:r>
      <w:smartTag w:uri="urn:schemas-microsoft-com:office:smarttags" w:element="metricconverter">
        <w:smartTagPr>
          <w:attr w:name="ProductID" w:val="100 га"/>
        </w:smartTagPr>
        <w:r>
          <w:rPr>
            <w:rFonts w:ascii="Times New Roman" w:hAnsi="Times New Roman"/>
            <w:sz w:val="28"/>
            <w:szCs w:val="28"/>
          </w:rPr>
          <w:t>2015 г</w:t>
        </w:r>
      </w:smartTag>
      <w:r>
        <w:rPr>
          <w:rFonts w:ascii="Times New Roman" w:hAnsi="Times New Roman"/>
          <w:sz w:val="28"/>
          <w:szCs w:val="28"/>
        </w:rPr>
        <w:t xml:space="preserve">. по сравнению с </w:t>
      </w:r>
      <w:smartTag w:uri="urn:schemas-microsoft-com:office:smarttags" w:element="metricconverter">
        <w:smartTagPr>
          <w:attr w:name="ProductID" w:val="100 га"/>
        </w:smartTagPr>
        <w:r>
          <w:rPr>
            <w:rFonts w:ascii="Times New Roman" w:hAnsi="Times New Roman"/>
            <w:sz w:val="28"/>
            <w:szCs w:val="28"/>
          </w:rPr>
          <w:t>2013 г</w:t>
        </w:r>
      </w:smartTag>
      <w:r>
        <w:rPr>
          <w:rFonts w:ascii="Times New Roman" w:hAnsi="Times New Roman"/>
          <w:sz w:val="28"/>
          <w:szCs w:val="28"/>
        </w:rPr>
        <w:t>. выручка превысила</w:t>
      </w:r>
      <w:r w:rsidRPr="001A7141">
        <w:rPr>
          <w:rFonts w:ascii="Times New Roman" w:hAnsi="Times New Roman"/>
          <w:sz w:val="28"/>
          <w:szCs w:val="28"/>
        </w:rPr>
        <w:t xml:space="preserve"> </w:t>
      </w:r>
      <w:r>
        <w:rPr>
          <w:rFonts w:ascii="Times New Roman" w:hAnsi="Times New Roman"/>
          <w:sz w:val="28"/>
          <w:szCs w:val="28"/>
        </w:rPr>
        <w:t>374</w:t>
      </w:r>
      <w:r w:rsidRPr="001A7141">
        <w:rPr>
          <w:rFonts w:ascii="Times New Roman" w:hAnsi="Times New Roman"/>
          <w:sz w:val="28"/>
          <w:szCs w:val="28"/>
        </w:rPr>
        <w:t xml:space="preserve"> млн</w:t>
      </w:r>
      <w:r>
        <w:rPr>
          <w:rFonts w:ascii="Times New Roman" w:hAnsi="Times New Roman"/>
          <w:sz w:val="28"/>
          <w:szCs w:val="28"/>
        </w:rPr>
        <w:t>. руб. и увеличилась на 60,0 %</w:t>
      </w:r>
      <w:r w:rsidRPr="001A7141">
        <w:rPr>
          <w:rFonts w:ascii="Times New Roman" w:hAnsi="Times New Roman"/>
          <w:sz w:val="28"/>
          <w:szCs w:val="28"/>
        </w:rPr>
        <w:t xml:space="preserve"> за счет </w:t>
      </w:r>
      <w:r>
        <w:rPr>
          <w:rFonts w:ascii="Times New Roman" w:hAnsi="Times New Roman"/>
          <w:sz w:val="28"/>
          <w:szCs w:val="28"/>
        </w:rPr>
        <w:t>объема реализации продукции, повышения средней цены продажи пшеницы, кукурузы и сахарной свеклы.</w:t>
      </w:r>
    </w:p>
    <w:p w:rsidR="00B45053" w:rsidRPr="001A7141" w:rsidRDefault="00B45053" w:rsidP="00B80BD0">
      <w:pPr>
        <w:spacing w:after="0" w:line="360" w:lineRule="auto"/>
        <w:ind w:firstLine="709"/>
        <w:jc w:val="both"/>
        <w:rPr>
          <w:rFonts w:ascii="Times New Roman" w:hAnsi="Times New Roman"/>
          <w:sz w:val="28"/>
          <w:szCs w:val="28"/>
        </w:rPr>
      </w:pPr>
      <w:r>
        <w:rPr>
          <w:rFonts w:ascii="Times New Roman" w:hAnsi="Times New Roman"/>
          <w:sz w:val="28"/>
          <w:szCs w:val="28"/>
        </w:rPr>
        <w:t>З</w:t>
      </w:r>
      <w:r w:rsidRPr="001A7141">
        <w:rPr>
          <w:rFonts w:ascii="Times New Roman" w:hAnsi="Times New Roman"/>
          <w:sz w:val="28"/>
          <w:szCs w:val="28"/>
        </w:rPr>
        <w:t>а исследуемый период прибыль от реализации продукции  возрос</w:t>
      </w:r>
      <w:r>
        <w:rPr>
          <w:rFonts w:ascii="Times New Roman" w:hAnsi="Times New Roman"/>
          <w:sz w:val="28"/>
          <w:szCs w:val="28"/>
        </w:rPr>
        <w:t xml:space="preserve">ла до 140,9 </w:t>
      </w:r>
      <w:r w:rsidRPr="001A7141">
        <w:rPr>
          <w:rFonts w:ascii="Times New Roman" w:hAnsi="Times New Roman"/>
          <w:sz w:val="28"/>
          <w:szCs w:val="28"/>
        </w:rPr>
        <w:t>млн</w:t>
      </w:r>
      <w:r>
        <w:rPr>
          <w:rFonts w:ascii="Times New Roman" w:hAnsi="Times New Roman"/>
          <w:sz w:val="28"/>
          <w:szCs w:val="28"/>
        </w:rPr>
        <w:t>.</w:t>
      </w:r>
      <w:r w:rsidRPr="001A7141">
        <w:rPr>
          <w:rFonts w:ascii="Times New Roman" w:hAnsi="Times New Roman"/>
          <w:sz w:val="28"/>
          <w:szCs w:val="28"/>
        </w:rPr>
        <w:t xml:space="preserve"> руб.</w:t>
      </w:r>
      <w:r>
        <w:rPr>
          <w:rFonts w:ascii="Times New Roman" w:hAnsi="Times New Roman"/>
          <w:sz w:val="28"/>
          <w:szCs w:val="28"/>
        </w:rPr>
        <w:t xml:space="preserve"> или на 66,2 %, чистая прибыль до 82,5 млн. руб. или в 2,1 раза, а прибыль до налогообложения увеличилась в 2,2 раза.</w:t>
      </w:r>
    </w:p>
    <w:p w:rsidR="00B45053" w:rsidRDefault="00B45053" w:rsidP="00B80BD0">
      <w:pPr>
        <w:spacing w:after="0" w:line="240" w:lineRule="auto"/>
        <w:ind w:firstLine="720"/>
        <w:contextualSpacing/>
        <w:jc w:val="both"/>
        <w:rPr>
          <w:rFonts w:ascii="Times New Roman" w:hAnsi="Times New Roman"/>
          <w:color w:val="000000"/>
          <w:sz w:val="28"/>
          <w:szCs w:val="28"/>
          <w:shd w:val="clear" w:color="auto" w:fill="FFFFFF"/>
        </w:rPr>
      </w:pPr>
    </w:p>
    <w:p w:rsidR="00B45053" w:rsidRDefault="00B45053" w:rsidP="00B80BD0">
      <w:pPr>
        <w:spacing w:after="0" w:line="240" w:lineRule="auto"/>
        <w:ind w:left="-142"/>
        <w:jc w:val="both"/>
        <w:rPr>
          <w:rFonts w:ascii="Times New Roman" w:hAnsi="Times New Roman"/>
          <w:sz w:val="28"/>
          <w:szCs w:val="28"/>
        </w:rPr>
      </w:pPr>
      <w:r>
        <w:rPr>
          <w:rFonts w:ascii="Times New Roman" w:hAnsi="Times New Roman"/>
          <w:sz w:val="28"/>
          <w:szCs w:val="28"/>
        </w:rPr>
        <w:t>Таблица 2</w:t>
      </w:r>
      <w:r w:rsidRPr="008E6E38">
        <w:rPr>
          <w:rFonts w:ascii="Times New Roman" w:hAnsi="Times New Roman"/>
          <w:sz w:val="28"/>
          <w:szCs w:val="28"/>
        </w:rPr>
        <w:t>– Финансовые результаты производственной деятельности</w:t>
      </w:r>
      <w:r>
        <w:rPr>
          <w:rFonts w:ascii="Times New Roman" w:hAnsi="Times New Roman"/>
          <w:sz w:val="28"/>
          <w:szCs w:val="28"/>
        </w:rPr>
        <w:t xml:space="preserve"> </w:t>
      </w:r>
    </w:p>
    <w:p w:rsidR="00B45053" w:rsidRDefault="00B45053" w:rsidP="00B80BD0">
      <w:pPr>
        <w:spacing w:after="0" w:line="240" w:lineRule="auto"/>
        <w:ind w:left="-142"/>
        <w:jc w:val="both"/>
        <w:rPr>
          <w:rFonts w:ascii="Times New Roman" w:hAnsi="Times New Roman"/>
          <w:sz w:val="28"/>
          <w:szCs w:val="28"/>
        </w:rPr>
      </w:pPr>
      <w:r>
        <w:rPr>
          <w:rFonts w:ascii="Times New Roman" w:hAnsi="Times New Roman"/>
          <w:sz w:val="28"/>
          <w:szCs w:val="28"/>
        </w:rPr>
        <w:t xml:space="preserve">                     ООО Агрофирма «Победа»</w:t>
      </w:r>
    </w:p>
    <w:p w:rsidR="00B45053" w:rsidRPr="008E6E38" w:rsidRDefault="00B45053" w:rsidP="00B80BD0">
      <w:pPr>
        <w:spacing w:after="0" w:line="240" w:lineRule="auto"/>
        <w:ind w:left="-142"/>
        <w:jc w:val="both"/>
        <w:rPr>
          <w:rFonts w:ascii="Times New Roman" w:hAnsi="Times New Roman"/>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3"/>
        <w:gridCol w:w="1134"/>
        <w:gridCol w:w="1134"/>
        <w:gridCol w:w="1134"/>
        <w:gridCol w:w="1417"/>
      </w:tblGrid>
      <w:tr w:rsidR="00B45053" w:rsidRPr="00040855" w:rsidTr="00A233B2">
        <w:trPr>
          <w:trHeight w:val="577"/>
        </w:trPr>
        <w:tc>
          <w:tcPr>
            <w:tcW w:w="4253" w:type="dxa"/>
            <w:vAlign w:val="center"/>
          </w:tcPr>
          <w:p w:rsidR="00B45053" w:rsidRPr="00CE2B61" w:rsidRDefault="00B45053" w:rsidP="00A233B2">
            <w:pPr>
              <w:keepNext/>
              <w:spacing w:after="0" w:line="240" w:lineRule="auto"/>
              <w:jc w:val="center"/>
              <w:outlineLvl w:val="0"/>
              <w:rPr>
                <w:rFonts w:ascii="Times New Roman" w:hAnsi="Times New Roman"/>
                <w:kern w:val="32"/>
                <w:sz w:val="24"/>
                <w:szCs w:val="24"/>
              </w:rPr>
            </w:pPr>
            <w:r w:rsidRPr="00CE2B61">
              <w:rPr>
                <w:rFonts w:ascii="Times New Roman" w:hAnsi="Times New Roman"/>
                <w:kern w:val="32"/>
                <w:sz w:val="24"/>
                <w:szCs w:val="24"/>
              </w:rPr>
              <w:t>Показатель</w:t>
            </w:r>
          </w:p>
        </w:tc>
        <w:tc>
          <w:tcPr>
            <w:tcW w:w="1134" w:type="dxa"/>
            <w:vAlign w:val="center"/>
          </w:tcPr>
          <w:p w:rsidR="00B45053" w:rsidRPr="00CE2B61" w:rsidRDefault="00B45053" w:rsidP="00A233B2">
            <w:pPr>
              <w:spacing w:after="0" w:line="240" w:lineRule="auto"/>
              <w:jc w:val="center"/>
              <w:rPr>
                <w:rFonts w:ascii="Times New Roman" w:hAnsi="Times New Roman"/>
                <w:sz w:val="24"/>
                <w:szCs w:val="24"/>
              </w:rPr>
            </w:pPr>
            <w:smartTag w:uri="urn:schemas-microsoft-com:office:smarttags" w:element="metricconverter">
              <w:smartTagPr>
                <w:attr w:name="ProductID" w:val="100 га"/>
              </w:smartTagPr>
              <w:r>
                <w:rPr>
                  <w:rFonts w:ascii="Times New Roman" w:hAnsi="Times New Roman"/>
                  <w:sz w:val="24"/>
                  <w:szCs w:val="24"/>
                </w:rPr>
                <w:t>2013</w:t>
              </w:r>
              <w:r w:rsidRPr="00CE2B61">
                <w:rPr>
                  <w:rFonts w:ascii="Times New Roman" w:hAnsi="Times New Roman"/>
                  <w:sz w:val="24"/>
                  <w:szCs w:val="24"/>
                </w:rPr>
                <w:t xml:space="preserve"> г</w:t>
              </w:r>
            </w:smartTag>
            <w:r w:rsidRPr="00CE2B61">
              <w:rPr>
                <w:rFonts w:ascii="Times New Roman" w:hAnsi="Times New Roman"/>
                <w:sz w:val="24"/>
                <w:szCs w:val="24"/>
              </w:rPr>
              <w:t>.</w:t>
            </w:r>
          </w:p>
        </w:tc>
        <w:tc>
          <w:tcPr>
            <w:tcW w:w="1134" w:type="dxa"/>
            <w:vAlign w:val="center"/>
          </w:tcPr>
          <w:p w:rsidR="00B45053" w:rsidRPr="00CE2B61" w:rsidRDefault="00B45053" w:rsidP="00A233B2">
            <w:pPr>
              <w:spacing w:after="0" w:line="240" w:lineRule="auto"/>
              <w:jc w:val="center"/>
              <w:rPr>
                <w:rFonts w:ascii="Times New Roman" w:hAnsi="Times New Roman"/>
                <w:sz w:val="24"/>
                <w:szCs w:val="24"/>
              </w:rPr>
            </w:pPr>
            <w:smartTag w:uri="urn:schemas-microsoft-com:office:smarttags" w:element="metricconverter">
              <w:smartTagPr>
                <w:attr w:name="ProductID" w:val="100 га"/>
              </w:smartTagPr>
              <w:r>
                <w:rPr>
                  <w:rFonts w:ascii="Times New Roman" w:hAnsi="Times New Roman"/>
                  <w:sz w:val="24"/>
                  <w:szCs w:val="24"/>
                </w:rPr>
                <w:t>2014</w:t>
              </w:r>
              <w:r w:rsidRPr="00CE2B61">
                <w:rPr>
                  <w:rFonts w:ascii="Times New Roman" w:hAnsi="Times New Roman"/>
                  <w:sz w:val="24"/>
                  <w:szCs w:val="24"/>
                </w:rPr>
                <w:t xml:space="preserve"> г</w:t>
              </w:r>
            </w:smartTag>
            <w:r w:rsidRPr="00CE2B61">
              <w:rPr>
                <w:rFonts w:ascii="Times New Roman" w:hAnsi="Times New Roman"/>
                <w:sz w:val="24"/>
                <w:szCs w:val="24"/>
              </w:rPr>
              <w:t>.</w:t>
            </w:r>
          </w:p>
        </w:tc>
        <w:tc>
          <w:tcPr>
            <w:tcW w:w="1134" w:type="dxa"/>
            <w:vAlign w:val="center"/>
          </w:tcPr>
          <w:p w:rsidR="00B45053" w:rsidRPr="00CE2B61" w:rsidRDefault="00B45053" w:rsidP="00A233B2">
            <w:pPr>
              <w:spacing w:after="0" w:line="240" w:lineRule="auto"/>
              <w:jc w:val="center"/>
              <w:rPr>
                <w:rFonts w:ascii="Times New Roman" w:hAnsi="Times New Roman"/>
                <w:sz w:val="24"/>
                <w:szCs w:val="24"/>
              </w:rPr>
            </w:pPr>
            <w:smartTag w:uri="urn:schemas-microsoft-com:office:smarttags" w:element="metricconverter">
              <w:smartTagPr>
                <w:attr w:name="ProductID" w:val="100 га"/>
              </w:smartTagPr>
              <w:r>
                <w:rPr>
                  <w:rFonts w:ascii="Times New Roman" w:hAnsi="Times New Roman"/>
                  <w:sz w:val="24"/>
                  <w:szCs w:val="24"/>
                </w:rPr>
                <w:t>2015</w:t>
              </w:r>
              <w:r w:rsidRPr="00CE2B61">
                <w:rPr>
                  <w:rFonts w:ascii="Times New Roman" w:hAnsi="Times New Roman"/>
                  <w:sz w:val="24"/>
                  <w:szCs w:val="24"/>
                </w:rPr>
                <w:t xml:space="preserve"> г</w:t>
              </w:r>
            </w:smartTag>
            <w:r w:rsidRPr="00CE2B61">
              <w:rPr>
                <w:rFonts w:ascii="Times New Roman" w:hAnsi="Times New Roman"/>
                <w:sz w:val="24"/>
                <w:szCs w:val="24"/>
              </w:rPr>
              <w:t>.</w:t>
            </w:r>
          </w:p>
        </w:tc>
        <w:tc>
          <w:tcPr>
            <w:tcW w:w="1417" w:type="dxa"/>
            <w:vAlign w:val="center"/>
          </w:tcPr>
          <w:p w:rsidR="00B45053" w:rsidRPr="00CE2B61" w:rsidRDefault="00B45053" w:rsidP="00A233B2">
            <w:pPr>
              <w:spacing w:after="0" w:line="240" w:lineRule="auto"/>
              <w:jc w:val="center"/>
              <w:rPr>
                <w:rFonts w:ascii="Times New Roman" w:hAnsi="Times New Roman"/>
                <w:sz w:val="24"/>
                <w:szCs w:val="24"/>
              </w:rPr>
            </w:pPr>
            <w:smartTag w:uri="urn:schemas-microsoft-com:office:smarttags" w:element="metricconverter">
              <w:smartTagPr>
                <w:attr w:name="ProductID" w:val="100 га"/>
              </w:smartTagPr>
              <w:r>
                <w:rPr>
                  <w:rFonts w:ascii="Times New Roman" w:hAnsi="Times New Roman"/>
                  <w:sz w:val="24"/>
                  <w:szCs w:val="24"/>
                </w:rPr>
                <w:t>2015</w:t>
              </w:r>
              <w:r w:rsidRPr="00CE2B61">
                <w:rPr>
                  <w:rFonts w:ascii="Times New Roman" w:hAnsi="Times New Roman"/>
                  <w:sz w:val="24"/>
                  <w:szCs w:val="24"/>
                </w:rPr>
                <w:t xml:space="preserve"> г</w:t>
              </w:r>
            </w:smartTag>
            <w:r w:rsidRPr="00CE2B61">
              <w:rPr>
                <w:rFonts w:ascii="Times New Roman" w:hAnsi="Times New Roman"/>
                <w:sz w:val="24"/>
                <w:szCs w:val="24"/>
              </w:rPr>
              <w:t>. в %,</w:t>
            </w:r>
          </w:p>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(разах) к</w:t>
            </w:r>
          </w:p>
          <w:p w:rsidR="00B45053" w:rsidRPr="00CE2B61" w:rsidRDefault="00B45053" w:rsidP="00A233B2">
            <w:pPr>
              <w:spacing w:after="0" w:line="240" w:lineRule="auto"/>
              <w:jc w:val="center"/>
              <w:rPr>
                <w:rFonts w:ascii="Times New Roman" w:hAnsi="Times New Roman"/>
                <w:sz w:val="24"/>
                <w:szCs w:val="24"/>
              </w:rPr>
            </w:pPr>
            <w:smartTag w:uri="urn:schemas-microsoft-com:office:smarttags" w:element="metricconverter">
              <w:smartTagPr>
                <w:attr w:name="ProductID" w:val="100 га"/>
              </w:smartTagPr>
              <w:r>
                <w:rPr>
                  <w:rFonts w:ascii="Times New Roman" w:hAnsi="Times New Roman"/>
                  <w:sz w:val="24"/>
                  <w:szCs w:val="24"/>
                </w:rPr>
                <w:t>2013</w:t>
              </w:r>
              <w:r w:rsidRPr="00CE2B61">
                <w:rPr>
                  <w:rFonts w:ascii="Times New Roman" w:hAnsi="Times New Roman"/>
                  <w:sz w:val="24"/>
                  <w:szCs w:val="24"/>
                </w:rPr>
                <w:t xml:space="preserve"> г</w:t>
              </w:r>
            </w:smartTag>
            <w:r w:rsidRPr="00CE2B61">
              <w:rPr>
                <w:rFonts w:ascii="Times New Roman" w:hAnsi="Times New Roman"/>
                <w:sz w:val="24"/>
                <w:szCs w:val="24"/>
              </w:rPr>
              <w:t>.</w:t>
            </w:r>
          </w:p>
        </w:tc>
      </w:tr>
      <w:tr w:rsidR="00B45053" w:rsidRPr="00040855" w:rsidTr="00A233B2">
        <w:trPr>
          <w:trHeight w:val="563"/>
        </w:trPr>
        <w:tc>
          <w:tcPr>
            <w:tcW w:w="4253" w:type="dxa"/>
          </w:tcPr>
          <w:p w:rsidR="00B45053" w:rsidRPr="00CE2B61" w:rsidRDefault="00B45053" w:rsidP="00A233B2">
            <w:pPr>
              <w:spacing w:after="0" w:line="240" w:lineRule="auto"/>
              <w:rPr>
                <w:rFonts w:ascii="Times New Roman" w:hAnsi="Times New Roman"/>
                <w:sz w:val="24"/>
                <w:szCs w:val="24"/>
              </w:rPr>
            </w:pPr>
            <w:r w:rsidRPr="00CE2B61">
              <w:rPr>
                <w:rFonts w:ascii="Times New Roman" w:hAnsi="Times New Roman"/>
                <w:sz w:val="24"/>
                <w:szCs w:val="24"/>
              </w:rPr>
              <w:t>Выручка от продажи продукции, тыс.руб.- всего</w:t>
            </w:r>
          </w:p>
          <w:p w:rsidR="00B45053" w:rsidRPr="00CE2B61" w:rsidRDefault="00B45053" w:rsidP="00A233B2">
            <w:pPr>
              <w:spacing w:after="0" w:line="240" w:lineRule="auto"/>
              <w:rPr>
                <w:rFonts w:ascii="Times New Roman" w:hAnsi="Times New Roman"/>
                <w:sz w:val="24"/>
                <w:szCs w:val="24"/>
              </w:rPr>
            </w:pPr>
            <w:r w:rsidRPr="00CE2B61">
              <w:rPr>
                <w:rFonts w:ascii="Times New Roman" w:hAnsi="Times New Roman"/>
                <w:sz w:val="24"/>
                <w:szCs w:val="24"/>
              </w:rPr>
              <w:t xml:space="preserve">           в т.ч. растениеводства</w:t>
            </w:r>
          </w:p>
        </w:tc>
        <w:tc>
          <w:tcPr>
            <w:tcW w:w="1134" w:type="dxa"/>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234144</w:t>
            </w:r>
          </w:p>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219776</w:t>
            </w:r>
          </w:p>
        </w:tc>
        <w:tc>
          <w:tcPr>
            <w:tcW w:w="1134" w:type="dxa"/>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353433</w:t>
            </w:r>
          </w:p>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342564</w:t>
            </w:r>
          </w:p>
        </w:tc>
        <w:tc>
          <w:tcPr>
            <w:tcW w:w="1134" w:type="dxa"/>
            <w:vAlign w:val="bottom"/>
          </w:tcPr>
          <w:p w:rsidR="00B45053"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374698</w:t>
            </w:r>
          </w:p>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355068</w:t>
            </w:r>
          </w:p>
        </w:tc>
        <w:tc>
          <w:tcPr>
            <w:tcW w:w="1417" w:type="dxa"/>
            <w:vAlign w:val="bottom"/>
          </w:tcPr>
          <w:p w:rsidR="00B45053"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160,0</w:t>
            </w:r>
          </w:p>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161,6</w:t>
            </w:r>
          </w:p>
        </w:tc>
      </w:tr>
      <w:tr w:rsidR="00B45053" w:rsidRPr="00040855" w:rsidTr="00A233B2">
        <w:trPr>
          <w:trHeight w:val="233"/>
        </w:trPr>
        <w:tc>
          <w:tcPr>
            <w:tcW w:w="4253" w:type="dxa"/>
          </w:tcPr>
          <w:p w:rsidR="00B45053" w:rsidRPr="00CE2B61" w:rsidRDefault="00B45053" w:rsidP="00A233B2">
            <w:pPr>
              <w:spacing w:after="0" w:line="240" w:lineRule="auto"/>
              <w:rPr>
                <w:rFonts w:ascii="Times New Roman" w:hAnsi="Times New Roman"/>
                <w:sz w:val="24"/>
                <w:szCs w:val="24"/>
              </w:rPr>
            </w:pPr>
            <w:r w:rsidRPr="00CE2B61">
              <w:rPr>
                <w:rFonts w:ascii="Times New Roman" w:hAnsi="Times New Roman"/>
                <w:sz w:val="24"/>
                <w:szCs w:val="24"/>
              </w:rPr>
              <w:t>Прибыль от реализации, тыс.руб.</w:t>
            </w:r>
          </w:p>
        </w:tc>
        <w:tc>
          <w:tcPr>
            <w:tcW w:w="1134" w:type="dxa"/>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84818</w:t>
            </w:r>
          </w:p>
        </w:tc>
        <w:tc>
          <w:tcPr>
            <w:tcW w:w="1134" w:type="dxa"/>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144159</w:t>
            </w:r>
          </w:p>
        </w:tc>
        <w:tc>
          <w:tcPr>
            <w:tcW w:w="1134" w:type="dxa"/>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140989</w:t>
            </w:r>
          </w:p>
        </w:tc>
        <w:tc>
          <w:tcPr>
            <w:tcW w:w="1417" w:type="dxa"/>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166,2</w:t>
            </w:r>
          </w:p>
        </w:tc>
      </w:tr>
      <w:tr w:rsidR="00B45053" w:rsidRPr="00040855" w:rsidTr="00A233B2">
        <w:trPr>
          <w:trHeight w:val="193"/>
        </w:trPr>
        <w:tc>
          <w:tcPr>
            <w:tcW w:w="4253" w:type="dxa"/>
          </w:tcPr>
          <w:p w:rsidR="00B45053" w:rsidRPr="00CE2B61" w:rsidRDefault="00B45053" w:rsidP="00A233B2">
            <w:pPr>
              <w:spacing w:after="0" w:line="240" w:lineRule="auto"/>
              <w:rPr>
                <w:rFonts w:ascii="Times New Roman" w:hAnsi="Times New Roman"/>
                <w:sz w:val="24"/>
                <w:szCs w:val="24"/>
              </w:rPr>
            </w:pPr>
            <w:r w:rsidRPr="00CE2B61">
              <w:rPr>
                <w:rFonts w:ascii="Times New Roman" w:hAnsi="Times New Roman"/>
                <w:sz w:val="24"/>
                <w:szCs w:val="24"/>
              </w:rPr>
              <w:t>Прибыль до налогообложения, тыс.руб.</w:t>
            </w:r>
          </w:p>
        </w:tc>
        <w:tc>
          <w:tcPr>
            <w:tcW w:w="1134" w:type="dxa"/>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39617</w:t>
            </w:r>
          </w:p>
        </w:tc>
        <w:tc>
          <w:tcPr>
            <w:tcW w:w="1134" w:type="dxa"/>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75541</w:t>
            </w:r>
          </w:p>
        </w:tc>
        <w:tc>
          <w:tcPr>
            <w:tcW w:w="1134" w:type="dxa"/>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86415</w:t>
            </w:r>
          </w:p>
        </w:tc>
        <w:tc>
          <w:tcPr>
            <w:tcW w:w="1417" w:type="dxa"/>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2,2 раза</w:t>
            </w:r>
          </w:p>
        </w:tc>
      </w:tr>
      <w:tr w:rsidR="00B45053" w:rsidRPr="00040855" w:rsidTr="00A233B2">
        <w:trPr>
          <w:trHeight w:val="260"/>
        </w:trPr>
        <w:tc>
          <w:tcPr>
            <w:tcW w:w="4253" w:type="dxa"/>
          </w:tcPr>
          <w:p w:rsidR="00B45053" w:rsidRPr="00CE2B61" w:rsidRDefault="00B45053" w:rsidP="00A233B2">
            <w:pPr>
              <w:spacing w:after="0" w:line="240" w:lineRule="auto"/>
              <w:rPr>
                <w:rFonts w:ascii="Times New Roman" w:hAnsi="Times New Roman"/>
                <w:sz w:val="24"/>
                <w:szCs w:val="24"/>
              </w:rPr>
            </w:pPr>
            <w:r w:rsidRPr="00CE2B61">
              <w:rPr>
                <w:rFonts w:ascii="Times New Roman" w:hAnsi="Times New Roman"/>
                <w:sz w:val="24"/>
                <w:szCs w:val="24"/>
              </w:rPr>
              <w:t>Чистая прибыль, тыс.руб.</w:t>
            </w:r>
          </w:p>
        </w:tc>
        <w:tc>
          <w:tcPr>
            <w:tcW w:w="1134" w:type="dxa"/>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38859</w:t>
            </w:r>
          </w:p>
        </w:tc>
        <w:tc>
          <w:tcPr>
            <w:tcW w:w="1134" w:type="dxa"/>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69681</w:t>
            </w:r>
          </w:p>
        </w:tc>
        <w:tc>
          <w:tcPr>
            <w:tcW w:w="1134" w:type="dxa"/>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82477</w:t>
            </w:r>
          </w:p>
        </w:tc>
        <w:tc>
          <w:tcPr>
            <w:tcW w:w="1417" w:type="dxa"/>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2,1 раза</w:t>
            </w:r>
          </w:p>
        </w:tc>
      </w:tr>
      <w:tr w:rsidR="00B45053" w:rsidRPr="00040855" w:rsidTr="00A233B2">
        <w:trPr>
          <w:trHeight w:val="152"/>
        </w:trPr>
        <w:tc>
          <w:tcPr>
            <w:tcW w:w="4253" w:type="dxa"/>
            <w:tcBorders>
              <w:bottom w:val="nil"/>
            </w:tcBorders>
            <w:vAlign w:val="bottom"/>
          </w:tcPr>
          <w:p w:rsidR="00B45053" w:rsidRPr="00CE2B61" w:rsidRDefault="00B45053" w:rsidP="00A233B2">
            <w:pPr>
              <w:spacing w:after="0" w:line="240" w:lineRule="auto"/>
              <w:rPr>
                <w:rFonts w:ascii="Times New Roman" w:hAnsi="Times New Roman"/>
                <w:sz w:val="24"/>
                <w:szCs w:val="24"/>
              </w:rPr>
            </w:pPr>
            <w:r w:rsidRPr="00CE2B61">
              <w:rPr>
                <w:rFonts w:ascii="Times New Roman" w:hAnsi="Times New Roman"/>
                <w:sz w:val="24"/>
                <w:szCs w:val="24"/>
              </w:rPr>
              <w:t>Произведено продукции, ц</w:t>
            </w:r>
          </w:p>
        </w:tc>
        <w:tc>
          <w:tcPr>
            <w:tcW w:w="1134" w:type="dxa"/>
            <w:tcBorders>
              <w:bottom w:val="nil"/>
            </w:tcBorders>
            <w:vAlign w:val="bottom"/>
          </w:tcPr>
          <w:p w:rsidR="00B45053" w:rsidRPr="00CE2B61" w:rsidRDefault="00B45053" w:rsidP="00A233B2">
            <w:pPr>
              <w:spacing w:after="0" w:line="240" w:lineRule="auto"/>
              <w:rPr>
                <w:rFonts w:ascii="Times New Roman" w:hAnsi="Times New Roman"/>
                <w:sz w:val="24"/>
                <w:szCs w:val="24"/>
              </w:rPr>
            </w:pPr>
          </w:p>
        </w:tc>
        <w:tc>
          <w:tcPr>
            <w:tcW w:w="1134" w:type="dxa"/>
            <w:tcBorders>
              <w:bottom w:val="nil"/>
            </w:tcBorders>
          </w:tcPr>
          <w:p w:rsidR="00B45053" w:rsidRPr="00040855" w:rsidRDefault="00B45053" w:rsidP="00A233B2">
            <w:pPr>
              <w:spacing w:after="0" w:line="240" w:lineRule="auto"/>
              <w:rPr>
                <w:sz w:val="24"/>
                <w:szCs w:val="24"/>
              </w:rPr>
            </w:pPr>
          </w:p>
        </w:tc>
        <w:tc>
          <w:tcPr>
            <w:tcW w:w="1134" w:type="dxa"/>
            <w:tcBorders>
              <w:bottom w:val="nil"/>
            </w:tcBorders>
          </w:tcPr>
          <w:p w:rsidR="00B45053" w:rsidRPr="00040855" w:rsidRDefault="00B45053" w:rsidP="00A233B2">
            <w:pPr>
              <w:spacing w:after="0" w:line="240" w:lineRule="auto"/>
              <w:rPr>
                <w:sz w:val="24"/>
                <w:szCs w:val="24"/>
              </w:rPr>
            </w:pPr>
          </w:p>
        </w:tc>
        <w:tc>
          <w:tcPr>
            <w:tcW w:w="1417" w:type="dxa"/>
            <w:tcBorders>
              <w:bottom w:val="nil"/>
            </w:tcBorders>
            <w:vAlign w:val="bottom"/>
          </w:tcPr>
          <w:p w:rsidR="00B45053" w:rsidRPr="00CE2B61" w:rsidRDefault="00B45053" w:rsidP="00A233B2">
            <w:pPr>
              <w:spacing w:after="0" w:line="240" w:lineRule="auto"/>
              <w:rPr>
                <w:rFonts w:ascii="Times New Roman" w:hAnsi="Times New Roman"/>
                <w:sz w:val="24"/>
                <w:szCs w:val="24"/>
              </w:rPr>
            </w:pPr>
          </w:p>
        </w:tc>
      </w:tr>
      <w:tr w:rsidR="00B45053" w:rsidRPr="00040855" w:rsidTr="00A233B2">
        <w:trPr>
          <w:trHeight w:val="158"/>
        </w:trPr>
        <w:tc>
          <w:tcPr>
            <w:tcW w:w="4253" w:type="dxa"/>
            <w:tcBorders>
              <w:top w:val="nil"/>
              <w:bottom w:val="nil"/>
            </w:tcBorders>
          </w:tcPr>
          <w:p w:rsidR="00B45053" w:rsidRPr="00CE2B61" w:rsidRDefault="00B45053" w:rsidP="00A233B2">
            <w:pPr>
              <w:spacing w:after="0" w:line="240" w:lineRule="auto"/>
              <w:ind w:firstLineChars="300" w:firstLine="720"/>
              <w:rPr>
                <w:rFonts w:ascii="Times New Roman" w:hAnsi="Times New Roman"/>
                <w:sz w:val="24"/>
                <w:szCs w:val="24"/>
              </w:rPr>
            </w:pPr>
            <w:r w:rsidRPr="00CE2B61">
              <w:rPr>
                <w:rFonts w:ascii="Times New Roman" w:hAnsi="Times New Roman"/>
                <w:sz w:val="24"/>
                <w:szCs w:val="24"/>
              </w:rPr>
              <w:t>зерна озимых зерновых</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129869</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107397</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135473</w:t>
            </w:r>
          </w:p>
        </w:tc>
        <w:tc>
          <w:tcPr>
            <w:tcW w:w="1417"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104,3</w:t>
            </w:r>
          </w:p>
        </w:tc>
      </w:tr>
      <w:tr w:rsidR="00B45053" w:rsidRPr="00040855" w:rsidTr="00A233B2">
        <w:trPr>
          <w:trHeight w:val="203"/>
        </w:trPr>
        <w:tc>
          <w:tcPr>
            <w:tcW w:w="4253" w:type="dxa"/>
            <w:tcBorders>
              <w:top w:val="nil"/>
              <w:bottom w:val="nil"/>
            </w:tcBorders>
          </w:tcPr>
          <w:p w:rsidR="00B45053" w:rsidRPr="00CE2B61" w:rsidRDefault="00B45053" w:rsidP="00A233B2">
            <w:pPr>
              <w:spacing w:after="0" w:line="240" w:lineRule="auto"/>
              <w:ind w:firstLineChars="300" w:firstLine="720"/>
              <w:rPr>
                <w:rFonts w:ascii="Times New Roman" w:hAnsi="Times New Roman"/>
                <w:sz w:val="24"/>
                <w:szCs w:val="24"/>
              </w:rPr>
            </w:pPr>
            <w:r w:rsidRPr="00CE2B61">
              <w:rPr>
                <w:rFonts w:ascii="Times New Roman" w:hAnsi="Times New Roman"/>
                <w:sz w:val="24"/>
                <w:szCs w:val="24"/>
              </w:rPr>
              <w:t>кукурузы на зерно</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173005</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148494</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126990</w:t>
            </w:r>
          </w:p>
        </w:tc>
        <w:tc>
          <w:tcPr>
            <w:tcW w:w="1417"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73,4</w:t>
            </w:r>
          </w:p>
        </w:tc>
      </w:tr>
      <w:tr w:rsidR="00B45053" w:rsidRPr="00040855" w:rsidTr="00A233B2">
        <w:trPr>
          <w:trHeight w:val="108"/>
        </w:trPr>
        <w:tc>
          <w:tcPr>
            <w:tcW w:w="4253" w:type="dxa"/>
            <w:tcBorders>
              <w:top w:val="nil"/>
              <w:bottom w:val="nil"/>
            </w:tcBorders>
          </w:tcPr>
          <w:p w:rsidR="00B45053" w:rsidRPr="00CE2B61" w:rsidRDefault="00B45053" w:rsidP="00A233B2">
            <w:pPr>
              <w:spacing w:after="0" w:line="240" w:lineRule="auto"/>
              <w:ind w:firstLineChars="300" w:firstLine="720"/>
              <w:rPr>
                <w:rFonts w:ascii="Times New Roman" w:hAnsi="Times New Roman"/>
                <w:sz w:val="24"/>
                <w:szCs w:val="24"/>
              </w:rPr>
            </w:pPr>
            <w:r w:rsidRPr="00CE2B61">
              <w:rPr>
                <w:rFonts w:ascii="Times New Roman" w:hAnsi="Times New Roman"/>
                <w:sz w:val="24"/>
                <w:szCs w:val="24"/>
              </w:rPr>
              <w:t>сахарной свеклы</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151969</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292125</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352710</w:t>
            </w:r>
          </w:p>
        </w:tc>
        <w:tc>
          <w:tcPr>
            <w:tcW w:w="1417"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2,3 раза</w:t>
            </w:r>
          </w:p>
        </w:tc>
      </w:tr>
      <w:tr w:rsidR="00B45053" w:rsidRPr="00040855" w:rsidTr="00A233B2">
        <w:trPr>
          <w:trHeight w:val="239"/>
        </w:trPr>
        <w:tc>
          <w:tcPr>
            <w:tcW w:w="4253" w:type="dxa"/>
            <w:tcBorders>
              <w:top w:val="nil"/>
              <w:bottom w:val="nil"/>
            </w:tcBorders>
          </w:tcPr>
          <w:p w:rsidR="00B45053" w:rsidRPr="00CE2B61" w:rsidRDefault="00B45053" w:rsidP="00A233B2">
            <w:pPr>
              <w:spacing w:after="0" w:line="240" w:lineRule="auto"/>
              <w:ind w:firstLineChars="300" w:firstLine="720"/>
              <w:rPr>
                <w:rFonts w:ascii="Times New Roman" w:hAnsi="Times New Roman"/>
                <w:sz w:val="24"/>
                <w:szCs w:val="24"/>
              </w:rPr>
            </w:pPr>
            <w:r w:rsidRPr="00CE2B61">
              <w:rPr>
                <w:rFonts w:ascii="Times New Roman" w:hAnsi="Times New Roman"/>
                <w:sz w:val="24"/>
                <w:szCs w:val="24"/>
              </w:rPr>
              <w:t>подсолнечника на зерно</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14616</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10003</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10950</w:t>
            </w:r>
          </w:p>
        </w:tc>
        <w:tc>
          <w:tcPr>
            <w:tcW w:w="1417"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74,9</w:t>
            </w:r>
          </w:p>
        </w:tc>
      </w:tr>
      <w:tr w:rsidR="00B45053" w:rsidRPr="00040855" w:rsidTr="00A233B2">
        <w:trPr>
          <w:trHeight w:val="85"/>
        </w:trPr>
        <w:tc>
          <w:tcPr>
            <w:tcW w:w="4253" w:type="dxa"/>
            <w:tcBorders>
              <w:top w:val="nil"/>
            </w:tcBorders>
          </w:tcPr>
          <w:p w:rsidR="00B45053" w:rsidRPr="00CE2B61" w:rsidRDefault="00B45053" w:rsidP="00A233B2">
            <w:pPr>
              <w:spacing w:after="0" w:line="240" w:lineRule="auto"/>
              <w:ind w:firstLineChars="300" w:firstLine="720"/>
              <w:rPr>
                <w:rFonts w:ascii="Times New Roman" w:hAnsi="Times New Roman"/>
                <w:sz w:val="24"/>
                <w:szCs w:val="24"/>
              </w:rPr>
            </w:pPr>
            <w:r w:rsidRPr="00CE2B61">
              <w:rPr>
                <w:rFonts w:ascii="Times New Roman" w:hAnsi="Times New Roman"/>
                <w:sz w:val="24"/>
                <w:szCs w:val="24"/>
              </w:rPr>
              <w:t>озимого рапса</w:t>
            </w:r>
          </w:p>
        </w:tc>
        <w:tc>
          <w:tcPr>
            <w:tcW w:w="1134" w:type="dxa"/>
            <w:tcBorders>
              <w:top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27495</w:t>
            </w:r>
          </w:p>
        </w:tc>
        <w:tc>
          <w:tcPr>
            <w:tcW w:w="1134" w:type="dxa"/>
            <w:tcBorders>
              <w:top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10259</w:t>
            </w:r>
          </w:p>
        </w:tc>
        <w:tc>
          <w:tcPr>
            <w:tcW w:w="1134" w:type="dxa"/>
            <w:tcBorders>
              <w:top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w:t>
            </w:r>
          </w:p>
        </w:tc>
        <w:tc>
          <w:tcPr>
            <w:tcW w:w="1417" w:type="dxa"/>
            <w:tcBorders>
              <w:top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w:t>
            </w:r>
          </w:p>
        </w:tc>
      </w:tr>
      <w:tr w:rsidR="00B45053" w:rsidRPr="00040855" w:rsidTr="00A233B2">
        <w:trPr>
          <w:trHeight w:val="107"/>
        </w:trPr>
        <w:tc>
          <w:tcPr>
            <w:tcW w:w="4253" w:type="dxa"/>
            <w:tcBorders>
              <w:bottom w:val="nil"/>
            </w:tcBorders>
          </w:tcPr>
          <w:p w:rsidR="00B45053" w:rsidRPr="00CE2B61" w:rsidRDefault="00B45053" w:rsidP="00A233B2">
            <w:pPr>
              <w:spacing w:after="0" w:line="240" w:lineRule="auto"/>
              <w:rPr>
                <w:rFonts w:ascii="Times New Roman" w:hAnsi="Times New Roman"/>
                <w:sz w:val="24"/>
                <w:szCs w:val="24"/>
              </w:rPr>
            </w:pPr>
            <w:r w:rsidRPr="00CE2B61">
              <w:rPr>
                <w:rFonts w:ascii="Times New Roman" w:hAnsi="Times New Roman"/>
                <w:sz w:val="24"/>
                <w:szCs w:val="24"/>
              </w:rPr>
              <w:t>Реализовано, ц</w:t>
            </w:r>
          </w:p>
        </w:tc>
        <w:tc>
          <w:tcPr>
            <w:tcW w:w="1134" w:type="dxa"/>
            <w:tcBorders>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 </w:t>
            </w:r>
          </w:p>
        </w:tc>
        <w:tc>
          <w:tcPr>
            <w:tcW w:w="1134" w:type="dxa"/>
            <w:tcBorders>
              <w:bottom w:val="nil"/>
            </w:tcBorders>
            <w:vAlign w:val="bottom"/>
          </w:tcPr>
          <w:p w:rsidR="00B45053" w:rsidRPr="00CE2B61" w:rsidRDefault="00B45053" w:rsidP="00A233B2">
            <w:pPr>
              <w:spacing w:after="0" w:line="240" w:lineRule="auto"/>
              <w:jc w:val="center"/>
              <w:rPr>
                <w:rFonts w:ascii="Times New Roman" w:hAnsi="Times New Roman"/>
                <w:sz w:val="24"/>
                <w:szCs w:val="24"/>
              </w:rPr>
            </w:pPr>
          </w:p>
        </w:tc>
        <w:tc>
          <w:tcPr>
            <w:tcW w:w="1134" w:type="dxa"/>
            <w:tcBorders>
              <w:bottom w:val="nil"/>
            </w:tcBorders>
            <w:vAlign w:val="bottom"/>
          </w:tcPr>
          <w:p w:rsidR="00B45053" w:rsidRPr="00CE2B61" w:rsidRDefault="00B45053" w:rsidP="00A233B2">
            <w:pPr>
              <w:spacing w:after="0" w:line="240" w:lineRule="auto"/>
              <w:jc w:val="center"/>
              <w:rPr>
                <w:rFonts w:ascii="Times New Roman" w:hAnsi="Times New Roman"/>
                <w:sz w:val="24"/>
                <w:szCs w:val="24"/>
              </w:rPr>
            </w:pPr>
          </w:p>
        </w:tc>
        <w:tc>
          <w:tcPr>
            <w:tcW w:w="1417" w:type="dxa"/>
            <w:tcBorders>
              <w:bottom w:val="nil"/>
            </w:tcBorders>
            <w:vAlign w:val="bottom"/>
          </w:tcPr>
          <w:p w:rsidR="00B45053" w:rsidRPr="00CE2B61" w:rsidRDefault="00B45053" w:rsidP="00A233B2">
            <w:pPr>
              <w:spacing w:after="0" w:line="240" w:lineRule="auto"/>
              <w:jc w:val="center"/>
              <w:rPr>
                <w:rFonts w:ascii="Times New Roman" w:hAnsi="Times New Roman"/>
                <w:sz w:val="24"/>
                <w:szCs w:val="24"/>
              </w:rPr>
            </w:pPr>
          </w:p>
        </w:tc>
      </w:tr>
      <w:tr w:rsidR="00B45053" w:rsidRPr="00040855" w:rsidTr="00A233B2">
        <w:trPr>
          <w:trHeight w:val="163"/>
        </w:trPr>
        <w:tc>
          <w:tcPr>
            <w:tcW w:w="4253" w:type="dxa"/>
            <w:tcBorders>
              <w:top w:val="nil"/>
              <w:bottom w:val="nil"/>
            </w:tcBorders>
          </w:tcPr>
          <w:p w:rsidR="00B45053" w:rsidRPr="00CE2B61" w:rsidRDefault="00B45053" w:rsidP="00A233B2">
            <w:pPr>
              <w:spacing w:after="0" w:line="240" w:lineRule="auto"/>
              <w:ind w:firstLineChars="300" w:firstLine="720"/>
              <w:rPr>
                <w:rFonts w:ascii="Times New Roman" w:hAnsi="Times New Roman"/>
                <w:sz w:val="24"/>
                <w:szCs w:val="24"/>
              </w:rPr>
            </w:pPr>
            <w:r w:rsidRPr="00CE2B61">
              <w:rPr>
                <w:rFonts w:ascii="Times New Roman" w:hAnsi="Times New Roman"/>
                <w:sz w:val="24"/>
                <w:szCs w:val="24"/>
              </w:rPr>
              <w:t>пшеницы</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109534</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93399</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120162</w:t>
            </w:r>
          </w:p>
        </w:tc>
        <w:tc>
          <w:tcPr>
            <w:tcW w:w="1417"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109,7</w:t>
            </w:r>
          </w:p>
        </w:tc>
      </w:tr>
      <w:tr w:rsidR="00B45053" w:rsidRPr="00040855" w:rsidTr="00A233B2">
        <w:trPr>
          <w:trHeight w:val="85"/>
        </w:trPr>
        <w:tc>
          <w:tcPr>
            <w:tcW w:w="4253" w:type="dxa"/>
            <w:tcBorders>
              <w:top w:val="nil"/>
              <w:bottom w:val="nil"/>
            </w:tcBorders>
          </w:tcPr>
          <w:p w:rsidR="00B45053" w:rsidRPr="00CE2B61" w:rsidRDefault="00B45053" w:rsidP="00A233B2">
            <w:pPr>
              <w:spacing w:after="0" w:line="240" w:lineRule="auto"/>
              <w:ind w:firstLineChars="300" w:firstLine="720"/>
              <w:rPr>
                <w:rFonts w:ascii="Times New Roman" w:hAnsi="Times New Roman"/>
                <w:sz w:val="24"/>
                <w:szCs w:val="24"/>
              </w:rPr>
            </w:pPr>
            <w:r w:rsidRPr="00CE2B61">
              <w:rPr>
                <w:rFonts w:ascii="Times New Roman" w:hAnsi="Times New Roman"/>
                <w:sz w:val="24"/>
                <w:szCs w:val="24"/>
              </w:rPr>
              <w:t>кукурузы</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88967</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228108</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106870</w:t>
            </w:r>
          </w:p>
        </w:tc>
        <w:tc>
          <w:tcPr>
            <w:tcW w:w="1417"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120,1</w:t>
            </w:r>
          </w:p>
        </w:tc>
      </w:tr>
      <w:tr w:rsidR="00B45053" w:rsidRPr="00040855" w:rsidTr="00A233B2">
        <w:trPr>
          <w:trHeight w:val="127"/>
        </w:trPr>
        <w:tc>
          <w:tcPr>
            <w:tcW w:w="4253" w:type="dxa"/>
            <w:tcBorders>
              <w:top w:val="nil"/>
              <w:bottom w:val="nil"/>
            </w:tcBorders>
          </w:tcPr>
          <w:p w:rsidR="00B45053" w:rsidRPr="00CE2B61" w:rsidRDefault="00B45053" w:rsidP="00A233B2">
            <w:pPr>
              <w:spacing w:after="0" w:line="240" w:lineRule="auto"/>
              <w:ind w:firstLineChars="300" w:firstLine="720"/>
              <w:rPr>
                <w:rFonts w:ascii="Times New Roman" w:hAnsi="Times New Roman"/>
                <w:sz w:val="24"/>
                <w:szCs w:val="24"/>
              </w:rPr>
            </w:pPr>
            <w:r w:rsidRPr="00CE2B61">
              <w:rPr>
                <w:rFonts w:ascii="Times New Roman" w:hAnsi="Times New Roman"/>
                <w:sz w:val="24"/>
                <w:szCs w:val="24"/>
              </w:rPr>
              <w:t>ячменя</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12763</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11091</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9056</w:t>
            </w:r>
          </w:p>
        </w:tc>
        <w:tc>
          <w:tcPr>
            <w:tcW w:w="1417"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71,0</w:t>
            </w:r>
          </w:p>
        </w:tc>
      </w:tr>
      <w:tr w:rsidR="00B45053" w:rsidRPr="00040855" w:rsidTr="00A233B2">
        <w:trPr>
          <w:trHeight w:val="149"/>
        </w:trPr>
        <w:tc>
          <w:tcPr>
            <w:tcW w:w="4253" w:type="dxa"/>
            <w:tcBorders>
              <w:top w:val="nil"/>
              <w:bottom w:val="nil"/>
            </w:tcBorders>
          </w:tcPr>
          <w:p w:rsidR="00B45053" w:rsidRPr="00CE2B61" w:rsidRDefault="00B45053" w:rsidP="00A233B2">
            <w:pPr>
              <w:spacing w:after="0" w:line="240" w:lineRule="auto"/>
              <w:ind w:firstLineChars="300" w:firstLine="720"/>
              <w:rPr>
                <w:rFonts w:ascii="Times New Roman" w:hAnsi="Times New Roman"/>
                <w:sz w:val="24"/>
                <w:szCs w:val="24"/>
              </w:rPr>
            </w:pPr>
            <w:r w:rsidRPr="00CE2B61">
              <w:rPr>
                <w:rFonts w:ascii="Times New Roman" w:hAnsi="Times New Roman"/>
                <w:sz w:val="24"/>
                <w:szCs w:val="24"/>
              </w:rPr>
              <w:t>подсолнечника</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9137</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12964</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7642</w:t>
            </w:r>
          </w:p>
        </w:tc>
        <w:tc>
          <w:tcPr>
            <w:tcW w:w="1417"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83,6</w:t>
            </w:r>
          </w:p>
        </w:tc>
      </w:tr>
      <w:tr w:rsidR="00B45053" w:rsidRPr="00040855" w:rsidTr="00A233B2">
        <w:trPr>
          <w:trHeight w:val="75"/>
        </w:trPr>
        <w:tc>
          <w:tcPr>
            <w:tcW w:w="4253" w:type="dxa"/>
            <w:tcBorders>
              <w:top w:val="nil"/>
              <w:bottom w:val="nil"/>
            </w:tcBorders>
          </w:tcPr>
          <w:p w:rsidR="00B45053" w:rsidRPr="00CE2B61" w:rsidRDefault="00B45053" w:rsidP="00A233B2">
            <w:pPr>
              <w:spacing w:after="0" w:line="240" w:lineRule="auto"/>
              <w:ind w:firstLineChars="300" w:firstLine="720"/>
              <w:rPr>
                <w:rFonts w:ascii="Times New Roman" w:hAnsi="Times New Roman"/>
                <w:sz w:val="24"/>
                <w:szCs w:val="24"/>
              </w:rPr>
            </w:pPr>
            <w:r w:rsidRPr="00CE2B61">
              <w:rPr>
                <w:rFonts w:ascii="Times New Roman" w:hAnsi="Times New Roman"/>
                <w:sz w:val="24"/>
                <w:szCs w:val="24"/>
              </w:rPr>
              <w:t>сахарной свеклы</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141317</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116165</w:t>
            </w:r>
          </w:p>
        </w:tc>
        <w:tc>
          <w:tcPr>
            <w:tcW w:w="1134"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319559</w:t>
            </w:r>
          </w:p>
        </w:tc>
        <w:tc>
          <w:tcPr>
            <w:tcW w:w="1417" w:type="dxa"/>
            <w:tcBorders>
              <w:top w:val="nil"/>
              <w:bottom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2,3 раза</w:t>
            </w:r>
          </w:p>
        </w:tc>
      </w:tr>
      <w:tr w:rsidR="00B45053" w:rsidRPr="00040855" w:rsidTr="0067148B">
        <w:trPr>
          <w:trHeight w:val="270"/>
        </w:trPr>
        <w:tc>
          <w:tcPr>
            <w:tcW w:w="4253" w:type="dxa"/>
            <w:tcBorders>
              <w:top w:val="nil"/>
            </w:tcBorders>
          </w:tcPr>
          <w:p w:rsidR="00B45053" w:rsidRPr="00CE2B61" w:rsidRDefault="00B45053" w:rsidP="00A233B2">
            <w:pPr>
              <w:spacing w:after="0" w:line="240" w:lineRule="auto"/>
              <w:ind w:firstLineChars="300" w:firstLine="720"/>
              <w:rPr>
                <w:rFonts w:ascii="Times New Roman" w:hAnsi="Times New Roman"/>
                <w:sz w:val="24"/>
                <w:szCs w:val="24"/>
              </w:rPr>
            </w:pPr>
            <w:r w:rsidRPr="00CE2B61">
              <w:rPr>
                <w:rFonts w:ascii="Times New Roman" w:hAnsi="Times New Roman"/>
                <w:sz w:val="24"/>
                <w:szCs w:val="24"/>
              </w:rPr>
              <w:t>озимого рапса</w:t>
            </w:r>
          </w:p>
        </w:tc>
        <w:tc>
          <w:tcPr>
            <w:tcW w:w="1134" w:type="dxa"/>
            <w:tcBorders>
              <w:top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27495</w:t>
            </w:r>
          </w:p>
        </w:tc>
        <w:tc>
          <w:tcPr>
            <w:tcW w:w="1134" w:type="dxa"/>
            <w:tcBorders>
              <w:top w:val="nil"/>
            </w:tcBorders>
            <w:vAlign w:val="bottom"/>
          </w:tcPr>
          <w:p w:rsidR="00B45053" w:rsidRPr="00CE2B61" w:rsidRDefault="00B45053" w:rsidP="00A233B2">
            <w:pPr>
              <w:spacing w:after="0" w:line="240" w:lineRule="auto"/>
              <w:jc w:val="center"/>
              <w:rPr>
                <w:rFonts w:ascii="Times New Roman" w:hAnsi="Times New Roman"/>
                <w:sz w:val="24"/>
                <w:szCs w:val="24"/>
              </w:rPr>
            </w:pPr>
            <w:r w:rsidRPr="00CE2B61">
              <w:rPr>
                <w:rFonts w:ascii="Times New Roman" w:hAnsi="Times New Roman"/>
                <w:sz w:val="24"/>
                <w:szCs w:val="24"/>
              </w:rPr>
              <w:t>10259</w:t>
            </w:r>
          </w:p>
        </w:tc>
        <w:tc>
          <w:tcPr>
            <w:tcW w:w="1134" w:type="dxa"/>
            <w:tcBorders>
              <w:top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w:t>
            </w:r>
          </w:p>
        </w:tc>
        <w:tc>
          <w:tcPr>
            <w:tcW w:w="1417" w:type="dxa"/>
            <w:tcBorders>
              <w:top w:val="nil"/>
            </w:tcBorders>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w:t>
            </w:r>
          </w:p>
        </w:tc>
      </w:tr>
      <w:tr w:rsidR="00B45053" w:rsidRPr="00040855" w:rsidTr="0067148B">
        <w:trPr>
          <w:trHeight w:val="81"/>
        </w:trPr>
        <w:tc>
          <w:tcPr>
            <w:tcW w:w="4253" w:type="dxa"/>
          </w:tcPr>
          <w:p w:rsidR="00B45053" w:rsidRPr="00CE2B61" w:rsidRDefault="00B45053" w:rsidP="0067148B">
            <w:pPr>
              <w:spacing w:after="0" w:line="240" w:lineRule="auto"/>
              <w:rPr>
                <w:rFonts w:ascii="Times New Roman" w:hAnsi="Times New Roman"/>
                <w:sz w:val="24"/>
                <w:szCs w:val="24"/>
              </w:rPr>
            </w:pPr>
            <w:r>
              <w:rPr>
                <w:rFonts w:ascii="Times New Roman" w:hAnsi="Times New Roman"/>
                <w:sz w:val="24"/>
                <w:szCs w:val="24"/>
              </w:rPr>
              <w:t>Удельный вес выручки от реализации пшеницы в общей сумме выручки по растениеводству, %</w:t>
            </w:r>
          </w:p>
        </w:tc>
        <w:tc>
          <w:tcPr>
            <w:tcW w:w="1134" w:type="dxa"/>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35,2</w:t>
            </w:r>
          </w:p>
        </w:tc>
        <w:tc>
          <w:tcPr>
            <w:tcW w:w="1134" w:type="dxa"/>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20,0</w:t>
            </w:r>
          </w:p>
        </w:tc>
        <w:tc>
          <w:tcPr>
            <w:tcW w:w="1134" w:type="dxa"/>
            <w:vAlign w:val="bottom"/>
          </w:tcPr>
          <w:p w:rsidR="00B45053"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32,9</w:t>
            </w:r>
          </w:p>
        </w:tc>
        <w:tc>
          <w:tcPr>
            <w:tcW w:w="1417" w:type="dxa"/>
            <w:vAlign w:val="bottom"/>
          </w:tcPr>
          <w:p w:rsidR="00B45053"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х</w:t>
            </w:r>
          </w:p>
        </w:tc>
      </w:tr>
      <w:tr w:rsidR="00B45053" w:rsidRPr="00040855" w:rsidTr="0067148B">
        <w:trPr>
          <w:trHeight w:val="180"/>
        </w:trPr>
        <w:tc>
          <w:tcPr>
            <w:tcW w:w="4253" w:type="dxa"/>
          </w:tcPr>
          <w:p w:rsidR="00B45053" w:rsidRPr="00CE2B61" w:rsidRDefault="00B45053" w:rsidP="00217841">
            <w:pPr>
              <w:spacing w:after="0" w:line="240" w:lineRule="auto"/>
              <w:ind w:firstLineChars="14" w:firstLine="34"/>
              <w:rPr>
                <w:rFonts w:ascii="Times New Roman" w:hAnsi="Times New Roman"/>
                <w:sz w:val="24"/>
                <w:szCs w:val="24"/>
              </w:rPr>
            </w:pPr>
            <w:r>
              <w:rPr>
                <w:rFonts w:ascii="Times New Roman" w:hAnsi="Times New Roman"/>
                <w:sz w:val="24"/>
                <w:szCs w:val="24"/>
              </w:rPr>
              <w:t>Удельный вес прибыли от реализации пшеницы в общей сумме прибыли по растениеводству, %</w:t>
            </w:r>
          </w:p>
        </w:tc>
        <w:tc>
          <w:tcPr>
            <w:tcW w:w="1134" w:type="dxa"/>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28,9</w:t>
            </w:r>
          </w:p>
        </w:tc>
        <w:tc>
          <w:tcPr>
            <w:tcW w:w="1134" w:type="dxa"/>
            <w:vAlign w:val="bottom"/>
          </w:tcPr>
          <w:p w:rsidR="00B45053" w:rsidRPr="00CE2B61"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20,6</w:t>
            </w:r>
          </w:p>
        </w:tc>
        <w:tc>
          <w:tcPr>
            <w:tcW w:w="1134" w:type="dxa"/>
            <w:vAlign w:val="bottom"/>
          </w:tcPr>
          <w:p w:rsidR="00B45053"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39,7</w:t>
            </w:r>
          </w:p>
        </w:tc>
        <w:tc>
          <w:tcPr>
            <w:tcW w:w="1417" w:type="dxa"/>
            <w:vAlign w:val="bottom"/>
          </w:tcPr>
          <w:p w:rsidR="00B45053" w:rsidRDefault="00B45053" w:rsidP="00A233B2">
            <w:pPr>
              <w:spacing w:after="0" w:line="240" w:lineRule="auto"/>
              <w:jc w:val="center"/>
              <w:rPr>
                <w:rFonts w:ascii="Times New Roman" w:hAnsi="Times New Roman"/>
                <w:sz w:val="24"/>
                <w:szCs w:val="24"/>
              </w:rPr>
            </w:pPr>
            <w:r>
              <w:rPr>
                <w:rFonts w:ascii="Times New Roman" w:hAnsi="Times New Roman"/>
                <w:sz w:val="24"/>
                <w:szCs w:val="24"/>
              </w:rPr>
              <w:t>х</w:t>
            </w:r>
          </w:p>
        </w:tc>
      </w:tr>
    </w:tbl>
    <w:p w:rsidR="00B45053" w:rsidRPr="00A00A67" w:rsidRDefault="00B45053" w:rsidP="00395F07">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Динамика выручки от реализации продукции растениеводства представлена в таблице 3. </w:t>
      </w:r>
      <w:r w:rsidRPr="00395F07">
        <w:rPr>
          <w:rFonts w:ascii="Times New Roman" w:hAnsi="Times New Roman"/>
          <w:sz w:val="28"/>
          <w:szCs w:val="28"/>
        </w:rPr>
        <w:t xml:space="preserve">Анализ показал, что выручка от реализации зерновых и зернобобовых в </w:t>
      </w:r>
      <w:smartTag w:uri="urn:schemas-microsoft-com:office:smarttags" w:element="metricconverter">
        <w:smartTagPr>
          <w:attr w:name="ProductID" w:val="100 га"/>
        </w:smartTagPr>
        <w:r w:rsidRPr="00395F07">
          <w:rPr>
            <w:rFonts w:ascii="Times New Roman" w:hAnsi="Times New Roman"/>
            <w:sz w:val="28"/>
            <w:szCs w:val="28"/>
          </w:rPr>
          <w:t>2015 г</w:t>
        </w:r>
      </w:smartTag>
      <w:r w:rsidRPr="00395F07">
        <w:rPr>
          <w:rFonts w:ascii="Times New Roman" w:hAnsi="Times New Roman"/>
          <w:sz w:val="28"/>
          <w:szCs w:val="28"/>
        </w:rPr>
        <w:t xml:space="preserve">. составила 212756 тыс.руб., что на 54,6 % или </w:t>
      </w:r>
      <w:r>
        <w:rPr>
          <w:rFonts w:ascii="Times New Roman" w:hAnsi="Times New Roman"/>
          <w:sz w:val="28"/>
          <w:szCs w:val="28"/>
        </w:rPr>
        <w:t>75134</w:t>
      </w:r>
      <w:r w:rsidRPr="00395F07">
        <w:rPr>
          <w:rFonts w:ascii="Times New Roman" w:hAnsi="Times New Roman"/>
          <w:sz w:val="28"/>
          <w:szCs w:val="28"/>
        </w:rPr>
        <w:t xml:space="preserve"> тыс. руб. больше </w:t>
      </w:r>
      <w:smartTag w:uri="urn:schemas-microsoft-com:office:smarttags" w:element="metricconverter">
        <w:smartTagPr>
          <w:attr w:name="ProductID" w:val="100 га"/>
        </w:smartTagPr>
        <w:r w:rsidRPr="00395F07">
          <w:rPr>
            <w:rFonts w:ascii="Times New Roman" w:hAnsi="Times New Roman"/>
            <w:sz w:val="28"/>
            <w:szCs w:val="28"/>
          </w:rPr>
          <w:t>2013 г</w:t>
        </w:r>
      </w:smartTag>
      <w:r w:rsidRPr="00395F07">
        <w:rPr>
          <w:rFonts w:ascii="Times New Roman" w:hAnsi="Times New Roman"/>
          <w:sz w:val="28"/>
          <w:szCs w:val="28"/>
        </w:rPr>
        <w:t xml:space="preserve">. В том числе выручка от реализации пшеницы увеличилась в </w:t>
      </w:r>
      <w:smartTag w:uri="urn:schemas-microsoft-com:office:smarttags" w:element="metricconverter">
        <w:smartTagPr>
          <w:attr w:name="ProductID" w:val="100 га"/>
        </w:smartTagPr>
        <w:r w:rsidRPr="00395F07">
          <w:rPr>
            <w:rFonts w:ascii="Times New Roman" w:hAnsi="Times New Roman"/>
            <w:sz w:val="28"/>
            <w:szCs w:val="28"/>
          </w:rPr>
          <w:t>2015 г</w:t>
        </w:r>
      </w:smartTag>
      <w:r w:rsidRPr="00395F07">
        <w:rPr>
          <w:rFonts w:ascii="Times New Roman" w:hAnsi="Times New Roman"/>
          <w:sz w:val="28"/>
          <w:szCs w:val="28"/>
        </w:rPr>
        <w:t xml:space="preserve">. по сравнению с </w:t>
      </w:r>
      <w:smartTag w:uri="urn:schemas-microsoft-com:office:smarttags" w:element="metricconverter">
        <w:smartTagPr>
          <w:attr w:name="ProductID" w:val="100 га"/>
        </w:smartTagPr>
        <w:r w:rsidRPr="00395F07">
          <w:rPr>
            <w:rFonts w:ascii="Times New Roman" w:hAnsi="Times New Roman"/>
            <w:sz w:val="28"/>
            <w:szCs w:val="28"/>
          </w:rPr>
          <w:t>2013 г</w:t>
        </w:r>
      </w:smartTag>
      <w:r w:rsidRPr="00395F07">
        <w:rPr>
          <w:rFonts w:ascii="Times New Roman" w:hAnsi="Times New Roman"/>
          <w:sz w:val="28"/>
          <w:szCs w:val="28"/>
        </w:rPr>
        <w:t>. на 50,9 % или на 39454 тыс.руб., выручка от реализации кукурузы – на 68,8 % или на 36561 тыс.руб., выручка от реализации ячменя уменьшилась на 12,6 % или на 881 тыс.руб., выручка от реализации подсолнечника уменьшилась на 6,0 % или на 1448 тыс.руб.</w:t>
      </w:r>
    </w:p>
    <w:p w:rsidR="00B45053" w:rsidRPr="00395F07" w:rsidRDefault="00B45053" w:rsidP="00395F07">
      <w:pPr>
        <w:spacing w:after="0" w:line="360" w:lineRule="auto"/>
        <w:ind w:firstLine="709"/>
        <w:jc w:val="both"/>
        <w:rPr>
          <w:rFonts w:ascii="Times New Roman" w:hAnsi="Times New Roman"/>
          <w:sz w:val="28"/>
          <w:szCs w:val="28"/>
        </w:rPr>
      </w:pPr>
    </w:p>
    <w:p w:rsidR="00B45053" w:rsidRPr="001F3AF4" w:rsidRDefault="00B45053" w:rsidP="00395F07">
      <w:pPr>
        <w:spacing w:after="0" w:line="240" w:lineRule="auto"/>
        <w:jc w:val="both"/>
        <w:rPr>
          <w:rFonts w:ascii="Times New Roman" w:hAnsi="Times New Roman"/>
          <w:sz w:val="28"/>
          <w:szCs w:val="28"/>
        </w:rPr>
      </w:pPr>
      <w:r w:rsidRPr="001F3AF4">
        <w:rPr>
          <w:rFonts w:ascii="Times New Roman" w:hAnsi="Times New Roman"/>
          <w:sz w:val="28"/>
          <w:szCs w:val="28"/>
        </w:rPr>
        <w:t>Та</w:t>
      </w:r>
      <w:r>
        <w:rPr>
          <w:rFonts w:ascii="Times New Roman" w:hAnsi="Times New Roman"/>
          <w:sz w:val="28"/>
          <w:szCs w:val="28"/>
        </w:rPr>
        <w:t>блица 3</w:t>
      </w:r>
      <w:r w:rsidRPr="001F3AF4">
        <w:rPr>
          <w:rFonts w:ascii="Times New Roman" w:hAnsi="Times New Roman"/>
          <w:sz w:val="28"/>
          <w:szCs w:val="28"/>
        </w:rPr>
        <w:t xml:space="preserve"> - Динамика выручки от продажи </w:t>
      </w:r>
      <w:r>
        <w:rPr>
          <w:rFonts w:ascii="Times New Roman" w:hAnsi="Times New Roman"/>
          <w:sz w:val="28"/>
          <w:szCs w:val="28"/>
        </w:rPr>
        <w:t>продукции растениеводства</w:t>
      </w:r>
      <w:r w:rsidRPr="001F3AF4">
        <w:rPr>
          <w:rFonts w:ascii="Times New Roman" w:hAnsi="Times New Roman"/>
          <w:sz w:val="28"/>
          <w:szCs w:val="28"/>
        </w:rPr>
        <w:t xml:space="preserve"> </w:t>
      </w:r>
    </w:p>
    <w:p w:rsidR="00B45053" w:rsidRPr="001F3AF4" w:rsidRDefault="00B45053" w:rsidP="00395F07">
      <w:pPr>
        <w:spacing w:after="0" w:line="240" w:lineRule="auto"/>
        <w:jc w:val="both"/>
        <w:rPr>
          <w:rFonts w:ascii="Times New Roman" w:hAnsi="Times New Roman"/>
          <w:sz w:val="28"/>
          <w:szCs w:val="28"/>
        </w:rPr>
      </w:pPr>
      <w:r>
        <w:rPr>
          <w:rFonts w:ascii="Times New Roman" w:hAnsi="Times New Roman"/>
          <w:sz w:val="28"/>
          <w:szCs w:val="28"/>
        </w:rPr>
        <w:t xml:space="preserve">                      </w:t>
      </w:r>
      <w:r w:rsidRPr="001F3AF4">
        <w:rPr>
          <w:rFonts w:ascii="Times New Roman" w:hAnsi="Times New Roman"/>
          <w:sz w:val="28"/>
          <w:szCs w:val="28"/>
        </w:rPr>
        <w:t>в ООО Агрофирма «Победа», тыс.руб.</w:t>
      </w:r>
    </w:p>
    <w:p w:rsidR="00B45053" w:rsidRDefault="00B45053" w:rsidP="00395F07">
      <w:pPr>
        <w:spacing w:after="0"/>
        <w:jc w:val="both"/>
        <w:rPr>
          <w:sz w:val="28"/>
          <w:szCs w:val="28"/>
        </w:rPr>
      </w:pPr>
    </w:p>
    <w:tbl>
      <w:tblPr>
        <w:tblW w:w="0" w:type="auto"/>
        <w:jc w:val="center"/>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96"/>
        <w:gridCol w:w="939"/>
        <w:gridCol w:w="993"/>
        <w:gridCol w:w="992"/>
        <w:gridCol w:w="1134"/>
        <w:gridCol w:w="1134"/>
        <w:gridCol w:w="1045"/>
        <w:gridCol w:w="1042"/>
      </w:tblGrid>
      <w:tr w:rsidR="00B45053" w:rsidRPr="00040855" w:rsidTr="0037735B">
        <w:trPr>
          <w:trHeight w:val="394"/>
          <w:jc w:val="center"/>
        </w:trPr>
        <w:tc>
          <w:tcPr>
            <w:tcW w:w="1896" w:type="dxa"/>
            <w:vMerge w:val="restart"/>
          </w:tcPr>
          <w:p w:rsidR="00B45053" w:rsidRPr="00040855" w:rsidRDefault="00B45053" w:rsidP="00836C00">
            <w:pPr>
              <w:spacing w:after="0" w:line="240" w:lineRule="auto"/>
              <w:jc w:val="center"/>
              <w:rPr>
                <w:rFonts w:ascii="Times New Roman" w:hAnsi="Times New Roman"/>
                <w:sz w:val="23"/>
                <w:szCs w:val="23"/>
              </w:rPr>
            </w:pPr>
            <w:bookmarkStart w:id="1" w:name="OLE_LINK1"/>
          </w:p>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Сельскохозяйственная культура</w:t>
            </w:r>
          </w:p>
        </w:tc>
        <w:tc>
          <w:tcPr>
            <w:tcW w:w="939" w:type="dxa"/>
            <w:vMerge w:val="restart"/>
          </w:tcPr>
          <w:p w:rsidR="00B45053" w:rsidRPr="00040855" w:rsidRDefault="00B45053" w:rsidP="00836C00">
            <w:pPr>
              <w:spacing w:after="0" w:line="240" w:lineRule="auto"/>
              <w:jc w:val="center"/>
              <w:rPr>
                <w:rFonts w:ascii="Times New Roman" w:hAnsi="Times New Roman"/>
                <w:sz w:val="23"/>
                <w:szCs w:val="23"/>
              </w:rPr>
            </w:pPr>
          </w:p>
          <w:p w:rsidR="00B45053" w:rsidRPr="00040855" w:rsidRDefault="00B45053" w:rsidP="00836C00">
            <w:pPr>
              <w:spacing w:after="0" w:line="240" w:lineRule="auto"/>
              <w:jc w:val="center"/>
              <w:rPr>
                <w:rFonts w:ascii="Times New Roman" w:hAnsi="Times New Roman"/>
                <w:sz w:val="23"/>
                <w:szCs w:val="23"/>
              </w:rPr>
            </w:pPr>
            <w:smartTag w:uri="urn:schemas-microsoft-com:office:smarttags" w:element="metricconverter">
              <w:smartTagPr>
                <w:attr w:name="ProductID" w:val="100 га"/>
              </w:smartTagPr>
              <w:r w:rsidRPr="00040855">
                <w:rPr>
                  <w:rFonts w:ascii="Times New Roman" w:hAnsi="Times New Roman"/>
                  <w:sz w:val="23"/>
                  <w:szCs w:val="23"/>
                </w:rPr>
                <w:t>2013 г</w:t>
              </w:r>
            </w:smartTag>
            <w:r w:rsidRPr="00040855">
              <w:rPr>
                <w:rFonts w:ascii="Times New Roman" w:hAnsi="Times New Roman"/>
                <w:sz w:val="23"/>
                <w:szCs w:val="23"/>
              </w:rPr>
              <w:t>.</w:t>
            </w:r>
          </w:p>
          <w:p w:rsidR="00B45053" w:rsidRPr="00040855" w:rsidRDefault="00B45053" w:rsidP="00836C00">
            <w:pPr>
              <w:spacing w:after="0" w:line="240" w:lineRule="auto"/>
              <w:jc w:val="center"/>
              <w:rPr>
                <w:rFonts w:ascii="Times New Roman" w:hAnsi="Times New Roman"/>
                <w:sz w:val="23"/>
                <w:szCs w:val="23"/>
              </w:rPr>
            </w:pPr>
          </w:p>
        </w:tc>
        <w:tc>
          <w:tcPr>
            <w:tcW w:w="993" w:type="dxa"/>
            <w:vMerge w:val="restart"/>
          </w:tcPr>
          <w:p w:rsidR="00B45053" w:rsidRPr="00040855" w:rsidRDefault="00B45053" w:rsidP="00836C00">
            <w:pPr>
              <w:spacing w:after="0" w:line="240" w:lineRule="auto"/>
              <w:jc w:val="center"/>
              <w:rPr>
                <w:rFonts w:ascii="Times New Roman" w:hAnsi="Times New Roman"/>
                <w:sz w:val="23"/>
                <w:szCs w:val="23"/>
              </w:rPr>
            </w:pPr>
          </w:p>
          <w:p w:rsidR="00B45053" w:rsidRPr="00040855" w:rsidRDefault="00B45053" w:rsidP="00836C00">
            <w:pPr>
              <w:spacing w:after="0" w:line="240" w:lineRule="auto"/>
              <w:jc w:val="center"/>
              <w:rPr>
                <w:rFonts w:ascii="Times New Roman" w:hAnsi="Times New Roman"/>
                <w:sz w:val="23"/>
                <w:szCs w:val="23"/>
              </w:rPr>
            </w:pPr>
            <w:smartTag w:uri="urn:schemas-microsoft-com:office:smarttags" w:element="metricconverter">
              <w:smartTagPr>
                <w:attr w:name="ProductID" w:val="100 га"/>
              </w:smartTagPr>
              <w:r w:rsidRPr="00040855">
                <w:rPr>
                  <w:rFonts w:ascii="Times New Roman" w:hAnsi="Times New Roman"/>
                  <w:sz w:val="23"/>
                  <w:szCs w:val="23"/>
                </w:rPr>
                <w:t>2014 г</w:t>
              </w:r>
            </w:smartTag>
            <w:r w:rsidRPr="00040855">
              <w:rPr>
                <w:rFonts w:ascii="Times New Roman" w:hAnsi="Times New Roman"/>
                <w:sz w:val="23"/>
                <w:szCs w:val="23"/>
              </w:rPr>
              <w:t>.</w:t>
            </w:r>
          </w:p>
        </w:tc>
        <w:tc>
          <w:tcPr>
            <w:tcW w:w="992" w:type="dxa"/>
            <w:vMerge w:val="restart"/>
          </w:tcPr>
          <w:p w:rsidR="00B45053" w:rsidRPr="00040855" w:rsidRDefault="00B45053" w:rsidP="00836C00">
            <w:pPr>
              <w:spacing w:after="0" w:line="240" w:lineRule="auto"/>
              <w:jc w:val="center"/>
              <w:rPr>
                <w:rFonts w:ascii="Times New Roman" w:hAnsi="Times New Roman"/>
                <w:sz w:val="23"/>
                <w:szCs w:val="23"/>
              </w:rPr>
            </w:pPr>
          </w:p>
          <w:p w:rsidR="00B45053" w:rsidRPr="00040855" w:rsidRDefault="00B45053" w:rsidP="00836C00">
            <w:pPr>
              <w:spacing w:after="0" w:line="240" w:lineRule="auto"/>
              <w:jc w:val="center"/>
              <w:rPr>
                <w:rFonts w:ascii="Times New Roman" w:hAnsi="Times New Roman"/>
                <w:sz w:val="23"/>
                <w:szCs w:val="23"/>
              </w:rPr>
            </w:pPr>
            <w:smartTag w:uri="urn:schemas-microsoft-com:office:smarttags" w:element="metricconverter">
              <w:smartTagPr>
                <w:attr w:name="ProductID" w:val="100 га"/>
              </w:smartTagPr>
              <w:r w:rsidRPr="00040855">
                <w:rPr>
                  <w:rFonts w:ascii="Times New Roman" w:hAnsi="Times New Roman"/>
                  <w:sz w:val="23"/>
                  <w:szCs w:val="23"/>
                </w:rPr>
                <w:t>2015 г</w:t>
              </w:r>
            </w:smartTag>
            <w:r w:rsidRPr="00040855">
              <w:rPr>
                <w:rFonts w:ascii="Times New Roman" w:hAnsi="Times New Roman"/>
                <w:sz w:val="23"/>
                <w:szCs w:val="23"/>
              </w:rPr>
              <w:t>.</w:t>
            </w:r>
          </w:p>
        </w:tc>
        <w:tc>
          <w:tcPr>
            <w:tcW w:w="4355" w:type="dxa"/>
            <w:gridSpan w:val="4"/>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 xml:space="preserve">Изменение (±) в </w:t>
            </w:r>
            <w:smartTag w:uri="urn:schemas-microsoft-com:office:smarttags" w:element="metricconverter">
              <w:smartTagPr>
                <w:attr w:name="ProductID" w:val="100 га"/>
              </w:smartTagPr>
              <w:r w:rsidRPr="00040855">
                <w:rPr>
                  <w:rFonts w:ascii="Times New Roman" w:hAnsi="Times New Roman"/>
                  <w:sz w:val="23"/>
                  <w:szCs w:val="23"/>
                </w:rPr>
                <w:t>2015 г</w:t>
              </w:r>
            </w:smartTag>
            <w:r w:rsidRPr="00040855">
              <w:rPr>
                <w:rFonts w:ascii="Times New Roman" w:hAnsi="Times New Roman"/>
                <w:sz w:val="23"/>
                <w:szCs w:val="23"/>
              </w:rPr>
              <w:t>. по сравнению с</w:t>
            </w:r>
          </w:p>
        </w:tc>
      </w:tr>
      <w:tr w:rsidR="00B45053" w:rsidRPr="00040855" w:rsidTr="0037735B">
        <w:trPr>
          <w:trHeight w:val="189"/>
          <w:jc w:val="center"/>
        </w:trPr>
        <w:tc>
          <w:tcPr>
            <w:tcW w:w="1896" w:type="dxa"/>
            <w:vMerge/>
          </w:tcPr>
          <w:p w:rsidR="00B45053" w:rsidRPr="00040855" w:rsidRDefault="00B45053" w:rsidP="00836C00">
            <w:pPr>
              <w:spacing w:after="0" w:line="240" w:lineRule="auto"/>
              <w:jc w:val="center"/>
              <w:rPr>
                <w:rFonts w:ascii="Times New Roman" w:hAnsi="Times New Roman"/>
                <w:sz w:val="23"/>
                <w:szCs w:val="23"/>
              </w:rPr>
            </w:pPr>
          </w:p>
        </w:tc>
        <w:tc>
          <w:tcPr>
            <w:tcW w:w="939" w:type="dxa"/>
            <w:vMerge/>
          </w:tcPr>
          <w:p w:rsidR="00B45053" w:rsidRPr="00040855" w:rsidRDefault="00B45053" w:rsidP="00836C00">
            <w:pPr>
              <w:spacing w:after="0" w:line="240" w:lineRule="auto"/>
              <w:jc w:val="center"/>
              <w:rPr>
                <w:rFonts w:ascii="Times New Roman" w:hAnsi="Times New Roman"/>
                <w:sz w:val="23"/>
                <w:szCs w:val="23"/>
              </w:rPr>
            </w:pPr>
          </w:p>
        </w:tc>
        <w:tc>
          <w:tcPr>
            <w:tcW w:w="993" w:type="dxa"/>
            <w:vMerge/>
          </w:tcPr>
          <w:p w:rsidR="00B45053" w:rsidRPr="00040855" w:rsidRDefault="00B45053" w:rsidP="00836C00">
            <w:pPr>
              <w:spacing w:after="0" w:line="240" w:lineRule="auto"/>
              <w:jc w:val="center"/>
              <w:rPr>
                <w:rFonts w:ascii="Times New Roman" w:hAnsi="Times New Roman"/>
                <w:sz w:val="23"/>
                <w:szCs w:val="23"/>
              </w:rPr>
            </w:pPr>
          </w:p>
        </w:tc>
        <w:tc>
          <w:tcPr>
            <w:tcW w:w="992" w:type="dxa"/>
            <w:vMerge/>
          </w:tcPr>
          <w:p w:rsidR="00B45053" w:rsidRPr="00040855" w:rsidRDefault="00B45053" w:rsidP="00836C00">
            <w:pPr>
              <w:spacing w:after="0" w:line="240" w:lineRule="auto"/>
              <w:jc w:val="center"/>
              <w:rPr>
                <w:rFonts w:ascii="Times New Roman" w:hAnsi="Times New Roman"/>
                <w:sz w:val="23"/>
                <w:szCs w:val="23"/>
              </w:rPr>
            </w:pPr>
          </w:p>
        </w:tc>
        <w:tc>
          <w:tcPr>
            <w:tcW w:w="2268" w:type="dxa"/>
            <w:gridSpan w:val="2"/>
          </w:tcPr>
          <w:p w:rsidR="00B45053" w:rsidRPr="00040855" w:rsidRDefault="00B45053" w:rsidP="00836C00">
            <w:pPr>
              <w:spacing w:after="0" w:line="240" w:lineRule="auto"/>
              <w:jc w:val="center"/>
              <w:rPr>
                <w:rFonts w:ascii="Times New Roman" w:hAnsi="Times New Roman"/>
                <w:sz w:val="23"/>
                <w:szCs w:val="23"/>
              </w:rPr>
            </w:pPr>
            <w:smartTag w:uri="urn:schemas-microsoft-com:office:smarttags" w:element="metricconverter">
              <w:smartTagPr>
                <w:attr w:name="ProductID" w:val="100 га"/>
              </w:smartTagPr>
              <w:r w:rsidRPr="00040855">
                <w:rPr>
                  <w:rFonts w:ascii="Times New Roman" w:hAnsi="Times New Roman"/>
                  <w:sz w:val="23"/>
                  <w:szCs w:val="23"/>
                </w:rPr>
                <w:t>2013 г</w:t>
              </w:r>
            </w:smartTag>
            <w:r w:rsidRPr="00040855">
              <w:rPr>
                <w:rFonts w:ascii="Times New Roman" w:hAnsi="Times New Roman"/>
                <w:sz w:val="23"/>
                <w:szCs w:val="23"/>
              </w:rPr>
              <w:t>.</w:t>
            </w:r>
          </w:p>
        </w:tc>
        <w:tc>
          <w:tcPr>
            <w:tcW w:w="2087" w:type="dxa"/>
            <w:gridSpan w:val="2"/>
          </w:tcPr>
          <w:p w:rsidR="00B45053" w:rsidRPr="00040855" w:rsidRDefault="00B45053" w:rsidP="00836C00">
            <w:pPr>
              <w:spacing w:after="0" w:line="240" w:lineRule="auto"/>
              <w:jc w:val="center"/>
              <w:rPr>
                <w:rFonts w:ascii="Times New Roman" w:hAnsi="Times New Roman"/>
                <w:sz w:val="23"/>
                <w:szCs w:val="23"/>
              </w:rPr>
            </w:pPr>
            <w:smartTag w:uri="urn:schemas-microsoft-com:office:smarttags" w:element="metricconverter">
              <w:smartTagPr>
                <w:attr w:name="ProductID" w:val="100 га"/>
              </w:smartTagPr>
              <w:r w:rsidRPr="00040855">
                <w:rPr>
                  <w:rFonts w:ascii="Times New Roman" w:hAnsi="Times New Roman"/>
                  <w:sz w:val="23"/>
                  <w:szCs w:val="23"/>
                </w:rPr>
                <w:t>2014 г</w:t>
              </w:r>
            </w:smartTag>
            <w:r w:rsidRPr="00040855">
              <w:rPr>
                <w:rFonts w:ascii="Times New Roman" w:hAnsi="Times New Roman"/>
                <w:sz w:val="23"/>
                <w:szCs w:val="23"/>
              </w:rPr>
              <w:t>.</w:t>
            </w:r>
          </w:p>
        </w:tc>
      </w:tr>
      <w:tr w:rsidR="00B45053" w:rsidRPr="00040855" w:rsidTr="0037735B">
        <w:trPr>
          <w:trHeight w:val="116"/>
          <w:jc w:val="center"/>
        </w:trPr>
        <w:tc>
          <w:tcPr>
            <w:tcW w:w="1896" w:type="dxa"/>
            <w:vMerge/>
          </w:tcPr>
          <w:p w:rsidR="00B45053" w:rsidRPr="00040855" w:rsidRDefault="00B45053" w:rsidP="00836C00">
            <w:pPr>
              <w:spacing w:after="0" w:line="240" w:lineRule="auto"/>
              <w:jc w:val="center"/>
              <w:rPr>
                <w:rFonts w:ascii="Times New Roman" w:hAnsi="Times New Roman"/>
                <w:sz w:val="23"/>
                <w:szCs w:val="23"/>
              </w:rPr>
            </w:pPr>
          </w:p>
        </w:tc>
        <w:tc>
          <w:tcPr>
            <w:tcW w:w="939" w:type="dxa"/>
            <w:vMerge/>
          </w:tcPr>
          <w:p w:rsidR="00B45053" w:rsidRPr="00040855" w:rsidRDefault="00B45053" w:rsidP="00836C00">
            <w:pPr>
              <w:spacing w:after="0" w:line="240" w:lineRule="auto"/>
              <w:jc w:val="center"/>
              <w:rPr>
                <w:rFonts w:ascii="Times New Roman" w:hAnsi="Times New Roman"/>
                <w:sz w:val="23"/>
                <w:szCs w:val="23"/>
              </w:rPr>
            </w:pPr>
          </w:p>
        </w:tc>
        <w:tc>
          <w:tcPr>
            <w:tcW w:w="993" w:type="dxa"/>
            <w:vMerge/>
          </w:tcPr>
          <w:p w:rsidR="00B45053" w:rsidRPr="00040855" w:rsidRDefault="00B45053" w:rsidP="00836C00">
            <w:pPr>
              <w:spacing w:after="0" w:line="240" w:lineRule="auto"/>
              <w:jc w:val="center"/>
              <w:rPr>
                <w:rFonts w:ascii="Times New Roman" w:hAnsi="Times New Roman"/>
                <w:sz w:val="23"/>
                <w:szCs w:val="23"/>
              </w:rPr>
            </w:pPr>
          </w:p>
        </w:tc>
        <w:tc>
          <w:tcPr>
            <w:tcW w:w="992" w:type="dxa"/>
            <w:vMerge/>
          </w:tcPr>
          <w:p w:rsidR="00B45053" w:rsidRPr="00040855" w:rsidRDefault="00B45053" w:rsidP="00836C00">
            <w:pPr>
              <w:spacing w:after="0" w:line="240" w:lineRule="auto"/>
              <w:jc w:val="center"/>
              <w:rPr>
                <w:rFonts w:ascii="Times New Roman" w:hAnsi="Times New Roman"/>
                <w:sz w:val="23"/>
                <w:szCs w:val="23"/>
              </w:rPr>
            </w:pPr>
          </w:p>
        </w:tc>
        <w:tc>
          <w:tcPr>
            <w:tcW w:w="1134"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тыс.руб.</w:t>
            </w:r>
          </w:p>
        </w:tc>
        <w:tc>
          <w:tcPr>
            <w:tcW w:w="1134"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w:t>
            </w:r>
          </w:p>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(раз)</w:t>
            </w:r>
          </w:p>
        </w:tc>
        <w:tc>
          <w:tcPr>
            <w:tcW w:w="1045"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тыс.руб.</w:t>
            </w:r>
          </w:p>
        </w:tc>
        <w:tc>
          <w:tcPr>
            <w:tcW w:w="1042"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w:t>
            </w:r>
          </w:p>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(раз)</w:t>
            </w:r>
          </w:p>
        </w:tc>
      </w:tr>
      <w:tr w:rsidR="00B45053" w:rsidRPr="00040855" w:rsidTr="0037735B">
        <w:trPr>
          <w:trHeight w:val="189"/>
          <w:jc w:val="center"/>
        </w:trPr>
        <w:tc>
          <w:tcPr>
            <w:tcW w:w="1896" w:type="dxa"/>
          </w:tcPr>
          <w:p w:rsidR="00B45053" w:rsidRPr="00040855" w:rsidRDefault="00B45053" w:rsidP="00836C00">
            <w:pPr>
              <w:spacing w:after="0" w:line="240" w:lineRule="auto"/>
              <w:jc w:val="both"/>
              <w:rPr>
                <w:rFonts w:ascii="Times New Roman" w:hAnsi="Times New Roman"/>
                <w:sz w:val="23"/>
                <w:szCs w:val="23"/>
              </w:rPr>
            </w:pPr>
            <w:r w:rsidRPr="00040855">
              <w:rPr>
                <w:rFonts w:ascii="Times New Roman" w:hAnsi="Times New Roman"/>
                <w:sz w:val="23"/>
                <w:szCs w:val="23"/>
              </w:rPr>
              <w:t xml:space="preserve">Зерновые и зернобобовые – всего, </w:t>
            </w:r>
          </w:p>
          <w:p w:rsidR="00B45053" w:rsidRPr="00040855" w:rsidRDefault="00B45053" w:rsidP="00836C00">
            <w:pPr>
              <w:spacing w:after="0" w:line="240" w:lineRule="auto"/>
              <w:jc w:val="both"/>
              <w:rPr>
                <w:rFonts w:ascii="Times New Roman" w:hAnsi="Times New Roman"/>
                <w:sz w:val="23"/>
                <w:szCs w:val="23"/>
              </w:rPr>
            </w:pPr>
            <w:r w:rsidRPr="00040855">
              <w:rPr>
                <w:rFonts w:ascii="Times New Roman" w:hAnsi="Times New Roman"/>
                <w:sz w:val="23"/>
                <w:szCs w:val="23"/>
              </w:rPr>
              <w:t>в том числе</w:t>
            </w:r>
          </w:p>
        </w:tc>
        <w:tc>
          <w:tcPr>
            <w:tcW w:w="939" w:type="dxa"/>
          </w:tcPr>
          <w:p w:rsidR="00B45053" w:rsidRPr="00040855" w:rsidRDefault="00B45053" w:rsidP="00836C00">
            <w:pPr>
              <w:spacing w:after="0" w:line="240" w:lineRule="auto"/>
              <w:jc w:val="center"/>
              <w:rPr>
                <w:rFonts w:ascii="Times New Roman" w:hAnsi="Times New Roman"/>
                <w:sz w:val="23"/>
                <w:szCs w:val="23"/>
              </w:rPr>
            </w:pPr>
          </w:p>
          <w:p w:rsidR="00B45053" w:rsidRPr="00040855" w:rsidRDefault="00B45053" w:rsidP="00836C00">
            <w:pPr>
              <w:spacing w:after="0" w:line="240" w:lineRule="auto"/>
              <w:jc w:val="center"/>
              <w:rPr>
                <w:rFonts w:ascii="Times New Roman" w:hAnsi="Times New Roman"/>
                <w:sz w:val="23"/>
                <w:szCs w:val="23"/>
              </w:rPr>
            </w:pPr>
          </w:p>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137622</w:t>
            </w:r>
          </w:p>
        </w:tc>
        <w:tc>
          <w:tcPr>
            <w:tcW w:w="993" w:type="dxa"/>
          </w:tcPr>
          <w:p w:rsidR="00B45053" w:rsidRPr="00040855" w:rsidRDefault="00B45053" w:rsidP="00836C00">
            <w:pPr>
              <w:spacing w:after="0" w:line="240" w:lineRule="auto"/>
              <w:jc w:val="center"/>
              <w:rPr>
                <w:rFonts w:ascii="Times New Roman" w:hAnsi="Times New Roman"/>
                <w:sz w:val="23"/>
                <w:szCs w:val="23"/>
              </w:rPr>
            </w:pPr>
          </w:p>
          <w:p w:rsidR="00B45053" w:rsidRPr="00040855" w:rsidRDefault="00B45053" w:rsidP="00836C00">
            <w:pPr>
              <w:spacing w:after="0" w:line="240" w:lineRule="auto"/>
              <w:jc w:val="center"/>
              <w:rPr>
                <w:rFonts w:ascii="Times New Roman" w:hAnsi="Times New Roman"/>
                <w:sz w:val="23"/>
                <w:szCs w:val="23"/>
              </w:rPr>
            </w:pPr>
          </w:p>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219322</w:t>
            </w:r>
          </w:p>
        </w:tc>
        <w:tc>
          <w:tcPr>
            <w:tcW w:w="992" w:type="dxa"/>
          </w:tcPr>
          <w:p w:rsidR="00B45053" w:rsidRPr="00040855" w:rsidRDefault="00B45053" w:rsidP="00836C00">
            <w:pPr>
              <w:spacing w:after="0" w:line="240" w:lineRule="auto"/>
              <w:jc w:val="center"/>
              <w:rPr>
                <w:rFonts w:ascii="Times New Roman" w:hAnsi="Times New Roman"/>
                <w:sz w:val="23"/>
                <w:szCs w:val="23"/>
              </w:rPr>
            </w:pPr>
          </w:p>
          <w:p w:rsidR="00B45053" w:rsidRPr="00040855" w:rsidRDefault="00B45053" w:rsidP="00836C00">
            <w:pPr>
              <w:spacing w:after="0" w:line="240" w:lineRule="auto"/>
              <w:jc w:val="center"/>
              <w:rPr>
                <w:rFonts w:ascii="Times New Roman" w:hAnsi="Times New Roman"/>
                <w:sz w:val="23"/>
                <w:szCs w:val="23"/>
              </w:rPr>
            </w:pPr>
          </w:p>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212756</w:t>
            </w:r>
          </w:p>
        </w:tc>
        <w:tc>
          <w:tcPr>
            <w:tcW w:w="1134" w:type="dxa"/>
          </w:tcPr>
          <w:p w:rsidR="00B45053" w:rsidRPr="00040855" w:rsidRDefault="00B45053" w:rsidP="00836C00">
            <w:pPr>
              <w:spacing w:after="0" w:line="240" w:lineRule="auto"/>
              <w:jc w:val="center"/>
              <w:rPr>
                <w:rFonts w:ascii="Times New Roman" w:hAnsi="Times New Roman"/>
                <w:bCs/>
                <w:color w:val="000000"/>
                <w:sz w:val="23"/>
                <w:szCs w:val="23"/>
              </w:rPr>
            </w:pPr>
          </w:p>
          <w:p w:rsidR="00B45053" w:rsidRPr="00040855" w:rsidRDefault="00B45053" w:rsidP="00836C00">
            <w:pPr>
              <w:spacing w:after="0" w:line="240" w:lineRule="auto"/>
              <w:jc w:val="center"/>
              <w:rPr>
                <w:rFonts w:ascii="Times New Roman" w:hAnsi="Times New Roman"/>
                <w:bCs/>
                <w:color w:val="000000"/>
                <w:sz w:val="23"/>
                <w:szCs w:val="23"/>
              </w:rPr>
            </w:pPr>
          </w:p>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75134</w:t>
            </w:r>
          </w:p>
        </w:tc>
        <w:tc>
          <w:tcPr>
            <w:tcW w:w="1134" w:type="dxa"/>
          </w:tcPr>
          <w:p w:rsidR="00B45053" w:rsidRPr="00040855" w:rsidRDefault="00B45053" w:rsidP="00836C00">
            <w:pPr>
              <w:spacing w:after="0" w:line="240" w:lineRule="auto"/>
              <w:jc w:val="center"/>
              <w:rPr>
                <w:rFonts w:ascii="Times New Roman" w:hAnsi="Times New Roman"/>
                <w:bCs/>
                <w:color w:val="000000"/>
                <w:sz w:val="23"/>
                <w:szCs w:val="23"/>
              </w:rPr>
            </w:pPr>
          </w:p>
          <w:p w:rsidR="00B45053" w:rsidRPr="00040855" w:rsidRDefault="00B45053" w:rsidP="00836C00">
            <w:pPr>
              <w:spacing w:after="0" w:line="240" w:lineRule="auto"/>
              <w:jc w:val="center"/>
              <w:rPr>
                <w:rFonts w:ascii="Times New Roman" w:hAnsi="Times New Roman"/>
                <w:bCs/>
                <w:color w:val="000000"/>
                <w:sz w:val="23"/>
                <w:szCs w:val="23"/>
              </w:rPr>
            </w:pPr>
          </w:p>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54,6</w:t>
            </w:r>
          </w:p>
        </w:tc>
        <w:tc>
          <w:tcPr>
            <w:tcW w:w="1045" w:type="dxa"/>
          </w:tcPr>
          <w:p w:rsidR="00B45053" w:rsidRPr="00040855" w:rsidRDefault="00B45053" w:rsidP="00836C00">
            <w:pPr>
              <w:spacing w:after="0" w:line="240" w:lineRule="auto"/>
              <w:jc w:val="center"/>
              <w:rPr>
                <w:rFonts w:ascii="Times New Roman" w:hAnsi="Times New Roman"/>
                <w:bCs/>
                <w:color w:val="000000"/>
                <w:sz w:val="23"/>
                <w:szCs w:val="23"/>
              </w:rPr>
            </w:pPr>
          </w:p>
          <w:p w:rsidR="00B45053" w:rsidRPr="00040855" w:rsidRDefault="00B45053" w:rsidP="00836C00">
            <w:pPr>
              <w:spacing w:after="0" w:line="240" w:lineRule="auto"/>
              <w:jc w:val="center"/>
              <w:rPr>
                <w:rFonts w:ascii="Times New Roman" w:hAnsi="Times New Roman"/>
                <w:bCs/>
                <w:color w:val="000000"/>
                <w:sz w:val="23"/>
                <w:szCs w:val="23"/>
              </w:rPr>
            </w:pPr>
          </w:p>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-6566</w:t>
            </w:r>
          </w:p>
        </w:tc>
        <w:tc>
          <w:tcPr>
            <w:tcW w:w="1042" w:type="dxa"/>
          </w:tcPr>
          <w:p w:rsidR="00B45053" w:rsidRPr="00040855" w:rsidRDefault="00B45053" w:rsidP="00836C00">
            <w:pPr>
              <w:spacing w:after="0" w:line="240" w:lineRule="auto"/>
              <w:jc w:val="center"/>
              <w:rPr>
                <w:rFonts w:ascii="Times New Roman" w:hAnsi="Times New Roman"/>
                <w:bCs/>
                <w:color w:val="000000"/>
                <w:sz w:val="23"/>
                <w:szCs w:val="23"/>
              </w:rPr>
            </w:pPr>
          </w:p>
          <w:p w:rsidR="00B45053" w:rsidRPr="00040855" w:rsidRDefault="00B45053" w:rsidP="00836C00">
            <w:pPr>
              <w:spacing w:after="0" w:line="240" w:lineRule="auto"/>
              <w:jc w:val="center"/>
              <w:rPr>
                <w:rFonts w:ascii="Times New Roman" w:hAnsi="Times New Roman"/>
                <w:bCs/>
                <w:color w:val="000000"/>
                <w:sz w:val="23"/>
                <w:szCs w:val="23"/>
              </w:rPr>
            </w:pPr>
          </w:p>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3,0</w:t>
            </w:r>
          </w:p>
        </w:tc>
      </w:tr>
      <w:tr w:rsidR="00B45053" w:rsidRPr="00040855" w:rsidTr="0037735B">
        <w:trPr>
          <w:trHeight w:val="79"/>
          <w:jc w:val="center"/>
        </w:trPr>
        <w:tc>
          <w:tcPr>
            <w:tcW w:w="1896" w:type="dxa"/>
          </w:tcPr>
          <w:p w:rsidR="00B45053" w:rsidRPr="00040855" w:rsidRDefault="00B45053" w:rsidP="00836C00">
            <w:pPr>
              <w:spacing w:after="0" w:line="240" w:lineRule="auto"/>
              <w:jc w:val="both"/>
              <w:rPr>
                <w:rFonts w:ascii="Times New Roman" w:hAnsi="Times New Roman"/>
                <w:sz w:val="23"/>
                <w:szCs w:val="23"/>
              </w:rPr>
            </w:pPr>
            <w:r w:rsidRPr="00040855">
              <w:rPr>
                <w:rFonts w:ascii="Times New Roman" w:hAnsi="Times New Roman"/>
                <w:sz w:val="23"/>
                <w:szCs w:val="23"/>
              </w:rPr>
              <w:t>пшеница</w:t>
            </w:r>
          </w:p>
        </w:tc>
        <w:tc>
          <w:tcPr>
            <w:tcW w:w="939"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77445</w:t>
            </w:r>
          </w:p>
        </w:tc>
        <w:tc>
          <w:tcPr>
            <w:tcW w:w="993"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68625</w:t>
            </w:r>
          </w:p>
        </w:tc>
        <w:tc>
          <w:tcPr>
            <w:tcW w:w="992"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116899</w:t>
            </w:r>
          </w:p>
        </w:tc>
        <w:tc>
          <w:tcPr>
            <w:tcW w:w="1134" w:type="dxa"/>
            <w:vAlign w:val="bottom"/>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39454</w:t>
            </w:r>
          </w:p>
        </w:tc>
        <w:tc>
          <w:tcPr>
            <w:tcW w:w="1134" w:type="dxa"/>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50,9</w:t>
            </w:r>
          </w:p>
        </w:tc>
        <w:tc>
          <w:tcPr>
            <w:tcW w:w="1045" w:type="dxa"/>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48274</w:t>
            </w:r>
          </w:p>
        </w:tc>
        <w:tc>
          <w:tcPr>
            <w:tcW w:w="1042" w:type="dxa"/>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70,3</w:t>
            </w:r>
          </w:p>
        </w:tc>
      </w:tr>
      <w:tr w:rsidR="00B45053" w:rsidRPr="00040855" w:rsidTr="0037735B">
        <w:trPr>
          <w:jc w:val="center"/>
        </w:trPr>
        <w:tc>
          <w:tcPr>
            <w:tcW w:w="1896" w:type="dxa"/>
          </w:tcPr>
          <w:p w:rsidR="00B45053" w:rsidRPr="00040855" w:rsidRDefault="00B45053" w:rsidP="00836C00">
            <w:pPr>
              <w:spacing w:after="0" w:line="240" w:lineRule="auto"/>
              <w:jc w:val="both"/>
              <w:rPr>
                <w:rFonts w:ascii="Times New Roman" w:hAnsi="Times New Roman"/>
                <w:sz w:val="23"/>
                <w:szCs w:val="23"/>
              </w:rPr>
            </w:pPr>
            <w:r w:rsidRPr="00040855">
              <w:rPr>
                <w:rFonts w:ascii="Times New Roman" w:hAnsi="Times New Roman"/>
                <w:sz w:val="23"/>
                <w:szCs w:val="23"/>
              </w:rPr>
              <w:t>кукуруза</w:t>
            </w:r>
          </w:p>
        </w:tc>
        <w:tc>
          <w:tcPr>
            <w:tcW w:w="939"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53159</w:t>
            </w:r>
          </w:p>
        </w:tc>
        <w:tc>
          <w:tcPr>
            <w:tcW w:w="993"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143991</w:t>
            </w:r>
          </w:p>
        </w:tc>
        <w:tc>
          <w:tcPr>
            <w:tcW w:w="992"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89720</w:t>
            </w:r>
          </w:p>
        </w:tc>
        <w:tc>
          <w:tcPr>
            <w:tcW w:w="1134" w:type="dxa"/>
            <w:vAlign w:val="bottom"/>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36561</w:t>
            </w:r>
          </w:p>
        </w:tc>
        <w:tc>
          <w:tcPr>
            <w:tcW w:w="1134" w:type="dxa"/>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color w:val="000000"/>
                <w:sz w:val="23"/>
                <w:szCs w:val="23"/>
              </w:rPr>
              <w:t>68,8</w:t>
            </w:r>
          </w:p>
        </w:tc>
        <w:tc>
          <w:tcPr>
            <w:tcW w:w="1045" w:type="dxa"/>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-54271</w:t>
            </w:r>
          </w:p>
        </w:tc>
        <w:tc>
          <w:tcPr>
            <w:tcW w:w="1042" w:type="dxa"/>
            <w:tcBorders>
              <w:left w:val="nil"/>
            </w:tcBorders>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37,7</w:t>
            </w:r>
          </w:p>
        </w:tc>
      </w:tr>
      <w:tr w:rsidR="00B45053" w:rsidRPr="00040855" w:rsidTr="0037735B">
        <w:trPr>
          <w:trHeight w:val="295"/>
          <w:jc w:val="center"/>
        </w:trPr>
        <w:tc>
          <w:tcPr>
            <w:tcW w:w="1896" w:type="dxa"/>
          </w:tcPr>
          <w:p w:rsidR="00B45053" w:rsidRPr="00040855" w:rsidRDefault="00B45053" w:rsidP="00836C00">
            <w:pPr>
              <w:spacing w:after="0" w:line="240" w:lineRule="auto"/>
              <w:jc w:val="both"/>
              <w:rPr>
                <w:rFonts w:ascii="Times New Roman" w:hAnsi="Times New Roman"/>
                <w:sz w:val="23"/>
                <w:szCs w:val="23"/>
              </w:rPr>
            </w:pPr>
            <w:r w:rsidRPr="00040855">
              <w:rPr>
                <w:rFonts w:ascii="Times New Roman" w:hAnsi="Times New Roman"/>
                <w:sz w:val="23"/>
                <w:szCs w:val="23"/>
              </w:rPr>
              <w:t>ячмень</w:t>
            </w:r>
          </w:p>
        </w:tc>
        <w:tc>
          <w:tcPr>
            <w:tcW w:w="939"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7018</w:t>
            </w:r>
          </w:p>
        </w:tc>
        <w:tc>
          <w:tcPr>
            <w:tcW w:w="993"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6706</w:t>
            </w:r>
          </w:p>
        </w:tc>
        <w:tc>
          <w:tcPr>
            <w:tcW w:w="992"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6137</w:t>
            </w:r>
          </w:p>
        </w:tc>
        <w:tc>
          <w:tcPr>
            <w:tcW w:w="1134" w:type="dxa"/>
            <w:vAlign w:val="bottom"/>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-881</w:t>
            </w:r>
          </w:p>
        </w:tc>
        <w:tc>
          <w:tcPr>
            <w:tcW w:w="1134" w:type="dxa"/>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12,6</w:t>
            </w:r>
          </w:p>
        </w:tc>
        <w:tc>
          <w:tcPr>
            <w:tcW w:w="1045" w:type="dxa"/>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-569</w:t>
            </w:r>
          </w:p>
        </w:tc>
        <w:tc>
          <w:tcPr>
            <w:tcW w:w="1042" w:type="dxa"/>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8,5</w:t>
            </w:r>
          </w:p>
        </w:tc>
      </w:tr>
      <w:tr w:rsidR="00B45053" w:rsidRPr="00040855" w:rsidTr="0037735B">
        <w:trPr>
          <w:trHeight w:val="317"/>
          <w:jc w:val="center"/>
        </w:trPr>
        <w:tc>
          <w:tcPr>
            <w:tcW w:w="1896" w:type="dxa"/>
          </w:tcPr>
          <w:p w:rsidR="00B45053" w:rsidRPr="00040855" w:rsidRDefault="00B45053" w:rsidP="00836C00">
            <w:pPr>
              <w:spacing w:after="0" w:line="240" w:lineRule="auto"/>
              <w:jc w:val="both"/>
              <w:rPr>
                <w:rFonts w:ascii="Times New Roman" w:hAnsi="Times New Roman"/>
                <w:sz w:val="23"/>
                <w:szCs w:val="23"/>
              </w:rPr>
            </w:pPr>
            <w:r w:rsidRPr="00040855">
              <w:rPr>
                <w:rFonts w:ascii="Times New Roman" w:hAnsi="Times New Roman"/>
                <w:sz w:val="23"/>
                <w:szCs w:val="23"/>
              </w:rPr>
              <w:t>подсолнечник</w:t>
            </w:r>
          </w:p>
        </w:tc>
        <w:tc>
          <w:tcPr>
            <w:tcW w:w="939"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24302</w:t>
            </w:r>
          </w:p>
        </w:tc>
        <w:tc>
          <w:tcPr>
            <w:tcW w:w="993"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41160</w:t>
            </w:r>
          </w:p>
        </w:tc>
        <w:tc>
          <w:tcPr>
            <w:tcW w:w="992"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22854</w:t>
            </w:r>
          </w:p>
        </w:tc>
        <w:tc>
          <w:tcPr>
            <w:tcW w:w="1134" w:type="dxa"/>
            <w:vAlign w:val="bottom"/>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-1448</w:t>
            </w:r>
          </w:p>
        </w:tc>
        <w:tc>
          <w:tcPr>
            <w:tcW w:w="1134" w:type="dxa"/>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6,0</w:t>
            </w:r>
          </w:p>
        </w:tc>
        <w:tc>
          <w:tcPr>
            <w:tcW w:w="1045" w:type="dxa"/>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-18306</w:t>
            </w:r>
          </w:p>
        </w:tc>
        <w:tc>
          <w:tcPr>
            <w:tcW w:w="1042" w:type="dxa"/>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44,5</w:t>
            </w:r>
          </w:p>
        </w:tc>
      </w:tr>
      <w:tr w:rsidR="00B45053" w:rsidRPr="00040855" w:rsidTr="0037735B">
        <w:trPr>
          <w:trHeight w:val="170"/>
          <w:jc w:val="center"/>
        </w:trPr>
        <w:tc>
          <w:tcPr>
            <w:tcW w:w="1896" w:type="dxa"/>
          </w:tcPr>
          <w:p w:rsidR="00B45053" w:rsidRPr="00040855" w:rsidRDefault="00B45053" w:rsidP="00836C00">
            <w:pPr>
              <w:spacing w:after="0" w:line="240" w:lineRule="auto"/>
              <w:jc w:val="both"/>
              <w:rPr>
                <w:rFonts w:ascii="Times New Roman" w:hAnsi="Times New Roman"/>
                <w:sz w:val="23"/>
                <w:szCs w:val="23"/>
              </w:rPr>
            </w:pPr>
            <w:r w:rsidRPr="00040855">
              <w:rPr>
                <w:rFonts w:ascii="Times New Roman" w:hAnsi="Times New Roman"/>
                <w:sz w:val="23"/>
                <w:szCs w:val="23"/>
              </w:rPr>
              <w:t>Сахарная свекла</w:t>
            </w:r>
          </w:p>
        </w:tc>
        <w:tc>
          <w:tcPr>
            <w:tcW w:w="939"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25134</w:t>
            </w:r>
          </w:p>
        </w:tc>
        <w:tc>
          <w:tcPr>
            <w:tcW w:w="993"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17656</w:t>
            </w:r>
          </w:p>
        </w:tc>
        <w:tc>
          <w:tcPr>
            <w:tcW w:w="992"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80825</w:t>
            </w:r>
          </w:p>
        </w:tc>
        <w:tc>
          <w:tcPr>
            <w:tcW w:w="1134" w:type="dxa"/>
            <w:vAlign w:val="bottom"/>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55691</w:t>
            </w:r>
          </w:p>
        </w:tc>
        <w:tc>
          <w:tcPr>
            <w:tcW w:w="1134" w:type="dxa"/>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2,2 раза</w:t>
            </w:r>
          </w:p>
        </w:tc>
        <w:tc>
          <w:tcPr>
            <w:tcW w:w="1045" w:type="dxa"/>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63169</w:t>
            </w:r>
          </w:p>
        </w:tc>
        <w:tc>
          <w:tcPr>
            <w:tcW w:w="1042" w:type="dxa"/>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3,6 раза</w:t>
            </w:r>
          </w:p>
        </w:tc>
      </w:tr>
      <w:tr w:rsidR="00B45053" w:rsidRPr="00040855" w:rsidTr="0037735B">
        <w:trPr>
          <w:trHeight w:val="257"/>
          <w:jc w:val="center"/>
        </w:trPr>
        <w:tc>
          <w:tcPr>
            <w:tcW w:w="1896" w:type="dxa"/>
          </w:tcPr>
          <w:p w:rsidR="00B45053" w:rsidRPr="00040855" w:rsidRDefault="00B45053" w:rsidP="00836C00">
            <w:pPr>
              <w:spacing w:after="0" w:line="240" w:lineRule="auto"/>
              <w:jc w:val="both"/>
              <w:rPr>
                <w:rFonts w:ascii="Times New Roman" w:hAnsi="Times New Roman"/>
                <w:sz w:val="23"/>
                <w:szCs w:val="23"/>
              </w:rPr>
            </w:pPr>
            <w:r w:rsidRPr="00040855">
              <w:rPr>
                <w:rFonts w:ascii="Times New Roman" w:hAnsi="Times New Roman"/>
                <w:sz w:val="23"/>
                <w:szCs w:val="23"/>
              </w:rPr>
              <w:t>Рапс</w:t>
            </w:r>
          </w:p>
        </w:tc>
        <w:tc>
          <w:tcPr>
            <w:tcW w:w="939"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29510</w:t>
            </w:r>
          </w:p>
        </w:tc>
        <w:tc>
          <w:tcPr>
            <w:tcW w:w="993"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11825</w:t>
            </w:r>
          </w:p>
        </w:tc>
        <w:tc>
          <w:tcPr>
            <w:tcW w:w="992" w:type="dxa"/>
          </w:tcPr>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w:t>
            </w:r>
          </w:p>
        </w:tc>
        <w:tc>
          <w:tcPr>
            <w:tcW w:w="1134" w:type="dxa"/>
            <w:vAlign w:val="bottom"/>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color w:val="000000"/>
                <w:sz w:val="23"/>
                <w:szCs w:val="23"/>
              </w:rPr>
              <w:t>-</w:t>
            </w:r>
          </w:p>
        </w:tc>
        <w:tc>
          <w:tcPr>
            <w:tcW w:w="1134" w:type="dxa"/>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color w:val="000000"/>
                <w:sz w:val="23"/>
                <w:szCs w:val="23"/>
              </w:rPr>
              <w:t>-</w:t>
            </w:r>
          </w:p>
        </w:tc>
        <w:tc>
          <w:tcPr>
            <w:tcW w:w="1045" w:type="dxa"/>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color w:val="000000"/>
                <w:sz w:val="23"/>
                <w:szCs w:val="23"/>
              </w:rPr>
              <w:t>-</w:t>
            </w:r>
          </w:p>
        </w:tc>
        <w:tc>
          <w:tcPr>
            <w:tcW w:w="1042" w:type="dxa"/>
          </w:tcPr>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color w:val="000000"/>
                <w:sz w:val="23"/>
                <w:szCs w:val="23"/>
              </w:rPr>
              <w:t>-</w:t>
            </w:r>
          </w:p>
        </w:tc>
      </w:tr>
      <w:tr w:rsidR="00B45053" w:rsidRPr="00040855" w:rsidTr="0037735B">
        <w:trPr>
          <w:trHeight w:val="309"/>
          <w:jc w:val="center"/>
        </w:trPr>
        <w:tc>
          <w:tcPr>
            <w:tcW w:w="1896" w:type="dxa"/>
          </w:tcPr>
          <w:p w:rsidR="00B45053" w:rsidRPr="00040855" w:rsidRDefault="00B45053" w:rsidP="00836C00">
            <w:pPr>
              <w:spacing w:after="0" w:line="240" w:lineRule="auto"/>
              <w:jc w:val="both"/>
              <w:rPr>
                <w:rFonts w:ascii="Times New Roman" w:hAnsi="Times New Roman"/>
                <w:sz w:val="23"/>
                <w:szCs w:val="23"/>
              </w:rPr>
            </w:pPr>
            <w:r w:rsidRPr="00040855">
              <w:rPr>
                <w:rFonts w:ascii="Times New Roman" w:hAnsi="Times New Roman"/>
                <w:sz w:val="23"/>
                <w:szCs w:val="23"/>
              </w:rPr>
              <w:t>Прочая продукция растениеводства</w:t>
            </w:r>
          </w:p>
        </w:tc>
        <w:tc>
          <w:tcPr>
            <w:tcW w:w="939" w:type="dxa"/>
          </w:tcPr>
          <w:p w:rsidR="00B45053" w:rsidRPr="00040855" w:rsidRDefault="00B45053" w:rsidP="00836C00">
            <w:pPr>
              <w:spacing w:after="0" w:line="240" w:lineRule="auto"/>
              <w:jc w:val="center"/>
              <w:rPr>
                <w:rFonts w:ascii="Times New Roman" w:hAnsi="Times New Roman"/>
                <w:sz w:val="23"/>
                <w:szCs w:val="23"/>
              </w:rPr>
            </w:pPr>
          </w:p>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745</w:t>
            </w:r>
          </w:p>
        </w:tc>
        <w:tc>
          <w:tcPr>
            <w:tcW w:w="993" w:type="dxa"/>
          </w:tcPr>
          <w:p w:rsidR="00B45053" w:rsidRPr="00040855" w:rsidRDefault="00B45053" w:rsidP="00836C00">
            <w:pPr>
              <w:spacing w:after="0" w:line="240" w:lineRule="auto"/>
              <w:jc w:val="center"/>
              <w:rPr>
                <w:rFonts w:ascii="Times New Roman" w:hAnsi="Times New Roman"/>
                <w:sz w:val="23"/>
                <w:szCs w:val="23"/>
              </w:rPr>
            </w:pPr>
          </w:p>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68</w:t>
            </w:r>
          </w:p>
        </w:tc>
        <w:tc>
          <w:tcPr>
            <w:tcW w:w="992" w:type="dxa"/>
          </w:tcPr>
          <w:p w:rsidR="00B45053" w:rsidRPr="00040855" w:rsidRDefault="00B45053" w:rsidP="00836C00">
            <w:pPr>
              <w:spacing w:after="0" w:line="240" w:lineRule="auto"/>
              <w:jc w:val="center"/>
              <w:rPr>
                <w:rFonts w:ascii="Times New Roman" w:hAnsi="Times New Roman"/>
                <w:sz w:val="23"/>
                <w:szCs w:val="23"/>
              </w:rPr>
            </w:pPr>
          </w:p>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w:t>
            </w:r>
          </w:p>
        </w:tc>
        <w:tc>
          <w:tcPr>
            <w:tcW w:w="1134" w:type="dxa"/>
          </w:tcPr>
          <w:p w:rsidR="00B45053" w:rsidRPr="00040855" w:rsidRDefault="00B45053" w:rsidP="00836C00">
            <w:pPr>
              <w:spacing w:after="0" w:line="240" w:lineRule="auto"/>
              <w:jc w:val="center"/>
              <w:rPr>
                <w:rFonts w:ascii="Times New Roman" w:hAnsi="Times New Roman"/>
                <w:bCs/>
                <w:color w:val="000000"/>
                <w:sz w:val="23"/>
                <w:szCs w:val="23"/>
              </w:rPr>
            </w:pPr>
          </w:p>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 </w:t>
            </w:r>
          </w:p>
        </w:tc>
        <w:tc>
          <w:tcPr>
            <w:tcW w:w="1134" w:type="dxa"/>
          </w:tcPr>
          <w:p w:rsidR="00B45053" w:rsidRPr="00040855" w:rsidRDefault="00B45053" w:rsidP="00836C00">
            <w:pPr>
              <w:spacing w:after="0" w:line="240" w:lineRule="auto"/>
              <w:jc w:val="center"/>
              <w:rPr>
                <w:rFonts w:ascii="Times New Roman" w:hAnsi="Times New Roman"/>
                <w:bCs/>
                <w:color w:val="000000"/>
                <w:sz w:val="23"/>
                <w:szCs w:val="23"/>
              </w:rPr>
            </w:pPr>
          </w:p>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 </w:t>
            </w:r>
          </w:p>
        </w:tc>
        <w:tc>
          <w:tcPr>
            <w:tcW w:w="1045" w:type="dxa"/>
          </w:tcPr>
          <w:p w:rsidR="00B45053" w:rsidRPr="00040855" w:rsidRDefault="00B45053" w:rsidP="00836C00">
            <w:pPr>
              <w:spacing w:after="0" w:line="240" w:lineRule="auto"/>
              <w:jc w:val="center"/>
              <w:rPr>
                <w:rFonts w:ascii="Times New Roman" w:hAnsi="Times New Roman"/>
                <w:bCs/>
                <w:color w:val="000000"/>
                <w:sz w:val="23"/>
                <w:szCs w:val="23"/>
              </w:rPr>
            </w:pPr>
          </w:p>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 </w:t>
            </w:r>
          </w:p>
        </w:tc>
        <w:tc>
          <w:tcPr>
            <w:tcW w:w="1042" w:type="dxa"/>
          </w:tcPr>
          <w:p w:rsidR="00B45053" w:rsidRPr="00040855" w:rsidRDefault="00B45053" w:rsidP="00836C00">
            <w:pPr>
              <w:spacing w:after="0" w:line="240" w:lineRule="auto"/>
              <w:jc w:val="center"/>
              <w:rPr>
                <w:rFonts w:ascii="Times New Roman" w:hAnsi="Times New Roman"/>
                <w:bCs/>
                <w:color w:val="000000"/>
                <w:sz w:val="23"/>
                <w:szCs w:val="23"/>
              </w:rPr>
            </w:pPr>
          </w:p>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 </w:t>
            </w:r>
          </w:p>
        </w:tc>
      </w:tr>
      <w:tr w:rsidR="00B45053" w:rsidRPr="00040855" w:rsidTr="0037735B">
        <w:trPr>
          <w:trHeight w:val="209"/>
          <w:jc w:val="center"/>
        </w:trPr>
        <w:tc>
          <w:tcPr>
            <w:tcW w:w="1896" w:type="dxa"/>
          </w:tcPr>
          <w:p w:rsidR="00B45053" w:rsidRPr="00040855" w:rsidRDefault="00B45053" w:rsidP="00836C00">
            <w:pPr>
              <w:spacing w:after="0" w:line="240" w:lineRule="auto"/>
              <w:jc w:val="both"/>
              <w:rPr>
                <w:rFonts w:ascii="Times New Roman" w:hAnsi="Times New Roman"/>
                <w:sz w:val="23"/>
                <w:szCs w:val="23"/>
              </w:rPr>
            </w:pPr>
            <w:r w:rsidRPr="00040855">
              <w:rPr>
                <w:rFonts w:ascii="Times New Roman" w:hAnsi="Times New Roman"/>
                <w:sz w:val="23"/>
                <w:szCs w:val="23"/>
              </w:rPr>
              <w:t>Продукция растениеводства собственного производства</w:t>
            </w:r>
          </w:p>
        </w:tc>
        <w:tc>
          <w:tcPr>
            <w:tcW w:w="939" w:type="dxa"/>
          </w:tcPr>
          <w:p w:rsidR="00B45053" w:rsidRPr="00040855" w:rsidRDefault="00B45053" w:rsidP="00836C00">
            <w:pPr>
              <w:spacing w:after="0" w:line="240" w:lineRule="auto"/>
              <w:jc w:val="center"/>
              <w:rPr>
                <w:rFonts w:ascii="Times New Roman" w:hAnsi="Times New Roman"/>
                <w:sz w:val="23"/>
                <w:szCs w:val="23"/>
              </w:rPr>
            </w:pPr>
          </w:p>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2463</w:t>
            </w:r>
          </w:p>
        </w:tc>
        <w:tc>
          <w:tcPr>
            <w:tcW w:w="993" w:type="dxa"/>
          </w:tcPr>
          <w:p w:rsidR="00B45053" w:rsidRPr="00040855" w:rsidRDefault="00B45053" w:rsidP="00836C00">
            <w:pPr>
              <w:spacing w:after="0" w:line="240" w:lineRule="auto"/>
              <w:jc w:val="center"/>
              <w:rPr>
                <w:rFonts w:ascii="Times New Roman" w:hAnsi="Times New Roman"/>
                <w:sz w:val="23"/>
                <w:szCs w:val="23"/>
              </w:rPr>
            </w:pPr>
          </w:p>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52533</w:t>
            </w:r>
          </w:p>
        </w:tc>
        <w:tc>
          <w:tcPr>
            <w:tcW w:w="992" w:type="dxa"/>
          </w:tcPr>
          <w:p w:rsidR="00B45053" w:rsidRPr="00040855" w:rsidRDefault="00B45053" w:rsidP="00836C00">
            <w:pPr>
              <w:spacing w:after="0" w:line="240" w:lineRule="auto"/>
              <w:jc w:val="center"/>
              <w:rPr>
                <w:rFonts w:ascii="Times New Roman" w:hAnsi="Times New Roman"/>
                <w:sz w:val="23"/>
                <w:szCs w:val="23"/>
              </w:rPr>
            </w:pPr>
          </w:p>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38633</w:t>
            </w:r>
          </w:p>
        </w:tc>
        <w:tc>
          <w:tcPr>
            <w:tcW w:w="1134" w:type="dxa"/>
          </w:tcPr>
          <w:p w:rsidR="00B45053" w:rsidRPr="00040855" w:rsidRDefault="00B45053" w:rsidP="00836C00">
            <w:pPr>
              <w:spacing w:after="0" w:line="240" w:lineRule="auto"/>
              <w:jc w:val="center"/>
              <w:rPr>
                <w:rFonts w:ascii="Times New Roman" w:hAnsi="Times New Roman"/>
                <w:bCs/>
                <w:color w:val="000000"/>
                <w:sz w:val="23"/>
                <w:szCs w:val="23"/>
              </w:rPr>
            </w:pPr>
          </w:p>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36170</w:t>
            </w:r>
          </w:p>
        </w:tc>
        <w:tc>
          <w:tcPr>
            <w:tcW w:w="1134" w:type="dxa"/>
          </w:tcPr>
          <w:p w:rsidR="00B45053" w:rsidRPr="00040855" w:rsidRDefault="00B45053" w:rsidP="00836C00">
            <w:pPr>
              <w:spacing w:after="0" w:line="240" w:lineRule="auto"/>
              <w:jc w:val="center"/>
              <w:rPr>
                <w:rFonts w:ascii="Times New Roman" w:hAnsi="Times New Roman"/>
                <w:bCs/>
                <w:color w:val="000000"/>
                <w:sz w:val="23"/>
                <w:szCs w:val="23"/>
              </w:rPr>
            </w:pPr>
          </w:p>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14,7 раза</w:t>
            </w:r>
          </w:p>
        </w:tc>
        <w:tc>
          <w:tcPr>
            <w:tcW w:w="1045" w:type="dxa"/>
          </w:tcPr>
          <w:p w:rsidR="00B45053" w:rsidRPr="00040855" w:rsidRDefault="00B45053" w:rsidP="00836C00">
            <w:pPr>
              <w:spacing w:after="0" w:line="240" w:lineRule="auto"/>
              <w:jc w:val="center"/>
              <w:rPr>
                <w:rFonts w:ascii="Times New Roman" w:hAnsi="Times New Roman"/>
                <w:bCs/>
                <w:color w:val="000000"/>
                <w:sz w:val="23"/>
                <w:szCs w:val="23"/>
              </w:rPr>
            </w:pPr>
          </w:p>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-13900</w:t>
            </w:r>
          </w:p>
        </w:tc>
        <w:tc>
          <w:tcPr>
            <w:tcW w:w="1042" w:type="dxa"/>
          </w:tcPr>
          <w:p w:rsidR="00B45053" w:rsidRPr="00040855" w:rsidRDefault="00B45053" w:rsidP="00836C00">
            <w:pPr>
              <w:spacing w:after="0" w:line="240" w:lineRule="auto"/>
              <w:jc w:val="center"/>
              <w:rPr>
                <w:rFonts w:ascii="Times New Roman" w:hAnsi="Times New Roman"/>
                <w:bCs/>
                <w:color w:val="000000"/>
                <w:sz w:val="23"/>
                <w:szCs w:val="23"/>
              </w:rPr>
            </w:pPr>
          </w:p>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26,5</w:t>
            </w:r>
          </w:p>
        </w:tc>
      </w:tr>
      <w:tr w:rsidR="00B45053" w:rsidRPr="00040855" w:rsidTr="0037735B">
        <w:trPr>
          <w:trHeight w:val="261"/>
          <w:jc w:val="center"/>
        </w:trPr>
        <w:tc>
          <w:tcPr>
            <w:tcW w:w="1896" w:type="dxa"/>
          </w:tcPr>
          <w:p w:rsidR="00B45053" w:rsidRPr="00040855" w:rsidRDefault="00B45053" w:rsidP="00836C00">
            <w:pPr>
              <w:spacing w:after="0" w:line="240" w:lineRule="auto"/>
              <w:jc w:val="both"/>
              <w:rPr>
                <w:rFonts w:ascii="Times New Roman" w:hAnsi="Times New Roman"/>
                <w:sz w:val="23"/>
                <w:szCs w:val="23"/>
              </w:rPr>
            </w:pPr>
            <w:r w:rsidRPr="00040855">
              <w:rPr>
                <w:rFonts w:ascii="Times New Roman" w:hAnsi="Times New Roman"/>
                <w:sz w:val="23"/>
                <w:szCs w:val="23"/>
              </w:rPr>
              <w:t>Итого реализовано продукции растениеводства</w:t>
            </w:r>
          </w:p>
        </w:tc>
        <w:tc>
          <w:tcPr>
            <w:tcW w:w="939" w:type="dxa"/>
          </w:tcPr>
          <w:p w:rsidR="00B45053" w:rsidRPr="00040855" w:rsidRDefault="00B45053" w:rsidP="00836C00">
            <w:pPr>
              <w:spacing w:after="0" w:line="240" w:lineRule="auto"/>
              <w:jc w:val="center"/>
              <w:rPr>
                <w:rFonts w:ascii="Times New Roman" w:hAnsi="Times New Roman"/>
                <w:sz w:val="23"/>
                <w:szCs w:val="23"/>
              </w:rPr>
            </w:pPr>
          </w:p>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219776</w:t>
            </w:r>
          </w:p>
        </w:tc>
        <w:tc>
          <w:tcPr>
            <w:tcW w:w="993" w:type="dxa"/>
          </w:tcPr>
          <w:p w:rsidR="00B45053" w:rsidRPr="00040855" w:rsidRDefault="00B45053" w:rsidP="00836C00">
            <w:pPr>
              <w:spacing w:after="0" w:line="240" w:lineRule="auto"/>
              <w:jc w:val="center"/>
              <w:rPr>
                <w:rFonts w:ascii="Times New Roman" w:hAnsi="Times New Roman"/>
                <w:sz w:val="23"/>
                <w:szCs w:val="23"/>
              </w:rPr>
            </w:pPr>
          </w:p>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342564</w:t>
            </w:r>
          </w:p>
        </w:tc>
        <w:tc>
          <w:tcPr>
            <w:tcW w:w="992" w:type="dxa"/>
          </w:tcPr>
          <w:p w:rsidR="00B45053" w:rsidRPr="00040855" w:rsidRDefault="00B45053" w:rsidP="00836C00">
            <w:pPr>
              <w:spacing w:after="0" w:line="240" w:lineRule="auto"/>
              <w:jc w:val="center"/>
              <w:rPr>
                <w:rFonts w:ascii="Times New Roman" w:hAnsi="Times New Roman"/>
                <w:sz w:val="23"/>
                <w:szCs w:val="23"/>
              </w:rPr>
            </w:pPr>
          </w:p>
          <w:p w:rsidR="00B45053" w:rsidRPr="00040855" w:rsidRDefault="00B45053" w:rsidP="00836C00">
            <w:pPr>
              <w:spacing w:after="0" w:line="240" w:lineRule="auto"/>
              <w:jc w:val="center"/>
              <w:rPr>
                <w:rFonts w:ascii="Times New Roman" w:hAnsi="Times New Roman"/>
                <w:sz w:val="23"/>
                <w:szCs w:val="23"/>
              </w:rPr>
            </w:pPr>
            <w:r w:rsidRPr="00040855">
              <w:rPr>
                <w:rFonts w:ascii="Times New Roman" w:hAnsi="Times New Roman"/>
                <w:sz w:val="23"/>
                <w:szCs w:val="23"/>
              </w:rPr>
              <w:t>355068</w:t>
            </w:r>
          </w:p>
        </w:tc>
        <w:tc>
          <w:tcPr>
            <w:tcW w:w="1134" w:type="dxa"/>
          </w:tcPr>
          <w:p w:rsidR="00B45053" w:rsidRPr="00040855" w:rsidRDefault="00B45053" w:rsidP="00836C00">
            <w:pPr>
              <w:spacing w:after="0" w:line="240" w:lineRule="auto"/>
              <w:jc w:val="center"/>
              <w:rPr>
                <w:rFonts w:ascii="Times New Roman" w:hAnsi="Times New Roman"/>
                <w:color w:val="000000"/>
                <w:sz w:val="23"/>
                <w:szCs w:val="23"/>
              </w:rPr>
            </w:pPr>
          </w:p>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color w:val="000000"/>
                <w:sz w:val="23"/>
                <w:szCs w:val="23"/>
              </w:rPr>
              <w:t>135292</w:t>
            </w:r>
          </w:p>
        </w:tc>
        <w:tc>
          <w:tcPr>
            <w:tcW w:w="1134" w:type="dxa"/>
          </w:tcPr>
          <w:p w:rsidR="00B45053" w:rsidRPr="00040855" w:rsidRDefault="00B45053" w:rsidP="00836C00">
            <w:pPr>
              <w:spacing w:after="0" w:line="240" w:lineRule="auto"/>
              <w:jc w:val="center"/>
              <w:rPr>
                <w:rFonts w:ascii="Times New Roman" w:hAnsi="Times New Roman"/>
                <w:bCs/>
                <w:color w:val="000000"/>
                <w:sz w:val="23"/>
                <w:szCs w:val="23"/>
              </w:rPr>
            </w:pPr>
          </w:p>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61,6</w:t>
            </w:r>
          </w:p>
        </w:tc>
        <w:tc>
          <w:tcPr>
            <w:tcW w:w="1045" w:type="dxa"/>
          </w:tcPr>
          <w:p w:rsidR="00B45053" w:rsidRPr="00040855" w:rsidRDefault="00B45053" w:rsidP="00836C00">
            <w:pPr>
              <w:spacing w:after="0" w:line="240" w:lineRule="auto"/>
              <w:jc w:val="center"/>
              <w:rPr>
                <w:rFonts w:ascii="Times New Roman" w:hAnsi="Times New Roman"/>
                <w:bCs/>
                <w:color w:val="000000"/>
                <w:sz w:val="23"/>
                <w:szCs w:val="23"/>
              </w:rPr>
            </w:pPr>
          </w:p>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12504</w:t>
            </w:r>
          </w:p>
        </w:tc>
        <w:tc>
          <w:tcPr>
            <w:tcW w:w="1042" w:type="dxa"/>
          </w:tcPr>
          <w:p w:rsidR="00B45053" w:rsidRPr="00040855" w:rsidRDefault="00B45053" w:rsidP="00836C00">
            <w:pPr>
              <w:spacing w:after="0" w:line="240" w:lineRule="auto"/>
              <w:jc w:val="center"/>
              <w:rPr>
                <w:rFonts w:ascii="Times New Roman" w:hAnsi="Times New Roman"/>
                <w:bCs/>
                <w:color w:val="000000"/>
                <w:sz w:val="23"/>
                <w:szCs w:val="23"/>
              </w:rPr>
            </w:pPr>
          </w:p>
          <w:p w:rsidR="00B45053" w:rsidRPr="00040855" w:rsidRDefault="00B45053" w:rsidP="00836C00">
            <w:pPr>
              <w:spacing w:after="0" w:line="240" w:lineRule="auto"/>
              <w:jc w:val="center"/>
              <w:rPr>
                <w:rFonts w:ascii="Times New Roman" w:hAnsi="Times New Roman"/>
                <w:color w:val="000000"/>
                <w:sz w:val="23"/>
                <w:szCs w:val="23"/>
              </w:rPr>
            </w:pPr>
            <w:r w:rsidRPr="00040855">
              <w:rPr>
                <w:rFonts w:ascii="Times New Roman" w:hAnsi="Times New Roman"/>
                <w:bCs/>
                <w:color w:val="000000"/>
                <w:sz w:val="23"/>
                <w:szCs w:val="23"/>
              </w:rPr>
              <w:t>3,7</w:t>
            </w:r>
          </w:p>
        </w:tc>
      </w:tr>
      <w:bookmarkEnd w:id="1"/>
    </w:tbl>
    <w:p w:rsidR="00B45053" w:rsidRDefault="00B45053" w:rsidP="00395F07">
      <w:pPr>
        <w:spacing w:after="0" w:line="360" w:lineRule="auto"/>
        <w:ind w:firstLine="709"/>
        <w:jc w:val="both"/>
        <w:rPr>
          <w:rFonts w:ascii="Times New Roman" w:hAnsi="Times New Roman"/>
          <w:sz w:val="28"/>
          <w:szCs w:val="28"/>
        </w:rPr>
      </w:pPr>
    </w:p>
    <w:p w:rsidR="00B45053" w:rsidRPr="00395F07" w:rsidRDefault="00B45053" w:rsidP="00395F07">
      <w:pPr>
        <w:spacing w:after="0" w:line="360" w:lineRule="auto"/>
        <w:ind w:firstLine="709"/>
        <w:jc w:val="both"/>
        <w:rPr>
          <w:rFonts w:ascii="Times New Roman" w:hAnsi="Times New Roman"/>
          <w:sz w:val="28"/>
          <w:szCs w:val="28"/>
        </w:rPr>
      </w:pPr>
      <w:r w:rsidRPr="00395F07">
        <w:rPr>
          <w:rFonts w:ascii="Times New Roman" w:hAnsi="Times New Roman"/>
          <w:sz w:val="28"/>
          <w:szCs w:val="28"/>
        </w:rPr>
        <w:t>Выручка от реализации зерновых и зернобобовых в 2015 г. по сравнению с 2014 г. уменьшилась на 3,0 % или на 6566 тыс. руб.</w:t>
      </w:r>
      <w:r>
        <w:rPr>
          <w:rFonts w:ascii="Times New Roman" w:hAnsi="Times New Roman"/>
          <w:sz w:val="28"/>
          <w:szCs w:val="28"/>
        </w:rPr>
        <w:t>;</w:t>
      </w:r>
      <w:r w:rsidRPr="00395F07">
        <w:rPr>
          <w:rFonts w:ascii="Times New Roman" w:hAnsi="Times New Roman"/>
          <w:sz w:val="28"/>
          <w:szCs w:val="28"/>
        </w:rPr>
        <w:t xml:space="preserve"> от реализации пшеницы</w:t>
      </w:r>
      <w:r>
        <w:rPr>
          <w:rFonts w:ascii="Times New Roman" w:hAnsi="Times New Roman"/>
          <w:sz w:val="28"/>
          <w:szCs w:val="28"/>
        </w:rPr>
        <w:t xml:space="preserve"> она</w:t>
      </w:r>
      <w:r w:rsidRPr="00395F07">
        <w:rPr>
          <w:rFonts w:ascii="Times New Roman" w:hAnsi="Times New Roman"/>
          <w:sz w:val="28"/>
          <w:szCs w:val="28"/>
        </w:rPr>
        <w:t xml:space="preserve"> увеличилась </w:t>
      </w:r>
      <w:r>
        <w:rPr>
          <w:rFonts w:ascii="Times New Roman" w:hAnsi="Times New Roman"/>
          <w:sz w:val="28"/>
          <w:szCs w:val="28"/>
        </w:rPr>
        <w:t>за этот период</w:t>
      </w:r>
      <w:r w:rsidRPr="00395F07">
        <w:rPr>
          <w:rFonts w:ascii="Times New Roman" w:hAnsi="Times New Roman"/>
          <w:sz w:val="28"/>
          <w:szCs w:val="28"/>
        </w:rPr>
        <w:t xml:space="preserve"> на 70,3 % или на 48274 тыс.руб., выручка от реализации кукурузы уменьшилась н</w:t>
      </w:r>
      <w:r>
        <w:rPr>
          <w:rFonts w:ascii="Times New Roman" w:hAnsi="Times New Roman"/>
          <w:sz w:val="28"/>
          <w:szCs w:val="28"/>
        </w:rPr>
        <w:t xml:space="preserve">а 37,7 % или на 54271 тыс.руб.; </w:t>
      </w:r>
      <w:r w:rsidRPr="00395F07">
        <w:rPr>
          <w:rFonts w:ascii="Times New Roman" w:hAnsi="Times New Roman"/>
          <w:sz w:val="28"/>
          <w:szCs w:val="28"/>
        </w:rPr>
        <w:t xml:space="preserve">от реализации ячменя </w:t>
      </w:r>
      <w:r>
        <w:rPr>
          <w:rFonts w:ascii="Times New Roman" w:hAnsi="Times New Roman"/>
          <w:sz w:val="28"/>
          <w:szCs w:val="28"/>
        </w:rPr>
        <w:t>выручки получено меньше</w:t>
      </w:r>
      <w:r w:rsidRPr="00395F07">
        <w:rPr>
          <w:rFonts w:ascii="Times New Roman" w:hAnsi="Times New Roman"/>
          <w:sz w:val="28"/>
          <w:szCs w:val="28"/>
        </w:rPr>
        <w:t xml:space="preserve"> на 8,5 % или на 569 тыс.руб., выручка от реализации подсолнечника уменьшилась на 44,5 % или на 18306 тыс.руб.</w:t>
      </w:r>
      <w:r>
        <w:rPr>
          <w:rFonts w:ascii="Times New Roman" w:hAnsi="Times New Roman"/>
          <w:sz w:val="28"/>
          <w:szCs w:val="28"/>
        </w:rPr>
        <w:t xml:space="preserve"> О</w:t>
      </w:r>
      <w:r w:rsidRPr="00395F07">
        <w:rPr>
          <w:rFonts w:ascii="Times New Roman" w:hAnsi="Times New Roman"/>
          <w:sz w:val="28"/>
          <w:szCs w:val="28"/>
        </w:rPr>
        <w:t xml:space="preserve">т реализации сахарной свеклы в 2015 г. по сравнению с 2013 г. </w:t>
      </w:r>
      <w:r>
        <w:rPr>
          <w:rFonts w:ascii="Times New Roman" w:hAnsi="Times New Roman"/>
          <w:sz w:val="28"/>
          <w:szCs w:val="28"/>
        </w:rPr>
        <w:t>выручка увеличилась в 2,2</w:t>
      </w:r>
      <w:r w:rsidRPr="00395F07">
        <w:rPr>
          <w:rFonts w:ascii="Times New Roman" w:hAnsi="Times New Roman"/>
          <w:sz w:val="28"/>
          <w:szCs w:val="28"/>
        </w:rPr>
        <w:t xml:space="preserve"> раза или на </w:t>
      </w:r>
      <w:r w:rsidRPr="00395F07">
        <w:rPr>
          <w:rFonts w:ascii="Times New Roman" w:hAnsi="Times New Roman"/>
          <w:bCs/>
          <w:color w:val="000000"/>
          <w:sz w:val="28"/>
          <w:szCs w:val="28"/>
        </w:rPr>
        <w:t>55691</w:t>
      </w:r>
      <w:r w:rsidRPr="00395F07">
        <w:rPr>
          <w:rFonts w:ascii="Times New Roman" w:hAnsi="Times New Roman"/>
          <w:sz w:val="28"/>
          <w:szCs w:val="28"/>
        </w:rPr>
        <w:t xml:space="preserve"> тыс.р</w:t>
      </w:r>
      <w:r>
        <w:rPr>
          <w:rFonts w:ascii="Times New Roman" w:hAnsi="Times New Roman"/>
          <w:sz w:val="28"/>
          <w:szCs w:val="28"/>
        </w:rPr>
        <w:t>уб., а в сравнении с 2014 г. в 3,6</w:t>
      </w:r>
      <w:r w:rsidRPr="00395F07">
        <w:rPr>
          <w:rFonts w:ascii="Times New Roman" w:hAnsi="Times New Roman"/>
          <w:sz w:val="28"/>
          <w:szCs w:val="28"/>
        </w:rPr>
        <w:t xml:space="preserve"> раза или на 63169 тыс.руб.</w:t>
      </w:r>
    </w:p>
    <w:p w:rsidR="00B45053" w:rsidRPr="00395F07" w:rsidRDefault="00B45053" w:rsidP="00395F07">
      <w:pPr>
        <w:spacing w:after="0" w:line="360" w:lineRule="auto"/>
        <w:jc w:val="both"/>
        <w:rPr>
          <w:rFonts w:ascii="Times New Roman" w:hAnsi="Times New Roman"/>
          <w:color w:val="000000"/>
          <w:sz w:val="28"/>
          <w:szCs w:val="28"/>
        </w:rPr>
      </w:pPr>
      <w:r w:rsidRPr="00395F07">
        <w:rPr>
          <w:rFonts w:ascii="Times New Roman" w:hAnsi="Times New Roman"/>
          <w:sz w:val="28"/>
          <w:szCs w:val="28"/>
        </w:rPr>
        <w:tab/>
        <w:t xml:space="preserve">В ООО Агрофирма «Победа» выручка от реализации продукции растениеводства в 2015 г. составила 355068 тыс.руб., что на 61,6 % или </w:t>
      </w:r>
      <w:r w:rsidRPr="00395F07">
        <w:rPr>
          <w:rFonts w:ascii="Times New Roman" w:hAnsi="Times New Roman"/>
          <w:color w:val="000000"/>
          <w:sz w:val="28"/>
          <w:szCs w:val="28"/>
        </w:rPr>
        <w:t xml:space="preserve">135292 </w:t>
      </w:r>
      <w:r w:rsidRPr="00395F07">
        <w:rPr>
          <w:rFonts w:ascii="Times New Roman" w:hAnsi="Times New Roman"/>
          <w:sz w:val="28"/>
          <w:szCs w:val="28"/>
        </w:rPr>
        <w:t xml:space="preserve">тыс.руб. больше, чем в 2013 г. и на 3,7 % или 12504 тыс. руб. больше </w:t>
      </w:r>
      <w:r>
        <w:rPr>
          <w:rFonts w:ascii="Times New Roman" w:hAnsi="Times New Roman"/>
          <w:sz w:val="28"/>
          <w:szCs w:val="28"/>
        </w:rPr>
        <w:t xml:space="preserve">по сравнению с </w:t>
      </w:r>
      <w:r w:rsidRPr="00395F07">
        <w:rPr>
          <w:rFonts w:ascii="Times New Roman" w:hAnsi="Times New Roman"/>
          <w:sz w:val="28"/>
          <w:szCs w:val="28"/>
        </w:rPr>
        <w:t>2014 г.</w:t>
      </w:r>
    </w:p>
    <w:p w:rsidR="00B45053" w:rsidRDefault="00B45053" w:rsidP="00654E71">
      <w:pPr>
        <w:spacing w:after="0" w:line="360" w:lineRule="auto"/>
        <w:ind w:firstLine="709"/>
        <w:jc w:val="both"/>
        <w:rPr>
          <w:rFonts w:ascii="Times New Roman" w:hAnsi="Times New Roman"/>
          <w:sz w:val="28"/>
          <w:szCs w:val="28"/>
        </w:rPr>
      </w:pPr>
      <w:r>
        <w:rPr>
          <w:rFonts w:ascii="Times New Roman" w:hAnsi="Times New Roman"/>
          <w:sz w:val="28"/>
          <w:szCs w:val="28"/>
        </w:rPr>
        <w:t>Для оценки эффективности производственных ресурсов,</w:t>
      </w:r>
      <w:r w:rsidRPr="001A7141">
        <w:rPr>
          <w:rFonts w:ascii="Times New Roman" w:hAnsi="Times New Roman"/>
          <w:sz w:val="28"/>
          <w:szCs w:val="28"/>
        </w:rPr>
        <w:t xml:space="preserve"> хозяйственной деятельности организации</w:t>
      </w:r>
      <w:r>
        <w:rPr>
          <w:rFonts w:ascii="Times New Roman" w:hAnsi="Times New Roman"/>
          <w:sz w:val="28"/>
          <w:szCs w:val="28"/>
        </w:rPr>
        <w:t xml:space="preserve"> использованы показатели, рекомендуемые в учебной литературе </w:t>
      </w:r>
      <w:r w:rsidRPr="0067148B">
        <w:rPr>
          <w:rFonts w:ascii="Times New Roman" w:hAnsi="Times New Roman"/>
          <w:sz w:val="28"/>
          <w:szCs w:val="28"/>
        </w:rPr>
        <w:t>[3</w:t>
      </w:r>
      <w:r>
        <w:rPr>
          <w:rFonts w:ascii="Times New Roman" w:hAnsi="Times New Roman"/>
          <w:sz w:val="28"/>
          <w:szCs w:val="28"/>
        </w:rPr>
        <w:t>, с.72-75; 4</w:t>
      </w:r>
      <w:r w:rsidRPr="0067148B">
        <w:rPr>
          <w:rFonts w:ascii="Times New Roman" w:hAnsi="Times New Roman"/>
          <w:sz w:val="28"/>
          <w:szCs w:val="28"/>
        </w:rPr>
        <w:t>]</w:t>
      </w:r>
      <w:r>
        <w:rPr>
          <w:rFonts w:ascii="Times New Roman" w:hAnsi="Times New Roman"/>
          <w:sz w:val="28"/>
          <w:szCs w:val="28"/>
        </w:rPr>
        <w:t xml:space="preserve">. Результаты анализа эффективности ресурсов агрофирмы </w:t>
      </w:r>
      <w:r w:rsidRPr="001A7141">
        <w:rPr>
          <w:rFonts w:ascii="Times New Roman" w:hAnsi="Times New Roman"/>
          <w:sz w:val="28"/>
          <w:szCs w:val="28"/>
        </w:rPr>
        <w:t>отражены в таблиц</w:t>
      </w:r>
      <w:r>
        <w:rPr>
          <w:rFonts w:ascii="Times New Roman" w:hAnsi="Times New Roman"/>
          <w:sz w:val="28"/>
          <w:szCs w:val="28"/>
        </w:rPr>
        <w:t>е 4</w:t>
      </w:r>
      <w:r w:rsidRPr="001A7141">
        <w:rPr>
          <w:rFonts w:ascii="Times New Roman" w:hAnsi="Times New Roman"/>
          <w:sz w:val="28"/>
          <w:szCs w:val="28"/>
        </w:rPr>
        <w:t>.</w:t>
      </w:r>
    </w:p>
    <w:p w:rsidR="00B45053" w:rsidRDefault="00B45053" w:rsidP="00395F07">
      <w:pPr>
        <w:spacing w:after="0" w:line="360" w:lineRule="auto"/>
        <w:ind w:firstLine="709"/>
        <w:jc w:val="both"/>
        <w:rPr>
          <w:rFonts w:ascii="Times New Roman" w:hAnsi="Times New Roman"/>
          <w:sz w:val="28"/>
          <w:szCs w:val="28"/>
        </w:rPr>
      </w:pPr>
      <w:r>
        <w:rPr>
          <w:rFonts w:ascii="Times New Roman" w:hAnsi="Times New Roman"/>
          <w:sz w:val="28"/>
          <w:szCs w:val="28"/>
        </w:rPr>
        <w:t>Анализ динамики показателей эффективности деятельности организации выявил тенденцию существенного их повышения в 2015 г. по сравнению с 2013-2014 гг. вследствие опережающих темпов роста выручки и прибыли в сравнении с темпами изменения стоимости ресурсов. Так, в 2015 г. по сравнению с 2013 г. выручка в расчете на среднегодового работника возросла на 65,8 %, на 100 га сельхозугодий на 61,6 %, на 100 руб. среднегодовой стоимости всех активов на 54,1 %, на 100 руб. производственных затрат на 19,6 %. Прибыль от продаж в расчете на среднегодового работника возросла на 72,2 %, на 100 га сельхозугодий на 67,9 %, на 100 руб. среднегодовой стоимости всех активов на 11,7 %, на 100 руб. производственных затрат на 24,4 %.</w:t>
      </w:r>
    </w:p>
    <w:p w:rsidR="00B45053" w:rsidRDefault="00B45053" w:rsidP="00654E71">
      <w:pPr>
        <w:spacing w:after="0" w:line="240" w:lineRule="auto"/>
        <w:jc w:val="both"/>
        <w:rPr>
          <w:rFonts w:ascii="Times New Roman" w:hAnsi="Times New Roman"/>
          <w:sz w:val="28"/>
          <w:szCs w:val="28"/>
        </w:rPr>
      </w:pPr>
      <w:r>
        <w:rPr>
          <w:rFonts w:ascii="Times New Roman" w:hAnsi="Times New Roman"/>
          <w:sz w:val="28"/>
          <w:szCs w:val="28"/>
        </w:rPr>
        <w:t>Таблица 4</w:t>
      </w:r>
      <w:r w:rsidRPr="001A7141">
        <w:rPr>
          <w:rFonts w:ascii="Times New Roman" w:hAnsi="Times New Roman"/>
          <w:sz w:val="28"/>
          <w:szCs w:val="28"/>
        </w:rPr>
        <w:t xml:space="preserve"> – Эффекти</w:t>
      </w:r>
      <w:r>
        <w:rPr>
          <w:rFonts w:ascii="Times New Roman" w:hAnsi="Times New Roman"/>
          <w:sz w:val="28"/>
          <w:szCs w:val="28"/>
        </w:rPr>
        <w:t xml:space="preserve">вность финансово-хозяйственной </w:t>
      </w:r>
      <w:r w:rsidRPr="001A7141">
        <w:rPr>
          <w:rFonts w:ascii="Times New Roman" w:hAnsi="Times New Roman"/>
          <w:sz w:val="28"/>
          <w:szCs w:val="28"/>
        </w:rPr>
        <w:t>деятельности</w:t>
      </w:r>
      <w:r>
        <w:rPr>
          <w:rFonts w:ascii="Times New Roman" w:hAnsi="Times New Roman"/>
          <w:sz w:val="28"/>
          <w:szCs w:val="28"/>
        </w:rPr>
        <w:t xml:space="preserve"> </w:t>
      </w:r>
    </w:p>
    <w:p w:rsidR="00B45053" w:rsidRPr="001A7141" w:rsidRDefault="00B45053" w:rsidP="00654E71">
      <w:pPr>
        <w:spacing w:after="0" w:line="240" w:lineRule="auto"/>
        <w:jc w:val="both"/>
        <w:rPr>
          <w:rFonts w:ascii="Times New Roman" w:hAnsi="Times New Roman"/>
          <w:sz w:val="28"/>
          <w:szCs w:val="28"/>
        </w:rPr>
      </w:pPr>
      <w:r>
        <w:rPr>
          <w:rFonts w:ascii="Times New Roman" w:hAnsi="Times New Roman"/>
          <w:sz w:val="28"/>
          <w:szCs w:val="28"/>
        </w:rPr>
        <w:t xml:space="preserve">                     ООО Агрофирма «Победа»</w:t>
      </w:r>
    </w:p>
    <w:p w:rsidR="00B45053" w:rsidRPr="001A7141" w:rsidRDefault="00B45053" w:rsidP="00654E71">
      <w:pPr>
        <w:spacing w:after="0" w:line="240" w:lineRule="auto"/>
        <w:jc w:val="both"/>
        <w:rPr>
          <w:rFonts w:ascii="Times New Roman" w:hAnsi="Times New Roman"/>
          <w:sz w:val="28"/>
          <w:szCs w:val="28"/>
        </w:rPr>
      </w:pP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93"/>
        <w:gridCol w:w="1134"/>
        <w:gridCol w:w="1134"/>
        <w:gridCol w:w="992"/>
        <w:gridCol w:w="1134"/>
      </w:tblGrid>
      <w:tr w:rsidR="00B45053" w:rsidRPr="00040855" w:rsidTr="0037735B">
        <w:trPr>
          <w:trHeight w:val="833"/>
        </w:trPr>
        <w:tc>
          <w:tcPr>
            <w:tcW w:w="4693" w:type="dxa"/>
            <w:vAlign w:val="center"/>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Показатель</w:t>
            </w:r>
          </w:p>
        </w:tc>
        <w:tc>
          <w:tcPr>
            <w:tcW w:w="1134" w:type="dxa"/>
            <w:vAlign w:val="center"/>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2013</w:t>
            </w:r>
            <w:r w:rsidRPr="00876DAF">
              <w:rPr>
                <w:rFonts w:ascii="Times New Roman" w:hAnsi="Times New Roman"/>
                <w:sz w:val="24"/>
                <w:szCs w:val="24"/>
              </w:rPr>
              <w:t xml:space="preserve"> г.</w:t>
            </w:r>
          </w:p>
        </w:tc>
        <w:tc>
          <w:tcPr>
            <w:tcW w:w="1134" w:type="dxa"/>
            <w:vAlign w:val="center"/>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2014</w:t>
            </w:r>
            <w:r w:rsidRPr="00876DAF">
              <w:rPr>
                <w:rFonts w:ascii="Times New Roman" w:hAnsi="Times New Roman"/>
                <w:sz w:val="24"/>
                <w:szCs w:val="24"/>
              </w:rPr>
              <w:t xml:space="preserve"> г.</w:t>
            </w:r>
          </w:p>
        </w:tc>
        <w:tc>
          <w:tcPr>
            <w:tcW w:w="992" w:type="dxa"/>
            <w:vAlign w:val="center"/>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2015</w:t>
            </w:r>
            <w:r w:rsidRPr="00876DAF">
              <w:rPr>
                <w:rFonts w:ascii="Times New Roman" w:hAnsi="Times New Roman"/>
                <w:sz w:val="24"/>
                <w:szCs w:val="24"/>
              </w:rPr>
              <w:t xml:space="preserve"> г.</w:t>
            </w:r>
          </w:p>
        </w:tc>
        <w:tc>
          <w:tcPr>
            <w:tcW w:w="1134" w:type="dxa"/>
            <w:vAlign w:val="center"/>
          </w:tcPr>
          <w:p w:rsidR="00B45053" w:rsidRPr="00876DAF" w:rsidRDefault="00B45053" w:rsidP="006F1E31">
            <w:pPr>
              <w:spacing w:after="0" w:line="240" w:lineRule="auto"/>
              <w:ind w:left="-74" w:right="-60"/>
              <w:jc w:val="center"/>
              <w:rPr>
                <w:rFonts w:ascii="Times New Roman" w:hAnsi="Times New Roman"/>
                <w:sz w:val="24"/>
                <w:szCs w:val="24"/>
              </w:rPr>
            </w:pPr>
            <w:r>
              <w:rPr>
                <w:rFonts w:ascii="Times New Roman" w:hAnsi="Times New Roman"/>
                <w:sz w:val="24"/>
                <w:szCs w:val="24"/>
              </w:rPr>
              <w:t xml:space="preserve">2015 г. в % (разах) к 2013 </w:t>
            </w:r>
            <w:r w:rsidRPr="00876DAF">
              <w:rPr>
                <w:rFonts w:ascii="Times New Roman" w:hAnsi="Times New Roman"/>
                <w:sz w:val="24"/>
                <w:szCs w:val="24"/>
              </w:rPr>
              <w:t>г.</w:t>
            </w:r>
          </w:p>
        </w:tc>
      </w:tr>
      <w:tr w:rsidR="00B45053" w:rsidRPr="00040855" w:rsidTr="0037735B">
        <w:trPr>
          <w:trHeight w:val="313"/>
        </w:trPr>
        <w:tc>
          <w:tcPr>
            <w:tcW w:w="4693" w:type="dxa"/>
            <w:tcBorders>
              <w:bottom w:val="nil"/>
            </w:tcBorders>
            <w:vAlign w:val="bottom"/>
          </w:tcPr>
          <w:p w:rsidR="00B45053" w:rsidRPr="00876DAF" w:rsidRDefault="00B45053" w:rsidP="006F1E31">
            <w:pPr>
              <w:spacing w:after="0" w:line="240" w:lineRule="auto"/>
              <w:rPr>
                <w:rFonts w:ascii="Times New Roman" w:hAnsi="Times New Roman"/>
                <w:sz w:val="24"/>
                <w:szCs w:val="24"/>
              </w:rPr>
            </w:pPr>
            <w:r w:rsidRPr="00876DAF">
              <w:rPr>
                <w:rFonts w:ascii="Times New Roman" w:hAnsi="Times New Roman"/>
                <w:sz w:val="24"/>
                <w:szCs w:val="24"/>
              </w:rPr>
              <w:t>Выручка на:</w:t>
            </w:r>
          </w:p>
        </w:tc>
        <w:tc>
          <w:tcPr>
            <w:tcW w:w="1134" w:type="dxa"/>
            <w:tcBorders>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 </w:t>
            </w:r>
          </w:p>
        </w:tc>
        <w:tc>
          <w:tcPr>
            <w:tcW w:w="1134" w:type="dxa"/>
            <w:tcBorders>
              <w:bottom w:val="nil"/>
            </w:tcBorders>
            <w:vAlign w:val="bottom"/>
          </w:tcPr>
          <w:p w:rsidR="00B45053" w:rsidRPr="00876DAF" w:rsidRDefault="00B45053" w:rsidP="006F1E31">
            <w:pPr>
              <w:spacing w:after="0" w:line="240" w:lineRule="auto"/>
              <w:jc w:val="center"/>
              <w:rPr>
                <w:rFonts w:ascii="Times New Roman" w:hAnsi="Times New Roman"/>
                <w:sz w:val="24"/>
                <w:szCs w:val="24"/>
              </w:rPr>
            </w:pPr>
          </w:p>
        </w:tc>
        <w:tc>
          <w:tcPr>
            <w:tcW w:w="992" w:type="dxa"/>
            <w:tcBorders>
              <w:bottom w:val="nil"/>
            </w:tcBorders>
            <w:vAlign w:val="bottom"/>
          </w:tcPr>
          <w:p w:rsidR="00B45053" w:rsidRPr="00876DAF" w:rsidRDefault="00B45053" w:rsidP="006F1E31">
            <w:pPr>
              <w:spacing w:after="0" w:line="240" w:lineRule="auto"/>
              <w:jc w:val="center"/>
              <w:rPr>
                <w:rFonts w:ascii="Times New Roman" w:hAnsi="Times New Roman"/>
                <w:sz w:val="24"/>
                <w:szCs w:val="24"/>
              </w:rPr>
            </w:pPr>
          </w:p>
        </w:tc>
        <w:tc>
          <w:tcPr>
            <w:tcW w:w="1134" w:type="dxa"/>
            <w:tcBorders>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 </w:t>
            </w:r>
          </w:p>
        </w:tc>
      </w:tr>
      <w:tr w:rsidR="00B45053" w:rsidRPr="00040855" w:rsidTr="0037735B">
        <w:trPr>
          <w:trHeight w:val="128"/>
        </w:trPr>
        <w:tc>
          <w:tcPr>
            <w:tcW w:w="4693" w:type="dxa"/>
            <w:tcBorders>
              <w:top w:val="nil"/>
              <w:bottom w:val="nil"/>
            </w:tcBorders>
            <w:vAlign w:val="bottom"/>
          </w:tcPr>
          <w:p w:rsidR="00B45053" w:rsidRPr="00876DAF" w:rsidRDefault="00B45053" w:rsidP="006F1E31">
            <w:pPr>
              <w:spacing w:after="0" w:line="240" w:lineRule="auto"/>
              <w:rPr>
                <w:rFonts w:ascii="Times New Roman" w:hAnsi="Times New Roman"/>
                <w:sz w:val="24"/>
                <w:szCs w:val="24"/>
              </w:rPr>
            </w:pPr>
            <w:r w:rsidRPr="00876DAF">
              <w:rPr>
                <w:rFonts w:ascii="Times New Roman" w:hAnsi="Times New Roman"/>
                <w:sz w:val="24"/>
                <w:szCs w:val="24"/>
              </w:rPr>
              <w:t xml:space="preserve">      среднегодового работника, тыс.руб.</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1361,3</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2181,7</w:t>
            </w:r>
          </w:p>
        </w:tc>
        <w:tc>
          <w:tcPr>
            <w:tcW w:w="992"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2257,2</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165,8</w:t>
            </w:r>
          </w:p>
        </w:tc>
      </w:tr>
      <w:tr w:rsidR="00B45053" w:rsidRPr="00040855" w:rsidTr="0037735B">
        <w:trPr>
          <w:trHeight w:val="161"/>
        </w:trPr>
        <w:tc>
          <w:tcPr>
            <w:tcW w:w="4693" w:type="dxa"/>
            <w:tcBorders>
              <w:top w:val="nil"/>
              <w:bottom w:val="nil"/>
            </w:tcBorders>
            <w:vAlign w:val="bottom"/>
          </w:tcPr>
          <w:p w:rsidR="00B45053" w:rsidRPr="00876DAF" w:rsidRDefault="00B45053" w:rsidP="006F1E31">
            <w:pPr>
              <w:spacing w:after="0" w:line="240" w:lineRule="auto"/>
              <w:rPr>
                <w:rFonts w:ascii="Times New Roman" w:hAnsi="Times New Roman"/>
                <w:sz w:val="24"/>
                <w:szCs w:val="24"/>
              </w:rPr>
            </w:pPr>
            <w:r w:rsidRPr="00876DAF">
              <w:rPr>
                <w:rFonts w:ascii="Times New Roman" w:hAnsi="Times New Roman"/>
                <w:sz w:val="24"/>
                <w:szCs w:val="24"/>
              </w:rPr>
              <w:t xml:space="preserve">      100 га сельхозугодий, тыс.руб.</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3590,6</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5419,9</w:t>
            </w:r>
          </w:p>
        </w:tc>
        <w:tc>
          <w:tcPr>
            <w:tcW w:w="992"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5803,9</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161,6</w:t>
            </w:r>
          </w:p>
        </w:tc>
      </w:tr>
      <w:tr w:rsidR="00B45053" w:rsidRPr="00040855" w:rsidTr="0037735B">
        <w:trPr>
          <w:trHeight w:val="95"/>
        </w:trPr>
        <w:tc>
          <w:tcPr>
            <w:tcW w:w="4693" w:type="dxa"/>
            <w:tcBorders>
              <w:top w:val="nil"/>
              <w:bottom w:val="nil"/>
            </w:tcBorders>
            <w:vAlign w:val="bottom"/>
          </w:tcPr>
          <w:p w:rsidR="00B45053" w:rsidRPr="00876DAF" w:rsidRDefault="00B45053" w:rsidP="006F1E31">
            <w:pPr>
              <w:spacing w:after="0" w:line="240" w:lineRule="auto"/>
              <w:ind w:left="333"/>
              <w:rPr>
                <w:rFonts w:ascii="Times New Roman" w:hAnsi="Times New Roman"/>
                <w:sz w:val="24"/>
                <w:szCs w:val="24"/>
              </w:rPr>
            </w:pPr>
            <w:r w:rsidRPr="00876DAF">
              <w:rPr>
                <w:rFonts w:ascii="Times New Roman" w:hAnsi="Times New Roman"/>
                <w:sz w:val="24"/>
                <w:szCs w:val="24"/>
              </w:rPr>
              <w:t>100 руб. среднегодовой стоимости основных и оборотных средств, руб.</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59,2</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93,6</w:t>
            </w:r>
          </w:p>
        </w:tc>
        <w:tc>
          <w:tcPr>
            <w:tcW w:w="992"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91,2</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154,1</w:t>
            </w:r>
          </w:p>
        </w:tc>
      </w:tr>
      <w:tr w:rsidR="00B45053" w:rsidRPr="00040855" w:rsidTr="0037735B">
        <w:trPr>
          <w:trHeight w:val="89"/>
        </w:trPr>
        <w:tc>
          <w:tcPr>
            <w:tcW w:w="4693" w:type="dxa"/>
            <w:tcBorders>
              <w:top w:val="nil"/>
            </w:tcBorders>
            <w:vAlign w:val="bottom"/>
          </w:tcPr>
          <w:p w:rsidR="00B45053" w:rsidRPr="00876DAF" w:rsidRDefault="00B45053" w:rsidP="006F1E31">
            <w:pPr>
              <w:spacing w:after="0" w:line="240" w:lineRule="auto"/>
              <w:ind w:left="333"/>
              <w:rPr>
                <w:rFonts w:ascii="Times New Roman" w:hAnsi="Times New Roman"/>
                <w:sz w:val="24"/>
                <w:szCs w:val="24"/>
              </w:rPr>
            </w:pPr>
            <w:r w:rsidRPr="00876DAF">
              <w:rPr>
                <w:rFonts w:ascii="Times New Roman" w:hAnsi="Times New Roman"/>
                <w:sz w:val="24"/>
                <w:szCs w:val="24"/>
              </w:rPr>
              <w:t>100 руб. производственных затрат, руб.</w:t>
            </w:r>
          </w:p>
        </w:tc>
        <w:tc>
          <w:tcPr>
            <w:tcW w:w="1134" w:type="dxa"/>
            <w:tcBorders>
              <w:top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141,5</w:t>
            </w:r>
          </w:p>
        </w:tc>
        <w:tc>
          <w:tcPr>
            <w:tcW w:w="1134" w:type="dxa"/>
            <w:tcBorders>
              <w:top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207,1</w:t>
            </w:r>
          </w:p>
        </w:tc>
        <w:tc>
          <w:tcPr>
            <w:tcW w:w="992" w:type="dxa"/>
            <w:tcBorders>
              <w:top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169,3</w:t>
            </w:r>
          </w:p>
        </w:tc>
        <w:tc>
          <w:tcPr>
            <w:tcW w:w="1134" w:type="dxa"/>
            <w:tcBorders>
              <w:top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119,6</w:t>
            </w:r>
          </w:p>
        </w:tc>
      </w:tr>
      <w:tr w:rsidR="00B45053" w:rsidRPr="00040855" w:rsidTr="0037735B">
        <w:trPr>
          <w:trHeight w:val="93"/>
        </w:trPr>
        <w:tc>
          <w:tcPr>
            <w:tcW w:w="4693" w:type="dxa"/>
            <w:tcBorders>
              <w:bottom w:val="nil"/>
            </w:tcBorders>
            <w:vAlign w:val="bottom"/>
          </w:tcPr>
          <w:p w:rsidR="00B45053" w:rsidRPr="00876DAF" w:rsidRDefault="00B45053" w:rsidP="006F1E31">
            <w:pPr>
              <w:spacing w:after="0" w:line="240" w:lineRule="auto"/>
              <w:rPr>
                <w:rFonts w:ascii="Times New Roman" w:hAnsi="Times New Roman"/>
                <w:sz w:val="24"/>
                <w:szCs w:val="24"/>
              </w:rPr>
            </w:pPr>
            <w:r w:rsidRPr="00876DAF">
              <w:rPr>
                <w:rFonts w:ascii="Times New Roman" w:hAnsi="Times New Roman"/>
                <w:sz w:val="24"/>
                <w:szCs w:val="24"/>
              </w:rPr>
              <w:t>Прибыль от продаж на:</w:t>
            </w:r>
          </w:p>
        </w:tc>
        <w:tc>
          <w:tcPr>
            <w:tcW w:w="1134" w:type="dxa"/>
            <w:tcBorders>
              <w:bottom w:val="nil"/>
            </w:tcBorders>
            <w:vAlign w:val="bottom"/>
          </w:tcPr>
          <w:p w:rsidR="00B45053" w:rsidRPr="00876DAF" w:rsidRDefault="00B45053" w:rsidP="006F1E31">
            <w:pPr>
              <w:spacing w:after="0" w:line="240" w:lineRule="auto"/>
              <w:jc w:val="center"/>
              <w:rPr>
                <w:rFonts w:ascii="Times New Roman" w:hAnsi="Times New Roman"/>
                <w:sz w:val="24"/>
                <w:szCs w:val="24"/>
              </w:rPr>
            </w:pPr>
          </w:p>
        </w:tc>
        <w:tc>
          <w:tcPr>
            <w:tcW w:w="1134" w:type="dxa"/>
            <w:tcBorders>
              <w:bottom w:val="nil"/>
            </w:tcBorders>
            <w:vAlign w:val="bottom"/>
          </w:tcPr>
          <w:p w:rsidR="00B45053" w:rsidRPr="00876DAF" w:rsidRDefault="00B45053" w:rsidP="006F1E31">
            <w:pPr>
              <w:spacing w:after="0" w:line="240" w:lineRule="auto"/>
              <w:jc w:val="center"/>
              <w:rPr>
                <w:rFonts w:ascii="Times New Roman" w:hAnsi="Times New Roman"/>
                <w:sz w:val="24"/>
                <w:szCs w:val="24"/>
              </w:rPr>
            </w:pPr>
          </w:p>
        </w:tc>
        <w:tc>
          <w:tcPr>
            <w:tcW w:w="992" w:type="dxa"/>
            <w:tcBorders>
              <w:bottom w:val="nil"/>
            </w:tcBorders>
            <w:vAlign w:val="bottom"/>
          </w:tcPr>
          <w:p w:rsidR="00B45053" w:rsidRPr="00876DAF" w:rsidRDefault="00B45053" w:rsidP="006F1E31">
            <w:pPr>
              <w:spacing w:after="0" w:line="240" w:lineRule="auto"/>
              <w:jc w:val="center"/>
              <w:rPr>
                <w:rFonts w:ascii="Times New Roman" w:hAnsi="Times New Roman"/>
                <w:sz w:val="24"/>
                <w:szCs w:val="24"/>
              </w:rPr>
            </w:pPr>
          </w:p>
        </w:tc>
        <w:tc>
          <w:tcPr>
            <w:tcW w:w="1134" w:type="dxa"/>
            <w:tcBorders>
              <w:bottom w:val="nil"/>
            </w:tcBorders>
            <w:vAlign w:val="bottom"/>
          </w:tcPr>
          <w:p w:rsidR="00B45053" w:rsidRPr="00876DAF" w:rsidRDefault="00B45053" w:rsidP="006F1E31">
            <w:pPr>
              <w:spacing w:after="0" w:line="240" w:lineRule="auto"/>
              <w:jc w:val="center"/>
              <w:rPr>
                <w:rFonts w:ascii="Times New Roman" w:hAnsi="Times New Roman"/>
                <w:sz w:val="24"/>
                <w:szCs w:val="24"/>
              </w:rPr>
            </w:pPr>
          </w:p>
        </w:tc>
      </w:tr>
      <w:tr w:rsidR="00B45053" w:rsidRPr="00040855" w:rsidTr="0037735B">
        <w:trPr>
          <w:trHeight w:val="85"/>
        </w:trPr>
        <w:tc>
          <w:tcPr>
            <w:tcW w:w="4693" w:type="dxa"/>
            <w:tcBorders>
              <w:top w:val="nil"/>
              <w:bottom w:val="nil"/>
            </w:tcBorders>
            <w:vAlign w:val="bottom"/>
          </w:tcPr>
          <w:p w:rsidR="00B45053" w:rsidRPr="00876DAF" w:rsidRDefault="00B45053" w:rsidP="006F1E31">
            <w:pPr>
              <w:spacing w:after="0" w:line="240" w:lineRule="auto"/>
              <w:rPr>
                <w:rFonts w:ascii="Times New Roman" w:hAnsi="Times New Roman"/>
                <w:sz w:val="24"/>
                <w:szCs w:val="24"/>
              </w:rPr>
            </w:pPr>
            <w:r w:rsidRPr="00876DAF">
              <w:rPr>
                <w:rFonts w:ascii="Times New Roman" w:hAnsi="Times New Roman"/>
                <w:sz w:val="24"/>
                <w:szCs w:val="24"/>
              </w:rPr>
              <w:t xml:space="preserve">      среднегодового работника, тыс.руб.</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493,1</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889,9</w:t>
            </w:r>
          </w:p>
        </w:tc>
        <w:tc>
          <w:tcPr>
            <w:tcW w:w="992"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849,3</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172,2</w:t>
            </w:r>
          </w:p>
        </w:tc>
      </w:tr>
      <w:tr w:rsidR="00B45053" w:rsidRPr="00040855" w:rsidTr="0037735B">
        <w:trPr>
          <w:trHeight w:val="85"/>
        </w:trPr>
        <w:tc>
          <w:tcPr>
            <w:tcW w:w="4693" w:type="dxa"/>
            <w:tcBorders>
              <w:top w:val="nil"/>
              <w:bottom w:val="nil"/>
            </w:tcBorders>
            <w:vAlign w:val="bottom"/>
          </w:tcPr>
          <w:p w:rsidR="00B45053" w:rsidRPr="00876DAF" w:rsidRDefault="00B45053" w:rsidP="006F1E31">
            <w:pPr>
              <w:spacing w:after="0" w:line="240" w:lineRule="auto"/>
              <w:rPr>
                <w:rFonts w:ascii="Times New Roman" w:hAnsi="Times New Roman"/>
                <w:sz w:val="24"/>
                <w:szCs w:val="24"/>
              </w:rPr>
            </w:pPr>
            <w:r w:rsidRPr="00876DAF">
              <w:rPr>
                <w:rFonts w:ascii="Times New Roman" w:hAnsi="Times New Roman"/>
                <w:sz w:val="24"/>
                <w:szCs w:val="24"/>
              </w:rPr>
              <w:t xml:space="preserve">      100 га сельхозугодий, тыс.руб.</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1300,7</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2210,7</w:t>
            </w:r>
          </w:p>
        </w:tc>
        <w:tc>
          <w:tcPr>
            <w:tcW w:w="992"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2183,8</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167,9</w:t>
            </w:r>
          </w:p>
        </w:tc>
      </w:tr>
      <w:tr w:rsidR="00B45053" w:rsidRPr="00040855" w:rsidTr="0037735B">
        <w:trPr>
          <w:trHeight w:val="299"/>
        </w:trPr>
        <w:tc>
          <w:tcPr>
            <w:tcW w:w="4693" w:type="dxa"/>
            <w:tcBorders>
              <w:top w:val="nil"/>
              <w:bottom w:val="nil"/>
            </w:tcBorders>
            <w:vAlign w:val="bottom"/>
          </w:tcPr>
          <w:p w:rsidR="00B45053" w:rsidRPr="00876DAF" w:rsidRDefault="00B45053" w:rsidP="006F1E31">
            <w:pPr>
              <w:spacing w:after="0" w:line="240" w:lineRule="auto"/>
              <w:rPr>
                <w:rFonts w:ascii="Times New Roman" w:hAnsi="Times New Roman"/>
                <w:sz w:val="24"/>
                <w:szCs w:val="24"/>
              </w:rPr>
            </w:pPr>
            <w:r w:rsidRPr="00876DAF">
              <w:rPr>
                <w:rFonts w:ascii="Times New Roman" w:hAnsi="Times New Roman"/>
                <w:sz w:val="24"/>
                <w:szCs w:val="24"/>
              </w:rPr>
              <w:t xml:space="preserve">      100 руб. среднегодовой стоимости  </w:t>
            </w:r>
          </w:p>
          <w:p w:rsidR="00B45053" w:rsidRPr="00876DAF" w:rsidRDefault="00B45053" w:rsidP="006F1E31">
            <w:pPr>
              <w:spacing w:after="0" w:line="240" w:lineRule="auto"/>
              <w:rPr>
                <w:rFonts w:ascii="Times New Roman" w:hAnsi="Times New Roman"/>
                <w:sz w:val="24"/>
                <w:szCs w:val="24"/>
              </w:rPr>
            </w:pPr>
            <w:r w:rsidRPr="00876DAF">
              <w:rPr>
                <w:rFonts w:ascii="Times New Roman" w:hAnsi="Times New Roman"/>
                <w:sz w:val="24"/>
                <w:szCs w:val="24"/>
              </w:rPr>
              <w:t xml:space="preserve">      основных и оборотных средств, руб.</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30,7</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47,1</w:t>
            </w:r>
          </w:p>
        </w:tc>
        <w:tc>
          <w:tcPr>
            <w:tcW w:w="992"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34,3</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111,7</w:t>
            </w:r>
          </w:p>
        </w:tc>
      </w:tr>
      <w:tr w:rsidR="00B45053" w:rsidRPr="00040855" w:rsidTr="0037735B">
        <w:trPr>
          <w:trHeight w:val="249"/>
        </w:trPr>
        <w:tc>
          <w:tcPr>
            <w:tcW w:w="4693" w:type="dxa"/>
            <w:tcBorders>
              <w:top w:val="nil"/>
            </w:tcBorders>
            <w:vAlign w:val="bottom"/>
          </w:tcPr>
          <w:p w:rsidR="00B45053" w:rsidRPr="00876DAF" w:rsidRDefault="00B45053" w:rsidP="006F1E31">
            <w:pPr>
              <w:spacing w:after="0" w:line="240" w:lineRule="auto"/>
              <w:rPr>
                <w:rFonts w:ascii="Times New Roman" w:hAnsi="Times New Roman"/>
                <w:sz w:val="24"/>
                <w:szCs w:val="24"/>
              </w:rPr>
            </w:pPr>
            <w:r w:rsidRPr="00876DAF">
              <w:rPr>
                <w:rFonts w:ascii="Times New Roman" w:hAnsi="Times New Roman"/>
                <w:sz w:val="24"/>
                <w:szCs w:val="24"/>
              </w:rPr>
              <w:t xml:space="preserve">      100 руб. производственных затрат, руб.</w:t>
            </w:r>
          </w:p>
        </w:tc>
        <w:tc>
          <w:tcPr>
            <w:tcW w:w="1134" w:type="dxa"/>
            <w:tcBorders>
              <w:top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51,2</w:t>
            </w:r>
          </w:p>
        </w:tc>
        <w:tc>
          <w:tcPr>
            <w:tcW w:w="1134" w:type="dxa"/>
            <w:tcBorders>
              <w:top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84,5</w:t>
            </w:r>
          </w:p>
        </w:tc>
        <w:tc>
          <w:tcPr>
            <w:tcW w:w="992" w:type="dxa"/>
            <w:tcBorders>
              <w:top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63,7</w:t>
            </w:r>
          </w:p>
        </w:tc>
        <w:tc>
          <w:tcPr>
            <w:tcW w:w="1134" w:type="dxa"/>
            <w:tcBorders>
              <w:top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124,4</w:t>
            </w:r>
          </w:p>
        </w:tc>
      </w:tr>
      <w:tr w:rsidR="00B45053" w:rsidRPr="00040855" w:rsidTr="0037735B">
        <w:trPr>
          <w:trHeight w:val="228"/>
        </w:trPr>
        <w:tc>
          <w:tcPr>
            <w:tcW w:w="4693" w:type="dxa"/>
            <w:tcBorders>
              <w:bottom w:val="nil"/>
            </w:tcBorders>
            <w:vAlign w:val="bottom"/>
          </w:tcPr>
          <w:p w:rsidR="00B45053" w:rsidRPr="00876DAF" w:rsidRDefault="00B45053" w:rsidP="006F1E31">
            <w:pPr>
              <w:spacing w:after="0" w:line="240" w:lineRule="auto"/>
              <w:rPr>
                <w:rFonts w:ascii="Times New Roman" w:hAnsi="Times New Roman"/>
                <w:sz w:val="24"/>
                <w:szCs w:val="24"/>
              </w:rPr>
            </w:pPr>
            <w:r w:rsidRPr="00876DAF">
              <w:rPr>
                <w:rFonts w:ascii="Times New Roman" w:hAnsi="Times New Roman"/>
                <w:sz w:val="24"/>
                <w:szCs w:val="24"/>
              </w:rPr>
              <w:t>Прибыль до налогообложения на:</w:t>
            </w:r>
          </w:p>
        </w:tc>
        <w:tc>
          <w:tcPr>
            <w:tcW w:w="1134" w:type="dxa"/>
            <w:tcBorders>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 </w:t>
            </w:r>
          </w:p>
        </w:tc>
        <w:tc>
          <w:tcPr>
            <w:tcW w:w="1134" w:type="dxa"/>
            <w:tcBorders>
              <w:bottom w:val="nil"/>
            </w:tcBorders>
            <w:vAlign w:val="bottom"/>
          </w:tcPr>
          <w:p w:rsidR="00B45053" w:rsidRPr="00876DAF" w:rsidRDefault="00B45053" w:rsidP="006F1E31">
            <w:pPr>
              <w:spacing w:after="0" w:line="240" w:lineRule="auto"/>
              <w:jc w:val="center"/>
              <w:rPr>
                <w:rFonts w:ascii="Times New Roman" w:hAnsi="Times New Roman"/>
                <w:sz w:val="24"/>
                <w:szCs w:val="24"/>
              </w:rPr>
            </w:pPr>
          </w:p>
        </w:tc>
        <w:tc>
          <w:tcPr>
            <w:tcW w:w="992" w:type="dxa"/>
            <w:tcBorders>
              <w:bottom w:val="nil"/>
            </w:tcBorders>
            <w:vAlign w:val="bottom"/>
          </w:tcPr>
          <w:p w:rsidR="00B45053" w:rsidRPr="00876DAF" w:rsidRDefault="00B45053" w:rsidP="006F1E31">
            <w:pPr>
              <w:spacing w:after="0" w:line="240" w:lineRule="auto"/>
              <w:jc w:val="center"/>
              <w:rPr>
                <w:rFonts w:ascii="Times New Roman" w:hAnsi="Times New Roman"/>
                <w:sz w:val="24"/>
                <w:szCs w:val="24"/>
              </w:rPr>
            </w:pPr>
          </w:p>
        </w:tc>
        <w:tc>
          <w:tcPr>
            <w:tcW w:w="1134" w:type="dxa"/>
            <w:tcBorders>
              <w:bottom w:val="nil"/>
            </w:tcBorders>
            <w:vAlign w:val="bottom"/>
          </w:tcPr>
          <w:p w:rsidR="00B45053" w:rsidRPr="00876DAF" w:rsidRDefault="00B45053" w:rsidP="006F1E31">
            <w:pPr>
              <w:spacing w:after="0" w:line="240" w:lineRule="auto"/>
              <w:jc w:val="center"/>
              <w:rPr>
                <w:rFonts w:ascii="Times New Roman" w:hAnsi="Times New Roman"/>
                <w:sz w:val="24"/>
                <w:szCs w:val="24"/>
              </w:rPr>
            </w:pPr>
          </w:p>
        </w:tc>
      </w:tr>
      <w:tr w:rsidR="00B45053" w:rsidRPr="00040855" w:rsidTr="0037735B">
        <w:trPr>
          <w:trHeight w:val="95"/>
        </w:trPr>
        <w:tc>
          <w:tcPr>
            <w:tcW w:w="4693" w:type="dxa"/>
            <w:tcBorders>
              <w:top w:val="nil"/>
              <w:bottom w:val="nil"/>
            </w:tcBorders>
            <w:vAlign w:val="bottom"/>
          </w:tcPr>
          <w:p w:rsidR="00B45053" w:rsidRPr="00876DAF" w:rsidRDefault="00B45053" w:rsidP="006F1E31">
            <w:pPr>
              <w:spacing w:after="0" w:line="240" w:lineRule="auto"/>
              <w:ind w:left="333"/>
              <w:rPr>
                <w:rFonts w:ascii="Times New Roman" w:hAnsi="Times New Roman"/>
                <w:sz w:val="24"/>
                <w:szCs w:val="24"/>
              </w:rPr>
            </w:pPr>
            <w:r w:rsidRPr="00876DAF">
              <w:rPr>
                <w:rFonts w:ascii="Times New Roman" w:hAnsi="Times New Roman"/>
                <w:sz w:val="24"/>
                <w:szCs w:val="24"/>
              </w:rPr>
              <w:t>среднегодового работника, тыс. руб.</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230,3</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466,3</w:t>
            </w:r>
          </w:p>
        </w:tc>
        <w:tc>
          <w:tcPr>
            <w:tcW w:w="992"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520,6</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2,3 раза</w:t>
            </w:r>
          </w:p>
        </w:tc>
      </w:tr>
      <w:tr w:rsidR="00B45053" w:rsidRPr="00040855" w:rsidTr="0037735B">
        <w:trPr>
          <w:trHeight w:val="223"/>
        </w:trPr>
        <w:tc>
          <w:tcPr>
            <w:tcW w:w="4693" w:type="dxa"/>
            <w:tcBorders>
              <w:top w:val="nil"/>
              <w:bottom w:val="nil"/>
            </w:tcBorders>
            <w:vAlign w:val="bottom"/>
          </w:tcPr>
          <w:p w:rsidR="00B45053" w:rsidRPr="00876DAF" w:rsidRDefault="00B45053" w:rsidP="006F1E31">
            <w:pPr>
              <w:spacing w:after="0" w:line="240" w:lineRule="auto"/>
              <w:ind w:left="333"/>
              <w:rPr>
                <w:rFonts w:ascii="Times New Roman" w:hAnsi="Times New Roman"/>
                <w:sz w:val="24"/>
                <w:szCs w:val="24"/>
              </w:rPr>
            </w:pPr>
            <w:r w:rsidRPr="00876DAF">
              <w:rPr>
                <w:rFonts w:ascii="Times New Roman" w:hAnsi="Times New Roman"/>
                <w:sz w:val="24"/>
                <w:szCs w:val="24"/>
              </w:rPr>
              <w:t>100 га сельхозугодий, тыс.руб.</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607,5</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1158,4</w:t>
            </w:r>
          </w:p>
        </w:tc>
        <w:tc>
          <w:tcPr>
            <w:tcW w:w="992"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1338,5</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2,2 раза</w:t>
            </w:r>
          </w:p>
        </w:tc>
      </w:tr>
      <w:tr w:rsidR="00B45053" w:rsidRPr="00040855" w:rsidTr="0037735B">
        <w:trPr>
          <w:trHeight w:val="313"/>
        </w:trPr>
        <w:tc>
          <w:tcPr>
            <w:tcW w:w="4693" w:type="dxa"/>
            <w:tcBorders>
              <w:top w:val="nil"/>
              <w:bottom w:val="nil"/>
            </w:tcBorders>
            <w:vAlign w:val="bottom"/>
          </w:tcPr>
          <w:p w:rsidR="00B45053" w:rsidRPr="00876DAF" w:rsidRDefault="00B45053" w:rsidP="006F1E31">
            <w:pPr>
              <w:spacing w:after="0" w:line="240" w:lineRule="auto"/>
              <w:ind w:left="333"/>
              <w:rPr>
                <w:rFonts w:ascii="Times New Roman" w:hAnsi="Times New Roman"/>
                <w:sz w:val="24"/>
                <w:szCs w:val="24"/>
              </w:rPr>
            </w:pPr>
            <w:r w:rsidRPr="00876DAF">
              <w:rPr>
                <w:rFonts w:ascii="Times New Roman" w:hAnsi="Times New Roman"/>
                <w:sz w:val="24"/>
                <w:szCs w:val="24"/>
              </w:rPr>
              <w:t>100 руб. среднегодовой стоимости основных и оборотных средств, руб.</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14,4</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24,7</w:t>
            </w:r>
          </w:p>
        </w:tc>
        <w:tc>
          <w:tcPr>
            <w:tcW w:w="992"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21,0</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145,8</w:t>
            </w:r>
          </w:p>
        </w:tc>
      </w:tr>
      <w:tr w:rsidR="00B45053" w:rsidRPr="00040855" w:rsidTr="0037735B">
        <w:trPr>
          <w:trHeight w:val="222"/>
        </w:trPr>
        <w:tc>
          <w:tcPr>
            <w:tcW w:w="4693" w:type="dxa"/>
            <w:tcBorders>
              <w:top w:val="nil"/>
            </w:tcBorders>
          </w:tcPr>
          <w:p w:rsidR="00B45053" w:rsidRPr="00876DAF" w:rsidRDefault="00B45053" w:rsidP="006F1E31">
            <w:pPr>
              <w:spacing w:after="0" w:line="240" w:lineRule="auto"/>
              <w:ind w:left="333"/>
              <w:rPr>
                <w:rFonts w:ascii="Times New Roman" w:hAnsi="Times New Roman"/>
                <w:sz w:val="24"/>
                <w:szCs w:val="24"/>
              </w:rPr>
            </w:pPr>
            <w:r w:rsidRPr="00876DAF">
              <w:rPr>
                <w:rFonts w:ascii="Times New Roman" w:hAnsi="Times New Roman"/>
                <w:sz w:val="24"/>
                <w:szCs w:val="24"/>
              </w:rPr>
              <w:t>100 руб. производственных затрат, руб.</w:t>
            </w:r>
          </w:p>
        </w:tc>
        <w:tc>
          <w:tcPr>
            <w:tcW w:w="1134" w:type="dxa"/>
            <w:tcBorders>
              <w:top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23,9</w:t>
            </w:r>
          </w:p>
        </w:tc>
        <w:tc>
          <w:tcPr>
            <w:tcW w:w="1134" w:type="dxa"/>
            <w:tcBorders>
              <w:top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44,3</w:t>
            </w:r>
          </w:p>
        </w:tc>
        <w:tc>
          <w:tcPr>
            <w:tcW w:w="992" w:type="dxa"/>
            <w:tcBorders>
              <w:top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39,0</w:t>
            </w:r>
          </w:p>
        </w:tc>
        <w:tc>
          <w:tcPr>
            <w:tcW w:w="1134" w:type="dxa"/>
            <w:tcBorders>
              <w:top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163,2</w:t>
            </w:r>
          </w:p>
        </w:tc>
      </w:tr>
      <w:tr w:rsidR="00B45053" w:rsidRPr="00040855" w:rsidTr="0037735B">
        <w:trPr>
          <w:trHeight w:val="337"/>
        </w:trPr>
        <w:tc>
          <w:tcPr>
            <w:tcW w:w="4693" w:type="dxa"/>
            <w:tcBorders>
              <w:bottom w:val="nil"/>
            </w:tcBorders>
            <w:vAlign w:val="bottom"/>
          </w:tcPr>
          <w:p w:rsidR="00B45053" w:rsidRPr="00876DAF" w:rsidRDefault="00B45053" w:rsidP="006F1E31">
            <w:pPr>
              <w:spacing w:after="0" w:line="240" w:lineRule="auto"/>
              <w:rPr>
                <w:rFonts w:ascii="Times New Roman" w:hAnsi="Times New Roman"/>
                <w:sz w:val="24"/>
                <w:szCs w:val="24"/>
              </w:rPr>
            </w:pPr>
            <w:r w:rsidRPr="00876DAF">
              <w:rPr>
                <w:rFonts w:ascii="Times New Roman" w:hAnsi="Times New Roman"/>
                <w:sz w:val="24"/>
                <w:szCs w:val="24"/>
              </w:rPr>
              <w:t>Чистая прибыль на:</w:t>
            </w:r>
          </w:p>
        </w:tc>
        <w:tc>
          <w:tcPr>
            <w:tcW w:w="1134" w:type="dxa"/>
            <w:tcBorders>
              <w:bottom w:val="nil"/>
            </w:tcBorders>
            <w:vAlign w:val="bottom"/>
          </w:tcPr>
          <w:p w:rsidR="00B45053" w:rsidRPr="00876DAF" w:rsidRDefault="00B45053" w:rsidP="006F1E31">
            <w:pPr>
              <w:spacing w:after="0" w:line="240" w:lineRule="auto"/>
              <w:jc w:val="center"/>
              <w:rPr>
                <w:rFonts w:ascii="Times New Roman" w:hAnsi="Times New Roman"/>
                <w:sz w:val="24"/>
                <w:szCs w:val="24"/>
              </w:rPr>
            </w:pPr>
          </w:p>
        </w:tc>
        <w:tc>
          <w:tcPr>
            <w:tcW w:w="1134" w:type="dxa"/>
            <w:tcBorders>
              <w:bottom w:val="nil"/>
            </w:tcBorders>
            <w:vAlign w:val="bottom"/>
          </w:tcPr>
          <w:p w:rsidR="00B45053" w:rsidRPr="00876DAF" w:rsidRDefault="00B45053" w:rsidP="006F1E31">
            <w:pPr>
              <w:spacing w:after="0" w:line="240" w:lineRule="auto"/>
              <w:jc w:val="center"/>
              <w:rPr>
                <w:rFonts w:ascii="Times New Roman" w:hAnsi="Times New Roman"/>
                <w:sz w:val="24"/>
                <w:szCs w:val="24"/>
              </w:rPr>
            </w:pPr>
          </w:p>
        </w:tc>
        <w:tc>
          <w:tcPr>
            <w:tcW w:w="992" w:type="dxa"/>
            <w:tcBorders>
              <w:bottom w:val="nil"/>
            </w:tcBorders>
            <w:vAlign w:val="bottom"/>
          </w:tcPr>
          <w:p w:rsidR="00B45053" w:rsidRPr="00876DAF" w:rsidRDefault="00B45053" w:rsidP="006F1E31">
            <w:pPr>
              <w:spacing w:after="0" w:line="240" w:lineRule="auto"/>
              <w:jc w:val="center"/>
              <w:rPr>
                <w:rFonts w:ascii="Times New Roman" w:hAnsi="Times New Roman"/>
                <w:sz w:val="24"/>
                <w:szCs w:val="24"/>
              </w:rPr>
            </w:pPr>
          </w:p>
        </w:tc>
        <w:tc>
          <w:tcPr>
            <w:tcW w:w="1134" w:type="dxa"/>
            <w:tcBorders>
              <w:bottom w:val="nil"/>
            </w:tcBorders>
            <w:vAlign w:val="bottom"/>
          </w:tcPr>
          <w:p w:rsidR="00B45053" w:rsidRPr="00876DAF" w:rsidRDefault="00B45053" w:rsidP="006F1E31">
            <w:pPr>
              <w:spacing w:after="0" w:line="240" w:lineRule="auto"/>
              <w:jc w:val="center"/>
              <w:rPr>
                <w:rFonts w:ascii="Times New Roman" w:hAnsi="Times New Roman"/>
                <w:sz w:val="24"/>
                <w:szCs w:val="24"/>
              </w:rPr>
            </w:pPr>
          </w:p>
        </w:tc>
      </w:tr>
      <w:tr w:rsidR="00B45053" w:rsidRPr="00040855" w:rsidTr="0037735B">
        <w:trPr>
          <w:trHeight w:val="85"/>
        </w:trPr>
        <w:tc>
          <w:tcPr>
            <w:tcW w:w="4693" w:type="dxa"/>
            <w:tcBorders>
              <w:top w:val="nil"/>
              <w:bottom w:val="nil"/>
            </w:tcBorders>
            <w:vAlign w:val="bottom"/>
          </w:tcPr>
          <w:p w:rsidR="00B45053" w:rsidRPr="00876DAF" w:rsidRDefault="00B45053" w:rsidP="006F1E31">
            <w:pPr>
              <w:spacing w:after="0" w:line="240" w:lineRule="auto"/>
              <w:rPr>
                <w:rFonts w:ascii="Times New Roman" w:hAnsi="Times New Roman"/>
                <w:sz w:val="24"/>
                <w:szCs w:val="24"/>
              </w:rPr>
            </w:pPr>
            <w:r w:rsidRPr="00876DAF">
              <w:rPr>
                <w:rFonts w:ascii="Times New Roman" w:hAnsi="Times New Roman"/>
                <w:sz w:val="24"/>
                <w:szCs w:val="24"/>
              </w:rPr>
              <w:t xml:space="preserve">      среднегодового работника, тыс. руб.</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225,9</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430,1</w:t>
            </w:r>
          </w:p>
        </w:tc>
        <w:tc>
          <w:tcPr>
            <w:tcW w:w="992"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496,8</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2,2 раза</w:t>
            </w:r>
          </w:p>
        </w:tc>
      </w:tr>
      <w:tr w:rsidR="00B45053" w:rsidRPr="00040855" w:rsidTr="0037735B">
        <w:trPr>
          <w:trHeight w:val="85"/>
        </w:trPr>
        <w:tc>
          <w:tcPr>
            <w:tcW w:w="4693" w:type="dxa"/>
            <w:tcBorders>
              <w:top w:val="nil"/>
              <w:bottom w:val="nil"/>
            </w:tcBorders>
            <w:vAlign w:val="bottom"/>
          </w:tcPr>
          <w:p w:rsidR="00B45053" w:rsidRPr="00876DAF" w:rsidRDefault="00B45053" w:rsidP="006F1E31">
            <w:pPr>
              <w:spacing w:after="0" w:line="240" w:lineRule="auto"/>
              <w:rPr>
                <w:rFonts w:ascii="Times New Roman" w:hAnsi="Times New Roman"/>
                <w:sz w:val="24"/>
                <w:szCs w:val="24"/>
              </w:rPr>
            </w:pPr>
            <w:r w:rsidRPr="00876DAF">
              <w:rPr>
                <w:rFonts w:ascii="Times New Roman" w:hAnsi="Times New Roman"/>
                <w:sz w:val="24"/>
                <w:szCs w:val="24"/>
              </w:rPr>
              <w:t xml:space="preserve">      100 га сельхозугодий, тыс.руб.</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595,9</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1068,6</w:t>
            </w:r>
          </w:p>
        </w:tc>
        <w:tc>
          <w:tcPr>
            <w:tcW w:w="992"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1277,5</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2,1 раза</w:t>
            </w:r>
          </w:p>
        </w:tc>
      </w:tr>
      <w:tr w:rsidR="00B45053" w:rsidRPr="00040855" w:rsidTr="0037735B">
        <w:trPr>
          <w:trHeight w:val="407"/>
        </w:trPr>
        <w:tc>
          <w:tcPr>
            <w:tcW w:w="4693" w:type="dxa"/>
            <w:tcBorders>
              <w:top w:val="nil"/>
              <w:bottom w:val="nil"/>
            </w:tcBorders>
            <w:vAlign w:val="bottom"/>
          </w:tcPr>
          <w:p w:rsidR="00B45053" w:rsidRPr="00876DAF" w:rsidRDefault="00B45053" w:rsidP="006F1E31">
            <w:pPr>
              <w:spacing w:after="0" w:line="240" w:lineRule="auto"/>
              <w:rPr>
                <w:rFonts w:ascii="Times New Roman" w:hAnsi="Times New Roman"/>
                <w:sz w:val="24"/>
                <w:szCs w:val="24"/>
              </w:rPr>
            </w:pPr>
            <w:r w:rsidRPr="00876DAF">
              <w:rPr>
                <w:rFonts w:ascii="Times New Roman" w:hAnsi="Times New Roman"/>
                <w:sz w:val="24"/>
                <w:szCs w:val="24"/>
              </w:rPr>
              <w:t xml:space="preserve">      100 руб. среднегодовой стоимости </w:t>
            </w:r>
          </w:p>
          <w:p w:rsidR="00B45053" w:rsidRPr="00876DAF" w:rsidRDefault="00B45053" w:rsidP="006F1E31">
            <w:pPr>
              <w:spacing w:after="0" w:line="240" w:lineRule="auto"/>
              <w:rPr>
                <w:rFonts w:ascii="Times New Roman" w:hAnsi="Times New Roman"/>
                <w:sz w:val="24"/>
                <w:szCs w:val="24"/>
              </w:rPr>
            </w:pPr>
            <w:r w:rsidRPr="00876DAF">
              <w:rPr>
                <w:rFonts w:ascii="Times New Roman" w:hAnsi="Times New Roman"/>
                <w:sz w:val="24"/>
                <w:szCs w:val="24"/>
              </w:rPr>
              <w:t xml:space="preserve">      основных о оборотных средств, руб.</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14,1</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22,8</w:t>
            </w:r>
          </w:p>
        </w:tc>
        <w:tc>
          <w:tcPr>
            <w:tcW w:w="992"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20,1</w:t>
            </w:r>
          </w:p>
        </w:tc>
        <w:tc>
          <w:tcPr>
            <w:tcW w:w="1134" w:type="dxa"/>
            <w:tcBorders>
              <w:top w:val="nil"/>
              <w:bottom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142,6</w:t>
            </w:r>
          </w:p>
        </w:tc>
      </w:tr>
      <w:tr w:rsidR="00B45053" w:rsidRPr="00040855" w:rsidTr="0037735B">
        <w:trPr>
          <w:trHeight w:val="141"/>
        </w:trPr>
        <w:tc>
          <w:tcPr>
            <w:tcW w:w="4693" w:type="dxa"/>
            <w:tcBorders>
              <w:top w:val="nil"/>
            </w:tcBorders>
            <w:vAlign w:val="bottom"/>
          </w:tcPr>
          <w:p w:rsidR="00B45053" w:rsidRPr="00876DAF" w:rsidRDefault="00B45053" w:rsidP="006F1E31">
            <w:pPr>
              <w:spacing w:after="0" w:line="240" w:lineRule="auto"/>
              <w:rPr>
                <w:rFonts w:ascii="Times New Roman" w:hAnsi="Times New Roman"/>
                <w:sz w:val="24"/>
                <w:szCs w:val="24"/>
              </w:rPr>
            </w:pPr>
            <w:r w:rsidRPr="00876DAF">
              <w:rPr>
                <w:rFonts w:ascii="Times New Roman" w:hAnsi="Times New Roman"/>
                <w:sz w:val="24"/>
                <w:szCs w:val="24"/>
              </w:rPr>
              <w:t xml:space="preserve">      100 руб. производственных затрат, руб.</w:t>
            </w:r>
          </w:p>
        </w:tc>
        <w:tc>
          <w:tcPr>
            <w:tcW w:w="1134" w:type="dxa"/>
            <w:tcBorders>
              <w:top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23,5</w:t>
            </w:r>
          </w:p>
        </w:tc>
        <w:tc>
          <w:tcPr>
            <w:tcW w:w="1134" w:type="dxa"/>
            <w:tcBorders>
              <w:top w:val="nil"/>
            </w:tcBorders>
            <w:vAlign w:val="bottom"/>
          </w:tcPr>
          <w:p w:rsidR="00B45053" w:rsidRPr="00876DAF" w:rsidRDefault="00B45053" w:rsidP="006F1E31">
            <w:pPr>
              <w:spacing w:after="0" w:line="240" w:lineRule="auto"/>
              <w:jc w:val="center"/>
              <w:rPr>
                <w:rFonts w:ascii="Times New Roman" w:hAnsi="Times New Roman"/>
                <w:sz w:val="24"/>
                <w:szCs w:val="24"/>
              </w:rPr>
            </w:pPr>
            <w:r w:rsidRPr="00876DAF">
              <w:rPr>
                <w:rFonts w:ascii="Times New Roman" w:hAnsi="Times New Roman"/>
                <w:sz w:val="24"/>
                <w:szCs w:val="24"/>
              </w:rPr>
              <w:t>40,8</w:t>
            </w:r>
          </w:p>
        </w:tc>
        <w:tc>
          <w:tcPr>
            <w:tcW w:w="992" w:type="dxa"/>
            <w:tcBorders>
              <w:top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37,3</w:t>
            </w:r>
          </w:p>
        </w:tc>
        <w:tc>
          <w:tcPr>
            <w:tcW w:w="1134" w:type="dxa"/>
            <w:tcBorders>
              <w:top w:val="nil"/>
            </w:tcBorders>
            <w:vAlign w:val="bottom"/>
          </w:tcPr>
          <w:p w:rsidR="00B45053" w:rsidRPr="00876DAF" w:rsidRDefault="00B45053" w:rsidP="006F1E31">
            <w:pPr>
              <w:spacing w:after="0" w:line="240" w:lineRule="auto"/>
              <w:jc w:val="center"/>
              <w:rPr>
                <w:rFonts w:ascii="Times New Roman" w:hAnsi="Times New Roman"/>
                <w:sz w:val="24"/>
                <w:szCs w:val="24"/>
              </w:rPr>
            </w:pPr>
            <w:r>
              <w:rPr>
                <w:rFonts w:ascii="Times New Roman" w:hAnsi="Times New Roman"/>
                <w:sz w:val="24"/>
                <w:szCs w:val="24"/>
              </w:rPr>
              <w:t>158,7</w:t>
            </w:r>
          </w:p>
        </w:tc>
      </w:tr>
    </w:tbl>
    <w:p w:rsidR="00B45053" w:rsidRDefault="00B45053" w:rsidP="00395F07">
      <w:pPr>
        <w:spacing w:after="0" w:line="360" w:lineRule="auto"/>
        <w:ind w:firstLine="709"/>
        <w:jc w:val="both"/>
        <w:rPr>
          <w:rFonts w:ascii="Times New Roman" w:hAnsi="Times New Roman"/>
          <w:sz w:val="28"/>
          <w:szCs w:val="28"/>
        </w:rPr>
      </w:pPr>
    </w:p>
    <w:p w:rsidR="00B45053" w:rsidRDefault="00B45053" w:rsidP="00B80BD0">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Существенное повышение эффективности ресурсов произошло также при ее оценке по прибыли до налогообложения и чистой прибыли.</w:t>
      </w:r>
    </w:p>
    <w:p w:rsidR="00B45053" w:rsidRPr="00B80BD0" w:rsidRDefault="00B45053" w:rsidP="00B80BD0">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Анализ результатов влияния факторов на эффективность использования производственных ресурсов показал, что повышение эффективности в 2015 г. по сравнению с 2014 г. произошло, главным образом, за счет результатов деятельности агрофирмы. </w:t>
      </w:r>
    </w:p>
    <w:p w:rsidR="00B45053" w:rsidRPr="00BD66C8" w:rsidRDefault="00B45053" w:rsidP="00B80BD0">
      <w:pPr>
        <w:spacing w:after="0" w:line="360" w:lineRule="auto"/>
        <w:ind w:firstLine="709"/>
        <w:jc w:val="both"/>
        <w:rPr>
          <w:rFonts w:ascii="Times New Roman" w:hAnsi="Times New Roman"/>
          <w:sz w:val="28"/>
          <w:szCs w:val="28"/>
        </w:rPr>
      </w:pPr>
      <w:r>
        <w:rPr>
          <w:rFonts w:ascii="Times New Roman" w:hAnsi="Times New Roman"/>
          <w:sz w:val="28"/>
          <w:szCs w:val="28"/>
        </w:rPr>
        <w:t>Так, увеличение выручки от реализации продукции на среднегодового работника в 2015 г. по сравнению с 2014 г. на 75 тыс. руб., произошло за счет общей суммы выручки на 128 тыс. руб. Рост выручки на 100 га сельхозугодий на 384 тыс. руб., в том числе за счет ее общей суммы показатель увеличился на 330 тыс. руб. Выручка на 100 руб. среднегодовой стоимости всех активов увеличилась за счет результата деятельности на 3 руб., а за счет среднегодовой стоимости всех активов уменьшилась на 2 руб. Рост выручки на 100 руб. среднегодовой стоимости оборотных активов в 2015 г. по сравнению с 2014 г. на 18 руб. объясняется влиянием общей суммы выручки на 26 руб., за счет среднегодовой стоимости оборотных средств показатель уменьшился на 8 руб.</w:t>
      </w:r>
    </w:p>
    <w:p w:rsidR="00B45053" w:rsidRPr="000138C4" w:rsidRDefault="00B45053" w:rsidP="00B80BD0">
      <w:pPr>
        <w:spacing w:after="0" w:line="360" w:lineRule="auto"/>
        <w:ind w:firstLine="709"/>
        <w:jc w:val="both"/>
        <w:rPr>
          <w:rFonts w:ascii="Times New Roman" w:hAnsi="Times New Roman"/>
          <w:sz w:val="28"/>
          <w:szCs w:val="28"/>
        </w:rPr>
      </w:pPr>
      <w:r w:rsidRPr="000138C4">
        <w:rPr>
          <w:rFonts w:ascii="Times New Roman" w:hAnsi="Times New Roman"/>
          <w:sz w:val="28"/>
          <w:szCs w:val="28"/>
        </w:rPr>
        <w:t>Увеличение чистой прибыли на среднегодового работника в 2015 г. по сравнению с 2014 г. на 67 тыс. руб. произошло в том числе за счет финансового результата деятельности – влияние этого фактора равно 77 тыс. руб., за счет среднегодового количества работников показатель уменьшился на 10 тыс. руб. Чистая прибыль на 100 га сельхозугодий в отчетном году по сравнению с базисным увеличилась на 209 тыс. руб., в том числе за счет результата деятельности на 199 тыс. руб., а за счет сельхозугодий на 10 тыс. руб.; на 100 руб. среднегодовой стоимости всех активов чистая</w:t>
      </w:r>
      <w:r>
        <w:rPr>
          <w:rFonts w:ascii="Times New Roman" w:hAnsi="Times New Roman"/>
          <w:sz w:val="28"/>
          <w:szCs w:val="28"/>
        </w:rPr>
        <w:t xml:space="preserve"> прибыль увеличилась на 1 руб., в том числе </w:t>
      </w:r>
      <w:r w:rsidRPr="000138C4">
        <w:rPr>
          <w:rFonts w:ascii="Times New Roman" w:hAnsi="Times New Roman"/>
          <w:sz w:val="28"/>
          <w:szCs w:val="28"/>
        </w:rPr>
        <w:t>за счет результата деятельности на 2 руб., а за счет среднегодовой стоимости всех активов показатель уменьшился на 1 руб. Чистая прибыль в расчете на 100 руб. оборотных активов в 2015 г. по сравнению с 2014 г. увеличилась на 11 руб. за счет результат</w:t>
      </w:r>
      <w:r>
        <w:rPr>
          <w:rFonts w:ascii="Times New Roman" w:hAnsi="Times New Roman"/>
          <w:sz w:val="28"/>
          <w:szCs w:val="28"/>
        </w:rPr>
        <w:t>а</w:t>
      </w:r>
      <w:r w:rsidRPr="000138C4">
        <w:rPr>
          <w:rFonts w:ascii="Times New Roman" w:hAnsi="Times New Roman"/>
          <w:sz w:val="28"/>
          <w:szCs w:val="28"/>
        </w:rPr>
        <w:t xml:space="preserve"> деятельности.</w:t>
      </w:r>
    </w:p>
    <w:p w:rsidR="00B45053" w:rsidRPr="000138C4" w:rsidRDefault="00B45053" w:rsidP="00B80BD0">
      <w:pPr>
        <w:spacing w:after="0" w:line="360" w:lineRule="auto"/>
        <w:ind w:firstLine="709"/>
        <w:jc w:val="both"/>
        <w:rPr>
          <w:rFonts w:ascii="Times New Roman" w:hAnsi="Times New Roman"/>
          <w:sz w:val="28"/>
          <w:szCs w:val="28"/>
        </w:rPr>
      </w:pPr>
      <w:r w:rsidRPr="000138C4">
        <w:rPr>
          <w:rFonts w:ascii="Times New Roman" w:hAnsi="Times New Roman"/>
          <w:sz w:val="28"/>
          <w:szCs w:val="28"/>
        </w:rPr>
        <w:t>Анализ фактической площади посева сортов и предусмотренной бизнес-планом на 2015 г. выявил существенные различия при неизменной общей площади посев</w:t>
      </w:r>
      <w:r>
        <w:rPr>
          <w:rFonts w:ascii="Times New Roman" w:hAnsi="Times New Roman"/>
          <w:sz w:val="28"/>
          <w:szCs w:val="28"/>
        </w:rPr>
        <w:t>а</w:t>
      </w:r>
      <w:r w:rsidRPr="000138C4">
        <w:rPr>
          <w:rFonts w:ascii="Times New Roman" w:hAnsi="Times New Roman"/>
          <w:sz w:val="28"/>
          <w:szCs w:val="28"/>
        </w:rPr>
        <w:t xml:space="preserve"> всех сортов озимой пшеницы. Так</w:t>
      </w:r>
      <w:r>
        <w:rPr>
          <w:rFonts w:ascii="Times New Roman" w:hAnsi="Times New Roman"/>
          <w:sz w:val="28"/>
          <w:szCs w:val="28"/>
        </w:rPr>
        <w:t>,</w:t>
      </w:r>
      <w:r w:rsidRPr="000138C4">
        <w:rPr>
          <w:rFonts w:ascii="Times New Roman" w:hAnsi="Times New Roman"/>
          <w:sz w:val="28"/>
          <w:szCs w:val="28"/>
        </w:rPr>
        <w:t xml:space="preserve"> при площади, равной 2175 га, фактичес</w:t>
      </w:r>
      <w:r>
        <w:rPr>
          <w:rFonts w:ascii="Times New Roman" w:hAnsi="Times New Roman"/>
          <w:sz w:val="28"/>
          <w:szCs w:val="28"/>
        </w:rPr>
        <w:t>кая площадь сорта Таня превысила</w:t>
      </w:r>
      <w:r w:rsidRPr="000138C4">
        <w:rPr>
          <w:rFonts w:ascii="Times New Roman" w:hAnsi="Times New Roman"/>
          <w:sz w:val="28"/>
          <w:szCs w:val="28"/>
        </w:rPr>
        <w:t xml:space="preserve"> плановую на 43 </w:t>
      </w:r>
      <w:r>
        <w:rPr>
          <w:rFonts w:ascii="Times New Roman" w:hAnsi="Times New Roman"/>
          <w:sz w:val="28"/>
          <w:szCs w:val="28"/>
        </w:rPr>
        <w:t>га, сорта Юка- на 88 га, сорта Т</w:t>
      </w:r>
      <w:r w:rsidRPr="000138C4">
        <w:rPr>
          <w:rFonts w:ascii="Times New Roman" w:hAnsi="Times New Roman"/>
          <w:sz w:val="28"/>
          <w:szCs w:val="28"/>
        </w:rPr>
        <w:t xml:space="preserve">рио – на 12 га, сорта Протон – на 17 га, под сортом Бригада фактически было занято на 16 га больше по сравнению с бизнес-планом. В то же время фактическая площадь посева сорта Табор меньше плановой на 30 га, сорта Утриш – на 41 га, сорта Адель – на 61 га, </w:t>
      </w:r>
      <w:r>
        <w:rPr>
          <w:rFonts w:ascii="Times New Roman" w:hAnsi="Times New Roman"/>
          <w:sz w:val="28"/>
          <w:szCs w:val="28"/>
        </w:rPr>
        <w:t>сорта Лебедь –на 11</w:t>
      </w:r>
      <w:r w:rsidRPr="000138C4">
        <w:rPr>
          <w:rFonts w:ascii="Times New Roman" w:hAnsi="Times New Roman"/>
          <w:sz w:val="28"/>
          <w:szCs w:val="28"/>
        </w:rPr>
        <w:t xml:space="preserve"> га, а сорта Дмитрий на 20 га фактическая площадь меньше плановой площади.</w:t>
      </w:r>
    </w:p>
    <w:p w:rsidR="00B45053" w:rsidRPr="000138C4" w:rsidRDefault="00B45053" w:rsidP="00B80BD0">
      <w:pPr>
        <w:spacing w:after="0" w:line="360" w:lineRule="auto"/>
        <w:ind w:firstLine="709"/>
        <w:jc w:val="both"/>
        <w:rPr>
          <w:rFonts w:ascii="Times New Roman" w:hAnsi="Times New Roman"/>
          <w:sz w:val="28"/>
          <w:szCs w:val="28"/>
        </w:rPr>
      </w:pPr>
      <w:r w:rsidRPr="000138C4">
        <w:rPr>
          <w:rFonts w:ascii="Times New Roman" w:hAnsi="Times New Roman"/>
          <w:sz w:val="28"/>
          <w:szCs w:val="28"/>
        </w:rPr>
        <w:t xml:space="preserve">Фактическая урожайность заметно отличается от </w:t>
      </w:r>
      <w:r>
        <w:rPr>
          <w:rFonts w:ascii="Times New Roman" w:hAnsi="Times New Roman"/>
          <w:sz w:val="28"/>
          <w:szCs w:val="28"/>
        </w:rPr>
        <w:t>плановой. В среднем по всем сорт</w:t>
      </w:r>
      <w:r w:rsidRPr="000138C4">
        <w:rPr>
          <w:rFonts w:ascii="Times New Roman" w:hAnsi="Times New Roman"/>
          <w:sz w:val="28"/>
          <w:szCs w:val="28"/>
        </w:rPr>
        <w:t>ам ф</w:t>
      </w:r>
      <w:r>
        <w:rPr>
          <w:rFonts w:ascii="Times New Roman" w:hAnsi="Times New Roman"/>
          <w:sz w:val="28"/>
          <w:szCs w:val="28"/>
        </w:rPr>
        <w:t>актическая урожайность превысила</w:t>
      </w:r>
      <w:r w:rsidRPr="000138C4">
        <w:rPr>
          <w:rFonts w:ascii="Times New Roman" w:hAnsi="Times New Roman"/>
          <w:sz w:val="28"/>
          <w:szCs w:val="28"/>
        </w:rPr>
        <w:t xml:space="preserve"> плановую на 5 ц/га или на 9,1 %. По сорту Таня ф</w:t>
      </w:r>
      <w:r>
        <w:rPr>
          <w:rFonts w:ascii="Times New Roman" w:hAnsi="Times New Roman"/>
          <w:sz w:val="28"/>
          <w:szCs w:val="28"/>
        </w:rPr>
        <w:t>актическая урожайность превысила</w:t>
      </w:r>
      <w:r w:rsidRPr="000138C4">
        <w:rPr>
          <w:rFonts w:ascii="Times New Roman" w:hAnsi="Times New Roman"/>
          <w:sz w:val="28"/>
          <w:szCs w:val="28"/>
        </w:rPr>
        <w:t xml:space="preserve"> плановую на 7,9 ц/га или 14,5 %, по сорту Юка – на 5,8 ц/га или 10,5 %, по сотру Табор – на 9,8 ц/га или 16,2 %, по сорту Три</w:t>
      </w:r>
      <w:r>
        <w:rPr>
          <w:rFonts w:ascii="Times New Roman" w:hAnsi="Times New Roman"/>
          <w:sz w:val="28"/>
          <w:szCs w:val="28"/>
        </w:rPr>
        <w:t>о – на 5,5 ц/га или 11,0 %,  по сорту Протон – на 5,7 ц/га или 11,1 %, по сорту Дмитрий – на 7,7 ц/га или 13,9</w:t>
      </w:r>
      <w:r w:rsidRPr="000138C4">
        <w:rPr>
          <w:rFonts w:ascii="Times New Roman" w:hAnsi="Times New Roman"/>
          <w:sz w:val="28"/>
          <w:szCs w:val="28"/>
        </w:rPr>
        <w:t xml:space="preserve"> %, по сорту Бригада – на 5,5 ц/га или 10,6 %. Фактическая урожайность сорта Утриш меньше плановой на 1,2 ц/га или 1,9 %, сорта Лауреат – на 1,3 ц/га или 2,3 %.</w:t>
      </w:r>
    </w:p>
    <w:p w:rsidR="00B45053" w:rsidRPr="000138C4" w:rsidRDefault="00B45053" w:rsidP="00B80BD0">
      <w:pPr>
        <w:spacing w:after="0" w:line="360" w:lineRule="auto"/>
        <w:ind w:firstLine="709"/>
        <w:jc w:val="both"/>
        <w:rPr>
          <w:rFonts w:ascii="Times New Roman" w:hAnsi="Times New Roman"/>
          <w:sz w:val="28"/>
          <w:szCs w:val="28"/>
        </w:rPr>
      </w:pPr>
      <w:r w:rsidRPr="000138C4">
        <w:rPr>
          <w:rFonts w:ascii="Times New Roman" w:hAnsi="Times New Roman"/>
          <w:sz w:val="28"/>
          <w:szCs w:val="28"/>
        </w:rPr>
        <w:t>Фактический валовой сбор всех сортов озимой пшени</w:t>
      </w:r>
      <w:r>
        <w:rPr>
          <w:rFonts w:ascii="Times New Roman" w:hAnsi="Times New Roman"/>
          <w:sz w:val="28"/>
          <w:szCs w:val="28"/>
        </w:rPr>
        <w:t>цы был равен 130519 ц и превысил</w:t>
      </w:r>
      <w:r w:rsidRPr="000138C4">
        <w:rPr>
          <w:rFonts w:ascii="Times New Roman" w:hAnsi="Times New Roman"/>
          <w:sz w:val="28"/>
          <w:szCs w:val="28"/>
        </w:rPr>
        <w:t xml:space="preserve"> пл</w:t>
      </w:r>
      <w:r>
        <w:rPr>
          <w:rFonts w:ascii="Times New Roman" w:hAnsi="Times New Roman"/>
          <w:sz w:val="28"/>
          <w:szCs w:val="28"/>
        </w:rPr>
        <w:t>ановый на 10863 ц или 9,1 %. Ф</w:t>
      </w:r>
      <w:r w:rsidRPr="000138C4">
        <w:rPr>
          <w:rFonts w:ascii="Times New Roman" w:hAnsi="Times New Roman"/>
          <w:sz w:val="28"/>
          <w:szCs w:val="28"/>
        </w:rPr>
        <w:t>актический валовой сбор сорта Таня по сравнению с плановым был выше на</w:t>
      </w:r>
      <w:r>
        <w:rPr>
          <w:rFonts w:ascii="Times New Roman" w:hAnsi="Times New Roman"/>
          <w:sz w:val="28"/>
          <w:szCs w:val="28"/>
        </w:rPr>
        <w:t xml:space="preserve"> 6054 ц или на 25,9 %, сорта Юк</w:t>
      </w:r>
      <w:r w:rsidRPr="000138C4">
        <w:rPr>
          <w:rFonts w:ascii="Times New Roman" w:hAnsi="Times New Roman"/>
          <w:sz w:val="28"/>
          <w:szCs w:val="28"/>
        </w:rPr>
        <w:t xml:space="preserve">а – на 6765 ц или 50,8 %, сорта Бригада – на 1578 ц или 25,3 %,  сорта Трио – на 2135 ц или 15,9 %, сорта Протон – на 2957 ц или на 16,4 %. В то же время фактический валовой сбор сорта Утриш меньше планового на 2947 ц или 12,8 %, сорта Адель – на 2989 или 50,9 %, сорта Лебедь – на 542 ц или </w:t>
      </w:r>
      <w:r>
        <w:rPr>
          <w:rFonts w:ascii="Times New Roman" w:hAnsi="Times New Roman"/>
          <w:sz w:val="28"/>
          <w:szCs w:val="28"/>
        </w:rPr>
        <w:t>30,8 %, сорта Лауреат –на 775 ц или 3</w:t>
      </w:r>
      <w:r w:rsidRPr="000138C4">
        <w:rPr>
          <w:rFonts w:ascii="Times New Roman" w:hAnsi="Times New Roman"/>
          <w:sz w:val="28"/>
          <w:szCs w:val="28"/>
        </w:rPr>
        <w:t>8,6 %, сорта Дмитрий – на 956 ц или 43,1 %.</w:t>
      </w:r>
    </w:p>
    <w:p w:rsidR="00B45053" w:rsidRPr="00540766" w:rsidRDefault="00B45053" w:rsidP="00540766">
      <w:pPr>
        <w:spacing w:after="0" w:line="360" w:lineRule="auto"/>
        <w:ind w:firstLine="709"/>
        <w:jc w:val="both"/>
        <w:rPr>
          <w:rFonts w:ascii="Times New Roman" w:hAnsi="Times New Roman"/>
          <w:sz w:val="28"/>
          <w:szCs w:val="28"/>
        </w:rPr>
      </w:pPr>
      <w:r w:rsidRPr="000138C4">
        <w:rPr>
          <w:rFonts w:ascii="Times New Roman" w:hAnsi="Times New Roman"/>
          <w:sz w:val="28"/>
          <w:szCs w:val="28"/>
        </w:rPr>
        <w:t>Т</w:t>
      </w:r>
      <w:r w:rsidRPr="00540766">
        <w:rPr>
          <w:rFonts w:ascii="Times New Roman" w:hAnsi="Times New Roman"/>
          <w:sz w:val="28"/>
          <w:szCs w:val="28"/>
        </w:rPr>
        <w:t>аким образом, указанные факторы (площадь посева, структура посева и урожайность сорта) во многом определили заметные отклонения фактического валового сбора от планового. Анализ различных сценариев сортовой структуры посевов показал: за счет совершенствования сортовой структуры посевов озимой пшеницы возможно увеличение валового сбора до 133810 –137020 ц или на 3291 –</w:t>
      </w:r>
      <w:r>
        <w:rPr>
          <w:rFonts w:ascii="Times New Roman" w:hAnsi="Times New Roman"/>
          <w:sz w:val="28"/>
          <w:szCs w:val="28"/>
        </w:rPr>
        <w:t>6501 ц, на</w:t>
      </w:r>
      <w:r w:rsidRPr="00540766">
        <w:rPr>
          <w:rFonts w:ascii="Times New Roman" w:hAnsi="Times New Roman"/>
          <w:sz w:val="28"/>
          <w:szCs w:val="28"/>
        </w:rPr>
        <w:t xml:space="preserve"> 2,5-5,0 %. Сопоставление валового сбора по вариантам сортовой структуры с фактическим валовым сбором на 2015 г. выявило разницу, которая равна 11154 –17364 ц или 9,3 – 14,5 %.</w:t>
      </w:r>
    </w:p>
    <w:p w:rsidR="00B45053" w:rsidRDefault="00B45053" w:rsidP="00B80BD0">
      <w:pPr>
        <w:pStyle w:val="tab"/>
        <w:spacing w:line="360" w:lineRule="auto"/>
        <w:ind w:firstLine="360"/>
        <w:rPr>
          <w:sz w:val="28"/>
          <w:szCs w:val="28"/>
        </w:rPr>
      </w:pPr>
      <w:r>
        <w:rPr>
          <w:sz w:val="28"/>
          <w:szCs w:val="28"/>
        </w:rPr>
        <w:t>Наиболее эффективным является</w:t>
      </w:r>
      <w:r w:rsidRPr="00C53C13">
        <w:rPr>
          <w:sz w:val="28"/>
          <w:szCs w:val="28"/>
        </w:rPr>
        <w:t xml:space="preserve"> вариант, который характеризуется следующей площадью посева: Таня – 472 га, Юка – 329 га, Табор – 543 га, Трио – 179 га, Протон – 68 га, Утриш – 528 га, Адель -10 га, Лебедь – 10 га, Лауреат – 10 га,</w:t>
      </w:r>
      <w:r>
        <w:rPr>
          <w:sz w:val="28"/>
          <w:szCs w:val="28"/>
        </w:rPr>
        <w:t xml:space="preserve"> Дмитрий – 10 га, Бригада – 1</w:t>
      </w:r>
      <w:r w:rsidRPr="00C53C13">
        <w:rPr>
          <w:sz w:val="28"/>
          <w:szCs w:val="28"/>
        </w:rPr>
        <w:t>6 га.</w:t>
      </w:r>
    </w:p>
    <w:p w:rsidR="00B45053" w:rsidRDefault="00B45053" w:rsidP="00B80BD0">
      <w:pPr>
        <w:pStyle w:val="tab"/>
        <w:spacing w:line="360" w:lineRule="auto"/>
        <w:ind w:firstLine="360"/>
        <w:rPr>
          <w:sz w:val="28"/>
          <w:szCs w:val="28"/>
        </w:rPr>
      </w:pPr>
      <w:r>
        <w:rPr>
          <w:sz w:val="28"/>
          <w:szCs w:val="28"/>
        </w:rPr>
        <w:t>Прирост валового сбора зерна озимой пшеницы в денежной оценке по фактическим ценам реализации за 2015 г. равен 6318,7 тыс. руб., увеличение прибыли равно 3009,8 тыс. руб. За счет резерва роста выручки и прибыли эффективность использования ресурсов повысится следующим образом: на среднегодового работника выручка увеличится на 38,1 тыс. руб., на 100 га сельхозугодий выручка возрастет на 89,3 тыс. руб., на 100 руб. среднегодовой стоимости всех активов на 1,5 руб., на 100 руб. производственных затрат на 2,9 руб.</w:t>
      </w:r>
    </w:p>
    <w:p w:rsidR="00B45053" w:rsidRDefault="00B45053" w:rsidP="00C0741C">
      <w:pPr>
        <w:pStyle w:val="tab"/>
        <w:spacing w:line="360" w:lineRule="auto"/>
        <w:ind w:firstLine="360"/>
        <w:rPr>
          <w:sz w:val="28"/>
          <w:szCs w:val="28"/>
        </w:rPr>
      </w:pPr>
      <w:r>
        <w:rPr>
          <w:sz w:val="28"/>
          <w:szCs w:val="28"/>
        </w:rPr>
        <w:t>Прибыль от продаж увеличится: на среднегодового работника на 18,1 тыс. руб., на 100 га сельхозугодий выручка возрастет на 42,5 тыс. руб., на 100 руб. среднегодовой стоимости всех активов на 0,7 руб., на 100 руб. производственных затрат на 1,4 руб.</w:t>
      </w:r>
    </w:p>
    <w:p w:rsidR="00B45053" w:rsidRDefault="00B45053" w:rsidP="00B80BD0">
      <w:pPr>
        <w:pStyle w:val="tab"/>
        <w:spacing w:line="360" w:lineRule="auto"/>
        <w:ind w:firstLine="360"/>
        <w:rPr>
          <w:sz w:val="28"/>
          <w:szCs w:val="28"/>
        </w:rPr>
      </w:pPr>
      <w:r>
        <w:rPr>
          <w:sz w:val="28"/>
          <w:szCs w:val="28"/>
        </w:rPr>
        <w:t>Таким образом, рациональная сортовая структура посевов озимой пшеницы является существенным фактором повышения эффективности финансово-хозяйственной деятельности агрофирмы и его необходимо использовать.</w:t>
      </w:r>
    </w:p>
    <w:p w:rsidR="00B45053" w:rsidRPr="00C53C13" w:rsidRDefault="00B45053" w:rsidP="00B80BD0">
      <w:pPr>
        <w:pStyle w:val="tab"/>
        <w:spacing w:line="360" w:lineRule="auto"/>
        <w:ind w:firstLine="360"/>
        <w:rPr>
          <w:sz w:val="28"/>
          <w:szCs w:val="28"/>
        </w:rPr>
      </w:pPr>
    </w:p>
    <w:p w:rsidR="00B45053" w:rsidRPr="00836C00" w:rsidRDefault="00B45053" w:rsidP="00836C00">
      <w:pPr>
        <w:spacing w:after="0" w:line="240" w:lineRule="auto"/>
        <w:ind w:firstLine="709"/>
        <w:rPr>
          <w:rFonts w:ascii="Times New Roman" w:hAnsi="Times New Roman"/>
          <w:b/>
          <w:sz w:val="28"/>
          <w:szCs w:val="28"/>
        </w:rPr>
      </w:pPr>
      <w:r w:rsidRPr="00836C00">
        <w:rPr>
          <w:rFonts w:ascii="Times New Roman" w:hAnsi="Times New Roman"/>
          <w:b/>
          <w:sz w:val="28"/>
          <w:szCs w:val="28"/>
        </w:rPr>
        <w:t>Литература</w:t>
      </w:r>
    </w:p>
    <w:p w:rsidR="00B45053" w:rsidRPr="00964D57" w:rsidRDefault="00B45053" w:rsidP="008B0FA7">
      <w:pPr>
        <w:spacing w:after="0" w:line="240" w:lineRule="auto"/>
        <w:ind w:firstLine="709"/>
        <w:jc w:val="center"/>
        <w:rPr>
          <w:rFonts w:ascii="Times New Roman" w:hAnsi="Times New Roman"/>
          <w:sz w:val="24"/>
          <w:szCs w:val="24"/>
        </w:rPr>
      </w:pPr>
    </w:p>
    <w:p w:rsidR="00B45053" w:rsidRDefault="00B45053" w:rsidP="008B0FA7">
      <w:pPr>
        <w:spacing w:after="0" w:line="240" w:lineRule="auto"/>
        <w:ind w:firstLine="709"/>
        <w:jc w:val="both"/>
        <w:rPr>
          <w:rFonts w:ascii="Times New Roman" w:hAnsi="Times New Roman"/>
          <w:sz w:val="24"/>
          <w:szCs w:val="24"/>
        </w:rPr>
      </w:pPr>
      <w:r w:rsidRPr="00964D57">
        <w:rPr>
          <w:rFonts w:ascii="Times New Roman" w:hAnsi="Times New Roman"/>
          <w:sz w:val="24"/>
          <w:szCs w:val="24"/>
        </w:rPr>
        <w:t xml:space="preserve">1. </w:t>
      </w:r>
      <w:r>
        <w:rPr>
          <w:rFonts w:ascii="Times New Roman" w:hAnsi="Times New Roman"/>
          <w:sz w:val="24"/>
          <w:szCs w:val="24"/>
        </w:rPr>
        <w:t>Прудников, А.Г. Краткосрочный прогноз производства зерна: Монография/А.Г. Прудников. – М.: Росагропромиздат. 1989.-120 с.</w:t>
      </w:r>
    </w:p>
    <w:p w:rsidR="00B45053" w:rsidRDefault="00B45053" w:rsidP="008B0FA7">
      <w:pPr>
        <w:spacing w:after="0" w:line="240" w:lineRule="auto"/>
        <w:ind w:firstLine="709"/>
        <w:jc w:val="both"/>
        <w:rPr>
          <w:rFonts w:ascii="Times New Roman" w:hAnsi="Times New Roman"/>
          <w:sz w:val="24"/>
          <w:szCs w:val="24"/>
        </w:rPr>
      </w:pPr>
      <w:r>
        <w:rPr>
          <w:rFonts w:ascii="Times New Roman" w:hAnsi="Times New Roman"/>
          <w:sz w:val="24"/>
          <w:szCs w:val="24"/>
        </w:rPr>
        <w:t>2. Прудников, А.Г. Прогнозирование сортовой структуры посевов озимой пшеницы/А.Г. Прудников, З.И. Савченко/ Науч.тр. Вып. 345 (373), КубГАУ, 1995. – с. 35-42.</w:t>
      </w:r>
    </w:p>
    <w:p w:rsidR="00B45053" w:rsidRDefault="00B45053" w:rsidP="008B0FA7">
      <w:pPr>
        <w:spacing w:after="0" w:line="240" w:lineRule="auto"/>
        <w:ind w:firstLine="709"/>
        <w:jc w:val="both"/>
        <w:rPr>
          <w:rFonts w:ascii="Times New Roman" w:hAnsi="Times New Roman"/>
          <w:sz w:val="24"/>
          <w:szCs w:val="24"/>
        </w:rPr>
      </w:pPr>
      <w:r>
        <w:rPr>
          <w:rFonts w:ascii="Times New Roman" w:hAnsi="Times New Roman"/>
          <w:sz w:val="24"/>
          <w:szCs w:val="24"/>
        </w:rPr>
        <w:t>3. Васильева, Н.К. Комплексный экономический анализ: учебно-методическое пособие/Н.К. Васильева, А.Г. Прудников, А. И. Трубилин и др./ под общей редакцией Н.К. Васильевой, А.Г. Прудникова. – Краснодар: КубГАУ, 2011. – 121 с.</w:t>
      </w:r>
    </w:p>
    <w:p w:rsidR="00B45053" w:rsidRPr="00964D57" w:rsidRDefault="00B45053" w:rsidP="008B0FA7">
      <w:pPr>
        <w:spacing w:after="0" w:line="240" w:lineRule="auto"/>
        <w:ind w:firstLine="709"/>
        <w:jc w:val="both"/>
        <w:rPr>
          <w:rFonts w:ascii="Times New Roman" w:hAnsi="Times New Roman"/>
          <w:sz w:val="24"/>
          <w:szCs w:val="24"/>
        </w:rPr>
      </w:pPr>
      <w:r>
        <w:rPr>
          <w:rFonts w:ascii="Times New Roman" w:hAnsi="Times New Roman"/>
          <w:sz w:val="24"/>
          <w:szCs w:val="24"/>
        </w:rPr>
        <w:t>4. Жминько, С.И. Комплексный анализ: учебное пособие/ С.И. Жминько, В.В. Шоль, А.В. Петух. – М.: Форум, 2014. – 368 с.</w:t>
      </w:r>
    </w:p>
    <w:p w:rsidR="00B45053" w:rsidRDefault="00B45053" w:rsidP="00B80BD0">
      <w:pPr>
        <w:spacing w:after="0" w:line="240" w:lineRule="auto"/>
        <w:jc w:val="both"/>
        <w:rPr>
          <w:rFonts w:ascii="Times New Roman" w:hAnsi="Times New Roman"/>
          <w:sz w:val="28"/>
          <w:szCs w:val="28"/>
        </w:rPr>
      </w:pPr>
    </w:p>
    <w:p w:rsidR="00B45053" w:rsidRPr="009C6956" w:rsidRDefault="00B45053" w:rsidP="00836C00">
      <w:pPr>
        <w:spacing w:after="0" w:line="240" w:lineRule="auto"/>
        <w:ind w:firstLine="708"/>
        <w:jc w:val="both"/>
        <w:rPr>
          <w:rFonts w:ascii="Times New Roman" w:hAnsi="Times New Roman"/>
          <w:b/>
          <w:sz w:val="24"/>
          <w:szCs w:val="24"/>
        </w:rPr>
      </w:pPr>
      <w:r w:rsidRPr="009C6956">
        <w:rPr>
          <w:rFonts w:ascii="Times New Roman" w:hAnsi="Times New Roman"/>
          <w:b/>
          <w:sz w:val="24"/>
          <w:szCs w:val="24"/>
        </w:rPr>
        <w:t>References</w:t>
      </w:r>
    </w:p>
    <w:p w:rsidR="00B45053" w:rsidRDefault="00B45053" w:rsidP="00836C00">
      <w:pPr>
        <w:spacing w:after="0" w:line="240" w:lineRule="auto"/>
        <w:jc w:val="both"/>
        <w:rPr>
          <w:rFonts w:ascii="Times New Roman" w:hAnsi="Times New Roman"/>
          <w:sz w:val="24"/>
          <w:szCs w:val="24"/>
        </w:rPr>
      </w:pPr>
    </w:p>
    <w:p w:rsidR="00B45053" w:rsidRPr="00836C00" w:rsidRDefault="00B45053" w:rsidP="00836C00">
      <w:pPr>
        <w:spacing w:after="0" w:line="240" w:lineRule="auto"/>
        <w:ind w:firstLine="708"/>
        <w:jc w:val="both"/>
        <w:rPr>
          <w:rFonts w:ascii="Times New Roman" w:hAnsi="Times New Roman"/>
          <w:sz w:val="24"/>
          <w:szCs w:val="24"/>
        </w:rPr>
      </w:pPr>
      <w:r w:rsidRPr="00836C00">
        <w:rPr>
          <w:rFonts w:ascii="Times New Roman" w:hAnsi="Times New Roman"/>
          <w:sz w:val="24"/>
          <w:szCs w:val="24"/>
        </w:rPr>
        <w:t>1. Prudnikov, A.G. Kratkosrochnyj prognoz proizvodstva zerna: Monografija/A.G. Prudnikov. – M.: Rosagropromizdat. 1989.-120 s.</w:t>
      </w:r>
    </w:p>
    <w:p w:rsidR="00B45053" w:rsidRPr="00836C00" w:rsidRDefault="00B45053" w:rsidP="00836C00">
      <w:pPr>
        <w:spacing w:after="0" w:line="240" w:lineRule="auto"/>
        <w:ind w:firstLine="708"/>
        <w:jc w:val="both"/>
        <w:rPr>
          <w:rFonts w:ascii="Times New Roman" w:hAnsi="Times New Roman"/>
          <w:sz w:val="24"/>
          <w:szCs w:val="24"/>
        </w:rPr>
      </w:pPr>
      <w:r w:rsidRPr="00836C00">
        <w:rPr>
          <w:rFonts w:ascii="Times New Roman" w:hAnsi="Times New Roman"/>
          <w:sz w:val="24"/>
          <w:szCs w:val="24"/>
        </w:rPr>
        <w:t>2. Prudnikov, A.G. Prognozirovanie sortovoj struktury posevov ozimoj pshenicy/A.G. Prudnikov, Z.I. Savchenko/ Nauch.tr. Vyp. 345 (373), KubGAU, 1995. – s. 35-42.</w:t>
      </w:r>
    </w:p>
    <w:p w:rsidR="00B45053" w:rsidRPr="00836C00" w:rsidRDefault="00B45053" w:rsidP="00836C00">
      <w:pPr>
        <w:spacing w:after="0" w:line="240" w:lineRule="auto"/>
        <w:ind w:firstLine="708"/>
        <w:jc w:val="both"/>
        <w:rPr>
          <w:rFonts w:ascii="Times New Roman" w:hAnsi="Times New Roman"/>
          <w:sz w:val="24"/>
          <w:szCs w:val="24"/>
        </w:rPr>
      </w:pPr>
      <w:r w:rsidRPr="00836C00">
        <w:rPr>
          <w:rFonts w:ascii="Times New Roman" w:hAnsi="Times New Roman"/>
          <w:sz w:val="24"/>
          <w:szCs w:val="24"/>
        </w:rPr>
        <w:t>3. Vasil'eva, N.K. Kompleksnyj jekonomicheskij analiz: uchebno-metodicheskoe posobie/N.K. Vasil'eva, A.G. Prudnikov, A. I. Trubilin i dr./ pod obshhej redakciej N.K. Vasil'evoj, A.G. Prudnikova. – Krasnodar: KubGAU, 2011. – 121 s.</w:t>
      </w:r>
    </w:p>
    <w:p w:rsidR="00B45053" w:rsidRPr="00836C00" w:rsidRDefault="00B45053" w:rsidP="00836C00">
      <w:pPr>
        <w:spacing w:after="0" w:line="240" w:lineRule="auto"/>
        <w:ind w:firstLine="708"/>
        <w:jc w:val="both"/>
        <w:rPr>
          <w:rFonts w:ascii="Times New Roman" w:hAnsi="Times New Roman"/>
          <w:sz w:val="24"/>
          <w:szCs w:val="24"/>
        </w:rPr>
      </w:pPr>
      <w:r w:rsidRPr="00836C00">
        <w:rPr>
          <w:rFonts w:ascii="Times New Roman" w:hAnsi="Times New Roman"/>
          <w:sz w:val="24"/>
          <w:szCs w:val="24"/>
        </w:rPr>
        <w:t>4. Zhmin'ko, S.I. Kompleksnyj analiz: uchebnoe posobie/ S.I. Zhmin'ko, V.V. Shol', A.V. Petuh. – M.: Forum, 2014. – 368 s.</w:t>
      </w:r>
    </w:p>
    <w:sectPr w:rsidR="00B45053" w:rsidRPr="00836C00" w:rsidSect="00836C00">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053" w:rsidRDefault="00B45053" w:rsidP="005E1EC2">
      <w:pPr>
        <w:spacing w:after="0" w:line="240" w:lineRule="auto"/>
      </w:pPr>
      <w:r>
        <w:separator/>
      </w:r>
    </w:p>
  </w:endnote>
  <w:endnote w:type="continuationSeparator" w:id="0">
    <w:p w:rsidR="00B45053" w:rsidRDefault="00B45053" w:rsidP="005E1E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053" w:rsidRPr="000B12D2" w:rsidRDefault="00B45053">
    <w:pPr>
      <w:pStyle w:val="Footer"/>
      <w:rPr>
        <w:lang w:val="en-US"/>
      </w:rPr>
    </w:pPr>
    <w:r w:rsidRPr="006F478C">
      <w:rPr>
        <w:rFonts w:ascii="Times New Roman" w:hAnsi="Times New Roman"/>
        <w:sz w:val="24"/>
        <w:szCs w:val="24"/>
      </w:rPr>
      <w:t>http://ej.kubagro.ru/2017/</w:t>
    </w:r>
    <w:r w:rsidRPr="006F478C">
      <w:rPr>
        <w:rFonts w:ascii="Times New Roman" w:hAnsi="Times New Roman"/>
        <w:sz w:val="24"/>
        <w:szCs w:val="24"/>
        <w:lang w:val="en-US"/>
      </w:rPr>
      <w:t>0</w:t>
    </w:r>
    <w:r w:rsidRPr="006F478C">
      <w:rPr>
        <w:rFonts w:ascii="Times New Roman" w:hAnsi="Times New Roman"/>
        <w:sz w:val="24"/>
        <w:szCs w:val="24"/>
      </w:rPr>
      <w:t>1/pdf/</w:t>
    </w:r>
    <w:r>
      <w:rPr>
        <w:rFonts w:ascii="Times New Roman" w:hAnsi="Times New Roman"/>
        <w:sz w:val="24"/>
        <w:szCs w:val="24"/>
        <w:lang w:val="en-US"/>
      </w:rPr>
      <w:t>47</w:t>
    </w:r>
    <w:r w:rsidRPr="006F478C">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053" w:rsidRDefault="00B45053" w:rsidP="005E1EC2">
      <w:pPr>
        <w:spacing w:after="0" w:line="240" w:lineRule="auto"/>
      </w:pPr>
      <w:r>
        <w:separator/>
      </w:r>
    </w:p>
  </w:footnote>
  <w:footnote w:type="continuationSeparator" w:id="0">
    <w:p w:rsidR="00B45053" w:rsidRDefault="00B45053" w:rsidP="005E1E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053" w:rsidRDefault="00B45053" w:rsidP="007F160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5053" w:rsidRDefault="00B45053" w:rsidP="000B12D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053" w:rsidRPr="000B12D2" w:rsidRDefault="00B45053" w:rsidP="007F160A">
    <w:pPr>
      <w:pStyle w:val="Header"/>
      <w:framePr w:wrap="around" w:vAnchor="text" w:hAnchor="margin" w:xAlign="right" w:y="1"/>
      <w:rPr>
        <w:rStyle w:val="PageNumber"/>
        <w:rFonts w:ascii="Times New Roman" w:hAnsi="Times New Roman"/>
        <w:sz w:val="28"/>
        <w:szCs w:val="28"/>
      </w:rPr>
    </w:pPr>
    <w:r w:rsidRPr="000B12D2">
      <w:rPr>
        <w:rStyle w:val="PageNumber"/>
        <w:rFonts w:ascii="Times New Roman" w:hAnsi="Times New Roman"/>
        <w:sz w:val="28"/>
        <w:szCs w:val="28"/>
      </w:rPr>
      <w:fldChar w:fldCharType="begin"/>
    </w:r>
    <w:r w:rsidRPr="000B12D2">
      <w:rPr>
        <w:rStyle w:val="PageNumber"/>
        <w:rFonts w:ascii="Times New Roman" w:hAnsi="Times New Roman"/>
        <w:sz w:val="28"/>
        <w:szCs w:val="28"/>
      </w:rPr>
      <w:instrText xml:space="preserve">PAGE  </w:instrText>
    </w:r>
    <w:r w:rsidRPr="000B12D2">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0B12D2">
      <w:rPr>
        <w:rStyle w:val="PageNumber"/>
        <w:rFonts w:ascii="Times New Roman" w:hAnsi="Times New Roman"/>
        <w:sz w:val="28"/>
        <w:szCs w:val="28"/>
      </w:rPr>
      <w:fldChar w:fldCharType="end"/>
    </w:r>
  </w:p>
  <w:p w:rsidR="00B45053" w:rsidRPr="000B12D2" w:rsidRDefault="00B45053" w:rsidP="000B12D2">
    <w:pPr>
      <w:pStyle w:val="Header"/>
      <w:ind w:right="360"/>
      <w:rPr>
        <w:lang w:val="en-US"/>
      </w:rPr>
    </w:pPr>
    <w:r w:rsidRPr="00043AD4">
      <w:rPr>
        <w:rFonts w:ascii="Times New Roman" w:hAnsi="Times New Roman"/>
        <w:sz w:val="24"/>
        <w:szCs w:val="24"/>
      </w:rPr>
      <w:t>Научный журнал КубГАУ, №125</w:t>
    </w:r>
    <w:r w:rsidRPr="00043AD4">
      <w:rPr>
        <w:rFonts w:ascii="Times New Roman" w:hAnsi="Times New Roman"/>
        <w:sz w:val="24"/>
        <w:szCs w:val="24"/>
        <w:lang w:val="en-US"/>
      </w:rPr>
      <w:t>(0</w:t>
    </w:r>
    <w:r w:rsidRPr="00043AD4">
      <w:rPr>
        <w:rFonts w:ascii="Times New Roman" w:hAnsi="Times New Roman"/>
        <w:sz w:val="24"/>
        <w:szCs w:val="24"/>
      </w:rPr>
      <w:t>1), 2017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0BD0"/>
    <w:rsid w:val="000138C4"/>
    <w:rsid w:val="00040855"/>
    <w:rsid w:val="00043AD4"/>
    <w:rsid w:val="00086150"/>
    <w:rsid w:val="000B12D2"/>
    <w:rsid w:val="00154F6B"/>
    <w:rsid w:val="001A7141"/>
    <w:rsid w:val="001F3AF4"/>
    <w:rsid w:val="00203D63"/>
    <w:rsid w:val="00216A63"/>
    <w:rsid w:val="00217841"/>
    <w:rsid w:val="002D1C1B"/>
    <w:rsid w:val="0037735B"/>
    <w:rsid w:val="00395F07"/>
    <w:rsid w:val="00423F1C"/>
    <w:rsid w:val="00476D5D"/>
    <w:rsid w:val="004F1A3B"/>
    <w:rsid w:val="004F7374"/>
    <w:rsid w:val="00540766"/>
    <w:rsid w:val="00541390"/>
    <w:rsid w:val="00552D1D"/>
    <w:rsid w:val="005B2F2C"/>
    <w:rsid w:val="005B6C09"/>
    <w:rsid w:val="005E1EC2"/>
    <w:rsid w:val="00654E71"/>
    <w:rsid w:val="0067148B"/>
    <w:rsid w:val="006751A0"/>
    <w:rsid w:val="006F1E31"/>
    <w:rsid w:val="006F478C"/>
    <w:rsid w:val="007763E3"/>
    <w:rsid w:val="00785FFF"/>
    <w:rsid w:val="007C2902"/>
    <w:rsid w:val="007F160A"/>
    <w:rsid w:val="0080438A"/>
    <w:rsid w:val="00807E8C"/>
    <w:rsid w:val="00836C00"/>
    <w:rsid w:val="00876DAF"/>
    <w:rsid w:val="008A6F24"/>
    <w:rsid w:val="008B0FA7"/>
    <w:rsid w:val="008E5ECE"/>
    <w:rsid w:val="008E6E38"/>
    <w:rsid w:val="0096196E"/>
    <w:rsid w:val="00964D57"/>
    <w:rsid w:val="009C6956"/>
    <w:rsid w:val="009E00DD"/>
    <w:rsid w:val="00A00A67"/>
    <w:rsid w:val="00A233B2"/>
    <w:rsid w:val="00A94C71"/>
    <w:rsid w:val="00AC70B5"/>
    <w:rsid w:val="00B0776D"/>
    <w:rsid w:val="00B45053"/>
    <w:rsid w:val="00B70202"/>
    <w:rsid w:val="00B80BD0"/>
    <w:rsid w:val="00BD634F"/>
    <w:rsid w:val="00BD66C8"/>
    <w:rsid w:val="00C0741C"/>
    <w:rsid w:val="00C42DF1"/>
    <w:rsid w:val="00C53C13"/>
    <w:rsid w:val="00CC6187"/>
    <w:rsid w:val="00CE2B61"/>
    <w:rsid w:val="00D93461"/>
    <w:rsid w:val="00F75954"/>
    <w:rsid w:val="00F81525"/>
    <w:rsid w:val="00FB112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BD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locked/>
    <w:rsid w:val="00B80BD0"/>
    <w:rPr>
      <w:rFonts w:cs="Times New Roman"/>
    </w:rPr>
  </w:style>
  <w:style w:type="paragraph" w:styleId="Header">
    <w:name w:val="header"/>
    <w:basedOn w:val="Normal"/>
    <w:link w:val="HeaderChar"/>
    <w:uiPriority w:val="99"/>
    <w:rsid w:val="00B80BD0"/>
    <w:pPr>
      <w:tabs>
        <w:tab w:val="center" w:pos="4677"/>
        <w:tab w:val="right" w:pos="9355"/>
      </w:tabs>
      <w:spacing w:after="0" w:line="240" w:lineRule="auto"/>
    </w:pPr>
  </w:style>
  <w:style w:type="character" w:customStyle="1" w:styleId="HeaderChar1">
    <w:name w:val="Header Char1"/>
    <w:basedOn w:val="DefaultParagraphFont"/>
    <w:link w:val="Header"/>
    <w:uiPriority w:val="99"/>
    <w:semiHidden/>
    <w:rsid w:val="00760200"/>
    <w:rPr>
      <w:lang w:eastAsia="en-US"/>
    </w:rPr>
  </w:style>
  <w:style w:type="character" w:customStyle="1" w:styleId="FooterChar">
    <w:name w:val="Footer Char"/>
    <w:basedOn w:val="DefaultParagraphFont"/>
    <w:link w:val="Footer"/>
    <w:uiPriority w:val="99"/>
    <w:locked/>
    <w:rsid w:val="00B80BD0"/>
    <w:rPr>
      <w:rFonts w:cs="Times New Roman"/>
    </w:rPr>
  </w:style>
  <w:style w:type="paragraph" w:styleId="Footer">
    <w:name w:val="footer"/>
    <w:basedOn w:val="Normal"/>
    <w:link w:val="FooterChar"/>
    <w:uiPriority w:val="99"/>
    <w:rsid w:val="00B80BD0"/>
    <w:pPr>
      <w:tabs>
        <w:tab w:val="center" w:pos="4677"/>
        <w:tab w:val="right" w:pos="9355"/>
      </w:tabs>
      <w:spacing w:after="0" w:line="240" w:lineRule="auto"/>
    </w:pPr>
  </w:style>
  <w:style w:type="character" w:customStyle="1" w:styleId="FooterChar1">
    <w:name w:val="Footer Char1"/>
    <w:basedOn w:val="DefaultParagraphFont"/>
    <w:link w:val="Footer"/>
    <w:uiPriority w:val="99"/>
    <w:semiHidden/>
    <w:rsid w:val="00760200"/>
    <w:rPr>
      <w:lang w:eastAsia="en-US"/>
    </w:rPr>
  </w:style>
  <w:style w:type="character" w:customStyle="1" w:styleId="HTMLPreformattedChar">
    <w:name w:val="HTML Preformatted Char"/>
    <w:basedOn w:val="DefaultParagraphFont"/>
    <w:link w:val="HTMLPreformatted"/>
    <w:uiPriority w:val="99"/>
    <w:semiHidden/>
    <w:locked/>
    <w:rsid w:val="00B80BD0"/>
    <w:rPr>
      <w:rFonts w:ascii="Courier New" w:hAnsi="Courier New" w:cs="Courier New"/>
      <w:sz w:val="20"/>
      <w:szCs w:val="20"/>
      <w:lang w:eastAsia="ru-RU"/>
    </w:rPr>
  </w:style>
  <w:style w:type="paragraph" w:styleId="HTMLPreformatted">
    <w:name w:val="HTML Preformatted"/>
    <w:basedOn w:val="Normal"/>
    <w:link w:val="HTMLPreformattedChar"/>
    <w:uiPriority w:val="99"/>
    <w:semiHidden/>
    <w:rsid w:val="00B80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1">
    <w:name w:val="HTML Preformatted Char1"/>
    <w:basedOn w:val="DefaultParagraphFont"/>
    <w:link w:val="HTMLPreformatted"/>
    <w:uiPriority w:val="99"/>
    <w:semiHidden/>
    <w:rsid w:val="00760200"/>
    <w:rPr>
      <w:rFonts w:ascii="Courier New" w:hAnsi="Courier New" w:cs="Courier New"/>
      <w:sz w:val="20"/>
      <w:szCs w:val="20"/>
      <w:lang w:eastAsia="en-US"/>
    </w:rPr>
  </w:style>
  <w:style w:type="paragraph" w:customStyle="1" w:styleId="tab">
    <w:name w:val="tab"/>
    <w:basedOn w:val="Normal"/>
    <w:uiPriority w:val="99"/>
    <w:rsid w:val="00B80BD0"/>
    <w:pPr>
      <w:widowControl w:val="0"/>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ru-RU"/>
    </w:rPr>
  </w:style>
  <w:style w:type="character" w:styleId="Hyperlink">
    <w:name w:val="Hyperlink"/>
    <w:basedOn w:val="DefaultParagraphFont"/>
    <w:uiPriority w:val="99"/>
    <w:rsid w:val="00836C00"/>
    <w:rPr>
      <w:rFonts w:cs="Times New Roman"/>
      <w:color w:val="0000FF"/>
      <w:u w:val="single"/>
    </w:rPr>
  </w:style>
  <w:style w:type="character" w:styleId="PageNumber">
    <w:name w:val="page number"/>
    <w:basedOn w:val="DefaultParagraphFont"/>
    <w:uiPriority w:val="99"/>
    <w:rsid w:val="000B12D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j.kubagro.ru/viewras.asp?id=3"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230</TotalTime>
  <Pages>11</Pages>
  <Words>2830</Words>
  <Characters>16132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Sergey</cp:lastModifiedBy>
  <cp:revision>20</cp:revision>
  <cp:lastPrinted>2016-11-19T15:17:00Z</cp:lastPrinted>
  <dcterms:created xsi:type="dcterms:W3CDTF">2016-11-13T08:58:00Z</dcterms:created>
  <dcterms:modified xsi:type="dcterms:W3CDTF">2017-01-21T20:39:00Z</dcterms:modified>
</cp:coreProperties>
</file>