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05922" w:rsidRPr="001B615D" w:rsidTr="00285C9A">
        <w:tc>
          <w:tcPr>
            <w:tcW w:w="4643" w:type="dxa"/>
          </w:tcPr>
          <w:p w:rsidR="00C05922" w:rsidRDefault="00C05922" w:rsidP="003E71F6">
            <w:pPr>
              <w:rPr>
                <w:lang w:val="en-US"/>
              </w:rPr>
            </w:pPr>
            <w:r>
              <w:t>УДК 339.</w:t>
            </w:r>
            <w:r w:rsidRPr="001B615D">
              <w:t>984</w:t>
            </w:r>
          </w:p>
          <w:p w:rsidR="00C05922" w:rsidRPr="00257D8F" w:rsidRDefault="00C05922" w:rsidP="003E71F6">
            <w:pPr>
              <w:rPr>
                <w:b/>
                <w:lang w:val="en-US"/>
              </w:rPr>
            </w:pPr>
          </w:p>
        </w:tc>
        <w:tc>
          <w:tcPr>
            <w:tcW w:w="4643" w:type="dxa"/>
          </w:tcPr>
          <w:p w:rsidR="00C05922" w:rsidRPr="00285C9A" w:rsidRDefault="00C05922" w:rsidP="003E71F6">
            <w:pPr>
              <w:rPr>
                <w:b/>
              </w:rPr>
            </w:pPr>
            <w:r>
              <w:rPr>
                <w:lang w:val="en-US"/>
              </w:rPr>
              <w:t>UDC 339.</w:t>
            </w:r>
            <w:r w:rsidRPr="00285C9A">
              <w:rPr>
                <w:lang w:val="en-US"/>
              </w:rPr>
              <w:t>984</w:t>
            </w:r>
          </w:p>
        </w:tc>
      </w:tr>
      <w:tr w:rsidR="00C05922" w:rsidRPr="001B615D" w:rsidTr="00285C9A">
        <w:tc>
          <w:tcPr>
            <w:tcW w:w="4643" w:type="dxa"/>
          </w:tcPr>
          <w:p w:rsidR="00C05922" w:rsidRPr="00285C9A" w:rsidRDefault="00C05922" w:rsidP="003E71F6">
            <w:pPr>
              <w:rPr>
                <w:lang w:val="en-US"/>
              </w:rPr>
            </w:pPr>
            <w:r>
              <w:rPr>
                <w:lang w:val="en-US"/>
              </w:rPr>
              <w:t xml:space="preserve">08.00.00 </w:t>
            </w:r>
            <w:r w:rsidRPr="001B615D">
              <w:t>Экономика</w:t>
            </w:r>
          </w:p>
          <w:p w:rsidR="00C05922" w:rsidRPr="00285C9A" w:rsidRDefault="00C05922" w:rsidP="003E71F6">
            <w:pPr>
              <w:rPr>
                <w:lang w:val="en-US"/>
              </w:rPr>
            </w:pPr>
          </w:p>
        </w:tc>
        <w:tc>
          <w:tcPr>
            <w:tcW w:w="4643" w:type="dxa"/>
          </w:tcPr>
          <w:p w:rsidR="00C05922" w:rsidRPr="001B615D" w:rsidRDefault="00C05922" w:rsidP="003E71F6">
            <w:r w:rsidRPr="004A4028">
              <w:t>Economy</w:t>
            </w:r>
          </w:p>
        </w:tc>
      </w:tr>
      <w:tr w:rsidR="00C05922" w:rsidRPr="00481856" w:rsidTr="00285C9A">
        <w:tc>
          <w:tcPr>
            <w:tcW w:w="4643" w:type="dxa"/>
          </w:tcPr>
          <w:p w:rsidR="00C05922" w:rsidRPr="00285C9A" w:rsidRDefault="00C05922" w:rsidP="003E71F6">
            <w:pPr>
              <w:rPr>
                <w:b/>
                <w:lang w:val="en-US"/>
              </w:rPr>
            </w:pPr>
            <w:r w:rsidRPr="00285C9A">
              <w:rPr>
                <w:b/>
              </w:rPr>
              <w:t>ОЦЕНКА ЭКОНОМИЧЕСКОЙ ЭФФЕКТИ</w:t>
            </w:r>
            <w:r w:rsidRPr="00285C9A">
              <w:rPr>
                <w:b/>
              </w:rPr>
              <w:t>В</w:t>
            </w:r>
            <w:r w:rsidRPr="00285C9A">
              <w:rPr>
                <w:b/>
              </w:rPr>
              <w:t>НОСТИ КРОЛИКОВОДСТВА</w:t>
            </w:r>
          </w:p>
          <w:p w:rsidR="00C05922" w:rsidRPr="00285C9A" w:rsidRDefault="00C05922" w:rsidP="003E71F6">
            <w:pPr>
              <w:rPr>
                <w:b/>
                <w:lang w:val="en-US"/>
              </w:rPr>
            </w:pPr>
          </w:p>
        </w:tc>
        <w:tc>
          <w:tcPr>
            <w:tcW w:w="4643" w:type="dxa"/>
          </w:tcPr>
          <w:p w:rsidR="00C05922" w:rsidRPr="00481856" w:rsidRDefault="00C05922" w:rsidP="003E71F6">
            <w:pPr>
              <w:rPr>
                <w:b/>
                <w:lang w:val="en-US"/>
              </w:rPr>
            </w:pPr>
            <w:r w:rsidRPr="00481856">
              <w:rPr>
                <w:b/>
                <w:lang w:val="en-US"/>
              </w:rPr>
              <w:t>ESTIMATION OF ECONOMIC EFFICIENCY OF RABBIT BREE</w:t>
            </w:r>
            <w:r w:rsidRPr="00481856">
              <w:rPr>
                <w:b/>
                <w:lang w:val="en-US"/>
              </w:rPr>
              <w:t>D</w:t>
            </w:r>
            <w:r w:rsidRPr="00481856">
              <w:rPr>
                <w:b/>
                <w:lang w:val="en-US"/>
              </w:rPr>
              <w:t>ING</w:t>
            </w:r>
          </w:p>
        </w:tc>
      </w:tr>
      <w:tr w:rsidR="00C05922" w:rsidRPr="00481856" w:rsidTr="00285C9A">
        <w:tc>
          <w:tcPr>
            <w:tcW w:w="4643" w:type="dxa"/>
          </w:tcPr>
          <w:p w:rsidR="00C05922" w:rsidRPr="00481856" w:rsidRDefault="00C05922" w:rsidP="003E71F6">
            <w:r w:rsidRPr="00E451F9">
              <w:t>Соколова Алла Павловна</w:t>
            </w:r>
          </w:p>
          <w:p w:rsidR="00C05922" w:rsidRPr="00FD3136" w:rsidRDefault="00C05922" w:rsidP="003E71F6">
            <w:r w:rsidRPr="00E451F9">
              <w:t>канд. экон. наук, доцент</w:t>
            </w:r>
            <w:r>
              <w:t xml:space="preserve"> </w:t>
            </w:r>
          </w:p>
          <w:p w:rsidR="00C05922" w:rsidRPr="00FD3136" w:rsidRDefault="00C05922" w:rsidP="003E71F6">
            <w:r w:rsidRPr="00285C9A">
              <w:rPr>
                <w:lang w:val="en-US"/>
              </w:rPr>
              <w:t>SPIN</w:t>
            </w:r>
            <w:r w:rsidRPr="00FD3136">
              <w:t>-</w:t>
            </w:r>
            <w:r>
              <w:t>код</w:t>
            </w:r>
            <w:r w:rsidRPr="00FD3136">
              <w:t xml:space="preserve"> 2725-7410</w:t>
            </w:r>
          </w:p>
          <w:p w:rsidR="00C05922" w:rsidRPr="00257D8F" w:rsidRDefault="00C05922" w:rsidP="00257D8F">
            <w:pPr>
              <w:rPr>
                <w:i/>
                <w:lang w:val="en-US"/>
              </w:rPr>
            </w:pPr>
            <w:r w:rsidRPr="00285C9A">
              <w:rPr>
                <w:rStyle w:val="refresult"/>
                <w:lang w:val="en-US"/>
              </w:rPr>
              <w:t>E</w:t>
            </w:r>
            <w:r w:rsidRPr="00257D8F">
              <w:rPr>
                <w:rStyle w:val="refresult"/>
                <w:lang w:val="en-US"/>
              </w:rPr>
              <w:t>-</w:t>
            </w:r>
            <w:r w:rsidRPr="00285C9A">
              <w:rPr>
                <w:rStyle w:val="refresult"/>
                <w:lang w:val="en-US"/>
              </w:rPr>
              <w:t>mail</w:t>
            </w:r>
            <w:r w:rsidRPr="00257D8F">
              <w:rPr>
                <w:rStyle w:val="refresult"/>
                <w:lang w:val="en-US"/>
              </w:rPr>
              <w:t xml:space="preserve">: </w:t>
            </w:r>
            <w:r w:rsidRPr="00285C9A">
              <w:rPr>
                <w:rStyle w:val="refresult"/>
                <w:lang w:val="en-US"/>
              </w:rPr>
              <w:t>prof</w:t>
            </w:r>
            <w:r w:rsidRPr="00257D8F">
              <w:rPr>
                <w:rStyle w:val="refresult"/>
                <w:lang w:val="en-US"/>
              </w:rPr>
              <w:t>.</w:t>
            </w:r>
            <w:r w:rsidRPr="00285C9A">
              <w:rPr>
                <w:rStyle w:val="refresult"/>
                <w:lang w:val="en-US"/>
              </w:rPr>
              <w:t>sokolova</w:t>
            </w:r>
            <w:r w:rsidRPr="00257D8F">
              <w:rPr>
                <w:rStyle w:val="refresult"/>
                <w:lang w:val="en-US"/>
              </w:rPr>
              <w:t>@</w:t>
            </w:r>
            <w:r w:rsidRPr="00285C9A">
              <w:rPr>
                <w:rStyle w:val="refresult"/>
                <w:lang w:val="en-US"/>
              </w:rPr>
              <w:t>mail</w:t>
            </w:r>
            <w:r w:rsidRPr="00257D8F">
              <w:rPr>
                <w:rStyle w:val="refresult"/>
                <w:lang w:val="en-US"/>
              </w:rPr>
              <w:t>.</w:t>
            </w:r>
            <w:r w:rsidRPr="00285C9A">
              <w:rPr>
                <w:rStyle w:val="refresult"/>
                <w:lang w:val="en-US"/>
              </w:rPr>
              <w:t>ru</w:t>
            </w:r>
            <w:r w:rsidRPr="00257D8F">
              <w:rPr>
                <w:i/>
                <w:lang w:val="en-US"/>
              </w:rPr>
              <w:t xml:space="preserve"> </w:t>
            </w:r>
          </w:p>
        </w:tc>
        <w:tc>
          <w:tcPr>
            <w:tcW w:w="4643" w:type="dxa"/>
          </w:tcPr>
          <w:p w:rsidR="00C05922" w:rsidRDefault="00C05922" w:rsidP="003E71F6">
            <w:pPr>
              <w:rPr>
                <w:lang w:val="en-US"/>
              </w:rPr>
            </w:pPr>
            <w:r w:rsidRPr="00285C9A">
              <w:rPr>
                <w:lang w:val="en-US"/>
              </w:rPr>
              <w:t>Sokolova Alla Pavlovna</w:t>
            </w:r>
          </w:p>
          <w:p w:rsidR="00C05922" w:rsidRPr="00546345" w:rsidRDefault="00C05922" w:rsidP="00546345">
            <w:pPr>
              <w:rPr>
                <w:lang w:val="en-US"/>
              </w:rPr>
            </w:pPr>
            <w:r w:rsidRPr="00546345">
              <w:rPr>
                <w:lang w:val="en-US"/>
              </w:rPr>
              <w:t>Candidate of Economic Sciences, Associate Professor</w:t>
            </w:r>
          </w:p>
          <w:p w:rsidR="00C05922" w:rsidRDefault="00C05922" w:rsidP="00546345">
            <w:r w:rsidRPr="00546345">
              <w:rPr>
                <w:lang w:val="en-US"/>
              </w:rPr>
              <w:t>SPIN-code 2725-7410</w:t>
            </w:r>
          </w:p>
          <w:p w:rsidR="00C05922" w:rsidRPr="00285C9A" w:rsidRDefault="00C05922" w:rsidP="00546345">
            <w:pPr>
              <w:rPr>
                <w:lang w:val="en-US"/>
              </w:rPr>
            </w:pPr>
            <w:r w:rsidRPr="00285C9A">
              <w:rPr>
                <w:lang w:val="en-US"/>
              </w:rPr>
              <w:t xml:space="preserve">E-mail: </w:t>
            </w:r>
            <w:hyperlink r:id="rId7" w:history="1">
              <w:r w:rsidRPr="00285C9A">
                <w:rPr>
                  <w:rStyle w:val="Hyperlink"/>
                  <w:lang w:val="en-US"/>
                </w:rPr>
                <w:t>prof.sokolova@mail.ru</w:t>
              </w:r>
            </w:hyperlink>
          </w:p>
          <w:p w:rsidR="00C05922" w:rsidRPr="00285C9A" w:rsidRDefault="00C05922" w:rsidP="003E71F6">
            <w:pPr>
              <w:rPr>
                <w:lang w:val="en-US"/>
              </w:rPr>
            </w:pPr>
          </w:p>
        </w:tc>
      </w:tr>
      <w:tr w:rsidR="00C05922" w:rsidRPr="00481856" w:rsidTr="00285C9A">
        <w:tc>
          <w:tcPr>
            <w:tcW w:w="4643" w:type="dxa"/>
          </w:tcPr>
          <w:p w:rsidR="00C05922" w:rsidRPr="00481856" w:rsidRDefault="00C05922" w:rsidP="003E71F6">
            <w:r w:rsidRPr="004A4028">
              <w:t>Можегова Валентина Дмитриевна</w:t>
            </w:r>
          </w:p>
          <w:p w:rsidR="00C05922" w:rsidRPr="00481856" w:rsidRDefault="00C05922" w:rsidP="003E71F6">
            <w:r>
              <w:t>магистрант 1 курса</w:t>
            </w:r>
          </w:p>
          <w:p w:rsidR="00C05922" w:rsidRPr="00481856" w:rsidRDefault="00C05922" w:rsidP="003E71F6">
            <w:pPr>
              <w:rPr>
                <w:rStyle w:val="Hyperlink"/>
                <w:color w:val="auto"/>
                <w:u w:val="none"/>
              </w:rPr>
            </w:pPr>
            <w:r w:rsidRPr="00285C9A">
              <w:rPr>
                <w:rStyle w:val="refresult"/>
                <w:lang w:val="en-US"/>
              </w:rPr>
              <w:t>E</w:t>
            </w:r>
            <w:r w:rsidRPr="00481856">
              <w:rPr>
                <w:rStyle w:val="refresult"/>
              </w:rPr>
              <w:t>-</w:t>
            </w:r>
            <w:r w:rsidRPr="00285C9A">
              <w:rPr>
                <w:rStyle w:val="refresult"/>
                <w:lang w:val="en-US"/>
              </w:rPr>
              <w:t>mail</w:t>
            </w:r>
            <w:r w:rsidRPr="00481856">
              <w:rPr>
                <w:rStyle w:val="refresult"/>
              </w:rPr>
              <w:t xml:space="preserve">: </w:t>
            </w:r>
            <w:hyperlink r:id="rId8" w:history="1">
              <w:r w:rsidRPr="00285C9A">
                <w:rPr>
                  <w:rStyle w:val="Hyperlink"/>
                  <w:color w:val="auto"/>
                  <w:u w:val="none"/>
                  <w:lang w:val="en-US"/>
                </w:rPr>
                <w:t>vmozhegova</w:t>
              </w:r>
              <w:r w:rsidRPr="00481856">
                <w:rPr>
                  <w:rStyle w:val="Hyperlink"/>
                  <w:color w:val="auto"/>
                  <w:u w:val="none"/>
                </w:rPr>
                <w:t>95@</w:t>
              </w:r>
              <w:r w:rsidRPr="00285C9A">
                <w:rPr>
                  <w:rStyle w:val="Hyperlink"/>
                  <w:color w:val="auto"/>
                  <w:u w:val="none"/>
                  <w:lang w:val="en-US"/>
                </w:rPr>
                <w:t>mail</w:t>
              </w:r>
              <w:r w:rsidRPr="00481856">
                <w:rPr>
                  <w:rStyle w:val="Hyperlink"/>
                  <w:color w:val="auto"/>
                  <w:u w:val="none"/>
                </w:rPr>
                <w:t>.</w:t>
              </w:r>
              <w:r w:rsidRPr="00285C9A">
                <w:rPr>
                  <w:rStyle w:val="Hyperlink"/>
                  <w:color w:val="auto"/>
                  <w:u w:val="none"/>
                  <w:lang w:val="en-US"/>
                </w:rPr>
                <w:t>ru</w:t>
              </w:r>
            </w:hyperlink>
          </w:p>
          <w:p w:rsidR="00C05922" w:rsidRPr="00481856" w:rsidRDefault="00C05922" w:rsidP="003E71F6">
            <w:pPr>
              <w:rPr>
                <w:b/>
              </w:rPr>
            </w:pPr>
          </w:p>
        </w:tc>
        <w:tc>
          <w:tcPr>
            <w:tcW w:w="4643" w:type="dxa"/>
          </w:tcPr>
          <w:p w:rsidR="00C05922" w:rsidRDefault="00C05922" w:rsidP="003E71F6">
            <w:pPr>
              <w:rPr>
                <w:lang w:val="en-US"/>
              </w:rPr>
            </w:pPr>
            <w:r w:rsidRPr="00285C9A">
              <w:rPr>
                <w:lang w:val="en-US"/>
              </w:rPr>
              <w:t>Mozhegova Valentina D</w:t>
            </w:r>
            <w:r>
              <w:rPr>
                <w:lang w:val="en-US"/>
              </w:rPr>
              <w:t>mitrievna</w:t>
            </w:r>
            <w:r w:rsidRPr="00285C9A">
              <w:rPr>
                <w:lang w:val="en-US"/>
              </w:rPr>
              <w:t xml:space="preserve"> </w:t>
            </w:r>
          </w:p>
          <w:p w:rsidR="00C05922" w:rsidRDefault="00C05922" w:rsidP="003E71F6">
            <w:pPr>
              <w:rPr>
                <w:lang w:val="en-US"/>
              </w:rPr>
            </w:pPr>
            <w:r w:rsidRPr="00FD3136">
              <w:rPr>
                <w:lang w:val="en-US"/>
              </w:rPr>
              <w:t xml:space="preserve">MA student of the first course of study </w:t>
            </w:r>
          </w:p>
          <w:p w:rsidR="00C05922" w:rsidRPr="00285C9A" w:rsidRDefault="00C05922" w:rsidP="003E71F6">
            <w:pPr>
              <w:rPr>
                <w:b/>
                <w:lang w:val="en-US"/>
              </w:rPr>
            </w:pPr>
            <w:r w:rsidRPr="00285C9A">
              <w:rPr>
                <w:lang w:val="en-US"/>
              </w:rPr>
              <w:t>E-mail: vmo</w:t>
            </w:r>
            <w:r w:rsidRPr="00285C9A">
              <w:rPr>
                <w:lang w:val="en-US"/>
              </w:rPr>
              <w:t>z</w:t>
            </w:r>
            <w:r w:rsidRPr="00285C9A">
              <w:rPr>
                <w:lang w:val="en-US"/>
              </w:rPr>
              <w:t>hegova95@mail.ru</w:t>
            </w:r>
          </w:p>
        </w:tc>
      </w:tr>
      <w:tr w:rsidR="00C05922" w:rsidRPr="00481856" w:rsidTr="00285C9A">
        <w:tc>
          <w:tcPr>
            <w:tcW w:w="4643" w:type="dxa"/>
          </w:tcPr>
          <w:p w:rsidR="00C05922" w:rsidRPr="00FD3136" w:rsidRDefault="00C05922" w:rsidP="003E71F6">
            <w:pPr>
              <w:rPr>
                <w:lang w:val="en-US"/>
              </w:rPr>
            </w:pPr>
            <w:r w:rsidRPr="004A4028">
              <w:t>Титкова</w:t>
            </w:r>
            <w:r w:rsidRPr="00FD3136">
              <w:rPr>
                <w:lang w:val="en-US"/>
              </w:rPr>
              <w:t xml:space="preserve"> </w:t>
            </w:r>
            <w:r w:rsidRPr="004A4028">
              <w:t>Дарья</w:t>
            </w:r>
            <w:r w:rsidRPr="00FD3136">
              <w:rPr>
                <w:lang w:val="en-US"/>
              </w:rPr>
              <w:t xml:space="preserve"> </w:t>
            </w:r>
            <w:r w:rsidRPr="004A4028">
              <w:t>Евгеньевна</w:t>
            </w:r>
          </w:p>
          <w:p w:rsidR="00C05922" w:rsidRPr="00FD3136" w:rsidRDefault="00C05922" w:rsidP="003E71F6">
            <w:pPr>
              <w:rPr>
                <w:lang w:val="en-US"/>
              </w:rPr>
            </w:pPr>
            <w:r w:rsidRPr="00E451F9">
              <w:t>магистрант</w:t>
            </w:r>
            <w:r w:rsidRPr="00FD3136">
              <w:rPr>
                <w:lang w:val="en-US"/>
              </w:rPr>
              <w:t xml:space="preserve"> 2 </w:t>
            </w:r>
            <w:r w:rsidRPr="00E451F9">
              <w:t>курса</w:t>
            </w:r>
            <w:r w:rsidRPr="00FD3136">
              <w:rPr>
                <w:lang w:val="en-US"/>
              </w:rPr>
              <w:t xml:space="preserve"> </w:t>
            </w:r>
          </w:p>
          <w:p w:rsidR="00C05922" w:rsidRPr="00FD3136" w:rsidRDefault="00C05922" w:rsidP="00257D8F">
            <w:pPr>
              <w:rPr>
                <w:lang w:val="en-US"/>
              </w:rPr>
            </w:pPr>
            <w:r w:rsidRPr="00285C9A">
              <w:rPr>
                <w:rStyle w:val="refresult"/>
                <w:lang w:val="en-US"/>
              </w:rPr>
              <w:t>E</w:t>
            </w:r>
            <w:r w:rsidRPr="00FD3136">
              <w:rPr>
                <w:rStyle w:val="refresult"/>
                <w:lang w:val="en-US"/>
              </w:rPr>
              <w:t>-</w:t>
            </w:r>
            <w:r w:rsidRPr="00285C9A">
              <w:rPr>
                <w:rStyle w:val="refresult"/>
                <w:lang w:val="en-US"/>
              </w:rPr>
              <w:t>mail</w:t>
            </w:r>
            <w:r w:rsidRPr="00FD3136">
              <w:rPr>
                <w:rStyle w:val="refresult"/>
                <w:lang w:val="en-US"/>
              </w:rPr>
              <w:t xml:space="preserve">: </w:t>
            </w:r>
            <w:hyperlink r:id="rId9" w:history="1">
              <w:r w:rsidRPr="00285C9A">
                <w:rPr>
                  <w:rStyle w:val="Hyperlink"/>
                  <w:lang w:val="en-US"/>
                </w:rPr>
                <w:t>titkovadaria</w:t>
              </w:r>
              <w:r w:rsidRPr="00FD3136">
                <w:rPr>
                  <w:rStyle w:val="Hyperlink"/>
                  <w:lang w:val="en-US"/>
                </w:rPr>
                <w:t>1@</w:t>
              </w:r>
              <w:r w:rsidRPr="00285C9A">
                <w:rPr>
                  <w:rStyle w:val="Hyperlink"/>
                  <w:lang w:val="en-US"/>
                </w:rPr>
                <w:t>mail</w:t>
              </w:r>
              <w:r w:rsidRPr="00FD3136">
                <w:rPr>
                  <w:rStyle w:val="Hyperlink"/>
                  <w:lang w:val="en-US"/>
                </w:rPr>
                <w:t>.</w:t>
              </w:r>
              <w:r w:rsidRPr="00285C9A">
                <w:rPr>
                  <w:rStyle w:val="Hyperlink"/>
                  <w:lang w:val="en-US"/>
                </w:rPr>
                <w:t>ru</w:t>
              </w:r>
            </w:hyperlink>
          </w:p>
          <w:p w:rsidR="00C05922" w:rsidRPr="004343EB" w:rsidRDefault="00C05922" w:rsidP="003E71F6">
            <w:r w:rsidRPr="00285C9A">
              <w:rPr>
                <w:i/>
              </w:rPr>
              <w:t>ФГБОУ ВО «Кубанский государственный агра</w:t>
            </w:r>
            <w:r w:rsidRPr="00285C9A">
              <w:rPr>
                <w:i/>
              </w:rPr>
              <w:t>р</w:t>
            </w:r>
            <w:r w:rsidRPr="00285C9A">
              <w:rPr>
                <w:i/>
              </w:rPr>
              <w:t>ный университет имени И. Т. Трубилина»</w:t>
            </w:r>
            <w:r w:rsidRPr="004343EB">
              <w:rPr>
                <w:i/>
              </w:rPr>
              <w:t xml:space="preserve">, </w:t>
            </w:r>
            <w:r>
              <w:rPr>
                <w:i/>
              </w:rPr>
              <w:t>Красн</w:t>
            </w:r>
            <w:r>
              <w:rPr>
                <w:i/>
              </w:rPr>
              <w:t>о</w:t>
            </w:r>
            <w:r>
              <w:rPr>
                <w:i/>
              </w:rPr>
              <w:t>дар, Россия</w:t>
            </w:r>
          </w:p>
          <w:p w:rsidR="00C05922" w:rsidRPr="00257D8F" w:rsidRDefault="00C05922" w:rsidP="00257D8F">
            <w:pPr>
              <w:rPr>
                <w:b/>
              </w:rPr>
            </w:pPr>
          </w:p>
        </w:tc>
        <w:tc>
          <w:tcPr>
            <w:tcW w:w="4643" w:type="dxa"/>
          </w:tcPr>
          <w:p w:rsidR="00C05922" w:rsidRDefault="00C05922" w:rsidP="00FD3136">
            <w:pPr>
              <w:rPr>
                <w:lang w:val="en-US"/>
              </w:rPr>
            </w:pPr>
            <w:r w:rsidRPr="00285C9A">
              <w:rPr>
                <w:lang w:val="en-US"/>
              </w:rPr>
              <w:t>Titkova Daria E</w:t>
            </w:r>
            <w:r>
              <w:rPr>
                <w:lang w:val="en-US"/>
              </w:rPr>
              <w:t>vgenievna</w:t>
            </w:r>
          </w:p>
          <w:p w:rsidR="00C05922" w:rsidRDefault="00C05922" w:rsidP="00FD3136">
            <w:pPr>
              <w:rPr>
                <w:lang w:val="en-US"/>
              </w:rPr>
            </w:pPr>
            <w:r w:rsidRPr="00FD3136">
              <w:rPr>
                <w:lang w:val="en-US"/>
              </w:rPr>
              <w:t xml:space="preserve">MA student of the second course of study </w:t>
            </w:r>
          </w:p>
          <w:p w:rsidR="00C05922" w:rsidRDefault="00C05922" w:rsidP="00FD3136">
            <w:pPr>
              <w:rPr>
                <w:lang w:val="en-US"/>
              </w:rPr>
            </w:pPr>
            <w:r w:rsidRPr="00FD3136">
              <w:rPr>
                <w:lang w:val="en-US"/>
              </w:rPr>
              <w:t>E-mail: titkovadaria1@mail.ru</w:t>
            </w:r>
          </w:p>
          <w:p w:rsidR="00C05922" w:rsidRPr="004343EB" w:rsidRDefault="00C05922" w:rsidP="00FD3136">
            <w:pPr>
              <w:rPr>
                <w:i/>
                <w:lang w:val="en-US"/>
              </w:rPr>
            </w:pPr>
            <w:r w:rsidRPr="004343EB">
              <w:rPr>
                <w:i/>
                <w:lang w:val="en-US"/>
              </w:rPr>
              <w:t xml:space="preserve">Federal State-funded Educational Institution of </w:t>
            </w:r>
            <w:smartTag w:uri="urn:schemas-microsoft-com:office:smarttags" w:element="PlaceName">
              <w:r w:rsidRPr="004343EB">
                <w:rPr>
                  <w:i/>
                  <w:lang w:val="en-US"/>
                </w:rPr>
                <w:t>Higher</w:t>
              </w:r>
            </w:smartTag>
            <w:r w:rsidRPr="004343EB">
              <w:rPr>
                <w:i/>
                <w:lang w:val="en-US"/>
              </w:rPr>
              <w:t xml:space="preserve"> </w:t>
            </w:r>
            <w:smartTag w:uri="urn:schemas-microsoft-com:office:smarttags" w:element="PlaceName">
              <w:r w:rsidRPr="004343EB">
                <w:rPr>
                  <w:i/>
                  <w:lang w:val="en-US"/>
                </w:rPr>
                <w:t>Professional</w:t>
              </w:r>
            </w:smartTag>
            <w:r w:rsidRPr="004343EB">
              <w:rPr>
                <w:i/>
                <w:lang w:val="en-US"/>
              </w:rPr>
              <w:t xml:space="preserve"> </w:t>
            </w:r>
            <w:smartTag w:uri="urn:schemas-microsoft-com:office:smarttags" w:element="PlaceName">
              <w:r w:rsidRPr="004343EB">
                <w:rPr>
                  <w:i/>
                  <w:lang w:val="en-US"/>
                </w:rPr>
                <w:t>Education</w:t>
              </w:r>
            </w:smartTag>
            <w:r w:rsidRPr="004343EB">
              <w:rPr>
                <w:i/>
                <w:lang w:val="en-US"/>
              </w:rPr>
              <w:t xml:space="preserve"> </w:t>
            </w:r>
            <w:smartTag w:uri="urn:schemas-microsoft-com:office:smarttags" w:element="PlaceName">
              <w:r w:rsidRPr="004343EB">
                <w:rPr>
                  <w:i/>
                  <w:lang w:val="en-US"/>
                </w:rPr>
                <w:t>Kuban</w:t>
              </w:r>
            </w:smartTag>
            <w:r w:rsidRPr="004343EB">
              <w:rPr>
                <w:i/>
                <w:lang w:val="en-US"/>
              </w:rPr>
              <w:t xml:space="preserve"> </w:t>
            </w:r>
            <w:smartTag w:uri="urn:schemas-microsoft-com:office:smarttags" w:element="PlaceType">
              <w:r w:rsidRPr="004343EB">
                <w:rPr>
                  <w:i/>
                  <w:lang w:val="en-US"/>
                </w:rPr>
                <w:t>State</w:t>
              </w:r>
            </w:smartTag>
            <w:r w:rsidRPr="004343EB">
              <w:rPr>
                <w:i/>
                <w:lang w:val="en-US"/>
              </w:rPr>
              <w:t xml:space="preserve"> </w:t>
            </w:r>
            <w:smartTag w:uri="urn:schemas-microsoft-com:office:smarttags" w:element="PlaceName">
              <w:r w:rsidRPr="004343EB">
                <w:rPr>
                  <w:i/>
                  <w:lang w:val="en-US"/>
                </w:rPr>
                <w:t>Agrarian</w:t>
              </w:r>
            </w:smartTag>
            <w:r w:rsidRPr="004343EB">
              <w:rPr>
                <w:i/>
                <w:lang w:val="en-US"/>
              </w:rPr>
              <w:t xml:space="preserve"> </w:t>
            </w:r>
            <w:smartTag w:uri="urn:schemas-microsoft-com:office:smarttags" w:element="PlaceType">
              <w:r w:rsidRPr="004343EB">
                <w:rPr>
                  <w:i/>
                  <w:lang w:val="en-US"/>
                </w:rPr>
                <w:t>Unive</w:t>
              </w:r>
              <w:r w:rsidRPr="004343EB">
                <w:rPr>
                  <w:i/>
                  <w:lang w:val="en-US"/>
                </w:rPr>
                <w:t>r</w:t>
              </w:r>
              <w:r w:rsidRPr="004343EB">
                <w:rPr>
                  <w:i/>
                  <w:lang w:val="en-US"/>
                </w:rPr>
                <w:t>sity</w:t>
              </w:r>
            </w:smartTag>
            <w:r w:rsidRPr="004343EB">
              <w:rPr>
                <w:i/>
                <w:lang w:val="en-US"/>
              </w:rPr>
              <w:t xml:space="preserve"> named after I. T. Trubilin, </w:t>
            </w:r>
            <w:smartTag w:uri="urn:schemas-microsoft-com:office:smarttags" w:element="place">
              <w:smartTag w:uri="urn:schemas-microsoft-com:office:smarttags" w:element="City">
                <w:r w:rsidRPr="004343EB">
                  <w:rPr>
                    <w:i/>
                    <w:lang w:val="en-US"/>
                  </w:rPr>
                  <w:t>Krasnodar</w:t>
                </w:r>
              </w:smartTag>
              <w:r w:rsidRPr="004343EB">
                <w:rPr>
                  <w:i/>
                  <w:lang w:val="en-US"/>
                </w:rPr>
                <w:t xml:space="preserve">, </w:t>
              </w:r>
              <w:smartTag w:uri="urn:schemas-microsoft-com:office:smarttags" w:element="country-region">
                <w:r w:rsidRPr="004343EB">
                  <w:rPr>
                    <w:i/>
                    <w:lang w:val="en-US"/>
                  </w:rPr>
                  <w:t>Russia</w:t>
                </w:r>
              </w:smartTag>
            </w:smartTag>
          </w:p>
          <w:p w:rsidR="00C05922" w:rsidRPr="00FD3136" w:rsidRDefault="00C05922" w:rsidP="00FD3136">
            <w:pPr>
              <w:rPr>
                <w:b/>
                <w:lang w:val="en-US"/>
              </w:rPr>
            </w:pPr>
          </w:p>
        </w:tc>
      </w:tr>
      <w:tr w:rsidR="00C05922" w:rsidRPr="00481856" w:rsidTr="00285C9A">
        <w:tc>
          <w:tcPr>
            <w:tcW w:w="4643" w:type="dxa"/>
          </w:tcPr>
          <w:p w:rsidR="00C05922" w:rsidRDefault="00C05922" w:rsidP="003E71F6">
            <w:r w:rsidRPr="00B62E60">
              <w:t>Определены факторы</w:t>
            </w:r>
            <w:r>
              <w:t>, формирующие наиболее привлекательное направление инвестирования на предприятиях аграрно-промышленного комплекса с целью достижения максимального уровня эффе</w:t>
            </w:r>
            <w:r>
              <w:t>к</w:t>
            </w:r>
            <w:r>
              <w:t>тивности производства продукции. Определены преимущества отрасли кролиководства как одного из наиболее привлекательных направлений инв</w:t>
            </w:r>
            <w:r>
              <w:t>е</w:t>
            </w:r>
            <w:r>
              <w:t>стирования. Выявлены причины роста спроса на мясо кроликов, его преимущества по сравнению с другими видами мяса. Определены направления формирования устойчивого спроса на мясо крол</w:t>
            </w:r>
            <w:r>
              <w:t>и</w:t>
            </w:r>
            <w:r>
              <w:t>ков. Выявлен уровень конкуренции в отрасли, о</w:t>
            </w:r>
            <w:r>
              <w:t>п</w:t>
            </w:r>
            <w:r>
              <w:t>ределены наиболее явные конкуренты на террит</w:t>
            </w:r>
            <w:r>
              <w:t>о</w:t>
            </w:r>
            <w:r>
              <w:t>рии Краснодарского края. Определены основные направления дальнейшего развития кролиководс</w:t>
            </w:r>
            <w:r>
              <w:t>т</w:t>
            </w:r>
            <w:r>
              <w:t>ва, основным из которых должно стать разведение животных на крупных промышленных предпр</w:t>
            </w:r>
            <w:r>
              <w:t>и</w:t>
            </w:r>
            <w:r>
              <w:t>ятиях с использованием системы «пусто-занято». Р</w:t>
            </w:r>
            <w:r w:rsidRPr="00285C9A">
              <w:rPr>
                <w:color w:val="000000"/>
              </w:rPr>
              <w:t>ассчитана экономическая эффективность инв</w:t>
            </w:r>
            <w:r w:rsidRPr="00285C9A">
              <w:rPr>
                <w:color w:val="000000"/>
              </w:rPr>
              <w:t>е</w:t>
            </w:r>
            <w:r w:rsidRPr="00285C9A">
              <w:rPr>
                <w:color w:val="000000"/>
              </w:rPr>
              <w:t>стиций в строительство кролиководческой фермы с использованием системы «пусто-занято» на терр</w:t>
            </w:r>
            <w:r w:rsidRPr="00285C9A">
              <w:rPr>
                <w:color w:val="000000"/>
              </w:rPr>
              <w:t>и</w:t>
            </w:r>
            <w:r w:rsidRPr="00285C9A">
              <w:rPr>
                <w:color w:val="000000"/>
              </w:rPr>
              <w:t>тории</w:t>
            </w:r>
            <w:r w:rsidRPr="00B064A2">
              <w:t xml:space="preserve"> крупнейшего производителя сельскохозя</w:t>
            </w:r>
            <w:r w:rsidRPr="00B064A2">
              <w:t>й</w:t>
            </w:r>
            <w:r w:rsidRPr="00B064A2">
              <w:t>ственной продукции в Усть-Лабинском районе АО «Агрообъединение «Кубань», котор</w:t>
            </w:r>
            <w:r>
              <w:t>ое</w:t>
            </w:r>
            <w:r w:rsidRPr="00B064A2">
              <w:t xml:space="preserve"> входит в состав АгроХолдинга «Кубань». </w:t>
            </w:r>
            <w:r>
              <w:t>Определена на</w:t>
            </w:r>
            <w:r>
              <w:t>и</w:t>
            </w:r>
            <w:r>
              <w:t>более рациональная структура предложения мяса кроликов по различным каналам реализации, ра</w:t>
            </w:r>
            <w:r>
              <w:t>с</w:t>
            </w:r>
            <w:r>
              <w:t>считаны текущие затраты на реализацию проекта. Определены наиболее приемлемые цены реализ</w:t>
            </w:r>
            <w:r>
              <w:t>а</w:t>
            </w:r>
            <w:r>
              <w:t>ции с учетом особенностей потребительского спроса. Реализация проекта позволяет получить достаточно высокий уровень прибыли и коммерч</w:t>
            </w:r>
            <w:r>
              <w:t>е</w:t>
            </w:r>
            <w:r>
              <w:t>ской рентабельности. Рациональность инвестир</w:t>
            </w:r>
            <w:r>
              <w:t>о</w:t>
            </w:r>
            <w:r>
              <w:t>вания кролиководческого бизнеса подтверждается достаточно высокими показателями эффективность проекта</w:t>
            </w:r>
          </w:p>
          <w:p w:rsidR="00C05922" w:rsidRPr="00B62E60" w:rsidRDefault="00C05922" w:rsidP="003E71F6"/>
        </w:tc>
        <w:tc>
          <w:tcPr>
            <w:tcW w:w="4643" w:type="dxa"/>
          </w:tcPr>
          <w:p w:rsidR="00C05922" w:rsidRPr="00C3672F" w:rsidRDefault="00C05922" w:rsidP="003E71F6">
            <w:pPr>
              <w:rPr>
                <w:lang w:val="en-US"/>
              </w:rPr>
            </w:pPr>
            <w:r w:rsidRPr="00C3672F">
              <w:rPr>
                <w:lang w:val="en-US"/>
              </w:rPr>
              <w:t xml:space="preserve">There were determined the factors that form the most attractive area of investment for the enterprises of agrarian and industrial complex with the aim of achieving maximum efficiency of production. There were identified the advantages of the rabbit-breeding as one of the most attractive areas of investment. There were revealed the causes of the growing demand for rabbit meat, its advantages compared to other types of meat. There were determined the trends of rabbit meat sustain-able demand formation. There was revealed the level of competitiveness in the sector, there were the most evident competitors on the </w:t>
            </w:r>
            <w:smartTag w:uri="urn:schemas-microsoft-com:office:smarttags" w:element="metricconverter">
              <w:smartTagPr>
                <w:attr w:name="ProductID" w:val="3 кг"/>
              </w:smartTagPr>
              <w:smartTag w:uri="urn:schemas-microsoft-com:office:smarttags" w:element="metricconverter">
                <w:smartTagPr>
                  <w:attr w:name="ProductID" w:val="3 кг"/>
                </w:smartTagPr>
                <w:r w:rsidRPr="00C3672F">
                  <w:rPr>
                    <w:lang w:val="en-US"/>
                  </w:rPr>
                  <w:t>territory</w:t>
                </w:r>
              </w:smartTag>
              <w:r w:rsidRPr="00C3672F">
                <w:rPr>
                  <w:lang w:val="en-US"/>
                </w:rPr>
                <w:t xml:space="preserve"> of </w:t>
              </w:r>
              <w:smartTag w:uri="urn:schemas-microsoft-com:office:smarttags" w:element="metricconverter">
                <w:smartTagPr>
                  <w:attr w:name="ProductID" w:val="3 кг"/>
                </w:smartTagPr>
                <w:r w:rsidRPr="00C3672F">
                  <w:rPr>
                    <w:lang w:val="en-US"/>
                  </w:rPr>
                  <w:t>Krasnodar</w:t>
                </w:r>
              </w:smartTag>
            </w:smartTag>
            <w:r w:rsidRPr="00C3672F">
              <w:rPr>
                <w:lang w:val="en-US"/>
              </w:rPr>
              <w:t xml:space="preserve"> region. There were determined th</w:t>
            </w:r>
            <w:r>
              <w:rPr>
                <w:lang w:val="en-US"/>
              </w:rPr>
              <w:t>e main trends of the further de</w:t>
            </w:r>
            <w:r w:rsidRPr="00C3672F">
              <w:rPr>
                <w:lang w:val="en-US"/>
              </w:rPr>
              <w:t>velopment of rabbit breeding, the main one must become the breeding of animals on large indu</w:t>
            </w:r>
            <w:r w:rsidRPr="00C3672F">
              <w:rPr>
                <w:lang w:val="en-US"/>
              </w:rPr>
              <w:t>s</w:t>
            </w:r>
            <w:r w:rsidRPr="00C3672F">
              <w:rPr>
                <w:lang w:val="en-US"/>
              </w:rPr>
              <w:t>trial enterprises with the use of the system “empty-occupied”. There was calculated the economic effe</w:t>
            </w:r>
            <w:r w:rsidRPr="00C3672F">
              <w:rPr>
                <w:lang w:val="en-US"/>
              </w:rPr>
              <w:t>c</w:t>
            </w:r>
            <w:r w:rsidRPr="00C3672F">
              <w:rPr>
                <w:lang w:val="en-US"/>
              </w:rPr>
              <w:t>tivene</w:t>
            </w:r>
            <w:r>
              <w:rPr>
                <w:lang w:val="en-US"/>
              </w:rPr>
              <w:t>ss of invest</w:t>
            </w:r>
            <w:r w:rsidRPr="00C3672F">
              <w:rPr>
                <w:lang w:val="en-US"/>
              </w:rPr>
              <w:t>ments in construction of the rabbit breeding farm with the use of the system “empty-occupied” on t</w:t>
            </w:r>
            <w:r>
              <w:rPr>
                <w:lang w:val="en-US"/>
              </w:rPr>
              <w:t>he territory of the largest pro</w:t>
            </w:r>
            <w:r w:rsidRPr="00C3672F">
              <w:rPr>
                <w:lang w:val="en-US"/>
              </w:rPr>
              <w:t>ducer of agricultural products of the JSC “Kuban” in Ust’-Labinsk district which is a part of the agricultural hol</w:t>
            </w:r>
            <w:r w:rsidRPr="00C3672F">
              <w:rPr>
                <w:lang w:val="en-US"/>
              </w:rPr>
              <w:t>d</w:t>
            </w:r>
            <w:r w:rsidRPr="00C3672F">
              <w:rPr>
                <w:lang w:val="en-US"/>
              </w:rPr>
              <w:t>ing "Kuban". There was determined the most rational structure of demand of rabbit meat to different cha</w:t>
            </w:r>
            <w:r w:rsidRPr="00C3672F">
              <w:rPr>
                <w:lang w:val="en-US"/>
              </w:rPr>
              <w:t>n</w:t>
            </w:r>
            <w:r w:rsidRPr="00C3672F">
              <w:rPr>
                <w:lang w:val="en-US"/>
              </w:rPr>
              <w:t>nels of realization, there were calculated the current cost</w:t>
            </w:r>
            <w:r>
              <w:rPr>
                <w:lang w:val="en-US"/>
              </w:rPr>
              <w:t>s on the realization of the pro</w:t>
            </w:r>
            <w:r w:rsidRPr="00C3672F">
              <w:rPr>
                <w:lang w:val="en-US"/>
              </w:rPr>
              <w:t>ject. There were d</w:t>
            </w:r>
            <w:r w:rsidRPr="00C3672F">
              <w:rPr>
                <w:lang w:val="en-US"/>
              </w:rPr>
              <w:t>e</w:t>
            </w:r>
            <w:r w:rsidRPr="00C3672F">
              <w:rPr>
                <w:lang w:val="en-US"/>
              </w:rPr>
              <w:t>termined the most accept-able costs of realization with the account of consumer demand peculiarities. The realization of the project allows us to obtain the quite high level of profit and commercial profitability. The rationality of investment of rabbit breeding bus</w:t>
            </w:r>
            <w:r w:rsidRPr="00C3672F">
              <w:rPr>
                <w:lang w:val="en-US"/>
              </w:rPr>
              <w:t>i</w:t>
            </w:r>
            <w:r w:rsidRPr="00C3672F">
              <w:rPr>
                <w:lang w:val="en-US"/>
              </w:rPr>
              <w:t>ness is affirmed by too high indexes of the project’s effectiv</w:t>
            </w:r>
            <w:r w:rsidRPr="00C3672F">
              <w:rPr>
                <w:lang w:val="en-US"/>
              </w:rPr>
              <w:t>e</w:t>
            </w:r>
            <w:r w:rsidRPr="00C3672F">
              <w:rPr>
                <w:lang w:val="en-US"/>
              </w:rPr>
              <w:t>ness</w:t>
            </w:r>
          </w:p>
        </w:tc>
      </w:tr>
      <w:tr w:rsidR="00C05922" w:rsidRPr="00481856" w:rsidTr="00285C9A">
        <w:tc>
          <w:tcPr>
            <w:tcW w:w="4643" w:type="dxa"/>
          </w:tcPr>
          <w:p w:rsidR="00C05922" w:rsidRPr="00257D8F" w:rsidRDefault="00C05922" w:rsidP="003E71F6">
            <w:r>
              <w:t xml:space="preserve">Ключевые слова: </w:t>
            </w:r>
            <w:r w:rsidRPr="00937E9D">
              <w:t xml:space="preserve">КРОЛИКОВОДСТВО, </w:t>
            </w:r>
            <w:r>
              <w:t>ПОТР</w:t>
            </w:r>
            <w:r>
              <w:t>Е</w:t>
            </w:r>
            <w:r>
              <w:t>БИТЕЛЬСКИЙ СПРОС, КОНКУРЕНТОСП</w:t>
            </w:r>
            <w:r>
              <w:t>О</w:t>
            </w:r>
            <w:r>
              <w:t xml:space="preserve">СОБНОСТЬ, ТЕХНОЛОГИИ, </w:t>
            </w:r>
            <w:bookmarkStart w:id="0" w:name="_GoBack"/>
            <w:bookmarkEnd w:id="0"/>
            <w:r>
              <w:t>ЭФФЕКТИ</w:t>
            </w:r>
            <w:r>
              <w:t>В</w:t>
            </w:r>
            <w:r>
              <w:t>НОСТЬ, ПРИБЫЛЬ, РЕНТАБЕЛЬНОСТЬ</w:t>
            </w:r>
          </w:p>
          <w:p w:rsidR="00C05922" w:rsidRPr="00257D8F" w:rsidRDefault="00C05922" w:rsidP="003E71F6"/>
          <w:p w:rsidR="00C05922" w:rsidRPr="00285C9A" w:rsidRDefault="00C05922" w:rsidP="003E71F6">
            <w:pPr>
              <w:rPr>
                <w:rFonts w:ascii="Arial" w:hAnsi="Arial" w:cs="Arial"/>
                <w:b/>
                <w:lang w:val="en-US"/>
              </w:rPr>
            </w:pPr>
            <w:r w:rsidRPr="00285C9A">
              <w:rPr>
                <w:rFonts w:ascii="Arial" w:hAnsi="Arial" w:cs="Arial"/>
                <w:b/>
                <w:lang w:val="en-US"/>
              </w:rPr>
              <w:t xml:space="preserve">Doi: </w:t>
            </w:r>
            <w:r w:rsidRPr="00285C9A">
              <w:rPr>
                <w:rFonts w:ascii="Arial" w:hAnsi="Arial" w:cs="Arial"/>
                <w:b/>
              </w:rPr>
              <w:t>10.21515/1990-4665-125-039</w:t>
            </w:r>
          </w:p>
        </w:tc>
        <w:tc>
          <w:tcPr>
            <w:tcW w:w="4643" w:type="dxa"/>
          </w:tcPr>
          <w:p w:rsidR="00C05922" w:rsidRPr="00C3672F" w:rsidRDefault="00C05922" w:rsidP="003E71F6">
            <w:pPr>
              <w:rPr>
                <w:lang w:val="en-US"/>
              </w:rPr>
            </w:pPr>
            <w:r w:rsidRPr="00285C9A">
              <w:rPr>
                <w:lang w:val="en-US"/>
              </w:rPr>
              <w:t xml:space="preserve">Keywords: </w:t>
            </w:r>
            <w:r w:rsidRPr="00C3672F">
              <w:rPr>
                <w:lang w:val="en-US"/>
              </w:rPr>
              <w:t>RABBIT BREEDING, CONSUMER DEMAND, CO</w:t>
            </w:r>
            <w:r w:rsidRPr="00C3672F">
              <w:rPr>
                <w:lang w:val="en-US"/>
              </w:rPr>
              <w:t>M</w:t>
            </w:r>
            <w:r w:rsidRPr="00C3672F">
              <w:rPr>
                <w:lang w:val="en-US"/>
              </w:rPr>
              <w:t>PETITIVENESS, TECHNOLOGY, EFFICIENCY, PROFIT</w:t>
            </w:r>
            <w:r>
              <w:rPr>
                <w:lang w:val="en-US"/>
              </w:rPr>
              <w:t>,</w:t>
            </w:r>
            <w:r w:rsidRPr="00C3672F">
              <w:rPr>
                <w:lang w:val="en-US"/>
              </w:rPr>
              <w:t xml:space="preserve"> PROFIT-ABILITY</w:t>
            </w:r>
          </w:p>
        </w:tc>
      </w:tr>
    </w:tbl>
    <w:p w:rsidR="00C05922" w:rsidRPr="003E71F6" w:rsidRDefault="00C05922">
      <w:pPr>
        <w:spacing w:after="200" w:line="276" w:lineRule="auto"/>
        <w:rPr>
          <w:b/>
          <w:sz w:val="28"/>
          <w:szCs w:val="28"/>
          <w:lang w:val="en-US"/>
        </w:rPr>
      </w:pPr>
    </w:p>
    <w:p w:rsidR="00C05922" w:rsidRPr="00FF373A" w:rsidRDefault="00C05922" w:rsidP="00FF373A">
      <w:pPr>
        <w:spacing w:line="360" w:lineRule="auto"/>
        <w:ind w:firstLine="567"/>
        <w:jc w:val="center"/>
        <w:rPr>
          <w:b/>
          <w:sz w:val="28"/>
          <w:szCs w:val="28"/>
        </w:rPr>
      </w:pPr>
      <w:r w:rsidRPr="00FF373A">
        <w:rPr>
          <w:b/>
          <w:sz w:val="28"/>
          <w:szCs w:val="28"/>
        </w:rPr>
        <w:t xml:space="preserve">Оценка </w:t>
      </w:r>
      <w:r>
        <w:rPr>
          <w:b/>
          <w:sz w:val="28"/>
          <w:szCs w:val="28"/>
        </w:rPr>
        <w:t>экономической эффективности</w:t>
      </w:r>
      <w:r w:rsidRPr="00FF373A">
        <w:rPr>
          <w:b/>
          <w:sz w:val="28"/>
          <w:szCs w:val="28"/>
        </w:rPr>
        <w:t xml:space="preserve"> кролиководства</w:t>
      </w:r>
    </w:p>
    <w:p w:rsidR="00C05922" w:rsidRDefault="00C05922" w:rsidP="00F145C5">
      <w:pPr>
        <w:spacing w:line="360" w:lineRule="auto"/>
        <w:ind w:firstLine="567"/>
        <w:jc w:val="both"/>
        <w:rPr>
          <w:sz w:val="28"/>
          <w:szCs w:val="28"/>
        </w:rPr>
      </w:pPr>
    </w:p>
    <w:p w:rsidR="00C05922" w:rsidRPr="00E639CA" w:rsidRDefault="00C05922" w:rsidP="00F145C5">
      <w:pPr>
        <w:spacing w:line="360" w:lineRule="auto"/>
        <w:ind w:firstLine="567"/>
        <w:jc w:val="both"/>
        <w:rPr>
          <w:sz w:val="28"/>
          <w:szCs w:val="28"/>
        </w:rPr>
      </w:pPr>
      <w:r>
        <w:rPr>
          <w:sz w:val="28"/>
          <w:szCs w:val="28"/>
        </w:rPr>
        <w:t xml:space="preserve">Целью инвестиционной политики </w:t>
      </w:r>
      <w:r w:rsidRPr="00E639CA">
        <w:rPr>
          <w:sz w:val="28"/>
          <w:szCs w:val="28"/>
        </w:rPr>
        <w:t>любого аграрного предприятия</w:t>
      </w:r>
      <w:r>
        <w:rPr>
          <w:sz w:val="28"/>
          <w:szCs w:val="28"/>
        </w:rPr>
        <w:t xml:space="preserve"> я</w:t>
      </w:r>
      <w:r>
        <w:rPr>
          <w:sz w:val="28"/>
          <w:szCs w:val="28"/>
        </w:rPr>
        <w:t>в</w:t>
      </w:r>
      <w:r>
        <w:rPr>
          <w:sz w:val="28"/>
          <w:szCs w:val="28"/>
        </w:rPr>
        <w:t xml:space="preserve">ляется </w:t>
      </w:r>
      <w:r w:rsidRPr="00E639CA">
        <w:rPr>
          <w:sz w:val="28"/>
          <w:szCs w:val="28"/>
        </w:rPr>
        <w:t>эффективное использование ресурсного потенциала при минимал</w:t>
      </w:r>
      <w:r w:rsidRPr="00E639CA">
        <w:rPr>
          <w:sz w:val="28"/>
          <w:szCs w:val="28"/>
        </w:rPr>
        <w:t>ь</w:t>
      </w:r>
      <w:r w:rsidRPr="00E639CA">
        <w:rPr>
          <w:sz w:val="28"/>
          <w:szCs w:val="28"/>
        </w:rPr>
        <w:t>ном уровне риска производства</w:t>
      </w:r>
      <w:r>
        <w:rPr>
          <w:sz w:val="28"/>
          <w:szCs w:val="28"/>
        </w:rPr>
        <w:t>, переработки</w:t>
      </w:r>
      <w:r w:rsidRPr="00E639CA">
        <w:rPr>
          <w:sz w:val="28"/>
          <w:szCs w:val="28"/>
        </w:rPr>
        <w:t xml:space="preserve"> и реализации продукции.</w:t>
      </w:r>
      <w:r>
        <w:rPr>
          <w:sz w:val="28"/>
          <w:szCs w:val="28"/>
        </w:rPr>
        <w:t xml:space="preserve"> </w:t>
      </w:r>
      <w:r w:rsidRPr="00E639CA">
        <w:rPr>
          <w:sz w:val="28"/>
          <w:szCs w:val="28"/>
        </w:rPr>
        <w:t>При этом важнейш</w:t>
      </w:r>
      <w:r>
        <w:rPr>
          <w:sz w:val="28"/>
          <w:szCs w:val="28"/>
        </w:rPr>
        <w:t>ая</w:t>
      </w:r>
      <w:r w:rsidRPr="00E639CA">
        <w:rPr>
          <w:sz w:val="28"/>
          <w:szCs w:val="28"/>
        </w:rPr>
        <w:t xml:space="preserve"> задач</w:t>
      </w:r>
      <w:r>
        <w:rPr>
          <w:sz w:val="28"/>
          <w:szCs w:val="28"/>
        </w:rPr>
        <w:t>а</w:t>
      </w:r>
      <w:r w:rsidRPr="00E639CA">
        <w:rPr>
          <w:sz w:val="28"/>
          <w:szCs w:val="28"/>
        </w:rPr>
        <w:t xml:space="preserve"> </w:t>
      </w:r>
      <w:r>
        <w:rPr>
          <w:sz w:val="28"/>
          <w:szCs w:val="28"/>
        </w:rPr>
        <w:t>-</w:t>
      </w:r>
      <w:r w:rsidRPr="00E639CA">
        <w:rPr>
          <w:sz w:val="28"/>
          <w:szCs w:val="28"/>
        </w:rPr>
        <w:t xml:space="preserve"> выбор наиболее привлекательного направл</w:t>
      </w:r>
      <w:r w:rsidRPr="00E639CA">
        <w:rPr>
          <w:sz w:val="28"/>
          <w:szCs w:val="28"/>
        </w:rPr>
        <w:t>е</w:t>
      </w:r>
      <w:r w:rsidRPr="00E639CA">
        <w:rPr>
          <w:sz w:val="28"/>
          <w:szCs w:val="28"/>
        </w:rPr>
        <w:t>ния инвестирования, котор</w:t>
      </w:r>
      <w:r>
        <w:rPr>
          <w:sz w:val="28"/>
          <w:szCs w:val="28"/>
        </w:rPr>
        <w:t>ое в целом определяется</w:t>
      </w:r>
      <w:r w:rsidRPr="00E639CA">
        <w:rPr>
          <w:sz w:val="28"/>
          <w:szCs w:val="28"/>
        </w:rPr>
        <w:t xml:space="preserve"> следующими фактор</w:t>
      </w:r>
      <w:r w:rsidRPr="00E639CA">
        <w:rPr>
          <w:sz w:val="28"/>
          <w:szCs w:val="28"/>
        </w:rPr>
        <w:t>а</w:t>
      </w:r>
      <w:r w:rsidRPr="00E639CA">
        <w:rPr>
          <w:sz w:val="28"/>
          <w:szCs w:val="28"/>
        </w:rPr>
        <w:t>ми:</w:t>
      </w:r>
    </w:p>
    <w:p w:rsidR="00C05922" w:rsidRPr="00E639CA" w:rsidRDefault="00C05922" w:rsidP="00F145C5">
      <w:pPr>
        <w:pStyle w:val="ListParagraph"/>
        <w:numPr>
          <w:ilvl w:val="0"/>
          <w:numId w:val="2"/>
        </w:numPr>
        <w:tabs>
          <w:tab w:val="left" w:pos="851"/>
        </w:tabs>
        <w:spacing w:line="360" w:lineRule="auto"/>
        <w:ind w:left="0" w:firstLine="567"/>
        <w:jc w:val="both"/>
        <w:rPr>
          <w:sz w:val="28"/>
          <w:szCs w:val="28"/>
        </w:rPr>
      </w:pPr>
      <w:r w:rsidRPr="00E639CA">
        <w:rPr>
          <w:sz w:val="28"/>
          <w:szCs w:val="28"/>
        </w:rPr>
        <w:t xml:space="preserve">размером текущего и потенциального спроса </w:t>
      </w:r>
      <w:r>
        <w:rPr>
          <w:sz w:val="28"/>
          <w:szCs w:val="28"/>
        </w:rPr>
        <w:t xml:space="preserve">на продукцию </w:t>
      </w:r>
      <w:r w:rsidRPr="00E639CA">
        <w:rPr>
          <w:sz w:val="28"/>
          <w:szCs w:val="28"/>
        </w:rPr>
        <w:t>и ст</w:t>
      </w:r>
      <w:r w:rsidRPr="00E639CA">
        <w:rPr>
          <w:sz w:val="28"/>
          <w:szCs w:val="28"/>
        </w:rPr>
        <w:t>е</w:t>
      </w:r>
      <w:r w:rsidRPr="00E639CA">
        <w:rPr>
          <w:sz w:val="28"/>
          <w:szCs w:val="28"/>
        </w:rPr>
        <w:t>пенью его устойчивости;</w:t>
      </w:r>
    </w:p>
    <w:p w:rsidR="00C05922" w:rsidRPr="00E639CA" w:rsidRDefault="00C05922" w:rsidP="00F145C5">
      <w:pPr>
        <w:pStyle w:val="ListParagraph"/>
        <w:numPr>
          <w:ilvl w:val="0"/>
          <w:numId w:val="2"/>
        </w:numPr>
        <w:tabs>
          <w:tab w:val="left" w:pos="851"/>
        </w:tabs>
        <w:spacing w:line="360" w:lineRule="auto"/>
        <w:ind w:left="0" w:firstLine="567"/>
        <w:jc w:val="both"/>
        <w:rPr>
          <w:sz w:val="28"/>
          <w:szCs w:val="28"/>
        </w:rPr>
      </w:pPr>
      <w:r>
        <w:rPr>
          <w:sz w:val="28"/>
          <w:szCs w:val="28"/>
        </w:rPr>
        <w:t xml:space="preserve">уровнем </w:t>
      </w:r>
      <w:r w:rsidRPr="00E639CA">
        <w:rPr>
          <w:sz w:val="28"/>
          <w:szCs w:val="28"/>
        </w:rPr>
        <w:t>конкуренци</w:t>
      </w:r>
      <w:r>
        <w:rPr>
          <w:sz w:val="28"/>
          <w:szCs w:val="28"/>
        </w:rPr>
        <w:t>и</w:t>
      </w:r>
      <w:r w:rsidRPr="00E639CA">
        <w:rPr>
          <w:sz w:val="28"/>
          <w:szCs w:val="28"/>
        </w:rPr>
        <w:t xml:space="preserve"> в отрасли;</w:t>
      </w:r>
    </w:p>
    <w:p w:rsidR="00C05922" w:rsidRPr="00E639CA" w:rsidRDefault="00C05922" w:rsidP="00F145C5">
      <w:pPr>
        <w:pStyle w:val="ListParagraph"/>
        <w:numPr>
          <w:ilvl w:val="0"/>
          <w:numId w:val="2"/>
        </w:numPr>
        <w:tabs>
          <w:tab w:val="left" w:pos="851"/>
        </w:tabs>
        <w:spacing w:line="360" w:lineRule="auto"/>
        <w:ind w:left="0" w:firstLine="567"/>
        <w:jc w:val="both"/>
        <w:rPr>
          <w:sz w:val="28"/>
          <w:szCs w:val="28"/>
        </w:rPr>
      </w:pPr>
      <w:r w:rsidRPr="00E639CA">
        <w:rPr>
          <w:sz w:val="28"/>
          <w:szCs w:val="28"/>
        </w:rPr>
        <w:t>наличием доступных технологий, позволяющих произвести качес</w:t>
      </w:r>
      <w:r w:rsidRPr="00E639CA">
        <w:rPr>
          <w:sz w:val="28"/>
          <w:szCs w:val="28"/>
        </w:rPr>
        <w:t>т</w:t>
      </w:r>
      <w:r w:rsidRPr="00E639CA">
        <w:rPr>
          <w:sz w:val="28"/>
          <w:szCs w:val="28"/>
        </w:rPr>
        <w:t>венный конкурентоспособный продукт</w:t>
      </w:r>
      <w:r>
        <w:rPr>
          <w:sz w:val="28"/>
          <w:szCs w:val="28"/>
        </w:rPr>
        <w:t xml:space="preserve"> с необходимым уровнем эффекти</w:t>
      </w:r>
      <w:r>
        <w:rPr>
          <w:sz w:val="28"/>
          <w:szCs w:val="28"/>
        </w:rPr>
        <w:t>в</w:t>
      </w:r>
      <w:r>
        <w:rPr>
          <w:sz w:val="28"/>
          <w:szCs w:val="28"/>
        </w:rPr>
        <w:t>ности</w:t>
      </w:r>
      <w:r w:rsidRPr="00E639CA">
        <w:rPr>
          <w:sz w:val="28"/>
          <w:szCs w:val="28"/>
        </w:rPr>
        <w:t>.</w:t>
      </w:r>
    </w:p>
    <w:p w:rsidR="00C05922" w:rsidRPr="00E639CA" w:rsidRDefault="00C05922" w:rsidP="00F145C5">
      <w:pPr>
        <w:spacing w:line="360" w:lineRule="auto"/>
        <w:ind w:firstLine="567"/>
        <w:jc w:val="both"/>
        <w:rPr>
          <w:sz w:val="28"/>
          <w:szCs w:val="28"/>
        </w:rPr>
      </w:pPr>
      <w:r>
        <w:rPr>
          <w:sz w:val="28"/>
          <w:szCs w:val="28"/>
        </w:rPr>
        <w:t xml:space="preserve">В аграрной сфере </w:t>
      </w:r>
      <w:r w:rsidRPr="00E639CA">
        <w:rPr>
          <w:sz w:val="28"/>
          <w:szCs w:val="28"/>
        </w:rPr>
        <w:t>сегодня одним из наиболее привлекательных н</w:t>
      </w:r>
      <w:r w:rsidRPr="00E639CA">
        <w:rPr>
          <w:sz w:val="28"/>
          <w:szCs w:val="28"/>
        </w:rPr>
        <w:t>а</w:t>
      </w:r>
      <w:r w:rsidRPr="00E639CA">
        <w:rPr>
          <w:sz w:val="28"/>
          <w:szCs w:val="28"/>
        </w:rPr>
        <w:t xml:space="preserve">правлений инвестирования, </w:t>
      </w:r>
      <w:r>
        <w:rPr>
          <w:sz w:val="28"/>
          <w:szCs w:val="28"/>
        </w:rPr>
        <w:t>которое</w:t>
      </w:r>
      <w:r w:rsidRPr="00E639CA">
        <w:rPr>
          <w:sz w:val="28"/>
          <w:szCs w:val="28"/>
        </w:rPr>
        <w:t xml:space="preserve"> в полной мере </w:t>
      </w:r>
      <w:r>
        <w:rPr>
          <w:sz w:val="28"/>
          <w:szCs w:val="28"/>
        </w:rPr>
        <w:t xml:space="preserve">отвечает </w:t>
      </w:r>
      <w:r w:rsidRPr="00E639CA">
        <w:rPr>
          <w:sz w:val="28"/>
          <w:szCs w:val="28"/>
        </w:rPr>
        <w:t>всем вышеп</w:t>
      </w:r>
      <w:r w:rsidRPr="00E639CA">
        <w:rPr>
          <w:sz w:val="28"/>
          <w:szCs w:val="28"/>
        </w:rPr>
        <w:t>е</w:t>
      </w:r>
      <w:r w:rsidRPr="00E639CA">
        <w:rPr>
          <w:sz w:val="28"/>
          <w:szCs w:val="28"/>
        </w:rPr>
        <w:t xml:space="preserve">речисленным условия, является кролиководство. </w:t>
      </w:r>
    </w:p>
    <w:p w:rsidR="00C05922" w:rsidRPr="00E639CA" w:rsidRDefault="00C05922" w:rsidP="00F145C5">
      <w:pPr>
        <w:spacing w:line="360" w:lineRule="auto"/>
        <w:ind w:firstLine="567"/>
        <w:jc w:val="both"/>
        <w:rPr>
          <w:color w:val="000000"/>
          <w:sz w:val="28"/>
          <w:szCs w:val="28"/>
        </w:rPr>
      </w:pPr>
      <w:r>
        <w:rPr>
          <w:sz w:val="28"/>
          <w:szCs w:val="28"/>
        </w:rPr>
        <w:t>Как показали наши исследования, с</w:t>
      </w:r>
      <w:r w:rsidRPr="00E639CA">
        <w:rPr>
          <w:sz w:val="28"/>
          <w:szCs w:val="28"/>
        </w:rPr>
        <w:t>прос на мясо кроликов неизменно растет</w:t>
      </w:r>
      <w:r>
        <w:rPr>
          <w:sz w:val="28"/>
          <w:szCs w:val="28"/>
        </w:rPr>
        <w:t>.</w:t>
      </w:r>
      <w:r w:rsidRPr="00E639CA">
        <w:rPr>
          <w:sz w:val="28"/>
          <w:szCs w:val="28"/>
        </w:rPr>
        <w:t xml:space="preserve"> </w:t>
      </w:r>
      <w:r>
        <w:rPr>
          <w:sz w:val="28"/>
          <w:szCs w:val="28"/>
        </w:rPr>
        <w:t>Это</w:t>
      </w:r>
      <w:r w:rsidRPr="00E639CA">
        <w:rPr>
          <w:sz w:val="28"/>
          <w:szCs w:val="28"/>
        </w:rPr>
        <w:t xml:space="preserve"> объясняется, прежде всего, стремлением к здоровому образу жизни</w:t>
      </w:r>
      <w:r>
        <w:rPr>
          <w:sz w:val="28"/>
          <w:szCs w:val="28"/>
        </w:rPr>
        <w:t>, к употреблению наиболее качественных безопасных продуктов п</w:t>
      </w:r>
      <w:r>
        <w:rPr>
          <w:sz w:val="28"/>
          <w:szCs w:val="28"/>
        </w:rPr>
        <w:t>и</w:t>
      </w:r>
      <w:r>
        <w:rPr>
          <w:sz w:val="28"/>
          <w:szCs w:val="28"/>
        </w:rPr>
        <w:t>тания</w:t>
      </w:r>
      <w:r w:rsidRPr="00E639CA">
        <w:rPr>
          <w:sz w:val="28"/>
          <w:szCs w:val="28"/>
        </w:rPr>
        <w:t xml:space="preserve">. </w:t>
      </w:r>
      <w:r>
        <w:rPr>
          <w:sz w:val="28"/>
          <w:szCs w:val="28"/>
        </w:rPr>
        <w:t>Среди всех видом мяса кроличье по белковой питательности, усво</w:t>
      </w:r>
      <w:r>
        <w:rPr>
          <w:sz w:val="28"/>
          <w:szCs w:val="28"/>
        </w:rPr>
        <w:t>я</w:t>
      </w:r>
      <w:r>
        <w:rPr>
          <w:sz w:val="28"/>
          <w:szCs w:val="28"/>
        </w:rPr>
        <w:t xml:space="preserve">емости, вкусу занимает одно из первых мест. </w:t>
      </w:r>
      <w:r w:rsidRPr="00E639CA">
        <w:rPr>
          <w:sz w:val="28"/>
          <w:szCs w:val="28"/>
        </w:rPr>
        <w:t>К</w:t>
      </w:r>
      <w:r w:rsidRPr="00E639CA">
        <w:rPr>
          <w:color w:val="000000"/>
          <w:sz w:val="28"/>
          <w:szCs w:val="28"/>
        </w:rPr>
        <w:t xml:space="preserve">рольчатина является самым низкокалорийным мясом </w:t>
      </w:r>
      <w:r>
        <w:rPr>
          <w:color w:val="000000"/>
          <w:sz w:val="28"/>
          <w:szCs w:val="28"/>
        </w:rPr>
        <w:t>- в</w:t>
      </w:r>
      <w:r w:rsidRPr="00E639CA">
        <w:rPr>
          <w:color w:val="000000"/>
          <w:sz w:val="28"/>
          <w:szCs w:val="28"/>
        </w:rPr>
        <w:t xml:space="preserve"> 100 граммах крольчатины содержится 168 ккал, в то время как в говядине – 270-330 ккал, баранине – 320 ккал, в св</w:t>
      </w:r>
      <w:r w:rsidRPr="00E639CA">
        <w:rPr>
          <w:color w:val="000000"/>
          <w:sz w:val="28"/>
          <w:szCs w:val="28"/>
        </w:rPr>
        <w:t>и</w:t>
      </w:r>
      <w:r w:rsidRPr="00E639CA">
        <w:rPr>
          <w:color w:val="000000"/>
          <w:sz w:val="28"/>
          <w:szCs w:val="28"/>
        </w:rPr>
        <w:t>нине – 390 ккал. В крольчатине меньше холестерина</w:t>
      </w:r>
      <w:r>
        <w:rPr>
          <w:color w:val="000000"/>
          <w:sz w:val="28"/>
          <w:szCs w:val="28"/>
        </w:rPr>
        <w:t xml:space="preserve"> по сравнению с мясом других видов животных – 25 мг в </w:t>
      </w:r>
      <w:smartTag w:uri="urn:schemas-microsoft-com:office:smarttags" w:element="metricconverter">
        <w:smartTagPr>
          <w:attr w:name="ProductID" w:val="3 кг"/>
        </w:smartTagPr>
        <w:r>
          <w:rPr>
            <w:color w:val="000000"/>
            <w:sz w:val="28"/>
            <w:szCs w:val="28"/>
          </w:rPr>
          <w:t>100 г</w:t>
        </w:r>
      </w:smartTag>
      <w:r>
        <w:rPr>
          <w:color w:val="000000"/>
          <w:sz w:val="28"/>
          <w:szCs w:val="28"/>
        </w:rPr>
        <w:t>, тогда как в курятине – 35 мг, гов</w:t>
      </w:r>
      <w:r>
        <w:rPr>
          <w:color w:val="000000"/>
          <w:sz w:val="28"/>
          <w:szCs w:val="28"/>
        </w:rPr>
        <w:t>я</w:t>
      </w:r>
      <w:r>
        <w:rPr>
          <w:color w:val="000000"/>
          <w:sz w:val="28"/>
          <w:szCs w:val="28"/>
        </w:rPr>
        <w:t>дине – 37-48 мг, свинине – 74-126 мг</w:t>
      </w:r>
      <w:r w:rsidRPr="00E639CA">
        <w:rPr>
          <w:color w:val="000000"/>
          <w:sz w:val="28"/>
          <w:szCs w:val="28"/>
        </w:rPr>
        <w:t>.</w:t>
      </w:r>
      <w:r>
        <w:rPr>
          <w:color w:val="000000"/>
          <w:sz w:val="28"/>
          <w:szCs w:val="28"/>
        </w:rPr>
        <w:t xml:space="preserve"> Белок мяса кроликов усваивается на 90 %, в то время как говядины на 62 %. </w:t>
      </w:r>
      <w:r w:rsidRPr="00E639CA">
        <w:rPr>
          <w:color w:val="000000"/>
          <w:sz w:val="28"/>
          <w:szCs w:val="28"/>
        </w:rPr>
        <w:t xml:space="preserve">Благодаря высокой биологической ценности она является незаменимым продуктом питания, </w:t>
      </w:r>
      <w:r w:rsidRPr="00E639CA">
        <w:rPr>
          <w:sz w:val="28"/>
          <w:szCs w:val="28"/>
        </w:rPr>
        <w:t>способным но</w:t>
      </w:r>
      <w:r w:rsidRPr="00E639CA">
        <w:rPr>
          <w:sz w:val="28"/>
          <w:szCs w:val="28"/>
        </w:rPr>
        <w:t>р</w:t>
      </w:r>
      <w:r w:rsidRPr="00E639CA">
        <w:rPr>
          <w:sz w:val="28"/>
          <w:szCs w:val="28"/>
        </w:rPr>
        <w:t>мализовать жировой обмен, поддержать оптимальный баланс питательных веществ в организме</w:t>
      </w:r>
      <w:r w:rsidRPr="00E639CA">
        <w:rPr>
          <w:color w:val="000000"/>
          <w:sz w:val="28"/>
          <w:szCs w:val="28"/>
        </w:rPr>
        <w:t>. Полезные качества мяса кроликов сочетаются с не</w:t>
      </w:r>
      <w:r w:rsidRPr="00E639CA">
        <w:rPr>
          <w:color w:val="000000"/>
          <w:sz w:val="28"/>
          <w:szCs w:val="28"/>
        </w:rPr>
        <w:t>ж</w:t>
      </w:r>
      <w:r w:rsidRPr="00E639CA">
        <w:rPr>
          <w:color w:val="000000"/>
          <w:sz w:val="28"/>
          <w:szCs w:val="28"/>
        </w:rPr>
        <w:t xml:space="preserve">ным приятным вкусом. </w:t>
      </w:r>
      <w:r>
        <w:rPr>
          <w:color w:val="000000"/>
          <w:sz w:val="28"/>
          <w:szCs w:val="28"/>
        </w:rPr>
        <w:t>Наличие всех этих характеристик</w:t>
      </w:r>
      <w:r w:rsidRPr="00E639CA">
        <w:rPr>
          <w:color w:val="000000"/>
          <w:sz w:val="28"/>
          <w:szCs w:val="28"/>
        </w:rPr>
        <w:t xml:space="preserve"> способствует росту спроса на крольчатину. </w:t>
      </w:r>
    </w:p>
    <w:p w:rsidR="00C05922" w:rsidRPr="00E639CA" w:rsidRDefault="00C05922" w:rsidP="00F145C5">
      <w:pPr>
        <w:spacing w:line="360" w:lineRule="auto"/>
        <w:ind w:firstLine="567"/>
        <w:jc w:val="both"/>
        <w:rPr>
          <w:sz w:val="28"/>
          <w:szCs w:val="28"/>
        </w:rPr>
      </w:pPr>
      <w:r w:rsidRPr="00E639CA">
        <w:rPr>
          <w:color w:val="000000"/>
          <w:sz w:val="28"/>
          <w:szCs w:val="28"/>
        </w:rPr>
        <w:t xml:space="preserve">Однако возможности потенциальных потребителей </w:t>
      </w:r>
      <w:r>
        <w:rPr>
          <w:color w:val="000000"/>
          <w:sz w:val="28"/>
          <w:szCs w:val="28"/>
        </w:rPr>
        <w:t xml:space="preserve">ограничиваются </w:t>
      </w:r>
      <w:r w:rsidRPr="00E639CA">
        <w:rPr>
          <w:color w:val="000000"/>
          <w:sz w:val="28"/>
          <w:szCs w:val="28"/>
        </w:rPr>
        <w:t>высок</w:t>
      </w:r>
      <w:r>
        <w:rPr>
          <w:color w:val="000000"/>
          <w:sz w:val="28"/>
          <w:szCs w:val="28"/>
        </w:rPr>
        <w:t>ой</w:t>
      </w:r>
      <w:r w:rsidRPr="00E639CA">
        <w:rPr>
          <w:color w:val="000000"/>
          <w:sz w:val="28"/>
          <w:szCs w:val="28"/>
        </w:rPr>
        <w:t xml:space="preserve"> рыночн</w:t>
      </w:r>
      <w:r>
        <w:rPr>
          <w:color w:val="000000"/>
          <w:sz w:val="28"/>
          <w:szCs w:val="28"/>
        </w:rPr>
        <w:t>ой</w:t>
      </w:r>
      <w:r w:rsidRPr="00E639CA">
        <w:rPr>
          <w:color w:val="000000"/>
          <w:sz w:val="28"/>
          <w:szCs w:val="28"/>
        </w:rPr>
        <w:t xml:space="preserve"> цен</w:t>
      </w:r>
      <w:r>
        <w:rPr>
          <w:color w:val="000000"/>
          <w:sz w:val="28"/>
          <w:szCs w:val="28"/>
        </w:rPr>
        <w:t>ой</w:t>
      </w:r>
      <w:r w:rsidRPr="00E639CA">
        <w:rPr>
          <w:color w:val="000000"/>
          <w:sz w:val="28"/>
          <w:szCs w:val="28"/>
        </w:rPr>
        <w:t>, узки</w:t>
      </w:r>
      <w:r>
        <w:rPr>
          <w:color w:val="000000"/>
          <w:sz w:val="28"/>
          <w:szCs w:val="28"/>
        </w:rPr>
        <w:t>м</w:t>
      </w:r>
      <w:r w:rsidRPr="00E639CA">
        <w:rPr>
          <w:color w:val="000000"/>
          <w:sz w:val="28"/>
          <w:szCs w:val="28"/>
        </w:rPr>
        <w:t xml:space="preserve"> ассортимент</w:t>
      </w:r>
      <w:r>
        <w:rPr>
          <w:color w:val="000000"/>
          <w:sz w:val="28"/>
          <w:szCs w:val="28"/>
        </w:rPr>
        <w:t>ом</w:t>
      </w:r>
      <w:r w:rsidRPr="00E639CA">
        <w:rPr>
          <w:color w:val="000000"/>
          <w:sz w:val="28"/>
          <w:szCs w:val="28"/>
        </w:rPr>
        <w:t xml:space="preserve"> продукции. По данным Института конъюнктуры аграрного рынка (ИКАР), россиянин </w:t>
      </w:r>
      <w:r>
        <w:rPr>
          <w:color w:val="000000"/>
          <w:sz w:val="28"/>
          <w:szCs w:val="28"/>
        </w:rPr>
        <w:t>потребля</w:t>
      </w:r>
      <w:r w:rsidRPr="00E639CA">
        <w:rPr>
          <w:color w:val="000000"/>
          <w:sz w:val="28"/>
          <w:szCs w:val="28"/>
        </w:rPr>
        <w:t xml:space="preserve">ет ежегодно около </w:t>
      </w:r>
      <w:smartTag w:uri="urn:schemas-microsoft-com:office:smarttags" w:element="metricconverter">
        <w:smartTagPr>
          <w:attr w:name="ProductID" w:val="3 кг"/>
        </w:smartTagPr>
        <w:r w:rsidRPr="00E639CA">
          <w:rPr>
            <w:color w:val="000000"/>
            <w:sz w:val="28"/>
            <w:szCs w:val="28"/>
          </w:rPr>
          <w:t>90</w:t>
        </w:r>
        <w:r>
          <w:rPr>
            <w:color w:val="000000"/>
            <w:sz w:val="28"/>
            <w:szCs w:val="28"/>
          </w:rPr>
          <w:t> </w:t>
        </w:r>
        <w:r w:rsidRPr="00E639CA">
          <w:rPr>
            <w:color w:val="000000"/>
            <w:sz w:val="28"/>
            <w:szCs w:val="28"/>
          </w:rPr>
          <w:t>г</w:t>
        </w:r>
      </w:smartTag>
      <w:r w:rsidRPr="00E639CA">
        <w:rPr>
          <w:color w:val="000000"/>
          <w:sz w:val="28"/>
          <w:szCs w:val="28"/>
        </w:rPr>
        <w:t xml:space="preserve"> мяса кроликов, что составляет </w:t>
      </w:r>
      <w:r>
        <w:rPr>
          <w:color w:val="000000"/>
          <w:sz w:val="28"/>
          <w:szCs w:val="28"/>
        </w:rPr>
        <w:t xml:space="preserve">всего </w:t>
      </w:r>
      <w:r w:rsidRPr="00E639CA">
        <w:rPr>
          <w:color w:val="000000"/>
          <w:sz w:val="28"/>
          <w:szCs w:val="28"/>
        </w:rPr>
        <w:t>0,15 % в общей структуре потребления мяса</w:t>
      </w:r>
      <w:r>
        <w:rPr>
          <w:color w:val="000000"/>
          <w:sz w:val="28"/>
          <w:szCs w:val="28"/>
        </w:rPr>
        <w:t xml:space="preserve"> </w:t>
      </w:r>
      <w:r w:rsidRPr="003E71F6">
        <w:rPr>
          <w:sz w:val="28"/>
          <w:szCs w:val="28"/>
        </w:rPr>
        <w:t>[</w:t>
      </w:r>
      <w:r>
        <w:rPr>
          <w:sz w:val="28"/>
          <w:szCs w:val="28"/>
        </w:rPr>
        <w:t>2</w:t>
      </w:r>
      <w:r w:rsidRPr="003E71F6">
        <w:rPr>
          <w:sz w:val="28"/>
          <w:szCs w:val="28"/>
        </w:rPr>
        <w:t>]</w:t>
      </w:r>
      <w:r w:rsidRPr="00E639CA">
        <w:rPr>
          <w:sz w:val="28"/>
          <w:szCs w:val="28"/>
        </w:rPr>
        <w:t>.</w:t>
      </w:r>
      <w:r w:rsidRPr="00E639CA">
        <w:rPr>
          <w:color w:val="000000"/>
          <w:sz w:val="28"/>
          <w:szCs w:val="28"/>
        </w:rPr>
        <w:t xml:space="preserve"> Для сравнения, в ЕС среднедушевое п</w:t>
      </w:r>
      <w:r w:rsidRPr="00E639CA">
        <w:rPr>
          <w:color w:val="000000"/>
          <w:sz w:val="28"/>
          <w:szCs w:val="28"/>
        </w:rPr>
        <w:t>о</w:t>
      </w:r>
      <w:r w:rsidRPr="00E639CA">
        <w:rPr>
          <w:color w:val="000000"/>
          <w:sz w:val="28"/>
          <w:szCs w:val="28"/>
        </w:rPr>
        <w:t xml:space="preserve">требление крольчатины составляет около </w:t>
      </w:r>
      <w:smartTag w:uri="urn:schemas-microsoft-com:office:smarttags" w:element="metricconverter">
        <w:smartTagPr>
          <w:attr w:name="ProductID" w:val="3 кг"/>
        </w:smartTagPr>
        <w:r w:rsidRPr="00E639CA">
          <w:rPr>
            <w:color w:val="000000"/>
            <w:sz w:val="28"/>
            <w:szCs w:val="28"/>
          </w:rPr>
          <w:t>2</w:t>
        </w:r>
        <w:r>
          <w:rPr>
            <w:color w:val="000000"/>
            <w:sz w:val="28"/>
            <w:szCs w:val="28"/>
          </w:rPr>
          <w:t> </w:t>
        </w:r>
        <w:r w:rsidRPr="00E639CA">
          <w:rPr>
            <w:color w:val="000000"/>
            <w:sz w:val="28"/>
            <w:szCs w:val="28"/>
          </w:rPr>
          <w:t>кг</w:t>
        </w:r>
      </w:smartTag>
      <w:r w:rsidRPr="00E639CA">
        <w:rPr>
          <w:color w:val="000000"/>
          <w:sz w:val="28"/>
          <w:szCs w:val="28"/>
        </w:rPr>
        <w:t xml:space="preserve"> в год, то есть в 20 раз бол</w:t>
      </w:r>
      <w:r w:rsidRPr="00E639CA">
        <w:rPr>
          <w:color w:val="000000"/>
          <w:sz w:val="28"/>
          <w:szCs w:val="28"/>
        </w:rPr>
        <w:t>ь</w:t>
      </w:r>
      <w:r w:rsidRPr="00E639CA">
        <w:rPr>
          <w:color w:val="000000"/>
          <w:sz w:val="28"/>
          <w:szCs w:val="28"/>
        </w:rPr>
        <w:t>ше, хотя его доля в структуре потребления мяса также невелика – 2,2 %.</w:t>
      </w:r>
    </w:p>
    <w:p w:rsidR="00C05922" w:rsidRPr="00E639CA" w:rsidRDefault="00C05922" w:rsidP="00F145C5">
      <w:pPr>
        <w:spacing w:line="360" w:lineRule="auto"/>
        <w:ind w:firstLine="567"/>
        <w:jc w:val="both"/>
        <w:rPr>
          <w:sz w:val="28"/>
          <w:szCs w:val="28"/>
        </w:rPr>
      </w:pPr>
      <w:r>
        <w:rPr>
          <w:color w:val="000000"/>
          <w:sz w:val="28"/>
          <w:szCs w:val="28"/>
        </w:rPr>
        <w:t>Н</w:t>
      </w:r>
      <w:r w:rsidRPr="00E639CA">
        <w:rPr>
          <w:color w:val="000000"/>
          <w:sz w:val="28"/>
          <w:szCs w:val="28"/>
        </w:rPr>
        <w:t>аши исследования</w:t>
      </w:r>
      <w:r>
        <w:rPr>
          <w:color w:val="000000"/>
          <w:sz w:val="28"/>
          <w:szCs w:val="28"/>
        </w:rPr>
        <w:t xml:space="preserve"> показали</w:t>
      </w:r>
      <w:r w:rsidRPr="00E639CA">
        <w:rPr>
          <w:color w:val="000000"/>
          <w:sz w:val="28"/>
          <w:szCs w:val="28"/>
        </w:rPr>
        <w:t xml:space="preserve">, </w:t>
      </w:r>
      <w:r>
        <w:rPr>
          <w:color w:val="000000"/>
          <w:sz w:val="28"/>
          <w:szCs w:val="28"/>
        </w:rPr>
        <w:t xml:space="preserve">что </w:t>
      </w:r>
      <w:r w:rsidRPr="00E639CA">
        <w:rPr>
          <w:color w:val="000000"/>
          <w:sz w:val="28"/>
          <w:szCs w:val="28"/>
        </w:rPr>
        <w:t>только 18 % россиян используют в своем рационе мясо кроликов, причем регулярно – лишь 7 %. Большинство приобретают мясо кроликов либо один раз в полгода (23 </w:t>
      </w:r>
      <w:r w:rsidRPr="00E639CA">
        <w:rPr>
          <w:sz w:val="28"/>
          <w:szCs w:val="28"/>
        </w:rPr>
        <w:t>%), либо один раз в год (32</w:t>
      </w:r>
      <w:r>
        <w:rPr>
          <w:sz w:val="28"/>
          <w:szCs w:val="28"/>
        </w:rPr>
        <w:t> </w:t>
      </w:r>
      <w:r w:rsidRPr="00E639CA">
        <w:rPr>
          <w:sz w:val="28"/>
          <w:szCs w:val="28"/>
        </w:rPr>
        <w:t xml:space="preserve">%). </w:t>
      </w:r>
      <w:r>
        <w:rPr>
          <w:sz w:val="28"/>
          <w:szCs w:val="28"/>
        </w:rPr>
        <w:t xml:space="preserve">Основные </w:t>
      </w:r>
      <w:r w:rsidRPr="00E639CA">
        <w:rPr>
          <w:sz w:val="28"/>
          <w:szCs w:val="28"/>
        </w:rPr>
        <w:t>причин</w:t>
      </w:r>
      <w:r>
        <w:rPr>
          <w:sz w:val="28"/>
          <w:szCs w:val="28"/>
        </w:rPr>
        <w:t>ы</w:t>
      </w:r>
      <w:r w:rsidRPr="00E639CA">
        <w:rPr>
          <w:sz w:val="28"/>
          <w:szCs w:val="28"/>
        </w:rPr>
        <w:t xml:space="preserve"> отказа от приобретения мяса </w:t>
      </w:r>
      <w:r>
        <w:rPr>
          <w:sz w:val="28"/>
          <w:szCs w:val="28"/>
        </w:rPr>
        <w:t xml:space="preserve">- </w:t>
      </w:r>
      <w:r w:rsidRPr="00E639CA">
        <w:rPr>
          <w:sz w:val="28"/>
          <w:szCs w:val="28"/>
        </w:rPr>
        <w:t>высокая цена и отсутствие широкого ассортимента продукции на прилавках маг</w:t>
      </w:r>
      <w:r w:rsidRPr="00E639CA">
        <w:rPr>
          <w:sz w:val="28"/>
          <w:szCs w:val="28"/>
        </w:rPr>
        <w:t>а</w:t>
      </w:r>
      <w:r w:rsidRPr="00E639CA">
        <w:rPr>
          <w:sz w:val="28"/>
          <w:szCs w:val="28"/>
        </w:rPr>
        <w:t xml:space="preserve">зинов. С другой стороны, более привычными продуктами для россиян </w:t>
      </w:r>
      <w:r>
        <w:rPr>
          <w:sz w:val="28"/>
          <w:szCs w:val="28"/>
        </w:rPr>
        <w:t>я</w:t>
      </w:r>
      <w:r>
        <w:rPr>
          <w:sz w:val="28"/>
          <w:szCs w:val="28"/>
        </w:rPr>
        <w:t>в</w:t>
      </w:r>
      <w:r>
        <w:rPr>
          <w:sz w:val="28"/>
          <w:szCs w:val="28"/>
        </w:rPr>
        <w:t xml:space="preserve">ляются </w:t>
      </w:r>
      <w:r w:rsidRPr="00E639CA">
        <w:rPr>
          <w:sz w:val="28"/>
          <w:szCs w:val="28"/>
        </w:rPr>
        <w:t>свинина, говядина, птица, причем они имеются в продаже в бол</w:t>
      </w:r>
      <w:r w:rsidRPr="00E639CA">
        <w:rPr>
          <w:sz w:val="28"/>
          <w:szCs w:val="28"/>
        </w:rPr>
        <w:t>ь</w:t>
      </w:r>
      <w:r w:rsidRPr="00E639CA">
        <w:rPr>
          <w:sz w:val="28"/>
          <w:szCs w:val="28"/>
        </w:rPr>
        <w:t xml:space="preserve">шом количестве и </w:t>
      </w:r>
      <w:r>
        <w:rPr>
          <w:sz w:val="28"/>
          <w:szCs w:val="28"/>
        </w:rPr>
        <w:t xml:space="preserve">широком </w:t>
      </w:r>
      <w:r w:rsidRPr="00E639CA">
        <w:rPr>
          <w:sz w:val="28"/>
          <w:szCs w:val="28"/>
        </w:rPr>
        <w:t xml:space="preserve">ассортименте и предлагаются по более низкой цене. </w:t>
      </w:r>
    </w:p>
    <w:p w:rsidR="00C05922" w:rsidRPr="00E639CA" w:rsidRDefault="00C05922" w:rsidP="00F145C5">
      <w:pPr>
        <w:spacing w:line="360" w:lineRule="auto"/>
        <w:ind w:firstLine="567"/>
        <w:jc w:val="both"/>
        <w:rPr>
          <w:sz w:val="28"/>
          <w:szCs w:val="28"/>
        </w:rPr>
      </w:pPr>
      <w:r w:rsidRPr="00E639CA">
        <w:rPr>
          <w:sz w:val="28"/>
          <w:szCs w:val="28"/>
        </w:rPr>
        <w:t xml:space="preserve">Таким образом, </w:t>
      </w:r>
      <w:r>
        <w:rPr>
          <w:sz w:val="28"/>
          <w:szCs w:val="28"/>
        </w:rPr>
        <w:t>для</w:t>
      </w:r>
      <w:r w:rsidRPr="00E639CA">
        <w:rPr>
          <w:sz w:val="28"/>
          <w:szCs w:val="28"/>
        </w:rPr>
        <w:t xml:space="preserve"> сформирова</w:t>
      </w:r>
      <w:r>
        <w:rPr>
          <w:sz w:val="28"/>
          <w:szCs w:val="28"/>
        </w:rPr>
        <w:t>ния</w:t>
      </w:r>
      <w:r w:rsidRPr="00E639CA">
        <w:rPr>
          <w:sz w:val="28"/>
          <w:szCs w:val="28"/>
        </w:rPr>
        <w:t xml:space="preserve"> устойчив</w:t>
      </w:r>
      <w:r>
        <w:rPr>
          <w:sz w:val="28"/>
          <w:szCs w:val="28"/>
        </w:rPr>
        <w:t>ого</w:t>
      </w:r>
      <w:r w:rsidRPr="00E639CA">
        <w:rPr>
          <w:sz w:val="28"/>
          <w:szCs w:val="28"/>
        </w:rPr>
        <w:t xml:space="preserve"> </w:t>
      </w:r>
      <w:r>
        <w:rPr>
          <w:sz w:val="28"/>
          <w:szCs w:val="28"/>
        </w:rPr>
        <w:t xml:space="preserve">потребительского </w:t>
      </w:r>
      <w:r w:rsidRPr="00E639CA">
        <w:rPr>
          <w:sz w:val="28"/>
          <w:szCs w:val="28"/>
        </w:rPr>
        <w:t>спрос</w:t>
      </w:r>
      <w:r>
        <w:rPr>
          <w:sz w:val="28"/>
          <w:szCs w:val="28"/>
        </w:rPr>
        <w:t>а</w:t>
      </w:r>
      <w:r w:rsidRPr="00E639CA">
        <w:rPr>
          <w:sz w:val="28"/>
          <w:szCs w:val="28"/>
        </w:rPr>
        <w:t xml:space="preserve"> на мясо кроликов, необходимо:</w:t>
      </w:r>
    </w:p>
    <w:p w:rsidR="00C05922" w:rsidRPr="00E639CA" w:rsidRDefault="00C05922" w:rsidP="00F145C5">
      <w:pPr>
        <w:pStyle w:val="ListParagraph"/>
        <w:numPr>
          <w:ilvl w:val="0"/>
          <w:numId w:val="4"/>
        </w:numPr>
        <w:tabs>
          <w:tab w:val="left" w:pos="993"/>
        </w:tabs>
        <w:spacing w:line="360" w:lineRule="auto"/>
        <w:ind w:left="0" w:firstLine="567"/>
        <w:jc w:val="both"/>
        <w:rPr>
          <w:sz w:val="28"/>
          <w:szCs w:val="28"/>
        </w:rPr>
      </w:pPr>
      <w:r w:rsidRPr="00E639CA">
        <w:rPr>
          <w:sz w:val="28"/>
          <w:szCs w:val="28"/>
        </w:rPr>
        <w:t xml:space="preserve">Снизить цену и сделать ее </w:t>
      </w:r>
      <w:r>
        <w:rPr>
          <w:sz w:val="28"/>
          <w:szCs w:val="28"/>
        </w:rPr>
        <w:t xml:space="preserve">более </w:t>
      </w:r>
      <w:r w:rsidRPr="00E639CA">
        <w:rPr>
          <w:sz w:val="28"/>
          <w:szCs w:val="28"/>
        </w:rPr>
        <w:t xml:space="preserve">доступной для покупателей. </w:t>
      </w:r>
      <w:r>
        <w:rPr>
          <w:sz w:val="28"/>
          <w:szCs w:val="28"/>
        </w:rPr>
        <w:t>Э</w:t>
      </w:r>
      <w:r w:rsidRPr="00E639CA">
        <w:rPr>
          <w:sz w:val="28"/>
          <w:szCs w:val="28"/>
        </w:rPr>
        <w:t xml:space="preserve">то возможно только при использовании современных технологий содержания и кормления животных, выращивании высокопродуктивных пород </w:t>
      </w:r>
      <w:r>
        <w:rPr>
          <w:sz w:val="28"/>
          <w:szCs w:val="28"/>
        </w:rPr>
        <w:t>крол</w:t>
      </w:r>
      <w:r>
        <w:rPr>
          <w:sz w:val="28"/>
          <w:szCs w:val="28"/>
        </w:rPr>
        <w:t>и</w:t>
      </w:r>
      <w:r>
        <w:rPr>
          <w:sz w:val="28"/>
          <w:szCs w:val="28"/>
        </w:rPr>
        <w:t>ков с высокими показателями по темпу роста и выходу мяса</w:t>
      </w:r>
      <w:r w:rsidRPr="00E639CA">
        <w:rPr>
          <w:sz w:val="28"/>
          <w:szCs w:val="28"/>
        </w:rPr>
        <w:t xml:space="preserve">, устойчивых к заболеваниям, </w:t>
      </w:r>
      <w:r>
        <w:rPr>
          <w:sz w:val="28"/>
          <w:szCs w:val="28"/>
        </w:rPr>
        <w:t xml:space="preserve">организации </w:t>
      </w:r>
      <w:r w:rsidRPr="00E639CA">
        <w:rPr>
          <w:sz w:val="28"/>
          <w:szCs w:val="28"/>
        </w:rPr>
        <w:t>рациональной логистик</w:t>
      </w:r>
      <w:r>
        <w:rPr>
          <w:sz w:val="28"/>
          <w:szCs w:val="28"/>
        </w:rPr>
        <w:t>и</w:t>
      </w:r>
      <w:r w:rsidRPr="00E639CA">
        <w:rPr>
          <w:sz w:val="28"/>
          <w:szCs w:val="28"/>
        </w:rPr>
        <w:t>, снижении числа промежуточных звеньев при продвижении продукции</w:t>
      </w:r>
      <w:r>
        <w:rPr>
          <w:sz w:val="28"/>
          <w:szCs w:val="28"/>
        </w:rPr>
        <w:t xml:space="preserve"> на потребительский рынок</w:t>
      </w:r>
      <w:r w:rsidRPr="00E639CA">
        <w:rPr>
          <w:sz w:val="28"/>
          <w:szCs w:val="28"/>
        </w:rPr>
        <w:t>.</w:t>
      </w:r>
    </w:p>
    <w:p w:rsidR="00C05922" w:rsidRPr="00E639CA" w:rsidRDefault="00C05922" w:rsidP="00F145C5">
      <w:pPr>
        <w:pStyle w:val="ListParagraph"/>
        <w:numPr>
          <w:ilvl w:val="0"/>
          <w:numId w:val="4"/>
        </w:numPr>
        <w:tabs>
          <w:tab w:val="left" w:pos="993"/>
        </w:tabs>
        <w:spacing w:line="360" w:lineRule="auto"/>
        <w:ind w:left="0" w:firstLine="567"/>
        <w:jc w:val="both"/>
        <w:rPr>
          <w:sz w:val="28"/>
          <w:szCs w:val="28"/>
        </w:rPr>
      </w:pPr>
      <w:r w:rsidRPr="00E639CA">
        <w:rPr>
          <w:sz w:val="28"/>
          <w:szCs w:val="28"/>
        </w:rPr>
        <w:t>Расширить ассортимент предлагаемой продукции. На наш взгляд, рациональная структура предложения мяса кроликов должна включать продукцию для оптового потребителя в виде охлажденной тушки кролика и продукцию для конечного потребителя, включающую помимо охла</w:t>
      </w:r>
      <w:r w:rsidRPr="00E639CA">
        <w:rPr>
          <w:sz w:val="28"/>
          <w:szCs w:val="28"/>
        </w:rPr>
        <w:t>ж</w:t>
      </w:r>
      <w:r w:rsidRPr="00E639CA">
        <w:rPr>
          <w:sz w:val="28"/>
          <w:szCs w:val="28"/>
        </w:rPr>
        <w:t>денной тушки кролика</w:t>
      </w:r>
      <w:r>
        <w:rPr>
          <w:sz w:val="28"/>
          <w:szCs w:val="28"/>
        </w:rPr>
        <w:t>,</w:t>
      </w:r>
      <w:r w:rsidRPr="00E639CA">
        <w:rPr>
          <w:sz w:val="28"/>
          <w:szCs w:val="28"/>
        </w:rPr>
        <w:t xml:space="preserve"> разделанную тушку разным весом  охлажденную и маринованную</w:t>
      </w:r>
      <w:r>
        <w:rPr>
          <w:sz w:val="28"/>
          <w:szCs w:val="28"/>
        </w:rPr>
        <w:t xml:space="preserve"> в специальной герметической упаковке</w:t>
      </w:r>
      <w:r w:rsidRPr="00E639CA">
        <w:rPr>
          <w:sz w:val="28"/>
          <w:szCs w:val="28"/>
        </w:rPr>
        <w:t>. Разделанный кр</w:t>
      </w:r>
      <w:r w:rsidRPr="00E639CA">
        <w:rPr>
          <w:sz w:val="28"/>
          <w:szCs w:val="28"/>
        </w:rPr>
        <w:t>о</w:t>
      </w:r>
      <w:r w:rsidRPr="00E639CA">
        <w:rPr>
          <w:sz w:val="28"/>
          <w:szCs w:val="28"/>
        </w:rPr>
        <w:t>лик небольшим весом в удобной упаковке является значительно более до</w:t>
      </w:r>
      <w:r w:rsidRPr="00E639CA">
        <w:rPr>
          <w:sz w:val="28"/>
          <w:szCs w:val="28"/>
        </w:rPr>
        <w:t>с</w:t>
      </w:r>
      <w:r w:rsidRPr="00E639CA">
        <w:rPr>
          <w:sz w:val="28"/>
          <w:szCs w:val="28"/>
        </w:rPr>
        <w:t>тупным по сравнению с целой тушкой.</w:t>
      </w:r>
      <w:r>
        <w:rPr>
          <w:sz w:val="28"/>
          <w:szCs w:val="28"/>
        </w:rPr>
        <w:t xml:space="preserve"> Кроме этого целесообразно прои</w:t>
      </w:r>
      <w:r>
        <w:rPr>
          <w:sz w:val="28"/>
          <w:szCs w:val="28"/>
        </w:rPr>
        <w:t>з</w:t>
      </w:r>
      <w:r>
        <w:rPr>
          <w:sz w:val="28"/>
          <w:szCs w:val="28"/>
        </w:rPr>
        <w:t>водить полуфабрикаты из кроличьего мяса, колбасы, консервы и прочее. Наличие широкого выбора как правило привлекает покупателя.</w:t>
      </w:r>
    </w:p>
    <w:p w:rsidR="00C05922" w:rsidRPr="00E639CA" w:rsidRDefault="00C05922" w:rsidP="00F145C5">
      <w:pPr>
        <w:pStyle w:val="ListParagraph"/>
        <w:numPr>
          <w:ilvl w:val="0"/>
          <w:numId w:val="4"/>
        </w:numPr>
        <w:tabs>
          <w:tab w:val="left" w:pos="993"/>
        </w:tabs>
        <w:spacing w:line="360" w:lineRule="auto"/>
        <w:ind w:left="0" w:firstLine="567"/>
        <w:jc w:val="both"/>
        <w:rPr>
          <w:sz w:val="28"/>
          <w:szCs w:val="28"/>
        </w:rPr>
      </w:pPr>
      <w:r w:rsidRPr="00E639CA">
        <w:rPr>
          <w:sz w:val="28"/>
          <w:szCs w:val="28"/>
        </w:rPr>
        <w:t>Повышать информированност</w:t>
      </w:r>
      <w:r>
        <w:rPr>
          <w:sz w:val="28"/>
          <w:szCs w:val="28"/>
        </w:rPr>
        <w:t>ь</w:t>
      </w:r>
      <w:r w:rsidRPr="00E639CA">
        <w:rPr>
          <w:sz w:val="28"/>
          <w:szCs w:val="28"/>
        </w:rPr>
        <w:t xml:space="preserve"> населения о пользе диетического мяса кроликов, о его преимуществах по сравнению с аналогичными пр</w:t>
      </w:r>
      <w:r w:rsidRPr="00E639CA">
        <w:rPr>
          <w:sz w:val="28"/>
          <w:szCs w:val="28"/>
        </w:rPr>
        <w:t>о</w:t>
      </w:r>
      <w:r w:rsidRPr="00E639CA">
        <w:rPr>
          <w:sz w:val="28"/>
          <w:szCs w:val="28"/>
        </w:rPr>
        <w:t xml:space="preserve">дуктами питания. </w:t>
      </w:r>
    </w:p>
    <w:p w:rsidR="00C05922" w:rsidRPr="00E639CA" w:rsidRDefault="00C05922" w:rsidP="00F145C5">
      <w:pPr>
        <w:spacing w:line="360" w:lineRule="auto"/>
        <w:ind w:firstLine="567"/>
        <w:jc w:val="both"/>
        <w:rPr>
          <w:sz w:val="28"/>
          <w:szCs w:val="28"/>
        </w:rPr>
      </w:pPr>
      <w:r w:rsidRPr="00E639CA">
        <w:rPr>
          <w:sz w:val="28"/>
          <w:szCs w:val="28"/>
        </w:rPr>
        <w:t>Вторым фактором, определяющим привлекательность кролиководс</w:t>
      </w:r>
      <w:r w:rsidRPr="00E639CA">
        <w:rPr>
          <w:sz w:val="28"/>
          <w:szCs w:val="28"/>
        </w:rPr>
        <w:t>т</w:t>
      </w:r>
      <w:r w:rsidRPr="00E639CA">
        <w:rPr>
          <w:sz w:val="28"/>
          <w:szCs w:val="28"/>
        </w:rPr>
        <w:t xml:space="preserve">ва, является состояние конкуренции в отрасли. По данным Национального союза кролиководов (НСК), в мире </w:t>
      </w:r>
      <w:r>
        <w:rPr>
          <w:sz w:val="28"/>
          <w:szCs w:val="28"/>
        </w:rPr>
        <w:t xml:space="preserve">ежегодно </w:t>
      </w:r>
      <w:r w:rsidRPr="00E639CA">
        <w:rPr>
          <w:sz w:val="28"/>
          <w:szCs w:val="28"/>
        </w:rPr>
        <w:t>производится около 2,5 млн т мяса кроликов. Лидером рынка сегодня является Китай с объемом 660 тыс. тонн мяса в год, что составляет около 70 % всего мирового прои</w:t>
      </w:r>
      <w:r w:rsidRPr="00E639CA">
        <w:rPr>
          <w:sz w:val="28"/>
          <w:szCs w:val="28"/>
        </w:rPr>
        <w:t>з</w:t>
      </w:r>
      <w:r w:rsidRPr="00E639CA">
        <w:rPr>
          <w:sz w:val="28"/>
          <w:szCs w:val="28"/>
        </w:rPr>
        <w:t xml:space="preserve">водства. </w:t>
      </w:r>
      <w:r>
        <w:rPr>
          <w:sz w:val="28"/>
          <w:szCs w:val="28"/>
        </w:rPr>
        <w:t xml:space="preserve">Крупнейшие производители в Европе – Италия (300 тыс. тонн в год) и Франция (180 тыс. тонн в год). </w:t>
      </w:r>
      <w:r w:rsidRPr="00E639CA">
        <w:rPr>
          <w:sz w:val="28"/>
          <w:szCs w:val="28"/>
        </w:rPr>
        <w:t>Китай является и основным импо</w:t>
      </w:r>
      <w:r w:rsidRPr="00E639CA">
        <w:rPr>
          <w:sz w:val="28"/>
          <w:szCs w:val="28"/>
        </w:rPr>
        <w:t>р</w:t>
      </w:r>
      <w:r w:rsidRPr="00E639CA">
        <w:rPr>
          <w:sz w:val="28"/>
          <w:szCs w:val="28"/>
        </w:rPr>
        <w:t>тером продукции в РФ, поставляя ежегодно около 300</w:t>
      </w:r>
      <w:r>
        <w:rPr>
          <w:sz w:val="28"/>
          <w:szCs w:val="28"/>
        </w:rPr>
        <w:t> </w:t>
      </w:r>
      <w:r w:rsidRPr="00E639CA">
        <w:rPr>
          <w:sz w:val="28"/>
          <w:szCs w:val="28"/>
        </w:rPr>
        <w:t>тыс.</w:t>
      </w:r>
      <w:r>
        <w:rPr>
          <w:sz w:val="28"/>
          <w:szCs w:val="28"/>
        </w:rPr>
        <w:t xml:space="preserve"> </w:t>
      </w:r>
      <w:r w:rsidRPr="00E639CA">
        <w:rPr>
          <w:sz w:val="28"/>
          <w:szCs w:val="28"/>
        </w:rPr>
        <w:t>тонн мяса кр</w:t>
      </w:r>
      <w:r w:rsidRPr="00E639CA">
        <w:rPr>
          <w:sz w:val="28"/>
          <w:szCs w:val="28"/>
        </w:rPr>
        <w:t>о</w:t>
      </w:r>
      <w:r w:rsidRPr="00E639CA">
        <w:rPr>
          <w:sz w:val="28"/>
          <w:szCs w:val="28"/>
        </w:rPr>
        <w:t>лика и обеспечивая 90 % российского рынка. Вторым поставщиком явл</w:t>
      </w:r>
      <w:r w:rsidRPr="00E639CA">
        <w:rPr>
          <w:sz w:val="28"/>
          <w:szCs w:val="28"/>
        </w:rPr>
        <w:t>я</w:t>
      </w:r>
      <w:r w:rsidRPr="00E639CA">
        <w:rPr>
          <w:sz w:val="28"/>
          <w:szCs w:val="28"/>
        </w:rPr>
        <w:t>ется Венгрия, ее доля рынка – около 3 %. И лишь 5-7 % потребл</w:t>
      </w:r>
      <w:r>
        <w:rPr>
          <w:sz w:val="28"/>
          <w:szCs w:val="28"/>
        </w:rPr>
        <w:t>яем</w:t>
      </w:r>
      <w:r w:rsidRPr="00E639CA">
        <w:rPr>
          <w:sz w:val="28"/>
          <w:szCs w:val="28"/>
        </w:rPr>
        <w:t>ой ро</w:t>
      </w:r>
      <w:r w:rsidRPr="00E639CA">
        <w:rPr>
          <w:sz w:val="28"/>
          <w:szCs w:val="28"/>
        </w:rPr>
        <w:t>с</w:t>
      </w:r>
      <w:r w:rsidRPr="00E639CA">
        <w:rPr>
          <w:sz w:val="28"/>
          <w:szCs w:val="28"/>
        </w:rPr>
        <w:t>сиянами кролиководческой продукции составляет продукция отечестве</w:t>
      </w:r>
      <w:r w:rsidRPr="00E639CA">
        <w:rPr>
          <w:sz w:val="28"/>
          <w:szCs w:val="28"/>
        </w:rPr>
        <w:t>н</w:t>
      </w:r>
      <w:r w:rsidRPr="00E639CA">
        <w:rPr>
          <w:sz w:val="28"/>
          <w:szCs w:val="28"/>
        </w:rPr>
        <w:t>ных производителей</w:t>
      </w:r>
      <w:r>
        <w:rPr>
          <w:sz w:val="28"/>
          <w:szCs w:val="28"/>
        </w:rPr>
        <w:t xml:space="preserve"> </w:t>
      </w:r>
      <w:r w:rsidRPr="003E71F6">
        <w:rPr>
          <w:sz w:val="28"/>
          <w:szCs w:val="28"/>
        </w:rPr>
        <w:t>[</w:t>
      </w:r>
      <w:r>
        <w:rPr>
          <w:sz w:val="28"/>
          <w:szCs w:val="28"/>
        </w:rPr>
        <w:t>3</w:t>
      </w:r>
      <w:r w:rsidRPr="003E71F6">
        <w:rPr>
          <w:sz w:val="28"/>
          <w:szCs w:val="28"/>
        </w:rPr>
        <w:t>]</w:t>
      </w:r>
      <w:r w:rsidRPr="00E639CA">
        <w:rPr>
          <w:sz w:val="28"/>
          <w:szCs w:val="28"/>
        </w:rPr>
        <w:t>. Согласно данным Росстата, в России ежегодно производится лишь около 15 тыс. тонн мяса кролика в год, причем на долю промышленного производства приходится не более 1,8 тыс. тонн</w:t>
      </w:r>
      <w:r w:rsidRPr="003E71F6">
        <w:rPr>
          <w:sz w:val="28"/>
          <w:szCs w:val="28"/>
        </w:rPr>
        <w:t xml:space="preserve"> [</w:t>
      </w:r>
      <w:r>
        <w:rPr>
          <w:sz w:val="28"/>
          <w:szCs w:val="28"/>
        </w:rPr>
        <w:t>4</w:t>
      </w:r>
      <w:r w:rsidRPr="003E71F6">
        <w:rPr>
          <w:sz w:val="28"/>
          <w:szCs w:val="28"/>
        </w:rPr>
        <w:t>]</w:t>
      </w:r>
      <w:r w:rsidRPr="00E639CA">
        <w:rPr>
          <w:sz w:val="28"/>
          <w:szCs w:val="28"/>
        </w:rPr>
        <w:t xml:space="preserve">. </w:t>
      </w:r>
      <w:r>
        <w:rPr>
          <w:sz w:val="28"/>
          <w:szCs w:val="28"/>
        </w:rPr>
        <w:t>О</w:t>
      </w:r>
      <w:r>
        <w:rPr>
          <w:sz w:val="28"/>
          <w:szCs w:val="28"/>
        </w:rPr>
        <w:t>с</w:t>
      </w:r>
      <w:r>
        <w:rPr>
          <w:sz w:val="28"/>
          <w:szCs w:val="28"/>
        </w:rPr>
        <w:t>новная доля мяса кроликов производится в</w:t>
      </w:r>
      <w:r w:rsidRPr="00E639CA">
        <w:rPr>
          <w:sz w:val="28"/>
          <w:szCs w:val="28"/>
        </w:rPr>
        <w:t xml:space="preserve"> крестьянски</w:t>
      </w:r>
      <w:r>
        <w:rPr>
          <w:sz w:val="28"/>
          <w:szCs w:val="28"/>
        </w:rPr>
        <w:t>х</w:t>
      </w:r>
      <w:r w:rsidRPr="00E639CA">
        <w:rPr>
          <w:sz w:val="28"/>
          <w:szCs w:val="28"/>
        </w:rPr>
        <w:t xml:space="preserve"> (фермерски</w:t>
      </w:r>
      <w:r>
        <w:rPr>
          <w:sz w:val="28"/>
          <w:szCs w:val="28"/>
        </w:rPr>
        <w:t>х</w:t>
      </w:r>
      <w:r w:rsidRPr="00E639CA">
        <w:rPr>
          <w:sz w:val="28"/>
          <w:szCs w:val="28"/>
        </w:rPr>
        <w:t>) х</w:t>
      </w:r>
      <w:r w:rsidRPr="00E639CA">
        <w:rPr>
          <w:sz w:val="28"/>
          <w:szCs w:val="28"/>
        </w:rPr>
        <w:t>о</w:t>
      </w:r>
      <w:r w:rsidRPr="00E639CA">
        <w:rPr>
          <w:sz w:val="28"/>
          <w:szCs w:val="28"/>
        </w:rPr>
        <w:t>зяйства</w:t>
      </w:r>
      <w:r>
        <w:rPr>
          <w:sz w:val="28"/>
          <w:szCs w:val="28"/>
        </w:rPr>
        <w:t>х, где трудно соблюдать необходимые ветеринарные требования содержания животных, организовывать сбалансированное кормление, п</w:t>
      </w:r>
      <w:r>
        <w:rPr>
          <w:sz w:val="28"/>
          <w:szCs w:val="28"/>
        </w:rPr>
        <w:t>о</w:t>
      </w:r>
      <w:r>
        <w:rPr>
          <w:sz w:val="28"/>
          <w:szCs w:val="28"/>
        </w:rPr>
        <w:t>лучать продукцию необходимого качества.</w:t>
      </w:r>
    </w:p>
    <w:p w:rsidR="00C05922" w:rsidRPr="00E639CA" w:rsidRDefault="00C05922" w:rsidP="00F145C5">
      <w:pPr>
        <w:spacing w:line="360" w:lineRule="auto"/>
        <w:ind w:firstLine="567"/>
        <w:jc w:val="both"/>
        <w:rPr>
          <w:sz w:val="28"/>
          <w:szCs w:val="28"/>
        </w:rPr>
      </w:pPr>
      <w:r>
        <w:rPr>
          <w:sz w:val="28"/>
          <w:szCs w:val="28"/>
        </w:rPr>
        <w:t>П</w:t>
      </w:r>
      <w:r w:rsidRPr="00E639CA">
        <w:rPr>
          <w:sz w:val="28"/>
          <w:szCs w:val="28"/>
        </w:rPr>
        <w:t>ереход к промышленным методам производства</w:t>
      </w:r>
      <w:r w:rsidRPr="00F300FE">
        <w:rPr>
          <w:sz w:val="28"/>
          <w:szCs w:val="28"/>
        </w:rPr>
        <w:t xml:space="preserve"> </w:t>
      </w:r>
      <w:r>
        <w:rPr>
          <w:sz w:val="28"/>
          <w:szCs w:val="28"/>
        </w:rPr>
        <w:t>в</w:t>
      </w:r>
      <w:r w:rsidRPr="00E639CA">
        <w:rPr>
          <w:sz w:val="28"/>
          <w:szCs w:val="28"/>
        </w:rPr>
        <w:t xml:space="preserve"> России только н</w:t>
      </w:r>
      <w:r w:rsidRPr="00E639CA">
        <w:rPr>
          <w:sz w:val="28"/>
          <w:szCs w:val="28"/>
        </w:rPr>
        <w:t>а</w:t>
      </w:r>
      <w:r w:rsidRPr="00E639CA">
        <w:rPr>
          <w:sz w:val="28"/>
          <w:szCs w:val="28"/>
        </w:rPr>
        <w:t>чинается, работают всего несколько крупных кроликоферм. В государс</w:t>
      </w:r>
      <w:r w:rsidRPr="00E639CA">
        <w:rPr>
          <w:sz w:val="28"/>
          <w:szCs w:val="28"/>
        </w:rPr>
        <w:t>т</w:t>
      </w:r>
      <w:r w:rsidRPr="00E639CA">
        <w:rPr>
          <w:sz w:val="28"/>
          <w:szCs w:val="28"/>
        </w:rPr>
        <w:t>венном племенном реестре зарегистрировано 13 организаций, занима</w:t>
      </w:r>
      <w:r w:rsidRPr="00E639CA">
        <w:rPr>
          <w:sz w:val="28"/>
          <w:szCs w:val="28"/>
        </w:rPr>
        <w:t>ю</w:t>
      </w:r>
      <w:r w:rsidRPr="00E639CA">
        <w:rPr>
          <w:sz w:val="28"/>
          <w:szCs w:val="28"/>
        </w:rPr>
        <w:t xml:space="preserve">щихся разведением кроликов различных пород. Для масштабов России это крайне мало, рыночная ниша по–прежнему остается незанятой. </w:t>
      </w:r>
    </w:p>
    <w:p w:rsidR="00C05922" w:rsidRPr="00E639CA" w:rsidRDefault="00C05922" w:rsidP="00F145C5">
      <w:pPr>
        <w:spacing w:line="360" w:lineRule="auto"/>
        <w:ind w:firstLine="567"/>
        <w:jc w:val="both"/>
        <w:rPr>
          <w:sz w:val="28"/>
          <w:szCs w:val="28"/>
        </w:rPr>
      </w:pPr>
      <w:r>
        <w:rPr>
          <w:sz w:val="28"/>
          <w:szCs w:val="28"/>
        </w:rPr>
        <w:t>П</w:t>
      </w:r>
      <w:r w:rsidRPr="00E639CA">
        <w:rPr>
          <w:sz w:val="28"/>
          <w:szCs w:val="28"/>
        </w:rPr>
        <w:t xml:space="preserve">ривлекательность кролиководческого бизнеса </w:t>
      </w:r>
      <w:r>
        <w:rPr>
          <w:sz w:val="28"/>
          <w:szCs w:val="28"/>
        </w:rPr>
        <w:t>н</w:t>
      </w:r>
      <w:r w:rsidRPr="00E639CA">
        <w:rPr>
          <w:sz w:val="28"/>
          <w:szCs w:val="28"/>
        </w:rPr>
        <w:t>а территории Кра</w:t>
      </w:r>
      <w:r w:rsidRPr="00E639CA">
        <w:rPr>
          <w:sz w:val="28"/>
          <w:szCs w:val="28"/>
        </w:rPr>
        <w:t>с</w:t>
      </w:r>
      <w:r w:rsidRPr="00E639CA">
        <w:rPr>
          <w:sz w:val="28"/>
          <w:szCs w:val="28"/>
        </w:rPr>
        <w:t>нодарского края</w:t>
      </w:r>
      <w:r>
        <w:rPr>
          <w:sz w:val="28"/>
          <w:szCs w:val="28"/>
        </w:rPr>
        <w:t xml:space="preserve"> </w:t>
      </w:r>
      <w:r w:rsidRPr="00E639CA">
        <w:rPr>
          <w:sz w:val="28"/>
          <w:szCs w:val="28"/>
        </w:rPr>
        <w:t>определяется, в частности, сложившимися условиями для личных подсобных хозяйств. После вспышки в 2012</w:t>
      </w:r>
      <w:r>
        <w:rPr>
          <w:sz w:val="28"/>
          <w:szCs w:val="28"/>
        </w:rPr>
        <w:t> </w:t>
      </w:r>
      <w:r w:rsidRPr="00E639CA">
        <w:rPr>
          <w:sz w:val="28"/>
          <w:szCs w:val="28"/>
        </w:rPr>
        <w:t xml:space="preserve">г. </w:t>
      </w:r>
      <w:r>
        <w:rPr>
          <w:sz w:val="28"/>
          <w:szCs w:val="28"/>
        </w:rPr>
        <w:t>африканской чумы свиней</w:t>
      </w:r>
      <w:r w:rsidRPr="00E639CA">
        <w:rPr>
          <w:sz w:val="28"/>
          <w:szCs w:val="28"/>
        </w:rPr>
        <w:t>, уничтожившей 193</w:t>
      </w:r>
      <w:r>
        <w:rPr>
          <w:sz w:val="28"/>
          <w:szCs w:val="28"/>
        </w:rPr>
        <w:t> </w:t>
      </w:r>
      <w:r w:rsidRPr="00E639CA">
        <w:rPr>
          <w:sz w:val="28"/>
          <w:szCs w:val="28"/>
        </w:rPr>
        <w:t xml:space="preserve">тыс. </w:t>
      </w:r>
      <w:r>
        <w:rPr>
          <w:sz w:val="28"/>
          <w:szCs w:val="28"/>
        </w:rPr>
        <w:t>животных</w:t>
      </w:r>
      <w:r w:rsidRPr="00E639CA">
        <w:rPr>
          <w:sz w:val="28"/>
          <w:szCs w:val="28"/>
        </w:rPr>
        <w:t xml:space="preserve"> на фермах края, разведение свиней разрешено только в сельскохозяйственных предприятиях. Ферм</w:t>
      </w:r>
      <w:r w:rsidRPr="00E639CA">
        <w:rPr>
          <w:sz w:val="28"/>
          <w:szCs w:val="28"/>
        </w:rPr>
        <w:t>е</w:t>
      </w:r>
      <w:r w:rsidRPr="00E639CA">
        <w:rPr>
          <w:sz w:val="28"/>
          <w:szCs w:val="28"/>
        </w:rPr>
        <w:t>рам предложено перейти на альтернативное животноводство, т. е. развед</w:t>
      </w:r>
      <w:r w:rsidRPr="00E639CA">
        <w:rPr>
          <w:sz w:val="28"/>
          <w:szCs w:val="28"/>
        </w:rPr>
        <w:t>е</w:t>
      </w:r>
      <w:r w:rsidRPr="00E639CA">
        <w:rPr>
          <w:sz w:val="28"/>
          <w:szCs w:val="28"/>
        </w:rPr>
        <w:t>ние мелкого рогатого скота, нутрий, кроликов и т. д. Развитие отрасли поддерживается государственными субсидиями, в частности возмещением 30</w:t>
      </w:r>
      <w:r>
        <w:rPr>
          <w:sz w:val="28"/>
          <w:szCs w:val="28"/>
        </w:rPr>
        <w:t> </w:t>
      </w:r>
      <w:r w:rsidRPr="00E639CA">
        <w:rPr>
          <w:sz w:val="28"/>
          <w:szCs w:val="28"/>
        </w:rPr>
        <w:t>% затрат на приобретение молодняка кроликов, но не более 400 руб. за одну голову. В результате более 400 фермерских хозяйств перешли на ра</w:t>
      </w:r>
      <w:r w:rsidRPr="00E639CA">
        <w:rPr>
          <w:sz w:val="28"/>
          <w:szCs w:val="28"/>
        </w:rPr>
        <w:t>з</w:t>
      </w:r>
      <w:r w:rsidRPr="00E639CA">
        <w:rPr>
          <w:sz w:val="28"/>
          <w:szCs w:val="28"/>
        </w:rPr>
        <w:t xml:space="preserve">ведение коз, овец, кроликов, индеек и т. д. </w:t>
      </w:r>
    </w:p>
    <w:p w:rsidR="00C05922" w:rsidRPr="00E639CA" w:rsidRDefault="00C05922" w:rsidP="00F145C5">
      <w:pPr>
        <w:spacing w:line="360" w:lineRule="auto"/>
        <w:ind w:firstLine="567"/>
        <w:jc w:val="both"/>
        <w:rPr>
          <w:sz w:val="28"/>
          <w:szCs w:val="28"/>
        </w:rPr>
      </w:pPr>
      <w:r w:rsidRPr="00E639CA">
        <w:rPr>
          <w:sz w:val="28"/>
          <w:szCs w:val="28"/>
        </w:rPr>
        <w:t xml:space="preserve">Сегодня в </w:t>
      </w:r>
      <w:r>
        <w:rPr>
          <w:sz w:val="28"/>
          <w:szCs w:val="28"/>
        </w:rPr>
        <w:t>Южном федеральном округе</w:t>
      </w:r>
      <w:r w:rsidRPr="00E639CA">
        <w:rPr>
          <w:sz w:val="28"/>
          <w:szCs w:val="28"/>
        </w:rPr>
        <w:t xml:space="preserve"> работает более 2</w:t>
      </w:r>
      <w:r>
        <w:rPr>
          <w:sz w:val="28"/>
          <w:szCs w:val="28"/>
        </w:rPr>
        <w:t> </w:t>
      </w:r>
      <w:r w:rsidRPr="00E639CA">
        <w:rPr>
          <w:sz w:val="28"/>
          <w:szCs w:val="28"/>
        </w:rPr>
        <w:t>тыс. х</w:t>
      </w:r>
      <w:r w:rsidRPr="00E639CA">
        <w:rPr>
          <w:sz w:val="28"/>
          <w:szCs w:val="28"/>
        </w:rPr>
        <w:t>о</w:t>
      </w:r>
      <w:r w:rsidRPr="00E639CA">
        <w:rPr>
          <w:sz w:val="28"/>
          <w:szCs w:val="28"/>
        </w:rPr>
        <w:t xml:space="preserve">зяйств, занимающихся разведением кроликов. Наиболее крупные из них - это </w:t>
      </w:r>
      <w:r w:rsidRPr="00E639CA">
        <w:rPr>
          <w:color w:val="000000"/>
          <w:sz w:val="28"/>
          <w:szCs w:val="28"/>
        </w:rPr>
        <w:t xml:space="preserve">«Кубанский кролик», </w:t>
      </w:r>
      <w:r w:rsidRPr="00E639CA">
        <w:rPr>
          <w:rStyle w:val="Strong"/>
          <w:b w:val="0"/>
          <w:bCs/>
          <w:sz w:val="28"/>
          <w:szCs w:val="28"/>
        </w:rPr>
        <w:t>Калининская кролиководческая ферма,</w:t>
      </w:r>
      <w:r w:rsidRPr="00E639CA">
        <w:rPr>
          <w:rStyle w:val="Strong"/>
          <w:bCs/>
          <w:sz w:val="28"/>
          <w:szCs w:val="28"/>
        </w:rPr>
        <w:t xml:space="preserve"> </w:t>
      </w:r>
      <w:r w:rsidRPr="00E639CA">
        <w:rPr>
          <w:rFonts w:cs="Helvetica"/>
          <w:sz w:val="28"/>
          <w:szCs w:val="28"/>
        </w:rPr>
        <w:t>кролик</w:t>
      </w:r>
      <w:r w:rsidRPr="00E639CA">
        <w:rPr>
          <w:rFonts w:cs="Helvetica"/>
          <w:sz w:val="28"/>
          <w:szCs w:val="28"/>
        </w:rPr>
        <w:t>о</w:t>
      </w:r>
      <w:r w:rsidRPr="00E639CA">
        <w:rPr>
          <w:rFonts w:cs="Helvetica"/>
          <w:sz w:val="28"/>
          <w:szCs w:val="28"/>
        </w:rPr>
        <w:t xml:space="preserve">водческая ферма «Марьин Двор». </w:t>
      </w:r>
      <w:r w:rsidRPr="00E639CA">
        <w:rPr>
          <w:color w:val="000000"/>
          <w:sz w:val="28"/>
          <w:szCs w:val="28"/>
        </w:rPr>
        <w:t>Кубанский кролик – это п</w:t>
      </w:r>
      <w:r w:rsidRPr="00E639CA">
        <w:rPr>
          <w:sz w:val="28"/>
          <w:szCs w:val="28"/>
        </w:rPr>
        <w:t>ромышленная семейная кроликоферма, расположенная в Апшеронском районе Красн</w:t>
      </w:r>
      <w:r w:rsidRPr="00E639CA">
        <w:rPr>
          <w:sz w:val="28"/>
          <w:szCs w:val="28"/>
        </w:rPr>
        <w:t>о</w:t>
      </w:r>
      <w:r w:rsidRPr="00E639CA">
        <w:rPr>
          <w:sz w:val="28"/>
          <w:szCs w:val="28"/>
        </w:rPr>
        <w:t>дарского края, оснащенная современным французским оборудованием, п</w:t>
      </w:r>
      <w:r w:rsidRPr="00E639CA">
        <w:rPr>
          <w:sz w:val="28"/>
          <w:szCs w:val="28"/>
        </w:rPr>
        <w:t>о</w:t>
      </w:r>
      <w:r w:rsidRPr="00E639CA">
        <w:rPr>
          <w:sz w:val="28"/>
          <w:szCs w:val="28"/>
        </w:rPr>
        <w:t xml:space="preserve">головье составляет 2200 кроликоматок породы «Белый гигант». </w:t>
      </w:r>
      <w:r w:rsidRPr="00E639CA">
        <w:rPr>
          <w:rStyle w:val="Strong"/>
          <w:b w:val="0"/>
          <w:bCs/>
          <w:sz w:val="28"/>
          <w:szCs w:val="28"/>
        </w:rPr>
        <w:t>Калини</w:t>
      </w:r>
      <w:r w:rsidRPr="00E639CA">
        <w:rPr>
          <w:rStyle w:val="Strong"/>
          <w:b w:val="0"/>
          <w:bCs/>
          <w:sz w:val="28"/>
          <w:szCs w:val="28"/>
        </w:rPr>
        <w:t>н</w:t>
      </w:r>
      <w:r w:rsidRPr="00E639CA">
        <w:rPr>
          <w:rStyle w:val="Strong"/>
          <w:b w:val="0"/>
          <w:bCs/>
          <w:sz w:val="28"/>
          <w:szCs w:val="28"/>
        </w:rPr>
        <w:t>ская кролиководческая ферма находится в Ростовской области, имеет п</w:t>
      </w:r>
      <w:r w:rsidRPr="00E639CA">
        <w:rPr>
          <w:rStyle w:val="Strong"/>
          <w:b w:val="0"/>
          <w:bCs/>
          <w:sz w:val="28"/>
          <w:szCs w:val="28"/>
        </w:rPr>
        <w:t>о</w:t>
      </w:r>
      <w:r w:rsidRPr="00E639CA">
        <w:rPr>
          <w:rStyle w:val="Strong"/>
          <w:b w:val="0"/>
          <w:bCs/>
          <w:sz w:val="28"/>
          <w:szCs w:val="28"/>
        </w:rPr>
        <w:t xml:space="preserve">головье около 1300 кроликов </w:t>
      </w:r>
      <w:r w:rsidRPr="00E639CA">
        <w:rPr>
          <w:sz w:val="28"/>
          <w:szCs w:val="28"/>
        </w:rPr>
        <w:t>новозеландской белой породы</w:t>
      </w:r>
      <w:r w:rsidRPr="00E639CA">
        <w:rPr>
          <w:rStyle w:val="Strong"/>
          <w:b w:val="0"/>
          <w:bCs/>
          <w:sz w:val="28"/>
          <w:szCs w:val="28"/>
        </w:rPr>
        <w:t>, использует замкнутый цикл производства с применением современных технологич</w:t>
      </w:r>
      <w:r w:rsidRPr="00E639CA">
        <w:rPr>
          <w:rStyle w:val="Strong"/>
          <w:b w:val="0"/>
          <w:bCs/>
          <w:sz w:val="28"/>
          <w:szCs w:val="28"/>
        </w:rPr>
        <w:t>е</w:t>
      </w:r>
      <w:r w:rsidRPr="00E639CA">
        <w:rPr>
          <w:rStyle w:val="Strong"/>
          <w:b w:val="0"/>
          <w:bCs/>
          <w:sz w:val="28"/>
          <w:szCs w:val="28"/>
        </w:rPr>
        <w:t xml:space="preserve">ских решений. Кролиководческая семейная ферма «Марьин Двор» также находится в Ростовской области, занимается выращиванием </w:t>
      </w:r>
      <w:r w:rsidRPr="00E639CA">
        <w:rPr>
          <w:sz w:val="28"/>
          <w:szCs w:val="28"/>
        </w:rPr>
        <w:t>кроликов мя</w:t>
      </w:r>
      <w:r w:rsidRPr="00E639CA">
        <w:rPr>
          <w:sz w:val="28"/>
          <w:szCs w:val="28"/>
        </w:rPr>
        <w:t>с</w:t>
      </w:r>
      <w:r w:rsidRPr="00E639CA">
        <w:rPr>
          <w:sz w:val="28"/>
          <w:szCs w:val="28"/>
        </w:rPr>
        <w:t>ных, мясошкурных и шкурных пород (около 2500 голов), кроме того зан</w:t>
      </w:r>
      <w:r w:rsidRPr="00E639CA">
        <w:rPr>
          <w:sz w:val="28"/>
          <w:szCs w:val="28"/>
        </w:rPr>
        <w:t>и</w:t>
      </w:r>
      <w:r w:rsidRPr="00E639CA">
        <w:rPr>
          <w:sz w:val="28"/>
          <w:szCs w:val="28"/>
        </w:rPr>
        <w:t xml:space="preserve">мается селекцией. Других крупных игроков на этом рынке в пределах Южного </w:t>
      </w:r>
      <w:r>
        <w:rPr>
          <w:sz w:val="28"/>
          <w:szCs w:val="28"/>
        </w:rPr>
        <w:t>ф</w:t>
      </w:r>
      <w:r w:rsidRPr="00E639CA">
        <w:rPr>
          <w:sz w:val="28"/>
          <w:szCs w:val="28"/>
        </w:rPr>
        <w:t>едерального округа нет, из чего следует, что рынок является о</w:t>
      </w:r>
      <w:r w:rsidRPr="00E639CA">
        <w:rPr>
          <w:sz w:val="28"/>
          <w:szCs w:val="28"/>
        </w:rPr>
        <w:t>т</w:t>
      </w:r>
      <w:r w:rsidRPr="00E639CA">
        <w:rPr>
          <w:sz w:val="28"/>
          <w:szCs w:val="28"/>
        </w:rPr>
        <w:t>крытым.</w:t>
      </w:r>
    </w:p>
    <w:p w:rsidR="00C05922" w:rsidRPr="00E639CA" w:rsidRDefault="00C05922" w:rsidP="00F145C5">
      <w:pPr>
        <w:pStyle w:val="NormalWeb"/>
        <w:spacing w:before="0" w:beforeAutospacing="0" w:after="0" w:afterAutospacing="0" w:line="360" w:lineRule="auto"/>
        <w:ind w:firstLine="567"/>
        <w:jc w:val="both"/>
        <w:rPr>
          <w:sz w:val="28"/>
          <w:szCs w:val="28"/>
        </w:rPr>
      </w:pPr>
      <w:r w:rsidRPr="00E639CA">
        <w:rPr>
          <w:sz w:val="28"/>
          <w:szCs w:val="28"/>
        </w:rPr>
        <w:t>Третьей составляющей успешного бизнеса является наличие совр</w:t>
      </w:r>
      <w:r w:rsidRPr="00E639CA">
        <w:rPr>
          <w:sz w:val="28"/>
          <w:szCs w:val="28"/>
        </w:rPr>
        <w:t>е</w:t>
      </w:r>
      <w:r w:rsidRPr="00E639CA">
        <w:rPr>
          <w:sz w:val="28"/>
          <w:szCs w:val="28"/>
        </w:rPr>
        <w:t>менных технологий для производителей различных масштабов, обеспеч</w:t>
      </w:r>
      <w:r w:rsidRPr="00E639CA">
        <w:rPr>
          <w:sz w:val="28"/>
          <w:szCs w:val="28"/>
        </w:rPr>
        <w:t>и</w:t>
      </w:r>
      <w:r w:rsidRPr="00E639CA">
        <w:rPr>
          <w:sz w:val="28"/>
          <w:szCs w:val="28"/>
        </w:rPr>
        <w:t>вающих достижение высоких показателей эффективности отрасли. Прежде всего, стоит отметить, что кролики отличаются высокой плодовитостью и скороспелостью. При использовании интенсивного метода производства одна самка способна дать до 8 окролов в год, что позволяет получить 140 кг кроликов в живом весе ежегодно. Это один из самых высоких пок</w:t>
      </w:r>
      <w:r w:rsidRPr="00E639CA">
        <w:rPr>
          <w:sz w:val="28"/>
          <w:szCs w:val="28"/>
        </w:rPr>
        <w:t>а</w:t>
      </w:r>
      <w:r w:rsidRPr="00E639CA">
        <w:rPr>
          <w:sz w:val="28"/>
          <w:szCs w:val="28"/>
        </w:rPr>
        <w:t>зателей в сельском хозяйстве. В таблице 1 приведены показатели сравн</w:t>
      </w:r>
      <w:r w:rsidRPr="00E639CA">
        <w:rPr>
          <w:sz w:val="28"/>
          <w:szCs w:val="28"/>
        </w:rPr>
        <w:t>и</w:t>
      </w:r>
      <w:r w:rsidRPr="00E639CA">
        <w:rPr>
          <w:sz w:val="28"/>
          <w:szCs w:val="28"/>
        </w:rPr>
        <w:t>тельной эффективности различных направлений животноводства.</w:t>
      </w:r>
    </w:p>
    <w:p w:rsidR="00C05922" w:rsidRPr="00E639CA" w:rsidRDefault="00C05922" w:rsidP="00F145C5">
      <w:pPr>
        <w:pStyle w:val="NormalWeb"/>
        <w:spacing w:before="0" w:beforeAutospacing="0" w:after="0" w:afterAutospacing="0" w:line="360" w:lineRule="auto"/>
        <w:ind w:firstLine="567"/>
        <w:jc w:val="both"/>
        <w:rPr>
          <w:sz w:val="28"/>
          <w:szCs w:val="28"/>
        </w:rPr>
      </w:pPr>
    </w:p>
    <w:p w:rsidR="00C05922" w:rsidRPr="00E639CA" w:rsidRDefault="00C05922" w:rsidP="00AC6D27">
      <w:pPr>
        <w:pStyle w:val="NormalWeb"/>
        <w:spacing w:before="0" w:beforeAutospacing="0" w:after="0" w:afterAutospacing="0" w:line="360" w:lineRule="auto"/>
        <w:jc w:val="both"/>
        <w:rPr>
          <w:sz w:val="28"/>
          <w:szCs w:val="28"/>
        </w:rPr>
      </w:pPr>
      <w:r w:rsidRPr="00E639CA">
        <w:rPr>
          <w:sz w:val="28"/>
          <w:szCs w:val="28"/>
        </w:rPr>
        <w:t>Таблица 1 - Показатели сравнительной эффективности различных напра</w:t>
      </w:r>
      <w:r w:rsidRPr="00E639CA">
        <w:rPr>
          <w:sz w:val="28"/>
          <w:szCs w:val="28"/>
        </w:rPr>
        <w:t>в</w:t>
      </w:r>
      <w:r w:rsidRPr="00E639CA">
        <w:rPr>
          <w:sz w:val="28"/>
          <w:szCs w:val="28"/>
        </w:rPr>
        <w:t xml:space="preserve">лений животноводства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21"/>
        <w:gridCol w:w="3088"/>
        <w:gridCol w:w="3077"/>
      </w:tblGrid>
      <w:tr w:rsidR="00C05922" w:rsidRPr="00E639CA" w:rsidTr="00285C9A">
        <w:tc>
          <w:tcPr>
            <w:tcW w:w="3190"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Направление</w:t>
            </w:r>
          </w:p>
        </w:tc>
        <w:tc>
          <w:tcPr>
            <w:tcW w:w="3190"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Средний срок окупа</w:t>
            </w:r>
            <w:r w:rsidRPr="00285C9A">
              <w:rPr>
                <w:sz w:val="28"/>
                <w:szCs w:val="28"/>
              </w:rPr>
              <w:t>е</w:t>
            </w:r>
            <w:r w:rsidRPr="00285C9A">
              <w:rPr>
                <w:sz w:val="28"/>
                <w:szCs w:val="28"/>
              </w:rPr>
              <w:t>мости инвестиций, лет</w:t>
            </w:r>
          </w:p>
        </w:tc>
        <w:tc>
          <w:tcPr>
            <w:tcW w:w="3191"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Средняя конверсия корма на килограмм живого веса, кг</w:t>
            </w:r>
          </w:p>
        </w:tc>
      </w:tr>
      <w:tr w:rsidR="00C05922" w:rsidRPr="00E639CA" w:rsidTr="00285C9A">
        <w:tc>
          <w:tcPr>
            <w:tcW w:w="3190" w:type="dxa"/>
          </w:tcPr>
          <w:p w:rsidR="00C05922" w:rsidRPr="00285C9A" w:rsidRDefault="00C05922" w:rsidP="00285C9A">
            <w:pPr>
              <w:pStyle w:val="NormalWeb"/>
              <w:spacing w:before="0" w:beforeAutospacing="0" w:after="0" w:afterAutospacing="0" w:line="276" w:lineRule="auto"/>
              <w:jc w:val="both"/>
              <w:rPr>
                <w:sz w:val="28"/>
                <w:szCs w:val="28"/>
              </w:rPr>
            </w:pPr>
            <w:r w:rsidRPr="00285C9A">
              <w:rPr>
                <w:sz w:val="28"/>
                <w:szCs w:val="28"/>
              </w:rPr>
              <w:t>Птицеводство</w:t>
            </w:r>
          </w:p>
        </w:tc>
        <w:tc>
          <w:tcPr>
            <w:tcW w:w="3190"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4</w:t>
            </w:r>
          </w:p>
        </w:tc>
        <w:tc>
          <w:tcPr>
            <w:tcW w:w="3191"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2,5</w:t>
            </w:r>
          </w:p>
        </w:tc>
      </w:tr>
      <w:tr w:rsidR="00C05922" w:rsidRPr="00E639CA" w:rsidTr="00285C9A">
        <w:tc>
          <w:tcPr>
            <w:tcW w:w="3190" w:type="dxa"/>
          </w:tcPr>
          <w:p w:rsidR="00C05922" w:rsidRPr="00285C9A" w:rsidRDefault="00C05922" w:rsidP="00285C9A">
            <w:pPr>
              <w:pStyle w:val="NormalWeb"/>
              <w:spacing w:before="0" w:beforeAutospacing="0" w:after="0" w:afterAutospacing="0" w:line="276" w:lineRule="auto"/>
              <w:jc w:val="both"/>
              <w:rPr>
                <w:sz w:val="28"/>
                <w:szCs w:val="28"/>
              </w:rPr>
            </w:pPr>
            <w:r w:rsidRPr="00285C9A">
              <w:rPr>
                <w:sz w:val="28"/>
                <w:szCs w:val="28"/>
              </w:rPr>
              <w:t>Свиноводство</w:t>
            </w:r>
          </w:p>
        </w:tc>
        <w:tc>
          <w:tcPr>
            <w:tcW w:w="3190"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5</w:t>
            </w:r>
          </w:p>
        </w:tc>
        <w:tc>
          <w:tcPr>
            <w:tcW w:w="3191"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3,5</w:t>
            </w:r>
          </w:p>
        </w:tc>
      </w:tr>
      <w:tr w:rsidR="00C05922" w:rsidRPr="00E639CA" w:rsidTr="00285C9A">
        <w:tc>
          <w:tcPr>
            <w:tcW w:w="3190" w:type="dxa"/>
          </w:tcPr>
          <w:p w:rsidR="00C05922" w:rsidRPr="00285C9A" w:rsidRDefault="00C05922" w:rsidP="00285C9A">
            <w:pPr>
              <w:pStyle w:val="NormalWeb"/>
              <w:spacing w:before="0" w:beforeAutospacing="0" w:after="0" w:afterAutospacing="0" w:line="276" w:lineRule="auto"/>
              <w:jc w:val="both"/>
              <w:rPr>
                <w:sz w:val="28"/>
                <w:szCs w:val="28"/>
              </w:rPr>
            </w:pPr>
            <w:r w:rsidRPr="00285C9A">
              <w:rPr>
                <w:sz w:val="28"/>
                <w:szCs w:val="28"/>
              </w:rPr>
              <w:t>Овцеводство</w:t>
            </w:r>
          </w:p>
        </w:tc>
        <w:tc>
          <w:tcPr>
            <w:tcW w:w="3190"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8</w:t>
            </w:r>
          </w:p>
        </w:tc>
        <w:tc>
          <w:tcPr>
            <w:tcW w:w="3191"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10</w:t>
            </w:r>
          </w:p>
        </w:tc>
      </w:tr>
      <w:tr w:rsidR="00C05922" w:rsidRPr="00E639CA" w:rsidTr="00285C9A">
        <w:tc>
          <w:tcPr>
            <w:tcW w:w="3190" w:type="dxa"/>
          </w:tcPr>
          <w:p w:rsidR="00C05922" w:rsidRPr="00285C9A" w:rsidRDefault="00C05922" w:rsidP="00285C9A">
            <w:pPr>
              <w:pStyle w:val="NormalWeb"/>
              <w:spacing w:before="0" w:beforeAutospacing="0" w:after="0" w:afterAutospacing="0" w:line="276" w:lineRule="auto"/>
              <w:jc w:val="both"/>
              <w:rPr>
                <w:sz w:val="28"/>
                <w:szCs w:val="28"/>
              </w:rPr>
            </w:pPr>
            <w:r w:rsidRPr="00285C9A">
              <w:rPr>
                <w:sz w:val="28"/>
                <w:szCs w:val="28"/>
              </w:rPr>
              <w:t>Разведение КРС</w:t>
            </w:r>
          </w:p>
        </w:tc>
        <w:tc>
          <w:tcPr>
            <w:tcW w:w="3190"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9</w:t>
            </w:r>
          </w:p>
        </w:tc>
        <w:tc>
          <w:tcPr>
            <w:tcW w:w="3191"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10</w:t>
            </w:r>
          </w:p>
        </w:tc>
      </w:tr>
      <w:tr w:rsidR="00C05922" w:rsidRPr="00E639CA" w:rsidTr="00285C9A">
        <w:tc>
          <w:tcPr>
            <w:tcW w:w="3190" w:type="dxa"/>
          </w:tcPr>
          <w:p w:rsidR="00C05922" w:rsidRPr="00285C9A" w:rsidRDefault="00C05922" w:rsidP="00285C9A">
            <w:pPr>
              <w:pStyle w:val="NormalWeb"/>
              <w:spacing w:before="0" w:beforeAutospacing="0" w:after="0" w:afterAutospacing="0" w:line="276" w:lineRule="auto"/>
              <w:jc w:val="both"/>
              <w:rPr>
                <w:sz w:val="28"/>
                <w:szCs w:val="28"/>
              </w:rPr>
            </w:pPr>
            <w:r w:rsidRPr="00285C9A">
              <w:rPr>
                <w:sz w:val="28"/>
                <w:szCs w:val="28"/>
              </w:rPr>
              <w:t>Кролиководство</w:t>
            </w:r>
          </w:p>
        </w:tc>
        <w:tc>
          <w:tcPr>
            <w:tcW w:w="3190"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5</w:t>
            </w:r>
          </w:p>
        </w:tc>
        <w:tc>
          <w:tcPr>
            <w:tcW w:w="3191" w:type="dxa"/>
          </w:tcPr>
          <w:p w:rsidR="00C05922" w:rsidRPr="00285C9A" w:rsidRDefault="00C05922" w:rsidP="00285C9A">
            <w:pPr>
              <w:pStyle w:val="NormalWeb"/>
              <w:spacing w:before="0" w:beforeAutospacing="0" w:after="0" w:afterAutospacing="0" w:line="276" w:lineRule="auto"/>
              <w:jc w:val="center"/>
              <w:rPr>
                <w:sz w:val="28"/>
                <w:szCs w:val="28"/>
              </w:rPr>
            </w:pPr>
            <w:r w:rsidRPr="00285C9A">
              <w:rPr>
                <w:sz w:val="28"/>
                <w:szCs w:val="28"/>
              </w:rPr>
              <w:t>3,5</w:t>
            </w:r>
          </w:p>
        </w:tc>
      </w:tr>
    </w:tbl>
    <w:p w:rsidR="00C05922" w:rsidRPr="00E639CA" w:rsidRDefault="00C05922" w:rsidP="00F145C5">
      <w:pPr>
        <w:pStyle w:val="NormalWeb"/>
        <w:spacing w:before="0" w:beforeAutospacing="0" w:after="0" w:afterAutospacing="0" w:line="360" w:lineRule="auto"/>
        <w:ind w:firstLine="567"/>
        <w:jc w:val="both"/>
        <w:rPr>
          <w:sz w:val="28"/>
          <w:szCs w:val="28"/>
        </w:rPr>
      </w:pPr>
    </w:p>
    <w:p w:rsidR="00C05922" w:rsidRPr="00E639CA" w:rsidRDefault="00C05922" w:rsidP="00F145C5">
      <w:pPr>
        <w:pStyle w:val="NormalWeb"/>
        <w:spacing w:before="0" w:beforeAutospacing="0" w:after="0" w:afterAutospacing="0" w:line="360" w:lineRule="auto"/>
        <w:ind w:firstLine="567"/>
        <w:jc w:val="both"/>
        <w:rPr>
          <w:sz w:val="28"/>
          <w:szCs w:val="28"/>
        </w:rPr>
      </w:pPr>
      <w:r w:rsidRPr="00E639CA">
        <w:rPr>
          <w:sz w:val="28"/>
          <w:szCs w:val="28"/>
        </w:rPr>
        <w:t xml:space="preserve">Таким образом, кролиководство уступает только разведению птицы, </w:t>
      </w:r>
      <w:r>
        <w:rPr>
          <w:sz w:val="28"/>
          <w:szCs w:val="28"/>
        </w:rPr>
        <w:t>при этом оно является</w:t>
      </w:r>
      <w:r w:rsidRPr="00E639CA">
        <w:rPr>
          <w:sz w:val="28"/>
          <w:szCs w:val="28"/>
        </w:rPr>
        <w:t xml:space="preserve"> более привлекательным по причине ограниченного числа предприятий, работающих в этой отрасли.</w:t>
      </w:r>
    </w:p>
    <w:p w:rsidR="00C05922" w:rsidRPr="00E639CA" w:rsidRDefault="00C05922" w:rsidP="00F145C5">
      <w:pPr>
        <w:pStyle w:val="NormalWeb"/>
        <w:spacing w:before="0" w:beforeAutospacing="0" w:after="0" w:afterAutospacing="0" w:line="360" w:lineRule="auto"/>
        <w:ind w:firstLine="567"/>
        <w:jc w:val="both"/>
        <w:rPr>
          <w:sz w:val="28"/>
          <w:szCs w:val="28"/>
        </w:rPr>
      </w:pPr>
      <w:r w:rsidRPr="00E639CA">
        <w:rPr>
          <w:sz w:val="28"/>
          <w:szCs w:val="28"/>
        </w:rPr>
        <w:t>На наш взгляд, дальнейшее развитие отрасли может идти по двум н</w:t>
      </w:r>
      <w:r w:rsidRPr="00E639CA">
        <w:rPr>
          <w:sz w:val="28"/>
          <w:szCs w:val="28"/>
        </w:rPr>
        <w:t>а</w:t>
      </w:r>
      <w:r w:rsidRPr="00E639CA">
        <w:rPr>
          <w:sz w:val="28"/>
          <w:szCs w:val="28"/>
        </w:rPr>
        <w:t>правлениям – в фермерских хозяйствах и на крупных промышленных предприятиях</w:t>
      </w:r>
      <w:r>
        <w:rPr>
          <w:sz w:val="28"/>
          <w:szCs w:val="28"/>
        </w:rPr>
        <w:t>. Каждое из этих направлений является достаточно перспе</w:t>
      </w:r>
      <w:r>
        <w:rPr>
          <w:sz w:val="28"/>
          <w:szCs w:val="28"/>
        </w:rPr>
        <w:t>к</w:t>
      </w:r>
      <w:r>
        <w:rPr>
          <w:sz w:val="28"/>
          <w:szCs w:val="28"/>
        </w:rPr>
        <w:t>тивным, однако</w:t>
      </w:r>
      <w:r w:rsidRPr="00E639CA">
        <w:rPr>
          <w:sz w:val="28"/>
          <w:szCs w:val="28"/>
        </w:rPr>
        <w:t xml:space="preserve"> приоритет</w:t>
      </w:r>
      <w:r>
        <w:rPr>
          <w:sz w:val="28"/>
          <w:szCs w:val="28"/>
        </w:rPr>
        <w:t>ными</w:t>
      </w:r>
      <w:r w:rsidRPr="00E639CA">
        <w:rPr>
          <w:sz w:val="28"/>
          <w:szCs w:val="28"/>
        </w:rPr>
        <w:t xml:space="preserve"> долж</w:t>
      </w:r>
      <w:r>
        <w:rPr>
          <w:sz w:val="28"/>
          <w:szCs w:val="28"/>
        </w:rPr>
        <w:t>ны</w:t>
      </w:r>
      <w:r w:rsidRPr="00E639CA">
        <w:rPr>
          <w:sz w:val="28"/>
          <w:szCs w:val="28"/>
        </w:rPr>
        <w:t xml:space="preserve"> </w:t>
      </w:r>
      <w:r>
        <w:rPr>
          <w:sz w:val="28"/>
          <w:szCs w:val="28"/>
        </w:rPr>
        <w:t>стать промышленные методы производства</w:t>
      </w:r>
      <w:r w:rsidRPr="00E639CA">
        <w:rPr>
          <w:sz w:val="28"/>
          <w:szCs w:val="28"/>
        </w:rPr>
        <w:t>. Фермерам удобно заниматься кролиководством, так как бизнес не требует больших первоначальных вложений, практически все работы, начиная с приобретения и установки оборудования, фермер может осуществлять самостоятельно</w:t>
      </w:r>
      <w:r>
        <w:rPr>
          <w:sz w:val="28"/>
          <w:szCs w:val="28"/>
        </w:rPr>
        <w:t>,</w:t>
      </w:r>
      <w:r w:rsidRPr="00E639CA">
        <w:rPr>
          <w:sz w:val="28"/>
          <w:szCs w:val="28"/>
        </w:rPr>
        <w:t xml:space="preserve"> традиционные технологии позволяют зан</w:t>
      </w:r>
      <w:r w:rsidRPr="00E639CA">
        <w:rPr>
          <w:sz w:val="28"/>
          <w:szCs w:val="28"/>
        </w:rPr>
        <w:t>и</w:t>
      </w:r>
      <w:r w:rsidRPr="00E639CA">
        <w:rPr>
          <w:sz w:val="28"/>
          <w:szCs w:val="28"/>
        </w:rPr>
        <w:t xml:space="preserve">маться выращивание кроликов при отсутствии длительной специальной подготовки. В то же время </w:t>
      </w:r>
      <w:r>
        <w:rPr>
          <w:sz w:val="28"/>
          <w:szCs w:val="28"/>
        </w:rPr>
        <w:t xml:space="preserve">из-за </w:t>
      </w:r>
      <w:r w:rsidRPr="00E639CA">
        <w:rPr>
          <w:sz w:val="28"/>
          <w:szCs w:val="28"/>
        </w:rPr>
        <w:t>незначительны</w:t>
      </w:r>
      <w:r>
        <w:rPr>
          <w:sz w:val="28"/>
          <w:szCs w:val="28"/>
        </w:rPr>
        <w:t>х</w:t>
      </w:r>
      <w:r w:rsidRPr="00E639CA">
        <w:rPr>
          <w:sz w:val="28"/>
          <w:szCs w:val="28"/>
        </w:rPr>
        <w:t xml:space="preserve"> объем</w:t>
      </w:r>
      <w:r>
        <w:rPr>
          <w:sz w:val="28"/>
          <w:szCs w:val="28"/>
        </w:rPr>
        <w:t>ов</w:t>
      </w:r>
      <w:r w:rsidRPr="00E639CA">
        <w:rPr>
          <w:sz w:val="28"/>
          <w:szCs w:val="28"/>
        </w:rPr>
        <w:t xml:space="preserve"> производства  </w:t>
      </w:r>
      <w:r>
        <w:rPr>
          <w:sz w:val="28"/>
          <w:szCs w:val="28"/>
        </w:rPr>
        <w:t>у</w:t>
      </w:r>
      <w:r w:rsidRPr="00E639CA">
        <w:rPr>
          <w:sz w:val="28"/>
          <w:szCs w:val="28"/>
        </w:rPr>
        <w:t xml:space="preserve"> фермеров </w:t>
      </w:r>
      <w:r>
        <w:rPr>
          <w:sz w:val="28"/>
          <w:szCs w:val="28"/>
        </w:rPr>
        <w:t xml:space="preserve">возникают проблемы </w:t>
      </w:r>
      <w:r w:rsidRPr="00E639CA">
        <w:rPr>
          <w:sz w:val="28"/>
          <w:szCs w:val="28"/>
        </w:rPr>
        <w:t>при выборе возможных каналов реализ</w:t>
      </w:r>
      <w:r w:rsidRPr="00E639CA">
        <w:rPr>
          <w:sz w:val="28"/>
          <w:szCs w:val="28"/>
        </w:rPr>
        <w:t>а</w:t>
      </w:r>
      <w:r w:rsidRPr="00E639CA">
        <w:rPr>
          <w:sz w:val="28"/>
          <w:szCs w:val="28"/>
        </w:rPr>
        <w:t>ции. Крупные торговые сети будут работать только с поставщиками, обе</w:t>
      </w:r>
      <w:r w:rsidRPr="00E639CA">
        <w:rPr>
          <w:sz w:val="28"/>
          <w:szCs w:val="28"/>
        </w:rPr>
        <w:t>с</w:t>
      </w:r>
      <w:r w:rsidRPr="00E639CA">
        <w:rPr>
          <w:sz w:val="28"/>
          <w:szCs w:val="28"/>
        </w:rPr>
        <w:t xml:space="preserve">печивающими регулярные крупные поставки продукции. </w:t>
      </w:r>
      <w:r>
        <w:rPr>
          <w:sz w:val="28"/>
          <w:szCs w:val="28"/>
        </w:rPr>
        <w:t>Поэтому</w:t>
      </w:r>
      <w:r w:rsidRPr="00E639CA">
        <w:rPr>
          <w:sz w:val="28"/>
          <w:szCs w:val="28"/>
        </w:rPr>
        <w:t xml:space="preserve"> ферме</w:t>
      </w:r>
      <w:r w:rsidRPr="00E639CA">
        <w:rPr>
          <w:sz w:val="28"/>
          <w:szCs w:val="28"/>
        </w:rPr>
        <w:t>р</w:t>
      </w:r>
      <w:r w:rsidRPr="00E639CA">
        <w:rPr>
          <w:sz w:val="28"/>
          <w:szCs w:val="28"/>
        </w:rPr>
        <w:t>ски</w:t>
      </w:r>
      <w:r>
        <w:rPr>
          <w:sz w:val="28"/>
          <w:szCs w:val="28"/>
        </w:rPr>
        <w:t>м</w:t>
      </w:r>
      <w:r w:rsidRPr="00E639CA">
        <w:rPr>
          <w:sz w:val="28"/>
          <w:szCs w:val="28"/>
        </w:rPr>
        <w:t xml:space="preserve"> хозяйств</w:t>
      </w:r>
      <w:r>
        <w:rPr>
          <w:sz w:val="28"/>
          <w:szCs w:val="28"/>
        </w:rPr>
        <w:t xml:space="preserve">ам необходимо </w:t>
      </w:r>
      <w:r w:rsidRPr="00E639CA">
        <w:rPr>
          <w:sz w:val="28"/>
          <w:szCs w:val="28"/>
        </w:rPr>
        <w:t>либо объедин</w:t>
      </w:r>
      <w:r>
        <w:rPr>
          <w:sz w:val="28"/>
          <w:szCs w:val="28"/>
        </w:rPr>
        <w:t>яться</w:t>
      </w:r>
      <w:r w:rsidRPr="00E639CA">
        <w:rPr>
          <w:sz w:val="28"/>
          <w:szCs w:val="28"/>
        </w:rPr>
        <w:t xml:space="preserve"> в кооперативы для совм</w:t>
      </w:r>
      <w:r w:rsidRPr="00E639CA">
        <w:rPr>
          <w:sz w:val="28"/>
          <w:szCs w:val="28"/>
        </w:rPr>
        <w:t>е</w:t>
      </w:r>
      <w:r w:rsidRPr="00E639CA">
        <w:rPr>
          <w:sz w:val="28"/>
          <w:szCs w:val="28"/>
        </w:rPr>
        <w:t>стного ведения деятельности, либо объедин</w:t>
      </w:r>
      <w:r>
        <w:rPr>
          <w:sz w:val="28"/>
          <w:szCs w:val="28"/>
        </w:rPr>
        <w:t>яться</w:t>
      </w:r>
      <w:r w:rsidRPr="00E639CA">
        <w:rPr>
          <w:sz w:val="28"/>
          <w:szCs w:val="28"/>
        </w:rPr>
        <w:t xml:space="preserve"> с крупными промышле</w:t>
      </w:r>
      <w:r w:rsidRPr="00E639CA">
        <w:rPr>
          <w:sz w:val="28"/>
          <w:szCs w:val="28"/>
        </w:rPr>
        <w:t>н</w:t>
      </w:r>
      <w:r w:rsidRPr="00E639CA">
        <w:rPr>
          <w:sz w:val="28"/>
          <w:szCs w:val="28"/>
        </w:rPr>
        <w:t xml:space="preserve">ными предприятиями в холдинги. </w:t>
      </w:r>
      <w:r>
        <w:rPr>
          <w:sz w:val="28"/>
          <w:szCs w:val="28"/>
        </w:rPr>
        <w:t>Причем второе направление является более предпочтительным, так как х</w:t>
      </w:r>
      <w:r w:rsidRPr="00E639CA">
        <w:rPr>
          <w:sz w:val="28"/>
          <w:szCs w:val="28"/>
        </w:rPr>
        <w:t>олдинг обеспечивает создание полного технологического цикла благодаря включению в него производственных предприятий, предприятий по убою и переработке мяса кроликов, лог</w:t>
      </w:r>
      <w:r w:rsidRPr="00E639CA">
        <w:rPr>
          <w:sz w:val="28"/>
          <w:szCs w:val="28"/>
        </w:rPr>
        <w:t>и</w:t>
      </w:r>
      <w:r w:rsidRPr="00E639CA">
        <w:rPr>
          <w:sz w:val="28"/>
          <w:szCs w:val="28"/>
        </w:rPr>
        <w:t>стических центров, маркетинговых подразделений, генетических центров по ведению племенной работы.</w:t>
      </w:r>
    </w:p>
    <w:p w:rsidR="00C05922" w:rsidRPr="00E639CA" w:rsidRDefault="00C05922" w:rsidP="00F145C5">
      <w:pPr>
        <w:pStyle w:val="NormalWeb"/>
        <w:spacing w:before="0" w:beforeAutospacing="0" w:after="0" w:afterAutospacing="0" w:line="360" w:lineRule="auto"/>
        <w:ind w:firstLine="567"/>
        <w:jc w:val="both"/>
        <w:rPr>
          <w:sz w:val="28"/>
          <w:szCs w:val="28"/>
        </w:rPr>
      </w:pPr>
      <w:r>
        <w:rPr>
          <w:sz w:val="28"/>
          <w:szCs w:val="28"/>
        </w:rPr>
        <w:t>Тем не менее</w:t>
      </w:r>
      <w:r w:rsidRPr="00E639CA">
        <w:rPr>
          <w:sz w:val="28"/>
          <w:szCs w:val="28"/>
        </w:rPr>
        <w:t xml:space="preserve">, будущее отрасли - за интенсивными технологиями. Применяемые в России устаревшие технологии, которые </w:t>
      </w:r>
      <w:r>
        <w:rPr>
          <w:sz w:val="28"/>
          <w:szCs w:val="28"/>
        </w:rPr>
        <w:t>используют</w:t>
      </w:r>
      <w:r w:rsidRPr="00E639CA">
        <w:rPr>
          <w:sz w:val="28"/>
          <w:szCs w:val="28"/>
        </w:rPr>
        <w:t xml:space="preserve"> большинство мелких предприятий, делают кролиководство рискованным бизнесом, не обеспечивая необходимое ветеринарное обслуживание, выс</w:t>
      </w:r>
      <w:r w:rsidRPr="00E639CA">
        <w:rPr>
          <w:sz w:val="28"/>
          <w:szCs w:val="28"/>
        </w:rPr>
        <w:t>о</w:t>
      </w:r>
      <w:r w:rsidRPr="00E639CA">
        <w:rPr>
          <w:sz w:val="28"/>
          <w:szCs w:val="28"/>
        </w:rPr>
        <w:t>кое качество продукции, достижение необходимых кондиций за опред</w:t>
      </w:r>
      <w:r w:rsidRPr="00E639CA">
        <w:rPr>
          <w:sz w:val="28"/>
          <w:szCs w:val="28"/>
        </w:rPr>
        <w:t>е</w:t>
      </w:r>
      <w:r w:rsidRPr="00E639CA">
        <w:rPr>
          <w:sz w:val="28"/>
          <w:szCs w:val="28"/>
        </w:rPr>
        <w:t>ленный период времени и т. д. Современная кролиководческая ферма пр</w:t>
      </w:r>
      <w:r w:rsidRPr="00E639CA">
        <w:rPr>
          <w:sz w:val="28"/>
          <w:szCs w:val="28"/>
        </w:rPr>
        <w:t>о</w:t>
      </w:r>
      <w:r w:rsidRPr="00E639CA">
        <w:rPr>
          <w:sz w:val="28"/>
          <w:szCs w:val="28"/>
        </w:rPr>
        <w:t>мышленного типа – это закрытое помещение с регулируемым микрокл</w:t>
      </w:r>
      <w:r w:rsidRPr="00E639CA">
        <w:rPr>
          <w:sz w:val="28"/>
          <w:szCs w:val="28"/>
        </w:rPr>
        <w:t>и</w:t>
      </w:r>
      <w:r w:rsidRPr="00E639CA">
        <w:rPr>
          <w:sz w:val="28"/>
          <w:szCs w:val="28"/>
        </w:rPr>
        <w:t>матом и системой «пусто-занято». Технология предусматривает наличие двух изолированных помещений. В первом помещение крольчата рожд</w:t>
      </w:r>
      <w:r w:rsidRPr="00E639CA">
        <w:rPr>
          <w:sz w:val="28"/>
          <w:szCs w:val="28"/>
        </w:rPr>
        <w:t>а</w:t>
      </w:r>
      <w:r w:rsidRPr="00E639CA">
        <w:rPr>
          <w:sz w:val="28"/>
          <w:szCs w:val="28"/>
        </w:rPr>
        <w:t>ются и остаются вместе с крольчихой до отправки на убой. Крольчиха п</w:t>
      </w:r>
      <w:r w:rsidRPr="00E639CA">
        <w:rPr>
          <w:sz w:val="28"/>
          <w:szCs w:val="28"/>
        </w:rPr>
        <w:t>о</w:t>
      </w:r>
      <w:r w:rsidRPr="00E639CA">
        <w:rPr>
          <w:sz w:val="28"/>
          <w:szCs w:val="28"/>
        </w:rPr>
        <w:t>сле завершения лактации повторно осеменяется и перемещается во второе помещение, где рождается следующее поколение крольчат.  В первом п</w:t>
      </w:r>
      <w:r w:rsidRPr="00E639CA">
        <w:rPr>
          <w:sz w:val="28"/>
          <w:szCs w:val="28"/>
        </w:rPr>
        <w:t>о</w:t>
      </w:r>
      <w:r w:rsidRPr="00E639CA">
        <w:rPr>
          <w:sz w:val="28"/>
          <w:szCs w:val="28"/>
        </w:rPr>
        <w:t>мещении после отправки стада на убой происходит уборка и дезинфекция, после чего крольчиха туда возвращается для следующего окрола. Процесс циклически повторяется, обеспечивая размещение животных в чистых, продезинфицированных клетках перед началом каждого следующего ци</w:t>
      </w:r>
      <w:r w:rsidRPr="00E639CA">
        <w:rPr>
          <w:sz w:val="28"/>
          <w:szCs w:val="28"/>
        </w:rPr>
        <w:t>к</w:t>
      </w:r>
      <w:r w:rsidRPr="00E639CA">
        <w:rPr>
          <w:sz w:val="28"/>
          <w:szCs w:val="28"/>
        </w:rPr>
        <w:t>ла. Безусловно, такая система  содержания животных обеспечивает ри</w:t>
      </w:r>
      <w:r w:rsidRPr="00E639CA">
        <w:rPr>
          <w:sz w:val="28"/>
          <w:szCs w:val="28"/>
        </w:rPr>
        <w:t>т</w:t>
      </w:r>
      <w:r w:rsidRPr="00E639CA">
        <w:rPr>
          <w:sz w:val="28"/>
          <w:szCs w:val="28"/>
        </w:rPr>
        <w:t>мичное поступление продукции и максимальную защиту от вирусных и</w:t>
      </w:r>
      <w:r w:rsidRPr="00E639CA">
        <w:rPr>
          <w:sz w:val="28"/>
          <w:szCs w:val="28"/>
        </w:rPr>
        <w:t>н</w:t>
      </w:r>
      <w:r w:rsidRPr="00E639CA">
        <w:rPr>
          <w:sz w:val="28"/>
          <w:szCs w:val="28"/>
        </w:rPr>
        <w:t>фекций.</w:t>
      </w:r>
    </w:p>
    <w:p w:rsidR="00C05922" w:rsidRPr="00E639CA" w:rsidRDefault="00C05922" w:rsidP="00F145C5">
      <w:pPr>
        <w:shd w:val="clear" w:color="auto" w:fill="FFFFFF"/>
        <w:spacing w:line="360" w:lineRule="auto"/>
        <w:ind w:firstLine="567"/>
        <w:jc w:val="both"/>
        <w:rPr>
          <w:color w:val="000000"/>
          <w:sz w:val="28"/>
          <w:szCs w:val="28"/>
        </w:rPr>
      </w:pPr>
      <w:r w:rsidRPr="00E639CA">
        <w:rPr>
          <w:sz w:val="28"/>
          <w:szCs w:val="28"/>
        </w:rPr>
        <w:t xml:space="preserve">Одной из компаний, которая предлагает оборудование для реализации этой технологии и успешно работает на Российском рынке, является </w:t>
      </w:r>
      <w:r w:rsidRPr="00E639CA">
        <w:rPr>
          <w:color w:val="000000"/>
          <w:sz w:val="28"/>
          <w:szCs w:val="28"/>
        </w:rPr>
        <w:t>ко</w:t>
      </w:r>
      <w:r w:rsidRPr="00E639CA">
        <w:rPr>
          <w:color w:val="000000"/>
          <w:sz w:val="28"/>
          <w:szCs w:val="28"/>
        </w:rPr>
        <w:t>м</w:t>
      </w:r>
      <w:r w:rsidRPr="00E639CA">
        <w:rPr>
          <w:color w:val="000000"/>
          <w:sz w:val="28"/>
          <w:szCs w:val="28"/>
        </w:rPr>
        <w:t>пания Eurabbitech -  официальный и эксклюзивный в России дистрибьютор итальянской компании Meneghin, которая с 1965 года производит оборуд</w:t>
      </w:r>
      <w:r w:rsidRPr="00E639CA">
        <w:rPr>
          <w:color w:val="000000"/>
          <w:sz w:val="28"/>
          <w:szCs w:val="28"/>
        </w:rPr>
        <w:t>о</w:t>
      </w:r>
      <w:r w:rsidRPr="00E639CA">
        <w:rPr>
          <w:color w:val="000000"/>
          <w:sz w:val="28"/>
          <w:szCs w:val="28"/>
        </w:rPr>
        <w:t>вание для промышленного кролиководства. Eurabbitech осуществляет по</w:t>
      </w:r>
      <w:r w:rsidRPr="00E639CA">
        <w:rPr>
          <w:color w:val="000000"/>
          <w:sz w:val="28"/>
          <w:szCs w:val="28"/>
        </w:rPr>
        <w:t>л</w:t>
      </w:r>
      <w:r w:rsidRPr="00E639CA">
        <w:rPr>
          <w:color w:val="000000"/>
          <w:sz w:val="28"/>
          <w:szCs w:val="28"/>
        </w:rPr>
        <w:t>ное обслуживание клиента: разработка бизнес-плана, проектирование, п</w:t>
      </w:r>
      <w:r w:rsidRPr="00E639CA">
        <w:rPr>
          <w:color w:val="000000"/>
          <w:sz w:val="28"/>
          <w:szCs w:val="28"/>
        </w:rPr>
        <w:t>о</w:t>
      </w:r>
      <w:r w:rsidRPr="00E639CA">
        <w:rPr>
          <w:color w:val="000000"/>
          <w:sz w:val="28"/>
          <w:szCs w:val="28"/>
        </w:rPr>
        <w:t>ставка, строительство и пуско-наладочные работы, оборудование для з</w:t>
      </w:r>
      <w:r w:rsidRPr="00E639CA">
        <w:rPr>
          <w:color w:val="000000"/>
          <w:sz w:val="28"/>
          <w:szCs w:val="28"/>
        </w:rPr>
        <w:t>а</w:t>
      </w:r>
      <w:r w:rsidRPr="00E639CA">
        <w:rPr>
          <w:color w:val="000000"/>
          <w:sz w:val="28"/>
          <w:szCs w:val="28"/>
        </w:rPr>
        <w:t>боя, упаковки, предоставление Технических Условий (ТУ) на готовую продукцию. Компания может предложить как типовую ферму, на базе уже реализованных проектов, так и индивидуальное проектное решение фермы с заданным ритмом производства и оптимальным набором оборудования. Для получения мясной продукции отличного качества компания рекоме</w:t>
      </w:r>
      <w:r w:rsidRPr="00E639CA">
        <w:rPr>
          <w:color w:val="000000"/>
          <w:sz w:val="28"/>
          <w:szCs w:val="28"/>
        </w:rPr>
        <w:t>н</w:t>
      </w:r>
      <w:r w:rsidRPr="00E639CA">
        <w:rPr>
          <w:color w:val="000000"/>
          <w:sz w:val="28"/>
          <w:szCs w:val="28"/>
        </w:rPr>
        <w:t>дует высокопродуктивное поголовье гибридной породы Hy-Plus. Кролики этой породы имеют отличный иммунитет и очень быстро набирают вес: более 3 кг за 84 дня. Репродуктивный возраст родительских самок наст</w:t>
      </w:r>
      <w:r w:rsidRPr="00E639CA">
        <w:rPr>
          <w:color w:val="000000"/>
          <w:sz w:val="28"/>
          <w:szCs w:val="28"/>
        </w:rPr>
        <w:t>у</w:t>
      </w:r>
      <w:r w:rsidRPr="00E639CA">
        <w:rPr>
          <w:color w:val="000000"/>
          <w:sz w:val="28"/>
          <w:szCs w:val="28"/>
        </w:rPr>
        <w:t>пает на 17-19 неделе. Самки породы Hy-Plus обладают хорошими матери</w:t>
      </w:r>
      <w:r w:rsidRPr="00E639CA">
        <w:rPr>
          <w:color w:val="000000"/>
          <w:sz w:val="28"/>
          <w:szCs w:val="28"/>
        </w:rPr>
        <w:t>н</w:t>
      </w:r>
      <w:r w:rsidRPr="00E639CA">
        <w:rPr>
          <w:color w:val="000000"/>
          <w:sz w:val="28"/>
          <w:szCs w:val="28"/>
        </w:rPr>
        <w:t>скими качествами и высокой плодовитостью, адаптированы к искусстве</w:t>
      </w:r>
      <w:r w:rsidRPr="00E639CA">
        <w:rPr>
          <w:color w:val="000000"/>
          <w:sz w:val="28"/>
          <w:szCs w:val="28"/>
        </w:rPr>
        <w:t>н</w:t>
      </w:r>
      <w:r w:rsidRPr="00E639CA">
        <w:rPr>
          <w:color w:val="000000"/>
          <w:sz w:val="28"/>
          <w:szCs w:val="28"/>
        </w:rPr>
        <w:t>ному осеменению. Потомство Hy-Plus отлично приспособлено к клеточн</w:t>
      </w:r>
      <w:r w:rsidRPr="00E639CA">
        <w:rPr>
          <w:color w:val="000000"/>
          <w:sz w:val="28"/>
          <w:szCs w:val="28"/>
        </w:rPr>
        <w:t>о</w:t>
      </w:r>
      <w:r w:rsidRPr="00E639CA">
        <w:rPr>
          <w:color w:val="000000"/>
          <w:sz w:val="28"/>
          <w:szCs w:val="28"/>
        </w:rPr>
        <w:t>му содержанию, имеет устойчивый к пищевым расстройствам желудочно-кишечный тракт. Кроме этого компания предлагает ветеринарные ко</w:t>
      </w:r>
      <w:r w:rsidRPr="00E639CA">
        <w:rPr>
          <w:color w:val="000000"/>
          <w:sz w:val="28"/>
          <w:szCs w:val="28"/>
        </w:rPr>
        <w:t>н</w:t>
      </w:r>
      <w:r w:rsidRPr="00E639CA">
        <w:rPr>
          <w:color w:val="000000"/>
          <w:sz w:val="28"/>
          <w:szCs w:val="28"/>
        </w:rPr>
        <w:t>сультации и обучение персонала на действующей в России ферме с чи</w:t>
      </w:r>
      <w:r w:rsidRPr="00E639CA">
        <w:rPr>
          <w:color w:val="000000"/>
          <w:sz w:val="28"/>
          <w:szCs w:val="28"/>
        </w:rPr>
        <w:t>с</w:t>
      </w:r>
      <w:r w:rsidRPr="00E639CA">
        <w:rPr>
          <w:color w:val="000000"/>
          <w:sz w:val="28"/>
          <w:szCs w:val="28"/>
        </w:rPr>
        <w:t>ленностью поголовья 30 000 голов.</w:t>
      </w:r>
    </w:p>
    <w:p w:rsidR="00C05922" w:rsidRPr="00E639CA" w:rsidRDefault="00C05922" w:rsidP="00F145C5">
      <w:pPr>
        <w:shd w:val="clear" w:color="auto" w:fill="FFFFFF"/>
        <w:spacing w:line="360" w:lineRule="auto"/>
        <w:ind w:firstLine="567"/>
        <w:jc w:val="both"/>
        <w:rPr>
          <w:color w:val="000000"/>
          <w:sz w:val="28"/>
          <w:szCs w:val="28"/>
        </w:rPr>
      </w:pPr>
      <w:r w:rsidRPr="00E639CA">
        <w:rPr>
          <w:color w:val="000000"/>
          <w:sz w:val="28"/>
          <w:szCs w:val="28"/>
        </w:rPr>
        <w:t>Технология искусственного осеменения вместе с системой «пусто-занято» позволяет получить от каждой кроликоматки ежегодно 7,4 окрола при продолжительности цикла 49 дней или 8,7 окролов при продолжител</w:t>
      </w:r>
      <w:r w:rsidRPr="00E639CA">
        <w:rPr>
          <w:color w:val="000000"/>
          <w:sz w:val="28"/>
          <w:szCs w:val="28"/>
        </w:rPr>
        <w:t>ь</w:t>
      </w:r>
      <w:r w:rsidRPr="00E639CA">
        <w:rPr>
          <w:color w:val="000000"/>
          <w:sz w:val="28"/>
          <w:szCs w:val="28"/>
        </w:rPr>
        <w:t>ности цикла  42 дня. Это около 52 здоровых кроликов, больше 80 кг св</w:t>
      </w:r>
      <w:r w:rsidRPr="00E639CA">
        <w:rPr>
          <w:color w:val="000000"/>
          <w:sz w:val="28"/>
          <w:szCs w:val="28"/>
        </w:rPr>
        <w:t>е</w:t>
      </w:r>
      <w:r w:rsidRPr="00E639CA">
        <w:rPr>
          <w:color w:val="000000"/>
          <w:sz w:val="28"/>
          <w:szCs w:val="28"/>
        </w:rPr>
        <w:t>жей или охлажденной крольчатины.</w:t>
      </w:r>
    </w:p>
    <w:p w:rsidR="00C05922" w:rsidRPr="00E639CA" w:rsidRDefault="00C05922" w:rsidP="00F145C5">
      <w:pPr>
        <w:shd w:val="clear" w:color="auto" w:fill="FFFFFF"/>
        <w:spacing w:line="360" w:lineRule="auto"/>
        <w:ind w:firstLine="567"/>
        <w:jc w:val="both"/>
        <w:rPr>
          <w:sz w:val="28"/>
          <w:szCs w:val="28"/>
        </w:rPr>
      </w:pPr>
      <w:r w:rsidRPr="00E639CA">
        <w:rPr>
          <w:color w:val="000000"/>
          <w:sz w:val="28"/>
          <w:szCs w:val="28"/>
        </w:rPr>
        <w:t>Нами рассчитан</w:t>
      </w:r>
      <w:r>
        <w:rPr>
          <w:color w:val="000000"/>
          <w:sz w:val="28"/>
          <w:szCs w:val="28"/>
        </w:rPr>
        <w:t>а</w:t>
      </w:r>
      <w:r w:rsidRPr="00E639CA">
        <w:rPr>
          <w:color w:val="000000"/>
          <w:sz w:val="28"/>
          <w:szCs w:val="28"/>
        </w:rPr>
        <w:t xml:space="preserve"> </w:t>
      </w:r>
      <w:r>
        <w:rPr>
          <w:color w:val="000000"/>
          <w:sz w:val="28"/>
          <w:szCs w:val="28"/>
        </w:rPr>
        <w:t>экономическая эффективность инвестиций в</w:t>
      </w:r>
      <w:r w:rsidRPr="00E639CA">
        <w:rPr>
          <w:color w:val="000000"/>
          <w:sz w:val="28"/>
          <w:szCs w:val="28"/>
        </w:rPr>
        <w:t xml:space="preserve"> стро</w:t>
      </w:r>
      <w:r w:rsidRPr="00E639CA">
        <w:rPr>
          <w:color w:val="000000"/>
          <w:sz w:val="28"/>
          <w:szCs w:val="28"/>
        </w:rPr>
        <w:t>и</w:t>
      </w:r>
      <w:r w:rsidRPr="00E639CA">
        <w:rPr>
          <w:color w:val="000000"/>
          <w:sz w:val="28"/>
          <w:szCs w:val="28"/>
        </w:rPr>
        <w:t>тельств</w:t>
      </w:r>
      <w:r>
        <w:rPr>
          <w:color w:val="000000"/>
          <w:sz w:val="28"/>
          <w:szCs w:val="28"/>
        </w:rPr>
        <w:t>о</w:t>
      </w:r>
      <w:r w:rsidRPr="00E639CA">
        <w:rPr>
          <w:color w:val="000000"/>
          <w:sz w:val="28"/>
          <w:szCs w:val="28"/>
        </w:rPr>
        <w:t xml:space="preserve"> кролиководческой фермы с использованием системы «пусто-занято» на территории</w:t>
      </w:r>
      <w:r w:rsidRPr="00E639CA">
        <w:rPr>
          <w:sz w:val="28"/>
          <w:szCs w:val="28"/>
        </w:rPr>
        <w:t xml:space="preserve"> крупнейшего производителя сельскохозяйственной продукции в Усть-Лабинском районе АО «Агрообъединение «Кубань», к</w:t>
      </w:r>
      <w:r w:rsidRPr="00E639CA">
        <w:rPr>
          <w:sz w:val="28"/>
          <w:szCs w:val="28"/>
        </w:rPr>
        <w:t>о</w:t>
      </w:r>
      <w:r w:rsidRPr="00E639CA">
        <w:rPr>
          <w:sz w:val="28"/>
          <w:szCs w:val="28"/>
        </w:rPr>
        <w:t>тор</w:t>
      </w:r>
      <w:r>
        <w:rPr>
          <w:sz w:val="28"/>
          <w:szCs w:val="28"/>
        </w:rPr>
        <w:t>ое</w:t>
      </w:r>
      <w:r w:rsidRPr="00E639CA">
        <w:rPr>
          <w:sz w:val="28"/>
          <w:szCs w:val="28"/>
        </w:rPr>
        <w:t xml:space="preserve"> входит в состав АгроХолдинга «Кубань». Проектом предусмотрено содержание 2304 кроликоматок. </w:t>
      </w:r>
      <w:r>
        <w:rPr>
          <w:sz w:val="28"/>
          <w:szCs w:val="28"/>
        </w:rPr>
        <w:t xml:space="preserve">Структура инвестиций в строительство фермы </w:t>
      </w:r>
      <w:r w:rsidRPr="00E639CA">
        <w:rPr>
          <w:sz w:val="28"/>
          <w:szCs w:val="28"/>
        </w:rPr>
        <w:t>приведен</w:t>
      </w:r>
      <w:r>
        <w:rPr>
          <w:sz w:val="28"/>
          <w:szCs w:val="28"/>
        </w:rPr>
        <w:t>а</w:t>
      </w:r>
      <w:r w:rsidRPr="00E639CA">
        <w:rPr>
          <w:sz w:val="28"/>
          <w:szCs w:val="28"/>
        </w:rPr>
        <w:t xml:space="preserve"> в таблице 2.</w:t>
      </w:r>
    </w:p>
    <w:p w:rsidR="00C05922" w:rsidRPr="00E639CA" w:rsidRDefault="00C05922" w:rsidP="00AC6D27">
      <w:pPr>
        <w:spacing w:line="360" w:lineRule="auto"/>
        <w:jc w:val="both"/>
        <w:rPr>
          <w:sz w:val="28"/>
          <w:szCs w:val="28"/>
        </w:rPr>
      </w:pPr>
      <w:r w:rsidRPr="00E639CA">
        <w:rPr>
          <w:sz w:val="28"/>
          <w:szCs w:val="28"/>
        </w:rPr>
        <w:t xml:space="preserve">Таблица 2 – </w:t>
      </w:r>
      <w:r>
        <w:rPr>
          <w:sz w:val="28"/>
          <w:szCs w:val="28"/>
        </w:rPr>
        <w:t xml:space="preserve">Структура инвестиций в строительство фермы </w:t>
      </w:r>
      <w:r w:rsidRPr="00E639CA">
        <w:rPr>
          <w:sz w:val="28"/>
          <w:szCs w:val="28"/>
        </w:rPr>
        <w:t>с поголовьем  2304 кроликоматки и убойного цеха</w:t>
      </w:r>
      <w:r>
        <w:rPr>
          <w:sz w:val="28"/>
          <w:szCs w:val="28"/>
        </w:rPr>
        <w:t>,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66"/>
        <w:gridCol w:w="1320"/>
      </w:tblGrid>
      <w:tr w:rsidR="00C05922" w:rsidRPr="00E639CA" w:rsidTr="00285C9A">
        <w:tc>
          <w:tcPr>
            <w:tcW w:w="7966" w:type="dxa"/>
          </w:tcPr>
          <w:p w:rsidR="00C05922" w:rsidRPr="00285C9A" w:rsidRDefault="00C05922" w:rsidP="00285C9A">
            <w:pPr>
              <w:spacing w:line="276" w:lineRule="auto"/>
              <w:jc w:val="center"/>
              <w:rPr>
                <w:sz w:val="28"/>
                <w:szCs w:val="28"/>
              </w:rPr>
            </w:pPr>
            <w:r w:rsidRPr="00285C9A">
              <w:rPr>
                <w:sz w:val="28"/>
                <w:szCs w:val="28"/>
              </w:rPr>
              <w:t>Направление инвестиций</w:t>
            </w:r>
          </w:p>
        </w:tc>
        <w:tc>
          <w:tcPr>
            <w:tcW w:w="0" w:type="auto"/>
          </w:tcPr>
          <w:p w:rsidR="00C05922" w:rsidRPr="00285C9A" w:rsidRDefault="00C05922" w:rsidP="00285C9A">
            <w:pPr>
              <w:spacing w:line="276" w:lineRule="auto"/>
              <w:jc w:val="center"/>
              <w:rPr>
                <w:sz w:val="28"/>
                <w:szCs w:val="28"/>
              </w:rPr>
            </w:pPr>
            <w:r w:rsidRPr="00285C9A">
              <w:rPr>
                <w:sz w:val="28"/>
                <w:szCs w:val="28"/>
              </w:rPr>
              <w:t>Значение</w:t>
            </w:r>
          </w:p>
        </w:tc>
      </w:tr>
      <w:tr w:rsidR="00C05922" w:rsidRPr="00E639CA" w:rsidTr="00285C9A">
        <w:tc>
          <w:tcPr>
            <w:tcW w:w="7966" w:type="dxa"/>
          </w:tcPr>
          <w:p w:rsidR="00C05922" w:rsidRPr="00285C9A" w:rsidRDefault="00C05922" w:rsidP="00285C9A">
            <w:pPr>
              <w:spacing w:line="276" w:lineRule="auto"/>
              <w:rPr>
                <w:sz w:val="28"/>
                <w:szCs w:val="28"/>
              </w:rPr>
            </w:pPr>
            <w:r w:rsidRPr="00285C9A">
              <w:rPr>
                <w:sz w:val="28"/>
                <w:szCs w:val="28"/>
              </w:rPr>
              <w:t>Строительство здания кроликофермы и убойного цеха</w:t>
            </w:r>
          </w:p>
        </w:tc>
        <w:tc>
          <w:tcPr>
            <w:tcW w:w="0" w:type="auto"/>
            <w:vAlign w:val="center"/>
          </w:tcPr>
          <w:p w:rsidR="00C05922" w:rsidRPr="00285C9A" w:rsidRDefault="00C05922" w:rsidP="00285C9A">
            <w:pPr>
              <w:spacing w:line="276" w:lineRule="auto"/>
              <w:jc w:val="center"/>
              <w:rPr>
                <w:sz w:val="28"/>
                <w:szCs w:val="28"/>
              </w:rPr>
            </w:pPr>
            <w:r w:rsidRPr="00285C9A">
              <w:rPr>
                <w:sz w:val="28"/>
                <w:szCs w:val="28"/>
              </w:rPr>
              <w:t>37 112</w:t>
            </w:r>
          </w:p>
        </w:tc>
      </w:tr>
      <w:tr w:rsidR="00C05922" w:rsidRPr="00E639CA" w:rsidTr="00285C9A">
        <w:tc>
          <w:tcPr>
            <w:tcW w:w="7966" w:type="dxa"/>
          </w:tcPr>
          <w:p w:rsidR="00C05922" w:rsidRPr="00285C9A" w:rsidRDefault="00C05922" w:rsidP="00285C9A">
            <w:pPr>
              <w:spacing w:line="276" w:lineRule="auto"/>
              <w:ind w:right="-47"/>
              <w:rPr>
                <w:sz w:val="28"/>
                <w:szCs w:val="28"/>
              </w:rPr>
            </w:pPr>
            <w:r w:rsidRPr="00285C9A">
              <w:rPr>
                <w:sz w:val="28"/>
                <w:szCs w:val="28"/>
              </w:rPr>
              <w:t xml:space="preserve"> Инженерное оборудование (вентиляция, увлажнение, отопл</w:t>
            </w:r>
            <w:r w:rsidRPr="00285C9A">
              <w:rPr>
                <w:sz w:val="28"/>
                <w:szCs w:val="28"/>
              </w:rPr>
              <w:t>е</w:t>
            </w:r>
            <w:r w:rsidRPr="00285C9A">
              <w:rPr>
                <w:sz w:val="28"/>
                <w:szCs w:val="28"/>
              </w:rPr>
              <w:t>ние)</w:t>
            </w:r>
          </w:p>
        </w:tc>
        <w:tc>
          <w:tcPr>
            <w:tcW w:w="0" w:type="auto"/>
            <w:vAlign w:val="center"/>
          </w:tcPr>
          <w:p w:rsidR="00C05922" w:rsidRPr="00285C9A" w:rsidRDefault="00C05922" w:rsidP="00285C9A">
            <w:pPr>
              <w:spacing w:line="276" w:lineRule="auto"/>
              <w:jc w:val="center"/>
              <w:rPr>
                <w:sz w:val="28"/>
                <w:szCs w:val="28"/>
              </w:rPr>
            </w:pPr>
            <w:r w:rsidRPr="00285C9A">
              <w:rPr>
                <w:sz w:val="28"/>
                <w:szCs w:val="28"/>
              </w:rPr>
              <w:t>3930</w:t>
            </w:r>
          </w:p>
        </w:tc>
      </w:tr>
      <w:tr w:rsidR="00C05922" w:rsidRPr="00E639CA" w:rsidTr="00285C9A">
        <w:tc>
          <w:tcPr>
            <w:tcW w:w="7966" w:type="dxa"/>
          </w:tcPr>
          <w:p w:rsidR="00C05922" w:rsidRPr="00285C9A" w:rsidRDefault="00C05922" w:rsidP="00285C9A">
            <w:pPr>
              <w:spacing w:line="276" w:lineRule="auto"/>
              <w:rPr>
                <w:sz w:val="28"/>
                <w:szCs w:val="28"/>
              </w:rPr>
            </w:pPr>
            <w:r w:rsidRPr="00285C9A">
              <w:rPr>
                <w:sz w:val="28"/>
                <w:szCs w:val="28"/>
              </w:rPr>
              <w:t xml:space="preserve"> Оборудование для кроликофермы и убойного цеха (навозоуд</w:t>
            </w:r>
            <w:r w:rsidRPr="00285C9A">
              <w:rPr>
                <w:sz w:val="28"/>
                <w:szCs w:val="28"/>
              </w:rPr>
              <w:t>а</w:t>
            </w:r>
            <w:r w:rsidRPr="00285C9A">
              <w:rPr>
                <w:sz w:val="28"/>
                <w:szCs w:val="28"/>
              </w:rPr>
              <w:t>ление, клетки для кроликов, система кормления и поения, сил</w:t>
            </w:r>
            <w:r w:rsidRPr="00285C9A">
              <w:rPr>
                <w:sz w:val="28"/>
                <w:szCs w:val="28"/>
              </w:rPr>
              <w:t>о</w:t>
            </w:r>
            <w:r w:rsidRPr="00285C9A">
              <w:rPr>
                <w:sz w:val="28"/>
                <w:szCs w:val="28"/>
              </w:rPr>
              <w:t>сы, баки, вакуумная машина) и его монтаж</w:t>
            </w:r>
          </w:p>
        </w:tc>
        <w:tc>
          <w:tcPr>
            <w:tcW w:w="0" w:type="auto"/>
            <w:vAlign w:val="center"/>
          </w:tcPr>
          <w:p w:rsidR="00C05922" w:rsidRPr="00285C9A" w:rsidRDefault="00C05922" w:rsidP="00285C9A">
            <w:pPr>
              <w:spacing w:line="276" w:lineRule="auto"/>
              <w:jc w:val="center"/>
              <w:rPr>
                <w:sz w:val="28"/>
                <w:szCs w:val="28"/>
              </w:rPr>
            </w:pPr>
            <w:r w:rsidRPr="00285C9A">
              <w:rPr>
                <w:sz w:val="28"/>
                <w:szCs w:val="28"/>
              </w:rPr>
              <w:t>30 375</w:t>
            </w:r>
          </w:p>
        </w:tc>
      </w:tr>
      <w:tr w:rsidR="00C05922" w:rsidRPr="00E639CA" w:rsidTr="00285C9A">
        <w:tc>
          <w:tcPr>
            <w:tcW w:w="7966" w:type="dxa"/>
          </w:tcPr>
          <w:p w:rsidR="00C05922" w:rsidRPr="00285C9A" w:rsidRDefault="00C05922" w:rsidP="00285C9A">
            <w:pPr>
              <w:spacing w:line="276" w:lineRule="auto"/>
              <w:rPr>
                <w:sz w:val="28"/>
                <w:szCs w:val="28"/>
              </w:rPr>
            </w:pPr>
            <w:r w:rsidRPr="00285C9A">
              <w:rPr>
                <w:sz w:val="28"/>
                <w:szCs w:val="28"/>
              </w:rPr>
              <w:t>Кроликоматки продуктивные</w:t>
            </w:r>
          </w:p>
        </w:tc>
        <w:tc>
          <w:tcPr>
            <w:tcW w:w="0" w:type="auto"/>
            <w:vAlign w:val="center"/>
          </w:tcPr>
          <w:p w:rsidR="00C05922" w:rsidRPr="00285C9A" w:rsidRDefault="00C05922" w:rsidP="00285C9A">
            <w:pPr>
              <w:spacing w:line="276" w:lineRule="auto"/>
              <w:jc w:val="center"/>
              <w:rPr>
                <w:sz w:val="28"/>
                <w:szCs w:val="28"/>
              </w:rPr>
            </w:pPr>
            <w:r w:rsidRPr="00285C9A">
              <w:rPr>
                <w:sz w:val="28"/>
                <w:szCs w:val="28"/>
              </w:rPr>
              <w:t>4230</w:t>
            </w:r>
          </w:p>
        </w:tc>
      </w:tr>
      <w:tr w:rsidR="00C05922" w:rsidRPr="00E639CA" w:rsidTr="00285C9A">
        <w:tc>
          <w:tcPr>
            <w:tcW w:w="7966" w:type="dxa"/>
          </w:tcPr>
          <w:p w:rsidR="00C05922" w:rsidRPr="00285C9A" w:rsidRDefault="00C05922" w:rsidP="00285C9A">
            <w:pPr>
              <w:spacing w:line="276" w:lineRule="auto"/>
              <w:rPr>
                <w:sz w:val="28"/>
                <w:szCs w:val="28"/>
              </w:rPr>
            </w:pPr>
            <w:r w:rsidRPr="00285C9A">
              <w:rPr>
                <w:sz w:val="28"/>
                <w:szCs w:val="28"/>
              </w:rPr>
              <w:t>Итого</w:t>
            </w:r>
          </w:p>
        </w:tc>
        <w:tc>
          <w:tcPr>
            <w:tcW w:w="0" w:type="auto"/>
            <w:vAlign w:val="center"/>
          </w:tcPr>
          <w:p w:rsidR="00C05922" w:rsidRPr="00285C9A" w:rsidRDefault="00C05922" w:rsidP="00285C9A">
            <w:pPr>
              <w:spacing w:line="276" w:lineRule="auto"/>
              <w:jc w:val="center"/>
              <w:rPr>
                <w:sz w:val="28"/>
                <w:szCs w:val="28"/>
              </w:rPr>
            </w:pPr>
            <w:r w:rsidRPr="00285C9A">
              <w:rPr>
                <w:sz w:val="28"/>
                <w:szCs w:val="28"/>
              </w:rPr>
              <w:t>75 647</w:t>
            </w:r>
          </w:p>
        </w:tc>
      </w:tr>
    </w:tbl>
    <w:p w:rsidR="00C05922" w:rsidRDefault="00C05922" w:rsidP="00F145C5">
      <w:pPr>
        <w:spacing w:line="360" w:lineRule="auto"/>
        <w:ind w:firstLine="567"/>
        <w:jc w:val="both"/>
        <w:rPr>
          <w:color w:val="000000"/>
          <w:sz w:val="28"/>
          <w:szCs w:val="28"/>
        </w:rPr>
      </w:pPr>
      <w:r>
        <w:rPr>
          <w:color w:val="000000"/>
          <w:sz w:val="28"/>
          <w:szCs w:val="28"/>
        </w:rPr>
        <w:t>Таким образом, инвестиции в расчете на одну продуктивную крол</w:t>
      </w:r>
      <w:r>
        <w:rPr>
          <w:color w:val="000000"/>
          <w:sz w:val="28"/>
          <w:szCs w:val="28"/>
        </w:rPr>
        <w:t>и</w:t>
      </w:r>
      <w:r>
        <w:rPr>
          <w:color w:val="000000"/>
          <w:sz w:val="28"/>
          <w:szCs w:val="28"/>
        </w:rPr>
        <w:t>коматку составят 32,8 тыс. руб.</w:t>
      </w:r>
    </w:p>
    <w:p w:rsidR="00C05922" w:rsidRPr="00E639CA" w:rsidRDefault="00C05922" w:rsidP="00F145C5">
      <w:pPr>
        <w:spacing w:line="360" w:lineRule="auto"/>
        <w:ind w:firstLine="567"/>
        <w:jc w:val="both"/>
        <w:rPr>
          <w:sz w:val="28"/>
          <w:szCs w:val="28"/>
        </w:rPr>
      </w:pPr>
      <w:r w:rsidRPr="00E639CA">
        <w:rPr>
          <w:sz w:val="28"/>
          <w:szCs w:val="28"/>
        </w:rPr>
        <w:t xml:space="preserve">На основании анализа рынка и </w:t>
      </w:r>
      <w:r>
        <w:rPr>
          <w:sz w:val="28"/>
          <w:szCs w:val="28"/>
        </w:rPr>
        <w:t xml:space="preserve">выявленных </w:t>
      </w:r>
      <w:r w:rsidRPr="00E639CA">
        <w:rPr>
          <w:sz w:val="28"/>
          <w:szCs w:val="28"/>
        </w:rPr>
        <w:t>предпочтениях потреб</w:t>
      </w:r>
      <w:r w:rsidRPr="00E639CA">
        <w:rPr>
          <w:sz w:val="28"/>
          <w:szCs w:val="28"/>
        </w:rPr>
        <w:t>и</w:t>
      </w:r>
      <w:r w:rsidRPr="00E639CA">
        <w:rPr>
          <w:sz w:val="28"/>
          <w:szCs w:val="28"/>
        </w:rPr>
        <w:t>телей нами разработан оптимальный ассортимент производства кролик</w:t>
      </w:r>
      <w:r w:rsidRPr="00E639CA">
        <w:rPr>
          <w:sz w:val="28"/>
          <w:szCs w:val="28"/>
        </w:rPr>
        <w:t>о</w:t>
      </w:r>
      <w:r w:rsidRPr="00E639CA">
        <w:rPr>
          <w:sz w:val="28"/>
          <w:szCs w:val="28"/>
        </w:rPr>
        <w:t xml:space="preserve">водческой продукции. 30 % </w:t>
      </w:r>
      <w:r>
        <w:rPr>
          <w:sz w:val="28"/>
          <w:szCs w:val="28"/>
        </w:rPr>
        <w:t>общего</w:t>
      </w:r>
      <w:r w:rsidRPr="00E639CA">
        <w:rPr>
          <w:sz w:val="28"/>
          <w:szCs w:val="28"/>
        </w:rPr>
        <w:t xml:space="preserve"> объема производства продукции </w:t>
      </w:r>
      <w:r>
        <w:rPr>
          <w:sz w:val="28"/>
          <w:szCs w:val="28"/>
        </w:rPr>
        <w:t>(</w:t>
      </w:r>
      <w:r w:rsidRPr="00E639CA">
        <w:rPr>
          <w:sz w:val="28"/>
          <w:szCs w:val="28"/>
        </w:rPr>
        <w:t>73,2 т</w:t>
      </w:r>
      <w:r>
        <w:rPr>
          <w:sz w:val="28"/>
          <w:szCs w:val="28"/>
        </w:rPr>
        <w:t xml:space="preserve">) </w:t>
      </w:r>
      <w:r w:rsidRPr="00E639CA">
        <w:rPr>
          <w:sz w:val="28"/>
          <w:szCs w:val="28"/>
        </w:rPr>
        <w:t xml:space="preserve"> </w:t>
      </w:r>
      <w:r>
        <w:rPr>
          <w:sz w:val="28"/>
          <w:szCs w:val="28"/>
        </w:rPr>
        <w:t>предназначено для</w:t>
      </w:r>
      <w:r w:rsidRPr="00E639CA">
        <w:rPr>
          <w:sz w:val="28"/>
          <w:szCs w:val="28"/>
        </w:rPr>
        <w:t xml:space="preserve"> оптового потребителя </w:t>
      </w:r>
      <w:r>
        <w:rPr>
          <w:sz w:val="28"/>
          <w:szCs w:val="28"/>
        </w:rPr>
        <w:t>–</w:t>
      </w:r>
      <w:r w:rsidRPr="00E639CA">
        <w:rPr>
          <w:sz w:val="28"/>
          <w:szCs w:val="28"/>
        </w:rPr>
        <w:t xml:space="preserve"> </w:t>
      </w:r>
      <w:r>
        <w:rPr>
          <w:sz w:val="28"/>
          <w:szCs w:val="28"/>
        </w:rPr>
        <w:t xml:space="preserve">это </w:t>
      </w:r>
      <w:r w:rsidRPr="00E639CA">
        <w:rPr>
          <w:sz w:val="28"/>
          <w:szCs w:val="28"/>
        </w:rPr>
        <w:t>тушки кролика охла</w:t>
      </w:r>
      <w:r w:rsidRPr="00E639CA">
        <w:rPr>
          <w:sz w:val="28"/>
          <w:szCs w:val="28"/>
        </w:rPr>
        <w:t>ж</w:t>
      </w:r>
      <w:r w:rsidRPr="00E639CA">
        <w:rPr>
          <w:sz w:val="28"/>
          <w:szCs w:val="28"/>
        </w:rPr>
        <w:t xml:space="preserve">денные. </w:t>
      </w:r>
      <w:r>
        <w:rPr>
          <w:sz w:val="28"/>
          <w:szCs w:val="28"/>
        </w:rPr>
        <w:t>Д</w:t>
      </w:r>
      <w:r w:rsidRPr="00E639CA">
        <w:rPr>
          <w:sz w:val="28"/>
          <w:szCs w:val="28"/>
        </w:rPr>
        <w:t xml:space="preserve">ля конечного потребителя </w:t>
      </w:r>
      <w:r>
        <w:rPr>
          <w:sz w:val="28"/>
          <w:szCs w:val="28"/>
        </w:rPr>
        <w:t>предлагается продукция</w:t>
      </w:r>
      <w:r w:rsidRPr="00E639CA">
        <w:rPr>
          <w:sz w:val="28"/>
          <w:szCs w:val="28"/>
        </w:rPr>
        <w:t xml:space="preserve"> в следующем ассортименте:</w:t>
      </w:r>
    </w:p>
    <w:p w:rsidR="00C05922" w:rsidRPr="00107B7D" w:rsidRDefault="00C05922" w:rsidP="00107B7D">
      <w:pPr>
        <w:pStyle w:val="ListParagraph"/>
        <w:numPr>
          <w:ilvl w:val="0"/>
          <w:numId w:val="22"/>
        </w:numPr>
        <w:tabs>
          <w:tab w:val="left" w:pos="993"/>
        </w:tabs>
        <w:spacing w:line="360" w:lineRule="auto"/>
        <w:ind w:left="0" w:firstLine="709"/>
        <w:jc w:val="both"/>
        <w:rPr>
          <w:color w:val="000000"/>
          <w:sz w:val="28"/>
          <w:szCs w:val="28"/>
        </w:rPr>
      </w:pPr>
      <w:r w:rsidRPr="00107B7D">
        <w:rPr>
          <w:color w:val="000000"/>
          <w:sz w:val="28"/>
          <w:szCs w:val="28"/>
        </w:rPr>
        <w:t>20 % – тушка кролика – 48,8 т;</w:t>
      </w:r>
    </w:p>
    <w:p w:rsidR="00C05922" w:rsidRPr="00107B7D" w:rsidRDefault="00C05922" w:rsidP="00107B7D">
      <w:pPr>
        <w:pStyle w:val="ListParagraph"/>
        <w:numPr>
          <w:ilvl w:val="0"/>
          <w:numId w:val="22"/>
        </w:numPr>
        <w:tabs>
          <w:tab w:val="left" w:pos="993"/>
        </w:tabs>
        <w:spacing w:line="360" w:lineRule="auto"/>
        <w:ind w:left="0" w:firstLine="709"/>
        <w:jc w:val="both"/>
        <w:rPr>
          <w:sz w:val="28"/>
          <w:szCs w:val="28"/>
        </w:rPr>
      </w:pPr>
      <w:r w:rsidRPr="00107B7D">
        <w:rPr>
          <w:sz w:val="28"/>
          <w:szCs w:val="28"/>
        </w:rPr>
        <w:t>21 % – кролик разделанный весом 1 кг – 51 т;</w:t>
      </w:r>
    </w:p>
    <w:p w:rsidR="00C05922" w:rsidRPr="00107B7D" w:rsidRDefault="00C05922" w:rsidP="00107B7D">
      <w:pPr>
        <w:pStyle w:val="ListParagraph"/>
        <w:numPr>
          <w:ilvl w:val="0"/>
          <w:numId w:val="22"/>
        </w:numPr>
        <w:tabs>
          <w:tab w:val="left" w:pos="993"/>
        </w:tabs>
        <w:spacing w:line="360" w:lineRule="auto"/>
        <w:ind w:left="0" w:firstLine="709"/>
        <w:jc w:val="both"/>
        <w:rPr>
          <w:sz w:val="28"/>
          <w:szCs w:val="28"/>
        </w:rPr>
      </w:pPr>
      <w:r w:rsidRPr="00107B7D">
        <w:rPr>
          <w:sz w:val="28"/>
          <w:szCs w:val="28"/>
        </w:rPr>
        <w:t>14 % – кролик разделанный весом 3 кг – 34 т;</w:t>
      </w:r>
    </w:p>
    <w:p w:rsidR="00C05922" w:rsidRPr="00107B7D" w:rsidRDefault="00C05922" w:rsidP="00107B7D">
      <w:pPr>
        <w:pStyle w:val="ListParagraph"/>
        <w:numPr>
          <w:ilvl w:val="0"/>
          <w:numId w:val="22"/>
        </w:numPr>
        <w:tabs>
          <w:tab w:val="left" w:pos="993"/>
        </w:tabs>
        <w:spacing w:line="360" w:lineRule="auto"/>
        <w:ind w:left="0" w:firstLine="709"/>
        <w:jc w:val="both"/>
        <w:rPr>
          <w:sz w:val="28"/>
          <w:szCs w:val="28"/>
        </w:rPr>
      </w:pPr>
      <w:r w:rsidRPr="00107B7D">
        <w:rPr>
          <w:sz w:val="28"/>
          <w:szCs w:val="28"/>
        </w:rPr>
        <w:t>8 % – кролик маринованный весом 1 кг – 21 т;</w:t>
      </w:r>
    </w:p>
    <w:p w:rsidR="00C05922" w:rsidRPr="00107B7D" w:rsidRDefault="00C05922" w:rsidP="00107B7D">
      <w:pPr>
        <w:pStyle w:val="ListParagraph"/>
        <w:numPr>
          <w:ilvl w:val="0"/>
          <w:numId w:val="22"/>
        </w:numPr>
        <w:tabs>
          <w:tab w:val="left" w:pos="993"/>
        </w:tabs>
        <w:spacing w:line="360" w:lineRule="auto"/>
        <w:ind w:left="0" w:firstLine="709"/>
        <w:jc w:val="both"/>
        <w:rPr>
          <w:sz w:val="28"/>
          <w:szCs w:val="28"/>
        </w:rPr>
      </w:pPr>
      <w:r w:rsidRPr="00107B7D">
        <w:rPr>
          <w:sz w:val="28"/>
          <w:szCs w:val="28"/>
        </w:rPr>
        <w:t>7 % – кролик маринованный весом 3 кг – 18 т.</w:t>
      </w:r>
    </w:p>
    <w:p w:rsidR="00C05922" w:rsidRPr="00E639CA" w:rsidRDefault="00C05922" w:rsidP="00F145C5">
      <w:pPr>
        <w:spacing w:line="360" w:lineRule="auto"/>
        <w:ind w:firstLine="567"/>
        <w:jc w:val="both"/>
        <w:rPr>
          <w:sz w:val="28"/>
          <w:szCs w:val="28"/>
        </w:rPr>
      </w:pPr>
      <w:r>
        <w:rPr>
          <w:sz w:val="28"/>
          <w:szCs w:val="28"/>
        </w:rPr>
        <w:t>К</w:t>
      </w:r>
      <w:r w:rsidRPr="00E639CA">
        <w:rPr>
          <w:sz w:val="28"/>
          <w:szCs w:val="28"/>
        </w:rPr>
        <w:t>ролиководческую продукцию для конечных потребителей планир</w:t>
      </w:r>
      <w:r w:rsidRPr="00E639CA">
        <w:rPr>
          <w:sz w:val="28"/>
          <w:szCs w:val="28"/>
        </w:rPr>
        <w:t>у</w:t>
      </w:r>
      <w:r>
        <w:rPr>
          <w:sz w:val="28"/>
          <w:szCs w:val="28"/>
        </w:rPr>
        <w:t>ется</w:t>
      </w:r>
      <w:r w:rsidRPr="00E639CA">
        <w:rPr>
          <w:sz w:val="28"/>
          <w:szCs w:val="28"/>
        </w:rPr>
        <w:t xml:space="preserve"> реализовывать через собственную сеть магазинов</w:t>
      </w:r>
      <w:r>
        <w:rPr>
          <w:sz w:val="28"/>
          <w:szCs w:val="28"/>
        </w:rPr>
        <w:t xml:space="preserve"> </w:t>
      </w:r>
      <w:r w:rsidRPr="00E639CA">
        <w:rPr>
          <w:sz w:val="28"/>
          <w:szCs w:val="28"/>
        </w:rPr>
        <w:t>АгроХолди</w:t>
      </w:r>
      <w:r w:rsidRPr="00E639CA">
        <w:rPr>
          <w:sz w:val="28"/>
          <w:szCs w:val="28"/>
        </w:rPr>
        <w:t>н</w:t>
      </w:r>
      <w:r w:rsidRPr="00E639CA">
        <w:rPr>
          <w:sz w:val="28"/>
          <w:szCs w:val="28"/>
        </w:rPr>
        <w:t>га «Кубань»</w:t>
      </w:r>
      <w:r>
        <w:rPr>
          <w:sz w:val="28"/>
          <w:szCs w:val="28"/>
        </w:rPr>
        <w:t>, в которую входит</w:t>
      </w:r>
      <w:r w:rsidRPr="00E639CA">
        <w:rPr>
          <w:sz w:val="28"/>
          <w:szCs w:val="28"/>
        </w:rPr>
        <w:t xml:space="preserve"> АО «Агрообъединение «Кубань». </w:t>
      </w:r>
    </w:p>
    <w:p w:rsidR="00C05922" w:rsidRPr="00E639CA" w:rsidRDefault="00C05922" w:rsidP="00F145C5">
      <w:pPr>
        <w:spacing w:line="360" w:lineRule="auto"/>
        <w:ind w:firstLine="567"/>
        <w:jc w:val="both"/>
        <w:rPr>
          <w:color w:val="000000"/>
          <w:sz w:val="28"/>
          <w:szCs w:val="28"/>
        </w:rPr>
      </w:pPr>
      <w:r>
        <w:rPr>
          <w:color w:val="000000"/>
          <w:sz w:val="28"/>
          <w:szCs w:val="28"/>
        </w:rPr>
        <w:t>При</w:t>
      </w:r>
      <w:r w:rsidRPr="00E639CA">
        <w:rPr>
          <w:color w:val="000000"/>
          <w:sz w:val="28"/>
          <w:szCs w:val="28"/>
        </w:rPr>
        <w:t xml:space="preserve"> полно</w:t>
      </w:r>
      <w:r>
        <w:rPr>
          <w:color w:val="000000"/>
          <w:sz w:val="28"/>
          <w:szCs w:val="28"/>
        </w:rPr>
        <w:t>м</w:t>
      </w:r>
      <w:r w:rsidRPr="00E639CA">
        <w:rPr>
          <w:color w:val="000000"/>
          <w:sz w:val="28"/>
          <w:szCs w:val="28"/>
        </w:rPr>
        <w:t xml:space="preserve"> использовани</w:t>
      </w:r>
      <w:r>
        <w:rPr>
          <w:color w:val="000000"/>
          <w:sz w:val="28"/>
          <w:szCs w:val="28"/>
        </w:rPr>
        <w:t>и</w:t>
      </w:r>
      <w:r w:rsidRPr="00E639CA">
        <w:rPr>
          <w:color w:val="000000"/>
          <w:sz w:val="28"/>
          <w:szCs w:val="28"/>
        </w:rPr>
        <w:t xml:space="preserve"> производственных мощностей </w:t>
      </w:r>
      <w:r>
        <w:rPr>
          <w:color w:val="000000"/>
          <w:sz w:val="28"/>
          <w:szCs w:val="28"/>
        </w:rPr>
        <w:t>о</w:t>
      </w:r>
      <w:r w:rsidRPr="00E639CA">
        <w:rPr>
          <w:color w:val="000000"/>
          <w:sz w:val="28"/>
          <w:szCs w:val="28"/>
        </w:rPr>
        <w:t>бъем ре</w:t>
      </w:r>
      <w:r w:rsidRPr="00E639CA">
        <w:rPr>
          <w:color w:val="000000"/>
          <w:sz w:val="28"/>
          <w:szCs w:val="28"/>
        </w:rPr>
        <w:t>а</w:t>
      </w:r>
      <w:r w:rsidRPr="00E639CA">
        <w:rPr>
          <w:color w:val="000000"/>
          <w:sz w:val="28"/>
          <w:szCs w:val="28"/>
        </w:rPr>
        <w:t xml:space="preserve">лизуемой продукции составит 246 тонн в год, выручка – 126 900 тыс. руб. </w:t>
      </w:r>
    </w:p>
    <w:p w:rsidR="00C05922" w:rsidRPr="00E639CA" w:rsidRDefault="00C05922" w:rsidP="00F145C5">
      <w:pPr>
        <w:spacing w:line="360" w:lineRule="auto"/>
        <w:ind w:firstLine="567"/>
        <w:jc w:val="both"/>
        <w:rPr>
          <w:color w:val="000000"/>
          <w:sz w:val="28"/>
          <w:szCs w:val="28"/>
        </w:rPr>
      </w:pPr>
      <w:r w:rsidRPr="00E639CA">
        <w:rPr>
          <w:color w:val="000000"/>
          <w:sz w:val="28"/>
          <w:szCs w:val="28"/>
        </w:rPr>
        <w:t>Затраты на сырье и материалы в год представлены в таблице 3.</w:t>
      </w:r>
    </w:p>
    <w:p w:rsidR="00C05922" w:rsidRDefault="00C05922" w:rsidP="006E3097">
      <w:pPr>
        <w:spacing w:line="276" w:lineRule="auto"/>
        <w:jc w:val="both"/>
        <w:rPr>
          <w:sz w:val="28"/>
          <w:szCs w:val="28"/>
        </w:rPr>
      </w:pPr>
    </w:p>
    <w:p w:rsidR="00C05922" w:rsidRDefault="00C05922" w:rsidP="006E3097">
      <w:pPr>
        <w:spacing w:line="276" w:lineRule="auto"/>
        <w:jc w:val="both"/>
        <w:rPr>
          <w:sz w:val="28"/>
          <w:szCs w:val="28"/>
        </w:rPr>
      </w:pPr>
    </w:p>
    <w:p w:rsidR="00C05922" w:rsidRDefault="00C05922" w:rsidP="006E3097">
      <w:pPr>
        <w:spacing w:line="276" w:lineRule="auto"/>
        <w:jc w:val="both"/>
        <w:rPr>
          <w:sz w:val="28"/>
          <w:szCs w:val="28"/>
        </w:rPr>
      </w:pPr>
    </w:p>
    <w:p w:rsidR="00C05922" w:rsidRDefault="00C05922" w:rsidP="006E3097">
      <w:pPr>
        <w:spacing w:line="276" w:lineRule="auto"/>
        <w:jc w:val="both"/>
        <w:rPr>
          <w:sz w:val="28"/>
          <w:szCs w:val="28"/>
        </w:rPr>
      </w:pPr>
    </w:p>
    <w:p w:rsidR="00C05922" w:rsidRDefault="00C05922" w:rsidP="006E3097">
      <w:pPr>
        <w:spacing w:line="276" w:lineRule="auto"/>
        <w:jc w:val="both"/>
        <w:rPr>
          <w:sz w:val="28"/>
          <w:szCs w:val="28"/>
        </w:rPr>
      </w:pPr>
    </w:p>
    <w:p w:rsidR="00C05922" w:rsidRDefault="00C05922" w:rsidP="006E3097">
      <w:pPr>
        <w:spacing w:line="276" w:lineRule="auto"/>
        <w:jc w:val="both"/>
        <w:rPr>
          <w:sz w:val="28"/>
          <w:szCs w:val="28"/>
        </w:rPr>
      </w:pPr>
    </w:p>
    <w:p w:rsidR="00C05922" w:rsidRDefault="00C05922" w:rsidP="006E3097">
      <w:pPr>
        <w:spacing w:line="276" w:lineRule="auto"/>
        <w:jc w:val="both"/>
        <w:rPr>
          <w:sz w:val="28"/>
          <w:szCs w:val="28"/>
        </w:rPr>
      </w:pPr>
    </w:p>
    <w:p w:rsidR="00C05922" w:rsidRDefault="00C05922" w:rsidP="006E3097">
      <w:pPr>
        <w:spacing w:line="276" w:lineRule="auto"/>
        <w:jc w:val="both"/>
        <w:rPr>
          <w:sz w:val="28"/>
          <w:szCs w:val="28"/>
        </w:rPr>
      </w:pPr>
    </w:p>
    <w:p w:rsidR="00C05922" w:rsidRDefault="00C05922" w:rsidP="006E3097">
      <w:pPr>
        <w:spacing w:line="276" w:lineRule="auto"/>
        <w:jc w:val="both"/>
        <w:rPr>
          <w:sz w:val="28"/>
          <w:szCs w:val="28"/>
        </w:rPr>
      </w:pPr>
    </w:p>
    <w:p w:rsidR="00C05922" w:rsidRDefault="00C05922" w:rsidP="006E3097">
      <w:pPr>
        <w:spacing w:line="276" w:lineRule="auto"/>
        <w:jc w:val="both"/>
        <w:rPr>
          <w:sz w:val="28"/>
          <w:szCs w:val="28"/>
        </w:rPr>
      </w:pPr>
    </w:p>
    <w:p w:rsidR="00C05922" w:rsidRDefault="00C05922" w:rsidP="006E3097">
      <w:pPr>
        <w:spacing w:line="276" w:lineRule="auto"/>
        <w:jc w:val="both"/>
        <w:rPr>
          <w:sz w:val="28"/>
          <w:szCs w:val="28"/>
        </w:rPr>
      </w:pPr>
    </w:p>
    <w:p w:rsidR="00C05922" w:rsidRDefault="00C05922" w:rsidP="006E3097">
      <w:pPr>
        <w:spacing w:line="276" w:lineRule="auto"/>
        <w:jc w:val="both"/>
        <w:rPr>
          <w:sz w:val="28"/>
          <w:szCs w:val="28"/>
        </w:rPr>
      </w:pPr>
    </w:p>
    <w:p w:rsidR="00C05922" w:rsidRPr="00E639CA" w:rsidRDefault="00C05922" w:rsidP="006E3097">
      <w:pPr>
        <w:spacing w:line="276" w:lineRule="auto"/>
        <w:jc w:val="both"/>
        <w:rPr>
          <w:sz w:val="28"/>
          <w:szCs w:val="28"/>
        </w:rPr>
      </w:pPr>
      <w:r w:rsidRPr="00E639CA">
        <w:rPr>
          <w:sz w:val="28"/>
          <w:szCs w:val="28"/>
        </w:rPr>
        <w:t xml:space="preserve">Таблица 3 – Затраты на сырье и материалы в год, тыс. руб.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1"/>
        <w:gridCol w:w="2055"/>
      </w:tblGrid>
      <w:tr w:rsidR="00C05922" w:rsidRPr="00E639CA" w:rsidTr="00285C9A">
        <w:tc>
          <w:tcPr>
            <w:tcW w:w="7479" w:type="dxa"/>
          </w:tcPr>
          <w:p w:rsidR="00C05922" w:rsidRPr="00285C9A" w:rsidRDefault="00C05922" w:rsidP="00285C9A">
            <w:pPr>
              <w:spacing w:line="276" w:lineRule="auto"/>
              <w:jc w:val="center"/>
              <w:rPr>
                <w:sz w:val="28"/>
                <w:szCs w:val="28"/>
              </w:rPr>
            </w:pPr>
            <w:r w:rsidRPr="00285C9A">
              <w:rPr>
                <w:sz w:val="28"/>
                <w:szCs w:val="28"/>
              </w:rPr>
              <w:t>Вид затрат</w:t>
            </w:r>
          </w:p>
        </w:tc>
        <w:tc>
          <w:tcPr>
            <w:tcW w:w="2092" w:type="dxa"/>
          </w:tcPr>
          <w:p w:rsidR="00C05922" w:rsidRPr="00285C9A" w:rsidRDefault="00C05922" w:rsidP="00285C9A">
            <w:pPr>
              <w:spacing w:line="276" w:lineRule="auto"/>
              <w:jc w:val="center"/>
              <w:rPr>
                <w:sz w:val="28"/>
                <w:szCs w:val="28"/>
              </w:rPr>
            </w:pPr>
            <w:r w:rsidRPr="00285C9A">
              <w:rPr>
                <w:sz w:val="28"/>
                <w:szCs w:val="28"/>
              </w:rPr>
              <w:t>Значение</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Корма</w:t>
            </w:r>
          </w:p>
        </w:tc>
        <w:tc>
          <w:tcPr>
            <w:tcW w:w="2092" w:type="dxa"/>
          </w:tcPr>
          <w:p w:rsidR="00C05922" w:rsidRPr="00285C9A" w:rsidRDefault="00C05922" w:rsidP="00285C9A">
            <w:pPr>
              <w:spacing w:line="276" w:lineRule="auto"/>
              <w:jc w:val="center"/>
              <w:rPr>
                <w:sz w:val="28"/>
                <w:szCs w:val="28"/>
              </w:rPr>
            </w:pPr>
            <w:r w:rsidRPr="00285C9A">
              <w:rPr>
                <w:sz w:val="28"/>
                <w:szCs w:val="28"/>
              </w:rPr>
              <w:t>34 800</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Ветеринарные препараты</w:t>
            </w:r>
          </w:p>
        </w:tc>
        <w:tc>
          <w:tcPr>
            <w:tcW w:w="2092" w:type="dxa"/>
          </w:tcPr>
          <w:p w:rsidR="00C05922" w:rsidRPr="00285C9A" w:rsidRDefault="00C05922" w:rsidP="00285C9A">
            <w:pPr>
              <w:spacing w:line="276" w:lineRule="auto"/>
              <w:jc w:val="center"/>
              <w:rPr>
                <w:sz w:val="28"/>
                <w:szCs w:val="28"/>
              </w:rPr>
            </w:pPr>
            <w:r w:rsidRPr="00285C9A">
              <w:rPr>
                <w:sz w:val="28"/>
                <w:szCs w:val="28"/>
              </w:rPr>
              <w:t>20 932</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Электроэнергия</w:t>
            </w:r>
          </w:p>
        </w:tc>
        <w:tc>
          <w:tcPr>
            <w:tcW w:w="2092" w:type="dxa"/>
          </w:tcPr>
          <w:p w:rsidR="00C05922" w:rsidRPr="00285C9A" w:rsidRDefault="00C05922" w:rsidP="00285C9A">
            <w:pPr>
              <w:spacing w:line="276" w:lineRule="auto"/>
              <w:jc w:val="center"/>
              <w:rPr>
                <w:sz w:val="28"/>
                <w:szCs w:val="28"/>
              </w:rPr>
            </w:pPr>
            <w:r w:rsidRPr="00285C9A">
              <w:rPr>
                <w:sz w:val="28"/>
                <w:szCs w:val="28"/>
              </w:rPr>
              <w:t>1272</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Водопотребление</w:t>
            </w:r>
          </w:p>
        </w:tc>
        <w:tc>
          <w:tcPr>
            <w:tcW w:w="2092" w:type="dxa"/>
          </w:tcPr>
          <w:p w:rsidR="00C05922" w:rsidRPr="00285C9A" w:rsidRDefault="00C05922" w:rsidP="00285C9A">
            <w:pPr>
              <w:spacing w:line="276" w:lineRule="auto"/>
              <w:jc w:val="center"/>
              <w:rPr>
                <w:sz w:val="28"/>
                <w:szCs w:val="28"/>
              </w:rPr>
            </w:pPr>
            <w:r w:rsidRPr="00285C9A">
              <w:rPr>
                <w:sz w:val="28"/>
                <w:szCs w:val="28"/>
              </w:rPr>
              <w:t>65</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Газовое отопление</w:t>
            </w:r>
          </w:p>
        </w:tc>
        <w:tc>
          <w:tcPr>
            <w:tcW w:w="2092" w:type="dxa"/>
          </w:tcPr>
          <w:p w:rsidR="00C05922" w:rsidRPr="00285C9A" w:rsidRDefault="00C05922" w:rsidP="00285C9A">
            <w:pPr>
              <w:spacing w:line="276" w:lineRule="auto"/>
              <w:jc w:val="center"/>
              <w:rPr>
                <w:sz w:val="28"/>
                <w:szCs w:val="28"/>
              </w:rPr>
            </w:pPr>
            <w:r w:rsidRPr="00285C9A">
              <w:rPr>
                <w:sz w:val="28"/>
                <w:szCs w:val="28"/>
              </w:rPr>
              <w:t>195</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Контейнеры пластиковые 1 кг</w:t>
            </w:r>
          </w:p>
        </w:tc>
        <w:tc>
          <w:tcPr>
            <w:tcW w:w="2092" w:type="dxa"/>
          </w:tcPr>
          <w:p w:rsidR="00C05922" w:rsidRPr="00285C9A" w:rsidRDefault="00C05922" w:rsidP="00285C9A">
            <w:pPr>
              <w:spacing w:line="276" w:lineRule="auto"/>
              <w:jc w:val="center"/>
              <w:rPr>
                <w:sz w:val="28"/>
                <w:szCs w:val="28"/>
              </w:rPr>
            </w:pPr>
            <w:r w:rsidRPr="00285C9A">
              <w:rPr>
                <w:sz w:val="28"/>
                <w:szCs w:val="28"/>
              </w:rPr>
              <w:t>164</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Контейнеры пластиковые 3 кг</w:t>
            </w:r>
          </w:p>
        </w:tc>
        <w:tc>
          <w:tcPr>
            <w:tcW w:w="2092" w:type="dxa"/>
          </w:tcPr>
          <w:p w:rsidR="00C05922" w:rsidRPr="00285C9A" w:rsidRDefault="00C05922" w:rsidP="00285C9A">
            <w:pPr>
              <w:spacing w:line="276" w:lineRule="auto"/>
              <w:jc w:val="center"/>
              <w:rPr>
                <w:sz w:val="28"/>
                <w:szCs w:val="28"/>
              </w:rPr>
            </w:pPr>
            <w:r w:rsidRPr="00285C9A">
              <w:rPr>
                <w:sz w:val="28"/>
                <w:szCs w:val="28"/>
              </w:rPr>
              <w:t>313</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Вакуумная упаковка</w:t>
            </w:r>
          </w:p>
        </w:tc>
        <w:tc>
          <w:tcPr>
            <w:tcW w:w="2092" w:type="dxa"/>
          </w:tcPr>
          <w:p w:rsidR="00C05922" w:rsidRPr="00285C9A" w:rsidRDefault="00C05922" w:rsidP="00285C9A">
            <w:pPr>
              <w:spacing w:line="276" w:lineRule="auto"/>
              <w:jc w:val="center"/>
              <w:rPr>
                <w:sz w:val="28"/>
                <w:szCs w:val="28"/>
              </w:rPr>
            </w:pPr>
            <w:r w:rsidRPr="00285C9A">
              <w:rPr>
                <w:sz w:val="28"/>
                <w:szCs w:val="28"/>
              </w:rPr>
              <w:t>373</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Смесь для маринада</w:t>
            </w:r>
          </w:p>
        </w:tc>
        <w:tc>
          <w:tcPr>
            <w:tcW w:w="2092" w:type="dxa"/>
          </w:tcPr>
          <w:p w:rsidR="00C05922" w:rsidRPr="00285C9A" w:rsidRDefault="00C05922" w:rsidP="00285C9A">
            <w:pPr>
              <w:spacing w:line="276" w:lineRule="auto"/>
              <w:jc w:val="center"/>
              <w:rPr>
                <w:sz w:val="28"/>
                <w:szCs w:val="28"/>
              </w:rPr>
            </w:pPr>
            <w:r w:rsidRPr="00285C9A">
              <w:rPr>
                <w:sz w:val="28"/>
                <w:szCs w:val="28"/>
              </w:rPr>
              <w:t>278</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Водоотведение</w:t>
            </w:r>
          </w:p>
        </w:tc>
        <w:tc>
          <w:tcPr>
            <w:tcW w:w="2092" w:type="dxa"/>
          </w:tcPr>
          <w:p w:rsidR="00C05922" w:rsidRPr="00285C9A" w:rsidRDefault="00C05922" w:rsidP="00285C9A">
            <w:pPr>
              <w:spacing w:line="276" w:lineRule="auto"/>
              <w:jc w:val="center"/>
              <w:rPr>
                <w:sz w:val="28"/>
                <w:szCs w:val="28"/>
              </w:rPr>
            </w:pPr>
            <w:r w:rsidRPr="00285C9A">
              <w:rPr>
                <w:sz w:val="28"/>
                <w:szCs w:val="28"/>
              </w:rPr>
              <w:t>39</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Утилизация отходов</w:t>
            </w:r>
          </w:p>
        </w:tc>
        <w:tc>
          <w:tcPr>
            <w:tcW w:w="2092" w:type="dxa"/>
          </w:tcPr>
          <w:p w:rsidR="00C05922" w:rsidRPr="00285C9A" w:rsidRDefault="00C05922" w:rsidP="00285C9A">
            <w:pPr>
              <w:spacing w:line="276" w:lineRule="auto"/>
              <w:jc w:val="center"/>
              <w:rPr>
                <w:sz w:val="28"/>
                <w:szCs w:val="28"/>
              </w:rPr>
            </w:pPr>
            <w:r w:rsidRPr="00285C9A">
              <w:rPr>
                <w:sz w:val="28"/>
                <w:szCs w:val="28"/>
              </w:rPr>
              <w:t>4</w:t>
            </w:r>
          </w:p>
        </w:tc>
      </w:tr>
      <w:tr w:rsidR="00C05922" w:rsidRPr="00E639CA" w:rsidTr="00285C9A">
        <w:tc>
          <w:tcPr>
            <w:tcW w:w="7479" w:type="dxa"/>
          </w:tcPr>
          <w:p w:rsidR="00C05922" w:rsidRPr="00285C9A" w:rsidRDefault="00C05922" w:rsidP="00285C9A">
            <w:pPr>
              <w:spacing w:line="276" w:lineRule="auto"/>
              <w:jc w:val="both"/>
              <w:rPr>
                <w:sz w:val="28"/>
                <w:szCs w:val="28"/>
              </w:rPr>
            </w:pPr>
            <w:r w:rsidRPr="00285C9A">
              <w:rPr>
                <w:sz w:val="28"/>
                <w:szCs w:val="28"/>
              </w:rPr>
              <w:t>Итого</w:t>
            </w:r>
          </w:p>
        </w:tc>
        <w:tc>
          <w:tcPr>
            <w:tcW w:w="2092" w:type="dxa"/>
          </w:tcPr>
          <w:p w:rsidR="00C05922" w:rsidRPr="00285C9A" w:rsidRDefault="00C05922" w:rsidP="00285C9A">
            <w:pPr>
              <w:spacing w:line="276" w:lineRule="auto"/>
              <w:jc w:val="center"/>
              <w:rPr>
                <w:sz w:val="28"/>
                <w:szCs w:val="28"/>
              </w:rPr>
            </w:pPr>
            <w:r w:rsidRPr="00285C9A">
              <w:rPr>
                <w:sz w:val="28"/>
                <w:szCs w:val="28"/>
              </w:rPr>
              <w:t>59 271</w:t>
            </w:r>
          </w:p>
        </w:tc>
      </w:tr>
    </w:tbl>
    <w:p w:rsidR="00C05922" w:rsidRPr="00E639CA" w:rsidRDefault="00C05922" w:rsidP="00F145C5">
      <w:pPr>
        <w:tabs>
          <w:tab w:val="left" w:pos="-1418"/>
        </w:tabs>
        <w:spacing w:line="360" w:lineRule="auto"/>
        <w:ind w:firstLine="567"/>
        <w:jc w:val="both"/>
        <w:rPr>
          <w:i/>
          <w:sz w:val="28"/>
          <w:szCs w:val="28"/>
        </w:rPr>
      </w:pPr>
    </w:p>
    <w:p w:rsidR="00C05922" w:rsidRPr="00E639CA" w:rsidRDefault="00C05922" w:rsidP="00F145C5">
      <w:pPr>
        <w:tabs>
          <w:tab w:val="left" w:pos="-1418"/>
        </w:tabs>
        <w:spacing w:line="360" w:lineRule="auto"/>
        <w:ind w:firstLine="567"/>
        <w:jc w:val="both"/>
        <w:rPr>
          <w:sz w:val="28"/>
          <w:szCs w:val="28"/>
        </w:rPr>
      </w:pPr>
      <w:r w:rsidRPr="00E639CA">
        <w:rPr>
          <w:sz w:val="28"/>
          <w:szCs w:val="28"/>
        </w:rPr>
        <w:t xml:space="preserve">Большую долю затрат </w:t>
      </w:r>
      <w:r>
        <w:rPr>
          <w:sz w:val="28"/>
          <w:szCs w:val="28"/>
        </w:rPr>
        <w:t xml:space="preserve">(58,7 %) </w:t>
      </w:r>
      <w:r w:rsidRPr="00E639CA">
        <w:rPr>
          <w:sz w:val="28"/>
          <w:szCs w:val="28"/>
        </w:rPr>
        <w:t>составляют корма, которые включают концентраты, сено, сочные и зеленые корма, различные добавки. Все ко</w:t>
      </w:r>
      <w:r w:rsidRPr="00E639CA">
        <w:rPr>
          <w:sz w:val="28"/>
          <w:szCs w:val="28"/>
        </w:rPr>
        <w:t>р</w:t>
      </w:r>
      <w:r w:rsidRPr="00E639CA">
        <w:rPr>
          <w:sz w:val="28"/>
          <w:szCs w:val="28"/>
        </w:rPr>
        <w:t>ма собственного производства, на предприятии имеется возможность для их заготовления и хранения. Для различных групп животных использую</w:t>
      </w:r>
      <w:r w:rsidRPr="00E639CA">
        <w:rPr>
          <w:sz w:val="28"/>
          <w:szCs w:val="28"/>
        </w:rPr>
        <w:t>т</w:t>
      </w:r>
      <w:r w:rsidRPr="00E639CA">
        <w:rPr>
          <w:sz w:val="28"/>
          <w:szCs w:val="28"/>
        </w:rPr>
        <w:t>ся различные рационы с учетом их физиологического состояния.</w:t>
      </w:r>
    </w:p>
    <w:p w:rsidR="00C05922" w:rsidRPr="00E639CA" w:rsidRDefault="00C05922" w:rsidP="00F145C5">
      <w:pPr>
        <w:tabs>
          <w:tab w:val="left" w:pos="-1418"/>
        </w:tabs>
        <w:spacing w:line="360" w:lineRule="auto"/>
        <w:ind w:firstLine="567"/>
        <w:jc w:val="both"/>
        <w:rPr>
          <w:sz w:val="28"/>
          <w:szCs w:val="28"/>
        </w:rPr>
      </w:pPr>
      <w:r w:rsidRPr="00E639CA">
        <w:rPr>
          <w:sz w:val="28"/>
          <w:szCs w:val="28"/>
        </w:rPr>
        <w:t xml:space="preserve">Весь персонал фермы составляет 20 человек, в том числе 10 человек – основной производственный персонал. </w:t>
      </w:r>
    </w:p>
    <w:p w:rsidR="00C05922" w:rsidRPr="00E639CA" w:rsidRDefault="00C05922" w:rsidP="00F145C5">
      <w:pPr>
        <w:tabs>
          <w:tab w:val="left" w:pos="-1418"/>
        </w:tabs>
        <w:spacing w:line="360" w:lineRule="auto"/>
        <w:ind w:firstLine="567"/>
        <w:jc w:val="both"/>
        <w:rPr>
          <w:sz w:val="28"/>
          <w:szCs w:val="28"/>
        </w:rPr>
      </w:pPr>
      <w:r w:rsidRPr="00E639CA">
        <w:rPr>
          <w:sz w:val="28"/>
          <w:szCs w:val="28"/>
        </w:rPr>
        <w:t>Как показали наши расчеты, ежегодная прибыль от реализации прое</w:t>
      </w:r>
      <w:r w:rsidRPr="00E639CA">
        <w:rPr>
          <w:sz w:val="28"/>
          <w:szCs w:val="28"/>
        </w:rPr>
        <w:t>к</w:t>
      </w:r>
      <w:r w:rsidRPr="00E639CA">
        <w:rPr>
          <w:sz w:val="28"/>
          <w:szCs w:val="28"/>
        </w:rPr>
        <w:t>та составит 30 943 тыс. руб. в год, рентабельность – 41,7 %.</w:t>
      </w:r>
    </w:p>
    <w:p w:rsidR="00C05922" w:rsidRPr="00E639CA" w:rsidRDefault="00C05922" w:rsidP="00F145C5">
      <w:pPr>
        <w:tabs>
          <w:tab w:val="left" w:pos="-1418"/>
        </w:tabs>
        <w:spacing w:line="360" w:lineRule="auto"/>
        <w:ind w:firstLine="567"/>
        <w:jc w:val="both"/>
        <w:rPr>
          <w:sz w:val="28"/>
          <w:szCs w:val="28"/>
        </w:rPr>
      </w:pPr>
      <w:r w:rsidRPr="00E639CA">
        <w:rPr>
          <w:sz w:val="28"/>
          <w:szCs w:val="28"/>
        </w:rPr>
        <w:t>Нам проведена оценка экономической эффективности</w:t>
      </w:r>
      <w:r>
        <w:rPr>
          <w:sz w:val="28"/>
          <w:szCs w:val="28"/>
        </w:rPr>
        <w:t xml:space="preserve"> инвестицио</w:t>
      </w:r>
      <w:r>
        <w:rPr>
          <w:sz w:val="28"/>
          <w:szCs w:val="28"/>
        </w:rPr>
        <w:t>н</w:t>
      </w:r>
      <w:r>
        <w:rPr>
          <w:sz w:val="28"/>
          <w:szCs w:val="28"/>
        </w:rPr>
        <w:t>ного</w:t>
      </w:r>
      <w:r w:rsidRPr="00E639CA">
        <w:rPr>
          <w:sz w:val="28"/>
          <w:szCs w:val="28"/>
        </w:rPr>
        <w:t xml:space="preserve"> проекта </w:t>
      </w:r>
      <w:r>
        <w:rPr>
          <w:sz w:val="28"/>
          <w:szCs w:val="28"/>
        </w:rPr>
        <w:t>со «сроком жизни»</w:t>
      </w:r>
      <w:r w:rsidRPr="00E639CA">
        <w:rPr>
          <w:sz w:val="28"/>
          <w:szCs w:val="28"/>
        </w:rPr>
        <w:t xml:space="preserve"> 7 лет при ставке дисконтирования 12 %, основные показатели представлены в таблице 4.</w:t>
      </w:r>
    </w:p>
    <w:p w:rsidR="00C05922" w:rsidRDefault="00C05922" w:rsidP="00F145C5">
      <w:pPr>
        <w:tabs>
          <w:tab w:val="left" w:pos="-1418"/>
        </w:tabs>
        <w:spacing w:line="360" w:lineRule="auto"/>
        <w:ind w:firstLine="567"/>
        <w:jc w:val="both"/>
        <w:rPr>
          <w:sz w:val="28"/>
          <w:szCs w:val="28"/>
        </w:rPr>
      </w:pPr>
    </w:p>
    <w:p w:rsidR="00C05922" w:rsidRDefault="00C05922" w:rsidP="00F145C5">
      <w:pPr>
        <w:tabs>
          <w:tab w:val="left" w:pos="-1418"/>
        </w:tabs>
        <w:spacing w:line="360" w:lineRule="auto"/>
        <w:ind w:firstLine="567"/>
        <w:jc w:val="both"/>
        <w:rPr>
          <w:sz w:val="28"/>
          <w:szCs w:val="28"/>
        </w:rPr>
      </w:pPr>
    </w:p>
    <w:p w:rsidR="00C05922" w:rsidRDefault="00C05922" w:rsidP="00F145C5">
      <w:pPr>
        <w:tabs>
          <w:tab w:val="left" w:pos="-1418"/>
        </w:tabs>
        <w:spacing w:line="360" w:lineRule="auto"/>
        <w:ind w:firstLine="567"/>
        <w:jc w:val="both"/>
        <w:rPr>
          <w:sz w:val="28"/>
          <w:szCs w:val="28"/>
        </w:rPr>
      </w:pPr>
    </w:p>
    <w:p w:rsidR="00C05922" w:rsidRDefault="00C05922" w:rsidP="00F145C5">
      <w:pPr>
        <w:tabs>
          <w:tab w:val="left" w:pos="-1418"/>
        </w:tabs>
        <w:spacing w:line="360" w:lineRule="auto"/>
        <w:ind w:firstLine="567"/>
        <w:jc w:val="both"/>
        <w:rPr>
          <w:sz w:val="28"/>
          <w:szCs w:val="28"/>
        </w:rPr>
      </w:pPr>
    </w:p>
    <w:p w:rsidR="00C05922" w:rsidRPr="00E639CA" w:rsidRDefault="00C05922" w:rsidP="00F145C5">
      <w:pPr>
        <w:tabs>
          <w:tab w:val="left" w:pos="-1418"/>
        </w:tabs>
        <w:spacing w:line="360" w:lineRule="auto"/>
        <w:ind w:firstLine="567"/>
        <w:jc w:val="both"/>
        <w:rPr>
          <w:sz w:val="28"/>
          <w:szCs w:val="28"/>
        </w:rPr>
      </w:pPr>
    </w:p>
    <w:p w:rsidR="00C05922" w:rsidRPr="00E639CA" w:rsidRDefault="00C05922" w:rsidP="006E3097">
      <w:pPr>
        <w:tabs>
          <w:tab w:val="left" w:pos="-1418"/>
        </w:tabs>
        <w:spacing w:line="276" w:lineRule="auto"/>
        <w:jc w:val="both"/>
        <w:rPr>
          <w:sz w:val="28"/>
          <w:szCs w:val="28"/>
        </w:rPr>
      </w:pPr>
      <w:r w:rsidRPr="00E639CA">
        <w:rPr>
          <w:sz w:val="28"/>
          <w:szCs w:val="28"/>
        </w:rPr>
        <w:t>Таблица 4 – Экономическая эффективность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63"/>
        <w:gridCol w:w="1523"/>
      </w:tblGrid>
      <w:tr w:rsidR="00C05922" w:rsidRPr="00E639CA" w:rsidTr="00285C9A">
        <w:tc>
          <w:tcPr>
            <w:tcW w:w="7763" w:type="dxa"/>
          </w:tcPr>
          <w:p w:rsidR="00C05922" w:rsidRPr="00285C9A" w:rsidRDefault="00C05922" w:rsidP="00285C9A">
            <w:pPr>
              <w:tabs>
                <w:tab w:val="left" w:pos="-1418"/>
              </w:tabs>
              <w:spacing w:line="276" w:lineRule="auto"/>
              <w:jc w:val="center"/>
              <w:rPr>
                <w:sz w:val="28"/>
                <w:szCs w:val="28"/>
              </w:rPr>
            </w:pPr>
            <w:r w:rsidRPr="00285C9A">
              <w:rPr>
                <w:sz w:val="28"/>
                <w:szCs w:val="28"/>
              </w:rPr>
              <w:t>Показатель</w:t>
            </w:r>
          </w:p>
        </w:tc>
        <w:tc>
          <w:tcPr>
            <w:tcW w:w="1523" w:type="dxa"/>
          </w:tcPr>
          <w:p w:rsidR="00C05922" w:rsidRPr="00285C9A" w:rsidRDefault="00C05922" w:rsidP="00285C9A">
            <w:pPr>
              <w:tabs>
                <w:tab w:val="left" w:pos="-1418"/>
              </w:tabs>
              <w:spacing w:line="276" w:lineRule="auto"/>
              <w:jc w:val="center"/>
              <w:rPr>
                <w:sz w:val="28"/>
                <w:szCs w:val="28"/>
              </w:rPr>
            </w:pPr>
            <w:r w:rsidRPr="00285C9A">
              <w:rPr>
                <w:sz w:val="28"/>
                <w:szCs w:val="28"/>
              </w:rPr>
              <w:t>Значение</w:t>
            </w:r>
          </w:p>
        </w:tc>
      </w:tr>
      <w:tr w:rsidR="00C05922" w:rsidRPr="00E639CA" w:rsidTr="00285C9A">
        <w:tc>
          <w:tcPr>
            <w:tcW w:w="7763" w:type="dxa"/>
          </w:tcPr>
          <w:p w:rsidR="00C05922" w:rsidRPr="00285C9A" w:rsidRDefault="00C05922" w:rsidP="00285C9A">
            <w:pPr>
              <w:tabs>
                <w:tab w:val="left" w:pos="-1418"/>
              </w:tabs>
              <w:spacing w:line="276" w:lineRule="auto"/>
              <w:jc w:val="both"/>
              <w:rPr>
                <w:sz w:val="28"/>
                <w:szCs w:val="28"/>
              </w:rPr>
            </w:pPr>
            <w:r w:rsidRPr="00285C9A">
              <w:rPr>
                <w:sz w:val="28"/>
                <w:szCs w:val="28"/>
              </w:rPr>
              <w:t>Чистая приведенная стоимость (</w:t>
            </w:r>
            <w:r w:rsidRPr="00285C9A">
              <w:rPr>
                <w:sz w:val="28"/>
                <w:szCs w:val="28"/>
                <w:lang w:val="en-US"/>
              </w:rPr>
              <w:t>NPV</w:t>
            </w:r>
            <w:r w:rsidRPr="00285C9A">
              <w:rPr>
                <w:sz w:val="28"/>
                <w:szCs w:val="28"/>
              </w:rPr>
              <w:t>), тыс. руб.</w:t>
            </w:r>
          </w:p>
        </w:tc>
        <w:tc>
          <w:tcPr>
            <w:tcW w:w="1523" w:type="dxa"/>
            <w:vAlign w:val="center"/>
          </w:tcPr>
          <w:p w:rsidR="00C05922" w:rsidRPr="00285C9A" w:rsidRDefault="00C05922" w:rsidP="00285C9A">
            <w:pPr>
              <w:tabs>
                <w:tab w:val="left" w:pos="-1418"/>
              </w:tabs>
              <w:spacing w:line="276" w:lineRule="auto"/>
              <w:jc w:val="center"/>
              <w:rPr>
                <w:sz w:val="28"/>
                <w:szCs w:val="28"/>
              </w:rPr>
            </w:pPr>
            <w:r w:rsidRPr="00285C9A">
              <w:rPr>
                <w:sz w:val="28"/>
                <w:szCs w:val="28"/>
              </w:rPr>
              <w:t>74 445</w:t>
            </w:r>
          </w:p>
        </w:tc>
      </w:tr>
      <w:tr w:rsidR="00C05922" w:rsidRPr="00E639CA" w:rsidTr="00285C9A">
        <w:tc>
          <w:tcPr>
            <w:tcW w:w="7763" w:type="dxa"/>
          </w:tcPr>
          <w:p w:rsidR="00C05922" w:rsidRPr="00285C9A" w:rsidRDefault="00C05922" w:rsidP="00285C9A">
            <w:pPr>
              <w:tabs>
                <w:tab w:val="left" w:pos="-1418"/>
              </w:tabs>
              <w:spacing w:line="276" w:lineRule="auto"/>
              <w:jc w:val="both"/>
              <w:rPr>
                <w:sz w:val="28"/>
                <w:szCs w:val="28"/>
              </w:rPr>
            </w:pPr>
            <w:r w:rsidRPr="00285C9A">
              <w:rPr>
                <w:sz w:val="28"/>
                <w:szCs w:val="28"/>
              </w:rPr>
              <w:t>Дисконтированный срок окупаемости проекта (</w:t>
            </w:r>
            <w:r w:rsidRPr="00285C9A">
              <w:rPr>
                <w:sz w:val="28"/>
                <w:szCs w:val="28"/>
                <w:lang w:val="en-US"/>
              </w:rPr>
              <w:t>DPBP</w:t>
            </w:r>
            <w:r w:rsidRPr="00285C9A">
              <w:rPr>
                <w:sz w:val="28"/>
                <w:szCs w:val="28"/>
              </w:rPr>
              <w:t>), мес.</w:t>
            </w:r>
          </w:p>
        </w:tc>
        <w:tc>
          <w:tcPr>
            <w:tcW w:w="1523" w:type="dxa"/>
            <w:vAlign w:val="center"/>
          </w:tcPr>
          <w:p w:rsidR="00C05922" w:rsidRPr="00285C9A" w:rsidRDefault="00C05922" w:rsidP="00285C9A">
            <w:pPr>
              <w:tabs>
                <w:tab w:val="left" w:pos="-1418"/>
              </w:tabs>
              <w:spacing w:line="276" w:lineRule="auto"/>
              <w:jc w:val="center"/>
              <w:rPr>
                <w:sz w:val="28"/>
                <w:szCs w:val="28"/>
              </w:rPr>
            </w:pPr>
            <w:r w:rsidRPr="00285C9A">
              <w:rPr>
                <w:sz w:val="28"/>
                <w:szCs w:val="28"/>
              </w:rPr>
              <w:t>28</w:t>
            </w:r>
          </w:p>
        </w:tc>
      </w:tr>
      <w:tr w:rsidR="00C05922" w:rsidRPr="00E639CA" w:rsidTr="00285C9A">
        <w:tc>
          <w:tcPr>
            <w:tcW w:w="7763" w:type="dxa"/>
          </w:tcPr>
          <w:p w:rsidR="00C05922" w:rsidRPr="00285C9A" w:rsidRDefault="00C05922" w:rsidP="00285C9A">
            <w:pPr>
              <w:tabs>
                <w:tab w:val="left" w:pos="-1418"/>
              </w:tabs>
              <w:spacing w:line="276" w:lineRule="auto"/>
              <w:jc w:val="both"/>
              <w:rPr>
                <w:sz w:val="28"/>
                <w:szCs w:val="28"/>
              </w:rPr>
            </w:pPr>
            <w:r w:rsidRPr="00285C9A">
              <w:rPr>
                <w:sz w:val="28"/>
                <w:szCs w:val="28"/>
              </w:rPr>
              <w:t>Внутренняя норма доходности (</w:t>
            </w:r>
            <w:r w:rsidRPr="00285C9A">
              <w:rPr>
                <w:sz w:val="28"/>
                <w:szCs w:val="28"/>
                <w:lang w:val="en-US"/>
              </w:rPr>
              <w:t>IRR</w:t>
            </w:r>
            <w:r w:rsidRPr="00285C9A">
              <w:rPr>
                <w:sz w:val="28"/>
                <w:szCs w:val="28"/>
              </w:rPr>
              <w:t>), %</w:t>
            </w:r>
          </w:p>
        </w:tc>
        <w:tc>
          <w:tcPr>
            <w:tcW w:w="1523" w:type="dxa"/>
            <w:vAlign w:val="center"/>
          </w:tcPr>
          <w:p w:rsidR="00C05922" w:rsidRPr="00285C9A" w:rsidRDefault="00C05922" w:rsidP="00285C9A">
            <w:pPr>
              <w:tabs>
                <w:tab w:val="left" w:pos="-1418"/>
              </w:tabs>
              <w:spacing w:line="276" w:lineRule="auto"/>
              <w:jc w:val="center"/>
              <w:rPr>
                <w:sz w:val="28"/>
                <w:szCs w:val="28"/>
              </w:rPr>
            </w:pPr>
            <w:r w:rsidRPr="00285C9A">
              <w:rPr>
                <w:sz w:val="28"/>
                <w:szCs w:val="28"/>
              </w:rPr>
              <w:t>43,5</w:t>
            </w:r>
          </w:p>
        </w:tc>
      </w:tr>
      <w:tr w:rsidR="00C05922" w:rsidRPr="00E639CA" w:rsidTr="00285C9A">
        <w:tc>
          <w:tcPr>
            <w:tcW w:w="7763" w:type="dxa"/>
          </w:tcPr>
          <w:p w:rsidR="00C05922" w:rsidRPr="00285C9A" w:rsidRDefault="00C05922" w:rsidP="00285C9A">
            <w:pPr>
              <w:tabs>
                <w:tab w:val="left" w:pos="-1418"/>
              </w:tabs>
              <w:spacing w:line="276" w:lineRule="auto"/>
              <w:jc w:val="both"/>
              <w:rPr>
                <w:sz w:val="28"/>
                <w:szCs w:val="28"/>
              </w:rPr>
            </w:pPr>
            <w:r w:rsidRPr="00285C9A">
              <w:rPr>
                <w:sz w:val="28"/>
                <w:szCs w:val="28"/>
              </w:rPr>
              <w:t>Модифицированная внутренняя норма доходности (</w:t>
            </w:r>
            <w:r w:rsidRPr="00285C9A">
              <w:rPr>
                <w:sz w:val="28"/>
                <w:szCs w:val="28"/>
                <w:lang w:val="en-US"/>
              </w:rPr>
              <w:t>MIRR</w:t>
            </w:r>
            <w:r w:rsidRPr="00285C9A">
              <w:rPr>
                <w:sz w:val="28"/>
                <w:szCs w:val="28"/>
              </w:rPr>
              <w:t>), %</w:t>
            </w:r>
          </w:p>
        </w:tc>
        <w:tc>
          <w:tcPr>
            <w:tcW w:w="1523" w:type="dxa"/>
            <w:vAlign w:val="center"/>
          </w:tcPr>
          <w:p w:rsidR="00C05922" w:rsidRPr="00285C9A" w:rsidRDefault="00C05922" w:rsidP="00285C9A">
            <w:pPr>
              <w:tabs>
                <w:tab w:val="left" w:pos="-1418"/>
              </w:tabs>
              <w:spacing w:line="276" w:lineRule="auto"/>
              <w:jc w:val="center"/>
              <w:rPr>
                <w:sz w:val="28"/>
                <w:szCs w:val="28"/>
              </w:rPr>
            </w:pPr>
            <w:r w:rsidRPr="00285C9A">
              <w:rPr>
                <w:sz w:val="28"/>
                <w:szCs w:val="28"/>
              </w:rPr>
              <w:t>25,5</w:t>
            </w:r>
          </w:p>
        </w:tc>
      </w:tr>
      <w:tr w:rsidR="00C05922" w:rsidRPr="00E639CA" w:rsidTr="00285C9A">
        <w:trPr>
          <w:trHeight w:val="237"/>
        </w:trPr>
        <w:tc>
          <w:tcPr>
            <w:tcW w:w="7763" w:type="dxa"/>
          </w:tcPr>
          <w:p w:rsidR="00C05922" w:rsidRPr="00285C9A" w:rsidRDefault="00C05922" w:rsidP="00285C9A">
            <w:pPr>
              <w:tabs>
                <w:tab w:val="left" w:pos="-1418"/>
              </w:tabs>
              <w:spacing w:line="276" w:lineRule="auto"/>
              <w:jc w:val="both"/>
              <w:rPr>
                <w:sz w:val="28"/>
                <w:szCs w:val="28"/>
              </w:rPr>
            </w:pPr>
            <w:r w:rsidRPr="00285C9A">
              <w:rPr>
                <w:sz w:val="28"/>
                <w:szCs w:val="28"/>
              </w:rPr>
              <w:t>Индекс прибыльности (</w:t>
            </w:r>
            <w:r w:rsidRPr="00285C9A">
              <w:rPr>
                <w:sz w:val="28"/>
                <w:szCs w:val="28"/>
                <w:lang w:val="en-US"/>
              </w:rPr>
              <w:t>PI</w:t>
            </w:r>
            <w:r w:rsidRPr="00285C9A">
              <w:rPr>
                <w:sz w:val="28"/>
                <w:szCs w:val="28"/>
              </w:rPr>
              <w:t>)</w:t>
            </w:r>
          </w:p>
        </w:tc>
        <w:tc>
          <w:tcPr>
            <w:tcW w:w="1523" w:type="dxa"/>
            <w:vAlign w:val="center"/>
          </w:tcPr>
          <w:p w:rsidR="00C05922" w:rsidRPr="00285C9A" w:rsidRDefault="00C05922" w:rsidP="00285C9A">
            <w:pPr>
              <w:tabs>
                <w:tab w:val="left" w:pos="-1418"/>
              </w:tabs>
              <w:spacing w:line="276" w:lineRule="auto"/>
              <w:jc w:val="center"/>
              <w:rPr>
                <w:sz w:val="28"/>
                <w:szCs w:val="28"/>
              </w:rPr>
            </w:pPr>
            <w:r w:rsidRPr="00285C9A">
              <w:rPr>
                <w:sz w:val="28"/>
                <w:szCs w:val="28"/>
              </w:rPr>
              <w:t>2,92</w:t>
            </w:r>
          </w:p>
        </w:tc>
      </w:tr>
    </w:tbl>
    <w:p w:rsidR="00C05922" w:rsidRPr="00E639CA" w:rsidRDefault="00C05922" w:rsidP="00F145C5">
      <w:pPr>
        <w:spacing w:line="360" w:lineRule="auto"/>
        <w:ind w:firstLine="567"/>
        <w:jc w:val="both"/>
        <w:rPr>
          <w:sz w:val="28"/>
          <w:szCs w:val="28"/>
        </w:rPr>
      </w:pPr>
    </w:p>
    <w:p w:rsidR="00C05922" w:rsidRPr="00E639CA" w:rsidRDefault="00C05922" w:rsidP="00F145C5">
      <w:pPr>
        <w:shd w:val="clear" w:color="auto" w:fill="FFFFFF"/>
        <w:spacing w:line="360" w:lineRule="auto"/>
        <w:ind w:firstLine="567"/>
        <w:jc w:val="both"/>
        <w:rPr>
          <w:color w:val="000000"/>
          <w:sz w:val="28"/>
          <w:szCs w:val="28"/>
        </w:rPr>
      </w:pPr>
      <w:r>
        <w:rPr>
          <w:color w:val="000000"/>
          <w:sz w:val="28"/>
          <w:szCs w:val="28"/>
        </w:rPr>
        <w:t>Р</w:t>
      </w:r>
      <w:r w:rsidRPr="00E639CA">
        <w:rPr>
          <w:color w:val="000000"/>
          <w:sz w:val="28"/>
          <w:szCs w:val="28"/>
        </w:rPr>
        <w:t xml:space="preserve">асчет </w:t>
      </w:r>
      <w:r>
        <w:rPr>
          <w:color w:val="000000"/>
          <w:sz w:val="28"/>
          <w:szCs w:val="28"/>
        </w:rPr>
        <w:t xml:space="preserve">проводился </w:t>
      </w:r>
      <w:r w:rsidRPr="00E639CA">
        <w:rPr>
          <w:color w:val="000000"/>
          <w:sz w:val="28"/>
          <w:szCs w:val="28"/>
        </w:rPr>
        <w:t xml:space="preserve">для относительно небольшого по количеству </w:t>
      </w:r>
      <w:r>
        <w:rPr>
          <w:color w:val="000000"/>
          <w:sz w:val="28"/>
          <w:szCs w:val="28"/>
        </w:rPr>
        <w:t>пр</w:t>
      </w:r>
      <w:r>
        <w:rPr>
          <w:color w:val="000000"/>
          <w:sz w:val="28"/>
          <w:szCs w:val="28"/>
        </w:rPr>
        <w:t>о</w:t>
      </w:r>
      <w:r>
        <w:rPr>
          <w:color w:val="000000"/>
          <w:sz w:val="28"/>
          <w:szCs w:val="28"/>
        </w:rPr>
        <w:t xml:space="preserve">дуктивных </w:t>
      </w:r>
      <w:r w:rsidRPr="00E639CA">
        <w:rPr>
          <w:color w:val="000000"/>
          <w:sz w:val="28"/>
          <w:szCs w:val="28"/>
        </w:rPr>
        <w:t>кроликоматок предприятия. На первоначальном этапе фун</w:t>
      </w:r>
      <w:r w:rsidRPr="00E639CA">
        <w:rPr>
          <w:color w:val="000000"/>
          <w:sz w:val="28"/>
          <w:szCs w:val="28"/>
        </w:rPr>
        <w:t>к</w:t>
      </w:r>
      <w:r w:rsidRPr="00E639CA">
        <w:rPr>
          <w:color w:val="000000"/>
          <w:sz w:val="28"/>
          <w:szCs w:val="28"/>
        </w:rPr>
        <w:t>ционирования, при отсутствии устойчивого спроса на продукцию такой размер является оптимальным. В  дальнейшем при проведении активной рекламой политики, установлении постоянных связей с посредниками, н</w:t>
      </w:r>
      <w:r w:rsidRPr="00E639CA">
        <w:rPr>
          <w:color w:val="000000"/>
          <w:sz w:val="28"/>
          <w:szCs w:val="28"/>
        </w:rPr>
        <w:t>а</w:t>
      </w:r>
      <w:r w:rsidRPr="00E639CA">
        <w:rPr>
          <w:color w:val="000000"/>
          <w:sz w:val="28"/>
          <w:szCs w:val="28"/>
        </w:rPr>
        <w:t>лаживании отношений с предприятиями социальной сферы</w:t>
      </w:r>
      <w:r>
        <w:rPr>
          <w:color w:val="000000"/>
          <w:sz w:val="28"/>
          <w:szCs w:val="28"/>
        </w:rPr>
        <w:t>,</w:t>
      </w:r>
      <w:r w:rsidRPr="00E639CA">
        <w:rPr>
          <w:color w:val="000000"/>
          <w:sz w:val="28"/>
          <w:szCs w:val="28"/>
        </w:rPr>
        <w:t xml:space="preserve"> комбинатами детского питания планируется расширение производства. </w:t>
      </w:r>
      <w:r>
        <w:rPr>
          <w:color w:val="000000"/>
          <w:sz w:val="28"/>
          <w:szCs w:val="28"/>
        </w:rPr>
        <w:t>П</w:t>
      </w:r>
      <w:r w:rsidRPr="00E639CA">
        <w:rPr>
          <w:color w:val="000000"/>
          <w:sz w:val="28"/>
          <w:szCs w:val="28"/>
        </w:rPr>
        <w:t>о нашим пре</w:t>
      </w:r>
      <w:r w:rsidRPr="00E639CA">
        <w:rPr>
          <w:color w:val="000000"/>
          <w:sz w:val="28"/>
          <w:szCs w:val="28"/>
        </w:rPr>
        <w:t>д</w:t>
      </w:r>
      <w:r w:rsidRPr="00E639CA">
        <w:rPr>
          <w:color w:val="000000"/>
          <w:sz w:val="28"/>
          <w:szCs w:val="28"/>
        </w:rPr>
        <w:t xml:space="preserve">варительным расчетам </w:t>
      </w:r>
      <w:r>
        <w:rPr>
          <w:color w:val="000000"/>
          <w:sz w:val="28"/>
          <w:szCs w:val="28"/>
        </w:rPr>
        <w:t>о</w:t>
      </w:r>
      <w:r w:rsidRPr="00E639CA">
        <w:rPr>
          <w:color w:val="000000"/>
          <w:sz w:val="28"/>
          <w:szCs w:val="28"/>
        </w:rPr>
        <w:t>птимальный размер кролиководческой фермы, п</w:t>
      </w:r>
      <w:r w:rsidRPr="00E639CA">
        <w:rPr>
          <w:color w:val="000000"/>
          <w:sz w:val="28"/>
          <w:szCs w:val="28"/>
        </w:rPr>
        <w:t>о</w:t>
      </w:r>
      <w:r w:rsidRPr="00E639CA">
        <w:rPr>
          <w:color w:val="000000"/>
          <w:sz w:val="28"/>
          <w:szCs w:val="28"/>
        </w:rPr>
        <w:t>зволяющий получить максимальную прибыль,</w:t>
      </w:r>
      <w:r>
        <w:rPr>
          <w:color w:val="000000"/>
          <w:sz w:val="28"/>
          <w:szCs w:val="28"/>
        </w:rPr>
        <w:t xml:space="preserve"> </w:t>
      </w:r>
      <w:r w:rsidRPr="00E639CA">
        <w:rPr>
          <w:color w:val="000000"/>
          <w:sz w:val="28"/>
          <w:szCs w:val="28"/>
        </w:rPr>
        <w:t>– 7000 кроликоматок. Одн</w:t>
      </w:r>
      <w:r w:rsidRPr="00E639CA">
        <w:rPr>
          <w:color w:val="000000"/>
          <w:sz w:val="28"/>
          <w:szCs w:val="28"/>
        </w:rPr>
        <w:t>а</w:t>
      </w:r>
      <w:r w:rsidRPr="00E639CA">
        <w:rPr>
          <w:color w:val="000000"/>
          <w:sz w:val="28"/>
          <w:szCs w:val="28"/>
        </w:rPr>
        <w:t xml:space="preserve">ко стоит учитывать многочисленные факторы, </w:t>
      </w:r>
      <w:r>
        <w:rPr>
          <w:color w:val="000000"/>
          <w:sz w:val="28"/>
          <w:szCs w:val="28"/>
        </w:rPr>
        <w:t xml:space="preserve">непосредственно </w:t>
      </w:r>
      <w:r w:rsidRPr="00E639CA">
        <w:rPr>
          <w:color w:val="000000"/>
          <w:sz w:val="28"/>
          <w:szCs w:val="28"/>
        </w:rPr>
        <w:t>влияющие на прибыль кролиководческой фермы, в первую очередь цену на проду</w:t>
      </w:r>
      <w:r w:rsidRPr="00E639CA">
        <w:rPr>
          <w:color w:val="000000"/>
          <w:sz w:val="28"/>
          <w:szCs w:val="28"/>
        </w:rPr>
        <w:t>к</w:t>
      </w:r>
      <w:r w:rsidRPr="00E639CA">
        <w:rPr>
          <w:color w:val="000000"/>
          <w:sz w:val="28"/>
          <w:szCs w:val="28"/>
        </w:rPr>
        <w:t>цию, которая формируется под влиянием спроса на продукцию и ее пре</w:t>
      </w:r>
      <w:r w:rsidRPr="00E639CA">
        <w:rPr>
          <w:color w:val="000000"/>
          <w:sz w:val="28"/>
          <w:szCs w:val="28"/>
        </w:rPr>
        <w:t>д</w:t>
      </w:r>
      <w:r w:rsidRPr="00E639CA">
        <w:rPr>
          <w:color w:val="000000"/>
          <w:sz w:val="28"/>
          <w:szCs w:val="28"/>
        </w:rPr>
        <w:t>ложения. Эти показатели спрогнозировать достаточно сложно, так как они, в свою очередь, определяются как макроэкономическими показателями, так и конкретными условиями, которые сложились на рынке в конкретном регионе в определенный период времени. В то же время тенденции разв</w:t>
      </w:r>
      <w:r w:rsidRPr="00E639CA">
        <w:rPr>
          <w:color w:val="000000"/>
          <w:sz w:val="28"/>
          <w:szCs w:val="28"/>
        </w:rPr>
        <w:t>и</w:t>
      </w:r>
      <w:r w:rsidRPr="00E639CA">
        <w:rPr>
          <w:color w:val="000000"/>
          <w:sz w:val="28"/>
          <w:szCs w:val="28"/>
        </w:rPr>
        <w:t>тия отрасли, стремление к импортозамещению, растущий спрос на мясо кроликов позволяют нам быть уверенными в высокой потенциальном уровне эффективности отрасли, а, следовательно, ее инвестиционной пр</w:t>
      </w:r>
      <w:r w:rsidRPr="00E639CA">
        <w:rPr>
          <w:color w:val="000000"/>
          <w:sz w:val="28"/>
          <w:szCs w:val="28"/>
        </w:rPr>
        <w:t>и</w:t>
      </w:r>
      <w:r w:rsidRPr="00E639CA">
        <w:rPr>
          <w:color w:val="000000"/>
          <w:sz w:val="28"/>
          <w:szCs w:val="28"/>
        </w:rPr>
        <w:t>влекательности.</w:t>
      </w:r>
    </w:p>
    <w:p w:rsidR="00C05922" w:rsidRPr="00E639CA" w:rsidRDefault="00C05922" w:rsidP="00F145C5">
      <w:pPr>
        <w:shd w:val="clear" w:color="auto" w:fill="FFFFFF"/>
        <w:spacing w:line="360" w:lineRule="auto"/>
        <w:ind w:firstLine="567"/>
        <w:jc w:val="both"/>
        <w:rPr>
          <w:color w:val="000000"/>
          <w:sz w:val="28"/>
          <w:szCs w:val="28"/>
        </w:rPr>
      </w:pPr>
    </w:p>
    <w:p w:rsidR="00C05922" w:rsidRPr="001B615D" w:rsidRDefault="00C05922" w:rsidP="001B615D">
      <w:pPr>
        <w:shd w:val="clear" w:color="auto" w:fill="FFFFFF"/>
        <w:jc w:val="center"/>
        <w:rPr>
          <w:b/>
          <w:color w:val="000000"/>
          <w:sz w:val="24"/>
          <w:szCs w:val="24"/>
        </w:rPr>
      </w:pPr>
      <w:r w:rsidRPr="001B615D">
        <w:rPr>
          <w:b/>
          <w:color w:val="000000"/>
          <w:sz w:val="24"/>
          <w:szCs w:val="24"/>
        </w:rPr>
        <w:t>Список литературы</w:t>
      </w:r>
    </w:p>
    <w:p w:rsidR="00C05922" w:rsidRPr="001B615D" w:rsidRDefault="00C05922" w:rsidP="001B615D">
      <w:pPr>
        <w:pStyle w:val="1"/>
        <w:numPr>
          <w:ilvl w:val="0"/>
          <w:numId w:val="20"/>
        </w:numPr>
        <w:shd w:val="clear" w:color="auto" w:fill="auto"/>
        <w:tabs>
          <w:tab w:val="left" w:pos="851"/>
        </w:tabs>
        <w:spacing w:after="0" w:line="240" w:lineRule="auto"/>
        <w:ind w:left="0" w:right="20" w:firstLine="567"/>
        <w:rPr>
          <w:b w:val="0"/>
          <w:sz w:val="24"/>
          <w:szCs w:val="24"/>
        </w:rPr>
      </w:pPr>
      <w:r w:rsidRPr="001B615D">
        <w:rPr>
          <w:b w:val="0"/>
          <w:sz w:val="24"/>
          <w:szCs w:val="24"/>
        </w:rPr>
        <w:t>Бершицкий Ю. И. Организация инновационной деятельности в АПК / В. И. Нечаев, В. Ф. Бирман, И. С. Санду, А. В. Боговиз. – М.: «КолосС», 2012. – 295 с.</w:t>
      </w:r>
    </w:p>
    <w:p w:rsidR="00C05922" w:rsidRPr="001B615D" w:rsidRDefault="00C05922" w:rsidP="001B615D">
      <w:pPr>
        <w:pStyle w:val="ListParagraph"/>
        <w:numPr>
          <w:ilvl w:val="0"/>
          <w:numId w:val="20"/>
        </w:numPr>
        <w:shd w:val="clear" w:color="auto" w:fill="FFFFFF"/>
        <w:tabs>
          <w:tab w:val="left" w:pos="851"/>
        </w:tabs>
        <w:ind w:left="0" w:firstLine="567"/>
        <w:jc w:val="both"/>
        <w:rPr>
          <w:color w:val="000000"/>
          <w:sz w:val="24"/>
          <w:szCs w:val="24"/>
        </w:rPr>
      </w:pPr>
      <w:r w:rsidRPr="001B615D">
        <w:rPr>
          <w:rStyle w:val="Hyperlink"/>
          <w:color w:val="auto"/>
          <w:sz w:val="24"/>
          <w:szCs w:val="24"/>
          <w:u w:val="none"/>
        </w:rPr>
        <w:t xml:space="preserve">Институт конъюнктуры аграрного рынка </w:t>
      </w:r>
      <w:r w:rsidRPr="001B615D">
        <w:rPr>
          <w:sz w:val="24"/>
          <w:szCs w:val="24"/>
        </w:rPr>
        <w:t>[Электронный ресурс]. – Режим до</w:t>
      </w:r>
      <w:r w:rsidRPr="001B615D">
        <w:rPr>
          <w:sz w:val="24"/>
          <w:szCs w:val="24"/>
        </w:rPr>
        <w:t>с</w:t>
      </w:r>
      <w:r w:rsidRPr="001B615D">
        <w:rPr>
          <w:sz w:val="24"/>
          <w:szCs w:val="24"/>
        </w:rPr>
        <w:t xml:space="preserve">тупа:  </w:t>
      </w:r>
      <w:r w:rsidRPr="001B615D">
        <w:rPr>
          <w:sz w:val="24"/>
          <w:szCs w:val="24"/>
          <w:lang w:val="en-US"/>
        </w:rPr>
        <w:t>http</w:t>
      </w:r>
      <w:r w:rsidRPr="001B615D">
        <w:rPr>
          <w:sz w:val="24"/>
          <w:szCs w:val="24"/>
        </w:rPr>
        <w:t>: //</w:t>
      </w:r>
      <w:r w:rsidRPr="001B615D">
        <w:rPr>
          <w:rFonts w:ascii="Arial" w:hAnsi="Arial" w:cs="Arial"/>
          <w:color w:val="006621"/>
          <w:sz w:val="24"/>
          <w:szCs w:val="24"/>
          <w:shd w:val="clear" w:color="auto" w:fill="FFFFFF"/>
        </w:rPr>
        <w:t xml:space="preserve"> </w:t>
      </w:r>
      <w:r w:rsidRPr="001B615D">
        <w:rPr>
          <w:sz w:val="24"/>
          <w:szCs w:val="24"/>
          <w:shd w:val="clear" w:color="auto" w:fill="FFFFFF"/>
        </w:rPr>
        <w:t>www.ikar.ru</w:t>
      </w:r>
      <w:r w:rsidRPr="001B615D">
        <w:rPr>
          <w:sz w:val="24"/>
          <w:szCs w:val="24"/>
        </w:rPr>
        <w:t xml:space="preserve"> /</w:t>
      </w:r>
    </w:p>
    <w:p w:rsidR="00C05922" w:rsidRPr="001B615D" w:rsidRDefault="00C05922" w:rsidP="001B615D">
      <w:pPr>
        <w:pStyle w:val="ListParagraph"/>
        <w:numPr>
          <w:ilvl w:val="0"/>
          <w:numId w:val="20"/>
        </w:numPr>
        <w:shd w:val="clear" w:color="auto" w:fill="FFFFFF"/>
        <w:tabs>
          <w:tab w:val="left" w:pos="851"/>
        </w:tabs>
        <w:ind w:left="0" w:firstLine="567"/>
        <w:jc w:val="both"/>
        <w:rPr>
          <w:color w:val="000000"/>
          <w:sz w:val="24"/>
          <w:szCs w:val="24"/>
        </w:rPr>
      </w:pPr>
      <w:r w:rsidRPr="001B615D">
        <w:rPr>
          <w:color w:val="000000"/>
          <w:sz w:val="24"/>
          <w:szCs w:val="24"/>
        </w:rPr>
        <w:t xml:space="preserve">Национальный союз кролиководов </w:t>
      </w:r>
      <w:r w:rsidRPr="001B615D">
        <w:rPr>
          <w:sz w:val="24"/>
          <w:szCs w:val="24"/>
        </w:rPr>
        <w:t xml:space="preserve">[Электронный ресурс]. – Режим доступа:  </w:t>
      </w:r>
      <w:r w:rsidRPr="001B615D">
        <w:rPr>
          <w:sz w:val="24"/>
          <w:szCs w:val="24"/>
          <w:lang w:val="en-US"/>
        </w:rPr>
        <w:t>http</w:t>
      </w:r>
      <w:r w:rsidRPr="001B615D">
        <w:rPr>
          <w:sz w:val="24"/>
          <w:szCs w:val="24"/>
        </w:rPr>
        <w:t>: //</w:t>
      </w:r>
      <w:r w:rsidRPr="001B615D">
        <w:rPr>
          <w:rFonts w:ascii="Arial" w:hAnsi="Arial" w:cs="Arial"/>
          <w:color w:val="006621"/>
          <w:sz w:val="24"/>
          <w:szCs w:val="24"/>
          <w:shd w:val="clear" w:color="auto" w:fill="FFFFFF"/>
        </w:rPr>
        <w:t xml:space="preserve"> </w:t>
      </w:r>
      <w:r w:rsidRPr="001B615D">
        <w:rPr>
          <w:sz w:val="24"/>
          <w:szCs w:val="24"/>
          <w:shd w:val="clear" w:color="auto" w:fill="FFFFFF"/>
        </w:rPr>
        <w:t>www.nskrol.ru</w:t>
      </w:r>
      <w:r w:rsidRPr="001B615D">
        <w:rPr>
          <w:sz w:val="24"/>
          <w:szCs w:val="24"/>
        </w:rPr>
        <w:t xml:space="preserve"> /</w:t>
      </w:r>
    </w:p>
    <w:p w:rsidR="00C05922" w:rsidRPr="001B615D" w:rsidRDefault="00C05922" w:rsidP="001B615D">
      <w:pPr>
        <w:pStyle w:val="ListParagraph"/>
        <w:numPr>
          <w:ilvl w:val="0"/>
          <w:numId w:val="20"/>
        </w:numPr>
        <w:shd w:val="clear" w:color="auto" w:fill="FFFFFF"/>
        <w:tabs>
          <w:tab w:val="left" w:pos="851"/>
        </w:tabs>
        <w:ind w:left="0" w:firstLine="567"/>
        <w:jc w:val="both"/>
        <w:rPr>
          <w:rStyle w:val="Hyperlink"/>
          <w:color w:val="auto"/>
          <w:sz w:val="24"/>
          <w:szCs w:val="24"/>
          <w:u w:val="none"/>
        </w:rPr>
      </w:pPr>
      <w:r w:rsidRPr="001B615D">
        <w:rPr>
          <w:sz w:val="24"/>
          <w:szCs w:val="24"/>
        </w:rPr>
        <w:t>Федеральная служба государственной статистики [Электронный ресурс]. – Р</w:t>
      </w:r>
      <w:r w:rsidRPr="001B615D">
        <w:rPr>
          <w:sz w:val="24"/>
          <w:szCs w:val="24"/>
        </w:rPr>
        <w:t>е</w:t>
      </w:r>
      <w:r w:rsidRPr="001B615D">
        <w:rPr>
          <w:sz w:val="24"/>
          <w:szCs w:val="24"/>
        </w:rPr>
        <w:t xml:space="preserve">жим доступа:  </w:t>
      </w:r>
      <w:r w:rsidRPr="001B615D">
        <w:rPr>
          <w:sz w:val="24"/>
          <w:szCs w:val="24"/>
          <w:lang w:val="en-US"/>
        </w:rPr>
        <w:t>http</w:t>
      </w:r>
      <w:r w:rsidRPr="001B615D">
        <w:rPr>
          <w:sz w:val="24"/>
          <w:szCs w:val="24"/>
        </w:rPr>
        <w:t>: //</w:t>
      </w:r>
      <w:r w:rsidRPr="001B615D">
        <w:rPr>
          <w:rFonts w:ascii="Arial" w:hAnsi="Arial" w:cs="Arial"/>
          <w:color w:val="006621"/>
          <w:sz w:val="24"/>
          <w:szCs w:val="24"/>
          <w:shd w:val="clear" w:color="auto" w:fill="FFFFFF"/>
        </w:rPr>
        <w:t xml:space="preserve"> </w:t>
      </w:r>
      <w:hyperlink r:id="rId10" w:history="1">
        <w:r w:rsidRPr="001B615D">
          <w:rPr>
            <w:rStyle w:val="Hyperlink"/>
            <w:color w:val="auto"/>
            <w:sz w:val="24"/>
            <w:szCs w:val="24"/>
            <w:u w:val="none"/>
          </w:rPr>
          <w:t>www.gks.ru/</w:t>
        </w:r>
      </w:hyperlink>
    </w:p>
    <w:p w:rsidR="00C05922" w:rsidRDefault="00C05922" w:rsidP="00F145C5">
      <w:pPr>
        <w:shd w:val="clear" w:color="auto" w:fill="FFFFFF"/>
        <w:spacing w:line="360" w:lineRule="auto"/>
        <w:ind w:firstLine="567"/>
        <w:jc w:val="both"/>
        <w:rPr>
          <w:color w:val="000000"/>
          <w:sz w:val="28"/>
          <w:szCs w:val="28"/>
        </w:rPr>
      </w:pPr>
    </w:p>
    <w:p w:rsidR="00C05922" w:rsidRPr="004343EB" w:rsidRDefault="00C05922" w:rsidP="00B12AE0">
      <w:pPr>
        <w:shd w:val="clear" w:color="auto" w:fill="FFFFFF"/>
        <w:ind w:firstLine="567"/>
        <w:jc w:val="center"/>
        <w:rPr>
          <w:b/>
          <w:color w:val="000000"/>
          <w:sz w:val="24"/>
          <w:szCs w:val="24"/>
          <w:lang w:val="en-US"/>
        </w:rPr>
      </w:pPr>
      <w:r>
        <w:rPr>
          <w:b/>
          <w:color w:val="000000"/>
          <w:sz w:val="24"/>
          <w:szCs w:val="24"/>
          <w:lang w:val="en-US"/>
        </w:rPr>
        <w:t>References</w:t>
      </w:r>
    </w:p>
    <w:p w:rsidR="00C05922" w:rsidRPr="003E71F6" w:rsidRDefault="00C05922" w:rsidP="00B12AE0">
      <w:pPr>
        <w:pStyle w:val="ListParagraph"/>
        <w:numPr>
          <w:ilvl w:val="0"/>
          <w:numId w:val="24"/>
        </w:numPr>
        <w:shd w:val="clear" w:color="auto" w:fill="FFFFFF"/>
        <w:tabs>
          <w:tab w:val="left" w:pos="851"/>
        </w:tabs>
        <w:ind w:left="0" w:firstLine="567"/>
        <w:jc w:val="both"/>
        <w:rPr>
          <w:color w:val="000000"/>
          <w:sz w:val="24"/>
          <w:szCs w:val="24"/>
          <w:lang w:val="en-US"/>
        </w:rPr>
      </w:pPr>
      <w:r w:rsidRPr="003E71F6">
        <w:rPr>
          <w:color w:val="000000"/>
          <w:sz w:val="24"/>
          <w:szCs w:val="24"/>
          <w:lang w:val="en-US"/>
        </w:rPr>
        <w:t>Bershickij Ju. I/ Organizacija innovacionnoj dejatel'nosti v APK / V. I. Nechaev, V. F. Birman, I. S. Sandu, A. V. Bogoviz. - M.: "KolosS", 2012. - 295 s.</w:t>
      </w:r>
    </w:p>
    <w:p w:rsidR="00C05922" w:rsidRPr="003E71F6" w:rsidRDefault="00C05922" w:rsidP="00B12AE0">
      <w:pPr>
        <w:pStyle w:val="ListParagraph"/>
        <w:numPr>
          <w:ilvl w:val="0"/>
          <w:numId w:val="24"/>
        </w:numPr>
        <w:shd w:val="clear" w:color="auto" w:fill="FFFFFF"/>
        <w:tabs>
          <w:tab w:val="left" w:pos="851"/>
        </w:tabs>
        <w:ind w:left="0" w:firstLine="567"/>
        <w:jc w:val="both"/>
        <w:rPr>
          <w:color w:val="000000"/>
          <w:sz w:val="24"/>
          <w:szCs w:val="24"/>
          <w:lang w:val="en-US"/>
        </w:rPr>
      </w:pPr>
      <w:r w:rsidRPr="003E71F6">
        <w:rPr>
          <w:color w:val="000000"/>
          <w:sz w:val="24"/>
          <w:szCs w:val="24"/>
          <w:lang w:val="en-US"/>
        </w:rPr>
        <w:t xml:space="preserve">Institut kon#junktury agrarnogo rynka [Jelektronnyj resurs]. - Rezhim dostupa: </w:t>
      </w:r>
      <w:r w:rsidRPr="00B12AE0">
        <w:rPr>
          <w:sz w:val="24"/>
          <w:szCs w:val="24"/>
          <w:lang w:val="en-US"/>
        </w:rPr>
        <w:t>http</w:t>
      </w:r>
      <w:r w:rsidRPr="003E71F6">
        <w:rPr>
          <w:sz w:val="24"/>
          <w:szCs w:val="24"/>
          <w:lang w:val="en-US"/>
        </w:rPr>
        <w:t>: //</w:t>
      </w:r>
      <w:r w:rsidRPr="003E71F6">
        <w:rPr>
          <w:rFonts w:ascii="Arial" w:hAnsi="Arial" w:cs="Arial"/>
          <w:color w:val="006621"/>
          <w:sz w:val="24"/>
          <w:szCs w:val="24"/>
          <w:shd w:val="clear" w:color="auto" w:fill="FFFFFF"/>
          <w:lang w:val="en-US"/>
        </w:rPr>
        <w:t xml:space="preserve"> </w:t>
      </w:r>
      <w:r w:rsidRPr="003E71F6">
        <w:rPr>
          <w:sz w:val="24"/>
          <w:szCs w:val="24"/>
          <w:shd w:val="clear" w:color="auto" w:fill="FFFFFF"/>
          <w:lang w:val="en-US"/>
        </w:rPr>
        <w:t>www.ikar.ru</w:t>
      </w:r>
      <w:r w:rsidRPr="003E71F6">
        <w:rPr>
          <w:sz w:val="24"/>
          <w:szCs w:val="24"/>
          <w:lang w:val="en-US"/>
        </w:rPr>
        <w:t xml:space="preserve"> /</w:t>
      </w:r>
    </w:p>
    <w:p w:rsidR="00C05922" w:rsidRPr="003E71F6" w:rsidRDefault="00C05922" w:rsidP="00B12AE0">
      <w:pPr>
        <w:pStyle w:val="ListParagraph"/>
        <w:numPr>
          <w:ilvl w:val="0"/>
          <w:numId w:val="24"/>
        </w:numPr>
        <w:shd w:val="clear" w:color="auto" w:fill="FFFFFF"/>
        <w:tabs>
          <w:tab w:val="left" w:pos="851"/>
        </w:tabs>
        <w:ind w:left="0" w:firstLine="567"/>
        <w:jc w:val="both"/>
        <w:rPr>
          <w:color w:val="000000"/>
          <w:sz w:val="24"/>
          <w:szCs w:val="24"/>
          <w:lang w:val="en-US"/>
        </w:rPr>
      </w:pPr>
      <w:r w:rsidRPr="003E71F6">
        <w:rPr>
          <w:color w:val="000000"/>
          <w:sz w:val="24"/>
          <w:szCs w:val="24"/>
          <w:lang w:val="en-US"/>
        </w:rPr>
        <w:t xml:space="preserve">Nacional'nyj sojuz krolikovodov [Jelektronnyj resurs]. - Rezhim dostupa: </w:t>
      </w:r>
      <w:r w:rsidRPr="00B12AE0">
        <w:rPr>
          <w:sz w:val="24"/>
          <w:szCs w:val="24"/>
          <w:lang w:val="en-US"/>
        </w:rPr>
        <w:t>http</w:t>
      </w:r>
      <w:r w:rsidRPr="003E71F6">
        <w:rPr>
          <w:sz w:val="24"/>
          <w:szCs w:val="24"/>
          <w:lang w:val="en-US"/>
        </w:rPr>
        <w:t>: //</w:t>
      </w:r>
      <w:r w:rsidRPr="003E71F6">
        <w:rPr>
          <w:rFonts w:ascii="Arial" w:hAnsi="Arial" w:cs="Arial"/>
          <w:color w:val="006621"/>
          <w:sz w:val="24"/>
          <w:szCs w:val="24"/>
          <w:shd w:val="clear" w:color="auto" w:fill="FFFFFF"/>
          <w:lang w:val="en-US"/>
        </w:rPr>
        <w:t xml:space="preserve"> </w:t>
      </w:r>
      <w:r w:rsidRPr="003E71F6">
        <w:rPr>
          <w:sz w:val="24"/>
          <w:szCs w:val="24"/>
          <w:shd w:val="clear" w:color="auto" w:fill="FFFFFF"/>
          <w:lang w:val="en-US"/>
        </w:rPr>
        <w:t>www.nskrol.ru</w:t>
      </w:r>
      <w:r w:rsidRPr="003E71F6">
        <w:rPr>
          <w:sz w:val="24"/>
          <w:szCs w:val="24"/>
          <w:lang w:val="en-US"/>
        </w:rPr>
        <w:t xml:space="preserve"> /</w:t>
      </w:r>
    </w:p>
    <w:p w:rsidR="00C05922" w:rsidRPr="003E71F6" w:rsidRDefault="00C05922" w:rsidP="00B12AE0">
      <w:pPr>
        <w:pStyle w:val="ListParagraph"/>
        <w:numPr>
          <w:ilvl w:val="0"/>
          <w:numId w:val="24"/>
        </w:numPr>
        <w:shd w:val="clear" w:color="auto" w:fill="FFFFFF"/>
        <w:tabs>
          <w:tab w:val="left" w:pos="851"/>
        </w:tabs>
        <w:ind w:left="0" w:firstLine="567"/>
        <w:jc w:val="both"/>
        <w:rPr>
          <w:color w:val="000000"/>
          <w:sz w:val="24"/>
          <w:szCs w:val="24"/>
          <w:lang w:val="en-US"/>
        </w:rPr>
      </w:pPr>
      <w:r w:rsidRPr="003E71F6">
        <w:rPr>
          <w:color w:val="000000"/>
          <w:sz w:val="24"/>
          <w:szCs w:val="24"/>
          <w:lang w:val="en-US"/>
        </w:rPr>
        <w:t>Federal'naja sluzhba gosudarstvennoj statistiki [Jelektronnyj resurs]. - Rezhim do</w:t>
      </w:r>
      <w:r w:rsidRPr="003E71F6">
        <w:rPr>
          <w:color w:val="000000"/>
          <w:sz w:val="24"/>
          <w:szCs w:val="24"/>
          <w:lang w:val="en-US"/>
        </w:rPr>
        <w:t>s</w:t>
      </w:r>
      <w:r w:rsidRPr="003E71F6">
        <w:rPr>
          <w:color w:val="000000"/>
          <w:sz w:val="24"/>
          <w:szCs w:val="24"/>
          <w:lang w:val="en-US"/>
        </w:rPr>
        <w:t xml:space="preserve">tupa: </w:t>
      </w:r>
      <w:r w:rsidRPr="003E71F6">
        <w:rPr>
          <w:sz w:val="24"/>
          <w:szCs w:val="24"/>
          <w:lang w:val="en-US"/>
        </w:rPr>
        <w:t xml:space="preserve">:  </w:t>
      </w:r>
      <w:r w:rsidRPr="00B12AE0">
        <w:rPr>
          <w:sz w:val="24"/>
          <w:szCs w:val="24"/>
          <w:lang w:val="en-US"/>
        </w:rPr>
        <w:t>http</w:t>
      </w:r>
      <w:r w:rsidRPr="003E71F6">
        <w:rPr>
          <w:sz w:val="24"/>
          <w:szCs w:val="24"/>
          <w:lang w:val="en-US"/>
        </w:rPr>
        <w:t>: //</w:t>
      </w:r>
      <w:r w:rsidRPr="003E71F6">
        <w:rPr>
          <w:rFonts w:ascii="Arial" w:hAnsi="Arial" w:cs="Arial"/>
          <w:color w:val="006621"/>
          <w:sz w:val="24"/>
          <w:szCs w:val="24"/>
          <w:shd w:val="clear" w:color="auto" w:fill="FFFFFF"/>
          <w:lang w:val="en-US"/>
        </w:rPr>
        <w:t xml:space="preserve"> </w:t>
      </w:r>
      <w:hyperlink r:id="rId11" w:history="1">
        <w:r w:rsidRPr="003E71F6">
          <w:rPr>
            <w:rStyle w:val="Hyperlink"/>
            <w:color w:val="auto"/>
            <w:sz w:val="24"/>
            <w:szCs w:val="24"/>
            <w:u w:val="none"/>
            <w:lang w:val="en-US"/>
          </w:rPr>
          <w:t>www.gks.ru/</w:t>
        </w:r>
      </w:hyperlink>
    </w:p>
    <w:sectPr w:rsidR="00C05922" w:rsidRPr="003E71F6" w:rsidSect="00BA5AE7">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922" w:rsidRDefault="00C05922" w:rsidP="000B302D">
      <w:r>
        <w:separator/>
      </w:r>
    </w:p>
  </w:endnote>
  <w:endnote w:type="continuationSeparator" w:id="0">
    <w:p w:rsidR="00C05922" w:rsidRDefault="00C05922" w:rsidP="000B30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922" w:rsidRPr="00257D8F" w:rsidRDefault="00C05922">
    <w:pPr>
      <w:pStyle w:val="Footer"/>
      <w:rPr>
        <w:lang w:val="en-US"/>
      </w:rPr>
    </w:pPr>
    <w:r w:rsidRPr="006F478C">
      <w:rPr>
        <w:sz w:val="24"/>
        <w:szCs w:val="24"/>
      </w:rPr>
      <w:t>http://ej.kubagro.ru/2017/</w:t>
    </w:r>
    <w:r w:rsidRPr="006F478C">
      <w:rPr>
        <w:sz w:val="24"/>
        <w:szCs w:val="24"/>
        <w:lang w:val="en-US"/>
      </w:rPr>
      <w:t>0</w:t>
    </w:r>
    <w:r w:rsidRPr="006F478C">
      <w:rPr>
        <w:sz w:val="24"/>
        <w:szCs w:val="24"/>
      </w:rPr>
      <w:t>1/pdf/</w:t>
    </w:r>
    <w:r>
      <w:rPr>
        <w:sz w:val="24"/>
        <w:szCs w:val="24"/>
      </w:rPr>
      <w:t>3</w:t>
    </w:r>
    <w:r>
      <w:rPr>
        <w:sz w:val="24"/>
        <w:szCs w:val="24"/>
        <w:lang w:val="en-US"/>
      </w:rPr>
      <w:t>9</w:t>
    </w:r>
    <w:r w:rsidRPr="006F478C">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922" w:rsidRDefault="00C05922" w:rsidP="000B302D">
      <w:r>
        <w:separator/>
      </w:r>
    </w:p>
  </w:footnote>
  <w:footnote w:type="continuationSeparator" w:id="0">
    <w:p w:rsidR="00C05922" w:rsidRDefault="00C05922" w:rsidP="000B30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922" w:rsidRDefault="00C05922" w:rsidP="007F160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5922" w:rsidRDefault="00C05922" w:rsidP="00257D8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922" w:rsidRPr="00257D8F" w:rsidRDefault="00C05922" w:rsidP="007F160A">
    <w:pPr>
      <w:pStyle w:val="Header"/>
      <w:framePr w:wrap="around" w:vAnchor="text" w:hAnchor="margin" w:xAlign="right" w:y="1"/>
      <w:rPr>
        <w:rStyle w:val="PageNumber"/>
        <w:sz w:val="28"/>
        <w:szCs w:val="28"/>
      </w:rPr>
    </w:pPr>
    <w:r w:rsidRPr="00257D8F">
      <w:rPr>
        <w:rStyle w:val="PageNumber"/>
        <w:sz w:val="28"/>
        <w:szCs w:val="28"/>
      </w:rPr>
      <w:fldChar w:fldCharType="begin"/>
    </w:r>
    <w:r w:rsidRPr="00257D8F">
      <w:rPr>
        <w:rStyle w:val="PageNumber"/>
        <w:sz w:val="28"/>
        <w:szCs w:val="28"/>
      </w:rPr>
      <w:instrText xml:space="preserve">PAGE  </w:instrText>
    </w:r>
    <w:r w:rsidRPr="00257D8F">
      <w:rPr>
        <w:rStyle w:val="PageNumber"/>
        <w:sz w:val="28"/>
        <w:szCs w:val="28"/>
      </w:rPr>
      <w:fldChar w:fldCharType="separate"/>
    </w:r>
    <w:r>
      <w:rPr>
        <w:rStyle w:val="PageNumber"/>
        <w:noProof/>
        <w:sz w:val="28"/>
        <w:szCs w:val="28"/>
      </w:rPr>
      <w:t>13</w:t>
    </w:r>
    <w:r w:rsidRPr="00257D8F">
      <w:rPr>
        <w:rStyle w:val="PageNumber"/>
        <w:sz w:val="28"/>
        <w:szCs w:val="28"/>
      </w:rPr>
      <w:fldChar w:fldCharType="end"/>
    </w:r>
  </w:p>
  <w:p w:rsidR="00C05922" w:rsidRPr="00257D8F" w:rsidRDefault="00C05922" w:rsidP="00257D8F">
    <w:pPr>
      <w:pStyle w:val="Header"/>
      <w:ind w:right="360"/>
      <w:rPr>
        <w:lang w:val="en-US"/>
      </w:rPr>
    </w:pPr>
    <w:r w:rsidRPr="00043AD4">
      <w:rPr>
        <w:sz w:val="24"/>
        <w:szCs w:val="24"/>
      </w:rPr>
      <w:t>Научный журнал КубГАУ, №125</w:t>
    </w:r>
    <w:r w:rsidRPr="00043AD4">
      <w:rPr>
        <w:sz w:val="24"/>
        <w:szCs w:val="24"/>
        <w:lang w:val="en-US"/>
      </w:rPr>
      <w:t>(0</w:t>
    </w:r>
    <w:r w:rsidRPr="00043AD4">
      <w:rPr>
        <w:sz w:val="24"/>
        <w:szCs w:val="24"/>
      </w:rPr>
      <w:t>1), 2017 года</w:t>
    </w:r>
  </w:p>
  <w:p w:rsidR="00C05922" w:rsidRDefault="00C059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C1A6B"/>
    <w:multiLevelType w:val="hybridMultilevel"/>
    <w:tmpl w:val="4744635A"/>
    <w:lvl w:ilvl="0" w:tplc="1BB0B1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8423B0"/>
    <w:multiLevelType w:val="multilevel"/>
    <w:tmpl w:val="9EF0F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A13458"/>
    <w:multiLevelType w:val="hybridMultilevel"/>
    <w:tmpl w:val="C22EFDF4"/>
    <w:lvl w:ilvl="0" w:tplc="7C903288">
      <w:start w:val="1"/>
      <w:numFmt w:val="decimal"/>
      <w:lvlText w:val="%1."/>
      <w:lvlJc w:val="left"/>
      <w:pPr>
        <w:ind w:left="1287" w:hanging="360"/>
      </w:pPr>
      <w:rPr>
        <w:rFonts w:cs="Times New Roman" w:hint="default"/>
        <w:b w:val="0"/>
        <w:sz w:val="20"/>
        <w:szCs w:val="2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E7C55C8"/>
    <w:multiLevelType w:val="hybridMultilevel"/>
    <w:tmpl w:val="42460346"/>
    <w:lvl w:ilvl="0" w:tplc="0652FB06">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10582BCC"/>
    <w:multiLevelType w:val="multilevel"/>
    <w:tmpl w:val="B9A45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EF121F"/>
    <w:multiLevelType w:val="hybridMultilevel"/>
    <w:tmpl w:val="AB4879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8227952"/>
    <w:multiLevelType w:val="multilevel"/>
    <w:tmpl w:val="16122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654917"/>
    <w:multiLevelType w:val="multilevel"/>
    <w:tmpl w:val="5618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8A24DD"/>
    <w:multiLevelType w:val="hybridMultilevel"/>
    <w:tmpl w:val="D96482A0"/>
    <w:lvl w:ilvl="0" w:tplc="1BB0B1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2227FC"/>
    <w:multiLevelType w:val="multilevel"/>
    <w:tmpl w:val="537AF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8D11CF"/>
    <w:multiLevelType w:val="hybridMultilevel"/>
    <w:tmpl w:val="F094F68E"/>
    <w:lvl w:ilvl="0" w:tplc="7026BE4E">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2D5C5B9B"/>
    <w:multiLevelType w:val="multilevel"/>
    <w:tmpl w:val="46547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104087"/>
    <w:multiLevelType w:val="multilevel"/>
    <w:tmpl w:val="84D2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A42222"/>
    <w:multiLevelType w:val="hybridMultilevel"/>
    <w:tmpl w:val="6C9646E0"/>
    <w:lvl w:ilvl="0" w:tplc="93FEF13E">
      <w:start w:val="1"/>
      <w:numFmt w:val="decimal"/>
      <w:lvlText w:val="%1."/>
      <w:lvlJc w:val="left"/>
      <w:pPr>
        <w:ind w:left="786" w:hanging="360"/>
      </w:pPr>
      <w:rPr>
        <w:rFonts w:cs="Times New Roman" w:hint="default"/>
        <w:b w:val="0"/>
        <w:sz w:val="24"/>
        <w:szCs w:val="24"/>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4">
    <w:nsid w:val="44B80676"/>
    <w:multiLevelType w:val="multilevel"/>
    <w:tmpl w:val="0E4E0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9F10E9"/>
    <w:multiLevelType w:val="hybridMultilevel"/>
    <w:tmpl w:val="CFD46C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4D08784C"/>
    <w:multiLevelType w:val="hybridMultilevel"/>
    <w:tmpl w:val="F37EB842"/>
    <w:lvl w:ilvl="0" w:tplc="835CC44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51FC075B"/>
    <w:multiLevelType w:val="multilevel"/>
    <w:tmpl w:val="CC404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6D7474"/>
    <w:multiLevelType w:val="multilevel"/>
    <w:tmpl w:val="CC648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94E162C"/>
    <w:multiLevelType w:val="multilevel"/>
    <w:tmpl w:val="87320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8455B6"/>
    <w:multiLevelType w:val="multilevel"/>
    <w:tmpl w:val="D6E6B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CB3771"/>
    <w:multiLevelType w:val="multilevel"/>
    <w:tmpl w:val="5E10F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44F5D10"/>
    <w:multiLevelType w:val="hybridMultilevel"/>
    <w:tmpl w:val="173479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F803405"/>
    <w:multiLevelType w:val="multilevel"/>
    <w:tmpl w:val="AEF8DE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8"/>
  </w:num>
  <w:num w:numId="2">
    <w:abstractNumId w:val="5"/>
  </w:num>
  <w:num w:numId="3">
    <w:abstractNumId w:val="0"/>
  </w:num>
  <w:num w:numId="4">
    <w:abstractNumId w:val="10"/>
  </w:num>
  <w:num w:numId="5">
    <w:abstractNumId w:val="18"/>
  </w:num>
  <w:num w:numId="6">
    <w:abstractNumId w:val="4"/>
  </w:num>
  <w:num w:numId="7">
    <w:abstractNumId w:val="20"/>
  </w:num>
  <w:num w:numId="8">
    <w:abstractNumId w:val="1"/>
  </w:num>
  <w:num w:numId="9">
    <w:abstractNumId w:val="9"/>
  </w:num>
  <w:num w:numId="10">
    <w:abstractNumId w:val="17"/>
  </w:num>
  <w:num w:numId="11">
    <w:abstractNumId w:val="7"/>
  </w:num>
  <w:num w:numId="12">
    <w:abstractNumId w:val="21"/>
  </w:num>
  <w:num w:numId="13">
    <w:abstractNumId w:val="23"/>
  </w:num>
  <w:num w:numId="14">
    <w:abstractNumId w:val="12"/>
  </w:num>
  <w:num w:numId="15">
    <w:abstractNumId w:val="6"/>
  </w:num>
  <w:num w:numId="16">
    <w:abstractNumId w:val="14"/>
  </w:num>
  <w:num w:numId="17">
    <w:abstractNumId w:val="19"/>
  </w:num>
  <w:num w:numId="18">
    <w:abstractNumId w:val="11"/>
  </w:num>
  <w:num w:numId="19">
    <w:abstractNumId w:val="3"/>
  </w:num>
  <w:num w:numId="20">
    <w:abstractNumId w:val="13"/>
  </w:num>
  <w:num w:numId="21">
    <w:abstractNumId w:val="22"/>
  </w:num>
  <w:num w:numId="22">
    <w:abstractNumId w:val="15"/>
  </w:num>
  <w:num w:numId="23">
    <w:abstractNumId w:val="16"/>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6702"/>
    <w:rsid w:val="00016752"/>
    <w:rsid w:val="000175CE"/>
    <w:rsid w:val="0002082E"/>
    <w:rsid w:val="00043AD4"/>
    <w:rsid w:val="0005355F"/>
    <w:rsid w:val="00060AA2"/>
    <w:rsid w:val="00070B89"/>
    <w:rsid w:val="00086A84"/>
    <w:rsid w:val="00091482"/>
    <w:rsid w:val="00092050"/>
    <w:rsid w:val="000A6B89"/>
    <w:rsid w:val="000B302D"/>
    <w:rsid w:val="000C30E0"/>
    <w:rsid w:val="00107B7D"/>
    <w:rsid w:val="00132457"/>
    <w:rsid w:val="001764AF"/>
    <w:rsid w:val="00184E59"/>
    <w:rsid w:val="001863E8"/>
    <w:rsid w:val="001941F1"/>
    <w:rsid w:val="001B13FC"/>
    <w:rsid w:val="001B615D"/>
    <w:rsid w:val="001D1F3A"/>
    <w:rsid w:val="001D2A2F"/>
    <w:rsid w:val="001F2A13"/>
    <w:rsid w:val="001F7B88"/>
    <w:rsid w:val="002131A7"/>
    <w:rsid w:val="00214463"/>
    <w:rsid w:val="00257D8F"/>
    <w:rsid w:val="00285C9A"/>
    <w:rsid w:val="002E6232"/>
    <w:rsid w:val="003112A5"/>
    <w:rsid w:val="0032075F"/>
    <w:rsid w:val="0032416C"/>
    <w:rsid w:val="0032572C"/>
    <w:rsid w:val="0034234A"/>
    <w:rsid w:val="003562FC"/>
    <w:rsid w:val="003976D9"/>
    <w:rsid w:val="003B22EA"/>
    <w:rsid w:val="003B6C39"/>
    <w:rsid w:val="003C1CB1"/>
    <w:rsid w:val="003D625C"/>
    <w:rsid w:val="003E40D9"/>
    <w:rsid w:val="003E71F6"/>
    <w:rsid w:val="00420B67"/>
    <w:rsid w:val="004343EB"/>
    <w:rsid w:val="00453F6D"/>
    <w:rsid w:val="00455804"/>
    <w:rsid w:val="00472DF3"/>
    <w:rsid w:val="00477FCD"/>
    <w:rsid w:val="00481856"/>
    <w:rsid w:val="0048250A"/>
    <w:rsid w:val="00496CB9"/>
    <w:rsid w:val="004A4028"/>
    <w:rsid w:val="004B0A63"/>
    <w:rsid w:val="004E7DE1"/>
    <w:rsid w:val="004F12AC"/>
    <w:rsid w:val="00533C1C"/>
    <w:rsid w:val="00536AE5"/>
    <w:rsid w:val="00546345"/>
    <w:rsid w:val="005567EC"/>
    <w:rsid w:val="005E2073"/>
    <w:rsid w:val="005E61A7"/>
    <w:rsid w:val="00616BA8"/>
    <w:rsid w:val="00627097"/>
    <w:rsid w:val="006507BC"/>
    <w:rsid w:val="00655D8B"/>
    <w:rsid w:val="00656CDC"/>
    <w:rsid w:val="006734D2"/>
    <w:rsid w:val="0067582D"/>
    <w:rsid w:val="00696B13"/>
    <w:rsid w:val="006C7A85"/>
    <w:rsid w:val="006E0BB7"/>
    <w:rsid w:val="006E3097"/>
    <w:rsid w:val="006F478C"/>
    <w:rsid w:val="00723F78"/>
    <w:rsid w:val="00731D17"/>
    <w:rsid w:val="007373B1"/>
    <w:rsid w:val="00742BBC"/>
    <w:rsid w:val="00747B30"/>
    <w:rsid w:val="00754D63"/>
    <w:rsid w:val="00761FAD"/>
    <w:rsid w:val="007706FE"/>
    <w:rsid w:val="00786CF9"/>
    <w:rsid w:val="007D2FCA"/>
    <w:rsid w:val="007E60AD"/>
    <w:rsid w:val="007E7248"/>
    <w:rsid w:val="007F160A"/>
    <w:rsid w:val="0082629D"/>
    <w:rsid w:val="00845D56"/>
    <w:rsid w:val="00846702"/>
    <w:rsid w:val="00867C44"/>
    <w:rsid w:val="00870261"/>
    <w:rsid w:val="00896ED2"/>
    <w:rsid w:val="008A097E"/>
    <w:rsid w:val="008A2B23"/>
    <w:rsid w:val="008B626F"/>
    <w:rsid w:val="009217E6"/>
    <w:rsid w:val="00925E07"/>
    <w:rsid w:val="0092743B"/>
    <w:rsid w:val="00937E9D"/>
    <w:rsid w:val="00950BC0"/>
    <w:rsid w:val="0095395C"/>
    <w:rsid w:val="009710BC"/>
    <w:rsid w:val="00972876"/>
    <w:rsid w:val="009738C4"/>
    <w:rsid w:val="009845B8"/>
    <w:rsid w:val="00990CDA"/>
    <w:rsid w:val="009935A3"/>
    <w:rsid w:val="009A08D6"/>
    <w:rsid w:val="009D37A7"/>
    <w:rsid w:val="009D3A16"/>
    <w:rsid w:val="009F102B"/>
    <w:rsid w:val="009F2478"/>
    <w:rsid w:val="00A02AB4"/>
    <w:rsid w:val="00A1310C"/>
    <w:rsid w:val="00A42034"/>
    <w:rsid w:val="00A50585"/>
    <w:rsid w:val="00A5732C"/>
    <w:rsid w:val="00A61BC6"/>
    <w:rsid w:val="00A91E03"/>
    <w:rsid w:val="00A95F42"/>
    <w:rsid w:val="00AC1460"/>
    <w:rsid w:val="00AC6D27"/>
    <w:rsid w:val="00AD3256"/>
    <w:rsid w:val="00AD5229"/>
    <w:rsid w:val="00AF122A"/>
    <w:rsid w:val="00B0067D"/>
    <w:rsid w:val="00B064A2"/>
    <w:rsid w:val="00B12AE0"/>
    <w:rsid w:val="00B2146A"/>
    <w:rsid w:val="00B259E8"/>
    <w:rsid w:val="00B27897"/>
    <w:rsid w:val="00B56609"/>
    <w:rsid w:val="00B62421"/>
    <w:rsid w:val="00B62E60"/>
    <w:rsid w:val="00B7321A"/>
    <w:rsid w:val="00B73F2C"/>
    <w:rsid w:val="00B77F25"/>
    <w:rsid w:val="00BA5AE7"/>
    <w:rsid w:val="00BB4BCA"/>
    <w:rsid w:val="00BC3E48"/>
    <w:rsid w:val="00C016AE"/>
    <w:rsid w:val="00C0530E"/>
    <w:rsid w:val="00C05922"/>
    <w:rsid w:val="00C115D9"/>
    <w:rsid w:val="00C3672F"/>
    <w:rsid w:val="00C3789C"/>
    <w:rsid w:val="00C46588"/>
    <w:rsid w:val="00C77223"/>
    <w:rsid w:val="00C94629"/>
    <w:rsid w:val="00CA07DF"/>
    <w:rsid w:val="00CD29E6"/>
    <w:rsid w:val="00CE70D4"/>
    <w:rsid w:val="00D01CA7"/>
    <w:rsid w:val="00D03A44"/>
    <w:rsid w:val="00D27100"/>
    <w:rsid w:val="00D4534D"/>
    <w:rsid w:val="00D463FB"/>
    <w:rsid w:val="00D72EC0"/>
    <w:rsid w:val="00DB5A62"/>
    <w:rsid w:val="00DB5F97"/>
    <w:rsid w:val="00E438DF"/>
    <w:rsid w:val="00E450E0"/>
    <w:rsid w:val="00E451F9"/>
    <w:rsid w:val="00E45CFA"/>
    <w:rsid w:val="00E600B5"/>
    <w:rsid w:val="00E60DF3"/>
    <w:rsid w:val="00E639CA"/>
    <w:rsid w:val="00E64EC1"/>
    <w:rsid w:val="00E74223"/>
    <w:rsid w:val="00E95642"/>
    <w:rsid w:val="00EC2C0F"/>
    <w:rsid w:val="00EF35B5"/>
    <w:rsid w:val="00EF3F2E"/>
    <w:rsid w:val="00F13A4A"/>
    <w:rsid w:val="00F145C5"/>
    <w:rsid w:val="00F17070"/>
    <w:rsid w:val="00F300FE"/>
    <w:rsid w:val="00F572E2"/>
    <w:rsid w:val="00F60456"/>
    <w:rsid w:val="00F80ECE"/>
    <w:rsid w:val="00F87EFF"/>
    <w:rsid w:val="00FA49D2"/>
    <w:rsid w:val="00FB06B6"/>
    <w:rsid w:val="00FC40FB"/>
    <w:rsid w:val="00FD3136"/>
    <w:rsid w:val="00FE1906"/>
    <w:rsid w:val="00FE23BC"/>
    <w:rsid w:val="00FF37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100"/>
    <w:rPr>
      <w:rFonts w:ascii="Times New Roman" w:eastAsia="Times New Roman" w:hAnsi="Times New Roman"/>
      <w:sz w:val="20"/>
      <w:szCs w:val="20"/>
    </w:rPr>
  </w:style>
  <w:style w:type="paragraph" w:styleId="Heading1">
    <w:name w:val="heading 1"/>
    <w:basedOn w:val="Normal"/>
    <w:link w:val="Heading1Char"/>
    <w:uiPriority w:val="99"/>
    <w:qFormat/>
    <w:rsid w:val="003B22EA"/>
    <w:pPr>
      <w:spacing w:before="100" w:beforeAutospacing="1" w:after="100" w:afterAutospacing="1"/>
      <w:outlineLvl w:val="0"/>
    </w:pPr>
    <w:rPr>
      <w:b/>
      <w:bCs/>
      <w:kern w:val="36"/>
      <w:sz w:val="48"/>
      <w:szCs w:val="48"/>
    </w:rPr>
  </w:style>
  <w:style w:type="paragraph" w:styleId="Heading2">
    <w:name w:val="heading 2"/>
    <w:basedOn w:val="Normal"/>
    <w:link w:val="Heading2Char"/>
    <w:uiPriority w:val="99"/>
    <w:qFormat/>
    <w:rsid w:val="003B22EA"/>
    <w:pPr>
      <w:spacing w:before="100" w:beforeAutospacing="1" w:after="100" w:afterAutospacing="1"/>
      <w:outlineLvl w:val="1"/>
    </w:pPr>
    <w:rPr>
      <w:b/>
      <w:bCs/>
      <w:sz w:val="36"/>
      <w:szCs w:val="36"/>
    </w:rPr>
  </w:style>
  <w:style w:type="paragraph" w:styleId="Heading3">
    <w:name w:val="heading 3"/>
    <w:basedOn w:val="Normal"/>
    <w:link w:val="Heading3Char"/>
    <w:uiPriority w:val="99"/>
    <w:qFormat/>
    <w:rsid w:val="003B22EA"/>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9"/>
    <w:qFormat/>
    <w:rsid w:val="003B22EA"/>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3B22EA"/>
    <w:pPr>
      <w:keepNext/>
      <w:keepLines/>
      <w:spacing w:before="200"/>
      <w:outlineLvl w:val="4"/>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B22EA"/>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3B22EA"/>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3B22EA"/>
    <w:rPr>
      <w:rFonts w:ascii="Times New Roman" w:hAnsi="Times New Roman" w:cs="Times New Roman"/>
      <w:b/>
      <w:bCs/>
      <w:sz w:val="27"/>
      <w:szCs w:val="27"/>
      <w:lang w:eastAsia="ru-RU"/>
    </w:rPr>
  </w:style>
  <w:style w:type="character" w:customStyle="1" w:styleId="Heading4Char">
    <w:name w:val="Heading 4 Char"/>
    <w:basedOn w:val="DefaultParagraphFont"/>
    <w:link w:val="Heading4"/>
    <w:uiPriority w:val="99"/>
    <w:locked/>
    <w:rsid w:val="003B22EA"/>
    <w:rPr>
      <w:rFonts w:ascii="Cambria" w:hAnsi="Cambria" w:cs="Times New Roman"/>
      <w:b/>
      <w:bCs/>
      <w:i/>
      <w:iCs/>
      <w:color w:val="4F81BD"/>
      <w:sz w:val="20"/>
      <w:szCs w:val="20"/>
      <w:lang w:eastAsia="ru-RU"/>
    </w:rPr>
  </w:style>
  <w:style w:type="character" w:customStyle="1" w:styleId="Heading5Char">
    <w:name w:val="Heading 5 Char"/>
    <w:basedOn w:val="DefaultParagraphFont"/>
    <w:link w:val="Heading5"/>
    <w:uiPriority w:val="99"/>
    <w:locked/>
    <w:rsid w:val="003B22EA"/>
    <w:rPr>
      <w:rFonts w:ascii="Cambria" w:hAnsi="Cambria" w:cs="Times New Roman"/>
      <w:color w:val="243F60"/>
      <w:sz w:val="20"/>
      <w:szCs w:val="20"/>
      <w:lang w:eastAsia="ru-RU"/>
    </w:rPr>
  </w:style>
  <w:style w:type="table" w:styleId="TableGrid">
    <w:name w:val="Table Grid"/>
    <w:basedOn w:val="TableNormal"/>
    <w:uiPriority w:val="99"/>
    <w:rsid w:val="007E60A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80ECE"/>
    <w:pPr>
      <w:ind w:left="720"/>
      <w:contextualSpacing/>
    </w:pPr>
  </w:style>
  <w:style w:type="character" w:styleId="Strong">
    <w:name w:val="Strong"/>
    <w:basedOn w:val="DefaultParagraphFont"/>
    <w:uiPriority w:val="99"/>
    <w:qFormat/>
    <w:rsid w:val="003112A5"/>
    <w:rPr>
      <w:rFonts w:cs="Times New Roman"/>
      <w:b/>
    </w:rPr>
  </w:style>
  <w:style w:type="character" w:styleId="Emphasis">
    <w:name w:val="Emphasis"/>
    <w:basedOn w:val="DefaultParagraphFont"/>
    <w:uiPriority w:val="99"/>
    <w:qFormat/>
    <w:rsid w:val="00E74223"/>
    <w:rPr>
      <w:rFonts w:cs="Times New Roman"/>
      <w:i/>
    </w:rPr>
  </w:style>
  <w:style w:type="paragraph" w:styleId="NormalWeb">
    <w:name w:val="Normal (Web)"/>
    <w:basedOn w:val="Normal"/>
    <w:uiPriority w:val="99"/>
    <w:rsid w:val="00E74223"/>
    <w:pPr>
      <w:spacing w:before="100" w:beforeAutospacing="1" w:after="100" w:afterAutospacing="1"/>
    </w:pPr>
    <w:rPr>
      <w:sz w:val="24"/>
      <w:szCs w:val="24"/>
    </w:rPr>
  </w:style>
  <w:style w:type="character" w:styleId="Hyperlink">
    <w:name w:val="Hyperlink"/>
    <w:basedOn w:val="DefaultParagraphFont"/>
    <w:uiPriority w:val="99"/>
    <w:rsid w:val="001863E8"/>
    <w:rPr>
      <w:rFonts w:cs="Times New Roman"/>
      <w:color w:val="0000FF"/>
      <w:u w:val="single"/>
    </w:rPr>
  </w:style>
  <w:style w:type="character" w:customStyle="1" w:styleId="apple-converted-space">
    <w:name w:val="apple-converted-space"/>
    <w:basedOn w:val="DefaultParagraphFont"/>
    <w:uiPriority w:val="99"/>
    <w:rsid w:val="00870261"/>
    <w:rPr>
      <w:rFonts w:cs="Times New Roman"/>
    </w:rPr>
  </w:style>
  <w:style w:type="paragraph" w:styleId="z-TopofForm">
    <w:name w:val="HTML Top of Form"/>
    <w:basedOn w:val="Normal"/>
    <w:next w:val="Normal"/>
    <w:link w:val="z-TopofFormChar"/>
    <w:hidden/>
    <w:uiPriority w:val="99"/>
    <w:semiHidden/>
    <w:rsid w:val="0087026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870261"/>
    <w:rPr>
      <w:rFonts w:ascii="Arial" w:hAnsi="Arial" w:cs="Arial"/>
      <w:vanish/>
      <w:sz w:val="16"/>
      <w:szCs w:val="16"/>
      <w:lang w:eastAsia="ru-RU"/>
    </w:rPr>
  </w:style>
  <w:style w:type="paragraph" w:styleId="z-BottomofForm">
    <w:name w:val="HTML Bottom of Form"/>
    <w:basedOn w:val="Normal"/>
    <w:next w:val="Normal"/>
    <w:link w:val="z-BottomofFormChar"/>
    <w:hidden/>
    <w:uiPriority w:val="99"/>
    <w:semiHidden/>
    <w:rsid w:val="0087026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870261"/>
    <w:rPr>
      <w:rFonts w:ascii="Arial" w:hAnsi="Arial" w:cs="Arial"/>
      <w:vanish/>
      <w:sz w:val="16"/>
      <w:szCs w:val="16"/>
      <w:lang w:eastAsia="ru-RU"/>
    </w:rPr>
  </w:style>
  <w:style w:type="paragraph" w:styleId="BalloonText">
    <w:name w:val="Balloon Text"/>
    <w:basedOn w:val="Normal"/>
    <w:link w:val="BalloonTextChar"/>
    <w:uiPriority w:val="99"/>
    <w:semiHidden/>
    <w:rsid w:val="0087026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70261"/>
    <w:rPr>
      <w:rFonts w:ascii="Tahoma" w:hAnsi="Tahoma" w:cs="Tahoma"/>
      <w:sz w:val="16"/>
      <w:szCs w:val="16"/>
      <w:lang w:eastAsia="ru-RU"/>
    </w:rPr>
  </w:style>
  <w:style w:type="character" w:customStyle="1" w:styleId="link-to-coompany">
    <w:name w:val="link-to-coompany"/>
    <w:basedOn w:val="DefaultParagraphFont"/>
    <w:uiPriority w:val="99"/>
    <w:rsid w:val="003B22EA"/>
    <w:rPr>
      <w:rFonts w:cs="Times New Roman"/>
    </w:rPr>
  </w:style>
  <w:style w:type="character" w:styleId="FollowedHyperlink">
    <w:name w:val="FollowedHyperlink"/>
    <w:basedOn w:val="DefaultParagraphFont"/>
    <w:uiPriority w:val="99"/>
    <w:semiHidden/>
    <w:rsid w:val="003B22EA"/>
    <w:rPr>
      <w:rFonts w:cs="Times New Roman"/>
      <w:color w:val="800080"/>
      <w:u w:val="single"/>
    </w:rPr>
  </w:style>
  <w:style w:type="character" w:customStyle="1" w:styleId="headernametx">
    <w:name w:val="header_name_tx"/>
    <w:basedOn w:val="DefaultParagraphFont"/>
    <w:uiPriority w:val="99"/>
    <w:rsid w:val="003B22EA"/>
    <w:rPr>
      <w:rFonts w:cs="Times New Roman"/>
    </w:rPr>
  </w:style>
  <w:style w:type="character" w:customStyle="1" w:styleId="info-title">
    <w:name w:val="info-title"/>
    <w:basedOn w:val="DefaultParagraphFont"/>
    <w:uiPriority w:val="99"/>
    <w:rsid w:val="003B22EA"/>
    <w:rPr>
      <w:rFonts w:cs="Times New Roman"/>
    </w:rPr>
  </w:style>
  <w:style w:type="paragraph" w:customStyle="1" w:styleId="headertext">
    <w:name w:val="headertext"/>
    <w:basedOn w:val="Normal"/>
    <w:uiPriority w:val="99"/>
    <w:rsid w:val="003B22EA"/>
    <w:pPr>
      <w:spacing w:before="100" w:beforeAutospacing="1" w:after="100" w:afterAutospacing="1"/>
    </w:pPr>
    <w:rPr>
      <w:sz w:val="24"/>
      <w:szCs w:val="24"/>
    </w:rPr>
  </w:style>
  <w:style w:type="paragraph" w:customStyle="1" w:styleId="formattext">
    <w:name w:val="formattext"/>
    <w:basedOn w:val="Normal"/>
    <w:uiPriority w:val="99"/>
    <w:rsid w:val="003B22EA"/>
    <w:pPr>
      <w:spacing w:before="100" w:beforeAutospacing="1" w:after="100" w:afterAutospacing="1"/>
    </w:pPr>
    <w:rPr>
      <w:sz w:val="24"/>
      <w:szCs w:val="24"/>
    </w:rPr>
  </w:style>
  <w:style w:type="paragraph" w:customStyle="1" w:styleId="copytitle">
    <w:name w:val="copytitle"/>
    <w:basedOn w:val="Normal"/>
    <w:uiPriority w:val="99"/>
    <w:rsid w:val="003B22EA"/>
    <w:pPr>
      <w:spacing w:before="100" w:beforeAutospacing="1" w:after="100" w:afterAutospacing="1"/>
    </w:pPr>
    <w:rPr>
      <w:sz w:val="24"/>
      <w:szCs w:val="24"/>
    </w:rPr>
  </w:style>
  <w:style w:type="paragraph" w:customStyle="1" w:styleId="copyright">
    <w:name w:val="copyright"/>
    <w:basedOn w:val="Normal"/>
    <w:uiPriority w:val="99"/>
    <w:rsid w:val="003B22EA"/>
    <w:pPr>
      <w:spacing w:before="100" w:beforeAutospacing="1" w:after="100" w:afterAutospacing="1"/>
    </w:pPr>
    <w:rPr>
      <w:sz w:val="24"/>
      <w:szCs w:val="24"/>
    </w:rPr>
  </w:style>
  <w:style w:type="paragraph" w:customStyle="1" w:styleId="version-site">
    <w:name w:val="version-site"/>
    <w:basedOn w:val="Normal"/>
    <w:uiPriority w:val="99"/>
    <w:rsid w:val="003B22EA"/>
    <w:pPr>
      <w:spacing w:before="100" w:beforeAutospacing="1" w:after="100" w:afterAutospacing="1"/>
    </w:pPr>
    <w:rPr>
      <w:sz w:val="24"/>
      <w:szCs w:val="24"/>
    </w:rPr>
  </w:style>
  <w:style w:type="character" w:customStyle="1" w:styleId="mobile-apptx">
    <w:name w:val="mobile-app_tx"/>
    <w:basedOn w:val="DefaultParagraphFont"/>
    <w:uiPriority w:val="99"/>
    <w:rsid w:val="003B22EA"/>
    <w:rPr>
      <w:rFonts w:cs="Times New Roman"/>
    </w:rPr>
  </w:style>
  <w:style w:type="paragraph" w:customStyle="1" w:styleId="intro">
    <w:name w:val="intro"/>
    <w:basedOn w:val="Normal"/>
    <w:uiPriority w:val="99"/>
    <w:rsid w:val="00EC2C0F"/>
    <w:pPr>
      <w:spacing w:before="100" w:beforeAutospacing="1" w:after="100" w:afterAutospacing="1"/>
    </w:pPr>
    <w:rPr>
      <w:sz w:val="24"/>
      <w:szCs w:val="24"/>
    </w:rPr>
  </w:style>
  <w:style w:type="paragraph" w:customStyle="1" w:styleId="h3">
    <w:name w:val="h3"/>
    <w:basedOn w:val="Normal"/>
    <w:uiPriority w:val="99"/>
    <w:rsid w:val="00EC2C0F"/>
    <w:pPr>
      <w:spacing w:before="100" w:beforeAutospacing="1" w:after="100" w:afterAutospacing="1"/>
    </w:pPr>
    <w:rPr>
      <w:sz w:val="24"/>
      <w:szCs w:val="24"/>
    </w:rPr>
  </w:style>
  <w:style w:type="paragraph" w:customStyle="1" w:styleId="nota">
    <w:name w:val="nota"/>
    <w:basedOn w:val="Normal"/>
    <w:uiPriority w:val="99"/>
    <w:rsid w:val="00EC2C0F"/>
    <w:pPr>
      <w:spacing w:before="100" w:beforeAutospacing="1" w:after="100" w:afterAutospacing="1"/>
    </w:pPr>
    <w:rPr>
      <w:sz w:val="24"/>
      <w:szCs w:val="24"/>
    </w:rPr>
  </w:style>
  <w:style w:type="paragraph" w:customStyle="1" w:styleId="imgd">
    <w:name w:val="imgd"/>
    <w:basedOn w:val="Normal"/>
    <w:uiPriority w:val="99"/>
    <w:rsid w:val="00EC2C0F"/>
    <w:pPr>
      <w:spacing w:before="100" w:beforeAutospacing="1" w:after="100" w:afterAutospacing="1"/>
    </w:pPr>
    <w:rPr>
      <w:sz w:val="24"/>
      <w:szCs w:val="24"/>
    </w:rPr>
  </w:style>
  <w:style w:type="paragraph" w:customStyle="1" w:styleId="large">
    <w:name w:val="large"/>
    <w:basedOn w:val="Normal"/>
    <w:uiPriority w:val="99"/>
    <w:rsid w:val="00EC2C0F"/>
    <w:pPr>
      <w:spacing w:before="100" w:beforeAutospacing="1" w:after="100" w:afterAutospacing="1"/>
    </w:pPr>
    <w:rPr>
      <w:sz w:val="24"/>
      <w:szCs w:val="24"/>
    </w:rPr>
  </w:style>
  <w:style w:type="paragraph" w:customStyle="1" w:styleId="h2">
    <w:name w:val="h2"/>
    <w:basedOn w:val="Normal"/>
    <w:uiPriority w:val="99"/>
    <w:rsid w:val="00EC2C0F"/>
    <w:pPr>
      <w:spacing w:before="100" w:beforeAutospacing="1" w:after="100" w:afterAutospacing="1"/>
    </w:pPr>
    <w:rPr>
      <w:sz w:val="24"/>
      <w:szCs w:val="24"/>
    </w:rPr>
  </w:style>
  <w:style w:type="paragraph" w:styleId="Header">
    <w:name w:val="header"/>
    <w:basedOn w:val="Normal"/>
    <w:link w:val="HeaderChar"/>
    <w:uiPriority w:val="99"/>
    <w:rsid w:val="000B302D"/>
    <w:pPr>
      <w:tabs>
        <w:tab w:val="center" w:pos="4677"/>
        <w:tab w:val="right" w:pos="9355"/>
      </w:tabs>
    </w:pPr>
  </w:style>
  <w:style w:type="character" w:customStyle="1" w:styleId="HeaderChar">
    <w:name w:val="Header Char"/>
    <w:basedOn w:val="DefaultParagraphFont"/>
    <w:link w:val="Header"/>
    <w:uiPriority w:val="99"/>
    <w:locked/>
    <w:rsid w:val="000B302D"/>
    <w:rPr>
      <w:rFonts w:ascii="Times New Roman" w:hAnsi="Times New Roman" w:cs="Times New Roman"/>
      <w:sz w:val="20"/>
      <w:szCs w:val="20"/>
      <w:lang w:eastAsia="ru-RU"/>
    </w:rPr>
  </w:style>
  <w:style w:type="paragraph" w:styleId="Footer">
    <w:name w:val="footer"/>
    <w:basedOn w:val="Normal"/>
    <w:link w:val="FooterChar"/>
    <w:uiPriority w:val="99"/>
    <w:rsid w:val="000B302D"/>
    <w:pPr>
      <w:tabs>
        <w:tab w:val="center" w:pos="4677"/>
        <w:tab w:val="right" w:pos="9355"/>
      </w:tabs>
    </w:pPr>
  </w:style>
  <w:style w:type="character" w:customStyle="1" w:styleId="FooterChar">
    <w:name w:val="Footer Char"/>
    <w:basedOn w:val="DefaultParagraphFont"/>
    <w:link w:val="Footer"/>
    <w:uiPriority w:val="99"/>
    <w:locked/>
    <w:rsid w:val="000B302D"/>
    <w:rPr>
      <w:rFonts w:ascii="Times New Roman" w:hAnsi="Times New Roman" w:cs="Times New Roman"/>
      <w:sz w:val="20"/>
      <w:szCs w:val="20"/>
      <w:lang w:eastAsia="ru-RU"/>
    </w:rPr>
  </w:style>
  <w:style w:type="character" w:customStyle="1" w:styleId="refresult">
    <w:name w:val="ref_result"/>
    <w:uiPriority w:val="99"/>
    <w:rsid w:val="00FF373A"/>
  </w:style>
  <w:style w:type="character" w:customStyle="1" w:styleId="a">
    <w:name w:val="Основной текст_"/>
    <w:basedOn w:val="DefaultParagraphFont"/>
    <w:link w:val="1"/>
    <w:uiPriority w:val="99"/>
    <w:locked/>
    <w:rsid w:val="00F572E2"/>
    <w:rPr>
      <w:rFonts w:ascii="Times New Roman" w:hAnsi="Times New Roman" w:cs="Times New Roman"/>
      <w:b/>
      <w:bCs/>
      <w:sz w:val="20"/>
      <w:szCs w:val="20"/>
      <w:shd w:val="clear" w:color="auto" w:fill="FFFFFF"/>
    </w:rPr>
  </w:style>
  <w:style w:type="paragraph" w:customStyle="1" w:styleId="1">
    <w:name w:val="Основной текст1"/>
    <w:basedOn w:val="Normal"/>
    <w:link w:val="a"/>
    <w:uiPriority w:val="99"/>
    <w:rsid w:val="00F572E2"/>
    <w:pPr>
      <w:widowControl w:val="0"/>
      <w:shd w:val="clear" w:color="auto" w:fill="FFFFFF"/>
      <w:spacing w:after="360" w:line="221" w:lineRule="exact"/>
      <w:jc w:val="both"/>
    </w:pPr>
    <w:rPr>
      <w:b/>
      <w:bCs/>
      <w:lang w:eastAsia="en-US"/>
    </w:rPr>
  </w:style>
  <w:style w:type="character" w:styleId="PageNumber">
    <w:name w:val="page number"/>
    <w:basedOn w:val="DefaultParagraphFont"/>
    <w:uiPriority w:val="99"/>
    <w:rsid w:val="00257D8F"/>
    <w:rPr>
      <w:rFonts w:cs="Times New Roman"/>
    </w:rPr>
  </w:style>
</w:styles>
</file>

<file path=word/webSettings.xml><?xml version="1.0" encoding="utf-8"?>
<w:webSettings xmlns:r="http://schemas.openxmlformats.org/officeDocument/2006/relationships" xmlns:w="http://schemas.openxmlformats.org/wordprocessingml/2006/main">
  <w:divs>
    <w:div w:id="1048186253">
      <w:marLeft w:val="0"/>
      <w:marRight w:val="0"/>
      <w:marTop w:val="0"/>
      <w:marBottom w:val="0"/>
      <w:divBdr>
        <w:top w:val="none" w:sz="0" w:space="0" w:color="auto"/>
        <w:left w:val="none" w:sz="0" w:space="0" w:color="auto"/>
        <w:bottom w:val="none" w:sz="0" w:space="0" w:color="auto"/>
        <w:right w:val="none" w:sz="0" w:space="0" w:color="auto"/>
      </w:divBdr>
    </w:div>
    <w:div w:id="1048186261">
      <w:marLeft w:val="0"/>
      <w:marRight w:val="0"/>
      <w:marTop w:val="0"/>
      <w:marBottom w:val="0"/>
      <w:divBdr>
        <w:top w:val="none" w:sz="0" w:space="0" w:color="auto"/>
        <w:left w:val="none" w:sz="0" w:space="0" w:color="auto"/>
        <w:bottom w:val="none" w:sz="0" w:space="0" w:color="auto"/>
        <w:right w:val="none" w:sz="0" w:space="0" w:color="auto"/>
      </w:divBdr>
      <w:divsChild>
        <w:div w:id="1048186301">
          <w:marLeft w:val="0"/>
          <w:marRight w:val="0"/>
          <w:marTop w:val="0"/>
          <w:marBottom w:val="0"/>
          <w:divBdr>
            <w:top w:val="none" w:sz="0" w:space="0" w:color="auto"/>
            <w:left w:val="none" w:sz="0" w:space="0" w:color="auto"/>
            <w:bottom w:val="none" w:sz="0" w:space="0" w:color="auto"/>
            <w:right w:val="none" w:sz="0" w:space="0" w:color="auto"/>
          </w:divBdr>
          <w:divsChild>
            <w:div w:id="1048186307">
              <w:marLeft w:val="0"/>
              <w:marRight w:val="3900"/>
              <w:marTop w:val="0"/>
              <w:marBottom w:val="0"/>
              <w:divBdr>
                <w:top w:val="none" w:sz="0" w:space="0" w:color="auto"/>
                <w:left w:val="none" w:sz="0" w:space="0" w:color="auto"/>
                <w:bottom w:val="none" w:sz="0" w:space="0" w:color="auto"/>
                <w:right w:val="none" w:sz="0" w:space="0" w:color="auto"/>
              </w:divBdr>
              <w:divsChild>
                <w:div w:id="1048186353">
                  <w:marLeft w:val="-180"/>
                  <w:marRight w:val="0"/>
                  <w:marTop w:val="0"/>
                  <w:marBottom w:val="360"/>
                  <w:divBdr>
                    <w:top w:val="none" w:sz="0" w:space="0" w:color="auto"/>
                    <w:left w:val="none" w:sz="0" w:space="0" w:color="auto"/>
                    <w:bottom w:val="none" w:sz="0" w:space="0" w:color="auto"/>
                    <w:right w:val="none" w:sz="0" w:space="0" w:color="auto"/>
                  </w:divBdr>
                  <w:divsChild>
                    <w:div w:id="1048186358">
                      <w:marLeft w:val="0"/>
                      <w:marRight w:val="0"/>
                      <w:marTop w:val="0"/>
                      <w:marBottom w:val="0"/>
                      <w:divBdr>
                        <w:top w:val="single" w:sz="6" w:space="7" w:color="FFFFFF"/>
                        <w:left w:val="single" w:sz="6" w:space="7" w:color="FFFFFF"/>
                        <w:bottom w:val="single" w:sz="6" w:space="7" w:color="FFFFFF"/>
                        <w:right w:val="single" w:sz="6" w:space="7" w:color="FFFFFF"/>
                      </w:divBdr>
                    </w:div>
                  </w:divsChild>
                </w:div>
              </w:divsChild>
            </w:div>
          </w:divsChild>
        </w:div>
        <w:div w:id="1048186318">
          <w:marLeft w:val="0"/>
          <w:marRight w:val="0"/>
          <w:marTop w:val="0"/>
          <w:marBottom w:val="0"/>
          <w:divBdr>
            <w:top w:val="none" w:sz="0" w:space="0" w:color="auto"/>
            <w:left w:val="none" w:sz="0" w:space="0" w:color="auto"/>
            <w:bottom w:val="none" w:sz="0" w:space="0" w:color="auto"/>
            <w:right w:val="none" w:sz="0" w:space="0" w:color="auto"/>
          </w:divBdr>
          <w:divsChild>
            <w:div w:id="1048186316">
              <w:marLeft w:val="0"/>
              <w:marRight w:val="3900"/>
              <w:marTop w:val="0"/>
              <w:marBottom w:val="0"/>
              <w:divBdr>
                <w:top w:val="none" w:sz="0" w:space="0" w:color="auto"/>
                <w:left w:val="none" w:sz="0" w:space="0" w:color="auto"/>
                <w:bottom w:val="none" w:sz="0" w:space="0" w:color="auto"/>
                <w:right w:val="none" w:sz="0" w:space="0" w:color="auto"/>
              </w:divBdr>
            </w:div>
          </w:divsChild>
        </w:div>
      </w:divsChild>
    </w:div>
    <w:div w:id="1048186264">
      <w:marLeft w:val="0"/>
      <w:marRight w:val="0"/>
      <w:marTop w:val="0"/>
      <w:marBottom w:val="0"/>
      <w:divBdr>
        <w:top w:val="none" w:sz="0" w:space="0" w:color="auto"/>
        <w:left w:val="none" w:sz="0" w:space="0" w:color="auto"/>
        <w:bottom w:val="none" w:sz="0" w:space="0" w:color="auto"/>
        <w:right w:val="none" w:sz="0" w:space="0" w:color="auto"/>
      </w:divBdr>
      <w:divsChild>
        <w:div w:id="1048186259">
          <w:marLeft w:val="0"/>
          <w:marRight w:val="0"/>
          <w:marTop w:val="300"/>
          <w:marBottom w:val="300"/>
          <w:divBdr>
            <w:top w:val="single" w:sz="6" w:space="0" w:color="000000"/>
            <w:left w:val="single" w:sz="6" w:space="0" w:color="000000"/>
            <w:bottom w:val="single" w:sz="6" w:space="0" w:color="000000"/>
            <w:right w:val="single" w:sz="6" w:space="0" w:color="000000"/>
          </w:divBdr>
          <w:divsChild>
            <w:div w:id="1048186329">
              <w:marLeft w:val="0"/>
              <w:marRight w:val="0"/>
              <w:marTop w:val="0"/>
              <w:marBottom w:val="0"/>
              <w:divBdr>
                <w:top w:val="single" w:sz="6" w:space="8" w:color="000000"/>
                <w:left w:val="none" w:sz="0" w:space="0" w:color="auto"/>
                <w:bottom w:val="none" w:sz="0" w:space="0" w:color="auto"/>
                <w:right w:val="none" w:sz="0" w:space="0" w:color="auto"/>
              </w:divBdr>
            </w:div>
            <w:div w:id="1048186352">
              <w:marLeft w:val="30"/>
              <w:marRight w:val="3900"/>
              <w:marTop w:val="0"/>
              <w:marBottom w:val="15"/>
              <w:divBdr>
                <w:top w:val="none" w:sz="0" w:space="0" w:color="auto"/>
                <w:left w:val="none" w:sz="0" w:space="0" w:color="auto"/>
                <w:bottom w:val="none" w:sz="0" w:space="0" w:color="auto"/>
                <w:right w:val="none" w:sz="0" w:space="0" w:color="auto"/>
              </w:divBdr>
              <w:divsChild>
                <w:div w:id="1048186346">
                  <w:marLeft w:val="2850"/>
                  <w:marRight w:val="15"/>
                  <w:marTop w:val="0"/>
                  <w:marBottom w:val="0"/>
                  <w:divBdr>
                    <w:top w:val="none" w:sz="0" w:space="0" w:color="auto"/>
                    <w:left w:val="none" w:sz="0" w:space="0" w:color="auto"/>
                    <w:bottom w:val="none" w:sz="0" w:space="0" w:color="auto"/>
                    <w:right w:val="none" w:sz="0" w:space="0" w:color="auto"/>
                  </w:divBdr>
                  <w:divsChild>
                    <w:div w:id="1048186292">
                      <w:marLeft w:val="0"/>
                      <w:marRight w:val="0"/>
                      <w:marTop w:val="0"/>
                      <w:marBottom w:val="0"/>
                      <w:divBdr>
                        <w:top w:val="none" w:sz="0" w:space="0" w:color="auto"/>
                        <w:left w:val="none" w:sz="0" w:space="0" w:color="auto"/>
                        <w:bottom w:val="none" w:sz="0" w:space="0" w:color="auto"/>
                        <w:right w:val="none" w:sz="0" w:space="0" w:color="auto"/>
                      </w:divBdr>
                      <w:divsChild>
                        <w:div w:id="1048186308">
                          <w:marLeft w:val="90"/>
                          <w:marRight w:val="105"/>
                          <w:marTop w:val="180"/>
                          <w:marBottom w:val="0"/>
                          <w:divBdr>
                            <w:top w:val="none" w:sz="0" w:space="0" w:color="auto"/>
                            <w:left w:val="none" w:sz="0" w:space="0" w:color="auto"/>
                            <w:bottom w:val="none" w:sz="0" w:space="0" w:color="auto"/>
                            <w:right w:val="none" w:sz="0" w:space="0" w:color="auto"/>
                          </w:divBdr>
                          <w:divsChild>
                            <w:div w:id="1048186298">
                              <w:marLeft w:val="0"/>
                              <w:marRight w:val="0"/>
                              <w:marTop w:val="0"/>
                              <w:marBottom w:val="0"/>
                              <w:divBdr>
                                <w:top w:val="none" w:sz="0" w:space="0" w:color="auto"/>
                                <w:left w:val="none" w:sz="0" w:space="0" w:color="auto"/>
                                <w:bottom w:val="none" w:sz="0" w:space="0" w:color="auto"/>
                                <w:right w:val="none" w:sz="0" w:space="0" w:color="auto"/>
                              </w:divBdr>
                              <w:divsChild>
                                <w:div w:id="1048186296">
                                  <w:marLeft w:val="0"/>
                                  <w:marRight w:val="0"/>
                                  <w:marTop w:val="0"/>
                                  <w:marBottom w:val="0"/>
                                  <w:divBdr>
                                    <w:top w:val="single" w:sz="6" w:space="0" w:color="569DE5"/>
                                    <w:left w:val="single" w:sz="6" w:space="0" w:color="569DE5"/>
                                    <w:bottom w:val="single" w:sz="6" w:space="0" w:color="569DE5"/>
                                    <w:right w:val="single" w:sz="6" w:space="0" w:color="569DE5"/>
                                  </w:divBdr>
                                </w:div>
                                <w:div w:id="1048186321">
                                  <w:marLeft w:val="0"/>
                                  <w:marRight w:val="0"/>
                                  <w:marTop w:val="0"/>
                                  <w:marBottom w:val="0"/>
                                  <w:divBdr>
                                    <w:top w:val="none" w:sz="0" w:space="0" w:color="auto"/>
                                    <w:left w:val="none" w:sz="0" w:space="0" w:color="auto"/>
                                    <w:bottom w:val="none" w:sz="0" w:space="0" w:color="auto"/>
                                    <w:right w:val="none" w:sz="0" w:space="0" w:color="auto"/>
                                  </w:divBdr>
                                  <w:divsChild>
                                    <w:div w:id="104818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186315">
                      <w:marLeft w:val="0"/>
                      <w:marRight w:val="0"/>
                      <w:marTop w:val="0"/>
                      <w:marBottom w:val="0"/>
                      <w:divBdr>
                        <w:top w:val="none" w:sz="0" w:space="0" w:color="auto"/>
                        <w:left w:val="none" w:sz="0" w:space="0" w:color="auto"/>
                        <w:bottom w:val="none" w:sz="0" w:space="0" w:color="auto"/>
                        <w:right w:val="none" w:sz="0" w:space="0" w:color="auto"/>
                      </w:divBdr>
                      <w:divsChild>
                        <w:div w:id="1048186281">
                          <w:marLeft w:val="90"/>
                          <w:marRight w:val="105"/>
                          <w:marTop w:val="90"/>
                          <w:marBottom w:val="0"/>
                          <w:divBdr>
                            <w:top w:val="none" w:sz="0" w:space="0" w:color="auto"/>
                            <w:left w:val="none" w:sz="0" w:space="0" w:color="auto"/>
                            <w:bottom w:val="none" w:sz="0" w:space="0" w:color="auto"/>
                            <w:right w:val="none" w:sz="0" w:space="0" w:color="auto"/>
                          </w:divBdr>
                        </w:div>
                        <w:div w:id="1048186283">
                          <w:marLeft w:val="0"/>
                          <w:marRight w:val="0"/>
                          <w:marTop w:val="0"/>
                          <w:marBottom w:val="0"/>
                          <w:divBdr>
                            <w:top w:val="none" w:sz="0" w:space="0" w:color="auto"/>
                            <w:left w:val="none" w:sz="0" w:space="0" w:color="auto"/>
                            <w:bottom w:val="none" w:sz="0" w:space="0" w:color="auto"/>
                            <w:right w:val="none" w:sz="0" w:space="0" w:color="auto"/>
                          </w:divBdr>
                          <w:divsChild>
                            <w:div w:id="1048186254">
                              <w:marLeft w:val="90"/>
                              <w:marRight w:val="0"/>
                              <w:marTop w:val="135"/>
                              <w:marBottom w:val="0"/>
                              <w:divBdr>
                                <w:top w:val="none" w:sz="0" w:space="0" w:color="auto"/>
                                <w:left w:val="none" w:sz="0" w:space="0" w:color="auto"/>
                                <w:bottom w:val="none" w:sz="0" w:space="0" w:color="auto"/>
                                <w:right w:val="none" w:sz="0" w:space="0" w:color="auto"/>
                              </w:divBdr>
                            </w:div>
                            <w:div w:id="1048186286">
                              <w:marLeft w:val="90"/>
                              <w:marRight w:val="0"/>
                              <w:marTop w:val="135"/>
                              <w:marBottom w:val="0"/>
                              <w:divBdr>
                                <w:top w:val="none" w:sz="0" w:space="0" w:color="auto"/>
                                <w:left w:val="none" w:sz="0" w:space="0" w:color="auto"/>
                                <w:bottom w:val="none" w:sz="0" w:space="0" w:color="auto"/>
                                <w:right w:val="none" w:sz="0" w:space="0" w:color="auto"/>
                              </w:divBdr>
                            </w:div>
                          </w:divsChild>
                        </w:div>
                        <w:div w:id="1048186338">
                          <w:marLeft w:val="90"/>
                          <w:marRight w:val="105"/>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186273">
      <w:marLeft w:val="0"/>
      <w:marRight w:val="0"/>
      <w:marTop w:val="0"/>
      <w:marBottom w:val="0"/>
      <w:divBdr>
        <w:top w:val="none" w:sz="0" w:space="0" w:color="auto"/>
        <w:left w:val="none" w:sz="0" w:space="0" w:color="auto"/>
        <w:bottom w:val="none" w:sz="0" w:space="0" w:color="auto"/>
        <w:right w:val="none" w:sz="0" w:space="0" w:color="auto"/>
      </w:divBdr>
    </w:div>
    <w:div w:id="1048186282">
      <w:marLeft w:val="0"/>
      <w:marRight w:val="0"/>
      <w:marTop w:val="0"/>
      <w:marBottom w:val="0"/>
      <w:divBdr>
        <w:top w:val="none" w:sz="0" w:space="0" w:color="auto"/>
        <w:left w:val="none" w:sz="0" w:space="0" w:color="auto"/>
        <w:bottom w:val="none" w:sz="0" w:space="0" w:color="auto"/>
        <w:right w:val="none" w:sz="0" w:space="0" w:color="auto"/>
      </w:divBdr>
    </w:div>
    <w:div w:id="1048186303">
      <w:marLeft w:val="0"/>
      <w:marRight w:val="0"/>
      <w:marTop w:val="0"/>
      <w:marBottom w:val="0"/>
      <w:divBdr>
        <w:top w:val="none" w:sz="0" w:space="0" w:color="auto"/>
        <w:left w:val="none" w:sz="0" w:space="0" w:color="auto"/>
        <w:bottom w:val="none" w:sz="0" w:space="0" w:color="auto"/>
        <w:right w:val="none" w:sz="0" w:space="0" w:color="auto"/>
      </w:divBdr>
    </w:div>
    <w:div w:id="1048186305">
      <w:marLeft w:val="0"/>
      <w:marRight w:val="0"/>
      <w:marTop w:val="0"/>
      <w:marBottom w:val="0"/>
      <w:divBdr>
        <w:top w:val="none" w:sz="0" w:space="0" w:color="auto"/>
        <w:left w:val="none" w:sz="0" w:space="0" w:color="auto"/>
        <w:bottom w:val="none" w:sz="0" w:space="0" w:color="auto"/>
        <w:right w:val="none" w:sz="0" w:space="0" w:color="auto"/>
      </w:divBdr>
    </w:div>
    <w:div w:id="1048186313">
      <w:marLeft w:val="0"/>
      <w:marRight w:val="0"/>
      <w:marTop w:val="0"/>
      <w:marBottom w:val="0"/>
      <w:divBdr>
        <w:top w:val="none" w:sz="0" w:space="0" w:color="auto"/>
        <w:left w:val="none" w:sz="0" w:space="0" w:color="auto"/>
        <w:bottom w:val="none" w:sz="0" w:space="0" w:color="auto"/>
        <w:right w:val="none" w:sz="0" w:space="0" w:color="auto"/>
      </w:divBdr>
      <w:divsChild>
        <w:div w:id="1048186289">
          <w:marLeft w:val="0"/>
          <w:marRight w:val="0"/>
          <w:marTop w:val="300"/>
          <w:marBottom w:val="300"/>
          <w:divBdr>
            <w:top w:val="none" w:sz="0" w:space="0" w:color="auto"/>
            <w:left w:val="none" w:sz="0" w:space="0" w:color="auto"/>
            <w:bottom w:val="none" w:sz="0" w:space="0" w:color="auto"/>
            <w:right w:val="none" w:sz="0" w:space="0" w:color="auto"/>
          </w:divBdr>
        </w:div>
      </w:divsChild>
    </w:div>
    <w:div w:id="1048186328">
      <w:marLeft w:val="0"/>
      <w:marRight w:val="0"/>
      <w:marTop w:val="0"/>
      <w:marBottom w:val="0"/>
      <w:divBdr>
        <w:top w:val="none" w:sz="0" w:space="0" w:color="auto"/>
        <w:left w:val="none" w:sz="0" w:space="0" w:color="auto"/>
        <w:bottom w:val="none" w:sz="0" w:space="0" w:color="auto"/>
        <w:right w:val="none" w:sz="0" w:space="0" w:color="auto"/>
      </w:divBdr>
      <w:divsChild>
        <w:div w:id="1048186265">
          <w:marLeft w:val="0"/>
          <w:marRight w:val="0"/>
          <w:marTop w:val="0"/>
          <w:marBottom w:val="0"/>
          <w:divBdr>
            <w:top w:val="single" w:sz="2" w:space="0" w:color="000000"/>
            <w:left w:val="single" w:sz="2" w:space="0" w:color="000000"/>
            <w:bottom w:val="single" w:sz="2" w:space="0" w:color="000000"/>
            <w:right w:val="single" w:sz="2" w:space="0" w:color="000000"/>
          </w:divBdr>
          <w:divsChild>
            <w:div w:id="1048186249">
              <w:marLeft w:val="0"/>
              <w:marRight w:val="0"/>
              <w:marTop w:val="0"/>
              <w:marBottom w:val="0"/>
              <w:divBdr>
                <w:top w:val="single" w:sz="6" w:space="0" w:color="B2AFAA"/>
                <w:left w:val="none" w:sz="0" w:space="0" w:color="auto"/>
                <w:bottom w:val="none" w:sz="0" w:space="0" w:color="auto"/>
                <w:right w:val="none" w:sz="0" w:space="0" w:color="auto"/>
              </w:divBdr>
            </w:div>
            <w:div w:id="1048186276">
              <w:marLeft w:val="0"/>
              <w:marRight w:val="0"/>
              <w:marTop w:val="0"/>
              <w:marBottom w:val="0"/>
              <w:divBdr>
                <w:top w:val="none" w:sz="0" w:space="0" w:color="auto"/>
                <w:left w:val="none" w:sz="0" w:space="0" w:color="auto"/>
                <w:bottom w:val="none" w:sz="0" w:space="0" w:color="auto"/>
                <w:right w:val="none" w:sz="0" w:space="0" w:color="auto"/>
              </w:divBdr>
              <w:divsChild>
                <w:div w:id="1048186250">
                  <w:marLeft w:val="0"/>
                  <w:marRight w:val="0"/>
                  <w:marTop w:val="0"/>
                  <w:marBottom w:val="0"/>
                  <w:divBdr>
                    <w:top w:val="none" w:sz="0" w:space="0" w:color="auto"/>
                    <w:left w:val="none" w:sz="0" w:space="0" w:color="auto"/>
                    <w:bottom w:val="none" w:sz="0" w:space="0" w:color="auto"/>
                    <w:right w:val="none" w:sz="0" w:space="0" w:color="auto"/>
                  </w:divBdr>
                </w:div>
                <w:div w:id="1048186302">
                  <w:marLeft w:val="0"/>
                  <w:marRight w:val="0"/>
                  <w:marTop w:val="0"/>
                  <w:marBottom w:val="0"/>
                  <w:divBdr>
                    <w:top w:val="none" w:sz="0" w:space="0" w:color="auto"/>
                    <w:left w:val="none" w:sz="0" w:space="0" w:color="auto"/>
                    <w:bottom w:val="none" w:sz="0" w:space="0" w:color="auto"/>
                    <w:right w:val="none" w:sz="0" w:space="0" w:color="auto"/>
                  </w:divBdr>
                </w:div>
                <w:div w:id="1048186349">
                  <w:marLeft w:val="0"/>
                  <w:marRight w:val="0"/>
                  <w:marTop w:val="0"/>
                  <w:marBottom w:val="0"/>
                  <w:divBdr>
                    <w:top w:val="none" w:sz="0" w:space="0" w:color="auto"/>
                    <w:left w:val="none" w:sz="0" w:space="0" w:color="auto"/>
                    <w:bottom w:val="none" w:sz="0" w:space="0" w:color="auto"/>
                    <w:right w:val="none" w:sz="0" w:space="0" w:color="auto"/>
                  </w:divBdr>
                </w:div>
              </w:divsChild>
            </w:div>
            <w:div w:id="1048186288">
              <w:marLeft w:val="0"/>
              <w:marRight w:val="0"/>
              <w:marTop w:val="0"/>
              <w:marBottom w:val="0"/>
              <w:divBdr>
                <w:top w:val="none" w:sz="0" w:space="0" w:color="auto"/>
                <w:left w:val="none" w:sz="0" w:space="0" w:color="auto"/>
                <w:bottom w:val="none" w:sz="0" w:space="0" w:color="auto"/>
                <w:right w:val="none" w:sz="0" w:space="0" w:color="auto"/>
              </w:divBdr>
              <w:divsChild>
                <w:div w:id="1048186260">
                  <w:marLeft w:val="0"/>
                  <w:marRight w:val="0"/>
                  <w:marTop w:val="0"/>
                  <w:marBottom w:val="0"/>
                  <w:divBdr>
                    <w:top w:val="single" w:sz="6" w:space="0" w:color="B5B5B5"/>
                    <w:left w:val="single" w:sz="6" w:space="0" w:color="B5B5B5"/>
                    <w:bottom w:val="single" w:sz="6" w:space="0" w:color="B5B5B5"/>
                    <w:right w:val="single" w:sz="6" w:space="0" w:color="B5B5B5"/>
                  </w:divBdr>
                  <w:divsChild>
                    <w:div w:id="1048186326">
                      <w:marLeft w:val="0"/>
                      <w:marRight w:val="0"/>
                      <w:marTop w:val="0"/>
                      <w:marBottom w:val="0"/>
                      <w:divBdr>
                        <w:top w:val="none" w:sz="0" w:space="0" w:color="auto"/>
                        <w:left w:val="none" w:sz="0" w:space="0" w:color="auto"/>
                        <w:bottom w:val="none" w:sz="0" w:space="0" w:color="auto"/>
                        <w:right w:val="none" w:sz="0" w:space="0" w:color="auto"/>
                      </w:divBdr>
                      <w:divsChild>
                        <w:div w:id="1048186291">
                          <w:marLeft w:val="0"/>
                          <w:marRight w:val="0"/>
                          <w:marTop w:val="0"/>
                          <w:marBottom w:val="0"/>
                          <w:divBdr>
                            <w:top w:val="none" w:sz="0" w:space="0" w:color="auto"/>
                            <w:left w:val="none" w:sz="0" w:space="0" w:color="auto"/>
                            <w:bottom w:val="none" w:sz="0" w:space="0" w:color="auto"/>
                            <w:right w:val="none" w:sz="0" w:space="0" w:color="auto"/>
                          </w:divBdr>
                        </w:div>
                        <w:div w:id="104818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86280">
                  <w:marLeft w:val="0"/>
                  <w:marRight w:val="0"/>
                  <w:marTop w:val="0"/>
                  <w:marBottom w:val="0"/>
                  <w:divBdr>
                    <w:top w:val="none" w:sz="0" w:space="0" w:color="auto"/>
                    <w:left w:val="none" w:sz="0" w:space="0" w:color="auto"/>
                    <w:bottom w:val="none" w:sz="0" w:space="0" w:color="auto"/>
                    <w:right w:val="none" w:sz="0" w:space="0" w:color="auto"/>
                  </w:divBdr>
                </w:div>
              </w:divsChild>
            </w:div>
            <w:div w:id="1048186345">
              <w:marLeft w:val="0"/>
              <w:marRight w:val="0"/>
              <w:marTop w:val="0"/>
              <w:marBottom w:val="0"/>
              <w:divBdr>
                <w:top w:val="none" w:sz="0" w:space="0" w:color="auto"/>
                <w:left w:val="none" w:sz="0" w:space="0" w:color="auto"/>
                <w:bottom w:val="none" w:sz="0" w:space="0" w:color="auto"/>
                <w:right w:val="none" w:sz="0" w:space="0" w:color="auto"/>
              </w:divBdr>
              <w:divsChild>
                <w:div w:id="1048186263">
                  <w:marLeft w:val="0"/>
                  <w:marRight w:val="0"/>
                  <w:marTop w:val="0"/>
                  <w:marBottom w:val="0"/>
                  <w:divBdr>
                    <w:top w:val="none" w:sz="0" w:space="0" w:color="auto"/>
                    <w:left w:val="none" w:sz="0" w:space="0" w:color="auto"/>
                    <w:bottom w:val="none" w:sz="0" w:space="0" w:color="auto"/>
                    <w:right w:val="none" w:sz="0" w:space="0" w:color="auto"/>
                  </w:divBdr>
                  <w:divsChild>
                    <w:div w:id="1048186256">
                      <w:marLeft w:val="0"/>
                      <w:marRight w:val="0"/>
                      <w:marTop w:val="225"/>
                      <w:marBottom w:val="0"/>
                      <w:divBdr>
                        <w:top w:val="none" w:sz="0" w:space="0" w:color="auto"/>
                        <w:left w:val="none" w:sz="0" w:space="0" w:color="auto"/>
                        <w:bottom w:val="none" w:sz="0" w:space="0" w:color="auto"/>
                        <w:right w:val="none" w:sz="0" w:space="0" w:color="auto"/>
                      </w:divBdr>
                    </w:div>
                    <w:div w:id="1048186272">
                      <w:marLeft w:val="0"/>
                      <w:marRight w:val="0"/>
                      <w:marTop w:val="0"/>
                      <w:marBottom w:val="0"/>
                      <w:divBdr>
                        <w:top w:val="none" w:sz="0" w:space="0" w:color="auto"/>
                        <w:left w:val="none" w:sz="0" w:space="0" w:color="auto"/>
                        <w:bottom w:val="none" w:sz="0" w:space="0" w:color="auto"/>
                        <w:right w:val="none" w:sz="0" w:space="0" w:color="auto"/>
                      </w:divBdr>
                    </w:div>
                    <w:div w:id="1048186290">
                      <w:marLeft w:val="0"/>
                      <w:marRight w:val="0"/>
                      <w:marTop w:val="75"/>
                      <w:marBottom w:val="0"/>
                      <w:divBdr>
                        <w:top w:val="none" w:sz="0" w:space="0" w:color="auto"/>
                        <w:left w:val="none" w:sz="0" w:space="0" w:color="auto"/>
                        <w:bottom w:val="none" w:sz="0" w:space="0" w:color="auto"/>
                        <w:right w:val="none" w:sz="0" w:space="0" w:color="auto"/>
                      </w:divBdr>
                    </w:div>
                    <w:div w:id="1048186297">
                      <w:marLeft w:val="0"/>
                      <w:marRight w:val="0"/>
                      <w:marTop w:val="150"/>
                      <w:marBottom w:val="0"/>
                      <w:divBdr>
                        <w:top w:val="none" w:sz="0" w:space="0" w:color="auto"/>
                        <w:left w:val="none" w:sz="0" w:space="0" w:color="auto"/>
                        <w:bottom w:val="none" w:sz="0" w:space="0" w:color="auto"/>
                        <w:right w:val="none" w:sz="0" w:space="0" w:color="auto"/>
                      </w:divBdr>
                    </w:div>
                    <w:div w:id="1048186310">
                      <w:marLeft w:val="0"/>
                      <w:marRight w:val="0"/>
                      <w:marTop w:val="225"/>
                      <w:marBottom w:val="0"/>
                      <w:divBdr>
                        <w:top w:val="none" w:sz="0" w:space="0" w:color="auto"/>
                        <w:left w:val="none" w:sz="0" w:space="0" w:color="auto"/>
                        <w:bottom w:val="none" w:sz="0" w:space="0" w:color="auto"/>
                        <w:right w:val="none" w:sz="0" w:space="0" w:color="auto"/>
                      </w:divBdr>
                    </w:div>
                    <w:div w:id="1048186341">
                      <w:marLeft w:val="0"/>
                      <w:marRight w:val="0"/>
                      <w:marTop w:val="150"/>
                      <w:marBottom w:val="0"/>
                      <w:divBdr>
                        <w:top w:val="none" w:sz="0" w:space="0" w:color="auto"/>
                        <w:left w:val="none" w:sz="0" w:space="0" w:color="auto"/>
                        <w:bottom w:val="none" w:sz="0" w:space="0" w:color="auto"/>
                        <w:right w:val="none" w:sz="0" w:space="0" w:color="auto"/>
                      </w:divBdr>
                    </w:div>
                  </w:divsChild>
                </w:div>
                <w:div w:id="1048186339">
                  <w:marLeft w:val="0"/>
                  <w:marRight w:val="0"/>
                  <w:marTop w:val="0"/>
                  <w:marBottom w:val="0"/>
                  <w:divBdr>
                    <w:top w:val="none" w:sz="0" w:space="0" w:color="auto"/>
                    <w:left w:val="none" w:sz="0" w:space="0" w:color="auto"/>
                    <w:bottom w:val="none" w:sz="0" w:space="0" w:color="auto"/>
                    <w:right w:val="none" w:sz="0" w:space="0" w:color="auto"/>
                  </w:divBdr>
                  <w:divsChild>
                    <w:div w:id="1048186252">
                      <w:marLeft w:val="0"/>
                      <w:marRight w:val="0"/>
                      <w:marTop w:val="150"/>
                      <w:marBottom w:val="0"/>
                      <w:divBdr>
                        <w:top w:val="none" w:sz="0" w:space="0" w:color="auto"/>
                        <w:left w:val="none" w:sz="0" w:space="0" w:color="auto"/>
                        <w:bottom w:val="none" w:sz="0" w:space="0" w:color="auto"/>
                        <w:right w:val="none" w:sz="0" w:space="0" w:color="auto"/>
                      </w:divBdr>
                    </w:div>
                    <w:div w:id="1048186361">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1048186333">
      <w:marLeft w:val="0"/>
      <w:marRight w:val="0"/>
      <w:marTop w:val="0"/>
      <w:marBottom w:val="0"/>
      <w:divBdr>
        <w:top w:val="none" w:sz="0" w:space="0" w:color="auto"/>
        <w:left w:val="none" w:sz="0" w:space="0" w:color="auto"/>
        <w:bottom w:val="none" w:sz="0" w:space="0" w:color="auto"/>
        <w:right w:val="none" w:sz="0" w:space="0" w:color="auto"/>
      </w:divBdr>
      <w:divsChild>
        <w:div w:id="1048186251">
          <w:marLeft w:val="0"/>
          <w:marRight w:val="0"/>
          <w:marTop w:val="300"/>
          <w:marBottom w:val="300"/>
          <w:divBdr>
            <w:top w:val="single" w:sz="6" w:space="0" w:color="000000"/>
            <w:left w:val="single" w:sz="6" w:space="0" w:color="000000"/>
            <w:bottom w:val="single" w:sz="6" w:space="0" w:color="000000"/>
            <w:right w:val="single" w:sz="6" w:space="0" w:color="000000"/>
          </w:divBdr>
          <w:divsChild>
            <w:div w:id="1048186319">
              <w:marLeft w:val="0"/>
              <w:marRight w:val="0"/>
              <w:marTop w:val="0"/>
              <w:marBottom w:val="0"/>
              <w:divBdr>
                <w:top w:val="single" w:sz="6" w:space="8" w:color="000000"/>
                <w:left w:val="none" w:sz="0" w:space="0" w:color="auto"/>
                <w:bottom w:val="none" w:sz="0" w:space="0" w:color="auto"/>
                <w:right w:val="none" w:sz="0" w:space="0" w:color="auto"/>
              </w:divBdr>
            </w:div>
            <w:div w:id="1048186340">
              <w:marLeft w:val="30"/>
              <w:marRight w:val="3900"/>
              <w:marTop w:val="0"/>
              <w:marBottom w:val="15"/>
              <w:divBdr>
                <w:top w:val="none" w:sz="0" w:space="0" w:color="auto"/>
                <w:left w:val="none" w:sz="0" w:space="0" w:color="auto"/>
                <w:bottom w:val="none" w:sz="0" w:space="0" w:color="auto"/>
                <w:right w:val="none" w:sz="0" w:space="0" w:color="auto"/>
              </w:divBdr>
              <w:divsChild>
                <w:div w:id="1048186324">
                  <w:marLeft w:val="2850"/>
                  <w:marRight w:val="15"/>
                  <w:marTop w:val="0"/>
                  <w:marBottom w:val="0"/>
                  <w:divBdr>
                    <w:top w:val="none" w:sz="0" w:space="0" w:color="auto"/>
                    <w:left w:val="none" w:sz="0" w:space="0" w:color="auto"/>
                    <w:bottom w:val="none" w:sz="0" w:space="0" w:color="auto"/>
                    <w:right w:val="none" w:sz="0" w:space="0" w:color="auto"/>
                  </w:divBdr>
                  <w:divsChild>
                    <w:div w:id="1048186274">
                      <w:marLeft w:val="0"/>
                      <w:marRight w:val="0"/>
                      <w:marTop w:val="0"/>
                      <w:marBottom w:val="0"/>
                      <w:divBdr>
                        <w:top w:val="none" w:sz="0" w:space="0" w:color="auto"/>
                        <w:left w:val="none" w:sz="0" w:space="0" w:color="auto"/>
                        <w:bottom w:val="none" w:sz="0" w:space="0" w:color="auto"/>
                        <w:right w:val="none" w:sz="0" w:space="0" w:color="auto"/>
                      </w:divBdr>
                      <w:divsChild>
                        <w:div w:id="1048186279">
                          <w:marLeft w:val="90"/>
                          <w:marRight w:val="105"/>
                          <w:marTop w:val="90"/>
                          <w:marBottom w:val="0"/>
                          <w:divBdr>
                            <w:top w:val="none" w:sz="0" w:space="0" w:color="auto"/>
                            <w:left w:val="none" w:sz="0" w:space="0" w:color="auto"/>
                            <w:bottom w:val="none" w:sz="0" w:space="0" w:color="auto"/>
                            <w:right w:val="none" w:sz="0" w:space="0" w:color="auto"/>
                          </w:divBdr>
                        </w:div>
                        <w:div w:id="1048186337">
                          <w:marLeft w:val="0"/>
                          <w:marRight w:val="0"/>
                          <w:marTop w:val="0"/>
                          <w:marBottom w:val="0"/>
                          <w:divBdr>
                            <w:top w:val="none" w:sz="0" w:space="0" w:color="auto"/>
                            <w:left w:val="none" w:sz="0" w:space="0" w:color="auto"/>
                            <w:bottom w:val="none" w:sz="0" w:space="0" w:color="auto"/>
                            <w:right w:val="none" w:sz="0" w:space="0" w:color="auto"/>
                          </w:divBdr>
                          <w:divsChild>
                            <w:div w:id="1048186255">
                              <w:marLeft w:val="90"/>
                              <w:marRight w:val="0"/>
                              <w:marTop w:val="135"/>
                              <w:marBottom w:val="0"/>
                              <w:divBdr>
                                <w:top w:val="none" w:sz="0" w:space="0" w:color="auto"/>
                                <w:left w:val="none" w:sz="0" w:space="0" w:color="auto"/>
                                <w:bottom w:val="none" w:sz="0" w:space="0" w:color="auto"/>
                                <w:right w:val="none" w:sz="0" w:space="0" w:color="auto"/>
                              </w:divBdr>
                            </w:div>
                            <w:div w:id="1048186347">
                              <w:marLeft w:val="90"/>
                              <w:marRight w:val="0"/>
                              <w:marTop w:val="135"/>
                              <w:marBottom w:val="0"/>
                              <w:divBdr>
                                <w:top w:val="none" w:sz="0" w:space="0" w:color="auto"/>
                                <w:left w:val="none" w:sz="0" w:space="0" w:color="auto"/>
                                <w:bottom w:val="none" w:sz="0" w:space="0" w:color="auto"/>
                                <w:right w:val="none" w:sz="0" w:space="0" w:color="auto"/>
                              </w:divBdr>
                            </w:div>
                          </w:divsChild>
                        </w:div>
                        <w:div w:id="1048186348">
                          <w:marLeft w:val="90"/>
                          <w:marRight w:val="105"/>
                          <w:marTop w:val="180"/>
                          <w:marBottom w:val="0"/>
                          <w:divBdr>
                            <w:top w:val="none" w:sz="0" w:space="0" w:color="auto"/>
                            <w:left w:val="none" w:sz="0" w:space="0" w:color="auto"/>
                            <w:bottom w:val="none" w:sz="0" w:space="0" w:color="auto"/>
                            <w:right w:val="none" w:sz="0" w:space="0" w:color="auto"/>
                          </w:divBdr>
                        </w:div>
                      </w:divsChild>
                    </w:div>
                    <w:div w:id="1048186323">
                      <w:marLeft w:val="0"/>
                      <w:marRight w:val="0"/>
                      <w:marTop w:val="0"/>
                      <w:marBottom w:val="0"/>
                      <w:divBdr>
                        <w:top w:val="none" w:sz="0" w:space="0" w:color="auto"/>
                        <w:left w:val="none" w:sz="0" w:space="0" w:color="auto"/>
                        <w:bottom w:val="none" w:sz="0" w:space="0" w:color="auto"/>
                        <w:right w:val="none" w:sz="0" w:space="0" w:color="auto"/>
                      </w:divBdr>
                      <w:divsChild>
                        <w:div w:id="1048186312">
                          <w:marLeft w:val="90"/>
                          <w:marRight w:val="105"/>
                          <w:marTop w:val="180"/>
                          <w:marBottom w:val="0"/>
                          <w:divBdr>
                            <w:top w:val="none" w:sz="0" w:space="0" w:color="auto"/>
                            <w:left w:val="none" w:sz="0" w:space="0" w:color="auto"/>
                            <w:bottom w:val="none" w:sz="0" w:space="0" w:color="auto"/>
                            <w:right w:val="none" w:sz="0" w:space="0" w:color="auto"/>
                          </w:divBdr>
                          <w:divsChild>
                            <w:div w:id="1048186317">
                              <w:marLeft w:val="0"/>
                              <w:marRight w:val="0"/>
                              <w:marTop w:val="0"/>
                              <w:marBottom w:val="0"/>
                              <w:divBdr>
                                <w:top w:val="none" w:sz="0" w:space="0" w:color="auto"/>
                                <w:left w:val="none" w:sz="0" w:space="0" w:color="auto"/>
                                <w:bottom w:val="none" w:sz="0" w:space="0" w:color="auto"/>
                                <w:right w:val="none" w:sz="0" w:space="0" w:color="auto"/>
                              </w:divBdr>
                              <w:divsChild>
                                <w:div w:id="1048186262">
                                  <w:marLeft w:val="0"/>
                                  <w:marRight w:val="0"/>
                                  <w:marTop w:val="0"/>
                                  <w:marBottom w:val="0"/>
                                  <w:divBdr>
                                    <w:top w:val="none" w:sz="0" w:space="0" w:color="auto"/>
                                    <w:left w:val="none" w:sz="0" w:space="0" w:color="auto"/>
                                    <w:bottom w:val="none" w:sz="0" w:space="0" w:color="auto"/>
                                    <w:right w:val="none" w:sz="0" w:space="0" w:color="auto"/>
                                  </w:divBdr>
                                  <w:divsChild>
                                    <w:div w:id="1048186354">
                                      <w:marLeft w:val="0"/>
                                      <w:marRight w:val="0"/>
                                      <w:marTop w:val="0"/>
                                      <w:marBottom w:val="0"/>
                                      <w:divBdr>
                                        <w:top w:val="none" w:sz="0" w:space="0" w:color="auto"/>
                                        <w:left w:val="none" w:sz="0" w:space="0" w:color="auto"/>
                                        <w:bottom w:val="none" w:sz="0" w:space="0" w:color="auto"/>
                                        <w:right w:val="none" w:sz="0" w:space="0" w:color="auto"/>
                                      </w:divBdr>
                                    </w:div>
                                  </w:divsChild>
                                </w:div>
                                <w:div w:id="1048186304">
                                  <w:marLeft w:val="0"/>
                                  <w:marRight w:val="0"/>
                                  <w:marTop w:val="0"/>
                                  <w:marBottom w:val="0"/>
                                  <w:divBdr>
                                    <w:top w:val="single" w:sz="6" w:space="0" w:color="569DE5"/>
                                    <w:left w:val="single" w:sz="6" w:space="0" w:color="569DE5"/>
                                    <w:bottom w:val="single" w:sz="6" w:space="0" w:color="569DE5"/>
                                    <w:right w:val="single" w:sz="6" w:space="0" w:color="569DE5"/>
                                  </w:divBdr>
                                </w:div>
                              </w:divsChild>
                            </w:div>
                          </w:divsChild>
                        </w:div>
                      </w:divsChild>
                    </w:div>
                  </w:divsChild>
                </w:div>
              </w:divsChild>
            </w:div>
          </w:divsChild>
        </w:div>
      </w:divsChild>
    </w:div>
    <w:div w:id="1048186334">
      <w:marLeft w:val="0"/>
      <w:marRight w:val="0"/>
      <w:marTop w:val="0"/>
      <w:marBottom w:val="0"/>
      <w:divBdr>
        <w:top w:val="none" w:sz="0" w:space="0" w:color="auto"/>
        <w:left w:val="none" w:sz="0" w:space="0" w:color="auto"/>
        <w:bottom w:val="none" w:sz="0" w:space="0" w:color="auto"/>
        <w:right w:val="none" w:sz="0" w:space="0" w:color="auto"/>
      </w:divBdr>
      <w:divsChild>
        <w:div w:id="1048186306">
          <w:marLeft w:val="0"/>
          <w:marRight w:val="0"/>
          <w:marTop w:val="0"/>
          <w:marBottom w:val="0"/>
          <w:divBdr>
            <w:top w:val="none" w:sz="0" w:space="0" w:color="auto"/>
            <w:left w:val="none" w:sz="0" w:space="0" w:color="auto"/>
            <w:bottom w:val="none" w:sz="0" w:space="0" w:color="auto"/>
            <w:right w:val="none" w:sz="0" w:space="0" w:color="auto"/>
          </w:divBdr>
          <w:divsChild>
            <w:div w:id="1048186269">
              <w:marLeft w:val="480"/>
              <w:marRight w:val="0"/>
              <w:marTop w:val="60"/>
              <w:marBottom w:val="60"/>
              <w:divBdr>
                <w:top w:val="none" w:sz="0" w:space="0" w:color="auto"/>
                <w:left w:val="none" w:sz="0" w:space="0" w:color="auto"/>
                <w:bottom w:val="none" w:sz="0" w:space="0" w:color="auto"/>
                <w:right w:val="none" w:sz="0" w:space="0" w:color="auto"/>
              </w:divBdr>
            </w:div>
            <w:div w:id="1048186285">
              <w:marLeft w:val="0"/>
              <w:marRight w:val="0"/>
              <w:marTop w:val="0"/>
              <w:marBottom w:val="375"/>
              <w:divBdr>
                <w:top w:val="none" w:sz="0" w:space="0" w:color="auto"/>
                <w:left w:val="none" w:sz="0" w:space="0" w:color="auto"/>
                <w:bottom w:val="none" w:sz="0" w:space="0" w:color="auto"/>
                <w:right w:val="none" w:sz="0" w:space="0" w:color="auto"/>
              </w:divBdr>
            </w:div>
            <w:div w:id="1048186320">
              <w:marLeft w:val="225"/>
              <w:marRight w:val="0"/>
              <w:marTop w:val="0"/>
              <w:marBottom w:val="300"/>
              <w:divBdr>
                <w:top w:val="none" w:sz="0" w:space="0" w:color="auto"/>
                <w:left w:val="none" w:sz="0" w:space="0" w:color="auto"/>
                <w:bottom w:val="none" w:sz="0" w:space="0" w:color="auto"/>
                <w:right w:val="none" w:sz="0" w:space="0" w:color="auto"/>
              </w:divBdr>
            </w:div>
          </w:divsChild>
        </w:div>
      </w:divsChild>
    </w:div>
    <w:div w:id="1048186336">
      <w:marLeft w:val="0"/>
      <w:marRight w:val="0"/>
      <w:marTop w:val="0"/>
      <w:marBottom w:val="0"/>
      <w:divBdr>
        <w:top w:val="none" w:sz="0" w:space="0" w:color="auto"/>
        <w:left w:val="none" w:sz="0" w:space="0" w:color="auto"/>
        <w:bottom w:val="none" w:sz="0" w:space="0" w:color="auto"/>
        <w:right w:val="none" w:sz="0" w:space="0" w:color="auto"/>
      </w:divBdr>
      <w:divsChild>
        <w:div w:id="1048186258">
          <w:marLeft w:val="0"/>
          <w:marRight w:val="0"/>
          <w:marTop w:val="0"/>
          <w:marBottom w:val="0"/>
          <w:divBdr>
            <w:top w:val="none" w:sz="0" w:space="0" w:color="auto"/>
            <w:left w:val="none" w:sz="0" w:space="0" w:color="auto"/>
            <w:bottom w:val="none" w:sz="0" w:space="0" w:color="auto"/>
            <w:right w:val="none" w:sz="0" w:space="0" w:color="auto"/>
          </w:divBdr>
          <w:divsChild>
            <w:div w:id="1048186342">
              <w:marLeft w:val="0"/>
              <w:marRight w:val="0"/>
              <w:marTop w:val="0"/>
              <w:marBottom w:val="0"/>
              <w:divBdr>
                <w:top w:val="none" w:sz="0" w:space="0" w:color="auto"/>
                <w:left w:val="none" w:sz="0" w:space="0" w:color="auto"/>
                <w:bottom w:val="none" w:sz="0" w:space="0" w:color="auto"/>
                <w:right w:val="none" w:sz="0" w:space="0" w:color="auto"/>
              </w:divBdr>
            </w:div>
            <w:div w:id="1048186350">
              <w:marLeft w:val="0"/>
              <w:marRight w:val="0"/>
              <w:marTop w:val="75"/>
              <w:marBottom w:val="0"/>
              <w:divBdr>
                <w:top w:val="none" w:sz="0" w:space="0" w:color="auto"/>
                <w:left w:val="none" w:sz="0" w:space="0" w:color="auto"/>
                <w:bottom w:val="none" w:sz="0" w:space="0" w:color="auto"/>
                <w:right w:val="none" w:sz="0" w:space="0" w:color="auto"/>
              </w:divBdr>
            </w:div>
            <w:div w:id="1048186355">
              <w:marLeft w:val="0"/>
              <w:marRight w:val="0"/>
              <w:marTop w:val="0"/>
              <w:marBottom w:val="0"/>
              <w:divBdr>
                <w:top w:val="none" w:sz="0" w:space="0" w:color="auto"/>
                <w:left w:val="none" w:sz="0" w:space="0" w:color="auto"/>
                <w:bottom w:val="none" w:sz="0" w:space="0" w:color="auto"/>
                <w:right w:val="none" w:sz="0" w:space="0" w:color="auto"/>
              </w:divBdr>
            </w:div>
          </w:divsChild>
        </w:div>
        <w:div w:id="1048186271">
          <w:marLeft w:val="0"/>
          <w:marRight w:val="0"/>
          <w:marTop w:val="150"/>
          <w:marBottom w:val="210"/>
          <w:divBdr>
            <w:top w:val="none" w:sz="0" w:space="0" w:color="auto"/>
            <w:left w:val="none" w:sz="0" w:space="0" w:color="auto"/>
            <w:bottom w:val="none" w:sz="0" w:space="0" w:color="auto"/>
            <w:right w:val="none" w:sz="0" w:space="0" w:color="auto"/>
          </w:divBdr>
          <w:divsChild>
            <w:div w:id="1048186284">
              <w:marLeft w:val="15"/>
              <w:marRight w:val="15"/>
              <w:marTop w:val="0"/>
              <w:marBottom w:val="0"/>
              <w:divBdr>
                <w:top w:val="none" w:sz="0" w:space="0" w:color="auto"/>
                <w:left w:val="none" w:sz="0" w:space="0" w:color="auto"/>
                <w:bottom w:val="none" w:sz="0" w:space="0" w:color="auto"/>
                <w:right w:val="none" w:sz="0" w:space="0" w:color="auto"/>
              </w:divBdr>
            </w:div>
            <w:div w:id="1048186295">
              <w:marLeft w:val="0"/>
              <w:marRight w:val="0"/>
              <w:marTop w:val="0"/>
              <w:marBottom w:val="0"/>
              <w:divBdr>
                <w:top w:val="none" w:sz="0" w:space="0" w:color="auto"/>
                <w:left w:val="none" w:sz="0" w:space="0" w:color="auto"/>
                <w:bottom w:val="none" w:sz="0" w:space="0" w:color="auto"/>
                <w:right w:val="none" w:sz="0" w:space="0" w:color="auto"/>
              </w:divBdr>
              <w:divsChild>
                <w:div w:id="1048186360">
                  <w:marLeft w:val="0"/>
                  <w:marRight w:val="0"/>
                  <w:marTop w:val="0"/>
                  <w:marBottom w:val="0"/>
                  <w:divBdr>
                    <w:top w:val="none" w:sz="0" w:space="0" w:color="auto"/>
                    <w:left w:val="none" w:sz="0" w:space="0" w:color="auto"/>
                    <w:bottom w:val="none" w:sz="0" w:space="0" w:color="auto"/>
                    <w:right w:val="none" w:sz="0" w:space="0" w:color="auto"/>
                  </w:divBdr>
                  <w:divsChild>
                    <w:div w:id="1048186267">
                      <w:marLeft w:val="-15120"/>
                      <w:marRight w:val="450"/>
                      <w:marTop w:val="525"/>
                      <w:marBottom w:val="0"/>
                      <w:divBdr>
                        <w:top w:val="none" w:sz="0" w:space="0" w:color="auto"/>
                        <w:left w:val="none" w:sz="0" w:space="0" w:color="auto"/>
                        <w:bottom w:val="none" w:sz="0" w:space="0" w:color="auto"/>
                        <w:right w:val="none" w:sz="0" w:space="0" w:color="auto"/>
                      </w:divBdr>
                    </w:div>
                    <w:div w:id="1048186278">
                      <w:marLeft w:val="0"/>
                      <w:marRight w:val="0"/>
                      <w:marTop w:val="0"/>
                      <w:marBottom w:val="0"/>
                      <w:divBdr>
                        <w:top w:val="none" w:sz="0" w:space="0" w:color="auto"/>
                        <w:left w:val="none" w:sz="0" w:space="0" w:color="auto"/>
                        <w:bottom w:val="none" w:sz="0" w:space="0" w:color="auto"/>
                        <w:right w:val="none" w:sz="0" w:space="0" w:color="auto"/>
                      </w:divBdr>
                    </w:div>
                    <w:div w:id="1048186331">
                      <w:marLeft w:val="0"/>
                      <w:marRight w:val="0"/>
                      <w:marTop w:val="0"/>
                      <w:marBottom w:val="0"/>
                      <w:divBdr>
                        <w:top w:val="none" w:sz="0" w:space="0" w:color="auto"/>
                        <w:left w:val="none" w:sz="0" w:space="0" w:color="auto"/>
                        <w:bottom w:val="none" w:sz="0" w:space="0" w:color="auto"/>
                        <w:right w:val="none" w:sz="0" w:space="0" w:color="auto"/>
                      </w:divBdr>
                      <w:divsChild>
                        <w:div w:id="1048186327">
                          <w:marLeft w:val="79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186322">
              <w:marLeft w:val="15"/>
              <w:marRight w:val="15"/>
              <w:marTop w:val="15"/>
              <w:marBottom w:val="15"/>
              <w:divBdr>
                <w:top w:val="none" w:sz="0" w:space="0" w:color="auto"/>
                <w:left w:val="none" w:sz="0" w:space="0" w:color="auto"/>
                <w:bottom w:val="none" w:sz="0" w:space="0" w:color="auto"/>
                <w:right w:val="none" w:sz="0" w:space="0" w:color="auto"/>
              </w:divBdr>
              <w:divsChild>
                <w:div w:id="1048186266">
                  <w:marLeft w:val="0"/>
                  <w:marRight w:val="0"/>
                  <w:marTop w:val="0"/>
                  <w:marBottom w:val="0"/>
                  <w:divBdr>
                    <w:top w:val="none" w:sz="0" w:space="0" w:color="auto"/>
                    <w:left w:val="none" w:sz="0" w:space="0" w:color="auto"/>
                    <w:bottom w:val="none" w:sz="0" w:space="0" w:color="auto"/>
                    <w:right w:val="none" w:sz="0" w:space="0" w:color="auto"/>
                  </w:divBdr>
                </w:div>
                <w:div w:id="104818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86277">
          <w:marLeft w:val="0"/>
          <w:marRight w:val="0"/>
          <w:marTop w:val="0"/>
          <w:marBottom w:val="0"/>
          <w:divBdr>
            <w:top w:val="none" w:sz="0" w:space="0" w:color="auto"/>
            <w:left w:val="none" w:sz="0" w:space="0" w:color="auto"/>
            <w:bottom w:val="none" w:sz="0" w:space="0" w:color="auto"/>
            <w:right w:val="none" w:sz="0" w:space="0" w:color="auto"/>
          </w:divBdr>
        </w:div>
        <w:div w:id="1048186314">
          <w:marLeft w:val="0"/>
          <w:marRight w:val="0"/>
          <w:marTop w:val="0"/>
          <w:marBottom w:val="0"/>
          <w:divBdr>
            <w:top w:val="none" w:sz="0" w:space="0" w:color="auto"/>
            <w:left w:val="none" w:sz="0" w:space="0" w:color="auto"/>
            <w:bottom w:val="none" w:sz="0" w:space="0" w:color="auto"/>
            <w:right w:val="none" w:sz="0" w:space="0" w:color="auto"/>
          </w:divBdr>
        </w:div>
        <w:div w:id="1048186325">
          <w:marLeft w:val="0"/>
          <w:marRight w:val="0"/>
          <w:marTop w:val="0"/>
          <w:marBottom w:val="690"/>
          <w:divBdr>
            <w:top w:val="none" w:sz="0" w:space="0" w:color="auto"/>
            <w:left w:val="none" w:sz="0" w:space="0" w:color="auto"/>
            <w:bottom w:val="none" w:sz="0" w:space="0" w:color="auto"/>
            <w:right w:val="none" w:sz="0" w:space="0" w:color="auto"/>
          </w:divBdr>
          <w:divsChild>
            <w:div w:id="1048186311">
              <w:marLeft w:val="0"/>
              <w:marRight w:val="0"/>
              <w:marTop w:val="0"/>
              <w:marBottom w:val="450"/>
              <w:divBdr>
                <w:top w:val="none" w:sz="0" w:space="0" w:color="auto"/>
                <w:left w:val="none" w:sz="0" w:space="0" w:color="auto"/>
                <w:bottom w:val="none" w:sz="0" w:space="0" w:color="auto"/>
                <w:right w:val="none" w:sz="0" w:space="0" w:color="auto"/>
              </w:divBdr>
              <w:divsChild>
                <w:div w:id="1048186293">
                  <w:marLeft w:val="0"/>
                  <w:marRight w:val="0"/>
                  <w:marTop w:val="960"/>
                  <w:marBottom w:val="450"/>
                  <w:divBdr>
                    <w:top w:val="single" w:sz="6" w:space="8" w:color="CDCDCD"/>
                    <w:left w:val="single" w:sz="6" w:space="0" w:color="CDCDCD"/>
                    <w:bottom w:val="single" w:sz="6" w:space="30" w:color="CDCDCD"/>
                    <w:right w:val="single" w:sz="6" w:space="0" w:color="CDCDCD"/>
                  </w:divBdr>
                  <w:divsChild>
                    <w:div w:id="1048186344">
                      <w:marLeft w:val="0"/>
                      <w:marRight w:val="0"/>
                      <w:marTop w:val="0"/>
                      <w:marBottom w:val="1050"/>
                      <w:divBdr>
                        <w:top w:val="none" w:sz="0" w:space="0" w:color="auto"/>
                        <w:left w:val="none" w:sz="0" w:space="0" w:color="auto"/>
                        <w:bottom w:val="none" w:sz="0" w:space="0" w:color="auto"/>
                        <w:right w:val="none" w:sz="0" w:space="0" w:color="auto"/>
                      </w:divBdr>
                      <w:divsChild>
                        <w:div w:id="1048186300">
                          <w:marLeft w:val="0"/>
                          <w:marRight w:val="0"/>
                          <w:marTop w:val="0"/>
                          <w:marBottom w:val="0"/>
                          <w:divBdr>
                            <w:top w:val="none" w:sz="0" w:space="0" w:color="auto"/>
                            <w:left w:val="none" w:sz="0" w:space="0" w:color="auto"/>
                            <w:bottom w:val="none" w:sz="0" w:space="0" w:color="auto"/>
                            <w:right w:val="none" w:sz="0" w:space="0" w:color="auto"/>
                          </w:divBdr>
                          <w:divsChild>
                            <w:div w:id="1048186257">
                              <w:marLeft w:val="0"/>
                              <w:marRight w:val="0"/>
                              <w:marTop w:val="0"/>
                              <w:marBottom w:val="0"/>
                              <w:divBdr>
                                <w:top w:val="none" w:sz="0" w:space="0" w:color="auto"/>
                                <w:left w:val="none" w:sz="0" w:space="0" w:color="auto"/>
                                <w:bottom w:val="none" w:sz="0" w:space="0" w:color="auto"/>
                                <w:right w:val="none" w:sz="0" w:space="0" w:color="auto"/>
                              </w:divBdr>
                              <w:divsChild>
                                <w:div w:id="1048186270">
                                  <w:marLeft w:val="0"/>
                                  <w:marRight w:val="0"/>
                                  <w:marTop w:val="0"/>
                                  <w:marBottom w:val="0"/>
                                  <w:divBdr>
                                    <w:top w:val="none" w:sz="0" w:space="0" w:color="auto"/>
                                    <w:left w:val="none" w:sz="0" w:space="0" w:color="auto"/>
                                    <w:bottom w:val="none" w:sz="0" w:space="0" w:color="auto"/>
                                    <w:right w:val="none" w:sz="0" w:space="0" w:color="auto"/>
                                  </w:divBdr>
                                  <w:divsChild>
                                    <w:div w:id="1048186335">
                                      <w:marLeft w:val="0"/>
                                      <w:marRight w:val="0"/>
                                      <w:marTop w:val="0"/>
                                      <w:marBottom w:val="0"/>
                                      <w:divBdr>
                                        <w:top w:val="none" w:sz="0" w:space="0" w:color="auto"/>
                                        <w:left w:val="none" w:sz="0" w:space="0" w:color="auto"/>
                                        <w:bottom w:val="none" w:sz="0" w:space="0" w:color="auto"/>
                                        <w:right w:val="none" w:sz="0" w:space="0" w:color="auto"/>
                                      </w:divBdr>
                                      <w:divsChild>
                                        <w:div w:id="1048186268">
                                          <w:marLeft w:val="0"/>
                                          <w:marRight w:val="0"/>
                                          <w:marTop w:val="0"/>
                                          <w:marBottom w:val="0"/>
                                          <w:divBdr>
                                            <w:top w:val="none" w:sz="0" w:space="0" w:color="auto"/>
                                            <w:left w:val="none" w:sz="0" w:space="0" w:color="auto"/>
                                            <w:bottom w:val="none" w:sz="0" w:space="0" w:color="auto"/>
                                            <w:right w:val="none" w:sz="0" w:space="0" w:color="auto"/>
                                          </w:divBdr>
                                        </w:div>
                                        <w:div w:id="1048186275">
                                          <w:marLeft w:val="0"/>
                                          <w:marRight w:val="0"/>
                                          <w:marTop w:val="0"/>
                                          <w:marBottom w:val="0"/>
                                          <w:divBdr>
                                            <w:top w:val="none" w:sz="0" w:space="0" w:color="auto"/>
                                            <w:left w:val="none" w:sz="0" w:space="0" w:color="auto"/>
                                            <w:bottom w:val="none" w:sz="0" w:space="0" w:color="auto"/>
                                            <w:right w:val="none" w:sz="0" w:space="0" w:color="auto"/>
                                          </w:divBdr>
                                        </w:div>
                                        <w:div w:id="1048186287">
                                          <w:marLeft w:val="0"/>
                                          <w:marRight w:val="0"/>
                                          <w:marTop w:val="0"/>
                                          <w:marBottom w:val="0"/>
                                          <w:divBdr>
                                            <w:top w:val="inset" w:sz="2" w:space="0" w:color="auto"/>
                                            <w:left w:val="inset" w:sz="2" w:space="1" w:color="auto"/>
                                            <w:bottom w:val="inset" w:sz="2" w:space="0" w:color="auto"/>
                                            <w:right w:val="inset" w:sz="2" w:space="1" w:color="auto"/>
                                          </w:divBdr>
                                        </w:div>
                                        <w:div w:id="1048186299">
                                          <w:marLeft w:val="0"/>
                                          <w:marRight w:val="0"/>
                                          <w:marTop w:val="0"/>
                                          <w:marBottom w:val="0"/>
                                          <w:divBdr>
                                            <w:top w:val="inset" w:sz="2" w:space="0" w:color="auto"/>
                                            <w:left w:val="inset" w:sz="2" w:space="1" w:color="auto"/>
                                            <w:bottom w:val="inset" w:sz="2" w:space="0" w:color="auto"/>
                                            <w:right w:val="inset" w:sz="2" w:space="1" w:color="auto"/>
                                          </w:divBdr>
                                        </w:div>
                                        <w:div w:id="1048186309">
                                          <w:marLeft w:val="0"/>
                                          <w:marRight w:val="0"/>
                                          <w:marTop w:val="0"/>
                                          <w:marBottom w:val="0"/>
                                          <w:divBdr>
                                            <w:top w:val="inset" w:sz="2" w:space="0" w:color="auto"/>
                                            <w:left w:val="inset" w:sz="2" w:space="1" w:color="auto"/>
                                            <w:bottom w:val="inset" w:sz="2" w:space="0" w:color="auto"/>
                                            <w:right w:val="inset" w:sz="2" w:space="1" w:color="auto"/>
                                          </w:divBdr>
                                        </w:div>
                                        <w:div w:id="1048186351">
                                          <w:marLeft w:val="0"/>
                                          <w:marRight w:val="0"/>
                                          <w:marTop w:val="0"/>
                                          <w:marBottom w:val="0"/>
                                          <w:divBdr>
                                            <w:top w:val="none" w:sz="0" w:space="0" w:color="auto"/>
                                            <w:left w:val="none" w:sz="0" w:space="0" w:color="auto"/>
                                            <w:bottom w:val="none" w:sz="0" w:space="0" w:color="auto"/>
                                            <w:right w:val="none" w:sz="0" w:space="0" w:color="auto"/>
                                          </w:divBdr>
                                        </w:div>
                                        <w:div w:id="1048186356">
                                          <w:marLeft w:val="0"/>
                                          <w:marRight w:val="0"/>
                                          <w:marTop w:val="0"/>
                                          <w:marBottom w:val="0"/>
                                          <w:divBdr>
                                            <w:top w:val="none" w:sz="0" w:space="0" w:color="auto"/>
                                            <w:left w:val="none" w:sz="0" w:space="0" w:color="auto"/>
                                            <w:bottom w:val="none" w:sz="0" w:space="0" w:color="auto"/>
                                            <w:right w:val="none" w:sz="0" w:space="0" w:color="auto"/>
                                          </w:divBdr>
                                        </w:div>
                                        <w:div w:id="1048186359">
                                          <w:marLeft w:val="0"/>
                                          <w:marRight w:val="0"/>
                                          <w:marTop w:val="0"/>
                                          <w:marBottom w:val="0"/>
                                          <w:divBdr>
                                            <w:top w:val="none" w:sz="0" w:space="0" w:color="auto"/>
                                            <w:left w:val="none" w:sz="0" w:space="0" w:color="auto"/>
                                            <w:bottom w:val="none" w:sz="0" w:space="0" w:color="auto"/>
                                            <w:right w:val="none" w:sz="0" w:space="0" w:color="auto"/>
                                          </w:divBdr>
                                        </w:div>
                                        <w:div w:id="104818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18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8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mozhegova95@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prof.sokolova@mail.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ks.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gks.ru/" TargetMode="External"/><Relationship Id="rId4" Type="http://schemas.openxmlformats.org/officeDocument/2006/relationships/webSettings" Target="webSettings.xml"/><Relationship Id="rId9" Type="http://schemas.openxmlformats.org/officeDocument/2006/relationships/hyperlink" Target="mailto:titkovadaria1@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1790</TotalTime>
  <Pages>13</Pages>
  <Words>3466</Words>
  <Characters>19758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Sergey</cp:lastModifiedBy>
  <cp:revision>64</cp:revision>
  <cp:lastPrinted>2016-12-21T08:27:00Z</cp:lastPrinted>
  <dcterms:created xsi:type="dcterms:W3CDTF">2016-12-16T09:04:00Z</dcterms:created>
  <dcterms:modified xsi:type="dcterms:W3CDTF">2017-01-23T15:47:00Z</dcterms:modified>
</cp:coreProperties>
</file>