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530"/>
        <w:gridCol w:w="4530"/>
      </w:tblGrid>
      <w:tr w:rsidR="003025E6" w:rsidRPr="008552C1" w:rsidTr="00B05CF6">
        <w:tc>
          <w:tcPr>
            <w:tcW w:w="4530" w:type="dxa"/>
          </w:tcPr>
          <w:p w:rsidR="003025E6" w:rsidRPr="008552C1" w:rsidRDefault="003025E6" w:rsidP="00B05CF6">
            <w:pPr>
              <w:spacing w:line="240" w:lineRule="auto"/>
              <w:ind w:firstLine="0"/>
              <w:jc w:val="left"/>
              <w:rPr>
                <w:rStyle w:val="Strong"/>
                <w:szCs w:val="20"/>
              </w:rPr>
            </w:pPr>
            <w:bookmarkStart w:id="0" w:name="OLE_LINK8"/>
            <w:bookmarkStart w:id="1" w:name="OLE_LINK9"/>
            <w:bookmarkStart w:id="2" w:name="OLE_LINK10"/>
            <w:bookmarkStart w:id="3" w:name="OLE_LINK3"/>
            <w:bookmarkStart w:id="4" w:name="OLE_LINK4"/>
            <w:bookmarkStart w:id="5" w:name="_Toc158098019"/>
            <w:bookmarkStart w:id="6" w:name="_Toc159050948"/>
            <w:bookmarkStart w:id="7" w:name="_Toc159051265"/>
            <w:bookmarkStart w:id="8" w:name="_Toc159051950"/>
            <w:bookmarkStart w:id="9" w:name="_Toc168131441"/>
            <w:r w:rsidRPr="00D65D16">
              <w:rPr>
                <w:rStyle w:val="Strong"/>
                <w:szCs w:val="20"/>
              </w:rPr>
              <w:t>УДК 62.52</w:t>
            </w:r>
          </w:p>
          <w:bookmarkEnd w:id="0"/>
          <w:bookmarkEnd w:id="1"/>
          <w:bookmarkEnd w:id="2"/>
          <w:p w:rsidR="003025E6" w:rsidRPr="008552C1" w:rsidRDefault="003025E6" w:rsidP="00B05CF6">
            <w:pPr>
              <w:spacing w:line="240" w:lineRule="auto"/>
              <w:ind w:firstLine="0"/>
              <w:jc w:val="left"/>
              <w:rPr>
                <w:rStyle w:val="Strong"/>
                <w:szCs w:val="20"/>
              </w:rPr>
            </w:pPr>
          </w:p>
          <w:bookmarkEnd w:id="3"/>
          <w:bookmarkEnd w:id="4"/>
          <w:p w:rsidR="003025E6" w:rsidRPr="00D65D16" w:rsidRDefault="003025E6" w:rsidP="00B05CF6">
            <w:pPr>
              <w:spacing w:line="240" w:lineRule="auto"/>
              <w:ind w:firstLine="0"/>
              <w:jc w:val="left"/>
              <w:rPr>
                <w:rStyle w:val="Strong"/>
                <w:szCs w:val="20"/>
              </w:rPr>
            </w:pPr>
            <w:r w:rsidRPr="00D65D16">
              <w:rPr>
                <w:rStyle w:val="Strong"/>
                <w:szCs w:val="20"/>
              </w:rPr>
              <w:t xml:space="preserve">05.00.00 Технические науки </w:t>
            </w:r>
          </w:p>
          <w:p w:rsidR="003025E6" w:rsidRPr="00D65D16" w:rsidRDefault="003025E6" w:rsidP="00B05CF6">
            <w:pPr>
              <w:spacing w:line="240" w:lineRule="auto"/>
              <w:ind w:firstLine="0"/>
              <w:jc w:val="left"/>
              <w:rPr>
                <w:rStyle w:val="Strong"/>
                <w:szCs w:val="20"/>
              </w:rPr>
            </w:pPr>
          </w:p>
          <w:p w:rsidR="003025E6" w:rsidRPr="00D65D16" w:rsidRDefault="003025E6" w:rsidP="00B05CF6">
            <w:pPr>
              <w:spacing w:line="240" w:lineRule="auto"/>
              <w:ind w:firstLine="0"/>
              <w:jc w:val="left"/>
              <w:rPr>
                <w:rStyle w:val="Strong"/>
                <w:b/>
                <w:szCs w:val="20"/>
              </w:rPr>
            </w:pPr>
            <w:r w:rsidRPr="00D65D16">
              <w:rPr>
                <w:rStyle w:val="Strong"/>
                <w:b/>
                <w:szCs w:val="20"/>
              </w:rPr>
              <w:t>О ВОЗМОЖНОСТЯХ РЕАЛИЗАЦИИ ПОДСИСТЕМ УПРАВЛЕНИЯ SMARTHOUSE</w:t>
            </w:r>
          </w:p>
          <w:p w:rsidR="003025E6" w:rsidRPr="00D65D16" w:rsidRDefault="003025E6" w:rsidP="00B05CF6">
            <w:pPr>
              <w:spacing w:line="240" w:lineRule="auto"/>
              <w:ind w:firstLine="0"/>
              <w:jc w:val="left"/>
              <w:rPr>
                <w:rStyle w:val="Strong"/>
                <w:szCs w:val="20"/>
              </w:rPr>
            </w:pPr>
          </w:p>
          <w:p w:rsidR="003025E6" w:rsidRPr="00D65D16" w:rsidRDefault="003025E6" w:rsidP="00B05CF6">
            <w:pPr>
              <w:spacing w:line="240" w:lineRule="auto"/>
              <w:ind w:firstLine="0"/>
              <w:jc w:val="left"/>
              <w:rPr>
                <w:rStyle w:val="Strong"/>
                <w:szCs w:val="20"/>
              </w:rPr>
            </w:pPr>
          </w:p>
          <w:p w:rsidR="003025E6" w:rsidRPr="00D65D16" w:rsidRDefault="003025E6" w:rsidP="00B05CF6">
            <w:pPr>
              <w:spacing w:line="240" w:lineRule="auto"/>
              <w:ind w:firstLine="0"/>
              <w:jc w:val="left"/>
              <w:rPr>
                <w:rStyle w:val="Strong"/>
                <w:szCs w:val="20"/>
              </w:rPr>
            </w:pPr>
            <w:r w:rsidRPr="00D65D16">
              <w:rPr>
                <w:rStyle w:val="Strong"/>
                <w:szCs w:val="20"/>
              </w:rPr>
              <w:t>Мунтян Евгения Ростиславна</w:t>
            </w:r>
          </w:p>
          <w:p w:rsidR="003025E6" w:rsidRPr="00D65D16" w:rsidRDefault="003025E6" w:rsidP="00B05CF6">
            <w:pPr>
              <w:spacing w:line="240" w:lineRule="auto"/>
              <w:ind w:firstLine="0"/>
              <w:jc w:val="left"/>
              <w:rPr>
                <w:rStyle w:val="Strong"/>
                <w:szCs w:val="20"/>
              </w:rPr>
            </w:pPr>
            <w:r w:rsidRPr="00D65D16">
              <w:rPr>
                <w:rStyle w:val="Strong"/>
                <w:szCs w:val="20"/>
              </w:rPr>
              <w:t>Старший преподаватель кафедры вычислительной техники</w:t>
            </w:r>
          </w:p>
          <w:p w:rsidR="003025E6" w:rsidRPr="00D65D16" w:rsidRDefault="003025E6" w:rsidP="00B05CF6">
            <w:pPr>
              <w:spacing w:line="240" w:lineRule="auto"/>
              <w:ind w:firstLine="0"/>
              <w:jc w:val="left"/>
              <w:rPr>
                <w:rStyle w:val="Strong"/>
                <w:szCs w:val="20"/>
              </w:rPr>
            </w:pPr>
            <w:r w:rsidRPr="00D65D16">
              <w:rPr>
                <w:rStyle w:val="Strong"/>
                <w:szCs w:val="20"/>
              </w:rPr>
              <w:t xml:space="preserve">Email: </w:t>
            </w:r>
            <w:hyperlink r:id="rId7" w:history="1">
              <w:r w:rsidRPr="00D65D16">
                <w:rPr>
                  <w:rStyle w:val="Strong"/>
                  <w:szCs w:val="20"/>
                </w:rPr>
                <w:t>ermuntyan@sfedu.ru</w:t>
              </w:r>
            </w:hyperlink>
          </w:p>
          <w:p w:rsidR="003025E6" w:rsidRPr="00D65D16" w:rsidRDefault="003025E6" w:rsidP="00B05CF6">
            <w:pPr>
              <w:spacing w:line="240" w:lineRule="auto"/>
              <w:ind w:firstLine="0"/>
              <w:jc w:val="left"/>
              <w:rPr>
                <w:rStyle w:val="Strong"/>
                <w:szCs w:val="20"/>
              </w:rPr>
            </w:pPr>
          </w:p>
          <w:p w:rsidR="003025E6" w:rsidRPr="00D65D16" w:rsidRDefault="003025E6" w:rsidP="00B05CF6">
            <w:pPr>
              <w:spacing w:line="240" w:lineRule="auto"/>
              <w:ind w:firstLine="0"/>
              <w:jc w:val="left"/>
              <w:rPr>
                <w:rStyle w:val="Strong"/>
                <w:szCs w:val="20"/>
              </w:rPr>
            </w:pPr>
            <w:r w:rsidRPr="00D65D16">
              <w:rPr>
                <w:rStyle w:val="Strong"/>
                <w:szCs w:val="20"/>
              </w:rPr>
              <w:t>Скачко Олег Павлович</w:t>
            </w:r>
          </w:p>
          <w:p w:rsidR="003025E6" w:rsidRPr="00D65D16" w:rsidRDefault="003025E6" w:rsidP="00B05CF6">
            <w:pPr>
              <w:spacing w:line="240" w:lineRule="auto"/>
              <w:ind w:firstLine="0"/>
              <w:jc w:val="left"/>
              <w:rPr>
                <w:rStyle w:val="Strong"/>
                <w:szCs w:val="20"/>
              </w:rPr>
            </w:pPr>
            <w:r w:rsidRPr="00D65D16">
              <w:rPr>
                <w:rStyle w:val="Strong"/>
                <w:szCs w:val="20"/>
              </w:rPr>
              <w:t>Студент</w:t>
            </w:r>
            <w:r>
              <w:rPr>
                <w:rStyle w:val="Strong"/>
                <w:szCs w:val="20"/>
                <w:lang w:val="en-US"/>
              </w:rPr>
              <w:t xml:space="preserve">, </w:t>
            </w:r>
            <w:r w:rsidRPr="00D65D16">
              <w:rPr>
                <w:rStyle w:val="Strong"/>
                <w:szCs w:val="20"/>
              </w:rPr>
              <w:t>Email: chaegolik@gmail.com</w:t>
            </w:r>
          </w:p>
          <w:p w:rsidR="003025E6" w:rsidRPr="00CB30CE" w:rsidRDefault="003025E6" w:rsidP="00B05CF6">
            <w:pPr>
              <w:spacing w:line="240" w:lineRule="auto"/>
              <w:ind w:firstLine="0"/>
              <w:jc w:val="left"/>
              <w:rPr>
                <w:rStyle w:val="Strong"/>
                <w:i/>
                <w:szCs w:val="20"/>
              </w:rPr>
            </w:pPr>
            <w:r w:rsidRPr="00CB30CE">
              <w:rPr>
                <w:rStyle w:val="Strong"/>
                <w:i/>
                <w:szCs w:val="20"/>
              </w:rPr>
              <w:t>Южный федеральный университет, Таганрог, Россия</w:t>
            </w:r>
          </w:p>
          <w:p w:rsidR="003025E6" w:rsidRPr="00D65D16" w:rsidRDefault="003025E6" w:rsidP="00B05CF6">
            <w:pPr>
              <w:spacing w:line="240" w:lineRule="auto"/>
              <w:ind w:firstLine="0"/>
              <w:jc w:val="left"/>
              <w:rPr>
                <w:rStyle w:val="Strong"/>
                <w:szCs w:val="20"/>
              </w:rPr>
            </w:pPr>
          </w:p>
          <w:p w:rsidR="003025E6" w:rsidRPr="00CB30CE" w:rsidRDefault="003025E6" w:rsidP="00B05CF6">
            <w:pPr>
              <w:spacing w:line="240" w:lineRule="auto"/>
              <w:ind w:firstLine="0"/>
              <w:jc w:val="left"/>
              <w:rPr>
                <w:rStyle w:val="Strong"/>
                <w:szCs w:val="20"/>
              </w:rPr>
            </w:pPr>
            <w:bookmarkStart w:id="10" w:name="OLE_LINK5"/>
            <w:bookmarkStart w:id="11" w:name="OLE_LINK6"/>
            <w:bookmarkStart w:id="12" w:name="OLE_LINK7"/>
            <w:r w:rsidRPr="00D65D16">
              <w:rPr>
                <w:rStyle w:val="Strong"/>
                <w:szCs w:val="20"/>
              </w:rPr>
              <w:t>В статье описано назначение систем SmartHouse, отмечены их достоинства и недостатки. Выявлены устойчивые тенденции внедрения таких систем в жизнь современных людей, обоснована актуальность их разработки. Приведено подробное описание системы умного дома, представлена обобщенная структура системы SmartHouse. Выполнен обзор существующих подходов к реализации систем управления SmartHouse. В качестве примера рассмотрена подсистема управления освещением. Разработана структурная схема такой подсистемы. Обоснован выбор технических устройств программно-аппаратной подсистемы управления освещением, приведено их описание. В качестве устройств подсистемы использованы модуль Bluetooth HC-05/06, четырехканальный релейный модуль для подключения к Arduino, плата Arduino Mega 2560. Кратко описан процесс программирования платы Arduino Mega. Обоснована необходимость удаленного доступа к подсистемам SmartHouse. Рассмотрены существующие стандарты и технологии для решения подобного круга задач. Предложена реализация удаленного доступа к устройствам подсистемы через мобильные системы связи с использованием стандарта Bluetooth. Описано разработанное мобильное приложение, позволяющее управлять устройствами на примере подсистемы освещения. Выполнена апробация модели подсистемы управления освещением, протестировано разработанное программное обеспечение. Внесены предложения по развитию данной работы, предлагается дальнейшее развитие подсистем SmartHouse и реализация удаленного доступа к уст</w:t>
            </w:r>
            <w:r>
              <w:rPr>
                <w:rStyle w:val="Strong"/>
                <w:szCs w:val="20"/>
              </w:rPr>
              <w:t>ройствам системы через Internet</w:t>
            </w:r>
          </w:p>
          <w:bookmarkEnd w:id="10"/>
          <w:bookmarkEnd w:id="11"/>
          <w:bookmarkEnd w:id="12"/>
          <w:p w:rsidR="003025E6" w:rsidRPr="00D65D16" w:rsidRDefault="003025E6" w:rsidP="00B05CF6">
            <w:pPr>
              <w:spacing w:line="240" w:lineRule="auto"/>
              <w:ind w:firstLine="0"/>
              <w:jc w:val="left"/>
              <w:rPr>
                <w:rStyle w:val="Strong"/>
                <w:szCs w:val="20"/>
              </w:rPr>
            </w:pPr>
          </w:p>
          <w:p w:rsidR="003025E6" w:rsidRDefault="003025E6" w:rsidP="00B05CF6">
            <w:pPr>
              <w:spacing w:line="240" w:lineRule="auto"/>
              <w:ind w:firstLine="0"/>
              <w:jc w:val="left"/>
              <w:rPr>
                <w:rStyle w:val="Strong"/>
                <w:szCs w:val="20"/>
                <w:lang w:val="en-US"/>
              </w:rPr>
            </w:pPr>
            <w:r w:rsidRPr="00D65D16">
              <w:rPr>
                <w:rStyle w:val="Strong"/>
                <w:szCs w:val="20"/>
              </w:rPr>
              <w:t>Ключевые слова: SMARTHOUSE, УМНЫЙ ДОМ, УДАЛЕННЫЙ ДОСТУП, BLUETOOTH</w:t>
            </w:r>
          </w:p>
          <w:p w:rsidR="003025E6" w:rsidRDefault="003025E6" w:rsidP="00B05CF6">
            <w:pPr>
              <w:spacing w:line="240" w:lineRule="auto"/>
              <w:ind w:firstLine="0"/>
              <w:jc w:val="left"/>
              <w:rPr>
                <w:rStyle w:val="Strong"/>
                <w:szCs w:val="20"/>
                <w:lang w:val="en-US"/>
              </w:rPr>
            </w:pPr>
            <w:bookmarkStart w:id="13" w:name="_GoBack"/>
            <w:bookmarkEnd w:id="13"/>
          </w:p>
          <w:p w:rsidR="003025E6" w:rsidRPr="008552C1" w:rsidRDefault="003025E6" w:rsidP="00B05CF6">
            <w:pPr>
              <w:spacing w:line="240" w:lineRule="auto"/>
              <w:ind w:firstLine="0"/>
              <w:jc w:val="left"/>
              <w:rPr>
                <w:rStyle w:val="Strong"/>
                <w:b/>
                <w:szCs w:val="20"/>
                <w:lang w:val="en-US"/>
              </w:rPr>
            </w:pPr>
            <w:r w:rsidRPr="00A76F67">
              <w:rPr>
                <w:rFonts w:ascii="Arial" w:hAnsi="Arial" w:cs="Arial"/>
                <w:b/>
                <w:bCs/>
                <w:iCs/>
                <w:sz w:val="20"/>
                <w:szCs w:val="20"/>
                <w:lang w:val="en-US"/>
              </w:rPr>
              <w:t xml:space="preserve">Doi: </w:t>
            </w:r>
            <w:r w:rsidRPr="00A76F67">
              <w:rPr>
                <w:rFonts w:ascii="Arial" w:hAnsi="Arial" w:cs="Arial"/>
                <w:b/>
                <w:sz w:val="20"/>
                <w:szCs w:val="20"/>
              </w:rPr>
              <w:t>10.21515/1990-4665-124-0</w:t>
            </w:r>
            <w:r>
              <w:rPr>
                <w:rFonts w:ascii="Arial" w:hAnsi="Arial" w:cs="Arial"/>
                <w:b/>
                <w:sz w:val="20"/>
                <w:szCs w:val="20"/>
                <w:lang w:val="en-US"/>
              </w:rPr>
              <w:t>42</w:t>
            </w:r>
          </w:p>
        </w:tc>
        <w:tc>
          <w:tcPr>
            <w:tcW w:w="4530" w:type="dxa"/>
          </w:tcPr>
          <w:p w:rsidR="003025E6" w:rsidRDefault="003025E6" w:rsidP="00B05CF6">
            <w:pPr>
              <w:spacing w:line="240" w:lineRule="auto"/>
              <w:ind w:firstLine="0"/>
              <w:jc w:val="left"/>
              <w:rPr>
                <w:rStyle w:val="Strong"/>
                <w:szCs w:val="20"/>
                <w:lang w:val="en-US"/>
              </w:rPr>
            </w:pPr>
            <w:r w:rsidRPr="00D65D16">
              <w:rPr>
                <w:rStyle w:val="Strong"/>
                <w:szCs w:val="20"/>
                <w:lang w:val="en-US"/>
              </w:rPr>
              <w:t>UDC 62.52</w:t>
            </w:r>
          </w:p>
          <w:p w:rsidR="003025E6" w:rsidRPr="00D65D16" w:rsidRDefault="003025E6" w:rsidP="00B05CF6">
            <w:pPr>
              <w:spacing w:line="240" w:lineRule="auto"/>
              <w:ind w:firstLine="0"/>
              <w:jc w:val="left"/>
              <w:rPr>
                <w:rStyle w:val="Strong"/>
                <w:szCs w:val="20"/>
                <w:lang w:val="en-US"/>
              </w:rPr>
            </w:pPr>
          </w:p>
          <w:p w:rsidR="003025E6" w:rsidRPr="00D65D16" w:rsidRDefault="003025E6" w:rsidP="00B05CF6">
            <w:pPr>
              <w:spacing w:line="240" w:lineRule="auto"/>
              <w:ind w:firstLine="0"/>
              <w:jc w:val="left"/>
              <w:rPr>
                <w:rStyle w:val="Strong"/>
                <w:szCs w:val="20"/>
                <w:lang w:val="en-US"/>
              </w:rPr>
            </w:pPr>
            <w:r w:rsidRPr="00D65D16">
              <w:rPr>
                <w:rStyle w:val="Strong"/>
                <w:szCs w:val="20"/>
                <w:lang w:val="en-US"/>
              </w:rPr>
              <w:t>Technical sciences</w:t>
            </w:r>
          </w:p>
          <w:p w:rsidR="003025E6" w:rsidRPr="00D65D16" w:rsidRDefault="003025E6" w:rsidP="00B05CF6">
            <w:pPr>
              <w:spacing w:line="240" w:lineRule="auto"/>
              <w:ind w:firstLine="0"/>
              <w:jc w:val="left"/>
              <w:rPr>
                <w:rStyle w:val="Strong"/>
                <w:szCs w:val="20"/>
                <w:lang w:val="en-US"/>
              </w:rPr>
            </w:pPr>
          </w:p>
          <w:p w:rsidR="003025E6" w:rsidRPr="00D65D16" w:rsidRDefault="003025E6" w:rsidP="00B05CF6">
            <w:pPr>
              <w:spacing w:line="240" w:lineRule="auto"/>
              <w:ind w:firstLine="0"/>
              <w:jc w:val="left"/>
              <w:rPr>
                <w:rStyle w:val="Strong"/>
                <w:b/>
                <w:szCs w:val="20"/>
                <w:lang w:val="en-US"/>
              </w:rPr>
            </w:pPr>
            <w:r w:rsidRPr="00D65D16">
              <w:rPr>
                <w:rStyle w:val="Strong"/>
                <w:b/>
                <w:szCs w:val="20"/>
                <w:lang w:val="en-US"/>
              </w:rPr>
              <w:t>ABOUT THE APPROACH TO REALIZATION OF MANAGEMENT SUBSYSTEM OF SMARTHOUSE</w:t>
            </w:r>
          </w:p>
          <w:p w:rsidR="003025E6" w:rsidRPr="00D65D16" w:rsidRDefault="003025E6" w:rsidP="00B05CF6">
            <w:pPr>
              <w:spacing w:line="240" w:lineRule="auto"/>
              <w:ind w:firstLine="0"/>
              <w:jc w:val="left"/>
              <w:rPr>
                <w:rStyle w:val="Strong"/>
                <w:szCs w:val="20"/>
                <w:lang w:val="en-US"/>
              </w:rPr>
            </w:pPr>
          </w:p>
          <w:p w:rsidR="003025E6" w:rsidRPr="00D65D16" w:rsidRDefault="003025E6" w:rsidP="00B05CF6">
            <w:pPr>
              <w:spacing w:line="240" w:lineRule="auto"/>
              <w:ind w:firstLine="0"/>
              <w:jc w:val="left"/>
              <w:rPr>
                <w:rStyle w:val="Strong"/>
                <w:szCs w:val="20"/>
                <w:lang w:val="en-US"/>
              </w:rPr>
            </w:pPr>
            <w:r w:rsidRPr="00D65D16">
              <w:rPr>
                <w:rStyle w:val="Strong"/>
                <w:szCs w:val="20"/>
                <w:lang w:val="en-US"/>
              </w:rPr>
              <w:t>Muntyan Evgenia Rostislavna</w:t>
            </w:r>
          </w:p>
          <w:p w:rsidR="003025E6" w:rsidRPr="00D65D16" w:rsidRDefault="003025E6" w:rsidP="00B05CF6">
            <w:pPr>
              <w:spacing w:line="240" w:lineRule="auto"/>
              <w:ind w:firstLine="0"/>
              <w:jc w:val="left"/>
              <w:rPr>
                <w:rStyle w:val="Strong"/>
                <w:szCs w:val="20"/>
                <w:lang w:val="en-US"/>
              </w:rPr>
            </w:pPr>
            <w:r w:rsidRPr="00D65D16">
              <w:rPr>
                <w:rStyle w:val="Strong"/>
                <w:szCs w:val="20"/>
                <w:lang w:val="en-US"/>
              </w:rPr>
              <w:t>Department of computer engineering, senior lecturer</w:t>
            </w:r>
          </w:p>
          <w:p w:rsidR="003025E6" w:rsidRPr="00D65D16" w:rsidRDefault="003025E6" w:rsidP="00B05CF6">
            <w:pPr>
              <w:spacing w:line="240" w:lineRule="auto"/>
              <w:ind w:firstLine="0"/>
              <w:jc w:val="left"/>
              <w:rPr>
                <w:rStyle w:val="Strong"/>
                <w:szCs w:val="20"/>
                <w:lang w:val="en-US"/>
              </w:rPr>
            </w:pPr>
            <w:r w:rsidRPr="00D65D16">
              <w:rPr>
                <w:rStyle w:val="Strong"/>
                <w:szCs w:val="20"/>
                <w:lang w:val="en-US"/>
              </w:rPr>
              <w:t xml:space="preserve">Email: </w:t>
            </w:r>
            <w:hyperlink r:id="rId8" w:history="1">
              <w:r w:rsidRPr="00D65D16">
                <w:rPr>
                  <w:rStyle w:val="Strong"/>
                  <w:szCs w:val="20"/>
                  <w:lang w:val="en-US"/>
                </w:rPr>
                <w:t>ermuntyan@sfedu.ru</w:t>
              </w:r>
            </w:hyperlink>
          </w:p>
          <w:p w:rsidR="003025E6" w:rsidRPr="00D65D16" w:rsidRDefault="003025E6" w:rsidP="00B05CF6">
            <w:pPr>
              <w:spacing w:line="240" w:lineRule="auto"/>
              <w:ind w:firstLine="0"/>
              <w:jc w:val="left"/>
              <w:rPr>
                <w:rStyle w:val="Strong"/>
                <w:szCs w:val="20"/>
                <w:lang w:val="en-US"/>
              </w:rPr>
            </w:pPr>
          </w:p>
          <w:p w:rsidR="003025E6" w:rsidRPr="00D65D16" w:rsidRDefault="003025E6" w:rsidP="00B05CF6">
            <w:pPr>
              <w:spacing w:line="240" w:lineRule="auto"/>
              <w:ind w:firstLine="0"/>
              <w:jc w:val="left"/>
              <w:rPr>
                <w:rStyle w:val="Strong"/>
                <w:szCs w:val="20"/>
                <w:lang w:val="en-US"/>
              </w:rPr>
            </w:pPr>
          </w:p>
          <w:p w:rsidR="003025E6" w:rsidRPr="00D65D16" w:rsidRDefault="003025E6" w:rsidP="00B05CF6">
            <w:pPr>
              <w:spacing w:line="240" w:lineRule="auto"/>
              <w:ind w:firstLine="0"/>
              <w:jc w:val="left"/>
              <w:rPr>
                <w:rStyle w:val="Strong"/>
                <w:szCs w:val="20"/>
                <w:lang w:val="en-US"/>
              </w:rPr>
            </w:pPr>
            <w:r w:rsidRPr="00D65D16">
              <w:rPr>
                <w:rStyle w:val="Strong"/>
                <w:szCs w:val="20"/>
                <w:lang w:val="en-US"/>
              </w:rPr>
              <w:t>Skachko Oleg Pavlovich</w:t>
            </w:r>
          </w:p>
          <w:p w:rsidR="003025E6" w:rsidRPr="00D65D16" w:rsidRDefault="003025E6" w:rsidP="00B05CF6">
            <w:pPr>
              <w:spacing w:line="240" w:lineRule="auto"/>
              <w:ind w:firstLine="0"/>
              <w:jc w:val="left"/>
              <w:rPr>
                <w:rStyle w:val="Strong"/>
                <w:szCs w:val="20"/>
                <w:lang w:val="en-US"/>
              </w:rPr>
            </w:pPr>
            <w:r w:rsidRPr="00D65D16">
              <w:rPr>
                <w:rStyle w:val="Strong"/>
                <w:szCs w:val="20"/>
                <w:lang w:val="en-US"/>
              </w:rPr>
              <w:t>Student</w:t>
            </w:r>
            <w:r>
              <w:rPr>
                <w:rStyle w:val="Strong"/>
                <w:szCs w:val="20"/>
                <w:lang w:val="en-US"/>
              </w:rPr>
              <w:t xml:space="preserve">, </w:t>
            </w:r>
            <w:r w:rsidRPr="00D65D16">
              <w:rPr>
                <w:rStyle w:val="Strong"/>
                <w:szCs w:val="20"/>
                <w:lang w:val="en-US"/>
              </w:rPr>
              <w:t>Email: chaegolik@gmail.com</w:t>
            </w:r>
          </w:p>
          <w:p w:rsidR="003025E6" w:rsidRPr="00CB30CE" w:rsidRDefault="003025E6" w:rsidP="00B05CF6">
            <w:pPr>
              <w:spacing w:line="240" w:lineRule="auto"/>
              <w:ind w:firstLine="0"/>
              <w:jc w:val="left"/>
              <w:rPr>
                <w:rStyle w:val="Strong"/>
                <w:i/>
                <w:szCs w:val="20"/>
                <w:lang w:val="en-US"/>
              </w:rPr>
            </w:pPr>
            <w:r w:rsidRPr="00CB30CE">
              <w:rPr>
                <w:rStyle w:val="Strong"/>
                <w:i/>
                <w:szCs w:val="20"/>
                <w:lang w:val="en-US"/>
              </w:rPr>
              <w:t xml:space="preserve">Southern </w:t>
            </w:r>
            <w:smartTag w:uri="urn:schemas-microsoft-com:office:smarttags" w:element="PlaceName">
              <w:r w:rsidRPr="00CB30CE">
                <w:rPr>
                  <w:rStyle w:val="Strong"/>
                  <w:i/>
                  <w:szCs w:val="20"/>
                  <w:lang w:val="en-US"/>
                </w:rPr>
                <w:t>Federal</w:t>
              </w:r>
            </w:smartTag>
            <w:r w:rsidRPr="00CB30CE">
              <w:rPr>
                <w:rStyle w:val="Strong"/>
                <w:i/>
                <w:szCs w:val="20"/>
                <w:lang w:val="en-US"/>
              </w:rPr>
              <w:t xml:space="preserve"> </w:t>
            </w:r>
            <w:smartTag w:uri="urn:schemas-microsoft-com:office:smarttags" w:element="PlaceType">
              <w:r w:rsidRPr="00CB30CE">
                <w:rPr>
                  <w:rStyle w:val="Strong"/>
                  <w:i/>
                  <w:szCs w:val="20"/>
                  <w:lang w:val="en-US"/>
                </w:rPr>
                <w:t>University</w:t>
              </w:r>
            </w:smartTag>
            <w:r w:rsidRPr="00CB30CE">
              <w:rPr>
                <w:rStyle w:val="Strong"/>
                <w:i/>
                <w:szCs w:val="20"/>
                <w:lang w:val="en-US"/>
              </w:rPr>
              <w:t xml:space="preserve">, </w:t>
            </w:r>
            <w:smartTag w:uri="urn:schemas-microsoft-com:office:smarttags" w:element="City">
              <w:smartTag w:uri="urn:schemas-microsoft-com:office:smarttags" w:element="place">
                <w:smartTag w:uri="urn:schemas-microsoft-com:office:smarttags" w:element="City">
                  <w:r w:rsidRPr="00CB30CE">
                    <w:rPr>
                      <w:rStyle w:val="Strong"/>
                      <w:i/>
                      <w:szCs w:val="20"/>
                      <w:lang w:val="en-US"/>
                    </w:rPr>
                    <w:t>Taganrog</w:t>
                  </w:r>
                </w:smartTag>
                <w:r w:rsidRPr="00CB30CE">
                  <w:rPr>
                    <w:rStyle w:val="Strong"/>
                    <w:i/>
                    <w:szCs w:val="20"/>
                    <w:lang w:val="en-US"/>
                  </w:rPr>
                  <w:t xml:space="preserve">, </w:t>
                </w:r>
                <w:smartTag w:uri="urn:schemas-microsoft-com:office:smarttags" w:element="country-region">
                  <w:r w:rsidRPr="00CB30CE">
                    <w:rPr>
                      <w:rStyle w:val="Strong"/>
                      <w:i/>
                      <w:szCs w:val="20"/>
                      <w:lang w:val="en-US"/>
                    </w:rPr>
                    <w:t>Russia</w:t>
                  </w:r>
                </w:smartTag>
              </w:smartTag>
            </w:smartTag>
          </w:p>
          <w:p w:rsidR="003025E6" w:rsidRPr="00D65D16" w:rsidRDefault="003025E6" w:rsidP="00B05CF6">
            <w:pPr>
              <w:spacing w:line="240" w:lineRule="auto"/>
              <w:ind w:firstLine="0"/>
              <w:jc w:val="left"/>
              <w:rPr>
                <w:rStyle w:val="Strong"/>
                <w:szCs w:val="20"/>
                <w:lang w:val="en-US"/>
              </w:rPr>
            </w:pPr>
          </w:p>
          <w:p w:rsidR="003025E6" w:rsidRPr="00D65D16" w:rsidRDefault="003025E6" w:rsidP="00B05CF6">
            <w:pPr>
              <w:spacing w:line="240" w:lineRule="auto"/>
              <w:ind w:firstLine="0"/>
              <w:jc w:val="left"/>
              <w:rPr>
                <w:rStyle w:val="Strong"/>
                <w:szCs w:val="20"/>
                <w:lang w:val="en-US"/>
              </w:rPr>
            </w:pPr>
          </w:p>
          <w:p w:rsidR="003025E6" w:rsidRPr="00D65D16" w:rsidRDefault="003025E6" w:rsidP="00B05CF6">
            <w:pPr>
              <w:spacing w:line="240" w:lineRule="auto"/>
              <w:ind w:firstLine="0"/>
              <w:jc w:val="left"/>
              <w:rPr>
                <w:rStyle w:val="Strong"/>
                <w:szCs w:val="20"/>
                <w:lang w:val="en-US"/>
              </w:rPr>
            </w:pPr>
            <w:r w:rsidRPr="00D65D16">
              <w:rPr>
                <w:rStyle w:val="Strong"/>
                <w:szCs w:val="20"/>
                <w:lang w:val="en-US"/>
              </w:rPr>
              <w:t xml:space="preserve">This article describes the purpose of SmartHouse systems, noting their advantages and disadvantages. </w:t>
            </w:r>
            <w:r>
              <w:rPr>
                <w:rStyle w:val="Strong"/>
                <w:szCs w:val="20"/>
                <w:lang w:val="en-US"/>
              </w:rPr>
              <w:t>We have i</w:t>
            </w:r>
            <w:r w:rsidRPr="00D65D16">
              <w:rPr>
                <w:rStyle w:val="Strong"/>
                <w:szCs w:val="20"/>
                <w:lang w:val="en-US"/>
              </w:rPr>
              <w:t xml:space="preserve">dentified sustainable trends in the implementation of such systems in the life of modern people, </w:t>
            </w:r>
            <w:r>
              <w:rPr>
                <w:rStyle w:val="Strong"/>
                <w:szCs w:val="20"/>
                <w:lang w:val="en-US"/>
              </w:rPr>
              <w:t>and there has been a</w:t>
            </w:r>
            <w:r w:rsidRPr="00D65D16">
              <w:rPr>
                <w:rStyle w:val="Strong"/>
                <w:szCs w:val="20"/>
                <w:lang w:val="en-US"/>
              </w:rPr>
              <w:t xml:space="preserve"> substantiation of the need for their development. </w:t>
            </w:r>
            <w:r>
              <w:rPr>
                <w:rStyle w:val="Strong"/>
                <w:szCs w:val="20"/>
                <w:lang w:val="en-US"/>
              </w:rPr>
              <w:t>The a</w:t>
            </w:r>
            <w:r w:rsidRPr="00D65D16">
              <w:rPr>
                <w:rStyle w:val="Strong"/>
                <w:szCs w:val="20"/>
                <w:lang w:val="en-US"/>
              </w:rPr>
              <w:t xml:space="preserve">rticle provides a detailed description of a SmartHouse system and the generalized structure of the system. Existing approaches to management systems implementation SmartHouse was consider. The subsystem of lighting control was considered as an example. The structural diagram of this subsystem was developed. </w:t>
            </w:r>
            <w:r>
              <w:rPr>
                <w:rStyle w:val="Strong"/>
                <w:szCs w:val="20"/>
                <w:lang w:val="en-US"/>
              </w:rPr>
              <w:t xml:space="preserve">We have </w:t>
            </w:r>
            <w:r w:rsidRPr="00D65D16">
              <w:rPr>
                <w:rStyle w:val="Strong"/>
                <w:szCs w:val="20"/>
                <w:lang w:val="en-US"/>
              </w:rPr>
              <w:t xml:space="preserve"> justified the choice of technical devices, hardware and software subsystem of lighting control</w:t>
            </w:r>
            <w:r>
              <w:rPr>
                <w:rStyle w:val="Strong"/>
                <w:szCs w:val="20"/>
                <w:lang w:val="en-US"/>
              </w:rPr>
              <w:t>; we have also</w:t>
            </w:r>
            <w:r w:rsidRPr="00D65D16">
              <w:rPr>
                <w:rStyle w:val="Strong"/>
                <w:szCs w:val="20"/>
                <w:lang w:val="en-US"/>
              </w:rPr>
              <w:t xml:space="preserve"> given their description. As </w:t>
            </w:r>
            <w:r>
              <w:rPr>
                <w:rStyle w:val="Strong"/>
                <w:szCs w:val="20"/>
                <w:lang w:val="en-US"/>
              </w:rPr>
              <w:t xml:space="preserve">a </w:t>
            </w:r>
            <w:r w:rsidRPr="00D65D16">
              <w:rPr>
                <w:rStyle w:val="Strong"/>
                <w:szCs w:val="20"/>
                <w:lang w:val="en-US"/>
              </w:rPr>
              <w:t>subsystem device</w:t>
            </w:r>
            <w:r>
              <w:rPr>
                <w:rStyle w:val="Strong"/>
                <w:szCs w:val="20"/>
                <w:lang w:val="en-US"/>
              </w:rPr>
              <w:t xml:space="preserve"> we</w:t>
            </w:r>
            <w:r w:rsidRPr="00D65D16">
              <w:rPr>
                <w:rStyle w:val="Strong"/>
                <w:szCs w:val="20"/>
                <w:lang w:val="en-US"/>
              </w:rPr>
              <w:t xml:space="preserve"> use Bluetooth module HC-05/06, four channel relay module to connect to Arduino, Arduino Mega 2560 plate. </w:t>
            </w:r>
            <w:r>
              <w:rPr>
                <w:rStyle w:val="Strong"/>
                <w:szCs w:val="20"/>
                <w:lang w:val="en-US"/>
              </w:rPr>
              <w:t>We b</w:t>
            </w:r>
            <w:r w:rsidRPr="00D65D16">
              <w:rPr>
                <w:rStyle w:val="Strong"/>
                <w:szCs w:val="20"/>
                <w:lang w:val="en-US"/>
              </w:rPr>
              <w:t xml:space="preserve">riefly describe the process of programming the Arduino Mega plate. The necessity of remote access subsystems was substantiated. </w:t>
            </w:r>
            <w:r>
              <w:rPr>
                <w:rStyle w:val="Strong"/>
                <w:szCs w:val="20"/>
                <w:lang w:val="en-US"/>
              </w:rPr>
              <w:t xml:space="preserve">We have </w:t>
            </w:r>
            <w:r w:rsidRPr="00D65D16">
              <w:rPr>
                <w:rStyle w:val="Strong"/>
                <w:szCs w:val="20"/>
                <w:lang w:val="en-US"/>
              </w:rPr>
              <w:t>reviewed existing standards and technologies for solving such problems</w:t>
            </w:r>
            <w:r>
              <w:rPr>
                <w:rStyle w:val="Strong"/>
                <w:szCs w:val="20"/>
                <w:lang w:val="en-US"/>
              </w:rPr>
              <w:t xml:space="preserve"> and</w:t>
            </w:r>
            <w:r w:rsidRPr="00D65D16">
              <w:rPr>
                <w:rStyle w:val="Strong"/>
                <w:szCs w:val="20"/>
                <w:lang w:val="en-US"/>
              </w:rPr>
              <w:t xml:space="preserve"> </w:t>
            </w:r>
            <w:r>
              <w:rPr>
                <w:rStyle w:val="Strong"/>
                <w:szCs w:val="20"/>
                <w:lang w:val="en-US"/>
              </w:rPr>
              <w:t>p</w:t>
            </w:r>
            <w:r w:rsidRPr="00D65D16">
              <w:rPr>
                <w:rStyle w:val="Strong"/>
                <w:szCs w:val="20"/>
                <w:lang w:val="en-US"/>
              </w:rPr>
              <w:t xml:space="preserve">roposed the implementation of remote access subsystem via a mobile communication system using the Bluetooth standard. The developed mobile application that allows you to control devices on the example of the lighting subsystem was described. </w:t>
            </w:r>
            <w:r>
              <w:rPr>
                <w:rStyle w:val="Strong"/>
                <w:szCs w:val="20"/>
                <w:lang w:val="en-US"/>
              </w:rPr>
              <w:t>We have p</w:t>
            </w:r>
            <w:r w:rsidRPr="00D65D16">
              <w:rPr>
                <w:rStyle w:val="Strong"/>
                <w:szCs w:val="20"/>
                <w:lang w:val="en-US"/>
              </w:rPr>
              <w:t>erformed testing of the model of a subsystem of lighting control and the developed software. The proposal for the development of this work was given. The further development of the subsystems of the SmartHouse and realizing of remote access system through the Internet w</w:t>
            </w:r>
            <w:r>
              <w:rPr>
                <w:rStyle w:val="Strong"/>
                <w:szCs w:val="20"/>
                <w:lang w:val="en-US"/>
              </w:rPr>
              <w:t>ere</w:t>
            </w:r>
            <w:r w:rsidRPr="00D65D16">
              <w:rPr>
                <w:rStyle w:val="Strong"/>
                <w:szCs w:val="20"/>
                <w:lang w:val="en-US"/>
              </w:rPr>
              <w:t xml:space="preserve"> offer</w:t>
            </w:r>
            <w:r>
              <w:rPr>
                <w:rStyle w:val="Strong"/>
                <w:szCs w:val="20"/>
                <w:lang w:val="en-US"/>
              </w:rPr>
              <w:t>ed</w:t>
            </w:r>
          </w:p>
          <w:p w:rsidR="003025E6" w:rsidRPr="00D65D16" w:rsidRDefault="003025E6" w:rsidP="00B05CF6">
            <w:pPr>
              <w:spacing w:line="240" w:lineRule="auto"/>
              <w:ind w:firstLine="0"/>
              <w:jc w:val="left"/>
              <w:rPr>
                <w:rStyle w:val="Strong"/>
                <w:szCs w:val="20"/>
                <w:lang w:val="en-US"/>
              </w:rPr>
            </w:pPr>
          </w:p>
          <w:p w:rsidR="003025E6" w:rsidRPr="00D65D16" w:rsidRDefault="003025E6" w:rsidP="00B05CF6">
            <w:pPr>
              <w:spacing w:line="240" w:lineRule="auto"/>
              <w:ind w:firstLine="0"/>
              <w:jc w:val="left"/>
              <w:rPr>
                <w:rStyle w:val="Strong"/>
                <w:szCs w:val="20"/>
                <w:lang w:val="en-US"/>
              </w:rPr>
            </w:pPr>
          </w:p>
          <w:p w:rsidR="003025E6" w:rsidRPr="00D65D16" w:rsidRDefault="003025E6" w:rsidP="00B05CF6">
            <w:pPr>
              <w:spacing w:line="240" w:lineRule="auto"/>
              <w:ind w:firstLine="0"/>
              <w:jc w:val="left"/>
              <w:rPr>
                <w:rStyle w:val="Strong"/>
                <w:szCs w:val="20"/>
                <w:lang w:val="en-US"/>
              </w:rPr>
            </w:pPr>
          </w:p>
          <w:p w:rsidR="003025E6" w:rsidRPr="00D65D16" w:rsidRDefault="003025E6" w:rsidP="00B05CF6">
            <w:pPr>
              <w:spacing w:line="240" w:lineRule="auto"/>
              <w:ind w:firstLine="0"/>
              <w:jc w:val="left"/>
              <w:rPr>
                <w:rStyle w:val="Strong"/>
                <w:szCs w:val="20"/>
                <w:lang w:val="en-US"/>
              </w:rPr>
            </w:pPr>
          </w:p>
          <w:p w:rsidR="003025E6" w:rsidRPr="00D65D16" w:rsidRDefault="003025E6" w:rsidP="00B05CF6">
            <w:pPr>
              <w:spacing w:line="240" w:lineRule="auto"/>
              <w:ind w:firstLine="0"/>
              <w:jc w:val="left"/>
              <w:rPr>
                <w:rStyle w:val="Strong"/>
                <w:szCs w:val="20"/>
                <w:lang w:val="en-US"/>
              </w:rPr>
            </w:pPr>
          </w:p>
          <w:p w:rsidR="003025E6" w:rsidRPr="00D65D16" w:rsidRDefault="003025E6" w:rsidP="00B05CF6">
            <w:pPr>
              <w:pStyle w:val="HTMLPreformatted"/>
              <w:shd w:val="clear" w:color="auto" w:fill="FFFFFF"/>
              <w:rPr>
                <w:rStyle w:val="Strong"/>
                <w:rFonts w:ascii="Times New Roman" w:hAnsi="Times New Roman"/>
                <w:lang w:val="en-US"/>
              </w:rPr>
            </w:pPr>
            <w:r w:rsidRPr="00D65D16">
              <w:rPr>
                <w:rStyle w:val="Strong"/>
                <w:rFonts w:ascii="Times New Roman" w:hAnsi="Times New Roman"/>
                <w:lang w:val="en-US"/>
              </w:rPr>
              <w:t xml:space="preserve">Keywords: SMARTHOUSE, </w:t>
            </w:r>
            <w:r w:rsidRPr="008552C1">
              <w:rPr>
                <w:rStyle w:val="Strong"/>
                <w:rFonts w:ascii="Times New Roman" w:hAnsi="Times New Roman"/>
                <w:lang w:val="en-US"/>
              </w:rPr>
              <w:t>REMOTE ACCESS</w:t>
            </w:r>
            <w:r w:rsidRPr="00D65D16">
              <w:rPr>
                <w:rStyle w:val="Strong"/>
                <w:rFonts w:ascii="Times New Roman" w:hAnsi="Times New Roman"/>
                <w:lang w:val="en-US"/>
              </w:rPr>
              <w:t>, BLUETOOTH</w:t>
            </w:r>
          </w:p>
        </w:tc>
      </w:tr>
    </w:tbl>
    <w:bookmarkEnd w:id="5"/>
    <w:bookmarkEnd w:id="6"/>
    <w:bookmarkEnd w:id="7"/>
    <w:bookmarkEnd w:id="8"/>
    <w:bookmarkEnd w:id="9"/>
    <w:p w:rsidR="003025E6" w:rsidRDefault="003025E6" w:rsidP="0026264A">
      <w:pPr>
        <w:ind w:firstLine="0"/>
        <w:jc w:val="center"/>
      </w:pPr>
      <w:r w:rsidRPr="00FB05B7">
        <w:rPr>
          <w:rStyle w:val="BookTitle"/>
        </w:rPr>
        <w:t>Введение</w:t>
      </w:r>
    </w:p>
    <w:p w:rsidR="003025E6" w:rsidRDefault="003025E6" w:rsidP="005900C8">
      <w:r w:rsidRPr="004935C5">
        <w:t xml:space="preserve">В последнее время </w:t>
      </w:r>
      <w:r>
        <w:t>отмечается</w:t>
      </w:r>
      <w:r w:rsidRPr="004935C5">
        <w:t xml:space="preserve"> тенденци</w:t>
      </w:r>
      <w:r>
        <w:t>я</w:t>
      </w:r>
      <w:r w:rsidRPr="004935C5">
        <w:t xml:space="preserve"> к улучшению качества жизни, к повышению комфортности жил</w:t>
      </w:r>
      <w:r>
        <w:t>ья</w:t>
      </w:r>
      <w:r w:rsidRPr="004935C5">
        <w:t xml:space="preserve">. </w:t>
      </w:r>
      <w:r>
        <w:t xml:space="preserve">Современное </w:t>
      </w:r>
      <w:r>
        <w:rPr>
          <w:lang w:val="en-US"/>
        </w:rPr>
        <w:t>IT</w:t>
      </w:r>
      <w:r>
        <w:t xml:space="preserve">-ориентированное общество готово к применению электронных систем, направленных на </w:t>
      </w:r>
      <w:r w:rsidRPr="001857ED">
        <w:t>продуктивное и эффективное использование рабочего пространства</w:t>
      </w:r>
      <w:r>
        <w:t xml:space="preserve">. В качестве технологии разработки подобных систем может использоваться </w:t>
      </w:r>
      <w:r w:rsidRPr="004935C5">
        <w:t>SmartHouse</w:t>
      </w:r>
      <w:r>
        <w:t xml:space="preserve"> или «Умный дом» </w:t>
      </w:r>
      <w:r w:rsidRPr="005900C8">
        <w:t>[1]</w:t>
      </w:r>
      <w:r>
        <w:t xml:space="preserve">. </w:t>
      </w:r>
      <w:r w:rsidRPr="004935C5">
        <w:t xml:space="preserve">С помощью SmartHouse </w:t>
      </w:r>
      <w:r>
        <w:t>возможна</w:t>
      </w:r>
      <w:r w:rsidRPr="004935C5">
        <w:t xml:space="preserve"> систематиз</w:t>
      </w:r>
      <w:r>
        <w:t>ация</w:t>
      </w:r>
      <w:r w:rsidRPr="004935C5">
        <w:t xml:space="preserve"> инженери</w:t>
      </w:r>
      <w:r>
        <w:t>и</w:t>
      </w:r>
      <w:r w:rsidRPr="004935C5">
        <w:t xml:space="preserve"> квартиры, дома или же дачного поселка, а планомерное управление домом сможет обеспечить безопасность, экономию и комфорт жилья. </w:t>
      </w:r>
      <w:r w:rsidRPr="00A9753E">
        <w:t xml:space="preserve">Повышение комфорта достигается </w:t>
      </w:r>
      <w:r>
        <w:t xml:space="preserve">за счет возможности </w:t>
      </w:r>
      <w:r w:rsidRPr="00A9753E">
        <w:t>управления отдельными подсистемами «</w:t>
      </w:r>
      <w:r>
        <w:t>У</w:t>
      </w:r>
      <w:r w:rsidRPr="00A9753E">
        <w:t>много дома», слаженного</w:t>
      </w:r>
      <w:r>
        <w:t xml:space="preserve"> </w:t>
      </w:r>
      <w:r w:rsidRPr="00A9753E">
        <w:t xml:space="preserve">взаимодействия всех подсистем между собой и </w:t>
      </w:r>
      <w:r>
        <w:t xml:space="preserve">их </w:t>
      </w:r>
      <w:r w:rsidRPr="00A9753E">
        <w:t>гармоничного расположения в</w:t>
      </w:r>
      <w:r>
        <w:t xml:space="preserve"> </w:t>
      </w:r>
      <w:r w:rsidRPr="00A9753E">
        <w:t>интерьере дома.</w:t>
      </w:r>
    </w:p>
    <w:p w:rsidR="003025E6" w:rsidRDefault="003025E6" w:rsidP="00FB2234">
      <w:r>
        <w:t xml:space="preserve">В </w:t>
      </w:r>
      <w:r w:rsidRPr="005B52B5">
        <w:t>[</w:t>
      </w:r>
      <w:r>
        <w:t>2,3</w:t>
      </w:r>
      <w:r w:rsidRPr="005B52B5">
        <w:t>]</w:t>
      </w:r>
      <w:r>
        <w:t xml:space="preserve"> проведен обзорный анализ систем </w:t>
      </w:r>
      <w:r w:rsidRPr="004935C5">
        <w:t>SmartHouse</w:t>
      </w:r>
      <w:r>
        <w:t>. К достоинствам систем такого типа можно отнести:</w:t>
      </w:r>
    </w:p>
    <w:p w:rsidR="003025E6" w:rsidRDefault="003025E6" w:rsidP="00FB2234">
      <w:pPr>
        <w:pStyle w:val="ListParagraph"/>
        <w:numPr>
          <w:ilvl w:val="0"/>
          <w:numId w:val="36"/>
        </w:numPr>
      </w:pPr>
      <w:r>
        <w:t xml:space="preserve">экономию средств за счет снижения расходов на </w:t>
      </w:r>
      <w:r w:rsidRPr="00712453">
        <w:t>отопление, электроэнергию</w:t>
      </w:r>
      <w:r>
        <w:t>,</w:t>
      </w:r>
      <w:r w:rsidRPr="00712453">
        <w:t xml:space="preserve"> водоснабжение</w:t>
      </w:r>
      <w:r>
        <w:t xml:space="preserve"> и кондиционирование воздуха;</w:t>
      </w:r>
    </w:p>
    <w:p w:rsidR="003025E6" w:rsidRDefault="003025E6" w:rsidP="00FB2234">
      <w:pPr>
        <w:pStyle w:val="ListParagraph"/>
        <w:numPr>
          <w:ilvl w:val="0"/>
          <w:numId w:val="36"/>
        </w:numPr>
      </w:pPr>
      <w:r>
        <w:t xml:space="preserve">безопасность благодаря применению </w:t>
      </w:r>
      <w:r w:rsidRPr="00712453">
        <w:t>датчик</w:t>
      </w:r>
      <w:r>
        <w:t xml:space="preserve">ов </w:t>
      </w:r>
      <w:r w:rsidRPr="00712453">
        <w:t>реа</w:t>
      </w:r>
      <w:r>
        <w:t>гирования</w:t>
      </w:r>
      <w:r w:rsidRPr="00712453">
        <w:t xml:space="preserve"> на утечки, возгорания, поломки оборудования, проникновения в жилище</w:t>
      </w:r>
      <w:r>
        <w:t xml:space="preserve"> и т.д.;</w:t>
      </w:r>
    </w:p>
    <w:p w:rsidR="003025E6" w:rsidRDefault="003025E6" w:rsidP="00FB2234">
      <w:pPr>
        <w:pStyle w:val="ListParagraph"/>
        <w:numPr>
          <w:ilvl w:val="0"/>
          <w:numId w:val="36"/>
        </w:numPr>
      </w:pPr>
      <w:r>
        <w:t>комфортные условия проживания.</w:t>
      </w:r>
    </w:p>
    <w:p w:rsidR="003025E6" w:rsidRDefault="003025E6" w:rsidP="000F0586">
      <w:r>
        <w:t>В тоже время необходимо отметить и недостатки подобных систем:</w:t>
      </w:r>
    </w:p>
    <w:p w:rsidR="003025E6" w:rsidRDefault="003025E6" w:rsidP="000F0586">
      <w:pPr>
        <w:pStyle w:val="ListParagraph"/>
        <w:numPr>
          <w:ilvl w:val="0"/>
          <w:numId w:val="37"/>
        </w:numPr>
      </w:pPr>
      <w:r>
        <w:t>дополнительные расходы на оборудование, его установку и обслуживание;</w:t>
      </w:r>
    </w:p>
    <w:p w:rsidR="003025E6" w:rsidRDefault="003025E6" w:rsidP="000F0586">
      <w:pPr>
        <w:pStyle w:val="ListParagraph"/>
        <w:numPr>
          <w:ilvl w:val="0"/>
          <w:numId w:val="37"/>
        </w:numPr>
      </w:pPr>
      <w:r>
        <w:t>необходимость приобретения резервного источника бесперебойного питания.</w:t>
      </w:r>
    </w:p>
    <w:p w:rsidR="003025E6" w:rsidRDefault="003025E6" w:rsidP="000C29F4">
      <w:r>
        <w:t xml:space="preserve">Устойчивые тенденции разработки и внедрения </w:t>
      </w:r>
      <w:r w:rsidRPr="004935C5">
        <w:t>SmartHouse</w:t>
      </w:r>
      <w:r>
        <w:t xml:space="preserve"> в нашу жизнь заметны, если проанализировать деятельность зарубежных и Российских компаний соответствующей направленности [4-7</w:t>
      </w:r>
      <w:r w:rsidRPr="004124D1">
        <w:t>]</w:t>
      </w:r>
      <w:r>
        <w:t xml:space="preserve">. </w:t>
      </w:r>
    </w:p>
    <w:p w:rsidR="003025E6" w:rsidRPr="00192FA8" w:rsidRDefault="003025E6" w:rsidP="00972656">
      <w:pPr>
        <w:ind w:firstLine="0"/>
        <w:jc w:val="center"/>
        <w:rPr>
          <w:rStyle w:val="BookTitle"/>
        </w:rPr>
      </w:pPr>
      <w:r>
        <w:rPr>
          <w:rStyle w:val="BookTitle"/>
        </w:rPr>
        <w:t xml:space="preserve">Система </w:t>
      </w:r>
      <w:r w:rsidRPr="00972656">
        <w:rPr>
          <w:b/>
        </w:rPr>
        <w:t>SmartHouse</w:t>
      </w:r>
    </w:p>
    <w:p w:rsidR="003025E6" w:rsidRDefault="003025E6" w:rsidP="005900C8">
      <w:r w:rsidRPr="004935C5">
        <w:t>SmartHouse</w:t>
      </w:r>
      <w:r>
        <w:t xml:space="preserve"> является интегрированной системой безопасности и управления. Такая система, как правило, объединяет в себе функции контроля бытовыми приборами и обеспечения безопасности жилого помещения на разных уровнях. Структура </w:t>
      </w:r>
      <w:r w:rsidRPr="004935C5">
        <w:t>SmartHouse</w:t>
      </w:r>
      <w:r>
        <w:t xml:space="preserve"> (рис. 1) включает </w:t>
      </w:r>
      <w:r w:rsidRPr="00F84E5D">
        <w:t>системы электропитания</w:t>
      </w:r>
      <w:r>
        <w:t>,</w:t>
      </w:r>
      <w:r w:rsidRPr="00F84E5D">
        <w:t xml:space="preserve"> микроклимата, </w:t>
      </w:r>
      <w:r>
        <w:t xml:space="preserve">организации связи и </w:t>
      </w:r>
      <w:r w:rsidRPr="00F84E5D">
        <w:t>охранную систему.</w:t>
      </w:r>
      <w:r>
        <w:t xml:space="preserve"> В предложенную структуру возможно добавление других подсистем, например, связанных с развлечениями (домашний кинотеатр и т.д.).</w:t>
      </w:r>
    </w:p>
    <w:p w:rsidR="003025E6" w:rsidRPr="00863E61" w:rsidRDefault="003025E6" w:rsidP="00F84E5D">
      <w:pPr>
        <w:pStyle w:val="a"/>
      </w:pPr>
      <w:r>
        <w:object w:dxaOrig="11232" w:dyaOrig="68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4pt;height:274.8pt" o:ole="">
            <v:imagedata r:id="rId9" o:title=""/>
          </v:shape>
          <o:OLEObject Type="Embed" ProgID="Visio.Drawing.15" ShapeID="_x0000_i1025" DrawAspect="Content" ObjectID="_1545151680" r:id="rId10"/>
        </w:object>
      </w:r>
      <w:r>
        <w:t xml:space="preserve">Рисунок </w:t>
      </w:r>
      <w:fldSimple w:instr=" SEQ Рисунок \* ARABIC ">
        <w:r>
          <w:t>1</w:t>
        </w:r>
      </w:fldSimple>
      <w:r>
        <w:t xml:space="preserve">. Структура </w:t>
      </w:r>
      <w:r w:rsidRPr="004935C5">
        <w:t>SmartHouse</w:t>
      </w:r>
    </w:p>
    <w:p w:rsidR="003025E6" w:rsidRPr="00A9753E" w:rsidRDefault="003025E6" w:rsidP="006D558A">
      <w:r w:rsidRPr="00A9753E">
        <w:t>В России активно используются следующие составные части системы</w:t>
      </w:r>
      <w:r>
        <w:t xml:space="preserve"> </w:t>
      </w:r>
      <w:r w:rsidRPr="00A9753E">
        <w:t>«</w:t>
      </w:r>
      <w:r>
        <w:t>У</w:t>
      </w:r>
      <w:r w:rsidRPr="00A9753E">
        <w:t>много дома»:</w:t>
      </w:r>
    </w:p>
    <w:p w:rsidR="003025E6" w:rsidRPr="006D558A" w:rsidRDefault="003025E6" w:rsidP="006D558A">
      <w:pPr>
        <w:pStyle w:val="ListParagraph"/>
        <w:numPr>
          <w:ilvl w:val="0"/>
          <w:numId w:val="34"/>
        </w:numPr>
      </w:pPr>
      <w:r w:rsidRPr="006D558A">
        <w:t>управление освещением</w:t>
      </w:r>
      <w:r>
        <w:t xml:space="preserve"> и электричеством</w:t>
      </w:r>
      <w:r w:rsidRPr="006D558A">
        <w:t>;</w:t>
      </w:r>
    </w:p>
    <w:p w:rsidR="003025E6" w:rsidRPr="006D558A" w:rsidRDefault="003025E6" w:rsidP="006D558A">
      <w:pPr>
        <w:pStyle w:val="ListParagraph"/>
        <w:numPr>
          <w:ilvl w:val="0"/>
          <w:numId w:val="34"/>
        </w:numPr>
      </w:pPr>
      <w:r w:rsidRPr="006D558A">
        <w:t>климат-контроль;</w:t>
      </w:r>
    </w:p>
    <w:p w:rsidR="003025E6" w:rsidRPr="006D558A" w:rsidRDefault="003025E6" w:rsidP="006D558A">
      <w:pPr>
        <w:pStyle w:val="ListParagraph"/>
        <w:numPr>
          <w:ilvl w:val="0"/>
          <w:numId w:val="34"/>
        </w:numPr>
      </w:pPr>
      <w:r w:rsidRPr="006D558A">
        <w:t>управления приводами штор и жалюзи;</w:t>
      </w:r>
    </w:p>
    <w:p w:rsidR="003025E6" w:rsidRPr="006D558A" w:rsidRDefault="003025E6" w:rsidP="006D558A">
      <w:pPr>
        <w:pStyle w:val="ListParagraph"/>
        <w:numPr>
          <w:ilvl w:val="0"/>
          <w:numId w:val="34"/>
        </w:numPr>
      </w:pPr>
      <w:r w:rsidRPr="006D558A">
        <w:t>домашний кинотеатр;</w:t>
      </w:r>
    </w:p>
    <w:p w:rsidR="003025E6" w:rsidRPr="006D558A" w:rsidRDefault="003025E6" w:rsidP="006D558A">
      <w:pPr>
        <w:pStyle w:val="ListParagraph"/>
        <w:numPr>
          <w:ilvl w:val="0"/>
          <w:numId w:val="34"/>
        </w:numPr>
      </w:pPr>
      <w:r w:rsidRPr="006D558A">
        <w:t>система мультирум;</w:t>
      </w:r>
    </w:p>
    <w:p w:rsidR="003025E6" w:rsidRPr="006D558A" w:rsidRDefault="003025E6" w:rsidP="006D558A">
      <w:pPr>
        <w:pStyle w:val="ListParagraph"/>
        <w:numPr>
          <w:ilvl w:val="0"/>
          <w:numId w:val="34"/>
        </w:numPr>
      </w:pPr>
      <w:r w:rsidRPr="006D558A">
        <w:t>системы безопасности;</w:t>
      </w:r>
    </w:p>
    <w:p w:rsidR="003025E6" w:rsidRPr="006D558A" w:rsidRDefault="003025E6" w:rsidP="006D558A">
      <w:pPr>
        <w:pStyle w:val="ListParagraph"/>
        <w:numPr>
          <w:ilvl w:val="0"/>
          <w:numId w:val="34"/>
        </w:numPr>
      </w:pPr>
      <w:r w:rsidRPr="006D558A">
        <w:t>телевидение и интернет;</w:t>
      </w:r>
    </w:p>
    <w:p w:rsidR="003025E6" w:rsidRPr="006D558A" w:rsidRDefault="003025E6" w:rsidP="006D558A">
      <w:pPr>
        <w:pStyle w:val="ListParagraph"/>
        <w:numPr>
          <w:ilvl w:val="0"/>
          <w:numId w:val="34"/>
        </w:numPr>
      </w:pPr>
      <w:r w:rsidRPr="006D558A">
        <w:t>связь и телефония.</w:t>
      </w:r>
    </w:p>
    <w:p w:rsidR="003025E6" w:rsidRDefault="003025E6" w:rsidP="00FB2234">
      <w:r>
        <w:t xml:space="preserve">В данной работе предлагается в качестве примера рассмотреть модель подсистемы управления </w:t>
      </w:r>
      <w:r w:rsidRPr="00EB0510">
        <w:t>освещением</w:t>
      </w:r>
      <w:r>
        <w:t xml:space="preserve"> через мобильное приложение.</w:t>
      </w:r>
      <w:r w:rsidRPr="00FB2234">
        <w:t xml:space="preserve"> </w:t>
      </w:r>
    </w:p>
    <w:p w:rsidR="003025E6" w:rsidRDefault="003025E6" w:rsidP="0026264A">
      <w:pPr>
        <w:ind w:firstLine="0"/>
        <w:jc w:val="center"/>
        <w:rPr>
          <w:rStyle w:val="BookTitle"/>
        </w:rPr>
      </w:pPr>
      <w:r>
        <w:rPr>
          <w:rStyle w:val="BookTitle"/>
        </w:rPr>
        <w:t>Техническая реализация подсистемы управления освещением</w:t>
      </w:r>
    </w:p>
    <w:p w:rsidR="003025E6" w:rsidRDefault="003025E6" w:rsidP="00B7082A">
      <w:r w:rsidRPr="00485E58">
        <w:rPr>
          <w:rStyle w:val="BookTitle"/>
          <w:b w:val="0"/>
        </w:rPr>
        <w:t>Проанализировав литературные источники [8,9] можно сделать</w:t>
      </w:r>
      <w:r>
        <w:rPr>
          <w:rStyle w:val="BookTitle"/>
          <w:b w:val="0"/>
        </w:rPr>
        <w:t xml:space="preserve"> выводы о существующих подходах к реализации систем управления </w:t>
      </w:r>
      <w:r>
        <w:t>SmartHous</w:t>
      </w:r>
      <w:r>
        <w:rPr>
          <w:lang w:val="en-US"/>
        </w:rPr>
        <w:t>e</w:t>
      </w:r>
      <w:r>
        <w:t>:</w:t>
      </w:r>
    </w:p>
    <w:p w:rsidR="003025E6" w:rsidRPr="00DE3A22" w:rsidRDefault="003025E6" w:rsidP="004C0201">
      <w:pPr>
        <w:pStyle w:val="ListParagraph"/>
        <w:numPr>
          <w:ilvl w:val="0"/>
          <w:numId w:val="40"/>
        </w:numPr>
      </w:pPr>
      <w:r>
        <w:t>р</w:t>
      </w:r>
      <w:r w:rsidRPr="00DE3A22">
        <w:t>адиоканальные и беспроводные системы</w:t>
      </w:r>
      <w:r>
        <w:t>.</w:t>
      </w:r>
    </w:p>
    <w:p w:rsidR="003025E6" w:rsidRPr="004C0201" w:rsidRDefault="003025E6" w:rsidP="004C0201">
      <w:r>
        <w:t>Н</w:t>
      </w:r>
      <w:r w:rsidRPr="00B90028">
        <w:t xml:space="preserve">а российском рынке в нижнем и среднем ценовом сегменте представлены системы, </w:t>
      </w:r>
      <w:r w:rsidRPr="004C0201">
        <w:t>работающие по радиоканалу и передающие управляющие сигналы умного дома по существующим кабельным линиям (Х10, Gira radio bus). Несмотря на все технические решения, опыт показывает, что на базе этого оборудования невозможно построить надежную, стабильно работающую систему</w:t>
      </w:r>
      <w:r w:rsidRPr="00B90028">
        <w:t xml:space="preserve"> интеллектуальной, инновационной электрики</w:t>
      </w:r>
      <w:r>
        <w:t>;</w:t>
      </w:r>
    </w:p>
    <w:p w:rsidR="003025E6" w:rsidRPr="00DE3A22" w:rsidRDefault="003025E6" w:rsidP="00DE3A22">
      <w:pPr>
        <w:pStyle w:val="ListParagraph"/>
        <w:numPr>
          <w:ilvl w:val="0"/>
          <w:numId w:val="42"/>
        </w:numPr>
      </w:pPr>
      <w:r>
        <w:rPr>
          <w:rStyle w:val="BookTitle"/>
          <w:b w:val="0"/>
        </w:rPr>
        <w:t xml:space="preserve">централизованные </w:t>
      </w:r>
      <w:r>
        <w:t>проводные системы.</w:t>
      </w:r>
    </w:p>
    <w:p w:rsidR="003025E6" w:rsidRDefault="003025E6" w:rsidP="004C0201">
      <w:r>
        <w:t xml:space="preserve">Появление таких систем связано с тем, что </w:t>
      </w:r>
      <w:r w:rsidRPr="004C0201">
        <w:t>увеличение площади умного дома приводит к значительному удорожанию системы, при этом уменьшение площади незначительно влияет</w:t>
      </w:r>
      <w:r>
        <w:t xml:space="preserve"> на ее стоимость. </w:t>
      </w:r>
      <w:r w:rsidRPr="00B90028">
        <w:t xml:space="preserve">Идеология централизованных систем хороша при построении развлекательных и мультимедийных систем, но </w:t>
      </w:r>
      <w:r w:rsidRPr="004C0201">
        <w:t>управление светом, электрооборудованием, электрическими системами, лучше реализовывать на децентрализованных или смешанных системах</w:t>
      </w:r>
      <w:r>
        <w:t>;</w:t>
      </w:r>
    </w:p>
    <w:p w:rsidR="003025E6" w:rsidRPr="00DE3A22" w:rsidRDefault="003025E6" w:rsidP="00DE3A22">
      <w:pPr>
        <w:pStyle w:val="ListParagraph"/>
        <w:numPr>
          <w:ilvl w:val="0"/>
          <w:numId w:val="41"/>
        </w:numPr>
      </w:pPr>
      <w:r>
        <w:t>р</w:t>
      </w:r>
      <w:r w:rsidRPr="00DE3A22">
        <w:t>аспределенные проводные системы</w:t>
      </w:r>
      <w:r>
        <w:t>.</w:t>
      </w:r>
    </w:p>
    <w:p w:rsidR="003025E6" w:rsidRPr="00B90028" w:rsidRDefault="003025E6" w:rsidP="00363BB9">
      <w:r>
        <w:t>Н</w:t>
      </w:r>
      <w:r w:rsidRPr="00B90028">
        <w:t xml:space="preserve">а российском рынке в среднем ценовом сегменте </w:t>
      </w:r>
      <w:r>
        <w:t xml:space="preserve">отмечается период </w:t>
      </w:r>
      <w:r w:rsidRPr="00B90028">
        <w:t>доминирова</w:t>
      </w:r>
      <w:r>
        <w:t>ния</w:t>
      </w:r>
      <w:r w:rsidRPr="00B90028">
        <w:t xml:space="preserve"> систем с так называемым распределенным интеллектом на базе оборудования стандарта KNX. Основными недостатками протокола KNX является большое количество производителей, низкие требования к тестированию совместной работы производимых ими устройств и жесткие требования к монтажу на объекте, что привело к </w:t>
      </w:r>
      <w:r>
        <w:t>трудностям</w:t>
      </w:r>
      <w:r w:rsidRPr="00B90028">
        <w:t xml:space="preserve"> монтаж</w:t>
      </w:r>
      <w:r>
        <w:t>а</w:t>
      </w:r>
      <w:r w:rsidRPr="00B90028">
        <w:t xml:space="preserve"> посредством электриков под руководством инженеров. Минимальное количество совместимых устройств и весьма ограниченная возможность интеграции не позволя</w:t>
      </w:r>
      <w:r>
        <w:t>ют</w:t>
      </w:r>
      <w:r w:rsidRPr="00B90028">
        <w:t xml:space="preserve"> использовать современные управляющие устройства, делающие управление комфортным и понятным.</w:t>
      </w:r>
    </w:p>
    <w:p w:rsidR="003025E6" w:rsidRPr="00EB0510" w:rsidRDefault="003025E6" w:rsidP="00363BB9">
      <w:pPr>
        <w:rPr>
          <w:rStyle w:val="BookTitle"/>
          <w:b w:val="0"/>
        </w:rPr>
      </w:pPr>
      <w:r>
        <w:t xml:space="preserve">В нашем случае целесообразно использовать смешанную структуру системы управления электричеством, которая включает проводное и радиоканальное управление. </w:t>
      </w:r>
    </w:p>
    <w:p w:rsidR="003025E6" w:rsidRDefault="003025E6" w:rsidP="00B90028">
      <w:r>
        <w:t>На рис. 2 изображена структурная схема, в соответствии с которой разработана модель подсистемы управления освещением для SmartHous</w:t>
      </w:r>
      <w:r>
        <w:rPr>
          <w:lang w:val="en-US"/>
        </w:rPr>
        <w:t>e</w:t>
      </w:r>
      <w:r>
        <w:t>.</w:t>
      </w:r>
      <w:r w:rsidRPr="00D353E6">
        <w:t xml:space="preserve"> </w:t>
      </w:r>
      <w:r>
        <w:t>Опишем назначение и работу основных блоков аппаратной части.</w:t>
      </w:r>
    </w:p>
    <w:p w:rsidR="003025E6" w:rsidRDefault="003025E6" w:rsidP="0075305C">
      <w:pPr>
        <w:pStyle w:val="a"/>
      </w:pPr>
      <w:r>
        <w:pict>
          <v:shape id="Рисунок 2" o:spid="_x0000_i1026" type="#_x0000_t75" style="width:450pt;height:263.4pt;visibility:visible">
            <v:imagedata r:id="rId11" o:title=""/>
          </v:shape>
        </w:pict>
      </w:r>
      <w:r>
        <w:t xml:space="preserve">Рисунок </w:t>
      </w:r>
      <w:fldSimple w:instr=" SEQ Рисунок \* ARABIC ">
        <w:r>
          <w:t>2</w:t>
        </w:r>
      </w:fldSimple>
      <w:r>
        <w:t>. Структура подсистемы управления освещением для SmartHous</w:t>
      </w:r>
      <w:r>
        <w:rPr>
          <w:lang w:val="en-US"/>
        </w:rPr>
        <w:t>e</w:t>
      </w:r>
    </w:p>
    <w:p w:rsidR="003025E6" w:rsidRPr="00D353E6" w:rsidRDefault="003025E6" w:rsidP="0075305C">
      <w:r w:rsidRPr="00D353E6">
        <w:t xml:space="preserve">Технические устройства, </w:t>
      </w:r>
      <w:r>
        <w:t>использованные</w:t>
      </w:r>
      <w:r w:rsidRPr="00D353E6">
        <w:t xml:space="preserve"> для реализации подсистемы управления освещением: </w:t>
      </w:r>
    </w:p>
    <w:p w:rsidR="003025E6" w:rsidRPr="00B7082A" w:rsidRDefault="003025E6" w:rsidP="0075305C">
      <w:pPr>
        <w:pStyle w:val="ListParagraph"/>
        <w:numPr>
          <w:ilvl w:val="0"/>
          <w:numId w:val="40"/>
        </w:numPr>
        <w:rPr>
          <w:b/>
        </w:rPr>
      </w:pPr>
      <w:r w:rsidRPr="00B7082A">
        <w:rPr>
          <w:b/>
          <w:lang w:val="en-US"/>
        </w:rPr>
        <w:t>Bluetooth</w:t>
      </w:r>
      <w:r w:rsidRPr="00B7082A">
        <w:rPr>
          <w:b/>
        </w:rPr>
        <w:t xml:space="preserve"> HC-05 соединение с телефоном и компьютером </w:t>
      </w:r>
    </w:p>
    <w:p w:rsidR="003025E6" w:rsidRPr="00D353E6" w:rsidRDefault="003025E6" w:rsidP="0075305C">
      <w:r w:rsidRPr="00D353E6">
        <w:t xml:space="preserve">Модули HC-05/06 представляют собой </w:t>
      </w:r>
      <w:r w:rsidRPr="00D353E6">
        <w:rPr>
          <w:lang w:val="en-US"/>
        </w:rPr>
        <w:t>Bluetooth</w:t>
      </w:r>
      <w:r w:rsidRPr="00D353E6">
        <w:t xml:space="preserve"> устройства с дополнительной обвязкой [3]. Выбор именно этого модуля объясняется максимальным удобством и простотой в использовании. Диапазон приема-передачи сигнала до 10 м, что позволяет управлять домом общей площадь до 40 м</w:t>
      </w:r>
      <w:r w:rsidRPr="00B7082A">
        <w:rPr>
          <w:vertAlign w:val="superscript"/>
        </w:rPr>
        <w:t>2</w:t>
      </w:r>
      <w:r>
        <w:t>;</w:t>
      </w:r>
    </w:p>
    <w:p w:rsidR="003025E6" w:rsidRPr="004C0201" w:rsidRDefault="003025E6" w:rsidP="0075305C">
      <w:pPr>
        <w:pStyle w:val="ListParagraph"/>
        <w:numPr>
          <w:ilvl w:val="0"/>
          <w:numId w:val="40"/>
        </w:numPr>
        <w:rPr>
          <w:b/>
        </w:rPr>
      </w:pPr>
      <w:r w:rsidRPr="004C0201">
        <w:rPr>
          <w:b/>
        </w:rPr>
        <w:t xml:space="preserve">Четырехканальный релейный модуль, подключение к Arduino </w:t>
      </w:r>
    </w:p>
    <w:p w:rsidR="003025E6" w:rsidRPr="0075305C" w:rsidRDefault="003025E6" w:rsidP="0075305C">
      <w:r w:rsidRPr="00D353E6">
        <w:t xml:space="preserve">Управление реле осуществляется следующими </w:t>
      </w:r>
      <w:r>
        <w:t>элементами</w:t>
      </w:r>
      <w:r w:rsidRPr="00D353E6">
        <w:t>: резистором (R1), p-n-p транзистором (VT1), диодом (VD1) и, непосредственно самим</w:t>
      </w:r>
      <w:r>
        <w:t>и</w:t>
      </w:r>
      <w:r w:rsidRPr="00D353E6">
        <w:t xml:space="preserve"> реле (Rel1</w:t>
      </w:r>
      <w:r>
        <w:t xml:space="preserve"> -</w:t>
      </w:r>
      <w:r w:rsidRPr="004C0201">
        <w:t xml:space="preserve"> </w:t>
      </w:r>
      <w:r w:rsidRPr="00D353E6">
        <w:t>Rel</w:t>
      </w:r>
      <w:r>
        <w:t>4</w:t>
      </w:r>
      <w:r w:rsidRPr="00D353E6">
        <w:t xml:space="preserve">). Также необходимо установление 2 светодиодов для индикации: LED1 (красный) – подачи питания на модуль, LED2 (зеленый) </w:t>
      </w:r>
      <w:r>
        <w:t>–</w:t>
      </w:r>
      <w:r w:rsidRPr="00D353E6">
        <w:t xml:space="preserve"> замыкания реле.</w:t>
      </w:r>
    </w:p>
    <w:p w:rsidR="003025E6" w:rsidRPr="00B7082A" w:rsidRDefault="003025E6" w:rsidP="00485E58">
      <w:pPr>
        <w:pStyle w:val="ListParagraph"/>
        <w:numPr>
          <w:ilvl w:val="0"/>
          <w:numId w:val="40"/>
        </w:numPr>
        <w:rPr>
          <w:b/>
        </w:rPr>
      </w:pPr>
      <w:r w:rsidRPr="00B7082A">
        <w:rPr>
          <w:b/>
        </w:rPr>
        <w:t>Плата Arduino Mega 2560</w:t>
      </w:r>
    </w:p>
    <w:p w:rsidR="003025E6" w:rsidRPr="00D353E6" w:rsidRDefault="003025E6" w:rsidP="00485E58">
      <w:pPr>
        <w:rPr>
          <w:b/>
        </w:rPr>
      </w:pPr>
      <w:r>
        <w:t>В качестве управляющего устройства используется</w:t>
      </w:r>
      <w:r w:rsidRPr="00D353E6">
        <w:t xml:space="preserve"> микроконтроллер ATmega2560. У платы </w:t>
      </w:r>
      <w:r w:rsidRPr="004C0201">
        <w:t>Arduino Mega 2560</w:t>
      </w:r>
      <w:r>
        <w:t xml:space="preserve"> имеется</w:t>
      </w:r>
      <w:r w:rsidRPr="00D353E6">
        <w:t xml:space="preserve"> 54 цифровых порта ввода/вывода (GPIO), что необходимо для поддержки нормальной работы микроконтроллера и управления </w:t>
      </w:r>
      <w:r>
        <w:t>подсистемой освещения</w:t>
      </w:r>
      <w:r w:rsidRPr="00D353E6">
        <w:t>.</w:t>
      </w:r>
    </w:p>
    <w:p w:rsidR="003025E6" w:rsidRDefault="003025E6" w:rsidP="00485E58">
      <w:r w:rsidRPr="00D353E6">
        <w:t>Платы Arduino Mega могут быть запрограммированы с помощью специального программного обеспечения</w:t>
      </w:r>
      <w:r>
        <w:t>:</w:t>
      </w:r>
      <w:r w:rsidRPr="00D353E6">
        <w:t xml:space="preserve"> UART-загрузчик</w:t>
      </w:r>
      <w:r>
        <w:t>а</w:t>
      </w:r>
      <w:r w:rsidRPr="00D353E6">
        <w:t xml:space="preserve"> и утилит</w:t>
      </w:r>
      <w:r>
        <w:t>ы</w:t>
      </w:r>
      <w:r w:rsidRPr="00D353E6">
        <w:t xml:space="preserve"> AVRDUDE, которые используются </w:t>
      </w:r>
      <w:r>
        <w:t xml:space="preserve">программной средой </w:t>
      </w:r>
      <w:r w:rsidRPr="00D353E6">
        <w:t xml:space="preserve">Arduino IDE для </w:t>
      </w:r>
      <w:r>
        <w:t>загрузки</w:t>
      </w:r>
      <w:r w:rsidRPr="00D353E6">
        <w:t xml:space="preserve"> программы пользователя в память микроконтроллера. Микроконтроллер ATmega2560, установленный на плате, поставляется с </w:t>
      </w:r>
      <w:r>
        <w:t>программатором</w:t>
      </w:r>
      <w:r w:rsidRPr="00D353E6">
        <w:t>, который позволяет загрузить программу пользователя без внешнего программ</w:t>
      </w:r>
      <w:r>
        <w:t>ирования контроллера</w:t>
      </w:r>
      <w:r w:rsidRPr="00D353E6">
        <w:t xml:space="preserve">. </w:t>
      </w:r>
      <w:r w:rsidRPr="004C0201">
        <w:t xml:space="preserve">В программной среде </w:t>
      </w:r>
      <w:r w:rsidRPr="004C0201">
        <w:rPr>
          <w:lang w:val="en-US"/>
        </w:rPr>
        <w:t>Arduino</w:t>
      </w:r>
      <w:r w:rsidRPr="004C0201">
        <w:t xml:space="preserve"> </w:t>
      </w:r>
      <w:r w:rsidRPr="004C0201">
        <w:rPr>
          <w:lang w:val="en-US"/>
        </w:rPr>
        <w:t>IDE</w:t>
      </w:r>
      <w:r w:rsidRPr="004C0201">
        <w:t xml:space="preserve"> написан скетч, который впоследствии загру</w:t>
      </w:r>
      <w:r>
        <w:t>ж</w:t>
      </w:r>
      <w:r w:rsidRPr="004C0201">
        <w:t xml:space="preserve">ается в микроконтроллер через </w:t>
      </w:r>
      <w:r w:rsidRPr="004C0201">
        <w:rPr>
          <w:lang w:val="en-US"/>
        </w:rPr>
        <w:t>USB</w:t>
      </w:r>
      <w:r w:rsidRPr="004C0201">
        <w:t>-кабель.</w:t>
      </w:r>
    </w:p>
    <w:p w:rsidR="003025E6" w:rsidRDefault="003025E6">
      <w:pPr>
        <w:spacing w:after="160" w:line="259" w:lineRule="auto"/>
        <w:ind w:firstLine="0"/>
        <w:jc w:val="left"/>
      </w:pPr>
      <w:r>
        <w:br w:type="page"/>
      </w:r>
    </w:p>
    <w:p w:rsidR="003025E6" w:rsidRPr="00192FA8" w:rsidRDefault="003025E6" w:rsidP="0026264A">
      <w:pPr>
        <w:ind w:firstLine="0"/>
        <w:jc w:val="center"/>
        <w:rPr>
          <w:rStyle w:val="BookTitle"/>
        </w:rPr>
      </w:pPr>
      <w:r>
        <w:rPr>
          <w:rStyle w:val="BookTitle"/>
        </w:rPr>
        <w:t>Организация удаленного доступа к подсистеме</w:t>
      </w:r>
    </w:p>
    <w:p w:rsidR="003025E6" w:rsidRPr="00A76C38" w:rsidRDefault="003025E6" w:rsidP="00B90028">
      <w:r>
        <w:t>Для реализации с</w:t>
      </w:r>
      <w:r w:rsidRPr="00A76C38">
        <w:t>етево</w:t>
      </w:r>
      <w:r>
        <w:t>го</w:t>
      </w:r>
      <w:r w:rsidRPr="00A76C38">
        <w:t xml:space="preserve"> сопряжени</w:t>
      </w:r>
      <w:r>
        <w:t>я</w:t>
      </w:r>
      <w:r w:rsidRPr="00A76C38">
        <w:t xml:space="preserve"> умного дома возможно </w:t>
      </w:r>
      <w:r>
        <w:t>использование различных технологий:</w:t>
      </w:r>
      <w:r w:rsidRPr="00A76C38">
        <w:t xml:space="preserve"> Bluetooth, ZigBee (или 802.15.4/Zigbee)</w:t>
      </w:r>
      <w:r>
        <w:t>,</w:t>
      </w:r>
      <w:r w:rsidRPr="00A76C38">
        <w:t xml:space="preserve"> Wi</w:t>
      </w:r>
      <w:r w:rsidRPr="00117740">
        <w:t>-</w:t>
      </w:r>
      <w:r w:rsidRPr="00A76C38">
        <w:t>Fi</w:t>
      </w:r>
      <w:r>
        <w:t xml:space="preserve"> и </w:t>
      </w:r>
      <w:r>
        <w:rPr>
          <w:lang w:val="en-US"/>
        </w:rPr>
        <w:t>WiMAX</w:t>
      </w:r>
      <w:r>
        <w:t xml:space="preserve"> </w:t>
      </w:r>
      <w:r w:rsidRPr="00180D2D">
        <w:t>[</w:t>
      </w:r>
      <w:r>
        <w:t>10,11</w:t>
      </w:r>
      <w:r w:rsidRPr="00180D2D">
        <w:t>]</w:t>
      </w:r>
      <w:r w:rsidRPr="00A76C38">
        <w:t>. Каждая из этих сетей ориентирована на решени</w:t>
      </w:r>
      <w:r>
        <w:t>е</w:t>
      </w:r>
      <w:r w:rsidRPr="00A76C38">
        <w:t xml:space="preserve"> определенного круга задач. </w:t>
      </w:r>
    </w:p>
    <w:p w:rsidR="003025E6" w:rsidRPr="00117740" w:rsidRDefault="003025E6" w:rsidP="00117740">
      <w:r>
        <w:rPr>
          <w:lang w:val="en-US"/>
        </w:rPr>
        <w:t>WiMAX</w:t>
      </w:r>
      <w:r w:rsidRPr="00A76C38">
        <w:t xml:space="preserve"> </w:t>
      </w:r>
      <w:r>
        <w:t xml:space="preserve">– </w:t>
      </w:r>
      <w:r w:rsidRPr="00117740">
        <w:t>телекоммуникационная технология, разработанная с целью предоставления универсальной</w:t>
      </w:r>
      <w:r>
        <w:t xml:space="preserve"> </w:t>
      </w:r>
      <w:r w:rsidRPr="00117740">
        <w:t>беспроводной связи на больших расстояниях (</w:t>
      </w:r>
      <w:r>
        <w:t>десятки</w:t>
      </w:r>
      <w:r w:rsidRPr="00117740">
        <w:t xml:space="preserve"> км) для широкого спектра устройств (от</w:t>
      </w:r>
      <w:r>
        <w:t xml:space="preserve"> </w:t>
      </w:r>
      <w:r w:rsidRPr="00117740">
        <w:t>рабочих станций</w:t>
      </w:r>
      <w:r>
        <w:t xml:space="preserve"> и портативных компьютеров </w:t>
      </w:r>
      <w:r w:rsidRPr="00117740">
        <w:t>до</w:t>
      </w:r>
      <w:r>
        <w:t xml:space="preserve"> </w:t>
      </w:r>
      <w:r w:rsidRPr="00117740">
        <w:t>мобильных телефонов).</w:t>
      </w:r>
    </w:p>
    <w:p w:rsidR="003025E6" w:rsidRDefault="003025E6" w:rsidP="00117740">
      <w:r w:rsidRPr="00A76C38">
        <w:t>При помощи Wi</w:t>
      </w:r>
      <w:r w:rsidRPr="00117740">
        <w:t>-</w:t>
      </w:r>
      <w:r w:rsidRPr="00A76C38">
        <w:t xml:space="preserve">Fi, например, можно: связываться на средних расстояниях </w:t>
      </w:r>
      <w:r>
        <w:t xml:space="preserve">(до 100м) </w:t>
      </w:r>
      <w:r w:rsidRPr="00A76C38">
        <w:t xml:space="preserve">с относительно большими скоростями передачи данных; получать доступ беспроводных устройств в корпоративные сети и Интернет при передаче видео и аудио. </w:t>
      </w:r>
    </w:p>
    <w:p w:rsidR="003025E6" w:rsidRDefault="003025E6" w:rsidP="00117740">
      <w:r w:rsidRPr="00A76C38">
        <w:t xml:space="preserve">Стандарт Bluetooth в свою очередь передает данные на малых расстояниях </w:t>
      </w:r>
      <w:r>
        <w:t xml:space="preserve">(до 10м) </w:t>
      </w:r>
      <w:r w:rsidRPr="00A76C38">
        <w:t>и с меньшей скоростью.</w:t>
      </w:r>
    </w:p>
    <w:p w:rsidR="003025E6" w:rsidRPr="00A76C38" w:rsidRDefault="003025E6" w:rsidP="00B90028">
      <w:pPr>
        <w:rPr>
          <w:highlight w:val="green"/>
        </w:rPr>
      </w:pPr>
      <w:r>
        <w:t>В случае использования</w:t>
      </w:r>
      <w:r w:rsidRPr="00A76C38">
        <w:t xml:space="preserve"> ZigBee сеть передает небольшие объемы данных на средние расстояния</w:t>
      </w:r>
      <w:r>
        <w:t xml:space="preserve"> (до 100м)</w:t>
      </w:r>
      <w:r w:rsidRPr="00A76C38">
        <w:t>, но главная особенность – необходимость минимального энергопотребления приемо-передающего устройства. При помощи данной сети можно реализовать сложные схемы мониторинга и управления практически в любой сфере.</w:t>
      </w:r>
    </w:p>
    <w:p w:rsidR="003025E6" w:rsidRDefault="003025E6" w:rsidP="00B90028">
      <w:r w:rsidRPr="4D2DD8E8">
        <w:t>Создавая «умный дом», необходимо</w:t>
      </w:r>
      <w:r>
        <w:t xml:space="preserve"> найти устойчивую, надежную, и </w:t>
      </w:r>
      <w:r w:rsidRPr="4D2DD8E8">
        <w:t>бюджетную систему связи между всеми устройствами, являющимися сост</w:t>
      </w:r>
      <w:r>
        <w:t>а</w:t>
      </w:r>
      <w:r w:rsidRPr="4D2DD8E8">
        <w:t xml:space="preserve">вляющими </w:t>
      </w:r>
      <w:r>
        <w:rPr>
          <w:lang w:val="en-US"/>
        </w:rPr>
        <w:t>SmartHouse</w:t>
      </w:r>
      <w:r w:rsidRPr="4D2DD8E8">
        <w:t xml:space="preserve">. Самым рациональным вариантом является использование беспроводной связи, а именно технологии ZigBee, </w:t>
      </w:r>
      <w:r>
        <w:t>что связано с</w:t>
      </w:r>
      <w:r w:rsidRPr="4D2DD8E8">
        <w:t xml:space="preserve"> возможностью построения на основе нее </w:t>
      </w:r>
      <w:r>
        <w:t>различных видов</w:t>
      </w:r>
      <w:r w:rsidRPr="4D2DD8E8">
        <w:t xml:space="preserve"> управления</w:t>
      </w:r>
      <w:r>
        <w:t xml:space="preserve">. </w:t>
      </w:r>
      <w:r w:rsidRPr="4D2DD8E8">
        <w:t>Критериями выбора могут также служить: низкая энергопотребляемость</w:t>
      </w:r>
      <w:r>
        <w:t>,</w:t>
      </w:r>
      <w:r w:rsidRPr="4D2DD8E8">
        <w:t xml:space="preserve"> отсутствие </w:t>
      </w:r>
      <w:r>
        <w:t>необходимости</w:t>
      </w:r>
      <w:r w:rsidRPr="4D2DD8E8">
        <w:t xml:space="preserve"> широкого канала </w:t>
      </w:r>
      <w:r>
        <w:t>и экономичность.</w:t>
      </w:r>
    </w:p>
    <w:p w:rsidR="003025E6" w:rsidRDefault="003025E6" w:rsidP="000F5683">
      <w:r>
        <w:t xml:space="preserve">Сейчас для организации доступа к различным устройствам актуально использование мобильных приложений. В </w:t>
      </w:r>
      <w:r w:rsidRPr="000F5683">
        <w:t>[</w:t>
      </w:r>
      <w:r>
        <w:t>12</w:t>
      </w:r>
      <w:r w:rsidRPr="000F5683">
        <w:t xml:space="preserve">] </w:t>
      </w:r>
      <w:r>
        <w:t xml:space="preserve">описаны подходы к решению данного вопроса, приведен алгоритм доступа </w:t>
      </w:r>
      <w:r w:rsidRPr="009659FA">
        <w:t xml:space="preserve">к подсистеме </w:t>
      </w:r>
      <w:r>
        <w:t>S</w:t>
      </w:r>
      <w:r w:rsidRPr="009659FA">
        <w:t>mart</w:t>
      </w:r>
      <w:r>
        <w:t>H</w:t>
      </w:r>
      <w:r w:rsidRPr="009659FA">
        <w:t xml:space="preserve">ouse </w:t>
      </w:r>
      <w:r>
        <w:t>с</w:t>
      </w:r>
      <w:r w:rsidRPr="009659FA">
        <w:t xml:space="preserve"> использованием мобильного приложения</w:t>
      </w:r>
      <w:r>
        <w:t xml:space="preserve">. На настоящее время в качестве удаленного доступа к реализованной подсистеме использован стандарт передачи данных </w:t>
      </w:r>
      <w:r w:rsidRPr="00A76C38">
        <w:t>Bluetooth</w:t>
      </w:r>
      <w:r>
        <w:t>. Разработано и протестировано мобильное приложение для управления подсистемой S</w:t>
      </w:r>
      <w:r w:rsidRPr="009659FA">
        <w:t>mart</w:t>
      </w:r>
      <w:r>
        <w:t>H</w:t>
      </w:r>
      <w:r w:rsidRPr="009659FA">
        <w:t>ouse</w:t>
      </w:r>
      <w:r>
        <w:t>.</w:t>
      </w:r>
    </w:p>
    <w:p w:rsidR="003025E6" w:rsidRDefault="003025E6" w:rsidP="00192FA8">
      <w:pPr>
        <w:ind w:firstLine="0"/>
        <w:jc w:val="center"/>
      </w:pPr>
      <w:r w:rsidRPr="00192FA8">
        <w:rPr>
          <w:rStyle w:val="BookTitle"/>
        </w:rPr>
        <w:t>Заключение</w:t>
      </w:r>
    </w:p>
    <w:p w:rsidR="003025E6" w:rsidRDefault="003025E6" w:rsidP="002C7C92">
      <w:r w:rsidRPr="00900B79">
        <w:t xml:space="preserve">Несмотря на то, что в настоящее время огромное количество компаний предлагают свои услуги по реализации систем </w:t>
      </w:r>
      <w:r>
        <w:rPr>
          <w:lang w:val="en-US"/>
        </w:rPr>
        <w:t>SmartHouse</w:t>
      </w:r>
      <w:r>
        <w:t>, актуальны собственные разработки в этой области. Это обусловлено доступностью информации о существующих подходах к разработкам и комплектующих устройств, что позволяет осуществлять выбор оптимальных решений.</w:t>
      </w:r>
    </w:p>
    <w:p w:rsidR="003025E6" w:rsidRPr="008870C9" w:rsidRDefault="003025E6" w:rsidP="002C7C92">
      <w:r w:rsidRPr="008870C9">
        <w:t xml:space="preserve">Система «умный дом» представляет из себя комплекс элементов, позволяющих реализовать полноценную автоматизацию здания. Такая система прежде всего предполагает автоматизацию бытовой деятельности. </w:t>
      </w:r>
    </w:p>
    <w:p w:rsidR="003025E6" w:rsidRPr="008870C9" w:rsidRDefault="003025E6" w:rsidP="002C7C92">
      <w:r w:rsidRPr="008870C9">
        <w:t>В статье</w:t>
      </w:r>
      <w:r>
        <w:t xml:space="preserve"> описана реализация программно-аппаратной модели </w:t>
      </w:r>
      <w:r>
        <w:rPr>
          <w:lang w:val="en-US"/>
        </w:rPr>
        <w:t>SmartHouse</w:t>
      </w:r>
      <w:r>
        <w:t xml:space="preserve"> на примере подсистемы управления освещением, рассмотрены вопросы организации удаленного доступа к подсистеме по радиоканалу </w:t>
      </w:r>
      <w:r w:rsidRPr="00A76C38">
        <w:t>Bluetooth</w:t>
      </w:r>
      <w:r>
        <w:t xml:space="preserve"> </w:t>
      </w:r>
      <w:r w:rsidRPr="00DE0697">
        <w:t>с использованием мобильного приложения</w:t>
      </w:r>
      <w:r>
        <w:t xml:space="preserve">. </w:t>
      </w:r>
      <w:r w:rsidRPr="0075305C">
        <w:t>Выполнена апробация модели подсистемы управления освещением, протестировано разработанное программное обеспечение.</w:t>
      </w:r>
      <w:r>
        <w:t xml:space="preserve"> В качестве продолжения работ в данной области предлагается реализация необходимых подсистем управления и </w:t>
      </w:r>
      <w:r w:rsidRPr="008870C9">
        <w:t>обеспечение возможности удаленного доступ</w:t>
      </w:r>
      <w:r>
        <w:t>а</w:t>
      </w:r>
      <w:r w:rsidRPr="008870C9">
        <w:t xml:space="preserve"> к инженерным системам через </w:t>
      </w:r>
      <w:r>
        <w:rPr>
          <w:lang w:val="en-US"/>
        </w:rPr>
        <w:t>Internet</w:t>
      </w:r>
      <w:r>
        <w:t>.</w:t>
      </w:r>
    </w:p>
    <w:p w:rsidR="003025E6" w:rsidRDefault="003025E6">
      <w:pPr>
        <w:spacing w:after="160" w:line="259" w:lineRule="auto"/>
        <w:ind w:firstLine="0"/>
        <w:jc w:val="left"/>
        <w:rPr>
          <w:b/>
          <w:sz w:val="24"/>
          <w:szCs w:val="24"/>
        </w:rPr>
      </w:pPr>
      <w:r>
        <w:rPr>
          <w:b/>
          <w:sz w:val="24"/>
          <w:szCs w:val="24"/>
        </w:rPr>
        <w:br w:type="page"/>
      </w:r>
    </w:p>
    <w:p w:rsidR="003025E6" w:rsidRPr="00B5677F" w:rsidRDefault="003025E6" w:rsidP="00FB2694">
      <w:pPr>
        <w:tabs>
          <w:tab w:val="left" w:pos="993"/>
        </w:tabs>
        <w:spacing w:line="240" w:lineRule="auto"/>
        <w:rPr>
          <w:b/>
          <w:sz w:val="24"/>
          <w:szCs w:val="24"/>
        </w:rPr>
      </w:pPr>
      <w:r w:rsidRPr="00B5677F">
        <w:rPr>
          <w:b/>
          <w:sz w:val="24"/>
          <w:szCs w:val="24"/>
        </w:rPr>
        <w:t xml:space="preserve">Литература </w:t>
      </w:r>
    </w:p>
    <w:p w:rsidR="003025E6" w:rsidRPr="002C7C92" w:rsidRDefault="003025E6" w:rsidP="00FB2694">
      <w:pPr>
        <w:pStyle w:val="NoSpacing"/>
        <w:tabs>
          <w:tab w:val="left" w:pos="993"/>
        </w:tabs>
        <w:ind w:left="0" w:firstLine="567"/>
      </w:pPr>
      <w:r w:rsidRPr="002C7C92">
        <w:t>Кадырова Л.Ш. «Умный дом»: идеология или технология. Л.Ш. Кадырова // Международный научно-исследовательский журнал. - 2013. - № 5 - С. 86-87. (http://research-journal.org/arch/umnyj-dom-ideologiya-ili-texnologiya/).</w:t>
      </w:r>
    </w:p>
    <w:p w:rsidR="003025E6" w:rsidRPr="002C7C92" w:rsidRDefault="003025E6" w:rsidP="00FB2694">
      <w:pPr>
        <w:pStyle w:val="NoSpacing"/>
        <w:tabs>
          <w:tab w:val="left" w:pos="993"/>
        </w:tabs>
        <w:ind w:left="0" w:firstLine="567"/>
      </w:pPr>
      <w:r w:rsidRPr="002C7C92">
        <w:t>Скачко О.П. SmartHouse: плюсы и минусы. О.П. Скачко, Ю.С. Звягинцева, Е.Р. Мунтян Сборник статей I Всероссийской научно-практической конференции «Информационные системы и технологии: фундаментальные и прикладные исследования». - Таганрог: Изд-во ЮФУ, 2016. - С.166-169.</w:t>
      </w:r>
    </w:p>
    <w:p w:rsidR="003025E6" w:rsidRPr="002C7C92" w:rsidRDefault="003025E6" w:rsidP="00FB2694">
      <w:pPr>
        <w:pStyle w:val="NoSpacing"/>
        <w:tabs>
          <w:tab w:val="left" w:pos="993"/>
        </w:tabs>
        <w:ind w:left="0" w:firstLine="567"/>
      </w:pPr>
      <w:r w:rsidRPr="002C7C92">
        <w:t>Скачко О.П. Умный дом: поэтапное создание. О.П. Скачко, Ю.С. Звягинцева, Е.Р. Мунтян // Сборник статей I Всероссийской научно-практической конференции «Информационные системы и технологии: фундаментальные и прикладные исследования». - Таганрог: Изд-во ЮФУ, 2016. - С.169-171.</w:t>
      </w:r>
    </w:p>
    <w:p w:rsidR="003025E6" w:rsidRPr="002C7C92" w:rsidRDefault="003025E6" w:rsidP="00FB2694">
      <w:pPr>
        <w:pStyle w:val="NoSpacing"/>
        <w:tabs>
          <w:tab w:val="left" w:pos="993"/>
        </w:tabs>
        <w:ind w:left="0" w:firstLine="567"/>
      </w:pPr>
      <w:r w:rsidRPr="002C7C92">
        <w:t>Умный дом вчера, сегодня и завтра / Сайт «Инженерные системы для дома». - (http://www.220help.ru/textparts.php?tid=605).</w:t>
      </w:r>
    </w:p>
    <w:p w:rsidR="003025E6" w:rsidRPr="002C7C92" w:rsidRDefault="003025E6" w:rsidP="00FB2694">
      <w:pPr>
        <w:pStyle w:val="NoSpacing"/>
        <w:tabs>
          <w:tab w:val="left" w:pos="993"/>
        </w:tabs>
        <w:ind w:left="0" w:firstLine="567"/>
      </w:pPr>
      <w:r w:rsidRPr="002C7C92">
        <w:t>Монтаж и установка безопасной системы Умный дом / Сайт компании A.P.Technology. - (http://www.aptech.ru/).</w:t>
      </w:r>
    </w:p>
    <w:p w:rsidR="003025E6" w:rsidRPr="002C7C92" w:rsidRDefault="003025E6" w:rsidP="00FB2694">
      <w:pPr>
        <w:pStyle w:val="NoSpacing"/>
        <w:tabs>
          <w:tab w:val="left" w:pos="993"/>
        </w:tabs>
        <w:ind w:left="0" w:firstLine="567"/>
      </w:pPr>
      <w:r w:rsidRPr="002C7C92">
        <w:t>Умный дом для каждого / Сайт ООО "Смарт Групп". - (</w:t>
      </w:r>
      <w:hyperlink r:id="rId12" w:history="1">
        <w:r w:rsidRPr="002C7C92">
          <w:rPr>
            <w:rStyle w:val="Hyperlink"/>
            <w:color w:val="auto"/>
            <w:u w:val="none"/>
          </w:rPr>
          <w:t>http://</w:t>
        </w:r>
        <w:r w:rsidRPr="000B4023">
          <w:rPr>
            <w:rStyle w:val="Hyperlink"/>
            <w:color w:val="auto"/>
            <w:u w:val="none"/>
          </w:rPr>
          <w:t>smarthomegroup</w:t>
        </w:r>
        <w:r w:rsidRPr="002C7C92">
          <w:rPr>
            <w:rStyle w:val="Hyperlink"/>
            <w:color w:val="auto"/>
            <w:u w:val="none"/>
          </w:rPr>
          <w:t>.ru</w:t>
        </w:r>
      </w:hyperlink>
      <w:r w:rsidRPr="002C7C92">
        <w:t>).</w:t>
      </w:r>
    </w:p>
    <w:p w:rsidR="003025E6" w:rsidRPr="00485E58" w:rsidRDefault="003025E6" w:rsidP="00FB2694">
      <w:pPr>
        <w:pStyle w:val="NoSpacing"/>
        <w:tabs>
          <w:tab w:val="left" w:pos="993"/>
        </w:tabs>
        <w:ind w:left="0" w:firstLine="567"/>
      </w:pPr>
      <w:r w:rsidRPr="000B4023">
        <w:t xml:space="preserve">Проект умного дома / Сайт «Интеллектуальные системы» - </w:t>
      </w:r>
      <w:r w:rsidRPr="00485E58">
        <w:t>(</w:t>
      </w:r>
      <w:hyperlink r:id="rId13" w:history="1">
        <w:r w:rsidRPr="00485E58">
          <w:rPr>
            <w:rStyle w:val="Hyperlink"/>
            <w:color w:val="auto"/>
            <w:u w:val="none"/>
          </w:rPr>
          <w:t>http://www.intellect66.ru/projects/</w:t>
        </w:r>
      </w:hyperlink>
      <w:r w:rsidRPr="00485E58">
        <w:t>).</w:t>
      </w:r>
    </w:p>
    <w:p w:rsidR="003025E6" w:rsidRPr="00485E58" w:rsidRDefault="003025E6" w:rsidP="00FB2694">
      <w:pPr>
        <w:pStyle w:val="NoSpacing"/>
        <w:tabs>
          <w:tab w:val="left" w:pos="993"/>
        </w:tabs>
        <w:ind w:left="0" w:firstLine="567"/>
      </w:pPr>
      <w:r w:rsidRPr="00485E58">
        <w:t>Смирнова А. Проводные и беспроводные решения на производстве. Что выбрать? А. Смирнова // журнал «Беспроводные технологии». - 2015. - №4 - (</w:t>
      </w:r>
      <w:hyperlink r:id="rId14" w:history="1">
        <w:r w:rsidRPr="00485E58">
          <w:rPr>
            <w:rStyle w:val="Hyperlink"/>
            <w:color w:val="auto"/>
            <w:u w:val="none"/>
          </w:rPr>
          <w:t>http://wireless-e.ru/articles/experience/2015_04_56.php</w:t>
        </w:r>
      </w:hyperlink>
      <w:r w:rsidRPr="00485E58">
        <w:t>).</w:t>
      </w:r>
    </w:p>
    <w:p w:rsidR="003025E6" w:rsidRDefault="003025E6" w:rsidP="00FB2694">
      <w:pPr>
        <w:pStyle w:val="NoSpacing"/>
        <w:tabs>
          <w:tab w:val="left" w:pos="993"/>
        </w:tabs>
        <w:ind w:left="0" w:firstLine="567"/>
      </w:pPr>
      <w:r>
        <w:t>Байчаров С. Выбор технологии беспроводного обмена данными для решения задач автоматизации систем жизнеобеспечения офисно-производственных помещений. С. Байчаров // журнал «Беспроводные технологии». - 2007. - №2 - (</w:t>
      </w:r>
      <w:r w:rsidRPr="00485E58">
        <w:t>http://wireless-e.ru/articles/technologies/2007_2_58.php</w:t>
      </w:r>
      <w:r>
        <w:t>).</w:t>
      </w:r>
    </w:p>
    <w:p w:rsidR="003025E6" w:rsidRPr="00180D2D" w:rsidRDefault="003025E6" w:rsidP="00FB2694">
      <w:pPr>
        <w:pStyle w:val="NoSpacing"/>
        <w:tabs>
          <w:tab w:val="left" w:pos="993"/>
        </w:tabs>
        <w:ind w:left="0" w:firstLine="567"/>
      </w:pPr>
      <w:r w:rsidRPr="00D17F36">
        <w:t xml:space="preserve"> </w:t>
      </w:r>
      <w:r w:rsidRPr="000B4023">
        <w:t>Агафонов</w:t>
      </w:r>
      <w:r>
        <w:t xml:space="preserve"> Н. </w:t>
      </w:r>
      <w:r w:rsidRPr="00180D2D">
        <w:t>Технологии беспроводной передачи данных ZigBee, BlueTooth, Wi-Fi</w:t>
      </w:r>
      <w:r>
        <w:t>. Н. Агафонов // журнал «Беспроводные технологии». - 2006. - №1 - (</w:t>
      </w:r>
      <w:r w:rsidRPr="00180D2D">
        <w:t>http://www.wireless-e.ru/articles/bluetooth/2006_1_10.php</w:t>
      </w:r>
      <w:r>
        <w:t>).</w:t>
      </w:r>
    </w:p>
    <w:p w:rsidR="003025E6" w:rsidRPr="002C7C92" w:rsidRDefault="003025E6" w:rsidP="00FB2694">
      <w:pPr>
        <w:pStyle w:val="NoSpacing"/>
        <w:tabs>
          <w:tab w:val="left" w:pos="993"/>
        </w:tabs>
        <w:ind w:left="0" w:firstLine="567"/>
      </w:pPr>
      <w:r>
        <w:t>Колыбельников А.И. Обзор технологий беспроводных сетей. А.И. Колыбельников // Труды МФТИ. - 2012. - т.4, №2. - (</w:t>
      </w:r>
      <w:r w:rsidRPr="00180D2D">
        <w:t>https://mipt.ru/upload/6b4/f_g7c9-arphcxl1tgs.pdf</w:t>
      </w:r>
      <w:r>
        <w:t>).</w:t>
      </w:r>
    </w:p>
    <w:p w:rsidR="003025E6" w:rsidRPr="002C7C92" w:rsidRDefault="003025E6" w:rsidP="00FB2694">
      <w:pPr>
        <w:pStyle w:val="NoSpacing"/>
        <w:tabs>
          <w:tab w:val="left" w:pos="993"/>
        </w:tabs>
        <w:ind w:left="0" w:firstLine="567"/>
      </w:pPr>
      <w:r w:rsidRPr="002C7C92">
        <w:t xml:space="preserve">Скачко О.П. Организация доступа к подсистеме SmartHouse с использованием мобильного приложения. О.П. Скачко, Е.А. Алексеева, Е.Р. Мунтян // Сборник статей II Всероссийской научно-технической конференции «Фундаментальные и прикладные аспекты компьютерных технологий и информационной безопасности». - 2016. - С. 87-89. </w:t>
      </w:r>
    </w:p>
    <w:p w:rsidR="003025E6" w:rsidRDefault="003025E6" w:rsidP="00FB2694">
      <w:pPr>
        <w:tabs>
          <w:tab w:val="left" w:pos="993"/>
        </w:tabs>
        <w:rPr>
          <w:b/>
          <w:sz w:val="24"/>
          <w:szCs w:val="24"/>
        </w:rPr>
      </w:pPr>
    </w:p>
    <w:p w:rsidR="003025E6" w:rsidRDefault="003025E6" w:rsidP="00FB2694">
      <w:pPr>
        <w:tabs>
          <w:tab w:val="left" w:pos="993"/>
        </w:tabs>
        <w:rPr>
          <w:b/>
          <w:sz w:val="24"/>
          <w:szCs w:val="24"/>
        </w:rPr>
      </w:pPr>
      <w:r w:rsidRPr="00B5677F">
        <w:rPr>
          <w:b/>
          <w:sz w:val="24"/>
          <w:szCs w:val="24"/>
        </w:rPr>
        <w:t>References</w:t>
      </w:r>
    </w:p>
    <w:p w:rsidR="003025E6" w:rsidRPr="002C7C92" w:rsidRDefault="003025E6" w:rsidP="00FB2694">
      <w:pPr>
        <w:pStyle w:val="NoSpacing"/>
        <w:numPr>
          <w:ilvl w:val="0"/>
          <w:numId w:val="44"/>
        </w:numPr>
        <w:tabs>
          <w:tab w:val="left" w:pos="993"/>
        </w:tabs>
        <w:ind w:left="0" w:firstLine="567"/>
        <w:rPr>
          <w:lang w:val="en-US"/>
        </w:rPr>
      </w:pPr>
      <w:r w:rsidRPr="002C7C92">
        <w:rPr>
          <w:lang w:val="en-US"/>
        </w:rPr>
        <w:t>Kadyrova</w:t>
      </w:r>
      <w:r w:rsidRPr="00917B4D">
        <w:rPr>
          <w:lang w:val="en-US"/>
        </w:rPr>
        <w:t xml:space="preserve"> </w:t>
      </w:r>
      <w:r w:rsidRPr="002C7C92">
        <w:rPr>
          <w:lang w:val="en-US"/>
        </w:rPr>
        <w:t>L</w:t>
      </w:r>
      <w:r w:rsidRPr="00917B4D">
        <w:rPr>
          <w:lang w:val="en-US"/>
        </w:rPr>
        <w:t>.</w:t>
      </w:r>
      <w:r w:rsidRPr="002C7C92">
        <w:rPr>
          <w:lang w:val="en-US"/>
        </w:rPr>
        <w:t>Sh</w:t>
      </w:r>
      <w:r w:rsidRPr="00917B4D">
        <w:rPr>
          <w:lang w:val="en-US"/>
        </w:rPr>
        <w:t>. «</w:t>
      </w:r>
      <w:r w:rsidRPr="002C7C92">
        <w:rPr>
          <w:lang w:val="en-US"/>
        </w:rPr>
        <w:t>Umnyy</w:t>
      </w:r>
      <w:r w:rsidRPr="00917B4D">
        <w:rPr>
          <w:lang w:val="en-US"/>
        </w:rPr>
        <w:t xml:space="preserve"> </w:t>
      </w:r>
      <w:r w:rsidRPr="002C7C92">
        <w:rPr>
          <w:lang w:val="en-US"/>
        </w:rPr>
        <w:t>dom</w:t>
      </w:r>
      <w:r w:rsidRPr="00917B4D">
        <w:rPr>
          <w:lang w:val="en-US"/>
        </w:rPr>
        <w:t xml:space="preserve">»: </w:t>
      </w:r>
      <w:r w:rsidRPr="002C7C92">
        <w:rPr>
          <w:lang w:val="en-US"/>
        </w:rPr>
        <w:t>ideologiya</w:t>
      </w:r>
      <w:r w:rsidRPr="00917B4D">
        <w:rPr>
          <w:lang w:val="en-US"/>
        </w:rPr>
        <w:t xml:space="preserve"> </w:t>
      </w:r>
      <w:r w:rsidRPr="002C7C92">
        <w:rPr>
          <w:lang w:val="en-US"/>
        </w:rPr>
        <w:t>ili</w:t>
      </w:r>
      <w:r w:rsidRPr="00917B4D">
        <w:rPr>
          <w:lang w:val="en-US"/>
        </w:rPr>
        <w:t xml:space="preserve"> </w:t>
      </w:r>
      <w:r w:rsidRPr="002C7C92">
        <w:rPr>
          <w:lang w:val="en-US"/>
        </w:rPr>
        <w:t>tekhnologiya</w:t>
      </w:r>
      <w:r w:rsidRPr="00917B4D">
        <w:rPr>
          <w:lang w:val="en-US"/>
        </w:rPr>
        <w:t xml:space="preserve">. </w:t>
      </w:r>
      <w:r w:rsidRPr="002C7C92">
        <w:rPr>
          <w:lang w:val="en-US"/>
        </w:rPr>
        <w:t>L</w:t>
      </w:r>
      <w:r w:rsidRPr="00917B4D">
        <w:rPr>
          <w:lang w:val="en-US"/>
        </w:rPr>
        <w:t>.</w:t>
      </w:r>
      <w:r w:rsidRPr="002C7C92">
        <w:rPr>
          <w:lang w:val="en-US"/>
        </w:rPr>
        <w:t>Sh</w:t>
      </w:r>
      <w:r w:rsidRPr="00917B4D">
        <w:rPr>
          <w:lang w:val="en-US"/>
        </w:rPr>
        <w:t xml:space="preserve">. </w:t>
      </w:r>
      <w:r w:rsidRPr="002C7C92">
        <w:rPr>
          <w:lang w:val="en-US"/>
        </w:rPr>
        <w:t>Kadyrova</w:t>
      </w:r>
      <w:r w:rsidRPr="00917B4D">
        <w:rPr>
          <w:lang w:val="en-US"/>
        </w:rPr>
        <w:t xml:space="preserve"> // </w:t>
      </w:r>
      <w:r w:rsidRPr="002C7C92">
        <w:rPr>
          <w:lang w:val="en-US"/>
        </w:rPr>
        <w:t>Mezhdunarodnyy</w:t>
      </w:r>
      <w:r w:rsidRPr="00917B4D">
        <w:rPr>
          <w:lang w:val="en-US"/>
        </w:rPr>
        <w:t xml:space="preserve"> </w:t>
      </w:r>
      <w:r w:rsidRPr="002C7C92">
        <w:rPr>
          <w:lang w:val="en-US"/>
        </w:rPr>
        <w:t>nauchno</w:t>
      </w:r>
      <w:r w:rsidRPr="00917B4D">
        <w:rPr>
          <w:lang w:val="en-US"/>
        </w:rPr>
        <w:t>-</w:t>
      </w:r>
      <w:r w:rsidRPr="002C7C92">
        <w:rPr>
          <w:lang w:val="en-US"/>
        </w:rPr>
        <w:t>issledovatelskiy</w:t>
      </w:r>
      <w:r w:rsidRPr="00917B4D">
        <w:rPr>
          <w:lang w:val="en-US"/>
        </w:rPr>
        <w:t xml:space="preserve"> </w:t>
      </w:r>
      <w:r w:rsidRPr="002C7C92">
        <w:rPr>
          <w:lang w:val="en-US"/>
        </w:rPr>
        <w:t>zhurnal. - 2013. - № 5 - S. 86-87. (http://research-journal.org/arch/umnyj-dom-ideologiya-ili-texnologiya/).</w:t>
      </w:r>
    </w:p>
    <w:p w:rsidR="003025E6" w:rsidRPr="002C7C92" w:rsidRDefault="003025E6" w:rsidP="00FB2694">
      <w:pPr>
        <w:pStyle w:val="NoSpacing"/>
        <w:tabs>
          <w:tab w:val="left" w:pos="993"/>
        </w:tabs>
        <w:ind w:left="0" w:firstLine="567"/>
        <w:rPr>
          <w:lang w:val="en-US"/>
        </w:rPr>
      </w:pPr>
      <w:r w:rsidRPr="002C7C92">
        <w:rPr>
          <w:lang w:val="en-US"/>
        </w:rPr>
        <w:t>Skachko O.P. SmartHouse: plyusy i minusy. O.P. Skachko, Yu.S. Zvyagintseva, E.R. Muntyan Sbornik statey I Vserossiyskoy nauchno-prakticheskoy konferentsii «Informatsionnye sistemy i tekhnologii: fundamentalnye i prikladnye issledovaniya». - Taganrog: Izd-vo YUFU, 2016. - S.166-169.</w:t>
      </w:r>
    </w:p>
    <w:p w:rsidR="003025E6" w:rsidRPr="002C7C92" w:rsidRDefault="003025E6" w:rsidP="00FB2694">
      <w:pPr>
        <w:pStyle w:val="NoSpacing"/>
        <w:tabs>
          <w:tab w:val="left" w:pos="993"/>
        </w:tabs>
        <w:ind w:left="0" w:firstLine="567"/>
        <w:rPr>
          <w:lang w:val="en-US"/>
        </w:rPr>
      </w:pPr>
      <w:r w:rsidRPr="002C7C92">
        <w:rPr>
          <w:lang w:val="en-US"/>
        </w:rPr>
        <w:t xml:space="preserve">Skachko O.P. Umnyy dom: poetapnoe sozdanie. O.P. Skachko, </w:t>
      </w:r>
      <w:r>
        <w:rPr>
          <w:lang w:val="en-US"/>
        </w:rPr>
        <w:br/>
      </w:r>
      <w:r w:rsidRPr="002C7C92">
        <w:rPr>
          <w:lang w:val="en-US"/>
        </w:rPr>
        <w:t>Yu.S. Zvyagintseva, E.R. Muntyan // Sbornik statey I Vserossiyskoy nauchno-prakticheskoy konferentsii «Informatsionnye sistemy i tekhnologii: fundamentalnye i prikladnye issledovaniya». - Taganrog: Izd-vo YUFU, 2016. - S.169-171.</w:t>
      </w:r>
    </w:p>
    <w:p w:rsidR="003025E6" w:rsidRPr="002C7C92" w:rsidRDefault="003025E6" w:rsidP="00FB2694">
      <w:pPr>
        <w:pStyle w:val="NoSpacing"/>
        <w:tabs>
          <w:tab w:val="left" w:pos="993"/>
        </w:tabs>
        <w:ind w:left="0" w:firstLine="567"/>
        <w:rPr>
          <w:lang w:val="en-US"/>
        </w:rPr>
      </w:pPr>
      <w:r w:rsidRPr="002C7C92">
        <w:rPr>
          <w:lang w:val="en-US"/>
        </w:rPr>
        <w:t>Umnyy dom vchera, segodnya i zavtra / Sayt «Inzhenernye sistemy dlya doma». - (http://www.220help.ru/textparts.php?tid=605).</w:t>
      </w:r>
    </w:p>
    <w:p w:rsidR="003025E6" w:rsidRPr="002C7C92" w:rsidRDefault="003025E6" w:rsidP="00FB2694">
      <w:pPr>
        <w:pStyle w:val="NoSpacing"/>
        <w:tabs>
          <w:tab w:val="left" w:pos="993"/>
        </w:tabs>
        <w:ind w:left="0" w:firstLine="567"/>
        <w:rPr>
          <w:lang w:val="en-US"/>
        </w:rPr>
      </w:pPr>
      <w:r w:rsidRPr="002C7C92">
        <w:rPr>
          <w:lang w:val="en-US"/>
        </w:rPr>
        <w:t>Montazh i ustanovka bezopasnoy sistemy Umnyy dom / Sayt kompanii A.P.Technology. - (http://www.aptech.ru/).</w:t>
      </w:r>
    </w:p>
    <w:p w:rsidR="003025E6" w:rsidRPr="002C7C92" w:rsidRDefault="003025E6" w:rsidP="00FB2694">
      <w:pPr>
        <w:pStyle w:val="NoSpacing"/>
        <w:tabs>
          <w:tab w:val="left" w:pos="993"/>
        </w:tabs>
        <w:ind w:left="0" w:firstLine="567"/>
        <w:rPr>
          <w:lang w:val="en-US"/>
        </w:rPr>
      </w:pPr>
      <w:r w:rsidRPr="002C7C92">
        <w:rPr>
          <w:lang w:val="en-US"/>
        </w:rPr>
        <w:t>Umnyy dom dlya kazhdogo / Sayt OOO "Smart Grupp". - (</w:t>
      </w:r>
      <w:hyperlink r:id="rId15" w:history="1">
        <w:r w:rsidRPr="002C7C92">
          <w:rPr>
            <w:rStyle w:val="Hyperlink"/>
            <w:color w:val="auto"/>
            <w:u w:val="none"/>
            <w:lang w:val="en-US"/>
          </w:rPr>
          <w:t>http://smarthomegroup.ru</w:t>
        </w:r>
      </w:hyperlink>
      <w:r w:rsidRPr="002C7C92">
        <w:rPr>
          <w:lang w:val="en-US"/>
        </w:rPr>
        <w:t>).</w:t>
      </w:r>
    </w:p>
    <w:p w:rsidR="003025E6" w:rsidRPr="00485E58" w:rsidRDefault="003025E6" w:rsidP="00FB2694">
      <w:pPr>
        <w:pStyle w:val="NoSpacing"/>
        <w:tabs>
          <w:tab w:val="left" w:pos="993"/>
        </w:tabs>
        <w:ind w:left="0" w:firstLine="567"/>
        <w:rPr>
          <w:lang w:val="en-US"/>
        </w:rPr>
      </w:pPr>
      <w:r w:rsidRPr="00032CD6">
        <w:rPr>
          <w:lang w:val="en-US"/>
        </w:rPr>
        <w:t xml:space="preserve">Proekt umnogo doma / Sayt «Intellektualnye sistemy» - </w:t>
      </w:r>
      <w:r w:rsidRPr="00485E58">
        <w:rPr>
          <w:lang w:val="en-US"/>
        </w:rPr>
        <w:t>(</w:t>
      </w:r>
      <w:hyperlink r:id="rId16" w:history="1">
        <w:r w:rsidRPr="00485E58">
          <w:rPr>
            <w:rStyle w:val="Hyperlink"/>
            <w:color w:val="auto"/>
            <w:u w:val="none"/>
            <w:lang w:val="en-US"/>
          </w:rPr>
          <w:t>http://www.intellect66.ru/projects/</w:t>
        </w:r>
      </w:hyperlink>
      <w:r w:rsidRPr="00485E58">
        <w:rPr>
          <w:lang w:val="en-US"/>
        </w:rPr>
        <w:t>).</w:t>
      </w:r>
    </w:p>
    <w:p w:rsidR="003025E6" w:rsidRDefault="003025E6" w:rsidP="00FB2694">
      <w:pPr>
        <w:pStyle w:val="NoSpacing"/>
        <w:tabs>
          <w:tab w:val="left" w:pos="993"/>
        </w:tabs>
        <w:ind w:left="0" w:firstLine="567"/>
        <w:rPr>
          <w:lang w:val="en-US"/>
        </w:rPr>
      </w:pPr>
      <w:r w:rsidRPr="00485E58">
        <w:rPr>
          <w:lang w:val="en-US"/>
        </w:rPr>
        <w:t>Smirnova A. Provodnye i besprovodnye resheniya na proizvodstve. Chto vybrat? A. Smirnova // zhurnal «Besprovodnye tekhnologii». - 2015. - №4 - (</w:t>
      </w:r>
      <w:hyperlink r:id="rId17" w:history="1">
        <w:r w:rsidRPr="00485E58">
          <w:rPr>
            <w:rStyle w:val="Hyperlink"/>
            <w:color w:val="auto"/>
            <w:u w:val="none"/>
            <w:lang w:val="en-US"/>
          </w:rPr>
          <w:t>http://wireless-e.ru/articles/experience/2015_04_56.php</w:t>
        </w:r>
      </w:hyperlink>
      <w:r w:rsidRPr="00485E58">
        <w:rPr>
          <w:lang w:val="en-US"/>
        </w:rPr>
        <w:t>).</w:t>
      </w:r>
    </w:p>
    <w:p w:rsidR="003025E6" w:rsidRPr="00485E58" w:rsidRDefault="003025E6" w:rsidP="00FB2694">
      <w:pPr>
        <w:pStyle w:val="NoSpacing"/>
        <w:tabs>
          <w:tab w:val="left" w:pos="993"/>
        </w:tabs>
        <w:ind w:left="0" w:firstLine="567"/>
        <w:rPr>
          <w:lang w:val="en-US"/>
        </w:rPr>
      </w:pPr>
      <w:r w:rsidRPr="00485E58">
        <w:rPr>
          <w:lang w:val="en-US"/>
        </w:rPr>
        <w:t>Baycharov S. Vybor tekhnologii besprovodnogo obmena dannymi dlya resheniya zadach avtomatizatsii sistem zhizneobespecheniya ofisno-proizvodstvennykh pomescheniy. S. Baycharov // zhurnal «Besprovodnye tekhnologii». - 2007. - №2 - (http://www.wireless-e.ru/articles/bluetooth/2006_1_10.php).</w:t>
      </w:r>
    </w:p>
    <w:p w:rsidR="003025E6" w:rsidRPr="00395E9C" w:rsidRDefault="003025E6" w:rsidP="00FB2694">
      <w:pPr>
        <w:pStyle w:val="NoSpacing"/>
        <w:tabs>
          <w:tab w:val="left" w:pos="993"/>
        </w:tabs>
        <w:ind w:left="0" w:firstLine="567"/>
        <w:rPr>
          <w:lang w:val="en-US"/>
        </w:rPr>
      </w:pPr>
      <w:r w:rsidRPr="00395E9C">
        <w:rPr>
          <w:lang w:val="en-US"/>
        </w:rPr>
        <w:t>Agafonov N. Tekhnologii besprovodnoy peredachi dannykh ZigBee, BlueTooth, Wi-Fi. N. Agafonov // zhurnal «Besprovodnye tekhnologii». - 2006. - №1 - (http://www.wireless-e.ru/articles/bluetooth/2006_1_10.php).</w:t>
      </w:r>
    </w:p>
    <w:p w:rsidR="003025E6" w:rsidRPr="00395E9C" w:rsidRDefault="003025E6" w:rsidP="00FB2694">
      <w:pPr>
        <w:pStyle w:val="NoSpacing"/>
        <w:tabs>
          <w:tab w:val="left" w:pos="993"/>
        </w:tabs>
        <w:ind w:left="0" w:firstLine="567"/>
        <w:rPr>
          <w:lang w:val="en-US"/>
        </w:rPr>
      </w:pPr>
      <w:r w:rsidRPr="00395E9C">
        <w:rPr>
          <w:lang w:val="en-US"/>
        </w:rPr>
        <w:t>Kolybelnikov A.I. Obzor tekhnologiy besprovodnykh setey. A.I. Kolybelnikov // Trudy MFTI. - 2012. - t.4, №2. - (https://mipt.ru/upload/6b4/f_g7c9-arphcxl1tgs.pdf).</w:t>
      </w:r>
    </w:p>
    <w:p w:rsidR="003025E6" w:rsidRPr="00900B79" w:rsidRDefault="003025E6" w:rsidP="00FB2694">
      <w:pPr>
        <w:pStyle w:val="NoSpacing"/>
        <w:tabs>
          <w:tab w:val="left" w:pos="993"/>
        </w:tabs>
        <w:ind w:left="0" w:firstLine="567"/>
        <w:rPr>
          <w:lang w:val="en-US"/>
        </w:rPr>
      </w:pPr>
      <w:r w:rsidRPr="00900B79">
        <w:rPr>
          <w:lang w:val="en-US"/>
        </w:rPr>
        <w:t>Skachko O.P. Organizatsiya dostupa k podsisteme SmartHouse s ispolzovaniem mobilnogo prilozheniya. O.P. Skachko, E.A. Alekseeva, E.R. Muntyan // Sbornik statey II Vserossiyskoy nauchno-tekhnicheskoy konferentsii «Fundamentalnye i prikladnye aspekty kompyuternykh tekhnologiy i informatsionnoy bezopasnosti». - 2016. - S. 87-89.</w:t>
      </w:r>
    </w:p>
    <w:sectPr w:rsidR="003025E6" w:rsidRPr="00900B79" w:rsidSect="00D65D16">
      <w:headerReference w:type="even" r:id="rId18"/>
      <w:headerReference w:type="default" r:id="rId19"/>
      <w:footerReference w:type="default" r:id="rId20"/>
      <w:headerReference w:type="first" r:id="rId2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25E6" w:rsidRDefault="003025E6" w:rsidP="0026264A">
      <w:r>
        <w:separator/>
      </w:r>
    </w:p>
  </w:endnote>
  <w:endnote w:type="continuationSeparator" w:id="0">
    <w:p w:rsidR="003025E6" w:rsidRDefault="003025E6" w:rsidP="0026264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Times New Roman"/>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25E6" w:rsidRPr="0002498D" w:rsidRDefault="003025E6" w:rsidP="0002498D">
    <w:pPr>
      <w:pStyle w:val="Footer"/>
      <w:ind w:firstLine="0"/>
      <w:rPr>
        <w:lang w:val="en-US"/>
      </w:rPr>
    </w:pPr>
    <w:bookmarkStart w:id="14" w:name="OLE_LINK1"/>
    <w:bookmarkStart w:id="15" w:name="OLE_LINK2"/>
    <w:bookmarkStart w:id="16" w:name="_Hlk398489015"/>
    <w:r w:rsidRPr="00003589">
      <w:rPr>
        <w:sz w:val="24"/>
        <w:szCs w:val="24"/>
      </w:rPr>
      <w:t>http://ej.kubagro.ru/201</w:t>
    </w:r>
    <w:r w:rsidRPr="00003589">
      <w:rPr>
        <w:sz w:val="24"/>
        <w:szCs w:val="24"/>
        <w:lang w:val="en-US"/>
      </w:rPr>
      <w:t>6</w:t>
    </w:r>
    <w:r w:rsidRPr="00003589">
      <w:rPr>
        <w:sz w:val="24"/>
        <w:szCs w:val="24"/>
      </w:rPr>
      <w:t>/</w:t>
    </w:r>
    <w:r>
      <w:rPr>
        <w:sz w:val="24"/>
        <w:szCs w:val="24"/>
        <w:lang w:val="en-US"/>
      </w:rPr>
      <w:t>1</w:t>
    </w:r>
    <w:r w:rsidRPr="00003589">
      <w:rPr>
        <w:sz w:val="24"/>
        <w:szCs w:val="24"/>
      </w:rPr>
      <w:t>0/pdf/</w:t>
    </w:r>
    <w:r>
      <w:rPr>
        <w:sz w:val="24"/>
        <w:szCs w:val="24"/>
        <w:lang w:val="en-US"/>
      </w:rPr>
      <w:t>42</w:t>
    </w:r>
    <w:r w:rsidRPr="00003589">
      <w:rPr>
        <w:sz w:val="24"/>
        <w:szCs w:val="24"/>
      </w:rPr>
      <w:t>.pdf</w:t>
    </w:r>
    <w:bookmarkEnd w:id="14"/>
    <w:bookmarkEnd w:id="15"/>
    <w:bookmarkEnd w:id="1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25E6" w:rsidRDefault="003025E6" w:rsidP="0026264A">
      <w:r>
        <w:separator/>
      </w:r>
    </w:p>
  </w:footnote>
  <w:footnote w:type="continuationSeparator" w:id="0">
    <w:p w:rsidR="003025E6" w:rsidRDefault="003025E6" w:rsidP="002626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25E6" w:rsidRDefault="003025E6" w:rsidP="0043000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025E6" w:rsidRDefault="003025E6" w:rsidP="00D65D1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25E6" w:rsidRDefault="003025E6" w:rsidP="0043000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3025E6" w:rsidRPr="00D65D16" w:rsidRDefault="003025E6" w:rsidP="00D65D16">
    <w:pPr>
      <w:pStyle w:val="Header"/>
      <w:ind w:right="360" w:firstLine="0"/>
      <w:rPr>
        <w:lang w:val="en-US"/>
      </w:rPr>
    </w:pPr>
    <w:r w:rsidRPr="00003589">
      <w:rPr>
        <w:sz w:val="24"/>
        <w:szCs w:val="24"/>
      </w:rPr>
      <w:t>Научный журнал КубГАУ, №1</w:t>
    </w:r>
    <w:r w:rsidRPr="00003589">
      <w:rPr>
        <w:sz w:val="24"/>
        <w:szCs w:val="24"/>
        <w:lang w:val="en-US"/>
      </w:rPr>
      <w:t>2</w:t>
    </w:r>
    <w:r>
      <w:rPr>
        <w:sz w:val="24"/>
        <w:szCs w:val="24"/>
        <w:lang w:val="en-US"/>
      </w:rPr>
      <w:t>4</w:t>
    </w:r>
    <w:r w:rsidRPr="00003589">
      <w:rPr>
        <w:sz w:val="24"/>
        <w:szCs w:val="24"/>
      </w:rPr>
      <w:t>(</w:t>
    </w:r>
    <w:r>
      <w:rPr>
        <w:sz w:val="24"/>
        <w:szCs w:val="24"/>
      </w:rPr>
      <w:t>1</w:t>
    </w:r>
    <w:r w:rsidRPr="00003589">
      <w:rPr>
        <w:sz w:val="24"/>
        <w:szCs w:val="24"/>
      </w:rPr>
      <w:t>0), 201</w:t>
    </w:r>
    <w:r w:rsidRPr="00003589">
      <w:rPr>
        <w:sz w:val="24"/>
        <w:szCs w:val="24"/>
        <w:lang w:val="en-US"/>
      </w:rPr>
      <w:t>6</w:t>
    </w:r>
    <w:r w:rsidRPr="00003589">
      <w:rPr>
        <w:sz w:val="24"/>
        <w:szCs w:val="24"/>
      </w:rPr>
      <w:t xml:space="preserve">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25E6" w:rsidRDefault="003025E6" w:rsidP="0043000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3025E6" w:rsidRPr="00D65D16" w:rsidRDefault="003025E6" w:rsidP="00D65D16">
    <w:pPr>
      <w:pStyle w:val="Header"/>
      <w:ind w:right="360" w:firstLine="0"/>
      <w:rPr>
        <w:lang w:val="en-US"/>
      </w:rPr>
    </w:pPr>
    <w:r w:rsidRPr="00003589">
      <w:rPr>
        <w:sz w:val="24"/>
        <w:szCs w:val="24"/>
      </w:rPr>
      <w:t>Научный журнал КубГАУ, №1</w:t>
    </w:r>
    <w:r w:rsidRPr="00003589">
      <w:rPr>
        <w:sz w:val="24"/>
        <w:szCs w:val="24"/>
        <w:lang w:val="en-US"/>
      </w:rPr>
      <w:t>2</w:t>
    </w:r>
    <w:r>
      <w:rPr>
        <w:sz w:val="24"/>
        <w:szCs w:val="24"/>
        <w:lang w:val="en-US"/>
      </w:rPr>
      <w:t>4</w:t>
    </w:r>
    <w:r w:rsidRPr="00003589">
      <w:rPr>
        <w:sz w:val="24"/>
        <w:szCs w:val="24"/>
      </w:rPr>
      <w:t>(</w:t>
    </w:r>
    <w:r>
      <w:rPr>
        <w:sz w:val="24"/>
        <w:szCs w:val="24"/>
      </w:rPr>
      <w:t>1</w:t>
    </w:r>
    <w:r w:rsidRPr="00003589">
      <w:rPr>
        <w:sz w:val="24"/>
        <w:szCs w:val="24"/>
      </w:rPr>
      <w:t>0), 201</w:t>
    </w:r>
    <w:r w:rsidRPr="00003589">
      <w:rPr>
        <w:sz w:val="24"/>
        <w:szCs w:val="24"/>
        <w:lang w:val="en-US"/>
      </w:rPr>
      <w:t>6</w:t>
    </w:r>
    <w:r w:rsidRPr="00003589">
      <w:rPr>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F44A15"/>
    <w:multiLevelType w:val="hybridMultilevel"/>
    <w:tmpl w:val="B07AC32C"/>
    <w:lvl w:ilvl="0" w:tplc="04090001">
      <w:start w:val="1"/>
      <w:numFmt w:val="bullet"/>
      <w:lvlText w:val=""/>
      <w:lvlJc w:val="left"/>
      <w:pPr>
        <w:tabs>
          <w:tab w:val="num" w:pos="1620"/>
        </w:tabs>
        <w:ind w:left="16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
    <w:nsid w:val="10D14997"/>
    <w:multiLevelType w:val="hybridMultilevel"/>
    <w:tmpl w:val="58D68912"/>
    <w:lvl w:ilvl="0" w:tplc="BA142BF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
    <w:nsid w:val="17D57015"/>
    <w:multiLevelType w:val="hybridMultilevel"/>
    <w:tmpl w:val="50B0F4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A8401B2"/>
    <w:multiLevelType w:val="hybridMultilevel"/>
    <w:tmpl w:val="636EEF4A"/>
    <w:lvl w:ilvl="0" w:tplc="04190001">
      <w:start w:val="1"/>
      <w:numFmt w:val="bullet"/>
      <w:lvlText w:val=""/>
      <w:lvlJc w:val="left"/>
      <w:pPr>
        <w:ind w:left="927" w:hanging="360"/>
      </w:pPr>
      <w:rPr>
        <w:rFonts w:ascii="Symbol" w:hAnsi="Symbol"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
    <w:nsid w:val="1D6433FC"/>
    <w:multiLevelType w:val="multilevel"/>
    <w:tmpl w:val="2C4841F0"/>
    <w:lvl w:ilvl="0">
      <w:start w:val="3"/>
      <w:numFmt w:val="decimal"/>
      <w:lvlText w:val="%1"/>
      <w:lvlJc w:val="left"/>
      <w:pPr>
        <w:ind w:left="375" w:hanging="375"/>
      </w:pPr>
      <w:rPr>
        <w:rFonts w:cs="Times New Roman" w:hint="default"/>
      </w:rPr>
    </w:lvl>
    <w:lvl w:ilvl="1">
      <w:start w:val="2"/>
      <w:numFmt w:val="decimal"/>
      <w:lvlText w:val="%1.%2"/>
      <w:lvlJc w:val="left"/>
      <w:pPr>
        <w:ind w:left="1455" w:hanging="375"/>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4320" w:hanging="108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840" w:hanging="144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360" w:hanging="1800"/>
      </w:pPr>
      <w:rPr>
        <w:rFonts w:cs="Times New Roman" w:hint="default"/>
      </w:rPr>
    </w:lvl>
    <w:lvl w:ilvl="8">
      <w:start w:val="1"/>
      <w:numFmt w:val="decimal"/>
      <w:lvlText w:val="%1.%2.%3.%4.%5.%6.%7.%8.%9"/>
      <w:lvlJc w:val="left"/>
      <w:pPr>
        <w:ind w:left="10800" w:hanging="2160"/>
      </w:pPr>
      <w:rPr>
        <w:rFonts w:cs="Times New Roman" w:hint="default"/>
      </w:rPr>
    </w:lvl>
  </w:abstractNum>
  <w:abstractNum w:abstractNumId="5">
    <w:nsid w:val="1D6727C2"/>
    <w:multiLevelType w:val="hybridMultilevel"/>
    <w:tmpl w:val="E60E31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DED45F4"/>
    <w:multiLevelType w:val="hybridMultilevel"/>
    <w:tmpl w:val="A8B23668"/>
    <w:lvl w:ilvl="0" w:tplc="FC562A0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7">
    <w:nsid w:val="212A0811"/>
    <w:multiLevelType w:val="hybridMultilevel"/>
    <w:tmpl w:val="1F7E773A"/>
    <w:lvl w:ilvl="0" w:tplc="6CD8060C">
      <w:start w:val="1"/>
      <w:numFmt w:val="decimal"/>
      <w:lvlText w:val="%1."/>
      <w:lvlJc w:val="left"/>
      <w:pPr>
        <w:tabs>
          <w:tab w:val="num" w:pos="1260"/>
        </w:tabs>
        <w:ind w:left="1260" w:hanging="360"/>
      </w:pPr>
      <w:rPr>
        <w:rFonts w:cs="Times New Roman"/>
      </w:rPr>
    </w:lvl>
    <w:lvl w:ilvl="1" w:tplc="592A0572">
      <w:start w:val="4"/>
      <w:numFmt w:val="bullet"/>
      <w:lvlText w:val="-"/>
      <w:lvlJc w:val="left"/>
      <w:pPr>
        <w:tabs>
          <w:tab w:val="num" w:pos="1980"/>
        </w:tabs>
        <w:ind w:left="1980" w:hanging="360"/>
      </w:pPr>
      <w:rPr>
        <w:rFonts w:ascii="Times New Roman" w:eastAsia="Times New Roman" w:hAnsi="Times New Roman"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6CE596F"/>
    <w:multiLevelType w:val="hybridMultilevel"/>
    <w:tmpl w:val="28A6BB24"/>
    <w:lvl w:ilvl="0" w:tplc="7C44C780">
      <w:start w:val="1"/>
      <w:numFmt w:val="decimal"/>
      <w:lvlText w:val="%1."/>
      <w:lvlJc w:val="left"/>
      <w:pPr>
        <w:ind w:left="999" w:hanging="360"/>
      </w:pPr>
      <w:rPr>
        <w:rFonts w:cs="Times New Roman" w:hint="default"/>
      </w:rPr>
    </w:lvl>
    <w:lvl w:ilvl="1" w:tplc="04190019" w:tentative="1">
      <w:start w:val="1"/>
      <w:numFmt w:val="lowerLetter"/>
      <w:lvlText w:val="%2."/>
      <w:lvlJc w:val="left"/>
      <w:pPr>
        <w:ind w:left="1719" w:hanging="360"/>
      </w:pPr>
      <w:rPr>
        <w:rFonts w:cs="Times New Roman"/>
      </w:rPr>
    </w:lvl>
    <w:lvl w:ilvl="2" w:tplc="0419001B" w:tentative="1">
      <w:start w:val="1"/>
      <w:numFmt w:val="lowerRoman"/>
      <w:lvlText w:val="%3."/>
      <w:lvlJc w:val="right"/>
      <w:pPr>
        <w:ind w:left="2439" w:hanging="180"/>
      </w:pPr>
      <w:rPr>
        <w:rFonts w:cs="Times New Roman"/>
      </w:rPr>
    </w:lvl>
    <w:lvl w:ilvl="3" w:tplc="0419000F" w:tentative="1">
      <w:start w:val="1"/>
      <w:numFmt w:val="decimal"/>
      <w:lvlText w:val="%4."/>
      <w:lvlJc w:val="left"/>
      <w:pPr>
        <w:ind w:left="3159" w:hanging="360"/>
      </w:pPr>
      <w:rPr>
        <w:rFonts w:cs="Times New Roman"/>
      </w:rPr>
    </w:lvl>
    <w:lvl w:ilvl="4" w:tplc="04190019" w:tentative="1">
      <w:start w:val="1"/>
      <w:numFmt w:val="lowerLetter"/>
      <w:lvlText w:val="%5."/>
      <w:lvlJc w:val="left"/>
      <w:pPr>
        <w:ind w:left="3879" w:hanging="360"/>
      </w:pPr>
      <w:rPr>
        <w:rFonts w:cs="Times New Roman"/>
      </w:rPr>
    </w:lvl>
    <w:lvl w:ilvl="5" w:tplc="0419001B" w:tentative="1">
      <w:start w:val="1"/>
      <w:numFmt w:val="lowerRoman"/>
      <w:lvlText w:val="%6."/>
      <w:lvlJc w:val="right"/>
      <w:pPr>
        <w:ind w:left="4599" w:hanging="180"/>
      </w:pPr>
      <w:rPr>
        <w:rFonts w:cs="Times New Roman"/>
      </w:rPr>
    </w:lvl>
    <w:lvl w:ilvl="6" w:tplc="0419000F" w:tentative="1">
      <w:start w:val="1"/>
      <w:numFmt w:val="decimal"/>
      <w:lvlText w:val="%7."/>
      <w:lvlJc w:val="left"/>
      <w:pPr>
        <w:ind w:left="5319" w:hanging="360"/>
      </w:pPr>
      <w:rPr>
        <w:rFonts w:cs="Times New Roman"/>
      </w:rPr>
    </w:lvl>
    <w:lvl w:ilvl="7" w:tplc="04190019" w:tentative="1">
      <w:start w:val="1"/>
      <w:numFmt w:val="lowerLetter"/>
      <w:lvlText w:val="%8."/>
      <w:lvlJc w:val="left"/>
      <w:pPr>
        <w:ind w:left="6039" w:hanging="360"/>
      </w:pPr>
      <w:rPr>
        <w:rFonts w:cs="Times New Roman"/>
      </w:rPr>
    </w:lvl>
    <w:lvl w:ilvl="8" w:tplc="0419001B" w:tentative="1">
      <w:start w:val="1"/>
      <w:numFmt w:val="lowerRoman"/>
      <w:lvlText w:val="%9."/>
      <w:lvlJc w:val="right"/>
      <w:pPr>
        <w:ind w:left="6759" w:hanging="180"/>
      </w:pPr>
      <w:rPr>
        <w:rFonts w:cs="Times New Roman"/>
      </w:rPr>
    </w:lvl>
  </w:abstractNum>
  <w:abstractNum w:abstractNumId="9">
    <w:nsid w:val="27B04129"/>
    <w:multiLevelType w:val="hybridMultilevel"/>
    <w:tmpl w:val="1BE8DA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32EB15D5"/>
    <w:multiLevelType w:val="hybridMultilevel"/>
    <w:tmpl w:val="B10CAF54"/>
    <w:lvl w:ilvl="0" w:tplc="48D211CC">
      <w:start w:val="1"/>
      <w:numFmt w:val="decimal"/>
      <w:lvlText w:val="%1."/>
      <w:lvlJc w:val="left"/>
      <w:pPr>
        <w:tabs>
          <w:tab w:val="num" w:pos="1260"/>
        </w:tabs>
        <w:ind w:left="12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3A7B5036"/>
    <w:multiLevelType w:val="hybridMultilevel"/>
    <w:tmpl w:val="EC26FC6C"/>
    <w:lvl w:ilvl="0" w:tplc="04190011">
      <w:start w:val="1"/>
      <w:numFmt w:val="decimal"/>
      <w:lvlText w:val="%1)"/>
      <w:lvlJc w:val="left"/>
      <w:pPr>
        <w:ind w:left="1287" w:hanging="360"/>
      </w:pPr>
      <w:rPr>
        <w:rFonts w:cs="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3B445F6B"/>
    <w:multiLevelType w:val="multilevel"/>
    <w:tmpl w:val="A0009588"/>
    <w:lvl w:ilvl="0">
      <w:start w:val="1"/>
      <w:numFmt w:val="decimal"/>
      <w:lvlText w:val="%1."/>
      <w:lvlJc w:val="left"/>
      <w:pPr>
        <w:tabs>
          <w:tab w:val="num" w:pos="2085"/>
        </w:tabs>
        <w:ind w:left="2085" w:hanging="1185"/>
      </w:pPr>
      <w:rPr>
        <w:rFonts w:cs="Times New Roman"/>
      </w:rPr>
    </w:lvl>
    <w:lvl w:ilvl="1">
      <w:start w:val="1"/>
      <w:numFmt w:val="lowerLetter"/>
      <w:lvlText w:val="%2."/>
      <w:lvlJc w:val="left"/>
      <w:pPr>
        <w:tabs>
          <w:tab w:val="num" w:pos="1260"/>
        </w:tabs>
        <w:ind w:left="1260" w:hanging="360"/>
      </w:pPr>
      <w:rPr>
        <w:rFonts w:cs="Times New Roman"/>
      </w:rPr>
    </w:lvl>
    <w:lvl w:ilvl="2">
      <w:start w:val="1"/>
      <w:numFmt w:val="decimal"/>
      <w:isLgl/>
      <w:lvlText w:val="%1.%2.%3."/>
      <w:lvlJc w:val="left"/>
      <w:pPr>
        <w:tabs>
          <w:tab w:val="num" w:pos="1620"/>
        </w:tabs>
        <w:ind w:left="1620" w:hanging="720"/>
      </w:pPr>
      <w:rPr>
        <w:rFonts w:cs="Times New Roman"/>
      </w:rPr>
    </w:lvl>
    <w:lvl w:ilvl="3">
      <w:start w:val="1"/>
      <w:numFmt w:val="decimal"/>
      <w:isLgl/>
      <w:lvlText w:val="%1.%2.%3.%4."/>
      <w:lvlJc w:val="left"/>
      <w:pPr>
        <w:tabs>
          <w:tab w:val="num" w:pos="1980"/>
        </w:tabs>
        <w:ind w:left="1980" w:hanging="1080"/>
      </w:pPr>
      <w:rPr>
        <w:rFonts w:cs="Times New Roman"/>
      </w:rPr>
    </w:lvl>
    <w:lvl w:ilvl="4">
      <w:start w:val="1"/>
      <w:numFmt w:val="decimal"/>
      <w:isLgl/>
      <w:lvlText w:val="%1.%2.%3.%4.%5."/>
      <w:lvlJc w:val="left"/>
      <w:pPr>
        <w:tabs>
          <w:tab w:val="num" w:pos="1980"/>
        </w:tabs>
        <w:ind w:left="1980" w:hanging="1080"/>
      </w:pPr>
      <w:rPr>
        <w:rFonts w:cs="Times New Roman"/>
      </w:rPr>
    </w:lvl>
    <w:lvl w:ilvl="5">
      <w:start w:val="1"/>
      <w:numFmt w:val="decimal"/>
      <w:isLgl/>
      <w:lvlText w:val="%1.%2.%3.%4.%5.%6."/>
      <w:lvlJc w:val="left"/>
      <w:pPr>
        <w:tabs>
          <w:tab w:val="num" w:pos="2340"/>
        </w:tabs>
        <w:ind w:left="2340" w:hanging="1440"/>
      </w:pPr>
      <w:rPr>
        <w:rFonts w:cs="Times New Roman"/>
      </w:rPr>
    </w:lvl>
    <w:lvl w:ilvl="6">
      <w:start w:val="1"/>
      <w:numFmt w:val="decimal"/>
      <w:isLgl/>
      <w:lvlText w:val="%1.%2.%3.%4.%5.%6.%7."/>
      <w:lvlJc w:val="left"/>
      <w:pPr>
        <w:tabs>
          <w:tab w:val="num" w:pos="2700"/>
        </w:tabs>
        <w:ind w:left="2700" w:hanging="1800"/>
      </w:pPr>
      <w:rPr>
        <w:rFonts w:cs="Times New Roman"/>
      </w:rPr>
    </w:lvl>
    <w:lvl w:ilvl="7">
      <w:start w:val="1"/>
      <w:numFmt w:val="decimal"/>
      <w:isLgl/>
      <w:lvlText w:val="%1.%2.%3.%4.%5.%6.%7.%8."/>
      <w:lvlJc w:val="left"/>
      <w:pPr>
        <w:tabs>
          <w:tab w:val="num" w:pos="2700"/>
        </w:tabs>
        <w:ind w:left="2700" w:hanging="1800"/>
      </w:pPr>
      <w:rPr>
        <w:rFonts w:cs="Times New Roman"/>
      </w:rPr>
    </w:lvl>
    <w:lvl w:ilvl="8">
      <w:start w:val="1"/>
      <w:numFmt w:val="decimal"/>
      <w:isLgl/>
      <w:lvlText w:val="%1.%2.%3.%4.%5.%6.%7.%8.%9."/>
      <w:lvlJc w:val="left"/>
      <w:pPr>
        <w:tabs>
          <w:tab w:val="num" w:pos="3060"/>
        </w:tabs>
        <w:ind w:left="3060" w:hanging="2160"/>
      </w:pPr>
      <w:rPr>
        <w:rFonts w:cs="Times New Roman"/>
      </w:rPr>
    </w:lvl>
  </w:abstractNum>
  <w:abstractNum w:abstractNumId="13">
    <w:nsid w:val="3F155C44"/>
    <w:multiLevelType w:val="hybridMultilevel"/>
    <w:tmpl w:val="B48E3B2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40DE527F"/>
    <w:multiLevelType w:val="hybridMultilevel"/>
    <w:tmpl w:val="38C66B9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45482BBE"/>
    <w:multiLevelType w:val="hybridMultilevel"/>
    <w:tmpl w:val="B442E2F6"/>
    <w:lvl w:ilvl="0" w:tplc="AEF469DE">
      <w:start w:val="1"/>
      <w:numFmt w:val="decimal"/>
      <w:pStyle w:val="NoSpacing"/>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6">
    <w:nsid w:val="45964D89"/>
    <w:multiLevelType w:val="multilevel"/>
    <w:tmpl w:val="7EF4F618"/>
    <w:lvl w:ilvl="0">
      <w:start w:val="1"/>
      <w:numFmt w:val="decimal"/>
      <w:lvlText w:val="%1)"/>
      <w:lvlJc w:val="left"/>
      <w:pPr>
        <w:tabs>
          <w:tab w:val="num" w:pos="2085"/>
        </w:tabs>
        <w:ind w:left="2085" w:hanging="1185"/>
      </w:pPr>
      <w:rPr>
        <w:rFonts w:cs="Times New Roman"/>
      </w:rPr>
    </w:lvl>
    <w:lvl w:ilvl="1">
      <w:start w:val="1"/>
      <w:numFmt w:val="lowerLetter"/>
      <w:lvlText w:val="%2."/>
      <w:lvlJc w:val="left"/>
      <w:pPr>
        <w:tabs>
          <w:tab w:val="num" w:pos="1260"/>
        </w:tabs>
        <w:ind w:left="1260" w:hanging="360"/>
      </w:pPr>
      <w:rPr>
        <w:rFonts w:cs="Times New Roman"/>
      </w:rPr>
    </w:lvl>
    <w:lvl w:ilvl="2">
      <w:start w:val="1"/>
      <w:numFmt w:val="decimal"/>
      <w:isLgl/>
      <w:lvlText w:val="%1.%2.%3."/>
      <w:lvlJc w:val="left"/>
      <w:pPr>
        <w:tabs>
          <w:tab w:val="num" w:pos="1620"/>
        </w:tabs>
        <w:ind w:left="1620" w:hanging="720"/>
      </w:pPr>
      <w:rPr>
        <w:rFonts w:cs="Times New Roman"/>
      </w:rPr>
    </w:lvl>
    <w:lvl w:ilvl="3">
      <w:start w:val="1"/>
      <w:numFmt w:val="decimal"/>
      <w:isLgl/>
      <w:lvlText w:val="%1.%2.%3.%4."/>
      <w:lvlJc w:val="left"/>
      <w:pPr>
        <w:tabs>
          <w:tab w:val="num" w:pos="1980"/>
        </w:tabs>
        <w:ind w:left="1980" w:hanging="1080"/>
      </w:pPr>
      <w:rPr>
        <w:rFonts w:cs="Times New Roman"/>
      </w:rPr>
    </w:lvl>
    <w:lvl w:ilvl="4">
      <w:start w:val="1"/>
      <w:numFmt w:val="decimal"/>
      <w:isLgl/>
      <w:lvlText w:val="%1.%2.%3.%4.%5."/>
      <w:lvlJc w:val="left"/>
      <w:pPr>
        <w:tabs>
          <w:tab w:val="num" w:pos="1980"/>
        </w:tabs>
        <w:ind w:left="1980" w:hanging="1080"/>
      </w:pPr>
      <w:rPr>
        <w:rFonts w:cs="Times New Roman"/>
      </w:rPr>
    </w:lvl>
    <w:lvl w:ilvl="5">
      <w:start w:val="1"/>
      <w:numFmt w:val="decimal"/>
      <w:isLgl/>
      <w:lvlText w:val="%1.%2.%3.%4.%5.%6."/>
      <w:lvlJc w:val="left"/>
      <w:pPr>
        <w:tabs>
          <w:tab w:val="num" w:pos="2340"/>
        </w:tabs>
        <w:ind w:left="2340" w:hanging="1440"/>
      </w:pPr>
      <w:rPr>
        <w:rFonts w:cs="Times New Roman"/>
      </w:rPr>
    </w:lvl>
    <w:lvl w:ilvl="6">
      <w:start w:val="1"/>
      <w:numFmt w:val="decimal"/>
      <w:isLgl/>
      <w:lvlText w:val="%1.%2.%3.%4.%5.%6.%7."/>
      <w:lvlJc w:val="left"/>
      <w:pPr>
        <w:tabs>
          <w:tab w:val="num" w:pos="2700"/>
        </w:tabs>
        <w:ind w:left="2700" w:hanging="1800"/>
      </w:pPr>
      <w:rPr>
        <w:rFonts w:cs="Times New Roman"/>
      </w:rPr>
    </w:lvl>
    <w:lvl w:ilvl="7">
      <w:start w:val="1"/>
      <w:numFmt w:val="decimal"/>
      <w:isLgl/>
      <w:lvlText w:val="%1.%2.%3.%4.%5.%6.%7.%8."/>
      <w:lvlJc w:val="left"/>
      <w:pPr>
        <w:tabs>
          <w:tab w:val="num" w:pos="2700"/>
        </w:tabs>
        <w:ind w:left="2700" w:hanging="1800"/>
      </w:pPr>
      <w:rPr>
        <w:rFonts w:cs="Times New Roman"/>
      </w:rPr>
    </w:lvl>
    <w:lvl w:ilvl="8">
      <w:start w:val="1"/>
      <w:numFmt w:val="decimal"/>
      <w:isLgl/>
      <w:lvlText w:val="%1.%2.%3.%4.%5.%6.%7.%8.%9."/>
      <w:lvlJc w:val="left"/>
      <w:pPr>
        <w:tabs>
          <w:tab w:val="num" w:pos="3060"/>
        </w:tabs>
        <w:ind w:left="3060" w:hanging="2160"/>
      </w:pPr>
      <w:rPr>
        <w:rFonts w:cs="Times New Roman"/>
      </w:rPr>
    </w:lvl>
  </w:abstractNum>
  <w:abstractNum w:abstractNumId="17">
    <w:nsid w:val="47611686"/>
    <w:multiLevelType w:val="hybridMultilevel"/>
    <w:tmpl w:val="6E2E443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48DF60D9"/>
    <w:multiLevelType w:val="hybridMultilevel"/>
    <w:tmpl w:val="6E9E2C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4D3E7A91"/>
    <w:multiLevelType w:val="hybridMultilevel"/>
    <w:tmpl w:val="BFD4D90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4EA30FF9"/>
    <w:multiLevelType w:val="hybridMultilevel"/>
    <w:tmpl w:val="282A573C"/>
    <w:lvl w:ilvl="0" w:tplc="ABB019CC">
      <w:start w:val="1"/>
      <w:numFmt w:val="decimal"/>
      <w:lvlText w:val="%1)"/>
      <w:lvlJc w:val="left"/>
      <w:pPr>
        <w:ind w:left="1744" w:hanging="103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1">
    <w:nsid w:val="51597831"/>
    <w:multiLevelType w:val="hybridMultilevel"/>
    <w:tmpl w:val="FA121F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56511E26"/>
    <w:multiLevelType w:val="hybridMultilevel"/>
    <w:tmpl w:val="329E28AC"/>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5987537F"/>
    <w:multiLevelType w:val="hybridMultilevel"/>
    <w:tmpl w:val="FA30B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9C826FA"/>
    <w:multiLevelType w:val="hybridMultilevel"/>
    <w:tmpl w:val="2F789C42"/>
    <w:lvl w:ilvl="0" w:tplc="5582CE7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5">
    <w:nsid w:val="5A984595"/>
    <w:multiLevelType w:val="hybridMultilevel"/>
    <w:tmpl w:val="68088C5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621F1DC1"/>
    <w:multiLevelType w:val="hybridMultilevel"/>
    <w:tmpl w:val="CCF0ADDA"/>
    <w:lvl w:ilvl="0" w:tplc="48D211CC">
      <w:start w:val="1"/>
      <w:numFmt w:val="decimal"/>
      <w:lvlText w:val="%1."/>
      <w:lvlJc w:val="left"/>
      <w:pPr>
        <w:tabs>
          <w:tab w:val="num" w:pos="1260"/>
        </w:tabs>
        <w:ind w:left="12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nsid w:val="64572134"/>
    <w:multiLevelType w:val="hybridMultilevel"/>
    <w:tmpl w:val="059CB268"/>
    <w:lvl w:ilvl="0" w:tplc="04090001">
      <w:start w:val="1"/>
      <w:numFmt w:val="bullet"/>
      <w:lvlText w:val=""/>
      <w:lvlJc w:val="left"/>
      <w:pPr>
        <w:tabs>
          <w:tab w:val="num" w:pos="2340"/>
        </w:tabs>
        <w:ind w:left="234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8">
    <w:nsid w:val="659549EE"/>
    <w:multiLevelType w:val="hybridMultilevel"/>
    <w:tmpl w:val="E33054C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65AD6ABD"/>
    <w:multiLevelType w:val="hybridMultilevel"/>
    <w:tmpl w:val="87A0A95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67DE072F"/>
    <w:multiLevelType w:val="hybridMultilevel"/>
    <w:tmpl w:val="7E002674"/>
    <w:lvl w:ilvl="0" w:tplc="04190001">
      <w:start w:val="1"/>
      <w:numFmt w:val="bullet"/>
      <w:lvlText w:val=""/>
      <w:lvlJc w:val="left"/>
      <w:pPr>
        <w:tabs>
          <w:tab w:val="num" w:pos="1620"/>
        </w:tabs>
        <w:ind w:left="16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1">
    <w:nsid w:val="6A201DDB"/>
    <w:multiLevelType w:val="hybridMultilevel"/>
    <w:tmpl w:val="7B7473F4"/>
    <w:lvl w:ilvl="0" w:tplc="5582CE7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2">
    <w:nsid w:val="6AD42054"/>
    <w:multiLevelType w:val="hybridMultilevel"/>
    <w:tmpl w:val="D43A57D0"/>
    <w:lvl w:ilvl="0" w:tplc="CA0A59A0">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3">
    <w:nsid w:val="6C32074C"/>
    <w:multiLevelType w:val="hybridMultilevel"/>
    <w:tmpl w:val="F10056CC"/>
    <w:lvl w:ilvl="0" w:tplc="B6288B78">
      <w:start w:val="1"/>
      <w:numFmt w:val="decimal"/>
      <w:lvlText w:val="%1."/>
      <w:lvlJc w:val="left"/>
      <w:pPr>
        <w:tabs>
          <w:tab w:val="num" w:pos="1260"/>
        </w:tabs>
        <w:ind w:left="12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4">
    <w:nsid w:val="6CC06362"/>
    <w:multiLevelType w:val="hybridMultilevel"/>
    <w:tmpl w:val="DDAA718E"/>
    <w:lvl w:ilvl="0" w:tplc="04190001">
      <w:start w:val="1"/>
      <w:numFmt w:val="bullet"/>
      <w:lvlText w:val=""/>
      <w:lvlJc w:val="left"/>
      <w:pPr>
        <w:ind w:left="927" w:hanging="360"/>
      </w:pPr>
      <w:rPr>
        <w:rFonts w:ascii="Symbol" w:hAnsi="Symbol"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5">
    <w:nsid w:val="6D1F0B9F"/>
    <w:multiLevelType w:val="hybridMultilevel"/>
    <w:tmpl w:val="10586C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6FBC4482"/>
    <w:multiLevelType w:val="hybridMultilevel"/>
    <w:tmpl w:val="C212A95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74070CA6"/>
    <w:multiLevelType w:val="hybridMultilevel"/>
    <w:tmpl w:val="C82837E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AF97500"/>
    <w:multiLevelType w:val="hybridMultilevel"/>
    <w:tmpl w:val="B984867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7FED6EDD"/>
    <w:multiLevelType w:val="hybridMultilevel"/>
    <w:tmpl w:val="A8B6FF40"/>
    <w:lvl w:ilvl="0" w:tplc="48D211CC">
      <w:start w:val="1"/>
      <w:numFmt w:val="decimal"/>
      <w:lvlText w:val="%1."/>
      <w:lvlJc w:val="left"/>
      <w:pPr>
        <w:ind w:left="1620" w:hanging="360"/>
      </w:pPr>
      <w:rPr>
        <w:rFonts w:cs="Times New Roman"/>
      </w:rPr>
    </w:lvl>
    <w:lvl w:ilvl="1" w:tplc="04190019" w:tentative="1">
      <w:start w:val="1"/>
      <w:numFmt w:val="lowerLetter"/>
      <w:lvlText w:val="%2."/>
      <w:lvlJc w:val="left"/>
      <w:pPr>
        <w:ind w:left="2340" w:hanging="360"/>
      </w:pPr>
      <w:rPr>
        <w:rFonts w:cs="Times New Roman"/>
      </w:rPr>
    </w:lvl>
    <w:lvl w:ilvl="2" w:tplc="0419001B" w:tentative="1">
      <w:start w:val="1"/>
      <w:numFmt w:val="lowerRoman"/>
      <w:lvlText w:val="%3."/>
      <w:lvlJc w:val="right"/>
      <w:pPr>
        <w:ind w:left="3060" w:hanging="180"/>
      </w:pPr>
      <w:rPr>
        <w:rFonts w:cs="Times New Roman"/>
      </w:rPr>
    </w:lvl>
    <w:lvl w:ilvl="3" w:tplc="0419000F" w:tentative="1">
      <w:start w:val="1"/>
      <w:numFmt w:val="decimal"/>
      <w:lvlText w:val="%4."/>
      <w:lvlJc w:val="left"/>
      <w:pPr>
        <w:ind w:left="3780" w:hanging="360"/>
      </w:pPr>
      <w:rPr>
        <w:rFonts w:cs="Times New Roman"/>
      </w:rPr>
    </w:lvl>
    <w:lvl w:ilvl="4" w:tplc="04190019" w:tentative="1">
      <w:start w:val="1"/>
      <w:numFmt w:val="lowerLetter"/>
      <w:lvlText w:val="%5."/>
      <w:lvlJc w:val="left"/>
      <w:pPr>
        <w:ind w:left="4500" w:hanging="360"/>
      </w:pPr>
      <w:rPr>
        <w:rFonts w:cs="Times New Roman"/>
      </w:rPr>
    </w:lvl>
    <w:lvl w:ilvl="5" w:tplc="0419001B" w:tentative="1">
      <w:start w:val="1"/>
      <w:numFmt w:val="lowerRoman"/>
      <w:lvlText w:val="%6."/>
      <w:lvlJc w:val="right"/>
      <w:pPr>
        <w:ind w:left="5220" w:hanging="180"/>
      </w:pPr>
      <w:rPr>
        <w:rFonts w:cs="Times New Roman"/>
      </w:rPr>
    </w:lvl>
    <w:lvl w:ilvl="6" w:tplc="0419000F" w:tentative="1">
      <w:start w:val="1"/>
      <w:numFmt w:val="decimal"/>
      <w:lvlText w:val="%7."/>
      <w:lvlJc w:val="left"/>
      <w:pPr>
        <w:ind w:left="5940" w:hanging="360"/>
      </w:pPr>
      <w:rPr>
        <w:rFonts w:cs="Times New Roman"/>
      </w:rPr>
    </w:lvl>
    <w:lvl w:ilvl="7" w:tplc="04190019" w:tentative="1">
      <w:start w:val="1"/>
      <w:numFmt w:val="lowerLetter"/>
      <w:lvlText w:val="%8."/>
      <w:lvlJc w:val="left"/>
      <w:pPr>
        <w:ind w:left="6660" w:hanging="360"/>
      </w:pPr>
      <w:rPr>
        <w:rFonts w:cs="Times New Roman"/>
      </w:rPr>
    </w:lvl>
    <w:lvl w:ilvl="8" w:tplc="0419001B" w:tentative="1">
      <w:start w:val="1"/>
      <w:numFmt w:val="lowerRoman"/>
      <w:lvlText w:val="%9."/>
      <w:lvlJc w:val="right"/>
      <w:pPr>
        <w:ind w:left="7380" w:hanging="180"/>
      </w:pPr>
      <w:rPr>
        <w:rFonts w:cs="Times New Roman"/>
      </w:rPr>
    </w:lvl>
  </w:abstractNum>
  <w:num w:numId="1">
    <w:abstractNumId w:val="12"/>
  </w:num>
  <w:num w:numId="2">
    <w:abstractNumId w:val="16"/>
  </w:num>
  <w:num w:numId="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7"/>
  </w:num>
  <w:num w:numId="11">
    <w:abstractNumId w:val="39"/>
  </w:num>
  <w:num w:numId="12">
    <w:abstractNumId w:val="26"/>
  </w:num>
  <w:num w:numId="13">
    <w:abstractNumId w:val="15"/>
  </w:num>
  <w:num w:numId="14">
    <w:abstractNumId w:val="35"/>
  </w:num>
  <w:num w:numId="15">
    <w:abstractNumId w:val="32"/>
  </w:num>
  <w:num w:numId="16">
    <w:abstractNumId w:val="4"/>
  </w:num>
  <w:num w:numId="17">
    <w:abstractNumId w:val="3"/>
  </w:num>
  <w:num w:numId="18">
    <w:abstractNumId w:val="25"/>
  </w:num>
  <w:num w:numId="19">
    <w:abstractNumId w:val="37"/>
  </w:num>
  <w:num w:numId="20">
    <w:abstractNumId w:val="20"/>
  </w:num>
  <w:num w:numId="21">
    <w:abstractNumId w:val="34"/>
  </w:num>
  <w:num w:numId="22">
    <w:abstractNumId w:val="23"/>
  </w:num>
  <w:num w:numId="23">
    <w:abstractNumId w:val="19"/>
  </w:num>
  <w:num w:numId="24">
    <w:abstractNumId w:val="11"/>
  </w:num>
  <w:num w:numId="25">
    <w:abstractNumId w:val="31"/>
  </w:num>
  <w:num w:numId="26">
    <w:abstractNumId w:val="24"/>
  </w:num>
  <w:num w:numId="27">
    <w:abstractNumId w:val="2"/>
  </w:num>
  <w:num w:numId="28">
    <w:abstractNumId w:val="29"/>
  </w:num>
  <w:num w:numId="29">
    <w:abstractNumId w:val="1"/>
  </w:num>
  <w:num w:numId="30">
    <w:abstractNumId w:val="36"/>
  </w:num>
  <w:num w:numId="31">
    <w:abstractNumId w:val="9"/>
  </w:num>
  <w:num w:numId="32">
    <w:abstractNumId w:val="15"/>
    <w:lvlOverride w:ilvl="0">
      <w:startOverride w:val="1"/>
    </w:lvlOverride>
  </w:num>
  <w:num w:numId="33">
    <w:abstractNumId w:val="14"/>
  </w:num>
  <w:num w:numId="34">
    <w:abstractNumId w:val="13"/>
  </w:num>
  <w:num w:numId="35">
    <w:abstractNumId w:val="6"/>
  </w:num>
  <w:num w:numId="36">
    <w:abstractNumId w:val="18"/>
  </w:num>
  <w:num w:numId="37">
    <w:abstractNumId w:val="28"/>
  </w:num>
  <w:num w:numId="38">
    <w:abstractNumId w:val="8"/>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38"/>
  </w:num>
  <w:num w:numId="42">
    <w:abstractNumId w:val="17"/>
  </w:num>
  <w:num w:numId="43">
    <w:abstractNumId w:val="15"/>
  </w:num>
  <w:num w:numId="44">
    <w:abstractNumId w:val="15"/>
    <w:lvlOverride w:ilvl="0">
      <w:startOverride w:val="1"/>
    </w:lvlOverride>
  </w:num>
  <w:num w:numId="4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attachedTemplate r:id="rId1"/>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B2002"/>
    <w:rsid w:val="00003589"/>
    <w:rsid w:val="0002498D"/>
    <w:rsid w:val="00032CD6"/>
    <w:rsid w:val="000442F5"/>
    <w:rsid w:val="000726ED"/>
    <w:rsid w:val="0009799E"/>
    <w:rsid w:val="000A28BD"/>
    <w:rsid w:val="000B4023"/>
    <w:rsid w:val="000B7556"/>
    <w:rsid w:val="000C29F4"/>
    <w:rsid w:val="000F0586"/>
    <w:rsid w:val="000F5683"/>
    <w:rsid w:val="00102F42"/>
    <w:rsid w:val="00117740"/>
    <w:rsid w:val="00134C43"/>
    <w:rsid w:val="00142055"/>
    <w:rsid w:val="00144F25"/>
    <w:rsid w:val="00180D2D"/>
    <w:rsid w:val="001846BE"/>
    <w:rsid w:val="001857ED"/>
    <w:rsid w:val="00192FA8"/>
    <w:rsid w:val="001A2A33"/>
    <w:rsid w:val="001B2415"/>
    <w:rsid w:val="001C0AF3"/>
    <w:rsid w:val="001D1BB5"/>
    <w:rsid w:val="001E3C08"/>
    <w:rsid w:val="00201117"/>
    <w:rsid w:val="002510A6"/>
    <w:rsid w:val="0025671E"/>
    <w:rsid w:val="0025673E"/>
    <w:rsid w:val="0026264A"/>
    <w:rsid w:val="002C5870"/>
    <w:rsid w:val="002C7C92"/>
    <w:rsid w:val="002D1F71"/>
    <w:rsid w:val="002F27D2"/>
    <w:rsid w:val="002F3661"/>
    <w:rsid w:val="003025E6"/>
    <w:rsid w:val="00363BB9"/>
    <w:rsid w:val="003671A3"/>
    <w:rsid w:val="0038008E"/>
    <w:rsid w:val="00395E9C"/>
    <w:rsid w:val="003A6780"/>
    <w:rsid w:val="003B43D7"/>
    <w:rsid w:val="003B47BF"/>
    <w:rsid w:val="003D54A2"/>
    <w:rsid w:val="003E43DA"/>
    <w:rsid w:val="00400601"/>
    <w:rsid w:val="004124D1"/>
    <w:rsid w:val="004175D1"/>
    <w:rsid w:val="0043000E"/>
    <w:rsid w:val="004651CC"/>
    <w:rsid w:val="00472D83"/>
    <w:rsid w:val="00481213"/>
    <w:rsid w:val="00485E58"/>
    <w:rsid w:val="004935C5"/>
    <w:rsid w:val="004B2B7B"/>
    <w:rsid w:val="004B6022"/>
    <w:rsid w:val="004C0201"/>
    <w:rsid w:val="004F4A23"/>
    <w:rsid w:val="00513C65"/>
    <w:rsid w:val="00565F9F"/>
    <w:rsid w:val="005900C8"/>
    <w:rsid w:val="005B52B5"/>
    <w:rsid w:val="005C5391"/>
    <w:rsid w:val="00600C7E"/>
    <w:rsid w:val="0068176C"/>
    <w:rsid w:val="00691533"/>
    <w:rsid w:val="00697222"/>
    <w:rsid w:val="006B6C16"/>
    <w:rsid w:val="006D558A"/>
    <w:rsid w:val="00712453"/>
    <w:rsid w:val="0075102B"/>
    <w:rsid w:val="0075305C"/>
    <w:rsid w:val="00771C5C"/>
    <w:rsid w:val="00785F16"/>
    <w:rsid w:val="00786357"/>
    <w:rsid w:val="00793BA9"/>
    <w:rsid w:val="007D153E"/>
    <w:rsid w:val="007D55BA"/>
    <w:rsid w:val="007D6F3E"/>
    <w:rsid w:val="007E5998"/>
    <w:rsid w:val="007F32E5"/>
    <w:rsid w:val="008044E9"/>
    <w:rsid w:val="00807CF2"/>
    <w:rsid w:val="008278E7"/>
    <w:rsid w:val="008314D2"/>
    <w:rsid w:val="008552C1"/>
    <w:rsid w:val="00863E61"/>
    <w:rsid w:val="008660C3"/>
    <w:rsid w:val="0087331E"/>
    <w:rsid w:val="00880BD7"/>
    <w:rsid w:val="008870C9"/>
    <w:rsid w:val="0089372F"/>
    <w:rsid w:val="008C020A"/>
    <w:rsid w:val="008C613D"/>
    <w:rsid w:val="008E4BC9"/>
    <w:rsid w:val="008E74B5"/>
    <w:rsid w:val="009002D0"/>
    <w:rsid w:val="00900B79"/>
    <w:rsid w:val="00906EAF"/>
    <w:rsid w:val="009144AA"/>
    <w:rsid w:val="00917B4D"/>
    <w:rsid w:val="009307AE"/>
    <w:rsid w:val="009412B3"/>
    <w:rsid w:val="00962C91"/>
    <w:rsid w:val="009659FA"/>
    <w:rsid w:val="00966F36"/>
    <w:rsid w:val="00972656"/>
    <w:rsid w:val="00974B78"/>
    <w:rsid w:val="0099172A"/>
    <w:rsid w:val="009B14A4"/>
    <w:rsid w:val="009C71D3"/>
    <w:rsid w:val="009D613D"/>
    <w:rsid w:val="00A57006"/>
    <w:rsid w:val="00A76C38"/>
    <w:rsid w:val="00A76F67"/>
    <w:rsid w:val="00A860B1"/>
    <w:rsid w:val="00A9753E"/>
    <w:rsid w:val="00AA15B6"/>
    <w:rsid w:val="00AA2F43"/>
    <w:rsid w:val="00AC5B58"/>
    <w:rsid w:val="00B05CF6"/>
    <w:rsid w:val="00B35613"/>
    <w:rsid w:val="00B43E22"/>
    <w:rsid w:val="00B5677F"/>
    <w:rsid w:val="00B7082A"/>
    <w:rsid w:val="00B85A04"/>
    <w:rsid w:val="00B90028"/>
    <w:rsid w:val="00B93818"/>
    <w:rsid w:val="00BA4715"/>
    <w:rsid w:val="00BA7E32"/>
    <w:rsid w:val="00BB0503"/>
    <w:rsid w:val="00BF2F65"/>
    <w:rsid w:val="00C02288"/>
    <w:rsid w:val="00C03D3F"/>
    <w:rsid w:val="00C2530B"/>
    <w:rsid w:val="00C470EE"/>
    <w:rsid w:val="00C50D0D"/>
    <w:rsid w:val="00C57E81"/>
    <w:rsid w:val="00C64B05"/>
    <w:rsid w:val="00C96029"/>
    <w:rsid w:val="00CB30CE"/>
    <w:rsid w:val="00CF4799"/>
    <w:rsid w:val="00D00742"/>
    <w:rsid w:val="00D102B1"/>
    <w:rsid w:val="00D17F36"/>
    <w:rsid w:val="00D353E6"/>
    <w:rsid w:val="00D506C3"/>
    <w:rsid w:val="00D50CC1"/>
    <w:rsid w:val="00D56A10"/>
    <w:rsid w:val="00D65D16"/>
    <w:rsid w:val="00DA18C1"/>
    <w:rsid w:val="00DC1E6A"/>
    <w:rsid w:val="00DC3BC7"/>
    <w:rsid w:val="00DD0EDD"/>
    <w:rsid w:val="00DE0697"/>
    <w:rsid w:val="00DE3A22"/>
    <w:rsid w:val="00E07492"/>
    <w:rsid w:val="00E140AC"/>
    <w:rsid w:val="00E26CB0"/>
    <w:rsid w:val="00E30DC9"/>
    <w:rsid w:val="00E33C29"/>
    <w:rsid w:val="00E34887"/>
    <w:rsid w:val="00E5462F"/>
    <w:rsid w:val="00E57731"/>
    <w:rsid w:val="00E6381E"/>
    <w:rsid w:val="00E73EF7"/>
    <w:rsid w:val="00E74D35"/>
    <w:rsid w:val="00E77891"/>
    <w:rsid w:val="00E81C70"/>
    <w:rsid w:val="00E862D7"/>
    <w:rsid w:val="00EB0510"/>
    <w:rsid w:val="00EB2002"/>
    <w:rsid w:val="00ED637E"/>
    <w:rsid w:val="00EE46EB"/>
    <w:rsid w:val="00F206CF"/>
    <w:rsid w:val="00F21596"/>
    <w:rsid w:val="00F26F1C"/>
    <w:rsid w:val="00F53600"/>
    <w:rsid w:val="00F757A0"/>
    <w:rsid w:val="00F84E5D"/>
    <w:rsid w:val="00FA78EB"/>
    <w:rsid w:val="00FB05B7"/>
    <w:rsid w:val="00FB2234"/>
    <w:rsid w:val="00FB2694"/>
    <w:rsid w:val="00FD1752"/>
    <w:rsid w:val="4D2DD8E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7F36"/>
    <w:pPr>
      <w:spacing w:line="360" w:lineRule="auto"/>
      <w:ind w:firstLine="567"/>
      <w:jc w:val="both"/>
    </w:pPr>
    <w:rPr>
      <w:rFonts w:ascii="Times New Roman" w:eastAsia="Times New Roman" w:hAnsi="Times New Roman"/>
      <w:sz w:val="28"/>
      <w:szCs w:val="28"/>
    </w:rPr>
  </w:style>
  <w:style w:type="paragraph" w:styleId="Heading1">
    <w:name w:val="heading 1"/>
    <w:basedOn w:val="Normal"/>
    <w:next w:val="Normal"/>
    <w:link w:val="Heading1Char"/>
    <w:uiPriority w:val="99"/>
    <w:qFormat/>
    <w:rsid w:val="00D17F36"/>
    <w:pPr>
      <w:keepNext/>
      <w:spacing w:before="240" w:after="60"/>
      <w:jc w:val="center"/>
      <w:outlineLvl w:val="0"/>
    </w:pPr>
    <w:rPr>
      <w:rFonts w:cs="Arial"/>
      <w:b/>
      <w:bCs/>
      <w:kern w:val="32"/>
      <w:szCs w:val="32"/>
    </w:rPr>
  </w:style>
  <w:style w:type="paragraph" w:styleId="Heading2">
    <w:name w:val="heading 2"/>
    <w:basedOn w:val="Normal"/>
    <w:next w:val="Normal"/>
    <w:link w:val="Heading2Char"/>
    <w:uiPriority w:val="99"/>
    <w:qFormat/>
    <w:rsid w:val="00D17F36"/>
    <w:pPr>
      <w:keepNext/>
      <w:keepLines/>
      <w:spacing w:before="200"/>
      <w:outlineLvl w:val="1"/>
    </w:pPr>
    <w:rPr>
      <w:rFonts w:ascii="Calibri Light" w:hAnsi="Calibri Light"/>
      <w:b/>
      <w:bCs/>
      <w:color w:val="5B9BD5"/>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17F36"/>
    <w:rPr>
      <w:rFonts w:ascii="Times New Roman" w:hAnsi="Times New Roman" w:cs="Arial"/>
      <w:b/>
      <w:bCs/>
      <w:kern w:val="32"/>
      <w:sz w:val="32"/>
      <w:szCs w:val="32"/>
      <w:lang w:eastAsia="ru-RU"/>
    </w:rPr>
  </w:style>
  <w:style w:type="character" w:customStyle="1" w:styleId="Heading2Char">
    <w:name w:val="Heading 2 Char"/>
    <w:basedOn w:val="DefaultParagraphFont"/>
    <w:link w:val="Heading2"/>
    <w:uiPriority w:val="99"/>
    <w:locked/>
    <w:rsid w:val="00D17F36"/>
    <w:rPr>
      <w:rFonts w:ascii="Calibri Light" w:hAnsi="Calibri Light" w:cs="Times New Roman"/>
      <w:b/>
      <w:bCs/>
      <w:color w:val="5B9BD5"/>
      <w:sz w:val="26"/>
      <w:szCs w:val="26"/>
      <w:lang w:eastAsia="ru-RU"/>
    </w:rPr>
  </w:style>
  <w:style w:type="paragraph" w:styleId="BodyTextIndent">
    <w:name w:val="Body Text Indent"/>
    <w:basedOn w:val="Normal"/>
    <w:link w:val="BodyTextIndentChar"/>
    <w:uiPriority w:val="99"/>
    <w:rsid w:val="00D17F36"/>
    <w:pPr>
      <w:ind w:firstLine="900"/>
    </w:pPr>
  </w:style>
  <w:style w:type="character" w:customStyle="1" w:styleId="BodyTextIndentChar">
    <w:name w:val="Body Text Indent Char"/>
    <w:basedOn w:val="DefaultParagraphFont"/>
    <w:link w:val="BodyTextIndent"/>
    <w:uiPriority w:val="99"/>
    <w:locked/>
    <w:rsid w:val="00D17F36"/>
    <w:rPr>
      <w:rFonts w:ascii="Times New Roman" w:hAnsi="Times New Roman" w:cs="Times New Roman"/>
      <w:sz w:val="28"/>
      <w:szCs w:val="28"/>
      <w:lang w:eastAsia="ru-RU"/>
    </w:rPr>
  </w:style>
  <w:style w:type="paragraph" w:styleId="BodyTextIndent2">
    <w:name w:val="Body Text Indent 2"/>
    <w:basedOn w:val="Normal"/>
    <w:link w:val="BodyTextIndent2Char"/>
    <w:uiPriority w:val="99"/>
    <w:rsid w:val="00D17F36"/>
    <w:pPr>
      <w:spacing w:after="120" w:line="480" w:lineRule="auto"/>
      <w:ind w:left="283"/>
    </w:pPr>
  </w:style>
  <w:style w:type="character" w:customStyle="1" w:styleId="BodyTextIndent2Char">
    <w:name w:val="Body Text Indent 2 Char"/>
    <w:basedOn w:val="DefaultParagraphFont"/>
    <w:link w:val="BodyTextIndent2"/>
    <w:uiPriority w:val="99"/>
    <w:locked/>
    <w:rsid w:val="00D17F36"/>
    <w:rPr>
      <w:rFonts w:ascii="Times New Roman" w:hAnsi="Times New Roman" w:cs="Times New Roman"/>
      <w:sz w:val="28"/>
      <w:szCs w:val="28"/>
      <w:lang w:eastAsia="ru-RU"/>
    </w:rPr>
  </w:style>
  <w:style w:type="paragraph" w:styleId="BodyText2">
    <w:name w:val="Body Text 2"/>
    <w:basedOn w:val="Normal"/>
    <w:link w:val="BodyText2Char"/>
    <w:uiPriority w:val="99"/>
    <w:semiHidden/>
    <w:rsid w:val="00D17F36"/>
    <w:pPr>
      <w:spacing w:after="120" w:line="480" w:lineRule="auto"/>
    </w:pPr>
  </w:style>
  <w:style w:type="character" w:customStyle="1" w:styleId="BodyText2Char">
    <w:name w:val="Body Text 2 Char"/>
    <w:basedOn w:val="DefaultParagraphFont"/>
    <w:link w:val="BodyText2"/>
    <w:uiPriority w:val="99"/>
    <w:semiHidden/>
    <w:locked/>
    <w:rsid w:val="00D17F36"/>
    <w:rPr>
      <w:rFonts w:ascii="Times New Roman" w:hAnsi="Times New Roman" w:cs="Times New Roman"/>
      <w:sz w:val="28"/>
      <w:szCs w:val="28"/>
      <w:lang w:eastAsia="ru-RU"/>
    </w:rPr>
  </w:style>
  <w:style w:type="paragraph" w:customStyle="1" w:styleId="Normal1">
    <w:name w:val="Normal1"/>
    <w:uiPriority w:val="99"/>
    <w:rsid w:val="00D17F36"/>
    <w:pPr>
      <w:widowControl w:val="0"/>
      <w:spacing w:line="320" w:lineRule="auto"/>
      <w:ind w:firstLine="340"/>
      <w:jc w:val="both"/>
    </w:pPr>
    <w:rPr>
      <w:rFonts w:ascii="Times New Roman" w:eastAsia="Times New Roman" w:hAnsi="Times New Roman"/>
      <w:sz w:val="18"/>
      <w:szCs w:val="20"/>
    </w:rPr>
  </w:style>
  <w:style w:type="paragraph" w:styleId="BodyText">
    <w:name w:val="Body Text"/>
    <w:basedOn w:val="Normal"/>
    <w:link w:val="BodyTextChar"/>
    <w:uiPriority w:val="99"/>
    <w:rsid w:val="00D17F36"/>
    <w:pPr>
      <w:spacing w:after="120"/>
    </w:pPr>
  </w:style>
  <w:style w:type="character" w:customStyle="1" w:styleId="BodyTextChar">
    <w:name w:val="Body Text Char"/>
    <w:basedOn w:val="DefaultParagraphFont"/>
    <w:link w:val="BodyText"/>
    <w:uiPriority w:val="99"/>
    <w:locked/>
    <w:rsid w:val="00D17F36"/>
    <w:rPr>
      <w:rFonts w:ascii="Times New Roman" w:hAnsi="Times New Roman" w:cs="Times New Roman"/>
      <w:sz w:val="28"/>
      <w:szCs w:val="28"/>
      <w:lang w:eastAsia="ru-RU"/>
    </w:rPr>
  </w:style>
  <w:style w:type="paragraph" w:styleId="Caption">
    <w:name w:val="caption"/>
    <w:aliases w:val="Название таблицы"/>
    <w:basedOn w:val="Normal"/>
    <w:next w:val="Normal"/>
    <w:link w:val="CaptionChar"/>
    <w:uiPriority w:val="99"/>
    <w:qFormat/>
    <w:rsid w:val="00D17F36"/>
    <w:pPr>
      <w:spacing w:before="240"/>
      <w:ind w:firstLine="0"/>
      <w:jc w:val="right"/>
    </w:pPr>
    <w:rPr>
      <w:bCs/>
    </w:rPr>
  </w:style>
  <w:style w:type="paragraph" w:styleId="ListParagraph">
    <w:name w:val="List Paragraph"/>
    <w:basedOn w:val="Normal"/>
    <w:link w:val="ListParagraphChar"/>
    <w:uiPriority w:val="99"/>
    <w:qFormat/>
    <w:rsid w:val="00D17F36"/>
    <w:pPr>
      <w:ind w:left="720"/>
      <w:contextualSpacing/>
    </w:pPr>
  </w:style>
  <w:style w:type="paragraph" w:customStyle="1" w:styleId="a">
    <w:name w:val="Рисунок"/>
    <w:basedOn w:val="BodyTextIndent"/>
    <w:link w:val="a0"/>
    <w:uiPriority w:val="99"/>
    <w:rsid w:val="00D17F36"/>
    <w:pPr>
      <w:spacing w:before="200" w:after="200"/>
      <w:ind w:firstLine="0"/>
      <w:jc w:val="center"/>
    </w:pPr>
    <w:rPr>
      <w:noProof/>
    </w:rPr>
  </w:style>
  <w:style w:type="paragraph" w:customStyle="1" w:styleId="a1">
    <w:name w:val="Назв. рис."/>
    <w:basedOn w:val="Caption"/>
    <w:link w:val="a2"/>
    <w:uiPriority w:val="99"/>
    <w:rsid w:val="00D17F36"/>
    <w:pPr>
      <w:spacing w:after="120"/>
      <w:jc w:val="center"/>
    </w:pPr>
  </w:style>
  <w:style w:type="character" w:customStyle="1" w:styleId="a0">
    <w:name w:val="Рисунок Знак"/>
    <w:basedOn w:val="DefaultParagraphFont"/>
    <w:link w:val="a"/>
    <w:uiPriority w:val="99"/>
    <w:locked/>
    <w:rsid w:val="00D17F36"/>
    <w:rPr>
      <w:rFonts w:ascii="Times New Roman" w:hAnsi="Times New Roman" w:cs="Times New Roman"/>
      <w:noProof/>
      <w:sz w:val="28"/>
      <w:szCs w:val="28"/>
      <w:lang w:eastAsia="ru-RU"/>
    </w:rPr>
  </w:style>
  <w:style w:type="character" w:customStyle="1" w:styleId="CaptionChar">
    <w:name w:val="Caption Char"/>
    <w:aliases w:val="Название таблицы Char"/>
    <w:basedOn w:val="DefaultParagraphFont"/>
    <w:link w:val="Caption"/>
    <w:uiPriority w:val="99"/>
    <w:locked/>
    <w:rsid w:val="00D17F36"/>
    <w:rPr>
      <w:rFonts w:ascii="Times New Roman" w:hAnsi="Times New Roman" w:cs="Times New Roman"/>
      <w:bCs/>
      <w:sz w:val="28"/>
      <w:szCs w:val="28"/>
      <w:lang w:eastAsia="ru-RU"/>
    </w:rPr>
  </w:style>
  <w:style w:type="character" w:customStyle="1" w:styleId="a2">
    <w:name w:val="Назв. рис. Знак"/>
    <w:basedOn w:val="CaptionChar"/>
    <w:link w:val="a1"/>
    <w:uiPriority w:val="99"/>
    <w:locked/>
    <w:rsid w:val="00D17F36"/>
  </w:style>
  <w:style w:type="paragraph" w:customStyle="1" w:styleId="a3">
    <w:name w:val="ФИО"/>
    <w:basedOn w:val="Normal"/>
    <w:uiPriority w:val="99"/>
    <w:rsid w:val="00D17F36"/>
    <w:pPr>
      <w:spacing w:before="120" w:after="240" w:line="480" w:lineRule="auto"/>
      <w:ind w:firstLine="454"/>
      <w:jc w:val="right"/>
    </w:pPr>
    <w:rPr>
      <w:b/>
      <w:i/>
      <w:sz w:val="22"/>
    </w:rPr>
  </w:style>
  <w:style w:type="paragraph" w:customStyle="1" w:styleId="a4">
    <w:name w:val="Название доклада"/>
    <w:basedOn w:val="Normal"/>
    <w:uiPriority w:val="99"/>
    <w:rsid w:val="00D17F36"/>
    <w:pPr>
      <w:spacing w:before="120" w:after="120" w:line="480" w:lineRule="auto"/>
      <w:ind w:firstLine="0"/>
      <w:jc w:val="center"/>
    </w:pPr>
    <w:rPr>
      <w:b/>
      <w:caps/>
      <w:sz w:val="22"/>
    </w:rPr>
  </w:style>
  <w:style w:type="character" w:customStyle="1" w:styleId="apple-style-span">
    <w:name w:val="apple-style-span"/>
    <w:basedOn w:val="DefaultParagraphFont"/>
    <w:uiPriority w:val="99"/>
    <w:rsid w:val="00D17F36"/>
    <w:rPr>
      <w:rFonts w:cs="Times New Roman"/>
    </w:rPr>
  </w:style>
  <w:style w:type="character" w:customStyle="1" w:styleId="apple-converted-space">
    <w:name w:val="apple-converted-space"/>
    <w:basedOn w:val="DefaultParagraphFont"/>
    <w:uiPriority w:val="99"/>
    <w:rsid w:val="00D17F36"/>
    <w:rPr>
      <w:rFonts w:cs="Times New Roman"/>
    </w:rPr>
  </w:style>
  <w:style w:type="character" w:customStyle="1" w:styleId="hps">
    <w:name w:val="hps"/>
    <w:basedOn w:val="DefaultParagraphFont"/>
    <w:uiPriority w:val="99"/>
    <w:rsid w:val="00D17F36"/>
    <w:rPr>
      <w:rFonts w:cs="Times New Roman"/>
    </w:rPr>
  </w:style>
  <w:style w:type="paragraph" w:styleId="BalloonText">
    <w:name w:val="Balloon Text"/>
    <w:basedOn w:val="Normal"/>
    <w:link w:val="BalloonTextChar"/>
    <w:uiPriority w:val="99"/>
    <w:semiHidden/>
    <w:rsid w:val="00D17F3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17F36"/>
    <w:rPr>
      <w:rFonts w:ascii="Tahoma" w:hAnsi="Tahoma" w:cs="Tahoma"/>
      <w:sz w:val="16"/>
      <w:szCs w:val="16"/>
      <w:lang w:eastAsia="ru-RU"/>
    </w:rPr>
  </w:style>
  <w:style w:type="character" w:customStyle="1" w:styleId="shorttext">
    <w:name w:val="short_text"/>
    <w:basedOn w:val="DefaultParagraphFont"/>
    <w:uiPriority w:val="99"/>
    <w:rsid w:val="00D17F36"/>
    <w:rPr>
      <w:rFonts w:cs="Times New Roman"/>
    </w:rPr>
  </w:style>
  <w:style w:type="character" w:styleId="Hyperlink">
    <w:name w:val="Hyperlink"/>
    <w:basedOn w:val="DefaultParagraphFont"/>
    <w:uiPriority w:val="99"/>
    <w:rsid w:val="00D17F36"/>
    <w:rPr>
      <w:rFonts w:cs="Times New Roman"/>
      <w:color w:val="0563C1"/>
      <w:u w:val="single"/>
    </w:rPr>
  </w:style>
  <w:style w:type="character" w:styleId="FollowedHyperlink">
    <w:name w:val="FollowedHyperlink"/>
    <w:basedOn w:val="DefaultParagraphFont"/>
    <w:uiPriority w:val="99"/>
    <w:semiHidden/>
    <w:rsid w:val="00D17F36"/>
    <w:rPr>
      <w:rFonts w:cs="Times New Roman"/>
      <w:color w:val="954F72"/>
      <w:u w:val="single"/>
    </w:rPr>
  </w:style>
  <w:style w:type="character" w:customStyle="1" w:styleId="refresult3">
    <w:name w:val="ref_result3"/>
    <w:basedOn w:val="DefaultParagraphFont"/>
    <w:uiPriority w:val="99"/>
    <w:rsid w:val="00D17F36"/>
    <w:rPr>
      <w:rFonts w:cs="Times New Roman"/>
      <w:sz w:val="16"/>
      <w:szCs w:val="16"/>
    </w:rPr>
  </w:style>
  <w:style w:type="character" w:customStyle="1" w:styleId="containerheatertext1">
    <w:name w:val="containerheatertext1"/>
    <w:basedOn w:val="DefaultParagraphFont"/>
    <w:uiPriority w:val="99"/>
    <w:rsid w:val="00D17F36"/>
    <w:rPr>
      <w:rFonts w:cs="Times New Roman"/>
      <w:b/>
      <w:bCs/>
      <w:color w:val="FFFFFF"/>
    </w:rPr>
  </w:style>
  <w:style w:type="paragraph" w:customStyle="1" w:styleId="summary">
    <w:name w:val="summary"/>
    <w:basedOn w:val="Normal"/>
    <w:uiPriority w:val="99"/>
    <w:rsid w:val="00D17F36"/>
    <w:pPr>
      <w:spacing w:before="100" w:beforeAutospacing="1" w:after="100" w:afterAutospacing="1"/>
      <w:ind w:firstLine="0"/>
      <w:jc w:val="left"/>
    </w:pPr>
    <w:rPr>
      <w:sz w:val="24"/>
    </w:rPr>
  </w:style>
  <w:style w:type="table" w:styleId="TableGrid">
    <w:name w:val="Table Grid"/>
    <w:basedOn w:val="TableNormal"/>
    <w:uiPriority w:val="99"/>
    <w:rsid w:val="00D17F36"/>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rsid w:val="00D17F36"/>
  </w:style>
  <w:style w:type="character" w:customStyle="1" w:styleId="FootnoteTextChar">
    <w:name w:val="Footnote Text Char"/>
    <w:basedOn w:val="DefaultParagraphFont"/>
    <w:link w:val="FootnoteText"/>
    <w:uiPriority w:val="99"/>
    <w:semiHidden/>
    <w:locked/>
    <w:rsid w:val="00D17F36"/>
    <w:rPr>
      <w:rFonts w:ascii="Times New Roman" w:hAnsi="Times New Roman" w:cs="Times New Roman"/>
      <w:sz w:val="28"/>
      <w:szCs w:val="28"/>
      <w:lang w:eastAsia="ru-RU"/>
    </w:rPr>
  </w:style>
  <w:style w:type="character" w:styleId="FootnoteReference">
    <w:name w:val="footnote reference"/>
    <w:basedOn w:val="DefaultParagraphFont"/>
    <w:uiPriority w:val="99"/>
    <w:semiHidden/>
    <w:rsid w:val="00D17F36"/>
    <w:rPr>
      <w:rFonts w:cs="Times New Roman"/>
      <w:vertAlign w:val="superscript"/>
    </w:rPr>
  </w:style>
  <w:style w:type="paragraph" w:customStyle="1" w:styleId="Default">
    <w:name w:val="Default"/>
    <w:uiPriority w:val="99"/>
    <w:rsid w:val="00D17F36"/>
    <w:pPr>
      <w:autoSpaceDE w:val="0"/>
      <w:autoSpaceDN w:val="0"/>
      <w:adjustRightInd w:val="0"/>
    </w:pPr>
    <w:rPr>
      <w:rFonts w:ascii="Cambria" w:hAnsi="Cambria" w:cs="Cambria"/>
      <w:color w:val="000000"/>
      <w:sz w:val="24"/>
      <w:szCs w:val="24"/>
      <w:lang w:eastAsia="en-US"/>
    </w:rPr>
  </w:style>
  <w:style w:type="character" w:styleId="Strong">
    <w:name w:val="Strong"/>
    <w:aliases w:val="аннотация"/>
    <w:basedOn w:val="DefaultParagraphFont"/>
    <w:uiPriority w:val="99"/>
    <w:qFormat/>
    <w:rsid w:val="00D17F36"/>
    <w:rPr>
      <w:rFonts w:cs="Times New Roman"/>
      <w:sz w:val="20"/>
    </w:rPr>
  </w:style>
  <w:style w:type="paragraph" w:styleId="Header">
    <w:name w:val="header"/>
    <w:basedOn w:val="Normal"/>
    <w:link w:val="HeaderChar"/>
    <w:uiPriority w:val="99"/>
    <w:rsid w:val="00D17F36"/>
    <w:pPr>
      <w:tabs>
        <w:tab w:val="center" w:pos="4677"/>
        <w:tab w:val="right" w:pos="9355"/>
      </w:tabs>
    </w:pPr>
  </w:style>
  <w:style w:type="character" w:customStyle="1" w:styleId="HeaderChar">
    <w:name w:val="Header Char"/>
    <w:basedOn w:val="DefaultParagraphFont"/>
    <w:link w:val="Header"/>
    <w:uiPriority w:val="99"/>
    <w:locked/>
    <w:rsid w:val="00D17F36"/>
    <w:rPr>
      <w:rFonts w:ascii="Times New Roman" w:hAnsi="Times New Roman" w:cs="Times New Roman"/>
      <w:sz w:val="28"/>
      <w:szCs w:val="28"/>
      <w:lang w:eastAsia="ru-RU"/>
    </w:rPr>
  </w:style>
  <w:style w:type="paragraph" w:styleId="Footer">
    <w:name w:val="footer"/>
    <w:basedOn w:val="Normal"/>
    <w:link w:val="FooterChar"/>
    <w:uiPriority w:val="99"/>
    <w:rsid w:val="00D17F36"/>
    <w:pPr>
      <w:tabs>
        <w:tab w:val="center" w:pos="4677"/>
        <w:tab w:val="right" w:pos="9355"/>
      </w:tabs>
    </w:pPr>
  </w:style>
  <w:style w:type="character" w:customStyle="1" w:styleId="FooterChar">
    <w:name w:val="Footer Char"/>
    <w:basedOn w:val="DefaultParagraphFont"/>
    <w:link w:val="Footer"/>
    <w:uiPriority w:val="99"/>
    <w:locked/>
    <w:rsid w:val="00D17F36"/>
    <w:rPr>
      <w:rFonts w:ascii="Times New Roman" w:hAnsi="Times New Roman" w:cs="Times New Roman"/>
      <w:sz w:val="28"/>
      <w:szCs w:val="28"/>
      <w:lang w:eastAsia="ru-RU"/>
    </w:rPr>
  </w:style>
  <w:style w:type="character" w:styleId="BookTitle">
    <w:name w:val="Book Title"/>
    <w:basedOn w:val="DefaultParagraphFont"/>
    <w:uiPriority w:val="99"/>
    <w:qFormat/>
    <w:rsid w:val="00D17F36"/>
    <w:rPr>
      <w:rFonts w:cs="Times New Roman"/>
      <w:b/>
    </w:rPr>
  </w:style>
  <w:style w:type="paragraph" w:styleId="NoSpacing">
    <w:name w:val="No Spacing"/>
    <w:aliases w:val="Лит-ра"/>
    <w:basedOn w:val="ListParagraph"/>
    <w:uiPriority w:val="99"/>
    <w:qFormat/>
    <w:rsid w:val="00D17F36"/>
    <w:pPr>
      <w:numPr>
        <w:numId w:val="13"/>
      </w:numPr>
      <w:spacing w:line="240" w:lineRule="auto"/>
      <w:ind w:left="992" w:hanging="425"/>
    </w:pPr>
    <w:rPr>
      <w:sz w:val="24"/>
      <w:szCs w:val="24"/>
    </w:rPr>
  </w:style>
  <w:style w:type="paragraph" w:styleId="NormalWeb">
    <w:name w:val="Normal (Web)"/>
    <w:basedOn w:val="Normal"/>
    <w:uiPriority w:val="99"/>
    <w:semiHidden/>
    <w:rsid w:val="005900C8"/>
    <w:pPr>
      <w:spacing w:before="100" w:beforeAutospacing="1" w:after="100" w:afterAutospacing="1" w:line="240" w:lineRule="auto"/>
      <w:ind w:firstLine="0"/>
      <w:jc w:val="left"/>
    </w:pPr>
    <w:rPr>
      <w:sz w:val="24"/>
      <w:szCs w:val="24"/>
    </w:rPr>
  </w:style>
  <w:style w:type="character" w:customStyle="1" w:styleId="ListParagraphChar">
    <w:name w:val="List Paragraph Char"/>
    <w:basedOn w:val="DefaultParagraphFont"/>
    <w:link w:val="ListParagraph"/>
    <w:uiPriority w:val="99"/>
    <w:locked/>
    <w:rsid w:val="00600C7E"/>
    <w:rPr>
      <w:rFonts w:ascii="Times New Roman" w:hAnsi="Times New Roman" w:cs="Times New Roman"/>
      <w:sz w:val="28"/>
      <w:szCs w:val="28"/>
      <w:lang w:eastAsia="ru-RU"/>
    </w:rPr>
  </w:style>
  <w:style w:type="paragraph" w:styleId="HTMLPreformatted">
    <w:name w:val="HTML Preformatted"/>
    <w:basedOn w:val="Normal"/>
    <w:link w:val="HTMLPreformattedChar"/>
    <w:uiPriority w:val="99"/>
    <w:rsid w:val="00863E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863E61"/>
    <w:rPr>
      <w:rFonts w:ascii="Courier New" w:hAnsi="Courier New" w:cs="Courier New"/>
      <w:sz w:val="20"/>
      <w:szCs w:val="20"/>
      <w:lang w:eastAsia="ru-RU"/>
    </w:rPr>
  </w:style>
  <w:style w:type="character" w:styleId="PageNumber">
    <w:name w:val="page number"/>
    <w:basedOn w:val="DefaultParagraphFont"/>
    <w:uiPriority w:val="99"/>
    <w:rsid w:val="00D65D16"/>
    <w:rPr>
      <w:rFonts w:cs="Times New Roman"/>
    </w:rPr>
  </w:style>
</w:styles>
</file>

<file path=word/webSettings.xml><?xml version="1.0" encoding="utf-8"?>
<w:webSettings xmlns:r="http://schemas.openxmlformats.org/officeDocument/2006/relationships" xmlns:w="http://schemas.openxmlformats.org/wordprocessingml/2006/main">
  <w:divs>
    <w:div w:id="489712749">
      <w:marLeft w:val="0"/>
      <w:marRight w:val="0"/>
      <w:marTop w:val="0"/>
      <w:marBottom w:val="0"/>
      <w:divBdr>
        <w:top w:val="none" w:sz="0" w:space="0" w:color="auto"/>
        <w:left w:val="none" w:sz="0" w:space="0" w:color="auto"/>
        <w:bottom w:val="none" w:sz="0" w:space="0" w:color="auto"/>
        <w:right w:val="none" w:sz="0" w:space="0" w:color="auto"/>
      </w:divBdr>
    </w:div>
    <w:div w:id="489712750">
      <w:marLeft w:val="0"/>
      <w:marRight w:val="0"/>
      <w:marTop w:val="0"/>
      <w:marBottom w:val="0"/>
      <w:divBdr>
        <w:top w:val="none" w:sz="0" w:space="0" w:color="auto"/>
        <w:left w:val="none" w:sz="0" w:space="0" w:color="auto"/>
        <w:bottom w:val="none" w:sz="0" w:space="0" w:color="auto"/>
        <w:right w:val="none" w:sz="0" w:space="0" w:color="auto"/>
      </w:divBdr>
    </w:div>
    <w:div w:id="489712751">
      <w:marLeft w:val="0"/>
      <w:marRight w:val="0"/>
      <w:marTop w:val="0"/>
      <w:marBottom w:val="0"/>
      <w:divBdr>
        <w:top w:val="none" w:sz="0" w:space="0" w:color="auto"/>
        <w:left w:val="none" w:sz="0" w:space="0" w:color="auto"/>
        <w:bottom w:val="none" w:sz="0" w:space="0" w:color="auto"/>
        <w:right w:val="none" w:sz="0" w:space="0" w:color="auto"/>
      </w:divBdr>
    </w:div>
    <w:div w:id="489712752">
      <w:marLeft w:val="0"/>
      <w:marRight w:val="0"/>
      <w:marTop w:val="0"/>
      <w:marBottom w:val="0"/>
      <w:divBdr>
        <w:top w:val="none" w:sz="0" w:space="0" w:color="auto"/>
        <w:left w:val="none" w:sz="0" w:space="0" w:color="auto"/>
        <w:bottom w:val="none" w:sz="0" w:space="0" w:color="auto"/>
        <w:right w:val="none" w:sz="0" w:space="0" w:color="auto"/>
      </w:divBdr>
    </w:div>
    <w:div w:id="489712753">
      <w:marLeft w:val="0"/>
      <w:marRight w:val="0"/>
      <w:marTop w:val="0"/>
      <w:marBottom w:val="0"/>
      <w:divBdr>
        <w:top w:val="none" w:sz="0" w:space="0" w:color="auto"/>
        <w:left w:val="none" w:sz="0" w:space="0" w:color="auto"/>
        <w:bottom w:val="none" w:sz="0" w:space="0" w:color="auto"/>
        <w:right w:val="none" w:sz="0" w:space="0" w:color="auto"/>
      </w:divBdr>
    </w:div>
    <w:div w:id="489712754">
      <w:marLeft w:val="0"/>
      <w:marRight w:val="0"/>
      <w:marTop w:val="0"/>
      <w:marBottom w:val="0"/>
      <w:divBdr>
        <w:top w:val="none" w:sz="0" w:space="0" w:color="auto"/>
        <w:left w:val="none" w:sz="0" w:space="0" w:color="auto"/>
        <w:bottom w:val="none" w:sz="0" w:space="0" w:color="auto"/>
        <w:right w:val="none" w:sz="0" w:space="0" w:color="auto"/>
      </w:divBdr>
    </w:div>
    <w:div w:id="489712755">
      <w:marLeft w:val="0"/>
      <w:marRight w:val="0"/>
      <w:marTop w:val="0"/>
      <w:marBottom w:val="0"/>
      <w:divBdr>
        <w:top w:val="none" w:sz="0" w:space="0" w:color="auto"/>
        <w:left w:val="none" w:sz="0" w:space="0" w:color="auto"/>
        <w:bottom w:val="none" w:sz="0" w:space="0" w:color="auto"/>
        <w:right w:val="none" w:sz="0" w:space="0" w:color="auto"/>
      </w:divBdr>
    </w:div>
    <w:div w:id="4897127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rmuntyan@sfedu.ru" TargetMode="External"/><Relationship Id="rId13" Type="http://schemas.openxmlformats.org/officeDocument/2006/relationships/hyperlink" Target="http://www.intellect66.ru/projects/"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mailto:ermuntyan@sfedu.ru" TargetMode="External"/><Relationship Id="rId12" Type="http://schemas.openxmlformats.org/officeDocument/2006/relationships/hyperlink" Target="http://smarthomegroup.ru" TargetMode="External"/><Relationship Id="rId17" Type="http://schemas.openxmlformats.org/officeDocument/2006/relationships/hyperlink" Target="http://wireless-e.ru/articles/experience/2015_04_56.php" TargetMode="External"/><Relationship Id="rId2" Type="http://schemas.openxmlformats.org/officeDocument/2006/relationships/styles" Target="styles.xml"/><Relationship Id="rId16" Type="http://schemas.openxmlformats.org/officeDocument/2006/relationships/hyperlink" Target="http://www.intellect66.ru/projects/"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hyperlink" Target="http://smarthomegroup.ru" TargetMode="External"/><Relationship Id="rId23" Type="http://schemas.openxmlformats.org/officeDocument/2006/relationships/theme" Target="theme/theme1.xml"/><Relationship Id="rId10" Type="http://schemas.openxmlformats.org/officeDocument/2006/relationships/package" Target="embeddings/_________Microsoft_Visio1111.vsdx"/><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hyperlink" Target="http://wireless-e.ru/articles/experience/2015_04_56.ph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Documents\&#1053;&#1072;&#1089;&#1090;&#1088;&#1072;&#1080;&#1074;&#1072;&#1077;&#1084;&#1099;&#1077;%20&#1096;&#1072;&#1073;&#1083;&#1086;&#1085;&#1099;%20Office\&#1064;&#1072;&#1073;&#1083;&#1086;&#1085;_&#1050;&#1091;&#1073;_&#1043;&#1040;&#1059;.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Шаблон_Куб_ГАУ</Template>
  <TotalTime>600</TotalTime>
  <Pages>10</Pages>
  <Words>2760</Words>
  <Characters>15734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Олег Мунтян</dc:creator>
  <cp:keywords/>
  <dc:description/>
  <cp:lastModifiedBy>Sergey</cp:lastModifiedBy>
  <cp:revision>29</cp:revision>
  <cp:lastPrinted>2016-11-25T16:16:00Z</cp:lastPrinted>
  <dcterms:created xsi:type="dcterms:W3CDTF">2016-11-22T22:41:00Z</dcterms:created>
  <dcterms:modified xsi:type="dcterms:W3CDTF">2017-01-05T17:02:00Z</dcterms:modified>
</cp:coreProperties>
</file>