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95"/>
        <w:gridCol w:w="4591"/>
      </w:tblGrid>
      <w:tr w:rsidR="00BA17ED" w:rsidRPr="00096569" w:rsidTr="00B363B3">
        <w:tc>
          <w:tcPr>
            <w:tcW w:w="4695" w:type="dxa"/>
          </w:tcPr>
          <w:p w:rsidR="00BA17ED" w:rsidRPr="00096569" w:rsidRDefault="00BA17ED" w:rsidP="00B363B3">
            <w:pPr>
              <w:pStyle w:val="NormalWeb"/>
              <w:spacing w:before="0" w:beforeAutospacing="0" w:after="0" w:afterAutospacing="0"/>
              <w:jc w:val="left"/>
              <w:rPr>
                <w:sz w:val="20"/>
                <w:szCs w:val="20"/>
              </w:rPr>
            </w:pPr>
            <w:r w:rsidRPr="00B363B3">
              <w:rPr>
                <w:sz w:val="20"/>
                <w:szCs w:val="20"/>
              </w:rPr>
              <w:t>УДК 94</w:t>
            </w:r>
          </w:p>
          <w:p w:rsidR="00BA17ED" w:rsidRPr="00096569" w:rsidRDefault="00BA17ED" w:rsidP="00B363B3">
            <w:pPr>
              <w:pStyle w:val="NormalWeb"/>
              <w:spacing w:before="0" w:beforeAutospacing="0" w:after="0" w:afterAutospacing="0"/>
              <w:jc w:val="left"/>
              <w:rPr>
                <w:sz w:val="20"/>
                <w:szCs w:val="20"/>
              </w:rPr>
            </w:pPr>
          </w:p>
          <w:p w:rsidR="00BA17ED" w:rsidRPr="00096569" w:rsidRDefault="00BA17ED" w:rsidP="00B363B3">
            <w:pPr>
              <w:pStyle w:val="NormalWeb"/>
              <w:spacing w:before="0" w:beforeAutospacing="0" w:after="0" w:afterAutospacing="0"/>
              <w:jc w:val="left"/>
              <w:rPr>
                <w:sz w:val="20"/>
                <w:szCs w:val="20"/>
              </w:rPr>
            </w:pPr>
            <w:r w:rsidRPr="00B363B3">
              <w:rPr>
                <w:sz w:val="20"/>
                <w:szCs w:val="20"/>
              </w:rPr>
              <w:t>07.00.00 Исторические науки</w:t>
            </w:r>
          </w:p>
          <w:p w:rsidR="00BA17ED" w:rsidRPr="00096569" w:rsidRDefault="00BA17ED" w:rsidP="00B363B3">
            <w:pPr>
              <w:pStyle w:val="NormalWeb"/>
              <w:spacing w:before="0" w:beforeAutospacing="0" w:after="0" w:afterAutospacing="0"/>
              <w:jc w:val="left"/>
              <w:rPr>
                <w:sz w:val="20"/>
                <w:szCs w:val="20"/>
              </w:rPr>
            </w:pPr>
          </w:p>
          <w:p w:rsidR="00BA17ED" w:rsidRPr="00B363B3" w:rsidRDefault="00BA17ED" w:rsidP="00B363B3">
            <w:pPr>
              <w:spacing w:after="0" w:line="240" w:lineRule="auto"/>
              <w:rPr>
                <w:rFonts w:ascii="Times New Roman" w:hAnsi="Times New Roman"/>
                <w:b/>
                <w:sz w:val="20"/>
                <w:szCs w:val="20"/>
              </w:rPr>
            </w:pPr>
            <w:r w:rsidRPr="00B363B3">
              <w:rPr>
                <w:rFonts w:ascii="Times New Roman" w:hAnsi="Times New Roman"/>
                <w:b/>
                <w:sz w:val="20"/>
                <w:szCs w:val="20"/>
              </w:rPr>
              <w:t>ИНСТРУКЦИЯ ПО ОЦЕНКЕ УЩЕРБА, ПРИЧИНЕННОГО ФАШИСТСКИМИ ЗАХВАТЧИКАМИ В ГОДЫ ВЕЛИКОЙ ОТЕЧЕСТВЕННОЙ ВОЙНЫ КАК ИСТОРИЧЕСКИЙ ИСТОЧНИК</w:t>
            </w:r>
          </w:p>
          <w:p w:rsidR="00BA17ED" w:rsidRPr="00B363B3" w:rsidRDefault="00BA17ED" w:rsidP="00B363B3">
            <w:pPr>
              <w:spacing w:after="0" w:line="240" w:lineRule="auto"/>
              <w:rPr>
                <w:rFonts w:ascii="Times New Roman" w:hAnsi="Times New Roman"/>
                <w:b/>
                <w:sz w:val="20"/>
                <w:szCs w:val="20"/>
              </w:rPr>
            </w:pPr>
          </w:p>
          <w:p w:rsidR="00BA17ED" w:rsidRPr="00B363B3" w:rsidRDefault="00BA17ED" w:rsidP="004E1303">
            <w:pPr>
              <w:pStyle w:val="NoSpacing"/>
              <w:rPr>
                <w:rFonts w:ascii="Times New Roman" w:hAnsi="Times New Roman"/>
                <w:sz w:val="20"/>
                <w:szCs w:val="20"/>
              </w:rPr>
            </w:pPr>
            <w:r w:rsidRPr="00B363B3">
              <w:rPr>
                <w:rFonts w:ascii="Times New Roman" w:hAnsi="Times New Roman"/>
                <w:sz w:val="20"/>
                <w:szCs w:val="20"/>
              </w:rPr>
              <w:t>Согданова Заяна Геннадьевна</w:t>
            </w:r>
          </w:p>
          <w:p w:rsidR="00BA17ED" w:rsidRPr="00B363B3" w:rsidRDefault="00BA17ED" w:rsidP="004E1303">
            <w:pPr>
              <w:pStyle w:val="NoSpacing"/>
              <w:rPr>
                <w:rFonts w:ascii="Times New Roman" w:hAnsi="Times New Roman"/>
                <w:sz w:val="20"/>
                <w:szCs w:val="20"/>
              </w:rPr>
            </w:pPr>
            <w:r w:rsidRPr="00B363B3">
              <w:rPr>
                <w:rFonts w:ascii="Times New Roman" w:hAnsi="Times New Roman"/>
                <w:sz w:val="20"/>
                <w:szCs w:val="20"/>
              </w:rPr>
              <w:t>аспирант</w:t>
            </w:r>
          </w:p>
          <w:p w:rsidR="00BA17ED" w:rsidRPr="00B363B3" w:rsidRDefault="00BA17ED" w:rsidP="004E1303">
            <w:pPr>
              <w:pStyle w:val="NoSpacing"/>
              <w:rPr>
                <w:rFonts w:ascii="Times New Roman" w:hAnsi="Times New Roman"/>
                <w:i/>
                <w:sz w:val="20"/>
                <w:szCs w:val="20"/>
              </w:rPr>
            </w:pPr>
            <w:r w:rsidRPr="00B363B3">
              <w:rPr>
                <w:rFonts w:ascii="Times New Roman" w:hAnsi="Times New Roman"/>
                <w:i/>
                <w:sz w:val="20"/>
                <w:szCs w:val="20"/>
              </w:rPr>
              <w:t>Калмыцкий научный центр Российской академии наук</w:t>
            </w:r>
          </w:p>
          <w:p w:rsidR="00BA17ED" w:rsidRPr="00B363B3" w:rsidRDefault="00BA17ED" w:rsidP="004E1303">
            <w:pPr>
              <w:pStyle w:val="NoSpacing"/>
              <w:rPr>
                <w:rFonts w:ascii="Times New Roman" w:hAnsi="Times New Roman"/>
                <w:i/>
                <w:sz w:val="20"/>
                <w:szCs w:val="20"/>
              </w:rPr>
            </w:pPr>
            <w:r w:rsidRPr="00B363B3">
              <w:rPr>
                <w:rFonts w:ascii="Times New Roman" w:hAnsi="Times New Roman"/>
                <w:i/>
                <w:sz w:val="20"/>
                <w:szCs w:val="20"/>
              </w:rPr>
              <w:t>Элиста, Россия</w:t>
            </w:r>
          </w:p>
          <w:p w:rsidR="00BA17ED" w:rsidRPr="00B363B3" w:rsidRDefault="00BA17ED" w:rsidP="004E1303">
            <w:pPr>
              <w:pStyle w:val="NoSpacing"/>
              <w:rPr>
                <w:rFonts w:ascii="Times New Roman" w:hAnsi="Times New Roman"/>
                <w:i/>
                <w:sz w:val="20"/>
                <w:szCs w:val="20"/>
              </w:rPr>
            </w:pPr>
            <w:r w:rsidRPr="00B363B3">
              <w:rPr>
                <w:rFonts w:ascii="Times New Roman" w:hAnsi="Times New Roman"/>
                <w:i/>
                <w:sz w:val="20"/>
                <w:szCs w:val="20"/>
              </w:rPr>
              <w:t>358000, Республика Калмыкия,</w:t>
            </w:r>
          </w:p>
          <w:p w:rsidR="00BA17ED" w:rsidRPr="00B363B3" w:rsidRDefault="00BA17ED" w:rsidP="004E1303">
            <w:pPr>
              <w:pStyle w:val="NoSpacing"/>
              <w:rPr>
                <w:rFonts w:ascii="Times New Roman" w:hAnsi="Times New Roman"/>
                <w:i/>
                <w:sz w:val="20"/>
                <w:szCs w:val="20"/>
              </w:rPr>
            </w:pPr>
            <w:r w:rsidRPr="00B363B3">
              <w:rPr>
                <w:rFonts w:ascii="Times New Roman" w:hAnsi="Times New Roman"/>
                <w:i/>
                <w:sz w:val="20"/>
                <w:szCs w:val="20"/>
              </w:rPr>
              <w:t>Г. Элиста, ул. Илишкина, 8</w:t>
            </w:r>
          </w:p>
          <w:p w:rsidR="00BA17ED" w:rsidRPr="00B363B3" w:rsidRDefault="00BA17ED" w:rsidP="004E1303">
            <w:pPr>
              <w:pStyle w:val="NoSpacing"/>
              <w:rPr>
                <w:rFonts w:ascii="Times New Roman" w:hAnsi="Times New Roman"/>
                <w:i/>
                <w:sz w:val="20"/>
                <w:szCs w:val="20"/>
              </w:rPr>
            </w:pPr>
            <w:r w:rsidRPr="00B363B3">
              <w:rPr>
                <w:rFonts w:ascii="Times New Roman" w:hAnsi="Times New Roman"/>
                <w:i/>
                <w:sz w:val="20"/>
                <w:szCs w:val="20"/>
                <w:lang w:val="en-US"/>
              </w:rPr>
              <w:t>e</w:t>
            </w:r>
            <w:r w:rsidRPr="00B363B3">
              <w:rPr>
                <w:rFonts w:ascii="Times New Roman" w:hAnsi="Times New Roman"/>
                <w:i/>
                <w:sz w:val="20"/>
                <w:szCs w:val="20"/>
              </w:rPr>
              <w:t>-</w:t>
            </w:r>
            <w:r w:rsidRPr="00B363B3">
              <w:rPr>
                <w:rFonts w:ascii="Times New Roman" w:hAnsi="Times New Roman"/>
                <w:i/>
                <w:sz w:val="20"/>
                <w:szCs w:val="20"/>
                <w:lang w:val="en-US"/>
              </w:rPr>
              <w:t>mail</w:t>
            </w:r>
            <w:r w:rsidRPr="00B363B3">
              <w:rPr>
                <w:rFonts w:ascii="Times New Roman" w:hAnsi="Times New Roman"/>
                <w:i/>
                <w:sz w:val="20"/>
                <w:szCs w:val="20"/>
              </w:rPr>
              <w:t>:</w:t>
            </w:r>
            <w:r w:rsidRPr="00B363B3">
              <w:rPr>
                <w:rFonts w:ascii="Times New Roman" w:hAnsi="Times New Roman"/>
                <w:sz w:val="20"/>
                <w:szCs w:val="20"/>
              </w:rPr>
              <w:t xml:space="preserve"> </w:t>
            </w:r>
            <w:r w:rsidRPr="00B363B3">
              <w:rPr>
                <w:rFonts w:ascii="Times New Roman" w:hAnsi="Times New Roman"/>
                <w:i/>
                <w:sz w:val="20"/>
                <w:szCs w:val="20"/>
                <w:lang w:val="en-US"/>
              </w:rPr>
              <w:t>garyaevaz</w:t>
            </w:r>
            <w:r w:rsidRPr="00B363B3">
              <w:rPr>
                <w:rFonts w:ascii="Times New Roman" w:hAnsi="Times New Roman"/>
                <w:i/>
                <w:sz w:val="20"/>
                <w:szCs w:val="20"/>
              </w:rPr>
              <w:t>@</w:t>
            </w:r>
            <w:r w:rsidRPr="00B363B3">
              <w:rPr>
                <w:rFonts w:ascii="Times New Roman" w:hAnsi="Times New Roman"/>
                <w:i/>
                <w:sz w:val="20"/>
                <w:szCs w:val="20"/>
                <w:lang w:val="en-US"/>
              </w:rPr>
              <w:t>mail</w:t>
            </w:r>
            <w:r w:rsidRPr="00B363B3">
              <w:rPr>
                <w:rFonts w:ascii="Times New Roman" w:hAnsi="Times New Roman"/>
                <w:i/>
                <w:sz w:val="20"/>
                <w:szCs w:val="20"/>
              </w:rPr>
              <w:t>.</w:t>
            </w:r>
            <w:r w:rsidRPr="00B363B3">
              <w:rPr>
                <w:rFonts w:ascii="Times New Roman" w:hAnsi="Times New Roman"/>
                <w:i/>
                <w:sz w:val="20"/>
                <w:szCs w:val="20"/>
                <w:lang w:val="en-US"/>
              </w:rPr>
              <w:t>ru</w:t>
            </w:r>
            <w:r w:rsidRPr="00B363B3">
              <w:rPr>
                <w:rStyle w:val="Hyperlink"/>
                <w:rFonts w:ascii="Times New Roman" w:hAnsi="Times New Roman"/>
                <w:i/>
                <w:sz w:val="20"/>
                <w:szCs w:val="20"/>
              </w:rPr>
              <w:t xml:space="preserve"> </w:t>
            </w:r>
          </w:p>
          <w:p w:rsidR="00BA17ED" w:rsidRPr="00B363B3" w:rsidRDefault="00BA17ED" w:rsidP="004E1303">
            <w:pPr>
              <w:pStyle w:val="NoSpacing"/>
              <w:rPr>
                <w:rFonts w:ascii="Times New Roman" w:hAnsi="Times New Roman"/>
                <w:i/>
                <w:sz w:val="20"/>
                <w:szCs w:val="20"/>
              </w:rPr>
            </w:pPr>
          </w:p>
          <w:p w:rsidR="00BA17ED" w:rsidRPr="00096569" w:rsidRDefault="00BA17ED" w:rsidP="00B363B3">
            <w:pPr>
              <w:pStyle w:val="ListParagraph"/>
              <w:spacing w:after="0" w:line="240" w:lineRule="auto"/>
              <w:ind w:left="0"/>
              <w:rPr>
                <w:rFonts w:ascii="Times New Roman" w:hAnsi="Times New Roman"/>
                <w:sz w:val="20"/>
                <w:szCs w:val="20"/>
              </w:rPr>
            </w:pPr>
            <w:r w:rsidRPr="00B363B3">
              <w:rPr>
                <w:rFonts w:ascii="Times New Roman" w:hAnsi="Times New Roman"/>
                <w:sz w:val="20"/>
                <w:szCs w:val="20"/>
              </w:rPr>
              <w:t xml:space="preserve">В годы Великой Отечественной войны оккупированным немецко-фашистскими захватчиками территориям был нанесен значительный материальный ущерб. Советским правительством была разработана нормативно-правовая база по методике оценки данного ущерба. Целью данной статьи является анализ нормативно-правовой базы, на примере нормативно-правового акта, согласно которому производился подсчет ущерба, причиненного колхозам оккупированных территорий в годы Великой Отечественной войны. Народным комиссариатом внутренних дел СССР в мае 1942 года была утверждена инструкция «О порядке собирания, учета и хранения документальных материалов о зверствах, разрушениях, грабежах и насилиях германских властей в оккупированных ими советских районах». На основании которой, и во исполнение приказа НКВД СССР в Элисте была проведена работа по выявлению и сбору материалов, характеризующих преступления гитлеровских властей. Согласно этой инструкции, все материалы, отражающие злодеяния фашистов, подлежали обязательной передаче на хранение в государственные архивы. В результате сбора и обработки архивного материала, автором приведены итоговые количественные данные по результатам оценки ущерба, причиненного колхозам КАССР немецко-фашистскими захватчиками, в период временной оккупации с 8 августа </w:t>
            </w:r>
            <w:smartTag w:uri="urn:schemas-microsoft-com:office:smarttags" w:element="metricconverter">
              <w:smartTagPr>
                <w:attr w:name="ProductID" w:val="1942 г"/>
              </w:smartTagPr>
              <w:r w:rsidRPr="00B363B3">
                <w:rPr>
                  <w:rFonts w:ascii="Times New Roman" w:hAnsi="Times New Roman"/>
                  <w:sz w:val="20"/>
                  <w:szCs w:val="20"/>
                </w:rPr>
                <w:t>1942 г</w:t>
              </w:r>
            </w:smartTag>
            <w:r w:rsidRPr="00B363B3">
              <w:rPr>
                <w:rFonts w:ascii="Times New Roman" w:hAnsi="Times New Roman"/>
                <w:sz w:val="20"/>
                <w:szCs w:val="20"/>
              </w:rPr>
              <w:t xml:space="preserve">. по 20 января </w:t>
            </w:r>
            <w:smartTag w:uri="urn:schemas-microsoft-com:office:smarttags" w:element="metricconverter">
              <w:smartTagPr>
                <w:attr w:name="ProductID" w:val="1943 г"/>
              </w:smartTagPr>
              <w:r w:rsidRPr="00B363B3">
                <w:rPr>
                  <w:rFonts w:ascii="Times New Roman" w:hAnsi="Times New Roman"/>
                  <w:sz w:val="20"/>
                  <w:szCs w:val="20"/>
                </w:rPr>
                <w:t>1943 г</w:t>
              </w:r>
            </w:smartTag>
            <w:r w:rsidRPr="00B363B3">
              <w:rPr>
                <w:rFonts w:ascii="Times New Roman" w:hAnsi="Times New Roman"/>
                <w:sz w:val="20"/>
                <w:szCs w:val="20"/>
              </w:rPr>
              <w:t>.</w:t>
            </w:r>
          </w:p>
          <w:p w:rsidR="00BA17ED" w:rsidRPr="00096569" w:rsidRDefault="00BA17ED" w:rsidP="00B363B3">
            <w:pPr>
              <w:pStyle w:val="ListParagraph"/>
              <w:spacing w:after="0" w:line="240" w:lineRule="auto"/>
              <w:ind w:left="0"/>
              <w:rPr>
                <w:rFonts w:ascii="Times New Roman" w:hAnsi="Times New Roman"/>
                <w:sz w:val="20"/>
                <w:szCs w:val="20"/>
              </w:rPr>
            </w:pPr>
          </w:p>
          <w:p w:rsidR="00BA17ED" w:rsidRPr="003476E6" w:rsidRDefault="00BA17ED" w:rsidP="00B363B3">
            <w:pPr>
              <w:pStyle w:val="NormalWeb"/>
              <w:spacing w:before="0" w:beforeAutospacing="0" w:after="0" w:afterAutospacing="0"/>
              <w:jc w:val="left"/>
              <w:rPr>
                <w:sz w:val="20"/>
                <w:szCs w:val="20"/>
              </w:rPr>
            </w:pPr>
            <w:r w:rsidRPr="00096569">
              <w:rPr>
                <w:sz w:val="20"/>
                <w:szCs w:val="20"/>
              </w:rPr>
              <w:t>Ключевые слова: ВЕЛИКАЯ ОТЕЧЕСТВЕННАЯ ВОЙНА, ВЫСШИЕ ОРГАНЫ ВЛАСТИ, УЩЕРБ, УЧЕТ, НО</w:t>
            </w:r>
            <w:r>
              <w:rPr>
                <w:sz w:val="20"/>
                <w:szCs w:val="20"/>
              </w:rPr>
              <w:t>РМАТИВНО-ПРАВОВЫЕ АКТЫ, КОЛХОЗЫ</w:t>
            </w:r>
          </w:p>
          <w:p w:rsidR="00BA17ED" w:rsidRPr="00096569" w:rsidRDefault="00BA17ED" w:rsidP="00B363B3">
            <w:pPr>
              <w:pStyle w:val="NormalWeb"/>
              <w:spacing w:before="0" w:beforeAutospacing="0" w:after="0" w:afterAutospacing="0"/>
              <w:jc w:val="left"/>
              <w:rPr>
                <w:i/>
                <w:sz w:val="20"/>
                <w:szCs w:val="20"/>
              </w:rPr>
            </w:pPr>
          </w:p>
          <w:p w:rsidR="00BA17ED" w:rsidRPr="00B363B3" w:rsidRDefault="00BA17ED" w:rsidP="00B363B3">
            <w:pPr>
              <w:pStyle w:val="NormalWeb"/>
              <w:spacing w:before="0" w:beforeAutospacing="0" w:after="0" w:afterAutospacing="0"/>
              <w:jc w:val="left"/>
              <w:rPr>
                <w:rFonts w:ascii="Arial" w:hAnsi="Arial" w:cs="Arial"/>
                <w:b/>
                <w:sz w:val="20"/>
                <w:szCs w:val="20"/>
                <w:lang w:val="en-US"/>
              </w:rPr>
            </w:pPr>
            <w:r w:rsidRPr="00B363B3">
              <w:rPr>
                <w:rFonts w:ascii="Arial" w:hAnsi="Arial" w:cs="Arial"/>
                <w:b/>
                <w:i/>
                <w:sz w:val="20"/>
                <w:szCs w:val="20"/>
                <w:lang w:val="en-US"/>
              </w:rPr>
              <w:t xml:space="preserve">Doi: </w:t>
            </w:r>
            <w:r w:rsidRPr="00B363B3">
              <w:rPr>
                <w:rFonts w:ascii="Arial" w:hAnsi="Arial" w:cs="Arial"/>
                <w:b/>
                <w:sz w:val="20"/>
                <w:szCs w:val="20"/>
              </w:rPr>
              <w:t>10.21515/1990-4665-123-138</w:t>
            </w:r>
          </w:p>
        </w:tc>
        <w:tc>
          <w:tcPr>
            <w:tcW w:w="4591" w:type="dxa"/>
          </w:tcPr>
          <w:p w:rsidR="00BA17ED" w:rsidRDefault="00BA17ED" w:rsidP="00B363B3">
            <w:pPr>
              <w:pStyle w:val="p2"/>
              <w:spacing w:before="0" w:beforeAutospacing="0" w:after="0" w:afterAutospacing="0"/>
              <w:rPr>
                <w:sz w:val="20"/>
                <w:szCs w:val="20"/>
                <w:lang w:val="en-US"/>
              </w:rPr>
            </w:pPr>
            <w:r w:rsidRPr="00B363B3">
              <w:rPr>
                <w:sz w:val="20"/>
                <w:szCs w:val="20"/>
                <w:lang w:val="en-US"/>
              </w:rPr>
              <w:t>UDC 94</w:t>
            </w:r>
          </w:p>
          <w:p w:rsidR="00BA17ED" w:rsidRPr="00B363B3" w:rsidRDefault="00BA17ED" w:rsidP="00B363B3">
            <w:pPr>
              <w:pStyle w:val="p2"/>
              <w:spacing w:before="0" w:beforeAutospacing="0" w:after="0" w:afterAutospacing="0"/>
              <w:rPr>
                <w:sz w:val="20"/>
                <w:szCs w:val="20"/>
                <w:lang w:val="en-US"/>
              </w:rPr>
            </w:pPr>
          </w:p>
          <w:p w:rsidR="00BA17ED" w:rsidRPr="00B363B3" w:rsidRDefault="00BA17ED" w:rsidP="00B363B3">
            <w:pPr>
              <w:pStyle w:val="p2"/>
              <w:spacing w:before="0" w:beforeAutospacing="0" w:after="0" w:afterAutospacing="0"/>
              <w:rPr>
                <w:sz w:val="20"/>
                <w:szCs w:val="20"/>
                <w:lang w:val="en-US"/>
              </w:rPr>
            </w:pPr>
            <w:r w:rsidRPr="00B363B3">
              <w:rPr>
                <w:sz w:val="20"/>
                <w:szCs w:val="20"/>
                <w:lang w:val="en-US"/>
              </w:rPr>
              <w:t>Historical sciences</w:t>
            </w:r>
          </w:p>
          <w:p w:rsidR="00BA17ED" w:rsidRPr="00B363B3" w:rsidRDefault="00BA17ED" w:rsidP="004E1303">
            <w:pPr>
              <w:pStyle w:val="NoSpacing"/>
              <w:rPr>
                <w:rFonts w:ascii="Times New Roman" w:eastAsia="TimesNewRomanPSMT" w:hAnsi="Times New Roman"/>
                <w:sz w:val="20"/>
                <w:szCs w:val="20"/>
                <w:lang w:val="en-US"/>
              </w:rPr>
            </w:pPr>
          </w:p>
          <w:p w:rsidR="00BA17ED" w:rsidRPr="00B363B3" w:rsidRDefault="00BA17ED" w:rsidP="00B363B3">
            <w:pPr>
              <w:spacing w:after="0" w:line="240" w:lineRule="auto"/>
              <w:rPr>
                <w:rFonts w:ascii="Times New Roman" w:hAnsi="Times New Roman"/>
                <w:b/>
                <w:sz w:val="20"/>
                <w:szCs w:val="20"/>
                <w:lang w:val="en-US"/>
              </w:rPr>
            </w:pPr>
            <w:r w:rsidRPr="00B363B3">
              <w:rPr>
                <w:rFonts w:ascii="Times New Roman" w:hAnsi="Times New Roman"/>
                <w:b/>
                <w:sz w:val="20"/>
                <w:szCs w:val="20"/>
                <w:lang w:val="en-US"/>
              </w:rPr>
              <w:t>INSTRUCTIONS FOR EVALUATION OF DAMAGE CAUSED BY FASCIST INVADERS DURING THE GREAT PATRIOTIC WAR AS A HISTORICAL SOURCE</w:t>
            </w:r>
          </w:p>
          <w:p w:rsidR="00BA17ED" w:rsidRPr="00B363B3" w:rsidRDefault="00BA17ED" w:rsidP="00B363B3">
            <w:pPr>
              <w:spacing w:after="0" w:line="240" w:lineRule="auto"/>
              <w:rPr>
                <w:rFonts w:ascii="Times New Roman" w:hAnsi="Times New Roman"/>
                <w:b/>
                <w:sz w:val="20"/>
                <w:szCs w:val="20"/>
                <w:lang w:val="en-US"/>
              </w:rPr>
            </w:pPr>
          </w:p>
          <w:p w:rsidR="00BA17ED" w:rsidRPr="00B363B3" w:rsidRDefault="00BA17ED" w:rsidP="00B363B3">
            <w:pPr>
              <w:spacing w:after="0" w:line="240" w:lineRule="auto"/>
              <w:rPr>
                <w:rFonts w:ascii="Times New Roman" w:hAnsi="Times New Roman"/>
                <w:b/>
                <w:sz w:val="20"/>
                <w:szCs w:val="20"/>
                <w:lang w:val="en-US"/>
              </w:rPr>
            </w:pPr>
          </w:p>
          <w:p w:rsidR="00BA17ED" w:rsidRPr="00B363B3" w:rsidRDefault="00BA17ED" w:rsidP="00B363B3">
            <w:pPr>
              <w:spacing w:after="0" w:line="240" w:lineRule="auto"/>
              <w:rPr>
                <w:rFonts w:ascii="Times New Roman" w:hAnsi="Times New Roman"/>
                <w:sz w:val="20"/>
                <w:szCs w:val="20"/>
                <w:lang w:val="en-US"/>
              </w:rPr>
            </w:pPr>
            <w:r w:rsidRPr="00B363B3">
              <w:rPr>
                <w:rFonts w:ascii="Times New Roman" w:hAnsi="Times New Roman"/>
                <w:sz w:val="20"/>
                <w:szCs w:val="20"/>
                <w:lang w:val="en-US"/>
              </w:rPr>
              <w:t>Sogdanova Zayana Gennad’evna</w:t>
            </w:r>
          </w:p>
          <w:p w:rsidR="00BA17ED" w:rsidRDefault="00BA17ED" w:rsidP="00B363B3">
            <w:pPr>
              <w:spacing w:after="0" w:line="240" w:lineRule="auto"/>
              <w:rPr>
                <w:rFonts w:ascii="Times New Roman" w:hAnsi="Times New Roman"/>
                <w:sz w:val="20"/>
                <w:szCs w:val="20"/>
                <w:lang w:val="en-US"/>
              </w:rPr>
            </w:pPr>
            <w:r w:rsidRPr="00B363B3">
              <w:rPr>
                <w:rFonts w:ascii="Times New Roman" w:hAnsi="Times New Roman"/>
                <w:sz w:val="20"/>
                <w:szCs w:val="20"/>
                <w:lang w:val="en-US"/>
              </w:rPr>
              <w:t xml:space="preserve">Postgraduate </w:t>
            </w:r>
            <w:r>
              <w:rPr>
                <w:rFonts w:ascii="Times New Roman" w:hAnsi="Times New Roman"/>
                <w:sz w:val="20"/>
                <w:szCs w:val="20"/>
                <w:lang w:val="en-US"/>
              </w:rPr>
              <w:t>s</w:t>
            </w:r>
            <w:r w:rsidRPr="00B363B3">
              <w:rPr>
                <w:rFonts w:ascii="Times New Roman" w:hAnsi="Times New Roman"/>
                <w:sz w:val="20"/>
                <w:szCs w:val="20"/>
                <w:lang w:val="en-US"/>
              </w:rPr>
              <w:t>tudent</w:t>
            </w:r>
          </w:p>
          <w:p w:rsidR="00BA17ED" w:rsidRPr="00B363B3" w:rsidRDefault="00BA17ED" w:rsidP="00B363B3">
            <w:pPr>
              <w:spacing w:after="0" w:line="240" w:lineRule="auto"/>
              <w:rPr>
                <w:rFonts w:ascii="Times New Roman" w:hAnsi="Times New Roman"/>
                <w:sz w:val="20"/>
                <w:szCs w:val="20"/>
                <w:lang w:val="en-US"/>
              </w:rPr>
            </w:pPr>
            <w:r w:rsidRPr="00B363B3">
              <w:rPr>
                <w:rFonts w:ascii="Times New Roman" w:hAnsi="Times New Roman"/>
                <w:i/>
                <w:sz w:val="20"/>
                <w:szCs w:val="20"/>
                <w:lang w:val="en-US"/>
              </w:rPr>
              <w:t xml:space="preserve">Kalmyk Scientific Center of the </w:t>
            </w:r>
            <w:smartTag w:uri="urn:schemas-microsoft-com:office:smarttags" w:element="place">
              <w:smartTag w:uri="urn:schemas-microsoft-com:office:smarttags" w:element="PlaceName">
                <w:r w:rsidRPr="00B363B3">
                  <w:rPr>
                    <w:rFonts w:ascii="Times New Roman" w:hAnsi="Times New Roman"/>
                    <w:i/>
                    <w:sz w:val="20"/>
                    <w:szCs w:val="20"/>
                    <w:lang w:val="en-US"/>
                  </w:rPr>
                  <w:t>Russian</w:t>
                </w:r>
              </w:smartTag>
              <w:r w:rsidRPr="00B363B3">
                <w:rPr>
                  <w:rFonts w:ascii="Times New Roman" w:hAnsi="Times New Roman"/>
                  <w:i/>
                  <w:sz w:val="20"/>
                  <w:szCs w:val="20"/>
                  <w:lang w:val="en-US"/>
                </w:rPr>
                <w:t xml:space="preserve"> </w:t>
              </w:r>
              <w:smartTag w:uri="urn:schemas-microsoft-com:office:smarttags" w:element="PlaceType">
                <w:r w:rsidRPr="00B363B3">
                  <w:rPr>
                    <w:rFonts w:ascii="Times New Roman" w:hAnsi="Times New Roman"/>
                    <w:i/>
                    <w:sz w:val="20"/>
                    <w:szCs w:val="20"/>
                    <w:lang w:val="en-US"/>
                  </w:rPr>
                  <w:t>Academy</w:t>
                </w:r>
              </w:smartTag>
            </w:smartTag>
            <w:r w:rsidRPr="00B363B3">
              <w:rPr>
                <w:rFonts w:ascii="Times New Roman" w:hAnsi="Times New Roman"/>
                <w:i/>
                <w:sz w:val="20"/>
                <w:szCs w:val="20"/>
                <w:lang w:val="en-US"/>
              </w:rPr>
              <w:t xml:space="preserve"> of Sciences</w:t>
            </w:r>
          </w:p>
          <w:p w:rsidR="00BA17ED" w:rsidRPr="00B363B3" w:rsidRDefault="00BA17ED" w:rsidP="00B363B3">
            <w:pPr>
              <w:pStyle w:val="p2"/>
              <w:spacing w:before="0" w:beforeAutospacing="0" w:after="0" w:afterAutospacing="0"/>
              <w:rPr>
                <w:i/>
                <w:sz w:val="20"/>
                <w:szCs w:val="20"/>
                <w:lang w:val="en-US"/>
              </w:rPr>
            </w:pPr>
            <w:smartTag w:uri="urn:schemas-microsoft-com:office:smarttags" w:element="place">
              <w:smartTag w:uri="urn:schemas-microsoft-com:office:smarttags" w:element="City">
                <w:r w:rsidRPr="00B363B3">
                  <w:rPr>
                    <w:i/>
                    <w:sz w:val="20"/>
                    <w:szCs w:val="20"/>
                    <w:lang w:val="en-US"/>
                  </w:rPr>
                  <w:t>Elista</w:t>
                </w:r>
              </w:smartTag>
              <w:r w:rsidRPr="00B363B3">
                <w:rPr>
                  <w:i/>
                  <w:sz w:val="20"/>
                  <w:szCs w:val="20"/>
                  <w:lang w:val="en-US"/>
                </w:rPr>
                <w:t xml:space="preserve">, </w:t>
              </w:r>
              <w:smartTag w:uri="urn:schemas-microsoft-com:office:smarttags" w:element="country-region">
                <w:r w:rsidRPr="00B363B3">
                  <w:rPr>
                    <w:i/>
                    <w:sz w:val="20"/>
                    <w:szCs w:val="20"/>
                    <w:lang w:val="en-US"/>
                  </w:rPr>
                  <w:t>Russia</w:t>
                </w:r>
              </w:smartTag>
            </w:smartTag>
          </w:p>
          <w:p w:rsidR="00BA17ED" w:rsidRPr="00B363B3" w:rsidRDefault="00BA17ED" w:rsidP="00B363B3">
            <w:pPr>
              <w:pStyle w:val="p2"/>
              <w:spacing w:before="0" w:beforeAutospacing="0" w:after="0" w:afterAutospacing="0"/>
              <w:rPr>
                <w:i/>
                <w:sz w:val="20"/>
                <w:szCs w:val="20"/>
                <w:lang w:val="en-US"/>
              </w:rPr>
            </w:pPr>
            <w:r w:rsidRPr="00B363B3">
              <w:rPr>
                <w:i/>
                <w:sz w:val="20"/>
                <w:szCs w:val="20"/>
                <w:lang w:val="en-US"/>
              </w:rPr>
              <w:t xml:space="preserve">358000, </w:t>
            </w:r>
            <w:smartTag w:uri="urn:schemas-microsoft-com:office:smarttags" w:element="place">
              <w:smartTag w:uri="urn:schemas-microsoft-com:office:smarttags" w:element="PlaceType">
                <w:r w:rsidRPr="00B363B3">
                  <w:rPr>
                    <w:i/>
                    <w:sz w:val="20"/>
                    <w:szCs w:val="20"/>
                    <w:lang w:val="en-US"/>
                  </w:rPr>
                  <w:t>Republic</w:t>
                </w:r>
              </w:smartTag>
              <w:r w:rsidRPr="00B363B3">
                <w:rPr>
                  <w:i/>
                  <w:sz w:val="20"/>
                  <w:szCs w:val="20"/>
                  <w:lang w:val="en-US"/>
                </w:rPr>
                <w:t xml:space="preserve"> of </w:t>
              </w:r>
              <w:smartTag w:uri="urn:schemas-microsoft-com:office:smarttags" w:element="PlaceName">
                <w:r w:rsidRPr="00B363B3">
                  <w:rPr>
                    <w:i/>
                    <w:sz w:val="20"/>
                    <w:szCs w:val="20"/>
                    <w:lang w:val="en-US"/>
                  </w:rPr>
                  <w:t>Kalmykia</w:t>
                </w:r>
              </w:smartTag>
            </w:smartTag>
            <w:r w:rsidRPr="00B363B3">
              <w:rPr>
                <w:i/>
                <w:sz w:val="20"/>
                <w:szCs w:val="20"/>
                <w:lang w:val="en-US"/>
              </w:rPr>
              <w:t>,  Elista, Ilishkina st., 8,</w:t>
            </w:r>
          </w:p>
          <w:p w:rsidR="00BA17ED" w:rsidRPr="00B363B3" w:rsidRDefault="00BA17ED" w:rsidP="00B363B3">
            <w:pPr>
              <w:spacing w:after="0" w:line="240" w:lineRule="auto"/>
              <w:rPr>
                <w:rStyle w:val="Hyperlink"/>
                <w:rFonts w:ascii="Times New Roman" w:hAnsi="Times New Roman"/>
                <w:i/>
                <w:sz w:val="20"/>
                <w:szCs w:val="20"/>
                <w:lang w:val="en-US"/>
              </w:rPr>
            </w:pPr>
            <w:r w:rsidRPr="00B363B3">
              <w:rPr>
                <w:rFonts w:ascii="Times New Roman" w:hAnsi="Times New Roman"/>
                <w:i/>
                <w:sz w:val="20"/>
                <w:szCs w:val="20"/>
                <w:lang w:val="en-US"/>
              </w:rPr>
              <w:t>e-mail:</w:t>
            </w:r>
            <w:r w:rsidRPr="00B363B3">
              <w:rPr>
                <w:rFonts w:ascii="Times New Roman" w:hAnsi="Times New Roman"/>
                <w:sz w:val="20"/>
                <w:szCs w:val="20"/>
                <w:lang w:val="en-US"/>
              </w:rPr>
              <w:t xml:space="preserve"> </w:t>
            </w:r>
            <w:hyperlink r:id="rId7" w:history="1">
              <w:r w:rsidRPr="00B363B3">
                <w:rPr>
                  <w:rStyle w:val="Hyperlink"/>
                  <w:rFonts w:ascii="Times New Roman" w:hAnsi="Times New Roman"/>
                  <w:i/>
                  <w:sz w:val="20"/>
                  <w:szCs w:val="20"/>
                  <w:lang w:val="en-US"/>
                </w:rPr>
                <w:t>garyaevaz@mail.ru</w:t>
              </w:r>
            </w:hyperlink>
          </w:p>
          <w:p w:rsidR="00BA17ED" w:rsidRPr="00B363B3" w:rsidRDefault="00BA17ED" w:rsidP="00B363B3">
            <w:pPr>
              <w:spacing w:after="0" w:line="240" w:lineRule="auto"/>
              <w:rPr>
                <w:rStyle w:val="Hyperlink"/>
                <w:rFonts w:ascii="Times New Roman" w:hAnsi="Times New Roman"/>
                <w:i/>
                <w:sz w:val="20"/>
                <w:szCs w:val="20"/>
                <w:lang w:val="en-US"/>
              </w:rPr>
            </w:pPr>
          </w:p>
          <w:p w:rsidR="00BA17ED" w:rsidRPr="00B363B3" w:rsidRDefault="00BA17ED" w:rsidP="00B363B3">
            <w:pPr>
              <w:spacing w:after="0" w:line="240" w:lineRule="auto"/>
              <w:rPr>
                <w:rStyle w:val="Hyperlink"/>
                <w:rFonts w:ascii="Times New Roman" w:hAnsi="Times New Roman"/>
                <w:i/>
                <w:sz w:val="20"/>
                <w:szCs w:val="20"/>
                <w:lang w:val="en-US"/>
              </w:rPr>
            </w:pPr>
          </w:p>
          <w:p w:rsidR="00BA17ED" w:rsidRPr="00B363B3" w:rsidRDefault="00BA17ED" w:rsidP="00B363B3">
            <w:pPr>
              <w:spacing w:after="0" w:line="240" w:lineRule="auto"/>
              <w:rPr>
                <w:rFonts w:ascii="Times New Roman" w:hAnsi="Times New Roman"/>
                <w:sz w:val="20"/>
                <w:szCs w:val="20"/>
                <w:lang w:val="en-US"/>
              </w:rPr>
            </w:pPr>
            <w:r w:rsidRPr="00B363B3">
              <w:rPr>
                <w:rFonts w:ascii="Times New Roman" w:hAnsi="Times New Roman"/>
                <w:sz w:val="20"/>
                <w:szCs w:val="20"/>
                <w:lang w:val="en-US"/>
              </w:rPr>
              <w:t>Occupation of the Soviet territory by German fascist invaders during the Great Patriotic War caused considerable damage. The Soviet Government developed legal and regulatory framework for the methods of assessment of damage. The purpose of this article is to analyze the legal framework, by the example of a regulatory act according to which calculation of damage to the collective farms in the occupied territories during World War II was made. The NKVD instruction "On the procedure of collecting, recording and storage of documentary materials relating to the atrocities, destruction, looting and violence of the German authorities in the occupied Soviet areas" was adopted in May 1942. Based on the instruction, and under orders of the NKVD in Elista, events to identify and collect materials that characterize the crimes of Hitler's government were carried out. According to these instructions, materials reflecting Nazi atrocities were subjected to the mandatory deposit of the State Archives. The paper gives summary quantitative data on the results of assessment of damage caused during the occupation period in Aug</w:t>
            </w:r>
            <w:r>
              <w:rPr>
                <w:rFonts w:ascii="Times New Roman" w:hAnsi="Times New Roman"/>
                <w:sz w:val="20"/>
                <w:szCs w:val="20"/>
                <w:lang w:val="en-US"/>
              </w:rPr>
              <w:t>ust 8, 1942 to January 20, 1943</w:t>
            </w:r>
          </w:p>
          <w:p w:rsidR="00BA17ED" w:rsidRPr="00B363B3" w:rsidRDefault="00BA17ED" w:rsidP="00B363B3">
            <w:pPr>
              <w:spacing w:after="0" w:line="240" w:lineRule="auto"/>
              <w:rPr>
                <w:rFonts w:ascii="Times New Roman" w:hAnsi="Times New Roman"/>
                <w:sz w:val="20"/>
                <w:szCs w:val="20"/>
                <w:lang w:val="en-US"/>
              </w:rPr>
            </w:pPr>
          </w:p>
          <w:p w:rsidR="00BA17ED" w:rsidRPr="00B363B3" w:rsidRDefault="00BA17ED" w:rsidP="00B363B3">
            <w:pPr>
              <w:spacing w:after="0" w:line="240" w:lineRule="auto"/>
              <w:rPr>
                <w:rFonts w:ascii="Times New Roman" w:hAnsi="Times New Roman"/>
                <w:sz w:val="20"/>
                <w:szCs w:val="20"/>
                <w:lang w:val="en-US"/>
              </w:rPr>
            </w:pPr>
          </w:p>
          <w:p w:rsidR="00BA17ED" w:rsidRPr="00B363B3" w:rsidRDefault="00BA17ED" w:rsidP="00B363B3">
            <w:pPr>
              <w:spacing w:after="0" w:line="240" w:lineRule="auto"/>
              <w:rPr>
                <w:rFonts w:ascii="Times New Roman" w:hAnsi="Times New Roman"/>
                <w:sz w:val="20"/>
                <w:szCs w:val="20"/>
                <w:lang w:val="en-US"/>
              </w:rPr>
            </w:pPr>
          </w:p>
          <w:p w:rsidR="00BA17ED" w:rsidRPr="00B363B3" w:rsidRDefault="00BA17ED" w:rsidP="00B363B3">
            <w:pPr>
              <w:spacing w:after="0" w:line="240" w:lineRule="auto"/>
              <w:rPr>
                <w:rFonts w:ascii="Times New Roman" w:hAnsi="Times New Roman"/>
                <w:sz w:val="20"/>
                <w:szCs w:val="20"/>
                <w:lang w:val="en-US"/>
              </w:rPr>
            </w:pPr>
          </w:p>
          <w:p w:rsidR="00BA17ED" w:rsidRPr="00B363B3" w:rsidRDefault="00BA17ED" w:rsidP="00B363B3">
            <w:pPr>
              <w:spacing w:after="0" w:line="240" w:lineRule="auto"/>
              <w:rPr>
                <w:rFonts w:ascii="Times New Roman" w:hAnsi="Times New Roman"/>
                <w:sz w:val="20"/>
                <w:szCs w:val="20"/>
                <w:lang w:val="en-US"/>
              </w:rPr>
            </w:pPr>
          </w:p>
          <w:p w:rsidR="00BA17ED" w:rsidRPr="00B363B3" w:rsidRDefault="00BA17ED" w:rsidP="00B363B3">
            <w:pPr>
              <w:spacing w:after="0" w:line="240" w:lineRule="auto"/>
              <w:rPr>
                <w:rFonts w:ascii="Times New Roman" w:hAnsi="Times New Roman"/>
                <w:sz w:val="20"/>
                <w:szCs w:val="20"/>
                <w:lang w:val="en-US"/>
              </w:rPr>
            </w:pPr>
          </w:p>
          <w:p w:rsidR="00BA17ED" w:rsidRPr="00B363B3" w:rsidRDefault="00BA17ED" w:rsidP="00B363B3">
            <w:pPr>
              <w:spacing w:after="0" w:line="240" w:lineRule="auto"/>
              <w:rPr>
                <w:rFonts w:ascii="Times New Roman" w:hAnsi="Times New Roman"/>
                <w:i/>
                <w:color w:val="0000FF"/>
                <w:sz w:val="20"/>
                <w:szCs w:val="20"/>
                <w:u w:val="single"/>
                <w:lang w:val="en-US"/>
              </w:rPr>
            </w:pPr>
          </w:p>
          <w:p w:rsidR="00BA17ED" w:rsidRPr="00096569" w:rsidRDefault="00BA17ED" w:rsidP="00B363B3">
            <w:pPr>
              <w:spacing w:after="0" w:line="240" w:lineRule="auto"/>
              <w:rPr>
                <w:rFonts w:ascii="Times New Roman" w:hAnsi="Times New Roman"/>
                <w:sz w:val="20"/>
                <w:szCs w:val="20"/>
                <w:lang w:val="en-US"/>
              </w:rPr>
            </w:pPr>
            <w:r w:rsidRPr="00096569">
              <w:rPr>
                <w:rFonts w:ascii="Times New Roman" w:hAnsi="Times New Roman"/>
                <w:sz w:val="20"/>
                <w:szCs w:val="20"/>
                <w:lang w:val="en-US"/>
              </w:rPr>
              <w:t>Keywords:</w:t>
            </w:r>
            <w:r w:rsidRPr="00096569">
              <w:rPr>
                <w:rFonts w:ascii="Times New Roman" w:hAnsi="Times New Roman"/>
                <w:b/>
                <w:sz w:val="20"/>
                <w:szCs w:val="20"/>
                <w:lang w:val="en-US"/>
              </w:rPr>
              <w:t xml:space="preserve"> </w:t>
            </w:r>
            <w:r w:rsidRPr="00096569">
              <w:rPr>
                <w:rFonts w:ascii="Times New Roman" w:hAnsi="Times New Roman"/>
                <w:sz w:val="20"/>
                <w:szCs w:val="20"/>
                <w:lang w:val="en-US"/>
              </w:rPr>
              <w:t>GREAT PATRIOTIC WAR, HIGHER AUTHORITIES, DAMAGE, ACCOUNTING, REGULATIONS, COLLECTIVE FARMS</w:t>
            </w:r>
          </w:p>
        </w:tc>
      </w:tr>
    </w:tbl>
    <w:p w:rsidR="00BA17ED" w:rsidRPr="004C5D0C" w:rsidRDefault="00BA17ED" w:rsidP="00DC08F1">
      <w:pPr>
        <w:jc w:val="both"/>
        <w:rPr>
          <w:rFonts w:ascii="Times New Roman" w:hAnsi="Times New Roman"/>
          <w:sz w:val="28"/>
          <w:szCs w:val="28"/>
          <w:lang w:val="en-US"/>
        </w:rPr>
      </w:pPr>
    </w:p>
    <w:p w:rsidR="00BA17ED" w:rsidRDefault="00BA17ED" w:rsidP="00817F0B">
      <w:pPr>
        <w:spacing w:after="0" w:line="360" w:lineRule="auto"/>
        <w:ind w:firstLine="709"/>
        <w:jc w:val="both"/>
        <w:rPr>
          <w:rFonts w:ascii="Times New Roman" w:hAnsi="Times New Roman"/>
          <w:sz w:val="28"/>
          <w:szCs w:val="28"/>
        </w:rPr>
      </w:pPr>
      <w:r>
        <w:rPr>
          <w:rFonts w:ascii="Times New Roman" w:hAnsi="Times New Roman"/>
          <w:sz w:val="28"/>
          <w:szCs w:val="28"/>
        </w:rPr>
        <w:t>Немецко-фашистские оккупанты причинили огромный ущерб нашей стране. Захватчики уничтожили сотни городов и поселков городского типа, многие тысячи сел и деревень. Десятки миллионов людей остались без крова. Гитлеровцы имели детально разработанную систему экономического ограбления оккупированных районов: специальный штаб в Берлине, хозяйственные инспекции при группах армий</w:t>
      </w:r>
      <w:r w:rsidRPr="00C769B8">
        <w:rPr>
          <w:rFonts w:ascii="Times New Roman" w:hAnsi="Times New Roman"/>
          <w:sz w:val="28"/>
          <w:szCs w:val="28"/>
        </w:rPr>
        <w:t xml:space="preserve"> [</w:t>
      </w:r>
      <w:r>
        <w:rPr>
          <w:rFonts w:ascii="Times New Roman" w:hAnsi="Times New Roman"/>
          <w:sz w:val="28"/>
          <w:szCs w:val="28"/>
        </w:rPr>
        <w:t>Советский Союз в годы Великой Отечественной войны 1985: 224</w:t>
      </w:r>
      <w:r w:rsidRPr="00C769B8">
        <w:rPr>
          <w:rFonts w:ascii="Times New Roman" w:hAnsi="Times New Roman"/>
          <w:sz w:val="28"/>
          <w:szCs w:val="28"/>
        </w:rPr>
        <w:t>]</w:t>
      </w:r>
      <w:r>
        <w:rPr>
          <w:rFonts w:ascii="Times New Roman" w:hAnsi="Times New Roman"/>
          <w:sz w:val="28"/>
          <w:szCs w:val="28"/>
        </w:rPr>
        <w:t xml:space="preserve">. В качестве высших представителей вермахта командующие войсками вермахта на оккупированных территориях имели всю полноту военной и административной власти </w:t>
      </w:r>
      <w:r w:rsidRPr="00C769B8">
        <w:rPr>
          <w:rFonts w:ascii="Times New Roman" w:hAnsi="Times New Roman"/>
          <w:sz w:val="28"/>
          <w:szCs w:val="28"/>
        </w:rPr>
        <w:t>[</w:t>
      </w:r>
      <w:r>
        <w:rPr>
          <w:rFonts w:ascii="Times New Roman" w:hAnsi="Times New Roman"/>
          <w:sz w:val="28"/>
          <w:szCs w:val="28"/>
        </w:rPr>
        <w:t>Нюрнбергский процесс 1966: 168</w:t>
      </w:r>
      <w:r w:rsidRPr="00C769B8">
        <w:rPr>
          <w:rFonts w:ascii="Times New Roman" w:hAnsi="Times New Roman"/>
          <w:sz w:val="28"/>
          <w:szCs w:val="28"/>
        </w:rPr>
        <w:t>]</w:t>
      </w:r>
      <w:r>
        <w:rPr>
          <w:rFonts w:ascii="Times New Roman" w:hAnsi="Times New Roman"/>
          <w:sz w:val="28"/>
          <w:szCs w:val="28"/>
        </w:rPr>
        <w:t xml:space="preserve">. Немецко-фашистские оккупанты вывели из строя на оккупированной территории: 31 850 промышленных предприятий, 62 доменные и 213 мартеновских печей, 2 700 врубовых машин, 5 млн. кВт электрических мощностей, разрушили 65 тыс. км. железнодорожной колеи, 4 100 железнодорожных станций, 36 тыс. почтово-телеграфных учреждений, уничтожили или разграбили 40 тыс. больниц и других лечебных учреждений, 84 тыс. школ, техникумов и высших учебных заведений, 43 тыс. библиотек. Захватчики разграбили и превратили в руины 98 тыс. колхозов 1 876 совхозов, 2 890 МТС </w:t>
      </w:r>
      <w:r w:rsidRPr="00947A5B">
        <w:rPr>
          <w:rFonts w:ascii="Times New Roman" w:hAnsi="Times New Roman"/>
          <w:sz w:val="28"/>
          <w:szCs w:val="28"/>
        </w:rPr>
        <w:t>[</w:t>
      </w:r>
      <w:r>
        <w:rPr>
          <w:rFonts w:ascii="Times New Roman" w:hAnsi="Times New Roman"/>
          <w:sz w:val="28"/>
          <w:szCs w:val="28"/>
        </w:rPr>
        <w:t>Великая Отечественная Народная 1941-1945 1985: 266</w:t>
      </w:r>
      <w:r w:rsidRPr="00947A5B">
        <w:rPr>
          <w:rFonts w:ascii="Times New Roman" w:hAnsi="Times New Roman"/>
          <w:sz w:val="28"/>
          <w:szCs w:val="28"/>
        </w:rPr>
        <w:t>]</w:t>
      </w:r>
      <w:r>
        <w:rPr>
          <w:rFonts w:ascii="Times New Roman" w:hAnsi="Times New Roman"/>
          <w:sz w:val="28"/>
          <w:szCs w:val="28"/>
        </w:rPr>
        <w:t>.</w:t>
      </w:r>
    </w:p>
    <w:p w:rsidR="00BA17ED" w:rsidRPr="009C75BA" w:rsidRDefault="00BA17ED" w:rsidP="00041AA7">
      <w:pPr>
        <w:spacing w:after="0" w:line="360" w:lineRule="auto"/>
        <w:ind w:firstLine="709"/>
        <w:jc w:val="both"/>
        <w:rPr>
          <w:rFonts w:ascii="Times New Roman" w:hAnsi="Times New Roman"/>
          <w:sz w:val="28"/>
          <w:szCs w:val="28"/>
        </w:rPr>
      </w:pPr>
      <w:r>
        <w:rPr>
          <w:rFonts w:ascii="Times New Roman" w:hAnsi="Times New Roman"/>
          <w:sz w:val="28"/>
          <w:szCs w:val="28"/>
        </w:rPr>
        <w:t xml:space="preserve">Калмыцкая АССР, в том числе, была временно оккупирована фашистскими захватчиками с 8 августа </w:t>
      </w:r>
      <w:smartTag w:uri="urn:schemas-microsoft-com:office:smarttags" w:element="metricconverter">
        <w:smartTagPr>
          <w:attr w:name="ProductID" w:val="1942 г"/>
        </w:smartTagPr>
        <w:r>
          <w:rPr>
            <w:rFonts w:ascii="Times New Roman" w:hAnsi="Times New Roman"/>
            <w:sz w:val="28"/>
            <w:szCs w:val="28"/>
          </w:rPr>
          <w:t>1942 г</w:t>
        </w:r>
      </w:smartTag>
      <w:r>
        <w:rPr>
          <w:rFonts w:ascii="Times New Roman" w:hAnsi="Times New Roman"/>
          <w:sz w:val="28"/>
          <w:szCs w:val="28"/>
        </w:rPr>
        <w:t xml:space="preserve">. по 20 января </w:t>
      </w:r>
      <w:smartTag w:uri="urn:schemas-microsoft-com:office:smarttags" w:element="metricconverter">
        <w:smartTagPr>
          <w:attr w:name="ProductID" w:val="1943 г"/>
        </w:smartTagPr>
        <w:r>
          <w:rPr>
            <w:rFonts w:ascii="Times New Roman" w:hAnsi="Times New Roman"/>
            <w:sz w:val="28"/>
            <w:szCs w:val="28"/>
          </w:rPr>
          <w:t>1943 г</w:t>
        </w:r>
      </w:smartTag>
      <w:r>
        <w:rPr>
          <w:rFonts w:ascii="Times New Roman" w:hAnsi="Times New Roman"/>
          <w:sz w:val="28"/>
          <w:szCs w:val="28"/>
        </w:rPr>
        <w:t xml:space="preserve">. </w:t>
      </w:r>
      <w:r w:rsidRPr="009C75BA">
        <w:rPr>
          <w:rFonts w:ascii="Times New Roman" w:hAnsi="Times New Roman"/>
          <w:sz w:val="28"/>
          <w:szCs w:val="28"/>
        </w:rPr>
        <w:t>Город Элиста и улусные центры, хозяйства многих колхозов, совхозов и МТС, подвергшихся оккупации, оказались совершенно разрушенными. Весь скот, хлеб колхозов и совхозов вывезены, общественные здания и сооружения колхозов и МТС, школы, больницы, клубы, избы-читальни, здания кустарно-промысловых артелей разрушены и уничтожены.</w:t>
      </w:r>
    </w:p>
    <w:p w:rsidR="00BA17ED" w:rsidRPr="00137825" w:rsidRDefault="00BA17ED" w:rsidP="00D17CF7">
      <w:pPr>
        <w:spacing w:after="0" w:line="360" w:lineRule="auto"/>
        <w:ind w:firstLine="709"/>
        <w:jc w:val="both"/>
        <w:rPr>
          <w:rFonts w:ascii="Times New Roman" w:hAnsi="Times New Roman"/>
          <w:sz w:val="28"/>
          <w:szCs w:val="28"/>
        </w:rPr>
      </w:pPr>
      <w:r w:rsidRPr="009C75BA">
        <w:rPr>
          <w:rFonts w:ascii="Times New Roman" w:hAnsi="Times New Roman"/>
          <w:sz w:val="28"/>
          <w:szCs w:val="28"/>
        </w:rPr>
        <w:t>Центральная часть города полностью сожжена немцами. Сгорели все правительственные, ведомственные здания, все школы, кроме одной большинство коммунальных и ведомственных жилых домов, все детские учреждения, магазины. Взорваны водопровод, электрост</w:t>
      </w:r>
      <w:r>
        <w:rPr>
          <w:rFonts w:ascii="Times New Roman" w:hAnsi="Times New Roman"/>
          <w:sz w:val="28"/>
          <w:szCs w:val="28"/>
        </w:rPr>
        <w:t>анция, авторемонтные мастерские</w:t>
      </w:r>
      <w:r w:rsidRPr="009C75BA">
        <w:rPr>
          <w:rFonts w:ascii="Times New Roman" w:hAnsi="Times New Roman"/>
          <w:sz w:val="28"/>
          <w:szCs w:val="28"/>
        </w:rPr>
        <w:t xml:space="preserve"> </w:t>
      </w:r>
      <w:r w:rsidRPr="0038330A">
        <w:rPr>
          <w:rFonts w:ascii="Times New Roman" w:hAnsi="Times New Roman"/>
          <w:sz w:val="28"/>
          <w:szCs w:val="28"/>
        </w:rPr>
        <w:t>[</w:t>
      </w:r>
      <w:r>
        <w:rPr>
          <w:rFonts w:ascii="Times New Roman" w:hAnsi="Times New Roman"/>
          <w:sz w:val="28"/>
          <w:szCs w:val="28"/>
        </w:rPr>
        <w:t>Калмыкия в Великой Отечественной войне 1941 -1945 гг. Документы и материалы 2005: 377</w:t>
      </w:r>
      <w:r w:rsidRPr="00665FC0">
        <w:rPr>
          <w:rFonts w:ascii="Times New Roman" w:hAnsi="Times New Roman"/>
          <w:sz w:val="28"/>
          <w:szCs w:val="28"/>
        </w:rPr>
        <w:t>]</w:t>
      </w:r>
      <w:r>
        <w:rPr>
          <w:rFonts w:ascii="Times New Roman" w:hAnsi="Times New Roman"/>
          <w:sz w:val="28"/>
          <w:szCs w:val="28"/>
        </w:rPr>
        <w:t xml:space="preserve">. </w:t>
      </w:r>
      <w:r w:rsidRPr="009C75BA">
        <w:rPr>
          <w:rFonts w:ascii="Times New Roman" w:hAnsi="Times New Roman"/>
          <w:sz w:val="28"/>
          <w:szCs w:val="28"/>
        </w:rPr>
        <w:t>Общий материальный ущерб, нанесенный захватчиками республике</w:t>
      </w:r>
      <w:r>
        <w:rPr>
          <w:rFonts w:ascii="Times New Roman" w:hAnsi="Times New Roman"/>
          <w:sz w:val="28"/>
          <w:szCs w:val="28"/>
        </w:rPr>
        <w:t xml:space="preserve">, составил 1 070 324 789 рублей </w:t>
      </w:r>
      <w:r w:rsidRPr="00137825">
        <w:rPr>
          <w:rFonts w:ascii="Times New Roman" w:hAnsi="Times New Roman"/>
          <w:sz w:val="28"/>
          <w:szCs w:val="28"/>
        </w:rPr>
        <w:t>[</w:t>
      </w:r>
      <w:r>
        <w:rPr>
          <w:rFonts w:ascii="Times New Roman" w:hAnsi="Times New Roman"/>
          <w:sz w:val="28"/>
          <w:szCs w:val="28"/>
        </w:rPr>
        <w:t>Вестник КИГИ РАН, 4 2014: 64</w:t>
      </w:r>
      <w:r w:rsidRPr="00137825">
        <w:rPr>
          <w:rFonts w:ascii="Times New Roman" w:hAnsi="Times New Roman"/>
          <w:sz w:val="28"/>
          <w:szCs w:val="28"/>
        </w:rPr>
        <w:t>]</w:t>
      </w:r>
      <w:r>
        <w:rPr>
          <w:rFonts w:ascii="Times New Roman" w:hAnsi="Times New Roman"/>
          <w:sz w:val="28"/>
          <w:szCs w:val="28"/>
        </w:rPr>
        <w:t>.</w:t>
      </w:r>
    </w:p>
    <w:p w:rsidR="00BA17ED" w:rsidRDefault="00BA17ED" w:rsidP="00D17CF7">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Таким образом, за период временной оккупации и отступления фашисты нанесли республике колоссальный урон, серьезно подорвали ее экономику. Предварительные данные, полученные в январе-феврале 1943 года Республиканской чрезвычайной комиссией по учету ущерба, причиненного оккупантами, оказались далеко неполными из-за малого времени и несовершенства методики учета и оценки </w:t>
      </w:r>
      <w:r w:rsidRPr="00665FC0">
        <w:rPr>
          <w:rFonts w:ascii="Times New Roman" w:hAnsi="Times New Roman"/>
          <w:sz w:val="28"/>
          <w:szCs w:val="28"/>
        </w:rPr>
        <w:t>[</w:t>
      </w:r>
      <w:r>
        <w:rPr>
          <w:rFonts w:ascii="Times New Roman" w:hAnsi="Times New Roman"/>
          <w:sz w:val="28"/>
          <w:szCs w:val="28"/>
        </w:rPr>
        <w:t>Максимов 2007: 257</w:t>
      </w:r>
      <w:r w:rsidRPr="00C556A8">
        <w:rPr>
          <w:rFonts w:ascii="Times New Roman" w:hAnsi="Times New Roman"/>
          <w:sz w:val="28"/>
          <w:szCs w:val="28"/>
        </w:rPr>
        <w:t>]</w:t>
      </w:r>
      <w:r>
        <w:rPr>
          <w:rFonts w:ascii="Times New Roman" w:hAnsi="Times New Roman"/>
          <w:sz w:val="28"/>
          <w:szCs w:val="28"/>
        </w:rPr>
        <w:t>.</w:t>
      </w:r>
    </w:p>
    <w:p w:rsidR="00BA17ED" w:rsidRPr="00624A74" w:rsidRDefault="00BA17ED" w:rsidP="00624A74">
      <w:pPr>
        <w:spacing w:after="0" w:line="360" w:lineRule="auto"/>
        <w:ind w:firstLine="709"/>
        <w:jc w:val="both"/>
        <w:rPr>
          <w:rFonts w:ascii="Times New Roman" w:hAnsi="Times New Roman"/>
          <w:sz w:val="28"/>
          <w:szCs w:val="28"/>
          <w:lang w:eastAsia="ru-RU"/>
        </w:rPr>
      </w:pPr>
      <w:r w:rsidRPr="00624A74">
        <w:rPr>
          <w:rFonts w:ascii="Times New Roman" w:hAnsi="Times New Roman"/>
          <w:sz w:val="28"/>
          <w:szCs w:val="28"/>
        </w:rPr>
        <w:t xml:space="preserve">В годы Великой Отечественной войны произошло соединение государственного и партийного руководства, позволившее еще более централизовать управление. Только в течение трех недель июня – июля 1941 года бюро Калмыцкого обкома ВКП (б) и Совнарком КАССР приняли 10 совместных постановлений, а в апреле – мае 1942 года на трех заседаниях совместно приняли 14 постановлений по наиболее важным вопросам оборонного значения, мобилизации и эвакуации, восстановлении народного хозяйства, требовавшим участия в их решении партийных советских и общественных организаций республики. Проблема становления и развития системы государственных органов управления была рассмотрена в следующих трудах: </w:t>
      </w:r>
      <w:r w:rsidRPr="00624A74">
        <w:rPr>
          <w:rFonts w:ascii="Times New Roman" w:hAnsi="Times New Roman"/>
          <w:sz w:val="28"/>
          <w:szCs w:val="28"/>
          <w:lang w:eastAsia="ru-RU"/>
        </w:rPr>
        <w:t xml:space="preserve">Максимов К. Н. Развитие советской национальной государственности, </w:t>
      </w:r>
      <w:r w:rsidRPr="00624A74">
        <w:rPr>
          <w:rFonts w:ascii="Times New Roman" w:hAnsi="Times New Roman"/>
          <w:sz w:val="28"/>
          <w:szCs w:val="28"/>
        </w:rPr>
        <w:t>Максимов К. Н. Калмыкия в национальной политике, системе власти и управления России (</w:t>
      </w:r>
      <w:r w:rsidRPr="00624A74">
        <w:rPr>
          <w:rFonts w:ascii="Times New Roman" w:hAnsi="Times New Roman"/>
          <w:sz w:val="28"/>
          <w:szCs w:val="28"/>
          <w:lang w:val="en-US"/>
        </w:rPr>
        <w:t>XVII</w:t>
      </w:r>
      <w:r w:rsidRPr="00624A74">
        <w:rPr>
          <w:rFonts w:ascii="Times New Roman" w:hAnsi="Times New Roman"/>
          <w:sz w:val="28"/>
          <w:szCs w:val="28"/>
        </w:rPr>
        <w:t>–</w:t>
      </w:r>
      <w:r w:rsidRPr="00624A74">
        <w:rPr>
          <w:rFonts w:ascii="Times New Roman" w:hAnsi="Times New Roman"/>
          <w:sz w:val="28"/>
          <w:szCs w:val="28"/>
          <w:lang w:val="en-US"/>
        </w:rPr>
        <w:t>XX</w:t>
      </w:r>
      <w:r w:rsidRPr="00624A74">
        <w:rPr>
          <w:rFonts w:ascii="Times New Roman" w:hAnsi="Times New Roman"/>
          <w:sz w:val="28"/>
          <w:szCs w:val="28"/>
        </w:rPr>
        <w:t xml:space="preserve"> вв.), </w:t>
      </w:r>
      <w:r w:rsidRPr="00624A74">
        <w:rPr>
          <w:rFonts w:ascii="Times New Roman" w:hAnsi="Times New Roman"/>
          <w:sz w:val="28"/>
          <w:szCs w:val="28"/>
          <w:lang w:eastAsia="ru-RU"/>
        </w:rPr>
        <w:t>Максимов К. Н. Калмыкия в советскую эпоху: политика и реалии.</w:t>
      </w:r>
    </w:p>
    <w:p w:rsidR="00BA17ED" w:rsidRPr="00D17CF7" w:rsidRDefault="00BA17ED" w:rsidP="00624A74">
      <w:pPr>
        <w:spacing w:after="0" w:line="360" w:lineRule="auto"/>
        <w:jc w:val="both"/>
        <w:rPr>
          <w:rFonts w:ascii="Times New Roman" w:hAnsi="Times New Roman"/>
          <w:sz w:val="28"/>
          <w:szCs w:val="28"/>
        </w:rPr>
      </w:pPr>
      <w:r w:rsidRPr="003F1EC0">
        <w:rPr>
          <w:rFonts w:ascii="Times New Roman" w:hAnsi="Times New Roman"/>
          <w:sz w:val="28"/>
          <w:szCs w:val="28"/>
        </w:rPr>
        <w:t xml:space="preserve">В соответствии с постановлением Совета Народных  Комиссаров СССР </w:t>
      </w:r>
      <w:r>
        <w:rPr>
          <w:rFonts w:ascii="Times New Roman" w:hAnsi="Times New Roman"/>
          <w:sz w:val="28"/>
          <w:szCs w:val="28"/>
        </w:rPr>
        <w:t xml:space="preserve">от </w:t>
      </w:r>
      <w:r w:rsidRPr="003F1EC0">
        <w:rPr>
          <w:rFonts w:ascii="Times New Roman" w:hAnsi="Times New Roman"/>
          <w:sz w:val="28"/>
          <w:szCs w:val="28"/>
        </w:rPr>
        <w:t>7 мая 1943 года № 493 «Об инструкциях по учету ущерба, причиненного немецко-фашистскими захватчиками и их сообщниками государственным, кооперативным и общественным предприятиям, учреждениям, организациям и колхозам, и постановлением СНК РСФСР от 27 мая 1943 года № 543 – Совет Народных Комиссаров КАССР и бюро Обкома ВКП (б) – постановили:</w:t>
      </w:r>
      <w:r>
        <w:rPr>
          <w:rFonts w:ascii="Times New Roman" w:hAnsi="Times New Roman"/>
          <w:sz w:val="28"/>
          <w:szCs w:val="28"/>
        </w:rPr>
        <w:t xml:space="preserve"> в</w:t>
      </w:r>
      <w:r w:rsidRPr="00D17CF7">
        <w:rPr>
          <w:rFonts w:ascii="Times New Roman" w:hAnsi="Times New Roman"/>
          <w:sz w:val="28"/>
          <w:szCs w:val="28"/>
        </w:rPr>
        <w:t>следствие того, что ранее представленные наркоматами, учреждениями, организациями КАССР, исполкомами городского и улусных Советов  депутатов трудящихся акты и материалы об ущербе, причиненном немецко-фашистскими захватчиками государственным, кооперативным и общественным предприятиям, учреждениям, организациям и колхозам КАССР  неполны и не оформлены в соответствии с требованиями инструкций, одобренных постановлением СНК СССР от 7 мая 1943 года № 493 считать необходимым немедленно провести повторный учет.</w:t>
      </w:r>
    </w:p>
    <w:p w:rsidR="00BA17ED" w:rsidRPr="00D17CF7" w:rsidRDefault="00BA17ED" w:rsidP="00D17CF7">
      <w:pPr>
        <w:spacing w:after="0" w:line="360" w:lineRule="auto"/>
        <w:ind w:firstLine="709"/>
        <w:jc w:val="both"/>
        <w:rPr>
          <w:rFonts w:ascii="Times New Roman" w:hAnsi="Times New Roman"/>
          <w:sz w:val="28"/>
          <w:szCs w:val="28"/>
        </w:rPr>
      </w:pPr>
      <w:r w:rsidRPr="003F1EC0">
        <w:rPr>
          <w:rFonts w:ascii="Times New Roman" w:hAnsi="Times New Roman"/>
          <w:sz w:val="28"/>
          <w:szCs w:val="28"/>
        </w:rPr>
        <w:t xml:space="preserve">В соответствии с пунктом 3-м </w:t>
      </w:r>
      <w:r>
        <w:rPr>
          <w:rFonts w:ascii="Times New Roman" w:hAnsi="Times New Roman"/>
          <w:sz w:val="28"/>
          <w:szCs w:val="28"/>
        </w:rPr>
        <w:t xml:space="preserve">данной </w:t>
      </w:r>
      <w:r w:rsidRPr="003F1EC0">
        <w:rPr>
          <w:rFonts w:ascii="Times New Roman" w:hAnsi="Times New Roman"/>
          <w:sz w:val="28"/>
          <w:szCs w:val="28"/>
        </w:rPr>
        <w:t>инструкции по учету ущерба, одобренной Совнаркомом Союза ССР 7 мая 1943 года, Республиканской комиссией Калмыцкой АССР принято актов от Государственных предприятий, организаций и колхозов и направлено в Чрезвычайную Государственную комиссию:</w:t>
      </w:r>
      <w:r>
        <w:rPr>
          <w:rFonts w:ascii="Times New Roman" w:hAnsi="Times New Roman"/>
          <w:sz w:val="28"/>
          <w:szCs w:val="28"/>
        </w:rPr>
        <w:t xml:space="preserve"> по</w:t>
      </w:r>
      <w:r w:rsidRPr="00227A4D">
        <w:rPr>
          <w:rFonts w:ascii="Times New Roman" w:hAnsi="Times New Roman"/>
          <w:sz w:val="28"/>
          <w:szCs w:val="28"/>
        </w:rPr>
        <w:t xml:space="preserve"> колхозам – 142 акта на 687 343 181 руб.</w:t>
      </w:r>
      <w:r>
        <w:rPr>
          <w:rFonts w:ascii="Times New Roman" w:hAnsi="Times New Roman"/>
          <w:sz w:val="28"/>
          <w:szCs w:val="28"/>
        </w:rPr>
        <w:t>, п</w:t>
      </w:r>
      <w:r w:rsidRPr="00227A4D">
        <w:rPr>
          <w:rFonts w:ascii="Times New Roman" w:hAnsi="Times New Roman"/>
          <w:sz w:val="28"/>
          <w:szCs w:val="28"/>
        </w:rPr>
        <w:t>о наркомату коммунального хозяйств</w:t>
      </w:r>
      <w:r>
        <w:rPr>
          <w:rFonts w:ascii="Times New Roman" w:hAnsi="Times New Roman"/>
          <w:sz w:val="28"/>
          <w:szCs w:val="28"/>
        </w:rPr>
        <w:t>а 11 актов на 17 572 430 руб., п</w:t>
      </w:r>
      <w:r w:rsidRPr="00227A4D">
        <w:rPr>
          <w:rFonts w:ascii="Times New Roman" w:hAnsi="Times New Roman"/>
          <w:sz w:val="28"/>
          <w:szCs w:val="28"/>
        </w:rPr>
        <w:t>о наркомату местной промышленно</w:t>
      </w:r>
      <w:r>
        <w:rPr>
          <w:rFonts w:ascii="Times New Roman" w:hAnsi="Times New Roman"/>
          <w:sz w:val="28"/>
          <w:szCs w:val="28"/>
        </w:rPr>
        <w:t>сти 16 актов на 8 215 123 руб., п</w:t>
      </w:r>
      <w:r w:rsidRPr="00227A4D">
        <w:rPr>
          <w:rFonts w:ascii="Times New Roman" w:hAnsi="Times New Roman"/>
          <w:sz w:val="28"/>
          <w:szCs w:val="28"/>
        </w:rPr>
        <w:t>о наркомату здравоохра</w:t>
      </w:r>
      <w:r>
        <w:rPr>
          <w:rFonts w:ascii="Times New Roman" w:hAnsi="Times New Roman"/>
          <w:sz w:val="28"/>
          <w:szCs w:val="28"/>
        </w:rPr>
        <w:t>нения 22 акта на 1 916 252 руб., п</w:t>
      </w:r>
      <w:r w:rsidRPr="00227A4D">
        <w:rPr>
          <w:rFonts w:ascii="Times New Roman" w:hAnsi="Times New Roman"/>
          <w:sz w:val="28"/>
          <w:szCs w:val="28"/>
        </w:rPr>
        <w:t>о наркомату торговли 11</w:t>
      </w:r>
      <w:r>
        <w:rPr>
          <w:rFonts w:ascii="Times New Roman" w:hAnsi="Times New Roman"/>
          <w:sz w:val="28"/>
          <w:szCs w:val="28"/>
        </w:rPr>
        <w:t xml:space="preserve"> актов на 2 818 000 руб., п</w:t>
      </w:r>
      <w:r w:rsidRPr="00227A4D">
        <w:rPr>
          <w:rFonts w:ascii="Times New Roman" w:hAnsi="Times New Roman"/>
          <w:sz w:val="28"/>
          <w:szCs w:val="28"/>
        </w:rPr>
        <w:t>о наркомату социального обес</w:t>
      </w:r>
      <w:r>
        <w:rPr>
          <w:rFonts w:ascii="Times New Roman" w:hAnsi="Times New Roman"/>
          <w:sz w:val="28"/>
          <w:szCs w:val="28"/>
        </w:rPr>
        <w:t>печения 3 акта на 75 616 руб., п</w:t>
      </w:r>
      <w:r w:rsidRPr="00227A4D">
        <w:rPr>
          <w:rFonts w:ascii="Times New Roman" w:hAnsi="Times New Roman"/>
          <w:sz w:val="28"/>
          <w:szCs w:val="28"/>
        </w:rPr>
        <w:t>о дорожному управл</w:t>
      </w:r>
      <w:r>
        <w:rPr>
          <w:rFonts w:ascii="Times New Roman" w:hAnsi="Times New Roman"/>
          <w:sz w:val="28"/>
          <w:szCs w:val="28"/>
        </w:rPr>
        <w:t>ению 2 акта на 1 099 358 руб., п</w:t>
      </w:r>
      <w:r w:rsidRPr="00227A4D">
        <w:rPr>
          <w:rFonts w:ascii="Times New Roman" w:hAnsi="Times New Roman"/>
          <w:sz w:val="28"/>
          <w:szCs w:val="28"/>
        </w:rPr>
        <w:t>о президиуму Верховного сове</w:t>
      </w:r>
      <w:r>
        <w:rPr>
          <w:rFonts w:ascii="Times New Roman" w:hAnsi="Times New Roman"/>
          <w:sz w:val="28"/>
          <w:szCs w:val="28"/>
        </w:rPr>
        <w:t>та КАССР 1 акт на 84 215 руб., п</w:t>
      </w:r>
      <w:r w:rsidRPr="00227A4D">
        <w:rPr>
          <w:rFonts w:ascii="Times New Roman" w:hAnsi="Times New Roman"/>
          <w:sz w:val="28"/>
          <w:szCs w:val="28"/>
        </w:rPr>
        <w:t>о совнаркому КА</w:t>
      </w:r>
      <w:r>
        <w:rPr>
          <w:rFonts w:ascii="Times New Roman" w:hAnsi="Times New Roman"/>
          <w:sz w:val="28"/>
          <w:szCs w:val="28"/>
        </w:rPr>
        <w:t>ССР 3 акта  на 4 842 535 руб., п</w:t>
      </w:r>
      <w:r w:rsidRPr="00227A4D">
        <w:rPr>
          <w:rFonts w:ascii="Times New Roman" w:hAnsi="Times New Roman"/>
          <w:sz w:val="28"/>
          <w:szCs w:val="28"/>
        </w:rPr>
        <w:t>о госпла</w:t>
      </w:r>
      <w:r>
        <w:rPr>
          <w:rFonts w:ascii="Times New Roman" w:hAnsi="Times New Roman"/>
          <w:sz w:val="28"/>
          <w:szCs w:val="28"/>
        </w:rPr>
        <w:t>ну 1 акт на сумму 73 867 руб., п</w:t>
      </w:r>
      <w:r w:rsidRPr="00227A4D">
        <w:rPr>
          <w:rFonts w:ascii="Times New Roman" w:hAnsi="Times New Roman"/>
          <w:sz w:val="28"/>
          <w:szCs w:val="28"/>
        </w:rPr>
        <w:t>о горсов</w:t>
      </w:r>
      <w:r>
        <w:rPr>
          <w:rFonts w:ascii="Times New Roman" w:hAnsi="Times New Roman"/>
          <w:sz w:val="28"/>
          <w:szCs w:val="28"/>
        </w:rPr>
        <w:t>ету 1 акт на сумму 40 600 руб., п</w:t>
      </w:r>
      <w:r w:rsidRPr="00227A4D">
        <w:rPr>
          <w:rFonts w:ascii="Times New Roman" w:hAnsi="Times New Roman"/>
          <w:sz w:val="28"/>
          <w:szCs w:val="28"/>
        </w:rPr>
        <w:t xml:space="preserve">о исполкомам улусных Советов депутатов трудящихся </w:t>
      </w:r>
      <w:r>
        <w:rPr>
          <w:rFonts w:ascii="Times New Roman" w:hAnsi="Times New Roman"/>
          <w:sz w:val="28"/>
          <w:szCs w:val="28"/>
        </w:rPr>
        <w:t>– 2 акта на сумму 69 612 руб., п</w:t>
      </w:r>
      <w:r w:rsidRPr="00227A4D">
        <w:rPr>
          <w:rFonts w:ascii="Times New Roman" w:hAnsi="Times New Roman"/>
          <w:sz w:val="28"/>
          <w:szCs w:val="28"/>
        </w:rPr>
        <w:t xml:space="preserve">о сельсоветам 38 </w:t>
      </w:r>
      <w:r>
        <w:rPr>
          <w:rFonts w:ascii="Times New Roman" w:hAnsi="Times New Roman"/>
          <w:sz w:val="28"/>
          <w:szCs w:val="28"/>
        </w:rPr>
        <w:t>актов на сумму 1 280 899 руб., п</w:t>
      </w:r>
      <w:r w:rsidRPr="00227A4D">
        <w:rPr>
          <w:rFonts w:ascii="Times New Roman" w:hAnsi="Times New Roman"/>
          <w:sz w:val="28"/>
          <w:szCs w:val="28"/>
        </w:rPr>
        <w:t>о рыбрабкоопу – 1 акт на сумму 59 053 р</w:t>
      </w:r>
      <w:r>
        <w:rPr>
          <w:rFonts w:ascii="Times New Roman" w:hAnsi="Times New Roman"/>
          <w:sz w:val="28"/>
          <w:szCs w:val="28"/>
        </w:rPr>
        <w:t xml:space="preserve">уб., </w:t>
      </w:r>
      <w:r w:rsidRPr="00227A4D">
        <w:rPr>
          <w:rFonts w:ascii="Times New Roman" w:hAnsi="Times New Roman"/>
          <w:sz w:val="28"/>
          <w:szCs w:val="28"/>
        </w:rPr>
        <w:t>Элистинский куст «Росг</w:t>
      </w:r>
      <w:r>
        <w:rPr>
          <w:rFonts w:ascii="Times New Roman" w:hAnsi="Times New Roman"/>
          <w:sz w:val="28"/>
          <w:szCs w:val="28"/>
        </w:rPr>
        <w:t>лавхлеб» − 1 акт 594 318 руб., п</w:t>
      </w:r>
      <w:r w:rsidRPr="00227A4D">
        <w:rPr>
          <w:rFonts w:ascii="Times New Roman" w:hAnsi="Times New Roman"/>
          <w:sz w:val="28"/>
          <w:szCs w:val="28"/>
        </w:rPr>
        <w:t xml:space="preserve">о коммунальному отделу Кетченеровского улуса </w:t>
      </w:r>
      <w:r>
        <w:rPr>
          <w:rFonts w:ascii="Times New Roman" w:hAnsi="Times New Roman"/>
          <w:sz w:val="28"/>
          <w:szCs w:val="28"/>
        </w:rPr>
        <w:t xml:space="preserve">– 1 акт на сумму 119 256 руб. Всего 256 актов </w:t>
      </w:r>
      <w:r w:rsidRPr="003F1EC0">
        <w:rPr>
          <w:rFonts w:ascii="Times New Roman" w:hAnsi="Times New Roman"/>
          <w:sz w:val="28"/>
          <w:szCs w:val="28"/>
        </w:rPr>
        <w:t>на сумму 726 204 716 рублей.</w:t>
      </w:r>
      <w:r>
        <w:rPr>
          <w:rFonts w:ascii="Times New Roman" w:hAnsi="Times New Roman"/>
          <w:sz w:val="28"/>
          <w:szCs w:val="28"/>
        </w:rPr>
        <w:t xml:space="preserve"> </w:t>
      </w:r>
      <w:r w:rsidRPr="003F1EC0">
        <w:rPr>
          <w:rFonts w:ascii="Times New Roman" w:hAnsi="Times New Roman"/>
          <w:sz w:val="28"/>
          <w:szCs w:val="28"/>
        </w:rPr>
        <w:t>Остальные наркоматы, управления и организации акты направили непосредственно</w:t>
      </w:r>
      <w:r>
        <w:rPr>
          <w:rFonts w:ascii="Times New Roman" w:hAnsi="Times New Roman"/>
          <w:sz w:val="28"/>
          <w:szCs w:val="28"/>
        </w:rPr>
        <w:t xml:space="preserve"> в свои наркоматы и организации </w:t>
      </w:r>
      <w:r w:rsidRPr="00D17CF7">
        <w:rPr>
          <w:rFonts w:ascii="Times New Roman" w:hAnsi="Times New Roman"/>
          <w:sz w:val="28"/>
          <w:szCs w:val="28"/>
        </w:rPr>
        <w:t>[</w:t>
      </w:r>
      <w:r>
        <w:rPr>
          <w:rFonts w:ascii="Times New Roman" w:hAnsi="Times New Roman"/>
          <w:sz w:val="28"/>
          <w:szCs w:val="28"/>
        </w:rPr>
        <w:t>НА РК Ф. Р-68.</w:t>
      </w:r>
      <w:r>
        <w:t> </w:t>
      </w:r>
      <w:r>
        <w:rPr>
          <w:rFonts w:ascii="Times New Roman" w:hAnsi="Times New Roman"/>
          <w:sz w:val="28"/>
          <w:szCs w:val="28"/>
        </w:rPr>
        <w:t>Оп. 1. Д</w:t>
      </w:r>
      <w:r w:rsidRPr="003F1EC0">
        <w:rPr>
          <w:rFonts w:ascii="Times New Roman" w:hAnsi="Times New Roman"/>
          <w:sz w:val="28"/>
          <w:szCs w:val="28"/>
        </w:rPr>
        <w:t>.</w:t>
      </w:r>
      <w:r>
        <w:rPr>
          <w:rFonts w:ascii="Times New Roman" w:hAnsi="Times New Roman"/>
          <w:sz w:val="28"/>
          <w:szCs w:val="28"/>
        </w:rPr>
        <w:t> 3. Л. 1</w:t>
      </w:r>
      <w:r w:rsidRPr="00D17CF7">
        <w:rPr>
          <w:rFonts w:ascii="Times New Roman" w:hAnsi="Times New Roman"/>
          <w:sz w:val="28"/>
          <w:szCs w:val="28"/>
        </w:rPr>
        <w:t>]</w:t>
      </w:r>
      <w:r>
        <w:rPr>
          <w:rFonts w:ascii="Times New Roman" w:hAnsi="Times New Roman"/>
          <w:sz w:val="28"/>
          <w:szCs w:val="28"/>
        </w:rPr>
        <w:t>.</w:t>
      </w:r>
    </w:p>
    <w:p w:rsidR="00BA17ED" w:rsidRPr="00FB5A8D" w:rsidRDefault="00BA17ED" w:rsidP="007660C0">
      <w:pPr>
        <w:spacing w:after="0" w:line="360" w:lineRule="auto"/>
        <w:ind w:firstLine="709"/>
        <w:jc w:val="both"/>
        <w:rPr>
          <w:rFonts w:ascii="Times New Roman" w:hAnsi="Times New Roman"/>
          <w:sz w:val="28"/>
          <w:szCs w:val="28"/>
        </w:rPr>
      </w:pPr>
      <w:r w:rsidRPr="00FB5A8D">
        <w:rPr>
          <w:rFonts w:ascii="Times New Roman" w:hAnsi="Times New Roman"/>
          <w:sz w:val="28"/>
          <w:szCs w:val="28"/>
        </w:rPr>
        <w:t xml:space="preserve">Что касается </w:t>
      </w:r>
      <w:r>
        <w:rPr>
          <w:rFonts w:ascii="Times New Roman" w:hAnsi="Times New Roman"/>
          <w:sz w:val="28"/>
          <w:szCs w:val="28"/>
        </w:rPr>
        <w:t xml:space="preserve">отдельно </w:t>
      </w:r>
      <w:r w:rsidRPr="00FB5A8D">
        <w:rPr>
          <w:rFonts w:ascii="Times New Roman" w:hAnsi="Times New Roman"/>
          <w:sz w:val="28"/>
          <w:szCs w:val="28"/>
        </w:rPr>
        <w:t>колхозов, в соответствии с этим постановлением учет ущерба, проводится комиссиями в составе председателя колхоза, счетовода колхоза, представителя сельского совета и 1-2 колхозников, знающих хозяйство колхоза. Комиссия утверждается исполкомом районного Совета депутатов трудящихся. Определение ущерба производится отдельно по каждому колхозу в освобожденных районах от немецких оккупантов, а также в районах, пострадавших от войны в результате бомбардировки, артиллерийского обстрела, эвакуации и реэвакуации. Размер причиненного ущерба колхозу фиксируется специальным актом, составляе</w:t>
      </w:r>
      <w:r>
        <w:rPr>
          <w:rFonts w:ascii="Times New Roman" w:hAnsi="Times New Roman"/>
          <w:sz w:val="28"/>
          <w:szCs w:val="28"/>
        </w:rPr>
        <w:t>мым комиссией.</w:t>
      </w:r>
    </w:p>
    <w:p w:rsidR="00BA17ED" w:rsidRPr="003F1EC0" w:rsidRDefault="00BA17ED" w:rsidP="007660C0">
      <w:pPr>
        <w:spacing w:after="0" w:line="360" w:lineRule="auto"/>
        <w:ind w:firstLine="709"/>
        <w:jc w:val="both"/>
        <w:rPr>
          <w:rFonts w:ascii="Times New Roman" w:hAnsi="Times New Roman"/>
          <w:sz w:val="28"/>
          <w:szCs w:val="28"/>
        </w:rPr>
      </w:pPr>
      <w:r w:rsidRPr="003F1EC0">
        <w:rPr>
          <w:rFonts w:ascii="Times New Roman" w:hAnsi="Times New Roman"/>
          <w:sz w:val="28"/>
          <w:szCs w:val="28"/>
        </w:rPr>
        <w:t>Акт составляется в двух экземплярах, один из которых немедленно направляется в республиканскую комиссию, а там, где их нет – в совнаркомы союзных и автономных республик или в исполкомы краевых Советов депутатов трудящихся, и второй хранится в делах колхоза.</w:t>
      </w:r>
    </w:p>
    <w:p w:rsidR="00BA17ED" w:rsidRPr="003F1EC0" w:rsidRDefault="00BA17ED" w:rsidP="007660C0">
      <w:pPr>
        <w:spacing w:after="0" w:line="360" w:lineRule="auto"/>
        <w:ind w:firstLine="709"/>
        <w:jc w:val="both"/>
        <w:rPr>
          <w:rFonts w:ascii="Times New Roman" w:hAnsi="Times New Roman"/>
          <w:sz w:val="28"/>
          <w:szCs w:val="28"/>
        </w:rPr>
      </w:pPr>
      <w:r w:rsidRPr="003F1EC0">
        <w:rPr>
          <w:rFonts w:ascii="Times New Roman" w:hAnsi="Times New Roman"/>
          <w:sz w:val="28"/>
          <w:szCs w:val="28"/>
        </w:rPr>
        <w:t>Республиканские, краевые комиссии, а также совнаркомы союзных и автономных республик, или краевые исполкомы Советов депутатов трудящихся представляют акты об ущербе, причиненном колхозам немецкими оккупантами, в Чрезвычайную Госуд</w:t>
      </w:r>
      <w:r>
        <w:rPr>
          <w:rFonts w:ascii="Times New Roman" w:hAnsi="Times New Roman"/>
          <w:sz w:val="28"/>
          <w:szCs w:val="28"/>
        </w:rPr>
        <w:t>арственную комиссию по окончании</w:t>
      </w:r>
      <w:r w:rsidRPr="003F1EC0">
        <w:rPr>
          <w:rFonts w:ascii="Times New Roman" w:hAnsi="Times New Roman"/>
          <w:sz w:val="28"/>
          <w:szCs w:val="28"/>
        </w:rPr>
        <w:t xml:space="preserve"> работы в данном городе или районе. Вместе с актами высылается реестр актов и обобщенные сведения об ущербе, составленные на основе актов. Акты заверяются исполкомами городских или районных Советов депутатов трудящихся и регистрируются ими в специальной книге.</w:t>
      </w:r>
    </w:p>
    <w:p w:rsidR="00BA17ED" w:rsidRDefault="00BA17ED" w:rsidP="007660C0">
      <w:pPr>
        <w:spacing w:after="0" w:line="360" w:lineRule="auto"/>
        <w:ind w:firstLine="709"/>
        <w:jc w:val="both"/>
        <w:rPr>
          <w:rFonts w:ascii="Times New Roman" w:hAnsi="Times New Roman"/>
          <w:sz w:val="28"/>
          <w:szCs w:val="28"/>
        </w:rPr>
      </w:pPr>
      <w:r w:rsidRPr="003F1EC0">
        <w:rPr>
          <w:rFonts w:ascii="Times New Roman" w:hAnsi="Times New Roman"/>
          <w:sz w:val="28"/>
          <w:szCs w:val="28"/>
        </w:rPr>
        <w:t>На районные исполнительные комитеты Советов депутатов трудящихся возлагается проверка полноты охвата актами всех предприятий, учреждений и организаций, которым нанесен ущерб немецко-фашистскими захватчиками и их сообщниками.</w:t>
      </w:r>
    </w:p>
    <w:p w:rsidR="00BA17ED" w:rsidRPr="003F1EC0" w:rsidRDefault="00BA17ED" w:rsidP="007660C0">
      <w:pPr>
        <w:spacing w:after="0" w:line="360" w:lineRule="auto"/>
        <w:ind w:firstLine="709"/>
        <w:jc w:val="both"/>
        <w:rPr>
          <w:rFonts w:ascii="Times New Roman" w:hAnsi="Times New Roman"/>
          <w:sz w:val="28"/>
          <w:szCs w:val="28"/>
        </w:rPr>
      </w:pPr>
      <w:r w:rsidRPr="003F1EC0">
        <w:rPr>
          <w:rFonts w:ascii="Times New Roman" w:hAnsi="Times New Roman"/>
          <w:sz w:val="28"/>
          <w:szCs w:val="28"/>
        </w:rPr>
        <w:t>В районах, освобожденных от немецко-фашистских оккупантов до 1 мая 1943 года, акты об ущербе должны быть составлены  и отосланы в орг</w:t>
      </w:r>
      <w:r>
        <w:rPr>
          <w:rFonts w:ascii="Times New Roman" w:hAnsi="Times New Roman"/>
          <w:sz w:val="28"/>
          <w:szCs w:val="28"/>
        </w:rPr>
        <w:t>анизации</w:t>
      </w:r>
      <w:r w:rsidRPr="003F1EC0">
        <w:rPr>
          <w:rFonts w:ascii="Times New Roman" w:hAnsi="Times New Roman"/>
          <w:sz w:val="28"/>
          <w:szCs w:val="28"/>
        </w:rPr>
        <w:t>, не позднее 1 июля 1943 года. В дальнейшем, в районах, освобождаемых от врага, акты должны составляться не позднее чем в 3</w:t>
      </w:r>
      <w:r>
        <w:rPr>
          <w:rFonts w:ascii="Times New Roman" w:hAnsi="Times New Roman"/>
          <w:sz w:val="28"/>
          <w:szCs w:val="28"/>
        </w:rPr>
        <w:t>-х</w:t>
      </w:r>
      <w:r w:rsidRPr="003F1EC0">
        <w:rPr>
          <w:rFonts w:ascii="Times New Roman" w:hAnsi="Times New Roman"/>
          <w:sz w:val="28"/>
          <w:szCs w:val="28"/>
        </w:rPr>
        <w:t xml:space="preserve"> месячный срок после освобождения района.</w:t>
      </w:r>
    </w:p>
    <w:p w:rsidR="00BA17ED" w:rsidRDefault="00BA17ED" w:rsidP="007660C0">
      <w:pPr>
        <w:spacing w:after="0" w:line="360" w:lineRule="auto"/>
        <w:ind w:firstLine="709"/>
        <w:jc w:val="both"/>
        <w:rPr>
          <w:rFonts w:ascii="Times New Roman" w:hAnsi="Times New Roman"/>
          <w:sz w:val="28"/>
          <w:szCs w:val="28"/>
        </w:rPr>
      </w:pPr>
      <w:r w:rsidRPr="003F1EC0">
        <w:rPr>
          <w:rFonts w:ascii="Times New Roman" w:hAnsi="Times New Roman"/>
          <w:sz w:val="28"/>
          <w:szCs w:val="28"/>
        </w:rPr>
        <w:t>В прифронтовых и тыловых районах акты об ущербе должны составляться в месячный срок со дня возникновения ущерба, а по ущербу, возникшему до 1 мая 1943 года, не позднее 1 июля 1943 года [</w:t>
      </w:r>
      <w:r>
        <w:rPr>
          <w:rFonts w:ascii="Times New Roman" w:hAnsi="Times New Roman"/>
          <w:sz w:val="28"/>
          <w:szCs w:val="28"/>
        </w:rPr>
        <w:t>НА РК Ф. Р-68. Оп. 1. Д. 1. Л. 18-19</w:t>
      </w:r>
      <w:r w:rsidRPr="002C5C86">
        <w:rPr>
          <w:rFonts w:ascii="Times New Roman" w:hAnsi="Times New Roman"/>
          <w:sz w:val="28"/>
          <w:szCs w:val="28"/>
        </w:rPr>
        <w:t>]</w:t>
      </w:r>
      <w:r>
        <w:rPr>
          <w:rFonts w:ascii="Times New Roman" w:hAnsi="Times New Roman"/>
          <w:sz w:val="28"/>
          <w:szCs w:val="28"/>
        </w:rPr>
        <w:t>.</w:t>
      </w:r>
    </w:p>
    <w:p w:rsidR="00BA17ED" w:rsidRPr="003F1EC0" w:rsidRDefault="00BA17ED" w:rsidP="00041AA7">
      <w:pPr>
        <w:spacing w:after="0" w:line="360" w:lineRule="auto"/>
        <w:ind w:firstLine="709"/>
        <w:jc w:val="both"/>
        <w:rPr>
          <w:rFonts w:ascii="Times New Roman" w:hAnsi="Times New Roman"/>
          <w:sz w:val="28"/>
          <w:szCs w:val="28"/>
        </w:rPr>
      </w:pPr>
      <w:r w:rsidRPr="003F1EC0">
        <w:rPr>
          <w:rFonts w:ascii="Times New Roman" w:hAnsi="Times New Roman"/>
          <w:sz w:val="28"/>
          <w:szCs w:val="28"/>
        </w:rPr>
        <w:t xml:space="preserve">До оккупации немцев в </w:t>
      </w:r>
      <w:r>
        <w:rPr>
          <w:rFonts w:ascii="Times New Roman" w:hAnsi="Times New Roman"/>
          <w:sz w:val="28"/>
          <w:szCs w:val="28"/>
        </w:rPr>
        <w:t>Калмыцкой АССР было</w:t>
      </w:r>
      <w:r w:rsidRPr="003F1EC0">
        <w:rPr>
          <w:rFonts w:ascii="Times New Roman" w:hAnsi="Times New Roman"/>
          <w:sz w:val="28"/>
          <w:szCs w:val="28"/>
        </w:rPr>
        <w:t xml:space="preserve"> 176</w:t>
      </w:r>
      <w:r>
        <w:rPr>
          <w:rFonts w:ascii="Times New Roman" w:hAnsi="Times New Roman"/>
          <w:sz w:val="28"/>
          <w:szCs w:val="28"/>
        </w:rPr>
        <w:t xml:space="preserve"> колхозов</w:t>
      </w:r>
      <w:r w:rsidRPr="003F1EC0">
        <w:rPr>
          <w:rFonts w:ascii="Times New Roman" w:hAnsi="Times New Roman"/>
          <w:sz w:val="28"/>
          <w:szCs w:val="28"/>
        </w:rPr>
        <w:t xml:space="preserve">, обслуживаемых 17 МТС. На оккупированной территории оставалось 106 колхозов </w:t>
      </w:r>
      <w:r>
        <w:rPr>
          <w:rFonts w:ascii="Times New Roman" w:hAnsi="Times New Roman"/>
          <w:sz w:val="28"/>
          <w:szCs w:val="28"/>
        </w:rPr>
        <w:t>и</w:t>
      </w:r>
      <w:r w:rsidRPr="003F1EC0">
        <w:rPr>
          <w:rFonts w:ascii="Times New Roman" w:hAnsi="Times New Roman"/>
          <w:sz w:val="28"/>
          <w:szCs w:val="28"/>
        </w:rPr>
        <w:t xml:space="preserve"> 14 МТС, которые были восстановлены.</w:t>
      </w:r>
      <w:r>
        <w:rPr>
          <w:rFonts w:ascii="Times New Roman" w:hAnsi="Times New Roman"/>
          <w:sz w:val="28"/>
          <w:szCs w:val="28"/>
        </w:rPr>
        <w:t xml:space="preserve"> </w:t>
      </w:r>
      <w:r w:rsidRPr="003F1EC0">
        <w:rPr>
          <w:rFonts w:ascii="Times New Roman" w:hAnsi="Times New Roman"/>
          <w:sz w:val="28"/>
          <w:szCs w:val="28"/>
        </w:rPr>
        <w:t xml:space="preserve">Общая посевная площадь до </w:t>
      </w:r>
      <w:r>
        <w:rPr>
          <w:rFonts w:ascii="Times New Roman" w:hAnsi="Times New Roman"/>
          <w:sz w:val="28"/>
          <w:szCs w:val="28"/>
        </w:rPr>
        <w:t xml:space="preserve">оккупации в колхозах составляла − 260 506 га, в том числе: озимых − </w:t>
      </w:r>
      <w:r w:rsidRPr="003F1EC0">
        <w:rPr>
          <w:rFonts w:ascii="Times New Roman" w:hAnsi="Times New Roman"/>
          <w:sz w:val="28"/>
          <w:szCs w:val="28"/>
        </w:rPr>
        <w:t>78 000 га, яровых</w:t>
      </w:r>
      <w:r>
        <w:rPr>
          <w:rFonts w:ascii="Times New Roman" w:hAnsi="Times New Roman"/>
          <w:sz w:val="28"/>
          <w:szCs w:val="28"/>
        </w:rPr>
        <w:t xml:space="preserve"> −</w:t>
      </w:r>
      <w:r w:rsidRPr="003F1EC0">
        <w:rPr>
          <w:rFonts w:ascii="Times New Roman" w:hAnsi="Times New Roman"/>
          <w:sz w:val="28"/>
          <w:szCs w:val="28"/>
        </w:rPr>
        <w:t xml:space="preserve"> 177 075 га, огородо -бахчевых </w:t>
      </w:r>
      <w:r>
        <w:rPr>
          <w:rFonts w:ascii="Times New Roman" w:hAnsi="Times New Roman"/>
          <w:sz w:val="28"/>
          <w:szCs w:val="28"/>
        </w:rPr>
        <w:t xml:space="preserve">− </w:t>
      </w:r>
      <w:r w:rsidRPr="003F1EC0">
        <w:rPr>
          <w:rFonts w:ascii="Times New Roman" w:hAnsi="Times New Roman"/>
          <w:sz w:val="28"/>
          <w:szCs w:val="28"/>
        </w:rPr>
        <w:t>5 431 га, убрано на 20.0</w:t>
      </w:r>
      <w:r>
        <w:rPr>
          <w:rFonts w:ascii="Times New Roman" w:hAnsi="Times New Roman"/>
          <w:sz w:val="28"/>
          <w:szCs w:val="28"/>
        </w:rPr>
        <w:t>7.1942 г.</w:t>
      </w:r>
      <w:r w:rsidRPr="003F1EC0">
        <w:rPr>
          <w:rFonts w:ascii="Times New Roman" w:hAnsi="Times New Roman"/>
          <w:sz w:val="28"/>
          <w:szCs w:val="28"/>
        </w:rPr>
        <w:t xml:space="preserve"> зерновых с площадью 48 523 га, осталось необмолоченного хлеба с 3 221 га.</w:t>
      </w:r>
    </w:p>
    <w:p w:rsidR="00BA17ED" w:rsidRPr="0042422D" w:rsidRDefault="00BA17ED" w:rsidP="00041AA7">
      <w:pPr>
        <w:spacing w:line="360" w:lineRule="auto"/>
        <w:ind w:firstLine="709"/>
        <w:jc w:val="both"/>
        <w:rPr>
          <w:rFonts w:ascii="Times New Roman" w:hAnsi="Times New Roman"/>
          <w:sz w:val="28"/>
          <w:szCs w:val="28"/>
        </w:rPr>
      </w:pPr>
      <w:r w:rsidRPr="003F1EC0">
        <w:rPr>
          <w:rFonts w:ascii="Times New Roman" w:hAnsi="Times New Roman"/>
          <w:sz w:val="28"/>
          <w:szCs w:val="28"/>
        </w:rPr>
        <w:t>При эвак</w:t>
      </w:r>
      <w:r>
        <w:rPr>
          <w:rFonts w:ascii="Times New Roman" w:hAnsi="Times New Roman"/>
          <w:sz w:val="28"/>
          <w:szCs w:val="28"/>
        </w:rPr>
        <w:t>уации было вывезено на 20.07.1942 г. 3 954 цент. зерна.</w:t>
      </w:r>
      <w:r w:rsidRPr="003F1EC0">
        <w:rPr>
          <w:rFonts w:ascii="Times New Roman" w:hAnsi="Times New Roman"/>
          <w:sz w:val="28"/>
          <w:szCs w:val="28"/>
        </w:rPr>
        <w:t xml:space="preserve"> Наличие зерна в колхозах на 1.03. 1943 г</w:t>
      </w:r>
      <w:r>
        <w:rPr>
          <w:rFonts w:ascii="Times New Roman" w:hAnsi="Times New Roman"/>
          <w:sz w:val="28"/>
          <w:szCs w:val="28"/>
        </w:rPr>
        <w:t>. −</w:t>
      </w:r>
      <w:r w:rsidRPr="003F1EC0">
        <w:rPr>
          <w:rFonts w:ascii="Times New Roman" w:hAnsi="Times New Roman"/>
          <w:sz w:val="28"/>
          <w:szCs w:val="28"/>
        </w:rPr>
        <w:t xml:space="preserve"> 53 221 цент.</w:t>
      </w:r>
      <w:r>
        <w:rPr>
          <w:rFonts w:ascii="Times New Roman" w:hAnsi="Times New Roman"/>
          <w:sz w:val="28"/>
          <w:szCs w:val="28"/>
        </w:rPr>
        <w:t xml:space="preserve"> </w:t>
      </w:r>
      <w:r w:rsidRPr="003F1EC0">
        <w:rPr>
          <w:rFonts w:ascii="Times New Roman" w:hAnsi="Times New Roman"/>
          <w:sz w:val="28"/>
          <w:szCs w:val="28"/>
        </w:rPr>
        <w:t>Немецкими оккупантами в 1942 году произведен посев озимых на площади 28 157 га.</w:t>
      </w:r>
      <w:r>
        <w:rPr>
          <w:rFonts w:ascii="Times New Roman" w:hAnsi="Times New Roman"/>
          <w:sz w:val="28"/>
          <w:szCs w:val="28"/>
        </w:rPr>
        <w:t xml:space="preserve"> </w:t>
      </w:r>
      <w:r w:rsidRPr="0042422D">
        <w:rPr>
          <w:rFonts w:ascii="Times New Roman" w:hAnsi="Times New Roman"/>
          <w:sz w:val="28"/>
          <w:szCs w:val="28"/>
        </w:rPr>
        <w:t>[</w:t>
      </w:r>
      <w:r>
        <w:rPr>
          <w:rFonts w:ascii="Times New Roman" w:hAnsi="Times New Roman"/>
          <w:sz w:val="28"/>
          <w:szCs w:val="28"/>
        </w:rPr>
        <w:t>НА РК. Ф. Р-68. </w:t>
      </w:r>
      <w:r w:rsidRPr="003F1EC0">
        <w:rPr>
          <w:rFonts w:ascii="Times New Roman" w:hAnsi="Times New Roman"/>
          <w:sz w:val="28"/>
          <w:szCs w:val="28"/>
        </w:rPr>
        <w:t>Оп.</w:t>
      </w:r>
      <w:r>
        <w:rPr>
          <w:rFonts w:ascii="Times New Roman" w:hAnsi="Times New Roman"/>
          <w:sz w:val="28"/>
          <w:szCs w:val="28"/>
        </w:rPr>
        <w:t> 1.Д. 3 </w:t>
      </w:r>
      <w:r w:rsidRPr="003F1EC0">
        <w:rPr>
          <w:rFonts w:ascii="Times New Roman" w:hAnsi="Times New Roman"/>
          <w:sz w:val="28"/>
          <w:szCs w:val="28"/>
        </w:rPr>
        <w:t>Л.</w:t>
      </w:r>
      <w:r>
        <w:rPr>
          <w:rFonts w:ascii="Times New Roman" w:hAnsi="Times New Roman"/>
          <w:sz w:val="28"/>
          <w:szCs w:val="28"/>
        </w:rPr>
        <w:t> 4</w:t>
      </w:r>
      <w:r w:rsidRPr="003F1EC0">
        <w:rPr>
          <w:rFonts w:ascii="Times New Roman" w:hAnsi="Times New Roman"/>
          <w:sz w:val="28"/>
          <w:szCs w:val="28"/>
        </w:rPr>
        <w:t>3</w:t>
      </w:r>
      <w:r w:rsidRPr="003B294C">
        <w:rPr>
          <w:rFonts w:ascii="Times New Roman" w:hAnsi="Times New Roman"/>
          <w:sz w:val="28"/>
          <w:szCs w:val="28"/>
        </w:rPr>
        <w:t>]</w:t>
      </w:r>
    </w:p>
    <w:p w:rsidR="00BA17ED" w:rsidRPr="003F1EC0" w:rsidRDefault="00BA17ED" w:rsidP="00041AA7">
      <w:pPr>
        <w:spacing w:after="0" w:line="360" w:lineRule="auto"/>
        <w:ind w:firstLine="709"/>
        <w:jc w:val="both"/>
        <w:rPr>
          <w:rFonts w:ascii="Times New Roman" w:hAnsi="Times New Roman"/>
          <w:sz w:val="28"/>
          <w:szCs w:val="28"/>
        </w:rPr>
      </w:pPr>
      <w:r w:rsidRPr="003F1EC0">
        <w:rPr>
          <w:rFonts w:ascii="Times New Roman" w:hAnsi="Times New Roman"/>
          <w:sz w:val="28"/>
          <w:szCs w:val="28"/>
        </w:rPr>
        <w:t>Наличие скота до</w:t>
      </w:r>
      <w:r>
        <w:rPr>
          <w:rFonts w:ascii="Times New Roman" w:hAnsi="Times New Roman"/>
          <w:sz w:val="28"/>
          <w:szCs w:val="28"/>
        </w:rPr>
        <w:t xml:space="preserve"> оккупации в колхозах составляло </w:t>
      </w:r>
      <w:r w:rsidRPr="003F1EC0">
        <w:rPr>
          <w:rFonts w:ascii="Times New Roman" w:hAnsi="Times New Roman"/>
          <w:sz w:val="28"/>
          <w:szCs w:val="28"/>
        </w:rPr>
        <w:t>1 180 340 г</w:t>
      </w:r>
      <w:r>
        <w:rPr>
          <w:rFonts w:ascii="Times New Roman" w:hAnsi="Times New Roman"/>
          <w:sz w:val="28"/>
          <w:szCs w:val="28"/>
        </w:rPr>
        <w:t xml:space="preserve">олов разного скота, в том числе: </w:t>
      </w:r>
      <w:r w:rsidRPr="003F1EC0">
        <w:rPr>
          <w:rFonts w:ascii="Times New Roman" w:hAnsi="Times New Roman"/>
          <w:sz w:val="28"/>
          <w:szCs w:val="28"/>
        </w:rPr>
        <w:t>а) лошадей – 27 077 голов, КРС – 75 780 голов, овец – 1 057 875 голов, верблюдов – 4 684 голов, свиней – 14 944 голов. Во время эвакуации колхозами отправлено скота на левый берег Волги: лошадей – 9 674 голов, КРС – 37 189 голов, овец – 356 954 голов, верблюдов – 1 788 голов, всего 405 616 голов. В оккупированных улусах ост</w:t>
      </w:r>
      <w:r>
        <w:rPr>
          <w:rFonts w:ascii="Times New Roman" w:hAnsi="Times New Roman"/>
          <w:sz w:val="28"/>
          <w:szCs w:val="28"/>
        </w:rPr>
        <w:t>алось не эвакуированного  скота</w:t>
      </w:r>
      <w:r w:rsidRPr="003F1EC0">
        <w:rPr>
          <w:rFonts w:ascii="Times New Roman" w:hAnsi="Times New Roman"/>
          <w:sz w:val="28"/>
          <w:szCs w:val="28"/>
        </w:rPr>
        <w:t xml:space="preserve">: лошадей – 15 054 голов, КРС – 33 435 , овец – 579 271, верблюдов – 1 584, свиней – 13 752. На территории не оккупированных улусов осталось скота </w:t>
      </w:r>
      <w:r>
        <w:rPr>
          <w:rFonts w:ascii="Times New Roman" w:hAnsi="Times New Roman"/>
          <w:sz w:val="28"/>
          <w:szCs w:val="28"/>
        </w:rPr>
        <w:t xml:space="preserve">− </w:t>
      </w:r>
      <w:r w:rsidRPr="003F1EC0">
        <w:rPr>
          <w:rFonts w:ascii="Times New Roman" w:hAnsi="Times New Roman"/>
          <w:sz w:val="28"/>
          <w:szCs w:val="28"/>
        </w:rPr>
        <w:t>131 629 голов.</w:t>
      </w:r>
    </w:p>
    <w:p w:rsidR="00BA17ED" w:rsidRPr="003F1EC0" w:rsidRDefault="00BA17ED" w:rsidP="00041AA7">
      <w:pPr>
        <w:spacing w:after="0" w:line="360" w:lineRule="auto"/>
        <w:ind w:firstLine="709"/>
        <w:jc w:val="both"/>
        <w:rPr>
          <w:rFonts w:ascii="Times New Roman" w:hAnsi="Times New Roman"/>
          <w:sz w:val="28"/>
          <w:szCs w:val="28"/>
        </w:rPr>
      </w:pPr>
      <w:r w:rsidRPr="003F1EC0">
        <w:rPr>
          <w:rFonts w:ascii="Times New Roman" w:hAnsi="Times New Roman"/>
          <w:sz w:val="28"/>
          <w:szCs w:val="28"/>
        </w:rPr>
        <w:t>Оставленный на не</w:t>
      </w:r>
      <w:r>
        <w:rPr>
          <w:rFonts w:ascii="Times New Roman" w:hAnsi="Times New Roman"/>
          <w:sz w:val="28"/>
          <w:szCs w:val="28"/>
        </w:rPr>
        <w:t xml:space="preserve"> оккупированной территории скот, </w:t>
      </w:r>
      <w:r w:rsidRPr="003F1EC0">
        <w:rPr>
          <w:rFonts w:ascii="Times New Roman" w:hAnsi="Times New Roman"/>
          <w:sz w:val="28"/>
          <w:szCs w:val="28"/>
        </w:rPr>
        <w:t>был сдан для снабжения Красной Армии, часть угнана бандитами.</w:t>
      </w:r>
    </w:p>
    <w:p w:rsidR="00BA17ED" w:rsidRPr="003F1EC0" w:rsidRDefault="00BA17ED" w:rsidP="00041AA7">
      <w:pPr>
        <w:spacing w:after="0" w:line="360" w:lineRule="auto"/>
        <w:ind w:firstLine="709"/>
        <w:jc w:val="both"/>
        <w:rPr>
          <w:rFonts w:ascii="Times New Roman" w:hAnsi="Times New Roman"/>
          <w:sz w:val="28"/>
          <w:szCs w:val="28"/>
        </w:rPr>
      </w:pPr>
      <w:r w:rsidRPr="003F1EC0">
        <w:rPr>
          <w:rFonts w:ascii="Times New Roman" w:hAnsi="Times New Roman"/>
          <w:sz w:val="28"/>
          <w:szCs w:val="28"/>
        </w:rPr>
        <w:t xml:space="preserve">После </w:t>
      </w:r>
      <w:r>
        <w:rPr>
          <w:rFonts w:ascii="Times New Roman" w:hAnsi="Times New Roman"/>
          <w:sz w:val="28"/>
          <w:szCs w:val="28"/>
        </w:rPr>
        <w:t>изгнания немцев приступили</w:t>
      </w:r>
      <w:r w:rsidRPr="003F1EC0">
        <w:rPr>
          <w:rFonts w:ascii="Times New Roman" w:hAnsi="Times New Roman"/>
          <w:sz w:val="28"/>
          <w:szCs w:val="28"/>
        </w:rPr>
        <w:t xml:space="preserve"> </w:t>
      </w:r>
      <w:r>
        <w:rPr>
          <w:rFonts w:ascii="Times New Roman" w:hAnsi="Times New Roman"/>
          <w:sz w:val="28"/>
          <w:szCs w:val="28"/>
        </w:rPr>
        <w:t>к сбору оставшегося скота. На 1</w:t>
      </w:r>
      <w:r w:rsidRPr="003F1EC0">
        <w:rPr>
          <w:rFonts w:ascii="Times New Roman" w:hAnsi="Times New Roman"/>
          <w:sz w:val="28"/>
          <w:szCs w:val="28"/>
        </w:rPr>
        <w:t>.</w:t>
      </w:r>
      <w:r>
        <w:rPr>
          <w:rFonts w:ascii="Times New Roman" w:hAnsi="Times New Roman"/>
          <w:sz w:val="28"/>
          <w:szCs w:val="28"/>
        </w:rPr>
        <w:t> </w:t>
      </w:r>
      <w:r w:rsidRPr="003F1EC0">
        <w:rPr>
          <w:rFonts w:ascii="Times New Roman" w:hAnsi="Times New Roman"/>
          <w:sz w:val="28"/>
          <w:szCs w:val="28"/>
        </w:rPr>
        <w:t>02.</w:t>
      </w:r>
      <w:r>
        <w:rPr>
          <w:rFonts w:ascii="Times New Roman" w:hAnsi="Times New Roman"/>
          <w:sz w:val="28"/>
          <w:szCs w:val="28"/>
        </w:rPr>
        <w:t> 1943 г.</w:t>
      </w:r>
      <w:r w:rsidRPr="003F1EC0">
        <w:rPr>
          <w:rFonts w:ascii="Times New Roman" w:hAnsi="Times New Roman"/>
          <w:sz w:val="28"/>
          <w:szCs w:val="28"/>
        </w:rPr>
        <w:t xml:space="preserve"> собрано КРС </w:t>
      </w:r>
      <w:r>
        <w:rPr>
          <w:rFonts w:ascii="Times New Roman" w:hAnsi="Times New Roman"/>
          <w:sz w:val="28"/>
          <w:szCs w:val="28"/>
        </w:rPr>
        <w:t xml:space="preserve">− </w:t>
      </w:r>
      <w:r w:rsidRPr="003F1EC0">
        <w:rPr>
          <w:rFonts w:ascii="Times New Roman" w:hAnsi="Times New Roman"/>
          <w:sz w:val="28"/>
          <w:szCs w:val="28"/>
        </w:rPr>
        <w:t xml:space="preserve">12 864 голов, овец – 113 238 </w:t>
      </w:r>
      <w:r>
        <w:rPr>
          <w:rFonts w:ascii="Times New Roman" w:hAnsi="Times New Roman"/>
          <w:sz w:val="28"/>
          <w:szCs w:val="28"/>
        </w:rPr>
        <w:t>голов</w:t>
      </w:r>
      <w:r w:rsidRPr="003F1EC0">
        <w:rPr>
          <w:rFonts w:ascii="Times New Roman" w:hAnsi="Times New Roman"/>
          <w:sz w:val="28"/>
          <w:szCs w:val="28"/>
        </w:rPr>
        <w:t>, верблюдов – 532</w:t>
      </w:r>
      <w:r>
        <w:rPr>
          <w:rFonts w:ascii="Times New Roman" w:hAnsi="Times New Roman"/>
          <w:sz w:val="28"/>
          <w:szCs w:val="28"/>
        </w:rPr>
        <w:t xml:space="preserve"> головы</w:t>
      </w:r>
      <w:r w:rsidRPr="003F1EC0">
        <w:rPr>
          <w:rFonts w:ascii="Times New Roman" w:hAnsi="Times New Roman"/>
          <w:sz w:val="28"/>
          <w:szCs w:val="28"/>
        </w:rPr>
        <w:t>, свиней – 1</w:t>
      </w:r>
      <w:r>
        <w:rPr>
          <w:rFonts w:ascii="Times New Roman" w:hAnsi="Times New Roman"/>
          <w:sz w:val="28"/>
          <w:szCs w:val="28"/>
        </w:rPr>
        <w:t> </w:t>
      </w:r>
      <w:r w:rsidRPr="003F1EC0">
        <w:rPr>
          <w:rFonts w:ascii="Times New Roman" w:hAnsi="Times New Roman"/>
          <w:sz w:val="28"/>
          <w:szCs w:val="28"/>
        </w:rPr>
        <w:t>085</w:t>
      </w:r>
      <w:r>
        <w:rPr>
          <w:rFonts w:ascii="Times New Roman" w:hAnsi="Times New Roman"/>
          <w:sz w:val="28"/>
          <w:szCs w:val="28"/>
        </w:rPr>
        <w:t xml:space="preserve"> голов</w:t>
      </w:r>
      <w:r w:rsidRPr="003F1EC0">
        <w:rPr>
          <w:rFonts w:ascii="Times New Roman" w:hAnsi="Times New Roman"/>
          <w:sz w:val="28"/>
          <w:szCs w:val="28"/>
        </w:rPr>
        <w:t>, лошадей – 2</w:t>
      </w:r>
      <w:r>
        <w:rPr>
          <w:rFonts w:ascii="Times New Roman" w:hAnsi="Times New Roman"/>
          <w:sz w:val="28"/>
          <w:szCs w:val="28"/>
        </w:rPr>
        <w:t> </w:t>
      </w:r>
      <w:r w:rsidRPr="003F1EC0">
        <w:rPr>
          <w:rFonts w:ascii="Times New Roman" w:hAnsi="Times New Roman"/>
          <w:sz w:val="28"/>
          <w:szCs w:val="28"/>
        </w:rPr>
        <w:t>853</w:t>
      </w:r>
      <w:r>
        <w:rPr>
          <w:rFonts w:ascii="Times New Roman" w:hAnsi="Times New Roman"/>
          <w:sz w:val="28"/>
          <w:szCs w:val="28"/>
        </w:rPr>
        <w:t xml:space="preserve"> головы, всего − 130 572 голов.</w:t>
      </w:r>
    </w:p>
    <w:p w:rsidR="00BA17ED" w:rsidRPr="003F1EC0" w:rsidRDefault="00BA17ED" w:rsidP="003B294C">
      <w:pPr>
        <w:spacing w:line="360" w:lineRule="auto"/>
        <w:jc w:val="both"/>
        <w:rPr>
          <w:rFonts w:ascii="Times New Roman" w:hAnsi="Times New Roman"/>
          <w:sz w:val="28"/>
          <w:szCs w:val="28"/>
        </w:rPr>
      </w:pPr>
      <w:r w:rsidRPr="003F1EC0">
        <w:rPr>
          <w:rFonts w:ascii="Times New Roman" w:hAnsi="Times New Roman"/>
          <w:sz w:val="28"/>
          <w:szCs w:val="28"/>
        </w:rPr>
        <w:t>Общие размеры ущерба и убытков, причиненных колхозам Республики.</w:t>
      </w:r>
    </w:p>
    <w:p w:rsidR="00BA17ED" w:rsidRPr="003B294C" w:rsidRDefault="00BA17ED" w:rsidP="003B294C">
      <w:pPr>
        <w:pStyle w:val="ListParagraph"/>
        <w:numPr>
          <w:ilvl w:val="0"/>
          <w:numId w:val="2"/>
        </w:numPr>
        <w:spacing w:line="360" w:lineRule="auto"/>
        <w:jc w:val="both"/>
        <w:rPr>
          <w:rFonts w:ascii="Times New Roman" w:hAnsi="Times New Roman"/>
          <w:sz w:val="28"/>
          <w:szCs w:val="28"/>
        </w:rPr>
      </w:pPr>
      <w:r w:rsidRPr="003B294C">
        <w:rPr>
          <w:rFonts w:ascii="Times New Roman" w:hAnsi="Times New Roman"/>
          <w:sz w:val="28"/>
          <w:szCs w:val="28"/>
        </w:rPr>
        <w:t>Разрушено и повреждено построек и сооружений на 27 485 230 руб.</w:t>
      </w:r>
    </w:p>
    <w:p w:rsidR="00BA17ED" w:rsidRPr="003B294C" w:rsidRDefault="00BA17ED" w:rsidP="003B294C">
      <w:pPr>
        <w:pStyle w:val="ListParagraph"/>
        <w:numPr>
          <w:ilvl w:val="0"/>
          <w:numId w:val="2"/>
        </w:numPr>
        <w:spacing w:line="360" w:lineRule="auto"/>
        <w:jc w:val="both"/>
        <w:rPr>
          <w:rFonts w:ascii="Times New Roman" w:hAnsi="Times New Roman"/>
          <w:sz w:val="28"/>
          <w:szCs w:val="28"/>
        </w:rPr>
      </w:pPr>
      <w:r w:rsidRPr="003B294C">
        <w:rPr>
          <w:rFonts w:ascii="Times New Roman" w:hAnsi="Times New Roman"/>
          <w:sz w:val="28"/>
          <w:szCs w:val="28"/>
        </w:rPr>
        <w:t>Разграблено и уничтожено сельскохозяйственного инвентаря на 11 511 440 руб.</w:t>
      </w:r>
    </w:p>
    <w:p w:rsidR="00BA17ED" w:rsidRPr="003B294C" w:rsidRDefault="00BA17ED" w:rsidP="003B294C">
      <w:pPr>
        <w:pStyle w:val="ListParagraph"/>
        <w:numPr>
          <w:ilvl w:val="0"/>
          <w:numId w:val="2"/>
        </w:numPr>
        <w:spacing w:line="360" w:lineRule="auto"/>
        <w:jc w:val="both"/>
        <w:rPr>
          <w:rFonts w:ascii="Times New Roman" w:hAnsi="Times New Roman"/>
          <w:sz w:val="28"/>
          <w:szCs w:val="28"/>
        </w:rPr>
      </w:pPr>
      <w:r w:rsidRPr="003B294C">
        <w:rPr>
          <w:rFonts w:ascii="Times New Roman" w:hAnsi="Times New Roman"/>
          <w:sz w:val="28"/>
          <w:szCs w:val="28"/>
        </w:rPr>
        <w:t>Разграблено, уничтожено и погибло от войны посевов и урожая на 15 924 284 руб.</w:t>
      </w:r>
    </w:p>
    <w:p w:rsidR="00BA17ED" w:rsidRPr="003B294C" w:rsidRDefault="00BA17ED" w:rsidP="003B294C">
      <w:pPr>
        <w:pStyle w:val="ListParagraph"/>
        <w:numPr>
          <w:ilvl w:val="0"/>
          <w:numId w:val="2"/>
        </w:numPr>
        <w:spacing w:line="360" w:lineRule="auto"/>
        <w:jc w:val="both"/>
        <w:rPr>
          <w:rFonts w:ascii="Times New Roman" w:hAnsi="Times New Roman"/>
          <w:sz w:val="28"/>
          <w:szCs w:val="28"/>
        </w:rPr>
      </w:pPr>
      <w:r w:rsidRPr="003B294C">
        <w:rPr>
          <w:rFonts w:ascii="Times New Roman" w:hAnsi="Times New Roman"/>
          <w:sz w:val="28"/>
          <w:szCs w:val="28"/>
        </w:rPr>
        <w:t>Уничтожено садов – 4 102 250 руб.</w:t>
      </w:r>
    </w:p>
    <w:p w:rsidR="00BA17ED" w:rsidRPr="003B294C" w:rsidRDefault="00BA17ED" w:rsidP="003B294C">
      <w:pPr>
        <w:pStyle w:val="ListParagraph"/>
        <w:numPr>
          <w:ilvl w:val="0"/>
          <w:numId w:val="2"/>
        </w:numPr>
        <w:spacing w:line="360" w:lineRule="auto"/>
        <w:jc w:val="both"/>
        <w:rPr>
          <w:rFonts w:ascii="Times New Roman" w:hAnsi="Times New Roman"/>
          <w:sz w:val="28"/>
          <w:szCs w:val="28"/>
        </w:rPr>
      </w:pPr>
      <w:r w:rsidRPr="003B294C">
        <w:rPr>
          <w:rFonts w:ascii="Times New Roman" w:hAnsi="Times New Roman"/>
          <w:sz w:val="28"/>
          <w:szCs w:val="28"/>
        </w:rPr>
        <w:t>Разграблено, уничтожено и погибло скота  на 265 322 532 руб.</w:t>
      </w:r>
    </w:p>
    <w:p w:rsidR="00BA17ED" w:rsidRPr="003B294C" w:rsidRDefault="00BA17ED" w:rsidP="003B294C">
      <w:pPr>
        <w:pStyle w:val="ListParagraph"/>
        <w:numPr>
          <w:ilvl w:val="0"/>
          <w:numId w:val="2"/>
        </w:numPr>
        <w:spacing w:line="360" w:lineRule="auto"/>
        <w:jc w:val="both"/>
        <w:rPr>
          <w:rFonts w:ascii="Times New Roman" w:hAnsi="Times New Roman"/>
          <w:sz w:val="28"/>
          <w:szCs w:val="28"/>
        </w:rPr>
      </w:pPr>
      <w:r w:rsidRPr="003B294C">
        <w:rPr>
          <w:rFonts w:ascii="Times New Roman" w:hAnsi="Times New Roman"/>
          <w:sz w:val="28"/>
          <w:szCs w:val="28"/>
        </w:rPr>
        <w:t>Разграблено и уничтожено запасов семян, кормов продуктов тонн – 132 259 390 руб.</w:t>
      </w:r>
    </w:p>
    <w:p w:rsidR="00BA17ED" w:rsidRPr="003B294C" w:rsidRDefault="00BA17ED" w:rsidP="003B294C">
      <w:pPr>
        <w:pStyle w:val="ListParagraph"/>
        <w:numPr>
          <w:ilvl w:val="0"/>
          <w:numId w:val="2"/>
        </w:numPr>
        <w:spacing w:line="360" w:lineRule="auto"/>
        <w:jc w:val="both"/>
        <w:rPr>
          <w:rFonts w:ascii="Times New Roman" w:hAnsi="Times New Roman"/>
          <w:sz w:val="28"/>
          <w:szCs w:val="28"/>
        </w:rPr>
      </w:pPr>
      <w:r w:rsidRPr="003B294C">
        <w:rPr>
          <w:rFonts w:ascii="Times New Roman" w:hAnsi="Times New Roman"/>
          <w:sz w:val="28"/>
          <w:szCs w:val="28"/>
        </w:rPr>
        <w:t>Расходы по эвакуации и возвращению на старое место 8 762 037 руб.</w:t>
      </w:r>
    </w:p>
    <w:p w:rsidR="00BA17ED" w:rsidRPr="003B294C" w:rsidRDefault="00BA17ED" w:rsidP="003B294C">
      <w:pPr>
        <w:pStyle w:val="ListParagraph"/>
        <w:numPr>
          <w:ilvl w:val="0"/>
          <w:numId w:val="2"/>
        </w:numPr>
        <w:spacing w:line="360" w:lineRule="auto"/>
        <w:jc w:val="both"/>
        <w:rPr>
          <w:rFonts w:ascii="Times New Roman" w:hAnsi="Times New Roman"/>
          <w:sz w:val="28"/>
          <w:szCs w:val="28"/>
        </w:rPr>
      </w:pPr>
      <w:r>
        <w:rPr>
          <w:rFonts w:ascii="Times New Roman" w:hAnsi="Times New Roman"/>
          <w:sz w:val="28"/>
          <w:szCs w:val="28"/>
        </w:rPr>
        <w:t>Недополучено доходов из−</w:t>
      </w:r>
      <w:r w:rsidRPr="003B294C">
        <w:rPr>
          <w:rFonts w:ascii="Times New Roman" w:hAnsi="Times New Roman"/>
          <w:sz w:val="28"/>
          <w:szCs w:val="28"/>
        </w:rPr>
        <w:t>за прекращения или сокращения деятельности колхозов 78 651 018 руб.</w:t>
      </w:r>
    </w:p>
    <w:p w:rsidR="00BA17ED" w:rsidRPr="003F1EC0" w:rsidRDefault="00BA17ED" w:rsidP="003B294C">
      <w:pPr>
        <w:spacing w:line="360" w:lineRule="auto"/>
        <w:jc w:val="both"/>
        <w:rPr>
          <w:rFonts w:ascii="Times New Roman" w:hAnsi="Times New Roman"/>
          <w:sz w:val="28"/>
          <w:szCs w:val="28"/>
        </w:rPr>
      </w:pPr>
      <w:r w:rsidRPr="003F1EC0">
        <w:rPr>
          <w:rFonts w:ascii="Times New Roman" w:hAnsi="Times New Roman"/>
          <w:sz w:val="28"/>
          <w:szCs w:val="28"/>
        </w:rPr>
        <w:t>Всего причиненного ущерба</w:t>
      </w:r>
      <w:r>
        <w:rPr>
          <w:rFonts w:ascii="Times New Roman" w:hAnsi="Times New Roman"/>
          <w:sz w:val="28"/>
          <w:szCs w:val="28"/>
        </w:rPr>
        <w:t xml:space="preserve"> колхозам на 687 343 181 руб.</w:t>
      </w:r>
    </w:p>
    <w:p w:rsidR="00BA17ED" w:rsidRPr="003F1EC0" w:rsidRDefault="00BA17ED" w:rsidP="003B294C">
      <w:pPr>
        <w:spacing w:line="360" w:lineRule="auto"/>
        <w:jc w:val="both"/>
        <w:rPr>
          <w:rFonts w:ascii="Times New Roman" w:hAnsi="Times New Roman"/>
          <w:sz w:val="28"/>
          <w:szCs w:val="28"/>
        </w:rPr>
      </w:pPr>
      <w:r w:rsidRPr="003F1EC0">
        <w:rPr>
          <w:rFonts w:ascii="Times New Roman" w:hAnsi="Times New Roman"/>
          <w:sz w:val="28"/>
          <w:szCs w:val="28"/>
        </w:rPr>
        <w:t>Общие размеры ущерба и убытков, причиненных колхозам, по улусам</w:t>
      </w:r>
      <w:r>
        <w:rPr>
          <w:rFonts w:ascii="Times New Roman" w:hAnsi="Times New Roman"/>
          <w:sz w:val="28"/>
          <w:szCs w:val="28"/>
        </w:rPr>
        <w:t xml:space="preserve"> Калмыцкой АССР:</w:t>
      </w:r>
    </w:p>
    <w:p w:rsidR="00BA17ED" w:rsidRPr="003B294C" w:rsidRDefault="00BA17ED" w:rsidP="003B294C">
      <w:pPr>
        <w:pStyle w:val="ListParagraph"/>
        <w:numPr>
          <w:ilvl w:val="0"/>
          <w:numId w:val="3"/>
        </w:numPr>
        <w:spacing w:line="360" w:lineRule="auto"/>
        <w:jc w:val="both"/>
        <w:rPr>
          <w:rFonts w:ascii="Times New Roman" w:hAnsi="Times New Roman"/>
          <w:sz w:val="28"/>
          <w:szCs w:val="28"/>
        </w:rPr>
      </w:pPr>
      <w:r w:rsidRPr="003B294C">
        <w:rPr>
          <w:rFonts w:ascii="Times New Roman" w:hAnsi="Times New Roman"/>
          <w:sz w:val="28"/>
          <w:szCs w:val="28"/>
        </w:rPr>
        <w:t>Троицкий улус по 11 колхозам на сумму 53 312 400 руб.</w:t>
      </w:r>
    </w:p>
    <w:p w:rsidR="00BA17ED" w:rsidRPr="003B294C" w:rsidRDefault="00BA17ED" w:rsidP="003B294C">
      <w:pPr>
        <w:pStyle w:val="ListParagraph"/>
        <w:numPr>
          <w:ilvl w:val="0"/>
          <w:numId w:val="3"/>
        </w:numPr>
        <w:spacing w:line="360" w:lineRule="auto"/>
        <w:jc w:val="both"/>
        <w:rPr>
          <w:rFonts w:ascii="Times New Roman" w:hAnsi="Times New Roman"/>
          <w:sz w:val="28"/>
          <w:szCs w:val="28"/>
        </w:rPr>
      </w:pPr>
      <w:r w:rsidRPr="003B294C">
        <w:rPr>
          <w:rFonts w:ascii="Times New Roman" w:hAnsi="Times New Roman"/>
          <w:sz w:val="28"/>
          <w:szCs w:val="28"/>
        </w:rPr>
        <w:t>Кетченеровский по 10 колхозам на 29 956 774 руб.</w:t>
      </w:r>
    </w:p>
    <w:p w:rsidR="00BA17ED" w:rsidRPr="003B294C" w:rsidRDefault="00BA17ED" w:rsidP="003B294C">
      <w:pPr>
        <w:pStyle w:val="ListParagraph"/>
        <w:numPr>
          <w:ilvl w:val="0"/>
          <w:numId w:val="3"/>
        </w:numPr>
        <w:spacing w:line="360" w:lineRule="auto"/>
        <w:jc w:val="both"/>
        <w:rPr>
          <w:rFonts w:ascii="Times New Roman" w:hAnsi="Times New Roman"/>
          <w:sz w:val="28"/>
          <w:szCs w:val="28"/>
        </w:rPr>
      </w:pPr>
      <w:r w:rsidRPr="003B294C">
        <w:rPr>
          <w:rFonts w:ascii="Times New Roman" w:hAnsi="Times New Roman"/>
          <w:sz w:val="28"/>
          <w:szCs w:val="28"/>
        </w:rPr>
        <w:t>Сарпинский по 15 колхозам на 99 624 091 руб.</w:t>
      </w:r>
    </w:p>
    <w:p w:rsidR="00BA17ED" w:rsidRPr="003B294C" w:rsidRDefault="00BA17ED" w:rsidP="003B294C">
      <w:pPr>
        <w:pStyle w:val="ListParagraph"/>
        <w:numPr>
          <w:ilvl w:val="0"/>
          <w:numId w:val="3"/>
        </w:numPr>
        <w:spacing w:line="360" w:lineRule="auto"/>
        <w:jc w:val="both"/>
        <w:rPr>
          <w:rFonts w:ascii="Times New Roman" w:hAnsi="Times New Roman"/>
          <w:sz w:val="28"/>
          <w:szCs w:val="28"/>
        </w:rPr>
      </w:pPr>
      <w:r w:rsidRPr="003B294C">
        <w:rPr>
          <w:rFonts w:ascii="Times New Roman" w:hAnsi="Times New Roman"/>
          <w:sz w:val="28"/>
          <w:szCs w:val="28"/>
        </w:rPr>
        <w:t>Мало-дербетовский по 13 колхозам на 88 086 281 руб.</w:t>
      </w:r>
    </w:p>
    <w:p w:rsidR="00BA17ED" w:rsidRPr="003B294C" w:rsidRDefault="00BA17ED" w:rsidP="003B294C">
      <w:pPr>
        <w:pStyle w:val="ListParagraph"/>
        <w:numPr>
          <w:ilvl w:val="0"/>
          <w:numId w:val="3"/>
        </w:numPr>
        <w:spacing w:line="360" w:lineRule="auto"/>
        <w:jc w:val="both"/>
        <w:rPr>
          <w:rFonts w:ascii="Times New Roman" w:hAnsi="Times New Roman"/>
          <w:sz w:val="28"/>
          <w:szCs w:val="28"/>
        </w:rPr>
      </w:pPr>
      <w:r w:rsidRPr="003B294C">
        <w:rPr>
          <w:rFonts w:ascii="Times New Roman" w:hAnsi="Times New Roman"/>
          <w:sz w:val="28"/>
          <w:szCs w:val="28"/>
        </w:rPr>
        <w:t>Приютненский по 13 колхозам на 75 907 308 руб.</w:t>
      </w:r>
    </w:p>
    <w:p w:rsidR="00BA17ED" w:rsidRPr="003B294C" w:rsidRDefault="00BA17ED" w:rsidP="003B294C">
      <w:pPr>
        <w:pStyle w:val="ListParagraph"/>
        <w:numPr>
          <w:ilvl w:val="0"/>
          <w:numId w:val="3"/>
        </w:numPr>
        <w:spacing w:line="360" w:lineRule="auto"/>
        <w:jc w:val="both"/>
        <w:rPr>
          <w:rFonts w:ascii="Times New Roman" w:hAnsi="Times New Roman"/>
          <w:sz w:val="28"/>
          <w:szCs w:val="28"/>
        </w:rPr>
      </w:pPr>
      <w:r w:rsidRPr="003B294C">
        <w:rPr>
          <w:rFonts w:ascii="Times New Roman" w:hAnsi="Times New Roman"/>
          <w:sz w:val="28"/>
          <w:szCs w:val="28"/>
        </w:rPr>
        <w:t>Яшалтинский по 18 колхозам на 100 513 780 руб.</w:t>
      </w:r>
    </w:p>
    <w:p w:rsidR="00BA17ED" w:rsidRPr="003B294C" w:rsidRDefault="00BA17ED" w:rsidP="003B294C">
      <w:pPr>
        <w:pStyle w:val="ListParagraph"/>
        <w:numPr>
          <w:ilvl w:val="0"/>
          <w:numId w:val="3"/>
        </w:numPr>
        <w:spacing w:line="360" w:lineRule="auto"/>
        <w:jc w:val="both"/>
        <w:rPr>
          <w:rFonts w:ascii="Times New Roman" w:hAnsi="Times New Roman"/>
          <w:sz w:val="28"/>
          <w:szCs w:val="28"/>
        </w:rPr>
      </w:pPr>
      <w:r w:rsidRPr="003B294C">
        <w:rPr>
          <w:rFonts w:ascii="Times New Roman" w:hAnsi="Times New Roman"/>
          <w:sz w:val="28"/>
          <w:szCs w:val="28"/>
        </w:rPr>
        <w:t>Западный по 15 колхозам на 79 360 468 руб.</w:t>
      </w:r>
    </w:p>
    <w:p w:rsidR="00BA17ED" w:rsidRPr="003B294C" w:rsidRDefault="00BA17ED" w:rsidP="003B294C">
      <w:pPr>
        <w:pStyle w:val="ListParagraph"/>
        <w:numPr>
          <w:ilvl w:val="0"/>
          <w:numId w:val="3"/>
        </w:numPr>
        <w:spacing w:line="360" w:lineRule="auto"/>
        <w:jc w:val="both"/>
        <w:rPr>
          <w:rFonts w:ascii="Times New Roman" w:hAnsi="Times New Roman"/>
          <w:sz w:val="28"/>
          <w:szCs w:val="28"/>
        </w:rPr>
      </w:pPr>
      <w:r w:rsidRPr="003B294C">
        <w:rPr>
          <w:rFonts w:ascii="Times New Roman" w:hAnsi="Times New Roman"/>
          <w:sz w:val="28"/>
          <w:szCs w:val="28"/>
        </w:rPr>
        <w:t>Черноземельский по 10 колхозам на 47 494 523 руб.</w:t>
      </w:r>
    </w:p>
    <w:p w:rsidR="00BA17ED" w:rsidRPr="003B294C" w:rsidRDefault="00BA17ED" w:rsidP="003B294C">
      <w:pPr>
        <w:pStyle w:val="ListParagraph"/>
        <w:numPr>
          <w:ilvl w:val="0"/>
          <w:numId w:val="3"/>
        </w:numPr>
        <w:spacing w:line="360" w:lineRule="auto"/>
        <w:jc w:val="both"/>
        <w:rPr>
          <w:rFonts w:ascii="Times New Roman" w:hAnsi="Times New Roman"/>
          <w:sz w:val="28"/>
          <w:szCs w:val="28"/>
        </w:rPr>
      </w:pPr>
      <w:r w:rsidRPr="003B294C">
        <w:rPr>
          <w:rFonts w:ascii="Times New Roman" w:hAnsi="Times New Roman"/>
          <w:sz w:val="28"/>
          <w:szCs w:val="28"/>
        </w:rPr>
        <w:t>Юстинский по 9 колхозам на 21 788 512 руб.</w:t>
      </w:r>
    </w:p>
    <w:p w:rsidR="00BA17ED" w:rsidRPr="003B294C" w:rsidRDefault="00BA17ED" w:rsidP="003B294C">
      <w:pPr>
        <w:pStyle w:val="ListParagraph"/>
        <w:numPr>
          <w:ilvl w:val="0"/>
          <w:numId w:val="3"/>
        </w:numPr>
        <w:spacing w:line="360" w:lineRule="auto"/>
        <w:jc w:val="both"/>
        <w:rPr>
          <w:rFonts w:ascii="Times New Roman" w:hAnsi="Times New Roman"/>
          <w:sz w:val="28"/>
          <w:szCs w:val="28"/>
        </w:rPr>
      </w:pPr>
      <w:r w:rsidRPr="003B294C">
        <w:rPr>
          <w:rFonts w:ascii="Times New Roman" w:hAnsi="Times New Roman"/>
          <w:sz w:val="28"/>
          <w:szCs w:val="28"/>
        </w:rPr>
        <w:t>Приволжский по 7 колхозам на 12 658 937 руб.</w:t>
      </w:r>
    </w:p>
    <w:p w:rsidR="00BA17ED" w:rsidRDefault="00BA17ED" w:rsidP="003B294C">
      <w:pPr>
        <w:pStyle w:val="ListParagraph"/>
        <w:numPr>
          <w:ilvl w:val="0"/>
          <w:numId w:val="3"/>
        </w:numPr>
        <w:spacing w:after="0" w:line="360" w:lineRule="auto"/>
        <w:jc w:val="both"/>
        <w:rPr>
          <w:rFonts w:ascii="Times New Roman" w:hAnsi="Times New Roman"/>
          <w:sz w:val="28"/>
          <w:szCs w:val="28"/>
        </w:rPr>
      </w:pPr>
      <w:r w:rsidRPr="003B294C">
        <w:rPr>
          <w:rFonts w:ascii="Times New Roman" w:hAnsi="Times New Roman"/>
          <w:sz w:val="28"/>
          <w:szCs w:val="28"/>
        </w:rPr>
        <w:t>Улан-Хольский по 9 колхозам на 15 370 299 руб.</w:t>
      </w:r>
    </w:p>
    <w:p w:rsidR="00BA17ED" w:rsidRPr="003B294C" w:rsidRDefault="00BA17ED" w:rsidP="003B294C">
      <w:pPr>
        <w:spacing w:after="0" w:line="360" w:lineRule="auto"/>
        <w:ind w:left="360"/>
        <w:jc w:val="both"/>
        <w:rPr>
          <w:rFonts w:ascii="Times New Roman" w:hAnsi="Times New Roman"/>
          <w:sz w:val="28"/>
          <w:szCs w:val="28"/>
        </w:rPr>
      </w:pPr>
      <w:r w:rsidRPr="003B294C">
        <w:rPr>
          <w:rFonts w:ascii="Times New Roman" w:hAnsi="Times New Roman"/>
          <w:sz w:val="28"/>
          <w:szCs w:val="28"/>
        </w:rPr>
        <w:t>12. Лаганский по 9 колхозам на 24 444 904 руб.</w:t>
      </w:r>
    </w:p>
    <w:p w:rsidR="00BA17ED" w:rsidRPr="003B294C" w:rsidRDefault="00BA17ED" w:rsidP="003B294C">
      <w:pPr>
        <w:spacing w:after="0" w:line="360" w:lineRule="auto"/>
        <w:ind w:left="360"/>
        <w:jc w:val="both"/>
        <w:rPr>
          <w:rFonts w:ascii="Times New Roman" w:hAnsi="Times New Roman"/>
          <w:sz w:val="28"/>
          <w:szCs w:val="28"/>
        </w:rPr>
      </w:pPr>
      <w:r w:rsidRPr="003B294C">
        <w:rPr>
          <w:rFonts w:ascii="Times New Roman" w:hAnsi="Times New Roman"/>
          <w:sz w:val="28"/>
          <w:szCs w:val="28"/>
        </w:rPr>
        <w:t>13. Элистинские по 3 колхозам на 23 931 486 руб.</w:t>
      </w:r>
    </w:p>
    <w:p w:rsidR="00BA17ED" w:rsidRPr="0042422D" w:rsidRDefault="00BA17ED" w:rsidP="0042422D">
      <w:pPr>
        <w:spacing w:line="360" w:lineRule="auto"/>
        <w:jc w:val="both"/>
        <w:rPr>
          <w:rFonts w:ascii="Times New Roman" w:hAnsi="Times New Roman"/>
          <w:sz w:val="28"/>
          <w:szCs w:val="28"/>
        </w:rPr>
      </w:pPr>
      <w:r w:rsidRPr="003F1EC0">
        <w:rPr>
          <w:rFonts w:ascii="Times New Roman" w:hAnsi="Times New Roman"/>
          <w:sz w:val="28"/>
          <w:szCs w:val="28"/>
        </w:rPr>
        <w:t xml:space="preserve">Итого по 142 колхозам </w:t>
      </w:r>
      <w:r>
        <w:rPr>
          <w:rFonts w:ascii="Times New Roman" w:hAnsi="Times New Roman"/>
          <w:sz w:val="28"/>
          <w:szCs w:val="28"/>
        </w:rPr>
        <w:t xml:space="preserve">ущерба </w:t>
      </w:r>
      <w:r w:rsidRPr="003F1EC0">
        <w:rPr>
          <w:rFonts w:ascii="Times New Roman" w:hAnsi="Times New Roman"/>
          <w:sz w:val="28"/>
          <w:szCs w:val="28"/>
        </w:rPr>
        <w:t>на сумму 687 343 181 руб.</w:t>
      </w:r>
      <w:r>
        <w:rPr>
          <w:rFonts w:ascii="Times New Roman" w:hAnsi="Times New Roman"/>
          <w:sz w:val="28"/>
          <w:szCs w:val="28"/>
        </w:rPr>
        <w:t xml:space="preserve"> </w:t>
      </w:r>
      <w:r w:rsidRPr="003B294C">
        <w:rPr>
          <w:rFonts w:ascii="Times New Roman" w:hAnsi="Times New Roman"/>
          <w:sz w:val="28"/>
          <w:szCs w:val="28"/>
        </w:rPr>
        <w:t>[</w:t>
      </w:r>
      <w:r>
        <w:rPr>
          <w:rFonts w:ascii="Times New Roman" w:hAnsi="Times New Roman"/>
          <w:sz w:val="28"/>
          <w:szCs w:val="28"/>
        </w:rPr>
        <w:t>НА РК. Ф. Р-68. </w:t>
      </w:r>
      <w:r w:rsidRPr="003F1EC0">
        <w:rPr>
          <w:rFonts w:ascii="Times New Roman" w:hAnsi="Times New Roman"/>
          <w:sz w:val="28"/>
          <w:szCs w:val="28"/>
        </w:rPr>
        <w:t>Оп.</w:t>
      </w:r>
      <w:r>
        <w:rPr>
          <w:rFonts w:ascii="Times New Roman" w:hAnsi="Times New Roman"/>
          <w:sz w:val="28"/>
          <w:szCs w:val="28"/>
        </w:rPr>
        <w:t> 1.Д. 3 </w:t>
      </w:r>
      <w:r w:rsidRPr="003F1EC0">
        <w:rPr>
          <w:rFonts w:ascii="Times New Roman" w:hAnsi="Times New Roman"/>
          <w:sz w:val="28"/>
          <w:szCs w:val="28"/>
        </w:rPr>
        <w:t>Л.</w:t>
      </w:r>
      <w:r>
        <w:rPr>
          <w:rFonts w:ascii="Times New Roman" w:hAnsi="Times New Roman"/>
          <w:sz w:val="28"/>
          <w:szCs w:val="28"/>
        </w:rPr>
        <w:t> 2-</w:t>
      </w:r>
      <w:r w:rsidRPr="003F1EC0">
        <w:rPr>
          <w:rFonts w:ascii="Times New Roman" w:hAnsi="Times New Roman"/>
          <w:sz w:val="28"/>
          <w:szCs w:val="28"/>
        </w:rPr>
        <w:t>3</w:t>
      </w:r>
      <w:r w:rsidRPr="003B294C">
        <w:rPr>
          <w:rFonts w:ascii="Times New Roman" w:hAnsi="Times New Roman"/>
          <w:sz w:val="28"/>
          <w:szCs w:val="28"/>
        </w:rPr>
        <w:t>]</w:t>
      </w:r>
    </w:p>
    <w:p w:rsidR="00BA17ED" w:rsidRPr="003F1EC0" w:rsidRDefault="00BA17ED" w:rsidP="0043338B">
      <w:pPr>
        <w:spacing w:after="0" w:line="360" w:lineRule="auto"/>
        <w:ind w:firstLine="709"/>
        <w:jc w:val="both"/>
        <w:rPr>
          <w:rFonts w:ascii="Times New Roman" w:hAnsi="Times New Roman"/>
          <w:sz w:val="28"/>
          <w:szCs w:val="28"/>
        </w:rPr>
      </w:pPr>
      <w:r w:rsidRPr="003F1EC0">
        <w:rPr>
          <w:rFonts w:ascii="Times New Roman" w:hAnsi="Times New Roman"/>
          <w:sz w:val="28"/>
          <w:szCs w:val="28"/>
        </w:rPr>
        <w:t xml:space="preserve">По предварительным данным в МТС уничтожено и разрушено: </w:t>
      </w:r>
      <w:r w:rsidRPr="0043338B">
        <w:rPr>
          <w:rFonts w:ascii="Times New Roman" w:hAnsi="Times New Roman"/>
          <w:sz w:val="28"/>
          <w:szCs w:val="28"/>
        </w:rPr>
        <w:t xml:space="preserve">7 </w:t>
      </w:r>
      <w:r>
        <w:rPr>
          <w:rFonts w:ascii="Times New Roman" w:hAnsi="Times New Roman"/>
          <w:sz w:val="28"/>
          <w:szCs w:val="28"/>
        </w:rPr>
        <w:t>мастерских</w:t>
      </w:r>
      <w:r w:rsidRPr="003F1EC0">
        <w:rPr>
          <w:rFonts w:ascii="Times New Roman" w:hAnsi="Times New Roman"/>
          <w:sz w:val="28"/>
          <w:szCs w:val="28"/>
        </w:rPr>
        <w:t xml:space="preserve">, </w:t>
      </w:r>
      <w:r w:rsidRPr="0043338B">
        <w:rPr>
          <w:rFonts w:ascii="Times New Roman" w:hAnsi="Times New Roman"/>
          <w:sz w:val="28"/>
          <w:szCs w:val="28"/>
        </w:rPr>
        <w:t xml:space="preserve">7 </w:t>
      </w:r>
      <w:r>
        <w:rPr>
          <w:rFonts w:ascii="Times New Roman" w:hAnsi="Times New Roman"/>
          <w:sz w:val="28"/>
          <w:szCs w:val="28"/>
        </w:rPr>
        <w:t>кузни</w:t>
      </w:r>
      <w:r w:rsidRPr="0043338B">
        <w:rPr>
          <w:rFonts w:ascii="Times New Roman" w:hAnsi="Times New Roman"/>
          <w:sz w:val="28"/>
          <w:szCs w:val="28"/>
        </w:rPr>
        <w:t>ц</w:t>
      </w:r>
      <w:r w:rsidRPr="003F1EC0">
        <w:rPr>
          <w:rFonts w:ascii="Times New Roman" w:hAnsi="Times New Roman"/>
          <w:sz w:val="28"/>
          <w:szCs w:val="28"/>
        </w:rPr>
        <w:t xml:space="preserve">, </w:t>
      </w:r>
      <w:r>
        <w:rPr>
          <w:rFonts w:ascii="Times New Roman" w:hAnsi="Times New Roman"/>
          <w:sz w:val="28"/>
          <w:szCs w:val="28"/>
        </w:rPr>
        <w:t xml:space="preserve">6 </w:t>
      </w:r>
      <w:r w:rsidRPr="003F1EC0">
        <w:rPr>
          <w:rFonts w:ascii="Times New Roman" w:hAnsi="Times New Roman"/>
          <w:sz w:val="28"/>
          <w:szCs w:val="28"/>
        </w:rPr>
        <w:t>складов</w:t>
      </w:r>
      <w:r>
        <w:rPr>
          <w:rFonts w:ascii="Times New Roman" w:hAnsi="Times New Roman"/>
          <w:sz w:val="28"/>
          <w:szCs w:val="28"/>
        </w:rPr>
        <w:t>, 6 гаражей, 2 навеса для сельско</w:t>
      </w:r>
      <w:r w:rsidRPr="003F1EC0">
        <w:rPr>
          <w:rFonts w:ascii="Times New Roman" w:hAnsi="Times New Roman"/>
          <w:sz w:val="28"/>
          <w:szCs w:val="28"/>
        </w:rPr>
        <w:t>х</w:t>
      </w:r>
      <w:r>
        <w:rPr>
          <w:rFonts w:ascii="Times New Roman" w:hAnsi="Times New Roman"/>
          <w:sz w:val="28"/>
          <w:szCs w:val="28"/>
        </w:rPr>
        <w:t>озяйственных машин, 7 зданий контор, 4 жилых дома, 7 складов для горючего</w:t>
      </w:r>
      <w:r w:rsidRPr="003F1EC0">
        <w:rPr>
          <w:rFonts w:ascii="Times New Roman" w:hAnsi="Times New Roman"/>
          <w:sz w:val="28"/>
          <w:szCs w:val="28"/>
        </w:rPr>
        <w:t xml:space="preserve">, и </w:t>
      </w:r>
      <w:r>
        <w:rPr>
          <w:rFonts w:ascii="Times New Roman" w:hAnsi="Times New Roman"/>
          <w:sz w:val="28"/>
          <w:szCs w:val="28"/>
        </w:rPr>
        <w:t>11 прочих</w:t>
      </w:r>
      <w:r w:rsidRPr="003F1EC0">
        <w:rPr>
          <w:rFonts w:ascii="Times New Roman" w:hAnsi="Times New Roman"/>
          <w:sz w:val="28"/>
          <w:szCs w:val="28"/>
        </w:rPr>
        <w:t>, всего 70 построек. Унич</w:t>
      </w:r>
      <w:r>
        <w:rPr>
          <w:rFonts w:ascii="Times New Roman" w:hAnsi="Times New Roman"/>
          <w:sz w:val="28"/>
          <w:szCs w:val="28"/>
        </w:rPr>
        <w:t>тожено и вывезено оборудования: 7 станков токарных</w:t>
      </w:r>
      <w:r w:rsidRPr="003F1EC0">
        <w:rPr>
          <w:rFonts w:ascii="Times New Roman" w:hAnsi="Times New Roman"/>
          <w:sz w:val="28"/>
          <w:szCs w:val="28"/>
        </w:rPr>
        <w:t xml:space="preserve">, </w:t>
      </w:r>
      <w:r>
        <w:rPr>
          <w:rFonts w:ascii="Times New Roman" w:hAnsi="Times New Roman"/>
          <w:sz w:val="28"/>
          <w:szCs w:val="28"/>
        </w:rPr>
        <w:t>5 станков сверлильных</w:t>
      </w:r>
      <w:r w:rsidRPr="003F1EC0">
        <w:rPr>
          <w:rFonts w:ascii="Times New Roman" w:hAnsi="Times New Roman"/>
          <w:sz w:val="28"/>
          <w:szCs w:val="28"/>
        </w:rPr>
        <w:t xml:space="preserve">, </w:t>
      </w:r>
      <w:r>
        <w:rPr>
          <w:rFonts w:ascii="Times New Roman" w:hAnsi="Times New Roman"/>
          <w:sz w:val="28"/>
          <w:szCs w:val="28"/>
        </w:rPr>
        <w:t>2 станка</w:t>
      </w:r>
      <w:r w:rsidRPr="003F1EC0">
        <w:rPr>
          <w:rFonts w:ascii="Times New Roman" w:hAnsi="Times New Roman"/>
          <w:sz w:val="28"/>
          <w:szCs w:val="28"/>
        </w:rPr>
        <w:t xml:space="preserve"> </w:t>
      </w:r>
      <w:r>
        <w:rPr>
          <w:rFonts w:ascii="Times New Roman" w:hAnsi="Times New Roman"/>
          <w:sz w:val="28"/>
          <w:szCs w:val="28"/>
        </w:rPr>
        <w:t>для расточки, 3 гидропресса</w:t>
      </w:r>
      <w:r w:rsidRPr="003F1EC0">
        <w:rPr>
          <w:rFonts w:ascii="Times New Roman" w:hAnsi="Times New Roman"/>
          <w:sz w:val="28"/>
          <w:szCs w:val="28"/>
        </w:rPr>
        <w:t xml:space="preserve">, запчастей на сумму 300 000 и инструментов </w:t>
      </w:r>
      <w:r>
        <w:rPr>
          <w:rFonts w:ascii="Times New Roman" w:hAnsi="Times New Roman"/>
          <w:sz w:val="28"/>
          <w:szCs w:val="28"/>
        </w:rPr>
        <w:t xml:space="preserve">на </w:t>
      </w:r>
      <w:r w:rsidRPr="003F1EC0">
        <w:rPr>
          <w:rFonts w:ascii="Times New Roman" w:hAnsi="Times New Roman"/>
          <w:sz w:val="28"/>
          <w:szCs w:val="28"/>
        </w:rPr>
        <w:t>250 000 рублей.</w:t>
      </w:r>
    </w:p>
    <w:p w:rsidR="00BA17ED" w:rsidRPr="003F1EC0" w:rsidRDefault="00BA17ED" w:rsidP="0043338B">
      <w:pPr>
        <w:spacing w:after="0" w:line="360" w:lineRule="auto"/>
        <w:ind w:firstLine="709"/>
        <w:jc w:val="both"/>
        <w:rPr>
          <w:rFonts w:ascii="Times New Roman" w:hAnsi="Times New Roman"/>
          <w:sz w:val="28"/>
          <w:szCs w:val="28"/>
        </w:rPr>
      </w:pPr>
      <w:r>
        <w:rPr>
          <w:rFonts w:ascii="Times New Roman" w:hAnsi="Times New Roman"/>
          <w:sz w:val="28"/>
          <w:szCs w:val="28"/>
        </w:rPr>
        <w:t xml:space="preserve">Временно оккупированные территории 8 улусов и города Элисты к началу третьей декады января 1943 г. были полностью очищены от захватчиков. Население республики с энтузиазмом приступило к восстановлению разрушенного войной народного хозяйства. Были подобраны кадры </w:t>
      </w:r>
      <w:r w:rsidRPr="003F1EC0">
        <w:rPr>
          <w:rFonts w:ascii="Times New Roman" w:hAnsi="Times New Roman"/>
          <w:sz w:val="28"/>
          <w:szCs w:val="28"/>
        </w:rPr>
        <w:t xml:space="preserve">для колхозов освобожденных улусов, земельных органов и МТС: </w:t>
      </w:r>
      <w:r>
        <w:rPr>
          <w:rFonts w:ascii="Times New Roman" w:hAnsi="Times New Roman"/>
          <w:sz w:val="28"/>
          <w:szCs w:val="28"/>
        </w:rPr>
        <w:t>106 председателей колхозов</w:t>
      </w:r>
      <w:r w:rsidRPr="003F1EC0">
        <w:rPr>
          <w:rFonts w:ascii="Times New Roman" w:hAnsi="Times New Roman"/>
          <w:sz w:val="28"/>
          <w:szCs w:val="28"/>
        </w:rPr>
        <w:t xml:space="preserve">, </w:t>
      </w:r>
      <w:r>
        <w:rPr>
          <w:rFonts w:ascii="Times New Roman" w:hAnsi="Times New Roman"/>
          <w:sz w:val="28"/>
          <w:szCs w:val="28"/>
        </w:rPr>
        <w:t>16 директоров МТС</w:t>
      </w:r>
      <w:r w:rsidRPr="003F1EC0">
        <w:rPr>
          <w:rFonts w:ascii="Times New Roman" w:hAnsi="Times New Roman"/>
          <w:sz w:val="28"/>
          <w:szCs w:val="28"/>
        </w:rPr>
        <w:t xml:space="preserve">, </w:t>
      </w:r>
      <w:r>
        <w:rPr>
          <w:rFonts w:ascii="Times New Roman" w:hAnsi="Times New Roman"/>
          <w:sz w:val="28"/>
          <w:szCs w:val="28"/>
        </w:rPr>
        <w:t>12 заведующих УЗО</w:t>
      </w:r>
      <w:r w:rsidRPr="003F1EC0">
        <w:rPr>
          <w:rFonts w:ascii="Times New Roman" w:hAnsi="Times New Roman"/>
          <w:sz w:val="28"/>
          <w:szCs w:val="28"/>
        </w:rPr>
        <w:t xml:space="preserve">, </w:t>
      </w:r>
      <w:r>
        <w:rPr>
          <w:rFonts w:ascii="Times New Roman" w:hAnsi="Times New Roman"/>
          <w:sz w:val="28"/>
          <w:szCs w:val="28"/>
        </w:rPr>
        <w:t>9 старших агрономов УЗО</w:t>
      </w:r>
      <w:r w:rsidRPr="003F1EC0">
        <w:rPr>
          <w:rFonts w:ascii="Times New Roman" w:hAnsi="Times New Roman"/>
          <w:sz w:val="28"/>
          <w:szCs w:val="28"/>
        </w:rPr>
        <w:t xml:space="preserve">, </w:t>
      </w:r>
      <w:r>
        <w:rPr>
          <w:rFonts w:ascii="Times New Roman" w:hAnsi="Times New Roman"/>
          <w:sz w:val="28"/>
          <w:szCs w:val="28"/>
        </w:rPr>
        <w:t xml:space="preserve">6 </w:t>
      </w:r>
      <w:r w:rsidRPr="003F1EC0">
        <w:rPr>
          <w:rFonts w:ascii="Times New Roman" w:hAnsi="Times New Roman"/>
          <w:sz w:val="28"/>
          <w:szCs w:val="28"/>
        </w:rPr>
        <w:t>ста</w:t>
      </w:r>
      <w:r>
        <w:rPr>
          <w:rFonts w:ascii="Times New Roman" w:hAnsi="Times New Roman"/>
          <w:sz w:val="28"/>
          <w:szCs w:val="28"/>
        </w:rPr>
        <w:t>рших агрономов МТС,  10 старших механиков и 237 трактористов.</w:t>
      </w:r>
    </w:p>
    <w:p w:rsidR="00BA17ED" w:rsidRPr="003F1EC0" w:rsidRDefault="00BA17ED" w:rsidP="00884867">
      <w:pPr>
        <w:spacing w:line="360" w:lineRule="auto"/>
        <w:jc w:val="both"/>
        <w:rPr>
          <w:rFonts w:ascii="Times New Roman" w:hAnsi="Times New Roman"/>
          <w:sz w:val="28"/>
          <w:szCs w:val="28"/>
        </w:rPr>
      </w:pPr>
      <w:r w:rsidRPr="003F1EC0">
        <w:rPr>
          <w:rFonts w:ascii="Times New Roman" w:hAnsi="Times New Roman"/>
          <w:sz w:val="28"/>
          <w:szCs w:val="28"/>
        </w:rPr>
        <w:t>Не</w:t>
      </w:r>
      <w:r>
        <w:rPr>
          <w:rFonts w:ascii="Times New Roman" w:hAnsi="Times New Roman"/>
          <w:sz w:val="28"/>
          <w:szCs w:val="28"/>
        </w:rPr>
        <w:t xml:space="preserve"> </w:t>
      </w:r>
      <w:r w:rsidRPr="003F1EC0">
        <w:rPr>
          <w:rFonts w:ascii="Times New Roman" w:hAnsi="Times New Roman"/>
          <w:sz w:val="28"/>
          <w:szCs w:val="28"/>
        </w:rPr>
        <w:t>укомпл</w:t>
      </w:r>
      <w:r>
        <w:rPr>
          <w:rFonts w:ascii="Times New Roman" w:hAnsi="Times New Roman"/>
          <w:sz w:val="28"/>
          <w:szCs w:val="28"/>
        </w:rPr>
        <w:t xml:space="preserve">ектованы штаты: заведующих УЗО − </w:t>
      </w:r>
      <w:r w:rsidRPr="003F1EC0">
        <w:rPr>
          <w:rFonts w:ascii="Times New Roman" w:hAnsi="Times New Roman"/>
          <w:sz w:val="28"/>
          <w:szCs w:val="28"/>
        </w:rPr>
        <w:t>12, главных агрономов – 5, участковых агрономов – 4, заведующих КСЛ – 6, заведующих</w:t>
      </w:r>
      <w:r>
        <w:rPr>
          <w:rFonts w:ascii="Times New Roman" w:hAnsi="Times New Roman"/>
          <w:sz w:val="28"/>
          <w:szCs w:val="28"/>
        </w:rPr>
        <w:t xml:space="preserve"> животноводческими питомниками − 3, директоров МТС −</w:t>
      </w:r>
      <w:r w:rsidRPr="003F1EC0">
        <w:rPr>
          <w:rFonts w:ascii="Times New Roman" w:hAnsi="Times New Roman"/>
          <w:sz w:val="28"/>
          <w:szCs w:val="28"/>
        </w:rPr>
        <w:t xml:space="preserve">1, старших агрономов МТС – 11, старших механиков – 7, участковых агрономов </w:t>
      </w:r>
      <w:r>
        <w:rPr>
          <w:rFonts w:ascii="Times New Roman" w:hAnsi="Times New Roman"/>
          <w:sz w:val="28"/>
          <w:szCs w:val="28"/>
        </w:rPr>
        <w:t xml:space="preserve">− </w:t>
      </w:r>
      <w:r w:rsidRPr="003F1EC0">
        <w:rPr>
          <w:rFonts w:ascii="Times New Roman" w:hAnsi="Times New Roman"/>
          <w:sz w:val="28"/>
          <w:szCs w:val="28"/>
        </w:rPr>
        <w:t>30, участковых механиков</w:t>
      </w:r>
      <w:r>
        <w:rPr>
          <w:rFonts w:ascii="Times New Roman" w:hAnsi="Times New Roman"/>
          <w:sz w:val="28"/>
          <w:szCs w:val="28"/>
        </w:rPr>
        <w:t xml:space="preserve"> – 26, главных бухгалтеров МТС −11, трактористов − </w:t>
      </w:r>
      <w:r w:rsidRPr="003F1EC0">
        <w:rPr>
          <w:rFonts w:ascii="Times New Roman" w:hAnsi="Times New Roman"/>
          <w:sz w:val="28"/>
          <w:szCs w:val="28"/>
        </w:rPr>
        <w:t>604, комбайнеров – 117, слесарей – 52, токарей – 35, зоотехников – 37, ветврачей – 16, веттехников – 60.</w:t>
      </w:r>
    </w:p>
    <w:p w:rsidR="00BA17ED" w:rsidRPr="003F1EC0" w:rsidRDefault="00BA17ED" w:rsidP="007124A2">
      <w:pPr>
        <w:spacing w:after="0" w:line="360" w:lineRule="auto"/>
        <w:ind w:firstLine="709"/>
        <w:jc w:val="both"/>
        <w:rPr>
          <w:rFonts w:ascii="Times New Roman" w:hAnsi="Times New Roman"/>
          <w:sz w:val="28"/>
          <w:szCs w:val="28"/>
        </w:rPr>
      </w:pPr>
      <w:r w:rsidRPr="003F1EC0">
        <w:rPr>
          <w:rFonts w:ascii="Times New Roman" w:hAnsi="Times New Roman"/>
          <w:sz w:val="28"/>
          <w:szCs w:val="28"/>
        </w:rPr>
        <w:t xml:space="preserve">Для восстановления разрушенного хозяйства в колхозах и МТС </w:t>
      </w:r>
      <w:r>
        <w:rPr>
          <w:rFonts w:ascii="Times New Roman" w:hAnsi="Times New Roman"/>
          <w:sz w:val="28"/>
          <w:szCs w:val="28"/>
        </w:rPr>
        <w:t>Наркомзему необходимо было провести</w:t>
      </w:r>
      <w:r w:rsidRPr="003F1EC0">
        <w:rPr>
          <w:rFonts w:ascii="Times New Roman" w:hAnsi="Times New Roman"/>
          <w:sz w:val="28"/>
          <w:szCs w:val="28"/>
        </w:rPr>
        <w:t xml:space="preserve"> в 1943 году с</w:t>
      </w:r>
      <w:r>
        <w:rPr>
          <w:rFonts w:ascii="Times New Roman" w:hAnsi="Times New Roman"/>
          <w:sz w:val="28"/>
          <w:szCs w:val="28"/>
        </w:rPr>
        <w:t>ледующие мероприятия</w:t>
      </w:r>
      <w:r w:rsidRPr="003F1EC0">
        <w:rPr>
          <w:rFonts w:ascii="Times New Roman" w:hAnsi="Times New Roman"/>
          <w:sz w:val="28"/>
          <w:szCs w:val="28"/>
        </w:rPr>
        <w:t>:</w:t>
      </w:r>
    </w:p>
    <w:p w:rsidR="00BA17ED" w:rsidRPr="003F1EC0" w:rsidRDefault="00BA17ED" w:rsidP="007124A2">
      <w:pPr>
        <w:spacing w:line="360" w:lineRule="auto"/>
        <w:jc w:val="both"/>
        <w:rPr>
          <w:rFonts w:ascii="Times New Roman" w:hAnsi="Times New Roman"/>
          <w:sz w:val="28"/>
          <w:szCs w:val="28"/>
        </w:rPr>
      </w:pPr>
      <w:r>
        <w:rPr>
          <w:rFonts w:ascii="Times New Roman" w:hAnsi="Times New Roman"/>
          <w:sz w:val="28"/>
          <w:szCs w:val="28"/>
        </w:rPr>
        <w:t>А) Обеспечить с</w:t>
      </w:r>
      <w:r w:rsidRPr="003F1EC0">
        <w:rPr>
          <w:rFonts w:ascii="Times New Roman" w:hAnsi="Times New Roman"/>
          <w:sz w:val="28"/>
          <w:szCs w:val="28"/>
        </w:rPr>
        <w:t>редства</w:t>
      </w:r>
      <w:r>
        <w:rPr>
          <w:rFonts w:ascii="Times New Roman" w:hAnsi="Times New Roman"/>
          <w:sz w:val="28"/>
          <w:szCs w:val="28"/>
        </w:rPr>
        <w:t>ми</w:t>
      </w:r>
      <w:r w:rsidRPr="003F1EC0">
        <w:rPr>
          <w:rFonts w:ascii="Times New Roman" w:hAnsi="Times New Roman"/>
          <w:sz w:val="28"/>
          <w:szCs w:val="28"/>
        </w:rPr>
        <w:t xml:space="preserve"> на постройку 7-ми мастерских и 14 жилдомов, капитально отремонтировать 3 мастерских, 3 гаража  и 7 жилдомов.</w:t>
      </w:r>
    </w:p>
    <w:p w:rsidR="00BA17ED" w:rsidRDefault="00BA17ED" w:rsidP="007124A2">
      <w:pPr>
        <w:spacing w:line="360" w:lineRule="auto"/>
        <w:jc w:val="both"/>
        <w:rPr>
          <w:rFonts w:ascii="Times New Roman" w:hAnsi="Times New Roman"/>
          <w:sz w:val="28"/>
          <w:szCs w:val="28"/>
        </w:rPr>
      </w:pPr>
      <w:r w:rsidRPr="003F1EC0">
        <w:rPr>
          <w:rFonts w:ascii="Times New Roman" w:hAnsi="Times New Roman"/>
          <w:sz w:val="28"/>
          <w:szCs w:val="28"/>
        </w:rPr>
        <w:t xml:space="preserve">Б) </w:t>
      </w:r>
      <w:r>
        <w:rPr>
          <w:rFonts w:ascii="Times New Roman" w:hAnsi="Times New Roman"/>
          <w:sz w:val="28"/>
          <w:szCs w:val="28"/>
        </w:rPr>
        <w:t>Обеспечить стройматериалами</w:t>
      </w:r>
      <w:r w:rsidRPr="003F1EC0">
        <w:rPr>
          <w:rFonts w:ascii="Times New Roman" w:hAnsi="Times New Roman"/>
          <w:sz w:val="28"/>
          <w:szCs w:val="28"/>
        </w:rPr>
        <w:t>: лесома</w:t>
      </w:r>
      <w:r>
        <w:rPr>
          <w:rFonts w:ascii="Times New Roman" w:hAnsi="Times New Roman"/>
          <w:sz w:val="28"/>
          <w:szCs w:val="28"/>
        </w:rPr>
        <w:t>териалов – 1 260 кв.м., гвоздей −</w:t>
      </w:r>
      <w:r w:rsidRPr="003F1EC0">
        <w:rPr>
          <w:rFonts w:ascii="Times New Roman" w:hAnsi="Times New Roman"/>
          <w:sz w:val="28"/>
          <w:szCs w:val="28"/>
        </w:rPr>
        <w:t xml:space="preserve"> 8 тонн, стекла – 300 ящиков, остальные стройматериалы изыскиваются на месте.</w:t>
      </w:r>
    </w:p>
    <w:p w:rsidR="00BA17ED" w:rsidRPr="003F1EC0" w:rsidRDefault="00BA17ED" w:rsidP="007124A2">
      <w:pPr>
        <w:spacing w:line="360" w:lineRule="auto"/>
        <w:jc w:val="both"/>
        <w:rPr>
          <w:rFonts w:ascii="Times New Roman" w:hAnsi="Times New Roman"/>
          <w:sz w:val="28"/>
          <w:szCs w:val="28"/>
        </w:rPr>
      </w:pPr>
      <w:r w:rsidRPr="003F1EC0">
        <w:rPr>
          <w:rFonts w:ascii="Times New Roman" w:hAnsi="Times New Roman"/>
          <w:sz w:val="28"/>
          <w:szCs w:val="28"/>
        </w:rPr>
        <w:t>В) пополнить МТС следующим оборудованием:</w:t>
      </w:r>
      <w:r>
        <w:rPr>
          <w:rFonts w:ascii="Times New Roman" w:hAnsi="Times New Roman"/>
          <w:sz w:val="28"/>
          <w:szCs w:val="28"/>
        </w:rPr>
        <w:t xml:space="preserve"> токарных станков − </w:t>
      </w:r>
      <w:r w:rsidRPr="003F1EC0">
        <w:rPr>
          <w:rFonts w:ascii="Times New Roman" w:hAnsi="Times New Roman"/>
          <w:sz w:val="28"/>
          <w:szCs w:val="28"/>
        </w:rPr>
        <w:t>7, сверлильных – 7, расточных – 5, станки кви – квей – 5, гидропрессов – 3, двигателей – 7, автогенных аппарат. – 5, электросварочных аппаратов – 3</w:t>
      </w:r>
    </w:p>
    <w:p w:rsidR="00BA17ED" w:rsidRPr="007124A2" w:rsidRDefault="00BA17ED" w:rsidP="007124A2">
      <w:pPr>
        <w:spacing w:line="360" w:lineRule="auto"/>
        <w:jc w:val="both"/>
        <w:rPr>
          <w:rFonts w:ascii="Times New Roman" w:hAnsi="Times New Roman"/>
          <w:sz w:val="28"/>
          <w:szCs w:val="28"/>
        </w:rPr>
      </w:pPr>
      <w:r w:rsidRPr="003F1EC0">
        <w:rPr>
          <w:rFonts w:ascii="Times New Roman" w:hAnsi="Times New Roman"/>
          <w:sz w:val="28"/>
          <w:szCs w:val="28"/>
        </w:rPr>
        <w:t>Г) Выделить на ремонт</w:t>
      </w:r>
      <w:r>
        <w:rPr>
          <w:rFonts w:ascii="Times New Roman" w:hAnsi="Times New Roman"/>
          <w:sz w:val="28"/>
          <w:szCs w:val="28"/>
        </w:rPr>
        <w:t xml:space="preserve"> тракторов и комбайнов: магнето − 205, поршневых групп – 317 комплектов</w:t>
      </w:r>
      <w:r w:rsidRPr="003F1EC0">
        <w:rPr>
          <w:rFonts w:ascii="Times New Roman" w:hAnsi="Times New Roman"/>
          <w:sz w:val="28"/>
          <w:szCs w:val="28"/>
        </w:rPr>
        <w:t>, карбюраторов – 276, бесконечных ремней – 145, полотен – 140, цепей Галля – 420 штук</w:t>
      </w:r>
      <w:r w:rsidRPr="007124A2">
        <w:rPr>
          <w:rFonts w:ascii="Times New Roman" w:hAnsi="Times New Roman"/>
          <w:sz w:val="28"/>
          <w:szCs w:val="28"/>
        </w:rPr>
        <w:t xml:space="preserve"> [</w:t>
      </w:r>
      <w:r>
        <w:rPr>
          <w:rFonts w:ascii="Times New Roman" w:hAnsi="Times New Roman"/>
          <w:sz w:val="28"/>
          <w:szCs w:val="28"/>
        </w:rPr>
        <w:t>НА РК. Ф. Р-68. </w:t>
      </w:r>
      <w:r w:rsidRPr="003F1EC0">
        <w:rPr>
          <w:rFonts w:ascii="Times New Roman" w:hAnsi="Times New Roman"/>
          <w:sz w:val="28"/>
          <w:szCs w:val="28"/>
        </w:rPr>
        <w:t>Оп.</w:t>
      </w:r>
      <w:r>
        <w:rPr>
          <w:rFonts w:ascii="Times New Roman" w:hAnsi="Times New Roman"/>
          <w:sz w:val="28"/>
          <w:szCs w:val="28"/>
        </w:rPr>
        <w:t> 1.Д. 3 </w:t>
      </w:r>
      <w:r w:rsidRPr="003F1EC0">
        <w:rPr>
          <w:rFonts w:ascii="Times New Roman" w:hAnsi="Times New Roman"/>
          <w:sz w:val="28"/>
          <w:szCs w:val="28"/>
        </w:rPr>
        <w:t>Л.</w:t>
      </w:r>
      <w:r>
        <w:rPr>
          <w:rFonts w:ascii="Times New Roman" w:hAnsi="Times New Roman"/>
          <w:sz w:val="28"/>
          <w:szCs w:val="28"/>
          <w:lang w:val="en-US"/>
        </w:rPr>
        <w:t> </w:t>
      </w:r>
      <w:r w:rsidRPr="003F1EC0">
        <w:rPr>
          <w:rFonts w:ascii="Times New Roman" w:hAnsi="Times New Roman"/>
          <w:sz w:val="28"/>
          <w:szCs w:val="28"/>
        </w:rPr>
        <w:t>45</w:t>
      </w:r>
      <w:r w:rsidRPr="007124A2">
        <w:rPr>
          <w:rFonts w:ascii="Times New Roman" w:hAnsi="Times New Roman"/>
          <w:sz w:val="28"/>
          <w:szCs w:val="28"/>
        </w:rPr>
        <w:t>]</w:t>
      </w:r>
      <w:r>
        <w:rPr>
          <w:rFonts w:ascii="Times New Roman" w:hAnsi="Times New Roman"/>
          <w:sz w:val="28"/>
          <w:szCs w:val="28"/>
        </w:rPr>
        <w:t>.</w:t>
      </w:r>
    </w:p>
    <w:p w:rsidR="00BA17ED" w:rsidRDefault="00BA17ED" w:rsidP="007124A2">
      <w:pPr>
        <w:spacing w:line="360" w:lineRule="auto"/>
        <w:jc w:val="both"/>
        <w:rPr>
          <w:rFonts w:ascii="Times New Roman" w:hAnsi="Times New Roman"/>
          <w:sz w:val="28"/>
          <w:szCs w:val="28"/>
        </w:rPr>
      </w:pPr>
      <w:r w:rsidRPr="003F1EC0">
        <w:rPr>
          <w:rFonts w:ascii="Times New Roman" w:hAnsi="Times New Roman"/>
          <w:sz w:val="28"/>
          <w:szCs w:val="28"/>
        </w:rPr>
        <w:t>Для обеспечения нормального ветеринарного обслуживания и ликвидации заразных заболеваний скота в совхозах и колхозах республики выделить креолина – 50 тонн, сер</w:t>
      </w:r>
      <w:r>
        <w:rPr>
          <w:rFonts w:ascii="Times New Roman" w:hAnsi="Times New Roman"/>
          <w:sz w:val="28"/>
          <w:szCs w:val="28"/>
        </w:rPr>
        <w:t xml:space="preserve">ы – 20 тонн, скипидара – 5 тонн; вакцин </w:t>
      </w:r>
      <w:r w:rsidRPr="003F1EC0">
        <w:rPr>
          <w:rFonts w:ascii="Times New Roman" w:hAnsi="Times New Roman"/>
          <w:sz w:val="28"/>
          <w:szCs w:val="28"/>
        </w:rPr>
        <w:t>– сибироязвенный</w:t>
      </w:r>
      <w:r>
        <w:rPr>
          <w:rFonts w:ascii="Times New Roman" w:hAnsi="Times New Roman"/>
          <w:sz w:val="28"/>
          <w:szCs w:val="28"/>
        </w:rPr>
        <w:t xml:space="preserve"> – 150 литров, против эмкара − 30 литров, против паратифа </w:t>
      </w:r>
      <w:r w:rsidRPr="003F1EC0">
        <w:rPr>
          <w:rFonts w:ascii="Times New Roman" w:hAnsi="Times New Roman"/>
          <w:sz w:val="28"/>
          <w:szCs w:val="28"/>
        </w:rPr>
        <w:t xml:space="preserve">телят – 30 литров, шприцев «Рекорд» 2,0 – 100 штук, сыворотки против сибироязвенной </w:t>
      </w:r>
      <w:r>
        <w:rPr>
          <w:rFonts w:ascii="Times New Roman" w:hAnsi="Times New Roman"/>
          <w:sz w:val="28"/>
          <w:szCs w:val="28"/>
        </w:rPr>
        <w:t xml:space="preserve">− </w:t>
      </w:r>
      <w:r w:rsidRPr="003F1EC0">
        <w:rPr>
          <w:rFonts w:ascii="Times New Roman" w:hAnsi="Times New Roman"/>
          <w:sz w:val="28"/>
          <w:szCs w:val="28"/>
        </w:rPr>
        <w:t>100 литров, против паратифа телят – 50 литров, сп</w:t>
      </w:r>
      <w:r>
        <w:rPr>
          <w:rFonts w:ascii="Times New Roman" w:hAnsi="Times New Roman"/>
          <w:sz w:val="28"/>
          <w:szCs w:val="28"/>
        </w:rPr>
        <w:t>ирта – 1 000 литров, спирта дена</w:t>
      </w:r>
      <w:r w:rsidRPr="003F1EC0">
        <w:rPr>
          <w:rFonts w:ascii="Times New Roman" w:hAnsi="Times New Roman"/>
          <w:sz w:val="28"/>
          <w:szCs w:val="28"/>
        </w:rPr>
        <w:t xml:space="preserve">турированного </w:t>
      </w:r>
      <w:r>
        <w:rPr>
          <w:rFonts w:ascii="Times New Roman" w:hAnsi="Times New Roman"/>
          <w:sz w:val="28"/>
          <w:szCs w:val="28"/>
        </w:rPr>
        <w:t xml:space="preserve">− </w:t>
      </w:r>
      <w:r w:rsidRPr="003F1EC0">
        <w:rPr>
          <w:rFonts w:ascii="Times New Roman" w:hAnsi="Times New Roman"/>
          <w:sz w:val="28"/>
          <w:szCs w:val="28"/>
        </w:rPr>
        <w:t>1 000 литров.</w:t>
      </w:r>
    </w:p>
    <w:p w:rsidR="00BA17ED" w:rsidRDefault="00BA17ED" w:rsidP="007124A2">
      <w:pPr>
        <w:spacing w:line="360" w:lineRule="auto"/>
        <w:jc w:val="both"/>
        <w:rPr>
          <w:rFonts w:ascii="Times New Roman" w:hAnsi="Times New Roman"/>
          <w:sz w:val="28"/>
          <w:szCs w:val="28"/>
        </w:rPr>
      </w:pPr>
      <w:r>
        <w:rPr>
          <w:rFonts w:ascii="Times New Roman" w:hAnsi="Times New Roman"/>
          <w:sz w:val="28"/>
          <w:szCs w:val="28"/>
        </w:rPr>
        <w:t>Таким образом</w:t>
      </w:r>
      <w:r w:rsidRPr="003F1EC0">
        <w:rPr>
          <w:rFonts w:ascii="Times New Roman" w:hAnsi="Times New Roman"/>
          <w:sz w:val="28"/>
          <w:szCs w:val="28"/>
        </w:rPr>
        <w:t xml:space="preserve">, предварительные данные, полученные в январе-феврале 1943 года Республиканской чрезвычайной комиссией по учету ущерба, причиненного немецко-фашистскими захватчиками, оказались далеко неполными из-за малого времени несовершенства методики учета и оценки. Благодаря высокой оперативности и колоссальной напряженности деятельности правительства удалось произвести обстоятельный повторный учет в июне-июле 1943 года. </w:t>
      </w:r>
    </w:p>
    <w:p w:rsidR="00BA17ED" w:rsidRPr="00817F0B" w:rsidRDefault="00BA17ED" w:rsidP="004E1303">
      <w:pPr>
        <w:tabs>
          <w:tab w:val="left" w:pos="993"/>
        </w:tabs>
        <w:spacing w:after="0" w:line="240" w:lineRule="auto"/>
        <w:ind w:firstLine="567"/>
        <w:jc w:val="center"/>
        <w:rPr>
          <w:rFonts w:ascii="Times New Roman" w:hAnsi="Times New Roman"/>
          <w:b/>
          <w:sz w:val="24"/>
          <w:szCs w:val="24"/>
        </w:rPr>
      </w:pPr>
      <w:r w:rsidRPr="00817F0B">
        <w:rPr>
          <w:rFonts w:ascii="Times New Roman" w:hAnsi="Times New Roman"/>
          <w:b/>
          <w:sz w:val="24"/>
          <w:szCs w:val="24"/>
        </w:rPr>
        <w:t>Источники</w:t>
      </w:r>
    </w:p>
    <w:p w:rsidR="00BA17ED" w:rsidRPr="00817F0B" w:rsidRDefault="00BA17ED" w:rsidP="004E1303">
      <w:pPr>
        <w:tabs>
          <w:tab w:val="left" w:pos="993"/>
        </w:tabs>
        <w:spacing w:after="0" w:line="240" w:lineRule="auto"/>
        <w:ind w:firstLine="567"/>
        <w:rPr>
          <w:rFonts w:ascii="Times New Roman" w:hAnsi="Times New Roman"/>
          <w:sz w:val="24"/>
          <w:szCs w:val="24"/>
        </w:rPr>
      </w:pPr>
      <w:r w:rsidRPr="00817F0B">
        <w:rPr>
          <w:rFonts w:ascii="Times New Roman" w:hAnsi="Times New Roman"/>
          <w:sz w:val="24"/>
          <w:szCs w:val="24"/>
        </w:rPr>
        <w:t>Национальный Архив Республики Калмыкия</w:t>
      </w:r>
    </w:p>
    <w:p w:rsidR="00BA17ED" w:rsidRPr="00817F0B" w:rsidRDefault="00BA17ED" w:rsidP="004E1303">
      <w:pPr>
        <w:tabs>
          <w:tab w:val="left" w:pos="993"/>
        </w:tabs>
        <w:spacing w:after="0" w:line="240" w:lineRule="auto"/>
        <w:ind w:firstLine="567"/>
        <w:jc w:val="center"/>
        <w:rPr>
          <w:rFonts w:ascii="Times New Roman" w:hAnsi="Times New Roman"/>
          <w:b/>
          <w:sz w:val="24"/>
          <w:szCs w:val="24"/>
        </w:rPr>
      </w:pPr>
      <w:r w:rsidRPr="00817F0B">
        <w:rPr>
          <w:rFonts w:ascii="Times New Roman" w:hAnsi="Times New Roman"/>
          <w:b/>
          <w:sz w:val="24"/>
          <w:szCs w:val="24"/>
        </w:rPr>
        <w:t>Литература</w:t>
      </w:r>
    </w:p>
    <w:p w:rsidR="00BA17ED" w:rsidRPr="00817F0B" w:rsidRDefault="00BA17ED" w:rsidP="004E1303">
      <w:pPr>
        <w:pStyle w:val="ListParagraph"/>
        <w:numPr>
          <w:ilvl w:val="0"/>
          <w:numId w:val="6"/>
        </w:numPr>
        <w:tabs>
          <w:tab w:val="left" w:pos="993"/>
        </w:tabs>
        <w:spacing w:after="0" w:line="240" w:lineRule="auto"/>
        <w:ind w:left="0" w:firstLine="567"/>
        <w:jc w:val="both"/>
        <w:rPr>
          <w:rFonts w:ascii="Times New Roman" w:hAnsi="Times New Roman"/>
          <w:sz w:val="24"/>
          <w:szCs w:val="24"/>
        </w:rPr>
      </w:pPr>
      <w:r w:rsidRPr="00817F0B">
        <w:rPr>
          <w:rFonts w:ascii="Times New Roman" w:hAnsi="Times New Roman"/>
          <w:sz w:val="24"/>
          <w:szCs w:val="24"/>
        </w:rPr>
        <w:t>Великая Отечественная народная 1941-1945: краткий ист. очерк / под ред. П. А. Жилина. М.: Мысль, 1985. 368 с., 32 ил., схем, карт.</w:t>
      </w:r>
    </w:p>
    <w:p w:rsidR="00BA17ED" w:rsidRPr="00817F0B" w:rsidRDefault="00BA17ED" w:rsidP="004E1303">
      <w:pPr>
        <w:pStyle w:val="ListParagraph"/>
        <w:numPr>
          <w:ilvl w:val="0"/>
          <w:numId w:val="6"/>
        </w:numPr>
        <w:tabs>
          <w:tab w:val="left" w:pos="993"/>
        </w:tabs>
        <w:spacing w:after="0" w:line="240" w:lineRule="auto"/>
        <w:ind w:left="0" w:firstLine="567"/>
        <w:jc w:val="both"/>
        <w:rPr>
          <w:rFonts w:ascii="Times New Roman" w:hAnsi="Times New Roman"/>
          <w:sz w:val="24"/>
          <w:szCs w:val="24"/>
        </w:rPr>
      </w:pPr>
      <w:r w:rsidRPr="00817F0B">
        <w:rPr>
          <w:rFonts w:ascii="Times New Roman" w:hAnsi="Times New Roman"/>
          <w:sz w:val="24"/>
          <w:szCs w:val="24"/>
        </w:rPr>
        <w:t>Калмыкия в Великой Отечественной войне 1941 – 1945 гг. Документы и материалы. Элиста: Калм. кн. изд-во, 2005. 780 с.</w:t>
      </w:r>
    </w:p>
    <w:p w:rsidR="00BA17ED" w:rsidRPr="00817F0B" w:rsidRDefault="00BA17ED" w:rsidP="004E1303">
      <w:pPr>
        <w:pStyle w:val="ListParagraph"/>
        <w:numPr>
          <w:ilvl w:val="0"/>
          <w:numId w:val="6"/>
        </w:numPr>
        <w:tabs>
          <w:tab w:val="left" w:pos="993"/>
        </w:tabs>
        <w:spacing w:after="0" w:line="240" w:lineRule="auto"/>
        <w:ind w:left="0" w:firstLine="567"/>
        <w:jc w:val="both"/>
        <w:rPr>
          <w:rFonts w:ascii="Times New Roman" w:hAnsi="Times New Roman"/>
          <w:sz w:val="24"/>
          <w:szCs w:val="24"/>
        </w:rPr>
      </w:pPr>
      <w:r w:rsidRPr="00817F0B">
        <w:rPr>
          <w:rFonts w:ascii="Times New Roman" w:hAnsi="Times New Roman"/>
          <w:sz w:val="24"/>
          <w:szCs w:val="24"/>
        </w:rPr>
        <w:t>Максимов К. Н. Великая Отечественная война: Калмыкия и калмыки. М.: Наука, 2007. 378 с.</w:t>
      </w:r>
    </w:p>
    <w:p w:rsidR="00BA17ED" w:rsidRPr="00817F0B" w:rsidRDefault="00BA17ED" w:rsidP="004E1303">
      <w:pPr>
        <w:pStyle w:val="ListParagraph"/>
        <w:numPr>
          <w:ilvl w:val="0"/>
          <w:numId w:val="6"/>
        </w:numPr>
        <w:tabs>
          <w:tab w:val="left" w:pos="993"/>
        </w:tabs>
        <w:spacing w:after="0" w:line="240" w:lineRule="auto"/>
        <w:ind w:left="0" w:firstLine="567"/>
        <w:jc w:val="both"/>
        <w:rPr>
          <w:rFonts w:ascii="Times New Roman" w:hAnsi="Times New Roman"/>
          <w:sz w:val="24"/>
          <w:szCs w:val="24"/>
          <w:lang w:eastAsia="ru-RU"/>
        </w:rPr>
      </w:pPr>
      <w:r w:rsidRPr="00817F0B">
        <w:rPr>
          <w:rFonts w:ascii="Times New Roman" w:hAnsi="Times New Roman"/>
          <w:sz w:val="24"/>
          <w:szCs w:val="24"/>
        </w:rPr>
        <w:t xml:space="preserve">Максимов К. Н. Калмыцкая АССР в годы Великой Отечественной войны. Депортация калмыцкого народа и восстановление республики (декабрь 1943 – 1950 гг.) // История Калмыкии с древнейших времен до наших дней. В 3-х т. Элиста: издат. дом «Герел», 2009. Т. 2. Раздел </w:t>
      </w:r>
      <w:r w:rsidRPr="00817F0B">
        <w:rPr>
          <w:rFonts w:ascii="Times New Roman" w:hAnsi="Times New Roman"/>
          <w:sz w:val="24"/>
          <w:szCs w:val="24"/>
          <w:lang w:val="en-US"/>
        </w:rPr>
        <w:t>IV</w:t>
      </w:r>
      <w:r w:rsidRPr="00817F0B">
        <w:rPr>
          <w:rFonts w:ascii="Times New Roman" w:hAnsi="Times New Roman"/>
          <w:sz w:val="24"/>
          <w:szCs w:val="24"/>
        </w:rPr>
        <w:t>. с. 441-641; 774-786.</w:t>
      </w:r>
    </w:p>
    <w:p w:rsidR="00BA17ED" w:rsidRPr="00817F0B" w:rsidRDefault="00BA17ED" w:rsidP="004E1303">
      <w:pPr>
        <w:pStyle w:val="ListParagraph"/>
        <w:numPr>
          <w:ilvl w:val="0"/>
          <w:numId w:val="6"/>
        </w:numPr>
        <w:tabs>
          <w:tab w:val="left" w:pos="993"/>
        </w:tabs>
        <w:spacing w:after="0" w:line="240" w:lineRule="auto"/>
        <w:ind w:left="0" w:firstLine="567"/>
        <w:jc w:val="both"/>
        <w:rPr>
          <w:rFonts w:ascii="Times New Roman" w:hAnsi="Times New Roman"/>
          <w:sz w:val="24"/>
          <w:szCs w:val="24"/>
          <w:lang w:eastAsia="ru-RU"/>
        </w:rPr>
      </w:pPr>
      <w:r w:rsidRPr="00817F0B">
        <w:rPr>
          <w:rFonts w:ascii="Times New Roman" w:hAnsi="Times New Roman"/>
          <w:sz w:val="24"/>
          <w:szCs w:val="24"/>
          <w:lang w:eastAsia="ru-RU"/>
        </w:rPr>
        <w:t>Максимов К. Н. Развитие советской национальной государственности. Элиста: Калм. кн. изд-во, 1981. 191 с.</w:t>
      </w:r>
    </w:p>
    <w:p w:rsidR="00BA17ED" w:rsidRPr="00817F0B" w:rsidRDefault="00BA17ED" w:rsidP="004E1303">
      <w:pPr>
        <w:pStyle w:val="ListParagraph"/>
        <w:numPr>
          <w:ilvl w:val="0"/>
          <w:numId w:val="6"/>
        </w:numPr>
        <w:tabs>
          <w:tab w:val="left" w:pos="993"/>
        </w:tabs>
        <w:spacing w:after="0" w:line="240" w:lineRule="auto"/>
        <w:ind w:left="0" w:firstLine="567"/>
        <w:jc w:val="both"/>
        <w:rPr>
          <w:rFonts w:ascii="Times New Roman" w:hAnsi="Times New Roman"/>
          <w:sz w:val="24"/>
          <w:szCs w:val="24"/>
        </w:rPr>
      </w:pPr>
      <w:r w:rsidRPr="00817F0B">
        <w:rPr>
          <w:rFonts w:ascii="Times New Roman" w:hAnsi="Times New Roman"/>
          <w:sz w:val="24"/>
          <w:szCs w:val="24"/>
        </w:rPr>
        <w:t>Максимов К. Н. Калмыкия в национальной политике, системе власти и управления России (</w:t>
      </w:r>
      <w:r w:rsidRPr="00817F0B">
        <w:rPr>
          <w:rFonts w:ascii="Times New Roman" w:hAnsi="Times New Roman"/>
          <w:sz w:val="24"/>
          <w:szCs w:val="24"/>
          <w:lang w:val="en-US"/>
        </w:rPr>
        <w:t>XVII</w:t>
      </w:r>
      <w:r w:rsidRPr="00817F0B">
        <w:rPr>
          <w:rFonts w:ascii="Times New Roman" w:hAnsi="Times New Roman"/>
          <w:sz w:val="24"/>
          <w:szCs w:val="24"/>
        </w:rPr>
        <w:t>–</w:t>
      </w:r>
      <w:r w:rsidRPr="00817F0B">
        <w:rPr>
          <w:rFonts w:ascii="Times New Roman" w:hAnsi="Times New Roman"/>
          <w:sz w:val="24"/>
          <w:szCs w:val="24"/>
          <w:lang w:val="en-US"/>
        </w:rPr>
        <w:t>XX</w:t>
      </w:r>
      <w:r w:rsidRPr="00817F0B">
        <w:rPr>
          <w:rFonts w:ascii="Times New Roman" w:hAnsi="Times New Roman"/>
          <w:sz w:val="24"/>
          <w:szCs w:val="24"/>
        </w:rPr>
        <w:t xml:space="preserve"> вв.). М.: Наука, 2002. 524 с.</w:t>
      </w:r>
    </w:p>
    <w:p w:rsidR="00BA17ED" w:rsidRPr="00817F0B" w:rsidRDefault="00BA17ED" w:rsidP="004E1303">
      <w:pPr>
        <w:pStyle w:val="ListParagraph"/>
        <w:numPr>
          <w:ilvl w:val="0"/>
          <w:numId w:val="6"/>
        </w:numPr>
        <w:tabs>
          <w:tab w:val="left" w:pos="993"/>
        </w:tabs>
        <w:spacing w:after="0" w:line="240" w:lineRule="auto"/>
        <w:ind w:left="0" w:firstLine="567"/>
        <w:jc w:val="both"/>
        <w:rPr>
          <w:rFonts w:ascii="Times New Roman" w:hAnsi="Times New Roman"/>
          <w:sz w:val="24"/>
          <w:szCs w:val="24"/>
          <w:lang w:eastAsia="ru-RU"/>
        </w:rPr>
      </w:pPr>
      <w:r w:rsidRPr="00817F0B">
        <w:rPr>
          <w:rFonts w:ascii="Times New Roman" w:hAnsi="Times New Roman"/>
          <w:sz w:val="24"/>
          <w:szCs w:val="24"/>
          <w:lang w:eastAsia="ru-RU"/>
        </w:rPr>
        <w:t>Максимов К. Н. Калмыкия в советскую эпоху: политика и реалии. Элиста: Издат. дом «Герел», 2013. 462 с.</w:t>
      </w:r>
    </w:p>
    <w:p w:rsidR="00BA17ED" w:rsidRPr="00817F0B" w:rsidRDefault="00BA17ED" w:rsidP="004E1303">
      <w:pPr>
        <w:pStyle w:val="ListParagraph"/>
        <w:numPr>
          <w:ilvl w:val="0"/>
          <w:numId w:val="6"/>
        </w:numPr>
        <w:tabs>
          <w:tab w:val="left" w:pos="993"/>
        </w:tabs>
        <w:spacing w:after="0" w:line="240" w:lineRule="auto"/>
        <w:ind w:left="0" w:firstLine="567"/>
        <w:jc w:val="both"/>
        <w:rPr>
          <w:rFonts w:ascii="Times New Roman" w:hAnsi="Times New Roman"/>
          <w:sz w:val="24"/>
          <w:szCs w:val="24"/>
        </w:rPr>
      </w:pPr>
      <w:r w:rsidRPr="00817F0B">
        <w:rPr>
          <w:rFonts w:ascii="Times New Roman" w:hAnsi="Times New Roman"/>
          <w:sz w:val="24"/>
          <w:szCs w:val="24"/>
        </w:rPr>
        <w:t> Нюрнбергский</w:t>
      </w:r>
      <w:r w:rsidRPr="00817F0B">
        <w:rPr>
          <w:rFonts w:ascii="Times New Roman" w:hAnsi="Times New Roman"/>
          <w:i/>
          <w:sz w:val="24"/>
          <w:szCs w:val="24"/>
        </w:rPr>
        <w:t> </w:t>
      </w:r>
      <w:r w:rsidRPr="00817F0B">
        <w:rPr>
          <w:rFonts w:ascii="Times New Roman" w:hAnsi="Times New Roman"/>
          <w:sz w:val="24"/>
          <w:szCs w:val="24"/>
        </w:rPr>
        <w:t>процесс / под. ред. Р. А. Руденко, сост. Г. Н. Александров и др. Москва: изд-во «Юридическая литература», 1966, 798 с.</w:t>
      </w:r>
    </w:p>
    <w:p w:rsidR="00BA17ED" w:rsidRPr="00817F0B" w:rsidRDefault="00BA17ED" w:rsidP="004E1303">
      <w:pPr>
        <w:tabs>
          <w:tab w:val="left" w:pos="993"/>
        </w:tabs>
        <w:spacing w:after="0" w:line="240" w:lineRule="auto"/>
        <w:ind w:firstLine="567"/>
        <w:jc w:val="both"/>
        <w:rPr>
          <w:rFonts w:ascii="Times New Roman" w:hAnsi="Times New Roman"/>
          <w:i/>
          <w:sz w:val="24"/>
          <w:szCs w:val="24"/>
        </w:rPr>
      </w:pPr>
      <w:r w:rsidRPr="00817F0B">
        <w:rPr>
          <w:rFonts w:ascii="Times New Roman" w:hAnsi="Times New Roman"/>
          <w:sz w:val="24"/>
          <w:szCs w:val="24"/>
        </w:rPr>
        <w:t>12. Согданова З.Г.</w:t>
      </w:r>
      <w:r w:rsidRPr="00817F0B">
        <w:rPr>
          <w:rFonts w:ascii="Times New Roman" w:hAnsi="Times New Roman"/>
          <w:i/>
          <w:sz w:val="24"/>
          <w:szCs w:val="24"/>
        </w:rPr>
        <w:t xml:space="preserve"> </w:t>
      </w:r>
      <w:r w:rsidRPr="00817F0B">
        <w:rPr>
          <w:rFonts w:ascii="Times New Roman" w:hAnsi="Times New Roman"/>
          <w:sz w:val="24"/>
          <w:szCs w:val="24"/>
        </w:rPr>
        <w:t xml:space="preserve"> Ущерб народному хозяйству Калмыцкой АССР, причиненный в период немецкой оккупации. // Вестник КИГИ РАН, 2014, № 4, 62 − 69 с.</w:t>
      </w:r>
    </w:p>
    <w:p w:rsidR="00BA17ED" w:rsidRPr="00817F0B" w:rsidRDefault="00BA17ED" w:rsidP="004E1303">
      <w:pPr>
        <w:tabs>
          <w:tab w:val="left" w:pos="993"/>
        </w:tabs>
        <w:spacing w:after="0" w:line="240" w:lineRule="auto"/>
        <w:ind w:firstLine="567"/>
        <w:jc w:val="both"/>
        <w:rPr>
          <w:rFonts w:ascii="Times New Roman" w:hAnsi="Times New Roman"/>
          <w:sz w:val="24"/>
          <w:szCs w:val="24"/>
          <w:lang w:val="en-US"/>
        </w:rPr>
      </w:pPr>
      <w:r w:rsidRPr="00817F0B">
        <w:rPr>
          <w:rFonts w:ascii="Times New Roman" w:hAnsi="Times New Roman"/>
          <w:sz w:val="24"/>
          <w:szCs w:val="24"/>
        </w:rPr>
        <w:t>13. Советский</w:t>
      </w:r>
      <w:r w:rsidRPr="00817F0B">
        <w:rPr>
          <w:rFonts w:ascii="Times New Roman" w:hAnsi="Times New Roman"/>
          <w:i/>
          <w:sz w:val="24"/>
          <w:szCs w:val="24"/>
        </w:rPr>
        <w:t xml:space="preserve"> </w:t>
      </w:r>
      <w:r w:rsidRPr="00817F0B">
        <w:rPr>
          <w:rFonts w:ascii="Times New Roman" w:hAnsi="Times New Roman"/>
          <w:sz w:val="24"/>
          <w:szCs w:val="24"/>
        </w:rPr>
        <w:t>Союз в годы Великой Отечественной войны. М</w:t>
      </w:r>
      <w:r w:rsidRPr="00817F0B">
        <w:rPr>
          <w:rFonts w:ascii="Times New Roman" w:hAnsi="Times New Roman"/>
          <w:sz w:val="24"/>
          <w:szCs w:val="24"/>
          <w:lang w:val="en-US"/>
        </w:rPr>
        <w:t xml:space="preserve">.: </w:t>
      </w:r>
      <w:r w:rsidRPr="00817F0B">
        <w:rPr>
          <w:rFonts w:ascii="Times New Roman" w:hAnsi="Times New Roman"/>
          <w:sz w:val="24"/>
          <w:szCs w:val="24"/>
        </w:rPr>
        <w:t>Наука</w:t>
      </w:r>
      <w:r w:rsidRPr="00817F0B">
        <w:rPr>
          <w:rFonts w:ascii="Times New Roman" w:hAnsi="Times New Roman"/>
          <w:sz w:val="24"/>
          <w:szCs w:val="24"/>
          <w:lang w:val="en-US"/>
        </w:rPr>
        <w:t xml:space="preserve">, 1985, 711 </w:t>
      </w:r>
      <w:r w:rsidRPr="00817F0B">
        <w:rPr>
          <w:rFonts w:ascii="Times New Roman" w:hAnsi="Times New Roman"/>
          <w:sz w:val="24"/>
          <w:szCs w:val="24"/>
        </w:rPr>
        <w:t>с</w:t>
      </w:r>
      <w:r w:rsidRPr="00817F0B">
        <w:rPr>
          <w:rFonts w:ascii="Times New Roman" w:hAnsi="Times New Roman"/>
          <w:sz w:val="24"/>
          <w:szCs w:val="24"/>
          <w:lang w:val="en-US"/>
        </w:rPr>
        <w:t>.</w:t>
      </w:r>
      <w:r w:rsidRPr="00817F0B">
        <w:rPr>
          <w:rFonts w:ascii="Times New Roman" w:hAnsi="Times New Roman"/>
          <w:i/>
          <w:sz w:val="24"/>
          <w:szCs w:val="24"/>
          <w:lang w:val="en-US"/>
        </w:rPr>
        <w:t> </w:t>
      </w:r>
    </w:p>
    <w:p w:rsidR="00BA17ED" w:rsidRPr="00817F0B" w:rsidRDefault="00BA17ED" w:rsidP="004E1303">
      <w:pPr>
        <w:tabs>
          <w:tab w:val="left" w:pos="993"/>
        </w:tabs>
        <w:spacing w:after="0" w:line="240" w:lineRule="auto"/>
        <w:ind w:firstLine="567"/>
        <w:jc w:val="center"/>
        <w:rPr>
          <w:rFonts w:ascii="Times New Roman" w:hAnsi="Times New Roman"/>
          <w:b/>
          <w:sz w:val="24"/>
          <w:szCs w:val="24"/>
          <w:lang w:val="en-US"/>
        </w:rPr>
      </w:pPr>
      <w:r w:rsidRPr="00817F0B">
        <w:rPr>
          <w:rFonts w:ascii="Times New Roman" w:hAnsi="Times New Roman"/>
          <w:b/>
          <w:sz w:val="24"/>
          <w:szCs w:val="24"/>
          <w:lang w:val="en-US"/>
        </w:rPr>
        <w:t>Sources</w:t>
      </w:r>
    </w:p>
    <w:p w:rsidR="00BA17ED" w:rsidRPr="00817F0B" w:rsidRDefault="00BA17ED" w:rsidP="004E1303">
      <w:pPr>
        <w:tabs>
          <w:tab w:val="left" w:pos="993"/>
        </w:tabs>
        <w:spacing w:after="0" w:line="240" w:lineRule="auto"/>
        <w:ind w:firstLine="567"/>
        <w:rPr>
          <w:rFonts w:ascii="Times New Roman" w:hAnsi="Times New Roman"/>
          <w:b/>
          <w:sz w:val="24"/>
          <w:szCs w:val="24"/>
          <w:lang w:val="en-US"/>
        </w:rPr>
      </w:pPr>
      <w:r w:rsidRPr="00817F0B">
        <w:rPr>
          <w:rFonts w:ascii="Times New Roman" w:hAnsi="Times New Roman"/>
          <w:sz w:val="24"/>
          <w:szCs w:val="24"/>
          <w:lang w:val="en-US"/>
        </w:rPr>
        <w:t>National Archive of Republic of Kalmykia</w:t>
      </w:r>
    </w:p>
    <w:p w:rsidR="00BA17ED" w:rsidRDefault="00BA17ED" w:rsidP="004E1303">
      <w:pPr>
        <w:tabs>
          <w:tab w:val="left" w:pos="993"/>
        </w:tabs>
        <w:spacing w:after="0" w:line="240" w:lineRule="auto"/>
        <w:ind w:firstLine="567"/>
        <w:jc w:val="center"/>
        <w:rPr>
          <w:rFonts w:ascii="Times New Roman" w:hAnsi="Times New Roman"/>
          <w:b/>
          <w:sz w:val="24"/>
          <w:szCs w:val="24"/>
          <w:lang w:val="en-US"/>
        </w:rPr>
      </w:pPr>
    </w:p>
    <w:p w:rsidR="00BA17ED" w:rsidRPr="00817F0B" w:rsidRDefault="00BA17ED" w:rsidP="004E1303">
      <w:pPr>
        <w:tabs>
          <w:tab w:val="left" w:pos="993"/>
        </w:tabs>
        <w:spacing w:after="0" w:line="240" w:lineRule="auto"/>
        <w:ind w:firstLine="567"/>
        <w:jc w:val="center"/>
        <w:rPr>
          <w:rFonts w:ascii="Times New Roman" w:hAnsi="Times New Roman"/>
          <w:b/>
          <w:sz w:val="24"/>
          <w:szCs w:val="24"/>
          <w:lang w:val="en-US"/>
        </w:rPr>
      </w:pPr>
      <w:r w:rsidRPr="00817F0B">
        <w:rPr>
          <w:rFonts w:ascii="Times New Roman" w:hAnsi="Times New Roman"/>
          <w:b/>
          <w:sz w:val="24"/>
          <w:szCs w:val="24"/>
          <w:lang w:val="en-US"/>
        </w:rPr>
        <w:t>References</w:t>
      </w:r>
    </w:p>
    <w:p w:rsidR="00BA17ED" w:rsidRPr="003476E6" w:rsidRDefault="00BA17ED" w:rsidP="004E1303">
      <w:pPr>
        <w:pStyle w:val="ListParagraph"/>
        <w:numPr>
          <w:ilvl w:val="0"/>
          <w:numId w:val="12"/>
        </w:numPr>
        <w:tabs>
          <w:tab w:val="left" w:pos="993"/>
        </w:tabs>
        <w:spacing w:after="0" w:line="240" w:lineRule="auto"/>
        <w:ind w:left="0" w:firstLine="567"/>
        <w:jc w:val="both"/>
        <w:rPr>
          <w:rFonts w:ascii="Times New Roman" w:hAnsi="Times New Roman"/>
          <w:sz w:val="24"/>
          <w:szCs w:val="24"/>
          <w:lang w:val="en-US"/>
        </w:rPr>
      </w:pPr>
      <w:r w:rsidRPr="003476E6">
        <w:rPr>
          <w:rFonts w:ascii="Times New Roman" w:hAnsi="Times New Roman"/>
          <w:sz w:val="24"/>
          <w:szCs w:val="24"/>
          <w:lang w:val="en-US"/>
        </w:rPr>
        <w:t>Velikaja Otechestvennaja narodnaja 1941-1945: kratkij ist. ocherk  pod red. P. A. Zhilina [Great Patriotic 1941-1945: a brief historical essay. ed. Zhilina P.A.]. Moscow, Mysl Publ., 1985. 368 p., 32 ill.</w:t>
      </w:r>
    </w:p>
    <w:p w:rsidR="00BA17ED" w:rsidRPr="003476E6" w:rsidRDefault="00BA17ED" w:rsidP="004E1303">
      <w:pPr>
        <w:pStyle w:val="ListParagraph"/>
        <w:numPr>
          <w:ilvl w:val="0"/>
          <w:numId w:val="12"/>
        </w:numPr>
        <w:tabs>
          <w:tab w:val="left" w:pos="993"/>
        </w:tabs>
        <w:spacing w:after="0" w:line="240" w:lineRule="auto"/>
        <w:ind w:left="0" w:firstLine="567"/>
        <w:jc w:val="both"/>
        <w:rPr>
          <w:rFonts w:ascii="Times New Roman" w:hAnsi="Times New Roman"/>
          <w:sz w:val="24"/>
          <w:szCs w:val="24"/>
          <w:lang w:val="en-US"/>
        </w:rPr>
      </w:pPr>
      <w:r w:rsidRPr="003476E6">
        <w:rPr>
          <w:rFonts w:ascii="Times New Roman" w:hAnsi="Times New Roman"/>
          <w:sz w:val="24"/>
          <w:szCs w:val="24"/>
          <w:lang w:val="en-US"/>
        </w:rPr>
        <w:t>Kalmykija v Velikoj Otechestvennoj vojne 1941 – 1945 gg. Dokumenty i materialy [Kalmykia in the Great Patriotic War (1941 – 1945). Documents and Materials]. Elista, Kalm. Publ., 2005. 780 p.</w:t>
      </w:r>
    </w:p>
    <w:p w:rsidR="00BA17ED" w:rsidRPr="003476E6" w:rsidRDefault="00BA17ED" w:rsidP="004E1303">
      <w:pPr>
        <w:pStyle w:val="ListParagraph"/>
        <w:numPr>
          <w:ilvl w:val="0"/>
          <w:numId w:val="12"/>
        </w:numPr>
        <w:tabs>
          <w:tab w:val="left" w:pos="993"/>
        </w:tabs>
        <w:spacing w:after="0" w:line="240" w:lineRule="auto"/>
        <w:ind w:left="0" w:firstLine="567"/>
        <w:jc w:val="both"/>
        <w:rPr>
          <w:rFonts w:ascii="Times New Roman" w:hAnsi="Times New Roman"/>
          <w:sz w:val="24"/>
          <w:szCs w:val="24"/>
          <w:lang w:val="en-US"/>
        </w:rPr>
      </w:pPr>
      <w:r w:rsidRPr="003476E6">
        <w:rPr>
          <w:rFonts w:ascii="Times New Roman" w:hAnsi="Times New Roman"/>
          <w:sz w:val="24"/>
          <w:szCs w:val="24"/>
          <w:lang w:val="en-US"/>
        </w:rPr>
        <w:t>Maksimov K.N. Velikaja Otechestvennaja vojna: Kalmykija i kalmyki [The Great Patriotic War: Kalmykia and Kalmyks]. Moscow, Nauka Publ., 2007. 378 p.</w:t>
      </w:r>
    </w:p>
    <w:p w:rsidR="00BA17ED" w:rsidRPr="003476E6" w:rsidRDefault="00BA17ED" w:rsidP="004E1303">
      <w:pPr>
        <w:pStyle w:val="ListParagraph"/>
        <w:numPr>
          <w:ilvl w:val="0"/>
          <w:numId w:val="12"/>
        </w:numPr>
        <w:tabs>
          <w:tab w:val="left" w:pos="993"/>
        </w:tabs>
        <w:spacing w:after="0" w:line="240" w:lineRule="auto"/>
        <w:ind w:left="0" w:firstLine="567"/>
        <w:jc w:val="both"/>
        <w:rPr>
          <w:rFonts w:ascii="Times New Roman" w:hAnsi="Times New Roman"/>
          <w:sz w:val="24"/>
          <w:szCs w:val="24"/>
          <w:lang w:val="en-US"/>
        </w:rPr>
      </w:pPr>
      <w:r w:rsidRPr="003476E6">
        <w:rPr>
          <w:rFonts w:ascii="Times New Roman" w:hAnsi="Times New Roman"/>
          <w:sz w:val="24"/>
          <w:szCs w:val="24"/>
          <w:lang w:val="en-US"/>
        </w:rPr>
        <w:t>Maksimov K. N. Kalmyckaja ASSR v gody Velikoj Otechestvennoj vojny. Deportacija kalmyckogo naroda i vosstanovlenie respubliki (dekabr' 1943 – 1950 gg.) [Kalmyk ASSR during the Great Patriotic War. The deportation of the Kalmyk people and restoration of the republic (December 1943</w:t>
      </w:r>
      <w:r w:rsidRPr="003476E6">
        <w:rPr>
          <w:rFonts w:ascii="Times New Roman" w:hAnsi="Times New Roman"/>
          <w:sz w:val="24"/>
          <w:szCs w:val="24"/>
          <w:lang w:val="en-US"/>
        </w:rPr>
        <w:noBreakHyphen/>
        <w:t xml:space="preserve">1950)]. Istorija Kalmykii s drevnejshih vremen do nashih dnej. V 3-h t. [History of Kalmykia from the ancient times to the present day. 3 volumes]. Elista, «Gerel» Publ., 2009, vol. 2. no. 4. pp. 441-641; 774-786. </w:t>
      </w:r>
    </w:p>
    <w:p w:rsidR="00BA17ED" w:rsidRPr="003476E6" w:rsidRDefault="00BA17ED" w:rsidP="004E1303">
      <w:pPr>
        <w:pStyle w:val="ListParagraph"/>
        <w:numPr>
          <w:ilvl w:val="0"/>
          <w:numId w:val="12"/>
        </w:numPr>
        <w:tabs>
          <w:tab w:val="left" w:pos="993"/>
        </w:tabs>
        <w:spacing w:after="0" w:line="240" w:lineRule="auto"/>
        <w:ind w:left="0" w:firstLine="567"/>
        <w:jc w:val="both"/>
        <w:rPr>
          <w:rFonts w:ascii="Times New Roman" w:hAnsi="Times New Roman"/>
          <w:sz w:val="24"/>
          <w:szCs w:val="24"/>
          <w:lang w:val="en-US" w:eastAsia="ru-RU"/>
        </w:rPr>
      </w:pPr>
      <w:r w:rsidRPr="003476E6">
        <w:rPr>
          <w:rFonts w:ascii="Times New Roman" w:hAnsi="Times New Roman"/>
          <w:sz w:val="24"/>
          <w:szCs w:val="24"/>
          <w:lang w:val="en-US" w:eastAsia="ru-RU"/>
        </w:rPr>
        <w:t>Maksimov K. N. The development of the Soviet national statehood. Elista: Kalm. kN. publishing house, 1981. 191 p.</w:t>
      </w:r>
    </w:p>
    <w:p w:rsidR="00BA17ED" w:rsidRPr="003476E6" w:rsidRDefault="00BA17ED" w:rsidP="004E1303">
      <w:pPr>
        <w:pStyle w:val="ListParagraph"/>
        <w:numPr>
          <w:ilvl w:val="0"/>
          <w:numId w:val="12"/>
        </w:numPr>
        <w:tabs>
          <w:tab w:val="left" w:pos="993"/>
        </w:tabs>
        <w:spacing w:after="0" w:line="240" w:lineRule="auto"/>
        <w:ind w:left="0" w:firstLine="567"/>
        <w:jc w:val="both"/>
        <w:rPr>
          <w:rFonts w:ascii="Times New Roman" w:hAnsi="Times New Roman"/>
          <w:sz w:val="24"/>
          <w:szCs w:val="24"/>
          <w:lang w:val="en-US" w:eastAsia="ru-RU"/>
        </w:rPr>
      </w:pPr>
      <w:r w:rsidRPr="003476E6">
        <w:rPr>
          <w:rFonts w:ascii="Times New Roman" w:hAnsi="Times New Roman"/>
          <w:sz w:val="24"/>
          <w:szCs w:val="24"/>
          <w:lang w:val="en-US" w:eastAsia="ru-RU"/>
        </w:rPr>
        <w:t xml:space="preserve"> Maksimov K. N. Kalmykia national policy, system of government and administration of Russia (XVII–XX centuries). Moscow: Nauka, 2002. 524 p.</w:t>
      </w:r>
    </w:p>
    <w:p w:rsidR="00BA17ED" w:rsidRPr="003476E6" w:rsidRDefault="00BA17ED" w:rsidP="004E1303">
      <w:pPr>
        <w:pStyle w:val="ListParagraph"/>
        <w:numPr>
          <w:ilvl w:val="0"/>
          <w:numId w:val="12"/>
        </w:numPr>
        <w:tabs>
          <w:tab w:val="left" w:pos="993"/>
        </w:tabs>
        <w:spacing w:after="0" w:line="240" w:lineRule="auto"/>
        <w:ind w:left="0" w:firstLine="567"/>
        <w:jc w:val="both"/>
        <w:rPr>
          <w:rFonts w:ascii="Times New Roman" w:hAnsi="Times New Roman"/>
          <w:sz w:val="24"/>
          <w:szCs w:val="24"/>
          <w:lang w:val="en-US" w:eastAsia="ru-RU"/>
        </w:rPr>
      </w:pPr>
      <w:r w:rsidRPr="003476E6">
        <w:rPr>
          <w:rFonts w:ascii="Times New Roman" w:hAnsi="Times New Roman"/>
          <w:sz w:val="24"/>
          <w:szCs w:val="24"/>
          <w:lang w:val="en-US" w:eastAsia="ru-RU"/>
        </w:rPr>
        <w:t>Maksimov K. N. Kalmykia in the Soviet era: politics and realities. Elista: Izdat. house Gerel, 2013. 462 p.</w:t>
      </w:r>
    </w:p>
    <w:p w:rsidR="00BA17ED" w:rsidRPr="003476E6" w:rsidRDefault="00BA17ED" w:rsidP="004E1303">
      <w:pPr>
        <w:pStyle w:val="ListParagraph"/>
        <w:numPr>
          <w:ilvl w:val="0"/>
          <w:numId w:val="12"/>
        </w:numPr>
        <w:tabs>
          <w:tab w:val="left" w:pos="993"/>
        </w:tabs>
        <w:spacing w:after="0" w:line="240" w:lineRule="auto"/>
        <w:ind w:left="0" w:firstLine="567"/>
        <w:jc w:val="both"/>
        <w:rPr>
          <w:rFonts w:ascii="Times New Roman" w:hAnsi="Times New Roman"/>
          <w:sz w:val="24"/>
          <w:szCs w:val="24"/>
          <w:lang w:val="en-US"/>
        </w:rPr>
      </w:pPr>
      <w:r w:rsidRPr="003476E6">
        <w:rPr>
          <w:rFonts w:ascii="Times New Roman" w:hAnsi="Times New Roman"/>
          <w:sz w:val="24"/>
          <w:szCs w:val="24"/>
          <w:lang w:val="en-US"/>
        </w:rPr>
        <w:t>Njurnbergskij process pod. red. R. A. Rudenko, sost. G. N. Aleksandrov i dr [The Nuremberg Trials, ed. Rudenko R.A., Aleksandrov G.N.]. Moscow, «Juridicheskaja literatura» Publ., 1966, 798 p.</w:t>
      </w:r>
    </w:p>
    <w:p w:rsidR="00BA17ED" w:rsidRPr="003476E6" w:rsidRDefault="00BA17ED" w:rsidP="004E1303">
      <w:pPr>
        <w:pStyle w:val="ListParagraph"/>
        <w:numPr>
          <w:ilvl w:val="0"/>
          <w:numId w:val="12"/>
        </w:numPr>
        <w:tabs>
          <w:tab w:val="left" w:pos="993"/>
        </w:tabs>
        <w:spacing w:after="0" w:line="240" w:lineRule="auto"/>
        <w:ind w:left="0" w:firstLine="567"/>
        <w:jc w:val="both"/>
        <w:rPr>
          <w:rFonts w:ascii="Times New Roman" w:hAnsi="Times New Roman"/>
          <w:sz w:val="24"/>
          <w:szCs w:val="24"/>
          <w:lang w:val="en-US"/>
        </w:rPr>
      </w:pPr>
      <w:r w:rsidRPr="003476E6">
        <w:rPr>
          <w:rFonts w:ascii="Times New Roman" w:hAnsi="Times New Roman"/>
          <w:sz w:val="24"/>
          <w:szCs w:val="24"/>
          <w:lang w:val="en-US"/>
        </w:rPr>
        <w:t>Sogdanova Z.G. Ushherb narodnomu hozjajstvu Kalmyckoj ASSR, prichinennyj v period nemeckoj okkupacii [The Economic Damage Caused to the Kalmyk ASSR during the Nazi Occupation]. Vestnik KIGI RAN – Bulletin of theKalmyk Institute for Humanitiesof the RAS</w:t>
      </w:r>
      <w:r w:rsidRPr="003476E6">
        <w:rPr>
          <w:rFonts w:ascii="Times New Roman" w:hAnsi="Times New Roman"/>
          <w:sz w:val="24"/>
          <w:szCs w:val="24"/>
          <w:shd w:val="clear" w:color="auto" w:fill="F5F5F5"/>
          <w:lang w:val="en-US"/>
        </w:rPr>
        <w:t>,</w:t>
      </w:r>
      <w:r w:rsidRPr="003476E6">
        <w:rPr>
          <w:rFonts w:ascii="Times New Roman" w:hAnsi="Times New Roman"/>
          <w:sz w:val="24"/>
          <w:szCs w:val="24"/>
          <w:lang w:val="en-US"/>
        </w:rPr>
        <w:t xml:space="preserve"> 2014, no 4, pp62 − 69.</w:t>
      </w:r>
    </w:p>
    <w:p w:rsidR="00BA17ED" w:rsidRPr="003476E6" w:rsidRDefault="00BA17ED" w:rsidP="004E1303">
      <w:pPr>
        <w:pStyle w:val="ListParagraph"/>
        <w:numPr>
          <w:ilvl w:val="0"/>
          <w:numId w:val="12"/>
        </w:numPr>
        <w:tabs>
          <w:tab w:val="left" w:pos="993"/>
        </w:tabs>
        <w:spacing w:after="0" w:line="240" w:lineRule="auto"/>
        <w:ind w:left="0" w:firstLine="567"/>
        <w:jc w:val="both"/>
        <w:rPr>
          <w:rFonts w:ascii="Times New Roman" w:hAnsi="Times New Roman"/>
          <w:sz w:val="24"/>
          <w:szCs w:val="24"/>
          <w:lang w:val="en-US"/>
        </w:rPr>
      </w:pPr>
      <w:r w:rsidRPr="003476E6">
        <w:rPr>
          <w:rFonts w:ascii="Times New Roman" w:hAnsi="Times New Roman"/>
          <w:sz w:val="24"/>
          <w:szCs w:val="24"/>
          <w:lang w:val="en-US"/>
        </w:rPr>
        <w:t xml:space="preserve"> Sovetskij Sojuz v gody Velikoj Otechestvennoj vojny [The Soviet Union in the Great Patriotic War]. Moscow, Nauka Publ., 1985, 711 p. </w:t>
      </w:r>
      <w:bookmarkStart w:id="0" w:name="_GoBack"/>
      <w:bookmarkEnd w:id="0"/>
    </w:p>
    <w:sectPr w:rsidR="00BA17ED" w:rsidRPr="003476E6" w:rsidSect="00A43503">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17ED" w:rsidRDefault="00BA17ED" w:rsidP="00A7290B">
      <w:pPr>
        <w:spacing w:after="0" w:line="240" w:lineRule="auto"/>
      </w:pPr>
      <w:r>
        <w:separator/>
      </w:r>
    </w:p>
  </w:endnote>
  <w:endnote w:type="continuationSeparator" w:id="0">
    <w:p w:rsidR="00BA17ED" w:rsidRDefault="00BA17ED" w:rsidP="00A729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7ED" w:rsidRDefault="00BA17ED">
    <w:pPr>
      <w:pStyle w:val="Footer"/>
    </w:pPr>
    <w:bookmarkStart w:id="1" w:name="OLE_LINK122"/>
    <w:bookmarkStart w:id="2" w:name="OLE_LINK123"/>
    <w:bookmarkStart w:id="3" w:name="OLE_LINK124"/>
    <w:r>
      <w:rPr>
        <w:rFonts w:ascii="Times New Roman" w:hAnsi="Times New Roman"/>
        <w:sz w:val="24"/>
        <w:szCs w:val="24"/>
      </w:rPr>
      <w:t>http://ej.kubagro.ru/201</w:t>
    </w:r>
    <w:r>
      <w:rPr>
        <w:rFonts w:ascii="Times New Roman" w:hAnsi="Times New Roman"/>
        <w:sz w:val="24"/>
        <w:szCs w:val="24"/>
        <w:lang w:val="en-US"/>
      </w:rPr>
      <w:t>6</w:t>
    </w:r>
    <w:r>
      <w:rPr>
        <w:rFonts w:ascii="Times New Roman" w:hAnsi="Times New Roman"/>
        <w:sz w:val="24"/>
        <w:szCs w:val="24"/>
      </w:rPr>
      <w:t>/</w:t>
    </w:r>
    <w:r>
      <w:rPr>
        <w:rFonts w:ascii="Times New Roman" w:hAnsi="Times New Roman"/>
        <w:sz w:val="24"/>
        <w:szCs w:val="24"/>
        <w:lang w:val="en-US"/>
      </w:rPr>
      <w:t>09</w:t>
    </w:r>
    <w:r>
      <w:rPr>
        <w:rFonts w:ascii="Times New Roman" w:hAnsi="Times New Roman"/>
        <w:sz w:val="24"/>
        <w:szCs w:val="24"/>
      </w:rPr>
      <w:t>/pdf/</w:t>
    </w:r>
    <w:r>
      <w:rPr>
        <w:rFonts w:ascii="Times New Roman" w:hAnsi="Times New Roman"/>
        <w:sz w:val="24"/>
        <w:szCs w:val="24"/>
        <w:lang w:val="en-US"/>
      </w:rPr>
      <w:t>138</w:t>
    </w:r>
    <w:r>
      <w:rPr>
        <w:rFonts w:ascii="Times New Roman" w:hAnsi="Times New Roman"/>
        <w:sz w:val="24"/>
        <w:szCs w:val="24"/>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17ED" w:rsidRDefault="00BA17ED" w:rsidP="00A7290B">
      <w:pPr>
        <w:spacing w:after="0" w:line="240" w:lineRule="auto"/>
      </w:pPr>
      <w:r>
        <w:separator/>
      </w:r>
    </w:p>
  </w:footnote>
  <w:footnote w:type="continuationSeparator" w:id="0">
    <w:p w:rsidR="00BA17ED" w:rsidRDefault="00BA17ED" w:rsidP="00A7290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7ED" w:rsidRDefault="00BA17ED" w:rsidP="0048242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A17ED" w:rsidRDefault="00BA17ED" w:rsidP="0009656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7ED" w:rsidRPr="00096569" w:rsidRDefault="00BA17ED" w:rsidP="00482425">
    <w:pPr>
      <w:pStyle w:val="Header"/>
      <w:framePr w:wrap="around" w:vAnchor="text" w:hAnchor="margin" w:xAlign="right" w:y="1"/>
      <w:rPr>
        <w:rStyle w:val="PageNumber"/>
        <w:rFonts w:ascii="Times New Roman" w:hAnsi="Times New Roman"/>
        <w:sz w:val="28"/>
        <w:szCs w:val="28"/>
      </w:rPr>
    </w:pPr>
    <w:r w:rsidRPr="00096569">
      <w:rPr>
        <w:rStyle w:val="PageNumber"/>
        <w:rFonts w:ascii="Times New Roman" w:hAnsi="Times New Roman"/>
        <w:sz w:val="28"/>
        <w:szCs w:val="28"/>
      </w:rPr>
      <w:fldChar w:fldCharType="begin"/>
    </w:r>
    <w:r w:rsidRPr="00096569">
      <w:rPr>
        <w:rStyle w:val="PageNumber"/>
        <w:rFonts w:ascii="Times New Roman" w:hAnsi="Times New Roman"/>
        <w:sz w:val="28"/>
        <w:szCs w:val="28"/>
      </w:rPr>
      <w:instrText xml:space="preserve">PAGE  </w:instrText>
    </w:r>
    <w:r w:rsidRPr="00096569">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096569">
      <w:rPr>
        <w:rStyle w:val="PageNumber"/>
        <w:rFonts w:ascii="Times New Roman" w:hAnsi="Times New Roman"/>
        <w:sz w:val="28"/>
        <w:szCs w:val="28"/>
      </w:rPr>
      <w:fldChar w:fldCharType="end"/>
    </w:r>
  </w:p>
  <w:p w:rsidR="00BA17ED" w:rsidRPr="00096569" w:rsidRDefault="00BA17ED" w:rsidP="00096569">
    <w:pPr>
      <w:pStyle w:val="Header"/>
      <w:ind w:right="360"/>
      <w:rPr>
        <w:lang w:val="en-US"/>
      </w:rPr>
    </w:pPr>
    <w:r w:rsidRPr="00003589">
      <w:rPr>
        <w:rFonts w:ascii="Times New Roman" w:hAnsi="Times New Roman"/>
        <w:sz w:val="24"/>
        <w:szCs w:val="24"/>
      </w:rPr>
      <w:t>Научный журнал КубГАУ, №1</w:t>
    </w:r>
    <w:r w:rsidRPr="00003589">
      <w:rPr>
        <w:rFonts w:ascii="Times New Roman" w:hAnsi="Times New Roman"/>
        <w:sz w:val="24"/>
        <w:szCs w:val="24"/>
        <w:lang w:val="en-US"/>
      </w:rPr>
      <w:t>2</w:t>
    </w:r>
    <w:r>
      <w:rPr>
        <w:rFonts w:ascii="Times New Roman" w:hAnsi="Times New Roman"/>
        <w:sz w:val="24"/>
        <w:szCs w:val="24"/>
        <w:lang w:val="en-US"/>
      </w:rPr>
      <w:t>3</w:t>
    </w:r>
    <w:r w:rsidRPr="00003589">
      <w:rPr>
        <w:rFonts w:ascii="Times New Roman" w:hAnsi="Times New Roman"/>
        <w:sz w:val="24"/>
        <w:szCs w:val="24"/>
      </w:rPr>
      <w:t>(0</w:t>
    </w:r>
    <w:r>
      <w:rPr>
        <w:rFonts w:ascii="Times New Roman" w:hAnsi="Times New Roman"/>
        <w:sz w:val="24"/>
        <w:szCs w:val="24"/>
        <w:lang w:val="en-US"/>
      </w:rPr>
      <w:t>9</w:t>
    </w:r>
    <w:r w:rsidRPr="00003589">
      <w:rPr>
        <w:rFonts w:ascii="Times New Roman" w:hAnsi="Times New Roman"/>
        <w:sz w:val="24"/>
        <w:szCs w:val="24"/>
      </w:rPr>
      <w:t>), 201</w:t>
    </w:r>
    <w:r w:rsidRPr="00003589">
      <w:rPr>
        <w:rFonts w:ascii="Times New Roman" w:hAnsi="Times New Roman"/>
        <w:sz w:val="24"/>
        <w:szCs w:val="24"/>
        <w:lang w:val="en-US"/>
      </w:rPr>
      <w:t>6</w:t>
    </w:r>
    <w:r w:rsidRPr="00003589">
      <w:rPr>
        <w:rFonts w:ascii="Times New Roman" w:hAnsi="Times New Roman"/>
        <w:sz w:val="24"/>
        <w:szCs w:val="24"/>
      </w:rPr>
      <w:t xml:space="preserve"> года</w:t>
    </w:r>
  </w:p>
  <w:p w:rsidR="00BA17ED" w:rsidRDefault="00BA17E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D656F"/>
    <w:multiLevelType w:val="hybridMultilevel"/>
    <w:tmpl w:val="3B404F3C"/>
    <w:lvl w:ilvl="0" w:tplc="15C6C286">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0316BCA"/>
    <w:multiLevelType w:val="hybridMultilevel"/>
    <w:tmpl w:val="FFEEE6BC"/>
    <w:lvl w:ilvl="0" w:tplc="B56A148E">
      <w:start w:val="14"/>
      <w:numFmt w:val="decimal"/>
      <w:lvlText w:val="%1."/>
      <w:lvlJc w:val="left"/>
      <w:pPr>
        <w:ind w:left="1095" w:hanging="37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11CC03ED"/>
    <w:multiLevelType w:val="hybridMultilevel"/>
    <w:tmpl w:val="E4089EE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19201E09"/>
    <w:multiLevelType w:val="hybridMultilevel"/>
    <w:tmpl w:val="D6F4D74E"/>
    <w:lvl w:ilvl="0" w:tplc="1392364E">
      <w:start w:val="10"/>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E531CD8"/>
    <w:multiLevelType w:val="hybridMultilevel"/>
    <w:tmpl w:val="9D900672"/>
    <w:lvl w:ilvl="0" w:tplc="79FC43C0">
      <w:start w:val="1"/>
      <w:numFmt w:val="decimal"/>
      <w:lvlText w:val="%1."/>
      <w:lvlJc w:val="left"/>
      <w:pPr>
        <w:ind w:left="1864" w:hanging="115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26A41DE9"/>
    <w:multiLevelType w:val="hybridMultilevel"/>
    <w:tmpl w:val="D5BC3734"/>
    <w:lvl w:ilvl="0" w:tplc="CF8E0CD0">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5774AA8"/>
    <w:multiLevelType w:val="hybridMultilevel"/>
    <w:tmpl w:val="921E0A9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39564D7F"/>
    <w:multiLevelType w:val="hybridMultilevel"/>
    <w:tmpl w:val="16A29F30"/>
    <w:lvl w:ilvl="0" w:tplc="5B22B218">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586138E5"/>
    <w:multiLevelType w:val="hybridMultilevel"/>
    <w:tmpl w:val="E94CA1F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60EA3E96"/>
    <w:multiLevelType w:val="hybridMultilevel"/>
    <w:tmpl w:val="2BAA8796"/>
    <w:lvl w:ilvl="0" w:tplc="D416E9FC">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6F74F6B"/>
    <w:multiLevelType w:val="hybridMultilevel"/>
    <w:tmpl w:val="30B635EC"/>
    <w:lvl w:ilvl="0" w:tplc="ACF0FA4E">
      <w:start w:val="1"/>
      <w:numFmt w:val="decimal"/>
      <w:lvlText w:val="%1."/>
      <w:lvlJc w:val="left"/>
      <w:pPr>
        <w:ind w:left="720" w:hanging="360"/>
      </w:pPr>
      <w:rPr>
        <w:rFonts w:cs="Times New Roman" w:hint="default"/>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num>
  <w:num w:numId="9">
    <w:abstractNumId w:val="2"/>
  </w:num>
  <w:num w:numId="10">
    <w:abstractNumId w:val="5"/>
  </w:num>
  <w:num w:numId="11">
    <w:abstractNumId w:val="1"/>
  </w:num>
  <w:num w:numId="12">
    <w:abstractNumId w:val="10"/>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6ECC"/>
    <w:rsid w:val="00003589"/>
    <w:rsid w:val="00003937"/>
    <w:rsid w:val="000144A6"/>
    <w:rsid w:val="00031104"/>
    <w:rsid w:val="00041AA7"/>
    <w:rsid w:val="000561DB"/>
    <w:rsid w:val="00082227"/>
    <w:rsid w:val="00096569"/>
    <w:rsid w:val="000A3782"/>
    <w:rsid w:val="00120F08"/>
    <w:rsid w:val="00137825"/>
    <w:rsid w:val="0016661E"/>
    <w:rsid w:val="0016757F"/>
    <w:rsid w:val="00195626"/>
    <w:rsid w:val="00227A4D"/>
    <w:rsid w:val="00241E96"/>
    <w:rsid w:val="002556DB"/>
    <w:rsid w:val="00297BE3"/>
    <w:rsid w:val="002B0BA4"/>
    <w:rsid w:val="002C0EF5"/>
    <w:rsid w:val="002C5C86"/>
    <w:rsid w:val="002F179D"/>
    <w:rsid w:val="003476E6"/>
    <w:rsid w:val="00373C77"/>
    <w:rsid w:val="0038330A"/>
    <w:rsid w:val="003B294C"/>
    <w:rsid w:val="003E54E6"/>
    <w:rsid w:val="003E5FAC"/>
    <w:rsid w:val="003F019E"/>
    <w:rsid w:val="003F1EC0"/>
    <w:rsid w:val="0042422D"/>
    <w:rsid w:val="004302A3"/>
    <w:rsid w:val="0043338B"/>
    <w:rsid w:val="004739E5"/>
    <w:rsid w:val="00482425"/>
    <w:rsid w:val="00496ECC"/>
    <w:rsid w:val="004A74B1"/>
    <w:rsid w:val="004C5D0C"/>
    <w:rsid w:val="004E1303"/>
    <w:rsid w:val="0057183B"/>
    <w:rsid w:val="005D4C0F"/>
    <w:rsid w:val="006156F0"/>
    <w:rsid w:val="0062038E"/>
    <w:rsid w:val="00624A74"/>
    <w:rsid w:val="00630053"/>
    <w:rsid w:val="00665FC0"/>
    <w:rsid w:val="006851E1"/>
    <w:rsid w:val="006924B6"/>
    <w:rsid w:val="006C504E"/>
    <w:rsid w:val="006D1B19"/>
    <w:rsid w:val="007124A2"/>
    <w:rsid w:val="0076232B"/>
    <w:rsid w:val="007660C0"/>
    <w:rsid w:val="00784995"/>
    <w:rsid w:val="007D761E"/>
    <w:rsid w:val="00803943"/>
    <w:rsid w:val="0080439F"/>
    <w:rsid w:val="0080659A"/>
    <w:rsid w:val="00815E09"/>
    <w:rsid w:val="00817F0B"/>
    <w:rsid w:val="008720D6"/>
    <w:rsid w:val="00884867"/>
    <w:rsid w:val="008868C3"/>
    <w:rsid w:val="008C6198"/>
    <w:rsid w:val="008E2A65"/>
    <w:rsid w:val="00905047"/>
    <w:rsid w:val="00933E31"/>
    <w:rsid w:val="00947A5B"/>
    <w:rsid w:val="0095137E"/>
    <w:rsid w:val="009C75BA"/>
    <w:rsid w:val="009C7C62"/>
    <w:rsid w:val="00A106BF"/>
    <w:rsid w:val="00A12822"/>
    <w:rsid w:val="00A16014"/>
    <w:rsid w:val="00A244CB"/>
    <w:rsid w:val="00A43503"/>
    <w:rsid w:val="00A7290B"/>
    <w:rsid w:val="00AB483A"/>
    <w:rsid w:val="00AC7891"/>
    <w:rsid w:val="00AD1BC8"/>
    <w:rsid w:val="00AF6162"/>
    <w:rsid w:val="00B35DBF"/>
    <w:rsid w:val="00B363B3"/>
    <w:rsid w:val="00B44454"/>
    <w:rsid w:val="00B56AB8"/>
    <w:rsid w:val="00B75BD7"/>
    <w:rsid w:val="00BA17ED"/>
    <w:rsid w:val="00C35170"/>
    <w:rsid w:val="00C5450E"/>
    <w:rsid w:val="00C556A8"/>
    <w:rsid w:val="00C769B8"/>
    <w:rsid w:val="00CB75C0"/>
    <w:rsid w:val="00CF4F23"/>
    <w:rsid w:val="00D17CF7"/>
    <w:rsid w:val="00D63A6B"/>
    <w:rsid w:val="00DC08F1"/>
    <w:rsid w:val="00DF1E9F"/>
    <w:rsid w:val="00E1205A"/>
    <w:rsid w:val="00E321F0"/>
    <w:rsid w:val="00E86664"/>
    <w:rsid w:val="00EA2321"/>
    <w:rsid w:val="00EB2CEA"/>
    <w:rsid w:val="00EE5482"/>
    <w:rsid w:val="00F77D7C"/>
    <w:rsid w:val="00FA781E"/>
    <w:rsid w:val="00FB5A8D"/>
    <w:rsid w:val="00FF2EB3"/>
    <w:rsid w:val="00FF587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EC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96ECC"/>
    <w:pPr>
      <w:ind w:left="720"/>
      <w:contextualSpacing/>
    </w:pPr>
  </w:style>
  <w:style w:type="table" w:styleId="TableGrid">
    <w:name w:val="Table Grid"/>
    <w:basedOn w:val="TableNormal"/>
    <w:uiPriority w:val="99"/>
    <w:rsid w:val="00AB483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AB483A"/>
    <w:rPr>
      <w:rFonts w:cs="Times New Roman"/>
      <w:color w:val="0000FF"/>
      <w:u w:val="single"/>
    </w:rPr>
  </w:style>
  <w:style w:type="paragraph" w:styleId="HTMLPreformatted">
    <w:name w:val="HTML Preformatted"/>
    <w:basedOn w:val="Normal"/>
    <w:link w:val="HTMLPreformattedChar"/>
    <w:uiPriority w:val="99"/>
    <w:semiHidden/>
    <w:rsid w:val="00AB4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locked/>
    <w:rsid w:val="00AB483A"/>
    <w:rPr>
      <w:rFonts w:ascii="Courier New" w:hAnsi="Courier New" w:cs="Courier New"/>
      <w:sz w:val="20"/>
      <w:szCs w:val="20"/>
      <w:lang w:eastAsia="ru-RU"/>
    </w:rPr>
  </w:style>
  <w:style w:type="character" w:customStyle="1" w:styleId="apple-converted-space">
    <w:name w:val="apple-converted-space"/>
    <w:basedOn w:val="DefaultParagraphFont"/>
    <w:uiPriority w:val="99"/>
    <w:rsid w:val="00B75BD7"/>
    <w:rPr>
      <w:rFonts w:cs="Times New Roman"/>
    </w:rPr>
  </w:style>
  <w:style w:type="character" w:customStyle="1" w:styleId="hl">
    <w:name w:val="hl"/>
    <w:basedOn w:val="DefaultParagraphFont"/>
    <w:uiPriority w:val="99"/>
    <w:rsid w:val="00B75BD7"/>
    <w:rPr>
      <w:rFonts w:cs="Times New Roman"/>
    </w:rPr>
  </w:style>
  <w:style w:type="paragraph" w:styleId="NormalWeb">
    <w:name w:val="Normal (Web)"/>
    <w:basedOn w:val="Normal"/>
    <w:uiPriority w:val="99"/>
    <w:rsid w:val="004C5D0C"/>
    <w:pPr>
      <w:autoSpaceDE w:val="0"/>
      <w:autoSpaceDN w:val="0"/>
      <w:adjustRightInd w:val="0"/>
      <w:spacing w:before="100" w:beforeAutospacing="1" w:after="100" w:afterAutospacing="1" w:line="240" w:lineRule="auto"/>
      <w:jc w:val="both"/>
    </w:pPr>
    <w:rPr>
      <w:rFonts w:ascii="Times New Roman" w:eastAsia="Times New Roman" w:hAnsi="Times New Roman"/>
      <w:sz w:val="24"/>
      <w:szCs w:val="24"/>
      <w:lang w:eastAsia="ru-RU"/>
    </w:rPr>
  </w:style>
  <w:style w:type="character" w:customStyle="1" w:styleId="translation-chunk">
    <w:name w:val="translation-chunk"/>
    <w:basedOn w:val="DefaultParagraphFont"/>
    <w:uiPriority w:val="99"/>
    <w:rsid w:val="004C5D0C"/>
    <w:rPr>
      <w:rFonts w:cs="Times New Roman"/>
    </w:rPr>
  </w:style>
  <w:style w:type="paragraph" w:styleId="NoSpacing">
    <w:name w:val="No Spacing"/>
    <w:uiPriority w:val="99"/>
    <w:qFormat/>
    <w:rsid w:val="004C5D0C"/>
    <w:rPr>
      <w:rFonts w:eastAsia="Times New Roman"/>
      <w:lang w:eastAsia="en-US"/>
    </w:rPr>
  </w:style>
  <w:style w:type="paragraph" w:customStyle="1" w:styleId="p2">
    <w:name w:val="p2"/>
    <w:basedOn w:val="Normal"/>
    <w:uiPriority w:val="99"/>
    <w:rsid w:val="004C5D0C"/>
    <w:pPr>
      <w:spacing w:before="100" w:beforeAutospacing="1" w:after="100" w:afterAutospacing="1" w:line="240" w:lineRule="auto"/>
    </w:pPr>
    <w:rPr>
      <w:rFonts w:ascii="Times New Roman" w:eastAsia="Times New Roman" w:hAnsi="Times New Roman"/>
      <w:sz w:val="24"/>
      <w:szCs w:val="24"/>
      <w:lang w:eastAsia="ru-RU"/>
    </w:rPr>
  </w:style>
  <w:style w:type="paragraph" w:styleId="Header">
    <w:name w:val="header"/>
    <w:basedOn w:val="Normal"/>
    <w:link w:val="HeaderChar"/>
    <w:uiPriority w:val="99"/>
    <w:rsid w:val="00A7290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7290B"/>
    <w:rPr>
      <w:rFonts w:cs="Times New Roman"/>
    </w:rPr>
  </w:style>
  <w:style w:type="paragraph" w:styleId="Footer">
    <w:name w:val="footer"/>
    <w:basedOn w:val="Normal"/>
    <w:link w:val="FooterChar"/>
    <w:uiPriority w:val="99"/>
    <w:semiHidden/>
    <w:rsid w:val="00A7290B"/>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A7290B"/>
    <w:rPr>
      <w:rFonts w:cs="Times New Roman"/>
    </w:rPr>
  </w:style>
  <w:style w:type="character" w:styleId="PageNumber">
    <w:name w:val="page number"/>
    <w:basedOn w:val="DefaultParagraphFont"/>
    <w:uiPriority w:val="99"/>
    <w:rsid w:val="00096569"/>
    <w:rPr>
      <w:rFonts w:cs="Times New Roman"/>
    </w:rPr>
  </w:style>
</w:styles>
</file>

<file path=word/webSettings.xml><?xml version="1.0" encoding="utf-8"?>
<w:webSettings xmlns:r="http://schemas.openxmlformats.org/officeDocument/2006/relationships" xmlns:w="http://schemas.openxmlformats.org/wordprocessingml/2006/main">
  <w:divs>
    <w:div w:id="19140487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garyaevaz@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1024</TotalTime>
  <Pages>11</Pages>
  <Words>3124</Words>
  <Characters>17810</Characters>
  <Application>Microsoft Office Outlook</Application>
  <DocSecurity>0</DocSecurity>
  <Lines>0</Lines>
  <Paragraphs>0</Paragraphs>
  <ScaleCrop>false</ScaleCrop>
  <Company>Krokoz™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заяна</dc:creator>
  <cp:keywords/>
  <dc:description/>
  <cp:lastModifiedBy>Sergey</cp:lastModifiedBy>
  <cp:revision>14</cp:revision>
  <dcterms:created xsi:type="dcterms:W3CDTF">2016-11-18T08:36:00Z</dcterms:created>
  <dcterms:modified xsi:type="dcterms:W3CDTF">2016-12-04T14:06:00Z</dcterms:modified>
</cp:coreProperties>
</file>