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46" w:type="pct"/>
        <w:tblCellSpacing w:w="15" w:type="dxa"/>
        <w:tblLook w:val="0000"/>
      </w:tblPr>
      <w:tblGrid>
        <w:gridCol w:w="4735"/>
        <w:gridCol w:w="267"/>
        <w:gridCol w:w="4425"/>
      </w:tblGrid>
      <w:tr w:rsidR="005F5EE5" w:rsidRPr="000416EB" w:rsidTr="000416EB">
        <w:trPr>
          <w:tblCellSpacing w:w="15" w:type="dxa"/>
        </w:trPr>
        <w:tc>
          <w:tcPr>
            <w:tcW w:w="248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Default="005F5EE5" w:rsidP="00367E07">
            <w:pPr>
              <w:rPr>
                <w:lang w:val="en-US"/>
              </w:rPr>
            </w:pPr>
            <w:r w:rsidRPr="000416EB">
              <w:t>УДК 338.436.33</w:t>
            </w:r>
          </w:p>
          <w:p w:rsidR="005F5EE5" w:rsidRPr="00B13EF8" w:rsidRDefault="005F5EE5" w:rsidP="00367E07">
            <w:pPr>
              <w:rPr>
                <w:lang w:val="en-US"/>
              </w:rPr>
            </w:pPr>
          </w:p>
        </w:tc>
        <w:tc>
          <w:tcPr>
            <w:tcW w:w="126" w:type="pct"/>
          </w:tcPr>
          <w:p w:rsidR="005F5EE5" w:rsidRPr="000416EB" w:rsidRDefault="005F5EE5" w:rsidP="00735F4A">
            <w:pPr>
              <w:pStyle w:val="NormalWeb"/>
              <w:spacing w:after="0"/>
              <w:ind w:left="0" w:right="0" w:firstLine="709"/>
              <w:jc w:val="left"/>
              <w:rPr>
                <w:sz w:val="20"/>
                <w:szCs w:val="20"/>
              </w:rPr>
            </w:pPr>
          </w:p>
        </w:tc>
        <w:tc>
          <w:tcPr>
            <w:tcW w:w="232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0416EB">
              <w:rPr>
                <w:sz w:val="20"/>
                <w:szCs w:val="20"/>
              </w:rPr>
              <w:t>UDC 338.436.33</w:t>
            </w:r>
          </w:p>
        </w:tc>
      </w:tr>
      <w:tr w:rsidR="005F5EE5" w:rsidRPr="00B13EF8" w:rsidTr="000416EB">
        <w:trPr>
          <w:tblCellSpacing w:w="15" w:type="dxa"/>
        </w:trPr>
        <w:tc>
          <w:tcPr>
            <w:tcW w:w="248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B13EF8" w:rsidRDefault="005F5EE5" w:rsidP="00B13EF8">
            <w:pPr>
              <w:rPr>
                <w:lang w:val="en-US"/>
              </w:rPr>
            </w:pPr>
            <w:r w:rsidRPr="00B13EF8">
              <w:rPr>
                <w:lang w:val="en-US"/>
              </w:rPr>
              <w:t xml:space="preserve">05.00.00 </w:t>
            </w:r>
            <w:r w:rsidRPr="00B13EF8">
              <w:t>Технические науки</w:t>
            </w:r>
          </w:p>
          <w:p w:rsidR="005F5EE5" w:rsidRPr="00B13EF8" w:rsidRDefault="005F5EE5" w:rsidP="00367E07"/>
        </w:tc>
        <w:tc>
          <w:tcPr>
            <w:tcW w:w="126" w:type="pct"/>
          </w:tcPr>
          <w:p w:rsidR="005F5EE5" w:rsidRPr="00B13EF8" w:rsidRDefault="005F5EE5" w:rsidP="00735F4A">
            <w:pPr>
              <w:ind w:firstLine="709"/>
            </w:pPr>
          </w:p>
        </w:tc>
        <w:tc>
          <w:tcPr>
            <w:tcW w:w="232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B13EF8" w:rsidRDefault="005F5EE5" w:rsidP="00367E07">
            <w:pPr>
              <w:rPr>
                <w:lang w:val="en-US"/>
              </w:rPr>
            </w:pPr>
            <w:r w:rsidRPr="00B13EF8">
              <w:rPr>
                <w:lang w:val="en-US"/>
              </w:rPr>
              <w:t>Technical sciences</w:t>
            </w:r>
          </w:p>
        </w:tc>
      </w:tr>
      <w:tr w:rsidR="005F5EE5" w:rsidRPr="000416EB" w:rsidTr="0088408C">
        <w:trPr>
          <w:trHeight w:val="893"/>
          <w:tblCellSpacing w:w="15" w:type="dxa"/>
        </w:trPr>
        <w:tc>
          <w:tcPr>
            <w:tcW w:w="248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0416EB">
              <w:rPr>
                <w:b/>
                <w:sz w:val="20"/>
                <w:szCs w:val="20"/>
              </w:rPr>
              <w:t>ПРИЧИНЫ, ПРЕПЯТСТВУЮЩИЕ СОЗД</w:t>
            </w:r>
            <w:r w:rsidRPr="000416EB">
              <w:rPr>
                <w:b/>
                <w:sz w:val="20"/>
                <w:szCs w:val="20"/>
              </w:rPr>
              <w:t>А</w:t>
            </w:r>
            <w:r w:rsidRPr="000416EB">
              <w:rPr>
                <w:b/>
                <w:sz w:val="20"/>
                <w:szCs w:val="20"/>
              </w:rPr>
              <w:t>НИЮ ЭФФЕКТИВНЫХ ОБЪЕДИНЕНИЙ ПРЕДПР</w:t>
            </w:r>
            <w:r w:rsidRPr="000416EB">
              <w:rPr>
                <w:b/>
                <w:sz w:val="20"/>
                <w:szCs w:val="20"/>
              </w:rPr>
              <w:t>И</w:t>
            </w:r>
            <w:r w:rsidRPr="000416EB">
              <w:rPr>
                <w:b/>
                <w:sz w:val="20"/>
                <w:szCs w:val="20"/>
              </w:rPr>
              <w:t>ЯТИЙ МОЛОЧНОГО ПОДКО</w:t>
            </w:r>
            <w:r w:rsidRPr="000416EB">
              <w:rPr>
                <w:b/>
                <w:sz w:val="20"/>
                <w:szCs w:val="20"/>
              </w:rPr>
              <w:t>М</w:t>
            </w:r>
            <w:r w:rsidRPr="000416EB">
              <w:rPr>
                <w:b/>
                <w:sz w:val="20"/>
                <w:szCs w:val="20"/>
              </w:rPr>
              <w:t>ПЛЕКСА АПК</w:t>
            </w:r>
            <w:r w:rsidRPr="000416EB">
              <w:rPr>
                <w:rStyle w:val="FootnoteReference"/>
                <w:b/>
                <w:sz w:val="20"/>
                <w:szCs w:val="20"/>
              </w:rPr>
              <w:footnoteReference w:id="1"/>
            </w:r>
          </w:p>
        </w:tc>
        <w:tc>
          <w:tcPr>
            <w:tcW w:w="126" w:type="pct"/>
          </w:tcPr>
          <w:p w:rsidR="005F5EE5" w:rsidRPr="000416EB" w:rsidRDefault="005F5EE5" w:rsidP="00735F4A">
            <w:pPr>
              <w:pStyle w:val="NormalWeb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2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pStyle w:val="NormalWeb"/>
              <w:ind w:left="0"/>
              <w:jc w:val="left"/>
              <w:rPr>
                <w:b/>
                <w:sz w:val="20"/>
                <w:szCs w:val="20"/>
                <w:lang w:val="en-US"/>
              </w:rPr>
            </w:pPr>
            <w:r w:rsidRPr="000416EB">
              <w:rPr>
                <w:b/>
                <w:bCs/>
                <w:sz w:val="20"/>
                <w:szCs w:val="20"/>
                <w:lang w:val="en-US"/>
              </w:rPr>
              <w:t>OBSTACLES TO THE ESTABLISHMENT OF EFFECTIVE ASSOCIATIONS OF THE E</w:t>
            </w:r>
            <w:r w:rsidRPr="000416EB">
              <w:rPr>
                <w:b/>
                <w:bCs/>
                <w:sz w:val="20"/>
                <w:szCs w:val="20"/>
                <w:lang w:val="en-US"/>
              </w:rPr>
              <w:t>N</w:t>
            </w:r>
            <w:r w:rsidRPr="000416EB">
              <w:rPr>
                <w:b/>
                <w:bCs/>
                <w:sz w:val="20"/>
                <w:szCs w:val="20"/>
                <w:lang w:val="en-US"/>
              </w:rPr>
              <w:t>TERPRISES OF A DAIRY SUBCOMPLEX</w:t>
            </w:r>
          </w:p>
        </w:tc>
      </w:tr>
      <w:tr w:rsidR="005F5EE5" w:rsidRPr="000416EB" w:rsidTr="000416EB">
        <w:trPr>
          <w:tblCellSpacing w:w="15" w:type="dxa"/>
        </w:trPr>
        <w:tc>
          <w:tcPr>
            <w:tcW w:w="248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Default="005F5EE5" w:rsidP="00367E07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0416EB">
              <w:rPr>
                <w:sz w:val="20"/>
                <w:szCs w:val="20"/>
              </w:rPr>
              <w:t>Аршинов Георгий Александрович</w:t>
            </w:r>
          </w:p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0416EB">
              <w:rPr>
                <w:sz w:val="20"/>
                <w:szCs w:val="20"/>
              </w:rPr>
              <w:t>д. т. н., профе</w:t>
            </w:r>
            <w:r w:rsidRPr="000416EB">
              <w:rPr>
                <w:sz w:val="20"/>
                <w:szCs w:val="20"/>
              </w:rPr>
              <w:t>с</w:t>
            </w:r>
            <w:r w:rsidRPr="000416EB">
              <w:rPr>
                <w:sz w:val="20"/>
                <w:szCs w:val="20"/>
              </w:rPr>
              <w:t>сор</w:t>
            </w:r>
          </w:p>
        </w:tc>
        <w:tc>
          <w:tcPr>
            <w:tcW w:w="126" w:type="pct"/>
          </w:tcPr>
          <w:p w:rsidR="005F5EE5" w:rsidRPr="000416EB" w:rsidRDefault="005F5EE5" w:rsidP="00735F4A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</w:p>
        </w:tc>
        <w:tc>
          <w:tcPr>
            <w:tcW w:w="232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0416EB">
              <w:rPr>
                <w:sz w:val="20"/>
                <w:szCs w:val="20"/>
                <w:lang w:val="en-US"/>
              </w:rPr>
              <w:t xml:space="preserve">Arshinov Georgy Aleksandrovich </w:t>
            </w:r>
            <w:r w:rsidRPr="000416EB">
              <w:rPr>
                <w:sz w:val="20"/>
                <w:szCs w:val="20"/>
                <w:lang w:val="en-US"/>
              </w:rPr>
              <w:br/>
              <w:t>Dr.Sc</w:t>
            </w:r>
            <w:r>
              <w:rPr>
                <w:sz w:val="20"/>
                <w:szCs w:val="20"/>
                <w:lang w:val="en-US"/>
              </w:rPr>
              <w:t>i</w:t>
            </w:r>
            <w:r w:rsidRPr="000416EB">
              <w:rPr>
                <w:sz w:val="20"/>
                <w:szCs w:val="20"/>
                <w:lang w:val="en-US"/>
              </w:rPr>
              <w:t xml:space="preserve">.Tech., </w:t>
            </w:r>
            <w:r>
              <w:rPr>
                <w:sz w:val="20"/>
                <w:szCs w:val="20"/>
                <w:lang w:val="en-US"/>
              </w:rPr>
              <w:t>professor</w:t>
            </w:r>
            <w:r w:rsidRPr="000416EB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5F5EE5" w:rsidRPr="000416EB" w:rsidTr="000416EB">
        <w:trPr>
          <w:tblCellSpacing w:w="15" w:type="dxa"/>
        </w:trPr>
        <w:tc>
          <w:tcPr>
            <w:tcW w:w="248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0416EB">
              <w:rPr>
                <w:i/>
                <w:iCs/>
                <w:sz w:val="20"/>
                <w:szCs w:val="20"/>
              </w:rPr>
              <w:t>Кубанский государственный аграрный универс</w:t>
            </w:r>
            <w:r w:rsidRPr="000416EB">
              <w:rPr>
                <w:i/>
                <w:iCs/>
                <w:sz w:val="20"/>
                <w:szCs w:val="20"/>
              </w:rPr>
              <w:t>и</w:t>
            </w:r>
            <w:r w:rsidRPr="000416EB">
              <w:rPr>
                <w:i/>
                <w:iCs/>
                <w:sz w:val="20"/>
                <w:szCs w:val="20"/>
              </w:rPr>
              <w:t>тет, Краснодар, Россия</w:t>
            </w:r>
          </w:p>
        </w:tc>
        <w:tc>
          <w:tcPr>
            <w:tcW w:w="126" w:type="pct"/>
          </w:tcPr>
          <w:p w:rsidR="005F5EE5" w:rsidRPr="000416EB" w:rsidRDefault="005F5EE5" w:rsidP="00735F4A">
            <w:pPr>
              <w:pStyle w:val="NormalWeb"/>
              <w:spacing w:after="0"/>
              <w:ind w:left="0" w:right="0"/>
              <w:jc w:val="lef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32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smartTag w:uri="urn:schemas-microsoft-com:office:smarttags" w:element="PlaceName">
              <w:r w:rsidRPr="000416EB">
                <w:rPr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0416EB">
              <w:rPr>
                <w:i/>
                <w:iCs/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0416EB">
                <w:rPr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0416EB">
              <w:rPr>
                <w:i/>
                <w:iCs/>
                <w:sz w:val="20"/>
                <w:szCs w:val="20"/>
              </w:rPr>
              <w:t xml:space="preserve"> </w:t>
            </w:r>
            <w:smartTag w:uri="urn:schemas-microsoft-com:office:smarttags" w:element="PlaceName">
              <w:r w:rsidRPr="000416EB">
                <w:rPr>
                  <w:i/>
                  <w:iCs/>
                  <w:sz w:val="20"/>
                  <w:szCs w:val="20"/>
                  <w:lang w:val="en-US"/>
                </w:rPr>
                <w:t>Agrarian</w:t>
              </w:r>
            </w:smartTag>
            <w:r w:rsidRPr="000416EB">
              <w:rPr>
                <w:i/>
                <w:iCs/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0416EB">
                <w:rPr>
                  <w:i/>
                  <w:iCs/>
                  <w:sz w:val="20"/>
                  <w:szCs w:val="20"/>
                  <w:lang w:val="en-US"/>
                </w:rPr>
                <w:t>University</w:t>
              </w:r>
            </w:smartTag>
            <w:r w:rsidRPr="000416EB">
              <w:rPr>
                <w:i/>
                <w:iCs/>
                <w:sz w:val="20"/>
                <w:szCs w:val="20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0416EB">
                  <w:rPr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0416EB">
                <w:rPr>
                  <w:i/>
                  <w:iCs/>
                  <w:sz w:val="20"/>
                  <w:szCs w:val="20"/>
                </w:rPr>
                <w:t xml:space="preserve">, </w:t>
              </w:r>
              <w:smartTag w:uri="urn:schemas-microsoft-com:office:smarttags" w:element="country-region">
                <w:r w:rsidRPr="000416EB">
                  <w:rPr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5F5EE5" w:rsidRPr="000416EB" w:rsidTr="000416EB">
        <w:trPr>
          <w:tblCellSpacing w:w="15" w:type="dxa"/>
        </w:trPr>
        <w:tc>
          <w:tcPr>
            <w:tcW w:w="248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" w:type="pct"/>
          </w:tcPr>
          <w:p w:rsidR="005F5EE5" w:rsidRPr="000416EB" w:rsidRDefault="005F5EE5" w:rsidP="00735F4A">
            <w:pPr>
              <w:pStyle w:val="NormalWeb"/>
              <w:spacing w:after="0"/>
              <w:ind w:left="0" w:right="0"/>
              <w:jc w:val="lef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32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i/>
                <w:iCs/>
                <w:sz w:val="20"/>
                <w:szCs w:val="20"/>
              </w:rPr>
            </w:pPr>
          </w:p>
        </w:tc>
      </w:tr>
      <w:tr w:rsidR="005F5EE5" w:rsidRPr="000416EB" w:rsidTr="000416EB">
        <w:trPr>
          <w:tblCellSpacing w:w="15" w:type="dxa"/>
        </w:trPr>
        <w:tc>
          <w:tcPr>
            <w:tcW w:w="248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Default="005F5EE5" w:rsidP="00367E07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0416EB">
              <w:rPr>
                <w:sz w:val="20"/>
                <w:szCs w:val="20"/>
              </w:rPr>
              <w:t xml:space="preserve">Лойко Валерий Иванович </w:t>
            </w:r>
          </w:p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i/>
                <w:iCs/>
                <w:sz w:val="20"/>
                <w:szCs w:val="20"/>
              </w:rPr>
            </w:pPr>
            <w:r w:rsidRPr="000416EB">
              <w:rPr>
                <w:sz w:val="20"/>
                <w:szCs w:val="20"/>
              </w:rPr>
              <w:t xml:space="preserve">заслуженный деятель науки РФ, д. т. н. </w:t>
            </w:r>
          </w:p>
        </w:tc>
        <w:tc>
          <w:tcPr>
            <w:tcW w:w="126" w:type="pct"/>
          </w:tcPr>
          <w:p w:rsidR="005F5EE5" w:rsidRPr="000416EB" w:rsidRDefault="005F5EE5" w:rsidP="00735F4A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</w:p>
        </w:tc>
        <w:tc>
          <w:tcPr>
            <w:tcW w:w="232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Default="005F5EE5" w:rsidP="00367E07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0416EB">
              <w:rPr>
                <w:sz w:val="20"/>
                <w:szCs w:val="20"/>
                <w:lang w:val="en-US"/>
              </w:rPr>
              <w:t xml:space="preserve">Loyko Valery Ivanovich </w:t>
            </w:r>
          </w:p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i/>
                <w:iCs/>
                <w:sz w:val="20"/>
                <w:szCs w:val="20"/>
                <w:lang w:val="en-US"/>
              </w:rPr>
            </w:pPr>
            <w:r w:rsidRPr="000416EB">
              <w:rPr>
                <w:sz w:val="20"/>
                <w:szCs w:val="20"/>
                <w:lang w:val="en-US"/>
              </w:rPr>
              <w:t xml:space="preserve">honored scientist of the </w:t>
            </w:r>
            <w:smartTag w:uri="urn:schemas-microsoft-com:office:smarttags" w:element="place">
              <w:smartTag w:uri="urn:schemas-microsoft-com:office:smarttags" w:element="country-region">
                <w:r w:rsidRPr="000416EB">
                  <w:rPr>
                    <w:sz w:val="20"/>
                    <w:szCs w:val="20"/>
                    <w:lang w:val="en-US"/>
                  </w:rPr>
                  <w:t>Ru</w:t>
                </w:r>
                <w:r w:rsidRPr="000416EB">
                  <w:rPr>
                    <w:sz w:val="20"/>
                    <w:szCs w:val="20"/>
                    <w:lang w:val="en-US"/>
                  </w:rPr>
                  <w:t>s</w:t>
                </w:r>
                <w:r w:rsidRPr="000416EB">
                  <w:rPr>
                    <w:sz w:val="20"/>
                    <w:szCs w:val="20"/>
                    <w:lang w:val="en-US"/>
                  </w:rPr>
                  <w:t>sian Federation</w:t>
                </w:r>
              </w:smartTag>
            </w:smartTag>
            <w:r w:rsidRPr="000416EB">
              <w:rPr>
                <w:sz w:val="20"/>
                <w:szCs w:val="20"/>
                <w:lang w:val="en-US"/>
              </w:rPr>
              <w:t>, Dr.Sci.Tech., professor</w:t>
            </w:r>
          </w:p>
        </w:tc>
      </w:tr>
      <w:tr w:rsidR="005F5EE5" w:rsidRPr="000416EB" w:rsidTr="000416EB">
        <w:trPr>
          <w:tblCellSpacing w:w="15" w:type="dxa"/>
        </w:trPr>
        <w:tc>
          <w:tcPr>
            <w:tcW w:w="248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0416EB">
              <w:rPr>
                <w:i/>
                <w:iCs/>
                <w:sz w:val="20"/>
                <w:szCs w:val="20"/>
              </w:rPr>
              <w:t>Кубанский государственный аграрный универс</w:t>
            </w:r>
            <w:r w:rsidRPr="000416EB">
              <w:rPr>
                <w:i/>
                <w:iCs/>
                <w:sz w:val="20"/>
                <w:szCs w:val="20"/>
              </w:rPr>
              <w:t>и</w:t>
            </w:r>
            <w:r w:rsidRPr="000416EB">
              <w:rPr>
                <w:i/>
                <w:iCs/>
                <w:sz w:val="20"/>
                <w:szCs w:val="20"/>
              </w:rPr>
              <w:t>тет, Краснодар, Россия</w:t>
            </w:r>
          </w:p>
        </w:tc>
        <w:tc>
          <w:tcPr>
            <w:tcW w:w="126" w:type="pct"/>
          </w:tcPr>
          <w:p w:rsidR="005F5EE5" w:rsidRPr="000416EB" w:rsidRDefault="005F5EE5" w:rsidP="00735F4A">
            <w:pPr>
              <w:pStyle w:val="NormalWeb"/>
              <w:spacing w:after="0"/>
              <w:ind w:left="0" w:right="0"/>
              <w:jc w:val="lef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32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0416EB">
                <w:rPr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0416EB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416EB">
                <w:rPr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0416EB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416EB">
                <w:rPr>
                  <w:i/>
                  <w:iCs/>
                  <w:sz w:val="20"/>
                  <w:szCs w:val="20"/>
                  <w:lang w:val="en-US"/>
                </w:rPr>
                <w:t>Agrarian</w:t>
              </w:r>
            </w:smartTag>
            <w:r w:rsidRPr="000416EB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416EB">
                <w:rPr>
                  <w:i/>
                  <w:iCs/>
                  <w:sz w:val="20"/>
                  <w:szCs w:val="20"/>
                  <w:lang w:val="en-US"/>
                </w:rPr>
                <w:t>University</w:t>
              </w:r>
            </w:smartTag>
            <w:r w:rsidRPr="000416EB">
              <w:rPr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15 г"/>
              </w:smartTagPr>
              <w:smartTag w:uri="urn:schemas-microsoft-com:office:smarttags" w:element="metricconverter">
                <w:smartTagPr>
                  <w:attr w:name="ProductID" w:val="2015 г"/>
                </w:smartTagPr>
                <w:r w:rsidRPr="000416EB">
                  <w:rPr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0416EB">
                <w:rPr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metricconverter">
                <w:smartTagPr>
                  <w:attr w:name="ProductID" w:val="2015 г"/>
                </w:smartTagPr>
                <w:r w:rsidRPr="000416EB">
                  <w:rPr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5F5EE5" w:rsidRPr="000416EB" w:rsidTr="000416EB">
        <w:trPr>
          <w:tblCellSpacing w:w="15" w:type="dxa"/>
        </w:trPr>
        <w:tc>
          <w:tcPr>
            <w:tcW w:w="248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rPr>
                <w:lang w:val="en-US"/>
              </w:rPr>
            </w:pPr>
          </w:p>
        </w:tc>
        <w:tc>
          <w:tcPr>
            <w:tcW w:w="126" w:type="pct"/>
          </w:tcPr>
          <w:p w:rsidR="005F5EE5" w:rsidRPr="000416EB" w:rsidRDefault="005F5EE5" w:rsidP="00735F4A">
            <w:pPr>
              <w:ind w:firstLine="709"/>
              <w:rPr>
                <w:lang w:val="en-US"/>
              </w:rPr>
            </w:pPr>
          </w:p>
        </w:tc>
        <w:tc>
          <w:tcPr>
            <w:tcW w:w="232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rPr>
                <w:lang w:val="en-US"/>
              </w:rPr>
            </w:pPr>
          </w:p>
        </w:tc>
      </w:tr>
      <w:tr w:rsidR="005F5EE5" w:rsidRPr="000416EB" w:rsidTr="000416EB">
        <w:trPr>
          <w:tblCellSpacing w:w="15" w:type="dxa"/>
        </w:trPr>
        <w:tc>
          <w:tcPr>
            <w:tcW w:w="248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Default="005F5EE5" w:rsidP="00367E07">
            <w:pPr>
              <w:rPr>
                <w:iCs/>
                <w:lang w:val="en-US"/>
              </w:rPr>
            </w:pPr>
            <w:r w:rsidRPr="000416EB">
              <w:rPr>
                <w:iCs/>
              </w:rPr>
              <w:t>Аршинов Вадим Георгиевич</w:t>
            </w:r>
          </w:p>
          <w:p w:rsidR="005F5EE5" w:rsidRPr="000416EB" w:rsidRDefault="005F5EE5" w:rsidP="00367E07">
            <w:pPr>
              <w:rPr>
                <w:iCs/>
                <w:lang w:val="en-US"/>
              </w:rPr>
            </w:pPr>
            <w:r w:rsidRPr="000416EB">
              <w:rPr>
                <w:iCs/>
              </w:rPr>
              <w:t>к.э.н., доцент</w:t>
            </w:r>
          </w:p>
        </w:tc>
        <w:tc>
          <w:tcPr>
            <w:tcW w:w="126" w:type="pct"/>
          </w:tcPr>
          <w:p w:rsidR="005F5EE5" w:rsidRPr="000416EB" w:rsidRDefault="005F5EE5" w:rsidP="00735F4A"/>
        </w:tc>
        <w:tc>
          <w:tcPr>
            <w:tcW w:w="232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rPr>
                <w:lang w:val="en-US"/>
              </w:rPr>
            </w:pPr>
            <w:r w:rsidRPr="000416EB">
              <w:rPr>
                <w:lang w:val="en-US"/>
              </w:rPr>
              <w:t>Arshinov Vadim Georgyevich</w:t>
            </w:r>
            <w:r w:rsidRPr="000416EB">
              <w:rPr>
                <w:lang w:val="en-US"/>
              </w:rPr>
              <w:br/>
            </w:r>
            <w:r>
              <w:rPr>
                <w:lang w:val="en-US"/>
              </w:rPr>
              <w:t>Cand</w:t>
            </w:r>
            <w:r w:rsidRPr="000416EB">
              <w:rPr>
                <w:lang w:val="en-US"/>
              </w:rPr>
              <w:t>.</w:t>
            </w:r>
            <w:r>
              <w:rPr>
                <w:lang w:val="en-US"/>
              </w:rPr>
              <w:t>Econ</w:t>
            </w:r>
            <w:r w:rsidRPr="000416EB">
              <w:rPr>
                <w:lang w:val="en-US"/>
              </w:rPr>
              <w:t>.</w:t>
            </w:r>
            <w:r>
              <w:rPr>
                <w:lang w:val="en-US"/>
              </w:rPr>
              <w:t>Sci</w:t>
            </w:r>
            <w:r w:rsidRPr="000416EB">
              <w:rPr>
                <w:lang w:val="en-US"/>
              </w:rPr>
              <w:t xml:space="preserve">. </w:t>
            </w:r>
          </w:p>
        </w:tc>
      </w:tr>
      <w:tr w:rsidR="005F5EE5" w:rsidRPr="000416EB" w:rsidTr="000416EB">
        <w:trPr>
          <w:tblCellSpacing w:w="15" w:type="dxa"/>
        </w:trPr>
        <w:tc>
          <w:tcPr>
            <w:tcW w:w="248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r w:rsidRPr="000416EB">
              <w:rPr>
                <w:i/>
                <w:iCs/>
              </w:rPr>
              <w:t>Кубанский институт информационной защиты, Краснодар, Россия</w:t>
            </w:r>
          </w:p>
        </w:tc>
        <w:tc>
          <w:tcPr>
            <w:tcW w:w="126" w:type="pct"/>
          </w:tcPr>
          <w:p w:rsidR="005F5EE5" w:rsidRPr="000416EB" w:rsidRDefault="005F5EE5" w:rsidP="00735F4A">
            <w:pPr>
              <w:rPr>
                <w:i/>
                <w:iCs/>
              </w:rPr>
            </w:pPr>
          </w:p>
        </w:tc>
        <w:tc>
          <w:tcPr>
            <w:tcW w:w="232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rPr>
                <w:lang w:val="en-US"/>
              </w:rPr>
            </w:pPr>
            <w:r w:rsidRPr="000416EB">
              <w:rPr>
                <w:i/>
                <w:iCs/>
                <w:lang w:val="en-US"/>
              </w:rPr>
              <w:t>Kuban institute of information protection, Krasn</w:t>
            </w:r>
            <w:r w:rsidRPr="000416EB">
              <w:rPr>
                <w:i/>
                <w:iCs/>
                <w:lang w:val="en-US"/>
              </w:rPr>
              <w:t>o</w:t>
            </w:r>
            <w:r w:rsidRPr="000416EB">
              <w:rPr>
                <w:i/>
                <w:iCs/>
                <w:lang w:val="en-US"/>
              </w:rPr>
              <w:t>dar, Russia</w:t>
            </w:r>
          </w:p>
        </w:tc>
      </w:tr>
      <w:tr w:rsidR="005F5EE5" w:rsidRPr="000416EB" w:rsidTr="000416EB">
        <w:trPr>
          <w:tblCellSpacing w:w="15" w:type="dxa"/>
        </w:trPr>
        <w:tc>
          <w:tcPr>
            <w:tcW w:w="248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rPr>
                <w:lang w:val="en-US"/>
              </w:rPr>
            </w:pPr>
          </w:p>
        </w:tc>
        <w:tc>
          <w:tcPr>
            <w:tcW w:w="126" w:type="pct"/>
          </w:tcPr>
          <w:p w:rsidR="005F5EE5" w:rsidRPr="000416EB" w:rsidRDefault="005F5EE5" w:rsidP="00735F4A">
            <w:pPr>
              <w:ind w:firstLine="709"/>
              <w:rPr>
                <w:lang w:val="en-US"/>
              </w:rPr>
            </w:pPr>
          </w:p>
        </w:tc>
        <w:tc>
          <w:tcPr>
            <w:tcW w:w="232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rPr>
                <w:lang w:val="en-US"/>
              </w:rPr>
            </w:pPr>
          </w:p>
        </w:tc>
      </w:tr>
      <w:tr w:rsidR="005F5EE5" w:rsidRPr="000416EB" w:rsidTr="000416EB">
        <w:trPr>
          <w:tblCellSpacing w:w="15" w:type="dxa"/>
        </w:trPr>
        <w:tc>
          <w:tcPr>
            <w:tcW w:w="248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Default="005F5EE5" w:rsidP="00367E07">
            <w:pPr>
              <w:rPr>
                <w:lang w:val="en-US"/>
              </w:rPr>
            </w:pPr>
            <w:r w:rsidRPr="000416EB">
              <w:t>Лаптев Владимир Николаевич</w:t>
            </w:r>
          </w:p>
          <w:p w:rsidR="005F5EE5" w:rsidRPr="000416EB" w:rsidRDefault="005F5EE5" w:rsidP="00367E07">
            <w:pPr>
              <w:rPr>
                <w:lang w:val="en-US"/>
              </w:rPr>
            </w:pPr>
            <w:r w:rsidRPr="000416EB">
              <w:t>Доцент</w:t>
            </w:r>
          </w:p>
        </w:tc>
        <w:tc>
          <w:tcPr>
            <w:tcW w:w="126" w:type="pct"/>
          </w:tcPr>
          <w:p w:rsidR="005F5EE5" w:rsidRPr="000416EB" w:rsidRDefault="005F5EE5" w:rsidP="00735F4A">
            <w:pPr>
              <w:rPr>
                <w:lang w:val="en-US"/>
              </w:rPr>
            </w:pPr>
          </w:p>
        </w:tc>
        <w:tc>
          <w:tcPr>
            <w:tcW w:w="232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rPr>
                <w:lang w:val="en-US"/>
              </w:rPr>
            </w:pPr>
            <w:r w:rsidRPr="000416EB">
              <w:rPr>
                <w:lang w:val="en-US"/>
              </w:rPr>
              <w:t>Laptev Vladimir Nikolaevich</w:t>
            </w:r>
          </w:p>
          <w:p w:rsidR="005F5EE5" w:rsidRPr="000416EB" w:rsidRDefault="005F5EE5" w:rsidP="00367E07">
            <w:pPr>
              <w:rPr>
                <w:lang w:val="en-US"/>
              </w:rPr>
            </w:pPr>
            <w:r>
              <w:rPr>
                <w:lang w:val="en-US"/>
              </w:rPr>
              <w:t>Associate professor</w:t>
            </w:r>
          </w:p>
        </w:tc>
      </w:tr>
      <w:tr w:rsidR="005F5EE5" w:rsidRPr="000416EB" w:rsidTr="000416EB">
        <w:trPr>
          <w:tblCellSpacing w:w="15" w:type="dxa"/>
        </w:trPr>
        <w:tc>
          <w:tcPr>
            <w:tcW w:w="248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0416EB">
              <w:rPr>
                <w:i/>
                <w:iCs/>
                <w:sz w:val="20"/>
                <w:szCs w:val="20"/>
              </w:rPr>
              <w:t>Кубанский государственный аграрный универс</w:t>
            </w:r>
            <w:r w:rsidRPr="000416EB">
              <w:rPr>
                <w:i/>
                <w:iCs/>
                <w:sz w:val="20"/>
                <w:szCs w:val="20"/>
              </w:rPr>
              <w:t>и</w:t>
            </w:r>
            <w:r w:rsidRPr="000416EB">
              <w:rPr>
                <w:i/>
                <w:iCs/>
                <w:sz w:val="20"/>
                <w:szCs w:val="20"/>
              </w:rPr>
              <w:t>тет, Краснодар, Россия</w:t>
            </w:r>
          </w:p>
        </w:tc>
        <w:tc>
          <w:tcPr>
            <w:tcW w:w="126" w:type="pct"/>
          </w:tcPr>
          <w:p w:rsidR="005F5EE5" w:rsidRPr="000416EB" w:rsidRDefault="005F5EE5" w:rsidP="00735F4A">
            <w:pPr>
              <w:pStyle w:val="NormalWeb"/>
              <w:spacing w:after="0"/>
              <w:ind w:left="0" w:right="0"/>
              <w:jc w:val="lef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32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0416EB">
                <w:rPr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0416EB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416EB">
                <w:rPr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0416EB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416EB">
                <w:rPr>
                  <w:i/>
                  <w:iCs/>
                  <w:sz w:val="20"/>
                  <w:szCs w:val="20"/>
                  <w:lang w:val="en-US"/>
                </w:rPr>
                <w:t>Agrarian</w:t>
              </w:r>
            </w:smartTag>
            <w:r w:rsidRPr="000416EB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416EB">
                <w:rPr>
                  <w:i/>
                  <w:iCs/>
                  <w:sz w:val="20"/>
                  <w:szCs w:val="20"/>
                  <w:lang w:val="en-US"/>
                </w:rPr>
                <w:t>University</w:t>
              </w:r>
            </w:smartTag>
            <w:r w:rsidRPr="000416EB">
              <w:rPr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15 г"/>
              </w:smartTagPr>
              <w:smartTag w:uri="urn:schemas-microsoft-com:office:smarttags" w:element="metricconverter">
                <w:smartTagPr>
                  <w:attr w:name="ProductID" w:val="2015 г"/>
                </w:smartTagPr>
                <w:r w:rsidRPr="000416EB">
                  <w:rPr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0416EB">
                <w:rPr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metricconverter">
                <w:smartTagPr>
                  <w:attr w:name="ProductID" w:val="2015 г"/>
                </w:smartTagPr>
                <w:r w:rsidRPr="000416EB">
                  <w:rPr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5F5EE5" w:rsidRPr="000416EB" w:rsidTr="000416EB">
        <w:trPr>
          <w:tblCellSpacing w:w="15" w:type="dxa"/>
        </w:trPr>
        <w:tc>
          <w:tcPr>
            <w:tcW w:w="248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rPr>
                <w:lang w:val="en-US"/>
              </w:rPr>
            </w:pPr>
          </w:p>
        </w:tc>
        <w:tc>
          <w:tcPr>
            <w:tcW w:w="126" w:type="pct"/>
          </w:tcPr>
          <w:p w:rsidR="005F5EE5" w:rsidRPr="000416EB" w:rsidRDefault="005F5EE5" w:rsidP="00735F4A">
            <w:pPr>
              <w:ind w:firstLine="709"/>
              <w:rPr>
                <w:lang w:val="en-US"/>
              </w:rPr>
            </w:pPr>
          </w:p>
        </w:tc>
        <w:tc>
          <w:tcPr>
            <w:tcW w:w="232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rPr>
                <w:lang w:val="en-US"/>
              </w:rPr>
            </w:pPr>
          </w:p>
        </w:tc>
      </w:tr>
      <w:tr w:rsidR="005F5EE5" w:rsidRPr="000416EB" w:rsidTr="000416EB">
        <w:trPr>
          <w:tblCellSpacing w:w="15" w:type="dxa"/>
        </w:trPr>
        <w:tc>
          <w:tcPr>
            <w:tcW w:w="248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Default="005F5EE5" w:rsidP="00367E07">
            <w:pPr>
              <w:rPr>
                <w:lang w:val="en-US"/>
              </w:rPr>
            </w:pPr>
            <w:r w:rsidRPr="000416EB">
              <w:t>Лаптев Сергей Владимирович</w:t>
            </w:r>
          </w:p>
          <w:p w:rsidR="005F5EE5" w:rsidRPr="000416EB" w:rsidRDefault="005F5EE5" w:rsidP="00367E07">
            <w:pPr>
              <w:rPr>
                <w:lang w:val="en-US"/>
              </w:rPr>
            </w:pPr>
            <w:r w:rsidRPr="000416EB">
              <w:t>Доцент</w:t>
            </w:r>
          </w:p>
        </w:tc>
        <w:tc>
          <w:tcPr>
            <w:tcW w:w="126" w:type="pct"/>
          </w:tcPr>
          <w:p w:rsidR="005F5EE5" w:rsidRPr="000416EB" w:rsidRDefault="005F5EE5" w:rsidP="00735F4A">
            <w:pPr>
              <w:rPr>
                <w:lang w:val="en-US"/>
              </w:rPr>
            </w:pPr>
          </w:p>
        </w:tc>
        <w:tc>
          <w:tcPr>
            <w:tcW w:w="232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rPr>
                <w:lang w:val="en-US"/>
              </w:rPr>
            </w:pPr>
            <w:r w:rsidRPr="000416EB">
              <w:rPr>
                <w:lang w:val="en-US"/>
              </w:rPr>
              <w:t>Laptev Sergey Vladimirovich</w:t>
            </w:r>
          </w:p>
          <w:p w:rsidR="005F5EE5" w:rsidRPr="000416EB" w:rsidRDefault="005F5EE5" w:rsidP="00367E07">
            <w:pPr>
              <w:rPr>
                <w:lang w:val="en-US"/>
              </w:rPr>
            </w:pPr>
            <w:r>
              <w:rPr>
                <w:lang w:val="en-US"/>
              </w:rPr>
              <w:t>Associate professor</w:t>
            </w:r>
          </w:p>
        </w:tc>
      </w:tr>
      <w:tr w:rsidR="005F5EE5" w:rsidRPr="000416EB" w:rsidTr="000416EB">
        <w:trPr>
          <w:tblCellSpacing w:w="15" w:type="dxa"/>
        </w:trPr>
        <w:tc>
          <w:tcPr>
            <w:tcW w:w="248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0416EB">
              <w:rPr>
                <w:i/>
                <w:iCs/>
                <w:sz w:val="20"/>
                <w:szCs w:val="20"/>
              </w:rPr>
              <w:t>Кубанский государственный аграрный универс</w:t>
            </w:r>
            <w:r w:rsidRPr="000416EB">
              <w:rPr>
                <w:i/>
                <w:iCs/>
                <w:sz w:val="20"/>
                <w:szCs w:val="20"/>
              </w:rPr>
              <w:t>и</w:t>
            </w:r>
            <w:r w:rsidRPr="000416EB">
              <w:rPr>
                <w:i/>
                <w:iCs/>
                <w:sz w:val="20"/>
                <w:szCs w:val="20"/>
              </w:rPr>
              <w:t>тет, Краснодар, Россия</w:t>
            </w:r>
          </w:p>
        </w:tc>
        <w:tc>
          <w:tcPr>
            <w:tcW w:w="126" w:type="pct"/>
          </w:tcPr>
          <w:p w:rsidR="005F5EE5" w:rsidRPr="000416EB" w:rsidRDefault="005F5EE5" w:rsidP="00735F4A">
            <w:pPr>
              <w:pStyle w:val="NormalWeb"/>
              <w:spacing w:after="0"/>
              <w:ind w:left="0" w:right="0"/>
              <w:jc w:val="lef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32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0416EB">
                <w:rPr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0416EB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416EB">
                <w:rPr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0416EB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416EB">
                <w:rPr>
                  <w:i/>
                  <w:iCs/>
                  <w:sz w:val="20"/>
                  <w:szCs w:val="20"/>
                  <w:lang w:val="en-US"/>
                </w:rPr>
                <w:t>Agrarian</w:t>
              </w:r>
            </w:smartTag>
            <w:r w:rsidRPr="000416EB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0416EB">
                <w:rPr>
                  <w:i/>
                  <w:iCs/>
                  <w:sz w:val="20"/>
                  <w:szCs w:val="20"/>
                  <w:lang w:val="en-US"/>
                </w:rPr>
                <w:t>University</w:t>
              </w:r>
            </w:smartTag>
            <w:r w:rsidRPr="000416EB">
              <w:rPr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15 г"/>
              </w:smartTagPr>
              <w:smartTag w:uri="urn:schemas-microsoft-com:office:smarttags" w:element="metricconverter">
                <w:smartTagPr>
                  <w:attr w:name="ProductID" w:val="2015 г"/>
                </w:smartTagPr>
                <w:r w:rsidRPr="000416EB">
                  <w:rPr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0416EB">
                <w:rPr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metricconverter">
                <w:smartTagPr>
                  <w:attr w:name="ProductID" w:val="2015 г"/>
                </w:smartTagPr>
                <w:r w:rsidRPr="000416EB">
                  <w:rPr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5F5EE5" w:rsidRPr="000416EB" w:rsidTr="000416EB">
        <w:trPr>
          <w:tblCellSpacing w:w="15" w:type="dxa"/>
        </w:trPr>
        <w:tc>
          <w:tcPr>
            <w:tcW w:w="248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6" w:type="pct"/>
          </w:tcPr>
          <w:p w:rsidR="005F5EE5" w:rsidRPr="000416EB" w:rsidRDefault="005F5EE5" w:rsidP="00735F4A">
            <w:pPr>
              <w:pStyle w:val="NormalWeb"/>
              <w:spacing w:after="0"/>
              <w:ind w:left="0" w:right="0"/>
              <w:jc w:val="left"/>
              <w:rPr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232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i/>
                <w:iCs/>
                <w:sz w:val="20"/>
                <w:szCs w:val="20"/>
                <w:lang w:val="en-US"/>
              </w:rPr>
            </w:pPr>
          </w:p>
        </w:tc>
      </w:tr>
      <w:tr w:rsidR="005F5EE5" w:rsidRPr="000416EB" w:rsidTr="000416EB">
        <w:trPr>
          <w:tblCellSpacing w:w="15" w:type="dxa"/>
        </w:trPr>
        <w:tc>
          <w:tcPr>
            <w:tcW w:w="248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0416EB">
              <w:rPr>
                <w:sz w:val="20"/>
                <w:szCs w:val="20"/>
              </w:rPr>
              <w:t>Анализируются причины, препятствующие образов</w:t>
            </w:r>
            <w:r w:rsidRPr="000416EB">
              <w:rPr>
                <w:sz w:val="20"/>
                <w:szCs w:val="20"/>
              </w:rPr>
              <w:t>а</w:t>
            </w:r>
            <w:r w:rsidRPr="000416EB">
              <w:rPr>
                <w:sz w:val="20"/>
                <w:szCs w:val="20"/>
              </w:rPr>
              <w:t>нию устойч</w:t>
            </w:r>
            <w:r>
              <w:rPr>
                <w:sz w:val="20"/>
                <w:szCs w:val="20"/>
              </w:rPr>
              <w:t xml:space="preserve">ивых и эффективных объединений </w:t>
            </w:r>
            <w:r w:rsidRPr="000416EB">
              <w:rPr>
                <w:sz w:val="20"/>
                <w:szCs w:val="20"/>
              </w:rPr>
              <w:t>сырь</w:t>
            </w:r>
            <w:r w:rsidRPr="000416EB">
              <w:rPr>
                <w:sz w:val="20"/>
                <w:szCs w:val="20"/>
              </w:rPr>
              <w:t>е</w:t>
            </w:r>
            <w:r w:rsidRPr="000416EB">
              <w:rPr>
                <w:sz w:val="20"/>
                <w:szCs w:val="20"/>
              </w:rPr>
              <w:t>вых предприятий АПК и переработчиков сырья. Н</w:t>
            </w:r>
            <w:r w:rsidRPr="000416EB">
              <w:rPr>
                <w:sz w:val="20"/>
                <w:szCs w:val="20"/>
              </w:rPr>
              <w:t>е</w:t>
            </w:r>
            <w:r w:rsidRPr="000416EB">
              <w:rPr>
                <w:sz w:val="20"/>
                <w:szCs w:val="20"/>
              </w:rPr>
              <w:t>сбалансированный процесс взаимоотн</w:t>
            </w:r>
            <w:r w:rsidRPr="000416EB">
              <w:rPr>
                <w:sz w:val="20"/>
                <w:szCs w:val="20"/>
              </w:rPr>
              <w:t>о</w:t>
            </w:r>
            <w:r w:rsidRPr="000416EB">
              <w:rPr>
                <w:sz w:val="20"/>
                <w:szCs w:val="20"/>
              </w:rPr>
              <w:t>шений между сельскохозяйственными товаропр</w:t>
            </w:r>
            <w:r w:rsidRPr="000416EB">
              <w:rPr>
                <w:sz w:val="20"/>
                <w:szCs w:val="20"/>
              </w:rPr>
              <w:t>о</w:t>
            </w:r>
            <w:r w:rsidRPr="000416EB">
              <w:rPr>
                <w:sz w:val="20"/>
                <w:szCs w:val="20"/>
              </w:rPr>
              <w:t>изводителями и перерабатывающими заводами негативно влияет на экономическое положение партнеров объединений. Диктат низких закупочных цен на сырье перерабат</w:t>
            </w:r>
            <w:r w:rsidRPr="000416EB">
              <w:rPr>
                <w:sz w:val="20"/>
                <w:szCs w:val="20"/>
              </w:rPr>
              <w:t>ы</w:t>
            </w:r>
            <w:r w:rsidRPr="000416EB">
              <w:rPr>
                <w:sz w:val="20"/>
                <w:szCs w:val="20"/>
              </w:rPr>
              <w:t>вающими предпр</w:t>
            </w:r>
            <w:r w:rsidRPr="000416EB">
              <w:rPr>
                <w:sz w:val="20"/>
                <w:szCs w:val="20"/>
              </w:rPr>
              <w:t>и</w:t>
            </w:r>
            <w:r w:rsidRPr="000416EB">
              <w:rPr>
                <w:sz w:val="20"/>
                <w:szCs w:val="20"/>
              </w:rPr>
              <w:t>ятиями препятствует рентабельной работе сел</w:t>
            </w:r>
            <w:r w:rsidRPr="000416EB">
              <w:rPr>
                <w:sz w:val="20"/>
                <w:szCs w:val="20"/>
              </w:rPr>
              <w:t>ь</w:t>
            </w:r>
            <w:r w:rsidRPr="000416EB">
              <w:rPr>
                <w:sz w:val="20"/>
                <w:szCs w:val="20"/>
              </w:rPr>
              <w:t>скохозяйственных товаропроизводителей. Закупочные цены, устанавливаемые перерабатыва</w:t>
            </w:r>
            <w:r w:rsidRPr="000416EB">
              <w:rPr>
                <w:sz w:val="20"/>
                <w:szCs w:val="20"/>
              </w:rPr>
              <w:t>ю</w:t>
            </w:r>
            <w:r w:rsidRPr="000416EB">
              <w:rPr>
                <w:sz w:val="20"/>
                <w:szCs w:val="20"/>
              </w:rPr>
              <w:t>щими предприятиями молочной промышленности на молоко, не компенсируют не только производстве</w:t>
            </w:r>
            <w:r w:rsidRPr="000416EB">
              <w:rPr>
                <w:sz w:val="20"/>
                <w:szCs w:val="20"/>
              </w:rPr>
              <w:t>н</w:t>
            </w:r>
            <w:r w:rsidRPr="000416EB">
              <w:rPr>
                <w:sz w:val="20"/>
                <w:szCs w:val="20"/>
              </w:rPr>
              <w:t>ные издержки, но и потери от инфляции. Темпы роста цен на энергоносители значительно выше, чем на продукцию животноводства, в результате чего ее с</w:t>
            </w:r>
            <w:r w:rsidRPr="000416EB">
              <w:rPr>
                <w:sz w:val="20"/>
                <w:szCs w:val="20"/>
              </w:rPr>
              <w:t>е</w:t>
            </w:r>
            <w:r w:rsidRPr="000416EB">
              <w:rPr>
                <w:sz w:val="20"/>
                <w:szCs w:val="20"/>
              </w:rPr>
              <w:t>бестоимость возрастает быстрее цены реализации. Это приводит к резкому сниж</w:t>
            </w:r>
            <w:r w:rsidRPr="000416EB">
              <w:rPr>
                <w:sz w:val="20"/>
                <w:szCs w:val="20"/>
              </w:rPr>
              <w:t>е</w:t>
            </w:r>
            <w:r w:rsidRPr="000416EB">
              <w:rPr>
                <w:sz w:val="20"/>
                <w:szCs w:val="20"/>
              </w:rPr>
              <w:t>нию рентабельности производства молока. Создалась парадоксальная с</w:t>
            </w:r>
            <w:r w:rsidRPr="000416EB">
              <w:rPr>
                <w:sz w:val="20"/>
                <w:szCs w:val="20"/>
              </w:rPr>
              <w:t>и</w:t>
            </w:r>
            <w:r w:rsidRPr="000416EB">
              <w:rPr>
                <w:sz w:val="20"/>
                <w:szCs w:val="20"/>
              </w:rPr>
              <w:t>туация: с одной стороны молочные заводы столкн</w:t>
            </w:r>
            <w:r w:rsidRPr="000416EB">
              <w:rPr>
                <w:sz w:val="20"/>
                <w:szCs w:val="20"/>
              </w:rPr>
              <w:t>у</w:t>
            </w:r>
            <w:r w:rsidRPr="000416EB">
              <w:rPr>
                <w:sz w:val="20"/>
                <w:szCs w:val="20"/>
              </w:rPr>
              <w:t xml:space="preserve">лись с острой нехваткой сырья, с другой </w:t>
            </w:r>
            <w:r w:rsidRPr="000416EB">
              <w:rPr>
                <w:noProof/>
                <w:sz w:val="20"/>
                <w:szCs w:val="20"/>
              </w:rPr>
              <w:t>−</w:t>
            </w:r>
            <w:r w:rsidRPr="000416EB">
              <w:rPr>
                <w:sz w:val="20"/>
                <w:szCs w:val="20"/>
              </w:rPr>
              <w:t xml:space="preserve"> обостр</w:t>
            </w:r>
            <w:r w:rsidRPr="000416EB">
              <w:rPr>
                <w:sz w:val="20"/>
                <w:szCs w:val="20"/>
              </w:rPr>
              <w:t>и</w:t>
            </w:r>
            <w:r w:rsidRPr="000416EB">
              <w:rPr>
                <w:sz w:val="20"/>
                <w:szCs w:val="20"/>
              </w:rPr>
              <w:t>лась проблема сбыта молока его производителями за приемлемую для них цену. Диспаритет между зак</w:t>
            </w:r>
            <w:r w:rsidRPr="000416EB">
              <w:rPr>
                <w:sz w:val="20"/>
                <w:szCs w:val="20"/>
              </w:rPr>
              <w:t>у</w:t>
            </w:r>
            <w:r w:rsidRPr="000416EB">
              <w:rPr>
                <w:sz w:val="20"/>
                <w:szCs w:val="20"/>
              </w:rPr>
              <w:t>почными ценами на молоко и розничными ценами на молочную продукцию заставил сельскохозяйстве</w:t>
            </w:r>
            <w:r w:rsidRPr="000416EB">
              <w:rPr>
                <w:sz w:val="20"/>
                <w:szCs w:val="20"/>
              </w:rPr>
              <w:t>н</w:t>
            </w:r>
            <w:r w:rsidRPr="000416EB">
              <w:rPr>
                <w:sz w:val="20"/>
                <w:szCs w:val="20"/>
              </w:rPr>
              <w:t>ные предприятия искать альтернативные рынки сб</w:t>
            </w:r>
            <w:r w:rsidRPr="000416EB">
              <w:rPr>
                <w:sz w:val="20"/>
                <w:szCs w:val="20"/>
              </w:rPr>
              <w:t>ы</w:t>
            </w:r>
            <w:r w:rsidRPr="000416EB">
              <w:rPr>
                <w:sz w:val="20"/>
                <w:szCs w:val="20"/>
              </w:rPr>
              <w:t>та. Ре</w:t>
            </w:r>
            <w:r w:rsidRPr="000416EB">
              <w:rPr>
                <w:sz w:val="20"/>
                <w:szCs w:val="20"/>
              </w:rPr>
              <w:t>з</w:t>
            </w:r>
            <w:r w:rsidRPr="000416EB">
              <w:rPr>
                <w:sz w:val="20"/>
                <w:szCs w:val="20"/>
              </w:rPr>
              <w:t>ко увеличилась продажа молока в розлив из молоковозов, одновременно многие сельскохозяйс</w:t>
            </w:r>
            <w:r w:rsidRPr="000416EB">
              <w:rPr>
                <w:sz w:val="20"/>
                <w:szCs w:val="20"/>
              </w:rPr>
              <w:t>т</w:t>
            </w:r>
            <w:r w:rsidRPr="000416EB">
              <w:rPr>
                <w:sz w:val="20"/>
                <w:szCs w:val="20"/>
              </w:rPr>
              <w:t xml:space="preserve">венные предприятия стали создавать </w:t>
            </w:r>
            <w:r>
              <w:rPr>
                <w:sz w:val="20"/>
                <w:szCs w:val="20"/>
              </w:rPr>
              <w:t>собственную систему переработки</w:t>
            </w:r>
          </w:p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6" w:type="pct"/>
          </w:tcPr>
          <w:p w:rsidR="005F5EE5" w:rsidRPr="000416EB" w:rsidRDefault="005F5EE5" w:rsidP="00735F4A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</w:p>
        </w:tc>
        <w:tc>
          <w:tcPr>
            <w:tcW w:w="232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highlight w:val="yellow"/>
                <w:lang w:val="en-US"/>
              </w:rPr>
            </w:pPr>
            <w:r w:rsidRPr="000416EB">
              <w:rPr>
                <w:sz w:val="20"/>
                <w:szCs w:val="20"/>
                <w:lang w:val="en-US"/>
              </w:rPr>
              <w:t xml:space="preserve">The </w:t>
            </w:r>
            <w:r>
              <w:rPr>
                <w:sz w:val="20"/>
                <w:szCs w:val="20"/>
                <w:lang w:val="en-US"/>
              </w:rPr>
              <w:t xml:space="preserve">article analyzes </w:t>
            </w:r>
            <w:r w:rsidRPr="000416EB">
              <w:rPr>
                <w:sz w:val="20"/>
                <w:szCs w:val="20"/>
                <w:lang w:val="en-US"/>
              </w:rPr>
              <w:t>reasons that prevent the form</w:t>
            </w:r>
            <w:r w:rsidRPr="000416EB">
              <w:rPr>
                <w:sz w:val="20"/>
                <w:szCs w:val="20"/>
                <w:lang w:val="en-US"/>
              </w:rPr>
              <w:t>a</w:t>
            </w:r>
            <w:r w:rsidRPr="000416EB">
              <w:rPr>
                <w:sz w:val="20"/>
                <w:szCs w:val="20"/>
                <w:lang w:val="en-US"/>
              </w:rPr>
              <w:t xml:space="preserve">tion of stable and effective AIC associations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0416EB">
              <w:rPr>
                <w:sz w:val="20"/>
                <w:szCs w:val="20"/>
                <w:lang w:val="en-US"/>
              </w:rPr>
              <w:t>co</w:t>
            </w:r>
            <w:r w:rsidRPr="000416EB">
              <w:rPr>
                <w:sz w:val="20"/>
                <w:szCs w:val="20"/>
                <w:lang w:val="en-US"/>
              </w:rPr>
              <w:t>m</w:t>
            </w:r>
            <w:r w:rsidRPr="000416EB">
              <w:rPr>
                <w:sz w:val="20"/>
                <w:szCs w:val="20"/>
                <w:lang w:val="en-US"/>
              </w:rPr>
              <w:t>modity businesses and processors of raw materials. Unbalanced process of the relationship between agr</w:t>
            </w:r>
            <w:r w:rsidRPr="000416EB">
              <w:rPr>
                <w:sz w:val="20"/>
                <w:szCs w:val="20"/>
                <w:lang w:val="en-US"/>
              </w:rPr>
              <w:t>i</w:t>
            </w:r>
            <w:r w:rsidRPr="000416EB">
              <w:rPr>
                <w:sz w:val="20"/>
                <w:szCs w:val="20"/>
                <w:lang w:val="en-US"/>
              </w:rPr>
              <w:t>cultural producers and processing plants have a neg</w:t>
            </w:r>
            <w:r w:rsidRPr="000416EB">
              <w:rPr>
                <w:sz w:val="20"/>
                <w:szCs w:val="20"/>
                <w:lang w:val="en-US"/>
              </w:rPr>
              <w:t>a</w:t>
            </w:r>
            <w:r w:rsidRPr="000416EB">
              <w:rPr>
                <w:sz w:val="20"/>
                <w:szCs w:val="20"/>
                <w:lang w:val="en-US"/>
              </w:rPr>
              <w:t>tive impact on the economic situation of the organiz</w:t>
            </w:r>
            <w:r w:rsidRPr="000416EB">
              <w:rPr>
                <w:sz w:val="20"/>
                <w:szCs w:val="20"/>
                <w:lang w:val="en-US"/>
              </w:rPr>
              <w:t>a</w:t>
            </w:r>
            <w:r w:rsidRPr="000416EB">
              <w:rPr>
                <w:sz w:val="20"/>
                <w:szCs w:val="20"/>
                <w:lang w:val="en-US"/>
              </w:rPr>
              <w:t>tions partners. Dictat</w:t>
            </w:r>
            <w:r>
              <w:rPr>
                <w:sz w:val="20"/>
                <w:szCs w:val="20"/>
                <w:lang w:val="en-US"/>
              </w:rPr>
              <w:t>ing</w:t>
            </w:r>
            <w:r w:rsidRPr="000416EB">
              <w:rPr>
                <w:sz w:val="20"/>
                <w:szCs w:val="20"/>
                <w:lang w:val="en-US"/>
              </w:rPr>
              <w:t xml:space="preserve"> low purchasing prices for raw materials </w:t>
            </w:r>
            <w:r>
              <w:rPr>
                <w:sz w:val="20"/>
                <w:szCs w:val="20"/>
                <w:lang w:val="en-US"/>
              </w:rPr>
              <w:t xml:space="preserve">by </w:t>
            </w:r>
            <w:r w:rsidRPr="000416EB">
              <w:rPr>
                <w:sz w:val="20"/>
                <w:szCs w:val="20"/>
                <w:lang w:val="en-US"/>
              </w:rPr>
              <w:t>processing enterprises hinders pro</w:t>
            </w:r>
            <w:r w:rsidRPr="000416EB">
              <w:rPr>
                <w:sz w:val="20"/>
                <w:szCs w:val="20"/>
                <w:lang w:val="en-US"/>
              </w:rPr>
              <w:t>f</w:t>
            </w:r>
            <w:r w:rsidRPr="000416EB">
              <w:rPr>
                <w:sz w:val="20"/>
                <w:szCs w:val="20"/>
                <w:lang w:val="en-US"/>
              </w:rPr>
              <w:t>itability of agricultural pr</w:t>
            </w:r>
            <w:r w:rsidRPr="000416EB">
              <w:rPr>
                <w:sz w:val="20"/>
                <w:szCs w:val="20"/>
                <w:lang w:val="en-US"/>
              </w:rPr>
              <w:t>o</w:t>
            </w:r>
            <w:r w:rsidRPr="000416EB">
              <w:rPr>
                <w:sz w:val="20"/>
                <w:szCs w:val="20"/>
                <w:lang w:val="en-US"/>
              </w:rPr>
              <w:t>ducers. Purchase prices set by the processing enterprises of the dairy industry for milk, do not compe</w:t>
            </w:r>
            <w:r w:rsidRPr="000416EB">
              <w:rPr>
                <w:sz w:val="20"/>
                <w:szCs w:val="20"/>
                <w:lang w:val="en-US"/>
              </w:rPr>
              <w:t>n</w:t>
            </w:r>
            <w:r w:rsidRPr="000416EB">
              <w:rPr>
                <w:sz w:val="20"/>
                <w:szCs w:val="20"/>
                <w:lang w:val="en-US"/>
              </w:rPr>
              <w:t>sate for not only the production costs but also the losses from inflation. The rate of growth in energy prices is significantly higher than for livestock pro</w:t>
            </w:r>
            <w:r w:rsidRPr="000416EB">
              <w:rPr>
                <w:sz w:val="20"/>
                <w:szCs w:val="20"/>
                <w:lang w:val="en-US"/>
              </w:rPr>
              <w:t>d</w:t>
            </w:r>
            <w:r w:rsidRPr="000416EB">
              <w:rPr>
                <w:sz w:val="20"/>
                <w:szCs w:val="20"/>
                <w:lang w:val="en-US"/>
              </w:rPr>
              <w:t>ucts, bringing its cost grew faster than sales prices. This leads to a dramatic reduction in milk pr</w:t>
            </w:r>
            <w:r w:rsidRPr="000416EB">
              <w:rPr>
                <w:sz w:val="20"/>
                <w:szCs w:val="20"/>
                <w:lang w:val="en-US"/>
              </w:rPr>
              <w:t>o</w:t>
            </w:r>
            <w:r w:rsidRPr="000416EB">
              <w:rPr>
                <w:sz w:val="20"/>
                <w:szCs w:val="20"/>
                <w:lang w:val="en-US"/>
              </w:rPr>
              <w:t>duction profitability. A paradoxical situation: on the one hand, dairies are facing an acute shortage of raw materials, on the other - exacerbated the pro</w:t>
            </w:r>
            <w:r w:rsidRPr="000416EB">
              <w:rPr>
                <w:sz w:val="20"/>
                <w:szCs w:val="20"/>
                <w:lang w:val="en-US"/>
              </w:rPr>
              <w:t>b</w:t>
            </w:r>
            <w:r w:rsidRPr="000416EB">
              <w:rPr>
                <w:sz w:val="20"/>
                <w:szCs w:val="20"/>
                <w:lang w:val="en-US"/>
              </w:rPr>
              <w:t>lem of the sale of its milk producers at a reasonable price for them. The disparity between the purchasing prices for milk and retail prices for dairy products caused agr</w:t>
            </w:r>
            <w:r w:rsidRPr="000416EB">
              <w:rPr>
                <w:sz w:val="20"/>
                <w:szCs w:val="20"/>
                <w:lang w:val="en-US"/>
              </w:rPr>
              <w:t>i</w:t>
            </w:r>
            <w:r w:rsidRPr="000416EB">
              <w:rPr>
                <w:sz w:val="20"/>
                <w:szCs w:val="20"/>
                <w:lang w:val="en-US"/>
              </w:rPr>
              <w:t>cultural companies to seek alternative markets. Sharply increased sales of milk in the bo</w:t>
            </w:r>
            <w:r w:rsidRPr="000416EB">
              <w:rPr>
                <w:sz w:val="20"/>
                <w:szCs w:val="20"/>
                <w:lang w:val="en-US"/>
              </w:rPr>
              <w:t>t</w:t>
            </w:r>
            <w:r w:rsidRPr="000416EB">
              <w:rPr>
                <w:sz w:val="20"/>
                <w:szCs w:val="20"/>
                <w:lang w:val="en-US"/>
              </w:rPr>
              <w:t>tling of milk tankers, while many farms began to cr</w:t>
            </w:r>
            <w:r w:rsidRPr="000416EB">
              <w:rPr>
                <w:sz w:val="20"/>
                <w:szCs w:val="20"/>
                <w:lang w:val="en-US"/>
              </w:rPr>
              <w:t>e</w:t>
            </w:r>
            <w:r w:rsidRPr="000416EB">
              <w:rPr>
                <w:sz w:val="20"/>
                <w:szCs w:val="20"/>
                <w:lang w:val="en-US"/>
              </w:rPr>
              <w:t>ate their own recycling system</w:t>
            </w:r>
          </w:p>
        </w:tc>
      </w:tr>
      <w:tr w:rsidR="005F5EE5" w:rsidRPr="000416EB" w:rsidTr="000416EB">
        <w:trPr>
          <w:tblCellSpacing w:w="15" w:type="dxa"/>
        </w:trPr>
        <w:tc>
          <w:tcPr>
            <w:tcW w:w="248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0416EB">
              <w:rPr>
                <w:sz w:val="20"/>
                <w:szCs w:val="20"/>
              </w:rPr>
              <w:t>Ключевые слова: СЕЛЬСКОХОЗЯЙСТВЕННЫЕ Т</w:t>
            </w:r>
            <w:r w:rsidRPr="000416EB">
              <w:rPr>
                <w:sz w:val="20"/>
                <w:szCs w:val="20"/>
              </w:rPr>
              <w:t>О</w:t>
            </w:r>
            <w:r w:rsidRPr="000416EB">
              <w:rPr>
                <w:sz w:val="20"/>
                <w:szCs w:val="20"/>
              </w:rPr>
              <w:t>ВАРОПРОИЗВОДИТЕЛИ, ОБЪЕДИНЕНИЯ, М</w:t>
            </w:r>
            <w:r w:rsidRPr="000416EB">
              <w:rPr>
                <w:sz w:val="20"/>
                <w:szCs w:val="20"/>
              </w:rPr>
              <w:t>О</w:t>
            </w:r>
            <w:r w:rsidRPr="000416EB">
              <w:rPr>
                <w:sz w:val="20"/>
                <w:szCs w:val="20"/>
              </w:rPr>
              <w:t>ЛОКО, ПРЕДПРИЯТИЯ АПК, ЭФФЕКТИ</w:t>
            </w:r>
            <w:r w:rsidRPr="000416EB">
              <w:rPr>
                <w:sz w:val="20"/>
                <w:szCs w:val="20"/>
              </w:rPr>
              <w:t>В</w:t>
            </w:r>
            <w:r w:rsidRPr="000416EB">
              <w:rPr>
                <w:sz w:val="20"/>
                <w:szCs w:val="20"/>
              </w:rPr>
              <w:t>НОЕ ПАРТНЕРСТВО, ЗАКУПОЧНЫЕ ЦЕНЫ</w:t>
            </w:r>
          </w:p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</w:p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b/>
                <w:sz w:val="20"/>
                <w:szCs w:val="20"/>
                <w:lang w:val="en-US"/>
              </w:rPr>
            </w:pPr>
            <w:r w:rsidRPr="000416EB">
              <w:rPr>
                <w:b/>
                <w:sz w:val="20"/>
                <w:szCs w:val="20"/>
                <w:lang w:val="en-US"/>
              </w:rPr>
              <w:t xml:space="preserve">Doi: </w:t>
            </w:r>
            <w:r w:rsidRPr="000416EB">
              <w:rPr>
                <w:b/>
                <w:sz w:val="20"/>
                <w:szCs w:val="20"/>
              </w:rPr>
              <w:t>10.21515/1990-4665-123-097</w:t>
            </w:r>
          </w:p>
        </w:tc>
        <w:tc>
          <w:tcPr>
            <w:tcW w:w="126" w:type="pct"/>
          </w:tcPr>
          <w:p w:rsidR="005F5EE5" w:rsidRPr="000416EB" w:rsidRDefault="005F5EE5" w:rsidP="00735F4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32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5EE5" w:rsidRPr="000416EB" w:rsidRDefault="005F5EE5" w:rsidP="00367E0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 w:val="en-US"/>
              </w:rPr>
            </w:pPr>
            <w:r w:rsidRPr="000416EB">
              <w:rPr>
                <w:rFonts w:ascii="Times New Roman" w:hAnsi="Times New Roman" w:cs="Times New Roman"/>
                <w:lang w:val="en-US"/>
              </w:rPr>
              <w:t xml:space="preserve">Keywords: </w:t>
            </w:r>
            <w:r>
              <w:rPr>
                <w:rFonts w:ascii="Times New Roman" w:hAnsi="Times New Roman" w:cs="Times New Roman"/>
                <w:lang w:val="en-US"/>
              </w:rPr>
              <w:t xml:space="preserve">AGRICULTURAL </w:t>
            </w:r>
            <w:r w:rsidRPr="000416EB">
              <w:rPr>
                <w:rFonts w:ascii="Times New Roman" w:hAnsi="Times New Roman" w:cs="Times New Roman"/>
                <w:color w:val="212121"/>
                <w:lang/>
              </w:rPr>
              <w:t>PRODUCERS, ASSOCIATIONS, MIL</w:t>
            </w:r>
            <w:r>
              <w:rPr>
                <w:rFonts w:ascii="Times New Roman" w:hAnsi="Times New Roman" w:cs="Times New Roman"/>
                <w:color w:val="212121"/>
                <w:lang/>
              </w:rPr>
              <w:t xml:space="preserve">K, AGRICULTURAL ENTERPRISES, </w:t>
            </w:r>
            <w:r w:rsidRPr="000416EB">
              <w:rPr>
                <w:rFonts w:ascii="Times New Roman" w:hAnsi="Times New Roman" w:cs="Times New Roman"/>
                <w:color w:val="212121"/>
                <w:lang/>
              </w:rPr>
              <w:t>EFFECTIVE PARTNERSHIP</w:t>
            </w:r>
            <w:r w:rsidRPr="000416EB">
              <w:rPr>
                <w:rFonts w:ascii="Times New Roman" w:hAnsi="Times New Roman" w:cs="Times New Roman"/>
                <w:color w:val="212121"/>
                <w:lang w:val="en-US"/>
              </w:rPr>
              <w:t xml:space="preserve">, </w:t>
            </w:r>
            <w:r w:rsidRPr="000416EB">
              <w:rPr>
                <w:rFonts w:ascii="Times New Roman" w:hAnsi="Times New Roman" w:cs="Times New Roman"/>
                <w:color w:val="212121"/>
                <w:lang/>
              </w:rPr>
              <w:t>PURCHASE PRICE</w:t>
            </w:r>
          </w:p>
          <w:p w:rsidR="005F5EE5" w:rsidRPr="000416EB" w:rsidRDefault="005F5EE5" w:rsidP="00367E0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lang w:val="en-US"/>
              </w:rPr>
            </w:pPr>
          </w:p>
          <w:p w:rsidR="005F5EE5" w:rsidRPr="000416EB" w:rsidRDefault="005F5EE5" w:rsidP="00367E07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</w:p>
        </w:tc>
      </w:tr>
    </w:tbl>
    <w:p w:rsidR="005F5EE5" w:rsidRPr="000416EB" w:rsidRDefault="005F5EE5" w:rsidP="00627073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5F5EE5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E416C">
        <w:rPr>
          <w:sz w:val="28"/>
          <w:szCs w:val="28"/>
        </w:rPr>
        <w:t>есбалансированный процесс взаимоотношений между сельскох</w:t>
      </w:r>
      <w:r w:rsidRPr="007E416C">
        <w:rPr>
          <w:sz w:val="28"/>
          <w:szCs w:val="28"/>
        </w:rPr>
        <w:t>о</w:t>
      </w:r>
      <w:r w:rsidRPr="007E416C">
        <w:rPr>
          <w:sz w:val="28"/>
          <w:szCs w:val="28"/>
        </w:rPr>
        <w:t>зяйственны</w:t>
      </w:r>
      <w:bookmarkStart w:id="0" w:name="_GoBack"/>
      <w:bookmarkEnd w:id="0"/>
      <w:r w:rsidRPr="007E416C">
        <w:rPr>
          <w:sz w:val="28"/>
          <w:szCs w:val="28"/>
        </w:rPr>
        <w:t xml:space="preserve">ми товаропроизводителями и </w:t>
      </w:r>
      <w:r>
        <w:rPr>
          <w:sz w:val="28"/>
          <w:szCs w:val="28"/>
        </w:rPr>
        <w:t>перерабатывающими</w:t>
      </w:r>
      <w:r w:rsidRPr="007E416C">
        <w:rPr>
          <w:sz w:val="28"/>
          <w:szCs w:val="28"/>
        </w:rPr>
        <w:t xml:space="preserve"> заводами</w:t>
      </w:r>
      <w:r>
        <w:rPr>
          <w:sz w:val="28"/>
          <w:szCs w:val="28"/>
        </w:rPr>
        <w:t xml:space="preserve"> в молочном подкомплексе АПК</w:t>
      </w:r>
      <w:r w:rsidRPr="007E416C">
        <w:rPr>
          <w:sz w:val="28"/>
          <w:szCs w:val="28"/>
        </w:rPr>
        <w:t xml:space="preserve"> негативно влияет на экономическое пол</w:t>
      </w:r>
      <w:r w:rsidRPr="007E416C">
        <w:rPr>
          <w:sz w:val="28"/>
          <w:szCs w:val="28"/>
        </w:rPr>
        <w:t>о</w:t>
      </w:r>
      <w:r w:rsidRPr="007E416C">
        <w:rPr>
          <w:sz w:val="28"/>
          <w:szCs w:val="28"/>
        </w:rPr>
        <w:t xml:space="preserve">жение всех участников. </w:t>
      </w:r>
      <w:r>
        <w:rPr>
          <w:sz w:val="28"/>
          <w:szCs w:val="28"/>
        </w:rPr>
        <w:t>Р</w:t>
      </w:r>
      <w:r w:rsidRPr="007E416C">
        <w:rPr>
          <w:sz w:val="28"/>
          <w:szCs w:val="28"/>
        </w:rPr>
        <w:t>уководство не</w:t>
      </w:r>
      <w:r>
        <w:rPr>
          <w:sz w:val="28"/>
          <w:szCs w:val="28"/>
        </w:rPr>
        <w:t xml:space="preserve"> всегда</w:t>
      </w:r>
      <w:r w:rsidRPr="007E416C">
        <w:rPr>
          <w:sz w:val="28"/>
          <w:szCs w:val="28"/>
        </w:rPr>
        <w:t xml:space="preserve"> является полн</w:t>
      </w:r>
      <w:r>
        <w:rPr>
          <w:sz w:val="28"/>
          <w:szCs w:val="28"/>
        </w:rPr>
        <w:t>ым собстве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ником предприятий, поэтому зачастую</w:t>
      </w:r>
      <w:r w:rsidRPr="007E416C">
        <w:rPr>
          <w:sz w:val="28"/>
          <w:szCs w:val="28"/>
        </w:rPr>
        <w:t xml:space="preserve"> не заинтересован</w:t>
      </w:r>
      <w:r>
        <w:rPr>
          <w:sz w:val="28"/>
          <w:szCs w:val="28"/>
        </w:rPr>
        <w:t>ное</w:t>
      </w:r>
      <w:r w:rsidRPr="007E416C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его </w:t>
      </w:r>
      <w:r w:rsidRPr="007E416C">
        <w:rPr>
          <w:sz w:val="28"/>
          <w:szCs w:val="28"/>
        </w:rPr>
        <w:t>развитии и укреплении</w:t>
      </w:r>
      <w:r>
        <w:rPr>
          <w:sz w:val="28"/>
          <w:szCs w:val="28"/>
        </w:rPr>
        <w:t xml:space="preserve"> </w:t>
      </w:r>
      <w:r w:rsidRPr="007E416C">
        <w:rPr>
          <w:sz w:val="28"/>
          <w:szCs w:val="28"/>
        </w:rPr>
        <w:t>ищет возможность перевести финансовые потоки в спец</w:t>
      </w:r>
      <w:r w:rsidRPr="007E416C">
        <w:rPr>
          <w:sz w:val="28"/>
          <w:szCs w:val="28"/>
        </w:rPr>
        <w:t>и</w:t>
      </w:r>
      <w:r w:rsidRPr="007E416C">
        <w:rPr>
          <w:sz w:val="28"/>
          <w:szCs w:val="28"/>
        </w:rPr>
        <w:t>ально образуемые подконтрольные структуры. В силу этого отрасль ок</w:t>
      </w:r>
      <w:r w:rsidRPr="007E416C">
        <w:rPr>
          <w:sz w:val="28"/>
          <w:szCs w:val="28"/>
        </w:rPr>
        <w:t>а</w:t>
      </w:r>
      <w:r w:rsidRPr="007E416C">
        <w:rPr>
          <w:sz w:val="28"/>
          <w:szCs w:val="28"/>
        </w:rPr>
        <w:t>з</w:t>
      </w:r>
      <w:r>
        <w:rPr>
          <w:sz w:val="28"/>
          <w:szCs w:val="28"/>
        </w:rPr>
        <w:t>ывается</w:t>
      </w:r>
      <w:r w:rsidRPr="007E41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7E416C">
        <w:rPr>
          <w:sz w:val="28"/>
          <w:szCs w:val="28"/>
        </w:rPr>
        <w:t>неблагоприятных условиях, что приво</w:t>
      </w:r>
      <w:r>
        <w:rPr>
          <w:sz w:val="28"/>
          <w:szCs w:val="28"/>
        </w:rPr>
        <w:t>дит</w:t>
      </w:r>
      <w:r w:rsidRPr="007E416C">
        <w:rPr>
          <w:sz w:val="28"/>
          <w:szCs w:val="28"/>
        </w:rPr>
        <w:t xml:space="preserve"> к сокращению </w:t>
      </w:r>
      <w:r>
        <w:rPr>
          <w:sz w:val="28"/>
          <w:szCs w:val="28"/>
        </w:rPr>
        <w:t>м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лочной </w:t>
      </w:r>
      <w:r w:rsidRPr="007E416C">
        <w:rPr>
          <w:sz w:val="28"/>
          <w:szCs w:val="28"/>
        </w:rPr>
        <w:t xml:space="preserve">сельхозпродукции на рынках. </w:t>
      </w:r>
    </w:p>
    <w:p w:rsidR="005F5EE5" w:rsidRPr="00581DD7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Эта ситуация еще больше обостр</w:t>
      </w:r>
      <w:r>
        <w:rPr>
          <w:sz w:val="28"/>
          <w:szCs w:val="28"/>
        </w:rPr>
        <w:t>яется благодаря монопольно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навливаемым низким</w:t>
      </w:r>
      <w:r w:rsidRPr="007E416C">
        <w:rPr>
          <w:sz w:val="28"/>
          <w:szCs w:val="28"/>
        </w:rPr>
        <w:t xml:space="preserve"> за</w:t>
      </w:r>
      <w:r>
        <w:rPr>
          <w:sz w:val="28"/>
          <w:szCs w:val="28"/>
        </w:rPr>
        <w:t>купочным ценам на сырье</w:t>
      </w:r>
      <w:r w:rsidRPr="00C552A1">
        <w:rPr>
          <w:sz w:val="28"/>
          <w:szCs w:val="28"/>
        </w:rPr>
        <w:t xml:space="preserve"> </w:t>
      </w:r>
      <w:r w:rsidRPr="007E416C">
        <w:rPr>
          <w:sz w:val="28"/>
          <w:szCs w:val="28"/>
        </w:rPr>
        <w:t>перерабатывающими предприятиями</w:t>
      </w:r>
      <w:r>
        <w:rPr>
          <w:sz w:val="28"/>
          <w:szCs w:val="28"/>
        </w:rPr>
        <w:t>, не о</w:t>
      </w:r>
      <w:r w:rsidRPr="00EA1518">
        <w:rPr>
          <w:sz w:val="28"/>
          <w:szCs w:val="28"/>
        </w:rPr>
        <w:t>беспечива</w:t>
      </w:r>
      <w:r>
        <w:rPr>
          <w:sz w:val="28"/>
          <w:szCs w:val="28"/>
        </w:rPr>
        <w:t>ющим</w:t>
      </w:r>
      <w:r w:rsidRPr="00EA1518">
        <w:rPr>
          <w:sz w:val="28"/>
          <w:szCs w:val="28"/>
        </w:rPr>
        <w:t xml:space="preserve"> рентабельную работу сельскохозя</w:t>
      </w:r>
      <w:r w:rsidRPr="00EA1518">
        <w:rPr>
          <w:sz w:val="28"/>
          <w:szCs w:val="28"/>
        </w:rPr>
        <w:t>й</w:t>
      </w:r>
      <w:r w:rsidRPr="00EA1518">
        <w:rPr>
          <w:sz w:val="28"/>
          <w:szCs w:val="28"/>
        </w:rPr>
        <w:t xml:space="preserve">ственных товаропроизводителей. </w:t>
      </w:r>
    </w:p>
    <w:p w:rsidR="005F5EE5" w:rsidRPr="00EA1518" w:rsidRDefault="005F5EE5" w:rsidP="00627073">
      <w:pPr>
        <w:pStyle w:val="BodyTextIndent"/>
        <w:spacing w:after="0" w:line="360" w:lineRule="auto"/>
        <w:ind w:left="284" w:firstLine="709"/>
        <w:jc w:val="both"/>
        <w:rPr>
          <w:b/>
          <w:sz w:val="28"/>
          <w:szCs w:val="28"/>
        </w:rPr>
      </w:pPr>
      <w:r w:rsidRPr="00EA1518">
        <w:rPr>
          <w:sz w:val="28"/>
          <w:szCs w:val="28"/>
        </w:rPr>
        <w:t>В</w:t>
      </w:r>
      <w:r>
        <w:rPr>
          <w:sz w:val="28"/>
          <w:szCs w:val="28"/>
        </w:rPr>
        <w:t xml:space="preserve"> результате и</w:t>
      </w:r>
      <w:r w:rsidRPr="00EA1518">
        <w:rPr>
          <w:sz w:val="28"/>
          <w:szCs w:val="28"/>
        </w:rPr>
        <w:t>з-за трудного финансового положения сельскох</w:t>
      </w:r>
      <w:r w:rsidRPr="00EA1518">
        <w:rPr>
          <w:sz w:val="28"/>
          <w:szCs w:val="28"/>
        </w:rPr>
        <w:t>о</w:t>
      </w:r>
      <w:r w:rsidRPr="00EA1518">
        <w:rPr>
          <w:sz w:val="28"/>
          <w:szCs w:val="28"/>
        </w:rPr>
        <w:t xml:space="preserve">зяйственных предприятий в </w:t>
      </w:r>
      <w:r>
        <w:rPr>
          <w:sz w:val="28"/>
          <w:szCs w:val="28"/>
        </w:rPr>
        <w:t>ряде регионов России сокращаются ч</w:t>
      </w:r>
      <w:r w:rsidRPr="00EA1518">
        <w:rPr>
          <w:sz w:val="28"/>
          <w:szCs w:val="28"/>
        </w:rPr>
        <w:t>исле</w:t>
      </w:r>
      <w:r w:rsidRPr="00EA1518">
        <w:rPr>
          <w:sz w:val="28"/>
          <w:szCs w:val="28"/>
        </w:rPr>
        <w:t>н</w:t>
      </w:r>
      <w:r w:rsidRPr="00EA1518">
        <w:rPr>
          <w:sz w:val="28"/>
          <w:szCs w:val="28"/>
        </w:rPr>
        <w:t xml:space="preserve">ность молочного стада </w:t>
      </w:r>
      <w:r>
        <w:rPr>
          <w:sz w:val="28"/>
          <w:szCs w:val="28"/>
        </w:rPr>
        <w:t>и выпуск молочной продукции.</w:t>
      </w:r>
    </w:p>
    <w:p w:rsidR="005F5EE5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7E416C">
        <w:rPr>
          <w:sz w:val="28"/>
          <w:szCs w:val="28"/>
        </w:rPr>
        <w:t xml:space="preserve">емпы роста цен на энергоносители </w:t>
      </w:r>
      <w:r>
        <w:rPr>
          <w:sz w:val="28"/>
          <w:szCs w:val="28"/>
        </w:rPr>
        <w:t>значительно</w:t>
      </w:r>
      <w:r w:rsidRPr="007E416C">
        <w:rPr>
          <w:sz w:val="28"/>
          <w:szCs w:val="28"/>
        </w:rPr>
        <w:t xml:space="preserve"> выше, чем на пр</w:t>
      </w:r>
      <w:r w:rsidRPr="007E416C">
        <w:rPr>
          <w:sz w:val="28"/>
          <w:szCs w:val="28"/>
        </w:rPr>
        <w:t>о</w:t>
      </w:r>
      <w:r w:rsidRPr="007E416C">
        <w:rPr>
          <w:sz w:val="28"/>
          <w:szCs w:val="28"/>
        </w:rPr>
        <w:t xml:space="preserve">дукцию животноводства, </w:t>
      </w:r>
      <w:r>
        <w:rPr>
          <w:sz w:val="28"/>
          <w:szCs w:val="28"/>
        </w:rPr>
        <w:t>поэтому ее себестоимость возрастала</w:t>
      </w:r>
      <w:r w:rsidRPr="007E416C">
        <w:rPr>
          <w:sz w:val="28"/>
          <w:szCs w:val="28"/>
        </w:rPr>
        <w:t xml:space="preserve"> быстрее цены реализации. Это привело к резкому снижению рентабельности пр</w:t>
      </w:r>
      <w:r w:rsidRPr="007E416C">
        <w:rPr>
          <w:sz w:val="28"/>
          <w:szCs w:val="28"/>
        </w:rPr>
        <w:t>о</w:t>
      </w:r>
      <w:r w:rsidRPr="007E416C">
        <w:rPr>
          <w:sz w:val="28"/>
          <w:szCs w:val="28"/>
        </w:rPr>
        <w:t>из</w:t>
      </w:r>
      <w:r>
        <w:rPr>
          <w:sz w:val="28"/>
          <w:szCs w:val="28"/>
        </w:rPr>
        <w:t xml:space="preserve">водства молока. </w:t>
      </w:r>
    </w:p>
    <w:p w:rsidR="005F5EE5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 молока −</w:t>
      </w:r>
      <w:r w:rsidRPr="007E416C">
        <w:rPr>
          <w:sz w:val="28"/>
          <w:szCs w:val="28"/>
        </w:rPr>
        <w:t xml:space="preserve"> главная причина сокращения производства о</w:t>
      </w:r>
      <w:r w:rsidRPr="007E416C">
        <w:rPr>
          <w:sz w:val="28"/>
          <w:szCs w:val="28"/>
        </w:rPr>
        <w:t>с</w:t>
      </w:r>
      <w:r w:rsidRPr="007E416C">
        <w:rPr>
          <w:sz w:val="28"/>
          <w:szCs w:val="28"/>
        </w:rPr>
        <w:t xml:space="preserve">новных молочных продуктов. Из-за того, что в сырьевых зонах молока производится значительно меньше, чем молокозаводы могут переработать, загрузка их мощностей заметно снизилась. Производственные линии по выработке цельномолочной </w:t>
      </w:r>
      <w:r>
        <w:rPr>
          <w:sz w:val="28"/>
          <w:szCs w:val="28"/>
        </w:rPr>
        <w:t>продукции</w:t>
      </w:r>
      <w:r w:rsidRPr="007E416C">
        <w:rPr>
          <w:sz w:val="28"/>
          <w:szCs w:val="28"/>
        </w:rPr>
        <w:t xml:space="preserve">, животного </w:t>
      </w:r>
      <w:r>
        <w:rPr>
          <w:sz w:val="28"/>
          <w:szCs w:val="28"/>
        </w:rPr>
        <w:t>масла, молочных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сервов, </w:t>
      </w:r>
      <w:r w:rsidRPr="007E416C">
        <w:rPr>
          <w:sz w:val="28"/>
          <w:szCs w:val="28"/>
        </w:rPr>
        <w:t>сухого цельного моло</w:t>
      </w:r>
      <w:r>
        <w:rPr>
          <w:sz w:val="28"/>
          <w:szCs w:val="28"/>
        </w:rPr>
        <w:t xml:space="preserve">ка, </w:t>
      </w:r>
      <w:r w:rsidRPr="007E416C">
        <w:rPr>
          <w:sz w:val="28"/>
          <w:szCs w:val="28"/>
        </w:rPr>
        <w:t>сухого обезжиренного молока и замен</w:t>
      </w:r>
      <w:r w:rsidRPr="007E416C">
        <w:rPr>
          <w:sz w:val="28"/>
          <w:szCs w:val="28"/>
        </w:rPr>
        <w:t>и</w:t>
      </w:r>
      <w:r w:rsidRPr="007E416C">
        <w:rPr>
          <w:sz w:val="28"/>
          <w:szCs w:val="28"/>
        </w:rPr>
        <w:t>телей цельного моло</w:t>
      </w:r>
      <w:r>
        <w:rPr>
          <w:sz w:val="28"/>
          <w:szCs w:val="28"/>
        </w:rPr>
        <w:t xml:space="preserve">ка </w:t>
      </w:r>
      <w:r w:rsidRPr="007E416C">
        <w:rPr>
          <w:sz w:val="28"/>
          <w:szCs w:val="28"/>
        </w:rPr>
        <w:t>используются на</w:t>
      </w:r>
      <w:r>
        <w:rPr>
          <w:sz w:val="28"/>
          <w:szCs w:val="28"/>
        </w:rPr>
        <w:t xml:space="preserve"> 65-70 %. </w:t>
      </w:r>
    </w:p>
    <w:p w:rsidR="005F5EE5" w:rsidRPr="007E416C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7E416C">
        <w:rPr>
          <w:sz w:val="28"/>
          <w:szCs w:val="28"/>
        </w:rPr>
        <w:t>тобы повысить фондоотдачу линий, молокозаводы вынуждены сд</w:t>
      </w:r>
      <w:r w:rsidRPr="007E416C">
        <w:rPr>
          <w:sz w:val="28"/>
          <w:szCs w:val="28"/>
        </w:rPr>
        <w:t>а</w:t>
      </w:r>
      <w:r w:rsidRPr="007E416C">
        <w:rPr>
          <w:sz w:val="28"/>
          <w:szCs w:val="28"/>
        </w:rPr>
        <w:t>вать часть их в аренду, а часть перепрофилировать на выпуск майонеза, соков, лимонада.</w:t>
      </w:r>
      <w:r>
        <w:rPr>
          <w:sz w:val="28"/>
          <w:szCs w:val="28"/>
        </w:rPr>
        <w:t xml:space="preserve"> </w:t>
      </w:r>
      <w:r w:rsidRPr="007E416C">
        <w:rPr>
          <w:sz w:val="28"/>
          <w:szCs w:val="28"/>
        </w:rPr>
        <w:t>Недостаток сырья ведет к росту цен на готовую проду</w:t>
      </w:r>
      <w:r w:rsidRPr="007E416C">
        <w:rPr>
          <w:sz w:val="28"/>
          <w:szCs w:val="28"/>
        </w:rPr>
        <w:t>к</w:t>
      </w:r>
      <w:r w:rsidRPr="007E416C">
        <w:rPr>
          <w:sz w:val="28"/>
          <w:szCs w:val="28"/>
        </w:rPr>
        <w:t xml:space="preserve">цию, которая, пройдя путь от фермы до молокозавода и далее через сеть оптовой и розничной торговли, становится нередко </w:t>
      </w:r>
      <w:r>
        <w:rPr>
          <w:sz w:val="28"/>
          <w:szCs w:val="28"/>
        </w:rPr>
        <w:t>мало</w:t>
      </w:r>
      <w:r w:rsidRPr="007E416C">
        <w:rPr>
          <w:sz w:val="28"/>
          <w:szCs w:val="28"/>
        </w:rPr>
        <w:t>доступной масс</w:t>
      </w:r>
      <w:r w:rsidRPr="007E416C">
        <w:rPr>
          <w:sz w:val="28"/>
          <w:szCs w:val="28"/>
        </w:rPr>
        <w:t>о</w:t>
      </w:r>
      <w:r w:rsidRPr="007E416C">
        <w:rPr>
          <w:sz w:val="28"/>
          <w:szCs w:val="28"/>
        </w:rPr>
        <w:t>вому потребителю.</w:t>
      </w:r>
      <w:r>
        <w:rPr>
          <w:sz w:val="28"/>
          <w:szCs w:val="28"/>
        </w:rPr>
        <w:t xml:space="preserve"> </w:t>
      </w:r>
      <w:r w:rsidRPr="007E416C">
        <w:rPr>
          <w:sz w:val="28"/>
          <w:szCs w:val="28"/>
        </w:rPr>
        <w:t>Рост числа предприятий, освоивших выпуск стерил</w:t>
      </w:r>
      <w:r w:rsidRPr="007E416C">
        <w:rPr>
          <w:sz w:val="28"/>
          <w:szCs w:val="28"/>
        </w:rPr>
        <w:t>и</w:t>
      </w:r>
      <w:r w:rsidRPr="007E416C">
        <w:rPr>
          <w:sz w:val="28"/>
          <w:szCs w:val="28"/>
        </w:rPr>
        <w:t>зованного молока, увеличение прямых поставок молока в города из живо</w:t>
      </w:r>
      <w:r w:rsidRPr="007E416C">
        <w:rPr>
          <w:sz w:val="28"/>
          <w:szCs w:val="28"/>
        </w:rPr>
        <w:t>т</w:t>
      </w:r>
      <w:r w:rsidRPr="007E416C">
        <w:rPr>
          <w:sz w:val="28"/>
          <w:szCs w:val="28"/>
        </w:rPr>
        <w:t>новодческих хозяйств привели к падению спроса на сухое молоко.</w:t>
      </w:r>
    </w:p>
    <w:p w:rsidR="005F5EE5" w:rsidRPr="007E416C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 xml:space="preserve">К основным причинам спада сельскохозяйственного производства в молочном подкомплексе </w:t>
      </w:r>
      <w:r>
        <w:rPr>
          <w:sz w:val="28"/>
          <w:szCs w:val="28"/>
        </w:rPr>
        <w:t xml:space="preserve">и </w:t>
      </w:r>
      <w:r w:rsidRPr="007E416C">
        <w:rPr>
          <w:sz w:val="28"/>
          <w:szCs w:val="28"/>
        </w:rPr>
        <w:t>разрыв</w:t>
      </w:r>
      <w:r>
        <w:rPr>
          <w:sz w:val="28"/>
          <w:szCs w:val="28"/>
        </w:rPr>
        <w:t>а</w:t>
      </w:r>
      <w:r w:rsidRPr="007E416C">
        <w:rPr>
          <w:sz w:val="28"/>
          <w:szCs w:val="28"/>
        </w:rPr>
        <w:t xml:space="preserve"> межотраслевых связей следует отнести ошибки в реформировании производственных отношений</w:t>
      </w:r>
      <w:r>
        <w:rPr>
          <w:sz w:val="28"/>
          <w:szCs w:val="28"/>
        </w:rPr>
        <w:t>,</w:t>
      </w:r>
      <w:r w:rsidRPr="007E416C">
        <w:rPr>
          <w:sz w:val="28"/>
          <w:szCs w:val="28"/>
        </w:rPr>
        <w:t xml:space="preserve"> устранение г</w:t>
      </w:r>
      <w:r w:rsidRPr="007E416C">
        <w:rPr>
          <w:sz w:val="28"/>
          <w:szCs w:val="28"/>
        </w:rPr>
        <w:t>о</w:t>
      </w:r>
      <w:r w:rsidRPr="007E416C">
        <w:rPr>
          <w:sz w:val="28"/>
          <w:szCs w:val="28"/>
        </w:rPr>
        <w:t>сударства от регулирования ценовых, отраслевых и прочих пропорций, прив</w:t>
      </w:r>
      <w:r>
        <w:rPr>
          <w:sz w:val="28"/>
          <w:szCs w:val="28"/>
        </w:rPr>
        <w:t>одящих</w:t>
      </w:r>
      <w:r w:rsidRPr="007E416C">
        <w:rPr>
          <w:sz w:val="28"/>
          <w:szCs w:val="28"/>
        </w:rPr>
        <w:t xml:space="preserve"> к диспаритету цен на сельскохозяйственную продукцию и средства производства</w:t>
      </w:r>
      <w:r>
        <w:rPr>
          <w:sz w:val="28"/>
          <w:szCs w:val="28"/>
        </w:rPr>
        <w:t>,</w:t>
      </w:r>
      <w:r w:rsidRPr="007E416C">
        <w:rPr>
          <w:sz w:val="28"/>
          <w:szCs w:val="28"/>
        </w:rPr>
        <w:t xml:space="preserve"> неэквивалентный обмен между сельскохозяйстве</w:t>
      </w:r>
      <w:r w:rsidRPr="007E416C">
        <w:rPr>
          <w:sz w:val="28"/>
          <w:szCs w:val="28"/>
        </w:rPr>
        <w:t>н</w:t>
      </w:r>
      <w:r w:rsidRPr="007E416C">
        <w:rPr>
          <w:sz w:val="28"/>
          <w:szCs w:val="28"/>
        </w:rPr>
        <w:t>ными и перерабатывающими предприятиями молочной отрасли, вызва</w:t>
      </w:r>
      <w:r w:rsidRPr="007E416C">
        <w:rPr>
          <w:sz w:val="28"/>
          <w:szCs w:val="28"/>
        </w:rPr>
        <w:t>н</w:t>
      </w:r>
      <w:r w:rsidRPr="007E416C">
        <w:rPr>
          <w:sz w:val="28"/>
          <w:szCs w:val="28"/>
        </w:rPr>
        <w:t>ный неоправданно низкими ценами на сырье.</w:t>
      </w:r>
    </w:p>
    <w:p w:rsidR="005F5EE5" w:rsidRPr="007E416C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Закупочные цены, устанавливаемые перерабатывающими предпр</w:t>
      </w:r>
      <w:r w:rsidRPr="007E416C">
        <w:rPr>
          <w:sz w:val="28"/>
          <w:szCs w:val="28"/>
        </w:rPr>
        <w:t>и</w:t>
      </w:r>
      <w:r w:rsidRPr="007E416C">
        <w:rPr>
          <w:sz w:val="28"/>
          <w:szCs w:val="28"/>
        </w:rPr>
        <w:t>ятиями молочной промышленности на молоко, не компенсируют не только производственные издержки, но и потери от инфляции.</w:t>
      </w:r>
    </w:p>
    <w:p w:rsidR="005F5EE5" w:rsidRPr="007E416C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Поэтому р</w:t>
      </w:r>
      <w:r w:rsidRPr="007E416C">
        <w:rPr>
          <w:sz w:val="28"/>
          <w:szCs w:val="28"/>
        </w:rPr>
        <w:t xml:space="preserve">ост рентабельности на </w:t>
      </w:r>
      <w:r>
        <w:rPr>
          <w:sz w:val="28"/>
          <w:szCs w:val="28"/>
        </w:rPr>
        <w:t>многих</w:t>
      </w:r>
      <w:r w:rsidRPr="007E416C">
        <w:rPr>
          <w:sz w:val="28"/>
          <w:szCs w:val="28"/>
        </w:rPr>
        <w:t xml:space="preserve"> перерабатывающих пре</w:t>
      </w:r>
      <w:r w:rsidRPr="007E416C">
        <w:rPr>
          <w:sz w:val="28"/>
          <w:szCs w:val="28"/>
        </w:rPr>
        <w:t>д</w:t>
      </w:r>
      <w:r w:rsidRPr="007E416C">
        <w:rPr>
          <w:sz w:val="28"/>
          <w:szCs w:val="28"/>
        </w:rPr>
        <w:t>прияти</w:t>
      </w:r>
      <w:r>
        <w:rPr>
          <w:sz w:val="28"/>
          <w:szCs w:val="28"/>
        </w:rPr>
        <w:t>ях</w:t>
      </w:r>
      <w:r w:rsidRPr="007E416C">
        <w:rPr>
          <w:sz w:val="28"/>
          <w:szCs w:val="28"/>
        </w:rPr>
        <w:t xml:space="preserve"> </w:t>
      </w:r>
      <w:r>
        <w:rPr>
          <w:sz w:val="28"/>
          <w:szCs w:val="28"/>
        </w:rPr>
        <w:t>не связан с</w:t>
      </w:r>
      <w:r w:rsidRPr="007E416C">
        <w:rPr>
          <w:sz w:val="28"/>
          <w:szCs w:val="28"/>
        </w:rPr>
        <w:t xml:space="preserve"> улучшением использования производственных ресу</w:t>
      </w:r>
      <w:r w:rsidRPr="007E416C">
        <w:rPr>
          <w:sz w:val="28"/>
          <w:szCs w:val="28"/>
        </w:rPr>
        <w:t>р</w:t>
      </w:r>
      <w:r w:rsidRPr="007E416C">
        <w:rPr>
          <w:sz w:val="28"/>
          <w:szCs w:val="28"/>
        </w:rPr>
        <w:t xml:space="preserve">сов. </w:t>
      </w:r>
      <w:r>
        <w:rPr>
          <w:sz w:val="28"/>
          <w:szCs w:val="28"/>
        </w:rPr>
        <w:t>Н</w:t>
      </w:r>
      <w:r w:rsidRPr="007E416C">
        <w:rPr>
          <w:sz w:val="28"/>
          <w:szCs w:val="28"/>
        </w:rPr>
        <w:t>есмотря на ухудшение использования основных фондов и труда, прибыльность перерабатывающих предприятий в молочном подком</w:t>
      </w:r>
      <w:r>
        <w:rPr>
          <w:sz w:val="28"/>
          <w:szCs w:val="28"/>
        </w:rPr>
        <w:t>плексе увеличивается</w:t>
      </w:r>
      <w:r w:rsidRPr="007E416C">
        <w:rPr>
          <w:sz w:val="28"/>
          <w:szCs w:val="28"/>
        </w:rPr>
        <w:t>. Это объясняется тем, что часть стоимости, включая всю прибавочную стоимость, созданную в сельскохозяйственном производс</w:t>
      </w:r>
      <w:r w:rsidRPr="007E416C">
        <w:rPr>
          <w:sz w:val="28"/>
          <w:szCs w:val="28"/>
        </w:rPr>
        <w:t>т</w:t>
      </w:r>
      <w:r w:rsidRPr="007E416C">
        <w:rPr>
          <w:sz w:val="28"/>
          <w:szCs w:val="28"/>
        </w:rPr>
        <w:t>ве, присваивают перерабаты</w:t>
      </w:r>
      <w:r>
        <w:rPr>
          <w:sz w:val="28"/>
          <w:szCs w:val="28"/>
        </w:rPr>
        <w:t>вающие предприятия</w:t>
      </w:r>
      <w:r w:rsidRPr="007E416C">
        <w:rPr>
          <w:sz w:val="28"/>
          <w:szCs w:val="28"/>
        </w:rPr>
        <w:t xml:space="preserve"> путем неэквивалентного обмена, то есть через занижение закупочных цен на молоко.</w:t>
      </w:r>
    </w:p>
    <w:p w:rsidR="005F5EE5" w:rsidRPr="007E416C" w:rsidRDefault="005F5EE5" w:rsidP="00627073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E416C">
        <w:rPr>
          <w:rFonts w:ascii="Times New Roman" w:hAnsi="Times New Roman"/>
          <w:sz w:val="28"/>
          <w:szCs w:val="28"/>
        </w:rPr>
        <w:t>редприятия торговли и перерабатывающей промышленности изм</w:t>
      </w:r>
      <w:r w:rsidRPr="007E416C">
        <w:rPr>
          <w:rFonts w:ascii="Times New Roman" w:hAnsi="Times New Roman"/>
          <w:sz w:val="28"/>
          <w:szCs w:val="28"/>
        </w:rPr>
        <w:t>е</w:t>
      </w:r>
      <w:r w:rsidRPr="007E416C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яют</w:t>
      </w:r>
      <w:r w:rsidRPr="007E416C">
        <w:rPr>
          <w:rFonts w:ascii="Times New Roman" w:hAnsi="Times New Roman"/>
          <w:sz w:val="28"/>
          <w:szCs w:val="28"/>
        </w:rPr>
        <w:t xml:space="preserve"> механизм распределения прибыли от реализации конечного продукта в свою пользу. Основная часть прибыли </w:t>
      </w:r>
      <w:r>
        <w:rPr>
          <w:rFonts w:ascii="Times New Roman" w:hAnsi="Times New Roman"/>
          <w:sz w:val="28"/>
          <w:szCs w:val="28"/>
        </w:rPr>
        <w:t>остается</w:t>
      </w:r>
      <w:r w:rsidRPr="007E416C">
        <w:rPr>
          <w:rFonts w:ascii="Times New Roman" w:hAnsi="Times New Roman"/>
          <w:sz w:val="28"/>
          <w:szCs w:val="28"/>
        </w:rPr>
        <w:t xml:space="preserve"> у посредников, включая и переработку. Реализаторы, произвольно устанавливая торговые надба</w:t>
      </w:r>
      <w:r w:rsidRPr="007E416C">
        <w:rPr>
          <w:rFonts w:ascii="Times New Roman" w:hAnsi="Times New Roman"/>
          <w:sz w:val="28"/>
          <w:szCs w:val="28"/>
        </w:rPr>
        <w:t>в</w:t>
      </w:r>
      <w:r w:rsidRPr="007E416C">
        <w:rPr>
          <w:rFonts w:ascii="Times New Roman" w:hAnsi="Times New Roman"/>
          <w:sz w:val="28"/>
          <w:szCs w:val="28"/>
        </w:rPr>
        <w:t>ки, поддержива</w:t>
      </w:r>
      <w:r>
        <w:rPr>
          <w:rFonts w:ascii="Times New Roman" w:hAnsi="Times New Roman"/>
          <w:sz w:val="28"/>
          <w:szCs w:val="28"/>
        </w:rPr>
        <w:t>ют</w:t>
      </w:r>
      <w:r w:rsidRPr="007E416C">
        <w:rPr>
          <w:rFonts w:ascii="Times New Roman" w:hAnsi="Times New Roman"/>
          <w:sz w:val="28"/>
          <w:szCs w:val="28"/>
        </w:rPr>
        <w:t xml:space="preserve"> высокий уровень розничных цен, что существенно о</w:t>
      </w:r>
      <w:r w:rsidRPr="007E416C">
        <w:rPr>
          <w:rFonts w:ascii="Times New Roman" w:hAnsi="Times New Roman"/>
          <w:sz w:val="28"/>
          <w:szCs w:val="28"/>
        </w:rPr>
        <w:t>г</w:t>
      </w:r>
      <w:r w:rsidRPr="007E416C">
        <w:rPr>
          <w:rFonts w:ascii="Times New Roman" w:hAnsi="Times New Roman"/>
          <w:sz w:val="28"/>
          <w:szCs w:val="28"/>
        </w:rPr>
        <w:t>раничива</w:t>
      </w:r>
      <w:r>
        <w:rPr>
          <w:rFonts w:ascii="Times New Roman" w:hAnsi="Times New Roman"/>
          <w:sz w:val="28"/>
          <w:szCs w:val="28"/>
        </w:rPr>
        <w:t>ет</w:t>
      </w:r>
      <w:r w:rsidRPr="007E416C">
        <w:rPr>
          <w:rFonts w:ascii="Times New Roman" w:hAnsi="Times New Roman"/>
          <w:sz w:val="28"/>
          <w:szCs w:val="28"/>
        </w:rPr>
        <w:t xml:space="preserve"> спрос на молочные продукты.</w:t>
      </w:r>
    </w:p>
    <w:p w:rsidR="005F5EE5" w:rsidRPr="007E416C" w:rsidRDefault="005F5EE5" w:rsidP="00627073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E416C">
        <w:rPr>
          <w:rFonts w:ascii="Times New Roman" w:hAnsi="Times New Roman"/>
          <w:sz w:val="28"/>
          <w:szCs w:val="28"/>
        </w:rPr>
        <w:t>Создалась парадокса</w:t>
      </w:r>
      <w:r>
        <w:rPr>
          <w:rFonts w:ascii="Times New Roman" w:hAnsi="Times New Roman"/>
          <w:sz w:val="28"/>
          <w:szCs w:val="28"/>
        </w:rPr>
        <w:t>льная ситуация: с одной стороны,</w:t>
      </w:r>
      <w:r w:rsidRPr="007E416C">
        <w:rPr>
          <w:rFonts w:ascii="Times New Roman" w:hAnsi="Times New Roman"/>
          <w:sz w:val="28"/>
          <w:szCs w:val="28"/>
        </w:rPr>
        <w:t xml:space="preserve"> молочные з</w:t>
      </w:r>
      <w:r w:rsidRPr="007E416C">
        <w:rPr>
          <w:rFonts w:ascii="Times New Roman" w:hAnsi="Times New Roman"/>
          <w:sz w:val="28"/>
          <w:szCs w:val="28"/>
        </w:rPr>
        <w:t>а</w:t>
      </w:r>
      <w:r w:rsidRPr="007E416C">
        <w:rPr>
          <w:rFonts w:ascii="Times New Roman" w:hAnsi="Times New Roman"/>
          <w:sz w:val="28"/>
          <w:szCs w:val="28"/>
        </w:rPr>
        <w:t xml:space="preserve">воды </w:t>
      </w:r>
      <w:r>
        <w:rPr>
          <w:rFonts w:ascii="Times New Roman" w:hAnsi="Times New Roman"/>
          <w:sz w:val="28"/>
          <w:szCs w:val="28"/>
        </w:rPr>
        <w:t>сталкиваются</w:t>
      </w:r>
      <w:r w:rsidRPr="007E416C">
        <w:rPr>
          <w:rFonts w:ascii="Times New Roman" w:hAnsi="Times New Roman"/>
          <w:sz w:val="28"/>
          <w:szCs w:val="28"/>
        </w:rPr>
        <w:t xml:space="preserve"> с острой нехваткой сырья, с другой </w:t>
      </w:r>
      <w:r>
        <w:rPr>
          <w:rFonts w:ascii="Times New Roman" w:hAnsi="Times New Roman"/>
          <w:noProof/>
          <w:sz w:val="28"/>
          <w:szCs w:val="28"/>
        </w:rPr>
        <w:t>−</w:t>
      </w:r>
      <w:r w:rsidRPr="007E416C">
        <w:rPr>
          <w:rFonts w:ascii="Times New Roman" w:hAnsi="Times New Roman"/>
          <w:sz w:val="28"/>
          <w:szCs w:val="28"/>
        </w:rPr>
        <w:t xml:space="preserve"> обостр</w:t>
      </w:r>
      <w:r>
        <w:rPr>
          <w:rFonts w:ascii="Times New Roman" w:hAnsi="Times New Roman"/>
          <w:sz w:val="28"/>
          <w:szCs w:val="28"/>
        </w:rPr>
        <w:t>яется</w:t>
      </w:r>
      <w:r w:rsidRPr="007E416C">
        <w:rPr>
          <w:rFonts w:ascii="Times New Roman" w:hAnsi="Times New Roman"/>
          <w:sz w:val="28"/>
          <w:szCs w:val="28"/>
        </w:rPr>
        <w:t xml:space="preserve"> пр</w:t>
      </w:r>
      <w:r w:rsidRPr="007E416C">
        <w:rPr>
          <w:rFonts w:ascii="Times New Roman" w:hAnsi="Times New Roman"/>
          <w:sz w:val="28"/>
          <w:szCs w:val="28"/>
        </w:rPr>
        <w:t>о</w:t>
      </w:r>
      <w:r w:rsidRPr="007E416C">
        <w:rPr>
          <w:rFonts w:ascii="Times New Roman" w:hAnsi="Times New Roman"/>
          <w:sz w:val="28"/>
          <w:szCs w:val="28"/>
        </w:rPr>
        <w:t>блема сбыта молока его производителями за приемлемую для них цену.</w:t>
      </w:r>
    </w:p>
    <w:p w:rsidR="005F5EE5" w:rsidRDefault="005F5EE5" w:rsidP="00627073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7E416C">
        <w:rPr>
          <w:rFonts w:ascii="Times New Roman" w:hAnsi="Times New Roman"/>
          <w:sz w:val="28"/>
          <w:szCs w:val="28"/>
        </w:rPr>
        <w:t>испаритет между закупочными ценами на молоко и розничными ценами на молочную продукцию заставил сельскохозяйственные предпр</w:t>
      </w:r>
      <w:r w:rsidRPr="007E416C">
        <w:rPr>
          <w:rFonts w:ascii="Times New Roman" w:hAnsi="Times New Roman"/>
          <w:sz w:val="28"/>
          <w:szCs w:val="28"/>
        </w:rPr>
        <w:t>и</w:t>
      </w:r>
      <w:r w:rsidRPr="007E416C">
        <w:rPr>
          <w:rFonts w:ascii="Times New Roman" w:hAnsi="Times New Roman"/>
          <w:sz w:val="28"/>
          <w:szCs w:val="28"/>
        </w:rPr>
        <w:t>ятия искать альтерна</w:t>
      </w:r>
      <w:r>
        <w:rPr>
          <w:rFonts w:ascii="Times New Roman" w:hAnsi="Times New Roman"/>
          <w:sz w:val="28"/>
          <w:szCs w:val="28"/>
        </w:rPr>
        <w:t>тивные рынки сбыта. Увеличилась</w:t>
      </w:r>
      <w:r w:rsidRPr="007E416C">
        <w:rPr>
          <w:rFonts w:ascii="Times New Roman" w:hAnsi="Times New Roman"/>
          <w:sz w:val="28"/>
          <w:szCs w:val="28"/>
        </w:rPr>
        <w:t xml:space="preserve"> продажа молока в розлив из молоковозов, одновременно многие сельскохозяйственные пре</w:t>
      </w:r>
      <w:r w:rsidRPr="007E416C">
        <w:rPr>
          <w:rFonts w:ascii="Times New Roman" w:hAnsi="Times New Roman"/>
          <w:sz w:val="28"/>
          <w:szCs w:val="28"/>
        </w:rPr>
        <w:t>д</w:t>
      </w:r>
      <w:r w:rsidRPr="007E416C">
        <w:rPr>
          <w:rFonts w:ascii="Times New Roman" w:hAnsi="Times New Roman"/>
          <w:sz w:val="28"/>
          <w:szCs w:val="28"/>
        </w:rPr>
        <w:t>приятия стали создавать собственную систему переработки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5F5EE5" w:rsidRDefault="005F5EE5" w:rsidP="00627073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E416C">
        <w:rPr>
          <w:rFonts w:ascii="Times New Roman" w:hAnsi="Times New Roman"/>
          <w:sz w:val="28"/>
          <w:szCs w:val="28"/>
        </w:rPr>
        <w:t xml:space="preserve">Подсобным хозяйствам населения решить проблему рентабельной реализации молока также очень сложно, так как молочные заводы </w:t>
      </w:r>
      <w:r>
        <w:rPr>
          <w:rFonts w:ascii="Times New Roman" w:hAnsi="Times New Roman"/>
          <w:sz w:val="28"/>
          <w:szCs w:val="28"/>
        </w:rPr>
        <w:t>недост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точно</w:t>
      </w:r>
      <w:r w:rsidRPr="007E416C">
        <w:rPr>
          <w:rFonts w:ascii="Times New Roman" w:hAnsi="Times New Roman"/>
          <w:sz w:val="28"/>
          <w:szCs w:val="28"/>
        </w:rPr>
        <w:t xml:space="preserve"> работа</w:t>
      </w:r>
      <w:r>
        <w:rPr>
          <w:rFonts w:ascii="Times New Roman" w:hAnsi="Times New Roman"/>
          <w:sz w:val="28"/>
          <w:szCs w:val="28"/>
        </w:rPr>
        <w:t>ют</w:t>
      </w:r>
      <w:r w:rsidRPr="007E416C">
        <w:rPr>
          <w:rFonts w:ascii="Times New Roman" w:hAnsi="Times New Roman"/>
          <w:sz w:val="28"/>
          <w:szCs w:val="28"/>
        </w:rPr>
        <w:t xml:space="preserve"> с частником, а система закупок молока у населения </w:t>
      </w:r>
      <w:r>
        <w:rPr>
          <w:rFonts w:ascii="Times New Roman" w:hAnsi="Times New Roman"/>
          <w:sz w:val="28"/>
          <w:szCs w:val="28"/>
        </w:rPr>
        <w:t>не 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вита</w:t>
      </w:r>
      <w:r w:rsidRPr="007E416C">
        <w:rPr>
          <w:rFonts w:ascii="Times New Roman" w:hAnsi="Times New Roman"/>
          <w:sz w:val="28"/>
          <w:szCs w:val="28"/>
        </w:rPr>
        <w:t xml:space="preserve">. </w:t>
      </w:r>
    </w:p>
    <w:p w:rsidR="005F5EE5" w:rsidRPr="007E416C" w:rsidRDefault="005F5EE5" w:rsidP="00627073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E416C">
        <w:rPr>
          <w:rFonts w:ascii="Times New Roman" w:hAnsi="Times New Roman"/>
          <w:sz w:val="28"/>
          <w:szCs w:val="28"/>
        </w:rPr>
        <w:t>Существует несколько вариантов организации переработки молока и сбыта молочной продукции.</w:t>
      </w:r>
    </w:p>
    <w:p w:rsidR="005F5EE5" w:rsidRPr="007E416C" w:rsidRDefault="005F5EE5" w:rsidP="00627073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Р</w:t>
      </w:r>
      <w:r w:rsidRPr="007E416C">
        <w:rPr>
          <w:rFonts w:ascii="Times New Roman" w:hAnsi="Times New Roman"/>
          <w:sz w:val="28"/>
          <w:szCs w:val="28"/>
        </w:rPr>
        <w:t>еализация хозяйствами собственной цельномолочной продукции (сырого молока) после первичной переработки в розлив на рынках гор</w:t>
      </w:r>
      <w:r w:rsidRPr="007E416C">
        <w:rPr>
          <w:rFonts w:ascii="Times New Roman" w:hAnsi="Times New Roman"/>
          <w:sz w:val="28"/>
          <w:szCs w:val="28"/>
        </w:rPr>
        <w:t>о</w:t>
      </w:r>
      <w:r w:rsidRPr="007E416C">
        <w:rPr>
          <w:rFonts w:ascii="Times New Roman" w:hAnsi="Times New Roman"/>
          <w:sz w:val="28"/>
          <w:szCs w:val="28"/>
        </w:rPr>
        <w:t>дов. Однако рынок сбыта сырого молока ограничен, так как население предъявляет спрос на молочную продукцию широкого ассортимента. Кр</w:t>
      </w:r>
      <w:r w:rsidRPr="007E416C">
        <w:rPr>
          <w:rFonts w:ascii="Times New Roman" w:hAnsi="Times New Roman"/>
          <w:sz w:val="28"/>
          <w:szCs w:val="28"/>
        </w:rPr>
        <w:t>о</w:t>
      </w:r>
      <w:r w:rsidRPr="007E416C">
        <w:rPr>
          <w:rFonts w:ascii="Times New Roman" w:hAnsi="Times New Roman"/>
          <w:sz w:val="28"/>
          <w:szCs w:val="28"/>
        </w:rPr>
        <w:t>ме того, по мере удаления хозяйств от потребителей возрастает риск ре</w:t>
      </w:r>
      <w:r w:rsidRPr="007E416C">
        <w:rPr>
          <w:rFonts w:ascii="Times New Roman" w:hAnsi="Times New Roman"/>
          <w:sz w:val="28"/>
          <w:szCs w:val="28"/>
        </w:rPr>
        <w:t>а</w:t>
      </w:r>
      <w:r w:rsidRPr="007E416C">
        <w:rPr>
          <w:rFonts w:ascii="Times New Roman" w:hAnsi="Times New Roman"/>
          <w:sz w:val="28"/>
          <w:szCs w:val="28"/>
        </w:rPr>
        <w:t>лизации некачественного молока, особенно в жаркое время года.</w:t>
      </w:r>
    </w:p>
    <w:p w:rsidR="005F5EE5" w:rsidRPr="007E416C" w:rsidRDefault="005F5EE5" w:rsidP="00627073">
      <w:pPr>
        <w:pStyle w:val="BodyTextIndent"/>
        <w:spacing w:after="0" w:line="360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2. О</w:t>
      </w:r>
      <w:r w:rsidRPr="007E416C">
        <w:rPr>
          <w:sz w:val="28"/>
          <w:szCs w:val="28"/>
        </w:rPr>
        <w:t>птовая продажа необработанного молока непосредственно на молокозаводы. При этом также возникает проблема сохранения качества молока для отдаленных поставщиков, кроме того, производитель молока попадает в кабальную зависимость от переработчика. Этот вариант возм</w:t>
      </w:r>
      <w:r w:rsidRPr="007E416C">
        <w:rPr>
          <w:sz w:val="28"/>
          <w:szCs w:val="28"/>
        </w:rPr>
        <w:t>о</w:t>
      </w:r>
      <w:r w:rsidRPr="007E416C">
        <w:rPr>
          <w:sz w:val="28"/>
          <w:szCs w:val="28"/>
        </w:rPr>
        <w:t>жен только при жестком регулировании ценовых взаимоотношений со стороны государства.</w:t>
      </w:r>
    </w:p>
    <w:p w:rsidR="005F5EE5" w:rsidRPr="007E416C" w:rsidRDefault="005F5EE5" w:rsidP="00627073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</w:t>
      </w:r>
      <w:r w:rsidRPr="007E416C">
        <w:rPr>
          <w:rFonts w:ascii="Times New Roman" w:hAnsi="Times New Roman"/>
          <w:sz w:val="28"/>
          <w:szCs w:val="28"/>
        </w:rPr>
        <w:t>еализация молока на крупные молокозаводы после первичной переработки в низовом звене или непосредственно в хозяйствах</w:t>
      </w:r>
      <w:r>
        <w:rPr>
          <w:rFonts w:ascii="Times New Roman" w:hAnsi="Times New Roman"/>
          <w:sz w:val="28"/>
          <w:szCs w:val="28"/>
        </w:rPr>
        <w:t>, о</w:t>
      </w:r>
      <w:r w:rsidRPr="007E416C">
        <w:rPr>
          <w:rFonts w:ascii="Times New Roman" w:hAnsi="Times New Roman"/>
          <w:sz w:val="28"/>
          <w:szCs w:val="28"/>
        </w:rPr>
        <w:t>бычно это фильтрация, охлаждение и при необходимости сепарирование. Око</w:t>
      </w:r>
      <w:r w:rsidRPr="007E416C">
        <w:rPr>
          <w:rFonts w:ascii="Times New Roman" w:hAnsi="Times New Roman"/>
          <w:sz w:val="28"/>
          <w:szCs w:val="28"/>
        </w:rPr>
        <w:t>н</w:t>
      </w:r>
      <w:r w:rsidRPr="007E416C">
        <w:rPr>
          <w:rFonts w:ascii="Times New Roman" w:hAnsi="Times New Roman"/>
          <w:sz w:val="28"/>
          <w:szCs w:val="28"/>
        </w:rPr>
        <w:t>чательная доработка и производство всей номенклатуры молочной пр</w:t>
      </w:r>
      <w:r w:rsidRPr="007E416C">
        <w:rPr>
          <w:rFonts w:ascii="Times New Roman" w:hAnsi="Times New Roman"/>
          <w:sz w:val="28"/>
          <w:szCs w:val="28"/>
        </w:rPr>
        <w:t>о</w:t>
      </w:r>
      <w:r w:rsidRPr="007E416C">
        <w:rPr>
          <w:rFonts w:ascii="Times New Roman" w:hAnsi="Times New Roman"/>
          <w:sz w:val="28"/>
          <w:szCs w:val="28"/>
        </w:rPr>
        <w:t xml:space="preserve">дукции проводятся на молочных заводах, способных обеспечить высокое качество продукции и полное использование всех компонентов молока. </w:t>
      </w:r>
    </w:p>
    <w:p w:rsidR="005F5EE5" w:rsidRPr="007E416C" w:rsidRDefault="005F5EE5" w:rsidP="00627073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Р</w:t>
      </w:r>
      <w:r w:rsidRPr="007E416C">
        <w:rPr>
          <w:rFonts w:ascii="Times New Roman" w:hAnsi="Times New Roman"/>
          <w:sz w:val="28"/>
          <w:szCs w:val="28"/>
        </w:rPr>
        <w:t>азвитие собственной перерабатывающей базы непосредствен</w:t>
      </w:r>
      <w:r>
        <w:rPr>
          <w:rFonts w:ascii="Times New Roman" w:hAnsi="Times New Roman"/>
          <w:sz w:val="28"/>
          <w:szCs w:val="28"/>
        </w:rPr>
        <w:t>но на</w:t>
      </w:r>
      <w:r w:rsidRPr="007E416C">
        <w:rPr>
          <w:rFonts w:ascii="Times New Roman" w:hAnsi="Times New Roman"/>
          <w:sz w:val="28"/>
          <w:szCs w:val="28"/>
        </w:rPr>
        <w:t xml:space="preserve"> сельскохозяйственных предприятиях с применением более или менее современных технологий переработки молока. Практика показывает, что "малая переработка" не в состоянии обеспечить глубокую переработку м</w:t>
      </w:r>
      <w:r w:rsidRPr="007E416C">
        <w:rPr>
          <w:rFonts w:ascii="Times New Roman" w:hAnsi="Times New Roman"/>
          <w:sz w:val="28"/>
          <w:szCs w:val="28"/>
        </w:rPr>
        <w:t>о</w:t>
      </w:r>
      <w:r w:rsidRPr="007E416C">
        <w:rPr>
          <w:rFonts w:ascii="Times New Roman" w:hAnsi="Times New Roman"/>
          <w:sz w:val="28"/>
          <w:szCs w:val="28"/>
        </w:rPr>
        <w:t>лока и безотходность производства, однако в определенных условиях этот вариант вполне конкурентоспособен. Такой способ может быть выгоден для хозяйств с большим поголовьем коров или расположенных далеко от молочных заводов и рынков сбыта.</w:t>
      </w:r>
    </w:p>
    <w:p w:rsidR="005F5EE5" w:rsidRPr="007E416C" w:rsidRDefault="005F5EE5" w:rsidP="00627073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E416C">
        <w:rPr>
          <w:rFonts w:ascii="Times New Roman" w:hAnsi="Times New Roman"/>
          <w:sz w:val="28"/>
          <w:szCs w:val="28"/>
        </w:rPr>
        <w:t>Сельскохозяйственные товаропроизводители используют в разли</w:t>
      </w:r>
      <w:r w:rsidRPr="007E416C">
        <w:rPr>
          <w:rFonts w:ascii="Times New Roman" w:hAnsi="Times New Roman"/>
          <w:sz w:val="28"/>
          <w:szCs w:val="28"/>
        </w:rPr>
        <w:t>ч</w:t>
      </w:r>
      <w:r w:rsidRPr="007E416C">
        <w:rPr>
          <w:rFonts w:ascii="Times New Roman" w:hAnsi="Times New Roman"/>
          <w:sz w:val="28"/>
          <w:szCs w:val="28"/>
        </w:rPr>
        <w:t>ных сочетаниях все эти варианты организации переработки и сбыта мол</w:t>
      </w:r>
      <w:r w:rsidRPr="007E416C">
        <w:rPr>
          <w:rFonts w:ascii="Times New Roman" w:hAnsi="Times New Roman"/>
          <w:sz w:val="28"/>
          <w:szCs w:val="28"/>
        </w:rPr>
        <w:t>о</w:t>
      </w:r>
      <w:r w:rsidRPr="007E416C">
        <w:rPr>
          <w:rFonts w:ascii="Times New Roman" w:hAnsi="Times New Roman"/>
          <w:sz w:val="28"/>
          <w:szCs w:val="28"/>
        </w:rPr>
        <w:t>ка, а их выбор диктуется конкретными условиями и экономической обст</w:t>
      </w:r>
      <w:r w:rsidRPr="007E416C">
        <w:rPr>
          <w:rFonts w:ascii="Times New Roman" w:hAnsi="Times New Roman"/>
          <w:sz w:val="28"/>
          <w:szCs w:val="28"/>
        </w:rPr>
        <w:t>а</w:t>
      </w:r>
      <w:r w:rsidRPr="007E416C">
        <w:rPr>
          <w:rFonts w:ascii="Times New Roman" w:hAnsi="Times New Roman"/>
          <w:sz w:val="28"/>
          <w:szCs w:val="28"/>
        </w:rPr>
        <w:t>новкой. Для более обоснованного выбора вариантов организации перер</w:t>
      </w:r>
      <w:r w:rsidRPr="007E416C">
        <w:rPr>
          <w:rFonts w:ascii="Times New Roman" w:hAnsi="Times New Roman"/>
          <w:sz w:val="28"/>
          <w:szCs w:val="28"/>
        </w:rPr>
        <w:t>а</w:t>
      </w:r>
      <w:r w:rsidRPr="007E416C">
        <w:rPr>
          <w:rFonts w:ascii="Times New Roman" w:hAnsi="Times New Roman"/>
          <w:sz w:val="28"/>
          <w:szCs w:val="28"/>
        </w:rPr>
        <w:t>ботки молока необходимо принимать решения после экономической оце</w:t>
      </w:r>
      <w:r w:rsidRPr="007E416C">
        <w:rPr>
          <w:rFonts w:ascii="Times New Roman" w:hAnsi="Times New Roman"/>
          <w:sz w:val="28"/>
          <w:szCs w:val="28"/>
        </w:rPr>
        <w:t>н</w:t>
      </w:r>
      <w:r w:rsidRPr="007E416C">
        <w:rPr>
          <w:rFonts w:ascii="Times New Roman" w:hAnsi="Times New Roman"/>
          <w:sz w:val="28"/>
          <w:szCs w:val="28"/>
        </w:rPr>
        <w:t>ки последствий для всех участников производства, переработки и реализ</w:t>
      </w:r>
      <w:r w:rsidRPr="007E416C">
        <w:rPr>
          <w:rFonts w:ascii="Times New Roman" w:hAnsi="Times New Roman"/>
          <w:sz w:val="28"/>
          <w:szCs w:val="28"/>
        </w:rPr>
        <w:t>а</w:t>
      </w:r>
      <w:r w:rsidRPr="007E416C">
        <w:rPr>
          <w:rFonts w:ascii="Times New Roman" w:hAnsi="Times New Roman"/>
          <w:sz w:val="28"/>
          <w:szCs w:val="28"/>
        </w:rPr>
        <w:t>ции молочной продукции, обеспечивая паритет интересов. Пока в этой ц</w:t>
      </w:r>
      <w:r w:rsidRPr="007E416C">
        <w:rPr>
          <w:rFonts w:ascii="Times New Roman" w:hAnsi="Times New Roman"/>
          <w:sz w:val="28"/>
          <w:szCs w:val="28"/>
        </w:rPr>
        <w:t>е</w:t>
      </w:r>
      <w:r w:rsidRPr="007E416C">
        <w:rPr>
          <w:rFonts w:ascii="Times New Roman" w:hAnsi="Times New Roman"/>
          <w:sz w:val="28"/>
          <w:szCs w:val="28"/>
        </w:rPr>
        <w:t>почке самыми проигравшими оказ</w:t>
      </w:r>
      <w:r>
        <w:rPr>
          <w:rFonts w:ascii="Times New Roman" w:hAnsi="Times New Roman"/>
          <w:sz w:val="28"/>
          <w:szCs w:val="28"/>
        </w:rPr>
        <w:t>ываются</w:t>
      </w:r>
      <w:r w:rsidRPr="007E416C">
        <w:rPr>
          <w:rFonts w:ascii="Times New Roman" w:hAnsi="Times New Roman"/>
          <w:sz w:val="28"/>
          <w:szCs w:val="28"/>
        </w:rPr>
        <w:t xml:space="preserve"> производители цельного мол</w:t>
      </w:r>
      <w:r w:rsidRPr="007E416C">
        <w:rPr>
          <w:rFonts w:ascii="Times New Roman" w:hAnsi="Times New Roman"/>
          <w:sz w:val="28"/>
          <w:szCs w:val="28"/>
        </w:rPr>
        <w:t>о</w:t>
      </w:r>
      <w:r w:rsidRPr="007E416C">
        <w:rPr>
          <w:rFonts w:ascii="Times New Roman" w:hAnsi="Times New Roman"/>
          <w:sz w:val="28"/>
          <w:szCs w:val="28"/>
        </w:rPr>
        <w:t>ка, что уже привело к существенному свертыванию производства.</w:t>
      </w:r>
    </w:p>
    <w:p w:rsidR="005F5EE5" w:rsidRPr="007E416C" w:rsidRDefault="005F5EE5" w:rsidP="00627073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E416C">
        <w:rPr>
          <w:rFonts w:ascii="Times New Roman" w:hAnsi="Times New Roman"/>
          <w:sz w:val="28"/>
          <w:szCs w:val="28"/>
        </w:rPr>
        <w:t xml:space="preserve">В то же время нехватка сырья </w:t>
      </w:r>
      <w:r>
        <w:rPr>
          <w:rFonts w:ascii="Times New Roman" w:hAnsi="Times New Roman"/>
          <w:sz w:val="28"/>
          <w:szCs w:val="28"/>
        </w:rPr>
        <w:t>привела к резкому снижению</w:t>
      </w:r>
      <w:r w:rsidRPr="007E416C">
        <w:rPr>
          <w:rFonts w:ascii="Times New Roman" w:hAnsi="Times New Roman"/>
          <w:sz w:val="28"/>
          <w:szCs w:val="28"/>
        </w:rPr>
        <w:t xml:space="preserve"> загрузки мощностей молочных заводов при росте себестоимости переработки. Мн</w:t>
      </w:r>
      <w:r w:rsidRPr="007E416C">
        <w:rPr>
          <w:rFonts w:ascii="Times New Roman" w:hAnsi="Times New Roman"/>
          <w:sz w:val="28"/>
          <w:szCs w:val="28"/>
        </w:rPr>
        <w:t>о</w:t>
      </w:r>
      <w:r w:rsidRPr="007E416C">
        <w:rPr>
          <w:rFonts w:ascii="Times New Roman" w:hAnsi="Times New Roman"/>
          <w:sz w:val="28"/>
          <w:szCs w:val="28"/>
        </w:rPr>
        <w:t>гие из них стали убыточными, некоторые остановлены.</w:t>
      </w:r>
    </w:p>
    <w:p w:rsidR="005F5EE5" w:rsidRPr="007E416C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 xml:space="preserve">Тем не менее, </w:t>
      </w:r>
      <w:r>
        <w:rPr>
          <w:sz w:val="28"/>
          <w:szCs w:val="28"/>
        </w:rPr>
        <w:t xml:space="preserve">часто </w:t>
      </w:r>
      <w:r w:rsidRPr="007E416C">
        <w:rPr>
          <w:sz w:val="28"/>
          <w:szCs w:val="28"/>
        </w:rPr>
        <w:t>находясь в монопольном положении, молокоз</w:t>
      </w:r>
      <w:r w:rsidRPr="007E416C">
        <w:rPr>
          <w:sz w:val="28"/>
          <w:szCs w:val="28"/>
        </w:rPr>
        <w:t>а</w:t>
      </w:r>
      <w:r w:rsidRPr="007E416C">
        <w:rPr>
          <w:sz w:val="28"/>
          <w:szCs w:val="28"/>
        </w:rPr>
        <w:t>воды устанавливают цены на продукцию не на основе рыночного равнов</w:t>
      </w:r>
      <w:r w:rsidRPr="007E416C">
        <w:rPr>
          <w:sz w:val="28"/>
          <w:szCs w:val="28"/>
        </w:rPr>
        <w:t>е</w:t>
      </w:r>
      <w:r w:rsidRPr="007E416C">
        <w:rPr>
          <w:sz w:val="28"/>
          <w:szCs w:val="28"/>
        </w:rPr>
        <w:t>сия «спрос - предложение», а на основе фактических затрат, что позволяет им без совершенствования производства, улучшения использования ресу</w:t>
      </w:r>
      <w:r w:rsidRPr="007E416C">
        <w:rPr>
          <w:sz w:val="28"/>
          <w:szCs w:val="28"/>
        </w:rPr>
        <w:t>р</w:t>
      </w:r>
      <w:r w:rsidRPr="007E416C">
        <w:rPr>
          <w:sz w:val="28"/>
          <w:szCs w:val="28"/>
        </w:rPr>
        <w:t>сов и повышения конкурентоспособности продукции увеличивать пр</w:t>
      </w:r>
      <w:r w:rsidRPr="007E416C">
        <w:rPr>
          <w:sz w:val="28"/>
          <w:szCs w:val="28"/>
        </w:rPr>
        <w:t>и</w:t>
      </w:r>
      <w:r w:rsidRPr="007E416C">
        <w:rPr>
          <w:sz w:val="28"/>
          <w:szCs w:val="28"/>
        </w:rPr>
        <w:t>быль.</w:t>
      </w:r>
    </w:p>
    <w:p w:rsidR="005F5EE5" w:rsidRPr="007E416C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Отсутствие механизма объективной оценки вклада сельского хозя</w:t>
      </w:r>
      <w:r w:rsidRPr="007E416C">
        <w:rPr>
          <w:sz w:val="28"/>
          <w:szCs w:val="28"/>
        </w:rPr>
        <w:t>й</w:t>
      </w:r>
      <w:r w:rsidRPr="007E416C">
        <w:rPr>
          <w:sz w:val="28"/>
          <w:szCs w:val="28"/>
        </w:rPr>
        <w:t>ства в формировании стоимости конечной продукции привело к ослабл</w:t>
      </w:r>
      <w:r w:rsidRPr="007E416C">
        <w:rPr>
          <w:sz w:val="28"/>
          <w:szCs w:val="28"/>
        </w:rPr>
        <w:t>е</w:t>
      </w:r>
      <w:r w:rsidRPr="007E416C">
        <w:rPr>
          <w:sz w:val="28"/>
          <w:szCs w:val="28"/>
        </w:rPr>
        <w:t>нию его связей с перерабатывающей промышленностью. Дезинтеграция между этими отраслями особенно негативно отражается на эффективности сельскохозяйственного производства, так как перерабатывающие предпр</w:t>
      </w:r>
      <w:r w:rsidRPr="007E416C">
        <w:rPr>
          <w:sz w:val="28"/>
          <w:szCs w:val="28"/>
        </w:rPr>
        <w:t>и</w:t>
      </w:r>
      <w:r w:rsidRPr="007E416C">
        <w:rPr>
          <w:sz w:val="28"/>
          <w:szCs w:val="28"/>
        </w:rPr>
        <w:t>ятия являются наиболее емким рынком сбыта для сельскохозяйственных товаропроизводителей в молочном подкомплексе.</w:t>
      </w:r>
    </w:p>
    <w:p w:rsidR="005F5EE5" w:rsidRPr="007E416C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Стремясь хоть в какой-то степени</w:t>
      </w:r>
      <w:r w:rsidRPr="007E416C">
        <w:rPr>
          <w:sz w:val="28"/>
          <w:szCs w:val="28"/>
        </w:rPr>
        <w:t xml:space="preserve"> стабилизировать финансовые р</w:t>
      </w:r>
      <w:r w:rsidRPr="007E416C">
        <w:rPr>
          <w:sz w:val="28"/>
          <w:szCs w:val="28"/>
        </w:rPr>
        <w:t>е</w:t>
      </w:r>
      <w:r w:rsidRPr="007E416C">
        <w:rPr>
          <w:sz w:val="28"/>
          <w:szCs w:val="28"/>
        </w:rPr>
        <w:t>зультаты и смягчить негативные последствия ослабления интеграции с п</w:t>
      </w:r>
      <w:r w:rsidRPr="007E416C">
        <w:rPr>
          <w:sz w:val="28"/>
          <w:szCs w:val="28"/>
        </w:rPr>
        <w:t>е</w:t>
      </w:r>
      <w:r w:rsidRPr="007E416C">
        <w:rPr>
          <w:sz w:val="28"/>
          <w:szCs w:val="28"/>
        </w:rPr>
        <w:t>рерабатывающими отраслями, товаропроизводители молока сами создают производственные мощности по переработке молока непосредственно в хозяйствах.</w:t>
      </w:r>
    </w:p>
    <w:p w:rsidR="005F5EE5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Значительная часть сельскохозяйственных предприятий организов</w:t>
      </w:r>
      <w:r w:rsidRPr="007E416C">
        <w:rPr>
          <w:sz w:val="28"/>
          <w:szCs w:val="28"/>
        </w:rPr>
        <w:t>ы</w:t>
      </w:r>
      <w:r w:rsidRPr="007E416C">
        <w:rPr>
          <w:sz w:val="28"/>
          <w:szCs w:val="28"/>
        </w:rPr>
        <w:t>вают строительство собственных цехов и линий по переработке молока, что объясняется низкими закупочными ценами на молоко.</w:t>
      </w:r>
      <w:r>
        <w:rPr>
          <w:sz w:val="28"/>
          <w:szCs w:val="28"/>
        </w:rPr>
        <w:t xml:space="preserve"> Однако</w:t>
      </w:r>
      <w:r w:rsidRPr="007E416C">
        <w:rPr>
          <w:sz w:val="28"/>
          <w:szCs w:val="28"/>
        </w:rPr>
        <w:t xml:space="preserve"> стро</w:t>
      </w:r>
      <w:r w:rsidRPr="007E416C">
        <w:rPr>
          <w:sz w:val="28"/>
          <w:szCs w:val="28"/>
        </w:rPr>
        <w:t>и</w:t>
      </w:r>
      <w:r w:rsidRPr="007E416C">
        <w:rPr>
          <w:sz w:val="28"/>
          <w:szCs w:val="28"/>
        </w:rPr>
        <w:t>тельство цехов по переработке молока в хозяйствах области далеко не вс</w:t>
      </w:r>
      <w:r w:rsidRPr="007E416C">
        <w:rPr>
          <w:sz w:val="28"/>
          <w:szCs w:val="28"/>
        </w:rPr>
        <w:t>е</w:t>
      </w:r>
      <w:r w:rsidRPr="007E416C">
        <w:rPr>
          <w:sz w:val="28"/>
          <w:szCs w:val="28"/>
        </w:rPr>
        <w:t xml:space="preserve">гда экономически целесообразно. </w:t>
      </w:r>
    </w:p>
    <w:p w:rsidR="005F5EE5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Во-первых, невозможно силами одного хозяйства полностью загр</w:t>
      </w:r>
      <w:r w:rsidRPr="007E416C">
        <w:rPr>
          <w:sz w:val="28"/>
          <w:szCs w:val="28"/>
        </w:rPr>
        <w:t>у</w:t>
      </w:r>
      <w:r w:rsidRPr="007E416C">
        <w:rPr>
          <w:sz w:val="28"/>
          <w:szCs w:val="28"/>
        </w:rPr>
        <w:t>зить производственные мощности</w:t>
      </w:r>
      <w:r>
        <w:rPr>
          <w:sz w:val="28"/>
          <w:szCs w:val="28"/>
        </w:rPr>
        <w:t xml:space="preserve">, поэтому </w:t>
      </w:r>
      <w:r w:rsidRPr="007E416C">
        <w:rPr>
          <w:sz w:val="28"/>
          <w:szCs w:val="28"/>
        </w:rPr>
        <w:t>во многих хо</w:t>
      </w:r>
      <w:r>
        <w:rPr>
          <w:sz w:val="28"/>
          <w:szCs w:val="28"/>
        </w:rPr>
        <w:t>зяйствах они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пользуются на 35–</w:t>
      </w:r>
      <w:r w:rsidRPr="007E416C">
        <w:rPr>
          <w:sz w:val="28"/>
          <w:szCs w:val="28"/>
        </w:rPr>
        <w:t>40</w:t>
      </w:r>
      <w:r>
        <w:rPr>
          <w:sz w:val="28"/>
          <w:szCs w:val="28"/>
        </w:rPr>
        <w:t xml:space="preserve"> </w:t>
      </w:r>
      <w:r w:rsidRPr="007E416C">
        <w:rPr>
          <w:sz w:val="28"/>
          <w:szCs w:val="28"/>
        </w:rPr>
        <w:t xml:space="preserve">%, что приводит к росту условно-постоянных затрат. </w:t>
      </w:r>
    </w:p>
    <w:p w:rsidR="005F5EE5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Во-вторых, низок выход товарной продукции с единицы сырья. Н</w:t>
      </w:r>
      <w:r w:rsidRPr="007E416C">
        <w:rPr>
          <w:sz w:val="28"/>
          <w:szCs w:val="28"/>
        </w:rPr>
        <w:t>е</w:t>
      </w:r>
      <w:r w:rsidRPr="007E416C">
        <w:rPr>
          <w:sz w:val="28"/>
          <w:szCs w:val="28"/>
        </w:rPr>
        <w:t xml:space="preserve">рациональное использование сырья и основных производственных фондов приводит к повышению себестоимости продукции. </w:t>
      </w:r>
    </w:p>
    <w:p w:rsidR="005F5EE5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В-третьих, строительство перерабатывающих мощностей в хозяйс</w:t>
      </w:r>
      <w:r w:rsidRPr="007E416C">
        <w:rPr>
          <w:sz w:val="28"/>
          <w:szCs w:val="28"/>
        </w:rPr>
        <w:t>т</w:t>
      </w:r>
      <w:r w:rsidRPr="007E416C">
        <w:rPr>
          <w:sz w:val="28"/>
          <w:szCs w:val="28"/>
        </w:rPr>
        <w:t>вах значительно ухудшает сырьевую базу и снижает загрузку производс</w:t>
      </w:r>
      <w:r w:rsidRPr="007E416C">
        <w:rPr>
          <w:sz w:val="28"/>
          <w:szCs w:val="28"/>
        </w:rPr>
        <w:t>т</w:t>
      </w:r>
      <w:r w:rsidRPr="007E416C">
        <w:rPr>
          <w:sz w:val="28"/>
          <w:szCs w:val="28"/>
        </w:rPr>
        <w:t>венных мощностей молокозаводов.</w:t>
      </w:r>
      <w:r>
        <w:rPr>
          <w:sz w:val="28"/>
          <w:szCs w:val="28"/>
        </w:rPr>
        <w:tab/>
      </w:r>
    </w:p>
    <w:p w:rsidR="005F5EE5" w:rsidRPr="007E416C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Антагонизм производственных отношений между сельскохозяйс</w:t>
      </w:r>
      <w:r w:rsidRPr="007E416C">
        <w:rPr>
          <w:sz w:val="28"/>
          <w:szCs w:val="28"/>
        </w:rPr>
        <w:t>т</w:t>
      </w:r>
      <w:r w:rsidRPr="007E416C">
        <w:rPr>
          <w:sz w:val="28"/>
          <w:szCs w:val="28"/>
        </w:rPr>
        <w:t>венными товаропроизводителями и перерабатывающими предприятиями привел к росту общественно необходимых затрат на конечную продукцию отраслей агропромышленного производства и снижению ее конкурент</w:t>
      </w:r>
      <w:r w:rsidRPr="007E416C">
        <w:rPr>
          <w:sz w:val="28"/>
          <w:szCs w:val="28"/>
        </w:rPr>
        <w:t>о</w:t>
      </w:r>
      <w:r w:rsidRPr="007E416C">
        <w:rPr>
          <w:sz w:val="28"/>
          <w:szCs w:val="28"/>
        </w:rPr>
        <w:t>способности как из-за цены, так и из-за качества, так как качество и ассо</w:t>
      </w:r>
      <w:r w:rsidRPr="007E416C">
        <w:rPr>
          <w:sz w:val="28"/>
          <w:szCs w:val="28"/>
        </w:rPr>
        <w:t>р</w:t>
      </w:r>
      <w:r w:rsidRPr="007E416C">
        <w:rPr>
          <w:sz w:val="28"/>
          <w:szCs w:val="28"/>
        </w:rPr>
        <w:t>тимент производимой на мелких предприятиях молочной продукции ввиду использования отсталых технологий не в состоянии конкурировать с м</w:t>
      </w:r>
      <w:r w:rsidRPr="007E416C">
        <w:rPr>
          <w:sz w:val="28"/>
          <w:szCs w:val="28"/>
        </w:rPr>
        <w:t>о</w:t>
      </w:r>
      <w:r w:rsidRPr="007E416C">
        <w:rPr>
          <w:sz w:val="28"/>
          <w:szCs w:val="28"/>
        </w:rPr>
        <w:t>лочной продукцией специализированных предприятий.</w:t>
      </w:r>
    </w:p>
    <w:p w:rsidR="005F5EE5" w:rsidRPr="007E416C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В условиях рынка, когда спрос и конкуренция оказывают преимущ</w:t>
      </w:r>
      <w:r w:rsidRPr="007E416C">
        <w:rPr>
          <w:sz w:val="28"/>
          <w:szCs w:val="28"/>
        </w:rPr>
        <w:t>е</w:t>
      </w:r>
      <w:r w:rsidRPr="007E416C">
        <w:rPr>
          <w:sz w:val="28"/>
          <w:szCs w:val="28"/>
        </w:rPr>
        <w:t>ственное влияние на принятие решений по ценам и, следовательно, на о</w:t>
      </w:r>
      <w:r w:rsidRPr="007E416C">
        <w:rPr>
          <w:sz w:val="28"/>
          <w:szCs w:val="28"/>
        </w:rPr>
        <w:t>р</w:t>
      </w:r>
      <w:r w:rsidRPr="007E416C">
        <w:rPr>
          <w:sz w:val="28"/>
          <w:szCs w:val="28"/>
        </w:rPr>
        <w:t>ганизацию того или ин</w:t>
      </w:r>
      <w:r>
        <w:rPr>
          <w:sz w:val="28"/>
          <w:szCs w:val="28"/>
        </w:rPr>
        <w:t>ого производства, целесообразно</w:t>
      </w:r>
      <w:r w:rsidRPr="007E416C">
        <w:rPr>
          <w:sz w:val="28"/>
          <w:szCs w:val="28"/>
        </w:rPr>
        <w:t xml:space="preserve"> строить не мелкие цехи по переработке молока, а развивать перерабатывающую промышле</w:t>
      </w:r>
      <w:r w:rsidRPr="007E416C">
        <w:rPr>
          <w:sz w:val="28"/>
          <w:szCs w:val="28"/>
        </w:rPr>
        <w:t>н</w:t>
      </w:r>
      <w:r w:rsidRPr="007E416C">
        <w:rPr>
          <w:sz w:val="28"/>
          <w:szCs w:val="28"/>
        </w:rPr>
        <w:t>ность и ее сырьевую базу. Поэтому формирование интеграционных пр</w:t>
      </w:r>
      <w:r w:rsidRPr="007E416C">
        <w:rPr>
          <w:sz w:val="28"/>
          <w:szCs w:val="28"/>
        </w:rPr>
        <w:t>о</w:t>
      </w:r>
      <w:r w:rsidRPr="007E416C">
        <w:rPr>
          <w:sz w:val="28"/>
          <w:szCs w:val="28"/>
        </w:rPr>
        <w:t>цессов в молочном подк</w:t>
      </w:r>
      <w:r>
        <w:rPr>
          <w:sz w:val="28"/>
          <w:szCs w:val="28"/>
        </w:rPr>
        <w:t>омплексе обеспечивает</w:t>
      </w:r>
      <w:r w:rsidRPr="007E416C">
        <w:rPr>
          <w:sz w:val="28"/>
          <w:szCs w:val="28"/>
        </w:rPr>
        <w:t xml:space="preserve"> техническое, технологич</w:t>
      </w:r>
      <w:r w:rsidRPr="007E416C">
        <w:rPr>
          <w:sz w:val="28"/>
          <w:szCs w:val="28"/>
        </w:rPr>
        <w:t>е</w:t>
      </w:r>
      <w:r w:rsidRPr="007E416C">
        <w:rPr>
          <w:sz w:val="28"/>
          <w:szCs w:val="28"/>
        </w:rPr>
        <w:t>ское, организационно-управленческое и экономическое единство их учас</w:t>
      </w:r>
      <w:r w:rsidRPr="007E416C">
        <w:rPr>
          <w:sz w:val="28"/>
          <w:szCs w:val="28"/>
        </w:rPr>
        <w:t>т</w:t>
      </w:r>
      <w:r w:rsidRPr="007E416C">
        <w:rPr>
          <w:sz w:val="28"/>
          <w:szCs w:val="28"/>
        </w:rPr>
        <w:t>ников, что позволит повысить эффективность производства.</w:t>
      </w:r>
    </w:p>
    <w:p w:rsidR="005F5EE5" w:rsidRPr="007E416C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Для становления и развития интегрированных ст</w:t>
      </w:r>
      <w:r>
        <w:rPr>
          <w:sz w:val="28"/>
          <w:szCs w:val="28"/>
        </w:rPr>
        <w:t>руктур в молочном подкомплексе</w:t>
      </w:r>
      <w:r w:rsidRPr="007E416C">
        <w:rPr>
          <w:sz w:val="28"/>
          <w:szCs w:val="28"/>
        </w:rPr>
        <w:t xml:space="preserve"> имеется определенная правовая основа. В России приняты федеральные законы: «Об акционерных обществах», «О сельскохозяйс</w:t>
      </w:r>
      <w:r w:rsidRPr="007E416C">
        <w:rPr>
          <w:sz w:val="28"/>
          <w:szCs w:val="28"/>
        </w:rPr>
        <w:t>т</w:t>
      </w:r>
      <w:r w:rsidRPr="007E416C">
        <w:rPr>
          <w:sz w:val="28"/>
          <w:szCs w:val="28"/>
        </w:rPr>
        <w:t>венной кооперации», «О финансово-промышленных группах», «О неко</w:t>
      </w:r>
      <w:r w:rsidRPr="007E416C">
        <w:rPr>
          <w:sz w:val="28"/>
          <w:szCs w:val="28"/>
        </w:rPr>
        <w:t>м</w:t>
      </w:r>
      <w:r w:rsidRPr="007E416C">
        <w:rPr>
          <w:sz w:val="28"/>
          <w:szCs w:val="28"/>
        </w:rPr>
        <w:t>мерческих организациях» и др.</w:t>
      </w:r>
    </w:p>
    <w:p w:rsidR="005F5EE5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В настоящее время интегрированные агропромышленные формир</w:t>
      </w:r>
      <w:r w:rsidRPr="007E416C">
        <w:rPr>
          <w:sz w:val="28"/>
          <w:szCs w:val="28"/>
        </w:rPr>
        <w:t>о</w:t>
      </w:r>
      <w:r w:rsidRPr="007E416C">
        <w:rPr>
          <w:sz w:val="28"/>
          <w:szCs w:val="28"/>
        </w:rPr>
        <w:t xml:space="preserve">вания в молочной отрасли (от простых до сложных) получают довольно широкое распространение во многих регионах Российской Федерации. </w:t>
      </w:r>
    </w:p>
    <w:p w:rsidR="005F5EE5" w:rsidRPr="007E416C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Наиболее широкое распространение в практике получили интегр</w:t>
      </w:r>
      <w:r w:rsidRPr="007E416C">
        <w:rPr>
          <w:sz w:val="28"/>
          <w:szCs w:val="28"/>
        </w:rPr>
        <w:t>и</w:t>
      </w:r>
      <w:r w:rsidRPr="007E416C">
        <w:rPr>
          <w:sz w:val="28"/>
          <w:szCs w:val="28"/>
        </w:rPr>
        <w:t>рованные формирования в форме простого товарищества, акционерного общества, ассоциации, союза, потребительского кооператива, формиров</w:t>
      </w:r>
      <w:r w:rsidRPr="007E416C">
        <w:rPr>
          <w:sz w:val="28"/>
          <w:szCs w:val="28"/>
        </w:rPr>
        <w:t>а</w:t>
      </w:r>
      <w:r w:rsidRPr="007E416C">
        <w:rPr>
          <w:sz w:val="28"/>
          <w:szCs w:val="28"/>
        </w:rPr>
        <w:t>ния холдингового типа. Выбор той или иной формы зависит от произво</w:t>
      </w:r>
      <w:r w:rsidRPr="007E416C">
        <w:rPr>
          <w:sz w:val="28"/>
          <w:szCs w:val="28"/>
        </w:rPr>
        <w:t>д</w:t>
      </w:r>
      <w:r w:rsidRPr="007E416C">
        <w:rPr>
          <w:sz w:val="28"/>
          <w:szCs w:val="28"/>
        </w:rPr>
        <w:t>ственно-экономической обстановки в регионе, состояния продовольстве</w:t>
      </w:r>
      <w:r w:rsidRPr="007E416C">
        <w:rPr>
          <w:sz w:val="28"/>
          <w:szCs w:val="28"/>
        </w:rPr>
        <w:t>н</w:t>
      </w:r>
      <w:r w:rsidRPr="007E416C">
        <w:rPr>
          <w:sz w:val="28"/>
          <w:szCs w:val="28"/>
        </w:rPr>
        <w:t>ного рынка, форм объединения капитала и участия их в управлении и, н</w:t>
      </w:r>
      <w:r w:rsidRPr="007E416C">
        <w:rPr>
          <w:sz w:val="28"/>
          <w:szCs w:val="28"/>
        </w:rPr>
        <w:t>а</w:t>
      </w:r>
      <w:r w:rsidRPr="007E416C">
        <w:rPr>
          <w:sz w:val="28"/>
          <w:szCs w:val="28"/>
        </w:rPr>
        <w:t>конец, решений административных органов.</w:t>
      </w:r>
    </w:p>
    <w:p w:rsidR="005F5EE5" w:rsidRPr="007E416C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E416C">
        <w:rPr>
          <w:sz w:val="28"/>
          <w:szCs w:val="28"/>
        </w:rPr>
        <w:t>езависимо от выбранной формы для всех интегрируемых объед</w:t>
      </w:r>
      <w:r w:rsidRPr="007E416C">
        <w:rPr>
          <w:sz w:val="28"/>
          <w:szCs w:val="28"/>
        </w:rPr>
        <w:t>и</w:t>
      </w:r>
      <w:r w:rsidRPr="007E416C">
        <w:rPr>
          <w:sz w:val="28"/>
          <w:szCs w:val="28"/>
        </w:rPr>
        <w:t>не</w:t>
      </w:r>
      <w:r>
        <w:rPr>
          <w:sz w:val="28"/>
          <w:szCs w:val="28"/>
        </w:rPr>
        <w:t>ний</w:t>
      </w:r>
      <w:r w:rsidRPr="007E416C">
        <w:rPr>
          <w:sz w:val="28"/>
          <w:szCs w:val="28"/>
        </w:rPr>
        <w:t xml:space="preserve"> характерным остается то, что они объединяют в своем составе все звенья: от производства молока до его переработки и реализации молочной продукции.</w:t>
      </w:r>
    </w:p>
    <w:p w:rsidR="005F5EE5" w:rsidRPr="007E416C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Результаты анализа правовых основ создания и функционирования различных коммерческих и некоммерческих формирований, практики р</w:t>
      </w:r>
      <w:r w:rsidRPr="007E416C">
        <w:rPr>
          <w:sz w:val="28"/>
          <w:szCs w:val="28"/>
        </w:rPr>
        <w:t>а</w:t>
      </w:r>
      <w:r w:rsidRPr="007E416C">
        <w:rPr>
          <w:sz w:val="28"/>
          <w:szCs w:val="28"/>
        </w:rPr>
        <w:t>боты действующих агропромышленных структур на районном уровне убеждают в том, что процессы кооперации и интег</w:t>
      </w:r>
      <w:r>
        <w:rPr>
          <w:sz w:val="28"/>
          <w:szCs w:val="28"/>
        </w:rPr>
        <w:t xml:space="preserve">рации идут часто идут </w:t>
      </w:r>
      <w:r w:rsidRPr="007E416C">
        <w:rPr>
          <w:sz w:val="28"/>
          <w:szCs w:val="28"/>
        </w:rPr>
        <w:t>медленными темпами.</w:t>
      </w:r>
    </w:p>
    <w:p w:rsidR="005F5EE5" w:rsidRPr="007E416C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Исходя из специфики сельскохозяйственного производства, при со</w:t>
      </w:r>
      <w:r w:rsidRPr="007E416C">
        <w:rPr>
          <w:sz w:val="28"/>
          <w:szCs w:val="28"/>
        </w:rPr>
        <w:t>з</w:t>
      </w:r>
      <w:r w:rsidRPr="007E416C">
        <w:rPr>
          <w:sz w:val="28"/>
          <w:szCs w:val="28"/>
        </w:rPr>
        <w:t>дании интегрированных формирований предпочтение следует отдавать н</w:t>
      </w:r>
      <w:r w:rsidRPr="007E416C">
        <w:rPr>
          <w:sz w:val="28"/>
          <w:szCs w:val="28"/>
        </w:rPr>
        <w:t>е</w:t>
      </w:r>
      <w:r w:rsidRPr="007E416C">
        <w:rPr>
          <w:sz w:val="28"/>
          <w:szCs w:val="28"/>
        </w:rPr>
        <w:t>коммерческой организац</w:t>
      </w:r>
      <w:r>
        <w:rPr>
          <w:sz w:val="28"/>
          <w:szCs w:val="28"/>
        </w:rPr>
        <w:t>ии – ассоциации,</w:t>
      </w:r>
      <w:r w:rsidRPr="007E416C">
        <w:rPr>
          <w:sz w:val="28"/>
          <w:szCs w:val="28"/>
        </w:rPr>
        <w:t xml:space="preserve"> координиру</w:t>
      </w:r>
      <w:r>
        <w:rPr>
          <w:sz w:val="28"/>
          <w:szCs w:val="28"/>
        </w:rPr>
        <w:t>ющей</w:t>
      </w:r>
      <w:r w:rsidRPr="007E416C">
        <w:rPr>
          <w:sz w:val="28"/>
          <w:szCs w:val="28"/>
        </w:rPr>
        <w:t xml:space="preserve"> коммерческую и финансовую деятельность предприятий по производству, переработке и реализации готовой продукции. Основное назначение ассоциации – в</w:t>
      </w:r>
      <w:r w:rsidRPr="007E416C">
        <w:rPr>
          <w:sz w:val="28"/>
          <w:szCs w:val="28"/>
        </w:rPr>
        <w:t>ы</w:t>
      </w:r>
      <w:r w:rsidRPr="007E416C">
        <w:rPr>
          <w:sz w:val="28"/>
          <w:szCs w:val="28"/>
        </w:rPr>
        <w:t>полнение функций хозяйственного органа самоуправления на основе соч</w:t>
      </w:r>
      <w:r w:rsidRPr="007E416C">
        <w:rPr>
          <w:sz w:val="28"/>
          <w:szCs w:val="28"/>
        </w:rPr>
        <w:t>е</w:t>
      </w:r>
      <w:r w:rsidRPr="007E416C">
        <w:rPr>
          <w:sz w:val="28"/>
          <w:szCs w:val="28"/>
        </w:rPr>
        <w:t>тания интересов производителей сырья и его переработчиков, совместной реализации общих программ и сбалансированного развития всех ее учас</w:t>
      </w:r>
      <w:r w:rsidRPr="007E416C">
        <w:rPr>
          <w:sz w:val="28"/>
          <w:szCs w:val="28"/>
        </w:rPr>
        <w:t>т</w:t>
      </w:r>
      <w:r w:rsidRPr="007E416C">
        <w:rPr>
          <w:sz w:val="28"/>
          <w:szCs w:val="28"/>
        </w:rPr>
        <w:t>ников.</w:t>
      </w:r>
    </w:p>
    <w:p w:rsidR="005F5EE5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FB0B59">
        <w:rPr>
          <w:sz w:val="28"/>
          <w:szCs w:val="28"/>
        </w:rPr>
        <w:t>ельскохозяйственные товаропроизводители не хотят за бесценок отдавать дефицитное молоко комбинату и месяцами ожидать поступления платежей. Недальновидная ценовая политика руководства молочн</w:t>
      </w:r>
      <w:r>
        <w:rPr>
          <w:sz w:val="28"/>
          <w:szCs w:val="28"/>
        </w:rPr>
        <w:t>ых</w:t>
      </w:r>
      <w:r w:rsidRPr="00FB0B59">
        <w:rPr>
          <w:sz w:val="28"/>
          <w:szCs w:val="28"/>
        </w:rPr>
        <w:t xml:space="preserve"> ко</w:t>
      </w:r>
      <w:r w:rsidRPr="00FB0B59">
        <w:rPr>
          <w:sz w:val="28"/>
          <w:szCs w:val="28"/>
        </w:rPr>
        <w:t>м</w:t>
      </w:r>
      <w:r w:rsidRPr="00FB0B59">
        <w:rPr>
          <w:sz w:val="28"/>
          <w:szCs w:val="28"/>
        </w:rPr>
        <w:t>бинат</w:t>
      </w:r>
      <w:r>
        <w:rPr>
          <w:sz w:val="28"/>
          <w:szCs w:val="28"/>
        </w:rPr>
        <w:t>ов</w:t>
      </w:r>
      <w:r w:rsidRPr="00FB0B59">
        <w:rPr>
          <w:sz w:val="28"/>
          <w:szCs w:val="28"/>
        </w:rPr>
        <w:t xml:space="preserve"> </w:t>
      </w:r>
      <w:r>
        <w:rPr>
          <w:sz w:val="28"/>
          <w:szCs w:val="28"/>
        </w:rPr>
        <w:t>наносит ущерб</w:t>
      </w:r>
      <w:r w:rsidRPr="00FB0B59">
        <w:rPr>
          <w:sz w:val="28"/>
          <w:szCs w:val="28"/>
        </w:rPr>
        <w:t xml:space="preserve"> производителям молока и </w:t>
      </w:r>
      <w:r>
        <w:rPr>
          <w:sz w:val="28"/>
          <w:szCs w:val="28"/>
        </w:rPr>
        <w:t>подрывает</w:t>
      </w:r>
      <w:r w:rsidRPr="00FB0B59">
        <w:rPr>
          <w:sz w:val="28"/>
          <w:szCs w:val="28"/>
        </w:rPr>
        <w:t xml:space="preserve"> сырьевую б</w:t>
      </w:r>
      <w:r w:rsidRPr="00FB0B59">
        <w:rPr>
          <w:sz w:val="28"/>
          <w:szCs w:val="28"/>
        </w:rPr>
        <w:t>а</w:t>
      </w:r>
      <w:r w:rsidRPr="00FB0B59">
        <w:rPr>
          <w:sz w:val="28"/>
          <w:szCs w:val="28"/>
        </w:rPr>
        <w:t xml:space="preserve">зу </w:t>
      </w:r>
      <w:r>
        <w:rPr>
          <w:sz w:val="28"/>
          <w:szCs w:val="28"/>
        </w:rPr>
        <w:t>переработчиков молока</w:t>
      </w:r>
      <w:r w:rsidRPr="00FB0B5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F5EE5" w:rsidRPr="00FB0B59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FB0B59">
        <w:rPr>
          <w:sz w:val="28"/>
          <w:szCs w:val="28"/>
        </w:rPr>
        <w:t>ногие сельскохозяйственные предприятия стали развивать собс</w:t>
      </w:r>
      <w:r w:rsidRPr="00FB0B59">
        <w:rPr>
          <w:sz w:val="28"/>
          <w:szCs w:val="28"/>
        </w:rPr>
        <w:t>т</w:t>
      </w:r>
      <w:r w:rsidRPr="00FB0B59">
        <w:rPr>
          <w:sz w:val="28"/>
          <w:szCs w:val="28"/>
        </w:rPr>
        <w:t>венную переработку, вкладывая в это значительные средства. Строител</w:t>
      </w:r>
      <w:r w:rsidRPr="00FB0B59">
        <w:rPr>
          <w:sz w:val="28"/>
          <w:szCs w:val="28"/>
        </w:rPr>
        <w:t>ь</w:t>
      </w:r>
      <w:r w:rsidRPr="00FB0B59">
        <w:rPr>
          <w:sz w:val="28"/>
          <w:szCs w:val="28"/>
        </w:rPr>
        <w:t>ство новых пунктов по переработке отвлекает дефицитные финансовые и материальные ресурсы и увеличивает издержки, в то же время уже име</w:t>
      </w:r>
      <w:r w:rsidRPr="00FB0B59">
        <w:rPr>
          <w:sz w:val="28"/>
          <w:szCs w:val="28"/>
        </w:rPr>
        <w:t>ю</w:t>
      </w:r>
      <w:r w:rsidRPr="00FB0B59">
        <w:rPr>
          <w:sz w:val="28"/>
          <w:szCs w:val="28"/>
        </w:rPr>
        <w:t xml:space="preserve">щиеся мощности на молочных заводах не используются. </w:t>
      </w:r>
      <w:r>
        <w:rPr>
          <w:sz w:val="28"/>
          <w:szCs w:val="28"/>
        </w:rPr>
        <w:t>Поэтому</w:t>
      </w:r>
      <w:r w:rsidRPr="00FB0B59">
        <w:rPr>
          <w:sz w:val="28"/>
          <w:szCs w:val="28"/>
        </w:rPr>
        <w:t xml:space="preserve"> экон</w:t>
      </w:r>
      <w:r w:rsidRPr="00FB0B59">
        <w:rPr>
          <w:sz w:val="28"/>
          <w:szCs w:val="28"/>
        </w:rPr>
        <w:t>о</w:t>
      </w:r>
      <w:r w:rsidRPr="00FB0B59">
        <w:rPr>
          <w:sz w:val="28"/>
          <w:szCs w:val="28"/>
        </w:rPr>
        <w:t xml:space="preserve">мически </w:t>
      </w:r>
      <w:r>
        <w:rPr>
          <w:sz w:val="28"/>
          <w:szCs w:val="28"/>
        </w:rPr>
        <w:t>не</w:t>
      </w:r>
      <w:r w:rsidRPr="00FB0B59">
        <w:rPr>
          <w:sz w:val="28"/>
          <w:szCs w:val="28"/>
        </w:rPr>
        <w:t>эффективно создавать дополнительные мощности по перер</w:t>
      </w:r>
      <w:r w:rsidRPr="00FB0B59">
        <w:rPr>
          <w:sz w:val="28"/>
          <w:szCs w:val="28"/>
        </w:rPr>
        <w:t>а</w:t>
      </w:r>
      <w:r w:rsidRPr="00FB0B59">
        <w:rPr>
          <w:sz w:val="28"/>
          <w:szCs w:val="28"/>
        </w:rPr>
        <w:t xml:space="preserve">ботке молока при </w:t>
      </w:r>
      <w:r>
        <w:rPr>
          <w:sz w:val="28"/>
          <w:szCs w:val="28"/>
        </w:rPr>
        <w:t xml:space="preserve">неполной </w:t>
      </w:r>
      <w:r w:rsidRPr="00FB0B59">
        <w:rPr>
          <w:sz w:val="28"/>
          <w:szCs w:val="28"/>
        </w:rPr>
        <w:t>загрузк</w:t>
      </w:r>
      <w:r>
        <w:rPr>
          <w:sz w:val="28"/>
          <w:szCs w:val="28"/>
        </w:rPr>
        <w:t>е существующих молочных заводов</w:t>
      </w:r>
      <w:r w:rsidRPr="00FB0B59">
        <w:rPr>
          <w:noProof/>
          <w:sz w:val="28"/>
          <w:szCs w:val="28"/>
        </w:rPr>
        <w:t>.</w:t>
      </w:r>
    </w:p>
    <w:p w:rsidR="005F5EE5" w:rsidRDefault="005F5EE5" w:rsidP="00627073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Целесообразно</w:t>
      </w:r>
      <w:r w:rsidRPr="007E416C">
        <w:rPr>
          <w:rFonts w:ascii="Times New Roman" w:hAnsi="Times New Roman"/>
          <w:sz w:val="28"/>
          <w:szCs w:val="28"/>
        </w:rPr>
        <w:t xml:space="preserve"> отрегулировать экономические отношения между производителями и переработчиками молока, удовлетворив их взаимные интересы. Тогда для всех станет выгодным в первую очередь загрузить имеющиеся мощности по переработке, направив сэкономленные инвест</w:t>
      </w:r>
      <w:r w:rsidRPr="007E416C">
        <w:rPr>
          <w:rFonts w:ascii="Times New Roman" w:hAnsi="Times New Roman"/>
          <w:sz w:val="28"/>
          <w:szCs w:val="28"/>
        </w:rPr>
        <w:t>и</w:t>
      </w:r>
      <w:r w:rsidRPr="007E416C">
        <w:rPr>
          <w:rFonts w:ascii="Times New Roman" w:hAnsi="Times New Roman"/>
          <w:sz w:val="28"/>
          <w:szCs w:val="28"/>
        </w:rPr>
        <w:t>ции на развитие животноводства и увеличение производства молока.</w:t>
      </w:r>
    </w:p>
    <w:p w:rsidR="005F5EE5" w:rsidRPr="007E416C" w:rsidRDefault="005F5EE5" w:rsidP="00627073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E416C">
        <w:rPr>
          <w:rFonts w:ascii="Times New Roman" w:hAnsi="Times New Roman"/>
          <w:sz w:val="28"/>
          <w:szCs w:val="28"/>
        </w:rPr>
        <w:t xml:space="preserve"> Оптимальным вариантом является создание экономического мех</w:t>
      </w:r>
      <w:r w:rsidRPr="007E416C">
        <w:rPr>
          <w:rFonts w:ascii="Times New Roman" w:hAnsi="Times New Roman"/>
          <w:sz w:val="28"/>
          <w:szCs w:val="28"/>
        </w:rPr>
        <w:t>а</w:t>
      </w:r>
      <w:r w:rsidRPr="007E416C">
        <w:rPr>
          <w:rFonts w:ascii="Times New Roman" w:hAnsi="Times New Roman"/>
          <w:sz w:val="28"/>
          <w:szCs w:val="28"/>
        </w:rPr>
        <w:t>низма, учитывающего интересы всех сторон и обеспечивающего формир</w:t>
      </w:r>
      <w:r w:rsidRPr="007E416C">
        <w:rPr>
          <w:rFonts w:ascii="Times New Roman" w:hAnsi="Times New Roman"/>
          <w:sz w:val="28"/>
          <w:szCs w:val="28"/>
        </w:rPr>
        <w:t>о</w:t>
      </w:r>
      <w:r w:rsidRPr="007E416C">
        <w:rPr>
          <w:rFonts w:ascii="Times New Roman" w:hAnsi="Times New Roman"/>
          <w:sz w:val="28"/>
          <w:szCs w:val="28"/>
        </w:rPr>
        <w:t>вание такой цены конечной продукции, которая удовлетворяла бы осно</w:t>
      </w:r>
      <w:r w:rsidRPr="007E416C">
        <w:rPr>
          <w:rFonts w:ascii="Times New Roman" w:hAnsi="Times New Roman"/>
          <w:sz w:val="28"/>
          <w:szCs w:val="28"/>
        </w:rPr>
        <w:t>в</w:t>
      </w:r>
      <w:r w:rsidRPr="007E416C">
        <w:rPr>
          <w:rFonts w:ascii="Times New Roman" w:hAnsi="Times New Roman"/>
          <w:sz w:val="28"/>
          <w:szCs w:val="28"/>
        </w:rPr>
        <w:t>ную массу потребителей и была бы достаточной для покрытия издержек всех участников процесса производства, переработки и реализации моло</w:t>
      </w:r>
      <w:r w:rsidRPr="007E416C">
        <w:rPr>
          <w:rFonts w:ascii="Times New Roman" w:hAnsi="Times New Roman"/>
          <w:sz w:val="28"/>
          <w:szCs w:val="28"/>
        </w:rPr>
        <w:t>ч</w:t>
      </w:r>
      <w:r w:rsidRPr="007E416C">
        <w:rPr>
          <w:rFonts w:ascii="Times New Roman" w:hAnsi="Times New Roman"/>
          <w:sz w:val="28"/>
          <w:szCs w:val="28"/>
        </w:rPr>
        <w:t>ной продукции. Необходимо искать взаимоприемлемые пути, анализир</w:t>
      </w:r>
      <w:r w:rsidRPr="007E416C">
        <w:rPr>
          <w:rFonts w:ascii="Times New Roman" w:hAnsi="Times New Roman"/>
          <w:sz w:val="28"/>
          <w:szCs w:val="28"/>
        </w:rPr>
        <w:t>о</w:t>
      </w:r>
      <w:r w:rsidRPr="007E416C">
        <w:rPr>
          <w:rFonts w:ascii="Times New Roman" w:hAnsi="Times New Roman"/>
          <w:sz w:val="28"/>
          <w:szCs w:val="28"/>
        </w:rPr>
        <w:t>вать процессы формирования издержек и цен, исследовать вопросы опт</w:t>
      </w:r>
      <w:r w:rsidRPr="007E416C">
        <w:rPr>
          <w:rFonts w:ascii="Times New Roman" w:hAnsi="Times New Roman"/>
          <w:sz w:val="28"/>
          <w:szCs w:val="28"/>
        </w:rPr>
        <w:t>и</w:t>
      </w:r>
      <w:r w:rsidRPr="007E416C">
        <w:rPr>
          <w:rFonts w:ascii="Times New Roman" w:hAnsi="Times New Roman"/>
          <w:sz w:val="28"/>
          <w:szCs w:val="28"/>
        </w:rPr>
        <w:t>мизации отношений между партнерами в молочном подкомплексе.</w:t>
      </w:r>
    </w:p>
    <w:p w:rsidR="005F5EE5" w:rsidRPr="007E416C" w:rsidRDefault="005F5EE5" w:rsidP="00627073">
      <w:pPr>
        <w:pStyle w:val="1"/>
        <w:spacing w:line="360" w:lineRule="auto"/>
        <w:ind w:firstLine="709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некоторых регионах</w:t>
      </w:r>
      <w:r w:rsidRPr="007E416C">
        <w:rPr>
          <w:rFonts w:ascii="Times New Roman" w:hAnsi="Times New Roman"/>
          <w:sz w:val="28"/>
          <w:szCs w:val="28"/>
        </w:rPr>
        <w:t xml:space="preserve"> основными поставщиками пакетированного молока для розничной торговли являются перерабатывающие предпр</w:t>
      </w:r>
      <w:r w:rsidRPr="007E416C">
        <w:rPr>
          <w:rFonts w:ascii="Times New Roman" w:hAnsi="Times New Roman"/>
          <w:sz w:val="28"/>
          <w:szCs w:val="28"/>
        </w:rPr>
        <w:t>и</w:t>
      </w:r>
      <w:r w:rsidRPr="007E416C">
        <w:rPr>
          <w:rFonts w:ascii="Times New Roman" w:hAnsi="Times New Roman"/>
          <w:sz w:val="28"/>
          <w:szCs w:val="28"/>
        </w:rPr>
        <w:t>ятия, расположенные в районных центрах, поэтому большинство магаз</w:t>
      </w:r>
      <w:r w:rsidRPr="007E416C">
        <w:rPr>
          <w:rFonts w:ascii="Times New Roman" w:hAnsi="Times New Roman"/>
          <w:sz w:val="28"/>
          <w:szCs w:val="28"/>
        </w:rPr>
        <w:t>и</w:t>
      </w:r>
      <w:r w:rsidRPr="007E416C">
        <w:rPr>
          <w:rFonts w:ascii="Times New Roman" w:hAnsi="Times New Roman"/>
          <w:sz w:val="28"/>
          <w:szCs w:val="28"/>
        </w:rPr>
        <w:t>нов получают готовую продукцию через посредников (частные фирмы или частные лица)</w:t>
      </w:r>
      <w:r>
        <w:rPr>
          <w:rFonts w:ascii="Times New Roman" w:hAnsi="Times New Roman"/>
          <w:sz w:val="28"/>
          <w:szCs w:val="28"/>
        </w:rPr>
        <w:t>.</w:t>
      </w:r>
      <w:r w:rsidRPr="007E41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7E416C">
        <w:rPr>
          <w:rFonts w:ascii="Times New Roman" w:hAnsi="Times New Roman"/>
          <w:sz w:val="28"/>
          <w:szCs w:val="28"/>
        </w:rPr>
        <w:t>редпочтение отдается товаропроизводителям, предл</w:t>
      </w:r>
      <w:r w:rsidRPr="007E416C">
        <w:rPr>
          <w:rFonts w:ascii="Times New Roman" w:hAnsi="Times New Roman"/>
          <w:sz w:val="28"/>
          <w:szCs w:val="28"/>
        </w:rPr>
        <w:t>а</w:t>
      </w:r>
      <w:r w:rsidRPr="007E416C">
        <w:rPr>
          <w:rFonts w:ascii="Times New Roman" w:hAnsi="Times New Roman"/>
          <w:sz w:val="28"/>
          <w:szCs w:val="28"/>
        </w:rPr>
        <w:t>гающим поставки по более низким ценам, чем у посредников.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4EC">
        <w:rPr>
          <w:rFonts w:ascii="Times New Roman" w:hAnsi="Times New Roman"/>
          <w:sz w:val="28"/>
          <w:szCs w:val="28"/>
        </w:rPr>
        <w:t>Предпр</w:t>
      </w:r>
      <w:r w:rsidRPr="006E44EC">
        <w:rPr>
          <w:rFonts w:ascii="Times New Roman" w:hAnsi="Times New Roman"/>
          <w:sz w:val="28"/>
          <w:szCs w:val="28"/>
        </w:rPr>
        <w:t>и</w:t>
      </w:r>
      <w:r w:rsidRPr="006E44EC">
        <w:rPr>
          <w:rFonts w:ascii="Times New Roman" w:hAnsi="Times New Roman"/>
          <w:sz w:val="28"/>
          <w:szCs w:val="28"/>
        </w:rPr>
        <w:t xml:space="preserve">ятия по переработке молока представлены крупными заводами мощностью </w:t>
      </w:r>
      <w:r w:rsidRPr="006E44EC">
        <w:rPr>
          <w:rFonts w:ascii="Times New Roman" w:hAnsi="Times New Roman"/>
          <w:noProof/>
          <w:sz w:val="28"/>
          <w:szCs w:val="28"/>
        </w:rPr>
        <w:t>300−500</w:t>
      </w:r>
      <w:r w:rsidRPr="006E44EC">
        <w:rPr>
          <w:rFonts w:ascii="Times New Roman" w:hAnsi="Times New Roman"/>
          <w:sz w:val="28"/>
          <w:szCs w:val="28"/>
        </w:rPr>
        <w:t xml:space="preserve"> т в сутки, как правило, это комбинаты молочной продукции, сп</w:t>
      </w:r>
      <w:r w:rsidRPr="006E44EC">
        <w:rPr>
          <w:rFonts w:ascii="Times New Roman" w:hAnsi="Times New Roman"/>
          <w:sz w:val="28"/>
          <w:szCs w:val="28"/>
        </w:rPr>
        <w:t>е</w:t>
      </w:r>
      <w:r w:rsidRPr="006E44EC">
        <w:rPr>
          <w:rFonts w:ascii="Times New Roman" w:hAnsi="Times New Roman"/>
          <w:sz w:val="28"/>
          <w:szCs w:val="28"/>
        </w:rPr>
        <w:t>циализированные сыродельные и маслодельные предприятия. Кроме того, в районах имеются заводы мощностью от</w:t>
      </w:r>
      <w:r w:rsidRPr="006E44EC">
        <w:rPr>
          <w:rFonts w:ascii="Times New Roman" w:hAnsi="Times New Roman"/>
          <w:noProof/>
          <w:sz w:val="28"/>
          <w:szCs w:val="28"/>
        </w:rPr>
        <w:t xml:space="preserve"> 15</w:t>
      </w:r>
      <w:r w:rsidRPr="006E44EC">
        <w:rPr>
          <w:rFonts w:ascii="Times New Roman" w:hAnsi="Times New Roman"/>
          <w:sz w:val="28"/>
          <w:szCs w:val="28"/>
        </w:rPr>
        <w:t xml:space="preserve"> до</w:t>
      </w:r>
      <w:r w:rsidRPr="006E44EC">
        <w:rPr>
          <w:rFonts w:ascii="Times New Roman" w:hAnsi="Times New Roman"/>
          <w:noProof/>
          <w:sz w:val="28"/>
          <w:szCs w:val="28"/>
        </w:rPr>
        <w:t xml:space="preserve"> 30</w:t>
      </w:r>
      <w:r w:rsidRPr="006E44EC">
        <w:rPr>
          <w:rFonts w:ascii="Times New Roman" w:hAnsi="Times New Roman"/>
          <w:sz w:val="28"/>
          <w:szCs w:val="28"/>
        </w:rPr>
        <w:t xml:space="preserve"> т переработки молока в смену и отдельные участки или пункты в хозяйствах. В </w:t>
      </w:r>
      <w:r>
        <w:rPr>
          <w:rFonts w:ascii="Times New Roman" w:hAnsi="Times New Roman"/>
          <w:sz w:val="28"/>
          <w:szCs w:val="28"/>
        </w:rPr>
        <w:t>результате созд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</w:t>
      </w:r>
      <w:r w:rsidRPr="006E44EC">
        <w:rPr>
          <w:rFonts w:ascii="Times New Roman" w:hAnsi="Times New Roman"/>
          <w:sz w:val="28"/>
          <w:szCs w:val="28"/>
        </w:rPr>
        <w:t xml:space="preserve"> конкурентная среда среди перерабатывающих предприятий. </w:t>
      </w:r>
    </w:p>
    <w:p w:rsidR="005F5EE5" w:rsidRDefault="005F5EE5" w:rsidP="00627073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E416C">
        <w:rPr>
          <w:rFonts w:ascii="Times New Roman" w:hAnsi="Times New Roman"/>
          <w:sz w:val="28"/>
          <w:szCs w:val="28"/>
        </w:rPr>
        <w:t>Отсутствие свободных средств у товаропроизводителей молока, н</w:t>
      </w:r>
      <w:r w:rsidRPr="007E416C">
        <w:rPr>
          <w:rFonts w:ascii="Times New Roman" w:hAnsi="Times New Roman"/>
          <w:sz w:val="28"/>
          <w:szCs w:val="28"/>
        </w:rPr>
        <w:t>е</w:t>
      </w:r>
      <w:r w:rsidRPr="007E416C">
        <w:rPr>
          <w:rFonts w:ascii="Times New Roman" w:hAnsi="Times New Roman"/>
          <w:sz w:val="28"/>
          <w:szCs w:val="28"/>
        </w:rPr>
        <w:t>сбалансированность стоимости сырья и стоимости переработки вынужд</w:t>
      </w:r>
      <w:r w:rsidRPr="007E416C">
        <w:rPr>
          <w:rFonts w:ascii="Times New Roman" w:hAnsi="Times New Roman"/>
          <w:sz w:val="28"/>
          <w:szCs w:val="28"/>
        </w:rPr>
        <w:t>а</w:t>
      </w:r>
      <w:r w:rsidRPr="007E416C">
        <w:rPr>
          <w:rFonts w:ascii="Times New Roman" w:hAnsi="Times New Roman"/>
          <w:sz w:val="28"/>
          <w:szCs w:val="28"/>
        </w:rPr>
        <w:t>ют производителей молока не продавать сырье перерабатывающим пре</w:t>
      </w:r>
      <w:r w:rsidRPr="007E416C">
        <w:rPr>
          <w:rFonts w:ascii="Times New Roman" w:hAnsi="Times New Roman"/>
          <w:sz w:val="28"/>
          <w:szCs w:val="28"/>
        </w:rPr>
        <w:t>д</w:t>
      </w:r>
      <w:r w:rsidRPr="007E416C">
        <w:rPr>
          <w:rFonts w:ascii="Times New Roman" w:hAnsi="Times New Roman"/>
          <w:sz w:val="28"/>
          <w:szCs w:val="28"/>
        </w:rPr>
        <w:t xml:space="preserve">приятиям, а перерабатывать его как давальческое и самим реализовывать свою продукцию. </w:t>
      </w:r>
    </w:p>
    <w:p w:rsidR="005F5EE5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 xml:space="preserve">Наличие </w:t>
      </w:r>
      <w:r>
        <w:rPr>
          <w:sz w:val="28"/>
          <w:szCs w:val="28"/>
        </w:rPr>
        <w:t xml:space="preserve">на рынке нескольких предприятий </w:t>
      </w:r>
      <w:r>
        <w:rPr>
          <w:noProof/>
          <w:sz w:val="28"/>
          <w:szCs w:val="28"/>
        </w:rPr>
        <w:t xml:space="preserve">− </w:t>
      </w:r>
      <w:r w:rsidRPr="007E416C">
        <w:rPr>
          <w:sz w:val="28"/>
          <w:szCs w:val="28"/>
        </w:rPr>
        <w:t>конкурентов по пер</w:t>
      </w:r>
      <w:r w:rsidRPr="007E416C">
        <w:rPr>
          <w:sz w:val="28"/>
          <w:szCs w:val="28"/>
        </w:rPr>
        <w:t>е</w:t>
      </w:r>
      <w:r w:rsidRPr="007E416C">
        <w:rPr>
          <w:sz w:val="28"/>
          <w:szCs w:val="28"/>
        </w:rPr>
        <w:t>работке молока при одновременном дефиците сырья заставляет их искать собственные резервы и изменять систему взаимоотношений с поставщ</w:t>
      </w:r>
      <w:r w:rsidRPr="007E416C">
        <w:rPr>
          <w:sz w:val="28"/>
          <w:szCs w:val="28"/>
        </w:rPr>
        <w:t>и</w:t>
      </w:r>
      <w:r w:rsidRPr="007E416C">
        <w:rPr>
          <w:sz w:val="28"/>
          <w:szCs w:val="28"/>
        </w:rPr>
        <w:t xml:space="preserve">ками сырья. </w:t>
      </w:r>
    </w:p>
    <w:p w:rsidR="005F5EE5" w:rsidRPr="007E416C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Несмотря на снижение</w:t>
      </w:r>
      <w:r w:rsidRPr="007E416C">
        <w:rPr>
          <w:sz w:val="28"/>
          <w:szCs w:val="28"/>
        </w:rPr>
        <w:t xml:space="preserve"> темпов производства молока, стабилизация его производства еще не достигнута. </w:t>
      </w:r>
      <w:r>
        <w:rPr>
          <w:sz w:val="28"/>
          <w:szCs w:val="28"/>
        </w:rPr>
        <w:t>Необходима систематическая</w:t>
      </w:r>
      <w:r w:rsidRPr="007E416C">
        <w:rPr>
          <w:sz w:val="28"/>
          <w:szCs w:val="28"/>
        </w:rPr>
        <w:t xml:space="preserve"> дейс</w:t>
      </w:r>
      <w:r w:rsidRPr="007E416C">
        <w:rPr>
          <w:sz w:val="28"/>
          <w:szCs w:val="28"/>
        </w:rPr>
        <w:t>т</w:t>
      </w:r>
      <w:r w:rsidRPr="007E416C">
        <w:rPr>
          <w:sz w:val="28"/>
          <w:szCs w:val="28"/>
        </w:rPr>
        <w:t>венной государственн</w:t>
      </w:r>
      <w:r>
        <w:rPr>
          <w:sz w:val="28"/>
          <w:szCs w:val="28"/>
        </w:rPr>
        <w:t>ая</w:t>
      </w:r>
      <w:r w:rsidRPr="007E416C">
        <w:rPr>
          <w:sz w:val="28"/>
          <w:szCs w:val="28"/>
        </w:rPr>
        <w:t xml:space="preserve"> поддержк</w:t>
      </w:r>
      <w:r>
        <w:rPr>
          <w:sz w:val="28"/>
          <w:szCs w:val="28"/>
        </w:rPr>
        <w:t>а</w:t>
      </w:r>
      <w:r w:rsidRPr="007E416C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 w:rsidRPr="007E416C">
        <w:rPr>
          <w:sz w:val="28"/>
          <w:szCs w:val="28"/>
        </w:rPr>
        <w:t xml:space="preserve"> </w:t>
      </w:r>
      <w:r>
        <w:rPr>
          <w:sz w:val="28"/>
          <w:szCs w:val="28"/>
        </w:rPr>
        <w:t>развития</w:t>
      </w:r>
      <w:r w:rsidRPr="007E416C">
        <w:rPr>
          <w:sz w:val="28"/>
          <w:szCs w:val="28"/>
        </w:rPr>
        <w:t xml:space="preserve"> предприяти</w:t>
      </w:r>
      <w:r>
        <w:rPr>
          <w:sz w:val="28"/>
          <w:szCs w:val="28"/>
        </w:rPr>
        <w:t>й</w:t>
      </w:r>
      <w:r w:rsidRPr="007E416C">
        <w:rPr>
          <w:sz w:val="28"/>
          <w:szCs w:val="28"/>
        </w:rPr>
        <w:t>-производител</w:t>
      </w:r>
      <w:r>
        <w:rPr>
          <w:sz w:val="28"/>
          <w:szCs w:val="28"/>
        </w:rPr>
        <w:t>ей</w:t>
      </w:r>
      <w:r w:rsidRPr="007E416C">
        <w:rPr>
          <w:sz w:val="28"/>
          <w:szCs w:val="28"/>
        </w:rPr>
        <w:t xml:space="preserve"> молока и его переработчик</w:t>
      </w:r>
      <w:r>
        <w:rPr>
          <w:sz w:val="28"/>
          <w:szCs w:val="28"/>
        </w:rPr>
        <w:t>ов, разработка</w:t>
      </w:r>
      <w:r w:rsidRPr="007E416C">
        <w:rPr>
          <w:sz w:val="28"/>
          <w:szCs w:val="28"/>
        </w:rPr>
        <w:t xml:space="preserve"> и примен</w:t>
      </w:r>
      <w:r>
        <w:rPr>
          <w:sz w:val="28"/>
          <w:szCs w:val="28"/>
        </w:rPr>
        <w:t>ение</w:t>
      </w:r>
      <w:r w:rsidRPr="007E416C">
        <w:rPr>
          <w:sz w:val="28"/>
          <w:szCs w:val="28"/>
        </w:rPr>
        <w:t xml:space="preserve"> на практике новы</w:t>
      </w:r>
      <w:r>
        <w:rPr>
          <w:sz w:val="28"/>
          <w:szCs w:val="28"/>
        </w:rPr>
        <w:t>х</w:t>
      </w:r>
      <w:r w:rsidRPr="007E416C">
        <w:rPr>
          <w:sz w:val="28"/>
          <w:szCs w:val="28"/>
        </w:rPr>
        <w:t xml:space="preserve"> организационны</w:t>
      </w:r>
      <w:r>
        <w:rPr>
          <w:sz w:val="28"/>
          <w:szCs w:val="28"/>
        </w:rPr>
        <w:t>х</w:t>
      </w:r>
      <w:r w:rsidRPr="007E416C">
        <w:rPr>
          <w:sz w:val="28"/>
          <w:szCs w:val="28"/>
        </w:rPr>
        <w:t xml:space="preserve"> форм сотрудничества, основанны</w:t>
      </w:r>
      <w:r>
        <w:rPr>
          <w:sz w:val="28"/>
          <w:szCs w:val="28"/>
        </w:rPr>
        <w:t>х</w:t>
      </w:r>
      <w:r w:rsidRPr="007E416C">
        <w:rPr>
          <w:sz w:val="28"/>
          <w:szCs w:val="28"/>
        </w:rPr>
        <w:t xml:space="preserve"> на взаимной выгоде.</w:t>
      </w:r>
    </w:p>
    <w:p w:rsidR="005F5EE5" w:rsidRDefault="005F5EE5" w:rsidP="00627073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условиях</w:t>
      </w:r>
      <w:r w:rsidRPr="007E416C">
        <w:rPr>
          <w:rFonts w:ascii="Times New Roman" w:hAnsi="Times New Roman"/>
          <w:sz w:val="28"/>
          <w:szCs w:val="28"/>
        </w:rPr>
        <w:t xml:space="preserve"> единой в масштабах государства аграрной политики к</w:t>
      </w:r>
      <w:r w:rsidRPr="007E416C">
        <w:rPr>
          <w:rFonts w:ascii="Times New Roman" w:hAnsi="Times New Roman"/>
          <w:sz w:val="28"/>
          <w:szCs w:val="28"/>
        </w:rPr>
        <w:t>а</w:t>
      </w:r>
      <w:r w:rsidRPr="007E416C">
        <w:rPr>
          <w:rFonts w:ascii="Times New Roman" w:hAnsi="Times New Roman"/>
          <w:sz w:val="28"/>
          <w:szCs w:val="28"/>
        </w:rPr>
        <w:t>ждый реги</w:t>
      </w:r>
      <w:r>
        <w:rPr>
          <w:rFonts w:ascii="Times New Roman" w:hAnsi="Times New Roman"/>
          <w:sz w:val="28"/>
          <w:szCs w:val="28"/>
        </w:rPr>
        <w:t>он и каждое предприятие, стоящи</w:t>
      </w:r>
      <w:r w:rsidRPr="007E416C">
        <w:rPr>
          <w:rFonts w:ascii="Times New Roman" w:hAnsi="Times New Roman"/>
          <w:sz w:val="28"/>
          <w:szCs w:val="28"/>
        </w:rPr>
        <w:t>е на разных ступенях движ</w:t>
      </w:r>
      <w:r w:rsidRPr="007E416C">
        <w:rPr>
          <w:rFonts w:ascii="Times New Roman" w:hAnsi="Times New Roman"/>
          <w:sz w:val="28"/>
          <w:szCs w:val="28"/>
        </w:rPr>
        <w:t>е</w:t>
      </w:r>
      <w:r w:rsidRPr="007E416C">
        <w:rPr>
          <w:rFonts w:ascii="Times New Roman" w:hAnsi="Times New Roman"/>
          <w:sz w:val="28"/>
          <w:szCs w:val="28"/>
        </w:rPr>
        <w:t>ния продукта к потребителю, вынуждены вырабатывать собственную стр</w:t>
      </w:r>
      <w:r w:rsidRPr="007E416C">
        <w:rPr>
          <w:rFonts w:ascii="Times New Roman" w:hAnsi="Times New Roman"/>
          <w:sz w:val="28"/>
          <w:szCs w:val="28"/>
        </w:rPr>
        <w:t>а</w:t>
      </w:r>
      <w:r w:rsidRPr="007E416C">
        <w:rPr>
          <w:rFonts w:ascii="Times New Roman" w:hAnsi="Times New Roman"/>
          <w:sz w:val="28"/>
          <w:szCs w:val="28"/>
        </w:rPr>
        <w:t>тегию и тактику выживания и развития с учетом местной специфики. В различных регионах страны создаются новые организационные формы объединений предприятий как товаропроизводителей, так и переработч</w:t>
      </w:r>
      <w:r w:rsidRPr="007E416C">
        <w:rPr>
          <w:rFonts w:ascii="Times New Roman" w:hAnsi="Times New Roman"/>
          <w:sz w:val="28"/>
          <w:szCs w:val="28"/>
        </w:rPr>
        <w:t>и</w:t>
      </w:r>
      <w:r w:rsidRPr="007E416C">
        <w:rPr>
          <w:rFonts w:ascii="Times New Roman" w:hAnsi="Times New Roman"/>
          <w:sz w:val="28"/>
          <w:szCs w:val="28"/>
        </w:rPr>
        <w:t>ков производимой сельскохозяйственной продукции. Создание таких об</w:t>
      </w:r>
      <w:r w:rsidRPr="007E416C">
        <w:rPr>
          <w:rFonts w:ascii="Times New Roman" w:hAnsi="Times New Roman"/>
          <w:sz w:val="28"/>
          <w:szCs w:val="28"/>
        </w:rPr>
        <w:t>ъ</w:t>
      </w:r>
      <w:r w:rsidRPr="007E416C">
        <w:rPr>
          <w:rFonts w:ascii="Times New Roman" w:hAnsi="Times New Roman"/>
          <w:sz w:val="28"/>
          <w:szCs w:val="28"/>
        </w:rPr>
        <w:t>единений строится как на кооперативных началах, так и на принципах ве</w:t>
      </w:r>
      <w:r w:rsidRPr="007E416C">
        <w:rPr>
          <w:rFonts w:ascii="Times New Roman" w:hAnsi="Times New Roman"/>
          <w:sz w:val="28"/>
          <w:szCs w:val="28"/>
        </w:rPr>
        <w:t>р</w:t>
      </w:r>
      <w:r w:rsidRPr="007E416C">
        <w:rPr>
          <w:rFonts w:ascii="Times New Roman" w:hAnsi="Times New Roman"/>
          <w:sz w:val="28"/>
          <w:szCs w:val="28"/>
        </w:rPr>
        <w:t>тикальной интеграции.</w:t>
      </w:r>
    </w:p>
    <w:p w:rsidR="005F5EE5" w:rsidRDefault="005F5EE5" w:rsidP="00627073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введением в России контрсанкций в ответ на экономические сан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ции США </w:t>
      </w:r>
      <w:r w:rsidRPr="001C53FA">
        <w:rPr>
          <w:rFonts w:ascii="Times New Roman" w:hAnsi="Times New Roman"/>
          <w:sz w:val="28"/>
          <w:szCs w:val="28"/>
        </w:rPr>
        <w:t xml:space="preserve">и </w:t>
      </w:r>
      <w:r w:rsidRPr="001C53FA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стран Ев</w:t>
      </w:r>
      <w:r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р</w:t>
      </w:r>
      <w:r w:rsidRPr="001C53FA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осоюза</w:t>
      </w:r>
      <w:r>
        <w:rPr>
          <w:rStyle w:val="apple-converted-space"/>
          <w:rFonts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Times New Roman" w:hAnsi="Times New Roman"/>
          <w:sz w:val="28"/>
          <w:szCs w:val="28"/>
        </w:rPr>
        <w:t xml:space="preserve">сложились более благоприятные условия для развития молочного подкомплекса АПК.  </w:t>
      </w:r>
      <w:r w:rsidRPr="008D050A">
        <w:rPr>
          <w:rFonts w:ascii="Times New Roman" w:hAnsi="Times New Roman"/>
          <w:sz w:val="28"/>
          <w:szCs w:val="28"/>
        </w:rPr>
        <w:t>По данным об а</w:t>
      </w:r>
      <w:r w:rsidRPr="008D050A">
        <w:rPr>
          <w:rFonts w:ascii="Times New Roman" w:hAnsi="Times New Roman"/>
          <w:bCs/>
          <w:sz w:val="28"/>
          <w:szCs w:val="28"/>
          <w:shd w:val="clear" w:color="auto" w:fill="FFFFFF"/>
        </w:rPr>
        <w:t>грарных рынках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от ИКАР </w:t>
      </w:r>
      <w:r w:rsidRPr="008D050A">
        <w:rPr>
          <w:rFonts w:ascii="Times New Roman" w:hAnsi="Times New Roman"/>
          <w:sz w:val="28"/>
          <w:szCs w:val="28"/>
        </w:rPr>
        <w:t>2014 год для молочного сектора РФ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8D050A">
        <w:rPr>
          <w:rFonts w:ascii="Times New Roman" w:hAnsi="Times New Roman"/>
          <w:sz w:val="28"/>
          <w:szCs w:val="28"/>
        </w:rPr>
        <w:t xml:space="preserve"> одной стороны отечестве</w:t>
      </w:r>
      <w:r w:rsidRPr="008D050A">
        <w:rPr>
          <w:rFonts w:ascii="Times New Roman" w:hAnsi="Times New Roman"/>
          <w:sz w:val="28"/>
          <w:szCs w:val="28"/>
        </w:rPr>
        <w:t>н</w:t>
      </w:r>
      <w:r w:rsidRPr="008D050A">
        <w:rPr>
          <w:rFonts w:ascii="Times New Roman" w:hAnsi="Times New Roman"/>
          <w:sz w:val="28"/>
          <w:szCs w:val="28"/>
        </w:rPr>
        <w:t>ная молочная отрасль выигрывает от введения антисанкций</w:t>
      </w:r>
      <w:r>
        <w:rPr>
          <w:rFonts w:ascii="Times New Roman" w:hAnsi="Times New Roman"/>
          <w:sz w:val="28"/>
          <w:szCs w:val="28"/>
        </w:rPr>
        <w:t>:</w:t>
      </w:r>
      <w:r w:rsidRPr="008D050A">
        <w:rPr>
          <w:rFonts w:ascii="Times New Roman" w:hAnsi="Times New Roman"/>
          <w:sz w:val="28"/>
          <w:szCs w:val="28"/>
        </w:rPr>
        <w:t xml:space="preserve"> доля импорта в общей емкости рынка до введения эмбарго составляла около 50% по с</w:t>
      </w:r>
      <w:r w:rsidRPr="008D050A">
        <w:rPr>
          <w:rFonts w:ascii="Times New Roman" w:hAnsi="Times New Roman"/>
          <w:sz w:val="28"/>
          <w:szCs w:val="28"/>
        </w:rPr>
        <w:t>ы</w:t>
      </w:r>
      <w:r w:rsidRPr="008D050A">
        <w:rPr>
          <w:rFonts w:ascii="Times New Roman" w:hAnsi="Times New Roman"/>
          <w:sz w:val="28"/>
          <w:szCs w:val="28"/>
        </w:rPr>
        <w:t>рам, 37% по маслу и 32% по сухому молоку. При этом доля на отечестве</w:t>
      </w:r>
      <w:r w:rsidRPr="008D050A">
        <w:rPr>
          <w:rFonts w:ascii="Times New Roman" w:hAnsi="Times New Roman"/>
          <w:sz w:val="28"/>
          <w:szCs w:val="28"/>
        </w:rPr>
        <w:t>н</w:t>
      </w:r>
      <w:r w:rsidRPr="008D050A">
        <w:rPr>
          <w:rFonts w:ascii="Times New Roman" w:hAnsi="Times New Roman"/>
          <w:sz w:val="28"/>
          <w:szCs w:val="28"/>
        </w:rPr>
        <w:t>ном рынке стран, подвергшихся эмбарго, исключительно высока. Данный фактор должен был бы создать благоприятные возможности для импорт</w:t>
      </w:r>
      <w:r w:rsidRPr="008D050A">
        <w:rPr>
          <w:rFonts w:ascii="Times New Roman" w:hAnsi="Times New Roman"/>
          <w:sz w:val="28"/>
          <w:szCs w:val="28"/>
        </w:rPr>
        <w:t>о</w:t>
      </w:r>
      <w:r w:rsidRPr="008D050A">
        <w:rPr>
          <w:rFonts w:ascii="Times New Roman" w:hAnsi="Times New Roman"/>
          <w:sz w:val="28"/>
          <w:szCs w:val="28"/>
        </w:rPr>
        <w:t xml:space="preserve">замещения. </w:t>
      </w:r>
    </w:p>
    <w:p w:rsidR="005F5EE5" w:rsidRDefault="005F5EE5" w:rsidP="00627073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D050A">
        <w:rPr>
          <w:rFonts w:ascii="Times New Roman" w:hAnsi="Times New Roman"/>
          <w:sz w:val="28"/>
          <w:szCs w:val="28"/>
        </w:rPr>
        <w:t>С другой стороны, молочная отрасль является исключительно техн</w:t>
      </w:r>
      <w:r w:rsidRPr="008D050A">
        <w:rPr>
          <w:rFonts w:ascii="Times New Roman" w:hAnsi="Times New Roman"/>
          <w:sz w:val="28"/>
          <w:szCs w:val="28"/>
        </w:rPr>
        <w:t>о</w:t>
      </w:r>
      <w:r w:rsidRPr="008D050A">
        <w:rPr>
          <w:rFonts w:ascii="Times New Roman" w:hAnsi="Times New Roman"/>
          <w:sz w:val="28"/>
          <w:szCs w:val="28"/>
        </w:rPr>
        <w:t>логичной, капиталоемкой, с длинными сроками отдачи от инвестиций. В условиях девальвации рубля, а так же ограничения банковского финанс</w:t>
      </w:r>
      <w:r w:rsidRPr="008D050A">
        <w:rPr>
          <w:rFonts w:ascii="Times New Roman" w:hAnsi="Times New Roman"/>
          <w:sz w:val="28"/>
          <w:szCs w:val="28"/>
        </w:rPr>
        <w:t>и</w:t>
      </w:r>
      <w:r w:rsidRPr="008D050A">
        <w:rPr>
          <w:rFonts w:ascii="Times New Roman" w:hAnsi="Times New Roman"/>
          <w:sz w:val="28"/>
          <w:szCs w:val="28"/>
        </w:rPr>
        <w:t>рования, возможности для инвестиций в сельское хозяйство объективно снижаются, а уровень отраслевых рисков повышается.</w:t>
      </w:r>
    </w:p>
    <w:p w:rsidR="005F5EE5" w:rsidRPr="00AC37CB" w:rsidRDefault="005F5EE5" w:rsidP="00627073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D050A">
        <w:rPr>
          <w:rFonts w:ascii="Times New Roman" w:hAnsi="Times New Roman"/>
          <w:sz w:val="28"/>
          <w:szCs w:val="28"/>
        </w:rPr>
        <w:t>В течение года численность поголовья коров в РФ сократилась на 3,5%. Тенденция сокращения поголовья сохраняется второй год подряд (начиная с декабря 2012 года). На фоне сокращения поголовья имел место рост абсолютного показателя производства молока – с 14 млн. тонн в 2013 до 14,3 млн. тонн в 2014</w:t>
      </w:r>
      <w:r>
        <w:rPr>
          <w:rFonts w:ascii="Times New Roman" w:hAnsi="Times New Roman"/>
          <w:sz w:val="28"/>
          <w:szCs w:val="28"/>
        </w:rPr>
        <w:t>.</w:t>
      </w:r>
      <w:r w:rsidRPr="008D050A">
        <w:rPr>
          <w:rFonts w:ascii="Times New Roman" w:hAnsi="Times New Roman"/>
          <w:sz w:val="28"/>
          <w:szCs w:val="28"/>
        </w:rPr>
        <w:t xml:space="preserve"> Такое разнонаправленное движение стало во</w:t>
      </w:r>
      <w:r w:rsidRPr="008D050A">
        <w:rPr>
          <w:rFonts w:ascii="Times New Roman" w:hAnsi="Times New Roman"/>
          <w:sz w:val="28"/>
          <w:szCs w:val="28"/>
        </w:rPr>
        <w:t>з</w:t>
      </w:r>
      <w:r w:rsidRPr="008D050A">
        <w:rPr>
          <w:rFonts w:ascii="Times New Roman" w:hAnsi="Times New Roman"/>
          <w:sz w:val="28"/>
          <w:szCs w:val="28"/>
        </w:rPr>
        <w:t>можным на фоне продолжения долгосрочной тенденции роста средней продуктивности в корпоративном секторе (в 2014 - на 7,6% по оценке ИКАР).</w:t>
      </w:r>
    </w:p>
    <w:p w:rsidR="005F5EE5" w:rsidRPr="008D050A" w:rsidRDefault="005F5EE5" w:rsidP="00627073">
      <w:pPr>
        <w:shd w:val="clear" w:color="auto" w:fill="FFFFFF"/>
        <w:spacing w:before="75" w:after="150"/>
        <w:ind w:left="225" w:right="150"/>
        <w:jc w:val="both"/>
        <w:rPr>
          <w:sz w:val="28"/>
          <w:szCs w:val="28"/>
        </w:rPr>
      </w:pPr>
    </w:p>
    <w:p w:rsidR="005F5EE5" w:rsidRPr="008D050A" w:rsidRDefault="005F5EE5" w:rsidP="00627073">
      <w:pPr>
        <w:shd w:val="clear" w:color="auto" w:fill="FFFFFF"/>
        <w:jc w:val="center"/>
        <w:rPr>
          <w:sz w:val="28"/>
          <w:szCs w:val="28"/>
        </w:rPr>
      </w:pPr>
      <w:r w:rsidRPr="009357A3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http://ikar.ru/ii/lenta_141228_15.gif" style="width:403.5pt;height:254.25pt;visibility:visible">
            <v:imagedata r:id="rId7" o:title=""/>
          </v:shape>
        </w:pict>
      </w:r>
    </w:p>
    <w:p w:rsidR="005F5EE5" w:rsidRDefault="005F5EE5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5F5EE5" w:rsidRDefault="005F5EE5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8D050A">
        <w:rPr>
          <w:sz w:val="28"/>
          <w:szCs w:val="28"/>
        </w:rPr>
        <w:t>Отгрузки сырого молока на переработку в 2014 году (с учетом п</w:t>
      </w:r>
      <w:r w:rsidRPr="008D050A">
        <w:rPr>
          <w:sz w:val="28"/>
          <w:szCs w:val="28"/>
        </w:rPr>
        <w:t>о</w:t>
      </w:r>
      <w:r w:rsidRPr="008D050A">
        <w:rPr>
          <w:sz w:val="28"/>
          <w:szCs w:val="28"/>
        </w:rPr>
        <w:t>ставок из ЛПХ и фермерских хозяйств) увеличились и составили, по оце</w:t>
      </w:r>
      <w:r w:rsidRPr="008D050A">
        <w:rPr>
          <w:sz w:val="28"/>
          <w:szCs w:val="28"/>
        </w:rPr>
        <w:t>н</w:t>
      </w:r>
      <w:r w:rsidRPr="008D050A">
        <w:rPr>
          <w:sz w:val="28"/>
          <w:szCs w:val="28"/>
        </w:rPr>
        <w:t xml:space="preserve">ке ИКАР, 16,9 млн. тонн, против 16,6 млн. тонн в 2013 году. </w:t>
      </w:r>
    </w:p>
    <w:p w:rsidR="005F5EE5" w:rsidRPr="008D050A" w:rsidRDefault="005F5EE5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8D050A">
        <w:rPr>
          <w:sz w:val="28"/>
          <w:szCs w:val="28"/>
        </w:rPr>
        <w:t>В то же время во второй половине года отечественная молочная промышленность функционировала в условиях жесткого импортного э</w:t>
      </w:r>
      <w:r w:rsidRPr="008D050A">
        <w:rPr>
          <w:sz w:val="28"/>
          <w:szCs w:val="28"/>
        </w:rPr>
        <w:t>м</w:t>
      </w:r>
      <w:r w:rsidRPr="008D050A">
        <w:rPr>
          <w:sz w:val="28"/>
          <w:szCs w:val="28"/>
        </w:rPr>
        <w:t>барго. На фоне острого дефицита ресурсов, переработчики перешли на производство продукции с более высокой добавленной стоимостью и, как следствие, с большей маржинальностью. Так, по предварительным оце</w:t>
      </w:r>
      <w:r w:rsidRPr="008D050A">
        <w:rPr>
          <w:sz w:val="28"/>
          <w:szCs w:val="28"/>
        </w:rPr>
        <w:t>н</w:t>
      </w:r>
      <w:r w:rsidRPr="008D050A">
        <w:rPr>
          <w:sz w:val="28"/>
          <w:szCs w:val="28"/>
        </w:rPr>
        <w:t>кам, рост производства сыров всех видов увеличился по итогам 2014 года на 12%, масла, жиров и молочной пасты - на 14%, сухого молока всех в</w:t>
      </w:r>
      <w:r w:rsidRPr="008D050A">
        <w:rPr>
          <w:sz w:val="28"/>
          <w:szCs w:val="28"/>
        </w:rPr>
        <w:t>и</w:t>
      </w:r>
      <w:r w:rsidRPr="008D050A">
        <w:rPr>
          <w:sz w:val="28"/>
          <w:szCs w:val="28"/>
        </w:rPr>
        <w:t>дов – на 30%. Объем производства цельномолочной продукции в пересчете на молоко, в целом, сохранился на уровне прошлого года, что, частично, было достигнуто за счет более широкого использования заменителей ра</w:t>
      </w:r>
      <w:r w:rsidRPr="008D050A">
        <w:rPr>
          <w:sz w:val="28"/>
          <w:szCs w:val="28"/>
        </w:rPr>
        <w:t>с</w:t>
      </w:r>
      <w:r w:rsidRPr="008D050A">
        <w:rPr>
          <w:sz w:val="28"/>
          <w:szCs w:val="28"/>
        </w:rPr>
        <w:t>тительного происхождения.</w:t>
      </w:r>
    </w:p>
    <w:p w:rsidR="005F5EE5" w:rsidRPr="008D050A" w:rsidRDefault="005F5EE5" w:rsidP="00627073">
      <w:pPr>
        <w:shd w:val="clear" w:color="auto" w:fill="FFFFFF"/>
        <w:jc w:val="center"/>
        <w:rPr>
          <w:sz w:val="28"/>
          <w:szCs w:val="28"/>
        </w:rPr>
      </w:pPr>
      <w:r w:rsidRPr="009357A3">
        <w:rPr>
          <w:noProof/>
          <w:sz w:val="28"/>
          <w:szCs w:val="28"/>
        </w:rPr>
        <w:pict>
          <v:shape id="Рисунок 2" o:spid="_x0000_i1026" type="#_x0000_t75" alt="http://ikar.ru/ii/lenta_141228_16.gif" style="width:402.75pt;height:249.75pt;visibility:visible">
            <v:imagedata r:id="rId8" o:title=""/>
          </v:shape>
        </w:pict>
      </w:r>
    </w:p>
    <w:p w:rsidR="005F5EE5" w:rsidRDefault="005F5EE5" w:rsidP="00627073">
      <w:pPr>
        <w:shd w:val="clear" w:color="auto" w:fill="FFFFFF"/>
        <w:spacing w:before="75" w:after="150"/>
        <w:ind w:left="225" w:right="150"/>
        <w:jc w:val="both"/>
        <w:rPr>
          <w:sz w:val="28"/>
          <w:szCs w:val="28"/>
        </w:rPr>
      </w:pPr>
    </w:p>
    <w:p w:rsidR="005F5EE5" w:rsidRDefault="005F5EE5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8D050A">
        <w:rPr>
          <w:sz w:val="28"/>
          <w:szCs w:val="28"/>
        </w:rPr>
        <w:t>В целом в сентябре – декабре объемы рынков (производство + и</w:t>
      </w:r>
      <w:r w:rsidRPr="008D050A">
        <w:rPr>
          <w:sz w:val="28"/>
          <w:szCs w:val="28"/>
        </w:rPr>
        <w:t>м</w:t>
      </w:r>
      <w:r w:rsidRPr="008D050A">
        <w:rPr>
          <w:sz w:val="28"/>
          <w:szCs w:val="28"/>
        </w:rPr>
        <w:t>порт, в том числе из Белоруссии) ряда видов молочной продукции, н</w:t>
      </w:r>
      <w:r w:rsidRPr="008D050A">
        <w:rPr>
          <w:sz w:val="28"/>
          <w:szCs w:val="28"/>
        </w:rPr>
        <w:t>е</w:t>
      </w:r>
      <w:r w:rsidRPr="008D050A">
        <w:rPr>
          <w:sz w:val="28"/>
          <w:szCs w:val="28"/>
        </w:rPr>
        <w:t>смотря на рост отечественного производства, уменьшились по сравнению с аналогичным периодом прошлого года. Наибольшее падение наблюдалось в той части продукции, которая была наиболее зависима от импорта из стран, попавших под санкции, а именно – сыры (минус 22%). Но падение могло бы быть и большим, если бы не «белорусский пармезан». В 2015 г</w:t>
      </w:r>
      <w:r w:rsidRPr="008D050A">
        <w:rPr>
          <w:sz w:val="28"/>
          <w:szCs w:val="28"/>
        </w:rPr>
        <w:t>о</w:t>
      </w:r>
      <w:r w:rsidRPr="008D050A">
        <w:rPr>
          <w:sz w:val="28"/>
          <w:szCs w:val="28"/>
        </w:rPr>
        <w:t xml:space="preserve">ду емкость рынка, возможно, будет продолжать сокращаться: </w:t>
      </w:r>
      <w:r>
        <w:rPr>
          <w:sz w:val="28"/>
          <w:szCs w:val="28"/>
        </w:rPr>
        <w:t>с</w:t>
      </w:r>
      <w:r w:rsidRPr="008D050A">
        <w:rPr>
          <w:sz w:val="28"/>
          <w:szCs w:val="28"/>
        </w:rPr>
        <w:t>вою роль может сыграть девальвация, которая уже резко снизила конкурентосп</w:t>
      </w:r>
      <w:r w:rsidRPr="008D050A">
        <w:rPr>
          <w:sz w:val="28"/>
          <w:szCs w:val="28"/>
        </w:rPr>
        <w:t>о</w:t>
      </w:r>
      <w:r w:rsidRPr="008D050A">
        <w:rPr>
          <w:sz w:val="28"/>
          <w:szCs w:val="28"/>
        </w:rPr>
        <w:t>собность импорта.</w:t>
      </w:r>
    </w:p>
    <w:p w:rsidR="005F5EE5" w:rsidRPr="008D050A" w:rsidRDefault="005F5EE5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5F5EE5" w:rsidRPr="008D050A" w:rsidRDefault="005F5EE5" w:rsidP="00627073">
      <w:pPr>
        <w:shd w:val="clear" w:color="auto" w:fill="FFFFFF"/>
        <w:jc w:val="center"/>
        <w:rPr>
          <w:sz w:val="28"/>
          <w:szCs w:val="28"/>
        </w:rPr>
      </w:pPr>
      <w:r w:rsidRPr="009357A3">
        <w:rPr>
          <w:noProof/>
          <w:sz w:val="28"/>
          <w:szCs w:val="28"/>
        </w:rPr>
        <w:pict>
          <v:shape id="Рисунок 1" o:spid="_x0000_i1027" type="#_x0000_t75" alt="http://ikar.ru/ii/lenta_141228_17.gif" style="width:402pt;height:3in;visibility:visible">
            <v:imagedata r:id="rId9" o:title=""/>
          </v:shape>
        </w:pict>
      </w:r>
    </w:p>
    <w:p w:rsidR="005F5EE5" w:rsidRDefault="005F5EE5" w:rsidP="00627073">
      <w:pPr>
        <w:shd w:val="clear" w:color="auto" w:fill="FFFFFF"/>
        <w:spacing w:before="75" w:after="150"/>
        <w:ind w:left="225" w:right="150"/>
        <w:jc w:val="both"/>
        <w:rPr>
          <w:sz w:val="28"/>
          <w:szCs w:val="28"/>
        </w:rPr>
      </w:pPr>
    </w:p>
    <w:p w:rsidR="005F5EE5" w:rsidRPr="008D050A" w:rsidRDefault="005F5EE5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8D050A">
        <w:rPr>
          <w:sz w:val="28"/>
          <w:szCs w:val="28"/>
        </w:rPr>
        <w:t xml:space="preserve">2014 году </w:t>
      </w:r>
      <w:r>
        <w:rPr>
          <w:sz w:val="28"/>
          <w:szCs w:val="28"/>
        </w:rPr>
        <w:t>в России с</w:t>
      </w:r>
      <w:r w:rsidRPr="008D050A">
        <w:rPr>
          <w:sz w:val="28"/>
          <w:szCs w:val="28"/>
        </w:rPr>
        <w:t xml:space="preserve">редняя закупочная цена на молоко составила </w:t>
      </w:r>
      <w:r>
        <w:rPr>
          <w:sz w:val="28"/>
          <w:szCs w:val="28"/>
        </w:rPr>
        <w:t xml:space="preserve"> </w:t>
      </w:r>
      <w:r w:rsidRPr="008D050A">
        <w:rPr>
          <w:sz w:val="28"/>
          <w:szCs w:val="28"/>
        </w:rPr>
        <w:t xml:space="preserve"> 20,59 </w:t>
      </w:r>
      <w:r>
        <w:rPr>
          <w:sz w:val="28"/>
          <w:szCs w:val="28"/>
        </w:rPr>
        <w:t xml:space="preserve">– </w:t>
      </w:r>
      <w:r w:rsidRPr="008D050A">
        <w:rPr>
          <w:sz w:val="28"/>
          <w:szCs w:val="28"/>
        </w:rPr>
        <w:t xml:space="preserve">22,97 руб/кг. Рост по сравнению со средним значением 2013 года составляет 33,7% </w:t>
      </w:r>
      <w:r>
        <w:rPr>
          <w:sz w:val="28"/>
          <w:szCs w:val="28"/>
        </w:rPr>
        <w:t xml:space="preserve">– </w:t>
      </w:r>
      <w:r w:rsidRPr="008D050A">
        <w:rPr>
          <w:sz w:val="28"/>
          <w:szCs w:val="28"/>
        </w:rPr>
        <w:t>36,6%. Темпы роста цен после крайне неблагоприятн</w:t>
      </w:r>
      <w:r w:rsidRPr="008D050A">
        <w:rPr>
          <w:sz w:val="28"/>
          <w:szCs w:val="28"/>
        </w:rPr>
        <w:t>о</w:t>
      </w:r>
      <w:r w:rsidRPr="008D050A">
        <w:rPr>
          <w:sz w:val="28"/>
          <w:szCs w:val="28"/>
        </w:rPr>
        <w:t>го 2013 года могли бы быть и меньшими, если бы не искусственное сокр</w:t>
      </w:r>
      <w:r w:rsidRPr="008D050A">
        <w:rPr>
          <w:sz w:val="28"/>
          <w:szCs w:val="28"/>
        </w:rPr>
        <w:t>а</w:t>
      </w:r>
      <w:r w:rsidRPr="008D050A">
        <w:rPr>
          <w:sz w:val="28"/>
          <w:szCs w:val="28"/>
        </w:rPr>
        <w:t>щение импортного предложения (эмбарго и девальвации национальной в</w:t>
      </w:r>
      <w:r w:rsidRPr="008D050A">
        <w:rPr>
          <w:sz w:val="28"/>
          <w:szCs w:val="28"/>
        </w:rPr>
        <w:t>а</w:t>
      </w:r>
      <w:r w:rsidRPr="008D050A">
        <w:rPr>
          <w:sz w:val="28"/>
          <w:szCs w:val="28"/>
        </w:rPr>
        <w:t>люты).</w:t>
      </w:r>
    </w:p>
    <w:p w:rsidR="005F5EE5" w:rsidRDefault="005F5EE5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8D050A">
        <w:rPr>
          <w:sz w:val="28"/>
          <w:szCs w:val="28"/>
        </w:rPr>
        <w:t>С одной стороны, рост цен на сырое молоко стимулирует отечес</w:t>
      </w:r>
      <w:r w:rsidRPr="008D050A">
        <w:rPr>
          <w:sz w:val="28"/>
          <w:szCs w:val="28"/>
        </w:rPr>
        <w:t>т</w:t>
      </w:r>
      <w:r w:rsidRPr="008D050A">
        <w:rPr>
          <w:sz w:val="28"/>
          <w:szCs w:val="28"/>
        </w:rPr>
        <w:t xml:space="preserve">венных производителей к расширению производства, хотя возможности такого расширения в 2015 году </w:t>
      </w:r>
      <w:r>
        <w:rPr>
          <w:sz w:val="28"/>
          <w:szCs w:val="28"/>
        </w:rPr>
        <w:t>были</w:t>
      </w:r>
      <w:r w:rsidRPr="008D050A">
        <w:rPr>
          <w:sz w:val="28"/>
          <w:szCs w:val="28"/>
        </w:rPr>
        <w:t xml:space="preserve"> крайне ограничены. </w:t>
      </w:r>
    </w:p>
    <w:p w:rsidR="005F5EE5" w:rsidRPr="008D050A" w:rsidRDefault="005F5EE5" w:rsidP="00627073">
      <w:pPr>
        <w:shd w:val="clear" w:color="auto" w:fill="FFFFFF"/>
        <w:spacing w:line="360" w:lineRule="auto"/>
        <w:ind w:firstLine="709"/>
        <w:jc w:val="both"/>
        <w:rPr>
          <w:rFonts w:ascii="Tahoma" w:hAnsi="Tahoma" w:cs="Tahoma"/>
          <w:color w:val="333333"/>
          <w:sz w:val="18"/>
          <w:szCs w:val="18"/>
        </w:rPr>
      </w:pPr>
      <w:r w:rsidRPr="008D050A">
        <w:rPr>
          <w:sz w:val="28"/>
          <w:szCs w:val="28"/>
        </w:rPr>
        <w:t>Но с другой стороны, верхнюю границу цен на сырое молоко огр</w:t>
      </w:r>
      <w:r w:rsidRPr="008D050A">
        <w:rPr>
          <w:sz w:val="28"/>
          <w:szCs w:val="28"/>
        </w:rPr>
        <w:t>а</w:t>
      </w:r>
      <w:r w:rsidRPr="008D050A">
        <w:rPr>
          <w:sz w:val="28"/>
          <w:szCs w:val="28"/>
        </w:rPr>
        <w:t>ничивает покупательская способность россиян, неизбежное снижение к</w:t>
      </w:r>
      <w:r w:rsidRPr="008D050A">
        <w:rPr>
          <w:sz w:val="28"/>
          <w:szCs w:val="28"/>
        </w:rPr>
        <w:t>о</w:t>
      </w:r>
      <w:r w:rsidRPr="008D050A">
        <w:rPr>
          <w:sz w:val="28"/>
          <w:szCs w:val="28"/>
        </w:rPr>
        <w:t>торой приведет к мультипликативному снижению спроса на молочную продукцию. Производителям молока, переработчикам, оптовикам и рите</w:t>
      </w:r>
      <w:r w:rsidRPr="008D050A">
        <w:rPr>
          <w:sz w:val="28"/>
          <w:szCs w:val="28"/>
        </w:rPr>
        <w:t>й</w:t>
      </w:r>
      <w:r w:rsidRPr="008D050A">
        <w:rPr>
          <w:sz w:val="28"/>
          <w:szCs w:val="28"/>
        </w:rPr>
        <w:t>лерам придется пожертвовать определенной частью своей маржи, что бы сохранить приемлемый уровень продаж.</w:t>
      </w:r>
    </w:p>
    <w:p w:rsidR="005F5EE5" w:rsidRPr="00CC4060" w:rsidRDefault="005F5EE5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C4060">
        <w:rPr>
          <w:sz w:val="28"/>
          <w:szCs w:val="28"/>
        </w:rPr>
        <w:t xml:space="preserve">2015 год стал непростым для молочной отрасли России </w:t>
      </w:r>
      <w:r>
        <w:rPr>
          <w:sz w:val="28"/>
          <w:szCs w:val="28"/>
        </w:rPr>
        <w:t>из-за</w:t>
      </w:r>
      <w:r w:rsidRPr="00CC406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C4060">
        <w:rPr>
          <w:sz w:val="28"/>
          <w:szCs w:val="28"/>
        </w:rPr>
        <w:t>р</w:t>
      </w:r>
      <w:r w:rsidRPr="00CC4060">
        <w:rPr>
          <w:sz w:val="28"/>
          <w:szCs w:val="28"/>
        </w:rPr>
        <w:t>о</w:t>
      </w:r>
      <w:r w:rsidRPr="00CC4060">
        <w:rPr>
          <w:sz w:val="28"/>
          <w:szCs w:val="28"/>
        </w:rPr>
        <w:t>длени</w:t>
      </w:r>
      <w:r>
        <w:rPr>
          <w:sz w:val="28"/>
          <w:szCs w:val="28"/>
        </w:rPr>
        <w:t>я</w:t>
      </w:r>
      <w:r w:rsidRPr="00CC4060">
        <w:rPr>
          <w:sz w:val="28"/>
          <w:szCs w:val="28"/>
        </w:rPr>
        <w:t xml:space="preserve"> продовольственного эмбарго, растущ</w:t>
      </w:r>
      <w:r>
        <w:rPr>
          <w:sz w:val="28"/>
          <w:szCs w:val="28"/>
        </w:rPr>
        <w:t>ей</w:t>
      </w:r>
      <w:r w:rsidRPr="00CC4060">
        <w:rPr>
          <w:sz w:val="28"/>
          <w:szCs w:val="28"/>
        </w:rPr>
        <w:t xml:space="preserve"> инфляци</w:t>
      </w:r>
      <w:r>
        <w:rPr>
          <w:sz w:val="28"/>
          <w:szCs w:val="28"/>
        </w:rPr>
        <w:t>и</w:t>
      </w:r>
      <w:r w:rsidRPr="00CC4060">
        <w:rPr>
          <w:sz w:val="28"/>
          <w:szCs w:val="28"/>
        </w:rPr>
        <w:t xml:space="preserve"> и девальваци</w:t>
      </w:r>
      <w:r>
        <w:rPr>
          <w:sz w:val="28"/>
          <w:szCs w:val="28"/>
        </w:rPr>
        <w:t>и</w:t>
      </w:r>
      <w:r w:rsidRPr="00CC4060">
        <w:rPr>
          <w:sz w:val="28"/>
          <w:szCs w:val="28"/>
        </w:rPr>
        <w:t xml:space="preserve"> национальн</w:t>
      </w:r>
      <w:r>
        <w:rPr>
          <w:sz w:val="28"/>
          <w:szCs w:val="28"/>
        </w:rPr>
        <w:t>ой валюты.</w:t>
      </w:r>
    </w:p>
    <w:p w:rsidR="005F5EE5" w:rsidRPr="00CC4060" w:rsidRDefault="005F5EE5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C4060">
        <w:rPr>
          <w:sz w:val="28"/>
          <w:szCs w:val="28"/>
        </w:rPr>
        <w:t>В результате падения курса национальной валюты и действия конт</w:t>
      </w:r>
      <w:r w:rsidRPr="00CC4060">
        <w:rPr>
          <w:sz w:val="28"/>
          <w:szCs w:val="28"/>
        </w:rPr>
        <w:t>р</w:t>
      </w:r>
      <w:r w:rsidRPr="00CC4060">
        <w:rPr>
          <w:sz w:val="28"/>
          <w:szCs w:val="28"/>
        </w:rPr>
        <w:t>санкций импорт молочной продукции резко сократился, а образовавшаяся брешь заполнялась за счет трех основных источников: выросло произво</w:t>
      </w:r>
      <w:r w:rsidRPr="00CC4060">
        <w:rPr>
          <w:sz w:val="28"/>
          <w:szCs w:val="28"/>
        </w:rPr>
        <w:t>д</w:t>
      </w:r>
      <w:r w:rsidRPr="00CC4060">
        <w:rPr>
          <w:sz w:val="28"/>
          <w:szCs w:val="28"/>
        </w:rPr>
        <w:t>ство сырого молока в корпоративном секторе, увеличился импорт сухих молочных продуктов, доминирующим поставщиком которых стала Бел</w:t>
      </w:r>
      <w:r w:rsidRPr="00CC4060">
        <w:rPr>
          <w:sz w:val="28"/>
          <w:szCs w:val="28"/>
        </w:rPr>
        <w:t>а</w:t>
      </w:r>
      <w:r w:rsidRPr="00CC4060">
        <w:rPr>
          <w:sz w:val="28"/>
          <w:szCs w:val="28"/>
        </w:rPr>
        <w:t>русь, многие компании прибегли к испытанному средству решения пр</w:t>
      </w:r>
      <w:r w:rsidRPr="00CC4060">
        <w:rPr>
          <w:sz w:val="28"/>
          <w:szCs w:val="28"/>
        </w:rPr>
        <w:t>о</w:t>
      </w:r>
      <w:r w:rsidRPr="00CC4060">
        <w:rPr>
          <w:sz w:val="28"/>
          <w:szCs w:val="28"/>
        </w:rPr>
        <w:t>блемы – импорту пальмового масла.</w:t>
      </w:r>
    </w:p>
    <w:p w:rsidR="005F5EE5" w:rsidRPr="00CC4060" w:rsidRDefault="005F5EE5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C4060">
        <w:rPr>
          <w:sz w:val="28"/>
          <w:szCs w:val="28"/>
        </w:rPr>
        <w:t>Объём импорта сливочного масла по итогам 10 месяцев 2015 года по сравнению с аналогичным периодом прошлого года сократился на 38.5% (со 125 тыс. тонн до 77 тыс. тонн). Импорт сыра и сырных продуктов за период январь-октябрь 2015 сократился на 43% и составил 142 тыс. тонн (против 249 тыс. тонн в тот же период 2014). На рынке сухой молочной продукции объем импорта за 10 месяцев вырос на 45% к предыдущему г</w:t>
      </w:r>
      <w:r w:rsidRPr="00CC4060">
        <w:rPr>
          <w:sz w:val="28"/>
          <w:szCs w:val="28"/>
        </w:rPr>
        <w:t>о</w:t>
      </w:r>
      <w:r w:rsidRPr="00CC4060">
        <w:rPr>
          <w:sz w:val="28"/>
          <w:szCs w:val="28"/>
        </w:rPr>
        <w:t>ду, со 162 тыс. тонн до 236 тыс. тонн, причем 97% всей сухой молочной продукции импортируется из Белоруссии.</w:t>
      </w:r>
    </w:p>
    <w:p w:rsidR="005F5EE5" w:rsidRPr="00CC4060" w:rsidRDefault="005F5EE5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C4060">
        <w:rPr>
          <w:sz w:val="28"/>
          <w:szCs w:val="28"/>
        </w:rPr>
        <w:t>Отечественное производство отреагировало скромным ростом. Так, на 3% вырос объем производства сливочного масла</w:t>
      </w:r>
      <w:r>
        <w:rPr>
          <w:sz w:val="28"/>
          <w:szCs w:val="28"/>
        </w:rPr>
        <w:t>,</w:t>
      </w:r>
      <w:r w:rsidRPr="00CC4060">
        <w:rPr>
          <w:sz w:val="28"/>
          <w:szCs w:val="28"/>
        </w:rPr>
        <w:t xml:space="preserve"> на 1% - цельномоло</w:t>
      </w:r>
      <w:r w:rsidRPr="00CC4060">
        <w:rPr>
          <w:sz w:val="28"/>
          <w:szCs w:val="28"/>
        </w:rPr>
        <w:t>ч</w:t>
      </w:r>
      <w:r w:rsidRPr="00CC4060">
        <w:rPr>
          <w:sz w:val="28"/>
          <w:szCs w:val="28"/>
        </w:rPr>
        <w:t>ной продукции в пересчете на молоко. Объем производства сухой моло</w:t>
      </w:r>
      <w:r w:rsidRPr="00CC4060">
        <w:rPr>
          <w:sz w:val="28"/>
          <w:szCs w:val="28"/>
        </w:rPr>
        <w:t>ч</w:t>
      </w:r>
      <w:r w:rsidRPr="00CC4060">
        <w:rPr>
          <w:sz w:val="28"/>
          <w:szCs w:val="28"/>
        </w:rPr>
        <w:t>ной продукции, напротив, сократился на 4%.</w:t>
      </w:r>
    </w:p>
    <w:p w:rsidR="005F5EE5" w:rsidRDefault="005F5EE5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C4060">
        <w:rPr>
          <w:sz w:val="28"/>
          <w:szCs w:val="28"/>
        </w:rPr>
        <w:t>Отдельно стоит сказать о производстве сыров и сырных продуктов. По итогам года объем производства составил 580 тыс. тонн, превысив п</w:t>
      </w:r>
      <w:r w:rsidRPr="00CC4060">
        <w:rPr>
          <w:sz w:val="28"/>
          <w:szCs w:val="28"/>
        </w:rPr>
        <w:t>о</w:t>
      </w:r>
      <w:r w:rsidRPr="00CC4060">
        <w:rPr>
          <w:sz w:val="28"/>
          <w:szCs w:val="28"/>
        </w:rPr>
        <w:t>казатель годичной давности на 20%. Возникает вопрос, почему наблюдае</w:t>
      </w:r>
      <w:r w:rsidRPr="00CC4060">
        <w:rPr>
          <w:sz w:val="28"/>
          <w:szCs w:val="28"/>
        </w:rPr>
        <w:t>т</w:t>
      </w:r>
      <w:r w:rsidRPr="00CC4060">
        <w:rPr>
          <w:sz w:val="28"/>
          <w:szCs w:val="28"/>
        </w:rPr>
        <w:t xml:space="preserve">ся такая положительная динамика, если учесть, что в России по-прежнему существует дефицит сырого молока. </w:t>
      </w:r>
    </w:p>
    <w:p w:rsidR="005F5EE5" w:rsidRDefault="005F5EE5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C4060">
        <w:rPr>
          <w:sz w:val="28"/>
          <w:szCs w:val="28"/>
        </w:rPr>
        <w:t>о данным Росстат</w:t>
      </w:r>
      <w:r>
        <w:rPr>
          <w:sz w:val="28"/>
          <w:szCs w:val="28"/>
        </w:rPr>
        <w:t xml:space="preserve"> о</w:t>
      </w:r>
      <w:r w:rsidRPr="00CC4060">
        <w:rPr>
          <w:sz w:val="28"/>
          <w:szCs w:val="28"/>
        </w:rPr>
        <w:t>бъем импорта пальмового масла по итогам 10 месяцев 2015 года вырос на 25 %. Покупательская способность населения падает, производители вынуждены использовать дешевое сырье для сн</w:t>
      </w:r>
      <w:r w:rsidRPr="00CC4060">
        <w:rPr>
          <w:sz w:val="28"/>
          <w:szCs w:val="28"/>
        </w:rPr>
        <w:t>и</w:t>
      </w:r>
      <w:r w:rsidRPr="00CC4060">
        <w:rPr>
          <w:sz w:val="28"/>
          <w:szCs w:val="28"/>
        </w:rPr>
        <w:t>жения затрат. Доля фальсификата в общем объеме молочной продукции продолжает расти. Покупателям зачастую невозможно определить, что л</w:t>
      </w:r>
      <w:r w:rsidRPr="00CC4060">
        <w:rPr>
          <w:sz w:val="28"/>
          <w:szCs w:val="28"/>
        </w:rPr>
        <w:t>е</w:t>
      </w:r>
      <w:r w:rsidRPr="00CC4060">
        <w:rPr>
          <w:sz w:val="28"/>
          <w:szCs w:val="28"/>
        </w:rPr>
        <w:t xml:space="preserve">жит на полке </w:t>
      </w:r>
      <w:r>
        <w:rPr>
          <w:sz w:val="28"/>
          <w:szCs w:val="28"/>
        </w:rPr>
        <w:t>–</w:t>
      </w:r>
      <w:r w:rsidRPr="00CC4060">
        <w:rPr>
          <w:sz w:val="28"/>
          <w:szCs w:val="28"/>
        </w:rPr>
        <w:t xml:space="preserve"> настоящий сыр или его «аналог».</w:t>
      </w:r>
    </w:p>
    <w:p w:rsidR="005F5EE5" w:rsidRPr="00CC4060" w:rsidRDefault="005F5EE5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5F5EE5" w:rsidRPr="00CC4060" w:rsidRDefault="005F5EE5" w:rsidP="00627073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 w:rsidRPr="009357A3">
        <w:rPr>
          <w:noProof/>
          <w:sz w:val="28"/>
          <w:szCs w:val="28"/>
        </w:rPr>
        <w:pict>
          <v:shape id="Рисунок 12" o:spid="_x0000_i1028" type="#_x0000_t75" alt="http://www.ikar.ru/iii/lenta_151230_11.gif" style="width:393pt;height:195.75pt;visibility:visible">
            <v:imagedata r:id="rId10" o:title=""/>
          </v:shape>
        </w:pict>
      </w:r>
    </w:p>
    <w:p w:rsidR="005F5EE5" w:rsidRPr="00CC4060" w:rsidRDefault="005F5EE5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5F5EE5" w:rsidRPr="00CC4060" w:rsidRDefault="005F5EE5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C4060">
        <w:rPr>
          <w:sz w:val="28"/>
          <w:szCs w:val="28"/>
        </w:rPr>
        <w:t>В целом среднемесячный объем рынка сливочного масла (общее к</w:t>
      </w:r>
      <w:r w:rsidRPr="00CC4060">
        <w:rPr>
          <w:sz w:val="28"/>
          <w:szCs w:val="28"/>
        </w:rPr>
        <w:t>о</w:t>
      </w:r>
      <w:r w:rsidRPr="00CC4060">
        <w:rPr>
          <w:sz w:val="28"/>
          <w:szCs w:val="28"/>
        </w:rPr>
        <w:t>л</w:t>
      </w:r>
      <w:r>
        <w:rPr>
          <w:sz w:val="28"/>
          <w:szCs w:val="28"/>
        </w:rPr>
        <w:t>ичество</w:t>
      </w:r>
      <w:r w:rsidRPr="00CC4060">
        <w:rPr>
          <w:sz w:val="28"/>
          <w:szCs w:val="28"/>
        </w:rPr>
        <w:t>во производимого и импортируемого в РФ масла за вычетом эк</w:t>
      </w:r>
      <w:r w:rsidRPr="00CC4060">
        <w:rPr>
          <w:sz w:val="28"/>
          <w:szCs w:val="28"/>
        </w:rPr>
        <w:t>с</w:t>
      </w:r>
      <w:r w:rsidRPr="00CC4060">
        <w:rPr>
          <w:sz w:val="28"/>
          <w:szCs w:val="28"/>
        </w:rPr>
        <w:t>порта) по оценке ИКАР сократится с 34 до 30 тыс. тонн по итогам года. Емкость рынка сыра сократится с 64 до 62 тыс. тонн. Емкость рынка сухой молочной продукции вырастет с 37 до 44 тыс. тонн. Емкость рынка цел</w:t>
      </w:r>
      <w:r w:rsidRPr="00CC4060">
        <w:rPr>
          <w:sz w:val="28"/>
          <w:szCs w:val="28"/>
        </w:rPr>
        <w:t>ь</w:t>
      </w:r>
      <w:r w:rsidRPr="00CC4060">
        <w:rPr>
          <w:sz w:val="28"/>
          <w:szCs w:val="28"/>
        </w:rPr>
        <w:t>номолочной продукции увеличится с 989 до 993 тыс. тонн.</w:t>
      </w:r>
    </w:p>
    <w:p w:rsidR="005F5EE5" w:rsidRPr="00CC4060" w:rsidRDefault="005F5EE5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C4060">
        <w:rPr>
          <w:sz w:val="28"/>
          <w:szCs w:val="28"/>
        </w:rPr>
        <w:t xml:space="preserve">В развитии сырьевого сектора продолжались тенденции, </w:t>
      </w:r>
      <w:r>
        <w:rPr>
          <w:sz w:val="28"/>
          <w:szCs w:val="28"/>
        </w:rPr>
        <w:t>сложи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шиеся</w:t>
      </w:r>
      <w:r w:rsidRPr="00CC4060">
        <w:rPr>
          <w:sz w:val="28"/>
          <w:szCs w:val="28"/>
        </w:rPr>
        <w:t xml:space="preserve"> еще в предыдущие годы</w:t>
      </w:r>
      <w:r>
        <w:rPr>
          <w:sz w:val="28"/>
          <w:szCs w:val="28"/>
        </w:rPr>
        <w:t xml:space="preserve">. Численность поголовья коров </w:t>
      </w:r>
      <w:r w:rsidRPr="00CC4060">
        <w:rPr>
          <w:sz w:val="28"/>
          <w:szCs w:val="28"/>
        </w:rPr>
        <w:t>продолжает медленно сокращаться, но за счет роста продуктивности производство с</w:t>
      </w:r>
      <w:r w:rsidRPr="00CC4060">
        <w:rPr>
          <w:sz w:val="28"/>
          <w:szCs w:val="28"/>
        </w:rPr>
        <w:t>ы</w:t>
      </w:r>
      <w:r w:rsidRPr="00CC4060">
        <w:rPr>
          <w:sz w:val="28"/>
          <w:szCs w:val="28"/>
        </w:rPr>
        <w:t xml:space="preserve">рого молока в увеличивается. </w:t>
      </w:r>
      <w:r>
        <w:rPr>
          <w:sz w:val="28"/>
          <w:szCs w:val="28"/>
        </w:rPr>
        <w:t>Н</w:t>
      </w:r>
      <w:r w:rsidRPr="00CC4060">
        <w:rPr>
          <w:sz w:val="28"/>
          <w:szCs w:val="28"/>
        </w:rPr>
        <w:t xml:space="preserve">а конец </w:t>
      </w:r>
      <w:r>
        <w:rPr>
          <w:sz w:val="28"/>
          <w:szCs w:val="28"/>
        </w:rPr>
        <w:t xml:space="preserve">2015 </w:t>
      </w:r>
      <w:r w:rsidRPr="00CC4060">
        <w:rPr>
          <w:sz w:val="28"/>
          <w:szCs w:val="28"/>
        </w:rPr>
        <w:t>года численность поголовья составит 3,35 млн. голов, что на 2.2% меньше, чем в 2014 году. Однако нужно учитывать, что фактически в этом поголовье также посчитан скот мясного и поместного направления, численность коров в котором оценив</w:t>
      </w:r>
      <w:r w:rsidRPr="00CC4060">
        <w:rPr>
          <w:sz w:val="28"/>
          <w:szCs w:val="28"/>
        </w:rPr>
        <w:t>а</w:t>
      </w:r>
      <w:r w:rsidRPr="00CC4060">
        <w:rPr>
          <w:sz w:val="28"/>
          <w:szCs w:val="28"/>
        </w:rPr>
        <w:t>ется до 1 млн. голов. Таким образом, реальное поголовье коров молочного стада в составляет не более 2,5 млн. голов.</w:t>
      </w:r>
    </w:p>
    <w:p w:rsidR="005F5EE5" w:rsidRPr="00CC4060" w:rsidRDefault="005F5EE5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5F5EE5" w:rsidRPr="00CC4060" w:rsidRDefault="005F5EE5" w:rsidP="00627073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 w:rsidRPr="009357A3">
        <w:rPr>
          <w:noProof/>
          <w:sz w:val="28"/>
          <w:szCs w:val="28"/>
        </w:rPr>
        <w:pict>
          <v:shape id="Рисунок 11" o:spid="_x0000_i1029" type="#_x0000_t75" alt="http://www.ikar.ru/iii/lenta_151230_12.gif" style="width:384pt;height:210pt;visibility:visible">
            <v:imagedata r:id="rId11" o:title=""/>
          </v:shape>
        </w:pict>
      </w:r>
    </w:p>
    <w:p w:rsidR="005F5EE5" w:rsidRDefault="005F5EE5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5F5EE5" w:rsidRPr="00CC4060" w:rsidRDefault="005F5EE5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C4060">
        <w:rPr>
          <w:sz w:val="28"/>
          <w:szCs w:val="28"/>
        </w:rPr>
        <w:t>Благодаря структурным преобразованиям, направленным на улу</w:t>
      </w:r>
      <w:r w:rsidRPr="00CC4060">
        <w:rPr>
          <w:sz w:val="28"/>
          <w:szCs w:val="28"/>
        </w:rPr>
        <w:t>ч</w:t>
      </w:r>
      <w:r w:rsidRPr="00CC4060">
        <w:rPr>
          <w:sz w:val="28"/>
          <w:szCs w:val="28"/>
        </w:rPr>
        <w:t>шение технологических процессов и оптимизацию породного состава ж</w:t>
      </w:r>
      <w:r w:rsidRPr="00CC4060">
        <w:rPr>
          <w:sz w:val="28"/>
          <w:szCs w:val="28"/>
        </w:rPr>
        <w:t>и</w:t>
      </w:r>
      <w:r w:rsidRPr="00CC4060">
        <w:rPr>
          <w:sz w:val="28"/>
          <w:szCs w:val="28"/>
        </w:rPr>
        <w:t>вотных, а также появлению новых современных проектов в молочной о</w:t>
      </w:r>
      <w:r w:rsidRPr="00CC4060">
        <w:rPr>
          <w:sz w:val="28"/>
          <w:szCs w:val="28"/>
        </w:rPr>
        <w:t>т</w:t>
      </w:r>
      <w:r w:rsidRPr="00CC4060">
        <w:rPr>
          <w:sz w:val="28"/>
          <w:szCs w:val="28"/>
        </w:rPr>
        <w:t>расли в 2015 году улучшилась продуктивность дойного стада в сельскох</w:t>
      </w:r>
      <w:r w:rsidRPr="00CC4060">
        <w:rPr>
          <w:sz w:val="28"/>
          <w:szCs w:val="28"/>
        </w:rPr>
        <w:t>о</w:t>
      </w:r>
      <w:r w:rsidRPr="00CC4060">
        <w:rPr>
          <w:sz w:val="28"/>
          <w:szCs w:val="28"/>
        </w:rPr>
        <w:t>зяйственных организациях, продемонстрировав хорошие темпы роста (средние надои в расчете на 1 корову выросли н 24 кг или на 5.5% по сра</w:t>
      </w:r>
      <w:r w:rsidRPr="00CC4060">
        <w:rPr>
          <w:sz w:val="28"/>
          <w:szCs w:val="28"/>
        </w:rPr>
        <w:t>в</w:t>
      </w:r>
      <w:r w:rsidRPr="00CC4060">
        <w:rPr>
          <w:sz w:val="28"/>
          <w:szCs w:val="28"/>
        </w:rPr>
        <w:t>нению с прошлогодними показателями).</w:t>
      </w:r>
    </w:p>
    <w:p w:rsidR="005F5EE5" w:rsidRPr="00CC4060" w:rsidRDefault="005F5EE5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C4060">
        <w:rPr>
          <w:sz w:val="28"/>
          <w:szCs w:val="28"/>
        </w:rPr>
        <w:t>Второй год подряд наблюдается четкая и устойчивая тенденция пр</w:t>
      </w:r>
      <w:r w:rsidRPr="00CC4060">
        <w:rPr>
          <w:sz w:val="28"/>
          <w:szCs w:val="28"/>
        </w:rPr>
        <w:t>и</w:t>
      </w:r>
      <w:r w:rsidRPr="00CC4060">
        <w:rPr>
          <w:sz w:val="28"/>
          <w:szCs w:val="28"/>
        </w:rPr>
        <w:t>роста производства молока в секторе сельскохозяйственных организаций. По итогам 11 месяцев 2015 года, сельхозпредприятиями произведено 13,5 млн. тонн молока, что на 2.2% больше аналогичного периода прошлого г</w:t>
      </w:r>
      <w:r w:rsidRPr="00CC4060">
        <w:rPr>
          <w:sz w:val="28"/>
          <w:szCs w:val="28"/>
        </w:rPr>
        <w:t>о</w:t>
      </w:r>
      <w:r w:rsidRPr="00CC4060">
        <w:rPr>
          <w:sz w:val="28"/>
          <w:szCs w:val="28"/>
        </w:rPr>
        <w:t>да.</w:t>
      </w:r>
    </w:p>
    <w:p w:rsidR="005F5EE5" w:rsidRPr="00CC4060" w:rsidRDefault="005F5EE5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C4060">
        <w:rPr>
          <w:sz w:val="28"/>
          <w:szCs w:val="28"/>
        </w:rPr>
        <w:t>В 2015 году увеличились отгрузки сырого молока в промышленную переработку: было отгружено 13,85 млн. тонн, что на 3.2 процента выше, чем год назад.</w:t>
      </w:r>
    </w:p>
    <w:p w:rsidR="005F5EE5" w:rsidRPr="00CC4060" w:rsidRDefault="005F5EE5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C4060">
        <w:rPr>
          <w:sz w:val="28"/>
          <w:szCs w:val="28"/>
        </w:rPr>
        <w:t>Средние закупочные цены на молоко 1/с и в/с в РФ в 2015 году с</w:t>
      </w:r>
      <w:r w:rsidRPr="00CC4060">
        <w:rPr>
          <w:sz w:val="28"/>
          <w:szCs w:val="28"/>
        </w:rPr>
        <w:t>о</w:t>
      </w:r>
      <w:r w:rsidRPr="00CC4060">
        <w:rPr>
          <w:sz w:val="28"/>
          <w:szCs w:val="28"/>
        </w:rPr>
        <w:t>ставили 20,83 руб./кг и 22,88 руб./кг соответственно. Для сравнения год назад они были равны 20.59 и 22.97 руб./кг. Цены традиционно растут к концу года, что объясняется сезонностью производства и увеличением з</w:t>
      </w:r>
      <w:r w:rsidRPr="00CC4060">
        <w:rPr>
          <w:sz w:val="28"/>
          <w:szCs w:val="28"/>
        </w:rPr>
        <w:t>а</w:t>
      </w:r>
      <w:r w:rsidRPr="00CC4060">
        <w:rPr>
          <w:sz w:val="28"/>
          <w:szCs w:val="28"/>
        </w:rPr>
        <w:t>трат на производство продукции.</w:t>
      </w:r>
    </w:p>
    <w:p w:rsidR="005F5EE5" w:rsidRDefault="005F5EE5" w:rsidP="00627073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Несмотря на это, м</w:t>
      </w:r>
      <w:r w:rsidRPr="00CC4060">
        <w:rPr>
          <w:rFonts w:ascii="Times New Roman" w:hAnsi="Times New Roman"/>
          <w:sz w:val="28"/>
          <w:szCs w:val="28"/>
        </w:rPr>
        <w:t>олочное производство в России продолжает нах</w:t>
      </w:r>
      <w:r w:rsidRPr="00CC4060">
        <w:rPr>
          <w:rFonts w:ascii="Times New Roman" w:hAnsi="Times New Roman"/>
          <w:sz w:val="28"/>
          <w:szCs w:val="28"/>
        </w:rPr>
        <w:t>о</w:t>
      </w:r>
      <w:r w:rsidRPr="00CC4060">
        <w:rPr>
          <w:rFonts w:ascii="Times New Roman" w:hAnsi="Times New Roman"/>
          <w:sz w:val="28"/>
          <w:szCs w:val="28"/>
        </w:rPr>
        <w:t>диться в трудном положении. Говорить о перспективах развития довольно сложно. Девальвация рубля приводит к снижению покупательской спосо</w:t>
      </w:r>
      <w:r w:rsidRPr="00CC4060">
        <w:rPr>
          <w:rFonts w:ascii="Times New Roman" w:hAnsi="Times New Roman"/>
          <w:sz w:val="28"/>
          <w:szCs w:val="28"/>
        </w:rPr>
        <w:t>б</w:t>
      </w:r>
      <w:r w:rsidRPr="00CC4060">
        <w:rPr>
          <w:rFonts w:ascii="Times New Roman" w:hAnsi="Times New Roman"/>
          <w:sz w:val="28"/>
          <w:szCs w:val="28"/>
        </w:rPr>
        <w:t>ности населения, падению спроса, к сокращению привлекаемых инвест</w:t>
      </w:r>
      <w:r w:rsidRPr="00CC4060">
        <w:rPr>
          <w:rFonts w:ascii="Times New Roman" w:hAnsi="Times New Roman"/>
          <w:sz w:val="28"/>
          <w:szCs w:val="28"/>
        </w:rPr>
        <w:t>и</w:t>
      </w:r>
      <w:r w:rsidRPr="00CC4060">
        <w:rPr>
          <w:rFonts w:ascii="Times New Roman" w:hAnsi="Times New Roman"/>
          <w:sz w:val="28"/>
          <w:szCs w:val="28"/>
        </w:rPr>
        <w:t>ций, повышению процентных ставок по кредитам для производителей м</w:t>
      </w:r>
      <w:r w:rsidRPr="00CC4060">
        <w:rPr>
          <w:rFonts w:ascii="Times New Roman" w:hAnsi="Times New Roman"/>
          <w:sz w:val="28"/>
          <w:szCs w:val="28"/>
        </w:rPr>
        <w:t>о</w:t>
      </w:r>
      <w:r w:rsidRPr="00CC4060">
        <w:rPr>
          <w:rFonts w:ascii="Times New Roman" w:hAnsi="Times New Roman"/>
          <w:sz w:val="28"/>
          <w:szCs w:val="28"/>
        </w:rPr>
        <w:t>лока. Растущие курсы иностранных валют увеличивают издержки в связи с тем, что оборудование, ветпрепараты, кормовые добавки и др. – иностра</w:t>
      </w:r>
      <w:r w:rsidRPr="00CC4060">
        <w:rPr>
          <w:rFonts w:ascii="Times New Roman" w:hAnsi="Times New Roman"/>
          <w:sz w:val="28"/>
          <w:szCs w:val="28"/>
        </w:rPr>
        <w:t>н</w:t>
      </w:r>
      <w:r w:rsidRPr="00CC4060">
        <w:rPr>
          <w:rFonts w:ascii="Times New Roman" w:hAnsi="Times New Roman"/>
          <w:sz w:val="28"/>
          <w:szCs w:val="28"/>
        </w:rPr>
        <w:t xml:space="preserve">ного происхождения. </w:t>
      </w:r>
    </w:p>
    <w:p w:rsidR="005F5EE5" w:rsidRPr="00023575" w:rsidRDefault="005F5EE5" w:rsidP="00023575">
      <w:pPr>
        <w:pStyle w:val="1"/>
        <w:spacing w:line="360" w:lineRule="auto"/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  <w:r w:rsidRPr="00CC4060">
        <w:rPr>
          <w:rFonts w:ascii="Times New Roman" w:hAnsi="Times New Roman"/>
          <w:sz w:val="28"/>
          <w:szCs w:val="28"/>
        </w:rPr>
        <w:t>Молочному сектору необходимы внятные технические стандарты – потребитель должен иметь право на получение достоверной информации о качественных параметрах товара. В 2016 году на поддержку отрасли выд</w:t>
      </w:r>
      <w:r w:rsidRPr="00CC4060">
        <w:rPr>
          <w:rFonts w:ascii="Times New Roman" w:hAnsi="Times New Roman"/>
          <w:sz w:val="28"/>
          <w:szCs w:val="28"/>
        </w:rPr>
        <w:t>е</w:t>
      </w:r>
      <w:r w:rsidRPr="00CC4060">
        <w:rPr>
          <w:rFonts w:ascii="Times New Roman" w:hAnsi="Times New Roman"/>
          <w:sz w:val="28"/>
          <w:szCs w:val="28"/>
        </w:rPr>
        <w:t>лено 29 млрд. рублей, что состави</w:t>
      </w:r>
      <w:r>
        <w:rPr>
          <w:rFonts w:ascii="Times New Roman" w:hAnsi="Times New Roman"/>
          <w:sz w:val="28"/>
          <w:szCs w:val="28"/>
        </w:rPr>
        <w:t>ло</w:t>
      </w:r>
      <w:r w:rsidRPr="00CC4060">
        <w:rPr>
          <w:rFonts w:ascii="Times New Roman" w:hAnsi="Times New Roman"/>
          <w:sz w:val="28"/>
          <w:szCs w:val="28"/>
        </w:rPr>
        <w:t xml:space="preserve"> 12.5% от объема госпрограммы по развитию сельского хозяйства на 2013-2020 годы. </w:t>
      </w:r>
      <w:r w:rsidRPr="00023575">
        <w:rPr>
          <w:rFonts w:ascii="Times New Roman" w:hAnsi="Times New Roman"/>
          <w:sz w:val="28"/>
          <w:szCs w:val="28"/>
        </w:rPr>
        <w:t>По прогнозам п</w:t>
      </w:r>
      <w:r w:rsidRPr="00023575">
        <w:rPr>
          <w:rFonts w:ascii="Times New Roman" w:hAnsi="Times New Roman"/>
          <w:sz w:val="28"/>
          <w:szCs w:val="28"/>
          <w:shd w:val="clear" w:color="auto" w:fill="FFFFFF"/>
        </w:rPr>
        <w:t>роизво</w:t>
      </w:r>
      <w:r w:rsidRPr="00023575"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Pr="00023575">
        <w:rPr>
          <w:rFonts w:ascii="Times New Roman" w:hAnsi="Times New Roman"/>
          <w:sz w:val="28"/>
          <w:szCs w:val="28"/>
          <w:shd w:val="clear" w:color="auto" w:fill="FFFFFF"/>
        </w:rPr>
        <w:t>ство молока в 2016 году снизится до 30,1 млн. т.</w:t>
      </w:r>
    </w:p>
    <w:p w:rsidR="005F5EE5" w:rsidRDefault="005F5EE5" w:rsidP="0062707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A7228">
        <w:rPr>
          <w:sz w:val="28"/>
          <w:szCs w:val="28"/>
          <w:shd w:val="clear" w:color="auto" w:fill="FFFFFF"/>
        </w:rPr>
        <w:t>В следующем году тенденции текущего года (стагнация производс</w:t>
      </w:r>
      <w:r w:rsidRPr="005A7228">
        <w:rPr>
          <w:sz w:val="28"/>
          <w:szCs w:val="28"/>
          <w:shd w:val="clear" w:color="auto" w:fill="FFFFFF"/>
        </w:rPr>
        <w:t>т</w:t>
      </w:r>
      <w:r w:rsidRPr="005A7228">
        <w:rPr>
          <w:sz w:val="28"/>
          <w:szCs w:val="28"/>
          <w:shd w:val="clear" w:color="auto" w:fill="FFFFFF"/>
        </w:rPr>
        <w:t>ва, сокращение поголовья коров, снижение объемов производства молока в хозяйствах населения и увеличение – в крестьянских (фермерских) хозя</w:t>
      </w:r>
      <w:r w:rsidRPr="005A7228">
        <w:rPr>
          <w:sz w:val="28"/>
          <w:szCs w:val="28"/>
          <w:shd w:val="clear" w:color="auto" w:fill="FFFFFF"/>
        </w:rPr>
        <w:t>й</w:t>
      </w:r>
      <w:r w:rsidRPr="005A7228">
        <w:rPr>
          <w:sz w:val="28"/>
          <w:szCs w:val="28"/>
          <w:shd w:val="clear" w:color="auto" w:fill="FFFFFF"/>
        </w:rPr>
        <w:t>ствах и сельхозорганизациях) сохранятся, что приведет к снижению прои</w:t>
      </w:r>
      <w:r w:rsidRPr="005A7228">
        <w:rPr>
          <w:sz w:val="28"/>
          <w:szCs w:val="28"/>
          <w:shd w:val="clear" w:color="auto" w:fill="FFFFFF"/>
        </w:rPr>
        <w:t>з</w:t>
      </w:r>
      <w:r w:rsidRPr="005A7228">
        <w:rPr>
          <w:sz w:val="28"/>
          <w:szCs w:val="28"/>
          <w:shd w:val="clear" w:color="auto" w:fill="FFFFFF"/>
        </w:rPr>
        <w:t xml:space="preserve">водства. </w:t>
      </w:r>
    </w:p>
    <w:p w:rsidR="005F5EE5" w:rsidRPr="00DE2A64" w:rsidRDefault="005F5EE5" w:rsidP="0062707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A7228">
        <w:rPr>
          <w:sz w:val="28"/>
          <w:szCs w:val="28"/>
          <w:shd w:val="clear" w:color="auto" w:fill="FFFFFF"/>
        </w:rPr>
        <w:t xml:space="preserve">Вместе с тем, по оценкам Минэкономразвития, представленным в проекте Прогноза социально-экономического развития РФ на 2016 год и на плановый период 2017 и 2018 годов, наметится положительная тенденция на </w:t>
      </w:r>
      <w:r>
        <w:rPr>
          <w:sz w:val="28"/>
          <w:szCs w:val="28"/>
          <w:shd w:val="clear" w:color="auto" w:fill="FFFFFF"/>
        </w:rPr>
        <w:t>улучшение ситуации в</w:t>
      </w:r>
      <w:r w:rsidRPr="005A7228">
        <w:rPr>
          <w:sz w:val="28"/>
          <w:szCs w:val="28"/>
          <w:shd w:val="clear" w:color="auto" w:fill="FFFFFF"/>
        </w:rPr>
        <w:t xml:space="preserve"> отрасли. </w:t>
      </w:r>
    </w:p>
    <w:p w:rsidR="005F5EE5" w:rsidRDefault="005F5EE5" w:rsidP="0062707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A7228">
        <w:rPr>
          <w:sz w:val="28"/>
          <w:szCs w:val="28"/>
          <w:shd w:val="clear" w:color="auto" w:fill="FFFFFF"/>
        </w:rPr>
        <w:t>Прирост производства в 2016 году сырого молока при этом может составить около 0,3%, в 2017 – 0,6%, в 2018 – 0,7%. Рост производства с</w:t>
      </w:r>
      <w:r w:rsidRPr="005A7228">
        <w:rPr>
          <w:sz w:val="28"/>
          <w:szCs w:val="28"/>
          <w:shd w:val="clear" w:color="auto" w:fill="FFFFFF"/>
        </w:rPr>
        <w:t>ы</w:t>
      </w:r>
      <w:r w:rsidRPr="005A7228">
        <w:rPr>
          <w:sz w:val="28"/>
          <w:szCs w:val="28"/>
          <w:shd w:val="clear" w:color="auto" w:fill="FFFFFF"/>
        </w:rPr>
        <w:t xml:space="preserve">рого молока в 2018 году в сравнении с 2014 годом составит 1,7%. </w:t>
      </w:r>
    </w:p>
    <w:p w:rsidR="005F5EE5" w:rsidRPr="00DE2A64" w:rsidRDefault="005F5EE5" w:rsidP="0062707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A7228">
        <w:rPr>
          <w:sz w:val="28"/>
          <w:szCs w:val="28"/>
          <w:shd w:val="clear" w:color="auto" w:fill="FFFFFF"/>
        </w:rPr>
        <w:t>В абсолютном выражении производство в 2018 году может составить около 31,3 млн т. Этому будет способствовать возобновление темпов роста российской экономики, планомерное укрепление рубля, ожидаемое, по данным Минэкономразвития, снижение годовой инфляции с 12,2% в 2015 году до 6,4% в 2016 году, увеличение загрузки мощностей перерабат</w:t>
      </w:r>
      <w:r w:rsidRPr="005A7228">
        <w:rPr>
          <w:sz w:val="28"/>
          <w:szCs w:val="28"/>
          <w:shd w:val="clear" w:color="auto" w:fill="FFFFFF"/>
        </w:rPr>
        <w:t>ы</w:t>
      </w:r>
      <w:r w:rsidRPr="005A7228">
        <w:rPr>
          <w:sz w:val="28"/>
          <w:szCs w:val="28"/>
          <w:shd w:val="clear" w:color="auto" w:fill="FFFFFF"/>
        </w:rPr>
        <w:t>вающих предприятий, сокращение доли импорта молока и молокопроду</w:t>
      </w:r>
      <w:r w:rsidRPr="005A7228">
        <w:rPr>
          <w:sz w:val="28"/>
          <w:szCs w:val="28"/>
          <w:shd w:val="clear" w:color="auto" w:fill="FFFFFF"/>
        </w:rPr>
        <w:t>к</w:t>
      </w:r>
      <w:r w:rsidRPr="005A7228">
        <w:rPr>
          <w:sz w:val="28"/>
          <w:szCs w:val="28"/>
          <w:shd w:val="clear" w:color="auto" w:fill="FFFFFF"/>
        </w:rPr>
        <w:t xml:space="preserve">тов в товарных ресурсах внутреннего рынка, повышение покупательной способности денежных доходов населения. </w:t>
      </w:r>
    </w:p>
    <w:p w:rsidR="005F5EE5" w:rsidRPr="00DE2A64" w:rsidRDefault="005F5EE5" w:rsidP="0062707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A7228">
        <w:rPr>
          <w:sz w:val="28"/>
          <w:szCs w:val="28"/>
          <w:shd w:val="clear" w:color="auto" w:fill="FFFFFF"/>
        </w:rPr>
        <w:t>Вместе с тем, по оценкам Аналитического центра MilkNews, прогноз развития молочного скотоводства на 2016 год вряд ли выглядит столь о</w:t>
      </w:r>
      <w:r w:rsidRPr="005A7228">
        <w:rPr>
          <w:sz w:val="28"/>
          <w:szCs w:val="28"/>
          <w:shd w:val="clear" w:color="auto" w:fill="FFFFFF"/>
        </w:rPr>
        <w:t>п</w:t>
      </w:r>
      <w:r w:rsidRPr="005A7228">
        <w:rPr>
          <w:sz w:val="28"/>
          <w:szCs w:val="28"/>
          <w:shd w:val="clear" w:color="auto" w:fill="FFFFFF"/>
        </w:rPr>
        <w:t>тимистично. Прирост производства молока в сельхозорганизациях,</w:t>
      </w:r>
      <w:r>
        <w:rPr>
          <w:sz w:val="28"/>
          <w:szCs w:val="28"/>
          <w:shd w:val="clear" w:color="auto" w:fill="FFFFFF"/>
        </w:rPr>
        <w:t xml:space="preserve"> крест</w:t>
      </w:r>
      <w:r>
        <w:rPr>
          <w:sz w:val="28"/>
          <w:szCs w:val="28"/>
          <w:shd w:val="clear" w:color="auto" w:fill="FFFFFF"/>
        </w:rPr>
        <w:t>ь</w:t>
      </w:r>
      <w:r>
        <w:rPr>
          <w:sz w:val="28"/>
          <w:szCs w:val="28"/>
          <w:shd w:val="clear" w:color="auto" w:fill="FFFFFF"/>
        </w:rPr>
        <w:t>янских (К), фермерских(Ф) хозяйствах(Х), индивидуальных предприятиях</w:t>
      </w:r>
      <w:r w:rsidRPr="005A7228">
        <w:rPr>
          <w:sz w:val="28"/>
          <w:szCs w:val="28"/>
          <w:shd w:val="clear" w:color="auto" w:fill="FFFFFF"/>
        </w:rPr>
        <w:t xml:space="preserve"> в последние годы связан с рядом факторов, влияние которых в 2016 году прекратится. </w:t>
      </w:r>
    </w:p>
    <w:p w:rsidR="005F5EE5" w:rsidRPr="00DE2A64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5A7228">
        <w:rPr>
          <w:sz w:val="28"/>
          <w:szCs w:val="28"/>
          <w:shd w:val="clear" w:color="auto" w:fill="FFFFFF"/>
        </w:rPr>
        <w:t>В 2013 – 2014 годах</w:t>
      </w:r>
      <w:r>
        <w:rPr>
          <w:sz w:val="28"/>
          <w:szCs w:val="28"/>
          <w:shd w:val="clear" w:color="auto" w:fill="FFFFFF"/>
        </w:rPr>
        <w:t xml:space="preserve"> </w:t>
      </w:r>
      <w:r w:rsidRPr="005A7228">
        <w:rPr>
          <w:sz w:val="28"/>
          <w:szCs w:val="28"/>
        </w:rPr>
        <w:t>существенно выросла цена на сырое молоко. Е</w:t>
      </w:r>
      <w:r w:rsidRPr="005A7228">
        <w:rPr>
          <w:sz w:val="28"/>
          <w:szCs w:val="28"/>
        </w:rPr>
        <w:t>с</w:t>
      </w:r>
      <w:r w:rsidRPr="005A7228">
        <w:rPr>
          <w:sz w:val="28"/>
          <w:szCs w:val="28"/>
        </w:rPr>
        <w:t>ли в январе 2013 года средняя по РФ цена составляла около 15,4 руб./кг, то в январе 2015 года она выросла до 21,1 руб./кг (+37%), что позволило сельхозорганизациям</w:t>
      </w:r>
      <w:r>
        <w:rPr>
          <w:sz w:val="28"/>
          <w:szCs w:val="28"/>
        </w:rPr>
        <w:t>(</w:t>
      </w:r>
      <w:r w:rsidRPr="005A7228">
        <w:rPr>
          <w:sz w:val="28"/>
          <w:szCs w:val="28"/>
        </w:rPr>
        <w:t>СХО</w:t>
      </w:r>
      <w:r>
        <w:rPr>
          <w:sz w:val="28"/>
          <w:szCs w:val="28"/>
        </w:rPr>
        <w:t>)</w:t>
      </w:r>
      <w:r w:rsidRPr="005A7228">
        <w:rPr>
          <w:sz w:val="28"/>
          <w:szCs w:val="28"/>
        </w:rPr>
        <w:t xml:space="preserve"> повысить интенсивность производства. В р</w:t>
      </w:r>
      <w:r w:rsidRPr="005A7228">
        <w:rPr>
          <w:sz w:val="28"/>
          <w:szCs w:val="28"/>
        </w:rPr>
        <w:t>е</w:t>
      </w:r>
      <w:r w:rsidRPr="005A7228">
        <w:rPr>
          <w:sz w:val="28"/>
          <w:szCs w:val="28"/>
        </w:rPr>
        <w:t xml:space="preserve">зультате средняя продуктивность коров в СХО выросла до 4 841 кг/год, в К(Ф)Х – до 3 450 кг/год. </w:t>
      </w:r>
    </w:p>
    <w:p w:rsidR="005F5EE5" w:rsidRPr="00DE2A64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5A7228">
        <w:rPr>
          <w:sz w:val="28"/>
          <w:szCs w:val="28"/>
        </w:rPr>
        <w:t>Вместе с тем гранты на поддержку начинающих фермеров способс</w:t>
      </w:r>
      <w:r w:rsidRPr="005A7228">
        <w:rPr>
          <w:sz w:val="28"/>
          <w:szCs w:val="28"/>
        </w:rPr>
        <w:t>т</w:t>
      </w:r>
      <w:r w:rsidRPr="005A7228">
        <w:rPr>
          <w:sz w:val="28"/>
          <w:szCs w:val="28"/>
        </w:rPr>
        <w:t xml:space="preserve">вовали переходу хозяйств населения в статус </w:t>
      </w:r>
      <w:r>
        <w:rPr>
          <w:sz w:val="28"/>
          <w:szCs w:val="28"/>
        </w:rPr>
        <w:t>К</w:t>
      </w:r>
      <w:r w:rsidRPr="005A7228">
        <w:rPr>
          <w:sz w:val="28"/>
          <w:szCs w:val="28"/>
        </w:rPr>
        <w:t xml:space="preserve"> (</w:t>
      </w:r>
      <w:r>
        <w:rPr>
          <w:sz w:val="28"/>
          <w:szCs w:val="28"/>
        </w:rPr>
        <w:t>Ф</w:t>
      </w:r>
      <w:r w:rsidRPr="005A7228">
        <w:rPr>
          <w:sz w:val="28"/>
          <w:szCs w:val="28"/>
        </w:rPr>
        <w:t xml:space="preserve">) хозяйств, что также способствовало улучшению их финансового состояния и эффективности производства. При этом темпы снижения поголовья коров оказались ниже темпов роста молочной продуктивности животных в сельхозорганизациях. </w:t>
      </w:r>
    </w:p>
    <w:p w:rsidR="005F5EE5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5A7228">
        <w:rPr>
          <w:sz w:val="28"/>
          <w:szCs w:val="28"/>
        </w:rPr>
        <w:t xml:space="preserve">Совокупность указанных факторов позволила </w:t>
      </w:r>
      <w:r>
        <w:rPr>
          <w:sz w:val="28"/>
          <w:szCs w:val="28"/>
        </w:rPr>
        <w:t>сохранить объем</w:t>
      </w:r>
      <w:r w:rsidRPr="005A7228">
        <w:rPr>
          <w:sz w:val="28"/>
          <w:szCs w:val="28"/>
        </w:rPr>
        <w:t xml:space="preserve"> пр</w:t>
      </w:r>
      <w:r w:rsidRPr="005A7228">
        <w:rPr>
          <w:sz w:val="28"/>
          <w:szCs w:val="28"/>
        </w:rPr>
        <w:t>о</w:t>
      </w:r>
      <w:r w:rsidRPr="005A7228">
        <w:rPr>
          <w:sz w:val="28"/>
          <w:szCs w:val="28"/>
        </w:rPr>
        <w:t>изводств</w:t>
      </w:r>
      <w:r>
        <w:rPr>
          <w:sz w:val="28"/>
          <w:szCs w:val="28"/>
        </w:rPr>
        <w:t>а</w:t>
      </w:r>
      <w:r w:rsidRPr="005A7228">
        <w:rPr>
          <w:sz w:val="28"/>
          <w:szCs w:val="28"/>
        </w:rPr>
        <w:t xml:space="preserve"> молока по итогам 2014 года (отмечается даже увеличение прои</w:t>
      </w:r>
      <w:r w:rsidRPr="005A7228">
        <w:rPr>
          <w:sz w:val="28"/>
          <w:szCs w:val="28"/>
        </w:rPr>
        <w:t>з</w:t>
      </w:r>
      <w:r w:rsidRPr="005A7228">
        <w:rPr>
          <w:sz w:val="28"/>
          <w:szCs w:val="28"/>
        </w:rPr>
        <w:t>водства на 1%). Однако значительный рост себестоимости производства в конце 2014 – начале 2015 годов в связи с девальвацией национальной в</w:t>
      </w:r>
      <w:r w:rsidRPr="005A7228">
        <w:rPr>
          <w:sz w:val="28"/>
          <w:szCs w:val="28"/>
        </w:rPr>
        <w:t>а</w:t>
      </w:r>
      <w:r w:rsidRPr="005A7228">
        <w:rPr>
          <w:sz w:val="28"/>
          <w:szCs w:val="28"/>
        </w:rPr>
        <w:t>люты, не подкрепленный повышением закупочных цен на молоко, «зам</w:t>
      </w:r>
      <w:r w:rsidRPr="005A7228">
        <w:rPr>
          <w:sz w:val="28"/>
          <w:szCs w:val="28"/>
        </w:rPr>
        <w:t>о</w:t>
      </w:r>
      <w:r w:rsidRPr="005A7228">
        <w:rPr>
          <w:sz w:val="28"/>
          <w:szCs w:val="28"/>
        </w:rPr>
        <w:t>раживание» действующих и отсутствие новых инвестиционных проектов в области молочного скотоводства привели к снижению доходности прои</w:t>
      </w:r>
      <w:r w:rsidRPr="005A7228">
        <w:rPr>
          <w:sz w:val="28"/>
          <w:szCs w:val="28"/>
        </w:rPr>
        <w:t>з</w:t>
      </w:r>
      <w:r w:rsidRPr="005A7228">
        <w:rPr>
          <w:sz w:val="28"/>
          <w:szCs w:val="28"/>
        </w:rPr>
        <w:t>водства и переработки молока, в результате чего сельхозтоваропроизвод</w:t>
      </w:r>
      <w:r w:rsidRPr="005A7228">
        <w:rPr>
          <w:sz w:val="28"/>
          <w:szCs w:val="28"/>
        </w:rPr>
        <w:t>и</w:t>
      </w:r>
      <w:r w:rsidRPr="005A7228">
        <w:rPr>
          <w:sz w:val="28"/>
          <w:szCs w:val="28"/>
        </w:rPr>
        <w:t>тели оказались вынуждены искать пути по снижению себестоимости пр</w:t>
      </w:r>
      <w:r w:rsidRPr="005A7228">
        <w:rPr>
          <w:sz w:val="28"/>
          <w:szCs w:val="28"/>
        </w:rPr>
        <w:t>о</w:t>
      </w:r>
      <w:r w:rsidRPr="005A7228">
        <w:rPr>
          <w:sz w:val="28"/>
          <w:szCs w:val="28"/>
        </w:rPr>
        <w:t>изводимого продукта.</w:t>
      </w:r>
    </w:p>
    <w:p w:rsidR="005F5EE5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5A7228">
        <w:rPr>
          <w:sz w:val="28"/>
          <w:szCs w:val="28"/>
        </w:rPr>
        <w:t>В 2016 году, по оценкам Аналитического центра Milknews, по опт</w:t>
      </w:r>
      <w:r w:rsidRPr="005A7228">
        <w:rPr>
          <w:sz w:val="28"/>
          <w:szCs w:val="28"/>
        </w:rPr>
        <w:t>и</w:t>
      </w:r>
      <w:r w:rsidRPr="005A7228">
        <w:rPr>
          <w:sz w:val="28"/>
          <w:szCs w:val="28"/>
        </w:rPr>
        <w:t>мистическому сценарию развития отрасли (если будет иметь место вли</w:t>
      </w:r>
      <w:r w:rsidRPr="005A7228">
        <w:rPr>
          <w:sz w:val="28"/>
          <w:szCs w:val="28"/>
        </w:rPr>
        <w:t>я</w:t>
      </w:r>
      <w:r w:rsidRPr="005A7228">
        <w:rPr>
          <w:sz w:val="28"/>
          <w:szCs w:val="28"/>
        </w:rPr>
        <w:t>ние положительных факторов, отмечаемых Минэкономразвития), прои</w:t>
      </w:r>
      <w:r w:rsidRPr="005A7228">
        <w:rPr>
          <w:sz w:val="28"/>
          <w:szCs w:val="28"/>
        </w:rPr>
        <w:t>з</w:t>
      </w:r>
      <w:r w:rsidRPr="005A7228">
        <w:rPr>
          <w:sz w:val="28"/>
          <w:szCs w:val="28"/>
        </w:rPr>
        <w:t>водство молока в хозяйствах населения сократится на 3-5%, что составит около 600 тыс. т. К(Ф)Х и ИП продемонстрируют прирост на уровне 4-5% (около 90 тыс. т), а производство в сельхозорганизациях, вероятнее всего, останется</w:t>
      </w:r>
      <w:r w:rsidRPr="005A7228">
        <w:rPr>
          <w:sz w:val="28"/>
          <w:szCs w:val="28"/>
          <w:shd w:val="clear" w:color="auto" w:fill="CCE7F1"/>
        </w:rPr>
        <w:t xml:space="preserve"> </w:t>
      </w:r>
      <w:r w:rsidRPr="005A7228">
        <w:rPr>
          <w:sz w:val="28"/>
          <w:szCs w:val="28"/>
        </w:rPr>
        <w:t>на уровне 2014 – 2015 годов. Таким образом, по итогам 2016 г</w:t>
      </w:r>
      <w:r w:rsidRPr="005A7228">
        <w:rPr>
          <w:sz w:val="28"/>
          <w:szCs w:val="28"/>
        </w:rPr>
        <w:t>о</w:t>
      </w:r>
      <w:r w:rsidRPr="005A7228">
        <w:rPr>
          <w:sz w:val="28"/>
          <w:szCs w:val="28"/>
        </w:rPr>
        <w:t>да производство молока в хозяйствах всех категорий составит около 30,1 – 30,2 млн</w:t>
      </w:r>
      <w:r>
        <w:rPr>
          <w:sz w:val="28"/>
          <w:szCs w:val="28"/>
        </w:rPr>
        <w:t>.</w:t>
      </w:r>
      <w:r w:rsidRPr="005A7228">
        <w:rPr>
          <w:sz w:val="28"/>
          <w:szCs w:val="28"/>
        </w:rPr>
        <w:t xml:space="preserve"> т</w:t>
      </w:r>
      <w:r>
        <w:rPr>
          <w:sz w:val="28"/>
          <w:szCs w:val="28"/>
        </w:rPr>
        <w:t>.</w:t>
      </w:r>
      <w:r w:rsidRPr="005A7228">
        <w:rPr>
          <w:sz w:val="28"/>
          <w:szCs w:val="28"/>
        </w:rPr>
        <w:t>, что ниже прогнозируемых итогов 2015 года на 1,6%. При ко</w:t>
      </w:r>
      <w:r w:rsidRPr="005A7228">
        <w:rPr>
          <w:sz w:val="28"/>
          <w:szCs w:val="28"/>
        </w:rPr>
        <w:t>н</w:t>
      </w:r>
      <w:r w:rsidRPr="005A7228">
        <w:rPr>
          <w:sz w:val="28"/>
          <w:szCs w:val="28"/>
        </w:rPr>
        <w:t>сервативном сценарии (снижение объемов средств господдержки, сохр</w:t>
      </w:r>
      <w:r w:rsidRPr="005A7228">
        <w:rPr>
          <w:sz w:val="28"/>
          <w:szCs w:val="28"/>
        </w:rPr>
        <w:t>а</w:t>
      </w:r>
      <w:r w:rsidRPr="005A7228">
        <w:rPr>
          <w:sz w:val="28"/>
          <w:szCs w:val="28"/>
        </w:rPr>
        <w:t>нение сложившихся тенденций и себестоимости производства) снижение производства следует ожидать и в СХО на уровне 2%.</w:t>
      </w:r>
    </w:p>
    <w:p w:rsidR="005F5EE5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180F1B">
        <w:rPr>
          <w:sz w:val="28"/>
          <w:szCs w:val="28"/>
        </w:rPr>
        <w:t xml:space="preserve">Повальное закрытие молочных ферм </w:t>
      </w:r>
      <w:r>
        <w:rPr>
          <w:sz w:val="28"/>
          <w:szCs w:val="28"/>
        </w:rPr>
        <w:t xml:space="preserve">по </w:t>
      </w:r>
      <w:r w:rsidRPr="00180F1B">
        <w:rPr>
          <w:sz w:val="28"/>
          <w:szCs w:val="28"/>
        </w:rPr>
        <w:t xml:space="preserve">причине низких закупочных цен началось в Краснодарском крае </w:t>
      </w:r>
      <w:r>
        <w:rPr>
          <w:sz w:val="28"/>
          <w:szCs w:val="28"/>
        </w:rPr>
        <w:t>в 2010 г.</w:t>
      </w:r>
      <w:r w:rsidRPr="00180F1B">
        <w:rPr>
          <w:sz w:val="28"/>
          <w:szCs w:val="28"/>
        </w:rPr>
        <w:t xml:space="preserve"> Яркий пример — конезавод «Олимп Кубани», </w:t>
      </w:r>
      <w:r>
        <w:rPr>
          <w:sz w:val="28"/>
          <w:szCs w:val="28"/>
        </w:rPr>
        <w:t xml:space="preserve">когда </w:t>
      </w:r>
      <w:r w:rsidRPr="00180F1B">
        <w:rPr>
          <w:sz w:val="28"/>
          <w:szCs w:val="28"/>
        </w:rPr>
        <w:t xml:space="preserve">с ним за поставки молока не рассчитался ни один из кубанских комбинатов. </w:t>
      </w:r>
      <w:r>
        <w:rPr>
          <w:sz w:val="28"/>
          <w:szCs w:val="28"/>
        </w:rPr>
        <w:t>В</w:t>
      </w:r>
      <w:r w:rsidRPr="00180F1B">
        <w:rPr>
          <w:sz w:val="28"/>
          <w:szCs w:val="28"/>
        </w:rPr>
        <w:t xml:space="preserve"> тот момент, когда его предприятие закрыв</w:t>
      </w:r>
      <w:r w:rsidRPr="00180F1B">
        <w:rPr>
          <w:sz w:val="28"/>
          <w:szCs w:val="28"/>
        </w:rPr>
        <w:t>а</w:t>
      </w:r>
      <w:r w:rsidRPr="00180F1B">
        <w:rPr>
          <w:sz w:val="28"/>
          <w:szCs w:val="28"/>
        </w:rPr>
        <w:t>лось, по себестоимости один литр молока выходил не меньше 14 рублей, в то время как по максимуму закупочная цена литра молока была равна 12 рублям.</w:t>
      </w:r>
    </w:p>
    <w:p w:rsidR="005F5EE5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преодоления этого процесса г</w:t>
      </w:r>
      <w:r w:rsidRPr="00180F1B">
        <w:rPr>
          <w:sz w:val="28"/>
          <w:szCs w:val="28"/>
        </w:rPr>
        <w:t>осподдержка кубанских молочн</w:t>
      </w:r>
      <w:r w:rsidRPr="00180F1B">
        <w:rPr>
          <w:sz w:val="28"/>
          <w:szCs w:val="28"/>
        </w:rPr>
        <w:t>и</w:t>
      </w:r>
      <w:r w:rsidRPr="00180F1B">
        <w:rPr>
          <w:sz w:val="28"/>
          <w:szCs w:val="28"/>
        </w:rPr>
        <w:t>ков в 2013-ом году составила 880 млн рублей,</w:t>
      </w:r>
      <w:r>
        <w:rPr>
          <w:sz w:val="28"/>
          <w:szCs w:val="28"/>
        </w:rPr>
        <w:t xml:space="preserve"> однако </w:t>
      </w:r>
      <w:r w:rsidRPr="00180F1B">
        <w:rPr>
          <w:sz w:val="28"/>
          <w:szCs w:val="28"/>
        </w:rPr>
        <w:t>уже в 2014-ом она снизилась до 669 млн</w:t>
      </w:r>
      <w:r>
        <w:rPr>
          <w:sz w:val="28"/>
          <w:szCs w:val="28"/>
        </w:rPr>
        <w:t>.</w:t>
      </w:r>
      <w:r>
        <w:rPr>
          <w:rStyle w:val="apple-converted-space"/>
          <w:color w:val="1D1D1D"/>
          <w:sz w:val="28"/>
          <w:szCs w:val="28"/>
        </w:rPr>
        <w:t xml:space="preserve"> </w:t>
      </w:r>
      <w:r w:rsidRPr="00180F1B">
        <w:rPr>
          <w:sz w:val="28"/>
          <w:szCs w:val="28"/>
        </w:rPr>
        <w:t>В 2015 г. Минсельхозом Краснодарского края для поддержки кубанского молочного животноводства выделено только лишь 67 млн рублей, что в 10 раз меньше суммы</w:t>
      </w:r>
      <w:r>
        <w:rPr>
          <w:sz w:val="28"/>
          <w:szCs w:val="28"/>
        </w:rPr>
        <w:t xml:space="preserve"> 2014 г.</w:t>
      </w:r>
      <w:r w:rsidRPr="00180F1B">
        <w:rPr>
          <w:sz w:val="28"/>
          <w:szCs w:val="28"/>
        </w:rPr>
        <w:t xml:space="preserve"> </w:t>
      </w:r>
    </w:p>
    <w:p w:rsidR="005F5EE5" w:rsidRPr="00180F1B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180F1B">
        <w:rPr>
          <w:sz w:val="28"/>
          <w:szCs w:val="28"/>
        </w:rPr>
        <w:t>Такая тенденция снижения объёма субсидий для собственников м</w:t>
      </w:r>
      <w:r w:rsidRPr="00180F1B">
        <w:rPr>
          <w:sz w:val="28"/>
          <w:szCs w:val="28"/>
        </w:rPr>
        <w:t>о</w:t>
      </w:r>
      <w:r w:rsidRPr="00180F1B">
        <w:rPr>
          <w:sz w:val="28"/>
          <w:szCs w:val="28"/>
        </w:rPr>
        <w:t>лочных ферм южных регионов страны наблюдается при одновременном уменьшении поголовья скота.</w:t>
      </w:r>
      <w:r>
        <w:rPr>
          <w:sz w:val="28"/>
          <w:szCs w:val="28"/>
        </w:rPr>
        <w:t xml:space="preserve"> Например, п</w:t>
      </w:r>
      <w:r w:rsidRPr="00180F1B">
        <w:rPr>
          <w:sz w:val="28"/>
          <w:szCs w:val="28"/>
        </w:rPr>
        <w:t xml:space="preserve">оголовье коров в 2013-ом году </w:t>
      </w:r>
      <w:r>
        <w:rPr>
          <w:sz w:val="28"/>
          <w:szCs w:val="28"/>
        </w:rPr>
        <w:t>уменьшилось на</w:t>
      </w:r>
      <w:r w:rsidRPr="00180F1B">
        <w:rPr>
          <w:sz w:val="28"/>
          <w:szCs w:val="28"/>
        </w:rPr>
        <w:t xml:space="preserve"> 12 тысяч 400 бурёнок. </w:t>
      </w:r>
      <w:r>
        <w:rPr>
          <w:sz w:val="28"/>
          <w:szCs w:val="28"/>
        </w:rPr>
        <w:t>В</w:t>
      </w:r>
      <w:r w:rsidRPr="00180F1B">
        <w:rPr>
          <w:sz w:val="28"/>
          <w:szCs w:val="28"/>
        </w:rPr>
        <w:t xml:space="preserve"> настояще</w:t>
      </w:r>
      <w:r>
        <w:rPr>
          <w:sz w:val="28"/>
          <w:szCs w:val="28"/>
        </w:rPr>
        <w:t xml:space="preserve">е </w:t>
      </w:r>
      <w:r w:rsidRPr="00180F1B">
        <w:rPr>
          <w:sz w:val="28"/>
          <w:szCs w:val="28"/>
        </w:rPr>
        <w:t>врем</w:t>
      </w:r>
      <w:r>
        <w:rPr>
          <w:sz w:val="28"/>
          <w:szCs w:val="28"/>
        </w:rPr>
        <w:t>я</w:t>
      </w:r>
      <w:r w:rsidRPr="00180F1B">
        <w:rPr>
          <w:sz w:val="28"/>
          <w:szCs w:val="28"/>
        </w:rPr>
        <w:t xml:space="preserve"> в России </w:t>
      </w:r>
      <w:r>
        <w:rPr>
          <w:sz w:val="28"/>
          <w:szCs w:val="28"/>
        </w:rPr>
        <w:t xml:space="preserve">нет </w:t>
      </w:r>
      <w:r w:rsidRPr="00180F1B">
        <w:rPr>
          <w:sz w:val="28"/>
          <w:szCs w:val="28"/>
        </w:rPr>
        <w:t>з</w:t>
      </w:r>
      <w:r w:rsidRPr="00180F1B">
        <w:rPr>
          <w:sz w:val="28"/>
          <w:szCs w:val="28"/>
        </w:rPr>
        <w:t>а</w:t>
      </w:r>
      <w:r w:rsidRPr="00180F1B">
        <w:rPr>
          <w:sz w:val="28"/>
          <w:szCs w:val="28"/>
        </w:rPr>
        <w:t xml:space="preserve">кона, </w:t>
      </w:r>
      <w:r>
        <w:rPr>
          <w:sz w:val="28"/>
          <w:szCs w:val="28"/>
        </w:rPr>
        <w:t>ограничивающего</w:t>
      </w:r>
      <w:r w:rsidRPr="00180F1B">
        <w:rPr>
          <w:sz w:val="28"/>
          <w:szCs w:val="28"/>
        </w:rPr>
        <w:t xml:space="preserve"> снижени</w:t>
      </w:r>
      <w:r>
        <w:rPr>
          <w:sz w:val="28"/>
          <w:szCs w:val="28"/>
        </w:rPr>
        <w:t>е</w:t>
      </w:r>
      <w:r w:rsidRPr="00180F1B">
        <w:rPr>
          <w:sz w:val="28"/>
          <w:szCs w:val="28"/>
        </w:rPr>
        <w:t xml:space="preserve"> поголовья молочного стада на фермах, которые находятся в частной собственности. А частни</w:t>
      </w:r>
      <w:r>
        <w:rPr>
          <w:sz w:val="28"/>
          <w:szCs w:val="28"/>
        </w:rPr>
        <w:t xml:space="preserve">кам </w:t>
      </w:r>
      <w:r w:rsidRPr="00180F1B">
        <w:rPr>
          <w:sz w:val="28"/>
          <w:szCs w:val="28"/>
        </w:rPr>
        <w:t>гораздо выго</w:t>
      </w:r>
      <w:r w:rsidRPr="00180F1B">
        <w:rPr>
          <w:sz w:val="28"/>
          <w:szCs w:val="28"/>
        </w:rPr>
        <w:t>д</w:t>
      </w:r>
      <w:r w:rsidRPr="00180F1B">
        <w:rPr>
          <w:sz w:val="28"/>
          <w:szCs w:val="28"/>
        </w:rPr>
        <w:t xml:space="preserve">нее продавать мясо, нежели молоко. </w:t>
      </w:r>
    </w:p>
    <w:p w:rsidR="005F5EE5" w:rsidRPr="00180F1B" w:rsidRDefault="005F5EE5" w:rsidP="0062707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80F1B">
        <w:rPr>
          <w:sz w:val="28"/>
          <w:szCs w:val="28"/>
        </w:rPr>
        <w:t>Производители молока</w:t>
      </w:r>
      <w:r>
        <w:rPr>
          <w:sz w:val="28"/>
          <w:szCs w:val="28"/>
        </w:rPr>
        <w:t xml:space="preserve"> Краснодарского края, ленинградской области</w:t>
      </w:r>
      <w:r w:rsidRPr="00180F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отмечали, что </w:t>
      </w:r>
      <w:r w:rsidRPr="00180F1B">
        <w:rPr>
          <w:sz w:val="28"/>
          <w:szCs w:val="28"/>
        </w:rPr>
        <w:t xml:space="preserve"> в результате сговора в</w:t>
      </w:r>
      <w:r>
        <w:rPr>
          <w:sz w:val="28"/>
          <w:szCs w:val="28"/>
        </w:rPr>
        <w:t>есной</w:t>
      </w:r>
      <w:r w:rsidRPr="00180F1B">
        <w:rPr>
          <w:sz w:val="28"/>
          <w:szCs w:val="28"/>
        </w:rPr>
        <w:t xml:space="preserve"> </w:t>
      </w:r>
      <w:r>
        <w:rPr>
          <w:sz w:val="28"/>
          <w:szCs w:val="28"/>
        </w:rPr>
        <w:t>2015 г.</w:t>
      </w:r>
      <w:r w:rsidRPr="00180F1B">
        <w:rPr>
          <w:sz w:val="28"/>
          <w:szCs w:val="28"/>
        </w:rPr>
        <w:t xml:space="preserve"> переработчик</w:t>
      </w:r>
      <w:r>
        <w:rPr>
          <w:sz w:val="28"/>
          <w:szCs w:val="28"/>
        </w:rPr>
        <w:t>и</w:t>
      </w:r>
      <w:r w:rsidRPr="00180F1B">
        <w:rPr>
          <w:sz w:val="28"/>
          <w:szCs w:val="28"/>
        </w:rPr>
        <w:t xml:space="preserve"> необо</w:t>
      </w:r>
      <w:r w:rsidRPr="00180F1B">
        <w:rPr>
          <w:sz w:val="28"/>
          <w:szCs w:val="28"/>
        </w:rPr>
        <w:t>с</w:t>
      </w:r>
      <w:r w:rsidRPr="00180F1B">
        <w:rPr>
          <w:sz w:val="28"/>
          <w:szCs w:val="28"/>
        </w:rPr>
        <w:t>нованн</w:t>
      </w:r>
      <w:r>
        <w:rPr>
          <w:sz w:val="28"/>
          <w:szCs w:val="28"/>
        </w:rPr>
        <w:t>о</w:t>
      </w:r>
      <w:r w:rsidRPr="00180F1B">
        <w:rPr>
          <w:sz w:val="28"/>
          <w:szCs w:val="28"/>
        </w:rPr>
        <w:t xml:space="preserve"> сниж</w:t>
      </w:r>
      <w:r>
        <w:rPr>
          <w:sz w:val="28"/>
          <w:szCs w:val="28"/>
        </w:rPr>
        <w:t>али</w:t>
      </w:r>
      <w:r w:rsidRPr="00180F1B">
        <w:rPr>
          <w:sz w:val="28"/>
          <w:szCs w:val="28"/>
        </w:rPr>
        <w:t xml:space="preserve"> закупочны</w:t>
      </w:r>
      <w:r>
        <w:rPr>
          <w:sz w:val="28"/>
          <w:szCs w:val="28"/>
        </w:rPr>
        <w:t>е</w:t>
      </w:r>
      <w:r w:rsidRPr="00180F1B">
        <w:rPr>
          <w:sz w:val="28"/>
          <w:szCs w:val="28"/>
        </w:rPr>
        <w:t xml:space="preserve"> цен на сырое молоко. Представитель Ми</w:t>
      </w:r>
      <w:r w:rsidRPr="00180F1B">
        <w:rPr>
          <w:sz w:val="28"/>
          <w:szCs w:val="28"/>
        </w:rPr>
        <w:t>н</w:t>
      </w:r>
      <w:r w:rsidRPr="00180F1B">
        <w:rPr>
          <w:sz w:val="28"/>
          <w:szCs w:val="28"/>
        </w:rPr>
        <w:t>сельхоза также отметил, что ведомство зафиксировало необоснованное п</w:t>
      </w:r>
      <w:r w:rsidRPr="00180F1B">
        <w:rPr>
          <w:sz w:val="28"/>
          <w:szCs w:val="28"/>
        </w:rPr>
        <w:t>а</w:t>
      </w:r>
      <w:r w:rsidRPr="00180F1B">
        <w:rPr>
          <w:sz w:val="28"/>
          <w:szCs w:val="28"/>
        </w:rPr>
        <w:t xml:space="preserve">дение закупочных цен на сырое молоко в России в марте-апреле 2015 года. </w:t>
      </w:r>
    </w:p>
    <w:p w:rsidR="005F5EE5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заключение</w:t>
      </w:r>
      <w:r w:rsidRPr="007E416C">
        <w:rPr>
          <w:sz w:val="28"/>
          <w:szCs w:val="28"/>
        </w:rPr>
        <w:t xml:space="preserve"> хотелось бы отметить, что для</w:t>
      </w:r>
      <w:r>
        <w:rPr>
          <w:sz w:val="28"/>
          <w:szCs w:val="28"/>
        </w:rPr>
        <w:t xml:space="preserve"> устранения монопол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диктата закупочных цен на молоко</w:t>
      </w:r>
      <w:r w:rsidRPr="009309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переработчиков, формирования условий, обеспечивающих </w:t>
      </w:r>
      <w:r w:rsidRPr="007E416C">
        <w:rPr>
          <w:sz w:val="28"/>
          <w:szCs w:val="28"/>
        </w:rPr>
        <w:t>эффективную работ</w:t>
      </w:r>
      <w:r>
        <w:rPr>
          <w:sz w:val="28"/>
          <w:szCs w:val="28"/>
        </w:rPr>
        <w:t>у</w:t>
      </w:r>
      <w:r w:rsidRPr="007E416C">
        <w:rPr>
          <w:sz w:val="28"/>
          <w:szCs w:val="28"/>
        </w:rPr>
        <w:t xml:space="preserve"> существующих в моло</w:t>
      </w:r>
      <w:r w:rsidRPr="007E416C">
        <w:rPr>
          <w:sz w:val="28"/>
          <w:szCs w:val="28"/>
        </w:rPr>
        <w:t>ч</w:t>
      </w:r>
      <w:r w:rsidRPr="007E416C">
        <w:rPr>
          <w:sz w:val="28"/>
          <w:szCs w:val="28"/>
        </w:rPr>
        <w:t>ном подкомплексе интегрированных формирований</w:t>
      </w:r>
      <w:r>
        <w:rPr>
          <w:sz w:val="28"/>
          <w:szCs w:val="28"/>
        </w:rPr>
        <w:t>,</w:t>
      </w:r>
      <w:r w:rsidRPr="007E416C">
        <w:rPr>
          <w:sz w:val="28"/>
          <w:szCs w:val="28"/>
        </w:rPr>
        <w:t xml:space="preserve"> необходимо </w:t>
      </w:r>
      <w:r>
        <w:rPr>
          <w:sz w:val="28"/>
          <w:szCs w:val="28"/>
        </w:rPr>
        <w:t>опред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ление</w:t>
      </w:r>
      <w:r w:rsidRPr="007E416C">
        <w:rPr>
          <w:sz w:val="28"/>
          <w:szCs w:val="28"/>
        </w:rPr>
        <w:t xml:space="preserve"> параметров</w:t>
      </w:r>
      <w:r>
        <w:rPr>
          <w:sz w:val="28"/>
          <w:szCs w:val="28"/>
        </w:rPr>
        <w:t xml:space="preserve"> взаимовыгодного</w:t>
      </w:r>
      <w:r w:rsidRPr="007E416C">
        <w:rPr>
          <w:sz w:val="28"/>
          <w:szCs w:val="28"/>
        </w:rPr>
        <w:t xml:space="preserve"> сотрудничеств</w:t>
      </w:r>
      <w:r>
        <w:rPr>
          <w:sz w:val="28"/>
          <w:szCs w:val="28"/>
        </w:rPr>
        <w:t>а</w:t>
      </w:r>
      <w:r w:rsidRPr="007E416C">
        <w:rPr>
          <w:sz w:val="28"/>
          <w:szCs w:val="28"/>
        </w:rPr>
        <w:t xml:space="preserve"> все</w:t>
      </w:r>
      <w:r>
        <w:rPr>
          <w:sz w:val="28"/>
          <w:szCs w:val="28"/>
        </w:rPr>
        <w:t>х участников да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ных объединений. </w:t>
      </w:r>
    </w:p>
    <w:p w:rsidR="005F5EE5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</w:t>
      </w:r>
      <w:r w:rsidRPr="007E416C">
        <w:rPr>
          <w:sz w:val="28"/>
          <w:szCs w:val="28"/>
        </w:rPr>
        <w:t xml:space="preserve"> данная проблема не решается должным образом. Многие ученые говорят, что необходимо объединение интересов произв</w:t>
      </w:r>
      <w:r w:rsidRPr="007E416C">
        <w:rPr>
          <w:sz w:val="28"/>
          <w:szCs w:val="28"/>
        </w:rPr>
        <w:t>о</w:t>
      </w:r>
      <w:r w:rsidRPr="007E416C">
        <w:rPr>
          <w:sz w:val="28"/>
          <w:szCs w:val="28"/>
        </w:rPr>
        <w:t>дителей и переработчиков сырья, поскольку по отдельности они не могут решить свои про</w:t>
      </w:r>
      <w:r>
        <w:rPr>
          <w:sz w:val="28"/>
          <w:szCs w:val="28"/>
        </w:rPr>
        <w:t>блемы. Однако</w:t>
      </w:r>
      <w:r w:rsidRPr="007E416C">
        <w:rPr>
          <w:sz w:val="28"/>
          <w:szCs w:val="28"/>
        </w:rPr>
        <w:t xml:space="preserve"> во всех этих высказываниях нет аргуме</w:t>
      </w:r>
      <w:r w:rsidRPr="007E416C">
        <w:rPr>
          <w:sz w:val="28"/>
          <w:szCs w:val="28"/>
        </w:rPr>
        <w:t>н</w:t>
      </w:r>
      <w:r w:rsidRPr="007E416C">
        <w:rPr>
          <w:sz w:val="28"/>
          <w:szCs w:val="28"/>
        </w:rPr>
        <w:t>тированного обоснования, подтверждающего эффективность работы и</w:t>
      </w:r>
      <w:r w:rsidRPr="007E416C">
        <w:rPr>
          <w:sz w:val="28"/>
          <w:szCs w:val="28"/>
        </w:rPr>
        <w:t>н</w:t>
      </w:r>
      <w:r w:rsidRPr="007E416C">
        <w:rPr>
          <w:sz w:val="28"/>
          <w:szCs w:val="28"/>
        </w:rPr>
        <w:t xml:space="preserve">тегрированных формирований. </w:t>
      </w:r>
    </w:p>
    <w:p w:rsidR="005F5EE5" w:rsidRPr="007E416C" w:rsidRDefault="005F5EE5" w:rsidP="00627073">
      <w:pPr>
        <w:spacing w:line="360" w:lineRule="auto"/>
        <w:ind w:firstLine="709"/>
        <w:jc w:val="both"/>
        <w:rPr>
          <w:sz w:val="28"/>
          <w:szCs w:val="28"/>
        </w:rPr>
      </w:pPr>
      <w:r w:rsidRPr="007E416C">
        <w:rPr>
          <w:sz w:val="28"/>
          <w:szCs w:val="28"/>
        </w:rPr>
        <w:t>Для этого необходима разработка экономико-математических мод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лей, определяющих параметры взаимовыгодной рентабельной работы партнеров</w:t>
      </w:r>
      <w:r w:rsidRPr="007E416C">
        <w:rPr>
          <w:sz w:val="28"/>
          <w:szCs w:val="28"/>
        </w:rPr>
        <w:t xml:space="preserve"> интегрируемого объе</w:t>
      </w:r>
      <w:r>
        <w:rPr>
          <w:sz w:val="28"/>
          <w:szCs w:val="28"/>
        </w:rPr>
        <w:t>динения производителей сырья и перер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ботчиков в молочном подкомплексе АПК</w:t>
      </w:r>
      <w:r w:rsidRPr="007E416C">
        <w:rPr>
          <w:sz w:val="28"/>
          <w:szCs w:val="28"/>
        </w:rPr>
        <w:t>.</w:t>
      </w:r>
    </w:p>
    <w:p w:rsidR="005F5EE5" w:rsidRPr="0007550A" w:rsidRDefault="005F5EE5" w:rsidP="00627073">
      <w:pPr>
        <w:spacing w:line="360" w:lineRule="auto"/>
        <w:ind w:firstLine="709"/>
        <w:jc w:val="both"/>
      </w:pPr>
    </w:p>
    <w:p w:rsidR="005F5EE5" w:rsidRPr="00367E07" w:rsidRDefault="005F5EE5" w:rsidP="00367E07">
      <w:pPr>
        <w:tabs>
          <w:tab w:val="left" w:pos="993"/>
        </w:tabs>
        <w:ind w:firstLine="567"/>
        <w:jc w:val="center"/>
        <w:rPr>
          <w:b/>
          <w:sz w:val="24"/>
          <w:szCs w:val="24"/>
        </w:rPr>
      </w:pPr>
      <w:r w:rsidRPr="00367E07">
        <w:rPr>
          <w:b/>
          <w:sz w:val="24"/>
          <w:szCs w:val="24"/>
        </w:rPr>
        <w:t>Список литературы</w:t>
      </w:r>
    </w:p>
    <w:p w:rsidR="005F5EE5" w:rsidRPr="00367E07" w:rsidRDefault="005F5EE5" w:rsidP="00367E07">
      <w:pPr>
        <w:numPr>
          <w:ilvl w:val="0"/>
          <w:numId w:val="1"/>
        </w:numPr>
        <w:tabs>
          <w:tab w:val="clear" w:pos="340"/>
          <w:tab w:val="decimal" w:pos="120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367E07">
        <w:rPr>
          <w:sz w:val="24"/>
          <w:szCs w:val="24"/>
        </w:rPr>
        <w:t>Лойко В.И., Аршинов Г.А., Аршинов В.Г.  Математическое моделирование взаимовыгодных отношений производителей сырья и его переработчиков на основе н</w:t>
      </w:r>
      <w:r w:rsidRPr="00367E07">
        <w:rPr>
          <w:sz w:val="24"/>
          <w:szCs w:val="24"/>
        </w:rPr>
        <w:t>е</w:t>
      </w:r>
      <w:r w:rsidRPr="00367E07">
        <w:rPr>
          <w:sz w:val="24"/>
          <w:szCs w:val="24"/>
        </w:rPr>
        <w:t xml:space="preserve">линейной функции спроса //Научный журнал КубГАУ. 2015. №6. С. 1–16 </w:t>
      </w:r>
      <w:hyperlink r:id="rId12" w:history="1">
        <w:r w:rsidRPr="00367E07">
          <w:rPr>
            <w:rStyle w:val="Hyperlink"/>
            <w:color w:val="000000"/>
            <w:sz w:val="24"/>
            <w:szCs w:val="24"/>
            <w:u w:val="none"/>
          </w:rPr>
          <w:t>http://ej.kubagro.ru/2015/06/pdf/110.pdf</w:t>
        </w:r>
      </w:hyperlink>
      <w:r w:rsidRPr="00367E07">
        <w:rPr>
          <w:color w:val="000000"/>
          <w:sz w:val="24"/>
          <w:szCs w:val="24"/>
        </w:rPr>
        <w:t xml:space="preserve">. </w:t>
      </w:r>
    </w:p>
    <w:p w:rsidR="005F5EE5" w:rsidRPr="00367E07" w:rsidRDefault="005F5EE5" w:rsidP="00367E07">
      <w:pPr>
        <w:numPr>
          <w:ilvl w:val="0"/>
          <w:numId w:val="1"/>
        </w:numPr>
        <w:tabs>
          <w:tab w:val="decimal" w:pos="120"/>
          <w:tab w:val="left" w:pos="993"/>
        </w:tabs>
        <w:ind w:firstLine="567"/>
        <w:jc w:val="both"/>
        <w:rPr>
          <w:sz w:val="24"/>
          <w:szCs w:val="24"/>
        </w:rPr>
      </w:pPr>
      <w:r w:rsidRPr="00367E07">
        <w:rPr>
          <w:sz w:val="24"/>
          <w:szCs w:val="24"/>
        </w:rPr>
        <w:t>Флигинских Т. Кооперация и интеграция – факторы интенсификации // Эк</w:t>
      </w:r>
      <w:r w:rsidRPr="00367E07">
        <w:rPr>
          <w:sz w:val="24"/>
          <w:szCs w:val="24"/>
        </w:rPr>
        <w:t>о</w:t>
      </w:r>
      <w:r w:rsidRPr="00367E07">
        <w:rPr>
          <w:sz w:val="24"/>
          <w:szCs w:val="24"/>
        </w:rPr>
        <w:t>номика сельского хозяйства России. – 2001. – № 1. –</w:t>
      </w:r>
      <w:r w:rsidRPr="00367E07">
        <w:rPr>
          <w:sz w:val="24"/>
          <w:szCs w:val="24"/>
        </w:rPr>
        <w:br/>
        <w:t xml:space="preserve"> С. 7.</w:t>
      </w:r>
    </w:p>
    <w:p w:rsidR="005F5EE5" w:rsidRPr="00367E07" w:rsidRDefault="005F5EE5" w:rsidP="00367E07">
      <w:pPr>
        <w:numPr>
          <w:ilvl w:val="0"/>
          <w:numId w:val="1"/>
        </w:numPr>
        <w:tabs>
          <w:tab w:val="decimal" w:pos="120"/>
          <w:tab w:val="left" w:pos="993"/>
        </w:tabs>
        <w:ind w:firstLine="567"/>
        <w:jc w:val="both"/>
        <w:rPr>
          <w:sz w:val="24"/>
          <w:szCs w:val="24"/>
        </w:rPr>
      </w:pPr>
      <w:r w:rsidRPr="00367E07">
        <w:rPr>
          <w:color w:val="000000"/>
          <w:sz w:val="24"/>
          <w:szCs w:val="24"/>
        </w:rPr>
        <w:t>Бурса И. А. П</w:t>
      </w:r>
      <w:r w:rsidRPr="00367E07">
        <w:rPr>
          <w:bCs/>
          <w:color w:val="000000"/>
          <w:sz w:val="24"/>
          <w:szCs w:val="24"/>
        </w:rPr>
        <w:t xml:space="preserve">роцессы кооперации в молочном подкомплексе </w:t>
      </w:r>
      <w:r w:rsidRPr="00367E07">
        <w:rPr>
          <w:bCs/>
          <w:caps/>
          <w:color w:val="000000"/>
          <w:sz w:val="24"/>
          <w:szCs w:val="24"/>
        </w:rPr>
        <w:t xml:space="preserve">АПК // </w:t>
      </w:r>
      <w:hyperlink r:id="rId13" w:history="1">
        <w:r w:rsidRPr="00367E07">
          <w:rPr>
            <w:color w:val="000000"/>
            <w:sz w:val="24"/>
            <w:szCs w:val="24"/>
          </w:rPr>
          <w:t>Наука и современность</w:t>
        </w:r>
      </w:hyperlink>
      <w:r w:rsidRPr="00367E07">
        <w:rPr>
          <w:color w:val="000000"/>
          <w:sz w:val="24"/>
          <w:szCs w:val="24"/>
        </w:rPr>
        <w:t>.</w:t>
      </w:r>
      <w:r w:rsidRPr="00367E07">
        <w:rPr>
          <w:noProof/>
          <w:color w:val="000000"/>
          <w:sz w:val="24"/>
          <w:szCs w:val="24"/>
          <w:bdr w:val="none" w:sz="0" w:space="0" w:color="auto" w:frame="1"/>
        </w:rPr>
        <w:t xml:space="preserve"> 2011. Вып. 8, № 3. С. 171–175.</w:t>
      </w:r>
    </w:p>
    <w:p w:rsidR="005F5EE5" w:rsidRDefault="005F5EE5" w:rsidP="00367E07">
      <w:pPr>
        <w:tabs>
          <w:tab w:val="decimal" w:pos="120"/>
          <w:tab w:val="left" w:pos="993"/>
        </w:tabs>
        <w:ind w:firstLine="567"/>
        <w:jc w:val="both"/>
        <w:rPr>
          <w:b/>
          <w:sz w:val="24"/>
          <w:szCs w:val="24"/>
          <w:lang w:val="en-US"/>
        </w:rPr>
      </w:pPr>
    </w:p>
    <w:p w:rsidR="005F5EE5" w:rsidRDefault="005F5EE5" w:rsidP="00367E07">
      <w:pPr>
        <w:tabs>
          <w:tab w:val="decimal" w:pos="120"/>
          <w:tab w:val="left" w:pos="993"/>
        </w:tabs>
        <w:ind w:firstLine="567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References</w:t>
      </w:r>
    </w:p>
    <w:p w:rsidR="005F5EE5" w:rsidRPr="00367E07" w:rsidRDefault="005F5EE5" w:rsidP="00367E07">
      <w:pPr>
        <w:tabs>
          <w:tab w:val="decimal" w:pos="120"/>
          <w:tab w:val="left" w:pos="993"/>
        </w:tabs>
        <w:ind w:firstLine="567"/>
        <w:jc w:val="center"/>
        <w:rPr>
          <w:b/>
          <w:sz w:val="24"/>
          <w:szCs w:val="24"/>
          <w:lang w:val="en-US"/>
        </w:rPr>
      </w:pPr>
    </w:p>
    <w:p w:rsidR="005F5EE5" w:rsidRPr="00367E07" w:rsidRDefault="005F5EE5" w:rsidP="00367E07">
      <w:pPr>
        <w:tabs>
          <w:tab w:val="decimal" w:pos="120"/>
          <w:tab w:val="left" w:pos="993"/>
        </w:tabs>
        <w:ind w:firstLine="567"/>
        <w:jc w:val="both"/>
        <w:rPr>
          <w:sz w:val="24"/>
          <w:szCs w:val="24"/>
          <w:lang w:val="en-US"/>
        </w:rPr>
      </w:pPr>
      <w:r w:rsidRPr="00367E07">
        <w:rPr>
          <w:sz w:val="24"/>
          <w:szCs w:val="24"/>
          <w:lang w:val="en-US"/>
        </w:rPr>
        <w:t>1.</w:t>
      </w:r>
      <w:r w:rsidRPr="00367E07">
        <w:rPr>
          <w:sz w:val="24"/>
          <w:szCs w:val="24"/>
          <w:lang w:val="en-US"/>
        </w:rPr>
        <w:tab/>
        <w:t>Lojko V.I., Arshinov G.A., Arshinov V.G.  Matematicheskoe modelirovanie vza</w:t>
      </w:r>
      <w:r w:rsidRPr="00367E07">
        <w:rPr>
          <w:sz w:val="24"/>
          <w:szCs w:val="24"/>
          <w:lang w:val="en-US"/>
        </w:rPr>
        <w:t>i</w:t>
      </w:r>
      <w:r w:rsidRPr="00367E07">
        <w:rPr>
          <w:sz w:val="24"/>
          <w:szCs w:val="24"/>
          <w:lang w:val="en-US"/>
        </w:rPr>
        <w:t xml:space="preserve">movygodnyh otnoshenij proizvoditelej syr'ja i ego pererabotchikov na osnove nelinejnoj funkcii sprosa //Nauchnyj zhurnal KubGAU. 2015. №6. S. 1–16 http://ej.kubagro.ru/2015/06/pdf/110.pdf. </w:t>
      </w:r>
    </w:p>
    <w:p w:rsidR="005F5EE5" w:rsidRPr="00367E07" w:rsidRDefault="005F5EE5" w:rsidP="00367E07">
      <w:pPr>
        <w:tabs>
          <w:tab w:val="decimal" w:pos="120"/>
          <w:tab w:val="left" w:pos="993"/>
        </w:tabs>
        <w:ind w:firstLine="567"/>
        <w:jc w:val="both"/>
        <w:rPr>
          <w:sz w:val="24"/>
          <w:szCs w:val="24"/>
          <w:lang w:val="en-US"/>
        </w:rPr>
      </w:pPr>
      <w:r w:rsidRPr="00367E07">
        <w:rPr>
          <w:sz w:val="24"/>
          <w:szCs w:val="24"/>
          <w:lang w:val="en-US"/>
        </w:rPr>
        <w:t>2.</w:t>
      </w:r>
      <w:r w:rsidRPr="00367E07">
        <w:rPr>
          <w:sz w:val="24"/>
          <w:szCs w:val="24"/>
          <w:lang w:val="en-US"/>
        </w:rPr>
        <w:tab/>
        <w:t>Fliginskih T. Kooperacija i integracija – faktory intensifikacii // Jekonomika sel'skogo hozjajstva Rossii. – 2001. – № 1. –</w:t>
      </w:r>
    </w:p>
    <w:p w:rsidR="005F5EE5" w:rsidRPr="00367E07" w:rsidRDefault="005F5EE5" w:rsidP="00367E07">
      <w:pPr>
        <w:tabs>
          <w:tab w:val="decimal" w:pos="120"/>
          <w:tab w:val="left" w:pos="993"/>
        </w:tabs>
        <w:ind w:firstLine="567"/>
        <w:jc w:val="both"/>
        <w:rPr>
          <w:sz w:val="24"/>
          <w:szCs w:val="24"/>
          <w:lang w:val="en-US"/>
        </w:rPr>
      </w:pPr>
      <w:r w:rsidRPr="00367E07">
        <w:rPr>
          <w:sz w:val="24"/>
          <w:szCs w:val="24"/>
          <w:lang w:val="en-US"/>
        </w:rPr>
        <w:t xml:space="preserve"> S. 7.</w:t>
      </w:r>
    </w:p>
    <w:p w:rsidR="005F5EE5" w:rsidRPr="00367E07" w:rsidRDefault="005F5EE5" w:rsidP="00367E07">
      <w:pPr>
        <w:tabs>
          <w:tab w:val="decimal" w:pos="120"/>
          <w:tab w:val="left" w:pos="993"/>
        </w:tabs>
        <w:ind w:firstLine="567"/>
        <w:jc w:val="both"/>
        <w:rPr>
          <w:sz w:val="24"/>
          <w:szCs w:val="24"/>
        </w:rPr>
      </w:pPr>
      <w:r w:rsidRPr="00367E07">
        <w:rPr>
          <w:sz w:val="24"/>
          <w:szCs w:val="24"/>
          <w:lang w:val="en-US"/>
        </w:rPr>
        <w:t>3.</w:t>
      </w:r>
      <w:r w:rsidRPr="00367E07">
        <w:rPr>
          <w:sz w:val="24"/>
          <w:szCs w:val="24"/>
          <w:lang w:val="en-US"/>
        </w:rPr>
        <w:tab/>
        <w:t xml:space="preserve">Bursa I. A. Processy kooperacii v molochnom podkomplekse APK // Nauka i sovremennost'. </w:t>
      </w:r>
      <w:r w:rsidRPr="00367E07">
        <w:rPr>
          <w:sz w:val="24"/>
          <w:szCs w:val="24"/>
        </w:rPr>
        <w:t>2011. Vyp. 8, № 3. S. 171–175.</w:t>
      </w:r>
    </w:p>
    <w:p w:rsidR="005F5EE5" w:rsidRPr="00367E07" w:rsidRDefault="005F5EE5" w:rsidP="00367E07">
      <w:pPr>
        <w:tabs>
          <w:tab w:val="decimal" w:pos="120"/>
        </w:tabs>
        <w:jc w:val="both"/>
        <w:rPr>
          <w:sz w:val="24"/>
          <w:szCs w:val="24"/>
        </w:rPr>
      </w:pPr>
    </w:p>
    <w:sectPr w:rsidR="005F5EE5" w:rsidRPr="00367E07" w:rsidSect="00735F4A">
      <w:headerReference w:type="even" r:id="rId14"/>
      <w:headerReference w:type="default" r:id="rId15"/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EE5" w:rsidRDefault="005F5EE5">
      <w:r>
        <w:separator/>
      </w:r>
    </w:p>
  </w:endnote>
  <w:endnote w:type="continuationSeparator" w:id="0">
    <w:p w:rsidR="005F5EE5" w:rsidRDefault="005F5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EE5" w:rsidRDefault="005F5EE5">
    <w:pPr>
      <w:pStyle w:val="Footer"/>
    </w:pPr>
    <w:r w:rsidRPr="00686CB9">
      <w:rPr>
        <w:sz w:val="24"/>
        <w:szCs w:val="24"/>
      </w:rPr>
      <w:t>http://ej.kubagro.ru/2016/09/pdf/</w:t>
    </w:r>
    <w:r>
      <w:rPr>
        <w:sz w:val="24"/>
        <w:szCs w:val="24"/>
        <w:lang w:val="en-US"/>
      </w:rPr>
      <w:t>97</w:t>
    </w:r>
    <w:r w:rsidRPr="00686CB9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EE5" w:rsidRDefault="005F5EE5">
      <w:r>
        <w:separator/>
      </w:r>
    </w:p>
  </w:footnote>
  <w:footnote w:type="continuationSeparator" w:id="0">
    <w:p w:rsidR="005F5EE5" w:rsidRDefault="005F5EE5">
      <w:r>
        <w:continuationSeparator/>
      </w:r>
    </w:p>
  </w:footnote>
  <w:footnote w:id="1">
    <w:p w:rsidR="005F5EE5" w:rsidRDefault="005F5EE5" w:rsidP="00735F4A">
      <w:pPr>
        <w:pStyle w:val="EndnoteText"/>
      </w:pPr>
      <w:r>
        <w:rPr>
          <w:rStyle w:val="FootnoteReference"/>
        </w:rPr>
        <w:footnoteRef/>
      </w:r>
      <w:r>
        <w:t xml:space="preserve"> </w:t>
      </w:r>
      <w:r w:rsidRPr="00542918">
        <w:t xml:space="preserve">Статья выполнена по гранту РФФИ </w:t>
      </w:r>
      <w:r>
        <w:t xml:space="preserve"> </w:t>
      </w:r>
      <w:r w:rsidRPr="00542918">
        <w:t>16-06-00156А</w:t>
      </w:r>
      <w:r>
        <w:t xml:space="preserve">  «</w:t>
      </w:r>
      <w:r w:rsidRPr="00542918">
        <w:rPr>
          <w:color w:val="000000"/>
          <w:shd w:val="clear" w:color="auto" w:fill="FFFFFF"/>
        </w:rPr>
        <w:t>Разработка моделей и методик определения усл</w:t>
      </w:r>
      <w:r w:rsidRPr="00542918">
        <w:rPr>
          <w:color w:val="000000"/>
          <w:shd w:val="clear" w:color="auto" w:fill="FFFFFF"/>
        </w:rPr>
        <w:t>о</w:t>
      </w:r>
      <w:r w:rsidRPr="00542918">
        <w:rPr>
          <w:color w:val="000000"/>
          <w:shd w:val="clear" w:color="auto" w:fill="FFFFFF"/>
        </w:rPr>
        <w:t>вий устойчивых и взаимовыгодных объединений сельскохозяйственных товаропроизводителей и перер</w:t>
      </w:r>
      <w:r w:rsidRPr="00542918">
        <w:rPr>
          <w:color w:val="000000"/>
          <w:shd w:val="clear" w:color="auto" w:fill="FFFFFF"/>
        </w:rPr>
        <w:t>а</w:t>
      </w:r>
      <w:r w:rsidRPr="00542918">
        <w:rPr>
          <w:color w:val="000000"/>
          <w:shd w:val="clear" w:color="auto" w:fill="FFFFFF"/>
        </w:rPr>
        <w:t>батывающих предприятий АПК</w:t>
      </w:r>
      <w:r>
        <w:rPr>
          <w:color w:val="000000"/>
          <w:shd w:val="clear" w:color="auto" w:fill="FFFFFF"/>
        </w:rPr>
        <w:t>»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EE5" w:rsidRDefault="005F5EE5" w:rsidP="0048242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5EE5" w:rsidRDefault="005F5EE5" w:rsidP="00217A0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EE5" w:rsidRPr="00217A07" w:rsidRDefault="005F5EE5" w:rsidP="00482425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217A07">
      <w:rPr>
        <w:rStyle w:val="PageNumber"/>
        <w:sz w:val="28"/>
        <w:szCs w:val="28"/>
      </w:rPr>
      <w:fldChar w:fldCharType="begin"/>
    </w:r>
    <w:r w:rsidRPr="00217A07">
      <w:rPr>
        <w:rStyle w:val="PageNumber"/>
        <w:sz w:val="28"/>
        <w:szCs w:val="28"/>
      </w:rPr>
      <w:instrText xml:space="preserve">PAGE  </w:instrText>
    </w:r>
    <w:r w:rsidRPr="00217A07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22</w:t>
    </w:r>
    <w:r w:rsidRPr="00217A07">
      <w:rPr>
        <w:rStyle w:val="PageNumber"/>
        <w:sz w:val="28"/>
        <w:szCs w:val="28"/>
      </w:rPr>
      <w:fldChar w:fldCharType="end"/>
    </w:r>
  </w:p>
  <w:p w:rsidR="005F5EE5" w:rsidRPr="00217A07" w:rsidRDefault="005F5EE5" w:rsidP="00217A07">
    <w:pPr>
      <w:pStyle w:val="Header"/>
      <w:ind w:right="360"/>
      <w:rPr>
        <w:lang w:val="en-US"/>
      </w:rPr>
    </w:pPr>
    <w:r w:rsidRPr="005A5319">
      <w:rPr>
        <w:sz w:val="24"/>
        <w:szCs w:val="24"/>
      </w:rPr>
      <w:t>Научный журнал КубГАУ, №1</w:t>
    </w:r>
    <w:r w:rsidRPr="005A5319">
      <w:rPr>
        <w:sz w:val="24"/>
        <w:szCs w:val="24"/>
        <w:lang w:val="en-US"/>
      </w:rPr>
      <w:t>23</w:t>
    </w:r>
    <w:r w:rsidRPr="005A5319">
      <w:rPr>
        <w:sz w:val="24"/>
        <w:szCs w:val="24"/>
      </w:rPr>
      <w:t>(0</w:t>
    </w:r>
    <w:r w:rsidRPr="005A5319">
      <w:rPr>
        <w:sz w:val="24"/>
        <w:szCs w:val="24"/>
        <w:lang w:val="en-US"/>
      </w:rPr>
      <w:t>9</w:t>
    </w:r>
    <w:r w:rsidRPr="005A5319">
      <w:rPr>
        <w:sz w:val="24"/>
        <w:szCs w:val="24"/>
      </w:rPr>
      <w:t>), 201</w:t>
    </w:r>
    <w:r w:rsidRPr="005A5319">
      <w:rPr>
        <w:sz w:val="24"/>
        <w:szCs w:val="24"/>
        <w:lang w:val="en-US"/>
      </w:rPr>
      <w:t>6</w:t>
    </w:r>
    <w:r w:rsidRPr="005A5319">
      <w:rPr>
        <w:sz w:val="24"/>
        <w:szCs w:val="24"/>
      </w:rPr>
      <w:t xml:space="preserve"> года</w:t>
    </w:r>
  </w:p>
  <w:p w:rsidR="005F5EE5" w:rsidRDefault="005F5EE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35480F"/>
    <w:multiLevelType w:val="hybridMultilevel"/>
    <w:tmpl w:val="E6B8C22C"/>
    <w:lvl w:ilvl="0" w:tplc="7D7221B0">
      <w:start w:val="1"/>
      <w:numFmt w:val="decimal"/>
      <w:lvlText w:val="%1."/>
      <w:lvlJc w:val="left"/>
      <w:pPr>
        <w:tabs>
          <w:tab w:val="num" w:pos="340"/>
        </w:tabs>
        <w:ind w:firstLine="34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34FC"/>
    <w:rsid w:val="000021E8"/>
    <w:rsid w:val="00005BA3"/>
    <w:rsid w:val="00023575"/>
    <w:rsid w:val="00024FBD"/>
    <w:rsid w:val="00032815"/>
    <w:rsid w:val="000416EB"/>
    <w:rsid w:val="0007550A"/>
    <w:rsid w:val="000778F2"/>
    <w:rsid w:val="0008136B"/>
    <w:rsid w:val="00097833"/>
    <w:rsid w:val="000C55EF"/>
    <w:rsid w:val="000E026B"/>
    <w:rsid w:val="000E6CCD"/>
    <w:rsid w:val="00104607"/>
    <w:rsid w:val="0012375B"/>
    <w:rsid w:val="00131FA7"/>
    <w:rsid w:val="00143A23"/>
    <w:rsid w:val="00170C5B"/>
    <w:rsid w:val="00180F1B"/>
    <w:rsid w:val="001A1F27"/>
    <w:rsid w:val="001A555D"/>
    <w:rsid w:val="001C53FA"/>
    <w:rsid w:val="001D06D3"/>
    <w:rsid w:val="001D7D4E"/>
    <w:rsid w:val="001E6E2A"/>
    <w:rsid w:val="00211888"/>
    <w:rsid w:val="002136E9"/>
    <w:rsid w:val="00217A07"/>
    <w:rsid w:val="00221913"/>
    <w:rsid w:val="00221E5F"/>
    <w:rsid w:val="00237183"/>
    <w:rsid w:val="00265F1A"/>
    <w:rsid w:val="00271376"/>
    <w:rsid w:val="00292976"/>
    <w:rsid w:val="00294882"/>
    <w:rsid w:val="002A0790"/>
    <w:rsid w:val="002A30D8"/>
    <w:rsid w:val="002C41E5"/>
    <w:rsid w:val="002C7867"/>
    <w:rsid w:val="002F5D9E"/>
    <w:rsid w:val="002F63C2"/>
    <w:rsid w:val="002F6DC5"/>
    <w:rsid w:val="00316BAE"/>
    <w:rsid w:val="00320FEC"/>
    <w:rsid w:val="0034620D"/>
    <w:rsid w:val="00350958"/>
    <w:rsid w:val="00350984"/>
    <w:rsid w:val="00367E07"/>
    <w:rsid w:val="00376923"/>
    <w:rsid w:val="00380145"/>
    <w:rsid w:val="00385813"/>
    <w:rsid w:val="003910B9"/>
    <w:rsid w:val="00394291"/>
    <w:rsid w:val="00396408"/>
    <w:rsid w:val="003B11EE"/>
    <w:rsid w:val="003C79C3"/>
    <w:rsid w:val="004048E1"/>
    <w:rsid w:val="00427490"/>
    <w:rsid w:val="00444920"/>
    <w:rsid w:val="00450194"/>
    <w:rsid w:val="004532CF"/>
    <w:rsid w:val="00454563"/>
    <w:rsid w:val="00460E41"/>
    <w:rsid w:val="00462040"/>
    <w:rsid w:val="00470B6D"/>
    <w:rsid w:val="00482425"/>
    <w:rsid w:val="004826B8"/>
    <w:rsid w:val="00495081"/>
    <w:rsid w:val="004950F4"/>
    <w:rsid w:val="004E317D"/>
    <w:rsid w:val="0051099A"/>
    <w:rsid w:val="00510C5C"/>
    <w:rsid w:val="005150F6"/>
    <w:rsid w:val="00532817"/>
    <w:rsid w:val="00533C7E"/>
    <w:rsid w:val="00536079"/>
    <w:rsid w:val="00537FF4"/>
    <w:rsid w:val="00542918"/>
    <w:rsid w:val="005466E2"/>
    <w:rsid w:val="00581DD7"/>
    <w:rsid w:val="00582C94"/>
    <w:rsid w:val="00596AA0"/>
    <w:rsid w:val="005A1C0C"/>
    <w:rsid w:val="005A5319"/>
    <w:rsid w:val="005A7228"/>
    <w:rsid w:val="005B28C3"/>
    <w:rsid w:val="005B2F5D"/>
    <w:rsid w:val="005D59B3"/>
    <w:rsid w:val="005E071F"/>
    <w:rsid w:val="005F3B96"/>
    <w:rsid w:val="005F4BD8"/>
    <w:rsid w:val="005F5EE5"/>
    <w:rsid w:val="005F76D6"/>
    <w:rsid w:val="00603253"/>
    <w:rsid w:val="00627073"/>
    <w:rsid w:val="00657D9B"/>
    <w:rsid w:val="0066753A"/>
    <w:rsid w:val="006741A9"/>
    <w:rsid w:val="00675BFB"/>
    <w:rsid w:val="00680D5D"/>
    <w:rsid w:val="00686CB9"/>
    <w:rsid w:val="00692EFE"/>
    <w:rsid w:val="006B576B"/>
    <w:rsid w:val="006D1C06"/>
    <w:rsid w:val="006E44EC"/>
    <w:rsid w:val="006F4EA0"/>
    <w:rsid w:val="0073149D"/>
    <w:rsid w:val="00735F4A"/>
    <w:rsid w:val="00745417"/>
    <w:rsid w:val="0074685C"/>
    <w:rsid w:val="00761BBA"/>
    <w:rsid w:val="00791B6A"/>
    <w:rsid w:val="007A21DA"/>
    <w:rsid w:val="007A2A08"/>
    <w:rsid w:val="007A4E68"/>
    <w:rsid w:val="007A62C4"/>
    <w:rsid w:val="007A7125"/>
    <w:rsid w:val="007C7B82"/>
    <w:rsid w:val="007D39EB"/>
    <w:rsid w:val="007E416C"/>
    <w:rsid w:val="00800F44"/>
    <w:rsid w:val="008101BF"/>
    <w:rsid w:val="00844A70"/>
    <w:rsid w:val="008545F8"/>
    <w:rsid w:val="00854F8E"/>
    <w:rsid w:val="0086631A"/>
    <w:rsid w:val="008666D3"/>
    <w:rsid w:val="00880389"/>
    <w:rsid w:val="0088058A"/>
    <w:rsid w:val="0088408C"/>
    <w:rsid w:val="0088706A"/>
    <w:rsid w:val="008C3AFB"/>
    <w:rsid w:val="008D050A"/>
    <w:rsid w:val="008D7ADB"/>
    <w:rsid w:val="008E5E9E"/>
    <w:rsid w:val="00916383"/>
    <w:rsid w:val="00930802"/>
    <w:rsid w:val="0093092E"/>
    <w:rsid w:val="009318C0"/>
    <w:rsid w:val="009357A3"/>
    <w:rsid w:val="00936940"/>
    <w:rsid w:val="00957B66"/>
    <w:rsid w:val="00963A61"/>
    <w:rsid w:val="009A520C"/>
    <w:rsid w:val="009A6E02"/>
    <w:rsid w:val="009B435E"/>
    <w:rsid w:val="009D2AD5"/>
    <w:rsid w:val="00A11B30"/>
    <w:rsid w:val="00A232AE"/>
    <w:rsid w:val="00A334FC"/>
    <w:rsid w:val="00A536F7"/>
    <w:rsid w:val="00A5655F"/>
    <w:rsid w:val="00A61B53"/>
    <w:rsid w:val="00AB7062"/>
    <w:rsid w:val="00AC2517"/>
    <w:rsid w:val="00AC37CB"/>
    <w:rsid w:val="00AC7501"/>
    <w:rsid w:val="00AD67DA"/>
    <w:rsid w:val="00AE14FF"/>
    <w:rsid w:val="00AF2C4F"/>
    <w:rsid w:val="00AF634C"/>
    <w:rsid w:val="00B01AE1"/>
    <w:rsid w:val="00B048DE"/>
    <w:rsid w:val="00B0703E"/>
    <w:rsid w:val="00B12D85"/>
    <w:rsid w:val="00B13EF8"/>
    <w:rsid w:val="00B160BC"/>
    <w:rsid w:val="00B331F3"/>
    <w:rsid w:val="00B360A9"/>
    <w:rsid w:val="00B3724F"/>
    <w:rsid w:val="00B469D5"/>
    <w:rsid w:val="00B80688"/>
    <w:rsid w:val="00BA4FB7"/>
    <w:rsid w:val="00BA5318"/>
    <w:rsid w:val="00BB20D6"/>
    <w:rsid w:val="00BB2B85"/>
    <w:rsid w:val="00BC085D"/>
    <w:rsid w:val="00BE6A2E"/>
    <w:rsid w:val="00BF16EF"/>
    <w:rsid w:val="00C04E76"/>
    <w:rsid w:val="00C076A8"/>
    <w:rsid w:val="00C13F77"/>
    <w:rsid w:val="00C17027"/>
    <w:rsid w:val="00C42445"/>
    <w:rsid w:val="00C552A1"/>
    <w:rsid w:val="00C61B77"/>
    <w:rsid w:val="00C63F70"/>
    <w:rsid w:val="00C66A15"/>
    <w:rsid w:val="00C875DD"/>
    <w:rsid w:val="00C90533"/>
    <w:rsid w:val="00C91254"/>
    <w:rsid w:val="00C91E6E"/>
    <w:rsid w:val="00CB37BF"/>
    <w:rsid w:val="00CC342F"/>
    <w:rsid w:val="00CC4060"/>
    <w:rsid w:val="00CE276D"/>
    <w:rsid w:val="00CF2201"/>
    <w:rsid w:val="00D07EF8"/>
    <w:rsid w:val="00D22A56"/>
    <w:rsid w:val="00D27507"/>
    <w:rsid w:val="00D36204"/>
    <w:rsid w:val="00D41F94"/>
    <w:rsid w:val="00D42AFD"/>
    <w:rsid w:val="00D640AA"/>
    <w:rsid w:val="00D87EE4"/>
    <w:rsid w:val="00DA209F"/>
    <w:rsid w:val="00DB30FB"/>
    <w:rsid w:val="00DB4981"/>
    <w:rsid w:val="00DC2343"/>
    <w:rsid w:val="00DD114D"/>
    <w:rsid w:val="00DD6FE7"/>
    <w:rsid w:val="00DD7F27"/>
    <w:rsid w:val="00DE2A64"/>
    <w:rsid w:val="00E01879"/>
    <w:rsid w:val="00E357E0"/>
    <w:rsid w:val="00E47A3C"/>
    <w:rsid w:val="00EA1518"/>
    <w:rsid w:val="00ED7563"/>
    <w:rsid w:val="00F06027"/>
    <w:rsid w:val="00F12300"/>
    <w:rsid w:val="00F20EBD"/>
    <w:rsid w:val="00F30616"/>
    <w:rsid w:val="00F378FD"/>
    <w:rsid w:val="00F40D71"/>
    <w:rsid w:val="00F43F32"/>
    <w:rsid w:val="00F50752"/>
    <w:rsid w:val="00F60B82"/>
    <w:rsid w:val="00F65CCB"/>
    <w:rsid w:val="00F7218B"/>
    <w:rsid w:val="00F72CDC"/>
    <w:rsid w:val="00F936DF"/>
    <w:rsid w:val="00F937E5"/>
    <w:rsid w:val="00FB0B59"/>
    <w:rsid w:val="00FC62AE"/>
    <w:rsid w:val="00FD1D74"/>
    <w:rsid w:val="00FF1816"/>
    <w:rsid w:val="00FF3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endnote text" w:locked="1" w:semiHidden="0" w:uiPriority="0" w:unhideWhenUsed="0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4FC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334FC"/>
    <w:pPr>
      <w:keepNext/>
      <w:ind w:left="3600" w:firstLine="720"/>
      <w:jc w:val="center"/>
      <w:outlineLvl w:val="0"/>
    </w:pPr>
    <w:rPr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334FC"/>
    <w:rPr>
      <w:rFonts w:eastAsia="Times New Roman" w:cs="Times New Roman"/>
      <w:b/>
      <w:sz w:val="28"/>
      <w:lang w:val="ru-RU" w:eastAsia="ru-RU" w:bidi="ar-SA"/>
    </w:rPr>
  </w:style>
  <w:style w:type="paragraph" w:styleId="BodyTextIndent2">
    <w:name w:val="Body Text Indent 2"/>
    <w:basedOn w:val="Normal"/>
    <w:link w:val="BodyTextIndent2Char"/>
    <w:uiPriority w:val="99"/>
    <w:rsid w:val="00A334FC"/>
    <w:pPr>
      <w:spacing w:line="360" w:lineRule="auto"/>
      <w:ind w:firstLine="567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334FC"/>
    <w:rPr>
      <w:rFonts w:eastAsia="Times New Roman" w:cs="Times New Roman"/>
      <w:lang w:val="ru-RU" w:eastAsia="ru-RU" w:bidi="ar-SA"/>
    </w:rPr>
  </w:style>
  <w:style w:type="paragraph" w:styleId="Header">
    <w:name w:val="header"/>
    <w:basedOn w:val="Normal"/>
    <w:link w:val="HeaderChar"/>
    <w:uiPriority w:val="99"/>
    <w:rsid w:val="00A334F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334FC"/>
    <w:rPr>
      <w:rFonts w:eastAsia="Times New Roman" w:cs="Times New Roman"/>
      <w:lang w:val="ru-RU" w:eastAsia="ru-RU" w:bidi="ar-SA"/>
    </w:rPr>
  </w:style>
  <w:style w:type="paragraph" w:styleId="NormalWeb">
    <w:name w:val="Normal (Web)"/>
    <w:basedOn w:val="Normal"/>
    <w:uiPriority w:val="99"/>
    <w:rsid w:val="00143A23"/>
    <w:pPr>
      <w:spacing w:after="419"/>
      <w:ind w:left="167" w:right="167"/>
      <w:jc w:val="both"/>
    </w:pPr>
    <w:rPr>
      <w:sz w:val="24"/>
      <w:szCs w:val="24"/>
    </w:rPr>
  </w:style>
  <w:style w:type="paragraph" w:customStyle="1" w:styleId="1">
    <w:name w:val="Обычный1"/>
    <w:uiPriority w:val="99"/>
    <w:rsid w:val="00CE276D"/>
    <w:pPr>
      <w:widowControl w:val="0"/>
      <w:spacing w:line="300" w:lineRule="auto"/>
      <w:ind w:firstLine="220"/>
      <w:jc w:val="both"/>
    </w:pPr>
    <w:rPr>
      <w:rFonts w:ascii="Arial" w:hAnsi="Arial"/>
      <w:sz w:val="16"/>
      <w:szCs w:val="20"/>
    </w:rPr>
  </w:style>
  <w:style w:type="paragraph" w:styleId="BodyText">
    <w:name w:val="Body Text"/>
    <w:basedOn w:val="Normal"/>
    <w:link w:val="BodyTextChar"/>
    <w:uiPriority w:val="99"/>
    <w:rsid w:val="00CE276D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E276D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024FB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24FBD"/>
    <w:rPr>
      <w:rFonts w:eastAsia="Times New Roman" w:cs="Times New Roman"/>
    </w:rPr>
  </w:style>
  <w:style w:type="character" w:customStyle="1" w:styleId="apple-converted-space">
    <w:name w:val="apple-converted-space"/>
    <w:basedOn w:val="DefaultParagraphFont"/>
    <w:uiPriority w:val="99"/>
    <w:rsid w:val="00024FBD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9318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9318C0"/>
    <w:rPr>
      <w:rFonts w:ascii="Courier New" w:hAnsi="Courier New" w:cs="Courier New"/>
    </w:rPr>
  </w:style>
  <w:style w:type="character" w:styleId="Hyperlink">
    <w:name w:val="Hyperlink"/>
    <w:basedOn w:val="DefaultParagraphFont"/>
    <w:uiPriority w:val="99"/>
    <w:rsid w:val="000021E8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C91254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91254"/>
    <w:rPr>
      <w:rFonts w:eastAsia="Times New Roman" w:cs="Times New Roman"/>
    </w:rPr>
  </w:style>
  <w:style w:type="character" w:styleId="FootnoteReference">
    <w:name w:val="footnote reference"/>
    <w:basedOn w:val="DefaultParagraphFont"/>
    <w:uiPriority w:val="99"/>
    <w:semiHidden/>
    <w:rsid w:val="00C91254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rsid w:val="00C91254"/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C91254"/>
    <w:rPr>
      <w:rFonts w:eastAsia="Times New Roman" w:cs="Times New Roman"/>
    </w:rPr>
  </w:style>
  <w:style w:type="paragraph" w:styleId="Footer">
    <w:name w:val="footer"/>
    <w:basedOn w:val="Normal"/>
    <w:link w:val="FooterChar"/>
    <w:uiPriority w:val="99"/>
    <w:rsid w:val="00217A0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E42CA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217A0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5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cyberleninka.ru/journal/n/nauka-i-sovremennost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ej.kubagro.ru/2015/06/pdf/110.pd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332</TotalTime>
  <Pages>22</Pages>
  <Words>5415</Words>
  <Characters>30866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Первая математическая модель строится из следующих условий:</dc:title>
  <dc:subject/>
  <dc:creator>Студент</dc:creator>
  <cp:keywords/>
  <dc:description/>
  <cp:lastModifiedBy>Sergey</cp:lastModifiedBy>
  <cp:revision>133</cp:revision>
  <dcterms:created xsi:type="dcterms:W3CDTF">2016-10-18T11:28:00Z</dcterms:created>
  <dcterms:modified xsi:type="dcterms:W3CDTF">2016-12-04T13:12:00Z</dcterms:modified>
</cp:coreProperties>
</file>