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11" w:type="pct"/>
        <w:tblCellMar>
          <w:left w:w="0" w:type="dxa"/>
          <w:right w:w="0" w:type="dxa"/>
        </w:tblCellMar>
        <w:tblLook w:val="0000"/>
      </w:tblPr>
      <w:tblGrid>
        <w:gridCol w:w="4556"/>
        <w:gridCol w:w="4534"/>
      </w:tblGrid>
      <w:tr w:rsidR="00E85A95" w:rsidRPr="002F3136" w:rsidTr="00826D0F">
        <w:trPr>
          <w:trHeight w:val="835"/>
        </w:trPr>
        <w:tc>
          <w:tcPr>
            <w:tcW w:w="2506" w:type="pct"/>
            <w:shd w:val="clear" w:color="auto" w:fill="FFFFFF"/>
          </w:tcPr>
          <w:p w:rsidR="00E85A95" w:rsidRPr="00256F24" w:rsidRDefault="00E85A95" w:rsidP="00826D0F">
            <w:pPr>
              <w:spacing w:after="0" w:line="240" w:lineRule="auto"/>
              <w:ind w:right="161"/>
              <w:rPr>
                <w:rFonts w:ascii="Times New Roman" w:hAnsi="Times New Roman"/>
                <w:sz w:val="20"/>
                <w:szCs w:val="20"/>
              </w:rPr>
            </w:pPr>
            <w:r w:rsidRPr="00256F24">
              <w:rPr>
                <w:rFonts w:ascii="Times New Roman" w:hAnsi="Times New Roman"/>
                <w:sz w:val="20"/>
                <w:szCs w:val="20"/>
              </w:rPr>
              <w:t xml:space="preserve">УДК 631.312.65 </w:t>
            </w:r>
          </w:p>
          <w:p w:rsidR="00E85A95" w:rsidRPr="00256F24" w:rsidRDefault="00E85A95" w:rsidP="00826D0F">
            <w:pPr>
              <w:spacing w:after="0" w:line="240" w:lineRule="auto"/>
              <w:ind w:right="161"/>
              <w:rPr>
                <w:rFonts w:ascii="Times New Roman" w:hAnsi="Times New Roman"/>
                <w:sz w:val="20"/>
                <w:szCs w:val="20"/>
              </w:rPr>
            </w:pPr>
          </w:p>
          <w:p w:rsidR="00E85A95" w:rsidRPr="00256F24" w:rsidRDefault="00E85A95" w:rsidP="00826D0F">
            <w:pPr>
              <w:spacing w:after="0"/>
              <w:ind w:right="161"/>
              <w:rPr>
                <w:rFonts w:ascii="Times New Roman" w:hAnsi="Times New Roman"/>
                <w:color w:val="000000"/>
                <w:sz w:val="20"/>
                <w:szCs w:val="20"/>
              </w:rPr>
            </w:pPr>
            <w:hyperlink r:id="rId7" w:history="1">
              <w:r w:rsidRPr="00256F24">
                <w:rPr>
                  <w:rFonts w:ascii="Times New Roman" w:hAnsi="Times New Roman"/>
                  <w:sz w:val="20"/>
                  <w:szCs w:val="20"/>
                </w:rPr>
                <w:t xml:space="preserve"> </w:t>
              </w:r>
              <w:hyperlink r:id="rId8" w:history="1">
                <w:r w:rsidRPr="00256F24">
                  <w:rPr>
                    <w:rStyle w:val="Hyperlink"/>
                    <w:rFonts w:ascii="Times New Roman" w:hAnsi="Times New Roman"/>
                    <w:color w:val="000000"/>
                    <w:sz w:val="20"/>
                    <w:szCs w:val="20"/>
                    <w:u w:val="none"/>
                  </w:rPr>
                  <w:t>05.00.00 Технические науки</w:t>
                </w:r>
              </w:hyperlink>
              <w:r w:rsidRPr="00256F24">
                <w:rPr>
                  <w:rFonts w:ascii="Times New Roman" w:hAnsi="Times New Roman"/>
                  <w:color w:val="000000"/>
                  <w:sz w:val="20"/>
                  <w:szCs w:val="20"/>
                </w:rPr>
                <w:t> </w:t>
              </w:r>
            </w:hyperlink>
          </w:p>
          <w:p w:rsidR="00E85A95" w:rsidRPr="00256F24" w:rsidRDefault="00E85A95" w:rsidP="00826D0F">
            <w:pPr>
              <w:spacing w:after="0"/>
              <w:ind w:right="161"/>
              <w:rPr>
                <w:rFonts w:ascii="Times New Roman" w:hAnsi="Times New Roman"/>
                <w:color w:val="000000"/>
                <w:sz w:val="20"/>
                <w:szCs w:val="20"/>
              </w:rPr>
            </w:pPr>
          </w:p>
          <w:p w:rsidR="00E85A95" w:rsidRPr="00256F24" w:rsidRDefault="00E85A95" w:rsidP="00826D0F">
            <w:pPr>
              <w:ind w:right="161"/>
              <w:rPr>
                <w:rFonts w:ascii="Times New Roman" w:hAnsi="Times New Roman"/>
                <w:b/>
                <w:sz w:val="20"/>
                <w:szCs w:val="20"/>
              </w:rPr>
            </w:pPr>
            <w:r w:rsidRPr="00256F24">
              <w:rPr>
                <w:rFonts w:ascii="Times New Roman" w:hAnsi="Times New Roman"/>
                <w:b/>
                <w:sz w:val="20"/>
                <w:szCs w:val="20"/>
              </w:rPr>
              <w:t>ОБОСНОВАНИЕ РАЦИОНАЛЬНОСТИ И</w:t>
            </w:r>
            <w:r w:rsidRPr="00256F24">
              <w:rPr>
                <w:rFonts w:ascii="Times New Roman" w:hAnsi="Times New Roman"/>
                <w:b/>
                <w:sz w:val="20"/>
                <w:szCs w:val="20"/>
              </w:rPr>
              <w:t>С</w:t>
            </w:r>
            <w:r w:rsidRPr="00256F24">
              <w:rPr>
                <w:rFonts w:ascii="Times New Roman" w:hAnsi="Times New Roman"/>
                <w:b/>
                <w:sz w:val="20"/>
                <w:szCs w:val="20"/>
              </w:rPr>
              <w:t>ПОЛЬЗОВАНИЯ ВИБРАЦИОННОГО ОР</w:t>
            </w:r>
            <w:r w:rsidRPr="00256F24">
              <w:rPr>
                <w:rFonts w:ascii="Times New Roman" w:hAnsi="Times New Roman"/>
                <w:b/>
                <w:sz w:val="20"/>
                <w:szCs w:val="20"/>
              </w:rPr>
              <w:t>У</w:t>
            </w:r>
            <w:r w:rsidRPr="00256F24">
              <w:rPr>
                <w:rFonts w:ascii="Times New Roman" w:hAnsi="Times New Roman"/>
                <w:b/>
                <w:sz w:val="20"/>
                <w:szCs w:val="20"/>
              </w:rPr>
              <w:t xml:space="preserve">ДИЯ ДЛЯ ОБРАБОТКИ ПОЧВЫ </w:t>
            </w:r>
          </w:p>
        </w:tc>
        <w:tc>
          <w:tcPr>
            <w:tcW w:w="2494" w:type="pct"/>
            <w:shd w:val="clear" w:color="auto" w:fill="FFFFFF"/>
          </w:tcPr>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bCs/>
                <w:sz w:val="20"/>
                <w:szCs w:val="20"/>
                <w:lang w:val="en-US"/>
              </w:rPr>
              <w:t xml:space="preserve">UDC </w:t>
            </w:r>
            <w:r w:rsidRPr="00256F24">
              <w:rPr>
                <w:rFonts w:ascii="Times New Roman" w:hAnsi="Times New Roman"/>
                <w:sz w:val="20"/>
                <w:szCs w:val="20"/>
                <w:lang w:val="en-US"/>
              </w:rPr>
              <w:t>631.312.65</w:t>
            </w:r>
          </w:p>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 xml:space="preserve"> </w:t>
            </w:r>
          </w:p>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 xml:space="preserve">Technical sciences </w:t>
            </w:r>
          </w:p>
          <w:p w:rsidR="00E85A95" w:rsidRPr="00256F24" w:rsidRDefault="00E85A95" w:rsidP="00826D0F">
            <w:pPr>
              <w:spacing w:after="0" w:line="240" w:lineRule="auto"/>
              <w:ind w:right="18"/>
              <w:rPr>
                <w:rFonts w:ascii="Times New Roman" w:hAnsi="Times New Roman"/>
                <w:sz w:val="20"/>
                <w:szCs w:val="20"/>
                <w:lang w:val="en-US"/>
              </w:rPr>
            </w:pPr>
          </w:p>
          <w:p w:rsidR="00E85A95" w:rsidRPr="00256F24" w:rsidRDefault="00E85A95" w:rsidP="00826D0F">
            <w:pPr>
              <w:ind w:right="18"/>
              <w:rPr>
                <w:rFonts w:ascii="Times New Roman" w:hAnsi="Times New Roman"/>
                <w:b/>
                <w:sz w:val="20"/>
                <w:szCs w:val="20"/>
                <w:lang w:val="en-US"/>
              </w:rPr>
            </w:pPr>
            <w:r w:rsidRPr="00256F24">
              <w:rPr>
                <w:rFonts w:ascii="Times New Roman" w:hAnsi="Times New Roman"/>
                <w:b/>
                <w:sz w:val="20"/>
                <w:szCs w:val="20"/>
                <w:lang w:val="en-US"/>
              </w:rPr>
              <w:t>JUSTIFICATION OF RATIONAL USE OF V</w:t>
            </w:r>
            <w:r w:rsidRPr="00256F24">
              <w:rPr>
                <w:rFonts w:ascii="Times New Roman" w:hAnsi="Times New Roman"/>
                <w:b/>
                <w:sz w:val="20"/>
                <w:szCs w:val="20"/>
                <w:lang w:val="en-US"/>
              </w:rPr>
              <w:t>I</w:t>
            </w:r>
            <w:r w:rsidRPr="00256F24">
              <w:rPr>
                <w:rFonts w:ascii="Times New Roman" w:hAnsi="Times New Roman"/>
                <w:b/>
                <w:sz w:val="20"/>
                <w:szCs w:val="20"/>
                <w:lang w:val="en-US"/>
              </w:rPr>
              <w:t>BRATING TOOLS FOR SOIL CULTIVATION</w:t>
            </w:r>
          </w:p>
          <w:p w:rsidR="00E85A95" w:rsidRPr="00256F24" w:rsidRDefault="00E85A95" w:rsidP="00826D0F">
            <w:pPr>
              <w:spacing w:after="0" w:line="240" w:lineRule="auto"/>
              <w:ind w:right="18"/>
              <w:rPr>
                <w:rFonts w:ascii="Times New Roman" w:hAnsi="Times New Roman"/>
                <w:b/>
                <w:sz w:val="20"/>
                <w:szCs w:val="20"/>
                <w:lang w:val="en-US"/>
              </w:rPr>
            </w:pPr>
          </w:p>
        </w:tc>
      </w:tr>
      <w:tr w:rsidR="00E85A95" w:rsidRPr="002F3136" w:rsidTr="00826D0F">
        <w:trPr>
          <w:trHeight w:val="835"/>
        </w:trPr>
        <w:tc>
          <w:tcPr>
            <w:tcW w:w="2506" w:type="pct"/>
            <w:shd w:val="clear" w:color="auto" w:fill="FFFFFF"/>
          </w:tcPr>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Твердохлебов Сергей Анатольевич</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 xml:space="preserve">к.т.н., доцент </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РИНЦ SPIN-код: 3028-1816</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hyperlink r:id="rId9" w:history="1">
              <w:r w:rsidRPr="00256F24">
                <w:rPr>
                  <w:rStyle w:val="Hyperlink"/>
                  <w:rFonts w:ascii="Times New Roman" w:hAnsi="Times New Roman"/>
                  <w:sz w:val="20"/>
                  <w:szCs w:val="20"/>
                </w:rPr>
                <w:t>tsa200862@rambler.ru</w:t>
              </w:r>
            </w:hyperlink>
            <w:r w:rsidRPr="00256F24">
              <w:rPr>
                <w:rFonts w:ascii="Times New Roman" w:hAnsi="Times New Roman"/>
                <w:sz w:val="20"/>
                <w:szCs w:val="20"/>
              </w:rPr>
              <w:t xml:space="preserve"> </w:t>
            </w:r>
          </w:p>
          <w:p w:rsidR="00E85A95" w:rsidRPr="00256F24" w:rsidRDefault="00E85A95" w:rsidP="00A04BA6">
            <w:pPr>
              <w:tabs>
                <w:tab w:val="center" w:pos="4677"/>
                <w:tab w:val="right" w:pos="9355"/>
              </w:tabs>
              <w:spacing w:after="0" w:line="240" w:lineRule="auto"/>
              <w:ind w:right="161"/>
              <w:rPr>
                <w:rFonts w:ascii="Times New Roman" w:hAnsi="Times New Roman"/>
                <w:sz w:val="20"/>
                <w:szCs w:val="20"/>
              </w:rPr>
            </w:pPr>
          </w:p>
        </w:tc>
        <w:tc>
          <w:tcPr>
            <w:tcW w:w="2494" w:type="pct"/>
            <w:shd w:val="clear" w:color="auto" w:fill="FFFFFF"/>
          </w:tcPr>
          <w:p w:rsidR="00E85A95" w:rsidRPr="002F3136"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T</w:t>
            </w:r>
            <w:r>
              <w:rPr>
                <w:rFonts w:ascii="Times New Roman" w:hAnsi="Times New Roman"/>
                <w:sz w:val="20"/>
                <w:szCs w:val="20"/>
                <w:lang w:val="en-US"/>
              </w:rPr>
              <w:t>verdokhlebov Sergey Anatolevich</w:t>
            </w:r>
          </w:p>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Cand.Tech.Sci., assistant professor</w:t>
            </w:r>
          </w:p>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RSCI SPIN-code: 3028-1816</w:t>
            </w:r>
          </w:p>
          <w:p w:rsidR="00E85A95" w:rsidRPr="00256F24" w:rsidRDefault="00E85A95" w:rsidP="00826D0F">
            <w:pPr>
              <w:spacing w:after="0" w:line="240" w:lineRule="auto"/>
              <w:ind w:right="18"/>
              <w:rPr>
                <w:rFonts w:ascii="Times New Roman" w:hAnsi="Times New Roman"/>
                <w:sz w:val="20"/>
                <w:szCs w:val="20"/>
                <w:lang w:val="en-US"/>
              </w:rPr>
            </w:pPr>
            <w:hyperlink r:id="rId10" w:history="1">
              <w:r w:rsidRPr="00256F24">
                <w:rPr>
                  <w:rStyle w:val="Hyperlink"/>
                  <w:rFonts w:ascii="Times New Roman" w:hAnsi="Times New Roman"/>
                  <w:sz w:val="20"/>
                  <w:szCs w:val="20"/>
                  <w:lang w:val="en-US"/>
                </w:rPr>
                <w:t>tsa200862@rambler.ru</w:t>
              </w:r>
            </w:hyperlink>
            <w:r w:rsidRPr="00256F24">
              <w:rPr>
                <w:rFonts w:ascii="Times New Roman" w:hAnsi="Times New Roman"/>
                <w:sz w:val="20"/>
                <w:szCs w:val="20"/>
                <w:lang w:val="en-US"/>
              </w:rPr>
              <w:t xml:space="preserve"> </w:t>
            </w:r>
          </w:p>
          <w:p w:rsidR="00E85A95" w:rsidRPr="00256F24" w:rsidRDefault="00E85A95" w:rsidP="00826D0F">
            <w:pPr>
              <w:spacing w:after="0" w:line="240" w:lineRule="auto"/>
              <w:ind w:right="18"/>
              <w:rPr>
                <w:rFonts w:ascii="Times New Roman" w:hAnsi="Times New Roman"/>
                <w:bCs/>
                <w:sz w:val="20"/>
                <w:szCs w:val="20"/>
                <w:lang w:val="en-US"/>
              </w:rPr>
            </w:pPr>
          </w:p>
        </w:tc>
      </w:tr>
      <w:tr w:rsidR="00E85A95" w:rsidRPr="002F3136" w:rsidTr="00826D0F">
        <w:trPr>
          <w:trHeight w:val="253"/>
        </w:trPr>
        <w:tc>
          <w:tcPr>
            <w:tcW w:w="2506" w:type="pct"/>
            <w:shd w:val="clear" w:color="auto" w:fill="FFFFFF"/>
          </w:tcPr>
          <w:p w:rsidR="00E85A95" w:rsidRPr="00256F24" w:rsidRDefault="00E85A95" w:rsidP="00826D0F">
            <w:pPr>
              <w:spacing w:after="0" w:line="240" w:lineRule="auto"/>
              <w:ind w:right="161"/>
              <w:rPr>
                <w:rFonts w:ascii="Times New Roman" w:hAnsi="Times New Roman"/>
                <w:sz w:val="20"/>
                <w:szCs w:val="20"/>
              </w:rPr>
            </w:pPr>
            <w:r w:rsidRPr="00256F24">
              <w:rPr>
                <w:rFonts w:ascii="Times New Roman" w:hAnsi="Times New Roman"/>
                <w:sz w:val="20"/>
                <w:szCs w:val="20"/>
              </w:rPr>
              <w:t xml:space="preserve">Аветисян Оганес Манвелович </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студент факультета механизации</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РИНЦ SPIN-код: 1878-5458</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hyperlink r:id="rId11" w:history="1">
              <w:r w:rsidRPr="00256F24">
                <w:rPr>
                  <w:rStyle w:val="Hyperlink"/>
                  <w:rFonts w:ascii="Times New Roman" w:hAnsi="Times New Roman"/>
                  <w:sz w:val="20"/>
                  <w:szCs w:val="20"/>
                </w:rPr>
                <w:t>44lg@mail.ru</w:t>
              </w:r>
            </w:hyperlink>
            <w:r w:rsidRPr="00256F24">
              <w:rPr>
                <w:rFonts w:ascii="Times New Roman" w:hAnsi="Times New Roman"/>
                <w:sz w:val="20"/>
                <w:szCs w:val="20"/>
              </w:rPr>
              <w:t xml:space="preserve"> </w:t>
            </w:r>
          </w:p>
          <w:p w:rsidR="00E85A95" w:rsidRPr="00256F24" w:rsidRDefault="00E85A95" w:rsidP="00A04BA6">
            <w:pPr>
              <w:tabs>
                <w:tab w:val="center" w:pos="4677"/>
                <w:tab w:val="right" w:pos="9355"/>
              </w:tabs>
              <w:spacing w:after="0" w:line="240" w:lineRule="auto"/>
              <w:ind w:right="161"/>
              <w:rPr>
                <w:rFonts w:ascii="Times New Roman" w:hAnsi="Times New Roman"/>
                <w:sz w:val="20"/>
                <w:szCs w:val="20"/>
              </w:rPr>
            </w:pPr>
          </w:p>
        </w:tc>
        <w:tc>
          <w:tcPr>
            <w:tcW w:w="2494" w:type="pct"/>
            <w:shd w:val="clear" w:color="auto" w:fill="FFFFFF"/>
          </w:tcPr>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Avetisyan Oganes Manvelovich</w:t>
            </w:r>
          </w:p>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 xml:space="preserve">student of the </w:t>
            </w:r>
            <w:r w:rsidRPr="00256F24">
              <w:rPr>
                <w:rFonts w:ascii="Times New Roman" w:hAnsi="Times New Roman"/>
                <w:bCs/>
                <w:sz w:val="20"/>
                <w:szCs w:val="20"/>
                <w:lang w:val="en-US"/>
              </w:rPr>
              <w:t>mechanization</w:t>
            </w:r>
            <w:r w:rsidRPr="00256F24">
              <w:rPr>
                <w:rFonts w:ascii="Times New Roman" w:hAnsi="Times New Roman"/>
                <w:sz w:val="20"/>
                <w:szCs w:val="20"/>
                <w:lang w:val="en-US"/>
              </w:rPr>
              <w:t xml:space="preserve"> faculty</w:t>
            </w:r>
          </w:p>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RSCI SPIN-code: 1878-5458</w:t>
            </w:r>
          </w:p>
          <w:p w:rsidR="00E85A95" w:rsidRPr="00256F24" w:rsidRDefault="00E85A95" w:rsidP="00826D0F">
            <w:pPr>
              <w:spacing w:after="0" w:line="240" w:lineRule="auto"/>
              <w:ind w:right="18"/>
              <w:rPr>
                <w:rFonts w:ascii="Times New Roman" w:hAnsi="Times New Roman"/>
                <w:sz w:val="20"/>
                <w:szCs w:val="20"/>
                <w:lang w:val="en-US"/>
              </w:rPr>
            </w:pPr>
            <w:hyperlink r:id="rId12" w:history="1">
              <w:r w:rsidRPr="00256F24">
                <w:rPr>
                  <w:rStyle w:val="Hyperlink"/>
                  <w:rFonts w:ascii="Times New Roman" w:hAnsi="Times New Roman"/>
                  <w:sz w:val="20"/>
                  <w:szCs w:val="20"/>
                  <w:lang w:val="en-US"/>
                </w:rPr>
                <w:t>44lg@mail.ru</w:t>
              </w:r>
            </w:hyperlink>
            <w:r w:rsidRPr="00256F24">
              <w:rPr>
                <w:rFonts w:ascii="Times New Roman" w:hAnsi="Times New Roman"/>
                <w:sz w:val="20"/>
                <w:szCs w:val="20"/>
                <w:lang w:val="en-US"/>
              </w:rPr>
              <w:t xml:space="preserve"> </w:t>
            </w:r>
          </w:p>
          <w:p w:rsidR="00E85A95" w:rsidRPr="00256F24" w:rsidRDefault="00E85A95" w:rsidP="00826D0F">
            <w:pPr>
              <w:spacing w:after="0" w:line="240" w:lineRule="auto"/>
              <w:ind w:right="18"/>
              <w:rPr>
                <w:rFonts w:ascii="Times New Roman" w:hAnsi="Times New Roman"/>
                <w:bCs/>
                <w:sz w:val="20"/>
                <w:szCs w:val="20"/>
                <w:lang w:val="en-US"/>
              </w:rPr>
            </w:pPr>
          </w:p>
        </w:tc>
      </w:tr>
      <w:tr w:rsidR="00E85A95" w:rsidRPr="002F3136" w:rsidTr="00826D0F">
        <w:trPr>
          <w:trHeight w:val="995"/>
        </w:trPr>
        <w:tc>
          <w:tcPr>
            <w:tcW w:w="2506" w:type="pct"/>
            <w:shd w:val="clear" w:color="auto" w:fill="FFFFFF"/>
          </w:tcPr>
          <w:tbl>
            <w:tblPr>
              <w:tblW w:w="5000" w:type="pct"/>
              <w:tblCellMar>
                <w:left w:w="0" w:type="dxa"/>
                <w:right w:w="0" w:type="dxa"/>
              </w:tblCellMar>
              <w:tblLook w:val="0000"/>
            </w:tblPr>
            <w:tblGrid>
              <w:gridCol w:w="4556"/>
            </w:tblGrid>
            <w:tr w:rsidR="00E85A95" w:rsidRPr="00256F24" w:rsidTr="0066210E">
              <w:trPr>
                <w:trHeight w:val="527"/>
              </w:trPr>
              <w:tc>
                <w:tcPr>
                  <w:tcW w:w="5000" w:type="pct"/>
                  <w:shd w:val="clear" w:color="auto" w:fill="FFFFFF"/>
                </w:tcPr>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Дуков Сергей Сергеевич</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студент факультета механизации</w:t>
                  </w:r>
                </w:p>
                <w:p w:rsidR="00E85A95" w:rsidRPr="00256F24" w:rsidRDefault="00E85A95" w:rsidP="00826D0F">
                  <w:pPr>
                    <w:tabs>
                      <w:tab w:val="center" w:pos="4677"/>
                      <w:tab w:val="right" w:pos="9355"/>
                    </w:tabs>
                    <w:spacing w:after="0" w:line="240" w:lineRule="auto"/>
                    <w:ind w:right="161"/>
                    <w:rPr>
                      <w:rFonts w:ascii="Times New Roman" w:hAnsi="Times New Roman"/>
                      <w:i/>
                      <w:sz w:val="20"/>
                      <w:szCs w:val="20"/>
                    </w:rPr>
                  </w:pPr>
                  <w:r w:rsidRPr="00256F24">
                    <w:rPr>
                      <w:rFonts w:ascii="Times New Roman" w:hAnsi="Times New Roman"/>
                      <w:i/>
                      <w:sz w:val="20"/>
                      <w:szCs w:val="20"/>
                    </w:rPr>
                    <w:t xml:space="preserve">Кубанский государственный  аграрный </w:t>
                  </w:r>
                </w:p>
                <w:p w:rsidR="00E85A95" w:rsidRPr="00256F24" w:rsidRDefault="00E85A95" w:rsidP="00826D0F">
                  <w:pPr>
                    <w:tabs>
                      <w:tab w:val="center" w:pos="4677"/>
                      <w:tab w:val="right" w:pos="9355"/>
                    </w:tabs>
                    <w:spacing w:after="0" w:line="240" w:lineRule="auto"/>
                    <w:ind w:right="161"/>
                    <w:rPr>
                      <w:rFonts w:ascii="Times New Roman" w:hAnsi="Times New Roman"/>
                      <w:i/>
                      <w:sz w:val="20"/>
                      <w:szCs w:val="20"/>
                    </w:rPr>
                  </w:pPr>
                  <w:r w:rsidRPr="00256F24">
                    <w:rPr>
                      <w:rFonts w:ascii="Times New Roman" w:hAnsi="Times New Roman"/>
                      <w:i/>
                      <w:sz w:val="20"/>
                      <w:szCs w:val="20"/>
                    </w:rPr>
                    <w:t>университета, Краснодар, Россия</w:t>
                  </w:r>
                </w:p>
                <w:p w:rsidR="00E85A95" w:rsidRPr="00256F24" w:rsidRDefault="00E85A95" w:rsidP="00826D0F">
                  <w:pPr>
                    <w:tabs>
                      <w:tab w:val="center" w:pos="4677"/>
                      <w:tab w:val="right" w:pos="9355"/>
                    </w:tabs>
                    <w:spacing w:after="0" w:line="240" w:lineRule="auto"/>
                    <w:ind w:right="161"/>
                    <w:rPr>
                      <w:rFonts w:ascii="Times New Roman" w:hAnsi="Times New Roman"/>
                      <w:i/>
                      <w:sz w:val="20"/>
                      <w:szCs w:val="20"/>
                    </w:rPr>
                  </w:pPr>
                </w:p>
              </w:tc>
            </w:tr>
          </w:tbl>
          <w:p w:rsidR="00E85A95" w:rsidRPr="00256F24" w:rsidRDefault="00E85A95" w:rsidP="00826D0F">
            <w:pPr>
              <w:spacing w:after="0" w:line="240" w:lineRule="auto"/>
              <w:ind w:right="161"/>
              <w:rPr>
                <w:rFonts w:ascii="Times New Roman" w:hAnsi="Times New Roman"/>
                <w:sz w:val="20"/>
                <w:szCs w:val="20"/>
              </w:rPr>
            </w:pPr>
          </w:p>
        </w:tc>
        <w:tc>
          <w:tcPr>
            <w:tcW w:w="2494" w:type="pct"/>
            <w:shd w:val="clear" w:color="auto" w:fill="FFFFFF"/>
          </w:tcPr>
          <w:p w:rsidR="00E85A95" w:rsidRPr="00A04BA6" w:rsidRDefault="00E85A95" w:rsidP="00826D0F">
            <w:pPr>
              <w:spacing w:after="0" w:line="240" w:lineRule="auto"/>
              <w:ind w:right="18"/>
              <w:rPr>
                <w:rFonts w:ascii="Times New Roman" w:hAnsi="Times New Roman"/>
                <w:sz w:val="20"/>
                <w:szCs w:val="20"/>
                <w:lang w:val="en-US"/>
              </w:rPr>
            </w:pPr>
            <w:r w:rsidRPr="00A04BA6">
              <w:rPr>
                <w:rFonts w:ascii="Times New Roman" w:hAnsi="Times New Roman"/>
                <w:sz w:val="20"/>
                <w:szCs w:val="20"/>
                <w:lang w:val="en-US"/>
              </w:rPr>
              <w:t>Dukov Sergey Sergeevich</w:t>
            </w:r>
          </w:p>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 xml:space="preserve">student of the </w:t>
            </w:r>
            <w:r>
              <w:rPr>
                <w:rFonts w:ascii="Times New Roman" w:hAnsi="Times New Roman"/>
                <w:bCs/>
                <w:sz w:val="20"/>
                <w:szCs w:val="20"/>
                <w:lang w:val="en-US"/>
              </w:rPr>
              <w:t>M</w:t>
            </w:r>
            <w:r w:rsidRPr="00256F24">
              <w:rPr>
                <w:rFonts w:ascii="Times New Roman" w:hAnsi="Times New Roman"/>
                <w:bCs/>
                <w:sz w:val="20"/>
                <w:szCs w:val="20"/>
                <w:lang w:val="en-US"/>
              </w:rPr>
              <w:t>echanization</w:t>
            </w:r>
            <w:r w:rsidRPr="00256F24">
              <w:rPr>
                <w:rFonts w:ascii="Times New Roman" w:hAnsi="Times New Roman"/>
                <w:sz w:val="20"/>
                <w:szCs w:val="20"/>
                <w:lang w:val="en-US"/>
              </w:rPr>
              <w:t xml:space="preserve"> faculty</w:t>
            </w:r>
          </w:p>
          <w:p w:rsidR="00E85A95" w:rsidRPr="00256F24" w:rsidRDefault="00E85A95" w:rsidP="00826D0F">
            <w:pPr>
              <w:spacing w:after="0" w:line="240" w:lineRule="auto"/>
              <w:ind w:right="18"/>
              <w:rPr>
                <w:rFonts w:ascii="Times New Roman" w:hAnsi="Times New Roman"/>
                <w:i/>
                <w:sz w:val="20"/>
                <w:szCs w:val="20"/>
                <w:lang w:val="en-US"/>
              </w:rPr>
            </w:pPr>
            <w:r w:rsidRPr="00256F24">
              <w:rPr>
                <w:rFonts w:ascii="Times New Roman" w:hAnsi="Times New Roman"/>
                <w:i/>
                <w:sz w:val="20"/>
                <w:szCs w:val="20"/>
                <w:lang w:val="en-US"/>
              </w:rPr>
              <w:t>Kuban state agrarian university, Krasnodar, Russia</w:t>
            </w:r>
          </w:p>
        </w:tc>
      </w:tr>
      <w:tr w:rsidR="00E85A95" w:rsidRPr="002F3136" w:rsidTr="00826D0F">
        <w:trPr>
          <w:trHeight w:val="1166"/>
        </w:trPr>
        <w:tc>
          <w:tcPr>
            <w:tcW w:w="2506" w:type="pct"/>
            <w:shd w:val="clear" w:color="auto" w:fill="FFFFFF"/>
          </w:tcPr>
          <w:p w:rsidR="00E85A95" w:rsidRPr="00EB0C98" w:rsidRDefault="00E85A95" w:rsidP="00826D0F">
            <w:pPr>
              <w:spacing w:after="0" w:line="240" w:lineRule="auto"/>
              <w:ind w:right="161"/>
              <w:rPr>
                <w:rFonts w:ascii="Times New Roman" w:hAnsi="Times New Roman"/>
                <w:sz w:val="20"/>
                <w:szCs w:val="20"/>
              </w:rPr>
            </w:pPr>
            <w:r w:rsidRPr="00256F24">
              <w:rPr>
                <w:rFonts w:ascii="Times New Roman" w:hAnsi="Times New Roman"/>
                <w:sz w:val="20"/>
                <w:szCs w:val="20"/>
              </w:rPr>
              <w:t>Из обзора литературных источников установлено, что существующие возбудители колебаний кла</w:t>
            </w:r>
            <w:r w:rsidRPr="00256F24">
              <w:rPr>
                <w:rFonts w:ascii="Times New Roman" w:hAnsi="Times New Roman"/>
                <w:sz w:val="20"/>
                <w:szCs w:val="20"/>
              </w:rPr>
              <w:t>с</w:t>
            </w:r>
            <w:r w:rsidRPr="00256F24">
              <w:rPr>
                <w:rFonts w:ascii="Times New Roman" w:hAnsi="Times New Roman"/>
                <w:sz w:val="20"/>
                <w:szCs w:val="20"/>
              </w:rPr>
              <w:t>сифицируются на механические, электрические, гидравлические и пневматические. Одним из на</w:t>
            </w:r>
            <w:r w:rsidRPr="00256F24">
              <w:rPr>
                <w:rFonts w:ascii="Times New Roman" w:hAnsi="Times New Roman"/>
                <w:sz w:val="20"/>
                <w:szCs w:val="20"/>
              </w:rPr>
              <w:t>и</w:t>
            </w:r>
            <w:r w:rsidRPr="00256F24">
              <w:rPr>
                <w:rFonts w:ascii="Times New Roman" w:hAnsi="Times New Roman"/>
                <w:sz w:val="20"/>
                <w:szCs w:val="20"/>
              </w:rPr>
              <w:t>более перспективных направлений развития и применения источников колебаний для почвоо</w:t>
            </w:r>
            <w:r w:rsidRPr="00256F24">
              <w:rPr>
                <w:rFonts w:ascii="Times New Roman" w:hAnsi="Times New Roman"/>
                <w:sz w:val="20"/>
                <w:szCs w:val="20"/>
              </w:rPr>
              <w:t>б</w:t>
            </w:r>
            <w:r w:rsidRPr="00256F24">
              <w:rPr>
                <w:rFonts w:ascii="Times New Roman" w:hAnsi="Times New Roman"/>
                <w:sz w:val="20"/>
                <w:szCs w:val="20"/>
              </w:rPr>
              <w:t>рабатывающих орудий является электрические возбудители механических колебаний, а именно соленоид с металлическим сердечником внутри. На основании анализа существующих технических средств для обработки почвы нами предлагается новое технические средство вибрационного во</w:t>
            </w:r>
            <w:r w:rsidRPr="00256F24">
              <w:rPr>
                <w:rFonts w:ascii="Times New Roman" w:hAnsi="Times New Roman"/>
                <w:sz w:val="20"/>
                <w:szCs w:val="20"/>
              </w:rPr>
              <w:t>з</w:t>
            </w:r>
            <w:r w:rsidRPr="00256F24">
              <w:rPr>
                <w:rFonts w:ascii="Times New Roman" w:hAnsi="Times New Roman"/>
                <w:sz w:val="20"/>
                <w:szCs w:val="20"/>
              </w:rPr>
              <w:t>действия для безотвальной обработки почвы. В ходе исследования были получены теоретические закономерности изменения тягового сопротивл</w:t>
            </w:r>
            <w:r w:rsidRPr="00256F24">
              <w:rPr>
                <w:rFonts w:ascii="Times New Roman" w:hAnsi="Times New Roman"/>
                <w:sz w:val="20"/>
                <w:szCs w:val="20"/>
              </w:rPr>
              <w:t>е</w:t>
            </w:r>
            <w:r w:rsidRPr="00256F24">
              <w:rPr>
                <w:rFonts w:ascii="Times New Roman" w:hAnsi="Times New Roman"/>
                <w:sz w:val="20"/>
                <w:szCs w:val="20"/>
              </w:rPr>
              <w:t>ния в зависимости от амплитуды колебаний и ма</w:t>
            </w:r>
            <w:r w:rsidRPr="00256F24">
              <w:rPr>
                <w:rFonts w:ascii="Times New Roman" w:hAnsi="Times New Roman"/>
                <w:sz w:val="20"/>
                <w:szCs w:val="20"/>
              </w:rPr>
              <w:t>с</w:t>
            </w:r>
            <w:r w:rsidRPr="00256F24">
              <w:rPr>
                <w:rFonts w:ascii="Times New Roman" w:hAnsi="Times New Roman"/>
                <w:sz w:val="20"/>
                <w:szCs w:val="20"/>
              </w:rPr>
              <w:t>сы возбудителя колебаний. Разработана констру</w:t>
            </w:r>
            <w:r w:rsidRPr="00256F24">
              <w:rPr>
                <w:rFonts w:ascii="Times New Roman" w:hAnsi="Times New Roman"/>
                <w:sz w:val="20"/>
                <w:szCs w:val="20"/>
              </w:rPr>
              <w:t>к</w:t>
            </w:r>
            <w:r w:rsidRPr="00256F24">
              <w:rPr>
                <w:rFonts w:ascii="Times New Roman" w:hAnsi="Times New Roman"/>
                <w:sz w:val="20"/>
                <w:szCs w:val="20"/>
              </w:rPr>
              <w:t>ционно – технологическая схема комбинированн</w:t>
            </w:r>
            <w:r w:rsidRPr="00256F24">
              <w:rPr>
                <w:rFonts w:ascii="Times New Roman" w:hAnsi="Times New Roman"/>
                <w:sz w:val="20"/>
                <w:szCs w:val="20"/>
              </w:rPr>
              <w:t>о</w:t>
            </w:r>
            <w:r w:rsidRPr="00256F24">
              <w:rPr>
                <w:rFonts w:ascii="Times New Roman" w:hAnsi="Times New Roman"/>
                <w:sz w:val="20"/>
                <w:szCs w:val="20"/>
              </w:rPr>
              <w:t>го почвообрабатывающего агрегата с электрич</w:t>
            </w:r>
            <w:r w:rsidRPr="00256F24">
              <w:rPr>
                <w:rFonts w:ascii="Times New Roman" w:hAnsi="Times New Roman"/>
                <w:sz w:val="20"/>
                <w:szCs w:val="20"/>
              </w:rPr>
              <w:t>е</w:t>
            </w:r>
            <w:r w:rsidRPr="00256F24">
              <w:rPr>
                <w:rFonts w:ascii="Times New Roman" w:hAnsi="Times New Roman"/>
                <w:sz w:val="20"/>
                <w:szCs w:val="20"/>
              </w:rPr>
              <w:t>ским возбудителем колебаний и устройство для автоматического регулирования технологического процесса работы почвообрабатывающей машины. Предлагаемое вибрационное орудие предполож</w:t>
            </w:r>
            <w:r w:rsidRPr="00256F24">
              <w:rPr>
                <w:rFonts w:ascii="Times New Roman" w:hAnsi="Times New Roman"/>
                <w:sz w:val="20"/>
                <w:szCs w:val="20"/>
              </w:rPr>
              <w:t>и</w:t>
            </w:r>
            <w:r w:rsidRPr="00256F24">
              <w:rPr>
                <w:rFonts w:ascii="Times New Roman" w:hAnsi="Times New Roman"/>
                <w:sz w:val="20"/>
                <w:szCs w:val="20"/>
              </w:rPr>
              <w:t>тельно позволит уменьшить силу сопротивления почвы, действующей на рабочие органы, что п</w:t>
            </w:r>
            <w:r w:rsidRPr="00256F24">
              <w:rPr>
                <w:rFonts w:ascii="Times New Roman" w:hAnsi="Times New Roman"/>
                <w:sz w:val="20"/>
                <w:szCs w:val="20"/>
              </w:rPr>
              <w:t>о</w:t>
            </w:r>
            <w:r w:rsidRPr="00256F24">
              <w:rPr>
                <w:rFonts w:ascii="Times New Roman" w:hAnsi="Times New Roman"/>
                <w:sz w:val="20"/>
                <w:szCs w:val="20"/>
              </w:rPr>
              <w:t>зволит снизить энергозатраты до 20 % на выпо</w:t>
            </w:r>
            <w:r w:rsidRPr="00256F24">
              <w:rPr>
                <w:rFonts w:ascii="Times New Roman" w:hAnsi="Times New Roman"/>
                <w:sz w:val="20"/>
                <w:szCs w:val="20"/>
              </w:rPr>
              <w:t>л</w:t>
            </w:r>
            <w:r w:rsidRPr="00256F24">
              <w:rPr>
                <w:rFonts w:ascii="Times New Roman" w:hAnsi="Times New Roman"/>
                <w:sz w:val="20"/>
                <w:szCs w:val="20"/>
              </w:rPr>
              <w:t>нение технологического процесса обработки по</w:t>
            </w:r>
            <w:r w:rsidRPr="00256F24">
              <w:rPr>
                <w:rFonts w:ascii="Times New Roman" w:hAnsi="Times New Roman"/>
                <w:sz w:val="20"/>
                <w:szCs w:val="20"/>
              </w:rPr>
              <w:t>ч</w:t>
            </w:r>
            <w:r w:rsidRPr="00256F24">
              <w:rPr>
                <w:rFonts w:ascii="Times New Roman" w:hAnsi="Times New Roman"/>
                <w:sz w:val="20"/>
                <w:szCs w:val="20"/>
              </w:rPr>
              <w:t>вы, уменьшается выброс вредных веществ от сг</w:t>
            </w:r>
            <w:r w:rsidRPr="00256F24">
              <w:rPr>
                <w:rFonts w:ascii="Times New Roman" w:hAnsi="Times New Roman"/>
                <w:sz w:val="20"/>
                <w:szCs w:val="20"/>
              </w:rPr>
              <w:t>о</w:t>
            </w:r>
            <w:r w:rsidRPr="00256F24">
              <w:rPr>
                <w:rFonts w:ascii="Times New Roman" w:hAnsi="Times New Roman"/>
                <w:sz w:val="20"/>
                <w:szCs w:val="20"/>
              </w:rPr>
              <w:t>рания дизельного топлива в атмосферу. Предл</w:t>
            </w:r>
            <w:r w:rsidRPr="00256F24">
              <w:rPr>
                <w:rFonts w:ascii="Times New Roman" w:hAnsi="Times New Roman"/>
                <w:sz w:val="20"/>
                <w:szCs w:val="20"/>
              </w:rPr>
              <w:t>а</w:t>
            </w:r>
            <w:r w:rsidRPr="00256F24">
              <w:rPr>
                <w:rFonts w:ascii="Times New Roman" w:hAnsi="Times New Roman"/>
                <w:sz w:val="20"/>
                <w:szCs w:val="20"/>
              </w:rPr>
              <w:t>гаемое техническое средство может быть испол</w:t>
            </w:r>
            <w:r w:rsidRPr="00256F24">
              <w:rPr>
                <w:rFonts w:ascii="Times New Roman" w:hAnsi="Times New Roman"/>
                <w:sz w:val="20"/>
                <w:szCs w:val="20"/>
              </w:rPr>
              <w:t>ь</w:t>
            </w:r>
            <w:r w:rsidRPr="00256F24">
              <w:rPr>
                <w:rFonts w:ascii="Times New Roman" w:hAnsi="Times New Roman"/>
                <w:sz w:val="20"/>
                <w:szCs w:val="20"/>
              </w:rPr>
              <w:t>зовано для обработки почвы на различных агр</w:t>
            </w:r>
            <w:r w:rsidRPr="00256F24">
              <w:rPr>
                <w:rFonts w:ascii="Times New Roman" w:hAnsi="Times New Roman"/>
                <w:sz w:val="20"/>
                <w:szCs w:val="20"/>
              </w:rPr>
              <w:t>о</w:t>
            </w:r>
            <w:r w:rsidRPr="00256F24">
              <w:rPr>
                <w:rFonts w:ascii="Times New Roman" w:hAnsi="Times New Roman"/>
                <w:sz w:val="20"/>
                <w:szCs w:val="20"/>
              </w:rPr>
              <w:t>фона</w:t>
            </w:r>
            <w:r>
              <w:rPr>
                <w:rFonts w:ascii="Times New Roman" w:hAnsi="Times New Roman"/>
                <w:sz w:val="20"/>
                <w:szCs w:val="20"/>
              </w:rPr>
              <w:t>х при различной плотности почвы</w:t>
            </w:r>
          </w:p>
          <w:p w:rsidR="00E85A95" w:rsidRPr="00EB0C98" w:rsidRDefault="00E85A95" w:rsidP="00826D0F">
            <w:pPr>
              <w:spacing w:after="0" w:line="240" w:lineRule="auto"/>
              <w:ind w:right="161"/>
              <w:rPr>
                <w:rFonts w:ascii="Times New Roman" w:hAnsi="Times New Roman"/>
                <w:sz w:val="20"/>
                <w:szCs w:val="20"/>
              </w:rPr>
            </w:pPr>
          </w:p>
        </w:tc>
        <w:tc>
          <w:tcPr>
            <w:tcW w:w="2494" w:type="pct"/>
            <w:shd w:val="clear" w:color="auto" w:fill="FFFFFF"/>
          </w:tcPr>
          <w:p w:rsidR="00E85A95" w:rsidRPr="00256F24" w:rsidRDefault="00E85A95" w:rsidP="00826D0F">
            <w:pPr>
              <w:spacing w:after="0" w:line="240" w:lineRule="auto"/>
              <w:ind w:right="18"/>
              <w:rPr>
                <w:rFonts w:ascii="Times New Roman" w:hAnsi="Times New Roman"/>
                <w:sz w:val="20"/>
                <w:szCs w:val="20"/>
                <w:lang w:val="en-US"/>
              </w:rPr>
            </w:pPr>
            <w:r w:rsidRPr="00256F24">
              <w:rPr>
                <w:rFonts w:ascii="Times New Roman" w:hAnsi="Times New Roman"/>
                <w:sz w:val="20"/>
                <w:szCs w:val="20"/>
                <w:lang w:val="en-US"/>
              </w:rPr>
              <w:t>From a review of the literary sources it is revealed that the existing vibration exciters are classified into m</w:t>
            </w:r>
            <w:r w:rsidRPr="00256F24">
              <w:rPr>
                <w:rFonts w:ascii="Times New Roman" w:hAnsi="Times New Roman"/>
                <w:sz w:val="20"/>
                <w:szCs w:val="20"/>
                <w:lang w:val="en-US"/>
              </w:rPr>
              <w:t>e</w:t>
            </w:r>
            <w:r w:rsidRPr="00256F24">
              <w:rPr>
                <w:rFonts w:ascii="Times New Roman" w:hAnsi="Times New Roman"/>
                <w:sz w:val="20"/>
                <w:szCs w:val="20"/>
                <w:lang w:val="en-US"/>
              </w:rPr>
              <w:t>chanical, electrical, hydraulic and pneumatic. One of the most promising areas of development and use of sources of vibrations for tillage tools are electrical e</w:t>
            </w:r>
            <w:r w:rsidRPr="00256F24">
              <w:rPr>
                <w:rFonts w:ascii="Times New Roman" w:hAnsi="Times New Roman"/>
                <w:sz w:val="20"/>
                <w:szCs w:val="20"/>
                <w:lang w:val="en-US"/>
              </w:rPr>
              <w:t>x</w:t>
            </w:r>
            <w:r w:rsidRPr="00256F24">
              <w:rPr>
                <w:rFonts w:ascii="Times New Roman" w:hAnsi="Times New Roman"/>
                <w:sz w:val="20"/>
                <w:szCs w:val="20"/>
                <w:lang w:val="en-US"/>
              </w:rPr>
              <w:t>citers of mechanical vibrations namely solenoid with a metal core inside. Based on the analysis of existing technical means for soil cultivation we are proposed a new technical mean of vibration exposure for tilting the soil without or before ploughing. Theoretical regular</w:t>
            </w:r>
            <w:r w:rsidRPr="00256F24">
              <w:rPr>
                <w:rFonts w:ascii="Times New Roman" w:hAnsi="Times New Roman"/>
                <w:sz w:val="20"/>
                <w:szCs w:val="20"/>
                <w:lang w:val="en-US"/>
              </w:rPr>
              <w:t>i</w:t>
            </w:r>
            <w:r w:rsidRPr="00256F24">
              <w:rPr>
                <w:rFonts w:ascii="Times New Roman" w:hAnsi="Times New Roman"/>
                <w:sz w:val="20"/>
                <w:szCs w:val="20"/>
                <w:lang w:val="en-US"/>
              </w:rPr>
              <w:t>ties of change of draft resistance depending on the v</w:t>
            </w:r>
            <w:r w:rsidRPr="00256F24">
              <w:rPr>
                <w:rFonts w:ascii="Times New Roman" w:hAnsi="Times New Roman"/>
                <w:sz w:val="20"/>
                <w:szCs w:val="20"/>
                <w:lang w:val="en-US"/>
              </w:rPr>
              <w:t>i</w:t>
            </w:r>
            <w:r w:rsidRPr="00256F24">
              <w:rPr>
                <w:rFonts w:ascii="Times New Roman" w:hAnsi="Times New Roman"/>
                <w:sz w:val="20"/>
                <w:szCs w:val="20"/>
                <w:lang w:val="en-US"/>
              </w:rPr>
              <w:t xml:space="preserve">bration amplitude and the mass of the vibration exciter were received in </w:t>
            </w:r>
            <w:r>
              <w:rPr>
                <w:rFonts w:ascii="Times New Roman" w:hAnsi="Times New Roman"/>
                <w:sz w:val="20"/>
                <w:szCs w:val="20"/>
                <w:lang w:val="en-US"/>
              </w:rPr>
              <w:t xml:space="preserve">the </w:t>
            </w:r>
            <w:r w:rsidRPr="00256F24">
              <w:rPr>
                <w:rFonts w:ascii="Times New Roman" w:hAnsi="Times New Roman"/>
                <w:sz w:val="20"/>
                <w:szCs w:val="20"/>
                <w:lang w:val="en-US"/>
              </w:rPr>
              <w:t>studies. A structurally - techn</w:t>
            </w:r>
            <w:r w:rsidRPr="00256F24">
              <w:rPr>
                <w:rFonts w:ascii="Times New Roman" w:hAnsi="Times New Roman"/>
                <w:sz w:val="20"/>
                <w:szCs w:val="20"/>
                <w:lang w:val="en-US"/>
              </w:rPr>
              <w:t>o</w:t>
            </w:r>
            <w:r w:rsidRPr="00256F24">
              <w:rPr>
                <w:rFonts w:ascii="Times New Roman" w:hAnsi="Times New Roman"/>
                <w:sz w:val="20"/>
                <w:szCs w:val="20"/>
                <w:lang w:val="en-US"/>
              </w:rPr>
              <w:t>logical scheme of the combined tillage combine with electric vibration exciter and a device for automatic regulation of the technological process of the work of tillage machine was developed. The proposed vibration tool will supposedly reduce the soil resistance force acting on the working bodies, which will reduce energy costs up to 20% for the technology process of soil cult</w:t>
            </w:r>
            <w:r w:rsidRPr="00256F24">
              <w:rPr>
                <w:rFonts w:ascii="Times New Roman" w:hAnsi="Times New Roman"/>
                <w:sz w:val="20"/>
                <w:szCs w:val="20"/>
                <w:lang w:val="en-US"/>
              </w:rPr>
              <w:t>i</w:t>
            </w:r>
            <w:r w:rsidRPr="00256F24">
              <w:rPr>
                <w:rFonts w:ascii="Times New Roman" w:hAnsi="Times New Roman"/>
                <w:sz w:val="20"/>
                <w:szCs w:val="20"/>
                <w:lang w:val="en-US"/>
              </w:rPr>
              <w:t>vation; harmful emissions from the combustion of di</w:t>
            </w:r>
            <w:r w:rsidRPr="00256F24">
              <w:rPr>
                <w:rFonts w:ascii="Times New Roman" w:hAnsi="Times New Roman"/>
                <w:sz w:val="20"/>
                <w:szCs w:val="20"/>
                <w:lang w:val="en-US"/>
              </w:rPr>
              <w:t>e</w:t>
            </w:r>
            <w:r w:rsidRPr="00256F24">
              <w:rPr>
                <w:rFonts w:ascii="Times New Roman" w:hAnsi="Times New Roman"/>
                <w:sz w:val="20"/>
                <w:szCs w:val="20"/>
                <w:lang w:val="en-US"/>
              </w:rPr>
              <w:t xml:space="preserve">sel fuel into the atmosphere </w:t>
            </w:r>
            <w:r>
              <w:rPr>
                <w:rFonts w:ascii="Times New Roman" w:hAnsi="Times New Roman"/>
                <w:sz w:val="20"/>
                <w:szCs w:val="20"/>
                <w:lang w:val="en-US"/>
              </w:rPr>
              <w:t>were</w:t>
            </w:r>
            <w:r w:rsidRPr="00256F24">
              <w:rPr>
                <w:rFonts w:ascii="Times New Roman" w:hAnsi="Times New Roman"/>
                <w:sz w:val="20"/>
                <w:szCs w:val="20"/>
                <w:lang w:val="en-US"/>
              </w:rPr>
              <w:t xml:space="preserve"> reduced. The pr</w:t>
            </w:r>
            <w:r w:rsidRPr="00256F24">
              <w:rPr>
                <w:rFonts w:ascii="Times New Roman" w:hAnsi="Times New Roman"/>
                <w:sz w:val="20"/>
                <w:szCs w:val="20"/>
                <w:lang w:val="en-US"/>
              </w:rPr>
              <w:t>o</w:t>
            </w:r>
            <w:r w:rsidRPr="00256F24">
              <w:rPr>
                <w:rFonts w:ascii="Times New Roman" w:hAnsi="Times New Roman"/>
                <w:sz w:val="20"/>
                <w:szCs w:val="20"/>
                <w:lang w:val="en-US"/>
              </w:rPr>
              <w:t>posed technical mean can be used for soil cultivation in different soil fertili</w:t>
            </w:r>
            <w:r>
              <w:rPr>
                <w:rFonts w:ascii="Times New Roman" w:hAnsi="Times New Roman"/>
                <w:sz w:val="20"/>
                <w:szCs w:val="20"/>
                <w:lang w:val="en-US"/>
              </w:rPr>
              <w:t>ty under different soil density</w:t>
            </w:r>
          </w:p>
          <w:p w:rsidR="00E85A95" w:rsidRPr="00256F24" w:rsidRDefault="00E85A95" w:rsidP="00826D0F">
            <w:pPr>
              <w:pStyle w:val="NoSpacing"/>
              <w:ind w:right="18"/>
              <w:rPr>
                <w:rFonts w:ascii="Times New Roman" w:hAnsi="Times New Roman"/>
                <w:sz w:val="20"/>
                <w:szCs w:val="20"/>
                <w:lang w:val="en-US"/>
              </w:rPr>
            </w:pPr>
          </w:p>
        </w:tc>
      </w:tr>
      <w:tr w:rsidR="00E85A95" w:rsidRPr="002F3136" w:rsidTr="00826D0F">
        <w:trPr>
          <w:trHeight w:val="389"/>
        </w:trPr>
        <w:tc>
          <w:tcPr>
            <w:tcW w:w="2506" w:type="pct"/>
            <w:shd w:val="clear" w:color="auto" w:fill="FFFFFF"/>
          </w:tcPr>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r w:rsidRPr="00256F24">
              <w:rPr>
                <w:rFonts w:ascii="Times New Roman" w:hAnsi="Times New Roman"/>
                <w:sz w:val="20"/>
                <w:szCs w:val="20"/>
              </w:rPr>
              <w:t>Ключевые слова: БЕЗОТВАЛЬНАЯ ОБРАБОТКА ПОЧВЫ, ВИБРАЦИОННОЕ ОРУДИЕ, ЭКОН</w:t>
            </w:r>
            <w:r w:rsidRPr="00256F24">
              <w:rPr>
                <w:rFonts w:ascii="Times New Roman" w:hAnsi="Times New Roman"/>
                <w:sz w:val="20"/>
                <w:szCs w:val="20"/>
              </w:rPr>
              <w:t>О</w:t>
            </w:r>
            <w:r w:rsidRPr="00256F24">
              <w:rPr>
                <w:rFonts w:ascii="Times New Roman" w:hAnsi="Times New Roman"/>
                <w:sz w:val="20"/>
                <w:szCs w:val="20"/>
              </w:rPr>
              <w:t>МИЧЕСКАЯ ЭФФЕКТИВНОСТЬ, ИННОВАЦ</w:t>
            </w:r>
            <w:r w:rsidRPr="00256F24">
              <w:rPr>
                <w:rFonts w:ascii="Times New Roman" w:hAnsi="Times New Roman"/>
                <w:sz w:val="20"/>
                <w:szCs w:val="20"/>
              </w:rPr>
              <w:t>И</w:t>
            </w:r>
            <w:r w:rsidRPr="00256F24">
              <w:rPr>
                <w:rFonts w:ascii="Times New Roman" w:hAnsi="Times New Roman"/>
                <w:sz w:val="20"/>
                <w:szCs w:val="20"/>
              </w:rPr>
              <w:t>ОННОСТЬ, ВОЗБУДИТЕЛИ КОЛЕБАНИЙ, Т</w:t>
            </w:r>
            <w:r w:rsidRPr="00256F24">
              <w:rPr>
                <w:rFonts w:ascii="Times New Roman" w:hAnsi="Times New Roman"/>
                <w:sz w:val="20"/>
                <w:szCs w:val="20"/>
              </w:rPr>
              <w:t>Я</w:t>
            </w:r>
            <w:r w:rsidRPr="00256F24">
              <w:rPr>
                <w:rFonts w:ascii="Times New Roman" w:hAnsi="Times New Roman"/>
                <w:sz w:val="20"/>
                <w:szCs w:val="20"/>
              </w:rPr>
              <w:t>ГОВОЕ СОПРОТИВЛЕНИЕ ОРУДИЯ</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p>
          <w:p w:rsidR="00E85A95" w:rsidRPr="00256F24" w:rsidRDefault="00E85A95" w:rsidP="00826D0F">
            <w:pPr>
              <w:tabs>
                <w:tab w:val="center" w:pos="4677"/>
                <w:tab w:val="right" w:pos="9355"/>
              </w:tabs>
              <w:spacing w:after="0" w:line="240" w:lineRule="auto"/>
              <w:ind w:right="161"/>
              <w:rPr>
                <w:rFonts w:ascii="Times New Roman" w:hAnsi="Times New Roman"/>
                <w:b/>
                <w:sz w:val="20"/>
                <w:szCs w:val="20"/>
                <w:lang w:val="en-US"/>
              </w:rPr>
            </w:pPr>
            <w:r w:rsidRPr="00256F24">
              <w:rPr>
                <w:rFonts w:ascii="Times New Roman" w:hAnsi="Times New Roman"/>
                <w:b/>
                <w:sz w:val="20"/>
                <w:szCs w:val="20"/>
                <w:lang w:val="en-US"/>
              </w:rPr>
              <w:t xml:space="preserve">Doi: </w:t>
            </w:r>
            <w:r w:rsidRPr="00256F24">
              <w:rPr>
                <w:rFonts w:ascii="Times New Roman" w:hAnsi="Times New Roman"/>
                <w:b/>
                <w:sz w:val="20"/>
                <w:szCs w:val="20"/>
              </w:rPr>
              <w:t>10.21515/1990-4665-123-054</w:t>
            </w:r>
          </w:p>
          <w:p w:rsidR="00E85A95" w:rsidRPr="00256F24" w:rsidRDefault="00E85A95" w:rsidP="00826D0F">
            <w:pPr>
              <w:tabs>
                <w:tab w:val="center" w:pos="4677"/>
                <w:tab w:val="right" w:pos="9355"/>
              </w:tabs>
              <w:spacing w:after="0" w:line="240" w:lineRule="auto"/>
              <w:ind w:right="161"/>
              <w:rPr>
                <w:rFonts w:ascii="Times New Roman" w:hAnsi="Times New Roman"/>
                <w:sz w:val="20"/>
                <w:szCs w:val="20"/>
              </w:rPr>
            </w:pPr>
          </w:p>
        </w:tc>
        <w:tc>
          <w:tcPr>
            <w:tcW w:w="2494" w:type="pct"/>
            <w:shd w:val="clear" w:color="auto" w:fill="FFFFFF"/>
          </w:tcPr>
          <w:p w:rsidR="00E85A95" w:rsidRPr="00256F24" w:rsidRDefault="00E85A95" w:rsidP="00826D0F">
            <w:pPr>
              <w:pStyle w:val="NoSpacing"/>
              <w:ind w:right="18"/>
              <w:rPr>
                <w:rFonts w:ascii="Times New Roman" w:hAnsi="Times New Roman"/>
                <w:sz w:val="20"/>
                <w:szCs w:val="20"/>
                <w:lang w:val="en-US"/>
              </w:rPr>
            </w:pPr>
            <w:r w:rsidRPr="00256F24">
              <w:rPr>
                <w:rFonts w:ascii="Times New Roman" w:hAnsi="Times New Roman"/>
                <w:color w:val="222222"/>
                <w:sz w:val="20"/>
                <w:szCs w:val="20"/>
                <w:shd w:val="clear" w:color="auto" w:fill="FDFDFD"/>
                <w:lang w:val="en-US"/>
              </w:rPr>
              <w:t xml:space="preserve">Keywords: </w:t>
            </w:r>
            <w:r w:rsidRPr="00256F24">
              <w:rPr>
                <w:rFonts w:ascii="Times New Roman" w:hAnsi="Times New Roman"/>
                <w:sz w:val="20"/>
                <w:szCs w:val="20"/>
                <w:lang w:val="en-US"/>
              </w:rPr>
              <w:t>TILTING THE SOIL WITHOUT OR B</w:t>
            </w:r>
            <w:r w:rsidRPr="00256F24">
              <w:rPr>
                <w:rFonts w:ascii="Times New Roman" w:hAnsi="Times New Roman"/>
                <w:sz w:val="20"/>
                <w:szCs w:val="20"/>
                <w:lang w:val="en-US"/>
              </w:rPr>
              <w:t>E</w:t>
            </w:r>
            <w:r w:rsidRPr="00256F24">
              <w:rPr>
                <w:rFonts w:ascii="Times New Roman" w:hAnsi="Times New Roman"/>
                <w:sz w:val="20"/>
                <w:szCs w:val="20"/>
                <w:lang w:val="en-US"/>
              </w:rPr>
              <w:t>FORE PLOUGHING, VIBRATION TOOL, EC</w:t>
            </w:r>
            <w:r w:rsidRPr="00256F24">
              <w:rPr>
                <w:rFonts w:ascii="Times New Roman" w:hAnsi="Times New Roman"/>
                <w:sz w:val="20"/>
                <w:szCs w:val="20"/>
                <w:lang w:val="en-US"/>
              </w:rPr>
              <w:t>O</w:t>
            </w:r>
            <w:r w:rsidRPr="00256F24">
              <w:rPr>
                <w:rFonts w:ascii="Times New Roman" w:hAnsi="Times New Roman"/>
                <w:sz w:val="20"/>
                <w:szCs w:val="20"/>
                <w:lang w:val="en-US"/>
              </w:rPr>
              <w:t>NOMIC EFFECTIVENESS, INNOVATION, VIBR</w:t>
            </w:r>
            <w:r w:rsidRPr="00256F24">
              <w:rPr>
                <w:rFonts w:ascii="Times New Roman" w:hAnsi="Times New Roman"/>
                <w:sz w:val="20"/>
                <w:szCs w:val="20"/>
                <w:lang w:val="en-US"/>
              </w:rPr>
              <w:t>A</w:t>
            </w:r>
            <w:r w:rsidRPr="00256F24">
              <w:rPr>
                <w:rFonts w:ascii="Times New Roman" w:hAnsi="Times New Roman"/>
                <w:sz w:val="20"/>
                <w:szCs w:val="20"/>
                <w:lang w:val="en-US"/>
              </w:rPr>
              <w:t>TION EXCITERS, DRAFT RESISTANCE OF TOOL</w:t>
            </w:r>
          </w:p>
        </w:tc>
      </w:tr>
    </w:tbl>
    <w:p w:rsidR="00E85A95" w:rsidRPr="002F3136" w:rsidRDefault="00E85A95" w:rsidP="002F3136">
      <w:pPr>
        <w:spacing w:after="0" w:line="360" w:lineRule="auto"/>
        <w:ind w:left="708"/>
        <w:jc w:val="both"/>
        <w:rPr>
          <w:lang w:val="en-US"/>
        </w:rPr>
      </w:pPr>
    </w:p>
    <w:p w:rsidR="00E85A95" w:rsidRPr="00CB272E" w:rsidRDefault="00E85A95" w:rsidP="002F3136">
      <w:pPr>
        <w:spacing w:after="0" w:line="360" w:lineRule="auto"/>
        <w:ind w:left="708"/>
        <w:jc w:val="both"/>
        <w:rPr>
          <w:rFonts w:ascii="Times New Roman" w:hAnsi="Times New Roman"/>
          <w:b/>
          <w:sz w:val="28"/>
          <w:szCs w:val="28"/>
        </w:rPr>
      </w:pPr>
      <w:r w:rsidRPr="00A13741">
        <w:rPr>
          <w:rFonts w:ascii="Times New Roman" w:hAnsi="Times New Roman"/>
          <w:b/>
          <w:sz w:val="28"/>
          <w:szCs w:val="28"/>
          <w:lang w:val="en-US"/>
        </w:rPr>
        <w:t xml:space="preserve"> </w:t>
      </w:r>
      <w:r>
        <w:rPr>
          <w:rFonts w:ascii="Times New Roman" w:hAnsi="Times New Roman"/>
          <w:b/>
          <w:sz w:val="28"/>
          <w:szCs w:val="28"/>
        </w:rPr>
        <w:t xml:space="preserve">1 </w:t>
      </w:r>
      <w:r w:rsidRPr="00CB272E">
        <w:rPr>
          <w:rFonts w:ascii="Times New Roman" w:hAnsi="Times New Roman"/>
          <w:b/>
          <w:sz w:val="28"/>
          <w:szCs w:val="28"/>
        </w:rPr>
        <w:t>Введение</w:t>
      </w:r>
    </w:p>
    <w:p w:rsidR="00E85A95" w:rsidRPr="005C6148" w:rsidRDefault="00E85A95" w:rsidP="002F3136">
      <w:pPr>
        <w:spacing w:after="0" w:line="384" w:lineRule="auto"/>
        <w:jc w:val="both"/>
        <w:rPr>
          <w:rFonts w:ascii="Times New Roman" w:hAnsi="Times New Roman"/>
          <w:sz w:val="28"/>
          <w:szCs w:val="28"/>
        </w:rPr>
      </w:pPr>
      <w:r>
        <w:rPr>
          <w:rFonts w:ascii="Times New Roman" w:hAnsi="Times New Roman"/>
          <w:sz w:val="28"/>
          <w:szCs w:val="28"/>
        </w:rPr>
        <w:t xml:space="preserve">           </w:t>
      </w:r>
      <w:r w:rsidRPr="005C6148">
        <w:rPr>
          <w:rFonts w:ascii="Times New Roman" w:hAnsi="Times New Roman"/>
          <w:sz w:val="28"/>
          <w:szCs w:val="28"/>
        </w:rPr>
        <w:t>В результате сложившейся обстановки в мире связанной с постоя</w:t>
      </w:r>
      <w:r w:rsidRPr="005C6148">
        <w:rPr>
          <w:rFonts w:ascii="Times New Roman" w:hAnsi="Times New Roman"/>
          <w:sz w:val="28"/>
          <w:szCs w:val="28"/>
        </w:rPr>
        <w:t>н</w:t>
      </w:r>
      <w:r w:rsidRPr="005C6148">
        <w:rPr>
          <w:rFonts w:ascii="Times New Roman" w:hAnsi="Times New Roman"/>
          <w:sz w:val="28"/>
          <w:szCs w:val="28"/>
        </w:rPr>
        <w:t>ным удорожанием энергоресурсов, вопрос об их экономии стал очень а</w:t>
      </w:r>
      <w:r w:rsidRPr="005C6148">
        <w:rPr>
          <w:rFonts w:ascii="Times New Roman" w:hAnsi="Times New Roman"/>
          <w:sz w:val="28"/>
          <w:szCs w:val="28"/>
        </w:rPr>
        <w:t>к</w:t>
      </w:r>
      <w:r w:rsidRPr="005C6148">
        <w:rPr>
          <w:rFonts w:ascii="Times New Roman" w:hAnsi="Times New Roman"/>
          <w:sz w:val="28"/>
          <w:szCs w:val="28"/>
        </w:rPr>
        <w:t>туален, особенно в сельском хозяйстве. В наше время разрабатывается множество путей решения этой проблемы, одним из таких путей является снижения энергоемкости при обработке почвы, т.к. эта операция является одной из наиболее энергозатратн</w:t>
      </w:r>
      <w:r>
        <w:rPr>
          <w:rFonts w:ascii="Times New Roman" w:hAnsi="Times New Roman"/>
          <w:sz w:val="28"/>
          <w:szCs w:val="28"/>
        </w:rPr>
        <w:t>ых</w:t>
      </w:r>
      <w:r w:rsidRPr="005C6148">
        <w:rPr>
          <w:rFonts w:ascii="Times New Roman" w:hAnsi="Times New Roman"/>
          <w:sz w:val="28"/>
          <w:szCs w:val="28"/>
        </w:rPr>
        <w:t xml:space="preserve"> в сельском хозяйстве.</w:t>
      </w:r>
    </w:p>
    <w:p w:rsidR="00E85A95" w:rsidRDefault="00E85A95" w:rsidP="002F3136">
      <w:pPr>
        <w:spacing w:after="0" w:line="384" w:lineRule="auto"/>
        <w:jc w:val="both"/>
        <w:rPr>
          <w:rFonts w:ascii="Times New Roman" w:hAnsi="Times New Roman"/>
          <w:sz w:val="28"/>
          <w:szCs w:val="28"/>
        </w:rPr>
      </w:pPr>
      <w:r w:rsidRPr="005C6148">
        <w:rPr>
          <w:rFonts w:ascii="Times New Roman" w:hAnsi="Times New Roman"/>
          <w:sz w:val="28"/>
          <w:szCs w:val="28"/>
        </w:rPr>
        <w:tab/>
        <w:t>Из-за быстрого развития научно-технического прогресса экономия ресурсов должно сопровождаться абсолютно новым взглядом, направле</w:t>
      </w:r>
      <w:r w:rsidRPr="005C6148">
        <w:rPr>
          <w:rFonts w:ascii="Times New Roman" w:hAnsi="Times New Roman"/>
          <w:sz w:val="28"/>
          <w:szCs w:val="28"/>
        </w:rPr>
        <w:t>н</w:t>
      </w:r>
      <w:r w:rsidRPr="005C6148">
        <w:rPr>
          <w:rFonts w:ascii="Times New Roman" w:hAnsi="Times New Roman"/>
          <w:sz w:val="28"/>
          <w:szCs w:val="28"/>
        </w:rPr>
        <w:t>ным на улучшение качества обработки почвы.</w:t>
      </w:r>
    </w:p>
    <w:p w:rsidR="00E85A95" w:rsidRPr="004D32CC" w:rsidRDefault="00E85A95" w:rsidP="002F3136">
      <w:pPr>
        <w:spacing w:after="0" w:line="384" w:lineRule="auto"/>
        <w:ind w:firstLine="720"/>
        <w:jc w:val="both"/>
        <w:rPr>
          <w:rFonts w:ascii="Times New Roman" w:hAnsi="Times New Roman"/>
          <w:sz w:val="28"/>
        </w:rPr>
      </w:pPr>
      <w:r w:rsidRPr="004D32CC">
        <w:rPr>
          <w:rFonts w:ascii="Times New Roman" w:hAnsi="Times New Roman"/>
          <w:sz w:val="28"/>
        </w:rPr>
        <w:t>Переход отечественного сельхоз товаропроизводителя на более в</w:t>
      </w:r>
      <w:r w:rsidRPr="004D32CC">
        <w:rPr>
          <w:rFonts w:ascii="Times New Roman" w:hAnsi="Times New Roman"/>
          <w:sz w:val="28"/>
        </w:rPr>
        <w:t>ы</w:t>
      </w:r>
      <w:r w:rsidRPr="004D32CC">
        <w:rPr>
          <w:rFonts w:ascii="Times New Roman" w:hAnsi="Times New Roman"/>
          <w:sz w:val="28"/>
        </w:rPr>
        <w:t>сокий производственный уровень подразумевает пересмотр проблемы снижения энерготрудозатрат, повышения каче</w:t>
      </w:r>
      <w:r w:rsidRPr="004D32CC">
        <w:rPr>
          <w:rFonts w:ascii="Times New Roman" w:hAnsi="Times New Roman"/>
          <w:sz w:val="28"/>
        </w:rPr>
        <w:softHyphen/>
        <w:t>ства выполняемых технол</w:t>
      </w:r>
      <w:r w:rsidRPr="004D32CC">
        <w:rPr>
          <w:rFonts w:ascii="Times New Roman" w:hAnsi="Times New Roman"/>
          <w:sz w:val="28"/>
        </w:rPr>
        <w:t>о</w:t>
      </w:r>
      <w:r w:rsidRPr="004D32CC">
        <w:rPr>
          <w:rFonts w:ascii="Times New Roman" w:hAnsi="Times New Roman"/>
          <w:sz w:val="28"/>
        </w:rPr>
        <w:t>гических операций, эффективности применения современной сель</w:t>
      </w:r>
      <w:r w:rsidRPr="004D32CC">
        <w:rPr>
          <w:rFonts w:ascii="Times New Roman" w:hAnsi="Times New Roman"/>
          <w:sz w:val="28"/>
        </w:rPr>
        <w:softHyphen/>
        <w:t>скохозяйственной техники.</w:t>
      </w:r>
    </w:p>
    <w:p w:rsidR="00E85A95" w:rsidRPr="004D32CC" w:rsidRDefault="00E85A95" w:rsidP="002F3136">
      <w:pPr>
        <w:spacing w:after="0" w:line="384" w:lineRule="auto"/>
        <w:ind w:firstLine="720"/>
        <w:jc w:val="both"/>
        <w:rPr>
          <w:rFonts w:ascii="Times New Roman" w:hAnsi="Times New Roman"/>
          <w:sz w:val="28"/>
        </w:rPr>
      </w:pPr>
      <w:r w:rsidRPr="004D32CC">
        <w:rPr>
          <w:rFonts w:ascii="Times New Roman" w:hAnsi="Times New Roman"/>
          <w:sz w:val="28"/>
        </w:rPr>
        <w:t>Одним из наиболее перспективных направ</w:t>
      </w:r>
      <w:r w:rsidRPr="004D32CC">
        <w:rPr>
          <w:rFonts w:ascii="Times New Roman" w:hAnsi="Times New Roman"/>
          <w:sz w:val="28"/>
        </w:rPr>
        <w:softHyphen/>
        <w:t>лений снижени</w:t>
      </w:r>
      <w:r>
        <w:rPr>
          <w:rFonts w:ascii="Times New Roman" w:hAnsi="Times New Roman"/>
          <w:sz w:val="28"/>
        </w:rPr>
        <w:t>я</w:t>
      </w:r>
      <w:r w:rsidRPr="004D32CC">
        <w:rPr>
          <w:rFonts w:ascii="Times New Roman" w:hAnsi="Times New Roman"/>
          <w:sz w:val="28"/>
        </w:rPr>
        <w:t xml:space="preserve"> энерг</w:t>
      </w:r>
      <w:r w:rsidRPr="004D32CC">
        <w:rPr>
          <w:rFonts w:ascii="Times New Roman" w:hAnsi="Times New Roman"/>
          <w:sz w:val="28"/>
        </w:rPr>
        <w:t>о</w:t>
      </w:r>
      <w:r w:rsidRPr="004D32CC">
        <w:rPr>
          <w:rFonts w:ascii="Times New Roman" w:hAnsi="Times New Roman"/>
          <w:sz w:val="28"/>
        </w:rPr>
        <w:t>трудозатрат является применение ресурсосберегающих технологий с и</w:t>
      </w:r>
      <w:r w:rsidRPr="004D32CC">
        <w:rPr>
          <w:rFonts w:ascii="Times New Roman" w:hAnsi="Times New Roman"/>
          <w:sz w:val="28"/>
        </w:rPr>
        <w:t>с</w:t>
      </w:r>
      <w:r w:rsidRPr="004D32CC">
        <w:rPr>
          <w:rFonts w:ascii="Times New Roman" w:hAnsi="Times New Roman"/>
          <w:sz w:val="28"/>
        </w:rPr>
        <w:t>пользованием комбинированных машин и комплексов, увеличение прои</w:t>
      </w:r>
      <w:r w:rsidRPr="004D32CC">
        <w:rPr>
          <w:rFonts w:ascii="Times New Roman" w:hAnsi="Times New Roman"/>
          <w:sz w:val="28"/>
        </w:rPr>
        <w:t>з</w:t>
      </w:r>
      <w:r w:rsidRPr="004D32CC">
        <w:rPr>
          <w:rFonts w:ascii="Times New Roman" w:hAnsi="Times New Roman"/>
          <w:sz w:val="28"/>
        </w:rPr>
        <w:t>водительности сельскохозяйственных агрегатов за счет опти</w:t>
      </w:r>
      <w:r w:rsidRPr="004D32CC">
        <w:rPr>
          <w:rFonts w:ascii="Times New Roman" w:hAnsi="Times New Roman"/>
          <w:sz w:val="28"/>
        </w:rPr>
        <w:softHyphen/>
        <w:t>мизации ко</w:t>
      </w:r>
      <w:r w:rsidRPr="004D32CC">
        <w:rPr>
          <w:rFonts w:ascii="Times New Roman" w:hAnsi="Times New Roman"/>
          <w:sz w:val="28"/>
        </w:rPr>
        <w:t>н</w:t>
      </w:r>
      <w:r w:rsidRPr="004D32CC">
        <w:rPr>
          <w:rFonts w:ascii="Times New Roman" w:hAnsi="Times New Roman"/>
          <w:sz w:val="28"/>
        </w:rPr>
        <w:t>структивно-режимных параметров используемых орудий.</w:t>
      </w:r>
    </w:p>
    <w:p w:rsidR="00E85A95"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В связи с тем, что на технологические опе</w:t>
      </w:r>
      <w:r w:rsidRPr="004D32CC">
        <w:rPr>
          <w:rFonts w:ascii="Times New Roman" w:hAnsi="Times New Roman"/>
          <w:sz w:val="28"/>
        </w:rPr>
        <w:softHyphen/>
        <w:t>рации по обработке почвы, как правило, при</w:t>
      </w:r>
      <w:r w:rsidRPr="004D32CC">
        <w:rPr>
          <w:rFonts w:ascii="Times New Roman" w:hAnsi="Times New Roman"/>
          <w:sz w:val="28"/>
        </w:rPr>
        <w:softHyphen/>
        <w:t>ходится до 40% всех производственных затрат, сов</w:t>
      </w:r>
      <w:r>
        <w:rPr>
          <w:rFonts w:ascii="Times New Roman" w:hAnsi="Times New Roman"/>
          <w:sz w:val="28"/>
        </w:rPr>
        <w:t>ерше</w:t>
      </w:r>
      <w:r>
        <w:rPr>
          <w:rFonts w:ascii="Times New Roman" w:hAnsi="Times New Roman"/>
          <w:sz w:val="28"/>
        </w:rPr>
        <w:t>н</w:t>
      </w:r>
      <w:r>
        <w:rPr>
          <w:rFonts w:ascii="Times New Roman" w:hAnsi="Times New Roman"/>
          <w:sz w:val="28"/>
        </w:rPr>
        <w:t>ствование технологи и почв</w:t>
      </w:r>
      <w:r w:rsidRPr="004D32CC">
        <w:rPr>
          <w:rFonts w:ascii="Times New Roman" w:hAnsi="Times New Roman"/>
          <w:sz w:val="28"/>
        </w:rPr>
        <w:t>обработки является задачей значимой и пер</w:t>
      </w:r>
      <w:r>
        <w:rPr>
          <w:rFonts w:ascii="Times New Roman" w:hAnsi="Times New Roman"/>
          <w:sz w:val="28"/>
        </w:rPr>
        <w:t>в</w:t>
      </w:r>
      <w:r>
        <w:rPr>
          <w:rFonts w:ascii="Times New Roman" w:hAnsi="Times New Roman"/>
          <w:sz w:val="28"/>
        </w:rPr>
        <w:t>о</w:t>
      </w:r>
      <w:r>
        <w:rPr>
          <w:rFonts w:ascii="Times New Roman" w:hAnsi="Times New Roman"/>
          <w:sz w:val="28"/>
        </w:rPr>
        <w:t xml:space="preserve">степенной </w:t>
      </w:r>
      <w:r>
        <w:rPr>
          <w:rFonts w:ascii="Times New Roman" w:hAnsi="Times New Roman"/>
          <w:sz w:val="28"/>
          <w:szCs w:val="28"/>
          <w:lang w:eastAsia="ru-RU"/>
        </w:rPr>
        <w:t>[2</w:t>
      </w:r>
      <w:r w:rsidRPr="00675CF0">
        <w:rPr>
          <w:rFonts w:ascii="Times New Roman" w:hAnsi="Times New Roman"/>
          <w:sz w:val="28"/>
          <w:szCs w:val="28"/>
          <w:lang w:eastAsia="ru-RU"/>
        </w:rPr>
        <w:t>].</w:t>
      </w:r>
      <w:r>
        <w:rPr>
          <w:rFonts w:ascii="Times New Roman" w:hAnsi="Times New Roman"/>
          <w:sz w:val="28"/>
        </w:rPr>
        <w:t xml:space="preserve"> </w:t>
      </w:r>
    </w:p>
    <w:p w:rsidR="00E85A95" w:rsidRDefault="00E85A95" w:rsidP="002F3136">
      <w:pPr>
        <w:spacing w:after="0" w:line="360" w:lineRule="auto"/>
        <w:ind w:firstLine="720"/>
        <w:jc w:val="both"/>
        <w:rPr>
          <w:rFonts w:ascii="Times New Roman" w:hAnsi="Times New Roman"/>
          <w:sz w:val="28"/>
        </w:rPr>
      </w:pPr>
    </w:p>
    <w:p w:rsidR="00E85A95" w:rsidRPr="00F7424A" w:rsidRDefault="00E85A95" w:rsidP="002F3136">
      <w:pPr>
        <w:spacing w:after="0" w:line="360" w:lineRule="auto"/>
        <w:ind w:firstLine="720"/>
        <w:jc w:val="both"/>
        <w:rPr>
          <w:rFonts w:ascii="Times New Roman" w:hAnsi="Times New Roman"/>
          <w:b/>
          <w:sz w:val="28"/>
        </w:rPr>
      </w:pPr>
      <w:r w:rsidRPr="00F7424A">
        <w:rPr>
          <w:rFonts w:ascii="Times New Roman" w:hAnsi="Times New Roman"/>
          <w:b/>
          <w:sz w:val="28"/>
        </w:rPr>
        <w:t xml:space="preserve">2 Способы снижения энергозатрат при обработке почвы </w:t>
      </w:r>
    </w:p>
    <w:p w:rsidR="00E85A95" w:rsidRPr="004D32CC" w:rsidRDefault="00E85A95" w:rsidP="002F3136">
      <w:pPr>
        <w:spacing w:after="0" w:line="360" w:lineRule="auto"/>
        <w:ind w:firstLine="708"/>
        <w:jc w:val="both"/>
        <w:rPr>
          <w:rFonts w:ascii="Times New Roman" w:hAnsi="Times New Roman"/>
          <w:sz w:val="28"/>
        </w:rPr>
      </w:pPr>
      <w:r w:rsidRPr="004D32CC">
        <w:rPr>
          <w:rFonts w:ascii="Times New Roman" w:hAnsi="Times New Roman"/>
          <w:sz w:val="28"/>
        </w:rPr>
        <w:t>В отечественной и зарубежной научной среде обозначились два о</w:t>
      </w:r>
      <w:r w:rsidRPr="004D32CC">
        <w:rPr>
          <w:rFonts w:ascii="Times New Roman" w:hAnsi="Times New Roman"/>
          <w:sz w:val="28"/>
        </w:rPr>
        <w:t>с</w:t>
      </w:r>
      <w:r w:rsidRPr="004D32CC">
        <w:rPr>
          <w:rFonts w:ascii="Times New Roman" w:hAnsi="Times New Roman"/>
          <w:sz w:val="28"/>
        </w:rPr>
        <w:t>новных направления решения проблемы энергоресурс</w:t>
      </w:r>
      <w:r>
        <w:rPr>
          <w:rFonts w:ascii="Times New Roman" w:hAnsi="Times New Roman"/>
          <w:sz w:val="28"/>
        </w:rPr>
        <w:t>ного</w:t>
      </w:r>
      <w:r w:rsidRPr="004D32CC">
        <w:rPr>
          <w:rFonts w:ascii="Times New Roman" w:hAnsi="Times New Roman"/>
          <w:sz w:val="28"/>
        </w:rPr>
        <w:t xml:space="preserve"> сбережения при выполнении операций по обработке почвы: снижение тягового сопроти</w:t>
      </w:r>
      <w:r w:rsidRPr="004D32CC">
        <w:rPr>
          <w:rFonts w:ascii="Times New Roman" w:hAnsi="Times New Roman"/>
          <w:sz w:val="28"/>
        </w:rPr>
        <w:t>в</w:t>
      </w:r>
      <w:r w:rsidRPr="004D32CC">
        <w:rPr>
          <w:rFonts w:ascii="Times New Roman" w:hAnsi="Times New Roman"/>
          <w:sz w:val="28"/>
        </w:rPr>
        <w:t>ления и разработка широкозахватных комбинированных машин.</w:t>
      </w:r>
    </w:p>
    <w:p w:rsidR="00E85A95" w:rsidRPr="004D32CC"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Наиболее значимым решением актуальной задачи считаем направл</w:t>
      </w:r>
      <w:r w:rsidRPr="004D32CC">
        <w:rPr>
          <w:rFonts w:ascii="Times New Roman" w:hAnsi="Times New Roman"/>
          <w:sz w:val="28"/>
        </w:rPr>
        <w:t>е</w:t>
      </w:r>
      <w:r w:rsidRPr="004D32CC">
        <w:rPr>
          <w:rFonts w:ascii="Times New Roman" w:hAnsi="Times New Roman"/>
          <w:sz w:val="28"/>
        </w:rPr>
        <w:t>ние по снижению тя</w:t>
      </w:r>
      <w:r w:rsidRPr="004D32CC">
        <w:rPr>
          <w:rFonts w:ascii="Times New Roman" w:hAnsi="Times New Roman"/>
          <w:sz w:val="28"/>
        </w:rPr>
        <w:softHyphen/>
        <w:t>гового сопротивления почвообрабатывающих машин, поскольку созданию комбинированных широкозахватных машин неизбе</w:t>
      </w:r>
      <w:r w:rsidRPr="004D32CC">
        <w:rPr>
          <w:rFonts w:ascii="Times New Roman" w:hAnsi="Times New Roman"/>
          <w:sz w:val="28"/>
        </w:rPr>
        <w:t>ж</w:t>
      </w:r>
      <w:r w:rsidRPr="004D32CC">
        <w:rPr>
          <w:rFonts w:ascii="Times New Roman" w:hAnsi="Times New Roman"/>
          <w:sz w:val="28"/>
        </w:rPr>
        <w:t>но сопутствует проблема увеличения тягового сопротивления орудия.</w:t>
      </w:r>
    </w:p>
    <w:p w:rsidR="00E85A95"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Степень значимости и природу факторов, определяющих величину тягового сопротивления почвообрабатывающей машины, достаточно про</w:t>
      </w:r>
      <w:r w:rsidRPr="004D32CC">
        <w:rPr>
          <w:rFonts w:ascii="Times New Roman" w:hAnsi="Times New Roman"/>
          <w:sz w:val="28"/>
        </w:rPr>
        <w:softHyphen/>
        <w:t>сто описывает известная рациона</w:t>
      </w:r>
      <w:r>
        <w:rPr>
          <w:rFonts w:ascii="Times New Roman" w:hAnsi="Times New Roman"/>
          <w:sz w:val="28"/>
        </w:rPr>
        <w:t xml:space="preserve">льная формула В.П. Горячкина </w:t>
      </w:r>
      <w:r w:rsidRPr="004D32CC">
        <w:rPr>
          <w:rFonts w:ascii="Times New Roman" w:hAnsi="Times New Roman"/>
          <w:sz w:val="28"/>
        </w:rPr>
        <w:t>:</w:t>
      </w:r>
    </w:p>
    <w:p w:rsidR="00E85A95" w:rsidRPr="00471D3A" w:rsidRDefault="00E85A95" w:rsidP="002F3136">
      <w:pPr>
        <w:spacing w:after="0" w:line="360" w:lineRule="auto"/>
        <w:jc w:val="center"/>
        <w:rPr>
          <w:sz w:val="28"/>
          <w:szCs w:val="28"/>
        </w:rPr>
      </w:pPr>
      <w:r w:rsidRPr="00471D3A">
        <w:rPr>
          <w:rFonts w:ascii="Times New Roman" w:hAnsi="Times New Roman"/>
          <w:sz w:val="28"/>
          <w:szCs w:val="28"/>
        </w:rPr>
        <w:t xml:space="preserve">                          </w:t>
      </w:r>
      <w:r w:rsidRPr="002D56B6">
        <w:rPr>
          <w:sz w:val="28"/>
          <w:szCs w:val="28"/>
        </w:rPr>
        <w:fldChar w:fldCharType="begin"/>
      </w:r>
      <w:r w:rsidRPr="002D56B6">
        <w:rPr>
          <w:sz w:val="28"/>
          <w:szCs w:val="28"/>
        </w:rPr>
        <w:instrText xml:space="preserve"> QUOTE </w:instrText>
      </w:r>
      <w:r w:rsidRPr="002D56B6">
        <w:rPr>
          <w:position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45BD2&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E45BD2&quot; wsp:rsidP=&quot;00E45BD2&quot;&gt;&lt;m:oMathPara&gt;&lt;m:oMath&gt;&lt;m:r&gt;&lt;m:rPr&gt;&lt;m:sty m:val=&quot;p&quot;/&gt;&lt;/m:rPr&gt;&lt;w:rPr&gt;&lt;w:rFonts w:ascii=&quot;Cambria Math&quot; w:h-ansi=&quot;Times New Roman&quot;/&gt;&lt;wx:font wx:val=&quot;Cambria Math&quot;/&gt;&lt;w:sz w:val=&quot;28&quot;/&gt;&lt;w:sz-cs w:val=&quot;28&quot;/&gt;&lt;w:lang w:val=&quot;EN-US&quot;/&gt;&lt;/w:rPr&gt;&lt;m:t&gt;P&lt;/m:t&gt;&lt;/m:r&gt;&lt;m:r&gt;&lt;m:rPr&gt;&lt;m:sty m:val=&quot;p&quot;/&gt;&lt;/m:rPr&gt;&lt;w:rPr&gt;&lt;w:rFonts w:ascii=&quot;Cambria Math&quot; w:h-ansi=&quot;Times New Roman&quot;/&gt;&lt;wx:font wx:val=&quot;Cambria Math&quot;/&gt;&lt;w:sz w:val=&quot;28&quot;/&gt;&lt;w:sz-cs w:val=&quot;28&quot;/&gt;&lt;/w:rPr&gt;&lt;m:t&gt;=&lt;/m:t&gt;&lt;/m:r&gt;&lt;m:r&gt;&lt;m:rPr&gt;&lt;m:sty m:val=&quot;p&quot;/&gt;&lt;/m:rPr&gt;&lt;w:rPr&gt;&lt;w:rFonts w:ascii=&quot;Cambria Math&quot; w:h-ansi=&quot;Times New Roman&quot;/&gt;&lt;wx:font wx:val=&quot;Cambria Math&quot;/&gt;&lt;w:sz w:val=&quot;28&quot;/&gt;&lt;w:sz-cs w:val=&quot;28&quot;/&gt;&lt;w:lang w:val=&quot;EN-US&quot;/&gt;&lt;/w:rPr&gt;&lt;m:t&gt;fG&lt;/m:t&gt;&lt;/m:r&gt;&lt;m:r&gt;&lt;m:rPr&gt;&lt;m:sty m:val=&quot;p&quot;/&gt;&lt;/m:rPr&gt;&lt;w:rPr&gt;&lt;w:rFonts w:ascii=&quot;Cambria Math&quot; w:h-ansi=&quot;Times New Roman&quot;/&gt;&lt;wx:font wx:val=&quot;Cambria Math&quot;/&gt;&lt;w:sz w:val=&quot;28&quot;/&gt;&lt;w:sz-cs w:val=&quot;28&quot;/&gt;&lt;/w:rPr&gt;&lt;m:t&gt;+&lt;/m:t&gt;&lt;/m:r&gt;&lt;m:r&gt;&lt;m:rPr&gt;&lt;m:sty m:val=&quot;p&quot;/&gt;&lt;/m:rPr&gt;&lt;w:rPr&gt;&lt;w:rFonts w:ascii=&quot;Cambria Math&quot; w:h-ansi=&quot;Times New Roman&quot;/&gt;&lt;wx:font wx:val=&quot;Cambria Math&quot;/&gt;&lt;w:sz w:val=&quot;28&quot;/&gt;&lt;w:sz-cs w:val=&quot;28&quot;/&gt;&lt;w:lang w:val=&quot;EN-US&quot;/&gt;&lt;/w:rPr&gt;&lt;m:t&gt;kab&lt;/m:t&gt;&lt;/m:r&gt;&lt;m:r&gt;&lt;m:rPr&gt;&lt;m:sty m:val=&quot;p&quot;/&gt;&lt;/m:rPr&gt;&lt;w:rPr&gt;&lt;w:rFonts w:ascii=&quot;Cambria Math&quot; w:h-ansi=&quot;Times New Roman&quot;/&gt;&lt;wx:font wx:val=&quot;Cambria Math&quot;/&gt;&lt;w:sz w:val=&quot;28&quot;/&gt;&lt;w:sz-cs w:val=&quot;28&quot;/&gt;&lt;/w:rPr&gt;&lt;m:t&gt;+&lt;/m:t&gt;&lt;/m:r&gt;&lt;m:r&gt;&lt;m:rPr&gt;&lt;m:sty m:val=&quot;p&quot;/&gt;&lt;/m:rPr&gt;&lt;w:rPr&gt;&lt;w:rFonts w:ascii=&quot;Cambria Math&quot; w:h-ansi=&quot;Times New Roman&quot;/&gt;&lt;wx:font wx:val=&quot;Times New Roman&quot;/&gt;&lt;w:sz w:val=&quot;28&quot;/&gt;&lt;w:sz-cs w:val=&quot;28&quot;/&gt;&lt;/w:rPr&gt;&lt;m:t&gt;Оµ&lt;/m:t&gt;&lt;/m:r&gt;&lt;m:r&gt;&lt;m:rPr&gt;&lt;m:sty m:val=&quot;p&quot;/&gt;&lt;/m:rPr&gt;&lt;w:rPr&gt;&lt;w:rFonts w:ascii=&quot;Cambria Math&quot; w:h-ansi=&quot;Times New Roman&quot;/&gt;&lt;wx:font wx:val=&quot;Cambria Math&quot;/&gt;&lt;w:sz w:val=&quot;28&quot;/&gt;&lt;w:sz-cs w:val=&quot;28&quot;/&gt;&lt;w:lang w:val=&quot;EN-US&quot;/&gt;&lt;/w:rPr&gt;&lt;m:t&gt;ab&lt;/m:t&gt;&lt;/m:r&gt;&lt;m:sSup&gt;&lt;m:sSupPr&gt;&lt;m:ctrlPr&gt;&lt;w:rPr&gt;&lt;w:rFonts w:ascii=&quot;Cambria Math&quot; w:h-ansi=&quot;Times New Roman&quot;/&gt;&lt;wx:font wx:val=&quot;Cambria Math&quot;/&gt;&lt;w:sz w:val=&quot;28&quot;/&gt;&lt;w:sz-cs w:val=&quot;28&quot;/&gt;&lt;/w:rPr&gt;&lt;/m:ctrlPr&gt;&lt;/m:sSupPr&gt;&lt;m:e&gt;&lt;m:r&gt;&lt;m:rPr&gt;&lt;m:sty m:val=&quot;p&quot;/&gt;&lt;/m:rPr&gt;&lt;w:rPr&gt;&lt;w:rFonts w:ascii=&quot;Cambria Math&quot; w:h-ansi=&quot;Times New Roman&quot;/&gt;&lt;wx:font wx:val=&quot;Times New Roman&quot;/&gt;&lt;w:sz w:val=&quot;28&quot;/&gt;&lt;w:sz-cs w:val=&quot;28&quot;/&gt;&lt;/w:rPr&gt;&lt;m:t&gt;П…&lt;/m:t&gt;&lt;/m:r&gt;&lt;/m:e&gt;&lt;m:sup&gt;&lt;m:r&gt;&lt;m:rPr&gt;&lt;m:sty m:val=&quot;p&quot;/&gt;&lt;/m:rPr&gt;&lt;w:rPr&gt;&lt;w:rFonts w:ascii=&quot;Cambria Math&quot; w:h-ansi=&quot;Times New Roman&quot;/&gt;&lt;wx:font wx:val=&quot;Cambria Math&quot;/&gt;&lt;w:sz w:val=&quot;28&quot;/&gt;&lt;w:sz-cs w:val=&quot;28&quot;/&gt;&lt;/w:rPr&gt;&lt;m:t&gt;2 &lt;/m:t&gt;&lt;/m:r&gt;&lt;/m:sup&gt;&lt;/m:sSup&gt;&lt;m:r&gt;&lt;m:rPr&gt;&lt;m:sty m:val=&quot;p&quot;/&gt;&lt;/m:rPr&gt;&lt;w:rPr&gt;&lt;w:rFonts w:ascii=&quot;Cambria Math&quot; w:h-ansi=&quot;Times New Roman&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2D56B6">
        <w:rPr>
          <w:sz w:val="28"/>
          <w:szCs w:val="28"/>
        </w:rPr>
        <w:instrText xml:space="preserve"> </w:instrText>
      </w:r>
      <w:r w:rsidRPr="002D56B6">
        <w:rPr>
          <w:sz w:val="28"/>
          <w:szCs w:val="28"/>
        </w:rPr>
        <w:fldChar w:fldCharType="separate"/>
      </w:r>
      <w:r w:rsidRPr="002D56B6">
        <w:rPr>
          <w:position w:val="-9"/>
        </w:rPr>
        <w:pict>
          <v:shape id="_x0000_i1026" type="#_x0000_t75" style="width:132.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45BD2&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E45BD2&quot; wsp:rsidP=&quot;00E45BD2&quot;&gt;&lt;m:oMathPara&gt;&lt;m:oMath&gt;&lt;m:r&gt;&lt;m:rPr&gt;&lt;m:sty m:val=&quot;p&quot;/&gt;&lt;/m:rPr&gt;&lt;w:rPr&gt;&lt;w:rFonts w:ascii=&quot;Cambria Math&quot; w:h-ansi=&quot;Times New Roman&quot;/&gt;&lt;wx:font wx:val=&quot;Cambria Math&quot;/&gt;&lt;w:sz w:val=&quot;28&quot;/&gt;&lt;w:sz-cs w:val=&quot;28&quot;/&gt;&lt;w:lang w:val=&quot;EN-US&quot;/&gt;&lt;/w:rPr&gt;&lt;m:t&gt;P&lt;/m:t&gt;&lt;/m:r&gt;&lt;m:r&gt;&lt;m:rPr&gt;&lt;m:sty m:val=&quot;p&quot;/&gt;&lt;/m:rPr&gt;&lt;w:rPr&gt;&lt;w:rFonts w:ascii=&quot;Cambria Math&quot; w:h-ansi=&quot;Times New Roman&quot;/&gt;&lt;wx:font wx:val=&quot;Cambria Math&quot;/&gt;&lt;w:sz w:val=&quot;28&quot;/&gt;&lt;w:sz-cs w:val=&quot;28&quot;/&gt;&lt;/w:rPr&gt;&lt;m:t&gt;=&lt;/m:t&gt;&lt;/m:r&gt;&lt;m:r&gt;&lt;m:rPr&gt;&lt;m:sty m:val=&quot;p&quot;/&gt;&lt;/m:rPr&gt;&lt;w:rPr&gt;&lt;w:rFonts w:ascii=&quot;Cambria Math&quot; w:h-ansi=&quot;Times New Roman&quot;/&gt;&lt;wx:font wx:val=&quot;Cambria Math&quot;/&gt;&lt;w:sz w:val=&quot;28&quot;/&gt;&lt;w:sz-cs w:val=&quot;28&quot;/&gt;&lt;w:lang w:val=&quot;EN-US&quot;/&gt;&lt;/w:rPr&gt;&lt;m:t&gt;fG&lt;/m:t&gt;&lt;/m:r&gt;&lt;m:r&gt;&lt;m:rPr&gt;&lt;m:sty m:val=&quot;p&quot;/&gt;&lt;/m:rPr&gt;&lt;w:rPr&gt;&lt;w:rFonts w:ascii=&quot;Cambria Math&quot; w:h-ansi=&quot;Times New Roman&quot;/&gt;&lt;wx:font wx:val=&quot;Cambria Math&quot;/&gt;&lt;w:sz w:val=&quot;28&quot;/&gt;&lt;w:sz-cs w:val=&quot;28&quot;/&gt;&lt;/w:rPr&gt;&lt;m:t&gt;+&lt;/m:t&gt;&lt;/m:r&gt;&lt;m:r&gt;&lt;m:rPr&gt;&lt;m:sty m:val=&quot;p&quot;/&gt;&lt;/m:rPr&gt;&lt;w:rPr&gt;&lt;w:rFonts w:ascii=&quot;Cambria Math&quot; w:h-ansi=&quot;Times New Roman&quot;/&gt;&lt;wx:font wx:val=&quot;Cambria Math&quot;/&gt;&lt;w:sz w:val=&quot;28&quot;/&gt;&lt;w:sz-cs w:val=&quot;28&quot;/&gt;&lt;w:lang w:val=&quot;EN-US&quot;/&gt;&lt;/w:rPr&gt;&lt;m:t&gt;kab&lt;/m:t&gt;&lt;/m:r&gt;&lt;m:r&gt;&lt;m:rPr&gt;&lt;m:sty m:val=&quot;p&quot;/&gt;&lt;/m:rPr&gt;&lt;w:rPr&gt;&lt;w:rFonts w:ascii=&quot;Cambria Math&quot; w:h-ansi=&quot;Times New Roman&quot;/&gt;&lt;wx:font wx:val=&quot;Cambria Math&quot;/&gt;&lt;w:sz w:val=&quot;28&quot;/&gt;&lt;w:sz-cs w:val=&quot;28&quot;/&gt;&lt;/w:rPr&gt;&lt;m:t&gt;+&lt;/m:t&gt;&lt;/m:r&gt;&lt;m:r&gt;&lt;m:rPr&gt;&lt;m:sty m:val=&quot;p&quot;/&gt;&lt;/m:rPr&gt;&lt;w:rPr&gt;&lt;w:rFonts w:ascii=&quot;Cambria Math&quot; w:h-ansi=&quot;Times New Roman&quot;/&gt;&lt;wx:font wx:val=&quot;Times New Roman&quot;/&gt;&lt;w:sz w:val=&quot;28&quot;/&gt;&lt;w:sz-cs w:val=&quot;28&quot;/&gt;&lt;/w:rPr&gt;&lt;m:t&gt;Оµ&lt;/m:t&gt;&lt;/m:r&gt;&lt;m:r&gt;&lt;m:rPr&gt;&lt;m:sty m:val=&quot;p&quot;/&gt;&lt;/m:rPr&gt;&lt;w:rPr&gt;&lt;w:rFonts w:ascii=&quot;Cambria Math&quot; w:h-ansi=&quot;Times New Roman&quot;/&gt;&lt;wx:font wx:val=&quot;Cambria Math&quot;/&gt;&lt;w:sz w:val=&quot;28&quot;/&gt;&lt;w:sz-cs w:val=&quot;28&quot;/&gt;&lt;w:lang w:val=&quot;EN-US&quot;/&gt;&lt;/w:rPr&gt;&lt;m:t&gt;ab&lt;/m:t&gt;&lt;/m:r&gt;&lt;m:sSup&gt;&lt;m:sSupPr&gt;&lt;m:ctrlPr&gt;&lt;w:rPr&gt;&lt;w:rFonts w:ascii=&quot;Cambria Math&quot; w:h-ansi=&quot;Times New Roman&quot;/&gt;&lt;wx:font wx:val=&quot;Cambria Math&quot;/&gt;&lt;w:sz w:val=&quot;28&quot;/&gt;&lt;w:sz-cs w:val=&quot;28&quot;/&gt;&lt;/w:rPr&gt;&lt;/m:ctrlPr&gt;&lt;/m:sSupPr&gt;&lt;m:e&gt;&lt;m:r&gt;&lt;m:rPr&gt;&lt;m:sty m:val=&quot;p&quot;/&gt;&lt;/m:rPr&gt;&lt;w:rPr&gt;&lt;w:rFonts w:ascii=&quot;Cambria Math&quot; w:h-ansi=&quot;Times New Roman&quot;/&gt;&lt;wx:font wx:val=&quot;Times New Roman&quot;/&gt;&lt;w:sz w:val=&quot;28&quot;/&gt;&lt;w:sz-cs w:val=&quot;28&quot;/&gt;&lt;/w:rPr&gt;&lt;m:t&gt;П…&lt;/m:t&gt;&lt;/m:r&gt;&lt;/m:e&gt;&lt;m:sup&gt;&lt;m:r&gt;&lt;m:rPr&gt;&lt;m:sty m:val=&quot;p&quot;/&gt;&lt;/m:rPr&gt;&lt;w:rPr&gt;&lt;w:rFonts w:ascii=&quot;Cambria Math&quot; w:h-ansi=&quot;Times New Roman&quot;/&gt;&lt;wx:font wx:val=&quot;Cambria Math&quot;/&gt;&lt;w:sz w:val=&quot;28&quot;/&gt;&lt;w:sz-cs w:val=&quot;28&quot;/&gt;&lt;/w:rPr&gt;&lt;m:t&gt;2 &lt;/m:t&gt;&lt;/m:r&gt;&lt;/m:sup&gt;&lt;/m:sSup&gt;&lt;m:r&gt;&lt;m:rPr&gt;&lt;m:sty m:val=&quot;p&quot;/&gt;&lt;/m:rPr&gt;&lt;w:rPr&gt;&lt;w:rFonts w:ascii=&quot;Cambria Math&quot; w:h-ansi=&quot;Times New Roman&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2D56B6">
        <w:rPr>
          <w:sz w:val="28"/>
          <w:szCs w:val="28"/>
        </w:rPr>
        <w:fldChar w:fldCharType="end"/>
      </w:r>
      <w:r w:rsidRPr="00471D3A">
        <w:rPr>
          <w:sz w:val="28"/>
          <w:szCs w:val="28"/>
        </w:rPr>
        <w:t xml:space="preserve">                                        (1)</w:t>
      </w:r>
    </w:p>
    <w:p w:rsidR="00E85A95" w:rsidRPr="008D7589" w:rsidRDefault="00E85A95" w:rsidP="002F3136">
      <w:pPr>
        <w:spacing w:after="0" w:line="360" w:lineRule="auto"/>
        <w:rPr>
          <w:rFonts w:ascii="Times New Roman" w:hAnsi="Times New Roman"/>
          <w:sz w:val="28"/>
        </w:rPr>
      </w:pPr>
      <w:r w:rsidRPr="008D7589">
        <w:rPr>
          <w:rFonts w:ascii="Times New Roman" w:hAnsi="Times New Roman"/>
          <w:sz w:val="28"/>
        </w:rPr>
        <w:t xml:space="preserve">Где </w:t>
      </w:r>
      <w:r>
        <w:rPr>
          <w:rFonts w:ascii="Times New Roman" w:hAnsi="Times New Roman"/>
          <w:sz w:val="28"/>
        </w:rPr>
        <w:tab/>
      </w:r>
      <w:r w:rsidRPr="008D7589">
        <w:rPr>
          <w:rFonts w:ascii="Times New Roman" w:hAnsi="Times New Roman"/>
          <w:sz w:val="28"/>
        </w:rPr>
        <w:t>f</w:t>
      </w:r>
      <w:r w:rsidRPr="002C0AB0">
        <w:rPr>
          <w:rFonts w:ascii="Times New Roman" w:hAnsi="Times New Roman"/>
          <w:sz w:val="28"/>
        </w:rPr>
        <w:t xml:space="preserve"> </w:t>
      </w:r>
      <w:r w:rsidRPr="008D7589">
        <w:rPr>
          <w:rFonts w:ascii="Times New Roman" w:hAnsi="Times New Roman"/>
          <w:sz w:val="28"/>
        </w:rPr>
        <w:t>-</w:t>
      </w:r>
      <w:r w:rsidRPr="002C0AB0">
        <w:rPr>
          <w:rFonts w:ascii="Times New Roman" w:hAnsi="Times New Roman"/>
          <w:sz w:val="28"/>
        </w:rPr>
        <w:t xml:space="preserve"> </w:t>
      </w:r>
      <w:r w:rsidRPr="008D7589">
        <w:rPr>
          <w:rFonts w:ascii="Times New Roman" w:hAnsi="Times New Roman"/>
          <w:sz w:val="28"/>
        </w:rPr>
        <w:t>общий коэффициент трения</w:t>
      </w:r>
      <w:r>
        <w:rPr>
          <w:rFonts w:ascii="Times New Roman" w:hAnsi="Times New Roman"/>
          <w:sz w:val="28"/>
        </w:rPr>
        <w:t>, Н</w:t>
      </w:r>
      <w:r w:rsidRPr="008D7589">
        <w:rPr>
          <w:rFonts w:ascii="Times New Roman" w:hAnsi="Times New Roman"/>
          <w:sz w:val="28"/>
        </w:rPr>
        <w:t>;</w:t>
      </w:r>
    </w:p>
    <w:p w:rsidR="00E85A95" w:rsidRPr="008D7589" w:rsidRDefault="00E85A95" w:rsidP="002F3136">
      <w:pPr>
        <w:spacing w:after="0" w:line="360" w:lineRule="auto"/>
        <w:ind w:left="720"/>
        <w:rPr>
          <w:rFonts w:ascii="Times New Roman" w:hAnsi="Times New Roman"/>
          <w:sz w:val="28"/>
        </w:rPr>
      </w:pPr>
      <w:r w:rsidRPr="008D7589">
        <w:rPr>
          <w:rFonts w:ascii="Times New Roman" w:hAnsi="Times New Roman"/>
          <w:sz w:val="28"/>
        </w:rPr>
        <w:t>G</w:t>
      </w:r>
      <w:r w:rsidRPr="002C0AB0">
        <w:rPr>
          <w:rFonts w:ascii="Times New Roman" w:hAnsi="Times New Roman"/>
          <w:sz w:val="28"/>
        </w:rPr>
        <w:t xml:space="preserve"> </w:t>
      </w:r>
      <w:r w:rsidRPr="008D7589">
        <w:rPr>
          <w:rFonts w:ascii="Times New Roman" w:hAnsi="Times New Roman"/>
          <w:sz w:val="28"/>
        </w:rPr>
        <w:t>-</w:t>
      </w:r>
      <w:r w:rsidRPr="002C0AB0">
        <w:rPr>
          <w:rFonts w:ascii="Times New Roman" w:hAnsi="Times New Roman"/>
          <w:sz w:val="28"/>
        </w:rPr>
        <w:t xml:space="preserve"> </w:t>
      </w:r>
      <w:r w:rsidRPr="008D7589">
        <w:rPr>
          <w:rFonts w:ascii="Times New Roman" w:hAnsi="Times New Roman"/>
          <w:sz w:val="28"/>
        </w:rPr>
        <w:t>вес машины, Н;</w:t>
      </w:r>
    </w:p>
    <w:p w:rsidR="00E85A95" w:rsidRPr="008D7589" w:rsidRDefault="00E85A95" w:rsidP="002F3136">
      <w:pPr>
        <w:spacing w:after="0" w:line="360" w:lineRule="auto"/>
        <w:ind w:firstLine="720"/>
        <w:rPr>
          <w:rFonts w:ascii="Times New Roman" w:hAnsi="Times New Roman"/>
          <w:sz w:val="28"/>
        </w:rPr>
      </w:pPr>
      <w:r>
        <w:rPr>
          <w:rFonts w:ascii="Times New Roman" w:hAnsi="Times New Roman"/>
          <w:sz w:val="28"/>
          <w:lang w:val="en-US"/>
        </w:rPr>
        <w:t>k</w:t>
      </w:r>
      <w:r w:rsidRPr="002C0AB0">
        <w:rPr>
          <w:rFonts w:ascii="Times New Roman" w:hAnsi="Times New Roman"/>
          <w:sz w:val="28"/>
        </w:rPr>
        <w:t xml:space="preserve"> </w:t>
      </w:r>
      <w:r w:rsidRPr="008D7589">
        <w:rPr>
          <w:rFonts w:ascii="Times New Roman" w:hAnsi="Times New Roman"/>
          <w:sz w:val="28"/>
        </w:rPr>
        <w:t>-</w:t>
      </w:r>
      <w:r w:rsidRPr="002C0AB0">
        <w:rPr>
          <w:rFonts w:ascii="Times New Roman" w:hAnsi="Times New Roman"/>
          <w:sz w:val="28"/>
        </w:rPr>
        <w:t xml:space="preserve"> </w:t>
      </w:r>
      <w:r w:rsidRPr="008D7589">
        <w:rPr>
          <w:rFonts w:ascii="Times New Roman" w:hAnsi="Times New Roman"/>
          <w:sz w:val="28"/>
        </w:rPr>
        <w:t>удельное сопротивление почвы, Н/с</w:t>
      </w:r>
      <w:r w:rsidRPr="002D56B6">
        <w:rPr>
          <w:rFonts w:ascii="Times New Roman" w:hAnsi="Times New Roman"/>
          <w:sz w:val="28"/>
        </w:rPr>
        <w:fldChar w:fldCharType="begin"/>
      </w:r>
      <w:r w:rsidRPr="002D56B6">
        <w:rPr>
          <w:rFonts w:ascii="Times New Roman" w:hAnsi="Times New Roman"/>
          <w:sz w:val="28"/>
        </w:rPr>
        <w:instrText xml:space="preserve"> QUOTE </w:instrText>
      </w:r>
      <w:r w:rsidRPr="002D56B6">
        <w:rPr>
          <w:position w:val="-9"/>
        </w:rPr>
        <w:pict>
          <v:shape id="_x0000_i1027" type="#_x0000_t75" style="width:15.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C6EE3&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5C6EE3&quot; wsp:rsidP=&quot;005C6EE3&quot;&gt;&lt;m:oMathPara&gt;&lt;m:oMath&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Рј&lt;/m:t&gt;&lt;/m:r&gt;&lt;/m:e&gt;&lt;m:sup&gt;&lt;m:r&gt;&lt;w:rPr&gt;&lt;w:rFonts w:ascii=&quot;Cambria Math&quot; w:h-ansi=&quot;Cambria Math&quot;/&gt;&lt;wx:font wx:val=&quot;Cambria Math&quot;/&gt;&lt;w:i/&gt;&lt;w:sz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2D56B6">
        <w:rPr>
          <w:rFonts w:ascii="Times New Roman" w:hAnsi="Times New Roman"/>
          <w:sz w:val="28"/>
        </w:rPr>
        <w:instrText xml:space="preserve"> </w:instrText>
      </w:r>
      <w:r w:rsidRPr="002D56B6">
        <w:rPr>
          <w:rFonts w:ascii="Times New Roman" w:hAnsi="Times New Roman"/>
          <w:sz w:val="28"/>
        </w:rPr>
        <w:fldChar w:fldCharType="separate"/>
      </w:r>
      <w:r w:rsidRPr="002D56B6">
        <w:rPr>
          <w:position w:val="-9"/>
        </w:rPr>
        <w:pict>
          <v:shape id="_x0000_i1028" type="#_x0000_t75" style="width:15.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C6EE3&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5C6EE3&quot; wsp:rsidP=&quot;005C6EE3&quot;&gt;&lt;m:oMathPara&gt;&lt;m:oMath&gt;&lt;m:sSup&gt;&lt;m:sSupPr&gt;&lt;m:ctrlPr&gt;&lt;w:rPr&gt;&lt;w:rFonts w:ascii=&quot;Cambria Math&quot; w:h-ansi=&quot;Cambria Math&quot;/&gt;&lt;wx:font wx:val=&quot;Cambria Math&quot;/&gt;&lt;w:i/&gt;&lt;w:sz w:val=&quot;28&quot;/&gt;&lt;/w:rPr&gt;&lt;/m:ctrlPr&gt;&lt;/m:sSupPr&gt;&lt;m:e&gt;&lt;m:r&gt;&lt;w:rPr&gt;&lt;w:rFonts w:ascii=&quot;Cambria Math&quot; w:h-ansi=&quot;Cambria Math&quot;/&gt;&lt;wx:font wx:val=&quot;Cambria Math&quot;/&gt;&lt;w:i/&gt;&lt;w:sz w:val=&quot;28&quot;/&gt;&lt;/w:rPr&gt;&lt;m:t&gt;Рј&lt;/m:t&gt;&lt;/m:r&gt;&lt;/m:e&gt;&lt;m:sup&gt;&lt;m:r&gt;&lt;w:rPr&gt;&lt;w:rFonts w:ascii=&quot;Cambria Math&quot; w:h-ansi=&quot;Cambria Math&quot;/&gt;&lt;wx:font wx:val=&quot;Cambria Math&quot;/&gt;&lt;w:i/&gt;&lt;w:sz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2D56B6">
        <w:rPr>
          <w:rFonts w:ascii="Times New Roman" w:hAnsi="Times New Roman"/>
          <w:sz w:val="28"/>
        </w:rPr>
        <w:fldChar w:fldCharType="end"/>
      </w:r>
      <w:r w:rsidRPr="008D7589">
        <w:rPr>
          <w:rFonts w:ascii="Times New Roman" w:hAnsi="Times New Roman"/>
          <w:sz w:val="28"/>
        </w:rPr>
        <w:t>;</w:t>
      </w:r>
    </w:p>
    <w:p w:rsidR="00E85A95" w:rsidRPr="008D7589" w:rsidRDefault="00E85A95" w:rsidP="002F3136">
      <w:pPr>
        <w:spacing w:after="0" w:line="360" w:lineRule="auto"/>
        <w:ind w:firstLine="720"/>
        <w:rPr>
          <w:rFonts w:ascii="Times New Roman" w:hAnsi="Times New Roman"/>
          <w:sz w:val="28"/>
        </w:rPr>
      </w:pPr>
      <w:r w:rsidRPr="008D7589">
        <w:rPr>
          <w:rFonts w:ascii="Times New Roman" w:hAnsi="Times New Roman"/>
          <w:sz w:val="28"/>
          <w:lang w:val="en-US"/>
        </w:rPr>
        <w:t>a</w:t>
      </w:r>
      <w:r w:rsidRPr="0060570A">
        <w:rPr>
          <w:rFonts w:ascii="Times New Roman" w:hAnsi="Times New Roman"/>
          <w:sz w:val="28"/>
        </w:rPr>
        <w:t xml:space="preserve"> - </w:t>
      </w:r>
      <w:r w:rsidRPr="008D7589">
        <w:rPr>
          <w:rFonts w:ascii="Times New Roman" w:hAnsi="Times New Roman"/>
          <w:sz w:val="28"/>
        </w:rPr>
        <w:t xml:space="preserve">глубина обработки, м; </w:t>
      </w:r>
    </w:p>
    <w:p w:rsidR="00E85A95" w:rsidRPr="008D7589" w:rsidRDefault="00E85A95" w:rsidP="002F3136">
      <w:pPr>
        <w:spacing w:after="0" w:line="360" w:lineRule="auto"/>
        <w:ind w:firstLine="720"/>
        <w:rPr>
          <w:rFonts w:ascii="Times New Roman" w:hAnsi="Times New Roman"/>
          <w:sz w:val="28"/>
        </w:rPr>
      </w:pPr>
      <w:r w:rsidRPr="008D7589">
        <w:rPr>
          <w:rFonts w:ascii="Times New Roman" w:hAnsi="Times New Roman"/>
          <w:sz w:val="28"/>
        </w:rPr>
        <w:t>b - ширина захвата машины, м;</w:t>
      </w:r>
    </w:p>
    <w:p w:rsidR="00E85A95" w:rsidRDefault="00E85A95" w:rsidP="002F3136">
      <w:pPr>
        <w:spacing w:after="0" w:line="360" w:lineRule="auto"/>
        <w:ind w:left="720"/>
        <w:rPr>
          <w:rFonts w:ascii="Times New Roman" w:hAnsi="Times New Roman"/>
          <w:sz w:val="28"/>
        </w:rPr>
      </w:pPr>
      <w:r w:rsidRPr="002D56B6">
        <w:rPr>
          <w:rFonts w:ascii="Times New Roman" w:hAnsi="Times New Roman"/>
          <w:sz w:val="28"/>
        </w:rPr>
        <w:fldChar w:fldCharType="begin"/>
      </w:r>
      <w:r w:rsidRPr="002D56B6">
        <w:rPr>
          <w:rFonts w:ascii="Times New Roman" w:hAnsi="Times New Roman"/>
          <w:sz w:val="28"/>
        </w:rPr>
        <w:instrText xml:space="preserve"> QUOTE </w:instrText>
      </w:r>
      <w:r w:rsidRPr="002D56B6">
        <w:rPr>
          <w:position w:val="-9"/>
        </w:rPr>
        <w:pict>
          <v:shape id="_x0000_i1029" type="#_x0000_t75" style="width:9.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EE6CCC&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EE6CCC&quot; wsp:rsidP=&quot;00EE6CCC&quot;&gt;&lt;m:oMathPara&gt;&lt;m:oMath&gt;&lt;m:r&gt;&lt;w:rPr&gt;&lt;w:rFonts w:ascii=&quot;Cambria Math&quot; w:h-ansi=&quot;Cambria Math&quot;/&gt;&lt;wx:font wx:val=&quot;Cambria Math&quot;/&gt;&lt;w:i/&gt;&lt;w:sz w:val=&quot;28&quot;/&gt;&lt;/w:rPr&gt;&lt;m:t&gt;Оµ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2D56B6">
        <w:rPr>
          <w:rFonts w:ascii="Times New Roman" w:hAnsi="Times New Roman"/>
          <w:sz w:val="28"/>
        </w:rPr>
        <w:instrText xml:space="preserve"> </w:instrText>
      </w:r>
      <w:r w:rsidRPr="002D56B6">
        <w:rPr>
          <w:rFonts w:ascii="Times New Roman" w:hAnsi="Times New Roman"/>
          <w:sz w:val="28"/>
        </w:rPr>
        <w:fldChar w:fldCharType="separate"/>
      </w:r>
      <w:r w:rsidRPr="002D56B6">
        <w:rPr>
          <w:position w:val="-9"/>
        </w:rPr>
        <w:pict>
          <v:shape id="_x0000_i1030" type="#_x0000_t75" style="width:9.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EE6CCC&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EE6CCC&quot; wsp:rsidP=&quot;00EE6CCC&quot;&gt;&lt;m:oMathPara&gt;&lt;m:oMath&gt;&lt;m:r&gt;&lt;w:rPr&gt;&lt;w:rFonts w:ascii=&quot;Cambria Math&quot; w:h-ansi=&quot;Cambria Math&quot;/&gt;&lt;wx:font wx:val=&quot;Cambria Math&quot;/&gt;&lt;w:i/&gt;&lt;w:sz w:val=&quot;28&quot;/&gt;&lt;/w:rPr&gt;&lt;m:t&gt;Оµ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2D56B6">
        <w:rPr>
          <w:rFonts w:ascii="Times New Roman" w:hAnsi="Times New Roman"/>
          <w:sz w:val="28"/>
        </w:rPr>
        <w:fldChar w:fldCharType="end"/>
      </w:r>
      <w:r w:rsidRPr="008D7589">
        <w:rPr>
          <w:rFonts w:ascii="Times New Roman" w:hAnsi="Times New Roman"/>
          <w:sz w:val="28"/>
        </w:rPr>
        <w:t xml:space="preserve">- коэффициент, учитывающий геометрические параметры и </w:t>
      </w:r>
    </w:p>
    <w:p w:rsidR="00E85A95" w:rsidRDefault="00E85A95" w:rsidP="002F3136">
      <w:pPr>
        <w:spacing w:after="0" w:line="360" w:lineRule="auto"/>
        <w:ind w:left="720"/>
        <w:rPr>
          <w:rFonts w:ascii="Times New Roman" w:hAnsi="Times New Roman"/>
          <w:sz w:val="28"/>
        </w:rPr>
      </w:pPr>
      <w:r w:rsidRPr="002D56B6">
        <w:rPr>
          <w:rFonts w:ascii="Times New Roman" w:hAnsi="Times New Roman"/>
          <w:sz w:val="28"/>
        </w:rPr>
        <w:fldChar w:fldCharType="begin"/>
      </w:r>
      <w:r w:rsidRPr="002D56B6">
        <w:rPr>
          <w:rFonts w:ascii="Times New Roman" w:hAnsi="Times New Roman"/>
          <w:sz w:val="28"/>
        </w:rPr>
        <w:instrText xml:space="preserve"> QUOTE </w:instrText>
      </w:r>
      <w:r w:rsidRPr="002D56B6">
        <w:rPr>
          <w:position w:val="-9"/>
        </w:rPr>
        <w:pict>
          <v:shape id="_x0000_i1031" type="#_x0000_t75" style="width:9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A5077&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AA5077&quot; wsp:rsidP=&quot;00AA5077&quot;&gt;&lt;m:oMathPara&gt;&lt;m:oMath&gt;&lt;m:r&gt;&lt;w:rPr&gt;&lt;w:rFonts w:ascii=&quot;Cambria Math&quot; w:h-ansi=&quot;Cambria Math&quot;/&gt;&lt;wx:font wx:val=&quot;Cambria Math&quot;/&gt;&lt;w:i/&gt;&lt;w:sz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2D56B6">
        <w:rPr>
          <w:rFonts w:ascii="Times New Roman" w:hAnsi="Times New Roman"/>
          <w:sz w:val="28"/>
        </w:rPr>
        <w:instrText xml:space="preserve"> </w:instrText>
      </w:r>
      <w:r w:rsidRPr="002D56B6">
        <w:rPr>
          <w:rFonts w:ascii="Times New Roman" w:hAnsi="Times New Roman"/>
          <w:sz w:val="28"/>
        </w:rPr>
        <w:fldChar w:fldCharType="separate"/>
      </w:r>
      <w:r w:rsidRPr="002D56B6">
        <w:rPr>
          <w:position w:val="-9"/>
        </w:rPr>
        <w:pict>
          <v:shape id="_x0000_i1032" type="#_x0000_t75" style="width:9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A5077&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AA5077&quot; wsp:rsidP=&quot;00AA5077&quot;&gt;&lt;m:oMathPara&gt;&lt;m:oMath&gt;&lt;m:r&gt;&lt;w:rPr&gt;&lt;w:rFonts w:ascii=&quot;Cambria Math&quot; w:h-ansi=&quot;Cambria Math&quot;/&gt;&lt;wx:font wx:val=&quot;Cambria Math&quot;/&gt;&lt;w:i/&gt;&lt;w:sz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2D56B6">
        <w:rPr>
          <w:rFonts w:ascii="Times New Roman" w:hAnsi="Times New Roman"/>
          <w:sz w:val="28"/>
        </w:rPr>
        <w:fldChar w:fldCharType="end"/>
      </w:r>
      <w:r>
        <w:rPr>
          <w:rFonts w:ascii="Times New Roman" w:hAnsi="Times New Roman"/>
          <w:sz w:val="28"/>
        </w:rPr>
        <w:t xml:space="preserve">  </w:t>
      </w:r>
      <w:r w:rsidRPr="008D7589">
        <w:rPr>
          <w:rFonts w:ascii="Times New Roman" w:hAnsi="Times New Roman"/>
          <w:sz w:val="28"/>
        </w:rPr>
        <w:t>фрикционные свойства рабочих органов почвообрабатывающей</w:t>
      </w:r>
    </w:p>
    <w:p w:rsidR="00E85A95" w:rsidRPr="008D7589" w:rsidRDefault="00E85A95" w:rsidP="002F3136">
      <w:pPr>
        <w:spacing w:after="0" w:line="360" w:lineRule="auto"/>
        <w:ind w:left="720"/>
        <w:rPr>
          <w:rFonts w:ascii="Times New Roman" w:hAnsi="Times New Roman"/>
          <w:sz w:val="28"/>
        </w:rPr>
      </w:pPr>
      <w:r w:rsidRPr="008D7589">
        <w:rPr>
          <w:rFonts w:ascii="Times New Roman" w:hAnsi="Times New Roman"/>
          <w:sz w:val="28"/>
        </w:rPr>
        <w:t xml:space="preserve"> </w:t>
      </w:r>
      <w:r>
        <w:rPr>
          <w:rFonts w:ascii="Times New Roman" w:hAnsi="Times New Roman"/>
          <w:sz w:val="28"/>
        </w:rPr>
        <w:t xml:space="preserve">    </w:t>
      </w:r>
      <w:r w:rsidRPr="008D7589">
        <w:rPr>
          <w:rFonts w:ascii="Times New Roman" w:hAnsi="Times New Roman"/>
          <w:sz w:val="28"/>
        </w:rPr>
        <w:t>машины;</w:t>
      </w:r>
    </w:p>
    <w:p w:rsidR="00E85A95" w:rsidRPr="008D7589" w:rsidRDefault="00E85A95" w:rsidP="002F3136">
      <w:pPr>
        <w:spacing w:after="0" w:line="360" w:lineRule="auto"/>
        <w:ind w:firstLine="720"/>
        <w:rPr>
          <w:rFonts w:ascii="Times New Roman" w:hAnsi="Times New Roman"/>
          <w:sz w:val="28"/>
        </w:rPr>
      </w:pPr>
      <w:r w:rsidRPr="002D56B6">
        <w:rPr>
          <w:rFonts w:ascii="Times New Roman" w:hAnsi="Times New Roman"/>
          <w:sz w:val="28"/>
        </w:rPr>
        <w:fldChar w:fldCharType="begin"/>
      </w:r>
      <w:r w:rsidRPr="002D56B6">
        <w:rPr>
          <w:rFonts w:ascii="Times New Roman" w:hAnsi="Times New Roman"/>
          <w:sz w:val="28"/>
        </w:rPr>
        <w:instrText xml:space="preserve"> QUOTE </w:instrText>
      </w:r>
      <w:r w:rsidRPr="002D56B6">
        <w:rPr>
          <w:position w:val="-9"/>
        </w:rPr>
        <w:pict>
          <v:shape id="_x0000_i1033" type="#_x0000_t75" style="width:10.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53D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A53D68&quot; wsp:rsidP=&quot;00A53D68&quot;&gt;&lt;m:oMathPara&gt;&lt;m:oMath&gt;&lt;m:r&gt;&lt;w:rPr&gt;&lt;w:rFonts w:ascii=&quot;Cambria Math&quot; w:h-ansi=&quot;Cambria Math&quot;/&gt;&lt;wx:font wx:val=&quot;Cambria Math&quot;/&gt;&lt;w:i/&gt;&lt;w:sz w:val=&quot;28&quot;/&gt;&lt;/w:rPr&gt;&lt;m:t&gt;П…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2D56B6">
        <w:rPr>
          <w:rFonts w:ascii="Times New Roman" w:hAnsi="Times New Roman"/>
          <w:sz w:val="28"/>
        </w:rPr>
        <w:instrText xml:space="preserve"> </w:instrText>
      </w:r>
      <w:r w:rsidRPr="002D56B6">
        <w:rPr>
          <w:rFonts w:ascii="Times New Roman" w:hAnsi="Times New Roman"/>
          <w:sz w:val="28"/>
        </w:rPr>
        <w:fldChar w:fldCharType="separate"/>
      </w:r>
      <w:r w:rsidRPr="002D56B6">
        <w:rPr>
          <w:position w:val="-9"/>
        </w:rPr>
        <w:pict>
          <v:shape id="_x0000_i1034" type="#_x0000_t75" style="width:10.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53D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A53D68&quot; wsp:rsidP=&quot;00A53D68&quot;&gt;&lt;m:oMathPara&gt;&lt;m:oMath&gt;&lt;m:r&gt;&lt;w:rPr&gt;&lt;w:rFonts w:ascii=&quot;Cambria Math&quot; w:h-ansi=&quot;Cambria Math&quot;/&gt;&lt;wx:font wx:val=&quot;Cambria Math&quot;/&gt;&lt;w:i/&gt;&lt;w:sz w:val=&quot;28&quot;/&gt;&lt;/w:rPr&gt;&lt;m:t&gt;П…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2D56B6">
        <w:rPr>
          <w:rFonts w:ascii="Times New Roman" w:hAnsi="Times New Roman"/>
          <w:sz w:val="28"/>
        </w:rPr>
        <w:fldChar w:fldCharType="end"/>
      </w:r>
      <w:r w:rsidRPr="008D7589">
        <w:rPr>
          <w:rFonts w:ascii="Times New Roman" w:hAnsi="Times New Roman"/>
          <w:sz w:val="28"/>
        </w:rPr>
        <w:t>- скорость движения агрегата, м/с.</w:t>
      </w:r>
    </w:p>
    <w:p w:rsidR="00E85A95" w:rsidRDefault="00E85A95" w:rsidP="002F3136">
      <w:pPr>
        <w:spacing w:after="0" w:line="360" w:lineRule="auto"/>
        <w:ind w:firstLine="720"/>
        <w:jc w:val="both"/>
        <w:rPr>
          <w:rFonts w:ascii="Times New Roman" w:hAnsi="Times New Roman"/>
          <w:sz w:val="28"/>
        </w:rPr>
      </w:pPr>
      <w:r>
        <w:rPr>
          <w:rFonts w:ascii="Times New Roman" w:hAnsi="Times New Roman"/>
          <w:sz w:val="28"/>
        </w:rPr>
        <w:t>Анализ научных трудов В.П</w:t>
      </w:r>
      <w:r w:rsidRPr="00E20116">
        <w:rPr>
          <w:rFonts w:ascii="Times New Roman" w:hAnsi="Times New Roman"/>
          <w:sz w:val="28"/>
        </w:rPr>
        <w:t>. Горячкина, В.И. Виногр</w:t>
      </w:r>
      <w:r>
        <w:rPr>
          <w:rFonts w:ascii="Times New Roman" w:hAnsi="Times New Roman"/>
          <w:sz w:val="28"/>
        </w:rPr>
        <w:t>адова, Ю.В. По</w:t>
      </w:r>
      <w:r w:rsidRPr="00E20116">
        <w:rPr>
          <w:rFonts w:ascii="Times New Roman" w:hAnsi="Times New Roman"/>
          <w:sz w:val="28"/>
        </w:rPr>
        <w:t>знякова, Д.</w:t>
      </w:r>
      <w:r>
        <w:rPr>
          <w:rFonts w:ascii="Times New Roman" w:hAnsi="Times New Roman"/>
          <w:sz w:val="28"/>
        </w:rPr>
        <w:t xml:space="preserve">С. Пугрина, Г.Н. Синеокова </w:t>
      </w:r>
      <w:r w:rsidRPr="00E20116">
        <w:rPr>
          <w:rFonts w:ascii="Times New Roman" w:hAnsi="Times New Roman"/>
          <w:sz w:val="28"/>
        </w:rPr>
        <w:t>показал, что д</w:t>
      </w:r>
      <w:r>
        <w:rPr>
          <w:rFonts w:ascii="Times New Roman" w:hAnsi="Times New Roman"/>
          <w:sz w:val="28"/>
        </w:rPr>
        <w:t>обиться снижения тягового сопро</w:t>
      </w:r>
      <w:r w:rsidRPr="00E20116">
        <w:rPr>
          <w:rFonts w:ascii="Times New Roman" w:hAnsi="Times New Roman"/>
          <w:sz w:val="28"/>
        </w:rPr>
        <w:t>тивления почвообрабатывающих машин можно нескольк</w:t>
      </w:r>
      <w:r w:rsidRPr="00E20116">
        <w:rPr>
          <w:rFonts w:ascii="Times New Roman" w:hAnsi="Times New Roman"/>
          <w:sz w:val="28"/>
        </w:rPr>
        <w:t>и</w:t>
      </w:r>
      <w:r w:rsidRPr="00E20116">
        <w:rPr>
          <w:rFonts w:ascii="Times New Roman" w:hAnsi="Times New Roman"/>
          <w:sz w:val="28"/>
        </w:rPr>
        <w:t>ми способами:</w:t>
      </w:r>
    </w:p>
    <w:p w:rsidR="00E85A95" w:rsidRPr="00F1698C" w:rsidRDefault="00E85A95" w:rsidP="002F3136">
      <w:pPr>
        <w:widowControl w:val="0"/>
        <w:spacing w:after="0" w:line="360" w:lineRule="auto"/>
        <w:ind w:firstLine="561"/>
        <w:jc w:val="both"/>
        <w:rPr>
          <w:rFonts w:ascii="Times New Roman" w:hAnsi="Times New Roman"/>
          <w:sz w:val="28"/>
        </w:rPr>
      </w:pPr>
      <w:r w:rsidRPr="00F1698C">
        <w:rPr>
          <w:rFonts w:ascii="Times New Roman" w:eastAsia="Times New Roman" w:hAnsi="Times New Roman"/>
          <w:sz w:val="28"/>
          <w:szCs w:val="28"/>
        </w:rPr>
        <w:t xml:space="preserve">– </w:t>
      </w:r>
      <w:r w:rsidRPr="00F1698C">
        <w:rPr>
          <w:rFonts w:ascii="Times New Roman" w:hAnsi="Times New Roman"/>
          <w:sz w:val="28"/>
        </w:rPr>
        <w:t>совершенствованием конструкции орудия и снижением его веса;</w:t>
      </w:r>
    </w:p>
    <w:p w:rsidR="00E85A95" w:rsidRPr="00A87EE9" w:rsidRDefault="00E85A95" w:rsidP="002F3136">
      <w:pPr>
        <w:widowControl w:val="0"/>
        <w:spacing w:after="0" w:line="360" w:lineRule="auto"/>
        <w:ind w:firstLine="561"/>
        <w:jc w:val="both"/>
        <w:rPr>
          <w:rFonts w:ascii="Times New Roman" w:hAnsi="Times New Roman"/>
          <w:sz w:val="28"/>
        </w:rPr>
      </w:pPr>
      <w:r>
        <w:rPr>
          <w:rFonts w:ascii="Times New Roman" w:eastAsia="Times New Roman" w:hAnsi="Times New Roman"/>
          <w:sz w:val="28"/>
          <w:szCs w:val="28"/>
        </w:rPr>
        <w:t xml:space="preserve">– </w:t>
      </w:r>
      <w:r>
        <w:rPr>
          <w:rFonts w:ascii="Times New Roman" w:hAnsi="Times New Roman"/>
          <w:sz w:val="28"/>
        </w:rPr>
        <w:t>с</w:t>
      </w:r>
      <w:r w:rsidRPr="00A87EE9">
        <w:rPr>
          <w:rFonts w:ascii="Times New Roman" w:hAnsi="Times New Roman"/>
          <w:sz w:val="28"/>
        </w:rPr>
        <w:t>овершенствованием геометрии рабочих органов;</w:t>
      </w:r>
    </w:p>
    <w:p w:rsidR="00E85A95" w:rsidRPr="00A87EE9" w:rsidRDefault="00E85A95" w:rsidP="002F3136">
      <w:pPr>
        <w:widowControl w:val="0"/>
        <w:spacing w:after="0" w:line="360" w:lineRule="auto"/>
        <w:ind w:firstLine="561"/>
        <w:jc w:val="both"/>
        <w:rPr>
          <w:rFonts w:ascii="Times New Roman" w:hAnsi="Times New Roman"/>
          <w:sz w:val="28"/>
        </w:rPr>
      </w:pPr>
      <w:r>
        <w:rPr>
          <w:rFonts w:ascii="Times New Roman" w:eastAsia="Times New Roman" w:hAnsi="Times New Roman"/>
          <w:sz w:val="28"/>
          <w:szCs w:val="28"/>
        </w:rPr>
        <w:t xml:space="preserve">– </w:t>
      </w:r>
      <w:r>
        <w:rPr>
          <w:rFonts w:ascii="Times New Roman" w:hAnsi="Times New Roman"/>
          <w:sz w:val="28"/>
        </w:rPr>
        <w:t>с</w:t>
      </w:r>
      <w:r w:rsidRPr="00A87EE9">
        <w:rPr>
          <w:rFonts w:ascii="Times New Roman" w:hAnsi="Times New Roman"/>
          <w:sz w:val="28"/>
        </w:rPr>
        <w:t>нижением сил трения почвы о поверхности рабочих органов (зам</w:t>
      </w:r>
      <w:r w:rsidRPr="00A87EE9">
        <w:rPr>
          <w:rFonts w:ascii="Times New Roman" w:hAnsi="Times New Roman"/>
          <w:sz w:val="28"/>
        </w:rPr>
        <w:t>е</w:t>
      </w:r>
      <w:r w:rsidRPr="00A87EE9">
        <w:rPr>
          <w:rFonts w:ascii="Times New Roman" w:hAnsi="Times New Roman"/>
          <w:sz w:val="28"/>
        </w:rPr>
        <w:t>ной поверхностей скольжения поверхностями качения; колебаниями раб</w:t>
      </w:r>
      <w:r w:rsidRPr="00A87EE9">
        <w:rPr>
          <w:rFonts w:ascii="Times New Roman" w:hAnsi="Times New Roman"/>
          <w:sz w:val="28"/>
        </w:rPr>
        <w:t>о</w:t>
      </w:r>
      <w:r w:rsidRPr="00A87EE9">
        <w:rPr>
          <w:rFonts w:ascii="Times New Roman" w:hAnsi="Times New Roman"/>
          <w:sz w:val="28"/>
        </w:rPr>
        <w:t>чих органов).</w:t>
      </w:r>
    </w:p>
    <w:p w:rsidR="00E85A95" w:rsidRPr="004D32CC"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Подобн</w:t>
      </w:r>
      <w:r>
        <w:rPr>
          <w:rFonts w:ascii="Times New Roman" w:hAnsi="Times New Roman"/>
          <w:sz w:val="28"/>
        </w:rPr>
        <w:t>ые решения, несомненно, дают по</w:t>
      </w:r>
      <w:r w:rsidRPr="004D32CC">
        <w:rPr>
          <w:rFonts w:ascii="Times New Roman" w:hAnsi="Times New Roman"/>
          <w:sz w:val="28"/>
        </w:rPr>
        <w:t>ложительный эффект, но они не лишены ряда существенных недостатков.</w:t>
      </w:r>
    </w:p>
    <w:p w:rsidR="00E85A95"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Оптимизация геометрических параметров рабочих органов почвоо</w:t>
      </w:r>
      <w:r w:rsidRPr="004D32CC">
        <w:rPr>
          <w:rFonts w:ascii="Times New Roman" w:hAnsi="Times New Roman"/>
          <w:sz w:val="28"/>
        </w:rPr>
        <w:t>б</w:t>
      </w:r>
      <w:r w:rsidRPr="004D32CC">
        <w:rPr>
          <w:rFonts w:ascii="Times New Roman" w:hAnsi="Times New Roman"/>
          <w:sz w:val="28"/>
        </w:rPr>
        <w:t>рабатывающих машин под конкретные условия работы, улучшение их а</w:t>
      </w:r>
      <w:r w:rsidRPr="004D32CC">
        <w:rPr>
          <w:rFonts w:ascii="Times New Roman" w:hAnsi="Times New Roman"/>
          <w:sz w:val="28"/>
        </w:rPr>
        <w:t>н</w:t>
      </w:r>
      <w:r w:rsidRPr="004D32CC">
        <w:rPr>
          <w:rFonts w:ascii="Times New Roman" w:hAnsi="Times New Roman"/>
          <w:sz w:val="28"/>
        </w:rPr>
        <w:t>тифрикционных свойств направл</w:t>
      </w:r>
      <w:r>
        <w:rPr>
          <w:rFonts w:ascii="Times New Roman" w:hAnsi="Times New Roman"/>
          <w:sz w:val="28"/>
        </w:rPr>
        <w:t xml:space="preserve">ены на снижение коэффициентов </w:t>
      </w:r>
      <w:r>
        <w:rPr>
          <w:rFonts w:ascii="Times New Roman" w:hAnsi="Times New Roman"/>
          <w:sz w:val="28"/>
          <w:lang w:val="en-US"/>
        </w:rPr>
        <w:t>f</w:t>
      </w:r>
      <w:r w:rsidRPr="00C901A0">
        <w:rPr>
          <w:rFonts w:ascii="Times New Roman" w:hAnsi="Times New Roman"/>
          <w:sz w:val="28"/>
        </w:rPr>
        <w:t xml:space="preserve"> </w:t>
      </w:r>
      <w:r>
        <w:rPr>
          <w:rFonts w:ascii="Times New Roman" w:hAnsi="Times New Roman"/>
          <w:sz w:val="28"/>
        </w:rPr>
        <w:t xml:space="preserve">и </w:t>
      </w:r>
      <w:r w:rsidRPr="002D56B6">
        <w:rPr>
          <w:rFonts w:ascii="Times New Roman" w:hAnsi="Times New Roman"/>
          <w:sz w:val="28"/>
        </w:rPr>
        <w:fldChar w:fldCharType="begin"/>
      </w:r>
      <w:r w:rsidRPr="002D56B6">
        <w:rPr>
          <w:rFonts w:ascii="Times New Roman" w:hAnsi="Times New Roman"/>
          <w:sz w:val="28"/>
        </w:rPr>
        <w:instrText xml:space="preserve"> QUOTE </w:instrText>
      </w:r>
      <w:r w:rsidRPr="002D56B6">
        <w:rPr>
          <w:position w:val="-9"/>
        </w:rPr>
        <w:pict>
          <v:shape id="_x0000_i1035" type="#_x0000_t75" style="width:6.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343A&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F7343A&quot; wsp:rsidP=&quot;00F7343A&quot;&gt;&lt;m:oMathPara&gt;&lt;m:oMath&gt;&lt;m:r&gt;&lt;w:rPr&gt;&lt;w:rFonts w:ascii=&quot;Cambria Math&quot; w:h-ansi=&quot;Cambria Math&quot;/&gt;&lt;wx:font wx:val=&quot;Cambria Math&quot;/&gt;&lt;w:i/&gt;&lt;w:sz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2D56B6">
        <w:rPr>
          <w:rFonts w:ascii="Times New Roman" w:hAnsi="Times New Roman"/>
          <w:sz w:val="28"/>
        </w:rPr>
        <w:instrText xml:space="preserve"> </w:instrText>
      </w:r>
      <w:r w:rsidRPr="002D56B6">
        <w:rPr>
          <w:rFonts w:ascii="Times New Roman" w:hAnsi="Times New Roman"/>
          <w:sz w:val="28"/>
        </w:rPr>
        <w:fldChar w:fldCharType="separate"/>
      </w:r>
      <w:r w:rsidRPr="002D56B6">
        <w:rPr>
          <w:position w:val="-9"/>
        </w:rPr>
        <w:pict>
          <v:shape id="_x0000_i1036" type="#_x0000_t75" style="width:6.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343A&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F7343A&quot; wsp:rsidP=&quot;00F7343A&quot;&gt;&lt;m:oMathPara&gt;&lt;m:oMath&gt;&lt;m:r&gt;&lt;w:rPr&gt;&lt;w:rFonts w:ascii=&quot;Cambria Math&quot; w:h-ansi=&quot;Cambria Math&quot;/&gt;&lt;wx:font wx:val=&quot;Cambria Math&quot;/&gt;&lt;w:i/&gt;&lt;w:sz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2D56B6">
        <w:rPr>
          <w:rFonts w:ascii="Times New Roman" w:hAnsi="Times New Roman"/>
          <w:sz w:val="28"/>
        </w:rPr>
        <w:fldChar w:fldCharType="end"/>
      </w:r>
      <w:r w:rsidRPr="004D32CC">
        <w:rPr>
          <w:rFonts w:ascii="Times New Roman" w:hAnsi="Times New Roman"/>
          <w:sz w:val="28"/>
        </w:rPr>
        <w:t xml:space="preserve"> р</w:t>
      </w:r>
      <w:r w:rsidRPr="004D32CC">
        <w:rPr>
          <w:rFonts w:ascii="Times New Roman" w:hAnsi="Times New Roman"/>
          <w:sz w:val="28"/>
        </w:rPr>
        <w:t>а</w:t>
      </w:r>
      <w:r w:rsidRPr="004D32CC">
        <w:rPr>
          <w:rFonts w:ascii="Times New Roman" w:hAnsi="Times New Roman"/>
          <w:sz w:val="28"/>
        </w:rPr>
        <w:t>циональной формулы, что приводит к снижению качества крошения и р</w:t>
      </w:r>
      <w:r w:rsidRPr="004D32CC">
        <w:rPr>
          <w:rFonts w:ascii="Times New Roman" w:hAnsi="Times New Roman"/>
          <w:sz w:val="28"/>
        </w:rPr>
        <w:t>а</w:t>
      </w:r>
      <w:r w:rsidRPr="004D32CC">
        <w:rPr>
          <w:rFonts w:ascii="Times New Roman" w:hAnsi="Times New Roman"/>
          <w:sz w:val="28"/>
        </w:rPr>
        <w:t>зуплотнения почвы, усложнению конструкции машины и снижению её н</w:t>
      </w:r>
      <w:r w:rsidRPr="004D32CC">
        <w:rPr>
          <w:rFonts w:ascii="Times New Roman" w:hAnsi="Times New Roman"/>
          <w:sz w:val="28"/>
        </w:rPr>
        <w:t>а</w:t>
      </w:r>
      <w:r w:rsidRPr="004D32CC">
        <w:rPr>
          <w:rFonts w:ascii="Times New Roman" w:hAnsi="Times New Roman"/>
          <w:sz w:val="28"/>
        </w:rPr>
        <w:t xml:space="preserve">дёжности. </w:t>
      </w:r>
    </w:p>
    <w:p w:rsidR="00E85A95"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Поэто</w:t>
      </w:r>
      <w:r>
        <w:rPr>
          <w:rFonts w:ascii="Times New Roman" w:hAnsi="Times New Roman"/>
          <w:sz w:val="28"/>
        </w:rPr>
        <w:t>му главенствующей задачей совер</w:t>
      </w:r>
      <w:r w:rsidRPr="004D32CC">
        <w:rPr>
          <w:rFonts w:ascii="Times New Roman" w:hAnsi="Times New Roman"/>
          <w:sz w:val="28"/>
        </w:rPr>
        <w:t>шенствования почвообраб</w:t>
      </w:r>
      <w:r w:rsidRPr="004D32CC">
        <w:rPr>
          <w:rFonts w:ascii="Times New Roman" w:hAnsi="Times New Roman"/>
          <w:sz w:val="28"/>
        </w:rPr>
        <w:t>а</w:t>
      </w:r>
      <w:r w:rsidRPr="004D32CC">
        <w:rPr>
          <w:rFonts w:ascii="Times New Roman" w:hAnsi="Times New Roman"/>
          <w:sz w:val="28"/>
        </w:rPr>
        <w:t>тывающих машин,</w:t>
      </w:r>
      <w:r>
        <w:rPr>
          <w:rFonts w:ascii="Times New Roman" w:hAnsi="Times New Roman"/>
          <w:sz w:val="28"/>
        </w:rPr>
        <w:t xml:space="preserve"> в том числе комбинированных, является</w:t>
      </w:r>
      <w:r w:rsidRPr="004D32CC">
        <w:rPr>
          <w:rFonts w:ascii="Times New Roman" w:hAnsi="Times New Roman"/>
          <w:sz w:val="28"/>
        </w:rPr>
        <w:t xml:space="preserve"> снижение их тягового сопротивления без значител</w:t>
      </w:r>
      <w:r>
        <w:rPr>
          <w:rFonts w:ascii="Times New Roman" w:hAnsi="Times New Roman"/>
          <w:sz w:val="28"/>
        </w:rPr>
        <w:t>ьного усложнения конструкции.</w:t>
      </w:r>
    </w:p>
    <w:p w:rsidR="00E85A95" w:rsidRPr="004D32CC"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Испол</w:t>
      </w:r>
      <w:r>
        <w:rPr>
          <w:rFonts w:ascii="Times New Roman" w:hAnsi="Times New Roman"/>
          <w:sz w:val="28"/>
        </w:rPr>
        <w:t>ьзование вибрационной и импульс</w:t>
      </w:r>
      <w:r w:rsidRPr="004D32CC">
        <w:rPr>
          <w:rFonts w:ascii="Times New Roman" w:hAnsi="Times New Roman"/>
          <w:sz w:val="28"/>
        </w:rPr>
        <w:t>ной техники в решении п</w:t>
      </w:r>
      <w:r>
        <w:rPr>
          <w:rFonts w:ascii="Times New Roman" w:hAnsi="Times New Roman"/>
          <w:sz w:val="28"/>
        </w:rPr>
        <w:t>о</w:t>
      </w:r>
      <w:r>
        <w:rPr>
          <w:rFonts w:ascii="Times New Roman" w:hAnsi="Times New Roman"/>
          <w:sz w:val="28"/>
        </w:rPr>
        <w:t>ставленной задачи позволяет по</w:t>
      </w:r>
      <w:r w:rsidRPr="004D32CC">
        <w:rPr>
          <w:rFonts w:ascii="Times New Roman" w:hAnsi="Times New Roman"/>
          <w:sz w:val="28"/>
        </w:rPr>
        <w:t>-новому взглянуть на процесс концентр</w:t>
      </w:r>
      <w:r w:rsidRPr="004D32CC">
        <w:rPr>
          <w:rFonts w:ascii="Times New Roman" w:hAnsi="Times New Roman"/>
          <w:sz w:val="28"/>
        </w:rPr>
        <w:t>и</w:t>
      </w:r>
      <w:r w:rsidRPr="004D32CC">
        <w:rPr>
          <w:rFonts w:ascii="Times New Roman" w:hAnsi="Times New Roman"/>
          <w:sz w:val="28"/>
        </w:rPr>
        <w:t>рования энергии во времени и более рационального её расходования при выполнении технологических операций по обработке почвы.</w:t>
      </w:r>
    </w:p>
    <w:p w:rsidR="00E85A95" w:rsidRDefault="00E85A95" w:rsidP="002F3136">
      <w:pPr>
        <w:spacing w:after="0" w:line="360" w:lineRule="auto"/>
        <w:ind w:firstLine="720"/>
        <w:jc w:val="both"/>
        <w:rPr>
          <w:rFonts w:ascii="Times New Roman" w:hAnsi="Times New Roman"/>
          <w:sz w:val="28"/>
        </w:rPr>
      </w:pPr>
      <w:r w:rsidRPr="004D32CC">
        <w:rPr>
          <w:rFonts w:ascii="Times New Roman" w:hAnsi="Times New Roman"/>
          <w:sz w:val="28"/>
        </w:rPr>
        <w:t>Проблемой применения колебательных контуров на машинах сел</w:t>
      </w:r>
      <w:r w:rsidRPr="004D32CC">
        <w:rPr>
          <w:rFonts w:ascii="Times New Roman" w:hAnsi="Times New Roman"/>
          <w:sz w:val="28"/>
        </w:rPr>
        <w:t>ь</w:t>
      </w:r>
      <w:r w:rsidRPr="004D32CC">
        <w:rPr>
          <w:rFonts w:ascii="Times New Roman" w:hAnsi="Times New Roman"/>
          <w:sz w:val="28"/>
        </w:rPr>
        <w:t>скохозяйственного назначения занимались многие учёные и конструкторы. Существующие в настоящее время колебательные контуры по своей сути отличаются видами возбудителей колебаний, которые в</w:t>
      </w:r>
      <w:r>
        <w:rPr>
          <w:rFonts w:ascii="Times New Roman" w:hAnsi="Times New Roman"/>
          <w:sz w:val="28"/>
        </w:rPr>
        <w:t xml:space="preserve"> свою очередь классифицируются п</w:t>
      </w:r>
      <w:r w:rsidRPr="004D32CC">
        <w:rPr>
          <w:rFonts w:ascii="Times New Roman" w:hAnsi="Times New Roman"/>
          <w:sz w:val="28"/>
        </w:rPr>
        <w:t>о ряду признаков (рис. 1).</w:t>
      </w:r>
    </w:p>
    <w:p w:rsidR="00E85A95" w:rsidRDefault="00E85A95" w:rsidP="002F3136">
      <w:pPr>
        <w:spacing w:after="0" w:line="360" w:lineRule="auto"/>
        <w:ind w:firstLine="720"/>
        <w:jc w:val="both"/>
        <w:rPr>
          <w:rFonts w:ascii="Times New Roman" w:hAnsi="Times New Roman"/>
          <w:sz w:val="28"/>
        </w:rPr>
      </w:pPr>
      <w:r w:rsidRPr="00F804E4">
        <w:rPr>
          <w:rFonts w:ascii="Times New Roman" w:hAnsi="Times New Roman"/>
          <w:sz w:val="28"/>
        </w:rPr>
        <w:t xml:space="preserve">Определяющими условиями применимости конструкции </w:t>
      </w:r>
      <w:r>
        <w:rPr>
          <w:rFonts w:ascii="Times New Roman" w:hAnsi="Times New Roman"/>
          <w:sz w:val="28"/>
        </w:rPr>
        <w:t>колеб</w:t>
      </w:r>
      <w:r>
        <w:rPr>
          <w:rFonts w:ascii="Times New Roman" w:hAnsi="Times New Roman"/>
          <w:sz w:val="28"/>
        </w:rPr>
        <w:t>а</w:t>
      </w:r>
      <w:r>
        <w:rPr>
          <w:rFonts w:ascii="Times New Roman" w:hAnsi="Times New Roman"/>
          <w:sz w:val="28"/>
        </w:rPr>
        <w:t>тельного контура на почво</w:t>
      </w:r>
      <w:r w:rsidRPr="00F804E4">
        <w:rPr>
          <w:rFonts w:ascii="Times New Roman" w:hAnsi="Times New Roman"/>
          <w:sz w:val="28"/>
        </w:rPr>
        <w:t>обрабатывающей машине являются: небольшая масса, простота, дешевизна конструкции, а также вибратор, имеющий ж</w:t>
      </w:r>
      <w:r w:rsidRPr="00F804E4">
        <w:rPr>
          <w:rFonts w:ascii="Times New Roman" w:hAnsi="Times New Roman"/>
          <w:sz w:val="28"/>
        </w:rPr>
        <w:t>ё</w:t>
      </w:r>
      <w:r w:rsidRPr="00F804E4">
        <w:rPr>
          <w:rFonts w:ascii="Times New Roman" w:hAnsi="Times New Roman"/>
          <w:sz w:val="28"/>
        </w:rPr>
        <w:t>сткую характеристику колебаний</w:t>
      </w:r>
      <w:r>
        <w:rPr>
          <w:rFonts w:ascii="Times New Roman" w:hAnsi="Times New Roman"/>
          <w:sz w:val="28"/>
        </w:rPr>
        <w:t>, возможность регулирования про</w:t>
      </w:r>
      <w:r w:rsidRPr="00F804E4">
        <w:rPr>
          <w:rFonts w:ascii="Times New Roman" w:hAnsi="Times New Roman"/>
          <w:sz w:val="28"/>
        </w:rPr>
        <w:t>дол</w:t>
      </w:r>
      <w:r w:rsidRPr="00F804E4">
        <w:rPr>
          <w:rFonts w:ascii="Times New Roman" w:hAnsi="Times New Roman"/>
          <w:sz w:val="28"/>
        </w:rPr>
        <w:t>ь</w:t>
      </w:r>
      <w:r w:rsidRPr="00F804E4">
        <w:rPr>
          <w:rFonts w:ascii="Times New Roman" w:hAnsi="Times New Roman"/>
          <w:sz w:val="28"/>
        </w:rPr>
        <w:t>ных и вертикальных колебаний.</w:t>
      </w:r>
    </w:p>
    <w:p w:rsidR="00E85A95" w:rsidRDefault="00E85A95" w:rsidP="002F3136">
      <w:pPr>
        <w:spacing w:after="0" w:line="360" w:lineRule="auto"/>
        <w:ind w:firstLine="720"/>
        <w:jc w:val="both"/>
        <w:rPr>
          <w:rFonts w:ascii="Times New Roman" w:hAnsi="Times New Roman"/>
          <w:sz w:val="28"/>
        </w:rPr>
      </w:pPr>
      <w:r w:rsidRPr="00BD63DD">
        <w:rPr>
          <w:rFonts w:ascii="Times New Roman" w:hAnsi="Times New Roman"/>
          <w:sz w:val="28"/>
        </w:rPr>
        <w:t>Гидравлические и пневматические возбуди</w:t>
      </w:r>
      <w:r w:rsidRPr="00BD63DD">
        <w:rPr>
          <w:rFonts w:ascii="Times New Roman" w:hAnsi="Times New Roman"/>
          <w:sz w:val="28"/>
        </w:rPr>
        <w:softHyphen/>
        <w:t>тели колебаний склонны к изменению харак</w:t>
      </w:r>
      <w:r w:rsidRPr="00BD63DD">
        <w:rPr>
          <w:rFonts w:ascii="Times New Roman" w:hAnsi="Times New Roman"/>
          <w:sz w:val="28"/>
        </w:rPr>
        <w:softHyphen/>
        <w:t>теристик при перемене параметров жидкости или газа (например, при изменении темпера</w:t>
      </w:r>
      <w:r w:rsidRPr="00BD63DD">
        <w:rPr>
          <w:rFonts w:ascii="Times New Roman" w:hAnsi="Times New Roman"/>
          <w:sz w:val="28"/>
        </w:rPr>
        <w:softHyphen/>
        <w:t>туры окружающего воздуха), что об</w:t>
      </w:r>
      <w:r w:rsidRPr="00BD63DD">
        <w:rPr>
          <w:rFonts w:ascii="Times New Roman" w:hAnsi="Times New Roman"/>
          <w:sz w:val="28"/>
        </w:rPr>
        <w:t>у</w:t>
      </w:r>
      <w:r w:rsidRPr="00BD63DD">
        <w:rPr>
          <w:rFonts w:ascii="Times New Roman" w:hAnsi="Times New Roman"/>
          <w:sz w:val="28"/>
        </w:rPr>
        <w:t>словливает усложнения их конструкции. Электрические возбудители кол</w:t>
      </w:r>
      <w:r w:rsidRPr="00BD63DD">
        <w:rPr>
          <w:rFonts w:ascii="Times New Roman" w:hAnsi="Times New Roman"/>
          <w:sz w:val="28"/>
        </w:rPr>
        <w:t>е</w:t>
      </w:r>
      <w:r w:rsidRPr="00BD63DD">
        <w:rPr>
          <w:rFonts w:ascii="Times New Roman" w:hAnsi="Times New Roman"/>
          <w:sz w:val="28"/>
        </w:rPr>
        <w:t>баний требуют достаточно мощного источника энергии для обеспечения длительной бесперебойной работы.</w:t>
      </w:r>
      <w:r>
        <w:rPr>
          <w:rFonts w:ascii="Times New Roman" w:hAnsi="Times New Roman"/>
          <w:sz w:val="28"/>
        </w:rPr>
        <w:t xml:space="preserve"> Механические обладают большой ма</w:t>
      </w:r>
      <w:r>
        <w:rPr>
          <w:rFonts w:ascii="Times New Roman" w:hAnsi="Times New Roman"/>
          <w:sz w:val="28"/>
        </w:rPr>
        <w:t>с</w:t>
      </w:r>
      <w:r>
        <w:rPr>
          <w:rFonts w:ascii="Times New Roman" w:hAnsi="Times New Roman"/>
          <w:sz w:val="28"/>
        </w:rPr>
        <w:t>сой и быстро изнашиваются в процессе работы.</w:t>
      </w:r>
    </w:p>
    <w:tbl>
      <w:tblPr>
        <w:tblpPr w:leftFromText="180" w:rightFromText="180" w:vertAnchor="text" w:horzAnchor="margin" w:tblpY="33"/>
        <w:tblW w:w="0" w:type="auto"/>
        <w:tblLook w:val="0080"/>
      </w:tblPr>
      <w:tblGrid>
        <w:gridCol w:w="9286"/>
      </w:tblGrid>
      <w:tr w:rsidR="00E85A95" w:rsidTr="00B45EAB">
        <w:tc>
          <w:tcPr>
            <w:tcW w:w="9286" w:type="dxa"/>
          </w:tcPr>
          <w:p w:rsidR="00E85A95" w:rsidRPr="004574EC" w:rsidRDefault="00E85A95" w:rsidP="00B45EAB">
            <w:pPr>
              <w:spacing w:after="0" w:line="360" w:lineRule="auto"/>
              <w:jc w:val="both"/>
              <w:rPr>
                <w:rFonts w:ascii="Times New Roman" w:hAnsi="Times New Roman"/>
                <w:bCs/>
                <w:spacing w:val="-1"/>
                <w:sz w:val="28"/>
                <w:szCs w:val="28"/>
              </w:rPr>
            </w:pPr>
            <w:r>
              <w:rPr>
                <w:noProof/>
                <w:lang w:eastAsia="ru-RU"/>
              </w:rPr>
              <w:pict>
                <v:shape id="Рисунок 1" o:spid="_x0000_s1026" type="#_x0000_t75" style="position:absolute;left:0;text-align:left;margin-left:51.45pt;margin-top:26.4pt;width:360.6pt;height:365.35pt;z-index:251659264;visibility:visible;mso-position-horizontal-relative:margin;mso-position-vertical-relative:margin">
                  <v:imagedata r:id="rId19" o:title=""/>
                  <w10:wrap type="topAndBottom" anchorx="margin" anchory="margin"/>
                </v:shape>
              </w:pict>
            </w:r>
          </w:p>
        </w:tc>
      </w:tr>
    </w:tbl>
    <w:p w:rsidR="00E85A95" w:rsidRDefault="00E85A95" w:rsidP="002F3136">
      <w:pPr>
        <w:spacing w:after="0" w:line="360" w:lineRule="auto"/>
        <w:rPr>
          <w:rFonts w:ascii="Times New Roman" w:hAnsi="Times New Roman"/>
          <w:sz w:val="28"/>
        </w:rPr>
      </w:pPr>
      <w:r>
        <w:rPr>
          <w:rFonts w:ascii="Times New Roman" w:hAnsi="Times New Roman"/>
          <w:bCs/>
          <w:spacing w:val="-1"/>
          <w:sz w:val="28"/>
          <w:szCs w:val="28"/>
        </w:rPr>
        <w:t>Рисунок 1</w:t>
      </w:r>
      <w:r w:rsidRPr="00E2206F">
        <w:rPr>
          <w:rFonts w:ascii="Times New Roman" w:hAnsi="Times New Roman"/>
          <w:bCs/>
          <w:spacing w:val="-1"/>
          <w:sz w:val="28"/>
          <w:szCs w:val="28"/>
        </w:rPr>
        <w:t xml:space="preserve"> </w:t>
      </w:r>
      <w:r w:rsidRPr="00E2206F">
        <w:rPr>
          <w:rFonts w:ascii="Times New Roman" w:hAnsi="Times New Roman"/>
          <w:noProof/>
          <w:sz w:val="28"/>
        </w:rPr>
        <w:t>–</w:t>
      </w:r>
      <w:r w:rsidRPr="00E2206F">
        <w:rPr>
          <w:rFonts w:ascii="Times New Roman" w:hAnsi="Times New Roman"/>
          <w:bCs/>
          <w:sz w:val="28"/>
          <w:szCs w:val="28"/>
        </w:rPr>
        <w:t xml:space="preserve"> </w:t>
      </w:r>
      <w:r w:rsidRPr="00BD63DD">
        <w:rPr>
          <w:rFonts w:ascii="Times New Roman" w:hAnsi="Times New Roman"/>
          <w:sz w:val="28"/>
        </w:rPr>
        <w:t>Классификация возбудителей механических колебаний</w:t>
      </w:r>
    </w:p>
    <w:p w:rsidR="00E85A95" w:rsidRDefault="00E85A95" w:rsidP="002F3136">
      <w:pPr>
        <w:spacing w:after="0" w:line="360" w:lineRule="auto"/>
        <w:rPr>
          <w:rFonts w:ascii="Times New Roman" w:hAnsi="Times New Roman"/>
          <w:sz w:val="28"/>
        </w:rPr>
      </w:pPr>
    </w:p>
    <w:p w:rsidR="00E85A95" w:rsidRPr="00013A6D"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Особое внимание специалисты уделяют применению вибрации при обработке почвы, яв</w:t>
      </w:r>
      <w:r w:rsidRPr="00013A6D">
        <w:rPr>
          <w:rFonts w:ascii="Times New Roman" w:eastAsia="Times New Roman" w:hAnsi="Times New Roman"/>
          <w:sz w:val="28"/>
          <w:szCs w:val="28"/>
        </w:rPr>
        <w:softHyphen/>
        <w:t>ляющейся наиболее энергоёмкой операцией совреме</w:t>
      </w:r>
      <w:r w:rsidRPr="00013A6D">
        <w:rPr>
          <w:rFonts w:ascii="Times New Roman" w:eastAsia="Times New Roman" w:hAnsi="Times New Roman"/>
          <w:sz w:val="28"/>
          <w:szCs w:val="28"/>
        </w:rPr>
        <w:t>н</w:t>
      </w:r>
      <w:r w:rsidRPr="00013A6D">
        <w:rPr>
          <w:rFonts w:ascii="Times New Roman" w:eastAsia="Times New Roman" w:hAnsi="Times New Roman"/>
          <w:sz w:val="28"/>
          <w:szCs w:val="28"/>
        </w:rPr>
        <w:t>ного сельскохозяйственного произ</w:t>
      </w:r>
      <w:r w:rsidRPr="00013A6D">
        <w:rPr>
          <w:rFonts w:ascii="Times New Roman" w:eastAsia="Times New Roman" w:hAnsi="Times New Roman"/>
          <w:sz w:val="28"/>
          <w:szCs w:val="28"/>
        </w:rPr>
        <w:softHyphen/>
        <w:t>водства.</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Однако в настоящее время наблюдается тен</w:t>
      </w:r>
      <w:r w:rsidRPr="00013A6D">
        <w:rPr>
          <w:rFonts w:ascii="Times New Roman" w:eastAsia="Times New Roman" w:hAnsi="Times New Roman"/>
          <w:sz w:val="28"/>
          <w:szCs w:val="28"/>
        </w:rPr>
        <w:softHyphen/>
        <w:t>денция к использованию широкозахватных ком</w:t>
      </w:r>
      <w:r w:rsidRPr="00013A6D">
        <w:rPr>
          <w:rFonts w:ascii="Times New Roman" w:eastAsia="Times New Roman" w:hAnsi="Times New Roman"/>
          <w:sz w:val="28"/>
          <w:szCs w:val="28"/>
        </w:rPr>
        <w:softHyphen/>
        <w:t>бинированных почвообрабатывающих орудий. В этом случае процесс применения вибрации в почвообрабатывающих м</w:t>
      </w:r>
      <w:r w:rsidRPr="00013A6D">
        <w:rPr>
          <w:rFonts w:ascii="Times New Roman" w:eastAsia="Times New Roman" w:hAnsi="Times New Roman"/>
          <w:sz w:val="28"/>
          <w:szCs w:val="28"/>
        </w:rPr>
        <w:t>а</w:t>
      </w:r>
      <w:r w:rsidRPr="00013A6D">
        <w:rPr>
          <w:rFonts w:ascii="Times New Roman" w:eastAsia="Times New Roman" w:hAnsi="Times New Roman"/>
          <w:sz w:val="28"/>
          <w:szCs w:val="28"/>
        </w:rPr>
        <w:t>шинах для снижения тягового сопротивления недостаточно изучен и тр</w:t>
      </w:r>
      <w:r w:rsidRPr="00013A6D">
        <w:rPr>
          <w:rFonts w:ascii="Times New Roman" w:eastAsia="Times New Roman" w:hAnsi="Times New Roman"/>
          <w:sz w:val="28"/>
          <w:szCs w:val="28"/>
        </w:rPr>
        <w:t>е</w:t>
      </w:r>
      <w:r w:rsidRPr="00013A6D">
        <w:rPr>
          <w:rFonts w:ascii="Times New Roman" w:eastAsia="Times New Roman" w:hAnsi="Times New Roman"/>
          <w:sz w:val="28"/>
          <w:szCs w:val="28"/>
        </w:rPr>
        <w:t>бует новых инженерных подходов.</w:t>
      </w:r>
    </w:p>
    <w:p w:rsidR="00E85A95" w:rsidRPr="00DA5A62" w:rsidRDefault="00E85A95" w:rsidP="002F3136">
      <w:pPr>
        <w:spacing w:after="0" w:line="360" w:lineRule="auto"/>
        <w:ind w:firstLine="561"/>
        <w:jc w:val="both"/>
        <w:rPr>
          <w:rFonts w:ascii="Times New Roman" w:eastAsia="Times New Roman" w:hAnsi="Times New Roman"/>
          <w:b/>
          <w:sz w:val="28"/>
          <w:szCs w:val="28"/>
        </w:rPr>
      </w:pPr>
      <w:r w:rsidRPr="00DA5A62">
        <w:rPr>
          <w:rFonts w:ascii="Times New Roman" w:eastAsia="Times New Roman" w:hAnsi="Times New Roman"/>
          <w:b/>
          <w:sz w:val="28"/>
          <w:szCs w:val="28"/>
        </w:rPr>
        <w:t xml:space="preserve">  3 Предлагаемое вибрационное устройство</w:t>
      </w:r>
    </w:p>
    <w:p w:rsidR="00E85A95" w:rsidRPr="00675CF0" w:rsidRDefault="00E85A95" w:rsidP="002F3136">
      <w:pPr>
        <w:spacing w:after="0" w:line="360" w:lineRule="auto"/>
        <w:ind w:firstLine="709"/>
        <w:jc w:val="both"/>
        <w:rPr>
          <w:rFonts w:ascii="Times New Roman" w:hAnsi="Times New Roman"/>
          <w:sz w:val="28"/>
          <w:szCs w:val="28"/>
          <w:lang w:eastAsia="ru-RU"/>
        </w:rPr>
      </w:pPr>
      <w:r w:rsidRPr="00675CF0">
        <w:rPr>
          <w:rFonts w:ascii="Times New Roman" w:hAnsi="Times New Roman"/>
          <w:sz w:val="28"/>
          <w:szCs w:val="28"/>
          <w:lang w:eastAsia="ru-RU"/>
        </w:rPr>
        <w:t>На основании анализа существующих технических средств для обр</w:t>
      </w:r>
      <w:r w:rsidRPr="00675CF0">
        <w:rPr>
          <w:rFonts w:ascii="Times New Roman" w:hAnsi="Times New Roman"/>
          <w:sz w:val="28"/>
          <w:szCs w:val="28"/>
          <w:lang w:eastAsia="ru-RU"/>
        </w:rPr>
        <w:t>а</w:t>
      </w:r>
      <w:r w:rsidRPr="00675CF0">
        <w:rPr>
          <w:rFonts w:ascii="Times New Roman" w:hAnsi="Times New Roman"/>
          <w:sz w:val="28"/>
          <w:szCs w:val="28"/>
          <w:lang w:eastAsia="ru-RU"/>
        </w:rPr>
        <w:t>ботки почвы нами предлагается новое технические средство вибрационн</w:t>
      </w:r>
      <w:r w:rsidRPr="00675CF0">
        <w:rPr>
          <w:rFonts w:ascii="Times New Roman" w:hAnsi="Times New Roman"/>
          <w:sz w:val="28"/>
          <w:szCs w:val="28"/>
          <w:lang w:eastAsia="ru-RU"/>
        </w:rPr>
        <w:t>о</w:t>
      </w:r>
      <w:r w:rsidRPr="00675CF0">
        <w:rPr>
          <w:rFonts w:ascii="Times New Roman" w:hAnsi="Times New Roman"/>
          <w:sz w:val="28"/>
          <w:szCs w:val="28"/>
          <w:lang w:eastAsia="ru-RU"/>
        </w:rPr>
        <w:t>го воздействия (</w:t>
      </w:r>
      <w:r>
        <w:rPr>
          <w:rFonts w:ascii="Times New Roman" w:hAnsi="Times New Roman"/>
          <w:sz w:val="28"/>
          <w:szCs w:val="28"/>
          <w:lang w:eastAsia="ru-RU"/>
        </w:rPr>
        <w:t>рис. 2</w:t>
      </w:r>
      <w:r w:rsidRPr="00675CF0">
        <w:rPr>
          <w:rFonts w:ascii="Times New Roman" w:hAnsi="Times New Roman"/>
          <w:sz w:val="28"/>
          <w:szCs w:val="28"/>
          <w:lang w:eastAsia="ru-RU"/>
        </w:rPr>
        <w:t>).</w:t>
      </w:r>
    </w:p>
    <w:p w:rsidR="00E85A95" w:rsidRPr="00675CF0" w:rsidRDefault="00E85A95" w:rsidP="002F3136">
      <w:pPr>
        <w:spacing w:after="0" w:line="360" w:lineRule="auto"/>
        <w:ind w:firstLine="709"/>
        <w:jc w:val="both"/>
        <w:rPr>
          <w:rFonts w:ascii="Times New Roman" w:hAnsi="Times New Roman"/>
          <w:sz w:val="28"/>
          <w:szCs w:val="28"/>
          <w:lang w:eastAsia="ru-RU"/>
        </w:rPr>
      </w:pPr>
      <w:r w:rsidRPr="00675CF0">
        <w:rPr>
          <w:rFonts w:ascii="Times New Roman" w:hAnsi="Times New Roman"/>
          <w:sz w:val="28"/>
          <w:szCs w:val="28"/>
          <w:lang w:eastAsia="ru-RU"/>
        </w:rPr>
        <w:t>Новыми элементами являются, стойка в нижней фронтальной части имеющая направляющую круглого сечения, на которой установлено дол</w:t>
      </w:r>
      <w:r w:rsidRPr="00675CF0">
        <w:rPr>
          <w:rFonts w:ascii="Times New Roman" w:hAnsi="Times New Roman"/>
          <w:sz w:val="28"/>
          <w:szCs w:val="28"/>
          <w:lang w:eastAsia="ru-RU"/>
        </w:rPr>
        <w:t>о</w:t>
      </w:r>
      <w:r w:rsidRPr="00675CF0">
        <w:rPr>
          <w:rFonts w:ascii="Times New Roman" w:hAnsi="Times New Roman"/>
          <w:sz w:val="28"/>
          <w:szCs w:val="28"/>
          <w:lang w:eastAsia="ru-RU"/>
        </w:rPr>
        <w:t>то [5,6], при этом на стойкое закреплен винтами кожух, в который уст</w:t>
      </w:r>
      <w:r w:rsidRPr="00675CF0">
        <w:rPr>
          <w:rFonts w:ascii="Times New Roman" w:hAnsi="Times New Roman"/>
          <w:sz w:val="28"/>
          <w:szCs w:val="28"/>
          <w:lang w:eastAsia="ru-RU"/>
        </w:rPr>
        <w:t>а</w:t>
      </w:r>
      <w:r w:rsidRPr="00675CF0">
        <w:rPr>
          <w:rFonts w:ascii="Times New Roman" w:hAnsi="Times New Roman"/>
          <w:sz w:val="28"/>
          <w:szCs w:val="28"/>
          <w:lang w:eastAsia="ru-RU"/>
        </w:rPr>
        <w:t>новлен соленоид, выполненный в виде катушки c бойком и возвратной пружиной. Стрельчатые лапы закреплены неподвижно в горизонтальной плоскости посредством пазов в кронштейне с резьбовой осью штифтом.</w:t>
      </w:r>
    </w:p>
    <w:p w:rsidR="00E85A95" w:rsidRPr="00675CF0" w:rsidRDefault="00E85A95" w:rsidP="002F3136">
      <w:pPr>
        <w:spacing w:after="0" w:line="360" w:lineRule="auto"/>
        <w:ind w:firstLine="709"/>
        <w:jc w:val="both"/>
        <w:rPr>
          <w:rFonts w:ascii="Times New Roman" w:hAnsi="Times New Roman"/>
          <w:sz w:val="28"/>
          <w:szCs w:val="28"/>
          <w:lang w:eastAsia="ru-RU"/>
        </w:rPr>
      </w:pPr>
      <w:r w:rsidRPr="00675CF0">
        <w:rPr>
          <w:rFonts w:ascii="Times New Roman" w:hAnsi="Times New Roman"/>
          <w:sz w:val="28"/>
          <w:szCs w:val="28"/>
          <w:lang w:eastAsia="ru-RU"/>
        </w:rPr>
        <w:t>Совокупность новых элементов позволяет долоту и стрельчатым л</w:t>
      </w:r>
      <w:r w:rsidRPr="00675CF0">
        <w:rPr>
          <w:rFonts w:ascii="Times New Roman" w:hAnsi="Times New Roman"/>
          <w:sz w:val="28"/>
          <w:szCs w:val="28"/>
          <w:lang w:eastAsia="ru-RU"/>
        </w:rPr>
        <w:t>а</w:t>
      </w:r>
      <w:r w:rsidRPr="00675CF0">
        <w:rPr>
          <w:rFonts w:ascii="Times New Roman" w:hAnsi="Times New Roman"/>
          <w:sz w:val="28"/>
          <w:szCs w:val="28"/>
          <w:lang w:eastAsia="ru-RU"/>
        </w:rPr>
        <w:t>пам совершать колебательные движения, при этом ударник периодически взаимодействует с корпусом, обеспечивая мелко-амплитудные возмущ</w:t>
      </w:r>
      <w:r w:rsidRPr="00675CF0">
        <w:rPr>
          <w:rFonts w:ascii="Times New Roman" w:hAnsi="Times New Roman"/>
          <w:sz w:val="28"/>
          <w:szCs w:val="28"/>
          <w:lang w:eastAsia="ru-RU"/>
        </w:rPr>
        <w:t>е</w:t>
      </w:r>
      <w:r w:rsidRPr="00675CF0">
        <w:rPr>
          <w:rFonts w:ascii="Times New Roman" w:hAnsi="Times New Roman"/>
          <w:sz w:val="28"/>
          <w:szCs w:val="28"/>
          <w:lang w:eastAsia="ru-RU"/>
        </w:rPr>
        <w:t>ния, что обеспечивает снижение энергоемкости процесса и улучшение к</w:t>
      </w:r>
      <w:r w:rsidRPr="00675CF0">
        <w:rPr>
          <w:rFonts w:ascii="Times New Roman" w:hAnsi="Times New Roman"/>
          <w:sz w:val="28"/>
          <w:szCs w:val="28"/>
          <w:lang w:eastAsia="ru-RU"/>
        </w:rPr>
        <w:t>а</w:t>
      </w:r>
      <w:r w:rsidRPr="00675CF0">
        <w:rPr>
          <w:rFonts w:ascii="Times New Roman" w:hAnsi="Times New Roman"/>
          <w:sz w:val="28"/>
          <w:szCs w:val="28"/>
          <w:lang w:eastAsia="ru-RU"/>
        </w:rPr>
        <w:t>чества обработанной почвы [4].</w:t>
      </w:r>
    </w:p>
    <w:tbl>
      <w:tblPr>
        <w:tblW w:w="0" w:type="auto"/>
        <w:tblLook w:val="00A0"/>
      </w:tblPr>
      <w:tblGrid>
        <w:gridCol w:w="8575"/>
      </w:tblGrid>
      <w:tr w:rsidR="00E85A95" w:rsidTr="00B45EAB">
        <w:trPr>
          <w:trHeight w:val="1974"/>
        </w:trPr>
        <w:tc>
          <w:tcPr>
            <w:tcW w:w="8575" w:type="dxa"/>
          </w:tcPr>
          <w:p w:rsidR="00E85A95" w:rsidRPr="004574EC" w:rsidRDefault="00E85A95" w:rsidP="00B45EAB">
            <w:pPr>
              <w:spacing w:after="0" w:line="360" w:lineRule="auto"/>
              <w:ind w:right="165"/>
              <w:jc w:val="center"/>
              <w:rPr>
                <w:rFonts w:ascii="Times New Roman" w:hAnsi="Times New Roman"/>
                <w:color w:val="000000"/>
                <w:spacing w:val="-6"/>
                <w:sz w:val="28"/>
                <w:szCs w:val="28"/>
                <w:lang w:eastAsia="ru-RU"/>
              </w:rPr>
            </w:pPr>
            <w:r w:rsidRPr="002D56B6">
              <w:rPr>
                <w:rFonts w:ascii="Times New Roman" w:hAnsi="Times New Roman"/>
                <w:noProof/>
                <w:color w:val="000000"/>
                <w:spacing w:val="-6"/>
                <w:sz w:val="28"/>
                <w:szCs w:val="28"/>
                <w:lang w:eastAsia="ru-RU"/>
              </w:rPr>
              <w:pict>
                <v:shape id="Рисунок 3" o:spid="_x0000_i1037" type="#_x0000_t75" style="width:225.6pt;height:132.6pt;visibility:visible">
                  <v:imagedata r:id="rId20" o:title=""/>
                </v:shape>
              </w:pict>
            </w:r>
          </w:p>
        </w:tc>
      </w:tr>
    </w:tbl>
    <w:p w:rsidR="00E85A95" w:rsidRPr="00675CF0" w:rsidRDefault="00E85A95" w:rsidP="002F3136">
      <w:pPr>
        <w:spacing w:after="0" w:line="360" w:lineRule="auto"/>
        <w:rPr>
          <w:rFonts w:ascii="Times New Roman" w:hAnsi="Times New Roman"/>
          <w:sz w:val="28"/>
          <w:szCs w:val="28"/>
        </w:rPr>
      </w:pPr>
      <w:r>
        <w:rPr>
          <w:rFonts w:ascii="Times New Roman" w:hAnsi="Times New Roman"/>
          <w:sz w:val="28"/>
          <w:szCs w:val="28"/>
        </w:rPr>
        <w:t xml:space="preserve">                        </w:t>
      </w:r>
      <w:r w:rsidRPr="00675CF0">
        <w:rPr>
          <w:rFonts w:ascii="Times New Roman" w:hAnsi="Times New Roman"/>
          <w:sz w:val="28"/>
          <w:szCs w:val="28"/>
        </w:rPr>
        <w:t>а)</w:t>
      </w:r>
      <w:r>
        <w:rPr>
          <w:rFonts w:ascii="Times New Roman" w:hAnsi="Times New Roman"/>
          <w:sz w:val="28"/>
          <w:szCs w:val="28"/>
        </w:rPr>
        <w:t xml:space="preserve"> вид сбоку                         </w:t>
      </w:r>
      <w:r w:rsidRPr="00675CF0">
        <w:rPr>
          <w:rFonts w:ascii="Times New Roman" w:hAnsi="Times New Roman"/>
          <w:sz w:val="28"/>
          <w:szCs w:val="28"/>
        </w:rPr>
        <w:t xml:space="preserve"> б) вид спереди</w:t>
      </w:r>
    </w:p>
    <w:p w:rsidR="00E85A95" w:rsidRDefault="00E85A95" w:rsidP="002F3136">
      <w:pPr>
        <w:spacing w:after="0" w:line="360" w:lineRule="auto"/>
        <w:jc w:val="center"/>
        <w:rPr>
          <w:rFonts w:ascii="Times New Roman" w:hAnsi="Times New Roman"/>
          <w:sz w:val="28"/>
          <w:szCs w:val="28"/>
        </w:rPr>
      </w:pPr>
      <w:r>
        <w:rPr>
          <w:rFonts w:ascii="Times New Roman" w:hAnsi="Times New Roman"/>
          <w:sz w:val="28"/>
          <w:szCs w:val="28"/>
        </w:rPr>
        <w:t>Рисунок 2</w:t>
      </w:r>
      <w:r w:rsidRPr="00675CF0">
        <w:rPr>
          <w:rFonts w:ascii="Times New Roman" w:hAnsi="Times New Roman"/>
          <w:sz w:val="28"/>
          <w:szCs w:val="28"/>
        </w:rPr>
        <w:t xml:space="preserve"> – Вибрационный рабочий орган</w:t>
      </w:r>
      <w:r>
        <w:rPr>
          <w:rFonts w:ascii="Times New Roman" w:hAnsi="Times New Roman"/>
          <w:sz w:val="28"/>
          <w:szCs w:val="28"/>
        </w:rPr>
        <w:t xml:space="preserve"> чизельного плуга </w:t>
      </w:r>
    </w:p>
    <w:p w:rsidR="00E85A95" w:rsidRPr="005C6AB1" w:rsidRDefault="00E85A95" w:rsidP="002F3136">
      <w:pPr>
        <w:spacing w:after="0" w:line="360" w:lineRule="auto"/>
        <w:ind w:firstLine="561"/>
        <w:jc w:val="both"/>
        <w:rPr>
          <w:rFonts w:ascii="Times New Roman" w:hAnsi="Times New Roman"/>
          <w:sz w:val="28"/>
          <w:szCs w:val="28"/>
          <w:lang w:eastAsia="ru-RU"/>
        </w:rPr>
      </w:pPr>
    </w:p>
    <w:p w:rsidR="00E85A95" w:rsidRPr="00675CF0" w:rsidRDefault="00E85A95" w:rsidP="002F3136">
      <w:pPr>
        <w:spacing w:after="0" w:line="360" w:lineRule="auto"/>
        <w:ind w:firstLine="561"/>
        <w:jc w:val="both"/>
        <w:rPr>
          <w:rFonts w:ascii="Times New Roman" w:hAnsi="Times New Roman"/>
          <w:sz w:val="20"/>
          <w:szCs w:val="20"/>
          <w:lang w:eastAsia="ru-RU"/>
        </w:rPr>
      </w:pPr>
      <w:r w:rsidRPr="00675CF0">
        <w:rPr>
          <w:rFonts w:ascii="Times New Roman" w:hAnsi="Times New Roman"/>
          <w:sz w:val="28"/>
          <w:szCs w:val="28"/>
          <w:lang w:eastAsia="ru-RU"/>
        </w:rPr>
        <w:t>Устройство для обработки почвы работает следующим образом. П</w:t>
      </w:r>
      <w:r w:rsidRPr="00675CF0">
        <w:rPr>
          <w:rFonts w:ascii="Times New Roman" w:hAnsi="Times New Roman"/>
          <w:sz w:val="28"/>
          <w:szCs w:val="28"/>
          <w:lang w:eastAsia="ru-RU"/>
        </w:rPr>
        <w:t>е</w:t>
      </w:r>
      <w:r w:rsidRPr="00675CF0">
        <w:rPr>
          <w:rFonts w:ascii="Times New Roman" w:hAnsi="Times New Roman"/>
          <w:sz w:val="28"/>
          <w:szCs w:val="28"/>
          <w:lang w:eastAsia="ru-RU"/>
        </w:rPr>
        <w:t>ред выполнением технологической операции устанавливается глубина о</w:t>
      </w:r>
      <w:r w:rsidRPr="00675CF0">
        <w:rPr>
          <w:rFonts w:ascii="Times New Roman" w:hAnsi="Times New Roman"/>
          <w:sz w:val="28"/>
          <w:szCs w:val="28"/>
          <w:lang w:eastAsia="ru-RU"/>
        </w:rPr>
        <w:t>б</w:t>
      </w:r>
      <w:r w:rsidRPr="00675CF0">
        <w:rPr>
          <w:rFonts w:ascii="Times New Roman" w:hAnsi="Times New Roman"/>
          <w:sz w:val="28"/>
          <w:szCs w:val="28"/>
          <w:lang w:eastAsia="ru-RU"/>
        </w:rPr>
        <w:t>работки с помощью механизма регулировки глубины обработки, при этом рабочие органы занимают положение, определенное схемой расстановки с учетом глубины рыхления при заглублении [7,8]. На соленоид поступает электрический ток, величина  которого установлена на регуляторе в зав</w:t>
      </w:r>
      <w:r w:rsidRPr="00675CF0">
        <w:rPr>
          <w:rFonts w:ascii="Times New Roman" w:hAnsi="Times New Roman"/>
          <w:sz w:val="28"/>
          <w:szCs w:val="28"/>
          <w:lang w:eastAsia="ru-RU"/>
        </w:rPr>
        <w:t>и</w:t>
      </w:r>
      <w:r w:rsidRPr="00675CF0">
        <w:rPr>
          <w:rFonts w:ascii="Times New Roman" w:hAnsi="Times New Roman"/>
          <w:sz w:val="28"/>
          <w:szCs w:val="28"/>
          <w:lang w:eastAsia="ru-RU"/>
        </w:rPr>
        <w:t xml:space="preserve">симости от физико-механических свойств почвы, и боек ударяет по </w:t>
      </w:r>
      <w:r>
        <w:rPr>
          <w:rFonts w:ascii="Times New Roman" w:hAnsi="Times New Roman"/>
          <w:sz w:val="28"/>
          <w:szCs w:val="28"/>
          <w:lang w:eastAsia="ru-RU"/>
        </w:rPr>
        <w:t xml:space="preserve">одной из </w:t>
      </w:r>
      <w:r w:rsidRPr="00675CF0">
        <w:rPr>
          <w:rFonts w:ascii="Times New Roman" w:hAnsi="Times New Roman"/>
          <w:sz w:val="28"/>
          <w:szCs w:val="28"/>
          <w:lang w:eastAsia="ru-RU"/>
        </w:rPr>
        <w:t>сторон кожуха, после чего, реле-прерыватель прекращает подачу эле</w:t>
      </w:r>
      <w:r w:rsidRPr="00675CF0">
        <w:rPr>
          <w:rFonts w:ascii="Times New Roman" w:hAnsi="Times New Roman"/>
          <w:sz w:val="28"/>
          <w:szCs w:val="28"/>
          <w:lang w:eastAsia="ru-RU"/>
        </w:rPr>
        <w:t>к</w:t>
      </w:r>
      <w:r w:rsidRPr="00675CF0">
        <w:rPr>
          <w:rFonts w:ascii="Times New Roman" w:hAnsi="Times New Roman"/>
          <w:sz w:val="28"/>
          <w:szCs w:val="28"/>
          <w:lang w:eastAsia="ru-RU"/>
        </w:rPr>
        <w:t>трического тока и боек под действием силы упругости пружины ударяет по противоположной стороне, и так далее, за счет этого взаимодействия образуется вибрация рабочих органов, которая уменьшает силу сопроти</w:t>
      </w:r>
      <w:r w:rsidRPr="00675CF0">
        <w:rPr>
          <w:rFonts w:ascii="Times New Roman" w:hAnsi="Times New Roman"/>
          <w:sz w:val="28"/>
          <w:szCs w:val="28"/>
          <w:lang w:eastAsia="ru-RU"/>
        </w:rPr>
        <w:t>в</w:t>
      </w:r>
      <w:r w:rsidRPr="00675CF0">
        <w:rPr>
          <w:rFonts w:ascii="Times New Roman" w:hAnsi="Times New Roman"/>
          <w:sz w:val="28"/>
          <w:szCs w:val="28"/>
          <w:lang w:eastAsia="ru-RU"/>
        </w:rPr>
        <w:t xml:space="preserve">ления, </w:t>
      </w:r>
      <w:r>
        <w:rPr>
          <w:rFonts w:ascii="Times New Roman" w:hAnsi="Times New Roman"/>
          <w:sz w:val="28"/>
          <w:szCs w:val="28"/>
          <w:lang w:eastAsia="ru-RU"/>
        </w:rPr>
        <w:t xml:space="preserve">и </w:t>
      </w:r>
      <w:r w:rsidRPr="00675CF0">
        <w:rPr>
          <w:rFonts w:ascii="Times New Roman" w:hAnsi="Times New Roman"/>
          <w:sz w:val="28"/>
          <w:szCs w:val="28"/>
          <w:lang w:eastAsia="ru-RU"/>
        </w:rPr>
        <w:t>снижает энергоемкость</w:t>
      </w:r>
      <w:r w:rsidRPr="00675CF0">
        <w:rPr>
          <w:rFonts w:ascii="Times New Roman" w:hAnsi="Times New Roman"/>
          <w:sz w:val="20"/>
          <w:szCs w:val="20"/>
          <w:lang w:eastAsia="ru-RU"/>
        </w:rPr>
        <w:t>.</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noProof/>
          <w:lang w:eastAsia="ru-RU"/>
        </w:rPr>
        <w:pict>
          <v:shape id="Рисунок 2" o:spid="_x0000_s1027" type="#_x0000_t75" style="position:absolute;left:0;text-align:left;margin-left:93.9pt;margin-top:48.45pt;width:285pt;height:254.2pt;z-index:251657216;visibility:visible">
            <v:imagedata r:id="rId21" o:title=""/>
            <w10:wrap type="topAndBottom"/>
          </v:shape>
        </w:pict>
      </w:r>
      <w:r w:rsidRPr="00013A6D">
        <w:rPr>
          <w:rFonts w:ascii="Times New Roman" w:eastAsia="Times New Roman" w:hAnsi="Times New Roman"/>
          <w:sz w:val="28"/>
          <w:szCs w:val="28"/>
        </w:rPr>
        <w:t xml:space="preserve">Схема почвообрабатывающего орудия с электронным </w:t>
      </w:r>
      <w:r>
        <w:rPr>
          <w:rFonts w:ascii="Times New Roman" w:eastAsia="Times New Roman" w:hAnsi="Times New Roman"/>
          <w:sz w:val="28"/>
          <w:szCs w:val="28"/>
        </w:rPr>
        <w:t>возбудителем колебаний</w:t>
      </w:r>
      <w:r w:rsidRPr="00013A6D">
        <w:rPr>
          <w:rFonts w:ascii="Times New Roman" w:eastAsia="Times New Roman" w:hAnsi="Times New Roman"/>
          <w:sz w:val="28"/>
          <w:szCs w:val="28"/>
        </w:rPr>
        <w:t xml:space="preserve"> направленного де</w:t>
      </w:r>
      <w:r>
        <w:rPr>
          <w:rFonts w:ascii="Times New Roman" w:eastAsia="Times New Roman" w:hAnsi="Times New Roman"/>
          <w:sz w:val="28"/>
          <w:szCs w:val="28"/>
        </w:rPr>
        <w:t>йствия представлена на (рис. 3)</w:t>
      </w:r>
      <w:r w:rsidRPr="00013A6D">
        <w:rPr>
          <w:rFonts w:ascii="Times New Roman" w:eastAsia="Times New Roman" w:hAnsi="Times New Roman"/>
          <w:sz w:val="28"/>
          <w:szCs w:val="28"/>
        </w:rPr>
        <w:t>.</w:t>
      </w:r>
    </w:p>
    <w:p w:rsidR="00E85A95" w:rsidRDefault="00E85A95" w:rsidP="002F3136">
      <w:pPr>
        <w:spacing w:after="0" w:line="360" w:lineRule="auto"/>
        <w:ind w:firstLine="561"/>
        <w:jc w:val="center"/>
        <w:rPr>
          <w:rFonts w:ascii="Times New Roman" w:eastAsia="Times New Roman" w:hAnsi="Times New Roman"/>
          <w:sz w:val="24"/>
          <w:szCs w:val="24"/>
        </w:rPr>
      </w:pPr>
      <w:r w:rsidRPr="005C6AB1">
        <w:rPr>
          <w:rFonts w:ascii="Times New Roman" w:eastAsia="Times New Roman" w:hAnsi="Times New Roman"/>
          <w:sz w:val="24"/>
          <w:szCs w:val="24"/>
        </w:rPr>
        <w:t>F</w:t>
      </w:r>
      <w:r w:rsidRPr="005C6AB1">
        <w:rPr>
          <w:rFonts w:ascii="Times New Roman" w:eastAsia="Times New Roman" w:hAnsi="Times New Roman"/>
          <w:sz w:val="24"/>
          <w:szCs w:val="24"/>
          <w:vertAlign w:val="subscript"/>
        </w:rPr>
        <w:t>воз</w:t>
      </w:r>
      <w:r w:rsidRPr="005C6AB1">
        <w:rPr>
          <w:rFonts w:ascii="Times New Roman" w:eastAsia="Times New Roman" w:hAnsi="Times New Roman"/>
          <w:sz w:val="24"/>
          <w:szCs w:val="24"/>
        </w:rPr>
        <w:t xml:space="preserve"> - возмущающая сила; F</w:t>
      </w:r>
      <w:r w:rsidRPr="005C6AB1">
        <w:rPr>
          <w:rFonts w:ascii="Times New Roman" w:eastAsia="Times New Roman" w:hAnsi="Times New Roman"/>
          <w:sz w:val="24"/>
          <w:szCs w:val="24"/>
          <w:vertAlign w:val="subscript"/>
        </w:rPr>
        <w:t>y</w:t>
      </w:r>
      <w:r w:rsidRPr="005C6AB1">
        <w:rPr>
          <w:rFonts w:ascii="Times New Roman" w:eastAsia="Times New Roman" w:hAnsi="Times New Roman"/>
          <w:sz w:val="24"/>
          <w:szCs w:val="24"/>
        </w:rPr>
        <w:t xml:space="preserve"> - вертикальная составляющая возмущающей силы;</w:t>
      </w:r>
      <w:r w:rsidRPr="005C6AB1">
        <w:rPr>
          <w:rFonts w:ascii="Times New Roman" w:eastAsia="Times New Roman" w:hAnsi="Times New Roman"/>
          <w:sz w:val="24"/>
          <w:szCs w:val="24"/>
          <w:lang w:val="en-US"/>
        </w:rPr>
        <w:t>F</w:t>
      </w:r>
      <w:r w:rsidRPr="005C6AB1">
        <w:rPr>
          <w:rFonts w:ascii="Times New Roman" w:eastAsia="Times New Roman" w:hAnsi="Times New Roman"/>
          <w:sz w:val="24"/>
          <w:szCs w:val="24"/>
          <w:vertAlign w:val="subscript"/>
          <w:lang w:val="en-US"/>
        </w:rPr>
        <w:t>x</w:t>
      </w:r>
      <w:r w:rsidRPr="005C6AB1">
        <w:rPr>
          <w:rFonts w:ascii="Times New Roman" w:eastAsia="Times New Roman" w:hAnsi="Times New Roman"/>
          <w:sz w:val="24"/>
          <w:szCs w:val="24"/>
          <w:vertAlign w:val="subscript"/>
        </w:rPr>
        <w:t xml:space="preserve"> </w:t>
      </w:r>
      <w:r w:rsidRPr="005C6AB1">
        <w:rPr>
          <w:rFonts w:ascii="Times New Roman" w:eastAsia="Times New Roman" w:hAnsi="Times New Roman"/>
          <w:sz w:val="24"/>
          <w:szCs w:val="24"/>
        </w:rPr>
        <w:t>- горизонтальная составляющая возмущающей силы; R - сила воздействия рабочего о</w:t>
      </w:r>
      <w:r w:rsidRPr="005C6AB1">
        <w:rPr>
          <w:rFonts w:ascii="Times New Roman" w:eastAsia="Times New Roman" w:hAnsi="Times New Roman"/>
          <w:sz w:val="24"/>
          <w:szCs w:val="24"/>
        </w:rPr>
        <w:t>р</w:t>
      </w:r>
      <w:r w:rsidRPr="005C6AB1">
        <w:rPr>
          <w:rFonts w:ascii="Times New Roman" w:eastAsia="Times New Roman" w:hAnsi="Times New Roman"/>
          <w:sz w:val="24"/>
          <w:szCs w:val="24"/>
        </w:rPr>
        <w:t>гана; А</w:t>
      </w:r>
      <w:r w:rsidRPr="005C6AB1">
        <w:rPr>
          <w:rFonts w:ascii="Times New Roman" w:eastAsia="Times New Roman" w:hAnsi="Times New Roman"/>
          <w:sz w:val="24"/>
          <w:szCs w:val="24"/>
          <w:vertAlign w:val="subscript"/>
        </w:rPr>
        <w:t>х</w:t>
      </w:r>
      <w:r w:rsidRPr="005C6AB1">
        <w:rPr>
          <w:rFonts w:ascii="Times New Roman" w:eastAsia="Times New Roman" w:hAnsi="Times New Roman"/>
          <w:sz w:val="24"/>
          <w:szCs w:val="24"/>
        </w:rPr>
        <w:t>, А</w:t>
      </w:r>
      <w:r w:rsidRPr="005C6AB1">
        <w:rPr>
          <w:rFonts w:ascii="Times New Roman" w:eastAsia="Times New Roman" w:hAnsi="Times New Roman"/>
          <w:sz w:val="24"/>
          <w:szCs w:val="24"/>
          <w:vertAlign w:val="subscript"/>
        </w:rPr>
        <w:t>у</w:t>
      </w:r>
      <w:r w:rsidRPr="005C6AB1">
        <w:rPr>
          <w:rFonts w:ascii="Times New Roman" w:eastAsia="Times New Roman" w:hAnsi="Times New Roman"/>
          <w:sz w:val="24"/>
          <w:szCs w:val="24"/>
        </w:rPr>
        <w:t xml:space="preserve"> - амплитуда колебаний в горизонтальной и вертикальной плоскостях; G - вес орудия; V - направление скорости движения</w:t>
      </w:r>
    </w:p>
    <w:p w:rsidR="00E85A95" w:rsidRPr="005C6AB1" w:rsidRDefault="00E85A95" w:rsidP="002F3136">
      <w:pPr>
        <w:spacing w:after="0" w:line="360" w:lineRule="auto"/>
        <w:ind w:firstLine="561"/>
        <w:jc w:val="center"/>
        <w:rPr>
          <w:rFonts w:ascii="Times New Roman" w:eastAsia="Times New Roman" w:hAnsi="Times New Roman"/>
          <w:sz w:val="24"/>
          <w:szCs w:val="24"/>
        </w:rPr>
      </w:pPr>
    </w:p>
    <w:p w:rsidR="00E85A95" w:rsidRDefault="00E85A95" w:rsidP="002F3136">
      <w:pPr>
        <w:spacing w:after="0" w:line="360" w:lineRule="auto"/>
        <w:ind w:firstLine="561"/>
        <w:jc w:val="center"/>
        <w:rPr>
          <w:rFonts w:ascii="Times New Roman" w:eastAsia="Times New Roman" w:hAnsi="Times New Roman"/>
          <w:sz w:val="28"/>
          <w:szCs w:val="28"/>
        </w:rPr>
      </w:pPr>
      <w:r>
        <w:rPr>
          <w:rFonts w:ascii="Times New Roman" w:eastAsia="Times New Roman" w:hAnsi="Times New Roman"/>
          <w:sz w:val="28"/>
          <w:szCs w:val="28"/>
        </w:rPr>
        <w:t>Рисунок 3</w:t>
      </w:r>
      <w:r w:rsidRPr="00013A6D">
        <w:rPr>
          <w:rFonts w:ascii="Times New Roman" w:eastAsia="Times New Roman" w:hAnsi="Times New Roman"/>
          <w:sz w:val="28"/>
          <w:szCs w:val="28"/>
        </w:rPr>
        <w:t xml:space="preserve"> - Схема почвообрабатывающего орудия с электронным </w:t>
      </w:r>
      <w:r>
        <w:rPr>
          <w:rFonts w:ascii="Times New Roman" w:eastAsia="Times New Roman" w:hAnsi="Times New Roman"/>
          <w:sz w:val="28"/>
          <w:szCs w:val="28"/>
        </w:rPr>
        <w:t>во</w:t>
      </w:r>
      <w:r>
        <w:rPr>
          <w:rFonts w:ascii="Times New Roman" w:eastAsia="Times New Roman" w:hAnsi="Times New Roman"/>
          <w:sz w:val="28"/>
          <w:szCs w:val="28"/>
        </w:rPr>
        <w:t>з</w:t>
      </w:r>
      <w:r>
        <w:rPr>
          <w:rFonts w:ascii="Times New Roman" w:eastAsia="Times New Roman" w:hAnsi="Times New Roman"/>
          <w:sz w:val="28"/>
          <w:szCs w:val="28"/>
        </w:rPr>
        <w:t>будителем колебаний</w:t>
      </w:r>
    </w:p>
    <w:p w:rsidR="00E85A95" w:rsidRDefault="00E85A95" w:rsidP="002F3136">
      <w:pPr>
        <w:spacing w:after="0" w:line="360" w:lineRule="auto"/>
        <w:ind w:firstLine="561"/>
        <w:jc w:val="center"/>
        <w:rPr>
          <w:rFonts w:ascii="Times New Roman" w:eastAsia="Times New Roman" w:hAnsi="Times New Roman"/>
          <w:sz w:val="28"/>
          <w:szCs w:val="28"/>
        </w:rPr>
      </w:pPr>
    </w:p>
    <w:p w:rsidR="00E85A95" w:rsidRDefault="00E85A95" w:rsidP="002F3136">
      <w:pPr>
        <w:spacing w:after="0" w:line="360" w:lineRule="auto"/>
        <w:ind w:firstLine="561"/>
        <w:jc w:val="both"/>
        <w:rPr>
          <w:rFonts w:ascii="Times New Roman" w:eastAsia="Times New Roman" w:hAnsi="Times New Roman"/>
          <w:noProof/>
          <w:sz w:val="28"/>
          <w:szCs w:val="28"/>
          <w:lang w:eastAsia="ru-RU"/>
        </w:rPr>
      </w:pPr>
      <w:r w:rsidRPr="00013A6D">
        <w:rPr>
          <w:rFonts w:ascii="Times New Roman" w:eastAsia="Times New Roman" w:hAnsi="Times New Roman"/>
          <w:sz w:val="28"/>
          <w:szCs w:val="28"/>
        </w:rPr>
        <w:t>Подвижность почвообрабатывающего орудия обеспечивается эле</w:t>
      </w:r>
      <w:r w:rsidRPr="00013A6D">
        <w:rPr>
          <w:rFonts w:ascii="Times New Roman" w:eastAsia="Times New Roman" w:hAnsi="Times New Roman"/>
          <w:sz w:val="28"/>
          <w:szCs w:val="28"/>
        </w:rPr>
        <w:t>к</w:t>
      </w:r>
      <w:r w:rsidRPr="00013A6D">
        <w:rPr>
          <w:rFonts w:ascii="Times New Roman" w:eastAsia="Times New Roman" w:hAnsi="Times New Roman"/>
          <w:sz w:val="28"/>
          <w:szCs w:val="28"/>
        </w:rPr>
        <w:t xml:space="preserve">тронным </w:t>
      </w:r>
      <w:r>
        <w:rPr>
          <w:rFonts w:ascii="Times New Roman" w:eastAsia="Times New Roman" w:hAnsi="Times New Roman"/>
          <w:sz w:val="28"/>
          <w:szCs w:val="28"/>
        </w:rPr>
        <w:t>возбудителем колебаний</w:t>
      </w:r>
      <w:r w:rsidRPr="00013A6D">
        <w:rPr>
          <w:rFonts w:ascii="Times New Roman" w:eastAsia="Times New Roman" w:hAnsi="Times New Roman"/>
          <w:sz w:val="28"/>
          <w:szCs w:val="28"/>
        </w:rPr>
        <w:t xml:space="preserve"> на</w:t>
      </w:r>
      <w:r w:rsidRPr="00013A6D">
        <w:rPr>
          <w:rFonts w:ascii="Times New Roman" w:eastAsia="Times New Roman" w:hAnsi="Times New Roman"/>
          <w:sz w:val="28"/>
          <w:szCs w:val="28"/>
        </w:rPr>
        <w:softHyphen/>
        <w:t>правленного действия. Стержень с</w:t>
      </w:r>
      <w:r w:rsidRPr="00013A6D">
        <w:rPr>
          <w:rFonts w:ascii="Times New Roman" w:eastAsia="Times New Roman" w:hAnsi="Times New Roman"/>
          <w:sz w:val="28"/>
          <w:szCs w:val="28"/>
        </w:rPr>
        <w:t>о</w:t>
      </w:r>
      <w:r w:rsidRPr="00013A6D">
        <w:rPr>
          <w:rFonts w:ascii="Times New Roman" w:eastAsia="Times New Roman" w:hAnsi="Times New Roman"/>
          <w:sz w:val="28"/>
          <w:szCs w:val="28"/>
        </w:rPr>
        <w:t>леноида совершает возвратно поступательные движение в разные сторо</w:t>
      </w:r>
      <w:r w:rsidRPr="00013A6D">
        <w:rPr>
          <w:rFonts w:ascii="Times New Roman" w:eastAsia="Times New Roman" w:hAnsi="Times New Roman"/>
          <w:sz w:val="28"/>
          <w:szCs w:val="28"/>
        </w:rPr>
        <w:softHyphen/>
        <w:t xml:space="preserve">ны и создают возмущающую силу F </w:t>
      </w:r>
      <w:r w:rsidRPr="00013A6D">
        <w:rPr>
          <w:rFonts w:ascii="Times New Roman" w:eastAsia="Times New Roman" w:hAnsi="Times New Roman"/>
          <w:sz w:val="28"/>
          <w:szCs w:val="28"/>
          <w:vertAlign w:val="subscript"/>
        </w:rPr>
        <w:t>воз</w:t>
      </w:r>
      <w:r w:rsidRPr="00013A6D">
        <w:rPr>
          <w:rFonts w:ascii="Times New Roman" w:eastAsia="Times New Roman" w:hAnsi="Times New Roman"/>
          <w:sz w:val="28"/>
          <w:szCs w:val="28"/>
        </w:rPr>
        <w:t>. Почво</w:t>
      </w:r>
      <w:r w:rsidRPr="00013A6D">
        <w:rPr>
          <w:rFonts w:ascii="Times New Roman" w:eastAsia="Times New Roman" w:hAnsi="Times New Roman"/>
          <w:sz w:val="28"/>
          <w:szCs w:val="28"/>
        </w:rPr>
        <w:softHyphen/>
        <w:t>обрабатывающее орудие сове</w:t>
      </w:r>
      <w:r w:rsidRPr="00013A6D">
        <w:rPr>
          <w:rFonts w:ascii="Times New Roman" w:eastAsia="Times New Roman" w:hAnsi="Times New Roman"/>
          <w:sz w:val="28"/>
          <w:szCs w:val="28"/>
        </w:rPr>
        <w:t>р</w:t>
      </w:r>
      <w:r w:rsidRPr="00013A6D">
        <w:rPr>
          <w:rFonts w:ascii="Times New Roman" w:eastAsia="Times New Roman" w:hAnsi="Times New Roman"/>
          <w:sz w:val="28"/>
          <w:szCs w:val="28"/>
        </w:rPr>
        <w:t>шает колебания в горизонтальной и вертикальной плоскостях с амплит</w:t>
      </w:r>
      <w:r w:rsidRPr="00013A6D">
        <w:rPr>
          <w:rFonts w:ascii="Times New Roman" w:eastAsia="Times New Roman" w:hAnsi="Times New Roman"/>
          <w:sz w:val="28"/>
          <w:szCs w:val="28"/>
        </w:rPr>
        <w:t>у</w:t>
      </w:r>
      <w:r w:rsidRPr="00013A6D">
        <w:rPr>
          <w:rFonts w:ascii="Times New Roman" w:eastAsia="Times New Roman" w:hAnsi="Times New Roman"/>
          <w:sz w:val="28"/>
          <w:szCs w:val="28"/>
        </w:rPr>
        <w:t>дами А</w:t>
      </w:r>
      <w:r w:rsidRPr="00DA5A62">
        <w:rPr>
          <w:rFonts w:ascii="Times New Roman" w:eastAsia="Times New Roman" w:hAnsi="Times New Roman"/>
          <w:sz w:val="28"/>
          <w:szCs w:val="28"/>
          <w:vertAlign w:val="subscript"/>
        </w:rPr>
        <w:t>х</w:t>
      </w:r>
      <w:r w:rsidRPr="00013A6D">
        <w:rPr>
          <w:rFonts w:ascii="Times New Roman" w:eastAsia="Times New Roman" w:hAnsi="Times New Roman"/>
          <w:sz w:val="28"/>
          <w:szCs w:val="28"/>
        </w:rPr>
        <w:t xml:space="preserve"> и А</w:t>
      </w:r>
      <w:r w:rsidRPr="00DA5A62">
        <w:rPr>
          <w:rFonts w:ascii="Times New Roman" w:eastAsia="Times New Roman" w:hAnsi="Times New Roman"/>
          <w:sz w:val="28"/>
          <w:szCs w:val="28"/>
          <w:vertAlign w:val="subscript"/>
        </w:rPr>
        <w:t>у</w:t>
      </w:r>
      <w:r w:rsidRPr="00013A6D">
        <w:rPr>
          <w:rFonts w:ascii="Times New Roman" w:eastAsia="Times New Roman" w:hAnsi="Times New Roman"/>
          <w:sz w:val="28"/>
          <w:szCs w:val="28"/>
        </w:rPr>
        <w:t xml:space="preserve"> [2].</w:t>
      </w:r>
      <w:r w:rsidRPr="00FD174D">
        <w:rPr>
          <w:rFonts w:ascii="Times New Roman" w:eastAsia="Times New Roman" w:hAnsi="Times New Roman"/>
          <w:noProof/>
          <w:sz w:val="28"/>
          <w:szCs w:val="28"/>
          <w:lang w:eastAsia="ru-RU"/>
        </w:rPr>
        <w:t xml:space="preserve"> </w:t>
      </w:r>
    </w:p>
    <w:p w:rsidR="00E85A95" w:rsidRPr="00692D8D" w:rsidRDefault="00E85A95" w:rsidP="002F3136">
      <w:pPr>
        <w:spacing w:after="0" w:line="360" w:lineRule="auto"/>
        <w:ind w:firstLine="561"/>
        <w:jc w:val="both"/>
        <w:rPr>
          <w:rFonts w:ascii="Times New Roman" w:eastAsia="Times New Roman" w:hAnsi="Times New Roman"/>
          <w:b/>
          <w:sz w:val="28"/>
          <w:szCs w:val="28"/>
        </w:rPr>
      </w:pPr>
      <w:r>
        <w:rPr>
          <w:rFonts w:ascii="Times New Roman" w:eastAsia="Times New Roman" w:hAnsi="Times New Roman"/>
          <w:b/>
          <w:sz w:val="28"/>
          <w:szCs w:val="28"/>
        </w:rPr>
        <w:t>4</w:t>
      </w:r>
      <w:r w:rsidRPr="00692D8D">
        <w:rPr>
          <w:rFonts w:ascii="Times New Roman" w:eastAsia="Times New Roman" w:hAnsi="Times New Roman"/>
          <w:b/>
          <w:sz w:val="28"/>
          <w:szCs w:val="28"/>
        </w:rPr>
        <w:t xml:space="preserve"> Выведение уравнения тягового сопротивления почвообрабат</w:t>
      </w:r>
      <w:r w:rsidRPr="00692D8D">
        <w:rPr>
          <w:rFonts w:ascii="Times New Roman" w:eastAsia="Times New Roman" w:hAnsi="Times New Roman"/>
          <w:b/>
          <w:sz w:val="28"/>
          <w:szCs w:val="28"/>
        </w:rPr>
        <w:t>ы</w:t>
      </w:r>
      <w:r>
        <w:rPr>
          <w:rFonts w:ascii="Times New Roman" w:eastAsia="Times New Roman" w:hAnsi="Times New Roman"/>
          <w:b/>
          <w:sz w:val="28"/>
          <w:szCs w:val="28"/>
        </w:rPr>
        <w:t>вающего орудия с вибрационными рабочими органами</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Д</w:t>
      </w:r>
      <w:r w:rsidRPr="00013A6D">
        <w:rPr>
          <w:rFonts w:ascii="Times New Roman" w:eastAsia="Times New Roman" w:hAnsi="Times New Roman"/>
          <w:sz w:val="28"/>
          <w:szCs w:val="28"/>
        </w:rPr>
        <w:t>ля упрощения расчётов принимаем</w:t>
      </w:r>
      <w:r>
        <w:rPr>
          <w:rFonts w:ascii="Times New Roman" w:eastAsia="Times New Roman" w:hAnsi="Times New Roman"/>
          <w:sz w:val="28"/>
          <w:szCs w:val="28"/>
        </w:rPr>
        <w:t xml:space="preserve"> следующие упрощения и огран</w:t>
      </w:r>
      <w:r>
        <w:rPr>
          <w:rFonts w:ascii="Times New Roman" w:eastAsia="Times New Roman" w:hAnsi="Times New Roman"/>
          <w:sz w:val="28"/>
          <w:szCs w:val="28"/>
        </w:rPr>
        <w:t>и</w:t>
      </w:r>
      <w:r>
        <w:rPr>
          <w:rFonts w:ascii="Times New Roman" w:eastAsia="Times New Roman" w:hAnsi="Times New Roman"/>
          <w:sz w:val="28"/>
          <w:szCs w:val="28"/>
        </w:rPr>
        <w:t>чения</w:t>
      </w:r>
      <w:r w:rsidRPr="00013A6D">
        <w:rPr>
          <w:rFonts w:ascii="Times New Roman" w:eastAsia="Times New Roman" w:hAnsi="Times New Roman"/>
          <w:sz w:val="28"/>
          <w:szCs w:val="28"/>
        </w:rPr>
        <w:t>:</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грунт является сплошной упруго-вязкой, изотропной средой, упр</w:t>
      </w:r>
      <w:r w:rsidRPr="00013A6D">
        <w:rPr>
          <w:rFonts w:ascii="Times New Roman" w:eastAsia="Times New Roman" w:hAnsi="Times New Roman"/>
          <w:sz w:val="28"/>
          <w:szCs w:val="28"/>
        </w:rPr>
        <w:t>у</w:t>
      </w:r>
      <w:r w:rsidRPr="00013A6D">
        <w:rPr>
          <w:rFonts w:ascii="Times New Roman" w:eastAsia="Times New Roman" w:hAnsi="Times New Roman"/>
          <w:sz w:val="28"/>
          <w:szCs w:val="28"/>
        </w:rPr>
        <w:t>гость среды проявляется в восстановлении деформаций после разгрузки, вязкость - в том, что деформация развивается с запаздыванием по отнош</w:t>
      </w:r>
      <w:r w:rsidRPr="00013A6D">
        <w:rPr>
          <w:rFonts w:ascii="Times New Roman" w:eastAsia="Times New Roman" w:hAnsi="Times New Roman"/>
          <w:sz w:val="28"/>
          <w:szCs w:val="28"/>
        </w:rPr>
        <w:t>е</w:t>
      </w:r>
      <w:r w:rsidRPr="00013A6D">
        <w:rPr>
          <w:rFonts w:ascii="Times New Roman" w:eastAsia="Times New Roman" w:hAnsi="Times New Roman"/>
          <w:sz w:val="28"/>
          <w:szCs w:val="28"/>
        </w:rPr>
        <w:t>нию к приложенному напряжению;</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собственные колебания системы зависят от начальных условий и с течением времени быстро затухают, поэтому рассматривается ре</w:t>
      </w:r>
      <w:r w:rsidRPr="00013A6D">
        <w:rPr>
          <w:rFonts w:ascii="Times New Roman" w:eastAsia="Times New Roman" w:hAnsi="Times New Roman"/>
          <w:sz w:val="28"/>
          <w:szCs w:val="28"/>
        </w:rPr>
        <w:softHyphen/>
        <w:t>шение только для установившихся вынужденных колебаний;</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 xml:space="preserve">рассматривается </w:t>
      </w:r>
      <w:r>
        <w:rPr>
          <w:rFonts w:ascii="Times New Roman" w:eastAsia="Times New Roman" w:hAnsi="Times New Roman"/>
          <w:sz w:val="28"/>
          <w:szCs w:val="28"/>
        </w:rPr>
        <w:t>плоская, одномерная за</w:t>
      </w:r>
      <w:r w:rsidRPr="00013A6D">
        <w:rPr>
          <w:rFonts w:ascii="Times New Roman" w:eastAsia="Times New Roman" w:hAnsi="Times New Roman"/>
          <w:sz w:val="28"/>
          <w:szCs w:val="28"/>
        </w:rPr>
        <w:t>дача;</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грунт активно взаимодействует с рабочим органом по всей толщине обрабатываемого слоя;</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разуплотнение происходит в результате воздействия нормальных нагрузок, возникающих от рабочего органа в горизонтальном и верти</w:t>
      </w:r>
      <w:r w:rsidRPr="00013A6D">
        <w:rPr>
          <w:rFonts w:ascii="Times New Roman" w:eastAsia="Times New Roman" w:hAnsi="Times New Roman"/>
          <w:sz w:val="28"/>
          <w:szCs w:val="28"/>
        </w:rPr>
        <w:softHyphen/>
        <w:t>кальном направлениях, без учёта касательных напряжений в почве; почв</w:t>
      </w:r>
      <w:r w:rsidRPr="00013A6D">
        <w:rPr>
          <w:rFonts w:ascii="Times New Roman" w:eastAsia="Times New Roman" w:hAnsi="Times New Roman"/>
          <w:sz w:val="28"/>
          <w:szCs w:val="28"/>
        </w:rPr>
        <w:t>о</w:t>
      </w:r>
      <w:r>
        <w:rPr>
          <w:rFonts w:ascii="Times New Roman" w:eastAsia="Times New Roman" w:hAnsi="Times New Roman"/>
          <w:sz w:val="28"/>
          <w:szCs w:val="28"/>
        </w:rPr>
        <w:t>обрабатывающее орудие не отры</w:t>
      </w:r>
      <w:r w:rsidRPr="00013A6D">
        <w:rPr>
          <w:rFonts w:ascii="Times New Roman" w:eastAsia="Times New Roman" w:hAnsi="Times New Roman"/>
          <w:sz w:val="28"/>
          <w:szCs w:val="28"/>
        </w:rPr>
        <w:t>вается от поверхности почвы, так как процесс обработки должен происходить с наименьшими энергопотерями;</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рама и стойки рабочих органов почво</w:t>
      </w:r>
      <w:r w:rsidRPr="00013A6D">
        <w:rPr>
          <w:rFonts w:ascii="Times New Roman" w:eastAsia="Times New Roman" w:hAnsi="Times New Roman"/>
          <w:sz w:val="28"/>
          <w:szCs w:val="28"/>
        </w:rPr>
        <w:softHyphen/>
        <w:t>обрабатывающего орудия я</w:t>
      </w:r>
      <w:r w:rsidRPr="00013A6D">
        <w:rPr>
          <w:rFonts w:ascii="Times New Roman" w:eastAsia="Times New Roman" w:hAnsi="Times New Roman"/>
          <w:sz w:val="28"/>
          <w:szCs w:val="28"/>
        </w:rPr>
        <w:t>в</w:t>
      </w:r>
      <w:r w:rsidRPr="00013A6D">
        <w:rPr>
          <w:rFonts w:ascii="Times New Roman" w:eastAsia="Times New Roman" w:hAnsi="Times New Roman"/>
          <w:sz w:val="28"/>
          <w:szCs w:val="28"/>
        </w:rPr>
        <w:t>ляются жёсткой конструкцией, т.е. деформации отсутствуют;</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угловыми колебаниями в продольной пло</w:t>
      </w:r>
      <w:r w:rsidRPr="00013A6D">
        <w:rPr>
          <w:rFonts w:ascii="Times New Roman" w:eastAsia="Times New Roman" w:hAnsi="Times New Roman"/>
          <w:sz w:val="28"/>
          <w:szCs w:val="28"/>
        </w:rPr>
        <w:softHyphen/>
        <w:t>скости почвообрабат</w:t>
      </w:r>
      <w:r w:rsidRPr="00013A6D">
        <w:rPr>
          <w:rFonts w:ascii="Times New Roman" w:eastAsia="Times New Roman" w:hAnsi="Times New Roman"/>
          <w:sz w:val="28"/>
          <w:szCs w:val="28"/>
        </w:rPr>
        <w:t>ы</w:t>
      </w:r>
      <w:r w:rsidRPr="00013A6D">
        <w:rPr>
          <w:rFonts w:ascii="Times New Roman" w:eastAsia="Times New Roman" w:hAnsi="Times New Roman"/>
          <w:sz w:val="28"/>
          <w:szCs w:val="28"/>
        </w:rPr>
        <w:t>вающего орудия пренебре</w:t>
      </w:r>
      <w:r w:rsidRPr="00013A6D">
        <w:rPr>
          <w:rFonts w:ascii="Times New Roman" w:eastAsia="Times New Roman" w:hAnsi="Times New Roman"/>
          <w:sz w:val="28"/>
          <w:szCs w:val="28"/>
        </w:rPr>
        <w:softHyphen/>
        <w:t>гаем, т.е. орудие совершает строго вертикальные и горизонтальные колебания;</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поверхность обрабатываемой почвы при</w:t>
      </w:r>
      <w:r w:rsidRPr="00013A6D">
        <w:rPr>
          <w:rFonts w:ascii="Times New Roman" w:eastAsia="Times New Roman" w:hAnsi="Times New Roman"/>
          <w:sz w:val="28"/>
          <w:szCs w:val="28"/>
        </w:rPr>
        <w:softHyphen/>
        <w:t>нимаем ровной, исключа</w:t>
      </w:r>
      <w:r w:rsidRPr="00013A6D">
        <w:rPr>
          <w:rFonts w:ascii="Times New Roman" w:eastAsia="Times New Roman" w:hAnsi="Times New Roman"/>
          <w:sz w:val="28"/>
          <w:szCs w:val="28"/>
        </w:rPr>
        <w:t>ю</w:t>
      </w:r>
      <w:r w:rsidRPr="00013A6D">
        <w:rPr>
          <w:rFonts w:ascii="Times New Roman" w:eastAsia="Times New Roman" w:hAnsi="Times New Roman"/>
          <w:sz w:val="28"/>
          <w:szCs w:val="28"/>
        </w:rPr>
        <w:t>щий вертикальные колебания орудия из-за неравномерности ре</w:t>
      </w:r>
      <w:r w:rsidRPr="00013A6D">
        <w:rPr>
          <w:rFonts w:ascii="Times New Roman" w:eastAsia="Times New Roman" w:hAnsi="Times New Roman"/>
          <w:sz w:val="28"/>
          <w:szCs w:val="28"/>
        </w:rPr>
        <w:softHyphen/>
        <w:t>льефа поля.</w:t>
      </w:r>
    </w:p>
    <w:p w:rsidR="00E85A95" w:rsidRPr="00013A6D"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Вычислим значение силы сопротивления, ис</w:t>
      </w:r>
      <w:r w:rsidRPr="00013A6D">
        <w:rPr>
          <w:rFonts w:ascii="Times New Roman" w:eastAsia="Times New Roman" w:hAnsi="Times New Roman"/>
          <w:sz w:val="28"/>
          <w:szCs w:val="28"/>
        </w:rPr>
        <w:softHyphen/>
        <w:t>пользуя принятую нами рео</w:t>
      </w:r>
      <w:r>
        <w:rPr>
          <w:rFonts w:ascii="Times New Roman" w:eastAsia="Times New Roman" w:hAnsi="Times New Roman"/>
          <w:sz w:val="28"/>
          <w:szCs w:val="28"/>
        </w:rPr>
        <w:t>логическую модель почвы</w:t>
      </w:r>
      <w:r w:rsidRPr="00013A6D">
        <w:rPr>
          <w:rFonts w:ascii="Times New Roman" w:eastAsia="Times New Roman" w:hAnsi="Times New Roman"/>
          <w:sz w:val="28"/>
          <w:szCs w:val="28"/>
        </w:rPr>
        <w:t>. Для этого все рабочие органы почвообраб</w:t>
      </w:r>
      <w:r w:rsidRPr="00013A6D">
        <w:rPr>
          <w:rFonts w:ascii="Times New Roman" w:eastAsia="Times New Roman" w:hAnsi="Times New Roman"/>
          <w:sz w:val="28"/>
          <w:szCs w:val="28"/>
        </w:rPr>
        <w:t>а</w:t>
      </w:r>
      <w:r w:rsidRPr="00013A6D">
        <w:rPr>
          <w:rFonts w:ascii="Times New Roman" w:eastAsia="Times New Roman" w:hAnsi="Times New Roman"/>
          <w:sz w:val="28"/>
          <w:szCs w:val="28"/>
        </w:rPr>
        <w:t>тывающего орудия приведём к одной точке О.</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Рабочий орган воздействует на почвенный объём V в горизонтальной и вертикальной плоскостях через т. О. При этом сила воздействия R рабо</w:t>
      </w:r>
      <w:r w:rsidRPr="00013A6D">
        <w:rPr>
          <w:rFonts w:ascii="Times New Roman" w:eastAsia="Times New Roman" w:hAnsi="Times New Roman"/>
          <w:sz w:val="28"/>
          <w:szCs w:val="28"/>
        </w:rPr>
        <w:softHyphen/>
        <w:t>чего органа будет расходоваться на деформации упругого С</w:t>
      </w:r>
      <w:r w:rsidRPr="00013A6D">
        <w:rPr>
          <w:rFonts w:ascii="Times New Roman" w:eastAsia="Times New Roman" w:hAnsi="Times New Roman"/>
          <w:sz w:val="28"/>
          <w:szCs w:val="28"/>
          <w:vertAlign w:val="subscript"/>
        </w:rPr>
        <w:t>почв</w:t>
      </w:r>
      <w:r>
        <w:rPr>
          <w:rFonts w:ascii="Times New Roman" w:eastAsia="Times New Roman" w:hAnsi="Times New Roman"/>
          <w:sz w:val="28"/>
          <w:szCs w:val="28"/>
        </w:rPr>
        <w:t xml:space="preserve"> и вязкого </w:t>
      </w:r>
      <w:r>
        <w:rPr>
          <w:rFonts w:ascii="Times New Roman" w:eastAsia="Times New Roman" w:hAnsi="Times New Roman"/>
          <w:sz w:val="28"/>
          <w:szCs w:val="28"/>
          <w:lang w:val="en-US"/>
        </w:rPr>
        <w:t>b</w:t>
      </w:r>
      <w:r w:rsidRPr="00471D3A">
        <w:rPr>
          <w:rFonts w:ascii="Times New Roman" w:eastAsia="Times New Roman" w:hAnsi="Times New Roman"/>
          <w:sz w:val="28"/>
          <w:szCs w:val="28"/>
          <w:vertAlign w:val="subscript"/>
        </w:rPr>
        <w:t>почв</w:t>
      </w:r>
      <w:r w:rsidRPr="00013A6D">
        <w:rPr>
          <w:rFonts w:ascii="Times New Roman" w:eastAsia="Times New Roman" w:hAnsi="Times New Roman"/>
          <w:sz w:val="28"/>
          <w:szCs w:val="28"/>
        </w:rPr>
        <w:t xml:space="preserve"> элементов. Тогда сила воздействия, вызывающая сопротивление по</w:t>
      </w:r>
      <w:r w:rsidRPr="00013A6D">
        <w:rPr>
          <w:rFonts w:ascii="Times New Roman" w:eastAsia="Times New Roman" w:hAnsi="Times New Roman"/>
          <w:sz w:val="28"/>
          <w:szCs w:val="28"/>
        </w:rPr>
        <w:t>ч</w:t>
      </w:r>
      <w:r w:rsidRPr="00013A6D">
        <w:rPr>
          <w:rFonts w:ascii="Times New Roman" w:eastAsia="Times New Roman" w:hAnsi="Times New Roman"/>
          <w:sz w:val="28"/>
          <w:szCs w:val="28"/>
        </w:rPr>
        <w:t>венного объёма R</w:t>
      </w:r>
      <w:r w:rsidRPr="00471D3A">
        <w:rPr>
          <w:rFonts w:ascii="Times New Roman" w:eastAsia="Times New Roman" w:hAnsi="Times New Roman"/>
          <w:sz w:val="28"/>
          <w:szCs w:val="28"/>
          <w:vertAlign w:val="subscript"/>
        </w:rPr>
        <w:t>г</w:t>
      </w:r>
      <w:r w:rsidRPr="00013A6D">
        <w:rPr>
          <w:rFonts w:ascii="Times New Roman" w:eastAsia="Times New Roman" w:hAnsi="Times New Roman"/>
          <w:sz w:val="28"/>
          <w:szCs w:val="28"/>
        </w:rPr>
        <w:t xml:space="preserve"> и R</w:t>
      </w:r>
      <w:r>
        <w:rPr>
          <w:rFonts w:ascii="Times New Roman" w:eastAsia="Times New Roman" w:hAnsi="Times New Roman"/>
          <w:sz w:val="28"/>
          <w:szCs w:val="28"/>
          <w:vertAlign w:val="subscript"/>
        </w:rPr>
        <w:t>в</w:t>
      </w:r>
      <w:r w:rsidRPr="00013A6D">
        <w:rPr>
          <w:rFonts w:ascii="Times New Roman" w:eastAsia="Times New Roman" w:hAnsi="Times New Roman"/>
          <w:sz w:val="28"/>
          <w:szCs w:val="28"/>
        </w:rPr>
        <w:t>, равна:</w:t>
      </w:r>
    </w:p>
    <w:p w:rsidR="00E85A95" w:rsidRPr="004D4353" w:rsidRDefault="00E85A95" w:rsidP="002F3136">
      <w:pPr>
        <w:spacing w:after="0" w:line="360" w:lineRule="auto"/>
        <w:ind w:firstLine="561"/>
        <w:jc w:val="center"/>
        <w:rPr>
          <w:rFonts w:ascii="Times New Roman" w:eastAsia="Times New Roman" w:hAnsi="Times New Roman"/>
          <w:sz w:val="28"/>
          <w:szCs w:val="28"/>
        </w:rPr>
      </w:pPr>
      <w:r>
        <w:rPr>
          <w:rFonts w:ascii="Times New Roman" w:eastAsia="Times New Roman" w:hAnsi="Times New Roman"/>
          <w:sz w:val="28"/>
          <w:szCs w:val="28"/>
        </w:rPr>
        <w:t xml:space="preserve">                    </w:t>
      </w:r>
      <w:r w:rsidRPr="004D4353">
        <w:rPr>
          <w:rFonts w:ascii="Times New Roman" w:eastAsia="Times New Roman" w:hAnsi="Times New Roman"/>
          <w:sz w:val="28"/>
          <w:szCs w:val="28"/>
        </w:rPr>
        <w:t xml:space="preserve">   </w:t>
      </w:r>
      <w:r w:rsidRPr="002D56B6">
        <w:rPr>
          <w:rFonts w:ascii="Times New Roman" w:eastAsia="Times New Roman" w:hAnsi="Times New Roman"/>
          <w:sz w:val="28"/>
          <w:szCs w:val="28"/>
        </w:rPr>
        <w:fldChar w:fldCharType="begin"/>
      </w:r>
      <w:r w:rsidRPr="002D56B6">
        <w:rPr>
          <w:rFonts w:ascii="Times New Roman" w:eastAsia="Times New Roman" w:hAnsi="Times New Roman"/>
          <w:sz w:val="28"/>
          <w:szCs w:val="28"/>
        </w:rPr>
        <w:instrText xml:space="preserve"> QUOTE </w:instrText>
      </w:r>
      <w:r w:rsidRPr="002D56B6">
        <w:rPr>
          <w:position w:val="-12"/>
        </w:rPr>
        <w:pict>
          <v:shape id="_x0000_i1038" type="#_x0000_t75" style="width:203.4pt;height:20.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5CE1&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BE5CE1&quot; wsp:rsidP=&quot;00BE5CE1&quot;&gt;&lt;m:oMathPara&gt;&lt;m:oMath&gt;&lt;m:sSub&gt;&lt;m:sSubPr&gt;&lt;m:ctrlPr&gt;&lt;w:rPr&gt;&lt;w:rFonts w:ascii=&quot;Cambria Math&quot; w:fareast=&quot;Courier New&quot; w:h-ansi=&quot;Cambria Math&quot;/&gt;&lt;wx:font wx:val=&quot;Cambria Math&quot;/&gt;&lt;w:i/&gt;&lt;w:sz w:val=&quot;28&quot;/&gt;&lt;w:sz-cs w:val=&quot;28&quot;/&gt;&lt;w:lang w:bidi=&quot;RU&quot;/&gt;&lt;/w:rPr&gt;&lt;/m:ctrlPr&gt;&lt;/m:sSubPr&gt;&lt;m:e&gt;&lt;m:r&gt;&lt;w:rPr&gt;&lt;w:rFonts w:ascii=&quot;Cambria Math&quot; w:fareast=&quot;Courier New&quot; w:h-ansi=&quot;Cambria Math&quot;/&gt;&lt;wx:font wx:val=&quot;Cambria Math&quot;/&gt;&lt;w:i/&gt;&lt;w:sz w:val=&quot;28&quot;/&gt;&lt;w:sz-cs w:val=&quot;28&quot;/&gt;&lt;w:lang w:bidi=&quot;RU&quot;/&gt;&lt;/w:rPr&gt;&lt;m:t&gt;  &lt;/m:t&gt;&lt;/m:r&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bidi=&quot;RU&quot;/&gt;&lt;/w:rPr&gt;&lt;m:t&gt;Рі&lt;/m:t&gt;&lt;/m:r&gt;&lt;/m:sub&gt;&lt;/m:sSub&gt;&lt;m:r&gt;&lt;w:rPr&gt;&lt;w:rFonts w:ascii=&quot;Cambria Math&quot; w:fareast=&quot;Courier New&quot; w:h-ansi=&quot;Cambria Math&quot;/&gt;&lt;wx:font wx:val=&quot;Cambria Math&quot;/&gt;&lt;w:i/&gt;&lt;w:sz w:val=&quot;28&quot;/&gt;&lt;w:sz-cs w:val=&quot;28&quot;/&gt;&lt;w:lang w:bidi=&quot;RU&quot;/&gt;&lt;/w:rPr&gt;&lt;m:t&gt;=&lt;/m:t&gt;&lt;/m:r&gt;&lt;m:r&gt;&lt;w:rPr&gt;&lt;w:rFonts w:ascii=&quot;Cambria Math&quot; w:fareast=&quot;Courier New&quot; w:h-ansi=&quot;Cambria Math&quot;/&gt;&lt;wx:font wx:val=&quot;Cambria Math&quot;/&gt;&lt;w:i/&gt;&lt;w:sz w:val=&quot;28&quot;/&gt;&lt;w:sz-cs w:val=&quot;28&quot;/&gt;&lt;w:lang w:val=&quot;EN-US&quot; w:bidi=&quot;RU&quot;/&gt;&lt;/w:rPr&gt;&lt;m:t&gt;n&lt;/m:t&gt;&lt;/m:r&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bidi=&quot;RU&quot;/&gt;&lt;/w:rPr&gt;&lt;m:t&gt;1&lt;/m:t&gt;&lt;/m:r&gt;&lt;/m:sub&gt;&lt;/m:sSub&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r&gt;&lt;w:rPr&gt;&lt;w:rFonts w:ascii=&quot;Cambria Math&quot; w:fareast=&quot;Courier New&quot; w:h-ansi=&quot;Cambria Math&quot;/&gt;&lt;wx:font wx:val=&quot;Cambria Math&quot;/&gt;&lt;w:i/&gt;&lt;w:sz w:val=&quot;28&quot;/&gt;&lt;w:sz-cs w:val=&quot;28&quot;/&gt;&lt;w:lang w:val=&quot;EN-US&quot; w:bidi=&quot;RU&quot;/&gt;&lt;/w:rPr&gt;&lt;m:t&gt;t&lt;/m:t&gt;&lt;/m:r&gt;&lt;/m:e&gt;&lt;/m:d&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bidi=&quot;RU&quot;/&gt;&lt;/w:rPr&gt;&lt;m:t&gt;1&lt;/m:t&gt;&lt;/m:r&gt;&lt;/m:sub&gt;&lt;/m:sSub&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r&gt;&lt;w:rPr&gt;&lt;w:rFonts w:ascii=&quot;Cambria Math&quot; w:fareast=&quot;Courier New&quot; w:h-ansi=&quot;Cambria Math&quot;/&gt;&lt;wx:font wx:val=&quot;Cambria Math&quot;/&gt;&lt;w:i/&gt;&lt;w:sz w:val=&quot;28&quot;/&gt;&lt;w:sz-cs w:val=&quot;28&quot;/&gt;&lt;w:lang w:val=&quot;EN-US&quot; w:bidi=&quot;RU&quot;/&gt;&lt;/w:rPr&gt;&lt;m:t&gt;t&lt;/m:t&gt;&lt;/m:r&gt;&lt;/m:e&gt;&lt;/m:d&gt;&lt;/m:e&gt;&lt;/m:d&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val=&quot;EN-US&quot; w:bidi=&quot;RU&quot;/&gt;&lt;/w:rPr&gt;&lt;m:t&gt;T&lt;/m:t&gt;&lt;/m:r&gt;&lt;/m:sub&gt;&lt;/m:sSub&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val=&quot;EN-US&quot; w:bidi=&quot;RU&quot;/&gt;&lt;/w:rPr&gt;&lt;m:t&gt;x&lt;/m:t&gt;&lt;/m:r&gt;&lt;/m:sub&gt;&lt;/m:sSub&gt;&lt;m:r&gt;&lt;w:rPr&gt;&lt;w:rFonts w:ascii=&quot;Cambria Math&quot; w:fareast=&quot;Courier New&quot; w:h-ansi=&quot;Cambria Math&quot;/&gt;&lt;wx:font wx:val=&quot;Cambria Math&quot;/&gt;&lt;w:i/&gt;&lt;w:sz w:val=&quot;28&quot;/&gt;&lt;w:sz-cs w:val=&quot;28&quot;/&gt;&lt;w:lang w:bidi=&quot;RU&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D56B6">
        <w:rPr>
          <w:rFonts w:ascii="Times New Roman" w:eastAsia="Times New Roman" w:hAnsi="Times New Roman"/>
          <w:sz w:val="28"/>
          <w:szCs w:val="28"/>
        </w:rPr>
        <w:instrText xml:space="preserve"> </w:instrText>
      </w:r>
      <w:r w:rsidRPr="002D56B6">
        <w:rPr>
          <w:rFonts w:ascii="Times New Roman" w:eastAsia="Times New Roman" w:hAnsi="Times New Roman"/>
          <w:sz w:val="28"/>
          <w:szCs w:val="28"/>
        </w:rPr>
        <w:fldChar w:fldCharType="separate"/>
      </w:r>
      <w:r w:rsidRPr="002D56B6">
        <w:rPr>
          <w:position w:val="-12"/>
        </w:rPr>
        <w:pict>
          <v:shape id="_x0000_i1039" type="#_x0000_t75" style="width:203.4pt;height:20.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5CE1&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BE5CE1&quot; wsp:rsidP=&quot;00BE5CE1&quot;&gt;&lt;m:oMathPara&gt;&lt;m:oMath&gt;&lt;m:sSub&gt;&lt;m:sSubPr&gt;&lt;m:ctrlPr&gt;&lt;w:rPr&gt;&lt;w:rFonts w:ascii=&quot;Cambria Math&quot; w:fareast=&quot;Courier New&quot; w:h-ansi=&quot;Cambria Math&quot;/&gt;&lt;wx:font wx:val=&quot;Cambria Math&quot;/&gt;&lt;w:i/&gt;&lt;w:sz w:val=&quot;28&quot;/&gt;&lt;w:sz-cs w:val=&quot;28&quot;/&gt;&lt;w:lang w:bidi=&quot;RU&quot;/&gt;&lt;/w:rPr&gt;&lt;/m:ctrlPr&gt;&lt;/m:sSubPr&gt;&lt;m:e&gt;&lt;m:r&gt;&lt;w:rPr&gt;&lt;w:rFonts w:ascii=&quot;Cambria Math&quot; w:fareast=&quot;Courier New&quot; w:h-ansi=&quot;Cambria Math&quot;/&gt;&lt;wx:font wx:val=&quot;Cambria Math&quot;/&gt;&lt;w:i/&gt;&lt;w:sz w:val=&quot;28&quot;/&gt;&lt;w:sz-cs w:val=&quot;28&quot;/&gt;&lt;w:lang w:bidi=&quot;RU&quot;/&gt;&lt;/w:rPr&gt;&lt;m:t&gt;  &lt;/m:t&gt;&lt;/m:r&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bidi=&quot;RU&quot;/&gt;&lt;/w:rPr&gt;&lt;m:t&gt;Рі&lt;/m:t&gt;&lt;/m:r&gt;&lt;/m:sub&gt;&lt;/m:sSub&gt;&lt;m:r&gt;&lt;w:rPr&gt;&lt;w:rFonts w:ascii=&quot;Cambria Math&quot; w:fareast=&quot;Courier New&quot; w:h-ansi=&quot;Cambria Math&quot;/&gt;&lt;wx:font wx:val=&quot;Cambria Math&quot;/&gt;&lt;w:i/&gt;&lt;w:sz w:val=&quot;28&quot;/&gt;&lt;w:sz-cs w:val=&quot;28&quot;/&gt;&lt;w:lang w:bidi=&quot;RU&quot;/&gt;&lt;/w:rPr&gt;&lt;m:t&gt;=&lt;/m:t&gt;&lt;/m:r&gt;&lt;m:r&gt;&lt;w:rPr&gt;&lt;w:rFonts w:ascii=&quot;Cambria Math&quot; w:fareast=&quot;Courier New&quot; w:h-ansi=&quot;Cambria Math&quot;/&gt;&lt;wx:font wx:val=&quot;Cambria Math&quot;/&gt;&lt;w:i/&gt;&lt;w:sz w:val=&quot;28&quot;/&gt;&lt;w:sz-cs w:val=&quot;28&quot;/&gt;&lt;w:lang w:val=&quot;EN-US&quot; w:bidi=&quot;RU&quot;/&gt;&lt;/w:rPr&gt;&lt;m:t&gt;n&lt;/m:t&gt;&lt;/m:r&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bidi=&quot;RU&quot;/&gt;&lt;/w:rPr&gt;&lt;m:t&gt;1&lt;/m:t&gt;&lt;/m:r&gt;&lt;/m:sub&gt;&lt;/m:sSub&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r&gt;&lt;w:rPr&gt;&lt;w:rFonts w:ascii=&quot;Cambria Math&quot; w:fareast=&quot;Courier New&quot; w:h-ansi=&quot;Cambria Math&quot;/&gt;&lt;wx:font wx:val=&quot;Cambria Math&quot;/&gt;&lt;w:i/&gt;&lt;w:sz w:val=&quot;28&quot;/&gt;&lt;w:sz-cs w:val=&quot;28&quot;/&gt;&lt;w:lang w:val=&quot;EN-US&quot; w:bidi=&quot;RU&quot;/&gt;&lt;/w:rPr&gt;&lt;m:t&gt;t&lt;/m:t&gt;&lt;/m:r&gt;&lt;/m:e&gt;&lt;/m:d&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bidi=&quot;RU&quot;/&gt;&lt;/w:rPr&gt;&lt;m:t&gt;1&lt;/m:t&gt;&lt;/m:r&gt;&lt;/m:sub&gt;&lt;/m:sSub&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r&gt;&lt;w:rPr&gt;&lt;w:rFonts w:ascii=&quot;Cambria Math&quot; w:fareast=&quot;Courier New&quot; w:h-ansi=&quot;Cambria Math&quot;/&gt;&lt;wx:font wx:val=&quot;Cambria Math&quot;/&gt;&lt;w:i/&gt;&lt;w:sz w:val=&quot;28&quot;/&gt;&lt;w:sz-cs w:val=&quot;28&quot;/&gt;&lt;w:lang w:val=&quot;EN-US&quot; w:bidi=&quot;RU&quot;/&gt;&lt;/w:rPr&gt;&lt;m:t&gt;t&lt;/m:t&gt;&lt;/m:r&gt;&lt;/m:e&gt;&lt;/m:d&gt;&lt;/m:e&gt;&lt;/m:d&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val=&quot;EN-US&quot; w:bidi=&quot;RU&quot;/&gt;&lt;/w:rPr&gt;&lt;m:t&gt;T&lt;/m:t&gt;&lt;/m:r&gt;&lt;/m:sub&gt;&lt;/m:sSub&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val=&quot;EN-US&quot; w:bidi=&quot;RU&quot;/&gt;&lt;/w:rPr&gt;&lt;m:t&gt;x&lt;/m:t&gt;&lt;/m:r&gt;&lt;/m:sub&gt;&lt;/m:sSub&gt;&lt;m:r&gt;&lt;w:rPr&gt;&lt;w:rFonts w:ascii=&quot;Cambria Math&quot; w:fareast=&quot;Courier New&quot; w:h-ansi=&quot;Cambria Math&quot;/&gt;&lt;wx:font wx:val=&quot;Cambria Math&quot;/&gt;&lt;w:i/&gt;&lt;w:sz w:val=&quot;28&quot;/&gt;&lt;w:sz-cs w:val=&quot;28&quot;/&gt;&lt;w:lang w:bidi=&quot;RU&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2D56B6">
        <w:rPr>
          <w:rFonts w:ascii="Times New Roman" w:eastAsia="Times New Roman" w:hAnsi="Times New Roman"/>
          <w:sz w:val="28"/>
          <w:szCs w:val="28"/>
        </w:rPr>
        <w:fldChar w:fldCharType="end"/>
      </w:r>
      <w:r w:rsidRPr="004D435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4D435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4D4353">
        <w:rPr>
          <w:rFonts w:ascii="Times New Roman" w:eastAsia="Times New Roman" w:hAnsi="Times New Roman"/>
          <w:sz w:val="28"/>
          <w:szCs w:val="28"/>
        </w:rPr>
        <w:t xml:space="preserve">     (</w:t>
      </w:r>
      <w:r>
        <w:rPr>
          <w:rFonts w:ascii="Times New Roman" w:eastAsia="Times New Roman" w:hAnsi="Times New Roman"/>
          <w:sz w:val="28"/>
          <w:szCs w:val="28"/>
        </w:rPr>
        <w:t>2</w:t>
      </w:r>
      <w:r w:rsidRPr="004D4353">
        <w:rPr>
          <w:rFonts w:ascii="Times New Roman" w:eastAsia="Times New Roman" w:hAnsi="Times New Roman"/>
          <w:sz w:val="28"/>
          <w:szCs w:val="28"/>
        </w:rPr>
        <w:t>)</w:t>
      </w:r>
    </w:p>
    <w:p w:rsidR="00E85A95" w:rsidRPr="00234C6A" w:rsidRDefault="00E85A95" w:rsidP="002F3136">
      <w:pPr>
        <w:spacing w:after="0" w:line="360" w:lineRule="auto"/>
        <w:jc w:val="center"/>
        <w:rPr>
          <w:rFonts w:ascii="Times New Roman" w:eastAsia="Times New Roman" w:hAnsi="Times New Roman"/>
          <w:i/>
          <w:sz w:val="28"/>
          <w:szCs w:val="28"/>
          <w:lang w:val="en-US"/>
        </w:rPr>
      </w:pPr>
      <w:r w:rsidRPr="002D56B6">
        <w:pict>
          <v:shape id="_x0000_i1040" type="#_x0000_t75" style="width:284.4pt;height:20.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053&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Pr=&quot;00F04053&quot; wsp:rsidRDefault=&quot;00F04053&quot; wsp:rsidP=&quot;00F04053&quot;&gt;&lt;m:oMathPara&gt;&lt;m:oMathParaPr&gt;&lt;m:jc m:val=&quot;left&quot;/&gt;&lt;/m:oMathParaPr&gt;&lt;m:oMath&gt;&lt;m:sSub&gt;&lt;m:sSubPr&gt;&lt;m:ctrlPr&gt;&lt;w:rPr&gt;&lt;w:rFonts w:ascii=&quot;Cambria Math&quot; w:fareast=&quot;Courier New&quot; w:h-ansi=&quot;Cambria Math&quot;/&gt;&lt;wx:font wx:val=&quot;Cambria Math&quot;/&gt;&lt;w:i/&gt;&lt;w:sz w:val=&quot;28&quot;/&gt;&lt;w:sz-cs w:val=&quot;28&quot;/&gt;&lt;w:lang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                                      R&lt;/m:t&gt;&lt;/m:r&gt;&lt;/m:e&gt;&lt;m:sub&gt;&lt;m:r&gt;&lt;w:rPr&gt;&lt;w:rFonts w:ascii=&quot;Cambria Math&quot; w:fareast=&quot;Courier New&quot; w:h-ansi=&quot;Cambria Math&quot;/&gt;&lt;wx:font wx:val=&quot;Cambria Math&quot;/&gt;&lt;w:i/&gt;&lt;w:sz w:val=&quot;28&quot;/&gt;&lt;w:sz-cs w:val=&quot;28&quot;/&gt;&lt;w:lang w:bidi=&quot;RU&quot;/&gt;&lt;/w:rPr&gt;&lt;m:t&gt;РІ&lt;/m:t&gt;&lt;/m:r&gt;&lt;/m:sub&gt;&lt;/m:sSub&gt;&lt;m:r&gt;&lt;w:rPr&gt;&lt;w:rFonts w:ascii=&quot;Cambria Math&quot; w:fareast=&quot;Courier New&quot; w:h-ansi=&quot;Cambria Math&quot;/&gt;&lt;wx:font wx:val=&quot;Cambria Math&quot;/&gt;&lt;w:i/&gt;&lt;w:sz w:val=&quot;28&quot;/&gt;&lt;w:sz-cs w:val=&quot;28&quot;/&gt;&lt;w:lang w:bidi=&quot;RU&quot;/&gt;&lt;/w:rPr&gt;&lt;m:t&gt;=&lt;/m:t&gt;&lt;/m:r&gt;&lt;m:r&gt;&lt;w:rPr&gt;&lt;w:rFonts w:ascii=&quot;Cambria Math&quot; w:fareast=&quot;Courier New&quot; w:h-ansi=&quot;Cambria Math&quot;/&gt;&lt;wx:font wx:val=&quot;Cambria Math&quot;/&gt;&lt;w:i/&gt;&lt;w:sz w:val=&quot;28&quot;/&gt;&lt;w:sz-cs w:val=&quot;28&quot;/&gt;&lt;w:lang w:val=&quot;EN-US&quot; w:bidi=&quot;RU&quot;/&gt;&lt;/w:rPr&gt;&lt;m:t&gt;n&lt;/m:t&gt;&lt;/m:r&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val=&quot;EN-US&quot; w:bidi=&quot;RU&quot;/&gt;&lt;/w:rPr&gt;&lt;m:t&gt;3&lt;/m:t&gt;&lt;/m:r&gt;&lt;/m:sub&gt;&lt;/m:sSub&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r&gt;&lt;w:rPr&gt;&lt;w:rFonts w:ascii=&quot;Cambria Math&quot; w:fareast=&quot;Courier New&quot; w:h-ansi=&quot;Cambria Math&quot;/&gt;&lt;wx:font wx:val=&quot;Cambria Math&quot;/&gt;&lt;w:i/&gt;&lt;w:sz w:val=&quot;28&quot;/&gt;&lt;w:sz-cs w:val=&quot;28&quot;/&gt;&lt;w:lang w:val=&quot;EN-US&quot; w:bidi=&quot;RU&quot;/&gt;&lt;/w:rPr&gt;&lt;m:t&gt;t&lt;/m:t&gt;&lt;/m:r&gt;&lt;/m:e&gt;&lt;/m:d&gt;&lt;m:r&gt;&lt;w:rPr&gt;&lt;w:rFonts w:ascii=&quot;Cambria Math&quot; w:fareast=&quot;Courier New&quot; w:h-ansi=&quot;Cambria Math&quot;/&gt;&lt;wx:font wx:val=&quot;Cambria Math&quot;/&gt;&lt;w:i/&gt;&lt;w:sz w:val=&quot;28&quot;/&gt;&lt;w:sz-cs w:val=&quot;28&quot;/&gt;&lt;w:lang w:val=&quot;EN-US&quot;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val=&quot;EN-US&quot; w:bidi=&quot;RU&quot;/&gt;&lt;/w:rPr&gt;&lt;m:t&gt;4&lt;/m:t&gt;&lt;/m:r&gt;&lt;/m:sub&gt;&lt;/m:sSub&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r&gt;&lt;w:rPr&gt;&lt;w:rFonts w:ascii=&quot;Cambria Math&quot; w:fareast=&quot;Courier New&quot; w:h-ansi=&quot;Cambria Math&quot;/&gt;&lt;wx:font wx:val=&quot;Cambria Math&quot;/&gt;&lt;w:i/&gt;&lt;w:sz w:val=&quot;28&quot;/&gt;&lt;w:sz-cs w:val=&quot;28&quot;/&gt;&lt;w:lang w:val=&quot;EN-US&quot; w:bidi=&quot;RU&quot;/&gt;&lt;/w:rPr&gt;&lt;m:t&gt;t&lt;/m:t&gt;&lt;/m:r&gt;&lt;/m:e&gt;&lt;/m:d&gt;&lt;/m:e&gt;&lt;/m:d&gt;&lt;m:r&gt;&lt;w:rPr&gt;&lt;w:rFonts w:ascii=&quot;Cambria Math&quot; w:fareast=&quot;Courier New&quot; w:h-ansi=&quot;Cambria Math&quot;/&gt;&lt;wx:font wx:val=&quot;Cambria Math&quot;/&gt;&lt;w:i/&gt;&lt;w:sz w:val=&quot;28&quot;/&gt;&lt;w:sz-cs w:val=&quot;28&quot;/&gt;&lt;w:lang w:val=&quot;EN-US&quot;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F&lt;/m:t&gt;&lt;/m:r&gt;&lt;/m:e&gt;&lt;m:sub&gt;&lt;m:r&gt;&lt;w:rPr&gt;&lt;w:rFonts w:ascii=&quot;Cambria Math&quot; w:fareast=&quot;Courier New&quot; w:h-ansi=&quot;Cambria Math&quot;/&gt;&lt;wx:font wx:val=&quot;Cambria Math&quot;/&gt;&lt;w:i/&gt;&lt;w:sz w:val=&quot;28&quot;/&gt;&lt;w:sz-cs w:val=&quot;28&quot;/&gt;&lt;w:lang w:val=&quot;EN-US&quot; w:bidi=&quot;RU&quot;/&gt;&lt;/w:rPr&gt;&lt;m:t&gt;y&lt;/m:t&gt;&lt;/m:r&gt;&lt;/m:sub&gt;&lt;/m:sSub&gt;&lt;m:r&gt;&lt;w:rPr&gt;&lt;w:rFonts w:ascii=&quot;Cambria Math&quot; w:fareast=&quot;Courier New&quot; w:h-ansi=&quot;Cambria Math&quot;/&gt;&lt;wx:font wx:val=&quot;Cambria Math&quot;/&gt;&lt;w:i/&gt;&lt;w:sz w:val=&quot;28&quot;/&gt;&lt;w:sz-cs w:val=&quot;28&quot;/&gt;&lt;w:lang w:val=&quot;EN-US&quot; w:bidi=&quot;RU&quot;/&gt;&lt;/w:rPr&gt;&lt;m:t&gt; &lt;/m:t&gt;&lt;/m:r&gt;&lt;m:r&gt;&lt;w:rPr&gt;&lt;w:rFonts w:ascii=&quot;Cambria Math&quot; w:fareast=&quot;Courier New&quot; w:h-ansi=&quot;Cambria Math&quot;/&gt;&lt;wx:font wx:val=&quot;Cambria Math&quot;/&gt;&lt;w:i/&gt;&lt;w:sz w:val=&quot;28&quot;/&gt;&lt;w:sz-cs w:val=&quot;28&quot;/&gt;&lt;w:lang w:bidi=&quot;RU&quot;/&gt;&lt;/w:rPr&gt;&lt;m:t&gt;,&lt;/m:t&gt;&lt;/m:r&gt;&lt;/m:oMath&gt;&lt;/m:oMathPara&gt;&lt;/w:p&gt;&lt;w:sectPr wsp:rsidR=&quot;00000000&quot; wsp:rsidRPr=&quot;00F04053&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p>
    <w:p w:rsidR="00E85A95" w:rsidRDefault="00E85A95" w:rsidP="002F3136">
      <w:pPr>
        <w:spacing w:after="0" w:line="360" w:lineRule="auto"/>
        <w:jc w:val="both"/>
        <w:rPr>
          <w:rFonts w:ascii="Times New Roman" w:eastAsia="Times New Roman" w:hAnsi="Times New Roman"/>
          <w:sz w:val="28"/>
          <w:szCs w:val="28"/>
        </w:rPr>
      </w:pPr>
      <w:r w:rsidRPr="00013A6D">
        <w:rPr>
          <w:rFonts w:ascii="Times New Roman" w:eastAsia="Times New Roman" w:hAnsi="Times New Roman"/>
          <w:sz w:val="28"/>
          <w:szCs w:val="28"/>
        </w:rPr>
        <w:t>где    F</w:t>
      </w:r>
      <w:r w:rsidRPr="00471D3A">
        <w:rPr>
          <w:rFonts w:ascii="Times New Roman" w:eastAsia="Times New Roman" w:hAnsi="Times New Roman"/>
          <w:sz w:val="28"/>
          <w:szCs w:val="28"/>
          <w:vertAlign w:val="subscript"/>
        </w:rPr>
        <w:t>1</w:t>
      </w:r>
      <w:r w:rsidRPr="00013A6D">
        <w:rPr>
          <w:rFonts w:ascii="Times New Roman" w:eastAsia="Times New Roman" w:hAnsi="Times New Roman"/>
          <w:sz w:val="28"/>
          <w:szCs w:val="28"/>
        </w:rPr>
        <w:t>, F</w:t>
      </w:r>
      <w:r>
        <w:rPr>
          <w:rFonts w:ascii="Times New Roman" w:eastAsia="Times New Roman" w:hAnsi="Times New Roman"/>
          <w:sz w:val="28"/>
          <w:szCs w:val="28"/>
          <w:vertAlign w:val="subscript"/>
        </w:rPr>
        <w:t>3</w:t>
      </w:r>
      <w:r w:rsidRPr="00013A6D">
        <w:rPr>
          <w:rFonts w:ascii="Times New Roman" w:eastAsia="Times New Roman" w:hAnsi="Times New Roman"/>
          <w:sz w:val="28"/>
          <w:szCs w:val="28"/>
        </w:rPr>
        <w:t xml:space="preserve"> - сила, расходуемая на преодоление упругих сопротивлений</w:t>
      </w:r>
    </w:p>
    <w:p w:rsidR="00E85A95" w:rsidRPr="00013A6D" w:rsidRDefault="00E85A95" w:rsidP="002F3136">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почвы, Н;</w:t>
      </w:r>
    </w:p>
    <w:p w:rsidR="00E85A95" w:rsidRDefault="00E85A95" w:rsidP="002F3136">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F</w:t>
      </w:r>
      <w:r w:rsidRPr="00471D3A">
        <w:rPr>
          <w:rFonts w:ascii="Times New Roman" w:eastAsia="Times New Roman" w:hAnsi="Times New Roman"/>
          <w:sz w:val="28"/>
          <w:szCs w:val="28"/>
          <w:vertAlign w:val="subscript"/>
        </w:rPr>
        <w:t>2</w:t>
      </w:r>
      <w:r w:rsidRPr="00013A6D">
        <w:rPr>
          <w:rFonts w:ascii="Times New Roman" w:eastAsia="Times New Roman" w:hAnsi="Times New Roman"/>
          <w:sz w:val="28"/>
          <w:szCs w:val="28"/>
        </w:rPr>
        <w:t>, F</w:t>
      </w:r>
      <w:r w:rsidRPr="00471D3A">
        <w:rPr>
          <w:rFonts w:ascii="Times New Roman" w:eastAsia="Times New Roman" w:hAnsi="Times New Roman"/>
          <w:sz w:val="28"/>
          <w:szCs w:val="28"/>
          <w:vertAlign w:val="subscript"/>
        </w:rPr>
        <w:t>4</w:t>
      </w:r>
      <w:r w:rsidRPr="00013A6D">
        <w:rPr>
          <w:rFonts w:ascii="Times New Roman" w:eastAsia="Times New Roman" w:hAnsi="Times New Roman"/>
          <w:sz w:val="28"/>
          <w:szCs w:val="28"/>
        </w:rPr>
        <w:t xml:space="preserve"> - сила, расходуемая на преодоление вязких сопротивлений</w:t>
      </w:r>
    </w:p>
    <w:p w:rsidR="00E85A95" w:rsidRPr="00013A6D" w:rsidRDefault="00E85A95" w:rsidP="002F3136">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почвы, Н;</w:t>
      </w:r>
    </w:p>
    <w:p w:rsidR="00E85A95" w:rsidRDefault="00E85A95" w:rsidP="002F3136">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 xml:space="preserve">G - вес почвообрабатывающего орудия, Н; </w:t>
      </w:r>
    </w:p>
    <w:p w:rsidR="00E85A95" w:rsidRDefault="00E85A95" w:rsidP="002F3136">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Fx, Fy - амплитудное значение возмущающей силы относительно</w:t>
      </w:r>
    </w:p>
    <w:p w:rsidR="00E85A95" w:rsidRPr="00013A6D" w:rsidRDefault="00E85A95" w:rsidP="002F3136">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 xml:space="preserve"> осей Х и Y, Н;</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 xml:space="preserve">       F</w:t>
      </w:r>
      <w:r w:rsidRPr="00013A6D">
        <w:rPr>
          <w:rFonts w:ascii="Times New Roman" w:eastAsia="Times New Roman" w:hAnsi="Times New Roman"/>
          <w:sz w:val="28"/>
          <w:szCs w:val="28"/>
          <w:vertAlign w:val="subscript"/>
        </w:rPr>
        <w:t>T</w:t>
      </w:r>
      <w:r w:rsidRPr="00013A6D">
        <w:rPr>
          <w:rFonts w:ascii="Times New Roman" w:eastAsia="Times New Roman" w:hAnsi="Times New Roman"/>
          <w:sz w:val="28"/>
          <w:szCs w:val="28"/>
        </w:rPr>
        <w:t xml:space="preserve"> - сила сопротивления протаскиванию почвообрабатывающего</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 xml:space="preserve"> орудия, Н; </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013A6D">
        <w:rPr>
          <w:rFonts w:ascii="Times New Roman" w:eastAsia="Times New Roman" w:hAnsi="Times New Roman"/>
          <w:sz w:val="28"/>
          <w:szCs w:val="28"/>
        </w:rPr>
        <w:t xml:space="preserve"> f - коэффициент сопротивления передви</w:t>
      </w:r>
      <w:r w:rsidRPr="00013A6D">
        <w:rPr>
          <w:rFonts w:ascii="Times New Roman" w:eastAsia="Times New Roman" w:hAnsi="Times New Roman"/>
          <w:sz w:val="28"/>
          <w:szCs w:val="28"/>
        </w:rPr>
        <w:softHyphen/>
        <w:t xml:space="preserve">жению </w:t>
      </w:r>
    </w:p>
    <w:p w:rsidR="00E85A95" w:rsidRPr="00013A6D"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13A6D">
        <w:rPr>
          <w:rFonts w:ascii="Times New Roman" w:eastAsia="Times New Roman" w:hAnsi="Times New Roman"/>
          <w:sz w:val="28"/>
          <w:szCs w:val="28"/>
        </w:rPr>
        <w:t xml:space="preserve">почвообрабатывающего орудия; </w:t>
      </w:r>
    </w:p>
    <w:p w:rsidR="00E85A95" w:rsidRPr="00013A6D"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 xml:space="preserve">       n - количество рабочих органов орудия, шт.</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Подставим полученные данные в уравнения 1, получим:</w:t>
      </w:r>
    </w:p>
    <w:p w:rsidR="00E85A95" w:rsidRPr="00703D04" w:rsidRDefault="00E85A95" w:rsidP="002F3136">
      <w:pPr>
        <w:spacing w:after="0" w:line="360" w:lineRule="auto"/>
        <w:ind w:firstLine="561"/>
        <w:jc w:val="center"/>
        <w:rPr>
          <w:rFonts w:ascii="Times New Roman" w:eastAsia="Times New Roman" w:hAnsi="Times New Roman"/>
          <w:sz w:val="28"/>
          <w:szCs w:val="28"/>
        </w:rPr>
      </w:pPr>
      <w:r w:rsidRPr="002D56B6">
        <w:pict>
          <v:shape id="_x0000_i1041" type="#_x0000_t75" style="width:350.4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879A7&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Pr=&quot;000879A7&quot; wsp:rsidRDefault=&quot;000879A7&quot; wsp:rsidP=&quot;000879A7&quot;&gt;&lt;m:oMathPara&gt;&lt;m:oMath&gt;&lt;m:sSub&gt;&lt;m:sSubPr&gt;&lt;m:ctrlPr&gt;&lt;w:rPr&gt;&lt;w:rFonts w:ascii=&quot;Cambria Math&quot; w:fareast=&quot;Courier New&quot; w:h-ansi=&quot;Cambria Math&quot;/&gt;&lt;wx:font wx:val=&quot;Cambria Math&quot;/&gt;&lt;w:i/&gt;&lt;w:sz w:val=&quot;28&quot;/&gt;&lt;w:sz-cs w:val=&quot;28&quot;/&gt;&lt;w:lang w:bidi=&quot;RU&quot;/&gt;&lt;/w:rPr&gt;&lt;/m:ctrlPr&gt;&lt;/m:sSubPr&gt;&lt;m:e&gt;&lt;m:r&gt;&lt;w:rPr&gt;&lt;w:rFonts w:ascii=&quot;Cambria Math&quot; w:fareast=&quot;Courier New&quot; w:h-ansi=&quot;Cambria Math&quot;/&gt;&lt;wx:font wx:val=&quot;Cambria Math&quot;/&gt;&lt;w:i/&gt;&lt;w:sz w:val=&quot;28&quot;/&gt;&lt;w:sz-cs w:val=&quot;28&quot;/&gt;&lt;w:lang w:bidi=&quot;RU&quot;/&gt;&lt;/w:rPr&gt;&lt;m:t&gt;  &lt;/m:t&gt;&lt;/m:r&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bidi=&quot;RU&quot;/&gt;&lt;/w:rPr&gt;&lt;m:t&gt;Р“&lt;/m:t&gt;&lt;/m:r&gt;&lt;/m:sub&gt;&lt;/m:sSub&gt;&lt;m:r&gt;&lt;w:rPr&gt;&lt;w:rFonts w:ascii=&quot;Cambria Math&quot; w:fareast=&quot;Courier New&quot; w:h-ansi=&quot;Cambria Math&quot;/&gt;&lt;wx:font wx:val=&quot;Cambria Math&quot;/&gt;&lt;w:i/&gt;&lt;w:sz w:val=&quot;28&quot;/&gt;&lt;w:sz-cs w:val=&quot;28&quot;/&gt;&lt;w:lang w:bidi=&quot;RU&quot;/&gt;&lt;/w:rPr&gt;&lt;m:t&gt;=&lt;/m:t&gt;&lt;/m:r&gt;&lt;m:r&gt;&lt;w:rPr&gt;&lt;w:rFonts w:ascii=&quot;Cambria Math&quot; w:fareast=&quot;Courier New&quot; w:h-ansi=&quot;Cambria Math&quot;/&gt;&lt;wx:font wx:val=&quot;Cambria Math&quot;/&gt;&lt;w:i/&gt;&lt;w:sz w:val=&quot;28&quot;/&gt;&lt;w:sz-cs w:val=&quot;28&quot;/&gt;&lt;w:lang w:val=&quot;EN-US&quot; w:bidi=&quot;RU&quot;/&gt;&lt;/w:rPr&gt;&lt;m:t&gt;n&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V&lt;/m:t&gt;&lt;/m:r&gt;&lt;/m:e&gt;&lt;m:sub&gt;&lt;m:r&gt;&lt;w:rPr&gt;&lt;w:rFonts w:ascii=&quot;Cambria Math&quot; w:fareast=&quot;Courier New&quot; w:h-ansi=&quot;Cambria Math&quot;/&gt;&lt;wx:font wx:val=&quot;Cambria Math&quot;/&gt;&lt;w:i/&gt;&lt;w:sz w:val=&quot;28&quot;/&gt;&lt;w:sz-cs w:val=&quot;28&quot;/&gt;&lt;w:lang w:bidi=&quot;RU&quot;/&gt;&lt;/w:rPr&gt;&lt;m:t&gt;Рі&lt;/m:t&gt;&lt;/m:r&gt;&lt;/m:sub&gt;&lt;/m:sSub&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f&gt;&lt;m:fPr&gt;&lt;m:ctrlPr&gt;&lt;w:rPr&gt;&lt;w:rFonts w:ascii=&quot;Cambria Math&quot; w:fareast=&quot;Courier New&quot; w:h-ansi=&quot;Cambria Math&quot;/&gt;&lt;wx:font wx:val=&quot;Cambria Math&quot;/&gt;&lt;w:i/&gt;&lt;w:sz w:val=&quot;28&quot;/&gt;&lt;w:sz-cs w:val=&quot;28&quot;/&gt;&lt;w:lang w:val=&quot;EN-US&quot; w:bidi=&quot;RU&quot;/&gt;&lt;/w:rPr&gt;&lt;/m:ctrlPr&gt;&lt;/m:fPr&gt;&lt;m:num&gt;&lt;m:r&gt;&lt;w:rPr&gt;&lt;w:rFonts w:ascii=&quot;Cambria Math&quot; w:fareast=&quot;Courier New&quot; w:h-ansi=&quot;Cambria Math&quot;/&gt;&lt;wx:font wx:val=&quot;Cambria Math&quot;/&gt;&lt;w:i/&gt;&lt;w:sz w:val=&quot;28&quot;/&gt;&lt;w:sz-cs w:val=&quot;28&quot;/&gt;&lt;w:lang w:val=&quot;EN-US&quot; w:bidi=&quot;RU&quot;/&gt;&lt;/w:rPr&gt;&lt;m:t&gt;ОЅ&lt;/m:t&gt;&lt;/m:r&gt;&lt;m:r&gt;&lt;m:rPr&gt;&lt;m:sty m:val=&quot;p&quot;/&gt;&lt;/m:rPr&gt;&lt;w:rPr&gt;&lt;w:rFonts w:ascii=&quot;Cambria Math&quot; w:fareast=&quot;Courier New&quot; w:h-ansi=&quot;Cambria Math&quot;/&gt;&lt;wx:font wx:val=&quot;Cambria Math&quot;/&gt;&lt;w:sz w:val=&quot;28&quot;/&gt;&lt;w:sz-cs w:val=&quot;28&quot;/&gt;&lt;w:lang w:bidi=&quot;RU&quot;/&gt;&lt;/w:rPr&gt;&lt;m:t&gt;в€™&lt;/m:t&gt;&lt;/m:r&gt;&lt;m:sSub&gt;&lt;m:sSubPr&gt;&lt;m:ctrlPr&gt;&lt;w:rPr&gt;&lt;w:rFonts w:ascii=&quot;Cambria Math&quot; w:fareast=&quot;Courier New&quot; w:h-ansi=&quot;Cambria Math&quot;/&gt;&lt;wx:font wx:val=&quot;Cambria Math&quot;/&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m&lt;/m:t&gt;&lt;/m:r&gt;&lt;/m:e&gt;&lt;m:sub&gt;&lt;m:r&gt;&lt;w:rPr&gt;&lt;w:rFonts w:ascii=&quot;Cambria Math&quot; w:fareast=&quot;Courier New&quot; w:h-ansi=&quot;Cambria Math&quot;/&gt;&lt;wx:font wx:val=&quot;Cambria Math&quot;/&gt;&lt;w:i/&gt;&lt;w:sz w:val=&quot;28&quot;/&gt;&lt;w:sz-cs w:val=&quot;28&quot;/&gt;&lt;w:lang w:bidi=&quot;RU&quot;/&gt;&lt;/w:rPr&gt;&lt;m:t&gt;РїРѕС‡РІ&lt;/m:t&gt;&lt;/m:r&gt;&lt;/m:sub&gt;&lt;/m:sSub&gt;&lt;/m:num&gt;&lt;m:den&gt;&lt;m:r&gt;&lt;w:rPr&gt;&lt;w:rFonts w:ascii=&quot;Cambria Math&quot; w:fareast=&quot;Courier New&quot; w:h-ansi=&quot;Cambria Math&quot;/&gt;&lt;wx:font wx:val=&quot;Cambria Math&quot;/&gt;&lt;w:i/&gt;&lt;w:sz w:val=&quot;28&quot;/&gt;&lt;w:sz-cs w:val=&quot;28&quot;/&gt;&lt;w:lang w:val=&quot;EN-US&quot; w:bidi=&quot;RU&quot;/&gt;&lt;/w:rPr&gt;&lt;m:t&gt;S&lt;/m:t&gt;&lt;/m:r&gt;&lt;m:r&gt;&lt;w:rPr&gt;&lt;w:rFonts w:ascii=&quot;Cambria Math&quot; w:fareast=&quot;Courier New&quot; w:h-ansi=&quot;Cambria Math&quot;/&gt;&lt;wx:font wx:val=&quot;Cambria Math&quot;/&gt;&lt;w:i/&gt;&lt;w:sz w:val=&quot;28&quot;/&gt;&lt;w:sz-cs w:val=&quot;28&quot;/&gt;&lt;w:lang w:bidi=&quot;RU&quot;/&gt;&lt;/w:rPr&gt;&lt;m:t&gt;в€™&lt;/m:t&gt;&lt;/m:r&gt;&lt;m:r&gt;&lt;w:rPr&gt;&lt;w:rFonts w:ascii=&quot;Cambria Math&quot; w:fareast=&quot;Courier New&quot; w:h-ansi=&quot;Cambria Math&quot;/&gt;&lt;wx:font wx:val=&quot;Cambria Math&quot;/&gt;&lt;w:i/&gt;&lt;w:sz w:val=&quot;28&quot;/&gt;&lt;w:sz-cs w:val=&quot;28&quot;/&gt;&lt;w:lang w:val=&quot;EN-US&quot; w:bidi=&quot;RU&quot;/&gt;&lt;/w:rPr&gt;&lt;m:t&gt;a&lt;/m:t&gt;&lt;/m:r&gt;&lt;/m:den&gt;&lt;/m:f&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b&lt;/m:t&gt;&lt;/m:r&gt;&lt;/m:e&gt;&lt;m:sub&gt;&lt;m:r&gt;&lt;w:rPr&gt;&lt;w:rFonts w:ascii=&quot;Cambria Math&quot; w:fareast=&quot;Courier New&quot; w:h-ansi=&quot;Cambria Math&quot;/&gt;&lt;wx:font wx:val=&quot;Cambria Math&quot;/&gt;&lt;w:i/&gt;&lt;w:sz w:val=&quot;28&quot;/&gt;&lt;w:sz-cs w:val=&quot;28&quot;/&gt;&lt;w:lang w:bidi=&quot;RU&quot;/&gt;&lt;/w:rPr&gt;&lt;m:t&gt;РїРѕС‡РІ&lt;/m:t&gt;&lt;/m:r&gt;&lt;/m:sub&gt;&lt;/m:sSub&gt;&lt;/m:e&gt;&lt;/m:d&gt;&lt;m:r&gt;&lt;w:rPr&gt;&lt;w:rFonts w:ascii=&quot;Cambria Math&quot; w:fareast=&quot;Courier New&quot; w:h-ansi=&quot;Cambria Math&quot;/&gt;&lt;wx:font wx:val=&quot;Cambria Math&quot;/&gt;&lt;w:i/&gt;&lt;w:sz w:val=&quot;28&quot;/&gt;&lt;w:sz-cs w:val=&quot;28&quot;/&gt;&lt;w:lang w:bidi=&quot;RU&quot;/&gt;&lt;/w:rPr&gt;&lt;m:t&gt;+&lt;/m:t&gt;&lt;/m:r&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r&gt;&lt;w:rPr&gt;&lt;w:rFonts w:ascii=&quot;Cambria Math&quot; w:fareast=&quot;Courier New&quot; w:h-ansi=&quot;Cambria Math&quot;/&gt;&lt;wx:font wx:val=&quot;Cambria Math&quot;/&gt;&lt;w:i/&gt;&lt;w:sz w:val=&quot;28&quot;/&gt;&lt;w:sz-cs w:val=&quot;28&quot;/&gt;&lt;w:lang w:val=&quot;EN-US&quot; w:bidi=&quot;RU&quot;/&gt;&lt;/w:rPr&gt;&lt;m:t&gt;G&lt;/m:t&gt;&lt;/m:r&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m&lt;/m:t&gt;&lt;/m:r&gt;&lt;m:r&gt;&lt;w:rPr&gt;&lt;w:rFonts w:ascii=&quot;Cambria Math&quot; w:fareast=&quot;Courier New&quot; w:h-ansi=&quot;Cambria Math&quot;/&gt;&lt;wx:font wx:val=&quot;Cambria Math&quot;/&gt;&lt;w:i/&gt;&lt;w:sz w:val=&quot;28&quot;/&gt;&lt;w:sz-cs w:val=&quot;28&quot;/&gt;&lt;w:lang w:bidi=&quot;RU&quot;/&gt;&lt;/w:rPr&gt;&lt;m:t&gt;4&lt;/m:t&gt;&lt;/m:r&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ПЂ&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ОЅ&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r&gt;&lt;w:rPr&gt;&lt;w:rFonts w:ascii=&quot;Cambria Math&quot; w:fareast=&quot;Courier New&quot; w:h-ansi=&quot;Cambria Math&quot;/&gt;&lt;wx:font wx:val=&quot;Cambria Math&quot;/&gt;&lt;w:i/&gt;&lt;w:sz w:val=&quot;28&quot;/&gt;&lt;w:sz-cs w:val=&quot;28&quot;/&gt;&lt;w:lang w:val=&quot;EN-US&quot; w:bidi=&quot;RU&quot;/&gt;&lt;/w:rPr&gt;&lt;m:t&gt;xcos&lt;/m:t&gt;&lt;/m:r&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ПЂОЅt&lt;/m:t&gt;&lt;/m:r&gt;&lt;/m:e&gt;&lt;/m:d&gt;&lt;m:r&gt;&lt;w:rPr&gt;&lt;w:rFonts w:ascii=&quot;Cambria Math&quot; w:fareast=&quot;Courier New&quot; w:h-ansi=&quot;Cambria Math&quot;/&gt;&lt;wx:font wx:val=&quot;Cambria Math&quot;/&gt;&lt;w:i/&gt;&lt;w:sz w:val=&quot;28&quot;/&gt;&lt;w:sz-cs w:val=&quot;28&quot;/&gt;&lt;w:lang w:val=&quot;EN-US&quot; w:bidi=&quot;RU&quot;/&gt;&lt;/w:rPr&gt;&lt;m:t&gt;f&lt;/m:t&gt;&lt;/m:r&gt;&lt;m:r&gt;&lt;w:rPr&gt;&lt;w:rFonts w:ascii=&quot;Cambria Math&quot; w:fareast=&quot;Courier New&quot; w:h-ansi=&quot;Cambria Math&quot;/&gt;&lt;wx:font wx:val=&quot;Cambria Math&quot;/&gt;&lt;w:i/&gt;&lt;w:sz w:val=&quot;28&quot;/&gt;&lt;w:sz-cs w:val=&quot;28&quot;/&gt;&lt;w:lang w:bidi=&quot;RU&quot;/&gt;&lt;/w:rPr&gt;&lt;m:t&gt; &lt;/m:t&gt;&lt;/m:r&gt;&lt;/m:oMath&gt;&lt;/m:oMathPara&gt;&lt;/w:p&gt;&lt;w:sectPr wsp:rsidR=&quot;00000000&quot; wsp:rsidRPr=&quot;000879A7&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p>
    <w:p w:rsidR="00E85A95" w:rsidRPr="004D4353" w:rsidRDefault="00E85A95" w:rsidP="002F3136">
      <w:pPr>
        <w:spacing w:after="0" w:line="360" w:lineRule="auto"/>
        <w:ind w:firstLine="561"/>
        <w:jc w:val="center"/>
        <w:rPr>
          <w:rFonts w:ascii="Times New Roman" w:eastAsia="Times New Roman" w:hAnsi="Times New Roman"/>
          <w:sz w:val="28"/>
          <w:szCs w:val="28"/>
        </w:rPr>
      </w:pPr>
      <w:r w:rsidRPr="002D56B6">
        <w:rPr>
          <w:rFonts w:ascii="Times New Roman" w:eastAsia="Times New Roman" w:hAnsi="Times New Roman"/>
          <w:sz w:val="28"/>
          <w:szCs w:val="28"/>
        </w:rPr>
        <w:fldChar w:fldCharType="begin"/>
      </w:r>
      <w:r w:rsidRPr="002D56B6">
        <w:rPr>
          <w:rFonts w:ascii="Times New Roman" w:eastAsia="Times New Roman" w:hAnsi="Times New Roman"/>
          <w:sz w:val="28"/>
          <w:szCs w:val="28"/>
        </w:rPr>
        <w:instrText xml:space="preserve"> QUOTE </w:instrText>
      </w:r>
      <w:r w:rsidRPr="002D56B6">
        <w:rPr>
          <w:position w:val="-9"/>
        </w:rPr>
        <w:pict>
          <v:shape id="_x0000_i1042" type="#_x0000_t75" style="width:159.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55432&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655432&quot; wsp:rsidP=&quot;00655432&quot;&gt;&lt;m:oMathPara&gt;&lt;m:oMath&gt;&lt;m:r&gt;&lt;w:rPr&gt;&lt;w:rFonts w:ascii=&quot;Cambria Math&quot; w:fareast=&quot;Courier New&quot; w:h-ansi=&quot;Cambria Math&quot;/&gt;&lt;wx:font wx:val=&quot;Cambria Math&quot;/&gt;&lt;w:i/&gt;&lt;w:sz w:val=&quot;28&quot;/&gt;&lt;w:sz-cs w:val=&quot;28&quot;/&gt;&lt;w:lang w:bidi=&quot;RU&quot;/&gt;&lt;/w:rPr&gt;&lt;m:t&gt;          - 2&lt;/m:t&gt;&lt;/m:r&gt;&lt;m:r&gt;&lt;w:rPr&gt;&lt;w:rFonts w:ascii=&quot;Cambria Math&quot; w:fareast=&quot;Courier New&quot; w:h-ansi=&quot;Cambria Math&quot;/&gt;&lt;wx:font wx:val=&quot;Cambria Math&quot;/&gt;&lt;w:i/&gt;&lt;w:sz w:val=&quot;28&quot;/&gt;&lt;w:sz-cs w:val=&quot;28&quot;/&gt;&lt;w:lang w:val=&quot;EN-US&quot; w:bidi=&quot;RU&quot;/&gt;&lt;/w:rPr&gt;&lt;m:t&gt;m&lt;/m:t&gt;&lt;/m:r&gt;&lt;m:r&gt;&lt;w:rPr&gt;&lt;w:rFonts w:ascii=&quot;Cambria Math&quot; w:fareast=&quot;Courier New&quot; w:h-ansi=&quot;Cambria Math&quot;/&gt;&lt;wx:font wx:val=&quot;Cambria Math&quot;/&gt;&lt;w:i/&gt;&lt;w:sz w:val=&quot;28&quot;/&gt;&lt;w:sz-cs w:val=&quot;28&quot;/&gt;&lt;w:lang w:bidi=&quot;RU&quot;/&gt;&lt;/w:rPr&gt;&lt;m:t&gt;4&lt;/m:t&gt;&lt;/m:r&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ПЂ&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ОЅ&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r&gt;&lt;w:rPr&gt;&lt;w:rFonts w:ascii=&quot;Cambria Math&quot; w:fareast=&quot;Courier New&quot; w:h-ansi=&quot;Cambria Math&quot;/&gt;&lt;wx:font wx:val=&quot;Cambria Math&quot;/&gt;&lt;w:i/&gt;&lt;w:sz w:val=&quot;28&quot;/&gt;&lt;w:sz-cs w:val=&quot;28&quot;/&gt;&lt;w:lang w:val=&quot;EN-US&quot; w:bidi=&quot;RU&quot;/&gt;&lt;/w:rPr&gt;&lt;m:t&gt;xsin&lt;/m:t&gt;&lt;/m:r&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ПЂОЅt&lt;/m:t&gt;&lt;/m:r&gt;&lt;m:r&gt;&lt;w:rPr&gt;&lt;w:rFonts w:ascii=&quot;Cambria Math&quot; w:fareast=&quot;Courier New&quot; w:h-ansi=&quot;Cambria Math&quot;/&gt;&lt;wx:font wx:val=&quot;Cambria Math&quot;/&gt;&lt;w:i/&gt;&lt;w:sz w:val=&quot;28&quot;/&gt;&lt;w:sz-cs w:val=&quot;28&quot;/&gt;&lt;w:lang w:bidi=&quot;RU&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2D56B6">
        <w:rPr>
          <w:rFonts w:ascii="Times New Roman" w:eastAsia="Times New Roman" w:hAnsi="Times New Roman"/>
          <w:sz w:val="28"/>
          <w:szCs w:val="28"/>
        </w:rPr>
        <w:instrText xml:space="preserve"> </w:instrText>
      </w:r>
      <w:r w:rsidRPr="002D56B6">
        <w:rPr>
          <w:rFonts w:ascii="Times New Roman" w:eastAsia="Times New Roman" w:hAnsi="Times New Roman"/>
          <w:sz w:val="28"/>
          <w:szCs w:val="28"/>
        </w:rPr>
        <w:fldChar w:fldCharType="separate"/>
      </w:r>
      <w:r w:rsidRPr="002D56B6">
        <w:rPr>
          <w:position w:val="-9"/>
        </w:rPr>
        <w:pict>
          <v:shape id="_x0000_i1043" type="#_x0000_t75" style="width:159.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55432&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655432&quot; wsp:rsidP=&quot;00655432&quot;&gt;&lt;m:oMathPara&gt;&lt;m:oMath&gt;&lt;m:r&gt;&lt;w:rPr&gt;&lt;w:rFonts w:ascii=&quot;Cambria Math&quot; w:fareast=&quot;Courier New&quot; w:h-ansi=&quot;Cambria Math&quot;/&gt;&lt;wx:font wx:val=&quot;Cambria Math&quot;/&gt;&lt;w:i/&gt;&lt;w:sz w:val=&quot;28&quot;/&gt;&lt;w:sz-cs w:val=&quot;28&quot;/&gt;&lt;w:lang w:bidi=&quot;RU&quot;/&gt;&lt;/w:rPr&gt;&lt;m:t&gt;          - 2&lt;/m:t&gt;&lt;/m:r&gt;&lt;m:r&gt;&lt;w:rPr&gt;&lt;w:rFonts w:ascii=&quot;Cambria Math&quot; w:fareast=&quot;Courier New&quot; w:h-ansi=&quot;Cambria Math&quot;/&gt;&lt;wx:font wx:val=&quot;Cambria Math&quot;/&gt;&lt;w:i/&gt;&lt;w:sz w:val=&quot;28&quot;/&gt;&lt;w:sz-cs w:val=&quot;28&quot;/&gt;&lt;w:lang w:val=&quot;EN-US&quot; w:bidi=&quot;RU&quot;/&gt;&lt;/w:rPr&gt;&lt;m:t&gt;m&lt;/m:t&gt;&lt;/m:r&gt;&lt;m:r&gt;&lt;w:rPr&gt;&lt;w:rFonts w:ascii=&quot;Cambria Math&quot; w:fareast=&quot;Courier New&quot; w:h-ansi=&quot;Cambria Math&quot;/&gt;&lt;wx:font wx:val=&quot;Cambria Math&quot;/&gt;&lt;w:i/&gt;&lt;w:sz w:val=&quot;28&quot;/&gt;&lt;w:sz-cs w:val=&quot;28&quot;/&gt;&lt;w:lang w:bidi=&quot;RU&quot;/&gt;&lt;/w:rPr&gt;&lt;m:t&gt;4&lt;/m:t&gt;&lt;/m:r&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ПЂ&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ОЅ&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r&gt;&lt;w:rPr&gt;&lt;w:rFonts w:ascii=&quot;Cambria Math&quot; w:fareast=&quot;Courier New&quot; w:h-ansi=&quot;Cambria Math&quot;/&gt;&lt;wx:font wx:val=&quot;Cambria Math&quot;/&gt;&lt;w:i/&gt;&lt;w:sz w:val=&quot;28&quot;/&gt;&lt;w:sz-cs w:val=&quot;28&quot;/&gt;&lt;w:lang w:val=&quot;EN-US&quot; w:bidi=&quot;RU&quot;/&gt;&lt;/w:rPr&gt;&lt;m:t&gt;xsin&lt;/m:t&gt;&lt;/m:r&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ПЂОЅt&lt;/m:t&gt;&lt;/m:r&gt;&lt;m:r&gt;&lt;w:rPr&gt;&lt;w:rFonts w:ascii=&quot;Cambria Math&quot; w:fareast=&quot;Courier New&quot; w:h-ansi=&quot;Cambria Math&quot;/&gt;&lt;wx:font wx:val=&quot;Cambria Math&quot;/&gt;&lt;w:i/&gt;&lt;w:sz w:val=&quot;28&quot;/&gt;&lt;w:sz-cs w:val=&quot;28&quot;/&gt;&lt;w:lang w:bidi=&quot;RU&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2D56B6">
        <w:rPr>
          <w:rFonts w:ascii="Times New Roman" w:eastAsia="Times New Roman" w:hAnsi="Times New Roman"/>
          <w:sz w:val="28"/>
          <w:szCs w:val="28"/>
        </w:rPr>
        <w:fldChar w:fldCharType="end"/>
      </w:r>
      <w:r>
        <w:rPr>
          <w:rFonts w:ascii="Times New Roman" w:eastAsia="Times New Roman" w:hAnsi="Times New Roman"/>
          <w:sz w:val="28"/>
          <w:szCs w:val="28"/>
        </w:rPr>
        <w:t xml:space="preserve">          </w:t>
      </w:r>
      <w:r w:rsidRPr="004D435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4D435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4D4353">
        <w:rPr>
          <w:rFonts w:ascii="Times New Roman" w:eastAsia="Times New Roman" w:hAnsi="Times New Roman"/>
          <w:sz w:val="28"/>
          <w:szCs w:val="28"/>
        </w:rPr>
        <w:t>(3)</w:t>
      </w:r>
    </w:p>
    <w:p w:rsidR="00E85A95" w:rsidRPr="004D4353" w:rsidRDefault="00E85A95" w:rsidP="002F3136">
      <w:pPr>
        <w:spacing w:after="0" w:line="360" w:lineRule="auto"/>
        <w:jc w:val="center"/>
        <w:rPr>
          <w:rFonts w:ascii="Times New Roman" w:eastAsia="Times New Roman" w:hAnsi="Times New Roman"/>
          <w:sz w:val="28"/>
          <w:szCs w:val="28"/>
        </w:rPr>
      </w:pPr>
      <w:r w:rsidRPr="002D56B6">
        <w:rPr>
          <w:rFonts w:ascii="Times New Roman" w:eastAsia="Times New Roman" w:hAnsi="Times New Roman"/>
          <w:sz w:val="28"/>
          <w:szCs w:val="28"/>
        </w:rPr>
        <w:fldChar w:fldCharType="begin"/>
      </w:r>
      <w:r w:rsidRPr="002D56B6">
        <w:rPr>
          <w:rFonts w:ascii="Times New Roman" w:eastAsia="Times New Roman" w:hAnsi="Times New Roman"/>
          <w:sz w:val="28"/>
          <w:szCs w:val="28"/>
        </w:rPr>
        <w:instrText xml:space="preserve"> QUOTE </w:instrText>
      </w:r>
      <w:r w:rsidRPr="002D56B6">
        <w:rPr>
          <w:position w:val="-29"/>
        </w:rPr>
        <w:pict>
          <v:shape id="_x0000_i1044" type="#_x0000_t75" style="width:429.6pt;height:35.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2B83&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F32B83&quot; wsp:rsidP=&quot;00F32B83&quot;&gt;&lt;m:oMathPara&gt;&lt;m:oMath&gt;&lt;m:r&gt;&lt;w:rPr&gt;&lt;w:rFonts w:ascii=&quot;Cambria Math&quot; w:fareast=&quot;Courier New&quot; w:h-ansi=&quot;Cambria Math&quot;/&gt;&lt;wx:font wx:val=&quot;Cambria Math&quot;/&gt;&lt;w:i/&gt;&lt;w:sz w:val=&quot;28&quot;/&gt;&lt;w:sz-cs w:val=&quot;28&quot;/&gt;&lt;w:lang w:bidi=&quot;RU&quot;/&gt;&lt;/w:rPr&gt;&lt;m:t&gt;                  &lt;/m:t&gt;&lt;/m:r&gt;&lt;m:sSub&gt;&lt;m:sSubPr&gt;&lt;m:ctrlPr&gt;&lt;w:rPr&gt;&lt;w:rFonts w:ascii=&quot;Cambria Math&quot; w:fareast=&quot;Courier New&quot; w:h-ansi=&quot;Cambria Math&quot;/&gt;&lt;wx:font wx:val=&quot;Cambria Math&quot;/&gt;&lt;w:i/&gt;&lt;w:sz w:val=&quot;28&quot;/&gt;&lt;w:sz-cs w:val=&quot;28&quot;/&gt;&lt;w:lang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val=&quot;EN-US&quot; w:bidi=&quot;RU&quot;/&gt;&lt;/w:rPr&gt;&lt;m:t&gt;B&lt;/m:t&gt;&lt;/m:r&gt;&lt;/m:sub&gt;&lt;/m:sSub&gt;&lt;m:r&gt;&lt;w:rPr&gt;&lt;w:rFonts w:ascii=&quot;Cambria Math&quot; w:fareast=&quot;Courier New&quot; w:h-ansi=&quot;Cambria Math&quot;/&gt;&lt;wx:font wx:val=&quot;Cambria Math&quot;/&gt;&lt;w:i/&gt;&lt;w:sz w:val=&quot;28&quot;/&gt;&lt;w:sz-cs w:val=&quot;28&quot;/&gt;&lt;w:lang w:bidi=&quot;RU&quot;/&gt;&lt;/w:rPr&gt;&lt;m:t&gt;=&lt;/m:t&gt;&lt;/m:r&gt;&lt;m:r&gt;&lt;w:rPr&gt;&lt;w:rFonts w:ascii=&quot;Cambria Math&quot; w:fareast=&quot;Courier New&quot; w:h-ansi=&quot;Cambria Math&quot;/&gt;&lt;wx:font wx:val=&quot;Cambria Math&quot;/&gt;&lt;w:i/&gt;&lt;w:sz w:val=&quot;28&quot;/&gt;&lt;w:sz-cs w:val=&quot;28&quot;/&gt;&lt;w:lang w:val=&quot;EN-US&quot; w:bidi=&quot;RU&quot;/&gt;&lt;/w:rPr&gt;&lt;m:t&gt;n&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Пѓ&lt;/m:t&gt;&lt;/m:r&gt;&lt;/m:e&gt;&lt;m:sub&gt;&lt;m:r&gt;&lt;w:rPr&gt;&lt;w:rFonts w:ascii=&quot;Cambria Math&quot; w:fareast=&quot;Courier New&quot; w:h-ansi=&quot;Cambria Math&quot;/&gt;&lt;wx:font wx:val=&quot;Cambria Math&quot;/&gt;&lt;w:i/&gt;&lt;w:sz w:val=&quot;28&quot;/&gt;&lt;w:sz-cs w:val=&quot;28&quot;/&gt;&lt;w:lang w:bidi=&quot;RU&quot;/&gt;&lt;/w:rPr&gt;&lt;m:t&gt;РїС†&lt;/m:t&gt;&lt;/m:r&gt;&lt;/m:sub&gt;&lt;/m:sSub&gt;&lt;m:rad&gt;&lt;m:radPr&gt;&lt;m:degHide m:val=&quot;1&quot;/&gt;&lt;m:ctrlPr&gt;&lt;w:rPr&gt;&lt;w:rFonts w:ascii=&quot;Cambria Math&quot; w:fareast=&quot;Courier New&quot; w:h-ansi=&quot;Cambria Math&quot;/&gt;&lt;wx:font wx:val=&quot;Cambria Math&quot;/&gt;&lt;w:i/&gt;&lt;w:sz w:val=&quot;28&quot;/&gt;&lt;w:sz-cs w:val=&quot;28&quot;/&gt;&lt;w:lang w:val=&quot;EN-US&quot; w:bidi=&quot;RU&quot;/&gt;&lt;/w:rPr&gt;&lt;/m:ctrlPr&gt;&lt;/m:radPr&gt;&lt;m:deg/&gt;&lt;m:e&gt;&lt;m:f&gt;&lt;m:fPr&gt;&lt;m:ctrlPr&gt;&lt;w:rPr&gt;&lt;w:rFonts w:ascii=&quot;Cambria Math&quot; w:fareast=&quot;Courier New&quot; w:h-ansi=&quot;Cambria Math&quot;/&gt;&lt;wx:font wx:val=&quot;Cambria Math&quot;/&gt;&lt;w:i/&gt;&lt;w:sz w:val=&quot;28&quot;/&gt;&lt;w:sz-cs w:val=&quot;28&quot;/&gt;&lt;w:lang w:val=&quot;EN-US&quot; w:bidi=&quot;RU&quot;/&gt;&lt;/w:rPr&gt;&lt;/m:ctrlPr&gt;&lt;/m:fPr&gt;&lt;m:num&gt;&lt;m:r&gt;&lt;w:rPr&gt;&lt;w:rFonts w:ascii=&quot;Cambria Math&quot; w:fareast=&quot;Courier New&quot; w:h-ansi=&quot;Cambria Math&quot;/&gt;&lt;wx:font wx:val=&quot;Cambria Math&quot;/&gt;&lt;w:i/&gt;&lt;w:sz w:val=&quot;28&quot;/&gt;&lt;w:sz-cs w:val=&quot;28&quot;/&gt;&lt;w:lang w:val=&quot;EN-US&quot; w:bidi=&quot;RU&quot;/&gt;&lt;/w:rPr&gt;&lt;m:t&gt;g&lt;/m:t&gt;&lt;/m:r&gt;&lt;/m:num&gt;&lt;m:den&gt;&lt;m:r&gt;&lt;w:rPr&gt;&lt;w:rFonts w:ascii=&quot;Cambria Math&quot; w:fareast=&quot;Courier New&quot; w:h-ansi=&quot;Cambria Math&quot;/&gt;&lt;wx:font wx:val=&quot;Cambria Math&quot;/&gt;&lt;w:i/&gt;&lt;w:sz w:val=&quot;28&quot;/&gt;&lt;w:sz-cs w:val=&quot;28&quot;/&gt;&lt;w:lang w:val=&quot;EN-US&quot; w:bidi=&quot;RU&quot;/&gt;&lt;/w:rPr&gt;&lt;m:t&gt;EОі&lt;/m:t&gt;&lt;/m:r&gt;&lt;/m:den&gt;&lt;/m:f&gt;&lt;/m:e&gt;&lt;/m:rad&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f&gt;&lt;m:fPr&gt;&lt;m:ctrlPr&gt;&lt;w:rPr&gt;&lt;w:rFonts w:ascii=&quot;Cambria Math&quot; w:fareast=&quot;Courier New&quot; w:h-ansi=&quot;Cambria Math&quot;/&gt;&lt;wx:font wx:val=&quot;Cambria Math&quot;/&gt;&lt;w:i/&gt;&lt;w:sz w:val=&quot;28&quot;/&gt;&lt;w:sz-cs w:val=&quot;28&quot;/&gt;&lt;w:lang w:val=&quot;EN-US&quot; w:bidi=&quot;RU&quot;/&gt;&lt;/w:rPr&gt;&lt;/m:ctrlPr&gt;&lt;/m:fPr&gt;&lt;m:num&gt;&lt;m:r&gt;&lt;w:rPr&gt;&lt;w:rFonts w:ascii=&quot;Cambria Math&quot; w:fareast=&quot;Courier New&quot; w:h-ansi=&quot;Cambria Math&quot;/&gt;&lt;wx:font wx:val=&quot;Cambria Math&quot;/&gt;&lt;w:i/&gt;&lt;w:sz w:val=&quot;28&quot;/&gt;&lt;w:sz-cs w:val=&quot;28&quot;/&gt;&lt;w:lang w:val=&quot;EN-US&quot; w:bidi=&quot;RU&quot;/&gt;&lt;/w:rPr&gt;&lt;m:t&gt;ОЅ&lt;/m:t&gt;&lt;/m:r&gt;&lt;m:r&gt;&lt;m:rPr&gt;&lt;m:sty m:val=&quot;p&quot;/&gt;&lt;/m:rPr&gt;&lt;w:rPr&gt;&lt;w:rFonts w:ascii=&quot;Cambria Math&quot; w:fareast=&quot;Courier New&quot; w:h-ansi=&quot;Cambria Math&quot;/&gt;&lt;wx:font wx:val=&quot;Cambria Math&quot;/&gt;&lt;w:sz w:val=&quot;28&quot;/&gt;&lt;w:sz-cs w:val=&quot;28&quot;/&gt;&lt;w:lang w:bidi=&quot;RU&quot;/&gt;&lt;/w:rPr&gt;&lt;m:t&gt;в€™&lt;/m:t&gt;&lt;/m:r&gt;&lt;m:sSub&gt;&lt;m:sSubPr&gt;&lt;m:ctrlPr&gt;&lt;w:rPr&gt;&lt;w:rFonts w:ascii=&quot;Cambria Math&quot; w:fareast=&quot;Courier New&quot; w:h-ansi=&quot;Cambria Math&quot;/&gt;&lt;wx:font wx:val=&quot;Cambria Math&quot;/&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m&lt;/m:t&gt;&lt;/m:r&gt;&lt;/m:e&gt;&lt;m:sub&gt;&lt;m:r&gt;&lt;w:rPr&gt;&lt;w:rFonts w:ascii=&quot;Cambria Math&quot; w:fareast=&quot;Courier New&quot; w:h-ansi=&quot;Cambria Math&quot;/&gt;&lt;wx:font wx:val=&quot;Cambria Math&quot;/&gt;&lt;w:i/&gt;&lt;w:sz w:val=&quot;28&quot;/&gt;&lt;w:sz-cs w:val=&quot;28&quot;/&gt;&lt;w:lang w:bidi=&quot;RU&quot;/&gt;&lt;/w:rPr&gt;&lt;m:t&gt;РїРѕС‡РІ&lt;/m:t&gt;&lt;/m:r&gt;&lt;/m:sub&gt;&lt;/m:sSub&gt;&lt;/m:num&gt;&lt;m:den&gt;&lt;m:r&gt;&lt;w:rPr&gt;&lt;w:rFonts w:ascii=&quot;Cambria Math&quot; w:fareast=&quot;Courier New&quot; w:h-ansi=&quot;Cambria Math&quot;/&gt;&lt;wx:font wx:val=&quot;Cambria Math&quot;/&gt;&lt;w:i/&gt;&lt;w:sz w:val=&quot;28&quot;/&gt;&lt;w:sz-cs w:val=&quot;28&quot;/&gt;&lt;w:lang w:val=&quot;EN-US&quot; w:bidi=&quot;RU&quot;/&gt;&lt;/w:rPr&gt;&lt;m:t&gt;S&lt;/m:t&gt;&lt;/m:r&gt;&lt;m:r&gt;&lt;w:rPr&gt;&lt;w:rFonts w:ascii=&quot;Cambria Math&quot; w:fareast=&quot;Courier New&quot; w:h-ansi=&quot;Cambria Math&quot;/&gt;&lt;wx:font wx:val=&quot;Cambria Math&quot;/&gt;&lt;w:i/&gt;&lt;w:sz w:val=&quot;28&quot;/&gt;&lt;w:sz-cs w:val=&quot;28&quot;/&gt;&lt;w:lang w:bidi=&quot;RU&quot;/&gt;&lt;/w:rPr&gt;&lt;m:t&gt;в€™&lt;/m:t&gt;&lt;/m:r&gt;&lt;m:r&gt;&lt;w:rPr&gt;&lt;w:rFonts w:ascii=&quot;Cambria Math&quot; w:fareast=&quot;Courier New&quot; w:h-ansi=&quot;Cambria Math&quot;/&gt;&lt;wx:font wx:val=&quot;Cambria Math&quot;/&gt;&lt;w:i/&gt;&lt;w:sz w:val=&quot;28&quot;/&gt;&lt;w:sz-cs w:val=&quot;28&quot;/&gt;&lt;w:lang w:val=&quot;EN-US&quot; w:bidi=&quot;RU&quot;/&gt;&lt;/w:rPr&gt;&lt;m:t&gt;a&lt;/m:t&gt;&lt;/m:r&gt;&lt;/m:den&gt;&lt;/m:f&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b&lt;/m:t&gt;&lt;/m:r&gt;&lt;/m:e&gt;&lt;m:sub&gt;&lt;m:r&gt;&lt;w:rPr&gt;&lt;w:rFonts w:ascii=&quot;Cambria Math&quot; w:fareast=&quot;Courier New&quot; w:h-ansi=&quot;Cambria Math&quot;/&gt;&lt;wx:font wx:val=&quot;Cambria Math&quot;/&gt;&lt;w:i/&gt;&lt;w:sz w:val=&quot;28&quot;/&gt;&lt;w:sz-cs w:val=&quot;28&quot;/&gt;&lt;w:lang w:bidi=&quot;RU&quot;/&gt;&lt;/w:rPr&gt;&lt;m:t&gt;РїРѕС‡РІ&lt;/m:t&gt;&lt;/m:r&gt;&lt;/m:sub&gt;&lt;/m:sSub&gt;&lt;/m:e&gt;&lt;/m:d&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m&lt;/m:t&gt;&lt;/m:r&gt;&lt;m:r&gt;&lt;w:rPr&gt;&lt;w:rFonts w:ascii=&quot;Cambria Math&quot; w:fareast=&quot;Courier New&quot; w:h-ansi=&quot;Cambria Math&quot;/&gt;&lt;wx:font wx:val=&quot;Cambria Math&quot;/&gt;&lt;w:i/&gt;&lt;w:sz w:val=&quot;28&quot;/&gt;&lt;w:sz-cs w:val=&quot;28&quot;/&gt;&lt;w:lang w:bidi=&quot;RU&quot;/&gt;&lt;/w:rPr&gt;&lt;m:t&gt;4&lt;/m:t&gt;&lt;/m:r&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ПЂ&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ОЅ&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r&gt;&lt;w:rPr&gt;&lt;w:rFonts w:ascii=&quot;Cambria Math&quot; w:fareast=&quot;Courier New&quot; w:h-ansi=&quot;Cambria Math&quot;/&gt;&lt;wx:font wx:val=&quot;Cambria Math&quot;/&gt;&lt;w:i/&gt;&lt;w:sz w:val=&quot;28&quot;/&gt;&lt;w:sz-cs w:val=&quot;28&quot;/&gt;&lt;w:lang w:val=&quot;EN-US&quot; w:bidi=&quot;RU&quot;/&gt;&lt;/w:rPr&gt;&lt;m:t&gt;xcos&lt;/m:t&gt;&lt;/m:r&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ПЂОЅt&lt;/m:t&gt;&lt;/m:r&gt;&lt;m:r&gt;&lt;w:rPr&gt;&lt;w:rFonts w:ascii=&quot;Cambria Math&quot; w:fareast=&quot;Courier New&quot; w:h-ansi=&quot;Cambria Math&quot;/&gt;&lt;wx:font wx:val=&quot;Cambria Math&quot;/&gt;&lt;w:i/&gt;&lt;w:sz w:val=&quot;28&quot;/&gt;&lt;w:sz-cs w:val=&quot;28&quot;/&gt;&lt;w:lang w:bidi=&quot;RU&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2D56B6">
        <w:rPr>
          <w:rFonts w:ascii="Times New Roman" w:eastAsia="Times New Roman" w:hAnsi="Times New Roman"/>
          <w:sz w:val="28"/>
          <w:szCs w:val="28"/>
        </w:rPr>
        <w:instrText xml:space="preserve"> </w:instrText>
      </w:r>
      <w:r w:rsidRPr="002D56B6">
        <w:rPr>
          <w:rFonts w:ascii="Times New Roman" w:eastAsia="Times New Roman" w:hAnsi="Times New Roman"/>
          <w:sz w:val="28"/>
          <w:szCs w:val="28"/>
        </w:rPr>
        <w:fldChar w:fldCharType="separate"/>
      </w:r>
      <w:r w:rsidRPr="002D56B6">
        <w:rPr>
          <w:position w:val="-29"/>
        </w:rPr>
        <w:pict>
          <v:shape id="_x0000_i1045" type="#_x0000_t75" style="width:429.6pt;height:35.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2B83&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F32B83&quot; wsp:rsidP=&quot;00F32B83&quot;&gt;&lt;m:oMathPara&gt;&lt;m:oMath&gt;&lt;m:r&gt;&lt;w:rPr&gt;&lt;w:rFonts w:ascii=&quot;Cambria Math&quot; w:fareast=&quot;Courier New&quot; w:h-ansi=&quot;Cambria Math&quot;/&gt;&lt;wx:font wx:val=&quot;Cambria Math&quot;/&gt;&lt;w:i/&gt;&lt;w:sz w:val=&quot;28&quot;/&gt;&lt;w:sz-cs w:val=&quot;28&quot;/&gt;&lt;w:lang w:bidi=&quot;RU&quot;/&gt;&lt;/w:rPr&gt;&lt;m:t&gt;                  &lt;/m:t&gt;&lt;/m:r&gt;&lt;m:sSub&gt;&lt;m:sSubPr&gt;&lt;m:ctrlPr&gt;&lt;w:rPr&gt;&lt;w:rFonts w:ascii=&quot;Cambria Math&quot; w:fareast=&quot;Courier New&quot; w:h-ansi=&quot;Cambria Math&quot;/&gt;&lt;wx:font wx:val=&quot;Cambria Math&quot;/&gt;&lt;w:i/&gt;&lt;w:sz w:val=&quot;28&quot;/&gt;&lt;w:sz-cs w:val=&quot;28&quot;/&gt;&lt;w:lang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val=&quot;EN-US&quot; w:bidi=&quot;RU&quot;/&gt;&lt;/w:rPr&gt;&lt;m:t&gt;B&lt;/m:t&gt;&lt;/m:r&gt;&lt;/m:sub&gt;&lt;/m:sSub&gt;&lt;m:r&gt;&lt;w:rPr&gt;&lt;w:rFonts w:ascii=&quot;Cambria Math&quot; w:fareast=&quot;Courier New&quot; w:h-ansi=&quot;Cambria Math&quot;/&gt;&lt;wx:font wx:val=&quot;Cambria Math&quot;/&gt;&lt;w:i/&gt;&lt;w:sz w:val=&quot;28&quot;/&gt;&lt;w:sz-cs w:val=&quot;28&quot;/&gt;&lt;w:lang w:bidi=&quot;RU&quot;/&gt;&lt;/w:rPr&gt;&lt;m:t&gt;=&lt;/m:t&gt;&lt;/m:r&gt;&lt;m:r&gt;&lt;w:rPr&gt;&lt;w:rFonts w:ascii=&quot;Cambria Math&quot; w:fareast=&quot;Courier New&quot; w:h-ansi=&quot;Cambria Math&quot;/&gt;&lt;wx:font wx:val=&quot;Cambria Math&quot;/&gt;&lt;w:i/&gt;&lt;w:sz w:val=&quot;28&quot;/&gt;&lt;w:sz-cs w:val=&quot;28&quot;/&gt;&lt;w:lang w:val=&quot;EN-US&quot; w:bidi=&quot;RU&quot;/&gt;&lt;/w:rPr&gt;&lt;m:t&gt;n&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Пѓ&lt;/m:t&gt;&lt;/m:r&gt;&lt;/m:e&gt;&lt;m:sub&gt;&lt;m:r&gt;&lt;w:rPr&gt;&lt;w:rFonts w:ascii=&quot;Cambria Math&quot; w:fareast=&quot;Courier New&quot; w:h-ansi=&quot;Cambria Math&quot;/&gt;&lt;wx:font wx:val=&quot;Cambria Math&quot;/&gt;&lt;w:i/&gt;&lt;w:sz w:val=&quot;28&quot;/&gt;&lt;w:sz-cs w:val=&quot;28&quot;/&gt;&lt;w:lang w:bidi=&quot;RU&quot;/&gt;&lt;/w:rPr&gt;&lt;m:t&gt;РїС†&lt;/m:t&gt;&lt;/m:r&gt;&lt;/m:sub&gt;&lt;/m:sSub&gt;&lt;m:rad&gt;&lt;m:radPr&gt;&lt;m:degHide m:val=&quot;1&quot;/&gt;&lt;m:ctrlPr&gt;&lt;w:rPr&gt;&lt;w:rFonts w:ascii=&quot;Cambria Math&quot; w:fareast=&quot;Courier New&quot; w:h-ansi=&quot;Cambria Math&quot;/&gt;&lt;wx:font wx:val=&quot;Cambria Math&quot;/&gt;&lt;w:i/&gt;&lt;w:sz w:val=&quot;28&quot;/&gt;&lt;w:sz-cs w:val=&quot;28&quot;/&gt;&lt;w:lang w:val=&quot;EN-US&quot; w:bidi=&quot;RU&quot;/&gt;&lt;/w:rPr&gt;&lt;/m:ctrlPr&gt;&lt;/m:radPr&gt;&lt;m:deg/&gt;&lt;m:e&gt;&lt;m:f&gt;&lt;m:fPr&gt;&lt;m:ctrlPr&gt;&lt;w:rPr&gt;&lt;w:rFonts w:ascii=&quot;Cambria Math&quot; w:fareast=&quot;Courier New&quot; w:h-ansi=&quot;Cambria Math&quot;/&gt;&lt;wx:font wx:val=&quot;Cambria Math&quot;/&gt;&lt;w:i/&gt;&lt;w:sz w:val=&quot;28&quot;/&gt;&lt;w:sz-cs w:val=&quot;28&quot;/&gt;&lt;w:lang w:val=&quot;EN-US&quot; w:bidi=&quot;RU&quot;/&gt;&lt;/w:rPr&gt;&lt;/m:ctrlPr&gt;&lt;/m:fPr&gt;&lt;m:num&gt;&lt;m:r&gt;&lt;w:rPr&gt;&lt;w:rFonts w:ascii=&quot;Cambria Math&quot; w:fareast=&quot;Courier New&quot; w:h-ansi=&quot;Cambria Math&quot;/&gt;&lt;wx:font wx:val=&quot;Cambria Math&quot;/&gt;&lt;w:i/&gt;&lt;w:sz w:val=&quot;28&quot;/&gt;&lt;w:sz-cs w:val=&quot;28&quot;/&gt;&lt;w:lang w:val=&quot;EN-US&quot; w:bidi=&quot;RU&quot;/&gt;&lt;/w:rPr&gt;&lt;m:t&gt;g&lt;/m:t&gt;&lt;/m:r&gt;&lt;/m:num&gt;&lt;m:den&gt;&lt;m:r&gt;&lt;w:rPr&gt;&lt;w:rFonts w:ascii=&quot;Cambria Math&quot; w:fareast=&quot;Courier New&quot; w:h-ansi=&quot;Cambria Math&quot;/&gt;&lt;wx:font wx:val=&quot;Cambria Math&quot;/&gt;&lt;w:i/&gt;&lt;w:sz w:val=&quot;28&quot;/&gt;&lt;w:sz-cs w:val=&quot;28&quot;/&gt;&lt;w:lang w:val=&quot;EN-US&quot; w:bidi=&quot;RU&quot;/&gt;&lt;/w:rPr&gt;&lt;m:t&gt;EОі&lt;/m:t&gt;&lt;/m:r&gt;&lt;/m:den&gt;&lt;/m:f&gt;&lt;/m:e&gt;&lt;/m:rad&gt;&lt;m:d&gt;&lt;m:dPr&gt;&lt;m:ctrlPr&gt;&lt;w:rPr&gt;&lt;w:rFonts w:ascii=&quot;Cambria Math&quot; w:fareast=&quot;Courier New&quot; w:h-ansi=&quot;Cambria Math&quot;/&gt;&lt;wx:font wx:val=&quot;Cambria Math&quot;/&gt;&lt;w:i/&gt;&lt;w:sz w:val=&quot;28&quot;/&gt;&lt;w:sz-cs w:val=&quot;28&quot;/&gt;&lt;w:lang w:val=&quot;EN-US&quot; w:bidi=&quot;RU&quot;/&gt;&lt;/w:rPr&gt;&lt;/m:ctrlPr&gt;&lt;/m:dPr&gt;&lt;m:e&gt;&lt;m:f&gt;&lt;m:fPr&gt;&lt;m:ctrlPr&gt;&lt;w:rPr&gt;&lt;w:rFonts w:ascii=&quot;Cambria Math&quot; w:fareast=&quot;Courier New&quot; w:h-ansi=&quot;Cambria Math&quot;/&gt;&lt;wx:font wx:val=&quot;Cambria Math&quot;/&gt;&lt;w:i/&gt;&lt;w:sz w:val=&quot;28&quot;/&gt;&lt;w:sz-cs w:val=&quot;28&quot;/&gt;&lt;w:lang w:val=&quot;EN-US&quot; w:bidi=&quot;RU&quot;/&gt;&lt;/w:rPr&gt;&lt;/m:ctrlPr&gt;&lt;/m:fPr&gt;&lt;m:num&gt;&lt;m:r&gt;&lt;w:rPr&gt;&lt;w:rFonts w:ascii=&quot;Cambria Math&quot; w:fareast=&quot;Courier New&quot; w:h-ansi=&quot;Cambria Math&quot;/&gt;&lt;wx:font wx:val=&quot;Cambria Math&quot;/&gt;&lt;w:i/&gt;&lt;w:sz w:val=&quot;28&quot;/&gt;&lt;w:sz-cs w:val=&quot;28&quot;/&gt;&lt;w:lang w:val=&quot;EN-US&quot; w:bidi=&quot;RU&quot;/&gt;&lt;/w:rPr&gt;&lt;m:t&gt;ОЅ&lt;/m:t&gt;&lt;/m:r&gt;&lt;m:r&gt;&lt;m:rPr&gt;&lt;m:sty m:val=&quot;p&quot;/&gt;&lt;/m:rPr&gt;&lt;w:rPr&gt;&lt;w:rFonts w:ascii=&quot;Cambria Math&quot; w:fareast=&quot;Courier New&quot; w:h-ansi=&quot;Cambria Math&quot;/&gt;&lt;wx:font wx:val=&quot;Cambria Math&quot;/&gt;&lt;w:sz w:val=&quot;28&quot;/&gt;&lt;w:sz-cs w:val=&quot;28&quot;/&gt;&lt;w:lang w:bidi=&quot;RU&quot;/&gt;&lt;/w:rPr&gt;&lt;m:t&gt;в€™&lt;/m:t&gt;&lt;/m:r&gt;&lt;m:sSub&gt;&lt;m:sSubPr&gt;&lt;m:ctrlPr&gt;&lt;w:rPr&gt;&lt;w:rFonts w:ascii=&quot;Cambria Math&quot; w:fareast=&quot;Courier New&quot; w:h-ansi=&quot;Cambria Math&quot;/&gt;&lt;wx:font wx:val=&quot;Cambria Math&quot;/&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m&lt;/m:t&gt;&lt;/m:r&gt;&lt;/m:e&gt;&lt;m:sub&gt;&lt;m:r&gt;&lt;w:rPr&gt;&lt;w:rFonts w:ascii=&quot;Cambria Math&quot; w:fareast=&quot;Courier New&quot; w:h-ansi=&quot;Cambria Math&quot;/&gt;&lt;wx:font wx:val=&quot;Cambria Math&quot;/&gt;&lt;w:i/&gt;&lt;w:sz w:val=&quot;28&quot;/&gt;&lt;w:sz-cs w:val=&quot;28&quot;/&gt;&lt;w:lang w:bidi=&quot;RU&quot;/&gt;&lt;/w:rPr&gt;&lt;m:t&gt;РїРѕС‡РІ&lt;/m:t&gt;&lt;/m:r&gt;&lt;/m:sub&gt;&lt;/m:sSub&gt;&lt;/m:num&gt;&lt;m:den&gt;&lt;m:r&gt;&lt;w:rPr&gt;&lt;w:rFonts w:ascii=&quot;Cambria Math&quot; w:fareast=&quot;Courier New&quot; w:h-ansi=&quot;Cambria Math&quot;/&gt;&lt;wx:font wx:val=&quot;Cambria Math&quot;/&gt;&lt;w:i/&gt;&lt;w:sz w:val=&quot;28&quot;/&gt;&lt;w:sz-cs w:val=&quot;28&quot;/&gt;&lt;w:lang w:val=&quot;EN-US&quot; w:bidi=&quot;RU&quot;/&gt;&lt;/w:rPr&gt;&lt;m:t&gt;S&lt;/m:t&gt;&lt;/m:r&gt;&lt;m:r&gt;&lt;w:rPr&gt;&lt;w:rFonts w:ascii=&quot;Cambria Math&quot; w:fareast=&quot;Courier New&quot; w:h-ansi=&quot;Cambria Math&quot;/&gt;&lt;wx:font wx:val=&quot;Cambria Math&quot;/&gt;&lt;w:i/&gt;&lt;w:sz w:val=&quot;28&quot;/&gt;&lt;w:sz-cs w:val=&quot;28&quot;/&gt;&lt;w:lang w:bidi=&quot;RU&quot;/&gt;&lt;/w:rPr&gt;&lt;m:t&gt;в€™&lt;/m:t&gt;&lt;/m:r&gt;&lt;m:r&gt;&lt;w:rPr&gt;&lt;w:rFonts w:ascii=&quot;Cambria Math&quot; w:fareast=&quot;Courier New&quot; w:h-ansi=&quot;Cambria Math&quot;/&gt;&lt;wx:font wx:val=&quot;Cambria Math&quot;/&gt;&lt;w:i/&gt;&lt;w:sz w:val=&quot;28&quot;/&gt;&lt;w:sz-cs w:val=&quot;28&quot;/&gt;&lt;w:lang w:val=&quot;EN-US&quot; w:bidi=&quot;RU&quot;/&gt;&lt;/w:rPr&gt;&lt;m:t&gt;a&lt;/m:t&gt;&lt;/m:r&gt;&lt;/m:den&gt;&lt;/m:f&gt;&lt;m:r&gt;&lt;w:rPr&gt;&lt;w:rFonts w:ascii=&quot;Cambria Math&quot; w:fareast=&quot;Courier New&quot; w:h-ansi=&quot;Cambria Math&quot;/&gt;&lt;wx:font wx:val=&quot;Cambria Math&quot;/&gt;&lt;w:i/&gt;&lt;w:sz w:val=&quot;28&quot;/&gt;&lt;w:sz-cs w:val=&quot;28&quot;/&gt;&lt;w:lang w:bidi=&quot;RU&quot;/&gt;&lt;/w:rPr&gt;&lt;m:t&gt;+&lt;/m:t&gt;&lt;/m:r&gt;&lt;m:sSub&gt;&lt;m:sSubPr&gt;&lt;m:ctrlPr&gt;&lt;w:rPr&gt;&lt;w:rFonts w:ascii=&quot;Cambria Math&quot; w:fareast=&quot;Courier New&quot; w:h-ansi=&quot;Cambria Math&quot;/&gt;&lt;wx:font wx:val=&quot;Cambria Math&quot;/&gt;&lt;w:i/&gt;&lt;w:sz w:val=&quot;28&quot;/&gt;&lt;w:sz-cs w:val=&quot;28&quot;/&gt;&lt;w:lang w:val=&quot;EN-US&quot; w:bidi=&quot;RU&quot;/&gt;&lt;/w:rPr&gt;&lt;/m:ctrlPr&gt;&lt;/m:sSubPr&gt;&lt;m:e&gt;&lt;m:r&gt;&lt;w:rPr&gt;&lt;w:rFonts w:ascii=&quot;Cambria Math&quot; w:fareast=&quot;Courier New&quot; w:h-ansi=&quot;Cambria Math&quot;/&gt;&lt;wx:font wx:val=&quot;Cambria Math&quot;/&gt;&lt;w:i/&gt;&lt;w:sz w:val=&quot;28&quot;/&gt;&lt;w:sz-cs w:val=&quot;28&quot;/&gt;&lt;w:lang w:val=&quot;EN-US&quot; w:bidi=&quot;RU&quot;/&gt;&lt;/w:rPr&gt;&lt;m:t&gt;b&lt;/m:t&gt;&lt;/m:r&gt;&lt;/m:e&gt;&lt;m:sub&gt;&lt;m:r&gt;&lt;w:rPr&gt;&lt;w:rFonts w:ascii=&quot;Cambria Math&quot; w:fareast=&quot;Courier New&quot; w:h-ansi=&quot;Cambria Math&quot;/&gt;&lt;wx:font wx:val=&quot;Cambria Math&quot;/&gt;&lt;w:i/&gt;&lt;w:sz w:val=&quot;28&quot;/&gt;&lt;w:sz-cs w:val=&quot;28&quot;/&gt;&lt;w:lang w:bidi=&quot;RU&quot;/&gt;&lt;/w:rPr&gt;&lt;m:t&gt;РїРѕС‡РІ&lt;/m:t&gt;&lt;/m:r&gt;&lt;/m:sub&gt;&lt;/m:sSub&gt;&lt;/m:e&gt;&lt;/m:d&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m&lt;/m:t&gt;&lt;/m:r&gt;&lt;m:r&gt;&lt;w:rPr&gt;&lt;w:rFonts w:ascii=&quot;Cambria Math&quot; w:fareast=&quot;Courier New&quot; w:h-ansi=&quot;Cambria Math&quot;/&gt;&lt;wx:font wx:val=&quot;Cambria Math&quot;/&gt;&lt;w:i/&gt;&lt;w:sz w:val=&quot;28&quot;/&gt;&lt;w:sz-cs w:val=&quot;28&quot;/&gt;&lt;w:lang w:bidi=&quot;RU&quot;/&gt;&lt;/w:rPr&gt;&lt;m:t&gt;4&lt;/m:t&gt;&lt;/m:r&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ПЂ&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sSup&gt;&lt;m:sSupPr&gt;&lt;m:ctrlPr&gt;&lt;w:rPr&gt;&lt;w:rFonts w:ascii=&quot;Cambria Math&quot; w:fareast=&quot;Courier New&quot; w:h-ansi=&quot;Cambria Math&quot;/&gt;&lt;wx:font wx:val=&quot;Cambria Math&quot;/&gt;&lt;w:i/&gt;&lt;w:sz w:val=&quot;28&quot;/&gt;&lt;w:sz-cs w:val=&quot;28&quot;/&gt;&lt;w:lang w:val=&quot;EN-US&quot; w:bidi=&quot;RU&quot;/&gt;&lt;/w:rPr&gt;&lt;/m:ctrlPr&gt;&lt;/m:sSupPr&gt;&lt;m:e&gt;&lt;m:r&gt;&lt;w:rPr&gt;&lt;w:rFonts w:ascii=&quot;Cambria Math&quot; w:fareast=&quot;Courier New&quot; w:h-ansi=&quot;Cambria Math&quot;/&gt;&lt;wx:font wx:val=&quot;Cambria Math&quot;/&gt;&lt;w:i/&gt;&lt;w:sz w:val=&quot;28&quot;/&gt;&lt;w:sz-cs w:val=&quot;28&quot;/&gt;&lt;w:lang w:val=&quot;EN-US&quot; w:bidi=&quot;RU&quot;/&gt;&lt;/w:rPr&gt;&lt;m:t&gt;ОЅ&lt;/m:t&gt;&lt;/m:r&gt;&lt;/m:e&gt;&lt;m:sup&gt;&lt;m:r&gt;&lt;w:rPr&gt;&lt;w:rFonts w:ascii=&quot;Cambria Math&quot; w:fareast=&quot;Courier New&quot; w:h-ansi=&quot;Cambria Math&quot;/&gt;&lt;wx:font wx:val=&quot;Cambria Math&quot;/&gt;&lt;w:i/&gt;&lt;w:sz w:val=&quot;28&quot;/&gt;&lt;w:sz-cs w:val=&quot;28&quot;/&gt;&lt;w:lang w:bidi=&quot;RU&quot;/&gt;&lt;/w:rPr&gt;&lt;m:t&gt;2&lt;/m:t&gt;&lt;/m:r&gt;&lt;/m:sup&gt;&lt;/m:sSup&gt;&lt;m:r&gt;&lt;w:rPr&gt;&lt;w:rFonts w:ascii=&quot;Cambria Math&quot; w:fareast=&quot;Courier New&quot; w:h-ansi=&quot;Cambria Math&quot;/&gt;&lt;wx:font wx:val=&quot;Cambria Math&quot;/&gt;&lt;w:i/&gt;&lt;w:sz w:val=&quot;28&quot;/&gt;&lt;w:sz-cs w:val=&quot;28&quot;/&gt;&lt;w:lang w:val=&quot;EN-US&quot; w:bidi=&quot;RU&quot;/&gt;&lt;/w:rPr&gt;&lt;m:t&gt;xcos&lt;/m:t&gt;&lt;/m:r&gt;&lt;m:r&gt;&lt;w:rPr&gt;&lt;w:rFonts w:ascii=&quot;Cambria Math&quot; w:fareast=&quot;Courier New&quot; w:h-ansi=&quot;Cambria Math&quot;/&gt;&lt;wx:font wx:val=&quot;Cambria Math&quot;/&gt;&lt;w:i/&gt;&lt;w:sz w:val=&quot;28&quot;/&gt;&lt;w:sz-cs w:val=&quot;28&quot;/&gt;&lt;w:lang w:bidi=&quot;RU&quot;/&gt;&lt;/w:rPr&gt;&lt;m:t&gt;2&lt;/m:t&gt;&lt;/m:r&gt;&lt;m:r&gt;&lt;w:rPr&gt;&lt;w:rFonts w:ascii=&quot;Cambria Math&quot; w:fareast=&quot;Courier New&quot; w:h-ansi=&quot;Cambria Math&quot;/&gt;&lt;wx:font wx:val=&quot;Cambria Math&quot;/&gt;&lt;w:i/&gt;&lt;w:sz w:val=&quot;28&quot;/&gt;&lt;w:sz-cs w:val=&quot;28&quot;/&gt;&lt;w:lang w:val=&quot;EN-US&quot; w:bidi=&quot;RU&quot;/&gt;&lt;/w:rPr&gt;&lt;m:t&gt;ПЂОЅt&lt;/m:t&gt;&lt;/m:r&gt;&lt;m:r&gt;&lt;w:rPr&gt;&lt;w:rFonts w:ascii=&quot;Cambria Math&quot; w:fareast=&quot;Courier New&quot; w:h-ansi=&quot;Cambria Math&quot;/&gt;&lt;wx:font wx:val=&quot;Cambria Math&quot;/&gt;&lt;w:i/&gt;&lt;w:sz w:val=&quot;28&quot;/&gt;&lt;w:sz-cs w:val=&quot;28&quot;/&gt;&lt;w:lang w:bidi=&quot;RU&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2D56B6">
        <w:rPr>
          <w:rFonts w:ascii="Times New Roman" w:eastAsia="Times New Roman" w:hAnsi="Times New Roman"/>
          <w:sz w:val="28"/>
          <w:szCs w:val="28"/>
        </w:rPr>
        <w:fldChar w:fldCharType="end"/>
      </w:r>
      <w:r>
        <w:rPr>
          <w:rFonts w:ascii="Times New Roman" w:eastAsia="Times New Roman" w:hAnsi="Times New Roman"/>
          <w:sz w:val="28"/>
          <w:szCs w:val="28"/>
        </w:rPr>
        <w:t>(</w:t>
      </w:r>
      <w:r w:rsidRPr="004D4353">
        <w:rPr>
          <w:rFonts w:ascii="Times New Roman" w:eastAsia="Times New Roman" w:hAnsi="Times New Roman"/>
          <w:sz w:val="28"/>
          <w:szCs w:val="28"/>
        </w:rPr>
        <w:t>4)</w:t>
      </w:r>
    </w:p>
    <w:p w:rsidR="00E85A95" w:rsidRDefault="00E85A95" w:rsidP="002F3136">
      <w:pPr>
        <w:spacing w:after="0" w:line="360" w:lineRule="auto"/>
        <w:ind w:firstLine="561"/>
        <w:jc w:val="center"/>
        <w:rPr>
          <w:rFonts w:ascii="Times New Roman" w:eastAsia="Times New Roman" w:hAnsi="Times New Roman"/>
          <w:sz w:val="28"/>
          <w:szCs w:val="28"/>
        </w:rPr>
      </w:pPr>
      <w:r w:rsidRPr="00013A6D">
        <w:rPr>
          <w:rFonts w:ascii="Times New Roman" w:eastAsia="Times New Roman" w:hAnsi="Times New Roman"/>
          <w:sz w:val="28"/>
          <w:szCs w:val="28"/>
        </w:rPr>
        <w:t>Окончательно вычислим результирующую тягового сопротивления почвообрабатывающей машины:</w:t>
      </w:r>
    </w:p>
    <w:p w:rsidR="00E85A95" w:rsidRPr="00671EC8" w:rsidRDefault="00E85A95" w:rsidP="002F3136">
      <w:pPr>
        <w:spacing w:after="0" w:line="360" w:lineRule="auto"/>
        <w:ind w:firstLine="561"/>
        <w:jc w:val="center"/>
        <w:rPr>
          <w:rFonts w:ascii="Times New Roman" w:eastAsia="Times New Roman" w:hAnsi="Times New Roman"/>
          <w:i/>
          <w:sz w:val="28"/>
          <w:szCs w:val="28"/>
        </w:rPr>
      </w:pPr>
      <w:r w:rsidRPr="00671EC8">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671EC8">
        <w:rPr>
          <w:rFonts w:ascii="Times New Roman" w:eastAsia="Times New Roman" w:hAnsi="Times New Roman"/>
          <w:sz w:val="28"/>
          <w:szCs w:val="28"/>
        </w:rPr>
        <w:t xml:space="preserve">    </w:t>
      </w:r>
      <w:r w:rsidRPr="002D56B6">
        <w:rPr>
          <w:rFonts w:ascii="Times New Roman" w:eastAsia="Times New Roman" w:hAnsi="Times New Roman"/>
          <w:sz w:val="28"/>
          <w:szCs w:val="28"/>
        </w:rPr>
        <w:fldChar w:fldCharType="begin"/>
      </w:r>
      <w:r w:rsidRPr="002D56B6">
        <w:rPr>
          <w:rFonts w:ascii="Times New Roman" w:eastAsia="Times New Roman" w:hAnsi="Times New Roman"/>
          <w:sz w:val="28"/>
          <w:szCs w:val="28"/>
        </w:rPr>
        <w:instrText xml:space="preserve"> QUOTE </w:instrText>
      </w:r>
      <w:r w:rsidRPr="002D56B6">
        <w:rPr>
          <w:position w:val="-12"/>
        </w:rPr>
        <w:pict>
          <v:shape id="_x0000_i1046" type="#_x0000_t75" style="width:92.4pt;height:2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67EBB&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567EBB&quot; wsp:rsidP=&quot;00567EBB&quot;&gt;&lt;m:oMathPara&gt;&lt;m:oMath&gt;&lt;m:r&gt;&lt;w:rPr&gt;&lt;w:rFonts w:ascii=&quot;Cambria Math&quot; w:fareast=&quot;Courier New&quot; w:h-ansi=&quot;Cambria Math&quot;/&gt;&lt;wx:font wx:val=&quot;Cambria Math&quot;/&gt;&lt;w:i/&gt;&lt;w:sz w:val=&quot;28&quot;/&gt;&lt;w:sz-cs w:val=&quot;28&quot;/&gt;&lt;w:lang w:val=&quot;EN-US&quot; w:bidi=&quot;RU&quot;/&gt;&lt;/w:rPr&gt;&lt;m:t&gt;R&lt;/m:t&gt;&lt;/m:r&gt;&lt;m:r&gt;&lt;w:rPr&gt;&lt;w:rFonts w:ascii=&quot;Cambria Math&quot; w:fareast=&quot;Courier New&quot; w:h-ansi=&quot;Cambria Math&quot;/&gt;&lt;wx:font wx:val=&quot;Cambria Math&quot;/&gt;&lt;w:i/&gt;&lt;w:sz w:val=&quot;28&quot;/&gt;&lt;w:sz-cs w:val=&quot;28&quot;/&gt;&lt;w:lang w:bidi=&quot;RU&quot;/&gt;&lt;/w:rPr&gt;&lt;m:t&gt;=&lt;/m:t&gt;&lt;/m:r&gt;&lt;m:rad&gt;&lt;m:radPr&gt;&lt;m:degHide m:val=&quot;1&quot;/&gt;&lt;m:ctrlPr&gt;&lt;w:rPr&gt;&lt;w:rFonts w:ascii=&quot;Cambria Math&quot; w:fareast=&quot;Courier New&quot; w:h-ansi=&quot;Cambria Math&quot;/&gt;&lt;wx:font wx:val=&quot;Cambria Math&quot;/&gt;&lt;w:i/&gt;&lt;w:sz w:val=&quot;28&quot;/&gt;&lt;w:sz-cs w:val=&quot;28&quot;/&gt;&lt;w:lang w:val=&quot;EN-US&quot; w:bidi=&quot;RU&quot;/&gt;&lt;/w:rPr&gt;&lt;/m:ctrlPr&gt;&lt;/m:radPr&gt;&lt;m:deg/&gt;&lt;m:e&gt;&lt;m:sSubSup&gt;&lt;m:sSubSupPr&gt;&lt;m:ctrlPr&gt;&lt;w:rPr&gt;&lt;w:rFonts w:ascii=&quot;Cambria Math&quot; w:fareast=&quot;Courier New&quot; w:h-ansi=&quot;Cambria Math&quot;/&gt;&lt;wx:font wx:val=&quot;Cambria Math&quot;/&gt;&lt;w:i/&gt;&lt;w:sz w:val=&quot;28&quot;/&gt;&lt;w:sz-cs w:val=&quot;28&quot;/&gt;&lt;w:lang w:val=&quot;EN-US&quot; w:bidi=&quot;RU&quot;/&gt;&lt;/w:rPr&gt;&lt;/m:ctrlPr&gt;&lt;/m:sSubSupPr&gt;&lt;m:e&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bidi=&quot;RU&quot;/&gt;&lt;/w:rPr&gt;&lt;m:t&gt;Р“&lt;/m:t&gt;&lt;/m:r&gt;&lt;/m:sub&gt;&lt;m:sup&gt;&lt;m:r&gt;&lt;w:rPr&gt;&lt;w:rFonts w:ascii=&quot;Cambria Math&quot; w:fareast=&quot;Courier New&quot; w:h-ansi=&quot;Cambria Math&quot;/&gt;&lt;wx:font wx:val=&quot;Cambria Math&quot;/&gt;&lt;w:i/&gt;&lt;w:sz w:val=&quot;28&quot;/&gt;&lt;w:sz-cs w:val=&quot;28&quot;/&gt;&lt;w:lang w:bidi=&quot;RU&quot;/&gt;&lt;/w:rPr&gt;&lt;m:t&gt;2&lt;/m:t&gt;&lt;/m:r&gt;&lt;/m:sup&gt;&lt;/m:sSubSup&gt;&lt;m:r&gt;&lt;w:rPr&gt;&lt;w:rFonts w:ascii=&quot;Cambria Math&quot; w:fareast=&quot;Courier New&quot; w:h-ansi=&quot;Cambria Math&quot;/&gt;&lt;wx:font wx:val=&quot;Cambria Math&quot;/&gt;&lt;w:i/&gt;&lt;w:sz w:val=&quot;28&quot;/&gt;&lt;w:sz-cs w:val=&quot;28&quot;/&gt;&lt;w:lang w:bidi=&quot;RU&quot;/&gt;&lt;/w:rPr&gt;&lt;m:t&gt;+&lt;/m:t&gt;&lt;/m:r&gt;&lt;m:sSubSup&gt;&lt;m:sSubSupPr&gt;&lt;m:ctrlPr&gt;&lt;w:rPr&gt;&lt;w:rFonts w:ascii=&quot;Cambria Math&quot; w:fareast=&quot;Courier New&quot; w:h-ansi=&quot;Cambria Math&quot;/&gt;&lt;wx:font wx:val=&quot;Cambria Math&quot;/&gt;&lt;w:i/&gt;&lt;w:sz w:val=&quot;28&quot;/&gt;&lt;w:sz-cs w:val=&quot;28&quot;/&gt;&lt;w:lang w:val=&quot;EN-US&quot; w:bidi=&quot;RU&quot;/&gt;&lt;/w:rPr&gt;&lt;/m:ctrlPr&gt;&lt;/m:sSubSupPr&gt;&lt;m:e&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val=&quot;EN-US&quot; w:bidi=&quot;RU&quot;/&gt;&lt;/w:rPr&gt;&lt;m:t&gt;B&lt;/m:t&gt;&lt;/m:r&gt;&lt;/m:sub&gt;&lt;m:sup&gt;&lt;m:r&gt;&lt;w:rPr&gt;&lt;w:rFonts w:ascii=&quot;Cambria Math&quot; w:fareast=&quot;Courier New&quot; w:h-ansi=&quot;Cambria Math&quot;/&gt;&lt;wx:font wx:val=&quot;Cambria Math&quot;/&gt;&lt;w:i/&gt;&lt;w:sz w:val=&quot;28&quot;/&gt;&lt;w:sz-cs w:val=&quot;28&quot;/&gt;&lt;w:lang w:bidi=&quot;RU&quot;/&gt;&lt;/w:rPr&gt;&lt;m:t&gt;2&lt;/m:t&gt;&lt;/m:r&gt;&lt;/m:sup&gt;&lt;/m:sSubSup&gt;&lt;/m:e&gt;&lt;/m:rad&gt;&lt;m:r&gt;&lt;w:rPr&gt;&lt;w:rFonts w:ascii=&quot;Cambria Math&quot; w:fareast=&quot;Courier New&quot; w:h-ansi=&quot;Cambria Math&quot;/&gt;&lt;wx:font wx:val=&quot;Cambria Math&quot;/&gt;&lt;w:i/&gt;&lt;w:sz w:val=&quot;28&quot;/&gt;&lt;w:sz-cs w:val=&quot;28&quot;/&gt;&lt;w:lang w:bidi=&quot;RU&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2D56B6">
        <w:rPr>
          <w:rFonts w:ascii="Times New Roman" w:eastAsia="Times New Roman" w:hAnsi="Times New Roman"/>
          <w:sz w:val="28"/>
          <w:szCs w:val="28"/>
        </w:rPr>
        <w:instrText xml:space="preserve"> </w:instrText>
      </w:r>
      <w:r w:rsidRPr="002D56B6">
        <w:rPr>
          <w:rFonts w:ascii="Times New Roman" w:eastAsia="Times New Roman" w:hAnsi="Times New Roman"/>
          <w:sz w:val="28"/>
          <w:szCs w:val="28"/>
        </w:rPr>
        <w:fldChar w:fldCharType="separate"/>
      </w:r>
      <w:r w:rsidRPr="002D56B6">
        <w:rPr>
          <w:position w:val="-12"/>
        </w:rPr>
        <w:pict>
          <v:shape id="_x0000_i1047" type="#_x0000_t75" style="width:92.4pt;height:2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9288D&quot;/&gt;&lt;wsp:rsid wsp:val=&quot;00005F7D&quot;/&gt;&lt;wsp:rsid wsp:val=&quot;00006972&quot;/&gt;&lt;wsp:rsid wsp:val=&quot;00024D26&quot;/&gt;&lt;wsp:rsid wsp:val=&quot;00026A85&quot;/&gt;&lt;wsp:rsid wsp:val=&quot;000352F4&quot;/&gt;&lt;wsp:rsid wsp:val=&quot;00046CEA&quot;/&gt;&lt;wsp:rsid wsp:val=&quot;00064F92&quot;/&gt;&lt;wsp:rsid wsp:val=&quot;000759B2&quot;/&gt;&lt;wsp:rsid wsp:val=&quot;00077237&quot;/&gt;&lt;wsp:rsid wsp:val=&quot;000849F9&quot;/&gt;&lt;wsp:rsid wsp:val=&quot;000B3678&quot;/&gt;&lt;wsp:rsid wsp:val=&quot;000C5730&quot;/&gt;&lt;wsp:rsid wsp:val=&quot;000D0513&quot;/&gt;&lt;wsp:rsid wsp:val=&quot;000F1695&quot;/&gt;&lt;wsp:rsid wsp:val=&quot;000F400F&quot;/&gt;&lt;wsp:rsid wsp:val=&quot;00100F14&quot;/&gt;&lt;wsp:rsid wsp:val=&quot;001011D8&quot;/&gt;&lt;wsp:rsid wsp:val=&quot;00102F01&quot;/&gt;&lt;wsp:rsid wsp:val=&quot;00114A87&quot;/&gt;&lt;wsp:rsid wsp:val=&quot;00121633&quot;/&gt;&lt;wsp:rsid wsp:val=&quot;00130F27&quot;/&gt;&lt;wsp:rsid wsp:val=&quot;001455F4&quot;/&gt;&lt;wsp:rsid wsp:val=&quot;00154DE0&quot;/&gt;&lt;wsp:rsid wsp:val=&quot;001578E6&quot;/&gt;&lt;wsp:rsid wsp:val=&quot;00163751&quot;/&gt;&lt;wsp:rsid wsp:val=&quot;00163C09&quot;/&gt;&lt;wsp:rsid wsp:val=&quot;00175DA2&quot;/&gt;&lt;wsp:rsid wsp:val=&quot;00177614&quot;/&gt;&lt;wsp:rsid wsp:val=&quot;001865AD&quot;/&gt;&lt;wsp:rsid wsp:val=&quot;001915EA&quot;/&gt;&lt;wsp:rsid wsp:val=&quot;00196B66&quot;/&gt;&lt;wsp:rsid wsp:val=&quot;001A14BE&quot;/&gt;&lt;wsp:rsid wsp:val=&quot;001B42B7&quot;/&gt;&lt;wsp:rsid wsp:val=&quot;001C53E5&quot;/&gt;&lt;wsp:rsid wsp:val=&quot;001C5F9B&quot;/&gt;&lt;wsp:rsid wsp:val=&quot;001C79BF&quot;/&gt;&lt;wsp:rsid wsp:val=&quot;001C7D01&quot;/&gt;&lt;wsp:rsid wsp:val=&quot;001D25DE&quot;/&gt;&lt;wsp:rsid wsp:val=&quot;001D5900&quot;/&gt;&lt;wsp:rsid wsp:val=&quot;001E36E7&quot;/&gt;&lt;wsp:rsid wsp:val=&quot;001E6711&quot;/&gt;&lt;wsp:rsid wsp:val=&quot;001F1AE3&quot;/&gt;&lt;wsp:rsid wsp:val=&quot;0020567A&quot;/&gt;&lt;wsp:rsid wsp:val=&quot;00221AD9&quot;/&gt;&lt;wsp:rsid wsp:val=&quot;00223A8F&quot;/&gt;&lt;wsp:rsid wsp:val=&quot;002316D1&quot;/&gt;&lt;wsp:rsid wsp:val=&quot;00234C6A&quot;/&gt;&lt;wsp:rsid wsp:val=&quot;00243306&quot;/&gt;&lt;wsp:rsid wsp:val=&quot;002450D8&quot;/&gt;&lt;wsp:rsid wsp:val=&quot;00262089&quot;/&gt;&lt;wsp:rsid wsp:val=&quot;002A44F8&quot;/&gt;&lt;wsp:rsid wsp:val=&quot;002A7D1A&quot;/&gt;&lt;wsp:rsid wsp:val=&quot;002B679F&quot;/&gt;&lt;wsp:rsid wsp:val=&quot;002D3987&quot;/&gt;&lt;wsp:rsid wsp:val=&quot;002D45FB&quot;/&gt;&lt;wsp:rsid wsp:val=&quot;002D56B6&quot;/&gt;&lt;wsp:rsid wsp:val=&quot;002D771C&quot;/&gt;&lt;wsp:rsid wsp:val=&quot;002D7EA1&quot;/&gt;&lt;wsp:rsid wsp:val=&quot;002F0D5B&quot;/&gt;&lt;wsp:rsid wsp:val=&quot;002F2EE3&quot;/&gt;&lt;wsp:rsid wsp:val=&quot;003009FE&quot;/&gt;&lt;wsp:rsid wsp:val=&quot;00344428&quot;/&gt;&lt;wsp:rsid wsp:val=&quot;00353CC4&quot;/&gt;&lt;wsp:rsid wsp:val=&quot;0037568C&quot;/&gt;&lt;wsp:rsid wsp:val=&quot;003830DE&quot;/&gt;&lt;wsp:rsid wsp:val=&quot;003A1977&quot;/&gt;&lt;wsp:rsid wsp:val=&quot;003A3F36&quot;/&gt;&lt;wsp:rsid wsp:val=&quot;003B1E0B&quot;/&gt;&lt;wsp:rsid wsp:val=&quot;003C2737&quot;/&gt;&lt;wsp:rsid wsp:val=&quot;003E6F7A&quot;/&gt;&lt;wsp:rsid wsp:val=&quot;003E7B6E&quot;/&gt;&lt;wsp:rsid wsp:val=&quot;00424978&quot;/&gt;&lt;wsp:rsid wsp:val=&quot;00425B47&quot;/&gt;&lt;wsp:rsid wsp:val=&quot;00430754&quot;/&gt;&lt;wsp:rsid wsp:val=&quot;00431B07&quot;/&gt;&lt;wsp:rsid wsp:val=&quot;00432144&quot;/&gt;&lt;wsp:rsid wsp:val=&quot;004371DF&quot;/&gt;&lt;wsp:rsid wsp:val=&quot;00437610&quot;/&gt;&lt;wsp:rsid wsp:val=&quot;00442BD7&quot;/&gt;&lt;wsp:rsid wsp:val=&quot;0044580A&quot;/&gt;&lt;wsp:rsid wsp:val=&quot;0044620C&quot;/&gt;&lt;wsp:rsid wsp:val=&quot;004471B8&quot;/&gt;&lt;wsp:rsid wsp:val=&quot;004574EC&quot;/&gt;&lt;wsp:rsid wsp:val=&quot;00457620&quot;/&gt;&lt;wsp:rsid wsp:val=&quot;004674E7&quot;/&gt;&lt;wsp:rsid wsp:val=&quot;00471D3A&quot;/&gt;&lt;wsp:rsid wsp:val=&quot;00493461&quot;/&gt;&lt;wsp:rsid wsp:val=&quot;004B6AFD&quot;/&gt;&lt;wsp:rsid wsp:val=&quot;004C4FDB&quot;/&gt;&lt;wsp:rsid wsp:val=&quot;004D4353&quot;/&gt;&lt;wsp:rsid wsp:val=&quot;004D527A&quot;/&gt;&lt;wsp:rsid wsp:val=&quot;004D7FFA&quot;/&gt;&lt;wsp:rsid wsp:val=&quot;00502FE8&quot;/&gt;&lt;wsp:rsid wsp:val=&quot;00512687&quot;/&gt;&lt;wsp:rsid wsp:val=&quot;00513A58&quot;/&gt;&lt;wsp:rsid wsp:val=&quot;0051433D&quot;/&gt;&lt;wsp:rsid wsp:val=&quot;00514A50&quot;/&gt;&lt;wsp:rsid wsp:val=&quot;005202D4&quot;/&gt;&lt;wsp:rsid wsp:val=&quot;005237A4&quot;/&gt;&lt;wsp:rsid wsp:val=&quot;0052655B&quot;/&gt;&lt;wsp:rsid wsp:val=&quot;00526A0B&quot;/&gt;&lt;wsp:rsid wsp:val=&quot;00527C1B&quot;/&gt;&lt;wsp:rsid wsp:val=&quot;00534784&quot;/&gt;&lt;wsp:rsid wsp:val=&quot;00543A42&quot;/&gt;&lt;wsp:rsid wsp:val=&quot;00544D8B&quot;/&gt;&lt;wsp:rsid wsp:val=&quot;00552AB3&quot;/&gt;&lt;wsp:rsid wsp:val=&quot;0055318A&quot;/&gt;&lt;wsp:rsid wsp:val=&quot;00554A65&quot;/&gt;&lt;wsp:rsid wsp:val=&quot;0056297C&quot;/&gt;&lt;wsp:rsid wsp:val=&quot;00567EBB&quot;/&gt;&lt;wsp:rsid wsp:val=&quot;00585CD1&quot;/&gt;&lt;wsp:rsid wsp:val=&quot;00591C46&quot;/&gt;&lt;wsp:rsid wsp:val=&quot;005A5FD3&quot;/&gt;&lt;wsp:rsid wsp:val=&quot;005B04AA&quot;/&gt;&lt;wsp:rsid wsp:val=&quot;005B05BC&quot;/&gt;&lt;wsp:rsid wsp:val=&quot;005B4205&quot;/&gt;&lt;wsp:rsid wsp:val=&quot;005B6BB8&quot;/&gt;&lt;wsp:rsid wsp:val=&quot;005C6148&quot;/&gt;&lt;wsp:rsid wsp:val=&quot;005C6AB1&quot;/&gt;&lt;wsp:rsid wsp:val=&quot;005D06CC&quot;/&gt;&lt;wsp:rsid wsp:val=&quot;005D15A5&quot;/&gt;&lt;wsp:rsid wsp:val=&quot;005E3AF0&quot;/&gt;&lt;wsp:rsid wsp:val=&quot;005F139F&quot;/&gt;&lt;wsp:rsid wsp:val=&quot;005F4286&quot;/&gt;&lt;wsp:rsid wsp:val=&quot;00624424&quot;/&gt;&lt;wsp:rsid wsp:val=&quot;0062514D&quot;/&gt;&lt;wsp:rsid wsp:val=&quot;00625B34&quot;/&gt;&lt;wsp:rsid wsp:val=&quot;006278A6&quot;/&gt;&lt;wsp:rsid wsp:val=&quot;0063170B&quot;/&gt;&lt;wsp:rsid wsp:val=&quot;0064099B&quot;/&gt;&lt;wsp:rsid wsp:val=&quot;00647F24&quot;/&gt;&lt;wsp:rsid wsp:val=&quot;00650FF3&quot;/&gt;&lt;wsp:rsid wsp:val=&quot;00652D85&quot;/&gt;&lt;wsp:rsid wsp:val=&quot;00653ACE&quot;/&gt;&lt;wsp:rsid wsp:val=&quot;0066210E&quot;/&gt;&lt;wsp:rsid wsp:val=&quot;00664F01&quot;/&gt;&lt;wsp:rsid wsp:val=&quot;00671EC8&quot;/&gt;&lt;wsp:rsid wsp:val=&quot;00672185&quot;/&gt;&lt;wsp:rsid wsp:val=&quot;00675342&quot;/&gt;&lt;wsp:rsid wsp:val=&quot;00675CF0&quot;/&gt;&lt;wsp:rsid wsp:val=&quot;00692D8D&quot;/&gt;&lt;wsp:rsid wsp:val=&quot;00695E79&quot;/&gt;&lt;wsp:rsid wsp:val=&quot;006A01A2&quot;/&gt;&lt;wsp:rsid wsp:val=&quot;006A4933&quot;/&gt;&lt;wsp:rsid wsp:val=&quot;006C1650&quot;/&gt;&lt;wsp:rsid wsp:val=&quot;006D787D&quot;/&gt;&lt;wsp:rsid wsp:val=&quot;006E2028&quot;/&gt;&lt;wsp:rsid wsp:val=&quot;006E31C2&quot;/&gt;&lt;wsp:rsid wsp:val=&quot;006E6132&quot;/&gt;&lt;wsp:rsid wsp:val=&quot;006E6CD2&quot;/&gt;&lt;wsp:rsid wsp:val=&quot;006F3B0F&quot;/&gt;&lt;wsp:rsid wsp:val=&quot;006F56CB&quot;/&gt;&lt;wsp:rsid wsp:val=&quot;00701CB5&quot;/&gt;&lt;wsp:rsid wsp:val=&quot;00701F58&quot;/&gt;&lt;wsp:rsid wsp:val=&quot;00703D04&quot;/&gt;&lt;wsp:rsid wsp:val=&quot;007158EE&quot;/&gt;&lt;wsp:rsid wsp:val=&quot;00721CCA&quot;/&gt;&lt;wsp:rsid wsp:val=&quot;00732BE8&quot;/&gt;&lt;wsp:rsid wsp:val=&quot;00737BFF&quot;/&gt;&lt;wsp:rsid wsp:val=&quot;007712D5&quot;/&gt;&lt;wsp:rsid wsp:val=&quot;00777F60&quot;/&gt;&lt;wsp:rsid wsp:val=&quot;0079288D&quot;/&gt;&lt;wsp:rsid wsp:val=&quot;00794EC5&quot;/&gt;&lt;wsp:rsid wsp:val=&quot;007A1300&quot;/&gt;&lt;wsp:rsid wsp:val=&quot;007A37F5&quot;/&gt;&lt;wsp:rsid wsp:val=&quot;007A7521&quot;/&gt;&lt;wsp:rsid wsp:val=&quot;007A7B33&quot;/&gt;&lt;wsp:rsid wsp:val=&quot;007C63FF&quot;/&gt;&lt;wsp:rsid wsp:val=&quot;007D3C85&quot;/&gt;&lt;wsp:rsid wsp:val=&quot;007E1841&quot;/&gt;&lt;wsp:rsid wsp:val=&quot;007E42D5&quot;/&gt;&lt;wsp:rsid wsp:val=&quot;008101F2&quot;/&gt;&lt;wsp:rsid wsp:val=&quot;00811BE6&quot;/&gt;&lt;wsp:rsid wsp:val=&quot;00816C94&quot;/&gt;&lt;wsp:rsid wsp:val=&quot;0082684D&quot;/&gt;&lt;wsp:rsid wsp:val=&quot;00826D0F&quot;/&gt;&lt;wsp:rsid wsp:val=&quot;00827926&quot;/&gt;&lt;wsp:rsid wsp:val=&quot;00834EAA&quot;/&gt;&lt;wsp:rsid wsp:val=&quot;00840BE2&quot;/&gt;&lt;wsp:rsid wsp:val=&quot;008579D7&quot;/&gt;&lt;wsp:rsid wsp:val=&quot;008715AA&quot;/&gt;&lt;wsp:rsid wsp:val=&quot;00875BFD&quot;/&gt;&lt;wsp:rsid wsp:val=&quot;00877C04&quot;/&gt;&lt;wsp:rsid wsp:val=&quot;008862E8&quot;/&gt;&lt;wsp:rsid wsp:val=&quot;008B5369&quot;/&gt;&lt;wsp:rsid wsp:val=&quot;008C2566&quot;/&gt;&lt;wsp:rsid wsp:val=&quot;008C2985&quot;/&gt;&lt;wsp:rsid wsp:val=&quot;008D0930&quot;/&gt;&lt;wsp:rsid wsp:val=&quot;008D663C&quot;/&gt;&lt;wsp:rsid wsp:val=&quot;008F6E66&quot;/&gt;&lt;wsp:rsid wsp:val=&quot;0091091A&quot;/&gt;&lt;wsp:rsid wsp:val=&quot;00911C6D&quot;/&gt;&lt;wsp:rsid wsp:val=&quot;009140D6&quot;/&gt;&lt;wsp:rsid wsp:val=&quot;0091708C&quot;/&gt;&lt;wsp:rsid wsp:val=&quot;009238DF&quot;/&gt;&lt;wsp:rsid wsp:val=&quot;009313AB&quot;/&gt;&lt;wsp:rsid wsp:val=&quot;00947EB2&quot;/&gt;&lt;wsp:rsid wsp:val=&quot;00952982&quot;/&gt;&lt;wsp:rsid wsp:val=&quot;00957CF9&quot;/&gt;&lt;wsp:rsid wsp:val=&quot;00964795&quot;/&gt;&lt;wsp:rsid wsp:val=&quot;009760BD&quot;/&gt;&lt;wsp:rsid wsp:val=&quot;009802CE&quot;/&gt;&lt;wsp:rsid wsp:val=&quot;00985F3E&quot;/&gt;&lt;wsp:rsid wsp:val=&quot;00990608&quot;/&gt;&lt;wsp:rsid wsp:val=&quot;00994A29&quot;/&gt;&lt;wsp:rsid wsp:val=&quot;00994D96&quot;/&gt;&lt;wsp:rsid wsp:val=&quot;009A5829&quot;/&gt;&lt;wsp:rsid wsp:val=&quot;009B5184&quot;/&gt;&lt;wsp:rsid wsp:val=&quot;009C16B9&quot;/&gt;&lt;wsp:rsid wsp:val=&quot;009C1D8F&quot;/&gt;&lt;wsp:rsid wsp:val=&quot;009D364A&quot;/&gt;&lt;wsp:rsid wsp:val=&quot;009D3F8F&quot;/&gt;&lt;wsp:rsid wsp:val=&quot;009D5C5F&quot;/&gt;&lt;wsp:rsid wsp:val=&quot;009E02A6&quot;/&gt;&lt;wsp:rsid wsp:val=&quot;00A05C19&quot;/&gt;&lt;wsp:rsid wsp:val=&quot;00A05DC1&quot;/&gt;&lt;wsp:rsid wsp:val=&quot;00A13741&quot;/&gt;&lt;wsp:rsid wsp:val=&quot;00A324AE&quot;/&gt;&lt;wsp:rsid wsp:val=&quot;00A32B06&quot;/&gt;&lt;wsp:rsid wsp:val=&quot;00A332C6&quot;/&gt;&lt;wsp:rsid wsp:val=&quot;00A37589&quot;/&gt;&lt;wsp:rsid wsp:val=&quot;00A43144&quot;/&gt;&lt;wsp:rsid wsp:val=&quot;00A4446A&quot;/&gt;&lt;wsp:rsid wsp:val=&quot;00A46F68&quot;/&gt;&lt;wsp:rsid wsp:val=&quot;00A61615&quot;/&gt;&lt;wsp:rsid wsp:val=&quot;00A6230A&quot;/&gt;&lt;wsp:rsid wsp:val=&quot;00A64827&quot;/&gt;&lt;wsp:rsid wsp:val=&quot;00A71047&quot;/&gt;&lt;wsp:rsid wsp:val=&quot;00A732BC&quot;/&gt;&lt;wsp:rsid wsp:val=&quot;00A779AF&quot;/&gt;&lt;wsp:rsid wsp:val=&quot;00A83338&quot;/&gt;&lt;wsp:rsid wsp:val=&quot;00A87EE9&quot;/&gt;&lt;wsp:rsid wsp:val=&quot;00AA0084&quot;/&gt;&lt;wsp:rsid wsp:val=&quot;00AC3FA7&quot;/&gt;&lt;wsp:rsid wsp:val=&quot;00AD048C&quot;/&gt;&lt;wsp:rsid wsp:val=&quot;00AF4CC4&quot;/&gt;&lt;wsp:rsid wsp:val=&quot;00AF7353&quot;/&gt;&lt;wsp:rsid wsp:val=&quot;00B03DC4&quot;/&gt;&lt;wsp:rsid wsp:val=&quot;00B2163C&quot;/&gt;&lt;wsp:rsid wsp:val=&quot;00B266F9&quot;/&gt;&lt;wsp:rsid wsp:val=&quot;00B3437E&quot;/&gt;&lt;wsp:rsid wsp:val=&quot;00B42C2E&quot;/&gt;&lt;wsp:rsid wsp:val=&quot;00B539F7&quot;/&gt;&lt;wsp:rsid wsp:val=&quot;00B55145&quot;/&gt;&lt;wsp:rsid wsp:val=&quot;00B57FC5&quot;/&gt;&lt;wsp:rsid wsp:val=&quot;00B73A9C&quot;/&gt;&lt;wsp:rsid wsp:val=&quot;00B75320&quot;/&gt;&lt;wsp:rsid wsp:val=&quot;00B83EED&quot;/&gt;&lt;wsp:rsid wsp:val=&quot;00B870BF&quot;/&gt;&lt;wsp:rsid wsp:val=&quot;00B9363E&quot;/&gt;&lt;wsp:rsid wsp:val=&quot;00B96F9F&quot;/&gt;&lt;wsp:rsid wsp:val=&quot;00BA72FD&quot;/&gt;&lt;wsp:rsid wsp:val=&quot;00BA7F2C&quot;/&gt;&lt;wsp:rsid wsp:val=&quot;00BE0510&quot;/&gt;&lt;wsp:rsid wsp:val=&quot;00BE2BFD&quot;/&gt;&lt;wsp:rsid wsp:val=&quot;00BE6B6B&quot;/&gt;&lt;wsp:rsid wsp:val=&quot;00BE709C&quot;/&gt;&lt;wsp:rsid wsp:val=&quot;00C0133E&quot;/&gt;&lt;wsp:rsid wsp:val=&quot;00C16F22&quot;/&gt;&lt;wsp:rsid wsp:val=&quot;00C24BAE&quot;/&gt;&lt;wsp:rsid wsp:val=&quot;00C30246&quot;/&gt;&lt;wsp:rsid wsp:val=&quot;00C309EE&quot;/&gt;&lt;wsp:rsid wsp:val=&quot;00C315F7&quot;/&gt;&lt;wsp:rsid wsp:val=&quot;00C31B01&quot;/&gt;&lt;wsp:rsid wsp:val=&quot;00C35652&quot;/&gt;&lt;wsp:rsid wsp:val=&quot;00C367B0&quot;/&gt;&lt;wsp:rsid wsp:val=&quot;00C41CA6&quot;/&gt;&lt;wsp:rsid wsp:val=&quot;00C44BD5&quot;/&gt;&lt;wsp:rsid wsp:val=&quot;00C455EA&quot;/&gt;&lt;wsp:rsid wsp:val=&quot;00C93A87&quot;/&gt;&lt;wsp:rsid wsp:val=&quot;00CB272E&quot;/&gt;&lt;wsp:rsid wsp:val=&quot;00CB4565&quot;/&gt;&lt;wsp:rsid wsp:val=&quot;00CB70BD&quot;/&gt;&lt;wsp:rsid wsp:val=&quot;00CC09C6&quot;/&gt;&lt;wsp:rsid wsp:val=&quot;00CD77CA&quot;/&gt;&lt;wsp:rsid wsp:val=&quot;00CF2CBF&quot;/&gt;&lt;wsp:rsid wsp:val=&quot;00CF4478&quot;/&gt;&lt;wsp:rsid wsp:val=&quot;00CF59C8&quot;/&gt;&lt;wsp:rsid wsp:val=&quot;00D15BB8&quot;/&gt;&lt;wsp:rsid wsp:val=&quot;00D170FB&quot;/&gt;&lt;wsp:rsid wsp:val=&quot;00D203F1&quot;/&gt;&lt;wsp:rsid wsp:val=&quot;00D36B0E&quot;/&gt;&lt;wsp:rsid wsp:val=&quot;00D60471&quot;/&gt;&lt;wsp:rsid wsp:val=&quot;00D611A1&quot;/&gt;&lt;wsp:rsid wsp:val=&quot;00D6760F&quot;/&gt;&lt;wsp:rsid wsp:val=&quot;00D6788A&quot;/&gt;&lt;wsp:rsid wsp:val=&quot;00D7628D&quot;/&gt;&lt;wsp:rsid wsp:val=&quot;00D83103&quot;/&gt;&lt;wsp:rsid wsp:val=&quot;00DA5A62&quot;/&gt;&lt;wsp:rsid wsp:val=&quot;00DA6389&quot;/&gt;&lt;wsp:rsid wsp:val=&quot;00DB0E09&quot;/&gt;&lt;wsp:rsid wsp:val=&quot;00DB7571&quot;/&gt;&lt;wsp:rsid wsp:val=&quot;00DC0F86&quot;/&gt;&lt;wsp:rsid wsp:val=&quot;00DC3992&quot;/&gt;&lt;wsp:rsid wsp:val=&quot;00DC40FA&quot;/&gt;&lt;wsp:rsid wsp:val=&quot;00DC7F4B&quot;/&gt;&lt;wsp:rsid wsp:val=&quot;00DD7E68&quot;/&gt;&lt;wsp:rsid wsp:val=&quot;00DE36DF&quot;/&gt;&lt;wsp:rsid wsp:val=&quot;00DE5EB9&quot;/&gt;&lt;wsp:rsid wsp:val=&quot;00DE7E96&quot;/&gt;&lt;wsp:rsid wsp:val=&quot;00DF4B9E&quot;/&gt;&lt;wsp:rsid wsp:val=&quot;00E41416&quot;/&gt;&lt;wsp:rsid wsp:val=&quot;00E424BD&quot;/&gt;&lt;wsp:rsid wsp:val=&quot;00E431A0&quot;/&gt;&lt;wsp:rsid wsp:val=&quot;00E7539D&quot;/&gt;&lt;wsp:rsid wsp:val=&quot;00E75589&quot;/&gt;&lt;wsp:rsid wsp:val=&quot;00E80233&quot;/&gt;&lt;wsp:rsid wsp:val=&quot;00E81C45&quot;/&gt;&lt;wsp:rsid wsp:val=&quot;00E90573&quot;/&gt;&lt;wsp:rsid wsp:val=&quot;00E94E1A&quot;/&gt;&lt;wsp:rsid wsp:val=&quot;00E97BE6&quot;/&gt;&lt;wsp:rsid wsp:val=&quot;00EA3DF6&quot;/&gt;&lt;wsp:rsid wsp:val=&quot;00EC2DD5&quot;/&gt;&lt;wsp:rsid wsp:val=&quot;00EC42D8&quot;/&gt;&lt;wsp:rsid wsp:val=&quot;00F04CCB&quot;/&gt;&lt;wsp:rsid wsp:val=&quot;00F13DCB&quot;/&gt;&lt;wsp:rsid wsp:val=&quot;00F14C2F&quot;/&gt;&lt;wsp:rsid wsp:val=&quot;00F1698C&quot;/&gt;&lt;wsp:rsid wsp:val=&quot;00F236C5&quot;/&gt;&lt;wsp:rsid wsp:val=&quot;00F32824&quot;/&gt;&lt;wsp:rsid wsp:val=&quot;00F343D8&quot;/&gt;&lt;wsp:rsid wsp:val=&quot;00F61490&quot;/&gt;&lt;wsp:rsid wsp:val=&quot;00F660DE&quot;/&gt;&lt;wsp:rsid wsp:val=&quot;00F7424A&quot;/&gt;&lt;wsp:rsid wsp:val=&quot;00F80F44&quot;/&gt;&lt;wsp:rsid wsp:val=&quot;00F87873&quot;/&gt;&lt;wsp:rsid wsp:val=&quot;00F94DB8&quot;/&gt;&lt;wsp:rsid wsp:val=&quot;00FB0CB7&quot;/&gt;&lt;wsp:rsid wsp:val=&quot;00FB318A&quot;/&gt;&lt;wsp:rsid wsp:val=&quot;00FB59E8&quot;/&gt;&lt;wsp:rsid wsp:val=&quot;00FC6820&quot;/&gt;&lt;wsp:rsid wsp:val=&quot;00FD174D&quot;/&gt;&lt;wsp:rsid wsp:val=&quot;00FD3C68&quot;/&gt;&lt;wsp:rsid wsp:val=&quot;00FE3337&quot;/&gt;&lt;wsp:rsid wsp:val=&quot;00FE5225&quot;/&gt;&lt;wsp:rsid wsp:val=&quot;00FF04BD&quot;/&gt;&lt;wsp:rsid wsp:val=&quot;00FF4FBC&quot;/&gt;&lt;wsp:rsid wsp:val=&quot;00FF6DEE&quot;/&gt;&lt;wsp:rsid wsp:val=&quot;00FF7697&quot;/&gt;&lt;/wsp:rsids&gt;&lt;/w:docPr&gt;&lt;w:body&gt;&lt;wx:sect&gt;&lt;w:p wsp:rsidR=&quot;00000000&quot; wsp:rsidRDefault=&quot;00567EBB&quot; wsp:rsidP=&quot;00567EBB&quot;&gt;&lt;m:oMathPara&gt;&lt;m:oMath&gt;&lt;m:r&gt;&lt;w:rPr&gt;&lt;w:rFonts w:ascii=&quot;Cambria Math&quot; w:fareast=&quot;Courier New&quot; w:h-ansi=&quot;Cambria Math&quot;/&gt;&lt;wx:font wx:val=&quot;Cambria Math&quot;/&gt;&lt;w:i/&gt;&lt;w:sz w:val=&quot;28&quot;/&gt;&lt;w:sz-cs w:val=&quot;28&quot;/&gt;&lt;w:lang w:val=&quot;EN-US&quot; w:bidi=&quot;RU&quot;/&gt;&lt;/w:rPr&gt;&lt;m:t&gt;R&lt;/m:t&gt;&lt;/m:r&gt;&lt;m:r&gt;&lt;w:rPr&gt;&lt;w:rFonts w:ascii=&quot;Cambria Math&quot; w:fareast=&quot;Courier New&quot; w:h-ansi=&quot;Cambria Math&quot;/&gt;&lt;wx:font wx:val=&quot;Cambria Math&quot;/&gt;&lt;w:i/&gt;&lt;w:sz w:val=&quot;28&quot;/&gt;&lt;w:sz-cs w:val=&quot;28&quot;/&gt;&lt;w:lang w:bidi=&quot;RU&quot;/&gt;&lt;/w:rPr&gt;&lt;m:t&gt;=&lt;/m:t&gt;&lt;/m:r&gt;&lt;m:rad&gt;&lt;m:radPr&gt;&lt;m:degHide m:val=&quot;1&quot;/&gt;&lt;m:ctrlPr&gt;&lt;w:rPr&gt;&lt;w:rFonts w:ascii=&quot;Cambria Math&quot; w:fareast=&quot;Courier New&quot; w:h-ansi=&quot;Cambria Math&quot;/&gt;&lt;wx:font wx:val=&quot;Cambria Math&quot;/&gt;&lt;w:i/&gt;&lt;w:sz w:val=&quot;28&quot;/&gt;&lt;w:sz-cs w:val=&quot;28&quot;/&gt;&lt;w:lang w:val=&quot;EN-US&quot; w:bidi=&quot;RU&quot;/&gt;&lt;/w:rPr&gt;&lt;/m:ctrlPr&gt;&lt;/m:radPr&gt;&lt;m:deg/&gt;&lt;m:e&gt;&lt;m:sSubSup&gt;&lt;m:sSubSupPr&gt;&lt;m:ctrlPr&gt;&lt;w:rPr&gt;&lt;w:rFonts w:ascii=&quot;Cambria Math&quot; w:fareast=&quot;Courier New&quot; w:h-ansi=&quot;Cambria Math&quot;/&gt;&lt;wx:font wx:val=&quot;Cambria Math&quot;/&gt;&lt;w:i/&gt;&lt;w:sz w:val=&quot;28&quot;/&gt;&lt;w:sz-cs w:val=&quot;28&quot;/&gt;&lt;w:lang w:val=&quot;EN-US&quot; w:bidi=&quot;RU&quot;/&gt;&lt;/w:rPr&gt;&lt;/m:ctrlPr&gt;&lt;/m:sSubSupPr&gt;&lt;m:e&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bidi=&quot;RU&quot;/&gt;&lt;/w:rPr&gt;&lt;m:t&gt;Р“&lt;/m:t&gt;&lt;/m:r&gt;&lt;/m:sub&gt;&lt;m:sup&gt;&lt;m:r&gt;&lt;w:rPr&gt;&lt;w:rFonts w:ascii=&quot;Cambria Math&quot; w:fareast=&quot;Courier New&quot; w:h-ansi=&quot;Cambria Math&quot;/&gt;&lt;wx:font wx:val=&quot;Cambria Math&quot;/&gt;&lt;w:i/&gt;&lt;w:sz w:val=&quot;28&quot;/&gt;&lt;w:sz-cs w:val=&quot;28&quot;/&gt;&lt;w:lang w:bidi=&quot;RU&quot;/&gt;&lt;/w:rPr&gt;&lt;m:t&gt;2&lt;/m:t&gt;&lt;/m:r&gt;&lt;/m:sup&gt;&lt;/m:sSubSup&gt;&lt;m:r&gt;&lt;w:rPr&gt;&lt;w:rFonts w:ascii=&quot;Cambria Math&quot; w:fareast=&quot;Courier New&quot; w:h-ansi=&quot;Cambria Math&quot;/&gt;&lt;wx:font wx:val=&quot;Cambria Math&quot;/&gt;&lt;w:i/&gt;&lt;w:sz w:val=&quot;28&quot;/&gt;&lt;w:sz-cs w:val=&quot;28&quot;/&gt;&lt;w:lang w:bidi=&quot;RU&quot;/&gt;&lt;/w:rPr&gt;&lt;m:t&gt;+&lt;/m:t&gt;&lt;/m:r&gt;&lt;m:sSubSup&gt;&lt;m:sSubSupPr&gt;&lt;m:ctrlPr&gt;&lt;w:rPr&gt;&lt;w:rFonts w:ascii=&quot;Cambria Math&quot; w:fareast=&quot;Courier New&quot; w:h-ansi=&quot;Cambria Math&quot;/&gt;&lt;wx:font wx:val=&quot;Cambria Math&quot;/&gt;&lt;w:i/&gt;&lt;w:sz w:val=&quot;28&quot;/&gt;&lt;w:sz-cs w:val=&quot;28&quot;/&gt;&lt;w:lang w:val=&quot;EN-US&quot; w:bidi=&quot;RU&quot;/&gt;&lt;/w:rPr&gt;&lt;/m:ctrlPr&gt;&lt;/m:sSubSupPr&gt;&lt;m:e&gt;&lt;m:r&gt;&lt;w:rPr&gt;&lt;w:rFonts w:ascii=&quot;Cambria Math&quot; w:fareast=&quot;Courier New&quot; w:h-ansi=&quot;Cambria Math&quot;/&gt;&lt;wx:font wx:val=&quot;Cambria Math&quot;/&gt;&lt;w:i/&gt;&lt;w:sz w:val=&quot;28&quot;/&gt;&lt;w:sz-cs w:val=&quot;28&quot;/&gt;&lt;w:lang w:val=&quot;EN-US&quot; w:bidi=&quot;RU&quot;/&gt;&lt;/w:rPr&gt;&lt;m:t&gt;R&lt;/m:t&gt;&lt;/m:r&gt;&lt;/m:e&gt;&lt;m:sub&gt;&lt;m:r&gt;&lt;w:rPr&gt;&lt;w:rFonts w:ascii=&quot;Cambria Math&quot; w:fareast=&quot;Courier New&quot; w:h-ansi=&quot;Cambria Math&quot;/&gt;&lt;wx:font wx:val=&quot;Cambria Math&quot;/&gt;&lt;w:i/&gt;&lt;w:sz w:val=&quot;28&quot;/&gt;&lt;w:sz-cs w:val=&quot;28&quot;/&gt;&lt;w:lang w:val=&quot;EN-US&quot; w:bidi=&quot;RU&quot;/&gt;&lt;/w:rPr&gt;&lt;m:t&gt;B&lt;/m:t&gt;&lt;/m:r&gt;&lt;/m:sub&gt;&lt;m:sup&gt;&lt;m:r&gt;&lt;w:rPr&gt;&lt;w:rFonts w:ascii=&quot;Cambria Math&quot; w:fareast=&quot;Courier New&quot; w:h-ansi=&quot;Cambria Math&quot;/&gt;&lt;wx:font wx:val=&quot;Cambria Math&quot;/&gt;&lt;w:i/&gt;&lt;w:sz w:val=&quot;28&quot;/&gt;&lt;w:sz-cs w:val=&quot;28&quot;/&gt;&lt;w:lang w:bidi=&quot;RU&quot;/&gt;&lt;/w:rPr&gt;&lt;m:t&gt;2&lt;/m:t&gt;&lt;/m:r&gt;&lt;/m:sup&gt;&lt;/m:sSubSup&gt;&lt;/m:e&gt;&lt;/m:rad&gt;&lt;m:r&gt;&lt;w:rPr&gt;&lt;w:rFonts w:ascii=&quot;Cambria Math&quot; w:fareast=&quot;Courier New&quot; w:h-ansi=&quot;Cambria Math&quot;/&gt;&lt;wx:font wx:val=&quot;Cambria Math&quot;/&gt;&lt;w:i/&gt;&lt;w:sz w:val=&quot;28&quot;/&gt;&lt;w:sz-cs w:val=&quot;28&quot;/&gt;&lt;w:lang w:bidi=&quot;RU&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2D56B6">
        <w:rPr>
          <w:rFonts w:ascii="Times New Roman" w:eastAsia="Times New Roman" w:hAnsi="Times New Roman"/>
          <w:sz w:val="28"/>
          <w:szCs w:val="28"/>
        </w:rPr>
        <w:fldChar w:fldCharType="end"/>
      </w:r>
      <w:r w:rsidRPr="00671EC8">
        <w:rPr>
          <w:rFonts w:ascii="Times New Roman" w:eastAsia="Times New Roman" w:hAnsi="Times New Roman"/>
          <w:sz w:val="28"/>
          <w:szCs w:val="28"/>
        </w:rPr>
        <w:t xml:space="preserve">                                                  (5)</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Графич</w:t>
      </w:r>
      <w:r>
        <w:rPr>
          <w:rFonts w:ascii="Times New Roman" w:eastAsia="Times New Roman" w:hAnsi="Times New Roman"/>
          <w:sz w:val="28"/>
          <w:szCs w:val="28"/>
        </w:rPr>
        <w:t>еская интерпретация уравнений 3 и 4</w:t>
      </w:r>
      <w:r w:rsidRPr="00013A6D">
        <w:rPr>
          <w:rFonts w:ascii="Times New Roman" w:eastAsia="Times New Roman" w:hAnsi="Times New Roman"/>
          <w:sz w:val="28"/>
          <w:szCs w:val="28"/>
        </w:rPr>
        <w:t xml:space="preserve"> даёт график изменения тягового сопротивления почвообрабатывающего орудия в зависимости от скорости движения при различной</w:t>
      </w:r>
      <w:r>
        <w:rPr>
          <w:rFonts w:ascii="Times New Roman" w:eastAsia="Times New Roman" w:hAnsi="Times New Roman"/>
          <w:sz w:val="28"/>
          <w:szCs w:val="28"/>
        </w:rPr>
        <w:t xml:space="preserve"> глубине обработки почвы (рис. 4</w:t>
      </w:r>
      <w:r w:rsidRPr="00013A6D">
        <w:rPr>
          <w:rFonts w:ascii="Times New Roman" w:eastAsia="Times New Roman" w:hAnsi="Times New Roman"/>
          <w:sz w:val="28"/>
          <w:szCs w:val="28"/>
        </w:rPr>
        <w:t>).</w:t>
      </w:r>
    </w:p>
    <w:tbl>
      <w:tblPr>
        <w:tblW w:w="0" w:type="auto"/>
        <w:tblLook w:val="00A0"/>
      </w:tblPr>
      <w:tblGrid>
        <w:gridCol w:w="9286"/>
      </w:tblGrid>
      <w:tr w:rsidR="00E85A95" w:rsidTr="00B45EAB">
        <w:tc>
          <w:tcPr>
            <w:tcW w:w="9286" w:type="dxa"/>
          </w:tcPr>
          <w:p w:rsidR="00E85A95" w:rsidRPr="004574EC" w:rsidRDefault="00E85A95" w:rsidP="00B45EAB">
            <w:pPr>
              <w:spacing w:after="0" w:line="360" w:lineRule="auto"/>
              <w:rPr>
                <w:rFonts w:ascii="Times New Roman" w:eastAsia="Times New Roman" w:hAnsi="Times New Roman"/>
                <w:sz w:val="28"/>
                <w:szCs w:val="28"/>
              </w:rPr>
            </w:pPr>
            <w:r>
              <w:rPr>
                <w:noProof/>
                <w:lang w:eastAsia="ru-RU"/>
              </w:rPr>
              <w:pict>
                <v:shape id="Рисунок 10" o:spid="_x0000_s1028" type="#_x0000_t75" style="position:absolute;margin-left:54.65pt;margin-top:26.85pt;width:345pt;height:225.2pt;z-index:251658240;visibility:visible">
                  <v:imagedata r:id="rId28" o:title=""/>
                  <w10:wrap type="topAndBottom"/>
                </v:shape>
              </w:pict>
            </w:r>
          </w:p>
        </w:tc>
      </w:tr>
    </w:tbl>
    <w:p w:rsidR="00E85A95" w:rsidRPr="00013A6D" w:rsidRDefault="00E85A95" w:rsidP="002F3136">
      <w:pPr>
        <w:spacing w:after="0" w:line="360" w:lineRule="auto"/>
        <w:rPr>
          <w:rFonts w:ascii="Times New Roman" w:eastAsia="Times New Roman" w:hAnsi="Times New Roman"/>
          <w:sz w:val="28"/>
          <w:szCs w:val="28"/>
        </w:rPr>
      </w:pPr>
      <w:r>
        <w:rPr>
          <w:noProof/>
          <w:lang w:eastAsia="ru-RU"/>
        </w:rPr>
        <w:pict>
          <v:line id="Прямая соединительная линия 19" o:spid="_x0000_s1029" style="position:absolute;z-index:251656192;visibility:visible;mso-position-horizontal-relative:margin;mso-position-vertical-relative:text" from="-.4pt,8.7pt" to="23.6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" strokecolor="windowText" strokeweight=".5pt">
            <v:stroke joinstyle="miter"/>
            <w10:wrap anchorx="margin"/>
          </v:line>
        </w:pict>
      </w:r>
      <w:r>
        <w:rPr>
          <w:rFonts w:ascii="Times New Roman" w:eastAsia="Times New Roman" w:hAnsi="Times New Roman"/>
          <w:sz w:val="28"/>
          <w:szCs w:val="28"/>
        </w:rPr>
        <w:t xml:space="preserve">        </w:t>
      </w:r>
      <w:r w:rsidRPr="00013A6D">
        <w:rPr>
          <w:rFonts w:ascii="Times New Roman" w:eastAsia="Times New Roman" w:hAnsi="Times New Roman"/>
          <w:sz w:val="28"/>
          <w:szCs w:val="28"/>
        </w:rPr>
        <w:t>теоретическая кривая - - - - теоретическая кривая с вибровозбудителем</w:t>
      </w:r>
    </w:p>
    <w:p w:rsidR="00E85A95" w:rsidRDefault="00E85A95" w:rsidP="002F3136">
      <w:pPr>
        <w:spacing w:after="0" w:line="360" w:lineRule="auto"/>
        <w:ind w:firstLine="561"/>
        <w:jc w:val="center"/>
        <w:rPr>
          <w:rFonts w:ascii="Times New Roman" w:eastAsia="Times New Roman" w:hAnsi="Times New Roman"/>
          <w:sz w:val="28"/>
          <w:szCs w:val="28"/>
        </w:rPr>
      </w:pPr>
      <w:r>
        <w:rPr>
          <w:rFonts w:ascii="Times New Roman" w:eastAsia="Times New Roman" w:hAnsi="Times New Roman"/>
          <w:sz w:val="28"/>
          <w:szCs w:val="28"/>
        </w:rPr>
        <w:t>Рисунок 4</w:t>
      </w:r>
      <w:r w:rsidRPr="00013A6D">
        <w:rPr>
          <w:rFonts w:ascii="Times New Roman" w:eastAsia="Times New Roman" w:hAnsi="Times New Roman"/>
          <w:sz w:val="28"/>
          <w:szCs w:val="28"/>
        </w:rPr>
        <w:t xml:space="preserve"> - Зависимость тягового сопротивления от скорости</w:t>
      </w:r>
    </w:p>
    <w:p w:rsidR="00E85A95" w:rsidRDefault="00E85A95" w:rsidP="002F3136">
      <w:pPr>
        <w:spacing w:after="120" w:line="360" w:lineRule="auto"/>
        <w:ind w:firstLine="561"/>
        <w:jc w:val="center"/>
        <w:rPr>
          <w:rFonts w:ascii="Times New Roman" w:eastAsia="Times New Roman" w:hAnsi="Times New Roman"/>
          <w:sz w:val="28"/>
          <w:szCs w:val="28"/>
        </w:rPr>
      </w:pPr>
      <w:r w:rsidRPr="00013A6D">
        <w:rPr>
          <w:rFonts w:ascii="Times New Roman" w:eastAsia="Times New Roman" w:hAnsi="Times New Roman"/>
          <w:sz w:val="28"/>
          <w:szCs w:val="28"/>
        </w:rPr>
        <w:t>движения при различной глубине обработки</w:t>
      </w:r>
    </w:p>
    <w:p w:rsidR="00E85A95" w:rsidRPr="005B04AA" w:rsidRDefault="00E85A95" w:rsidP="002F3136">
      <w:pPr>
        <w:spacing w:after="120" w:line="360" w:lineRule="auto"/>
        <w:ind w:firstLine="561"/>
        <w:jc w:val="center"/>
        <w:rPr>
          <w:rFonts w:ascii="Times New Roman" w:eastAsia="Times New Roman" w:hAnsi="Times New Roman"/>
          <w:sz w:val="28"/>
          <w:szCs w:val="28"/>
        </w:rPr>
      </w:pPr>
    </w:p>
    <w:p w:rsidR="00E85A95" w:rsidRDefault="00E85A95" w:rsidP="002F3136">
      <w:pPr>
        <w:spacing w:after="0" w:line="360" w:lineRule="auto"/>
        <w:ind w:firstLine="561"/>
        <w:jc w:val="both"/>
        <w:rPr>
          <w:rFonts w:ascii="Times New Roman" w:hAnsi="Times New Roman"/>
          <w:b/>
          <w:sz w:val="28"/>
          <w:szCs w:val="28"/>
        </w:rPr>
      </w:pPr>
    </w:p>
    <w:p w:rsidR="00E85A95" w:rsidRDefault="00E85A95" w:rsidP="002F3136">
      <w:pPr>
        <w:spacing w:after="0" w:line="360" w:lineRule="auto"/>
        <w:ind w:firstLine="561"/>
        <w:jc w:val="both"/>
        <w:rPr>
          <w:rFonts w:ascii="Times New Roman" w:hAnsi="Times New Roman"/>
          <w:b/>
          <w:sz w:val="28"/>
          <w:szCs w:val="28"/>
        </w:rPr>
      </w:pPr>
      <w:r>
        <w:rPr>
          <w:rFonts w:ascii="Times New Roman" w:hAnsi="Times New Roman"/>
          <w:b/>
          <w:sz w:val="28"/>
          <w:szCs w:val="28"/>
        </w:rPr>
        <w:t>5 Краткие выводы</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Сравнивая полученные теоретические ре</w:t>
      </w:r>
      <w:r w:rsidRPr="00013A6D">
        <w:rPr>
          <w:rFonts w:ascii="Times New Roman" w:eastAsia="Times New Roman" w:hAnsi="Times New Roman"/>
          <w:sz w:val="28"/>
          <w:szCs w:val="28"/>
        </w:rPr>
        <w:softHyphen/>
        <w:t>зультаты изменения тягового сопротивления, можно сделать вывод, что наблюдается за</w:t>
      </w:r>
      <w:r w:rsidRPr="00013A6D">
        <w:rPr>
          <w:rFonts w:ascii="Times New Roman" w:eastAsia="Times New Roman" w:hAnsi="Times New Roman"/>
          <w:sz w:val="28"/>
          <w:szCs w:val="28"/>
        </w:rPr>
        <w:softHyphen/>
        <w:t>метное снижение теоретического тягового со</w:t>
      </w:r>
      <w:r w:rsidRPr="00013A6D">
        <w:rPr>
          <w:rFonts w:ascii="Times New Roman" w:eastAsia="Times New Roman" w:hAnsi="Times New Roman"/>
          <w:sz w:val="28"/>
          <w:szCs w:val="28"/>
        </w:rPr>
        <w:softHyphen/>
        <w:t>противления почвообрабатывающего орудия с вибр</w:t>
      </w:r>
      <w:r>
        <w:rPr>
          <w:rFonts w:ascii="Times New Roman" w:eastAsia="Times New Roman" w:hAnsi="Times New Roman"/>
          <w:sz w:val="28"/>
          <w:szCs w:val="28"/>
        </w:rPr>
        <w:t>ационными рабочими органами</w:t>
      </w:r>
      <w:r w:rsidRPr="00013A6D">
        <w:rPr>
          <w:rFonts w:ascii="Times New Roman" w:eastAsia="Times New Roman" w:hAnsi="Times New Roman"/>
          <w:sz w:val="28"/>
          <w:szCs w:val="28"/>
        </w:rPr>
        <w:t>.</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Рео</w:t>
      </w:r>
      <w:r w:rsidRPr="00013A6D">
        <w:rPr>
          <w:rFonts w:ascii="Times New Roman" w:eastAsia="Times New Roman" w:hAnsi="Times New Roman"/>
          <w:sz w:val="28"/>
          <w:szCs w:val="28"/>
        </w:rPr>
        <w:softHyphen/>
        <w:t>логическая модель почвы позволила вывести уравнение тягового сопротивления почво</w:t>
      </w:r>
      <w:r w:rsidRPr="00013A6D">
        <w:rPr>
          <w:rFonts w:ascii="Times New Roman" w:eastAsia="Times New Roman" w:hAnsi="Times New Roman"/>
          <w:sz w:val="28"/>
          <w:szCs w:val="28"/>
        </w:rPr>
        <w:softHyphen/>
        <w:t>обрабатывающего орудия с вибр</w:t>
      </w:r>
      <w:r>
        <w:rPr>
          <w:rFonts w:ascii="Times New Roman" w:eastAsia="Times New Roman" w:hAnsi="Times New Roman"/>
          <w:sz w:val="28"/>
          <w:szCs w:val="28"/>
        </w:rPr>
        <w:t>ационными рабоч</w:t>
      </w:r>
      <w:r>
        <w:rPr>
          <w:rFonts w:ascii="Times New Roman" w:eastAsia="Times New Roman" w:hAnsi="Times New Roman"/>
          <w:sz w:val="28"/>
          <w:szCs w:val="28"/>
        </w:rPr>
        <w:t>и</w:t>
      </w:r>
      <w:r>
        <w:rPr>
          <w:rFonts w:ascii="Times New Roman" w:eastAsia="Times New Roman" w:hAnsi="Times New Roman"/>
          <w:sz w:val="28"/>
          <w:szCs w:val="28"/>
        </w:rPr>
        <w:t>ми органами</w:t>
      </w:r>
      <w:r w:rsidRPr="00013A6D">
        <w:rPr>
          <w:rFonts w:ascii="Times New Roman" w:eastAsia="Times New Roman" w:hAnsi="Times New Roman"/>
          <w:sz w:val="28"/>
          <w:szCs w:val="28"/>
        </w:rPr>
        <w:t>, что подтверждается графиками.</w:t>
      </w:r>
    </w:p>
    <w:p w:rsidR="00E85A95" w:rsidRDefault="00E85A95" w:rsidP="002F3136">
      <w:pPr>
        <w:spacing w:after="0" w:line="360" w:lineRule="auto"/>
        <w:ind w:firstLine="561"/>
        <w:jc w:val="both"/>
        <w:rPr>
          <w:rFonts w:ascii="Times New Roman" w:eastAsia="Times New Roman" w:hAnsi="Times New Roman"/>
          <w:sz w:val="28"/>
          <w:szCs w:val="28"/>
        </w:rPr>
      </w:pPr>
      <w:r w:rsidRPr="00013A6D">
        <w:rPr>
          <w:rFonts w:ascii="Times New Roman" w:eastAsia="Times New Roman" w:hAnsi="Times New Roman"/>
          <w:sz w:val="28"/>
          <w:szCs w:val="28"/>
        </w:rPr>
        <w:t>Использование вибр</w:t>
      </w:r>
      <w:r>
        <w:rPr>
          <w:rFonts w:ascii="Times New Roman" w:eastAsia="Times New Roman" w:hAnsi="Times New Roman"/>
          <w:sz w:val="28"/>
          <w:szCs w:val="28"/>
        </w:rPr>
        <w:t>ационных рабочих органов</w:t>
      </w:r>
      <w:r w:rsidRPr="00013A6D">
        <w:rPr>
          <w:rFonts w:ascii="Times New Roman" w:eastAsia="Times New Roman" w:hAnsi="Times New Roman"/>
          <w:sz w:val="28"/>
          <w:szCs w:val="28"/>
        </w:rPr>
        <w:t xml:space="preserve"> на почвообра</w:t>
      </w:r>
      <w:r w:rsidRPr="00013A6D">
        <w:rPr>
          <w:rFonts w:ascii="Times New Roman" w:eastAsia="Times New Roman" w:hAnsi="Times New Roman"/>
          <w:sz w:val="28"/>
          <w:szCs w:val="28"/>
        </w:rPr>
        <w:softHyphen/>
        <w:t>батывающих орудиях позволит использовать сельскохозяйственную те</w:t>
      </w:r>
      <w:r w:rsidRPr="00013A6D">
        <w:rPr>
          <w:rFonts w:ascii="Times New Roman" w:eastAsia="Times New Roman" w:hAnsi="Times New Roman"/>
          <w:sz w:val="28"/>
          <w:szCs w:val="28"/>
        </w:rPr>
        <w:t>х</w:t>
      </w:r>
      <w:r w:rsidRPr="00013A6D">
        <w:rPr>
          <w:rFonts w:ascii="Times New Roman" w:eastAsia="Times New Roman" w:hAnsi="Times New Roman"/>
          <w:sz w:val="28"/>
          <w:szCs w:val="28"/>
        </w:rPr>
        <w:t>нику с наименьшими эксплуатационными затратами.</w:t>
      </w:r>
    </w:p>
    <w:p w:rsidR="00E85A95" w:rsidRPr="002F3136" w:rsidRDefault="00E85A95" w:rsidP="002F3136">
      <w:pPr>
        <w:spacing w:after="0" w:line="360" w:lineRule="auto"/>
        <w:ind w:firstLine="561"/>
        <w:jc w:val="both"/>
        <w:rPr>
          <w:rFonts w:ascii="Times New Roman" w:eastAsia="Times New Roman" w:hAnsi="Times New Roman"/>
          <w:sz w:val="28"/>
          <w:szCs w:val="28"/>
        </w:rPr>
      </w:pPr>
      <w:r>
        <w:rPr>
          <w:rFonts w:ascii="Times New Roman" w:eastAsia="Times New Roman" w:hAnsi="Times New Roman"/>
          <w:sz w:val="28"/>
          <w:szCs w:val="28"/>
        </w:rPr>
        <w:t>Статья публикуется впервые.</w:t>
      </w:r>
    </w:p>
    <w:p w:rsidR="00E85A95" w:rsidRPr="002F3136" w:rsidRDefault="00E85A95" w:rsidP="002F3136">
      <w:pPr>
        <w:spacing w:after="0" w:line="360" w:lineRule="auto"/>
        <w:ind w:firstLine="561"/>
        <w:jc w:val="both"/>
        <w:rPr>
          <w:rFonts w:ascii="Times New Roman" w:eastAsia="Times New Roman" w:hAnsi="Times New Roman"/>
          <w:sz w:val="28"/>
          <w:szCs w:val="28"/>
        </w:rPr>
      </w:pPr>
    </w:p>
    <w:p w:rsidR="00E85A95" w:rsidRPr="006D787D" w:rsidRDefault="00E85A95" w:rsidP="002F3136">
      <w:pPr>
        <w:spacing w:after="120" w:line="240" w:lineRule="auto"/>
        <w:ind w:firstLine="709"/>
        <w:rPr>
          <w:rFonts w:ascii="Times New Roman" w:hAnsi="Times New Roman"/>
          <w:b/>
          <w:sz w:val="28"/>
          <w:szCs w:val="24"/>
        </w:rPr>
      </w:pPr>
      <w:r w:rsidRPr="006D787D">
        <w:rPr>
          <w:rFonts w:ascii="Times New Roman" w:hAnsi="Times New Roman"/>
          <w:b/>
          <w:sz w:val="28"/>
          <w:szCs w:val="24"/>
        </w:rPr>
        <w:t>Литература</w:t>
      </w:r>
    </w:p>
    <w:p w:rsidR="00E85A95" w:rsidRPr="004674E7" w:rsidRDefault="00E85A95" w:rsidP="002F3136">
      <w:pPr>
        <w:pStyle w:val="p"/>
        <w:spacing w:before="0" w:beforeAutospacing="0" w:after="0" w:afterAutospacing="0"/>
        <w:ind w:firstLine="709"/>
        <w:jc w:val="both"/>
        <w:outlineLvl w:val="4"/>
        <w:rPr>
          <w:bCs/>
          <w:color w:val="000000"/>
          <w:spacing w:val="-1"/>
          <w:sz w:val="24"/>
          <w:szCs w:val="24"/>
        </w:rPr>
      </w:pPr>
      <w:r>
        <w:rPr>
          <w:bCs/>
          <w:color w:val="000000"/>
          <w:spacing w:val="-1"/>
          <w:sz w:val="24"/>
          <w:szCs w:val="24"/>
        </w:rPr>
        <w:t xml:space="preserve">1. </w:t>
      </w:r>
      <w:r w:rsidRPr="004674E7">
        <w:rPr>
          <w:bCs/>
          <w:color w:val="000000"/>
          <w:spacing w:val="-1"/>
          <w:sz w:val="24"/>
          <w:szCs w:val="24"/>
        </w:rPr>
        <w:t>Пархоменко Г.Г. Определение взаимосвязи качественных показателей техн</w:t>
      </w:r>
      <w:r w:rsidRPr="004674E7">
        <w:rPr>
          <w:bCs/>
          <w:color w:val="000000"/>
          <w:spacing w:val="-1"/>
          <w:sz w:val="24"/>
          <w:szCs w:val="24"/>
        </w:rPr>
        <w:t>о</w:t>
      </w:r>
      <w:r w:rsidRPr="004674E7">
        <w:rPr>
          <w:bCs/>
          <w:color w:val="000000"/>
          <w:spacing w:val="-1"/>
          <w:sz w:val="24"/>
          <w:szCs w:val="24"/>
        </w:rPr>
        <w:t>логического процесса глубокой обработки почвы с режимами работы чизеля садово- в</w:t>
      </w:r>
      <w:r w:rsidRPr="004674E7">
        <w:rPr>
          <w:bCs/>
          <w:color w:val="000000"/>
          <w:spacing w:val="-1"/>
          <w:sz w:val="24"/>
          <w:szCs w:val="24"/>
        </w:rPr>
        <w:t>и</w:t>
      </w:r>
      <w:r w:rsidRPr="004674E7">
        <w:rPr>
          <w:bCs/>
          <w:color w:val="000000"/>
          <w:spacing w:val="-1"/>
          <w:sz w:val="24"/>
          <w:szCs w:val="24"/>
        </w:rPr>
        <w:t xml:space="preserve">ноградникового Пархоменко Г.Г., Василенко Н.И., Твердохлебов </w:t>
      </w:r>
      <w:r w:rsidRPr="004674E7">
        <w:rPr>
          <w:b/>
          <w:bCs/>
          <w:color w:val="000000"/>
          <w:spacing w:val="-1"/>
          <w:sz w:val="24"/>
          <w:szCs w:val="24"/>
        </w:rPr>
        <w:t>С</w:t>
      </w:r>
      <w:r w:rsidRPr="004674E7">
        <w:rPr>
          <w:bCs/>
          <w:color w:val="000000"/>
          <w:spacing w:val="-1"/>
          <w:sz w:val="24"/>
          <w:szCs w:val="24"/>
        </w:rPr>
        <w:t>.А. В сборнике: И</w:t>
      </w:r>
      <w:r w:rsidRPr="004674E7">
        <w:rPr>
          <w:bCs/>
          <w:color w:val="000000"/>
          <w:spacing w:val="-1"/>
          <w:sz w:val="24"/>
          <w:szCs w:val="24"/>
        </w:rPr>
        <w:t>н</w:t>
      </w:r>
      <w:r w:rsidRPr="004674E7">
        <w:rPr>
          <w:bCs/>
          <w:color w:val="000000"/>
          <w:spacing w:val="-1"/>
          <w:sz w:val="24"/>
          <w:szCs w:val="24"/>
        </w:rPr>
        <w:t>новационные технологии и технические средства для полеводства юга России, сборник научных трудов 6-й Международной научно-практической конференции. Российская акад. с.-х. наук, Северо-Кавказский научно-исследовательский институт механизации и электрификации сельского хоз-ва Россельхозакадемии (ГНУ СКНИИМЭСХ Россельх</w:t>
      </w:r>
      <w:r w:rsidRPr="004674E7">
        <w:rPr>
          <w:bCs/>
          <w:color w:val="000000"/>
          <w:spacing w:val="-1"/>
          <w:sz w:val="24"/>
          <w:szCs w:val="24"/>
        </w:rPr>
        <w:t>о</w:t>
      </w:r>
      <w:r w:rsidRPr="004674E7">
        <w:rPr>
          <w:bCs/>
          <w:color w:val="000000"/>
          <w:spacing w:val="-1"/>
          <w:sz w:val="24"/>
          <w:szCs w:val="24"/>
        </w:rPr>
        <w:t>закад.); Ответственный редактор Пахомов В.И.. 2011. С. 21-25.</w:t>
      </w:r>
    </w:p>
    <w:p w:rsidR="00E85A95" w:rsidRPr="004674E7" w:rsidRDefault="00E85A95" w:rsidP="002F3136">
      <w:pPr>
        <w:pStyle w:val="p"/>
        <w:spacing w:before="0" w:beforeAutospacing="0" w:after="0" w:afterAutospacing="0"/>
        <w:ind w:firstLine="709"/>
        <w:jc w:val="both"/>
        <w:outlineLvl w:val="4"/>
        <w:rPr>
          <w:bCs/>
          <w:color w:val="000000"/>
          <w:spacing w:val="-1"/>
          <w:sz w:val="24"/>
          <w:szCs w:val="24"/>
        </w:rPr>
      </w:pPr>
      <w:r w:rsidRPr="004674E7">
        <w:rPr>
          <w:bCs/>
          <w:color w:val="000000"/>
          <w:spacing w:val="-1"/>
          <w:sz w:val="24"/>
          <w:szCs w:val="24"/>
        </w:rPr>
        <w:t>2.</w:t>
      </w:r>
      <w:r>
        <w:rPr>
          <w:bCs/>
          <w:color w:val="000000"/>
          <w:spacing w:val="-1"/>
          <w:sz w:val="24"/>
          <w:szCs w:val="24"/>
        </w:rPr>
        <w:t xml:space="preserve"> </w:t>
      </w:r>
      <w:r w:rsidRPr="004674E7">
        <w:rPr>
          <w:bCs/>
          <w:color w:val="000000"/>
          <w:spacing w:val="-1"/>
          <w:sz w:val="24"/>
          <w:szCs w:val="24"/>
        </w:rPr>
        <w:t>Твердохлебов С.А. Обоснование параметров процесса обработки почвы ун</w:t>
      </w:r>
      <w:r w:rsidRPr="004674E7">
        <w:rPr>
          <w:bCs/>
          <w:color w:val="000000"/>
          <w:spacing w:val="-1"/>
          <w:sz w:val="24"/>
          <w:szCs w:val="24"/>
        </w:rPr>
        <w:t>и</w:t>
      </w:r>
      <w:r w:rsidRPr="004674E7">
        <w:rPr>
          <w:bCs/>
          <w:color w:val="000000"/>
          <w:spacing w:val="-1"/>
          <w:sz w:val="24"/>
          <w:szCs w:val="24"/>
        </w:rPr>
        <w:t>версальным рабочим органом по контуру залегания корневой системы плодовых д</w:t>
      </w:r>
      <w:r w:rsidRPr="004674E7">
        <w:rPr>
          <w:bCs/>
          <w:color w:val="000000"/>
          <w:spacing w:val="-1"/>
          <w:sz w:val="24"/>
          <w:szCs w:val="24"/>
        </w:rPr>
        <w:t>е</w:t>
      </w:r>
      <w:r w:rsidRPr="004674E7">
        <w:rPr>
          <w:bCs/>
          <w:color w:val="000000"/>
          <w:spacing w:val="-1"/>
          <w:sz w:val="24"/>
          <w:szCs w:val="24"/>
        </w:rPr>
        <w:t>ревьев в междурядьях сада Твердохлебов С.А. Сельскохозяйственные машины и техн</w:t>
      </w:r>
      <w:r w:rsidRPr="004674E7">
        <w:rPr>
          <w:bCs/>
          <w:color w:val="000000"/>
          <w:spacing w:val="-1"/>
          <w:sz w:val="24"/>
          <w:szCs w:val="24"/>
        </w:rPr>
        <w:t>о</w:t>
      </w:r>
      <w:r w:rsidRPr="004674E7">
        <w:rPr>
          <w:bCs/>
          <w:color w:val="000000"/>
          <w:spacing w:val="-1"/>
          <w:sz w:val="24"/>
          <w:szCs w:val="24"/>
        </w:rPr>
        <w:t>логии. 2009. № 1. С. 33</w:t>
      </w:r>
    </w:p>
    <w:p w:rsidR="00E85A95" w:rsidRPr="004674E7" w:rsidRDefault="00E85A95" w:rsidP="002F3136">
      <w:pPr>
        <w:spacing w:after="0" w:line="240" w:lineRule="auto"/>
        <w:ind w:firstLine="709"/>
        <w:jc w:val="both"/>
        <w:rPr>
          <w:rFonts w:ascii="Times New Roman" w:hAnsi="Times New Roman"/>
          <w:color w:val="000000"/>
          <w:spacing w:val="-6"/>
          <w:sz w:val="24"/>
          <w:szCs w:val="24"/>
        </w:rPr>
      </w:pPr>
      <w:r w:rsidRPr="004674E7">
        <w:rPr>
          <w:rFonts w:ascii="Times New Roman" w:eastAsia="Times New Roman" w:hAnsi="Times New Roman"/>
          <w:sz w:val="24"/>
          <w:szCs w:val="24"/>
        </w:rPr>
        <w:t>3.</w:t>
      </w:r>
      <w:r>
        <w:rPr>
          <w:rFonts w:ascii="Times New Roman" w:eastAsia="Times New Roman" w:hAnsi="Times New Roman"/>
          <w:sz w:val="24"/>
          <w:szCs w:val="24"/>
        </w:rPr>
        <w:t xml:space="preserve"> </w:t>
      </w:r>
      <w:r w:rsidRPr="004674E7">
        <w:rPr>
          <w:rFonts w:ascii="Times New Roman" w:eastAsia="Times New Roman" w:hAnsi="Times New Roman"/>
          <w:sz w:val="24"/>
          <w:szCs w:val="24"/>
        </w:rPr>
        <w:t>Дроздов С.Н. Использование вынужденных колебаний для снижения тягового сопротивления почвообрабатывающих машин / Дроздов С.Н. Аширов И.З. Сорокин А. А. Набокина О. Я // Известия Оренбургского государственного аграрного университета № 1(39) /2013</w:t>
      </w:r>
    </w:p>
    <w:p w:rsidR="00E85A95" w:rsidRPr="004674E7" w:rsidRDefault="00E85A95" w:rsidP="002F3136">
      <w:pPr>
        <w:pStyle w:val="p"/>
        <w:spacing w:before="0" w:beforeAutospacing="0" w:after="0" w:afterAutospacing="0"/>
        <w:ind w:firstLine="709"/>
        <w:jc w:val="both"/>
        <w:outlineLvl w:val="4"/>
        <w:rPr>
          <w:bCs/>
          <w:color w:val="000000"/>
          <w:spacing w:val="-1"/>
          <w:sz w:val="24"/>
          <w:szCs w:val="24"/>
        </w:rPr>
      </w:pPr>
      <w:r w:rsidRPr="004674E7">
        <w:rPr>
          <w:sz w:val="24"/>
          <w:szCs w:val="24"/>
        </w:rPr>
        <w:t>4.</w:t>
      </w:r>
      <w:r>
        <w:rPr>
          <w:sz w:val="24"/>
          <w:szCs w:val="24"/>
        </w:rPr>
        <w:t xml:space="preserve"> </w:t>
      </w:r>
      <w:r w:rsidRPr="004674E7">
        <w:rPr>
          <w:sz w:val="24"/>
          <w:szCs w:val="24"/>
        </w:rPr>
        <w:t>Аветисян О.М. Устройство для безотвальной обработки почвы в междурядьях сада: пат. 2523849 Российская Федерация: Твердохлебов А.С., Аветисян О.М., Дуков С.С. ; заявитель и патентообладатель Краснодар Кубанский государственный аграрный университет – № 2013116652/13; заявл. 11.04.2013 ; опубл. 27.07.2014, Бюл. № 21.</w:t>
      </w:r>
    </w:p>
    <w:p w:rsidR="00E85A95" w:rsidRPr="004674E7" w:rsidRDefault="00E85A95" w:rsidP="002F3136">
      <w:pPr>
        <w:widowControl w:val="0"/>
        <w:autoSpaceDE w:val="0"/>
        <w:autoSpaceDN w:val="0"/>
        <w:adjustRightInd w:val="0"/>
        <w:spacing w:after="0" w:line="240" w:lineRule="auto"/>
        <w:ind w:firstLine="709"/>
        <w:jc w:val="both"/>
        <w:rPr>
          <w:rFonts w:ascii="Times New Roman" w:hAnsi="Times New Roman"/>
          <w:sz w:val="24"/>
          <w:szCs w:val="24"/>
        </w:rPr>
      </w:pPr>
      <w:r w:rsidRPr="004674E7">
        <w:rPr>
          <w:rFonts w:ascii="Times New Roman" w:hAnsi="Times New Roman"/>
          <w:sz w:val="24"/>
          <w:szCs w:val="24"/>
        </w:rPr>
        <w:t>5.</w:t>
      </w:r>
      <w:r>
        <w:rPr>
          <w:rFonts w:ascii="Times New Roman" w:hAnsi="Times New Roman"/>
          <w:sz w:val="24"/>
          <w:szCs w:val="24"/>
        </w:rPr>
        <w:t xml:space="preserve"> </w:t>
      </w:r>
      <w:r w:rsidRPr="004674E7">
        <w:rPr>
          <w:rFonts w:ascii="Times New Roman" w:hAnsi="Times New Roman"/>
          <w:sz w:val="24"/>
          <w:szCs w:val="24"/>
        </w:rPr>
        <w:t xml:space="preserve">Светлова Е.А. Устройство для безотвальной обработки почвы Медовник А.Н. Твердохлебов С.А. Пархоменко Г.Г. Светлова Е.А. Утка И.А. патент на изобретения </w:t>
      </w:r>
      <w:r w:rsidRPr="004674E7">
        <w:rPr>
          <w:rFonts w:ascii="Times New Roman" w:hAnsi="Times New Roman"/>
          <w:sz w:val="24"/>
          <w:szCs w:val="24"/>
          <w:lang w:val="en-US"/>
        </w:rPr>
        <w:t>RUS</w:t>
      </w:r>
      <w:r w:rsidRPr="004674E7">
        <w:rPr>
          <w:rFonts w:ascii="Times New Roman" w:hAnsi="Times New Roman"/>
          <w:sz w:val="24"/>
          <w:szCs w:val="24"/>
        </w:rPr>
        <w:t xml:space="preserve"> 2486730 28.02.2012</w:t>
      </w:r>
    </w:p>
    <w:p w:rsidR="00E85A95" w:rsidRPr="004674E7" w:rsidRDefault="00E85A95" w:rsidP="002F3136">
      <w:pPr>
        <w:spacing w:after="0" w:line="240" w:lineRule="auto"/>
        <w:ind w:firstLine="709"/>
        <w:jc w:val="both"/>
        <w:rPr>
          <w:rFonts w:ascii="Times New Roman" w:eastAsia="Times New Roman" w:hAnsi="Times New Roman"/>
          <w:sz w:val="24"/>
          <w:szCs w:val="24"/>
        </w:rPr>
      </w:pPr>
      <w:r w:rsidRPr="004674E7">
        <w:rPr>
          <w:rFonts w:ascii="Times New Roman" w:eastAsia="Times New Roman" w:hAnsi="Times New Roman"/>
          <w:sz w:val="24"/>
          <w:szCs w:val="24"/>
        </w:rPr>
        <w:t>6.</w:t>
      </w:r>
      <w:r>
        <w:rPr>
          <w:rFonts w:ascii="Times New Roman" w:eastAsia="Times New Roman" w:hAnsi="Times New Roman"/>
          <w:sz w:val="24"/>
          <w:szCs w:val="24"/>
        </w:rPr>
        <w:t xml:space="preserve"> </w:t>
      </w:r>
      <w:r w:rsidRPr="004674E7">
        <w:rPr>
          <w:rFonts w:ascii="Times New Roman" w:eastAsia="Times New Roman" w:hAnsi="Times New Roman"/>
          <w:sz w:val="24"/>
          <w:szCs w:val="24"/>
        </w:rPr>
        <w:t>Патент РФ № 2557430, 04.06.2014. Медовник А.Н., Твердохлебов С.А., Авет</w:t>
      </w:r>
      <w:r w:rsidRPr="004674E7">
        <w:rPr>
          <w:rFonts w:ascii="Times New Roman" w:eastAsia="Times New Roman" w:hAnsi="Times New Roman"/>
          <w:sz w:val="24"/>
          <w:szCs w:val="24"/>
        </w:rPr>
        <w:t>и</w:t>
      </w:r>
      <w:r w:rsidRPr="004674E7">
        <w:rPr>
          <w:rFonts w:ascii="Times New Roman" w:eastAsia="Times New Roman" w:hAnsi="Times New Roman"/>
          <w:sz w:val="24"/>
          <w:szCs w:val="24"/>
        </w:rPr>
        <w:t>сян О.М., Дуков С.С.</w:t>
      </w:r>
      <w:r w:rsidRPr="004674E7">
        <w:rPr>
          <w:rFonts w:ascii="Times New Roman" w:hAnsi="Times New Roman"/>
          <w:bCs/>
          <w:sz w:val="24"/>
          <w:szCs w:val="24"/>
          <w:shd w:val="clear" w:color="auto" w:fill="FFFFFF"/>
        </w:rPr>
        <w:t xml:space="preserve"> Устройство для обработки почвы </w:t>
      </w:r>
      <w:r w:rsidRPr="004674E7">
        <w:rPr>
          <w:rFonts w:ascii="Times New Roman" w:eastAsia="Times New Roman" w:hAnsi="Times New Roman"/>
          <w:sz w:val="24"/>
          <w:szCs w:val="24"/>
        </w:rPr>
        <w:t xml:space="preserve">// Патент России № 2557430. </w:t>
      </w:r>
      <w:smartTag w:uri="urn:schemas-microsoft-com:office:smarttags" w:element="metricconverter">
        <w:smartTagPr>
          <w:attr w:name="ProductID" w:val="2014 g"/>
        </w:smartTagPr>
        <w:r w:rsidRPr="004674E7">
          <w:rPr>
            <w:rFonts w:ascii="Times New Roman" w:eastAsia="Times New Roman" w:hAnsi="Times New Roman"/>
            <w:sz w:val="24"/>
            <w:szCs w:val="24"/>
          </w:rPr>
          <w:t>2014 г</w:t>
        </w:r>
      </w:smartTag>
      <w:r w:rsidRPr="004674E7">
        <w:rPr>
          <w:rFonts w:ascii="Times New Roman" w:eastAsia="Times New Roman" w:hAnsi="Times New Roman"/>
          <w:sz w:val="24"/>
          <w:szCs w:val="24"/>
        </w:rPr>
        <w:t>.</w:t>
      </w:r>
    </w:p>
    <w:p w:rsidR="00E85A95" w:rsidRPr="004674E7" w:rsidRDefault="00E85A95" w:rsidP="002F3136">
      <w:pPr>
        <w:spacing w:after="0" w:line="240" w:lineRule="auto"/>
        <w:ind w:firstLine="709"/>
        <w:jc w:val="both"/>
        <w:rPr>
          <w:rFonts w:ascii="Times New Roman" w:eastAsia="Times New Roman" w:hAnsi="Times New Roman"/>
          <w:sz w:val="24"/>
          <w:szCs w:val="24"/>
        </w:rPr>
      </w:pPr>
      <w:r w:rsidRPr="004674E7">
        <w:rPr>
          <w:rFonts w:ascii="Times New Roman" w:eastAsia="Times New Roman" w:hAnsi="Times New Roman"/>
          <w:sz w:val="24"/>
          <w:szCs w:val="24"/>
        </w:rPr>
        <w:t>7.</w:t>
      </w:r>
      <w:r>
        <w:rPr>
          <w:rFonts w:ascii="Times New Roman" w:eastAsia="Times New Roman" w:hAnsi="Times New Roman"/>
          <w:sz w:val="24"/>
          <w:szCs w:val="24"/>
        </w:rPr>
        <w:t xml:space="preserve"> </w:t>
      </w:r>
      <w:r w:rsidRPr="004674E7">
        <w:rPr>
          <w:rFonts w:ascii="Times New Roman" w:eastAsia="Times New Roman" w:hAnsi="Times New Roman"/>
          <w:sz w:val="24"/>
          <w:szCs w:val="24"/>
        </w:rPr>
        <w:t>Медовник А.Н. Экспериментальное исследование глубокорыхлителя для о</w:t>
      </w:r>
      <w:r w:rsidRPr="004674E7">
        <w:rPr>
          <w:rFonts w:ascii="Times New Roman" w:eastAsia="Times New Roman" w:hAnsi="Times New Roman"/>
          <w:sz w:val="24"/>
          <w:szCs w:val="24"/>
        </w:rPr>
        <w:t>б</w:t>
      </w:r>
      <w:r w:rsidRPr="004674E7">
        <w:rPr>
          <w:rFonts w:ascii="Times New Roman" w:eastAsia="Times New Roman" w:hAnsi="Times New Roman"/>
          <w:sz w:val="24"/>
          <w:szCs w:val="24"/>
        </w:rPr>
        <w:t>работки почвы в междурядьях многолетних насаждений Пархоменко Г.Г., Медовник А.Н., Твердохлебов С.А. Международный техники-экономический журнал. 2011. №3. С. 76-80</w:t>
      </w:r>
    </w:p>
    <w:p w:rsidR="00E85A95" w:rsidRPr="00692D8D" w:rsidRDefault="00E85A95" w:rsidP="002F3136">
      <w:pPr>
        <w:pStyle w:val="p"/>
        <w:spacing w:before="0" w:beforeAutospacing="0" w:after="0" w:afterAutospacing="0"/>
        <w:ind w:firstLine="709"/>
        <w:jc w:val="both"/>
        <w:outlineLvl w:val="4"/>
        <w:rPr>
          <w:bCs/>
          <w:color w:val="000000"/>
          <w:spacing w:val="-1"/>
          <w:sz w:val="24"/>
          <w:szCs w:val="24"/>
        </w:rPr>
      </w:pPr>
      <w:r w:rsidRPr="004674E7">
        <w:rPr>
          <w:bCs/>
          <w:color w:val="000000"/>
          <w:spacing w:val="-1"/>
          <w:sz w:val="24"/>
          <w:szCs w:val="24"/>
        </w:rPr>
        <w:t>8.</w:t>
      </w:r>
      <w:r>
        <w:rPr>
          <w:bCs/>
          <w:color w:val="000000"/>
          <w:spacing w:val="-1"/>
          <w:sz w:val="24"/>
          <w:szCs w:val="24"/>
        </w:rPr>
        <w:t xml:space="preserve"> </w:t>
      </w:r>
      <w:r w:rsidRPr="004674E7">
        <w:rPr>
          <w:bCs/>
          <w:color w:val="000000"/>
          <w:spacing w:val="-1"/>
          <w:sz w:val="24"/>
          <w:szCs w:val="24"/>
        </w:rPr>
        <w:t>Твердохлебов С.А. Параметры процесса обработки почвы универсальным р</w:t>
      </w:r>
      <w:r w:rsidRPr="004674E7">
        <w:rPr>
          <w:bCs/>
          <w:color w:val="000000"/>
          <w:spacing w:val="-1"/>
          <w:sz w:val="24"/>
          <w:szCs w:val="24"/>
        </w:rPr>
        <w:t>а</w:t>
      </w:r>
      <w:r w:rsidRPr="004674E7">
        <w:rPr>
          <w:bCs/>
          <w:color w:val="000000"/>
          <w:spacing w:val="-1"/>
          <w:sz w:val="24"/>
          <w:szCs w:val="24"/>
        </w:rPr>
        <w:t>бочим органом по контуру залегания корневой системы плодовых деревьев в межд</w:t>
      </w:r>
      <w:r w:rsidRPr="004674E7">
        <w:rPr>
          <w:bCs/>
          <w:color w:val="000000"/>
          <w:spacing w:val="-1"/>
          <w:sz w:val="24"/>
          <w:szCs w:val="24"/>
        </w:rPr>
        <w:t>у</w:t>
      </w:r>
      <w:r w:rsidRPr="004674E7">
        <w:rPr>
          <w:bCs/>
          <w:color w:val="000000"/>
          <w:spacing w:val="-1"/>
          <w:sz w:val="24"/>
          <w:szCs w:val="24"/>
        </w:rPr>
        <w:t>рядьях сада Твердохлебов С.А. диссертация на соискание ученой степени кандидата технических наук / Кубанский государственный аграрный университет. Краснодар, 2009</w:t>
      </w:r>
      <w:r>
        <w:rPr>
          <w:bCs/>
          <w:color w:val="000000"/>
          <w:spacing w:val="-1"/>
          <w:sz w:val="24"/>
          <w:szCs w:val="24"/>
        </w:rPr>
        <w:t>.</w:t>
      </w:r>
    </w:p>
    <w:p w:rsidR="00E85A95" w:rsidRDefault="00E85A95" w:rsidP="002F3136">
      <w:pPr>
        <w:pStyle w:val="p"/>
        <w:spacing w:before="0" w:beforeAutospacing="0" w:after="0" w:afterAutospacing="0"/>
        <w:ind w:firstLine="709"/>
        <w:jc w:val="both"/>
        <w:outlineLvl w:val="4"/>
        <w:rPr>
          <w:b/>
          <w:sz w:val="28"/>
          <w:szCs w:val="28"/>
        </w:rPr>
      </w:pPr>
    </w:p>
    <w:p w:rsidR="00E85A95" w:rsidRDefault="00E85A95" w:rsidP="002F3136">
      <w:pPr>
        <w:pStyle w:val="p"/>
        <w:spacing w:before="0" w:beforeAutospacing="0" w:after="0" w:afterAutospacing="0"/>
        <w:ind w:firstLine="709"/>
        <w:jc w:val="both"/>
        <w:outlineLvl w:val="4"/>
        <w:rPr>
          <w:b/>
          <w:sz w:val="28"/>
          <w:szCs w:val="28"/>
        </w:rPr>
      </w:pPr>
      <w:r w:rsidRPr="00FE5225">
        <w:rPr>
          <w:b/>
          <w:sz w:val="28"/>
          <w:szCs w:val="28"/>
        </w:rPr>
        <w:t>References</w:t>
      </w:r>
    </w:p>
    <w:p w:rsidR="00E85A95" w:rsidRPr="00FE5225" w:rsidRDefault="00E85A95" w:rsidP="002F3136">
      <w:pPr>
        <w:pStyle w:val="p"/>
        <w:spacing w:before="0" w:beforeAutospacing="0" w:after="0" w:afterAutospacing="0"/>
        <w:ind w:firstLine="709"/>
        <w:jc w:val="both"/>
        <w:outlineLvl w:val="4"/>
        <w:rPr>
          <w:b/>
          <w:sz w:val="28"/>
          <w:szCs w:val="28"/>
        </w:rPr>
      </w:pPr>
    </w:p>
    <w:p w:rsidR="00E85A95" w:rsidRPr="00FE5225"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1. Parhomenko G.G. Opredelenie vzaimosvjazi kachestvennyh pokazatelej tehno-logicheskogo processa glubokoj obrabotki pochvy s rezhimami raboty chizelja sadovo- vinogradnikovogo Parhomenko G.G., Vasilenko N.I., Tverdohlebov S.A. V sbornike: Innovacionnye tehnologii i tehnicheskie sredstva dlja polevodstva juga Rossii, sbornik nauchnyh trudov 6-j Mezhdunarodnoj nauchno-prakticheskoj konferencii. Ros-sijskaja akad. s.-h. nauk, Severo-Kavkazskij nauchno-issledovatel'skij institut meha-nizacii i jelektrifikacii sel'skogo hoz-va Rossel'hozakademii (GNU SKNIIMJeSH Rossel'hozakad.); Otvetstvennyj redaktor Pahomov V.I.. 2011. S. 21-25.</w:t>
      </w:r>
    </w:p>
    <w:p w:rsidR="00E85A95" w:rsidRPr="00FE5225"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2. Tverdohlebov S.A. Obosnovanie parametrov processa obrabotki pochvy uni-versal'nym rabochim organom po konturu zaleganija kornevoj sistemy plodovyh dere-v'ev v mezhdurjad'jah sada Tverdohlebov S.A. Sel'skohozjajstvennye mashiny i tehno-logii. 2009. № 1. S. 33</w:t>
      </w:r>
    </w:p>
    <w:p w:rsidR="00E85A95" w:rsidRPr="00FE5225"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3. Drozdov S.N. Ispol'zovanie vynuzhdennyh kolebanij dlja snizhenija tjagovo-go soprotivlenija pochvoobrabatyvajushhih mashin / Drozdov S.N. Ashirov I.Z. Sorokin A. A. Nabokina O. Ja // Izvestija Orenburgskogo gosudarstvennogo agrarnogo univer-siteta № 1(39) /2013</w:t>
      </w:r>
    </w:p>
    <w:p w:rsidR="00E85A95" w:rsidRPr="00FE5225"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4. Avetisjan O.M. Ustrojstvo dlja bezotval'noj obrabotki pochvy v mezhdurjad'jah sada: pat. 2523849 Rossijskaja Federacija: Tverdohlebov A.S., Avetisjan O.M., Dukov S.S. ; zajavitel' i patentoobladatel' Krasnodar Kubanskij gosudarstvennyj agrarnyj universitet – № 2013116652/13; zajavl. 11.04.2013 ; opubl. 27.07.2014, Bjul. № 21.</w:t>
      </w:r>
    </w:p>
    <w:p w:rsidR="00E85A95" w:rsidRPr="00FE5225"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5. Svetlova E.A. Ustrojstvo dlja bezotval'noj obrabotki pochvy Medovnik A.N. Tverdohlebov S.A. Parhomenko G.G. Svetlova E.A. Utka I.A. patent na izobretenija RUS 2486730 28.02.2012</w:t>
      </w:r>
    </w:p>
    <w:p w:rsidR="00E85A95" w:rsidRPr="00FE5225"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 xml:space="preserve">6. Patent RF № 2557430, 04.06.2014. Medovnik A.N., Tverdohlebov S.A., Ave-tisjan O.M., Dukov S.S. Ustrojstvo dlja obrabotki pochvy // Patent Rossii № 2557430. </w:t>
      </w:r>
      <w:smartTag w:uri="urn:schemas-microsoft-com:office:smarttags" w:element="metricconverter">
        <w:smartTagPr>
          <w:attr w:name="ProductID" w:val="2014 g"/>
        </w:smartTagPr>
        <w:r w:rsidRPr="00FE5225">
          <w:rPr>
            <w:bCs/>
            <w:color w:val="000000"/>
            <w:spacing w:val="-1"/>
            <w:sz w:val="24"/>
            <w:szCs w:val="24"/>
          </w:rPr>
          <w:t>2014 g</w:t>
        </w:r>
      </w:smartTag>
      <w:r w:rsidRPr="00FE5225">
        <w:rPr>
          <w:bCs/>
          <w:color w:val="000000"/>
          <w:spacing w:val="-1"/>
          <w:sz w:val="24"/>
          <w:szCs w:val="24"/>
        </w:rPr>
        <w:t>.</w:t>
      </w:r>
    </w:p>
    <w:p w:rsidR="00E85A95" w:rsidRPr="00FE5225"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7. Medovnik A.N. Jeksperimental'noe issledovanie glubokoryhlitelja dlja ob-rabotki pochvy v mezhdurjad'jah mnogoletnih nasazhdenij Parhomenko G.G., Medovnik A.N., Tverdohlebov S.A. Mezhdunarodnyj tehniki-jekonomicheskij zhurnal. 2011. №3. S. 76-80</w:t>
      </w:r>
    </w:p>
    <w:p w:rsidR="00E85A95" w:rsidRPr="004674E7" w:rsidRDefault="00E85A95" w:rsidP="002F3136">
      <w:pPr>
        <w:pStyle w:val="p"/>
        <w:spacing w:before="0" w:beforeAutospacing="0" w:after="0" w:afterAutospacing="0"/>
        <w:ind w:firstLine="709"/>
        <w:jc w:val="both"/>
        <w:outlineLvl w:val="4"/>
        <w:rPr>
          <w:bCs/>
          <w:color w:val="000000"/>
          <w:spacing w:val="-1"/>
          <w:sz w:val="24"/>
          <w:szCs w:val="24"/>
        </w:rPr>
      </w:pPr>
      <w:r w:rsidRPr="00FE5225">
        <w:rPr>
          <w:bCs/>
          <w:color w:val="000000"/>
          <w:spacing w:val="-1"/>
          <w:sz w:val="24"/>
          <w:szCs w:val="24"/>
        </w:rPr>
        <w:t>8. Tverdohlebov S.A. Parametry processa obrabotki pochvy universal'nym ra-bochim organom po konturu zaleganija kornevoj sistemy plodovyh derev'ev v mezhdu-rjad'jah sada Tverdohlebov S.A. dissertacija na soiskanie uchenoj stepeni kandidata tehnicheskih nauk / Kubanskij gosudarstvennyj agrarnyj universitet. Krasnodar, 2009.</w:t>
      </w:r>
    </w:p>
    <w:p w:rsidR="00E85A95" w:rsidRPr="00431B07" w:rsidRDefault="00E85A95" w:rsidP="002F3136">
      <w:pPr>
        <w:pStyle w:val="a0"/>
        <w:spacing w:after="0" w:line="240" w:lineRule="auto"/>
        <w:ind w:left="0" w:firstLine="709"/>
        <w:jc w:val="both"/>
        <w:rPr>
          <w:rFonts w:ascii="Times New Roman" w:hAnsi="Times New Roman"/>
          <w:color w:val="000000"/>
          <w:spacing w:val="-6"/>
          <w:sz w:val="24"/>
          <w:szCs w:val="24"/>
        </w:rPr>
      </w:pPr>
    </w:p>
    <w:p w:rsidR="00E85A95" w:rsidRPr="001A14BE" w:rsidRDefault="00E85A95" w:rsidP="002F3136">
      <w:pPr>
        <w:spacing w:after="0" w:line="360" w:lineRule="auto"/>
        <w:ind w:firstLine="709"/>
        <w:jc w:val="both"/>
        <w:rPr>
          <w:rFonts w:ascii="Times New Roman" w:hAnsi="Times New Roman"/>
          <w:sz w:val="28"/>
          <w:szCs w:val="28"/>
        </w:rPr>
      </w:pPr>
    </w:p>
    <w:p w:rsidR="00E85A95" w:rsidRPr="002F3136" w:rsidRDefault="00E85A95" w:rsidP="002F3136">
      <w:pPr>
        <w:spacing w:after="0" w:line="360" w:lineRule="auto"/>
        <w:ind w:left="708"/>
        <w:jc w:val="both"/>
        <w:rPr>
          <w:lang w:val="en-US"/>
        </w:rPr>
      </w:pPr>
    </w:p>
    <w:sectPr w:rsidR="00E85A95" w:rsidRPr="002F3136" w:rsidSect="0055318A">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A95" w:rsidRDefault="00E85A95" w:rsidP="00FF7697">
      <w:pPr>
        <w:spacing w:after="0" w:line="240" w:lineRule="auto"/>
      </w:pPr>
      <w:r>
        <w:separator/>
      </w:r>
    </w:p>
  </w:endnote>
  <w:endnote w:type="continuationSeparator" w:id="0">
    <w:p w:rsidR="00E85A95" w:rsidRDefault="00E85A95" w:rsidP="00FF76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95" w:rsidRDefault="00E85A95">
    <w:pPr>
      <w:pStyle w:val="Footer"/>
    </w:pPr>
    <w:r w:rsidRPr="00686CB9">
      <w:rPr>
        <w:rFonts w:ascii="Times New Roman" w:hAnsi="Times New Roman"/>
        <w:sz w:val="24"/>
        <w:szCs w:val="24"/>
      </w:rPr>
      <w:t>http://ej.kubagro.ru/2016/09/pdf/</w:t>
    </w:r>
    <w:r>
      <w:rPr>
        <w:rFonts w:ascii="Times New Roman" w:hAnsi="Times New Roman"/>
        <w:sz w:val="24"/>
        <w:szCs w:val="24"/>
      </w:rPr>
      <w:t>54</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A95" w:rsidRDefault="00E85A95" w:rsidP="00FF7697">
      <w:pPr>
        <w:spacing w:after="0" w:line="240" w:lineRule="auto"/>
      </w:pPr>
      <w:r>
        <w:separator/>
      </w:r>
    </w:p>
  </w:footnote>
  <w:footnote w:type="continuationSeparator" w:id="0">
    <w:p w:rsidR="00E85A95" w:rsidRDefault="00E85A95" w:rsidP="00FF76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95" w:rsidRDefault="00E85A95"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5A95" w:rsidRDefault="00E85A95" w:rsidP="00256F2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A95" w:rsidRPr="00256F24" w:rsidRDefault="00E85A95" w:rsidP="000D7FF9">
    <w:pPr>
      <w:pStyle w:val="Header"/>
      <w:framePr w:wrap="around" w:vAnchor="text" w:hAnchor="margin" w:xAlign="right" w:y="1"/>
      <w:rPr>
        <w:rStyle w:val="PageNumber"/>
        <w:rFonts w:ascii="Times New Roman" w:hAnsi="Times New Roman"/>
        <w:sz w:val="28"/>
        <w:szCs w:val="28"/>
      </w:rPr>
    </w:pPr>
    <w:r w:rsidRPr="00256F24">
      <w:rPr>
        <w:rStyle w:val="PageNumber"/>
        <w:rFonts w:ascii="Times New Roman" w:hAnsi="Times New Roman"/>
        <w:sz w:val="28"/>
        <w:szCs w:val="28"/>
      </w:rPr>
      <w:fldChar w:fldCharType="begin"/>
    </w:r>
    <w:r w:rsidRPr="00256F24">
      <w:rPr>
        <w:rStyle w:val="PageNumber"/>
        <w:rFonts w:ascii="Times New Roman" w:hAnsi="Times New Roman"/>
        <w:sz w:val="28"/>
        <w:szCs w:val="28"/>
      </w:rPr>
      <w:instrText xml:space="preserve">PAGE  </w:instrText>
    </w:r>
    <w:r w:rsidRPr="00256F24">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256F24">
      <w:rPr>
        <w:rStyle w:val="PageNumber"/>
        <w:rFonts w:ascii="Times New Roman" w:hAnsi="Times New Roman"/>
        <w:sz w:val="28"/>
        <w:szCs w:val="28"/>
      </w:rPr>
      <w:fldChar w:fldCharType="end"/>
    </w:r>
  </w:p>
  <w:p w:rsidR="00E85A95" w:rsidRPr="00256F24" w:rsidRDefault="00E85A95" w:rsidP="00256F24">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E85A95" w:rsidRDefault="00E85A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7D7F"/>
    <w:multiLevelType w:val="hybridMultilevel"/>
    <w:tmpl w:val="911E91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F33389"/>
    <w:multiLevelType w:val="hybridMultilevel"/>
    <w:tmpl w:val="87429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360CF8"/>
    <w:multiLevelType w:val="hybridMultilevel"/>
    <w:tmpl w:val="5D86457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nsid w:val="0EB31018"/>
    <w:multiLevelType w:val="hybridMultilevel"/>
    <w:tmpl w:val="71EABAD4"/>
    <w:lvl w:ilvl="0" w:tplc="DE4A74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10DD2254"/>
    <w:multiLevelType w:val="hybridMultilevel"/>
    <w:tmpl w:val="DCB816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7A1566"/>
    <w:multiLevelType w:val="hybridMultilevel"/>
    <w:tmpl w:val="93EAF2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5B25426"/>
    <w:multiLevelType w:val="hybridMultilevel"/>
    <w:tmpl w:val="A3DCD7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27157C25"/>
    <w:multiLevelType w:val="hybridMultilevel"/>
    <w:tmpl w:val="CEFAD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E2552"/>
    <w:multiLevelType w:val="hybridMultilevel"/>
    <w:tmpl w:val="74F8D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44456D"/>
    <w:multiLevelType w:val="hybridMultilevel"/>
    <w:tmpl w:val="7040BDC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398F6A83"/>
    <w:multiLevelType w:val="hybridMultilevel"/>
    <w:tmpl w:val="05746F9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405F4482"/>
    <w:multiLevelType w:val="hybridMultilevel"/>
    <w:tmpl w:val="48CC0F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504627B"/>
    <w:multiLevelType w:val="hybridMultilevel"/>
    <w:tmpl w:val="2B5CC288"/>
    <w:lvl w:ilvl="0" w:tplc="98F0AEA6">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49FC17D5"/>
    <w:multiLevelType w:val="hybridMultilevel"/>
    <w:tmpl w:val="08F62D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5183453"/>
    <w:multiLevelType w:val="hybridMultilevel"/>
    <w:tmpl w:val="DD70B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3B3D72"/>
    <w:multiLevelType w:val="hybridMultilevel"/>
    <w:tmpl w:val="FB1AA096"/>
    <w:lvl w:ilvl="0" w:tplc="0419000F">
      <w:start w:val="1"/>
      <w:numFmt w:val="decimal"/>
      <w:lvlText w:val="%1."/>
      <w:lvlJc w:val="left"/>
      <w:pPr>
        <w:ind w:left="1027" w:hanging="360"/>
      </w:pPr>
      <w:rPr>
        <w:rFonts w:cs="Times New Roman"/>
      </w:rPr>
    </w:lvl>
    <w:lvl w:ilvl="1" w:tplc="04190019" w:tentative="1">
      <w:start w:val="1"/>
      <w:numFmt w:val="lowerLetter"/>
      <w:lvlText w:val="%2."/>
      <w:lvlJc w:val="left"/>
      <w:pPr>
        <w:ind w:left="1747" w:hanging="360"/>
      </w:pPr>
      <w:rPr>
        <w:rFonts w:cs="Times New Roman"/>
      </w:rPr>
    </w:lvl>
    <w:lvl w:ilvl="2" w:tplc="0419001B" w:tentative="1">
      <w:start w:val="1"/>
      <w:numFmt w:val="lowerRoman"/>
      <w:lvlText w:val="%3."/>
      <w:lvlJc w:val="right"/>
      <w:pPr>
        <w:ind w:left="2467" w:hanging="180"/>
      </w:pPr>
      <w:rPr>
        <w:rFonts w:cs="Times New Roman"/>
      </w:rPr>
    </w:lvl>
    <w:lvl w:ilvl="3" w:tplc="0419000F" w:tentative="1">
      <w:start w:val="1"/>
      <w:numFmt w:val="decimal"/>
      <w:lvlText w:val="%4."/>
      <w:lvlJc w:val="left"/>
      <w:pPr>
        <w:ind w:left="3187" w:hanging="360"/>
      </w:pPr>
      <w:rPr>
        <w:rFonts w:cs="Times New Roman"/>
      </w:rPr>
    </w:lvl>
    <w:lvl w:ilvl="4" w:tplc="04190019" w:tentative="1">
      <w:start w:val="1"/>
      <w:numFmt w:val="lowerLetter"/>
      <w:lvlText w:val="%5."/>
      <w:lvlJc w:val="left"/>
      <w:pPr>
        <w:ind w:left="3907" w:hanging="360"/>
      </w:pPr>
      <w:rPr>
        <w:rFonts w:cs="Times New Roman"/>
      </w:rPr>
    </w:lvl>
    <w:lvl w:ilvl="5" w:tplc="0419001B" w:tentative="1">
      <w:start w:val="1"/>
      <w:numFmt w:val="lowerRoman"/>
      <w:lvlText w:val="%6."/>
      <w:lvlJc w:val="right"/>
      <w:pPr>
        <w:ind w:left="4627" w:hanging="180"/>
      </w:pPr>
      <w:rPr>
        <w:rFonts w:cs="Times New Roman"/>
      </w:rPr>
    </w:lvl>
    <w:lvl w:ilvl="6" w:tplc="0419000F" w:tentative="1">
      <w:start w:val="1"/>
      <w:numFmt w:val="decimal"/>
      <w:lvlText w:val="%7."/>
      <w:lvlJc w:val="left"/>
      <w:pPr>
        <w:ind w:left="5347" w:hanging="360"/>
      </w:pPr>
      <w:rPr>
        <w:rFonts w:cs="Times New Roman"/>
      </w:rPr>
    </w:lvl>
    <w:lvl w:ilvl="7" w:tplc="04190019" w:tentative="1">
      <w:start w:val="1"/>
      <w:numFmt w:val="lowerLetter"/>
      <w:lvlText w:val="%8."/>
      <w:lvlJc w:val="left"/>
      <w:pPr>
        <w:ind w:left="6067" w:hanging="360"/>
      </w:pPr>
      <w:rPr>
        <w:rFonts w:cs="Times New Roman"/>
      </w:rPr>
    </w:lvl>
    <w:lvl w:ilvl="8" w:tplc="0419001B" w:tentative="1">
      <w:start w:val="1"/>
      <w:numFmt w:val="lowerRoman"/>
      <w:lvlText w:val="%9."/>
      <w:lvlJc w:val="right"/>
      <w:pPr>
        <w:ind w:left="6787" w:hanging="180"/>
      </w:pPr>
      <w:rPr>
        <w:rFonts w:cs="Times New Roman"/>
      </w:rPr>
    </w:lvl>
  </w:abstractNum>
  <w:abstractNum w:abstractNumId="16">
    <w:nsid w:val="6DEB20B4"/>
    <w:multiLevelType w:val="hybridMultilevel"/>
    <w:tmpl w:val="9D16D6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8"/>
  </w:num>
  <w:num w:numId="3">
    <w:abstractNumId w:val="6"/>
  </w:num>
  <w:num w:numId="4">
    <w:abstractNumId w:val="16"/>
  </w:num>
  <w:num w:numId="5">
    <w:abstractNumId w:val="11"/>
  </w:num>
  <w:num w:numId="6">
    <w:abstractNumId w:val="3"/>
  </w:num>
  <w:num w:numId="7">
    <w:abstractNumId w:val="13"/>
  </w:num>
  <w:num w:numId="8">
    <w:abstractNumId w:val="9"/>
  </w:num>
  <w:num w:numId="9">
    <w:abstractNumId w:val="10"/>
  </w:num>
  <w:num w:numId="10">
    <w:abstractNumId w:val="5"/>
  </w:num>
  <w:num w:numId="11">
    <w:abstractNumId w:val="2"/>
  </w:num>
  <w:num w:numId="12">
    <w:abstractNumId w:val="14"/>
  </w:num>
  <w:num w:numId="13">
    <w:abstractNumId w:val="15"/>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288D"/>
    <w:rsid w:val="00005F7D"/>
    <w:rsid w:val="00006972"/>
    <w:rsid w:val="00013A6D"/>
    <w:rsid w:val="00024D26"/>
    <w:rsid w:val="00026A85"/>
    <w:rsid w:val="000352F4"/>
    <w:rsid w:val="00046CEA"/>
    <w:rsid w:val="00064F92"/>
    <w:rsid w:val="000759B2"/>
    <w:rsid w:val="00077237"/>
    <w:rsid w:val="000849F9"/>
    <w:rsid w:val="000B3678"/>
    <w:rsid w:val="000C5730"/>
    <w:rsid w:val="000D0513"/>
    <w:rsid w:val="000D7FF9"/>
    <w:rsid w:val="000F1695"/>
    <w:rsid w:val="000F400F"/>
    <w:rsid w:val="00100F14"/>
    <w:rsid w:val="001011D8"/>
    <w:rsid w:val="00102F01"/>
    <w:rsid w:val="00114A87"/>
    <w:rsid w:val="00121633"/>
    <w:rsid w:val="00123861"/>
    <w:rsid w:val="00130F27"/>
    <w:rsid w:val="001455F4"/>
    <w:rsid w:val="00154DE0"/>
    <w:rsid w:val="001578E6"/>
    <w:rsid w:val="00163751"/>
    <w:rsid w:val="00163C09"/>
    <w:rsid w:val="00175DA2"/>
    <w:rsid w:val="00177614"/>
    <w:rsid w:val="001865AD"/>
    <w:rsid w:val="001915EA"/>
    <w:rsid w:val="00196B66"/>
    <w:rsid w:val="001A14BE"/>
    <w:rsid w:val="001B42B7"/>
    <w:rsid w:val="001C53E5"/>
    <w:rsid w:val="001C5F9B"/>
    <w:rsid w:val="001C79BF"/>
    <w:rsid w:val="001C7D01"/>
    <w:rsid w:val="001D25DE"/>
    <w:rsid w:val="001D5900"/>
    <w:rsid w:val="001E36E7"/>
    <w:rsid w:val="001E6711"/>
    <w:rsid w:val="001F1AE3"/>
    <w:rsid w:val="0020567A"/>
    <w:rsid w:val="00221AD9"/>
    <w:rsid w:val="00223A8F"/>
    <w:rsid w:val="002316D1"/>
    <w:rsid w:val="00234C6A"/>
    <w:rsid w:val="00243306"/>
    <w:rsid w:val="002450D8"/>
    <w:rsid w:val="00256F24"/>
    <w:rsid w:val="00262089"/>
    <w:rsid w:val="002A44F8"/>
    <w:rsid w:val="002A7D1A"/>
    <w:rsid w:val="002B679F"/>
    <w:rsid w:val="002C0AB0"/>
    <w:rsid w:val="002D38C8"/>
    <w:rsid w:val="002D3987"/>
    <w:rsid w:val="002D45FB"/>
    <w:rsid w:val="002D56B6"/>
    <w:rsid w:val="002D771C"/>
    <w:rsid w:val="002D7EA1"/>
    <w:rsid w:val="002F0D5B"/>
    <w:rsid w:val="002F2EE3"/>
    <w:rsid w:val="002F3136"/>
    <w:rsid w:val="003009FE"/>
    <w:rsid w:val="00344428"/>
    <w:rsid w:val="00353CC4"/>
    <w:rsid w:val="0037568C"/>
    <w:rsid w:val="003830DE"/>
    <w:rsid w:val="003A1977"/>
    <w:rsid w:val="003A3F36"/>
    <w:rsid w:val="003B1E0B"/>
    <w:rsid w:val="003C2737"/>
    <w:rsid w:val="003E6F7A"/>
    <w:rsid w:val="003E7B6E"/>
    <w:rsid w:val="00424978"/>
    <w:rsid w:val="00425B47"/>
    <w:rsid w:val="00430754"/>
    <w:rsid w:val="00431B07"/>
    <w:rsid w:val="00432144"/>
    <w:rsid w:val="004371DF"/>
    <w:rsid w:val="00437610"/>
    <w:rsid w:val="00442BD7"/>
    <w:rsid w:val="0044580A"/>
    <w:rsid w:val="0044620C"/>
    <w:rsid w:val="004471B8"/>
    <w:rsid w:val="004574EC"/>
    <w:rsid w:val="00457620"/>
    <w:rsid w:val="004674E7"/>
    <w:rsid w:val="00471D3A"/>
    <w:rsid w:val="00493461"/>
    <w:rsid w:val="004B6AFD"/>
    <w:rsid w:val="004C4FDB"/>
    <w:rsid w:val="004D32CC"/>
    <w:rsid w:val="004D4353"/>
    <w:rsid w:val="004D527A"/>
    <w:rsid w:val="004D7FFA"/>
    <w:rsid w:val="00502FE8"/>
    <w:rsid w:val="00512687"/>
    <w:rsid w:val="00513A58"/>
    <w:rsid w:val="0051433D"/>
    <w:rsid w:val="00514A50"/>
    <w:rsid w:val="005202D4"/>
    <w:rsid w:val="005237A4"/>
    <w:rsid w:val="0052655B"/>
    <w:rsid w:val="00526A0B"/>
    <w:rsid w:val="00527C1B"/>
    <w:rsid w:val="00534784"/>
    <w:rsid w:val="00543A42"/>
    <w:rsid w:val="00544D8B"/>
    <w:rsid w:val="00552AB3"/>
    <w:rsid w:val="0055318A"/>
    <w:rsid w:val="00554A65"/>
    <w:rsid w:val="0056297C"/>
    <w:rsid w:val="00585CD1"/>
    <w:rsid w:val="00591C46"/>
    <w:rsid w:val="005A5319"/>
    <w:rsid w:val="005A5FD3"/>
    <w:rsid w:val="005B04AA"/>
    <w:rsid w:val="005B05BC"/>
    <w:rsid w:val="005B4205"/>
    <w:rsid w:val="005B6BB8"/>
    <w:rsid w:val="005C6148"/>
    <w:rsid w:val="005C6AB1"/>
    <w:rsid w:val="005D06CC"/>
    <w:rsid w:val="005D15A5"/>
    <w:rsid w:val="005E3AF0"/>
    <w:rsid w:val="005F139F"/>
    <w:rsid w:val="005F4286"/>
    <w:rsid w:val="0060570A"/>
    <w:rsid w:val="00624424"/>
    <w:rsid w:val="0062514D"/>
    <w:rsid w:val="00625B34"/>
    <w:rsid w:val="006278A6"/>
    <w:rsid w:val="0063170B"/>
    <w:rsid w:val="0064099B"/>
    <w:rsid w:val="00647F24"/>
    <w:rsid w:val="00650FF3"/>
    <w:rsid w:val="00652D85"/>
    <w:rsid w:val="00653ACE"/>
    <w:rsid w:val="0066210E"/>
    <w:rsid w:val="00664F01"/>
    <w:rsid w:val="00671EC8"/>
    <w:rsid w:val="00672185"/>
    <w:rsid w:val="00675342"/>
    <w:rsid w:val="00675CF0"/>
    <w:rsid w:val="00686CB9"/>
    <w:rsid w:val="00692D8D"/>
    <w:rsid w:val="00695E79"/>
    <w:rsid w:val="006A01A2"/>
    <w:rsid w:val="006A4933"/>
    <w:rsid w:val="006C1650"/>
    <w:rsid w:val="006D787D"/>
    <w:rsid w:val="006E2028"/>
    <w:rsid w:val="006E31C2"/>
    <w:rsid w:val="006E6132"/>
    <w:rsid w:val="006E6CD2"/>
    <w:rsid w:val="006F3B0F"/>
    <w:rsid w:val="006F56CB"/>
    <w:rsid w:val="00701CB5"/>
    <w:rsid w:val="00701F58"/>
    <w:rsid w:val="00703D04"/>
    <w:rsid w:val="007158EE"/>
    <w:rsid w:val="00721CCA"/>
    <w:rsid w:val="00732BE8"/>
    <w:rsid w:val="00737BFF"/>
    <w:rsid w:val="007712D5"/>
    <w:rsid w:val="00777F60"/>
    <w:rsid w:val="0079288D"/>
    <w:rsid w:val="00794EC5"/>
    <w:rsid w:val="007A1300"/>
    <w:rsid w:val="007A37F5"/>
    <w:rsid w:val="007A7521"/>
    <w:rsid w:val="007A7B33"/>
    <w:rsid w:val="007C63FF"/>
    <w:rsid w:val="007D3C85"/>
    <w:rsid w:val="007E1841"/>
    <w:rsid w:val="007E42D5"/>
    <w:rsid w:val="00801E1B"/>
    <w:rsid w:val="008101F2"/>
    <w:rsid w:val="00811BE6"/>
    <w:rsid w:val="00816C94"/>
    <w:rsid w:val="0082684D"/>
    <w:rsid w:val="00826D0F"/>
    <w:rsid w:val="00827926"/>
    <w:rsid w:val="00834EAA"/>
    <w:rsid w:val="00840BE2"/>
    <w:rsid w:val="008579D7"/>
    <w:rsid w:val="008715AA"/>
    <w:rsid w:val="00875BFD"/>
    <w:rsid w:val="00877C04"/>
    <w:rsid w:val="008862E8"/>
    <w:rsid w:val="008B5369"/>
    <w:rsid w:val="008C2566"/>
    <w:rsid w:val="008C2985"/>
    <w:rsid w:val="008D0930"/>
    <w:rsid w:val="008D663C"/>
    <w:rsid w:val="008D7589"/>
    <w:rsid w:val="008F6E66"/>
    <w:rsid w:val="0091091A"/>
    <w:rsid w:val="00911C6D"/>
    <w:rsid w:val="009140D6"/>
    <w:rsid w:val="0091708C"/>
    <w:rsid w:val="009238DF"/>
    <w:rsid w:val="009313AB"/>
    <w:rsid w:val="00947EB2"/>
    <w:rsid w:val="00952982"/>
    <w:rsid w:val="00957CF9"/>
    <w:rsid w:val="00964795"/>
    <w:rsid w:val="009760BD"/>
    <w:rsid w:val="009802CE"/>
    <w:rsid w:val="00985F3E"/>
    <w:rsid w:val="00990608"/>
    <w:rsid w:val="00994A29"/>
    <w:rsid w:val="00994D96"/>
    <w:rsid w:val="009A5829"/>
    <w:rsid w:val="009B5184"/>
    <w:rsid w:val="009C16B9"/>
    <w:rsid w:val="009C1D8F"/>
    <w:rsid w:val="009D364A"/>
    <w:rsid w:val="009D3F8F"/>
    <w:rsid w:val="009D5C5F"/>
    <w:rsid w:val="009E02A6"/>
    <w:rsid w:val="00A04BA6"/>
    <w:rsid w:val="00A05C19"/>
    <w:rsid w:val="00A05DC1"/>
    <w:rsid w:val="00A13741"/>
    <w:rsid w:val="00A30D67"/>
    <w:rsid w:val="00A324AE"/>
    <w:rsid w:val="00A32B06"/>
    <w:rsid w:val="00A332C6"/>
    <w:rsid w:val="00A37589"/>
    <w:rsid w:val="00A43144"/>
    <w:rsid w:val="00A4446A"/>
    <w:rsid w:val="00A46F68"/>
    <w:rsid w:val="00A61615"/>
    <w:rsid w:val="00A6230A"/>
    <w:rsid w:val="00A64827"/>
    <w:rsid w:val="00A71047"/>
    <w:rsid w:val="00A732BC"/>
    <w:rsid w:val="00A779AF"/>
    <w:rsid w:val="00A83338"/>
    <w:rsid w:val="00A87EE9"/>
    <w:rsid w:val="00AA0084"/>
    <w:rsid w:val="00AC3FA7"/>
    <w:rsid w:val="00AD048C"/>
    <w:rsid w:val="00AF4CC4"/>
    <w:rsid w:val="00AF7353"/>
    <w:rsid w:val="00B03DC4"/>
    <w:rsid w:val="00B2163C"/>
    <w:rsid w:val="00B266F9"/>
    <w:rsid w:val="00B3437E"/>
    <w:rsid w:val="00B42C2E"/>
    <w:rsid w:val="00B45EAB"/>
    <w:rsid w:val="00B539F7"/>
    <w:rsid w:val="00B55145"/>
    <w:rsid w:val="00B57FC5"/>
    <w:rsid w:val="00B73A9C"/>
    <w:rsid w:val="00B75320"/>
    <w:rsid w:val="00B83EED"/>
    <w:rsid w:val="00B870BF"/>
    <w:rsid w:val="00B9363E"/>
    <w:rsid w:val="00B96F9F"/>
    <w:rsid w:val="00BA72FD"/>
    <w:rsid w:val="00BA7F2C"/>
    <w:rsid w:val="00BD63DD"/>
    <w:rsid w:val="00BE0510"/>
    <w:rsid w:val="00BE2BFD"/>
    <w:rsid w:val="00BE6B6B"/>
    <w:rsid w:val="00BE709C"/>
    <w:rsid w:val="00C0133E"/>
    <w:rsid w:val="00C16F22"/>
    <w:rsid w:val="00C24BAE"/>
    <w:rsid w:val="00C30246"/>
    <w:rsid w:val="00C309EE"/>
    <w:rsid w:val="00C315F7"/>
    <w:rsid w:val="00C31B01"/>
    <w:rsid w:val="00C35652"/>
    <w:rsid w:val="00C367B0"/>
    <w:rsid w:val="00C41CA6"/>
    <w:rsid w:val="00C44BD5"/>
    <w:rsid w:val="00C455EA"/>
    <w:rsid w:val="00C8166A"/>
    <w:rsid w:val="00C901A0"/>
    <w:rsid w:val="00C93A87"/>
    <w:rsid w:val="00CB272E"/>
    <w:rsid w:val="00CB4565"/>
    <w:rsid w:val="00CB70BD"/>
    <w:rsid w:val="00CC09C6"/>
    <w:rsid w:val="00CD77CA"/>
    <w:rsid w:val="00CF2CBF"/>
    <w:rsid w:val="00CF4478"/>
    <w:rsid w:val="00CF59C8"/>
    <w:rsid w:val="00D15BB8"/>
    <w:rsid w:val="00D170FB"/>
    <w:rsid w:val="00D203F1"/>
    <w:rsid w:val="00D20DB1"/>
    <w:rsid w:val="00D36B0E"/>
    <w:rsid w:val="00D60471"/>
    <w:rsid w:val="00D611A1"/>
    <w:rsid w:val="00D6760F"/>
    <w:rsid w:val="00D6788A"/>
    <w:rsid w:val="00D7628D"/>
    <w:rsid w:val="00D83103"/>
    <w:rsid w:val="00DA5A62"/>
    <w:rsid w:val="00DA6389"/>
    <w:rsid w:val="00DB0E09"/>
    <w:rsid w:val="00DB7571"/>
    <w:rsid w:val="00DC0F86"/>
    <w:rsid w:val="00DC3992"/>
    <w:rsid w:val="00DC40FA"/>
    <w:rsid w:val="00DC7F4B"/>
    <w:rsid w:val="00DD7E68"/>
    <w:rsid w:val="00DE36DF"/>
    <w:rsid w:val="00DE5EB9"/>
    <w:rsid w:val="00DE7E96"/>
    <w:rsid w:val="00DF4B9E"/>
    <w:rsid w:val="00E20116"/>
    <w:rsid w:val="00E2206F"/>
    <w:rsid w:val="00E41416"/>
    <w:rsid w:val="00E424BD"/>
    <w:rsid w:val="00E431A0"/>
    <w:rsid w:val="00E7539D"/>
    <w:rsid w:val="00E75589"/>
    <w:rsid w:val="00E80233"/>
    <w:rsid w:val="00E81C45"/>
    <w:rsid w:val="00E85A95"/>
    <w:rsid w:val="00E90573"/>
    <w:rsid w:val="00E927B7"/>
    <w:rsid w:val="00E94E1A"/>
    <w:rsid w:val="00E97BE6"/>
    <w:rsid w:val="00EA3DF6"/>
    <w:rsid w:val="00EB0C98"/>
    <w:rsid w:val="00EC2DD5"/>
    <w:rsid w:val="00EC42D8"/>
    <w:rsid w:val="00F04CCB"/>
    <w:rsid w:val="00F13DCB"/>
    <w:rsid w:val="00F14C2F"/>
    <w:rsid w:val="00F1698C"/>
    <w:rsid w:val="00F236C5"/>
    <w:rsid w:val="00F32824"/>
    <w:rsid w:val="00F343D8"/>
    <w:rsid w:val="00F61490"/>
    <w:rsid w:val="00F660DE"/>
    <w:rsid w:val="00F7424A"/>
    <w:rsid w:val="00F804E4"/>
    <w:rsid w:val="00F80F44"/>
    <w:rsid w:val="00F87873"/>
    <w:rsid w:val="00F94DB8"/>
    <w:rsid w:val="00FB0CB7"/>
    <w:rsid w:val="00FB318A"/>
    <w:rsid w:val="00FB59E8"/>
    <w:rsid w:val="00FC6820"/>
    <w:rsid w:val="00FD174D"/>
    <w:rsid w:val="00FD3C68"/>
    <w:rsid w:val="00FE3337"/>
    <w:rsid w:val="00FE5225"/>
    <w:rsid w:val="00FF04BD"/>
    <w:rsid w:val="00FF4FBC"/>
    <w:rsid w:val="00FF6DEE"/>
    <w:rsid w:val="00FF76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615"/>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101F2"/>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FF769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F7697"/>
    <w:rPr>
      <w:rFonts w:cs="Times New Roman"/>
    </w:rPr>
  </w:style>
  <w:style w:type="paragraph" w:styleId="Footer">
    <w:name w:val="footer"/>
    <w:basedOn w:val="Normal"/>
    <w:link w:val="FooterChar"/>
    <w:uiPriority w:val="99"/>
    <w:rsid w:val="00FF769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F7697"/>
    <w:rPr>
      <w:rFonts w:cs="Times New Roman"/>
    </w:rPr>
  </w:style>
  <w:style w:type="paragraph" w:styleId="ListParagraph">
    <w:name w:val="List Paragraph"/>
    <w:basedOn w:val="Normal"/>
    <w:uiPriority w:val="99"/>
    <w:qFormat/>
    <w:rsid w:val="009802CE"/>
    <w:pPr>
      <w:ind w:left="720"/>
      <w:contextualSpacing/>
    </w:pPr>
  </w:style>
  <w:style w:type="character" w:customStyle="1" w:styleId="a">
    <w:name w:val="Основной текст_"/>
    <w:link w:val="2"/>
    <w:uiPriority w:val="99"/>
    <w:locked/>
    <w:rsid w:val="00D203F1"/>
    <w:rPr>
      <w:rFonts w:ascii="Times New Roman" w:hAnsi="Times New Roman"/>
      <w:sz w:val="56"/>
      <w:shd w:val="clear" w:color="auto" w:fill="FFFFFF"/>
    </w:rPr>
  </w:style>
  <w:style w:type="character" w:customStyle="1" w:styleId="1">
    <w:name w:val="Основной текст1"/>
    <w:uiPriority w:val="99"/>
    <w:rsid w:val="00D203F1"/>
    <w:rPr>
      <w:rFonts w:ascii="Times New Roman" w:hAnsi="Times New Roman"/>
      <w:color w:val="000000"/>
      <w:spacing w:val="0"/>
      <w:w w:val="100"/>
      <w:position w:val="0"/>
      <w:sz w:val="56"/>
      <w:u w:val="single"/>
      <w:shd w:val="clear" w:color="auto" w:fill="FFFFFF"/>
      <w:lang w:val="en-US" w:eastAsia="en-US"/>
    </w:rPr>
  </w:style>
  <w:style w:type="paragraph" w:customStyle="1" w:styleId="2">
    <w:name w:val="Основной текст2"/>
    <w:basedOn w:val="Normal"/>
    <w:link w:val="a"/>
    <w:uiPriority w:val="99"/>
    <w:rsid w:val="00D203F1"/>
    <w:pPr>
      <w:widowControl w:val="0"/>
      <w:shd w:val="clear" w:color="auto" w:fill="FFFFFF"/>
      <w:spacing w:after="240" w:line="240" w:lineRule="atLeast"/>
      <w:ind w:hanging="860"/>
      <w:jc w:val="both"/>
    </w:pPr>
    <w:rPr>
      <w:rFonts w:ascii="Times New Roman" w:hAnsi="Times New Roman"/>
      <w:sz w:val="56"/>
      <w:szCs w:val="20"/>
      <w:lang w:eastAsia="ru-RU"/>
    </w:rPr>
  </w:style>
  <w:style w:type="paragraph" w:styleId="NoSpacing">
    <w:name w:val="No Spacing"/>
    <w:uiPriority w:val="99"/>
    <w:qFormat/>
    <w:rsid w:val="005F139F"/>
    <w:rPr>
      <w:lang w:eastAsia="en-US"/>
    </w:rPr>
  </w:style>
  <w:style w:type="table" w:styleId="TableGrid">
    <w:name w:val="Table Grid"/>
    <w:basedOn w:val="TableNormal"/>
    <w:uiPriority w:val="99"/>
    <w:rsid w:val="000759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Таблица простая 41"/>
    <w:uiPriority w:val="99"/>
    <w:rsid w:val="000759B2"/>
    <w:rPr>
      <w:sz w:val="20"/>
      <w:szCs w:val="20"/>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rsid w:val="00DE7E96"/>
    <w:pPr>
      <w:spacing w:after="0"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DE7E96"/>
    <w:rPr>
      <w:rFonts w:ascii="Segoe UI" w:hAnsi="Segoe UI" w:cs="Times New Roman"/>
      <w:sz w:val="18"/>
      <w:lang w:eastAsia="en-US"/>
    </w:rPr>
  </w:style>
  <w:style w:type="paragraph" w:customStyle="1" w:styleId="p">
    <w:name w:val="p"/>
    <w:basedOn w:val="Normal"/>
    <w:uiPriority w:val="99"/>
    <w:rsid w:val="009D364A"/>
    <w:pPr>
      <w:widowControl w:val="0"/>
      <w:autoSpaceDE w:val="0"/>
      <w:autoSpaceDN w:val="0"/>
      <w:adjustRightInd w:val="0"/>
      <w:spacing w:before="100" w:beforeAutospacing="1" w:after="100" w:afterAutospacing="1" w:line="240" w:lineRule="auto"/>
    </w:pPr>
    <w:rPr>
      <w:rFonts w:ascii="Times New Roman" w:eastAsia="Times New Roman" w:hAnsi="Times New Roman"/>
      <w:sz w:val="20"/>
      <w:szCs w:val="20"/>
      <w:lang w:eastAsia="ru-RU"/>
    </w:rPr>
  </w:style>
  <w:style w:type="character" w:styleId="PlaceholderText">
    <w:name w:val="Placeholder Text"/>
    <w:basedOn w:val="DefaultParagraphFont"/>
    <w:uiPriority w:val="99"/>
    <w:semiHidden/>
    <w:rsid w:val="00FD174D"/>
    <w:rPr>
      <w:rFonts w:cs="Times New Roman"/>
      <w:color w:val="808080"/>
    </w:rPr>
  </w:style>
  <w:style w:type="character" w:styleId="Hyperlink">
    <w:name w:val="Hyperlink"/>
    <w:basedOn w:val="DefaultParagraphFont"/>
    <w:uiPriority w:val="99"/>
    <w:rsid w:val="009C16B9"/>
    <w:rPr>
      <w:rFonts w:cs="Times New Roman"/>
      <w:color w:val="0000FF"/>
      <w:u w:val="single"/>
    </w:rPr>
  </w:style>
  <w:style w:type="character" w:styleId="PageNumber">
    <w:name w:val="page number"/>
    <w:basedOn w:val="DefaultParagraphFont"/>
    <w:uiPriority w:val="99"/>
    <w:rsid w:val="00256F24"/>
    <w:rPr>
      <w:rFonts w:cs="Times New Roman"/>
    </w:rPr>
  </w:style>
  <w:style w:type="paragraph" w:customStyle="1" w:styleId="a0">
    <w:name w:val="Абзац списка"/>
    <w:basedOn w:val="Normal"/>
    <w:uiPriority w:val="99"/>
    <w:rsid w:val="002F3136"/>
    <w:pPr>
      <w:ind w:left="720"/>
      <w:contextualSpacing/>
    </w:pPr>
    <w:rPr>
      <w:rFonts w:eastAsia="Times New Roman"/>
    </w:rPr>
  </w:style>
  <w:style w:type="paragraph" w:customStyle="1" w:styleId="a1">
    <w:name w:val="Без интервала"/>
    <w:uiPriority w:val="99"/>
    <w:rsid w:val="002F313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63530793">
      <w:marLeft w:val="0"/>
      <w:marRight w:val="0"/>
      <w:marTop w:val="0"/>
      <w:marBottom w:val="0"/>
      <w:divBdr>
        <w:top w:val="none" w:sz="0" w:space="0" w:color="auto"/>
        <w:left w:val="none" w:sz="0" w:space="0" w:color="auto"/>
        <w:bottom w:val="none" w:sz="0" w:space="0" w:color="auto"/>
        <w:right w:val="none" w:sz="0" w:space="0" w:color="auto"/>
      </w:divBdr>
    </w:div>
    <w:div w:id="63530794">
      <w:marLeft w:val="0"/>
      <w:marRight w:val="0"/>
      <w:marTop w:val="0"/>
      <w:marBottom w:val="0"/>
      <w:divBdr>
        <w:top w:val="none" w:sz="0" w:space="0" w:color="auto"/>
        <w:left w:val="none" w:sz="0" w:space="0" w:color="auto"/>
        <w:bottom w:val="none" w:sz="0" w:space="0" w:color="auto"/>
        <w:right w:val="none" w:sz="0" w:space="0" w:color="auto"/>
      </w:divBdr>
    </w:div>
    <w:div w:id="63530796">
      <w:marLeft w:val="0"/>
      <w:marRight w:val="0"/>
      <w:marTop w:val="0"/>
      <w:marBottom w:val="0"/>
      <w:divBdr>
        <w:top w:val="none" w:sz="0" w:space="0" w:color="auto"/>
        <w:left w:val="none" w:sz="0" w:space="0" w:color="auto"/>
        <w:bottom w:val="none" w:sz="0" w:space="0" w:color="auto"/>
        <w:right w:val="none" w:sz="0" w:space="0" w:color="auto"/>
      </w:divBdr>
    </w:div>
    <w:div w:id="63530798">
      <w:marLeft w:val="0"/>
      <w:marRight w:val="0"/>
      <w:marTop w:val="0"/>
      <w:marBottom w:val="0"/>
      <w:divBdr>
        <w:top w:val="none" w:sz="0" w:space="0" w:color="auto"/>
        <w:left w:val="none" w:sz="0" w:space="0" w:color="auto"/>
        <w:bottom w:val="none" w:sz="0" w:space="0" w:color="auto"/>
        <w:right w:val="none" w:sz="0" w:space="0" w:color="auto"/>
      </w:divBdr>
    </w:div>
    <w:div w:id="63530799">
      <w:marLeft w:val="0"/>
      <w:marRight w:val="0"/>
      <w:marTop w:val="0"/>
      <w:marBottom w:val="0"/>
      <w:divBdr>
        <w:top w:val="none" w:sz="0" w:space="0" w:color="auto"/>
        <w:left w:val="none" w:sz="0" w:space="0" w:color="auto"/>
        <w:bottom w:val="none" w:sz="0" w:space="0" w:color="auto"/>
        <w:right w:val="none" w:sz="0" w:space="0" w:color="auto"/>
      </w:divBdr>
    </w:div>
    <w:div w:id="63530800">
      <w:marLeft w:val="0"/>
      <w:marRight w:val="0"/>
      <w:marTop w:val="0"/>
      <w:marBottom w:val="0"/>
      <w:divBdr>
        <w:top w:val="none" w:sz="0" w:space="0" w:color="auto"/>
        <w:left w:val="none" w:sz="0" w:space="0" w:color="auto"/>
        <w:bottom w:val="none" w:sz="0" w:space="0" w:color="auto"/>
        <w:right w:val="none" w:sz="0" w:space="0" w:color="auto"/>
      </w:divBdr>
    </w:div>
    <w:div w:id="63530803">
      <w:marLeft w:val="0"/>
      <w:marRight w:val="0"/>
      <w:marTop w:val="0"/>
      <w:marBottom w:val="0"/>
      <w:divBdr>
        <w:top w:val="none" w:sz="0" w:space="0" w:color="auto"/>
        <w:left w:val="none" w:sz="0" w:space="0" w:color="auto"/>
        <w:bottom w:val="none" w:sz="0" w:space="0" w:color="auto"/>
        <w:right w:val="none" w:sz="0" w:space="0" w:color="auto"/>
      </w:divBdr>
    </w:div>
    <w:div w:id="63530805">
      <w:marLeft w:val="0"/>
      <w:marRight w:val="0"/>
      <w:marTop w:val="0"/>
      <w:marBottom w:val="0"/>
      <w:divBdr>
        <w:top w:val="none" w:sz="0" w:space="0" w:color="auto"/>
        <w:left w:val="none" w:sz="0" w:space="0" w:color="auto"/>
        <w:bottom w:val="none" w:sz="0" w:space="0" w:color="auto"/>
        <w:right w:val="none" w:sz="0" w:space="0" w:color="auto"/>
      </w:divBdr>
    </w:div>
    <w:div w:id="63530807">
      <w:marLeft w:val="0"/>
      <w:marRight w:val="0"/>
      <w:marTop w:val="0"/>
      <w:marBottom w:val="0"/>
      <w:divBdr>
        <w:top w:val="none" w:sz="0" w:space="0" w:color="auto"/>
        <w:left w:val="none" w:sz="0" w:space="0" w:color="auto"/>
        <w:bottom w:val="none" w:sz="0" w:space="0" w:color="auto"/>
        <w:right w:val="none" w:sz="0" w:space="0" w:color="auto"/>
      </w:divBdr>
    </w:div>
    <w:div w:id="63530808">
      <w:marLeft w:val="0"/>
      <w:marRight w:val="0"/>
      <w:marTop w:val="0"/>
      <w:marBottom w:val="0"/>
      <w:divBdr>
        <w:top w:val="none" w:sz="0" w:space="0" w:color="auto"/>
        <w:left w:val="none" w:sz="0" w:space="0" w:color="auto"/>
        <w:bottom w:val="none" w:sz="0" w:space="0" w:color="auto"/>
        <w:right w:val="none" w:sz="0" w:space="0" w:color="auto"/>
      </w:divBdr>
    </w:div>
    <w:div w:id="63530809">
      <w:marLeft w:val="0"/>
      <w:marRight w:val="0"/>
      <w:marTop w:val="0"/>
      <w:marBottom w:val="0"/>
      <w:divBdr>
        <w:top w:val="none" w:sz="0" w:space="0" w:color="auto"/>
        <w:left w:val="none" w:sz="0" w:space="0" w:color="auto"/>
        <w:bottom w:val="none" w:sz="0" w:space="0" w:color="auto"/>
        <w:right w:val="none" w:sz="0" w:space="0" w:color="auto"/>
      </w:divBdr>
    </w:div>
    <w:div w:id="63530810">
      <w:marLeft w:val="0"/>
      <w:marRight w:val="0"/>
      <w:marTop w:val="0"/>
      <w:marBottom w:val="0"/>
      <w:divBdr>
        <w:top w:val="none" w:sz="0" w:space="0" w:color="auto"/>
        <w:left w:val="none" w:sz="0" w:space="0" w:color="auto"/>
        <w:bottom w:val="none" w:sz="0" w:space="0" w:color="auto"/>
        <w:right w:val="none" w:sz="0" w:space="0" w:color="auto"/>
      </w:divBdr>
      <w:divsChild>
        <w:div w:id="63530797">
          <w:marLeft w:val="0"/>
          <w:marRight w:val="0"/>
          <w:marTop w:val="0"/>
          <w:marBottom w:val="0"/>
          <w:divBdr>
            <w:top w:val="none" w:sz="0" w:space="0" w:color="auto"/>
            <w:left w:val="none" w:sz="0" w:space="0" w:color="auto"/>
            <w:bottom w:val="none" w:sz="0" w:space="0" w:color="auto"/>
            <w:right w:val="none" w:sz="0" w:space="0" w:color="auto"/>
          </w:divBdr>
          <w:divsChild>
            <w:div w:id="63530801">
              <w:marLeft w:val="0"/>
              <w:marRight w:val="0"/>
              <w:marTop w:val="0"/>
              <w:marBottom w:val="0"/>
              <w:divBdr>
                <w:top w:val="none" w:sz="0" w:space="0" w:color="auto"/>
                <w:left w:val="none" w:sz="0" w:space="0" w:color="auto"/>
                <w:bottom w:val="none" w:sz="0" w:space="0" w:color="auto"/>
                <w:right w:val="none" w:sz="0" w:space="0" w:color="auto"/>
              </w:divBdr>
              <w:divsChild>
                <w:div w:id="6353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0813">
          <w:marLeft w:val="0"/>
          <w:marRight w:val="0"/>
          <w:marTop w:val="0"/>
          <w:marBottom w:val="0"/>
          <w:divBdr>
            <w:top w:val="none" w:sz="0" w:space="0" w:color="auto"/>
            <w:left w:val="none" w:sz="0" w:space="0" w:color="auto"/>
            <w:bottom w:val="none" w:sz="0" w:space="0" w:color="auto"/>
            <w:right w:val="none" w:sz="0" w:space="0" w:color="auto"/>
          </w:divBdr>
          <w:divsChild>
            <w:div w:id="63530811">
              <w:marLeft w:val="0"/>
              <w:marRight w:val="0"/>
              <w:marTop w:val="0"/>
              <w:marBottom w:val="0"/>
              <w:divBdr>
                <w:top w:val="none" w:sz="0" w:space="0" w:color="auto"/>
                <w:left w:val="none" w:sz="0" w:space="0" w:color="auto"/>
                <w:bottom w:val="none" w:sz="0" w:space="0" w:color="auto"/>
                <w:right w:val="none" w:sz="0" w:space="0" w:color="auto"/>
              </w:divBdr>
              <w:divsChild>
                <w:div w:id="63530806">
                  <w:marLeft w:val="0"/>
                  <w:marRight w:val="0"/>
                  <w:marTop w:val="0"/>
                  <w:marBottom w:val="0"/>
                  <w:divBdr>
                    <w:top w:val="none" w:sz="0" w:space="0" w:color="auto"/>
                    <w:left w:val="none" w:sz="0" w:space="0" w:color="auto"/>
                    <w:bottom w:val="none" w:sz="0" w:space="0" w:color="auto"/>
                    <w:right w:val="none" w:sz="0" w:space="0" w:color="auto"/>
                  </w:divBdr>
                  <w:divsChild>
                    <w:div w:id="63530795">
                      <w:marLeft w:val="0"/>
                      <w:marRight w:val="0"/>
                      <w:marTop w:val="0"/>
                      <w:marBottom w:val="0"/>
                      <w:divBdr>
                        <w:top w:val="none" w:sz="0" w:space="0" w:color="auto"/>
                        <w:left w:val="none" w:sz="0" w:space="0" w:color="auto"/>
                        <w:bottom w:val="none" w:sz="0" w:space="0" w:color="auto"/>
                        <w:right w:val="none" w:sz="0" w:space="0" w:color="auto"/>
                      </w:divBdr>
                      <w:divsChild>
                        <w:div w:id="6353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30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2"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hyperlink" Target="http://ej.kubagro.ru/viewras.asp?id=13" TargetMode="External"/><Relationship Id="rId12" Type="http://schemas.openxmlformats.org/officeDocument/2006/relationships/hyperlink" Target="mailto:44lg@mail.ru"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44lg@mail.ru" TargetMode="Externa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jpeg"/><Relationship Id="rId10" Type="http://schemas.openxmlformats.org/officeDocument/2006/relationships/hyperlink" Target="mailto:tsa200862@rambler.ru" TargetMode="Externa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tsa200862@rambler.ru"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74;&#1080;&#1082;\&#1059;&#1085;&#1080;&#1074;&#1077;&#1088;&#1089;&#1080;&#1090;&#1077;&#1090;\&#1044;&#1080;&#1087;&#1083;&#1086;&#1084;\&#1060;&#1080;&#1079;&#1080;&#1095;&#1077;&#1089;&#1082;&#1080;&#1077;%20&#1089;&#1074;&#1086;&#1081;&#1089;&#1090;&#1074;&#1072;%20&#1087;&#1086;&#1095;&#1074;&#109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Физические свойства почвы</Template>
  <TotalTime>93</TotalTime>
  <Pages>12</Pages>
  <Words>3161</Words>
  <Characters>18019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Оганес</dc:creator>
  <cp:keywords/>
  <dc:description/>
  <cp:lastModifiedBy>Sergey</cp:lastModifiedBy>
  <cp:revision>23</cp:revision>
  <cp:lastPrinted>2016-10-24T08:42:00Z</cp:lastPrinted>
  <dcterms:created xsi:type="dcterms:W3CDTF">2016-10-17T08:37:00Z</dcterms:created>
  <dcterms:modified xsi:type="dcterms:W3CDTF">2016-12-07T05:26:00Z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