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4643"/>
        <w:gridCol w:w="4643"/>
      </w:tblGrid>
      <w:tr w:rsidR="008464AF" w:rsidRPr="00C633CA" w:rsidTr="008E09FB">
        <w:tc>
          <w:tcPr>
            <w:tcW w:w="4643" w:type="dxa"/>
          </w:tcPr>
          <w:p w:rsidR="008464AF" w:rsidRPr="00C633CA" w:rsidRDefault="008464AF" w:rsidP="000762BA">
            <w:pPr>
              <w:widowControl w:val="0"/>
              <w:spacing w:after="0" w:line="240" w:lineRule="auto"/>
              <w:rPr>
                <w:rFonts w:ascii="Times New Roman" w:hAnsi="Times New Roman" w:cs="Times New Roman"/>
                <w:sz w:val="20"/>
                <w:szCs w:val="20"/>
                <w:lang w:val="en-US" w:eastAsia="ru-RU"/>
              </w:rPr>
            </w:pPr>
            <w:bookmarkStart w:id="0" w:name="OLE_LINK144"/>
            <w:r w:rsidRPr="00C633CA">
              <w:rPr>
                <w:rFonts w:ascii="Times New Roman" w:hAnsi="Times New Roman" w:cs="Times New Roman"/>
                <w:sz w:val="20"/>
                <w:szCs w:val="20"/>
                <w:lang w:eastAsia="ru-RU"/>
              </w:rPr>
              <w:t>УДК 642.58:612.825.8</w:t>
            </w:r>
          </w:p>
          <w:p w:rsidR="008464AF" w:rsidRPr="00C633CA" w:rsidRDefault="008464AF" w:rsidP="000762BA">
            <w:pPr>
              <w:widowControl w:val="0"/>
              <w:spacing w:after="0" w:line="240" w:lineRule="auto"/>
              <w:rPr>
                <w:rFonts w:ascii="Times New Roman" w:hAnsi="Times New Roman" w:cs="Times New Roman"/>
                <w:sz w:val="20"/>
                <w:szCs w:val="20"/>
                <w:lang w:val="en-US" w:eastAsia="ru-RU"/>
              </w:rPr>
            </w:pPr>
          </w:p>
          <w:bookmarkEnd w:id="0"/>
          <w:p w:rsidR="008464AF" w:rsidRPr="00C633CA" w:rsidRDefault="008464AF" w:rsidP="000762BA">
            <w:pPr>
              <w:spacing w:after="0" w:line="240" w:lineRule="auto"/>
              <w:rPr>
                <w:rFonts w:ascii="Times New Roman" w:hAnsi="Times New Roman" w:cs="Times New Roman"/>
                <w:sz w:val="20"/>
                <w:szCs w:val="20"/>
              </w:rPr>
            </w:pPr>
            <w:r w:rsidRPr="00C633CA">
              <w:rPr>
                <w:rFonts w:ascii="Times New Roman" w:hAnsi="Times New Roman" w:cs="Times New Roman"/>
                <w:sz w:val="20"/>
                <w:szCs w:val="20"/>
              </w:rPr>
              <w:t>05.00.00 Технические науки</w:t>
            </w:r>
          </w:p>
          <w:p w:rsidR="008464AF" w:rsidRPr="00C633CA" w:rsidRDefault="008464AF" w:rsidP="000762BA">
            <w:pPr>
              <w:widowControl w:val="0"/>
              <w:spacing w:after="0" w:line="240" w:lineRule="auto"/>
              <w:rPr>
                <w:rFonts w:ascii="Times New Roman" w:hAnsi="Times New Roman" w:cs="Times New Roman"/>
                <w:sz w:val="20"/>
                <w:szCs w:val="20"/>
                <w:lang w:eastAsia="ru-RU"/>
              </w:rPr>
            </w:pPr>
          </w:p>
          <w:p w:rsidR="008464AF" w:rsidRPr="00C633CA" w:rsidRDefault="008464AF" w:rsidP="000762BA">
            <w:pPr>
              <w:widowControl w:val="0"/>
              <w:spacing w:after="0" w:line="240" w:lineRule="auto"/>
              <w:rPr>
                <w:rFonts w:ascii="Times New Roman" w:hAnsi="Times New Roman" w:cs="Times New Roman"/>
                <w:b/>
                <w:bCs/>
                <w:sz w:val="20"/>
                <w:szCs w:val="20"/>
                <w:lang w:eastAsia="ru-RU"/>
              </w:rPr>
            </w:pPr>
            <w:r w:rsidRPr="00C633CA">
              <w:rPr>
                <w:rFonts w:ascii="Times New Roman" w:hAnsi="Times New Roman" w:cs="Times New Roman"/>
                <w:b/>
                <w:bCs/>
                <w:sz w:val="20"/>
                <w:szCs w:val="20"/>
                <w:lang w:eastAsia="ru-RU"/>
              </w:rPr>
              <w:t>РАЗРАБОТКА ПРОДУКТОВ ПИТАНИЯ ДЛЯ ЛЮДЕЙ ЗАНЯТЫХ УМСТВЕННОЙ ДЕЯТЕЛЬНОСТЬЮ</w:t>
            </w:r>
          </w:p>
          <w:p w:rsidR="008464AF" w:rsidRPr="00C633CA" w:rsidRDefault="008464AF" w:rsidP="000762BA">
            <w:pPr>
              <w:widowControl w:val="0"/>
              <w:spacing w:after="0" w:line="240" w:lineRule="auto"/>
              <w:rPr>
                <w:rFonts w:ascii="Times New Roman" w:hAnsi="Times New Roman" w:cs="Times New Roman"/>
                <w:b/>
                <w:bCs/>
                <w:sz w:val="20"/>
                <w:szCs w:val="20"/>
                <w:lang w:eastAsia="ru-RU"/>
              </w:rPr>
            </w:pPr>
          </w:p>
          <w:p w:rsidR="008464AF" w:rsidRPr="00C633CA" w:rsidRDefault="008464AF" w:rsidP="000762BA">
            <w:pPr>
              <w:widowControl w:val="0"/>
              <w:spacing w:after="0" w:line="240" w:lineRule="auto"/>
              <w:rPr>
                <w:rFonts w:ascii="Times New Roman" w:hAnsi="Times New Roman" w:cs="Times New Roman"/>
                <w:sz w:val="20"/>
                <w:szCs w:val="20"/>
                <w:lang w:val="en-US" w:eastAsia="ru-RU"/>
              </w:rPr>
            </w:pPr>
            <w:r w:rsidRPr="00C633CA">
              <w:rPr>
                <w:rFonts w:ascii="Times New Roman" w:hAnsi="Times New Roman" w:cs="Times New Roman"/>
                <w:sz w:val="20"/>
                <w:szCs w:val="20"/>
                <w:lang w:eastAsia="ru-RU"/>
              </w:rPr>
              <w:t>Касьянов Дмитрий Геннадьевич</w:t>
            </w:r>
          </w:p>
          <w:p w:rsidR="008464AF" w:rsidRPr="00C633CA" w:rsidRDefault="008464AF" w:rsidP="000762BA">
            <w:pPr>
              <w:widowControl w:val="0"/>
              <w:spacing w:after="0" w:line="240" w:lineRule="auto"/>
              <w:rPr>
                <w:rFonts w:ascii="Times New Roman" w:hAnsi="Times New Roman" w:cs="Times New Roman"/>
                <w:sz w:val="20"/>
                <w:szCs w:val="20"/>
                <w:lang w:eastAsia="ru-RU"/>
              </w:rPr>
            </w:pPr>
            <w:r w:rsidRPr="00C633CA">
              <w:rPr>
                <w:rFonts w:ascii="Times New Roman" w:hAnsi="Times New Roman" w:cs="Times New Roman"/>
                <w:sz w:val="20"/>
                <w:szCs w:val="20"/>
                <w:lang w:eastAsia="ru-RU"/>
              </w:rPr>
              <w:t>к.т.н., преподаватель,</w:t>
            </w:r>
          </w:p>
          <w:p w:rsidR="008464AF" w:rsidRPr="00C633CA" w:rsidRDefault="008464AF" w:rsidP="000762BA">
            <w:pPr>
              <w:widowControl w:val="0"/>
              <w:spacing w:after="0" w:line="240" w:lineRule="auto"/>
              <w:rPr>
                <w:rFonts w:ascii="Times New Roman" w:hAnsi="Times New Roman" w:cs="Times New Roman"/>
                <w:i/>
                <w:sz w:val="20"/>
                <w:szCs w:val="20"/>
                <w:lang w:eastAsia="ru-RU"/>
              </w:rPr>
            </w:pPr>
            <w:r w:rsidRPr="00C633CA">
              <w:rPr>
                <w:rFonts w:ascii="Times New Roman" w:hAnsi="Times New Roman" w:cs="Times New Roman"/>
                <w:i/>
                <w:sz w:val="20"/>
                <w:szCs w:val="20"/>
                <w:lang w:eastAsia="ru-RU"/>
              </w:rPr>
              <w:t>Краснодарский торгово-экономический колледж</w:t>
            </w:r>
            <w:r w:rsidRPr="00C633CA">
              <w:rPr>
                <w:rFonts w:ascii="Times New Roman" w:hAnsi="Times New Roman" w:cs="Times New Roman"/>
                <w:i/>
                <w:iCs/>
                <w:sz w:val="20"/>
                <w:szCs w:val="20"/>
              </w:rPr>
              <w:t>, Краснодар, Россия</w:t>
            </w:r>
          </w:p>
          <w:p w:rsidR="008464AF" w:rsidRPr="00C633CA" w:rsidRDefault="008464AF" w:rsidP="000762BA">
            <w:pPr>
              <w:widowControl w:val="0"/>
              <w:spacing w:after="0" w:line="240" w:lineRule="auto"/>
              <w:rPr>
                <w:rFonts w:ascii="Times New Roman" w:hAnsi="Times New Roman" w:cs="Times New Roman"/>
                <w:sz w:val="20"/>
                <w:szCs w:val="20"/>
                <w:lang w:eastAsia="ru-RU"/>
              </w:rPr>
            </w:pPr>
          </w:p>
          <w:p w:rsidR="008464AF" w:rsidRPr="00C633CA" w:rsidRDefault="008464AF" w:rsidP="000762BA">
            <w:pPr>
              <w:widowControl w:val="0"/>
              <w:spacing w:after="0" w:line="240" w:lineRule="auto"/>
              <w:rPr>
                <w:rFonts w:ascii="Times New Roman" w:hAnsi="Times New Roman" w:cs="Times New Roman"/>
                <w:sz w:val="20"/>
                <w:szCs w:val="20"/>
                <w:lang w:val="en-US" w:eastAsia="ru-RU"/>
              </w:rPr>
            </w:pPr>
            <w:r w:rsidRPr="00C633CA">
              <w:rPr>
                <w:rFonts w:ascii="Times New Roman" w:hAnsi="Times New Roman" w:cs="Times New Roman"/>
                <w:sz w:val="20"/>
                <w:szCs w:val="20"/>
                <w:lang w:eastAsia="ru-RU"/>
              </w:rPr>
              <w:t>Гринченко Вячеслав Сергеевич</w:t>
            </w:r>
          </w:p>
          <w:p w:rsidR="008464AF" w:rsidRPr="00C633CA" w:rsidRDefault="008464AF" w:rsidP="000762BA">
            <w:pPr>
              <w:widowControl w:val="0"/>
              <w:spacing w:after="0" w:line="240" w:lineRule="auto"/>
              <w:rPr>
                <w:rFonts w:ascii="Times New Roman" w:hAnsi="Times New Roman" w:cs="Times New Roman"/>
                <w:sz w:val="20"/>
                <w:szCs w:val="20"/>
                <w:lang w:eastAsia="ru-RU"/>
              </w:rPr>
            </w:pPr>
            <w:r w:rsidRPr="00C633CA">
              <w:rPr>
                <w:rFonts w:ascii="Times New Roman" w:hAnsi="Times New Roman" w:cs="Times New Roman"/>
                <w:sz w:val="20"/>
                <w:szCs w:val="20"/>
                <w:lang w:eastAsia="ru-RU"/>
              </w:rPr>
              <w:t>преподаватель,</w:t>
            </w:r>
          </w:p>
          <w:p w:rsidR="008464AF" w:rsidRPr="00C633CA" w:rsidRDefault="008464AF" w:rsidP="000762BA">
            <w:pPr>
              <w:widowControl w:val="0"/>
              <w:spacing w:after="0" w:line="240" w:lineRule="auto"/>
              <w:rPr>
                <w:rFonts w:ascii="Times New Roman" w:hAnsi="Times New Roman" w:cs="Times New Roman"/>
                <w:i/>
                <w:iCs/>
                <w:sz w:val="20"/>
                <w:szCs w:val="20"/>
                <w:lang w:eastAsia="ru-RU"/>
              </w:rPr>
            </w:pPr>
            <w:r w:rsidRPr="00C633CA">
              <w:rPr>
                <w:rFonts w:ascii="Times New Roman" w:hAnsi="Times New Roman" w:cs="Times New Roman"/>
                <w:i/>
                <w:iCs/>
                <w:sz w:val="20"/>
                <w:szCs w:val="20"/>
                <w:lang w:eastAsia="ru-RU"/>
              </w:rPr>
              <w:t>Кубанский государственный технологический ун</w:t>
            </w:r>
            <w:r w:rsidRPr="00C633CA">
              <w:rPr>
                <w:rFonts w:ascii="Times New Roman" w:hAnsi="Times New Roman" w:cs="Times New Roman"/>
                <w:i/>
                <w:iCs/>
                <w:sz w:val="20"/>
                <w:szCs w:val="20"/>
                <w:lang w:eastAsia="ru-RU"/>
              </w:rPr>
              <w:t>и</w:t>
            </w:r>
            <w:r w:rsidRPr="00C633CA">
              <w:rPr>
                <w:rFonts w:ascii="Times New Roman" w:hAnsi="Times New Roman" w:cs="Times New Roman"/>
                <w:i/>
                <w:iCs/>
                <w:sz w:val="20"/>
                <w:szCs w:val="20"/>
                <w:lang w:eastAsia="ru-RU"/>
              </w:rPr>
              <w:t>верситет</w:t>
            </w:r>
            <w:r w:rsidRPr="00C633CA">
              <w:rPr>
                <w:rFonts w:ascii="Times New Roman" w:hAnsi="Times New Roman" w:cs="Times New Roman"/>
                <w:i/>
                <w:iCs/>
                <w:sz w:val="20"/>
                <w:szCs w:val="20"/>
              </w:rPr>
              <w:t>, Краснодар, Россия</w:t>
            </w:r>
          </w:p>
          <w:p w:rsidR="008464AF" w:rsidRPr="00C633CA" w:rsidRDefault="008464AF" w:rsidP="000762BA">
            <w:pPr>
              <w:widowControl w:val="0"/>
              <w:spacing w:after="0" w:line="240" w:lineRule="auto"/>
              <w:rPr>
                <w:rFonts w:ascii="Times New Roman" w:hAnsi="Times New Roman" w:cs="Times New Roman"/>
                <w:i/>
                <w:iCs/>
                <w:sz w:val="20"/>
                <w:szCs w:val="20"/>
                <w:lang w:eastAsia="ru-RU"/>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r w:rsidRPr="00C633CA">
              <w:rPr>
                <w:rFonts w:ascii="Times New Roman" w:hAnsi="Times New Roman" w:cs="Times New Roman"/>
                <w:sz w:val="20"/>
                <w:szCs w:val="20"/>
              </w:rPr>
              <w:t>Ольховатов Егор Анатольевич</w:t>
            </w:r>
          </w:p>
          <w:p w:rsidR="008464AF" w:rsidRPr="00C633CA" w:rsidRDefault="008464AF" w:rsidP="000762BA">
            <w:pPr>
              <w:suppressAutoHyphens/>
              <w:snapToGrid w:val="0"/>
              <w:spacing w:after="0" w:line="240" w:lineRule="auto"/>
              <w:rPr>
                <w:rFonts w:ascii="Times New Roman" w:hAnsi="Times New Roman" w:cs="Times New Roman"/>
                <w:sz w:val="20"/>
                <w:szCs w:val="20"/>
              </w:rPr>
            </w:pPr>
            <w:r w:rsidRPr="00C633CA">
              <w:rPr>
                <w:rFonts w:ascii="Times New Roman" w:hAnsi="Times New Roman" w:cs="Times New Roman"/>
                <w:sz w:val="20"/>
                <w:szCs w:val="20"/>
              </w:rPr>
              <w:t>к.т.н., доцент</w:t>
            </w:r>
          </w:p>
          <w:p w:rsidR="008464AF" w:rsidRPr="00C633CA" w:rsidRDefault="008464AF" w:rsidP="000762BA">
            <w:pPr>
              <w:suppressAutoHyphens/>
              <w:snapToGrid w:val="0"/>
              <w:spacing w:after="0" w:line="240" w:lineRule="auto"/>
              <w:rPr>
                <w:rFonts w:ascii="Times New Roman" w:hAnsi="Times New Roman" w:cs="Times New Roman"/>
                <w:i/>
                <w:iCs/>
                <w:sz w:val="20"/>
                <w:szCs w:val="20"/>
              </w:rPr>
            </w:pPr>
            <w:r w:rsidRPr="00C633CA">
              <w:rPr>
                <w:rFonts w:ascii="Times New Roman" w:hAnsi="Times New Roman" w:cs="Times New Roman"/>
                <w:i/>
                <w:iCs/>
                <w:sz w:val="20"/>
                <w:szCs w:val="20"/>
              </w:rPr>
              <w:t>Кубанский государственный аграрный университет, Краснодар, Россия</w:t>
            </w:r>
          </w:p>
          <w:p w:rsidR="008464AF" w:rsidRPr="00C633CA" w:rsidRDefault="008464AF" w:rsidP="000762BA">
            <w:pPr>
              <w:suppressAutoHyphens/>
              <w:snapToGrid w:val="0"/>
              <w:spacing w:after="0" w:line="240" w:lineRule="auto"/>
              <w:rPr>
                <w:rFonts w:ascii="Times New Roman" w:hAnsi="Times New Roman" w:cs="Times New Roman"/>
                <w:i/>
                <w:iCs/>
                <w:sz w:val="20"/>
                <w:szCs w:val="20"/>
              </w:rPr>
            </w:pPr>
          </w:p>
          <w:p w:rsidR="008464AF" w:rsidRPr="00C633CA" w:rsidRDefault="008464AF" w:rsidP="000762BA">
            <w:pPr>
              <w:pStyle w:val="12"/>
              <w:spacing w:before="0" w:after="0"/>
              <w:rPr>
                <w:rFonts w:ascii="Times New Roman" w:hAnsi="Times New Roman" w:cs="Times New Roman"/>
                <w:i/>
                <w:iCs/>
                <w:sz w:val="20"/>
                <w:szCs w:val="20"/>
              </w:rPr>
            </w:pPr>
            <w:bookmarkStart w:id="1" w:name="OLE_LINK147"/>
            <w:bookmarkStart w:id="2" w:name="OLE_LINK148"/>
            <w:bookmarkStart w:id="3" w:name="OLE_LINK145"/>
            <w:bookmarkStart w:id="4" w:name="OLE_LINK146"/>
            <w:r w:rsidRPr="00C633CA">
              <w:rPr>
                <w:rFonts w:ascii="Times New Roman" w:hAnsi="Times New Roman" w:cs="Times New Roman"/>
                <w:sz w:val="20"/>
                <w:szCs w:val="20"/>
              </w:rPr>
              <w:t>В последние десятилетия в развитых странах мира увеличилось количество людей занимающихся у</w:t>
            </w:r>
            <w:r w:rsidRPr="00C633CA">
              <w:rPr>
                <w:rFonts w:ascii="Times New Roman" w:hAnsi="Times New Roman" w:cs="Times New Roman"/>
                <w:sz w:val="20"/>
                <w:szCs w:val="20"/>
              </w:rPr>
              <w:t>м</w:t>
            </w:r>
            <w:r w:rsidRPr="00C633CA">
              <w:rPr>
                <w:rFonts w:ascii="Times New Roman" w:hAnsi="Times New Roman" w:cs="Times New Roman"/>
                <w:sz w:val="20"/>
                <w:szCs w:val="20"/>
              </w:rPr>
              <w:t>ственной работой. Для людей умственного труда и шахматистов характерна малая двигательная а</w:t>
            </w:r>
            <w:r w:rsidRPr="00C633CA">
              <w:rPr>
                <w:rFonts w:ascii="Times New Roman" w:hAnsi="Times New Roman" w:cs="Times New Roman"/>
                <w:sz w:val="20"/>
                <w:szCs w:val="20"/>
              </w:rPr>
              <w:t>к</w:t>
            </w:r>
            <w:r w:rsidRPr="00C633CA">
              <w:rPr>
                <w:rFonts w:ascii="Times New Roman" w:hAnsi="Times New Roman" w:cs="Times New Roman"/>
                <w:sz w:val="20"/>
                <w:szCs w:val="20"/>
              </w:rPr>
              <w:t>тивность, приводящая к гиподинамии. Рецептуры и режим питания людей занятых умственной де</w:t>
            </w:r>
            <w:r w:rsidRPr="00C633CA">
              <w:rPr>
                <w:rFonts w:ascii="Times New Roman" w:hAnsi="Times New Roman" w:cs="Times New Roman"/>
                <w:sz w:val="20"/>
                <w:szCs w:val="20"/>
              </w:rPr>
              <w:t>я</w:t>
            </w:r>
            <w:r w:rsidRPr="00C633CA">
              <w:rPr>
                <w:rFonts w:ascii="Times New Roman" w:hAnsi="Times New Roman" w:cs="Times New Roman"/>
                <w:sz w:val="20"/>
                <w:szCs w:val="20"/>
              </w:rPr>
              <w:t>тельностью определяют особенности их образа жизни. К нему относится малоподвижный образ жизни, сидячее положение, высокие стрессовые нагрузки. Особенности образа жизни этой катег</w:t>
            </w:r>
            <w:r w:rsidRPr="00C633CA">
              <w:rPr>
                <w:rFonts w:ascii="Times New Roman" w:hAnsi="Times New Roman" w:cs="Times New Roman"/>
                <w:sz w:val="20"/>
                <w:szCs w:val="20"/>
              </w:rPr>
              <w:t>о</w:t>
            </w:r>
            <w:r w:rsidRPr="00C633CA">
              <w:rPr>
                <w:rFonts w:ascii="Times New Roman" w:hAnsi="Times New Roman" w:cs="Times New Roman"/>
                <w:sz w:val="20"/>
                <w:szCs w:val="20"/>
              </w:rPr>
              <w:t>рии населения требуют применения основных з</w:t>
            </w:r>
            <w:r w:rsidRPr="00C633CA">
              <w:rPr>
                <w:rFonts w:ascii="Times New Roman" w:hAnsi="Times New Roman" w:cs="Times New Roman"/>
                <w:sz w:val="20"/>
                <w:szCs w:val="20"/>
              </w:rPr>
              <w:t>а</w:t>
            </w:r>
            <w:r w:rsidRPr="00C633CA">
              <w:rPr>
                <w:rFonts w:ascii="Times New Roman" w:hAnsi="Times New Roman" w:cs="Times New Roman"/>
                <w:sz w:val="20"/>
                <w:szCs w:val="20"/>
              </w:rPr>
              <w:t>конов нутрициологии и тщательного расчета ф</w:t>
            </w:r>
            <w:r w:rsidRPr="00C633CA">
              <w:rPr>
                <w:rFonts w:ascii="Times New Roman" w:hAnsi="Times New Roman" w:cs="Times New Roman"/>
                <w:sz w:val="20"/>
                <w:szCs w:val="20"/>
              </w:rPr>
              <w:t>и</w:t>
            </w:r>
            <w:r w:rsidRPr="00C633CA">
              <w:rPr>
                <w:rFonts w:ascii="Times New Roman" w:hAnsi="Times New Roman" w:cs="Times New Roman"/>
                <w:sz w:val="20"/>
                <w:szCs w:val="20"/>
              </w:rPr>
              <w:t>зиологической потребности в нутриентах. Сравн</w:t>
            </w:r>
            <w:r w:rsidRPr="00C633CA">
              <w:rPr>
                <w:rFonts w:ascii="Times New Roman" w:hAnsi="Times New Roman" w:cs="Times New Roman"/>
                <w:sz w:val="20"/>
                <w:szCs w:val="20"/>
              </w:rPr>
              <w:t>и</w:t>
            </w:r>
            <w:r w:rsidRPr="00C633CA">
              <w:rPr>
                <w:rFonts w:ascii="Times New Roman" w:hAnsi="Times New Roman" w:cs="Times New Roman"/>
                <w:sz w:val="20"/>
                <w:szCs w:val="20"/>
              </w:rPr>
              <w:t>тельно небольшая мышечная нагрузка и привычка к высококалорийному питанию приводит к увел</w:t>
            </w:r>
            <w:r w:rsidRPr="00C633CA">
              <w:rPr>
                <w:rFonts w:ascii="Times New Roman" w:hAnsi="Times New Roman" w:cs="Times New Roman"/>
                <w:sz w:val="20"/>
                <w:szCs w:val="20"/>
              </w:rPr>
              <w:t>и</w:t>
            </w:r>
            <w:r w:rsidRPr="00C633CA">
              <w:rPr>
                <w:rFonts w:ascii="Times New Roman" w:hAnsi="Times New Roman" w:cs="Times New Roman"/>
                <w:sz w:val="20"/>
                <w:szCs w:val="20"/>
              </w:rPr>
              <w:t>чению массы тела, к ожирению и заболеваниям сердечно-сосудистой системы. На основании да</w:t>
            </w:r>
            <w:r w:rsidRPr="00C633CA">
              <w:rPr>
                <w:rFonts w:ascii="Times New Roman" w:hAnsi="Times New Roman" w:cs="Times New Roman"/>
                <w:sz w:val="20"/>
                <w:szCs w:val="20"/>
              </w:rPr>
              <w:t>н</w:t>
            </w:r>
            <w:r w:rsidRPr="00C633CA">
              <w:rPr>
                <w:rFonts w:ascii="Times New Roman" w:hAnsi="Times New Roman" w:cs="Times New Roman"/>
                <w:sz w:val="20"/>
                <w:szCs w:val="20"/>
              </w:rPr>
              <w:t>ных медико-биологических исследований и анал</w:t>
            </w:r>
            <w:r w:rsidRPr="00C633CA">
              <w:rPr>
                <w:rFonts w:ascii="Times New Roman" w:hAnsi="Times New Roman" w:cs="Times New Roman"/>
                <w:sz w:val="20"/>
                <w:szCs w:val="20"/>
              </w:rPr>
              <w:t>и</w:t>
            </w:r>
            <w:r w:rsidRPr="00C633CA">
              <w:rPr>
                <w:rFonts w:ascii="Times New Roman" w:hAnsi="Times New Roman" w:cs="Times New Roman"/>
                <w:sz w:val="20"/>
                <w:szCs w:val="20"/>
              </w:rPr>
              <w:t>за анкетированных данных сформулированы о</w:t>
            </w:r>
            <w:r w:rsidRPr="00C633CA">
              <w:rPr>
                <w:rFonts w:ascii="Times New Roman" w:hAnsi="Times New Roman" w:cs="Times New Roman"/>
                <w:sz w:val="20"/>
                <w:szCs w:val="20"/>
              </w:rPr>
              <w:t>с</w:t>
            </w:r>
            <w:r w:rsidRPr="00C633CA">
              <w:rPr>
                <w:rFonts w:ascii="Times New Roman" w:hAnsi="Times New Roman" w:cs="Times New Roman"/>
                <w:sz w:val="20"/>
                <w:szCs w:val="20"/>
              </w:rPr>
              <w:t>новные требования к разработке биологически безопасных продуктов питания для людей, занятых умственной деятельностью. Проведена оценка х</w:t>
            </w:r>
            <w:r w:rsidRPr="00C633CA">
              <w:rPr>
                <w:rFonts w:ascii="Times New Roman" w:hAnsi="Times New Roman" w:cs="Times New Roman"/>
                <w:sz w:val="20"/>
                <w:szCs w:val="20"/>
              </w:rPr>
              <w:t>и</w:t>
            </w:r>
            <w:r w:rsidRPr="00C633CA">
              <w:rPr>
                <w:rFonts w:ascii="Times New Roman" w:hAnsi="Times New Roman" w:cs="Times New Roman"/>
                <w:sz w:val="20"/>
                <w:szCs w:val="20"/>
              </w:rPr>
              <w:t>мического состава выращенного на Кубани живо</w:t>
            </w:r>
            <w:r w:rsidRPr="00C633CA">
              <w:rPr>
                <w:rFonts w:ascii="Times New Roman" w:hAnsi="Times New Roman" w:cs="Times New Roman"/>
                <w:sz w:val="20"/>
                <w:szCs w:val="20"/>
              </w:rPr>
              <w:t>т</w:t>
            </w:r>
            <w:r w:rsidRPr="00C633CA">
              <w:rPr>
                <w:rFonts w:ascii="Times New Roman" w:hAnsi="Times New Roman" w:cs="Times New Roman"/>
                <w:sz w:val="20"/>
                <w:szCs w:val="20"/>
              </w:rPr>
              <w:t>ного и растительного сырья. Разработана технол</w:t>
            </w:r>
            <w:r w:rsidRPr="00C633CA">
              <w:rPr>
                <w:rFonts w:ascii="Times New Roman" w:hAnsi="Times New Roman" w:cs="Times New Roman"/>
                <w:sz w:val="20"/>
                <w:szCs w:val="20"/>
              </w:rPr>
              <w:t>о</w:t>
            </w:r>
            <w:r w:rsidRPr="00C633CA">
              <w:rPr>
                <w:rFonts w:ascii="Times New Roman" w:hAnsi="Times New Roman" w:cs="Times New Roman"/>
                <w:sz w:val="20"/>
                <w:szCs w:val="20"/>
              </w:rPr>
              <w:t>гия рыбо- и мясорастительных консервов для л</w:t>
            </w:r>
            <w:r w:rsidRPr="00C633CA">
              <w:rPr>
                <w:rFonts w:ascii="Times New Roman" w:hAnsi="Times New Roman" w:cs="Times New Roman"/>
                <w:sz w:val="20"/>
                <w:szCs w:val="20"/>
              </w:rPr>
              <w:t>ю</w:t>
            </w:r>
            <w:r w:rsidRPr="00C633CA">
              <w:rPr>
                <w:rFonts w:ascii="Times New Roman" w:hAnsi="Times New Roman" w:cs="Times New Roman"/>
                <w:sz w:val="20"/>
                <w:szCs w:val="20"/>
              </w:rPr>
              <w:t>дей, занятых умственной деятельностью. В резул</w:t>
            </w:r>
            <w:r w:rsidRPr="00C633CA">
              <w:rPr>
                <w:rFonts w:ascii="Times New Roman" w:hAnsi="Times New Roman" w:cs="Times New Roman"/>
                <w:sz w:val="20"/>
                <w:szCs w:val="20"/>
              </w:rPr>
              <w:t>ь</w:t>
            </w:r>
            <w:r w:rsidRPr="00C633CA">
              <w:rPr>
                <w:rFonts w:ascii="Times New Roman" w:hAnsi="Times New Roman" w:cs="Times New Roman"/>
                <w:sz w:val="20"/>
                <w:szCs w:val="20"/>
              </w:rPr>
              <w:t>тате экспериментальных и аналитических исслед</w:t>
            </w:r>
            <w:r w:rsidRPr="00C633CA">
              <w:rPr>
                <w:rFonts w:ascii="Times New Roman" w:hAnsi="Times New Roman" w:cs="Times New Roman"/>
                <w:sz w:val="20"/>
                <w:szCs w:val="20"/>
              </w:rPr>
              <w:t>о</w:t>
            </w:r>
            <w:r w:rsidRPr="00C633CA">
              <w:rPr>
                <w:rFonts w:ascii="Times New Roman" w:hAnsi="Times New Roman" w:cs="Times New Roman"/>
                <w:sz w:val="20"/>
                <w:szCs w:val="20"/>
              </w:rPr>
              <w:t>ваний обоснован состав композиции из пищевого и лекарственного растительного сырья для получ</w:t>
            </w:r>
            <w:r w:rsidRPr="00C633CA">
              <w:rPr>
                <w:rFonts w:ascii="Times New Roman" w:hAnsi="Times New Roman" w:cs="Times New Roman"/>
                <w:sz w:val="20"/>
                <w:szCs w:val="20"/>
              </w:rPr>
              <w:t>е</w:t>
            </w:r>
            <w:r w:rsidRPr="00C633CA">
              <w:rPr>
                <w:rFonts w:ascii="Times New Roman" w:hAnsi="Times New Roman" w:cs="Times New Roman"/>
                <w:sz w:val="20"/>
                <w:szCs w:val="20"/>
              </w:rPr>
              <w:t>ния антиоксидантного комплекса. Разработана СО</w:t>
            </w:r>
            <w:r w:rsidRPr="00C633CA">
              <w:rPr>
                <w:rFonts w:ascii="Times New Roman" w:hAnsi="Times New Roman" w:cs="Times New Roman"/>
                <w:kern w:val="20"/>
                <w:sz w:val="20"/>
                <w:szCs w:val="20"/>
                <w:vertAlign w:val="subscript"/>
              </w:rPr>
              <w:t>2</w:t>
            </w:r>
            <w:r w:rsidRPr="00C633CA">
              <w:rPr>
                <w:rFonts w:ascii="Times New Roman" w:hAnsi="Times New Roman" w:cs="Times New Roman"/>
                <w:sz w:val="20"/>
                <w:szCs w:val="20"/>
              </w:rPr>
              <w:t>-технология получения антиоксидантного ко</w:t>
            </w:r>
            <w:r w:rsidRPr="00C633CA">
              <w:rPr>
                <w:rFonts w:ascii="Times New Roman" w:hAnsi="Times New Roman" w:cs="Times New Roman"/>
                <w:sz w:val="20"/>
                <w:szCs w:val="20"/>
              </w:rPr>
              <w:t>м</w:t>
            </w:r>
            <w:r w:rsidRPr="00C633CA">
              <w:rPr>
                <w:rFonts w:ascii="Times New Roman" w:hAnsi="Times New Roman" w:cs="Times New Roman"/>
                <w:sz w:val="20"/>
                <w:szCs w:val="20"/>
              </w:rPr>
              <w:t>плекса</w:t>
            </w:r>
            <w:bookmarkEnd w:id="1"/>
            <w:bookmarkEnd w:id="2"/>
          </w:p>
          <w:bookmarkEnd w:id="3"/>
          <w:bookmarkEnd w:id="4"/>
          <w:p w:rsidR="008464AF" w:rsidRPr="00C633CA" w:rsidRDefault="008464AF" w:rsidP="000762BA">
            <w:pPr>
              <w:suppressAutoHyphens/>
              <w:snapToGrid w:val="0"/>
              <w:spacing w:after="0" w:line="240" w:lineRule="auto"/>
              <w:rPr>
                <w:rFonts w:ascii="Times New Roman" w:hAnsi="Times New Roman" w:cs="Times New Roman"/>
                <w:i/>
                <w:iCs/>
                <w:sz w:val="20"/>
                <w:szCs w:val="20"/>
              </w:rPr>
            </w:pPr>
          </w:p>
          <w:p w:rsidR="008464AF" w:rsidRPr="00C633CA" w:rsidRDefault="008464AF" w:rsidP="000762BA">
            <w:pPr>
              <w:suppressAutoHyphens/>
              <w:snapToGrid w:val="0"/>
              <w:spacing w:after="0" w:line="240" w:lineRule="auto"/>
              <w:rPr>
                <w:rFonts w:ascii="Times New Roman" w:hAnsi="Times New Roman" w:cs="Times New Roman"/>
                <w:sz w:val="20"/>
                <w:szCs w:val="20"/>
              </w:rPr>
            </w:pPr>
            <w:r w:rsidRPr="00C633CA">
              <w:rPr>
                <w:rFonts w:ascii="Times New Roman" w:hAnsi="Times New Roman" w:cs="Times New Roman"/>
                <w:sz w:val="20"/>
                <w:szCs w:val="20"/>
              </w:rPr>
              <w:t>Ключевые слова: РЕЖИМ ПИТАНИЯ, СИДЯЧИЙ ОБРАЗ ЖИЗНИ, ПИТАНИЕ ШАХМАТИСТОВ, СИНЕРГИЗМ НУТРИЕНТОВ, ПИЩЕВОЙ РАЦИОН</w:t>
            </w:r>
            <w:bookmarkStart w:id="5" w:name="_GoBack"/>
            <w:bookmarkEnd w:id="5"/>
          </w:p>
          <w:p w:rsidR="008464AF" w:rsidRPr="00C633CA" w:rsidRDefault="008464AF" w:rsidP="000762BA">
            <w:pPr>
              <w:suppressAutoHyphens/>
              <w:snapToGrid w:val="0"/>
              <w:spacing w:after="0" w:line="240" w:lineRule="auto"/>
              <w:rPr>
                <w:rFonts w:ascii="Times New Roman" w:hAnsi="Times New Roman" w:cs="Times New Roman"/>
                <w:b/>
                <w:sz w:val="20"/>
                <w:szCs w:val="20"/>
                <w:lang w:val="en-US"/>
              </w:rPr>
            </w:pPr>
            <w:r w:rsidRPr="00C633CA">
              <w:rPr>
                <w:rFonts w:ascii="Times New Roman" w:hAnsi="Times New Roman" w:cs="Times New Roman"/>
                <w:b/>
                <w:sz w:val="20"/>
                <w:szCs w:val="20"/>
                <w:lang w:val="en-US"/>
              </w:rPr>
              <w:t xml:space="preserve">Doi: </w:t>
            </w:r>
            <w:r w:rsidRPr="00C633CA">
              <w:rPr>
                <w:rFonts w:ascii="Times New Roman" w:hAnsi="Times New Roman" w:cs="Times New Roman"/>
                <w:b/>
                <w:sz w:val="20"/>
                <w:szCs w:val="20"/>
              </w:rPr>
              <w:t>10.21515/1990-4665-122-064</w:t>
            </w:r>
          </w:p>
        </w:tc>
        <w:tc>
          <w:tcPr>
            <w:tcW w:w="4643" w:type="dxa"/>
          </w:tcPr>
          <w:p w:rsidR="008464AF" w:rsidRPr="00C633CA" w:rsidRDefault="008464AF" w:rsidP="000762BA">
            <w:pPr>
              <w:suppressAutoHyphens/>
              <w:snapToGrid w:val="0"/>
              <w:spacing w:after="0" w:line="240" w:lineRule="auto"/>
              <w:rPr>
                <w:rFonts w:ascii="Times New Roman" w:hAnsi="Times New Roman" w:cs="Times New Roman"/>
                <w:sz w:val="20"/>
                <w:szCs w:val="20"/>
                <w:lang w:val="en-US" w:eastAsia="ru-RU"/>
              </w:rPr>
            </w:pPr>
            <w:r w:rsidRPr="00C633CA">
              <w:rPr>
                <w:rFonts w:ascii="Times New Roman" w:hAnsi="Times New Roman" w:cs="Times New Roman"/>
                <w:sz w:val="20"/>
                <w:szCs w:val="20"/>
                <w:lang w:val="en-US"/>
              </w:rPr>
              <w:t>UDC</w:t>
            </w:r>
            <w:r w:rsidRPr="00C633CA">
              <w:rPr>
                <w:rFonts w:ascii="Times New Roman" w:hAnsi="Times New Roman" w:cs="Times New Roman"/>
                <w:sz w:val="20"/>
                <w:szCs w:val="20"/>
                <w:lang w:val="en-US" w:eastAsia="ru-RU"/>
              </w:rPr>
              <w:t xml:space="preserve"> 642.58:612.825.8</w:t>
            </w:r>
          </w:p>
          <w:p w:rsidR="008464AF" w:rsidRPr="00C633CA" w:rsidRDefault="008464AF" w:rsidP="000762BA">
            <w:pPr>
              <w:suppressAutoHyphens/>
              <w:snapToGrid w:val="0"/>
              <w:spacing w:after="0" w:line="240" w:lineRule="auto"/>
              <w:rPr>
                <w:rFonts w:ascii="Times New Roman" w:hAnsi="Times New Roman" w:cs="Times New Roman"/>
                <w:sz w:val="20"/>
                <w:szCs w:val="20"/>
                <w:lang w:val="en-US" w:eastAsia="ru-RU"/>
              </w:rPr>
            </w:pPr>
          </w:p>
          <w:p w:rsidR="008464AF" w:rsidRPr="00C633CA" w:rsidRDefault="008464AF" w:rsidP="000762BA">
            <w:pPr>
              <w:spacing w:after="0" w:line="240" w:lineRule="auto"/>
              <w:rPr>
                <w:rFonts w:ascii="Times New Roman" w:hAnsi="Times New Roman" w:cs="Times New Roman"/>
                <w:sz w:val="20"/>
                <w:szCs w:val="20"/>
                <w:lang w:val="en-US"/>
              </w:rPr>
            </w:pPr>
            <w:r w:rsidRPr="00C633CA">
              <w:rPr>
                <w:rFonts w:ascii="Times New Roman" w:hAnsi="Times New Roman" w:cs="Times New Roman"/>
                <w:sz w:val="20"/>
                <w:szCs w:val="20"/>
                <w:lang w:val="en-US"/>
              </w:rPr>
              <w:t>Technical science</w:t>
            </w:r>
          </w:p>
          <w:p w:rsidR="008464AF" w:rsidRPr="00C633CA" w:rsidRDefault="008464AF" w:rsidP="000762BA">
            <w:pPr>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b/>
                <w:bCs/>
                <w:sz w:val="20"/>
                <w:szCs w:val="20"/>
                <w:lang w:val="en-US"/>
              </w:rPr>
            </w:pPr>
            <w:r w:rsidRPr="00C633CA">
              <w:rPr>
                <w:rFonts w:ascii="Times New Roman" w:hAnsi="Times New Roman" w:cs="Times New Roman"/>
                <w:b/>
                <w:bCs/>
                <w:sz w:val="20"/>
                <w:szCs w:val="20"/>
                <w:lang w:val="en-US"/>
              </w:rPr>
              <w:t xml:space="preserve">THE DEVELOPMENT OF FOOD PRODUCTS FOR PEOPLE ENGAGED </w:t>
            </w:r>
          </w:p>
          <w:p w:rsidR="008464AF" w:rsidRPr="00C633CA" w:rsidRDefault="008464AF" w:rsidP="000762BA">
            <w:pPr>
              <w:suppressAutoHyphens/>
              <w:snapToGrid w:val="0"/>
              <w:spacing w:after="0" w:line="240" w:lineRule="auto"/>
              <w:rPr>
                <w:rFonts w:ascii="Times New Roman" w:hAnsi="Times New Roman" w:cs="Times New Roman"/>
                <w:b/>
                <w:bCs/>
                <w:sz w:val="20"/>
                <w:szCs w:val="20"/>
                <w:lang w:val="en-US"/>
              </w:rPr>
            </w:pPr>
            <w:r w:rsidRPr="00C633CA">
              <w:rPr>
                <w:rFonts w:ascii="Times New Roman" w:hAnsi="Times New Roman" w:cs="Times New Roman"/>
                <w:b/>
                <w:bCs/>
                <w:sz w:val="20"/>
                <w:szCs w:val="20"/>
                <w:lang w:val="en-US"/>
              </w:rPr>
              <w:t>IN MENTAL ACTIVITIES</w:t>
            </w: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r w:rsidRPr="00C633CA">
              <w:rPr>
                <w:rFonts w:ascii="Times New Roman" w:hAnsi="Times New Roman" w:cs="Times New Roman"/>
                <w:sz w:val="20"/>
                <w:szCs w:val="20"/>
                <w:lang w:val="en-US"/>
              </w:rPr>
              <w:t>Kasyanov Dmitry Gennadyevich</w:t>
            </w: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Cand.Tech.Sci., Lecturer</w:t>
            </w:r>
          </w:p>
          <w:p w:rsidR="008464AF" w:rsidRPr="00C633CA" w:rsidRDefault="008464AF" w:rsidP="000762BA">
            <w:pPr>
              <w:suppressAutoHyphens/>
              <w:snapToGrid w:val="0"/>
              <w:spacing w:after="0" w:line="240" w:lineRule="auto"/>
              <w:rPr>
                <w:rFonts w:ascii="Times New Roman" w:hAnsi="Times New Roman" w:cs="Times New Roman"/>
                <w:i/>
                <w:iCs/>
                <w:sz w:val="20"/>
                <w:szCs w:val="20"/>
                <w:lang w:val="en-US"/>
              </w:rPr>
            </w:pPr>
            <w:smartTag w:uri="urn:schemas-microsoft-com:office:smarttags" w:element="City">
              <w:r w:rsidRPr="00C633CA">
                <w:rPr>
                  <w:rFonts w:ascii="Times New Roman" w:hAnsi="Times New Roman" w:cs="Times New Roman"/>
                  <w:i/>
                  <w:iCs/>
                  <w:sz w:val="20"/>
                  <w:szCs w:val="20"/>
                  <w:lang w:val="en-US"/>
                </w:rPr>
                <w:t>Krasnodar</w:t>
              </w:r>
            </w:smartTag>
            <w:r w:rsidRPr="00C633CA">
              <w:rPr>
                <w:rFonts w:ascii="Times New Roman" w:hAnsi="Times New Roman" w:cs="Times New Roman"/>
                <w:i/>
                <w:iCs/>
                <w:sz w:val="20"/>
                <w:szCs w:val="20"/>
                <w:lang w:val="en-US"/>
              </w:rPr>
              <w:t xml:space="preserve"> Trade and </w:t>
            </w:r>
            <w:smartTag w:uri="urn:schemas-microsoft-com:office:smarttags" w:element="PlaceName">
              <w:r w:rsidRPr="00C633CA">
                <w:rPr>
                  <w:rFonts w:ascii="Times New Roman" w:hAnsi="Times New Roman" w:cs="Times New Roman"/>
                  <w:i/>
                  <w:iCs/>
                  <w:sz w:val="20"/>
                  <w:szCs w:val="20"/>
                  <w:lang w:val="en-US"/>
                </w:rPr>
                <w:t>Economics</w:t>
              </w:r>
            </w:smartTag>
            <w:r w:rsidRPr="00C633CA">
              <w:rPr>
                <w:rFonts w:ascii="Times New Roman" w:hAnsi="Times New Roman" w:cs="Times New Roman"/>
                <w:i/>
                <w:iCs/>
                <w:sz w:val="20"/>
                <w:szCs w:val="20"/>
                <w:lang w:val="en-US"/>
              </w:rPr>
              <w:t xml:space="preserve"> </w:t>
            </w:r>
            <w:smartTag w:uri="urn:schemas-microsoft-com:office:smarttags" w:element="PlaceType">
              <w:r w:rsidRPr="00C633CA">
                <w:rPr>
                  <w:rFonts w:ascii="Times New Roman" w:hAnsi="Times New Roman" w:cs="Times New Roman"/>
                  <w:i/>
                  <w:iCs/>
                  <w:sz w:val="20"/>
                  <w:szCs w:val="20"/>
                  <w:lang w:val="en-US"/>
                </w:rPr>
                <w:t>College</w:t>
              </w:r>
            </w:smartTag>
            <w:r>
              <w:rPr>
                <w:rFonts w:ascii="Times New Roman" w:hAnsi="Times New Roman" w:cs="Times New Roman"/>
                <w:i/>
                <w:iCs/>
                <w:sz w:val="20"/>
                <w:szCs w:val="20"/>
                <w:lang w:val="en-US"/>
              </w:rPr>
              <w:t>,</w:t>
            </w:r>
            <w:r w:rsidRPr="00C633CA">
              <w:rPr>
                <w:rFonts w:ascii="Times New Roman" w:hAnsi="Times New Roman" w:cs="Times New Roman"/>
                <w:i/>
                <w:iCs/>
                <w:sz w:val="20"/>
                <w:szCs w:val="20"/>
                <w:lang w:val="en-US"/>
              </w:rPr>
              <w:t xml:space="preserve"> </w:t>
            </w:r>
            <w:smartTag w:uri="urn:schemas-microsoft-com:office:smarttags" w:element="place">
              <w:smartTag w:uri="urn:schemas-microsoft-com:office:smarttags" w:element="City">
                <w:r w:rsidRPr="00C633CA">
                  <w:rPr>
                    <w:rFonts w:ascii="Times New Roman" w:hAnsi="Times New Roman" w:cs="Times New Roman"/>
                    <w:i/>
                    <w:iCs/>
                    <w:sz w:val="20"/>
                    <w:szCs w:val="20"/>
                    <w:lang w:val="en-US"/>
                  </w:rPr>
                  <w:t>Krasnodar</w:t>
                </w:r>
              </w:smartTag>
              <w:r w:rsidRPr="00C633CA">
                <w:rPr>
                  <w:rFonts w:ascii="Times New Roman" w:hAnsi="Times New Roman" w:cs="Times New Roman"/>
                  <w:i/>
                  <w:iCs/>
                  <w:sz w:val="20"/>
                  <w:szCs w:val="20"/>
                  <w:lang w:val="en-US"/>
                </w:rPr>
                <w:t xml:space="preserve">, </w:t>
              </w:r>
              <w:smartTag w:uri="urn:schemas-microsoft-com:office:smarttags" w:element="country-region">
                <w:r w:rsidRPr="00C633CA">
                  <w:rPr>
                    <w:rFonts w:ascii="Times New Roman" w:hAnsi="Times New Roman" w:cs="Times New Roman"/>
                    <w:i/>
                    <w:iCs/>
                    <w:sz w:val="20"/>
                    <w:szCs w:val="20"/>
                    <w:lang w:val="en-US"/>
                  </w:rPr>
                  <w:t>Russia</w:t>
                </w:r>
              </w:smartTag>
            </w:smartTag>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r w:rsidRPr="00C633CA">
              <w:rPr>
                <w:rFonts w:ascii="Times New Roman" w:hAnsi="Times New Roman" w:cs="Times New Roman"/>
                <w:sz w:val="20"/>
                <w:szCs w:val="20"/>
                <w:lang w:val="en-US"/>
              </w:rPr>
              <w:t>Grinchenko Viatcheslav Sergeevich</w:t>
            </w: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Lecturer</w:t>
            </w: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smartTag w:uri="urn:schemas-microsoft-com:office:smarttags" w:element="PlaceName">
              <w:r w:rsidRPr="00C633CA">
                <w:rPr>
                  <w:rFonts w:ascii="Times New Roman" w:hAnsi="Times New Roman" w:cs="Times New Roman"/>
                  <w:i/>
                  <w:iCs/>
                  <w:sz w:val="20"/>
                  <w:szCs w:val="20"/>
                  <w:lang w:val="en-US"/>
                </w:rPr>
                <w:t>Kuban</w:t>
              </w:r>
            </w:smartTag>
            <w:r w:rsidRPr="00C633CA">
              <w:rPr>
                <w:rFonts w:ascii="Times New Roman" w:hAnsi="Times New Roman" w:cs="Times New Roman"/>
                <w:i/>
                <w:iCs/>
                <w:sz w:val="20"/>
                <w:szCs w:val="20"/>
                <w:lang w:val="en-US"/>
              </w:rPr>
              <w:t xml:space="preserve"> </w:t>
            </w:r>
            <w:smartTag w:uri="urn:schemas-microsoft-com:office:smarttags" w:element="PlaceType">
              <w:r w:rsidRPr="00C633CA">
                <w:rPr>
                  <w:rFonts w:ascii="Times New Roman" w:hAnsi="Times New Roman" w:cs="Times New Roman"/>
                  <w:i/>
                  <w:iCs/>
                  <w:sz w:val="20"/>
                  <w:szCs w:val="20"/>
                  <w:lang w:val="en-US"/>
                </w:rPr>
                <w:t>State</w:t>
              </w:r>
            </w:smartTag>
            <w:r w:rsidRPr="00C633CA">
              <w:rPr>
                <w:rFonts w:ascii="Times New Roman" w:hAnsi="Times New Roman" w:cs="Times New Roman"/>
                <w:i/>
                <w:iCs/>
                <w:sz w:val="20"/>
                <w:szCs w:val="20"/>
                <w:lang w:val="en-US"/>
              </w:rPr>
              <w:t xml:space="preserve"> Technological University, </w:t>
            </w:r>
            <w:smartTag w:uri="urn:schemas-microsoft-com:office:smarttags" w:element="City">
              <w:r w:rsidRPr="00C633CA">
                <w:rPr>
                  <w:rFonts w:ascii="Times New Roman" w:hAnsi="Times New Roman" w:cs="Times New Roman"/>
                  <w:i/>
                  <w:iCs/>
                  <w:sz w:val="20"/>
                  <w:szCs w:val="20"/>
                  <w:lang w:val="en-US"/>
                </w:rPr>
                <w:t>Krasnodar</w:t>
              </w:r>
            </w:smartTag>
            <w:r w:rsidRPr="00C633CA">
              <w:rPr>
                <w:rFonts w:ascii="Times New Roman" w:hAnsi="Times New Roman" w:cs="Times New Roman"/>
                <w:i/>
                <w:iCs/>
                <w:sz w:val="20"/>
                <w:szCs w:val="20"/>
                <w:lang w:val="en-US"/>
              </w:rPr>
              <w:t xml:space="preserve">, </w:t>
            </w:r>
            <w:smartTag w:uri="urn:schemas-microsoft-com:office:smarttags" w:element="country-region">
              <w:r w:rsidRPr="00C633CA">
                <w:rPr>
                  <w:rFonts w:ascii="Times New Roman" w:hAnsi="Times New Roman" w:cs="Times New Roman"/>
                  <w:i/>
                  <w:iCs/>
                  <w:sz w:val="20"/>
                  <w:szCs w:val="20"/>
                  <w:lang w:val="en-US"/>
                </w:rPr>
                <w:t>Russia</w:t>
              </w:r>
            </w:smartTag>
            <w:r>
              <w:rPr>
                <w:rFonts w:ascii="Times New Roman" w:hAnsi="Times New Roman" w:cs="Times New Roman"/>
                <w:i/>
                <w:iCs/>
                <w:sz w:val="20"/>
                <w:szCs w:val="20"/>
                <w:lang w:val="en-US"/>
              </w:rPr>
              <w:t>,</w:t>
            </w:r>
            <w:r w:rsidRPr="00C633CA">
              <w:rPr>
                <w:rFonts w:ascii="Times New Roman" w:hAnsi="Times New Roman" w:cs="Times New Roman"/>
                <w:i/>
                <w:iCs/>
                <w:sz w:val="20"/>
                <w:szCs w:val="20"/>
                <w:lang w:val="en-US"/>
              </w:rPr>
              <w:t xml:space="preserve"> </w:t>
            </w:r>
            <w:smartTag w:uri="urn:schemas-microsoft-com:office:smarttags" w:element="place">
              <w:smartTag w:uri="urn:schemas-microsoft-com:office:smarttags" w:element="City">
                <w:r w:rsidRPr="00C633CA">
                  <w:rPr>
                    <w:rFonts w:ascii="Times New Roman" w:hAnsi="Times New Roman" w:cs="Times New Roman"/>
                    <w:i/>
                    <w:iCs/>
                    <w:sz w:val="20"/>
                    <w:szCs w:val="20"/>
                    <w:lang w:val="en-US"/>
                  </w:rPr>
                  <w:t>Krasnodar</w:t>
                </w:r>
              </w:smartTag>
              <w:r w:rsidRPr="00C633CA">
                <w:rPr>
                  <w:rFonts w:ascii="Times New Roman" w:hAnsi="Times New Roman" w:cs="Times New Roman"/>
                  <w:i/>
                  <w:iCs/>
                  <w:sz w:val="20"/>
                  <w:szCs w:val="20"/>
                  <w:lang w:val="en-US"/>
                </w:rPr>
                <w:t xml:space="preserve">, </w:t>
              </w:r>
              <w:smartTag w:uri="urn:schemas-microsoft-com:office:smarttags" w:element="country-region">
                <w:r w:rsidRPr="00C633CA">
                  <w:rPr>
                    <w:rFonts w:ascii="Times New Roman" w:hAnsi="Times New Roman" w:cs="Times New Roman"/>
                    <w:i/>
                    <w:iCs/>
                    <w:sz w:val="20"/>
                    <w:szCs w:val="20"/>
                    <w:lang w:val="en-US"/>
                  </w:rPr>
                  <w:t>Russia</w:t>
                </w:r>
              </w:smartTag>
            </w:smartTag>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r w:rsidRPr="00C633CA">
              <w:rPr>
                <w:rFonts w:ascii="Times New Roman" w:hAnsi="Times New Roman" w:cs="Times New Roman"/>
                <w:sz w:val="20"/>
                <w:szCs w:val="20"/>
                <w:lang w:val="en-US"/>
              </w:rPr>
              <w:t>Ol</w:t>
            </w:r>
            <w:r>
              <w:rPr>
                <w:rFonts w:ascii="Times New Roman" w:hAnsi="Times New Roman" w:cs="Times New Roman"/>
                <w:sz w:val="20"/>
                <w:szCs w:val="20"/>
                <w:lang w:val="en-US"/>
              </w:rPr>
              <w:t>yk</w:t>
            </w:r>
            <w:r w:rsidRPr="00C633CA">
              <w:rPr>
                <w:rFonts w:ascii="Times New Roman" w:hAnsi="Times New Roman" w:cs="Times New Roman"/>
                <w:sz w:val="20"/>
                <w:szCs w:val="20"/>
                <w:lang w:val="en-US"/>
              </w:rPr>
              <w:t>hovatov Egor Anatolevich</w:t>
            </w: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Cand.Tech.Sci.</w:t>
            </w:r>
            <w:r w:rsidRPr="00C633CA">
              <w:rPr>
                <w:rFonts w:ascii="Times New Roman" w:hAnsi="Times New Roman" w:cs="Times New Roman"/>
                <w:sz w:val="20"/>
                <w:szCs w:val="20"/>
                <w:lang w:val="en-US"/>
              </w:rPr>
              <w:t>, associate professor</w:t>
            </w:r>
          </w:p>
          <w:p w:rsidR="008464AF" w:rsidRPr="00C633CA" w:rsidRDefault="008464AF" w:rsidP="000762BA">
            <w:pPr>
              <w:suppressAutoHyphens/>
              <w:snapToGrid w:val="0"/>
              <w:spacing w:after="0" w:line="240" w:lineRule="auto"/>
              <w:rPr>
                <w:rFonts w:ascii="Times New Roman" w:hAnsi="Times New Roman" w:cs="Times New Roman"/>
                <w:i/>
                <w:iCs/>
                <w:sz w:val="20"/>
                <w:szCs w:val="20"/>
                <w:lang w:val="en-US"/>
              </w:rPr>
            </w:pPr>
            <w:smartTag w:uri="urn:schemas-microsoft-com:office:smarttags" w:element="PlaceName">
              <w:r w:rsidRPr="00C633CA">
                <w:rPr>
                  <w:rFonts w:ascii="Times New Roman" w:hAnsi="Times New Roman" w:cs="Times New Roman"/>
                  <w:i/>
                  <w:iCs/>
                  <w:sz w:val="20"/>
                  <w:szCs w:val="20"/>
                  <w:lang w:val="en-US"/>
                </w:rPr>
                <w:t>Kuban</w:t>
              </w:r>
            </w:smartTag>
            <w:r w:rsidRPr="00C633CA">
              <w:rPr>
                <w:rFonts w:ascii="Times New Roman" w:hAnsi="Times New Roman" w:cs="Times New Roman"/>
                <w:i/>
                <w:iCs/>
                <w:sz w:val="20"/>
                <w:szCs w:val="20"/>
                <w:lang w:val="en-US"/>
              </w:rPr>
              <w:t xml:space="preserve"> </w:t>
            </w:r>
            <w:smartTag w:uri="urn:schemas-microsoft-com:office:smarttags" w:element="PlaceType">
              <w:r w:rsidRPr="00C633CA">
                <w:rPr>
                  <w:rFonts w:ascii="Times New Roman" w:hAnsi="Times New Roman" w:cs="Times New Roman"/>
                  <w:i/>
                  <w:iCs/>
                  <w:sz w:val="20"/>
                  <w:szCs w:val="20"/>
                  <w:lang w:val="en-US"/>
                </w:rPr>
                <w:t>State</w:t>
              </w:r>
            </w:smartTag>
            <w:r w:rsidRPr="00C633CA">
              <w:rPr>
                <w:rFonts w:ascii="Times New Roman" w:hAnsi="Times New Roman" w:cs="Times New Roman"/>
                <w:i/>
                <w:iCs/>
                <w:sz w:val="20"/>
                <w:szCs w:val="20"/>
                <w:lang w:val="en-US"/>
              </w:rPr>
              <w:t xml:space="preserve"> </w:t>
            </w:r>
            <w:smartTag w:uri="urn:schemas-microsoft-com:office:smarttags" w:element="PlaceName">
              <w:r w:rsidRPr="00C633CA">
                <w:rPr>
                  <w:rFonts w:ascii="Times New Roman" w:hAnsi="Times New Roman" w:cs="Times New Roman"/>
                  <w:i/>
                  <w:iCs/>
                  <w:sz w:val="20"/>
                  <w:szCs w:val="20"/>
                  <w:lang w:val="en-US"/>
                </w:rPr>
                <w:t>Agrarian</w:t>
              </w:r>
            </w:smartTag>
            <w:r w:rsidRPr="00C633CA">
              <w:rPr>
                <w:rFonts w:ascii="Times New Roman" w:hAnsi="Times New Roman" w:cs="Times New Roman"/>
                <w:i/>
                <w:iCs/>
                <w:sz w:val="20"/>
                <w:szCs w:val="20"/>
                <w:lang w:val="en-US"/>
              </w:rPr>
              <w:t xml:space="preserve"> </w:t>
            </w:r>
            <w:smartTag w:uri="urn:schemas-microsoft-com:office:smarttags" w:element="PlaceType">
              <w:r w:rsidRPr="00C633CA">
                <w:rPr>
                  <w:rFonts w:ascii="Times New Roman" w:hAnsi="Times New Roman" w:cs="Times New Roman"/>
                  <w:i/>
                  <w:iCs/>
                  <w:sz w:val="20"/>
                  <w:szCs w:val="20"/>
                  <w:lang w:val="en-US"/>
                </w:rPr>
                <w:t>University</w:t>
              </w:r>
            </w:smartTag>
            <w:r w:rsidRPr="00C633CA">
              <w:rPr>
                <w:rFonts w:ascii="Times New Roman" w:hAnsi="Times New Roman" w:cs="Times New Roman"/>
                <w:i/>
                <w:iCs/>
                <w:sz w:val="20"/>
                <w:szCs w:val="20"/>
                <w:lang w:val="en-US"/>
              </w:rPr>
              <w:t xml:space="preserve">, </w:t>
            </w:r>
            <w:smartTag w:uri="urn:schemas-microsoft-com:office:smarttags" w:element="City">
              <w:smartTag w:uri="urn:schemas-microsoft-com:office:smarttags" w:element="place">
                <w:r w:rsidRPr="00C633CA">
                  <w:rPr>
                    <w:rFonts w:ascii="Times New Roman" w:hAnsi="Times New Roman" w:cs="Times New Roman"/>
                    <w:i/>
                    <w:iCs/>
                    <w:sz w:val="20"/>
                    <w:szCs w:val="20"/>
                    <w:lang w:val="en-US"/>
                  </w:rPr>
                  <w:t>Krasnodar</w:t>
                </w:r>
              </w:smartTag>
              <w:r w:rsidRPr="00C633CA">
                <w:rPr>
                  <w:rFonts w:ascii="Times New Roman" w:hAnsi="Times New Roman" w:cs="Times New Roman"/>
                  <w:i/>
                  <w:iCs/>
                  <w:sz w:val="20"/>
                  <w:szCs w:val="20"/>
                  <w:lang w:val="en-US"/>
                </w:rPr>
                <w:t xml:space="preserve">, </w:t>
              </w:r>
              <w:smartTag w:uri="urn:schemas-microsoft-com:office:smarttags" w:element="country-region">
                <w:r w:rsidRPr="00C633CA">
                  <w:rPr>
                    <w:rFonts w:ascii="Times New Roman" w:hAnsi="Times New Roman" w:cs="Times New Roman"/>
                    <w:i/>
                    <w:iCs/>
                    <w:sz w:val="20"/>
                    <w:szCs w:val="20"/>
                    <w:lang w:val="en-US"/>
                  </w:rPr>
                  <w:t>Russia</w:t>
                </w:r>
              </w:smartTag>
            </w:smartTag>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r w:rsidRPr="00C633CA">
              <w:rPr>
                <w:rFonts w:ascii="Times New Roman" w:hAnsi="Times New Roman" w:cs="Times New Roman"/>
                <w:sz w:val="20"/>
                <w:szCs w:val="20"/>
                <w:lang w:val="en-US"/>
              </w:rPr>
              <w:t>Recipe and diet of people engaged in mental activities determine the peculiarities of their lifestyle. It relates to sedentary lifestyle, sitting position, high stress loads. Features of the lifestyle of this population require the application of the fundamental laws of nutrition and a careful calculation of physiological needs in nutrients. Relatively small muscle load and the habit of high calorie food leads to weight gain, obesity and diseases of the cardiovascular system. Based on biomedical research and analysis of respondents’ data</w:t>
            </w:r>
            <w:r>
              <w:rPr>
                <w:rFonts w:ascii="Times New Roman" w:hAnsi="Times New Roman" w:cs="Times New Roman"/>
                <w:sz w:val="20"/>
                <w:szCs w:val="20"/>
                <w:lang w:val="en-US"/>
              </w:rPr>
              <w:t>, we have</w:t>
            </w:r>
            <w:r w:rsidRPr="00C633CA">
              <w:rPr>
                <w:rFonts w:ascii="Times New Roman" w:hAnsi="Times New Roman" w:cs="Times New Roman"/>
                <w:sz w:val="20"/>
                <w:szCs w:val="20"/>
                <w:lang w:val="en-US"/>
              </w:rPr>
              <w:t xml:space="preserve"> formulated basic requirements for the development of biologically safe food products for people engaged in mental work. </w:t>
            </w:r>
            <w:r>
              <w:rPr>
                <w:rFonts w:ascii="Times New Roman" w:hAnsi="Times New Roman" w:cs="Times New Roman"/>
                <w:sz w:val="20"/>
                <w:szCs w:val="20"/>
                <w:lang w:val="en-US"/>
              </w:rPr>
              <w:t>The article also a</w:t>
            </w:r>
            <w:r w:rsidRPr="00C633CA">
              <w:rPr>
                <w:rFonts w:ascii="Times New Roman" w:hAnsi="Times New Roman" w:cs="Times New Roman"/>
                <w:sz w:val="20"/>
                <w:szCs w:val="20"/>
                <w:lang w:val="en-US"/>
              </w:rPr>
              <w:t xml:space="preserve">ssesses the chemical composition of the animal and vegetable raw materials grown in the </w:t>
            </w:r>
            <w:smartTag w:uri="urn:schemas-microsoft-com:office:smarttags" w:element="place">
              <w:r w:rsidRPr="00C633CA">
                <w:rPr>
                  <w:rFonts w:ascii="Times New Roman" w:hAnsi="Times New Roman" w:cs="Times New Roman"/>
                  <w:sz w:val="20"/>
                  <w:szCs w:val="20"/>
                  <w:lang w:val="en-US"/>
                </w:rPr>
                <w:t>Kuban</w:t>
              </w:r>
            </w:smartTag>
            <w:r w:rsidRPr="00C633CA">
              <w:rPr>
                <w:rFonts w:ascii="Times New Roman" w:hAnsi="Times New Roman" w:cs="Times New Roman"/>
                <w:sz w:val="20"/>
                <w:szCs w:val="20"/>
                <w:lang w:val="en-US"/>
              </w:rPr>
              <w:t xml:space="preserve">. </w:t>
            </w:r>
            <w:r>
              <w:rPr>
                <w:rFonts w:ascii="Times New Roman" w:hAnsi="Times New Roman" w:cs="Times New Roman"/>
                <w:sz w:val="20"/>
                <w:szCs w:val="20"/>
                <w:lang w:val="en-US"/>
              </w:rPr>
              <w:t>We have</w:t>
            </w:r>
            <w:r w:rsidRPr="00C633CA">
              <w:rPr>
                <w:rFonts w:ascii="Times New Roman" w:hAnsi="Times New Roman" w:cs="Times New Roman"/>
                <w:sz w:val="20"/>
                <w:szCs w:val="20"/>
                <w:lang w:val="en-US"/>
              </w:rPr>
              <w:t xml:space="preserve"> developed </w:t>
            </w:r>
            <w:r>
              <w:rPr>
                <w:rFonts w:ascii="Times New Roman" w:hAnsi="Times New Roman" w:cs="Times New Roman"/>
                <w:sz w:val="20"/>
                <w:szCs w:val="20"/>
                <w:lang w:val="en-US"/>
              </w:rPr>
              <w:t xml:space="preserve">a </w:t>
            </w:r>
            <w:r w:rsidRPr="00C633CA">
              <w:rPr>
                <w:rFonts w:ascii="Times New Roman" w:hAnsi="Times New Roman" w:cs="Times New Roman"/>
                <w:sz w:val="20"/>
                <w:szCs w:val="20"/>
                <w:lang w:val="en-US"/>
              </w:rPr>
              <w:t>technology of fish and fish products and meat and cereal canned food for people engaged in mental work. As a result of experimental and analytical studies</w:t>
            </w:r>
            <w:r>
              <w:rPr>
                <w:rFonts w:ascii="Times New Roman" w:hAnsi="Times New Roman" w:cs="Times New Roman"/>
                <w:sz w:val="20"/>
                <w:szCs w:val="20"/>
                <w:lang w:val="en-US"/>
              </w:rPr>
              <w:t xml:space="preserve">, we have </w:t>
            </w:r>
            <w:r w:rsidRPr="00C633CA">
              <w:rPr>
                <w:rFonts w:ascii="Times New Roman" w:hAnsi="Times New Roman" w:cs="Times New Roman"/>
                <w:sz w:val="20"/>
                <w:szCs w:val="20"/>
                <w:lang w:val="en-US"/>
              </w:rPr>
              <w:t xml:space="preserve">substantiated the composition of food and medicinal plants for obtaining antioxidant complex. </w:t>
            </w:r>
            <w:r>
              <w:rPr>
                <w:rFonts w:ascii="Times New Roman" w:hAnsi="Times New Roman" w:cs="Times New Roman"/>
                <w:sz w:val="20"/>
                <w:szCs w:val="20"/>
                <w:lang w:val="en-US"/>
              </w:rPr>
              <w:t>We have also d</w:t>
            </w:r>
            <w:r w:rsidRPr="00C633CA">
              <w:rPr>
                <w:rFonts w:ascii="Times New Roman" w:hAnsi="Times New Roman" w:cs="Times New Roman"/>
                <w:sz w:val="20"/>
                <w:szCs w:val="20"/>
                <w:lang w:val="en-US"/>
              </w:rPr>
              <w:t xml:space="preserve">eveloped </w:t>
            </w:r>
            <w:r>
              <w:rPr>
                <w:rFonts w:ascii="Times New Roman" w:hAnsi="Times New Roman" w:cs="Times New Roman"/>
                <w:sz w:val="20"/>
                <w:szCs w:val="20"/>
                <w:lang w:val="en-US"/>
              </w:rPr>
              <w:t xml:space="preserve">a </w:t>
            </w:r>
            <w:r w:rsidRPr="00C633CA">
              <w:rPr>
                <w:rFonts w:ascii="Times New Roman" w:hAnsi="Times New Roman" w:cs="Times New Roman"/>
                <w:sz w:val="20"/>
                <w:szCs w:val="20"/>
                <w:lang w:val="en-US"/>
              </w:rPr>
              <w:t>CO</w:t>
            </w:r>
            <w:r w:rsidRPr="00C633CA">
              <w:rPr>
                <w:rFonts w:ascii="Times New Roman" w:hAnsi="Times New Roman" w:cs="Times New Roman"/>
                <w:sz w:val="20"/>
                <w:szCs w:val="20"/>
                <w:vertAlign w:val="subscript"/>
                <w:lang w:val="en-US"/>
              </w:rPr>
              <w:t>2</w:t>
            </w:r>
            <w:r w:rsidRPr="00C633CA">
              <w:rPr>
                <w:rFonts w:ascii="Times New Roman" w:hAnsi="Times New Roman" w:cs="Times New Roman"/>
                <w:sz w:val="20"/>
                <w:szCs w:val="20"/>
                <w:lang w:val="en-US"/>
              </w:rPr>
              <w:t>-technology for production of the antioxidant complex</w:t>
            </w: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p>
          <w:p w:rsidR="008464AF" w:rsidRPr="00C633CA" w:rsidRDefault="008464AF" w:rsidP="000762BA">
            <w:pPr>
              <w:suppressAutoHyphens/>
              <w:snapToGrid w:val="0"/>
              <w:spacing w:after="0" w:line="240" w:lineRule="auto"/>
              <w:rPr>
                <w:rFonts w:ascii="Times New Roman" w:hAnsi="Times New Roman" w:cs="Times New Roman"/>
                <w:sz w:val="20"/>
                <w:szCs w:val="20"/>
                <w:lang w:val="en-US"/>
              </w:rPr>
            </w:pPr>
            <w:r w:rsidRPr="00C633CA">
              <w:rPr>
                <w:rFonts w:ascii="Times New Roman" w:hAnsi="Times New Roman" w:cs="Times New Roman"/>
                <w:sz w:val="20"/>
                <w:szCs w:val="20"/>
                <w:lang w:val="en-US"/>
              </w:rPr>
              <w:t>Keywords:</w:t>
            </w:r>
            <w:r w:rsidRPr="00C633CA">
              <w:rPr>
                <w:rFonts w:ascii="Times New Roman" w:hAnsi="Times New Roman" w:cs="Times New Roman"/>
                <w:i/>
                <w:iCs/>
                <w:sz w:val="20"/>
                <w:szCs w:val="20"/>
                <w:lang w:val="en-US"/>
              </w:rPr>
              <w:t xml:space="preserve"> </w:t>
            </w:r>
            <w:r w:rsidRPr="00C633CA">
              <w:rPr>
                <w:rFonts w:ascii="Times New Roman" w:hAnsi="Times New Roman" w:cs="Times New Roman"/>
                <w:sz w:val="20"/>
                <w:szCs w:val="20"/>
                <w:lang w:val="en-US"/>
              </w:rPr>
              <w:t>DIET, SEDENTARY LIFESTYLE, NUTRITION, CHESS PLAYERS, SYNERGY OF NUTRIENTS, FOOD AND DIET</w:t>
            </w:r>
          </w:p>
        </w:tc>
      </w:tr>
    </w:tbl>
    <w:p w:rsidR="008464AF" w:rsidRPr="00FA16D2" w:rsidRDefault="008464AF" w:rsidP="005F074E">
      <w:pPr>
        <w:spacing w:after="0"/>
        <w:jc w:val="center"/>
        <w:rPr>
          <w:rFonts w:ascii="Times New Roman" w:hAnsi="Times New Roman" w:cs="Times New Roman"/>
          <w:b/>
          <w:bCs/>
          <w:sz w:val="28"/>
          <w:szCs w:val="28"/>
        </w:rPr>
      </w:pPr>
      <w:r w:rsidRPr="00FA16D2">
        <w:rPr>
          <w:rFonts w:ascii="Times New Roman" w:hAnsi="Times New Roman" w:cs="Times New Roman"/>
          <w:b/>
          <w:bCs/>
          <w:sz w:val="28"/>
          <w:szCs w:val="28"/>
        </w:rPr>
        <w:t>Введение</w:t>
      </w:r>
    </w:p>
    <w:p w:rsidR="008464AF" w:rsidRPr="00FA16D2" w:rsidRDefault="008464AF" w:rsidP="005F074E">
      <w:pPr>
        <w:shd w:val="clear" w:color="auto" w:fill="FFFFFF"/>
        <w:spacing w:after="0" w:line="240" w:lineRule="auto"/>
        <w:jc w:val="both"/>
        <w:rPr>
          <w:rFonts w:ascii="Times New Roman" w:hAnsi="Times New Roman" w:cs="Times New Roman"/>
          <w:color w:val="000000"/>
          <w:sz w:val="28"/>
          <w:szCs w:val="28"/>
        </w:rPr>
      </w:pPr>
    </w:p>
    <w:p w:rsidR="008464AF" w:rsidRDefault="008464AF" w:rsidP="005F074E">
      <w:pPr>
        <w:widowControl w:val="0"/>
        <w:spacing w:after="0" w:line="36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Организация режима питания людей умственного труда во многом зависит от особенностей их образа жизни. Эта категория населения с но</w:t>
      </w:r>
      <w:r>
        <w:rPr>
          <w:rFonts w:ascii="Times New Roman" w:hAnsi="Times New Roman" w:cs="Times New Roman"/>
          <w:color w:val="000000"/>
          <w:sz w:val="28"/>
          <w:szCs w:val="28"/>
        </w:rPr>
        <w:t>р</w:t>
      </w:r>
      <w:r>
        <w:rPr>
          <w:rFonts w:ascii="Times New Roman" w:hAnsi="Times New Roman" w:cs="Times New Roman"/>
          <w:color w:val="000000"/>
          <w:sz w:val="28"/>
          <w:szCs w:val="28"/>
        </w:rPr>
        <w:t>мированным режимом работы, вид деятельности которых связан с сидячим положением, наличием постоянных эмоциональных и нервных нагрузок, вызывающих нарушение нормальной жизнедеятельности организма. Фо</w:t>
      </w:r>
      <w:r>
        <w:rPr>
          <w:rFonts w:ascii="Times New Roman" w:hAnsi="Times New Roman" w:cs="Times New Roman"/>
          <w:color w:val="000000"/>
          <w:sz w:val="28"/>
          <w:szCs w:val="28"/>
        </w:rPr>
        <w:t>р</w:t>
      </w:r>
      <w:r>
        <w:rPr>
          <w:rFonts w:ascii="Times New Roman" w:hAnsi="Times New Roman" w:cs="Times New Roman"/>
          <w:color w:val="000000"/>
          <w:sz w:val="28"/>
          <w:szCs w:val="28"/>
        </w:rPr>
        <w:t xml:space="preserve">мирование ежедневного набора продуктов питания для людей умственного труда предусматривает применение основных принципов нутрициологии и обеспечения суточной физиологической потребности в нутриентах </w:t>
      </w:r>
      <w:r w:rsidRPr="00185D9B">
        <w:rPr>
          <w:rFonts w:ascii="Times New Roman" w:hAnsi="Times New Roman" w:cs="Times New Roman"/>
          <w:color w:val="000000"/>
          <w:sz w:val="28"/>
          <w:szCs w:val="28"/>
        </w:rPr>
        <w:t>[</w:t>
      </w:r>
      <w:r>
        <w:rPr>
          <w:rFonts w:ascii="Times New Roman" w:hAnsi="Times New Roman" w:cs="Times New Roman"/>
          <w:color w:val="000000"/>
          <w:sz w:val="28"/>
          <w:szCs w:val="28"/>
        </w:rPr>
        <w:t>5, 6</w:t>
      </w:r>
      <w:r w:rsidRPr="00185D9B">
        <w:rPr>
          <w:rFonts w:ascii="Times New Roman" w:hAnsi="Times New Roman" w:cs="Times New Roman"/>
          <w:color w:val="000000"/>
          <w:sz w:val="28"/>
          <w:szCs w:val="28"/>
        </w:rPr>
        <w:t>]</w:t>
      </w:r>
      <w:r>
        <w:rPr>
          <w:rFonts w:ascii="Times New Roman" w:hAnsi="Times New Roman" w:cs="Times New Roman"/>
          <w:color w:val="000000"/>
          <w:sz w:val="28"/>
          <w:szCs w:val="28"/>
        </w:rPr>
        <w:t>.</w:t>
      </w:r>
    </w:p>
    <w:p w:rsidR="008464AF" w:rsidRPr="00FA16D2" w:rsidRDefault="008464AF" w:rsidP="005F074E">
      <w:pPr>
        <w:spacing w:after="0" w:line="360" w:lineRule="auto"/>
        <w:ind w:firstLine="709"/>
        <w:jc w:val="both"/>
        <w:rPr>
          <w:rFonts w:ascii="Times New Roman" w:hAnsi="Times New Roman" w:cs="Times New Roman"/>
          <w:sz w:val="28"/>
          <w:szCs w:val="28"/>
        </w:rPr>
      </w:pPr>
      <w:r w:rsidRPr="00440526">
        <w:rPr>
          <w:rFonts w:ascii="Times New Roman" w:hAnsi="Times New Roman" w:cs="Times New Roman"/>
          <w:sz w:val="28"/>
          <w:szCs w:val="28"/>
        </w:rPr>
        <w:t>В последние десятилетия в развитых странах мира увеличилось к</w:t>
      </w:r>
      <w:r w:rsidRPr="00440526">
        <w:rPr>
          <w:rFonts w:ascii="Times New Roman" w:hAnsi="Times New Roman" w:cs="Times New Roman"/>
          <w:sz w:val="28"/>
          <w:szCs w:val="28"/>
        </w:rPr>
        <w:t>о</w:t>
      </w:r>
      <w:r w:rsidRPr="00440526">
        <w:rPr>
          <w:rFonts w:ascii="Times New Roman" w:hAnsi="Times New Roman" w:cs="Times New Roman"/>
          <w:sz w:val="28"/>
          <w:szCs w:val="28"/>
        </w:rPr>
        <w:t>личество людей занимающихся умственной работой. Для людей умстве</w:t>
      </w:r>
      <w:r w:rsidRPr="00440526">
        <w:rPr>
          <w:rFonts w:ascii="Times New Roman" w:hAnsi="Times New Roman" w:cs="Times New Roman"/>
          <w:sz w:val="28"/>
          <w:szCs w:val="28"/>
        </w:rPr>
        <w:t>н</w:t>
      </w:r>
      <w:r w:rsidRPr="00440526">
        <w:rPr>
          <w:rFonts w:ascii="Times New Roman" w:hAnsi="Times New Roman" w:cs="Times New Roman"/>
          <w:sz w:val="28"/>
          <w:szCs w:val="28"/>
        </w:rPr>
        <w:t>ного труда и шахматистов характерна малая двигательная активность, пр</w:t>
      </w:r>
      <w:r w:rsidRPr="00440526">
        <w:rPr>
          <w:rFonts w:ascii="Times New Roman" w:hAnsi="Times New Roman" w:cs="Times New Roman"/>
          <w:sz w:val="28"/>
          <w:szCs w:val="28"/>
        </w:rPr>
        <w:t>и</w:t>
      </w:r>
      <w:r w:rsidRPr="00440526">
        <w:rPr>
          <w:rFonts w:ascii="Times New Roman" w:hAnsi="Times New Roman" w:cs="Times New Roman"/>
          <w:sz w:val="28"/>
          <w:szCs w:val="28"/>
        </w:rPr>
        <w:t>водящая к гиподинамии. Рецептуры и режим питания людей занятых умс</w:t>
      </w:r>
      <w:r w:rsidRPr="00440526">
        <w:rPr>
          <w:rFonts w:ascii="Times New Roman" w:hAnsi="Times New Roman" w:cs="Times New Roman"/>
          <w:sz w:val="28"/>
          <w:szCs w:val="28"/>
        </w:rPr>
        <w:t>т</w:t>
      </w:r>
      <w:r w:rsidRPr="00440526">
        <w:rPr>
          <w:rFonts w:ascii="Times New Roman" w:hAnsi="Times New Roman" w:cs="Times New Roman"/>
          <w:sz w:val="28"/>
          <w:szCs w:val="28"/>
        </w:rPr>
        <w:t xml:space="preserve">венной деятельностью определяют особенности </w:t>
      </w:r>
      <w:r w:rsidRPr="00440526">
        <w:rPr>
          <w:rFonts w:ascii="Times New Roman" w:hAnsi="Times New Roman" w:cs="Times New Roman"/>
          <w:color w:val="000000"/>
          <w:sz w:val="28"/>
          <w:szCs w:val="28"/>
        </w:rPr>
        <w:t>их образа жизни. К нему относится малоподвижный образ жизни, сидячее положение, высокие стрессовые нагрузки</w:t>
      </w:r>
      <w:r>
        <w:rPr>
          <w:rFonts w:ascii="Times New Roman" w:hAnsi="Times New Roman" w:cs="Times New Roman"/>
          <w:color w:val="000000"/>
          <w:sz w:val="28"/>
          <w:szCs w:val="28"/>
        </w:rPr>
        <w:t xml:space="preserve"> </w:t>
      </w:r>
      <w:r w:rsidRPr="00185D9B">
        <w:rPr>
          <w:rFonts w:ascii="Times New Roman" w:hAnsi="Times New Roman" w:cs="Times New Roman"/>
          <w:color w:val="000000"/>
          <w:sz w:val="28"/>
          <w:szCs w:val="28"/>
        </w:rPr>
        <w:t>[</w:t>
      </w:r>
      <w:r>
        <w:rPr>
          <w:rFonts w:ascii="Times New Roman" w:hAnsi="Times New Roman" w:cs="Times New Roman"/>
          <w:color w:val="000000"/>
          <w:sz w:val="28"/>
          <w:szCs w:val="28"/>
        </w:rPr>
        <w:t>2, 6</w:t>
      </w:r>
      <w:r w:rsidRPr="00185D9B">
        <w:rPr>
          <w:rFonts w:ascii="Times New Roman" w:hAnsi="Times New Roman" w:cs="Times New Roman"/>
          <w:color w:val="000000"/>
          <w:sz w:val="28"/>
          <w:szCs w:val="28"/>
        </w:rPr>
        <w:t>]</w:t>
      </w:r>
      <w:r w:rsidRPr="00440526">
        <w:rPr>
          <w:rFonts w:ascii="Times New Roman" w:hAnsi="Times New Roman" w:cs="Times New Roman"/>
          <w:color w:val="000000"/>
          <w:sz w:val="28"/>
          <w:szCs w:val="28"/>
        </w:rPr>
        <w:t>.</w:t>
      </w:r>
      <w:r w:rsidRPr="000F428B">
        <w:rPr>
          <w:rFonts w:ascii="Times New Roman" w:hAnsi="Times New Roman" w:cs="Times New Roman"/>
          <w:color w:val="000000"/>
          <w:sz w:val="20"/>
          <w:szCs w:val="20"/>
        </w:rPr>
        <w:t xml:space="preserve"> </w:t>
      </w:r>
      <w:r w:rsidRPr="00FA16D2">
        <w:rPr>
          <w:rFonts w:ascii="Times New Roman" w:hAnsi="Times New Roman" w:cs="Times New Roman"/>
          <w:sz w:val="28"/>
          <w:szCs w:val="28"/>
        </w:rPr>
        <w:t>Большинство людей, которые ведут малопо</w:t>
      </w:r>
      <w:r w:rsidRPr="00FA16D2">
        <w:rPr>
          <w:rFonts w:ascii="Times New Roman" w:hAnsi="Times New Roman" w:cs="Times New Roman"/>
          <w:sz w:val="28"/>
          <w:szCs w:val="28"/>
        </w:rPr>
        <w:t>д</w:t>
      </w:r>
      <w:r w:rsidRPr="00FA16D2">
        <w:rPr>
          <w:rFonts w:ascii="Times New Roman" w:hAnsi="Times New Roman" w:cs="Times New Roman"/>
          <w:sz w:val="28"/>
          <w:szCs w:val="28"/>
        </w:rPr>
        <w:t>вижный образ жизни, страдают нарушениями обмена веществ, имеют и</w:t>
      </w:r>
      <w:r w:rsidRPr="00FA16D2">
        <w:rPr>
          <w:rFonts w:ascii="Times New Roman" w:hAnsi="Times New Roman" w:cs="Times New Roman"/>
          <w:sz w:val="28"/>
          <w:szCs w:val="28"/>
        </w:rPr>
        <w:t>з</w:t>
      </w:r>
      <w:r w:rsidRPr="00FA16D2">
        <w:rPr>
          <w:rFonts w:ascii="Times New Roman" w:hAnsi="Times New Roman" w:cs="Times New Roman"/>
          <w:sz w:val="28"/>
          <w:szCs w:val="28"/>
        </w:rPr>
        <w:t>быточный вес и склонны к заболеваниям сердечно</w:t>
      </w:r>
      <w:r>
        <w:rPr>
          <w:rFonts w:ascii="Times New Roman" w:hAnsi="Times New Roman" w:cs="Times New Roman"/>
          <w:sz w:val="28"/>
          <w:szCs w:val="28"/>
        </w:rPr>
        <w:t>-</w:t>
      </w:r>
      <w:r w:rsidRPr="00FA16D2">
        <w:rPr>
          <w:rFonts w:ascii="Times New Roman" w:hAnsi="Times New Roman" w:cs="Times New Roman"/>
          <w:sz w:val="28"/>
          <w:szCs w:val="28"/>
        </w:rPr>
        <w:t>сосудистой системы. По данным</w:t>
      </w:r>
      <w:r>
        <w:rPr>
          <w:rFonts w:ascii="Times New Roman" w:hAnsi="Times New Roman" w:cs="Times New Roman"/>
          <w:sz w:val="28"/>
          <w:szCs w:val="28"/>
        </w:rPr>
        <w:t xml:space="preserve"> </w:t>
      </w:r>
      <w:r w:rsidRPr="00FA16D2">
        <w:rPr>
          <w:rFonts w:ascii="Times New Roman" w:hAnsi="Times New Roman" w:cs="Times New Roman"/>
          <w:sz w:val="28"/>
          <w:szCs w:val="28"/>
        </w:rPr>
        <w:t>специалистов</w:t>
      </w:r>
      <w:r>
        <w:rPr>
          <w:rFonts w:ascii="Times New Roman" w:hAnsi="Times New Roman" w:cs="Times New Roman"/>
          <w:sz w:val="28"/>
          <w:szCs w:val="28"/>
        </w:rPr>
        <w:t xml:space="preserve"> </w:t>
      </w:r>
      <w:r w:rsidRPr="00FA16D2">
        <w:rPr>
          <w:rFonts w:ascii="Times New Roman" w:hAnsi="Times New Roman" w:cs="Times New Roman"/>
          <w:sz w:val="28"/>
          <w:szCs w:val="28"/>
        </w:rPr>
        <w:t>НИИ</w:t>
      </w:r>
      <w:r>
        <w:rPr>
          <w:rFonts w:ascii="Times New Roman" w:hAnsi="Times New Roman" w:cs="Times New Roman"/>
          <w:sz w:val="28"/>
          <w:szCs w:val="28"/>
        </w:rPr>
        <w:t xml:space="preserve"> </w:t>
      </w:r>
      <w:r w:rsidRPr="00FA16D2">
        <w:rPr>
          <w:rFonts w:ascii="Times New Roman" w:hAnsi="Times New Roman" w:cs="Times New Roman"/>
          <w:sz w:val="28"/>
          <w:szCs w:val="28"/>
        </w:rPr>
        <w:t>питания</w:t>
      </w:r>
      <w:r>
        <w:rPr>
          <w:rFonts w:ascii="Times New Roman" w:hAnsi="Times New Roman" w:cs="Times New Roman"/>
          <w:sz w:val="28"/>
          <w:szCs w:val="28"/>
        </w:rPr>
        <w:t xml:space="preserve"> </w:t>
      </w:r>
      <w:r w:rsidRPr="00FA16D2">
        <w:rPr>
          <w:rFonts w:ascii="Times New Roman" w:hAnsi="Times New Roman" w:cs="Times New Roman"/>
          <w:sz w:val="28"/>
          <w:szCs w:val="28"/>
        </w:rPr>
        <w:t>РАМН (Батурина</w:t>
      </w:r>
      <w:r>
        <w:rPr>
          <w:rFonts w:ascii="Times New Roman" w:hAnsi="Times New Roman" w:cs="Times New Roman"/>
          <w:sz w:val="28"/>
          <w:szCs w:val="28"/>
        </w:rPr>
        <w:t xml:space="preserve"> </w:t>
      </w:r>
      <w:r w:rsidRPr="00FA16D2">
        <w:rPr>
          <w:rFonts w:ascii="Times New Roman" w:hAnsi="Times New Roman" w:cs="Times New Roman"/>
          <w:sz w:val="28"/>
          <w:szCs w:val="28"/>
        </w:rPr>
        <w:t>А.К.,</w:t>
      </w:r>
      <w:r>
        <w:rPr>
          <w:rFonts w:ascii="Times New Roman" w:hAnsi="Times New Roman" w:cs="Times New Roman"/>
          <w:sz w:val="28"/>
          <w:szCs w:val="28"/>
        </w:rPr>
        <w:t xml:space="preserve"> </w:t>
      </w:r>
      <w:r w:rsidRPr="00FA16D2">
        <w:rPr>
          <w:rFonts w:ascii="Times New Roman" w:hAnsi="Times New Roman" w:cs="Times New Roman"/>
          <w:sz w:val="28"/>
          <w:szCs w:val="28"/>
        </w:rPr>
        <w:t>Строковой</w:t>
      </w:r>
      <w:r>
        <w:rPr>
          <w:rFonts w:ascii="Times New Roman" w:hAnsi="Times New Roman" w:cs="Times New Roman"/>
          <w:sz w:val="28"/>
          <w:szCs w:val="28"/>
        </w:rPr>
        <w:t xml:space="preserve"> </w:t>
      </w:r>
      <w:r w:rsidRPr="00FA16D2">
        <w:rPr>
          <w:rFonts w:ascii="Times New Roman" w:hAnsi="Times New Roman" w:cs="Times New Roman"/>
          <w:sz w:val="28"/>
          <w:szCs w:val="28"/>
        </w:rPr>
        <w:t>Т.В., Ханферяна Р.А.) все это является следствием дисбаланса метаболи</w:t>
      </w:r>
      <w:r w:rsidRPr="00FA16D2">
        <w:rPr>
          <w:rFonts w:ascii="Times New Roman" w:hAnsi="Times New Roman" w:cs="Times New Roman"/>
          <w:sz w:val="28"/>
          <w:szCs w:val="28"/>
        </w:rPr>
        <w:t>з</w:t>
      </w:r>
      <w:r w:rsidRPr="00FA16D2">
        <w:rPr>
          <w:rFonts w:ascii="Times New Roman" w:hAnsi="Times New Roman" w:cs="Times New Roman"/>
          <w:sz w:val="28"/>
          <w:szCs w:val="28"/>
        </w:rPr>
        <w:t>ма, недостаточного</w:t>
      </w:r>
      <w:r>
        <w:rPr>
          <w:rFonts w:ascii="Times New Roman" w:hAnsi="Times New Roman" w:cs="Times New Roman"/>
          <w:sz w:val="28"/>
          <w:szCs w:val="28"/>
        </w:rPr>
        <w:t xml:space="preserve"> </w:t>
      </w:r>
      <w:r w:rsidRPr="00FA16D2">
        <w:rPr>
          <w:rFonts w:ascii="Times New Roman" w:hAnsi="Times New Roman" w:cs="Times New Roman"/>
          <w:sz w:val="28"/>
          <w:szCs w:val="28"/>
        </w:rPr>
        <w:t>функционирования</w:t>
      </w:r>
      <w:r>
        <w:rPr>
          <w:rFonts w:ascii="Times New Roman" w:hAnsi="Times New Roman" w:cs="Times New Roman"/>
          <w:sz w:val="28"/>
          <w:szCs w:val="28"/>
        </w:rPr>
        <w:t xml:space="preserve"> </w:t>
      </w:r>
      <w:r w:rsidRPr="00FA16D2">
        <w:rPr>
          <w:rFonts w:ascii="Times New Roman" w:hAnsi="Times New Roman" w:cs="Times New Roman"/>
          <w:sz w:val="28"/>
          <w:szCs w:val="28"/>
        </w:rPr>
        <w:t>эндокринной</w:t>
      </w:r>
      <w:r>
        <w:rPr>
          <w:rFonts w:ascii="Times New Roman" w:hAnsi="Times New Roman" w:cs="Times New Roman"/>
          <w:sz w:val="28"/>
          <w:szCs w:val="28"/>
        </w:rPr>
        <w:t xml:space="preserve"> </w:t>
      </w:r>
      <w:r w:rsidRPr="00FA16D2">
        <w:rPr>
          <w:rFonts w:ascii="Times New Roman" w:hAnsi="Times New Roman" w:cs="Times New Roman"/>
          <w:sz w:val="28"/>
          <w:szCs w:val="28"/>
        </w:rPr>
        <w:t>системы,</w:t>
      </w:r>
      <w:r>
        <w:rPr>
          <w:rFonts w:ascii="Times New Roman" w:hAnsi="Times New Roman" w:cs="Times New Roman"/>
          <w:sz w:val="28"/>
          <w:szCs w:val="28"/>
        </w:rPr>
        <w:t xml:space="preserve"> </w:t>
      </w:r>
      <w:r w:rsidRPr="00FA16D2">
        <w:rPr>
          <w:rFonts w:ascii="Times New Roman" w:hAnsi="Times New Roman" w:cs="Times New Roman"/>
          <w:sz w:val="28"/>
          <w:szCs w:val="28"/>
        </w:rPr>
        <w:t>нарушения</w:t>
      </w:r>
      <w:r>
        <w:rPr>
          <w:rFonts w:ascii="Times New Roman" w:hAnsi="Times New Roman" w:cs="Times New Roman"/>
          <w:sz w:val="28"/>
          <w:szCs w:val="28"/>
        </w:rPr>
        <w:t xml:space="preserve"> </w:t>
      </w:r>
      <w:r w:rsidRPr="00FA16D2">
        <w:rPr>
          <w:rFonts w:ascii="Times New Roman" w:hAnsi="Times New Roman" w:cs="Times New Roman"/>
          <w:sz w:val="28"/>
          <w:szCs w:val="28"/>
        </w:rPr>
        <w:t>кислотно</w:t>
      </w:r>
      <w:r>
        <w:rPr>
          <w:rFonts w:ascii="Times New Roman" w:hAnsi="Times New Roman" w:cs="Times New Roman"/>
          <w:sz w:val="28"/>
          <w:szCs w:val="28"/>
        </w:rPr>
        <w:t>-</w:t>
      </w:r>
      <w:r w:rsidRPr="00FA16D2">
        <w:rPr>
          <w:rFonts w:ascii="Times New Roman" w:hAnsi="Times New Roman" w:cs="Times New Roman"/>
          <w:sz w:val="28"/>
          <w:szCs w:val="28"/>
        </w:rPr>
        <w:t>щелочного и ионного равновесия в организме.</w:t>
      </w:r>
      <w:r>
        <w:rPr>
          <w:rFonts w:ascii="Times New Roman" w:hAnsi="Times New Roman" w:cs="Times New Roman"/>
          <w:sz w:val="28"/>
          <w:szCs w:val="28"/>
        </w:rPr>
        <w:t xml:space="preserve"> </w:t>
      </w:r>
    </w:p>
    <w:p w:rsidR="008464AF" w:rsidRPr="00FA16D2" w:rsidRDefault="008464AF" w:rsidP="005F074E">
      <w:pPr>
        <w:spacing w:after="0" w:line="360" w:lineRule="auto"/>
        <w:ind w:firstLine="709"/>
        <w:jc w:val="both"/>
        <w:rPr>
          <w:rFonts w:ascii="Times New Roman" w:hAnsi="Times New Roman" w:cs="Times New Roman"/>
          <w:sz w:val="28"/>
          <w:szCs w:val="28"/>
        </w:rPr>
      </w:pPr>
      <w:r w:rsidRPr="00FA16D2">
        <w:rPr>
          <w:rFonts w:ascii="Times New Roman" w:hAnsi="Times New Roman" w:cs="Times New Roman"/>
          <w:sz w:val="28"/>
          <w:szCs w:val="28"/>
        </w:rPr>
        <w:t>Возможным решением проблемы нарушенного пищевого статуса этих категорий людей является использование в рационах питания фун</w:t>
      </w:r>
      <w:r w:rsidRPr="00FA16D2">
        <w:rPr>
          <w:rFonts w:ascii="Times New Roman" w:hAnsi="Times New Roman" w:cs="Times New Roman"/>
          <w:sz w:val="28"/>
          <w:szCs w:val="28"/>
        </w:rPr>
        <w:t>к</w:t>
      </w:r>
      <w:r w:rsidRPr="00FA16D2">
        <w:rPr>
          <w:rFonts w:ascii="Times New Roman" w:hAnsi="Times New Roman" w:cs="Times New Roman"/>
          <w:sz w:val="28"/>
          <w:szCs w:val="28"/>
        </w:rPr>
        <w:t>циональных пищевых продуктов, содержащих недостающие вещества, в числе которых достойное место должны занять рыбо</w:t>
      </w:r>
      <w:r>
        <w:rPr>
          <w:rFonts w:ascii="Times New Roman" w:hAnsi="Times New Roman" w:cs="Times New Roman"/>
          <w:sz w:val="28"/>
          <w:szCs w:val="28"/>
        </w:rPr>
        <w:t>-</w:t>
      </w:r>
      <w:r w:rsidRPr="00FA16D2">
        <w:rPr>
          <w:rFonts w:ascii="Times New Roman" w:hAnsi="Times New Roman" w:cs="Times New Roman"/>
          <w:sz w:val="28"/>
          <w:szCs w:val="28"/>
        </w:rPr>
        <w:t xml:space="preserve"> и мясорастительные продукты. Трудами</w:t>
      </w:r>
      <w:r>
        <w:rPr>
          <w:rFonts w:ascii="Times New Roman" w:hAnsi="Times New Roman" w:cs="Times New Roman"/>
          <w:sz w:val="28"/>
          <w:szCs w:val="28"/>
        </w:rPr>
        <w:t xml:space="preserve"> </w:t>
      </w:r>
      <w:r w:rsidRPr="00FA16D2">
        <w:rPr>
          <w:rFonts w:ascii="Times New Roman" w:hAnsi="Times New Roman" w:cs="Times New Roman"/>
          <w:sz w:val="28"/>
          <w:szCs w:val="28"/>
        </w:rPr>
        <w:t>отечественных</w:t>
      </w:r>
      <w:r>
        <w:rPr>
          <w:rFonts w:ascii="Times New Roman" w:hAnsi="Times New Roman" w:cs="Times New Roman"/>
          <w:sz w:val="28"/>
          <w:szCs w:val="28"/>
        </w:rPr>
        <w:t xml:space="preserve"> </w:t>
      </w:r>
      <w:r w:rsidRPr="00FA16D2">
        <w:rPr>
          <w:rFonts w:ascii="Times New Roman" w:hAnsi="Times New Roman" w:cs="Times New Roman"/>
          <w:sz w:val="28"/>
          <w:szCs w:val="28"/>
        </w:rPr>
        <w:t>и</w:t>
      </w:r>
      <w:r>
        <w:rPr>
          <w:rFonts w:ascii="Times New Roman" w:hAnsi="Times New Roman" w:cs="Times New Roman"/>
          <w:sz w:val="28"/>
          <w:szCs w:val="28"/>
        </w:rPr>
        <w:t xml:space="preserve"> </w:t>
      </w:r>
      <w:r w:rsidRPr="00FA16D2">
        <w:rPr>
          <w:rFonts w:ascii="Times New Roman" w:hAnsi="Times New Roman" w:cs="Times New Roman"/>
          <w:sz w:val="28"/>
          <w:szCs w:val="28"/>
        </w:rPr>
        <w:t>зарубежных</w:t>
      </w:r>
      <w:r>
        <w:rPr>
          <w:rFonts w:ascii="Times New Roman" w:hAnsi="Times New Roman" w:cs="Times New Roman"/>
          <w:sz w:val="28"/>
          <w:szCs w:val="28"/>
        </w:rPr>
        <w:t xml:space="preserve"> </w:t>
      </w:r>
      <w:r w:rsidRPr="00FA16D2">
        <w:rPr>
          <w:rFonts w:ascii="Times New Roman" w:hAnsi="Times New Roman" w:cs="Times New Roman"/>
          <w:sz w:val="28"/>
          <w:szCs w:val="28"/>
        </w:rPr>
        <w:t>ученых доказана целес</w:t>
      </w:r>
      <w:r w:rsidRPr="00FA16D2">
        <w:rPr>
          <w:rFonts w:ascii="Times New Roman" w:hAnsi="Times New Roman" w:cs="Times New Roman"/>
          <w:sz w:val="28"/>
          <w:szCs w:val="28"/>
        </w:rPr>
        <w:t>о</w:t>
      </w:r>
      <w:r w:rsidRPr="00FA16D2">
        <w:rPr>
          <w:rFonts w:ascii="Times New Roman" w:hAnsi="Times New Roman" w:cs="Times New Roman"/>
          <w:sz w:val="28"/>
          <w:szCs w:val="28"/>
        </w:rPr>
        <w:t>образность</w:t>
      </w:r>
      <w:r>
        <w:rPr>
          <w:rFonts w:ascii="Times New Roman" w:hAnsi="Times New Roman" w:cs="Times New Roman"/>
          <w:sz w:val="28"/>
          <w:szCs w:val="28"/>
        </w:rPr>
        <w:t xml:space="preserve"> </w:t>
      </w:r>
      <w:r w:rsidRPr="00FA16D2">
        <w:rPr>
          <w:rFonts w:ascii="Times New Roman" w:hAnsi="Times New Roman" w:cs="Times New Roman"/>
          <w:sz w:val="28"/>
          <w:szCs w:val="28"/>
        </w:rPr>
        <w:t>производства</w:t>
      </w:r>
      <w:r>
        <w:rPr>
          <w:rFonts w:ascii="Times New Roman" w:hAnsi="Times New Roman" w:cs="Times New Roman"/>
          <w:sz w:val="28"/>
          <w:szCs w:val="28"/>
        </w:rPr>
        <w:t xml:space="preserve"> </w:t>
      </w:r>
      <w:r w:rsidRPr="00FA16D2">
        <w:rPr>
          <w:rFonts w:ascii="Times New Roman" w:hAnsi="Times New Roman" w:cs="Times New Roman"/>
          <w:sz w:val="28"/>
          <w:szCs w:val="28"/>
        </w:rPr>
        <w:t>комбинированных</w:t>
      </w:r>
      <w:r>
        <w:rPr>
          <w:rFonts w:ascii="Times New Roman" w:hAnsi="Times New Roman" w:cs="Times New Roman"/>
          <w:sz w:val="28"/>
          <w:szCs w:val="28"/>
        </w:rPr>
        <w:t xml:space="preserve"> </w:t>
      </w:r>
      <w:r w:rsidRPr="00FA16D2">
        <w:rPr>
          <w:rFonts w:ascii="Times New Roman" w:hAnsi="Times New Roman" w:cs="Times New Roman"/>
          <w:sz w:val="28"/>
          <w:szCs w:val="28"/>
        </w:rPr>
        <w:t>пищевых</w:t>
      </w:r>
      <w:r>
        <w:rPr>
          <w:rFonts w:ascii="Times New Roman" w:hAnsi="Times New Roman" w:cs="Times New Roman"/>
          <w:sz w:val="28"/>
          <w:szCs w:val="28"/>
        </w:rPr>
        <w:t xml:space="preserve"> </w:t>
      </w:r>
      <w:r w:rsidRPr="00FA16D2">
        <w:rPr>
          <w:rFonts w:ascii="Times New Roman" w:hAnsi="Times New Roman" w:cs="Times New Roman"/>
          <w:sz w:val="28"/>
          <w:szCs w:val="28"/>
        </w:rPr>
        <w:t>продуктов</w:t>
      </w:r>
      <w:r>
        <w:rPr>
          <w:rFonts w:ascii="Times New Roman" w:hAnsi="Times New Roman" w:cs="Times New Roman"/>
          <w:sz w:val="28"/>
          <w:szCs w:val="28"/>
        </w:rPr>
        <w:t xml:space="preserve"> </w:t>
      </w:r>
      <w:r w:rsidRPr="00FA16D2">
        <w:rPr>
          <w:rFonts w:ascii="Times New Roman" w:hAnsi="Times New Roman" w:cs="Times New Roman"/>
          <w:sz w:val="28"/>
          <w:szCs w:val="28"/>
        </w:rPr>
        <w:t>функци</w:t>
      </w:r>
      <w:r w:rsidRPr="00FA16D2">
        <w:rPr>
          <w:rFonts w:ascii="Times New Roman" w:hAnsi="Times New Roman" w:cs="Times New Roman"/>
          <w:sz w:val="28"/>
          <w:szCs w:val="28"/>
        </w:rPr>
        <w:t>о</w:t>
      </w:r>
      <w:r w:rsidRPr="00FA16D2">
        <w:rPr>
          <w:rFonts w:ascii="Times New Roman" w:hAnsi="Times New Roman" w:cs="Times New Roman"/>
          <w:sz w:val="28"/>
          <w:szCs w:val="28"/>
        </w:rPr>
        <w:t>нального назначения.</w:t>
      </w:r>
      <w:r>
        <w:rPr>
          <w:rFonts w:ascii="Times New Roman" w:hAnsi="Times New Roman" w:cs="Times New Roman"/>
          <w:sz w:val="28"/>
          <w:szCs w:val="28"/>
        </w:rPr>
        <w:t xml:space="preserve"> </w:t>
      </w:r>
    </w:p>
    <w:p w:rsidR="008464AF" w:rsidRPr="00FA16D2" w:rsidRDefault="008464AF" w:rsidP="005F074E">
      <w:pPr>
        <w:spacing w:after="0" w:line="360" w:lineRule="auto"/>
        <w:ind w:firstLine="709"/>
        <w:jc w:val="both"/>
        <w:rPr>
          <w:rFonts w:ascii="Times New Roman" w:hAnsi="Times New Roman" w:cs="Times New Roman"/>
          <w:sz w:val="28"/>
          <w:szCs w:val="28"/>
        </w:rPr>
      </w:pPr>
      <w:r w:rsidRPr="00FA16D2">
        <w:rPr>
          <w:rFonts w:ascii="Times New Roman" w:hAnsi="Times New Roman" w:cs="Times New Roman"/>
          <w:sz w:val="28"/>
          <w:szCs w:val="28"/>
        </w:rPr>
        <w:t>Однако</w:t>
      </w:r>
      <w:r>
        <w:rPr>
          <w:rFonts w:ascii="Times New Roman" w:hAnsi="Times New Roman" w:cs="Times New Roman"/>
          <w:sz w:val="28"/>
          <w:szCs w:val="28"/>
        </w:rPr>
        <w:t xml:space="preserve"> </w:t>
      </w:r>
      <w:r w:rsidRPr="00FA16D2">
        <w:rPr>
          <w:rFonts w:ascii="Times New Roman" w:hAnsi="Times New Roman" w:cs="Times New Roman"/>
          <w:sz w:val="28"/>
          <w:szCs w:val="28"/>
        </w:rPr>
        <w:t>выпускаемые</w:t>
      </w:r>
      <w:r>
        <w:rPr>
          <w:rFonts w:ascii="Times New Roman" w:hAnsi="Times New Roman" w:cs="Times New Roman"/>
          <w:sz w:val="28"/>
          <w:szCs w:val="28"/>
        </w:rPr>
        <w:t xml:space="preserve"> </w:t>
      </w:r>
      <w:r w:rsidRPr="00FA16D2">
        <w:rPr>
          <w:rFonts w:ascii="Times New Roman" w:hAnsi="Times New Roman" w:cs="Times New Roman"/>
          <w:sz w:val="28"/>
          <w:szCs w:val="28"/>
        </w:rPr>
        <w:t>в</w:t>
      </w:r>
      <w:r>
        <w:rPr>
          <w:rFonts w:ascii="Times New Roman" w:hAnsi="Times New Roman" w:cs="Times New Roman"/>
          <w:sz w:val="28"/>
          <w:szCs w:val="28"/>
        </w:rPr>
        <w:t xml:space="preserve"> </w:t>
      </w:r>
      <w:r w:rsidRPr="00FA16D2">
        <w:rPr>
          <w:rFonts w:ascii="Times New Roman" w:hAnsi="Times New Roman" w:cs="Times New Roman"/>
          <w:sz w:val="28"/>
          <w:szCs w:val="28"/>
        </w:rPr>
        <w:t>настоящее</w:t>
      </w:r>
      <w:r>
        <w:rPr>
          <w:rFonts w:ascii="Times New Roman" w:hAnsi="Times New Roman" w:cs="Times New Roman"/>
          <w:sz w:val="28"/>
          <w:szCs w:val="28"/>
        </w:rPr>
        <w:t xml:space="preserve"> </w:t>
      </w:r>
      <w:r w:rsidRPr="00FA16D2">
        <w:rPr>
          <w:rFonts w:ascii="Times New Roman" w:hAnsi="Times New Roman" w:cs="Times New Roman"/>
          <w:sz w:val="28"/>
          <w:szCs w:val="28"/>
        </w:rPr>
        <w:t>время</w:t>
      </w:r>
      <w:r>
        <w:rPr>
          <w:rFonts w:ascii="Times New Roman" w:hAnsi="Times New Roman" w:cs="Times New Roman"/>
          <w:sz w:val="28"/>
          <w:szCs w:val="28"/>
        </w:rPr>
        <w:t xml:space="preserve"> </w:t>
      </w:r>
      <w:r w:rsidRPr="00FA16D2">
        <w:rPr>
          <w:rFonts w:ascii="Times New Roman" w:hAnsi="Times New Roman" w:cs="Times New Roman"/>
          <w:sz w:val="28"/>
          <w:szCs w:val="28"/>
        </w:rPr>
        <w:t>рыбо</w:t>
      </w:r>
      <w:r>
        <w:rPr>
          <w:rFonts w:ascii="Times New Roman" w:hAnsi="Times New Roman" w:cs="Times New Roman"/>
          <w:sz w:val="28"/>
          <w:szCs w:val="28"/>
        </w:rPr>
        <w:t xml:space="preserve">- </w:t>
      </w:r>
      <w:r w:rsidRPr="00FA16D2">
        <w:rPr>
          <w:rFonts w:ascii="Times New Roman" w:hAnsi="Times New Roman" w:cs="Times New Roman"/>
          <w:sz w:val="28"/>
          <w:szCs w:val="28"/>
        </w:rPr>
        <w:t>и</w:t>
      </w:r>
      <w:r>
        <w:rPr>
          <w:rFonts w:ascii="Times New Roman" w:hAnsi="Times New Roman" w:cs="Times New Roman"/>
          <w:sz w:val="28"/>
          <w:szCs w:val="28"/>
        </w:rPr>
        <w:t xml:space="preserve"> </w:t>
      </w:r>
      <w:r w:rsidRPr="00FA16D2">
        <w:rPr>
          <w:rFonts w:ascii="Times New Roman" w:hAnsi="Times New Roman" w:cs="Times New Roman"/>
          <w:sz w:val="28"/>
          <w:szCs w:val="28"/>
        </w:rPr>
        <w:t>мясорастительные продукты, как правило, не имеют целевой направленности, а применяемые традиционные способы тепловой обработки сырья и полуфабрикатов с</w:t>
      </w:r>
      <w:r w:rsidRPr="00FA16D2">
        <w:rPr>
          <w:rFonts w:ascii="Times New Roman" w:hAnsi="Times New Roman" w:cs="Times New Roman"/>
          <w:sz w:val="28"/>
          <w:szCs w:val="28"/>
        </w:rPr>
        <w:t>у</w:t>
      </w:r>
      <w:r w:rsidRPr="00FA16D2">
        <w:rPr>
          <w:rFonts w:ascii="Times New Roman" w:hAnsi="Times New Roman" w:cs="Times New Roman"/>
          <w:sz w:val="28"/>
          <w:szCs w:val="28"/>
        </w:rPr>
        <w:t>щественно снижают пищевую и биологическую ценность готовой проду</w:t>
      </w:r>
      <w:r w:rsidRPr="00FA16D2">
        <w:rPr>
          <w:rFonts w:ascii="Times New Roman" w:hAnsi="Times New Roman" w:cs="Times New Roman"/>
          <w:sz w:val="28"/>
          <w:szCs w:val="28"/>
        </w:rPr>
        <w:t>к</w:t>
      </w:r>
      <w:r w:rsidRPr="00FA16D2">
        <w:rPr>
          <w:rFonts w:ascii="Times New Roman" w:hAnsi="Times New Roman" w:cs="Times New Roman"/>
          <w:sz w:val="28"/>
          <w:szCs w:val="28"/>
        </w:rPr>
        <w:t>ции. Кроме</w:t>
      </w:r>
      <w:r>
        <w:rPr>
          <w:rFonts w:ascii="Times New Roman" w:hAnsi="Times New Roman" w:cs="Times New Roman"/>
          <w:sz w:val="28"/>
          <w:szCs w:val="28"/>
        </w:rPr>
        <w:t xml:space="preserve"> </w:t>
      </w:r>
      <w:r w:rsidRPr="00FA16D2">
        <w:rPr>
          <w:rFonts w:ascii="Times New Roman" w:hAnsi="Times New Roman" w:cs="Times New Roman"/>
          <w:sz w:val="28"/>
          <w:szCs w:val="28"/>
        </w:rPr>
        <w:t>того,</w:t>
      </w:r>
      <w:r>
        <w:rPr>
          <w:rFonts w:ascii="Times New Roman" w:hAnsi="Times New Roman" w:cs="Times New Roman"/>
          <w:sz w:val="28"/>
          <w:szCs w:val="28"/>
        </w:rPr>
        <w:t xml:space="preserve"> </w:t>
      </w:r>
      <w:r w:rsidRPr="00FA16D2">
        <w:rPr>
          <w:rFonts w:ascii="Times New Roman" w:hAnsi="Times New Roman" w:cs="Times New Roman"/>
          <w:sz w:val="28"/>
          <w:szCs w:val="28"/>
        </w:rPr>
        <w:t>антропогенный</w:t>
      </w:r>
      <w:r>
        <w:rPr>
          <w:rFonts w:ascii="Times New Roman" w:hAnsi="Times New Roman" w:cs="Times New Roman"/>
          <w:sz w:val="28"/>
          <w:szCs w:val="28"/>
        </w:rPr>
        <w:t xml:space="preserve"> </w:t>
      </w:r>
      <w:r w:rsidRPr="00FA16D2">
        <w:rPr>
          <w:rFonts w:ascii="Times New Roman" w:hAnsi="Times New Roman" w:cs="Times New Roman"/>
          <w:sz w:val="28"/>
          <w:szCs w:val="28"/>
        </w:rPr>
        <w:t>прессинг</w:t>
      </w:r>
      <w:r>
        <w:rPr>
          <w:rFonts w:ascii="Times New Roman" w:hAnsi="Times New Roman" w:cs="Times New Roman"/>
          <w:sz w:val="28"/>
          <w:szCs w:val="28"/>
        </w:rPr>
        <w:t xml:space="preserve"> </w:t>
      </w:r>
      <w:r w:rsidRPr="00FA16D2">
        <w:rPr>
          <w:rFonts w:ascii="Times New Roman" w:hAnsi="Times New Roman" w:cs="Times New Roman"/>
          <w:sz w:val="28"/>
          <w:szCs w:val="28"/>
        </w:rPr>
        <w:t>на</w:t>
      </w:r>
      <w:r>
        <w:rPr>
          <w:rFonts w:ascii="Times New Roman" w:hAnsi="Times New Roman" w:cs="Times New Roman"/>
          <w:sz w:val="28"/>
          <w:szCs w:val="28"/>
        </w:rPr>
        <w:t xml:space="preserve"> </w:t>
      </w:r>
      <w:r w:rsidRPr="00FA16D2">
        <w:rPr>
          <w:rFonts w:ascii="Times New Roman" w:hAnsi="Times New Roman" w:cs="Times New Roman"/>
          <w:sz w:val="28"/>
          <w:szCs w:val="28"/>
        </w:rPr>
        <w:t>окружающую</w:t>
      </w:r>
      <w:r>
        <w:rPr>
          <w:rFonts w:ascii="Times New Roman" w:hAnsi="Times New Roman" w:cs="Times New Roman"/>
          <w:sz w:val="28"/>
          <w:szCs w:val="28"/>
        </w:rPr>
        <w:t xml:space="preserve"> </w:t>
      </w:r>
      <w:r w:rsidRPr="00FA16D2">
        <w:rPr>
          <w:rFonts w:ascii="Times New Roman" w:hAnsi="Times New Roman" w:cs="Times New Roman"/>
          <w:sz w:val="28"/>
          <w:szCs w:val="28"/>
        </w:rPr>
        <w:t>природную среду в России остается достаточно высоким, что способствует накопл</w:t>
      </w:r>
      <w:r w:rsidRPr="00FA16D2">
        <w:rPr>
          <w:rFonts w:ascii="Times New Roman" w:hAnsi="Times New Roman" w:cs="Times New Roman"/>
          <w:sz w:val="28"/>
          <w:szCs w:val="28"/>
        </w:rPr>
        <w:t>е</w:t>
      </w:r>
      <w:r w:rsidRPr="00FA16D2">
        <w:rPr>
          <w:rFonts w:ascii="Times New Roman" w:hAnsi="Times New Roman" w:cs="Times New Roman"/>
          <w:sz w:val="28"/>
          <w:szCs w:val="28"/>
        </w:rPr>
        <w:t>нию в ней, а соответственно и в продуктах питания, токсичных веществ, которые</w:t>
      </w:r>
      <w:r>
        <w:rPr>
          <w:rFonts w:ascii="Times New Roman" w:hAnsi="Times New Roman" w:cs="Times New Roman"/>
          <w:sz w:val="28"/>
          <w:szCs w:val="28"/>
        </w:rPr>
        <w:t xml:space="preserve"> </w:t>
      </w:r>
      <w:r w:rsidRPr="00FA16D2">
        <w:rPr>
          <w:rFonts w:ascii="Times New Roman" w:hAnsi="Times New Roman" w:cs="Times New Roman"/>
          <w:sz w:val="28"/>
          <w:szCs w:val="28"/>
        </w:rPr>
        <w:t>в</w:t>
      </w:r>
      <w:r>
        <w:rPr>
          <w:rFonts w:ascii="Times New Roman" w:hAnsi="Times New Roman" w:cs="Times New Roman"/>
          <w:sz w:val="28"/>
          <w:szCs w:val="28"/>
        </w:rPr>
        <w:t xml:space="preserve"> </w:t>
      </w:r>
      <w:r w:rsidRPr="00FA16D2">
        <w:rPr>
          <w:rFonts w:ascii="Times New Roman" w:hAnsi="Times New Roman" w:cs="Times New Roman"/>
          <w:sz w:val="28"/>
          <w:szCs w:val="28"/>
        </w:rPr>
        <w:t>организме</w:t>
      </w:r>
      <w:r>
        <w:rPr>
          <w:rFonts w:ascii="Times New Roman" w:hAnsi="Times New Roman" w:cs="Times New Roman"/>
          <w:sz w:val="28"/>
          <w:szCs w:val="28"/>
        </w:rPr>
        <w:t xml:space="preserve"> </w:t>
      </w:r>
      <w:r w:rsidRPr="00FA16D2">
        <w:rPr>
          <w:rFonts w:ascii="Times New Roman" w:hAnsi="Times New Roman" w:cs="Times New Roman"/>
          <w:sz w:val="28"/>
          <w:szCs w:val="28"/>
        </w:rPr>
        <w:t>человека</w:t>
      </w:r>
      <w:r>
        <w:rPr>
          <w:rFonts w:ascii="Times New Roman" w:hAnsi="Times New Roman" w:cs="Times New Roman"/>
          <w:sz w:val="28"/>
          <w:szCs w:val="28"/>
        </w:rPr>
        <w:t xml:space="preserve"> </w:t>
      </w:r>
      <w:r w:rsidRPr="00FA16D2">
        <w:rPr>
          <w:rFonts w:ascii="Times New Roman" w:hAnsi="Times New Roman" w:cs="Times New Roman"/>
          <w:sz w:val="28"/>
          <w:szCs w:val="28"/>
        </w:rPr>
        <w:t>могут</w:t>
      </w:r>
      <w:r>
        <w:rPr>
          <w:rFonts w:ascii="Times New Roman" w:hAnsi="Times New Roman" w:cs="Times New Roman"/>
          <w:sz w:val="28"/>
          <w:szCs w:val="28"/>
        </w:rPr>
        <w:t xml:space="preserve"> </w:t>
      </w:r>
      <w:r w:rsidRPr="00FA16D2">
        <w:rPr>
          <w:rFonts w:ascii="Times New Roman" w:hAnsi="Times New Roman" w:cs="Times New Roman"/>
          <w:sz w:val="28"/>
          <w:szCs w:val="28"/>
        </w:rPr>
        <w:t>провоцировать</w:t>
      </w:r>
      <w:r>
        <w:rPr>
          <w:rFonts w:ascii="Times New Roman" w:hAnsi="Times New Roman" w:cs="Times New Roman"/>
          <w:sz w:val="28"/>
          <w:szCs w:val="28"/>
        </w:rPr>
        <w:t xml:space="preserve"> </w:t>
      </w:r>
      <w:r w:rsidRPr="00FA16D2">
        <w:rPr>
          <w:rFonts w:ascii="Times New Roman" w:hAnsi="Times New Roman" w:cs="Times New Roman"/>
          <w:sz w:val="28"/>
          <w:szCs w:val="28"/>
        </w:rPr>
        <w:t>развитие</w:t>
      </w:r>
      <w:r>
        <w:rPr>
          <w:rFonts w:ascii="Times New Roman" w:hAnsi="Times New Roman" w:cs="Times New Roman"/>
          <w:sz w:val="28"/>
          <w:szCs w:val="28"/>
        </w:rPr>
        <w:t xml:space="preserve"> </w:t>
      </w:r>
      <w:r w:rsidRPr="00FA16D2">
        <w:rPr>
          <w:rFonts w:ascii="Times New Roman" w:hAnsi="Times New Roman" w:cs="Times New Roman"/>
          <w:sz w:val="28"/>
          <w:szCs w:val="28"/>
        </w:rPr>
        <w:t>окислител</w:t>
      </w:r>
      <w:r w:rsidRPr="00FA16D2">
        <w:rPr>
          <w:rFonts w:ascii="Times New Roman" w:hAnsi="Times New Roman" w:cs="Times New Roman"/>
          <w:sz w:val="28"/>
          <w:szCs w:val="28"/>
        </w:rPr>
        <w:t>ь</w:t>
      </w:r>
      <w:r w:rsidRPr="00FA16D2">
        <w:rPr>
          <w:rFonts w:ascii="Times New Roman" w:hAnsi="Times New Roman" w:cs="Times New Roman"/>
          <w:sz w:val="28"/>
          <w:szCs w:val="28"/>
        </w:rPr>
        <w:t>ного стресса,</w:t>
      </w:r>
      <w:r>
        <w:rPr>
          <w:rFonts w:ascii="Times New Roman" w:hAnsi="Times New Roman" w:cs="Times New Roman"/>
          <w:sz w:val="28"/>
          <w:szCs w:val="28"/>
        </w:rPr>
        <w:t xml:space="preserve"> </w:t>
      </w:r>
      <w:r w:rsidRPr="00FA16D2">
        <w:rPr>
          <w:rFonts w:ascii="Times New Roman" w:hAnsi="Times New Roman" w:cs="Times New Roman"/>
          <w:sz w:val="28"/>
          <w:szCs w:val="28"/>
        </w:rPr>
        <w:t>существенно</w:t>
      </w:r>
      <w:r>
        <w:rPr>
          <w:rFonts w:ascii="Times New Roman" w:hAnsi="Times New Roman" w:cs="Times New Roman"/>
          <w:sz w:val="28"/>
          <w:szCs w:val="28"/>
        </w:rPr>
        <w:t xml:space="preserve"> </w:t>
      </w:r>
      <w:r w:rsidRPr="00FA16D2">
        <w:rPr>
          <w:rFonts w:ascii="Times New Roman" w:hAnsi="Times New Roman" w:cs="Times New Roman"/>
          <w:sz w:val="28"/>
          <w:szCs w:val="28"/>
        </w:rPr>
        <w:t>снижающего</w:t>
      </w:r>
      <w:r>
        <w:rPr>
          <w:rFonts w:ascii="Times New Roman" w:hAnsi="Times New Roman" w:cs="Times New Roman"/>
          <w:sz w:val="28"/>
          <w:szCs w:val="28"/>
        </w:rPr>
        <w:t xml:space="preserve"> </w:t>
      </w:r>
      <w:r w:rsidRPr="00FA16D2">
        <w:rPr>
          <w:rFonts w:ascii="Times New Roman" w:hAnsi="Times New Roman" w:cs="Times New Roman"/>
          <w:sz w:val="28"/>
          <w:szCs w:val="28"/>
        </w:rPr>
        <w:t>в</w:t>
      </w:r>
      <w:r>
        <w:rPr>
          <w:rFonts w:ascii="Times New Roman" w:hAnsi="Times New Roman" w:cs="Times New Roman"/>
          <w:sz w:val="28"/>
          <w:szCs w:val="28"/>
        </w:rPr>
        <w:t xml:space="preserve"> </w:t>
      </w:r>
      <w:r w:rsidRPr="00FA16D2">
        <w:rPr>
          <w:rFonts w:ascii="Times New Roman" w:hAnsi="Times New Roman" w:cs="Times New Roman"/>
          <w:sz w:val="28"/>
          <w:szCs w:val="28"/>
        </w:rPr>
        <w:t>нем</w:t>
      </w:r>
      <w:r>
        <w:rPr>
          <w:rFonts w:ascii="Times New Roman" w:hAnsi="Times New Roman" w:cs="Times New Roman"/>
          <w:sz w:val="28"/>
          <w:szCs w:val="28"/>
        </w:rPr>
        <w:t xml:space="preserve"> </w:t>
      </w:r>
      <w:r w:rsidRPr="00FA16D2">
        <w:rPr>
          <w:rFonts w:ascii="Times New Roman" w:hAnsi="Times New Roman" w:cs="Times New Roman"/>
          <w:sz w:val="28"/>
          <w:szCs w:val="28"/>
        </w:rPr>
        <w:t>активность</w:t>
      </w:r>
      <w:r>
        <w:rPr>
          <w:rFonts w:ascii="Times New Roman" w:hAnsi="Times New Roman" w:cs="Times New Roman"/>
          <w:sz w:val="28"/>
          <w:szCs w:val="28"/>
        </w:rPr>
        <w:t xml:space="preserve"> </w:t>
      </w:r>
      <w:r w:rsidRPr="00FA16D2">
        <w:rPr>
          <w:rFonts w:ascii="Times New Roman" w:hAnsi="Times New Roman" w:cs="Times New Roman"/>
          <w:sz w:val="28"/>
          <w:szCs w:val="28"/>
        </w:rPr>
        <w:t>системы</w:t>
      </w:r>
      <w:r>
        <w:rPr>
          <w:rFonts w:ascii="Times New Roman" w:hAnsi="Times New Roman" w:cs="Times New Roman"/>
          <w:sz w:val="28"/>
          <w:szCs w:val="28"/>
        </w:rPr>
        <w:t xml:space="preserve"> </w:t>
      </w:r>
      <w:r w:rsidRPr="00FA16D2">
        <w:rPr>
          <w:rFonts w:ascii="Times New Roman" w:hAnsi="Times New Roman" w:cs="Times New Roman"/>
          <w:sz w:val="28"/>
          <w:szCs w:val="28"/>
        </w:rPr>
        <w:t>антио</w:t>
      </w:r>
      <w:r w:rsidRPr="00FA16D2">
        <w:rPr>
          <w:rFonts w:ascii="Times New Roman" w:hAnsi="Times New Roman" w:cs="Times New Roman"/>
          <w:sz w:val="28"/>
          <w:szCs w:val="28"/>
        </w:rPr>
        <w:t>к</w:t>
      </w:r>
      <w:r w:rsidRPr="00FA16D2">
        <w:rPr>
          <w:rFonts w:ascii="Times New Roman" w:hAnsi="Times New Roman" w:cs="Times New Roman"/>
          <w:sz w:val="28"/>
          <w:szCs w:val="28"/>
        </w:rPr>
        <w:t>сидантной защиты</w:t>
      </w:r>
      <w:r>
        <w:rPr>
          <w:rFonts w:ascii="Times New Roman" w:hAnsi="Times New Roman" w:cs="Times New Roman"/>
          <w:sz w:val="28"/>
          <w:szCs w:val="28"/>
        </w:rPr>
        <w:t xml:space="preserve"> </w:t>
      </w:r>
      <w:r w:rsidRPr="00185D9B">
        <w:rPr>
          <w:rFonts w:ascii="Times New Roman" w:hAnsi="Times New Roman" w:cs="Times New Roman"/>
          <w:color w:val="000000"/>
          <w:sz w:val="28"/>
          <w:szCs w:val="28"/>
        </w:rPr>
        <w:t>[</w:t>
      </w:r>
      <w:r>
        <w:rPr>
          <w:rFonts w:ascii="Times New Roman" w:hAnsi="Times New Roman" w:cs="Times New Roman"/>
          <w:color w:val="000000"/>
          <w:sz w:val="28"/>
          <w:szCs w:val="28"/>
        </w:rPr>
        <w:t>6</w:t>
      </w:r>
      <w:r w:rsidRPr="00185D9B">
        <w:rPr>
          <w:rFonts w:ascii="Times New Roman" w:hAnsi="Times New Roman" w:cs="Times New Roman"/>
          <w:color w:val="000000"/>
          <w:sz w:val="28"/>
          <w:szCs w:val="28"/>
        </w:rPr>
        <w:t>]</w:t>
      </w:r>
      <w:r w:rsidRPr="00FA16D2">
        <w:rPr>
          <w:rFonts w:ascii="Times New Roman" w:hAnsi="Times New Roman" w:cs="Times New Roman"/>
          <w:sz w:val="28"/>
          <w:szCs w:val="28"/>
        </w:rPr>
        <w:t xml:space="preserve">. </w:t>
      </w:r>
    </w:p>
    <w:p w:rsidR="008464AF" w:rsidRPr="00440526" w:rsidRDefault="008464AF" w:rsidP="005F074E">
      <w:pPr>
        <w:spacing w:after="0" w:line="360" w:lineRule="auto"/>
        <w:ind w:firstLine="709"/>
        <w:jc w:val="both"/>
        <w:rPr>
          <w:rFonts w:ascii="Times New Roman" w:hAnsi="Times New Roman" w:cs="Times New Roman"/>
          <w:sz w:val="28"/>
          <w:szCs w:val="28"/>
        </w:rPr>
      </w:pPr>
      <w:r w:rsidRPr="00440526">
        <w:rPr>
          <w:rFonts w:ascii="Times New Roman" w:hAnsi="Times New Roman" w:cs="Times New Roman"/>
          <w:sz w:val="28"/>
          <w:szCs w:val="28"/>
        </w:rPr>
        <w:t>На основании данных медико-биологических исследований и анал</w:t>
      </w:r>
      <w:r w:rsidRPr="00440526">
        <w:rPr>
          <w:rFonts w:ascii="Times New Roman" w:hAnsi="Times New Roman" w:cs="Times New Roman"/>
          <w:sz w:val="28"/>
          <w:szCs w:val="28"/>
        </w:rPr>
        <w:t>и</w:t>
      </w:r>
      <w:r w:rsidRPr="00440526">
        <w:rPr>
          <w:rFonts w:ascii="Times New Roman" w:hAnsi="Times New Roman" w:cs="Times New Roman"/>
          <w:sz w:val="28"/>
          <w:szCs w:val="28"/>
        </w:rPr>
        <w:t>за анкетированных данных</w:t>
      </w:r>
      <w:r>
        <w:rPr>
          <w:rFonts w:ascii="Times New Roman" w:hAnsi="Times New Roman" w:cs="Times New Roman"/>
          <w:sz w:val="28"/>
          <w:szCs w:val="28"/>
        </w:rPr>
        <w:t xml:space="preserve"> нами</w:t>
      </w:r>
      <w:r w:rsidRPr="00440526">
        <w:rPr>
          <w:rFonts w:ascii="Times New Roman" w:hAnsi="Times New Roman" w:cs="Times New Roman"/>
          <w:sz w:val="28"/>
          <w:szCs w:val="28"/>
        </w:rPr>
        <w:t xml:space="preserve"> сформулированы основные требования к разработке биологически безопасных продуктов питания для людей, зан</w:t>
      </w:r>
      <w:r w:rsidRPr="00440526">
        <w:rPr>
          <w:rFonts w:ascii="Times New Roman" w:hAnsi="Times New Roman" w:cs="Times New Roman"/>
          <w:sz w:val="28"/>
          <w:szCs w:val="28"/>
        </w:rPr>
        <w:t>я</w:t>
      </w:r>
      <w:r w:rsidRPr="00440526">
        <w:rPr>
          <w:rFonts w:ascii="Times New Roman" w:hAnsi="Times New Roman" w:cs="Times New Roman"/>
          <w:sz w:val="28"/>
          <w:szCs w:val="28"/>
        </w:rPr>
        <w:t>тых умственной деятельностью</w:t>
      </w:r>
      <w:r>
        <w:rPr>
          <w:rFonts w:ascii="Times New Roman" w:hAnsi="Times New Roman" w:cs="Times New Roman"/>
          <w:sz w:val="28"/>
          <w:szCs w:val="28"/>
        </w:rPr>
        <w:t xml:space="preserve"> </w:t>
      </w:r>
      <w:r w:rsidRPr="00185D9B">
        <w:rPr>
          <w:rFonts w:ascii="Times New Roman" w:hAnsi="Times New Roman" w:cs="Times New Roman"/>
          <w:color w:val="000000"/>
          <w:sz w:val="28"/>
          <w:szCs w:val="28"/>
        </w:rPr>
        <w:t>[3</w:t>
      </w:r>
      <w:r>
        <w:rPr>
          <w:rFonts w:ascii="Times New Roman" w:hAnsi="Times New Roman" w:cs="Times New Roman"/>
          <w:color w:val="000000"/>
          <w:sz w:val="28"/>
          <w:szCs w:val="28"/>
        </w:rPr>
        <w:t xml:space="preserve">, </w:t>
      </w:r>
      <w:r w:rsidRPr="00185D9B">
        <w:rPr>
          <w:rFonts w:ascii="Times New Roman" w:hAnsi="Times New Roman" w:cs="Times New Roman"/>
          <w:color w:val="000000"/>
          <w:sz w:val="28"/>
          <w:szCs w:val="28"/>
        </w:rPr>
        <w:t>4</w:t>
      </w:r>
      <w:r>
        <w:rPr>
          <w:rFonts w:ascii="Times New Roman" w:hAnsi="Times New Roman" w:cs="Times New Roman"/>
          <w:color w:val="000000"/>
          <w:sz w:val="28"/>
          <w:szCs w:val="28"/>
        </w:rPr>
        <w:t>, 10, 11</w:t>
      </w:r>
      <w:r w:rsidRPr="00185D9B">
        <w:rPr>
          <w:rFonts w:ascii="Times New Roman" w:hAnsi="Times New Roman" w:cs="Times New Roman"/>
          <w:color w:val="000000"/>
          <w:sz w:val="28"/>
          <w:szCs w:val="28"/>
        </w:rPr>
        <w:t>]</w:t>
      </w:r>
      <w:r w:rsidRPr="00440526">
        <w:rPr>
          <w:rFonts w:ascii="Times New Roman" w:hAnsi="Times New Roman" w:cs="Times New Roman"/>
          <w:sz w:val="28"/>
          <w:szCs w:val="28"/>
        </w:rPr>
        <w:t>.</w:t>
      </w:r>
    </w:p>
    <w:p w:rsidR="008464AF" w:rsidRPr="005F074E" w:rsidRDefault="008464AF" w:rsidP="005F074E">
      <w:pPr>
        <w:spacing w:after="0" w:line="360" w:lineRule="auto"/>
        <w:ind w:firstLine="709"/>
        <w:jc w:val="center"/>
        <w:rPr>
          <w:rFonts w:ascii="Times New Roman" w:hAnsi="Times New Roman" w:cs="Times New Roman"/>
          <w:color w:val="000000"/>
          <w:sz w:val="28"/>
          <w:szCs w:val="28"/>
          <w:shd w:val="clear" w:color="auto" w:fill="FFFFFF"/>
        </w:rPr>
      </w:pPr>
      <w:r w:rsidRPr="005F074E">
        <w:rPr>
          <w:rFonts w:ascii="Times New Roman" w:hAnsi="Times New Roman" w:cs="Times New Roman"/>
          <w:b/>
          <w:bCs/>
          <w:color w:val="000000"/>
          <w:sz w:val="28"/>
          <w:szCs w:val="28"/>
          <w:shd w:val="clear" w:color="auto" w:fill="FFFFFF"/>
        </w:rPr>
        <w:t>Материал и методика исследований.</w:t>
      </w:r>
    </w:p>
    <w:p w:rsidR="008464AF" w:rsidRDefault="008464AF" w:rsidP="005F074E">
      <w:pPr>
        <w:widowControl w:val="0"/>
        <w:spacing w:after="0" w:line="360" w:lineRule="auto"/>
        <w:ind w:firstLine="709"/>
        <w:jc w:val="both"/>
        <w:rPr>
          <w:rFonts w:ascii="Times New Roman" w:hAnsi="Times New Roman" w:cs="Times New Roman"/>
          <w:color w:val="000000"/>
          <w:sz w:val="28"/>
          <w:szCs w:val="28"/>
        </w:rPr>
      </w:pPr>
      <w:r w:rsidRPr="005F074E">
        <w:rPr>
          <w:rFonts w:ascii="Times New Roman" w:hAnsi="Times New Roman" w:cs="Times New Roman"/>
          <w:b/>
          <w:bCs/>
          <w:color w:val="000000"/>
          <w:sz w:val="28"/>
          <w:szCs w:val="28"/>
        </w:rPr>
        <w:t>Цель работы</w:t>
      </w:r>
      <w:r>
        <w:rPr>
          <w:rFonts w:ascii="Times New Roman" w:hAnsi="Times New Roman" w:cs="Times New Roman"/>
          <w:color w:val="000000"/>
          <w:sz w:val="28"/>
          <w:szCs w:val="28"/>
        </w:rPr>
        <w:t xml:space="preserve"> </w:t>
      </w:r>
      <w:r w:rsidRPr="005F074E">
        <w:rPr>
          <w:rFonts w:ascii="Times New Roman" w:hAnsi="Times New Roman" w:cs="Times New Roman"/>
          <w:color w:val="000000"/>
          <w:sz w:val="28"/>
          <w:szCs w:val="28"/>
        </w:rPr>
        <w:t>–</w:t>
      </w:r>
      <w:r>
        <w:rPr>
          <w:rFonts w:ascii="Times New Roman" w:hAnsi="Times New Roman" w:cs="Times New Roman"/>
          <w:color w:val="000000"/>
          <w:sz w:val="28"/>
          <w:szCs w:val="28"/>
        </w:rPr>
        <w:t xml:space="preserve"> разработка продуктов питания для людей, занятых умственной деятельностью.</w:t>
      </w:r>
    </w:p>
    <w:p w:rsidR="008464AF" w:rsidRPr="005F074E" w:rsidRDefault="008464AF" w:rsidP="005F074E">
      <w:pPr>
        <w:spacing w:after="0" w:line="360" w:lineRule="auto"/>
        <w:ind w:firstLine="709"/>
        <w:jc w:val="both"/>
        <w:rPr>
          <w:rFonts w:ascii="Times New Roman" w:hAnsi="Times New Roman" w:cs="Times New Roman"/>
          <w:b/>
          <w:bCs/>
          <w:color w:val="000000"/>
          <w:sz w:val="28"/>
          <w:szCs w:val="28"/>
          <w:shd w:val="clear" w:color="auto" w:fill="FFFFFF"/>
        </w:rPr>
      </w:pPr>
      <w:r w:rsidRPr="005F074E">
        <w:rPr>
          <w:rFonts w:ascii="Times New Roman" w:hAnsi="Times New Roman" w:cs="Times New Roman"/>
          <w:b/>
          <w:bCs/>
          <w:color w:val="000000"/>
          <w:sz w:val="28"/>
          <w:szCs w:val="28"/>
          <w:shd w:val="clear" w:color="auto" w:fill="FFFFFF"/>
        </w:rPr>
        <w:t>Задачи исследования</w:t>
      </w:r>
      <w:r w:rsidRPr="005F074E">
        <w:rPr>
          <w:rFonts w:ascii="Times New Roman" w:hAnsi="Times New Roman" w:cs="Times New Roman"/>
          <w:color w:val="000000"/>
          <w:sz w:val="28"/>
          <w:szCs w:val="28"/>
        </w:rPr>
        <w:t>:</w:t>
      </w:r>
    </w:p>
    <w:p w:rsidR="008464AF" w:rsidRPr="005F074E" w:rsidRDefault="008464AF" w:rsidP="005F074E">
      <w:pPr>
        <w:widowControl w:val="0"/>
        <w:spacing w:after="0" w:line="360" w:lineRule="auto"/>
        <w:ind w:firstLine="709"/>
        <w:jc w:val="both"/>
        <w:rPr>
          <w:rFonts w:ascii="Times New Roman" w:hAnsi="Times New Roman" w:cs="Times New Roman"/>
          <w:color w:val="000000"/>
          <w:sz w:val="28"/>
          <w:szCs w:val="28"/>
        </w:rPr>
      </w:pPr>
      <w:r w:rsidRPr="005F074E">
        <w:rPr>
          <w:rFonts w:ascii="Times New Roman" w:hAnsi="Times New Roman" w:cs="Times New Roman"/>
          <w:color w:val="000000"/>
          <w:sz w:val="28"/>
          <w:szCs w:val="28"/>
        </w:rPr>
        <w:t>– сформулировать основные принципы и требования при разработке рационов питания для людей, з</w:t>
      </w:r>
      <w:r>
        <w:rPr>
          <w:rFonts w:ascii="Times New Roman" w:hAnsi="Times New Roman" w:cs="Times New Roman"/>
          <w:color w:val="000000"/>
          <w:sz w:val="28"/>
          <w:szCs w:val="28"/>
        </w:rPr>
        <w:t>анятых умственной деятельностью</w:t>
      </w:r>
      <w:r w:rsidRPr="005F074E">
        <w:rPr>
          <w:rFonts w:ascii="Times New Roman" w:hAnsi="Times New Roman" w:cs="Times New Roman"/>
          <w:color w:val="000000"/>
          <w:sz w:val="28"/>
          <w:szCs w:val="28"/>
        </w:rPr>
        <w:t>;</w:t>
      </w:r>
    </w:p>
    <w:p w:rsidR="008464AF" w:rsidRDefault="008464AF" w:rsidP="005F074E">
      <w:pPr>
        <w:widowControl w:val="0"/>
        <w:spacing w:after="0" w:line="360" w:lineRule="auto"/>
        <w:ind w:firstLine="709"/>
        <w:jc w:val="both"/>
        <w:rPr>
          <w:rFonts w:ascii="Times New Roman" w:hAnsi="Times New Roman" w:cs="Times New Roman"/>
          <w:color w:val="000000"/>
          <w:sz w:val="28"/>
          <w:szCs w:val="28"/>
        </w:rPr>
      </w:pPr>
      <w:r w:rsidRPr="005F074E">
        <w:rPr>
          <w:rFonts w:ascii="Times New Roman" w:hAnsi="Times New Roman" w:cs="Times New Roman"/>
          <w:color w:val="000000"/>
          <w:sz w:val="28"/>
          <w:szCs w:val="28"/>
        </w:rPr>
        <w:t>– исследовать</w:t>
      </w:r>
      <w:r>
        <w:rPr>
          <w:rFonts w:ascii="Times New Roman" w:hAnsi="Times New Roman" w:cs="Times New Roman"/>
          <w:color w:val="000000"/>
          <w:sz w:val="28"/>
          <w:szCs w:val="28"/>
        </w:rPr>
        <w:t xml:space="preserve"> химический состав сырья растительного и животного происхождения, входящего в состав продуктов специализированного н</w:t>
      </w:r>
      <w:r>
        <w:rPr>
          <w:rFonts w:ascii="Times New Roman" w:hAnsi="Times New Roman" w:cs="Times New Roman"/>
          <w:color w:val="000000"/>
          <w:sz w:val="28"/>
          <w:szCs w:val="28"/>
        </w:rPr>
        <w:t>а</w:t>
      </w:r>
      <w:r>
        <w:rPr>
          <w:rFonts w:ascii="Times New Roman" w:hAnsi="Times New Roman" w:cs="Times New Roman"/>
          <w:color w:val="000000"/>
          <w:sz w:val="28"/>
          <w:szCs w:val="28"/>
        </w:rPr>
        <w:t>значения;</w:t>
      </w:r>
    </w:p>
    <w:p w:rsidR="008464AF" w:rsidRDefault="008464AF" w:rsidP="005F074E">
      <w:pPr>
        <w:widowControl w:val="0"/>
        <w:spacing w:after="0" w:line="360" w:lineRule="auto"/>
        <w:ind w:firstLine="709"/>
        <w:jc w:val="both"/>
        <w:rPr>
          <w:rFonts w:ascii="Times New Roman" w:hAnsi="Times New Roman" w:cs="Times New Roman"/>
          <w:color w:val="000000"/>
          <w:sz w:val="28"/>
          <w:szCs w:val="28"/>
        </w:rPr>
      </w:pPr>
      <w:r w:rsidRPr="005F074E">
        <w:rPr>
          <w:rFonts w:ascii="Times New Roman" w:hAnsi="Times New Roman" w:cs="Times New Roman"/>
          <w:color w:val="000000"/>
          <w:sz w:val="28"/>
          <w:szCs w:val="28"/>
        </w:rPr>
        <w:t>– </w:t>
      </w:r>
      <w:r>
        <w:rPr>
          <w:rFonts w:ascii="Times New Roman" w:hAnsi="Times New Roman" w:cs="Times New Roman"/>
          <w:color w:val="000000"/>
          <w:sz w:val="28"/>
          <w:szCs w:val="28"/>
        </w:rPr>
        <w:t>разработать технологию рыбо- и мясорастительных консервов для людей, занятых умственной деятельностью;</w:t>
      </w:r>
    </w:p>
    <w:p w:rsidR="008464AF" w:rsidRDefault="008464AF" w:rsidP="005F074E">
      <w:pPr>
        <w:widowControl w:val="0"/>
        <w:spacing w:after="0" w:line="360" w:lineRule="auto"/>
        <w:ind w:firstLine="709"/>
        <w:jc w:val="both"/>
        <w:rPr>
          <w:rFonts w:ascii="Times New Roman" w:hAnsi="Times New Roman" w:cs="Times New Roman"/>
          <w:color w:val="000000"/>
          <w:sz w:val="28"/>
          <w:szCs w:val="28"/>
        </w:rPr>
      </w:pPr>
      <w:r w:rsidRPr="005F074E">
        <w:rPr>
          <w:rFonts w:ascii="Times New Roman" w:hAnsi="Times New Roman" w:cs="Times New Roman"/>
          <w:color w:val="000000"/>
          <w:sz w:val="28"/>
          <w:szCs w:val="28"/>
        </w:rPr>
        <w:t>– </w:t>
      </w:r>
      <w:r>
        <w:rPr>
          <w:rFonts w:ascii="Times New Roman" w:hAnsi="Times New Roman" w:cs="Times New Roman"/>
          <w:color w:val="000000"/>
          <w:sz w:val="28"/>
          <w:szCs w:val="28"/>
        </w:rPr>
        <w:t>разработать антиоксидантный комплекс в форме СО</w:t>
      </w:r>
      <w:r w:rsidRPr="007F3729">
        <w:rPr>
          <w:rFonts w:ascii="Times New Roman" w:hAnsi="Times New Roman" w:cs="Times New Roman"/>
          <w:color w:val="000000"/>
          <w:sz w:val="28"/>
          <w:szCs w:val="28"/>
          <w:vertAlign w:val="subscript"/>
        </w:rPr>
        <w:t>2</w:t>
      </w:r>
      <w:r>
        <w:rPr>
          <w:rFonts w:ascii="Times New Roman" w:hAnsi="Times New Roman" w:cs="Times New Roman"/>
          <w:color w:val="000000"/>
          <w:sz w:val="28"/>
          <w:szCs w:val="28"/>
        </w:rPr>
        <w:t>-экстракта из смеси растительного сырья.</w:t>
      </w:r>
    </w:p>
    <w:p w:rsidR="008464AF" w:rsidRPr="005F074E" w:rsidRDefault="008464AF">
      <w:pPr>
        <w:widowControl w:val="0"/>
        <w:spacing w:after="0" w:line="360" w:lineRule="auto"/>
        <w:ind w:firstLine="720"/>
        <w:jc w:val="both"/>
        <w:rPr>
          <w:rFonts w:ascii="Times New Roman" w:hAnsi="Times New Roman" w:cs="Times New Roman"/>
          <w:b/>
          <w:bCs/>
          <w:sz w:val="28"/>
          <w:szCs w:val="28"/>
          <w:lang w:eastAsia="ru-RU"/>
        </w:rPr>
      </w:pPr>
      <w:r w:rsidRPr="005F074E">
        <w:rPr>
          <w:rFonts w:ascii="Times New Roman" w:hAnsi="Times New Roman" w:cs="Times New Roman"/>
          <w:b/>
          <w:bCs/>
          <w:color w:val="000000"/>
          <w:sz w:val="28"/>
          <w:szCs w:val="28"/>
          <w:lang w:eastAsia="ru-RU"/>
        </w:rPr>
        <w:t>Объекты и методы исследования.</w:t>
      </w:r>
    </w:p>
    <w:p w:rsidR="008464AF" w:rsidRPr="00A34A80" w:rsidRDefault="008464AF" w:rsidP="00A34A80">
      <w:pPr>
        <w:widowControl w:val="0"/>
        <w:spacing w:after="0" w:line="360" w:lineRule="auto"/>
        <w:ind w:firstLine="720"/>
        <w:jc w:val="both"/>
        <w:rPr>
          <w:rFonts w:ascii="Times New Roman" w:hAnsi="Times New Roman" w:cs="Times New Roman"/>
          <w:sz w:val="28"/>
          <w:szCs w:val="28"/>
          <w:lang w:eastAsia="ru-RU"/>
        </w:rPr>
      </w:pPr>
      <w:r w:rsidRPr="00A34A80">
        <w:rPr>
          <w:rFonts w:ascii="Times New Roman" w:hAnsi="Times New Roman" w:cs="Times New Roman"/>
          <w:sz w:val="28"/>
          <w:szCs w:val="28"/>
          <w:lang w:eastAsia="ru-RU"/>
        </w:rPr>
        <w:t>Основная</w:t>
      </w:r>
      <w:r>
        <w:rPr>
          <w:rFonts w:ascii="Times New Roman" w:hAnsi="Times New Roman" w:cs="Times New Roman"/>
          <w:sz w:val="28"/>
          <w:szCs w:val="28"/>
          <w:lang w:eastAsia="ru-RU"/>
        </w:rPr>
        <w:t xml:space="preserve"> </w:t>
      </w:r>
      <w:r w:rsidRPr="00A34A80">
        <w:rPr>
          <w:rFonts w:ascii="Times New Roman" w:hAnsi="Times New Roman" w:cs="Times New Roman"/>
          <w:sz w:val="28"/>
          <w:szCs w:val="28"/>
          <w:lang w:eastAsia="ru-RU"/>
        </w:rPr>
        <w:t>часть</w:t>
      </w:r>
      <w:r>
        <w:rPr>
          <w:rFonts w:ascii="Times New Roman" w:hAnsi="Times New Roman" w:cs="Times New Roman"/>
          <w:sz w:val="28"/>
          <w:szCs w:val="28"/>
          <w:lang w:eastAsia="ru-RU"/>
        </w:rPr>
        <w:t xml:space="preserve"> </w:t>
      </w:r>
      <w:r w:rsidRPr="00A34A80">
        <w:rPr>
          <w:rFonts w:ascii="Times New Roman" w:hAnsi="Times New Roman" w:cs="Times New Roman"/>
          <w:sz w:val="28"/>
          <w:szCs w:val="28"/>
          <w:lang w:eastAsia="ru-RU"/>
        </w:rPr>
        <w:t>экспериментальных</w:t>
      </w:r>
      <w:r>
        <w:rPr>
          <w:rFonts w:ascii="Times New Roman" w:hAnsi="Times New Roman" w:cs="Times New Roman"/>
          <w:sz w:val="28"/>
          <w:szCs w:val="28"/>
          <w:lang w:eastAsia="ru-RU"/>
        </w:rPr>
        <w:t xml:space="preserve"> </w:t>
      </w:r>
      <w:r w:rsidRPr="00A34A80">
        <w:rPr>
          <w:rFonts w:ascii="Times New Roman" w:hAnsi="Times New Roman" w:cs="Times New Roman"/>
          <w:sz w:val="28"/>
          <w:szCs w:val="28"/>
          <w:lang w:eastAsia="ru-RU"/>
        </w:rPr>
        <w:t>исследований</w:t>
      </w:r>
      <w:r>
        <w:rPr>
          <w:rFonts w:ascii="Times New Roman" w:hAnsi="Times New Roman" w:cs="Times New Roman"/>
          <w:sz w:val="28"/>
          <w:szCs w:val="28"/>
          <w:lang w:eastAsia="ru-RU"/>
        </w:rPr>
        <w:t xml:space="preserve"> </w:t>
      </w:r>
      <w:r w:rsidRPr="00A34A80">
        <w:rPr>
          <w:rFonts w:ascii="Times New Roman" w:hAnsi="Times New Roman" w:cs="Times New Roman"/>
          <w:sz w:val="28"/>
          <w:szCs w:val="28"/>
          <w:lang w:eastAsia="ru-RU"/>
        </w:rPr>
        <w:t>и</w:t>
      </w:r>
      <w:r>
        <w:rPr>
          <w:rFonts w:ascii="Times New Roman" w:hAnsi="Times New Roman" w:cs="Times New Roman"/>
          <w:sz w:val="28"/>
          <w:szCs w:val="28"/>
          <w:lang w:eastAsia="ru-RU"/>
        </w:rPr>
        <w:t xml:space="preserve"> </w:t>
      </w:r>
      <w:r w:rsidRPr="00A34A80">
        <w:rPr>
          <w:rFonts w:ascii="Times New Roman" w:hAnsi="Times New Roman" w:cs="Times New Roman"/>
          <w:sz w:val="28"/>
          <w:szCs w:val="28"/>
          <w:lang w:eastAsia="ru-RU"/>
        </w:rPr>
        <w:t xml:space="preserve">практических </w:t>
      </w:r>
    </w:p>
    <w:p w:rsidR="008464AF" w:rsidRPr="00A34A80" w:rsidRDefault="008464AF" w:rsidP="00A34A80">
      <w:pPr>
        <w:widowControl w:val="0"/>
        <w:spacing w:after="0" w:line="360" w:lineRule="auto"/>
        <w:jc w:val="both"/>
        <w:rPr>
          <w:rFonts w:ascii="Times New Roman" w:hAnsi="Times New Roman" w:cs="Times New Roman"/>
          <w:sz w:val="28"/>
          <w:szCs w:val="28"/>
          <w:lang w:eastAsia="ru-RU"/>
        </w:rPr>
      </w:pPr>
      <w:r w:rsidRPr="00A34A80">
        <w:rPr>
          <w:rFonts w:ascii="Times New Roman" w:hAnsi="Times New Roman" w:cs="Times New Roman"/>
          <w:sz w:val="28"/>
          <w:szCs w:val="28"/>
          <w:lang w:eastAsia="ru-RU"/>
        </w:rPr>
        <w:t>разработок выполнена в специализированных и научно-исследовательских лабораториях</w:t>
      </w:r>
      <w:r>
        <w:rPr>
          <w:rFonts w:ascii="Times New Roman" w:hAnsi="Times New Roman" w:cs="Times New Roman"/>
          <w:sz w:val="28"/>
          <w:szCs w:val="28"/>
          <w:lang w:eastAsia="ru-RU"/>
        </w:rPr>
        <w:t xml:space="preserve"> </w:t>
      </w:r>
      <w:r w:rsidRPr="00A34A80">
        <w:rPr>
          <w:rFonts w:ascii="Times New Roman" w:hAnsi="Times New Roman" w:cs="Times New Roman"/>
          <w:sz w:val="28"/>
          <w:szCs w:val="28"/>
          <w:lang w:eastAsia="ru-RU"/>
        </w:rPr>
        <w:t>института</w:t>
      </w:r>
      <w:r>
        <w:rPr>
          <w:rFonts w:ascii="Times New Roman" w:hAnsi="Times New Roman" w:cs="Times New Roman"/>
          <w:sz w:val="28"/>
          <w:szCs w:val="28"/>
          <w:lang w:eastAsia="ru-RU"/>
        </w:rPr>
        <w:t xml:space="preserve"> </w:t>
      </w:r>
      <w:r w:rsidRPr="00A34A80">
        <w:rPr>
          <w:rFonts w:ascii="Times New Roman" w:hAnsi="Times New Roman" w:cs="Times New Roman"/>
          <w:sz w:val="28"/>
          <w:szCs w:val="28"/>
          <w:lang w:eastAsia="ru-RU"/>
        </w:rPr>
        <w:t>пищевой</w:t>
      </w:r>
      <w:r>
        <w:rPr>
          <w:rFonts w:ascii="Times New Roman" w:hAnsi="Times New Roman" w:cs="Times New Roman"/>
          <w:sz w:val="28"/>
          <w:szCs w:val="28"/>
          <w:lang w:eastAsia="ru-RU"/>
        </w:rPr>
        <w:t xml:space="preserve"> </w:t>
      </w:r>
      <w:r w:rsidRPr="00A34A80">
        <w:rPr>
          <w:rFonts w:ascii="Times New Roman" w:hAnsi="Times New Roman" w:cs="Times New Roman"/>
          <w:sz w:val="28"/>
          <w:szCs w:val="28"/>
          <w:lang w:eastAsia="ru-RU"/>
        </w:rPr>
        <w:t>и</w:t>
      </w:r>
      <w:r>
        <w:rPr>
          <w:rFonts w:ascii="Times New Roman" w:hAnsi="Times New Roman" w:cs="Times New Roman"/>
          <w:sz w:val="28"/>
          <w:szCs w:val="28"/>
          <w:lang w:eastAsia="ru-RU"/>
        </w:rPr>
        <w:t xml:space="preserve"> </w:t>
      </w:r>
      <w:r w:rsidRPr="00A34A80">
        <w:rPr>
          <w:rFonts w:ascii="Times New Roman" w:hAnsi="Times New Roman" w:cs="Times New Roman"/>
          <w:sz w:val="28"/>
          <w:szCs w:val="28"/>
          <w:lang w:eastAsia="ru-RU"/>
        </w:rPr>
        <w:t>перерабатывающей</w:t>
      </w:r>
      <w:r>
        <w:rPr>
          <w:rFonts w:ascii="Times New Roman" w:hAnsi="Times New Roman" w:cs="Times New Roman"/>
          <w:sz w:val="28"/>
          <w:szCs w:val="28"/>
          <w:lang w:eastAsia="ru-RU"/>
        </w:rPr>
        <w:t xml:space="preserve"> </w:t>
      </w:r>
      <w:r w:rsidRPr="00A34A80">
        <w:rPr>
          <w:rFonts w:ascii="Times New Roman" w:hAnsi="Times New Roman" w:cs="Times New Roman"/>
          <w:sz w:val="28"/>
          <w:szCs w:val="28"/>
          <w:lang w:eastAsia="ru-RU"/>
        </w:rPr>
        <w:t>промышленно</w:t>
      </w:r>
      <w:r>
        <w:rPr>
          <w:rFonts w:ascii="Times New Roman" w:hAnsi="Times New Roman" w:cs="Times New Roman"/>
          <w:sz w:val="28"/>
          <w:szCs w:val="28"/>
          <w:lang w:eastAsia="ru-RU"/>
        </w:rPr>
        <w:t xml:space="preserve">сти </w:t>
      </w:r>
      <w:r w:rsidRPr="00A34A80">
        <w:rPr>
          <w:rFonts w:ascii="Times New Roman" w:hAnsi="Times New Roman" w:cs="Times New Roman"/>
          <w:sz w:val="28"/>
          <w:szCs w:val="28"/>
          <w:lang w:eastAsia="ru-RU"/>
        </w:rPr>
        <w:t>КубГТУ. Отдельные этапы исследовани</w:t>
      </w:r>
      <w:r>
        <w:rPr>
          <w:rFonts w:ascii="Times New Roman" w:hAnsi="Times New Roman" w:cs="Times New Roman"/>
          <w:sz w:val="28"/>
          <w:szCs w:val="28"/>
          <w:lang w:eastAsia="ru-RU"/>
        </w:rPr>
        <w:t>й проведены в лабораториях Кра</w:t>
      </w:r>
      <w:r>
        <w:rPr>
          <w:rFonts w:ascii="Times New Roman" w:hAnsi="Times New Roman" w:cs="Times New Roman"/>
          <w:sz w:val="28"/>
          <w:szCs w:val="28"/>
          <w:lang w:eastAsia="ru-RU"/>
        </w:rPr>
        <w:t>с</w:t>
      </w:r>
      <w:r w:rsidRPr="00A34A80">
        <w:rPr>
          <w:rFonts w:ascii="Times New Roman" w:hAnsi="Times New Roman" w:cs="Times New Roman"/>
          <w:sz w:val="28"/>
          <w:szCs w:val="28"/>
          <w:lang w:eastAsia="ru-RU"/>
        </w:rPr>
        <w:t>нодарского НИИ хранения и переработки сельскохозяйственной проду</w:t>
      </w:r>
      <w:r w:rsidRPr="00A34A80">
        <w:rPr>
          <w:rFonts w:ascii="Times New Roman" w:hAnsi="Times New Roman" w:cs="Times New Roman"/>
          <w:sz w:val="28"/>
          <w:szCs w:val="28"/>
          <w:lang w:eastAsia="ru-RU"/>
        </w:rPr>
        <w:t>к</w:t>
      </w:r>
      <w:r w:rsidRPr="00A34A80">
        <w:rPr>
          <w:rFonts w:ascii="Times New Roman" w:hAnsi="Times New Roman" w:cs="Times New Roman"/>
          <w:sz w:val="28"/>
          <w:szCs w:val="28"/>
          <w:lang w:eastAsia="ru-RU"/>
        </w:rPr>
        <w:t>ции, Кубанском государственном аграрном университете, экстракционном цехе ООО «Компания Караван».</w:t>
      </w:r>
    </w:p>
    <w:p w:rsidR="008464AF" w:rsidRDefault="008464AF" w:rsidP="005F074E">
      <w:pPr>
        <w:widowControl w:val="0"/>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Для конструирования продуктов питания людей умственного труда подобрано и проанализировано растительное и животное сырье, выращ</w:t>
      </w:r>
      <w:r>
        <w:rPr>
          <w:rFonts w:ascii="Times New Roman" w:hAnsi="Times New Roman" w:cs="Times New Roman"/>
          <w:sz w:val="28"/>
          <w:szCs w:val="28"/>
          <w:lang w:eastAsia="ru-RU"/>
        </w:rPr>
        <w:t>и</w:t>
      </w:r>
      <w:r>
        <w:rPr>
          <w:rFonts w:ascii="Times New Roman" w:hAnsi="Times New Roman" w:cs="Times New Roman"/>
          <w:sz w:val="28"/>
          <w:szCs w:val="28"/>
          <w:lang w:eastAsia="ru-RU"/>
        </w:rPr>
        <w:t>ваемое в Краснодарском крае – баклажаны, кабачки, капуста, картофель, лук, морковь, перец сладкий, томаты и шампиньоны, карась, пеленгас, то</w:t>
      </w:r>
      <w:r>
        <w:rPr>
          <w:rFonts w:ascii="Times New Roman" w:hAnsi="Times New Roman" w:cs="Times New Roman"/>
          <w:sz w:val="28"/>
          <w:szCs w:val="28"/>
          <w:lang w:eastAsia="ru-RU"/>
        </w:rPr>
        <w:t>л</w:t>
      </w:r>
      <w:r>
        <w:rPr>
          <w:rFonts w:ascii="Times New Roman" w:hAnsi="Times New Roman" w:cs="Times New Roman"/>
          <w:sz w:val="28"/>
          <w:szCs w:val="28"/>
          <w:lang w:eastAsia="ru-RU"/>
        </w:rPr>
        <w:t>столобик, креветки, мясо кролика, рубец, свиная грудинка, сливки.</w:t>
      </w:r>
    </w:p>
    <w:p w:rsidR="008464AF" w:rsidRPr="00A34A80" w:rsidRDefault="008464AF" w:rsidP="00A34A80">
      <w:pPr>
        <w:widowControl w:val="0"/>
        <w:spacing w:after="0" w:line="360" w:lineRule="auto"/>
        <w:ind w:firstLine="720"/>
        <w:jc w:val="both"/>
        <w:rPr>
          <w:rFonts w:ascii="Times New Roman" w:hAnsi="Times New Roman" w:cs="Times New Roman"/>
          <w:sz w:val="28"/>
          <w:szCs w:val="28"/>
          <w:lang w:eastAsia="ru-RU"/>
        </w:rPr>
      </w:pPr>
      <w:r w:rsidRPr="00A34A80">
        <w:rPr>
          <w:rFonts w:ascii="Times New Roman" w:hAnsi="Times New Roman" w:cs="Times New Roman"/>
          <w:sz w:val="28"/>
          <w:szCs w:val="28"/>
          <w:lang w:eastAsia="ru-RU"/>
        </w:rPr>
        <w:t>В работе</w:t>
      </w:r>
      <w:r>
        <w:rPr>
          <w:rFonts w:ascii="Times New Roman" w:hAnsi="Times New Roman" w:cs="Times New Roman"/>
          <w:sz w:val="28"/>
          <w:szCs w:val="28"/>
          <w:lang w:eastAsia="ru-RU"/>
        </w:rPr>
        <w:t xml:space="preserve"> применены современные стандарт</w:t>
      </w:r>
      <w:r w:rsidRPr="00A34A80">
        <w:rPr>
          <w:rFonts w:ascii="Times New Roman" w:hAnsi="Times New Roman" w:cs="Times New Roman"/>
          <w:sz w:val="28"/>
          <w:szCs w:val="28"/>
          <w:lang w:eastAsia="ru-RU"/>
        </w:rPr>
        <w:t>ные физические, химич</w:t>
      </w:r>
      <w:r w:rsidRPr="00A34A80">
        <w:rPr>
          <w:rFonts w:ascii="Times New Roman" w:hAnsi="Times New Roman" w:cs="Times New Roman"/>
          <w:sz w:val="28"/>
          <w:szCs w:val="28"/>
          <w:lang w:eastAsia="ru-RU"/>
        </w:rPr>
        <w:t>е</w:t>
      </w:r>
      <w:r w:rsidRPr="00A34A80">
        <w:rPr>
          <w:rFonts w:ascii="Times New Roman" w:hAnsi="Times New Roman" w:cs="Times New Roman"/>
          <w:sz w:val="28"/>
          <w:szCs w:val="28"/>
          <w:lang w:eastAsia="ru-RU"/>
        </w:rPr>
        <w:t>ские, микробиологические и органолептиче</w:t>
      </w:r>
      <w:r>
        <w:rPr>
          <w:rFonts w:ascii="Times New Roman" w:hAnsi="Times New Roman" w:cs="Times New Roman"/>
          <w:sz w:val="28"/>
          <w:szCs w:val="28"/>
          <w:lang w:eastAsia="ru-RU"/>
        </w:rPr>
        <w:t>ские мето</w:t>
      </w:r>
      <w:r w:rsidRPr="00A34A80">
        <w:rPr>
          <w:rFonts w:ascii="Times New Roman" w:hAnsi="Times New Roman" w:cs="Times New Roman"/>
          <w:sz w:val="28"/>
          <w:szCs w:val="28"/>
          <w:lang w:eastAsia="ru-RU"/>
        </w:rPr>
        <w:t>ды исследования с</w:t>
      </w:r>
      <w:r w:rsidRPr="00A34A80">
        <w:rPr>
          <w:rFonts w:ascii="Times New Roman" w:hAnsi="Times New Roman" w:cs="Times New Roman"/>
          <w:sz w:val="28"/>
          <w:szCs w:val="28"/>
          <w:lang w:eastAsia="ru-RU"/>
        </w:rPr>
        <w:t>ы</w:t>
      </w:r>
      <w:r w:rsidRPr="00A34A80">
        <w:rPr>
          <w:rFonts w:ascii="Times New Roman" w:hAnsi="Times New Roman" w:cs="Times New Roman"/>
          <w:sz w:val="28"/>
          <w:szCs w:val="28"/>
          <w:lang w:eastAsia="ru-RU"/>
        </w:rPr>
        <w:t>рья, полуфабрикатов и готовых консервирован</w:t>
      </w:r>
      <w:r>
        <w:rPr>
          <w:rFonts w:ascii="Times New Roman" w:hAnsi="Times New Roman" w:cs="Times New Roman"/>
          <w:sz w:val="28"/>
          <w:szCs w:val="28"/>
          <w:lang w:eastAsia="ru-RU"/>
        </w:rPr>
        <w:t>ных продук</w:t>
      </w:r>
      <w:r w:rsidRPr="00A34A80">
        <w:rPr>
          <w:rFonts w:ascii="Times New Roman" w:hAnsi="Times New Roman" w:cs="Times New Roman"/>
          <w:sz w:val="28"/>
          <w:szCs w:val="28"/>
          <w:lang w:eastAsia="ru-RU"/>
        </w:rPr>
        <w:t xml:space="preserve">тов питания, а также модифицированные и усовершенствованные методики. </w:t>
      </w:r>
    </w:p>
    <w:p w:rsidR="008464AF" w:rsidRPr="00A34A80" w:rsidRDefault="008464AF" w:rsidP="00A34A80">
      <w:pPr>
        <w:widowControl w:val="0"/>
        <w:spacing w:after="0" w:line="360" w:lineRule="auto"/>
        <w:ind w:firstLine="720"/>
        <w:jc w:val="both"/>
        <w:rPr>
          <w:rFonts w:ascii="Times New Roman" w:hAnsi="Times New Roman" w:cs="Times New Roman"/>
          <w:b/>
          <w:bCs/>
          <w:sz w:val="28"/>
          <w:szCs w:val="28"/>
          <w:lang w:eastAsia="ru-RU"/>
        </w:rPr>
      </w:pPr>
      <w:r w:rsidRPr="00A34A80">
        <w:rPr>
          <w:rFonts w:ascii="Times New Roman" w:hAnsi="Times New Roman" w:cs="Times New Roman"/>
          <w:sz w:val="28"/>
          <w:szCs w:val="28"/>
          <w:lang w:eastAsia="ru-RU"/>
        </w:rPr>
        <w:t>Аминокислотный состав объектов исс</w:t>
      </w:r>
      <w:r>
        <w:rPr>
          <w:rFonts w:ascii="Times New Roman" w:hAnsi="Times New Roman" w:cs="Times New Roman"/>
          <w:sz w:val="28"/>
          <w:szCs w:val="28"/>
          <w:lang w:eastAsia="ru-RU"/>
        </w:rPr>
        <w:t>ледования определяли методом ка</w:t>
      </w:r>
      <w:r w:rsidRPr="00A34A80">
        <w:rPr>
          <w:rFonts w:ascii="Times New Roman" w:hAnsi="Times New Roman" w:cs="Times New Roman"/>
          <w:sz w:val="28"/>
          <w:szCs w:val="28"/>
          <w:lang w:eastAsia="ru-RU"/>
        </w:rPr>
        <w:t>пиллярного электрофореза на приборе «Капель-105 М». Реологиче</w:t>
      </w:r>
      <w:r>
        <w:rPr>
          <w:rFonts w:ascii="Times New Roman" w:hAnsi="Times New Roman" w:cs="Times New Roman"/>
          <w:sz w:val="28"/>
          <w:szCs w:val="28"/>
          <w:lang w:eastAsia="ru-RU"/>
        </w:rPr>
        <w:t>ские показа</w:t>
      </w:r>
      <w:r w:rsidRPr="00A34A80">
        <w:rPr>
          <w:rFonts w:ascii="Times New Roman" w:hAnsi="Times New Roman" w:cs="Times New Roman"/>
          <w:sz w:val="28"/>
          <w:szCs w:val="28"/>
          <w:lang w:eastAsia="ru-RU"/>
        </w:rPr>
        <w:t>тели – на структурометре СТ-2. Математическую обработку резул</w:t>
      </w:r>
      <w:r w:rsidRPr="00A34A80">
        <w:rPr>
          <w:rFonts w:ascii="Times New Roman" w:hAnsi="Times New Roman" w:cs="Times New Roman"/>
          <w:sz w:val="28"/>
          <w:szCs w:val="28"/>
          <w:lang w:eastAsia="ru-RU"/>
        </w:rPr>
        <w:t>ь</w:t>
      </w:r>
      <w:r>
        <w:rPr>
          <w:rFonts w:ascii="Times New Roman" w:hAnsi="Times New Roman" w:cs="Times New Roman"/>
          <w:sz w:val="28"/>
          <w:szCs w:val="28"/>
          <w:lang w:eastAsia="ru-RU"/>
        </w:rPr>
        <w:t>татов экспе</w:t>
      </w:r>
      <w:r w:rsidRPr="00A34A80">
        <w:rPr>
          <w:rFonts w:ascii="Times New Roman" w:hAnsi="Times New Roman" w:cs="Times New Roman"/>
          <w:sz w:val="28"/>
          <w:szCs w:val="28"/>
          <w:lang w:eastAsia="ru-RU"/>
        </w:rPr>
        <w:t xml:space="preserve">риментальных исследований вели в приложениях Statistic v.6.0, MathСAD 14. </w:t>
      </w:r>
    </w:p>
    <w:p w:rsidR="008464AF" w:rsidRDefault="008464AF" w:rsidP="00A34A80">
      <w:pPr>
        <w:widowControl w:val="0"/>
        <w:spacing w:after="0" w:line="360" w:lineRule="auto"/>
        <w:jc w:val="center"/>
        <w:rPr>
          <w:rFonts w:ascii="Times New Roman" w:hAnsi="Times New Roman" w:cs="Times New Roman"/>
          <w:b/>
          <w:bCs/>
          <w:color w:val="000000"/>
          <w:sz w:val="28"/>
          <w:szCs w:val="28"/>
          <w:lang w:eastAsia="ru-RU"/>
        </w:rPr>
      </w:pPr>
      <w:r w:rsidRPr="00A34A80">
        <w:rPr>
          <w:rFonts w:ascii="Times New Roman" w:hAnsi="Times New Roman" w:cs="Times New Roman"/>
          <w:b/>
          <w:bCs/>
          <w:color w:val="000000"/>
          <w:sz w:val="28"/>
          <w:szCs w:val="28"/>
          <w:lang w:eastAsia="ru-RU"/>
        </w:rPr>
        <w:t>Результаты исследований.</w:t>
      </w:r>
    </w:p>
    <w:p w:rsidR="008464AF" w:rsidRDefault="008464AF" w:rsidP="000F428B">
      <w:pPr>
        <w:widowControl w:val="0"/>
        <w:spacing w:after="0" w:line="360" w:lineRule="auto"/>
        <w:ind w:firstLine="709"/>
        <w:jc w:val="both"/>
        <w:rPr>
          <w:rFonts w:ascii="Times New Roman" w:hAnsi="Times New Roman" w:cs="Times New Roman"/>
          <w:color w:val="000000"/>
          <w:sz w:val="28"/>
          <w:szCs w:val="28"/>
        </w:rPr>
      </w:pPr>
      <w:r w:rsidRPr="000F428B">
        <w:rPr>
          <w:rFonts w:ascii="Times New Roman" w:hAnsi="Times New Roman" w:cs="Times New Roman"/>
          <w:color w:val="000000"/>
          <w:sz w:val="28"/>
          <w:szCs w:val="28"/>
          <w:lang w:eastAsia="ru-RU"/>
        </w:rPr>
        <w:t xml:space="preserve">На </w:t>
      </w:r>
      <w:r>
        <w:rPr>
          <w:rFonts w:ascii="Times New Roman" w:hAnsi="Times New Roman" w:cs="Times New Roman"/>
          <w:color w:val="000000"/>
          <w:sz w:val="28"/>
          <w:szCs w:val="28"/>
          <w:lang w:eastAsia="ru-RU"/>
        </w:rPr>
        <w:t>начальном этапе проводимых нами изысканий был установлен нутриентный состав исследуемых объектов, опираясь на показатели кот</w:t>
      </w:r>
      <w:r>
        <w:rPr>
          <w:rFonts w:ascii="Times New Roman" w:hAnsi="Times New Roman" w:cs="Times New Roman"/>
          <w:color w:val="000000"/>
          <w:sz w:val="28"/>
          <w:szCs w:val="28"/>
          <w:lang w:eastAsia="ru-RU"/>
        </w:rPr>
        <w:t>о</w:t>
      </w:r>
      <w:r>
        <w:rPr>
          <w:rFonts w:ascii="Times New Roman" w:hAnsi="Times New Roman" w:cs="Times New Roman"/>
          <w:color w:val="000000"/>
          <w:sz w:val="28"/>
          <w:szCs w:val="28"/>
          <w:lang w:eastAsia="ru-RU"/>
        </w:rPr>
        <w:t xml:space="preserve">рого были сделаны предварительные выводы о возможности применения исследованного сырья в качестве компонентов </w:t>
      </w:r>
      <w:r>
        <w:rPr>
          <w:rFonts w:ascii="Times New Roman" w:hAnsi="Times New Roman" w:cs="Times New Roman"/>
          <w:color w:val="000000"/>
          <w:sz w:val="28"/>
          <w:szCs w:val="28"/>
        </w:rPr>
        <w:t>состава продуктов специ</w:t>
      </w:r>
      <w:r>
        <w:rPr>
          <w:rFonts w:ascii="Times New Roman" w:hAnsi="Times New Roman" w:cs="Times New Roman"/>
          <w:color w:val="000000"/>
          <w:sz w:val="28"/>
          <w:szCs w:val="28"/>
        </w:rPr>
        <w:t>а</w:t>
      </w:r>
      <w:r>
        <w:rPr>
          <w:rFonts w:ascii="Times New Roman" w:hAnsi="Times New Roman" w:cs="Times New Roman"/>
          <w:color w:val="000000"/>
          <w:sz w:val="28"/>
          <w:szCs w:val="28"/>
        </w:rPr>
        <w:t>лизированного назначения, предназначенных для людей, занятых умстве</w:t>
      </w:r>
      <w:r>
        <w:rPr>
          <w:rFonts w:ascii="Times New Roman" w:hAnsi="Times New Roman" w:cs="Times New Roman"/>
          <w:color w:val="000000"/>
          <w:sz w:val="28"/>
          <w:szCs w:val="28"/>
        </w:rPr>
        <w:t>н</w:t>
      </w:r>
      <w:r>
        <w:rPr>
          <w:rFonts w:ascii="Times New Roman" w:hAnsi="Times New Roman" w:cs="Times New Roman"/>
          <w:color w:val="000000"/>
          <w:sz w:val="28"/>
          <w:szCs w:val="28"/>
        </w:rPr>
        <w:t>ной деятельностью (таблица 1).</w:t>
      </w:r>
    </w:p>
    <w:p w:rsidR="008464AF" w:rsidRPr="00536680" w:rsidRDefault="008464AF" w:rsidP="000F428B">
      <w:pPr>
        <w:widowControl w:val="0"/>
        <w:spacing w:after="0" w:line="360" w:lineRule="auto"/>
        <w:ind w:firstLine="709"/>
        <w:jc w:val="both"/>
        <w:rPr>
          <w:rFonts w:ascii="Times New Roman" w:hAnsi="Times New Roman" w:cs="Times New Roman"/>
          <w:spacing w:val="-2"/>
          <w:kern w:val="28"/>
          <w:sz w:val="24"/>
          <w:szCs w:val="24"/>
          <w:lang w:eastAsia="ru-RU"/>
        </w:rPr>
      </w:pPr>
      <w:r w:rsidRPr="00536680">
        <w:rPr>
          <w:rFonts w:ascii="Times New Roman" w:hAnsi="Times New Roman" w:cs="Times New Roman"/>
          <w:spacing w:val="-2"/>
          <w:kern w:val="28"/>
          <w:sz w:val="28"/>
          <w:szCs w:val="28"/>
          <w:lang w:eastAsia="ru-RU"/>
        </w:rPr>
        <w:t>Таблица 1 – Массовая доля веществ, входящих в состав продуктов п</w:t>
      </w:r>
      <w:r w:rsidRPr="00536680">
        <w:rPr>
          <w:rFonts w:ascii="Times New Roman" w:hAnsi="Times New Roman" w:cs="Times New Roman"/>
          <w:spacing w:val="-2"/>
          <w:kern w:val="28"/>
          <w:sz w:val="28"/>
          <w:szCs w:val="28"/>
          <w:lang w:eastAsia="ru-RU"/>
        </w:rPr>
        <w:t>и</w:t>
      </w:r>
      <w:r w:rsidRPr="00536680">
        <w:rPr>
          <w:rFonts w:ascii="Times New Roman" w:hAnsi="Times New Roman" w:cs="Times New Roman"/>
          <w:spacing w:val="-2"/>
          <w:kern w:val="28"/>
          <w:sz w:val="28"/>
          <w:szCs w:val="28"/>
          <w:lang w:eastAsia="ru-RU"/>
        </w:rPr>
        <w:t>тания для людей, занятых умственной деятельностью (г на 100 г продукта)</w:t>
      </w:r>
    </w:p>
    <w:tbl>
      <w:tblPr>
        <w:tblW w:w="0" w:type="auto"/>
        <w:tblInd w:w="-108" w:type="dxa"/>
        <w:tblLayout w:type="fixed"/>
        <w:tblCellMar>
          <w:left w:w="113" w:type="dxa"/>
        </w:tblCellMar>
        <w:tblLook w:val="0000"/>
      </w:tblPr>
      <w:tblGrid>
        <w:gridCol w:w="1438"/>
        <w:gridCol w:w="719"/>
        <w:gridCol w:w="720"/>
        <w:gridCol w:w="719"/>
        <w:gridCol w:w="720"/>
        <w:gridCol w:w="720"/>
        <w:gridCol w:w="1117"/>
        <w:gridCol w:w="682"/>
        <w:gridCol w:w="720"/>
        <w:gridCol w:w="719"/>
        <w:gridCol w:w="798"/>
      </w:tblGrid>
      <w:tr w:rsidR="008464AF">
        <w:trPr>
          <w:trHeight w:val="278"/>
        </w:trPr>
        <w:tc>
          <w:tcPr>
            <w:tcW w:w="1438" w:type="dxa"/>
            <w:vMerge w:val="restart"/>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Наимен</w:t>
            </w:r>
            <w:r>
              <w:rPr>
                <w:rFonts w:ascii="Times New Roman" w:hAnsi="Times New Roman" w:cs="Times New Roman"/>
                <w:sz w:val="24"/>
                <w:szCs w:val="24"/>
                <w:lang w:eastAsia="ru-RU"/>
              </w:rPr>
              <w:t>о</w:t>
            </w:r>
            <w:r>
              <w:rPr>
                <w:rFonts w:ascii="Times New Roman" w:hAnsi="Times New Roman" w:cs="Times New Roman"/>
                <w:sz w:val="24"/>
                <w:szCs w:val="24"/>
                <w:lang w:eastAsia="ru-RU"/>
              </w:rPr>
              <w:t>вание с</w:t>
            </w:r>
            <w:r>
              <w:rPr>
                <w:rFonts w:ascii="Times New Roman" w:hAnsi="Times New Roman" w:cs="Times New Roman"/>
                <w:sz w:val="24"/>
                <w:szCs w:val="24"/>
                <w:lang w:eastAsia="ru-RU"/>
              </w:rPr>
              <w:t>ы</w:t>
            </w:r>
            <w:r>
              <w:rPr>
                <w:rFonts w:ascii="Times New Roman" w:hAnsi="Times New Roman" w:cs="Times New Roman"/>
                <w:sz w:val="24"/>
                <w:szCs w:val="24"/>
                <w:lang w:eastAsia="ru-RU"/>
              </w:rPr>
              <w:t>рья</w:t>
            </w:r>
          </w:p>
        </w:tc>
        <w:tc>
          <w:tcPr>
            <w:tcW w:w="719" w:type="dxa"/>
            <w:vMerge w:val="restart"/>
            <w:tcBorders>
              <w:top w:val="single" w:sz="4" w:space="0" w:color="00000A"/>
              <w:left w:val="single" w:sz="4" w:space="0" w:color="00000A"/>
              <w:bottom w:val="single" w:sz="4" w:space="0" w:color="00000A"/>
            </w:tcBorders>
            <w:textDirection w:val="btLr"/>
            <w:vAlign w:val="center"/>
          </w:tcPr>
          <w:p w:rsidR="008464AF" w:rsidRDefault="008464AF" w:rsidP="00A34A80">
            <w:pPr>
              <w:widowControl w:val="0"/>
              <w:spacing w:after="0" w:line="240" w:lineRule="auto"/>
              <w:ind w:left="113" w:right="113"/>
              <w:jc w:val="center"/>
            </w:pPr>
            <w:r>
              <w:rPr>
                <w:rFonts w:ascii="Times New Roman" w:hAnsi="Times New Roman" w:cs="Times New Roman"/>
                <w:sz w:val="24"/>
                <w:szCs w:val="24"/>
                <w:lang w:eastAsia="ru-RU"/>
              </w:rPr>
              <w:t>Вода</w:t>
            </w:r>
          </w:p>
        </w:tc>
        <w:tc>
          <w:tcPr>
            <w:tcW w:w="720" w:type="dxa"/>
            <w:vMerge w:val="restart"/>
            <w:tcBorders>
              <w:top w:val="single" w:sz="4" w:space="0" w:color="00000A"/>
              <w:left w:val="single" w:sz="4" w:space="0" w:color="00000A"/>
              <w:bottom w:val="single" w:sz="4" w:space="0" w:color="00000A"/>
            </w:tcBorders>
            <w:textDirection w:val="btLr"/>
            <w:vAlign w:val="center"/>
          </w:tcPr>
          <w:p w:rsidR="008464AF" w:rsidRDefault="008464AF" w:rsidP="00A34A80">
            <w:pPr>
              <w:widowControl w:val="0"/>
              <w:spacing w:after="0" w:line="240" w:lineRule="auto"/>
              <w:ind w:left="113" w:right="113"/>
              <w:jc w:val="center"/>
            </w:pPr>
            <w:r>
              <w:rPr>
                <w:rFonts w:ascii="Times New Roman" w:hAnsi="Times New Roman" w:cs="Times New Roman"/>
                <w:sz w:val="24"/>
                <w:szCs w:val="24"/>
                <w:lang w:eastAsia="ru-RU"/>
              </w:rPr>
              <w:t>Белок</w:t>
            </w:r>
          </w:p>
        </w:tc>
        <w:tc>
          <w:tcPr>
            <w:tcW w:w="719" w:type="dxa"/>
            <w:vMerge w:val="restart"/>
            <w:tcBorders>
              <w:top w:val="single" w:sz="4" w:space="0" w:color="00000A"/>
              <w:left w:val="single" w:sz="4" w:space="0" w:color="00000A"/>
              <w:bottom w:val="single" w:sz="4" w:space="0" w:color="00000A"/>
            </w:tcBorders>
            <w:textDirection w:val="btLr"/>
            <w:vAlign w:val="center"/>
          </w:tcPr>
          <w:p w:rsidR="008464AF" w:rsidRDefault="008464AF" w:rsidP="00A34A80">
            <w:pPr>
              <w:widowControl w:val="0"/>
              <w:spacing w:after="0" w:line="240" w:lineRule="auto"/>
              <w:ind w:left="113" w:right="113"/>
              <w:jc w:val="center"/>
            </w:pPr>
            <w:r>
              <w:rPr>
                <w:rFonts w:ascii="Times New Roman" w:hAnsi="Times New Roman" w:cs="Times New Roman"/>
                <w:sz w:val="24"/>
                <w:szCs w:val="24"/>
                <w:lang w:eastAsia="ru-RU"/>
              </w:rPr>
              <w:t>Жир</w:t>
            </w:r>
          </w:p>
        </w:tc>
        <w:tc>
          <w:tcPr>
            <w:tcW w:w="720" w:type="dxa"/>
            <w:vMerge w:val="restart"/>
            <w:tcBorders>
              <w:top w:val="single" w:sz="4" w:space="0" w:color="00000A"/>
              <w:left w:val="single" w:sz="4" w:space="0" w:color="00000A"/>
              <w:bottom w:val="single" w:sz="4" w:space="0" w:color="00000A"/>
            </w:tcBorders>
            <w:textDirection w:val="btLr"/>
            <w:vAlign w:val="center"/>
          </w:tcPr>
          <w:p w:rsidR="008464AF" w:rsidRDefault="008464AF" w:rsidP="00A34A80">
            <w:pPr>
              <w:widowControl w:val="0"/>
              <w:spacing w:after="0" w:line="240" w:lineRule="auto"/>
              <w:ind w:left="113" w:right="113"/>
              <w:jc w:val="center"/>
            </w:pPr>
            <w:r>
              <w:rPr>
                <w:rFonts w:ascii="Times New Roman" w:hAnsi="Times New Roman" w:cs="Times New Roman"/>
                <w:sz w:val="24"/>
                <w:szCs w:val="24"/>
                <w:lang w:eastAsia="ru-RU"/>
              </w:rPr>
              <w:t>Углеводы</w:t>
            </w:r>
          </w:p>
        </w:tc>
        <w:tc>
          <w:tcPr>
            <w:tcW w:w="720" w:type="dxa"/>
            <w:vMerge w:val="restart"/>
            <w:tcBorders>
              <w:top w:val="single" w:sz="4" w:space="0" w:color="00000A"/>
              <w:left w:val="single" w:sz="4" w:space="0" w:color="00000A"/>
              <w:bottom w:val="single" w:sz="4" w:space="0" w:color="00000A"/>
            </w:tcBorders>
            <w:textDirection w:val="btLr"/>
            <w:vAlign w:val="center"/>
          </w:tcPr>
          <w:p w:rsidR="008464AF" w:rsidRDefault="008464AF" w:rsidP="00A34A80">
            <w:pPr>
              <w:widowControl w:val="0"/>
              <w:spacing w:after="0" w:line="240" w:lineRule="auto"/>
              <w:ind w:left="113" w:right="113"/>
              <w:jc w:val="center"/>
            </w:pPr>
            <w:r>
              <w:rPr>
                <w:rFonts w:ascii="Times New Roman" w:hAnsi="Times New Roman" w:cs="Times New Roman"/>
                <w:sz w:val="24"/>
                <w:szCs w:val="24"/>
                <w:lang w:eastAsia="ru-RU"/>
              </w:rPr>
              <w:t>Зола</w:t>
            </w:r>
          </w:p>
        </w:tc>
        <w:tc>
          <w:tcPr>
            <w:tcW w:w="1117" w:type="dxa"/>
            <w:vMerge w:val="restart"/>
            <w:tcBorders>
              <w:top w:val="single" w:sz="4" w:space="0" w:color="00000A"/>
              <w:left w:val="single" w:sz="4" w:space="0" w:color="00000A"/>
              <w:bottom w:val="single" w:sz="4" w:space="0" w:color="00000A"/>
            </w:tcBorders>
            <w:textDirection w:val="btLr"/>
            <w:vAlign w:val="center"/>
          </w:tcPr>
          <w:p w:rsidR="008464AF" w:rsidRPr="006165DC" w:rsidRDefault="008464AF" w:rsidP="00A34A80">
            <w:pPr>
              <w:widowControl w:val="0"/>
              <w:spacing w:after="0" w:line="240" w:lineRule="auto"/>
              <w:ind w:left="113" w:right="113"/>
              <w:jc w:val="center"/>
            </w:pPr>
            <w:r w:rsidRPr="006165DC">
              <w:rPr>
                <w:rFonts w:ascii="Times New Roman" w:hAnsi="Times New Roman" w:cs="Times New Roman"/>
                <w:sz w:val="24"/>
                <w:szCs w:val="24"/>
                <w:lang w:eastAsia="ru-RU"/>
              </w:rPr>
              <w:t>Каротин</w:t>
            </w:r>
            <w:r w:rsidRPr="006165DC">
              <w:rPr>
                <w:rFonts w:ascii="Times New Roman" w:hAnsi="Times New Roman" w:cs="Times New Roman"/>
                <w:sz w:val="24"/>
                <w:szCs w:val="24"/>
                <w:lang w:val="en-US" w:eastAsia="ru-RU"/>
              </w:rPr>
              <w:t xml:space="preserve">, </w:t>
            </w:r>
            <w:r w:rsidRPr="006165DC">
              <w:rPr>
                <w:rFonts w:ascii="Times New Roman" w:hAnsi="Times New Roman" w:cs="Times New Roman"/>
                <w:sz w:val="24"/>
                <w:szCs w:val="24"/>
                <w:lang w:eastAsia="ru-RU"/>
              </w:rPr>
              <w:t>мкг</w:t>
            </w:r>
          </w:p>
        </w:tc>
        <w:tc>
          <w:tcPr>
            <w:tcW w:w="2919" w:type="dxa"/>
            <w:gridSpan w:val="4"/>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Витамины, мг</w:t>
            </w:r>
          </w:p>
        </w:tc>
      </w:tr>
      <w:tr w:rsidR="008464AF">
        <w:trPr>
          <w:trHeight w:val="666"/>
        </w:trPr>
        <w:tc>
          <w:tcPr>
            <w:tcW w:w="1438" w:type="dxa"/>
            <w:vMerge/>
            <w:tcBorders>
              <w:top w:val="single" w:sz="4" w:space="0" w:color="00000A"/>
              <w:left w:val="single" w:sz="4" w:space="0" w:color="00000A"/>
              <w:bottom w:val="single" w:sz="4" w:space="0" w:color="00000A"/>
            </w:tcBorders>
          </w:tcPr>
          <w:p w:rsidR="008464AF" w:rsidRDefault="008464AF">
            <w:pPr>
              <w:widowControl w:val="0"/>
              <w:snapToGrid w:val="0"/>
              <w:spacing w:after="0" w:line="240" w:lineRule="auto"/>
              <w:jc w:val="center"/>
            </w:pPr>
          </w:p>
        </w:tc>
        <w:tc>
          <w:tcPr>
            <w:tcW w:w="719" w:type="dxa"/>
            <w:vMerge/>
            <w:tcBorders>
              <w:top w:val="single" w:sz="4" w:space="0" w:color="00000A"/>
              <w:left w:val="single" w:sz="4" w:space="0" w:color="00000A"/>
              <w:bottom w:val="single" w:sz="4" w:space="0" w:color="00000A"/>
            </w:tcBorders>
          </w:tcPr>
          <w:p w:rsidR="008464AF" w:rsidRDefault="008464AF">
            <w:pPr>
              <w:widowControl w:val="0"/>
              <w:snapToGrid w:val="0"/>
              <w:spacing w:after="0" w:line="240" w:lineRule="auto"/>
              <w:jc w:val="center"/>
            </w:pPr>
          </w:p>
        </w:tc>
        <w:tc>
          <w:tcPr>
            <w:tcW w:w="720" w:type="dxa"/>
            <w:vMerge/>
            <w:tcBorders>
              <w:top w:val="single" w:sz="4" w:space="0" w:color="00000A"/>
              <w:left w:val="single" w:sz="4" w:space="0" w:color="00000A"/>
              <w:bottom w:val="single" w:sz="4" w:space="0" w:color="00000A"/>
            </w:tcBorders>
          </w:tcPr>
          <w:p w:rsidR="008464AF" w:rsidRDefault="008464AF">
            <w:pPr>
              <w:widowControl w:val="0"/>
              <w:snapToGrid w:val="0"/>
              <w:spacing w:after="0" w:line="240" w:lineRule="auto"/>
              <w:jc w:val="center"/>
            </w:pPr>
          </w:p>
        </w:tc>
        <w:tc>
          <w:tcPr>
            <w:tcW w:w="719" w:type="dxa"/>
            <w:vMerge/>
            <w:tcBorders>
              <w:top w:val="single" w:sz="4" w:space="0" w:color="00000A"/>
              <w:left w:val="single" w:sz="4" w:space="0" w:color="00000A"/>
              <w:bottom w:val="single" w:sz="4" w:space="0" w:color="00000A"/>
            </w:tcBorders>
          </w:tcPr>
          <w:p w:rsidR="008464AF" w:rsidRDefault="008464AF">
            <w:pPr>
              <w:widowControl w:val="0"/>
              <w:snapToGrid w:val="0"/>
              <w:spacing w:after="0" w:line="240" w:lineRule="auto"/>
              <w:jc w:val="center"/>
            </w:pPr>
          </w:p>
        </w:tc>
        <w:tc>
          <w:tcPr>
            <w:tcW w:w="720" w:type="dxa"/>
            <w:vMerge/>
            <w:tcBorders>
              <w:top w:val="single" w:sz="4" w:space="0" w:color="00000A"/>
              <w:left w:val="single" w:sz="4" w:space="0" w:color="00000A"/>
              <w:bottom w:val="single" w:sz="4" w:space="0" w:color="00000A"/>
            </w:tcBorders>
          </w:tcPr>
          <w:p w:rsidR="008464AF" w:rsidRDefault="008464AF">
            <w:pPr>
              <w:widowControl w:val="0"/>
              <w:snapToGrid w:val="0"/>
              <w:spacing w:after="0" w:line="240" w:lineRule="auto"/>
              <w:jc w:val="center"/>
            </w:pPr>
          </w:p>
        </w:tc>
        <w:tc>
          <w:tcPr>
            <w:tcW w:w="720" w:type="dxa"/>
            <w:vMerge/>
            <w:tcBorders>
              <w:top w:val="single" w:sz="4" w:space="0" w:color="00000A"/>
              <w:left w:val="single" w:sz="4" w:space="0" w:color="00000A"/>
              <w:bottom w:val="single" w:sz="4" w:space="0" w:color="00000A"/>
            </w:tcBorders>
          </w:tcPr>
          <w:p w:rsidR="008464AF" w:rsidRDefault="008464AF">
            <w:pPr>
              <w:widowControl w:val="0"/>
              <w:snapToGrid w:val="0"/>
              <w:spacing w:after="0" w:line="240" w:lineRule="auto"/>
              <w:jc w:val="center"/>
            </w:pPr>
          </w:p>
        </w:tc>
        <w:tc>
          <w:tcPr>
            <w:tcW w:w="1117" w:type="dxa"/>
            <w:vMerge/>
            <w:tcBorders>
              <w:top w:val="single" w:sz="4" w:space="0" w:color="00000A"/>
              <w:left w:val="single" w:sz="4" w:space="0" w:color="00000A"/>
              <w:bottom w:val="single" w:sz="4" w:space="0" w:color="00000A"/>
            </w:tcBorders>
          </w:tcPr>
          <w:p w:rsidR="008464AF" w:rsidRDefault="008464AF">
            <w:pPr>
              <w:widowControl w:val="0"/>
              <w:snapToGrid w:val="0"/>
              <w:spacing w:after="0" w:line="240" w:lineRule="auto"/>
              <w:jc w:val="center"/>
            </w:pPr>
          </w:p>
        </w:tc>
        <w:tc>
          <w:tcPr>
            <w:tcW w:w="682" w:type="dxa"/>
            <w:tcBorders>
              <w:top w:val="single" w:sz="4" w:space="0" w:color="00000A"/>
              <w:left w:val="single" w:sz="4" w:space="0" w:color="00000A"/>
              <w:bottom w:val="single" w:sz="4" w:space="0" w:color="00000A"/>
            </w:tcBorders>
            <w:vAlign w:val="center"/>
          </w:tcPr>
          <w:p w:rsidR="008464AF" w:rsidRDefault="008464AF" w:rsidP="00A34A80">
            <w:pPr>
              <w:widowControl w:val="0"/>
              <w:spacing w:after="0" w:line="240" w:lineRule="auto"/>
              <w:jc w:val="center"/>
            </w:pPr>
            <w:r>
              <w:rPr>
                <w:rFonts w:ascii="Times New Roman" w:hAnsi="Times New Roman" w:cs="Times New Roman"/>
                <w:sz w:val="24"/>
                <w:szCs w:val="24"/>
                <w:lang w:val="en-US" w:eastAsia="ru-RU"/>
              </w:rPr>
              <w:t>B</w:t>
            </w:r>
            <w:r>
              <w:rPr>
                <w:rFonts w:ascii="Times New Roman" w:hAnsi="Times New Roman" w:cs="Times New Roman"/>
                <w:sz w:val="24"/>
                <w:szCs w:val="24"/>
                <w:vertAlign w:val="subscript"/>
                <w:lang w:eastAsia="ru-RU"/>
              </w:rPr>
              <w:t>1</w:t>
            </w:r>
          </w:p>
        </w:tc>
        <w:tc>
          <w:tcPr>
            <w:tcW w:w="720" w:type="dxa"/>
            <w:tcBorders>
              <w:top w:val="single" w:sz="4" w:space="0" w:color="00000A"/>
              <w:left w:val="single" w:sz="4" w:space="0" w:color="00000A"/>
              <w:bottom w:val="single" w:sz="4" w:space="0" w:color="00000A"/>
            </w:tcBorders>
            <w:vAlign w:val="center"/>
          </w:tcPr>
          <w:p w:rsidR="008464AF" w:rsidRDefault="008464AF" w:rsidP="00A34A80">
            <w:pPr>
              <w:widowControl w:val="0"/>
              <w:spacing w:after="0" w:line="240" w:lineRule="auto"/>
              <w:jc w:val="center"/>
            </w:pPr>
            <w:r>
              <w:rPr>
                <w:rFonts w:ascii="Times New Roman" w:hAnsi="Times New Roman" w:cs="Times New Roman"/>
                <w:sz w:val="24"/>
                <w:szCs w:val="24"/>
                <w:lang w:val="en-US" w:eastAsia="ru-RU"/>
              </w:rPr>
              <w:t>B</w:t>
            </w:r>
            <w:r>
              <w:rPr>
                <w:rFonts w:ascii="Times New Roman" w:hAnsi="Times New Roman" w:cs="Times New Roman"/>
                <w:sz w:val="24"/>
                <w:szCs w:val="24"/>
                <w:vertAlign w:val="subscript"/>
                <w:lang w:eastAsia="ru-RU"/>
              </w:rPr>
              <w:t>2</w:t>
            </w:r>
          </w:p>
        </w:tc>
        <w:tc>
          <w:tcPr>
            <w:tcW w:w="719" w:type="dxa"/>
            <w:tcBorders>
              <w:top w:val="single" w:sz="4" w:space="0" w:color="00000A"/>
              <w:left w:val="single" w:sz="4" w:space="0" w:color="00000A"/>
              <w:bottom w:val="single" w:sz="4" w:space="0" w:color="00000A"/>
            </w:tcBorders>
            <w:vAlign w:val="center"/>
          </w:tcPr>
          <w:p w:rsidR="008464AF" w:rsidRDefault="008464AF" w:rsidP="00A34A80">
            <w:pPr>
              <w:widowControl w:val="0"/>
              <w:spacing w:after="0" w:line="240" w:lineRule="auto"/>
              <w:jc w:val="center"/>
            </w:pPr>
            <w:r>
              <w:rPr>
                <w:rFonts w:ascii="Times New Roman" w:hAnsi="Times New Roman" w:cs="Times New Roman"/>
                <w:sz w:val="24"/>
                <w:szCs w:val="24"/>
                <w:lang w:val="en-US" w:eastAsia="ru-RU"/>
              </w:rPr>
              <w:t>PP</w:t>
            </w:r>
          </w:p>
        </w:tc>
        <w:tc>
          <w:tcPr>
            <w:tcW w:w="798" w:type="dxa"/>
            <w:tcBorders>
              <w:top w:val="single" w:sz="4" w:space="0" w:color="00000A"/>
              <w:left w:val="single" w:sz="4" w:space="0" w:color="00000A"/>
              <w:bottom w:val="single" w:sz="4" w:space="0" w:color="00000A"/>
              <w:right w:val="single" w:sz="4" w:space="0" w:color="00000A"/>
            </w:tcBorders>
            <w:vAlign w:val="center"/>
          </w:tcPr>
          <w:p w:rsidR="008464AF" w:rsidRDefault="008464AF" w:rsidP="00A34A80">
            <w:pPr>
              <w:widowControl w:val="0"/>
              <w:spacing w:after="0" w:line="240" w:lineRule="auto"/>
              <w:jc w:val="center"/>
            </w:pPr>
            <w:r>
              <w:rPr>
                <w:rFonts w:ascii="Times New Roman" w:hAnsi="Times New Roman" w:cs="Times New Roman"/>
                <w:sz w:val="24"/>
                <w:szCs w:val="24"/>
                <w:lang w:val="en-US" w:eastAsia="ru-RU"/>
              </w:rPr>
              <w:t>C</w:t>
            </w: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pPr>
            <w:r>
              <w:rPr>
                <w:rFonts w:ascii="Times New Roman" w:hAnsi="Times New Roman" w:cs="Times New Roman"/>
                <w:sz w:val="24"/>
                <w:szCs w:val="24"/>
                <w:lang w:eastAsia="ru-RU"/>
              </w:rPr>
              <w:t>Баклажаны</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eastAsia="ru-RU"/>
              </w:rPr>
              <w:t>91,1</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eastAsia="ru-RU"/>
              </w:rPr>
              <w:t>1,24</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eastAsia="ru-RU"/>
              </w:rPr>
              <w:t>0,14</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eastAsia="ru-RU"/>
              </w:rPr>
              <w:t>4,51</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eastAsia="ru-RU"/>
              </w:rPr>
              <w:t>0,52</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eastAsia="ru-RU"/>
              </w:rPr>
              <w:t>21</w:t>
            </w:r>
          </w:p>
        </w:tc>
        <w:tc>
          <w:tcPr>
            <w:tcW w:w="682"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eastAsia="ru-RU"/>
              </w:rPr>
              <w:t>0,05</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eastAsia="ru-RU"/>
              </w:rPr>
              <w:t>0,06</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eastAsia="ru-RU"/>
              </w:rPr>
              <w:t>0,75</w:t>
            </w:r>
          </w:p>
        </w:tc>
        <w:tc>
          <w:tcPr>
            <w:tcW w:w="798" w:type="dxa"/>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eastAsia="ru-RU"/>
              </w:rPr>
              <w:t>5,1</w:t>
            </w: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pPr>
            <w:r>
              <w:rPr>
                <w:rFonts w:ascii="Times New Roman" w:hAnsi="Times New Roman" w:cs="Times New Roman"/>
                <w:sz w:val="24"/>
                <w:szCs w:val="24"/>
                <w:lang w:eastAsia="ru-RU"/>
              </w:rPr>
              <w:t>Кабачки</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eastAsia="ru-RU"/>
              </w:rPr>
              <w:t>93,2</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eastAsia="ru-RU"/>
              </w:rPr>
              <w:t>0,65</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eastAsia="ru-RU"/>
              </w:rPr>
              <w:t>0,32</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eastAsia="ru-RU"/>
              </w:rPr>
              <w:t>4,63</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eastAsia="ru-RU"/>
              </w:rPr>
              <w:t>0,42</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val="en-US" w:eastAsia="ru-RU"/>
              </w:rPr>
              <w:t>3</w:t>
            </w:r>
            <w:r>
              <w:rPr>
                <w:rFonts w:ascii="Times New Roman" w:hAnsi="Times New Roman" w:cs="Times New Roman"/>
                <w:sz w:val="24"/>
                <w:szCs w:val="24"/>
                <w:lang w:eastAsia="ru-RU"/>
              </w:rPr>
              <w:t>1</w:t>
            </w:r>
          </w:p>
        </w:tc>
        <w:tc>
          <w:tcPr>
            <w:tcW w:w="682" w:type="dxa"/>
            <w:tcBorders>
              <w:top w:val="single" w:sz="4" w:space="0" w:color="00000A"/>
              <w:left w:val="single" w:sz="4" w:space="0" w:color="00000A"/>
              <w:bottom w:val="single" w:sz="4" w:space="0" w:color="00000A"/>
            </w:tcBorders>
          </w:tcPr>
          <w:p w:rsidR="008464AF" w:rsidRPr="009A354F" w:rsidRDefault="008464AF">
            <w:pPr>
              <w:widowControl w:val="0"/>
              <w:spacing w:after="0" w:line="240" w:lineRule="auto"/>
              <w:ind w:left="33"/>
              <w:jc w:val="center"/>
            </w:pPr>
            <w:r>
              <w:rPr>
                <w:rFonts w:ascii="Times New Roman" w:hAnsi="Times New Roman" w:cs="Times New Roman"/>
                <w:sz w:val="24"/>
                <w:szCs w:val="24"/>
                <w:lang w:eastAsia="ru-RU"/>
              </w:rPr>
              <w:t>0,</w:t>
            </w:r>
            <w:r>
              <w:rPr>
                <w:rFonts w:ascii="Times New Roman" w:hAnsi="Times New Roman" w:cs="Times New Roman"/>
                <w:sz w:val="24"/>
                <w:szCs w:val="24"/>
                <w:lang w:val="en-US" w:eastAsia="ru-RU"/>
              </w:rPr>
              <w:t>0</w:t>
            </w:r>
            <w:r>
              <w:rPr>
                <w:rFonts w:ascii="Times New Roman" w:hAnsi="Times New Roman" w:cs="Times New Roman"/>
                <w:sz w:val="24"/>
                <w:szCs w:val="24"/>
                <w:lang w:eastAsia="ru-RU"/>
              </w:rPr>
              <w:t>4</w:t>
            </w:r>
          </w:p>
        </w:tc>
        <w:tc>
          <w:tcPr>
            <w:tcW w:w="720" w:type="dxa"/>
            <w:tcBorders>
              <w:top w:val="single" w:sz="4" w:space="0" w:color="00000A"/>
              <w:left w:val="single" w:sz="4" w:space="0" w:color="00000A"/>
              <w:bottom w:val="single" w:sz="4" w:space="0" w:color="00000A"/>
            </w:tcBorders>
          </w:tcPr>
          <w:p w:rsidR="008464AF" w:rsidRPr="009A354F" w:rsidRDefault="008464AF">
            <w:pPr>
              <w:widowControl w:val="0"/>
              <w:spacing w:after="0" w:line="240" w:lineRule="auto"/>
              <w:ind w:left="33"/>
              <w:jc w:val="center"/>
            </w:pPr>
            <w:r>
              <w:rPr>
                <w:rFonts w:ascii="Times New Roman" w:hAnsi="Times New Roman" w:cs="Times New Roman"/>
                <w:sz w:val="24"/>
                <w:szCs w:val="24"/>
                <w:lang w:eastAsia="ru-RU"/>
              </w:rPr>
              <w:t>0,</w:t>
            </w:r>
            <w:r>
              <w:rPr>
                <w:rFonts w:ascii="Times New Roman" w:hAnsi="Times New Roman" w:cs="Times New Roman"/>
                <w:sz w:val="24"/>
                <w:szCs w:val="24"/>
                <w:lang w:val="en-US" w:eastAsia="ru-RU"/>
              </w:rPr>
              <w:t>0</w:t>
            </w:r>
            <w:r>
              <w:rPr>
                <w:rFonts w:ascii="Times New Roman" w:hAnsi="Times New Roman" w:cs="Times New Roman"/>
                <w:sz w:val="24"/>
                <w:szCs w:val="24"/>
                <w:lang w:eastAsia="ru-RU"/>
              </w:rPr>
              <w:t>4</w:t>
            </w:r>
          </w:p>
        </w:tc>
        <w:tc>
          <w:tcPr>
            <w:tcW w:w="719" w:type="dxa"/>
            <w:tcBorders>
              <w:top w:val="single" w:sz="4" w:space="0" w:color="00000A"/>
              <w:left w:val="single" w:sz="4" w:space="0" w:color="00000A"/>
              <w:bottom w:val="single" w:sz="4" w:space="0" w:color="00000A"/>
            </w:tcBorders>
          </w:tcPr>
          <w:p w:rsidR="008464AF" w:rsidRPr="009A354F" w:rsidRDefault="008464AF">
            <w:pPr>
              <w:widowControl w:val="0"/>
              <w:spacing w:after="0" w:line="240" w:lineRule="auto"/>
              <w:ind w:left="33"/>
              <w:jc w:val="center"/>
            </w:pPr>
            <w:r>
              <w:rPr>
                <w:rFonts w:ascii="Times New Roman" w:hAnsi="Times New Roman" w:cs="Times New Roman"/>
                <w:sz w:val="24"/>
                <w:szCs w:val="24"/>
                <w:lang w:val="en-US" w:eastAsia="ru-RU"/>
              </w:rPr>
              <w:t>0,</w:t>
            </w:r>
            <w:r>
              <w:rPr>
                <w:rFonts w:ascii="Times New Roman" w:hAnsi="Times New Roman" w:cs="Times New Roman"/>
                <w:sz w:val="24"/>
                <w:szCs w:val="24"/>
                <w:lang w:eastAsia="ru-RU"/>
              </w:rPr>
              <w:t>5</w:t>
            </w:r>
          </w:p>
        </w:tc>
        <w:tc>
          <w:tcPr>
            <w:tcW w:w="798" w:type="dxa"/>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val="en-US" w:eastAsia="ru-RU"/>
              </w:rPr>
              <w:t>15,</w:t>
            </w:r>
            <w:r>
              <w:rPr>
                <w:rFonts w:ascii="Times New Roman" w:hAnsi="Times New Roman" w:cs="Times New Roman"/>
                <w:sz w:val="24"/>
                <w:szCs w:val="24"/>
                <w:lang w:eastAsia="ru-RU"/>
              </w:rPr>
              <w:t>1</w:t>
            </w: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rPr>
                <w:rFonts w:ascii="Times New Roman" w:hAnsi="Times New Roman" w:cs="Times New Roman"/>
                <w:sz w:val="24"/>
                <w:szCs w:val="24"/>
                <w:lang w:eastAsia="ru-RU"/>
              </w:rPr>
            </w:pPr>
            <w:r>
              <w:rPr>
                <w:rFonts w:ascii="Times New Roman" w:hAnsi="Times New Roman" w:cs="Times New Roman"/>
                <w:sz w:val="24"/>
                <w:szCs w:val="24"/>
                <w:lang w:eastAsia="ru-RU"/>
              </w:rPr>
              <w:t>Капуста</w:t>
            </w:r>
          </w:p>
          <w:p w:rsidR="008464AF" w:rsidRDefault="008464AF">
            <w:pPr>
              <w:widowControl w:val="0"/>
              <w:spacing w:after="0" w:line="240" w:lineRule="auto"/>
              <w:ind w:left="33"/>
            </w:pPr>
            <w:r>
              <w:rPr>
                <w:rFonts w:ascii="Times New Roman" w:hAnsi="Times New Roman" w:cs="Times New Roman"/>
                <w:sz w:val="24"/>
                <w:szCs w:val="24"/>
                <w:lang w:eastAsia="ru-RU"/>
              </w:rPr>
              <w:t>савойская</w:t>
            </w:r>
          </w:p>
        </w:tc>
        <w:tc>
          <w:tcPr>
            <w:tcW w:w="719" w:type="dxa"/>
            <w:tcBorders>
              <w:top w:val="single" w:sz="4" w:space="0" w:color="00000A"/>
              <w:left w:val="single" w:sz="4" w:space="0" w:color="00000A"/>
              <w:bottom w:val="single" w:sz="4" w:space="0" w:color="00000A"/>
            </w:tcBorders>
          </w:tcPr>
          <w:p w:rsidR="008464AF" w:rsidRPr="006165DC" w:rsidRDefault="008464AF">
            <w:pPr>
              <w:widowControl w:val="0"/>
              <w:spacing w:after="0" w:line="240" w:lineRule="auto"/>
              <w:ind w:left="33"/>
              <w:jc w:val="center"/>
            </w:pPr>
            <w:r>
              <w:rPr>
                <w:rFonts w:ascii="Times New Roman" w:hAnsi="Times New Roman" w:cs="Times New Roman"/>
                <w:sz w:val="24"/>
                <w:szCs w:val="24"/>
                <w:lang w:val="en-US" w:eastAsia="ru-RU"/>
              </w:rPr>
              <w:t>86,</w:t>
            </w:r>
            <w:r>
              <w:rPr>
                <w:rFonts w:ascii="Times New Roman" w:hAnsi="Times New Roman" w:cs="Times New Roman"/>
                <w:sz w:val="24"/>
                <w:szCs w:val="24"/>
                <w:lang w:eastAsia="ru-RU"/>
              </w:rPr>
              <w:t>2</w:t>
            </w:r>
          </w:p>
        </w:tc>
        <w:tc>
          <w:tcPr>
            <w:tcW w:w="720" w:type="dxa"/>
            <w:tcBorders>
              <w:top w:val="single" w:sz="4" w:space="0" w:color="00000A"/>
              <w:left w:val="single" w:sz="4" w:space="0" w:color="00000A"/>
              <w:bottom w:val="single" w:sz="4" w:space="0" w:color="00000A"/>
            </w:tcBorders>
          </w:tcPr>
          <w:p w:rsidR="008464AF" w:rsidRPr="006165DC" w:rsidRDefault="008464AF">
            <w:pPr>
              <w:widowControl w:val="0"/>
              <w:spacing w:after="0" w:line="240" w:lineRule="auto"/>
              <w:ind w:left="33"/>
              <w:jc w:val="center"/>
            </w:pPr>
            <w:r>
              <w:rPr>
                <w:rFonts w:ascii="Times New Roman" w:hAnsi="Times New Roman" w:cs="Times New Roman"/>
                <w:sz w:val="24"/>
                <w:szCs w:val="24"/>
                <w:lang w:val="en-US" w:eastAsia="ru-RU"/>
              </w:rPr>
              <w:t>4,8</w:t>
            </w:r>
            <w:r>
              <w:rPr>
                <w:rFonts w:ascii="Times New Roman" w:hAnsi="Times New Roman" w:cs="Times New Roman"/>
                <w:sz w:val="24"/>
                <w:szCs w:val="24"/>
                <w:lang w:eastAsia="ru-RU"/>
              </w:rPr>
              <w:t>3</w:t>
            </w:r>
          </w:p>
        </w:tc>
        <w:tc>
          <w:tcPr>
            <w:tcW w:w="719" w:type="dxa"/>
            <w:tcBorders>
              <w:top w:val="single" w:sz="4" w:space="0" w:color="00000A"/>
              <w:left w:val="single" w:sz="4" w:space="0" w:color="00000A"/>
              <w:bottom w:val="single" w:sz="4" w:space="0" w:color="00000A"/>
            </w:tcBorders>
          </w:tcPr>
          <w:p w:rsidR="008464AF" w:rsidRPr="006165DC" w:rsidRDefault="008464AF">
            <w:pPr>
              <w:widowControl w:val="0"/>
              <w:spacing w:after="0" w:line="240" w:lineRule="auto"/>
              <w:ind w:left="33"/>
              <w:jc w:val="center"/>
            </w:pPr>
            <w:r>
              <w:rPr>
                <w:rFonts w:ascii="Times New Roman" w:hAnsi="Times New Roman" w:cs="Times New Roman"/>
                <w:sz w:val="24"/>
                <w:szCs w:val="24"/>
                <w:lang w:eastAsia="ru-RU"/>
              </w:rPr>
              <w:t>0,</w:t>
            </w:r>
            <w:r>
              <w:rPr>
                <w:rFonts w:ascii="Times New Roman" w:hAnsi="Times New Roman" w:cs="Times New Roman"/>
                <w:sz w:val="24"/>
                <w:szCs w:val="24"/>
                <w:lang w:val="en-US" w:eastAsia="ru-RU"/>
              </w:rPr>
              <w:t>3</w:t>
            </w:r>
            <w:r>
              <w:rPr>
                <w:rFonts w:ascii="Times New Roman" w:hAnsi="Times New Roman" w:cs="Times New Roman"/>
                <w:sz w:val="24"/>
                <w:szCs w:val="24"/>
                <w:lang w:eastAsia="ru-RU"/>
              </w:rPr>
              <w:t>3</w:t>
            </w:r>
          </w:p>
        </w:tc>
        <w:tc>
          <w:tcPr>
            <w:tcW w:w="720" w:type="dxa"/>
            <w:tcBorders>
              <w:top w:val="single" w:sz="4" w:space="0" w:color="00000A"/>
              <w:left w:val="single" w:sz="4" w:space="0" w:color="00000A"/>
              <w:bottom w:val="single" w:sz="4" w:space="0" w:color="00000A"/>
            </w:tcBorders>
          </w:tcPr>
          <w:p w:rsidR="008464AF" w:rsidRPr="006165DC" w:rsidRDefault="008464AF">
            <w:pPr>
              <w:widowControl w:val="0"/>
              <w:spacing w:after="0" w:line="240" w:lineRule="auto"/>
              <w:ind w:left="33"/>
              <w:jc w:val="center"/>
            </w:pPr>
            <w:r>
              <w:rPr>
                <w:rFonts w:ascii="Times New Roman" w:hAnsi="Times New Roman" w:cs="Times New Roman"/>
                <w:sz w:val="24"/>
                <w:szCs w:val="24"/>
                <w:lang w:val="en-US" w:eastAsia="ru-RU"/>
              </w:rPr>
              <w:t>3</w:t>
            </w:r>
            <w:r>
              <w:rPr>
                <w:rFonts w:ascii="Times New Roman" w:hAnsi="Times New Roman" w:cs="Times New Roman"/>
                <w:sz w:val="24"/>
                <w:szCs w:val="24"/>
                <w:lang w:eastAsia="ru-RU"/>
              </w:rPr>
              <w:t>,</w:t>
            </w:r>
            <w:r>
              <w:rPr>
                <w:rFonts w:ascii="Times New Roman" w:hAnsi="Times New Roman" w:cs="Times New Roman"/>
                <w:sz w:val="24"/>
                <w:szCs w:val="24"/>
                <w:lang w:val="en-US" w:eastAsia="ru-RU"/>
              </w:rPr>
              <w:t>1</w:t>
            </w:r>
            <w:r>
              <w:rPr>
                <w:rFonts w:ascii="Times New Roman" w:hAnsi="Times New Roman" w:cs="Times New Roman"/>
                <w:sz w:val="24"/>
                <w:szCs w:val="24"/>
                <w:lang w:eastAsia="ru-RU"/>
              </w:rPr>
              <w:t>2</w:t>
            </w:r>
          </w:p>
        </w:tc>
        <w:tc>
          <w:tcPr>
            <w:tcW w:w="720" w:type="dxa"/>
            <w:tcBorders>
              <w:top w:val="single" w:sz="4" w:space="0" w:color="00000A"/>
              <w:left w:val="single" w:sz="4" w:space="0" w:color="00000A"/>
              <w:bottom w:val="single" w:sz="4" w:space="0" w:color="00000A"/>
            </w:tcBorders>
          </w:tcPr>
          <w:p w:rsidR="008464AF" w:rsidRPr="006165DC" w:rsidRDefault="008464AF">
            <w:pPr>
              <w:widowControl w:val="0"/>
              <w:spacing w:after="0" w:line="240" w:lineRule="auto"/>
              <w:ind w:left="33"/>
              <w:jc w:val="center"/>
            </w:pPr>
            <w:r>
              <w:rPr>
                <w:rFonts w:ascii="Times New Roman" w:hAnsi="Times New Roman" w:cs="Times New Roman"/>
                <w:sz w:val="24"/>
                <w:szCs w:val="24"/>
                <w:lang w:val="en-US" w:eastAsia="ru-RU"/>
              </w:rPr>
              <w:t>1</w:t>
            </w:r>
            <w:r>
              <w:rPr>
                <w:rFonts w:ascii="Times New Roman" w:hAnsi="Times New Roman" w:cs="Times New Roman"/>
                <w:sz w:val="24"/>
                <w:szCs w:val="24"/>
                <w:lang w:eastAsia="ru-RU"/>
              </w:rPr>
              <w:t>,</w:t>
            </w:r>
            <w:r>
              <w:rPr>
                <w:rFonts w:ascii="Times New Roman" w:hAnsi="Times New Roman" w:cs="Times New Roman"/>
                <w:sz w:val="24"/>
                <w:szCs w:val="24"/>
                <w:lang w:val="en-US" w:eastAsia="ru-RU"/>
              </w:rPr>
              <w:t>3</w:t>
            </w:r>
            <w:r>
              <w:rPr>
                <w:rFonts w:ascii="Times New Roman" w:hAnsi="Times New Roman" w:cs="Times New Roman"/>
                <w:sz w:val="24"/>
                <w:szCs w:val="24"/>
                <w:lang w:eastAsia="ru-RU"/>
              </w:rPr>
              <w:t>3</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val="en-US" w:eastAsia="ru-RU"/>
              </w:rPr>
              <w:t>30</w:t>
            </w:r>
            <w:r>
              <w:rPr>
                <w:rFonts w:ascii="Times New Roman" w:hAnsi="Times New Roman" w:cs="Times New Roman"/>
                <w:sz w:val="24"/>
                <w:szCs w:val="24"/>
                <w:lang w:eastAsia="ru-RU"/>
              </w:rPr>
              <w:t>2</w:t>
            </w:r>
          </w:p>
        </w:tc>
        <w:tc>
          <w:tcPr>
            <w:tcW w:w="682" w:type="dxa"/>
            <w:tcBorders>
              <w:top w:val="single" w:sz="4" w:space="0" w:color="00000A"/>
              <w:left w:val="single" w:sz="4" w:space="0" w:color="00000A"/>
              <w:bottom w:val="single" w:sz="4" w:space="0" w:color="00000A"/>
            </w:tcBorders>
          </w:tcPr>
          <w:p w:rsidR="008464AF" w:rsidRPr="009A354F" w:rsidRDefault="008464AF">
            <w:pPr>
              <w:widowControl w:val="0"/>
              <w:spacing w:after="0" w:line="240" w:lineRule="auto"/>
              <w:ind w:left="33"/>
              <w:jc w:val="center"/>
            </w:pPr>
            <w:r>
              <w:rPr>
                <w:rFonts w:ascii="Times New Roman" w:hAnsi="Times New Roman" w:cs="Times New Roman"/>
                <w:sz w:val="24"/>
                <w:szCs w:val="24"/>
                <w:lang w:eastAsia="ru-RU"/>
              </w:rPr>
              <w:t>0,</w:t>
            </w:r>
            <w:r>
              <w:rPr>
                <w:rFonts w:ascii="Times New Roman" w:hAnsi="Times New Roman" w:cs="Times New Roman"/>
                <w:sz w:val="24"/>
                <w:szCs w:val="24"/>
                <w:lang w:val="en-US" w:eastAsia="ru-RU"/>
              </w:rPr>
              <w:t>1</w:t>
            </w:r>
            <w:r>
              <w:rPr>
                <w:rFonts w:ascii="Times New Roman" w:hAnsi="Times New Roman" w:cs="Times New Roman"/>
                <w:sz w:val="24"/>
                <w:szCs w:val="24"/>
                <w:lang w:eastAsia="ru-RU"/>
              </w:rPr>
              <w:t>1</w:t>
            </w:r>
          </w:p>
        </w:tc>
        <w:tc>
          <w:tcPr>
            <w:tcW w:w="720" w:type="dxa"/>
            <w:tcBorders>
              <w:top w:val="single" w:sz="4" w:space="0" w:color="00000A"/>
              <w:left w:val="single" w:sz="4" w:space="0" w:color="00000A"/>
              <w:bottom w:val="single" w:sz="4" w:space="0" w:color="00000A"/>
            </w:tcBorders>
          </w:tcPr>
          <w:p w:rsidR="008464AF" w:rsidRPr="009A354F" w:rsidRDefault="008464AF">
            <w:pPr>
              <w:widowControl w:val="0"/>
              <w:spacing w:after="0" w:line="240" w:lineRule="auto"/>
              <w:ind w:left="33"/>
              <w:jc w:val="center"/>
            </w:pPr>
            <w:r>
              <w:rPr>
                <w:rFonts w:ascii="Times New Roman" w:hAnsi="Times New Roman" w:cs="Times New Roman"/>
                <w:sz w:val="24"/>
                <w:szCs w:val="24"/>
                <w:lang w:eastAsia="ru-RU"/>
              </w:rPr>
              <w:t>0,</w:t>
            </w:r>
            <w:r>
              <w:rPr>
                <w:rFonts w:ascii="Times New Roman" w:hAnsi="Times New Roman" w:cs="Times New Roman"/>
                <w:sz w:val="24"/>
                <w:szCs w:val="24"/>
                <w:lang w:val="en-US" w:eastAsia="ru-RU"/>
              </w:rPr>
              <w:t>2</w:t>
            </w:r>
            <w:r>
              <w:rPr>
                <w:rFonts w:ascii="Times New Roman" w:hAnsi="Times New Roman" w:cs="Times New Roman"/>
                <w:sz w:val="24"/>
                <w:szCs w:val="24"/>
                <w:lang w:eastAsia="ru-RU"/>
              </w:rPr>
              <w:t>1</w:t>
            </w:r>
          </w:p>
        </w:tc>
        <w:tc>
          <w:tcPr>
            <w:tcW w:w="719" w:type="dxa"/>
            <w:tcBorders>
              <w:top w:val="single" w:sz="4" w:space="0" w:color="00000A"/>
              <w:left w:val="single" w:sz="4" w:space="0" w:color="00000A"/>
              <w:bottom w:val="single" w:sz="4" w:space="0" w:color="00000A"/>
            </w:tcBorders>
          </w:tcPr>
          <w:p w:rsidR="008464AF" w:rsidRPr="009A354F" w:rsidRDefault="008464AF">
            <w:pPr>
              <w:widowControl w:val="0"/>
              <w:spacing w:after="0" w:line="240" w:lineRule="auto"/>
              <w:ind w:left="33"/>
              <w:jc w:val="center"/>
            </w:pPr>
            <w:r>
              <w:rPr>
                <w:rFonts w:ascii="Times New Roman" w:hAnsi="Times New Roman" w:cs="Times New Roman"/>
                <w:sz w:val="24"/>
                <w:szCs w:val="24"/>
                <w:lang w:val="en-US" w:eastAsia="ru-RU"/>
              </w:rPr>
              <w:t>0</w:t>
            </w:r>
            <w:r>
              <w:rPr>
                <w:rFonts w:ascii="Times New Roman" w:hAnsi="Times New Roman" w:cs="Times New Roman"/>
                <w:sz w:val="24"/>
                <w:szCs w:val="24"/>
                <w:lang w:eastAsia="ru-RU"/>
              </w:rPr>
              <w:t>,6</w:t>
            </w:r>
          </w:p>
        </w:tc>
        <w:tc>
          <w:tcPr>
            <w:tcW w:w="798" w:type="dxa"/>
            <w:tcBorders>
              <w:top w:val="single" w:sz="4" w:space="0" w:color="00000A"/>
              <w:left w:val="single" w:sz="4" w:space="0" w:color="00000A"/>
              <w:bottom w:val="single" w:sz="4" w:space="0" w:color="00000A"/>
              <w:right w:val="single" w:sz="4" w:space="0" w:color="00000A"/>
            </w:tcBorders>
          </w:tcPr>
          <w:p w:rsidR="008464AF" w:rsidRPr="000F428B" w:rsidRDefault="008464AF">
            <w:pPr>
              <w:widowControl w:val="0"/>
              <w:spacing w:after="0" w:line="240" w:lineRule="auto"/>
              <w:ind w:left="33"/>
              <w:jc w:val="center"/>
            </w:pPr>
            <w:r>
              <w:rPr>
                <w:rFonts w:ascii="Times New Roman" w:hAnsi="Times New Roman" w:cs="Times New Roman"/>
                <w:sz w:val="24"/>
                <w:szCs w:val="24"/>
                <w:lang w:val="en-US" w:eastAsia="ru-RU"/>
              </w:rPr>
              <w:t>100</w:t>
            </w:r>
            <w:r>
              <w:rPr>
                <w:rFonts w:ascii="Times New Roman" w:hAnsi="Times New Roman" w:cs="Times New Roman"/>
                <w:sz w:val="24"/>
                <w:szCs w:val="24"/>
                <w:lang w:eastAsia="ru-RU"/>
              </w:rPr>
              <w:t>,0</w:t>
            </w: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pPr>
            <w:r>
              <w:rPr>
                <w:rFonts w:ascii="Times New Roman" w:hAnsi="Times New Roman" w:cs="Times New Roman"/>
                <w:sz w:val="24"/>
                <w:szCs w:val="24"/>
                <w:lang w:eastAsia="ru-RU"/>
              </w:rPr>
              <w:t>Картофель</w:t>
            </w:r>
          </w:p>
        </w:tc>
        <w:tc>
          <w:tcPr>
            <w:tcW w:w="719" w:type="dxa"/>
            <w:tcBorders>
              <w:top w:val="single" w:sz="4" w:space="0" w:color="00000A"/>
              <w:left w:val="single" w:sz="4" w:space="0" w:color="00000A"/>
              <w:bottom w:val="single" w:sz="4" w:space="0" w:color="00000A"/>
            </w:tcBorders>
          </w:tcPr>
          <w:p w:rsidR="008464AF" w:rsidRPr="006165DC" w:rsidRDefault="008464AF">
            <w:pPr>
              <w:widowControl w:val="0"/>
              <w:spacing w:after="0" w:line="240" w:lineRule="auto"/>
              <w:ind w:left="33"/>
              <w:jc w:val="center"/>
            </w:pPr>
            <w:r>
              <w:rPr>
                <w:rFonts w:ascii="Times New Roman" w:hAnsi="Times New Roman" w:cs="Times New Roman"/>
                <w:sz w:val="24"/>
                <w:szCs w:val="24"/>
                <w:lang w:val="en-US" w:eastAsia="ru-RU"/>
              </w:rPr>
              <w:t>78</w:t>
            </w:r>
            <w:r>
              <w:rPr>
                <w:rFonts w:ascii="Times New Roman" w:hAnsi="Times New Roman" w:cs="Times New Roman"/>
                <w:sz w:val="24"/>
                <w:szCs w:val="24"/>
                <w:lang w:eastAsia="ru-RU"/>
              </w:rPr>
              <w:t>,7</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val="en-US" w:eastAsia="ru-RU"/>
              </w:rPr>
              <w:t>0</w:t>
            </w:r>
            <w:r>
              <w:rPr>
                <w:rFonts w:ascii="Times New Roman" w:hAnsi="Times New Roman" w:cs="Times New Roman"/>
                <w:sz w:val="24"/>
                <w:szCs w:val="24"/>
                <w:lang w:eastAsia="ru-RU"/>
              </w:rPr>
              <w:t>,22</w:t>
            </w:r>
          </w:p>
        </w:tc>
        <w:tc>
          <w:tcPr>
            <w:tcW w:w="719" w:type="dxa"/>
            <w:tcBorders>
              <w:top w:val="single" w:sz="4" w:space="0" w:color="00000A"/>
              <w:left w:val="single" w:sz="4" w:space="0" w:color="00000A"/>
              <w:bottom w:val="single" w:sz="4" w:space="0" w:color="00000A"/>
            </w:tcBorders>
          </w:tcPr>
          <w:p w:rsidR="008464AF" w:rsidRPr="006165DC" w:rsidRDefault="008464AF">
            <w:pPr>
              <w:widowControl w:val="0"/>
              <w:spacing w:after="0" w:line="240" w:lineRule="auto"/>
              <w:ind w:left="33"/>
              <w:jc w:val="center"/>
            </w:pPr>
            <w:r>
              <w:rPr>
                <w:rFonts w:ascii="Times New Roman" w:hAnsi="Times New Roman" w:cs="Times New Roman"/>
                <w:sz w:val="24"/>
                <w:szCs w:val="24"/>
                <w:lang w:val="en-US" w:eastAsia="ru-RU"/>
              </w:rPr>
              <w:t>0</w:t>
            </w:r>
            <w:r>
              <w:rPr>
                <w:rFonts w:ascii="Times New Roman" w:hAnsi="Times New Roman" w:cs="Times New Roman"/>
                <w:sz w:val="24"/>
                <w:szCs w:val="24"/>
                <w:lang w:eastAsia="ru-RU"/>
              </w:rPr>
              <w:t>,</w:t>
            </w:r>
            <w:r>
              <w:rPr>
                <w:rFonts w:ascii="Times New Roman" w:hAnsi="Times New Roman" w:cs="Times New Roman"/>
                <w:sz w:val="24"/>
                <w:szCs w:val="24"/>
                <w:lang w:val="en-US" w:eastAsia="ru-RU"/>
              </w:rPr>
              <w:t>4</w:t>
            </w:r>
            <w:r>
              <w:rPr>
                <w:rFonts w:ascii="Times New Roman" w:hAnsi="Times New Roman" w:cs="Times New Roman"/>
                <w:sz w:val="24"/>
                <w:szCs w:val="24"/>
                <w:lang w:eastAsia="ru-RU"/>
              </w:rPr>
              <w:t>2</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val="en-US" w:eastAsia="ru-RU"/>
              </w:rPr>
              <w:t>16</w:t>
            </w:r>
            <w:r>
              <w:rPr>
                <w:rFonts w:ascii="Times New Roman" w:hAnsi="Times New Roman" w:cs="Times New Roman"/>
                <w:sz w:val="24"/>
                <w:szCs w:val="24"/>
                <w:lang w:eastAsia="ru-RU"/>
              </w:rPr>
              <w:t>,5</w:t>
            </w:r>
          </w:p>
        </w:tc>
        <w:tc>
          <w:tcPr>
            <w:tcW w:w="720" w:type="dxa"/>
            <w:tcBorders>
              <w:top w:val="single" w:sz="4" w:space="0" w:color="00000A"/>
              <w:left w:val="single" w:sz="4" w:space="0" w:color="00000A"/>
              <w:bottom w:val="single" w:sz="4" w:space="0" w:color="00000A"/>
            </w:tcBorders>
          </w:tcPr>
          <w:p w:rsidR="008464AF" w:rsidRPr="006165DC" w:rsidRDefault="008464AF">
            <w:pPr>
              <w:widowControl w:val="0"/>
              <w:spacing w:after="0" w:line="240" w:lineRule="auto"/>
              <w:ind w:left="33"/>
              <w:jc w:val="center"/>
            </w:pPr>
            <w:r>
              <w:rPr>
                <w:rFonts w:ascii="Times New Roman" w:hAnsi="Times New Roman" w:cs="Times New Roman"/>
                <w:sz w:val="24"/>
                <w:szCs w:val="24"/>
                <w:lang w:eastAsia="ru-RU"/>
              </w:rPr>
              <w:t>1,</w:t>
            </w:r>
            <w:r>
              <w:rPr>
                <w:rFonts w:ascii="Times New Roman" w:hAnsi="Times New Roman" w:cs="Times New Roman"/>
                <w:sz w:val="24"/>
                <w:szCs w:val="24"/>
                <w:lang w:val="en-US" w:eastAsia="ru-RU"/>
              </w:rPr>
              <w:t>1</w:t>
            </w:r>
            <w:r>
              <w:rPr>
                <w:rFonts w:ascii="Times New Roman" w:hAnsi="Times New Roman" w:cs="Times New Roman"/>
                <w:sz w:val="24"/>
                <w:szCs w:val="24"/>
                <w:lang w:eastAsia="ru-RU"/>
              </w:rPr>
              <w:t>2</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val="en-US" w:eastAsia="ru-RU"/>
              </w:rPr>
              <w:t>2</w:t>
            </w:r>
            <w:r>
              <w:rPr>
                <w:rFonts w:ascii="Times New Roman" w:hAnsi="Times New Roman" w:cs="Times New Roman"/>
                <w:sz w:val="24"/>
                <w:szCs w:val="24"/>
                <w:lang w:eastAsia="ru-RU"/>
              </w:rPr>
              <w:t>1</w:t>
            </w:r>
          </w:p>
        </w:tc>
        <w:tc>
          <w:tcPr>
            <w:tcW w:w="682" w:type="dxa"/>
            <w:tcBorders>
              <w:top w:val="single" w:sz="4" w:space="0" w:color="00000A"/>
              <w:left w:val="single" w:sz="4" w:space="0" w:color="00000A"/>
              <w:bottom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eastAsia="ru-RU"/>
              </w:rPr>
              <w:t>0,</w:t>
            </w:r>
            <w:r>
              <w:rPr>
                <w:rFonts w:ascii="Times New Roman" w:hAnsi="Times New Roman" w:cs="Times New Roman"/>
                <w:sz w:val="24"/>
                <w:szCs w:val="24"/>
                <w:lang w:val="en-US" w:eastAsia="ru-RU"/>
              </w:rPr>
              <w:t>1</w:t>
            </w:r>
            <w:r>
              <w:rPr>
                <w:rFonts w:ascii="Times New Roman" w:hAnsi="Times New Roman" w:cs="Times New Roman"/>
                <w:sz w:val="24"/>
                <w:szCs w:val="24"/>
                <w:lang w:eastAsia="ru-RU"/>
              </w:rPr>
              <w:t>1</w:t>
            </w:r>
          </w:p>
        </w:tc>
        <w:tc>
          <w:tcPr>
            <w:tcW w:w="720" w:type="dxa"/>
            <w:tcBorders>
              <w:top w:val="single" w:sz="4" w:space="0" w:color="00000A"/>
              <w:left w:val="single" w:sz="4" w:space="0" w:color="00000A"/>
              <w:bottom w:val="single" w:sz="4" w:space="0" w:color="00000A"/>
            </w:tcBorders>
          </w:tcPr>
          <w:p w:rsidR="008464AF" w:rsidRPr="009A354F" w:rsidRDefault="008464AF">
            <w:pPr>
              <w:widowControl w:val="0"/>
              <w:spacing w:after="0" w:line="240" w:lineRule="auto"/>
              <w:ind w:left="33"/>
              <w:jc w:val="center"/>
            </w:pPr>
            <w:r>
              <w:rPr>
                <w:rFonts w:ascii="Times New Roman" w:hAnsi="Times New Roman" w:cs="Times New Roman"/>
                <w:sz w:val="24"/>
                <w:szCs w:val="24"/>
                <w:lang w:eastAsia="ru-RU"/>
              </w:rPr>
              <w:t>0,08</w:t>
            </w:r>
          </w:p>
        </w:tc>
        <w:tc>
          <w:tcPr>
            <w:tcW w:w="719" w:type="dxa"/>
            <w:tcBorders>
              <w:top w:val="single" w:sz="4" w:space="0" w:color="00000A"/>
              <w:left w:val="single" w:sz="4" w:space="0" w:color="00000A"/>
              <w:bottom w:val="single" w:sz="4" w:space="0" w:color="00000A"/>
            </w:tcBorders>
          </w:tcPr>
          <w:p w:rsidR="008464AF" w:rsidRPr="009A354F" w:rsidRDefault="008464AF">
            <w:pPr>
              <w:widowControl w:val="0"/>
              <w:spacing w:after="0" w:line="240" w:lineRule="auto"/>
              <w:ind w:left="33"/>
              <w:jc w:val="center"/>
            </w:pPr>
            <w:r>
              <w:rPr>
                <w:rFonts w:ascii="Times New Roman" w:hAnsi="Times New Roman" w:cs="Times New Roman"/>
                <w:sz w:val="24"/>
                <w:szCs w:val="24"/>
                <w:lang w:val="en-US" w:eastAsia="ru-RU"/>
              </w:rPr>
              <w:t>1</w:t>
            </w:r>
            <w:r>
              <w:rPr>
                <w:rFonts w:ascii="Times New Roman" w:hAnsi="Times New Roman" w:cs="Times New Roman"/>
                <w:sz w:val="24"/>
                <w:szCs w:val="24"/>
                <w:lang w:eastAsia="ru-RU"/>
              </w:rPr>
              <w:t>,4</w:t>
            </w:r>
          </w:p>
        </w:tc>
        <w:tc>
          <w:tcPr>
            <w:tcW w:w="798" w:type="dxa"/>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ind w:left="33"/>
              <w:jc w:val="center"/>
            </w:pPr>
            <w:r>
              <w:rPr>
                <w:rFonts w:ascii="Times New Roman" w:hAnsi="Times New Roman" w:cs="Times New Roman"/>
                <w:sz w:val="24"/>
                <w:szCs w:val="24"/>
                <w:lang w:val="en-US" w:eastAsia="ru-RU"/>
              </w:rPr>
              <w:t>2</w:t>
            </w:r>
            <w:r>
              <w:rPr>
                <w:rFonts w:ascii="Times New Roman" w:hAnsi="Times New Roman" w:cs="Times New Roman"/>
                <w:sz w:val="24"/>
                <w:szCs w:val="24"/>
                <w:lang w:eastAsia="ru-RU"/>
              </w:rPr>
              <w:t>1</w:t>
            </w:r>
            <w:r>
              <w:rPr>
                <w:rFonts w:ascii="Times New Roman" w:hAnsi="Times New Roman" w:cs="Times New Roman"/>
                <w:sz w:val="24"/>
                <w:szCs w:val="24"/>
                <w:lang w:val="en-US" w:eastAsia="ru-RU"/>
              </w:rPr>
              <w:t>,</w:t>
            </w:r>
            <w:r>
              <w:rPr>
                <w:rFonts w:ascii="Times New Roman" w:hAnsi="Times New Roman" w:cs="Times New Roman"/>
                <w:sz w:val="24"/>
                <w:szCs w:val="24"/>
                <w:lang w:eastAsia="ru-RU"/>
              </w:rPr>
              <w:t>0</w:t>
            </w: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pPr>
            <w:r>
              <w:rPr>
                <w:rFonts w:ascii="Times New Roman" w:hAnsi="Times New Roman" w:cs="Times New Roman"/>
                <w:sz w:val="24"/>
                <w:szCs w:val="24"/>
                <w:lang w:eastAsia="ru-RU"/>
              </w:rPr>
              <w:t>Лук</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86,2</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1,41</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0,26</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8,22</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1,03</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w:t>
            </w:r>
          </w:p>
        </w:tc>
        <w:tc>
          <w:tcPr>
            <w:tcW w:w="682"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0,06</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0,03</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0,25</w:t>
            </w:r>
          </w:p>
        </w:tc>
        <w:tc>
          <w:tcPr>
            <w:tcW w:w="798" w:type="dxa"/>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10</w:t>
            </w: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pPr>
            <w:r>
              <w:rPr>
                <w:rFonts w:ascii="Times New Roman" w:hAnsi="Times New Roman" w:cs="Times New Roman"/>
                <w:sz w:val="24"/>
                <w:szCs w:val="24"/>
                <w:lang w:eastAsia="ru-RU"/>
              </w:rPr>
              <w:t xml:space="preserve">Морковь </w:t>
            </w:r>
          </w:p>
        </w:tc>
        <w:tc>
          <w:tcPr>
            <w:tcW w:w="719" w:type="dxa"/>
            <w:tcBorders>
              <w:top w:val="single" w:sz="4" w:space="0" w:color="00000A"/>
              <w:left w:val="single" w:sz="4" w:space="0" w:color="00000A"/>
              <w:bottom w:val="single" w:sz="4" w:space="0" w:color="00000A"/>
            </w:tcBorders>
          </w:tcPr>
          <w:p w:rsidR="008464AF" w:rsidRPr="006165DC" w:rsidRDefault="008464AF">
            <w:pPr>
              <w:widowControl w:val="0"/>
              <w:spacing w:after="0" w:line="240" w:lineRule="auto"/>
              <w:jc w:val="center"/>
            </w:pPr>
            <w:r>
              <w:rPr>
                <w:rFonts w:ascii="Times New Roman" w:hAnsi="Times New Roman" w:cs="Times New Roman"/>
                <w:sz w:val="24"/>
                <w:szCs w:val="24"/>
                <w:lang w:eastAsia="ru-RU"/>
              </w:rPr>
              <w:t>88,3</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1,31</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0,15</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6,91</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1,01</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val="en-US" w:eastAsia="ru-RU"/>
              </w:rPr>
              <w:t>12</w:t>
            </w:r>
            <w:r>
              <w:rPr>
                <w:rFonts w:ascii="Times New Roman" w:hAnsi="Times New Roman" w:cs="Times New Roman"/>
                <w:sz w:val="24"/>
                <w:szCs w:val="24"/>
                <w:lang w:eastAsia="ru-RU"/>
              </w:rPr>
              <w:t>4</w:t>
            </w:r>
            <w:r>
              <w:rPr>
                <w:rFonts w:ascii="Times New Roman" w:hAnsi="Times New Roman" w:cs="Times New Roman"/>
                <w:sz w:val="24"/>
                <w:szCs w:val="24"/>
                <w:lang w:val="en-US" w:eastAsia="ru-RU"/>
              </w:rPr>
              <w:t>00</w:t>
            </w:r>
          </w:p>
        </w:tc>
        <w:tc>
          <w:tcPr>
            <w:tcW w:w="682"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0,07</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0,08</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1,08</w:t>
            </w:r>
          </w:p>
        </w:tc>
        <w:tc>
          <w:tcPr>
            <w:tcW w:w="798" w:type="dxa"/>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val="en-US" w:eastAsia="ru-RU"/>
              </w:rPr>
              <w:t>3</w:t>
            </w:r>
            <w:r>
              <w:rPr>
                <w:rFonts w:ascii="Times New Roman" w:hAnsi="Times New Roman" w:cs="Times New Roman"/>
                <w:sz w:val="24"/>
                <w:szCs w:val="24"/>
                <w:lang w:eastAsia="ru-RU"/>
              </w:rPr>
              <w:t>4</w:t>
            </w:r>
          </w:p>
        </w:tc>
      </w:tr>
      <w:tr w:rsidR="008464AF">
        <w:tc>
          <w:tcPr>
            <w:tcW w:w="1438" w:type="dxa"/>
            <w:tcBorders>
              <w:top w:val="single" w:sz="4" w:space="0" w:color="00000A"/>
              <w:left w:val="single" w:sz="4" w:space="0" w:color="00000A"/>
              <w:bottom w:val="single" w:sz="4" w:space="0" w:color="00000A"/>
            </w:tcBorders>
          </w:tcPr>
          <w:p w:rsidR="008464AF" w:rsidRDefault="008464AF">
            <w:pPr>
              <w:tabs>
                <w:tab w:val="center" w:pos="4677"/>
                <w:tab w:val="left" w:pos="7371"/>
                <w:tab w:val="right" w:pos="9355"/>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Перец</w:t>
            </w:r>
          </w:p>
          <w:p w:rsidR="008464AF" w:rsidRDefault="008464AF">
            <w:pPr>
              <w:tabs>
                <w:tab w:val="center" w:pos="4677"/>
                <w:tab w:val="left" w:pos="7371"/>
                <w:tab w:val="right" w:pos="9355"/>
              </w:tabs>
              <w:spacing w:after="0" w:line="240" w:lineRule="auto"/>
            </w:pPr>
            <w:r>
              <w:rPr>
                <w:rFonts w:ascii="Times New Roman" w:hAnsi="Times New Roman" w:cs="Times New Roman"/>
                <w:sz w:val="24"/>
                <w:szCs w:val="24"/>
                <w:lang w:eastAsia="ru-RU"/>
              </w:rPr>
              <w:t>сладкий</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91,1</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1,33</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0,15</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4,92</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0,62</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15500</w:t>
            </w:r>
          </w:p>
        </w:tc>
        <w:tc>
          <w:tcPr>
            <w:tcW w:w="682"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0,09</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0,1</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0,88</w:t>
            </w:r>
          </w:p>
        </w:tc>
        <w:tc>
          <w:tcPr>
            <w:tcW w:w="798" w:type="dxa"/>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16</w:t>
            </w: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Томаты </w:t>
            </w:r>
          </w:p>
          <w:p w:rsidR="008464AF" w:rsidRDefault="008464AF">
            <w:pPr>
              <w:widowControl w:val="0"/>
              <w:spacing w:after="0" w:line="240" w:lineRule="auto"/>
            </w:pPr>
            <w:r>
              <w:rPr>
                <w:rFonts w:ascii="Times New Roman" w:hAnsi="Times New Roman" w:cs="Times New Roman"/>
                <w:sz w:val="24"/>
                <w:szCs w:val="24"/>
                <w:lang w:eastAsia="ru-RU"/>
              </w:rPr>
              <w:t>ранние</w:t>
            </w:r>
          </w:p>
        </w:tc>
        <w:tc>
          <w:tcPr>
            <w:tcW w:w="719" w:type="dxa"/>
            <w:tcBorders>
              <w:top w:val="single" w:sz="4" w:space="0" w:color="00000A"/>
              <w:left w:val="single" w:sz="4" w:space="0" w:color="00000A"/>
              <w:bottom w:val="single" w:sz="4" w:space="0" w:color="00000A"/>
            </w:tcBorders>
          </w:tcPr>
          <w:p w:rsidR="008464AF" w:rsidRPr="006165DC" w:rsidRDefault="008464AF">
            <w:pPr>
              <w:widowControl w:val="0"/>
              <w:spacing w:after="0" w:line="240" w:lineRule="auto"/>
              <w:jc w:val="center"/>
            </w:pPr>
            <w:r>
              <w:rPr>
                <w:rFonts w:ascii="Times New Roman" w:hAnsi="Times New Roman" w:cs="Times New Roman"/>
                <w:sz w:val="24"/>
                <w:szCs w:val="24"/>
                <w:lang w:val="en-US" w:eastAsia="ru-RU"/>
              </w:rPr>
              <w:t>92</w:t>
            </w:r>
            <w:r>
              <w:rPr>
                <w:rFonts w:ascii="Times New Roman" w:hAnsi="Times New Roman" w:cs="Times New Roman"/>
                <w:sz w:val="24"/>
                <w:szCs w:val="24"/>
                <w:lang w:eastAsia="ru-RU"/>
              </w:rPr>
              <w:t>,2</w:t>
            </w:r>
          </w:p>
        </w:tc>
        <w:tc>
          <w:tcPr>
            <w:tcW w:w="720" w:type="dxa"/>
            <w:tcBorders>
              <w:top w:val="single" w:sz="4" w:space="0" w:color="00000A"/>
              <w:left w:val="single" w:sz="4" w:space="0" w:color="00000A"/>
              <w:bottom w:val="single" w:sz="4" w:space="0" w:color="00000A"/>
            </w:tcBorders>
          </w:tcPr>
          <w:p w:rsidR="008464AF" w:rsidRPr="006165DC" w:rsidRDefault="008464AF">
            <w:pPr>
              <w:widowControl w:val="0"/>
              <w:spacing w:after="0" w:line="240" w:lineRule="auto"/>
              <w:jc w:val="center"/>
            </w:pPr>
            <w:r>
              <w:rPr>
                <w:rFonts w:ascii="Times New Roman" w:hAnsi="Times New Roman" w:cs="Times New Roman"/>
                <w:sz w:val="24"/>
                <w:szCs w:val="24"/>
                <w:lang w:eastAsia="ru-RU"/>
              </w:rPr>
              <w:t>1,</w:t>
            </w:r>
            <w:r>
              <w:rPr>
                <w:rFonts w:ascii="Times New Roman" w:hAnsi="Times New Roman" w:cs="Times New Roman"/>
                <w:sz w:val="24"/>
                <w:szCs w:val="24"/>
                <w:lang w:val="en-US" w:eastAsia="ru-RU"/>
              </w:rPr>
              <w:t>1</w:t>
            </w:r>
            <w:r>
              <w:rPr>
                <w:rFonts w:ascii="Times New Roman" w:hAnsi="Times New Roman" w:cs="Times New Roman"/>
                <w:sz w:val="24"/>
                <w:szCs w:val="24"/>
                <w:lang w:eastAsia="ru-RU"/>
              </w:rPr>
              <w:t>4</w:t>
            </w:r>
          </w:p>
        </w:tc>
        <w:tc>
          <w:tcPr>
            <w:tcW w:w="719" w:type="dxa"/>
            <w:tcBorders>
              <w:top w:val="single" w:sz="4" w:space="0" w:color="00000A"/>
              <w:left w:val="single" w:sz="4" w:space="0" w:color="00000A"/>
              <w:bottom w:val="single" w:sz="4" w:space="0" w:color="00000A"/>
            </w:tcBorders>
          </w:tcPr>
          <w:p w:rsidR="008464AF" w:rsidRPr="006165DC" w:rsidRDefault="008464AF">
            <w:pPr>
              <w:widowControl w:val="0"/>
              <w:spacing w:after="0" w:line="240" w:lineRule="auto"/>
              <w:jc w:val="center"/>
            </w:pPr>
            <w:r>
              <w:rPr>
                <w:rFonts w:ascii="Times New Roman" w:hAnsi="Times New Roman" w:cs="Times New Roman"/>
                <w:sz w:val="24"/>
                <w:szCs w:val="24"/>
                <w:lang w:val="en-US" w:eastAsia="ru-RU"/>
              </w:rPr>
              <w:t>0,2</w:t>
            </w:r>
            <w:r>
              <w:rPr>
                <w:rFonts w:ascii="Times New Roman" w:hAnsi="Times New Roman" w:cs="Times New Roman"/>
                <w:sz w:val="24"/>
                <w:szCs w:val="24"/>
                <w:lang w:eastAsia="ru-RU"/>
              </w:rPr>
              <w:t>4</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val="en-US" w:eastAsia="ru-RU"/>
              </w:rPr>
              <w:t>3</w:t>
            </w:r>
            <w:r>
              <w:rPr>
                <w:rFonts w:ascii="Times New Roman" w:hAnsi="Times New Roman" w:cs="Times New Roman"/>
                <w:sz w:val="24"/>
                <w:szCs w:val="24"/>
                <w:lang w:eastAsia="ru-RU"/>
              </w:rPr>
              <w:t>,81</w:t>
            </w:r>
          </w:p>
        </w:tc>
        <w:tc>
          <w:tcPr>
            <w:tcW w:w="720" w:type="dxa"/>
            <w:tcBorders>
              <w:top w:val="single" w:sz="4" w:space="0" w:color="00000A"/>
              <w:left w:val="single" w:sz="4" w:space="0" w:color="00000A"/>
              <w:bottom w:val="single" w:sz="4" w:space="0" w:color="00000A"/>
            </w:tcBorders>
          </w:tcPr>
          <w:p w:rsidR="008464AF" w:rsidRPr="006165DC" w:rsidRDefault="008464AF">
            <w:pPr>
              <w:widowControl w:val="0"/>
              <w:spacing w:after="0" w:line="240" w:lineRule="auto"/>
              <w:jc w:val="center"/>
            </w:pPr>
            <w:r>
              <w:rPr>
                <w:rFonts w:ascii="Times New Roman" w:hAnsi="Times New Roman" w:cs="Times New Roman"/>
                <w:sz w:val="24"/>
                <w:szCs w:val="24"/>
                <w:lang w:val="en-US" w:eastAsia="ru-RU"/>
              </w:rPr>
              <w:t>0</w:t>
            </w:r>
            <w:r>
              <w:rPr>
                <w:rFonts w:ascii="Times New Roman" w:hAnsi="Times New Roman" w:cs="Times New Roman"/>
                <w:sz w:val="24"/>
                <w:szCs w:val="24"/>
                <w:lang w:eastAsia="ru-RU"/>
              </w:rPr>
              <w:t>,</w:t>
            </w:r>
            <w:r>
              <w:rPr>
                <w:rFonts w:ascii="Times New Roman" w:hAnsi="Times New Roman" w:cs="Times New Roman"/>
                <w:sz w:val="24"/>
                <w:szCs w:val="24"/>
                <w:lang w:val="en-US" w:eastAsia="ru-RU"/>
              </w:rPr>
              <w:t>7</w:t>
            </w:r>
            <w:r>
              <w:rPr>
                <w:rFonts w:ascii="Times New Roman" w:hAnsi="Times New Roman" w:cs="Times New Roman"/>
                <w:sz w:val="24"/>
                <w:szCs w:val="24"/>
                <w:lang w:eastAsia="ru-RU"/>
              </w:rPr>
              <w:t>3</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val="en-US" w:eastAsia="ru-RU"/>
              </w:rPr>
              <w:t>8</w:t>
            </w:r>
            <w:r>
              <w:rPr>
                <w:rFonts w:ascii="Times New Roman" w:hAnsi="Times New Roman" w:cs="Times New Roman"/>
                <w:sz w:val="24"/>
                <w:szCs w:val="24"/>
                <w:lang w:eastAsia="ru-RU"/>
              </w:rPr>
              <w:t>2</w:t>
            </w:r>
            <w:r>
              <w:rPr>
                <w:rFonts w:ascii="Times New Roman" w:hAnsi="Times New Roman" w:cs="Times New Roman"/>
                <w:sz w:val="24"/>
                <w:szCs w:val="24"/>
                <w:lang w:val="en-US" w:eastAsia="ru-RU"/>
              </w:rPr>
              <w:t>0</w:t>
            </w:r>
          </w:p>
        </w:tc>
        <w:tc>
          <w:tcPr>
            <w:tcW w:w="682" w:type="dxa"/>
            <w:tcBorders>
              <w:top w:val="single" w:sz="4" w:space="0" w:color="00000A"/>
              <w:left w:val="single" w:sz="4" w:space="0" w:color="00000A"/>
              <w:bottom w:val="single" w:sz="4" w:space="0" w:color="00000A"/>
            </w:tcBorders>
          </w:tcPr>
          <w:p w:rsidR="008464AF" w:rsidRPr="009A354F" w:rsidRDefault="008464AF">
            <w:pPr>
              <w:widowControl w:val="0"/>
              <w:spacing w:after="0" w:line="240" w:lineRule="auto"/>
              <w:jc w:val="center"/>
            </w:pPr>
            <w:r>
              <w:rPr>
                <w:rFonts w:ascii="Times New Roman" w:hAnsi="Times New Roman" w:cs="Times New Roman"/>
                <w:sz w:val="24"/>
                <w:szCs w:val="24"/>
                <w:lang w:eastAsia="ru-RU"/>
              </w:rPr>
              <w:t>0,07</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0,05</w:t>
            </w:r>
          </w:p>
        </w:tc>
        <w:tc>
          <w:tcPr>
            <w:tcW w:w="719" w:type="dxa"/>
            <w:tcBorders>
              <w:top w:val="single" w:sz="4" w:space="0" w:color="00000A"/>
              <w:left w:val="single" w:sz="4" w:space="0" w:color="00000A"/>
              <w:bottom w:val="single" w:sz="4" w:space="0" w:color="00000A"/>
            </w:tcBorders>
          </w:tcPr>
          <w:p w:rsidR="008464AF" w:rsidRPr="009A354F" w:rsidRDefault="008464AF">
            <w:pPr>
              <w:widowControl w:val="0"/>
              <w:spacing w:after="0" w:line="240" w:lineRule="auto"/>
              <w:jc w:val="center"/>
            </w:pPr>
            <w:r>
              <w:rPr>
                <w:rFonts w:ascii="Times New Roman" w:hAnsi="Times New Roman" w:cs="Times New Roman"/>
                <w:sz w:val="24"/>
                <w:szCs w:val="24"/>
                <w:lang w:eastAsia="ru-RU"/>
              </w:rPr>
              <w:t>0,</w:t>
            </w:r>
            <w:r>
              <w:rPr>
                <w:rFonts w:ascii="Times New Roman" w:hAnsi="Times New Roman" w:cs="Times New Roman"/>
                <w:sz w:val="24"/>
                <w:szCs w:val="24"/>
                <w:lang w:val="en-US" w:eastAsia="ru-RU"/>
              </w:rPr>
              <w:t>5</w:t>
            </w:r>
            <w:r>
              <w:rPr>
                <w:rFonts w:ascii="Times New Roman" w:hAnsi="Times New Roman" w:cs="Times New Roman"/>
                <w:sz w:val="24"/>
                <w:szCs w:val="24"/>
                <w:lang w:eastAsia="ru-RU"/>
              </w:rPr>
              <w:t>3</w:t>
            </w:r>
          </w:p>
        </w:tc>
        <w:tc>
          <w:tcPr>
            <w:tcW w:w="798" w:type="dxa"/>
            <w:tcBorders>
              <w:top w:val="single" w:sz="4" w:space="0" w:color="00000A"/>
              <w:left w:val="single" w:sz="4" w:space="0" w:color="00000A"/>
              <w:bottom w:val="single" w:sz="4" w:space="0" w:color="00000A"/>
              <w:right w:val="single" w:sz="4" w:space="0" w:color="00000A"/>
            </w:tcBorders>
          </w:tcPr>
          <w:p w:rsidR="008464AF" w:rsidRPr="009A354F" w:rsidRDefault="008464AF">
            <w:pPr>
              <w:widowControl w:val="0"/>
              <w:spacing w:after="0" w:line="240" w:lineRule="auto"/>
              <w:jc w:val="center"/>
            </w:pPr>
            <w:r>
              <w:rPr>
                <w:rFonts w:ascii="Times New Roman" w:hAnsi="Times New Roman" w:cs="Times New Roman"/>
                <w:sz w:val="24"/>
                <w:szCs w:val="24"/>
                <w:lang w:val="en-US" w:eastAsia="ru-RU"/>
              </w:rPr>
              <w:t>2</w:t>
            </w:r>
            <w:r>
              <w:rPr>
                <w:rFonts w:ascii="Times New Roman" w:hAnsi="Times New Roman" w:cs="Times New Roman"/>
                <w:sz w:val="24"/>
                <w:szCs w:val="24"/>
                <w:lang w:eastAsia="ru-RU"/>
              </w:rPr>
              <w:t>3</w:t>
            </w: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Томаты</w:t>
            </w:r>
          </w:p>
          <w:p w:rsidR="008464AF" w:rsidRDefault="008464AF">
            <w:pPr>
              <w:widowControl w:val="0"/>
              <w:spacing w:after="0" w:line="240" w:lineRule="auto"/>
            </w:pPr>
            <w:r>
              <w:rPr>
                <w:rFonts w:ascii="Times New Roman" w:hAnsi="Times New Roman" w:cs="Times New Roman"/>
                <w:sz w:val="24"/>
                <w:szCs w:val="24"/>
                <w:lang w:eastAsia="ru-RU"/>
              </w:rPr>
              <w:t>поздние</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83,0</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2,7</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1,07</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7,63</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0,91</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870</w:t>
            </w:r>
          </w:p>
        </w:tc>
        <w:tc>
          <w:tcPr>
            <w:tcW w:w="682"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0,09</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0,06</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0,77</w:t>
            </w:r>
          </w:p>
        </w:tc>
        <w:tc>
          <w:tcPr>
            <w:tcW w:w="798" w:type="dxa"/>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31</w:t>
            </w: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pPr>
            <w:r>
              <w:rPr>
                <w:rFonts w:ascii="Times New Roman" w:hAnsi="Times New Roman" w:cs="Times New Roman"/>
                <w:sz w:val="24"/>
                <w:szCs w:val="24"/>
                <w:lang w:eastAsia="ru-RU"/>
              </w:rPr>
              <w:t>Шампин</w:t>
            </w:r>
            <w:r>
              <w:rPr>
                <w:rFonts w:ascii="Times New Roman" w:hAnsi="Times New Roman" w:cs="Times New Roman"/>
                <w:sz w:val="24"/>
                <w:szCs w:val="24"/>
                <w:lang w:eastAsia="ru-RU"/>
              </w:rPr>
              <w:t>ь</w:t>
            </w:r>
            <w:r>
              <w:rPr>
                <w:rFonts w:ascii="Times New Roman" w:hAnsi="Times New Roman" w:cs="Times New Roman"/>
                <w:sz w:val="24"/>
                <w:szCs w:val="24"/>
                <w:lang w:eastAsia="ru-RU"/>
              </w:rPr>
              <w:t>оны</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91,1</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4,32</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1,06</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0,12</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1,04</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160</w:t>
            </w:r>
          </w:p>
        </w:tc>
        <w:tc>
          <w:tcPr>
            <w:tcW w:w="682"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0,11</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0,47</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4,3</w:t>
            </w:r>
          </w:p>
        </w:tc>
        <w:tc>
          <w:tcPr>
            <w:tcW w:w="798" w:type="dxa"/>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6</w:t>
            </w: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Филе</w:t>
            </w:r>
          </w:p>
          <w:p w:rsidR="008464AF" w:rsidRDefault="008464AF">
            <w:pPr>
              <w:widowControl w:val="0"/>
              <w:spacing w:after="0" w:line="240" w:lineRule="auto"/>
            </w:pPr>
            <w:r>
              <w:rPr>
                <w:rFonts w:ascii="Times New Roman" w:hAnsi="Times New Roman" w:cs="Times New Roman"/>
                <w:sz w:val="24"/>
                <w:szCs w:val="24"/>
                <w:lang w:eastAsia="ru-RU"/>
              </w:rPr>
              <w:t>карася</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78,8</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17,8</w:t>
            </w:r>
          </w:p>
          <w:p w:rsidR="008464AF" w:rsidRDefault="008464AF">
            <w:pPr>
              <w:widowControl w:val="0"/>
              <w:spacing w:after="0" w:line="240" w:lineRule="auto"/>
              <w:jc w:val="center"/>
            </w:pP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1,85</w:t>
            </w:r>
          </w:p>
          <w:p w:rsidR="008464AF" w:rsidRDefault="008464AF">
            <w:pPr>
              <w:widowControl w:val="0"/>
              <w:spacing w:after="0" w:line="240" w:lineRule="auto"/>
              <w:jc w:val="center"/>
            </w:pP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1,65</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w:t>
            </w:r>
          </w:p>
        </w:tc>
        <w:tc>
          <w:tcPr>
            <w:tcW w:w="682"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0,07</w:t>
            </w:r>
          </w:p>
          <w:p w:rsidR="008464AF" w:rsidRDefault="008464AF">
            <w:pPr>
              <w:widowControl w:val="0"/>
              <w:spacing w:after="0" w:line="240" w:lineRule="auto"/>
              <w:jc w:val="center"/>
            </w:pP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0,19</w:t>
            </w:r>
          </w:p>
          <w:p w:rsidR="008464AF" w:rsidRDefault="008464AF">
            <w:pPr>
              <w:widowControl w:val="0"/>
              <w:spacing w:after="0" w:line="240" w:lineRule="auto"/>
              <w:jc w:val="center"/>
            </w:pP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2,0</w:t>
            </w:r>
          </w:p>
          <w:p w:rsidR="008464AF" w:rsidRDefault="008464AF">
            <w:pPr>
              <w:widowControl w:val="0"/>
              <w:spacing w:after="0" w:line="240" w:lineRule="auto"/>
              <w:jc w:val="center"/>
            </w:pPr>
          </w:p>
        </w:tc>
        <w:tc>
          <w:tcPr>
            <w:tcW w:w="798" w:type="dxa"/>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0,8</w:t>
            </w:r>
          </w:p>
          <w:p w:rsidR="008464AF" w:rsidRDefault="008464AF">
            <w:pPr>
              <w:widowControl w:val="0"/>
              <w:spacing w:after="0" w:line="240" w:lineRule="auto"/>
              <w:jc w:val="center"/>
            </w:pP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Филе</w:t>
            </w:r>
          </w:p>
          <w:p w:rsidR="008464AF" w:rsidRDefault="008464AF">
            <w:pPr>
              <w:tabs>
                <w:tab w:val="center" w:pos="4677"/>
                <w:tab w:val="left" w:pos="7371"/>
                <w:tab w:val="right" w:pos="9355"/>
              </w:tabs>
              <w:spacing w:after="0" w:line="240" w:lineRule="auto"/>
            </w:pPr>
            <w:r>
              <w:rPr>
                <w:rFonts w:ascii="Times New Roman" w:hAnsi="Times New Roman" w:cs="Times New Roman"/>
                <w:sz w:val="24"/>
                <w:szCs w:val="24"/>
                <w:lang w:eastAsia="ru-RU"/>
              </w:rPr>
              <w:t>пеленгаса</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75,1</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18,6</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5,15</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1,53</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w:t>
            </w:r>
          </w:p>
        </w:tc>
        <w:tc>
          <w:tcPr>
            <w:tcW w:w="682"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0,11</w:t>
            </w:r>
          </w:p>
          <w:p w:rsidR="008464AF" w:rsidRDefault="008464AF">
            <w:pPr>
              <w:widowControl w:val="0"/>
              <w:spacing w:after="0" w:line="240" w:lineRule="auto"/>
              <w:jc w:val="center"/>
            </w:pP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0,22</w:t>
            </w:r>
          </w:p>
          <w:p w:rsidR="008464AF" w:rsidRDefault="008464AF">
            <w:pPr>
              <w:widowControl w:val="0"/>
              <w:spacing w:after="0" w:line="240" w:lineRule="auto"/>
              <w:jc w:val="center"/>
            </w:pP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2,3</w:t>
            </w:r>
          </w:p>
          <w:p w:rsidR="008464AF" w:rsidRDefault="008464AF">
            <w:pPr>
              <w:widowControl w:val="0"/>
              <w:spacing w:after="0" w:line="240" w:lineRule="auto"/>
              <w:jc w:val="center"/>
            </w:pPr>
          </w:p>
        </w:tc>
        <w:tc>
          <w:tcPr>
            <w:tcW w:w="798" w:type="dxa"/>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1,6</w:t>
            </w:r>
          </w:p>
          <w:p w:rsidR="008464AF" w:rsidRDefault="008464AF">
            <w:pPr>
              <w:widowControl w:val="0"/>
              <w:spacing w:after="0" w:line="240" w:lineRule="auto"/>
              <w:jc w:val="center"/>
            </w:pP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Филе</w:t>
            </w:r>
          </w:p>
          <w:p w:rsidR="008464AF" w:rsidRDefault="008464AF">
            <w:pPr>
              <w:widowControl w:val="0"/>
              <w:spacing w:after="0" w:line="240" w:lineRule="auto"/>
            </w:pPr>
            <w:r>
              <w:rPr>
                <w:rFonts w:ascii="Times New Roman" w:hAnsi="Times New Roman" w:cs="Times New Roman"/>
                <w:sz w:val="24"/>
                <w:szCs w:val="24"/>
                <w:lang w:eastAsia="ru-RU"/>
              </w:rPr>
              <w:t>толстол</w:t>
            </w:r>
            <w:r>
              <w:rPr>
                <w:rFonts w:ascii="Times New Roman" w:hAnsi="Times New Roman" w:cs="Times New Roman"/>
                <w:sz w:val="24"/>
                <w:szCs w:val="24"/>
                <w:lang w:eastAsia="ru-RU"/>
              </w:rPr>
              <w:t>о</w:t>
            </w:r>
            <w:r>
              <w:rPr>
                <w:rFonts w:ascii="Times New Roman" w:hAnsi="Times New Roman" w:cs="Times New Roman"/>
                <w:sz w:val="24"/>
                <w:szCs w:val="24"/>
                <w:lang w:eastAsia="ru-RU"/>
              </w:rPr>
              <w:t>бика</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75,7</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18,7</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2,93</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1,51</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w:t>
            </w:r>
          </w:p>
        </w:tc>
        <w:tc>
          <w:tcPr>
            <w:tcW w:w="682"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0,06</w:t>
            </w:r>
          </w:p>
          <w:p w:rsidR="008464AF" w:rsidRDefault="008464AF">
            <w:pPr>
              <w:widowControl w:val="0"/>
              <w:spacing w:after="0" w:line="240" w:lineRule="auto"/>
              <w:jc w:val="center"/>
            </w:pP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0,21</w:t>
            </w:r>
          </w:p>
          <w:p w:rsidR="008464AF" w:rsidRDefault="008464AF">
            <w:pPr>
              <w:widowControl w:val="0"/>
              <w:spacing w:after="0" w:line="240" w:lineRule="auto"/>
              <w:jc w:val="center"/>
            </w:pP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2,1</w:t>
            </w:r>
          </w:p>
          <w:p w:rsidR="008464AF" w:rsidRDefault="008464AF">
            <w:pPr>
              <w:widowControl w:val="0"/>
              <w:spacing w:after="0" w:line="240" w:lineRule="auto"/>
              <w:jc w:val="center"/>
            </w:pPr>
          </w:p>
        </w:tc>
        <w:tc>
          <w:tcPr>
            <w:tcW w:w="798" w:type="dxa"/>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1,4</w:t>
            </w:r>
          </w:p>
          <w:p w:rsidR="008464AF" w:rsidRDefault="008464AF">
            <w:pPr>
              <w:widowControl w:val="0"/>
              <w:spacing w:after="0" w:line="240" w:lineRule="auto"/>
              <w:jc w:val="center"/>
            </w:pP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pPr>
            <w:r>
              <w:rPr>
                <w:rFonts w:ascii="Times New Roman" w:hAnsi="Times New Roman" w:cs="Times New Roman"/>
                <w:sz w:val="24"/>
                <w:szCs w:val="24"/>
                <w:lang w:eastAsia="ru-RU"/>
              </w:rPr>
              <w:t>Креветки</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78,3</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18,4</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1,25</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0,83</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1,52</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w:t>
            </w:r>
          </w:p>
        </w:tc>
        <w:tc>
          <w:tcPr>
            <w:tcW w:w="682"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0,07</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0,08</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1,9</w:t>
            </w:r>
          </w:p>
        </w:tc>
        <w:tc>
          <w:tcPr>
            <w:tcW w:w="798" w:type="dxa"/>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1,5</w:t>
            </w: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Мясо</w:t>
            </w:r>
          </w:p>
          <w:p w:rsidR="008464AF" w:rsidRDefault="008464AF">
            <w:pPr>
              <w:widowControl w:val="0"/>
              <w:spacing w:after="0" w:line="240" w:lineRule="auto"/>
            </w:pPr>
            <w:r>
              <w:rPr>
                <w:rFonts w:ascii="Times New Roman" w:hAnsi="Times New Roman" w:cs="Times New Roman"/>
                <w:sz w:val="24"/>
                <w:szCs w:val="24"/>
                <w:lang w:eastAsia="ru-RU"/>
              </w:rPr>
              <w:t>кролика</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66,7</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21,6</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10,8</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0,14</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1,23</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w:t>
            </w:r>
          </w:p>
        </w:tc>
        <w:tc>
          <w:tcPr>
            <w:tcW w:w="682"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0,13</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0,19</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6,0</w:t>
            </w:r>
          </w:p>
        </w:tc>
        <w:tc>
          <w:tcPr>
            <w:tcW w:w="798" w:type="dxa"/>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0,75</w:t>
            </w: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pPr>
            <w:r>
              <w:rPr>
                <w:rFonts w:ascii="Times New Roman" w:hAnsi="Times New Roman" w:cs="Times New Roman"/>
                <w:sz w:val="24"/>
                <w:szCs w:val="24"/>
                <w:lang w:eastAsia="ru-RU"/>
              </w:rPr>
              <w:t>Рубец</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80,1</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14,9</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4,23</w:t>
            </w:r>
          </w:p>
        </w:tc>
        <w:tc>
          <w:tcPr>
            <w:tcW w:w="720" w:type="dxa"/>
            <w:tcBorders>
              <w:top w:val="single" w:sz="4" w:space="0" w:color="00000A"/>
              <w:left w:val="single" w:sz="4" w:space="0" w:color="00000A"/>
              <w:bottom w:val="single" w:sz="4" w:space="0" w:color="00000A"/>
            </w:tcBorders>
          </w:tcPr>
          <w:p w:rsidR="008464AF" w:rsidRDefault="008464AF">
            <w:pPr>
              <w:widowControl w:val="0"/>
              <w:snapToGrid w:val="0"/>
              <w:spacing w:after="0" w:line="240" w:lineRule="auto"/>
              <w:jc w:val="center"/>
            </w:pP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0,52</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w:t>
            </w:r>
          </w:p>
        </w:tc>
        <w:tc>
          <w:tcPr>
            <w:tcW w:w="682"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0,06</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0,21</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1,5</w:t>
            </w:r>
          </w:p>
        </w:tc>
        <w:tc>
          <w:tcPr>
            <w:tcW w:w="798" w:type="dxa"/>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w:t>
            </w: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Свиная </w:t>
            </w:r>
          </w:p>
          <w:p w:rsidR="008464AF" w:rsidRDefault="008464AF">
            <w:pPr>
              <w:widowControl w:val="0"/>
              <w:spacing w:after="0" w:line="240" w:lineRule="auto"/>
            </w:pPr>
            <w:r>
              <w:rPr>
                <w:rFonts w:ascii="Times New Roman" w:hAnsi="Times New Roman" w:cs="Times New Roman"/>
                <w:sz w:val="24"/>
                <w:szCs w:val="24"/>
                <w:lang w:eastAsia="ru-RU"/>
              </w:rPr>
              <w:t>грудинка</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72,5</w:t>
            </w:r>
          </w:p>
          <w:p w:rsidR="008464AF" w:rsidRDefault="008464AF">
            <w:pPr>
              <w:widowControl w:val="0"/>
              <w:spacing w:after="0" w:line="240" w:lineRule="auto"/>
              <w:jc w:val="center"/>
            </w:pP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19,5</w:t>
            </w:r>
          </w:p>
          <w:p w:rsidR="008464AF" w:rsidRDefault="008464AF">
            <w:pPr>
              <w:widowControl w:val="0"/>
              <w:spacing w:after="0" w:line="240" w:lineRule="auto"/>
              <w:jc w:val="center"/>
            </w:pP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7,12</w:t>
            </w:r>
          </w:p>
          <w:p w:rsidR="008464AF" w:rsidRDefault="008464AF">
            <w:pPr>
              <w:widowControl w:val="0"/>
              <w:spacing w:after="0" w:line="240" w:lineRule="auto"/>
              <w:jc w:val="center"/>
            </w:pP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0,22</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1,47</w:t>
            </w:r>
          </w:p>
          <w:p w:rsidR="008464AF" w:rsidRDefault="008464AF">
            <w:pPr>
              <w:widowControl w:val="0"/>
              <w:spacing w:after="0" w:line="240" w:lineRule="auto"/>
              <w:jc w:val="center"/>
            </w:pP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w:t>
            </w:r>
          </w:p>
        </w:tc>
        <w:tc>
          <w:tcPr>
            <w:tcW w:w="682"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0,12</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0,11</w:t>
            </w:r>
          </w:p>
          <w:p w:rsidR="008464AF" w:rsidRDefault="008464AF">
            <w:pPr>
              <w:widowControl w:val="0"/>
              <w:spacing w:after="0" w:line="240" w:lineRule="auto"/>
              <w:jc w:val="center"/>
            </w:pP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eastAsia="MS Mincho" w:hAnsi="Times New Roman" w:cs="Times New Roman"/>
                <w:sz w:val="24"/>
                <w:szCs w:val="24"/>
                <w:lang w:eastAsia="ja-JP"/>
              </w:rPr>
              <w:t>2,53</w:t>
            </w:r>
          </w:p>
          <w:p w:rsidR="008464AF" w:rsidRDefault="008464AF">
            <w:pPr>
              <w:widowControl w:val="0"/>
              <w:spacing w:after="0" w:line="240" w:lineRule="auto"/>
              <w:jc w:val="center"/>
            </w:pPr>
          </w:p>
        </w:tc>
        <w:tc>
          <w:tcPr>
            <w:tcW w:w="798" w:type="dxa"/>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w:t>
            </w:r>
          </w:p>
        </w:tc>
      </w:tr>
      <w:tr w:rsidR="008464AF">
        <w:tc>
          <w:tcPr>
            <w:tcW w:w="1438" w:type="dxa"/>
            <w:tcBorders>
              <w:top w:val="single" w:sz="4" w:space="0" w:color="00000A"/>
              <w:left w:val="single" w:sz="4" w:space="0" w:color="00000A"/>
              <w:bottom w:val="single" w:sz="4" w:space="0" w:color="00000A"/>
            </w:tcBorders>
          </w:tcPr>
          <w:p w:rsidR="008464AF" w:rsidRDefault="008464AF">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Сливки </w:t>
            </w:r>
          </w:p>
          <w:p w:rsidR="008464AF" w:rsidRDefault="008464AF">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20 %-ной</w:t>
            </w:r>
          </w:p>
          <w:p w:rsidR="008464AF" w:rsidRDefault="008464AF">
            <w:pPr>
              <w:widowControl w:val="0"/>
              <w:spacing w:after="0" w:line="240" w:lineRule="auto"/>
            </w:pPr>
            <w:r>
              <w:rPr>
                <w:rFonts w:ascii="Times New Roman" w:hAnsi="Times New Roman" w:cs="Times New Roman"/>
                <w:sz w:val="24"/>
                <w:szCs w:val="24"/>
                <w:lang w:eastAsia="ru-RU"/>
              </w:rPr>
              <w:t>жирности</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72,7</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2,6</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20,1</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4,05</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0,55</w:t>
            </w:r>
          </w:p>
        </w:tc>
        <w:tc>
          <w:tcPr>
            <w:tcW w:w="1117"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61</w:t>
            </w:r>
          </w:p>
        </w:tc>
        <w:tc>
          <w:tcPr>
            <w:tcW w:w="682"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0,04</w:t>
            </w:r>
          </w:p>
        </w:tc>
        <w:tc>
          <w:tcPr>
            <w:tcW w:w="720"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0,12</w:t>
            </w:r>
          </w:p>
        </w:tc>
        <w:tc>
          <w:tcPr>
            <w:tcW w:w="719" w:type="dxa"/>
            <w:tcBorders>
              <w:top w:val="single" w:sz="4" w:space="0" w:color="00000A"/>
              <w:left w:val="single" w:sz="4" w:space="0" w:color="00000A"/>
              <w:bottom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0,14</w:t>
            </w:r>
          </w:p>
        </w:tc>
        <w:tc>
          <w:tcPr>
            <w:tcW w:w="798" w:type="dxa"/>
            <w:tcBorders>
              <w:top w:val="single" w:sz="4" w:space="0" w:color="00000A"/>
              <w:left w:val="single" w:sz="4" w:space="0" w:color="00000A"/>
              <w:bottom w:val="single" w:sz="4" w:space="0" w:color="00000A"/>
              <w:right w:val="single" w:sz="4" w:space="0" w:color="00000A"/>
            </w:tcBorders>
          </w:tcPr>
          <w:p w:rsidR="008464AF" w:rsidRDefault="008464AF">
            <w:pPr>
              <w:widowControl w:val="0"/>
              <w:spacing w:after="0" w:line="240" w:lineRule="auto"/>
              <w:jc w:val="center"/>
            </w:pPr>
            <w:r>
              <w:rPr>
                <w:rFonts w:ascii="Times New Roman" w:hAnsi="Times New Roman" w:cs="Times New Roman"/>
                <w:sz w:val="24"/>
                <w:szCs w:val="24"/>
                <w:lang w:eastAsia="ru-RU"/>
              </w:rPr>
              <w:t>0,32</w:t>
            </w:r>
          </w:p>
        </w:tc>
      </w:tr>
    </w:tbl>
    <w:p w:rsidR="008464AF" w:rsidRDefault="008464AF">
      <w:pPr>
        <w:widowControl w:val="0"/>
        <w:shd w:val="clear" w:color="auto" w:fill="FFFFFF"/>
        <w:spacing w:after="0" w:line="360" w:lineRule="auto"/>
        <w:ind w:firstLine="720"/>
        <w:jc w:val="both"/>
        <w:rPr>
          <w:rFonts w:ascii="Times New Roman" w:hAnsi="Times New Roman" w:cs="Times New Roman"/>
          <w:sz w:val="28"/>
          <w:szCs w:val="28"/>
          <w:lang w:eastAsia="ru-RU"/>
        </w:rPr>
      </w:pPr>
    </w:p>
    <w:p w:rsidR="008464AF" w:rsidRDefault="008464AF">
      <w:pPr>
        <w:widowControl w:val="0"/>
        <w:shd w:val="clear" w:color="auto" w:fill="FFFFFF"/>
        <w:spacing w:after="0" w:line="360" w:lineRule="auto"/>
        <w:ind w:firstLine="720"/>
        <w:jc w:val="both"/>
        <w:rPr>
          <w:rFonts w:ascii="Times New Roman" w:hAnsi="Times New Roman" w:cs="Times New Roman"/>
          <w:color w:val="000000"/>
          <w:sz w:val="28"/>
          <w:szCs w:val="28"/>
          <w:shd w:val="clear" w:color="auto" w:fill="F6F8F4"/>
          <w:lang w:eastAsia="ru-RU"/>
        </w:rPr>
      </w:pPr>
      <w:r>
        <w:rPr>
          <w:rFonts w:ascii="Times New Roman" w:hAnsi="Times New Roman" w:cs="Times New Roman"/>
          <w:sz w:val="28"/>
          <w:szCs w:val="28"/>
          <w:lang w:eastAsia="ru-RU"/>
        </w:rPr>
        <w:t>Для придания рыбо- и мясорастительным продуктам антиоксидан</w:t>
      </w:r>
      <w:r>
        <w:rPr>
          <w:rFonts w:ascii="Times New Roman" w:hAnsi="Times New Roman" w:cs="Times New Roman"/>
          <w:sz w:val="28"/>
          <w:szCs w:val="28"/>
          <w:lang w:eastAsia="ru-RU"/>
        </w:rPr>
        <w:t>т</w:t>
      </w:r>
      <w:r>
        <w:rPr>
          <w:rFonts w:ascii="Times New Roman" w:hAnsi="Times New Roman" w:cs="Times New Roman"/>
          <w:sz w:val="28"/>
          <w:szCs w:val="28"/>
          <w:lang w:eastAsia="ru-RU"/>
        </w:rPr>
        <w:t>ных свойств был разработан состав комплексного СО</w:t>
      </w:r>
      <w:r>
        <w:rPr>
          <w:rFonts w:ascii="Times New Roman" w:hAnsi="Times New Roman" w:cs="Times New Roman"/>
          <w:sz w:val="28"/>
          <w:szCs w:val="28"/>
          <w:vertAlign w:val="subscript"/>
          <w:lang w:eastAsia="ru-RU"/>
        </w:rPr>
        <w:t>2</w:t>
      </w:r>
      <w:r>
        <w:rPr>
          <w:rFonts w:ascii="Times New Roman" w:hAnsi="Times New Roman" w:cs="Times New Roman"/>
          <w:sz w:val="28"/>
          <w:szCs w:val="28"/>
          <w:lang w:eastAsia="ru-RU"/>
        </w:rPr>
        <w:t xml:space="preserve">-экстракта, который получали из смеси сырья в следующем соотношении: амарант семена – 2, лапчатка белая корень – 1, листья инжира – 1, </w:t>
      </w:r>
      <w:r w:rsidRPr="009838EA">
        <w:rPr>
          <w:rFonts w:ascii="Times New Roman" w:hAnsi="Times New Roman" w:cs="Times New Roman"/>
          <w:sz w:val="28"/>
          <w:szCs w:val="28"/>
          <w:lang w:eastAsia="ru-RU"/>
        </w:rPr>
        <w:t>перец розовый плоды</w:t>
      </w:r>
      <w:r>
        <w:rPr>
          <w:rFonts w:ascii="Times New Roman" w:hAnsi="Times New Roman" w:cs="Times New Roman"/>
          <w:sz w:val="28"/>
          <w:szCs w:val="28"/>
          <w:lang w:eastAsia="ru-RU"/>
        </w:rPr>
        <w:t xml:space="preserve"> – </w:t>
      </w:r>
      <w:r w:rsidRPr="009838EA">
        <w:rPr>
          <w:rFonts w:ascii="Times New Roman" w:hAnsi="Times New Roman" w:cs="Times New Roman"/>
          <w:sz w:val="28"/>
          <w:szCs w:val="28"/>
          <w:lang w:eastAsia="ru-RU"/>
        </w:rPr>
        <w:t xml:space="preserve">1, </w:t>
      </w:r>
      <w:r>
        <w:rPr>
          <w:rFonts w:ascii="Times New Roman" w:hAnsi="Times New Roman" w:cs="Times New Roman"/>
          <w:sz w:val="28"/>
          <w:szCs w:val="28"/>
          <w:lang w:eastAsia="ru-RU"/>
        </w:rPr>
        <w:t xml:space="preserve">расторопша семена – 1, </w:t>
      </w:r>
      <w:r w:rsidRPr="009838EA">
        <w:rPr>
          <w:rFonts w:ascii="Times New Roman" w:hAnsi="Times New Roman" w:cs="Times New Roman"/>
          <w:sz w:val="28"/>
          <w:szCs w:val="28"/>
          <w:lang w:eastAsia="ru-RU"/>
        </w:rPr>
        <w:t>семена тыквы</w:t>
      </w:r>
      <w:r>
        <w:rPr>
          <w:rFonts w:ascii="Times New Roman" w:hAnsi="Times New Roman" w:cs="Times New Roman"/>
          <w:sz w:val="28"/>
          <w:szCs w:val="28"/>
          <w:lang w:eastAsia="ru-RU"/>
        </w:rPr>
        <w:t xml:space="preserve"> – </w:t>
      </w:r>
      <w:r w:rsidRPr="009838EA">
        <w:rPr>
          <w:rFonts w:ascii="Times New Roman" w:hAnsi="Times New Roman" w:cs="Times New Roman"/>
          <w:sz w:val="28"/>
          <w:szCs w:val="28"/>
          <w:lang w:eastAsia="ru-RU"/>
        </w:rPr>
        <w:t>4, таволга вязолистная трава</w:t>
      </w:r>
      <w:r>
        <w:rPr>
          <w:rFonts w:ascii="Times New Roman" w:hAnsi="Times New Roman" w:cs="Times New Roman"/>
          <w:sz w:val="28"/>
          <w:szCs w:val="28"/>
          <w:lang w:eastAsia="ru-RU"/>
        </w:rPr>
        <w:t xml:space="preserve"> – </w:t>
      </w:r>
      <w:r w:rsidRPr="009838EA">
        <w:rPr>
          <w:rFonts w:ascii="Times New Roman" w:hAnsi="Times New Roman" w:cs="Times New Roman"/>
          <w:sz w:val="28"/>
          <w:szCs w:val="28"/>
          <w:lang w:eastAsia="ru-RU"/>
        </w:rPr>
        <w:t>2, пшеничные зародыши</w:t>
      </w:r>
      <w:r>
        <w:rPr>
          <w:rFonts w:ascii="Times New Roman" w:hAnsi="Times New Roman" w:cs="Times New Roman"/>
          <w:sz w:val="28"/>
          <w:szCs w:val="28"/>
          <w:lang w:eastAsia="ru-RU"/>
        </w:rPr>
        <w:t xml:space="preserve"> – </w:t>
      </w:r>
      <w:r w:rsidRPr="009838EA">
        <w:rPr>
          <w:rFonts w:ascii="Times New Roman" w:hAnsi="Times New Roman" w:cs="Times New Roman"/>
          <w:sz w:val="28"/>
          <w:szCs w:val="28"/>
          <w:lang w:eastAsia="ru-RU"/>
        </w:rPr>
        <w:t>3. Доля каждого компонента в исходной смеси с</w:t>
      </w:r>
      <w:r w:rsidRPr="009838EA">
        <w:rPr>
          <w:rFonts w:ascii="Times New Roman" w:hAnsi="Times New Roman" w:cs="Times New Roman"/>
          <w:sz w:val="28"/>
          <w:szCs w:val="28"/>
          <w:lang w:eastAsia="ru-RU"/>
        </w:rPr>
        <w:t>ы</w:t>
      </w:r>
      <w:r w:rsidRPr="009838EA">
        <w:rPr>
          <w:rFonts w:ascii="Times New Roman" w:hAnsi="Times New Roman" w:cs="Times New Roman"/>
          <w:sz w:val="28"/>
          <w:szCs w:val="28"/>
          <w:lang w:eastAsia="ru-RU"/>
        </w:rPr>
        <w:t>рья для экстрагирования устанавливалась в зависимости от содержания в индивидуальном сырье химических ингредиентов с выраженными антио</w:t>
      </w:r>
      <w:r w:rsidRPr="009838EA">
        <w:rPr>
          <w:rFonts w:ascii="Times New Roman" w:hAnsi="Times New Roman" w:cs="Times New Roman"/>
          <w:sz w:val="28"/>
          <w:szCs w:val="28"/>
          <w:lang w:eastAsia="ru-RU"/>
        </w:rPr>
        <w:t>к</w:t>
      </w:r>
      <w:r w:rsidRPr="009838EA">
        <w:rPr>
          <w:rFonts w:ascii="Times New Roman" w:hAnsi="Times New Roman" w:cs="Times New Roman"/>
          <w:sz w:val="28"/>
          <w:szCs w:val="28"/>
          <w:lang w:eastAsia="ru-RU"/>
        </w:rPr>
        <w:t>сидантными свойствами</w:t>
      </w:r>
      <w:r>
        <w:rPr>
          <w:rFonts w:ascii="Times New Roman" w:hAnsi="Times New Roman" w:cs="Times New Roman"/>
          <w:sz w:val="28"/>
          <w:szCs w:val="28"/>
          <w:lang w:eastAsia="ru-RU"/>
        </w:rPr>
        <w:t xml:space="preserve"> (таблица 2)</w:t>
      </w:r>
      <w:r w:rsidRPr="009838EA">
        <w:rPr>
          <w:rFonts w:ascii="Times New Roman" w:hAnsi="Times New Roman" w:cs="Times New Roman"/>
          <w:sz w:val="28"/>
          <w:szCs w:val="28"/>
          <w:lang w:eastAsia="ru-RU"/>
        </w:rPr>
        <w:t>.</w:t>
      </w:r>
    </w:p>
    <w:p w:rsidR="008464AF" w:rsidRDefault="008464AF" w:rsidP="00807683">
      <w:pPr>
        <w:widowControl w:val="0"/>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8"/>
          <w:szCs w:val="28"/>
          <w:lang w:eastAsia="ru-RU"/>
        </w:rPr>
        <w:t>Таблица 2 – Химический состав лекарственного и пряно-ароматического сырья для производства комплексного СО</w:t>
      </w:r>
      <w:r>
        <w:rPr>
          <w:rFonts w:ascii="Times New Roman" w:hAnsi="Times New Roman" w:cs="Times New Roman"/>
          <w:sz w:val="28"/>
          <w:szCs w:val="28"/>
          <w:vertAlign w:val="subscript"/>
          <w:lang w:eastAsia="ru-RU"/>
        </w:rPr>
        <w:t>2</w:t>
      </w:r>
      <w:r>
        <w:rPr>
          <w:rFonts w:ascii="Times New Roman" w:hAnsi="Times New Roman" w:cs="Times New Roman"/>
          <w:sz w:val="28"/>
          <w:szCs w:val="28"/>
          <w:lang w:eastAsia="ru-RU"/>
        </w:rPr>
        <w:t>-экстракта</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97"/>
        <w:gridCol w:w="6883"/>
      </w:tblGrid>
      <w:tr w:rsidR="008464AF" w:rsidRPr="00807683">
        <w:tc>
          <w:tcPr>
            <w:tcW w:w="2297" w:type="dxa"/>
          </w:tcPr>
          <w:p w:rsidR="008464AF" w:rsidRPr="00807683" w:rsidRDefault="008464AF" w:rsidP="009F08D8">
            <w:pPr>
              <w:widowControl w:val="0"/>
              <w:spacing w:after="0" w:line="240" w:lineRule="auto"/>
              <w:jc w:val="center"/>
              <w:rPr>
                <w:sz w:val="28"/>
                <w:szCs w:val="28"/>
              </w:rPr>
            </w:pPr>
            <w:r w:rsidRPr="00807683">
              <w:rPr>
                <w:rFonts w:ascii="Times New Roman" w:hAnsi="Times New Roman" w:cs="Times New Roman"/>
                <w:sz w:val="28"/>
                <w:szCs w:val="28"/>
                <w:lang w:eastAsia="ru-RU"/>
              </w:rPr>
              <w:t>Исходное сырье</w:t>
            </w:r>
          </w:p>
        </w:tc>
        <w:tc>
          <w:tcPr>
            <w:tcW w:w="6883" w:type="dxa"/>
          </w:tcPr>
          <w:p w:rsidR="008464AF" w:rsidRPr="00807683" w:rsidRDefault="008464AF" w:rsidP="009F08D8">
            <w:pPr>
              <w:widowControl w:val="0"/>
              <w:spacing w:after="0" w:line="360" w:lineRule="auto"/>
              <w:jc w:val="center"/>
              <w:rPr>
                <w:sz w:val="28"/>
                <w:szCs w:val="28"/>
              </w:rPr>
            </w:pPr>
            <w:r w:rsidRPr="00807683">
              <w:rPr>
                <w:rFonts w:ascii="Times New Roman" w:hAnsi="Times New Roman" w:cs="Times New Roman"/>
                <w:sz w:val="28"/>
                <w:szCs w:val="28"/>
                <w:lang w:eastAsia="ru-RU"/>
              </w:rPr>
              <w:t>Химический состав растительного сырья</w:t>
            </w:r>
          </w:p>
        </w:tc>
      </w:tr>
      <w:tr w:rsidR="008464AF" w:rsidRPr="00807683" w:rsidTr="00440526">
        <w:trPr>
          <w:trHeight w:val="351"/>
        </w:trPr>
        <w:tc>
          <w:tcPr>
            <w:tcW w:w="2297" w:type="dxa"/>
            <w:vAlign w:val="center"/>
          </w:tcPr>
          <w:p w:rsidR="008464AF" w:rsidRPr="00807683" w:rsidRDefault="008464AF" w:rsidP="00440526">
            <w:pPr>
              <w:widowControl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1</w:t>
            </w:r>
          </w:p>
        </w:tc>
        <w:tc>
          <w:tcPr>
            <w:tcW w:w="6883" w:type="dxa"/>
            <w:vAlign w:val="center"/>
          </w:tcPr>
          <w:p w:rsidR="008464AF" w:rsidRPr="00807683" w:rsidRDefault="008464AF" w:rsidP="00440526">
            <w:pPr>
              <w:widowControl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2</w:t>
            </w:r>
          </w:p>
        </w:tc>
      </w:tr>
      <w:tr w:rsidR="008464AF" w:rsidRPr="00807683">
        <w:tc>
          <w:tcPr>
            <w:tcW w:w="2297" w:type="dxa"/>
          </w:tcPr>
          <w:p w:rsidR="008464AF" w:rsidRPr="00807683" w:rsidRDefault="008464AF" w:rsidP="009F08D8">
            <w:pPr>
              <w:widowControl w:val="0"/>
              <w:spacing w:after="0" w:line="360" w:lineRule="auto"/>
              <w:jc w:val="both"/>
              <w:rPr>
                <w:sz w:val="28"/>
                <w:szCs w:val="28"/>
              </w:rPr>
            </w:pPr>
            <w:r w:rsidRPr="00807683">
              <w:rPr>
                <w:rFonts w:ascii="Times New Roman" w:hAnsi="Times New Roman" w:cs="Times New Roman"/>
                <w:sz w:val="28"/>
                <w:szCs w:val="28"/>
                <w:lang w:eastAsia="ru-RU"/>
              </w:rPr>
              <w:t>Амарант</w:t>
            </w:r>
          </w:p>
        </w:tc>
        <w:tc>
          <w:tcPr>
            <w:tcW w:w="6883" w:type="dxa"/>
          </w:tcPr>
          <w:p w:rsidR="008464AF" w:rsidRPr="00807683" w:rsidRDefault="008464AF" w:rsidP="009F08D8">
            <w:pPr>
              <w:widowControl w:val="0"/>
              <w:spacing w:after="0" w:line="240" w:lineRule="auto"/>
              <w:jc w:val="both"/>
              <w:rPr>
                <w:sz w:val="28"/>
                <w:szCs w:val="28"/>
              </w:rPr>
            </w:pPr>
            <w:r w:rsidRPr="00807683">
              <w:rPr>
                <w:rFonts w:ascii="Times New Roman" w:hAnsi="Times New Roman" w:cs="Times New Roman"/>
                <w:sz w:val="28"/>
                <w:szCs w:val="28"/>
                <w:lang w:eastAsia="ru-RU"/>
              </w:rPr>
              <w:t>Семена амаранта содержат до 8</w:t>
            </w:r>
            <w:r>
              <w:rPr>
                <w:rFonts w:ascii="Times New Roman" w:hAnsi="Times New Roman" w:cs="Times New Roman"/>
                <w:sz w:val="28"/>
                <w:szCs w:val="28"/>
                <w:lang w:eastAsia="ru-RU"/>
              </w:rPr>
              <w:t>,2</w:t>
            </w:r>
            <w:r w:rsidRPr="00807683">
              <w:rPr>
                <w:rFonts w:ascii="Times New Roman" w:hAnsi="Times New Roman" w:cs="Times New Roman"/>
                <w:sz w:val="28"/>
                <w:szCs w:val="28"/>
                <w:lang w:eastAsia="ru-RU"/>
              </w:rPr>
              <w:t>% масла, в котором обнаружено до 10</w:t>
            </w:r>
            <w:r>
              <w:rPr>
                <w:rFonts w:ascii="Times New Roman" w:hAnsi="Times New Roman" w:cs="Times New Roman"/>
                <w:sz w:val="28"/>
                <w:szCs w:val="28"/>
                <w:lang w:eastAsia="ru-RU"/>
              </w:rPr>
              <w:t>,3</w:t>
            </w:r>
            <w:r w:rsidRPr="00807683">
              <w:rPr>
                <w:rFonts w:ascii="Times New Roman" w:hAnsi="Times New Roman" w:cs="Times New Roman"/>
                <w:sz w:val="28"/>
                <w:szCs w:val="28"/>
                <w:lang w:eastAsia="ru-RU"/>
              </w:rPr>
              <w:t>% сквалена. Амарантовое масло с</w:t>
            </w:r>
            <w:r w:rsidRPr="00807683">
              <w:rPr>
                <w:rFonts w:ascii="Times New Roman" w:hAnsi="Times New Roman" w:cs="Times New Roman"/>
                <w:sz w:val="28"/>
                <w:szCs w:val="28"/>
                <w:lang w:eastAsia="ru-RU"/>
              </w:rPr>
              <w:t>о</w:t>
            </w:r>
            <w:r w:rsidRPr="00807683">
              <w:rPr>
                <w:rFonts w:ascii="Times New Roman" w:hAnsi="Times New Roman" w:cs="Times New Roman"/>
                <w:sz w:val="28"/>
                <w:szCs w:val="28"/>
                <w:lang w:eastAsia="ru-RU"/>
              </w:rPr>
              <w:t>держит 67</w:t>
            </w:r>
            <w:r>
              <w:rPr>
                <w:rFonts w:ascii="Times New Roman" w:hAnsi="Times New Roman" w:cs="Times New Roman"/>
                <w:sz w:val="28"/>
                <w:szCs w:val="28"/>
                <w:lang w:eastAsia="ru-RU"/>
              </w:rPr>
              <w:t>,2</w:t>
            </w:r>
            <w:r w:rsidRPr="00807683">
              <w:rPr>
                <w:rFonts w:ascii="Times New Roman" w:hAnsi="Times New Roman" w:cs="Times New Roman"/>
                <w:sz w:val="28"/>
                <w:szCs w:val="28"/>
                <w:lang w:eastAsia="ru-RU"/>
              </w:rPr>
              <w:t>% полиненасыщенных жирных кислот, л</w:t>
            </w:r>
            <w:r w:rsidRPr="00807683">
              <w:rPr>
                <w:rFonts w:ascii="Times New Roman" w:hAnsi="Times New Roman" w:cs="Times New Roman"/>
                <w:sz w:val="28"/>
                <w:szCs w:val="28"/>
                <w:lang w:eastAsia="ru-RU"/>
              </w:rPr>
              <w:t>е</w:t>
            </w:r>
            <w:r w:rsidRPr="00807683">
              <w:rPr>
                <w:rFonts w:ascii="Times New Roman" w:hAnsi="Times New Roman" w:cs="Times New Roman"/>
                <w:sz w:val="28"/>
                <w:szCs w:val="28"/>
                <w:lang w:eastAsia="ru-RU"/>
              </w:rPr>
              <w:t>цитин, кроме того, в семенах амаранта содержится т</w:t>
            </w:r>
            <w:r w:rsidRPr="00807683">
              <w:rPr>
                <w:rFonts w:ascii="Times New Roman" w:hAnsi="Times New Roman" w:cs="Times New Roman"/>
                <w:sz w:val="28"/>
                <w:szCs w:val="28"/>
                <w:lang w:eastAsia="ru-RU"/>
              </w:rPr>
              <w:t>о</w:t>
            </w:r>
            <w:r w:rsidRPr="00807683">
              <w:rPr>
                <w:rFonts w:ascii="Times New Roman" w:hAnsi="Times New Roman" w:cs="Times New Roman"/>
                <w:sz w:val="28"/>
                <w:szCs w:val="28"/>
                <w:lang w:eastAsia="ru-RU"/>
              </w:rPr>
              <w:t>коферол (витамин Е).</w:t>
            </w:r>
          </w:p>
        </w:tc>
      </w:tr>
      <w:tr w:rsidR="008464AF" w:rsidRPr="00807683">
        <w:tc>
          <w:tcPr>
            <w:tcW w:w="2297" w:type="dxa"/>
          </w:tcPr>
          <w:p w:rsidR="008464AF" w:rsidRPr="00807683" w:rsidRDefault="008464AF" w:rsidP="009F08D8">
            <w:pPr>
              <w:widowControl w:val="0"/>
              <w:spacing w:after="0" w:line="360" w:lineRule="auto"/>
              <w:jc w:val="both"/>
              <w:rPr>
                <w:sz w:val="28"/>
                <w:szCs w:val="28"/>
              </w:rPr>
            </w:pPr>
            <w:r w:rsidRPr="00807683">
              <w:rPr>
                <w:rFonts w:ascii="Times New Roman" w:hAnsi="Times New Roman" w:cs="Times New Roman"/>
                <w:sz w:val="28"/>
                <w:szCs w:val="28"/>
                <w:lang w:eastAsia="ru-RU"/>
              </w:rPr>
              <w:t>Лапчатка белая</w:t>
            </w:r>
          </w:p>
        </w:tc>
        <w:tc>
          <w:tcPr>
            <w:tcW w:w="6883" w:type="dxa"/>
          </w:tcPr>
          <w:p w:rsidR="008464AF" w:rsidRPr="00807683" w:rsidRDefault="008464AF" w:rsidP="009F08D8">
            <w:pPr>
              <w:widowControl w:val="0"/>
              <w:spacing w:after="0" w:line="240" w:lineRule="auto"/>
              <w:jc w:val="both"/>
              <w:rPr>
                <w:sz w:val="28"/>
                <w:szCs w:val="28"/>
              </w:rPr>
            </w:pPr>
            <w:r w:rsidRPr="00807683">
              <w:rPr>
                <w:rFonts w:ascii="Times New Roman" w:hAnsi="Times New Roman" w:cs="Times New Roman"/>
                <w:sz w:val="28"/>
                <w:szCs w:val="28"/>
                <w:lang w:eastAsia="ru-RU"/>
              </w:rPr>
              <w:t>В корневищах лапчатки содержатся дубильные вещ</w:t>
            </w:r>
            <w:r w:rsidRPr="00807683">
              <w:rPr>
                <w:rFonts w:ascii="Times New Roman" w:hAnsi="Times New Roman" w:cs="Times New Roman"/>
                <w:sz w:val="28"/>
                <w:szCs w:val="28"/>
                <w:lang w:eastAsia="ru-RU"/>
              </w:rPr>
              <w:t>е</w:t>
            </w:r>
            <w:r w:rsidRPr="00807683">
              <w:rPr>
                <w:rFonts w:ascii="Times New Roman" w:hAnsi="Times New Roman" w:cs="Times New Roman"/>
                <w:sz w:val="28"/>
                <w:szCs w:val="28"/>
                <w:lang w:eastAsia="ru-RU"/>
              </w:rPr>
              <w:t>ства (до 3</w:t>
            </w:r>
            <w:r>
              <w:rPr>
                <w:rFonts w:ascii="Times New Roman" w:hAnsi="Times New Roman" w:cs="Times New Roman"/>
                <w:sz w:val="28"/>
                <w:szCs w:val="28"/>
                <w:lang w:eastAsia="ru-RU"/>
              </w:rPr>
              <w:t>2</w:t>
            </w:r>
            <w:r w:rsidRPr="00807683">
              <w:rPr>
                <w:rFonts w:ascii="Times New Roman" w:hAnsi="Times New Roman" w:cs="Times New Roman"/>
                <w:sz w:val="28"/>
                <w:szCs w:val="28"/>
                <w:lang w:eastAsia="ru-RU"/>
              </w:rPr>
              <w:t>%), фенилкарбоновые кислоты, флобафен</w:t>
            </w:r>
            <w:r w:rsidRPr="00807683">
              <w:rPr>
                <w:rFonts w:ascii="Times New Roman" w:hAnsi="Times New Roman" w:cs="Times New Roman"/>
                <w:sz w:val="28"/>
                <w:szCs w:val="28"/>
                <w:lang w:eastAsia="ru-RU"/>
              </w:rPr>
              <w:t>и</w:t>
            </w:r>
            <w:r w:rsidRPr="00807683">
              <w:rPr>
                <w:rFonts w:ascii="Times New Roman" w:hAnsi="Times New Roman" w:cs="Times New Roman"/>
                <w:sz w:val="28"/>
                <w:szCs w:val="28"/>
                <w:lang w:eastAsia="ru-RU"/>
              </w:rPr>
              <w:t>ны, воск, смолы, камедь, крахмал, аминокислоты, с</w:t>
            </w:r>
            <w:r w:rsidRPr="00807683">
              <w:rPr>
                <w:rFonts w:ascii="Times New Roman" w:hAnsi="Times New Roman" w:cs="Times New Roman"/>
                <w:sz w:val="28"/>
                <w:szCs w:val="28"/>
                <w:lang w:eastAsia="ru-RU"/>
              </w:rPr>
              <w:t>а</w:t>
            </w:r>
            <w:r w:rsidRPr="00807683">
              <w:rPr>
                <w:rFonts w:ascii="Times New Roman" w:hAnsi="Times New Roman" w:cs="Times New Roman"/>
                <w:sz w:val="28"/>
                <w:szCs w:val="28"/>
                <w:lang w:eastAsia="ru-RU"/>
              </w:rPr>
              <w:t>понины, иридоиды и флавоноиды, фенольные соед</w:t>
            </w:r>
            <w:r w:rsidRPr="00807683">
              <w:rPr>
                <w:rFonts w:ascii="Times New Roman" w:hAnsi="Times New Roman" w:cs="Times New Roman"/>
                <w:sz w:val="28"/>
                <w:szCs w:val="28"/>
                <w:lang w:eastAsia="ru-RU"/>
              </w:rPr>
              <w:t>и</w:t>
            </w:r>
            <w:r w:rsidRPr="00807683">
              <w:rPr>
                <w:rFonts w:ascii="Times New Roman" w:hAnsi="Times New Roman" w:cs="Times New Roman"/>
                <w:sz w:val="28"/>
                <w:szCs w:val="28"/>
                <w:lang w:eastAsia="ru-RU"/>
              </w:rPr>
              <w:t>нения ряда пирокатехина, гидрохинона и пирогаллола</w:t>
            </w:r>
          </w:p>
        </w:tc>
      </w:tr>
      <w:tr w:rsidR="008464AF" w:rsidRPr="00807683">
        <w:tc>
          <w:tcPr>
            <w:tcW w:w="2297" w:type="dxa"/>
          </w:tcPr>
          <w:p w:rsidR="008464AF" w:rsidRPr="00807683" w:rsidRDefault="008464AF" w:rsidP="009F08D8">
            <w:pPr>
              <w:widowControl w:val="0"/>
              <w:spacing w:after="0" w:line="240" w:lineRule="auto"/>
              <w:jc w:val="both"/>
              <w:rPr>
                <w:rFonts w:ascii="Times New Roman" w:hAnsi="Times New Roman" w:cs="Times New Roman"/>
                <w:sz w:val="28"/>
                <w:szCs w:val="28"/>
                <w:lang w:eastAsia="ru-RU"/>
              </w:rPr>
            </w:pPr>
            <w:r w:rsidRPr="00807683">
              <w:rPr>
                <w:rFonts w:ascii="Times New Roman" w:hAnsi="Times New Roman" w:cs="Times New Roman"/>
                <w:sz w:val="28"/>
                <w:szCs w:val="28"/>
                <w:lang w:eastAsia="ru-RU"/>
              </w:rPr>
              <w:t xml:space="preserve">Листья инжира </w:t>
            </w:r>
          </w:p>
          <w:p w:rsidR="008464AF" w:rsidRPr="00807683" w:rsidRDefault="008464AF" w:rsidP="009F08D8">
            <w:pPr>
              <w:widowControl w:val="0"/>
              <w:spacing w:after="0" w:line="240" w:lineRule="auto"/>
              <w:jc w:val="both"/>
              <w:rPr>
                <w:sz w:val="28"/>
                <w:szCs w:val="28"/>
              </w:rPr>
            </w:pPr>
            <w:r w:rsidRPr="00807683">
              <w:rPr>
                <w:rFonts w:ascii="Times New Roman" w:hAnsi="Times New Roman" w:cs="Times New Roman"/>
                <w:sz w:val="28"/>
                <w:szCs w:val="28"/>
                <w:lang w:eastAsia="ru-RU"/>
              </w:rPr>
              <w:t>(смоковницы)</w:t>
            </w:r>
          </w:p>
        </w:tc>
        <w:tc>
          <w:tcPr>
            <w:tcW w:w="6883" w:type="dxa"/>
          </w:tcPr>
          <w:p w:rsidR="008464AF" w:rsidRPr="00807683" w:rsidRDefault="008464AF" w:rsidP="009F08D8">
            <w:pPr>
              <w:widowControl w:val="0"/>
              <w:spacing w:after="0" w:line="240" w:lineRule="auto"/>
              <w:jc w:val="both"/>
              <w:rPr>
                <w:sz w:val="28"/>
                <w:szCs w:val="28"/>
              </w:rPr>
            </w:pPr>
            <w:r w:rsidRPr="00807683">
              <w:rPr>
                <w:rFonts w:ascii="Times New Roman" w:hAnsi="Times New Roman" w:cs="Times New Roman"/>
                <w:sz w:val="28"/>
                <w:szCs w:val="28"/>
                <w:lang w:eastAsia="ru-RU"/>
              </w:rPr>
              <w:t>Листья инжира (смоковницы) содержатся фурокумар</w:t>
            </w:r>
            <w:r w:rsidRPr="00807683">
              <w:rPr>
                <w:rFonts w:ascii="Times New Roman" w:hAnsi="Times New Roman" w:cs="Times New Roman"/>
                <w:sz w:val="28"/>
                <w:szCs w:val="28"/>
                <w:lang w:eastAsia="ru-RU"/>
              </w:rPr>
              <w:t>и</w:t>
            </w:r>
            <w:r w:rsidRPr="00807683">
              <w:rPr>
                <w:rFonts w:ascii="Times New Roman" w:hAnsi="Times New Roman" w:cs="Times New Roman"/>
                <w:sz w:val="28"/>
                <w:szCs w:val="28"/>
                <w:lang w:eastAsia="ru-RU"/>
              </w:rPr>
              <w:t>ны (псоберан, псорален, бергаптен); органические к</w:t>
            </w:r>
            <w:r w:rsidRPr="00807683">
              <w:rPr>
                <w:rFonts w:ascii="Times New Roman" w:hAnsi="Times New Roman" w:cs="Times New Roman"/>
                <w:sz w:val="28"/>
                <w:szCs w:val="28"/>
                <w:lang w:eastAsia="ru-RU"/>
              </w:rPr>
              <w:t>и</w:t>
            </w:r>
            <w:r w:rsidRPr="00807683">
              <w:rPr>
                <w:rFonts w:ascii="Times New Roman" w:hAnsi="Times New Roman" w:cs="Times New Roman"/>
                <w:sz w:val="28"/>
                <w:szCs w:val="28"/>
                <w:lang w:eastAsia="ru-RU"/>
              </w:rPr>
              <w:t>слоты (валериановая, изовалериановая), эфирное ма</w:t>
            </w:r>
            <w:r w:rsidRPr="00807683">
              <w:rPr>
                <w:rFonts w:ascii="Times New Roman" w:hAnsi="Times New Roman" w:cs="Times New Roman"/>
                <w:sz w:val="28"/>
                <w:szCs w:val="28"/>
                <w:lang w:eastAsia="ru-RU"/>
              </w:rPr>
              <w:t>с</w:t>
            </w:r>
            <w:r w:rsidRPr="00807683">
              <w:rPr>
                <w:rFonts w:ascii="Times New Roman" w:hAnsi="Times New Roman" w:cs="Times New Roman"/>
                <w:sz w:val="28"/>
                <w:szCs w:val="28"/>
                <w:lang w:eastAsia="ru-RU"/>
              </w:rPr>
              <w:t>ло, тритерпеноиды, стероиды (стигмастерин, фикус</w:t>
            </w:r>
            <w:r w:rsidRPr="00807683">
              <w:rPr>
                <w:rFonts w:ascii="Times New Roman" w:hAnsi="Times New Roman" w:cs="Times New Roman"/>
                <w:sz w:val="28"/>
                <w:szCs w:val="28"/>
                <w:lang w:eastAsia="ru-RU"/>
              </w:rPr>
              <w:t>о</w:t>
            </w:r>
            <w:r w:rsidRPr="00807683">
              <w:rPr>
                <w:rFonts w:ascii="Times New Roman" w:hAnsi="Times New Roman" w:cs="Times New Roman"/>
                <w:sz w:val="28"/>
                <w:szCs w:val="28"/>
                <w:lang w:eastAsia="ru-RU"/>
              </w:rPr>
              <w:t>генин), дубильные вещества (до 2</w:t>
            </w:r>
            <w:r>
              <w:rPr>
                <w:rFonts w:ascii="Times New Roman" w:hAnsi="Times New Roman" w:cs="Times New Roman"/>
                <w:sz w:val="28"/>
                <w:szCs w:val="28"/>
                <w:lang w:eastAsia="ru-RU"/>
              </w:rPr>
              <w:t>,1</w:t>
            </w:r>
            <w:r w:rsidRPr="00807683">
              <w:rPr>
                <w:rFonts w:ascii="Times New Roman" w:hAnsi="Times New Roman" w:cs="Times New Roman"/>
                <w:sz w:val="28"/>
                <w:szCs w:val="28"/>
                <w:lang w:eastAsia="ru-RU"/>
              </w:rPr>
              <w:t>%), флавоноиды (до 0,</w:t>
            </w:r>
            <w:r>
              <w:rPr>
                <w:rFonts w:ascii="Times New Roman" w:hAnsi="Times New Roman" w:cs="Times New Roman"/>
                <w:sz w:val="28"/>
                <w:szCs w:val="28"/>
                <w:lang w:eastAsia="ru-RU"/>
              </w:rPr>
              <w:t>2</w:t>
            </w:r>
            <w:r w:rsidRPr="00807683">
              <w:rPr>
                <w:rFonts w:ascii="Times New Roman" w:hAnsi="Times New Roman" w:cs="Times New Roman"/>
                <w:sz w:val="28"/>
                <w:szCs w:val="28"/>
                <w:lang w:eastAsia="ru-RU"/>
              </w:rPr>
              <w:t>% рутина).</w:t>
            </w:r>
          </w:p>
        </w:tc>
      </w:tr>
      <w:tr w:rsidR="008464AF" w:rsidRPr="00807683">
        <w:tc>
          <w:tcPr>
            <w:tcW w:w="2297" w:type="dxa"/>
          </w:tcPr>
          <w:p w:rsidR="008464AF" w:rsidRPr="00807683" w:rsidRDefault="008464AF" w:rsidP="009F08D8">
            <w:pPr>
              <w:widowControl w:val="0"/>
              <w:spacing w:after="0" w:line="240" w:lineRule="auto"/>
              <w:rPr>
                <w:rFonts w:ascii="Times New Roman" w:hAnsi="Times New Roman" w:cs="Times New Roman"/>
                <w:color w:val="000000"/>
                <w:sz w:val="28"/>
                <w:szCs w:val="28"/>
                <w:shd w:val="clear" w:color="auto" w:fill="F6F8F4"/>
                <w:lang w:eastAsia="ru-RU"/>
              </w:rPr>
            </w:pPr>
            <w:r w:rsidRPr="00807683">
              <w:rPr>
                <w:rFonts w:ascii="Times New Roman" w:hAnsi="Times New Roman" w:cs="Times New Roman"/>
                <w:color w:val="000000"/>
                <w:sz w:val="28"/>
                <w:szCs w:val="28"/>
                <w:shd w:val="clear" w:color="auto" w:fill="F6F8F4"/>
                <w:lang w:eastAsia="ru-RU"/>
              </w:rPr>
              <w:t xml:space="preserve">Перец розовый </w:t>
            </w:r>
          </w:p>
          <w:p w:rsidR="008464AF" w:rsidRPr="00807683" w:rsidRDefault="008464AF" w:rsidP="009F08D8">
            <w:pPr>
              <w:widowControl w:val="0"/>
              <w:spacing w:after="0" w:line="240" w:lineRule="auto"/>
              <w:jc w:val="both"/>
              <w:rPr>
                <w:sz w:val="28"/>
                <w:szCs w:val="28"/>
              </w:rPr>
            </w:pPr>
            <w:r w:rsidRPr="00807683">
              <w:rPr>
                <w:rFonts w:ascii="Times New Roman" w:hAnsi="Times New Roman" w:cs="Times New Roman"/>
                <w:color w:val="000000"/>
                <w:sz w:val="28"/>
                <w:szCs w:val="28"/>
                <w:shd w:val="clear" w:color="auto" w:fill="F6F8F4"/>
                <w:lang w:eastAsia="ru-RU"/>
              </w:rPr>
              <w:t>перуанский</w:t>
            </w:r>
          </w:p>
        </w:tc>
        <w:tc>
          <w:tcPr>
            <w:tcW w:w="6883" w:type="dxa"/>
          </w:tcPr>
          <w:p w:rsidR="008464AF" w:rsidRPr="00807683" w:rsidRDefault="008464AF" w:rsidP="009F08D8">
            <w:pPr>
              <w:widowControl w:val="0"/>
              <w:spacing w:after="0" w:line="240" w:lineRule="auto"/>
              <w:jc w:val="both"/>
              <w:rPr>
                <w:sz w:val="28"/>
                <w:szCs w:val="28"/>
              </w:rPr>
            </w:pPr>
            <w:r w:rsidRPr="00807683">
              <w:rPr>
                <w:rFonts w:ascii="Times New Roman" w:hAnsi="Times New Roman" w:cs="Times New Roman"/>
                <w:sz w:val="28"/>
                <w:szCs w:val="28"/>
                <w:lang w:eastAsia="ru-RU"/>
              </w:rPr>
              <w:t>Α</w:t>
            </w:r>
            <w:r>
              <w:rPr>
                <w:rFonts w:ascii="Times New Roman" w:hAnsi="Times New Roman" w:cs="Times New Roman"/>
                <w:sz w:val="28"/>
                <w:szCs w:val="28"/>
                <w:lang w:eastAsia="ru-RU"/>
              </w:rPr>
              <w:t>-</w:t>
            </w:r>
            <w:r w:rsidRPr="00807683">
              <w:rPr>
                <w:rFonts w:ascii="Times New Roman" w:hAnsi="Times New Roman" w:cs="Times New Roman"/>
                <w:sz w:val="28"/>
                <w:szCs w:val="28"/>
                <w:lang w:eastAsia="ru-RU"/>
              </w:rPr>
              <w:t>пинин 2</w:t>
            </w:r>
            <w:r>
              <w:rPr>
                <w:rFonts w:ascii="Times New Roman" w:hAnsi="Times New Roman" w:cs="Times New Roman"/>
                <w:sz w:val="28"/>
                <w:szCs w:val="28"/>
                <w:lang w:eastAsia="ru-RU"/>
              </w:rPr>
              <w:t>1</w:t>
            </w:r>
            <w:r w:rsidRPr="00807683">
              <w:rPr>
                <w:rFonts w:ascii="Times New Roman" w:hAnsi="Times New Roman" w:cs="Times New Roman"/>
                <w:sz w:val="28"/>
                <w:szCs w:val="28"/>
                <w:lang w:eastAsia="ru-RU"/>
              </w:rPr>
              <w:t>%, Δ</w:t>
            </w:r>
            <w:r>
              <w:rPr>
                <w:rFonts w:ascii="Times New Roman" w:hAnsi="Times New Roman" w:cs="Times New Roman"/>
                <w:sz w:val="28"/>
                <w:szCs w:val="28"/>
                <w:lang w:eastAsia="ru-RU"/>
              </w:rPr>
              <w:t>-</w:t>
            </w:r>
            <w:r w:rsidRPr="00807683">
              <w:rPr>
                <w:rFonts w:ascii="Times New Roman" w:hAnsi="Times New Roman" w:cs="Times New Roman"/>
                <w:sz w:val="28"/>
                <w:szCs w:val="28"/>
                <w:lang w:eastAsia="ru-RU"/>
              </w:rPr>
              <w:t>3</w:t>
            </w:r>
            <w:r>
              <w:rPr>
                <w:rFonts w:ascii="Times New Roman" w:hAnsi="Times New Roman" w:cs="Times New Roman"/>
                <w:sz w:val="28"/>
                <w:szCs w:val="28"/>
                <w:lang w:eastAsia="ru-RU"/>
              </w:rPr>
              <w:t>-карин 22</w:t>
            </w:r>
            <w:r w:rsidRPr="00807683">
              <w:rPr>
                <w:rFonts w:ascii="Times New Roman" w:hAnsi="Times New Roman" w:cs="Times New Roman"/>
                <w:sz w:val="28"/>
                <w:szCs w:val="28"/>
                <w:lang w:eastAsia="ru-RU"/>
              </w:rPr>
              <w:t>%, α</w:t>
            </w:r>
            <w:r>
              <w:rPr>
                <w:rFonts w:ascii="Times New Roman" w:hAnsi="Times New Roman" w:cs="Times New Roman"/>
                <w:sz w:val="28"/>
                <w:szCs w:val="28"/>
                <w:lang w:eastAsia="ru-RU"/>
              </w:rPr>
              <w:t>-</w:t>
            </w:r>
            <w:r w:rsidRPr="00807683">
              <w:rPr>
                <w:rFonts w:ascii="Times New Roman" w:hAnsi="Times New Roman" w:cs="Times New Roman"/>
                <w:sz w:val="28"/>
                <w:szCs w:val="28"/>
                <w:lang w:eastAsia="ru-RU"/>
              </w:rPr>
              <w:t xml:space="preserve">пелландрин </w:t>
            </w:r>
            <w:r>
              <w:rPr>
                <w:rFonts w:ascii="Times New Roman" w:hAnsi="Times New Roman" w:cs="Times New Roman"/>
                <w:sz w:val="28"/>
                <w:szCs w:val="28"/>
                <w:lang w:eastAsia="ru-RU"/>
              </w:rPr>
              <w:t>13,3%, лимонин 9%, цимин 8%, β-</w:t>
            </w:r>
            <w:r w:rsidRPr="00807683">
              <w:rPr>
                <w:rFonts w:ascii="Times New Roman" w:hAnsi="Times New Roman" w:cs="Times New Roman"/>
                <w:sz w:val="28"/>
                <w:szCs w:val="28"/>
                <w:lang w:eastAsia="ru-RU"/>
              </w:rPr>
              <w:t>фениландрин 6</w:t>
            </w:r>
            <w:r>
              <w:rPr>
                <w:rFonts w:ascii="Times New Roman" w:hAnsi="Times New Roman" w:cs="Times New Roman"/>
                <w:sz w:val="28"/>
                <w:szCs w:val="28"/>
                <w:lang w:eastAsia="ru-RU"/>
              </w:rPr>
              <w:t>,5</w:t>
            </w:r>
            <w:r w:rsidRPr="00807683">
              <w:rPr>
                <w:rFonts w:ascii="Times New Roman" w:hAnsi="Times New Roman" w:cs="Times New Roman"/>
                <w:sz w:val="28"/>
                <w:szCs w:val="28"/>
                <w:lang w:eastAsia="ru-RU"/>
              </w:rPr>
              <w:t>%, гидр</w:t>
            </w:r>
            <w:r w:rsidRPr="00807683">
              <w:rPr>
                <w:rFonts w:ascii="Times New Roman" w:hAnsi="Times New Roman" w:cs="Times New Roman"/>
                <w:sz w:val="28"/>
                <w:szCs w:val="28"/>
                <w:lang w:eastAsia="ru-RU"/>
              </w:rPr>
              <w:t>о</w:t>
            </w:r>
            <w:r w:rsidRPr="00807683">
              <w:rPr>
                <w:rFonts w:ascii="Times New Roman" w:hAnsi="Times New Roman" w:cs="Times New Roman"/>
                <w:sz w:val="28"/>
                <w:szCs w:val="28"/>
                <w:lang w:eastAsia="ru-RU"/>
              </w:rPr>
              <w:t>карбонаты монотерпенов 10</w:t>
            </w:r>
            <w:r>
              <w:rPr>
                <w:rFonts w:ascii="Times New Roman" w:hAnsi="Times New Roman" w:cs="Times New Roman"/>
                <w:sz w:val="28"/>
                <w:szCs w:val="28"/>
                <w:lang w:eastAsia="ru-RU"/>
              </w:rPr>
              <w:t>,3</w:t>
            </w:r>
            <w:r w:rsidRPr="00807683">
              <w:rPr>
                <w:rFonts w:ascii="Times New Roman" w:hAnsi="Times New Roman" w:cs="Times New Roman"/>
                <w:sz w:val="28"/>
                <w:szCs w:val="28"/>
                <w:lang w:eastAsia="ru-RU"/>
              </w:rPr>
              <w:t>%, сесквитерпены, тр</w:t>
            </w:r>
            <w:r w:rsidRPr="00807683">
              <w:rPr>
                <w:rFonts w:ascii="Times New Roman" w:hAnsi="Times New Roman" w:cs="Times New Roman"/>
                <w:sz w:val="28"/>
                <w:szCs w:val="28"/>
                <w:lang w:eastAsia="ru-RU"/>
              </w:rPr>
              <w:t>и</w:t>
            </w:r>
            <w:r w:rsidRPr="00807683">
              <w:rPr>
                <w:rFonts w:ascii="Times New Roman" w:hAnsi="Times New Roman" w:cs="Times New Roman"/>
                <w:sz w:val="28"/>
                <w:szCs w:val="28"/>
                <w:lang w:eastAsia="ru-RU"/>
              </w:rPr>
              <w:t>терпены, сабинол, карвотанацетон, β</w:t>
            </w:r>
            <w:r>
              <w:rPr>
                <w:rFonts w:ascii="Times New Roman" w:hAnsi="Times New Roman" w:cs="Times New Roman"/>
                <w:sz w:val="28"/>
                <w:szCs w:val="28"/>
                <w:lang w:eastAsia="ru-RU"/>
              </w:rPr>
              <w:t>-</w:t>
            </w:r>
            <w:r w:rsidRPr="00807683">
              <w:rPr>
                <w:rFonts w:ascii="Times New Roman" w:hAnsi="Times New Roman" w:cs="Times New Roman"/>
                <w:sz w:val="28"/>
                <w:szCs w:val="28"/>
                <w:lang w:eastAsia="ru-RU"/>
              </w:rPr>
              <w:t>кариофилен, α</w:t>
            </w:r>
            <w:r>
              <w:rPr>
                <w:rFonts w:ascii="Times New Roman" w:hAnsi="Times New Roman" w:cs="Times New Roman"/>
                <w:sz w:val="28"/>
                <w:szCs w:val="28"/>
                <w:lang w:eastAsia="ru-RU"/>
              </w:rPr>
              <w:t>- и β-</w:t>
            </w:r>
            <w:r w:rsidRPr="00807683">
              <w:rPr>
                <w:rFonts w:ascii="Times New Roman" w:hAnsi="Times New Roman" w:cs="Times New Roman"/>
                <w:sz w:val="28"/>
                <w:szCs w:val="28"/>
                <w:lang w:eastAsia="ru-RU"/>
              </w:rPr>
              <w:t>кубебин, α</w:t>
            </w:r>
            <w:r>
              <w:rPr>
                <w:rFonts w:ascii="Times New Roman" w:hAnsi="Times New Roman" w:cs="Times New Roman"/>
                <w:sz w:val="28"/>
                <w:szCs w:val="28"/>
                <w:lang w:eastAsia="ru-RU"/>
              </w:rPr>
              <w:t>-</w:t>
            </w:r>
            <w:r w:rsidRPr="00807683">
              <w:rPr>
                <w:rFonts w:ascii="Times New Roman" w:hAnsi="Times New Roman" w:cs="Times New Roman"/>
                <w:sz w:val="28"/>
                <w:szCs w:val="28"/>
                <w:lang w:eastAsia="ru-RU"/>
              </w:rPr>
              <w:t xml:space="preserve">амирин, </w:t>
            </w:r>
            <w:r w:rsidRPr="00807683">
              <w:rPr>
                <w:rFonts w:ascii="Times New Roman" w:hAnsi="Times New Roman" w:cs="Times New Roman"/>
                <w:color w:val="222222"/>
                <w:sz w:val="28"/>
                <w:szCs w:val="28"/>
                <w:shd w:val="clear" w:color="auto" w:fill="FAFDF3"/>
                <w:lang w:eastAsia="ru-RU"/>
              </w:rPr>
              <w:t>пиперонал, лимонен, туйен, ка</w:t>
            </w:r>
            <w:r w:rsidRPr="00807683">
              <w:rPr>
                <w:rFonts w:ascii="Times New Roman" w:hAnsi="Times New Roman" w:cs="Times New Roman"/>
                <w:color w:val="222222"/>
                <w:sz w:val="28"/>
                <w:szCs w:val="28"/>
                <w:shd w:val="clear" w:color="auto" w:fill="FAFDF3"/>
                <w:lang w:eastAsia="ru-RU"/>
              </w:rPr>
              <w:t>м</w:t>
            </w:r>
            <w:r w:rsidRPr="00807683">
              <w:rPr>
                <w:rFonts w:ascii="Times New Roman" w:hAnsi="Times New Roman" w:cs="Times New Roman"/>
                <w:color w:val="222222"/>
                <w:sz w:val="28"/>
                <w:szCs w:val="28"/>
                <w:shd w:val="clear" w:color="auto" w:fill="FAFDF3"/>
                <w:lang w:eastAsia="ru-RU"/>
              </w:rPr>
              <w:t>фен,</w:t>
            </w:r>
            <w:r>
              <w:rPr>
                <w:rFonts w:ascii="Times New Roman" w:hAnsi="Times New Roman" w:cs="Times New Roman"/>
                <w:color w:val="222222"/>
                <w:sz w:val="28"/>
                <w:szCs w:val="28"/>
                <w:shd w:val="clear" w:color="auto" w:fill="FAFDF3"/>
                <w:lang w:eastAsia="ru-RU"/>
              </w:rPr>
              <w:t xml:space="preserve"> </w:t>
            </w:r>
            <w:r w:rsidRPr="00807683">
              <w:rPr>
                <w:rFonts w:ascii="Times New Roman" w:hAnsi="Times New Roman" w:cs="Times New Roman"/>
                <w:color w:val="222222"/>
                <w:sz w:val="28"/>
                <w:szCs w:val="28"/>
                <w:shd w:val="clear" w:color="auto" w:fill="F6F8F4"/>
                <w:lang w:eastAsia="ru-RU"/>
              </w:rPr>
              <w:t xml:space="preserve">фелландрен, эфирного масла </w:t>
            </w:r>
            <w:r w:rsidRPr="00807683">
              <w:rPr>
                <w:rFonts w:ascii="Times New Roman" w:hAnsi="Times New Roman" w:cs="Times New Roman"/>
                <w:sz w:val="28"/>
                <w:szCs w:val="28"/>
                <w:lang w:eastAsia="ru-RU"/>
              </w:rPr>
              <w:t>1</w:t>
            </w:r>
            <w:r>
              <w:rPr>
                <w:rFonts w:ascii="Times New Roman" w:hAnsi="Times New Roman" w:cs="Times New Roman"/>
                <w:sz w:val="28"/>
                <w:szCs w:val="28"/>
                <w:lang w:eastAsia="ru-RU"/>
              </w:rPr>
              <w:t>,1</w:t>
            </w:r>
            <w:r w:rsidRPr="00807683">
              <w:rPr>
                <w:rFonts w:ascii="Times New Roman" w:hAnsi="Times New Roman" w:cs="Times New Roman"/>
                <w:sz w:val="28"/>
                <w:szCs w:val="28"/>
                <w:lang w:eastAsia="ru-RU"/>
              </w:rPr>
              <w:t>–2,6</w:t>
            </w:r>
            <w:r>
              <w:rPr>
                <w:rFonts w:ascii="Times New Roman" w:hAnsi="Times New Roman" w:cs="Times New Roman"/>
                <w:sz w:val="28"/>
                <w:szCs w:val="28"/>
                <w:lang w:eastAsia="ru-RU"/>
              </w:rPr>
              <w:t>5</w:t>
            </w:r>
            <w:r w:rsidRPr="00807683">
              <w:rPr>
                <w:rFonts w:ascii="Times New Roman" w:hAnsi="Times New Roman" w:cs="Times New Roman"/>
                <w:sz w:val="28"/>
                <w:szCs w:val="28"/>
                <w:lang w:eastAsia="ru-RU"/>
              </w:rPr>
              <w:t>%.</w:t>
            </w:r>
          </w:p>
        </w:tc>
      </w:tr>
      <w:tr w:rsidR="008464AF" w:rsidRPr="00807683">
        <w:tc>
          <w:tcPr>
            <w:tcW w:w="2297" w:type="dxa"/>
          </w:tcPr>
          <w:p w:rsidR="008464AF" w:rsidRPr="00807683" w:rsidRDefault="008464AF" w:rsidP="009F08D8">
            <w:pPr>
              <w:widowControl w:val="0"/>
              <w:spacing w:after="0" w:line="240" w:lineRule="auto"/>
              <w:jc w:val="both"/>
              <w:rPr>
                <w:sz w:val="28"/>
                <w:szCs w:val="28"/>
              </w:rPr>
            </w:pPr>
            <w:r w:rsidRPr="00807683">
              <w:rPr>
                <w:rFonts w:ascii="Times New Roman" w:hAnsi="Times New Roman" w:cs="Times New Roman"/>
                <w:sz w:val="28"/>
                <w:szCs w:val="28"/>
                <w:lang w:eastAsia="ru-RU"/>
              </w:rPr>
              <w:t>Расторопша, с</w:t>
            </w:r>
            <w:r w:rsidRPr="00807683">
              <w:rPr>
                <w:rFonts w:ascii="Times New Roman" w:hAnsi="Times New Roman" w:cs="Times New Roman"/>
                <w:sz w:val="28"/>
                <w:szCs w:val="28"/>
                <w:lang w:eastAsia="ru-RU"/>
              </w:rPr>
              <w:t>е</w:t>
            </w:r>
            <w:r w:rsidRPr="00807683">
              <w:rPr>
                <w:rFonts w:ascii="Times New Roman" w:hAnsi="Times New Roman" w:cs="Times New Roman"/>
                <w:sz w:val="28"/>
                <w:szCs w:val="28"/>
                <w:lang w:eastAsia="ru-RU"/>
              </w:rPr>
              <w:t>мена</w:t>
            </w:r>
          </w:p>
        </w:tc>
        <w:tc>
          <w:tcPr>
            <w:tcW w:w="6883" w:type="dxa"/>
          </w:tcPr>
          <w:p w:rsidR="008464AF" w:rsidRPr="00807683" w:rsidRDefault="008464AF" w:rsidP="009F08D8">
            <w:pPr>
              <w:widowControl w:val="0"/>
              <w:spacing w:after="0" w:line="240" w:lineRule="auto"/>
              <w:jc w:val="both"/>
              <w:rPr>
                <w:sz w:val="28"/>
                <w:szCs w:val="28"/>
              </w:rPr>
            </w:pPr>
            <w:r w:rsidRPr="00807683">
              <w:rPr>
                <w:rFonts w:ascii="Times New Roman" w:hAnsi="Times New Roman" w:cs="Times New Roman"/>
                <w:sz w:val="28"/>
                <w:szCs w:val="28"/>
                <w:lang w:eastAsia="ru-RU"/>
              </w:rPr>
              <w:t>Силимарин, флавоноиды, жирные кислоты (гексадек</w:t>
            </w:r>
            <w:r w:rsidRPr="00807683">
              <w:rPr>
                <w:rFonts w:ascii="Times New Roman" w:hAnsi="Times New Roman" w:cs="Times New Roman"/>
                <w:sz w:val="28"/>
                <w:szCs w:val="28"/>
                <w:lang w:eastAsia="ru-RU"/>
              </w:rPr>
              <w:t>а</w:t>
            </w:r>
            <w:r w:rsidRPr="00807683">
              <w:rPr>
                <w:rFonts w:ascii="Times New Roman" w:hAnsi="Times New Roman" w:cs="Times New Roman"/>
                <w:sz w:val="28"/>
                <w:szCs w:val="28"/>
                <w:lang w:eastAsia="ru-RU"/>
              </w:rPr>
              <w:t>новая, октадекадиеноая, октадеценовая, олеиновая), витамин Е, фитостерины (ситостерол, стигмастерол, дигидрохондрилластерол).</w:t>
            </w:r>
          </w:p>
        </w:tc>
      </w:tr>
      <w:tr w:rsidR="008464AF" w:rsidRPr="00807683">
        <w:tc>
          <w:tcPr>
            <w:tcW w:w="2297" w:type="dxa"/>
          </w:tcPr>
          <w:p w:rsidR="008464AF" w:rsidRPr="00807683" w:rsidRDefault="008464AF" w:rsidP="009F08D8">
            <w:pPr>
              <w:widowControl w:val="0"/>
              <w:rPr>
                <w:sz w:val="28"/>
                <w:szCs w:val="28"/>
              </w:rPr>
            </w:pPr>
            <w:r w:rsidRPr="00807683">
              <w:rPr>
                <w:rFonts w:ascii="Times New Roman" w:hAnsi="Times New Roman" w:cs="Times New Roman"/>
                <w:color w:val="000000"/>
                <w:sz w:val="28"/>
                <w:szCs w:val="28"/>
                <w:shd w:val="clear" w:color="auto" w:fill="F6F8F4"/>
                <w:lang w:eastAsia="ru-RU"/>
              </w:rPr>
              <w:t>Семена тыквы</w:t>
            </w:r>
          </w:p>
        </w:tc>
        <w:tc>
          <w:tcPr>
            <w:tcW w:w="6883" w:type="dxa"/>
          </w:tcPr>
          <w:p w:rsidR="008464AF" w:rsidRPr="00807683" w:rsidRDefault="008464AF" w:rsidP="009F08D8">
            <w:pPr>
              <w:widowControl w:val="0"/>
              <w:spacing w:after="0" w:line="240" w:lineRule="auto"/>
              <w:jc w:val="both"/>
              <w:rPr>
                <w:sz w:val="28"/>
                <w:szCs w:val="28"/>
              </w:rPr>
            </w:pPr>
            <w:r w:rsidRPr="00807683">
              <w:rPr>
                <w:rFonts w:ascii="Times New Roman" w:hAnsi="Times New Roman" w:cs="Times New Roman"/>
                <w:sz w:val="28"/>
                <w:szCs w:val="28"/>
                <w:lang w:eastAsia="ru-RU"/>
              </w:rPr>
              <w:t>Жирное масло, каротиноиды, тиамин, рибофлавин, б</w:t>
            </w:r>
            <w:r w:rsidRPr="00807683">
              <w:rPr>
                <w:rFonts w:ascii="Times New Roman" w:hAnsi="Times New Roman" w:cs="Times New Roman"/>
                <w:sz w:val="28"/>
                <w:szCs w:val="28"/>
                <w:lang w:eastAsia="ru-RU"/>
              </w:rPr>
              <w:t>е</w:t>
            </w:r>
            <w:r w:rsidRPr="00807683">
              <w:rPr>
                <w:rFonts w:ascii="Times New Roman" w:hAnsi="Times New Roman" w:cs="Times New Roman"/>
                <w:sz w:val="28"/>
                <w:szCs w:val="28"/>
                <w:lang w:eastAsia="ru-RU"/>
              </w:rPr>
              <w:t>та</w:t>
            </w:r>
            <w:r>
              <w:rPr>
                <w:rFonts w:ascii="Times New Roman" w:hAnsi="Times New Roman" w:cs="Times New Roman"/>
                <w:sz w:val="28"/>
                <w:szCs w:val="28"/>
                <w:lang w:eastAsia="ru-RU"/>
              </w:rPr>
              <w:t>-</w:t>
            </w:r>
            <w:r w:rsidRPr="00807683">
              <w:rPr>
                <w:rFonts w:ascii="Times New Roman" w:hAnsi="Times New Roman" w:cs="Times New Roman"/>
                <w:sz w:val="28"/>
                <w:szCs w:val="28"/>
                <w:lang w:eastAsia="ru-RU"/>
              </w:rPr>
              <w:t>ситостерол, витамин Е, линолевая и линоленовые кислоты, флавоноиды, фитостеролы, хлорофилл.</w:t>
            </w:r>
          </w:p>
        </w:tc>
      </w:tr>
      <w:tr w:rsidR="008464AF" w:rsidRPr="00807683">
        <w:tc>
          <w:tcPr>
            <w:tcW w:w="2297" w:type="dxa"/>
          </w:tcPr>
          <w:p w:rsidR="008464AF" w:rsidRPr="00807683" w:rsidRDefault="008464AF" w:rsidP="009F08D8">
            <w:pPr>
              <w:widowControl w:val="0"/>
              <w:spacing w:after="0" w:line="240" w:lineRule="auto"/>
              <w:rPr>
                <w:rFonts w:ascii="Times New Roman" w:hAnsi="Times New Roman" w:cs="Times New Roman"/>
                <w:sz w:val="28"/>
                <w:szCs w:val="28"/>
                <w:lang w:eastAsia="ru-RU"/>
              </w:rPr>
            </w:pPr>
            <w:r w:rsidRPr="00807683">
              <w:rPr>
                <w:rFonts w:ascii="Times New Roman" w:hAnsi="Times New Roman" w:cs="Times New Roman"/>
                <w:sz w:val="28"/>
                <w:szCs w:val="28"/>
                <w:lang w:eastAsia="ru-RU"/>
              </w:rPr>
              <w:t>Пшеничные</w:t>
            </w:r>
          </w:p>
          <w:p w:rsidR="008464AF" w:rsidRPr="00807683" w:rsidRDefault="008464AF" w:rsidP="009F08D8">
            <w:pPr>
              <w:widowControl w:val="0"/>
              <w:spacing w:after="0" w:line="240" w:lineRule="auto"/>
              <w:jc w:val="both"/>
              <w:rPr>
                <w:sz w:val="28"/>
                <w:szCs w:val="28"/>
              </w:rPr>
            </w:pPr>
            <w:r w:rsidRPr="00807683">
              <w:rPr>
                <w:rFonts w:ascii="Times New Roman" w:hAnsi="Times New Roman" w:cs="Times New Roman"/>
                <w:sz w:val="28"/>
                <w:szCs w:val="28"/>
                <w:lang w:eastAsia="ru-RU"/>
              </w:rPr>
              <w:t>зародыши</w:t>
            </w:r>
          </w:p>
        </w:tc>
        <w:tc>
          <w:tcPr>
            <w:tcW w:w="6883" w:type="dxa"/>
          </w:tcPr>
          <w:p w:rsidR="008464AF" w:rsidRPr="00807683" w:rsidRDefault="008464AF" w:rsidP="009F08D8">
            <w:pPr>
              <w:widowControl w:val="0"/>
              <w:spacing w:after="0" w:line="240" w:lineRule="auto"/>
              <w:jc w:val="both"/>
              <w:rPr>
                <w:sz w:val="28"/>
                <w:szCs w:val="28"/>
              </w:rPr>
            </w:pPr>
            <w:r w:rsidRPr="00807683">
              <w:rPr>
                <w:rFonts w:ascii="Times New Roman" w:hAnsi="Times New Roman" w:cs="Times New Roman"/>
                <w:sz w:val="28"/>
                <w:szCs w:val="28"/>
                <w:lang w:eastAsia="ru-RU"/>
              </w:rPr>
              <w:t>Энерге</w:t>
            </w:r>
            <w:r>
              <w:rPr>
                <w:rFonts w:ascii="Times New Roman" w:hAnsi="Times New Roman" w:cs="Times New Roman"/>
                <w:sz w:val="28"/>
                <w:szCs w:val="28"/>
                <w:lang w:eastAsia="ru-RU"/>
              </w:rPr>
              <w:t>тическая и пищевая ценность 100</w:t>
            </w:r>
            <w:r w:rsidRPr="00807683">
              <w:rPr>
                <w:rFonts w:ascii="Times New Roman" w:hAnsi="Times New Roman" w:cs="Times New Roman"/>
                <w:sz w:val="28"/>
                <w:szCs w:val="28"/>
                <w:lang w:eastAsia="ru-RU"/>
              </w:rPr>
              <w:t>г муки из пшеничных зародышей: калорийность 33</w:t>
            </w:r>
            <w:r>
              <w:rPr>
                <w:rFonts w:ascii="Times New Roman" w:hAnsi="Times New Roman" w:cs="Times New Roman"/>
                <w:sz w:val="28"/>
                <w:szCs w:val="28"/>
                <w:lang w:eastAsia="ru-RU"/>
              </w:rPr>
              <w:t>6</w:t>
            </w:r>
            <w:r w:rsidRPr="00807683">
              <w:rPr>
                <w:rFonts w:ascii="Times New Roman" w:hAnsi="Times New Roman" w:cs="Times New Roman"/>
                <w:sz w:val="28"/>
                <w:szCs w:val="28"/>
                <w:lang w:eastAsia="ru-RU"/>
              </w:rPr>
              <w:t xml:space="preserve"> ккал, белки 33,</w:t>
            </w:r>
            <w:r>
              <w:rPr>
                <w:rFonts w:ascii="Times New Roman" w:hAnsi="Times New Roman" w:cs="Times New Roman"/>
                <w:sz w:val="28"/>
                <w:szCs w:val="28"/>
                <w:lang w:eastAsia="ru-RU"/>
              </w:rPr>
              <w:t>7</w:t>
            </w:r>
            <w:r w:rsidRPr="00807683">
              <w:rPr>
                <w:rFonts w:ascii="Times New Roman" w:hAnsi="Times New Roman" w:cs="Times New Roman"/>
                <w:sz w:val="28"/>
                <w:szCs w:val="28"/>
                <w:lang w:eastAsia="ru-RU"/>
              </w:rPr>
              <w:t>г. жиры 7,</w:t>
            </w:r>
            <w:r>
              <w:rPr>
                <w:rFonts w:ascii="Times New Roman" w:hAnsi="Times New Roman" w:cs="Times New Roman"/>
                <w:sz w:val="28"/>
                <w:szCs w:val="28"/>
                <w:lang w:eastAsia="ru-RU"/>
              </w:rPr>
              <w:t>8</w:t>
            </w:r>
            <w:r w:rsidRPr="00807683">
              <w:rPr>
                <w:rFonts w:ascii="Times New Roman" w:hAnsi="Times New Roman" w:cs="Times New Roman"/>
                <w:sz w:val="28"/>
                <w:szCs w:val="28"/>
                <w:lang w:eastAsia="ru-RU"/>
              </w:rPr>
              <w:t>г., углеводы 32,</w:t>
            </w:r>
            <w:r>
              <w:rPr>
                <w:rFonts w:ascii="Times New Roman" w:hAnsi="Times New Roman" w:cs="Times New Roman"/>
                <w:sz w:val="28"/>
                <w:szCs w:val="28"/>
                <w:lang w:eastAsia="ru-RU"/>
              </w:rPr>
              <w:t>8</w:t>
            </w:r>
            <w:r w:rsidRPr="00807683">
              <w:rPr>
                <w:rFonts w:ascii="Times New Roman" w:hAnsi="Times New Roman" w:cs="Times New Roman"/>
                <w:sz w:val="28"/>
                <w:szCs w:val="28"/>
                <w:lang w:eastAsia="ru-RU"/>
              </w:rPr>
              <w:t>г., пищевые волокна 15,</w:t>
            </w:r>
            <w:r>
              <w:rPr>
                <w:rFonts w:ascii="Times New Roman" w:hAnsi="Times New Roman" w:cs="Times New Roman"/>
                <w:sz w:val="28"/>
                <w:szCs w:val="28"/>
                <w:lang w:eastAsia="ru-RU"/>
              </w:rPr>
              <w:t>7</w:t>
            </w:r>
            <w:r w:rsidRPr="00807683">
              <w:rPr>
                <w:rFonts w:ascii="Times New Roman" w:hAnsi="Times New Roman" w:cs="Times New Roman"/>
                <w:sz w:val="28"/>
                <w:szCs w:val="28"/>
                <w:lang w:eastAsia="ru-RU"/>
              </w:rPr>
              <w:t xml:space="preserve"> г., вода 5,</w:t>
            </w:r>
            <w:r>
              <w:rPr>
                <w:rFonts w:ascii="Times New Roman" w:hAnsi="Times New Roman" w:cs="Times New Roman"/>
                <w:sz w:val="28"/>
                <w:szCs w:val="28"/>
                <w:lang w:eastAsia="ru-RU"/>
              </w:rPr>
              <w:t>85</w:t>
            </w:r>
            <w:r w:rsidRPr="00807683">
              <w:rPr>
                <w:rFonts w:ascii="Times New Roman" w:hAnsi="Times New Roman" w:cs="Times New Roman"/>
                <w:sz w:val="28"/>
                <w:szCs w:val="28"/>
                <w:lang w:eastAsia="ru-RU"/>
              </w:rPr>
              <w:t>г., насыщенные жирные кислоты 2,7</w:t>
            </w:r>
            <w:r>
              <w:rPr>
                <w:rFonts w:ascii="Times New Roman" w:hAnsi="Times New Roman" w:cs="Times New Roman"/>
                <w:sz w:val="28"/>
                <w:szCs w:val="28"/>
                <w:lang w:eastAsia="ru-RU"/>
              </w:rPr>
              <w:t>6</w:t>
            </w:r>
            <w:r w:rsidRPr="00807683">
              <w:rPr>
                <w:rFonts w:ascii="Times New Roman" w:hAnsi="Times New Roman" w:cs="Times New Roman"/>
                <w:sz w:val="28"/>
                <w:szCs w:val="28"/>
                <w:lang w:eastAsia="ru-RU"/>
              </w:rPr>
              <w:t xml:space="preserve"> </w:t>
            </w:r>
          </w:p>
        </w:tc>
      </w:tr>
    </w:tbl>
    <w:p w:rsidR="008464AF" w:rsidRDefault="008464AF" w:rsidP="00440526">
      <w:pPr>
        <w:widowControl w:val="0"/>
        <w:shd w:val="clear" w:color="auto" w:fill="FFFFFF"/>
        <w:spacing w:after="0" w:line="360" w:lineRule="auto"/>
        <w:ind w:firstLine="720"/>
        <w:jc w:val="right"/>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Продолжение таблицы 2.</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97"/>
        <w:gridCol w:w="6883"/>
      </w:tblGrid>
      <w:tr w:rsidR="008464AF" w:rsidRPr="00807683" w:rsidTr="00A8643A">
        <w:tc>
          <w:tcPr>
            <w:tcW w:w="2297" w:type="dxa"/>
          </w:tcPr>
          <w:p w:rsidR="008464AF" w:rsidRPr="00440526" w:rsidRDefault="008464AF" w:rsidP="00440526">
            <w:pPr>
              <w:widowControl w:val="0"/>
              <w:spacing w:after="0" w:line="240" w:lineRule="auto"/>
              <w:jc w:val="center"/>
              <w:rPr>
                <w:rFonts w:ascii="Times New Roman" w:hAnsi="Times New Roman" w:cs="Times New Roman"/>
                <w:sz w:val="28"/>
                <w:szCs w:val="28"/>
              </w:rPr>
            </w:pPr>
            <w:r w:rsidRPr="00440526">
              <w:rPr>
                <w:rFonts w:ascii="Times New Roman" w:hAnsi="Times New Roman" w:cs="Times New Roman"/>
                <w:sz w:val="28"/>
                <w:szCs w:val="28"/>
              </w:rPr>
              <w:t>1</w:t>
            </w:r>
          </w:p>
        </w:tc>
        <w:tc>
          <w:tcPr>
            <w:tcW w:w="6883" w:type="dxa"/>
          </w:tcPr>
          <w:p w:rsidR="008464AF" w:rsidRPr="00440526" w:rsidRDefault="008464AF" w:rsidP="00440526">
            <w:pPr>
              <w:widowControl w:val="0"/>
              <w:spacing w:after="0" w:line="240" w:lineRule="auto"/>
              <w:jc w:val="center"/>
              <w:rPr>
                <w:rFonts w:ascii="Times New Roman" w:hAnsi="Times New Roman" w:cs="Times New Roman"/>
                <w:sz w:val="28"/>
                <w:szCs w:val="28"/>
              </w:rPr>
            </w:pPr>
            <w:r w:rsidRPr="00440526">
              <w:rPr>
                <w:rFonts w:ascii="Times New Roman" w:hAnsi="Times New Roman" w:cs="Times New Roman"/>
                <w:sz w:val="28"/>
                <w:szCs w:val="28"/>
              </w:rPr>
              <w:t>2</w:t>
            </w:r>
          </w:p>
        </w:tc>
      </w:tr>
      <w:tr w:rsidR="008464AF" w:rsidRPr="00807683">
        <w:tc>
          <w:tcPr>
            <w:tcW w:w="2297" w:type="dxa"/>
          </w:tcPr>
          <w:p w:rsidR="008464AF" w:rsidRPr="00807683" w:rsidRDefault="008464AF" w:rsidP="00B2682B">
            <w:pPr>
              <w:widowControl w:val="0"/>
              <w:spacing w:after="0" w:line="240" w:lineRule="auto"/>
              <w:jc w:val="both"/>
              <w:rPr>
                <w:sz w:val="28"/>
                <w:szCs w:val="28"/>
              </w:rPr>
            </w:pPr>
          </w:p>
        </w:tc>
        <w:tc>
          <w:tcPr>
            <w:tcW w:w="6883" w:type="dxa"/>
          </w:tcPr>
          <w:p w:rsidR="008464AF" w:rsidRPr="00807683" w:rsidRDefault="008464AF" w:rsidP="00B2682B">
            <w:pPr>
              <w:widowControl w:val="0"/>
              <w:spacing w:after="0" w:line="240" w:lineRule="auto"/>
              <w:jc w:val="both"/>
              <w:rPr>
                <w:sz w:val="28"/>
                <w:szCs w:val="28"/>
              </w:rPr>
            </w:pPr>
            <w:r w:rsidRPr="00807683">
              <w:rPr>
                <w:rFonts w:ascii="Times New Roman" w:hAnsi="Times New Roman" w:cs="Times New Roman"/>
                <w:sz w:val="28"/>
                <w:szCs w:val="28"/>
                <w:lang w:eastAsia="ru-RU"/>
              </w:rPr>
              <w:t>г., моно</w:t>
            </w:r>
            <w:r>
              <w:rPr>
                <w:rFonts w:ascii="Times New Roman" w:hAnsi="Times New Roman" w:cs="Times New Roman"/>
                <w:sz w:val="28"/>
                <w:szCs w:val="28"/>
                <w:lang w:eastAsia="ru-RU"/>
              </w:rPr>
              <w:t>-</w:t>
            </w:r>
            <w:r w:rsidRPr="00807683">
              <w:rPr>
                <w:rFonts w:ascii="Times New Roman" w:hAnsi="Times New Roman" w:cs="Times New Roman"/>
                <w:sz w:val="28"/>
                <w:szCs w:val="28"/>
                <w:lang w:eastAsia="ru-RU"/>
              </w:rPr>
              <w:t xml:space="preserve"> и дисахариды 17,</w:t>
            </w:r>
            <w:r>
              <w:rPr>
                <w:rFonts w:ascii="Times New Roman" w:hAnsi="Times New Roman" w:cs="Times New Roman"/>
                <w:sz w:val="28"/>
                <w:szCs w:val="28"/>
                <w:lang w:eastAsia="ru-RU"/>
              </w:rPr>
              <w:t>4</w:t>
            </w:r>
            <w:r w:rsidRPr="00807683">
              <w:rPr>
                <w:rFonts w:ascii="Times New Roman" w:hAnsi="Times New Roman" w:cs="Times New Roman"/>
                <w:sz w:val="28"/>
                <w:szCs w:val="28"/>
                <w:lang w:eastAsia="ru-RU"/>
              </w:rPr>
              <w:t>г., крахмал 15,5</w:t>
            </w:r>
            <w:r>
              <w:rPr>
                <w:rFonts w:ascii="Times New Roman" w:hAnsi="Times New Roman" w:cs="Times New Roman"/>
                <w:sz w:val="28"/>
                <w:szCs w:val="28"/>
                <w:lang w:eastAsia="ru-RU"/>
              </w:rPr>
              <w:t>3</w:t>
            </w:r>
            <w:r w:rsidRPr="00807683">
              <w:rPr>
                <w:rFonts w:ascii="Times New Roman" w:hAnsi="Times New Roman" w:cs="Times New Roman"/>
                <w:sz w:val="28"/>
                <w:szCs w:val="28"/>
                <w:lang w:eastAsia="ru-RU"/>
              </w:rPr>
              <w:t>г., зола 4,3</w:t>
            </w:r>
            <w:r>
              <w:rPr>
                <w:rFonts w:ascii="Times New Roman" w:hAnsi="Times New Roman" w:cs="Times New Roman"/>
                <w:sz w:val="28"/>
                <w:szCs w:val="28"/>
                <w:lang w:eastAsia="ru-RU"/>
              </w:rPr>
              <w:t>5</w:t>
            </w:r>
            <w:r w:rsidRPr="00807683">
              <w:rPr>
                <w:rFonts w:ascii="Times New Roman" w:hAnsi="Times New Roman" w:cs="Times New Roman"/>
                <w:sz w:val="28"/>
                <w:szCs w:val="28"/>
                <w:lang w:eastAsia="ru-RU"/>
              </w:rPr>
              <w:t>г. Содержание витаминов: PP 4,1</w:t>
            </w:r>
            <w:r>
              <w:rPr>
                <w:rFonts w:ascii="Times New Roman" w:hAnsi="Times New Roman" w:cs="Times New Roman"/>
                <w:sz w:val="28"/>
                <w:szCs w:val="28"/>
                <w:lang w:eastAsia="ru-RU"/>
              </w:rPr>
              <w:t>5</w:t>
            </w:r>
            <w:r w:rsidRPr="00807683">
              <w:rPr>
                <w:rFonts w:ascii="Times New Roman" w:hAnsi="Times New Roman" w:cs="Times New Roman"/>
                <w:sz w:val="28"/>
                <w:szCs w:val="28"/>
                <w:lang w:eastAsia="ru-RU"/>
              </w:rPr>
              <w:t>мг., β</w:t>
            </w:r>
            <w:r>
              <w:rPr>
                <w:rFonts w:ascii="Times New Roman" w:hAnsi="Times New Roman" w:cs="Times New Roman"/>
                <w:sz w:val="28"/>
                <w:szCs w:val="28"/>
                <w:lang w:eastAsia="ru-RU"/>
              </w:rPr>
              <w:t>-</w:t>
            </w:r>
            <w:r w:rsidRPr="00807683">
              <w:rPr>
                <w:rFonts w:ascii="Times New Roman" w:hAnsi="Times New Roman" w:cs="Times New Roman"/>
                <w:sz w:val="28"/>
                <w:szCs w:val="28"/>
                <w:lang w:eastAsia="ru-RU"/>
              </w:rPr>
              <w:t>каротин 0,0</w:t>
            </w:r>
            <w:r>
              <w:rPr>
                <w:rFonts w:ascii="Times New Roman" w:hAnsi="Times New Roman" w:cs="Times New Roman"/>
                <w:sz w:val="28"/>
                <w:szCs w:val="28"/>
                <w:lang w:eastAsia="ru-RU"/>
              </w:rPr>
              <w:t>5</w:t>
            </w:r>
            <w:r w:rsidRPr="00807683">
              <w:rPr>
                <w:rFonts w:ascii="Times New Roman" w:hAnsi="Times New Roman" w:cs="Times New Roman"/>
                <w:sz w:val="28"/>
                <w:szCs w:val="28"/>
                <w:lang w:eastAsia="ru-RU"/>
              </w:rPr>
              <w:t xml:space="preserve"> мг., A (РЭ</w:t>
            </w:r>
            <w:r>
              <w:rPr>
                <w:rFonts w:ascii="Times New Roman" w:hAnsi="Times New Roman" w:cs="Times New Roman"/>
                <w:sz w:val="28"/>
                <w:szCs w:val="28"/>
                <w:lang w:eastAsia="ru-RU"/>
              </w:rPr>
              <w:t>) 8</w:t>
            </w:r>
            <w:r w:rsidRPr="00807683">
              <w:rPr>
                <w:rFonts w:ascii="Times New Roman" w:hAnsi="Times New Roman" w:cs="Times New Roman"/>
                <w:sz w:val="28"/>
                <w:szCs w:val="28"/>
                <w:lang w:eastAsia="ru-RU"/>
              </w:rPr>
              <w:t>мкг., B</w:t>
            </w:r>
            <w:r w:rsidRPr="00807683">
              <w:rPr>
                <w:rFonts w:ascii="Times New Roman" w:hAnsi="Times New Roman" w:cs="Times New Roman"/>
                <w:sz w:val="28"/>
                <w:szCs w:val="28"/>
                <w:vertAlign w:val="subscript"/>
                <w:lang w:eastAsia="ru-RU"/>
              </w:rPr>
              <w:t>1</w:t>
            </w:r>
            <w:r w:rsidRPr="00807683">
              <w:rPr>
                <w:rFonts w:ascii="Times New Roman" w:hAnsi="Times New Roman" w:cs="Times New Roman"/>
                <w:sz w:val="28"/>
                <w:szCs w:val="28"/>
                <w:lang w:eastAsia="ru-RU"/>
              </w:rPr>
              <w:t xml:space="preserve"> (тиамин) 1,</w:t>
            </w:r>
            <w:r>
              <w:rPr>
                <w:rFonts w:ascii="Times New Roman" w:hAnsi="Times New Roman" w:cs="Times New Roman"/>
                <w:sz w:val="28"/>
                <w:szCs w:val="28"/>
                <w:lang w:eastAsia="ru-RU"/>
              </w:rPr>
              <w:t>7</w:t>
            </w:r>
            <w:r w:rsidRPr="00807683">
              <w:rPr>
                <w:rFonts w:ascii="Times New Roman" w:hAnsi="Times New Roman" w:cs="Times New Roman"/>
                <w:sz w:val="28"/>
                <w:szCs w:val="28"/>
                <w:lang w:eastAsia="ru-RU"/>
              </w:rPr>
              <w:t>мг., B</w:t>
            </w:r>
            <w:r w:rsidRPr="00807683">
              <w:rPr>
                <w:rFonts w:ascii="Times New Roman" w:hAnsi="Times New Roman" w:cs="Times New Roman"/>
                <w:sz w:val="28"/>
                <w:szCs w:val="28"/>
                <w:vertAlign w:val="subscript"/>
                <w:lang w:eastAsia="ru-RU"/>
              </w:rPr>
              <w:t>2</w:t>
            </w:r>
            <w:r>
              <w:rPr>
                <w:rFonts w:ascii="Times New Roman" w:hAnsi="Times New Roman" w:cs="Times New Roman"/>
                <w:sz w:val="28"/>
                <w:szCs w:val="28"/>
                <w:lang w:eastAsia="ru-RU"/>
              </w:rPr>
              <w:t xml:space="preserve"> (рибофл</w:t>
            </w:r>
            <w:r>
              <w:rPr>
                <w:rFonts w:ascii="Times New Roman" w:hAnsi="Times New Roman" w:cs="Times New Roman"/>
                <w:sz w:val="28"/>
                <w:szCs w:val="28"/>
                <w:lang w:eastAsia="ru-RU"/>
              </w:rPr>
              <w:t>а</w:t>
            </w:r>
            <w:r>
              <w:rPr>
                <w:rFonts w:ascii="Times New Roman" w:hAnsi="Times New Roman" w:cs="Times New Roman"/>
                <w:sz w:val="28"/>
                <w:szCs w:val="28"/>
                <w:lang w:eastAsia="ru-RU"/>
              </w:rPr>
              <w:t>вин) 0,89мг., E (ТЭ) 9,7</w:t>
            </w:r>
            <w:r w:rsidRPr="00807683">
              <w:rPr>
                <w:rFonts w:ascii="Times New Roman" w:hAnsi="Times New Roman" w:cs="Times New Roman"/>
                <w:sz w:val="28"/>
                <w:szCs w:val="28"/>
                <w:lang w:eastAsia="ru-RU"/>
              </w:rPr>
              <w:t>мг., PP 11,4</w:t>
            </w:r>
            <w:r>
              <w:rPr>
                <w:rFonts w:ascii="Times New Roman" w:hAnsi="Times New Roman" w:cs="Times New Roman"/>
                <w:sz w:val="28"/>
                <w:szCs w:val="28"/>
                <w:lang w:eastAsia="ru-RU"/>
              </w:rPr>
              <w:t>5</w:t>
            </w:r>
            <w:r w:rsidRPr="00807683">
              <w:rPr>
                <w:rFonts w:ascii="Times New Roman" w:hAnsi="Times New Roman" w:cs="Times New Roman"/>
                <w:sz w:val="28"/>
                <w:szCs w:val="28"/>
                <w:lang w:eastAsia="ru-RU"/>
              </w:rPr>
              <w:t>мг.</w:t>
            </w:r>
          </w:p>
        </w:tc>
      </w:tr>
      <w:tr w:rsidR="008464AF" w:rsidRPr="00807683" w:rsidTr="00A8643A">
        <w:tc>
          <w:tcPr>
            <w:tcW w:w="2297" w:type="dxa"/>
          </w:tcPr>
          <w:p w:rsidR="008464AF" w:rsidRPr="00807683" w:rsidRDefault="008464AF" w:rsidP="00A8643A">
            <w:pPr>
              <w:widowControl w:val="0"/>
              <w:spacing w:after="0" w:line="240" w:lineRule="auto"/>
              <w:jc w:val="both"/>
              <w:rPr>
                <w:rFonts w:ascii="Times New Roman" w:hAnsi="Times New Roman" w:cs="Times New Roman"/>
                <w:sz w:val="28"/>
                <w:szCs w:val="28"/>
                <w:lang w:eastAsia="ru-RU"/>
              </w:rPr>
            </w:pPr>
            <w:r w:rsidRPr="00807683">
              <w:rPr>
                <w:rFonts w:ascii="Times New Roman" w:hAnsi="Times New Roman" w:cs="Times New Roman"/>
                <w:sz w:val="28"/>
                <w:szCs w:val="28"/>
                <w:lang w:eastAsia="ru-RU"/>
              </w:rPr>
              <w:t xml:space="preserve">Таволга </w:t>
            </w:r>
          </w:p>
          <w:p w:rsidR="008464AF" w:rsidRPr="00807683" w:rsidRDefault="008464AF" w:rsidP="00A8643A">
            <w:pPr>
              <w:widowControl w:val="0"/>
              <w:spacing w:after="0" w:line="240" w:lineRule="auto"/>
              <w:jc w:val="both"/>
              <w:rPr>
                <w:rFonts w:ascii="Times New Roman" w:hAnsi="Times New Roman" w:cs="Times New Roman"/>
                <w:sz w:val="28"/>
                <w:szCs w:val="28"/>
                <w:lang w:eastAsia="ru-RU"/>
              </w:rPr>
            </w:pPr>
            <w:r w:rsidRPr="00807683">
              <w:rPr>
                <w:rFonts w:ascii="Times New Roman" w:hAnsi="Times New Roman" w:cs="Times New Roman"/>
                <w:sz w:val="28"/>
                <w:szCs w:val="28"/>
                <w:lang w:eastAsia="ru-RU"/>
              </w:rPr>
              <w:t xml:space="preserve">вязолистная </w:t>
            </w:r>
          </w:p>
          <w:p w:rsidR="008464AF" w:rsidRPr="00807683" w:rsidRDefault="008464AF" w:rsidP="00A8643A">
            <w:pPr>
              <w:widowControl w:val="0"/>
              <w:spacing w:after="0" w:line="240" w:lineRule="auto"/>
              <w:jc w:val="both"/>
              <w:rPr>
                <w:sz w:val="28"/>
                <w:szCs w:val="28"/>
              </w:rPr>
            </w:pPr>
            <w:r w:rsidRPr="00807683">
              <w:rPr>
                <w:rFonts w:ascii="Times New Roman" w:hAnsi="Times New Roman" w:cs="Times New Roman"/>
                <w:sz w:val="28"/>
                <w:szCs w:val="28"/>
                <w:lang w:eastAsia="ru-RU"/>
              </w:rPr>
              <w:t>(лабазник)</w:t>
            </w:r>
          </w:p>
        </w:tc>
        <w:tc>
          <w:tcPr>
            <w:tcW w:w="6883" w:type="dxa"/>
          </w:tcPr>
          <w:p w:rsidR="008464AF" w:rsidRPr="00807683" w:rsidRDefault="008464AF" w:rsidP="00A8643A">
            <w:pPr>
              <w:widowControl w:val="0"/>
              <w:spacing w:after="0" w:line="240" w:lineRule="auto"/>
              <w:jc w:val="both"/>
              <w:rPr>
                <w:sz w:val="28"/>
                <w:szCs w:val="28"/>
              </w:rPr>
            </w:pPr>
            <w:hyperlink r:id="rId7" w:history="1">
              <w:r w:rsidRPr="00807683">
                <w:rPr>
                  <w:rStyle w:val="Hyperlink"/>
                  <w:rFonts w:ascii="Times New Roman" w:hAnsi="Times New Roman"/>
                  <w:color w:val="000000"/>
                  <w:sz w:val="28"/>
                  <w:szCs w:val="28"/>
                  <w:u w:val="none"/>
                  <w:lang w:eastAsia="ru-RU"/>
                </w:rPr>
                <w:t>аскорбиновая кислота</w:t>
              </w:r>
            </w:hyperlink>
            <w:r w:rsidRPr="00807683">
              <w:rPr>
                <w:rFonts w:ascii="Times New Roman" w:hAnsi="Times New Roman" w:cs="Times New Roman"/>
                <w:color w:val="000000"/>
                <w:sz w:val="28"/>
                <w:szCs w:val="28"/>
                <w:lang w:eastAsia="ru-RU"/>
              </w:rPr>
              <w:t xml:space="preserve">, </w:t>
            </w:r>
            <w:hyperlink r:id="rId8" w:history="1">
              <w:r w:rsidRPr="00807683">
                <w:rPr>
                  <w:rStyle w:val="Hyperlink"/>
                  <w:rFonts w:ascii="Times New Roman" w:hAnsi="Times New Roman"/>
                  <w:color w:val="000000"/>
                  <w:sz w:val="28"/>
                  <w:szCs w:val="28"/>
                  <w:u w:val="none"/>
                  <w:lang w:eastAsia="ru-RU"/>
                </w:rPr>
                <w:t>фенольные</w:t>
              </w:r>
            </w:hyperlink>
            <w:r w:rsidRPr="00807683">
              <w:rPr>
                <w:rFonts w:ascii="Times New Roman" w:hAnsi="Times New Roman" w:cs="Times New Roman"/>
                <w:color w:val="000000"/>
                <w:sz w:val="28"/>
                <w:szCs w:val="28"/>
                <w:lang w:eastAsia="ru-RU"/>
              </w:rPr>
              <w:t xml:space="preserve"> соединения, </w:t>
            </w:r>
            <w:hyperlink r:id="rId9" w:history="1">
              <w:r w:rsidRPr="00807683">
                <w:rPr>
                  <w:rStyle w:val="Hyperlink"/>
                  <w:rFonts w:ascii="Times New Roman" w:hAnsi="Times New Roman"/>
                  <w:color w:val="000000"/>
                  <w:sz w:val="28"/>
                  <w:szCs w:val="28"/>
                  <w:u w:val="none"/>
                  <w:lang w:eastAsia="ru-RU"/>
                </w:rPr>
                <w:t>фенолгликозиды</w:t>
              </w:r>
            </w:hyperlink>
            <w:r w:rsidRPr="00807683">
              <w:rPr>
                <w:rFonts w:ascii="Times New Roman" w:hAnsi="Times New Roman" w:cs="Times New Roman"/>
                <w:color w:val="000000"/>
                <w:sz w:val="28"/>
                <w:szCs w:val="28"/>
                <w:lang w:eastAsia="ru-RU"/>
              </w:rPr>
              <w:t xml:space="preserve">, </w:t>
            </w:r>
            <w:hyperlink r:id="rId10" w:history="1">
              <w:r w:rsidRPr="00807683">
                <w:rPr>
                  <w:rStyle w:val="Hyperlink"/>
                  <w:rFonts w:ascii="Times New Roman" w:hAnsi="Times New Roman"/>
                  <w:color w:val="000000"/>
                  <w:sz w:val="28"/>
                  <w:szCs w:val="28"/>
                  <w:u w:val="none"/>
                  <w:lang w:eastAsia="ru-RU"/>
                </w:rPr>
                <w:t>дубильные вещества</w:t>
              </w:r>
            </w:hyperlink>
            <w:r w:rsidRPr="00807683">
              <w:rPr>
                <w:rFonts w:ascii="Times New Roman" w:hAnsi="Times New Roman" w:cs="Times New Roman"/>
                <w:color w:val="000000"/>
                <w:sz w:val="28"/>
                <w:szCs w:val="28"/>
                <w:lang w:eastAsia="ru-RU"/>
              </w:rPr>
              <w:t xml:space="preserve">, </w:t>
            </w:r>
            <w:hyperlink r:id="rId11" w:history="1">
              <w:r w:rsidRPr="00807683">
                <w:rPr>
                  <w:rStyle w:val="Hyperlink"/>
                  <w:rFonts w:ascii="Times New Roman" w:hAnsi="Times New Roman"/>
                  <w:color w:val="000000"/>
                  <w:sz w:val="28"/>
                  <w:szCs w:val="28"/>
                  <w:u w:val="none"/>
                  <w:lang w:eastAsia="ru-RU"/>
                </w:rPr>
                <w:t>флавоноиды</w:t>
              </w:r>
            </w:hyperlink>
            <w:r w:rsidRPr="00807683">
              <w:rPr>
                <w:rFonts w:ascii="Times New Roman" w:hAnsi="Times New Roman" w:cs="Times New Roman"/>
                <w:color w:val="000000"/>
                <w:sz w:val="28"/>
                <w:szCs w:val="28"/>
                <w:lang w:eastAsia="ru-RU"/>
              </w:rPr>
              <w:t xml:space="preserve">, </w:t>
            </w:r>
            <w:hyperlink r:id="rId12" w:history="1">
              <w:r w:rsidRPr="00807683">
                <w:rPr>
                  <w:rStyle w:val="Hyperlink"/>
                  <w:rFonts w:ascii="Times New Roman" w:hAnsi="Times New Roman"/>
                  <w:color w:val="000000"/>
                  <w:sz w:val="28"/>
                  <w:szCs w:val="28"/>
                  <w:u w:val="none"/>
                  <w:lang w:eastAsia="ru-RU"/>
                </w:rPr>
                <w:t>халконы</w:t>
              </w:r>
            </w:hyperlink>
            <w:r w:rsidRPr="00807683">
              <w:rPr>
                <w:rFonts w:ascii="Times New Roman" w:hAnsi="Times New Roman" w:cs="Times New Roman"/>
                <w:color w:val="000000"/>
                <w:sz w:val="28"/>
                <w:szCs w:val="28"/>
                <w:lang w:eastAsia="ru-RU"/>
              </w:rPr>
              <w:t xml:space="preserve">, </w:t>
            </w:r>
            <w:hyperlink r:id="rId13" w:history="1">
              <w:r w:rsidRPr="00807683">
                <w:rPr>
                  <w:rStyle w:val="Hyperlink"/>
                  <w:rFonts w:ascii="Times New Roman" w:hAnsi="Times New Roman"/>
                  <w:color w:val="000000"/>
                  <w:sz w:val="28"/>
                  <w:szCs w:val="28"/>
                  <w:u w:val="none"/>
                  <w:lang w:eastAsia="ru-RU"/>
                </w:rPr>
                <w:t>фенолкарбоновые кислоты</w:t>
              </w:r>
            </w:hyperlink>
            <w:r w:rsidRPr="00807683">
              <w:rPr>
                <w:rFonts w:ascii="Times New Roman" w:hAnsi="Times New Roman" w:cs="Times New Roman"/>
                <w:color w:val="000000"/>
                <w:sz w:val="28"/>
                <w:szCs w:val="28"/>
                <w:lang w:eastAsia="ru-RU"/>
              </w:rPr>
              <w:t xml:space="preserve">, </w:t>
            </w:r>
            <w:hyperlink r:id="rId14" w:history="1">
              <w:r w:rsidRPr="00807683">
                <w:rPr>
                  <w:rStyle w:val="Hyperlink"/>
                  <w:rFonts w:ascii="Times New Roman" w:hAnsi="Times New Roman"/>
                  <w:color w:val="000000"/>
                  <w:sz w:val="28"/>
                  <w:szCs w:val="28"/>
                  <w:u w:val="none"/>
                  <w:lang w:eastAsia="ru-RU"/>
                </w:rPr>
                <w:t>катехины</w:t>
              </w:r>
            </w:hyperlink>
            <w:r w:rsidRPr="00807683">
              <w:rPr>
                <w:rFonts w:ascii="Times New Roman" w:hAnsi="Times New Roman" w:cs="Times New Roman"/>
                <w:color w:val="000000"/>
                <w:sz w:val="28"/>
                <w:szCs w:val="28"/>
                <w:lang w:eastAsia="ru-RU"/>
              </w:rPr>
              <w:t xml:space="preserve">, </w:t>
            </w:r>
            <w:hyperlink r:id="rId15" w:history="1">
              <w:r w:rsidRPr="00807683">
                <w:rPr>
                  <w:rStyle w:val="Hyperlink"/>
                  <w:rFonts w:ascii="Times New Roman" w:hAnsi="Times New Roman"/>
                  <w:color w:val="000000"/>
                  <w:sz w:val="28"/>
                  <w:szCs w:val="28"/>
                  <w:u w:val="none"/>
                  <w:lang w:eastAsia="ru-RU"/>
                </w:rPr>
                <w:t>эфирное масло</w:t>
              </w:r>
            </w:hyperlink>
            <w:r w:rsidRPr="00807683">
              <w:rPr>
                <w:rFonts w:ascii="Times New Roman" w:hAnsi="Times New Roman" w:cs="Times New Roman"/>
                <w:color w:val="000000"/>
                <w:sz w:val="28"/>
                <w:szCs w:val="28"/>
                <w:lang w:eastAsia="ru-RU"/>
              </w:rPr>
              <w:t>, ароматические соединения (</w:t>
            </w:r>
            <w:hyperlink r:id="rId16" w:history="1">
              <w:r w:rsidRPr="00807683">
                <w:rPr>
                  <w:rStyle w:val="Hyperlink"/>
                  <w:rFonts w:ascii="Times New Roman" w:hAnsi="Times New Roman"/>
                  <w:color w:val="000000"/>
                  <w:sz w:val="28"/>
                  <w:szCs w:val="28"/>
                  <w:u w:val="none"/>
                  <w:lang w:eastAsia="ru-RU"/>
                </w:rPr>
                <w:t>ванилин</w:t>
              </w:r>
            </w:hyperlink>
            <w:r w:rsidRPr="00807683">
              <w:rPr>
                <w:rFonts w:ascii="Times New Roman" w:hAnsi="Times New Roman" w:cs="Times New Roman"/>
                <w:color w:val="000000"/>
                <w:sz w:val="28"/>
                <w:szCs w:val="28"/>
                <w:lang w:eastAsia="ru-RU"/>
              </w:rPr>
              <w:t xml:space="preserve">, </w:t>
            </w:r>
            <w:hyperlink r:id="rId17" w:history="1">
              <w:r w:rsidRPr="00807683">
                <w:rPr>
                  <w:rStyle w:val="Hyperlink"/>
                  <w:rFonts w:ascii="Times New Roman" w:hAnsi="Times New Roman"/>
                  <w:color w:val="000000"/>
                  <w:sz w:val="28"/>
                  <w:szCs w:val="28"/>
                  <w:u w:val="none"/>
                  <w:lang w:eastAsia="ru-RU"/>
                </w:rPr>
                <w:t>салициловый альдегид</w:t>
              </w:r>
            </w:hyperlink>
            <w:r w:rsidRPr="00807683">
              <w:rPr>
                <w:rFonts w:ascii="Times New Roman" w:hAnsi="Times New Roman" w:cs="Times New Roman"/>
                <w:color w:val="000000"/>
                <w:sz w:val="28"/>
                <w:szCs w:val="28"/>
                <w:lang w:eastAsia="ru-RU"/>
              </w:rPr>
              <w:t xml:space="preserve">), </w:t>
            </w:r>
            <w:hyperlink r:id="rId18" w:history="1">
              <w:r w:rsidRPr="00807683">
                <w:rPr>
                  <w:rStyle w:val="Hyperlink"/>
                  <w:rFonts w:ascii="Times New Roman" w:hAnsi="Times New Roman"/>
                  <w:color w:val="000000"/>
                  <w:sz w:val="28"/>
                  <w:szCs w:val="28"/>
                  <w:u w:val="none"/>
                  <w:lang w:eastAsia="ru-RU"/>
                </w:rPr>
                <w:t>стероиды</w:t>
              </w:r>
            </w:hyperlink>
            <w:r w:rsidRPr="00807683">
              <w:rPr>
                <w:rFonts w:ascii="Times New Roman" w:hAnsi="Times New Roman" w:cs="Times New Roman"/>
                <w:color w:val="000000"/>
                <w:sz w:val="28"/>
                <w:szCs w:val="28"/>
                <w:lang w:eastAsia="ru-RU"/>
              </w:rPr>
              <w:t xml:space="preserve">, </w:t>
            </w:r>
            <w:hyperlink r:id="rId19" w:history="1">
              <w:r w:rsidRPr="00807683">
                <w:rPr>
                  <w:rStyle w:val="Hyperlink"/>
                  <w:rFonts w:ascii="Times New Roman" w:hAnsi="Times New Roman"/>
                  <w:color w:val="000000"/>
                  <w:sz w:val="28"/>
                  <w:szCs w:val="28"/>
                  <w:u w:val="none"/>
                  <w:lang w:eastAsia="ru-RU"/>
                </w:rPr>
                <w:t>камфора</w:t>
              </w:r>
            </w:hyperlink>
            <w:r w:rsidRPr="00807683">
              <w:rPr>
                <w:rFonts w:ascii="Times New Roman" w:hAnsi="Times New Roman" w:cs="Times New Roman"/>
                <w:color w:val="000000"/>
                <w:sz w:val="28"/>
                <w:szCs w:val="28"/>
                <w:lang w:eastAsia="ru-RU"/>
              </w:rPr>
              <w:t xml:space="preserve"> и высшие </w:t>
            </w:r>
            <w:hyperlink r:id="rId20" w:history="1">
              <w:r w:rsidRPr="00807683">
                <w:rPr>
                  <w:rStyle w:val="Hyperlink"/>
                  <w:rFonts w:ascii="Times New Roman" w:hAnsi="Times New Roman"/>
                  <w:color w:val="000000"/>
                  <w:sz w:val="28"/>
                  <w:szCs w:val="28"/>
                  <w:u w:val="none"/>
                  <w:lang w:eastAsia="ru-RU"/>
                </w:rPr>
                <w:t>жирные кислоты</w:t>
              </w:r>
            </w:hyperlink>
            <w:r w:rsidRPr="00807683">
              <w:rPr>
                <w:rFonts w:ascii="Times New Roman" w:hAnsi="Times New Roman" w:cs="Times New Roman"/>
                <w:color w:val="000000"/>
                <w:sz w:val="28"/>
                <w:szCs w:val="28"/>
                <w:lang w:eastAsia="ru-RU"/>
              </w:rPr>
              <w:t>,</w:t>
            </w:r>
            <w:r w:rsidRPr="00807683">
              <w:rPr>
                <w:rFonts w:ascii="Times New Roman" w:hAnsi="Times New Roman" w:cs="Times New Roman"/>
                <w:sz w:val="28"/>
                <w:szCs w:val="28"/>
                <w:lang w:eastAsia="ru-RU"/>
              </w:rPr>
              <w:t xml:space="preserve"> дубильные </w:t>
            </w:r>
            <w:r>
              <w:rPr>
                <w:rFonts w:ascii="Times New Roman" w:hAnsi="Times New Roman" w:cs="Times New Roman"/>
                <w:sz w:val="28"/>
                <w:szCs w:val="28"/>
                <w:lang w:eastAsia="ru-RU"/>
              </w:rPr>
              <w:t>вещества – 13,4–35,47</w:t>
            </w:r>
            <w:r w:rsidRPr="00807683">
              <w:rPr>
                <w:rFonts w:ascii="Times New Roman" w:hAnsi="Times New Roman" w:cs="Times New Roman"/>
                <w:sz w:val="28"/>
                <w:szCs w:val="28"/>
                <w:lang w:eastAsia="ru-RU"/>
              </w:rPr>
              <w:t>%.</w:t>
            </w:r>
          </w:p>
        </w:tc>
      </w:tr>
    </w:tbl>
    <w:p w:rsidR="008464AF" w:rsidRDefault="008464AF" w:rsidP="00AC7C36">
      <w:pPr>
        <w:widowControl w:val="0"/>
        <w:shd w:val="clear" w:color="auto" w:fill="FFFFFF"/>
        <w:spacing w:after="0" w:line="360" w:lineRule="auto"/>
        <w:ind w:firstLine="720"/>
        <w:jc w:val="both"/>
        <w:rPr>
          <w:rFonts w:ascii="Times New Roman" w:hAnsi="Times New Roman" w:cs="Times New Roman"/>
          <w:color w:val="000000"/>
          <w:sz w:val="28"/>
          <w:szCs w:val="28"/>
          <w:lang w:eastAsia="ru-RU"/>
        </w:rPr>
      </w:pPr>
    </w:p>
    <w:p w:rsidR="008464AF" w:rsidRDefault="008464AF" w:rsidP="00440526">
      <w:pPr>
        <w:widowControl w:val="0"/>
        <w:shd w:val="clear" w:color="auto" w:fill="FFFFFF"/>
        <w:spacing w:after="0" w:line="360" w:lineRule="auto"/>
        <w:ind w:firstLine="720"/>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Комплексный СО</w:t>
      </w:r>
      <w:r>
        <w:rPr>
          <w:rFonts w:ascii="Times New Roman" w:hAnsi="Times New Roman" w:cs="Times New Roman"/>
          <w:color w:val="000000"/>
          <w:sz w:val="28"/>
          <w:szCs w:val="28"/>
          <w:vertAlign w:val="subscript"/>
          <w:lang w:eastAsia="ru-RU"/>
        </w:rPr>
        <w:t>2</w:t>
      </w:r>
      <w:r>
        <w:rPr>
          <w:rFonts w:ascii="Times New Roman" w:hAnsi="Times New Roman" w:cs="Times New Roman"/>
          <w:color w:val="000000"/>
          <w:sz w:val="28"/>
          <w:szCs w:val="28"/>
          <w:lang w:eastAsia="ru-RU"/>
        </w:rPr>
        <w:t xml:space="preserve">-экстракт из смеси растительного сырья получали на экспериментальной установке ООО «Компания Караван» с наложением УЗ-колебаний 22 кГц, температуре </w:t>
      </w:r>
      <w:r w:rsidRPr="005F074E">
        <w:rPr>
          <w:rFonts w:ascii="Times New Roman" w:hAnsi="Times New Roman" w:cs="Times New Roman"/>
          <w:color w:val="000000"/>
          <w:kern w:val="28"/>
          <w:sz w:val="28"/>
          <w:szCs w:val="28"/>
          <w:lang w:eastAsia="ru-RU"/>
        </w:rPr>
        <w:t>21</w:t>
      </w:r>
      <w:r>
        <w:rPr>
          <w:rFonts w:ascii="Times New Roman" w:hAnsi="Times New Roman" w:cs="Times New Roman"/>
          <w:color w:val="000000"/>
          <w:kern w:val="28"/>
          <w:sz w:val="28"/>
          <w:szCs w:val="28"/>
          <w:lang w:eastAsia="ru-RU"/>
        </w:rPr>
        <w:sym w:font="Symbol" w:char="F0B0"/>
      </w:r>
      <w:r w:rsidRPr="005F074E">
        <w:rPr>
          <w:rFonts w:ascii="Times New Roman" w:hAnsi="Times New Roman" w:cs="Times New Roman"/>
          <w:color w:val="000000"/>
          <w:kern w:val="28"/>
          <w:sz w:val="28"/>
          <w:szCs w:val="28"/>
          <w:lang w:eastAsia="ru-RU"/>
        </w:rPr>
        <w:t>С</w:t>
      </w:r>
      <w:r>
        <w:rPr>
          <w:rFonts w:ascii="Times New Roman" w:hAnsi="Times New Roman" w:cs="Times New Roman"/>
          <w:color w:val="000000"/>
          <w:sz w:val="28"/>
          <w:szCs w:val="28"/>
          <w:lang w:eastAsia="ru-RU"/>
        </w:rPr>
        <w:t>, давлении 6,5 МПа, продолж</w:t>
      </w:r>
      <w:r>
        <w:rPr>
          <w:rFonts w:ascii="Times New Roman" w:hAnsi="Times New Roman" w:cs="Times New Roman"/>
          <w:color w:val="000000"/>
          <w:sz w:val="28"/>
          <w:szCs w:val="28"/>
          <w:lang w:eastAsia="ru-RU"/>
        </w:rPr>
        <w:t>и</w:t>
      </w:r>
      <w:r>
        <w:rPr>
          <w:rFonts w:ascii="Times New Roman" w:hAnsi="Times New Roman" w:cs="Times New Roman"/>
          <w:color w:val="000000"/>
          <w:sz w:val="28"/>
          <w:szCs w:val="28"/>
          <w:lang w:eastAsia="ru-RU"/>
        </w:rPr>
        <w:t>тельности процесса экстракции 180 мин. В таблице 3 приведена массовая доля веществ, входящих в состав СО</w:t>
      </w:r>
      <w:r>
        <w:rPr>
          <w:rFonts w:ascii="Times New Roman" w:hAnsi="Times New Roman" w:cs="Times New Roman"/>
          <w:color w:val="000000"/>
          <w:sz w:val="28"/>
          <w:szCs w:val="28"/>
          <w:vertAlign w:val="subscript"/>
          <w:lang w:eastAsia="ru-RU"/>
        </w:rPr>
        <w:t>2</w:t>
      </w:r>
      <w:r>
        <w:rPr>
          <w:rFonts w:ascii="Times New Roman" w:hAnsi="Times New Roman" w:cs="Times New Roman"/>
          <w:color w:val="000000"/>
          <w:sz w:val="28"/>
          <w:szCs w:val="28"/>
          <w:lang w:eastAsia="ru-RU"/>
        </w:rPr>
        <w:t xml:space="preserve">-экстрактов </w:t>
      </w:r>
      <w:r w:rsidRPr="00185D9B">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6</w:t>
      </w:r>
      <w:r w:rsidRPr="00185D9B">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w:t>
      </w:r>
    </w:p>
    <w:p w:rsidR="008464AF" w:rsidRDefault="008464AF" w:rsidP="00AC7C36">
      <w:pPr>
        <w:widowControl w:val="0"/>
        <w:shd w:val="clear" w:color="auto" w:fill="FFFFFF"/>
        <w:spacing w:after="0" w:line="360" w:lineRule="auto"/>
        <w:rPr>
          <w:rFonts w:ascii="Times New Roman" w:hAnsi="Times New Roman" w:cs="Times New Roman"/>
          <w:color w:val="000000"/>
          <w:sz w:val="28"/>
          <w:szCs w:val="28"/>
          <w:lang w:val="en-US" w:eastAsia="ru-RU"/>
        </w:rPr>
      </w:pPr>
    </w:p>
    <w:p w:rsidR="008464AF" w:rsidRDefault="008464AF" w:rsidP="00AC7C36">
      <w:pPr>
        <w:widowControl w:val="0"/>
        <w:shd w:val="clear" w:color="auto" w:fill="FFFFFF"/>
        <w:spacing w:after="0" w:line="360" w:lineRule="auto"/>
        <w:rPr>
          <w:rFonts w:ascii="Times New Roman" w:hAnsi="Times New Roman" w:cs="Times New Roman"/>
          <w:color w:val="000000"/>
          <w:sz w:val="28"/>
          <w:szCs w:val="28"/>
          <w:lang w:val="en-US" w:eastAsia="ru-RU"/>
        </w:rPr>
      </w:pPr>
    </w:p>
    <w:p w:rsidR="008464AF" w:rsidRDefault="008464AF" w:rsidP="00AC7C36">
      <w:pPr>
        <w:widowControl w:val="0"/>
        <w:shd w:val="clear" w:color="auto" w:fill="FFFFFF"/>
        <w:spacing w:after="0" w:line="360" w:lineRule="auto"/>
        <w:rPr>
          <w:rFonts w:ascii="Times New Roman" w:hAnsi="Times New Roman" w:cs="Times New Roman"/>
          <w:color w:val="000000"/>
          <w:sz w:val="28"/>
          <w:szCs w:val="28"/>
          <w:lang w:val="en-US" w:eastAsia="ru-RU"/>
        </w:rPr>
      </w:pPr>
    </w:p>
    <w:p w:rsidR="008464AF" w:rsidRDefault="008464AF" w:rsidP="00AC7C36">
      <w:pPr>
        <w:widowControl w:val="0"/>
        <w:shd w:val="clear" w:color="auto" w:fill="FFFFFF"/>
        <w:spacing w:after="0" w:line="360" w:lineRule="auto"/>
        <w:rPr>
          <w:rFonts w:ascii="Times New Roman" w:hAnsi="Times New Roman" w:cs="Times New Roman"/>
          <w:color w:val="000000"/>
          <w:sz w:val="28"/>
          <w:szCs w:val="28"/>
          <w:lang w:val="en-US" w:eastAsia="ru-RU"/>
        </w:rPr>
      </w:pPr>
    </w:p>
    <w:p w:rsidR="008464AF" w:rsidRDefault="008464AF" w:rsidP="00AC7C36">
      <w:pPr>
        <w:widowControl w:val="0"/>
        <w:shd w:val="clear" w:color="auto" w:fill="FFFFFF"/>
        <w:spacing w:after="0" w:line="360" w:lineRule="auto"/>
        <w:rPr>
          <w:rFonts w:ascii="Times New Roman" w:hAnsi="Times New Roman" w:cs="Times New Roman"/>
          <w:color w:val="000000"/>
          <w:sz w:val="28"/>
          <w:szCs w:val="28"/>
          <w:lang w:val="en-US" w:eastAsia="ru-RU"/>
        </w:rPr>
      </w:pPr>
    </w:p>
    <w:p w:rsidR="008464AF" w:rsidRDefault="008464AF" w:rsidP="00AC7C36">
      <w:pPr>
        <w:widowControl w:val="0"/>
        <w:shd w:val="clear" w:color="auto" w:fill="FFFFFF"/>
        <w:spacing w:after="0" w:line="360" w:lineRule="auto"/>
        <w:rPr>
          <w:rFonts w:ascii="Times New Roman" w:hAnsi="Times New Roman" w:cs="Times New Roman"/>
          <w:color w:val="000000"/>
          <w:sz w:val="28"/>
          <w:szCs w:val="28"/>
          <w:lang w:val="en-US" w:eastAsia="ru-RU"/>
        </w:rPr>
      </w:pPr>
    </w:p>
    <w:p w:rsidR="008464AF" w:rsidRDefault="008464AF" w:rsidP="00AC7C36">
      <w:pPr>
        <w:widowControl w:val="0"/>
        <w:shd w:val="clear" w:color="auto" w:fill="FFFFFF"/>
        <w:spacing w:after="0" w:line="360" w:lineRule="auto"/>
        <w:rPr>
          <w:rFonts w:ascii="Times New Roman" w:hAnsi="Times New Roman" w:cs="Times New Roman"/>
          <w:color w:val="000000"/>
          <w:sz w:val="28"/>
          <w:szCs w:val="28"/>
          <w:lang w:val="en-US" w:eastAsia="ru-RU"/>
        </w:rPr>
      </w:pPr>
    </w:p>
    <w:p w:rsidR="008464AF" w:rsidRDefault="008464AF" w:rsidP="00AC7C36">
      <w:pPr>
        <w:widowControl w:val="0"/>
        <w:shd w:val="clear" w:color="auto" w:fill="FFFFFF"/>
        <w:spacing w:after="0" w:line="360" w:lineRule="auto"/>
        <w:rPr>
          <w:rFonts w:ascii="Times New Roman" w:hAnsi="Times New Roman" w:cs="Times New Roman"/>
          <w:color w:val="000000"/>
          <w:sz w:val="28"/>
          <w:szCs w:val="28"/>
          <w:lang w:val="en-US" w:eastAsia="ru-RU"/>
        </w:rPr>
      </w:pPr>
    </w:p>
    <w:p w:rsidR="008464AF" w:rsidRDefault="008464AF" w:rsidP="00AC7C36">
      <w:pPr>
        <w:widowControl w:val="0"/>
        <w:shd w:val="clear" w:color="auto" w:fill="FFFFFF"/>
        <w:spacing w:after="0" w:line="360" w:lineRule="auto"/>
        <w:rPr>
          <w:rFonts w:ascii="Times New Roman" w:hAnsi="Times New Roman" w:cs="Times New Roman"/>
          <w:color w:val="000000"/>
          <w:sz w:val="28"/>
          <w:szCs w:val="28"/>
          <w:lang w:val="en-US" w:eastAsia="ru-RU"/>
        </w:rPr>
      </w:pPr>
    </w:p>
    <w:p w:rsidR="008464AF" w:rsidRDefault="008464AF" w:rsidP="00AC7C36">
      <w:pPr>
        <w:widowControl w:val="0"/>
        <w:shd w:val="clear" w:color="auto" w:fill="FFFFFF"/>
        <w:spacing w:after="0" w:line="360" w:lineRule="auto"/>
        <w:rPr>
          <w:rFonts w:ascii="Times New Roman" w:hAnsi="Times New Roman" w:cs="Times New Roman"/>
          <w:color w:val="000000"/>
          <w:sz w:val="28"/>
          <w:szCs w:val="28"/>
          <w:lang w:val="en-US" w:eastAsia="ru-RU"/>
        </w:rPr>
      </w:pPr>
    </w:p>
    <w:p w:rsidR="008464AF" w:rsidRDefault="008464AF" w:rsidP="00AC7C36">
      <w:pPr>
        <w:widowControl w:val="0"/>
        <w:shd w:val="clear" w:color="auto" w:fill="FFFFFF"/>
        <w:spacing w:after="0" w:line="360" w:lineRule="auto"/>
        <w:rPr>
          <w:rFonts w:ascii="Times New Roman" w:hAnsi="Times New Roman" w:cs="Times New Roman"/>
          <w:color w:val="000000"/>
          <w:sz w:val="28"/>
          <w:szCs w:val="28"/>
          <w:lang w:val="en-US" w:eastAsia="ru-RU"/>
        </w:rPr>
      </w:pPr>
    </w:p>
    <w:p w:rsidR="008464AF" w:rsidRDefault="008464AF" w:rsidP="00AC7C36">
      <w:pPr>
        <w:widowControl w:val="0"/>
        <w:shd w:val="clear" w:color="auto" w:fill="FFFFFF"/>
        <w:spacing w:after="0" w:line="360" w:lineRule="auto"/>
        <w:rPr>
          <w:rFonts w:ascii="Times New Roman" w:hAnsi="Times New Roman" w:cs="Times New Roman"/>
          <w:color w:val="000000"/>
          <w:sz w:val="28"/>
          <w:szCs w:val="28"/>
          <w:lang w:val="en-US" w:eastAsia="ru-RU"/>
        </w:rPr>
      </w:pPr>
    </w:p>
    <w:p w:rsidR="008464AF" w:rsidRDefault="008464AF" w:rsidP="00AC7C36">
      <w:pPr>
        <w:widowControl w:val="0"/>
        <w:shd w:val="clear" w:color="auto" w:fill="FFFFFF"/>
        <w:spacing w:after="0" w:line="360" w:lineRule="auto"/>
        <w:rPr>
          <w:rFonts w:ascii="Times New Roman" w:hAnsi="Times New Roman" w:cs="Times New Roman"/>
          <w:color w:val="000000"/>
          <w:sz w:val="28"/>
          <w:szCs w:val="28"/>
          <w:lang w:val="en-US" w:eastAsia="ru-RU"/>
        </w:rPr>
      </w:pPr>
    </w:p>
    <w:p w:rsidR="008464AF" w:rsidRDefault="008464AF" w:rsidP="00AC7C36">
      <w:pPr>
        <w:widowControl w:val="0"/>
        <w:shd w:val="clear" w:color="auto" w:fill="FFFFFF"/>
        <w:spacing w:after="0" w:line="360" w:lineRule="auto"/>
        <w:rPr>
          <w:rFonts w:ascii="Times New Roman" w:hAnsi="Times New Roman" w:cs="Times New Roman"/>
          <w:color w:val="000000"/>
          <w:sz w:val="28"/>
          <w:szCs w:val="28"/>
          <w:lang w:val="en-US" w:eastAsia="ru-RU"/>
        </w:rPr>
      </w:pPr>
    </w:p>
    <w:p w:rsidR="008464AF" w:rsidRPr="00AC7C36" w:rsidRDefault="008464AF" w:rsidP="00AC7C36">
      <w:pPr>
        <w:widowControl w:val="0"/>
        <w:shd w:val="clear" w:color="auto" w:fill="FFFFFF"/>
        <w:spacing w:after="0" w:line="360" w:lineRule="auto"/>
        <w:rPr>
          <w:rFonts w:ascii="Times New Roman" w:hAnsi="Times New Roman" w:cs="Times New Roman"/>
          <w:color w:val="000000"/>
          <w:sz w:val="28"/>
          <w:szCs w:val="28"/>
          <w:lang w:eastAsia="ru-RU"/>
        </w:rPr>
      </w:pPr>
      <w:r w:rsidRPr="00AC7C36">
        <w:rPr>
          <w:rFonts w:ascii="Times New Roman" w:hAnsi="Times New Roman" w:cs="Times New Roman"/>
          <w:color w:val="000000"/>
          <w:sz w:val="28"/>
          <w:szCs w:val="28"/>
          <w:lang w:eastAsia="ru-RU"/>
        </w:rPr>
        <w:t>Таблица 3 – Массовая доля веществ, входящих в состав СО</w:t>
      </w:r>
      <w:r w:rsidRPr="00AC7C36">
        <w:rPr>
          <w:rFonts w:ascii="Times New Roman" w:hAnsi="Times New Roman" w:cs="Times New Roman"/>
          <w:color w:val="000000"/>
          <w:sz w:val="28"/>
          <w:szCs w:val="28"/>
          <w:vertAlign w:val="subscript"/>
          <w:lang w:eastAsia="ru-RU"/>
        </w:rPr>
        <w:t>2</w:t>
      </w:r>
      <w:r>
        <w:rPr>
          <w:rFonts w:ascii="Times New Roman" w:hAnsi="Times New Roman" w:cs="Times New Roman"/>
          <w:color w:val="000000"/>
          <w:sz w:val="28"/>
          <w:szCs w:val="28"/>
          <w:lang w:eastAsia="ru-RU"/>
        </w:rPr>
        <w:t>-</w:t>
      </w:r>
      <w:r w:rsidRPr="00AC7C36">
        <w:rPr>
          <w:rFonts w:ascii="Times New Roman" w:hAnsi="Times New Roman" w:cs="Times New Roman"/>
          <w:color w:val="000000"/>
          <w:sz w:val="28"/>
          <w:szCs w:val="28"/>
          <w:lang w:eastAsia="ru-RU"/>
        </w:rPr>
        <w:t xml:space="preserve">экстрактов, %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85"/>
        <w:gridCol w:w="706"/>
        <w:gridCol w:w="1178"/>
        <w:gridCol w:w="1241"/>
        <w:gridCol w:w="789"/>
        <w:gridCol w:w="946"/>
        <w:gridCol w:w="905"/>
        <w:gridCol w:w="1068"/>
        <w:gridCol w:w="968"/>
      </w:tblGrid>
      <w:tr w:rsidR="008464AF" w:rsidRPr="00807683">
        <w:tc>
          <w:tcPr>
            <w:tcW w:w="1485" w:type="dxa"/>
            <w:vMerge w:val="restart"/>
          </w:tcPr>
          <w:p w:rsidR="008464AF" w:rsidRPr="00807683" w:rsidRDefault="008464AF" w:rsidP="00AC7C36">
            <w:pPr>
              <w:widowControl w:val="0"/>
              <w:spacing w:after="0" w:line="240" w:lineRule="auto"/>
              <w:jc w:val="center"/>
              <w:rPr>
                <w:rFonts w:ascii="Times New Roman" w:hAnsi="Times New Roman" w:cs="Times New Roman"/>
                <w:color w:val="000000"/>
                <w:sz w:val="28"/>
                <w:szCs w:val="28"/>
                <w:lang w:eastAsia="ru-RU"/>
              </w:rPr>
            </w:pPr>
            <w:r w:rsidRPr="00807683">
              <w:rPr>
                <w:rFonts w:ascii="Times New Roman" w:hAnsi="Times New Roman" w:cs="Times New Roman"/>
                <w:color w:val="000000"/>
                <w:sz w:val="28"/>
                <w:szCs w:val="28"/>
                <w:lang w:eastAsia="ru-RU"/>
              </w:rPr>
              <w:t>СО</w:t>
            </w:r>
            <w:r w:rsidRPr="00807683">
              <w:rPr>
                <w:rFonts w:ascii="Times New Roman" w:hAnsi="Times New Roman" w:cs="Times New Roman"/>
                <w:color w:val="000000"/>
                <w:sz w:val="28"/>
                <w:szCs w:val="28"/>
                <w:vertAlign w:val="subscript"/>
                <w:lang w:eastAsia="ru-RU"/>
              </w:rPr>
              <w:t>2</w:t>
            </w:r>
            <w:r w:rsidRPr="00807683">
              <w:rPr>
                <w:rFonts w:ascii="Times New Roman" w:hAnsi="Times New Roman" w:cs="Times New Roman"/>
                <w:color w:val="000000"/>
                <w:sz w:val="28"/>
                <w:szCs w:val="28"/>
                <w:lang w:eastAsia="ru-RU"/>
              </w:rPr>
              <w:t>-экстракты</w:t>
            </w:r>
          </w:p>
        </w:tc>
        <w:tc>
          <w:tcPr>
            <w:tcW w:w="706" w:type="dxa"/>
            <w:vMerge w:val="restart"/>
          </w:tcPr>
          <w:p w:rsidR="008464AF" w:rsidRPr="00807683" w:rsidRDefault="008464AF" w:rsidP="00AC7C36">
            <w:pPr>
              <w:widowControl w:val="0"/>
              <w:shd w:val="clear" w:color="auto" w:fill="FFFFFF"/>
              <w:spacing w:after="0" w:line="240" w:lineRule="auto"/>
              <w:rPr>
                <w:rFonts w:ascii="Times New Roman" w:hAnsi="Times New Roman" w:cs="Times New Roman"/>
                <w:color w:val="000000"/>
                <w:sz w:val="28"/>
                <w:szCs w:val="28"/>
                <w:lang w:eastAsia="ru-RU"/>
              </w:rPr>
            </w:pPr>
            <w:r w:rsidRPr="00807683">
              <w:rPr>
                <w:rFonts w:ascii="Times New Roman" w:hAnsi="Times New Roman" w:cs="Times New Roman"/>
                <w:color w:val="000000"/>
                <w:sz w:val="28"/>
                <w:szCs w:val="28"/>
                <w:lang w:eastAsia="ru-RU"/>
              </w:rPr>
              <w:t>Вы-</w:t>
            </w:r>
          </w:p>
          <w:p w:rsidR="008464AF" w:rsidRPr="00807683" w:rsidRDefault="008464AF" w:rsidP="00AC7C36">
            <w:pPr>
              <w:widowControl w:val="0"/>
              <w:shd w:val="clear" w:color="auto" w:fill="FFFFFF"/>
              <w:spacing w:after="0" w:line="240" w:lineRule="auto"/>
              <w:rPr>
                <w:rFonts w:ascii="Times New Roman" w:hAnsi="Times New Roman" w:cs="Times New Roman"/>
                <w:color w:val="000000"/>
                <w:sz w:val="28"/>
                <w:szCs w:val="28"/>
                <w:lang w:eastAsia="ru-RU"/>
              </w:rPr>
            </w:pPr>
            <w:r w:rsidRPr="00807683">
              <w:rPr>
                <w:rFonts w:ascii="Times New Roman" w:hAnsi="Times New Roman" w:cs="Times New Roman"/>
                <w:color w:val="000000"/>
                <w:sz w:val="28"/>
                <w:szCs w:val="28"/>
                <w:lang w:eastAsia="ru-RU"/>
              </w:rPr>
              <w:t>ход,</w:t>
            </w:r>
          </w:p>
          <w:p w:rsidR="008464AF" w:rsidRPr="00807683" w:rsidRDefault="008464AF" w:rsidP="00AC7C36">
            <w:pPr>
              <w:widowControl w:val="0"/>
              <w:shd w:val="clear" w:color="auto" w:fill="FFFFFF"/>
              <w:spacing w:after="0" w:line="240" w:lineRule="auto"/>
              <w:rPr>
                <w:sz w:val="28"/>
                <w:szCs w:val="28"/>
              </w:rPr>
            </w:pPr>
            <w:r w:rsidRPr="00807683">
              <w:rPr>
                <w:rFonts w:ascii="Times New Roman" w:hAnsi="Times New Roman" w:cs="Times New Roman"/>
                <w:color w:val="000000"/>
                <w:sz w:val="28"/>
                <w:szCs w:val="28"/>
                <w:lang w:eastAsia="ru-RU"/>
              </w:rPr>
              <w:t>%</w:t>
            </w:r>
          </w:p>
        </w:tc>
        <w:tc>
          <w:tcPr>
            <w:tcW w:w="1178" w:type="dxa"/>
            <w:vMerge w:val="restart"/>
          </w:tcPr>
          <w:p w:rsidR="008464AF" w:rsidRPr="00807683" w:rsidRDefault="008464AF" w:rsidP="00AC7C36">
            <w:pPr>
              <w:widowControl w:val="0"/>
              <w:spacing w:after="0" w:line="240" w:lineRule="auto"/>
              <w:rPr>
                <w:rFonts w:ascii="Times New Roman" w:hAnsi="Times New Roman" w:cs="Times New Roman"/>
                <w:color w:val="000000"/>
                <w:sz w:val="28"/>
                <w:szCs w:val="28"/>
                <w:lang w:eastAsia="ru-RU"/>
              </w:rPr>
            </w:pPr>
            <w:r w:rsidRPr="00807683">
              <w:rPr>
                <w:rFonts w:ascii="Times New Roman" w:hAnsi="Times New Roman" w:cs="Times New Roman"/>
                <w:color w:val="000000"/>
                <w:sz w:val="28"/>
                <w:szCs w:val="28"/>
                <w:lang w:eastAsia="ru-RU"/>
              </w:rPr>
              <w:t>Жир</w:t>
            </w:r>
            <w:r w:rsidRPr="00807683">
              <w:rPr>
                <w:rFonts w:ascii="Times New Roman" w:hAnsi="Times New Roman" w:cs="Times New Roman"/>
                <w:color w:val="000000"/>
                <w:sz w:val="28"/>
                <w:szCs w:val="28"/>
                <w:lang w:eastAsia="ru-RU"/>
              </w:rPr>
              <w:t>о</w:t>
            </w:r>
            <w:r w:rsidRPr="00807683">
              <w:rPr>
                <w:rFonts w:ascii="Times New Roman" w:hAnsi="Times New Roman" w:cs="Times New Roman"/>
                <w:color w:val="000000"/>
                <w:sz w:val="28"/>
                <w:szCs w:val="28"/>
                <w:lang w:eastAsia="ru-RU"/>
              </w:rPr>
              <w:t>подо</w:t>
            </w:r>
            <w:r w:rsidRPr="00807683">
              <w:rPr>
                <w:rFonts w:ascii="Times New Roman" w:hAnsi="Times New Roman" w:cs="Times New Roman"/>
                <w:color w:val="000000"/>
                <w:sz w:val="28"/>
                <w:szCs w:val="28"/>
                <w:lang w:eastAsia="ru-RU"/>
              </w:rPr>
              <w:t>б</w:t>
            </w:r>
            <w:r w:rsidRPr="00807683">
              <w:rPr>
                <w:rFonts w:ascii="Times New Roman" w:hAnsi="Times New Roman" w:cs="Times New Roman"/>
                <w:color w:val="000000"/>
                <w:sz w:val="28"/>
                <w:szCs w:val="28"/>
                <w:lang w:eastAsia="ru-RU"/>
              </w:rPr>
              <w:t>ные</w:t>
            </w:r>
          </w:p>
          <w:p w:rsidR="008464AF" w:rsidRPr="00807683" w:rsidRDefault="008464AF" w:rsidP="00AC7C36">
            <w:pPr>
              <w:widowControl w:val="0"/>
              <w:spacing w:after="0" w:line="240" w:lineRule="auto"/>
              <w:rPr>
                <w:sz w:val="28"/>
                <w:szCs w:val="28"/>
              </w:rPr>
            </w:pPr>
            <w:r w:rsidRPr="00807683">
              <w:rPr>
                <w:rFonts w:ascii="Times New Roman" w:hAnsi="Times New Roman" w:cs="Times New Roman"/>
                <w:color w:val="000000"/>
                <w:sz w:val="28"/>
                <w:szCs w:val="28"/>
                <w:lang w:eastAsia="ru-RU"/>
              </w:rPr>
              <w:t>вещ</w:t>
            </w:r>
            <w:r w:rsidRPr="00807683">
              <w:rPr>
                <w:rFonts w:ascii="Times New Roman" w:hAnsi="Times New Roman" w:cs="Times New Roman"/>
                <w:color w:val="000000"/>
                <w:sz w:val="28"/>
                <w:szCs w:val="28"/>
                <w:lang w:eastAsia="ru-RU"/>
              </w:rPr>
              <w:t>е</w:t>
            </w:r>
            <w:r w:rsidRPr="00807683">
              <w:rPr>
                <w:rFonts w:ascii="Times New Roman" w:hAnsi="Times New Roman" w:cs="Times New Roman"/>
                <w:color w:val="000000"/>
                <w:sz w:val="28"/>
                <w:szCs w:val="28"/>
                <w:lang w:eastAsia="ru-RU"/>
              </w:rPr>
              <w:t>ства</w:t>
            </w:r>
          </w:p>
        </w:tc>
        <w:tc>
          <w:tcPr>
            <w:tcW w:w="1241" w:type="dxa"/>
            <w:vMerge w:val="restart"/>
          </w:tcPr>
          <w:p w:rsidR="008464AF" w:rsidRPr="00807683" w:rsidRDefault="008464AF" w:rsidP="00AC7C36">
            <w:pPr>
              <w:widowControl w:val="0"/>
              <w:spacing w:after="0" w:line="240" w:lineRule="auto"/>
              <w:rPr>
                <w:sz w:val="28"/>
                <w:szCs w:val="28"/>
              </w:rPr>
            </w:pPr>
            <w:r w:rsidRPr="00807683">
              <w:rPr>
                <w:rFonts w:ascii="Times New Roman" w:hAnsi="Times New Roman" w:cs="Times New Roman"/>
                <w:color w:val="000000"/>
                <w:sz w:val="28"/>
                <w:szCs w:val="28"/>
                <w:lang w:eastAsia="ru-RU"/>
              </w:rPr>
              <w:t xml:space="preserve">Титруе-мые </w:t>
            </w:r>
            <w:r>
              <w:rPr>
                <w:rFonts w:ascii="Times New Roman" w:hAnsi="Times New Roman" w:cs="Times New Roman"/>
                <w:color w:val="000000"/>
                <w:sz w:val="28"/>
                <w:szCs w:val="28"/>
                <w:lang w:eastAsia="ru-RU"/>
              </w:rPr>
              <w:t>_и</w:t>
            </w:r>
            <w:r w:rsidRPr="00807683">
              <w:rPr>
                <w:rFonts w:ascii="Times New Roman" w:hAnsi="Times New Roman" w:cs="Times New Roman"/>
                <w:color w:val="000000"/>
                <w:sz w:val="28"/>
                <w:szCs w:val="28"/>
                <w:lang w:eastAsia="ru-RU"/>
              </w:rPr>
              <w:t>слоты</w:t>
            </w:r>
          </w:p>
        </w:tc>
        <w:tc>
          <w:tcPr>
            <w:tcW w:w="1735" w:type="dxa"/>
            <w:gridSpan w:val="2"/>
          </w:tcPr>
          <w:p w:rsidR="008464AF" w:rsidRPr="00807683" w:rsidRDefault="008464AF" w:rsidP="00AC7C36">
            <w:pPr>
              <w:widowControl w:val="0"/>
              <w:spacing w:after="0" w:line="240" w:lineRule="auto"/>
              <w:rPr>
                <w:sz w:val="28"/>
                <w:szCs w:val="28"/>
              </w:rPr>
            </w:pPr>
            <w:r w:rsidRPr="00807683">
              <w:rPr>
                <w:rFonts w:ascii="Times New Roman" w:hAnsi="Times New Roman" w:cs="Times New Roman"/>
                <w:color w:val="000000"/>
                <w:sz w:val="28"/>
                <w:szCs w:val="28"/>
                <w:lang w:eastAsia="ru-RU"/>
              </w:rPr>
              <w:t>Омыляемые вещества</w:t>
            </w:r>
          </w:p>
        </w:tc>
        <w:tc>
          <w:tcPr>
            <w:tcW w:w="2941" w:type="dxa"/>
            <w:gridSpan w:val="3"/>
          </w:tcPr>
          <w:p w:rsidR="008464AF" w:rsidRPr="00807683" w:rsidRDefault="008464AF" w:rsidP="00AC7C36">
            <w:pPr>
              <w:widowControl w:val="0"/>
              <w:spacing w:after="0" w:line="240" w:lineRule="auto"/>
              <w:jc w:val="center"/>
              <w:rPr>
                <w:rFonts w:ascii="Times New Roman" w:hAnsi="Times New Roman" w:cs="Times New Roman"/>
                <w:color w:val="000000"/>
                <w:sz w:val="28"/>
                <w:szCs w:val="28"/>
                <w:lang w:eastAsia="ru-RU"/>
              </w:rPr>
            </w:pPr>
            <w:r w:rsidRPr="00807683">
              <w:rPr>
                <w:rFonts w:ascii="Times New Roman" w:hAnsi="Times New Roman" w:cs="Times New Roman"/>
                <w:color w:val="000000"/>
                <w:sz w:val="28"/>
                <w:szCs w:val="28"/>
                <w:lang w:eastAsia="ru-RU"/>
              </w:rPr>
              <w:t>Неомыляемые</w:t>
            </w:r>
          </w:p>
          <w:p w:rsidR="008464AF" w:rsidRPr="00807683" w:rsidRDefault="008464AF" w:rsidP="00AC7C36">
            <w:pPr>
              <w:widowControl w:val="0"/>
              <w:spacing w:after="0" w:line="240" w:lineRule="auto"/>
              <w:jc w:val="center"/>
              <w:rPr>
                <w:sz w:val="28"/>
                <w:szCs w:val="28"/>
              </w:rPr>
            </w:pPr>
            <w:r w:rsidRPr="00807683">
              <w:rPr>
                <w:rFonts w:ascii="Times New Roman" w:hAnsi="Times New Roman" w:cs="Times New Roman"/>
                <w:color w:val="000000"/>
                <w:sz w:val="28"/>
                <w:szCs w:val="28"/>
                <w:lang w:eastAsia="ru-RU"/>
              </w:rPr>
              <w:t>соединения</w:t>
            </w:r>
          </w:p>
        </w:tc>
      </w:tr>
      <w:tr w:rsidR="008464AF" w:rsidRPr="00807683">
        <w:tc>
          <w:tcPr>
            <w:tcW w:w="1485" w:type="dxa"/>
            <w:vMerge/>
          </w:tcPr>
          <w:p w:rsidR="008464AF" w:rsidRPr="00807683" w:rsidRDefault="008464AF" w:rsidP="00AC7C36">
            <w:pPr>
              <w:widowControl w:val="0"/>
              <w:spacing w:after="0" w:line="240" w:lineRule="auto"/>
              <w:rPr>
                <w:rFonts w:ascii="Times New Roman" w:hAnsi="Times New Roman" w:cs="Times New Roman"/>
                <w:color w:val="000000"/>
                <w:sz w:val="28"/>
                <w:szCs w:val="28"/>
                <w:lang w:eastAsia="ru-RU"/>
              </w:rPr>
            </w:pPr>
          </w:p>
        </w:tc>
        <w:tc>
          <w:tcPr>
            <w:tcW w:w="706" w:type="dxa"/>
            <w:vMerge/>
          </w:tcPr>
          <w:p w:rsidR="008464AF" w:rsidRPr="00807683" w:rsidRDefault="008464AF" w:rsidP="00AC7C36">
            <w:pPr>
              <w:widowControl w:val="0"/>
              <w:spacing w:after="0" w:line="240" w:lineRule="auto"/>
              <w:rPr>
                <w:rFonts w:ascii="Times New Roman" w:hAnsi="Times New Roman" w:cs="Times New Roman"/>
                <w:color w:val="000000"/>
                <w:sz w:val="28"/>
                <w:szCs w:val="28"/>
                <w:lang w:eastAsia="ru-RU"/>
              </w:rPr>
            </w:pPr>
          </w:p>
        </w:tc>
        <w:tc>
          <w:tcPr>
            <w:tcW w:w="1178" w:type="dxa"/>
            <w:vMerge/>
          </w:tcPr>
          <w:p w:rsidR="008464AF" w:rsidRPr="00807683" w:rsidRDefault="008464AF" w:rsidP="00AC7C36">
            <w:pPr>
              <w:widowControl w:val="0"/>
              <w:spacing w:after="0" w:line="240" w:lineRule="auto"/>
              <w:rPr>
                <w:rFonts w:ascii="Times New Roman" w:hAnsi="Times New Roman" w:cs="Times New Roman"/>
                <w:color w:val="000000"/>
                <w:sz w:val="28"/>
                <w:szCs w:val="28"/>
                <w:lang w:eastAsia="ru-RU"/>
              </w:rPr>
            </w:pPr>
          </w:p>
        </w:tc>
        <w:tc>
          <w:tcPr>
            <w:tcW w:w="1241" w:type="dxa"/>
            <w:vMerge/>
          </w:tcPr>
          <w:p w:rsidR="008464AF" w:rsidRPr="00807683" w:rsidRDefault="008464AF" w:rsidP="00AC7C36">
            <w:pPr>
              <w:widowControl w:val="0"/>
              <w:spacing w:after="0" w:line="240" w:lineRule="auto"/>
              <w:rPr>
                <w:rFonts w:ascii="Times New Roman" w:hAnsi="Times New Roman" w:cs="Times New Roman"/>
                <w:color w:val="000000"/>
                <w:sz w:val="28"/>
                <w:szCs w:val="28"/>
                <w:lang w:eastAsia="ru-RU"/>
              </w:rPr>
            </w:pPr>
          </w:p>
        </w:tc>
        <w:tc>
          <w:tcPr>
            <w:tcW w:w="789" w:type="dxa"/>
          </w:tcPr>
          <w:p w:rsidR="008464AF" w:rsidRPr="00807683" w:rsidRDefault="008464AF" w:rsidP="00AC7C36">
            <w:pPr>
              <w:widowControl w:val="0"/>
              <w:spacing w:after="0" w:line="240" w:lineRule="auto"/>
              <w:rPr>
                <w:rFonts w:ascii="Times New Roman" w:hAnsi="Times New Roman" w:cs="Times New Roman"/>
                <w:color w:val="000000"/>
                <w:sz w:val="28"/>
                <w:szCs w:val="28"/>
                <w:lang w:eastAsia="ru-RU"/>
              </w:rPr>
            </w:pPr>
            <w:r w:rsidRPr="00807683">
              <w:rPr>
                <w:rFonts w:ascii="Times New Roman" w:hAnsi="Times New Roman" w:cs="Times New Roman"/>
                <w:color w:val="000000"/>
                <w:sz w:val="28"/>
                <w:szCs w:val="28"/>
                <w:lang w:eastAsia="ru-RU"/>
              </w:rPr>
              <w:t>Вс</w:t>
            </w:r>
            <w:r w:rsidRPr="00807683">
              <w:rPr>
                <w:rFonts w:ascii="Times New Roman" w:hAnsi="Times New Roman" w:cs="Times New Roman"/>
                <w:color w:val="000000"/>
                <w:sz w:val="28"/>
                <w:szCs w:val="28"/>
                <w:lang w:eastAsia="ru-RU"/>
              </w:rPr>
              <w:t>е</w:t>
            </w:r>
            <w:r w:rsidRPr="00807683">
              <w:rPr>
                <w:rFonts w:ascii="Times New Roman" w:hAnsi="Times New Roman" w:cs="Times New Roman"/>
                <w:color w:val="000000"/>
                <w:sz w:val="28"/>
                <w:szCs w:val="28"/>
                <w:lang w:eastAsia="ru-RU"/>
              </w:rPr>
              <w:t>го</w:t>
            </w:r>
          </w:p>
        </w:tc>
        <w:tc>
          <w:tcPr>
            <w:tcW w:w="946" w:type="dxa"/>
          </w:tcPr>
          <w:p w:rsidR="008464AF" w:rsidRPr="00807683" w:rsidRDefault="008464AF" w:rsidP="00AC7C36">
            <w:pPr>
              <w:widowControl w:val="0"/>
              <w:spacing w:after="0" w:line="240" w:lineRule="auto"/>
              <w:rPr>
                <w:rFonts w:ascii="Times New Roman" w:hAnsi="Times New Roman" w:cs="Times New Roman"/>
                <w:color w:val="000000"/>
                <w:sz w:val="28"/>
                <w:szCs w:val="28"/>
                <w:lang w:eastAsia="ru-RU"/>
              </w:rPr>
            </w:pPr>
            <w:r w:rsidRPr="00807683">
              <w:rPr>
                <w:rFonts w:ascii="Times New Roman" w:hAnsi="Times New Roman" w:cs="Times New Roman"/>
                <w:color w:val="000000"/>
                <w:sz w:val="28"/>
                <w:szCs w:val="28"/>
                <w:lang w:eastAsia="ru-RU"/>
              </w:rPr>
              <w:t>Ф</w:t>
            </w:r>
            <w:r w:rsidRPr="00807683">
              <w:rPr>
                <w:rFonts w:ascii="Times New Roman" w:hAnsi="Times New Roman" w:cs="Times New Roman"/>
                <w:color w:val="000000"/>
                <w:sz w:val="28"/>
                <w:szCs w:val="28"/>
                <w:lang w:eastAsia="ru-RU"/>
              </w:rPr>
              <w:t>е</w:t>
            </w:r>
            <w:r w:rsidRPr="00807683">
              <w:rPr>
                <w:rFonts w:ascii="Times New Roman" w:hAnsi="Times New Roman" w:cs="Times New Roman"/>
                <w:color w:val="000000"/>
                <w:sz w:val="28"/>
                <w:szCs w:val="28"/>
                <w:lang w:eastAsia="ru-RU"/>
              </w:rPr>
              <w:t>нолы</w:t>
            </w:r>
          </w:p>
        </w:tc>
        <w:tc>
          <w:tcPr>
            <w:tcW w:w="905" w:type="dxa"/>
          </w:tcPr>
          <w:p w:rsidR="008464AF" w:rsidRPr="00807683" w:rsidRDefault="008464AF" w:rsidP="00AC7C36">
            <w:pPr>
              <w:widowControl w:val="0"/>
              <w:spacing w:after="0" w:line="240" w:lineRule="auto"/>
              <w:rPr>
                <w:sz w:val="28"/>
                <w:szCs w:val="28"/>
              </w:rPr>
            </w:pPr>
            <w:r w:rsidRPr="00807683">
              <w:rPr>
                <w:rFonts w:ascii="Times New Roman" w:hAnsi="Times New Roman" w:cs="Times New Roman"/>
                <w:color w:val="000000"/>
                <w:sz w:val="28"/>
                <w:szCs w:val="28"/>
                <w:lang w:eastAsia="ru-RU"/>
              </w:rPr>
              <w:t>Всего</w:t>
            </w:r>
          </w:p>
        </w:tc>
        <w:tc>
          <w:tcPr>
            <w:tcW w:w="1068" w:type="dxa"/>
          </w:tcPr>
          <w:p w:rsidR="008464AF" w:rsidRPr="00807683" w:rsidRDefault="008464AF" w:rsidP="00AC7C36">
            <w:pPr>
              <w:widowControl w:val="0"/>
              <w:spacing w:after="0" w:line="240" w:lineRule="auto"/>
              <w:rPr>
                <w:rFonts w:ascii="Times New Roman" w:hAnsi="Times New Roman" w:cs="Times New Roman"/>
                <w:color w:val="000000"/>
                <w:sz w:val="28"/>
                <w:szCs w:val="28"/>
                <w:lang w:eastAsia="ru-RU"/>
              </w:rPr>
            </w:pPr>
            <w:r w:rsidRPr="00807683">
              <w:rPr>
                <w:rFonts w:ascii="Times New Roman" w:hAnsi="Times New Roman" w:cs="Times New Roman"/>
                <w:color w:val="000000"/>
                <w:sz w:val="28"/>
                <w:szCs w:val="28"/>
                <w:lang w:eastAsia="ru-RU"/>
              </w:rPr>
              <w:t>Кар</w:t>
            </w:r>
            <w:r w:rsidRPr="00807683">
              <w:rPr>
                <w:rFonts w:ascii="Times New Roman" w:hAnsi="Times New Roman" w:cs="Times New Roman"/>
                <w:color w:val="000000"/>
                <w:sz w:val="28"/>
                <w:szCs w:val="28"/>
                <w:lang w:eastAsia="ru-RU"/>
              </w:rPr>
              <w:t>б</w:t>
            </w:r>
            <w:r w:rsidRPr="00807683">
              <w:rPr>
                <w:rFonts w:ascii="Times New Roman" w:hAnsi="Times New Roman" w:cs="Times New Roman"/>
                <w:color w:val="000000"/>
                <w:sz w:val="28"/>
                <w:szCs w:val="28"/>
                <w:lang w:eastAsia="ru-RU"/>
              </w:rPr>
              <w:t>нил</w:t>
            </w:r>
            <w:r w:rsidRPr="00807683">
              <w:rPr>
                <w:rFonts w:ascii="Times New Roman" w:hAnsi="Times New Roman" w:cs="Times New Roman"/>
                <w:color w:val="000000"/>
                <w:sz w:val="28"/>
                <w:szCs w:val="28"/>
                <w:lang w:eastAsia="ru-RU"/>
              </w:rPr>
              <w:t>ь</w:t>
            </w:r>
            <w:r w:rsidRPr="00807683">
              <w:rPr>
                <w:rFonts w:ascii="Times New Roman" w:hAnsi="Times New Roman" w:cs="Times New Roman"/>
                <w:color w:val="000000"/>
                <w:sz w:val="28"/>
                <w:szCs w:val="28"/>
                <w:lang w:eastAsia="ru-RU"/>
              </w:rPr>
              <w:t>ные</w:t>
            </w:r>
          </w:p>
        </w:tc>
        <w:tc>
          <w:tcPr>
            <w:tcW w:w="968" w:type="dxa"/>
          </w:tcPr>
          <w:p w:rsidR="008464AF" w:rsidRPr="00807683" w:rsidRDefault="008464AF" w:rsidP="00AC7C36">
            <w:pPr>
              <w:widowControl w:val="0"/>
              <w:spacing w:after="0" w:line="240" w:lineRule="auto"/>
              <w:rPr>
                <w:sz w:val="28"/>
                <w:szCs w:val="28"/>
              </w:rPr>
            </w:pPr>
            <w:r w:rsidRPr="00807683">
              <w:rPr>
                <w:rFonts w:ascii="Times New Roman" w:hAnsi="Times New Roman" w:cs="Times New Roman"/>
                <w:color w:val="000000"/>
                <w:sz w:val="28"/>
                <w:szCs w:val="28"/>
                <w:lang w:eastAsia="ru-RU"/>
              </w:rPr>
              <w:t>Спи</w:t>
            </w:r>
            <w:r w:rsidRPr="00807683">
              <w:rPr>
                <w:rFonts w:ascii="Times New Roman" w:hAnsi="Times New Roman" w:cs="Times New Roman"/>
                <w:color w:val="000000"/>
                <w:sz w:val="28"/>
                <w:szCs w:val="28"/>
                <w:lang w:eastAsia="ru-RU"/>
              </w:rPr>
              <w:t>р</w:t>
            </w:r>
            <w:r w:rsidRPr="00807683">
              <w:rPr>
                <w:rFonts w:ascii="Times New Roman" w:hAnsi="Times New Roman" w:cs="Times New Roman"/>
                <w:color w:val="000000"/>
                <w:sz w:val="28"/>
                <w:szCs w:val="28"/>
                <w:lang w:eastAsia="ru-RU"/>
              </w:rPr>
              <w:t>ты</w:t>
            </w:r>
          </w:p>
        </w:tc>
      </w:tr>
      <w:tr w:rsidR="008464AF" w:rsidRPr="00807683">
        <w:tc>
          <w:tcPr>
            <w:tcW w:w="1485" w:type="dxa"/>
          </w:tcPr>
          <w:p w:rsidR="008464AF" w:rsidRPr="00807683" w:rsidRDefault="008464AF" w:rsidP="00440526">
            <w:pPr>
              <w:widowControl w:val="0"/>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w:t>
            </w:r>
          </w:p>
        </w:tc>
        <w:tc>
          <w:tcPr>
            <w:tcW w:w="706" w:type="dxa"/>
          </w:tcPr>
          <w:p w:rsidR="008464AF" w:rsidRPr="00807683" w:rsidRDefault="008464AF" w:rsidP="00440526">
            <w:pPr>
              <w:widowControl w:val="0"/>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w:t>
            </w:r>
          </w:p>
        </w:tc>
        <w:tc>
          <w:tcPr>
            <w:tcW w:w="1178" w:type="dxa"/>
          </w:tcPr>
          <w:p w:rsidR="008464AF" w:rsidRPr="00807683" w:rsidRDefault="008464AF" w:rsidP="00440526">
            <w:pPr>
              <w:widowControl w:val="0"/>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3</w:t>
            </w:r>
          </w:p>
        </w:tc>
        <w:tc>
          <w:tcPr>
            <w:tcW w:w="1241" w:type="dxa"/>
          </w:tcPr>
          <w:p w:rsidR="008464AF" w:rsidRPr="00807683" w:rsidRDefault="008464AF" w:rsidP="00440526">
            <w:pPr>
              <w:widowControl w:val="0"/>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4</w:t>
            </w:r>
          </w:p>
        </w:tc>
        <w:tc>
          <w:tcPr>
            <w:tcW w:w="789" w:type="dxa"/>
          </w:tcPr>
          <w:p w:rsidR="008464AF" w:rsidRPr="00807683" w:rsidRDefault="008464AF" w:rsidP="00440526">
            <w:pPr>
              <w:widowControl w:val="0"/>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5</w:t>
            </w:r>
          </w:p>
        </w:tc>
        <w:tc>
          <w:tcPr>
            <w:tcW w:w="946" w:type="dxa"/>
          </w:tcPr>
          <w:p w:rsidR="008464AF" w:rsidRPr="00807683" w:rsidRDefault="008464AF" w:rsidP="00440526">
            <w:pPr>
              <w:widowControl w:val="0"/>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6</w:t>
            </w:r>
          </w:p>
        </w:tc>
        <w:tc>
          <w:tcPr>
            <w:tcW w:w="905" w:type="dxa"/>
          </w:tcPr>
          <w:p w:rsidR="008464AF" w:rsidRPr="00807683" w:rsidRDefault="008464AF" w:rsidP="00440526">
            <w:pPr>
              <w:widowControl w:val="0"/>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7</w:t>
            </w:r>
          </w:p>
        </w:tc>
        <w:tc>
          <w:tcPr>
            <w:tcW w:w="1068" w:type="dxa"/>
          </w:tcPr>
          <w:p w:rsidR="008464AF" w:rsidRPr="00807683" w:rsidRDefault="008464AF" w:rsidP="00440526">
            <w:pPr>
              <w:widowControl w:val="0"/>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8</w:t>
            </w:r>
          </w:p>
        </w:tc>
        <w:tc>
          <w:tcPr>
            <w:tcW w:w="968" w:type="dxa"/>
          </w:tcPr>
          <w:p w:rsidR="008464AF" w:rsidRPr="00807683" w:rsidRDefault="008464AF" w:rsidP="00440526">
            <w:pPr>
              <w:widowControl w:val="0"/>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9</w:t>
            </w:r>
          </w:p>
        </w:tc>
      </w:tr>
      <w:tr w:rsidR="008464AF" w:rsidRPr="00807683">
        <w:tc>
          <w:tcPr>
            <w:tcW w:w="1485" w:type="dxa"/>
          </w:tcPr>
          <w:p w:rsidR="008464AF" w:rsidRPr="00807683" w:rsidRDefault="008464AF" w:rsidP="00AC7C36">
            <w:pPr>
              <w:widowControl w:val="0"/>
              <w:shd w:val="clear" w:color="auto" w:fill="FFFFFF"/>
              <w:spacing w:after="0" w:line="240" w:lineRule="auto"/>
              <w:rPr>
                <w:sz w:val="28"/>
                <w:szCs w:val="28"/>
              </w:rPr>
            </w:pPr>
            <w:r w:rsidRPr="00807683">
              <w:rPr>
                <w:rFonts w:ascii="Times New Roman" w:hAnsi="Times New Roman" w:cs="Times New Roman"/>
                <w:sz w:val="28"/>
                <w:szCs w:val="28"/>
                <w:lang w:eastAsia="ru-RU"/>
              </w:rPr>
              <w:t>Амарант семена</w:t>
            </w:r>
          </w:p>
        </w:tc>
        <w:tc>
          <w:tcPr>
            <w:tcW w:w="706" w:type="dxa"/>
            <w:vAlign w:val="center"/>
          </w:tcPr>
          <w:p w:rsidR="008464AF" w:rsidRPr="00807683" w:rsidRDefault="008464AF" w:rsidP="00AC7C36">
            <w:pPr>
              <w:widowControl w:val="0"/>
              <w:spacing w:after="0" w:line="240" w:lineRule="auto"/>
              <w:jc w:val="center"/>
              <w:rPr>
                <w:sz w:val="28"/>
                <w:szCs w:val="28"/>
              </w:rPr>
            </w:pPr>
            <w:r w:rsidRPr="00807683">
              <w:rPr>
                <w:rFonts w:ascii="Times New Roman" w:hAnsi="Times New Roman" w:cs="Times New Roman"/>
                <w:color w:val="000000"/>
                <w:sz w:val="28"/>
                <w:szCs w:val="28"/>
                <w:lang w:eastAsia="ru-RU"/>
              </w:rPr>
              <w:t>4,</w:t>
            </w:r>
            <w:r>
              <w:rPr>
                <w:rFonts w:ascii="Times New Roman" w:hAnsi="Times New Roman" w:cs="Times New Roman"/>
                <w:color w:val="000000"/>
                <w:sz w:val="28"/>
                <w:szCs w:val="28"/>
                <w:lang w:eastAsia="ru-RU"/>
              </w:rPr>
              <w:t>2</w:t>
            </w:r>
          </w:p>
        </w:tc>
        <w:tc>
          <w:tcPr>
            <w:tcW w:w="1178" w:type="dxa"/>
            <w:vAlign w:val="center"/>
          </w:tcPr>
          <w:p w:rsidR="008464AF" w:rsidRPr="00807683" w:rsidRDefault="008464AF" w:rsidP="00AC7C36">
            <w:pPr>
              <w:widowControl w:val="0"/>
              <w:spacing w:after="0" w:line="240" w:lineRule="auto"/>
              <w:jc w:val="center"/>
              <w:rPr>
                <w:sz w:val="28"/>
                <w:szCs w:val="28"/>
              </w:rPr>
            </w:pPr>
            <w:r w:rsidRPr="00807683">
              <w:rPr>
                <w:rFonts w:ascii="Times New Roman" w:hAnsi="Times New Roman" w:cs="Times New Roman"/>
                <w:sz w:val="28"/>
                <w:szCs w:val="28"/>
                <w:lang w:eastAsia="ru-RU"/>
              </w:rPr>
              <w:t>32,</w:t>
            </w:r>
            <w:r>
              <w:rPr>
                <w:rFonts w:ascii="Times New Roman" w:hAnsi="Times New Roman" w:cs="Times New Roman"/>
                <w:sz w:val="28"/>
                <w:szCs w:val="28"/>
                <w:lang w:eastAsia="ru-RU"/>
              </w:rPr>
              <w:t>1</w:t>
            </w:r>
          </w:p>
        </w:tc>
        <w:tc>
          <w:tcPr>
            <w:tcW w:w="1241" w:type="dxa"/>
            <w:vAlign w:val="center"/>
          </w:tcPr>
          <w:p w:rsidR="008464AF" w:rsidRPr="00807683" w:rsidRDefault="008464AF" w:rsidP="00AC7C36">
            <w:pPr>
              <w:widowControl w:val="0"/>
              <w:spacing w:after="0" w:line="240" w:lineRule="auto"/>
              <w:jc w:val="center"/>
              <w:rPr>
                <w:sz w:val="28"/>
                <w:szCs w:val="28"/>
              </w:rPr>
            </w:pPr>
            <w:r w:rsidRPr="00807683">
              <w:rPr>
                <w:rFonts w:ascii="Times New Roman" w:hAnsi="Times New Roman" w:cs="Times New Roman"/>
                <w:sz w:val="28"/>
                <w:szCs w:val="28"/>
                <w:lang w:eastAsia="ru-RU"/>
              </w:rPr>
              <w:t>7,</w:t>
            </w:r>
            <w:r>
              <w:rPr>
                <w:rFonts w:ascii="Times New Roman" w:hAnsi="Times New Roman" w:cs="Times New Roman"/>
                <w:sz w:val="28"/>
                <w:szCs w:val="28"/>
                <w:lang w:eastAsia="ru-RU"/>
              </w:rPr>
              <w:t>9</w:t>
            </w:r>
          </w:p>
        </w:tc>
        <w:tc>
          <w:tcPr>
            <w:tcW w:w="789" w:type="dxa"/>
            <w:vAlign w:val="center"/>
          </w:tcPr>
          <w:p w:rsidR="008464AF" w:rsidRPr="00807683" w:rsidRDefault="008464AF" w:rsidP="00AC7C36">
            <w:pPr>
              <w:widowControl w:val="0"/>
              <w:spacing w:after="0" w:line="240" w:lineRule="auto"/>
              <w:jc w:val="center"/>
              <w:rPr>
                <w:sz w:val="28"/>
                <w:szCs w:val="28"/>
              </w:rPr>
            </w:pPr>
            <w:r w:rsidRPr="00807683">
              <w:rPr>
                <w:rFonts w:ascii="Times New Roman" w:hAnsi="Times New Roman" w:cs="Times New Roman"/>
                <w:sz w:val="28"/>
                <w:szCs w:val="28"/>
                <w:lang w:eastAsia="ru-RU"/>
              </w:rPr>
              <w:t>28,</w:t>
            </w:r>
            <w:r>
              <w:rPr>
                <w:rFonts w:ascii="Times New Roman" w:hAnsi="Times New Roman" w:cs="Times New Roman"/>
                <w:sz w:val="28"/>
                <w:szCs w:val="28"/>
                <w:lang w:eastAsia="ru-RU"/>
              </w:rPr>
              <w:t>1</w:t>
            </w:r>
          </w:p>
        </w:tc>
        <w:tc>
          <w:tcPr>
            <w:tcW w:w="946" w:type="dxa"/>
            <w:vAlign w:val="center"/>
          </w:tcPr>
          <w:p w:rsidR="008464AF" w:rsidRPr="00807683" w:rsidRDefault="008464AF" w:rsidP="00AC7C36">
            <w:pPr>
              <w:widowControl w:val="0"/>
              <w:spacing w:after="0" w:line="240" w:lineRule="auto"/>
              <w:jc w:val="center"/>
              <w:rPr>
                <w:sz w:val="28"/>
                <w:szCs w:val="28"/>
              </w:rPr>
            </w:pPr>
            <w:r w:rsidRPr="00807683">
              <w:rPr>
                <w:rFonts w:ascii="Times New Roman" w:hAnsi="Times New Roman" w:cs="Times New Roman"/>
                <w:sz w:val="28"/>
                <w:szCs w:val="28"/>
                <w:lang w:eastAsia="ru-RU"/>
              </w:rPr>
              <w:t>18,</w:t>
            </w:r>
            <w:r>
              <w:rPr>
                <w:rFonts w:ascii="Times New Roman" w:hAnsi="Times New Roman" w:cs="Times New Roman"/>
                <w:sz w:val="28"/>
                <w:szCs w:val="28"/>
                <w:lang w:eastAsia="ru-RU"/>
              </w:rPr>
              <w:t>2</w:t>
            </w:r>
          </w:p>
        </w:tc>
        <w:tc>
          <w:tcPr>
            <w:tcW w:w="905" w:type="dxa"/>
            <w:vAlign w:val="center"/>
          </w:tcPr>
          <w:p w:rsidR="008464AF" w:rsidRPr="00807683" w:rsidRDefault="008464AF" w:rsidP="00AC7C36">
            <w:pPr>
              <w:widowControl w:val="0"/>
              <w:spacing w:after="0" w:line="240" w:lineRule="auto"/>
              <w:jc w:val="center"/>
              <w:rPr>
                <w:sz w:val="28"/>
                <w:szCs w:val="28"/>
              </w:rPr>
            </w:pPr>
            <w:r w:rsidRPr="00807683">
              <w:rPr>
                <w:rFonts w:ascii="Times New Roman" w:hAnsi="Times New Roman" w:cs="Times New Roman"/>
                <w:sz w:val="28"/>
                <w:szCs w:val="28"/>
                <w:lang w:eastAsia="ru-RU"/>
              </w:rPr>
              <w:t>29,9</w:t>
            </w:r>
            <w:r>
              <w:rPr>
                <w:rFonts w:ascii="Times New Roman" w:hAnsi="Times New Roman" w:cs="Times New Roman"/>
                <w:sz w:val="28"/>
                <w:szCs w:val="28"/>
                <w:lang w:eastAsia="ru-RU"/>
              </w:rPr>
              <w:t>1</w:t>
            </w:r>
          </w:p>
        </w:tc>
        <w:tc>
          <w:tcPr>
            <w:tcW w:w="1068" w:type="dxa"/>
            <w:vAlign w:val="center"/>
          </w:tcPr>
          <w:p w:rsidR="008464AF" w:rsidRPr="00807683" w:rsidRDefault="008464AF" w:rsidP="00AC7C36">
            <w:pPr>
              <w:widowControl w:val="0"/>
              <w:spacing w:after="0" w:line="240" w:lineRule="auto"/>
              <w:jc w:val="center"/>
              <w:rPr>
                <w:sz w:val="28"/>
                <w:szCs w:val="28"/>
              </w:rPr>
            </w:pPr>
            <w:r w:rsidRPr="00807683">
              <w:rPr>
                <w:rFonts w:ascii="Times New Roman" w:hAnsi="Times New Roman" w:cs="Times New Roman"/>
                <w:sz w:val="28"/>
                <w:szCs w:val="28"/>
                <w:lang w:eastAsia="ru-RU"/>
              </w:rPr>
              <w:t>12,</w:t>
            </w:r>
            <w:r>
              <w:rPr>
                <w:rFonts w:ascii="Times New Roman" w:hAnsi="Times New Roman" w:cs="Times New Roman"/>
                <w:sz w:val="28"/>
                <w:szCs w:val="28"/>
                <w:lang w:eastAsia="ru-RU"/>
              </w:rPr>
              <w:t>1</w:t>
            </w:r>
          </w:p>
        </w:tc>
        <w:tc>
          <w:tcPr>
            <w:tcW w:w="968" w:type="dxa"/>
            <w:vAlign w:val="center"/>
          </w:tcPr>
          <w:p w:rsidR="008464AF" w:rsidRPr="00807683" w:rsidRDefault="008464AF" w:rsidP="00AC7C36">
            <w:pPr>
              <w:widowControl w:val="0"/>
              <w:spacing w:after="0" w:line="240" w:lineRule="auto"/>
              <w:jc w:val="center"/>
              <w:rPr>
                <w:sz w:val="28"/>
                <w:szCs w:val="28"/>
              </w:rPr>
            </w:pPr>
            <w:r w:rsidRPr="00807683">
              <w:rPr>
                <w:rFonts w:ascii="Times New Roman" w:hAnsi="Times New Roman" w:cs="Times New Roman"/>
                <w:sz w:val="28"/>
                <w:szCs w:val="28"/>
                <w:lang w:eastAsia="ru-RU"/>
              </w:rPr>
              <w:t>10,0</w:t>
            </w:r>
            <w:r>
              <w:rPr>
                <w:rFonts w:ascii="Times New Roman" w:hAnsi="Times New Roman" w:cs="Times New Roman"/>
                <w:sz w:val="28"/>
                <w:szCs w:val="28"/>
                <w:lang w:eastAsia="ru-RU"/>
              </w:rPr>
              <w:t>5</w:t>
            </w:r>
          </w:p>
        </w:tc>
      </w:tr>
      <w:tr w:rsidR="008464AF" w:rsidRPr="00807683">
        <w:tc>
          <w:tcPr>
            <w:tcW w:w="1485" w:type="dxa"/>
          </w:tcPr>
          <w:p w:rsidR="008464AF" w:rsidRPr="00807683" w:rsidRDefault="008464AF" w:rsidP="00AC7C36">
            <w:pPr>
              <w:widowControl w:val="0"/>
              <w:shd w:val="clear" w:color="auto" w:fill="FFFFFF"/>
              <w:spacing w:after="0" w:line="240" w:lineRule="auto"/>
              <w:rPr>
                <w:rFonts w:ascii="Times New Roman" w:hAnsi="Times New Roman" w:cs="Times New Roman"/>
                <w:sz w:val="28"/>
                <w:szCs w:val="28"/>
                <w:lang w:eastAsia="ru-RU"/>
              </w:rPr>
            </w:pPr>
            <w:r w:rsidRPr="00807683">
              <w:rPr>
                <w:rFonts w:ascii="Times New Roman" w:hAnsi="Times New Roman" w:cs="Times New Roman"/>
                <w:sz w:val="28"/>
                <w:szCs w:val="28"/>
                <w:lang w:eastAsia="ru-RU"/>
              </w:rPr>
              <w:t xml:space="preserve">Лапчатка белая </w:t>
            </w:r>
          </w:p>
          <w:p w:rsidR="008464AF" w:rsidRPr="00807683" w:rsidRDefault="008464AF" w:rsidP="00AC7C36">
            <w:pPr>
              <w:widowControl w:val="0"/>
              <w:shd w:val="clear" w:color="auto" w:fill="FFFFFF"/>
              <w:spacing w:after="0" w:line="240" w:lineRule="auto"/>
              <w:rPr>
                <w:sz w:val="28"/>
                <w:szCs w:val="28"/>
              </w:rPr>
            </w:pPr>
            <w:r w:rsidRPr="00807683">
              <w:rPr>
                <w:rFonts w:ascii="Times New Roman" w:hAnsi="Times New Roman" w:cs="Times New Roman"/>
                <w:sz w:val="28"/>
                <w:szCs w:val="28"/>
                <w:lang w:eastAsia="ru-RU"/>
              </w:rPr>
              <w:t>корень</w:t>
            </w:r>
          </w:p>
        </w:tc>
        <w:tc>
          <w:tcPr>
            <w:tcW w:w="706"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sz w:val="28"/>
                <w:szCs w:val="28"/>
                <w:lang w:eastAsia="ru-RU"/>
              </w:rPr>
              <w:t>3,</w:t>
            </w:r>
            <w:r>
              <w:rPr>
                <w:rFonts w:ascii="Times New Roman" w:hAnsi="Times New Roman" w:cs="Times New Roman"/>
                <w:sz w:val="28"/>
                <w:szCs w:val="28"/>
                <w:lang w:eastAsia="ru-RU"/>
              </w:rPr>
              <w:t>1</w:t>
            </w:r>
          </w:p>
        </w:tc>
        <w:tc>
          <w:tcPr>
            <w:tcW w:w="1178" w:type="dxa"/>
            <w:vAlign w:val="center"/>
          </w:tcPr>
          <w:p w:rsidR="008464AF" w:rsidRPr="00807683" w:rsidRDefault="008464AF" w:rsidP="00AC7C36">
            <w:pPr>
              <w:widowControl w:val="0"/>
              <w:shd w:val="clear" w:color="auto" w:fill="FFFFFF"/>
              <w:spacing w:after="0" w:line="240" w:lineRule="auto"/>
              <w:jc w:val="center"/>
              <w:rPr>
                <w:sz w:val="28"/>
                <w:szCs w:val="28"/>
              </w:rPr>
            </w:pPr>
            <w:r>
              <w:rPr>
                <w:rFonts w:ascii="Times New Roman" w:hAnsi="Times New Roman" w:cs="Times New Roman"/>
                <w:color w:val="000000"/>
                <w:sz w:val="28"/>
                <w:szCs w:val="28"/>
                <w:lang w:eastAsia="ru-RU"/>
              </w:rPr>
              <w:t>6</w:t>
            </w:r>
            <w:r w:rsidRPr="00807683">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0</w:t>
            </w:r>
          </w:p>
        </w:tc>
        <w:tc>
          <w:tcPr>
            <w:tcW w:w="1241"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8,</w:t>
            </w:r>
            <w:r>
              <w:rPr>
                <w:rFonts w:ascii="Times New Roman" w:hAnsi="Times New Roman" w:cs="Times New Roman"/>
                <w:color w:val="000000"/>
                <w:sz w:val="28"/>
                <w:szCs w:val="28"/>
                <w:lang w:eastAsia="ru-RU"/>
              </w:rPr>
              <w:t>8</w:t>
            </w:r>
          </w:p>
        </w:tc>
        <w:tc>
          <w:tcPr>
            <w:tcW w:w="789"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29,</w:t>
            </w:r>
            <w:r>
              <w:rPr>
                <w:rFonts w:ascii="Times New Roman" w:hAnsi="Times New Roman" w:cs="Times New Roman"/>
                <w:color w:val="000000"/>
                <w:sz w:val="28"/>
                <w:szCs w:val="28"/>
                <w:lang w:eastAsia="ru-RU"/>
              </w:rPr>
              <w:t>3</w:t>
            </w:r>
          </w:p>
        </w:tc>
        <w:tc>
          <w:tcPr>
            <w:tcW w:w="946"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17,</w:t>
            </w:r>
            <w:r>
              <w:rPr>
                <w:rFonts w:ascii="Times New Roman" w:hAnsi="Times New Roman" w:cs="Times New Roman"/>
                <w:color w:val="000000"/>
                <w:sz w:val="28"/>
                <w:szCs w:val="28"/>
                <w:lang w:eastAsia="ru-RU"/>
              </w:rPr>
              <w:t>2</w:t>
            </w:r>
          </w:p>
        </w:tc>
        <w:tc>
          <w:tcPr>
            <w:tcW w:w="905"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50,8</w:t>
            </w:r>
            <w:r>
              <w:rPr>
                <w:rFonts w:ascii="Times New Roman" w:hAnsi="Times New Roman" w:cs="Times New Roman"/>
                <w:color w:val="000000"/>
                <w:sz w:val="28"/>
                <w:szCs w:val="28"/>
                <w:lang w:eastAsia="ru-RU"/>
              </w:rPr>
              <w:t>1</w:t>
            </w:r>
          </w:p>
        </w:tc>
        <w:tc>
          <w:tcPr>
            <w:tcW w:w="1068"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sz w:val="28"/>
                <w:szCs w:val="28"/>
                <w:lang w:eastAsia="ru-RU"/>
              </w:rPr>
              <w:t>15,</w:t>
            </w:r>
            <w:r>
              <w:rPr>
                <w:rFonts w:ascii="Times New Roman" w:hAnsi="Times New Roman" w:cs="Times New Roman"/>
                <w:sz w:val="28"/>
                <w:szCs w:val="28"/>
                <w:lang w:eastAsia="ru-RU"/>
              </w:rPr>
              <w:t>8</w:t>
            </w:r>
          </w:p>
        </w:tc>
        <w:tc>
          <w:tcPr>
            <w:tcW w:w="968"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16,1</w:t>
            </w:r>
            <w:r>
              <w:rPr>
                <w:rFonts w:ascii="Times New Roman" w:hAnsi="Times New Roman" w:cs="Times New Roman"/>
                <w:color w:val="000000"/>
                <w:sz w:val="28"/>
                <w:szCs w:val="28"/>
                <w:lang w:eastAsia="ru-RU"/>
              </w:rPr>
              <w:t>4</w:t>
            </w:r>
          </w:p>
        </w:tc>
      </w:tr>
      <w:tr w:rsidR="008464AF" w:rsidRPr="00807683">
        <w:tc>
          <w:tcPr>
            <w:tcW w:w="1485" w:type="dxa"/>
          </w:tcPr>
          <w:p w:rsidR="008464AF" w:rsidRPr="00807683" w:rsidRDefault="008464AF" w:rsidP="00AC7C36">
            <w:pPr>
              <w:widowControl w:val="0"/>
              <w:shd w:val="clear" w:color="auto" w:fill="FFFFFF"/>
              <w:spacing w:after="0" w:line="240" w:lineRule="auto"/>
              <w:rPr>
                <w:rFonts w:ascii="Times New Roman" w:hAnsi="Times New Roman" w:cs="Times New Roman"/>
                <w:sz w:val="28"/>
                <w:szCs w:val="28"/>
                <w:lang w:eastAsia="ru-RU"/>
              </w:rPr>
            </w:pPr>
            <w:r w:rsidRPr="00807683">
              <w:rPr>
                <w:rFonts w:ascii="Times New Roman" w:hAnsi="Times New Roman" w:cs="Times New Roman"/>
                <w:sz w:val="28"/>
                <w:szCs w:val="28"/>
                <w:lang w:eastAsia="ru-RU"/>
              </w:rPr>
              <w:t xml:space="preserve">Листья </w:t>
            </w:r>
          </w:p>
          <w:p w:rsidR="008464AF" w:rsidRPr="00807683" w:rsidRDefault="008464AF" w:rsidP="00AC7C36">
            <w:pPr>
              <w:widowControl w:val="0"/>
              <w:shd w:val="clear" w:color="auto" w:fill="FFFFFF"/>
              <w:spacing w:after="0" w:line="240" w:lineRule="auto"/>
              <w:rPr>
                <w:sz w:val="28"/>
                <w:szCs w:val="28"/>
              </w:rPr>
            </w:pPr>
            <w:r w:rsidRPr="00807683">
              <w:rPr>
                <w:rFonts w:ascii="Times New Roman" w:hAnsi="Times New Roman" w:cs="Times New Roman"/>
                <w:sz w:val="28"/>
                <w:szCs w:val="28"/>
                <w:lang w:eastAsia="ru-RU"/>
              </w:rPr>
              <w:t xml:space="preserve">инжира </w:t>
            </w:r>
          </w:p>
        </w:tc>
        <w:tc>
          <w:tcPr>
            <w:tcW w:w="706"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sz w:val="28"/>
                <w:szCs w:val="28"/>
                <w:lang w:eastAsia="ru-RU"/>
              </w:rPr>
              <w:t>0,</w:t>
            </w:r>
            <w:r>
              <w:rPr>
                <w:rFonts w:ascii="Times New Roman" w:hAnsi="Times New Roman" w:cs="Times New Roman"/>
                <w:sz w:val="28"/>
                <w:szCs w:val="28"/>
                <w:lang w:eastAsia="ru-RU"/>
              </w:rPr>
              <w:t>9</w:t>
            </w:r>
          </w:p>
        </w:tc>
        <w:tc>
          <w:tcPr>
            <w:tcW w:w="1178"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3,</w:t>
            </w:r>
            <w:r>
              <w:rPr>
                <w:rFonts w:ascii="Times New Roman" w:hAnsi="Times New Roman" w:cs="Times New Roman"/>
                <w:color w:val="000000"/>
                <w:sz w:val="28"/>
                <w:szCs w:val="28"/>
                <w:lang w:eastAsia="ru-RU"/>
              </w:rPr>
              <w:t>1</w:t>
            </w:r>
          </w:p>
        </w:tc>
        <w:tc>
          <w:tcPr>
            <w:tcW w:w="1241"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5,</w:t>
            </w:r>
            <w:r>
              <w:rPr>
                <w:rFonts w:ascii="Times New Roman" w:hAnsi="Times New Roman" w:cs="Times New Roman"/>
                <w:color w:val="000000"/>
                <w:sz w:val="28"/>
                <w:szCs w:val="28"/>
                <w:lang w:eastAsia="ru-RU"/>
              </w:rPr>
              <w:t>5</w:t>
            </w:r>
          </w:p>
        </w:tc>
        <w:tc>
          <w:tcPr>
            <w:tcW w:w="789" w:type="dxa"/>
            <w:vAlign w:val="center"/>
          </w:tcPr>
          <w:p w:rsidR="008464AF" w:rsidRPr="00807683" w:rsidRDefault="008464AF" w:rsidP="00AC7C36">
            <w:pPr>
              <w:widowControl w:val="0"/>
              <w:shd w:val="clear" w:color="auto" w:fill="FFFFFF"/>
              <w:spacing w:after="0" w:line="240" w:lineRule="auto"/>
              <w:jc w:val="center"/>
              <w:rPr>
                <w:sz w:val="28"/>
                <w:szCs w:val="28"/>
              </w:rPr>
            </w:pPr>
            <w:r>
              <w:rPr>
                <w:rFonts w:ascii="Times New Roman" w:hAnsi="Times New Roman" w:cs="Times New Roman"/>
                <w:color w:val="000000"/>
                <w:sz w:val="28"/>
                <w:szCs w:val="28"/>
                <w:lang w:eastAsia="ru-RU"/>
              </w:rPr>
              <w:t>20</w:t>
            </w:r>
            <w:r w:rsidRPr="00807683">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0</w:t>
            </w:r>
          </w:p>
        </w:tc>
        <w:tc>
          <w:tcPr>
            <w:tcW w:w="946"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8,0</w:t>
            </w:r>
            <w:r>
              <w:rPr>
                <w:rFonts w:ascii="Times New Roman" w:hAnsi="Times New Roman" w:cs="Times New Roman"/>
                <w:color w:val="000000"/>
                <w:sz w:val="28"/>
                <w:szCs w:val="28"/>
                <w:lang w:eastAsia="ru-RU"/>
              </w:rPr>
              <w:t>7</w:t>
            </w:r>
          </w:p>
        </w:tc>
        <w:tc>
          <w:tcPr>
            <w:tcW w:w="905"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69,4</w:t>
            </w:r>
            <w:r>
              <w:rPr>
                <w:rFonts w:ascii="Times New Roman" w:hAnsi="Times New Roman" w:cs="Times New Roman"/>
                <w:color w:val="000000"/>
                <w:sz w:val="28"/>
                <w:szCs w:val="28"/>
                <w:lang w:eastAsia="ru-RU"/>
              </w:rPr>
              <w:t>0</w:t>
            </w:r>
          </w:p>
        </w:tc>
        <w:tc>
          <w:tcPr>
            <w:tcW w:w="1068"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26,</w:t>
            </w:r>
            <w:r>
              <w:rPr>
                <w:rFonts w:ascii="Times New Roman" w:hAnsi="Times New Roman" w:cs="Times New Roman"/>
                <w:color w:val="000000"/>
                <w:sz w:val="28"/>
                <w:szCs w:val="28"/>
                <w:lang w:eastAsia="ru-RU"/>
              </w:rPr>
              <w:t>4</w:t>
            </w:r>
          </w:p>
        </w:tc>
        <w:tc>
          <w:tcPr>
            <w:tcW w:w="968"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18,0</w:t>
            </w:r>
            <w:r>
              <w:rPr>
                <w:rFonts w:ascii="Times New Roman" w:hAnsi="Times New Roman" w:cs="Times New Roman"/>
                <w:color w:val="000000"/>
                <w:sz w:val="28"/>
                <w:szCs w:val="28"/>
                <w:lang w:eastAsia="ru-RU"/>
              </w:rPr>
              <w:t>2</w:t>
            </w:r>
          </w:p>
        </w:tc>
      </w:tr>
      <w:tr w:rsidR="008464AF" w:rsidRPr="00807683">
        <w:tc>
          <w:tcPr>
            <w:tcW w:w="1485" w:type="dxa"/>
          </w:tcPr>
          <w:p w:rsidR="008464AF" w:rsidRPr="00807683" w:rsidRDefault="008464AF" w:rsidP="00AC7C36">
            <w:pPr>
              <w:widowControl w:val="0"/>
              <w:shd w:val="clear" w:color="auto" w:fill="FFFFFF"/>
              <w:spacing w:after="0" w:line="240" w:lineRule="auto"/>
              <w:rPr>
                <w:sz w:val="28"/>
                <w:szCs w:val="28"/>
              </w:rPr>
            </w:pPr>
            <w:r w:rsidRPr="00807683">
              <w:rPr>
                <w:rFonts w:ascii="Times New Roman" w:hAnsi="Times New Roman" w:cs="Times New Roman"/>
                <w:color w:val="000000"/>
                <w:sz w:val="28"/>
                <w:szCs w:val="28"/>
                <w:shd w:val="clear" w:color="auto" w:fill="F6F8F4"/>
                <w:lang w:eastAsia="ru-RU"/>
              </w:rPr>
              <w:t>Перец р</w:t>
            </w:r>
            <w:r w:rsidRPr="00807683">
              <w:rPr>
                <w:rFonts w:ascii="Times New Roman" w:hAnsi="Times New Roman" w:cs="Times New Roman"/>
                <w:color w:val="000000"/>
                <w:sz w:val="28"/>
                <w:szCs w:val="28"/>
                <w:shd w:val="clear" w:color="auto" w:fill="F6F8F4"/>
                <w:lang w:eastAsia="ru-RU"/>
              </w:rPr>
              <w:t>о</w:t>
            </w:r>
            <w:r w:rsidRPr="00807683">
              <w:rPr>
                <w:rFonts w:ascii="Times New Roman" w:hAnsi="Times New Roman" w:cs="Times New Roman"/>
                <w:color w:val="000000"/>
                <w:sz w:val="28"/>
                <w:szCs w:val="28"/>
                <w:shd w:val="clear" w:color="auto" w:fill="F6F8F4"/>
                <w:lang w:eastAsia="ru-RU"/>
              </w:rPr>
              <w:t>зовый, плоды</w:t>
            </w:r>
          </w:p>
        </w:tc>
        <w:tc>
          <w:tcPr>
            <w:tcW w:w="706"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4,</w:t>
            </w:r>
            <w:r>
              <w:rPr>
                <w:rFonts w:ascii="Times New Roman" w:hAnsi="Times New Roman" w:cs="Times New Roman"/>
                <w:color w:val="000000"/>
                <w:sz w:val="28"/>
                <w:szCs w:val="28"/>
                <w:lang w:eastAsia="ru-RU"/>
              </w:rPr>
              <w:t>2</w:t>
            </w:r>
          </w:p>
        </w:tc>
        <w:tc>
          <w:tcPr>
            <w:tcW w:w="1178"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28</w:t>
            </w:r>
            <w:r>
              <w:rPr>
                <w:rFonts w:ascii="Times New Roman" w:hAnsi="Times New Roman" w:cs="Times New Roman"/>
                <w:color w:val="000000"/>
                <w:sz w:val="28"/>
                <w:szCs w:val="28"/>
                <w:lang w:eastAsia="ru-RU"/>
              </w:rPr>
              <w:t>,1</w:t>
            </w:r>
          </w:p>
        </w:tc>
        <w:tc>
          <w:tcPr>
            <w:tcW w:w="1241"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5</w:t>
            </w:r>
          </w:p>
        </w:tc>
        <w:tc>
          <w:tcPr>
            <w:tcW w:w="789"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26,</w:t>
            </w:r>
            <w:r>
              <w:rPr>
                <w:rFonts w:ascii="Times New Roman" w:hAnsi="Times New Roman" w:cs="Times New Roman"/>
                <w:color w:val="000000"/>
                <w:sz w:val="28"/>
                <w:szCs w:val="28"/>
                <w:lang w:eastAsia="ru-RU"/>
              </w:rPr>
              <w:t>4</w:t>
            </w:r>
          </w:p>
        </w:tc>
        <w:tc>
          <w:tcPr>
            <w:tcW w:w="946"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17,</w:t>
            </w:r>
            <w:r>
              <w:rPr>
                <w:rFonts w:ascii="Times New Roman" w:hAnsi="Times New Roman" w:cs="Times New Roman"/>
                <w:color w:val="000000"/>
                <w:sz w:val="28"/>
                <w:szCs w:val="28"/>
                <w:lang w:eastAsia="ru-RU"/>
              </w:rPr>
              <w:t>7</w:t>
            </w:r>
          </w:p>
        </w:tc>
        <w:tc>
          <w:tcPr>
            <w:tcW w:w="905"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2</w:t>
            </w:r>
            <w:r>
              <w:rPr>
                <w:rFonts w:ascii="Times New Roman" w:hAnsi="Times New Roman" w:cs="Times New Roman"/>
                <w:color w:val="000000"/>
                <w:sz w:val="28"/>
                <w:szCs w:val="28"/>
                <w:lang w:eastAsia="ru-RU"/>
              </w:rPr>
              <w:t>7</w:t>
            </w:r>
            <w:r w:rsidRPr="00807683">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0</w:t>
            </w:r>
          </w:p>
        </w:tc>
        <w:tc>
          <w:tcPr>
            <w:tcW w:w="1068"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14,</w:t>
            </w:r>
            <w:r>
              <w:rPr>
                <w:rFonts w:ascii="Times New Roman" w:hAnsi="Times New Roman" w:cs="Times New Roman"/>
                <w:color w:val="000000"/>
                <w:sz w:val="28"/>
                <w:szCs w:val="28"/>
                <w:lang w:eastAsia="ru-RU"/>
              </w:rPr>
              <w:t>7</w:t>
            </w:r>
          </w:p>
        </w:tc>
        <w:tc>
          <w:tcPr>
            <w:tcW w:w="968"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12,3</w:t>
            </w:r>
            <w:r>
              <w:rPr>
                <w:rFonts w:ascii="Times New Roman" w:hAnsi="Times New Roman" w:cs="Times New Roman"/>
                <w:color w:val="000000"/>
                <w:sz w:val="28"/>
                <w:szCs w:val="28"/>
                <w:lang w:eastAsia="ru-RU"/>
              </w:rPr>
              <w:t>5</w:t>
            </w:r>
          </w:p>
        </w:tc>
      </w:tr>
      <w:tr w:rsidR="008464AF" w:rsidRPr="00807683">
        <w:tc>
          <w:tcPr>
            <w:tcW w:w="1485" w:type="dxa"/>
          </w:tcPr>
          <w:p w:rsidR="008464AF" w:rsidRPr="00807683" w:rsidRDefault="008464AF" w:rsidP="00AC7C36">
            <w:pPr>
              <w:widowControl w:val="0"/>
              <w:shd w:val="clear" w:color="auto" w:fill="FFFFFF"/>
              <w:spacing w:after="0" w:line="240" w:lineRule="auto"/>
              <w:rPr>
                <w:sz w:val="28"/>
                <w:szCs w:val="28"/>
              </w:rPr>
            </w:pPr>
            <w:r w:rsidRPr="00807683">
              <w:rPr>
                <w:rFonts w:ascii="Times New Roman" w:hAnsi="Times New Roman" w:cs="Times New Roman"/>
                <w:sz w:val="28"/>
                <w:szCs w:val="28"/>
                <w:lang w:eastAsia="ru-RU"/>
              </w:rPr>
              <w:t>Раст</w:t>
            </w:r>
            <w:r w:rsidRPr="00807683">
              <w:rPr>
                <w:rFonts w:ascii="Times New Roman" w:hAnsi="Times New Roman" w:cs="Times New Roman"/>
                <w:sz w:val="28"/>
                <w:szCs w:val="28"/>
                <w:lang w:eastAsia="ru-RU"/>
              </w:rPr>
              <w:t>о</w:t>
            </w:r>
            <w:r w:rsidRPr="00807683">
              <w:rPr>
                <w:rFonts w:ascii="Times New Roman" w:hAnsi="Times New Roman" w:cs="Times New Roman"/>
                <w:sz w:val="28"/>
                <w:szCs w:val="28"/>
                <w:lang w:eastAsia="ru-RU"/>
              </w:rPr>
              <w:t>ропша с</w:t>
            </w:r>
            <w:r w:rsidRPr="00807683">
              <w:rPr>
                <w:rFonts w:ascii="Times New Roman" w:hAnsi="Times New Roman" w:cs="Times New Roman"/>
                <w:sz w:val="28"/>
                <w:szCs w:val="28"/>
                <w:lang w:eastAsia="ru-RU"/>
              </w:rPr>
              <w:t>е</w:t>
            </w:r>
            <w:r w:rsidRPr="00807683">
              <w:rPr>
                <w:rFonts w:ascii="Times New Roman" w:hAnsi="Times New Roman" w:cs="Times New Roman"/>
                <w:sz w:val="28"/>
                <w:szCs w:val="28"/>
                <w:lang w:eastAsia="ru-RU"/>
              </w:rPr>
              <w:t>мена</w:t>
            </w:r>
          </w:p>
        </w:tc>
        <w:tc>
          <w:tcPr>
            <w:tcW w:w="706"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3,</w:t>
            </w:r>
            <w:r>
              <w:rPr>
                <w:rFonts w:ascii="Times New Roman" w:hAnsi="Times New Roman" w:cs="Times New Roman"/>
                <w:color w:val="000000"/>
                <w:sz w:val="28"/>
                <w:szCs w:val="28"/>
                <w:lang w:eastAsia="ru-RU"/>
              </w:rPr>
              <w:t>3</w:t>
            </w:r>
          </w:p>
        </w:tc>
        <w:tc>
          <w:tcPr>
            <w:tcW w:w="1178"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7,3</w:t>
            </w:r>
            <w:r>
              <w:rPr>
                <w:rFonts w:ascii="Times New Roman" w:hAnsi="Times New Roman" w:cs="Times New Roman"/>
                <w:color w:val="000000"/>
                <w:sz w:val="28"/>
                <w:szCs w:val="28"/>
                <w:lang w:eastAsia="ru-RU"/>
              </w:rPr>
              <w:t>3</w:t>
            </w:r>
          </w:p>
        </w:tc>
        <w:tc>
          <w:tcPr>
            <w:tcW w:w="1241"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2,</w:t>
            </w:r>
            <w:r>
              <w:rPr>
                <w:rFonts w:ascii="Times New Roman" w:hAnsi="Times New Roman" w:cs="Times New Roman"/>
                <w:color w:val="000000"/>
                <w:sz w:val="28"/>
                <w:szCs w:val="28"/>
                <w:lang w:eastAsia="ru-RU"/>
              </w:rPr>
              <w:t>1</w:t>
            </w:r>
          </w:p>
        </w:tc>
        <w:tc>
          <w:tcPr>
            <w:tcW w:w="789"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30,</w:t>
            </w:r>
            <w:r>
              <w:rPr>
                <w:rFonts w:ascii="Times New Roman" w:hAnsi="Times New Roman" w:cs="Times New Roman"/>
                <w:color w:val="000000"/>
                <w:sz w:val="28"/>
                <w:szCs w:val="28"/>
                <w:lang w:eastAsia="ru-RU"/>
              </w:rPr>
              <w:t>3</w:t>
            </w:r>
          </w:p>
        </w:tc>
        <w:tc>
          <w:tcPr>
            <w:tcW w:w="946"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16,</w:t>
            </w:r>
            <w:r>
              <w:rPr>
                <w:rFonts w:ascii="Times New Roman" w:hAnsi="Times New Roman" w:cs="Times New Roman"/>
                <w:color w:val="000000"/>
                <w:sz w:val="28"/>
                <w:szCs w:val="28"/>
                <w:lang w:eastAsia="ru-RU"/>
              </w:rPr>
              <w:t>3</w:t>
            </w:r>
          </w:p>
        </w:tc>
        <w:tc>
          <w:tcPr>
            <w:tcW w:w="905"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57,1</w:t>
            </w:r>
            <w:r>
              <w:rPr>
                <w:rFonts w:ascii="Times New Roman" w:hAnsi="Times New Roman" w:cs="Times New Roman"/>
                <w:color w:val="000000"/>
                <w:sz w:val="28"/>
                <w:szCs w:val="28"/>
                <w:lang w:eastAsia="ru-RU"/>
              </w:rPr>
              <w:t>9</w:t>
            </w:r>
          </w:p>
        </w:tc>
        <w:tc>
          <w:tcPr>
            <w:tcW w:w="1068"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23,</w:t>
            </w:r>
            <w:r>
              <w:rPr>
                <w:rFonts w:ascii="Times New Roman" w:hAnsi="Times New Roman" w:cs="Times New Roman"/>
                <w:color w:val="000000"/>
                <w:sz w:val="28"/>
                <w:szCs w:val="28"/>
                <w:lang w:eastAsia="ru-RU"/>
              </w:rPr>
              <w:t>3</w:t>
            </w:r>
          </w:p>
        </w:tc>
        <w:tc>
          <w:tcPr>
            <w:tcW w:w="968" w:type="dxa"/>
            <w:vAlign w:val="center"/>
          </w:tcPr>
          <w:p w:rsidR="008464AF" w:rsidRPr="00807683" w:rsidRDefault="008464AF" w:rsidP="00AC7C36">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15, 7</w:t>
            </w:r>
            <w:r>
              <w:rPr>
                <w:rFonts w:ascii="Times New Roman" w:hAnsi="Times New Roman" w:cs="Times New Roman"/>
                <w:color w:val="000000"/>
                <w:sz w:val="28"/>
                <w:szCs w:val="28"/>
                <w:lang w:eastAsia="ru-RU"/>
              </w:rPr>
              <w:t>4</w:t>
            </w:r>
          </w:p>
        </w:tc>
      </w:tr>
      <w:tr w:rsidR="008464AF" w:rsidRPr="00807683" w:rsidTr="00A8643A">
        <w:tc>
          <w:tcPr>
            <w:tcW w:w="1485" w:type="dxa"/>
          </w:tcPr>
          <w:p w:rsidR="008464AF" w:rsidRPr="00807683" w:rsidRDefault="008464AF" w:rsidP="00A8643A">
            <w:pPr>
              <w:widowControl w:val="0"/>
              <w:shd w:val="clear" w:color="auto" w:fill="FFFFFF"/>
              <w:spacing w:after="0" w:line="240" w:lineRule="auto"/>
              <w:rPr>
                <w:rFonts w:ascii="Times New Roman" w:hAnsi="Times New Roman" w:cs="Times New Roman"/>
                <w:color w:val="000000"/>
                <w:sz w:val="28"/>
                <w:szCs w:val="28"/>
                <w:shd w:val="clear" w:color="auto" w:fill="F6F8F4"/>
                <w:lang w:eastAsia="ru-RU"/>
              </w:rPr>
            </w:pPr>
            <w:r w:rsidRPr="00807683">
              <w:rPr>
                <w:rFonts w:ascii="Times New Roman" w:hAnsi="Times New Roman" w:cs="Times New Roman"/>
                <w:color w:val="000000"/>
                <w:sz w:val="28"/>
                <w:szCs w:val="28"/>
                <w:shd w:val="clear" w:color="auto" w:fill="F6F8F4"/>
                <w:lang w:eastAsia="ru-RU"/>
              </w:rPr>
              <w:t xml:space="preserve">Семена </w:t>
            </w:r>
          </w:p>
          <w:p w:rsidR="008464AF" w:rsidRPr="00807683" w:rsidRDefault="008464AF" w:rsidP="00A8643A">
            <w:pPr>
              <w:widowControl w:val="0"/>
              <w:shd w:val="clear" w:color="auto" w:fill="FFFFFF"/>
              <w:spacing w:after="0" w:line="240" w:lineRule="auto"/>
              <w:rPr>
                <w:sz w:val="28"/>
                <w:szCs w:val="28"/>
              </w:rPr>
            </w:pPr>
            <w:r w:rsidRPr="00807683">
              <w:rPr>
                <w:rFonts w:ascii="Times New Roman" w:hAnsi="Times New Roman" w:cs="Times New Roman"/>
                <w:color w:val="000000"/>
                <w:sz w:val="28"/>
                <w:szCs w:val="28"/>
                <w:shd w:val="clear" w:color="auto" w:fill="F6F8F4"/>
                <w:lang w:eastAsia="ru-RU"/>
              </w:rPr>
              <w:t>тыквы</w:t>
            </w:r>
          </w:p>
        </w:tc>
        <w:tc>
          <w:tcPr>
            <w:tcW w:w="706" w:type="dxa"/>
            <w:vAlign w:val="center"/>
          </w:tcPr>
          <w:p w:rsidR="008464AF" w:rsidRPr="00807683" w:rsidRDefault="008464AF" w:rsidP="00A8643A">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6,</w:t>
            </w:r>
            <w:r>
              <w:rPr>
                <w:rFonts w:ascii="Times New Roman" w:hAnsi="Times New Roman" w:cs="Times New Roman"/>
                <w:color w:val="000000"/>
                <w:sz w:val="28"/>
                <w:szCs w:val="28"/>
                <w:lang w:eastAsia="ru-RU"/>
              </w:rPr>
              <w:t>1</w:t>
            </w:r>
          </w:p>
        </w:tc>
        <w:tc>
          <w:tcPr>
            <w:tcW w:w="1178"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36,0</w:t>
            </w:r>
            <w:r>
              <w:rPr>
                <w:rFonts w:ascii="Times New Roman" w:hAnsi="Times New Roman" w:cs="Times New Roman"/>
                <w:sz w:val="28"/>
                <w:szCs w:val="28"/>
                <w:lang w:eastAsia="ru-RU"/>
              </w:rPr>
              <w:t>6</w:t>
            </w:r>
          </w:p>
        </w:tc>
        <w:tc>
          <w:tcPr>
            <w:tcW w:w="1241"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6,</w:t>
            </w:r>
            <w:r>
              <w:rPr>
                <w:rFonts w:ascii="Times New Roman" w:hAnsi="Times New Roman" w:cs="Times New Roman"/>
                <w:sz w:val="28"/>
                <w:szCs w:val="28"/>
                <w:lang w:eastAsia="ru-RU"/>
              </w:rPr>
              <w:t>6</w:t>
            </w:r>
          </w:p>
        </w:tc>
        <w:tc>
          <w:tcPr>
            <w:tcW w:w="789"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26,</w:t>
            </w:r>
            <w:r>
              <w:rPr>
                <w:rFonts w:ascii="Times New Roman" w:hAnsi="Times New Roman" w:cs="Times New Roman"/>
                <w:sz w:val="28"/>
                <w:szCs w:val="28"/>
                <w:lang w:eastAsia="ru-RU"/>
              </w:rPr>
              <w:t>3</w:t>
            </w:r>
          </w:p>
        </w:tc>
        <w:tc>
          <w:tcPr>
            <w:tcW w:w="946"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12,</w:t>
            </w:r>
            <w:r>
              <w:rPr>
                <w:rFonts w:ascii="Times New Roman" w:hAnsi="Times New Roman" w:cs="Times New Roman"/>
                <w:sz w:val="28"/>
                <w:szCs w:val="28"/>
                <w:lang w:eastAsia="ru-RU"/>
              </w:rPr>
              <w:t>9</w:t>
            </w:r>
          </w:p>
        </w:tc>
        <w:tc>
          <w:tcPr>
            <w:tcW w:w="905"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29,</w:t>
            </w:r>
            <w:r>
              <w:rPr>
                <w:rFonts w:ascii="Times New Roman" w:hAnsi="Times New Roman" w:cs="Times New Roman"/>
                <w:sz w:val="28"/>
                <w:szCs w:val="28"/>
                <w:lang w:eastAsia="ru-RU"/>
              </w:rPr>
              <w:t>8</w:t>
            </w:r>
          </w:p>
        </w:tc>
        <w:tc>
          <w:tcPr>
            <w:tcW w:w="1068"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12,</w:t>
            </w:r>
            <w:r>
              <w:rPr>
                <w:rFonts w:ascii="Times New Roman" w:hAnsi="Times New Roman" w:cs="Times New Roman"/>
                <w:sz w:val="28"/>
                <w:szCs w:val="28"/>
                <w:lang w:eastAsia="ru-RU"/>
              </w:rPr>
              <w:t>2</w:t>
            </w:r>
          </w:p>
        </w:tc>
        <w:tc>
          <w:tcPr>
            <w:tcW w:w="968"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10,0</w:t>
            </w:r>
            <w:r>
              <w:rPr>
                <w:rFonts w:ascii="Times New Roman" w:hAnsi="Times New Roman" w:cs="Times New Roman"/>
                <w:sz w:val="28"/>
                <w:szCs w:val="28"/>
                <w:lang w:eastAsia="ru-RU"/>
              </w:rPr>
              <w:t>7</w:t>
            </w:r>
          </w:p>
        </w:tc>
      </w:tr>
      <w:tr w:rsidR="008464AF" w:rsidRPr="00807683" w:rsidTr="00A8643A">
        <w:tc>
          <w:tcPr>
            <w:tcW w:w="1485" w:type="dxa"/>
          </w:tcPr>
          <w:p w:rsidR="008464AF" w:rsidRPr="00807683" w:rsidRDefault="008464AF" w:rsidP="00A8643A">
            <w:pPr>
              <w:widowControl w:val="0"/>
              <w:shd w:val="clear" w:color="auto" w:fill="FFFFFF"/>
              <w:spacing w:after="0" w:line="240" w:lineRule="auto"/>
              <w:rPr>
                <w:sz w:val="28"/>
                <w:szCs w:val="28"/>
              </w:rPr>
            </w:pPr>
            <w:r w:rsidRPr="00807683">
              <w:rPr>
                <w:rFonts w:ascii="Times New Roman" w:hAnsi="Times New Roman" w:cs="Times New Roman"/>
                <w:sz w:val="28"/>
                <w:szCs w:val="28"/>
                <w:lang w:eastAsia="ru-RU"/>
              </w:rPr>
              <w:t>Таволга вязолис</w:t>
            </w:r>
            <w:r w:rsidRPr="00807683">
              <w:rPr>
                <w:rFonts w:ascii="Times New Roman" w:hAnsi="Times New Roman" w:cs="Times New Roman"/>
                <w:sz w:val="28"/>
                <w:szCs w:val="28"/>
                <w:lang w:eastAsia="ru-RU"/>
              </w:rPr>
              <w:t>т</w:t>
            </w:r>
            <w:r w:rsidRPr="00807683">
              <w:rPr>
                <w:rFonts w:ascii="Times New Roman" w:hAnsi="Times New Roman" w:cs="Times New Roman"/>
                <w:sz w:val="28"/>
                <w:szCs w:val="28"/>
                <w:lang w:eastAsia="ru-RU"/>
              </w:rPr>
              <w:t>ная трава</w:t>
            </w:r>
          </w:p>
        </w:tc>
        <w:tc>
          <w:tcPr>
            <w:tcW w:w="706" w:type="dxa"/>
            <w:vAlign w:val="center"/>
          </w:tcPr>
          <w:p w:rsidR="008464AF" w:rsidRPr="00807683" w:rsidRDefault="008464AF" w:rsidP="00A8643A">
            <w:pPr>
              <w:widowControl w:val="0"/>
              <w:shd w:val="clear" w:color="auto" w:fill="FFFFFF"/>
              <w:spacing w:after="0" w:line="240" w:lineRule="auto"/>
              <w:jc w:val="center"/>
              <w:rPr>
                <w:sz w:val="28"/>
                <w:szCs w:val="28"/>
              </w:rPr>
            </w:pPr>
            <w:r w:rsidRPr="00807683">
              <w:rPr>
                <w:rFonts w:ascii="Times New Roman" w:hAnsi="Times New Roman" w:cs="Times New Roman"/>
                <w:sz w:val="28"/>
                <w:szCs w:val="28"/>
                <w:lang w:eastAsia="ru-RU"/>
              </w:rPr>
              <w:t>1,</w:t>
            </w:r>
            <w:r>
              <w:rPr>
                <w:rFonts w:ascii="Times New Roman" w:hAnsi="Times New Roman" w:cs="Times New Roman"/>
                <w:sz w:val="28"/>
                <w:szCs w:val="28"/>
                <w:lang w:eastAsia="ru-RU"/>
              </w:rPr>
              <w:t>5</w:t>
            </w:r>
          </w:p>
        </w:tc>
        <w:tc>
          <w:tcPr>
            <w:tcW w:w="1178" w:type="dxa"/>
            <w:vAlign w:val="center"/>
          </w:tcPr>
          <w:p w:rsidR="008464AF" w:rsidRPr="00807683" w:rsidRDefault="008464AF" w:rsidP="00A8643A">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3,1</w:t>
            </w:r>
            <w:r>
              <w:rPr>
                <w:rFonts w:ascii="Times New Roman" w:hAnsi="Times New Roman" w:cs="Times New Roman"/>
                <w:color w:val="000000"/>
                <w:sz w:val="28"/>
                <w:szCs w:val="28"/>
                <w:lang w:eastAsia="ru-RU"/>
              </w:rPr>
              <w:t>4</w:t>
            </w:r>
          </w:p>
        </w:tc>
        <w:tc>
          <w:tcPr>
            <w:tcW w:w="1241" w:type="dxa"/>
            <w:vAlign w:val="center"/>
          </w:tcPr>
          <w:p w:rsidR="008464AF" w:rsidRPr="00807683" w:rsidRDefault="008464AF" w:rsidP="00A8643A">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5,</w:t>
            </w:r>
            <w:r>
              <w:rPr>
                <w:rFonts w:ascii="Times New Roman" w:hAnsi="Times New Roman" w:cs="Times New Roman"/>
                <w:color w:val="000000"/>
                <w:sz w:val="28"/>
                <w:szCs w:val="28"/>
                <w:lang w:eastAsia="ru-RU"/>
              </w:rPr>
              <w:t>9</w:t>
            </w:r>
          </w:p>
        </w:tc>
        <w:tc>
          <w:tcPr>
            <w:tcW w:w="789" w:type="dxa"/>
            <w:vAlign w:val="center"/>
          </w:tcPr>
          <w:p w:rsidR="008464AF" w:rsidRPr="00807683" w:rsidRDefault="008464AF" w:rsidP="00A8643A">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20,</w:t>
            </w:r>
            <w:r>
              <w:rPr>
                <w:rFonts w:ascii="Times New Roman" w:hAnsi="Times New Roman" w:cs="Times New Roman"/>
                <w:color w:val="000000"/>
                <w:sz w:val="28"/>
                <w:szCs w:val="28"/>
                <w:lang w:eastAsia="ru-RU"/>
              </w:rPr>
              <w:t>7</w:t>
            </w:r>
          </w:p>
        </w:tc>
        <w:tc>
          <w:tcPr>
            <w:tcW w:w="946" w:type="dxa"/>
            <w:vAlign w:val="center"/>
          </w:tcPr>
          <w:p w:rsidR="008464AF" w:rsidRPr="00807683" w:rsidRDefault="008464AF" w:rsidP="00A8643A">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15,</w:t>
            </w:r>
            <w:r>
              <w:rPr>
                <w:rFonts w:ascii="Times New Roman" w:hAnsi="Times New Roman" w:cs="Times New Roman"/>
                <w:color w:val="000000"/>
                <w:sz w:val="28"/>
                <w:szCs w:val="28"/>
                <w:lang w:eastAsia="ru-RU"/>
              </w:rPr>
              <w:t>3</w:t>
            </w:r>
          </w:p>
        </w:tc>
        <w:tc>
          <w:tcPr>
            <w:tcW w:w="905" w:type="dxa"/>
            <w:vAlign w:val="center"/>
          </w:tcPr>
          <w:p w:rsidR="008464AF" w:rsidRPr="00807683" w:rsidRDefault="008464AF" w:rsidP="00A8643A">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46,</w:t>
            </w:r>
            <w:r>
              <w:rPr>
                <w:rFonts w:ascii="Times New Roman" w:hAnsi="Times New Roman" w:cs="Times New Roman"/>
                <w:color w:val="000000"/>
                <w:sz w:val="28"/>
                <w:szCs w:val="28"/>
                <w:lang w:eastAsia="ru-RU"/>
              </w:rPr>
              <w:t>1</w:t>
            </w:r>
          </w:p>
        </w:tc>
        <w:tc>
          <w:tcPr>
            <w:tcW w:w="1068" w:type="dxa"/>
            <w:vAlign w:val="center"/>
          </w:tcPr>
          <w:p w:rsidR="008464AF" w:rsidRPr="00807683" w:rsidRDefault="008464AF" w:rsidP="00A8643A">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26,</w:t>
            </w:r>
            <w:r>
              <w:rPr>
                <w:rFonts w:ascii="Times New Roman" w:hAnsi="Times New Roman" w:cs="Times New Roman"/>
                <w:color w:val="000000"/>
                <w:sz w:val="28"/>
                <w:szCs w:val="28"/>
                <w:lang w:eastAsia="ru-RU"/>
              </w:rPr>
              <w:t>7</w:t>
            </w:r>
          </w:p>
        </w:tc>
        <w:tc>
          <w:tcPr>
            <w:tcW w:w="968" w:type="dxa"/>
            <w:vAlign w:val="center"/>
          </w:tcPr>
          <w:p w:rsidR="008464AF" w:rsidRPr="00807683" w:rsidRDefault="008464AF" w:rsidP="00A8643A">
            <w:pPr>
              <w:widowControl w:val="0"/>
              <w:shd w:val="clear" w:color="auto" w:fill="FFFFFF"/>
              <w:spacing w:after="0" w:line="240" w:lineRule="auto"/>
              <w:jc w:val="center"/>
              <w:rPr>
                <w:sz w:val="28"/>
                <w:szCs w:val="28"/>
              </w:rPr>
            </w:pPr>
            <w:r w:rsidRPr="00807683">
              <w:rPr>
                <w:rFonts w:ascii="Times New Roman" w:hAnsi="Times New Roman" w:cs="Times New Roman"/>
                <w:color w:val="000000"/>
                <w:sz w:val="28"/>
                <w:szCs w:val="28"/>
                <w:lang w:eastAsia="ru-RU"/>
              </w:rPr>
              <w:t>19,4</w:t>
            </w:r>
            <w:r>
              <w:rPr>
                <w:rFonts w:ascii="Times New Roman" w:hAnsi="Times New Roman" w:cs="Times New Roman"/>
                <w:color w:val="000000"/>
                <w:sz w:val="28"/>
                <w:szCs w:val="28"/>
                <w:lang w:eastAsia="ru-RU"/>
              </w:rPr>
              <w:t>5</w:t>
            </w:r>
          </w:p>
        </w:tc>
      </w:tr>
      <w:tr w:rsidR="008464AF" w:rsidRPr="00807683" w:rsidTr="00A8643A">
        <w:tc>
          <w:tcPr>
            <w:tcW w:w="1485" w:type="dxa"/>
          </w:tcPr>
          <w:p w:rsidR="008464AF" w:rsidRPr="00807683" w:rsidRDefault="008464AF" w:rsidP="00A8643A">
            <w:pPr>
              <w:widowControl w:val="0"/>
              <w:spacing w:after="0" w:line="240" w:lineRule="auto"/>
              <w:rPr>
                <w:sz w:val="28"/>
                <w:szCs w:val="28"/>
              </w:rPr>
            </w:pPr>
            <w:r w:rsidRPr="00807683">
              <w:rPr>
                <w:rFonts w:ascii="Times New Roman" w:hAnsi="Times New Roman" w:cs="Times New Roman"/>
                <w:color w:val="000000"/>
                <w:sz w:val="28"/>
                <w:szCs w:val="28"/>
                <w:shd w:val="clear" w:color="auto" w:fill="F6F8F4"/>
                <w:lang w:eastAsia="ru-RU"/>
              </w:rPr>
              <w:t>Пшени</w:t>
            </w:r>
            <w:r w:rsidRPr="00807683">
              <w:rPr>
                <w:rFonts w:ascii="Times New Roman" w:hAnsi="Times New Roman" w:cs="Times New Roman"/>
                <w:color w:val="000000"/>
                <w:sz w:val="28"/>
                <w:szCs w:val="28"/>
                <w:shd w:val="clear" w:color="auto" w:fill="F6F8F4"/>
                <w:lang w:eastAsia="ru-RU"/>
              </w:rPr>
              <w:t>ч</w:t>
            </w:r>
            <w:r w:rsidRPr="00807683">
              <w:rPr>
                <w:rFonts w:ascii="Times New Roman" w:hAnsi="Times New Roman" w:cs="Times New Roman"/>
                <w:color w:val="000000"/>
                <w:sz w:val="28"/>
                <w:szCs w:val="28"/>
                <w:shd w:val="clear" w:color="auto" w:fill="F6F8F4"/>
                <w:lang w:eastAsia="ru-RU"/>
              </w:rPr>
              <w:t>ные зар</w:t>
            </w:r>
            <w:r w:rsidRPr="00807683">
              <w:rPr>
                <w:rFonts w:ascii="Times New Roman" w:hAnsi="Times New Roman" w:cs="Times New Roman"/>
                <w:color w:val="000000"/>
                <w:sz w:val="28"/>
                <w:szCs w:val="28"/>
                <w:shd w:val="clear" w:color="auto" w:fill="F6F8F4"/>
                <w:lang w:eastAsia="ru-RU"/>
              </w:rPr>
              <w:t>о</w:t>
            </w:r>
            <w:r w:rsidRPr="00807683">
              <w:rPr>
                <w:rFonts w:ascii="Times New Roman" w:hAnsi="Times New Roman" w:cs="Times New Roman"/>
                <w:color w:val="000000"/>
                <w:sz w:val="28"/>
                <w:szCs w:val="28"/>
                <w:shd w:val="clear" w:color="auto" w:fill="F6F8F4"/>
                <w:lang w:eastAsia="ru-RU"/>
              </w:rPr>
              <w:t>дыши</w:t>
            </w:r>
          </w:p>
        </w:tc>
        <w:tc>
          <w:tcPr>
            <w:tcW w:w="706"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10,</w:t>
            </w:r>
            <w:r>
              <w:rPr>
                <w:rFonts w:ascii="Times New Roman" w:hAnsi="Times New Roman" w:cs="Times New Roman"/>
                <w:sz w:val="28"/>
                <w:szCs w:val="28"/>
                <w:lang w:eastAsia="ru-RU"/>
              </w:rPr>
              <w:t>4</w:t>
            </w:r>
          </w:p>
        </w:tc>
        <w:tc>
          <w:tcPr>
            <w:tcW w:w="1178"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37,0</w:t>
            </w:r>
            <w:r>
              <w:rPr>
                <w:rFonts w:ascii="Times New Roman" w:hAnsi="Times New Roman" w:cs="Times New Roman"/>
                <w:sz w:val="28"/>
                <w:szCs w:val="28"/>
                <w:lang w:eastAsia="ru-RU"/>
              </w:rPr>
              <w:t>5</w:t>
            </w:r>
          </w:p>
        </w:tc>
        <w:tc>
          <w:tcPr>
            <w:tcW w:w="1241"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6,</w:t>
            </w:r>
            <w:r>
              <w:rPr>
                <w:rFonts w:ascii="Times New Roman" w:hAnsi="Times New Roman" w:cs="Times New Roman"/>
                <w:sz w:val="28"/>
                <w:szCs w:val="28"/>
                <w:lang w:eastAsia="ru-RU"/>
              </w:rPr>
              <w:t>4</w:t>
            </w:r>
          </w:p>
        </w:tc>
        <w:tc>
          <w:tcPr>
            <w:tcW w:w="789"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25,</w:t>
            </w:r>
            <w:r>
              <w:rPr>
                <w:rFonts w:ascii="Times New Roman" w:hAnsi="Times New Roman" w:cs="Times New Roman"/>
                <w:sz w:val="28"/>
                <w:szCs w:val="28"/>
                <w:lang w:eastAsia="ru-RU"/>
              </w:rPr>
              <w:t>3</w:t>
            </w:r>
          </w:p>
        </w:tc>
        <w:tc>
          <w:tcPr>
            <w:tcW w:w="946"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14,</w:t>
            </w:r>
            <w:r>
              <w:rPr>
                <w:rFonts w:ascii="Times New Roman" w:hAnsi="Times New Roman" w:cs="Times New Roman"/>
                <w:sz w:val="28"/>
                <w:szCs w:val="28"/>
                <w:lang w:eastAsia="ru-RU"/>
              </w:rPr>
              <w:t>6</w:t>
            </w:r>
          </w:p>
        </w:tc>
        <w:tc>
          <w:tcPr>
            <w:tcW w:w="905"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31,</w:t>
            </w:r>
            <w:r>
              <w:rPr>
                <w:rFonts w:ascii="Times New Roman" w:hAnsi="Times New Roman" w:cs="Times New Roman"/>
                <w:sz w:val="28"/>
                <w:szCs w:val="28"/>
                <w:lang w:eastAsia="ru-RU"/>
              </w:rPr>
              <w:t>3</w:t>
            </w:r>
          </w:p>
        </w:tc>
        <w:tc>
          <w:tcPr>
            <w:tcW w:w="1068"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12,</w:t>
            </w:r>
            <w:r>
              <w:rPr>
                <w:rFonts w:ascii="Times New Roman" w:hAnsi="Times New Roman" w:cs="Times New Roman"/>
                <w:sz w:val="28"/>
                <w:szCs w:val="28"/>
                <w:lang w:eastAsia="ru-RU"/>
              </w:rPr>
              <w:t>2</w:t>
            </w:r>
          </w:p>
        </w:tc>
        <w:tc>
          <w:tcPr>
            <w:tcW w:w="968"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10,0</w:t>
            </w:r>
            <w:r>
              <w:rPr>
                <w:rFonts w:ascii="Times New Roman" w:hAnsi="Times New Roman" w:cs="Times New Roman"/>
                <w:sz w:val="28"/>
                <w:szCs w:val="28"/>
                <w:lang w:eastAsia="ru-RU"/>
              </w:rPr>
              <w:t>5</w:t>
            </w:r>
          </w:p>
        </w:tc>
      </w:tr>
      <w:tr w:rsidR="008464AF" w:rsidRPr="00807683" w:rsidTr="00A8643A">
        <w:tc>
          <w:tcPr>
            <w:tcW w:w="1485" w:type="dxa"/>
          </w:tcPr>
          <w:p w:rsidR="008464AF" w:rsidRPr="00807683" w:rsidRDefault="008464AF" w:rsidP="00A8643A">
            <w:pPr>
              <w:widowControl w:val="0"/>
              <w:spacing w:after="0" w:line="240" w:lineRule="auto"/>
              <w:rPr>
                <w:sz w:val="28"/>
                <w:szCs w:val="28"/>
              </w:rPr>
            </w:pPr>
            <w:r w:rsidRPr="00807683">
              <w:rPr>
                <w:rFonts w:ascii="Times New Roman" w:hAnsi="Times New Roman" w:cs="Times New Roman"/>
                <w:color w:val="000000"/>
                <w:sz w:val="28"/>
                <w:szCs w:val="28"/>
                <w:lang w:eastAsia="ru-RU"/>
              </w:rPr>
              <w:t>Ко</w:t>
            </w:r>
            <w:r w:rsidRPr="00807683">
              <w:rPr>
                <w:rFonts w:ascii="Times New Roman" w:hAnsi="Times New Roman" w:cs="Times New Roman"/>
                <w:color w:val="000000"/>
                <w:sz w:val="28"/>
                <w:szCs w:val="28"/>
                <w:lang w:eastAsia="ru-RU"/>
              </w:rPr>
              <w:t>м</w:t>
            </w:r>
            <w:r w:rsidRPr="00807683">
              <w:rPr>
                <w:rFonts w:ascii="Times New Roman" w:hAnsi="Times New Roman" w:cs="Times New Roman"/>
                <w:color w:val="000000"/>
                <w:sz w:val="28"/>
                <w:szCs w:val="28"/>
                <w:lang w:eastAsia="ru-RU"/>
              </w:rPr>
              <w:t>плексный экстракт</w:t>
            </w:r>
          </w:p>
        </w:tc>
        <w:tc>
          <w:tcPr>
            <w:tcW w:w="706"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3,</w:t>
            </w:r>
            <w:r>
              <w:rPr>
                <w:rFonts w:ascii="Times New Roman" w:hAnsi="Times New Roman" w:cs="Times New Roman"/>
                <w:sz w:val="28"/>
                <w:szCs w:val="28"/>
                <w:lang w:eastAsia="ru-RU"/>
              </w:rPr>
              <w:t>3</w:t>
            </w:r>
          </w:p>
        </w:tc>
        <w:tc>
          <w:tcPr>
            <w:tcW w:w="1178"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18,0</w:t>
            </w:r>
            <w:r>
              <w:rPr>
                <w:rFonts w:ascii="Times New Roman" w:hAnsi="Times New Roman" w:cs="Times New Roman"/>
                <w:sz w:val="28"/>
                <w:szCs w:val="28"/>
                <w:lang w:eastAsia="ru-RU"/>
              </w:rPr>
              <w:t>5</w:t>
            </w:r>
          </w:p>
        </w:tc>
        <w:tc>
          <w:tcPr>
            <w:tcW w:w="1241"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6,2</w:t>
            </w:r>
            <w:r>
              <w:rPr>
                <w:rFonts w:ascii="Times New Roman" w:hAnsi="Times New Roman" w:cs="Times New Roman"/>
                <w:sz w:val="28"/>
                <w:szCs w:val="28"/>
                <w:lang w:eastAsia="ru-RU"/>
              </w:rPr>
              <w:t>9</w:t>
            </w:r>
          </w:p>
        </w:tc>
        <w:tc>
          <w:tcPr>
            <w:tcW w:w="789"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26,</w:t>
            </w:r>
            <w:r>
              <w:rPr>
                <w:rFonts w:ascii="Times New Roman" w:hAnsi="Times New Roman" w:cs="Times New Roman"/>
                <w:sz w:val="28"/>
                <w:szCs w:val="28"/>
                <w:lang w:eastAsia="ru-RU"/>
              </w:rPr>
              <w:t>5</w:t>
            </w:r>
          </w:p>
        </w:tc>
        <w:tc>
          <w:tcPr>
            <w:tcW w:w="946"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16,</w:t>
            </w:r>
            <w:r>
              <w:rPr>
                <w:rFonts w:ascii="Times New Roman" w:hAnsi="Times New Roman" w:cs="Times New Roman"/>
                <w:sz w:val="28"/>
                <w:szCs w:val="28"/>
                <w:lang w:eastAsia="ru-RU"/>
              </w:rPr>
              <w:t>4</w:t>
            </w:r>
          </w:p>
        </w:tc>
        <w:tc>
          <w:tcPr>
            <w:tcW w:w="905"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33,</w:t>
            </w:r>
            <w:r>
              <w:rPr>
                <w:rFonts w:ascii="Times New Roman" w:hAnsi="Times New Roman" w:cs="Times New Roman"/>
                <w:sz w:val="28"/>
                <w:szCs w:val="28"/>
                <w:lang w:eastAsia="ru-RU"/>
              </w:rPr>
              <w:t>8</w:t>
            </w:r>
          </w:p>
        </w:tc>
        <w:tc>
          <w:tcPr>
            <w:tcW w:w="1068"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12,</w:t>
            </w:r>
            <w:r>
              <w:rPr>
                <w:rFonts w:ascii="Times New Roman" w:hAnsi="Times New Roman" w:cs="Times New Roman"/>
                <w:sz w:val="28"/>
                <w:szCs w:val="28"/>
                <w:lang w:eastAsia="ru-RU"/>
              </w:rPr>
              <w:t>1</w:t>
            </w:r>
          </w:p>
        </w:tc>
        <w:tc>
          <w:tcPr>
            <w:tcW w:w="968" w:type="dxa"/>
            <w:vAlign w:val="center"/>
          </w:tcPr>
          <w:p w:rsidR="008464AF" w:rsidRPr="00807683" w:rsidRDefault="008464AF" w:rsidP="00A8643A">
            <w:pPr>
              <w:widowControl w:val="0"/>
              <w:spacing w:after="0" w:line="240" w:lineRule="auto"/>
              <w:jc w:val="center"/>
              <w:rPr>
                <w:sz w:val="28"/>
                <w:szCs w:val="28"/>
              </w:rPr>
            </w:pPr>
            <w:r w:rsidRPr="00807683">
              <w:rPr>
                <w:rFonts w:ascii="Times New Roman" w:hAnsi="Times New Roman" w:cs="Times New Roman"/>
                <w:sz w:val="28"/>
                <w:szCs w:val="28"/>
                <w:lang w:eastAsia="ru-RU"/>
              </w:rPr>
              <w:t>10,0</w:t>
            </w:r>
            <w:r>
              <w:rPr>
                <w:rFonts w:ascii="Times New Roman" w:hAnsi="Times New Roman" w:cs="Times New Roman"/>
                <w:sz w:val="28"/>
                <w:szCs w:val="28"/>
                <w:lang w:eastAsia="ru-RU"/>
              </w:rPr>
              <w:t>5</w:t>
            </w:r>
          </w:p>
        </w:tc>
      </w:tr>
    </w:tbl>
    <w:p w:rsidR="008464AF" w:rsidRDefault="008464AF" w:rsidP="00440526">
      <w:pPr>
        <w:widowControl w:val="0"/>
        <w:shd w:val="clear" w:color="auto" w:fill="FFFFFF"/>
        <w:spacing w:after="0" w:line="360" w:lineRule="auto"/>
        <w:ind w:firstLine="720"/>
        <w:jc w:val="right"/>
        <w:rPr>
          <w:rFonts w:ascii="Times New Roman" w:hAnsi="Times New Roman" w:cs="Times New Roman"/>
          <w:color w:val="000000"/>
          <w:sz w:val="28"/>
          <w:szCs w:val="28"/>
          <w:lang w:eastAsia="ru-RU"/>
        </w:rPr>
      </w:pPr>
    </w:p>
    <w:p w:rsidR="008464AF" w:rsidRDefault="008464AF" w:rsidP="00A7226A">
      <w:pPr>
        <w:shd w:val="clear" w:color="auto" w:fill="FFFFFF"/>
        <w:spacing w:after="0" w:line="360" w:lineRule="auto"/>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Выводы и рекомендации по</w:t>
      </w:r>
      <w:r w:rsidRPr="00807683">
        <w:rPr>
          <w:rFonts w:ascii="Times New Roman" w:hAnsi="Times New Roman" w:cs="Times New Roman"/>
          <w:b/>
          <w:bCs/>
          <w:color w:val="000000"/>
          <w:sz w:val="28"/>
          <w:szCs w:val="28"/>
          <w:lang w:eastAsia="ru-RU"/>
        </w:rPr>
        <w:t xml:space="preserve"> использованию </w:t>
      </w:r>
    </w:p>
    <w:p w:rsidR="008464AF" w:rsidRPr="00A7226A" w:rsidRDefault="008464AF" w:rsidP="00A7226A">
      <w:pPr>
        <w:shd w:val="clear" w:color="auto" w:fill="FFFFFF"/>
        <w:spacing w:after="0" w:line="360" w:lineRule="auto"/>
        <w:jc w:val="center"/>
        <w:rPr>
          <w:rFonts w:ascii="Times New Roman" w:hAnsi="Times New Roman" w:cs="Times New Roman"/>
          <w:b/>
          <w:bCs/>
          <w:color w:val="000000"/>
          <w:sz w:val="28"/>
          <w:szCs w:val="28"/>
          <w:lang w:eastAsia="ru-RU"/>
        </w:rPr>
      </w:pPr>
      <w:r w:rsidRPr="00807683">
        <w:rPr>
          <w:rFonts w:ascii="Times New Roman" w:hAnsi="Times New Roman" w:cs="Times New Roman"/>
          <w:b/>
          <w:bCs/>
          <w:color w:val="000000"/>
          <w:sz w:val="28"/>
          <w:szCs w:val="28"/>
          <w:lang w:eastAsia="ru-RU"/>
        </w:rPr>
        <w:t>Полученных</w:t>
      </w:r>
      <w:r>
        <w:rPr>
          <w:rFonts w:ascii="Times New Roman" w:hAnsi="Times New Roman" w:cs="Times New Roman"/>
          <w:b/>
          <w:bCs/>
          <w:color w:val="000000"/>
          <w:sz w:val="28"/>
          <w:szCs w:val="28"/>
          <w:lang w:eastAsia="ru-RU"/>
        </w:rPr>
        <w:t xml:space="preserve"> </w:t>
      </w:r>
      <w:r w:rsidRPr="00807683">
        <w:rPr>
          <w:rFonts w:ascii="Times New Roman" w:hAnsi="Times New Roman" w:cs="Times New Roman"/>
          <w:b/>
          <w:bCs/>
          <w:color w:val="000000"/>
          <w:sz w:val="28"/>
          <w:szCs w:val="28"/>
          <w:lang w:eastAsia="ru-RU"/>
        </w:rPr>
        <w:t>результатов</w:t>
      </w:r>
      <w:r>
        <w:rPr>
          <w:rFonts w:ascii="Times New Roman" w:hAnsi="Times New Roman" w:cs="Times New Roman"/>
          <w:b/>
          <w:bCs/>
          <w:color w:val="000000"/>
          <w:sz w:val="28"/>
          <w:szCs w:val="28"/>
          <w:lang w:eastAsia="ru-RU"/>
        </w:rPr>
        <w:t xml:space="preserve"> в производстве</w:t>
      </w:r>
      <w:r>
        <w:rPr>
          <w:rFonts w:ascii="Times New Roman" w:hAnsi="Times New Roman" w:cs="Times New Roman"/>
          <w:i/>
          <w:iCs/>
          <w:color w:val="000000"/>
          <w:sz w:val="28"/>
          <w:szCs w:val="28"/>
          <w:lang w:eastAsia="ru-RU"/>
        </w:rPr>
        <w:t>.</w:t>
      </w:r>
    </w:p>
    <w:p w:rsidR="008464AF" w:rsidRDefault="008464AF" w:rsidP="00FA16D2">
      <w:pPr>
        <w:pStyle w:val="BodyText"/>
        <w:suppressAutoHyphens/>
        <w:snapToGrid w:val="0"/>
        <w:spacing w:after="0" w:line="360" w:lineRule="auto"/>
        <w:ind w:firstLine="737"/>
        <w:jc w:val="both"/>
        <w:rPr>
          <w:rFonts w:ascii="Times New Roman" w:hAnsi="Times New Roman"/>
          <w:sz w:val="28"/>
          <w:szCs w:val="28"/>
        </w:rPr>
      </w:pPr>
      <w:r>
        <w:rPr>
          <w:rFonts w:ascii="Times New Roman" w:hAnsi="Times New Roman"/>
          <w:color w:val="00000A"/>
          <w:sz w:val="28"/>
          <w:szCs w:val="28"/>
        </w:rPr>
        <w:t>На основании данных медико-биологических исследований и анализа анкетированных данных сформулированы основные требования к разработке биологически безопасных продуктов питания для людей, занятых умственной деятельностью, сложившаяся система питания которых не обеспечивает достаточное поступление питательных веществ: пищевых волокон до 60 %, витаминов группы В до 33–50 %, микроэлементов до 75–80 %. Отмечен дисбаланс в поступлении в организм людей данной категории незаменимых аминокислот и полиненасыщенных жирных кислот.</w:t>
      </w:r>
    </w:p>
    <w:p w:rsidR="008464AF" w:rsidRDefault="008464AF">
      <w:pPr>
        <w:pStyle w:val="BodyText"/>
        <w:tabs>
          <w:tab w:val="left" w:pos="810"/>
        </w:tabs>
        <w:spacing w:after="0" w:line="360" w:lineRule="auto"/>
        <w:ind w:firstLine="737"/>
        <w:jc w:val="both"/>
        <w:rPr>
          <w:rFonts w:ascii="Times New Roman" w:hAnsi="Times New Roman"/>
          <w:color w:val="000000"/>
          <w:sz w:val="28"/>
          <w:szCs w:val="28"/>
        </w:rPr>
      </w:pPr>
      <w:r>
        <w:rPr>
          <w:rFonts w:ascii="Times New Roman" w:hAnsi="Times New Roman"/>
          <w:sz w:val="28"/>
          <w:szCs w:val="28"/>
        </w:rPr>
        <w:t>Проведена оценка химического состава выращенного на Кубани ж</w:t>
      </w:r>
      <w:r>
        <w:rPr>
          <w:rFonts w:ascii="Times New Roman" w:hAnsi="Times New Roman"/>
          <w:sz w:val="28"/>
          <w:szCs w:val="28"/>
        </w:rPr>
        <w:t>и</w:t>
      </w:r>
      <w:r>
        <w:rPr>
          <w:rFonts w:ascii="Times New Roman" w:hAnsi="Times New Roman"/>
          <w:sz w:val="28"/>
          <w:szCs w:val="28"/>
        </w:rPr>
        <w:t xml:space="preserve">вотного и растительного сырья </w:t>
      </w:r>
      <w:r w:rsidRPr="00185D9B">
        <w:rPr>
          <w:rFonts w:ascii="Times New Roman" w:hAnsi="Times New Roman"/>
          <w:color w:val="000000"/>
          <w:sz w:val="28"/>
          <w:szCs w:val="28"/>
        </w:rPr>
        <w:t>[</w:t>
      </w:r>
      <w:r>
        <w:rPr>
          <w:rFonts w:ascii="Times New Roman" w:hAnsi="Times New Roman"/>
          <w:color w:val="000000"/>
          <w:sz w:val="28"/>
          <w:szCs w:val="28"/>
        </w:rPr>
        <w:t>1, 7, 8, 9</w:t>
      </w:r>
      <w:r w:rsidRPr="00185D9B">
        <w:rPr>
          <w:rFonts w:ascii="Times New Roman" w:hAnsi="Times New Roman"/>
          <w:color w:val="000000"/>
          <w:sz w:val="28"/>
          <w:szCs w:val="28"/>
        </w:rPr>
        <w:t>]</w:t>
      </w:r>
      <w:r>
        <w:rPr>
          <w:rFonts w:ascii="Times New Roman" w:hAnsi="Times New Roman"/>
          <w:sz w:val="28"/>
          <w:szCs w:val="28"/>
        </w:rPr>
        <w:t xml:space="preserve">. Для создания </w:t>
      </w:r>
      <w:r>
        <w:rPr>
          <w:rFonts w:ascii="Times New Roman" w:hAnsi="Times New Roman"/>
          <w:color w:val="000000"/>
          <w:sz w:val="28"/>
          <w:szCs w:val="28"/>
        </w:rPr>
        <w:t>специализирова</w:t>
      </w:r>
      <w:r>
        <w:rPr>
          <w:rFonts w:ascii="Times New Roman" w:hAnsi="Times New Roman"/>
          <w:color w:val="000000"/>
          <w:sz w:val="28"/>
          <w:szCs w:val="28"/>
        </w:rPr>
        <w:t>н</w:t>
      </w:r>
      <w:r>
        <w:rPr>
          <w:rFonts w:ascii="Times New Roman" w:hAnsi="Times New Roman"/>
          <w:color w:val="000000"/>
          <w:sz w:val="28"/>
          <w:szCs w:val="28"/>
        </w:rPr>
        <w:t xml:space="preserve">ных </w:t>
      </w:r>
      <w:r>
        <w:rPr>
          <w:rFonts w:ascii="Times New Roman" w:hAnsi="Times New Roman"/>
          <w:sz w:val="28"/>
          <w:szCs w:val="28"/>
        </w:rPr>
        <w:t xml:space="preserve">продуктов питания выбрано растительное сырье: баклажаны сорта Фрегат, кабачки гибрид Кавили, капуста савойская Сфера, картофель сорта Розалид, лук </w:t>
      </w:r>
      <w:r>
        <w:rPr>
          <w:rStyle w:val="Strong"/>
          <w:rFonts w:ascii="Times New Roman" w:hAnsi="Times New Roman"/>
          <w:b w:val="0"/>
          <w:sz w:val="28"/>
          <w:szCs w:val="28"/>
        </w:rPr>
        <w:t xml:space="preserve">сорта Эллан, </w:t>
      </w:r>
      <w:r>
        <w:rPr>
          <w:rFonts w:ascii="Times New Roman" w:hAnsi="Times New Roman"/>
          <w:sz w:val="28"/>
          <w:szCs w:val="28"/>
        </w:rPr>
        <w:t>морковь сорта Чаровница, перец сладкий гибрид F1 Арарат, томаты ранние Вера, поздние Мираж, шампиньоны. В качестве высокобелкового животного сырья использовали филе карася, пеленгаса, толстолобика, мясо креветок и кролика, субпродукты.</w:t>
      </w:r>
    </w:p>
    <w:p w:rsidR="008464AF" w:rsidRDefault="008464AF">
      <w:pPr>
        <w:widowControl w:val="0"/>
        <w:tabs>
          <w:tab w:val="left" w:pos="810"/>
        </w:tabs>
        <w:spacing w:after="0" w:line="360" w:lineRule="auto"/>
        <w:ind w:firstLine="850"/>
        <w:jc w:val="both"/>
        <w:rPr>
          <w:rFonts w:ascii="Times New Roman" w:hAnsi="Times New Roman" w:cs="Times New Roman"/>
          <w:sz w:val="28"/>
          <w:szCs w:val="28"/>
        </w:rPr>
      </w:pPr>
      <w:r>
        <w:rPr>
          <w:rFonts w:ascii="Times New Roman" w:hAnsi="Times New Roman" w:cs="Times New Roman"/>
          <w:color w:val="000000"/>
          <w:sz w:val="28"/>
          <w:szCs w:val="28"/>
        </w:rPr>
        <w:t>Разработана технология рыбо- и мясорастительных консервов для людей, занятых умственной деятельностью.</w:t>
      </w:r>
    </w:p>
    <w:p w:rsidR="008464AF" w:rsidRDefault="008464AF">
      <w:pPr>
        <w:pStyle w:val="BodyText"/>
        <w:tabs>
          <w:tab w:val="left" w:pos="810"/>
        </w:tabs>
        <w:spacing w:after="0" w:line="360" w:lineRule="auto"/>
        <w:ind w:firstLine="737"/>
        <w:jc w:val="both"/>
        <w:rPr>
          <w:rFonts w:ascii="Times New Roman" w:hAnsi="Times New Roman"/>
          <w:sz w:val="28"/>
          <w:szCs w:val="28"/>
        </w:rPr>
      </w:pPr>
      <w:r>
        <w:rPr>
          <w:rFonts w:ascii="Times New Roman" w:hAnsi="Times New Roman"/>
          <w:sz w:val="28"/>
          <w:szCs w:val="28"/>
        </w:rPr>
        <w:t>В результате экспериментальных и аналитических исследований обоснован состав композиции из пищевого и лекарственного растительн</w:t>
      </w:r>
      <w:r>
        <w:rPr>
          <w:rFonts w:ascii="Times New Roman" w:hAnsi="Times New Roman"/>
          <w:sz w:val="28"/>
          <w:szCs w:val="28"/>
        </w:rPr>
        <w:t>о</w:t>
      </w:r>
      <w:r>
        <w:rPr>
          <w:rFonts w:ascii="Times New Roman" w:hAnsi="Times New Roman"/>
          <w:sz w:val="28"/>
          <w:szCs w:val="28"/>
        </w:rPr>
        <w:t>го сырья для получения антиоксидантного комплекса. Разработана СО</w:t>
      </w:r>
      <w:r w:rsidRPr="00AC7C36">
        <w:rPr>
          <w:rFonts w:ascii="Times New Roman" w:hAnsi="Times New Roman"/>
          <w:kern w:val="28"/>
          <w:sz w:val="28"/>
          <w:szCs w:val="28"/>
          <w:vertAlign w:val="subscript"/>
        </w:rPr>
        <w:t>2</w:t>
      </w:r>
      <w:r>
        <w:rPr>
          <w:rFonts w:ascii="Times New Roman" w:hAnsi="Times New Roman"/>
          <w:sz w:val="28"/>
          <w:szCs w:val="28"/>
        </w:rPr>
        <w:t>-технология получения антиоксидантного комплекса из смеси амаранта (с</w:t>
      </w:r>
      <w:r>
        <w:rPr>
          <w:rFonts w:ascii="Times New Roman" w:hAnsi="Times New Roman"/>
          <w:sz w:val="28"/>
          <w:szCs w:val="28"/>
        </w:rPr>
        <w:t>е</w:t>
      </w:r>
      <w:r>
        <w:rPr>
          <w:rFonts w:ascii="Times New Roman" w:hAnsi="Times New Roman"/>
          <w:sz w:val="28"/>
          <w:szCs w:val="28"/>
        </w:rPr>
        <w:t>мена), тмина черного (семена), инжира (листья), перца розового (плоды), расторопши (семена), тыквы (семена), таволги вязолистной (трава), пр</w:t>
      </w:r>
      <w:r>
        <w:rPr>
          <w:rFonts w:ascii="Times New Roman" w:hAnsi="Times New Roman"/>
          <w:sz w:val="28"/>
          <w:szCs w:val="28"/>
        </w:rPr>
        <w:t>о</w:t>
      </w:r>
      <w:r>
        <w:rPr>
          <w:rFonts w:ascii="Times New Roman" w:hAnsi="Times New Roman"/>
          <w:sz w:val="28"/>
          <w:szCs w:val="28"/>
        </w:rPr>
        <w:t>рощенного овса, с наложением ультразвуковых колебаний частотой 22 кГц, при температуре 21°С и давлении 6,5 МПа. Установлено, что антиокс</w:t>
      </w:r>
      <w:r>
        <w:rPr>
          <w:rFonts w:ascii="Times New Roman" w:hAnsi="Times New Roman"/>
          <w:sz w:val="28"/>
          <w:szCs w:val="28"/>
        </w:rPr>
        <w:t>и</w:t>
      </w:r>
      <w:r>
        <w:rPr>
          <w:rFonts w:ascii="Times New Roman" w:hAnsi="Times New Roman"/>
          <w:sz w:val="28"/>
          <w:szCs w:val="28"/>
        </w:rPr>
        <w:t>дантная активность комплексного СО</w:t>
      </w:r>
      <w:r w:rsidRPr="00AC7C36">
        <w:rPr>
          <w:rFonts w:ascii="Times New Roman" w:hAnsi="Times New Roman"/>
          <w:kern w:val="28"/>
          <w:sz w:val="28"/>
          <w:szCs w:val="28"/>
          <w:vertAlign w:val="subscript"/>
        </w:rPr>
        <w:t>2</w:t>
      </w:r>
      <w:r>
        <w:rPr>
          <w:rFonts w:ascii="Times New Roman" w:hAnsi="Times New Roman"/>
          <w:sz w:val="28"/>
          <w:szCs w:val="28"/>
        </w:rPr>
        <w:t>-экстракта на 21–39 % выше, чем у индивидуальных СО</w:t>
      </w:r>
      <w:r w:rsidRPr="00AC7C36">
        <w:rPr>
          <w:rFonts w:ascii="Times New Roman" w:hAnsi="Times New Roman"/>
          <w:kern w:val="28"/>
          <w:sz w:val="28"/>
          <w:szCs w:val="28"/>
          <w:vertAlign w:val="subscript"/>
        </w:rPr>
        <w:t>2</w:t>
      </w:r>
      <w:r>
        <w:rPr>
          <w:rFonts w:ascii="Times New Roman" w:hAnsi="Times New Roman"/>
          <w:sz w:val="28"/>
          <w:szCs w:val="28"/>
        </w:rPr>
        <w:t xml:space="preserve">-экстрактов. </w:t>
      </w:r>
    </w:p>
    <w:p w:rsidR="008464AF" w:rsidRPr="006E2976" w:rsidRDefault="008464AF">
      <w:pPr>
        <w:suppressAutoHyphens/>
        <w:snapToGrid w:val="0"/>
        <w:spacing w:after="0" w:line="360" w:lineRule="auto"/>
        <w:ind w:firstLine="737"/>
        <w:jc w:val="both"/>
        <w:rPr>
          <w:rFonts w:ascii="Times New Roman" w:hAnsi="Times New Roman" w:cs="Times New Roman"/>
          <w:sz w:val="24"/>
          <w:szCs w:val="24"/>
        </w:rPr>
      </w:pPr>
    </w:p>
    <w:p w:rsidR="008464AF" w:rsidRDefault="008464AF" w:rsidP="006E2976">
      <w:pPr>
        <w:spacing w:after="0" w:line="240" w:lineRule="auto"/>
        <w:jc w:val="center"/>
        <w:rPr>
          <w:rFonts w:ascii="Times New Roman" w:hAnsi="Times New Roman" w:cs="Times New Roman"/>
          <w:b/>
          <w:bCs/>
          <w:sz w:val="24"/>
          <w:szCs w:val="24"/>
        </w:rPr>
      </w:pPr>
      <w:r w:rsidRPr="00AC7C36">
        <w:rPr>
          <w:rFonts w:ascii="Times New Roman" w:hAnsi="Times New Roman" w:cs="Times New Roman"/>
          <w:b/>
          <w:bCs/>
          <w:sz w:val="24"/>
          <w:szCs w:val="24"/>
        </w:rPr>
        <w:t>Литература</w:t>
      </w:r>
    </w:p>
    <w:p w:rsidR="008464AF" w:rsidRPr="00AC7C36" w:rsidRDefault="008464AF" w:rsidP="00CD169F">
      <w:pPr>
        <w:spacing w:after="0" w:line="240" w:lineRule="auto"/>
        <w:ind w:firstLine="709"/>
        <w:rPr>
          <w:rFonts w:ascii="Times New Roman" w:hAnsi="Times New Roman" w:cs="Times New Roman"/>
          <w:b/>
          <w:bCs/>
          <w:color w:val="00000A"/>
          <w:sz w:val="24"/>
          <w:szCs w:val="24"/>
          <w:lang w:eastAsia="ar-SA"/>
        </w:rPr>
      </w:pPr>
    </w:p>
    <w:p w:rsidR="008464AF" w:rsidRPr="00CD169F" w:rsidRDefault="008464AF" w:rsidP="00AC7C36">
      <w:pPr>
        <w:numPr>
          <w:ilvl w:val="0"/>
          <w:numId w:val="2"/>
        </w:numPr>
        <w:tabs>
          <w:tab w:val="left" w:pos="993"/>
          <w:tab w:val="left" w:pos="1134"/>
        </w:tabs>
        <w:suppressAutoHyphens/>
        <w:spacing w:after="0" w:line="240" w:lineRule="auto"/>
        <w:ind w:left="0" w:firstLine="709"/>
        <w:jc w:val="both"/>
        <w:rPr>
          <w:rFonts w:ascii="Times New Roman" w:hAnsi="Times New Roman" w:cs="Times New Roman"/>
          <w:color w:val="000000"/>
          <w:sz w:val="24"/>
          <w:szCs w:val="24"/>
          <w:lang w:eastAsia="ar-SA"/>
        </w:rPr>
      </w:pPr>
      <w:r w:rsidRPr="00CD169F">
        <w:rPr>
          <w:rFonts w:ascii="Times New Roman" w:hAnsi="Times New Roman" w:cs="Times New Roman"/>
          <w:color w:val="00000A"/>
          <w:sz w:val="24"/>
          <w:szCs w:val="24"/>
          <w:lang w:eastAsia="ar-SA"/>
        </w:rPr>
        <w:t xml:space="preserve">Борисова М.М. Применение сывороточных экстрактов плодов шиповника и мелиссы лекарственной в технологии замороженных продуктов / М.М. Борисова, Л.А. Рыльская, </w:t>
      </w:r>
      <w:r>
        <w:rPr>
          <w:rFonts w:ascii="Times New Roman" w:hAnsi="Times New Roman" w:cs="Times New Roman"/>
          <w:color w:val="00000A"/>
          <w:sz w:val="24"/>
          <w:szCs w:val="24"/>
          <w:lang w:eastAsia="ar-SA"/>
        </w:rPr>
        <w:t xml:space="preserve">В.П. Кузнецова, В.С. Гринченко // </w:t>
      </w:r>
      <w:r w:rsidRPr="00CD169F">
        <w:rPr>
          <w:rFonts w:ascii="Times New Roman" w:hAnsi="Times New Roman" w:cs="Times New Roman"/>
          <w:color w:val="00000A"/>
          <w:sz w:val="24"/>
          <w:szCs w:val="24"/>
          <w:lang w:eastAsia="ar-SA"/>
        </w:rPr>
        <w:t>Новое в технологии и технике функциональных продуктов питания на основе медико</w:t>
      </w:r>
      <w:r>
        <w:rPr>
          <w:rFonts w:ascii="Times New Roman" w:hAnsi="Times New Roman" w:cs="Times New Roman"/>
          <w:color w:val="00000A"/>
          <w:sz w:val="24"/>
          <w:szCs w:val="24"/>
          <w:lang w:eastAsia="ar-SA"/>
        </w:rPr>
        <w:t xml:space="preserve">-биологических воззрений: сборник трудов </w:t>
      </w:r>
      <w:r w:rsidRPr="00CD169F">
        <w:rPr>
          <w:rFonts w:ascii="Times New Roman" w:hAnsi="Times New Roman" w:cs="Times New Roman"/>
          <w:color w:val="00000A"/>
          <w:sz w:val="24"/>
          <w:szCs w:val="24"/>
          <w:lang w:val="en-US" w:eastAsia="ar-SA"/>
        </w:rPr>
        <w:t>IV</w:t>
      </w:r>
      <w:r w:rsidRPr="00CD169F">
        <w:rPr>
          <w:rFonts w:ascii="Times New Roman" w:hAnsi="Times New Roman" w:cs="Times New Roman"/>
          <w:color w:val="00000A"/>
          <w:sz w:val="24"/>
          <w:szCs w:val="24"/>
          <w:lang w:eastAsia="ar-SA"/>
        </w:rPr>
        <w:t xml:space="preserve"> Международн</w:t>
      </w:r>
      <w:r>
        <w:rPr>
          <w:rFonts w:ascii="Times New Roman" w:hAnsi="Times New Roman" w:cs="Times New Roman"/>
          <w:color w:val="00000A"/>
          <w:sz w:val="24"/>
          <w:szCs w:val="24"/>
          <w:lang w:eastAsia="ar-SA"/>
        </w:rPr>
        <w:t>ой</w:t>
      </w:r>
      <w:r w:rsidRPr="00CD169F">
        <w:rPr>
          <w:rFonts w:ascii="Times New Roman" w:hAnsi="Times New Roman" w:cs="Times New Roman"/>
          <w:color w:val="00000A"/>
          <w:sz w:val="24"/>
          <w:szCs w:val="24"/>
          <w:lang w:eastAsia="ar-SA"/>
        </w:rPr>
        <w:t xml:space="preserve"> научно</w:t>
      </w:r>
      <w:r>
        <w:rPr>
          <w:rFonts w:ascii="Times New Roman" w:hAnsi="Times New Roman" w:cs="Times New Roman"/>
          <w:color w:val="00000A"/>
          <w:sz w:val="24"/>
          <w:szCs w:val="24"/>
          <w:lang w:eastAsia="ar-SA"/>
        </w:rPr>
        <w:t>-</w:t>
      </w:r>
      <w:r w:rsidRPr="00CD169F">
        <w:rPr>
          <w:rFonts w:ascii="Times New Roman" w:hAnsi="Times New Roman" w:cs="Times New Roman"/>
          <w:color w:val="00000A"/>
          <w:sz w:val="24"/>
          <w:szCs w:val="24"/>
          <w:lang w:eastAsia="ar-SA"/>
        </w:rPr>
        <w:t>практичес</w:t>
      </w:r>
      <w:r>
        <w:rPr>
          <w:rFonts w:ascii="Times New Roman" w:hAnsi="Times New Roman" w:cs="Times New Roman"/>
          <w:color w:val="00000A"/>
          <w:sz w:val="24"/>
          <w:szCs w:val="24"/>
          <w:lang w:eastAsia="ar-SA"/>
        </w:rPr>
        <w:t xml:space="preserve">кой </w:t>
      </w:r>
      <w:r w:rsidRPr="00CD169F">
        <w:rPr>
          <w:rFonts w:ascii="Times New Roman" w:hAnsi="Times New Roman" w:cs="Times New Roman"/>
          <w:color w:val="00000A"/>
          <w:sz w:val="24"/>
          <w:szCs w:val="24"/>
          <w:lang w:eastAsia="ar-SA"/>
        </w:rPr>
        <w:t>конференци</w:t>
      </w:r>
      <w:r>
        <w:rPr>
          <w:rFonts w:ascii="Times New Roman" w:hAnsi="Times New Roman" w:cs="Times New Roman"/>
          <w:color w:val="00000A"/>
          <w:sz w:val="24"/>
          <w:szCs w:val="24"/>
          <w:lang w:eastAsia="ar-SA"/>
        </w:rPr>
        <w:t xml:space="preserve">и. </w:t>
      </w:r>
      <w:r>
        <w:rPr>
          <w:rFonts w:ascii="Times New Roman" w:hAnsi="Times New Roman" w:cs="Times New Roman"/>
          <w:color w:val="00000A"/>
          <w:sz w:val="24"/>
          <w:szCs w:val="24"/>
          <w:lang w:eastAsia="ar-SA"/>
        </w:rPr>
        <w:softHyphen/>
      </w:r>
      <w:r w:rsidRPr="00CD169F">
        <w:rPr>
          <w:rFonts w:ascii="Times New Roman" w:hAnsi="Times New Roman" w:cs="Times New Roman"/>
          <w:color w:val="00000A"/>
          <w:sz w:val="24"/>
          <w:szCs w:val="24"/>
          <w:lang w:eastAsia="ar-SA"/>
        </w:rPr>
        <w:t>– Воронеж, 2014. – С. 496</w:t>
      </w:r>
      <w:r>
        <w:rPr>
          <w:rFonts w:ascii="Times New Roman" w:hAnsi="Times New Roman" w:cs="Times New Roman"/>
          <w:color w:val="00000A"/>
          <w:sz w:val="24"/>
          <w:szCs w:val="24"/>
          <w:lang w:eastAsia="ar-SA"/>
        </w:rPr>
        <w:t>–</w:t>
      </w:r>
      <w:r w:rsidRPr="00CD169F">
        <w:rPr>
          <w:rFonts w:ascii="Times New Roman" w:hAnsi="Times New Roman" w:cs="Times New Roman"/>
          <w:color w:val="00000A"/>
          <w:sz w:val="24"/>
          <w:szCs w:val="24"/>
          <w:lang w:eastAsia="ar-SA"/>
        </w:rPr>
        <w:t>497.</w:t>
      </w:r>
    </w:p>
    <w:p w:rsidR="008464AF" w:rsidRPr="00CD169F" w:rsidRDefault="008464AF" w:rsidP="00AC7C36">
      <w:pPr>
        <w:numPr>
          <w:ilvl w:val="0"/>
          <w:numId w:val="2"/>
        </w:numPr>
        <w:tabs>
          <w:tab w:val="left" w:pos="993"/>
          <w:tab w:val="left" w:pos="1134"/>
        </w:tabs>
        <w:suppressAutoHyphens/>
        <w:spacing w:after="0" w:line="240" w:lineRule="auto"/>
        <w:ind w:left="0" w:firstLine="709"/>
        <w:jc w:val="both"/>
        <w:rPr>
          <w:rFonts w:ascii="Times New Roman" w:hAnsi="Times New Roman" w:cs="Times New Roman"/>
          <w:color w:val="00000A"/>
          <w:sz w:val="24"/>
          <w:szCs w:val="24"/>
        </w:rPr>
      </w:pPr>
      <w:r w:rsidRPr="00CD169F">
        <w:rPr>
          <w:rFonts w:ascii="Times New Roman" w:hAnsi="Times New Roman" w:cs="Times New Roman"/>
          <w:color w:val="000000"/>
          <w:sz w:val="24"/>
          <w:szCs w:val="24"/>
          <w:lang w:eastAsia="ar-SA"/>
        </w:rPr>
        <w:t>Гринченко В.С. Главная составляющая команды шахматистов КубГТУ</w:t>
      </w:r>
      <w:r>
        <w:rPr>
          <w:rFonts w:ascii="Times New Roman" w:hAnsi="Times New Roman" w:cs="Times New Roman"/>
          <w:color w:val="000000"/>
          <w:sz w:val="24"/>
          <w:szCs w:val="24"/>
          <w:lang w:eastAsia="ar-SA"/>
        </w:rPr>
        <w:t xml:space="preserve"> / </w:t>
      </w:r>
      <w:r w:rsidRPr="00CD169F">
        <w:rPr>
          <w:rFonts w:ascii="Times New Roman" w:hAnsi="Times New Roman" w:cs="Times New Roman"/>
          <w:color w:val="00000A"/>
          <w:sz w:val="24"/>
          <w:szCs w:val="24"/>
        </w:rPr>
        <w:t>В.</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С. Гринченко</w:t>
      </w:r>
      <w:r>
        <w:rPr>
          <w:rFonts w:ascii="Times New Roman" w:hAnsi="Times New Roman" w:cs="Times New Roman"/>
          <w:color w:val="00000A"/>
          <w:sz w:val="24"/>
          <w:szCs w:val="24"/>
        </w:rPr>
        <w:t xml:space="preserve"> </w:t>
      </w:r>
      <w:r>
        <w:rPr>
          <w:rFonts w:ascii="Times New Roman" w:hAnsi="Times New Roman" w:cs="Times New Roman"/>
          <w:color w:val="000000"/>
          <w:sz w:val="24"/>
          <w:szCs w:val="24"/>
          <w:lang w:eastAsia="ar-SA"/>
        </w:rPr>
        <w:t xml:space="preserve">// </w:t>
      </w:r>
      <w:r w:rsidRPr="00CD169F">
        <w:rPr>
          <w:rFonts w:ascii="Times New Roman" w:hAnsi="Times New Roman" w:cs="Times New Roman"/>
          <w:color w:val="000000"/>
          <w:sz w:val="24"/>
          <w:szCs w:val="24"/>
          <w:lang w:eastAsia="ar-SA"/>
        </w:rPr>
        <w:t>Устойчивое развитие, экологически безопасные технологии и оборудование для переработки пищевого сельскохозяйственного сырья; импортоопережение</w:t>
      </w:r>
      <w:r>
        <w:rPr>
          <w:rFonts w:ascii="Times New Roman" w:hAnsi="Times New Roman" w:cs="Times New Roman"/>
          <w:color w:val="00000A"/>
          <w:sz w:val="24"/>
          <w:szCs w:val="24"/>
          <w:lang w:eastAsia="ru-RU"/>
        </w:rPr>
        <w:t xml:space="preserve">: </w:t>
      </w:r>
      <w:r w:rsidRPr="00CD169F">
        <w:rPr>
          <w:rFonts w:ascii="Times New Roman" w:hAnsi="Times New Roman" w:cs="Times New Roman"/>
          <w:color w:val="00000A"/>
          <w:sz w:val="24"/>
          <w:szCs w:val="24"/>
          <w:lang w:eastAsia="ru-RU"/>
        </w:rPr>
        <w:t>сб</w:t>
      </w:r>
      <w:r>
        <w:rPr>
          <w:rFonts w:ascii="Times New Roman" w:hAnsi="Times New Roman" w:cs="Times New Roman"/>
          <w:color w:val="00000A"/>
          <w:sz w:val="24"/>
          <w:szCs w:val="24"/>
          <w:lang w:eastAsia="ru-RU"/>
        </w:rPr>
        <w:t>орник</w:t>
      </w:r>
      <w:r w:rsidRPr="00CD169F">
        <w:rPr>
          <w:rFonts w:ascii="Times New Roman" w:hAnsi="Times New Roman" w:cs="Times New Roman"/>
          <w:color w:val="00000A"/>
          <w:sz w:val="24"/>
          <w:szCs w:val="24"/>
          <w:lang w:eastAsia="ru-RU"/>
        </w:rPr>
        <w:t xml:space="preserve"> матер</w:t>
      </w:r>
      <w:r>
        <w:rPr>
          <w:rFonts w:ascii="Times New Roman" w:hAnsi="Times New Roman" w:cs="Times New Roman"/>
          <w:color w:val="00000A"/>
          <w:sz w:val="24"/>
          <w:szCs w:val="24"/>
          <w:lang w:eastAsia="ru-RU"/>
        </w:rPr>
        <w:t>иалов</w:t>
      </w:r>
      <w:r w:rsidRPr="00CD169F">
        <w:rPr>
          <w:rFonts w:ascii="Times New Roman" w:hAnsi="Times New Roman" w:cs="Times New Roman"/>
          <w:color w:val="00000A"/>
          <w:sz w:val="24"/>
          <w:szCs w:val="24"/>
          <w:lang w:eastAsia="ru-RU"/>
        </w:rPr>
        <w:t xml:space="preserve"> Междун</w:t>
      </w:r>
      <w:r>
        <w:rPr>
          <w:rFonts w:ascii="Times New Roman" w:hAnsi="Times New Roman" w:cs="Times New Roman"/>
          <w:color w:val="00000A"/>
          <w:sz w:val="24"/>
          <w:szCs w:val="24"/>
          <w:lang w:eastAsia="ru-RU"/>
        </w:rPr>
        <w:t>ародной</w:t>
      </w:r>
      <w:r w:rsidRPr="00CD169F">
        <w:rPr>
          <w:rFonts w:ascii="Times New Roman" w:hAnsi="Times New Roman" w:cs="Times New Roman"/>
          <w:color w:val="00000A"/>
          <w:sz w:val="24"/>
          <w:szCs w:val="24"/>
          <w:lang w:eastAsia="ru-RU"/>
        </w:rPr>
        <w:t xml:space="preserve"> научно</w:t>
      </w:r>
      <w:r>
        <w:rPr>
          <w:rFonts w:ascii="Times New Roman" w:hAnsi="Times New Roman" w:cs="Times New Roman"/>
          <w:color w:val="00000A"/>
          <w:sz w:val="24"/>
          <w:szCs w:val="24"/>
          <w:lang w:eastAsia="ru-RU"/>
        </w:rPr>
        <w:t>-</w:t>
      </w:r>
      <w:r w:rsidRPr="00CD169F">
        <w:rPr>
          <w:rFonts w:ascii="Times New Roman" w:hAnsi="Times New Roman" w:cs="Times New Roman"/>
          <w:color w:val="00000A"/>
          <w:sz w:val="24"/>
          <w:szCs w:val="24"/>
          <w:lang w:eastAsia="ru-RU"/>
        </w:rPr>
        <w:t>практ</w:t>
      </w:r>
      <w:r>
        <w:rPr>
          <w:rFonts w:ascii="Times New Roman" w:hAnsi="Times New Roman" w:cs="Times New Roman"/>
          <w:color w:val="00000A"/>
          <w:sz w:val="24"/>
          <w:szCs w:val="24"/>
          <w:lang w:eastAsia="ru-RU"/>
        </w:rPr>
        <w:t>ической</w:t>
      </w:r>
      <w:r w:rsidRPr="00CD169F">
        <w:rPr>
          <w:rFonts w:ascii="Times New Roman" w:hAnsi="Times New Roman" w:cs="Times New Roman"/>
          <w:color w:val="00000A"/>
          <w:sz w:val="24"/>
          <w:szCs w:val="24"/>
          <w:lang w:eastAsia="ru-RU"/>
        </w:rPr>
        <w:t xml:space="preserve"> конф</w:t>
      </w:r>
      <w:r>
        <w:rPr>
          <w:rFonts w:ascii="Times New Roman" w:hAnsi="Times New Roman" w:cs="Times New Roman"/>
          <w:color w:val="00000A"/>
          <w:sz w:val="24"/>
          <w:szCs w:val="24"/>
          <w:lang w:eastAsia="ru-RU"/>
        </w:rPr>
        <w:t>еренции</w:t>
      </w:r>
      <w:r>
        <w:rPr>
          <w:rFonts w:ascii="Times New Roman" w:hAnsi="Times New Roman" w:cs="Times New Roman"/>
          <w:color w:val="00000A"/>
          <w:sz w:val="24"/>
          <w:szCs w:val="24"/>
          <w:lang w:eastAsia="ar-SA"/>
        </w:rPr>
        <w:t xml:space="preserve">. </w:t>
      </w:r>
      <w:r w:rsidRPr="00CD169F">
        <w:rPr>
          <w:rFonts w:ascii="Times New Roman" w:hAnsi="Times New Roman" w:cs="Times New Roman"/>
          <w:color w:val="00000A"/>
          <w:sz w:val="24"/>
          <w:szCs w:val="24"/>
          <w:lang w:eastAsia="ar-SA"/>
        </w:rPr>
        <w:t xml:space="preserve">– Краснодар: КубГТУ, 2016. </w:t>
      </w:r>
      <w:r w:rsidRPr="00CD169F">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lang w:val="en-US"/>
        </w:rPr>
        <w:t>C</w:t>
      </w:r>
      <w:r w:rsidRPr="00CD169F">
        <w:rPr>
          <w:rFonts w:ascii="Times New Roman" w:hAnsi="Times New Roman" w:cs="Times New Roman"/>
          <w:color w:val="00000A"/>
          <w:sz w:val="24"/>
          <w:szCs w:val="24"/>
        </w:rPr>
        <w:t>. 263</w:t>
      </w:r>
      <w:r>
        <w:rPr>
          <w:rFonts w:ascii="Times New Roman" w:hAnsi="Times New Roman" w:cs="Times New Roman"/>
          <w:color w:val="00000A"/>
          <w:sz w:val="24"/>
          <w:szCs w:val="24"/>
        </w:rPr>
        <w:t>–</w:t>
      </w:r>
      <w:r w:rsidRPr="00CD169F">
        <w:rPr>
          <w:rFonts w:ascii="Times New Roman" w:hAnsi="Times New Roman" w:cs="Times New Roman"/>
          <w:color w:val="00000A"/>
          <w:sz w:val="24"/>
          <w:szCs w:val="24"/>
        </w:rPr>
        <w:t>265.</w:t>
      </w:r>
    </w:p>
    <w:p w:rsidR="008464AF" w:rsidRPr="00CD169F" w:rsidRDefault="008464AF" w:rsidP="00AC7C36">
      <w:pPr>
        <w:numPr>
          <w:ilvl w:val="0"/>
          <w:numId w:val="2"/>
        </w:numPr>
        <w:tabs>
          <w:tab w:val="left" w:pos="993"/>
          <w:tab w:val="left" w:pos="1134"/>
        </w:tabs>
        <w:suppressAutoHyphens/>
        <w:spacing w:after="0" w:line="240" w:lineRule="auto"/>
        <w:ind w:left="0" w:firstLine="709"/>
        <w:jc w:val="both"/>
        <w:rPr>
          <w:rFonts w:ascii="Times New Roman" w:hAnsi="Times New Roman" w:cs="Times New Roman"/>
          <w:color w:val="00000A"/>
          <w:sz w:val="24"/>
          <w:szCs w:val="24"/>
        </w:rPr>
      </w:pPr>
      <w:r w:rsidRPr="00CD169F">
        <w:rPr>
          <w:rFonts w:ascii="Times New Roman" w:hAnsi="Times New Roman" w:cs="Times New Roman"/>
          <w:color w:val="00000A"/>
          <w:sz w:val="24"/>
          <w:szCs w:val="24"/>
        </w:rPr>
        <w:t xml:space="preserve">Гринченко В.С. Профессиональный подход к режиму питания шахматистов. </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В.</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 xml:space="preserve">С. Гринченко </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Достижения и проблемы современных тенденций переработки сельскохозяйственного сырья: техн</w:t>
      </w:r>
      <w:r>
        <w:rPr>
          <w:rFonts w:ascii="Times New Roman" w:hAnsi="Times New Roman" w:cs="Times New Roman"/>
          <w:color w:val="00000A"/>
          <w:sz w:val="24"/>
          <w:szCs w:val="24"/>
        </w:rPr>
        <w:t>ологии, оборудование, экономика:</w:t>
      </w:r>
      <w:r w:rsidRPr="006E2976">
        <w:rPr>
          <w:rFonts w:ascii="Times New Roman" w:hAnsi="Times New Roman" w:cs="Times New Roman"/>
          <w:color w:val="00000A"/>
          <w:sz w:val="24"/>
          <w:szCs w:val="24"/>
          <w:lang w:eastAsia="ru-RU"/>
        </w:rPr>
        <w:t xml:space="preserve"> </w:t>
      </w:r>
      <w:r w:rsidRPr="00CD169F">
        <w:rPr>
          <w:rFonts w:ascii="Times New Roman" w:hAnsi="Times New Roman" w:cs="Times New Roman"/>
          <w:color w:val="00000A"/>
          <w:sz w:val="24"/>
          <w:szCs w:val="24"/>
          <w:lang w:eastAsia="ru-RU"/>
        </w:rPr>
        <w:t>сб</w:t>
      </w:r>
      <w:r>
        <w:rPr>
          <w:rFonts w:ascii="Times New Roman" w:hAnsi="Times New Roman" w:cs="Times New Roman"/>
          <w:color w:val="00000A"/>
          <w:sz w:val="24"/>
          <w:szCs w:val="24"/>
          <w:lang w:eastAsia="ru-RU"/>
        </w:rPr>
        <w:t>орник</w:t>
      </w:r>
      <w:r w:rsidRPr="00CD169F">
        <w:rPr>
          <w:rFonts w:ascii="Times New Roman" w:hAnsi="Times New Roman" w:cs="Times New Roman"/>
          <w:color w:val="00000A"/>
          <w:sz w:val="24"/>
          <w:szCs w:val="24"/>
          <w:lang w:eastAsia="ru-RU"/>
        </w:rPr>
        <w:t xml:space="preserve"> матер</w:t>
      </w:r>
      <w:r>
        <w:rPr>
          <w:rFonts w:ascii="Times New Roman" w:hAnsi="Times New Roman" w:cs="Times New Roman"/>
          <w:color w:val="00000A"/>
          <w:sz w:val="24"/>
          <w:szCs w:val="24"/>
          <w:lang w:eastAsia="ru-RU"/>
        </w:rPr>
        <w:t>иалов</w:t>
      </w:r>
      <w:r w:rsidRPr="00CD169F">
        <w:rPr>
          <w:rFonts w:ascii="Times New Roman" w:hAnsi="Times New Roman" w:cs="Times New Roman"/>
          <w:color w:val="00000A"/>
          <w:sz w:val="24"/>
          <w:szCs w:val="24"/>
          <w:lang w:eastAsia="ru-RU"/>
        </w:rPr>
        <w:t xml:space="preserve"> Междун</w:t>
      </w:r>
      <w:r>
        <w:rPr>
          <w:rFonts w:ascii="Times New Roman" w:hAnsi="Times New Roman" w:cs="Times New Roman"/>
          <w:color w:val="00000A"/>
          <w:sz w:val="24"/>
          <w:szCs w:val="24"/>
          <w:lang w:eastAsia="ru-RU"/>
        </w:rPr>
        <w:t>ародной</w:t>
      </w:r>
      <w:r w:rsidRPr="00CD169F">
        <w:rPr>
          <w:rFonts w:ascii="Times New Roman" w:hAnsi="Times New Roman" w:cs="Times New Roman"/>
          <w:color w:val="00000A"/>
          <w:sz w:val="24"/>
          <w:szCs w:val="24"/>
          <w:lang w:eastAsia="ru-RU"/>
        </w:rPr>
        <w:t xml:space="preserve"> научно</w:t>
      </w:r>
      <w:r>
        <w:rPr>
          <w:rFonts w:ascii="Times New Roman" w:hAnsi="Times New Roman" w:cs="Times New Roman"/>
          <w:color w:val="00000A"/>
          <w:sz w:val="24"/>
          <w:szCs w:val="24"/>
          <w:lang w:eastAsia="ru-RU"/>
        </w:rPr>
        <w:t>-</w:t>
      </w:r>
      <w:r w:rsidRPr="00CD169F">
        <w:rPr>
          <w:rFonts w:ascii="Times New Roman" w:hAnsi="Times New Roman" w:cs="Times New Roman"/>
          <w:color w:val="00000A"/>
          <w:sz w:val="24"/>
          <w:szCs w:val="24"/>
          <w:lang w:eastAsia="ru-RU"/>
        </w:rPr>
        <w:t>практ</w:t>
      </w:r>
      <w:r>
        <w:rPr>
          <w:rFonts w:ascii="Times New Roman" w:hAnsi="Times New Roman" w:cs="Times New Roman"/>
          <w:color w:val="00000A"/>
          <w:sz w:val="24"/>
          <w:szCs w:val="24"/>
          <w:lang w:eastAsia="ru-RU"/>
        </w:rPr>
        <w:t>ической</w:t>
      </w:r>
      <w:r w:rsidRPr="00CD169F">
        <w:rPr>
          <w:rFonts w:ascii="Times New Roman" w:hAnsi="Times New Roman" w:cs="Times New Roman"/>
          <w:color w:val="00000A"/>
          <w:sz w:val="24"/>
          <w:szCs w:val="24"/>
          <w:lang w:eastAsia="ru-RU"/>
        </w:rPr>
        <w:t xml:space="preserve"> конф</w:t>
      </w:r>
      <w:r>
        <w:rPr>
          <w:rFonts w:ascii="Times New Roman" w:hAnsi="Times New Roman" w:cs="Times New Roman"/>
          <w:color w:val="00000A"/>
          <w:sz w:val="24"/>
          <w:szCs w:val="24"/>
          <w:lang w:eastAsia="ru-RU"/>
        </w:rPr>
        <w:t>еренции</w:t>
      </w:r>
      <w:r>
        <w:rPr>
          <w:rFonts w:ascii="Times New Roman" w:hAnsi="Times New Roman" w:cs="Times New Roman"/>
          <w:color w:val="00000A"/>
          <w:sz w:val="24"/>
          <w:szCs w:val="24"/>
          <w:lang w:eastAsia="ar-SA"/>
        </w:rPr>
        <w:t>.</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 Краснодар: КубГТУ, 2016. – С.</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128</w:t>
      </w:r>
      <w:r>
        <w:rPr>
          <w:rFonts w:ascii="Times New Roman" w:hAnsi="Times New Roman" w:cs="Times New Roman"/>
          <w:color w:val="00000A"/>
          <w:sz w:val="24"/>
          <w:szCs w:val="24"/>
        </w:rPr>
        <w:t>–</w:t>
      </w:r>
      <w:r w:rsidRPr="00CD169F">
        <w:rPr>
          <w:rFonts w:ascii="Times New Roman" w:hAnsi="Times New Roman" w:cs="Times New Roman"/>
          <w:color w:val="00000A"/>
          <w:sz w:val="24"/>
          <w:szCs w:val="24"/>
        </w:rPr>
        <w:t>132.</w:t>
      </w:r>
    </w:p>
    <w:p w:rsidR="008464AF" w:rsidRPr="00CD169F" w:rsidRDefault="008464AF" w:rsidP="00AC7C36">
      <w:pPr>
        <w:numPr>
          <w:ilvl w:val="0"/>
          <w:numId w:val="2"/>
        </w:numPr>
        <w:tabs>
          <w:tab w:val="left" w:pos="993"/>
          <w:tab w:val="left" w:pos="1134"/>
        </w:tabs>
        <w:suppressAutoHyphens/>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A"/>
          <w:sz w:val="24"/>
          <w:szCs w:val="24"/>
        </w:rPr>
        <w:t xml:space="preserve">Гринченко В.С. </w:t>
      </w:r>
      <w:r w:rsidRPr="00CD169F">
        <w:rPr>
          <w:rFonts w:ascii="Times New Roman" w:hAnsi="Times New Roman" w:cs="Times New Roman"/>
          <w:color w:val="00000A"/>
          <w:sz w:val="24"/>
          <w:szCs w:val="24"/>
        </w:rPr>
        <w:t xml:space="preserve">Восстановление организма спортсменов после соревнований. </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В.С.</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 xml:space="preserve">Гринченко, Е.А. Мазуренко </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Достижения и проблемы современных тенденций переработки сельскохозяйственного сырья: техн</w:t>
      </w:r>
      <w:r>
        <w:rPr>
          <w:rFonts w:ascii="Times New Roman" w:hAnsi="Times New Roman" w:cs="Times New Roman"/>
          <w:color w:val="00000A"/>
          <w:sz w:val="24"/>
          <w:szCs w:val="24"/>
        </w:rPr>
        <w:t>ологии, оборудование, экономика:</w:t>
      </w:r>
      <w:r w:rsidRPr="006E2976">
        <w:rPr>
          <w:rFonts w:ascii="Times New Roman" w:hAnsi="Times New Roman" w:cs="Times New Roman"/>
          <w:color w:val="00000A"/>
          <w:sz w:val="24"/>
          <w:szCs w:val="24"/>
          <w:lang w:eastAsia="ru-RU"/>
        </w:rPr>
        <w:t xml:space="preserve"> </w:t>
      </w:r>
      <w:r w:rsidRPr="00CD169F">
        <w:rPr>
          <w:rFonts w:ascii="Times New Roman" w:hAnsi="Times New Roman" w:cs="Times New Roman"/>
          <w:color w:val="00000A"/>
          <w:sz w:val="24"/>
          <w:szCs w:val="24"/>
          <w:lang w:eastAsia="ru-RU"/>
        </w:rPr>
        <w:t>сб</w:t>
      </w:r>
      <w:r>
        <w:rPr>
          <w:rFonts w:ascii="Times New Roman" w:hAnsi="Times New Roman" w:cs="Times New Roman"/>
          <w:color w:val="00000A"/>
          <w:sz w:val="24"/>
          <w:szCs w:val="24"/>
          <w:lang w:eastAsia="ru-RU"/>
        </w:rPr>
        <w:t>орник</w:t>
      </w:r>
      <w:r w:rsidRPr="00CD169F">
        <w:rPr>
          <w:rFonts w:ascii="Times New Roman" w:hAnsi="Times New Roman" w:cs="Times New Roman"/>
          <w:color w:val="00000A"/>
          <w:sz w:val="24"/>
          <w:szCs w:val="24"/>
          <w:lang w:eastAsia="ru-RU"/>
        </w:rPr>
        <w:t xml:space="preserve"> матер</w:t>
      </w:r>
      <w:r>
        <w:rPr>
          <w:rFonts w:ascii="Times New Roman" w:hAnsi="Times New Roman" w:cs="Times New Roman"/>
          <w:color w:val="00000A"/>
          <w:sz w:val="24"/>
          <w:szCs w:val="24"/>
          <w:lang w:eastAsia="ru-RU"/>
        </w:rPr>
        <w:t>иалов</w:t>
      </w:r>
      <w:r w:rsidRPr="00CD169F">
        <w:rPr>
          <w:rFonts w:ascii="Times New Roman" w:hAnsi="Times New Roman" w:cs="Times New Roman"/>
          <w:color w:val="00000A"/>
          <w:sz w:val="24"/>
          <w:szCs w:val="24"/>
          <w:lang w:eastAsia="ru-RU"/>
        </w:rPr>
        <w:t xml:space="preserve"> Междун</w:t>
      </w:r>
      <w:r>
        <w:rPr>
          <w:rFonts w:ascii="Times New Roman" w:hAnsi="Times New Roman" w:cs="Times New Roman"/>
          <w:color w:val="00000A"/>
          <w:sz w:val="24"/>
          <w:szCs w:val="24"/>
          <w:lang w:eastAsia="ru-RU"/>
        </w:rPr>
        <w:t>ародной</w:t>
      </w:r>
      <w:r w:rsidRPr="00CD169F">
        <w:rPr>
          <w:rFonts w:ascii="Times New Roman" w:hAnsi="Times New Roman" w:cs="Times New Roman"/>
          <w:color w:val="00000A"/>
          <w:sz w:val="24"/>
          <w:szCs w:val="24"/>
          <w:lang w:eastAsia="ru-RU"/>
        </w:rPr>
        <w:t xml:space="preserve"> научно</w:t>
      </w:r>
      <w:r>
        <w:rPr>
          <w:rFonts w:ascii="Times New Roman" w:hAnsi="Times New Roman" w:cs="Times New Roman"/>
          <w:color w:val="00000A"/>
          <w:sz w:val="24"/>
          <w:szCs w:val="24"/>
          <w:lang w:eastAsia="ru-RU"/>
        </w:rPr>
        <w:t>-</w:t>
      </w:r>
      <w:r w:rsidRPr="00CD169F">
        <w:rPr>
          <w:rFonts w:ascii="Times New Roman" w:hAnsi="Times New Roman" w:cs="Times New Roman"/>
          <w:color w:val="00000A"/>
          <w:sz w:val="24"/>
          <w:szCs w:val="24"/>
          <w:lang w:eastAsia="ru-RU"/>
        </w:rPr>
        <w:t>практ</w:t>
      </w:r>
      <w:r>
        <w:rPr>
          <w:rFonts w:ascii="Times New Roman" w:hAnsi="Times New Roman" w:cs="Times New Roman"/>
          <w:color w:val="00000A"/>
          <w:sz w:val="24"/>
          <w:szCs w:val="24"/>
          <w:lang w:eastAsia="ru-RU"/>
        </w:rPr>
        <w:t>ической</w:t>
      </w:r>
      <w:r w:rsidRPr="00CD169F">
        <w:rPr>
          <w:rFonts w:ascii="Times New Roman" w:hAnsi="Times New Roman" w:cs="Times New Roman"/>
          <w:color w:val="00000A"/>
          <w:sz w:val="24"/>
          <w:szCs w:val="24"/>
          <w:lang w:eastAsia="ru-RU"/>
        </w:rPr>
        <w:t xml:space="preserve"> конф</w:t>
      </w:r>
      <w:r>
        <w:rPr>
          <w:rFonts w:ascii="Times New Roman" w:hAnsi="Times New Roman" w:cs="Times New Roman"/>
          <w:color w:val="00000A"/>
          <w:sz w:val="24"/>
          <w:szCs w:val="24"/>
          <w:lang w:eastAsia="ru-RU"/>
        </w:rPr>
        <w:t>еренции</w:t>
      </w:r>
      <w:r>
        <w:rPr>
          <w:rFonts w:ascii="Times New Roman" w:hAnsi="Times New Roman" w:cs="Times New Roman"/>
          <w:color w:val="00000A"/>
          <w:sz w:val="24"/>
          <w:szCs w:val="24"/>
          <w:lang w:eastAsia="ar-SA"/>
        </w:rPr>
        <w:t>.</w:t>
      </w:r>
      <w:r w:rsidRPr="00CA2CE3">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Краснодар: КубГТУ, 2016. – С.58</w:t>
      </w:r>
      <w:r>
        <w:rPr>
          <w:rFonts w:ascii="Times New Roman" w:hAnsi="Times New Roman" w:cs="Times New Roman"/>
          <w:color w:val="00000A"/>
          <w:sz w:val="24"/>
          <w:szCs w:val="24"/>
        </w:rPr>
        <w:t>–</w:t>
      </w:r>
      <w:r w:rsidRPr="00CD169F">
        <w:rPr>
          <w:rFonts w:ascii="Times New Roman" w:hAnsi="Times New Roman" w:cs="Times New Roman"/>
          <w:color w:val="00000A"/>
          <w:sz w:val="24"/>
          <w:szCs w:val="24"/>
        </w:rPr>
        <w:t>62.</w:t>
      </w:r>
    </w:p>
    <w:p w:rsidR="008464AF" w:rsidRPr="00CD169F" w:rsidRDefault="008464AF" w:rsidP="00AC7C36">
      <w:pPr>
        <w:numPr>
          <w:ilvl w:val="0"/>
          <w:numId w:val="2"/>
        </w:numPr>
        <w:tabs>
          <w:tab w:val="left" w:pos="993"/>
          <w:tab w:val="left" w:pos="1134"/>
        </w:tabs>
        <w:suppressAutoHyphens/>
        <w:spacing w:after="0" w:line="240" w:lineRule="auto"/>
        <w:ind w:left="0" w:firstLine="709"/>
        <w:jc w:val="both"/>
        <w:rPr>
          <w:rFonts w:ascii="Times New Roman" w:hAnsi="Times New Roman" w:cs="Times New Roman"/>
          <w:color w:val="00000A"/>
          <w:sz w:val="24"/>
          <w:szCs w:val="24"/>
        </w:rPr>
      </w:pPr>
      <w:r w:rsidRPr="00CD169F">
        <w:rPr>
          <w:rFonts w:ascii="Times New Roman" w:hAnsi="Times New Roman" w:cs="Times New Roman"/>
          <w:color w:val="000000"/>
          <w:sz w:val="24"/>
          <w:szCs w:val="24"/>
        </w:rPr>
        <w:t>Гринченко В.С.</w:t>
      </w:r>
      <w:r>
        <w:rPr>
          <w:rFonts w:ascii="Times New Roman" w:hAnsi="Times New Roman" w:cs="Times New Roman"/>
          <w:color w:val="000000"/>
          <w:sz w:val="24"/>
          <w:szCs w:val="24"/>
        </w:rPr>
        <w:t xml:space="preserve"> </w:t>
      </w:r>
      <w:r w:rsidRPr="00CD169F">
        <w:rPr>
          <w:rFonts w:ascii="Times New Roman" w:hAnsi="Times New Roman" w:cs="Times New Roman"/>
          <w:color w:val="00000A"/>
          <w:sz w:val="24"/>
          <w:szCs w:val="24"/>
        </w:rPr>
        <w:t>Технологии специализированных продуктов питания для спортсменов</w:t>
      </w:r>
      <w:r>
        <w:rPr>
          <w:rFonts w:ascii="Times New Roman" w:hAnsi="Times New Roman" w:cs="Times New Roman"/>
          <w:color w:val="00000A"/>
          <w:sz w:val="24"/>
          <w:szCs w:val="24"/>
        </w:rPr>
        <w:t xml:space="preserve"> / </w:t>
      </w:r>
      <w:r w:rsidRPr="00CD169F">
        <w:rPr>
          <w:rFonts w:ascii="Times New Roman" w:hAnsi="Times New Roman" w:cs="Times New Roman"/>
          <w:color w:val="00000A"/>
          <w:sz w:val="24"/>
          <w:szCs w:val="24"/>
        </w:rPr>
        <w:t>В.С.</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 xml:space="preserve">Гринченко, Е.А. </w:t>
      </w:r>
      <w:r>
        <w:rPr>
          <w:rFonts w:ascii="Times New Roman" w:hAnsi="Times New Roman" w:cs="Times New Roman"/>
          <w:color w:val="00000A"/>
          <w:sz w:val="24"/>
          <w:szCs w:val="24"/>
        </w:rPr>
        <w:t>Мазуренко</w:t>
      </w:r>
      <w:r w:rsidRPr="00CD169F">
        <w:rPr>
          <w:rFonts w:ascii="Times New Roman" w:hAnsi="Times New Roman" w:cs="Times New Roman"/>
          <w:color w:val="00000A"/>
          <w:sz w:val="24"/>
          <w:szCs w:val="24"/>
        </w:rPr>
        <w:t>. –</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Краснодар: Дом</w:t>
      </w:r>
      <w:r>
        <w:rPr>
          <w:rFonts w:ascii="Times New Roman" w:hAnsi="Times New Roman" w:cs="Times New Roman"/>
          <w:color w:val="00000A"/>
          <w:sz w:val="24"/>
          <w:szCs w:val="24"/>
        </w:rPr>
        <w:t>-</w:t>
      </w:r>
      <w:r w:rsidRPr="00CD169F">
        <w:rPr>
          <w:rFonts w:ascii="Times New Roman" w:hAnsi="Times New Roman" w:cs="Times New Roman"/>
          <w:color w:val="00000A"/>
          <w:sz w:val="24"/>
          <w:szCs w:val="24"/>
        </w:rPr>
        <w:t>Юг, 2015. – 176 с.</w:t>
      </w:r>
    </w:p>
    <w:p w:rsidR="008464AF" w:rsidRPr="00CD169F" w:rsidRDefault="008464AF" w:rsidP="00AC7C36">
      <w:pPr>
        <w:numPr>
          <w:ilvl w:val="0"/>
          <w:numId w:val="2"/>
        </w:numPr>
        <w:tabs>
          <w:tab w:val="left" w:pos="993"/>
          <w:tab w:val="left" w:pos="1134"/>
        </w:tabs>
        <w:suppressAutoHyphens/>
        <w:spacing w:after="0" w:line="240" w:lineRule="auto"/>
        <w:ind w:left="0" w:firstLine="709"/>
        <w:jc w:val="both"/>
        <w:rPr>
          <w:rFonts w:ascii="Times New Roman" w:hAnsi="Times New Roman" w:cs="Times New Roman"/>
          <w:color w:val="000000"/>
          <w:sz w:val="24"/>
          <w:szCs w:val="24"/>
        </w:rPr>
      </w:pPr>
      <w:r w:rsidRPr="00CD169F">
        <w:rPr>
          <w:rFonts w:ascii="Times New Roman" w:hAnsi="Times New Roman" w:cs="Times New Roman"/>
          <w:color w:val="00000A"/>
          <w:sz w:val="24"/>
          <w:szCs w:val="24"/>
        </w:rPr>
        <w:t xml:space="preserve">Касьянов Д.Г. </w:t>
      </w:r>
      <w:r w:rsidRPr="00CD169F">
        <w:rPr>
          <w:rFonts w:ascii="Times New Roman" w:hAnsi="Times New Roman" w:cs="Times New Roman"/>
          <w:color w:val="000000"/>
          <w:sz w:val="24"/>
          <w:szCs w:val="24"/>
        </w:rPr>
        <w:t>Разработка инновационных технологий консервированных продуктов питания для людей</w:t>
      </w:r>
      <w:r>
        <w:rPr>
          <w:rFonts w:ascii="Times New Roman" w:hAnsi="Times New Roman" w:cs="Times New Roman"/>
          <w:color w:val="000000"/>
          <w:sz w:val="24"/>
          <w:szCs w:val="24"/>
        </w:rPr>
        <w:t xml:space="preserve"> с малоподвижным образом жизни:</w:t>
      </w:r>
      <w:r w:rsidRPr="00CD169F">
        <w:rPr>
          <w:rFonts w:ascii="Times New Roman" w:hAnsi="Times New Roman" w:cs="Times New Roman"/>
          <w:color w:val="000000"/>
          <w:sz w:val="24"/>
          <w:szCs w:val="24"/>
        </w:rPr>
        <w:t xml:space="preserve"> автореф</w:t>
      </w:r>
      <w:r>
        <w:rPr>
          <w:rFonts w:ascii="Times New Roman" w:hAnsi="Times New Roman" w:cs="Times New Roman"/>
          <w:color w:val="000000"/>
          <w:sz w:val="24"/>
          <w:szCs w:val="24"/>
        </w:rPr>
        <w:t xml:space="preserve">. </w:t>
      </w:r>
      <w:r w:rsidRPr="00CA2CE3">
        <w:rPr>
          <w:rFonts w:ascii="Times New Roman" w:hAnsi="Times New Roman" w:cs="Times New Roman"/>
          <w:color w:val="000000"/>
          <w:sz w:val="24"/>
          <w:szCs w:val="24"/>
        </w:rPr>
        <w:t>дис. ... канд. техн. наук</w:t>
      </w:r>
      <w:r w:rsidRPr="00CD169F">
        <w:rPr>
          <w:rFonts w:ascii="Times New Roman" w:hAnsi="Times New Roman" w:cs="Times New Roman"/>
          <w:color w:val="000000"/>
          <w:sz w:val="24"/>
          <w:szCs w:val="24"/>
        </w:rPr>
        <w:t>.</w:t>
      </w:r>
      <w:r w:rsidRPr="00CA2CE3">
        <w:rPr>
          <w:rFonts w:ascii="Times New Roman" w:hAnsi="Times New Roman" w:cs="Times New Roman"/>
          <w:color w:val="000000"/>
          <w:sz w:val="24"/>
          <w:szCs w:val="24"/>
        </w:rPr>
        <w:t xml:space="preserve"> </w:t>
      </w:r>
      <w:r w:rsidRPr="00CD169F">
        <w:rPr>
          <w:rFonts w:ascii="Times New Roman" w:hAnsi="Times New Roman" w:cs="Times New Roman"/>
          <w:color w:val="000000"/>
          <w:sz w:val="24"/>
          <w:szCs w:val="24"/>
        </w:rPr>
        <w:t>– Краснодар, 2013. – 23</w:t>
      </w:r>
      <w:r>
        <w:rPr>
          <w:rFonts w:ascii="Times New Roman" w:hAnsi="Times New Roman" w:cs="Times New Roman"/>
          <w:color w:val="000000"/>
          <w:sz w:val="24"/>
          <w:szCs w:val="24"/>
        </w:rPr>
        <w:t xml:space="preserve"> </w:t>
      </w:r>
      <w:r w:rsidRPr="00CD169F">
        <w:rPr>
          <w:rFonts w:ascii="Times New Roman" w:hAnsi="Times New Roman" w:cs="Times New Roman"/>
          <w:color w:val="000000"/>
          <w:sz w:val="24"/>
          <w:szCs w:val="24"/>
        </w:rPr>
        <w:t>с.</w:t>
      </w:r>
    </w:p>
    <w:p w:rsidR="008464AF" w:rsidRPr="00CD169F" w:rsidRDefault="008464AF" w:rsidP="00AC7C36">
      <w:pPr>
        <w:numPr>
          <w:ilvl w:val="0"/>
          <w:numId w:val="2"/>
        </w:numPr>
        <w:tabs>
          <w:tab w:val="left" w:pos="993"/>
          <w:tab w:val="left" w:pos="1134"/>
        </w:tabs>
        <w:suppressAutoHyphens/>
        <w:spacing w:after="0" w:line="240" w:lineRule="auto"/>
        <w:ind w:left="0" w:firstLine="709"/>
        <w:jc w:val="both"/>
        <w:rPr>
          <w:rFonts w:ascii="Times New Roman" w:hAnsi="Times New Roman" w:cs="Times New Roman"/>
          <w:color w:val="00000A"/>
          <w:sz w:val="24"/>
          <w:szCs w:val="24"/>
        </w:rPr>
      </w:pPr>
      <w:r>
        <w:rPr>
          <w:rFonts w:ascii="Times New Roman" w:hAnsi="Times New Roman" w:cs="Times New Roman"/>
          <w:color w:val="000000"/>
          <w:sz w:val="24"/>
          <w:szCs w:val="24"/>
        </w:rPr>
        <w:t>Касьянов Г.И.</w:t>
      </w:r>
      <w:r w:rsidRPr="00CD169F">
        <w:rPr>
          <w:rFonts w:ascii="Times New Roman" w:hAnsi="Times New Roman" w:cs="Times New Roman"/>
          <w:color w:val="000000"/>
          <w:sz w:val="24"/>
          <w:szCs w:val="24"/>
        </w:rPr>
        <w:t xml:space="preserve"> </w:t>
      </w:r>
      <w:hyperlink r:id="rId21" w:history="1">
        <w:r w:rsidRPr="00CD169F">
          <w:rPr>
            <w:rStyle w:val="Hyperlink"/>
            <w:rFonts w:ascii="Times New Roman" w:hAnsi="Times New Roman"/>
            <w:color w:val="000000"/>
            <w:sz w:val="24"/>
            <w:szCs w:val="24"/>
            <w:u w:val="none"/>
          </w:rPr>
          <w:t>Теоретические разработки и практическая реализация способов переработки томатов</w:t>
        </w:r>
      </w:hyperlink>
      <w:r>
        <w:t xml:space="preserve"> /</w:t>
      </w:r>
      <w:r w:rsidRPr="00CA2CE3">
        <w:rPr>
          <w:rFonts w:ascii="Times New Roman" w:hAnsi="Times New Roman" w:cs="Times New Roman"/>
          <w:color w:val="000000"/>
          <w:sz w:val="24"/>
          <w:szCs w:val="24"/>
        </w:rPr>
        <w:t xml:space="preserve"> </w:t>
      </w:r>
      <w:r w:rsidRPr="00CD169F">
        <w:rPr>
          <w:rFonts w:ascii="Times New Roman" w:hAnsi="Times New Roman" w:cs="Times New Roman"/>
          <w:color w:val="000000"/>
          <w:sz w:val="24"/>
          <w:szCs w:val="24"/>
        </w:rPr>
        <w:t>Г.И.</w:t>
      </w:r>
      <w:r>
        <w:rPr>
          <w:rFonts w:ascii="Times New Roman" w:hAnsi="Times New Roman" w:cs="Times New Roman"/>
          <w:color w:val="000000"/>
          <w:sz w:val="24"/>
          <w:szCs w:val="24"/>
        </w:rPr>
        <w:t xml:space="preserve"> </w:t>
      </w:r>
      <w:r w:rsidRPr="00CD169F">
        <w:rPr>
          <w:rFonts w:ascii="Times New Roman" w:hAnsi="Times New Roman" w:cs="Times New Roman"/>
          <w:color w:val="000000"/>
          <w:sz w:val="24"/>
          <w:szCs w:val="24"/>
        </w:rPr>
        <w:t>Касьянов, В.С.</w:t>
      </w:r>
      <w:r>
        <w:rPr>
          <w:rFonts w:ascii="Times New Roman" w:hAnsi="Times New Roman" w:cs="Times New Roman"/>
          <w:color w:val="000000"/>
          <w:sz w:val="24"/>
          <w:szCs w:val="24"/>
        </w:rPr>
        <w:t xml:space="preserve"> </w:t>
      </w:r>
      <w:r w:rsidRPr="00CD169F">
        <w:rPr>
          <w:rFonts w:ascii="Times New Roman" w:hAnsi="Times New Roman" w:cs="Times New Roman"/>
          <w:color w:val="000000"/>
          <w:sz w:val="24"/>
          <w:szCs w:val="24"/>
        </w:rPr>
        <w:t>Гринченко, Е.А.  Мазуренко //</w:t>
      </w:r>
      <w:r>
        <w:rPr>
          <w:rFonts w:ascii="Times New Roman" w:hAnsi="Times New Roman" w:cs="Times New Roman"/>
          <w:color w:val="000000"/>
          <w:sz w:val="24"/>
          <w:szCs w:val="24"/>
        </w:rPr>
        <w:t xml:space="preserve"> </w:t>
      </w:r>
      <w:hyperlink r:id="rId22" w:history="1">
        <w:r w:rsidRPr="00CD169F">
          <w:rPr>
            <w:rStyle w:val="Hyperlink"/>
            <w:rFonts w:ascii="Times New Roman" w:hAnsi="Times New Roman"/>
            <w:color w:val="000000"/>
            <w:sz w:val="24"/>
            <w:szCs w:val="24"/>
            <w:u w:val="none"/>
          </w:rPr>
          <w:t>Наука. Техника. Технологии (политехнический вестник)</w:t>
        </w:r>
      </w:hyperlink>
      <w:r w:rsidRPr="00CD169F">
        <w:rPr>
          <w:rFonts w:ascii="Times New Roman" w:hAnsi="Times New Roman" w:cs="Times New Roman"/>
          <w:color w:val="000000"/>
          <w:sz w:val="24"/>
          <w:szCs w:val="24"/>
        </w:rPr>
        <w:t>. –</w:t>
      </w:r>
      <w:r>
        <w:rPr>
          <w:rFonts w:ascii="Times New Roman" w:hAnsi="Times New Roman" w:cs="Times New Roman"/>
          <w:color w:val="000000"/>
          <w:sz w:val="24"/>
          <w:szCs w:val="24"/>
        </w:rPr>
        <w:t xml:space="preserve"> </w:t>
      </w:r>
      <w:r w:rsidRPr="00CD169F">
        <w:rPr>
          <w:rFonts w:ascii="Times New Roman" w:hAnsi="Times New Roman" w:cs="Times New Roman"/>
          <w:color w:val="000000"/>
          <w:sz w:val="24"/>
          <w:szCs w:val="24"/>
        </w:rPr>
        <w:t>2014.</w:t>
      </w:r>
      <w:r w:rsidRPr="00CA2CE3">
        <w:rPr>
          <w:rFonts w:ascii="Times New Roman" w:hAnsi="Times New Roman" w:cs="Times New Roman"/>
          <w:color w:val="000000"/>
          <w:sz w:val="24"/>
          <w:szCs w:val="24"/>
        </w:rPr>
        <w:t xml:space="preserve"> </w:t>
      </w:r>
      <w:r w:rsidRPr="00CD169F">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hyperlink r:id="rId23" w:history="1">
        <w:r w:rsidRPr="00CD169F">
          <w:rPr>
            <w:rStyle w:val="Hyperlink"/>
            <w:rFonts w:ascii="Times New Roman" w:hAnsi="Times New Roman"/>
            <w:color w:val="000000"/>
            <w:sz w:val="24"/>
            <w:szCs w:val="24"/>
            <w:u w:val="none"/>
          </w:rPr>
          <w:t>№ 4</w:t>
        </w:r>
      </w:hyperlink>
      <w:r w:rsidRPr="00CD169F">
        <w:rPr>
          <w:rFonts w:ascii="Times New Roman" w:hAnsi="Times New Roman" w:cs="Times New Roman"/>
          <w:color w:val="000000"/>
          <w:sz w:val="24"/>
          <w:szCs w:val="24"/>
        </w:rPr>
        <w:t>. – С. 183</w:t>
      </w:r>
      <w:r>
        <w:rPr>
          <w:rFonts w:ascii="Times New Roman" w:hAnsi="Times New Roman" w:cs="Times New Roman"/>
          <w:color w:val="000000"/>
          <w:sz w:val="24"/>
          <w:szCs w:val="24"/>
        </w:rPr>
        <w:t>–</w:t>
      </w:r>
      <w:r w:rsidRPr="00CD169F">
        <w:rPr>
          <w:rFonts w:ascii="Times New Roman" w:hAnsi="Times New Roman" w:cs="Times New Roman"/>
          <w:color w:val="000000"/>
          <w:sz w:val="24"/>
          <w:szCs w:val="24"/>
        </w:rPr>
        <w:t>193.</w:t>
      </w:r>
    </w:p>
    <w:p w:rsidR="008464AF" w:rsidRPr="00CD169F" w:rsidRDefault="008464AF" w:rsidP="00AC7C36">
      <w:pPr>
        <w:numPr>
          <w:ilvl w:val="0"/>
          <w:numId w:val="2"/>
        </w:numPr>
        <w:tabs>
          <w:tab w:val="left" w:pos="993"/>
          <w:tab w:val="left" w:pos="1134"/>
        </w:tabs>
        <w:suppressAutoHyphens/>
        <w:snapToGrid w:val="0"/>
        <w:spacing w:after="0" w:line="240" w:lineRule="auto"/>
        <w:ind w:left="0" w:firstLine="709"/>
        <w:jc w:val="both"/>
        <w:rPr>
          <w:rFonts w:ascii="Times New Roman" w:hAnsi="Times New Roman" w:cs="Times New Roman"/>
          <w:color w:val="00000A"/>
          <w:sz w:val="24"/>
          <w:szCs w:val="24"/>
        </w:rPr>
      </w:pPr>
      <w:r>
        <w:rPr>
          <w:rFonts w:ascii="Times New Roman" w:hAnsi="Times New Roman" w:cs="Times New Roman"/>
          <w:color w:val="00000A"/>
          <w:sz w:val="24"/>
          <w:szCs w:val="24"/>
        </w:rPr>
        <w:t xml:space="preserve">Мякинникова Е.И. </w:t>
      </w:r>
      <w:r w:rsidRPr="00CD169F">
        <w:rPr>
          <w:rFonts w:ascii="Times New Roman" w:hAnsi="Times New Roman" w:cs="Times New Roman"/>
          <w:color w:val="00000A"/>
          <w:sz w:val="24"/>
          <w:szCs w:val="24"/>
        </w:rPr>
        <w:t xml:space="preserve">Особенности </w:t>
      </w:r>
      <w:r>
        <w:rPr>
          <w:rFonts w:ascii="Times New Roman" w:hAnsi="Times New Roman" w:cs="Times New Roman"/>
          <w:color w:val="00000A"/>
          <w:sz w:val="24"/>
          <w:szCs w:val="24"/>
        </w:rPr>
        <w:t xml:space="preserve">получения овощных криопорошков / </w:t>
      </w:r>
      <w:r w:rsidRPr="00CD169F">
        <w:rPr>
          <w:rFonts w:ascii="Times New Roman" w:hAnsi="Times New Roman" w:cs="Times New Roman"/>
          <w:color w:val="00000A"/>
          <w:sz w:val="24"/>
          <w:szCs w:val="24"/>
        </w:rPr>
        <w:t>Е.И.</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Мякинникова, В.С.</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 xml:space="preserve">Гринченко, Е.А. Мазуренко </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Устойчивое развитие, экологически безопасные технологии и оборудование для переработки пищевого сельскохозяйственного сырья, импортозамещение</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lang w:eastAsia="ru-RU"/>
        </w:rPr>
        <w:t>сб</w:t>
      </w:r>
      <w:r>
        <w:rPr>
          <w:rFonts w:ascii="Times New Roman" w:hAnsi="Times New Roman" w:cs="Times New Roman"/>
          <w:color w:val="00000A"/>
          <w:sz w:val="24"/>
          <w:szCs w:val="24"/>
          <w:lang w:eastAsia="ru-RU"/>
        </w:rPr>
        <w:t>орник</w:t>
      </w:r>
      <w:r w:rsidRPr="00CD169F">
        <w:rPr>
          <w:rFonts w:ascii="Times New Roman" w:hAnsi="Times New Roman" w:cs="Times New Roman"/>
          <w:color w:val="00000A"/>
          <w:sz w:val="24"/>
          <w:szCs w:val="24"/>
          <w:lang w:eastAsia="ru-RU"/>
        </w:rPr>
        <w:t xml:space="preserve"> матер</w:t>
      </w:r>
      <w:r>
        <w:rPr>
          <w:rFonts w:ascii="Times New Roman" w:hAnsi="Times New Roman" w:cs="Times New Roman"/>
          <w:color w:val="00000A"/>
          <w:sz w:val="24"/>
          <w:szCs w:val="24"/>
          <w:lang w:eastAsia="ru-RU"/>
        </w:rPr>
        <w:t>иалов</w:t>
      </w:r>
      <w:r w:rsidRPr="00CD169F">
        <w:rPr>
          <w:rFonts w:ascii="Times New Roman" w:hAnsi="Times New Roman" w:cs="Times New Roman"/>
          <w:color w:val="00000A"/>
          <w:sz w:val="24"/>
          <w:szCs w:val="24"/>
          <w:lang w:eastAsia="ru-RU"/>
        </w:rPr>
        <w:t xml:space="preserve"> Междун</w:t>
      </w:r>
      <w:r>
        <w:rPr>
          <w:rFonts w:ascii="Times New Roman" w:hAnsi="Times New Roman" w:cs="Times New Roman"/>
          <w:color w:val="00000A"/>
          <w:sz w:val="24"/>
          <w:szCs w:val="24"/>
          <w:lang w:eastAsia="ru-RU"/>
        </w:rPr>
        <w:t>ародной</w:t>
      </w:r>
      <w:r w:rsidRPr="00CD169F">
        <w:rPr>
          <w:rFonts w:ascii="Times New Roman" w:hAnsi="Times New Roman" w:cs="Times New Roman"/>
          <w:color w:val="00000A"/>
          <w:sz w:val="24"/>
          <w:szCs w:val="24"/>
          <w:lang w:eastAsia="ru-RU"/>
        </w:rPr>
        <w:t xml:space="preserve"> научно</w:t>
      </w:r>
      <w:r>
        <w:rPr>
          <w:rFonts w:ascii="Times New Roman" w:hAnsi="Times New Roman" w:cs="Times New Roman"/>
          <w:color w:val="00000A"/>
          <w:sz w:val="24"/>
          <w:szCs w:val="24"/>
          <w:lang w:eastAsia="ru-RU"/>
        </w:rPr>
        <w:t>-</w:t>
      </w:r>
      <w:r w:rsidRPr="00CD169F">
        <w:rPr>
          <w:rFonts w:ascii="Times New Roman" w:hAnsi="Times New Roman" w:cs="Times New Roman"/>
          <w:color w:val="00000A"/>
          <w:sz w:val="24"/>
          <w:szCs w:val="24"/>
          <w:lang w:eastAsia="ru-RU"/>
        </w:rPr>
        <w:t>практ</w:t>
      </w:r>
      <w:r>
        <w:rPr>
          <w:rFonts w:ascii="Times New Roman" w:hAnsi="Times New Roman" w:cs="Times New Roman"/>
          <w:color w:val="00000A"/>
          <w:sz w:val="24"/>
          <w:szCs w:val="24"/>
          <w:lang w:eastAsia="ru-RU"/>
        </w:rPr>
        <w:t>ической</w:t>
      </w:r>
      <w:r w:rsidRPr="00CD169F">
        <w:rPr>
          <w:rFonts w:ascii="Times New Roman" w:hAnsi="Times New Roman" w:cs="Times New Roman"/>
          <w:color w:val="00000A"/>
          <w:sz w:val="24"/>
          <w:szCs w:val="24"/>
          <w:lang w:eastAsia="ru-RU"/>
        </w:rPr>
        <w:t xml:space="preserve"> конф</w:t>
      </w:r>
      <w:r>
        <w:rPr>
          <w:rFonts w:ascii="Times New Roman" w:hAnsi="Times New Roman" w:cs="Times New Roman"/>
          <w:color w:val="00000A"/>
          <w:sz w:val="24"/>
          <w:szCs w:val="24"/>
          <w:lang w:eastAsia="ru-RU"/>
        </w:rPr>
        <w:t>еренции</w:t>
      </w:r>
      <w:r>
        <w:rPr>
          <w:rFonts w:ascii="Times New Roman" w:hAnsi="Times New Roman" w:cs="Times New Roman"/>
          <w:color w:val="00000A"/>
          <w:sz w:val="24"/>
          <w:szCs w:val="24"/>
          <w:lang w:eastAsia="ar-SA"/>
        </w:rPr>
        <w:t>.</w:t>
      </w:r>
      <w:r>
        <w:rPr>
          <w:rFonts w:ascii="Times New Roman" w:hAnsi="Times New Roman" w:cs="Times New Roman"/>
          <w:color w:val="00000A"/>
          <w:sz w:val="24"/>
          <w:szCs w:val="24"/>
        </w:rPr>
        <w:t xml:space="preserve"> </w:t>
      </w:r>
      <w:r w:rsidRPr="00CD169F">
        <w:rPr>
          <w:rFonts w:ascii="Times New Roman" w:hAnsi="Times New Roman" w:cs="Times New Roman"/>
          <w:color w:val="00000A"/>
          <w:sz w:val="24"/>
          <w:szCs w:val="24"/>
        </w:rPr>
        <w:t>– Краснодар: КубГТУ, 2015. – С. 74</w:t>
      </w:r>
      <w:r>
        <w:rPr>
          <w:rFonts w:ascii="Times New Roman" w:hAnsi="Times New Roman" w:cs="Times New Roman"/>
          <w:color w:val="00000A"/>
          <w:sz w:val="24"/>
          <w:szCs w:val="24"/>
        </w:rPr>
        <w:t>–</w:t>
      </w:r>
      <w:r w:rsidRPr="00CD169F">
        <w:rPr>
          <w:rFonts w:ascii="Times New Roman" w:hAnsi="Times New Roman" w:cs="Times New Roman"/>
          <w:color w:val="00000A"/>
          <w:sz w:val="24"/>
          <w:szCs w:val="24"/>
        </w:rPr>
        <w:t>76.</w:t>
      </w:r>
    </w:p>
    <w:p w:rsidR="008464AF" w:rsidRPr="00CD169F" w:rsidRDefault="008464AF" w:rsidP="00AC7C36">
      <w:pPr>
        <w:numPr>
          <w:ilvl w:val="0"/>
          <w:numId w:val="2"/>
        </w:numPr>
        <w:tabs>
          <w:tab w:val="left" w:pos="900"/>
          <w:tab w:val="left" w:pos="993"/>
          <w:tab w:val="left" w:pos="1134"/>
        </w:tabs>
        <w:spacing w:after="0" w:line="240" w:lineRule="auto"/>
        <w:ind w:left="0" w:firstLine="709"/>
        <w:jc w:val="both"/>
        <w:rPr>
          <w:rFonts w:ascii="Times New Roman" w:hAnsi="Times New Roman" w:cs="Times New Roman"/>
          <w:spacing w:val="2"/>
          <w:sz w:val="24"/>
          <w:szCs w:val="24"/>
        </w:rPr>
      </w:pPr>
      <w:r w:rsidRPr="00CD169F">
        <w:rPr>
          <w:rFonts w:ascii="Times New Roman" w:hAnsi="Times New Roman" w:cs="Times New Roman"/>
          <w:spacing w:val="2"/>
          <w:sz w:val="24"/>
          <w:szCs w:val="24"/>
        </w:rPr>
        <w:t xml:space="preserve">Ольховатов Е. А. Использование сои в пищевых и медицинских целях / </w:t>
      </w:r>
      <w:hyperlink r:id="rId24" w:history="1">
        <w:r w:rsidRPr="00CD169F">
          <w:rPr>
            <w:rFonts w:ascii="Times New Roman" w:hAnsi="Times New Roman" w:cs="Times New Roman"/>
            <w:spacing w:val="2"/>
            <w:sz w:val="24"/>
            <w:szCs w:val="24"/>
          </w:rPr>
          <w:t>Е. А. Ольховатов</w:t>
        </w:r>
      </w:hyperlink>
      <w:r w:rsidRPr="00CD169F">
        <w:rPr>
          <w:rFonts w:ascii="Times New Roman" w:hAnsi="Times New Roman" w:cs="Times New Roman"/>
          <w:spacing w:val="2"/>
          <w:sz w:val="24"/>
          <w:szCs w:val="24"/>
        </w:rPr>
        <w:t>,</w:t>
      </w:r>
      <w:r>
        <w:rPr>
          <w:rFonts w:ascii="Times New Roman" w:hAnsi="Times New Roman" w:cs="Times New Roman"/>
          <w:spacing w:val="2"/>
          <w:sz w:val="24"/>
          <w:szCs w:val="24"/>
        </w:rPr>
        <w:t xml:space="preserve"> </w:t>
      </w:r>
      <w:hyperlink r:id="rId25" w:history="1">
        <w:r w:rsidRPr="00CD169F">
          <w:rPr>
            <w:rFonts w:ascii="Times New Roman" w:hAnsi="Times New Roman" w:cs="Times New Roman"/>
            <w:spacing w:val="2"/>
            <w:sz w:val="24"/>
            <w:szCs w:val="24"/>
          </w:rPr>
          <w:t>Л. В. Пономаренко</w:t>
        </w:r>
      </w:hyperlink>
      <w:r w:rsidRPr="00CD169F">
        <w:rPr>
          <w:rFonts w:ascii="Times New Roman" w:hAnsi="Times New Roman" w:cs="Times New Roman"/>
          <w:spacing w:val="2"/>
          <w:sz w:val="24"/>
          <w:szCs w:val="24"/>
        </w:rPr>
        <w:t>, </w:t>
      </w:r>
      <w:hyperlink r:id="rId26" w:history="1">
        <w:r w:rsidRPr="00CD169F">
          <w:rPr>
            <w:rFonts w:ascii="Times New Roman" w:hAnsi="Times New Roman" w:cs="Times New Roman"/>
            <w:spacing w:val="2"/>
            <w:sz w:val="24"/>
            <w:szCs w:val="24"/>
          </w:rPr>
          <w:t>М. П. Коваленко</w:t>
        </w:r>
      </w:hyperlink>
      <w:r>
        <w:t xml:space="preserve"> </w:t>
      </w:r>
      <w:r w:rsidRPr="00CD169F">
        <w:rPr>
          <w:rFonts w:ascii="Times New Roman" w:hAnsi="Times New Roman" w:cs="Times New Roman"/>
          <w:spacing w:val="2"/>
          <w:sz w:val="24"/>
          <w:szCs w:val="24"/>
        </w:rPr>
        <w:t>//</w:t>
      </w:r>
      <w:r>
        <w:rPr>
          <w:rFonts w:ascii="Times New Roman" w:hAnsi="Times New Roman" w:cs="Times New Roman"/>
          <w:spacing w:val="2"/>
          <w:sz w:val="24"/>
          <w:szCs w:val="24"/>
        </w:rPr>
        <w:t xml:space="preserve"> </w:t>
      </w:r>
      <w:hyperlink r:id="rId27" w:tooltip="Молодой ученый" w:history="1">
        <w:r w:rsidRPr="00CD169F">
          <w:rPr>
            <w:rFonts w:ascii="Times New Roman" w:hAnsi="Times New Roman" w:cs="Times New Roman"/>
            <w:spacing w:val="2"/>
            <w:sz w:val="24"/>
            <w:szCs w:val="24"/>
          </w:rPr>
          <w:t>Молодой ученый</w:t>
        </w:r>
      </w:hyperlink>
      <w:r w:rsidRPr="00CD169F">
        <w:rPr>
          <w:rFonts w:ascii="Times New Roman" w:hAnsi="Times New Roman" w:cs="Times New Roman"/>
          <w:spacing w:val="2"/>
          <w:sz w:val="24"/>
          <w:szCs w:val="24"/>
        </w:rPr>
        <w:t xml:space="preserve">. </w:t>
      </w:r>
      <w:r w:rsidRPr="00CD169F">
        <w:rPr>
          <w:rFonts w:ascii="Times New Roman" w:hAnsi="Times New Roman" w:cs="Times New Roman"/>
          <w:sz w:val="24"/>
          <w:szCs w:val="24"/>
        </w:rPr>
        <w:t>–</w:t>
      </w:r>
      <w:r w:rsidRPr="00CD169F">
        <w:rPr>
          <w:rFonts w:ascii="Times New Roman" w:hAnsi="Times New Roman" w:cs="Times New Roman"/>
          <w:spacing w:val="2"/>
          <w:sz w:val="24"/>
          <w:szCs w:val="24"/>
        </w:rPr>
        <w:t xml:space="preserve"> 2015. </w:t>
      </w:r>
      <w:r>
        <w:rPr>
          <w:rFonts w:ascii="Times New Roman" w:hAnsi="Times New Roman" w:cs="Times New Roman"/>
          <w:spacing w:val="2"/>
          <w:sz w:val="24"/>
          <w:szCs w:val="24"/>
        </w:rPr>
        <w:t xml:space="preserve">– </w:t>
      </w:r>
      <w:r w:rsidRPr="00CD169F">
        <w:rPr>
          <w:rFonts w:ascii="Times New Roman" w:hAnsi="Times New Roman" w:cs="Times New Roman"/>
          <w:spacing w:val="2"/>
          <w:sz w:val="24"/>
          <w:szCs w:val="24"/>
        </w:rPr>
        <w:t xml:space="preserve">№ 15. </w:t>
      </w:r>
      <w:r w:rsidRPr="00CD169F">
        <w:rPr>
          <w:rFonts w:ascii="Times New Roman" w:hAnsi="Times New Roman" w:cs="Times New Roman"/>
          <w:sz w:val="24"/>
          <w:szCs w:val="24"/>
        </w:rPr>
        <w:t>–</w:t>
      </w:r>
      <w:r w:rsidRPr="00CD169F">
        <w:rPr>
          <w:rFonts w:ascii="Times New Roman" w:hAnsi="Times New Roman" w:cs="Times New Roman"/>
          <w:spacing w:val="2"/>
          <w:sz w:val="24"/>
          <w:szCs w:val="24"/>
        </w:rPr>
        <w:t>С. 231</w:t>
      </w:r>
      <w:r>
        <w:rPr>
          <w:rFonts w:ascii="Times New Roman" w:hAnsi="Times New Roman" w:cs="Times New Roman"/>
          <w:spacing w:val="2"/>
          <w:sz w:val="24"/>
          <w:szCs w:val="24"/>
        </w:rPr>
        <w:t>–</w:t>
      </w:r>
      <w:r w:rsidRPr="00CD169F">
        <w:rPr>
          <w:rFonts w:ascii="Times New Roman" w:hAnsi="Times New Roman" w:cs="Times New Roman"/>
          <w:spacing w:val="2"/>
          <w:sz w:val="24"/>
          <w:szCs w:val="24"/>
        </w:rPr>
        <w:t>235.</w:t>
      </w:r>
    </w:p>
    <w:p w:rsidR="008464AF" w:rsidRPr="00CD169F" w:rsidRDefault="008464AF" w:rsidP="00AC7C36">
      <w:pPr>
        <w:numPr>
          <w:ilvl w:val="0"/>
          <w:numId w:val="2"/>
        </w:numPr>
        <w:tabs>
          <w:tab w:val="left" w:pos="900"/>
          <w:tab w:val="left" w:pos="993"/>
          <w:tab w:val="left" w:pos="1134"/>
        </w:tabs>
        <w:spacing w:after="0" w:line="240" w:lineRule="auto"/>
        <w:ind w:left="0" w:firstLine="709"/>
        <w:jc w:val="both"/>
        <w:rPr>
          <w:rFonts w:ascii="Times New Roman" w:hAnsi="Times New Roman" w:cs="Times New Roman"/>
          <w:spacing w:val="2"/>
          <w:sz w:val="24"/>
          <w:szCs w:val="24"/>
        </w:rPr>
      </w:pPr>
      <w:r w:rsidRPr="00CD169F">
        <w:rPr>
          <w:rFonts w:ascii="Times New Roman" w:hAnsi="Times New Roman" w:cs="Times New Roman"/>
          <w:spacing w:val="2"/>
          <w:sz w:val="24"/>
          <w:szCs w:val="24"/>
        </w:rPr>
        <w:t>Ольховатов Е. А. Разработка рецептур бобовых паст «Хумус» с применен</w:t>
      </w:r>
      <w:r w:rsidRPr="00CD169F">
        <w:rPr>
          <w:rFonts w:ascii="Times New Roman" w:hAnsi="Times New Roman" w:cs="Times New Roman"/>
          <w:spacing w:val="2"/>
          <w:sz w:val="24"/>
          <w:szCs w:val="24"/>
        </w:rPr>
        <w:t>и</w:t>
      </w:r>
      <w:r w:rsidRPr="00CD169F">
        <w:rPr>
          <w:rFonts w:ascii="Times New Roman" w:hAnsi="Times New Roman" w:cs="Times New Roman"/>
          <w:spacing w:val="2"/>
          <w:sz w:val="24"/>
          <w:szCs w:val="24"/>
        </w:rPr>
        <w:t>ем семян сои современных сортов отечественной селекции</w:t>
      </w:r>
      <w:r>
        <w:rPr>
          <w:rFonts w:ascii="Times New Roman" w:hAnsi="Times New Roman" w:cs="Times New Roman"/>
          <w:spacing w:val="2"/>
          <w:sz w:val="24"/>
          <w:szCs w:val="24"/>
        </w:rPr>
        <w:t xml:space="preserve"> </w:t>
      </w:r>
      <w:r w:rsidRPr="00CD169F">
        <w:rPr>
          <w:rFonts w:ascii="Times New Roman" w:hAnsi="Times New Roman" w:cs="Times New Roman"/>
          <w:spacing w:val="2"/>
          <w:sz w:val="24"/>
          <w:szCs w:val="24"/>
        </w:rPr>
        <w:t>/</w:t>
      </w:r>
      <w:r>
        <w:rPr>
          <w:rFonts w:ascii="Times New Roman" w:hAnsi="Times New Roman" w:cs="Times New Roman"/>
          <w:spacing w:val="2"/>
          <w:sz w:val="24"/>
          <w:szCs w:val="24"/>
        </w:rPr>
        <w:t xml:space="preserve"> </w:t>
      </w:r>
      <w:hyperlink r:id="rId28" w:history="1">
        <w:r w:rsidRPr="00CD169F">
          <w:rPr>
            <w:rFonts w:ascii="Times New Roman" w:hAnsi="Times New Roman" w:cs="Times New Roman"/>
            <w:spacing w:val="2"/>
            <w:sz w:val="24"/>
            <w:szCs w:val="24"/>
          </w:rPr>
          <w:t>Е. А. Ольховатов</w:t>
        </w:r>
      </w:hyperlink>
      <w:r w:rsidRPr="00CD169F">
        <w:rPr>
          <w:rFonts w:ascii="Times New Roman" w:hAnsi="Times New Roman" w:cs="Times New Roman"/>
          <w:spacing w:val="2"/>
          <w:sz w:val="24"/>
          <w:szCs w:val="24"/>
        </w:rPr>
        <w:t>, </w:t>
      </w:r>
      <w:hyperlink r:id="rId29" w:history="1">
        <w:r w:rsidRPr="00CD169F">
          <w:rPr>
            <w:rFonts w:ascii="Times New Roman" w:hAnsi="Times New Roman" w:cs="Times New Roman"/>
            <w:spacing w:val="2"/>
            <w:sz w:val="24"/>
            <w:szCs w:val="24"/>
          </w:rPr>
          <w:t>Е. В. Щербакова</w:t>
        </w:r>
      </w:hyperlink>
      <w:r w:rsidRPr="00CD169F">
        <w:rPr>
          <w:rFonts w:ascii="Times New Roman" w:hAnsi="Times New Roman" w:cs="Times New Roman"/>
          <w:spacing w:val="2"/>
          <w:sz w:val="24"/>
          <w:szCs w:val="24"/>
        </w:rPr>
        <w:t> </w:t>
      </w:r>
      <w:r>
        <w:rPr>
          <w:rFonts w:ascii="Times New Roman" w:hAnsi="Times New Roman" w:cs="Times New Roman"/>
          <w:spacing w:val="2"/>
          <w:sz w:val="24"/>
          <w:szCs w:val="24"/>
        </w:rPr>
        <w:t xml:space="preserve"> </w:t>
      </w:r>
      <w:r w:rsidRPr="00CD169F">
        <w:rPr>
          <w:rFonts w:ascii="Times New Roman" w:hAnsi="Times New Roman" w:cs="Times New Roman"/>
          <w:spacing w:val="2"/>
          <w:sz w:val="24"/>
          <w:szCs w:val="24"/>
        </w:rPr>
        <w:t>//</w:t>
      </w:r>
      <w:r>
        <w:rPr>
          <w:rFonts w:ascii="Times New Roman" w:hAnsi="Times New Roman" w:cs="Times New Roman"/>
          <w:spacing w:val="2"/>
          <w:sz w:val="24"/>
          <w:szCs w:val="24"/>
        </w:rPr>
        <w:t xml:space="preserve"> </w:t>
      </w:r>
      <w:hyperlink r:id="rId30" w:tooltip="Сборник научных трудов Всероссийского научно-исследовательского института овцеводства и козоводства" w:history="1">
        <w:r w:rsidRPr="00CD169F">
          <w:rPr>
            <w:rFonts w:ascii="Times New Roman" w:hAnsi="Times New Roman" w:cs="Times New Roman"/>
            <w:spacing w:val="2"/>
            <w:sz w:val="24"/>
            <w:szCs w:val="24"/>
          </w:rPr>
          <w:t>Сборник научных трудов Всероссийского научно</w:t>
        </w:r>
        <w:r>
          <w:rPr>
            <w:rFonts w:ascii="Times New Roman" w:hAnsi="Times New Roman" w:cs="Times New Roman"/>
            <w:spacing w:val="2"/>
            <w:sz w:val="24"/>
            <w:szCs w:val="24"/>
          </w:rPr>
          <w:t>-</w:t>
        </w:r>
        <w:r w:rsidRPr="00CD169F">
          <w:rPr>
            <w:rFonts w:ascii="Times New Roman" w:hAnsi="Times New Roman" w:cs="Times New Roman"/>
            <w:spacing w:val="2"/>
            <w:sz w:val="24"/>
            <w:szCs w:val="24"/>
          </w:rPr>
          <w:t>исследовательского института овцеводства и козоводства</w:t>
        </w:r>
      </w:hyperlink>
      <w:r w:rsidRPr="00CD169F">
        <w:rPr>
          <w:rFonts w:ascii="Times New Roman" w:hAnsi="Times New Roman" w:cs="Times New Roman"/>
          <w:spacing w:val="2"/>
          <w:sz w:val="24"/>
          <w:szCs w:val="24"/>
        </w:rPr>
        <w:t xml:space="preserve">. </w:t>
      </w:r>
      <w:r>
        <w:rPr>
          <w:rFonts w:ascii="Times New Roman" w:hAnsi="Times New Roman" w:cs="Times New Roman"/>
          <w:spacing w:val="2"/>
          <w:sz w:val="24"/>
          <w:szCs w:val="24"/>
        </w:rPr>
        <w:t xml:space="preserve">– </w:t>
      </w:r>
      <w:r w:rsidRPr="00CD169F">
        <w:rPr>
          <w:rFonts w:ascii="Times New Roman" w:hAnsi="Times New Roman" w:cs="Times New Roman"/>
          <w:spacing w:val="2"/>
          <w:sz w:val="24"/>
          <w:szCs w:val="24"/>
        </w:rPr>
        <w:t xml:space="preserve">2015. </w:t>
      </w:r>
      <w:r>
        <w:rPr>
          <w:rFonts w:ascii="Times New Roman" w:hAnsi="Times New Roman" w:cs="Times New Roman"/>
          <w:spacing w:val="2"/>
          <w:sz w:val="24"/>
          <w:szCs w:val="24"/>
        </w:rPr>
        <w:t xml:space="preserve">– </w:t>
      </w:r>
      <w:r w:rsidRPr="00CD169F">
        <w:rPr>
          <w:rFonts w:ascii="Times New Roman" w:hAnsi="Times New Roman" w:cs="Times New Roman"/>
          <w:spacing w:val="2"/>
          <w:sz w:val="24"/>
          <w:szCs w:val="24"/>
        </w:rPr>
        <w:t>Т. 1.</w:t>
      </w:r>
      <w:r>
        <w:rPr>
          <w:rFonts w:ascii="Times New Roman" w:hAnsi="Times New Roman" w:cs="Times New Roman"/>
          <w:spacing w:val="2"/>
          <w:sz w:val="24"/>
          <w:szCs w:val="24"/>
        </w:rPr>
        <w:t xml:space="preserve"> –</w:t>
      </w:r>
      <w:r w:rsidRPr="00CD169F">
        <w:rPr>
          <w:rFonts w:ascii="Times New Roman" w:hAnsi="Times New Roman" w:cs="Times New Roman"/>
          <w:spacing w:val="2"/>
          <w:sz w:val="24"/>
          <w:szCs w:val="24"/>
        </w:rPr>
        <w:t xml:space="preserve"> № 8. </w:t>
      </w:r>
      <w:r>
        <w:rPr>
          <w:rFonts w:ascii="Times New Roman" w:hAnsi="Times New Roman" w:cs="Times New Roman"/>
          <w:spacing w:val="2"/>
          <w:sz w:val="24"/>
          <w:szCs w:val="24"/>
        </w:rPr>
        <w:t xml:space="preserve">– </w:t>
      </w:r>
      <w:r w:rsidRPr="00CD169F">
        <w:rPr>
          <w:rFonts w:ascii="Times New Roman" w:hAnsi="Times New Roman" w:cs="Times New Roman"/>
          <w:spacing w:val="2"/>
          <w:sz w:val="24"/>
          <w:szCs w:val="24"/>
        </w:rPr>
        <w:t>С. 241</w:t>
      </w:r>
      <w:r>
        <w:rPr>
          <w:rFonts w:ascii="Times New Roman" w:hAnsi="Times New Roman" w:cs="Times New Roman"/>
          <w:spacing w:val="2"/>
          <w:sz w:val="24"/>
          <w:szCs w:val="24"/>
        </w:rPr>
        <w:t>–</w:t>
      </w:r>
      <w:r w:rsidRPr="00CD169F">
        <w:rPr>
          <w:rFonts w:ascii="Times New Roman" w:hAnsi="Times New Roman" w:cs="Times New Roman"/>
          <w:spacing w:val="2"/>
          <w:sz w:val="24"/>
          <w:szCs w:val="24"/>
        </w:rPr>
        <w:t>244.</w:t>
      </w:r>
    </w:p>
    <w:p w:rsidR="008464AF" w:rsidRDefault="008464AF" w:rsidP="00B22DB6">
      <w:pPr>
        <w:pStyle w:val="ListParagraph"/>
        <w:numPr>
          <w:ilvl w:val="0"/>
          <w:numId w:val="2"/>
        </w:numPr>
        <w:tabs>
          <w:tab w:val="left" w:pos="993"/>
          <w:tab w:val="left" w:pos="1134"/>
        </w:tabs>
        <w:spacing w:after="0" w:line="240" w:lineRule="auto"/>
        <w:ind w:left="0" w:firstLine="709"/>
        <w:jc w:val="both"/>
        <w:rPr>
          <w:rFonts w:ascii="Times New Roman" w:hAnsi="Times New Roman" w:cs="Times New Roman"/>
          <w:sz w:val="24"/>
          <w:szCs w:val="24"/>
          <w:shd w:val="clear" w:color="auto" w:fill="FFFFFF"/>
        </w:rPr>
      </w:pPr>
      <w:r w:rsidRPr="00CD169F">
        <w:rPr>
          <w:rFonts w:ascii="Times New Roman" w:hAnsi="Times New Roman" w:cs="Times New Roman"/>
          <w:sz w:val="24"/>
          <w:szCs w:val="24"/>
          <w:shd w:val="clear" w:color="auto" w:fill="FFFFFF"/>
        </w:rPr>
        <w:t>Ольховатов Е. А. Создание рецептур бобовых паст на основе сырья сои со</w:t>
      </w:r>
      <w:r w:rsidRPr="00CD169F">
        <w:rPr>
          <w:rFonts w:ascii="Times New Roman" w:hAnsi="Times New Roman" w:cs="Times New Roman"/>
          <w:sz w:val="24"/>
          <w:szCs w:val="24"/>
          <w:shd w:val="clear" w:color="auto" w:fill="FFFFFF"/>
        </w:rPr>
        <w:t>р</w:t>
      </w:r>
      <w:r w:rsidRPr="00CD169F">
        <w:rPr>
          <w:rFonts w:ascii="Times New Roman" w:hAnsi="Times New Roman" w:cs="Times New Roman"/>
          <w:sz w:val="24"/>
          <w:szCs w:val="24"/>
          <w:shd w:val="clear" w:color="auto" w:fill="FFFFFF"/>
        </w:rPr>
        <w:t>тов современной отечественной селекции</w:t>
      </w:r>
      <w:r w:rsidRPr="00CD169F">
        <w:rPr>
          <w:rFonts w:ascii="Times New Roman" w:hAnsi="Times New Roman" w:cs="Times New Roman"/>
          <w:sz w:val="24"/>
          <w:szCs w:val="24"/>
        </w:rPr>
        <w:t xml:space="preserve"> / </w:t>
      </w:r>
      <w:r w:rsidRPr="00CD169F">
        <w:rPr>
          <w:rFonts w:ascii="Times New Roman" w:hAnsi="Times New Roman" w:cs="Times New Roman"/>
          <w:sz w:val="24"/>
          <w:szCs w:val="24"/>
          <w:shd w:val="clear" w:color="auto" w:fill="FFFFFF"/>
        </w:rPr>
        <w:t xml:space="preserve">Е. А. Ольховатов, Е. В. Щербакова </w:t>
      </w:r>
      <w:r w:rsidRPr="00CD169F">
        <w:rPr>
          <w:rFonts w:ascii="Times New Roman" w:hAnsi="Times New Roman" w:cs="Times New Roman"/>
          <w:sz w:val="24"/>
          <w:szCs w:val="24"/>
        </w:rPr>
        <w:t>// Нау</w:t>
      </w:r>
      <w:r w:rsidRPr="00CD169F">
        <w:rPr>
          <w:rFonts w:ascii="Times New Roman" w:hAnsi="Times New Roman" w:cs="Times New Roman"/>
          <w:sz w:val="24"/>
          <w:szCs w:val="24"/>
        </w:rPr>
        <w:t>ч</w:t>
      </w:r>
      <w:r w:rsidRPr="00CD169F">
        <w:rPr>
          <w:rFonts w:ascii="Times New Roman" w:hAnsi="Times New Roman" w:cs="Times New Roman"/>
          <w:sz w:val="24"/>
          <w:szCs w:val="24"/>
        </w:rPr>
        <w:t>ное обеспечение агропромышленного комплекса : сборник статей по материалам 71</w:t>
      </w:r>
      <w:r>
        <w:rPr>
          <w:rFonts w:ascii="Times New Roman" w:hAnsi="Times New Roman" w:cs="Times New Roman"/>
          <w:sz w:val="24"/>
          <w:szCs w:val="24"/>
        </w:rPr>
        <w:t>-</w:t>
      </w:r>
      <w:r w:rsidRPr="00CD169F">
        <w:rPr>
          <w:rFonts w:ascii="Times New Roman" w:hAnsi="Times New Roman" w:cs="Times New Roman"/>
          <w:sz w:val="24"/>
          <w:szCs w:val="24"/>
        </w:rPr>
        <w:t>й научно</w:t>
      </w:r>
      <w:r>
        <w:rPr>
          <w:rFonts w:ascii="Times New Roman" w:hAnsi="Times New Roman" w:cs="Times New Roman"/>
          <w:sz w:val="24"/>
          <w:szCs w:val="24"/>
        </w:rPr>
        <w:t>-</w:t>
      </w:r>
      <w:r w:rsidRPr="00CD169F">
        <w:rPr>
          <w:rFonts w:ascii="Times New Roman" w:hAnsi="Times New Roman" w:cs="Times New Roman"/>
          <w:sz w:val="24"/>
          <w:szCs w:val="24"/>
        </w:rPr>
        <w:t>практической конференции преподавателей по итогам НИР за 2016 г. – Красн</w:t>
      </w:r>
      <w:r w:rsidRPr="00CD169F">
        <w:rPr>
          <w:rFonts w:ascii="Times New Roman" w:hAnsi="Times New Roman" w:cs="Times New Roman"/>
          <w:sz w:val="24"/>
          <w:szCs w:val="24"/>
        </w:rPr>
        <w:t>о</w:t>
      </w:r>
      <w:r w:rsidRPr="00CD169F">
        <w:rPr>
          <w:rFonts w:ascii="Times New Roman" w:hAnsi="Times New Roman" w:cs="Times New Roman"/>
          <w:sz w:val="24"/>
          <w:szCs w:val="24"/>
        </w:rPr>
        <w:t>дар, КубГАУ.</w:t>
      </w:r>
      <w:r>
        <w:rPr>
          <w:rFonts w:ascii="Times New Roman" w:hAnsi="Times New Roman" w:cs="Times New Roman"/>
          <w:sz w:val="24"/>
          <w:szCs w:val="24"/>
        </w:rPr>
        <w:t xml:space="preserve"> –</w:t>
      </w:r>
      <w:r w:rsidRPr="00CD169F">
        <w:rPr>
          <w:rFonts w:ascii="Times New Roman" w:hAnsi="Times New Roman" w:cs="Times New Roman"/>
          <w:sz w:val="24"/>
          <w:szCs w:val="24"/>
          <w:shd w:val="clear" w:color="auto" w:fill="FFFFFF"/>
        </w:rPr>
        <w:t xml:space="preserve"> С. 741</w:t>
      </w:r>
      <w:r>
        <w:rPr>
          <w:rFonts w:ascii="Times New Roman" w:hAnsi="Times New Roman" w:cs="Times New Roman"/>
          <w:sz w:val="24"/>
          <w:szCs w:val="24"/>
          <w:shd w:val="clear" w:color="auto" w:fill="FFFFFF"/>
        </w:rPr>
        <w:t>–</w:t>
      </w:r>
      <w:r w:rsidRPr="00CD169F">
        <w:rPr>
          <w:rFonts w:ascii="Times New Roman" w:hAnsi="Times New Roman" w:cs="Times New Roman"/>
          <w:sz w:val="24"/>
          <w:szCs w:val="24"/>
          <w:shd w:val="clear" w:color="auto" w:fill="FFFFFF"/>
        </w:rPr>
        <w:t>742.</w:t>
      </w:r>
    </w:p>
    <w:p w:rsidR="008464AF" w:rsidRDefault="008464AF" w:rsidP="00B22DB6">
      <w:pPr>
        <w:pStyle w:val="ListParagraph"/>
        <w:tabs>
          <w:tab w:val="left" w:pos="993"/>
          <w:tab w:val="left" w:pos="1134"/>
        </w:tabs>
        <w:spacing w:after="0" w:line="240" w:lineRule="auto"/>
        <w:ind w:left="0"/>
        <w:jc w:val="both"/>
        <w:rPr>
          <w:rFonts w:ascii="Times New Roman" w:hAnsi="Times New Roman" w:cs="Times New Roman"/>
          <w:sz w:val="24"/>
          <w:szCs w:val="24"/>
          <w:shd w:val="clear" w:color="auto" w:fill="FFFFFF"/>
        </w:rPr>
      </w:pPr>
    </w:p>
    <w:p w:rsidR="008464AF" w:rsidRDefault="008464AF" w:rsidP="00440526">
      <w:pPr>
        <w:tabs>
          <w:tab w:val="left" w:pos="900"/>
          <w:tab w:val="left" w:pos="993"/>
          <w:tab w:val="left" w:pos="1134"/>
        </w:tabs>
        <w:spacing w:after="0" w:line="240" w:lineRule="auto"/>
        <w:ind w:firstLine="709"/>
        <w:jc w:val="center"/>
        <w:rPr>
          <w:rFonts w:ascii="Times New Roman" w:hAnsi="Times New Roman" w:cs="Times New Roman"/>
          <w:b/>
          <w:bCs/>
          <w:sz w:val="24"/>
          <w:szCs w:val="24"/>
        </w:rPr>
      </w:pPr>
      <w:r w:rsidRPr="00B22DB6">
        <w:rPr>
          <w:rFonts w:ascii="Times New Roman" w:hAnsi="Times New Roman" w:cs="Times New Roman"/>
          <w:b/>
          <w:bCs/>
          <w:sz w:val="24"/>
          <w:szCs w:val="24"/>
        </w:rPr>
        <w:t>References</w:t>
      </w:r>
    </w:p>
    <w:p w:rsidR="008464AF" w:rsidRPr="00B22DB6" w:rsidRDefault="008464AF" w:rsidP="00440526">
      <w:pPr>
        <w:tabs>
          <w:tab w:val="left" w:pos="900"/>
          <w:tab w:val="left" w:pos="993"/>
          <w:tab w:val="left" w:pos="1134"/>
        </w:tabs>
        <w:spacing w:after="0" w:line="240" w:lineRule="auto"/>
        <w:ind w:firstLine="709"/>
        <w:jc w:val="center"/>
        <w:rPr>
          <w:rFonts w:ascii="Times New Roman" w:hAnsi="Times New Roman" w:cs="Times New Roman"/>
          <w:b/>
          <w:bCs/>
          <w:spacing w:val="2"/>
          <w:sz w:val="24"/>
          <w:szCs w:val="24"/>
        </w:rPr>
      </w:pPr>
    </w:p>
    <w:p w:rsidR="008464AF" w:rsidRPr="004045E2" w:rsidRDefault="008464AF" w:rsidP="004045E2">
      <w:pPr>
        <w:tabs>
          <w:tab w:val="left" w:pos="993"/>
          <w:tab w:val="left" w:pos="1134"/>
        </w:tabs>
        <w:suppressAutoHyphens/>
        <w:snapToGrid w:val="0"/>
        <w:spacing w:after="0" w:line="240" w:lineRule="auto"/>
        <w:ind w:firstLine="709"/>
        <w:jc w:val="both"/>
        <w:rPr>
          <w:rFonts w:ascii="Times New Roman" w:hAnsi="Times New Roman" w:cs="Times New Roman"/>
          <w:color w:val="00000A"/>
          <w:sz w:val="24"/>
          <w:szCs w:val="24"/>
        </w:rPr>
      </w:pPr>
      <w:r w:rsidRPr="004045E2">
        <w:rPr>
          <w:rFonts w:ascii="Times New Roman" w:hAnsi="Times New Roman" w:cs="Times New Roman"/>
          <w:color w:val="00000A"/>
          <w:sz w:val="24"/>
          <w:szCs w:val="24"/>
        </w:rPr>
        <w:t>1.</w:t>
      </w:r>
      <w:r w:rsidRPr="004045E2">
        <w:rPr>
          <w:rFonts w:ascii="Times New Roman" w:hAnsi="Times New Roman" w:cs="Times New Roman"/>
          <w:color w:val="00000A"/>
          <w:sz w:val="24"/>
          <w:szCs w:val="24"/>
        </w:rPr>
        <w:tab/>
        <w:t>Borisova M.M. Primenenie syvorotochnyh jekstraktov plodov shipovnika i melissy lekarstvennoj v tehnologii zamorozhennyh produktov / M.M. Borisova, L.A. Ryl'skaja, V.P. Kuznecova, V.S. Grinchenko // Novoe v tehnologii i tehnike funkcional'nyh produktov pitanija na osnove mediko-biologicheskih vozzrenij: sbornik trudov IV Mezhdunarodnoj nauchno-prakticheskoj konferencii. ¬– Voronezh, 2014. – S. 496–497.</w:t>
      </w:r>
    </w:p>
    <w:p w:rsidR="008464AF" w:rsidRPr="004045E2" w:rsidRDefault="008464AF" w:rsidP="004045E2">
      <w:pPr>
        <w:tabs>
          <w:tab w:val="left" w:pos="993"/>
          <w:tab w:val="left" w:pos="1134"/>
        </w:tabs>
        <w:suppressAutoHyphens/>
        <w:snapToGrid w:val="0"/>
        <w:spacing w:after="0" w:line="240" w:lineRule="auto"/>
        <w:ind w:firstLine="709"/>
        <w:jc w:val="both"/>
        <w:rPr>
          <w:rFonts w:ascii="Times New Roman" w:hAnsi="Times New Roman" w:cs="Times New Roman"/>
          <w:color w:val="00000A"/>
          <w:sz w:val="24"/>
          <w:szCs w:val="24"/>
        </w:rPr>
      </w:pPr>
      <w:r w:rsidRPr="004045E2">
        <w:rPr>
          <w:rFonts w:ascii="Times New Roman" w:hAnsi="Times New Roman" w:cs="Times New Roman"/>
          <w:color w:val="00000A"/>
          <w:sz w:val="24"/>
          <w:szCs w:val="24"/>
        </w:rPr>
        <w:t>2.</w:t>
      </w:r>
      <w:r w:rsidRPr="004045E2">
        <w:rPr>
          <w:rFonts w:ascii="Times New Roman" w:hAnsi="Times New Roman" w:cs="Times New Roman"/>
          <w:color w:val="00000A"/>
          <w:sz w:val="24"/>
          <w:szCs w:val="24"/>
        </w:rPr>
        <w:tab/>
        <w:t>Grinchenko V.S. Glavnaja sostavljajushhaja komandy shahmatistov KubGTU / V. S. Grinchenko // Ustojchivoe razvitie, jekologicheski bezopasnye tehnologii i oborudovanie dlja pererabotki pishhevogo sel'skohozjajstvennogo syr'ja; importooperezhenie: sbornik materialov Mezhdunarodnoj nauchno-prakticheskoj konferencii. – Krasnodar: KubGTU, 2016. – C. 263–265.</w:t>
      </w:r>
    </w:p>
    <w:p w:rsidR="008464AF" w:rsidRPr="004045E2" w:rsidRDefault="008464AF" w:rsidP="004045E2">
      <w:pPr>
        <w:tabs>
          <w:tab w:val="left" w:pos="993"/>
          <w:tab w:val="left" w:pos="1134"/>
        </w:tabs>
        <w:suppressAutoHyphens/>
        <w:snapToGrid w:val="0"/>
        <w:spacing w:after="0" w:line="240" w:lineRule="auto"/>
        <w:ind w:firstLine="709"/>
        <w:jc w:val="both"/>
        <w:rPr>
          <w:rFonts w:ascii="Times New Roman" w:hAnsi="Times New Roman" w:cs="Times New Roman"/>
          <w:color w:val="00000A"/>
          <w:sz w:val="24"/>
          <w:szCs w:val="24"/>
        </w:rPr>
      </w:pPr>
      <w:r w:rsidRPr="004045E2">
        <w:rPr>
          <w:rFonts w:ascii="Times New Roman" w:hAnsi="Times New Roman" w:cs="Times New Roman"/>
          <w:color w:val="00000A"/>
          <w:sz w:val="24"/>
          <w:szCs w:val="24"/>
        </w:rPr>
        <w:t>3.</w:t>
      </w:r>
      <w:r w:rsidRPr="004045E2">
        <w:rPr>
          <w:rFonts w:ascii="Times New Roman" w:hAnsi="Times New Roman" w:cs="Times New Roman"/>
          <w:color w:val="00000A"/>
          <w:sz w:val="24"/>
          <w:szCs w:val="24"/>
        </w:rPr>
        <w:tab/>
        <w:t>Grinchenko V.S. Professional'nyj podhod k rezhimu pitanija shahmatistov. / V. S. Grinchenko // Dostizhenija i problemy sovremennyh tendencij pererabotki sel'skohozjajstvennogo syr'ja: tehnologii, oborudovanie, jekonomika: sbornik materialov Mezhdunarodnoj nauchno-prakticheskoj konferencii. – Krasnodar: KubGTU, 2016. – S. 128–132.</w:t>
      </w:r>
    </w:p>
    <w:p w:rsidR="008464AF" w:rsidRPr="004045E2" w:rsidRDefault="008464AF" w:rsidP="004045E2">
      <w:pPr>
        <w:tabs>
          <w:tab w:val="left" w:pos="993"/>
          <w:tab w:val="left" w:pos="1134"/>
        </w:tabs>
        <w:suppressAutoHyphens/>
        <w:snapToGrid w:val="0"/>
        <w:spacing w:after="0" w:line="240" w:lineRule="auto"/>
        <w:ind w:firstLine="709"/>
        <w:jc w:val="both"/>
        <w:rPr>
          <w:rFonts w:ascii="Times New Roman" w:hAnsi="Times New Roman" w:cs="Times New Roman"/>
          <w:color w:val="00000A"/>
          <w:sz w:val="24"/>
          <w:szCs w:val="24"/>
        </w:rPr>
      </w:pPr>
      <w:r w:rsidRPr="004045E2">
        <w:rPr>
          <w:rFonts w:ascii="Times New Roman" w:hAnsi="Times New Roman" w:cs="Times New Roman"/>
          <w:color w:val="00000A"/>
          <w:sz w:val="24"/>
          <w:szCs w:val="24"/>
        </w:rPr>
        <w:t>4.</w:t>
      </w:r>
      <w:r w:rsidRPr="004045E2">
        <w:rPr>
          <w:rFonts w:ascii="Times New Roman" w:hAnsi="Times New Roman" w:cs="Times New Roman"/>
          <w:color w:val="00000A"/>
          <w:sz w:val="24"/>
          <w:szCs w:val="24"/>
        </w:rPr>
        <w:tab/>
        <w:t>Grinchenko V.S. Vosstanovlenie organizma sportsmenov posle sorevnovanij. / V.S. Grinchenko, E.A. Mazurenko // Dostizhenija i problemy sovremennyh tendencij pererabotki sel'skohozjajstvennogo syr'ja: tehnologii, oborudovanie, jekonomika: sbornik materialov Mezhdunarodnoj nauchno-prakticheskoj konferencii. – Krasnodar: KubGTU, 2016. – S.58–62.</w:t>
      </w:r>
    </w:p>
    <w:p w:rsidR="008464AF" w:rsidRPr="004045E2" w:rsidRDefault="008464AF" w:rsidP="004045E2">
      <w:pPr>
        <w:tabs>
          <w:tab w:val="left" w:pos="993"/>
          <w:tab w:val="left" w:pos="1134"/>
        </w:tabs>
        <w:suppressAutoHyphens/>
        <w:snapToGrid w:val="0"/>
        <w:spacing w:after="0" w:line="240" w:lineRule="auto"/>
        <w:ind w:firstLine="709"/>
        <w:jc w:val="both"/>
        <w:rPr>
          <w:rFonts w:ascii="Times New Roman" w:hAnsi="Times New Roman" w:cs="Times New Roman"/>
          <w:color w:val="00000A"/>
          <w:sz w:val="24"/>
          <w:szCs w:val="24"/>
          <w:lang w:val="en-US"/>
        </w:rPr>
      </w:pPr>
      <w:r w:rsidRPr="004045E2">
        <w:rPr>
          <w:rFonts w:ascii="Times New Roman" w:hAnsi="Times New Roman" w:cs="Times New Roman"/>
          <w:color w:val="00000A"/>
          <w:sz w:val="24"/>
          <w:szCs w:val="24"/>
          <w:lang w:val="en-US"/>
        </w:rPr>
        <w:t>5.</w:t>
      </w:r>
      <w:r w:rsidRPr="004045E2">
        <w:rPr>
          <w:rFonts w:ascii="Times New Roman" w:hAnsi="Times New Roman" w:cs="Times New Roman"/>
          <w:color w:val="00000A"/>
          <w:sz w:val="24"/>
          <w:szCs w:val="24"/>
          <w:lang w:val="en-US"/>
        </w:rPr>
        <w:tab/>
        <w:t>Grinchenko V.S. Tehnologii specializirovannyh produktov pitanija dlja sportsmenov / V.S. Grinchenko, E.A. Mazurenko. – Krasnodar: Dom-Jug, 2015. – 176 s.</w:t>
      </w:r>
    </w:p>
    <w:p w:rsidR="008464AF" w:rsidRPr="00A7226A" w:rsidRDefault="008464AF" w:rsidP="004045E2">
      <w:pPr>
        <w:tabs>
          <w:tab w:val="left" w:pos="993"/>
          <w:tab w:val="left" w:pos="1134"/>
        </w:tabs>
        <w:suppressAutoHyphens/>
        <w:snapToGrid w:val="0"/>
        <w:spacing w:after="0" w:line="240" w:lineRule="auto"/>
        <w:ind w:firstLine="709"/>
        <w:jc w:val="both"/>
        <w:rPr>
          <w:rFonts w:ascii="Times New Roman" w:hAnsi="Times New Roman" w:cs="Times New Roman"/>
          <w:color w:val="00000A"/>
          <w:sz w:val="24"/>
          <w:szCs w:val="24"/>
          <w:lang w:val="en-US"/>
        </w:rPr>
      </w:pPr>
      <w:r w:rsidRPr="00A7226A">
        <w:rPr>
          <w:rFonts w:ascii="Times New Roman" w:hAnsi="Times New Roman" w:cs="Times New Roman"/>
          <w:color w:val="00000A"/>
          <w:sz w:val="24"/>
          <w:szCs w:val="24"/>
          <w:lang w:val="en-US"/>
        </w:rPr>
        <w:t>6.</w:t>
      </w:r>
      <w:r w:rsidRPr="00A7226A">
        <w:rPr>
          <w:rFonts w:ascii="Times New Roman" w:hAnsi="Times New Roman" w:cs="Times New Roman"/>
          <w:color w:val="00000A"/>
          <w:sz w:val="24"/>
          <w:szCs w:val="24"/>
          <w:lang w:val="en-US"/>
        </w:rPr>
        <w:tab/>
        <w:t>Kas'janov D.G. Razrabotka innovacionnyh tehnologij konservirovannyh produktov pitanija dlja ljudej s malopodvizhnym obrazom zhizni: avtoref. dis. ... kand. tehn. nauk. – Krasnodar, 2013. – 23 s.</w:t>
      </w:r>
    </w:p>
    <w:p w:rsidR="008464AF" w:rsidRPr="00A7226A" w:rsidRDefault="008464AF" w:rsidP="004045E2">
      <w:pPr>
        <w:tabs>
          <w:tab w:val="left" w:pos="993"/>
          <w:tab w:val="left" w:pos="1134"/>
        </w:tabs>
        <w:suppressAutoHyphens/>
        <w:snapToGrid w:val="0"/>
        <w:spacing w:after="0" w:line="240" w:lineRule="auto"/>
        <w:ind w:firstLine="709"/>
        <w:jc w:val="both"/>
        <w:rPr>
          <w:rFonts w:ascii="Times New Roman" w:hAnsi="Times New Roman" w:cs="Times New Roman"/>
          <w:color w:val="00000A"/>
          <w:sz w:val="24"/>
          <w:szCs w:val="24"/>
          <w:lang w:val="en-US"/>
        </w:rPr>
      </w:pPr>
      <w:r w:rsidRPr="00A7226A">
        <w:rPr>
          <w:rFonts w:ascii="Times New Roman" w:hAnsi="Times New Roman" w:cs="Times New Roman"/>
          <w:color w:val="00000A"/>
          <w:sz w:val="24"/>
          <w:szCs w:val="24"/>
          <w:lang w:val="en-US"/>
        </w:rPr>
        <w:t>7.</w:t>
      </w:r>
      <w:r w:rsidRPr="00A7226A">
        <w:rPr>
          <w:rFonts w:ascii="Times New Roman" w:hAnsi="Times New Roman" w:cs="Times New Roman"/>
          <w:color w:val="00000A"/>
          <w:sz w:val="24"/>
          <w:szCs w:val="24"/>
          <w:lang w:val="en-US"/>
        </w:rPr>
        <w:tab/>
        <w:t>Kas'janov G.I. Teoreticheskie razrabotki i prakticheskaja realizacija sposobov pererabotki tomatov / G.I. Kas'janov, V.S. Grinchenko, E.A.  Mazurenko // Nauka. Tehnika. Tehnologii (politehnicheskij vestnik). – 2014. – № 4. – S. 183–193.</w:t>
      </w:r>
    </w:p>
    <w:p w:rsidR="008464AF" w:rsidRPr="00A7226A" w:rsidRDefault="008464AF" w:rsidP="004045E2">
      <w:pPr>
        <w:tabs>
          <w:tab w:val="left" w:pos="993"/>
          <w:tab w:val="left" w:pos="1134"/>
        </w:tabs>
        <w:suppressAutoHyphens/>
        <w:snapToGrid w:val="0"/>
        <w:spacing w:after="0" w:line="240" w:lineRule="auto"/>
        <w:ind w:firstLine="709"/>
        <w:jc w:val="both"/>
        <w:rPr>
          <w:rFonts w:ascii="Times New Roman" w:hAnsi="Times New Roman" w:cs="Times New Roman"/>
          <w:color w:val="00000A"/>
          <w:sz w:val="24"/>
          <w:szCs w:val="24"/>
          <w:lang w:val="en-US"/>
        </w:rPr>
      </w:pPr>
      <w:r w:rsidRPr="00A7226A">
        <w:rPr>
          <w:rFonts w:ascii="Times New Roman" w:hAnsi="Times New Roman" w:cs="Times New Roman"/>
          <w:color w:val="00000A"/>
          <w:sz w:val="24"/>
          <w:szCs w:val="24"/>
          <w:lang w:val="en-US"/>
        </w:rPr>
        <w:t>8.</w:t>
      </w:r>
      <w:r w:rsidRPr="00A7226A">
        <w:rPr>
          <w:rFonts w:ascii="Times New Roman" w:hAnsi="Times New Roman" w:cs="Times New Roman"/>
          <w:color w:val="00000A"/>
          <w:sz w:val="24"/>
          <w:szCs w:val="24"/>
          <w:lang w:val="en-US"/>
        </w:rPr>
        <w:tab/>
        <w:t>Mjakinnikova E.I. Osobennosti poluchenija ovoshhnyh krioporoshkov / E.I. Mjakinnikova, V.S. Grinchenko, E.A. Mazurenko // Ustojchivoe razvitie, jekologicheski bezopasnye tehnologii i oborudovanie dlja pererabotki pishhevogo sel'skohozjajstvennogo syr'ja, importozameshhenie: sbornik materialov Mezhdunarodnoj nauchno-prakticheskoj konferencii. – Krasnodar: KubGTU, 2015. – S. 74–76.</w:t>
      </w:r>
    </w:p>
    <w:p w:rsidR="008464AF" w:rsidRPr="00A7226A" w:rsidRDefault="008464AF" w:rsidP="004045E2">
      <w:pPr>
        <w:tabs>
          <w:tab w:val="left" w:pos="993"/>
          <w:tab w:val="left" w:pos="1134"/>
        </w:tabs>
        <w:suppressAutoHyphens/>
        <w:snapToGrid w:val="0"/>
        <w:spacing w:after="0" w:line="240" w:lineRule="auto"/>
        <w:ind w:firstLine="709"/>
        <w:jc w:val="both"/>
        <w:rPr>
          <w:rFonts w:ascii="Times New Roman" w:hAnsi="Times New Roman" w:cs="Times New Roman"/>
          <w:color w:val="00000A"/>
          <w:sz w:val="24"/>
          <w:szCs w:val="24"/>
          <w:lang w:val="en-US"/>
        </w:rPr>
      </w:pPr>
      <w:r w:rsidRPr="00A7226A">
        <w:rPr>
          <w:rFonts w:ascii="Times New Roman" w:hAnsi="Times New Roman" w:cs="Times New Roman"/>
          <w:color w:val="00000A"/>
          <w:sz w:val="24"/>
          <w:szCs w:val="24"/>
          <w:lang w:val="en-US"/>
        </w:rPr>
        <w:t>9.</w:t>
      </w:r>
      <w:r w:rsidRPr="00A7226A">
        <w:rPr>
          <w:rFonts w:ascii="Times New Roman" w:hAnsi="Times New Roman" w:cs="Times New Roman"/>
          <w:color w:val="00000A"/>
          <w:sz w:val="24"/>
          <w:szCs w:val="24"/>
          <w:lang w:val="en-US"/>
        </w:rPr>
        <w:tab/>
        <w:t>Ol'hovatov E. A. Ispol'zovanie soi v pishhevyh i medicinskih celjah / E. A. Ol'hovatov, L. V. Ponomarenko, M. P. Kovalenko // Molodoj uchenyj. – 2015. – № 15. –S. 231–235.</w:t>
      </w:r>
    </w:p>
    <w:p w:rsidR="008464AF" w:rsidRPr="00A7226A" w:rsidRDefault="008464AF" w:rsidP="004045E2">
      <w:pPr>
        <w:tabs>
          <w:tab w:val="left" w:pos="993"/>
          <w:tab w:val="left" w:pos="1134"/>
        </w:tabs>
        <w:suppressAutoHyphens/>
        <w:snapToGrid w:val="0"/>
        <w:spacing w:after="0" w:line="240" w:lineRule="auto"/>
        <w:ind w:firstLine="709"/>
        <w:jc w:val="both"/>
        <w:rPr>
          <w:rFonts w:ascii="Times New Roman" w:hAnsi="Times New Roman" w:cs="Times New Roman"/>
          <w:color w:val="00000A"/>
          <w:sz w:val="24"/>
          <w:szCs w:val="24"/>
          <w:lang w:val="en-US"/>
        </w:rPr>
      </w:pPr>
      <w:r w:rsidRPr="00A7226A">
        <w:rPr>
          <w:rFonts w:ascii="Times New Roman" w:hAnsi="Times New Roman" w:cs="Times New Roman"/>
          <w:color w:val="00000A"/>
          <w:sz w:val="24"/>
          <w:szCs w:val="24"/>
          <w:lang w:val="en-US"/>
        </w:rPr>
        <w:t>10.</w:t>
      </w:r>
      <w:r w:rsidRPr="00A7226A">
        <w:rPr>
          <w:rFonts w:ascii="Times New Roman" w:hAnsi="Times New Roman" w:cs="Times New Roman"/>
          <w:color w:val="00000A"/>
          <w:sz w:val="24"/>
          <w:szCs w:val="24"/>
          <w:lang w:val="en-US"/>
        </w:rPr>
        <w:tab/>
        <w:t>Ol'hovatov E. A. Razrabotka receptur bobovyh past «Humus» s primeneniem semjan soi sovremennyh sortov otechestvennoj selekcii / E. A. Ol'hovatov, E. V. Shherbakova  // Sbornik nauchnyh trudov Vserossijskogo nauchno-issledovatel'skogo instituta ovcevodstva i kozovodstva. – 2015. – T. 1. – № 8. – S. 241–244.</w:t>
      </w:r>
    </w:p>
    <w:p w:rsidR="008464AF" w:rsidRPr="00A7226A" w:rsidRDefault="008464AF" w:rsidP="004045E2">
      <w:pPr>
        <w:tabs>
          <w:tab w:val="left" w:pos="993"/>
          <w:tab w:val="left" w:pos="1134"/>
        </w:tabs>
        <w:suppressAutoHyphens/>
        <w:snapToGrid w:val="0"/>
        <w:spacing w:after="0" w:line="240" w:lineRule="auto"/>
        <w:ind w:firstLine="709"/>
        <w:jc w:val="both"/>
        <w:rPr>
          <w:rFonts w:ascii="Times New Roman" w:hAnsi="Times New Roman" w:cs="Times New Roman"/>
          <w:color w:val="00000A"/>
          <w:sz w:val="24"/>
          <w:szCs w:val="24"/>
          <w:lang w:val="en-US"/>
        </w:rPr>
      </w:pPr>
      <w:r w:rsidRPr="00A7226A">
        <w:rPr>
          <w:rFonts w:ascii="Times New Roman" w:hAnsi="Times New Roman" w:cs="Times New Roman"/>
          <w:color w:val="00000A"/>
          <w:sz w:val="24"/>
          <w:szCs w:val="24"/>
          <w:lang w:val="en-US"/>
        </w:rPr>
        <w:t>11.</w:t>
      </w:r>
      <w:r w:rsidRPr="00A7226A">
        <w:rPr>
          <w:rFonts w:ascii="Times New Roman" w:hAnsi="Times New Roman" w:cs="Times New Roman"/>
          <w:color w:val="00000A"/>
          <w:sz w:val="24"/>
          <w:szCs w:val="24"/>
          <w:lang w:val="en-US"/>
        </w:rPr>
        <w:tab/>
        <w:t>Ol'hovatov E. A. Sozdanie receptur bobovyh past na osnove syr'ja soi sor-tov sovremennoj otechestvennoj selekcii / E. A. Ol'hovatov, E. V. Shherbakova // Nauchnoe obespechenie agropromyshlennogo kompleksa : sbornik statej po materialam 71-j nauchno-prakticheskoj konferencii prepodavatelej po itogam NIR za 2016 g. – Krasno-dar, KubGAU. – S. 741–742.</w:t>
      </w:r>
    </w:p>
    <w:p w:rsidR="008464AF" w:rsidRPr="00A7226A" w:rsidRDefault="008464AF">
      <w:pPr>
        <w:suppressAutoHyphens/>
        <w:snapToGrid w:val="0"/>
        <w:spacing w:after="0" w:line="240" w:lineRule="auto"/>
        <w:jc w:val="both"/>
        <w:rPr>
          <w:lang w:val="en-US"/>
        </w:rPr>
      </w:pPr>
    </w:p>
    <w:p w:rsidR="008464AF" w:rsidRPr="00A7226A" w:rsidRDefault="008464AF">
      <w:pPr>
        <w:suppressAutoHyphens/>
        <w:snapToGrid w:val="0"/>
        <w:spacing w:after="0" w:line="240" w:lineRule="auto"/>
        <w:jc w:val="both"/>
        <w:rPr>
          <w:rFonts w:ascii="Times New Roman" w:hAnsi="Times New Roman" w:cs="Times New Roman"/>
          <w:color w:val="00000A"/>
          <w:sz w:val="28"/>
          <w:szCs w:val="28"/>
          <w:lang w:val="en-US"/>
        </w:rPr>
      </w:pPr>
    </w:p>
    <w:sectPr w:rsidR="008464AF" w:rsidRPr="00A7226A" w:rsidSect="005945A8">
      <w:headerReference w:type="default" r:id="rId31"/>
      <w:footerReference w:type="default" r:id="rId32"/>
      <w:pgSz w:w="11906" w:h="16838"/>
      <w:pgMar w:top="1418" w:right="1418" w:bottom="1418" w:left="1418" w:header="720" w:footer="720" w:gutter="0"/>
      <w:cols w:space="720"/>
      <w:docGrid w:linePitch="360" w:charSpace="-245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4AF" w:rsidRDefault="008464AF">
      <w:r>
        <w:separator/>
      </w:r>
    </w:p>
  </w:endnote>
  <w:endnote w:type="continuationSeparator" w:id="0">
    <w:p w:rsidR="008464AF" w:rsidRDefault="008464AF">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panose1 w:val="020B060402020202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4AF" w:rsidRDefault="008464AF">
    <w:pPr>
      <w:pStyle w:val="Footer"/>
    </w:pPr>
    <w:r>
      <w:rPr>
        <w:rFonts w:ascii="Times New Roman" w:hAnsi="Times New Roman"/>
        <w:sz w:val="24"/>
        <w:szCs w:val="24"/>
      </w:rPr>
      <w:t>http://ej.kubagro.ru/201</w:t>
    </w:r>
    <w:r>
      <w:rPr>
        <w:rFonts w:ascii="Times New Roman" w:hAnsi="Times New Roman"/>
        <w:sz w:val="24"/>
        <w:szCs w:val="24"/>
        <w:lang w:val="en-US"/>
      </w:rPr>
      <w:t>6</w:t>
    </w:r>
    <w:r>
      <w:rPr>
        <w:rFonts w:ascii="Times New Roman" w:hAnsi="Times New Roman"/>
        <w:sz w:val="24"/>
        <w:szCs w:val="24"/>
      </w:rPr>
      <w:t>/</w:t>
    </w:r>
    <w:r>
      <w:rPr>
        <w:rFonts w:ascii="Times New Roman" w:hAnsi="Times New Roman"/>
        <w:sz w:val="24"/>
        <w:szCs w:val="24"/>
        <w:lang w:val="en-US"/>
      </w:rPr>
      <w:t>08</w:t>
    </w:r>
    <w:r>
      <w:rPr>
        <w:rFonts w:ascii="Times New Roman" w:hAnsi="Times New Roman"/>
        <w:sz w:val="24"/>
        <w:szCs w:val="24"/>
      </w:rPr>
      <w:t>/pdf/64.pdf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4AF" w:rsidRDefault="008464AF">
      <w:r>
        <w:separator/>
      </w:r>
    </w:p>
  </w:footnote>
  <w:footnote w:type="continuationSeparator" w:id="0">
    <w:p w:rsidR="008464AF" w:rsidRDefault="008464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4AF" w:rsidRPr="00B22DB6" w:rsidRDefault="008464AF" w:rsidP="001A361C">
    <w:pPr>
      <w:pStyle w:val="Header"/>
      <w:framePr w:wrap="auto" w:vAnchor="text" w:hAnchor="margin" w:xAlign="right" w:y="1"/>
      <w:rPr>
        <w:rStyle w:val="PageNumber"/>
        <w:rFonts w:ascii="Times New Roman" w:hAnsi="Times New Roman"/>
        <w:sz w:val="28"/>
        <w:szCs w:val="28"/>
      </w:rPr>
    </w:pPr>
    <w:r w:rsidRPr="00B22DB6">
      <w:rPr>
        <w:rStyle w:val="PageNumber"/>
        <w:rFonts w:ascii="Times New Roman" w:hAnsi="Times New Roman"/>
        <w:sz w:val="28"/>
        <w:szCs w:val="28"/>
      </w:rPr>
      <w:fldChar w:fldCharType="begin"/>
    </w:r>
    <w:r w:rsidRPr="00B22DB6">
      <w:rPr>
        <w:rStyle w:val="PageNumber"/>
        <w:rFonts w:ascii="Times New Roman" w:hAnsi="Times New Roman"/>
        <w:sz w:val="28"/>
        <w:szCs w:val="28"/>
      </w:rPr>
      <w:instrText xml:space="preserve">PAGE  </w:instrText>
    </w:r>
    <w:r w:rsidRPr="00B22DB6">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B22DB6">
      <w:rPr>
        <w:rStyle w:val="PageNumber"/>
        <w:rFonts w:ascii="Times New Roman" w:hAnsi="Times New Roman"/>
        <w:sz w:val="28"/>
        <w:szCs w:val="28"/>
      </w:rPr>
      <w:fldChar w:fldCharType="end"/>
    </w:r>
  </w:p>
  <w:p w:rsidR="008464AF" w:rsidRDefault="008464AF" w:rsidP="00B22DB6">
    <w:pPr>
      <w:pStyle w:val="Header"/>
      <w:ind w:right="360"/>
    </w:pPr>
    <w:bookmarkStart w:id="6" w:name="OLE_LINK118"/>
    <w:r>
      <w:rPr>
        <w:rFonts w:ascii="Times New Roman" w:hAnsi="Times New Roman"/>
        <w:sz w:val="24"/>
        <w:szCs w:val="24"/>
      </w:rPr>
      <w:t>Научный журнал КубГАУ, №</w:t>
    </w:r>
    <w:r>
      <w:rPr>
        <w:rFonts w:ascii="Times New Roman" w:hAnsi="Times New Roman"/>
        <w:sz w:val="24"/>
        <w:szCs w:val="24"/>
        <w:lang w:val="en-US"/>
      </w:rPr>
      <w:t>122</w:t>
    </w:r>
    <w:r>
      <w:rPr>
        <w:rFonts w:ascii="Times New Roman" w:hAnsi="Times New Roman"/>
        <w:sz w:val="24"/>
        <w:szCs w:val="24"/>
      </w:rPr>
      <w:t>(</w:t>
    </w:r>
    <w:r>
      <w:rPr>
        <w:rFonts w:ascii="Times New Roman" w:hAnsi="Times New Roman"/>
        <w:sz w:val="24"/>
        <w:szCs w:val="24"/>
        <w:lang w:val="en-US"/>
      </w:rPr>
      <w:t>08</w:t>
    </w:r>
    <w:r>
      <w:rPr>
        <w:rFonts w:ascii="Times New Roman" w:hAnsi="Times New Roman"/>
        <w:sz w:val="24"/>
        <w:szCs w:val="24"/>
      </w:rPr>
      <w:t>), 201</w:t>
    </w:r>
    <w:r>
      <w:rPr>
        <w:rFonts w:ascii="Times New Roman" w:hAnsi="Times New Roman"/>
        <w:sz w:val="24"/>
        <w:szCs w:val="24"/>
        <w:lang w:val="en-US"/>
      </w:rPr>
      <w:t>6</w:t>
    </w:r>
    <w:r>
      <w:rPr>
        <w:rFonts w:ascii="Times New Roman" w:hAnsi="Times New Roman"/>
        <w:sz w:val="24"/>
        <w:szCs w:val="24"/>
      </w:rPr>
      <w:t xml:space="preserve"> года</w:t>
    </w:r>
    <w:bookmarkEnd w:id="6"/>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nsid w:val="49015F2D"/>
    <w:multiLevelType w:val="hybridMultilevel"/>
    <w:tmpl w:val="1E5E581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530950B4"/>
    <w:multiLevelType w:val="multilevel"/>
    <w:tmpl w:val="0000000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nsid w:val="7DED48C0"/>
    <w:multiLevelType w:val="hybridMultilevel"/>
    <w:tmpl w:val="45401358"/>
    <w:lvl w:ilvl="0" w:tplc="0419000F">
      <w:start w:val="1"/>
      <w:numFmt w:val="decimal"/>
      <w:lvlText w:val="%1."/>
      <w:lvlJc w:val="left"/>
      <w:pPr>
        <w:tabs>
          <w:tab w:val="num" w:pos="1069"/>
        </w:tabs>
        <w:ind w:left="1069" w:hanging="360"/>
      </w:pPr>
      <w:rPr>
        <w:rFonts w:cs="Times New Roman"/>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3729"/>
    <w:rsid w:val="00012004"/>
    <w:rsid w:val="00071774"/>
    <w:rsid w:val="000762BA"/>
    <w:rsid w:val="000F428B"/>
    <w:rsid w:val="001202C8"/>
    <w:rsid w:val="001473C7"/>
    <w:rsid w:val="00170526"/>
    <w:rsid w:val="00185D9B"/>
    <w:rsid w:val="001A361C"/>
    <w:rsid w:val="001B4D7E"/>
    <w:rsid w:val="00204F99"/>
    <w:rsid w:val="002623E4"/>
    <w:rsid w:val="002910FB"/>
    <w:rsid w:val="003F30AB"/>
    <w:rsid w:val="004045E2"/>
    <w:rsid w:val="00440526"/>
    <w:rsid w:val="004A573D"/>
    <w:rsid w:val="00536680"/>
    <w:rsid w:val="00577688"/>
    <w:rsid w:val="005945A8"/>
    <w:rsid w:val="00597991"/>
    <w:rsid w:val="005F074E"/>
    <w:rsid w:val="006165DC"/>
    <w:rsid w:val="00651F0A"/>
    <w:rsid w:val="00672D26"/>
    <w:rsid w:val="00687C70"/>
    <w:rsid w:val="006D7D88"/>
    <w:rsid w:val="006E2976"/>
    <w:rsid w:val="00745B10"/>
    <w:rsid w:val="0078088D"/>
    <w:rsid w:val="007A5E67"/>
    <w:rsid w:val="007A6658"/>
    <w:rsid w:val="007F3729"/>
    <w:rsid w:val="00807683"/>
    <w:rsid w:val="008464AF"/>
    <w:rsid w:val="00852857"/>
    <w:rsid w:val="008766EA"/>
    <w:rsid w:val="008E09FB"/>
    <w:rsid w:val="00932076"/>
    <w:rsid w:val="00932909"/>
    <w:rsid w:val="009454A8"/>
    <w:rsid w:val="009838EA"/>
    <w:rsid w:val="009973DB"/>
    <w:rsid w:val="009A354F"/>
    <w:rsid w:val="009B6281"/>
    <w:rsid w:val="009D113D"/>
    <w:rsid w:val="009F08D8"/>
    <w:rsid w:val="00A34A80"/>
    <w:rsid w:val="00A7226A"/>
    <w:rsid w:val="00A8643A"/>
    <w:rsid w:val="00AA45D4"/>
    <w:rsid w:val="00AC7C36"/>
    <w:rsid w:val="00AE08D9"/>
    <w:rsid w:val="00AF2CFA"/>
    <w:rsid w:val="00B22DB6"/>
    <w:rsid w:val="00B2682B"/>
    <w:rsid w:val="00B56547"/>
    <w:rsid w:val="00C2780D"/>
    <w:rsid w:val="00C621D7"/>
    <w:rsid w:val="00C633CA"/>
    <w:rsid w:val="00CA2CE3"/>
    <w:rsid w:val="00CA708F"/>
    <w:rsid w:val="00CD169F"/>
    <w:rsid w:val="00CF7AAC"/>
    <w:rsid w:val="00D6498C"/>
    <w:rsid w:val="00E2365D"/>
    <w:rsid w:val="00E40037"/>
    <w:rsid w:val="00ED1347"/>
    <w:rsid w:val="00ED4C45"/>
    <w:rsid w:val="00F12E2A"/>
    <w:rsid w:val="00F3073E"/>
    <w:rsid w:val="00F84840"/>
    <w:rsid w:val="00F86E41"/>
    <w:rsid w:val="00FA16D2"/>
    <w:rsid w:val="00FA7C01"/>
    <w:rsid w:val="00FD1036"/>
    <w:rsid w:val="00FE1D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D43"/>
    <w:pPr>
      <w:spacing w:after="160" w:line="254" w:lineRule="auto"/>
    </w:pPr>
    <w:rPr>
      <w:rFonts w:ascii="Calibri" w:hAnsi="Calibri" w:cs="Calibri"/>
      <w:kern w:val="1"/>
      <w:lang w:eastAsia="en-US"/>
    </w:rPr>
  </w:style>
  <w:style w:type="paragraph" w:styleId="Heading1">
    <w:name w:val="heading 1"/>
    <w:basedOn w:val="1"/>
    <w:next w:val="BodyText"/>
    <w:link w:val="Heading1Char"/>
    <w:uiPriority w:val="99"/>
    <w:qFormat/>
    <w:rsid w:val="00FE1D43"/>
    <w:pPr>
      <w:tabs>
        <w:tab w:val="num" w:pos="0"/>
      </w:tabs>
      <w:ind w:left="432" w:hanging="432"/>
      <w:outlineLvl w:val="0"/>
    </w:pPr>
    <w:rPr>
      <w:rFonts w:ascii="Cambria" w:hAnsi="Cambria" w:cs="Times New Roman"/>
      <w:b/>
      <w:bCs/>
      <w:kern w:val="32"/>
      <w:sz w:val="32"/>
      <w:szCs w:val="32"/>
    </w:rPr>
  </w:style>
  <w:style w:type="paragraph" w:styleId="Heading2">
    <w:name w:val="heading 2"/>
    <w:basedOn w:val="1"/>
    <w:next w:val="BodyText"/>
    <w:link w:val="Heading2Char"/>
    <w:uiPriority w:val="99"/>
    <w:qFormat/>
    <w:rsid w:val="00FE1D43"/>
    <w:pPr>
      <w:tabs>
        <w:tab w:val="num" w:pos="0"/>
      </w:tabs>
      <w:ind w:left="576" w:hanging="576"/>
      <w:outlineLvl w:val="1"/>
    </w:pPr>
    <w:rPr>
      <w:rFonts w:ascii="Cambria" w:hAnsi="Cambria" w:cs="Times New Roman"/>
      <w:b/>
      <w:bCs/>
      <w:i/>
      <w:iCs/>
    </w:rPr>
  </w:style>
  <w:style w:type="paragraph" w:styleId="Heading3">
    <w:name w:val="heading 3"/>
    <w:basedOn w:val="1"/>
    <w:next w:val="BodyText"/>
    <w:link w:val="Heading3Char"/>
    <w:uiPriority w:val="99"/>
    <w:qFormat/>
    <w:rsid w:val="00FE1D43"/>
    <w:pPr>
      <w:tabs>
        <w:tab w:val="num" w:pos="0"/>
      </w:tabs>
      <w:ind w:left="720" w:hanging="720"/>
      <w:outlineLvl w:val="2"/>
    </w:pPr>
    <w:rPr>
      <w:rFonts w:ascii="Cambria" w:hAnsi="Cambria" w:cs="Times New Roman"/>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52857"/>
    <w:rPr>
      <w:rFonts w:ascii="Cambria" w:hAnsi="Cambria"/>
      <w:b/>
      <w:kern w:val="32"/>
      <w:sz w:val="32"/>
      <w:lang w:eastAsia="en-US"/>
    </w:rPr>
  </w:style>
  <w:style w:type="character" w:customStyle="1" w:styleId="Heading2Char">
    <w:name w:val="Heading 2 Char"/>
    <w:basedOn w:val="DefaultParagraphFont"/>
    <w:link w:val="Heading2"/>
    <w:uiPriority w:val="99"/>
    <w:semiHidden/>
    <w:locked/>
    <w:rsid w:val="00852857"/>
    <w:rPr>
      <w:rFonts w:ascii="Cambria" w:hAnsi="Cambria"/>
      <w:b/>
      <w:i/>
      <w:kern w:val="1"/>
      <w:sz w:val="28"/>
      <w:lang w:eastAsia="en-US"/>
    </w:rPr>
  </w:style>
  <w:style w:type="character" w:customStyle="1" w:styleId="Heading3Char">
    <w:name w:val="Heading 3 Char"/>
    <w:basedOn w:val="DefaultParagraphFont"/>
    <w:link w:val="Heading3"/>
    <w:uiPriority w:val="99"/>
    <w:semiHidden/>
    <w:locked/>
    <w:rsid w:val="00852857"/>
    <w:rPr>
      <w:rFonts w:ascii="Cambria" w:hAnsi="Cambria"/>
      <w:b/>
      <w:kern w:val="1"/>
      <w:sz w:val="26"/>
      <w:lang w:eastAsia="en-US"/>
    </w:rPr>
  </w:style>
  <w:style w:type="character" w:customStyle="1" w:styleId="WW8Num1z0">
    <w:name w:val="WW8Num1z0"/>
    <w:uiPriority w:val="99"/>
    <w:rsid w:val="00FE1D43"/>
  </w:style>
  <w:style w:type="character" w:customStyle="1" w:styleId="WW8Num1z1">
    <w:name w:val="WW8Num1z1"/>
    <w:uiPriority w:val="99"/>
    <w:rsid w:val="00FE1D43"/>
  </w:style>
  <w:style w:type="character" w:customStyle="1" w:styleId="WW8Num1z2">
    <w:name w:val="WW8Num1z2"/>
    <w:uiPriority w:val="99"/>
    <w:rsid w:val="00FE1D43"/>
  </w:style>
  <w:style w:type="character" w:customStyle="1" w:styleId="WW8Num1z3">
    <w:name w:val="WW8Num1z3"/>
    <w:uiPriority w:val="99"/>
    <w:rsid w:val="00FE1D43"/>
  </w:style>
  <w:style w:type="character" w:customStyle="1" w:styleId="WW8Num1z4">
    <w:name w:val="WW8Num1z4"/>
    <w:uiPriority w:val="99"/>
    <w:rsid w:val="00FE1D43"/>
  </w:style>
  <w:style w:type="character" w:customStyle="1" w:styleId="WW8Num1z5">
    <w:name w:val="WW8Num1z5"/>
    <w:uiPriority w:val="99"/>
    <w:rsid w:val="00FE1D43"/>
  </w:style>
  <w:style w:type="character" w:customStyle="1" w:styleId="WW8Num1z6">
    <w:name w:val="WW8Num1z6"/>
    <w:uiPriority w:val="99"/>
    <w:rsid w:val="00FE1D43"/>
  </w:style>
  <w:style w:type="character" w:customStyle="1" w:styleId="WW8Num1z7">
    <w:name w:val="WW8Num1z7"/>
    <w:uiPriority w:val="99"/>
    <w:rsid w:val="00FE1D43"/>
  </w:style>
  <w:style w:type="character" w:customStyle="1" w:styleId="WW8Num1z8">
    <w:name w:val="WW8Num1z8"/>
    <w:uiPriority w:val="99"/>
    <w:rsid w:val="00FE1D43"/>
  </w:style>
  <w:style w:type="character" w:customStyle="1" w:styleId="WW8Num2z0">
    <w:name w:val="WW8Num2z0"/>
    <w:uiPriority w:val="99"/>
    <w:rsid w:val="00FE1D43"/>
  </w:style>
  <w:style w:type="character" w:customStyle="1" w:styleId="WW8Num2z1">
    <w:name w:val="WW8Num2z1"/>
    <w:uiPriority w:val="99"/>
    <w:rsid w:val="00FE1D43"/>
  </w:style>
  <w:style w:type="character" w:customStyle="1" w:styleId="WW8Num2z2">
    <w:name w:val="WW8Num2z2"/>
    <w:uiPriority w:val="99"/>
    <w:rsid w:val="00FE1D43"/>
  </w:style>
  <w:style w:type="character" w:customStyle="1" w:styleId="WW8Num2z3">
    <w:name w:val="WW8Num2z3"/>
    <w:uiPriority w:val="99"/>
    <w:rsid w:val="00FE1D43"/>
  </w:style>
  <w:style w:type="character" w:customStyle="1" w:styleId="WW8Num2z4">
    <w:name w:val="WW8Num2z4"/>
    <w:uiPriority w:val="99"/>
    <w:rsid w:val="00FE1D43"/>
  </w:style>
  <w:style w:type="character" w:customStyle="1" w:styleId="WW8Num2z5">
    <w:name w:val="WW8Num2z5"/>
    <w:uiPriority w:val="99"/>
    <w:rsid w:val="00FE1D43"/>
  </w:style>
  <w:style w:type="character" w:customStyle="1" w:styleId="WW8Num2z6">
    <w:name w:val="WW8Num2z6"/>
    <w:uiPriority w:val="99"/>
    <w:rsid w:val="00FE1D43"/>
  </w:style>
  <w:style w:type="character" w:customStyle="1" w:styleId="WW8Num2z7">
    <w:name w:val="WW8Num2z7"/>
    <w:uiPriority w:val="99"/>
    <w:rsid w:val="00FE1D43"/>
  </w:style>
  <w:style w:type="character" w:customStyle="1" w:styleId="WW8Num2z8">
    <w:name w:val="WW8Num2z8"/>
    <w:uiPriority w:val="99"/>
    <w:rsid w:val="00FE1D43"/>
  </w:style>
  <w:style w:type="character" w:customStyle="1" w:styleId="10">
    <w:name w:val="Основной шрифт абзаца1"/>
    <w:uiPriority w:val="99"/>
    <w:rsid w:val="00FE1D43"/>
  </w:style>
  <w:style w:type="character" w:customStyle="1" w:styleId="a">
    <w:name w:val="Верхний колонтитул Знак"/>
    <w:basedOn w:val="10"/>
    <w:uiPriority w:val="99"/>
    <w:rsid w:val="00FE1D43"/>
    <w:rPr>
      <w:rFonts w:cs="Times New Roman"/>
    </w:rPr>
  </w:style>
  <w:style w:type="character" w:styleId="Hyperlink">
    <w:name w:val="Hyperlink"/>
    <w:basedOn w:val="DefaultParagraphFont"/>
    <w:uiPriority w:val="99"/>
    <w:rsid w:val="00FE1D43"/>
    <w:rPr>
      <w:rFonts w:cs="Times New Roman"/>
      <w:color w:val="0000FF"/>
      <w:u w:val="single"/>
    </w:rPr>
  </w:style>
  <w:style w:type="character" w:styleId="Strong">
    <w:name w:val="Strong"/>
    <w:basedOn w:val="DefaultParagraphFont"/>
    <w:uiPriority w:val="99"/>
    <w:qFormat/>
    <w:rsid w:val="00FE1D43"/>
    <w:rPr>
      <w:rFonts w:cs="Times New Roman"/>
      <w:b/>
    </w:rPr>
  </w:style>
  <w:style w:type="paragraph" w:customStyle="1" w:styleId="1">
    <w:name w:val="Заголовок1"/>
    <w:basedOn w:val="Normal"/>
    <w:next w:val="BodyText"/>
    <w:uiPriority w:val="99"/>
    <w:rsid w:val="00FE1D43"/>
    <w:pPr>
      <w:keepNext/>
      <w:spacing w:before="240" w:after="120"/>
    </w:pPr>
    <w:rPr>
      <w:rFonts w:ascii="Liberation Sans" w:hAnsi="Liberation Sans" w:cs="Liberation Sans"/>
      <w:sz w:val="28"/>
      <w:szCs w:val="28"/>
    </w:rPr>
  </w:style>
  <w:style w:type="paragraph" w:styleId="BodyText">
    <w:name w:val="Body Text"/>
    <w:basedOn w:val="Normal"/>
    <w:link w:val="BodyTextChar"/>
    <w:uiPriority w:val="99"/>
    <w:rsid w:val="00FE1D43"/>
    <w:pPr>
      <w:spacing w:after="140" w:line="288" w:lineRule="auto"/>
    </w:pPr>
    <w:rPr>
      <w:rFonts w:cs="Times New Roman"/>
      <w:sz w:val="20"/>
      <w:szCs w:val="20"/>
    </w:rPr>
  </w:style>
  <w:style w:type="character" w:customStyle="1" w:styleId="BodyTextChar">
    <w:name w:val="Body Text Char"/>
    <w:basedOn w:val="DefaultParagraphFont"/>
    <w:link w:val="BodyText"/>
    <w:uiPriority w:val="99"/>
    <w:semiHidden/>
    <w:locked/>
    <w:rsid w:val="00852857"/>
    <w:rPr>
      <w:rFonts w:ascii="Calibri" w:hAnsi="Calibri"/>
      <w:kern w:val="1"/>
      <w:lang w:eastAsia="en-US"/>
    </w:rPr>
  </w:style>
  <w:style w:type="paragraph" w:styleId="List">
    <w:name w:val="List"/>
    <w:basedOn w:val="BodyText"/>
    <w:uiPriority w:val="99"/>
    <w:rsid w:val="00FE1D43"/>
  </w:style>
  <w:style w:type="paragraph" w:styleId="Caption">
    <w:name w:val="caption"/>
    <w:basedOn w:val="Normal"/>
    <w:uiPriority w:val="99"/>
    <w:qFormat/>
    <w:rsid w:val="00FE1D43"/>
    <w:pPr>
      <w:suppressLineNumbers/>
      <w:spacing w:before="120" w:after="120"/>
    </w:pPr>
    <w:rPr>
      <w:i/>
      <w:iCs/>
      <w:sz w:val="24"/>
      <w:szCs w:val="24"/>
    </w:rPr>
  </w:style>
  <w:style w:type="paragraph" w:customStyle="1" w:styleId="11">
    <w:name w:val="Указатель1"/>
    <w:basedOn w:val="Normal"/>
    <w:uiPriority w:val="99"/>
    <w:rsid w:val="00FE1D43"/>
    <w:pPr>
      <w:suppressLineNumbers/>
    </w:pPr>
  </w:style>
  <w:style w:type="paragraph" w:styleId="Header">
    <w:name w:val="header"/>
    <w:basedOn w:val="Normal"/>
    <w:link w:val="HeaderChar"/>
    <w:uiPriority w:val="99"/>
    <w:rsid w:val="00FE1D43"/>
    <w:pPr>
      <w:tabs>
        <w:tab w:val="center" w:pos="4677"/>
        <w:tab w:val="right" w:pos="9355"/>
      </w:tabs>
      <w:spacing w:after="0" w:line="240" w:lineRule="auto"/>
    </w:pPr>
    <w:rPr>
      <w:rFonts w:cs="Times New Roman"/>
      <w:sz w:val="20"/>
      <w:szCs w:val="20"/>
    </w:rPr>
  </w:style>
  <w:style w:type="character" w:customStyle="1" w:styleId="HeaderChar">
    <w:name w:val="Header Char"/>
    <w:basedOn w:val="DefaultParagraphFont"/>
    <w:link w:val="Header"/>
    <w:uiPriority w:val="99"/>
    <w:semiHidden/>
    <w:locked/>
    <w:rsid w:val="00852857"/>
    <w:rPr>
      <w:rFonts w:ascii="Calibri" w:hAnsi="Calibri"/>
      <w:kern w:val="1"/>
      <w:lang w:eastAsia="en-US"/>
    </w:rPr>
  </w:style>
  <w:style w:type="paragraph" w:customStyle="1" w:styleId="a0">
    <w:name w:val="Знак"/>
    <w:basedOn w:val="Normal"/>
    <w:uiPriority w:val="99"/>
    <w:rsid w:val="00FE1D43"/>
    <w:pPr>
      <w:spacing w:line="240" w:lineRule="exact"/>
    </w:pPr>
    <w:rPr>
      <w:rFonts w:ascii="Verdana" w:hAnsi="Verdana" w:cs="Verdana"/>
      <w:sz w:val="20"/>
      <w:szCs w:val="20"/>
      <w:lang w:val="en-US"/>
    </w:rPr>
  </w:style>
  <w:style w:type="paragraph" w:customStyle="1" w:styleId="12">
    <w:name w:val="Обычный (веб)1"/>
    <w:basedOn w:val="Normal"/>
    <w:uiPriority w:val="99"/>
    <w:rsid w:val="00FE1D43"/>
    <w:pPr>
      <w:spacing w:before="280" w:after="280" w:line="240" w:lineRule="auto"/>
    </w:pPr>
    <w:rPr>
      <w:sz w:val="24"/>
      <w:szCs w:val="24"/>
      <w:lang w:eastAsia="ru-RU"/>
    </w:rPr>
  </w:style>
  <w:style w:type="paragraph" w:customStyle="1" w:styleId="a1">
    <w:name w:val="Блочная цитата"/>
    <w:basedOn w:val="Normal"/>
    <w:uiPriority w:val="99"/>
    <w:rsid w:val="00FE1D43"/>
  </w:style>
  <w:style w:type="paragraph" w:styleId="Title">
    <w:name w:val="Title"/>
    <w:basedOn w:val="1"/>
    <w:next w:val="BodyText"/>
    <w:link w:val="TitleChar"/>
    <w:uiPriority w:val="99"/>
    <w:qFormat/>
    <w:rsid w:val="00FE1D43"/>
    <w:rPr>
      <w:rFonts w:ascii="Cambria" w:hAnsi="Cambria" w:cs="Times New Roman"/>
      <w:b/>
      <w:bCs/>
      <w:kern w:val="28"/>
      <w:sz w:val="32"/>
      <w:szCs w:val="32"/>
    </w:rPr>
  </w:style>
  <w:style w:type="character" w:customStyle="1" w:styleId="TitleChar">
    <w:name w:val="Title Char"/>
    <w:basedOn w:val="DefaultParagraphFont"/>
    <w:link w:val="Title"/>
    <w:uiPriority w:val="99"/>
    <w:locked/>
    <w:rsid w:val="00852857"/>
    <w:rPr>
      <w:rFonts w:ascii="Cambria" w:hAnsi="Cambria"/>
      <w:b/>
      <w:kern w:val="28"/>
      <w:sz w:val="32"/>
      <w:lang w:eastAsia="en-US"/>
    </w:rPr>
  </w:style>
  <w:style w:type="paragraph" w:styleId="Subtitle">
    <w:name w:val="Subtitle"/>
    <w:basedOn w:val="1"/>
    <w:next w:val="BodyText"/>
    <w:link w:val="SubtitleChar"/>
    <w:uiPriority w:val="99"/>
    <w:qFormat/>
    <w:rsid w:val="00FE1D43"/>
    <w:rPr>
      <w:rFonts w:ascii="Cambria" w:hAnsi="Cambria" w:cs="Times New Roman"/>
      <w:sz w:val="24"/>
      <w:szCs w:val="24"/>
    </w:rPr>
  </w:style>
  <w:style w:type="character" w:customStyle="1" w:styleId="SubtitleChar">
    <w:name w:val="Subtitle Char"/>
    <w:basedOn w:val="DefaultParagraphFont"/>
    <w:link w:val="Subtitle"/>
    <w:uiPriority w:val="99"/>
    <w:locked/>
    <w:rsid w:val="00852857"/>
    <w:rPr>
      <w:rFonts w:ascii="Cambria" w:hAnsi="Cambria"/>
      <w:kern w:val="1"/>
      <w:sz w:val="24"/>
      <w:lang w:eastAsia="en-US"/>
    </w:rPr>
  </w:style>
  <w:style w:type="paragraph" w:customStyle="1" w:styleId="a2">
    <w:name w:val="Содержимое таблицы"/>
    <w:basedOn w:val="Normal"/>
    <w:uiPriority w:val="99"/>
    <w:rsid w:val="00FE1D43"/>
    <w:pPr>
      <w:suppressLineNumbers/>
    </w:pPr>
  </w:style>
  <w:style w:type="paragraph" w:customStyle="1" w:styleId="a3">
    <w:name w:val="Заголовок таблицы"/>
    <w:basedOn w:val="a2"/>
    <w:uiPriority w:val="99"/>
    <w:rsid w:val="00FE1D43"/>
    <w:pPr>
      <w:jc w:val="center"/>
    </w:pPr>
    <w:rPr>
      <w:b/>
      <w:bCs/>
    </w:rPr>
  </w:style>
  <w:style w:type="table" w:styleId="TableGrid">
    <w:name w:val="Table Grid"/>
    <w:basedOn w:val="TableNormal"/>
    <w:uiPriority w:val="99"/>
    <w:rsid w:val="00071774"/>
    <w:rPr>
      <w:rFonts w:ascii="Calibri"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FD1036"/>
    <w:rPr>
      <w:rFonts w:cs="Times New Roman"/>
    </w:rPr>
  </w:style>
  <w:style w:type="paragraph" w:customStyle="1" w:styleId="a4">
    <w:name w:val="Знак Знак Знак Знак"/>
    <w:basedOn w:val="Normal"/>
    <w:uiPriority w:val="99"/>
    <w:rsid w:val="00597991"/>
    <w:pPr>
      <w:pageBreakBefore/>
      <w:spacing w:line="360" w:lineRule="auto"/>
    </w:pPr>
    <w:rPr>
      <w:kern w:val="0"/>
      <w:sz w:val="28"/>
      <w:szCs w:val="28"/>
      <w:lang w:val="en-US"/>
    </w:rPr>
  </w:style>
  <w:style w:type="paragraph" w:styleId="ListParagraph">
    <w:name w:val="List Paragraph"/>
    <w:basedOn w:val="Normal"/>
    <w:uiPriority w:val="99"/>
    <w:qFormat/>
    <w:rsid w:val="00597991"/>
    <w:pPr>
      <w:ind w:left="720"/>
    </w:pPr>
  </w:style>
  <w:style w:type="character" w:styleId="PageNumber">
    <w:name w:val="page number"/>
    <w:basedOn w:val="DefaultParagraphFont"/>
    <w:uiPriority w:val="99"/>
    <w:rsid w:val="00B22DB6"/>
    <w:rPr>
      <w:rFonts w:cs="Times New Roman"/>
    </w:rPr>
  </w:style>
  <w:style w:type="paragraph" w:styleId="Footer">
    <w:name w:val="footer"/>
    <w:basedOn w:val="Normal"/>
    <w:link w:val="FooterChar"/>
    <w:uiPriority w:val="99"/>
    <w:rsid w:val="00B22DB6"/>
    <w:pPr>
      <w:tabs>
        <w:tab w:val="center" w:pos="4677"/>
        <w:tab w:val="right" w:pos="9355"/>
      </w:tabs>
    </w:pPr>
    <w:rPr>
      <w:rFonts w:cs="Times New Roman"/>
      <w:sz w:val="20"/>
      <w:szCs w:val="20"/>
    </w:rPr>
  </w:style>
  <w:style w:type="character" w:customStyle="1" w:styleId="FooterChar">
    <w:name w:val="Footer Char"/>
    <w:basedOn w:val="DefaultParagraphFont"/>
    <w:link w:val="Footer"/>
    <w:uiPriority w:val="99"/>
    <w:semiHidden/>
    <w:locked/>
    <w:rsid w:val="004A573D"/>
    <w:rPr>
      <w:rFonts w:ascii="Calibri" w:hAnsi="Calibri"/>
      <w:kern w:val="1"/>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1060;&#1077;&#1085;&#1086;&#1083;" TargetMode="External"/><Relationship Id="rId13" Type="http://schemas.openxmlformats.org/officeDocument/2006/relationships/hyperlink" Target="http://ru.wikipedia.org/w/index.php?title=&#1060;&#1077;&#1085;&#1086;&#1083;&#1082;&#1072;&#1088;&#1073;&#1086;&#1085;&#1086;&#1074;&#1099;&#1077;_&#1082;&#1080;&#1089;&#1083;&#1086;&#1090;&#1099;&amp;action=edit&amp;redlink=1" TargetMode="External"/><Relationship Id="rId18" Type="http://schemas.openxmlformats.org/officeDocument/2006/relationships/hyperlink" Target="http://ru.wikipedia.org/wiki/&#1057;&#1090;&#1077;&#1088;&#1086;&#1080;&#1076;&#1099;" TargetMode="External"/><Relationship Id="rId26" Type="http://schemas.openxmlformats.org/officeDocument/2006/relationships/hyperlink" Target="http://elibrary.ru/author_items.asp?refid=326619557&amp;fam=%D0%9A%D0%BE%D0%B2%D0%B0%D0%BB%D0%B5%D0%BD%D0%BA%D0%BE&amp;init=%D0%9C+%D0%9F" TargetMode="External"/><Relationship Id="rId3" Type="http://schemas.openxmlformats.org/officeDocument/2006/relationships/settings" Target="settings.xml"/><Relationship Id="rId21" Type="http://schemas.openxmlformats.org/officeDocument/2006/relationships/hyperlink" Target="http://elibrary.ru/item.asp?id=22749713" TargetMode="External"/><Relationship Id="rId34" Type="http://schemas.openxmlformats.org/officeDocument/2006/relationships/theme" Target="theme/theme1.xml"/><Relationship Id="rId7" Type="http://schemas.openxmlformats.org/officeDocument/2006/relationships/hyperlink" Target="http://ru.wikipedia.org/wiki/&#1040;&#1089;&#1082;&#1086;&#1088;&#1073;&#1080;&#1085;&#1086;&#1074;&#1072;&#1103;_&#1082;&#1080;&#1089;&#1083;&#1086;&#1090;&#1072;" TargetMode="External"/><Relationship Id="rId12" Type="http://schemas.openxmlformats.org/officeDocument/2006/relationships/hyperlink" Target="http://ru.wikipedia.org/w/index.php?title=&#1061;&#1072;&#1083;&#1082;&#1086;&#1085;&#1099;&amp;action=edit&amp;redlink=1" TargetMode="External"/><Relationship Id="rId17" Type="http://schemas.openxmlformats.org/officeDocument/2006/relationships/hyperlink" Target="http://ru.wikipedia.org/wiki/&#1057;&#1072;&#1083;&#1080;&#1094;&#1080;&#1083;&#1086;&#1074;&#1099;&#1081;_&#1072;&#1083;&#1100;&#1076;&#1077;&#1075;&#1080;&#1076;" TargetMode="External"/><Relationship Id="rId25" Type="http://schemas.openxmlformats.org/officeDocument/2006/relationships/hyperlink" Target="http://elibrary.ru/author_items.asp?refid=326619557&amp;fam=%D0%9F%D0%BE%D0%BD%D0%BE%D0%BC%D0%B0%D1%80%D0%B5%D0%BD%D0%BA%D0%BE&amp;init=%D0%9B+%D0%92"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ru.wikipedia.org/wiki/&#1042;&#1072;&#1085;&#1080;&#1083;&#1080;&#1085;" TargetMode="External"/><Relationship Id="rId20" Type="http://schemas.openxmlformats.org/officeDocument/2006/relationships/hyperlink" Target="http://ru.wikipedia.org/wiki/&#1046;&#1080;&#1088;&#1085;&#1099;&#1077;_&#1082;&#1080;&#1089;&#1083;&#1086;&#1090;&#1099;" TargetMode="External"/><Relationship Id="rId29" Type="http://schemas.openxmlformats.org/officeDocument/2006/relationships/hyperlink" Target="http://elibrary.ru/author_items.asp?refid=328960326&amp;fam=%D0%A9%D0%B5%D1%80%D0%B1%D0%B0%D0%BA%D0%BE%D0%B2%D0%B0&amp;init=%D0%95+%D0%9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1060;&#1083;&#1072;&#1074;&#1086;&#1085;&#1086;&#1080;&#1076;&#1099;" TargetMode="External"/><Relationship Id="rId24" Type="http://schemas.openxmlformats.org/officeDocument/2006/relationships/hyperlink" Target="http://elibrary.ru/author_items.asp?refid=326619557&amp;fam=%D0%9E%D0%BB%D1%8C%D1%85%D0%BE%D0%B2%D0%B0%D1%82%D0%BE%D0%B2&amp;init=%D0%95+%D0%90"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ru.wikipedia.org/wiki/&#1069;&#1092;&#1080;&#1088;&#1085;&#1086;&#1077;_&#1084;&#1072;&#1089;&#1083;&#1086;" TargetMode="External"/><Relationship Id="rId23" Type="http://schemas.openxmlformats.org/officeDocument/2006/relationships/hyperlink" Target="http://elibrary.ru/contents.asp?issueid=1358147&amp;selid=22749713" TargetMode="External"/><Relationship Id="rId28" Type="http://schemas.openxmlformats.org/officeDocument/2006/relationships/hyperlink" Target="http://elibrary.ru/author_items.asp?refid=328960326&amp;fam=%D0%9E%D0%BB%D1%8C%D1%85%D0%BE%D0%B2%D0%B0%D1%82%D0%BE%D0%B2&amp;init=%D0%95+%D0%90" TargetMode="External"/><Relationship Id="rId10" Type="http://schemas.openxmlformats.org/officeDocument/2006/relationships/hyperlink" Target="http://ru.wikipedia.org/wiki/&#1044;&#1091;&#1073;&#1080;&#1083;&#1100;&#1085;&#1099;&#1077;_&#1074;&#1077;&#1097;&#1077;&#1089;&#1090;&#1074;&#1072;" TargetMode="External"/><Relationship Id="rId19" Type="http://schemas.openxmlformats.org/officeDocument/2006/relationships/hyperlink" Target="http://ru.wikipedia.org/wiki/&#1050;&#1072;&#1084;&#1092;&#1086;&#1088;&#1072;"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ru.wikipedia.org/w/index.php?title=&#1060;&#1077;&#1085;&#1086;&#1083;&#1075;&#1083;&#1080;&#1082;&#1086;&#1079;&#1080;&#1076;&#1099;&amp;action=edit&amp;redlink=1" TargetMode="External"/><Relationship Id="rId14" Type="http://schemas.openxmlformats.org/officeDocument/2006/relationships/hyperlink" Target="http://ru.wikipedia.org/wiki/&#1050;&#1072;&#1090;&#1077;&#1093;&#1080;&#1085;" TargetMode="External"/><Relationship Id="rId22" Type="http://schemas.openxmlformats.org/officeDocument/2006/relationships/hyperlink" Target="http://elibrary.ru/contents.asp?issueid=1358147" TargetMode="External"/><Relationship Id="rId27" Type="http://schemas.openxmlformats.org/officeDocument/2006/relationships/hyperlink" Target="http://elibrary.ru/contents.asp?titleid=28814" TargetMode="External"/><Relationship Id="rId30" Type="http://schemas.openxmlformats.org/officeDocument/2006/relationships/hyperlink" Target="http://elibrary.ru/contents.asp?titleid=269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230</TotalTime>
  <Pages>11</Pages>
  <Words>3664</Words>
  <Characters>20889</Characters>
  <Application>Microsoft Office Outlook</Application>
  <DocSecurity>0</DocSecurity>
  <Lines>0</Lines>
  <Paragraphs>0</Paragraphs>
  <ScaleCrop>false</ScaleCrop>
  <Company>Бук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Sergey</cp:lastModifiedBy>
  <cp:revision>20</cp:revision>
  <dcterms:created xsi:type="dcterms:W3CDTF">2016-08-26T03:37:00Z</dcterms:created>
  <dcterms:modified xsi:type="dcterms:W3CDTF">2016-10-22T19:11:00Z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