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0"/>
        <w:gridCol w:w="4616"/>
      </w:tblGrid>
      <w:tr w:rsidR="003F077E" w:rsidRPr="001776D5" w:rsidTr="00785044">
        <w:tc>
          <w:tcPr>
            <w:tcW w:w="4927" w:type="dxa"/>
          </w:tcPr>
          <w:p w:rsidR="003F077E" w:rsidRPr="001776D5" w:rsidRDefault="003F077E" w:rsidP="00170EE8">
            <w:pPr>
              <w:spacing w:after="0" w:line="240" w:lineRule="auto"/>
              <w:rPr>
                <w:rFonts w:ascii="Times New Roman" w:hAnsi="Times New Roman"/>
                <w:sz w:val="20"/>
                <w:szCs w:val="20"/>
                <w:lang w:eastAsia="ru-RU"/>
              </w:rPr>
            </w:pPr>
            <w:bookmarkStart w:id="0" w:name="_GoBack"/>
            <w:bookmarkEnd w:id="0"/>
            <w:r w:rsidRPr="001776D5">
              <w:rPr>
                <w:rFonts w:ascii="Times New Roman" w:hAnsi="Times New Roman"/>
                <w:sz w:val="20"/>
                <w:szCs w:val="20"/>
                <w:lang w:eastAsia="ru-RU"/>
              </w:rPr>
              <w:t>УДК  631.53.02:633.18</w:t>
            </w:r>
          </w:p>
          <w:p w:rsidR="003F077E" w:rsidRPr="001776D5" w:rsidRDefault="003F077E" w:rsidP="00170EE8">
            <w:pPr>
              <w:spacing w:after="0" w:line="240" w:lineRule="auto"/>
              <w:rPr>
                <w:rFonts w:ascii="Times New Roman" w:hAnsi="Times New Roman"/>
                <w:sz w:val="20"/>
                <w:szCs w:val="20"/>
                <w:lang w:eastAsia="ru-RU"/>
              </w:rPr>
            </w:pPr>
          </w:p>
          <w:p w:rsidR="003F077E" w:rsidRPr="001776D5" w:rsidRDefault="003F077E" w:rsidP="00170EE8">
            <w:pPr>
              <w:spacing w:after="0" w:line="240" w:lineRule="auto"/>
              <w:rPr>
                <w:rFonts w:ascii="Times New Roman" w:hAnsi="Times New Roman"/>
                <w:sz w:val="20"/>
                <w:szCs w:val="20"/>
                <w:lang w:eastAsia="ru-RU"/>
              </w:rPr>
            </w:pPr>
            <w:r w:rsidRPr="001776D5">
              <w:rPr>
                <w:rFonts w:ascii="Times New Roman" w:hAnsi="Times New Roman"/>
                <w:sz w:val="20"/>
                <w:szCs w:val="20"/>
                <w:lang w:eastAsia="ru-RU"/>
              </w:rPr>
              <w:t>06.00.00 Сельскохозяйственны</w:t>
            </w:r>
            <w:r>
              <w:rPr>
                <w:rFonts w:ascii="Times New Roman" w:hAnsi="Times New Roman"/>
                <w:sz w:val="20"/>
                <w:szCs w:val="20"/>
                <w:lang w:eastAsia="ru-RU"/>
              </w:rPr>
              <w:t>е</w:t>
            </w:r>
            <w:r w:rsidRPr="001776D5">
              <w:rPr>
                <w:rFonts w:ascii="Times New Roman" w:hAnsi="Times New Roman"/>
                <w:sz w:val="20"/>
                <w:szCs w:val="20"/>
                <w:lang w:eastAsia="ru-RU"/>
              </w:rPr>
              <w:t xml:space="preserve"> науки</w:t>
            </w:r>
          </w:p>
          <w:p w:rsidR="003F077E" w:rsidRPr="001776D5" w:rsidRDefault="003F077E" w:rsidP="00170EE8">
            <w:pPr>
              <w:spacing w:after="0" w:line="240" w:lineRule="auto"/>
              <w:rPr>
                <w:rFonts w:ascii="Times New Roman" w:hAnsi="Times New Roman"/>
                <w:sz w:val="20"/>
                <w:szCs w:val="20"/>
                <w:lang w:eastAsia="ru-RU"/>
              </w:rPr>
            </w:pPr>
          </w:p>
          <w:p w:rsidR="003F077E" w:rsidRPr="001776D5" w:rsidRDefault="003F077E" w:rsidP="00170EE8">
            <w:pPr>
              <w:spacing w:after="0" w:line="240" w:lineRule="auto"/>
              <w:rPr>
                <w:rFonts w:ascii="Times New Roman" w:hAnsi="Times New Roman"/>
                <w:b/>
                <w:sz w:val="20"/>
                <w:szCs w:val="20"/>
                <w:lang w:eastAsia="ru-RU"/>
              </w:rPr>
            </w:pPr>
            <w:r w:rsidRPr="001776D5">
              <w:rPr>
                <w:rFonts w:ascii="Times New Roman" w:hAnsi="Times New Roman"/>
                <w:b/>
                <w:sz w:val="20"/>
                <w:szCs w:val="20"/>
                <w:lang w:eastAsia="ru-RU"/>
              </w:rPr>
              <w:t>СОСТОЯНИЕ И ПЕРСПЕКТИВЫ РАЗВИТИЯ РЫНКА РИСА В РОССИИ</w:t>
            </w:r>
          </w:p>
          <w:p w:rsidR="003F077E" w:rsidRPr="001776D5" w:rsidRDefault="003F077E" w:rsidP="00170EE8">
            <w:pPr>
              <w:spacing w:after="0" w:line="240" w:lineRule="auto"/>
              <w:rPr>
                <w:rFonts w:ascii="Times New Roman" w:hAnsi="Times New Roman"/>
                <w:b/>
                <w:sz w:val="20"/>
                <w:szCs w:val="20"/>
                <w:lang w:eastAsia="ru-RU"/>
              </w:rPr>
            </w:pPr>
          </w:p>
          <w:p w:rsidR="003F077E" w:rsidRDefault="003F077E" w:rsidP="00170EE8">
            <w:pPr>
              <w:spacing w:after="0" w:line="240" w:lineRule="auto"/>
              <w:rPr>
                <w:rFonts w:ascii="Times New Roman" w:hAnsi="Times New Roman"/>
                <w:sz w:val="20"/>
                <w:szCs w:val="20"/>
                <w:lang w:eastAsia="ru-RU"/>
              </w:rPr>
            </w:pPr>
            <w:r w:rsidRPr="001776D5">
              <w:rPr>
                <w:rFonts w:ascii="Times New Roman" w:hAnsi="Times New Roman"/>
                <w:sz w:val="20"/>
                <w:szCs w:val="20"/>
                <w:lang w:eastAsia="ru-RU"/>
              </w:rPr>
              <w:t>Малышева Надежда Николаевна</w:t>
            </w:r>
          </w:p>
          <w:p w:rsidR="003F077E" w:rsidRPr="001776D5" w:rsidRDefault="003F077E" w:rsidP="00170EE8">
            <w:pPr>
              <w:spacing w:after="0" w:line="240" w:lineRule="auto"/>
              <w:rPr>
                <w:rFonts w:ascii="Times New Roman" w:hAnsi="Times New Roman"/>
                <w:sz w:val="20"/>
                <w:szCs w:val="20"/>
                <w:lang w:eastAsia="ru-RU"/>
              </w:rPr>
            </w:pPr>
            <w:r w:rsidRPr="001776D5">
              <w:rPr>
                <w:rFonts w:ascii="Times New Roman" w:hAnsi="Times New Roman"/>
                <w:sz w:val="20"/>
                <w:szCs w:val="20"/>
                <w:lang w:eastAsia="ru-RU"/>
              </w:rPr>
              <w:t xml:space="preserve">к.с.-х.н., заместитель начальника управления растениеводства, РИНЦ </w:t>
            </w:r>
            <w:r w:rsidRPr="001776D5">
              <w:rPr>
                <w:rFonts w:ascii="Times New Roman" w:hAnsi="Times New Roman"/>
                <w:sz w:val="20"/>
                <w:szCs w:val="20"/>
                <w:lang w:val="en-US" w:eastAsia="ru-RU"/>
              </w:rPr>
              <w:t>SPIN</w:t>
            </w:r>
            <w:r w:rsidRPr="001776D5">
              <w:rPr>
                <w:rFonts w:ascii="Times New Roman" w:hAnsi="Times New Roman"/>
                <w:sz w:val="20"/>
                <w:szCs w:val="20"/>
                <w:lang w:eastAsia="ru-RU"/>
              </w:rPr>
              <w:t>-код: 4037-9213</w:t>
            </w:r>
          </w:p>
          <w:p w:rsidR="003F077E" w:rsidRPr="001776D5" w:rsidRDefault="003F077E" w:rsidP="00170EE8">
            <w:pPr>
              <w:spacing w:after="0" w:line="240" w:lineRule="auto"/>
              <w:rPr>
                <w:rFonts w:ascii="Times New Roman" w:hAnsi="Times New Roman"/>
                <w:i/>
                <w:sz w:val="20"/>
                <w:szCs w:val="20"/>
                <w:lang w:eastAsia="ru-RU"/>
              </w:rPr>
            </w:pPr>
            <w:r w:rsidRPr="001776D5">
              <w:rPr>
                <w:rFonts w:ascii="Times New Roman" w:hAnsi="Times New Roman"/>
                <w:i/>
                <w:sz w:val="20"/>
                <w:szCs w:val="20"/>
                <w:lang w:eastAsia="ru-RU"/>
              </w:rPr>
              <w:t>Министерство сельского хозяйства и перерабатывающей промышленности Краснодарского края, Россия</w:t>
            </w:r>
          </w:p>
          <w:p w:rsidR="003F077E" w:rsidRPr="001776D5" w:rsidRDefault="003F077E" w:rsidP="00170EE8">
            <w:pPr>
              <w:spacing w:after="0" w:line="240" w:lineRule="auto"/>
              <w:rPr>
                <w:rFonts w:ascii="Times New Roman" w:hAnsi="Times New Roman"/>
                <w:i/>
                <w:sz w:val="20"/>
                <w:szCs w:val="20"/>
                <w:lang w:eastAsia="ru-RU"/>
              </w:rPr>
            </w:pPr>
          </w:p>
          <w:p w:rsidR="003F077E" w:rsidRPr="001776D5" w:rsidRDefault="003F077E" w:rsidP="00170EE8">
            <w:pPr>
              <w:spacing w:after="0" w:line="240" w:lineRule="auto"/>
              <w:rPr>
                <w:rFonts w:ascii="Times New Roman" w:hAnsi="Times New Roman"/>
                <w:sz w:val="20"/>
                <w:szCs w:val="20"/>
                <w:lang w:eastAsia="ru-RU"/>
              </w:rPr>
            </w:pPr>
            <w:r w:rsidRPr="001776D5">
              <w:rPr>
                <w:rFonts w:ascii="Times New Roman" w:hAnsi="Times New Roman"/>
                <w:sz w:val="20"/>
                <w:szCs w:val="20"/>
                <w:lang w:eastAsia="ru-RU"/>
              </w:rPr>
              <w:t xml:space="preserve">Проведен анализ рынка крупы риса в стране, а так же изучен ассортимент продукции из риса. Показано, что рис является самой востребованной из круп в Российской Федерации и в процентном соотношении крупяных товаров на полках магазинов занимает 29%, а в рационе россиян - 41%. Выявлено, что в основном в России предпочтение отдается округлозерным сортам риса </w:t>
            </w:r>
            <w:r w:rsidRPr="001776D5">
              <w:rPr>
                <w:rFonts w:ascii="Times New Roman" w:hAnsi="Times New Roman"/>
                <w:bCs/>
                <w:iCs/>
                <w:sz w:val="20"/>
                <w:szCs w:val="20"/>
                <w:lang w:eastAsia="ru-RU"/>
              </w:rPr>
              <w:t xml:space="preserve">подвида </w:t>
            </w:r>
            <w:r w:rsidRPr="001776D5">
              <w:rPr>
                <w:rFonts w:ascii="Times New Roman" w:hAnsi="Times New Roman"/>
                <w:bCs/>
                <w:i/>
                <w:iCs/>
                <w:sz w:val="20"/>
                <w:szCs w:val="20"/>
                <w:lang w:val="en-US" w:eastAsia="ru-RU"/>
              </w:rPr>
              <w:t>japonica</w:t>
            </w:r>
            <w:r w:rsidRPr="001776D5">
              <w:rPr>
                <w:rFonts w:ascii="Times New Roman" w:hAnsi="Times New Roman"/>
                <w:bCs/>
                <w:iCs/>
                <w:sz w:val="20"/>
                <w:szCs w:val="20"/>
                <w:lang w:eastAsia="ru-RU"/>
              </w:rPr>
              <w:t xml:space="preserve">. </w:t>
            </w:r>
            <w:r w:rsidRPr="001776D5">
              <w:rPr>
                <w:rFonts w:ascii="Times New Roman" w:hAnsi="Times New Roman"/>
                <w:sz w:val="20"/>
                <w:szCs w:val="20"/>
                <w:lang w:eastAsia="ru-RU"/>
              </w:rPr>
              <w:t>Отмечено, что в последние годы потребительский рынок требует разнообразия рисопродуктов, в том числе и крупы длиннозерных и эксклюзивной группы сортов, которые в страну ввозятся из-за рубежа. Показано, что в мегаполисах и крупных городах спрос на такого рода продукцию увеличен с 5% до 15%. Проведен анализ баланса крупы риса. Выявлено, что объем рисовой крупы на внутреннем рынке страны составляет ежегодно порядка 680-800 тыс. тонн, превышая среднее значение потребности от 54,8 тыс. тонн до 172,3 тыс. тонн. Рассмотрены перспективные направления селекции риса для расширения ассортимента рисопродуктов на российском рынке с целью импортозамещения. Отмечено, что российскими селекционерами создана линейка эксклюзивной группы сортов: Рубин, Марс, Виола, Виолетта, Австрал, Ивушка, Наташа, Аромир и другие. Показано, что сорта риса специального назначения занимают в настоящее время в Краснодарском крае 3,5% от площади сева риса, а стоимость их крупы выше на 20-70% от стоимости крупы, выработанной из традиционных сортов. Выявлено, что для их внедрения в производство и продвижения на потребительский рынок необходимо разработать агротехнику выращивания и схемы ведения первичного семеноводства в соответствии с биологическими особенностями, а так же проведение маркетинговых мероприятий</w:t>
            </w:r>
            <w:r>
              <w:rPr>
                <w:rFonts w:ascii="Times New Roman" w:hAnsi="Times New Roman"/>
                <w:sz w:val="20"/>
                <w:szCs w:val="20"/>
                <w:lang w:eastAsia="ru-RU"/>
              </w:rPr>
              <w:t>, пропаганда здорового питания</w:t>
            </w:r>
          </w:p>
          <w:p w:rsidR="003F077E" w:rsidRPr="001776D5" w:rsidRDefault="003F077E" w:rsidP="00170EE8">
            <w:pPr>
              <w:spacing w:after="0" w:line="240" w:lineRule="auto"/>
              <w:rPr>
                <w:rFonts w:ascii="Times New Roman" w:hAnsi="Times New Roman"/>
                <w:iCs/>
                <w:lang w:eastAsia="ru-RU"/>
              </w:rPr>
            </w:pPr>
          </w:p>
          <w:p w:rsidR="003F077E" w:rsidRPr="001776D5" w:rsidRDefault="003F077E" w:rsidP="00170EE8">
            <w:pPr>
              <w:spacing w:after="0" w:line="240" w:lineRule="auto"/>
              <w:rPr>
                <w:rFonts w:ascii="Times New Roman" w:hAnsi="Times New Roman"/>
                <w:iCs/>
                <w:caps/>
                <w:sz w:val="20"/>
                <w:szCs w:val="20"/>
                <w:lang w:eastAsia="ru-RU"/>
              </w:rPr>
            </w:pPr>
            <w:r w:rsidRPr="00170EE8">
              <w:rPr>
                <w:rFonts w:ascii="Times New Roman" w:hAnsi="Times New Roman"/>
                <w:sz w:val="20"/>
                <w:szCs w:val="20"/>
                <w:lang w:eastAsia="ru-RU"/>
              </w:rPr>
              <w:t>Ключевые слова:</w:t>
            </w:r>
            <w:r w:rsidRPr="001776D5">
              <w:rPr>
                <w:rFonts w:ascii="Times New Roman" w:hAnsi="Times New Roman"/>
                <w:sz w:val="20"/>
                <w:szCs w:val="20"/>
                <w:lang w:eastAsia="ru-RU"/>
              </w:rPr>
              <w:t xml:space="preserve"> </w:t>
            </w:r>
            <w:r w:rsidRPr="001776D5">
              <w:rPr>
                <w:rFonts w:ascii="Times New Roman" w:hAnsi="Times New Roman"/>
                <w:bCs/>
                <w:iCs/>
                <w:caps/>
                <w:sz w:val="20"/>
                <w:szCs w:val="20"/>
                <w:lang w:eastAsia="ru-RU"/>
              </w:rPr>
              <w:t>рис,</w:t>
            </w:r>
            <w:r w:rsidRPr="001776D5">
              <w:rPr>
                <w:rFonts w:ascii="Times New Roman" w:hAnsi="Times New Roman"/>
                <w:b/>
                <w:bCs/>
                <w:iCs/>
                <w:caps/>
                <w:sz w:val="20"/>
                <w:szCs w:val="20"/>
                <w:lang w:eastAsia="ru-RU"/>
              </w:rPr>
              <w:t xml:space="preserve"> </w:t>
            </w:r>
            <w:r w:rsidRPr="001776D5">
              <w:rPr>
                <w:rFonts w:ascii="Times New Roman" w:hAnsi="Times New Roman"/>
                <w:iCs/>
                <w:caps/>
                <w:sz w:val="20"/>
                <w:szCs w:val="20"/>
                <w:lang w:eastAsia="ru-RU"/>
              </w:rPr>
              <w:t>сорт, крупа, УРОЖАЙНОСТЬ, ВАЛОВЫЙ СБОР, потребительский рынок, БАЛАНС РИСА,  ИМПОРТ, ЭКСПОРТ</w:t>
            </w:r>
          </w:p>
          <w:p w:rsidR="003F077E" w:rsidRPr="001776D5" w:rsidRDefault="003F077E" w:rsidP="00170EE8">
            <w:pPr>
              <w:spacing w:after="0" w:line="240" w:lineRule="auto"/>
              <w:rPr>
                <w:rFonts w:ascii="Times New Roman" w:hAnsi="Times New Roman"/>
                <w:iCs/>
                <w:caps/>
                <w:sz w:val="10"/>
                <w:szCs w:val="10"/>
                <w:lang w:eastAsia="ru-RU"/>
              </w:rPr>
            </w:pPr>
          </w:p>
          <w:p w:rsidR="003F077E" w:rsidRPr="001776D5" w:rsidRDefault="003F077E" w:rsidP="00170EE8">
            <w:pPr>
              <w:spacing w:after="0" w:line="240" w:lineRule="auto"/>
              <w:rPr>
                <w:rFonts w:ascii="Times New Roman" w:hAnsi="Times New Roman"/>
                <w:i/>
                <w:sz w:val="20"/>
                <w:szCs w:val="20"/>
                <w:lang w:val="en-US" w:eastAsia="ru-RU"/>
              </w:rPr>
            </w:pPr>
            <w:r w:rsidRPr="001776D5">
              <w:rPr>
                <w:rFonts w:ascii="Times New Roman" w:hAnsi="Times New Roman"/>
                <w:b/>
                <w:iCs/>
                <w:caps/>
                <w:sz w:val="20"/>
                <w:szCs w:val="20"/>
                <w:lang w:val="en-US" w:eastAsia="ru-RU"/>
              </w:rPr>
              <w:t xml:space="preserve">doi: </w:t>
            </w:r>
            <w:r w:rsidRPr="001776D5">
              <w:rPr>
                <w:rFonts w:ascii="Times New Roman" w:hAnsi="Times New Roman"/>
                <w:b/>
                <w:sz w:val="20"/>
                <w:szCs w:val="20"/>
                <w:lang w:eastAsia="ru-RU"/>
              </w:rPr>
              <w:t>10.21515/1990-4665-122-031</w:t>
            </w:r>
          </w:p>
        </w:tc>
        <w:tc>
          <w:tcPr>
            <w:tcW w:w="4927" w:type="dxa"/>
          </w:tcPr>
          <w:p w:rsidR="003F077E" w:rsidRPr="001776D5" w:rsidRDefault="003F077E" w:rsidP="00170EE8">
            <w:pPr>
              <w:spacing w:after="0" w:line="240" w:lineRule="auto"/>
              <w:rPr>
                <w:rFonts w:ascii="Times New Roman" w:hAnsi="Times New Roman"/>
                <w:sz w:val="20"/>
                <w:szCs w:val="20"/>
                <w:lang w:val="en-US" w:eastAsia="ru-RU"/>
              </w:rPr>
            </w:pPr>
            <w:r w:rsidRPr="001776D5">
              <w:rPr>
                <w:rFonts w:ascii="Times New Roman" w:hAnsi="Times New Roman"/>
                <w:sz w:val="20"/>
                <w:szCs w:val="20"/>
                <w:lang w:val="en-US" w:eastAsia="ru-RU"/>
              </w:rPr>
              <w:t>UDC 631.53.02:633.18</w:t>
            </w:r>
          </w:p>
          <w:p w:rsidR="003F077E" w:rsidRPr="001776D5" w:rsidRDefault="003F077E" w:rsidP="00170EE8">
            <w:pPr>
              <w:spacing w:after="0" w:line="240" w:lineRule="auto"/>
              <w:rPr>
                <w:rFonts w:ascii="Times New Roman" w:hAnsi="Times New Roman"/>
                <w:sz w:val="20"/>
                <w:szCs w:val="20"/>
                <w:lang w:val="en-US" w:eastAsia="ru-RU"/>
              </w:rPr>
            </w:pPr>
          </w:p>
          <w:p w:rsidR="003F077E" w:rsidRPr="001776D5" w:rsidRDefault="003F077E" w:rsidP="00170EE8">
            <w:pPr>
              <w:spacing w:after="0" w:line="240" w:lineRule="auto"/>
              <w:rPr>
                <w:rFonts w:ascii="Times New Roman" w:hAnsi="Times New Roman"/>
                <w:sz w:val="20"/>
                <w:szCs w:val="20"/>
                <w:lang w:val="en-US" w:eastAsia="ru-RU"/>
              </w:rPr>
            </w:pPr>
            <w:r w:rsidRPr="001776D5">
              <w:rPr>
                <w:rFonts w:ascii="Times New Roman" w:hAnsi="Times New Roman"/>
                <w:sz w:val="20"/>
                <w:szCs w:val="20"/>
                <w:lang w:val="en-US" w:eastAsia="ru-RU"/>
              </w:rPr>
              <w:t>Agricultural sciences</w:t>
            </w:r>
          </w:p>
          <w:p w:rsidR="003F077E" w:rsidRPr="001776D5" w:rsidRDefault="003F077E" w:rsidP="00170EE8">
            <w:pPr>
              <w:spacing w:after="0" w:line="240" w:lineRule="auto"/>
              <w:rPr>
                <w:rFonts w:ascii="Times New Roman" w:hAnsi="Times New Roman"/>
                <w:color w:val="FF0000"/>
                <w:sz w:val="20"/>
                <w:szCs w:val="20"/>
                <w:lang w:val="en-US" w:eastAsia="ru-RU"/>
              </w:rPr>
            </w:pPr>
          </w:p>
          <w:p w:rsidR="003F077E" w:rsidRPr="001776D5" w:rsidRDefault="003F077E" w:rsidP="00170EE8">
            <w:pPr>
              <w:spacing w:after="0" w:line="240" w:lineRule="auto"/>
              <w:rPr>
                <w:rFonts w:ascii="Times New Roman" w:hAnsi="Times New Roman"/>
                <w:b/>
                <w:sz w:val="20"/>
                <w:szCs w:val="20"/>
                <w:lang w:val="en-US" w:eastAsia="ru-RU"/>
              </w:rPr>
            </w:pPr>
            <w:smartTag w:uri="urn:schemas-microsoft-com:office:smarttags" w:element="PlaceName">
              <w:r w:rsidRPr="001776D5">
                <w:rPr>
                  <w:rFonts w:ascii="Times New Roman" w:hAnsi="Times New Roman"/>
                  <w:b/>
                  <w:sz w:val="20"/>
                  <w:szCs w:val="20"/>
                  <w:lang w:val="en-US" w:eastAsia="ru-RU"/>
                </w:rPr>
                <w:t>CURRENT</w:t>
              </w:r>
            </w:smartTag>
            <w:r w:rsidRPr="001776D5">
              <w:rPr>
                <w:rFonts w:ascii="Times New Roman" w:hAnsi="Times New Roman"/>
                <w:b/>
                <w:sz w:val="20"/>
                <w:szCs w:val="20"/>
                <w:lang w:val="en-US" w:eastAsia="ru-RU"/>
              </w:rPr>
              <w:t xml:space="preserve"> </w:t>
            </w:r>
            <w:smartTag w:uri="urn:schemas-microsoft-com:office:smarttags" w:element="PlaceType">
              <w:r w:rsidRPr="001776D5">
                <w:rPr>
                  <w:rFonts w:ascii="Times New Roman" w:hAnsi="Times New Roman"/>
                  <w:b/>
                  <w:sz w:val="20"/>
                  <w:szCs w:val="20"/>
                  <w:lang w:val="en-US" w:eastAsia="ru-RU"/>
                </w:rPr>
                <w:t>STATE</w:t>
              </w:r>
            </w:smartTag>
            <w:r w:rsidRPr="001776D5">
              <w:rPr>
                <w:rFonts w:ascii="Times New Roman" w:hAnsi="Times New Roman"/>
                <w:b/>
                <w:sz w:val="20"/>
                <w:szCs w:val="20"/>
                <w:lang w:val="en-US" w:eastAsia="ru-RU"/>
              </w:rPr>
              <w:t xml:space="preserve"> AND PROSPECTS OF</w:t>
            </w:r>
            <w:r>
              <w:rPr>
                <w:rFonts w:ascii="Times New Roman" w:hAnsi="Times New Roman"/>
                <w:b/>
                <w:sz w:val="20"/>
                <w:szCs w:val="20"/>
                <w:lang w:val="en-US" w:eastAsia="ru-RU"/>
              </w:rPr>
              <w:t xml:space="preserve"> THE </w:t>
            </w:r>
            <w:r w:rsidRPr="001776D5">
              <w:rPr>
                <w:rFonts w:ascii="Times New Roman" w:hAnsi="Times New Roman"/>
                <w:b/>
                <w:sz w:val="20"/>
                <w:szCs w:val="20"/>
                <w:lang w:val="en-US" w:eastAsia="ru-RU"/>
              </w:rPr>
              <w:t xml:space="preserve">RICE MARKET IN </w:t>
            </w:r>
            <w:smartTag w:uri="urn:schemas-microsoft-com:office:smarttags" w:element="place">
              <w:smartTag w:uri="urn:schemas-microsoft-com:office:smarttags" w:element="country-region">
                <w:r w:rsidRPr="001776D5">
                  <w:rPr>
                    <w:rFonts w:ascii="Times New Roman" w:hAnsi="Times New Roman"/>
                    <w:b/>
                    <w:sz w:val="20"/>
                    <w:szCs w:val="20"/>
                    <w:lang w:val="en-US" w:eastAsia="ru-RU"/>
                  </w:rPr>
                  <w:t>RUSSIA</w:t>
                </w:r>
              </w:smartTag>
            </w:smartTag>
          </w:p>
          <w:p w:rsidR="003F077E" w:rsidRPr="001776D5" w:rsidRDefault="003F077E" w:rsidP="00170EE8">
            <w:pPr>
              <w:spacing w:after="0" w:line="240" w:lineRule="auto"/>
              <w:rPr>
                <w:rFonts w:ascii="Times New Roman" w:hAnsi="Times New Roman"/>
                <w:color w:val="FF0000"/>
                <w:sz w:val="20"/>
                <w:szCs w:val="20"/>
                <w:lang w:val="en-US" w:eastAsia="ru-RU"/>
              </w:rPr>
            </w:pPr>
          </w:p>
          <w:p w:rsidR="003F077E" w:rsidRDefault="003F077E" w:rsidP="00170EE8">
            <w:pPr>
              <w:spacing w:after="0" w:line="240" w:lineRule="auto"/>
              <w:rPr>
                <w:rFonts w:ascii="Times New Roman" w:hAnsi="Times New Roman"/>
                <w:sz w:val="20"/>
                <w:szCs w:val="20"/>
                <w:lang w:eastAsia="ru-RU"/>
              </w:rPr>
            </w:pPr>
            <w:r w:rsidRPr="001776D5">
              <w:rPr>
                <w:rFonts w:ascii="Times New Roman" w:hAnsi="Times New Roman"/>
                <w:sz w:val="20"/>
                <w:szCs w:val="20"/>
                <w:lang w:val="en-US" w:eastAsia="ru-RU"/>
              </w:rPr>
              <w:t>Malysheva Nadezhda Nikolaevna</w:t>
            </w:r>
          </w:p>
          <w:p w:rsidR="003F077E" w:rsidRPr="001776D5" w:rsidRDefault="003F077E" w:rsidP="00170EE8">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Cand.Agr.Sci.</w:t>
            </w:r>
            <w:r w:rsidRPr="001776D5">
              <w:rPr>
                <w:rFonts w:ascii="Times New Roman" w:hAnsi="Times New Roman"/>
                <w:sz w:val="20"/>
                <w:szCs w:val="20"/>
                <w:lang w:val="en-US" w:eastAsia="ru-RU"/>
              </w:rPr>
              <w:t xml:space="preserve">, deputy head of </w:t>
            </w:r>
            <w:r>
              <w:rPr>
                <w:rFonts w:ascii="Times New Roman" w:hAnsi="Times New Roman"/>
                <w:sz w:val="20"/>
                <w:szCs w:val="20"/>
                <w:lang w:val="en-US" w:eastAsia="ru-RU"/>
              </w:rPr>
              <w:t>the D</w:t>
            </w:r>
            <w:r w:rsidRPr="001776D5">
              <w:rPr>
                <w:rFonts w:ascii="Times New Roman" w:hAnsi="Times New Roman"/>
                <w:sz w:val="20"/>
                <w:szCs w:val="20"/>
                <w:lang w:val="en-US" w:eastAsia="ru-RU"/>
              </w:rPr>
              <w:t>epartment of crop production, SPIN-code: 4037-9213</w:t>
            </w:r>
          </w:p>
          <w:p w:rsidR="003F077E" w:rsidRPr="001776D5" w:rsidRDefault="003F077E" w:rsidP="00170EE8">
            <w:pPr>
              <w:spacing w:after="0" w:line="240" w:lineRule="auto"/>
              <w:rPr>
                <w:rFonts w:ascii="Times New Roman" w:hAnsi="Times New Roman"/>
                <w:i/>
                <w:sz w:val="20"/>
                <w:szCs w:val="20"/>
                <w:lang w:val="en-US" w:eastAsia="ru-RU"/>
              </w:rPr>
            </w:pPr>
            <w:r w:rsidRPr="001776D5">
              <w:rPr>
                <w:rFonts w:ascii="Times New Roman" w:hAnsi="Times New Roman"/>
                <w:i/>
                <w:sz w:val="20"/>
                <w:szCs w:val="20"/>
                <w:lang w:val="en-US" w:eastAsia="ru-RU"/>
              </w:rPr>
              <w:t xml:space="preserve">Ministry of agriculture and processing industry of </w:t>
            </w:r>
            <w:smartTag w:uri="urn:schemas-microsoft-com:office:smarttags" w:element="City">
              <w:r w:rsidRPr="001776D5">
                <w:rPr>
                  <w:rFonts w:ascii="Times New Roman" w:hAnsi="Times New Roman"/>
                  <w:i/>
                  <w:sz w:val="20"/>
                  <w:szCs w:val="20"/>
                  <w:lang w:val="en-US" w:eastAsia="ru-RU"/>
                </w:rPr>
                <w:t>Krasnodar</w:t>
              </w:r>
            </w:smartTag>
            <w:r w:rsidRPr="001776D5">
              <w:rPr>
                <w:rFonts w:ascii="Times New Roman" w:hAnsi="Times New Roman"/>
                <w:i/>
                <w:sz w:val="20"/>
                <w:szCs w:val="20"/>
                <w:lang w:val="en-US" w:eastAsia="ru-RU"/>
              </w:rPr>
              <w:t xml:space="preserve"> region, </w:t>
            </w:r>
            <w:smartTag w:uri="urn:schemas-microsoft-com:office:smarttags" w:element="place">
              <w:smartTag w:uri="urn:schemas-microsoft-com:office:smarttags" w:element="country-region">
                <w:r w:rsidRPr="001776D5">
                  <w:rPr>
                    <w:rFonts w:ascii="Times New Roman" w:hAnsi="Times New Roman"/>
                    <w:i/>
                    <w:sz w:val="20"/>
                    <w:szCs w:val="20"/>
                    <w:lang w:val="en-US" w:eastAsia="ru-RU"/>
                  </w:rPr>
                  <w:t>Russia</w:t>
                </w:r>
              </w:smartTag>
            </w:smartTag>
          </w:p>
          <w:p w:rsidR="003F077E" w:rsidRPr="001776D5" w:rsidRDefault="003F077E" w:rsidP="00170EE8">
            <w:pPr>
              <w:spacing w:after="0" w:line="240" w:lineRule="auto"/>
              <w:rPr>
                <w:rFonts w:ascii="Times New Roman" w:hAnsi="Times New Roman"/>
                <w:color w:val="FF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0EE8" w:rsidRDefault="003F077E" w:rsidP="00170EE8">
            <w:pPr>
              <w:spacing w:after="0" w:line="240" w:lineRule="auto"/>
              <w:rPr>
                <w:rFonts w:ascii="Times New Roman" w:hAnsi="Times New Roman"/>
                <w:color w:val="000000"/>
                <w:sz w:val="20"/>
                <w:szCs w:val="20"/>
                <w:lang w:val="en-US" w:eastAsia="ru-RU"/>
              </w:rPr>
            </w:pPr>
            <w:r w:rsidRPr="001776D5">
              <w:rPr>
                <w:rFonts w:ascii="Times New Roman" w:hAnsi="Times New Roman"/>
                <w:color w:val="000000"/>
                <w:sz w:val="20"/>
                <w:szCs w:val="20"/>
                <w:lang w:val="en-US" w:eastAsia="ru-RU"/>
              </w:rPr>
              <w:t xml:space="preserve">Analysis of rice market in the country was conducted, as well as assortment of rice products was studied. It is shown that rice is the most popular grain in Russian Federation and in percentage of cereal products in shops they occupy 29% and in diet of Russian people – 41%. It is found that in </w:t>
            </w:r>
            <w:smartTag w:uri="urn:schemas-microsoft-com:office:smarttags" w:element="country-region">
              <w:smartTag w:uri="urn:schemas-microsoft-com:office:smarttags" w:element="place">
                <w:r w:rsidRPr="001776D5">
                  <w:rPr>
                    <w:rFonts w:ascii="Times New Roman" w:hAnsi="Times New Roman"/>
                    <w:color w:val="000000"/>
                    <w:sz w:val="20"/>
                    <w:szCs w:val="20"/>
                    <w:lang w:val="en-US" w:eastAsia="ru-RU"/>
                  </w:rPr>
                  <w:t>Russia</w:t>
                </w:r>
              </w:smartTag>
            </w:smartTag>
            <w:r w:rsidRPr="001776D5">
              <w:rPr>
                <w:rFonts w:ascii="Times New Roman" w:hAnsi="Times New Roman"/>
                <w:color w:val="000000"/>
                <w:sz w:val="20"/>
                <w:szCs w:val="20"/>
                <w:lang w:val="en-US" w:eastAsia="ru-RU"/>
              </w:rPr>
              <w:t xml:space="preserve"> round grain japonica varieties</w:t>
            </w:r>
            <w:r>
              <w:rPr>
                <w:rFonts w:ascii="Times New Roman" w:hAnsi="Times New Roman"/>
                <w:color w:val="000000"/>
                <w:sz w:val="20"/>
                <w:szCs w:val="20"/>
                <w:lang w:val="en-US" w:eastAsia="ru-RU"/>
              </w:rPr>
              <w:t xml:space="preserve"> are the most popular kind</w:t>
            </w:r>
            <w:r w:rsidRPr="001776D5">
              <w:rPr>
                <w:rFonts w:ascii="Times New Roman" w:hAnsi="Times New Roman"/>
                <w:color w:val="000000"/>
                <w:sz w:val="20"/>
                <w:szCs w:val="20"/>
                <w:lang w:val="en-US" w:eastAsia="ru-RU"/>
              </w:rPr>
              <w:t xml:space="preserve">. It is mentioned that for the last years consumer market demands diversity of rice products, including long-grain and exclusive varieties, imported from abroad. It is shown that in big cities demand for such products has increased from 5% to 15%. Analysis of milled rice balance was conducted. It is found that volume of milled rice in the domestic market of the country is annually about 680-800 thousand tons exceeding the average demand value by 54,8 to 172,3 thousand  tons. Promising breeding directions are observed for increasing assortment of rice products in Russian markets with a view to import substitution. It is mentione that Russian breeders have developed group of exclusive varieties: Rubin, Mars, Viola, Violetta, Avstral, Ivushka, Natasha, Aromir etc. It is shown that special purpose varieties currently occupy 3,5% of rice acreage in </w:t>
            </w:r>
            <w:r>
              <w:rPr>
                <w:rFonts w:ascii="Times New Roman" w:hAnsi="Times New Roman"/>
                <w:color w:val="000000"/>
                <w:sz w:val="20"/>
                <w:szCs w:val="20"/>
                <w:lang w:val="en-US" w:eastAsia="ru-RU"/>
              </w:rPr>
              <w:t xml:space="preserve">the </w:t>
            </w:r>
            <w:smartTag w:uri="urn:schemas-microsoft-com:office:smarttags" w:element="place">
              <w:smartTag w:uri="urn:schemas-microsoft-com:office:smarttags" w:element="City">
                <w:r w:rsidRPr="001776D5">
                  <w:rPr>
                    <w:rFonts w:ascii="Times New Roman" w:hAnsi="Times New Roman"/>
                    <w:color w:val="000000"/>
                    <w:sz w:val="20"/>
                    <w:szCs w:val="20"/>
                    <w:lang w:val="en-US" w:eastAsia="ru-RU"/>
                  </w:rPr>
                  <w:t>Krasnodar</w:t>
                </w:r>
              </w:smartTag>
            </w:smartTag>
            <w:r w:rsidRPr="001776D5">
              <w:rPr>
                <w:rFonts w:ascii="Times New Roman" w:hAnsi="Times New Roman"/>
                <w:color w:val="000000"/>
                <w:sz w:val="20"/>
                <w:szCs w:val="20"/>
                <w:lang w:val="en-US" w:eastAsia="ru-RU"/>
              </w:rPr>
              <w:t xml:space="preserve"> region and their cost is by 20-70% higher than that of traditional rice varieties. It was found that for their implementation into production and promotion on the consumer market we need to develop agricultural techniques of cultivation and seed production scheme in accordance with the biological characteristics, conduct marketing activiti</w:t>
            </w:r>
            <w:r>
              <w:rPr>
                <w:rFonts w:ascii="Times New Roman" w:hAnsi="Times New Roman"/>
                <w:color w:val="000000"/>
                <w:sz w:val="20"/>
                <w:szCs w:val="20"/>
                <w:lang w:val="en-US" w:eastAsia="ru-RU"/>
              </w:rPr>
              <w:t>es, promotion of a healthy diet</w:t>
            </w: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000000"/>
                <w:sz w:val="20"/>
                <w:szCs w:val="20"/>
                <w:lang w:val="en-US" w:eastAsia="ru-RU"/>
              </w:rPr>
            </w:pPr>
            <w:r w:rsidRPr="00170EE8">
              <w:rPr>
                <w:rFonts w:ascii="Times New Roman" w:hAnsi="Times New Roman"/>
                <w:color w:val="000000"/>
                <w:sz w:val="20"/>
                <w:szCs w:val="20"/>
                <w:lang w:val="en-US" w:eastAsia="ru-RU"/>
              </w:rPr>
              <w:t>Keywords:</w:t>
            </w:r>
            <w:r w:rsidRPr="001776D5">
              <w:rPr>
                <w:rFonts w:ascii="Times New Roman" w:hAnsi="Times New Roman"/>
                <w:color w:val="000000"/>
                <w:sz w:val="20"/>
                <w:szCs w:val="20"/>
                <w:lang w:val="en-US" w:eastAsia="ru-RU"/>
              </w:rPr>
              <w:t xml:space="preserve"> RICE, VARIETY, MILLED RICE, YIELD, GROSS COLLECTION, CONSUMER MARKET, RICE BALANCE, IMPORT, EXPORT</w:t>
            </w:r>
          </w:p>
          <w:p w:rsidR="003F077E" w:rsidRPr="001776D5" w:rsidRDefault="003F077E" w:rsidP="00170EE8">
            <w:pPr>
              <w:spacing w:after="0" w:line="240" w:lineRule="auto"/>
              <w:rPr>
                <w:rFonts w:ascii="Times New Roman" w:hAnsi="Times New Roman"/>
                <w:color w:val="000000"/>
                <w:sz w:val="20"/>
                <w:szCs w:val="20"/>
                <w:lang w:val="en-US" w:eastAsia="ru-RU"/>
              </w:rPr>
            </w:pPr>
          </w:p>
          <w:p w:rsidR="003F077E" w:rsidRPr="001776D5" w:rsidRDefault="003F077E" w:rsidP="00170EE8">
            <w:pPr>
              <w:spacing w:after="0" w:line="240" w:lineRule="auto"/>
              <w:rPr>
                <w:rFonts w:ascii="Times New Roman" w:hAnsi="Times New Roman"/>
                <w:color w:val="FF0000"/>
                <w:sz w:val="20"/>
                <w:szCs w:val="20"/>
                <w:lang w:val="en-US" w:eastAsia="ru-RU"/>
              </w:rPr>
            </w:pPr>
          </w:p>
        </w:tc>
      </w:tr>
    </w:tbl>
    <w:p w:rsidR="003F077E" w:rsidRPr="00C074AA" w:rsidRDefault="003F077E" w:rsidP="004B53EF">
      <w:pPr>
        <w:spacing w:after="0" w:line="360" w:lineRule="auto"/>
        <w:ind w:firstLine="708"/>
        <w:jc w:val="both"/>
        <w:rPr>
          <w:rFonts w:ascii="Times New Roman" w:hAnsi="Times New Roman"/>
          <w:sz w:val="28"/>
          <w:szCs w:val="28"/>
        </w:rPr>
      </w:pPr>
      <w:r w:rsidRPr="00C074AA">
        <w:rPr>
          <w:rFonts w:ascii="Times New Roman" w:hAnsi="Times New Roman"/>
          <w:sz w:val="28"/>
          <w:szCs w:val="28"/>
        </w:rPr>
        <w:t xml:space="preserve">Современный рынок крупяных изделий России отличается стабильностью и положительной динамикой развития. Этому способствует достаточное количество сырьевых ресурсов и технических возможностей для полного удовлетворения потребительского </w:t>
      </w:r>
      <w:r>
        <w:rPr>
          <w:rFonts w:ascii="Times New Roman" w:hAnsi="Times New Roman"/>
          <w:sz w:val="28"/>
          <w:szCs w:val="28"/>
        </w:rPr>
        <w:t xml:space="preserve">спроса </w:t>
      </w:r>
      <w:r w:rsidRPr="00C074AA">
        <w:rPr>
          <w:rFonts w:ascii="Times New Roman" w:hAnsi="Times New Roman"/>
          <w:sz w:val="28"/>
          <w:szCs w:val="28"/>
        </w:rPr>
        <w:t>в данном виде бакалейного продукта. Основными товар</w:t>
      </w:r>
      <w:r>
        <w:rPr>
          <w:rFonts w:ascii="Times New Roman" w:hAnsi="Times New Roman"/>
          <w:sz w:val="28"/>
          <w:szCs w:val="28"/>
        </w:rPr>
        <w:t xml:space="preserve">ными группами </w:t>
      </w:r>
      <w:r w:rsidRPr="00C074AA">
        <w:rPr>
          <w:rFonts w:ascii="Times New Roman" w:hAnsi="Times New Roman"/>
          <w:sz w:val="28"/>
          <w:szCs w:val="28"/>
        </w:rPr>
        <w:t>на рынке крупяных изделий являются рис, гречиха</w:t>
      </w:r>
      <w:r>
        <w:rPr>
          <w:rFonts w:ascii="Times New Roman" w:hAnsi="Times New Roman"/>
          <w:sz w:val="28"/>
          <w:szCs w:val="28"/>
        </w:rPr>
        <w:t>,</w:t>
      </w:r>
      <w:r w:rsidRPr="00C074AA">
        <w:rPr>
          <w:rFonts w:ascii="Times New Roman" w:hAnsi="Times New Roman"/>
          <w:sz w:val="28"/>
          <w:szCs w:val="28"/>
        </w:rPr>
        <w:t xml:space="preserve"> пшено, геркулес и манка, пшеничная, перловая и ячневая крупы, горох</w:t>
      </w:r>
      <w:r>
        <w:rPr>
          <w:rFonts w:ascii="Times New Roman" w:hAnsi="Times New Roman"/>
          <w:sz w:val="28"/>
          <w:szCs w:val="28"/>
        </w:rPr>
        <w:t>,</w:t>
      </w:r>
      <w:r w:rsidRPr="00C074AA">
        <w:rPr>
          <w:rFonts w:ascii="Times New Roman" w:hAnsi="Times New Roman"/>
          <w:sz w:val="28"/>
          <w:szCs w:val="28"/>
        </w:rPr>
        <w:t xml:space="preserve"> овсянка, а так же кукуруза. Рис является самой востребованной из круп в Российской Федерации и в процентном соотношении крупяных товаров на полках магазинов </w:t>
      </w:r>
      <w:r>
        <w:rPr>
          <w:rFonts w:ascii="Times New Roman" w:hAnsi="Times New Roman"/>
          <w:sz w:val="28"/>
          <w:szCs w:val="28"/>
        </w:rPr>
        <w:t xml:space="preserve">занимает 29 % </w:t>
      </w:r>
      <w:r w:rsidRPr="002F7210">
        <w:rPr>
          <w:rFonts w:ascii="Times New Roman" w:hAnsi="Times New Roman"/>
          <w:sz w:val="28"/>
          <w:szCs w:val="28"/>
        </w:rPr>
        <w:t>[2]</w:t>
      </w:r>
      <w:r w:rsidRPr="00C074AA">
        <w:rPr>
          <w:rFonts w:ascii="Times New Roman" w:hAnsi="Times New Roman"/>
          <w:sz w:val="28"/>
          <w:szCs w:val="28"/>
        </w:rPr>
        <w:t xml:space="preserve"> (рис 1)</w:t>
      </w:r>
      <w:r>
        <w:rPr>
          <w:rFonts w:ascii="Times New Roman" w:hAnsi="Times New Roman"/>
          <w:sz w:val="28"/>
          <w:szCs w:val="28"/>
        </w:rPr>
        <w:t>.</w:t>
      </w:r>
      <w:r w:rsidRPr="00C074AA">
        <w:rPr>
          <w:rFonts w:ascii="Times New Roman" w:hAnsi="Times New Roman"/>
          <w:sz w:val="28"/>
          <w:szCs w:val="28"/>
        </w:rPr>
        <w:t xml:space="preserve"> </w:t>
      </w:r>
    </w:p>
    <w:p w:rsidR="003F077E" w:rsidRDefault="003F077E" w:rsidP="00CA1091">
      <w:pPr>
        <w:spacing w:after="0" w:line="360" w:lineRule="auto"/>
        <w:ind w:firstLine="709"/>
        <w:jc w:val="both"/>
        <w:rPr>
          <w:rFonts w:ascii="Times New Roman" w:hAnsi="Times New Roman"/>
          <w:sz w:val="28"/>
          <w:szCs w:val="28"/>
          <w:highlight w:val="green"/>
        </w:rPr>
      </w:pPr>
      <w:r>
        <w:rPr>
          <w:rFonts w:ascii="Times New Roman" w:hAnsi="Times New Roman"/>
          <w:sz w:val="28"/>
          <w:szCs w:val="28"/>
        </w:rPr>
        <w:t xml:space="preserve">           </w:t>
      </w:r>
      <w:r w:rsidRPr="00346DBF">
        <w:rPr>
          <w:noProof/>
          <w:lang w:eastAsia="ru-RU"/>
        </w:rPr>
        <w:object w:dxaOrig="4608" w:dyaOrig="2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274.8pt;height:157.8pt;visibility:visible" o:ole="">
            <v:imagedata r:id="rId7" o:title="" croptop="-5534f" cropbottom="-1706f" cropleft="-6969f" cropright="-6571f"/>
            <o:lock v:ext="edit" aspectratio="f"/>
          </v:shape>
          <o:OLEObject Type="Embed" ProgID="Excel.Chart.8" ShapeID="Диаграмма 1" DrawAspect="Content" ObjectID="_1539330278" r:id="rId8"/>
        </w:object>
      </w:r>
    </w:p>
    <w:p w:rsidR="003F077E" w:rsidRPr="00C074AA" w:rsidRDefault="003F077E" w:rsidP="00CA1091">
      <w:pPr>
        <w:spacing w:after="0" w:line="360" w:lineRule="auto"/>
        <w:ind w:firstLine="709"/>
        <w:jc w:val="both"/>
        <w:rPr>
          <w:rFonts w:ascii="Times New Roman" w:hAnsi="Times New Roman"/>
          <w:sz w:val="28"/>
          <w:szCs w:val="28"/>
        </w:rPr>
      </w:pPr>
      <w:r w:rsidRPr="00C074AA">
        <w:rPr>
          <w:rFonts w:ascii="Times New Roman" w:hAnsi="Times New Roman"/>
          <w:sz w:val="28"/>
          <w:szCs w:val="28"/>
        </w:rPr>
        <w:t xml:space="preserve">Рис. 1 </w:t>
      </w:r>
      <w:r>
        <w:rPr>
          <w:rFonts w:ascii="Times New Roman" w:hAnsi="Times New Roman"/>
          <w:sz w:val="28"/>
          <w:szCs w:val="28"/>
        </w:rPr>
        <w:t xml:space="preserve">- </w:t>
      </w:r>
      <w:r w:rsidRPr="00C074AA">
        <w:rPr>
          <w:rFonts w:ascii="Times New Roman" w:hAnsi="Times New Roman"/>
          <w:sz w:val="28"/>
          <w:szCs w:val="28"/>
        </w:rPr>
        <w:t>Процентное соотношение крупяных товаров на рынке РФ, %</w:t>
      </w:r>
    </w:p>
    <w:p w:rsidR="003F077E" w:rsidRPr="00AB3D6E" w:rsidRDefault="003F077E" w:rsidP="00CA1091">
      <w:pPr>
        <w:spacing w:after="0" w:line="360" w:lineRule="auto"/>
        <w:ind w:firstLine="709"/>
        <w:jc w:val="both"/>
        <w:rPr>
          <w:rFonts w:ascii="Times New Roman" w:hAnsi="Times New Roman"/>
          <w:sz w:val="16"/>
          <w:szCs w:val="16"/>
        </w:rPr>
      </w:pPr>
    </w:p>
    <w:p w:rsidR="003F077E" w:rsidRDefault="003F077E" w:rsidP="000239E7">
      <w:pPr>
        <w:spacing w:after="0" w:line="360" w:lineRule="auto"/>
        <w:ind w:firstLine="709"/>
        <w:jc w:val="both"/>
        <w:rPr>
          <w:rFonts w:ascii="Times New Roman" w:hAnsi="Times New Roman"/>
          <w:sz w:val="28"/>
          <w:szCs w:val="28"/>
        </w:rPr>
      </w:pPr>
      <w:r w:rsidRPr="00C074AA">
        <w:rPr>
          <w:rFonts w:ascii="Times New Roman" w:hAnsi="Times New Roman"/>
          <w:sz w:val="28"/>
          <w:szCs w:val="28"/>
        </w:rPr>
        <w:t>По данным института конъюнктуры аграрного рынка в рационе россиян среди различных видов круп рис занимает 41%. Популяризации крупы риса способствуют  ее полезные свойства, связанные не только со здо</w:t>
      </w:r>
      <w:r>
        <w:rPr>
          <w:rFonts w:ascii="Times New Roman" w:hAnsi="Times New Roman"/>
          <w:sz w:val="28"/>
          <w:szCs w:val="28"/>
        </w:rPr>
        <w:t>ровым питанием, но и диетическими и целебными</w:t>
      </w:r>
      <w:r w:rsidRPr="00C074AA">
        <w:rPr>
          <w:rFonts w:ascii="Times New Roman" w:hAnsi="Times New Roman"/>
          <w:sz w:val="28"/>
          <w:szCs w:val="28"/>
        </w:rPr>
        <w:t xml:space="preserve"> качества. Кроме того, в последние годы в России увеличился спрос на блюда восточной, японской, тайской и итальянской кухни, что повлекло за собой резкий дефицит крупы риса </w:t>
      </w:r>
      <w:r>
        <w:rPr>
          <w:rFonts w:ascii="Times New Roman" w:hAnsi="Times New Roman"/>
          <w:sz w:val="28"/>
          <w:szCs w:val="28"/>
        </w:rPr>
        <w:t>специального назначения, которая</w:t>
      </w:r>
      <w:r w:rsidRPr="00C074AA">
        <w:rPr>
          <w:rFonts w:ascii="Times New Roman" w:hAnsi="Times New Roman"/>
          <w:sz w:val="28"/>
          <w:szCs w:val="28"/>
        </w:rPr>
        <w:t xml:space="preserve"> заме</w:t>
      </w:r>
      <w:r>
        <w:rPr>
          <w:rFonts w:ascii="Times New Roman" w:hAnsi="Times New Roman"/>
          <w:sz w:val="28"/>
          <w:szCs w:val="28"/>
        </w:rPr>
        <w:t xml:space="preserve">щается поставками из-за рубежа </w:t>
      </w:r>
      <w:r w:rsidRPr="002F7210">
        <w:rPr>
          <w:rFonts w:ascii="Times New Roman" w:hAnsi="Times New Roman"/>
          <w:sz w:val="28"/>
          <w:szCs w:val="28"/>
        </w:rPr>
        <w:t>[2].</w:t>
      </w:r>
      <w:r>
        <w:rPr>
          <w:rFonts w:ascii="Times New Roman" w:hAnsi="Times New Roman"/>
          <w:sz w:val="28"/>
          <w:szCs w:val="28"/>
        </w:rPr>
        <w:t xml:space="preserve"> </w:t>
      </w:r>
    </w:p>
    <w:p w:rsidR="003F077E" w:rsidRPr="00C074AA" w:rsidRDefault="003F077E" w:rsidP="000239E7">
      <w:pPr>
        <w:spacing w:after="0" w:line="360" w:lineRule="auto"/>
        <w:ind w:firstLine="709"/>
        <w:jc w:val="both"/>
        <w:rPr>
          <w:rFonts w:ascii="Times New Roman" w:hAnsi="Times New Roman"/>
          <w:sz w:val="28"/>
          <w:szCs w:val="28"/>
        </w:rPr>
      </w:pPr>
      <w:r w:rsidRPr="00C074AA">
        <w:rPr>
          <w:rFonts w:ascii="Times New Roman" w:hAnsi="Times New Roman"/>
          <w:sz w:val="28"/>
          <w:szCs w:val="28"/>
        </w:rPr>
        <w:t xml:space="preserve">Тем не менее, в последние годы рисоводство в России динамично развивается. Ежегодно увеличивается объем валового производства </w:t>
      </w:r>
      <w:r>
        <w:rPr>
          <w:rFonts w:ascii="Times New Roman" w:hAnsi="Times New Roman"/>
          <w:sz w:val="28"/>
          <w:szCs w:val="28"/>
        </w:rPr>
        <w:t xml:space="preserve">зерна </w:t>
      </w:r>
      <w:r w:rsidRPr="00C074AA">
        <w:rPr>
          <w:rFonts w:ascii="Times New Roman" w:hAnsi="Times New Roman"/>
          <w:sz w:val="28"/>
          <w:szCs w:val="28"/>
        </w:rPr>
        <w:t>и крупы риса, совершенствуются технологии его переработки в крупу, расширяется ассортимент сортов и вырабатываемых из них рисопродуктов</w:t>
      </w:r>
      <w:r>
        <w:rPr>
          <w:rFonts w:ascii="Times New Roman" w:hAnsi="Times New Roman"/>
          <w:sz w:val="28"/>
          <w:szCs w:val="28"/>
        </w:rPr>
        <w:t>, отвечающих</w:t>
      </w:r>
      <w:r w:rsidRPr="00C074AA">
        <w:rPr>
          <w:rFonts w:ascii="Times New Roman" w:hAnsi="Times New Roman"/>
          <w:sz w:val="28"/>
          <w:szCs w:val="28"/>
        </w:rPr>
        <w:t xml:space="preserve"> требованиям рынка.</w:t>
      </w:r>
    </w:p>
    <w:p w:rsidR="003F077E" w:rsidRDefault="003F077E" w:rsidP="00B75804">
      <w:pPr>
        <w:spacing w:after="0" w:line="360" w:lineRule="auto"/>
        <w:ind w:firstLine="720"/>
        <w:jc w:val="both"/>
        <w:rPr>
          <w:rFonts w:ascii="Times New Roman" w:hAnsi="Times New Roman"/>
          <w:sz w:val="28"/>
          <w:szCs w:val="28"/>
        </w:rPr>
      </w:pPr>
      <w:r w:rsidRPr="00B75804">
        <w:rPr>
          <w:rFonts w:ascii="Times New Roman" w:hAnsi="Times New Roman"/>
          <w:b/>
          <w:sz w:val="28"/>
          <w:szCs w:val="28"/>
        </w:rPr>
        <w:t>Цель и задачи исследований.</w:t>
      </w:r>
      <w:r>
        <w:rPr>
          <w:rFonts w:ascii="Times New Roman" w:hAnsi="Times New Roman"/>
          <w:sz w:val="28"/>
          <w:szCs w:val="28"/>
        </w:rPr>
        <w:t xml:space="preserve"> Целью исследований является выявление путей развития отрасли рисоводства для обеспечения потребительского рынка крупой риса отечественного производства. </w:t>
      </w:r>
    </w:p>
    <w:p w:rsidR="003F077E" w:rsidRDefault="003F077E" w:rsidP="00B75804">
      <w:pPr>
        <w:spacing w:after="0" w:line="360" w:lineRule="auto"/>
        <w:ind w:firstLine="720"/>
        <w:jc w:val="both"/>
        <w:rPr>
          <w:rFonts w:ascii="Times New Roman" w:hAnsi="Times New Roman"/>
          <w:sz w:val="28"/>
          <w:szCs w:val="28"/>
        </w:rPr>
      </w:pPr>
      <w:r>
        <w:rPr>
          <w:rFonts w:ascii="Times New Roman" w:hAnsi="Times New Roman"/>
          <w:sz w:val="28"/>
          <w:szCs w:val="28"/>
        </w:rPr>
        <w:t xml:space="preserve">Для </w:t>
      </w:r>
      <w:r w:rsidRPr="00B75804">
        <w:rPr>
          <w:rFonts w:ascii="Times New Roman" w:hAnsi="Times New Roman"/>
          <w:sz w:val="28"/>
          <w:szCs w:val="28"/>
        </w:rPr>
        <w:t>достижения цели были поставлены следующие задачи:</w:t>
      </w:r>
    </w:p>
    <w:p w:rsidR="003F077E" w:rsidRDefault="003F077E" w:rsidP="00DE4ED2">
      <w:pPr>
        <w:spacing w:after="0" w:line="360" w:lineRule="auto"/>
        <w:ind w:firstLine="720"/>
        <w:jc w:val="both"/>
        <w:rPr>
          <w:rFonts w:ascii="Times New Roman" w:hAnsi="Times New Roman"/>
          <w:sz w:val="28"/>
          <w:szCs w:val="28"/>
        </w:rPr>
      </w:pPr>
      <w:r>
        <w:rPr>
          <w:rFonts w:ascii="Times New Roman" w:hAnsi="Times New Roman"/>
          <w:sz w:val="28"/>
          <w:szCs w:val="28"/>
        </w:rPr>
        <w:t>- определить ассортимент рисопродуктов, востребованных на российском рынке;</w:t>
      </w:r>
    </w:p>
    <w:p w:rsidR="003F077E" w:rsidRDefault="003F077E" w:rsidP="00B75804">
      <w:pPr>
        <w:spacing w:after="0" w:line="360" w:lineRule="auto"/>
        <w:ind w:firstLine="720"/>
        <w:jc w:val="both"/>
        <w:rPr>
          <w:rFonts w:ascii="Times New Roman" w:hAnsi="Times New Roman"/>
          <w:sz w:val="28"/>
          <w:szCs w:val="28"/>
        </w:rPr>
      </w:pPr>
      <w:r>
        <w:rPr>
          <w:rFonts w:ascii="Times New Roman" w:hAnsi="Times New Roman"/>
          <w:sz w:val="28"/>
          <w:szCs w:val="28"/>
        </w:rPr>
        <w:t>- провести анализ баланса крупы риса с учетом объемов производства зерна этой культуры, внутреннего потребления крупы населением России, импорта и экспорта;</w:t>
      </w:r>
    </w:p>
    <w:p w:rsidR="003F077E" w:rsidRDefault="003F077E" w:rsidP="00B75804">
      <w:pPr>
        <w:spacing w:after="0" w:line="360" w:lineRule="auto"/>
        <w:ind w:firstLine="720"/>
        <w:jc w:val="both"/>
        <w:rPr>
          <w:rFonts w:ascii="Times New Roman" w:hAnsi="Times New Roman"/>
          <w:sz w:val="28"/>
          <w:szCs w:val="28"/>
        </w:rPr>
      </w:pPr>
      <w:r>
        <w:rPr>
          <w:rFonts w:ascii="Times New Roman" w:hAnsi="Times New Roman"/>
          <w:sz w:val="28"/>
          <w:szCs w:val="28"/>
        </w:rPr>
        <w:t>- выявить перспективные направления селекции риса для расширения ассортимента рисопродуктов;</w:t>
      </w:r>
    </w:p>
    <w:p w:rsidR="003F077E" w:rsidRPr="001C4A2F" w:rsidRDefault="003F077E" w:rsidP="001C4A2F">
      <w:pPr>
        <w:spacing w:after="0" w:line="360" w:lineRule="auto"/>
        <w:ind w:firstLine="708"/>
        <w:jc w:val="both"/>
        <w:rPr>
          <w:rFonts w:ascii="Times New Roman" w:hAnsi="Times New Roman"/>
          <w:sz w:val="28"/>
          <w:szCs w:val="28"/>
        </w:rPr>
      </w:pPr>
      <w:r w:rsidRPr="001C4A2F">
        <w:rPr>
          <w:rFonts w:ascii="Times New Roman" w:hAnsi="Times New Roman"/>
          <w:sz w:val="28"/>
          <w:szCs w:val="28"/>
        </w:rPr>
        <w:t xml:space="preserve">- определить мероприятия, способствующие </w:t>
      </w:r>
      <w:r>
        <w:rPr>
          <w:rFonts w:ascii="Times New Roman" w:hAnsi="Times New Roman"/>
          <w:sz w:val="28"/>
          <w:szCs w:val="28"/>
        </w:rPr>
        <w:t>импортозамещению риса для обеспечения российского потребительского рынка крупой собственного производства в необходимом объеме.</w:t>
      </w:r>
    </w:p>
    <w:p w:rsidR="003F077E" w:rsidRDefault="003F077E" w:rsidP="00073AAF">
      <w:pPr>
        <w:spacing w:after="0" w:line="360" w:lineRule="auto"/>
        <w:ind w:firstLine="709"/>
        <w:jc w:val="both"/>
        <w:rPr>
          <w:rFonts w:ascii="Times New Roman" w:hAnsi="Times New Roman"/>
          <w:b/>
          <w:sz w:val="28"/>
          <w:szCs w:val="28"/>
        </w:rPr>
      </w:pPr>
      <w:r w:rsidRPr="007C5B97">
        <w:rPr>
          <w:rFonts w:ascii="Times New Roman" w:hAnsi="Times New Roman"/>
          <w:b/>
          <w:sz w:val="28"/>
          <w:szCs w:val="28"/>
        </w:rPr>
        <w:t>Результаты и обсуждение.</w:t>
      </w:r>
    </w:p>
    <w:p w:rsidR="003F077E" w:rsidRDefault="003F077E" w:rsidP="00073AAF">
      <w:pPr>
        <w:spacing w:after="0" w:line="360" w:lineRule="auto"/>
        <w:ind w:firstLine="709"/>
        <w:jc w:val="both"/>
        <w:rPr>
          <w:rFonts w:ascii="Times New Roman" w:hAnsi="Times New Roman"/>
          <w:sz w:val="28"/>
          <w:szCs w:val="28"/>
        </w:rPr>
      </w:pPr>
      <w:r w:rsidRPr="007E4039">
        <w:rPr>
          <w:rFonts w:ascii="Times New Roman" w:hAnsi="Times New Roman"/>
          <w:sz w:val="28"/>
          <w:szCs w:val="28"/>
        </w:rPr>
        <w:t xml:space="preserve">В мире существует большое разнообразие подвидов риса посевного </w:t>
      </w:r>
      <w:r w:rsidRPr="007E4039">
        <w:rPr>
          <w:rFonts w:ascii="Times New Roman" w:hAnsi="Times New Roman"/>
          <w:i/>
          <w:sz w:val="28"/>
          <w:szCs w:val="28"/>
          <w:lang w:val="en-US"/>
        </w:rPr>
        <w:t>oryza</w:t>
      </w:r>
      <w:r w:rsidRPr="007E4039">
        <w:rPr>
          <w:rFonts w:ascii="Times New Roman" w:hAnsi="Times New Roman"/>
          <w:i/>
          <w:sz w:val="28"/>
          <w:szCs w:val="28"/>
        </w:rPr>
        <w:t xml:space="preserve"> </w:t>
      </w:r>
      <w:r w:rsidRPr="007E4039">
        <w:rPr>
          <w:rFonts w:ascii="Times New Roman" w:hAnsi="Times New Roman"/>
          <w:i/>
          <w:sz w:val="28"/>
          <w:szCs w:val="28"/>
          <w:lang w:val="en-US"/>
        </w:rPr>
        <w:t>sativa</w:t>
      </w:r>
      <w:r w:rsidRPr="007E4039">
        <w:rPr>
          <w:rFonts w:ascii="Times New Roman" w:hAnsi="Times New Roman"/>
          <w:sz w:val="28"/>
          <w:szCs w:val="28"/>
        </w:rPr>
        <w:t>, характеризующихся не только спектром цветов колосковых чешуй, но и разнообразной окраской перикарпа и самой зерновки. Поэтому и к</w:t>
      </w:r>
      <w:r>
        <w:rPr>
          <w:rFonts w:ascii="Times New Roman" w:hAnsi="Times New Roman"/>
          <w:sz w:val="28"/>
          <w:szCs w:val="28"/>
        </w:rPr>
        <w:t>ру</w:t>
      </w:r>
      <w:r w:rsidRPr="007E4039">
        <w:rPr>
          <w:rFonts w:ascii="Times New Roman" w:hAnsi="Times New Roman"/>
          <w:sz w:val="28"/>
          <w:szCs w:val="28"/>
        </w:rPr>
        <w:t>па, вырабатываемая из различных подвидов и разновидностей риса</w:t>
      </w:r>
      <w:r>
        <w:rPr>
          <w:rFonts w:ascii="Times New Roman" w:hAnsi="Times New Roman"/>
          <w:sz w:val="28"/>
          <w:szCs w:val="28"/>
        </w:rPr>
        <w:t>,</w:t>
      </w:r>
      <w:r w:rsidRPr="007E4039">
        <w:rPr>
          <w:rFonts w:ascii="Times New Roman" w:hAnsi="Times New Roman"/>
          <w:sz w:val="28"/>
          <w:szCs w:val="28"/>
        </w:rPr>
        <w:t xml:space="preserve"> отличается не только по цвету, но и по вкусовым и кулинарным характеристикам</w:t>
      </w:r>
      <w:r>
        <w:rPr>
          <w:rFonts w:ascii="Times New Roman" w:hAnsi="Times New Roman"/>
          <w:sz w:val="28"/>
          <w:szCs w:val="28"/>
        </w:rPr>
        <w:t xml:space="preserve"> </w:t>
      </w:r>
      <w:r w:rsidRPr="002F7210">
        <w:rPr>
          <w:rFonts w:ascii="Times New Roman" w:hAnsi="Times New Roman"/>
          <w:sz w:val="28"/>
          <w:szCs w:val="28"/>
        </w:rPr>
        <w:t>[</w:t>
      </w:r>
      <w:r>
        <w:rPr>
          <w:rFonts w:ascii="Times New Roman" w:hAnsi="Times New Roman"/>
          <w:sz w:val="28"/>
          <w:szCs w:val="28"/>
        </w:rPr>
        <w:t xml:space="preserve">1, </w:t>
      </w:r>
      <w:r w:rsidRPr="002F7210">
        <w:rPr>
          <w:rFonts w:ascii="Times New Roman" w:hAnsi="Times New Roman"/>
          <w:sz w:val="28"/>
          <w:szCs w:val="28"/>
        </w:rPr>
        <w:t>2]</w:t>
      </w:r>
      <w:r>
        <w:rPr>
          <w:rFonts w:ascii="Times New Roman" w:hAnsi="Times New Roman"/>
          <w:sz w:val="28"/>
          <w:szCs w:val="28"/>
        </w:rPr>
        <w:t>.</w:t>
      </w:r>
      <w:r w:rsidRPr="007E4039">
        <w:rPr>
          <w:rFonts w:ascii="Times New Roman" w:hAnsi="Times New Roman"/>
          <w:sz w:val="28"/>
          <w:szCs w:val="28"/>
        </w:rPr>
        <w:t xml:space="preserve"> Эволюционно селекция в каж</w:t>
      </w:r>
      <w:r>
        <w:rPr>
          <w:rFonts w:ascii="Times New Roman" w:hAnsi="Times New Roman"/>
          <w:sz w:val="28"/>
          <w:szCs w:val="28"/>
        </w:rPr>
        <w:t>дой стране мира, где выращивается рис, велась на</w:t>
      </w:r>
      <w:r w:rsidRPr="007E4039">
        <w:rPr>
          <w:rFonts w:ascii="Times New Roman" w:hAnsi="Times New Roman"/>
          <w:sz w:val="28"/>
          <w:szCs w:val="28"/>
        </w:rPr>
        <w:t xml:space="preserve"> признаки и свойства, которые отвечали кулинарным предпочтениям основного населения региона. Так, в Японии предпочитают округлозерный рис с оптимальным сочетанием в структуре зерновки амилозы и амилопектина, что позволяет приготавливать традиционные </w:t>
      </w:r>
      <w:r>
        <w:rPr>
          <w:rFonts w:ascii="Times New Roman" w:hAnsi="Times New Roman"/>
          <w:sz w:val="28"/>
          <w:szCs w:val="28"/>
        </w:rPr>
        <w:t xml:space="preserve">японские </w:t>
      </w:r>
      <w:r w:rsidRPr="007E4039">
        <w:rPr>
          <w:rFonts w:ascii="Times New Roman" w:hAnsi="Times New Roman"/>
          <w:sz w:val="28"/>
          <w:szCs w:val="28"/>
        </w:rPr>
        <w:t xml:space="preserve">блюда роллы и суши, где сваренная крупа должна склеиваться, но при этом сохранять форму ядра. В Индии превалируют сорта риса длиннозерного типа, </w:t>
      </w:r>
      <w:r>
        <w:rPr>
          <w:rFonts w:ascii="Times New Roman" w:hAnsi="Times New Roman"/>
          <w:sz w:val="28"/>
          <w:szCs w:val="28"/>
        </w:rPr>
        <w:t xml:space="preserve">в том числе </w:t>
      </w:r>
      <w:r w:rsidRPr="007E4039">
        <w:rPr>
          <w:rFonts w:ascii="Times New Roman" w:hAnsi="Times New Roman"/>
          <w:sz w:val="28"/>
          <w:szCs w:val="28"/>
        </w:rPr>
        <w:t>ароматные (тип басмати), поскол</w:t>
      </w:r>
      <w:r>
        <w:rPr>
          <w:rFonts w:ascii="Times New Roman" w:hAnsi="Times New Roman"/>
          <w:sz w:val="28"/>
          <w:szCs w:val="28"/>
        </w:rPr>
        <w:t>ьку рис в И</w:t>
      </w:r>
      <w:r w:rsidRPr="007E4039">
        <w:rPr>
          <w:rFonts w:ascii="Times New Roman" w:hAnsi="Times New Roman"/>
          <w:sz w:val="28"/>
          <w:szCs w:val="28"/>
        </w:rPr>
        <w:t xml:space="preserve">ндии является не дополнением к основным блюдам в виде гарнира, а </w:t>
      </w:r>
      <w:r>
        <w:rPr>
          <w:rFonts w:ascii="Times New Roman" w:hAnsi="Times New Roman"/>
          <w:sz w:val="28"/>
          <w:szCs w:val="28"/>
        </w:rPr>
        <w:t xml:space="preserve">основным </w:t>
      </w:r>
      <w:r w:rsidRPr="007E4039">
        <w:rPr>
          <w:rFonts w:ascii="Times New Roman" w:hAnsi="Times New Roman"/>
          <w:sz w:val="28"/>
          <w:szCs w:val="28"/>
        </w:rPr>
        <w:t>блюдом</w:t>
      </w:r>
      <w:r>
        <w:rPr>
          <w:rFonts w:ascii="Times New Roman" w:hAnsi="Times New Roman"/>
          <w:sz w:val="28"/>
          <w:szCs w:val="28"/>
        </w:rPr>
        <w:t>, дополняемым различными ингредиентами</w:t>
      </w:r>
      <w:r w:rsidRPr="007E4039">
        <w:rPr>
          <w:rFonts w:ascii="Times New Roman" w:hAnsi="Times New Roman"/>
          <w:sz w:val="28"/>
          <w:szCs w:val="28"/>
        </w:rPr>
        <w:t>. В Италии традиционным блюдом национальной кухни является ризотто, в Испании – паэлья, для которых необходимы сорта риса с крупным зерно</w:t>
      </w:r>
      <w:r>
        <w:rPr>
          <w:rFonts w:ascii="Times New Roman" w:hAnsi="Times New Roman"/>
          <w:sz w:val="28"/>
          <w:szCs w:val="28"/>
        </w:rPr>
        <w:t>м и впитывающие много жидкости, а так же</w:t>
      </w:r>
      <w:r w:rsidRPr="007E4039">
        <w:rPr>
          <w:rFonts w:ascii="Times New Roman" w:hAnsi="Times New Roman"/>
          <w:sz w:val="28"/>
          <w:szCs w:val="28"/>
        </w:rPr>
        <w:t xml:space="preserve"> сохраняющие запах ингредиентов, но при этом имеющие кремообразную структуры с целыми не</w:t>
      </w:r>
      <w:r>
        <w:rPr>
          <w:rFonts w:ascii="Times New Roman" w:hAnsi="Times New Roman"/>
          <w:sz w:val="28"/>
          <w:szCs w:val="28"/>
        </w:rPr>
        <w:t xml:space="preserve"> слипшимися ядрами. Этими свойствами отличаются итальянские сорта </w:t>
      </w:r>
      <w:r w:rsidRPr="000239E7">
        <w:rPr>
          <w:rFonts w:ascii="Times New Roman" w:hAnsi="Times New Roman"/>
          <w:sz w:val="28"/>
          <w:szCs w:val="28"/>
        </w:rPr>
        <w:t>Арборио,</w:t>
      </w:r>
      <w:r>
        <w:rPr>
          <w:rFonts w:ascii="Times New Roman" w:hAnsi="Times New Roman"/>
          <w:sz w:val="28"/>
          <w:szCs w:val="28"/>
        </w:rPr>
        <w:t xml:space="preserve"> Бальдо, испанские Бомба, Валенсия, которые в настоящее время во всем мире в большей степени ассоциируются уже с торговой маркой. </w:t>
      </w:r>
    </w:p>
    <w:p w:rsidR="003F077E" w:rsidRDefault="003F077E" w:rsidP="00073AAF">
      <w:pPr>
        <w:spacing w:after="0" w:line="360" w:lineRule="auto"/>
        <w:ind w:firstLine="709"/>
        <w:jc w:val="both"/>
        <w:rPr>
          <w:rFonts w:ascii="Times New Roman" w:hAnsi="Times New Roman"/>
          <w:sz w:val="28"/>
          <w:szCs w:val="28"/>
        </w:rPr>
      </w:pPr>
      <w:r w:rsidRPr="004A509D">
        <w:rPr>
          <w:rFonts w:ascii="Times New Roman" w:hAnsi="Times New Roman"/>
          <w:sz w:val="28"/>
          <w:szCs w:val="28"/>
        </w:rPr>
        <w:t>Тайский рис имеет длинное узкое зерно, обладает нежным ароматом (тип жасмин),</w:t>
      </w:r>
      <w:r>
        <w:rPr>
          <w:rFonts w:ascii="Times New Roman" w:hAnsi="Times New Roman"/>
          <w:sz w:val="28"/>
          <w:szCs w:val="28"/>
        </w:rPr>
        <w:t xml:space="preserve"> обладает тонким вкусом и отличается особыми  способами приготовления.</w:t>
      </w:r>
    </w:p>
    <w:p w:rsidR="003F077E" w:rsidRPr="007E4039" w:rsidRDefault="003F077E" w:rsidP="004A509D">
      <w:pPr>
        <w:spacing w:after="0" w:line="360" w:lineRule="auto"/>
        <w:ind w:firstLine="709"/>
        <w:jc w:val="both"/>
        <w:rPr>
          <w:rFonts w:ascii="Times New Roman" w:hAnsi="Times New Roman"/>
          <w:sz w:val="28"/>
          <w:szCs w:val="28"/>
        </w:rPr>
      </w:pPr>
      <w:r w:rsidRPr="007E4039">
        <w:rPr>
          <w:rFonts w:ascii="Times New Roman" w:hAnsi="Times New Roman"/>
          <w:sz w:val="28"/>
          <w:szCs w:val="28"/>
        </w:rPr>
        <w:t xml:space="preserve">В странах Средней Азии с рисом традиционно ассоциируют плов, который готовится по особым рецептам и из сортов риса местной селекции (Девзира, </w:t>
      </w:r>
      <w:r>
        <w:rPr>
          <w:rFonts w:ascii="Times New Roman" w:hAnsi="Times New Roman"/>
          <w:sz w:val="28"/>
          <w:szCs w:val="28"/>
        </w:rPr>
        <w:t xml:space="preserve">Дастар-Сарык, </w:t>
      </w:r>
      <w:r w:rsidRPr="007E4039">
        <w:rPr>
          <w:rFonts w:ascii="Times New Roman" w:hAnsi="Times New Roman"/>
          <w:sz w:val="28"/>
          <w:szCs w:val="28"/>
        </w:rPr>
        <w:t xml:space="preserve">и др.). Указанные сорта отличаются крупностью зерновки и бледно-розовой окраской крупы, </w:t>
      </w:r>
      <w:r>
        <w:rPr>
          <w:rFonts w:ascii="Times New Roman" w:hAnsi="Times New Roman"/>
          <w:sz w:val="28"/>
          <w:szCs w:val="28"/>
        </w:rPr>
        <w:t xml:space="preserve">которая </w:t>
      </w:r>
      <w:r w:rsidRPr="007E4039">
        <w:rPr>
          <w:rFonts w:ascii="Times New Roman" w:hAnsi="Times New Roman"/>
          <w:sz w:val="28"/>
          <w:szCs w:val="28"/>
        </w:rPr>
        <w:t>не слипается при варке</w:t>
      </w:r>
      <w:r>
        <w:rPr>
          <w:rFonts w:ascii="Times New Roman" w:hAnsi="Times New Roman"/>
          <w:sz w:val="28"/>
          <w:szCs w:val="28"/>
        </w:rPr>
        <w:t xml:space="preserve"> и увеличивается в размерах в 2-3 раза.</w:t>
      </w:r>
      <w:r w:rsidRPr="007E4039">
        <w:rPr>
          <w:rFonts w:ascii="Times New Roman" w:hAnsi="Times New Roman"/>
          <w:sz w:val="28"/>
          <w:szCs w:val="28"/>
        </w:rPr>
        <w:t xml:space="preserve"> </w:t>
      </w:r>
    </w:p>
    <w:p w:rsidR="003F077E" w:rsidRDefault="003F077E" w:rsidP="00AA174E">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 xml:space="preserve">В России предпочтение отдается округлозерным сортам риса </w:t>
      </w:r>
      <w:r>
        <w:rPr>
          <w:rFonts w:ascii="Times New Roman" w:hAnsi="Times New Roman"/>
          <w:bCs/>
          <w:iCs/>
          <w:sz w:val="28"/>
          <w:szCs w:val="28"/>
          <w:lang w:eastAsia="ru-RU"/>
        </w:rPr>
        <w:t>подвида</w:t>
      </w:r>
      <w:r w:rsidRPr="00073AAF">
        <w:rPr>
          <w:rFonts w:ascii="Times New Roman" w:hAnsi="Times New Roman"/>
          <w:bCs/>
          <w:iCs/>
          <w:sz w:val="28"/>
          <w:szCs w:val="28"/>
          <w:lang w:eastAsia="ru-RU"/>
        </w:rPr>
        <w:t xml:space="preserve"> </w:t>
      </w:r>
      <w:r w:rsidRPr="00DE4ED2">
        <w:rPr>
          <w:rFonts w:ascii="Times New Roman" w:hAnsi="Times New Roman"/>
          <w:bCs/>
          <w:i/>
          <w:iCs/>
          <w:sz w:val="28"/>
          <w:szCs w:val="28"/>
          <w:lang w:val="en-US" w:eastAsia="ru-RU"/>
        </w:rPr>
        <w:t>japonica</w:t>
      </w:r>
      <w:r w:rsidRPr="00073AAF">
        <w:rPr>
          <w:rFonts w:ascii="Times New Roman" w:hAnsi="Times New Roman"/>
          <w:bCs/>
          <w:iCs/>
          <w:sz w:val="28"/>
          <w:szCs w:val="28"/>
          <w:lang w:eastAsia="ru-RU"/>
        </w:rPr>
        <w:t xml:space="preserve"> </w:t>
      </w:r>
      <w:r>
        <w:rPr>
          <w:rFonts w:ascii="Times New Roman" w:hAnsi="Times New Roman"/>
          <w:sz w:val="28"/>
          <w:szCs w:val="28"/>
          <w:lang w:eastAsia="ru-RU"/>
        </w:rPr>
        <w:t>с белым эндоспермом, которые приспособлены к выращиванию в условиях России. По своим биологическим свойствам этот подвид риса максимально отвечает почвенно-климатическим условиям зон рисоводства страны, поэтому и получил такое широкое распространение. Кроме того, крупа риса российского производства имеет мягкую консистенцию и отличается легким типично «рисовым» ароматом.</w:t>
      </w:r>
      <w:r w:rsidRPr="00973FEE">
        <w:rPr>
          <w:rFonts w:ascii="Times New Roman" w:hAnsi="Times New Roman"/>
          <w:sz w:val="28"/>
          <w:szCs w:val="28"/>
          <w:lang w:eastAsia="ru-RU"/>
        </w:rPr>
        <w:t xml:space="preserve"> </w:t>
      </w:r>
      <w:r>
        <w:rPr>
          <w:rFonts w:ascii="Times New Roman" w:hAnsi="Times New Roman"/>
          <w:sz w:val="28"/>
          <w:szCs w:val="28"/>
          <w:lang w:eastAsia="ru-RU"/>
        </w:rPr>
        <w:t>Традиционно рис в России ассоциируется с гарниром, молочными кашами, пудингами</w:t>
      </w:r>
      <w:r>
        <w:rPr>
          <w:rFonts w:ascii="Times New Roman" w:hAnsi="Times New Roman"/>
          <w:sz w:val="28"/>
          <w:szCs w:val="28"/>
        </w:rPr>
        <w:t xml:space="preserve"> и в большинстве своём используется в социальной сфере - детские сады, комбинаты школьного питания, санатории, оздоровительные центры и т.д.</w:t>
      </w:r>
      <w:r w:rsidRPr="002F7210">
        <w:rPr>
          <w:rFonts w:ascii="Times New Roman" w:hAnsi="Times New Roman"/>
          <w:sz w:val="28"/>
          <w:szCs w:val="28"/>
        </w:rPr>
        <w:t xml:space="preserve"> [</w:t>
      </w:r>
      <w:r>
        <w:rPr>
          <w:rFonts w:ascii="Times New Roman" w:hAnsi="Times New Roman"/>
          <w:sz w:val="28"/>
          <w:szCs w:val="28"/>
        </w:rPr>
        <w:t>3</w:t>
      </w:r>
      <w:r w:rsidRPr="002F7210">
        <w:rPr>
          <w:rFonts w:ascii="Times New Roman" w:hAnsi="Times New Roman"/>
          <w:sz w:val="28"/>
          <w:szCs w:val="28"/>
        </w:rPr>
        <w:t>]</w:t>
      </w:r>
      <w:r>
        <w:rPr>
          <w:rFonts w:ascii="Times New Roman" w:hAnsi="Times New Roman"/>
          <w:sz w:val="28"/>
          <w:szCs w:val="28"/>
        </w:rPr>
        <w:t xml:space="preserve">. Особые (нетрадиционные для России) сорта и подвиды риса эксклюзивной группы, как правило, используются в кулинарии ресторанов и предлагаются производителями в фасовке </w:t>
      </w:r>
      <w:r w:rsidRPr="00010E9E">
        <w:rPr>
          <w:rFonts w:ascii="Times New Roman" w:hAnsi="Times New Roman"/>
          <w:color w:val="000000"/>
          <w:sz w:val="28"/>
          <w:szCs w:val="28"/>
          <w:shd w:val="clear" w:color="auto" w:fill="FFFFFF"/>
        </w:rPr>
        <w:t>HoReCa по 3-5 кг</w:t>
      </w:r>
      <w:r>
        <w:rPr>
          <w:rFonts w:ascii="Times New Roman" w:hAnsi="Times New Roman"/>
          <w:color w:val="000000"/>
          <w:sz w:val="28"/>
          <w:szCs w:val="28"/>
          <w:shd w:val="clear" w:color="auto" w:fill="FFFFFF"/>
        </w:rPr>
        <w:t xml:space="preserve"> (рис 2)</w:t>
      </w:r>
      <w:r w:rsidRPr="00010E9E">
        <w:rPr>
          <w:rFonts w:ascii="Times New Roman" w:hAnsi="Times New Roman"/>
          <w:color w:val="000000"/>
          <w:sz w:val="28"/>
          <w:szCs w:val="28"/>
          <w:shd w:val="clear" w:color="auto" w:fill="FFFFFF"/>
        </w:rPr>
        <w:t xml:space="preserve">. </w:t>
      </w:r>
    </w:p>
    <w:tbl>
      <w:tblPr>
        <w:tblW w:w="0" w:type="auto"/>
        <w:tblInd w:w="108" w:type="dxa"/>
        <w:tblLook w:val="00A0"/>
      </w:tblPr>
      <w:tblGrid>
        <w:gridCol w:w="1767"/>
        <w:gridCol w:w="1754"/>
        <w:gridCol w:w="1763"/>
        <w:gridCol w:w="1930"/>
        <w:gridCol w:w="1964"/>
      </w:tblGrid>
      <w:tr w:rsidR="003F077E" w:rsidRPr="00785044" w:rsidTr="00785044">
        <w:trPr>
          <w:trHeight w:val="1311"/>
        </w:trPr>
        <w:tc>
          <w:tcPr>
            <w:tcW w:w="1843" w:type="dxa"/>
            <w:vAlign w:val="center"/>
          </w:tcPr>
          <w:p w:rsidR="003F077E" w:rsidRPr="00785044" w:rsidRDefault="003F077E" w:rsidP="00785044">
            <w:pPr>
              <w:spacing w:after="0" w:line="360" w:lineRule="auto"/>
              <w:jc w:val="center"/>
              <w:rPr>
                <w:rFonts w:ascii="Times New Roman" w:hAnsi="Times New Roman"/>
                <w:sz w:val="28"/>
                <w:szCs w:val="28"/>
                <w:lang w:eastAsia="ru-RU"/>
              </w:rPr>
            </w:pPr>
            <w:r w:rsidRPr="00785044">
              <w:rPr>
                <w:rFonts w:ascii="Times New Roman" w:hAnsi="Times New Roman"/>
                <w:noProof/>
                <w:sz w:val="28"/>
                <w:szCs w:val="28"/>
                <w:lang w:eastAsia="ru-RU"/>
              </w:rPr>
              <w:pict>
                <v:shape id="Рисунок 4" o:spid="_x0000_i1026" type="#_x0000_t75" style="width:70.8pt;height:99.6pt;visibility:visible">
                  <v:imagedata r:id="rId9" o:title=""/>
                </v:shape>
              </w:pict>
            </w:r>
          </w:p>
        </w:tc>
        <w:tc>
          <w:tcPr>
            <w:tcW w:w="1843" w:type="dxa"/>
            <w:vAlign w:val="center"/>
          </w:tcPr>
          <w:p w:rsidR="003F077E" w:rsidRPr="00785044" w:rsidRDefault="003F077E" w:rsidP="00785044">
            <w:pPr>
              <w:spacing w:after="0" w:line="360" w:lineRule="auto"/>
              <w:jc w:val="center"/>
              <w:rPr>
                <w:rFonts w:ascii="Times New Roman" w:hAnsi="Times New Roman"/>
                <w:sz w:val="28"/>
                <w:szCs w:val="28"/>
                <w:lang w:eastAsia="ru-RU"/>
              </w:rPr>
            </w:pPr>
            <w:r w:rsidRPr="00785044">
              <w:rPr>
                <w:rFonts w:ascii="Times New Roman" w:hAnsi="Times New Roman"/>
                <w:noProof/>
                <w:sz w:val="20"/>
                <w:szCs w:val="20"/>
                <w:lang w:eastAsia="ru-RU"/>
              </w:rPr>
              <w:pict>
                <v:shape id="Рисунок 6" o:spid="_x0000_i1027" type="#_x0000_t75" style="width:69.6pt;height:110.4pt;visibility:visible">
                  <v:imagedata r:id="rId10" o:title=""/>
                </v:shape>
              </w:pict>
            </w:r>
          </w:p>
        </w:tc>
        <w:tc>
          <w:tcPr>
            <w:tcW w:w="1843" w:type="dxa"/>
          </w:tcPr>
          <w:p w:rsidR="003F077E" w:rsidRPr="00785044" w:rsidRDefault="003F077E" w:rsidP="00785044">
            <w:pPr>
              <w:spacing w:after="0" w:line="360" w:lineRule="auto"/>
              <w:jc w:val="center"/>
              <w:rPr>
                <w:rFonts w:ascii="Times New Roman" w:hAnsi="Times New Roman"/>
                <w:noProof/>
                <w:sz w:val="28"/>
                <w:szCs w:val="28"/>
                <w:lang w:eastAsia="ru-RU"/>
              </w:rPr>
            </w:pPr>
            <w:r w:rsidRPr="00785044">
              <w:rPr>
                <w:rFonts w:ascii="Times New Roman" w:hAnsi="Times New Roman"/>
                <w:noProof/>
                <w:sz w:val="28"/>
                <w:szCs w:val="28"/>
                <w:lang w:eastAsia="ru-RU"/>
              </w:rPr>
              <w:pict>
                <v:shape id="Рисунок 9" o:spid="_x0000_i1028" type="#_x0000_t75" style="width:70.8pt;height:115.8pt;visibility:visible">
                  <v:imagedata r:id="rId11" o:title=""/>
                </v:shape>
              </w:pict>
            </w:r>
          </w:p>
        </w:tc>
        <w:tc>
          <w:tcPr>
            <w:tcW w:w="1645" w:type="dxa"/>
          </w:tcPr>
          <w:p w:rsidR="003F077E" w:rsidRPr="00785044" w:rsidRDefault="003F077E" w:rsidP="00785044">
            <w:pPr>
              <w:spacing w:after="0" w:line="360" w:lineRule="auto"/>
              <w:jc w:val="center"/>
              <w:rPr>
                <w:rFonts w:ascii="Times New Roman" w:hAnsi="Times New Roman"/>
                <w:noProof/>
                <w:sz w:val="28"/>
                <w:szCs w:val="28"/>
                <w:lang w:eastAsia="ru-RU"/>
              </w:rPr>
            </w:pPr>
            <w:r w:rsidRPr="00785044">
              <w:rPr>
                <w:rFonts w:ascii="Times New Roman" w:hAnsi="Times New Roman"/>
                <w:noProof/>
                <w:sz w:val="20"/>
                <w:szCs w:val="20"/>
                <w:lang w:eastAsia="ru-RU"/>
              </w:rPr>
              <w:pict>
                <v:shape id="Рисунок 11" o:spid="_x0000_i1029" type="#_x0000_t75" style="width:85.8pt;height:114pt;visibility:visible">
                  <v:imagedata r:id="rId12" o:title=""/>
                </v:shape>
              </w:pict>
            </w:r>
          </w:p>
        </w:tc>
        <w:tc>
          <w:tcPr>
            <w:tcW w:w="2004" w:type="dxa"/>
            <w:vAlign w:val="center"/>
          </w:tcPr>
          <w:p w:rsidR="003F077E" w:rsidRPr="00785044" w:rsidRDefault="003F077E" w:rsidP="00785044">
            <w:pPr>
              <w:spacing w:after="0" w:line="360" w:lineRule="auto"/>
              <w:jc w:val="center"/>
              <w:rPr>
                <w:rFonts w:ascii="Times New Roman" w:hAnsi="Times New Roman"/>
                <w:sz w:val="28"/>
                <w:szCs w:val="28"/>
                <w:lang w:eastAsia="ru-RU"/>
              </w:rPr>
            </w:pPr>
            <w:r w:rsidRPr="00785044">
              <w:rPr>
                <w:rFonts w:ascii="Times New Roman" w:hAnsi="Times New Roman"/>
                <w:noProof/>
                <w:sz w:val="20"/>
                <w:szCs w:val="20"/>
                <w:lang w:eastAsia="ru-RU"/>
              </w:rPr>
              <w:pict>
                <v:shape id="Рисунок 14" o:spid="_x0000_i1030" type="#_x0000_t75" style="width:84pt;height:114pt;visibility:visible">
                  <v:imagedata r:id="rId13" o:title=""/>
                </v:shape>
              </w:pict>
            </w:r>
          </w:p>
        </w:tc>
      </w:tr>
    </w:tbl>
    <w:p w:rsidR="003F077E" w:rsidRDefault="003F077E" w:rsidP="00AB3D6E">
      <w:pPr>
        <w:spacing w:after="0" w:line="360" w:lineRule="auto"/>
        <w:jc w:val="both"/>
        <w:rPr>
          <w:rFonts w:ascii="Times New Roman" w:hAnsi="Times New Roman"/>
          <w:color w:val="000000"/>
          <w:sz w:val="28"/>
          <w:szCs w:val="28"/>
          <w:shd w:val="clear" w:color="auto" w:fill="FFFFFF"/>
        </w:rPr>
      </w:pPr>
      <w:r>
        <w:rPr>
          <w:rFonts w:ascii="Times New Roman" w:hAnsi="Times New Roman"/>
          <w:sz w:val="28"/>
          <w:szCs w:val="28"/>
          <w:lang w:eastAsia="ru-RU"/>
        </w:rPr>
        <w:t xml:space="preserve">Рис 2 – Крупа эксклюзивных сортов риса в России </w:t>
      </w:r>
      <w:r>
        <w:rPr>
          <w:rFonts w:ascii="Times New Roman" w:hAnsi="Times New Roman"/>
          <w:sz w:val="28"/>
          <w:szCs w:val="28"/>
        </w:rPr>
        <w:t xml:space="preserve">в фасовке </w:t>
      </w:r>
      <w:r w:rsidRPr="00010E9E">
        <w:rPr>
          <w:rFonts w:ascii="Times New Roman" w:hAnsi="Times New Roman"/>
          <w:color w:val="000000"/>
          <w:sz w:val="28"/>
          <w:szCs w:val="28"/>
          <w:shd w:val="clear" w:color="auto" w:fill="FFFFFF"/>
        </w:rPr>
        <w:t>HoReCa</w:t>
      </w:r>
      <w:r>
        <w:rPr>
          <w:rFonts w:ascii="Times New Roman" w:hAnsi="Times New Roman"/>
          <w:color w:val="000000"/>
          <w:sz w:val="28"/>
          <w:szCs w:val="28"/>
          <w:shd w:val="clear" w:color="auto" w:fill="FFFFFF"/>
        </w:rPr>
        <w:t xml:space="preserve"> для ресторанов </w:t>
      </w:r>
    </w:p>
    <w:p w:rsidR="003F077E" w:rsidRPr="00AB3D6E" w:rsidRDefault="003F077E" w:rsidP="00973FEE">
      <w:pPr>
        <w:spacing w:after="0" w:line="360" w:lineRule="auto"/>
        <w:ind w:firstLine="709"/>
        <w:jc w:val="both"/>
        <w:rPr>
          <w:rFonts w:ascii="Times New Roman" w:hAnsi="Times New Roman"/>
          <w:sz w:val="16"/>
          <w:szCs w:val="16"/>
          <w:lang w:eastAsia="ru-RU"/>
        </w:rPr>
      </w:pPr>
    </w:p>
    <w:p w:rsidR="003F077E" w:rsidRDefault="003F077E" w:rsidP="00201E9F">
      <w:pPr>
        <w:spacing w:after="0" w:line="360" w:lineRule="auto"/>
        <w:ind w:firstLine="709"/>
        <w:jc w:val="both"/>
        <w:rPr>
          <w:rFonts w:ascii="Times New Roman" w:hAnsi="Times New Roman"/>
          <w:sz w:val="28"/>
          <w:szCs w:val="28"/>
          <w:lang w:eastAsia="ru-RU"/>
        </w:rPr>
      </w:pPr>
      <w:r w:rsidRPr="00073AAF">
        <w:rPr>
          <w:rFonts w:ascii="Times New Roman" w:hAnsi="Times New Roman"/>
          <w:sz w:val="28"/>
          <w:szCs w:val="28"/>
          <w:lang w:eastAsia="ru-RU"/>
        </w:rPr>
        <w:t>В процессе переработки зерно риса подвергается шелушению, различной степени шли</w:t>
      </w:r>
      <w:r>
        <w:rPr>
          <w:rFonts w:ascii="Times New Roman" w:hAnsi="Times New Roman"/>
          <w:sz w:val="28"/>
          <w:szCs w:val="28"/>
          <w:lang w:eastAsia="ru-RU"/>
        </w:rPr>
        <w:t>фовки или полировки, вследствие</w:t>
      </w:r>
      <w:r w:rsidRPr="00073AAF">
        <w:rPr>
          <w:rFonts w:ascii="Times New Roman" w:hAnsi="Times New Roman"/>
          <w:sz w:val="28"/>
          <w:szCs w:val="28"/>
          <w:lang w:eastAsia="ru-RU"/>
        </w:rPr>
        <w:t xml:space="preserve"> чего удаляется зародыш и алейроновый слой, в которых содержатся максимальное количество микроэлементов и незаменимых аминокислот, жиров и витаминов. </w:t>
      </w:r>
      <w:r w:rsidRPr="00073AAF">
        <w:rPr>
          <w:rFonts w:ascii="Times New Roman" w:hAnsi="Times New Roman"/>
          <w:sz w:val="28"/>
          <w:szCs w:val="28"/>
        </w:rPr>
        <w:t xml:space="preserve">В зависимости от способа обработки и показателей качества вырабатывают рис шлифованный и полированный высшего, первого и второго сортов. </w:t>
      </w:r>
      <w:r>
        <w:rPr>
          <w:rFonts w:ascii="Times New Roman" w:hAnsi="Times New Roman"/>
          <w:sz w:val="28"/>
          <w:szCs w:val="28"/>
        </w:rPr>
        <w:t>Сошлифонованный алейроновый слой и зародыш являются отходами производства и идут на корм скоту. Но в последнее время рисовые отходы стали ценным сырьем для производства рисового масла, различных косметических средств, добавок к пищевым продуктам.</w:t>
      </w:r>
    </w:p>
    <w:p w:rsidR="003F077E" w:rsidRPr="000239E7" w:rsidRDefault="003F077E" w:rsidP="00073AAF">
      <w:pPr>
        <w:spacing w:after="0" w:line="360" w:lineRule="auto"/>
        <w:ind w:firstLine="709"/>
        <w:jc w:val="both"/>
        <w:rPr>
          <w:rFonts w:ascii="Times New Roman" w:hAnsi="Times New Roman"/>
          <w:sz w:val="28"/>
          <w:szCs w:val="28"/>
        </w:rPr>
      </w:pPr>
      <w:r w:rsidRPr="000239E7">
        <w:rPr>
          <w:rFonts w:ascii="Times New Roman" w:hAnsi="Times New Roman"/>
          <w:sz w:val="28"/>
          <w:szCs w:val="28"/>
        </w:rPr>
        <w:t>В последнее время спрос на традиционные сорта риса на российском рынке стабилизировался, а на так</w:t>
      </w:r>
      <w:r>
        <w:rPr>
          <w:rFonts w:ascii="Times New Roman" w:hAnsi="Times New Roman"/>
          <w:sz w:val="28"/>
          <w:szCs w:val="28"/>
        </w:rPr>
        <w:t xml:space="preserve"> называемые нетрадиционные</w:t>
      </w:r>
      <w:r w:rsidRPr="000239E7">
        <w:rPr>
          <w:rFonts w:ascii="Times New Roman" w:hAnsi="Times New Roman"/>
          <w:sz w:val="28"/>
          <w:szCs w:val="28"/>
        </w:rPr>
        <w:t xml:space="preserve"> или эксклюзивные (к ним относятся так же ароматный и дикий рис) стал возрастать. Это связано с ростом благосостояния российских граждан, которые предпочитают покупать качественный рис, несмотря на более высокую цену</w:t>
      </w:r>
      <w:r>
        <w:rPr>
          <w:rFonts w:ascii="Times New Roman" w:hAnsi="Times New Roman"/>
          <w:sz w:val="28"/>
          <w:szCs w:val="28"/>
        </w:rPr>
        <w:t xml:space="preserve"> </w:t>
      </w:r>
      <w:r w:rsidRPr="002F7210">
        <w:rPr>
          <w:rFonts w:ascii="Times New Roman" w:hAnsi="Times New Roman"/>
          <w:sz w:val="28"/>
          <w:szCs w:val="28"/>
        </w:rPr>
        <w:t>[</w:t>
      </w:r>
      <w:r>
        <w:rPr>
          <w:rFonts w:ascii="Times New Roman" w:hAnsi="Times New Roman"/>
          <w:sz w:val="28"/>
          <w:szCs w:val="28"/>
        </w:rPr>
        <w:t>6</w:t>
      </w:r>
      <w:r w:rsidRPr="002F7210">
        <w:rPr>
          <w:rFonts w:ascii="Times New Roman" w:hAnsi="Times New Roman"/>
          <w:sz w:val="28"/>
          <w:szCs w:val="28"/>
        </w:rPr>
        <w:t>]</w:t>
      </w:r>
      <w:r w:rsidRPr="000239E7">
        <w:rPr>
          <w:rFonts w:ascii="Times New Roman" w:hAnsi="Times New Roman"/>
          <w:sz w:val="28"/>
          <w:szCs w:val="28"/>
        </w:rPr>
        <w:t xml:space="preserve">. Кроме того, в последние годы увеличился спрос на полуфабрикаты из риса, в том числе хлопья, макаронные изделия, рисовую муку, злаковые смеси, в состав которых входит рис, </w:t>
      </w:r>
      <w:r>
        <w:rPr>
          <w:rFonts w:ascii="Times New Roman" w:hAnsi="Times New Roman"/>
          <w:sz w:val="28"/>
          <w:szCs w:val="28"/>
        </w:rPr>
        <w:t xml:space="preserve">а так же </w:t>
      </w:r>
      <w:r w:rsidRPr="000239E7">
        <w:rPr>
          <w:rFonts w:ascii="Times New Roman" w:hAnsi="Times New Roman"/>
          <w:sz w:val="28"/>
          <w:szCs w:val="28"/>
        </w:rPr>
        <w:t>продукты глубокой переработки – рисовое масло, рисовый уксус, саке</w:t>
      </w:r>
      <w:r>
        <w:rPr>
          <w:rFonts w:ascii="Times New Roman" w:hAnsi="Times New Roman"/>
          <w:sz w:val="28"/>
          <w:szCs w:val="28"/>
        </w:rPr>
        <w:t xml:space="preserve"> (рисовое вино)</w:t>
      </w:r>
      <w:r w:rsidRPr="000239E7">
        <w:rPr>
          <w:rFonts w:ascii="Times New Roman" w:hAnsi="Times New Roman"/>
          <w:sz w:val="28"/>
          <w:szCs w:val="28"/>
        </w:rPr>
        <w:t xml:space="preserve"> и т.д. Следует отметить, что доля дорогой рисовой крупы постепенно, особенно в мегаполисах и крупных городах, увеличилась с 5%% до 15%, что в очередной раз говорит о росте благосост</w:t>
      </w:r>
      <w:r>
        <w:rPr>
          <w:rFonts w:ascii="Times New Roman" w:hAnsi="Times New Roman"/>
          <w:sz w:val="28"/>
          <w:szCs w:val="28"/>
        </w:rPr>
        <w:t xml:space="preserve">ояния </w:t>
      </w:r>
      <w:r w:rsidRPr="000239E7">
        <w:rPr>
          <w:rFonts w:ascii="Times New Roman" w:hAnsi="Times New Roman"/>
          <w:sz w:val="28"/>
          <w:szCs w:val="28"/>
        </w:rPr>
        <w:t>граждан и их осведомленности о вку</w:t>
      </w:r>
      <w:r>
        <w:rPr>
          <w:rFonts w:ascii="Times New Roman" w:hAnsi="Times New Roman"/>
          <w:sz w:val="28"/>
          <w:szCs w:val="28"/>
        </w:rPr>
        <w:t xml:space="preserve">совых качествах такой продукции </w:t>
      </w:r>
      <w:r w:rsidRPr="002F7210">
        <w:rPr>
          <w:rFonts w:ascii="Times New Roman" w:hAnsi="Times New Roman"/>
          <w:sz w:val="28"/>
          <w:szCs w:val="28"/>
        </w:rPr>
        <w:t>[</w:t>
      </w:r>
      <w:r>
        <w:rPr>
          <w:rFonts w:ascii="Times New Roman" w:hAnsi="Times New Roman"/>
          <w:sz w:val="28"/>
          <w:szCs w:val="28"/>
        </w:rPr>
        <w:t>4,6</w:t>
      </w:r>
      <w:r w:rsidRPr="002F7210">
        <w:rPr>
          <w:rFonts w:ascii="Times New Roman" w:hAnsi="Times New Roman"/>
          <w:sz w:val="28"/>
          <w:szCs w:val="28"/>
        </w:rPr>
        <w:t>]</w:t>
      </w:r>
      <w:r>
        <w:rPr>
          <w:rFonts w:ascii="Times New Roman" w:hAnsi="Times New Roman"/>
          <w:sz w:val="28"/>
          <w:szCs w:val="28"/>
        </w:rPr>
        <w:t xml:space="preserve">. </w:t>
      </w:r>
    </w:p>
    <w:p w:rsidR="003F077E" w:rsidRDefault="003F077E" w:rsidP="00973FEE">
      <w:pPr>
        <w:spacing w:after="0" w:line="360" w:lineRule="auto"/>
        <w:ind w:firstLine="708"/>
        <w:jc w:val="both"/>
        <w:rPr>
          <w:rFonts w:ascii="Times New Roman" w:hAnsi="Times New Roman"/>
          <w:sz w:val="28"/>
          <w:szCs w:val="28"/>
        </w:rPr>
      </w:pPr>
      <w:r w:rsidRPr="00073AAF">
        <w:rPr>
          <w:rFonts w:ascii="Times New Roman" w:hAnsi="Times New Roman"/>
          <w:sz w:val="28"/>
          <w:szCs w:val="28"/>
        </w:rPr>
        <w:t>Ба</w:t>
      </w:r>
      <w:r>
        <w:rPr>
          <w:rFonts w:ascii="Times New Roman" w:hAnsi="Times New Roman"/>
          <w:sz w:val="28"/>
          <w:szCs w:val="28"/>
        </w:rPr>
        <w:t>ланс крупы риса в России складывается</w:t>
      </w:r>
      <w:r w:rsidRPr="00073AAF">
        <w:rPr>
          <w:rFonts w:ascii="Times New Roman" w:hAnsi="Times New Roman"/>
          <w:sz w:val="28"/>
          <w:szCs w:val="28"/>
        </w:rPr>
        <w:t xml:space="preserve"> из собственного производств риса-сырца, </w:t>
      </w:r>
      <w:r>
        <w:rPr>
          <w:rFonts w:ascii="Times New Roman" w:hAnsi="Times New Roman"/>
          <w:sz w:val="28"/>
          <w:szCs w:val="28"/>
        </w:rPr>
        <w:t xml:space="preserve">который производится в восьми субъектах Российской Федерации, </w:t>
      </w:r>
      <w:r w:rsidRPr="00073AAF">
        <w:rPr>
          <w:rFonts w:ascii="Times New Roman" w:hAnsi="Times New Roman"/>
          <w:sz w:val="28"/>
          <w:szCs w:val="28"/>
        </w:rPr>
        <w:t>импорта и экспорта как крупы, так и зерна риса. Объем производства зерна риса в Р</w:t>
      </w:r>
      <w:r>
        <w:rPr>
          <w:rFonts w:ascii="Times New Roman" w:hAnsi="Times New Roman"/>
          <w:sz w:val="28"/>
          <w:szCs w:val="28"/>
        </w:rPr>
        <w:t>оссийской Федерации</w:t>
      </w:r>
      <w:r w:rsidRPr="00073AAF">
        <w:rPr>
          <w:rFonts w:ascii="Times New Roman" w:hAnsi="Times New Roman"/>
          <w:sz w:val="28"/>
          <w:szCs w:val="28"/>
        </w:rPr>
        <w:t xml:space="preserve"> находится в пределах 1,0 млн. тонн </w:t>
      </w:r>
      <w:r w:rsidRPr="00941105">
        <w:rPr>
          <w:rFonts w:ascii="Times New Roman" w:hAnsi="Times New Roman"/>
          <w:sz w:val="28"/>
          <w:szCs w:val="28"/>
        </w:rPr>
        <w:t>(1109,0 тыс. тонн в 2015 г.),</w:t>
      </w:r>
      <w:r>
        <w:rPr>
          <w:rFonts w:ascii="Times New Roman" w:hAnsi="Times New Roman"/>
          <w:sz w:val="28"/>
          <w:szCs w:val="28"/>
        </w:rPr>
        <w:t xml:space="preserve"> из которого</w:t>
      </w:r>
      <w:r w:rsidRPr="00073AAF">
        <w:rPr>
          <w:rFonts w:ascii="Times New Roman" w:hAnsi="Times New Roman"/>
          <w:sz w:val="28"/>
          <w:szCs w:val="28"/>
        </w:rPr>
        <w:t xml:space="preserve"> </w:t>
      </w:r>
      <w:r>
        <w:rPr>
          <w:rFonts w:ascii="Times New Roman" w:hAnsi="Times New Roman"/>
          <w:sz w:val="28"/>
          <w:szCs w:val="28"/>
        </w:rPr>
        <w:t xml:space="preserve">ежегодно </w:t>
      </w:r>
      <w:r w:rsidRPr="00073AAF">
        <w:rPr>
          <w:rFonts w:ascii="Times New Roman" w:hAnsi="Times New Roman"/>
          <w:sz w:val="28"/>
          <w:szCs w:val="28"/>
        </w:rPr>
        <w:t xml:space="preserve">вырабатывается порядка 680,0 </w:t>
      </w:r>
      <w:r>
        <w:rPr>
          <w:rFonts w:ascii="Times New Roman" w:hAnsi="Times New Roman"/>
          <w:sz w:val="28"/>
          <w:szCs w:val="28"/>
        </w:rPr>
        <w:t>– 800,0 тыс. тонн крупы риса.</w:t>
      </w:r>
    </w:p>
    <w:p w:rsidR="003F077E" w:rsidRPr="00073AAF" w:rsidRDefault="003F077E" w:rsidP="00073AAF">
      <w:pPr>
        <w:spacing w:after="0" w:line="360" w:lineRule="auto"/>
        <w:ind w:firstLine="708"/>
        <w:jc w:val="both"/>
        <w:rPr>
          <w:rFonts w:ascii="Times New Roman" w:hAnsi="Times New Roman"/>
          <w:sz w:val="28"/>
          <w:szCs w:val="28"/>
        </w:rPr>
      </w:pPr>
      <w:r w:rsidRPr="00761176">
        <w:rPr>
          <w:rFonts w:ascii="Times New Roman" w:hAnsi="Times New Roman"/>
          <w:bCs/>
          <w:iCs/>
          <w:sz w:val="28"/>
          <w:szCs w:val="28"/>
          <w:lang w:eastAsia="ru-RU"/>
        </w:rPr>
        <w:t xml:space="preserve">Рекомендуемые в нормативно-правовых актах Российской Федерации нормы потребления крупы риса составляют 3,0-3,5 кг риса в год на одного человека (в зависимости от категории населения), в том числе в Краснодарском крае в среднем 3,7 кг в год на одного человека, которые рассчитаны исходя из </w:t>
      </w:r>
      <w:r w:rsidRPr="00761176">
        <w:rPr>
          <w:rFonts w:ascii="Times New Roman" w:hAnsi="Times New Roman"/>
          <w:bCs/>
          <w:sz w:val="28"/>
          <w:szCs w:val="28"/>
          <w:lang w:eastAsia="ru-RU"/>
        </w:rPr>
        <w:t xml:space="preserve">нормы физиологических потребностей </w:t>
      </w:r>
      <w:r>
        <w:rPr>
          <w:rFonts w:ascii="Times New Roman" w:hAnsi="Times New Roman"/>
          <w:bCs/>
          <w:sz w:val="28"/>
          <w:szCs w:val="28"/>
          <w:lang w:eastAsia="ru-RU"/>
        </w:rPr>
        <w:t xml:space="preserve">человека </w:t>
      </w:r>
      <w:r w:rsidRPr="00761176">
        <w:rPr>
          <w:rFonts w:ascii="Times New Roman" w:hAnsi="Times New Roman"/>
          <w:bCs/>
          <w:sz w:val="28"/>
          <w:szCs w:val="28"/>
          <w:lang w:eastAsia="ru-RU"/>
        </w:rPr>
        <w:t xml:space="preserve">в пищевых веществах. Исходя из численности населения </w:t>
      </w:r>
      <w:r w:rsidRPr="00761176">
        <w:rPr>
          <w:rFonts w:ascii="Times New Roman" w:hAnsi="Times New Roman"/>
          <w:bCs/>
          <w:iCs/>
          <w:sz w:val="28"/>
          <w:szCs w:val="28"/>
          <w:lang w:eastAsia="ru-RU"/>
        </w:rPr>
        <w:t>страны, которая по данным Росстата на 1.01.2016 г.</w:t>
      </w:r>
      <w:r>
        <w:rPr>
          <w:rFonts w:ascii="Times New Roman" w:hAnsi="Times New Roman"/>
          <w:bCs/>
          <w:iCs/>
          <w:sz w:val="28"/>
          <w:szCs w:val="28"/>
          <w:lang w:eastAsia="ru-RU"/>
        </w:rPr>
        <w:t xml:space="preserve"> </w:t>
      </w:r>
      <w:r w:rsidRPr="00761176">
        <w:rPr>
          <w:rFonts w:ascii="Times New Roman" w:hAnsi="Times New Roman"/>
          <w:bCs/>
          <w:iCs/>
          <w:sz w:val="28"/>
          <w:szCs w:val="28"/>
          <w:lang w:eastAsia="ru-RU"/>
        </w:rPr>
        <w:t>составляет 146,5 млн. человек, а так же въезжающих иностранных граждан, потребность в крупе риса для внутреннего рынка находится в пределах 586,0-660,0 тыс. тонн (в среднем 630,0 тыс. тонн).</w:t>
      </w:r>
    </w:p>
    <w:p w:rsidR="003F077E" w:rsidRPr="00F15918" w:rsidRDefault="003F077E" w:rsidP="00AB3D6E">
      <w:pPr>
        <w:spacing w:after="0" w:line="360" w:lineRule="auto"/>
        <w:ind w:firstLine="709"/>
        <w:jc w:val="both"/>
        <w:rPr>
          <w:rFonts w:ascii="Times New Roman" w:hAnsi="Times New Roman"/>
          <w:sz w:val="28"/>
          <w:szCs w:val="28"/>
        </w:rPr>
      </w:pPr>
      <w:r w:rsidRPr="00073AAF">
        <w:rPr>
          <w:rFonts w:ascii="Times New Roman" w:hAnsi="Times New Roman"/>
          <w:bCs/>
          <w:iCs/>
          <w:sz w:val="28"/>
          <w:szCs w:val="28"/>
          <w:lang w:eastAsia="ru-RU"/>
        </w:rPr>
        <w:t xml:space="preserve">Импорт крупы риса в Россию </w:t>
      </w:r>
      <w:r>
        <w:rPr>
          <w:rFonts w:ascii="Times New Roman" w:hAnsi="Times New Roman"/>
          <w:bCs/>
          <w:iCs/>
          <w:sz w:val="28"/>
          <w:szCs w:val="28"/>
          <w:lang w:eastAsia="ru-RU"/>
        </w:rPr>
        <w:t>ежегодно составляет 200-300</w:t>
      </w:r>
      <w:r w:rsidRPr="00073AAF">
        <w:rPr>
          <w:rFonts w:ascii="Times New Roman" w:hAnsi="Times New Roman"/>
          <w:bCs/>
          <w:iCs/>
          <w:sz w:val="28"/>
          <w:szCs w:val="28"/>
          <w:lang w:eastAsia="ru-RU"/>
        </w:rPr>
        <w:t xml:space="preserve"> тыс. тонн, в том числе в </w:t>
      </w:r>
      <w:r w:rsidRPr="00276A50">
        <w:rPr>
          <w:rFonts w:ascii="Times New Roman" w:hAnsi="Times New Roman"/>
          <w:bCs/>
          <w:iCs/>
          <w:sz w:val="28"/>
          <w:szCs w:val="28"/>
          <w:lang w:eastAsia="ru-RU"/>
        </w:rPr>
        <w:t>2015 году – 192,6 тыс. тонн.</w:t>
      </w:r>
      <w:r w:rsidRPr="00073AAF">
        <w:rPr>
          <w:rFonts w:ascii="Times New Roman" w:hAnsi="Times New Roman"/>
          <w:bCs/>
          <w:iCs/>
          <w:sz w:val="28"/>
          <w:szCs w:val="28"/>
          <w:lang w:eastAsia="ru-RU"/>
        </w:rPr>
        <w:t xml:space="preserve"> Основные поставщики - Вьетнам, Мьянма, Таиланд. В основном, импо</w:t>
      </w:r>
      <w:r>
        <w:rPr>
          <w:rFonts w:ascii="Times New Roman" w:hAnsi="Times New Roman"/>
          <w:bCs/>
          <w:iCs/>
          <w:sz w:val="28"/>
          <w:szCs w:val="28"/>
          <w:lang w:eastAsia="ru-RU"/>
        </w:rPr>
        <w:t>ртируются длиннозерные сорта (60%), пропаренный рис (30</w:t>
      </w:r>
      <w:r w:rsidRPr="00073AAF">
        <w:rPr>
          <w:rFonts w:ascii="Times New Roman" w:hAnsi="Times New Roman"/>
          <w:bCs/>
          <w:iCs/>
          <w:sz w:val="28"/>
          <w:szCs w:val="28"/>
          <w:lang w:eastAsia="ru-RU"/>
        </w:rPr>
        <w:t>%), эксклюзивные сорта и рисопроду</w:t>
      </w:r>
      <w:r>
        <w:rPr>
          <w:rFonts w:ascii="Times New Roman" w:hAnsi="Times New Roman"/>
          <w:bCs/>
          <w:iCs/>
          <w:sz w:val="28"/>
          <w:szCs w:val="28"/>
          <w:lang w:eastAsia="ru-RU"/>
        </w:rPr>
        <w:t>кты (5,0%), ароматные сорта (5</w:t>
      </w:r>
      <w:r w:rsidRPr="00073AAF">
        <w:rPr>
          <w:rFonts w:ascii="Times New Roman" w:hAnsi="Times New Roman"/>
          <w:bCs/>
          <w:iCs/>
          <w:sz w:val="28"/>
          <w:szCs w:val="28"/>
          <w:lang w:eastAsia="ru-RU"/>
        </w:rPr>
        <w:t xml:space="preserve">%) дикий рис (0,1%). Фактически </w:t>
      </w:r>
      <w:r>
        <w:rPr>
          <w:rFonts w:ascii="Times New Roman" w:hAnsi="Times New Roman"/>
          <w:bCs/>
          <w:iCs/>
          <w:sz w:val="28"/>
          <w:szCs w:val="28"/>
          <w:lang w:eastAsia="ru-RU"/>
        </w:rPr>
        <w:t xml:space="preserve">в настоящее время </w:t>
      </w:r>
      <w:r w:rsidRPr="00073AAF">
        <w:rPr>
          <w:rFonts w:ascii="Times New Roman" w:hAnsi="Times New Roman"/>
          <w:bCs/>
          <w:iCs/>
          <w:sz w:val="28"/>
          <w:szCs w:val="28"/>
          <w:lang w:eastAsia="ru-RU"/>
        </w:rPr>
        <w:t xml:space="preserve">Россия достигла максимума производства короткозерного риса, который насытил рынок и вытеснил импортные поставки крупы такого типа. </w:t>
      </w:r>
      <w:r w:rsidRPr="00073AAF">
        <w:rPr>
          <w:rFonts w:ascii="Times New Roman" w:eastAsia="Arial Unicode MS" w:hAnsi="Times New Roman"/>
          <w:sz w:val="28"/>
          <w:szCs w:val="28"/>
          <w:lang w:eastAsia="ru-RU"/>
        </w:rPr>
        <w:t>Доля импортного короткозерного риса в общем объеме импорта Р</w:t>
      </w:r>
      <w:r>
        <w:rPr>
          <w:rFonts w:ascii="Times New Roman" w:eastAsia="Arial Unicode MS" w:hAnsi="Times New Roman"/>
          <w:sz w:val="28"/>
          <w:szCs w:val="28"/>
          <w:lang w:eastAsia="ru-RU"/>
        </w:rPr>
        <w:t xml:space="preserve">оссийской </w:t>
      </w:r>
      <w:r w:rsidRPr="00073AAF">
        <w:rPr>
          <w:rFonts w:ascii="Times New Roman" w:eastAsia="Arial Unicode MS" w:hAnsi="Times New Roman"/>
          <w:sz w:val="28"/>
          <w:szCs w:val="28"/>
          <w:lang w:eastAsia="ru-RU"/>
        </w:rPr>
        <w:t>Ф</w:t>
      </w:r>
      <w:r>
        <w:rPr>
          <w:rFonts w:ascii="Times New Roman" w:eastAsia="Arial Unicode MS" w:hAnsi="Times New Roman"/>
          <w:sz w:val="28"/>
          <w:szCs w:val="28"/>
          <w:lang w:eastAsia="ru-RU"/>
        </w:rPr>
        <w:t>едерации</w:t>
      </w:r>
      <w:r w:rsidRPr="00073AAF">
        <w:rPr>
          <w:rFonts w:ascii="Times New Roman" w:eastAsia="Arial Unicode MS" w:hAnsi="Times New Roman"/>
          <w:sz w:val="28"/>
          <w:szCs w:val="28"/>
          <w:lang w:eastAsia="ru-RU"/>
        </w:rPr>
        <w:t xml:space="preserve"> в 2006 г. составляла 46,1 % и сократилась в 2011 году до 2,8 % в результате увеличения объемов производства риса короткозерных сортов в России. В то же время доля длиннозерного риса в структуре импорта увеличилась с 50% в 2006 году до 93,2 % в 2011</w:t>
      </w:r>
      <w:r>
        <w:rPr>
          <w:rFonts w:ascii="Times New Roman" w:eastAsia="Arial Unicode MS" w:hAnsi="Times New Roman"/>
          <w:sz w:val="28"/>
          <w:szCs w:val="28"/>
          <w:lang w:eastAsia="ru-RU"/>
        </w:rPr>
        <w:t xml:space="preserve"> году</w:t>
      </w:r>
      <w:r w:rsidRPr="00073AAF">
        <w:rPr>
          <w:rFonts w:ascii="Times New Roman" w:eastAsia="Arial Unicode MS" w:hAnsi="Times New Roman"/>
          <w:sz w:val="28"/>
          <w:szCs w:val="28"/>
          <w:lang w:eastAsia="ru-RU"/>
        </w:rPr>
        <w:t xml:space="preserve"> </w:t>
      </w:r>
      <w:r w:rsidRPr="002F7210">
        <w:rPr>
          <w:rFonts w:ascii="Times New Roman" w:hAnsi="Times New Roman"/>
          <w:sz w:val="28"/>
          <w:szCs w:val="28"/>
        </w:rPr>
        <w:t>[2].</w:t>
      </w:r>
      <w:r>
        <w:rPr>
          <w:rFonts w:ascii="Times New Roman" w:hAnsi="Times New Roman"/>
          <w:sz w:val="28"/>
          <w:szCs w:val="28"/>
        </w:rPr>
        <w:t xml:space="preserve"> </w:t>
      </w:r>
    </w:p>
    <w:p w:rsidR="003F077E" w:rsidRPr="00F15918" w:rsidRDefault="003F077E" w:rsidP="009A561C">
      <w:pPr>
        <w:spacing w:after="0" w:line="360" w:lineRule="auto"/>
        <w:ind w:firstLine="709"/>
        <w:jc w:val="both"/>
        <w:rPr>
          <w:rFonts w:ascii="Times New Roman" w:hAnsi="Times New Roman"/>
          <w:sz w:val="28"/>
          <w:szCs w:val="28"/>
        </w:rPr>
      </w:pPr>
      <w:r w:rsidRPr="00073AAF">
        <w:rPr>
          <w:rFonts w:ascii="Times New Roman" w:hAnsi="Times New Roman"/>
          <w:bCs/>
          <w:iCs/>
          <w:sz w:val="28"/>
          <w:szCs w:val="28"/>
          <w:lang w:eastAsia="ru-RU"/>
        </w:rPr>
        <w:t xml:space="preserve">Экспорт риса Россией в последние годы </w:t>
      </w:r>
      <w:r>
        <w:rPr>
          <w:rFonts w:ascii="Times New Roman" w:hAnsi="Times New Roman"/>
          <w:bCs/>
          <w:iCs/>
          <w:sz w:val="28"/>
          <w:szCs w:val="28"/>
          <w:lang w:eastAsia="ru-RU"/>
        </w:rPr>
        <w:t xml:space="preserve">стабилизировался и </w:t>
      </w:r>
      <w:r w:rsidRPr="00073AAF">
        <w:rPr>
          <w:rFonts w:ascii="Times New Roman" w:hAnsi="Times New Roman"/>
          <w:bCs/>
          <w:iCs/>
          <w:sz w:val="28"/>
          <w:szCs w:val="28"/>
          <w:lang w:eastAsia="ru-RU"/>
        </w:rPr>
        <w:t>составляет порядка 150-200 тыс. тонн, в том чис</w:t>
      </w:r>
      <w:r>
        <w:rPr>
          <w:rFonts w:ascii="Times New Roman" w:hAnsi="Times New Roman"/>
          <w:bCs/>
          <w:iCs/>
          <w:sz w:val="28"/>
          <w:szCs w:val="28"/>
          <w:lang w:eastAsia="ru-RU"/>
        </w:rPr>
        <w:t xml:space="preserve">ле порядка 40-50% - зерно риса </w:t>
      </w:r>
      <w:r w:rsidRPr="00E52F6A">
        <w:rPr>
          <w:rFonts w:ascii="Times New Roman" w:hAnsi="Times New Roman"/>
          <w:bCs/>
          <w:iCs/>
          <w:sz w:val="28"/>
          <w:szCs w:val="28"/>
          <w:lang w:eastAsia="ru-RU"/>
        </w:rPr>
        <w:t>(табл. 1</w:t>
      </w:r>
      <w:r>
        <w:rPr>
          <w:rFonts w:ascii="Times New Roman" w:hAnsi="Times New Roman"/>
          <w:bCs/>
          <w:iCs/>
          <w:sz w:val="28"/>
          <w:szCs w:val="28"/>
          <w:lang w:eastAsia="ru-RU"/>
        </w:rPr>
        <w:t>), хотя еще 10 лет назад этот объем экспорта в стране был на уровне 12,0 тыс. тонн</w:t>
      </w:r>
      <w:r w:rsidRPr="00CD336B">
        <w:rPr>
          <w:rFonts w:ascii="Times New Roman" w:hAnsi="Times New Roman"/>
          <w:bCs/>
          <w:iCs/>
          <w:sz w:val="28"/>
          <w:szCs w:val="28"/>
          <w:lang w:eastAsia="ru-RU"/>
        </w:rPr>
        <w:t xml:space="preserve">. Основные страны-экспортеры Турция, Казахстан и др., где традиционно используются в кулинарии сорта подвида </w:t>
      </w:r>
      <w:r w:rsidRPr="00CD336B">
        <w:rPr>
          <w:rFonts w:ascii="Times New Roman" w:hAnsi="Times New Roman"/>
          <w:bCs/>
          <w:i/>
          <w:iCs/>
          <w:sz w:val="28"/>
          <w:szCs w:val="28"/>
          <w:lang w:val="en-US" w:eastAsia="ru-RU"/>
        </w:rPr>
        <w:t>japonica</w:t>
      </w:r>
      <w:r w:rsidRPr="00CD336B">
        <w:rPr>
          <w:rFonts w:ascii="Times New Roman" w:hAnsi="Times New Roman"/>
          <w:bCs/>
          <w:i/>
          <w:iCs/>
          <w:sz w:val="28"/>
          <w:szCs w:val="28"/>
          <w:lang w:eastAsia="ru-RU"/>
        </w:rPr>
        <w:t xml:space="preserve"> </w:t>
      </w:r>
      <w:r w:rsidRPr="00CD336B">
        <w:rPr>
          <w:rFonts w:ascii="Times New Roman" w:hAnsi="Times New Roman"/>
          <w:bCs/>
          <w:iCs/>
          <w:sz w:val="28"/>
          <w:szCs w:val="28"/>
          <w:lang w:eastAsia="ru-RU"/>
        </w:rPr>
        <w:t>с округлым типом зерновки.</w:t>
      </w:r>
    </w:p>
    <w:p w:rsidR="003F077E" w:rsidRPr="00CD336B" w:rsidRDefault="003F077E" w:rsidP="00073AAF">
      <w:pPr>
        <w:spacing w:after="0" w:line="360" w:lineRule="auto"/>
        <w:ind w:firstLine="708"/>
        <w:jc w:val="both"/>
        <w:rPr>
          <w:rFonts w:ascii="Times New Roman" w:hAnsi="Times New Roman"/>
          <w:bCs/>
          <w:iCs/>
          <w:sz w:val="28"/>
          <w:szCs w:val="28"/>
          <w:lang w:eastAsia="ru-RU"/>
        </w:rPr>
      </w:pPr>
    </w:p>
    <w:p w:rsidR="003F077E" w:rsidRDefault="003F077E" w:rsidP="00AB3D6E">
      <w:pPr>
        <w:spacing w:after="0" w:line="360" w:lineRule="auto"/>
        <w:jc w:val="both"/>
        <w:rPr>
          <w:rFonts w:ascii="Times New Roman" w:hAnsi="Times New Roman"/>
          <w:bCs/>
          <w:iCs/>
          <w:sz w:val="28"/>
          <w:szCs w:val="28"/>
          <w:lang w:eastAsia="ru-RU"/>
        </w:rPr>
      </w:pPr>
      <w:r>
        <w:rPr>
          <w:rFonts w:ascii="Times New Roman" w:hAnsi="Times New Roman"/>
          <w:bCs/>
          <w:iCs/>
          <w:sz w:val="28"/>
          <w:szCs w:val="28"/>
          <w:lang w:eastAsia="ru-RU"/>
        </w:rPr>
        <w:t>Таблица 1 - Импорт и экспорт риса в Российской Федерации, тыс. тонн</w:t>
      </w:r>
    </w:p>
    <w:tbl>
      <w:tblPr>
        <w:tblW w:w="90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6"/>
        <w:gridCol w:w="1056"/>
        <w:gridCol w:w="1104"/>
        <w:gridCol w:w="1056"/>
        <w:gridCol w:w="1104"/>
        <w:gridCol w:w="1056"/>
        <w:gridCol w:w="1104"/>
      </w:tblGrid>
      <w:tr w:rsidR="003F077E" w:rsidRPr="00785044" w:rsidTr="00AB3D6E">
        <w:trPr>
          <w:trHeight w:val="255"/>
        </w:trPr>
        <w:tc>
          <w:tcPr>
            <w:tcW w:w="2536" w:type="dxa"/>
            <w:vMerge w:val="restart"/>
            <w:noWrap/>
            <w:vAlign w:val="center"/>
          </w:tcPr>
          <w:p w:rsidR="003F077E" w:rsidRPr="00E52F6A" w:rsidRDefault="003F077E" w:rsidP="00AB3D6E">
            <w:pPr>
              <w:spacing w:after="0" w:line="216" w:lineRule="auto"/>
              <w:jc w:val="center"/>
              <w:rPr>
                <w:rFonts w:ascii="Times New Roman" w:hAnsi="Times New Roman"/>
                <w:bCs/>
                <w:color w:val="000000"/>
                <w:sz w:val="24"/>
                <w:szCs w:val="24"/>
                <w:lang w:eastAsia="ru-RU"/>
              </w:rPr>
            </w:pPr>
            <w:r w:rsidRPr="00E52F6A">
              <w:rPr>
                <w:rFonts w:ascii="Times New Roman" w:hAnsi="Times New Roman"/>
                <w:bCs/>
                <w:color w:val="000000"/>
                <w:sz w:val="24"/>
                <w:szCs w:val="24"/>
                <w:lang w:eastAsia="ru-RU"/>
              </w:rPr>
              <w:t>Месяц</w:t>
            </w:r>
          </w:p>
        </w:tc>
        <w:tc>
          <w:tcPr>
            <w:tcW w:w="2160" w:type="dxa"/>
            <w:gridSpan w:val="2"/>
            <w:vAlign w:val="center"/>
          </w:tcPr>
          <w:p w:rsidR="003F077E" w:rsidRPr="00E52F6A" w:rsidRDefault="003F077E" w:rsidP="00AB3D6E">
            <w:pPr>
              <w:spacing w:after="0" w:line="216" w:lineRule="auto"/>
              <w:jc w:val="center"/>
              <w:rPr>
                <w:rFonts w:ascii="Times New Roman" w:hAnsi="Times New Roman"/>
                <w:b/>
                <w:bCs/>
                <w:color w:val="000000"/>
                <w:sz w:val="24"/>
                <w:szCs w:val="24"/>
                <w:lang w:eastAsia="ru-RU"/>
              </w:rPr>
            </w:pPr>
            <w:r w:rsidRPr="00E52F6A">
              <w:rPr>
                <w:rFonts w:ascii="Times New Roman" w:hAnsi="Times New Roman"/>
                <w:b/>
                <w:bCs/>
                <w:color w:val="000000"/>
                <w:sz w:val="24"/>
                <w:szCs w:val="24"/>
                <w:lang w:eastAsia="ru-RU"/>
              </w:rPr>
              <w:t>2013</w:t>
            </w:r>
          </w:p>
        </w:tc>
        <w:tc>
          <w:tcPr>
            <w:tcW w:w="2160" w:type="dxa"/>
            <w:gridSpan w:val="2"/>
            <w:vAlign w:val="center"/>
          </w:tcPr>
          <w:p w:rsidR="003F077E" w:rsidRPr="00E52F6A" w:rsidRDefault="003F077E" w:rsidP="00AB3D6E">
            <w:pPr>
              <w:spacing w:after="0" w:line="216" w:lineRule="auto"/>
              <w:jc w:val="center"/>
              <w:rPr>
                <w:rFonts w:ascii="Times New Roman" w:hAnsi="Times New Roman"/>
                <w:b/>
                <w:bCs/>
                <w:color w:val="000000"/>
                <w:sz w:val="24"/>
                <w:szCs w:val="24"/>
                <w:lang w:eastAsia="ru-RU"/>
              </w:rPr>
            </w:pPr>
            <w:r w:rsidRPr="00E52F6A">
              <w:rPr>
                <w:rFonts w:ascii="Times New Roman" w:hAnsi="Times New Roman"/>
                <w:b/>
                <w:bCs/>
                <w:color w:val="000000"/>
                <w:sz w:val="24"/>
                <w:szCs w:val="24"/>
                <w:lang w:eastAsia="ru-RU"/>
              </w:rPr>
              <w:t>2014</w:t>
            </w:r>
          </w:p>
        </w:tc>
        <w:tc>
          <w:tcPr>
            <w:tcW w:w="2160" w:type="dxa"/>
            <w:gridSpan w:val="2"/>
            <w:vAlign w:val="center"/>
          </w:tcPr>
          <w:p w:rsidR="003F077E" w:rsidRPr="00E52F6A" w:rsidRDefault="003F077E" w:rsidP="00AB3D6E">
            <w:pPr>
              <w:spacing w:after="0" w:line="216" w:lineRule="auto"/>
              <w:jc w:val="center"/>
              <w:rPr>
                <w:rFonts w:ascii="Times New Roman" w:hAnsi="Times New Roman"/>
                <w:b/>
                <w:bCs/>
                <w:color w:val="000000"/>
                <w:sz w:val="24"/>
                <w:szCs w:val="24"/>
                <w:lang w:eastAsia="ru-RU"/>
              </w:rPr>
            </w:pPr>
            <w:r w:rsidRPr="00E52F6A">
              <w:rPr>
                <w:rFonts w:ascii="Times New Roman" w:hAnsi="Times New Roman"/>
                <w:b/>
                <w:bCs/>
                <w:color w:val="000000"/>
                <w:sz w:val="24"/>
                <w:szCs w:val="24"/>
                <w:lang w:eastAsia="ru-RU"/>
              </w:rPr>
              <w:t>2015</w:t>
            </w:r>
          </w:p>
        </w:tc>
      </w:tr>
      <w:tr w:rsidR="003F077E" w:rsidRPr="00785044" w:rsidTr="00AB3D6E">
        <w:trPr>
          <w:trHeight w:val="255"/>
        </w:trPr>
        <w:tc>
          <w:tcPr>
            <w:tcW w:w="2536" w:type="dxa"/>
            <w:vMerge/>
            <w:noWrap/>
            <w:vAlign w:val="center"/>
          </w:tcPr>
          <w:p w:rsidR="003F077E" w:rsidRPr="00E52F6A" w:rsidRDefault="003F077E" w:rsidP="00AB3D6E">
            <w:pPr>
              <w:spacing w:after="0" w:line="216" w:lineRule="auto"/>
              <w:jc w:val="center"/>
              <w:rPr>
                <w:rFonts w:ascii="Times New Roman" w:hAnsi="Times New Roman"/>
                <w:bCs/>
                <w:color w:val="000000"/>
                <w:sz w:val="24"/>
                <w:szCs w:val="24"/>
                <w:lang w:eastAsia="ru-RU"/>
              </w:rPr>
            </w:pPr>
          </w:p>
        </w:tc>
        <w:tc>
          <w:tcPr>
            <w:tcW w:w="1056"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импорт</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экспорт</w:t>
            </w:r>
          </w:p>
        </w:tc>
        <w:tc>
          <w:tcPr>
            <w:tcW w:w="1056"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импорт</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экспорт</w:t>
            </w:r>
          </w:p>
        </w:tc>
        <w:tc>
          <w:tcPr>
            <w:tcW w:w="1056"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импорт</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lang w:eastAsia="ru-RU"/>
              </w:rPr>
            </w:pPr>
            <w:r w:rsidRPr="00785044">
              <w:rPr>
                <w:rFonts w:ascii="Times New Roman" w:hAnsi="Times New Roman"/>
                <w:color w:val="000000"/>
                <w:sz w:val="24"/>
                <w:szCs w:val="24"/>
                <w:lang w:eastAsia="ru-RU"/>
              </w:rPr>
              <w:t>экспорт</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Январь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14,4</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23,9</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23,2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11,2</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16,8</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17,3</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Февраль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23,2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5,0</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23,3</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12,5</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20,4</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37,5</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Март</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19,6</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14,3</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37,3</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5,5</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22,9</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10,6</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Апрель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20,7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4,7</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26,2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7,1</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14,7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10,2</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Май</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20,4</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2,4</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26,8</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3,5</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10,5</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11,8</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Июнь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13,9</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6,2</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30,5</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3,4</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12,0</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11,4</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Июль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16,2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7,1</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23,0</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3,6</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13,7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9,9</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Август</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18,4</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3,4</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14,0</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3,8</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13,7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2,6</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Сентябрь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23,7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11,3</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22,7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13,7</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18,3</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2,3</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Октябрь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25,2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15,0</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32,6</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32,0</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15,5</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13,2</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Ноябрь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21,2</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18,1</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22,1</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49,6</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17,5</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7,5</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Декабрь</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31,3</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30,6</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20,4</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36,1</w:t>
            </w:r>
          </w:p>
        </w:tc>
        <w:tc>
          <w:tcPr>
            <w:tcW w:w="1056" w:type="dxa"/>
            <w:vAlign w:val="center"/>
          </w:tcPr>
          <w:p w:rsidR="003F077E" w:rsidRPr="00E52F6A" w:rsidRDefault="003F077E" w:rsidP="00AB3D6E">
            <w:pPr>
              <w:spacing w:after="0" w:line="216" w:lineRule="auto"/>
              <w:jc w:val="center"/>
              <w:rPr>
                <w:rFonts w:ascii="Times New Roman" w:hAnsi="Times New Roman"/>
                <w:color w:val="000000"/>
                <w:sz w:val="24"/>
                <w:szCs w:val="24"/>
                <w:lang w:eastAsia="ru-RU"/>
              </w:rPr>
            </w:pPr>
            <w:r w:rsidRPr="00E52F6A">
              <w:rPr>
                <w:rFonts w:ascii="Times New Roman" w:hAnsi="Times New Roman"/>
                <w:color w:val="000000"/>
                <w:sz w:val="24"/>
                <w:szCs w:val="24"/>
                <w:lang w:eastAsia="ru-RU"/>
              </w:rPr>
              <w:t>16,7</w:t>
            </w:r>
          </w:p>
        </w:tc>
        <w:tc>
          <w:tcPr>
            <w:tcW w:w="1104" w:type="dxa"/>
            <w:vAlign w:val="center"/>
          </w:tcPr>
          <w:p w:rsidR="003F077E" w:rsidRPr="00785044" w:rsidRDefault="003F077E" w:rsidP="00AB3D6E">
            <w:pPr>
              <w:spacing w:after="0" w:line="216" w:lineRule="auto"/>
              <w:jc w:val="center"/>
              <w:rPr>
                <w:rFonts w:ascii="Times New Roman" w:hAnsi="Times New Roman"/>
                <w:color w:val="000000"/>
                <w:sz w:val="24"/>
                <w:szCs w:val="24"/>
              </w:rPr>
            </w:pPr>
            <w:r w:rsidRPr="00785044">
              <w:rPr>
                <w:rFonts w:ascii="Times New Roman" w:hAnsi="Times New Roman"/>
                <w:color w:val="000000"/>
                <w:sz w:val="24"/>
                <w:szCs w:val="24"/>
              </w:rPr>
              <w:t>17,5</w:t>
            </w:r>
          </w:p>
        </w:tc>
      </w:tr>
      <w:tr w:rsidR="003F077E" w:rsidRPr="00785044" w:rsidTr="00AB3D6E">
        <w:trPr>
          <w:trHeight w:val="255"/>
        </w:trPr>
        <w:tc>
          <w:tcPr>
            <w:tcW w:w="2536" w:type="dxa"/>
            <w:noWrap/>
            <w:vAlign w:val="center"/>
          </w:tcPr>
          <w:p w:rsidR="003F077E" w:rsidRPr="00E52F6A" w:rsidRDefault="003F077E" w:rsidP="00AB3D6E">
            <w:pPr>
              <w:spacing w:after="0" w:line="216" w:lineRule="auto"/>
              <w:jc w:val="center"/>
              <w:rPr>
                <w:rFonts w:ascii="Times New Roman" w:hAnsi="Times New Roman"/>
                <w:b/>
                <w:bCs/>
                <w:iCs/>
                <w:color w:val="000000"/>
                <w:sz w:val="24"/>
                <w:szCs w:val="24"/>
                <w:lang w:eastAsia="ru-RU"/>
              </w:rPr>
            </w:pPr>
            <w:r w:rsidRPr="00E52F6A">
              <w:rPr>
                <w:rFonts w:ascii="Times New Roman" w:hAnsi="Times New Roman"/>
                <w:b/>
                <w:bCs/>
                <w:iCs/>
                <w:color w:val="000000"/>
                <w:sz w:val="24"/>
                <w:szCs w:val="24"/>
                <w:lang w:eastAsia="ru-RU"/>
              </w:rPr>
              <w:t>Итого</w:t>
            </w:r>
          </w:p>
        </w:tc>
        <w:tc>
          <w:tcPr>
            <w:tcW w:w="1056" w:type="dxa"/>
            <w:vAlign w:val="center"/>
          </w:tcPr>
          <w:p w:rsidR="003F077E" w:rsidRPr="00E52F6A" w:rsidRDefault="003F077E" w:rsidP="00AB3D6E">
            <w:pPr>
              <w:spacing w:after="0" w:line="216" w:lineRule="auto"/>
              <w:jc w:val="center"/>
              <w:rPr>
                <w:rFonts w:ascii="Times New Roman" w:hAnsi="Times New Roman"/>
                <w:b/>
                <w:bCs/>
                <w:iCs/>
                <w:color w:val="000000"/>
                <w:sz w:val="24"/>
                <w:szCs w:val="24"/>
                <w:lang w:eastAsia="ru-RU"/>
              </w:rPr>
            </w:pPr>
            <w:r w:rsidRPr="00E52F6A">
              <w:rPr>
                <w:rFonts w:ascii="Times New Roman" w:hAnsi="Times New Roman"/>
                <w:b/>
                <w:bCs/>
                <w:iCs/>
                <w:color w:val="000000"/>
                <w:sz w:val="24"/>
                <w:szCs w:val="24"/>
                <w:lang w:eastAsia="ru-RU"/>
              </w:rPr>
              <w:t>248,2</w:t>
            </w:r>
          </w:p>
        </w:tc>
        <w:tc>
          <w:tcPr>
            <w:tcW w:w="1104" w:type="dxa"/>
            <w:vAlign w:val="center"/>
          </w:tcPr>
          <w:p w:rsidR="003F077E" w:rsidRPr="00785044" w:rsidRDefault="003F077E" w:rsidP="00AB3D6E">
            <w:pPr>
              <w:spacing w:after="0" w:line="216" w:lineRule="auto"/>
              <w:jc w:val="center"/>
              <w:rPr>
                <w:rFonts w:ascii="Times New Roman" w:hAnsi="Times New Roman"/>
                <w:b/>
                <w:bCs/>
                <w:iCs/>
                <w:color w:val="000000"/>
                <w:sz w:val="24"/>
                <w:szCs w:val="24"/>
              </w:rPr>
            </w:pPr>
            <w:r w:rsidRPr="00785044">
              <w:rPr>
                <w:rFonts w:ascii="Times New Roman" w:hAnsi="Times New Roman"/>
                <w:b/>
                <w:bCs/>
                <w:iCs/>
                <w:color w:val="000000"/>
                <w:sz w:val="24"/>
                <w:szCs w:val="24"/>
              </w:rPr>
              <w:t>142,0</w:t>
            </w:r>
          </w:p>
        </w:tc>
        <w:tc>
          <w:tcPr>
            <w:tcW w:w="1056" w:type="dxa"/>
            <w:vAlign w:val="center"/>
          </w:tcPr>
          <w:p w:rsidR="003F077E" w:rsidRPr="00E52F6A" w:rsidRDefault="003F077E" w:rsidP="00AB3D6E">
            <w:pPr>
              <w:spacing w:after="0" w:line="216" w:lineRule="auto"/>
              <w:jc w:val="center"/>
              <w:rPr>
                <w:rFonts w:ascii="Times New Roman" w:hAnsi="Times New Roman"/>
                <w:b/>
                <w:bCs/>
                <w:iCs/>
                <w:color w:val="000000"/>
                <w:sz w:val="24"/>
                <w:szCs w:val="24"/>
                <w:lang w:eastAsia="ru-RU"/>
              </w:rPr>
            </w:pPr>
            <w:r w:rsidRPr="00E52F6A">
              <w:rPr>
                <w:rFonts w:ascii="Times New Roman" w:hAnsi="Times New Roman"/>
                <w:b/>
                <w:bCs/>
                <w:iCs/>
                <w:color w:val="000000"/>
                <w:sz w:val="24"/>
                <w:szCs w:val="24"/>
                <w:lang w:eastAsia="ru-RU"/>
              </w:rPr>
              <w:t>302,1</w:t>
            </w:r>
          </w:p>
        </w:tc>
        <w:tc>
          <w:tcPr>
            <w:tcW w:w="1104" w:type="dxa"/>
            <w:vAlign w:val="center"/>
          </w:tcPr>
          <w:p w:rsidR="003F077E" w:rsidRPr="00785044" w:rsidRDefault="003F077E" w:rsidP="00AB3D6E">
            <w:pPr>
              <w:spacing w:after="0" w:line="216" w:lineRule="auto"/>
              <w:jc w:val="center"/>
              <w:rPr>
                <w:rFonts w:ascii="Times New Roman" w:hAnsi="Times New Roman"/>
                <w:b/>
                <w:bCs/>
                <w:iCs/>
                <w:color w:val="000000"/>
                <w:sz w:val="24"/>
                <w:szCs w:val="24"/>
              </w:rPr>
            </w:pPr>
            <w:r w:rsidRPr="00785044">
              <w:rPr>
                <w:rFonts w:ascii="Times New Roman" w:hAnsi="Times New Roman"/>
                <w:b/>
                <w:bCs/>
                <w:iCs/>
                <w:color w:val="000000"/>
                <w:sz w:val="24"/>
                <w:szCs w:val="24"/>
              </w:rPr>
              <w:t>182,0</w:t>
            </w:r>
          </w:p>
        </w:tc>
        <w:tc>
          <w:tcPr>
            <w:tcW w:w="1056" w:type="dxa"/>
            <w:vAlign w:val="center"/>
          </w:tcPr>
          <w:p w:rsidR="003F077E" w:rsidRPr="00E52F6A" w:rsidRDefault="003F077E" w:rsidP="00AB3D6E">
            <w:pPr>
              <w:spacing w:after="0" w:line="216" w:lineRule="auto"/>
              <w:jc w:val="center"/>
              <w:rPr>
                <w:rFonts w:ascii="Times New Roman" w:hAnsi="Times New Roman"/>
                <w:b/>
                <w:bCs/>
                <w:iCs/>
                <w:color w:val="000000"/>
                <w:sz w:val="24"/>
                <w:szCs w:val="24"/>
                <w:lang w:eastAsia="ru-RU"/>
              </w:rPr>
            </w:pPr>
            <w:r w:rsidRPr="00E52F6A">
              <w:rPr>
                <w:rFonts w:ascii="Times New Roman" w:hAnsi="Times New Roman"/>
                <w:b/>
                <w:bCs/>
                <w:iCs/>
                <w:color w:val="000000"/>
                <w:sz w:val="24"/>
                <w:szCs w:val="24"/>
                <w:lang w:eastAsia="ru-RU"/>
              </w:rPr>
              <w:t>192,6</w:t>
            </w:r>
          </w:p>
        </w:tc>
        <w:tc>
          <w:tcPr>
            <w:tcW w:w="1104" w:type="dxa"/>
            <w:vAlign w:val="center"/>
          </w:tcPr>
          <w:p w:rsidR="003F077E" w:rsidRPr="00785044" w:rsidRDefault="003F077E" w:rsidP="00AB3D6E">
            <w:pPr>
              <w:spacing w:after="0" w:line="216" w:lineRule="auto"/>
              <w:jc w:val="center"/>
              <w:rPr>
                <w:rFonts w:ascii="Times New Roman" w:hAnsi="Times New Roman"/>
                <w:b/>
                <w:bCs/>
                <w:iCs/>
                <w:color w:val="000000"/>
                <w:sz w:val="24"/>
                <w:szCs w:val="24"/>
              </w:rPr>
            </w:pPr>
            <w:r w:rsidRPr="00785044">
              <w:rPr>
                <w:rFonts w:ascii="Times New Roman" w:hAnsi="Times New Roman"/>
                <w:b/>
                <w:bCs/>
                <w:iCs/>
                <w:color w:val="000000"/>
                <w:sz w:val="24"/>
                <w:szCs w:val="24"/>
              </w:rPr>
              <w:t>151,8</w:t>
            </w:r>
          </w:p>
        </w:tc>
      </w:tr>
    </w:tbl>
    <w:p w:rsidR="003F077E" w:rsidRPr="00CD336B" w:rsidRDefault="003F077E" w:rsidP="00CD336B">
      <w:pPr>
        <w:spacing w:after="0" w:line="360" w:lineRule="auto"/>
        <w:ind w:firstLine="709"/>
        <w:jc w:val="both"/>
        <w:rPr>
          <w:rFonts w:ascii="Times New Roman" w:hAnsi="Times New Roman"/>
          <w:bCs/>
          <w:iCs/>
          <w:sz w:val="24"/>
          <w:szCs w:val="24"/>
          <w:lang w:eastAsia="ru-RU"/>
        </w:rPr>
      </w:pPr>
    </w:p>
    <w:p w:rsidR="003F077E" w:rsidRPr="00F15918" w:rsidRDefault="003F077E" w:rsidP="00CD336B">
      <w:pPr>
        <w:spacing w:after="0" w:line="360" w:lineRule="auto"/>
        <w:ind w:firstLine="709"/>
        <w:jc w:val="both"/>
        <w:rPr>
          <w:rFonts w:ascii="Times New Roman" w:hAnsi="Times New Roman"/>
          <w:sz w:val="28"/>
          <w:szCs w:val="28"/>
        </w:rPr>
      </w:pPr>
      <w:r w:rsidRPr="00CD336B">
        <w:rPr>
          <w:rFonts w:ascii="Times New Roman" w:hAnsi="Times New Roman"/>
          <w:bCs/>
          <w:iCs/>
          <w:sz w:val="28"/>
          <w:szCs w:val="28"/>
          <w:lang w:eastAsia="ru-RU"/>
        </w:rPr>
        <w:t xml:space="preserve">Исключение составляет 2012 год, когда из-за </w:t>
      </w:r>
      <w:r w:rsidRPr="00CD336B">
        <w:rPr>
          <w:rFonts w:ascii="Times New Roman" w:hAnsi="Times New Roman"/>
          <w:sz w:val="28"/>
          <w:szCs w:val="28"/>
        </w:rPr>
        <w:t xml:space="preserve">насыщения внутреннего потребительского рынка рисовой крупой собственного производства превышение спроса над предложением внутри страны обернулось снижением закупочных цен на зерно риса у сельхозтоваропроизводителей и послужило стимулом увеличения поставок риса российского производства на внешний рынок в объеме 334 тыс. тонн, что больше в 2 раза, чем в 2011 году. </w:t>
      </w:r>
    </w:p>
    <w:p w:rsidR="003F077E" w:rsidRDefault="003F077E" w:rsidP="008F0241">
      <w:pPr>
        <w:spacing w:after="0" w:line="360" w:lineRule="auto"/>
        <w:ind w:firstLine="708"/>
        <w:jc w:val="both"/>
        <w:rPr>
          <w:rFonts w:ascii="Times New Roman" w:hAnsi="Times New Roman"/>
          <w:sz w:val="28"/>
          <w:szCs w:val="28"/>
        </w:rPr>
      </w:pPr>
      <w:r w:rsidRPr="00E52F6A">
        <w:rPr>
          <w:rFonts w:ascii="Times New Roman" w:hAnsi="Times New Roman"/>
          <w:sz w:val="28"/>
          <w:szCs w:val="28"/>
        </w:rPr>
        <w:t xml:space="preserve">Анализ баланса риса в России показывает, что внутренний рынок страны обеспечен в полном объеме данным видом продукта (табл. 2). </w:t>
      </w:r>
    </w:p>
    <w:p w:rsidR="003F077E" w:rsidRPr="00CD336B" w:rsidRDefault="003F077E" w:rsidP="008F0241">
      <w:pPr>
        <w:spacing w:after="0" w:line="360" w:lineRule="auto"/>
        <w:ind w:firstLine="708"/>
        <w:jc w:val="both"/>
        <w:rPr>
          <w:rFonts w:ascii="Times New Roman" w:hAnsi="Times New Roman"/>
          <w:sz w:val="28"/>
          <w:szCs w:val="28"/>
        </w:rPr>
      </w:pPr>
    </w:p>
    <w:p w:rsidR="003F077E" w:rsidRDefault="003F077E" w:rsidP="00AB3D6E">
      <w:pPr>
        <w:spacing w:after="0" w:line="360" w:lineRule="auto"/>
        <w:jc w:val="both"/>
        <w:rPr>
          <w:rFonts w:ascii="Times New Roman" w:hAnsi="Times New Roman"/>
          <w:sz w:val="28"/>
          <w:szCs w:val="28"/>
        </w:rPr>
      </w:pPr>
      <w:r>
        <w:rPr>
          <w:rFonts w:ascii="Times New Roman" w:hAnsi="Times New Roman"/>
          <w:sz w:val="28"/>
          <w:szCs w:val="28"/>
        </w:rPr>
        <w:t xml:space="preserve">Таблица 2 – </w:t>
      </w:r>
      <w:r w:rsidRPr="00073AAF">
        <w:rPr>
          <w:rFonts w:ascii="Times New Roman" w:hAnsi="Times New Roman"/>
          <w:sz w:val="28"/>
          <w:szCs w:val="28"/>
        </w:rPr>
        <w:t>Баланс крупы риса в России</w:t>
      </w:r>
      <w:r>
        <w:rPr>
          <w:rFonts w:ascii="Times New Roman" w:hAnsi="Times New Roman"/>
          <w:sz w:val="28"/>
          <w:szCs w:val="28"/>
        </w:rPr>
        <w:t>, 2013-2015 гг.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2"/>
        <w:gridCol w:w="844"/>
        <w:gridCol w:w="893"/>
        <w:gridCol w:w="946"/>
        <w:gridCol w:w="1137"/>
      </w:tblGrid>
      <w:tr w:rsidR="003F077E" w:rsidRPr="00785044" w:rsidTr="00785044">
        <w:trPr>
          <w:trHeight w:val="298"/>
        </w:trPr>
        <w:tc>
          <w:tcPr>
            <w:tcW w:w="525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Показатель</w:t>
            </w:r>
          </w:p>
        </w:tc>
        <w:tc>
          <w:tcPr>
            <w:tcW w:w="844"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2013</w:t>
            </w:r>
          </w:p>
        </w:tc>
        <w:tc>
          <w:tcPr>
            <w:tcW w:w="89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2014</w:t>
            </w:r>
          </w:p>
        </w:tc>
        <w:tc>
          <w:tcPr>
            <w:tcW w:w="946"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2015</w:t>
            </w:r>
          </w:p>
        </w:tc>
        <w:tc>
          <w:tcPr>
            <w:tcW w:w="1137" w:type="dxa"/>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средне значение за 3 года</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Производство зерна риса,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935</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1049</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1109</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1031</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Семена с учетом страхового фонда,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52,3</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54,2</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55,6</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54</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Всего зерна для переработки (без учета экспорта),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882,7</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994,8</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1053,4</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977</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sz w:val="24"/>
                <w:szCs w:val="24"/>
              </w:rPr>
            </w:pPr>
            <w:r w:rsidRPr="00785044">
              <w:rPr>
                <w:rFonts w:ascii="Times New Roman" w:hAnsi="Times New Roman"/>
                <w:b/>
                <w:sz w:val="24"/>
                <w:szCs w:val="24"/>
              </w:rPr>
              <w:t>Расчет производства выхода крупы из собственного сырья (при выходе крупы 65%), тыс. тонн</w:t>
            </w:r>
          </w:p>
        </w:tc>
        <w:tc>
          <w:tcPr>
            <w:tcW w:w="844" w:type="dxa"/>
            <w:vAlign w:val="center"/>
          </w:tcPr>
          <w:p w:rsidR="003F077E" w:rsidRPr="00785044" w:rsidRDefault="003F077E" w:rsidP="00785044">
            <w:pPr>
              <w:spacing w:after="0" w:line="240" w:lineRule="auto"/>
              <w:rPr>
                <w:rFonts w:ascii="Times New Roman" w:hAnsi="Times New Roman"/>
                <w:b/>
                <w:sz w:val="24"/>
                <w:szCs w:val="24"/>
              </w:rPr>
            </w:pPr>
            <w:r w:rsidRPr="00785044">
              <w:rPr>
                <w:rFonts w:ascii="Times New Roman" w:hAnsi="Times New Roman"/>
                <w:b/>
                <w:sz w:val="24"/>
                <w:szCs w:val="24"/>
              </w:rPr>
              <w:t>573,8</w:t>
            </w:r>
          </w:p>
        </w:tc>
        <w:tc>
          <w:tcPr>
            <w:tcW w:w="893"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646,6</w:t>
            </w:r>
          </w:p>
        </w:tc>
        <w:tc>
          <w:tcPr>
            <w:tcW w:w="946"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684,7</w:t>
            </w:r>
          </w:p>
        </w:tc>
        <w:tc>
          <w:tcPr>
            <w:tcW w:w="1137" w:type="dxa"/>
            <w:vAlign w:val="center"/>
          </w:tcPr>
          <w:p w:rsidR="003F077E" w:rsidRPr="00785044" w:rsidRDefault="003F077E" w:rsidP="00785044">
            <w:pPr>
              <w:spacing w:after="0" w:line="240" w:lineRule="auto"/>
              <w:jc w:val="center"/>
              <w:rPr>
                <w:rFonts w:ascii="Times New Roman" w:hAnsi="Times New Roman"/>
                <w:b/>
                <w:color w:val="000000"/>
                <w:sz w:val="24"/>
                <w:szCs w:val="24"/>
              </w:rPr>
            </w:pPr>
            <w:r w:rsidRPr="00785044">
              <w:rPr>
                <w:rFonts w:ascii="Times New Roman" w:hAnsi="Times New Roman"/>
                <w:b/>
                <w:color w:val="000000"/>
                <w:sz w:val="24"/>
                <w:szCs w:val="24"/>
              </w:rPr>
              <w:t>635</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Экспорт зерна,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87,8</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101,7</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48,8</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79,4</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i/>
                <w:sz w:val="24"/>
                <w:szCs w:val="24"/>
              </w:rPr>
            </w:pPr>
            <w:r w:rsidRPr="00785044">
              <w:rPr>
                <w:rFonts w:ascii="Times New Roman" w:hAnsi="Times New Roman"/>
                <w:b/>
                <w:i/>
                <w:sz w:val="24"/>
                <w:szCs w:val="24"/>
              </w:rPr>
              <w:t>Итого зерна риса для переработки (с учетом экспорта), тыс. т</w:t>
            </w:r>
          </w:p>
        </w:tc>
        <w:tc>
          <w:tcPr>
            <w:tcW w:w="844" w:type="dxa"/>
            <w:vAlign w:val="center"/>
          </w:tcPr>
          <w:p w:rsidR="003F077E" w:rsidRPr="00785044" w:rsidRDefault="003F077E" w:rsidP="00785044">
            <w:pPr>
              <w:spacing w:after="0" w:line="240" w:lineRule="auto"/>
              <w:jc w:val="center"/>
              <w:rPr>
                <w:rFonts w:ascii="Times New Roman" w:hAnsi="Times New Roman"/>
                <w:b/>
                <w:i/>
                <w:sz w:val="24"/>
                <w:szCs w:val="24"/>
              </w:rPr>
            </w:pPr>
            <w:r w:rsidRPr="00785044">
              <w:rPr>
                <w:rFonts w:ascii="Times New Roman" w:hAnsi="Times New Roman"/>
                <w:b/>
                <w:i/>
                <w:sz w:val="24"/>
                <w:szCs w:val="24"/>
              </w:rPr>
              <w:t>794,9</w:t>
            </w:r>
          </w:p>
        </w:tc>
        <w:tc>
          <w:tcPr>
            <w:tcW w:w="893" w:type="dxa"/>
            <w:vAlign w:val="center"/>
          </w:tcPr>
          <w:p w:rsidR="003F077E" w:rsidRPr="00785044" w:rsidRDefault="003F077E" w:rsidP="00785044">
            <w:pPr>
              <w:spacing w:after="0" w:line="240" w:lineRule="auto"/>
              <w:jc w:val="center"/>
              <w:rPr>
                <w:rFonts w:ascii="Times New Roman" w:hAnsi="Times New Roman"/>
                <w:b/>
                <w:i/>
                <w:sz w:val="24"/>
                <w:szCs w:val="24"/>
              </w:rPr>
            </w:pPr>
            <w:r w:rsidRPr="00785044">
              <w:rPr>
                <w:rFonts w:ascii="Times New Roman" w:hAnsi="Times New Roman"/>
                <w:b/>
                <w:i/>
                <w:sz w:val="24"/>
                <w:szCs w:val="24"/>
              </w:rPr>
              <w:t>893,1</w:t>
            </w:r>
          </w:p>
        </w:tc>
        <w:tc>
          <w:tcPr>
            <w:tcW w:w="946" w:type="dxa"/>
            <w:vAlign w:val="center"/>
          </w:tcPr>
          <w:p w:rsidR="003F077E" w:rsidRPr="00785044" w:rsidRDefault="003F077E" w:rsidP="00785044">
            <w:pPr>
              <w:spacing w:after="0" w:line="240" w:lineRule="auto"/>
              <w:jc w:val="center"/>
              <w:rPr>
                <w:rFonts w:ascii="Times New Roman" w:hAnsi="Times New Roman"/>
                <w:b/>
                <w:i/>
                <w:sz w:val="24"/>
                <w:szCs w:val="24"/>
              </w:rPr>
            </w:pPr>
            <w:r w:rsidRPr="00785044">
              <w:rPr>
                <w:rFonts w:ascii="Times New Roman" w:hAnsi="Times New Roman"/>
                <w:b/>
                <w:i/>
                <w:sz w:val="24"/>
                <w:szCs w:val="24"/>
              </w:rPr>
              <w:t>1004,6</w:t>
            </w:r>
          </w:p>
        </w:tc>
        <w:tc>
          <w:tcPr>
            <w:tcW w:w="1137" w:type="dxa"/>
            <w:vAlign w:val="center"/>
          </w:tcPr>
          <w:p w:rsidR="003F077E" w:rsidRPr="00785044" w:rsidRDefault="003F077E" w:rsidP="00785044">
            <w:pPr>
              <w:spacing w:after="0" w:line="240" w:lineRule="auto"/>
              <w:jc w:val="center"/>
              <w:rPr>
                <w:rFonts w:ascii="Times New Roman" w:hAnsi="Times New Roman"/>
                <w:b/>
                <w:i/>
                <w:color w:val="000000"/>
                <w:sz w:val="24"/>
                <w:szCs w:val="24"/>
              </w:rPr>
            </w:pPr>
            <w:r w:rsidRPr="00785044">
              <w:rPr>
                <w:rFonts w:ascii="Times New Roman" w:hAnsi="Times New Roman"/>
                <w:b/>
                <w:i/>
                <w:color w:val="000000"/>
                <w:sz w:val="24"/>
                <w:szCs w:val="24"/>
              </w:rPr>
              <w:t>897,5</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sz w:val="24"/>
                <w:szCs w:val="24"/>
              </w:rPr>
            </w:pPr>
            <w:r w:rsidRPr="00785044">
              <w:rPr>
                <w:rFonts w:ascii="Times New Roman" w:hAnsi="Times New Roman"/>
                <w:b/>
                <w:sz w:val="24"/>
                <w:szCs w:val="24"/>
              </w:rPr>
              <w:t>Производство крупы, тыс. т</w:t>
            </w:r>
          </w:p>
        </w:tc>
        <w:tc>
          <w:tcPr>
            <w:tcW w:w="844"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516,7</w:t>
            </w:r>
          </w:p>
        </w:tc>
        <w:tc>
          <w:tcPr>
            <w:tcW w:w="893"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580,5</w:t>
            </w:r>
          </w:p>
        </w:tc>
        <w:tc>
          <w:tcPr>
            <w:tcW w:w="946"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653,0</w:t>
            </w:r>
          </w:p>
        </w:tc>
        <w:tc>
          <w:tcPr>
            <w:tcW w:w="1137" w:type="dxa"/>
            <w:vAlign w:val="center"/>
          </w:tcPr>
          <w:p w:rsidR="003F077E" w:rsidRPr="00785044" w:rsidRDefault="003F077E" w:rsidP="00785044">
            <w:pPr>
              <w:spacing w:after="0" w:line="240" w:lineRule="auto"/>
              <w:jc w:val="center"/>
              <w:rPr>
                <w:rFonts w:ascii="Times New Roman" w:hAnsi="Times New Roman"/>
                <w:b/>
                <w:color w:val="000000"/>
                <w:sz w:val="24"/>
                <w:szCs w:val="24"/>
              </w:rPr>
            </w:pPr>
            <w:r w:rsidRPr="00785044">
              <w:rPr>
                <w:rFonts w:ascii="Times New Roman" w:hAnsi="Times New Roman"/>
                <w:b/>
                <w:color w:val="000000"/>
                <w:sz w:val="24"/>
                <w:szCs w:val="24"/>
              </w:rPr>
              <w:t>583,4</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Импорт крупы,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248,2</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302,1</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192,6</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247,6</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sz w:val="24"/>
                <w:szCs w:val="24"/>
              </w:rPr>
            </w:pPr>
            <w:r w:rsidRPr="00785044">
              <w:rPr>
                <w:rFonts w:ascii="Times New Roman" w:hAnsi="Times New Roman"/>
                <w:sz w:val="24"/>
                <w:szCs w:val="24"/>
              </w:rPr>
              <w:t>Экспорт крупы, тыс. т</w:t>
            </w:r>
          </w:p>
        </w:tc>
        <w:tc>
          <w:tcPr>
            <w:tcW w:w="844"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80,1</w:t>
            </w:r>
          </w:p>
        </w:tc>
        <w:tc>
          <w:tcPr>
            <w:tcW w:w="893"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80,3</w:t>
            </w:r>
          </w:p>
        </w:tc>
        <w:tc>
          <w:tcPr>
            <w:tcW w:w="946"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103,0</w:t>
            </w:r>
          </w:p>
        </w:tc>
        <w:tc>
          <w:tcPr>
            <w:tcW w:w="1137" w:type="dxa"/>
            <w:vAlign w:val="center"/>
          </w:tcPr>
          <w:p w:rsidR="003F077E" w:rsidRPr="00785044" w:rsidRDefault="003F077E" w:rsidP="00785044">
            <w:pPr>
              <w:spacing w:after="0" w:line="240" w:lineRule="auto"/>
              <w:jc w:val="center"/>
              <w:rPr>
                <w:rFonts w:ascii="Times New Roman" w:hAnsi="Times New Roman"/>
                <w:color w:val="000000"/>
                <w:sz w:val="24"/>
                <w:szCs w:val="24"/>
              </w:rPr>
            </w:pPr>
            <w:r w:rsidRPr="00785044">
              <w:rPr>
                <w:rFonts w:ascii="Times New Roman" w:hAnsi="Times New Roman"/>
                <w:color w:val="000000"/>
                <w:sz w:val="24"/>
                <w:szCs w:val="24"/>
              </w:rPr>
              <w:t>87,8</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sz w:val="24"/>
                <w:szCs w:val="24"/>
              </w:rPr>
            </w:pPr>
            <w:r w:rsidRPr="00785044">
              <w:rPr>
                <w:rFonts w:ascii="Times New Roman" w:hAnsi="Times New Roman"/>
                <w:b/>
                <w:sz w:val="24"/>
                <w:szCs w:val="24"/>
              </w:rPr>
              <w:t>Всего крупы для потребления (с учетом импорта и экспорта), тыс. т</w:t>
            </w:r>
          </w:p>
        </w:tc>
        <w:tc>
          <w:tcPr>
            <w:tcW w:w="844"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684,8</w:t>
            </w:r>
          </w:p>
        </w:tc>
        <w:tc>
          <w:tcPr>
            <w:tcW w:w="893"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802,3</w:t>
            </w:r>
          </w:p>
        </w:tc>
        <w:tc>
          <w:tcPr>
            <w:tcW w:w="946"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742,6</w:t>
            </w:r>
          </w:p>
        </w:tc>
        <w:tc>
          <w:tcPr>
            <w:tcW w:w="1137" w:type="dxa"/>
            <w:vAlign w:val="center"/>
          </w:tcPr>
          <w:p w:rsidR="003F077E" w:rsidRPr="00785044" w:rsidRDefault="003F077E" w:rsidP="00785044">
            <w:pPr>
              <w:spacing w:after="0" w:line="240" w:lineRule="auto"/>
              <w:jc w:val="center"/>
              <w:rPr>
                <w:rFonts w:ascii="Times New Roman" w:hAnsi="Times New Roman"/>
                <w:b/>
                <w:color w:val="000000"/>
                <w:sz w:val="24"/>
                <w:szCs w:val="24"/>
              </w:rPr>
            </w:pPr>
            <w:r w:rsidRPr="00785044">
              <w:rPr>
                <w:rFonts w:ascii="Times New Roman" w:hAnsi="Times New Roman"/>
                <w:b/>
                <w:color w:val="000000"/>
                <w:sz w:val="24"/>
                <w:szCs w:val="24"/>
              </w:rPr>
              <w:t>743,2</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sz w:val="24"/>
                <w:szCs w:val="24"/>
              </w:rPr>
            </w:pPr>
            <w:r w:rsidRPr="00785044">
              <w:rPr>
                <w:rFonts w:ascii="Times New Roman" w:hAnsi="Times New Roman"/>
                <w:b/>
                <w:sz w:val="24"/>
                <w:szCs w:val="24"/>
              </w:rPr>
              <w:t>Потребность, тыс. т</w:t>
            </w:r>
          </w:p>
        </w:tc>
        <w:tc>
          <w:tcPr>
            <w:tcW w:w="844"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630,0</w:t>
            </w:r>
          </w:p>
        </w:tc>
        <w:tc>
          <w:tcPr>
            <w:tcW w:w="893"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630,0</w:t>
            </w:r>
          </w:p>
        </w:tc>
        <w:tc>
          <w:tcPr>
            <w:tcW w:w="946"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630,0</w:t>
            </w:r>
          </w:p>
        </w:tc>
        <w:tc>
          <w:tcPr>
            <w:tcW w:w="1137" w:type="dxa"/>
            <w:vAlign w:val="center"/>
          </w:tcPr>
          <w:p w:rsidR="003F077E" w:rsidRPr="00785044" w:rsidRDefault="003F077E" w:rsidP="00785044">
            <w:pPr>
              <w:spacing w:after="0" w:line="240" w:lineRule="auto"/>
              <w:jc w:val="center"/>
              <w:rPr>
                <w:rFonts w:ascii="Times New Roman" w:hAnsi="Times New Roman"/>
                <w:b/>
                <w:color w:val="000000"/>
                <w:sz w:val="24"/>
                <w:szCs w:val="24"/>
              </w:rPr>
            </w:pPr>
            <w:r w:rsidRPr="00785044">
              <w:rPr>
                <w:rFonts w:ascii="Times New Roman" w:hAnsi="Times New Roman"/>
                <w:b/>
                <w:color w:val="000000"/>
                <w:sz w:val="24"/>
                <w:szCs w:val="24"/>
              </w:rPr>
              <w:t>630</w:t>
            </w:r>
          </w:p>
        </w:tc>
      </w:tr>
      <w:tr w:rsidR="003F077E" w:rsidRPr="00785044" w:rsidTr="00785044">
        <w:trPr>
          <w:trHeight w:val="298"/>
        </w:trPr>
        <w:tc>
          <w:tcPr>
            <w:tcW w:w="5252" w:type="dxa"/>
          </w:tcPr>
          <w:p w:rsidR="003F077E" w:rsidRPr="00785044" w:rsidRDefault="003F077E" w:rsidP="00785044">
            <w:pPr>
              <w:spacing w:after="0" w:line="216" w:lineRule="auto"/>
              <w:rPr>
                <w:rFonts w:ascii="Times New Roman" w:hAnsi="Times New Roman"/>
                <w:b/>
                <w:sz w:val="24"/>
                <w:szCs w:val="24"/>
              </w:rPr>
            </w:pPr>
            <w:r w:rsidRPr="00785044">
              <w:rPr>
                <w:rFonts w:ascii="Times New Roman" w:hAnsi="Times New Roman"/>
                <w:b/>
                <w:sz w:val="24"/>
                <w:szCs w:val="24"/>
              </w:rPr>
              <w:t>+/- к среднему значению потребности, (переходящие запасы), тыс. т</w:t>
            </w:r>
          </w:p>
        </w:tc>
        <w:tc>
          <w:tcPr>
            <w:tcW w:w="844"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+54,8</w:t>
            </w:r>
          </w:p>
        </w:tc>
        <w:tc>
          <w:tcPr>
            <w:tcW w:w="893"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+172,3</w:t>
            </w:r>
          </w:p>
        </w:tc>
        <w:tc>
          <w:tcPr>
            <w:tcW w:w="946" w:type="dxa"/>
            <w:vAlign w:val="center"/>
          </w:tcPr>
          <w:p w:rsidR="003F077E" w:rsidRPr="00785044" w:rsidRDefault="003F077E" w:rsidP="00785044">
            <w:pPr>
              <w:spacing w:after="0" w:line="240" w:lineRule="auto"/>
              <w:jc w:val="center"/>
              <w:rPr>
                <w:rFonts w:ascii="Times New Roman" w:hAnsi="Times New Roman"/>
                <w:b/>
                <w:sz w:val="24"/>
                <w:szCs w:val="24"/>
              </w:rPr>
            </w:pPr>
            <w:r w:rsidRPr="00785044">
              <w:rPr>
                <w:rFonts w:ascii="Times New Roman" w:hAnsi="Times New Roman"/>
                <w:b/>
                <w:sz w:val="24"/>
                <w:szCs w:val="24"/>
              </w:rPr>
              <w:t>+112,6</w:t>
            </w:r>
          </w:p>
        </w:tc>
        <w:tc>
          <w:tcPr>
            <w:tcW w:w="1137" w:type="dxa"/>
            <w:vAlign w:val="center"/>
          </w:tcPr>
          <w:p w:rsidR="003F077E" w:rsidRPr="00785044" w:rsidRDefault="003F077E" w:rsidP="00785044">
            <w:pPr>
              <w:spacing w:after="0" w:line="240" w:lineRule="auto"/>
              <w:jc w:val="center"/>
              <w:rPr>
                <w:rFonts w:ascii="Times New Roman" w:hAnsi="Times New Roman"/>
                <w:b/>
                <w:color w:val="000000"/>
                <w:sz w:val="24"/>
                <w:szCs w:val="24"/>
              </w:rPr>
            </w:pPr>
            <w:r w:rsidRPr="00785044">
              <w:rPr>
                <w:rFonts w:ascii="Times New Roman" w:hAnsi="Times New Roman"/>
                <w:b/>
                <w:color w:val="000000"/>
                <w:sz w:val="24"/>
                <w:szCs w:val="24"/>
              </w:rPr>
              <w:t>113,2</w:t>
            </w:r>
          </w:p>
        </w:tc>
      </w:tr>
    </w:tbl>
    <w:p w:rsidR="003F077E" w:rsidRPr="00CD336B" w:rsidRDefault="003F077E" w:rsidP="00AB3D6E">
      <w:pPr>
        <w:spacing w:after="0" w:line="360" w:lineRule="auto"/>
        <w:ind w:firstLine="708"/>
        <w:jc w:val="both"/>
        <w:rPr>
          <w:rFonts w:ascii="Times New Roman" w:hAnsi="Times New Roman"/>
          <w:sz w:val="28"/>
          <w:szCs w:val="28"/>
        </w:rPr>
      </w:pPr>
    </w:p>
    <w:p w:rsidR="003F077E" w:rsidRPr="00AB3D6E" w:rsidRDefault="003F077E" w:rsidP="00AB3D6E">
      <w:pPr>
        <w:spacing w:after="0" w:line="360" w:lineRule="auto"/>
        <w:ind w:firstLine="708"/>
        <w:jc w:val="both"/>
        <w:rPr>
          <w:rFonts w:ascii="Times New Roman" w:hAnsi="Times New Roman"/>
          <w:sz w:val="28"/>
          <w:szCs w:val="28"/>
        </w:rPr>
      </w:pPr>
      <w:r>
        <w:rPr>
          <w:rFonts w:ascii="Times New Roman" w:hAnsi="Times New Roman"/>
          <w:sz w:val="28"/>
          <w:szCs w:val="28"/>
        </w:rPr>
        <w:t>О</w:t>
      </w:r>
      <w:r w:rsidRPr="00073AAF">
        <w:rPr>
          <w:rFonts w:ascii="Times New Roman" w:hAnsi="Times New Roman"/>
          <w:sz w:val="28"/>
          <w:szCs w:val="28"/>
        </w:rPr>
        <w:t xml:space="preserve">бъем рисовой крупы на внутреннем рынке страны составляет ежегодно порядка </w:t>
      </w:r>
      <w:r>
        <w:rPr>
          <w:rFonts w:ascii="Times New Roman" w:hAnsi="Times New Roman"/>
          <w:sz w:val="28"/>
          <w:szCs w:val="28"/>
        </w:rPr>
        <w:t>680-800</w:t>
      </w:r>
      <w:r w:rsidRPr="00073AAF">
        <w:rPr>
          <w:rFonts w:ascii="Times New Roman" w:hAnsi="Times New Roman"/>
          <w:sz w:val="28"/>
          <w:szCs w:val="28"/>
        </w:rPr>
        <w:t xml:space="preserve"> тыс. тонн, превышая </w:t>
      </w:r>
      <w:r>
        <w:rPr>
          <w:rFonts w:ascii="Times New Roman" w:hAnsi="Times New Roman"/>
          <w:sz w:val="28"/>
          <w:szCs w:val="28"/>
        </w:rPr>
        <w:t>среднее значение потребности</w:t>
      </w:r>
      <w:r w:rsidRPr="00073AAF">
        <w:rPr>
          <w:rFonts w:ascii="Times New Roman" w:hAnsi="Times New Roman"/>
          <w:sz w:val="28"/>
          <w:szCs w:val="28"/>
        </w:rPr>
        <w:t xml:space="preserve"> </w:t>
      </w:r>
      <w:r>
        <w:rPr>
          <w:rFonts w:ascii="Times New Roman" w:hAnsi="Times New Roman"/>
          <w:sz w:val="28"/>
          <w:szCs w:val="28"/>
        </w:rPr>
        <w:t xml:space="preserve">в среднем за 3 года исследований на 113,2 тыс. тонн от 54,8 тыс. тонн в 2013 году до 172,3 тыс. тонн в 2014 году. Таким образом, учитывая ежегодные импортные поставки крупы риса в Россию в объеме порядка 250,0 тыс. тонн, </w:t>
      </w:r>
      <w:r>
        <w:rPr>
          <w:rFonts w:ascii="Times New Roman" w:hAnsi="Times New Roman"/>
          <w:sz w:val="28"/>
          <w:szCs w:val="28"/>
          <w:lang w:eastAsia="ru-RU"/>
        </w:rPr>
        <w:t>д</w:t>
      </w:r>
      <w:r w:rsidRPr="00073AAF">
        <w:rPr>
          <w:rFonts w:ascii="Times New Roman" w:hAnsi="Times New Roman"/>
          <w:sz w:val="28"/>
          <w:szCs w:val="28"/>
          <w:lang w:eastAsia="ru-RU"/>
        </w:rPr>
        <w:t xml:space="preserve">альнейшее развитие отрасли </w:t>
      </w:r>
      <w:r>
        <w:rPr>
          <w:rFonts w:ascii="Times New Roman" w:hAnsi="Times New Roman"/>
          <w:sz w:val="28"/>
          <w:szCs w:val="28"/>
          <w:lang w:eastAsia="ru-RU"/>
        </w:rPr>
        <w:t>должно базироваться как на увеличении</w:t>
      </w:r>
      <w:r w:rsidRPr="00073AAF">
        <w:rPr>
          <w:rFonts w:ascii="Times New Roman" w:hAnsi="Times New Roman"/>
          <w:sz w:val="28"/>
          <w:szCs w:val="28"/>
          <w:lang w:eastAsia="ru-RU"/>
        </w:rPr>
        <w:t xml:space="preserve"> объ</w:t>
      </w:r>
      <w:r>
        <w:rPr>
          <w:rFonts w:ascii="Times New Roman" w:hAnsi="Times New Roman"/>
          <w:sz w:val="28"/>
          <w:szCs w:val="28"/>
          <w:lang w:eastAsia="ru-RU"/>
        </w:rPr>
        <w:t xml:space="preserve">емов производства зерна риса, так и на </w:t>
      </w:r>
      <w:r>
        <w:rPr>
          <w:rFonts w:ascii="Times New Roman" w:hAnsi="Times New Roman"/>
          <w:bCs/>
          <w:sz w:val="28"/>
          <w:szCs w:val="28"/>
          <w:lang w:eastAsia="ru-RU"/>
        </w:rPr>
        <w:t>улучшении</w:t>
      </w:r>
      <w:r w:rsidRPr="00073AAF">
        <w:rPr>
          <w:rFonts w:ascii="Times New Roman" w:hAnsi="Times New Roman"/>
          <w:bCs/>
          <w:sz w:val="28"/>
          <w:szCs w:val="28"/>
          <w:lang w:eastAsia="ru-RU"/>
        </w:rPr>
        <w:t xml:space="preserve"> качества п</w:t>
      </w:r>
      <w:r>
        <w:rPr>
          <w:rFonts w:ascii="Times New Roman" w:hAnsi="Times New Roman"/>
          <w:bCs/>
          <w:sz w:val="28"/>
          <w:szCs w:val="28"/>
          <w:lang w:eastAsia="ru-RU"/>
        </w:rPr>
        <w:t>роизводимой продукции и повышении</w:t>
      </w:r>
      <w:r w:rsidRPr="00073AAF">
        <w:rPr>
          <w:rFonts w:ascii="Times New Roman" w:hAnsi="Times New Roman"/>
          <w:bCs/>
          <w:sz w:val="28"/>
          <w:szCs w:val="28"/>
          <w:lang w:eastAsia="ru-RU"/>
        </w:rPr>
        <w:t xml:space="preserve"> ее конкурентоспособности на внутрен</w:t>
      </w:r>
      <w:r>
        <w:rPr>
          <w:rFonts w:ascii="Times New Roman" w:hAnsi="Times New Roman"/>
          <w:bCs/>
          <w:sz w:val="28"/>
          <w:szCs w:val="28"/>
          <w:lang w:eastAsia="ru-RU"/>
        </w:rPr>
        <w:t>нем и внешнем рынках</w:t>
      </w:r>
      <w:r w:rsidRPr="00073AAF">
        <w:rPr>
          <w:rFonts w:ascii="Times New Roman" w:hAnsi="Times New Roman"/>
          <w:bCs/>
          <w:sz w:val="28"/>
          <w:szCs w:val="28"/>
          <w:lang w:eastAsia="ru-RU"/>
        </w:rPr>
        <w:t>.</w:t>
      </w:r>
      <w:r>
        <w:rPr>
          <w:rFonts w:ascii="Times New Roman" w:hAnsi="Times New Roman"/>
          <w:bCs/>
          <w:sz w:val="28"/>
          <w:szCs w:val="28"/>
          <w:lang w:eastAsia="ru-RU"/>
        </w:rPr>
        <w:t xml:space="preserve"> Это позволит не только получить независимость страны от импорта, но и наращивать экспорт рисовой крупы, который в последние 10 лет увеличен почти в 13 раз.</w:t>
      </w:r>
    </w:p>
    <w:p w:rsidR="003F077E" w:rsidRDefault="003F077E" w:rsidP="00073AAF">
      <w:pPr>
        <w:spacing w:after="0" w:line="36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Для этого необходимо проведение научно-исследовательских работ по созданию сортов риса не только интенсивного типа, но и специального назначения, в том числе для детского и диетического питания, совершенствование семеноводческого процесса с целью их ускоренного размножения и внедрения в производство, разработка технологий их возделывания в промышленных условиях.</w:t>
      </w:r>
    </w:p>
    <w:p w:rsidR="003F077E" w:rsidRDefault="003F077E" w:rsidP="00CD336B">
      <w:pPr>
        <w:spacing w:after="0" w:line="360" w:lineRule="auto"/>
        <w:ind w:firstLine="708"/>
        <w:jc w:val="both"/>
        <w:rPr>
          <w:rFonts w:ascii="Times New Roman" w:hAnsi="Times New Roman"/>
          <w:bCs/>
          <w:iCs/>
          <w:sz w:val="28"/>
          <w:szCs w:val="28"/>
          <w:lang w:eastAsia="ru-RU"/>
        </w:rPr>
      </w:pPr>
      <w:r w:rsidRPr="002B193B">
        <w:rPr>
          <w:rFonts w:ascii="Times New Roman" w:hAnsi="Times New Roman"/>
          <w:bCs/>
          <w:sz w:val="28"/>
          <w:szCs w:val="28"/>
          <w:lang w:eastAsia="ru-RU"/>
        </w:rPr>
        <w:t xml:space="preserve">Селекционной </w:t>
      </w:r>
      <w:r>
        <w:rPr>
          <w:rFonts w:ascii="Times New Roman" w:hAnsi="Times New Roman"/>
          <w:bCs/>
          <w:sz w:val="28"/>
          <w:szCs w:val="28"/>
          <w:lang w:eastAsia="ru-RU"/>
        </w:rPr>
        <w:t>работой по рису в России занимае</w:t>
      </w:r>
      <w:r w:rsidRPr="002B193B">
        <w:rPr>
          <w:rFonts w:ascii="Times New Roman" w:hAnsi="Times New Roman"/>
          <w:bCs/>
          <w:sz w:val="28"/>
          <w:szCs w:val="28"/>
          <w:lang w:eastAsia="ru-RU"/>
        </w:rPr>
        <w:t>тся ряд учреждений, подведомственных Федеральному агентству научных организаций, которые входят в структуру Российской академии наук:</w:t>
      </w:r>
      <w:r>
        <w:rPr>
          <w:rFonts w:ascii="Times New Roman" w:hAnsi="Times New Roman"/>
          <w:bCs/>
          <w:sz w:val="28"/>
          <w:szCs w:val="28"/>
          <w:lang w:eastAsia="ru-RU"/>
        </w:rPr>
        <w:t xml:space="preserve"> ФГБНУ Всероссийский НИИ риса, ФГБНУ Приморский НИИ сельского хозяйства, ФГБНУ Всероссийский НИИ зерновых культур им. А.И. Калиненко. В каждом из указанных учреждений проводится научная работа по созданию новых сортов риса для условий рисоводства конкретной природно-климатической зоны и разработка агротехнологических паспортов их возделывания. </w:t>
      </w:r>
      <w:r w:rsidRPr="00F6772B">
        <w:rPr>
          <w:rFonts w:ascii="Times New Roman" w:hAnsi="Times New Roman"/>
          <w:sz w:val="28"/>
          <w:szCs w:val="28"/>
        </w:rPr>
        <w:t>В настоящее время в Государственный реестр селекционных достижений, допущенных к использованию в Российской Федерации</w:t>
      </w:r>
      <w:r>
        <w:rPr>
          <w:rFonts w:ascii="Times New Roman" w:hAnsi="Times New Roman"/>
          <w:sz w:val="28"/>
          <w:szCs w:val="28"/>
        </w:rPr>
        <w:t>,</w:t>
      </w:r>
      <w:r w:rsidRPr="00F6772B">
        <w:rPr>
          <w:rFonts w:ascii="Times New Roman" w:hAnsi="Times New Roman"/>
          <w:sz w:val="28"/>
          <w:szCs w:val="28"/>
        </w:rPr>
        <w:t xml:space="preserve"> включено 55 сортов риса, из которых 35 сортов кубанкой селекции. На территории Краснодарского края в производственных условиях ежегодно выращивается порядка 23-27 сортов</w:t>
      </w:r>
      <w:r>
        <w:rPr>
          <w:rFonts w:ascii="Times New Roman" w:hAnsi="Times New Roman"/>
          <w:sz w:val="28"/>
          <w:szCs w:val="28"/>
        </w:rPr>
        <w:t xml:space="preserve"> риса, большая часть которых относится к подвиду </w:t>
      </w:r>
      <w:r w:rsidRPr="00DE4ED2">
        <w:rPr>
          <w:rFonts w:ascii="Times New Roman" w:hAnsi="Times New Roman"/>
          <w:bCs/>
          <w:i/>
          <w:iCs/>
          <w:sz w:val="28"/>
          <w:szCs w:val="28"/>
          <w:lang w:val="en-US" w:eastAsia="ru-RU"/>
        </w:rPr>
        <w:t>japonica</w:t>
      </w:r>
      <w:r w:rsidRPr="006C6CA5">
        <w:rPr>
          <w:rFonts w:ascii="Times New Roman" w:hAnsi="Times New Roman"/>
          <w:bCs/>
          <w:iCs/>
          <w:sz w:val="28"/>
          <w:szCs w:val="28"/>
          <w:lang w:eastAsia="ru-RU"/>
        </w:rPr>
        <w:t xml:space="preserve">. </w:t>
      </w:r>
    </w:p>
    <w:p w:rsidR="003F077E" w:rsidRPr="00CD336B" w:rsidRDefault="003F077E" w:rsidP="00CD336B">
      <w:pPr>
        <w:spacing w:after="0" w:line="360" w:lineRule="auto"/>
        <w:ind w:firstLine="708"/>
        <w:jc w:val="both"/>
        <w:rPr>
          <w:rFonts w:ascii="Times New Roman" w:hAnsi="Times New Roman"/>
          <w:bCs/>
          <w:sz w:val="28"/>
          <w:szCs w:val="28"/>
          <w:lang w:eastAsia="ru-RU"/>
        </w:rPr>
      </w:pPr>
      <w:r>
        <w:rPr>
          <w:rFonts w:ascii="Times New Roman" w:hAnsi="Times New Roman"/>
          <w:sz w:val="28"/>
          <w:szCs w:val="28"/>
        </w:rPr>
        <w:t>В последние годы российскими учеными создан ряд длиннозерных и  эксклюзивных сортов риса для блюд специального назначения, крупа которых отличается не только формой зерновки, но и цветом крупы  от красного до чёрного. До недавнего времени</w:t>
      </w:r>
      <w:r w:rsidRPr="00073AAF">
        <w:rPr>
          <w:rFonts w:ascii="Times New Roman" w:hAnsi="Times New Roman"/>
          <w:sz w:val="28"/>
          <w:szCs w:val="28"/>
        </w:rPr>
        <w:t xml:space="preserve"> считалось, что рис такого типа в России не выращивается в силу св</w:t>
      </w:r>
      <w:r>
        <w:rPr>
          <w:rFonts w:ascii="Times New Roman" w:hAnsi="Times New Roman"/>
          <w:sz w:val="28"/>
          <w:szCs w:val="28"/>
        </w:rPr>
        <w:t xml:space="preserve">оих биологических особенностей. </w:t>
      </w:r>
      <w:r w:rsidRPr="00073AAF">
        <w:rPr>
          <w:rFonts w:ascii="Times New Roman" w:hAnsi="Times New Roman"/>
          <w:sz w:val="28"/>
          <w:szCs w:val="28"/>
        </w:rPr>
        <w:t>Действительно, сорта риса, созданные и распространенные  в странах Юго-Восточной Азии (Таиланд, Вьетнам, Индонезия, Малайзия, Мьянма, Филиппины), Инди</w:t>
      </w:r>
      <w:r>
        <w:rPr>
          <w:rFonts w:ascii="Times New Roman" w:hAnsi="Times New Roman"/>
          <w:sz w:val="28"/>
          <w:szCs w:val="28"/>
        </w:rPr>
        <w:t>и и Китае</w:t>
      </w:r>
      <w:r w:rsidRPr="00073AAF">
        <w:rPr>
          <w:rFonts w:ascii="Times New Roman" w:hAnsi="Times New Roman"/>
          <w:sz w:val="28"/>
          <w:szCs w:val="28"/>
        </w:rPr>
        <w:t xml:space="preserve">, не вызревают в условиях России из-за </w:t>
      </w:r>
      <w:r>
        <w:rPr>
          <w:rFonts w:ascii="Times New Roman" w:hAnsi="Times New Roman"/>
          <w:sz w:val="28"/>
          <w:szCs w:val="28"/>
        </w:rPr>
        <w:t>реакции на фотопериод, почвенных и климатических особенностей и имеются только в коллекциях</w:t>
      </w:r>
      <w:r w:rsidRPr="00073AAF">
        <w:rPr>
          <w:rFonts w:ascii="Times New Roman" w:hAnsi="Times New Roman"/>
          <w:sz w:val="28"/>
          <w:szCs w:val="28"/>
        </w:rPr>
        <w:t xml:space="preserve"> генетических ресурсов </w:t>
      </w:r>
      <w:r w:rsidRPr="002F7210">
        <w:rPr>
          <w:rFonts w:ascii="Times New Roman" w:hAnsi="Times New Roman"/>
          <w:sz w:val="28"/>
          <w:szCs w:val="28"/>
        </w:rPr>
        <w:t>[</w:t>
      </w:r>
      <w:r>
        <w:rPr>
          <w:rFonts w:ascii="Times New Roman" w:hAnsi="Times New Roman"/>
          <w:sz w:val="28"/>
          <w:szCs w:val="28"/>
        </w:rPr>
        <w:t>4</w:t>
      </w:r>
      <w:r w:rsidRPr="002F7210">
        <w:rPr>
          <w:rFonts w:ascii="Times New Roman" w:hAnsi="Times New Roman"/>
          <w:sz w:val="28"/>
          <w:szCs w:val="28"/>
        </w:rPr>
        <w:t>]</w:t>
      </w:r>
      <w:r w:rsidRPr="00073AAF">
        <w:rPr>
          <w:rFonts w:ascii="Times New Roman" w:hAnsi="Times New Roman"/>
          <w:sz w:val="28"/>
          <w:szCs w:val="28"/>
        </w:rPr>
        <w:t>.</w:t>
      </w:r>
      <w:r>
        <w:rPr>
          <w:rFonts w:ascii="Times New Roman" w:hAnsi="Times New Roman"/>
          <w:sz w:val="28"/>
          <w:szCs w:val="28"/>
        </w:rPr>
        <w:t xml:space="preserve"> Тем не менее, кубанские селекционеры</w:t>
      </w:r>
      <w:r w:rsidRPr="00073AAF">
        <w:rPr>
          <w:rFonts w:ascii="Times New Roman" w:hAnsi="Times New Roman"/>
          <w:sz w:val="28"/>
          <w:szCs w:val="28"/>
        </w:rPr>
        <w:t xml:space="preserve"> с использованием </w:t>
      </w:r>
      <w:r>
        <w:rPr>
          <w:rFonts w:ascii="Times New Roman" w:hAnsi="Times New Roman"/>
          <w:sz w:val="28"/>
          <w:szCs w:val="28"/>
        </w:rPr>
        <w:t>генетических ресурсов из мирового генофонда, создали</w:t>
      </w:r>
      <w:r w:rsidRPr="00073AAF">
        <w:rPr>
          <w:rFonts w:ascii="Times New Roman" w:hAnsi="Times New Roman"/>
          <w:sz w:val="28"/>
          <w:szCs w:val="28"/>
        </w:rPr>
        <w:t xml:space="preserve"> ряд сортов</w:t>
      </w:r>
      <w:r>
        <w:rPr>
          <w:rFonts w:ascii="Times New Roman" w:hAnsi="Times New Roman"/>
          <w:sz w:val="28"/>
          <w:szCs w:val="28"/>
        </w:rPr>
        <w:t xml:space="preserve"> специального назначения</w:t>
      </w:r>
      <w:r w:rsidRPr="00073AAF">
        <w:rPr>
          <w:rFonts w:ascii="Times New Roman" w:hAnsi="Times New Roman"/>
          <w:sz w:val="28"/>
          <w:szCs w:val="28"/>
        </w:rPr>
        <w:t>, которые не только приспособлены к выращиванию на территории Краснодарского края, но и не уступают импортным аналогам по качеству зерна и крупы. Эти сорта включены в государственный реестр селекционных достижений или имеют патент и выращиваются на территори</w:t>
      </w:r>
      <w:r>
        <w:rPr>
          <w:rFonts w:ascii="Times New Roman" w:hAnsi="Times New Roman"/>
          <w:sz w:val="28"/>
          <w:szCs w:val="28"/>
        </w:rPr>
        <w:t>и Краснодарского края, некоторые из них в настоящее время проходят конкурсное сортоиспытание (табл. 3</w:t>
      </w:r>
      <w:r w:rsidRPr="00073AAF">
        <w:rPr>
          <w:rFonts w:ascii="Times New Roman" w:hAnsi="Times New Roman"/>
          <w:sz w:val="28"/>
          <w:szCs w:val="28"/>
        </w:rPr>
        <w:t>).</w:t>
      </w:r>
    </w:p>
    <w:p w:rsidR="003F077E" w:rsidRPr="009A561C" w:rsidRDefault="003F077E" w:rsidP="009725CB">
      <w:pPr>
        <w:spacing w:after="0" w:line="360" w:lineRule="auto"/>
        <w:ind w:firstLine="709"/>
        <w:jc w:val="both"/>
        <w:rPr>
          <w:rFonts w:ascii="Times New Roman" w:hAnsi="Times New Roman"/>
          <w:sz w:val="20"/>
          <w:szCs w:val="20"/>
        </w:rPr>
      </w:pPr>
    </w:p>
    <w:p w:rsidR="003F077E" w:rsidRDefault="003F077E" w:rsidP="009725CB">
      <w:pPr>
        <w:spacing w:after="0" w:line="360" w:lineRule="auto"/>
        <w:jc w:val="both"/>
        <w:rPr>
          <w:rFonts w:ascii="Times New Roman" w:hAnsi="Times New Roman"/>
          <w:sz w:val="28"/>
          <w:szCs w:val="28"/>
        </w:rPr>
      </w:pPr>
      <w:r>
        <w:rPr>
          <w:rFonts w:ascii="Times New Roman" w:hAnsi="Times New Roman"/>
          <w:sz w:val="28"/>
          <w:szCs w:val="28"/>
        </w:rPr>
        <w:t>Таблица 3</w:t>
      </w:r>
      <w:r w:rsidRPr="00257CCE">
        <w:rPr>
          <w:rFonts w:ascii="Times New Roman" w:hAnsi="Times New Roman"/>
          <w:sz w:val="28"/>
          <w:szCs w:val="28"/>
        </w:rPr>
        <w:t xml:space="preserve"> – Площадь, валовый сбор и урожайность</w:t>
      </w:r>
      <w:r>
        <w:rPr>
          <w:rFonts w:ascii="Times New Roman" w:hAnsi="Times New Roman"/>
          <w:sz w:val="28"/>
          <w:szCs w:val="28"/>
        </w:rPr>
        <w:t xml:space="preserve"> (бункерный вес)</w:t>
      </w:r>
      <w:r w:rsidRPr="00257CCE">
        <w:rPr>
          <w:rFonts w:ascii="Times New Roman" w:hAnsi="Times New Roman"/>
          <w:sz w:val="28"/>
          <w:szCs w:val="28"/>
        </w:rPr>
        <w:t xml:space="preserve"> сорт</w:t>
      </w:r>
      <w:r>
        <w:rPr>
          <w:rFonts w:ascii="Times New Roman" w:hAnsi="Times New Roman"/>
          <w:sz w:val="28"/>
          <w:szCs w:val="28"/>
        </w:rPr>
        <w:t>ов риса специального назначения</w:t>
      </w:r>
      <w:r w:rsidRPr="00257CCE">
        <w:rPr>
          <w:rFonts w:ascii="Times New Roman" w:hAnsi="Times New Roman"/>
          <w:sz w:val="28"/>
          <w:szCs w:val="28"/>
        </w:rPr>
        <w:t xml:space="preserve"> в К</w:t>
      </w:r>
      <w:r>
        <w:rPr>
          <w:rFonts w:ascii="Times New Roman" w:hAnsi="Times New Roman"/>
          <w:sz w:val="28"/>
          <w:szCs w:val="28"/>
        </w:rPr>
        <w:t>раснодарском крае в 2015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33"/>
        <w:gridCol w:w="1802"/>
        <w:gridCol w:w="1773"/>
        <w:gridCol w:w="1860"/>
      </w:tblGrid>
      <w:tr w:rsidR="003F077E" w:rsidRPr="00785044" w:rsidTr="00785044">
        <w:trPr>
          <w:trHeight w:val="209"/>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Наименование сорта</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Уборочная площадь, га</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Валовой сбор, тонн</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Урожайность, ц/га</w:t>
            </w:r>
          </w:p>
        </w:tc>
      </w:tr>
      <w:tr w:rsidR="003F077E" w:rsidRPr="00785044" w:rsidTr="00785044">
        <w:trPr>
          <w:trHeight w:val="241"/>
        </w:trPr>
        <w:tc>
          <w:tcPr>
            <w:tcW w:w="9168" w:type="dxa"/>
            <w:gridSpan w:val="4"/>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Длиннозерные сорта риса</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Кураж</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2146,7</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14704,9</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68,5</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Шарм</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1,5</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8,7</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58,0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Австрал</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32,0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211,2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66,0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 xml:space="preserve">Ивушка </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68</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367,2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54,0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Всего</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2248,2</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15292,0</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68,0</w:t>
            </w:r>
          </w:p>
        </w:tc>
      </w:tr>
      <w:tr w:rsidR="003F077E" w:rsidRPr="00785044" w:rsidTr="00785044">
        <w:trPr>
          <w:trHeight w:val="241"/>
        </w:trPr>
        <w:tc>
          <w:tcPr>
            <w:tcW w:w="9168" w:type="dxa"/>
            <w:gridSpan w:val="4"/>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Высокие вкусовые и кулинарные качества</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Регул</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775,7</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5391,1</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69,5</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Аметист</w:t>
            </w:r>
          </w:p>
        </w:tc>
        <w:tc>
          <w:tcPr>
            <w:tcW w:w="1802" w:type="dxa"/>
            <w:vAlign w:val="center"/>
          </w:tcPr>
          <w:p w:rsidR="003F077E" w:rsidRPr="00785044" w:rsidRDefault="003F077E" w:rsidP="00785044">
            <w:pPr>
              <w:spacing w:after="0" w:line="192" w:lineRule="auto"/>
              <w:rPr>
                <w:rFonts w:ascii="Times New Roman" w:hAnsi="Times New Roman"/>
                <w:sz w:val="24"/>
                <w:szCs w:val="24"/>
              </w:rPr>
            </w:pPr>
            <w:r w:rsidRPr="00785044">
              <w:rPr>
                <w:rFonts w:ascii="Times New Roman" w:hAnsi="Times New Roman"/>
                <w:sz w:val="24"/>
                <w:szCs w:val="24"/>
              </w:rPr>
              <w:t>608,0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3508,2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57,7</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Янтарь</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21,2</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145,2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68,5</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Лидер</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565,0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4294,0</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76,0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Всего</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1969,9</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13338,5</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67,7</w:t>
            </w:r>
          </w:p>
        </w:tc>
      </w:tr>
      <w:tr w:rsidR="003F077E" w:rsidRPr="00785044" w:rsidTr="00785044">
        <w:trPr>
          <w:trHeight w:val="241"/>
        </w:trPr>
        <w:tc>
          <w:tcPr>
            <w:tcW w:w="9168" w:type="dxa"/>
            <w:gridSpan w:val="4"/>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Крупнозерные сорта риса</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Крепыш</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3,2</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22,4</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70,0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Анаит</w:t>
            </w:r>
          </w:p>
        </w:tc>
        <w:tc>
          <w:tcPr>
            <w:tcW w:w="1802" w:type="dxa"/>
            <w:vAlign w:val="center"/>
          </w:tcPr>
          <w:p w:rsidR="003F077E" w:rsidRPr="00785044" w:rsidRDefault="003F077E" w:rsidP="00785044">
            <w:pPr>
              <w:spacing w:after="0" w:line="192" w:lineRule="auto"/>
              <w:rPr>
                <w:rFonts w:ascii="Times New Roman" w:hAnsi="Times New Roman"/>
                <w:sz w:val="24"/>
                <w:szCs w:val="24"/>
              </w:rPr>
            </w:pPr>
            <w:r w:rsidRPr="00785044">
              <w:rPr>
                <w:rFonts w:ascii="Times New Roman" w:hAnsi="Times New Roman"/>
                <w:sz w:val="24"/>
                <w:szCs w:val="24"/>
              </w:rPr>
              <w:t>215,0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1283,6</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59,7</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Всего</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218,2</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1306,0</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59,9</w:t>
            </w:r>
          </w:p>
        </w:tc>
      </w:tr>
      <w:tr w:rsidR="003F077E" w:rsidRPr="00785044" w:rsidTr="00785044">
        <w:trPr>
          <w:trHeight w:val="241"/>
        </w:trPr>
        <w:tc>
          <w:tcPr>
            <w:tcW w:w="9168" w:type="dxa"/>
            <w:gridSpan w:val="4"/>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Краснозерные сорта риса</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Рубин</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101,0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606,0</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60,0</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Южная ночь</w:t>
            </w:r>
          </w:p>
        </w:tc>
        <w:tc>
          <w:tcPr>
            <w:tcW w:w="1802" w:type="dxa"/>
            <w:vAlign w:val="center"/>
          </w:tcPr>
          <w:p w:rsidR="003F077E" w:rsidRPr="00785044" w:rsidRDefault="003F077E" w:rsidP="00785044">
            <w:pPr>
              <w:spacing w:after="0" w:line="192" w:lineRule="auto"/>
              <w:rPr>
                <w:rFonts w:ascii="Times New Roman" w:hAnsi="Times New Roman"/>
                <w:sz w:val="24"/>
                <w:szCs w:val="24"/>
              </w:rPr>
            </w:pPr>
            <w:r w:rsidRPr="00785044">
              <w:rPr>
                <w:rFonts w:ascii="Times New Roman" w:hAnsi="Times New Roman"/>
                <w:sz w:val="24"/>
                <w:szCs w:val="24"/>
              </w:rPr>
              <w:t>68,0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396,4</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58,3</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Марс</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57,0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315,8</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55,4</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Всего</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226,0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1318,2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58,3</w:t>
            </w:r>
          </w:p>
        </w:tc>
      </w:tr>
      <w:tr w:rsidR="003F077E" w:rsidRPr="00785044" w:rsidTr="00785044">
        <w:trPr>
          <w:trHeight w:val="241"/>
        </w:trPr>
        <w:tc>
          <w:tcPr>
            <w:tcW w:w="9168" w:type="dxa"/>
            <w:gridSpan w:val="4"/>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Глютинозные (клейкие) сорта риса</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Виола</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4,5</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20,2</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44,8</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Виолетта</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1,2</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5,8</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48,6</w:t>
            </w:r>
          </w:p>
        </w:tc>
      </w:tr>
      <w:tr w:rsidR="003F077E" w:rsidRPr="00785044" w:rsidTr="00785044">
        <w:trPr>
          <w:trHeight w:val="241"/>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Всего</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5,7</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26,0</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45,6</w:t>
            </w:r>
          </w:p>
        </w:tc>
      </w:tr>
      <w:tr w:rsidR="003F077E" w:rsidRPr="00785044" w:rsidTr="00785044">
        <w:trPr>
          <w:trHeight w:val="53"/>
        </w:trPr>
        <w:tc>
          <w:tcPr>
            <w:tcW w:w="373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Итого по сортам риса специального назначения</w:t>
            </w:r>
          </w:p>
        </w:tc>
        <w:tc>
          <w:tcPr>
            <w:tcW w:w="1802"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4668,0</w:t>
            </w:r>
          </w:p>
        </w:tc>
        <w:tc>
          <w:tcPr>
            <w:tcW w:w="1773"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31280,7</w:t>
            </w:r>
          </w:p>
        </w:tc>
        <w:tc>
          <w:tcPr>
            <w:tcW w:w="1860" w:type="dxa"/>
            <w:vAlign w:val="center"/>
          </w:tcPr>
          <w:p w:rsidR="003F077E" w:rsidRPr="00785044" w:rsidRDefault="003F077E" w:rsidP="00785044">
            <w:pPr>
              <w:spacing w:after="0" w:line="192" w:lineRule="auto"/>
              <w:jc w:val="center"/>
              <w:rPr>
                <w:rFonts w:ascii="Times New Roman" w:hAnsi="Times New Roman"/>
                <w:sz w:val="24"/>
                <w:szCs w:val="24"/>
              </w:rPr>
            </w:pPr>
            <w:r w:rsidRPr="00785044">
              <w:rPr>
                <w:rFonts w:ascii="Times New Roman" w:hAnsi="Times New Roman"/>
                <w:sz w:val="24"/>
                <w:szCs w:val="24"/>
              </w:rPr>
              <w:t>67,0</w:t>
            </w:r>
          </w:p>
        </w:tc>
      </w:tr>
    </w:tbl>
    <w:p w:rsidR="003F077E" w:rsidRPr="00073AAF" w:rsidRDefault="003F077E" w:rsidP="00073AAF">
      <w:pPr>
        <w:spacing w:after="0" w:line="360" w:lineRule="auto"/>
        <w:ind w:firstLine="709"/>
        <w:jc w:val="both"/>
        <w:rPr>
          <w:rFonts w:ascii="Times New Roman" w:hAnsi="Times New Roman"/>
          <w:sz w:val="28"/>
          <w:szCs w:val="28"/>
        </w:rPr>
      </w:pPr>
      <w:r w:rsidRPr="00E52F6A">
        <w:rPr>
          <w:rFonts w:ascii="Times New Roman" w:hAnsi="Times New Roman"/>
          <w:sz w:val="28"/>
          <w:szCs w:val="28"/>
        </w:rPr>
        <w:t>Стоит отметить, что сорта риса специального назначения в 2015 году в Краснодарском крае занимали 3,5% от площади сева риса, а их урожайность была в среднем ниже на 3,4 ц/га от среднекраевого показателя, что обусловлено их биологическими особенностями. Тем не менее, стоимость крупы указанных сортов выше традиционных округлозерных сортов на 20-70%, что окупает снижение урожайности более высокой ценой реализации</w:t>
      </w:r>
      <w:r>
        <w:rPr>
          <w:rFonts w:ascii="Times New Roman" w:hAnsi="Times New Roman"/>
          <w:sz w:val="28"/>
          <w:szCs w:val="28"/>
        </w:rPr>
        <w:t xml:space="preserve"> крупы (табл. 4)</w:t>
      </w:r>
      <w:r w:rsidRPr="00E52F6A">
        <w:rPr>
          <w:rFonts w:ascii="Times New Roman" w:hAnsi="Times New Roman"/>
          <w:sz w:val="28"/>
          <w:szCs w:val="28"/>
        </w:rPr>
        <w:t>.</w:t>
      </w:r>
    </w:p>
    <w:p w:rsidR="003F077E" w:rsidRPr="00073AAF" w:rsidRDefault="003F077E" w:rsidP="00073AAF">
      <w:pPr>
        <w:spacing w:after="0" w:line="240" w:lineRule="auto"/>
        <w:rPr>
          <w:rFonts w:ascii="Times New Roman" w:hAnsi="Times New Roman"/>
          <w:sz w:val="28"/>
          <w:szCs w:val="28"/>
        </w:rPr>
      </w:pPr>
    </w:p>
    <w:p w:rsidR="003F077E" w:rsidRPr="00986805" w:rsidRDefault="003F077E" w:rsidP="00245A2E">
      <w:pPr>
        <w:spacing w:after="0" w:line="360" w:lineRule="auto"/>
        <w:jc w:val="both"/>
        <w:rPr>
          <w:rFonts w:ascii="Times New Roman" w:hAnsi="Times New Roman"/>
          <w:sz w:val="28"/>
          <w:szCs w:val="28"/>
        </w:rPr>
      </w:pPr>
      <w:r>
        <w:rPr>
          <w:rFonts w:ascii="Times New Roman" w:hAnsi="Times New Roman"/>
          <w:sz w:val="28"/>
          <w:szCs w:val="28"/>
        </w:rPr>
        <w:t>Таблица 4</w:t>
      </w:r>
      <w:r w:rsidRPr="00702EB7">
        <w:rPr>
          <w:rFonts w:ascii="Times New Roman" w:hAnsi="Times New Roman"/>
          <w:sz w:val="28"/>
          <w:szCs w:val="28"/>
        </w:rPr>
        <w:t xml:space="preserve"> – Цены на крупу риса предприятий-производителей, оптовые партии (по состоянию на 30.06.2016)</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95"/>
        <w:gridCol w:w="2134"/>
        <w:gridCol w:w="1542"/>
        <w:gridCol w:w="1829"/>
      </w:tblGrid>
      <w:tr w:rsidR="003F077E" w:rsidRPr="00785044" w:rsidTr="00785044">
        <w:trPr>
          <w:trHeight w:val="340"/>
        </w:trPr>
        <w:tc>
          <w:tcPr>
            <w:tcW w:w="3695" w:type="dxa"/>
            <w:tcBorders>
              <w:righ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Виды рисовой крупы</w:t>
            </w:r>
          </w:p>
        </w:tc>
        <w:tc>
          <w:tcPr>
            <w:tcW w:w="2134" w:type="dxa"/>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Сорт риса</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Цена, руб./кг</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 к крупе риса округлозерных сортов</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Крупа рисовая круглозерных сортов, в т.ч.</w:t>
            </w:r>
          </w:p>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ГОСТ</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Смесь сортов</w:t>
            </w:r>
          </w:p>
          <w:p w:rsidR="003F077E" w:rsidRPr="00785044" w:rsidRDefault="003F077E" w:rsidP="00785044">
            <w:pPr>
              <w:spacing w:after="0" w:line="240" w:lineRule="auto"/>
              <w:rPr>
                <w:rFonts w:ascii="Times New Roman" w:hAnsi="Times New Roman"/>
                <w:sz w:val="24"/>
                <w:szCs w:val="24"/>
              </w:rPr>
            </w:pPr>
          </w:p>
        </w:tc>
        <w:tc>
          <w:tcPr>
            <w:tcW w:w="1542" w:type="dxa"/>
            <w:vAlign w:val="bottom"/>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29,0-32,0</w:t>
            </w:r>
          </w:p>
        </w:tc>
        <w:tc>
          <w:tcPr>
            <w:tcW w:w="1829" w:type="dxa"/>
            <w:vMerge w:val="restart"/>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ТУ</w:t>
            </w:r>
          </w:p>
        </w:tc>
        <w:tc>
          <w:tcPr>
            <w:tcW w:w="2134" w:type="dxa"/>
            <w:vMerge/>
            <w:tcBorders>
              <w:left w:val="single" w:sz="4" w:space="0" w:color="000000"/>
            </w:tcBorders>
            <w:vAlign w:val="center"/>
          </w:tcPr>
          <w:p w:rsidR="003F077E" w:rsidRPr="00785044" w:rsidRDefault="003F077E" w:rsidP="00785044">
            <w:pPr>
              <w:spacing w:after="0" w:line="240" w:lineRule="auto"/>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27,0-30,5</w:t>
            </w:r>
          </w:p>
        </w:tc>
        <w:tc>
          <w:tcPr>
            <w:tcW w:w="1829" w:type="dxa"/>
            <w:vMerge/>
          </w:tcPr>
          <w:p w:rsidR="003F077E" w:rsidRPr="00785044" w:rsidRDefault="003F077E" w:rsidP="00785044">
            <w:pPr>
              <w:spacing w:after="0" w:line="240" w:lineRule="auto"/>
              <w:jc w:val="center"/>
              <w:rPr>
                <w:rFonts w:ascii="Times New Roman" w:hAnsi="Times New Roman"/>
                <w:sz w:val="24"/>
                <w:szCs w:val="24"/>
              </w:rPr>
            </w:pP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 на рис российского производства</w:t>
            </w:r>
          </w:p>
        </w:tc>
        <w:tc>
          <w:tcPr>
            <w:tcW w:w="2134" w:type="dxa"/>
            <w:vMerge/>
            <w:tcBorders>
              <w:left w:val="single" w:sz="4" w:space="0" w:color="000000"/>
            </w:tcBorders>
            <w:vAlign w:val="center"/>
          </w:tcPr>
          <w:p w:rsidR="003F077E" w:rsidRPr="00785044" w:rsidRDefault="003F077E" w:rsidP="00785044">
            <w:pPr>
              <w:spacing w:after="0" w:line="240" w:lineRule="auto"/>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30,0</w:t>
            </w:r>
          </w:p>
        </w:tc>
        <w:tc>
          <w:tcPr>
            <w:tcW w:w="1829" w:type="dxa"/>
          </w:tcPr>
          <w:p w:rsidR="003F077E" w:rsidRPr="00785044" w:rsidRDefault="003F077E" w:rsidP="00785044">
            <w:pPr>
              <w:spacing w:after="0" w:line="240" w:lineRule="auto"/>
              <w:jc w:val="center"/>
              <w:rPr>
                <w:rFonts w:ascii="Times New Roman" w:hAnsi="Times New Roman"/>
                <w:sz w:val="24"/>
                <w:szCs w:val="24"/>
              </w:rPr>
            </w:pP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 xml:space="preserve">Рис длиннозерный </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Кураж, Шарм,</w:t>
            </w:r>
          </w:p>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Австрал</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38,0-42,5</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40,3</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134,3%</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 xml:space="preserve">Рис краснозерный  </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Рубин, Марс</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45,0-48,0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46,5</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155%</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 xml:space="preserve">Рис чернозерный глютинозный (клейкий) </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Южная ночь</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50,0-52,0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51,0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170%</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Рис глютинозный (клейкий)</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Виола, Виолетта</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45,0-49,0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47,0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156,7%</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Рис для суши</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Соната, Флагман</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35,0-37,0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36,0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120%</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Рис крупнозерный</w:t>
            </w:r>
          </w:p>
        </w:tc>
        <w:tc>
          <w:tcPr>
            <w:tcW w:w="2134" w:type="dxa"/>
            <w:vMerge w:val="restart"/>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Анаит, Крепыш</w:t>
            </w: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42,0-45,0</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w:t>
            </w:r>
          </w:p>
        </w:tc>
      </w:tr>
      <w:tr w:rsidR="003F077E" w:rsidRPr="00785044" w:rsidTr="00785044">
        <w:trPr>
          <w:trHeight w:val="340"/>
        </w:trPr>
        <w:tc>
          <w:tcPr>
            <w:tcW w:w="3695" w:type="dxa"/>
            <w:tcBorders>
              <w:right w:val="single" w:sz="4" w:space="0" w:color="000000"/>
            </w:tcBorders>
          </w:tcPr>
          <w:p w:rsidR="003F077E" w:rsidRPr="00785044" w:rsidRDefault="003F077E" w:rsidP="00785044">
            <w:pPr>
              <w:spacing w:after="0" w:line="240" w:lineRule="auto"/>
              <w:rPr>
                <w:rFonts w:ascii="Times New Roman" w:hAnsi="Times New Roman"/>
                <w:sz w:val="24"/>
                <w:szCs w:val="24"/>
              </w:rPr>
            </w:pPr>
            <w:r w:rsidRPr="00785044">
              <w:rPr>
                <w:rFonts w:ascii="Times New Roman" w:hAnsi="Times New Roman"/>
                <w:sz w:val="24"/>
                <w:szCs w:val="24"/>
              </w:rPr>
              <w:t>Средняя цена</w:t>
            </w:r>
          </w:p>
        </w:tc>
        <w:tc>
          <w:tcPr>
            <w:tcW w:w="2134" w:type="dxa"/>
            <w:vMerge/>
            <w:tcBorders>
              <w:left w:val="single" w:sz="4" w:space="0" w:color="000000"/>
            </w:tcBorders>
            <w:vAlign w:val="center"/>
          </w:tcPr>
          <w:p w:rsidR="003F077E" w:rsidRPr="00785044" w:rsidRDefault="003F077E" w:rsidP="00785044">
            <w:pPr>
              <w:spacing w:after="0" w:line="240" w:lineRule="auto"/>
              <w:jc w:val="center"/>
              <w:rPr>
                <w:rFonts w:ascii="Times New Roman" w:hAnsi="Times New Roman"/>
                <w:sz w:val="24"/>
                <w:szCs w:val="24"/>
              </w:rPr>
            </w:pPr>
          </w:p>
        </w:tc>
        <w:tc>
          <w:tcPr>
            <w:tcW w:w="1542" w:type="dxa"/>
            <w:vAlign w:val="center"/>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43,5</w:t>
            </w:r>
          </w:p>
        </w:tc>
        <w:tc>
          <w:tcPr>
            <w:tcW w:w="1829" w:type="dxa"/>
          </w:tcPr>
          <w:p w:rsidR="003F077E" w:rsidRPr="00785044" w:rsidRDefault="003F077E" w:rsidP="00785044">
            <w:pPr>
              <w:spacing w:after="0" w:line="240" w:lineRule="auto"/>
              <w:jc w:val="center"/>
              <w:rPr>
                <w:rFonts w:ascii="Times New Roman" w:hAnsi="Times New Roman"/>
                <w:sz w:val="24"/>
                <w:szCs w:val="24"/>
              </w:rPr>
            </w:pPr>
            <w:r w:rsidRPr="00785044">
              <w:rPr>
                <w:rFonts w:ascii="Times New Roman" w:hAnsi="Times New Roman"/>
                <w:sz w:val="24"/>
                <w:szCs w:val="24"/>
              </w:rPr>
              <w:t>145%</w:t>
            </w:r>
          </w:p>
        </w:tc>
      </w:tr>
    </w:tbl>
    <w:p w:rsidR="003F077E" w:rsidRDefault="003F077E" w:rsidP="00702EB7">
      <w:pPr>
        <w:spacing w:after="0" w:line="360" w:lineRule="auto"/>
        <w:ind w:firstLine="708"/>
        <w:jc w:val="both"/>
        <w:rPr>
          <w:rFonts w:ascii="Times New Roman" w:hAnsi="Times New Roman"/>
          <w:sz w:val="28"/>
          <w:szCs w:val="28"/>
        </w:rPr>
      </w:pPr>
    </w:p>
    <w:p w:rsidR="003F077E" w:rsidRDefault="003F077E" w:rsidP="00702EB7">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Необходимо учитывать, что выращивание риса эксклюзивной группы сортов требует определенных подходов, в том числе и в переработке. Для размещения товарных посевов указанного сортового состава необходимо придерживаться севооборота, позволяющего чередовать посевы так, что бы исключить сортосмеси и засорение посевов сорно-полевыми формами риса, т.е. по сути необходимы специальные сортообороты в системе севооборота. Для этого необходимо проводить агромелиоративные мероприятия, в том числе предусматривать чистый пар, либо занятой пар с посевом суходольных промежуточных культур не менее двух лет, производить посев определенного сорта конкретно на одном поле в течение ряда лет, проводить видовые и сортовые прополки согласно методикам ВНИИ риса, особо заостряя внимание на удаление не только метелок примеси сортов, но и всего растения чужого сорта и т.д. В противном случае, товарный рис будет иметь качественно низкие характеристики, из которого выработать крупу с заданными параметрами, соответствующую потребительскому спросу, не будет представляться возможным. </w:t>
      </w:r>
      <w:r w:rsidRPr="00077124">
        <w:rPr>
          <w:rFonts w:ascii="Times New Roman" w:hAnsi="Times New Roman"/>
          <w:sz w:val="28"/>
          <w:szCs w:val="28"/>
        </w:rPr>
        <w:t xml:space="preserve">При переработке риса эксклюзивной группы сортов необходимо </w:t>
      </w:r>
      <w:r>
        <w:rPr>
          <w:rFonts w:ascii="Times New Roman" w:hAnsi="Times New Roman"/>
          <w:sz w:val="28"/>
          <w:szCs w:val="28"/>
        </w:rPr>
        <w:t xml:space="preserve">так же </w:t>
      </w:r>
      <w:r w:rsidRPr="00077124">
        <w:rPr>
          <w:rFonts w:ascii="Times New Roman" w:hAnsi="Times New Roman"/>
          <w:sz w:val="28"/>
          <w:szCs w:val="28"/>
        </w:rPr>
        <w:t xml:space="preserve">иметь места раздельного хранения зерна, оборудование, позволяющее убирать примеси других сортов, соблюдать условия хранения нешлифованного зерна (бурого риса), срок годности которого ограничен из-за наличия в зародыше и алейроновом слое </w:t>
      </w:r>
      <w:r>
        <w:rPr>
          <w:rFonts w:ascii="Times New Roman" w:hAnsi="Times New Roman"/>
          <w:sz w:val="28"/>
          <w:szCs w:val="28"/>
        </w:rPr>
        <w:t>полиненасыщенных жирных кислот.</w:t>
      </w:r>
    </w:p>
    <w:p w:rsidR="003F077E" w:rsidRPr="00073AAF" w:rsidRDefault="003F077E" w:rsidP="00D2212A">
      <w:pPr>
        <w:spacing w:after="0" w:line="360" w:lineRule="auto"/>
        <w:ind w:firstLine="708"/>
        <w:jc w:val="both"/>
        <w:rPr>
          <w:rFonts w:ascii="Times New Roman" w:hAnsi="Times New Roman"/>
          <w:sz w:val="28"/>
          <w:szCs w:val="28"/>
        </w:rPr>
      </w:pPr>
      <w:r>
        <w:rPr>
          <w:rFonts w:ascii="Times New Roman" w:hAnsi="Times New Roman"/>
          <w:sz w:val="28"/>
          <w:szCs w:val="28"/>
        </w:rPr>
        <w:t>Ежегодно селекционеры работают над улучшением качественных характеристик крупы из выращиваемых в производстве сортов риса и их вкусовых характеристик. Так, в</w:t>
      </w:r>
      <w:r w:rsidRPr="00073AAF">
        <w:rPr>
          <w:rFonts w:ascii="Times New Roman" w:hAnsi="Times New Roman"/>
          <w:sz w:val="28"/>
          <w:szCs w:val="28"/>
        </w:rPr>
        <w:t xml:space="preserve"> последние годы</w:t>
      </w:r>
      <w:r>
        <w:rPr>
          <w:rFonts w:ascii="Times New Roman" w:hAnsi="Times New Roman"/>
          <w:sz w:val="28"/>
          <w:szCs w:val="28"/>
        </w:rPr>
        <w:t>,</w:t>
      </w:r>
      <w:r w:rsidRPr="00073AAF">
        <w:rPr>
          <w:rFonts w:ascii="Times New Roman" w:hAnsi="Times New Roman"/>
          <w:sz w:val="28"/>
          <w:szCs w:val="28"/>
        </w:rPr>
        <w:t xml:space="preserve"> кубанскими селекционерами проводилась работа по созданию ароматических сортов риса типа «Басмати» и «Жасмина», которые </w:t>
      </w:r>
      <w:r>
        <w:rPr>
          <w:rFonts w:ascii="Times New Roman" w:hAnsi="Times New Roman"/>
          <w:sz w:val="28"/>
          <w:szCs w:val="28"/>
        </w:rPr>
        <w:t xml:space="preserve">ранее не выращивались </w:t>
      </w:r>
      <w:r w:rsidRPr="00073AAF">
        <w:rPr>
          <w:rFonts w:ascii="Times New Roman" w:hAnsi="Times New Roman"/>
          <w:sz w:val="28"/>
          <w:szCs w:val="28"/>
        </w:rPr>
        <w:t xml:space="preserve">в России. При варке эти сорта имеют </w:t>
      </w:r>
      <w:r w:rsidRPr="00073AAF">
        <w:rPr>
          <w:rFonts w:ascii="Times New Roman" w:hAnsi="Times New Roman"/>
          <w:color w:val="000000"/>
          <w:sz w:val="28"/>
          <w:szCs w:val="28"/>
          <w:bdr w:val="none" w:sz="0" w:space="0" w:color="auto" w:frame="1"/>
          <w:lang w:eastAsia="ru-RU"/>
        </w:rPr>
        <w:t>запах «поп-корна» или «мышиный запах», придающий пикантность гарниру из риса. Крупа ароматических сортов риса особенно ценится потребителями во многих странах мира, в том числе и России, и по этой причине имеет более высокую стоимость. Аромат этой группы сортов обусловлен многими химическими соединениями, из которых наиболее важным является 2-ацетил-1-пирролин. Наличие этой молекулы определяется генетически, но интенсивность этого летучего соединения очень сильно зависит от условий произрастания, созревания и хранения зерна риса</w:t>
      </w:r>
      <w:r>
        <w:rPr>
          <w:rFonts w:ascii="Times New Roman" w:hAnsi="Times New Roman"/>
          <w:color w:val="000000"/>
          <w:sz w:val="28"/>
          <w:szCs w:val="28"/>
          <w:bdr w:val="none" w:sz="0" w:space="0" w:color="auto" w:frame="1"/>
          <w:lang w:eastAsia="ru-RU"/>
        </w:rPr>
        <w:t xml:space="preserve"> [3]</w:t>
      </w:r>
      <w:r w:rsidRPr="00073AAF">
        <w:rPr>
          <w:rFonts w:ascii="Times New Roman" w:hAnsi="Times New Roman"/>
          <w:color w:val="000000"/>
          <w:sz w:val="28"/>
          <w:szCs w:val="28"/>
          <w:bdr w:val="none" w:sz="0" w:space="0" w:color="auto" w:frame="1"/>
          <w:lang w:eastAsia="ru-RU"/>
        </w:rPr>
        <w:t>.</w:t>
      </w:r>
    </w:p>
    <w:p w:rsidR="003F077E" w:rsidRPr="00073AAF" w:rsidRDefault="003F077E" w:rsidP="00073AAF">
      <w:pPr>
        <w:spacing w:after="0" w:line="360" w:lineRule="auto"/>
        <w:ind w:firstLine="709"/>
        <w:jc w:val="both"/>
        <w:rPr>
          <w:rFonts w:ascii="Times New Roman" w:hAnsi="Times New Roman"/>
          <w:color w:val="000000"/>
          <w:sz w:val="28"/>
          <w:szCs w:val="28"/>
          <w:bdr w:val="none" w:sz="0" w:space="0" w:color="auto" w:frame="1"/>
          <w:lang w:eastAsia="ru-RU"/>
        </w:rPr>
      </w:pPr>
      <w:r w:rsidRPr="00073AAF">
        <w:rPr>
          <w:rFonts w:ascii="Times New Roman" w:hAnsi="Times New Roman"/>
          <w:color w:val="000000"/>
          <w:sz w:val="28"/>
          <w:szCs w:val="28"/>
          <w:bdr w:val="none" w:sz="0" w:space="0" w:color="auto" w:frame="1"/>
          <w:lang w:eastAsia="ru-RU"/>
        </w:rPr>
        <w:t>В 2014 году для включения в государственное сортоиспытание был передан новый сорт риса Аромир (Ароматный (к-2204)/Снеж</w:t>
      </w:r>
      <w:r w:rsidRPr="0010479E">
        <w:rPr>
          <w:rFonts w:ascii="Times New Roman" w:hAnsi="Times New Roman"/>
          <w:color w:val="000000"/>
          <w:sz w:val="28"/>
          <w:szCs w:val="28"/>
          <w:bdr w:val="none" w:sz="0" w:space="0" w:color="auto" w:frame="1"/>
          <w:lang w:eastAsia="ru-RU"/>
        </w:rPr>
        <w:t>и</w:t>
      </w:r>
      <w:r w:rsidRPr="00073AAF">
        <w:rPr>
          <w:rFonts w:ascii="Times New Roman" w:hAnsi="Times New Roman"/>
          <w:color w:val="000000"/>
          <w:sz w:val="28"/>
          <w:szCs w:val="28"/>
          <w:bdr w:val="none" w:sz="0" w:space="0" w:color="auto" w:frame="1"/>
          <w:lang w:eastAsia="ru-RU"/>
        </w:rPr>
        <w:t xml:space="preserve">нка). Сорт относится к подвиду </w:t>
      </w:r>
      <w:r w:rsidRPr="002E5F59">
        <w:rPr>
          <w:rFonts w:ascii="Times New Roman" w:hAnsi="Times New Roman"/>
          <w:i/>
          <w:color w:val="000000"/>
          <w:sz w:val="28"/>
          <w:szCs w:val="28"/>
          <w:bdr w:val="none" w:sz="0" w:space="0" w:color="auto" w:frame="1"/>
          <w:lang w:val="en-US" w:eastAsia="ru-RU"/>
        </w:rPr>
        <w:t>indica</w:t>
      </w:r>
      <w:r w:rsidRPr="00073AAF">
        <w:rPr>
          <w:rFonts w:ascii="Times New Roman" w:hAnsi="Times New Roman"/>
          <w:color w:val="000000"/>
          <w:sz w:val="28"/>
          <w:szCs w:val="28"/>
          <w:bdr w:val="none" w:sz="0" w:space="0" w:color="auto" w:frame="1"/>
          <w:lang w:eastAsia="ru-RU"/>
        </w:rPr>
        <w:t xml:space="preserve">, ботанической разновидности </w:t>
      </w:r>
      <w:r w:rsidRPr="002E5F59">
        <w:rPr>
          <w:rFonts w:ascii="Times New Roman" w:hAnsi="Times New Roman"/>
          <w:i/>
          <w:color w:val="000000"/>
          <w:sz w:val="28"/>
          <w:szCs w:val="28"/>
          <w:bdr w:val="none" w:sz="0" w:space="0" w:color="auto" w:frame="1"/>
          <w:lang w:val="en-US" w:eastAsia="ru-RU"/>
        </w:rPr>
        <w:t>adusta</w:t>
      </w:r>
      <w:r w:rsidRPr="002E5F59">
        <w:rPr>
          <w:rFonts w:ascii="Times New Roman" w:hAnsi="Times New Roman"/>
          <w:i/>
          <w:color w:val="000000"/>
          <w:sz w:val="28"/>
          <w:szCs w:val="28"/>
          <w:bdr w:val="none" w:sz="0" w:space="0" w:color="auto" w:frame="1"/>
          <w:lang w:eastAsia="ru-RU"/>
        </w:rPr>
        <w:t xml:space="preserve"> </w:t>
      </w:r>
      <w:r w:rsidRPr="002E5F59">
        <w:rPr>
          <w:rFonts w:ascii="Times New Roman" w:hAnsi="Times New Roman"/>
          <w:i/>
          <w:color w:val="000000"/>
          <w:sz w:val="28"/>
          <w:szCs w:val="28"/>
          <w:bdr w:val="none" w:sz="0" w:space="0" w:color="auto" w:frame="1"/>
          <w:lang w:val="en-US" w:eastAsia="ru-RU"/>
        </w:rPr>
        <w:t>Plac</w:t>
      </w:r>
      <w:r w:rsidRPr="002E5F59">
        <w:rPr>
          <w:rFonts w:ascii="Times New Roman" w:hAnsi="Times New Roman"/>
          <w:i/>
          <w:color w:val="000000"/>
          <w:sz w:val="28"/>
          <w:szCs w:val="28"/>
          <w:bdr w:val="none" w:sz="0" w:space="0" w:color="auto" w:frame="1"/>
          <w:lang w:eastAsia="ru-RU"/>
        </w:rPr>
        <w:t>.</w:t>
      </w:r>
      <w:r w:rsidRPr="00073AAF">
        <w:rPr>
          <w:rFonts w:ascii="Times New Roman" w:hAnsi="Times New Roman"/>
          <w:color w:val="000000"/>
          <w:sz w:val="28"/>
          <w:szCs w:val="28"/>
          <w:bdr w:val="none" w:sz="0" w:space="0" w:color="auto" w:frame="1"/>
          <w:lang w:eastAsia="ru-RU"/>
        </w:rPr>
        <w:t xml:space="preserve"> Вегетационный период - 115-118 дней, высота растений 95-105 см. Метелка длиной 17,5-19,5 см несет 95-120 колосков. </w:t>
      </w:r>
    </w:p>
    <w:p w:rsidR="003F077E" w:rsidRPr="00073AAF" w:rsidRDefault="003F077E" w:rsidP="00073AAF">
      <w:pPr>
        <w:spacing w:after="0" w:line="360" w:lineRule="auto"/>
        <w:ind w:firstLine="709"/>
        <w:jc w:val="both"/>
        <w:rPr>
          <w:rFonts w:ascii="Times New Roman" w:hAnsi="Times New Roman"/>
          <w:color w:val="000000"/>
          <w:sz w:val="28"/>
          <w:szCs w:val="28"/>
          <w:bdr w:val="none" w:sz="0" w:space="0" w:color="auto" w:frame="1"/>
          <w:lang w:eastAsia="ru-RU"/>
        </w:rPr>
      </w:pPr>
      <w:r w:rsidRPr="00073AAF">
        <w:rPr>
          <w:rFonts w:ascii="Times New Roman" w:hAnsi="Times New Roman"/>
          <w:color w:val="000000"/>
          <w:sz w:val="28"/>
          <w:szCs w:val="28"/>
          <w:bdr w:val="none" w:sz="0" w:space="0" w:color="auto" w:frame="1"/>
          <w:lang w:eastAsia="ru-RU"/>
        </w:rPr>
        <w:t xml:space="preserve">Качество крупы довольно высокое: </w:t>
      </w:r>
      <w:r w:rsidRPr="00073AAF">
        <w:rPr>
          <w:rFonts w:ascii="Times New Roman" w:hAnsi="Times New Roman"/>
          <w:sz w:val="28"/>
          <w:szCs w:val="28"/>
          <w:lang w:val="en-US" w:eastAsia="ru-RU"/>
        </w:rPr>
        <w:t>l</w:t>
      </w:r>
      <w:r w:rsidRPr="00073AAF">
        <w:rPr>
          <w:rFonts w:ascii="Times New Roman" w:hAnsi="Times New Roman"/>
          <w:sz w:val="28"/>
          <w:szCs w:val="28"/>
          <w:lang w:eastAsia="ru-RU"/>
        </w:rPr>
        <w:t>/</w:t>
      </w:r>
      <w:r w:rsidRPr="00073AAF">
        <w:rPr>
          <w:rFonts w:ascii="Times New Roman" w:hAnsi="Times New Roman"/>
          <w:sz w:val="28"/>
          <w:szCs w:val="28"/>
          <w:lang w:val="en-US" w:eastAsia="ru-RU"/>
        </w:rPr>
        <w:t>b</w:t>
      </w:r>
      <w:r w:rsidRPr="00073AAF">
        <w:rPr>
          <w:rFonts w:ascii="Times New Roman" w:hAnsi="Times New Roman"/>
          <w:sz w:val="28"/>
          <w:szCs w:val="28"/>
          <w:lang w:eastAsia="ru-RU"/>
        </w:rPr>
        <w:t xml:space="preserve"> </w:t>
      </w:r>
      <w:r w:rsidRPr="00073AAF">
        <w:rPr>
          <w:rFonts w:ascii="Times New Roman" w:hAnsi="Times New Roman"/>
          <w:color w:val="000000"/>
          <w:sz w:val="28"/>
          <w:szCs w:val="28"/>
          <w:bdr w:val="none" w:sz="0" w:space="0" w:color="auto" w:frame="1"/>
          <w:lang w:eastAsia="ru-RU"/>
        </w:rPr>
        <w:t xml:space="preserve">3,1, стекловидность 99%, общий вход крупы 69-70%, целого ядра 80-82%. Масса 1000 зерен 25-27 г. Крупа сорта Аромир отличается по вкусовым характеристикам от традиционных сортов своеобразным «мышиным» ароматом при варке. </w:t>
      </w:r>
    </w:p>
    <w:p w:rsidR="003F077E" w:rsidRPr="00073AAF" w:rsidRDefault="003F077E" w:rsidP="00073AAF">
      <w:pPr>
        <w:spacing w:after="0" w:line="360" w:lineRule="auto"/>
        <w:ind w:firstLine="709"/>
        <w:jc w:val="both"/>
        <w:rPr>
          <w:rFonts w:ascii="Times New Roman" w:hAnsi="Times New Roman"/>
          <w:color w:val="000000"/>
          <w:sz w:val="28"/>
          <w:szCs w:val="28"/>
          <w:bdr w:val="none" w:sz="0" w:space="0" w:color="auto" w:frame="1"/>
          <w:lang w:eastAsia="ru-RU"/>
        </w:rPr>
      </w:pPr>
      <w:r w:rsidRPr="00073AAF">
        <w:rPr>
          <w:rFonts w:ascii="Times New Roman" w:hAnsi="Times New Roman"/>
          <w:color w:val="000000"/>
          <w:sz w:val="28"/>
          <w:szCs w:val="28"/>
          <w:bdr w:val="none" w:sz="0" w:space="0" w:color="auto" w:frame="1"/>
          <w:lang w:eastAsia="ru-RU"/>
        </w:rPr>
        <w:t xml:space="preserve">Сорт устойчив к пирикуляриозу. </w:t>
      </w:r>
      <w:r>
        <w:rPr>
          <w:rFonts w:ascii="Times New Roman" w:hAnsi="Times New Roman"/>
          <w:color w:val="000000"/>
          <w:sz w:val="28"/>
          <w:szCs w:val="28"/>
          <w:bdr w:val="none" w:sz="0" w:space="0" w:color="auto" w:frame="1"/>
          <w:lang w:eastAsia="ru-RU"/>
        </w:rPr>
        <w:t>О</w:t>
      </w:r>
      <w:r w:rsidRPr="00073AAF">
        <w:rPr>
          <w:rFonts w:ascii="Times New Roman" w:hAnsi="Times New Roman"/>
          <w:color w:val="000000"/>
          <w:sz w:val="28"/>
          <w:szCs w:val="28"/>
          <w:bdr w:val="none" w:sz="0" w:space="0" w:color="auto" w:frame="1"/>
          <w:lang w:eastAsia="ru-RU"/>
        </w:rPr>
        <w:t>тзывчив на средние дозы минеральных удобрений. Урожайность составляет 65-70 ц/га. Относится к сортам риса специального назначения.</w:t>
      </w:r>
    </w:p>
    <w:p w:rsidR="003F077E" w:rsidRDefault="003F077E" w:rsidP="00073AAF">
      <w:pPr>
        <w:spacing w:after="0" w:line="360" w:lineRule="auto"/>
        <w:ind w:firstLine="709"/>
        <w:jc w:val="both"/>
        <w:rPr>
          <w:rFonts w:ascii="Times New Roman" w:hAnsi="Times New Roman"/>
          <w:sz w:val="28"/>
          <w:szCs w:val="28"/>
        </w:rPr>
      </w:pPr>
      <w:r w:rsidRPr="00073AAF">
        <w:rPr>
          <w:rFonts w:ascii="Times New Roman" w:hAnsi="Times New Roman"/>
          <w:sz w:val="28"/>
          <w:szCs w:val="28"/>
        </w:rPr>
        <w:t>Следует отметить, что крупа эксклюзивных сортов риса занимает определенный сегмент потребительского рынка. Посевы таких сортов н</w:t>
      </w:r>
      <w:r>
        <w:rPr>
          <w:rFonts w:ascii="Times New Roman" w:hAnsi="Times New Roman"/>
          <w:sz w:val="28"/>
          <w:szCs w:val="28"/>
        </w:rPr>
        <w:t>а территории Краснодарского края</w:t>
      </w:r>
      <w:r w:rsidRPr="00073AAF">
        <w:rPr>
          <w:rFonts w:ascii="Times New Roman" w:hAnsi="Times New Roman"/>
          <w:sz w:val="28"/>
          <w:szCs w:val="28"/>
        </w:rPr>
        <w:t xml:space="preserve"> в сортовой стру</w:t>
      </w:r>
      <w:r>
        <w:rPr>
          <w:rFonts w:ascii="Times New Roman" w:hAnsi="Times New Roman"/>
          <w:sz w:val="28"/>
          <w:szCs w:val="28"/>
        </w:rPr>
        <w:t xml:space="preserve">ктуре будут занимать не более 5%, что составляет порядка 7,0 тыс. га. По востребованности конечного продукта на российском рынке большая доля принадлежит длиннозерным сортам (порядка 80%), в том числе пропаренным («золотистый рис»), краснозерным, чернозерным, глютинозным, ароматным – в пределах 5% в каждой группе. Поэтому создание линейки продукции эксклюзивной группы сортов риса с различными качественными и потребительскими характеристиками является перспективным направлением селекционной работы, но в пределах потребительского спроса. Для их внедрения в производство и продвижения на рынок необходимо проведение маркетинговых мероприятий, направленных на разъяснение ценности свойств рисовой крупы, выработанной из этой группы сортов, а так же их полезных свойств и качеств, пропаганда здорового питания. Кроме того, для успешного их возделывания в производственных условиях необходима разработка специальной схемы семеноводства для наращивания объема семян и повышения их качества, а так же разработка агротехники выращивания в соответствии с биологическими особенностями. Так же в хозяйствах, выращивающих сорта риса специального назначения, необходимо предусмотреть научно-обоснованный севооборот с целью получения высококачественного  товарного зерна. Таким примером может служить предприятие Краснодарского края ООО «Агро-Альянс» (Абинский район), где предусмотрен замкнутый цикл производства высококачественных семян эксклюзивных сортов риса и дальнейшая их переработка на рисоперерабатывающем заводе «Южная рисовая компания». Это позволяет выпускать востребованную на рынке крупу риса отечественного производства эксклюзивной группы сортов. Ассортимент представлен </w:t>
      </w:r>
      <w:r w:rsidRPr="00234E01">
        <w:rPr>
          <w:rFonts w:ascii="Times New Roman" w:hAnsi="Times New Roman"/>
          <w:sz w:val="28"/>
          <w:szCs w:val="28"/>
        </w:rPr>
        <w:t xml:space="preserve">красным рисом «Рубин», чёрным рисом «Южная ночь», рисом для японской кухни, рисом Виола для итальянской кухни  и т.д. </w:t>
      </w:r>
      <w:r>
        <w:rPr>
          <w:rFonts w:ascii="Times New Roman" w:hAnsi="Times New Roman"/>
          <w:sz w:val="28"/>
          <w:szCs w:val="28"/>
        </w:rPr>
        <w:t>(рис 2).</w:t>
      </w:r>
    </w:p>
    <w:p w:rsidR="003F077E" w:rsidRDefault="003F077E" w:rsidP="00073AAF">
      <w:pPr>
        <w:spacing w:after="0" w:line="360" w:lineRule="auto"/>
        <w:ind w:firstLine="709"/>
        <w:jc w:val="both"/>
        <w:rPr>
          <w:rFonts w:ascii="Times New Roman" w:hAnsi="Times New Roman"/>
          <w:sz w:val="28"/>
          <w:szCs w:val="28"/>
        </w:rPr>
      </w:pPr>
    </w:p>
    <w:tbl>
      <w:tblPr>
        <w:tblW w:w="0" w:type="auto"/>
        <w:tblLook w:val="00A0"/>
      </w:tblPr>
      <w:tblGrid>
        <w:gridCol w:w="1876"/>
        <w:gridCol w:w="2072"/>
        <w:gridCol w:w="1840"/>
        <w:gridCol w:w="1600"/>
        <w:gridCol w:w="1898"/>
      </w:tblGrid>
      <w:tr w:rsidR="003F077E" w:rsidRPr="00785044" w:rsidTr="00785044">
        <w:tc>
          <w:tcPr>
            <w:tcW w:w="1857" w:type="dxa"/>
          </w:tcPr>
          <w:p w:rsidR="003F077E" w:rsidRPr="00785044" w:rsidRDefault="003F077E" w:rsidP="00785044">
            <w:pPr>
              <w:spacing w:after="0" w:line="360" w:lineRule="auto"/>
              <w:jc w:val="both"/>
              <w:rPr>
                <w:rFonts w:ascii="Times New Roman" w:hAnsi="Times New Roman"/>
                <w:sz w:val="28"/>
                <w:szCs w:val="28"/>
                <w:lang w:eastAsia="ru-RU"/>
              </w:rPr>
            </w:pPr>
            <w:r w:rsidRPr="00785044">
              <w:rPr>
                <w:rFonts w:ascii="Times New Roman" w:hAnsi="Times New Roman"/>
                <w:noProof/>
                <w:sz w:val="28"/>
                <w:szCs w:val="28"/>
                <w:lang w:eastAsia="ru-RU"/>
              </w:rPr>
              <w:pict>
                <v:shape id="Рисунок 1" o:spid="_x0000_i1031" type="#_x0000_t75" style="width:86.4pt;height:111.6pt;visibility:visible">
                  <v:imagedata r:id="rId14" o:title=""/>
                </v:shape>
              </w:pict>
            </w:r>
          </w:p>
        </w:tc>
        <w:tc>
          <w:tcPr>
            <w:tcW w:w="1857" w:type="dxa"/>
          </w:tcPr>
          <w:p w:rsidR="003F077E" w:rsidRPr="00785044" w:rsidRDefault="003F077E" w:rsidP="00785044">
            <w:pPr>
              <w:spacing w:after="0" w:line="360" w:lineRule="auto"/>
              <w:jc w:val="both"/>
              <w:rPr>
                <w:rFonts w:ascii="Times New Roman" w:hAnsi="Times New Roman"/>
                <w:sz w:val="28"/>
                <w:szCs w:val="28"/>
                <w:lang w:eastAsia="ru-RU"/>
              </w:rPr>
            </w:pPr>
            <w:r w:rsidRPr="00785044">
              <w:rPr>
                <w:rFonts w:ascii="Times New Roman" w:hAnsi="Times New Roman"/>
                <w:noProof/>
                <w:sz w:val="20"/>
                <w:szCs w:val="20"/>
                <w:lang w:eastAsia="ru-RU"/>
              </w:rPr>
              <w:pict>
                <v:shape id="_x0000_i1032" type="#_x0000_t75" alt="http://www.agro-al.ru/upload/resize_cache/iblock/919/155_300_1/919e8b40d09cdd3245fdb21426d46617.jpg" style="width:96.6pt;height:114.6pt;visibility:visible">
                  <v:imagedata r:id="rId15" o:title=""/>
                </v:shape>
              </w:pict>
            </w:r>
          </w:p>
        </w:tc>
        <w:tc>
          <w:tcPr>
            <w:tcW w:w="1857" w:type="dxa"/>
          </w:tcPr>
          <w:p w:rsidR="003F077E" w:rsidRPr="00785044" w:rsidRDefault="003F077E" w:rsidP="00785044">
            <w:pPr>
              <w:spacing w:after="0" w:line="360" w:lineRule="auto"/>
              <w:jc w:val="both"/>
              <w:rPr>
                <w:rFonts w:ascii="Times New Roman" w:hAnsi="Times New Roman"/>
                <w:sz w:val="28"/>
                <w:szCs w:val="28"/>
                <w:lang w:eastAsia="ru-RU"/>
              </w:rPr>
            </w:pPr>
            <w:r w:rsidRPr="00785044">
              <w:rPr>
                <w:rFonts w:ascii="Times New Roman" w:hAnsi="Times New Roman"/>
                <w:noProof/>
                <w:sz w:val="28"/>
                <w:szCs w:val="28"/>
                <w:lang w:eastAsia="ru-RU"/>
              </w:rPr>
              <w:pict>
                <v:shape id="Рисунок 3" o:spid="_x0000_i1033" type="#_x0000_t75" style="width:84.6pt;height:108.6pt;visibility:visible">
                  <v:imagedata r:id="rId16" o:title=""/>
                </v:shape>
              </w:pict>
            </w:r>
          </w:p>
        </w:tc>
        <w:tc>
          <w:tcPr>
            <w:tcW w:w="1857" w:type="dxa"/>
          </w:tcPr>
          <w:p w:rsidR="003F077E" w:rsidRPr="00785044" w:rsidRDefault="003F077E" w:rsidP="00785044">
            <w:pPr>
              <w:spacing w:after="0" w:line="360" w:lineRule="auto"/>
              <w:jc w:val="both"/>
              <w:rPr>
                <w:rFonts w:ascii="Times New Roman" w:hAnsi="Times New Roman"/>
                <w:sz w:val="28"/>
                <w:szCs w:val="28"/>
                <w:lang w:eastAsia="ru-RU"/>
              </w:rPr>
            </w:pPr>
            <w:r w:rsidRPr="00785044">
              <w:rPr>
                <w:rFonts w:ascii="Times New Roman" w:hAnsi="Times New Roman"/>
                <w:noProof/>
                <w:sz w:val="28"/>
                <w:szCs w:val="28"/>
                <w:lang w:eastAsia="ru-RU"/>
              </w:rPr>
              <w:pict>
                <v:shape id="Рисунок 5" o:spid="_x0000_i1034" type="#_x0000_t75" style="width:1in;height:114.6pt;visibility:visible">
                  <v:imagedata r:id="rId17" o:title=""/>
                </v:shape>
              </w:pict>
            </w:r>
          </w:p>
        </w:tc>
        <w:tc>
          <w:tcPr>
            <w:tcW w:w="1858" w:type="dxa"/>
          </w:tcPr>
          <w:p w:rsidR="003F077E" w:rsidRPr="00785044" w:rsidRDefault="003F077E" w:rsidP="00785044">
            <w:pPr>
              <w:spacing w:after="0" w:line="360" w:lineRule="auto"/>
              <w:jc w:val="both"/>
              <w:rPr>
                <w:rFonts w:ascii="Times New Roman" w:hAnsi="Times New Roman"/>
                <w:sz w:val="28"/>
                <w:szCs w:val="28"/>
                <w:lang w:eastAsia="ru-RU"/>
              </w:rPr>
            </w:pPr>
            <w:r w:rsidRPr="00785044">
              <w:rPr>
                <w:rFonts w:ascii="Times New Roman" w:hAnsi="Times New Roman"/>
                <w:noProof/>
                <w:sz w:val="20"/>
                <w:szCs w:val="20"/>
                <w:lang w:eastAsia="ru-RU"/>
              </w:rPr>
              <w:pict>
                <v:shape id="Рисунок 8" o:spid="_x0000_i1035" type="#_x0000_t75" alt="Рис для суши sushi" style="width:87.6pt;height:112.8pt;visibility:visible">
                  <v:imagedata r:id="rId18" o:title=""/>
                </v:shape>
              </w:pict>
            </w:r>
          </w:p>
        </w:tc>
      </w:tr>
    </w:tbl>
    <w:p w:rsidR="003F077E" w:rsidRDefault="003F077E" w:rsidP="00073AAF">
      <w:pPr>
        <w:spacing w:after="0" w:line="360" w:lineRule="auto"/>
        <w:ind w:firstLine="709"/>
        <w:jc w:val="both"/>
        <w:rPr>
          <w:rFonts w:ascii="Times New Roman" w:hAnsi="Times New Roman"/>
          <w:sz w:val="28"/>
          <w:szCs w:val="28"/>
        </w:rPr>
      </w:pPr>
    </w:p>
    <w:p w:rsidR="003F077E" w:rsidRDefault="003F077E" w:rsidP="00073AAF">
      <w:pPr>
        <w:spacing w:after="0" w:line="360" w:lineRule="auto"/>
        <w:ind w:firstLine="709"/>
        <w:jc w:val="both"/>
        <w:rPr>
          <w:rFonts w:ascii="Times New Roman" w:hAnsi="Times New Roman"/>
          <w:sz w:val="28"/>
          <w:szCs w:val="28"/>
        </w:rPr>
      </w:pPr>
      <w:r>
        <w:rPr>
          <w:rFonts w:ascii="Times New Roman" w:hAnsi="Times New Roman"/>
          <w:sz w:val="28"/>
          <w:szCs w:val="28"/>
        </w:rPr>
        <w:t>Рис. 2 – Крупа риса из сортов кубанской селекции специального назначения для приготовления различных кулинарных блюд</w:t>
      </w:r>
    </w:p>
    <w:p w:rsidR="003F077E" w:rsidRDefault="003F077E" w:rsidP="00073AAF">
      <w:pPr>
        <w:spacing w:after="0" w:line="360" w:lineRule="auto"/>
        <w:ind w:firstLine="709"/>
        <w:jc w:val="both"/>
        <w:rPr>
          <w:rFonts w:ascii="Times New Roman" w:hAnsi="Times New Roman"/>
          <w:sz w:val="28"/>
          <w:szCs w:val="28"/>
        </w:rPr>
      </w:pPr>
    </w:p>
    <w:p w:rsidR="003F077E" w:rsidRDefault="003F077E" w:rsidP="00277A40">
      <w:pPr>
        <w:spacing w:after="0" w:line="360" w:lineRule="auto"/>
        <w:jc w:val="both"/>
        <w:rPr>
          <w:rFonts w:ascii="Times New Roman" w:hAnsi="Times New Roman"/>
          <w:sz w:val="28"/>
          <w:szCs w:val="28"/>
        </w:rPr>
      </w:pPr>
      <w:r>
        <w:rPr>
          <w:rFonts w:ascii="Times New Roman" w:hAnsi="Times New Roman"/>
          <w:sz w:val="28"/>
          <w:szCs w:val="28"/>
        </w:rPr>
        <w:tab/>
        <w:t>Можно с уверенностью сказать, что в России это единственное предприятие, которое производит и перерабатывает рис эксклюзивных сортов отечественной селекции, тем самым подтверждая его востребованность на потребительском рынке и высокую конкурентоспособность.</w:t>
      </w:r>
    </w:p>
    <w:p w:rsidR="003F077E" w:rsidRDefault="003F077E" w:rsidP="00073AAF">
      <w:pPr>
        <w:spacing w:after="0" w:line="360" w:lineRule="auto"/>
        <w:ind w:firstLine="709"/>
        <w:jc w:val="both"/>
        <w:rPr>
          <w:rFonts w:ascii="Times New Roman" w:hAnsi="Times New Roman"/>
          <w:b/>
          <w:sz w:val="28"/>
          <w:szCs w:val="28"/>
        </w:rPr>
      </w:pPr>
      <w:r w:rsidRPr="00277A40">
        <w:rPr>
          <w:rFonts w:ascii="Times New Roman" w:hAnsi="Times New Roman"/>
          <w:b/>
          <w:sz w:val="28"/>
          <w:szCs w:val="28"/>
        </w:rPr>
        <w:t>Выводы</w:t>
      </w:r>
    </w:p>
    <w:p w:rsidR="003F077E" w:rsidRDefault="003F077E" w:rsidP="00885BBC">
      <w:pPr>
        <w:pStyle w:val="ListParagraph"/>
        <w:spacing w:after="0" w:line="360" w:lineRule="auto"/>
        <w:ind w:left="0" w:firstLine="709"/>
        <w:jc w:val="both"/>
        <w:rPr>
          <w:rFonts w:ascii="Times New Roman" w:hAnsi="Times New Roman"/>
          <w:sz w:val="28"/>
          <w:szCs w:val="28"/>
        </w:rPr>
      </w:pPr>
      <w:r w:rsidRPr="00150A09">
        <w:rPr>
          <w:rFonts w:ascii="Times New Roman" w:hAnsi="Times New Roman"/>
          <w:sz w:val="28"/>
          <w:szCs w:val="28"/>
        </w:rPr>
        <w:t xml:space="preserve">Крупа риса на рынке бакалейной продукции занимает 29%, а в рационе россиян </w:t>
      </w:r>
      <w:r>
        <w:rPr>
          <w:rFonts w:ascii="Times New Roman" w:hAnsi="Times New Roman"/>
          <w:sz w:val="28"/>
          <w:szCs w:val="28"/>
        </w:rPr>
        <w:t>-</w:t>
      </w:r>
      <w:r w:rsidRPr="00150A09">
        <w:rPr>
          <w:rFonts w:ascii="Times New Roman" w:hAnsi="Times New Roman"/>
          <w:sz w:val="28"/>
          <w:szCs w:val="28"/>
        </w:rPr>
        <w:t xml:space="preserve"> 41%, что диктует необходимость повышения ее качества и расширения ассортимента.</w:t>
      </w:r>
    </w:p>
    <w:p w:rsidR="003F077E" w:rsidRDefault="003F077E" w:rsidP="00A571C3">
      <w:pPr>
        <w:spacing w:after="0" w:line="360" w:lineRule="auto"/>
        <w:ind w:firstLine="708"/>
        <w:jc w:val="both"/>
        <w:rPr>
          <w:rFonts w:ascii="Times New Roman" w:hAnsi="Times New Roman"/>
          <w:sz w:val="28"/>
          <w:szCs w:val="28"/>
        </w:rPr>
      </w:pPr>
      <w:r w:rsidRPr="00842D36">
        <w:rPr>
          <w:rFonts w:ascii="Times New Roman" w:hAnsi="Times New Roman"/>
          <w:sz w:val="28"/>
          <w:szCs w:val="28"/>
        </w:rPr>
        <w:t xml:space="preserve">Объем крупы на российском рынке с учетом импорта и экспорта составляет порядка 680-800 тыс. тонн, превышая </w:t>
      </w:r>
      <w:r>
        <w:rPr>
          <w:rFonts w:ascii="Times New Roman" w:hAnsi="Times New Roman"/>
          <w:sz w:val="28"/>
          <w:szCs w:val="28"/>
        </w:rPr>
        <w:t>потребность в данном виде продукта в среднем на 113,2 тыс. тонн. Но указанный объем говорит не о перепроизводстве зерна риса в стране и крупы на рынке, а о необходимости увеличения его производства с целью импортозамещения.</w:t>
      </w:r>
    </w:p>
    <w:p w:rsidR="003F077E" w:rsidRDefault="003F077E" w:rsidP="00AD005F">
      <w:pPr>
        <w:spacing w:after="0" w:line="360" w:lineRule="auto"/>
        <w:ind w:firstLine="708"/>
        <w:jc w:val="both"/>
        <w:rPr>
          <w:rFonts w:ascii="Times New Roman" w:hAnsi="Times New Roman"/>
          <w:sz w:val="28"/>
          <w:szCs w:val="28"/>
        </w:rPr>
      </w:pPr>
      <w:r>
        <w:rPr>
          <w:rFonts w:ascii="Times New Roman" w:hAnsi="Times New Roman"/>
          <w:sz w:val="28"/>
          <w:szCs w:val="28"/>
        </w:rPr>
        <w:t xml:space="preserve">Ежегодный импорт крупы риса в Россию составляет порядка 247,6 тыс., ассортимент которого представлен в основном длиннозерным типом зерна и эксклюзивной крупой, которая не производится на территории страны: крупа </w:t>
      </w:r>
      <w:r w:rsidRPr="00150A09">
        <w:rPr>
          <w:rFonts w:ascii="Times New Roman" w:hAnsi="Times New Roman"/>
          <w:sz w:val="28"/>
          <w:szCs w:val="28"/>
        </w:rPr>
        <w:t xml:space="preserve">длиннозерных сортов </w:t>
      </w:r>
      <w:r>
        <w:rPr>
          <w:rFonts w:ascii="Times New Roman" w:hAnsi="Times New Roman"/>
          <w:sz w:val="28"/>
          <w:szCs w:val="28"/>
        </w:rPr>
        <w:t xml:space="preserve">- </w:t>
      </w:r>
      <w:r w:rsidRPr="00150A09">
        <w:rPr>
          <w:rFonts w:ascii="Times New Roman" w:hAnsi="Times New Roman"/>
          <w:sz w:val="28"/>
          <w:szCs w:val="28"/>
        </w:rPr>
        <w:t xml:space="preserve">60%, </w:t>
      </w:r>
      <w:r>
        <w:rPr>
          <w:rFonts w:ascii="Times New Roman" w:hAnsi="Times New Roman"/>
          <w:sz w:val="28"/>
          <w:szCs w:val="28"/>
        </w:rPr>
        <w:t xml:space="preserve">пропаренный длиннозерный рис - </w:t>
      </w:r>
      <w:r w:rsidRPr="00150A09">
        <w:rPr>
          <w:rFonts w:ascii="Times New Roman" w:hAnsi="Times New Roman"/>
          <w:sz w:val="28"/>
          <w:szCs w:val="28"/>
        </w:rPr>
        <w:t>30%</w:t>
      </w:r>
      <w:r>
        <w:rPr>
          <w:rFonts w:ascii="Times New Roman" w:hAnsi="Times New Roman"/>
          <w:sz w:val="28"/>
          <w:szCs w:val="28"/>
        </w:rPr>
        <w:t>, крупа из эксклюзивных</w:t>
      </w:r>
      <w:r w:rsidRPr="00150A09">
        <w:rPr>
          <w:rFonts w:ascii="Times New Roman" w:hAnsi="Times New Roman"/>
          <w:sz w:val="28"/>
          <w:szCs w:val="28"/>
        </w:rPr>
        <w:t xml:space="preserve"> сортов </w:t>
      </w:r>
      <w:r>
        <w:rPr>
          <w:rFonts w:ascii="Times New Roman" w:hAnsi="Times New Roman"/>
          <w:sz w:val="28"/>
          <w:szCs w:val="28"/>
        </w:rPr>
        <w:t xml:space="preserve">(краснозерные, чернозерные, крупнозерные и др.) </w:t>
      </w:r>
      <w:r w:rsidRPr="00150A09">
        <w:rPr>
          <w:rFonts w:ascii="Times New Roman" w:hAnsi="Times New Roman"/>
          <w:sz w:val="28"/>
          <w:szCs w:val="28"/>
        </w:rPr>
        <w:t>и рисопрод</w:t>
      </w:r>
      <w:r>
        <w:rPr>
          <w:rFonts w:ascii="Times New Roman" w:hAnsi="Times New Roman"/>
          <w:sz w:val="28"/>
          <w:szCs w:val="28"/>
        </w:rPr>
        <w:t>укты</w:t>
      </w:r>
      <w:r w:rsidRPr="00150A09">
        <w:rPr>
          <w:rFonts w:ascii="Times New Roman" w:hAnsi="Times New Roman"/>
          <w:sz w:val="28"/>
          <w:szCs w:val="28"/>
        </w:rPr>
        <w:t xml:space="preserve"> (хлопья, макароны и др.) – 5%, а</w:t>
      </w:r>
      <w:r>
        <w:rPr>
          <w:rFonts w:ascii="Times New Roman" w:hAnsi="Times New Roman"/>
          <w:sz w:val="28"/>
          <w:szCs w:val="28"/>
        </w:rPr>
        <w:t>роматный рис (басмати, жасмин) – 5%, дикий рис – 0,1%. Этот факт  ставит перед российской наукой задачу по созданию и ускоренному внедрению в производство сортов риса такого типа, расширения ассортимента круп и рисопродуктов, в том числе быстрого приготовления (варочные пакеты, хлопья и т.д.).</w:t>
      </w:r>
    </w:p>
    <w:p w:rsidR="003F077E" w:rsidRDefault="003F077E" w:rsidP="00885BBC">
      <w:pPr>
        <w:spacing w:after="0" w:line="360" w:lineRule="auto"/>
        <w:ind w:firstLine="709"/>
        <w:jc w:val="both"/>
        <w:rPr>
          <w:rFonts w:ascii="Times New Roman" w:hAnsi="Times New Roman"/>
          <w:sz w:val="28"/>
          <w:szCs w:val="28"/>
        </w:rPr>
      </w:pPr>
      <w:r w:rsidRPr="00150A09">
        <w:rPr>
          <w:rFonts w:ascii="Times New Roman" w:hAnsi="Times New Roman"/>
          <w:sz w:val="28"/>
          <w:szCs w:val="28"/>
        </w:rPr>
        <w:t>На российском рынке в основном представлена крупа округлозерных сортов риса в</w:t>
      </w:r>
      <w:r>
        <w:rPr>
          <w:rFonts w:ascii="Times New Roman" w:hAnsi="Times New Roman"/>
          <w:sz w:val="28"/>
          <w:szCs w:val="28"/>
        </w:rPr>
        <w:t xml:space="preserve"> ценовом сегменте 27,0-32,0 руб./кг, длиннозерных – 38,0-42,5</w:t>
      </w:r>
      <w:r w:rsidRPr="009C2566">
        <w:rPr>
          <w:rFonts w:ascii="Times New Roman" w:hAnsi="Times New Roman"/>
          <w:sz w:val="28"/>
          <w:szCs w:val="28"/>
        </w:rPr>
        <w:t xml:space="preserve"> </w:t>
      </w:r>
      <w:r>
        <w:rPr>
          <w:rFonts w:ascii="Times New Roman" w:hAnsi="Times New Roman"/>
          <w:sz w:val="28"/>
          <w:szCs w:val="28"/>
        </w:rPr>
        <w:t>руб./кг, крупа для суши – 35,0-37,0</w:t>
      </w:r>
      <w:r w:rsidRPr="009C2566">
        <w:rPr>
          <w:rFonts w:ascii="Times New Roman" w:hAnsi="Times New Roman"/>
          <w:sz w:val="28"/>
          <w:szCs w:val="28"/>
        </w:rPr>
        <w:t xml:space="preserve"> </w:t>
      </w:r>
      <w:r>
        <w:rPr>
          <w:rFonts w:ascii="Times New Roman" w:hAnsi="Times New Roman"/>
          <w:sz w:val="28"/>
          <w:szCs w:val="28"/>
        </w:rPr>
        <w:t xml:space="preserve">руб./кг, крупнозерных – 42,0-45,0 руб/кг, глютинозных – 45,0-49,0 руб./кг, чернозерных – 50,0-52,0 руб./кг. Повышенная стоимость крупы, выработанной из длиннозерных и эксклюзивных сортов риса, свидетельствует об экономической эффективности их выращивания при условии наличия собственной переработки либо сдачи на крупоцеха малой мощности с возможностью посортовой приемки, хранения и переработки  зерна. </w:t>
      </w:r>
    </w:p>
    <w:p w:rsidR="003F077E" w:rsidRPr="00150A09" w:rsidRDefault="003F077E" w:rsidP="00885BBC">
      <w:pPr>
        <w:spacing w:after="0" w:line="360" w:lineRule="auto"/>
        <w:ind w:firstLine="709"/>
        <w:jc w:val="both"/>
        <w:rPr>
          <w:rFonts w:ascii="Times New Roman" w:hAnsi="Times New Roman"/>
          <w:sz w:val="28"/>
          <w:szCs w:val="28"/>
        </w:rPr>
      </w:pPr>
      <w:r w:rsidRPr="00150A09">
        <w:rPr>
          <w:rFonts w:ascii="Times New Roman" w:hAnsi="Times New Roman"/>
          <w:sz w:val="28"/>
          <w:szCs w:val="28"/>
        </w:rPr>
        <w:t xml:space="preserve">Кубанскими селекционерами </w:t>
      </w:r>
      <w:r>
        <w:rPr>
          <w:rFonts w:ascii="Times New Roman" w:hAnsi="Times New Roman"/>
          <w:sz w:val="28"/>
          <w:szCs w:val="28"/>
        </w:rPr>
        <w:t>в последние годы ведется работа по созданию нетрадиционных для России сортов риса. С</w:t>
      </w:r>
      <w:r w:rsidRPr="00150A09">
        <w:rPr>
          <w:rFonts w:ascii="Times New Roman" w:hAnsi="Times New Roman"/>
          <w:sz w:val="28"/>
          <w:szCs w:val="28"/>
        </w:rPr>
        <w:t xml:space="preserve">озданы </w:t>
      </w:r>
      <w:r>
        <w:rPr>
          <w:rFonts w:ascii="Times New Roman" w:hAnsi="Times New Roman"/>
          <w:sz w:val="28"/>
          <w:szCs w:val="28"/>
        </w:rPr>
        <w:t>длиннозерные</w:t>
      </w:r>
      <w:r w:rsidRPr="00150A09">
        <w:rPr>
          <w:rFonts w:ascii="Times New Roman" w:hAnsi="Times New Roman"/>
          <w:sz w:val="28"/>
          <w:szCs w:val="28"/>
        </w:rPr>
        <w:t xml:space="preserve"> и эксклюзивные</w:t>
      </w:r>
      <w:r>
        <w:rPr>
          <w:rFonts w:ascii="Times New Roman" w:hAnsi="Times New Roman"/>
          <w:sz w:val="28"/>
          <w:szCs w:val="28"/>
        </w:rPr>
        <w:t xml:space="preserve"> сорта риса</w:t>
      </w:r>
      <w:r w:rsidRPr="00150A09">
        <w:rPr>
          <w:rFonts w:ascii="Times New Roman" w:hAnsi="Times New Roman"/>
          <w:sz w:val="28"/>
          <w:szCs w:val="28"/>
        </w:rPr>
        <w:t xml:space="preserve"> </w:t>
      </w:r>
      <w:r>
        <w:rPr>
          <w:rFonts w:ascii="Times New Roman" w:hAnsi="Times New Roman"/>
          <w:sz w:val="28"/>
          <w:szCs w:val="28"/>
        </w:rPr>
        <w:t>Кураж, Шарм, Рубин, Марс, Виола, Виолетта</w:t>
      </w:r>
      <w:r w:rsidRPr="00150A09">
        <w:rPr>
          <w:rFonts w:ascii="Times New Roman" w:hAnsi="Times New Roman"/>
          <w:sz w:val="28"/>
          <w:szCs w:val="28"/>
        </w:rPr>
        <w:t>, Австрал и др.</w:t>
      </w:r>
      <w:r>
        <w:rPr>
          <w:rFonts w:ascii="Times New Roman" w:hAnsi="Times New Roman"/>
          <w:sz w:val="28"/>
          <w:szCs w:val="28"/>
        </w:rPr>
        <w:t xml:space="preserve">, в том числе ароматные сорта, </w:t>
      </w:r>
      <w:r w:rsidRPr="00150A09">
        <w:rPr>
          <w:rFonts w:ascii="Times New Roman" w:hAnsi="Times New Roman"/>
          <w:sz w:val="28"/>
          <w:szCs w:val="28"/>
        </w:rPr>
        <w:t xml:space="preserve">которые </w:t>
      </w:r>
      <w:r>
        <w:rPr>
          <w:rFonts w:ascii="Times New Roman" w:hAnsi="Times New Roman"/>
          <w:sz w:val="28"/>
          <w:szCs w:val="28"/>
        </w:rPr>
        <w:t xml:space="preserve">в перспективе </w:t>
      </w:r>
      <w:r w:rsidRPr="00150A09">
        <w:rPr>
          <w:rFonts w:ascii="Times New Roman" w:hAnsi="Times New Roman"/>
          <w:sz w:val="28"/>
          <w:szCs w:val="28"/>
        </w:rPr>
        <w:t xml:space="preserve">могут заменить </w:t>
      </w:r>
      <w:r>
        <w:rPr>
          <w:rFonts w:ascii="Times New Roman" w:hAnsi="Times New Roman"/>
          <w:sz w:val="28"/>
          <w:szCs w:val="28"/>
        </w:rPr>
        <w:t>импортные</w:t>
      </w:r>
      <w:r w:rsidRPr="00150A09">
        <w:rPr>
          <w:rFonts w:ascii="Times New Roman" w:hAnsi="Times New Roman"/>
          <w:sz w:val="28"/>
          <w:szCs w:val="28"/>
        </w:rPr>
        <w:t xml:space="preserve"> поставк</w:t>
      </w:r>
      <w:r>
        <w:rPr>
          <w:rFonts w:ascii="Times New Roman" w:hAnsi="Times New Roman"/>
          <w:sz w:val="28"/>
          <w:szCs w:val="28"/>
        </w:rPr>
        <w:t xml:space="preserve">и крупы такого типа на российский рынок. </w:t>
      </w:r>
    </w:p>
    <w:p w:rsidR="003F077E" w:rsidRPr="00150A09" w:rsidRDefault="003F077E" w:rsidP="00885BBC">
      <w:pPr>
        <w:spacing w:after="0" w:line="360" w:lineRule="auto"/>
        <w:ind w:firstLine="709"/>
        <w:jc w:val="both"/>
        <w:rPr>
          <w:rFonts w:ascii="Times New Roman" w:hAnsi="Times New Roman"/>
          <w:sz w:val="28"/>
          <w:szCs w:val="28"/>
          <w:lang w:eastAsia="ru-RU"/>
        </w:rPr>
      </w:pPr>
      <w:r w:rsidRPr="00150A09">
        <w:rPr>
          <w:rFonts w:ascii="Times New Roman" w:hAnsi="Times New Roman"/>
          <w:sz w:val="28"/>
          <w:szCs w:val="28"/>
          <w:lang w:eastAsia="ru-RU"/>
        </w:rPr>
        <w:t xml:space="preserve">Для дальнейшего развития отрасли рисоводства необходимо не только увеличивать валовое производство зерна, но и повышать его качество, расширять ассортимент </w:t>
      </w:r>
      <w:r>
        <w:rPr>
          <w:rFonts w:ascii="Times New Roman" w:hAnsi="Times New Roman"/>
          <w:sz w:val="28"/>
          <w:szCs w:val="28"/>
          <w:lang w:eastAsia="ru-RU"/>
        </w:rPr>
        <w:t>круп и продуктов из риса</w:t>
      </w:r>
      <w:r w:rsidRPr="00150A09">
        <w:rPr>
          <w:rFonts w:ascii="Times New Roman" w:hAnsi="Times New Roman"/>
          <w:sz w:val="28"/>
          <w:szCs w:val="28"/>
          <w:lang w:eastAsia="ru-RU"/>
        </w:rPr>
        <w:t xml:space="preserve">. С этой целью необходимо пересмотреть селекционные программы и усилить работу по созданию сортов специального назначения с одновременной разработкой агротехники их возделывания и ускоренного размножения в процессе семеноводческой работы. Это позволит осуществлять его поставки на потребительский рынок страны и </w:t>
      </w:r>
      <w:r>
        <w:rPr>
          <w:rFonts w:ascii="Times New Roman" w:hAnsi="Times New Roman"/>
          <w:sz w:val="28"/>
          <w:szCs w:val="28"/>
          <w:lang w:eastAsia="ru-RU"/>
        </w:rPr>
        <w:t xml:space="preserve">будет </w:t>
      </w:r>
      <w:r w:rsidRPr="00150A09">
        <w:rPr>
          <w:rFonts w:ascii="Times New Roman" w:hAnsi="Times New Roman"/>
          <w:sz w:val="28"/>
          <w:szCs w:val="28"/>
          <w:lang w:eastAsia="ru-RU"/>
        </w:rPr>
        <w:t xml:space="preserve">способствовать успешному импортозамещению. </w:t>
      </w:r>
    </w:p>
    <w:p w:rsidR="003F077E" w:rsidRPr="00073AAF" w:rsidRDefault="003F077E" w:rsidP="00073AAF">
      <w:pPr>
        <w:spacing w:after="0" w:line="240" w:lineRule="auto"/>
        <w:ind w:firstLine="709"/>
        <w:jc w:val="both"/>
        <w:rPr>
          <w:rFonts w:ascii="Times New Roman" w:hAnsi="Times New Roman"/>
          <w:sz w:val="28"/>
          <w:szCs w:val="24"/>
          <w:lang w:eastAsia="ru-RU"/>
        </w:rPr>
      </w:pPr>
    </w:p>
    <w:p w:rsidR="003F077E" w:rsidRPr="0094517E" w:rsidRDefault="003F077E" w:rsidP="0094517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Литература</w:t>
      </w:r>
    </w:p>
    <w:p w:rsidR="003F077E" w:rsidRPr="0094517E" w:rsidRDefault="003F077E" w:rsidP="0094517E">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94517E">
        <w:rPr>
          <w:rFonts w:ascii="Times New Roman" w:hAnsi="Times New Roman"/>
          <w:sz w:val="24"/>
          <w:szCs w:val="24"/>
        </w:rPr>
        <w:t>Зеленский, Г. Л Российские сорта риса для детского и лечебного питания / Зеленский Г. Л., Зеленская О.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№72(72) С. 1 – 27. – Режим доступа: http://sm.kubsau.ru/2011/08/01.pdf.</w:t>
      </w:r>
    </w:p>
    <w:p w:rsidR="003F077E" w:rsidRPr="0094517E" w:rsidRDefault="003F077E" w:rsidP="0094517E">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94517E">
        <w:rPr>
          <w:rFonts w:ascii="Times New Roman" w:hAnsi="Times New Roman"/>
          <w:sz w:val="24"/>
          <w:szCs w:val="24"/>
        </w:rPr>
        <w:t xml:space="preserve">Туманьян, Н. Г. Показатели признаков качества зерна риса подвидов indica и japonica коллекционных образцов российской и зарубежной селекции / Туманьян Н. Г., Зеленский Г. Л., Ольховая К. К., Остапенко Н. В., Кумейко Т. Б.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№94(94) С. 996 – 1005. – Режим доступа: </w:t>
      </w:r>
      <w:hyperlink r:id="rId19" w:history="1">
        <w:r w:rsidRPr="0094517E">
          <w:rPr>
            <w:rStyle w:val="Hyperlink"/>
            <w:rFonts w:ascii="Times New Roman" w:hAnsi="Times New Roman"/>
            <w:color w:val="auto"/>
            <w:sz w:val="24"/>
            <w:szCs w:val="24"/>
            <w:u w:val="none"/>
          </w:rPr>
          <w:t>http://sm.kubsau.ru/2013/10/66.pdf</w:t>
        </w:r>
      </w:hyperlink>
      <w:r w:rsidRPr="0094517E">
        <w:rPr>
          <w:rFonts w:ascii="Times New Roman" w:hAnsi="Times New Roman"/>
          <w:sz w:val="24"/>
          <w:szCs w:val="24"/>
        </w:rPr>
        <w:t>.</w:t>
      </w:r>
    </w:p>
    <w:p w:rsidR="003F077E" w:rsidRPr="0094517E" w:rsidRDefault="003F077E" w:rsidP="0094517E">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94517E">
        <w:rPr>
          <w:rFonts w:ascii="Times New Roman" w:hAnsi="Times New Roman"/>
          <w:sz w:val="24"/>
          <w:szCs w:val="24"/>
        </w:rPr>
        <w:t xml:space="preserve">Малышева, Н.Н. Сорта риса специального назначения на Кубани </w:t>
      </w:r>
      <w:r w:rsidRPr="0094517E">
        <w:rPr>
          <w:rFonts w:ascii="Times New Roman" w:hAnsi="Times New Roman"/>
          <w:bCs/>
          <w:iCs/>
          <w:sz w:val="24"/>
          <w:szCs w:val="24"/>
          <w:lang w:eastAsia="ru-RU"/>
        </w:rPr>
        <w:t xml:space="preserve">[Текст] </w:t>
      </w:r>
      <w:r w:rsidRPr="0094517E">
        <w:rPr>
          <w:rFonts w:ascii="Times New Roman" w:hAnsi="Times New Roman"/>
          <w:sz w:val="24"/>
          <w:szCs w:val="24"/>
          <w:lang w:eastAsia="ru-RU"/>
        </w:rPr>
        <w:t xml:space="preserve">/ Н.Н. Малышева, </w:t>
      </w:r>
      <w:r w:rsidRPr="0094517E">
        <w:rPr>
          <w:rFonts w:ascii="Times New Roman" w:hAnsi="Times New Roman"/>
          <w:sz w:val="24"/>
          <w:szCs w:val="24"/>
        </w:rPr>
        <w:t>Остапенко Н.В.</w:t>
      </w:r>
      <w:r w:rsidRPr="0094517E">
        <w:rPr>
          <w:rFonts w:ascii="Times New Roman" w:hAnsi="Times New Roman"/>
          <w:sz w:val="24"/>
          <w:szCs w:val="24"/>
          <w:lang w:eastAsia="ru-RU"/>
        </w:rPr>
        <w:t xml:space="preserve"> // </w:t>
      </w:r>
      <w:r w:rsidRPr="0094517E">
        <w:rPr>
          <w:rFonts w:ascii="Times New Roman" w:hAnsi="Times New Roman"/>
          <w:sz w:val="24"/>
          <w:szCs w:val="24"/>
        </w:rPr>
        <w:t xml:space="preserve">Сборник научных трудов по итогам международной научно-практической конференции «Современные проблемы сельскохозяйственных наук в мире», 8 июня 2015 г., выпуск </w:t>
      </w:r>
      <w:r w:rsidRPr="0094517E">
        <w:rPr>
          <w:rFonts w:ascii="Times New Roman" w:hAnsi="Times New Roman"/>
          <w:sz w:val="24"/>
          <w:szCs w:val="24"/>
          <w:lang w:val="en-US"/>
        </w:rPr>
        <w:t>II</w:t>
      </w:r>
      <w:r w:rsidRPr="0094517E">
        <w:rPr>
          <w:rFonts w:ascii="Times New Roman" w:hAnsi="Times New Roman"/>
          <w:sz w:val="24"/>
          <w:szCs w:val="24"/>
        </w:rPr>
        <w:t xml:space="preserve">, </w:t>
      </w:r>
      <w:r w:rsidRPr="0094517E">
        <w:rPr>
          <w:rFonts w:ascii="Times New Roman" w:hAnsi="Times New Roman"/>
          <w:sz w:val="24"/>
          <w:szCs w:val="24"/>
          <w:lang w:eastAsia="ru-RU"/>
        </w:rPr>
        <w:t xml:space="preserve">– Казань, 2015 г. –  С. 15-18. </w:t>
      </w:r>
    </w:p>
    <w:p w:rsidR="003F077E" w:rsidRPr="0094517E" w:rsidRDefault="003F077E" w:rsidP="0094517E">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94517E">
        <w:rPr>
          <w:rFonts w:ascii="Times New Roman" w:hAnsi="Times New Roman"/>
          <w:sz w:val="24"/>
          <w:szCs w:val="24"/>
        </w:rPr>
        <w:t xml:space="preserve">Малышева, Н.Н. Эксклюзивные сорта риса кубанской селекции // Сборник научных трудов по материалам </w:t>
      </w:r>
      <w:r w:rsidRPr="0094517E">
        <w:rPr>
          <w:rFonts w:ascii="Times New Roman" w:hAnsi="Times New Roman"/>
          <w:sz w:val="24"/>
          <w:szCs w:val="24"/>
          <w:lang w:val="en-US"/>
        </w:rPr>
        <w:t>II</w:t>
      </w:r>
      <w:r w:rsidRPr="0094517E">
        <w:rPr>
          <w:rFonts w:ascii="Times New Roman" w:hAnsi="Times New Roman"/>
          <w:sz w:val="24"/>
          <w:szCs w:val="24"/>
        </w:rPr>
        <w:t xml:space="preserve"> Международной научно-практической конференции «Современные тенденции развития науки и технологий», 31 мая 2015 г., часть </w:t>
      </w:r>
      <w:r w:rsidRPr="0094517E">
        <w:rPr>
          <w:rFonts w:ascii="Times New Roman" w:hAnsi="Times New Roman"/>
          <w:sz w:val="24"/>
          <w:szCs w:val="24"/>
          <w:lang w:val="en-US"/>
        </w:rPr>
        <w:t>I</w:t>
      </w:r>
      <w:r w:rsidRPr="0094517E">
        <w:rPr>
          <w:rFonts w:ascii="Times New Roman" w:hAnsi="Times New Roman"/>
          <w:sz w:val="24"/>
          <w:szCs w:val="24"/>
        </w:rPr>
        <w:t xml:space="preserve"> , - Белгород, 2015 г. – С. 125-127.</w:t>
      </w:r>
    </w:p>
    <w:p w:rsidR="003F077E" w:rsidRPr="00FE6DCF" w:rsidRDefault="003F077E" w:rsidP="00FE6DCF">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94517E">
        <w:rPr>
          <w:rFonts w:ascii="Times New Roman" w:hAnsi="Times New Roman"/>
          <w:sz w:val="24"/>
          <w:szCs w:val="24"/>
        </w:rPr>
        <w:t xml:space="preserve">Малышева, Н.Н., К вопросу качества крупы риса российского производства // </w:t>
      </w:r>
      <w:r w:rsidRPr="0094517E">
        <w:rPr>
          <w:rFonts w:ascii="Times New Roman" w:hAnsi="Times New Roman"/>
          <w:sz w:val="24"/>
          <w:szCs w:val="24"/>
          <w:lang w:eastAsia="ru-RU"/>
        </w:rPr>
        <w:t xml:space="preserve">Н.Н. Малышева, </w:t>
      </w:r>
      <w:r w:rsidRPr="0094517E">
        <w:rPr>
          <w:rFonts w:ascii="Times New Roman" w:hAnsi="Times New Roman"/>
          <w:sz w:val="24"/>
          <w:szCs w:val="24"/>
        </w:rPr>
        <w:t>Остапенко Н.В., Лоточникова Т.Н. // Сборник трудов Международной интернет-конференции «Достижения и перспективы развития селекции и возделывания риса в странах с умеренным климатом», 26-27.11.2015 г., - Краснодар: ВНИИ риса, 2015 г. - С. 106-113.</w:t>
      </w:r>
    </w:p>
    <w:p w:rsidR="003F077E" w:rsidRPr="00FE6DCF" w:rsidRDefault="003F077E" w:rsidP="00FE6DCF">
      <w:pPr>
        <w:pStyle w:val="ListParagraph"/>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FE6DCF">
        <w:rPr>
          <w:rFonts w:ascii="Times New Roman" w:hAnsi="Times New Roman"/>
          <w:sz w:val="24"/>
          <w:szCs w:val="24"/>
          <w:lang w:eastAsia="ru-RU"/>
        </w:rPr>
        <w:t xml:space="preserve">Рынок крупяных изделий в России // Журнал «Продвижение продовольствия. Prod&amp;Prod» </w:t>
      </w:r>
      <w:r w:rsidRPr="00FE6DCF">
        <w:rPr>
          <w:rFonts w:ascii="Times New Roman" w:hAnsi="Times New Roman"/>
          <w:sz w:val="24"/>
          <w:szCs w:val="24"/>
        </w:rPr>
        <w:t xml:space="preserve">[Электронный ресурс], </w:t>
      </w:r>
      <w:r w:rsidRPr="00FE6DCF">
        <w:rPr>
          <w:rFonts w:ascii="Times New Roman" w:hAnsi="Times New Roman"/>
          <w:sz w:val="24"/>
          <w:szCs w:val="24"/>
          <w:lang w:eastAsia="ru-RU"/>
        </w:rPr>
        <w:t xml:space="preserve">22.01.2013 г. - </w:t>
      </w:r>
      <w:r w:rsidRPr="00FE6DCF">
        <w:rPr>
          <w:rFonts w:ascii="Times New Roman" w:hAnsi="Times New Roman"/>
          <w:sz w:val="24"/>
          <w:szCs w:val="24"/>
        </w:rPr>
        <w:t>Режим доступа:</w:t>
      </w:r>
      <w:r w:rsidRPr="00FE6DCF">
        <w:rPr>
          <w:rFonts w:ascii="Times New Roman" w:hAnsi="Times New Roman"/>
          <w:sz w:val="24"/>
          <w:szCs w:val="24"/>
          <w:lang w:eastAsia="ru-RU"/>
        </w:rPr>
        <w:t xml:space="preserve"> </w:t>
      </w:r>
      <w:hyperlink r:id="rId20" w:history="1">
        <w:r w:rsidRPr="00FE6DCF">
          <w:rPr>
            <w:rFonts w:ascii="Times New Roman" w:hAnsi="Times New Roman"/>
            <w:sz w:val="24"/>
            <w:szCs w:val="24"/>
            <w:lang w:eastAsia="ru-RU"/>
          </w:rPr>
          <w:t>http://www.marketing.spb.ru/mr/food/grit.htm</w:t>
        </w:r>
      </w:hyperlink>
      <w:r>
        <w:rPr>
          <w:rFonts w:ascii="Times New Roman" w:hAnsi="Times New Roman"/>
          <w:sz w:val="24"/>
          <w:szCs w:val="24"/>
          <w:lang w:eastAsia="ru-RU"/>
        </w:rPr>
        <w:t>.</w:t>
      </w:r>
    </w:p>
    <w:p w:rsidR="003F077E" w:rsidRPr="0094517E" w:rsidRDefault="003F077E" w:rsidP="0094517E">
      <w:pPr>
        <w:spacing w:after="0" w:line="240" w:lineRule="auto"/>
        <w:jc w:val="both"/>
        <w:rPr>
          <w:rFonts w:ascii="Times New Roman" w:hAnsi="Times New Roman"/>
          <w:sz w:val="24"/>
          <w:szCs w:val="24"/>
        </w:rPr>
      </w:pPr>
    </w:p>
    <w:p w:rsidR="003F077E" w:rsidRPr="0094517E" w:rsidRDefault="003F077E" w:rsidP="0094517E">
      <w:pPr>
        <w:spacing w:after="0" w:line="240" w:lineRule="auto"/>
        <w:jc w:val="center"/>
        <w:rPr>
          <w:rFonts w:ascii="Times New Roman" w:hAnsi="Times New Roman"/>
          <w:b/>
          <w:sz w:val="24"/>
          <w:szCs w:val="24"/>
          <w:highlight w:val="yellow"/>
          <w:lang w:eastAsia="ru-RU"/>
        </w:rPr>
      </w:pPr>
    </w:p>
    <w:p w:rsidR="003F077E" w:rsidRDefault="003F077E" w:rsidP="006C7C71">
      <w:pPr>
        <w:spacing w:after="0" w:line="240" w:lineRule="auto"/>
        <w:ind w:firstLine="426"/>
        <w:jc w:val="center"/>
        <w:rPr>
          <w:rFonts w:ascii="Times New Roman" w:hAnsi="Times New Roman"/>
          <w:b/>
          <w:sz w:val="24"/>
          <w:szCs w:val="24"/>
          <w:lang w:val="en-US"/>
        </w:rPr>
      </w:pPr>
      <w:r w:rsidRPr="006C7C71">
        <w:rPr>
          <w:rFonts w:ascii="Times New Roman" w:hAnsi="Times New Roman"/>
          <w:b/>
          <w:sz w:val="24"/>
          <w:szCs w:val="24"/>
          <w:lang w:val="en-US"/>
        </w:rPr>
        <w:t>References</w:t>
      </w:r>
    </w:p>
    <w:p w:rsidR="003F077E" w:rsidRPr="006C7C71" w:rsidRDefault="003F077E" w:rsidP="006C7C71">
      <w:pPr>
        <w:spacing w:after="0" w:line="240" w:lineRule="auto"/>
        <w:ind w:firstLine="426"/>
        <w:jc w:val="center"/>
        <w:rPr>
          <w:rFonts w:ascii="Times New Roman" w:hAnsi="Times New Roman"/>
          <w:b/>
          <w:sz w:val="24"/>
          <w:szCs w:val="24"/>
        </w:rPr>
      </w:pPr>
    </w:p>
    <w:p w:rsidR="003F077E" w:rsidRPr="0094517E" w:rsidRDefault="003F077E" w:rsidP="0094517E">
      <w:pPr>
        <w:spacing w:after="0" w:line="240" w:lineRule="auto"/>
        <w:ind w:firstLine="426"/>
        <w:jc w:val="both"/>
        <w:rPr>
          <w:rFonts w:ascii="Times New Roman" w:hAnsi="Times New Roman"/>
          <w:sz w:val="24"/>
          <w:szCs w:val="24"/>
        </w:rPr>
      </w:pPr>
      <w:r w:rsidRPr="0094517E">
        <w:rPr>
          <w:rFonts w:ascii="Times New Roman" w:hAnsi="Times New Roman"/>
          <w:sz w:val="24"/>
          <w:szCs w:val="24"/>
        </w:rPr>
        <w:t>1.</w:t>
      </w:r>
      <w:r w:rsidRPr="0094517E">
        <w:rPr>
          <w:rFonts w:ascii="Times New Roman" w:hAnsi="Times New Roman"/>
          <w:sz w:val="24"/>
          <w:szCs w:val="24"/>
        </w:rPr>
        <w:tab/>
      </w:r>
      <w:r w:rsidRPr="0094517E">
        <w:rPr>
          <w:rFonts w:ascii="Times New Roman" w:hAnsi="Times New Roman"/>
          <w:sz w:val="24"/>
          <w:szCs w:val="24"/>
          <w:lang w:val="en-US"/>
        </w:rPr>
        <w:t>Zelenskij</w:t>
      </w:r>
      <w:r w:rsidRPr="0094517E">
        <w:rPr>
          <w:rFonts w:ascii="Times New Roman" w:hAnsi="Times New Roman"/>
          <w:sz w:val="24"/>
          <w:szCs w:val="24"/>
        </w:rPr>
        <w:t xml:space="preserve">,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L</w:t>
      </w:r>
      <w:r w:rsidRPr="0094517E">
        <w:rPr>
          <w:rFonts w:ascii="Times New Roman" w:hAnsi="Times New Roman"/>
          <w:sz w:val="24"/>
          <w:szCs w:val="24"/>
        </w:rPr>
        <w:t xml:space="preserve"> </w:t>
      </w:r>
      <w:r w:rsidRPr="0094517E">
        <w:rPr>
          <w:rFonts w:ascii="Times New Roman" w:hAnsi="Times New Roman"/>
          <w:sz w:val="24"/>
          <w:szCs w:val="24"/>
          <w:lang w:val="en-US"/>
        </w:rPr>
        <w:t>Rossijskie</w:t>
      </w:r>
      <w:r w:rsidRPr="0094517E">
        <w:rPr>
          <w:rFonts w:ascii="Times New Roman" w:hAnsi="Times New Roman"/>
          <w:sz w:val="24"/>
          <w:szCs w:val="24"/>
        </w:rPr>
        <w:t xml:space="preserve"> </w:t>
      </w:r>
      <w:r w:rsidRPr="0094517E">
        <w:rPr>
          <w:rFonts w:ascii="Times New Roman" w:hAnsi="Times New Roman"/>
          <w:sz w:val="24"/>
          <w:szCs w:val="24"/>
          <w:lang w:val="en-US"/>
        </w:rPr>
        <w:t>sorta</w:t>
      </w:r>
      <w:r w:rsidRPr="0094517E">
        <w:rPr>
          <w:rFonts w:ascii="Times New Roman" w:hAnsi="Times New Roman"/>
          <w:sz w:val="24"/>
          <w:szCs w:val="24"/>
        </w:rPr>
        <w:t xml:space="preserve"> </w:t>
      </w:r>
      <w:r w:rsidRPr="0094517E">
        <w:rPr>
          <w:rFonts w:ascii="Times New Roman" w:hAnsi="Times New Roman"/>
          <w:sz w:val="24"/>
          <w:szCs w:val="24"/>
          <w:lang w:val="en-US"/>
        </w:rPr>
        <w:t>risa</w:t>
      </w:r>
      <w:r w:rsidRPr="0094517E">
        <w:rPr>
          <w:rFonts w:ascii="Times New Roman" w:hAnsi="Times New Roman"/>
          <w:sz w:val="24"/>
          <w:szCs w:val="24"/>
        </w:rPr>
        <w:t xml:space="preserve"> </w:t>
      </w:r>
      <w:r w:rsidRPr="0094517E">
        <w:rPr>
          <w:rFonts w:ascii="Times New Roman" w:hAnsi="Times New Roman"/>
          <w:sz w:val="24"/>
          <w:szCs w:val="24"/>
          <w:lang w:val="en-US"/>
        </w:rPr>
        <w:t>dlja</w:t>
      </w:r>
      <w:r w:rsidRPr="0094517E">
        <w:rPr>
          <w:rFonts w:ascii="Times New Roman" w:hAnsi="Times New Roman"/>
          <w:sz w:val="24"/>
          <w:szCs w:val="24"/>
        </w:rPr>
        <w:t xml:space="preserve"> </w:t>
      </w:r>
      <w:r w:rsidRPr="0094517E">
        <w:rPr>
          <w:rFonts w:ascii="Times New Roman" w:hAnsi="Times New Roman"/>
          <w:sz w:val="24"/>
          <w:szCs w:val="24"/>
          <w:lang w:val="en-US"/>
        </w:rPr>
        <w:t>detskogo</w:t>
      </w:r>
      <w:r w:rsidRPr="0094517E">
        <w:rPr>
          <w:rFonts w:ascii="Times New Roman" w:hAnsi="Times New Roman"/>
          <w:sz w:val="24"/>
          <w:szCs w:val="24"/>
        </w:rPr>
        <w:t xml:space="preserve"> </w:t>
      </w:r>
      <w:r w:rsidRPr="0094517E">
        <w:rPr>
          <w:rFonts w:ascii="Times New Roman" w:hAnsi="Times New Roman"/>
          <w:sz w:val="24"/>
          <w:szCs w:val="24"/>
          <w:lang w:val="en-US"/>
        </w:rPr>
        <w:t>i</w:t>
      </w:r>
      <w:r w:rsidRPr="0094517E">
        <w:rPr>
          <w:rFonts w:ascii="Times New Roman" w:hAnsi="Times New Roman"/>
          <w:sz w:val="24"/>
          <w:szCs w:val="24"/>
        </w:rPr>
        <w:t xml:space="preserve"> </w:t>
      </w:r>
      <w:r w:rsidRPr="0094517E">
        <w:rPr>
          <w:rFonts w:ascii="Times New Roman" w:hAnsi="Times New Roman"/>
          <w:sz w:val="24"/>
          <w:szCs w:val="24"/>
          <w:lang w:val="en-US"/>
        </w:rPr>
        <w:t>lechebnogo</w:t>
      </w:r>
      <w:r w:rsidRPr="0094517E">
        <w:rPr>
          <w:rFonts w:ascii="Times New Roman" w:hAnsi="Times New Roman"/>
          <w:sz w:val="24"/>
          <w:szCs w:val="24"/>
        </w:rPr>
        <w:t xml:space="preserve"> </w:t>
      </w:r>
      <w:r w:rsidRPr="0094517E">
        <w:rPr>
          <w:rFonts w:ascii="Times New Roman" w:hAnsi="Times New Roman"/>
          <w:sz w:val="24"/>
          <w:szCs w:val="24"/>
          <w:lang w:val="en-US"/>
        </w:rPr>
        <w:t>pitanija</w:t>
      </w:r>
      <w:r w:rsidRPr="0094517E">
        <w:rPr>
          <w:rFonts w:ascii="Times New Roman" w:hAnsi="Times New Roman"/>
          <w:sz w:val="24"/>
          <w:szCs w:val="24"/>
        </w:rPr>
        <w:t xml:space="preserve"> / </w:t>
      </w:r>
      <w:r w:rsidRPr="0094517E">
        <w:rPr>
          <w:rFonts w:ascii="Times New Roman" w:hAnsi="Times New Roman"/>
          <w:sz w:val="24"/>
          <w:szCs w:val="24"/>
          <w:lang w:val="en-US"/>
        </w:rPr>
        <w:t>Zelenskij</w:t>
      </w:r>
      <w:r w:rsidRPr="0094517E">
        <w:rPr>
          <w:rFonts w:ascii="Times New Roman" w:hAnsi="Times New Roman"/>
          <w:sz w:val="24"/>
          <w:szCs w:val="24"/>
        </w:rPr>
        <w:t xml:space="preserve">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L</w:t>
      </w:r>
      <w:r w:rsidRPr="0094517E">
        <w:rPr>
          <w:rFonts w:ascii="Times New Roman" w:hAnsi="Times New Roman"/>
          <w:sz w:val="24"/>
          <w:szCs w:val="24"/>
        </w:rPr>
        <w:t xml:space="preserve">., </w:t>
      </w:r>
      <w:r w:rsidRPr="0094517E">
        <w:rPr>
          <w:rFonts w:ascii="Times New Roman" w:hAnsi="Times New Roman"/>
          <w:sz w:val="24"/>
          <w:szCs w:val="24"/>
          <w:lang w:val="en-US"/>
        </w:rPr>
        <w:t>Zelenskaja</w:t>
      </w:r>
      <w:r w:rsidRPr="0094517E">
        <w:rPr>
          <w:rFonts w:ascii="Times New Roman" w:hAnsi="Times New Roman"/>
          <w:sz w:val="24"/>
          <w:szCs w:val="24"/>
        </w:rPr>
        <w:t xml:space="preserve"> </w:t>
      </w:r>
      <w:r w:rsidRPr="0094517E">
        <w:rPr>
          <w:rFonts w:ascii="Times New Roman" w:hAnsi="Times New Roman"/>
          <w:sz w:val="24"/>
          <w:szCs w:val="24"/>
          <w:lang w:val="en-US"/>
        </w:rPr>
        <w:t>O</w:t>
      </w:r>
      <w:r w:rsidRPr="0094517E">
        <w:rPr>
          <w:rFonts w:ascii="Times New Roman" w:hAnsi="Times New Roman"/>
          <w:sz w:val="24"/>
          <w:szCs w:val="24"/>
        </w:rPr>
        <w:t xml:space="preserve">. </w:t>
      </w:r>
      <w:r w:rsidRPr="0094517E">
        <w:rPr>
          <w:rFonts w:ascii="Times New Roman" w:hAnsi="Times New Roman"/>
          <w:sz w:val="24"/>
          <w:szCs w:val="24"/>
          <w:lang w:val="en-US"/>
        </w:rPr>
        <w:t>V</w:t>
      </w:r>
      <w:r w:rsidRPr="0094517E">
        <w:rPr>
          <w:rFonts w:ascii="Times New Roman" w:hAnsi="Times New Roman"/>
          <w:sz w:val="24"/>
          <w:szCs w:val="24"/>
        </w:rPr>
        <w:t xml:space="preserve">. // </w:t>
      </w:r>
      <w:r w:rsidRPr="0094517E">
        <w:rPr>
          <w:rFonts w:ascii="Times New Roman" w:hAnsi="Times New Roman"/>
          <w:sz w:val="24"/>
          <w:szCs w:val="24"/>
          <w:lang w:val="en-US"/>
        </w:rPr>
        <w:t>Politematicheskij</w:t>
      </w:r>
      <w:r w:rsidRPr="0094517E">
        <w:rPr>
          <w:rFonts w:ascii="Times New Roman" w:hAnsi="Times New Roman"/>
          <w:sz w:val="24"/>
          <w:szCs w:val="24"/>
        </w:rPr>
        <w:t xml:space="preserve"> </w:t>
      </w:r>
      <w:r w:rsidRPr="0094517E">
        <w:rPr>
          <w:rFonts w:ascii="Times New Roman" w:hAnsi="Times New Roman"/>
          <w:sz w:val="24"/>
          <w:szCs w:val="24"/>
          <w:lang w:val="en-US"/>
        </w:rPr>
        <w:t>setevoj</w:t>
      </w:r>
      <w:r w:rsidRPr="0094517E">
        <w:rPr>
          <w:rFonts w:ascii="Times New Roman" w:hAnsi="Times New Roman"/>
          <w:sz w:val="24"/>
          <w:szCs w:val="24"/>
        </w:rPr>
        <w:t xml:space="preserve"> </w:t>
      </w:r>
      <w:r w:rsidRPr="0094517E">
        <w:rPr>
          <w:rFonts w:ascii="Times New Roman" w:hAnsi="Times New Roman"/>
          <w:sz w:val="24"/>
          <w:szCs w:val="24"/>
          <w:lang w:val="en-US"/>
        </w:rPr>
        <w:t>jelektronnyj</w:t>
      </w:r>
      <w:r w:rsidRPr="0094517E">
        <w:rPr>
          <w:rFonts w:ascii="Times New Roman" w:hAnsi="Times New Roman"/>
          <w:sz w:val="24"/>
          <w:szCs w:val="24"/>
        </w:rPr>
        <w:t xml:space="preserve"> </w:t>
      </w:r>
      <w:r w:rsidRPr="0094517E">
        <w:rPr>
          <w:rFonts w:ascii="Times New Roman" w:hAnsi="Times New Roman"/>
          <w:sz w:val="24"/>
          <w:szCs w:val="24"/>
          <w:lang w:val="en-US"/>
        </w:rPr>
        <w:t>nauchnyj</w:t>
      </w:r>
      <w:r w:rsidRPr="0094517E">
        <w:rPr>
          <w:rFonts w:ascii="Times New Roman" w:hAnsi="Times New Roman"/>
          <w:sz w:val="24"/>
          <w:szCs w:val="24"/>
        </w:rPr>
        <w:t xml:space="preserve"> </w:t>
      </w:r>
      <w:r w:rsidRPr="0094517E">
        <w:rPr>
          <w:rFonts w:ascii="Times New Roman" w:hAnsi="Times New Roman"/>
          <w:sz w:val="24"/>
          <w:szCs w:val="24"/>
          <w:lang w:val="en-US"/>
        </w:rPr>
        <w:t>zhurnal</w:t>
      </w:r>
      <w:r w:rsidRPr="0094517E">
        <w:rPr>
          <w:rFonts w:ascii="Times New Roman" w:hAnsi="Times New Roman"/>
          <w:sz w:val="24"/>
          <w:szCs w:val="24"/>
        </w:rPr>
        <w:t xml:space="preserve"> </w:t>
      </w:r>
      <w:r w:rsidRPr="0094517E">
        <w:rPr>
          <w:rFonts w:ascii="Times New Roman" w:hAnsi="Times New Roman"/>
          <w:sz w:val="24"/>
          <w:szCs w:val="24"/>
          <w:lang w:val="en-US"/>
        </w:rPr>
        <w:t>Kubanskogo</w:t>
      </w:r>
      <w:r w:rsidRPr="0094517E">
        <w:rPr>
          <w:rFonts w:ascii="Times New Roman" w:hAnsi="Times New Roman"/>
          <w:sz w:val="24"/>
          <w:szCs w:val="24"/>
        </w:rPr>
        <w:t xml:space="preserve"> </w:t>
      </w:r>
      <w:r w:rsidRPr="0094517E">
        <w:rPr>
          <w:rFonts w:ascii="Times New Roman" w:hAnsi="Times New Roman"/>
          <w:sz w:val="24"/>
          <w:szCs w:val="24"/>
          <w:lang w:val="en-US"/>
        </w:rPr>
        <w:t>gosudarstvennogo</w:t>
      </w:r>
      <w:r w:rsidRPr="0094517E">
        <w:rPr>
          <w:rFonts w:ascii="Times New Roman" w:hAnsi="Times New Roman"/>
          <w:sz w:val="24"/>
          <w:szCs w:val="24"/>
        </w:rPr>
        <w:t xml:space="preserve"> </w:t>
      </w:r>
      <w:r w:rsidRPr="0094517E">
        <w:rPr>
          <w:rFonts w:ascii="Times New Roman" w:hAnsi="Times New Roman"/>
          <w:sz w:val="24"/>
          <w:szCs w:val="24"/>
          <w:lang w:val="en-US"/>
        </w:rPr>
        <w:t>agrarnogo</w:t>
      </w:r>
      <w:r w:rsidRPr="0094517E">
        <w:rPr>
          <w:rFonts w:ascii="Times New Roman" w:hAnsi="Times New Roman"/>
          <w:sz w:val="24"/>
          <w:szCs w:val="24"/>
        </w:rPr>
        <w:t xml:space="preserve"> </w:t>
      </w:r>
      <w:r w:rsidRPr="0094517E">
        <w:rPr>
          <w:rFonts w:ascii="Times New Roman" w:hAnsi="Times New Roman"/>
          <w:sz w:val="24"/>
          <w:szCs w:val="24"/>
          <w:lang w:val="en-US"/>
        </w:rPr>
        <w:t>universiteta</w:t>
      </w:r>
      <w:r w:rsidRPr="0094517E">
        <w:rPr>
          <w:rFonts w:ascii="Times New Roman" w:hAnsi="Times New Roman"/>
          <w:sz w:val="24"/>
          <w:szCs w:val="24"/>
        </w:rPr>
        <w:t xml:space="preserve"> (</w:t>
      </w:r>
      <w:r w:rsidRPr="0094517E">
        <w:rPr>
          <w:rFonts w:ascii="Times New Roman" w:hAnsi="Times New Roman"/>
          <w:sz w:val="24"/>
          <w:szCs w:val="24"/>
          <w:lang w:val="en-US"/>
        </w:rPr>
        <w:t>Nauchnyj</w:t>
      </w:r>
      <w:r w:rsidRPr="0094517E">
        <w:rPr>
          <w:rFonts w:ascii="Times New Roman" w:hAnsi="Times New Roman"/>
          <w:sz w:val="24"/>
          <w:szCs w:val="24"/>
        </w:rPr>
        <w:t xml:space="preserve"> </w:t>
      </w:r>
      <w:r w:rsidRPr="0094517E">
        <w:rPr>
          <w:rFonts w:ascii="Times New Roman" w:hAnsi="Times New Roman"/>
          <w:sz w:val="24"/>
          <w:szCs w:val="24"/>
          <w:lang w:val="en-US"/>
        </w:rPr>
        <w:t>zhurnal</w:t>
      </w:r>
      <w:r w:rsidRPr="0094517E">
        <w:rPr>
          <w:rFonts w:ascii="Times New Roman" w:hAnsi="Times New Roman"/>
          <w:sz w:val="24"/>
          <w:szCs w:val="24"/>
        </w:rPr>
        <w:t xml:space="preserve"> </w:t>
      </w:r>
      <w:r w:rsidRPr="0094517E">
        <w:rPr>
          <w:rFonts w:ascii="Times New Roman" w:hAnsi="Times New Roman"/>
          <w:sz w:val="24"/>
          <w:szCs w:val="24"/>
          <w:lang w:val="en-US"/>
        </w:rPr>
        <w:t>KubGAU</w:t>
      </w:r>
      <w:r w:rsidRPr="0094517E">
        <w:rPr>
          <w:rFonts w:ascii="Times New Roman" w:hAnsi="Times New Roman"/>
          <w:sz w:val="24"/>
          <w:szCs w:val="24"/>
        </w:rPr>
        <w:t>) [</w:t>
      </w:r>
      <w:r w:rsidRPr="0094517E">
        <w:rPr>
          <w:rFonts w:ascii="Times New Roman" w:hAnsi="Times New Roman"/>
          <w:sz w:val="24"/>
          <w:szCs w:val="24"/>
          <w:lang w:val="en-US"/>
        </w:rPr>
        <w:t>Jelektronnyj</w:t>
      </w:r>
      <w:r w:rsidRPr="0094517E">
        <w:rPr>
          <w:rFonts w:ascii="Times New Roman" w:hAnsi="Times New Roman"/>
          <w:sz w:val="24"/>
          <w:szCs w:val="24"/>
        </w:rPr>
        <w:t xml:space="preserve"> </w:t>
      </w:r>
      <w:r w:rsidRPr="0094517E">
        <w:rPr>
          <w:rFonts w:ascii="Times New Roman" w:hAnsi="Times New Roman"/>
          <w:sz w:val="24"/>
          <w:szCs w:val="24"/>
          <w:lang w:val="en-US"/>
        </w:rPr>
        <w:t>resurs</w:t>
      </w:r>
      <w:r w:rsidRPr="0094517E">
        <w:rPr>
          <w:rFonts w:ascii="Times New Roman" w:hAnsi="Times New Roman"/>
          <w:sz w:val="24"/>
          <w:szCs w:val="24"/>
        </w:rPr>
        <w:t xml:space="preserve">]. – </w:t>
      </w:r>
      <w:r w:rsidRPr="0094517E">
        <w:rPr>
          <w:rFonts w:ascii="Times New Roman" w:hAnsi="Times New Roman"/>
          <w:sz w:val="24"/>
          <w:szCs w:val="24"/>
          <w:lang w:val="en-US"/>
        </w:rPr>
        <w:t>Krasnodar</w:t>
      </w:r>
      <w:r w:rsidRPr="0094517E">
        <w:rPr>
          <w:rFonts w:ascii="Times New Roman" w:hAnsi="Times New Roman"/>
          <w:sz w:val="24"/>
          <w:szCs w:val="24"/>
        </w:rPr>
        <w:t xml:space="preserve">: </w:t>
      </w:r>
      <w:r w:rsidRPr="0094517E">
        <w:rPr>
          <w:rFonts w:ascii="Times New Roman" w:hAnsi="Times New Roman"/>
          <w:sz w:val="24"/>
          <w:szCs w:val="24"/>
          <w:lang w:val="en-US"/>
        </w:rPr>
        <w:t>KubGAU</w:t>
      </w:r>
      <w:r w:rsidRPr="0094517E">
        <w:rPr>
          <w:rFonts w:ascii="Times New Roman" w:hAnsi="Times New Roman"/>
          <w:sz w:val="24"/>
          <w:szCs w:val="24"/>
        </w:rPr>
        <w:t xml:space="preserve">, 2011. – №72(72) </w:t>
      </w:r>
      <w:r w:rsidRPr="0094517E">
        <w:rPr>
          <w:rFonts w:ascii="Times New Roman" w:hAnsi="Times New Roman"/>
          <w:sz w:val="24"/>
          <w:szCs w:val="24"/>
          <w:lang w:val="en-US"/>
        </w:rPr>
        <w:t>S</w:t>
      </w:r>
      <w:r w:rsidRPr="0094517E">
        <w:rPr>
          <w:rFonts w:ascii="Times New Roman" w:hAnsi="Times New Roman"/>
          <w:sz w:val="24"/>
          <w:szCs w:val="24"/>
        </w:rPr>
        <w:t xml:space="preserve">. 1 – 27. – </w:t>
      </w:r>
      <w:r w:rsidRPr="0094517E">
        <w:rPr>
          <w:rFonts w:ascii="Times New Roman" w:hAnsi="Times New Roman"/>
          <w:sz w:val="24"/>
          <w:szCs w:val="24"/>
          <w:lang w:val="en-US"/>
        </w:rPr>
        <w:t>Rezhim</w:t>
      </w:r>
      <w:r w:rsidRPr="0094517E">
        <w:rPr>
          <w:rFonts w:ascii="Times New Roman" w:hAnsi="Times New Roman"/>
          <w:sz w:val="24"/>
          <w:szCs w:val="24"/>
        </w:rPr>
        <w:t xml:space="preserve"> </w:t>
      </w:r>
      <w:r w:rsidRPr="0094517E">
        <w:rPr>
          <w:rFonts w:ascii="Times New Roman" w:hAnsi="Times New Roman"/>
          <w:sz w:val="24"/>
          <w:szCs w:val="24"/>
          <w:lang w:val="en-US"/>
        </w:rPr>
        <w:t>dostupa</w:t>
      </w:r>
      <w:r w:rsidRPr="0094517E">
        <w:rPr>
          <w:rFonts w:ascii="Times New Roman" w:hAnsi="Times New Roman"/>
          <w:sz w:val="24"/>
          <w:szCs w:val="24"/>
        </w:rPr>
        <w:t xml:space="preserve">: </w:t>
      </w:r>
      <w:r w:rsidRPr="0094517E">
        <w:rPr>
          <w:rFonts w:ascii="Times New Roman" w:hAnsi="Times New Roman"/>
          <w:sz w:val="24"/>
          <w:szCs w:val="24"/>
          <w:lang w:val="en-US"/>
        </w:rPr>
        <w:t>http</w:t>
      </w:r>
      <w:r w:rsidRPr="0094517E">
        <w:rPr>
          <w:rFonts w:ascii="Times New Roman" w:hAnsi="Times New Roman"/>
          <w:sz w:val="24"/>
          <w:szCs w:val="24"/>
        </w:rPr>
        <w:t>://</w:t>
      </w:r>
      <w:r w:rsidRPr="0094517E">
        <w:rPr>
          <w:rFonts w:ascii="Times New Roman" w:hAnsi="Times New Roman"/>
          <w:sz w:val="24"/>
          <w:szCs w:val="24"/>
          <w:lang w:val="en-US"/>
        </w:rPr>
        <w:t>sm</w:t>
      </w:r>
      <w:r w:rsidRPr="0094517E">
        <w:rPr>
          <w:rFonts w:ascii="Times New Roman" w:hAnsi="Times New Roman"/>
          <w:sz w:val="24"/>
          <w:szCs w:val="24"/>
        </w:rPr>
        <w:t>.</w:t>
      </w:r>
      <w:r w:rsidRPr="0094517E">
        <w:rPr>
          <w:rFonts w:ascii="Times New Roman" w:hAnsi="Times New Roman"/>
          <w:sz w:val="24"/>
          <w:szCs w:val="24"/>
          <w:lang w:val="en-US"/>
        </w:rPr>
        <w:t>kubsau</w:t>
      </w:r>
      <w:r w:rsidRPr="0094517E">
        <w:rPr>
          <w:rFonts w:ascii="Times New Roman" w:hAnsi="Times New Roman"/>
          <w:sz w:val="24"/>
          <w:szCs w:val="24"/>
        </w:rPr>
        <w:t>.</w:t>
      </w:r>
      <w:r w:rsidRPr="0094517E">
        <w:rPr>
          <w:rFonts w:ascii="Times New Roman" w:hAnsi="Times New Roman"/>
          <w:sz w:val="24"/>
          <w:szCs w:val="24"/>
          <w:lang w:val="en-US"/>
        </w:rPr>
        <w:t>ru</w:t>
      </w:r>
      <w:r w:rsidRPr="0094517E">
        <w:rPr>
          <w:rFonts w:ascii="Times New Roman" w:hAnsi="Times New Roman"/>
          <w:sz w:val="24"/>
          <w:szCs w:val="24"/>
        </w:rPr>
        <w:t>/2011/08/01.</w:t>
      </w:r>
      <w:r w:rsidRPr="0094517E">
        <w:rPr>
          <w:rFonts w:ascii="Times New Roman" w:hAnsi="Times New Roman"/>
          <w:sz w:val="24"/>
          <w:szCs w:val="24"/>
          <w:lang w:val="en-US"/>
        </w:rPr>
        <w:t>pdf</w:t>
      </w:r>
      <w:r w:rsidRPr="0094517E">
        <w:rPr>
          <w:rFonts w:ascii="Times New Roman" w:hAnsi="Times New Roman"/>
          <w:sz w:val="24"/>
          <w:szCs w:val="24"/>
        </w:rPr>
        <w:t>.</w:t>
      </w:r>
    </w:p>
    <w:p w:rsidR="003F077E" w:rsidRPr="0094517E" w:rsidRDefault="003F077E" w:rsidP="0094517E">
      <w:pPr>
        <w:spacing w:after="0" w:line="240" w:lineRule="auto"/>
        <w:ind w:firstLine="426"/>
        <w:jc w:val="both"/>
        <w:rPr>
          <w:rFonts w:ascii="Times New Roman" w:hAnsi="Times New Roman"/>
          <w:sz w:val="24"/>
          <w:szCs w:val="24"/>
        </w:rPr>
      </w:pPr>
      <w:r w:rsidRPr="0094517E">
        <w:rPr>
          <w:rFonts w:ascii="Times New Roman" w:hAnsi="Times New Roman"/>
          <w:sz w:val="24"/>
          <w:szCs w:val="24"/>
        </w:rPr>
        <w:t>2.</w:t>
      </w:r>
      <w:r w:rsidRPr="0094517E">
        <w:rPr>
          <w:rFonts w:ascii="Times New Roman" w:hAnsi="Times New Roman"/>
          <w:sz w:val="24"/>
          <w:szCs w:val="24"/>
        </w:rPr>
        <w:tab/>
      </w:r>
      <w:r w:rsidRPr="0094517E">
        <w:rPr>
          <w:rFonts w:ascii="Times New Roman" w:hAnsi="Times New Roman"/>
          <w:sz w:val="24"/>
          <w:szCs w:val="24"/>
          <w:lang w:val="en-US"/>
        </w:rPr>
        <w:t>Tuman</w:t>
      </w:r>
      <w:r w:rsidRPr="0094517E">
        <w:rPr>
          <w:rFonts w:ascii="Times New Roman" w:hAnsi="Times New Roman"/>
          <w:sz w:val="24"/>
          <w:szCs w:val="24"/>
        </w:rPr>
        <w:t>'</w:t>
      </w:r>
      <w:r w:rsidRPr="0094517E">
        <w:rPr>
          <w:rFonts w:ascii="Times New Roman" w:hAnsi="Times New Roman"/>
          <w:sz w:val="24"/>
          <w:szCs w:val="24"/>
          <w:lang w:val="en-US"/>
        </w:rPr>
        <w:t>jan</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Pokazateli</w:t>
      </w:r>
      <w:r w:rsidRPr="0094517E">
        <w:rPr>
          <w:rFonts w:ascii="Times New Roman" w:hAnsi="Times New Roman"/>
          <w:sz w:val="24"/>
          <w:szCs w:val="24"/>
        </w:rPr>
        <w:t xml:space="preserve"> </w:t>
      </w:r>
      <w:r w:rsidRPr="0094517E">
        <w:rPr>
          <w:rFonts w:ascii="Times New Roman" w:hAnsi="Times New Roman"/>
          <w:sz w:val="24"/>
          <w:szCs w:val="24"/>
          <w:lang w:val="en-US"/>
        </w:rPr>
        <w:t>priznakov</w:t>
      </w:r>
      <w:r w:rsidRPr="0094517E">
        <w:rPr>
          <w:rFonts w:ascii="Times New Roman" w:hAnsi="Times New Roman"/>
          <w:sz w:val="24"/>
          <w:szCs w:val="24"/>
        </w:rPr>
        <w:t xml:space="preserve"> </w:t>
      </w:r>
      <w:r w:rsidRPr="0094517E">
        <w:rPr>
          <w:rFonts w:ascii="Times New Roman" w:hAnsi="Times New Roman"/>
          <w:sz w:val="24"/>
          <w:szCs w:val="24"/>
          <w:lang w:val="en-US"/>
        </w:rPr>
        <w:t>kachestva</w:t>
      </w:r>
      <w:r w:rsidRPr="0094517E">
        <w:rPr>
          <w:rFonts w:ascii="Times New Roman" w:hAnsi="Times New Roman"/>
          <w:sz w:val="24"/>
          <w:szCs w:val="24"/>
        </w:rPr>
        <w:t xml:space="preserve"> </w:t>
      </w:r>
      <w:r w:rsidRPr="0094517E">
        <w:rPr>
          <w:rFonts w:ascii="Times New Roman" w:hAnsi="Times New Roman"/>
          <w:sz w:val="24"/>
          <w:szCs w:val="24"/>
          <w:lang w:val="en-US"/>
        </w:rPr>
        <w:t>zerna</w:t>
      </w:r>
      <w:r w:rsidRPr="0094517E">
        <w:rPr>
          <w:rFonts w:ascii="Times New Roman" w:hAnsi="Times New Roman"/>
          <w:sz w:val="24"/>
          <w:szCs w:val="24"/>
        </w:rPr>
        <w:t xml:space="preserve"> </w:t>
      </w:r>
      <w:r w:rsidRPr="0094517E">
        <w:rPr>
          <w:rFonts w:ascii="Times New Roman" w:hAnsi="Times New Roman"/>
          <w:sz w:val="24"/>
          <w:szCs w:val="24"/>
          <w:lang w:val="en-US"/>
        </w:rPr>
        <w:t>risa</w:t>
      </w:r>
      <w:r w:rsidRPr="0094517E">
        <w:rPr>
          <w:rFonts w:ascii="Times New Roman" w:hAnsi="Times New Roman"/>
          <w:sz w:val="24"/>
          <w:szCs w:val="24"/>
        </w:rPr>
        <w:t xml:space="preserve"> </w:t>
      </w:r>
      <w:r w:rsidRPr="0094517E">
        <w:rPr>
          <w:rFonts w:ascii="Times New Roman" w:hAnsi="Times New Roman"/>
          <w:sz w:val="24"/>
          <w:szCs w:val="24"/>
          <w:lang w:val="en-US"/>
        </w:rPr>
        <w:t>podvidov</w:t>
      </w:r>
      <w:r w:rsidRPr="0094517E">
        <w:rPr>
          <w:rFonts w:ascii="Times New Roman" w:hAnsi="Times New Roman"/>
          <w:sz w:val="24"/>
          <w:szCs w:val="24"/>
        </w:rPr>
        <w:t xml:space="preserve"> </w:t>
      </w:r>
      <w:r w:rsidRPr="0094517E">
        <w:rPr>
          <w:rFonts w:ascii="Times New Roman" w:hAnsi="Times New Roman"/>
          <w:sz w:val="24"/>
          <w:szCs w:val="24"/>
          <w:lang w:val="en-US"/>
        </w:rPr>
        <w:t>indica</w:t>
      </w:r>
      <w:r w:rsidRPr="0094517E">
        <w:rPr>
          <w:rFonts w:ascii="Times New Roman" w:hAnsi="Times New Roman"/>
          <w:sz w:val="24"/>
          <w:szCs w:val="24"/>
        </w:rPr>
        <w:t xml:space="preserve"> </w:t>
      </w:r>
      <w:r w:rsidRPr="0094517E">
        <w:rPr>
          <w:rFonts w:ascii="Times New Roman" w:hAnsi="Times New Roman"/>
          <w:sz w:val="24"/>
          <w:szCs w:val="24"/>
          <w:lang w:val="en-US"/>
        </w:rPr>
        <w:t>i</w:t>
      </w:r>
      <w:r w:rsidRPr="0094517E">
        <w:rPr>
          <w:rFonts w:ascii="Times New Roman" w:hAnsi="Times New Roman"/>
          <w:sz w:val="24"/>
          <w:szCs w:val="24"/>
        </w:rPr>
        <w:t xml:space="preserve"> </w:t>
      </w:r>
      <w:r w:rsidRPr="0094517E">
        <w:rPr>
          <w:rFonts w:ascii="Times New Roman" w:hAnsi="Times New Roman"/>
          <w:sz w:val="24"/>
          <w:szCs w:val="24"/>
          <w:lang w:val="en-US"/>
        </w:rPr>
        <w:t>japonica</w:t>
      </w:r>
      <w:r w:rsidRPr="0094517E">
        <w:rPr>
          <w:rFonts w:ascii="Times New Roman" w:hAnsi="Times New Roman"/>
          <w:sz w:val="24"/>
          <w:szCs w:val="24"/>
        </w:rPr>
        <w:t xml:space="preserve"> </w:t>
      </w:r>
      <w:r w:rsidRPr="0094517E">
        <w:rPr>
          <w:rFonts w:ascii="Times New Roman" w:hAnsi="Times New Roman"/>
          <w:sz w:val="24"/>
          <w:szCs w:val="24"/>
          <w:lang w:val="en-US"/>
        </w:rPr>
        <w:t>kollekcionnyh</w:t>
      </w:r>
      <w:r w:rsidRPr="0094517E">
        <w:rPr>
          <w:rFonts w:ascii="Times New Roman" w:hAnsi="Times New Roman"/>
          <w:sz w:val="24"/>
          <w:szCs w:val="24"/>
        </w:rPr>
        <w:t xml:space="preserve"> </w:t>
      </w:r>
      <w:r w:rsidRPr="0094517E">
        <w:rPr>
          <w:rFonts w:ascii="Times New Roman" w:hAnsi="Times New Roman"/>
          <w:sz w:val="24"/>
          <w:szCs w:val="24"/>
          <w:lang w:val="en-US"/>
        </w:rPr>
        <w:t>obrazcov</w:t>
      </w:r>
      <w:r w:rsidRPr="0094517E">
        <w:rPr>
          <w:rFonts w:ascii="Times New Roman" w:hAnsi="Times New Roman"/>
          <w:sz w:val="24"/>
          <w:szCs w:val="24"/>
        </w:rPr>
        <w:t xml:space="preserve"> </w:t>
      </w:r>
      <w:r w:rsidRPr="0094517E">
        <w:rPr>
          <w:rFonts w:ascii="Times New Roman" w:hAnsi="Times New Roman"/>
          <w:sz w:val="24"/>
          <w:szCs w:val="24"/>
          <w:lang w:val="en-US"/>
        </w:rPr>
        <w:t>rossijskoj</w:t>
      </w:r>
      <w:r w:rsidRPr="0094517E">
        <w:rPr>
          <w:rFonts w:ascii="Times New Roman" w:hAnsi="Times New Roman"/>
          <w:sz w:val="24"/>
          <w:szCs w:val="24"/>
        </w:rPr>
        <w:t xml:space="preserve"> </w:t>
      </w:r>
      <w:r w:rsidRPr="0094517E">
        <w:rPr>
          <w:rFonts w:ascii="Times New Roman" w:hAnsi="Times New Roman"/>
          <w:sz w:val="24"/>
          <w:szCs w:val="24"/>
          <w:lang w:val="en-US"/>
        </w:rPr>
        <w:t>i</w:t>
      </w:r>
      <w:r w:rsidRPr="0094517E">
        <w:rPr>
          <w:rFonts w:ascii="Times New Roman" w:hAnsi="Times New Roman"/>
          <w:sz w:val="24"/>
          <w:szCs w:val="24"/>
        </w:rPr>
        <w:t xml:space="preserve"> </w:t>
      </w:r>
      <w:r w:rsidRPr="0094517E">
        <w:rPr>
          <w:rFonts w:ascii="Times New Roman" w:hAnsi="Times New Roman"/>
          <w:sz w:val="24"/>
          <w:szCs w:val="24"/>
          <w:lang w:val="en-US"/>
        </w:rPr>
        <w:t>zarubezhnoj</w:t>
      </w:r>
      <w:r w:rsidRPr="0094517E">
        <w:rPr>
          <w:rFonts w:ascii="Times New Roman" w:hAnsi="Times New Roman"/>
          <w:sz w:val="24"/>
          <w:szCs w:val="24"/>
        </w:rPr>
        <w:t xml:space="preserve"> </w:t>
      </w:r>
      <w:r w:rsidRPr="0094517E">
        <w:rPr>
          <w:rFonts w:ascii="Times New Roman" w:hAnsi="Times New Roman"/>
          <w:sz w:val="24"/>
          <w:szCs w:val="24"/>
          <w:lang w:val="en-US"/>
        </w:rPr>
        <w:t>selekcii</w:t>
      </w:r>
      <w:r w:rsidRPr="0094517E">
        <w:rPr>
          <w:rFonts w:ascii="Times New Roman" w:hAnsi="Times New Roman"/>
          <w:sz w:val="24"/>
          <w:szCs w:val="24"/>
        </w:rPr>
        <w:t xml:space="preserve"> / </w:t>
      </w:r>
      <w:r w:rsidRPr="0094517E">
        <w:rPr>
          <w:rFonts w:ascii="Times New Roman" w:hAnsi="Times New Roman"/>
          <w:sz w:val="24"/>
          <w:szCs w:val="24"/>
          <w:lang w:val="en-US"/>
        </w:rPr>
        <w:t>Tuman</w:t>
      </w:r>
      <w:r w:rsidRPr="0094517E">
        <w:rPr>
          <w:rFonts w:ascii="Times New Roman" w:hAnsi="Times New Roman"/>
          <w:sz w:val="24"/>
          <w:szCs w:val="24"/>
        </w:rPr>
        <w:t>'</w:t>
      </w:r>
      <w:r w:rsidRPr="0094517E">
        <w:rPr>
          <w:rFonts w:ascii="Times New Roman" w:hAnsi="Times New Roman"/>
          <w:sz w:val="24"/>
          <w:szCs w:val="24"/>
          <w:lang w:val="en-US"/>
        </w:rPr>
        <w:t>jan</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Zelenskij</w:t>
      </w:r>
      <w:r w:rsidRPr="0094517E">
        <w:rPr>
          <w:rFonts w:ascii="Times New Roman" w:hAnsi="Times New Roman"/>
          <w:sz w:val="24"/>
          <w:szCs w:val="24"/>
        </w:rPr>
        <w:t xml:space="preserve">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L</w:t>
      </w:r>
      <w:r w:rsidRPr="0094517E">
        <w:rPr>
          <w:rFonts w:ascii="Times New Roman" w:hAnsi="Times New Roman"/>
          <w:sz w:val="24"/>
          <w:szCs w:val="24"/>
        </w:rPr>
        <w:t xml:space="preserve">., </w:t>
      </w:r>
      <w:r w:rsidRPr="0094517E">
        <w:rPr>
          <w:rFonts w:ascii="Times New Roman" w:hAnsi="Times New Roman"/>
          <w:sz w:val="24"/>
          <w:szCs w:val="24"/>
          <w:lang w:val="en-US"/>
        </w:rPr>
        <w:t>Ol</w:t>
      </w:r>
      <w:r w:rsidRPr="0094517E">
        <w:rPr>
          <w:rFonts w:ascii="Times New Roman" w:hAnsi="Times New Roman"/>
          <w:sz w:val="24"/>
          <w:szCs w:val="24"/>
        </w:rPr>
        <w:t>'</w:t>
      </w:r>
      <w:r w:rsidRPr="0094517E">
        <w:rPr>
          <w:rFonts w:ascii="Times New Roman" w:hAnsi="Times New Roman"/>
          <w:sz w:val="24"/>
          <w:szCs w:val="24"/>
          <w:lang w:val="en-US"/>
        </w:rPr>
        <w:t>hovaja</w:t>
      </w:r>
      <w:r w:rsidRPr="0094517E">
        <w:rPr>
          <w:rFonts w:ascii="Times New Roman" w:hAnsi="Times New Roman"/>
          <w:sz w:val="24"/>
          <w:szCs w:val="24"/>
        </w:rPr>
        <w:t xml:space="preserve"> </w:t>
      </w:r>
      <w:r w:rsidRPr="0094517E">
        <w:rPr>
          <w:rFonts w:ascii="Times New Roman" w:hAnsi="Times New Roman"/>
          <w:sz w:val="24"/>
          <w:szCs w:val="24"/>
          <w:lang w:val="en-US"/>
        </w:rPr>
        <w:t>K</w:t>
      </w:r>
      <w:r w:rsidRPr="0094517E">
        <w:rPr>
          <w:rFonts w:ascii="Times New Roman" w:hAnsi="Times New Roman"/>
          <w:sz w:val="24"/>
          <w:szCs w:val="24"/>
        </w:rPr>
        <w:t xml:space="preserve">. </w:t>
      </w:r>
      <w:r w:rsidRPr="0094517E">
        <w:rPr>
          <w:rFonts w:ascii="Times New Roman" w:hAnsi="Times New Roman"/>
          <w:sz w:val="24"/>
          <w:szCs w:val="24"/>
          <w:lang w:val="en-US"/>
        </w:rPr>
        <w:t>K</w:t>
      </w:r>
      <w:r w:rsidRPr="0094517E">
        <w:rPr>
          <w:rFonts w:ascii="Times New Roman" w:hAnsi="Times New Roman"/>
          <w:sz w:val="24"/>
          <w:szCs w:val="24"/>
        </w:rPr>
        <w:t xml:space="preserve">., </w:t>
      </w:r>
      <w:r w:rsidRPr="0094517E">
        <w:rPr>
          <w:rFonts w:ascii="Times New Roman" w:hAnsi="Times New Roman"/>
          <w:sz w:val="24"/>
          <w:szCs w:val="24"/>
          <w:lang w:val="en-US"/>
        </w:rPr>
        <w:t>Ostapenko</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V</w:t>
      </w:r>
      <w:r w:rsidRPr="0094517E">
        <w:rPr>
          <w:rFonts w:ascii="Times New Roman" w:hAnsi="Times New Roman"/>
          <w:sz w:val="24"/>
          <w:szCs w:val="24"/>
        </w:rPr>
        <w:t xml:space="preserve">., </w:t>
      </w:r>
      <w:r w:rsidRPr="0094517E">
        <w:rPr>
          <w:rFonts w:ascii="Times New Roman" w:hAnsi="Times New Roman"/>
          <w:sz w:val="24"/>
          <w:szCs w:val="24"/>
          <w:lang w:val="en-US"/>
        </w:rPr>
        <w:t>Kumejko</w:t>
      </w:r>
      <w:r w:rsidRPr="0094517E">
        <w:rPr>
          <w:rFonts w:ascii="Times New Roman" w:hAnsi="Times New Roman"/>
          <w:sz w:val="24"/>
          <w:szCs w:val="24"/>
        </w:rPr>
        <w:t xml:space="preserve"> </w:t>
      </w:r>
      <w:r w:rsidRPr="0094517E">
        <w:rPr>
          <w:rFonts w:ascii="Times New Roman" w:hAnsi="Times New Roman"/>
          <w:sz w:val="24"/>
          <w:szCs w:val="24"/>
          <w:lang w:val="en-US"/>
        </w:rPr>
        <w:t>T</w:t>
      </w:r>
      <w:r w:rsidRPr="0094517E">
        <w:rPr>
          <w:rFonts w:ascii="Times New Roman" w:hAnsi="Times New Roman"/>
          <w:sz w:val="24"/>
          <w:szCs w:val="24"/>
        </w:rPr>
        <w:t xml:space="preserve">. </w:t>
      </w:r>
      <w:r w:rsidRPr="0094517E">
        <w:rPr>
          <w:rFonts w:ascii="Times New Roman" w:hAnsi="Times New Roman"/>
          <w:sz w:val="24"/>
          <w:szCs w:val="24"/>
          <w:lang w:val="en-US"/>
        </w:rPr>
        <w:t>B</w:t>
      </w:r>
      <w:r w:rsidRPr="0094517E">
        <w:rPr>
          <w:rFonts w:ascii="Times New Roman" w:hAnsi="Times New Roman"/>
          <w:sz w:val="24"/>
          <w:szCs w:val="24"/>
        </w:rPr>
        <w:t xml:space="preserve">. // </w:t>
      </w:r>
      <w:r w:rsidRPr="0094517E">
        <w:rPr>
          <w:rFonts w:ascii="Times New Roman" w:hAnsi="Times New Roman"/>
          <w:sz w:val="24"/>
          <w:szCs w:val="24"/>
          <w:lang w:val="en-US"/>
        </w:rPr>
        <w:t>Politematicheskij</w:t>
      </w:r>
      <w:r w:rsidRPr="0094517E">
        <w:rPr>
          <w:rFonts w:ascii="Times New Roman" w:hAnsi="Times New Roman"/>
          <w:sz w:val="24"/>
          <w:szCs w:val="24"/>
        </w:rPr>
        <w:t xml:space="preserve"> </w:t>
      </w:r>
      <w:r w:rsidRPr="0094517E">
        <w:rPr>
          <w:rFonts w:ascii="Times New Roman" w:hAnsi="Times New Roman"/>
          <w:sz w:val="24"/>
          <w:szCs w:val="24"/>
          <w:lang w:val="en-US"/>
        </w:rPr>
        <w:t>setevoj</w:t>
      </w:r>
      <w:r w:rsidRPr="0094517E">
        <w:rPr>
          <w:rFonts w:ascii="Times New Roman" w:hAnsi="Times New Roman"/>
          <w:sz w:val="24"/>
          <w:szCs w:val="24"/>
        </w:rPr>
        <w:t xml:space="preserve"> </w:t>
      </w:r>
      <w:r w:rsidRPr="0094517E">
        <w:rPr>
          <w:rFonts w:ascii="Times New Roman" w:hAnsi="Times New Roman"/>
          <w:sz w:val="24"/>
          <w:szCs w:val="24"/>
          <w:lang w:val="en-US"/>
        </w:rPr>
        <w:t>jelektronnyj</w:t>
      </w:r>
      <w:r w:rsidRPr="0094517E">
        <w:rPr>
          <w:rFonts w:ascii="Times New Roman" w:hAnsi="Times New Roman"/>
          <w:sz w:val="24"/>
          <w:szCs w:val="24"/>
        </w:rPr>
        <w:t xml:space="preserve"> </w:t>
      </w:r>
      <w:r w:rsidRPr="0094517E">
        <w:rPr>
          <w:rFonts w:ascii="Times New Roman" w:hAnsi="Times New Roman"/>
          <w:sz w:val="24"/>
          <w:szCs w:val="24"/>
          <w:lang w:val="en-US"/>
        </w:rPr>
        <w:t>nauchnyj</w:t>
      </w:r>
      <w:r w:rsidRPr="0094517E">
        <w:rPr>
          <w:rFonts w:ascii="Times New Roman" w:hAnsi="Times New Roman"/>
          <w:sz w:val="24"/>
          <w:szCs w:val="24"/>
        </w:rPr>
        <w:t xml:space="preserve"> </w:t>
      </w:r>
      <w:r w:rsidRPr="0094517E">
        <w:rPr>
          <w:rFonts w:ascii="Times New Roman" w:hAnsi="Times New Roman"/>
          <w:sz w:val="24"/>
          <w:szCs w:val="24"/>
          <w:lang w:val="en-US"/>
        </w:rPr>
        <w:t>zhurnal</w:t>
      </w:r>
      <w:r w:rsidRPr="0094517E">
        <w:rPr>
          <w:rFonts w:ascii="Times New Roman" w:hAnsi="Times New Roman"/>
          <w:sz w:val="24"/>
          <w:szCs w:val="24"/>
        </w:rPr>
        <w:t xml:space="preserve"> </w:t>
      </w:r>
      <w:r w:rsidRPr="0094517E">
        <w:rPr>
          <w:rFonts w:ascii="Times New Roman" w:hAnsi="Times New Roman"/>
          <w:sz w:val="24"/>
          <w:szCs w:val="24"/>
          <w:lang w:val="en-US"/>
        </w:rPr>
        <w:t>Kubanskogo</w:t>
      </w:r>
      <w:r w:rsidRPr="0094517E">
        <w:rPr>
          <w:rFonts w:ascii="Times New Roman" w:hAnsi="Times New Roman"/>
          <w:sz w:val="24"/>
          <w:szCs w:val="24"/>
        </w:rPr>
        <w:t xml:space="preserve"> </w:t>
      </w:r>
      <w:r w:rsidRPr="0094517E">
        <w:rPr>
          <w:rFonts w:ascii="Times New Roman" w:hAnsi="Times New Roman"/>
          <w:sz w:val="24"/>
          <w:szCs w:val="24"/>
          <w:lang w:val="en-US"/>
        </w:rPr>
        <w:t>gosudarstvennogo</w:t>
      </w:r>
      <w:r w:rsidRPr="0094517E">
        <w:rPr>
          <w:rFonts w:ascii="Times New Roman" w:hAnsi="Times New Roman"/>
          <w:sz w:val="24"/>
          <w:szCs w:val="24"/>
        </w:rPr>
        <w:t xml:space="preserve"> </w:t>
      </w:r>
      <w:r w:rsidRPr="0094517E">
        <w:rPr>
          <w:rFonts w:ascii="Times New Roman" w:hAnsi="Times New Roman"/>
          <w:sz w:val="24"/>
          <w:szCs w:val="24"/>
          <w:lang w:val="en-US"/>
        </w:rPr>
        <w:t>agrarnogo</w:t>
      </w:r>
      <w:r w:rsidRPr="0094517E">
        <w:rPr>
          <w:rFonts w:ascii="Times New Roman" w:hAnsi="Times New Roman"/>
          <w:sz w:val="24"/>
          <w:szCs w:val="24"/>
        </w:rPr>
        <w:t xml:space="preserve"> </w:t>
      </w:r>
      <w:r w:rsidRPr="0094517E">
        <w:rPr>
          <w:rFonts w:ascii="Times New Roman" w:hAnsi="Times New Roman"/>
          <w:sz w:val="24"/>
          <w:szCs w:val="24"/>
          <w:lang w:val="en-US"/>
        </w:rPr>
        <w:t>universiteta</w:t>
      </w:r>
      <w:r w:rsidRPr="0094517E">
        <w:rPr>
          <w:rFonts w:ascii="Times New Roman" w:hAnsi="Times New Roman"/>
          <w:sz w:val="24"/>
          <w:szCs w:val="24"/>
        </w:rPr>
        <w:t xml:space="preserve"> (</w:t>
      </w:r>
      <w:r w:rsidRPr="0094517E">
        <w:rPr>
          <w:rFonts w:ascii="Times New Roman" w:hAnsi="Times New Roman"/>
          <w:sz w:val="24"/>
          <w:szCs w:val="24"/>
          <w:lang w:val="en-US"/>
        </w:rPr>
        <w:t>Nauchnyj</w:t>
      </w:r>
      <w:r w:rsidRPr="0094517E">
        <w:rPr>
          <w:rFonts w:ascii="Times New Roman" w:hAnsi="Times New Roman"/>
          <w:sz w:val="24"/>
          <w:szCs w:val="24"/>
        </w:rPr>
        <w:t xml:space="preserve"> </w:t>
      </w:r>
      <w:r w:rsidRPr="0094517E">
        <w:rPr>
          <w:rFonts w:ascii="Times New Roman" w:hAnsi="Times New Roman"/>
          <w:sz w:val="24"/>
          <w:szCs w:val="24"/>
          <w:lang w:val="en-US"/>
        </w:rPr>
        <w:t>zhurnal</w:t>
      </w:r>
      <w:r w:rsidRPr="0094517E">
        <w:rPr>
          <w:rFonts w:ascii="Times New Roman" w:hAnsi="Times New Roman"/>
          <w:sz w:val="24"/>
          <w:szCs w:val="24"/>
        </w:rPr>
        <w:t xml:space="preserve"> </w:t>
      </w:r>
      <w:r w:rsidRPr="0094517E">
        <w:rPr>
          <w:rFonts w:ascii="Times New Roman" w:hAnsi="Times New Roman"/>
          <w:sz w:val="24"/>
          <w:szCs w:val="24"/>
          <w:lang w:val="en-US"/>
        </w:rPr>
        <w:t>KubGAU</w:t>
      </w:r>
      <w:r w:rsidRPr="0094517E">
        <w:rPr>
          <w:rFonts w:ascii="Times New Roman" w:hAnsi="Times New Roman"/>
          <w:sz w:val="24"/>
          <w:szCs w:val="24"/>
        </w:rPr>
        <w:t>) [</w:t>
      </w:r>
      <w:r w:rsidRPr="0094517E">
        <w:rPr>
          <w:rFonts w:ascii="Times New Roman" w:hAnsi="Times New Roman"/>
          <w:sz w:val="24"/>
          <w:szCs w:val="24"/>
          <w:lang w:val="en-US"/>
        </w:rPr>
        <w:t>Jelektronnyj</w:t>
      </w:r>
      <w:r w:rsidRPr="0094517E">
        <w:rPr>
          <w:rFonts w:ascii="Times New Roman" w:hAnsi="Times New Roman"/>
          <w:sz w:val="24"/>
          <w:szCs w:val="24"/>
        </w:rPr>
        <w:t xml:space="preserve"> </w:t>
      </w:r>
      <w:r w:rsidRPr="0094517E">
        <w:rPr>
          <w:rFonts w:ascii="Times New Roman" w:hAnsi="Times New Roman"/>
          <w:sz w:val="24"/>
          <w:szCs w:val="24"/>
          <w:lang w:val="en-US"/>
        </w:rPr>
        <w:t>resurs</w:t>
      </w:r>
      <w:r w:rsidRPr="0094517E">
        <w:rPr>
          <w:rFonts w:ascii="Times New Roman" w:hAnsi="Times New Roman"/>
          <w:sz w:val="24"/>
          <w:szCs w:val="24"/>
        </w:rPr>
        <w:t xml:space="preserve">]. – </w:t>
      </w:r>
      <w:r w:rsidRPr="0094517E">
        <w:rPr>
          <w:rFonts w:ascii="Times New Roman" w:hAnsi="Times New Roman"/>
          <w:sz w:val="24"/>
          <w:szCs w:val="24"/>
          <w:lang w:val="en-US"/>
        </w:rPr>
        <w:t>Krasnodar</w:t>
      </w:r>
      <w:r w:rsidRPr="0094517E">
        <w:rPr>
          <w:rFonts w:ascii="Times New Roman" w:hAnsi="Times New Roman"/>
          <w:sz w:val="24"/>
          <w:szCs w:val="24"/>
        </w:rPr>
        <w:t xml:space="preserve">: </w:t>
      </w:r>
      <w:r w:rsidRPr="0094517E">
        <w:rPr>
          <w:rFonts w:ascii="Times New Roman" w:hAnsi="Times New Roman"/>
          <w:sz w:val="24"/>
          <w:szCs w:val="24"/>
          <w:lang w:val="en-US"/>
        </w:rPr>
        <w:t>KubGAU</w:t>
      </w:r>
      <w:r w:rsidRPr="0094517E">
        <w:rPr>
          <w:rFonts w:ascii="Times New Roman" w:hAnsi="Times New Roman"/>
          <w:sz w:val="24"/>
          <w:szCs w:val="24"/>
        </w:rPr>
        <w:t xml:space="preserve">, 2013. – №94(94) </w:t>
      </w:r>
      <w:r w:rsidRPr="0094517E">
        <w:rPr>
          <w:rFonts w:ascii="Times New Roman" w:hAnsi="Times New Roman"/>
          <w:sz w:val="24"/>
          <w:szCs w:val="24"/>
          <w:lang w:val="en-US"/>
        </w:rPr>
        <w:t>S</w:t>
      </w:r>
      <w:r w:rsidRPr="0094517E">
        <w:rPr>
          <w:rFonts w:ascii="Times New Roman" w:hAnsi="Times New Roman"/>
          <w:sz w:val="24"/>
          <w:szCs w:val="24"/>
        </w:rPr>
        <w:t xml:space="preserve">. 996 – 1005. – </w:t>
      </w:r>
      <w:r w:rsidRPr="0094517E">
        <w:rPr>
          <w:rFonts w:ascii="Times New Roman" w:hAnsi="Times New Roman"/>
          <w:sz w:val="24"/>
          <w:szCs w:val="24"/>
          <w:lang w:val="en-US"/>
        </w:rPr>
        <w:t>Rezhim</w:t>
      </w:r>
      <w:r w:rsidRPr="0094517E">
        <w:rPr>
          <w:rFonts w:ascii="Times New Roman" w:hAnsi="Times New Roman"/>
          <w:sz w:val="24"/>
          <w:szCs w:val="24"/>
        </w:rPr>
        <w:t xml:space="preserve"> </w:t>
      </w:r>
      <w:r w:rsidRPr="0094517E">
        <w:rPr>
          <w:rFonts w:ascii="Times New Roman" w:hAnsi="Times New Roman"/>
          <w:sz w:val="24"/>
          <w:szCs w:val="24"/>
          <w:lang w:val="en-US"/>
        </w:rPr>
        <w:t>dostupa</w:t>
      </w:r>
      <w:r w:rsidRPr="0094517E">
        <w:rPr>
          <w:rFonts w:ascii="Times New Roman" w:hAnsi="Times New Roman"/>
          <w:sz w:val="24"/>
          <w:szCs w:val="24"/>
        </w:rPr>
        <w:t xml:space="preserve">: </w:t>
      </w:r>
      <w:r w:rsidRPr="0094517E">
        <w:rPr>
          <w:rFonts w:ascii="Times New Roman" w:hAnsi="Times New Roman"/>
          <w:sz w:val="24"/>
          <w:szCs w:val="24"/>
          <w:lang w:val="en-US"/>
        </w:rPr>
        <w:t>http</w:t>
      </w:r>
      <w:r w:rsidRPr="0094517E">
        <w:rPr>
          <w:rFonts w:ascii="Times New Roman" w:hAnsi="Times New Roman"/>
          <w:sz w:val="24"/>
          <w:szCs w:val="24"/>
        </w:rPr>
        <w:t>://</w:t>
      </w:r>
      <w:r w:rsidRPr="0094517E">
        <w:rPr>
          <w:rFonts w:ascii="Times New Roman" w:hAnsi="Times New Roman"/>
          <w:sz w:val="24"/>
          <w:szCs w:val="24"/>
          <w:lang w:val="en-US"/>
        </w:rPr>
        <w:t>sm</w:t>
      </w:r>
      <w:r w:rsidRPr="0094517E">
        <w:rPr>
          <w:rFonts w:ascii="Times New Roman" w:hAnsi="Times New Roman"/>
          <w:sz w:val="24"/>
          <w:szCs w:val="24"/>
        </w:rPr>
        <w:t>.</w:t>
      </w:r>
      <w:r w:rsidRPr="0094517E">
        <w:rPr>
          <w:rFonts w:ascii="Times New Roman" w:hAnsi="Times New Roman"/>
          <w:sz w:val="24"/>
          <w:szCs w:val="24"/>
          <w:lang w:val="en-US"/>
        </w:rPr>
        <w:t>kubsau</w:t>
      </w:r>
      <w:r w:rsidRPr="0094517E">
        <w:rPr>
          <w:rFonts w:ascii="Times New Roman" w:hAnsi="Times New Roman"/>
          <w:sz w:val="24"/>
          <w:szCs w:val="24"/>
        </w:rPr>
        <w:t>.</w:t>
      </w:r>
      <w:r w:rsidRPr="0094517E">
        <w:rPr>
          <w:rFonts w:ascii="Times New Roman" w:hAnsi="Times New Roman"/>
          <w:sz w:val="24"/>
          <w:szCs w:val="24"/>
          <w:lang w:val="en-US"/>
        </w:rPr>
        <w:t>ru</w:t>
      </w:r>
      <w:r w:rsidRPr="0094517E">
        <w:rPr>
          <w:rFonts w:ascii="Times New Roman" w:hAnsi="Times New Roman"/>
          <w:sz w:val="24"/>
          <w:szCs w:val="24"/>
        </w:rPr>
        <w:t>/2013/10/66.</w:t>
      </w:r>
      <w:r w:rsidRPr="0094517E">
        <w:rPr>
          <w:rFonts w:ascii="Times New Roman" w:hAnsi="Times New Roman"/>
          <w:sz w:val="24"/>
          <w:szCs w:val="24"/>
          <w:lang w:val="en-US"/>
        </w:rPr>
        <w:t>pdf</w:t>
      </w:r>
      <w:r w:rsidRPr="0094517E">
        <w:rPr>
          <w:rFonts w:ascii="Times New Roman" w:hAnsi="Times New Roman"/>
          <w:sz w:val="24"/>
          <w:szCs w:val="24"/>
        </w:rPr>
        <w:t>.</w:t>
      </w:r>
    </w:p>
    <w:p w:rsidR="003F077E" w:rsidRPr="0094517E" w:rsidRDefault="003F077E" w:rsidP="0094517E">
      <w:pPr>
        <w:spacing w:after="0" w:line="240" w:lineRule="auto"/>
        <w:ind w:firstLine="426"/>
        <w:jc w:val="both"/>
        <w:rPr>
          <w:rFonts w:ascii="Times New Roman" w:hAnsi="Times New Roman"/>
          <w:sz w:val="24"/>
          <w:szCs w:val="24"/>
        </w:rPr>
      </w:pPr>
      <w:r w:rsidRPr="0094517E">
        <w:rPr>
          <w:rFonts w:ascii="Times New Roman" w:hAnsi="Times New Roman"/>
          <w:sz w:val="24"/>
          <w:szCs w:val="24"/>
        </w:rPr>
        <w:t>3.</w:t>
      </w:r>
      <w:r w:rsidRPr="0094517E">
        <w:rPr>
          <w:rFonts w:ascii="Times New Roman" w:hAnsi="Times New Roman"/>
          <w:sz w:val="24"/>
          <w:szCs w:val="24"/>
        </w:rPr>
        <w:tab/>
      </w:r>
      <w:r w:rsidRPr="0094517E">
        <w:rPr>
          <w:rFonts w:ascii="Times New Roman" w:hAnsi="Times New Roman"/>
          <w:sz w:val="24"/>
          <w:szCs w:val="24"/>
          <w:lang w:val="en-US"/>
        </w:rPr>
        <w:t>Malysheva</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Sorta</w:t>
      </w:r>
      <w:r w:rsidRPr="0094517E">
        <w:rPr>
          <w:rFonts w:ascii="Times New Roman" w:hAnsi="Times New Roman"/>
          <w:sz w:val="24"/>
          <w:szCs w:val="24"/>
        </w:rPr>
        <w:t xml:space="preserve"> </w:t>
      </w:r>
      <w:r w:rsidRPr="0094517E">
        <w:rPr>
          <w:rFonts w:ascii="Times New Roman" w:hAnsi="Times New Roman"/>
          <w:sz w:val="24"/>
          <w:szCs w:val="24"/>
          <w:lang w:val="en-US"/>
        </w:rPr>
        <w:t>risa</w:t>
      </w:r>
      <w:r w:rsidRPr="0094517E">
        <w:rPr>
          <w:rFonts w:ascii="Times New Roman" w:hAnsi="Times New Roman"/>
          <w:sz w:val="24"/>
          <w:szCs w:val="24"/>
        </w:rPr>
        <w:t xml:space="preserve"> </w:t>
      </w:r>
      <w:r w:rsidRPr="0094517E">
        <w:rPr>
          <w:rFonts w:ascii="Times New Roman" w:hAnsi="Times New Roman"/>
          <w:sz w:val="24"/>
          <w:szCs w:val="24"/>
          <w:lang w:val="en-US"/>
        </w:rPr>
        <w:t>special</w:t>
      </w:r>
      <w:r w:rsidRPr="0094517E">
        <w:rPr>
          <w:rFonts w:ascii="Times New Roman" w:hAnsi="Times New Roman"/>
          <w:sz w:val="24"/>
          <w:szCs w:val="24"/>
        </w:rPr>
        <w:t>'</w:t>
      </w:r>
      <w:r w:rsidRPr="0094517E">
        <w:rPr>
          <w:rFonts w:ascii="Times New Roman" w:hAnsi="Times New Roman"/>
          <w:sz w:val="24"/>
          <w:szCs w:val="24"/>
          <w:lang w:val="en-US"/>
        </w:rPr>
        <w:t>nogo</w:t>
      </w:r>
      <w:r w:rsidRPr="0094517E">
        <w:rPr>
          <w:rFonts w:ascii="Times New Roman" w:hAnsi="Times New Roman"/>
          <w:sz w:val="24"/>
          <w:szCs w:val="24"/>
        </w:rPr>
        <w:t xml:space="preserve"> </w:t>
      </w:r>
      <w:r w:rsidRPr="0094517E">
        <w:rPr>
          <w:rFonts w:ascii="Times New Roman" w:hAnsi="Times New Roman"/>
          <w:sz w:val="24"/>
          <w:szCs w:val="24"/>
          <w:lang w:val="en-US"/>
        </w:rPr>
        <w:t>naznachenija</w:t>
      </w:r>
      <w:r w:rsidRPr="0094517E">
        <w:rPr>
          <w:rFonts w:ascii="Times New Roman" w:hAnsi="Times New Roman"/>
          <w:sz w:val="24"/>
          <w:szCs w:val="24"/>
        </w:rPr>
        <w:t xml:space="preserve"> </w:t>
      </w:r>
      <w:r w:rsidRPr="0094517E">
        <w:rPr>
          <w:rFonts w:ascii="Times New Roman" w:hAnsi="Times New Roman"/>
          <w:sz w:val="24"/>
          <w:szCs w:val="24"/>
          <w:lang w:val="en-US"/>
        </w:rPr>
        <w:t>na</w:t>
      </w:r>
      <w:r w:rsidRPr="0094517E">
        <w:rPr>
          <w:rFonts w:ascii="Times New Roman" w:hAnsi="Times New Roman"/>
          <w:sz w:val="24"/>
          <w:szCs w:val="24"/>
        </w:rPr>
        <w:t xml:space="preserve"> </w:t>
      </w:r>
      <w:r w:rsidRPr="0094517E">
        <w:rPr>
          <w:rFonts w:ascii="Times New Roman" w:hAnsi="Times New Roman"/>
          <w:sz w:val="24"/>
          <w:szCs w:val="24"/>
          <w:lang w:val="en-US"/>
        </w:rPr>
        <w:t>Kubani</w:t>
      </w:r>
      <w:r w:rsidRPr="0094517E">
        <w:rPr>
          <w:rFonts w:ascii="Times New Roman" w:hAnsi="Times New Roman"/>
          <w:sz w:val="24"/>
          <w:szCs w:val="24"/>
        </w:rPr>
        <w:t xml:space="preserve"> [</w:t>
      </w:r>
      <w:r w:rsidRPr="0094517E">
        <w:rPr>
          <w:rFonts w:ascii="Times New Roman" w:hAnsi="Times New Roman"/>
          <w:sz w:val="24"/>
          <w:szCs w:val="24"/>
          <w:lang w:val="en-US"/>
        </w:rPr>
        <w:t>Tekst</w:t>
      </w:r>
      <w:r w:rsidRPr="0094517E">
        <w:rPr>
          <w:rFonts w:ascii="Times New Roman" w:hAnsi="Times New Roman"/>
          <w:sz w:val="24"/>
          <w:szCs w:val="24"/>
        </w:rPr>
        <w:t xml:space="preserve">] / </w:t>
      </w:r>
      <w:r w:rsidRPr="0094517E">
        <w:rPr>
          <w:rFonts w:ascii="Times New Roman" w:hAnsi="Times New Roman"/>
          <w:sz w:val="24"/>
          <w:szCs w:val="24"/>
          <w:lang w:val="en-US"/>
        </w:rPr>
        <w:t>N</w:t>
      </w:r>
      <w:r w:rsidRPr="0094517E">
        <w:rPr>
          <w:rFonts w:ascii="Times New Roman" w:hAnsi="Times New Roman"/>
          <w:sz w:val="24"/>
          <w:szCs w:val="24"/>
        </w:rPr>
        <w:t>.</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Malysheva</w:t>
      </w:r>
      <w:r w:rsidRPr="0094517E">
        <w:rPr>
          <w:rFonts w:ascii="Times New Roman" w:hAnsi="Times New Roman"/>
          <w:sz w:val="24"/>
          <w:szCs w:val="24"/>
        </w:rPr>
        <w:t xml:space="preserve">, </w:t>
      </w:r>
      <w:r w:rsidRPr="0094517E">
        <w:rPr>
          <w:rFonts w:ascii="Times New Roman" w:hAnsi="Times New Roman"/>
          <w:sz w:val="24"/>
          <w:szCs w:val="24"/>
          <w:lang w:val="en-US"/>
        </w:rPr>
        <w:t>Ostapenko</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w:t>
      </w:r>
      <w:r w:rsidRPr="0094517E">
        <w:rPr>
          <w:rFonts w:ascii="Times New Roman" w:hAnsi="Times New Roman"/>
          <w:sz w:val="24"/>
          <w:szCs w:val="24"/>
          <w:lang w:val="en-US"/>
        </w:rPr>
        <w:t>V</w:t>
      </w:r>
      <w:r w:rsidRPr="0094517E">
        <w:rPr>
          <w:rFonts w:ascii="Times New Roman" w:hAnsi="Times New Roman"/>
          <w:sz w:val="24"/>
          <w:szCs w:val="24"/>
        </w:rPr>
        <w:t xml:space="preserve">. // </w:t>
      </w:r>
      <w:r w:rsidRPr="0094517E">
        <w:rPr>
          <w:rFonts w:ascii="Times New Roman" w:hAnsi="Times New Roman"/>
          <w:sz w:val="24"/>
          <w:szCs w:val="24"/>
          <w:lang w:val="en-US"/>
        </w:rPr>
        <w:t>Sbornik</w:t>
      </w:r>
      <w:r w:rsidRPr="0094517E">
        <w:rPr>
          <w:rFonts w:ascii="Times New Roman" w:hAnsi="Times New Roman"/>
          <w:sz w:val="24"/>
          <w:szCs w:val="24"/>
        </w:rPr>
        <w:t xml:space="preserve"> </w:t>
      </w:r>
      <w:r w:rsidRPr="0094517E">
        <w:rPr>
          <w:rFonts w:ascii="Times New Roman" w:hAnsi="Times New Roman"/>
          <w:sz w:val="24"/>
          <w:szCs w:val="24"/>
          <w:lang w:val="en-US"/>
        </w:rPr>
        <w:t>nauchnyh</w:t>
      </w:r>
      <w:r w:rsidRPr="0094517E">
        <w:rPr>
          <w:rFonts w:ascii="Times New Roman" w:hAnsi="Times New Roman"/>
          <w:sz w:val="24"/>
          <w:szCs w:val="24"/>
        </w:rPr>
        <w:t xml:space="preserve"> </w:t>
      </w:r>
      <w:r w:rsidRPr="0094517E">
        <w:rPr>
          <w:rFonts w:ascii="Times New Roman" w:hAnsi="Times New Roman"/>
          <w:sz w:val="24"/>
          <w:szCs w:val="24"/>
          <w:lang w:val="en-US"/>
        </w:rPr>
        <w:t>trudov</w:t>
      </w:r>
      <w:r w:rsidRPr="0094517E">
        <w:rPr>
          <w:rFonts w:ascii="Times New Roman" w:hAnsi="Times New Roman"/>
          <w:sz w:val="24"/>
          <w:szCs w:val="24"/>
        </w:rPr>
        <w:t xml:space="preserve"> </w:t>
      </w:r>
      <w:r w:rsidRPr="0094517E">
        <w:rPr>
          <w:rFonts w:ascii="Times New Roman" w:hAnsi="Times New Roman"/>
          <w:sz w:val="24"/>
          <w:szCs w:val="24"/>
          <w:lang w:val="en-US"/>
        </w:rPr>
        <w:t>po</w:t>
      </w:r>
      <w:r w:rsidRPr="0094517E">
        <w:rPr>
          <w:rFonts w:ascii="Times New Roman" w:hAnsi="Times New Roman"/>
          <w:sz w:val="24"/>
          <w:szCs w:val="24"/>
        </w:rPr>
        <w:t xml:space="preserve"> </w:t>
      </w:r>
      <w:r w:rsidRPr="0094517E">
        <w:rPr>
          <w:rFonts w:ascii="Times New Roman" w:hAnsi="Times New Roman"/>
          <w:sz w:val="24"/>
          <w:szCs w:val="24"/>
          <w:lang w:val="en-US"/>
        </w:rPr>
        <w:t>itogam</w:t>
      </w:r>
      <w:r w:rsidRPr="0094517E">
        <w:rPr>
          <w:rFonts w:ascii="Times New Roman" w:hAnsi="Times New Roman"/>
          <w:sz w:val="24"/>
          <w:szCs w:val="24"/>
        </w:rPr>
        <w:t xml:space="preserve"> </w:t>
      </w:r>
      <w:r w:rsidRPr="0094517E">
        <w:rPr>
          <w:rFonts w:ascii="Times New Roman" w:hAnsi="Times New Roman"/>
          <w:sz w:val="24"/>
          <w:szCs w:val="24"/>
          <w:lang w:val="en-US"/>
        </w:rPr>
        <w:t>mezhdunarodnoj</w:t>
      </w:r>
      <w:r w:rsidRPr="0094517E">
        <w:rPr>
          <w:rFonts w:ascii="Times New Roman" w:hAnsi="Times New Roman"/>
          <w:sz w:val="24"/>
          <w:szCs w:val="24"/>
        </w:rPr>
        <w:t xml:space="preserve"> </w:t>
      </w:r>
      <w:r w:rsidRPr="0094517E">
        <w:rPr>
          <w:rFonts w:ascii="Times New Roman" w:hAnsi="Times New Roman"/>
          <w:sz w:val="24"/>
          <w:szCs w:val="24"/>
          <w:lang w:val="en-US"/>
        </w:rPr>
        <w:t>nauchno</w:t>
      </w:r>
      <w:r w:rsidRPr="0094517E">
        <w:rPr>
          <w:rFonts w:ascii="Times New Roman" w:hAnsi="Times New Roman"/>
          <w:sz w:val="24"/>
          <w:szCs w:val="24"/>
        </w:rPr>
        <w:t>-</w:t>
      </w:r>
      <w:r w:rsidRPr="0094517E">
        <w:rPr>
          <w:rFonts w:ascii="Times New Roman" w:hAnsi="Times New Roman"/>
          <w:sz w:val="24"/>
          <w:szCs w:val="24"/>
          <w:lang w:val="en-US"/>
        </w:rPr>
        <w:t>prakticheskoj</w:t>
      </w:r>
      <w:r w:rsidRPr="0094517E">
        <w:rPr>
          <w:rFonts w:ascii="Times New Roman" w:hAnsi="Times New Roman"/>
          <w:sz w:val="24"/>
          <w:szCs w:val="24"/>
        </w:rPr>
        <w:t xml:space="preserve"> </w:t>
      </w:r>
      <w:r w:rsidRPr="0094517E">
        <w:rPr>
          <w:rFonts w:ascii="Times New Roman" w:hAnsi="Times New Roman"/>
          <w:sz w:val="24"/>
          <w:szCs w:val="24"/>
          <w:lang w:val="en-US"/>
        </w:rPr>
        <w:t>konferencii</w:t>
      </w:r>
      <w:r w:rsidRPr="0094517E">
        <w:rPr>
          <w:rFonts w:ascii="Times New Roman" w:hAnsi="Times New Roman"/>
          <w:sz w:val="24"/>
          <w:szCs w:val="24"/>
        </w:rPr>
        <w:t xml:space="preserve"> «</w:t>
      </w:r>
      <w:r w:rsidRPr="0094517E">
        <w:rPr>
          <w:rFonts w:ascii="Times New Roman" w:hAnsi="Times New Roman"/>
          <w:sz w:val="24"/>
          <w:szCs w:val="24"/>
          <w:lang w:val="en-US"/>
        </w:rPr>
        <w:t>Sovremennye</w:t>
      </w:r>
      <w:r w:rsidRPr="0094517E">
        <w:rPr>
          <w:rFonts w:ascii="Times New Roman" w:hAnsi="Times New Roman"/>
          <w:sz w:val="24"/>
          <w:szCs w:val="24"/>
        </w:rPr>
        <w:t xml:space="preserve"> </w:t>
      </w:r>
      <w:r w:rsidRPr="0094517E">
        <w:rPr>
          <w:rFonts w:ascii="Times New Roman" w:hAnsi="Times New Roman"/>
          <w:sz w:val="24"/>
          <w:szCs w:val="24"/>
          <w:lang w:val="en-US"/>
        </w:rPr>
        <w:t>problemy</w:t>
      </w:r>
      <w:r w:rsidRPr="0094517E">
        <w:rPr>
          <w:rFonts w:ascii="Times New Roman" w:hAnsi="Times New Roman"/>
          <w:sz w:val="24"/>
          <w:szCs w:val="24"/>
        </w:rPr>
        <w:t xml:space="preserve"> </w:t>
      </w:r>
      <w:r w:rsidRPr="0094517E">
        <w:rPr>
          <w:rFonts w:ascii="Times New Roman" w:hAnsi="Times New Roman"/>
          <w:sz w:val="24"/>
          <w:szCs w:val="24"/>
          <w:lang w:val="en-US"/>
        </w:rPr>
        <w:t>sel</w:t>
      </w:r>
      <w:r w:rsidRPr="0094517E">
        <w:rPr>
          <w:rFonts w:ascii="Times New Roman" w:hAnsi="Times New Roman"/>
          <w:sz w:val="24"/>
          <w:szCs w:val="24"/>
        </w:rPr>
        <w:t>'</w:t>
      </w:r>
      <w:r w:rsidRPr="0094517E">
        <w:rPr>
          <w:rFonts w:ascii="Times New Roman" w:hAnsi="Times New Roman"/>
          <w:sz w:val="24"/>
          <w:szCs w:val="24"/>
          <w:lang w:val="en-US"/>
        </w:rPr>
        <w:t>skohozjajstvennyh</w:t>
      </w:r>
      <w:r w:rsidRPr="0094517E">
        <w:rPr>
          <w:rFonts w:ascii="Times New Roman" w:hAnsi="Times New Roman"/>
          <w:sz w:val="24"/>
          <w:szCs w:val="24"/>
        </w:rPr>
        <w:t xml:space="preserve"> </w:t>
      </w:r>
      <w:r w:rsidRPr="0094517E">
        <w:rPr>
          <w:rFonts w:ascii="Times New Roman" w:hAnsi="Times New Roman"/>
          <w:sz w:val="24"/>
          <w:szCs w:val="24"/>
          <w:lang w:val="en-US"/>
        </w:rPr>
        <w:t>nauk</w:t>
      </w:r>
      <w:r w:rsidRPr="0094517E">
        <w:rPr>
          <w:rFonts w:ascii="Times New Roman" w:hAnsi="Times New Roman"/>
          <w:sz w:val="24"/>
          <w:szCs w:val="24"/>
        </w:rPr>
        <w:t xml:space="preserve"> </w:t>
      </w:r>
      <w:r w:rsidRPr="0094517E">
        <w:rPr>
          <w:rFonts w:ascii="Times New Roman" w:hAnsi="Times New Roman"/>
          <w:sz w:val="24"/>
          <w:szCs w:val="24"/>
          <w:lang w:val="en-US"/>
        </w:rPr>
        <w:t>v</w:t>
      </w:r>
      <w:r w:rsidRPr="0094517E">
        <w:rPr>
          <w:rFonts w:ascii="Times New Roman" w:hAnsi="Times New Roman"/>
          <w:sz w:val="24"/>
          <w:szCs w:val="24"/>
        </w:rPr>
        <w:t xml:space="preserve"> </w:t>
      </w:r>
      <w:r w:rsidRPr="0094517E">
        <w:rPr>
          <w:rFonts w:ascii="Times New Roman" w:hAnsi="Times New Roman"/>
          <w:sz w:val="24"/>
          <w:szCs w:val="24"/>
          <w:lang w:val="en-US"/>
        </w:rPr>
        <w:t>mire</w:t>
      </w:r>
      <w:r w:rsidRPr="0094517E">
        <w:rPr>
          <w:rFonts w:ascii="Times New Roman" w:hAnsi="Times New Roman"/>
          <w:sz w:val="24"/>
          <w:szCs w:val="24"/>
        </w:rPr>
        <w:t xml:space="preserve">», 8 </w:t>
      </w:r>
      <w:r w:rsidRPr="0094517E">
        <w:rPr>
          <w:rFonts w:ascii="Times New Roman" w:hAnsi="Times New Roman"/>
          <w:sz w:val="24"/>
          <w:szCs w:val="24"/>
          <w:lang w:val="en-US"/>
        </w:rPr>
        <w:t>ijunja</w:t>
      </w:r>
      <w:r w:rsidRPr="0094517E">
        <w:rPr>
          <w:rFonts w:ascii="Times New Roman" w:hAnsi="Times New Roman"/>
          <w:sz w:val="24"/>
          <w:szCs w:val="24"/>
        </w:rPr>
        <w:t xml:space="preserve"> 2015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vypusk</w:t>
      </w:r>
      <w:r w:rsidRPr="0094517E">
        <w:rPr>
          <w:rFonts w:ascii="Times New Roman" w:hAnsi="Times New Roman"/>
          <w:sz w:val="24"/>
          <w:szCs w:val="24"/>
        </w:rPr>
        <w:t xml:space="preserve"> </w:t>
      </w:r>
      <w:r w:rsidRPr="0094517E">
        <w:rPr>
          <w:rFonts w:ascii="Times New Roman" w:hAnsi="Times New Roman"/>
          <w:sz w:val="24"/>
          <w:szCs w:val="24"/>
          <w:lang w:val="en-US"/>
        </w:rPr>
        <w:t>II</w:t>
      </w:r>
      <w:r w:rsidRPr="0094517E">
        <w:rPr>
          <w:rFonts w:ascii="Times New Roman" w:hAnsi="Times New Roman"/>
          <w:sz w:val="24"/>
          <w:szCs w:val="24"/>
        </w:rPr>
        <w:t xml:space="preserve">, – </w:t>
      </w:r>
      <w:r w:rsidRPr="0094517E">
        <w:rPr>
          <w:rFonts w:ascii="Times New Roman" w:hAnsi="Times New Roman"/>
          <w:sz w:val="24"/>
          <w:szCs w:val="24"/>
          <w:lang w:val="en-US"/>
        </w:rPr>
        <w:t>Kazan</w:t>
      </w:r>
      <w:r w:rsidRPr="0094517E">
        <w:rPr>
          <w:rFonts w:ascii="Times New Roman" w:hAnsi="Times New Roman"/>
          <w:sz w:val="24"/>
          <w:szCs w:val="24"/>
        </w:rPr>
        <w:t xml:space="preserve">', 2015 </w:t>
      </w:r>
      <w:r w:rsidRPr="0094517E">
        <w:rPr>
          <w:rFonts w:ascii="Times New Roman" w:hAnsi="Times New Roman"/>
          <w:sz w:val="24"/>
          <w:szCs w:val="24"/>
          <w:lang w:val="en-US"/>
        </w:rPr>
        <w:t>g</w:t>
      </w:r>
      <w:r w:rsidRPr="0094517E">
        <w:rPr>
          <w:rFonts w:ascii="Times New Roman" w:hAnsi="Times New Roman"/>
          <w:sz w:val="24"/>
          <w:szCs w:val="24"/>
        </w:rPr>
        <w:t xml:space="preserve">. –  </w:t>
      </w:r>
      <w:r w:rsidRPr="0094517E">
        <w:rPr>
          <w:rFonts w:ascii="Times New Roman" w:hAnsi="Times New Roman"/>
          <w:sz w:val="24"/>
          <w:szCs w:val="24"/>
          <w:lang w:val="en-US"/>
        </w:rPr>
        <w:t>S</w:t>
      </w:r>
      <w:r w:rsidRPr="0094517E">
        <w:rPr>
          <w:rFonts w:ascii="Times New Roman" w:hAnsi="Times New Roman"/>
          <w:sz w:val="24"/>
          <w:szCs w:val="24"/>
        </w:rPr>
        <w:t xml:space="preserve">. 15-18. </w:t>
      </w:r>
    </w:p>
    <w:p w:rsidR="003F077E" w:rsidRPr="0094517E" w:rsidRDefault="003F077E" w:rsidP="0094517E">
      <w:pPr>
        <w:spacing w:after="0" w:line="240" w:lineRule="auto"/>
        <w:ind w:firstLine="426"/>
        <w:jc w:val="both"/>
        <w:rPr>
          <w:rFonts w:ascii="Times New Roman" w:hAnsi="Times New Roman"/>
          <w:sz w:val="24"/>
          <w:szCs w:val="24"/>
        </w:rPr>
      </w:pPr>
      <w:r w:rsidRPr="0094517E">
        <w:rPr>
          <w:rFonts w:ascii="Times New Roman" w:hAnsi="Times New Roman"/>
          <w:sz w:val="24"/>
          <w:szCs w:val="24"/>
        </w:rPr>
        <w:t>4.</w:t>
      </w:r>
      <w:r w:rsidRPr="0094517E">
        <w:rPr>
          <w:rFonts w:ascii="Times New Roman" w:hAnsi="Times New Roman"/>
          <w:sz w:val="24"/>
          <w:szCs w:val="24"/>
        </w:rPr>
        <w:tab/>
      </w:r>
      <w:r w:rsidRPr="0094517E">
        <w:rPr>
          <w:rFonts w:ascii="Times New Roman" w:hAnsi="Times New Roman"/>
          <w:sz w:val="24"/>
          <w:szCs w:val="24"/>
          <w:lang w:val="en-US"/>
        </w:rPr>
        <w:t>Malysheva</w:t>
      </w:r>
      <w:r w:rsidRPr="0094517E">
        <w:rPr>
          <w:rFonts w:ascii="Times New Roman" w:hAnsi="Times New Roman"/>
          <w:sz w:val="24"/>
          <w:szCs w:val="24"/>
        </w:rPr>
        <w:t xml:space="preserve">, </w:t>
      </w:r>
      <w:r w:rsidRPr="0094517E">
        <w:rPr>
          <w:rFonts w:ascii="Times New Roman" w:hAnsi="Times New Roman"/>
          <w:sz w:val="24"/>
          <w:szCs w:val="24"/>
          <w:lang w:val="en-US"/>
        </w:rPr>
        <w:t>N</w:t>
      </w:r>
      <w:r w:rsidRPr="0094517E">
        <w:rPr>
          <w:rFonts w:ascii="Times New Roman" w:hAnsi="Times New Roman"/>
          <w:sz w:val="24"/>
          <w:szCs w:val="24"/>
        </w:rPr>
        <w:t>.</w:t>
      </w:r>
      <w:r w:rsidRPr="0094517E">
        <w:rPr>
          <w:rFonts w:ascii="Times New Roman" w:hAnsi="Times New Roman"/>
          <w:sz w:val="24"/>
          <w:szCs w:val="24"/>
          <w:lang w:val="en-US"/>
        </w:rPr>
        <w:t>N</w:t>
      </w:r>
      <w:r w:rsidRPr="0094517E">
        <w:rPr>
          <w:rFonts w:ascii="Times New Roman" w:hAnsi="Times New Roman"/>
          <w:sz w:val="24"/>
          <w:szCs w:val="24"/>
        </w:rPr>
        <w:t xml:space="preserve">. </w:t>
      </w:r>
      <w:r w:rsidRPr="0094517E">
        <w:rPr>
          <w:rFonts w:ascii="Times New Roman" w:hAnsi="Times New Roman"/>
          <w:sz w:val="24"/>
          <w:szCs w:val="24"/>
          <w:lang w:val="en-US"/>
        </w:rPr>
        <w:t>Jekskljuzivnye</w:t>
      </w:r>
      <w:r w:rsidRPr="0094517E">
        <w:rPr>
          <w:rFonts w:ascii="Times New Roman" w:hAnsi="Times New Roman"/>
          <w:sz w:val="24"/>
          <w:szCs w:val="24"/>
        </w:rPr>
        <w:t xml:space="preserve"> </w:t>
      </w:r>
      <w:r w:rsidRPr="0094517E">
        <w:rPr>
          <w:rFonts w:ascii="Times New Roman" w:hAnsi="Times New Roman"/>
          <w:sz w:val="24"/>
          <w:szCs w:val="24"/>
          <w:lang w:val="en-US"/>
        </w:rPr>
        <w:t>sorta</w:t>
      </w:r>
      <w:r w:rsidRPr="0094517E">
        <w:rPr>
          <w:rFonts w:ascii="Times New Roman" w:hAnsi="Times New Roman"/>
          <w:sz w:val="24"/>
          <w:szCs w:val="24"/>
        </w:rPr>
        <w:t xml:space="preserve"> </w:t>
      </w:r>
      <w:r w:rsidRPr="0094517E">
        <w:rPr>
          <w:rFonts w:ascii="Times New Roman" w:hAnsi="Times New Roman"/>
          <w:sz w:val="24"/>
          <w:szCs w:val="24"/>
          <w:lang w:val="en-US"/>
        </w:rPr>
        <w:t>risa</w:t>
      </w:r>
      <w:r w:rsidRPr="0094517E">
        <w:rPr>
          <w:rFonts w:ascii="Times New Roman" w:hAnsi="Times New Roman"/>
          <w:sz w:val="24"/>
          <w:szCs w:val="24"/>
        </w:rPr>
        <w:t xml:space="preserve"> </w:t>
      </w:r>
      <w:r w:rsidRPr="0094517E">
        <w:rPr>
          <w:rFonts w:ascii="Times New Roman" w:hAnsi="Times New Roman"/>
          <w:sz w:val="24"/>
          <w:szCs w:val="24"/>
          <w:lang w:val="en-US"/>
        </w:rPr>
        <w:t>kubanskoj</w:t>
      </w:r>
      <w:r w:rsidRPr="0094517E">
        <w:rPr>
          <w:rFonts w:ascii="Times New Roman" w:hAnsi="Times New Roman"/>
          <w:sz w:val="24"/>
          <w:szCs w:val="24"/>
        </w:rPr>
        <w:t xml:space="preserve"> </w:t>
      </w:r>
      <w:r w:rsidRPr="0094517E">
        <w:rPr>
          <w:rFonts w:ascii="Times New Roman" w:hAnsi="Times New Roman"/>
          <w:sz w:val="24"/>
          <w:szCs w:val="24"/>
          <w:lang w:val="en-US"/>
        </w:rPr>
        <w:t>selekcii</w:t>
      </w:r>
      <w:r w:rsidRPr="0094517E">
        <w:rPr>
          <w:rFonts w:ascii="Times New Roman" w:hAnsi="Times New Roman"/>
          <w:sz w:val="24"/>
          <w:szCs w:val="24"/>
        </w:rPr>
        <w:t xml:space="preserve"> // </w:t>
      </w:r>
      <w:r w:rsidRPr="0094517E">
        <w:rPr>
          <w:rFonts w:ascii="Times New Roman" w:hAnsi="Times New Roman"/>
          <w:sz w:val="24"/>
          <w:szCs w:val="24"/>
          <w:lang w:val="en-US"/>
        </w:rPr>
        <w:t>Sbornik</w:t>
      </w:r>
      <w:r w:rsidRPr="0094517E">
        <w:rPr>
          <w:rFonts w:ascii="Times New Roman" w:hAnsi="Times New Roman"/>
          <w:sz w:val="24"/>
          <w:szCs w:val="24"/>
        </w:rPr>
        <w:t xml:space="preserve"> </w:t>
      </w:r>
      <w:r w:rsidRPr="0094517E">
        <w:rPr>
          <w:rFonts w:ascii="Times New Roman" w:hAnsi="Times New Roman"/>
          <w:sz w:val="24"/>
          <w:szCs w:val="24"/>
          <w:lang w:val="en-US"/>
        </w:rPr>
        <w:t>nauchnyh</w:t>
      </w:r>
      <w:r w:rsidRPr="0094517E">
        <w:rPr>
          <w:rFonts w:ascii="Times New Roman" w:hAnsi="Times New Roman"/>
          <w:sz w:val="24"/>
          <w:szCs w:val="24"/>
        </w:rPr>
        <w:t xml:space="preserve"> </w:t>
      </w:r>
      <w:r w:rsidRPr="0094517E">
        <w:rPr>
          <w:rFonts w:ascii="Times New Roman" w:hAnsi="Times New Roman"/>
          <w:sz w:val="24"/>
          <w:szCs w:val="24"/>
          <w:lang w:val="en-US"/>
        </w:rPr>
        <w:t>trudov</w:t>
      </w:r>
      <w:r w:rsidRPr="0094517E">
        <w:rPr>
          <w:rFonts w:ascii="Times New Roman" w:hAnsi="Times New Roman"/>
          <w:sz w:val="24"/>
          <w:szCs w:val="24"/>
        </w:rPr>
        <w:t xml:space="preserve"> </w:t>
      </w:r>
      <w:r w:rsidRPr="0094517E">
        <w:rPr>
          <w:rFonts w:ascii="Times New Roman" w:hAnsi="Times New Roman"/>
          <w:sz w:val="24"/>
          <w:szCs w:val="24"/>
          <w:lang w:val="en-US"/>
        </w:rPr>
        <w:t>po</w:t>
      </w:r>
      <w:r w:rsidRPr="0094517E">
        <w:rPr>
          <w:rFonts w:ascii="Times New Roman" w:hAnsi="Times New Roman"/>
          <w:sz w:val="24"/>
          <w:szCs w:val="24"/>
        </w:rPr>
        <w:t xml:space="preserve"> </w:t>
      </w:r>
      <w:r w:rsidRPr="0094517E">
        <w:rPr>
          <w:rFonts w:ascii="Times New Roman" w:hAnsi="Times New Roman"/>
          <w:sz w:val="24"/>
          <w:szCs w:val="24"/>
          <w:lang w:val="en-US"/>
        </w:rPr>
        <w:t>materialam</w:t>
      </w:r>
      <w:r w:rsidRPr="0094517E">
        <w:rPr>
          <w:rFonts w:ascii="Times New Roman" w:hAnsi="Times New Roman"/>
          <w:sz w:val="24"/>
          <w:szCs w:val="24"/>
        </w:rPr>
        <w:t xml:space="preserve"> </w:t>
      </w:r>
      <w:r w:rsidRPr="0094517E">
        <w:rPr>
          <w:rFonts w:ascii="Times New Roman" w:hAnsi="Times New Roman"/>
          <w:sz w:val="24"/>
          <w:szCs w:val="24"/>
          <w:lang w:val="en-US"/>
        </w:rPr>
        <w:t>II</w:t>
      </w:r>
      <w:r w:rsidRPr="0094517E">
        <w:rPr>
          <w:rFonts w:ascii="Times New Roman" w:hAnsi="Times New Roman"/>
          <w:sz w:val="24"/>
          <w:szCs w:val="24"/>
        </w:rPr>
        <w:t xml:space="preserve"> </w:t>
      </w:r>
      <w:r w:rsidRPr="0094517E">
        <w:rPr>
          <w:rFonts w:ascii="Times New Roman" w:hAnsi="Times New Roman"/>
          <w:sz w:val="24"/>
          <w:szCs w:val="24"/>
          <w:lang w:val="en-US"/>
        </w:rPr>
        <w:t>Mezhdunarodnoj</w:t>
      </w:r>
      <w:r w:rsidRPr="0094517E">
        <w:rPr>
          <w:rFonts w:ascii="Times New Roman" w:hAnsi="Times New Roman"/>
          <w:sz w:val="24"/>
          <w:szCs w:val="24"/>
        </w:rPr>
        <w:t xml:space="preserve"> </w:t>
      </w:r>
      <w:r w:rsidRPr="0094517E">
        <w:rPr>
          <w:rFonts w:ascii="Times New Roman" w:hAnsi="Times New Roman"/>
          <w:sz w:val="24"/>
          <w:szCs w:val="24"/>
          <w:lang w:val="en-US"/>
        </w:rPr>
        <w:t>nauchno</w:t>
      </w:r>
      <w:r w:rsidRPr="0094517E">
        <w:rPr>
          <w:rFonts w:ascii="Times New Roman" w:hAnsi="Times New Roman"/>
          <w:sz w:val="24"/>
          <w:szCs w:val="24"/>
        </w:rPr>
        <w:t>-</w:t>
      </w:r>
      <w:r w:rsidRPr="0094517E">
        <w:rPr>
          <w:rFonts w:ascii="Times New Roman" w:hAnsi="Times New Roman"/>
          <w:sz w:val="24"/>
          <w:szCs w:val="24"/>
          <w:lang w:val="en-US"/>
        </w:rPr>
        <w:t>prakticheskoj</w:t>
      </w:r>
      <w:r w:rsidRPr="0094517E">
        <w:rPr>
          <w:rFonts w:ascii="Times New Roman" w:hAnsi="Times New Roman"/>
          <w:sz w:val="24"/>
          <w:szCs w:val="24"/>
        </w:rPr>
        <w:t xml:space="preserve"> </w:t>
      </w:r>
      <w:r w:rsidRPr="0094517E">
        <w:rPr>
          <w:rFonts w:ascii="Times New Roman" w:hAnsi="Times New Roman"/>
          <w:sz w:val="24"/>
          <w:szCs w:val="24"/>
          <w:lang w:val="en-US"/>
        </w:rPr>
        <w:t>konferencii</w:t>
      </w:r>
      <w:r w:rsidRPr="0094517E">
        <w:rPr>
          <w:rFonts w:ascii="Times New Roman" w:hAnsi="Times New Roman"/>
          <w:sz w:val="24"/>
          <w:szCs w:val="24"/>
        </w:rPr>
        <w:t xml:space="preserve"> «</w:t>
      </w:r>
      <w:r w:rsidRPr="0094517E">
        <w:rPr>
          <w:rFonts w:ascii="Times New Roman" w:hAnsi="Times New Roman"/>
          <w:sz w:val="24"/>
          <w:szCs w:val="24"/>
          <w:lang w:val="en-US"/>
        </w:rPr>
        <w:t>Sovremennye</w:t>
      </w:r>
      <w:r w:rsidRPr="0094517E">
        <w:rPr>
          <w:rFonts w:ascii="Times New Roman" w:hAnsi="Times New Roman"/>
          <w:sz w:val="24"/>
          <w:szCs w:val="24"/>
        </w:rPr>
        <w:t xml:space="preserve"> </w:t>
      </w:r>
      <w:r w:rsidRPr="0094517E">
        <w:rPr>
          <w:rFonts w:ascii="Times New Roman" w:hAnsi="Times New Roman"/>
          <w:sz w:val="24"/>
          <w:szCs w:val="24"/>
          <w:lang w:val="en-US"/>
        </w:rPr>
        <w:t>tendencii</w:t>
      </w:r>
      <w:r w:rsidRPr="0094517E">
        <w:rPr>
          <w:rFonts w:ascii="Times New Roman" w:hAnsi="Times New Roman"/>
          <w:sz w:val="24"/>
          <w:szCs w:val="24"/>
        </w:rPr>
        <w:t xml:space="preserve"> </w:t>
      </w:r>
      <w:r w:rsidRPr="0094517E">
        <w:rPr>
          <w:rFonts w:ascii="Times New Roman" w:hAnsi="Times New Roman"/>
          <w:sz w:val="24"/>
          <w:szCs w:val="24"/>
          <w:lang w:val="en-US"/>
        </w:rPr>
        <w:t>razvitija</w:t>
      </w:r>
      <w:r w:rsidRPr="0094517E">
        <w:rPr>
          <w:rFonts w:ascii="Times New Roman" w:hAnsi="Times New Roman"/>
          <w:sz w:val="24"/>
          <w:szCs w:val="24"/>
        </w:rPr>
        <w:t xml:space="preserve"> </w:t>
      </w:r>
      <w:r w:rsidRPr="0094517E">
        <w:rPr>
          <w:rFonts w:ascii="Times New Roman" w:hAnsi="Times New Roman"/>
          <w:sz w:val="24"/>
          <w:szCs w:val="24"/>
          <w:lang w:val="en-US"/>
        </w:rPr>
        <w:t>nauki</w:t>
      </w:r>
      <w:r w:rsidRPr="0094517E">
        <w:rPr>
          <w:rFonts w:ascii="Times New Roman" w:hAnsi="Times New Roman"/>
          <w:sz w:val="24"/>
          <w:szCs w:val="24"/>
        </w:rPr>
        <w:t xml:space="preserve"> </w:t>
      </w:r>
      <w:r w:rsidRPr="0094517E">
        <w:rPr>
          <w:rFonts w:ascii="Times New Roman" w:hAnsi="Times New Roman"/>
          <w:sz w:val="24"/>
          <w:szCs w:val="24"/>
          <w:lang w:val="en-US"/>
        </w:rPr>
        <w:t>i</w:t>
      </w:r>
      <w:r w:rsidRPr="0094517E">
        <w:rPr>
          <w:rFonts w:ascii="Times New Roman" w:hAnsi="Times New Roman"/>
          <w:sz w:val="24"/>
          <w:szCs w:val="24"/>
        </w:rPr>
        <w:t xml:space="preserve"> </w:t>
      </w:r>
      <w:r w:rsidRPr="0094517E">
        <w:rPr>
          <w:rFonts w:ascii="Times New Roman" w:hAnsi="Times New Roman"/>
          <w:sz w:val="24"/>
          <w:szCs w:val="24"/>
          <w:lang w:val="en-US"/>
        </w:rPr>
        <w:t>tehnologij</w:t>
      </w:r>
      <w:r w:rsidRPr="0094517E">
        <w:rPr>
          <w:rFonts w:ascii="Times New Roman" w:hAnsi="Times New Roman"/>
          <w:sz w:val="24"/>
          <w:szCs w:val="24"/>
        </w:rPr>
        <w:t xml:space="preserve">», 31 </w:t>
      </w:r>
      <w:r w:rsidRPr="0094517E">
        <w:rPr>
          <w:rFonts w:ascii="Times New Roman" w:hAnsi="Times New Roman"/>
          <w:sz w:val="24"/>
          <w:szCs w:val="24"/>
          <w:lang w:val="en-US"/>
        </w:rPr>
        <w:t>maja</w:t>
      </w:r>
      <w:r w:rsidRPr="0094517E">
        <w:rPr>
          <w:rFonts w:ascii="Times New Roman" w:hAnsi="Times New Roman"/>
          <w:sz w:val="24"/>
          <w:szCs w:val="24"/>
        </w:rPr>
        <w:t xml:space="preserve"> 2015 </w:t>
      </w:r>
      <w:r w:rsidRPr="0094517E">
        <w:rPr>
          <w:rFonts w:ascii="Times New Roman" w:hAnsi="Times New Roman"/>
          <w:sz w:val="24"/>
          <w:szCs w:val="24"/>
          <w:lang w:val="en-US"/>
        </w:rPr>
        <w:t>g</w:t>
      </w:r>
      <w:r w:rsidRPr="0094517E">
        <w:rPr>
          <w:rFonts w:ascii="Times New Roman" w:hAnsi="Times New Roman"/>
          <w:sz w:val="24"/>
          <w:szCs w:val="24"/>
        </w:rPr>
        <w:t xml:space="preserve">., </w:t>
      </w:r>
      <w:r w:rsidRPr="0094517E">
        <w:rPr>
          <w:rFonts w:ascii="Times New Roman" w:hAnsi="Times New Roman"/>
          <w:sz w:val="24"/>
          <w:szCs w:val="24"/>
          <w:lang w:val="en-US"/>
        </w:rPr>
        <w:t>chast</w:t>
      </w:r>
      <w:r w:rsidRPr="0094517E">
        <w:rPr>
          <w:rFonts w:ascii="Times New Roman" w:hAnsi="Times New Roman"/>
          <w:sz w:val="24"/>
          <w:szCs w:val="24"/>
        </w:rPr>
        <w:t xml:space="preserve">' </w:t>
      </w:r>
      <w:r w:rsidRPr="0094517E">
        <w:rPr>
          <w:rFonts w:ascii="Times New Roman" w:hAnsi="Times New Roman"/>
          <w:sz w:val="24"/>
          <w:szCs w:val="24"/>
          <w:lang w:val="en-US"/>
        </w:rPr>
        <w:t>I</w:t>
      </w:r>
      <w:r w:rsidRPr="0094517E">
        <w:rPr>
          <w:rFonts w:ascii="Times New Roman" w:hAnsi="Times New Roman"/>
          <w:sz w:val="24"/>
          <w:szCs w:val="24"/>
        </w:rPr>
        <w:t xml:space="preserve"> , - </w:t>
      </w:r>
      <w:r w:rsidRPr="0094517E">
        <w:rPr>
          <w:rFonts w:ascii="Times New Roman" w:hAnsi="Times New Roman"/>
          <w:sz w:val="24"/>
          <w:szCs w:val="24"/>
          <w:lang w:val="en-US"/>
        </w:rPr>
        <w:t>Belgorod</w:t>
      </w:r>
      <w:r w:rsidRPr="0094517E">
        <w:rPr>
          <w:rFonts w:ascii="Times New Roman" w:hAnsi="Times New Roman"/>
          <w:sz w:val="24"/>
          <w:szCs w:val="24"/>
        </w:rPr>
        <w:t xml:space="preserve">, 2015 </w:t>
      </w:r>
      <w:r w:rsidRPr="0094517E">
        <w:rPr>
          <w:rFonts w:ascii="Times New Roman" w:hAnsi="Times New Roman"/>
          <w:sz w:val="24"/>
          <w:szCs w:val="24"/>
          <w:lang w:val="en-US"/>
        </w:rPr>
        <w:t>g</w:t>
      </w:r>
      <w:r w:rsidRPr="0094517E">
        <w:rPr>
          <w:rFonts w:ascii="Times New Roman" w:hAnsi="Times New Roman"/>
          <w:sz w:val="24"/>
          <w:szCs w:val="24"/>
        </w:rPr>
        <w:t xml:space="preserve">. – </w:t>
      </w:r>
      <w:r w:rsidRPr="0094517E">
        <w:rPr>
          <w:rFonts w:ascii="Times New Roman" w:hAnsi="Times New Roman"/>
          <w:sz w:val="24"/>
          <w:szCs w:val="24"/>
          <w:lang w:val="en-US"/>
        </w:rPr>
        <w:t>S</w:t>
      </w:r>
      <w:r w:rsidRPr="0094517E">
        <w:rPr>
          <w:rFonts w:ascii="Times New Roman" w:hAnsi="Times New Roman"/>
          <w:sz w:val="24"/>
          <w:szCs w:val="24"/>
        </w:rPr>
        <w:t>. 125-127.</w:t>
      </w:r>
    </w:p>
    <w:p w:rsidR="003F077E" w:rsidRDefault="003F077E" w:rsidP="00FE6DCF">
      <w:pPr>
        <w:spacing w:after="0" w:line="240" w:lineRule="auto"/>
        <w:ind w:firstLine="426"/>
        <w:jc w:val="both"/>
        <w:rPr>
          <w:rFonts w:ascii="Times New Roman" w:hAnsi="Times New Roman"/>
          <w:sz w:val="24"/>
          <w:szCs w:val="24"/>
        </w:rPr>
      </w:pPr>
      <w:r w:rsidRPr="002B4AE8">
        <w:rPr>
          <w:rFonts w:ascii="Times New Roman" w:hAnsi="Times New Roman"/>
          <w:sz w:val="24"/>
          <w:szCs w:val="24"/>
        </w:rPr>
        <w:t>5.</w:t>
      </w:r>
      <w:r w:rsidRPr="002B4AE8">
        <w:rPr>
          <w:rFonts w:ascii="Times New Roman" w:hAnsi="Times New Roman"/>
          <w:sz w:val="24"/>
          <w:szCs w:val="24"/>
        </w:rPr>
        <w:tab/>
      </w:r>
      <w:r w:rsidRPr="0094517E">
        <w:rPr>
          <w:rFonts w:ascii="Times New Roman" w:hAnsi="Times New Roman"/>
          <w:sz w:val="24"/>
          <w:szCs w:val="24"/>
          <w:lang w:val="en-US"/>
        </w:rPr>
        <w:t>Malysheva</w:t>
      </w:r>
      <w:r w:rsidRPr="002B4AE8">
        <w:rPr>
          <w:rFonts w:ascii="Times New Roman" w:hAnsi="Times New Roman"/>
          <w:sz w:val="24"/>
          <w:szCs w:val="24"/>
        </w:rPr>
        <w:t xml:space="preserve">, </w:t>
      </w:r>
      <w:r w:rsidRPr="0094517E">
        <w:rPr>
          <w:rFonts w:ascii="Times New Roman" w:hAnsi="Times New Roman"/>
          <w:sz w:val="24"/>
          <w:szCs w:val="24"/>
          <w:lang w:val="en-US"/>
        </w:rPr>
        <w:t>N</w:t>
      </w:r>
      <w:r w:rsidRPr="002B4AE8">
        <w:rPr>
          <w:rFonts w:ascii="Times New Roman" w:hAnsi="Times New Roman"/>
          <w:sz w:val="24"/>
          <w:szCs w:val="24"/>
        </w:rPr>
        <w:t>.</w:t>
      </w:r>
      <w:r w:rsidRPr="0094517E">
        <w:rPr>
          <w:rFonts w:ascii="Times New Roman" w:hAnsi="Times New Roman"/>
          <w:sz w:val="24"/>
          <w:szCs w:val="24"/>
          <w:lang w:val="en-US"/>
        </w:rPr>
        <w:t>N</w:t>
      </w:r>
      <w:r w:rsidRPr="002B4AE8">
        <w:rPr>
          <w:rFonts w:ascii="Times New Roman" w:hAnsi="Times New Roman"/>
          <w:sz w:val="24"/>
          <w:szCs w:val="24"/>
        </w:rPr>
        <w:t xml:space="preserve">., </w:t>
      </w:r>
      <w:r w:rsidRPr="0094517E">
        <w:rPr>
          <w:rFonts w:ascii="Times New Roman" w:hAnsi="Times New Roman"/>
          <w:sz w:val="24"/>
          <w:szCs w:val="24"/>
          <w:lang w:val="en-US"/>
        </w:rPr>
        <w:t>K</w:t>
      </w:r>
      <w:r w:rsidRPr="002B4AE8">
        <w:rPr>
          <w:rFonts w:ascii="Times New Roman" w:hAnsi="Times New Roman"/>
          <w:sz w:val="24"/>
          <w:szCs w:val="24"/>
        </w:rPr>
        <w:t xml:space="preserve"> </w:t>
      </w:r>
      <w:r w:rsidRPr="0094517E">
        <w:rPr>
          <w:rFonts w:ascii="Times New Roman" w:hAnsi="Times New Roman"/>
          <w:sz w:val="24"/>
          <w:szCs w:val="24"/>
          <w:lang w:val="en-US"/>
        </w:rPr>
        <w:t>voprosu</w:t>
      </w:r>
      <w:r w:rsidRPr="002B4AE8">
        <w:rPr>
          <w:rFonts w:ascii="Times New Roman" w:hAnsi="Times New Roman"/>
          <w:sz w:val="24"/>
          <w:szCs w:val="24"/>
        </w:rPr>
        <w:t xml:space="preserve"> </w:t>
      </w:r>
      <w:r w:rsidRPr="0094517E">
        <w:rPr>
          <w:rFonts w:ascii="Times New Roman" w:hAnsi="Times New Roman"/>
          <w:sz w:val="24"/>
          <w:szCs w:val="24"/>
          <w:lang w:val="en-US"/>
        </w:rPr>
        <w:t>kachestva</w:t>
      </w:r>
      <w:r w:rsidRPr="002B4AE8">
        <w:rPr>
          <w:rFonts w:ascii="Times New Roman" w:hAnsi="Times New Roman"/>
          <w:sz w:val="24"/>
          <w:szCs w:val="24"/>
        </w:rPr>
        <w:t xml:space="preserve"> </w:t>
      </w:r>
      <w:r w:rsidRPr="0094517E">
        <w:rPr>
          <w:rFonts w:ascii="Times New Roman" w:hAnsi="Times New Roman"/>
          <w:sz w:val="24"/>
          <w:szCs w:val="24"/>
          <w:lang w:val="en-US"/>
        </w:rPr>
        <w:t>krupy</w:t>
      </w:r>
      <w:r w:rsidRPr="002B4AE8">
        <w:rPr>
          <w:rFonts w:ascii="Times New Roman" w:hAnsi="Times New Roman"/>
          <w:sz w:val="24"/>
          <w:szCs w:val="24"/>
        </w:rPr>
        <w:t xml:space="preserve"> </w:t>
      </w:r>
      <w:r w:rsidRPr="0094517E">
        <w:rPr>
          <w:rFonts w:ascii="Times New Roman" w:hAnsi="Times New Roman"/>
          <w:sz w:val="24"/>
          <w:szCs w:val="24"/>
          <w:lang w:val="en-US"/>
        </w:rPr>
        <w:t>risa</w:t>
      </w:r>
      <w:r w:rsidRPr="002B4AE8">
        <w:rPr>
          <w:rFonts w:ascii="Times New Roman" w:hAnsi="Times New Roman"/>
          <w:sz w:val="24"/>
          <w:szCs w:val="24"/>
        </w:rPr>
        <w:t xml:space="preserve"> </w:t>
      </w:r>
      <w:r w:rsidRPr="0094517E">
        <w:rPr>
          <w:rFonts w:ascii="Times New Roman" w:hAnsi="Times New Roman"/>
          <w:sz w:val="24"/>
          <w:szCs w:val="24"/>
          <w:lang w:val="en-US"/>
        </w:rPr>
        <w:t>rossijskogo</w:t>
      </w:r>
      <w:r w:rsidRPr="002B4AE8">
        <w:rPr>
          <w:rFonts w:ascii="Times New Roman" w:hAnsi="Times New Roman"/>
          <w:sz w:val="24"/>
          <w:szCs w:val="24"/>
        </w:rPr>
        <w:t xml:space="preserve"> </w:t>
      </w:r>
      <w:r w:rsidRPr="0094517E">
        <w:rPr>
          <w:rFonts w:ascii="Times New Roman" w:hAnsi="Times New Roman"/>
          <w:sz w:val="24"/>
          <w:szCs w:val="24"/>
          <w:lang w:val="en-US"/>
        </w:rPr>
        <w:t>proizvodstva</w:t>
      </w:r>
      <w:r w:rsidRPr="002B4AE8">
        <w:rPr>
          <w:rFonts w:ascii="Times New Roman" w:hAnsi="Times New Roman"/>
          <w:sz w:val="24"/>
          <w:szCs w:val="24"/>
        </w:rPr>
        <w:t xml:space="preserve"> // </w:t>
      </w:r>
      <w:r w:rsidRPr="0094517E">
        <w:rPr>
          <w:rFonts w:ascii="Times New Roman" w:hAnsi="Times New Roman"/>
          <w:sz w:val="24"/>
          <w:szCs w:val="24"/>
          <w:lang w:val="en-US"/>
        </w:rPr>
        <w:t>N</w:t>
      </w:r>
      <w:r w:rsidRPr="002B4AE8">
        <w:rPr>
          <w:rFonts w:ascii="Times New Roman" w:hAnsi="Times New Roman"/>
          <w:sz w:val="24"/>
          <w:szCs w:val="24"/>
        </w:rPr>
        <w:t>.</w:t>
      </w:r>
      <w:r w:rsidRPr="0094517E">
        <w:rPr>
          <w:rFonts w:ascii="Times New Roman" w:hAnsi="Times New Roman"/>
          <w:sz w:val="24"/>
          <w:szCs w:val="24"/>
          <w:lang w:val="en-US"/>
        </w:rPr>
        <w:t>N</w:t>
      </w:r>
      <w:r w:rsidRPr="002B4AE8">
        <w:rPr>
          <w:rFonts w:ascii="Times New Roman" w:hAnsi="Times New Roman"/>
          <w:sz w:val="24"/>
          <w:szCs w:val="24"/>
        </w:rPr>
        <w:t xml:space="preserve">. </w:t>
      </w:r>
      <w:r w:rsidRPr="0094517E">
        <w:rPr>
          <w:rFonts w:ascii="Times New Roman" w:hAnsi="Times New Roman"/>
          <w:sz w:val="24"/>
          <w:szCs w:val="24"/>
          <w:lang w:val="en-US"/>
        </w:rPr>
        <w:t>Malysheva</w:t>
      </w:r>
      <w:r w:rsidRPr="002B4AE8">
        <w:rPr>
          <w:rFonts w:ascii="Times New Roman" w:hAnsi="Times New Roman"/>
          <w:sz w:val="24"/>
          <w:szCs w:val="24"/>
        </w:rPr>
        <w:t xml:space="preserve">, </w:t>
      </w:r>
      <w:r w:rsidRPr="0094517E">
        <w:rPr>
          <w:rFonts w:ascii="Times New Roman" w:hAnsi="Times New Roman"/>
          <w:sz w:val="24"/>
          <w:szCs w:val="24"/>
          <w:lang w:val="en-US"/>
        </w:rPr>
        <w:t>Ostapenko</w:t>
      </w:r>
      <w:r w:rsidRPr="002B4AE8">
        <w:rPr>
          <w:rFonts w:ascii="Times New Roman" w:hAnsi="Times New Roman"/>
          <w:sz w:val="24"/>
          <w:szCs w:val="24"/>
        </w:rPr>
        <w:t xml:space="preserve"> </w:t>
      </w:r>
      <w:r w:rsidRPr="0094517E">
        <w:rPr>
          <w:rFonts w:ascii="Times New Roman" w:hAnsi="Times New Roman"/>
          <w:sz w:val="24"/>
          <w:szCs w:val="24"/>
          <w:lang w:val="en-US"/>
        </w:rPr>
        <w:t>N</w:t>
      </w:r>
      <w:r w:rsidRPr="002B4AE8">
        <w:rPr>
          <w:rFonts w:ascii="Times New Roman" w:hAnsi="Times New Roman"/>
          <w:sz w:val="24"/>
          <w:szCs w:val="24"/>
        </w:rPr>
        <w:t>.</w:t>
      </w:r>
      <w:r w:rsidRPr="0094517E">
        <w:rPr>
          <w:rFonts w:ascii="Times New Roman" w:hAnsi="Times New Roman"/>
          <w:sz w:val="24"/>
          <w:szCs w:val="24"/>
          <w:lang w:val="en-US"/>
        </w:rPr>
        <w:t>V</w:t>
      </w:r>
      <w:r w:rsidRPr="002B4AE8">
        <w:rPr>
          <w:rFonts w:ascii="Times New Roman" w:hAnsi="Times New Roman"/>
          <w:sz w:val="24"/>
          <w:szCs w:val="24"/>
        </w:rPr>
        <w:t xml:space="preserve">., </w:t>
      </w:r>
      <w:r w:rsidRPr="0094517E">
        <w:rPr>
          <w:rFonts w:ascii="Times New Roman" w:hAnsi="Times New Roman"/>
          <w:sz w:val="24"/>
          <w:szCs w:val="24"/>
          <w:lang w:val="en-US"/>
        </w:rPr>
        <w:t>Lotochnikova</w:t>
      </w:r>
      <w:r w:rsidRPr="002B4AE8">
        <w:rPr>
          <w:rFonts w:ascii="Times New Roman" w:hAnsi="Times New Roman"/>
          <w:sz w:val="24"/>
          <w:szCs w:val="24"/>
        </w:rPr>
        <w:t xml:space="preserve"> </w:t>
      </w:r>
      <w:r w:rsidRPr="0094517E">
        <w:rPr>
          <w:rFonts w:ascii="Times New Roman" w:hAnsi="Times New Roman"/>
          <w:sz w:val="24"/>
          <w:szCs w:val="24"/>
          <w:lang w:val="en-US"/>
        </w:rPr>
        <w:t>T</w:t>
      </w:r>
      <w:r w:rsidRPr="002B4AE8">
        <w:rPr>
          <w:rFonts w:ascii="Times New Roman" w:hAnsi="Times New Roman"/>
          <w:sz w:val="24"/>
          <w:szCs w:val="24"/>
        </w:rPr>
        <w:t>.</w:t>
      </w:r>
      <w:r w:rsidRPr="0094517E">
        <w:rPr>
          <w:rFonts w:ascii="Times New Roman" w:hAnsi="Times New Roman"/>
          <w:sz w:val="24"/>
          <w:szCs w:val="24"/>
          <w:lang w:val="en-US"/>
        </w:rPr>
        <w:t>N</w:t>
      </w:r>
      <w:r w:rsidRPr="002B4AE8">
        <w:rPr>
          <w:rFonts w:ascii="Times New Roman" w:hAnsi="Times New Roman"/>
          <w:sz w:val="24"/>
          <w:szCs w:val="24"/>
        </w:rPr>
        <w:t xml:space="preserve">. // </w:t>
      </w:r>
      <w:r w:rsidRPr="0094517E">
        <w:rPr>
          <w:rFonts w:ascii="Times New Roman" w:hAnsi="Times New Roman"/>
          <w:sz w:val="24"/>
          <w:szCs w:val="24"/>
          <w:lang w:val="en-US"/>
        </w:rPr>
        <w:t>Sbornik</w:t>
      </w:r>
      <w:r w:rsidRPr="002B4AE8">
        <w:rPr>
          <w:rFonts w:ascii="Times New Roman" w:hAnsi="Times New Roman"/>
          <w:sz w:val="24"/>
          <w:szCs w:val="24"/>
        </w:rPr>
        <w:t xml:space="preserve"> </w:t>
      </w:r>
      <w:r w:rsidRPr="0094517E">
        <w:rPr>
          <w:rFonts w:ascii="Times New Roman" w:hAnsi="Times New Roman"/>
          <w:sz w:val="24"/>
          <w:szCs w:val="24"/>
          <w:lang w:val="en-US"/>
        </w:rPr>
        <w:t>trudov</w:t>
      </w:r>
      <w:r w:rsidRPr="002B4AE8">
        <w:rPr>
          <w:rFonts w:ascii="Times New Roman" w:hAnsi="Times New Roman"/>
          <w:sz w:val="24"/>
          <w:szCs w:val="24"/>
        </w:rPr>
        <w:t xml:space="preserve"> </w:t>
      </w:r>
      <w:r w:rsidRPr="0094517E">
        <w:rPr>
          <w:rFonts w:ascii="Times New Roman" w:hAnsi="Times New Roman"/>
          <w:sz w:val="24"/>
          <w:szCs w:val="24"/>
          <w:lang w:val="en-US"/>
        </w:rPr>
        <w:t>Mezhdunarodnoj</w:t>
      </w:r>
      <w:r w:rsidRPr="002B4AE8">
        <w:rPr>
          <w:rFonts w:ascii="Times New Roman" w:hAnsi="Times New Roman"/>
          <w:sz w:val="24"/>
          <w:szCs w:val="24"/>
        </w:rPr>
        <w:t xml:space="preserve"> </w:t>
      </w:r>
      <w:r w:rsidRPr="0094517E">
        <w:rPr>
          <w:rFonts w:ascii="Times New Roman" w:hAnsi="Times New Roman"/>
          <w:sz w:val="24"/>
          <w:szCs w:val="24"/>
          <w:lang w:val="en-US"/>
        </w:rPr>
        <w:t>internet</w:t>
      </w:r>
      <w:r w:rsidRPr="002B4AE8">
        <w:rPr>
          <w:rFonts w:ascii="Times New Roman" w:hAnsi="Times New Roman"/>
          <w:sz w:val="24"/>
          <w:szCs w:val="24"/>
        </w:rPr>
        <w:t>-</w:t>
      </w:r>
      <w:r w:rsidRPr="0094517E">
        <w:rPr>
          <w:rFonts w:ascii="Times New Roman" w:hAnsi="Times New Roman"/>
          <w:sz w:val="24"/>
          <w:szCs w:val="24"/>
          <w:lang w:val="en-US"/>
        </w:rPr>
        <w:t>konferencii</w:t>
      </w:r>
      <w:r w:rsidRPr="002B4AE8">
        <w:rPr>
          <w:rFonts w:ascii="Times New Roman" w:hAnsi="Times New Roman"/>
          <w:sz w:val="24"/>
          <w:szCs w:val="24"/>
        </w:rPr>
        <w:t xml:space="preserve"> «</w:t>
      </w:r>
      <w:r w:rsidRPr="0094517E">
        <w:rPr>
          <w:rFonts w:ascii="Times New Roman" w:hAnsi="Times New Roman"/>
          <w:sz w:val="24"/>
          <w:szCs w:val="24"/>
          <w:lang w:val="en-US"/>
        </w:rPr>
        <w:t>Dostizhenija</w:t>
      </w:r>
      <w:r w:rsidRPr="002B4AE8">
        <w:rPr>
          <w:rFonts w:ascii="Times New Roman" w:hAnsi="Times New Roman"/>
          <w:sz w:val="24"/>
          <w:szCs w:val="24"/>
        </w:rPr>
        <w:t xml:space="preserve"> </w:t>
      </w:r>
      <w:r w:rsidRPr="0094517E">
        <w:rPr>
          <w:rFonts w:ascii="Times New Roman" w:hAnsi="Times New Roman"/>
          <w:sz w:val="24"/>
          <w:szCs w:val="24"/>
          <w:lang w:val="en-US"/>
        </w:rPr>
        <w:t>i</w:t>
      </w:r>
      <w:r w:rsidRPr="002B4AE8">
        <w:rPr>
          <w:rFonts w:ascii="Times New Roman" w:hAnsi="Times New Roman"/>
          <w:sz w:val="24"/>
          <w:szCs w:val="24"/>
        </w:rPr>
        <w:t xml:space="preserve"> </w:t>
      </w:r>
      <w:r w:rsidRPr="0094517E">
        <w:rPr>
          <w:rFonts w:ascii="Times New Roman" w:hAnsi="Times New Roman"/>
          <w:sz w:val="24"/>
          <w:szCs w:val="24"/>
          <w:lang w:val="en-US"/>
        </w:rPr>
        <w:t>perspektivy</w:t>
      </w:r>
      <w:r w:rsidRPr="002B4AE8">
        <w:rPr>
          <w:rFonts w:ascii="Times New Roman" w:hAnsi="Times New Roman"/>
          <w:sz w:val="24"/>
          <w:szCs w:val="24"/>
        </w:rPr>
        <w:t xml:space="preserve"> </w:t>
      </w:r>
      <w:r w:rsidRPr="0094517E">
        <w:rPr>
          <w:rFonts w:ascii="Times New Roman" w:hAnsi="Times New Roman"/>
          <w:sz w:val="24"/>
          <w:szCs w:val="24"/>
          <w:lang w:val="en-US"/>
        </w:rPr>
        <w:t>razvitija</w:t>
      </w:r>
      <w:r w:rsidRPr="002B4AE8">
        <w:rPr>
          <w:rFonts w:ascii="Times New Roman" w:hAnsi="Times New Roman"/>
          <w:sz w:val="24"/>
          <w:szCs w:val="24"/>
        </w:rPr>
        <w:t xml:space="preserve"> </w:t>
      </w:r>
      <w:r w:rsidRPr="0094517E">
        <w:rPr>
          <w:rFonts w:ascii="Times New Roman" w:hAnsi="Times New Roman"/>
          <w:sz w:val="24"/>
          <w:szCs w:val="24"/>
          <w:lang w:val="en-US"/>
        </w:rPr>
        <w:t>selekcii</w:t>
      </w:r>
      <w:r w:rsidRPr="002B4AE8">
        <w:rPr>
          <w:rFonts w:ascii="Times New Roman" w:hAnsi="Times New Roman"/>
          <w:sz w:val="24"/>
          <w:szCs w:val="24"/>
        </w:rPr>
        <w:t xml:space="preserve"> </w:t>
      </w:r>
      <w:r w:rsidRPr="0094517E">
        <w:rPr>
          <w:rFonts w:ascii="Times New Roman" w:hAnsi="Times New Roman"/>
          <w:sz w:val="24"/>
          <w:szCs w:val="24"/>
          <w:lang w:val="en-US"/>
        </w:rPr>
        <w:t>i</w:t>
      </w:r>
      <w:r w:rsidRPr="002B4AE8">
        <w:rPr>
          <w:rFonts w:ascii="Times New Roman" w:hAnsi="Times New Roman"/>
          <w:sz w:val="24"/>
          <w:szCs w:val="24"/>
        </w:rPr>
        <w:t xml:space="preserve"> </w:t>
      </w:r>
      <w:r w:rsidRPr="0094517E">
        <w:rPr>
          <w:rFonts w:ascii="Times New Roman" w:hAnsi="Times New Roman"/>
          <w:sz w:val="24"/>
          <w:szCs w:val="24"/>
          <w:lang w:val="en-US"/>
        </w:rPr>
        <w:t>vozdelyvanija</w:t>
      </w:r>
      <w:r w:rsidRPr="002B4AE8">
        <w:rPr>
          <w:rFonts w:ascii="Times New Roman" w:hAnsi="Times New Roman"/>
          <w:sz w:val="24"/>
          <w:szCs w:val="24"/>
        </w:rPr>
        <w:t xml:space="preserve"> </w:t>
      </w:r>
      <w:r w:rsidRPr="0094517E">
        <w:rPr>
          <w:rFonts w:ascii="Times New Roman" w:hAnsi="Times New Roman"/>
          <w:sz w:val="24"/>
          <w:szCs w:val="24"/>
          <w:lang w:val="en-US"/>
        </w:rPr>
        <w:t>risa</w:t>
      </w:r>
      <w:r w:rsidRPr="002B4AE8">
        <w:rPr>
          <w:rFonts w:ascii="Times New Roman" w:hAnsi="Times New Roman"/>
          <w:sz w:val="24"/>
          <w:szCs w:val="24"/>
        </w:rPr>
        <w:t xml:space="preserve"> </w:t>
      </w:r>
      <w:r w:rsidRPr="0094517E">
        <w:rPr>
          <w:rFonts w:ascii="Times New Roman" w:hAnsi="Times New Roman"/>
          <w:sz w:val="24"/>
          <w:szCs w:val="24"/>
          <w:lang w:val="en-US"/>
        </w:rPr>
        <w:t>v</w:t>
      </w:r>
      <w:r w:rsidRPr="002B4AE8">
        <w:rPr>
          <w:rFonts w:ascii="Times New Roman" w:hAnsi="Times New Roman"/>
          <w:sz w:val="24"/>
          <w:szCs w:val="24"/>
        </w:rPr>
        <w:t xml:space="preserve"> </w:t>
      </w:r>
      <w:r w:rsidRPr="0094517E">
        <w:rPr>
          <w:rFonts w:ascii="Times New Roman" w:hAnsi="Times New Roman"/>
          <w:sz w:val="24"/>
          <w:szCs w:val="24"/>
          <w:lang w:val="en-US"/>
        </w:rPr>
        <w:t>stranah</w:t>
      </w:r>
      <w:r w:rsidRPr="002B4AE8">
        <w:rPr>
          <w:rFonts w:ascii="Times New Roman" w:hAnsi="Times New Roman"/>
          <w:sz w:val="24"/>
          <w:szCs w:val="24"/>
        </w:rPr>
        <w:t xml:space="preserve"> </w:t>
      </w:r>
      <w:r w:rsidRPr="0094517E">
        <w:rPr>
          <w:rFonts w:ascii="Times New Roman" w:hAnsi="Times New Roman"/>
          <w:sz w:val="24"/>
          <w:szCs w:val="24"/>
          <w:lang w:val="en-US"/>
        </w:rPr>
        <w:t>s</w:t>
      </w:r>
      <w:r w:rsidRPr="002B4AE8">
        <w:rPr>
          <w:rFonts w:ascii="Times New Roman" w:hAnsi="Times New Roman"/>
          <w:sz w:val="24"/>
          <w:szCs w:val="24"/>
        </w:rPr>
        <w:t xml:space="preserve"> </w:t>
      </w:r>
      <w:r w:rsidRPr="0094517E">
        <w:rPr>
          <w:rFonts w:ascii="Times New Roman" w:hAnsi="Times New Roman"/>
          <w:sz w:val="24"/>
          <w:szCs w:val="24"/>
          <w:lang w:val="en-US"/>
        </w:rPr>
        <w:t>umerennym</w:t>
      </w:r>
      <w:r w:rsidRPr="002B4AE8">
        <w:rPr>
          <w:rFonts w:ascii="Times New Roman" w:hAnsi="Times New Roman"/>
          <w:sz w:val="24"/>
          <w:szCs w:val="24"/>
        </w:rPr>
        <w:t xml:space="preserve"> </w:t>
      </w:r>
      <w:r w:rsidRPr="0094517E">
        <w:rPr>
          <w:rFonts w:ascii="Times New Roman" w:hAnsi="Times New Roman"/>
          <w:sz w:val="24"/>
          <w:szCs w:val="24"/>
          <w:lang w:val="en-US"/>
        </w:rPr>
        <w:t>klimatom</w:t>
      </w:r>
      <w:r w:rsidRPr="002B4AE8">
        <w:rPr>
          <w:rFonts w:ascii="Times New Roman" w:hAnsi="Times New Roman"/>
          <w:sz w:val="24"/>
          <w:szCs w:val="24"/>
        </w:rPr>
        <w:t xml:space="preserve">», 26-27.11.2015 </w:t>
      </w:r>
      <w:r w:rsidRPr="0094517E">
        <w:rPr>
          <w:rFonts w:ascii="Times New Roman" w:hAnsi="Times New Roman"/>
          <w:sz w:val="24"/>
          <w:szCs w:val="24"/>
          <w:lang w:val="en-US"/>
        </w:rPr>
        <w:t>g</w:t>
      </w:r>
      <w:r w:rsidRPr="002B4AE8">
        <w:rPr>
          <w:rFonts w:ascii="Times New Roman" w:hAnsi="Times New Roman"/>
          <w:sz w:val="24"/>
          <w:szCs w:val="24"/>
        </w:rPr>
        <w:t xml:space="preserve">., - </w:t>
      </w:r>
      <w:r w:rsidRPr="0094517E">
        <w:rPr>
          <w:rFonts w:ascii="Times New Roman" w:hAnsi="Times New Roman"/>
          <w:sz w:val="24"/>
          <w:szCs w:val="24"/>
          <w:lang w:val="en-US"/>
        </w:rPr>
        <w:t>Krasnodar</w:t>
      </w:r>
      <w:r w:rsidRPr="002B4AE8">
        <w:rPr>
          <w:rFonts w:ascii="Times New Roman" w:hAnsi="Times New Roman"/>
          <w:sz w:val="24"/>
          <w:szCs w:val="24"/>
        </w:rPr>
        <w:t xml:space="preserve">: </w:t>
      </w:r>
      <w:r w:rsidRPr="0094517E">
        <w:rPr>
          <w:rFonts w:ascii="Times New Roman" w:hAnsi="Times New Roman"/>
          <w:sz w:val="24"/>
          <w:szCs w:val="24"/>
          <w:lang w:val="en-US"/>
        </w:rPr>
        <w:t>VNII</w:t>
      </w:r>
      <w:r w:rsidRPr="002B4AE8">
        <w:rPr>
          <w:rFonts w:ascii="Times New Roman" w:hAnsi="Times New Roman"/>
          <w:sz w:val="24"/>
          <w:szCs w:val="24"/>
        </w:rPr>
        <w:t xml:space="preserve"> </w:t>
      </w:r>
      <w:r w:rsidRPr="0094517E">
        <w:rPr>
          <w:rFonts w:ascii="Times New Roman" w:hAnsi="Times New Roman"/>
          <w:sz w:val="24"/>
          <w:szCs w:val="24"/>
          <w:lang w:val="en-US"/>
        </w:rPr>
        <w:t>risa</w:t>
      </w:r>
      <w:r w:rsidRPr="002B4AE8">
        <w:rPr>
          <w:rFonts w:ascii="Times New Roman" w:hAnsi="Times New Roman"/>
          <w:sz w:val="24"/>
          <w:szCs w:val="24"/>
        </w:rPr>
        <w:t xml:space="preserve">, 2015 </w:t>
      </w:r>
      <w:r w:rsidRPr="0094517E">
        <w:rPr>
          <w:rFonts w:ascii="Times New Roman" w:hAnsi="Times New Roman"/>
          <w:sz w:val="24"/>
          <w:szCs w:val="24"/>
          <w:lang w:val="en-US"/>
        </w:rPr>
        <w:t>g</w:t>
      </w:r>
      <w:r w:rsidRPr="002B4AE8">
        <w:rPr>
          <w:rFonts w:ascii="Times New Roman" w:hAnsi="Times New Roman"/>
          <w:sz w:val="24"/>
          <w:szCs w:val="24"/>
        </w:rPr>
        <w:t xml:space="preserve">. - </w:t>
      </w:r>
      <w:r w:rsidRPr="0094517E">
        <w:rPr>
          <w:rFonts w:ascii="Times New Roman" w:hAnsi="Times New Roman"/>
          <w:sz w:val="24"/>
          <w:szCs w:val="24"/>
          <w:lang w:val="en-US"/>
        </w:rPr>
        <w:t>S</w:t>
      </w:r>
      <w:r w:rsidRPr="002B4AE8">
        <w:rPr>
          <w:rFonts w:ascii="Times New Roman" w:hAnsi="Times New Roman"/>
          <w:sz w:val="24"/>
          <w:szCs w:val="24"/>
        </w:rPr>
        <w:t>. 106-113.</w:t>
      </w:r>
    </w:p>
    <w:p w:rsidR="003F077E" w:rsidRPr="00F552D5" w:rsidRDefault="003F077E" w:rsidP="00FE6DCF">
      <w:pPr>
        <w:spacing w:after="0" w:line="240" w:lineRule="auto"/>
        <w:ind w:firstLine="426"/>
        <w:jc w:val="both"/>
        <w:rPr>
          <w:rFonts w:ascii="Times New Roman" w:hAnsi="Times New Roman"/>
          <w:sz w:val="24"/>
          <w:szCs w:val="24"/>
          <w:lang w:val="en-US"/>
        </w:rPr>
      </w:pPr>
      <w:r w:rsidRPr="00FE6DCF">
        <w:rPr>
          <w:rFonts w:ascii="Times New Roman" w:hAnsi="Times New Roman"/>
          <w:sz w:val="24"/>
          <w:szCs w:val="24"/>
          <w:lang w:val="en-US"/>
        </w:rPr>
        <w:t>6. R</w:t>
      </w:r>
      <w:r>
        <w:rPr>
          <w:rFonts w:ascii="Times New Roman" w:hAnsi="Times New Roman"/>
          <w:sz w:val="24"/>
          <w:szCs w:val="24"/>
          <w:lang w:val="en-US"/>
        </w:rPr>
        <w:t>ynok krupjanyh izdelij v Rossii</w:t>
      </w:r>
      <w:r w:rsidRPr="00FE6DCF">
        <w:rPr>
          <w:rFonts w:ascii="Times New Roman" w:hAnsi="Times New Roman"/>
          <w:sz w:val="24"/>
          <w:szCs w:val="24"/>
          <w:lang w:val="en-US"/>
        </w:rPr>
        <w:t xml:space="preserve"> // Zhurnal «Prodvizhenie prodovol'stvija. Prod&amp;Prod» [Jelektronnyj resurs], 22.01.2013 g. - Rezhim dostupa: http://www.marketing.spb.ru/mr/food/grit.htm.</w:t>
      </w:r>
    </w:p>
    <w:sectPr w:rsidR="003F077E" w:rsidRPr="00F552D5" w:rsidSect="001E36F0">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77E" w:rsidRDefault="003F077E" w:rsidP="002B4C3F">
      <w:pPr>
        <w:spacing w:after="0" w:line="240" w:lineRule="auto"/>
      </w:pPr>
      <w:r>
        <w:separator/>
      </w:r>
    </w:p>
  </w:endnote>
  <w:endnote w:type="continuationSeparator" w:id="0">
    <w:p w:rsidR="003F077E" w:rsidRDefault="003F077E" w:rsidP="002B4C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77E" w:rsidRDefault="003F077E">
    <w:pPr>
      <w:pStyle w:val="Footer"/>
    </w:pPr>
    <w:bookmarkStart w:id="1" w:name="OLE_LINK1"/>
    <w:bookmarkStart w:id="2" w:name="OLE_LINK2"/>
    <w:bookmarkStart w:id="3" w:name="_Hlk398489015"/>
    <w:r w:rsidRPr="00811E0B">
      <w:t>http://ej.kubagro.ru/201</w:t>
    </w:r>
    <w:r w:rsidRPr="00811E0B">
      <w:rPr>
        <w:lang w:val="en-US"/>
      </w:rPr>
      <w:t>6</w:t>
    </w:r>
    <w:r w:rsidRPr="00811E0B">
      <w:t>/0</w:t>
    </w:r>
    <w:r w:rsidRPr="00811E0B">
      <w:rPr>
        <w:lang w:val="en-US"/>
      </w:rPr>
      <w:t>8</w:t>
    </w:r>
    <w:r w:rsidRPr="00811E0B">
      <w:t>/pdf/</w:t>
    </w:r>
    <w:r>
      <w:t>31</w:t>
    </w:r>
    <w:r w:rsidRPr="00811E0B">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77E" w:rsidRDefault="003F077E" w:rsidP="002B4C3F">
      <w:pPr>
        <w:spacing w:after="0" w:line="240" w:lineRule="auto"/>
      </w:pPr>
      <w:r>
        <w:separator/>
      </w:r>
    </w:p>
  </w:footnote>
  <w:footnote w:type="continuationSeparator" w:id="0">
    <w:p w:rsidR="003F077E" w:rsidRDefault="003F077E" w:rsidP="002B4C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77E" w:rsidRDefault="003F077E" w:rsidP="006D66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077E" w:rsidRDefault="003F077E" w:rsidP="001776D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77E" w:rsidRPr="001776D5" w:rsidRDefault="003F077E" w:rsidP="006D66F3">
    <w:pPr>
      <w:pStyle w:val="Header"/>
      <w:framePr w:wrap="around" w:vAnchor="text" w:hAnchor="margin" w:xAlign="right" w:y="1"/>
      <w:rPr>
        <w:rStyle w:val="PageNumber"/>
        <w:sz w:val="28"/>
        <w:szCs w:val="28"/>
      </w:rPr>
    </w:pPr>
    <w:r w:rsidRPr="001776D5">
      <w:rPr>
        <w:rStyle w:val="PageNumber"/>
        <w:sz w:val="28"/>
        <w:szCs w:val="28"/>
      </w:rPr>
      <w:fldChar w:fldCharType="begin"/>
    </w:r>
    <w:r w:rsidRPr="001776D5">
      <w:rPr>
        <w:rStyle w:val="PageNumber"/>
        <w:sz w:val="28"/>
        <w:szCs w:val="28"/>
      </w:rPr>
      <w:instrText xml:space="preserve">PAGE  </w:instrText>
    </w:r>
    <w:r w:rsidRPr="001776D5">
      <w:rPr>
        <w:rStyle w:val="PageNumber"/>
        <w:sz w:val="28"/>
        <w:szCs w:val="28"/>
      </w:rPr>
      <w:fldChar w:fldCharType="separate"/>
    </w:r>
    <w:r>
      <w:rPr>
        <w:rStyle w:val="PageNumber"/>
        <w:noProof/>
        <w:sz w:val="28"/>
        <w:szCs w:val="28"/>
      </w:rPr>
      <w:t>17</w:t>
    </w:r>
    <w:r w:rsidRPr="001776D5">
      <w:rPr>
        <w:rStyle w:val="PageNumber"/>
        <w:sz w:val="28"/>
        <w:szCs w:val="28"/>
      </w:rPr>
      <w:fldChar w:fldCharType="end"/>
    </w:r>
  </w:p>
  <w:p w:rsidR="003F077E" w:rsidRDefault="003F077E" w:rsidP="001776D5">
    <w:pPr>
      <w:pStyle w:val="Header"/>
      <w:ind w:right="360"/>
    </w:pPr>
    <w:r w:rsidRPr="00D34477">
      <w:rPr>
        <w:szCs w:val="24"/>
      </w:rPr>
      <w:t>Научный журнал КубГАУ, №1</w:t>
    </w:r>
    <w:r w:rsidRPr="00D34477">
      <w:rPr>
        <w:szCs w:val="24"/>
        <w:lang w:val="en-US"/>
      </w:rPr>
      <w:t>22</w:t>
    </w:r>
    <w:r w:rsidRPr="00D34477">
      <w:rPr>
        <w:szCs w:val="24"/>
      </w:rPr>
      <w:t>(0</w:t>
    </w:r>
    <w:r w:rsidRPr="00D34477">
      <w:rPr>
        <w:szCs w:val="24"/>
        <w:lang w:val="en-US"/>
      </w:rPr>
      <w:t>8</w:t>
    </w:r>
    <w:r w:rsidRPr="00D34477">
      <w:rPr>
        <w:szCs w:val="24"/>
      </w:rPr>
      <w:t>), 201</w:t>
    </w:r>
    <w:r w:rsidRPr="00D34477">
      <w:rPr>
        <w:szCs w:val="24"/>
        <w:lang w:val="en-US"/>
      </w:rPr>
      <w:t>6</w:t>
    </w:r>
    <w:r w:rsidRPr="00D34477">
      <w:rPr>
        <w:szCs w:val="24"/>
      </w:rPr>
      <w:t xml:space="preserve"> года</w:t>
    </w:r>
  </w:p>
  <w:p w:rsidR="003F077E" w:rsidRDefault="003F07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1400896"/>
    <w:lvl w:ilvl="0">
      <w:start w:val="1"/>
      <w:numFmt w:val="bullet"/>
      <w:lvlText w:val=""/>
      <w:lvlJc w:val="left"/>
      <w:pPr>
        <w:tabs>
          <w:tab w:val="num" w:pos="360"/>
        </w:tabs>
        <w:ind w:left="360" w:hanging="360"/>
      </w:pPr>
      <w:rPr>
        <w:rFonts w:ascii="Symbol" w:hAnsi="Symbol" w:hint="default"/>
      </w:rPr>
    </w:lvl>
  </w:abstractNum>
  <w:abstractNum w:abstractNumId="1">
    <w:nsid w:val="062D2D25"/>
    <w:multiLevelType w:val="hybridMultilevel"/>
    <w:tmpl w:val="4E7C79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46557D"/>
    <w:multiLevelType w:val="hybridMultilevel"/>
    <w:tmpl w:val="FCA86AF8"/>
    <w:lvl w:ilvl="0" w:tplc="DE761278">
      <w:start w:val="2011"/>
      <w:numFmt w:val="bullet"/>
      <w:lvlText w:val=""/>
      <w:lvlJc w:val="left"/>
      <w:pPr>
        <w:ind w:left="1428" w:hanging="360"/>
      </w:pPr>
      <w:rPr>
        <w:rFonts w:ascii="Symbol" w:eastAsia="Times New Roman"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4761684"/>
    <w:multiLevelType w:val="singleLevel"/>
    <w:tmpl w:val="F426044A"/>
    <w:lvl w:ilvl="0">
      <w:start w:val="1"/>
      <w:numFmt w:val="decimal"/>
      <w:lvlText w:val="%1."/>
      <w:legacy w:legacy="1" w:legacySpace="0" w:legacyIndent="591"/>
      <w:lvlJc w:val="left"/>
      <w:rPr>
        <w:rFonts w:ascii="Times New Roman" w:hAnsi="Times New Roman" w:cs="Times New Roman" w:hint="default"/>
      </w:rPr>
    </w:lvl>
  </w:abstractNum>
  <w:abstractNum w:abstractNumId="4">
    <w:nsid w:val="1B873EF3"/>
    <w:multiLevelType w:val="hybridMultilevel"/>
    <w:tmpl w:val="F8E05F3C"/>
    <w:lvl w:ilvl="0" w:tplc="45040E52">
      <w:start w:val="1"/>
      <w:numFmt w:val="decimal"/>
      <w:lvlText w:val="%1."/>
      <w:lvlJc w:val="left"/>
      <w:pPr>
        <w:tabs>
          <w:tab w:val="num" w:pos="6267"/>
        </w:tabs>
        <w:ind w:left="6267" w:hanging="454"/>
      </w:pPr>
      <w:rPr>
        <w:rFonts w:cs="Times New Roman" w:hint="default"/>
      </w:rPr>
    </w:lvl>
    <w:lvl w:ilvl="1" w:tplc="04190019" w:tentative="1">
      <w:start w:val="1"/>
      <w:numFmt w:val="lowerLetter"/>
      <w:lvlText w:val="%2."/>
      <w:lvlJc w:val="left"/>
      <w:pPr>
        <w:tabs>
          <w:tab w:val="num" w:pos="7253"/>
        </w:tabs>
        <w:ind w:left="7253" w:hanging="360"/>
      </w:pPr>
      <w:rPr>
        <w:rFonts w:cs="Times New Roman"/>
      </w:rPr>
    </w:lvl>
    <w:lvl w:ilvl="2" w:tplc="0419001B" w:tentative="1">
      <w:start w:val="1"/>
      <w:numFmt w:val="lowerRoman"/>
      <w:lvlText w:val="%3."/>
      <w:lvlJc w:val="right"/>
      <w:pPr>
        <w:tabs>
          <w:tab w:val="num" w:pos="7973"/>
        </w:tabs>
        <w:ind w:left="7973" w:hanging="180"/>
      </w:pPr>
      <w:rPr>
        <w:rFonts w:cs="Times New Roman"/>
      </w:rPr>
    </w:lvl>
    <w:lvl w:ilvl="3" w:tplc="0419000F" w:tentative="1">
      <w:start w:val="1"/>
      <w:numFmt w:val="decimal"/>
      <w:lvlText w:val="%4."/>
      <w:lvlJc w:val="left"/>
      <w:pPr>
        <w:tabs>
          <w:tab w:val="num" w:pos="8693"/>
        </w:tabs>
        <w:ind w:left="8693" w:hanging="360"/>
      </w:pPr>
      <w:rPr>
        <w:rFonts w:cs="Times New Roman"/>
      </w:rPr>
    </w:lvl>
    <w:lvl w:ilvl="4" w:tplc="04190019" w:tentative="1">
      <w:start w:val="1"/>
      <w:numFmt w:val="lowerLetter"/>
      <w:lvlText w:val="%5."/>
      <w:lvlJc w:val="left"/>
      <w:pPr>
        <w:tabs>
          <w:tab w:val="num" w:pos="9413"/>
        </w:tabs>
        <w:ind w:left="9413" w:hanging="360"/>
      </w:pPr>
      <w:rPr>
        <w:rFonts w:cs="Times New Roman"/>
      </w:rPr>
    </w:lvl>
    <w:lvl w:ilvl="5" w:tplc="0419001B" w:tentative="1">
      <w:start w:val="1"/>
      <w:numFmt w:val="lowerRoman"/>
      <w:lvlText w:val="%6."/>
      <w:lvlJc w:val="right"/>
      <w:pPr>
        <w:tabs>
          <w:tab w:val="num" w:pos="10133"/>
        </w:tabs>
        <w:ind w:left="10133" w:hanging="180"/>
      </w:pPr>
      <w:rPr>
        <w:rFonts w:cs="Times New Roman"/>
      </w:rPr>
    </w:lvl>
    <w:lvl w:ilvl="6" w:tplc="0419000F" w:tentative="1">
      <w:start w:val="1"/>
      <w:numFmt w:val="decimal"/>
      <w:lvlText w:val="%7."/>
      <w:lvlJc w:val="left"/>
      <w:pPr>
        <w:tabs>
          <w:tab w:val="num" w:pos="10853"/>
        </w:tabs>
        <w:ind w:left="10853" w:hanging="360"/>
      </w:pPr>
      <w:rPr>
        <w:rFonts w:cs="Times New Roman"/>
      </w:rPr>
    </w:lvl>
    <w:lvl w:ilvl="7" w:tplc="04190019" w:tentative="1">
      <w:start w:val="1"/>
      <w:numFmt w:val="lowerLetter"/>
      <w:lvlText w:val="%8."/>
      <w:lvlJc w:val="left"/>
      <w:pPr>
        <w:tabs>
          <w:tab w:val="num" w:pos="11573"/>
        </w:tabs>
        <w:ind w:left="11573" w:hanging="360"/>
      </w:pPr>
      <w:rPr>
        <w:rFonts w:cs="Times New Roman"/>
      </w:rPr>
    </w:lvl>
    <w:lvl w:ilvl="8" w:tplc="0419001B" w:tentative="1">
      <w:start w:val="1"/>
      <w:numFmt w:val="lowerRoman"/>
      <w:lvlText w:val="%9."/>
      <w:lvlJc w:val="right"/>
      <w:pPr>
        <w:tabs>
          <w:tab w:val="num" w:pos="12293"/>
        </w:tabs>
        <w:ind w:left="12293" w:hanging="180"/>
      </w:pPr>
      <w:rPr>
        <w:rFonts w:cs="Times New Roman"/>
      </w:rPr>
    </w:lvl>
  </w:abstractNum>
  <w:abstractNum w:abstractNumId="5">
    <w:nsid w:val="20F749F7"/>
    <w:multiLevelType w:val="hybridMultilevel"/>
    <w:tmpl w:val="002600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1060E34"/>
    <w:multiLevelType w:val="hybridMultilevel"/>
    <w:tmpl w:val="3F8EA62A"/>
    <w:lvl w:ilvl="0" w:tplc="DCCABE8A">
      <w:start w:val="1"/>
      <w:numFmt w:val="decimal"/>
      <w:lvlText w:val="%1."/>
      <w:lvlJc w:val="left"/>
      <w:pPr>
        <w:tabs>
          <w:tab w:val="num" w:pos="994"/>
        </w:tabs>
        <w:ind w:left="597" w:firstLine="68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nsid w:val="251E2FFF"/>
    <w:multiLevelType w:val="hybridMultilevel"/>
    <w:tmpl w:val="EECCB23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6F66B3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9">
    <w:nsid w:val="2C00378E"/>
    <w:multiLevelType w:val="hybridMultilevel"/>
    <w:tmpl w:val="E7C651BA"/>
    <w:lvl w:ilvl="0" w:tplc="FFFFFFFF">
      <w:start w:val="1"/>
      <w:numFmt w:val="decimal"/>
      <w:lvlText w:val="%1."/>
      <w:lvlJc w:val="left"/>
      <w:pPr>
        <w:tabs>
          <w:tab w:val="num" w:pos="644"/>
        </w:tabs>
        <w:ind w:left="624" w:hanging="34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332A1584"/>
    <w:multiLevelType w:val="hybridMultilevel"/>
    <w:tmpl w:val="5B36BD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3B734E6"/>
    <w:multiLevelType w:val="hybridMultilevel"/>
    <w:tmpl w:val="A4CA5916"/>
    <w:lvl w:ilvl="0" w:tplc="DC0C4DF6">
      <w:start w:val="1"/>
      <w:numFmt w:val="decimal"/>
      <w:lvlText w:val="%1."/>
      <w:lvlJc w:val="left"/>
      <w:pPr>
        <w:tabs>
          <w:tab w:val="num" w:pos="0"/>
        </w:tabs>
      </w:pPr>
      <w:rPr>
        <w:rFonts w:cs="Times New Roman" w:hint="default"/>
        <w:color w:val="auto"/>
        <w:sz w:val="28"/>
        <w:szCs w:val="28"/>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4893625"/>
    <w:multiLevelType w:val="hybridMultilevel"/>
    <w:tmpl w:val="BD669326"/>
    <w:lvl w:ilvl="0" w:tplc="D56AD8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48E70E3"/>
    <w:multiLevelType w:val="hybridMultilevel"/>
    <w:tmpl w:val="5B36BD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5B47CB2"/>
    <w:multiLevelType w:val="hybridMultilevel"/>
    <w:tmpl w:val="FED60A2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36EC458C"/>
    <w:multiLevelType w:val="hybridMultilevel"/>
    <w:tmpl w:val="8E4EDE08"/>
    <w:lvl w:ilvl="0" w:tplc="9600F592">
      <w:start w:val="1"/>
      <w:numFmt w:val="decimal"/>
      <w:lvlText w:val="%1."/>
      <w:lvlJc w:val="left"/>
      <w:pPr>
        <w:tabs>
          <w:tab w:val="num" w:pos="530"/>
        </w:tabs>
        <w:ind w:left="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B7543DF"/>
    <w:multiLevelType w:val="singleLevel"/>
    <w:tmpl w:val="01461F9A"/>
    <w:lvl w:ilvl="0">
      <w:start w:val="1"/>
      <w:numFmt w:val="decimal"/>
      <w:lvlText w:val="%1."/>
      <w:legacy w:legacy="1" w:legacySpace="0" w:legacyIndent="360"/>
      <w:lvlJc w:val="left"/>
      <w:rPr>
        <w:rFonts w:ascii="Times New Roman" w:hAnsi="Times New Roman" w:cs="Times New Roman" w:hint="default"/>
      </w:rPr>
    </w:lvl>
  </w:abstractNum>
  <w:abstractNum w:abstractNumId="17">
    <w:nsid w:val="3B9157A0"/>
    <w:multiLevelType w:val="hybridMultilevel"/>
    <w:tmpl w:val="F0523832"/>
    <w:lvl w:ilvl="0" w:tplc="C284CB68">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nsid w:val="440F37F2"/>
    <w:multiLevelType w:val="hybridMultilevel"/>
    <w:tmpl w:val="349A47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A5216C"/>
    <w:multiLevelType w:val="hybridMultilevel"/>
    <w:tmpl w:val="7A14B3C8"/>
    <w:lvl w:ilvl="0" w:tplc="82CEA19C">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4B4132D0"/>
    <w:multiLevelType w:val="hybridMultilevel"/>
    <w:tmpl w:val="049292B0"/>
    <w:lvl w:ilvl="0" w:tplc="28E8A630">
      <w:start w:val="2011"/>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4CF75E8B"/>
    <w:multiLevelType w:val="hybridMultilevel"/>
    <w:tmpl w:val="7F16F0C0"/>
    <w:lvl w:ilvl="0" w:tplc="F0C2ED66">
      <w:start w:val="1"/>
      <w:numFmt w:val="decimal"/>
      <w:lvlText w:val="%1."/>
      <w:legacy w:legacy="1" w:legacySpace="0" w:legacyIndent="206"/>
      <w:lvlJc w:val="left"/>
      <w:rPr>
        <w:rFonts w:ascii="Times New Roman" w:hAnsi="Times New Roman" w:cs="Times New Roman" w:hint="default"/>
      </w:rPr>
    </w:lvl>
    <w:lvl w:ilvl="1" w:tplc="04190019" w:tentative="1">
      <w:start w:val="1"/>
      <w:numFmt w:val="lowerLetter"/>
      <w:lvlText w:val="%2."/>
      <w:lvlJc w:val="left"/>
      <w:pPr>
        <w:tabs>
          <w:tab w:val="num" w:pos="2509"/>
        </w:tabs>
        <w:ind w:left="2509" w:hanging="360"/>
      </w:pPr>
      <w:rPr>
        <w:rFonts w:cs="Times New Roman"/>
      </w:rPr>
    </w:lvl>
    <w:lvl w:ilvl="2" w:tplc="0419001B">
      <w:start w:val="1"/>
      <w:numFmt w:val="lowerRoman"/>
      <w:lvlText w:val="%3."/>
      <w:lvlJc w:val="right"/>
      <w:pPr>
        <w:tabs>
          <w:tab w:val="num" w:pos="3229"/>
        </w:tabs>
        <w:ind w:left="3229" w:hanging="180"/>
      </w:pPr>
      <w:rPr>
        <w:rFonts w:cs="Times New Roman"/>
      </w:rPr>
    </w:lvl>
    <w:lvl w:ilvl="3" w:tplc="0419000F" w:tentative="1">
      <w:start w:val="1"/>
      <w:numFmt w:val="decimal"/>
      <w:lvlText w:val="%4."/>
      <w:lvlJc w:val="left"/>
      <w:pPr>
        <w:tabs>
          <w:tab w:val="num" w:pos="3949"/>
        </w:tabs>
        <w:ind w:left="3949" w:hanging="360"/>
      </w:pPr>
      <w:rPr>
        <w:rFonts w:cs="Times New Roman"/>
      </w:rPr>
    </w:lvl>
    <w:lvl w:ilvl="4" w:tplc="04190019" w:tentative="1">
      <w:start w:val="1"/>
      <w:numFmt w:val="lowerLetter"/>
      <w:lvlText w:val="%5."/>
      <w:lvlJc w:val="left"/>
      <w:pPr>
        <w:tabs>
          <w:tab w:val="num" w:pos="4669"/>
        </w:tabs>
        <w:ind w:left="4669" w:hanging="360"/>
      </w:pPr>
      <w:rPr>
        <w:rFonts w:cs="Times New Roman"/>
      </w:rPr>
    </w:lvl>
    <w:lvl w:ilvl="5" w:tplc="0419001B" w:tentative="1">
      <w:start w:val="1"/>
      <w:numFmt w:val="lowerRoman"/>
      <w:lvlText w:val="%6."/>
      <w:lvlJc w:val="right"/>
      <w:pPr>
        <w:tabs>
          <w:tab w:val="num" w:pos="5389"/>
        </w:tabs>
        <w:ind w:left="5389" w:hanging="180"/>
      </w:pPr>
      <w:rPr>
        <w:rFonts w:cs="Times New Roman"/>
      </w:rPr>
    </w:lvl>
    <w:lvl w:ilvl="6" w:tplc="0419000F" w:tentative="1">
      <w:start w:val="1"/>
      <w:numFmt w:val="decimal"/>
      <w:lvlText w:val="%7."/>
      <w:lvlJc w:val="left"/>
      <w:pPr>
        <w:tabs>
          <w:tab w:val="num" w:pos="6109"/>
        </w:tabs>
        <w:ind w:left="6109" w:hanging="360"/>
      </w:pPr>
      <w:rPr>
        <w:rFonts w:cs="Times New Roman"/>
      </w:rPr>
    </w:lvl>
    <w:lvl w:ilvl="7" w:tplc="04190019" w:tentative="1">
      <w:start w:val="1"/>
      <w:numFmt w:val="lowerLetter"/>
      <w:lvlText w:val="%8."/>
      <w:lvlJc w:val="left"/>
      <w:pPr>
        <w:tabs>
          <w:tab w:val="num" w:pos="6829"/>
        </w:tabs>
        <w:ind w:left="6829" w:hanging="360"/>
      </w:pPr>
      <w:rPr>
        <w:rFonts w:cs="Times New Roman"/>
      </w:rPr>
    </w:lvl>
    <w:lvl w:ilvl="8" w:tplc="0419001B" w:tentative="1">
      <w:start w:val="1"/>
      <w:numFmt w:val="lowerRoman"/>
      <w:lvlText w:val="%9."/>
      <w:lvlJc w:val="right"/>
      <w:pPr>
        <w:tabs>
          <w:tab w:val="num" w:pos="7549"/>
        </w:tabs>
        <w:ind w:left="7549" w:hanging="180"/>
      </w:pPr>
      <w:rPr>
        <w:rFonts w:cs="Times New Roman"/>
      </w:rPr>
    </w:lvl>
  </w:abstractNum>
  <w:abstractNum w:abstractNumId="22">
    <w:nsid w:val="54E9251E"/>
    <w:multiLevelType w:val="hybridMultilevel"/>
    <w:tmpl w:val="F14C7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DB53BE"/>
    <w:multiLevelType w:val="singleLevel"/>
    <w:tmpl w:val="D63C3662"/>
    <w:lvl w:ilvl="0">
      <w:start w:val="1"/>
      <w:numFmt w:val="decimal"/>
      <w:lvlText w:val="%1."/>
      <w:legacy w:legacy="1" w:legacySpace="0" w:legacyIndent="355"/>
      <w:lvlJc w:val="left"/>
      <w:rPr>
        <w:rFonts w:ascii="Times New Roman" w:hAnsi="Times New Roman" w:cs="Times New Roman" w:hint="default"/>
      </w:rPr>
    </w:lvl>
  </w:abstractNum>
  <w:abstractNum w:abstractNumId="24">
    <w:nsid w:val="5F650324"/>
    <w:multiLevelType w:val="hybridMultilevel"/>
    <w:tmpl w:val="A28668F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5FC26A89"/>
    <w:multiLevelType w:val="hybridMultilevel"/>
    <w:tmpl w:val="4C827850"/>
    <w:lvl w:ilvl="0" w:tplc="916A3D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685422F4"/>
    <w:multiLevelType w:val="singleLevel"/>
    <w:tmpl w:val="4EC44F28"/>
    <w:lvl w:ilvl="0">
      <w:start w:val="1"/>
      <w:numFmt w:val="decimal"/>
      <w:lvlText w:val="%1."/>
      <w:lvlJc w:val="left"/>
      <w:pPr>
        <w:tabs>
          <w:tab w:val="num" w:pos="1080"/>
        </w:tabs>
        <w:ind w:left="1080" w:hanging="360"/>
      </w:pPr>
      <w:rPr>
        <w:rFonts w:cs="Times New Roman" w:hint="default"/>
      </w:rPr>
    </w:lvl>
  </w:abstractNum>
  <w:abstractNum w:abstractNumId="27">
    <w:nsid w:val="6CD877F5"/>
    <w:multiLevelType w:val="hybridMultilevel"/>
    <w:tmpl w:val="E1F4F98C"/>
    <w:lvl w:ilvl="0" w:tplc="D6DEB6AE">
      <w:start w:val="1"/>
      <w:numFmt w:val="decimal"/>
      <w:lvlText w:val="%1."/>
      <w:lvlJc w:val="left"/>
      <w:pPr>
        <w:tabs>
          <w:tab w:val="num" w:pos="374"/>
        </w:tabs>
        <w:ind w:left="374" w:hanging="360"/>
      </w:pPr>
      <w:rPr>
        <w:rFonts w:cs="Times New Roman" w:hint="default"/>
      </w:rPr>
    </w:lvl>
    <w:lvl w:ilvl="1" w:tplc="04190019" w:tentative="1">
      <w:start w:val="1"/>
      <w:numFmt w:val="lowerLetter"/>
      <w:lvlText w:val="%2."/>
      <w:lvlJc w:val="left"/>
      <w:pPr>
        <w:tabs>
          <w:tab w:val="num" w:pos="1094"/>
        </w:tabs>
        <w:ind w:left="1094" w:hanging="360"/>
      </w:pPr>
      <w:rPr>
        <w:rFonts w:cs="Times New Roman"/>
      </w:rPr>
    </w:lvl>
    <w:lvl w:ilvl="2" w:tplc="0419001B" w:tentative="1">
      <w:start w:val="1"/>
      <w:numFmt w:val="lowerRoman"/>
      <w:lvlText w:val="%3."/>
      <w:lvlJc w:val="right"/>
      <w:pPr>
        <w:tabs>
          <w:tab w:val="num" w:pos="1814"/>
        </w:tabs>
        <w:ind w:left="1814" w:hanging="180"/>
      </w:pPr>
      <w:rPr>
        <w:rFonts w:cs="Times New Roman"/>
      </w:rPr>
    </w:lvl>
    <w:lvl w:ilvl="3" w:tplc="0419000F" w:tentative="1">
      <w:start w:val="1"/>
      <w:numFmt w:val="decimal"/>
      <w:lvlText w:val="%4."/>
      <w:lvlJc w:val="left"/>
      <w:pPr>
        <w:tabs>
          <w:tab w:val="num" w:pos="2534"/>
        </w:tabs>
        <w:ind w:left="2534" w:hanging="360"/>
      </w:pPr>
      <w:rPr>
        <w:rFonts w:cs="Times New Roman"/>
      </w:rPr>
    </w:lvl>
    <w:lvl w:ilvl="4" w:tplc="04190019" w:tentative="1">
      <w:start w:val="1"/>
      <w:numFmt w:val="lowerLetter"/>
      <w:lvlText w:val="%5."/>
      <w:lvlJc w:val="left"/>
      <w:pPr>
        <w:tabs>
          <w:tab w:val="num" w:pos="3254"/>
        </w:tabs>
        <w:ind w:left="3254" w:hanging="360"/>
      </w:pPr>
      <w:rPr>
        <w:rFonts w:cs="Times New Roman"/>
      </w:rPr>
    </w:lvl>
    <w:lvl w:ilvl="5" w:tplc="0419001B" w:tentative="1">
      <w:start w:val="1"/>
      <w:numFmt w:val="lowerRoman"/>
      <w:lvlText w:val="%6."/>
      <w:lvlJc w:val="right"/>
      <w:pPr>
        <w:tabs>
          <w:tab w:val="num" w:pos="3974"/>
        </w:tabs>
        <w:ind w:left="3974" w:hanging="180"/>
      </w:pPr>
      <w:rPr>
        <w:rFonts w:cs="Times New Roman"/>
      </w:rPr>
    </w:lvl>
    <w:lvl w:ilvl="6" w:tplc="0419000F" w:tentative="1">
      <w:start w:val="1"/>
      <w:numFmt w:val="decimal"/>
      <w:lvlText w:val="%7."/>
      <w:lvlJc w:val="left"/>
      <w:pPr>
        <w:tabs>
          <w:tab w:val="num" w:pos="4694"/>
        </w:tabs>
        <w:ind w:left="4694" w:hanging="360"/>
      </w:pPr>
      <w:rPr>
        <w:rFonts w:cs="Times New Roman"/>
      </w:rPr>
    </w:lvl>
    <w:lvl w:ilvl="7" w:tplc="04190019" w:tentative="1">
      <w:start w:val="1"/>
      <w:numFmt w:val="lowerLetter"/>
      <w:lvlText w:val="%8."/>
      <w:lvlJc w:val="left"/>
      <w:pPr>
        <w:tabs>
          <w:tab w:val="num" w:pos="5414"/>
        </w:tabs>
        <w:ind w:left="5414" w:hanging="360"/>
      </w:pPr>
      <w:rPr>
        <w:rFonts w:cs="Times New Roman"/>
      </w:rPr>
    </w:lvl>
    <w:lvl w:ilvl="8" w:tplc="0419001B" w:tentative="1">
      <w:start w:val="1"/>
      <w:numFmt w:val="lowerRoman"/>
      <w:lvlText w:val="%9."/>
      <w:lvlJc w:val="right"/>
      <w:pPr>
        <w:tabs>
          <w:tab w:val="num" w:pos="6134"/>
        </w:tabs>
        <w:ind w:left="6134" w:hanging="180"/>
      </w:pPr>
      <w:rPr>
        <w:rFonts w:cs="Times New Roman"/>
      </w:rPr>
    </w:lvl>
  </w:abstractNum>
  <w:abstractNum w:abstractNumId="28">
    <w:nsid w:val="761427F0"/>
    <w:multiLevelType w:val="hybridMultilevel"/>
    <w:tmpl w:val="83BC3520"/>
    <w:lvl w:ilvl="0" w:tplc="1E388F6C">
      <w:start w:val="1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7FD13AC9"/>
    <w:multiLevelType w:val="hybridMultilevel"/>
    <w:tmpl w:val="C68EEB06"/>
    <w:lvl w:ilvl="0" w:tplc="CFD6D7E6">
      <w:start w:val="1"/>
      <w:numFmt w:val="decimal"/>
      <w:lvlText w:val="%1."/>
      <w:lvlJc w:val="left"/>
      <w:pPr>
        <w:tabs>
          <w:tab w:val="num" w:pos="540"/>
        </w:tabs>
        <w:ind w:left="540" w:hanging="360"/>
      </w:pPr>
      <w:rPr>
        <w:rFonts w:cs="Times New Roman"/>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22"/>
  </w:num>
  <w:num w:numId="4">
    <w:abstractNumId w:val="8"/>
  </w:num>
  <w:num w:numId="5">
    <w:abstractNumId w:val="0"/>
  </w:num>
  <w:num w:numId="6">
    <w:abstractNumId w:val="6"/>
  </w:num>
  <w:num w:numId="7">
    <w:abstractNumId w:val="11"/>
  </w:num>
  <w:num w:numId="8">
    <w:abstractNumId w:val="29"/>
  </w:num>
  <w:num w:numId="9">
    <w:abstractNumId w:val="14"/>
  </w:num>
  <w:num w:numId="10">
    <w:abstractNumId w:val="24"/>
  </w:num>
  <w:num w:numId="11">
    <w:abstractNumId w:val="1"/>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1"/>
  </w:num>
  <w:num w:numId="16">
    <w:abstractNumId w:val="15"/>
  </w:num>
  <w:num w:numId="17">
    <w:abstractNumId w:val="5"/>
  </w:num>
  <w:num w:numId="18">
    <w:abstractNumId w:val="16"/>
  </w:num>
  <w:num w:numId="19">
    <w:abstractNumId w:val="23"/>
  </w:num>
  <w:num w:numId="20">
    <w:abstractNumId w:val="27"/>
  </w:num>
  <w:num w:numId="21">
    <w:abstractNumId w:val="3"/>
  </w:num>
  <w:num w:numId="22">
    <w:abstractNumId w:val="19"/>
  </w:num>
  <w:num w:numId="23">
    <w:abstractNumId w:val="26"/>
  </w:num>
  <w:num w:numId="24">
    <w:abstractNumId w:val="2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num>
  <w:num w:numId="31">
    <w:abstractNumId w:val="12"/>
  </w:num>
  <w:num w:numId="32">
    <w:abstractNumId w:val="18"/>
  </w:num>
  <w:num w:numId="33">
    <w:abstractNumId w:val="25"/>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53E4"/>
    <w:rsid w:val="00003571"/>
    <w:rsid w:val="00004F86"/>
    <w:rsid w:val="00010E9E"/>
    <w:rsid w:val="00013E92"/>
    <w:rsid w:val="00014022"/>
    <w:rsid w:val="00016089"/>
    <w:rsid w:val="000239E7"/>
    <w:rsid w:val="00024CE3"/>
    <w:rsid w:val="000378F2"/>
    <w:rsid w:val="00050397"/>
    <w:rsid w:val="00052269"/>
    <w:rsid w:val="000527A5"/>
    <w:rsid w:val="000548FD"/>
    <w:rsid w:val="00073AAF"/>
    <w:rsid w:val="00077124"/>
    <w:rsid w:val="00091FE5"/>
    <w:rsid w:val="000A383B"/>
    <w:rsid w:val="000A39EE"/>
    <w:rsid w:val="000B547A"/>
    <w:rsid w:val="000D2736"/>
    <w:rsid w:val="000D2CCF"/>
    <w:rsid w:val="000D4F26"/>
    <w:rsid w:val="000D7ECB"/>
    <w:rsid w:val="000E10CA"/>
    <w:rsid w:val="000E371C"/>
    <w:rsid w:val="000E6E5E"/>
    <w:rsid w:val="000E7D68"/>
    <w:rsid w:val="000F030B"/>
    <w:rsid w:val="000F2851"/>
    <w:rsid w:val="000F4E84"/>
    <w:rsid w:val="00104509"/>
    <w:rsid w:val="0010479E"/>
    <w:rsid w:val="00115BAE"/>
    <w:rsid w:val="00122ACE"/>
    <w:rsid w:val="00125807"/>
    <w:rsid w:val="0012675F"/>
    <w:rsid w:val="00137274"/>
    <w:rsid w:val="00141FD6"/>
    <w:rsid w:val="00150A09"/>
    <w:rsid w:val="001572AB"/>
    <w:rsid w:val="001653E4"/>
    <w:rsid w:val="00170EE8"/>
    <w:rsid w:val="00171B01"/>
    <w:rsid w:val="001776D5"/>
    <w:rsid w:val="00177B04"/>
    <w:rsid w:val="0018041C"/>
    <w:rsid w:val="00185434"/>
    <w:rsid w:val="00193187"/>
    <w:rsid w:val="001A2F9E"/>
    <w:rsid w:val="001A5E3E"/>
    <w:rsid w:val="001C4A2F"/>
    <w:rsid w:val="001D69B7"/>
    <w:rsid w:val="001E36F0"/>
    <w:rsid w:val="001E472A"/>
    <w:rsid w:val="001F0698"/>
    <w:rsid w:val="00201E9F"/>
    <w:rsid w:val="0020217C"/>
    <w:rsid w:val="0020672C"/>
    <w:rsid w:val="00211444"/>
    <w:rsid w:val="002116D4"/>
    <w:rsid w:val="00211A54"/>
    <w:rsid w:val="00227A24"/>
    <w:rsid w:val="002308CF"/>
    <w:rsid w:val="00234BEF"/>
    <w:rsid w:val="00234E01"/>
    <w:rsid w:val="002428D3"/>
    <w:rsid w:val="00245A2E"/>
    <w:rsid w:val="00246DFF"/>
    <w:rsid w:val="0025421A"/>
    <w:rsid w:val="00257CCE"/>
    <w:rsid w:val="002672A0"/>
    <w:rsid w:val="00267E0A"/>
    <w:rsid w:val="00271287"/>
    <w:rsid w:val="00276A50"/>
    <w:rsid w:val="00277325"/>
    <w:rsid w:val="00277A40"/>
    <w:rsid w:val="00297F58"/>
    <w:rsid w:val="002A0B2E"/>
    <w:rsid w:val="002A5254"/>
    <w:rsid w:val="002A7131"/>
    <w:rsid w:val="002B193B"/>
    <w:rsid w:val="002B4AE8"/>
    <w:rsid w:val="002B4C3F"/>
    <w:rsid w:val="002C04E2"/>
    <w:rsid w:val="002C34E8"/>
    <w:rsid w:val="002D72AE"/>
    <w:rsid w:val="002E14B3"/>
    <w:rsid w:val="002E5F59"/>
    <w:rsid w:val="002F3197"/>
    <w:rsid w:val="002F4DAA"/>
    <w:rsid w:val="002F7210"/>
    <w:rsid w:val="0030550B"/>
    <w:rsid w:val="003070D6"/>
    <w:rsid w:val="00337590"/>
    <w:rsid w:val="00341496"/>
    <w:rsid w:val="0034558F"/>
    <w:rsid w:val="00346DBF"/>
    <w:rsid w:val="00352BB8"/>
    <w:rsid w:val="00353E47"/>
    <w:rsid w:val="003612B0"/>
    <w:rsid w:val="00362901"/>
    <w:rsid w:val="00366B11"/>
    <w:rsid w:val="00367EC3"/>
    <w:rsid w:val="003737F4"/>
    <w:rsid w:val="0038076A"/>
    <w:rsid w:val="00390340"/>
    <w:rsid w:val="003A2D0F"/>
    <w:rsid w:val="003F077E"/>
    <w:rsid w:val="003F1AA1"/>
    <w:rsid w:val="003F6DA2"/>
    <w:rsid w:val="004066B3"/>
    <w:rsid w:val="0041294E"/>
    <w:rsid w:val="004141A8"/>
    <w:rsid w:val="00425211"/>
    <w:rsid w:val="00425962"/>
    <w:rsid w:val="00426CBD"/>
    <w:rsid w:val="00431075"/>
    <w:rsid w:val="00437070"/>
    <w:rsid w:val="00440C76"/>
    <w:rsid w:val="004411DA"/>
    <w:rsid w:val="004455F4"/>
    <w:rsid w:val="00446F8C"/>
    <w:rsid w:val="004524B2"/>
    <w:rsid w:val="00452E54"/>
    <w:rsid w:val="004533DF"/>
    <w:rsid w:val="00461503"/>
    <w:rsid w:val="0047337F"/>
    <w:rsid w:val="0047776E"/>
    <w:rsid w:val="004930CC"/>
    <w:rsid w:val="004A213D"/>
    <w:rsid w:val="004A509D"/>
    <w:rsid w:val="004B1D7A"/>
    <w:rsid w:val="004B53EF"/>
    <w:rsid w:val="004C3B01"/>
    <w:rsid w:val="004D1630"/>
    <w:rsid w:val="004D306C"/>
    <w:rsid w:val="004D47CB"/>
    <w:rsid w:val="00505932"/>
    <w:rsid w:val="00507F1A"/>
    <w:rsid w:val="00522BDB"/>
    <w:rsid w:val="0052344B"/>
    <w:rsid w:val="0055577F"/>
    <w:rsid w:val="005637C7"/>
    <w:rsid w:val="005649A8"/>
    <w:rsid w:val="00574ACE"/>
    <w:rsid w:val="00585607"/>
    <w:rsid w:val="00591AE6"/>
    <w:rsid w:val="00595D9C"/>
    <w:rsid w:val="005C0A6D"/>
    <w:rsid w:val="005C6FA8"/>
    <w:rsid w:val="005D042A"/>
    <w:rsid w:val="005D2ECC"/>
    <w:rsid w:val="005E2E1B"/>
    <w:rsid w:val="005E3320"/>
    <w:rsid w:val="005E58AD"/>
    <w:rsid w:val="00600E67"/>
    <w:rsid w:val="006018CB"/>
    <w:rsid w:val="006174B0"/>
    <w:rsid w:val="0061761F"/>
    <w:rsid w:val="00623FCE"/>
    <w:rsid w:val="00632AF3"/>
    <w:rsid w:val="00633ACA"/>
    <w:rsid w:val="00634AFC"/>
    <w:rsid w:val="00637F93"/>
    <w:rsid w:val="00642631"/>
    <w:rsid w:val="006473B4"/>
    <w:rsid w:val="006535C9"/>
    <w:rsid w:val="00660F95"/>
    <w:rsid w:val="00662413"/>
    <w:rsid w:val="00670C34"/>
    <w:rsid w:val="00680618"/>
    <w:rsid w:val="00692FEA"/>
    <w:rsid w:val="006948B5"/>
    <w:rsid w:val="006A17F4"/>
    <w:rsid w:val="006A1C92"/>
    <w:rsid w:val="006A63F6"/>
    <w:rsid w:val="006C42FD"/>
    <w:rsid w:val="006C6CA5"/>
    <w:rsid w:val="006C7C71"/>
    <w:rsid w:val="006D66F3"/>
    <w:rsid w:val="006D78CC"/>
    <w:rsid w:val="006E238A"/>
    <w:rsid w:val="0070080E"/>
    <w:rsid w:val="00702EB7"/>
    <w:rsid w:val="007069FA"/>
    <w:rsid w:val="00711209"/>
    <w:rsid w:val="00721CCC"/>
    <w:rsid w:val="007304CF"/>
    <w:rsid w:val="007316FB"/>
    <w:rsid w:val="00736A7D"/>
    <w:rsid w:val="007404A5"/>
    <w:rsid w:val="00761176"/>
    <w:rsid w:val="007717A4"/>
    <w:rsid w:val="007757D4"/>
    <w:rsid w:val="00777538"/>
    <w:rsid w:val="00785044"/>
    <w:rsid w:val="00787546"/>
    <w:rsid w:val="007943C2"/>
    <w:rsid w:val="007C5B97"/>
    <w:rsid w:val="007D0F0A"/>
    <w:rsid w:val="007D0FCF"/>
    <w:rsid w:val="007E02F3"/>
    <w:rsid w:val="007E0BB4"/>
    <w:rsid w:val="007E2DCF"/>
    <w:rsid w:val="007E4039"/>
    <w:rsid w:val="007E5C3B"/>
    <w:rsid w:val="00805D6A"/>
    <w:rsid w:val="00811E0B"/>
    <w:rsid w:val="00815EF9"/>
    <w:rsid w:val="0082162C"/>
    <w:rsid w:val="008221FA"/>
    <w:rsid w:val="00823539"/>
    <w:rsid w:val="008263BB"/>
    <w:rsid w:val="00840833"/>
    <w:rsid w:val="00842D36"/>
    <w:rsid w:val="008446B4"/>
    <w:rsid w:val="008458A8"/>
    <w:rsid w:val="008621F1"/>
    <w:rsid w:val="008671C4"/>
    <w:rsid w:val="00870C7E"/>
    <w:rsid w:val="008803D3"/>
    <w:rsid w:val="00880644"/>
    <w:rsid w:val="00882B1D"/>
    <w:rsid w:val="00885BBC"/>
    <w:rsid w:val="0089345E"/>
    <w:rsid w:val="00894068"/>
    <w:rsid w:val="008A0B3B"/>
    <w:rsid w:val="008A2059"/>
    <w:rsid w:val="008A4604"/>
    <w:rsid w:val="008B37E9"/>
    <w:rsid w:val="008C4C61"/>
    <w:rsid w:val="008D18CF"/>
    <w:rsid w:val="008D1ADE"/>
    <w:rsid w:val="008E5A93"/>
    <w:rsid w:val="008E622B"/>
    <w:rsid w:val="008F0241"/>
    <w:rsid w:val="008F1EE1"/>
    <w:rsid w:val="008F4059"/>
    <w:rsid w:val="00915F6B"/>
    <w:rsid w:val="0093109E"/>
    <w:rsid w:val="009366D2"/>
    <w:rsid w:val="00941105"/>
    <w:rsid w:val="00941AF4"/>
    <w:rsid w:val="00943292"/>
    <w:rsid w:val="0094517E"/>
    <w:rsid w:val="0095443D"/>
    <w:rsid w:val="00966B9B"/>
    <w:rsid w:val="009725CB"/>
    <w:rsid w:val="00973FEE"/>
    <w:rsid w:val="009763D7"/>
    <w:rsid w:val="00986805"/>
    <w:rsid w:val="009A561C"/>
    <w:rsid w:val="009A5B00"/>
    <w:rsid w:val="009A6441"/>
    <w:rsid w:val="009A6F19"/>
    <w:rsid w:val="009B5232"/>
    <w:rsid w:val="009C1517"/>
    <w:rsid w:val="009C1759"/>
    <w:rsid w:val="009C2566"/>
    <w:rsid w:val="009D0C74"/>
    <w:rsid w:val="009E15EE"/>
    <w:rsid w:val="009E4D3A"/>
    <w:rsid w:val="00A0223A"/>
    <w:rsid w:val="00A037B7"/>
    <w:rsid w:val="00A142E4"/>
    <w:rsid w:val="00A167E1"/>
    <w:rsid w:val="00A270B1"/>
    <w:rsid w:val="00A27AD3"/>
    <w:rsid w:val="00A33CC8"/>
    <w:rsid w:val="00A36B61"/>
    <w:rsid w:val="00A508DC"/>
    <w:rsid w:val="00A52333"/>
    <w:rsid w:val="00A571C3"/>
    <w:rsid w:val="00A61D8C"/>
    <w:rsid w:val="00A66877"/>
    <w:rsid w:val="00A8387E"/>
    <w:rsid w:val="00AA174E"/>
    <w:rsid w:val="00AA1AF1"/>
    <w:rsid w:val="00AA6A08"/>
    <w:rsid w:val="00AA72CF"/>
    <w:rsid w:val="00AB3D6E"/>
    <w:rsid w:val="00AC12A7"/>
    <w:rsid w:val="00AD005F"/>
    <w:rsid w:val="00AD4558"/>
    <w:rsid w:val="00AD4B43"/>
    <w:rsid w:val="00AE365E"/>
    <w:rsid w:val="00AE516C"/>
    <w:rsid w:val="00AF223C"/>
    <w:rsid w:val="00B01A5B"/>
    <w:rsid w:val="00B06726"/>
    <w:rsid w:val="00B07B4A"/>
    <w:rsid w:val="00B126CC"/>
    <w:rsid w:val="00B1701D"/>
    <w:rsid w:val="00B20A2F"/>
    <w:rsid w:val="00B21B1D"/>
    <w:rsid w:val="00B35180"/>
    <w:rsid w:val="00B40831"/>
    <w:rsid w:val="00B465AD"/>
    <w:rsid w:val="00B55AA6"/>
    <w:rsid w:val="00B71A3C"/>
    <w:rsid w:val="00B738A3"/>
    <w:rsid w:val="00B74A37"/>
    <w:rsid w:val="00B75804"/>
    <w:rsid w:val="00B75B62"/>
    <w:rsid w:val="00B801BE"/>
    <w:rsid w:val="00B85D89"/>
    <w:rsid w:val="00B87ECA"/>
    <w:rsid w:val="00B90C76"/>
    <w:rsid w:val="00BB53B3"/>
    <w:rsid w:val="00BB5BDF"/>
    <w:rsid w:val="00BC02BA"/>
    <w:rsid w:val="00BC53A5"/>
    <w:rsid w:val="00BC55AA"/>
    <w:rsid w:val="00BD00C0"/>
    <w:rsid w:val="00BD49FE"/>
    <w:rsid w:val="00BE30FE"/>
    <w:rsid w:val="00BE66A8"/>
    <w:rsid w:val="00BF4893"/>
    <w:rsid w:val="00BF5F52"/>
    <w:rsid w:val="00C03D66"/>
    <w:rsid w:val="00C05504"/>
    <w:rsid w:val="00C074AA"/>
    <w:rsid w:val="00C14ECD"/>
    <w:rsid w:val="00C30708"/>
    <w:rsid w:val="00C41A38"/>
    <w:rsid w:val="00C46F7A"/>
    <w:rsid w:val="00C509A8"/>
    <w:rsid w:val="00C53061"/>
    <w:rsid w:val="00C619CB"/>
    <w:rsid w:val="00C854F8"/>
    <w:rsid w:val="00C85D41"/>
    <w:rsid w:val="00C92E5B"/>
    <w:rsid w:val="00CA1091"/>
    <w:rsid w:val="00CB241D"/>
    <w:rsid w:val="00CB4FCC"/>
    <w:rsid w:val="00CC544D"/>
    <w:rsid w:val="00CD2964"/>
    <w:rsid w:val="00CD336B"/>
    <w:rsid w:val="00CE21C5"/>
    <w:rsid w:val="00CE5406"/>
    <w:rsid w:val="00CF0EDC"/>
    <w:rsid w:val="00CF182D"/>
    <w:rsid w:val="00CF1A66"/>
    <w:rsid w:val="00D01B34"/>
    <w:rsid w:val="00D11715"/>
    <w:rsid w:val="00D2212A"/>
    <w:rsid w:val="00D23DC5"/>
    <w:rsid w:val="00D31D1F"/>
    <w:rsid w:val="00D34477"/>
    <w:rsid w:val="00D3760E"/>
    <w:rsid w:val="00D37F32"/>
    <w:rsid w:val="00D41A72"/>
    <w:rsid w:val="00D50306"/>
    <w:rsid w:val="00D57D87"/>
    <w:rsid w:val="00D61D3E"/>
    <w:rsid w:val="00D759A6"/>
    <w:rsid w:val="00D83F2E"/>
    <w:rsid w:val="00D94897"/>
    <w:rsid w:val="00D973CB"/>
    <w:rsid w:val="00DA355A"/>
    <w:rsid w:val="00DB3DF0"/>
    <w:rsid w:val="00DC1DFD"/>
    <w:rsid w:val="00DD20EB"/>
    <w:rsid w:val="00DD308F"/>
    <w:rsid w:val="00DD3E7E"/>
    <w:rsid w:val="00DE4ED2"/>
    <w:rsid w:val="00DF7C0D"/>
    <w:rsid w:val="00E0252D"/>
    <w:rsid w:val="00E04676"/>
    <w:rsid w:val="00E05F65"/>
    <w:rsid w:val="00E12DC4"/>
    <w:rsid w:val="00E51E00"/>
    <w:rsid w:val="00E52F6A"/>
    <w:rsid w:val="00E54F2E"/>
    <w:rsid w:val="00E57501"/>
    <w:rsid w:val="00E60D2A"/>
    <w:rsid w:val="00E61796"/>
    <w:rsid w:val="00E7171B"/>
    <w:rsid w:val="00E72BA8"/>
    <w:rsid w:val="00E80097"/>
    <w:rsid w:val="00E91A9D"/>
    <w:rsid w:val="00EA573E"/>
    <w:rsid w:val="00EA67EB"/>
    <w:rsid w:val="00EB76DA"/>
    <w:rsid w:val="00EE74CF"/>
    <w:rsid w:val="00EF284A"/>
    <w:rsid w:val="00EF6213"/>
    <w:rsid w:val="00EF6877"/>
    <w:rsid w:val="00EF742F"/>
    <w:rsid w:val="00F0201C"/>
    <w:rsid w:val="00F13C2A"/>
    <w:rsid w:val="00F15918"/>
    <w:rsid w:val="00F23C46"/>
    <w:rsid w:val="00F34739"/>
    <w:rsid w:val="00F371DF"/>
    <w:rsid w:val="00F552D5"/>
    <w:rsid w:val="00F62AD4"/>
    <w:rsid w:val="00F6772B"/>
    <w:rsid w:val="00F716BC"/>
    <w:rsid w:val="00F71DBA"/>
    <w:rsid w:val="00F761B3"/>
    <w:rsid w:val="00F84A67"/>
    <w:rsid w:val="00FB30FA"/>
    <w:rsid w:val="00FB4706"/>
    <w:rsid w:val="00FC723A"/>
    <w:rsid w:val="00FD074A"/>
    <w:rsid w:val="00FD3C81"/>
    <w:rsid w:val="00FE6DCF"/>
    <w:rsid w:val="00FF05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75F"/>
    <w:pPr>
      <w:spacing w:after="200" w:line="276" w:lineRule="auto"/>
    </w:pPr>
    <w:rPr>
      <w:lang w:eastAsia="en-US"/>
    </w:rPr>
  </w:style>
  <w:style w:type="paragraph" w:styleId="Heading1">
    <w:name w:val="heading 1"/>
    <w:basedOn w:val="Normal"/>
    <w:next w:val="Normal"/>
    <w:link w:val="Heading1Char"/>
    <w:uiPriority w:val="99"/>
    <w:qFormat/>
    <w:rsid w:val="00642631"/>
    <w:pPr>
      <w:keepNext/>
      <w:spacing w:before="240" w:after="60" w:line="240" w:lineRule="auto"/>
      <w:outlineLvl w:val="0"/>
    </w:pPr>
    <w:rPr>
      <w:rFonts w:ascii="Arial" w:eastAsia="Times New Roman" w:hAnsi="Arial"/>
      <w:b/>
      <w:bCs/>
      <w:kern w:val="32"/>
      <w:sz w:val="32"/>
      <w:szCs w:val="32"/>
      <w:lang w:eastAsia="ru-RU"/>
    </w:rPr>
  </w:style>
  <w:style w:type="paragraph" w:styleId="Heading2">
    <w:name w:val="heading 2"/>
    <w:basedOn w:val="Normal"/>
    <w:next w:val="Normal"/>
    <w:link w:val="Heading2Char"/>
    <w:uiPriority w:val="99"/>
    <w:qFormat/>
    <w:rsid w:val="00642631"/>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642631"/>
    <w:pPr>
      <w:keepNext/>
      <w:spacing w:after="0" w:line="240" w:lineRule="auto"/>
      <w:jc w:val="center"/>
      <w:outlineLvl w:val="2"/>
    </w:pPr>
    <w:rPr>
      <w:rFonts w:ascii="Times New Roman" w:eastAsia="Times New Roman" w:hAnsi="Times New Roman"/>
      <w:b/>
      <w:sz w:val="24"/>
      <w:szCs w:val="20"/>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2631"/>
    <w:rPr>
      <w:rFonts w:ascii="Arial" w:hAnsi="Arial"/>
      <w:b/>
      <w:kern w:val="32"/>
      <w:sz w:val="32"/>
      <w:lang w:eastAsia="ru-RU"/>
    </w:rPr>
  </w:style>
  <w:style w:type="character" w:customStyle="1" w:styleId="Heading2Char">
    <w:name w:val="Heading 2 Char"/>
    <w:basedOn w:val="DefaultParagraphFont"/>
    <w:link w:val="Heading2"/>
    <w:uiPriority w:val="99"/>
    <w:locked/>
    <w:rsid w:val="00642631"/>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42631"/>
    <w:rPr>
      <w:rFonts w:ascii="Times New Roman" w:hAnsi="Times New Roman" w:cs="Times New Roman"/>
      <w:b/>
      <w:sz w:val="20"/>
      <w:szCs w:val="20"/>
      <w:u w:val="single"/>
      <w:lang w:eastAsia="ru-RU"/>
    </w:rPr>
  </w:style>
  <w:style w:type="paragraph" w:styleId="BodyText2">
    <w:name w:val="Body Text 2"/>
    <w:basedOn w:val="Normal"/>
    <w:link w:val="BodyText2Char"/>
    <w:uiPriority w:val="99"/>
    <w:rsid w:val="001653E4"/>
    <w:pPr>
      <w:spacing w:after="0" w:line="240" w:lineRule="auto"/>
      <w:jc w:val="both"/>
    </w:pPr>
    <w:rPr>
      <w:rFonts w:ascii="Times New Roman" w:eastAsia="Times New Roman" w:hAnsi="Times New Roman"/>
      <w:sz w:val="28"/>
      <w:szCs w:val="24"/>
      <w:lang w:eastAsia="ru-RU"/>
    </w:rPr>
  </w:style>
  <w:style w:type="character" w:customStyle="1" w:styleId="BodyText2Char">
    <w:name w:val="Body Text 2 Char"/>
    <w:basedOn w:val="DefaultParagraphFont"/>
    <w:link w:val="BodyText2"/>
    <w:uiPriority w:val="99"/>
    <w:locked/>
    <w:rsid w:val="001653E4"/>
    <w:rPr>
      <w:rFonts w:ascii="Times New Roman" w:hAnsi="Times New Roman" w:cs="Times New Roman"/>
      <w:sz w:val="24"/>
      <w:szCs w:val="24"/>
      <w:lang w:eastAsia="ru-RU"/>
    </w:rPr>
  </w:style>
  <w:style w:type="character" w:styleId="Hyperlink">
    <w:name w:val="Hyperlink"/>
    <w:basedOn w:val="DefaultParagraphFont"/>
    <w:uiPriority w:val="99"/>
    <w:rsid w:val="001653E4"/>
    <w:rPr>
      <w:rFonts w:cs="Times New Roman"/>
      <w:color w:val="0000FF"/>
      <w:u w:val="single"/>
    </w:rPr>
  </w:style>
  <w:style w:type="paragraph" w:styleId="BodyText">
    <w:name w:val="Body Text"/>
    <w:basedOn w:val="Normal"/>
    <w:link w:val="BodyTextChar"/>
    <w:uiPriority w:val="99"/>
    <w:rsid w:val="009C1759"/>
    <w:pPr>
      <w:spacing w:after="120"/>
    </w:pPr>
  </w:style>
  <w:style w:type="character" w:customStyle="1" w:styleId="BodyTextChar">
    <w:name w:val="Body Text Char"/>
    <w:basedOn w:val="DefaultParagraphFont"/>
    <w:link w:val="BodyText"/>
    <w:uiPriority w:val="99"/>
    <w:semiHidden/>
    <w:locked/>
    <w:rsid w:val="009C1759"/>
    <w:rPr>
      <w:rFonts w:cs="Times New Roman"/>
    </w:rPr>
  </w:style>
  <w:style w:type="paragraph" w:styleId="BodyTextIndent">
    <w:name w:val="Body Text Indent"/>
    <w:basedOn w:val="Normal"/>
    <w:link w:val="BodyTextIndentChar"/>
    <w:uiPriority w:val="99"/>
    <w:rsid w:val="00227A24"/>
    <w:pPr>
      <w:spacing w:after="120"/>
      <w:ind w:left="283"/>
    </w:pPr>
  </w:style>
  <w:style w:type="character" w:customStyle="1" w:styleId="BodyTextIndentChar">
    <w:name w:val="Body Text Indent Char"/>
    <w:basedOn w:val="DefaultParagraphFont"/>
    <w:link w:val="BodyTextIndent"/>
    <w:uiPriority w:val="99"/>
    <w:semiHidden/>
    <w:locked/>
    <w:rsid w:val="00227A24"/>
    <w:rPr>
      <w:rFonts w:cs="Times New Roman"/>
    </w:rPr>
  </w:style>
  <w:style w:type="paragraph" w:styleId="BalloonText">
    <w:name w:val="Balloon Text"/>
    <w:basedOn w:val="Normal"/>
    <w:link w:val="BalloonTextChar"/>
    <w:uiPriority w:val="99"/>
    <w:semiHidden/>
    <w:rsid w:val="00FD0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74A"/>
    <w:rPr>
      <w:rFonts w:ascii="Tahoma" w:hAnsi="Tahoma" w:cs="Tahoma"/>
      <w:sz w:val="16"/>
      <w:szCs w:val="16"/>
    </w:rPr>
  </w:style>
  <w:style w:type="character" w:customStyle="1" w:styleId="1">
    <w:name w:val="Заголовок 1 Знак"/>
    <w:basedOn w:val="DefaultParagraphFont"/>
    <w:uiPriority w:val="99"/>
    <w:rsid w:val="00642631"/>
    <w:rPr>
      <w:rFonts w:ascii="Cambria" w:hAnsi="Cambria" w:cs="Times New Roman"/>
      <w:b/>
      <w:bCs/>
      <w:color w:val="365F91"/>
      <w:sz w:val="28"/>
      <w:szCs w:val="28"/>
    </w:rPr>
  </w:style>
  <w:style w:type="paragraph" w:customStyle="1" w:styleId="10">
    <w:name w:val="Знак Знак1 Знак Знак Знак Знак"/>
    <w:basedOn w:val="Normal"/>
    <w:uiPriority w:val="99"/>
    <w:rsid w:val="00642631"/>
    <w:pPr>
      <w:spacing w:after="160" w:line="240" w:lineRule="exact"/>
    </w:pPr>
    <w:rPr>
      <w:rFonts w:ascii="Verdana" w:eastAsia="Times New Roman" w:hAnsi="Verdana" w:cs="Verdana"/>
      <w:sz w:val="20"/>
      <w:szCs w:val="20"/>
      <w:lang w:val="en-US"/>
    </w:rPr>
  </w:style>
  <w:style w:type="paragraph" w:customStyle="1" w:styleId="11">
    <w:name w:val="Обычный1"/>
    <w:uiPriority w:val="99"/>
    <w:rsid w:val="00642631"/>
    <w:rPr>
      <w:rFonts w:ascii="Times New Roman" w:eastAsia="Times New Roman" w:hAnsi="Times New Roman"/>
      <w:sz w:val="20"/>
      <w:szCs w:val="20"/>
    </w:rPr>
  </w:style>
  <w:style w:type="table" w:styleId="TableGrid">
    <w:name w:val="Table Grid"/>
    <w:basedOn w:val="TableNormal"/>
    <w:uiPriority w:val="99"/>
    <w:rsid w:val="006426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4263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642631"/>
    <w:rPr>
      <w:rFonts w:ascii="Times New Roman" w:hAnsi="Times New Roman" w:cs="Times New Roman"/>
      <w:sz w:val="24"/>
      <w:szCs w:val="24"/>
      <w:lang w:eastAsia="ru-RU"/>
    </w:rPr>
  </w:style>
  <w:style w:type="character" w:styleId="PageNumber">
    <w:name w:val="page number"/>
    <w:basedOn w:val="DefaultParagraphFont"/>
    <w:uiPriority w:val="99"/>
    <w:rsid w:val="00642631"/>
    <w:rPr>
      <w:rFonts w:cs="Times New Roman"/>
    </w:rPr>
  </w:style>
  <w:style w:type="paragraph" w:styleId="ListBullet">
    <w:name w:val="List Bullet"/>
    <w:basedOn w:val="Normal"/>
    <w:autoRedefine/>
    <w:uiPriority w:val="99"/>
    <w:rsid w:val="00642631"/>
    <w:pPr>
      <w:spacing w:after="0" w:line="240" w:lineRule="auto"/>
      <w:jc w:val="center"/>
    </w:pPr>
    <w:rPr>
      <w:rFonts w:ascii="Times New Roman" w:eastAsia="Times New Roman" w:hAnsi="Times New Roman"/>
      <w:sz w:val="28"/>
      <w:szCs w:val="28"/>
      <w:lang w:eastAsia="ru-RU"/>
    </w:rPr>
  </w:style>
  <w:style w:type="paragraph" w:styleId="PlainText">
    <w:name w:val="Plain Text"/>
    <w:basedOn w:val="Normal"/>
    <w:link w:val="PlainTextChar"/>
    <w:uiPriority w:val="99"/>
    <w:rsid w:val="00642631"/>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DefaultParagraphFont"/>
    <w:link w:val="PlainText"/>
    <w:uiPriority w:val="99"/>
    <w:locked/>
    <w:rsid w:val="00642631"/>
    <w:rPr>
      <w:rFonts w:ascii="Courier New" w:hAnsi="Courier New" w:cs="Courier New"/>
      <w:sz w:val="20"/>
      <w:szCs w:val="20"/>
      <w:lang w:eastAsia="ru-RU"/>
    </w:rPr>
  </w:style>
  <w:style w:type="paragraph" w:customStyle="1" w:styleId="21">
    <w:name w:val="Основной текст 21"/>
    <w:basedOn w:val="Normal"/>
    <w:uiPriority w:val="99"/>
    <w:rsid w:val="00642631"/>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4"/>
      <w:szCs w:val="20"/>
      <w:lang w:eastAsia="ru-RU"/>
    </w:rPr>
  </w:style>
  <w:style w:type="paragraph" w:styleId="BlockText">
    <w:name w:val="Block Text"/>
    <w:basedOn w:val="Normal"/>
    <w:uiPriority w:val="99"/>
    <w:rsid w:val="00642631"/>
    <w:pPr>
      <w:widowControl w:val="0"/>
      <w:autoSpaceDE w:val="0"/>
      <w:autoSpaceDN w:val="0"/>
      <w:adjustRightInd w:val="0"/>
      <w:spacing w:after="0" w:line="360" w:lineRule="auto"/>
      <w:ind w:left="240" w:right="400"/>
    </w:pPr>
    <w:rPr>
      <w:rFonts w:ascii="Times New Roman" w:eastAsia="Times New Roman" w:hAnsi="Times New Roman"/>
      <w:sz w:val="28"/>
      <w:szCs w:val="24"/>
      <w:lang w:eastAsia="ru-RU"/>
    </w:rPr>
  </w:style>
  <w:style w:type="paragraph" w:styleId="BodyTextIndent2">
    <w:name w:val="Body Text Indent 2"/>
    <w:basedOn w:val="Normal"/>
    <w:link w:val="BodyTextIndent2Char"/>
    <w:uiPriority w:val="99"/>
    <w:rsid w:val="00642631"/>
    <w:pPr>
      <w:spacing w:after="120" w:line="480" w:lineRule="auto"/>
      <w:ind w:left="283"/>
    </w:pPr>
    <w:rPr>
      <w:rFonts w:ascii="Times New Roman" w:eastAsia="Times New Roman" w:hAnsi="Times New Roman"/>
      <w:sz w:val="24"/>
      <w:szCs w:val="20"/>
      <w:lang w:eastAsia="ru-RU"/>
    </w:rPr>
  </w:style>
  <w:style w:type="character" w:customStyle="1" w:styleId="BodyTextIndent2Char">
    <w:name w:val="Body Text Indent 2 Char"/>
    <w:basedOn w:val="DefaultParagraphFont"/>
    <w:link w:val="BodyTextIndent2"/>
    <w:uiPriority w:val="99"/>
    <w:locked/>
    <w:rsid w:val="00642631"/>
    <w:rPr>
      <w:rFonts w:ascii="Times New Roman" w:hAnsi="Times New Roman" w:cs="Times New Roman"/>
      <w:sz w:val="20"/>
      <w:szCs w:val="20"/>
      <w:lang w:eastAsia="ru-RU"/>
    </w:rPr>
  </w:style>
  <w:style w:type="paragraph" w:styleId="Header">
    <w:name w:val="header"/>
    <w:basedOn w:val="Normal"/>
    <w:link w:val="HeaderChar"/>
    <w:uiPriority w:val="99"/>
    <w:rsid w:val="00642631"/>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642631"/>
    <w:rPr>
      <w:rFonts w:ascii="Times New Roman" w:hAnsi="Times New Roman" w:cs="Times New Roman"/>
      <w:sz w:val="20"/>
      <w:szCs w:val="20"/>
      <w:lang w:eastAsia="ru-RU"/>
    </w:rPr>
  </w:style>
  <w:style w:type="paragraph" w:styleId="BodyText3">
    <w:name w:val="Body Text 3"/>
    <w:basedOn w:val="Normal"/>
    <w:link w:val="BodyText3Char"/>
    <w:uiPriority w:val="99"/>
    <w:rsid w:val="00642631"/>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642631"/>
    <w:rPr>
      <w:rFonts w:ascii="Times New Roman" w:hAnsi="Times New Roman" w:cs="Times New Roman"/>
      <w:sz w:val="16"/>
      <w:szCs w:val="16"/>
      <w:lang w:eastAsia="ru-RU"/>
    </w:rPr>
  </w:style>
  <w:style w:type="paragraph" w:customStyle="1" w:styleId="FR2">
    <w:name w:val="FR2"/>
    <w:uiPriority w:val="99"/>
    <w:rsid w:val="00642631"/>
    <w:pPr>
      <w:widowControl w:val="0"/>
      <w:autoSpaceDE w:val="0"/>
      <w:autoSpaceDN w:val="0"/>
      <w:adjustRightInd w:val="0"/>
      <w:ind w:left="2440"/>
    </w:pPr>
    <w:rPr>
      <w:rFonts w:ascii="Arial" w:eastAsia="Times New Roman" w:hAnsi="Arial" w:cs="Arial"/>
      <w:sz w:val="16"/>
      <w:szCs w:val="16"/>
    </w:rPr>
  </w:style>
  <w:style w:type="character" w:customStyle="1" w:styleId="font56">
    <w:name w:val="font56"/>
    <w:basedOn w:val="DefaultParagraphFont"/>
    <w:uiPriority w:val="99"/>
    <w:rsid w:val="00642631"/>
    <w:rPr>
      <w:rFonts w:cs="Times New Roman"/>
    </w:rPr>
  </w:style>
  <w:style w:type="paragraph" w:styleId="Title">
    <w:name w:val="Title"/>
    <w:basedOn w:val="Normal"/>
    <w:link w:val="TitleChar"/>
    <w:uiPriority w:val="99"/>
    <w:qFormat/>
    <w:rsid w:val="00642631"/>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642631"/>
    <w:rPr>
      <w:rFonts w:ascii="Times New Roman" w:hAnsi="Times New Roman" w:cs="Times New Roman"/>
      <w:sz w:val="20"/>
      <w:szCs w:val="20"/>
      <w:lang w:eastAsia="ru-RU"/>
    </w:rPr>
  </w:style>
  <w:style w:type="paragraph" w:customStyle="1" w:styleId="a">
    <w:name w:val="Знак"/>
    <w:basedOn w:val="Normal"/>
    <w:uiPriority w:val="99"/>
    <w:rsid w:val="00642631"/>
    <w:pPr>
      <w:spacing w:after="160" w:line="240" w:lineRule="exact"/>
    </w:pPr>
    <w:rPr>
      <w:rFonts w:ascii="Verdana" w:eastAsia="Times New Roman" w:hAnsi="Verdana" w:cs="Verdana"/>
      <w:sz w:val="20"/>
      <w:szCs w:val="20"/>
      <w:lang w:val="en-US"/>
    </w:rPr>
  </w:style>
  <w:style w:type="table" w:customStyle="1" w:styleId="12">
    <w:name w:val="Сетка таблицы1"/>
    <w:uiPriority w:val="99"/>
    <w:rsid w:val="002116D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Знак Знак1 Знак Знак Знак Знак2"/>
    <w:basedOn w:val="Normal"/>
    <w:uiPriority w:val="99"/>
    <w:rsid w:val="00D11715"/>
    <w:pPr>
      <w:spacing w:after="160" w:line="240" w:lineRule="exact"/>
    </w:pPr>
    <w:rPr>
      <w:rFonts w:ascii="Verdana" w:eastAsia="Times New Roman" w:hAnsi="Verdana" w:cs="Verdana"/>
      <w:sz w:val="20"/>
      <w:szCs w:val="20"/>
      <w:lang w:val="en-US"/>
    </w:rPr>
  </w:style>
  <w:style w:type="paragraph" w:customStyle="1" w:styleId="110">
    <w:name w:val="Знак Знак1 Знак Знак Знак Знак1"/>
    <w:basedOn w:val="Normal"/>
    <w:uiPriority w:val="99"/>
    <w:rsid w:val="008221FA"/>
    <w:pPr>
      <w:spacing w:after="160" w:line="240" w:lineRule="exact"/>
    </w:pPr>
    <w:rPr>
      <w:rFonts w:ascii="Verdana" w:eastAsia="Times New Roman" w:hAnsi="Verdana" w:cs="Verdana"/>
      <w:sz w:val="20"/>
      <w:szCs w:val="20"/>
      <w:lang w:val="en-US"/>
    </w:rPr>
  </w:style>
  <w:style w:type="paragraph" w:customStyle="1" w:styleId="2">
    <w:name w:val="Обычный2"/>
    <w:uiPriority w:val="99"/>
    <w:rsid w:val="008221FA"/>
    <w:rPr>
      <w:rFonts w:ascii="Times New Roman" w:eastAsia="Times New Roman" w:hAnsi="Times New Roman"/>
      <w:sz w:val="20"/>
      <w:szCs w:val="20"/>
    </w:rPr>
  </w:style>
  <w:style w:type="paragraph" w:styleId="ListParagraph">
    <w:name w:val="List Paragraph"/>
    <w:basedOn w:val="Normal"/>
    <w:uiPriority w:val="99"/>
    <w:qFormat/>
    <w:rsid w:val="009E15EE"/>
    <w:pPr>
      <w:ind w:left="720"/>
      <w:contextualSpacing/>
    </w:pPr>
  </w:style>
  <w:style w:type="character" w:styleId="Strong">
    <w:name w:val="Strong"/>
    <w:basedOn w:val="DefaultParagraphFont"/>
    <w:uiPriority w:val="99"/>
    <w:qFormat/>
    <w:rsid w:val="008C4C61"/>
    <w:rPr>
      <w:rFonts w:cs="Times New Roman"/>
      <w:b/>
      <w:bCs/>
    </w:rPr>
  </w:style>
  <w:style w:type="table" w:customStyle="1" w:styleId="111">
    <w:name w:val="Сетка таблицы11"/>
    <w:uiPriority w:val="99"/>
    <w:rsid w:val="00A61D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uiPriority w:val="99"/>
    <w:rsid w:val="00A61D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61D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61D8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6473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99"/>
    <w:rsid w:val="006473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073A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9411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736A7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36A7D"/>
    <w:rPr>
      <w:rFonts w:cs="Times New Roman"/>
      <w:sz w:val="20"/>
      <w:szCs w:val="20"/>
    </w:rPr>
  </w:style>
  <w:style w:type="character" w:styleId="FootnoteReference">
    <w:name w:val="footnote reference"/>
    <w:basedOn w:val="DefaultParagraphFont"/>
    <w:uiPriority w:val="99"/>
    <w:semiHidden/>
    <w:rsid w:val="00736A7D"/>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39418864">
      <w:marLeft w:val="0"/>
      <w:marRight w:val="0"/>
      <w:marTop w:val="0"/>
      <w:marBottom w:val="0"/>
      <w:divBdr>
        <w:top w:val="none" w:sz="0" w:space="0" w:color="auto"/>
        <w:left w:val="none" w:sz="0" w:space="0" w:color="auto"/>
        <w:bottom w:val="none" w:sz="0" w:space="0" w:color="auto"/>
        <w:right w:val="none" w:sz="0" w:space="0" w:color="auto"/>
      </w:divBdr>
    </w:div>
    <w:div w:id="1839418865">
      <w:marLeft w:val="0"/>
      <w:marRight w:val="0"/>
      <w:marTop w:val="0"/>
      <w:marBottom w:val="0"/>
      <w:divBdr>
        <w:top w:val="none" w:sz="0" w:space="0" w:color="auto"/>
        <w:left w:val="none" w:sz="0" w:space="0" w:color="auto"/>
        <w:bottom w:val="none" w:sz="0" w:space="0" w:color="auto"/>
        <w:right w:val="none" w:sz="0" w:space="0" w:color="auto"/>
      </w:divBdr>
    </w:div>
    <w:div w:id="1839418866">
      <w:marLeft w:val="0"/>
      <w:marRight w:val="0"/>
      <w:marTop w:val="0"/>
      <w:marBottom w:val="0"/>
      <w:divBdr>
        <w:top w:val="none" w:sz="0" w:space="0" w:color="auto"/>
        <w:left w:val="none" w:sz="0" w:space="0" w:color="auto"/>
        <w:bottom w:val="none" w:sz="0" w:space="0" w:color="auto"/>
        <w:right w:val="none" w:sz="0" w:space="0" w:color="auto"/>
      </w:divBdr>
    </w:div>
    <w:div w:id="1839418867">
      <w:marLeft w:val="0"/>
      <w:marRight w:val="0"/>
      <w:marTop w:val="0"/>
      <w:marBottom w:val="0"/>
      <w:divBdr>
        <w:top w:val="none" w:sz="0" w:space="0" w:color="auto"/>
        <w:left w:val="none" w:sz="0" w:space="0" w:color="auto"/>
        <w:bottom w:val="none" w:sz="0" w:space="0" w:color="auto"/>
        <w:right w:val="none" w:sz="0" w:space="0" w:color="auto"/>
      </w:divBdr>
    </w:div>
    <w:div w:id="1839418868">
      <w:marLeft w:val="0"/>
      <w:marRight w:val="0"/>
      <w:marTop w:val="0"/>
      <w:marBottom w:val="0"/>
      <w:divBdr>
        <w:top w:val="none" w:sz="0" w:space="0" w:color="auto"/>
        <w:left w:val="none" w:sz="0" w:space="0" w:color="auto"/>
        <w:bottom w:val="none" w:sz="0" w:space="0" w:color="auto"/>
        <w:right w:val="none" w:sz="0" w:space="0" w:color="auto"/>
      </w:divBdr>
    </w:div>
    <w:div w:id="1839418869">
      <w:marLeft w:val="0"/>
      <w:marRight w:val="0"/>
      <w:marTop w:val="0"/>
      <w:marBottom w:val="0"/>
      <w:divBdr>
        <w:top w:val="none" w:sz="0" w:space="0" w:color="auto"/>
        <w:left w:val="none" w:sz="0" w:space="0" w:color="auto"/>
        <w:bottom w:val="none" w:sz="0" w:space="0" w:color="auto"/>
        <w:right w:val="none" w:sz="0" w:space="0" w:color="auto"/>
      </w:divBdr>
    </w:div>
    <w:div w:id="1839418870">
      <w:marLeft w:val="0"/>
      <w:marRight w:val="0"/>
      <w:marTop w:val="0"/>
      <w:marBottom w:val="0"/>
      <w:divBdr>
        <w:top w:val="none" w:sz="0" w:space="0" w:color="auto"/>
        <w:left w:val="none" w:sz="0" w:space="0" w:color="auto"/>
        <w:bottom w:val="none" w:sz="0" w:space="0" w:color="auto"/>
        <w:right w:val="none" w:sz="0" w:space="0" w:color="auto"/>
      </w:divBdr>
    </w:div>
    <w:div w:id="1839418871">
      <w:marLeft w:val="0"/>
      <w:marRight w:val="0"/>
      <w:marTop w:val="0"/>
      <w:marBottom w:val="0"/>
      <w:divBdr>
        <w:top w:val="none" w:sz="0" w:space="0" w:color="auto"/>
        <w:left w:val="none" w:sz="0" w:space="0" w:color="auto"/>
        <w:bottom w:val="none" w:sz="0" w:space="0" w:color="auto"/>
        <w:right w:val="none" w:sz="0" w:space="0" w:color="auto"/>
      </w:divBdr>
    </w:div>
    <w:div w:id="1839418872">
      <w:marLeft w:val="0"/>
      <w:marRight w:val="0"/>
      <w:marTop w:val="0"/>
      <w:marBottom w:val="0"/>
      <w:divBdr>
        <w:top w:val="none" w:sz="0" w:space="0" w:color="auto"/>
        <w:left w:val="none" w:sz="0" w:space="0" w:color="auto"/>
        <w:bottom w:val="none" w:sz="0" w:space="0" w:color="auto"/>
        <w:right w:val="none" w:sz="0" w:space="0" w:color="auto"/>
      </w:divBdr>
    </w:div>
    <w:div w:id="1839418873">
      <w:marLeft w:val="0"/>
      <w:marRight w:val="0"/>
      <w:marTop w:val="0"/>
      <w:marBottom w:val="0"/>
      <w:divBdr>
        <w:top w:val="none" w:sz="0" w:space="0" w:color="auto"/>
        <w:left w:val="none" w:sz="0" w:space="0" w:color="auto"/>
        <w:bottom w:val="none" w:sz="0" w:space="0" w:color="auto"/>
        <w:right w:val="none" w:sz="0" w:space="0" w:color="auto"/>
      </w:divBdr>
    </w:div>
    <w:div w:id="1839418874">
      <w:marLeft w:val="0"/>
      <w:marRight w:val="0"/>
      <w:marTop w:val="0"/>
      <w:marBottom w:val="0"/>
      <w:divBdr>
        <w:top w:val="none" w:sz="0" w:space="0" w:color="auto"/>
        <w:left w:val="none" w:sz="0" w:space="0" w:color="auto"/>
        <w:bottom w:val="none" w:sz="0" w:space="0" w:color="auto"/>
        <w:right w:val="none" w:sz="0" w:space="0" w:color="auto"/>
      </w:divBdr>
    </w:div>
    <w:div w:id="1839418875">
      <w:marLeft w:val="0"/>
      <w:marRight w:val="0"/>
      <w:marTop w:val="0"/>
      <w:marBottom w:val="0"/>
      <w:divBdr>
        <w:top w:val="none" w:sz="0" w:space="0" w:color="auto"/>
        <w:left w:val="none" w:sz="0" w:space="0" w:color="auto"/>
        <w:bottom w:val="none" w:sz="0" w:space="0" w:color="auto"/>
        <w:right w:val="none" w:sz="0" w:space="0" w:color="auto"/>
      </w:divBdr>
    </w:div>
    <w:div w:id="1839418876">
      <w:marLeft w:val="0"/>
      <w:marRight w:val="0"/>
      <w:marTop w:val="0"/>
      <w:marBottom w:val="0"/>
      <w:divBdr>
        <w:top w:val="none" w:sz="0" w:space="0" w:color="auto"/>
        <w:left w:val="none" w:sz="0" w:space="0" w:color="auto"/>
        <w:bottom w:val="none" w:sz="0" w:space="0" w:color="auto"/>
        <w:right w:val="none" w:sz="0" w:space="0" w:color="auto"/>
      </w:divBdr>
    </w:div>
    <w:div w:id="1839418877">
      <w:marLeft w:val="0"/>
      <w:marRight w:val="0"/>
      <w:marTop w:val="0"/>
      <w:marBottom w:val="0"/>
      <w:divBdr>
        <w:top w:val="none" w:sz="0" w:space="0" w:color="auto"/>
        <w:left w:val="none" w:sz="0" w:space="0" w:color="auto"/>
        <w:bottom w:val="none" w:sz="0" w:space="0" w:color="auto"/>
        <w:right w:val="none" w:sz="0" w:space="0" w:color="auto"/>
      </w:divBdr>
    </w:div>
    <w:div w:id="1839418878">
      <w:marLeft w:val="0"/>
      <w:marRight w:val="0"/>
      <w:marTop w:val="0"/>
      <w:marBottom w:val="0"/>
      <w:divBdr>
        <w:top w:val="none" w:sz="0" w:space="0" w:color="auto"/>
        <w:left w:val="none" w:sz="0" w:space="0" w:color="auto"/>
        <w:bottom w:val="none" w:sz="0" w:space="0" w:color="auto"/>
        <w:right w:val="none" w:sz="0" w:space="0" w:color="auto"/>
      </w:divBdr>
    </w:div>
    <w:div w:id="1839418879">
      <w:marLeft w:val="0"/>
      <w:marRight w:val="0"/>
      <w:marTop w:val="0"/>
      <w:marBottom w:val="0"/>
      <w:divBdr>
        <w:top w:val="none" w:sz="0" w:space="0" w:color="auto"/>
        <w:left w:val="none" w:sz="0" w:space="0" w:color="auto"/>
        <w:bottom w:val="none" w:sz="0" w:space="0" w:color="auto"/>
        <w:right w:val="none" w:sz="0" w:space="0" w:color="auto"/>
      </w:divBdr>
    </w:div>
    <w:div w:id="1839418880">
      <w:marLeft w:val="0"/>
      <w:marRight w:val="0"/>
      <w:marTop w:val="0"/>
      <w:marBottom w:val="0"/>
      <w:divBdr>
        <w:top w:val="none" w:sz="0" w:space="0" w:color="auto"/>
        <w:left w:val="none" w:sz="0" w:space="0" w:color="auto"/>
        <w:bottom w:val="none" w:sz="0" w:space="0" w:color="auto"/>
        <w:right w:val="none" w:sz="0" w:space="0" w:color="auto"/>
      </w:divBdr>
    </w:div>
    <w:div w:id="1839418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www.marketing.spb.ru/mr/food/gri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m.kubsau.ru/2013/10/66.pdf"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4435</TotalTime>
  <Pages>17</Pages>
  <Words>4844</Words>
  <Characters>27615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начальника</dc:creator>
  <cp:keywords/>
  <dc:description/>
  <cp:lastModifiedBy>Sergey</cp:lastModifiedBy>
  <cp:revision>17</cp:revision>
  <cp:lastPrinted>2015-04-14T14:01:00Z</cp:lastPrinted>
  <dcterms:created xsi:type="dcterms:W3CDTF">2015-10-06T12:23:00Z</dcterms:created>
  <dcterms:modified xsi:type="dcterms:W3CDTF">2016-10-30T07:58:00Z</dcterms:modified>
</cp:coreProperties>
</file>