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99"/>
        <w:gridCol w:w="4693"/>
      </w:tblGrid>
      <w:tr w:rsidR="004B2BFD" w:rsidRPr="00617747" w:rsidTr="0058629B">
        <w:trPr>
          <w:trHeight w:val="74"/>
        </w:trPr>
        <w:tc>
          <w:tcPr>
            <w:tcW w:w="4785" w:type="dxa"/>
          </w:tcPr>
          <w:p w:rsidR="004B2BFD" w:rsidRPr="002E1648" w:rsidRDefault="004B2BFD" w:rsidP="00AF7451">
            <w:pPr>
              <w:pStyle w:val="ac"/>
              <w:ind w:firstLine="0"/>
              <w:jc w:val="left"/>
              <w:rPr>
                <w:rFonts w:ascii="Times New Roman" w:hAnsi="Times New Roman"/>
                <w:lang w:val="ru-RU" w:eastAsia="ru-RU"/>
              </w:rPr>
            </w:pPr>
            <w:r w:rsidRPr="00884F67">
              <w:rPr>
                <w:rFonts w:ascii="Times New Roman" w:hAnsi="Times New Roman"/>
                <w:lang w:val="ru-RU" w:eastAsia="ru-RU"/>
              </w:rPr>
              <w:t>УДК 37.035.6</w:t>
            </w:r>
          </w:p>
          <w:p w:rsidR="004B2BFD" w:rsidRPr="002E1648" w:rsidRDefault="004B2BFD" w:rsidP="00AF7451">
            <w:pPr>
              <w:pStyle w:val="ac"/>
              <w:ind w:firstLine="0"/>
              <w:jc w:val="left"/>
              <w:rPr>
                <w:rFonts w:ascii="Times New Roman" w:hAnsi="Times New Roman"/>
                <w:lang w:val="ru-RU" w:eastAsia="ru-RU"/>
              </w:rPr>
            </w:pPr>
          </w:p>
          <w:p w:rsidR="004B2BFD" w:rsidRPr="002E1648" w:rsidRDefault="004B2BFD" w:rsidP="00AF7451">
            <w:pPr>
              <w:pStyle w:val="ac"/>
              <w:ind w:firstLine="0"/>
              <w:jc w:val="left"/>
              <w:rPr>
                <w:rFonts w:ascii="Times New Roman" w:hAnsi="Times New Roman"/>
                <w:lang w:val="ru-RU" w:eastAsia="ru-RU"/>
              </w:rPr>
            </w:pPr>
            <w:r w:rsidRPr="00884F67">
              <w:rPr>
                <w:rFonts w:ascii="Times New Roman" w:hAnsi="Times New Roman"/>
                <w:lang w:val="ru-RU" w:eastAsia="ru-RU"/>
              </w:rPr>
              <w:t>13.00.00 Педагогические науки</w:t>
            </w:r>
          </w:p>
          <w:p w:rsidR="004B2BFD" w:rsidRPr="002E1648" w:rsidRDefault="004B2BFD" w:rsidP="00AF7451">
            <w:pPr>
              <w:pStyle w:val="ac"/>
              <w:ind w:firstLine="0"/>
              <w:jc w:val="left"/>
              <w:rPr>
                <w:rFonts w:ascii="Times New Roman" w:hAnsi="Times New Roman"/>
                <w:lang w:val="ru-RU" w:eastAsia="ru-RU"/>
              </w:rPr>
            </w:pPr>
          </w:p>
          <w:p w:rsidR="004B2BFD" w:rsidRPr="009C41C2" w:rsidRDefault="004B2BFD" w:rsidP="00AF7451">
            <w:pPr>
              <w:rPr>
                <w:b/>
                <w:sz w:val="20"/>
                <w:szCs w:val="20"/>
              </w:rPr>
            </w:pPr>
            <w:bookmarkStart w:id="0" w:name="OLE_LINK119"/>
            <w:bookmarkStart w:id="1" w:name="OLE_LINK120"/>
            <w:r w:rsidRPr="009C41C2">
              <w:rPr>
                <w:b/>
                <w:sz w:val="20"/>
                <w:szCs w:val="20"/>
              </w:rPr>
              <w:t>КУЛЬТУРОЛОГИЧЕСКИЙ ПОДХОД КАК МЕТОДОЛОГИЧЕСКАЯ ОСНОВА ПАТРИОТИЧЕСКОГО ВОСПИТАНИЯ КУРСАНТОВ</w:t>
            </w:r>
          </w:p>
          <w:bookmarkEnd w:id="0"/>
          <w:bookmarkEnd w:id="1"/>
          <w:p w:rsidR="004B2BFD" w:rsidRPr="009C41C2" w:rsidRDefault="004B2BFD" w:rsidP="00AF7451">
            <w:pPr>
              <w:rPr>
                <w:sz w:val="20"/>
                <w:szCs w:val="20"/>
              </w:rPr>
            </w:pPr>
          </w:p>
          <w:p w:rsidR="004B2BFD" w:rsidRPr="009C41C2" w:rsidRDefault="004B2BFD" w:rsidP="00AF7451">
            <w:pPr>
              <w:rPr>
                <w:sz w:val="20"/>
                <w:szCs w:val="20"/>
              </w:rPr>
            </w:pPr>
            <w:bookmarkStart w:id="2" w:name="OLE_LINK117"/>
            <w:bookmarkStart w:id="3" w:name="OLE_LINK118"/>
            <w:bookmarkStart w:id="4" w:name="OLE_LINK112"/>
            <w:bookmarkStart w:id="5" w:name="OLE_LINK113"/>
            <w:proofErr w:type="spellStart"/>
            <w:r w:rsidRPr="009C41C2">
              <w:rPr>
                <w:sz w:val="20"/>
                <w:szCs w:val="20"/>
              </w:rPr>
              <w:t>Калекин</w:t>
            </w:r>
            <w:proofErr w:type="spellEnd"/>
            <w:r w:rsidRPr="009C41C2">
              <w:rPr>
                <w:sz w:val="20"/>
                <w:szCs w:val="20"/>
              </w:rPr>
              <w:t xml:space="preserve"> </w:t>
            </w:r>
            <w:bookmarkEnd w:id="2"/>
            <w:bookmarkEnd w:id="3"/>
            <w:r w:rsidRPr="009C41C2">
              <w:rPr>
                <w:sz w:val="20"/>
                <w:szCs w:val="20"/>
              </w:rPr>
              <w:t>Андрей Анатольевич</w:t>
            </w:r>
            <w:bookmarkEnd w:id="4"/>
            <w:bookmarkEnd w:id="5"/>
          </w:p>
          <w:p w:rsidR="004B2BFD" w:rsidRPr="009C41C2" w:rsidRDefault="004B2BFD" w:rsidP="00AF7451">
            <w:pPr>
              <w:rPr>
                <w:sz w:val="20"/>
                <w:szCs w:val="20"/>
              </w:rPr>
            </w:pPr>
            <w:r w:rsidRPr="009C41C2">
              <w:rPr>
                <w:sz w:val="20"/>
                <w:szCs w:val="20"/>
              </w:rPr>
              <w:t>военнослужащий, старший лейтенант</w:t>
            </w:r>
          </w:p>
          <w:p w:rsidR="004B2BFD" w:rsidRPr="009C41C2" w:rsidRDefault="004B2BFD" w:rsidP="003577A1">
            <w:pPr>
              <w:rPr>
                <w:sz w:val="20"/>
                <w:szCs w:val="20"/>
              </w:rPr>
            </w:pPr>
            <w:r w:rsidRPr="009C41C2">
              <w:rPr>
                <w:sz w:val="20"/>
                <w:szCs w:val="20"/>
                <w:lang w:val="en-US"/>
              </w:rPr>
              <w:t>e</w:t>
            </w:r>
            <w:r w:rsidRPr="009C41C2">
              <w:rPr>
                <w:sz w:val="20"/>
                <w:szCs w:val="20"/>
              </w:rPr>
              <w:t>-</w:t>
            </w:r>
            <w:r w:rsidRPr="009C41C2">
              <w:rPr>
                <w:sz w:val="20"/>
                <w:szCs w:val="20"/>
                <w:lang w:val="en-US"/>
              </w:rPr>
              <w:t>mail</w:t>
            </w:r>
            <w:r w:rsidRPr="009C41C2">
              <w:rPr>
                <w:sz w:val="20"/>
                <w:szCs w:val="20"/>
              </w:rPr>
              <w:t>: volk2388@mail.ru</w:t>
            </w:r>
          </w:p>
          <w:p w:rsidR="004B2BFD" w:rsidRPr="009C41C2" w:rsidRDefault="004B2BFD" w:rsidP="00AF7451">
            <w:pPr>
              <w:rPr>
                <w:i/>
                <w:sz w:val="20"/>
                <w:szCs w:val="20"/>
              </w:rPr>
            </w:pPr>
            <w:r w:rsidRPr="009C41C2">
              <w:rPr>
                <w:i/>
                <w:sz w:val="20"/>
                <w:szCs w:val="20"/>
              </w:rPr>
              <w:t>г. Анапа, Россия</w:t>
            </w:r>
          </w:p>
          <w:p w:rsidR="004B2BFD" w:rsidRPr="009C41C2" w:rsidRDefault="004B2BFD" w:rsidP="00AF7451">
            <w:pPr>
              <w:rPr>
                <w:sz w:val="20"/>
                <w:szCs w:val="20"/>
              </w:rPr>
            </w:pPr>
          </w:p>
          <w:p w:rsidR="004B2BFD" w:rsidRPr="009C41C2" w:rsidRDefault="004B2BFD" w:rsidP="00AF7451">
            <w:pPr>
              <w:rPr>
                <w:sz w:val="20"/>
                <w:szCs w:val="20"/>
              </w:rPr>
            </w:pPr>
            <w:bookmarkStart w:id="6" w:name="OLE_LINK114"/>
            <w:bookmarkStart w:id="7" w:name="OLE_LINK115"/>
            <w:bookmarkStart w:id="8" w:name="OLE_LINK116"/>
            <w:r w:rsidRPr="009C41C2">
              <w:rPr>
                <w:sz w:val="20"/>
                <w:szCs w:val="20"/>
              </w:rPr>
              <w:t>Томилина Светлана Николаевна</w:t>
            </w:r>
          </w:p>
          <w:bookmarkEnd w:id="6"/>
          <w:bookmarkEnd w:id="7"/>
          <w:bookmarkEnd w:id="8"/>
          <w:p w:rsidR="004B2BFD" w:rsidRPr="009C41C2" w:rsidRDefault="004B2BFD" w:rsidP="00AF7451">
            <w:pPr>
              <w:rPr>
                <w:sz w:val="20"/>
                <w:szCs w:val="20"/>
              </w:rPr>
            </w:pPr>
            <w:r w:rsidRPr="009C41C2">
              <w:rPr>
                <w:sz w:val="20"/>
                <w:szCs w:val="20"/>
              </w:rPr>
              <w:t>Доцент кафедры Безопасность жизнедеятельности</w:t>
            </w:r>
          </w:p>
          <w:p w:rsidR="004B2BFD" w:rsidRPr="009C41C2" w:rsidRDefault="004B2BFD" w:rsidP="00AF7451">
            <w:pPr>
              <w:rPr>
                <w:sz w:val="20"/>
                <w:szCs w:val="20"/>
                <w:lang w:val="en-US"/>
              </w:rPr>
            </w:pPr>
            <w:r w:rsidRPr="009C41C2">
              <w:rPr>
                <w:sz w:val="20"/>
                <w:szCs w:val="20"/>
                <w:lang w:val="en-US"/>
              </w:rPr>
              <w:t xml:space="preserve">e-mail: </w:t>
            </w:r>
            <w:hyperlink r:id="rId7" w:history="1">
              <w:r w:rsidRPr="009C41C2">
                <w:rPr>
                  <w:rStyle w:val="a4"/>
                  <w:color w:val="auto"/>
                  <w:sz w:val="20"/>
                  <w:szCs w:val="20"/>
                  <w:lang w:val="en-US"/>
                </w:rPr>
                <w:t>tomilin.sania2012@yandex.ru</w:t>
              </w:r>
            </w:hyperlink>
          </w:p>
          <w:p w:rsidR="004B2BFD" w:rsidRPr="002E1648" w:rsidRDefault="004B2BFD" w:rsidP="00AF7451">
            <w:pPr>
              <w:pStyle w:val="ac"/>
              <w:ind w:firstLine="0"/>
              <w:jc w:val="left"/>
              <w:rPr>
                <w:rFonts w:ascii="Times New Roman" w:hAnsi="Times New Roman"/>
                <w:i/>
                <w:iCs/>
                <w:lang w:val="ru-RU" w:eastAsia="ru-RU"/>
              </w:rPr>
            </w:pPr>
            <w:r w:rsidRPr="00884F67">
              <w:rPr>
                <w:rFonts w:ascii="Times New Roman" w:hAnsi="Times New Roman"/>
                <w:i/>
                <w:iCs/>
                <w:lang w:val="ru-RU" w:eastAsia="ru-RU"/>
              </w:rPr>
              <w:t>Государственный морской университет имени адмирала Ф. Ф. Ушакова, Новороссийск, Россия</w:t>
            </w:r>
          </w:p>
          <w:p w:rsidR="004B2BFD" w:rsidRPr="009C41C2" w:rsidRDefault="004B2BFD" w:rsidP="00AF7451">
            <w:pPr>
              <w:pStyle w:val="13"/>
              <w:rPr>
                <w:sz w:val="20"/>
                <w:szCs w:val="20"/>
              </w:rPr>
            </w:pPr>
          </w:p>
          <w:p w:rsidR="004B2BFD" w:rsidRPr="002E1648" w:rsidRDefault="004B2BFD" w:rsidP="00AF7451">
            <w:pPr>
              <w:pStyle w:val="ac"/>
              <w:ind w:firstLine="0"/>
              <w:jc w:val="left"/>
              <w:rPr>
                <w:rFonts w:ascii="Times New Roman" w:hAnsi="Times New Roman"/>
                <w:lang w:val="ru-RU" w:eastAsia="ru-RU"/>
              </w:rPr>
            </w:pPr>
            <w:r w:rsidRPr="00884F67">
              <w:rPr>
                <w:rFonts w:ascii="Times New Roman" w:hAnsi="Times New Roman"/>
                <w:lang w:val="ru-RU" w:eastAsia="ru-RU"/>
              </w:rPr>
              <w:t>История Отечества – наглядное подтверждение факта, что во все тяжелые времена, патриотизм народа был и есть той мощной духовной силой, который поднимал россиян на борьбу с сильным и коварным врагом и обеспечивал в итоге полную и безапелляционную победу. Приобретение феноменом «патриотизм» статуса «национальной идеи», провозглашенной В.В. Путиным, выдвигает патриотизм на роль ведущего фактора сплочения российского социума, консолидации всех прогрессивных сил в интересах дальнейшего развития демократии в нашей стране, укреплении экономической и оборонной мощи государства. В этом плане важнейшим направлением работы в вузах является патриотическое воспитание учащихся – молодого поколения, которому в ближайшем будущем предстоит принять ответственность за страну и судьбы России.  Данное обстоятельство требует поиска и применения научной методологической основы исследования феномена патриотизм. В этом плане авторы предлагают применить возможности культурологического подхода. Отечественная культура обладает колоссальным педагогическим потенциалом, ее возможности в деле патриотического воспитания применены еще не в полную силу. В то же время культурологический подход как методологическое основание позволяет обогатить и разнообразить процесс патриотической деятельности, сконцентрировать усилия на действенную работу с личностью, как центральной фигуры воспитательной работы. Одновременно и сам воспитатель выступает как активный участник воспитательной деятельности, становясь партнером и наставником воспитуемого. В статье авторами на основе анализа работ отечественных ученых раскрывается сущность культурологического подхода, показана его роль в патриотическом воспитании курсантов морского вуза</w:t>
            </w:r>
          </w:p>
          <w:p w:rsidR="004B2BFD" w:rsidRPr="002E1648" w:rsidRDefault="004B2BFD" w:rsidP="00AF7451">
            <w:pPr>
              <w:pStyle w:val="ac"/>
              <w:ind w:firstLine="0"/>
              <w:jc w:val="left"/>
              <w:rPr>
                <w:rFonts w:ascii="Times New Roman" w:hAnsi="Times New Roman"/>
                <w:i/>
                <w:iCs/>
                <w:lang w:val="ru-RU" w:eastAsia="ru-RU"/>
              </w:rPr>
            </w:pPr>
          </w:p>
          <w:p w:rsidR="004B2BFD" w:rsidRPr="002E1648" w:rsidRDefault="004B2BFD" w:rsidP="00AF7451">
            <w:pPr>
              <w:pStyle w:val="ac"/>
              <w:ind w:firstLine="0"/>
              <w:jc w:val="left"/>
              <w:rPr>
                <w:rFonts w:ascii="Times New Roman" w:hAnsi="Times New Roman"/>
                <w:lang w:val="ru-RU" w:eastAsia="ru-RU"/>
              </w:rPr>
            </w:pPr>
            <w:r w:rsidRPr="00884F67">
              <w:rPr>
                <w:rFonts w:ascii="Times New Roman" w:hAnsi="Times New Roman"/>
                <w:iCs/>
                <w:lang w:val="ru-RU" w:eastAsia="ru-RU"/>
              </w:rPr>
              <w:lastRenderedPageBreak/>
              <w:t>Ключевые слова:</w:t>
            </w:r>
            <w:r w:rsidRPr="00884F67">
              <w:rPr>
                <w:rFonts w:ascii="Times New Roman" w:hAnsi="Times New Roman"/>
                <w:lang w:val="ru-RU" w:eastAsia="ru-RU"/>
              </w:rPr>
              <w:t xml:space="preserve"> </w:t>
            </w:r>
            <w:proofErr w:type="gramStart"/>
            <w:r w:rsidRPr="00884F67">
              <w:rPr>
                <w:rFonts w:ascii="Times New Roman" w:hAnsi="Times New Roman"/>
                <w:lang w:val="ru-RU" w:eastAsia="ru-RU"/>
              </w:rPr>
              <w:t>КУЛЬТУРОЛОГИЧЕСКИЙ ПОДХОД, КУРСАНТ, ПАТРИОТИЗМ, ПАТРИОТИЧЕСКОЕ ВОСПИТАНИЕ, РАЗВИТИЕ, ОТЕЧЕСТВО, ТРАДИЦИИ, ЦЕЛЬ, ФОРМИРОВАНИЕ, ЦЕННОСТИ</w:t>
            </w:r>
            <w:proofErr w:type="gramEnd"/>
          </w:p>
        </w:tc>
        <w:tc>
          <w:tcPr>
            <w:tcW w:w="4786" w:type="dxa"/>
          </w:tcPr>
          <w:p w:rsidR="004B2BFD" w:rsidRPr="009C41C2" w:rsidRDefault="004B2BFD" w:rsidP="00AF7451">
            <w:pPr>
              <w:pStyle w:val="ac"/>
              <w:ind w:firstLine="0"/>
              <w:jc w:val="left"/>
              <w:rPr>
                <w:rFonts w:ascii="Times New Roman" w:hAnsi="Times New Roman"/>
                <w:lang w:val="en-US" w:eastAsia="ru-RU"/>
              </w:rPr>
            </w:pPr>
            <w:r w:rsidRPr="009C41C2">
              <w:rPr>
                <w:rFonts w:ascii="Times New Roman" w:hAnsi="Times New Roman"/>
                <w:lang w:val="en-US" w:eastAsia="en-US"/>
              </w:rPr>
              <w:lastRenderedPageBreak/>
              <w:t>UDC</w:t>
            </w:r>
            <w:r w:rsidRPr="009C41C2">
              <w:rPr>
                <w:rFonts w:ascii="Times New Roman" w:hAnsi="Times New Roman"/>
                <w:lang w:val="en-US" w:eastAsia="ru-RU"/>
              </w:rPr>
              <w:t xml:space="preserve"> 37.035.6</w:t>
            </w:r>
          </w:p>
          <w:p w:rsidR="004B2BFD" w:rsidRPr="009C41C2" w:rsidRDefault="004B2BFD" w:rsidP="00AF7451">
            <w:pPr>
              <w:pStyle w:val="ac"/>
              <w:ind w:firstLine="0"/>
              <w:jc w:val="left"/>
              <w:rPr>
                <w:rFonts w:ascii="Times New Roman" w:hAnsi="Times New Roman"/>
                <w:lang w:val="en-US" w:eastAsia="ru-RU"/>
              </w:rPr>
            </w:pPr>
          </w:p>
          <w:p w:rsidR="004B2BFD" w:rsidRPr="009C41C2" w:rsidRDefault="004B2BFD" w:rsidP="00AF7451">
            <w:pPr>
              <w:rPr>
                <w:sz w:val="20"/>
                <w:szCs w:val="20"/>
                <w:lang w:val="en-US"/>
              </w:rPr>
            </w:pPr>
            <w:r w:rsidRPr="009C41C2">
              <w:rPr>
                <w:sz w:val="20"/>
                <w:szCs w:val="20"/>
                <w:lang w:val="en-US"/>
              </w:rPr>
              <w:t>Pedagogical sciences</w:t>
            </w:r>
          </w:p>
          <w:p w:rsidR="004B2BFD" w:rsidRPr="009C41C2" w:rsidRDefault="004B2BFD" w:rsidP="00AF7451">
            <w:pPr>
              <w:rPr>
                <w:sz w:val="20"/>
                <w:szCs w:val="20"/>
                <w:lang w:val="en-US"/>
              </w:rPr>
            </w:pPr>
          </w:p>
          <w:p w:rsidR="004B2BFD" w:rsidRPr="009C41C2" w:rsidRDefault="004B2BFD" w:rsidP="00AF7451">
            <w:pPr>
              <w:rPr>
                <w:sz w:val="20"/>
                <w:szCs w:val="20"/>
                <w:lang w:val="en-US"/>
              </w:rPr>
            </w:pPr>
            <w:r w:rsidRPr="009C41C2">
              <w:rPr>
                <w:b/>
                <w:sz w:val="20"/>
                <w:szCs w:val="20"/>
                <w:lang w:val="en-US"/>
              </w:rPr>
              <w:t>CULTUROLOGICAL APPROACH AS A METHODOLOGICAL BASIS OF PATRIOTIC EDUCATION OF CADETS</w:t>
            </w:r>
            <w:r w:rsidRPr="009C41C2">
              <w:rPr>
                <w:sz w:val="20"/>
                <w:szCs w:val="20"/>
                <w:lang w:val="en-US"/>
              </w:rPr>
              <w:br/>
            </w:r>
          </w:p>
          <w:p w:rsidR="004B2BFD" w:rsidRPr="009C41C2" w:rsidRDefault="004B2BFD" w:rsidP="00AF7451">
            <w:pPr>
              <w:rPr>
                <w:sz w:val="20"/>
                <w:szCs w:val="20"/>
                <w:lang w:val="en-US"/>
              </w:rPr>
            </w:pPr>
          </w:p>
          <w:p w:rsidR="004B2BFD" w:rsidRPr="009C41C2" w:rsidRDefault="004B2BFD" w:rsidP="00AF7451">
            <w:pPr>
              <w:rPr>
                <w:sz w:val="20"/>
                <w:szCs w:val="20"/>
                <w:lang w:val="en-US"/>
              </w:rPr>
            </w:pPr>
            <w:proofErr w:type="spellStart"/>
            <w:r w:rsidRPr="009C41C2">
              <w:rPr>
                <w:sz w:val="20"/>
                <w:szCs w:val="20"/>
                <w:lang w:val="en-US"/>
              </w:rPr>
              <w:t>Kalekin</w:t>
            </w:r>
            <w:proofErr w:type="spellEnd"/>
            <w:r w:rsidRPr="009C41C2">
              <w:rPr>
                <w:sz w:val="20"/>
                <w:szCs w:val="20"/>
                <w:lang w:val="en-US"/>
              </w:rPr>
              <w:t xml:space="preserve"> </w:t>
            </w:r>
            <w:proofErr w:type="spellStart"/>
            <w:r w:rsidRPr="009C41C2">
              <w:rPr>
                <w:sz w:val="20"/>
                <w:szCs w:val="20"/>
                <w:lang w:val="en-US"/>
              </w:rPr>
              <w:t>Andrey</w:t>
            </w:r>
            <w:proofErr w:type="spellEnd"/>
            <w:r w:rsidRPr="009C41C2">
              <w:rPr>
                <w:sz w:val="20"/>
                <w:szCs w:val="20"/>
                <w:lang w:val="en-US"/>
              </w:rPr>
              <w:t xml:space="preserve"> </w:t>
            </w:r>
            <w:proofErr w:type="spellStart"/>
            <w:r w:rsidRPr="009C41C2">
              <w:rPr>
                <w:sz w:val="20"/>
                <w:szCs w:val="20"/>
                <w:lang w:val="en-US"/>
              </w:rPr>
              <w:t>Anatolievich</w:t>
            </w:r>
            <w:proofErr w:type="spellEnd"/>
          </w:p>
          <w:p w:rsidR="004B2BFD" w:rsidRPr="009C41C2" w:rsidRDefault="004B2BFD" w:rsidP="009C41C2">
            <w:pPr>
              <w:rPr>
                <w:sz w:val="20"/>
                <w:szCs w:val="20"/>
                <w:lang w:val="en-US"/>
              </w:rPr>
            </w:pPr>
            <w:r w:rsidRPr="009C41C2">
              <w:rPr>
                <w:sz w:val="20"/>
                <w:szCs w:val="20"/>
                <w:lang w:val="en-US"/>
              </w:rPr>
              <w:t xml:space="preserve">soldier, Lieutenant </w:t>
            </w:r>
          </w:p>
          <w:p w:rsidR="004B2BFD" w:rsidRPr="009C41C2" w:rsidRDefault="004B2BFD" w:rsidP="009C41C2">
            <w:pPr>
              <w:rPr>
                <w:sz w:val="20"/>
                <w:szCs w:val="20"/>
                <w:lang w:val="en-US"/>
              </w:rPr>
            </w:pPr>
            <w:r w:rsidRPr="009C41C2">
              <w:rPr>
                <w:sz w:val="20"/>
                <w:szCs w:val="20"/>
                <w:lang w:val="en-US"/>
              </w:rPr>
              <w:t>e-mail: volk2388@mail.ru</w:t>
            </w:r>
          </w:p>
          <w:p w:rsidR="004B2BFD" w:rsidRPr="009C41C2" w:rsidRDefault="004B2BFD" w:rsidP="00AF7451">
            <w:pPr>
              <w:rPr>
                <w:i/>
                <w:sz w:val="20"/>
                <w:szCs w:val="20"/>
                <w:lang w:val="en-US"/>
              </w:rPr>
            </w:pPr>
            <w:proofErr w:type="spellStart"/>
            <w:smartTag w:uri="urn:schemas-microsoft-com:office:smarttags" w:element="place">
              <w:smartTag w:uri="urn:schemas-microsoft-com:office:smarttags" w:element="City">
                <w:r w:rsidRPr="009C41C2">
                  <w:rPr>
                    <w:i/>
                    <w:sz w:val="20"/>
                    <w:szCs w:val="20"/>
                    <w:lang w:val="en-US"/>
                  </w:rPr>
                  <w:t>Anapa</w:t>
                </w:r>
              </w:smartTag>
              <w:proofErr w:type="spellEnd"/>
              <w:r w:rsidRPr="009C41C2">
                <w:rPr>
                  <w:i/>
                  <w:sz w:val="20"/>
                  <w:szCs w:val="20"/>
                  <w:lang w:val="en-US"/>
                </w:rPr>
                <w:t xml:space="preserve">, </w:t>
              </w:r>
              <w:smartTag w:uri="urn:schemas-microsoft-com:office:smarttags" w:element="country-region">
                <w:r w:rsidRPr="009C41C2">
                  <w:rPr>
                    <w:i/>
                    <w:sz w:val="20"/>
                    <w:szCs w:val="20"/>
                    <w:lang w:val="en-US"/>
                  </w:rPr>
                  <w:t>Russia</w:t>
                </w:r>
              </w:smartTag>
            </w:smartTag>
          </w:p>
          <w:p w:rsidR="004B2BFD" w:rsidRPr="009C41C2" w:rsidRDefault="004B2BFD" w:rsidP="00AF7451">
            <w:pPr>
              <w:rPr>
                <w:sz w:val="20"/>
                <w:szCs w:val="20"/>
                <w:lang w:val="en-US"/>
              </w:rPr>
            </w:pPr>
          </w:p>
          <w:p w:rsidR="004B2BFD" w:rsidRPr="009C41C2" w:rsidRDefault="004B2BFD" w:rsidP="00AF7451">
            <w:pPr>
              <w:rPr>
                <w:sz w:val="20"/>
                <w:szCs w:val="20"/>
                <w:lang w:val="en-US"/>
              </w:rPr>
            </w:pPr>
            <w:proofErr w:type="spellStart"/>
            <w:r w:rsidRPr="009C41C2">
              <w:rPr>
                <w:sz w:val="20"/>
                <w:szCs w:val="20"/>
                <w:lang w:val="en-US"/>
              </w:rPr>
              <w:t>Tomilina</w:t>
            </w:r>
            <w:proofErr w:type="spellEnd"/>
            <w:r w:rsidRPr="009C41C2">
              <w:rPr>
                <w:sz w:val="20"/>
                <w:szCs w:val="20"/>
                <w:lang w:val="en-US"/>
              </w:rPr>
              <w:t xml:space="preserve"> Svetlana </w:t>
            </w:r>
            <w:proofErr w:type="spellStart"/>
            <w:r w:rsidRPr="009C41C2">
              <w:rPr>
                <w:sz w:val="20"/>
                <w:szCs w:val="20"/>
                <w:lang w:val="en-US"/>
              </w:rPr>
              <w:t>Nikolaevna</w:t>
            </w:r>
            <w:proofErr w:type="spellEnd"/>
            <w:r w:rsidRPr="009C41C2">
              <w:rPr>
                <w:sz w:val="20"/>
                <w:szCs w:val="20"/>
                <w:lang w:val="en-US"/>
              </w:rPr>
              <w:br/>
              <w:t>Associate Professor of Department of life Safety</w:t>
            </w:r>
          </w:p>
          <w:p w:rsidR="004B2BFD" w:rsidRPr="009C41C2" w:rsidRDefault="004B2BFD" w:rsidP="00AF7451">
            <w:pPr>
              <w:rPr>
                <w:sz w:val="20"/>
                <w:szCs w:val="20"/>
                <w:lang w:val="en-US"/>
              </w:rPr>
            </w:pPr>
            <w:r w:rsidRPr="009C41C2">
              <w:rPr>
                <w:sz w:val="20"/>
                <w:szCs w:val="20"/>
                <w:lang w:val="en-US"/>
              </w:rPr>
              <w:t>e-mail: tomilin.sania2012@yandex.ru</w:t>
            </w:r>
          </w:p>
          <w:p w:rsidR="004B2BFD" w:rsidRPr="009C41C2" w:rsidRDefault="004B2BFD" w:rsidP="00AF7451">
            <w:pPr>
              <w:rPr>
                <w:i/>
                <w:iCs/>
                <w:sz w:val="20"/>
                <w:szCs w:val="20"/>
                <w:lang w:val="en-US"/>
              </w:rPr>
            </w:pPr>
            <w:smartTag w:uri="urn:schemas-microsoft-com:office:smarttags" w:element="PlaceName">
              <w:r w:rsidRPr="009C41C2">
                <w:rPr>
                  <w:i/>
                  <w:iCs/>
                  <w:sz w:val="20"/>
                  <w:szCs w:val="20"/>
                  <w:lang w:val="en-US"/>
                </w:rPr>
                <w:t>Admiral</w:t>
              </w:r>
            </w:smartTag>
            <w:r w:rsidRPr="009C41C2">
              <w:rPr>
                <w:i/>
                <w:iCs/>
                <w:sz w:val="20"/>
                <w:szCs w:val="20"/>
                <w:lang w:val="en-US"/>
              </w:rPr>
              <w:t xml:space="preserve"> </w:t>
            </w:r>
            <w:proofErr w:type="spellStart"/>
            <w:smartTag w:uri="urn:schemas-microsoft-com:office:smarttags" w:element="PlaceName">
              <w:r w:rsidRPr="009C41C2">
                <w:rPr>
                  <w:i/>
                  <w:iCs/>
                  <w:sz w:val="20"/>
                  <w:szCs w:val="20"/>
                  <w:lang w:val="en-US"/>
                </w:rPr>
                <w:t>Ushakov</w:t>
              </w:r>
            </w:smartTag>
            <w:proofErr w:type="spellEnd"/>
            <w:r w:rsidRPr="009C41C2">
              <w:rPr>
                <w:i/>
                <w:iCs/>
                <w:sz w:val="20"/>
                <w:szCs w:val="20"/>
                <w:lang w:val="en-US"/>
              </w:rPr>
              <w:t xml:space="preserve"> </w:t>
            </w:r>
            <w:smartTag w:uri="urn:schemas-microsoft-com:office:smarttags" w:element="PlaceType">
              <w:r w:rsidRPr="009C41C2">
                <w:rPr>
                  <w:i/>
                  <w:iCs/>
                  <w:sz w:val="20"/>
                  <w:szCs w:val="20"/>
                  <w:lang w:val="en-US"/>
                </w:rPr>
                <w:t>State</w:t>
              </w:r>
            </w:smartTag>
            <w:r w:rsidRPr="009C41C2">
              <w:rPr>
                <w:i/>
                <w:iCs/>
                <w:sz w:val="20"/>
                <w:szCs w:val="20"/>
                <w:lang w:val="en-US"/>
              </w:rPr>
              <w:t xml:space="preserve"> Maritime University, </w:t>
            </w:r>
            <w:smartTag w:uri="urn:schemas-microsoft-com:office:smarttags" w:element="place">
              <w:smartTag w:uri="urn:schemas-microsoft-com:office:smarttags" w:element="City">
                <w:r w:rsidRPr="009C41C2">
                  <w:rPr>
                    <w:i/>
                    <w:iCs/>
                    <w:sz w:val="20"/>
                    <w:szCs w:val="20"/>
                    <w:lang w:val="en-US"/>
                  </w:rPr>
                  <w:t>Novorossiysk</w:t>
                </w:r>
              </w:smartTag>
              <w:r w:rsidRPr="009C41C2">
                <w:rPr>
                  <w:i/>
                  <w:iCs/>
                  <w:sz w:val="20"/>
                  <w:szCs w:val="20"/>
                  <w:lang w:val="en-US"/>
                </w:rPr>
                <w:t xml:space="preserve">, </w:t>
              </w:r>
              <w:smartTag w:uri="urn:schemas-microsoft-com:office:smarttags" w:element="country-region">
                <w:r w:rsidRPr="009C41C2">
                  <w:rPr>
                    <w:i/>
                    <w:iCs/>
                    <w:sz w:val="20"/>
                    <w:szCs w:val="20"/>
                    <w:lang w:val="en-US"/>
                  </w:rPr>
                  <w:t>Russia</w:t>
                </w:r>
              </w:smartTag>
            </w:smartTag>
          </w:p>
          <w:p w:rsidR="004B2BFD" w:rsidRPr="009C41C2" w:rsidRDefault="004B2BFD" w:rsidP="00AF7451">
            <w:pPr>
              <w:pStyle w:val="ac"/>
              <w:ind w:firstLine="0"/>
              <w:jc w:val="left"/>
              <w:rPr>
                <w:rFonts w:ascii="Times New Roman" w:hAnsi="Times New Roman"/>
                <w:i/>
                <w:iCs/>
                <w:lang w:val="en-US" w:eastAsia="ru-RU"/>
              </w:rPr>
            </w:pPr>
          </w:p>
          <w:p w:rsidR="004B2BFD" w:rsidRPr="009C41C2" w:rsidRDefault="004B2BFD" w:rsidP="00AF7451">
            <w:pPr>
              <w:pStyle w:val="ac"/>
              <w:ind w:firstLine="0"/>
              <w:jc w:val="left"/>
              <w:rPr>
                <w:rFonts w:ascii="Times New Roman" w:hAnsi="Times New Roman"/>
                <w:i/>
                <w:lang w:val="en-US" w:eastAsia="ru-RU"/>
              </w:rPr>
            </w:pPr>
            <w:r w:rsidRPr="009C41C2">
              <w:rPr>
                <w:rFonts w:ascii="Times New Roman" w:hAnsi="Times New Roman"/>
                <w:lang w:val="en-US" w:eastAsia="ru-RU"/>
              </w:rPr>
              <w:t xml:space="preserve">The history of the Fatherland is a clear confirmation of the fact that in all the hard times, the patriotism of the people was and is that powerful spiritual force that lifted the Russians to fight with a strong and insidious enemy and provided so, the full and irrevocable victory. The acquisition of the phenomenon of "patriotism" status "national idea" proclaimed by Vladimir Putin pushes patriotism to the role of a leading factor of cohesion of the Russian society, the consolidation of all progressive forces in the interests of further development of democracy in our country, strengthening the economic and defensive might of the state. In this respect, the most important direction of work in universities is Patriotic upbringing of the young generation who in the near future will have to take responsibility for the country and the fate of </w:t>
            </w:r>
            <w:smartTag w:uri="urn:schemas-microsoft-com:office:smarttags" w:element="place">
              <w:smartTag w:uri="urn:schemas-microsoft-com:office:smarttags" w:element="country-region">
                <w:r w:rsidRPr="009C41C2">
                  <w:rPr>
                    <w:rFonts w:ascii="Times New Roman" w:hAnsi="Times New Roman"/>
                    <w:lang w:val="en-US" w:eastAsia="ru-RU"/>
                  </w:rPr>
                  <w:t>Russia</w:t>
                </w:r>
              </w:smartTag>
            </w:smartTag>
            <w:r w:rsidRPr="009C41C2">
              <w:rPr>
                <w:rFonts w:ascii="Times New Roman" w:hAnsi="Times New Roman"/>
                <w:lang w:val="en-US" w:eastAsia="ru-RU"/>
              </w:rPr>
              <w:t>.</w:t>
            </w:r>
            <w:r w:rsidRPr="009C41C2">
              <w:rPr>
                <w:rFonts w:ascii="Times New Roman" w:hAnsi="Times New Roman"/>
                <w:i/>
                <w:iCs/>
                <w:lang w:val="en-US" w:eastAsia="ru-RU"/>
              </w:rPr>
              <w:t xml:space="preserve"> </w:t>
            </w:r>
            <w:r w:rsidRPr="009C41C2">
              <w:rPr>
                <w:rFonts w:ascii="Times New Roman" w:hAnsi="Times New Roman"/>
                <w:lang w:val="en-US" w:eastAsia="ru-RU"/>
              </w:rPr>
              <w:t>This circumstance requires a search for and application of scientific methodological basis of the study of the phenomenon of patriotism. In this regard, the authors propose to use the cultural approach. National culture has an enormous pedagogical potential, its ability to the Patriotic education of the not yet applied at full strength. At the same time, the cultural studies approach as a methodological basis allows to enrich and diversify the process of Patriotic activities, to concentrate on effective work with the person as a Central figure of the educational work. At the same time, the teacher acts as an active participant in educational activities, becoming a partner and mentor to educate.</w:t>
            </w:r>
            <w:r w:rsidRPr="009C41C2">
              <w:rPr>
                <w:rFonts w:ascii="Times New Roman" w:hAnsi="Times New Roman"/>
                <w:i/>
                <w:iCs/>
                <w:lang w:val="en-US" w:eastAsia="ru-RU"/>
              </w:rPr>
              <w:t xml:space="preserve"> </w:t>
            </w:r>
            <w:r w:rsidRPr="009C41C2">
              <w:rPr>
                <w:rFonts w:ascii="Times New Roman" w:hAnsi="Times New Roman"/>
                <w:lang w:val="en-US" w:eastAsia="ru-RU"/>
              </w:rPr>
              <w:t xml:space="preserve">The authors, based on analysis of works of domestic scientists, reveal the essence of </w:t>
            </w:r>
            <w:proofErr w:type="spellStart"/>
            <w:r w:rsidRPr="009C41C2">
              <w:rPr>
                <w:rFonts w:ascii="Times New Roman" w:hAnsi="Times New Roman"/>
                <w:lang w:val="en-US" w:eastAsia="ru-RU"/>
              </w:rPr>
              <w:t>culturological</w:t>
            </w:r>
            <w:proofErr w:type="spellEnd"/>
            <w:r w:rsidRPr="009C41C2">
              <w:rPr>
                <w:rFonts w:ascii="Times New Roman" w:hAnsi="Times New Roman"/>
                <w:lang w:val="en-US" w:eastAsia="ru-RU"/>
              </w:rPr>
              <w:t xml:space="preserve"> approach, showing its role in Patriotic education of cadets of the </w:t>
            </w:r>
            <w:smartTag w:uri="urn:schemas-microsoft-com:office:smarttags" w:element="metricconverter">
              <w:smartTagPr>
                <w:attr w:name="ProductID" w:val="10. L"/>
              </w:smartTagPr>
              <w:smartTag w:uri="urn:schemas-microsoft-com:office:smarttags" w:element="place">
                <w:smartTag w:uri="urn:schemas-microsoft-com:office:smarttags" w:element="PlaceName">
                  <w:r w:rsidRPr="009C41C2">
                    <w:rPr>
                      <w:rFonts w:ascii="Times New Roman" w:hAnsi="Times New Roman"/>
                      <w:lang w:val="en-US" w:eastAsia="ru-RU"/>
                    </w:rPr>
                    <w:t>Maritime</w:t>
                  </w:r>
                </w:smartTag>
              </w:smartTag>
              <w:r w:rsidRPr="009C41C2">
                <w:rPr>
                  <w:rFonts w:ascii="Times New Roman" w:hAnsi="Times New Roman"/>
                  <w:lang w:val="en-US" w:eastAsia="ru-RU"/>
                </w:rPr>
                <w:t xml:space="preserve"> </w:t>
              </w:r>
              <w:smartTag w:uri="urn:schemas-microsoft-com:office:smarttags" w:element="metricconverter">
                <w:smartTagPr>
                  <w:attr w:name="ProductID" w:val="10. L"/>
                </w:smartTagPr>
                <w:smartTag w:uri="urn:schemas-microsoft-com:office:smarttags" w:element="PlaceType">
                  <w:r w:rsidRPr="009C41C2">
                    <w:rPr>
                      <w:rFonts w:ascii="Times New Roman" w:hAnsi="Times New Roman"/>
                      <w:lang w:val="en-US" w:eastAsia="ru-RU"/>
                    </w:rPr>
                    <w:t>University</w:t>
                  </w:r>
                </w:smartTag>
              </w:smartTag>
            </w:smartTag>
            <w:r w:rsidRPr="009C41C2">
              <w:rPr>
                <w:rFonts w:ascii="Times New Roman" w:hAnsi="Times New Roman"/>
                <w:lang w:val="en-US" w:eastAsia="ru-RU"/>
              </w:rPr>
              <w:br/>
            </w: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
                <w:lang w:val="en-US" w:eastAsia="ru-RU"/>
              </w:rPr>
            </w:pPr>
          </w:p>
          <w:p w:rsidR="004B2BFD" w:rsidRPr="009C41C2" w:rsidRDefault="004B2BFD" w:rsidP="00AF7451">
            <w:pPr>
              <w:pStyle w:val="ac"/>
              <w:ind w:firstLine="0"/>
              <w:jc w:val="left"/>
              <w:rPr>
                <w:rFonts w:ascii="Times New Roman" w:hAnsi="Times New Roman"/>
                <w:iCs/>
                <w:lang w:val="en-US" w:eastAsia="ru-RU"/>
              </w:rPr>
            </w:pPr>
            <w:r w:rsidRPr="009C41C2">
              <w:rPr>
                <w:rFonts w:ascii="Times New Roman" w:hAnsi="Times New Roman"/>
                <w:lang w:val="en-US" w:eastAsia="ru-RU"/>
              </w:rPr>
              <w:lastRenderedPageBreak/>
              <w:t>Keywords: CULTUROLOGICAL APPROACH, CADET, PATRIOTISM, PATRIOTIC EDUCATION, DEVELOPMENT, HOMELAND, TRADITIONS, PURPOSE, FORMATION, VALUES</w:t>
            </w:r>
          </w:p>
        </w:tc>
      </w:tr>
    </w:tbl>
    <w:p w:rsidR="004B2BFD" w:rsidRDefault="004B2BFD" w:rsidP="007F7A18">
      <w:pPr>
        <w:ind w:firstLine="709"/>
        <w:jc w:val="both"/>
        <w:rPr>
          <w:sz w:val="28"/>
          <w:szCs w:val="28"/>
          <w:lang w:val="en-US"/>
        </w:rPr>
      </w:pPr>
    </w:p>
    <w:p w:rsidR="004B2BFD" w:rsidRDefault="004B2BFD" w:rsidP="00CD1936">
      <w:pPr>
        <w:spacing w:line="408" w:lineRule="auto"/>
        <w:ind w:firstLine="709"/>
        <w:jc w:val="both"/>
        <w:rPr>
          <w:sz w:val="28"/>
          <w:szCs w:val="28"/>
        </w:rPr>
      </w:pPr>
      <w:r>
        <w:rPr>
          <w:sz w:val="28"/>
          <w:szCs w:val="28"/>
        </w:rPr>
        <w:t>Ныне, после нескольких десятилетий забвения, идея патриотизма вновь была востребована и признана потребной, и спасительной.</w:t>
      </w:r>
    </w:p>
    <w:p w:rsidR="004B2BFD" w:rsidRDefault="004B2BFD" w:rsidP="00CD1936">
      <w:pPr>
        <w:spacing w:line="408" w:lineRule="auto"/>
        <w:ind w:firstLine="709"/>
        <w:jc w:val="both"/>
        <w:rPr>
          <w:sz w:val="28"/>
          <w:szCs w:val="28"/>
        </w:rPr>
      </w:pPr>
      <w:r w:rsidRPr="007F7A18">
        <w:rPr>
          <w:sz w:val="28"/>
          <w:szCs w:val="28"/>
        </w:rPr>
        <w:t>Патриотизм</w:t>
      </w:r>
      <w:r>
        <w:rPr>
          <w:b/>
          <w:sz w:val="28"/>
          <w:szCs w:val="28"/>
        </w:rPr>
        <w:t xml:space="preserve"> – </w:t>
      </w:r>
      <w:r w:rsidRPr="007F7A18">
        <w:rPr>
          <w:sz w:val="28"/>
          <w:szCs w:val="28"/>
        </w:rPr>
        <w:t>это</w:t>
      </w:r>
      <w:r>
        <w:rPr>
          <w:b/>
          <w:sz w:val="28"/>
          <w:szCs w:val="28"/>
        </w:rPr>
        <w:t xml:space="preserve"> </w:t>
      </w:r>
      <w:r w:rsidRPr="007F7A18">
        <w:rPr>
          <w:sz w:val="28"/>
          <w:szCs w:val="28"/>
        </w:rPr>
        <w:t>уникальный по своей</w:t>
      </w:r>
      <w:r>
        <w:rPr>
          <w:sz w:val="28"/>
          <w:szCs w:val="28"/>
        </w:rPr>
        <w:t xml:space="preserve"> природе и социальной ценности феномен нашей российской жизнедеятельности.</w:t>
      </w:r>
      <w:r w:rsidRPr="007F7A18">
        <w:rPr>
          <w:sz w:val="28"/>
          <w:szCs w:val="28"/>
        </w:rPr>
        <w:t xml:space="preserve"> Патриотизм</w:t>
      </w:r>
      <w:r w:rsidRPr="00A44382">
        <w:rPr>
          <w:sz w:val="28"/>
          <w:szCs w:val="28"/>
        </w:rPr>
        <w:t xml:space="preserve"> </w:t>
      </w:r>
      <w:r>
        <w:rPr>
          <w:sz w:val="28"/>
          <w:szCs w:val="28"/>
        </w:rPr>
        <w:t xml:space="preserve">характеризуется </w:t>
      </w:r>
      <w:r w:rsidRPr="00A44382">
        <w:rPr>
          <w:sz w:val="28"/>
          <w:szCs w:val="28"/>
        </w:rPr>
        <w:t xml:space="preserve">как специфическое </w:t>
      </w:r>
      <w:r>
        <w:rPr>
          <w:sz w:val="28"/>
          <w:szCs w:val="28"/>
        </w:rPr>
        <w:t xml:space="preserve">личностное </w:t>
      </w:r>
      <w:r w:rsidRPr="00A44382">
        <w:rPr>
          <w:sz w:val="28"/>
          <w:szCs w:val="28"/>
        </w:rPr>
        <w:t>свойство, важнейшее качество личности гражданина-патриота</w:t>
      </w:r>
      <w:r>
        <w:rPr>
          <w:sz w:val="28"/>
          <w:szCs w:val="28"/>
        </w:rPr>
        <w:t>, проявляющееся в любви и преданности своему Отечеству, реализуемое в поведении, учебе и профессиональной деятельности</w:t>
      </w:r>
      <w:r w:rsidRPr="00A44382">
        <w:rPr>
          <w:sz w:val="28"/>
          <w:szCs w:val="28"/>
        </w:rPr>
        <w:t>.</w:t>
      </w:r>
      <w:r>
        <w:rPr>
          <w:sz w:val="28"/>
          <w:szCs w:val="28"/>
        </w:rPr>
        <w:t xml:space="preserve"> </w:t>
      </w:r>
    </w:p>
    <w:p w:rsidR="004B2BFD" w:rsidRDefault="004B2BFD" w:rsidP="00CD1936">
      <w:pPr>
        <w:spacing w:line="408" w:lineRule="auto"/>
        <w:ind w:firstLine="709"/>
        <w:jc w:val="both"/>
        <w:rPr>
          <w:sz w:val="28"/>
          <w:szCs w:val="28"/>
        </w:rPr>
      </w:pPr>
      <w:r>
        <w:rPr>
          <w:sz w:val="28"/>
          <w:szCs w:val="28"/>
        </w:rPr>
        <w:t xml:space="preserve">В отечественной педагогической науке встречаются более ста определений термина «патриотизм». Изучение сущности, структуры и особенностей воспитания патриотизма у курсантов военного вуза показывает на необходимость внимательной и всесторонней разработки </w:t>
      </w:r>
      <w:r w:rsidRPr="002656F8">
        <w:rPr>
          <w:sz w:val="28"/>
          <w:szCs w:val="28"/>
        </w:rPr>
        <w:t xml:space="preserve">теоретической и методологической базы </w:t>
      </w:r>
      <w:r w:rsidRPr="00C65112">
        <w:rPr>
          <w:sz w:val="28"/>
          <w:szCs w:val="28"/>
        </w:rPr>
        <w:t>исследования.</w:t>
      </w:r>
      <w:r w:rsidRPr="00C65112">
        <w:rPr>
          <w:rFonts w:ascii="TimesNewRomanPSMT" w:cs="TimesNewRomanPSMT"/>
          <w:sz w:val="28"/>
          <w:szCs w:val="28"/>
        </w:rPr>
        <w:t xml:space="preserve"> </w:t>
      </w:r>
      <w:r w:rsidRPr="00C65112">
        <w:rPr>
          <w:rFonts w:ascii="TimesNewRomanPSMT" w:cs="TimesNewRomanPSMT"/>
          <w:sz w:val="28"/>
          <w:szCs w:val="28"/>
        </w:rPr>
        <w:t>В</w:t>
      </w:r>
      <w:r w:rsidRPr="00C65112">
        <w:rPr>
          <w:rFonts w:ascii="TimesNewRomanPSMT" w:cs="TimesNewRomanPSMT"/>
          <w:sz w:val="28"/>
          <w:szCs w:val="28"/>
        </w:rPr>
        <w:t xml:space="preserve"> </w:t>
      </w:r>
      <w:r w:rsidRPr="00C65112">
        <w:rPr>
          <w:rFonts w:ascii="TimesNewRomanPSMT" w:cs="TimesNewRomanPSMT"/>
          <w:sz w:val="28"/>
          <w:szCs w:val="28"/>
        </w:rPr>
        <w:t>то</w:t>
      </w:r>
      <w:r w:rsidRPr="00C65112">
        <w:rPr>
          <w:rFonts w:ascii="TimesNewRomanPSMT" w:cs="TimesNewRomanPSMT"/>
          <w:sz w:val="28"/>
          <w:szCs w:val="28"/>
        </w:rPr>
        <w:t xml:space="preserve"> </w:t>
      </w:r>
      <w:r w:rsidRPr="00C65112">
        <w:rPr>
          <w:rFonts w:ascii="TimesNewRomanPSMT" w:cs="TimesNewRomanPSMT"/>
          <w:sz w:val="28"/>
          <w:szCs w:val="28"/>
        </w:rPr>
        <w:t>же</w:t>
      </w:r>
      <w:r w:rsidRPr="00C65112">
        <w:rPr>
          <w:rFonts w:ascii="TimesNewRomanPSMT" w:cs="TimesNewRomanPSMT"/>
          <w:sz w:val="28"/>
          <w:szCs w:val="28"/>
        </w:rPr>
        <w:t xml:space="preserve"> </w:t>
      </w:r>
      <w:r w:rsidRPr="00C65112">
        <w:rPr>
          <w:rFonts w:ascii="TimesNewRomanPSMT" w:cs="TimesNewRomanPSMT"/>
          <w:sz w:val="28"/>
          <w:szCs w:val="28"/>
        </w:rPr>
        <w:t>время</w:t>
      </w:r>
      <w:r w:rsidRPr="00C65112">
        <w:rPr>
          <w:rFonts w:ascii="TimesNewRomanPSMT" w:cs="TimesNewRomanPSMT"/>
          <w:sz w:val="28"/>
          <w:szCs w:val="28"/>
        </w:rPr>
        <w:t xml:space="preserve"> </w:t>
      </w:r>
      <w:r w:rsidRPr="00C65112">
        <w:rPr>
          <w:sz w:val="28"/>
          <w:szCs w:val="28"/>
        </w:rPr>
        <w:t>для верного понимания и переосмысления сущности патриотизма, проведения</w:t>
      </w:r>
      <w:r>
        <w:rPr>
          <w:sz w:val="28"/>
          <w:szCs w:val="28"/>
        </w:rPr>
        <w:t xml:space="preserve"> педагогического исследования следует найти соответствующее методологическое основание. По мнению В.Ф.  Исаева «в качестве обобщенной методологической основы при исследовании проблем педагогики … и других наук выступает культурологический подход» </w:t>
      </w:r>
      <w:r w:rsidRPr="00383674">
        <w:rPr>
          <w:sz w:val="28"/>
          <w:szCs w:val="28"/>
        </w:rPr>
        <w:t>[</w:t>
      </w:r>
      <w:r>
        <w:rPr>
          <w:sz w:val="28"/>
          <w:szCs w:val="28"/>
        </w:rPr>
        <w:t>8</w:t>
      </w:r>
      <w:r w:rsidRPr="00383674">
        <w:rPr>
          <w:sz w:val="28"/>
          <w:szCs w:val="28"/>
        </w:rPr>
        <w:t>]</w:t>
      </w:r>
      <w:r>
        <w:rPr>
          <w:sz w:val="28"/>
          <w:szCs w:val="28"/>
        </w:rPr>
        <w:t xml:space="preserve">. </w:t>
      </w:r>
    </w:p>
    <w:p w:rsidR="004B2BFD" w:rsidRDefault="004B2BFD" w:rsidP="00CD1936">
      <w:pPr>
        <w:spacing w:line="408" w:lineRule="auto"/>
        <w:ind w:firstLine="709"/>
        <w:jc w:val="both"/>
        <w:rPr>
          <w:sz w:val="28"/>
          <w:szCs w:val="28"/>
        </w:rPr>
      </w:pPr>
      <w:proofErr w:type="gramStart"/>
      <w:r>
        <w:rPr>
          <w:sz w:val="28"/>
          <w:szCs w:val="28"/>
        </w:rPr>
        <w:t xml:space="preserve">Основы культурологического подхода в отечественной науке стали разрабатываться в 1970-1980 годы такими философами как В.С. </w:t>
      </w:r>
      <w:proofErr w:type="spellStart"/>
      <w:r>
        <w:rPr>
          <w:sz w:val="28"/>
          <w:szCs w:val="28"/>
        </w:rPr>
        <w:t>Библер</w:t>
      </w:r>
      <w:proofErr w:type="spellEnd"/>
      <w:r>
        <w:rPr>
          <w:sz w:val="28"/>
          <w:szCs w:val="28"/>
        </w:rPr>
        <w:t xml:space="preserve">, Л.Н. Коган, А.Н. Леонтьев и др. В эти же годы подход был заимствован учеными-педагогами как исследовательский метод, «с позиций которого определяющее значение в осмыслении процессов образования и </w:t>
      </w:r>
      <w:r>
        <w:rPr>
          <w:sz w:val="28"/>
          <w:szCs w:val="28"/>
        </w:rPr>
        <w:lastRenderedPageBreak/>
        <w:t xml:space="preserve">воспитания приобретают творческие, духовно-нравственные аспекты в развитии личности, </w:t>
      </w:r>
      <w:proofErr w:type="spellStart"/>
      <w:r>
        <w:rPr>
          <w:sz w:val="28"/>
          <w:szCs w:val="28"/>
        </w:rPr>
        <w:t>культуросообразные</w:t>
      </w:r>
      <w:proofErr w:type="spellEnd"/>
      <w:r>
        <w:rPr>
          <w:sz w:val="28"/>
          <w:szCs w:val="28"/>
        </w:rPr>
        <w:t xml:space="preserve"> проявления и способы деятельности» </w:t>
      </w:r>
      <w:r w:rsidRPr="00383674">
        <w:rPr>
          <w:sz w:val="28"/>
          <w:szCs w:val="28"/>
        </w:rPr>
        <w:t>[</w:t>
      </w:r>
      <w:r>
        <w:rPr>
          <w:sz w:val="28"/>
          <w:szCs w:val="28"/>
        </w:rPr>
        <w:t>11</w:t>
      </w:r>
      <w:r w:rsidRPr="00383674">
        <w:rPr>
          <w:sz w:val="28"/>
          <w:szCs w:val="28"/>
        </w:rPr>
        <w:t>]</w:t>
      </w:r>
      <w:r>
        <w:rPr>
          <w:sz w:val="28"/>
          <w:szCs w:val="28"/>
        </w:rPr>
        <w:t>.</w:t>
      </w:r>
      <w:proofErr w:type="gramEnd"/>
    </w:p>
    <w:p w:rsidR="004B2BFD" w:rsidRDefault="004B2BFD" w:rsidP="00CD1936">
      <w:pPr>
        <w:autoSpaceDE w:val="0"/>
        <w:autoSpaceDN w:val="0"/>
        <w:adjustRightInd w:val="0"/>
        <w:spacing w:line="408" w:lineRule="auto"/>
        <w:ind w:right="-143" w:firstLine="709"/>
        <w:jc w:val="both"/>
        <w:rPr>
          <w:sz w:val="28"/>
          <w:szCs w:val="28"/>
        </w:rPr>
      </w:pPr>
      <w:r>
        <w:rPr>
          <w:sz w:val="28"/>
          <w:szCs w:val="28"/>
        </w:rPr>
        <w:t xml:space="preserve">В.С. </w:t>
      </w:r>
      <w:proofErr w:type="spellStart"/>
      <w:r>
        <w:rPr>
          <w:sz w:val="28"/>
          <w:szCs w:val="28"/>
        </w:rPr>
        <w:t>Библер</w:t>
      </w:r>
      <w:proofErr w:type="spellEnd"/>
      <w:r>
        <w:rPr>
          <w:sz w:val="28"/>
          <w:szCs w:val="28"/>
        </w:rPr>
        <w:t xml:space="preserve"> констатирует, что ныне </w:t>
      </w:r>
      <w:r w:rsidRPr="00815183">
        <w:rPr>
          <w:sz w:val="28"/>
          <w:szCs w:val="28"/>
        </w:rPr>
        <w:t>к</w:t>
      </w:r>
      <w:r w:rsidRPr="00815183">
        <w:rPr>
          <w:iCs/>
          <w:sz w:val="28"/>
          <w:szCs w:val="28"/>
        </w:rPr>
        <w:t>ультурологический подход</w:t>
      </w:r>
      <w:r w:rsidRPr="00037F57">
        <w:rPr>
          <w:i/>
          <w:iCs/>
          <w:sz w:val="28"/>
          <w:szCs w:val="28"/>
        </w:rPr>
        <w:t xml:space="preserve"> </w:t>
      </w:r>
      <w:r w:rsidRPr="00815183">
        <w:rPr>
          <w:iCs/>
          <w:sz w:val="28"/>
          <w:szCs w:val="28"/>
        </w:rPr>
        <w:t xml:space="preserve">стал </w:t>
      </w:r>
      <w:r w:rsidRPr="00037F57">
        <w:rPr>
          <w:sz w:val="28"/>
          <w:szCs w:val="28"/>
        </w:rPr>
        <w:t>ценностным императивом</w:t>
      </w:r>
      <w:r>
        <w:rPr>
          <w:sz w:val="28"/>
          <w:szCs w:val="28"/>
        </w:rPr>
        <w:t xml:space="preserve"> современной гуманитарной науки потому, что</w:t>
      </w:r>
      <w:r w:rsidRPr="00037F57">
        <w:rPr>
          <w:sz w:val="28"/>
          <w:szCs w:val="28"/>
        </w:rPr>
        <w:t xml:space="preserve"> «культура стала основой научного мышления и вседневного бытия </w:t>
      </w:r>
      <w:proofErr w:type="gramStart"/>
      <w:r w:rsidRPr="00037F57">
        <w:rPr>
          <w:sz w:val="28"/>
          <w:szCs w:val="28"/>
        </w:rPr>
        <w:t>в</w:t>
      </w:r>
      <w:proofErr w:type="gramEnd"/>
      <w:r w:rsidRPr="00037F57">
        <w:rPr>
          <w:sz w:val="28"/>
          <w:szCs w:val="28"/>
        </w:rPr>
        <w:t xml:space="preserve"> </w:t>
      </w:r>
      <w:proofErr w:type="gramStart"/>
      <w:r w:rsidRPr="00037F57">
        <w:rPr>
          <w:sz w:val="28"/>
          <w:szCs w:val="28"/>
        </w:rPr>
        <w:t>их</w:t>
      </w:r>
      <w:proofErr w:type="gramEnd"/>
      <w:r w:rsidRPr="00037F57">
        <w:rPr>
          <w:sz w:val="28"/>
          <w:szCs w:val="28"/>
        </w:rPr>
        <w:t xml:space="preserve"> </w:t>
      </w:r>
      <w:proofErr w:type="spellStart"/>
      <w:r w:rsidRPr="00037F57">
        <w:rPr>
          <w:sz w:val="28"/>
          <w:szCs w:val="28"/>
        </w:rPr>
        <w:t>взаимоопределени</w:t>
      </w:r>
      <w:r w:rsidR="00617747">
        <w:rPr>
          <w:sz w:val="28"/>
          <w:szCs w:val="28"/>
        </w:rPr>
        <w:t>и</w:t>
      </w:r>
      <w:proofErr w:type="spellEnd"/>
      <w:r w:rsidRPr="00037F57">
        <w:rPr>
          <w:sz w:val="28"/>
          <w:szCs w:val="28"/>
        </w:rPr>
        <w:t>. В фундаментальной ориентации современного разума</w:t>
      </w:r>
      <w:r>
        <w:rPr>
          <w:sz w:val="28"/>
          <w:szCs w:val="28"/>
        </w:rPr>
        <w:t xml:space="preserve"> и </w:t>
      </w:r>
      <w:r w:rsidRPr="00037F57">
        <w:rPr>
          <w:sz w:val="28"/>
          <w:szCs w:val="28"/>
        </w:rPr>
        <w:t xml:space="preserve"> мир</w:t>
      </w:r>
      <w:r>
        <w:rPr>
          <w:sz w:val="28"/>
          <w:szCs w:val="28"/>
        </w:rPr>
        <w:t>,</w:t>
      </w:r>
      <w:r w:rsidRPr="00037F57">
        <w:rPr>
          <w:sz w:val="28"/>
          <w:szCs w:val="28"/>
        </w:rPr>
        <w:t xml:space="preserve"> и наука, и человек понимаются в сфере уник</w:t>
      </w:r>
      <w:r>
        <w:rPr>
          <w:sz w:val="28"/>
          <w:szCs w:val="28"/>
        </w:rPr>
        <w:t>альных произведений культуры» [2</w:t>
      </w:r>
      <w:r w:rsidRPr="00037F57">
        <w:rPr>
          <w:sz w:val="28"/>
          <w:szCs w:val="28"/>
        </w:rPr>
        <w:t>, с. 282].</w:t>
      </w:r>
    </w:p>
    <w:p w:rsidR="004B2BFD" w:rsidRDefault="004B2BFD" w:rsidP="00CD1936">
      <w:pPr>
        <w:spacing w:line="408" w:lineRule="auto"/>
        <w:ind w:firstLine="709"/>
        <w:jc w:val="both"/>
        <w:rPr>
          <w:sz w:val="28"/>
          <w:szCs w:val="28"/>
        </w:rPr>
      </w:pPr>
      <w:r>
        <w:rPr>
          <w:sz w:val="28"/>
          <w:szCs w:val="28"/>
        </w:rPr>
        <w:t xml:space="preserve">В педагогике теорию культурологического подхода разработали В.А. </w:t>
      </w:r>
      <w:proofErr w:type="spellStart"/>
      <w:r>
        <w:rPr>
          <w:sz w:val="28"/>
          <w:szCs w:val="28"/>
        </w:rPr>
        <w:t>Сластенин</w:t>
      </w:r>
      <w:proofErr w:type="spellEnd"/>
      <w:r>
        <w:rPr>
          <w:sz w:val="28"/>
          <w:szCs w:val="28"/>
        </w:rPr>
        <w:t xml:space="preserve"> и представители его школы </w:t>
      </w:r>
      <w:r w:rsidRPr="005016A8">
        <w:rPr>
          <w:sz w:val="28"/>
          <w:szCs w:val="28"/>
        </w:rPr>
        <w:t>[</w:t>
      </w:r>
      <w:r>
        <w:rPr>
          <w:sz w:val="28"/>
          <w:szCs w:val="28"/>
        </w:rPr>
        <w:t>17</w:t>
      </w:r>
      <w:r w:rsidRPr="005016A8">
        <w:rPr>
          <w:sz w:val="28"/>
          <w:szCs w:val="28"/>
        </w:rPr>
        <w:t>]</w:t>
      </w:r>
      <w:r>
        <w:rPr>
          <w:sz w:val="28"/>
          <w:szCs w:val="28"/>
        </w:rPr>
        <w:t xml:space="preserve">. Основными концептуальными идеями теории культурологического подхода В.А. </w:t>
      </w:r>
      <w:proofErr w:type="spellStart"/>
      <w:r>
        <w:rPr>
          <w:sz w:val="28"/>
          <w:szCs w:val="28"/>
        </w:rPr>
        <w:t>Сластенина</w:t>
      </w:r>
      <w:proofErr w:type="spellEnd"/>
      <w:r>
        <w:rPr>
          <w:sz w:val="28"/>
          <w:szCs w:val="28"/>
        </w:rPr>
        <w:t xml:space="preserve"> являются:</w:t>
      </w:r>
    </w:p>
    <w:p w:rsidR="004B2BFD" w:rsidRDefault="004B2BFD" w:rsidP="00CD1936">
      <w:pPr>
        <w:spacing w:line="408" w:lineRule="auto"/>
        <w:ind w:firstLine="709"/>
        <w:jc w:val="both"/>
        <w:rPr>
          <w:sz w:val="28"/>
          <w:szCs w:val="28"/>
        </w:rPr>
      </w:pPr>
      <w:r>
        <w:rPr>
          <w:sz w:val="28"/>
          <w:szCs w:val="28"/>
        </w:rPr>
        <w:t>- каждый человек превращает в личностный смысл исторически концентрированный опыт;</w:t>
      </w:r>
    </w:p>
    <w:p w:rsidR="004B2BFD" w:rsidRDefault="004B2BFD" w:rsidP="00CD1936">
      <w:pPr>
        <w:spacing w:line="408" w:lineRule="auto"/>
        <w:ind w:firstLine="709"/>
        <w:jc w:val="both"/>
        <w:rPr>
          <w:sz w:val="28"/>
          <w:szCs w:val="28"/>
        </w:rPr>
      </w:pPr>
      <w:r>
        <w:rPr>
          <w:sz w:val="28"/>
          <w:szCs w:val="28"/>
        </w:rPr>
        <w:t>- личность интерпретирует все богатство культуры, пропуская его через себя, свои убеждения, цели, взгляды, ценности и др.;</w:t>
      </w:r>
    </w:p>
    <w:p w:rsidR="004B2BFD" w:rsidRDefault="004B2BFD" w:rsidP="00CD1936">
      <w:pPr>
        <w:spacing w:line="408" w:lineRule="auto"/>
        <w:ind w:firstLine="709"/>
        <w:jc w:val="both"/>
        <w:rPr>
          <w:sz w:val="28"/>
          <w:szCs w:val="28"/>
        </w:rPr>
      </w:pPr>
      <w:r>
        <w:rPr>
          <w:sz w:val="28"/>
          <w:szCs w:val="28"/>
        </w:rPr>
        <w:t>- педагогическая (воспитательная) деятельность связана с передачей социального опыта и культуры от поколения к поколению;</w:t>
      </w:r>
    </w:p>
    <w:p w:rsidR="004B2BFD" w:rsidRDefault="004B2BFD" w:rsidP="00CD1936">
      <w:pPr>
        <w:spacing w:line="408" w:lineRule="auto"/>
        <w:ind w:firstLine="709"/>
        <w:jc w:val="both"/>
        <w:rPr>
          <w:sz w:val="28"/>
          <w:szCs w:val="28"/>
        </w:rPr>
      </w:pPr>
      <w:r>
        <w:rPr>
          <w:sz w:val="28"/>
          <w:szCs w:val="28"/>
        </w:rPr>
        <w:t xml:space="preserve">- педагог-воспитатель способствует </w:t>
      </w:r>
      <w:proofErr w:type="spellStart"/>
      <w:r>
        <w:rPr>
          <w:sz w:val="28"/>
          <w:szCs w:val="28"/>
        </w:rPr>
        <w:t>культуроемкому</w:t>
      </w:r>
      <w:proofErr w:type="spellEnd"/>
      <w:r>
        <w:rPr>
          <w:sz w:val="28"/>
          <w:szCs w:val="28"/>
        </w:rPr>
        <w:t xml:space="preserve"> развитию личности, учит созидательному действию.</w:t>
      </w:r>
    </w:p>
    <w:p w:rsidR="004B2BFD" w:rsidRDefault="004B2BFD" w:rsidP="00CD1936">
      <w:pPr>
        <w:spacing w:line="408" w:lineRule="auto"/>
        <w:ind w:firstLine="709"/>
        <w:jc w:val="both"/>
        <w:rPr>
          <w:sz w:val="28"/>
          <w:szCs w:val="28"/>
        </w:rPr>
      </w:pPr>
      <w:proofErr w:type="gramStart"/>
      <w:r>
        <w:rPr>
          <w:sz w:val="28"/>
          <w:szCs w:val="28"/>
        </w:rPr>
        <w:t xml:space="preserve">Исходя из важнейших положений теории В.А. </w:t>
      </w:r>
      <w:proofErr w:type="spellStart"/>
      <w:r>
        <w:rPr>
          <w:sz w:val="28"/>
          <w:szCs w:val="28"/>
        </w:rPr>
        <w:t>Сластенина</w:t>
      </w:r>
      <w:proofErr w:type="spellEnd"/>
      <w:r>
        <w:rPr>
          <w:sz w:val="28"/>
          <w:szCs w:val="28"/>
        </w:rPr>
        <w:t xml:space="preserve"> для исследовательской и практической деятельности преподавателя современного морского вуза культурологический подход ориентирует</w:t>
      </w:r>
      <w:proofErr w:type="gramEnd"/>
      <w:r>
        <w:rPr>
          <w:sz w:val="28"/>
          <w:szCs w:val="28"/>
        </w:rPr>
        <w:t>: во-первых, на приобщение студентов к общечеловеческой культуре, а во-</w:t>
      </w:r>
      <w:r>
        <w:rPr>
          <w:sz w:val="28"/>
          <w:szCs w:val="28"/>
        </w:rPr>
        <w:lastRenderedPageBreak/>
        <w:t>вторых, в формировании собственной педагогической культуры и самореализации через профессиональную культуру.</w:t>
      </w:r>
    </w:p>
    <w:p w:rsidR="004B2BFD" w:rsidRPr="0064725A" w:rsidRDefault="004B2BFD" w:rsidP="00CD1936">
      <w:pPr>
        <w:spacing w:line="408" w:lineRule="auto"/>
        <w:ind w:firstLine="709"/>
        <w:jc w:val="both"/>
        <w:rPr>
          <w:sz w:val="28"/>
          <w:szCs w:val="28"/>
        </w:rPr>
      </w:pPr>
      <w:r w:rsidRPr="0064725A">
        <w:rPr>
          <w:sz w:val="28"/>
          <w:szCs w:val="28"/>
        </w:rPr>
        <w:t xml:space="preserve">Другой важной теорией для понимания сущности культурологического подхода является концепция Е.В. </w:t>
      </w:r>
      <w:proofErr w:type="spellStart"/>
      <w:r w:rsidRPr="0064725A">
        <w:rPr>
          <w:sz w:val="28"/>
          <w:szCs w:val="28"/>
        </w:rPr>
        <w:t>Бондаревской</w:t>
      </w:r>
      <w:proofErr w:type="spellEnd"/>
      <w:r w:rsidRPr="0064725A">
        <w:rPr>
          <w:sz w:val="28"/>
          <w:szCs w:val="28"/>
        </w:rPr>
        <w:t xml:space="preserve"> </w:t>
      </w:r>
      <w:r w:rsidRPr="003D6E81">
        <w:rPr>
          <w:sz w:val="28"/>
          <w:szCs w:val="28"/>
        </w:rPr>
        <w:t>[</w:t>
      </w:r>
      <w:r>
        <w:rPr>
          <w:sz w:val="28"/>
          <w:szCs w:val="28"/>
        </w:rPr>
        <w:t>5</w:t>
      </w:r>
      <w:r w:rsidRPr="003D6E81">
        <w:rPr>
          <w:sz w:val="28"/>
          <w:szCs w:val="28"/>
        </w:rPr>
        <w:t xml:space="preserve">] </w:t>
      </w:r>
      <w:r w:rsidRPr="0064725A">
        <w:rPr>
          <w:sz w:val="28"/>
          <w:szCs w:val="28"/>
        </w:rPr>
        <w:t>о личностно-ориентированном образовании культурологического типа, важнейшие положения которой:</w:t>
      </w:r>
    </w:p>
    <w:p w:rsidR="004B2BFD" w:rsidRDefault="004B2BFD" w:rsidP="00CD1936">
      <w:pPr>
        <w:spacing w:line="408" w:lineRule="auto"/>
        <w:ind w:firstLine="709"/>
        <w:jc w:val="both"/>
        <w:rPr>
          <w:sz w:val="28"/>
          <w:szCs w:val="28"/>
        </w:rPr>
      </w:pPr>
      <w:r w:rsidRPr="0064725A">
        <w:rPr>
          <w:sz w:val="28"/>
          <w:szCs w:val="28"/>
        </w:rPr>
        <w:t xml:space="preserve">- </w:t>
      </w:r>
      <w:r w:rsidRPr="00EA65D6">
        <w:rPr>
          <w:rFonts w:ascii="TimesNewRomanPSMT" w:cs="TimesNewRomanPSMT"/>
          <w:sz w:val="28"/>
          <w:szCs w:val="28"/>
        </w:rPr>
        <w:t>«видение</w:t>
      </w:r>
      <w:r w:rsidRPr="00EA65D6">
        <w:rPr>
          <w:rFonts w:ascii="TimesNewRomanPSMT" w:cs="TimesNewRomanPSMT"/>
          <w:sz w:val="28"/>
          <w:szCs w:val="28"/>
        </w:rPr>
        <w:t xml:space="preserve"> </w:t>
      </w:r>
      <w:r w:rsidRPr="00EA65D6">
        <w:rPr>
          <w:rFonts w:ascii="TimesNewRomanPSMT" w:cs="TimesNewRomanPSMT"/>
          <w:sz w:val="28"/>
          <w:szCs w:val="28"/>
        </w:rPr>
        <w:t>образования</w:t>
      </w:r>
      <w:r w:rsidRPr="00EA65D6">
        <w:rPr>
          <w:rFonts w:ascii="TimesNewRomanPSMT" w:cs="TimesNewRomanPSMT"/>
          <w:sz w:val="28"/>
          <w:szCs w:val="28"/>
        </w:rPr>
        <w:t xml:space="preserve"> </w:t>
      </w:r>
      <w:r w:rsidRPr="00EA65D6">
        <w:rPr>
          <w:rFonts w:ascii="TimesNewRomanPSMT" w:cs="TimesNewRomanPSMT"/>
          <w:sz w:val="28"/>
          <w:szCs w:val="28"/>
        </w:rPr>
        <w:t>через</w:t>
      </w:r>
      <w:r w:rsidRPr="00EA65D6">
        <w:rPr>
          <w:rFonts w:ascii="TimesNewRomanPSMT" w:cs="TimesNewRomanPSMT"/>
          <w:sz w:val="28"/>
          <w:szCs w:val="28"/>
        </w:rPr>
        <w:t xml:space="preserve"> </w:t>
      </w:r>
      <w:r w:rsidRPr="00EA65D6">
        <w:rPr>
          <w:rFonts w:ascii="TimesNewRomanPSMT" w:cs="TimesNewRomanPSMT"/>
          <w:sz w:val="28"/>
          <w:szCs w:val="28"/>
        </w:rPr>
        <w:t>призму</w:t>
      </w:r>
      <w:r w:rsidRPr="00EA65D6">
        <w:rPr>
          <w:rFonts w:ascii="TimesNewRomanPSMT" w:cs="TimesNewRomanPSMT"/>
          <w:sz w:val="28"/>
          <w:szCs w:val="28"/>
        </w:rPr>
        <w:t xml:space="preserve"> </w:t>
      </w:r>
      <w:r w:rsidRPr="00EA65D6">
        <w:rPr>
          <w:rFonts w:ascii="TimesNewRomanPSMT" w:cs="TimesNewRomanPSMT"/>
          <w:sz w:val="28"/>
          <w:szCs w:val="28"/>
        </w:rPr>
        <w:t>культуры»</w:t>
      </w:r>
      <w:r w:rsidRPr="00EA65D6">
        <w:rPr>
          <w:rFonts w:ascii="TimesNewRomanPSMT" w:cs="TimesNewRomanPSMT"/>
          <w:sz w:val="28"/>
          <w:szCs w:val="28"/>
        </w:rPr>
        <w:t>;</w:t>
      </w:r>
    </w:p>
    <w:p w:rsidR="008F61B1" w:rsidRDefault="004B2BFD" w:rsidP="008F61B1">
      <w:pPr>
        <w:spacing w:line="408" w:lineRule="auto"/>
        <w:ind w:firstLine="709"/>
        <w:jc w:val="both"/>
        <w:rPr>
          <w:sz w:val="28"/>
          <w:szCs w:val="28"/>
        </w:rPr>
      </w:pPr>
      <w:r>
        <w:rPr>
          <w:sz w:val="28"/>
          <w:szCs w:val="28"/>
        </w:rPr>
        <w:t xml:space="preserve">- </w:t>
      </w:r>
      <w:r w:rsidRPr="0064725A">
        <w:rPr>
          <w:sz w:val="28"/>
          <w:szCs w:val="28"/>
        </w:rPr>
        <w:t xml:space="preserve">ориентация на воспитание гражданина, человека культуры и нравственности, на </w:t>
      </w:r>
      <w:proofErr w:type="spellStart"/>
      <w:r w:rsidRPr="0064725A">
        <w:rPr>
          <w:sz w:val="28"/>
          <w:szCs w:val="28"/>
        </w:rPr>
        <w:t>смыслопорождающие</w:t>
      </w:r>
      <w:proofErr w:type="spellEnd"/>
      <w:r w:rsidRPr="0064725A">
        <w:rPr>
          <w:sz w:val="28"/>
          <w:szCs w:val="28"/>
        </w:rPr>
        <w:t xml:space="preserve"> и охранительно-защитные функции воспитания;</w:t>
      </w:r>
      <w:r w:rsidR="008F61B1">
        <w:rPr>
          <w:sz w:val="28"/>
          <w:szCs w:val="28"/>
        </w:rPr>
        <w:t xml:space="preserve"> </w:t>
      </w:r>
    </w:p>
    <w:p w:rsidR="004B2BFD" w:rsidRPr="00EA65D6" w:rsidRDefault="004B2BFD" w:rsidP="008F61B1">
      <w:pPr>
        <w:spacing w:line="408" w:lineRule="auto"/>
        <w:ind w:firstLine="709"/>
        <w:jc w:val="both"/>
        <w:rPr>
          <w:rFonts w:ascii="TimesNewRomanPSMT" w:cs="TimesNewRomanPSMT"/>
          <w:sz w:val="28"/>
          <w:szCs w:val="28"/>
        </w:rPr>
      </w:pPr>
      <w:r>
        <w:rPr>
          <w:rFonts w:ascii="TimesNewRomanPSMT" w:cs="TimesNewRomanPSMT"/>
          <w:sz w:val="28"/>
          <w:szCs w:val="28"/>
        </w:rPr>
        <w:t xml:space="preserve">- </w:t>
      </w:r>
      <w:r w:rsidRPr="00EA65D6">
        <w:rPr>
          <w:rFonts w:ascii="TimesNewRomanPSMT" w:cs="TimesNewRomanPSMT"/>
          <w:sz w:val="28"/>
          <w:szCs w:val="28"/>
        </w:rPr>
        <w:t>образовани</w:t>
      </w:r>
      <w:r>
        <w:rPr>
          <w:rFonts w:ascii="TimesNewRomanPSMT" w:cs="TimesNewRomanPSMT"/>
          <w:sz w:val="28"/>
          <w:szCs w:val="28"/>
        </w:rPr>
        <w:t>е</w:t>
      </w:r>
      <w:r>
        <w:rPr>
          <w:rFonts w:ascii="TimesNewRomanPSMT" w:cs="TimesNewRomanPSMT"/>
          <w:sz w:val="28"/>
          <w:szCs w:val="28"/>
        </w:rPr>
        <w:t xml:space="preserve"> </w:t>
      </w:r>
      <w:r>
        <w:rPr>
          <w:rFonts w:ascii="TimesNewRomanPSMT" w:cs="TimesNewRomanPSMT"/>
          <w:sz w:val="28"/>
          <w:szCs w:val="28"/>
        </w:rPr>
        <w:t>есть</w:t>
      </w:r>
      <w:r w:rsidRPr="00EA65D6">
        <w:rPr>
          <w:rFonts w:ascii="TimesNewRomanPSMT" w:cs="TimesNewRomanPSMT"/>
          <w:sz w:val="28"/>
          <w:szCs w:val="28"/>
        </w:rPr>
        <w:t xml:space="preserve"> </w:t>
      </w:r>
      <w:r w:rsidRPr="00EA65D6">
        <w:rPr>
          <w:rFonts w:ascii="TimesNewRomanPSMT" w:cs="TimesNewRomanPSMT"/>
          <w:sz w:val="28"/>
          <w:szCs w:val="28"/>
        </w:rPr>
        <w:t>культурн</w:t>
      </w:r>
      <w:r>
        <w:rPr>
          <w:rFonts w:ascii="TimesNewRomanPSMT" w:cs="TimesNewRomanPSMT"/>
          <w:sz w:val="28"/>
          <w:szCs w:val="28"/>
        </w:rPr>
        <w:t>ый</w:t>
      </w:r>
      <w:r w:rsidRPr="00EA65D6">
        <w:rPr>
          <w:rFonts w:ascii="TimesNewRomanPSMT" w:cs="TimesNewRomanPSMT"/>
          <w:sz w:val="28"/>
          <w:szCs w:val="28"/>
        </w:rPr>
        <w:t xml:space="preserve"> </w:t>
      </w:r>
      <w:r w:rsidRPr="00EA65D6">
        <w:rPr>
          <w:rFonts w:ascii="TimesNewRomanPSMT" w:cs="TimesNewRomanPSMT"/>
          <w:sz w:val="28"/>
          <w:szCs w:val="28"/>
        </w:rPr>
        <w:t>процесс</w:t>
      </w:r>
      <w:r w:rsidRPr="00EA65D6">
        <w:rPr>
          <w:rFonts w:ascii="TimesNewRomanPSMT" w:cs="TimesNewRomanPSMT"/>
          <w:sz w:val="28"/>
          <w:szCs w:val="28"/>
        </w:rPr>
        <w:t xml:space="preserve">, </w:t>
      </w:r>
      <w:r w:rsidRPr="00EA65D6">
        <w:rPr>
          <w:rFonts w:ascii="TimesNewRomanPSMT" w:cs="TimesNewRomanPSMT"/>
          <w:sz w:val="28"/>
          <w:szCs w:val="28"/>
        </w:rPr>
        <w:t>осуществляем</w:t>
      </w:r>
      <w:r>
        <w:rPr>
          <w:rFonts w:ascii="TimesNewRomanPSMT" w:cs="TimesNewRomanPSMT"/>
          <w:sz w:val="28"/>
          <w:szCs w:val="28"/>
        </w:rPr>
        <w:t>ый</w:t>
      </w:r>
      <w:r w:rsidRPr="00EA65D6">
        <w:rPr>
          <w:rFonts w:ascii="TimesNewRomanPSMT" w:cs="TimesNewRomanPSMT"/>
          <w:sz w:val="28"/>
          <w:szCs w:val="28"/>
        </w:rPr>
        <w:t xml:space="preserve"> </w:t>
      </w:r>
      <w:r w:rsidRPr="00EA65D6">
        <w:rPr>
          <w:rFonts w:ascii="TimesNewRomanPSMT" w:cs="TimesNewRomanPSMT"/>
          <w:sz w:val="28"/>
          <w:szCs w:val="28"/>
        </w:rPr>
        <w:t>в</w:t>
      </w:r>
      <w:r w:rsidRPr="00EA65D6">
        <w:rPr>
          <w:rFonts w:ascii="TimesNewRomanPSMT" w:cs="TimesNewRomanPSMT"/>
          <w:sz w:val="28"/>
          <w:szCs w:val="28"/>
        </w:rPr>
        <w:t xml:space="preserve"> </w:t>
      </w:r>
      <w:proofErr w:type="spellStart"/>
      <w:r w:rsidRPr="00EA65D6">
        <w:rPr>
          <w:rFonts w:ascii="TimesNewRomanPSMT" w:cs="TimesNewRomanPSMT"/>
          <w:sz w:val="28"/>
          <w:szCs w:val="28"/>
        </w:rPr>
        <w:t>культуросообразной</w:t>
      </w:r>
      <w:proofErr w:type="spellEnd"/>
      <w:r w:rsidRPr="00EA65D6">
        <w:rPr>
          <w:rFonts w:ascii="TimesNewRomanPSMT" w:cs="TimesNewRomanPSMT"/>
          <w:sz w:val="28"/>
          <w:szCs w:val="28"/>
        </w:rPr>
        <w:t xml:space="preserve"> </w:t>
      </w:r>
      <w:r w:rsidRPr="00EA65D6">
        <w:rPr>
          <w:rFonts w:ascii="TimesNewRomanPSMT" w:cs="TimesNewRomanPSMT"/>
          <w:sz w:val="28"/>
          <w:szCs w:val="28"/>
        </w:rPr>
        <w:t>образовательной</w:t>
      </w:r>
      <w:r w:rsidRPr="00EA65D6">
        <w:rPr>
          <w:rFonts w:ascii="TimesNewRomanPSMT" w:cs="TimesNewRomanPSMT"/>
          <w:sz w:val="28"/>
          <w:szCs w:val="28"/>
        </w:rPr>
        <w:t xml:space="preserve"> </w:t>
      </w:r>
      <w:r w:rsidRPr="00EA65D6">
        <w:rPr>
          <w:rFonts w:ascii="TimesNewRomanPSMT" w:cs="TimesNewRomanPSMT"/>
          <w:sz w:val="28"/>
          <w:szCs w:val="28"/>
        </w:rPr>
        <w:t>среде</w:t>
      </w:r>
      <w:r w:rsidRPr="00EA65D6">
        <w:rPr>
          <w:rFonts w:ascii="TimesNewRomanPSMT" w:cs="TimesNewRomanPSMT"/>
          <w:sz w:val="28"/>
          <w:szCs w:val="28"/>
        </w:rPr>
        <w:t xml:space="preserve">, </w:t>
      </w:r>
      <w:r w:rsidRPr="00EA65D6">
        <w:rPr>
          <w:rFonts w:ascii="TimesNewRomanPSMT" w:cs="TimesNewRomanPSMT"/>
          <w:sz w:val="28"/>
          <w:szCs w:val="28"/>
        </w:rPr>
        <w:t>«все</w:t>
      </w:r>
      <w:r w:rsidRPr="00EA65D6">
        <w:rPr>
          <w:rFonts w:ascii="TimesNewRomanPSMT" w:cs="TimesNewRomanPSMT"/>
          <w:sz w:val="28"/>
          <w:szCs w:val="28"/>
        </w:rPr>
        <w:t xml:space="preserve"> </w:t>
      </w:r>
      <w:r w:rsidRPr="00EA65D6">
        <w:rPr>
          <w:rFonts w:ascii="TimesNewRomanPSMT" w:cs="TimesNewRomanPSMT"/>
          <w:sz w:val="28"/>
          <w:szCs w:val="28"/>
        </w:rPr>
        <w:t>компоненты</w:t>
      </w:r>
      <w:r w:rsidRPr="00EA65D6">
        <w:rPr>
          <w:rFonts w:ascii="TimesNewRomanPSMT" w:cs="TimesNewRomanPSMT"/>
          <w:sz w:val="28"/>
          <w:szCs w:val="28"/>
        </w:rPr>
        <w:t xml:space="preserve"> </w:t>
      </w:r>
      <w:r w:rsidRPr="00EA65D6">
        <w:rPr>
          <w:rFonts w:ascii="TimesNewRomanPSMT" w:cs="TimesNewRomanPSMT"/>
          <w:sz w:val="28"/>
          <w:szCs w:val="28"/>
        </w:rPr>
        <w:t>которой</w:t>
      </w:r>
      <w:r w:rsidRPr="00EA65D6">
        <w:rPr>
          <w:rFonts w:ascii="TimesNewRomanPSMT" w:cs="TimesNewRomanPSMT"/>
          <w:sz w:val="28"/>
          <w:szCs w:val="28"/>
        </w:rPr>
        <w:t xml:space="preserve"> </w:t>
      </w:r>
      <w:r w:rsidRPr="00EA65D6">
        <w:rPr>
          <w:rFonts w:ascii="TimesNewRomanPSMT" w:cs="TimesNewRomanPSMT"/>
          <w:sz w:val="28"/>
          <w:szCs w:val="28"/>
        </w:rPr>
        <w:t>наполнены</w:t>
      </w:r>
      <w:r w:rsidRPr="00EA65D6">
        <w:rPr>
          <w:rFonts w:ascii="TimesNewRomanPSMT" w:cs="TimesNewRomanPSMT"/>
          <w:sz w:val="28"/>
          <w:szCs w:val="28"/>
        </w:rPr>
        <w:t xml:space="preserve"> </w:t>
      </w:r>
      <w:r w:rsidRPr="00EA65D6">
        <w:rPr>
          <w:rFonts w:ascii="TimesNewRomanPSMT" w:cs="TimesNewRomanPSMT"/>
          <w:sz w:val="28"/>
          <w:szCs w:val="28"/>
        </w:rPr>
        <w:t>человеческими</w:t>
      </w:r>
      <w:r w:rsidRPr="00EA65D6">
        <w:rPr>
          <w:rFonts w:ascii="TimesNewRomanPSMT" w:cs="TimesNewRomanPSMT"/>
          <w:sz w:val="28"/>
          <w:szCs w:val="28"/>
        </w:rPr>
        <w:t xml:space="preserve"> </w:t>
      </w:r>
      <w:r w:rsidRPr="00EA65D6">
        <w:rPr>
          <w:rFonts w:ascii="TimesNewRomanPSMT" w:cs="TimesNewRomanPSMT"/>
          <w:sz w:val="28"/>
          <w:szCs w:val="28"/>
        </w:rPr>
        <w:t>смыслами</w:t>
      </w:r>
      <w:r w:rsidRPr="00EA65D6">
        <w:rPr>
          <w:rFonts w:ascii="TimesNewRomanPSMT" w:cs="TimesNewRomanPSMT"/>
          <w:sz w:val="28"/>
          <w:szCs w:val="28"/>
        </w:rPr>
        <w:t xml:space="preserve"> </w:t>
      </w:r>
      <w:r w:rsidRPr="00EA65D6">
        <w:rPr>
          <w:rFonts w:ascii="TimesNewRomanPSMT" w:cs="TimesNewRomanPSMT"/>
          <w:sz w:val="28"/>
          <w:szCs w:val="28"/>
        </w:rPr>
        <w:t>и</w:t>
      </w:r>
      <w:r w:rsidRPr="00EA65D6">
        <w:rPr>
          <w:rFonts w:ascii="TimesNewRomanPSMT" w:cs="TimesNewRomanPSMT"/>
          <w:sz w:val="28"/>
          <w:szCs w:val="28"/>
        </w:rPr>
        <w:t xml:space="preserve"> </w:t>
      </w:r>
      <w:r w:rsidRPr="00EA65D6">
        <w:rPr>
          <w:rFonts w:ascii="TimesNewRomanPSMT" w:cs="TimesNewRomanPSMT"/>
          <w:sz w:val="28"/>
          <w:szCs w:val="28"/>
        </w:rPr>
        <w:t>служат</w:t>
      </w:r>
      <w:r w:rsidRPr="00EA65D6">
        <w:rPr>
          <w:rFonts w:ascii="TimesNewRomanPSMT" w:cs="TimesNewRomanPSMT"/>
          <w:sz w:val="28"/>
          <w:szCs w:val="28"/>
        </w:rPr>
        <w:t xml:space="preserve"> </w:t>
      </w:r>
      <w:r w:rsidRPr="00EA65D6">
        <w:rPr>
          <w:rFonts w:ascii="TimesNewRomanPSMT" w:cs="TimesNewRomanPSMT"/>
          <w:sz w:val="28"/>
          <w:szCs w:val="28"/>
        </w:rPr>
        <w:t>человеку</w:t>
      </w:r>
      <w:r w:rsidRPr="00EA65D6">
        <w:rPr>
          <w:rFonts w:ascii="TimesNewRomanPSMT" w:cs="TimesNewRomanPSMT"/>
          <w:sz w:val="28"/>
          <w:szCs w:val="28"/>
        </w:rPr>
        <w:t xml:space="preserve">, </w:t>
      </w:r>
      <w:r w:rsidRPr="00EA65D6">
        <w:rPr>
          <w:rFonts w:ascii="TimesNewRomanPSMT" w:cs="TimesNewRomanPSMT"/>
          <w:sz w:val="28"/>
          <w:szCs w:val="28"/>
        </w:rPr>
        <w:t>свободно</w:t>
      </w:r>
      <w:r w:rsidRPr="00EA65D6">
        <w:rPr>
          <w:rFonts w:ascii="TimesNewRomanPSMT" w:cs="TimesNewRomanPSMT"/>
          <w:sz w:val="28"/>
          <w:szCs w:val="28"/>
        </w:rPr>
        <w:t xml:space="preserve"> </w:t>
      </w:r>
      <w:r w:rsidRPr="00EA65D6">
        <w:rPr>
          <w:rFonts w:ascii="TimesNewRomanPSMT" w:cs="TimesNewRomanPSMT"/>
          <w:sz w:val="28"/>
          <w:szCs w:val="28"/>
        </w:rPr>
        <w:t>проявляющему</w:t>
      </w:r>
      <w:r w:rsidRPr="00EA65D6">
        <w:rPr>
          <w:rFonts w:ascii="TimesNewRomanPSMT" w:cs="TimesNewRomanPSMT"/>
          <w:sz w:val="28"/>
          <w:szCs w:val="28"/>
        </w:rPr>
        <w:t xml:space="preserve"> </w:t>
      </w:r>
      <w:r w:rsidRPr="00EA65D6">
        <w:rPr>
          <w:rFonts w:ascii="TimesNewRomanPSMT" w:cs="TimesNewRomanPSMT"/>
          <w:sz w:val="28"/>
          <w:szCs w:val="28"/>
        </w:rPr>
        <w:t>свою</w:t>
      </w:r>
      <w:r w:rsidRPr="00EA65D6">
        <w:rPr>
          <w:rFonts w:ascii="TimesNewRomanPSMT" w:cs="TimesNewRomanPSMT"/>
          <w:sz w:val="28"/>
          <w:szCs w:val="28"/>
        </w:rPr>
        <w:t xml:space="preserve"> </w:t>
      </w:r>
      <w:r w:rsidRPr="00EA65D6">
        <w:rPr>
          <w:rFonts w:ascii="TimesNewRomanPSMT" w:cs="TimesNewRomanPSMT"/>
          <w:sz w:val="28"/>
          <w:szCs w:val="28"/>
        </w:rPr>
        <w:t>индивидуальность</w:t>
      </w:r>
      <w:r w:rsidRPr="00EA65D6">
        <w:rPr>
          <w:rFonts w:ascii="TimesNewRomanPSMT" w:cs="TimesNewRomanPSMT"/>
          <w:sz w:val="28"/>
          <w:szCs w:val="28"/>
        </w:rPr>
        <w:t xml:space="preserve">, </w:t>
      </w:r>
      <w:r w:rsidRPr="00EA65D6">
        <w:rPr>
          <w:rFonts w:ascii="TimesNewRomanPSMT" w:cs="TimesNewRomanPSMT"/>
          <w:sz w:val="28"/>
          <w:szCs w:val="28"/>
        </w:rPr>
        <w:t>способность</w:t>
      </w:r>
      <w:r w:rsidRPr="00EA65D6">
        <w:rPr>
          <w:rFonts w:ascii="TimesNewRomanPSMT" w:cs="TimesNewRomanPSMT"/>
          <w:sz w:val="28"/>
          <w:szCs w:val="28"/>
        </w:rPr>
        <w:t xml:space="preserve"> </w:t>
      </w:r>
      <w:r w:rsidRPr="00EA65D6">
        <w:rPr>
          <w:rFonts w:ascii="TimesNewRomanPSMT" w:cs="TimesNewRomanPSMT"/>
          <w:sz w:val="28"/>
          <w:szCs w:val="28"/>
        </w:rPr>
        <w:t>к</w:t>
      </w:r>
      <w:r w:rsidRPr="00EA65D6">
        <w:rPr>
          <w:rFonts w:ascii="TimesNewRomanPSMT" w:cs="TimesNewRomanPSMT"/>
          <w:sz w:val="28"/>
          <w:szCs w:val="28"/>
        </w:rPr>
        <w:t xml:space="preserve"> </w:t>
      </w:r>
      <w:r w:rsidRPr="00EA65D6">
        <w:rPr>
          <w:rFonts w:ascii="TimesNewRomanPSMT" w:cs="TimesNewRomanPSMT"/>
          <w:sz w:val="28"/>
          <w:szCs w:val="28"/>
        </w:rPr>
        <w:t>культурному</w:t>
      </w:r>
      <w:r w:rsidRPr="00EA65D6">
        <w:rPr>
          <w:rFonts w:ascii="TimesNewRomanPSMT" w:cs="TimesNewRomanPSMT"/>
          <w:sz w:val="28"/>
          <w:szCs w:val="28"/>
        </w:rPr>
        <w:t xml:space="preserve"> </w:t>
      </w:r>
      <w:r w:rsidRPr="00EA65D6">
        <w:rPr>
          <w:rFonts w:ascii="TimesNewRomanPSMT" w:cs="TimesNewRomanPSMT"/>
          <w:sz w:val="28"/>
          <w:szCs w:val="28"/>
        </w:rPr>
        <w:t>саморазвитию</w:t>
      </w:r>
      <w:r w:rsidRPr="00EA65D6">
        <w:rPr>
          <w:rFonts w:ascii="TimesNewRomanPSMT" w:cs="TimesNewRomanPSMT"/>
          <w:sz w:val="28"/>
          <w:szCs w:val="28"/>
        </w:rPr>
        <w:t xml:space="preserve"> </w:t>
      </w:r>
      <w:r w:rsidRPr="00EA65D6">
        <w:rPr>
          <w:rFonts w:ascii="TimesNewRomanPSMT" w:cs="TimesNewRomanPSMT"/>
          <w:sz w:val="28"/>
          <w:szCs w:val="28"/>
        </w:rPr>
        <w:t>и</w:t>
      </w:r>
      <w:r w:rsidRPr="00EA65D6">
        <w:rPr>
          <w:rFonts w:ascii="TimesNewRomanPSMT" w:cs="TimesNewRomanPSMT"/>
          <w:sz w:val="28"/>
          <w:szCs w:val="28"/>
        </w:rPr>
        <w:t xml:space="preserve"> </w:t>
      </w:r>
      <w:r w:rsidRPr="00EA65D6">
        <w:rPr>
          <w:rFonts w:ascii="TimesNewRomanPSMT" w:cs="TimesNewRomanPSMT"/>
          <w:sz w:val="28"/>
          <w:szCs w:val="28"/>
        </w:rPr>
        <w:t>самоопределению</w:t>
      </w:r>
      <w:r w:rsidRPr="00EA65D6">
        <w:rPr>
          <w:rFonts w:ascii="TimesNewRomanPSMT" w:cs="TimesNewRomanPSMT"/>
          <w:sz w:val="28"/>
          <w:szCs w:val="28"/>
        </w:rPr>
        <w:t xml:space="preserve"> </w:t>
      </w:r>
      <w:r w:rsidRPr="00EA65D6">
        <w:rPr>
          <w:rFonts w:ascii="TimesNewRomanPSMT" w:cs="TimesNewRomanPSMT"/>
          <w:sz w:val="28"/>
          <w:szCs w:val="28"/>
        </w:rPr>
        <w:t>в</w:t>
      </w:r>
      <w:r>
        <w:rPr>
          <w:rFonts w:ascii="TimesNewRomanPSMT" w:cs="TimesNewRomanPSMT"/>
          <w:sz w:val="28"/>
          <w:szCs w:val="28"/>
        </w:rPr>
        <w:t xml:space="preserve"> </w:t>
      </w:r>
      <w:r>
        <w:rPr>
          <w:rFonts w:ascii="TimesNewRomanPSMT" w:cs="TimesNewRomanPSMT"/>
          <w:sz w:val="28"/>
          <w:szCs w:val="28"/>
        </w:rPr>
        <w:t>мире</w:t>
      </w:r>
      <w:r>
        <w:rPr>
          <w:rFonts w:ascii="TimesNewRomanPSMT" w:cs="TimesNewRomanPSMT"/>
          <w:sz w:val="28"/>
          <w:szCs w:val="28"/>
        </w:rPr>
        <w:t xml:space="preserve"> </w:t>
      </w:r>
      <w:r>
        <w:rPr>
          <w:rFonts w:ascii="TimesNewRomanPSMT" w:cs="TimesNewRomanPSMT"/>
          <w:sz w:val="28"/>
          <w:szCs w:val="28"/>
        </w:rPr>
        <w:t>культурных</w:t>
      </w:r>
      <w:r>
        <w:rPr>
          <w:rFonts w:ascii="TimesNewRomanPSMT" w:cs="TimesNewRomanPSMT"/>
          <w:sz w:val="28"/>
          <w:szCs w:val="28"/>
        </w:rPr>
        <w:t xml:space="preserve"> </w:t>
      </w:r>
      <w:r>
        <w:rPr>
          <w:rFonts w:ascii="TimesNewRomanPSMT" w:cs="TimesNewRomanPSMT"/>
          <w:sz w:val="28"/>
          <w:szCs w:val="28"/>
        </w:rPr>
        <w:t>ценностей»</w:t>
      </w:r>
      <w:r>
        <w:rPr>
          <w:rFonts w:ascii="TimesNewRomanPSMT" w:cs="TimesNewRomanPSMT"/>
          <w:sz w:val="28"/>
          <w:szCs w:val="28"/>
        </w:rPr>
        <w:t xml:space="preserve"> </w:t>
      </w:r>
      <w:r w:rsidRPr="00C801C7">
        <w:rPr>
          <w:sz w:val="28"/>
          <w:szCs w:val="28"/>
        </w:rPr>
        <w:t>[4];</w:t>
      </w:r>
    </w:p>
    <w:p w:rsidR="004B2BFD" w:rsidRPr="003D6E81" w:rsidRDefault="004B2BFD" w:rsidP="00CD1936">
      <w:pPr>
        <w:spacing w:line="408" w:lineRule="auto"/>
        <w:ind w:firstLine="709"/>
        <w:jc w:val="both"/>
        <w:rPr>
          <w:sz w:val="28"/>
          <w:szCs w:val="28"/>
        </w:rPr>
      </w:pPr>
      <w:r w:rsidRPr="0064725A">
        <w:rPr>
          <w:sz w:val="28"/>
          <w:szCs w:val="28"/>
        </w:rPr>
        <w:t>- представлен</w:t>
      </w:r>
      <w:r>
        <w:rPr>
          <w:sz w:val="28"/>
          <w:szCs w:val="28"/>
        </w:rPr>
        <w:t>ие</w:t>
      </w:r>
      <w:r w:rsidRPr="0064725A">
        <w:rPr>
          <w:sz w:val="28"/>
          <w:szCs w:val="28"/>
        </w:rPr>
        <w:t xml:space="preserve"> </w:t>
      </w:r>
      <w:r>
        <w:rPr>
          <w:sz w:val="28"/>
          <w:szCs w:val="28"/>
        </w:rPr>
        <w:t>л</w:t>
      </w:r>
      <w:r w:rsidRPr="0064725A">
        <w:rPr>
          <w:sz w:val="28"/>
          <w:szCs w:val="28"/>
        </w:rPr>
        <w:t>ичностно-ориентированно</w:t>
      </w:r>
      <w:r>
        <w:rPr>
          <w:sz w:val="28"/>
          <w:szCs w:val="28"/>
        </w:rPr>
        <w:t>го</w:t>
      </w:r>
      <w:r w:rsidRPr="0064725A">
        <w:rPr>
          <w:sz w:val="28"/>
          <w:szCs w:val="28"/>
        </w:rPr>
        <w:t xml:space="preserve"> образовани</w:t>
      </w:r>
      <w:r>
        <w:rPr>
          <w:sz w:val="28"/>
          <w:szCs w:val="28"/>
        </w:rPr>
        <w:t>я</w:t>
      </w:r>
      <w:r w:rsidRPr="0064725A">
        <w:rPr>
          <w:sz w:val="28"/>
          <w:szCs w:val="28"/>
        </w:rPr>
        <w:t xml:space="preserve"> как целостн</w:t>
      </w:r>
      <w:r>
        <w:rPr>
          <w:sz w:val="28"/>
          <w:szCs w:val="28"/>
        </w:rPr>
        <w:t>ой</w:t>
      </w:r>
      <w:r w:rsidRPr="0064725A">
        <w:rPr>
          <w:sz w:val="28"/>
          <w:szCs w:val="28"/>
        </w:rPr>
        <w:t xml:space="preserve"> гуманитарн</w:t>
      </w:r>
      <w:r>
        <w:rPr>
          <w:sz w:val="28"/>
          <w:szCs w:val="28"/>
        </w:rPr>
        <w:t>ой</w:t>
      </w:r>
      <w:r w:rsidRPr="0064725A">
        <w:rPr>
          <w:sz w:val="28"/>
          <w:szCs w:val="28"/>
        </w:rPr>
        <w:t xml:space="preserve"> технологи</w:t>
      </w:r>
      <w:r>
        <w:rPr>
          <w:sz w:val="28"/>
          <w:szCs w:val="28"/>
        </w:rPr>
        <w:t>и</w:t>
      </w:r>
      <w:r w:rsidRPr="0064725A">
        <w:rPr>
          <w:sz w:val="28"/>
          <w:szCs w:val="28"/>
        </w:rPr>
        <w:t xml:space="preserve"> открытого типа, способн</w:t>
      </w:r>
      <w:r>
        <w:rPr>
          <w:sz w:val="28"/>
          <w:szCs w:val="28"/>
        </w:rPr>
        <w:t>ой</w:t>
      </w:r>
      <w:r w:rsidRPr="0064725A">
        <w:rPr>
          <w:sz w:val="28"/>
          <w:szCs w:val="28"/>
        </w:rPr>
        <w:t xml:space="preserve"> влиять на становление человека, общества, культуры, как педагогический мех</w:t>
      </w:r>
      <w:r>
        <w:rPr>
          <w:sz w:val="28"/>
          <w:szCs w:val="28"/>
        </w:rPr>
        <w:t xml:space="preserve">анизм </w:t>
      </w:r>
      <w:proofErr w:type="spellStart"/>
      <w:r>
        <w:rPr>
          <w:sz w:val="28"/>
          <w:szCs w:val="28"/>
        </w:rPr>
        <w:t>социокультурного</w:t>
      </w:r>
      <w:proofErr w:type="spellEnd"/>
      <w:r>
        <w:rPr>
          <w:sz w:val="28"/>
          <w:szCs w:val="28"/>
        </w:rPr>
        <w:t xml:space="preserve"> развития.</w:t>
      </w:r>
    </w:p>
    <w:p w:rsidR="004B2BFD" w:rsidRDefault="004B2BFD" w:rsidP="00CD1936">
      <w:pPr>
        <w:spacing w:line="408" w:lineRule="auto"/>
        <w:ind w:firstLine="709"/>
        <w:jc w:val="both"/>
        <w:rPr>
          <w:sz w:val="28"/>
          <w:szCs w:val="28"/>
        </w:rPr>
      </w:pPr>
      <w:r>
        <w:rPr>
          <w:sz w:val="28"/>
          <w:szCs w:val="28"/>
        </w:rPr>
        <w:t>К</w:t>
      </w:r>
      <w:r w:rsidRPr="001B37EA">
        <w:rPr>
          <w:sz w:val="28"/>
          <w:szCs w:val="28"/>
        </w:rPr>
        <w:t>онцепци</w:t>
      </w:r>
      <w:r w:rsidR="00617747">
        <w:rPr>
          <w:sz w:val="28"/>
          <w:szCs w:val="28"/>
        </w:rPr>
        <w:t>я</w:t>
      </w:r>
      <w:r w:rsidRPr="001B37EA">
        <w:rPr>
          <w:sz w:val="28"/>
          <w:szCs w:val="28"/>
        </w:rPr>
        <w:t xml:space="preserve"> Е.В. </w:t>
      </w:r>
      <w:proofErr w:type="spellStart"/>
      <w:r w:rsidRPr="001B37EA">
        <w:rPr>
          <w:sz w:val="28"/>
          <w:szCs w:val="28"/>
        </w:rPr>
        <w:t>Бондаревской</w:t>
      </w:r>
      <w:proofErr w:type="spellEnd"/>
      <w:r>
        <w:rPr>
          <w:sz w:val="28"/>
          <w:szCs w:val="28"/>
        </w:rPr>
        <w:t xml:space="preserve"> определяет в качестве стержневой задач</w:t>
      </w:r>
      <w:r w:rsidR="00C801C7">
        <w:rPr>
          <w:sz w:val="28"/>
          <w:szCs w:val="28"/>
        </w:rPr>
        <w:t>и</w:t>
      </w:r>
      <w:r>
        <w:rPr>
          <w:sz w:val="28"/>
          <w:szCs w:val="28"/>
        </w:rPr>
        <w:t xml:space="preserve"> </w:t>
      </w:r>
      <w:r w:rsidRPr="001B37EA">
        <w:rPr>
          <w:sz w:val="28"/>
          <w:szCs w:val="28"/>
        </w:rPr>
        <w:t xml:space="preserve">учебно-воспитательного процесса </w:t>
      </w:r>
      <w:r>
        <w:rPr>
          <w:sz w:val="28"/>
          <w:szCs w:val="28"/>
        </w:rPr>
        <w:t>–</w:t>
      </w:r>
      <w:r w:rsidRPr="001B37EA">
        <w:rPr>
          <w:sz w:val="28"/>
          <w:szCs w:val="28"/>
        </w:rPr>
        <w:t xml:space="preserve"> воспитание Человека Культуры: свободной, духовной, гуманной, творческой личности, способной к самоопределению в мире культуры и практически </w:t>
      </w:r>
      <w:r w:rsidRPr="001B37EA">
        <w:rPr>
          <w:sz w:val="28"/>
          <w:szCs w:val="28"/>
        </w:rPr>
        <w:lastRenderedPageBreak/>
        <w:t xml:space="preserve">подготовленной к жизни; и необходимое условие ее решения </w:t>
      </w:r>
      <w:r>
        <w:rPr>
          <w:sz w:val="28"/>
          <w:szCs w:val="28"/>
        </w:rPr>
        <w:t>–</w:t>
      </w:r>
      <w:r w:rsidRPr="001B37EA">
        <w:rPr>
          <w:sz w:val="28"/>
          <w:szCs w:val="28"/>
        </w:rPr>
        <w:t xml:space="preserve"> интеграция образования в культуру и культуры в образован</w:t>
      </w:r>
      <w:r>
        <w:rPr>
          <w:sz w:val="28"/>
          <w:szCs w:val="28"/>
        </w:rPr>
        <w:t>ие [5</w:t>
      </w:r>
      <w:r w:rsidRPr="001B37EA">
        <w:rPr>
          <w:sz w:val="28"/>
          <w:szCs w:val="28"/>
        </w:rPr>
        <w:t xml:space="preserve">]. </w:t>
      </w:r>
    </w:p>
    <w:p w:rsidR="004B2BFD" w:rsidRDefault="004B2BFD" w:rsidP="00CD1936">
      <w:pPr>
        <w:spacing w:line="408" w:lineRule="auto"/>
        <w:ind w:firstLine="709"/>
        <w:jc w:val="both"/>
        <w:rPr>
          <w:sz w:val="28"/>
          <w:szCs w:val="28"/>
        </w:rPr>
      </w:pPr>
      <w:r>
        <w:rPr>
          <w:sz w:val="28"/>
          <w:szCs w:val="28"/>
        </w:rPr>
        <w:t>Это доказывает, что в образовании главной действующей фигурой является учащийся и именно здесь происходит его культурное обогащение, преобразование, развитие как интеллигентной, воспитанной личности, достойного члена общества.</w:t>
      </w:r>
    </w:p>
    <w:p w:rsidR="004B2BFD" w:rsidRDefault="004B2BFD" w:rsidP="00CD1936">
      <w:pPr>
        <w:spacing w:line="408" w:lineRule="auto"/>
        <w:ind w:firstLine="709"/>
        <w:jc w:val="both"/>
        <w:rPr>
          <w:bCs/>
          <w:sz w:val="28"/>
          <w:szCs w:val="28"/>
        </w:rPr>
      </w:pPr>
      <w:proofErr w:type="gramStart"/>
      <w:r>
        <w:rPr>
          <w:sz w:val="28"/>
          <w:szCs w:val="28"/>
        </w:rPr>
        <w:t xml:space="preserve">Различные аспекты применения культурологического подхода исследовали такие ученые как </w:t>
      </w:r>
      <w:r w:rsidRPr="004D0F2A">
        <w:rPr>
          <w:sz w:val="28"/>
          <w:szCs w:val="28"/>
        </w:rPr>
        <w:t xml:space="preserve">А.Г. </w:t>
      </w:r>
      <w:proofErr w:type="spellStart"/>
      <w:r w:rsidRPr="004D0F2A">
        <w:rPr>
          <w:sz w:val="28"/>
          <w:szCs w:val="28"/>
        </w:rPr>
        <w:t>Асмолов</w:t>
      </w:r>
      <w:proofErr w:type="spellEnd"/>
      <w:r w:rsidRPr="004D0F2A">
        <w:rPr>
          <w:sz w:val="28"/>
          <w:szCs w:val="28"/>
        </w:rPr>
        <w:t xml:space="preserve">, В.Н. </w:t>
      </w:r>
      <w:proofErr w:type="spellStart"/>
      <w:r w:rsidRPr="004D0F2A">
        <w:rPr>
          <w:sz w:val="28"/>
          <w:szCs w:val="28"/>
        </w:rPr>
        <w:t>Алексеенко</w:t>
      </w:r>
      <w:proofErr w:type="spellEnd"/>
      <w:r w:rsidRPr="004D0F2A">
        <w:rPr>
          <w:sz w:val="28"/>
          <w:szCs w:val="28"/>
        </w:rPr>
        <w:t>,</w:t>
      </w:r>
      <w:r>
        <w:rPr>
          <w:rFonts w:ascii="Open Sans" w:hAnsi="Open Sans" w:cs="Arial"/>
          <w:color w:val="333333"/>
          <w:sz w:val="20"/>
          <w:szCs w:val="20"/>
        </w:rPr>
        <w:t xml:space="preserve"> </w:t>
      </w:r>
      <w:r w:rsidR="00C801C7">
        <w:rPr>
          <w:sz w:val="28"/>
          <w:szCs w:val="28"/>
        </w:rPr>
        <w:t xml:space="preserve">М.М. Бахтин, </w:t>
      </w:r>
      <w:r w:rsidRPr="00A86B81">
        <w:rPr>
          <w:sz w:val="28"/>
          <w:szCs w:val="28"/>
        </w:rPr>
        <w:t xml:space="preserve">Е.В. </w:t>
      </w:r>
      <w:proofErr w:type="spellStart"/>
      <w:r w:rsidRPr="00A86B81">
        <w:rPr>
          <w:sz w:val="28"/>
          <w:szCs w:val="28"/>
        </w:rPr>
        <w:t>Бондаревск</w:t>
      </w:r>
      <w:r>
        <w:rPr>
          <w:sz w:val="28"/>
          <w:szCs w:val="28"/>
        </w:rPr>
        <w:t>ая</w:t>
      </w:r>
      <w:proofErr w:type="spellEnd"/>
      <w:r>
        <w:rPr>
          <w:sz w:val="28"/>
          <w:szCs w:val="28"/>
        </w:rPr>
        <w:t xml:space="preserve">, </w:t>
      </w:r>
      <w:r>
        <w:rPr>
          <w:rStyle w:val="a6"/>
          <w:i w:val="0"/>
          <w:sz w:val="28"/>
          <w:szCs w:val="28"/>
        </w:rPr>
        <w:t>М.</w:t>
      </w:r>
      <w:r w:rsidRPr="00B76514">
        <w:rPr>
          <w:rStyle w:val="a6"/>
          <w:i w:val="0"/>
          <w:sz w:val="28"/>
          <w:szCs w:val="28"/>
        </w:rPr>
        <w:t>Л.</w:t>
      </w:r>
      <w:r w:rsidRPr="00B76514">
        <w:rPr>
          <w:i/>
          <w:sz w:val="28"/>
          <w:szCs w:val="28"/>
        </w:rPr>
        <w:t> </w:t>
      </w:r>
      <w:proofErr w:type="spellStart"/>
      <w:r w:rsidRPr="00B76514">
        <w:rPr>
          <w:rStyle w:val="a6"/>
          <w:i w:val="0"/>
          <w:sz w:val="28"/>
          <w:szCs w:val="28"/>
        </w:rPr>
        <w:t>Гаспаров</w:t>
      </w:r>
      <w:proofErr w:type="spellEnd"/>
      <w:r w:rsidRPr="00B76514">
        <w:rPr>
          <w:rStyle w:val="a6"/>
          <w:i w:val="0"/>
          <w:sz w:val="28"/>
          <w:szCs w:val="28"/>
        </w:rPr>
        <w:t>,</w:t>
      </w:r>
      <w:r w:rsidRPr="009D7186">
        <w:rPr>
          <w:rStyle w:val="a6"/>
          <w:sz w:val="28"/>
          <w:szCs w:val="28"/>
        </w:rPr>
        <w:t xml:space="preserve"> </w:t>
      </w:r>
      <w:r>
        <w:rPr>
          <w:spacing w:val="-4"/>
          <w:sz w:val="28"/>
          <w:szCs w:val="28"/>
        </w:rPr>
        <w:t xml:space="preserve">Е.Ю. Ежова, В.Ф. Исаев, </w:t>
      </w:r>
      <w:r>
        <w:rPr>
          <w:kern w:val="36"/>
          <w:sz w:val="28"/>
          <w:szCs w:val="28"/>
        </w:rPr>
        <w:t>Г.</w:t>
      </w:r>
      <w:r w:rsidRPr="00601B0D">
        <w:rPr>
          <w:kern w:val="36"/>
          <w:sz w:val="28"/>
          <w:szCs w:val="28"/>
        </w:rPr>
        <w:t>И. Козырев</w:t>
      </w:r>
      <w:r>
        <w:rPr>
          <w:kern w:val="36"/>
          <w:sz w:val="28"/>
          <w:szCs w:val="28"/>
        </w:rPr>
        <w:t>,</w:t>
      </w:r>
      <w:r>
        <w:rPr>
          <w:sz w:val="28"/>
          <w:szCs w:val="28"/>
        </w:rPr>
        <w:t xml:space="preserve"> </w:t>
      </w:r>
      <w:r w:rsidRPr="00B76514">
        <w:rPr>
          <w:sz w:val="28"/>
          <w:szCs w:val="28"/>
        </w:rPr>
        <w:t xml:space="preserve">А.А. </w:t>
      </w:r>
      <w:proofErr w:type="spellStart"/>
      <w:r w:rsidRPr="00B76514">
        <w:rPr>
          <w:sz w:val="28"/>
          <w:szCs w:val="28"/>
        </w:rPr>
        <w:t>Коржанов</w:t>
      </w:r>
      <w:r>
        <w:rPr>
          <w:sz w:val="28"/>
          <w:szCs w:val="28"/>
        </w:rPr>
        <w:t>а</w:t>
      </w:r>
      <w:proofErr w:type="spellEnd"/>
      <w:r>
        <w:rPr>
          <w:sz w:val="28"/>
          <w:szCs w:val="28"/>
        </w:rPr>
        <w:t xml:space="preserve">, </w:t>
      </w:r>
      <w:r w:rsidRPr="00BC1CE7">
        <w:rPr>
          <w:bCs/>
          <w:sz w:val="28"/>
          <w:szCs w:val="28"/>
        </w:rPr>
        <w:t xml:space="preserve">Е. В. </w:t>
      </w:r>
      <w:r w:rsidRPr="00BC1CE7">
        <w:rPr>
          <w:sz w:val="28"/>
          <w:szCs w:val="28"/>
        </w:rPr>
        <w:t xml:space="preserve">Кудряшова, </w:t>
      </w:r>
      <w:r>
        <w:rPr>
          <w:sz w:val="28"/>
          <w:szCs w:val="28"/>
        </w:rPr>
        <w:t xml:space="preserve">Д. С. Лихачев, </w:t>
      </w:r>
      <w:r w:rsidRPr="00223840">
        <w:rPr>
          <w:sz w:val="28"/>
          <w:szCs w:val="28"/>
        </w:rPr>
        <w:t>С.</w:t>
      </w:r>
      <w:r>
        <w:rPr>
          <w:sz w:val="28"/>
          <w:szCs w:val="28"/>
        </w:rPr>
        <w:t xml:space="preserve"> </w:t>
      </w:r>
      <w:r w:rsidRPr="00223840">
        <w:rPr>
          <w:sz w:val="28"/>
          <w:szCs w:val="28"/>
        </w:rPr>
        <w:t>В. Лурье</w:t>
      </w:r>
      <w:r>
        <w:rPr>
          <w:sz w:val="28"/>
          <w:szCs w:val="28"/>
        </w:rPr>
        <w:t xml:space="preserve">, </w:t>
      </w:r>
      <w:r w:rsidRPr="00BC1CE7">
        <w:rPr>
          <w:sz w:val="28"/>
          <w:szCs w:val="28"/>
        </w:rPr>
        <w:t xml:space="preserve">Н.И. Монахов, Э. И. </w:t>
      </w:r>
      <w:proofErr w:type="spellStart"/>
      <w:r w:rsidRPr="00BC1CE7">
        <w:rPr>
          <w:sz w:val="28"/>
          <w:szCs w:val="28"/>
        </w:rPr>
        <w:t>Моносзон</w:t>
      </w:r>
      <w:proofErr w:type="spellEnd"/>
      <w:r w:rsidRPr="00BC1CE7">
        <w:rPr>
          <w:sz w:val="28"/>
          <w:szCs w:val="28"/>
        </w:rPr>
        <w:t xml:space="preserve">, </w:t>
      </w:r>
      <w:r>
        <w:rPr>
          <w:color w:val="000000"/>
          <w:sz w:val="28"/>
          <w:szCs w:val="28"/>
        </w:rPr>
        <w:t>В.М. Розин,</w:t>
      </w:r>
      <w:r w:rsidRPr="00107C20">
        <w:rPr>
          <w:sz w:val="28"/>
          <w:szCs w:val="28"/>
        </w:rPr>
        <w:t xml:space="preserve"> В.А. </w:t>
      </w:r>
      <w:proofErr w:type="spellStart"/>
      <w:r w:rsidRPr="00107C20">
        <w:rPr>
          <w:rStyle w:val="spelle"/>
          <w:sz w:val="28"/>
          <w:szCs w:val="28"/>
        </w:rPr>
        <w:t>Сластенин</w:t>
      </w:r>
      <w:proofErr w:type="spellEnd"/>
      <w:r>
        <w:rPr>
          <w:color w:val="000000"/>
          <w:sz w:val="28"/>
          <w:szCs w:val="28"/>
        </w:rPr>
        <w:t>, Т.</w:t>
      </w:r>
      <w:r w:rsidRPr="004D6DC2">
        <w:rPr>
          <w:color w:val="000000"/>
          <w:sz w:val="28"/>
          <w:szCs w:val="28"/>
        </w:rPr>
        <w:t>К. Солодухин</w:t>
      </w:r>
      <w:r>
        <w:rPr>
          <w:color w:val="000000"/>
          <w:sz w:val="28"/>
          <w:szCs w:val="28"/>
        </w:rPr>
        <w:t>а</w:t>
      </w:r>
      <w:proofErr w:type="gramEnd"/>
      <w:r>
        <w:rPr>
          <w:color w:val="000000"/>
          <w:sz w:val="28"/>
          <w:szCs w:val="28"/>
        </w:rPr>
        <w:t>,</w:t>
      </w:r>
      <w:r w:rsidRPr="00196549">
        <w:rPr>
          <w:bCs/>
          <w:sz w:val="28"/>
          <w:szCs w:val="28"/>
        </w:rPr>
        <w:t xml:space="preserve"> </w:t>
      </w:r>
      <w:r>
        <w:rPr>
          <w:sz w:val="28"/>
          <w:szCs w:val="28"/>
        </w:rPr>
        <w:t xml:space="preserve">Е. Н. </w:t>
      </w:r>
      <w:proofErr w:type="spellStart"/>
      <w:r>
        <w:rPr>
          <w:sz w:val="28"/>
          <w:szCs w:val="28"/>
        </w:rPr>
        <w:t>Шиянов</w:t>
      </w:r>
      <w:proofErr w:type="spellEnd"/>
      <w:r>
        <w:rPr>
          <w:sz w:val="28"/>
          <w:szCs w:val="28"/>
        </w:rPr>
        <w:t xml:space="preserve"> </w:t>
      </w:r>
      <w:r w:rsidRPr="00196549">
        <w:rPr>
          <w:bCs/>
          <w:sz w:val="28"/>
          <w:szCs w:val="28"/>
        </w:rPr>
        <w:t>Э</w:t>
      </w:r>
      <w:r>
        <w:rPr>
          <w:sz w:val="28"/>
          <w:szCs w:val="28"/>
        </w:rPr>
        <w:t>.</w:t>
      </w:r>
      <w:r w:rsidRPr="00196549">
        <w:rPr>
          <w:bCs/>
          <w:sz w:val="28"/>
          <w:szCs w:val="28"/>
        </w:rPr>
        <w:t>Б</w:t>
      </w:r>
      <w:r w:rsidRPr="00196549">
        <w:rPr>
          <w:sz w:val="28"/>
          <w:szCs w:val="28"/>
        </w:rPr>
        <w:t>.</w:t>
      </w:r>
      <w:r w:rsidRPr="00354FB3">
        <w:rPr>
          <w:bCs/>
          <w:sz w:val="28"/>
          <w:szCs w:val="28"/>
        </w:rPr>
        <w:t xml:space="preserve"> </w:t>
      </w:r>
      <w:proofErr w:type="spellStart"/>
      <w:r w:rsidRPr="00196549">
        <w:rPr>
          <w:bCs/>
          <w:sz w:val="28"/>
          <w:szCs w:val="28"/>
        </w:rPr>
        <w:t>Тайлор</w:t>
      </w:r>
      <w:proofErr w:type="spellEnd"/>
      <w:r>
        <w:rPr>
          <w:bCs/>
          <w:sz w:val="28"/>
          <w:szCs w:val="28"/>
        </w:rPr>
        <w:t xml:space="preserve"> и др.</w:t>
      </w:r>
    </w:p>
    <w:p w:rsidR="004B2BFD" w:rsidRPr="009D19B7" w:rsidRDefault="004B2BFD" w:rsidP="00CD1936">
      <w:pPr>
        <w:autoSpaceDE w:val="0"/>
        <w:autoSpaceDN w:val="0"/>
        <w:adjustRightInd w:val="0"/>
        <w:spacing w:line="408" w:lineRule="auto"/>
        <w:ind w:right="-143" w:firstLine="709"/>
        <w:jc w:val="both"/>
        <w:rPr>
          <w:iCs/>
          <w:sz w:val="28"/>
          <w:szCs w:val="28"/>
        </w:rPr>
      </w:pPr>
      <w:r>
        <w:rPr>
          <w:iCs/>
          <w:sz w:val="28"/>
          <w:szCs w:val="28"/>
        </w:rPr>
        <w:t xml:space="preserve">Общим для большинства из вышеперечисленных авторов является позиция о </w:t>
      </w:r>
      <w:proofErr w:type="spellStart"/>
      <w:r>
        <w:rPr>
          <w:iCs/>
          <w:sz w:val="28"/>
          <w:szCs w:val="28"/>
        </w:rPr>
        <w:t>культ</w:t>
      </w:r>
      <w:r w:rsidR="00C801C7">
        <w:rPr>
          <w:iCs/>
          <w:sz w:val="28"/>
          <w:szCs w:val="28"/>
        </w:rPr>
        <w:t>у</w:t>
      </w:r>
      <w:r>
        <w:rPr>
          <w:iCs/>
          <w:sz w:val="28"/>
          <w:szCs w:val="28"/>
        </w:rPr>
        <w:t>росообразности</w:t>
      </w:r>
      <w:proofErr w:type="spellEnd"/>
      <w:r>
        <w:rPr>
          <w:iCs/>
          <w:sz w:val="28"/>
          <w:szCs w:val="28"/>
        </w:rPr>
        <w:t xml:space="preserve"> педагогики, т.к. «она отражает уровень культуры общества» </w:t>
      </w:r>
      <w:r w:rsidRPr="009D19B7">
        <w:rPr>
          <w:iCs/>
          <w:sz w:val="28"/>
          <w:szCs w:val="28"/>
        </w:rPr>
        <w:t>[</w:t>
      </w:r>
      <w:r>
        <w:rPr>
          <w:iCs/>
          <w:sz w:val="28"/>
          <w:szCs w:val="28"/>
        </w:rPr>
        <w:t>8</w:t>
      </w:r>
      <w:r w:rsidRPr="009D19B7">
        <w:rPr>
          <w:iCs/>
          <w:sz w:val="28"/>
          <w:szCs w:val="28"/>
        </w:rPr>
        <w:t>]</w:t>
      </w:r>
      <w:r>
        <w:rPr>
          <w:iCs/>
          <w:sz w:val="28"/>
          <w:szCs w:val="28"/>
        </w:rPr>
        <w:t>, неразрывно связана с культурой народа, содействует воспитанию культурно-развитой личности, базируется на передовых, прогрессивных, гуманистических теориях и парадигмах.</w:t>
      </w:r>
    </w:p>
    <w:p w:rsidR="004B2BFD" w:rsidRDefault="004B2BFD" w:rsidP="00CD1936">
      <w:pPr>
        <w:autoSpaceDE w:val="0"/>
        <w:autoSpaceDN w:val="0"/>
        <w:adjustRightInd w:val="0"/>
        <w:spacing w:line="408" w:lineRule="auto"/>
        <w:ind w:right="-143" w:firstLine="709"/>
        <w:jc w:val="both"/>
        <w:rPr>
          <w:sz w:val="28"/>
          <w:szCs w:val="28"/>
          <w:lang w:val="en-US"/>
        </w:rPr>
      </w:pPr>
      <w:r>
        <w:rPr>
          <w:sz w:val="28"/>
          <w:szCs w:val="28"/>
        </w:rPr>
        <w:t xml:space="preserve">С целью изучения сущности рассматриваемого подхода </w:t>
      </w:r>
      <w:proofErr w:type="gramStart"/>
      <w:r>
        <w:rPr>
          <w:sz w:val="28"/>
          <w:szCs w:val="28"/>
        </w:rPr>
        <w:t>выполнен</w:t>
      </w:r>
      <w:proofErr w:type="gramEnd"/>
      <w:r>
        <w:rPr>
          <w:sz w:val="28"/>
          <w:szCs w:val="28"/>
        </w:rPr>
        <w:t xml:space="preserve"> </w:t>
      </w:r>
      <w:proofErr w:type="spellStart"/>
      <w:r>
        <w:rPr>
          <w:sz w:val="28"/>
          <w:szCs w:val="28"/>
        </w:rPr>
        <w:t>контент-анализ</w:t>
      </w:r>
      <w:proofErr w:type="spellEnd"/>
      <w:r>
        <w:rPr>
          <w:sz w:val="28"/>
          <w:szCs w:val="28"/>
        </w:rPr>
        <w:t xml:space="preserve"> справочной литературы, результаты которого приведены в табл. 1.</w:t>
      </w: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Default="004B2BFD" w:rsidP="001C7F68">
      <w:pPr>
        <w:autoSpaceDE w:val="0"/>
        <w:autoSpaceDN w:val="0"/>
        <w:adjustRightInd w:val="0"/>
        <w:spacing w:line="360" w:lineRule="auto"/>
        <w:ind w:right="-143" w:firstLine="709"/>
        <w:jc w:val="both"/>
        <w:rPr>
          <w:sz w:val="28"/>
          <w:szCs w:val="28"/>
          <w:lang w:val="en-US"/>
        </w:rPr>
      </w:pPr>
    </w:p>
    <w:p w:rsidR="004B2BFD" w:rsidRPr="0093359F" w:rsidRDefault="004B2BFD" w:rsidP="001C7F68">
      <w:pPr>
        <w:autoSpaceDE w:val="0"/>
        <w:autoSpaceDN w:val="0"/>
        <w:adjustRightInd w:val="0"/>
        <w:spacing w:line="360" w:lineRule="auto"/>
        <w:ind w:right="-143"/>
        <w:jc w:val="right"/>
        <w:rPr>
          <w:sz w:val="28"/>
          <w:szCs w:val="28"/>
        </w:rPr>
      </w:pPr>
      <w:bookmarkStart w:id="9" w:name="_GoBack"/>
      <w:bookmarkEnd w:id="9"/>
      <w:r w:rsidRPr="0093359F">
        <w:rPr>
          <w:sz w:val="28"/>
          <w:szCs w:val="28"/>
        </w:rPr>
        <w:lastRenderedPageBreak/>
        <w:t>Таблица 1</w:t>
      </w:r>
    </w:p>
    <w:p w:rsidR="004B2BFD" w:rsidRPr="0093359F" w:rsidRDefault="004B2BFD" w:rsidP="001C7F68">
      <w:pPr>
        <w:autoSpaceDE w:val="0"/>
        <w:autoSpaceDN w:val="0"/>
        <w:adjustRightInd w:val="0"/>
        <w:spacing w:line="360" w:lineRule="auto"/>
        <w:ind w:right="-143"/>
        <w:jc w:val="center"/>
        <w:rPr>
          <w:b/>
        </w:rPr>
      </w:pPr>
      <w:proofErr w:type="spellStart"/>
      <w:r w:rsidRPr="0093359F">
        <w:rPr>
          <w:b/>
        </w:rPr>
        <w:t>Контент-анализ</w:t>
      </w:r>
      <w:proofErr w:type="spellEnd"/>
      <w:r w:rsidRPr="0093359F">
        <w:rPr>
          <w:b/>
        </w:rPr>
        <w:t xml:space="preserve"> термина «культурологический подход»</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75"/>
        <w:gridCol w:w="6111"/>
      </w:tblGrid>
      <w:tr w:rsidR="004B2BFD" w:rsidTr="006E540F">
        <w:tc>
          <w:tcPr>
            <w:tcW w:w="3227" w:type="dxa"/>
          </w:tcPr>
          <w:p w:rsidR="004B2BFD" w:rsidRPr="00FC43D4" w:rsidRDefault="004B2BFD" w:rsidP="006E540F">
            <w:pPr>
              <w:autoSpaceDE w:val="0"/>
              <w:autoSpaceDN w:val="0"/>
              <w:adjustRightInd w:val="0"/>
              <w:spacing w:line="360" w:lineRule="auto"/>
              <w:ind w:right="-143"/>
              <w:jc w:val="center"/>
            </w:pPr>
            <w:r w:rsidRPr="00FC43D4">
              <w:t>Словарь, автор</w:t>
            </w:r>
          </w:p>
        </w:tc>
        <w:tc>
          <w:tcPr>
            <w:tcW w:w="6344" w:type="dxa"/>
          </w:tcPr>
          <w:p w:rsidR="004B2BFD" w:rsidRPr="00FC43D4" w:rsidRDefault="004B2BFD" w:rsidP="006E540F">
            <w:pPr>
              <w:autoSpaceDE w:val="0"/>
              <w:autoSpaceDN w:val="0"/>
              <w:adjustRightInd w:val="0"/>
              <w:spacing w:line="360" w:lineRule="auto"/>
              <w:ind w:right="-143"/>
              <w:jc w:val="center"/>
            </w:pPr>
            <w:r w:rsidRPr="00FC43D4">
              <w:t>Определение</w:t>
            </w:r>
          </w:p>
        </w:tc>
      </w:tr>
      <w:tr w:rsidR="004B2BFD" w:rsidTr="006E540F">
        <w:tc>
          <w:tcPr>
            <w:tcW w:w="3227" w:type="dxa"/>
          </w:tcPr>
          <w:p w:rsidR="004B2BFD" w:rsidRPr="00FC43D4" w:rsidRDefault="004B2BFD" w:rsidP="006E540F">
            <w:pPr>
              <w:autoSpaceDE w:val="0"/>
              <w:autoSpaceDN w:val="0"/>
              <w:adjustRightInd w:val="0"/>
              <w:spacing w:line="360" w:lineRule="auto"/>
              <w:ind w:right="-143"/>
              <w:jc w:val="both"/>
            </w:pPr>
            <w:r w:rsidRPr="00FC43D4">
              <w:t>Педагогический словарь</w:t>
            </w:r>
          </w:p>
          <w:p w:rsidR="004B2BFD" w:rsidRPr="0058629B" w:rsidRDefault="004B2BFD" w:rsidP="006E540F">
            <w:pPr>
              <w:autoSpaceDE w:val="0"/>
              <w:autoSpaceDN w:val="0"/>
              <w:adjustRightInd w:val="0"/>
              <w:spacing w:line="360" w:lineRule="auto"/>
              <w:ind w:right="-143"/>
              <w:jc w:val="both"/>
            </w:pPr>
            <w:r w:rsidRPr="00FC43D4">
              <w:t>Д.Л. Львова</w:t>
            </w:r>
            <w:r>
              <w:t xml:space="preserve"> </w:t>
            </w:r>
          </w:p>
        </w:tc>
        <w:tc>
          <w:tcPr>
            <w:tcW w:w="6344" w:type="dxa"/>
          </w:tcPr>
          <w:p w:rsidR="004B2BFD" w:rsidRPr="004807F2" w:rsidRDefault="004B2BFD" w:rsidP="006E540F">
            <w:pPr>
              <w:autoSpaceDE w:val="0"/>
              <w:autoSpaceDN w:val="0"/>
              <w:adjustRightInd w:val="0"/>
              <w:spacing w:line="360" w:lineRule="auto"/>
              <w:ind w:right="-1"/>
              <w:jc w:val="both"/>
            </w:pPr>
            <w:r w:rsidRPr="006E540F">
              <w:rPr>
                <w:rStyle w:val="submenu-table"/>
                <w:bCs/>
                <w:color w:val="000000"/>
                <w:shd w:val="clear" w:color="auto" w:fill="FFFFFF"/>
              </w:rPr>
              <w:t>Культурологический подход</w:t>
            </w:r>
            <w:r w:rsidRPr="006E540F">
              <w:rPr>
                <w:rStyle w:val="submenu-table"/>
                <w:b/>
                <w:bCs/>
                <w:color w:val="000000"/>
                <w:shd w:val="clear" w:color="auto" w:fill="FFFFFF"/>
              </w:rPr>
              <w:t xml:space="preserve"> </w:t>
            </w:r>
            <w:r w:rsidRPr="004807F2">
              <w:t xml:space="preserve">– это практико-ориентированный инструмент комплексного осмысления «функционирования </w:t>
            </w:r>
            <w:proofErr w:type="spellStart"/>
            <w:r w:rsidRPr="004807F2">
              <w:t>социокультурного</w:t>
            </w:r>
            <w:proofErr w:type="spellEnd"/>
            <w:r w:rsidRPr="004807F2">
              <w:t xml:space="preserve"> опыта».</w:t>
            </w:r>
          </w:p>
        </w:tc>
      </w:tr>
      <w:tr w:rsidR="004B2BFD" w:rsidTr="006E540F">
        <w:tc>
          <w:tcPr>
            <w:tcW w:w="3227" w:type="dxa"/>
          </w:tcPr>
          <w:p w:rsidR="004B2BFD" w:rsidRDefault="004B2BFD" w:rsidP="006E540F">
            <w:pPr>
              <w:spacing w:line="360" w:lineRule="auto"/>
            </w:pPr>
            <w:r w:rsidRPr="0030717A">
              <w:t>Основы духовной культуры (энциклопедический словарь педагога)</w:t>
            </w:r>
          </w:p>
          <w:p w:rsidR="004B2BFD" w:rsidRPr="006E540F" w:rsidRDefault="004B2BFD" w:rsidP="006E540F">
            <w:pPr>
              <w:autoSpaceDE w:val="0"/>
              <w:autoSpaceDN w:val="0"/>
              <w:adjustRightInd w:val="0"/>
              <w:spacing w:line="360" w:lineRule="auto"/>
              <w:ind w:right="-143"/>
              <w:jc w:val="both"/>
              <w:rPr>
                <w:lang w:val="en-US"/>
              </w:rPr>
            </w:pPr>
            <w:r w:rsidRPr="006E540F">
              <w:rPr>
                <w:bCs/>
              </w:rPr>
              <w:t>В.С. Безрукова</w:t>
            </w:r>
            <w:r w:rsidRPr="006E540F">
              <w:rPr>
                <w:bCs/>
                <w:lang w:val="en-US"/>
              </w:rPr>
              <w:t xml:space="preserve"> </w:t>
            </w:r>
          </w:p>
        </w:tc>
        <w:tc>
          <w:tcPr>
            <w:tcW w:w="6344" w:type="dxa"/>
          </w:tcPr>
          <w:p w:rsidR="004B2BFD" w:rsidRPr="004807F2" w:rsidRDefault="004B2BFD" w:rsidP="006E540F">
            <w:pPr>
              <w:autoSpaceDE w:val="0"/>
              <w:autoSpaceDN w:val="0"/>
              <w:adjustRightInd w:val="0"/>
              <w:spacing w:line="360" w:lineRule="auto"/>
              <w:ind w:right="-1"/>
              <w:jc w:val="both"/>
            </w:pPr>
            <w:r w:rsidRPr="006E540F">
              <w:rPr>
                <w:rStyle w:val="submenu-table"/>
                <w:bCs/>
                <w:color w:val="000000"/>
                <w:shd w:val="clear" w:color="auto" w:fill="FFFFFF"/>
              </w:rPr>
              <w:t>Культурологический подход</w:t>
            </w:r>
            <w:r w:rsidRPr="006E540F">
              <w:rPr>
                <w:rStyle w:val="submenu-table"/>
                <w:b/>
                <w:bCs/>
                <w:color w:val="000000"/>
                <w:shd w:val="clear" w:color="auto" w:fill="FFFFFF"/>
              </w:rPr>
              <w:t xml:space="preserve"> </w:t>
            </w:r>
            <w:r w:rsidRPr="006E540F">
              <w:rPr>
                <w:rStyle w:val="submenu-table"/>
                <w:bCs/>
                <w:color w:val="000000"/>
                <w:shd w:val="clear" w:color="auto" w:fill="FFFFFF"/>
              </w:rPr>
              <w:t>к образованию</w:t>
            </w:r>
            <w:r w:rsidRPr="006E540F">
              <w:rPr>
                <w:rStyle w:val="apple-converted-space"/>
                <w:color w:val="000000"/>
                <w:shd w:val="clear" w:color="auto" w:fill="FFFFFF"/>
              </w:rPr>
              <w:t> </w:t>
            </w:r>
            <w:r w:rsidRPr="006E540F">
              <w:rPr>
                <w:color w:val="000000"/>
                <w:shd w:val="clear" w:color="auto" w:fill="FFFFFF"/>
              </w:rPr>
              <w:t>– это культурно-историческая парадигма, идущая на смену развивающему образованию. Суть ее состоит в признании приоритета культуры в образовании, воспитании и общественном развитии.</w:t>
            </w:r>
          </w:p>
        </w:tc>
      </w:tr>
      <w:tr w:rsidR="004B2BFD" w:rsidTr="006E540F">
        <w:tc>
          <w:tcPr>
            <w:tcW w:w="3227" w:type="dxa"/>
          </w:tcPr>
          <w:p w:rsidR="004B2BFD" w:rsidRPr="003D6E81" w:rsidRDefault="004B2BFD" w:rsidP="006E540F">
            <w:pPr>
              <w:spacing w:line="360" w:lineRule="auto"/>
            </w:pPr>
            <w:r w:rsidRPr="006E540F">
              <w:rPr>
                <w:bCs/>
              </w:rPr>
              <w:t>Педагогический словарь:</w:t>
            </w:r>
            <w:r w:rsidRPr="0089201D">
              <w:t xml:space="preserve"> </w:t>
            </w:r>
            <w:proofErr w:type="spellStart"/>
            <w:r w:rsidRPr="0089201D">
              <w:t>www.pedpro.ru</w:t>
            </w:r>
            <w:proofErr w:type="spellEnd"/>
            <w:r w:rsidRPr="0089201D">
              <w:t xml:space="preserve"> - Педагогика 2010 </w:t>
            </w:r>
          </w:p>
        </w:tc>
        <w:tc>
          <w:tcPr>
            <w:tcW w:w="6344" w:type="dxa"/>
          </w:tcPr>
          <w:p w:rsidR="004B2BFD" w:rsidRPr="004807F2" w:rsidRDefault="004B2BFD" w:rsidP="006E540F">
            <w:pPr>
              <w:autoSpaceDE w:val="0"/>
              <w:autoSpaceDN w:val="0"/>
              <w:adjustRightInd w:val="0"/>
              <w:spacing w:line="360" w:lineRule="auto"/>
              <w:ind w:right="-1"/>
              <w:jc w:val="both"/>
            </w:pPr>
            <w:r w:rsidRPr="004807F2">
              <w:t xml:space="preserve">В педагогической науке понятие </w:t>
            </w:r>
            <w:r w:rsidRPr="006E540F">
              <w:rPr>
                <w:i/>
                <w:iCs/>
              </w:rPr>
              <w:t>Культурологический подход</w:t>
            </w:r>
            <w:r w:rsidRPr="004807F2">
              <w:t xml:space="preserve"> определяется как конкретно-научная методология познания и преобразования педагогической реальности, имеющая своим основанием аксиологию, учение о ценностях и ценностной структуре мира; видение образования сквозь призму понятия культуры, то есть его понимание как культурного процесса, осуществляющегося в </w:t>
            </w:r>
            <w:proofErr w:type="spellStart"/>
            <w:r w:rsidRPr="004807F2">
              <w:t>культуросообразной</w:t>
            </w:r>
            <w:proofErr w:type="spellEnd"/>
            <w:r w:rsidRPr="004807F2">
              <w:t xml:space="preserve"> образовательной среде, все компоненты которой наполнены человеческими смыслами и служат человеку, свободно проявляющему свою индивидуальность, способность к культурному саморазвитию и самоопределению в мире культурных ценностей</w:t>
            </w:r>
            <w:r>
              <w:t>.</w:t>
            </w:r>
          </w:p>
        </w:tc>
      </w:tr>
      <w:tr w:rsidR="004B2BFD" w:rsidTr="006E540F">
        <w:tc>
          <w:tcPr>
            <w:tcW w:w="3227" w:type="dxa"/>
          </w:tcPr>
          <w:p w:rsidR="004B2BFD" w:rsidRDefault="004B2BFD" w:rsidP="006E540F">
            <w:pPr>
              <w:spacing w:line="360" w:lineRule="auto"/>
            </w:pPr>
            <w:r w:rsidRPr="00B72B73">
              <w:t>Пед</w:t>
            </w:r>
            <w:r>
              <w:t xml:space="preserve">агогические термины и понятия </w:t>
            </w:r>
          </w:p>
          <w:p w:rsidR="004B2BFD" w:rsidRPr="00B72B73" w:rsidRDefault="004B2BFD" w:rsidP="006E540F">
            <w:pPr>
              <w:spacing w:line="360" w:lineRule="auto"/>
            </w:pPr>
            <w:r>
              <w:t>Н.</w:t>
            </w:r>
            <w:r w:rsidRPr="00B72B73">
              <w:t>Э.</w:t>
            </w:r>
            <w:r w:rsidRPr="006E540F">
              <w:rPr>
                <w:b/>
                <w:color w:val="0000FF"/>
              </w:rPr>
              <w:t xml:space="preserve"> </w:t>
            </w:r>
            <w:proofErr w:type="spellStart"/>
            <w:r w:rsidRPr="00B72B73">
              <w:t>Джумбаева</w:t>
            </w:r>
            <w:proofErr w:type="spellEnd"/>
          </w:p>
        </w:tc>
        <w:tc>
          <w:tcPr>
            <w:tcW w:w="6344" w:type="dxa"/>
          </w:tcPr>
          <w:p w:rsidR="004B2BFD" w:rsidRPr="004807F2" w:rsidRDefault="004B2BFD" w:rsidP="006E540F">
            <w:pPr>
              <w:spacing w:line="360" w:lineRule="auto"/>
              <w:ind w:right="-1"/>
              <w:jc w:val="both"/>
            </w:pPr>
            <w:r w:rsidRPr="004807F2">
              <w:t xml:space="preserve">Культурологический подход — общий метод познания и проектирования личностно-ориентированного образования, предписывающий поворот всех его компонентов к культуре и человеку как ее творцу и субъекту, способному к культурному саморазвитию. </w:t>
            </w:r>
          </w:p>
        </w:tc>
      </w:tr>
    </w:tbl>
    <w:p w:rsidR="004B2BFD" w:rsidRDefault="004B2BFD" w:rsidP="001C7F68">
      <w:pPr>
        <w:autoSpaceDE w:val="0"/>
        <w:autoSpaceDN w:val="0"/>
        <w:adjustRightInd w:val="0"/>
        <w:spacing w:line="360" w:lineRule="auto"/>
        <w:ind w:right="-143"/>
        <w:jc w:val="both"/>
        <w:rPr>
          <w:bCs/>
          <w:sz w:val="28"/>
          <w:szCs w:val="28"/>
        </w:rPr>
      </w:pPr>
    </w:p>
    <w:p w:rsidR="004B2BFD" w:rsidRDefault="004B2BFD" w:rsidP="001C7F68">
      <w:pPr>
        <w:autoSpaceDE w:val="0"/>
        <w:autoSpaceDN w:val="0"/>
        <w:adjustRightInd w:val="0"/>
        <w:spacing w:line="360" w:lineRule="auto"/>
        <w:ind w:right="-143" w:firstLine="709"/>
        <w:jc w:val="both"/>
        <w:rPr>
          <w:bCs/>
          <w:sz w:val="28"/>
          <w:szCs w:val="28"/>
        </w:rPr>
      </w:pPr>
      <w:r>
        <w:rPr>
          <w:bCs/>
          <w:sz w:val="28"/>
          <w:szCs w:val="28"/>
        </w:rPr>
        <w:t>Из приведенных в табл. 1 определений можем установить, что культурологический подход:</w:t>
      </w:r>
    </w:p>
    <w:p w:rsidR="004B2BFD" w:rsidRPr="00CB5B1E" w:rsidRDefault="004B2BFD" w:rsidP="001C7F68">
      <w:pPr>
        <w:autoSpaceDE w:val="0"/>
        <w:autoSpaceDN w:val="0"/>
        <w:adjustRightInd w:val="0"/>
        <w:spacing w:line="360" w:lineRule="auto"/>
        <w:ind w:right="-143" w:firstLine="709"/>
        <w:jc w:val="both"/>
        <w:rPr>
          <w:sz w:val="28"/>
          <w:szCs w:val="28"/>
        </w:rPr>
      </w:pPr>
      <w:r w:rsidRPr="00CB5B1E">
        <w:rPr>
          <w:bCs/>
          <w:sz w:val="28"/>
          <w:szCs w:val="28"/>
        </w:rPr>
        <w:lastRenderedPageBreak/>
        <w:t xml:space="preserve">- </w:t>
      </w:r>
      <w:r w:rsidRPr="00CB5B1E">
        <w:rPr>
          <w:sz w:val="28"/>
          <w:szCs w:val="28"/>
        </w:rPr>
        <w:t>конкретно-научная методология познания и преобразования педагогической реальности;</w:t>
      </w:r>
    </w:p>
    <w:p w:rsidR="004B2BFD" w:rsidRDefault="004B2BFD" w:rsidP="001C7F68">
      <w:pPr>
        <w:autoSpaceDE w:val="0"/>
        <w:autoSpaceDN w:val="0"/>
        <w:adjustRightInd w:val="0"/>
        <w:spacing w:line="360" w:lineRule="auto"/>
        <w:ind w:right="-143" w:firstLine="709"/>
        <w:jc w:val="both"/>
        <w:rPr>
          <w:sz w:val="28"/>
          <w:szCs w:val="28"/>
        </w:rPr>
      </w:pPr>
      <w:r w:rsidRPr="00CB5B1E">
        <w:rPr>
          <w:sz w:val="28"/>
          <w:szCs w:val="28"/>
        </w:rPr>
        <w:t>- име</w:t>
      </w:r>
      <w:r>
        <w:rPr>
          <w:sz w:val="28"/>
          <w:szCs w:val="28"/>
        </w:rPr>
        <w:t xml:space="preserve">ет в своей </w:t>
      </w:r>
      <w:r w:rsidRPr="00CB5B1E">
        <w:rPr>
          <w:sz w:val="28"/>
          <w:szCs w:val="28"/>
        </w:rPr>
        <w:t>основ</w:t>
      </w:r>
      <w:r>
        <w:rPr>
          <w:sz w:val="28"/>
          <w:szCs w:val="28"/>
        </w:rPr>
        <w:t>е</w:t>
      </w:r>
      <w:r w:rsidRPr="00CB5B1E">
        <w:rPr>
          <w:sz w:val="28"/>
          <w:szCs w:val="28"/>
        </w:rPr>
        <w:t xml:space="preserve"> аксиологию, учение о ценностях и ценностной структуре мира</w:t>
      </w:r>
      <w:r>
        <w:rPr>
          <w:sz w:val="28"/>
          <w:szCs w:val="28"/>
        </w:rPr>
        <w:t>;</w:t>
      </w:r>
    </w:p>
    <w:p w:rsidR="004B2BFD" w:rsidRPr="00CB5B1E" w:rsidRDefault="004B2BFD" w:rsidP="001C7F68">
      <w:pPr>
        <w:autoSpaceDE w:val="0"/>
        <w:autoSpaceDN w:val="0"/>
        <w:adjustRightInd w:val="0"/>
        <w:spacing w:line="360" w:lineRule="auto"/>
        <w:ind w:right="-143" w:firstLine="709"/>
        <w:jc w:val="both"/>
        <w:rPr>
          <w:sz w:val="28"/>
          <w:szCs w:val="28"/>
        </w:rPr>
      </w:pPr>
      <w:r w:rsidRPr="00CB5B1E">
        <w:rPr>
          <w:sz w:val="28"/>
          <w:szCs w:val="28"/>
        </w:rPr>
        <w:t xml:space="preserve">- это практико-ориентированный инструмент комплексного осмысления «функционирования </w:t>
      </w:r>
      <w:proofErr w:type="spellStart"/>
      <w:r w:rsidRPr="00CB5B1E">
        <w:rPr>
          <w:sz w:val="28"/>
          <w:szCs w:val="28"/>
        </w:rPr>
        <w:t>социокультурного</w:t>
      </w:r>
      <w:proofErr w:type="spellEnd"/>
      <w:r w:rsidRPr="00CB5B1E">
        <w:rPr>
          <w:sz w:val="28"/>
          <w:szCs w:val="28"/>
        </w:rPr>
        <w:t xml:space="preserve"> опыта»;</w:t>
      </w:r>
    </w:p>
    <w:p w:rsidR="004B2BFD" w:rsidRPr="00CB5B1E" w:rsidRDefault="004B2BFD" w:rsidP="001C7F68">
      <w:pPr>
        <w:autoSpaceDE w:val="0"/>
        <w:autoSpaceDN w:val="0"/>
        <w:adjustRightInd w:val="0"/>
        <w:spacing w:line="360" w:lineRule="auto"/>
        <w:ind w:right="-143" w:firstLine="709"/>
        <w:jc w:val="both"/>
        <w:rPr>
          <w:sz w:val="28"/>
          <w:szCs w:val="28"/>
        </w:rPr>
      </w:pPr>
      <w:r w:rsidRPr="00CB5B1E">
        <w:rPr>
          <w:sz w:val="28"/>
          <w:szCs w:val="28"/>
        </w:rPr>
        <w:t xml:space="preserve">- применим к сфере воспитания через призму культуры и понимания воспитательной деятельности как культурного процесса реализовываемого в </w:t>
      </w:r>
      <w:proofErr w:type="spellStart"/>
      <w:r w:rsidRPr="00CB5B1E">
        <w:rPr>
          <w:sz w:val="28"/>
          <w:szCs w:val="28"/>
        </w:rPr>
        <w:t>культуросообразной</w:t>
      </w:r>
      <w:proofErr w:type="spellEnd"/>
      <w:r w:rsidRPr="00CB5B1E">
        <w:rPr>
          <w:sz w:val="28"/>
          <w:szCs w:val="28"/>
        </w:rPr>
        <w:t xml:space="preserve"> воспитывающей среде, обеспечивающей личности развитие и самосовершенство</w:t>
      </w:r>
      <w:r>
        <w:rPr>
          <w:sz w:val="28"/>
          <w:szCs w:val="28"/>
        </w:rPr>
        <w:t>в</w:t>
      </w:r>
      <w:r w:rsidRPr="00CB5B1E">
        <w:rPr>
          <w:sz w:val="28"/>
          <w:szCs w:val="28"/>
        </w:rPr>
        <w:t>ание;</w:t>
      </w:r>
    </w:p>
    <w:p w:rsidR="004B2BFD" w:rsidRDefault="004B2BFD" w:rsidP="001C7F68">
      <w:pPr>
        <w:autoSpaceDE w:val="0"/>
        <w:autoSpaceDN w:val="0"/>
        <w:adjustRightInd w:val="0"/>
        <w:spacing w:line="360" w:lineRule="auto"/>
        <w:ind w:right="-143" w:firstLine="709"/>
        <w:jc w:val="both"/>
        <w:rPr>
          <w:sz w:val="28"/>
          <w:szCs w:val="28"/>
        </w:rPr>
      </w:pPr>
      <w:r w:rsidRPr="00CB5B1E">
        <w:rPr>
          <w:sz w:val="28"/>
          <w:szCs w:val="28"/>
        </w:rPr>
        <w:t xml:space="preserve">- </w:t>
      </w:r>
      <w:proofErr w:type="gramStart"/>
      <w:r w:rsidRPr="00CB5B1E">
        <w:rPr>
          <w:sz w:val="28"/>
          <w:szCs w:val="28"/>
        </w:rPr>
        <w:t>целенаправлен</w:t>
      </w:r>
      <w:proofErr w:type="gramEnd"/>
      <w:r w:rsidRPr="00CB5B1E">
        <w:rPr>
          <w:sz w:val="28"/>
          <w:szCs w:val="28"/>
        </w:rPr>
        <w:t xml:space="preserve"> на человека как творц</w:t>
      </w:r>
      <w:r>
        <w:rPr>
          <w:sz w:val="28"/>
          <w:szCs w:val="28"/>
        </w:rPr>
        <w:t>а</w:t>
      </w:r>
      <w:r w:rsidRPr="00CB5B1E">
        <w:rPr>
          <w:sz w:val="28"/>
          <w:szCs w:val="28"/>
        </w:rPr>
        <w:t xml:space="preserve"> и субъект</w:t>
      </w:r>
      <w:r>
        <w:rPr>
          <w:sz w:val="28"/>
          <w:szCs w:val="28"/>
        </w:rPr>
        <w:t>а</w:t>
      </w:r>
      <w:r w:rsidRPr="00CB5B1E">
        <w:rPr>
          <w:sz w:val="28"/>
          <w:szCs w:val="28"/>
        </w:rPr>
        <w:t xml:space="preserve"> культуры, способному к культурному самовоспитанию и саморазвитию.</w:t>
      </w:r>
    </w:p>
    <w:p w:rsidR="004B2BFD" w:rsidRDefault="004B2BFD" w:rsidP="001C7F68">
      <w:pPr>
        <w:autoSpaceDE w:val="0"/>
        <w:autoSpaceDN w:val="0"/>
        <w:adjustRightInd w:val="0"/>
        <w:spacing w:line="360" w:lineRule="auto"/>
        <w:ind w:right="-143" w:firstLine="709"/>
        <w:jc w:val="both"/>
        <w:rPr>
          <w:sz w:val="28"/>
          <w:szCs w:val="28"/>
        </w:rPr>
      </w:pPr>
      <w:r>
        <w:rPr>
          <w:sz w:val="28"/>
          <w:szCs w:val="28"/>
        </w:rPr>
        <w:t>Рассмотрим, как трактуют сущность культурологического похода отечественные и западные ученые.</w:t>
      </w:r>
    </w:p>
    <w:p w:rsidR="004B2BFD" w:rsidRPr="008D32E8" w:rsidRDefault="004B2BFD" w:rsidP="001C7F68">
      <w:pPr>
        <w:autoSpaceDE w:val="0"/>
        <w:autoSpaceDN w:val="0"/>
        <w:adjustRightInd w:val="0"/>
        <w:spacing w:line="360" w:lineRule="auto"/>
        <w:ind w:firstLine="709"/>
        <w:jc w:val="both"/>
        <w:rPr>
          <w:rFonts w:eastAsia="TimesNewRoman"/>
          <w:sz w:val="28"/>
          <w:szCs w:val="28"/>
        </w:rPr>
      </w:pPr>
      <w:r>
        <w:rPr>
          <w:sz w:val="28"/>
          <w:szCs w:val="28"/>
        </w:rPr>
        <w:t xml:space="preserve">Согласно точки зрения В.Ф. Исаева культурологический поход применяемый к исследованию педагогических явлений – это «совокупность </w:t>
      </w:r>
      <w:proofErr w:type="spellStart"/>
      <w:r>
        <w:rPr>
          <w:sz w:val="28"/>
          <w:szCs w:val="28"/>
        </w:rPr>
        <w:t>теоретик</w:t>
      </w:r>
      <w:proofErr w:type="gramStart"/>
      <w:r>
        <w:rPr>
          <w:sz w:val="28"/>
          <w:szCs w:val="28"/>
        </w:rPr>
        <w:t>о</w:t>
      </w:r>
      <w:proofErr w:type="spellEnd"/>
      <w:r>
        <w:rPr>
          <w:sz w:val="28"/>
          <w:szCs w:val="28"/>
        </w:rPr>
        <w:t>-</w:t>
      </w:r>
      <w:proofErr w:type="gramEnd"/>
      <w:r>
        <w:rPr>
          <w:sz w:val="28"/>
          <w:szCs w:val="28"/>
        </w:rPr>
        <w:t xml:space="preserve"> </w:t>
      </w:r>
      <w:proofErr w:type="spellStart"/>
      <w:r>
        <w:rPr>
          <w:sz w:val="28"/>
          <w:szCs w:val="28"/>
        </w:rPr>
        <w:t>метологических</w:t>
      </w:r>
      <w:proofErr w:type="spellEnd"/>
      <w:r>
        <w:rPr>
          <w:sz w:val="28"/>
          <w:szCs w:val="28"/>
        </w:rPr>
        <w:t xml:space="preserve"> положений и организационно-педагогических мер, направленных на создание условий по освоению и трансляции педагогических ценностей и технологий, обеспечивающие творческую </w:t>
      </w:r>
      <w:r w:rsidRPr="00A86B81">
        <w:rPr>
          <w:sz w:val="28"/>
          <w:szCs w:val="28"/>
        </w:rPr>
        <w:t xml:space="preserve">самореализацию личности учителя в профессиональной деятельности» </w:t>
      </w:r>
      <w:r w:rsidRPr="00A86B81">
        <w:rPr>
          <w:iCs/>
          <w:sz w:val="28"/>
          <w:szCs w:val="28"/>
        </w:rPr>
        <w:t>[</w:t>
      </w:r>
      <w:r w:rsidRPr="003D6E81">
        <w:rPr>
          <w:iCs/>
          <w:sz w:val="28"/>
          <w:szCs w:val="28"/>
        </w:rPr>
        <w:t>8</w:t>
      </w:r>
      <w:r w:rsidRPr="00A86B81">
        <w:rPr>
          <w:iCs/>
          <w:sz w:val="28"/>
          <w:szCs w:val="28"/>
        </w:rPr>
        <w:t>].</w:t>
      </w:r>
      <w:r w:rsidRPr="00A86B81">
        <w:rPr>
          <w:color w:val="000000"/>
          <w:sz w:val="28"/>
          <w:szCs w:val="28"/>
        </w:rPr>
        <w:t xml:space="preserve"> </w:t>
      </w:r>
      <w:proofErr w:type="gramStart"/>
      <w:r w:rsidRPr="008D32E8">
        <w:rPr>
          <w:rFonts w:eastAsia="TimesNewRoman"/>
          <w:sz w:val="28"/>
          <w:szCs w:val="28"/>
        </w:rPr>
        <w:t xml:space="preserve">Е.В. </w:t>
      </w:r>
      <w:proofErr w:type="spellStart"/>
      <w:r w:rsidRPr="008D32E8">
        <w:rPr>
          <w:rFonts w:eastAsia="TimesNewRoman"/>
          <w:sz w:val="28"/>
          <w:szCs w:val="28"/>
        </w:rPr>
        <w:t>Бондаревской</w:t>
      </w:r>
      <w:proofErr w:type="spellEnd"/>
      <w:r w:rsidRPr="008D32E8">
        <w:rPr>
          <w:rFonts w:eastAsia="TimesNewRoman"/>
          <w:sz w:val="28"/>
          <w:szCs w:val="28"/>
        </w:rPr>
        <w:t xml:space="preserve"> и С.В. </w:t>
      </w:r>
      <w:proofErr w:type="spellStart"/>
      <w:r w:rsidRPr="008D32E8">
        <w:rPr>
          <w:rFonts w:eastAsia="TimesNewRoman"/>
          <w:sz w:val="28"/>
          <w:szCs w:val="28"/>
        </w:rPr>
        <w:t>Кульневич</w:t>
      </w:r>
      <w:proofErr w:type="spellEnd"/>
      <w:r>
        <w:rPr>
          <w:rFonts w:eastAsia="TimesNewRoman"/>
          <w:sz w:val="28"/>
          <w:szCs w:val="28"/>
        </w:rPr>
        <w:t xml:space="preserve"> </w:t>
      </w:r>
      <w:r w:rsidRPr="00DB683A">
        <w:rPr>
          <w:sz w:val="28"/>
          <w:szCs w:val="28"/>
        </w:rPr>
        <w:t>[</w:t>
      </w:r>
      <w:r w:rsidRPr="003D6E81">
        <w:rPr>
          <w:sz w:val="28"/>
          <w:szCs w:val="28"/>
        </w:rPr>
        <w:t>5</w:t>
      </w:r>
      <w:r w:rsidRPr="00DB683A">
        <w:rPr>
          <w:sz w:val="28"/>
          <w:szCs w:val="28"/>
        </w:rPr>
        <w:t>]</w:t>
      </w:r>
      <w:r>
        <w:rPr>
          <w:sz w:val="28"/>
          <w:szCs w:val="28"/>
        </w:rPr>
        <w:t xml:space="preserve"> </w:t>
      </w:r>
      <w:r w:rsidRPr="008D32E8">
        <w:rPr>
          <w:rFonts w:eastAsia="TimesNewRoman"/>
          <w:sz w:val="28"/>
          <w:szCs w:val="28"/>
        </w:rPr>
        <w:t>под</w:t>
      </w:r>
      <w:r>
        <w:rPr>
          <w:rFonts w:eastAsia="TimesNewRoman"/>
          <w:sz w:val="28"/>
          <w:szCs w:val="28"/>
        </w:rPr>
        <w:t xml:space="preserve"> </w:t>
      </w:r>
      <w:r w:rsidRPr="008D32E8">
        <w:rPr>
          <w:rFonts w:eastAsia="TimesNewRoman"/>
          <w:sz w:val="28"/>
          <w:szCs w:val="28"/>
        </w:rPr>
        <w:t>культурологическим подходом к развитию профессиональной деятельности педагога</w:t>
      </w:r>
      <w:r>
        <w:rPr>
          <w:rFonts w:eastAsia="TimesNewRoman"/>
          <w:sz w:val="28"/>
          <w:szCs w:val="28"/>
        </w:rPr>
        <w:t xml:space="preserve"> </w:t>
      </w:r>
      <w:r w:rsidRPr="008D32E8">
        <w:rPr>
          <w:rFonts w:eastAsia="TimesNewRoman"/>
          <w:sz w:val="28"/>
          <w:szCs w:val="28"/>
        </w:rPr>
        <w:t>понимают видение данного процесса сквозь призму культуры, т. е. его восприятия как</w:t>
      </w:r>
      <w:r>
        <w:rPr>
          <w:rFonts w:eastAsia="TimesNewRoman"/>
          <w:sz w:val="28"/>
          <w:szCs w:val="28"/>
        </w:rPr>
        <w:t xml:space="preserve"> </w:t>
      </w:r>
      <w:r w:rsidRPr="008D32E8">
        <w:rPr>
          <w:rFonts w:eastAsia="TimesNewRoman"/>
          <w:sz w:val="28"/>
          <w:szCs w:val="28"/>
        </w:rPr>
        <w:t xml:space="preserve">культурного процесса, осуществляемого в </w:t>
      </w:r>
      <w:proofErr w:type="spellStart"/>
      <w:r w:rsidRPr="008D32E8">
        <w:rPr>
          <w:rFonts w:eastAsia="TimesNewRoman"/>
          <w:sz w:val="28"/>
          <w:szCs w:val="28"/>
        </w:rPr>
        <w:t>культуросообразной</w:t>
      </w:r>
      <w:proofErr w:type="spellEnd"/>
      <w:r w:rsidRPr="008D32E8">
        <w:rPr>
          <w:rFonts w:eastAsia="TimesNewRoman"/>
          <w:sz w:val="28"/>
          <w:szCs w:val="28"/>
        </w:rPr>
        <w:t xml:space="preserve"> образовательной среде, все</w:t>
      </w:r>
      <w:r>
        <w:rPr>
          <w:rFonts w:eastAsia="TimesNewRoman"/>
          <w:sz w:val="28"/>
          <w:szCs w:val="28"/>
        </w:rPr>
        <w:t xml:space="preserve"> </w:t>
      </w:r>
      <w:r w:rsidRPr="008D32E8">
        <w:rPr>
          <w:rFonts w:eastAsia="TimesNewRoman"/>
          <w:sz w:val="28"/>
          <w:szCs w:val="28"/>
        </w:rPr>
        <w:t>компоненты которой наполнены человеческими смыслами и служат человеку, свободно</w:t>
      </w:r>
      <w:r>
        <w:rPr>
          <w:rFonts w:eastAsia="TimesNewRoman"/>
          <w:sz w:val="28"/>
          <w:szCs w:val="28"/>
        </w:rPr>
        <w:t xml:space="preserve"> </w:t>
      </w:r>
      <w:r w:rsidRPr="008D32E8">
        <w:rPr>
          <w:rFonts w:eastAsia="TimesNewRoman"/>
          <w:sz w:val="28"/>
          <w:szCs w:val="28"/>
        </w:rPr>
        <w:t>проявляющему свою индивидуальность, способность к культурному саморазвитию и</w:t>
      </w:r>
      <w:r>
        <w:rPr>
          <w:rFonts w:eastAsia="TimesNewRoman"/>
          <w:sz w:val="28"/>
          <w:szCs w:val="28"/>
        </w:rPr>
        <w:t xml:space="preserve"> </w:t>
      </w:r>
      <w:r w:rsidRPr="008D32E8">
        <w:rPr>
          <w:rFonts w:eastAsia="TimesNewRoman"/>
          <w:sz w:val="28"/>
          <w:szCs w:val="28"/>
        </w:rPr>
        <w:t>самоопределению</w:t>
      </w:r>
      <w:r>
        <w:rPr>
          <w:rFonts w:eastAsia="TimesNewRoman"/>
          <w:sz w:val="28"/>
          <w:szCs w:val="28"/>
        </w:rPr>
        <w:t xml:space="preserve"> в мире культурных ценностей</w:t>
      </w:r>
      <w:r w:rsidRPr="008D32E8">
        <w:rPr>
          <w:rFonts w:eastAsia="TimesNewRoman"/>
          <w:sz w:val="28"/>
          <w:szCs w:val="28"/>
        </w:rPr>
        <w:t>.</w:t>
      </w:r>
      <w:proofErr w:type="gramEnd"/>
    </w:p>
    <w:p w:rsidR="004B2BFD" w:rsidRDefault="004B2BFD" w:rsidP="001C7F68">
      <w:pPr>
        <w:spacing w:line="360" w:lineRule="auto"/>
        <w:ind w:firstLine="709"/>
        <w:jc w:val="both"/>
        <w:rPr>
          <w:sz w:val="28"/>
          <w:szCs w:val="28"/>
        </w:rPr>
      </w:pPr>
      <w:r w:rsidRPr="00A86B81">
        <w:rPr>
          <w:color w:val="000000"/>
          <w:sz w:val="28"/>
          <w:szCs w:val="28"/>
        </w:rPr>
        <w:lastRenderedPageBreak/>
        <w:t>Н.Б. Крылова [</w:t>
      </w:r>
      <w:r w:rsidRPr="003D6E81">
        <w:rPr>
          <w:color w:val="000000"/>
          <w:sz w:val="28"/>
          <w:szCs w:val="28"/>
        </w:rPr>
        <w:t>9</w:t>
      </w:r>
      <w:r w:rsidRPr="00A86B81">
        <w:rPr>
          <w:color w:val="000000"/>
          <w:sz w:val="28"/>
          <w:szCs w:val="28"/>
        </w:rPr>
        <w:t>]</w:t>
      </w:r>
      <w:r>
        <w:rPr>
          <w:color w:val="000000"/>
          <w:sz w:val="28"/>
          <w:szCs w:val="28"/>
        </w:rPr>
        <w:t xml:space="preserve">, </w:t>
      </w:r>
      <w:r>
        <w:rPr>
          <w:sz w:val="28"/>
          <w:szCs w:val="28"/>
        </w:rPr>
        <w:t xml:space="preserve">С.Ф. Масленникова </w:t>
      </w:r>
      <w:r w:rsidRPr="00DB683A">
        <w:rPr>
          <w:sz w:val="28"/>
          <w:szCs w:val="28"/>
        </w:rPr>
        <w:t>[</w:t>
      </w:r>
      <w:r>
        <w:rPr>
          <w:sz w:val="28"/>
          <w:szCs w:val="28"/>
        </w:rPr>
        <w:t>1</w:t>
      </w:r>
      <w:r w:rsidRPr="003D6E81">
        <w:rPr>
          <w:sz w:val="28"/>
          <w:szCs w:val="28"/>
        </w:rPr>
        <w:t>1</w:t>
      </w:r>
      <w:r w:rsidRPr="00DB683A">
        <w:rPr>
          <w:sz w:val="28"/>
          <w:szCs w:val="28"/>
        </w:rPr>
        <w:t>]</w:t>
      </w:r>
      <w:r>
        <w:rPr>
          <w:sz w:val="28"/>
          <w:szCs w:val="28"/>
        </w:rPr>
        <w:t xml:space="preserve"> </w:t>
      </w:r>
      <w:r w:rsidRPr="00A86B81">
        <w:rPr>
          <w:color w:val="000000"/>
          <w:sz w:val="28"/>
          <w:szCs w:val="28"/>
        </w:rPr>
        <w:t>под кул</w:t>
      </w:r>
      <w:r>
        <w:rPr>
          <w:color w:val="000000"/>
          <w:sz w:val="28"/>
          <w:szCs w:val="28"/>
        </w:rPr>
        <w:t>ьтурологическим подходом понимаю</w:t>
      </w:r>
      <w:r w:rsidRPr="00A86B81">
        <w:rPr>
          <w:color w:val="000000"/>
          <w:sz w:val="28"/>
          <w:szCs w:val="28"/>
        </w:rPr>
        <w:t>т совокупность методологических приемов, обеспечивающих анализ любой системы социальной</w:t>
      </w:r>
      <w:r w:rsidRPr="0005566F">
        <w:rPr>
          <w:color w:val="000000"/>
          <w:sz w:val="28"/>
          <w:szCs w:val="28"/>
        </w:rPr>
        <w:t xml:space="preserve"> и психологической жизни (в том числе сфера образования и педагогики) через призму </w:t>
      </w:r>
      <w:proofErr w:type="spellStart"/>
      <w:r w:rsidRPr="0005566F">
        <w:rPr>
          <w:color w:val="000000"/>
          <w:sz w:val="28"/>
          <w:szCs w:val="28"/>
        </w:rPr>
        <w:t>системообразующих</w:t>
      </w:r>
      <w:proofErr w:type="spellEnd"/>
      <w:r w:rsidRPr="0005566F">
        <w:rPr>
          <w:color w:val="000000"/>
          <w:sz w:val="28"/>
          <w:szCs w:val="28"/>
        </w:rPr>
        <w:t xml:space="preserve"> культурологических понятий.</w:t>
      </w:r>
      <w:r>
        <w:rPr>
          <w:color w:val="000000"/>
          <w:sz w:val="28"/>
          <w:szCs w:val="28"/>
        </w:rPr>
        <w:t xml:space="preserve"> Г.И. Гайсина </w:t>
      </w:r>
      <w:r w:rsidRPr="00DB683A">
        <w:rPr>
          <w:sz w:val="28"/>
          <w:szCs w:val="28"/>
        </w:rPr>
        <w:t>[</w:t>
      </w:r>
      <w:r w:rsidRPr="003D6E81">
        <w:rPr>
          <w:sz w:val="28"/>
          <w:szCs w:val="28"/>
        </w:rPr>
        <w:t>7</w:t>
      </w:r>
      <w:r w:rsidRPr="00DB683A">
        <w:rPr>
          <w:sz w:val="28"/>
          <w:szCs w:val="28"/>
        </w:rPr>
        <w:t>]</w:t>
      </w:r>
      <w:r>
        <w:rPr>
          <w:sz w:val="28"/>
          <w:szCs w:val="28"/>
        </w:rPr>
        <w:t xml:space="preserve"> </w:t>
      </w:r>
      <w:r>
        <w:rPr>
          <w:color w:val="000000"/>
          <w:sz w:val="28"/>
          <w:szCs w:val="28"/>
        </w:rPr>
        <w:t xml:space="preserve">придерживается мнения, что сущность исследуемого </w:t>
      </w:r>
      <w:r>
        <w:rPr>
          <w:sz w:val="28"/>
          <w:szCs w:val="28"/>
        </w:rPr>
        <w:t xml:space="preserve">подхода заключается в осмыслении личностью основных категорий культурного наследия, совокупности связей, отношений и результатов духовного производства прошлых исторических эпох. Их преемственности, а также </w:t>
      </w:r>
      <w:proofErr w:type="spellStart"/>
      <w:r>
        <w:rPr>
          <w:sz w:val="28"/>
          <w:szCs w:val="28"/>
        </w:rPr>
        <w:t>интериоризации</w:t>
      </w:r>
      <w:proofErr w:type="spellEnd"/>
      <w:r>
        <w:rPr>
          <w:sz w:val="28"/>
          <w:szCs w:val="28"/>
        </w:rPr>
        <w:t xml:space="preserve"> ценностей культуры на основе личностно-ориентированных принципов и последующего движения к созданию новых культурных ценностей. К.Ю. </w:t>
      </w:r>
      <w:r w:rsidRPr="006B68C1">
        <w:rPr>
          <w:sz w:val="28"/>
          <w:szCs w:val="28"/>
        </w:rPr>
        <w:t xml:space="preserve">Богачёв </w:t>
      </w:r>
      <w:r w:rsidRPr="00DB683A">
        <w:rPr>
          <w:sz w:val="28"/>
          <w:szCs w:val="28"/>
        </w:rPr>
        <w:t>[</w:t>
      </w:r>
      <w:r w:rsidRPr="003D6E81">
        <w:rPr>
          <w:sz w:val="28"/>
          <w:szCs w:val="28"/>
        </w:rPr>
        <w:t>4</w:t>
      </w:r>
      <w:r w:rsidRPr="00DB683A">
        <w:rPr>
          <w:sz w:val="28"/>
          <w:szCs w:val="28"/>
        </w:rPr>
        <w:t>]</w:t>
      </w:r>
      <w:r>
        <w:rPr>
          <w:sz w:val="28"/>
          <w:szCs w:val="28"/>
        </w:rPr>
        <w:t xml:space="preserve"> отмечает: </w:t>
      </w:r>
      <w:proofErr w:type="gramStart"/>
      <w:r>
        <w:rPr>
          <w:sz w:val="28"/>
          <w:szCs w:val="28"/>
        </w:rPr>
        <w:t>«</w:t>
      </w:r>
      <w:r w:rsidRPr="006B68C1">
        <w:rPr>
          <w:sz w:val="28"/>
          <w:szCs w:val="28"/>
        </w:rPr>
        <w:t xml:space="preserve">Культурологический подход — методологическая позиция, раскрывающая единство </w:t>
      </w:r>
      <w:proofErr w:type="spellStart"/>
      <w:r w:rsidRPr="006B68C1">
        <w:rPr>
          <w:sz w:val="28"/>
          <w:szCs w:val="28"/>
        </w:rPr>
        <w:t>аксиологического</w:t>
      </w:r>
      <w:proofErr w:type="spellEnd"/>
      <w:r w:rsidRPr="006B68C1">
        <w:rPr>
          <w:sz w:val="28"/>
          <w:szCs w:val="28"/>
        </w:rPr>
        <w:t xml:space="preserve">, </w:t>
      </w:r>
      <w:proofErr w:type="spellStart"/>
      <w:r w:rsidRPr="006B68C1">
        <w:rPr>
          <w:sz w:val="28"/>
          <w:szCs w:val="28"/>
        </w:rPr>
        <w:t>деятельностного</w:t>
      </w:r>
      <w:proofErr w:type="spellEnd"/>
      <w:r w:rsidRPr="006B68C1">
        <w:rPr>
          <w:sz w:val="28"/>
          <w:szCs w:val="28"/>
        </w:rPr>
        <w:t xml:space="preserve"> и индивидуально-творческого аспектов культуры и рассматривающая человека ее субъектом, главным действующим лицом, позволяя преодолевать сложившиеся </w:t>
      </w:r>
      <w:proofErr w:type="spellStart"/>
      <w:r w:rsidRPr="006B68C1">
        <w:rPr>
          <w:sz w:val="28"/>
          <w:szCs w:val="28"/>
        </w:rPr>
        <w:t>социокультурные</w:t>
      </w:r>
      <w:proofErr w:type="spellEnd"/>
      <w:r w:rsidRPr="006B68C1">
        <w:rPr>
          <w:sz w:val="28"/>
          <w:szCs w:val="28"/>
        </w:rPr>
        <w:t xml:space="preserve"> оппозиции, дихотомии путем интеграции, </w:t>
      </w:r>
      <w:proofErr w:type="spellStart"/>
      <w:r w:rsidRPr="006B68C1">
        <w:rPr>
          <w:sz w:val="28"/>
          <w:szCs w:val="28"/>
        </w:rPr>
        <w:t>опредмечивая</w:t>
      </w:r>
      <w:proofErr w:type="spellEnd"/>
      <w:r w:rsidRPr="006B68C1">
        <w:rPr>
          <w:sz w:val="28"/>
          <w:szCs w:val="28"/>
        </w:rPr>
        <w:t xml:space="preserve"> системный, целостный взгляд на мир</w:t>
      </w:r>
      <w:r>
        <w:rPr>
          <w:sz w:val="28"/>
          <w:szCs w:val="28"/>
        </w:rPr>
        <w:t>»</w:t>
      </w:r>
      <w:r w:rsidRPr="006B68C1">
        <w:rPr>
          <w:sz w:val="28"/>
          <w:szCs w:val="28"/>
        </w:rPr>
        <w:t xml:space="preserve">. </w:t>
      </w:r>
      <w:proofErr w:type="gramEnd"/>
    </w:p>
    <w:p w:rsidR="004B2BFD" w:rsidRPr="0058629B" w:rsidRDefault="004B2BFD" w:rsidP="001C7F68">
      <w:pPr>
        <w:spacing w:line="360" w:lineRule="auto"/>
        <w:ind w:firstLine="709"/>
        <w:jc w:val="both"/>
        <w:rPr>
          <w:sz w:val="28"/>
          <w:szCs w:val="28"/>
        </w:rPr>
      </w:pPr>
      <w:r>
        <w:rPr>
          <w:sz w:val="28"/>
          <w:szCs w:val="28"/>
        </w:rPr>
        <w:t xml:space="preserve">Следовательно, все авторы понимают культурологический подход как общую методологию образования и воспитательной деятельности, что всецело относится и в воспитательно-патриотической деятельности. Согласно положениям культурологического подхода центральной фигурой образования и воспитания является учащийся, в том числе и учащийся вуза. Сущность и структура культурологического подхода наглядно </w:t>
      </w:r>
      <w:proofErr w:type="gramStart"/>
      <w:r>
        <w:rPr>
          <w:sz w:val="28"/>
          <w:szCs w:val="28"/>
        </w:rPr>
        <w:t>показаны</w:t>
      </w:r>
      <w:proofErr w:type="gramEnd"/>
      <w:r>
        <w:rPr>
          <w:sz w:val="28"/>
          <w:szCs w:val="28"/>
        </w:rPr>
        <w:t xml:space="preserve"> на рис. 1.</w:t>
      </w:r>
    </w:p>
    <w:p w:rsidR="004B2BFD" w:rsidRDefault="004B2BFD" w:rsidP="001C7F68">
      <w:pPr>
        <w:spacing w:line="360" w:lineRule="auto"/>
        <w:ind w:firstLine="709"/>
        <w:jc w:val="both"/>
        <w:rPr>
          <w:sz w:val="28"/>
          <w:szCs w:val="28"/>
        </w:rPr>
      </w:pPr>
      <w:r>
        <w:rPr>
          <w:sz w:val="28"/>
          <w:szCs w:val="28"/>
        </w:rPr>
        <w:t>Рассмотрим специфику применения культурологического подхода, в процессе педагогического исследования посвященного патриотическому воспитанию курсантов морского вуза.</w:t>
      </w:r>
    </w:p>
    <w:p w:rsidR="004B2BFD" w:rsidRDefault="004B2BFD" w:rsidP="001C7F68">
      <w:pPr>
        <w:spacing w:line="360" w:lineRule="auto"/>
        <w:ind w:firstLine="709"/>
        <w:jc w:val="both"/>
        <w:rPr>
          <w:sz w:val="28"/>
          <w:szCs w:val="28"/>
        </w:rPr>
      </w:pPr>
      <w:r>
        <w:rPr>
          <w:sz w:val="28"/>
          <w:szCs w:val="28"/>
        </w:rPr>
        <w:lastRenderedPageBreak/>
        <w:t>Изучение и анализ трудов отечественных ученых раскрывающие различные аспекты культурологического подхода, позволяет нам выбрать для проведения исследования проблемы патриотического воспитания, следующие положения культурологического подхода:</w:t>
      </w:r>
    </w:p>
    <w:p w:rsidR="004B2BFD" w:rsidRPr="00701AE9" w:rsidRDefault="004B2BFD" w:rsidP="001C7F68">
      <w:pPr>
        <w:spacing w:line="360" w:lineRule="auto"/>
        <w:ind w:firstLine="709"/>
        <w:jc w:val="both"/>
        <w:rPr>
          <w:sz w:val="28"/>
          <w:szCs w:val="28"/>
        </w:rPr>
      </w:pPr>
      <w:r>
        <w:rPr>
          <w:sz w:val="28"/>
          <w:szCs w:val="28"/>
        </w:rPr>
        <w:t>1. Подход, являясь методологическим основанием  научного исследования, требует рассматривать изучаемую проблему через призму культуры «как механизма, имеющего определенную структуру и все характеристики системы (горизонтальный срез), а также исследование проблемы (предметной области в целом) в контексте истории культуры (вертикальный срез)</w:t>
      </w:r>
      <w:r w:rsidRPr="00701AE9">
        <w:rPr>
          <w:sz w:val="28"/>
          <w:szCs w:val="28"/>
        </w:rPr>
        <w:t xml:space="preserve"> [</w:t>
      </w:r>
      <w:r w:rsidRPr="003D6E81">
        <w:rPr>
          <w:sz w:val="28"/>
          <w:szCs w:val="28"/>
        </w:rPr>
        <w:t>3</w:t>
      </w:r>
      <w:r>
        <w:rPr>
          <w:sz w:val="28"/>
          <w:szCs w:val="28"/>
        </w:rPr>
        <w:t>, с. 90</w:t>
      </w:r>
      <w:r w:rsidRPr="00701AE9">
        <w:rPr>
          <w:sz w:val="28"/>
          <w:szCs w:val="28"/>
        </w:rPr>
        <w:t>]</w:t>
      </w:r>
      <w:r>
        <w:rPr>
          <w:sz w:val="28"/>
          <w:szCs w:val="28"/>
        </w:rPr>
        <w:t>.</w:t>
      </w:r>
    </w:p>
    <w:p w:rsidR="004B2BFD" w:rsidRDefault="004160D7" w:rsidP="001C7F68">
      <w:pPr>
        <w:spacing w:line="360" w:lineRule="auto"/>
        <w:ind w:firstLine="709"/>
        <w:jc w:val="both"/>
        <w:rPr>
          <w:sz w:val="28"/>
          <w:szCs w:val="28"/>
        </w:rPr>
      </w:pPr>
      <w:r w:rsidRPr="004160D7">
        <w:rPr>
          <w:noProof/>
        </w:rPr>
        <w:pict>
          <v:group id="_x0000_s1026" editas="canvas" style="position:absolute;margin-left:-30.45pt;margin-top:1.25pt;width:462pt;height:235.8pt;z-index:1;mso-position-horizontal-relative:char;mso-position-vertical-relative:line" coordorigin="2341,-48" coordsize="7200,36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41;top:-48;width:7200;height:3651" o:preferrelative="f">
              <v:fill o:detectmouseclick="t"/>
              <v:path o:extrusionok="t" o:connecttype="none"/>
              <o:lock v:ext="edit" text="t"/>
            </v:shape>
            <v:rect id="_x0000_s1028" style="position:absolute;left:4651;top:-14;width:4816;height:558">
              <v:textbox style="mso-next-textbox:#_x0000_s1028">
                <w:txbxContent>
                  <w:p w:rsidR="004B2BFD" w:rsidRDefault="004B2BFD" w:rsidP="004C5A70">
                    <w:pPr>
                      <w:shd w:val="clear" w:color="auto" w:fill="DAEEF3"/>
                      <w:jc w:val="center"/>
                    </w:pPr>
                    <w:r>
                      <w:t>Научные труды</w:t>
                    </w:r>
                    <w:r w:rsidRPr="002C3C4F">
                      <w:rPr>
                        <w:color w:val="000000"/>
                        <w:sz w:val="28"/>
                        <w:szCs w:val="28"/>
                      </w:rPr>
                      <w:t xml:space="preserve"> </w:t>
                    </w:r>
                    <w:r w:rsidR="00B77AC9" w:rsidRPr="00B77AC9">
                      <w:t xml:space="preserve">В.С. </w:t>
                    </w:r>
                    <w:proofErr w:type="spellStart"/>
                    <w:r w:rsidR="00B77AC9" w:rsidRPr="00B77AC9">
                      <w:t>Библер</w:t>
                    </w:r>
                    <w:r w:rsidR="008F61B1">
                      <w:t>а</w:t>
                    </w:r>
                    <w:proofErr w:type="spellEnd"/>
                    <w:r w:rsidR="008F61B1">
                      <w:t>,</w:t>
                    </w:r>
                    <w:r w:rsidR="00B77AC9">
                      <w:rPr>
                        <w:sz w:val="28"/>
                        <w:szCs w:val="28"/>
                      </w:rPr>
                      <w:t xml:space="preserve"> </w:t>
                    </w:r>
                    <w:r w:rsidRPr="001F737B">
                      <w:rPr>
                        <w:color w:val="000000"/>
                      </w:rPr>
                      <w:t xml:space="preserve">В.А. </w:t>
                    </w:r>
                    <w:proofErr w:type="spellStart"/>
                    <w:r w:rsidRPr="001F737B">
                      <w:rPr>
                        <w:color w:val="000000"/>
                      </w:rPr>
                      <w:t>Слостенина</w:t>
                    </w:r>
                    <w:proofErr w:type="spellEnd"/>
                    <w:r w:rsidRPr="001F737B">
                      <w:rPr>
                        <w:color w:val="000000"/>
                      </w:rPr>
                      <w:t>, В.Ф. Исаева,</w:t>
                    </w:r>
                    <w:r>
                      <w:rPr>
                        <w:color w:val="000000"/>
                        <w:sz w:val="28"/>
                        <w:szCs w:val="28"/>
                      </w:rPr>
                      <w:t xml:space="preserve"> </w:t>
                    </w:r>
                    <w:r>
                      <w:t>В.</w:t>
                    </w:r>
                    <w:r w:rsidRPr="00A86378">
                      <w:t>Л. Бенин</w:t>
                    </w:r>
                    <w:r>
                      <w:t>а</w:t>
                    </w:r>
                    <w:r w:rsidRPr="00A86378">
                      <w:t xml:space="preserve">, </w:t>
                    </w:r>
                    <w:r w:rsidR="00B77AC9">
                      <w:t xml:space="preserve">Г.И. </w:t>
                    </w:r>
                    <w:proofErr w:type="spellStart"/>
                    <w:r w:rsidR="00B77AC9">
                      <w:t>Гайсиной</w:t>
                    </w:r>
                    <w:proofErr w:type="spellEnd"/>
                    <w:r w:rsidR="00B77AC9">
                      <w:t xml:space="preserve">, Б.Т. Лихачева и др. </w:t>
                    </w:r>
                  </w:p>
                </w:txbxContent>
              </v:textbox>
            </v:rect>
            <v:rect id="_x0000_s1029" style="position:absolute;left:2341;top:-14;width:1996;height:558">
              <v:textbox style="mso-next-textbox:#_x0000_s1029">
                <w:txbxContent>
                  <w:p w:rsidR="004B2BFD" w:rsidRDefault="004B2BFD" w:rsidP="004C5A70">
                    <w:pPr>
                      <w:shd w:val="clear" w:color="auto" w:fill="EAF1DD"/>
                      <w:jc w:val="center"/>
                      <w:rPr>
                        <w:b/>
                      </w:rPr>
                    </w:pPr>
                    <w:r w:rsidRPr="00466118">
                      <w:rPr>
                        <w:b/>
                      </w:rPr>
                      <w:t xml:space="preserve">Педагогическая </w:t>
                    </w:r>
                  </w:p>
                  <w:p w:rsidR="004B2BFD" w:rsidRPr="00466118" w:rsidRDefault="004B2BFD" w:rsidP="004C5A70">
                    <w:pPr>
                      <w:shd w:val="clear" w:color="auto" w:fill="EAF1DD"/>
                      <w:jc w:val="center"/>
                      <w:rPr>
                        <w:b/>
                      </w:rPr>
                    </w:pPr>
                    <w:r w:rsidRPr="00466118">
                      <w:rPr>
                        <w:b/>
                      </w:rPr>
                      <w:t>тео</w:t>
                    </w:r>
                    <w:r>
                      <w:rPr>
                        <w:b/>
                      </w:rPr>
                      <w:t xml:space="preserve">рия и </w:t>
                    </w:r>
                    <w:r w:rsidRPr="00466118">
                      <w:rPr>
                        <w:b/>
                      </w:rPr>
                      <w:t>концепции</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left:4337;top:-48;width:314;height:592" fillcolor="silver"/>
            <v:roundrect id="_x0000_s1031" style="position:absolute;left:3463;top:681;width:5314;height:627" arcsize="10923f">
              <v:textbox style="mso-next-textbox:#_x0000_s1031">
                <w:txbxContent>
                  <w:p w:rsidR="004B2BFD" w:rsidRPr="002C3C4F" w:rsidRDefault="004B2BFD" w:rsidP="004C5A70">
                    <w:pPr>
                      <w:shd w:val="clear" w:color="auto" w:fill="FDE9D9"/>
                      <w:jc w:val="center"/>
                      <w:rPr>
                        <w:b/>
                      </w:rPr>
                    </w:pPr>
                    <w:r w:rsidRPr="002C3C4F">
                      <w:rPr>
                        <w:b/>
                      </w:rPr>
                      <w:t>СУЩНОСТЬ И СТРУКТУРА</w:t>
                    </w:r>
                  </w:p>
                  <w:p w:rsidR="004B2BFD" w:rsidRPr="002C3C4F" w:rsidRDefault="004B2BFD" w:rsidP="004C5A70">
                    <w:pPr>
                      <w:shd w:val="clear" w:color="auto" w:fill="FDE9D9"/>
                      <w:jc w:val="center"/>
                      <w:rPr>
                        <w:b/>
                      </w:rPr>
                    </w:pPr>
                    <w:r w:rsidRPr="00DB2D45">
                      <w:rPr>
                        <w:i/>
                        <w:sz w:val="28"/>
                        <w:szCs w:val="28"/>
                      </w:rPr>
                      <w:t>культурологическ</w:t>
                    </w:r>
                    <w:r>
                      <w:rPr>
                        <w:i/>
                        <w:sz w:val="28"/>
                        <w:szCs w:val="28"/>
                      </w:rPr>
                      <w:t>ого</w:t>
                    </w:r>
                    <w:r w:rsidRPr="00BC74AE">
                      <w:rPr>
                        <w:i/>
                        <w:sz w:val="28"/>
                        <w:szCs w:val="28"/>
                      </w:rPr>
                      <w:t xml:space="preserve"> подход</w:t>
                    </w:r>
                    <w:r>
                      <w:rPr>
                        <w:i/>
                        <w:sz w:val="28"/>
                        <w:szCs w:val="28"/>
                      </w:rPr>
                      <w:t>а</w:t>
                    </w:r>
                  </w:p>
                </w:txbxContent>
              </v:textbox>
            </v:roundrect>
            <v:rect id="_x0000_s1032" style="position:absolute;left:2568;top:1983;width:2171;height:1620">
              <v:textbox style="mso-next-textbox:#_x0000_s1032">
                <w:txbxContent>
                  <w:p w:rsidR="004B2BFD" w:rsidRDefault="004B2BFD" w:rsidP="004C5A70">
                    <w:pPr>
                      <w:numPr>
                        <w:ilvl w:val="0"/>
                        <w:numId w:val="5"/>
                      </w:numPr>
                      <w:shd w:val="clear" w:color="auto" w:fill="FFFF99"/>
                      <w:tabs>
                        <w:tab w:val="left" w:pos="284"/>
                      </w:tabs>
                      <w:ind w:left="0" w:firstLine="0"/>
                    </w:pPr>
                    <w:r>
                      <w:t>культура,</w:t>
                    </w:r>
                  </w:p>
                  <w:p w:rsidR="004B2BFD" w:rsidRDefault="004B2BFD" w:rsidP="004C5A70">
                    <w:pPr>
                      <w:numPr>
                        <w:ilvl w:val="0"/>
                        <w:numId w:val="5"/>
                      </w:numPr>
                      <w:shd w:val="clear" w:color="auto" w:fill="FFFF99"/>
                      <w:tabs>
                        <w:tab w:val="left" w:pos="284"/>
                      </w:tabs>
                      <w:ind w:left="0" w:firstLine="0"/>
                    </w:pPr>
                    <w:r>
                      <w:t>личность,</w:t>
                    </w:r>
                  </w:p>
                  <w:p w:rsidR="004B2BFD" w:rsidRDefault="004B2BFD" w:rsidP="004C5A70">
                    <w:pPr>
                      <w:numPr>
                        <w:ilvl w:val="0"/>
                        <w:numId w:val="5"/>
                      </w:numPr>
                      <w:shd w:val="clear" w:color="auto" w:fill="FFFF99"/>
                      <w:tabs>
                        <w:tab w:val="left" w:pos="284"/>
                      </w:tabs>
                      <w:ind w:left="0" w:firstLine="0"/>
                    </w:pPr>
                    <w:r>
                      <w:t>человек,</w:t>
                    </w:r>
                  </w:p>
                  <w:p w:rsidR="004B2BFD" w:rsidRDefault="004B2BFD" w:rsidP="004C5A70">
                    <w:pPr>
                      <w:numPr>
                        <w:ilvl w:val="0"/>
                        <w:numId w:val="5"/>
                      </w:numPr>
                      <w:shd w:val="clear" w:color="auto" w:fill="FFFF99"/>
                      <w:tabs>
                        <w:tab w:val="left" w:pos="284"/>
                      </w:tabs>
                      <w:ind w:left="0" w:firstLine="0"/>
                    </w:pPr>
                    <w:r>
                      <w:t>ценность,</w:t>
                    </w:r>
                  </w:p>
                  <w:p w:rsidR="004B2BFD" w:rsidRDefault="004B2BFD" w:rsidP="004C5A70">
                    <w:pPr>
                      <w:numPr>
                        <w:ilvl w:val="0"/>
                        <w:numId w:val="5"/>
                      </w:numPr>
                      <w:shd w:val="clear" w:color="auto" w:fill="FFFF99"/>
                      <w:tabs>
                        <w:tab w:val="left" w:pos="284"/>
                      </w:tabs>
                      <w:ind w:left="0" w:firstLine="0"/>
                    </w:pPr>
                    <w:r>
                      <w:t>нравственность,</w:t>
                    </w:r>
                  </w:p>
                  <w:p w:rsidR="004B2BFD" w:rsidRDefault="004B2BFD" w:rsidP="004C5A70">
                    <w:pPr>
                      <w:numPr>
                        <w:ilvl w:val="0"/>
                        <w:numId w:val="5"/>
                      </w:numPr>
                      <w:shd w:val="clear" w:color="auto" w:fill="FFFF99"/>
                      <w:tabs>
                        <w:tab w:val="left" w:pos="284"/>
                      </w:tabs>
                      <w:ind w:left="0" w:firstLine="0"/>
                    </w:pPr>
                    <w:r>
                      <w:t>творчество,</w:t>
                    </w:r>
                  </w:p>
                  <w:p w:rsidR="004B2BFD" w:rsidRDefault="004B2BFD" w:rsidP="004C5A70">
                    <w:pPr>
                      <w:numPr>
                        <w:ilvl w:val="0"/>
                        <w:numId w:val="5"/>
                      </w:numPr>
                      <w:shd w:val="clear" w:color="auto" w:fill="FFFF99"/>
                      <w:tabs>
                        <w:tab w:val="left" w:pos="284"/>
                      </w:tabs>
                      <w:ind w:left="0" w:firstLine="0"/>
                    </w:pPr>
                    <w:r>
                      <w:t>сознание.</w:t>
                    </w:r>
                  </w:p>
                </w:txbxContent>
              </v:textbox>
            </v:rect>
            <v:rect id="_x0000_s1033" style="position:absolute;left:7387;top:1983;width:1963;height:1620">
              <v:textbox style="mso-next-textbox:#_x0000_s1033">
                <w:txbxContent>
                  <w:p w:rsidR="004B2BFD" w:rsidRDefault="004B2BFD" w:rsidP="004C5A70">
                    <w:pPr>
                      <w:numPr>
                        <w:ilvl w:val="0"/>
                        <w:numId w:val="7"/>
                      </w:numPr>
                      <w:shd w:val="clear" w:color="auto" w:fill="FFFF99"/>
                      <w:tabs>
                        <w:tab w:val="left" w:pos="284"/>
                      </w:tabs>
                      <w:ind w:left="0" w:firstLine="0"/>
                    </w:pPr>
                    <w:r>
                      <w:t>системный,</w:t>
                    </w:r>
                  </w:p>
                  <w:p w:rsidR="004B2BFD" w:rsidRDefault="004B2BFD" w:rsidP="004C5A70">
                    <w:pPr>
                      <w:numPr>
                        <w:ilvl w:val="0"/>
                        <w:numId w:val="7"/>
                      </w:numPr>
                      <w:shd w:val="clear" w:color="auto" w:fill="FFFF99"/>
                      <w:tabs>
                        <w:tab w:val="left" w:pos="284"/>
                      </w:tabs>
                      <w:ind w:left="0" w:firstLine="0"/>
                    </w:pPr>
                    <w:r>
                      <w:t>функциональный,</w:t>
                    </w:r>
                  </w:p>
                  <w:p w:rsidR="004B2BFD" w:rsidRDefault="004B2BFD" w:rsidP="004C5A70">
                    <w:pPr>
                      <w:numPr>
                        <w:ilvl w:val="0"/>
                        <w:numId w:val="7"/>
                      </w:numPr>
                      <w:shd w:val="clear" w:color="auto" w:fill="FFFF99"/>
                      <w:tabs>
                        <w:tab w:val="left" w:pos="284"/>
                      </w:tabs>
                      <w:ind w:left="0" w:firstLine="0"/>
                    </w:pPr>
                    <w:r>
                      <w:t>эволюционный,</w:t>
                    </w:r>
                  </w:p>
                  <w:p w:rsidR="004B2BFD" w:rsidRPr="00142C44" w:rsidRDefault="004B2BFD" w:rsidP="004C5A70">
                    <w:pPr>
                      <w:numPr>
                        <w:ilvl w:val="0"/>
                        <w:numId w:val="7"/>
                      </w:numPr>
                      <w:shd w:val="clear" w:color="auto" w:fill="FFFF99"/>
                      <w:tabs>
                        <w:tab w:val="left" w:pos="284"/>
                      </w:tabs>
                      <w:ind w:left="0" w:firstLine="0"/>
                    </w:pPr>
                    <w:r>
                      <w:t>типологический.</w:t>
                    </w:r>
                  </w:p>
                </w:txbxContent>
              </v:textbox>
            </v:rect>
            <v:rect id="_x0000_s1034" style="position:absolute;left:4937;top:1984;width:2185;height:1619">
              <v:textbox style="mso-next-textbox:#_x0000_s1034">
                <w:txbxContent>
                  <w:p w:rsidR="004B2BFD" w:rsidRDefault="004B2BFD" w:rsidP="004C5A70">
                    <w:pPr>
                      <w:numPr>
                        <w:ilvl w:val="0"/>
                        <w:numId w:val="6"/>
                      </w:numPr>
                      <w:shd w:val="clear" w:color="auto" w:fill="FFFF99"/>
                      <w:tabs>
                        <w:tab w:val="left" w:pos="284"/>
                      </w:tabs>
                      <w:ind w:left="0" w:firstLine="0"/>
                    </w:pPr>
                    <w:r>
                      <w:t>системности,</w:t>
                    </w:r>
                  </w:p>
                  <w:p w:rsidR="004B2BFD" w:rsidRDefault="004B2BFD" w:rsidP="004C5A70">
                    <w:pPr>
                      <w:numPr>
                        <w:ilvl w:val="0"/>
                        <w:numId w:val="6"/>
                      </w:numPr>
                      <w:shd w:val="clear" w:color="auto" w:fill="FFFF99"/>
                      <w:tabs>
                        <w:tab w:val="left" w:pos="284"/>
                      </w:tabs>
                      <w:ind w:left="0" w:firstLine="0"/>
                    </w:pPr>
                    <w:r>
                      <w:t>преемственности,</w:t>
                    </w:r>
                  </w:p>
                  <w:p w:rsidR="004B2BFD" w:rsidRDefault="004B2BFD" w:rsidP="004C5A70">
                    <w:pPr>
                      <w:numPr>
                        <w:ilvl w:val="0"/>
                        <w:numId w:val="6"/>
                      </w:numPr>
                      <w:shd w:val="clear" w:color="auto" w:fill="FFFF99"/>
                      <w:tabs>
                        <w:tab w:val="left" w:pos="284"/>
                      </w:tabs>
                      <w:ind w:left="0" w:firstLine="0"/>
                    </w:pPr>
                    <w:r>
                      <w:t>традиций,</w:t>
                    </w:r>
                  </w:p>
                  <w:p w:rsidR="004B2BFD" w:rsidRDefault="004B2BFD" w:rsidP="004C5A70">
                    <w:pPr>
                      <w:numPr>
                        <w:ilvl w:val="0"/>
                        <w:numId w:val="6"/>
                      </w:numPr>
                      <w:shd w:val="clear" w:color="auto" w:fill="FFFF99"/>
                      <w:tabs>
                        <w:tab w:val="left" w:pos="284"/>
                      </w:tabs>
                      <w:ind w:left="0" w:firstLine="0"/>
                    </w:pPr>
                    <w:r>
                      <w:t>инноваций,</w:t>
                    </w:r>
                  </w:p>
                  <w:p w:rsidR="004B2BFD" w:rsidRDefault="004B2BFD" w:rsidP="004C5A70">
                    <w:pPr>
                      <w:numPr>
                        <w:ilvl w:val="0"/>
                        <w:numId w:val="6"/>
                      </w:numPr>
                      <w:shd w:val="clear" w:color="auto" w:fill="FFFF99"/>
                      <w:tabs>
                        <w:tab w:val="left" w:pos="284"/>
                      </w:tabs>
                      <w:ind w:left="0" w:firstLine="0"/>
                    </w:pPr>
                    <w:r>
                      <w:t>целостности,</w:t>
                    </w:r>
                  </w:p>
                  <w:p w:rsidR="004B2BFD" w:rsidRDefault="004B2BFD" w:rsidP="004C5A70">
                    <w:pPr>
                      <w:numPr>
                        <w:ilvl w:val="0"/>
                        <w:numId w:val="6"/>
                      </w:numPr>
                      <w:shd w:val="clear" w:color="auto" w:fill="FFFF99"/>
                      <w:tabs>
                        <w:tab w:val="left" w:pos="284"/>
                      </w:tabs>
                      <w:ind w:left="0" w:firstLine="0"/>
                    </w:pPr>
                    <w:r>
                      <w:t>личностный.</w:t>
                    </w:r>
                  </w:p>
                </w:txbxContent>
              </v:textbox>
            </v:rect>
            <v:rect id="_x0000_s1035" style="position:absolute;left:2568;top:1535;width:2171;height:346">
              <v:textbox style="mso-next-textbox:#_x0000_s1035">
                <w:txbxContent>
                  <w:p w:rsidR="004B2BFD" w:rsidRPr="00466118" w:rsidRDefault="004B2BFD" w:rsidP="004C5A70">
                    <w:pPr>
                      <w:shd w:val="clear" w:color="auto" w:fill="FFFF99"/>
                      <w:jc w:val="center"/>
                      <w:rPr>
                        <w:b/>
                      </w:rPr>
                    </w:pPr>
                    <w:r w:rsidRPr="00466118">
                      <w:rPr>
                        <w:b/>
                      </w:rPr>
                      <w:t>Основные понятия</w:t>
                    </w:r>
                    <w:r>
                      <w:rPr>
                        <w:b/>
                      </w:rPr>
                      <w:t>:</w:t>
                    </w:r>
                  </w:p>
                </w:txbxContent>
              </v:textbox>
            </v:rect>
            <v:rect id="_x0000_s1036" style="position:absolute;left:4938;top:1535;width:2184;height:346">
              <v:textbox style="mso-next-textbox:#_x0000_s1036">
                <w:txbxContent>
                  <w:p w:rsidR="004B2BFD" w:rsidRPr="00466118" w:rsidRDefault="004B2BFD" w:rsidP="004C5A70">
                    <w:pPr>
                      <w:shd w:val="clear" w:color="auto" w:fill="FFFF99"/>
                      <w:jc w:val="center"/>
                      <w:rPr>
                        <w:b/>
                      </w:rPr>
                    </w:pPr>
                    <w:r w:rsidRPr="00466118">
                      <w:rPr>
                        <w:b/>
                      </w:rPr>
                      <w:t>Принципы</w:t>
                    </w:r>
                    <w:r>
                      <w:rPr>
                        <w:b/>
                      </w:rPr>
                      <w:t>:</w:t>
                    </w:r>
                  </w:p>
                </w:txbxContent>
              </v:textbox>
            </v:rect>
            <v:rect id="_x0000_s1037" style="position:absolute;left:7387;top:1535;width:1963;height:346">
              <v:textbox style="mso-next-textbox:#_x0000_s1037">
                <w:txbxContent>
                  <w:p w:rsidR="004B2BFD" w:rsidRPr="00466118" w:rsidRDefault="004B2BFD" w:rsidP="004C5A70">
                    <w:pPr>
                      <w:shd w:val="clear" w:color="auto" w:fill="FFFF99"/>
                      <w:jc w:val="center"/>
                      <w:rPr>
                        <w:b/>
                      </w:rPr>
                    </w:pPr>
                    <w:r w:rsidRPr="00466118">
                      <w:rPr>
                        <w:b/>
                      </w:rPr>
                      <w:t>Методы</w:t>
                    </w:r>
                    <w:r>
                      <w:rPr>
                        <w:b/>
                      </w:rPr>
                      <w:t>:</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8" type="#_x0000_t67" style="position:absolute;left:3590;top:1308;width:596;height:227" fillcolor="silver"/>
            <v:shape id="_x0000_s1039" type="#_x0000_t67" style="position:absolute;left:7940;top:1308;width:595;height:227" fillcolor="silver"/>
            <v:shape id="_x0000_s1040" type="#_x0000_t67" style="position:absolute;left:5686;top:1308;width:596;height:227" fillcolor="silver"/>
            <v:shape id="_x0000_s1041" type="#_x0000_t67" style="position:absolute;left:5859;top:544;width:596;height:137" fillcolor="silver"/>
          </v:group>
        </w:pict>
      </w: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both"/>
        <w:rPr>
          <w:sz w:val="28"/>
          <w:szCs w:val="28"/>
        </w:rPr>
      </w:pPr>
    </w:p>
    <w:p w:rsidR="004B2BFD" w:rsidRDefault="004B2BFD" w:rsidP="001C7F68">
      <w:pPr>
        <w:spacing w:line="360" w:lineRule="auto"/>
        <w:ind w:firstLine="709"/>
        <w:jc w:val="center"/>
      </w:pPr>
      <w:r>
        <w:rPr>
          <w:sz w:val="28"/>
          <w:szCs w:val="28"/>
        </w:rPr>
        <w:t xml:space="preserve">Рис. 1. </w:t>
      </w:r>
      <w:r w:rsidRPr="00DE60A9">
        <w:rPr>
          <w:b/>
        </w:rPr>
        <w:t>Структура культурологического подхода</w:t>
      </w:r>
    </w:p>
    <w:p w:rsidR="004B2BFD" w:rsidRDefault="004B2BFD" w:rsidP="001C7F68">
      <w:pPr>
        <w:spacing w:line="360" w:lineRule="auto"/>
        <w:ind w:firstLine="709"/>
        <w:jc w:val="both"/>
        <w:rPr>
          <w:sz w:val="28"/>
          <w:szCs w:val="28"/>
        </w:rPr>
      </w:pPr>
      <w:r w:rsidRPr="00701AE9">
        <w:rPr>
          <w:sz w:val="28"/>
          <w:szCs w:val="28"/>
        </w:rPr>
        <w:t xml:space="preserve">2. Подход, требует контекстной конкретизации обобщенной характеристики </w:t>
      </w:r>
      <w:r>
        <w:rPr>
          <w:sz w:val="28"/>
          <w:szCs w:val="28"/>
        </w:rPr>
        <w:t xml:space="preserve">патриотизма как </w:t>
      </w:r>
      <w:r w:rsidRPr="00701AE9">
        <w:rPr>
          <w:sz w:val="28"/>
          <w:szCs w:val="28"/>
        </w:rPr>
        <w:t>педагогического явления.</w:t>
      </w:r>
      <w:r>
        <w:rPr>
          <w:sz w:val="28"/>
          <w:szCs w:val="28"/>
        </w:rPr>
        <w:t xml:space="preserve"> Это предполагает обстоятельного изучения исследуемой области патриотического воспитания учащихся морского вуза, исследуемого феномена как составной части, части, компонента культуры как системной целостности.</w:t>
      </w:r>
    </w:p>
    <w:p w:rsidR="004B2BFD" w:rsidRDefault="004B2BFD" w:rsidP="001C7F68">
      <w:pPr>
        <w:spacing w:line="360" w:lineRule="auto"/>
        <w:ind w:firstLine="709"/>
        <w:jc w:val="both"/>
        <w:rPr>
          <w:sz w:val="28"/>
          <w:szCs w:val="28"/>
        </w:rPr>
      </w:pPr>
      <w:r>
        <w:rPr>
          <w:sz w:val="28"/>
          <w:szCs w:val="28"/>
        </w:rPr>
        <w:lastRenderedPageBreak/>
        <w:t>3. Центральной фигурой педагогического исследования патриотического воспитания курсантов-моряков является личность курсанта морского вуза. Это означает, что педагог-исследователь обязан:</w:t>
      </w:r>
    </w:p>
    <w:p w:rsidR="004B2BFD" w:rsidRDefault="004B2BFD" w:rsidP="001C7F68">
      <w:pPr>
        <w:spacing w:line="360" w:lineRule="auto"/>
        <w:ind w:firstLine="709"/>
        <w:jc w:val="both"/>
        <w:rPr>
          <w:sz w:val="28"/>
          <w:szCs w:val="28"/>
        </w:rPr>
      </w:pPr>
      <w:r>
        <w:rPr>
          <w:sz w:val="28"/>
          <w:szCs w:val="28"/>
        </w:rPr>
        <w:t>- содействовать осознанию каждым курсантом личной культурной идентичности при принятии базовых ценностей мировой и отечественной культур;</w:t>
      </w:r>
    </w:p>
    <w:p w:rsidR="004B2BFD" w:rsidRDefault="004B2BFD" w:rsidP="001C7F68">
      <w:pPr>
        <w:spacing w:line="360" w:lineRule="auto"/>
        <w:ind w:firstLine="709"/>
        <w:jc w:val="both"/>
        <w:rPr>
          <w:sz w:val="28"/>
          <w:szCs w:val="28"/>
        </w:rPr>
      </w:pPr>
      <w:r>
        <w:rPr>
          <w:sz w:val="28"/>
          <w:szCs w:val="28"/>
        </w:rPr>
        <w:t>- рассматривать курсанта как субъекта, способного к культурному самовоспитанию, саморазвитию и самосовершенствованию;</w:t>
      </w:r>
    </w:p>
    <w:p w:rsidR="004B2BFD" w:rsidRDefault="004B2BFD" w:rsidP="001C7F68">
      <w:pPr>
        <w:spacing w:line="360" w:lineRule="auto"/>
        <w:ind w:firstLine="709"/>
        <w:jc w:val="both"/>
        <w:rPr>
          <w:sz w:val="28"/>
          <w:szCs w:val="28"/>
        </w:rPr>
      </w:pPr>
      <w:r>
        <w:rPr>
          <w:sz w:val="28"/>
          <w:szCs w:val="28"/>
        </w:rPr>
        <w:t>- формировать в интересах культурного развития курсанта необходимую информационно-воспитывающую среду и необходимые педагогические условия способствующие формированию и развитию у молодого человека высоких духовно-нравственных, патриотических и профессиональных качеств.</w:t>
      </w:r>
    </w:p>
    <w:p w:rsidR="004B2BFD" w:rsidRPr="00AC0A80" w:rsidRDefault="004B2BFD" w:rsidP="001C7F68">
      <w:pPr>
        <w:pStyle w:val="a3"/>
        <w:spacing w:line="360" w:lineRule="auto"/>
        <w:ind w:firstLine="709"/>
        <w:jc w:val="both"/>
        <w:rPr>
          <w:rFonts w:ascii="Times New Roman" w:hAnsi="Times New Roman"/>
          <w:sz w:val="28"/>
          <w:szCs w:val="28"/>
        </w:rPr>
      </w:pPr>
      <w:r w:rsidRPr="00AC0A80">
        <w:rPr>
          <w:rFonts w:ascii="Times New Roman" w:hAnsi="Times New Roman"/>
          <w:sz w:val="28"/>
          <w:szCs w:val="28"/>
        </w:rPr>
        <w:t xml:space="preserve">4. Курсанты в процессе учебно-воспитательной деятельности в вузе осмысливают и постигают мир, культуру, нашу цивилизацию, адаптируются к общественной и учебной среде, поведению окружающих, и, «опытным путём», осваивают культурные нормы и </w:t>
      </w:r>
      <w:r>
        <w:rPr>
          <w:rFonts w:ascii="Times New Roman" w:hAnsi="Times New Roman"/>
          <w:sz w:val="28"/>
          <w:szCs w:val="28"/>
        </w:rPr>
        <w:t xml:space="preserve">патриотические </w:t>
      </w:r>
      <w:r w:rsidRPr="00AC0A80">
        <w:rPr>
          <w:rFonts w:ascii="Times New Roman" w:hAnsi="Times New Roman"/>
          <w:sz w:val="28"/>
          <w:szCs w:val="28"/>
        </w:rPr>
        <w:t xml:space="preserve">ценности. </w:t>
      </w:r>
    </w:p>
    <w:p w:rsidR="004B2BFD" w:rsidRPr="00323819" w:rsidRDefault="004B2BFD" w:rsidP="001C7F68">
      <w:pPr>
        <w:spacing w:line="360" w:lineRule="auto"/>
        <w:ind w:firstLine="709"/>
        <w:jc w:val="both"/>
        <w:rPr>
          <w:sz w:val="28"/>
          <w:szCs w:val="28"/>
        </w:rPr>
      </w:pPr>
      <w:r>
        <w:rPr>
          <w:sz w:val="28"/>
          <w:szCs w:val="28"/>
        </w:rPr>
        <w:t xml:space="preserve">В этой системе взаимоотношений сотрудничества и диалога, профессорско-преподавательский состав, командиры курсантских подразделений </w:t>
      </w:r>
      <w:r w:rsidRPr="00245934">
        <w:rPr>
          <w:sz w:val="28"/>
          <w:szCs w:val="28"/>
        </w:rPr>
        <w:t>призна</w:t>
      </w:r>
      <w:r>
        <w:rPr>
          <w:sz w:val="28"/>
          <w:szCs w:val="28"/>
        </w:rPr>
        <w:t>ю</w:t>
      </w:r>
      <w:r w:rsidRPr="00245934">
        <w:rPr>
          <w:sz w:val="28"/>
          <w:szCs w:val="28"/>
        </w:rPr>
        <w:t>тся как равноправны</w:t>
      </w:r>
      <w:r>
        <w:rPr>
          <w:sz w:val="28"/>
          <w:szCs w:val="28"/>
        </w:rPr>
        <w:t>е</w:t>
      </w:r>
      <w:r w:rsidRPr="00245934">
        <w:rPr>
          <w:sz w:val="28"/>
          <w:szCs w:val="28"/>
        </w:rPr>
        <w:t xml:space="preserve"> партнёр</w:t>
      </w:r>
      <w:r>
        <w:rPr>
          <w:sz w:val="28"/>
          <w:szCs w:val="28"/>
        </w:rPr>
        <w:t>ы по учебной и воспитательно-патриотической деятельности</w:t>
      </w:r>
      <w:r w:rsidRPr="00245934">
        <w:rPr>
          <w:sz w:val="28"/>
          <w:szCs w:val="28"/>
        </w:rPr>
        <w:t>, как благожелательны</w:t>
      </w:r>
      <w:r>
        <w:rPr>
          <w:sz w:val="28"/>
          <w:szCs w:val="28"/>
        </w:rPr>
        <w:t>е</w:t>
      </w:r>
      <w:r w:rsidRPr="00245934">
        <w:rPr>
          <w:sz w:val="28"/>
          <w:szCs w:val="28"/>
        </w:rPr>
        <w:t xml:space="preserve"> </w:t>
      </w:r>
      <w:r>
        <w:rPr>
          <w:sz w:val="28"/>
          <w:szCs w:val="28"/>
        </w:rPr>
        <w:t xml:space="preserve">и заинтересованные </w:t>
      </w:r>
      <w:r w:rsidRPr="00245934">
        <w:rPr>
          <w:sz w:val="28"/>
          <w:szCs w:val="28"/>
        </w:rPr>
        <w:t>организатор</w:t>
      </w:r>
      <w:r>
        <w:rPr>
          <w:sz w:val="28"/>
          <w:szCs w:val="28"/>
        </w:rPr>
        <w:t>ы</w:t>
      </w:r>
      <w:r w:rsidRPr="00245934">
        <w:rPr>
          <w:sz w:val="28"/>
          <w:szCs w:val="28"/>
        </w:rPr>
        <w:t xml:space="preserve"> под</w:t>
      </w:r>
      <w:r>
        <w:rPr>
          <w:sz w:val="28"/>
          <w:szCs w:val="28"/>
        </w:rPr>
        <w:t xml:space="preserve">держки юношей в интересах формирования у воспитуемых твердых патриотических убеждений, патриотической позиции, реализуемой в повседневной жизнедеятельности и </w:t>
      </w:r>
      <w:r w:rsidRPr="00323819">
        <w:rPr>
          <w:sz w:val="28"/>
          <w:szCs w:val="28"/>
        </w:rPr>
        <w:t>последующей трудовой деятельности на судах морского транспорта.</w:t>
      </w:r>
    </w:p>
    <w:p w:rsidR="004B2BFD" w:rsidRDefault="004B2BFD" w:rsidP="001C7F68">
      <w:pPr>
        <w:pStyle w:val="a3"/>
        <w:spacing w:line="360" w:lineRule="auto"/>
        <w:ind w:firstLine="709"/>
        <w:jc w:val="both"/>
        <w:rPr>
          <w:rFonts w:ascii="Times New Roman" w:hAnsi="Times New Roman"/>
          <w:sz w:val="28"/>
          <w:szCs w:val="28"/>
        </w:rPr>
      </w:pPr>
      <w:r w:rsidRPr="00323819">
        <w:rPr>
          <w:rFonts w:ascii="Times New Roman" w:hAnsi="Times New Roman"/>
          <w:sz w:val="28"/>
          <w:szCs w:val="28"/>
        </w:rPr>
        <w:t xml:space="preserve">5. </w:t>
      </w:r>
      <w:proofErr w:type="gramStart"/>
      <w:r w:rsidRPr="00323819">
        <w:rPr>
          <w:rFonts w:ascii="Times New Roman" w:hAnsi="Times New Roman"/>
          <w:sz w:val="28"/>
          <w:szCs w:val="28"/>
        </w:rPr>
        <w:t>Опо</w:t>
      </w:r>
      <w:r>
        <w:rPr>
          <w:rFonts w:ascii="Times New Roman" w:hAnsi="Times New Roman"/>
          <w:sz w:val="28"/>
          <w:szCs w:val="28"/>
        </w:rPr>
        <w:t>ра на культурологический подход</w:t>
      </w:r>
      <w:r w:rsidRPr="00323819">
        <w:rPr>
          <w:rFonts w:ascii="Times New Roman" w:hAnsi="Times New Roman"/>
          <w:sz w:val="28"/>
          <w:szCs w:val="28"/>
        </w:rPr>
        <w:t xml:space="preserve"> </w:t>
      </w:r>
      <w:r>
        <w:rPr>
          <w:rFonts w:ascii="Times New Roman" w:hAnsi="Times New Roman"/>
          <w:sz w:val="28"/>
          <w:szCs w:val="28"/>
        </w:rPr>
        <w:t xml:space="preserve">в интересах исследования проблемы патриотического воспитания курсантов морского вуза </w:t>
      </w:r>
      <w:r w:rsidRPr="00323819">
        <w:rPr>
          <w:rFonts w:ascii="Times New Roman" w:hAnsi="Times New Roman"/>
          <w:sz w:val="28"/>
          <w:szCs w:val="28"/>
        </w:rPr>
        <w:t>предполага</w:t>
      </w:r>
      <w:r>
        <w:rPr>
          <w:rFonts w:ascii="Times New Roman" w:hAnsi="Times New Roman"/>
          <w:sz w:val="28"/>
          <w:szCs w:val="28"/>
        </w:rPr>
        <w:t>ет и осуществление специального</w:t>
      </w:r>
      <w:r w:rsidRPr="00323819">
        <w:rPr>
          <w:rFonts w:ascii="Times New Roman" w:hAnsi="Times New Roman"/>
          <w:sz w:val="28"/>
          <w:szCs w:val="28"/>
        </w:rPr>
        <w:t xml:space="preserve"> </w:t>
      </w:r>
      <w:r>
        <w:rPr>
          <w:rFonts w:ascii="Times New Roman" w:hAnsi="Times New Roman"/>
          <w:sz w:val="28"/>
          <w:szCs w:val="28"/>
        </w:rPr>
        <w:t>моделирования</w:t>
      </w:r>
      <w:r w:rsidRPr="00323819">
        <w:rPr>
          <w:rFonts w:ascii="Times New Roman" w:hAnsi="Times New Roman"/>
          <w:sz w:val="28"/>
          <w:szCs w:val="28"/>
        </w:rPr>
        <w:t xml:space="preserve"> </w:t>
      </w:r>
      <w:r>
        <w:rPr>
          <w:rFonts w:ascii="Times New Roman" w:hAnsi="Times New Roman"/>
          <w:sz w:val="28"/>
          <w:szCs w:val="28"/>
        </w:rPr>
        <w:lastRenderedPageBreak/>
        <w:t>воспитательно-патриотической деятельности с курсантами-моряками, проектирования авторской целевой программы, разработки специфической методики их реализации и оценки полученных результатов, что позволит уяснить какой реальный уровень патриотизма у участников эксперимента, что из достижений культуры и патриотических ценностей было присвоено и способствовало развитию личности курсантов.</w:t>
      </w:r>
      <w:proofErr w:type="gramEnd"/>
    </w:p>
    <w:p w:rsidR="004B2BFD" w:rsidRPr="002D2702" w:rsidRDefault="004B2BFD" w:rsidP="001C7F68">
      <w:pPr>
        <w:spacing w:line="360" w:lineRule="auto"/>
        <w:ind w:firstLine="709"/>
        <w:jc w:val="both"/>
        <w:rPr>
          <w:sz w:val="28"/>
          <w:szCs w:val="28"/>
        </w:rPr>
      </w:pPr>
      <w:r>
        <w:rPr>
          <w:sz w:val="28"/>
          <w:szCs w:val="28"/>
        </w:rPr>
        <w:t xml:space="preserve">6. </w:t>
      </w:r>
      <w:r w:rsidRPr="002D2702">
        <w:rPr>
          <w:sz w:val="28"/>
          <w:szCs w:val="28"/>
        </w:rPr>
        <w:t>Основные требования культурологического подход</w:t>
      </w:r>
      <w:r>
        <w:rPr>
          <w:sz w:val="28"/>
          <w:szCs w:val="28"/>
        </w:rPr>
        <w:t>а</w:t>
      </w:r>
      <w:r w:rsidRPr="002D2702">
        <w:rPr>
          <w:sz w:val="28"/>
          <w:szCs w:val="28"/>
        </w:rPr>
        <w:t xml:space="preserve"> основываются на формировани</w:t>
      </w:r>
      <w:r>
        <w:rPr>
          <w:sz w:val="28"/>
          <w:szCs w:val="28"/>
        </w:rPr>
        <w:t>я</w:t>
      </w:r>
      <w:r w:rsidRPr="002D2702">
        <w:rPr>
          <w:sz w:val="28"/>
          <w:szCs w:val="28"/>
        </w:rPr>
        <w:t xml:space="preserve"> у личности</w:t>
      </w:r>
      <w:r>
        <w:rPr>
          <w:sz w:val="28"/>
          <w:szCs w:val="28"/>
        </w:rPr>
        <w:t xml:space="preserve"> как гражданина-патриота</w:t>
      </w:r>
      <w:r w:rsidRPr="002D2702">
        <w:rPr>
          <w:sz w:val="28"/>
          <w:szCs w:val="28"/>
        </w:rPr>
        <w:t xml:space="preserve"> готовности и способности действовать в процессе жизнедеятельности на основе культурных норм и </w:t>
      </w:r>
      <w:r>
        <w:rPr>
          <w:sz w:val="28"/>
          <w:szCs w:val="28"/>
        </w:rPr>
        <w:t xml:space="preserve">патриотических </w:t>
      </w:r>
      <w:r w:rsidRPr="002D2702">
        <w:rPr>
          <w:sz w:val="28"/>
          <w:szCs w:val="28"/>
        </w:rPr>
        <w:t>ценностей и включают:</w:t>
      </w:r>
    </w:p>
    <w:p w:rsidR="004B2BFD" w:rsidRPr="002D2702" w:rsidRDefault="004B2BFD" w:rsidP="001C7F68">
      <w:pPr>
        <w:spacing w:line="360" w:lineRule="auto"/>
        <w:ind w:firstLine="709"/>
        <w:jc w:val="both"/>
        <w:rPr>
          <w:sz w:val="28"/>
          <w:szCs w:val="28"/>
        </w:rPr>
      </w:pPr>
      <w:r w:rsidRPr="002D2702">
        <w:rPr>
          <w:sz w:val="28"/>
          <w:szCs w:val="28"/>
        </w:rPr>
        <w:t>- содержание, качество и направленность поступков человека;</w:t>
      </w:r>
    </w:p>
    <w:p w:rsidR="004B2BFD" w:rsidRPr="002D2702" w:rsidRDefault="004B2BFD" w:rsidP="001C7F68">
      <w:pPr>
        <w:spacing w:line="360" w:lineRule="auto"/>
        <w:ind w:firstLine="709"/>
        <w:jc w:val="both"/>
        <w:rPr>
          <w:sz w:val="28"/>
          <w:szCs w:val="28"/>
        </w:rPr>
      </w:pPr>
      <w:r w:rsidRPr="002D2702">
        <w:rPr>
          <w:sz w:val="28"/>
          <w:szCs w:val="28"/>
        </w:rPr>
        <w:t>- индивидуально-личностные особенности действий;</w:t>
      </w:r>
    </w:p>
    <w:p w:rsidR="004B2BFD" w:rsidRPr="002D2702" w:rsidRDefault="004B2BFD" w:rsidP="001C7F68">
      <w:pPr>
        <w:spacing w:line="360" w:lineRule="auto"/>
        <w:ind w:firstLine="709"/>
        <w:jc w:val="both"/>
        <w:rPr>
          <w:sz w:val="28"/>
          <w:szCs w:val="28"/>
        </w:rPr>
      </w:pPr>
      <w:r w:rsidRPr="002D2702">
        <w:rPr>
          <w:sz w:val="28"/>
          <w:szCs w:val="28"/>
        </w:rPr>
        <w:t>- принятие и освое</w:t>
      </w:r>
      <w:r>
        <w:rPr>
          <w:sz w:val="28"/>
          <w:szCs w:val="28"/>
        </w:rPr>
        <w:t>ние культурных норм и патриотических традиций российского социума</w:t>
      </w:r>
      <w:r w:rsidRPr="002D2702">
        <w:rPr>
          <w:sz w:val="28"/>
          <w:szCs w:val="28"/>
        </w:rPr>
        <w:t>;</w:t>
      </w:r>
    </w:p>
    <w:p w:rsidR="004B2BFD" w:rsidRPr="002D2702" w:rsidRDefault="004B2BFD" w:rsidP="001C7F68">
      <w:pPr>
        <w:spacing w:line="360" w:lineRule="auto"/>
        <w:ind w:firstLine="709"/>
        <w:jc w:val="both"/>
        <w:rPr>
          <w:sz w:val="28"/>
          <w:szCs w:val="28"/>
        </w:rPr>
      </w:pPr>
      <w:r w:rsidRPr="002D2702">
        <w:rPr>
          <w:sz w:val="28"/>
          <w:szCs w:val="28"/>
        </w:rPr>
        <w:t>- принятие общезначимых для человечества культурных образцов деятельности и поведения.</w:t>
      </w:r>
    </w:p>
    <w:p w:rsidR="004B2BFD" w:rsidRDefault="004B2BFD" w:rsidP="001C7F68">
      <w:pPr>
        <w:spacing w:line="360" w:lineRule="auto"/>
        <w:ind w:firstLine="709"/>
        <w:jc w:val="both"/>
        <w:rPr>
          <w:sz w:val="28"/>
          <w:szCs w:val="28"/>
        </w:rPr>
      </w:pPr>
      <w:r w:rsidRPr="004F64AD">
        <w:rPr>
          <w:sz w:val="28"/>
          <w:szCs w:val="28"/>
        </w:rPr>
        <w:t>На</w:t>
      </w:r>
      <w:r>
        <w:rPr>
          <w:sz w:val="28"/>
          <w:szCs w:val="28"/>
        </w:rPr>
        <w:t xml:space="preserve"> основании выполненного анализа можем констатировать:</w:t>
      </w:r>
    </w:p>
    <w:p w:rsidR="004B2BFD" w:rsidRDefault="004B2BFD" w:rsidP="001C7F68">
      <w:pPr>
        <w:autoSpaceDE w:val="0"/>
        <w:autoSpaceDN w:val="0"/>
        <w:adjustRightInd w:val="0"/>
        <w:spacing w:line="360" w:lineRule="auto"/>
        <w:ind w:firstLine="709"/>
        <w:jc w:val="both"/>
        <w:rPr>
          <w:rFonts w:eastAsia="TimesNewRoman"/>
          <w:sz w:val="28"/>
          <w:szCs w:val="28"/>
        </w:rPr>
      </w:pPr>
      <w:r w:rsidRPr="004F64AD">
        <w:rPr>
          <w:sz w:val="28"/>
          <w:szCs w:val="28"/>
        </w:rPr>
        <w:t>1.</w:t>
      </w:r>
      <w:r w:rsidRPr="004F64AD">
        <w:rPr>
          <w:rFonts w:eastAsia="TimesNewRoman"/>
          <w:sz w:val="28"/>
          <w:szCs w:val="28"/>
        </w:rPr>
        <w:t xml:space="preserve"> Актуализация культурологического подхода </w:t>
      </w:r>
      <w:r>
        <w:rPr>
          <w:rFonts w:eastAsia="TimesNewRoman"/>
          <w:sz w:val="28"/>
          <w:szCs w:val="28"/>
        </w:rPr>
        <w:t xml:space="preserve">к проблеме патриотизма и патриотического воспитания курсантов военного вуза </w:t>
      </w:r>
      <w:r w:rsidRPr="004F64AD">
        <w:rPr>
          <w:rFonts w:eastAsia="TimesNewRoman"/>
          <w:sz w:val="28"/>
          <w:szCs w:val="28"/>
        </w:rPr>
        <w:t>обусловлена</w:t>
      </w:r>
      <w:r>
        <w:rPr>
          <w:rFonts w:eastAsia="TimesNewRoman"/>
          <w:sz w:val="28"/>
          <w:szCs w:val="28"/>
        </w:rPr>
        <w:t>:</w:t>
      </w:r>
    </w:p>
    <w:p w:rsidR="004B2BFD" w:rsidRDefault="004B2BFD" w:rsidP="001C7F68">
      <w:pPr>
        <w:autoSpaceDE w:val="0"/>
        <w:autoSpaceDN w:val="0"/>
        <w:adjustRightInd w:val="0"/>
        <w:spacing w:line="360" w:lineRule="auto"/>
        <w:ind w:firstLine="709"/>
        <w:jc w:val="both"/>
        <w:rPr>
          <w:rFonts w:eastAsia="TimesNewRoman"/>
          <w:sz w:val="28"/>
          <w:szCs w:val="28"/>
        </w:rPr>
      </w:pPr>
      <w:r>
        <w:rPr>
          <w:rFonts w:eastAsia="TimesNewRoman"/>
          <w:sz w:val="28"/>
          <w:szCs w:val="28"/>
        </w:rPr>
        <w:t>-</w:t>
      </w:r>
      <w:r w:rsidRPr="004F64AD">
        <w:rPr>
          <w:rFonts w:eastAsia="TimesNewRoman"/>
          <w:sz w:val="28"/>
          <w:szCs w:val="28"/>
        </w:rPr>
        <w:t xml:space="preserve"> возвращением</w:t>
      </w:r>
      <w:r>
        <w:rPr>
          <w:rFonts w:eastAsia="TimesNewRoman"/>
          <w:sz w:val="28"/>
          <w:szCs w:val="28"/>
        </w:rPr>
        <w:t xml:space="preserve"> </w:t>
      </w:r>
      <w:r w:rsidRPr="004F64AD">
        <w:rPr>
          <w:rFonts w:eastAsia="TimesNewRoman"/>
          <w:sz w:val="28"/>
          <w:szCs w:val="28"/>
        </w:rPr>
        <w:t xml:space="preserve">образования </w:t>
      </w:r>
      <w:r>
        <w:rPr>
          <w:rFonts w:eastAsia="TimesNewRoman"/>
          <w:sz w:val="28"/>
          <w:szCs w:val="28"/>
        </w:rPr>
        <w:t xml:space="preserve">и воспитания личности </w:t>
      </w:r>
      <w:r w:rsidRPr="004F64AD">
        <w:rPr>
          <w:rFonts w:eastAsia="TimesNewRoman"/>
          <w:sz w:val="28"/>
          <w:szCs w:val="28"/>
        </w:rPr>
        <w:t>в контекст культуры</w:t>
      </w:r>
      <w:r>
        <w:rPr>
          <w:rFonts w:eastAsia="TimesNewRoman"/>
          <w:sz w:val="28"/>
          <w:szCs w:val="28"/>
        </w:rPr>
        <w:t>;</w:t>
      </w:r>
    </w:p>
    <w:p w:rsidR="004B2BFD" w:rsidRDefault="004B2BFD" w:rsidP="001C7F68">
      <w:pPr>
        <w:autoSpaceDE w:val="0"/>
        <w:autoSpaceDN w:val="0"/>
        <w:adjustRightInd w:val="0"/>
        <w:spacing w:line="360" w:lineRule="auto"/>
        <w:ind w:firstLine="709"/>
        <w:jc w:val="both"/>
        <w:rPr>
          <w:rFonts w:eastAsia="TimesNewRoman"/>
          <w:sz w:val="28"/>
          <w:szCs w:val="28"/>
        </w:rPr>
      </w:pPr>
      <w:r>
        <w:rPr>
          <w:rFonts w:eastAsia="TimesNewRoman"/>
          <w:sz w:val="28"/>
          <w:szCs w:val="28"/>
        </w:rPr>
        <w:t>- осознанием культуры как центрального условия становления и развития личности воспитанника</w:t>
      </w:r>
      <w:r w:rsidRPr="004F64AD">
        <w:rPr>
          <w:rFonts w:eastAsia="TimesNewRoman"/>
          <w:sz w:val="28"/>
          <w:szCs w:val="28"/>
        </w:rPr>
        <w:t>.</w:t>
      </w:r>
    </w:p>
    <w:p w:rsidR="004B2BFD" w:rsidRPr="004F64AD" w:rsidRDefault="004B2BFD" w:rsidP="001C7F68">
      <w:pPr>
        <w:autoSpaceDE w:val="0"/>
        <w:autoSpaceDN w:val="0"/>
        <w:adjustRightInd w:val="0"/>
        <w:spacing w:line="360" w:lineRule="auto"/>
        <w:ind w:firstLine="709"/>
        <w:jc w:val="both"/>
        <w:rPr>
          <w:sz w:val="28"/>
          <w:szCs w:val="28"/>
        </w:rPr>
      </w:pPr>
      <w:r w:rsidRPr="004F64AD">
        <w:rPr>
          <w:rFonts w:eastAsia="TimesNewRoman"/>
          <w:sz w:val="28"/>
          <w:szCs w:val="28"/>
        </w:rPr>
        <w:t xml:space="preserve"> </w:t>
      </w:r>
      <w:r>
        <w:rPr>
          <w:rFonts w:eastAsia="TimesNewRoman"/>
          <w:sz w:val="28"/>
          <w:szCs w:val="28"/>
        </w:rPr>
        <w:t xml:space="preserve">Рассматриваемый </w:t>
      </w:r>
      <w:r w:rsidRPr="004F64AD">
        <w:rPr>
          <w:rFonts w:eastAsia="TimesNewRoman"/>
          <w:sz w:val="28"/>
          <w:szCs w:val="28"/>
        </w:rPr>
        <w:t xml:space="preserve">подход предполагает анализ феномена «культуры» в </w:t>
      </w:r>
      <w:r>
        <w:rPr>
          <w:rFonts w:eastAsia="TimesNewRoman"/>
          <w:sz w:val="28"/>
          <w:szCs w:val="28"/>
        </w:rPr>
        <w:t xml:space="preserve">педагогическом исследовании в </w:t>
      </w:r>
      <w:r w:rsidRPr="004F64AD">
        <w:rPr>
          <w:rFonts w:eastAsia="TimesNewRoman"/>
          <w:sz w:val="28"/>
          <w:szCs w:val="28"/>
        </w:rPr>
        <w:t xml:space="preserve">качестве основного в понимании и объяснении человека, его сознания и жизнедеятельности. Вариативность моделей культуры, обусловливающих содержание </w:t>
      </w:r>
      <w:r w:rsidRPr="004F64AD">
        <w:rPr>
          <w:rFonts w:eastAsia="TimesNewRoman"/>
          <w:sz w:val="28"/>
          <w:szCs w:val="28"/>
        </w:rPr>
        <w:lastRenderedPageBreak/>
        <w:t>культурологического метода познания, определяет многообразие его стратегий и тактик.</w:t>
      </w:r>
    </w:p>
    <w:p w:rsidR="004B2BFD" w:rsidRPr="004F64AD" w:rsidRDefault="004B2BFD" w:rsidP="001C7F68">
      <w:pPr>
        <w:autoSpaceDE w:val="0"/>
        <w:autoSpaceDN w:val="0"/>
        <w:adjustRightInd w:val="0"/>
        <w:spacing w:line="360" w:lineRule="auto"/>
        <w:ind w:firstLine="709"/>
        <w:jc w:val="both"/>
        <w:rPr>
          <w:sz w:val="28"/>
          <w:szCs w:val="28"/>
        </w:rPr>
      </w:pPr>
      <w:r w:rsidRPr="004F64AD">
        <w:rPr>
          <w:sz w:val="28"/>
          <w:szCs w:val="28"/>
        </w:rPr>
        <w:t xml:space="preserve">2. </w:t>
      </w:r>
      <w:r w:rsidRPr="004F64AD">
        <w:rPr>
          <w:rFonts w:eastAsia="TimesNewRoman"/>
          <w:sz w:val="28"/>
          <w:szCs w:val="28"/>
        </w:rPr>
        <w:t xml:space="preserve">Сущность культурологического подхода в </w:t>
      </w:r>
      <w:r>
        <w:rPr>
          <w:rFonts w:eastAsia="TimesNewRoman"/>
          <w:sz w:val="28"/>
          <w:szCs w:val="28"/>
        </w:rPr>
        <w:t xml:space="preserve">воспитании </w:t>
      </w:r>
      <w:r w:rsidRPr="004F64AD">
        <w:rPr>
          <w:rFonts w:eastAsia="TimesNewRoman"/>
          <w:sz w:val="28"/>
          <w:szCs w:val="28"/>
        </w:rPr>
        <w:t xml:space="preserve">заключается в </w:t>
      </w:r>
      <w:r>
        <w:rPr>
          <w:rFonts w:eastAsia="TimesNewRoman"/>
          <w:sz w:val="28"/>
          <w:szCs w:val="28"/>
        </w:rPr>
        <w:t xml:space="preserve">формировании и развитии </w:t>
      </w:r>
      <w:r w:rsidRPr="004F64AD">
        <w:rPr>
          <w:rFonts w:eastAsia="TimesNewRoman"/>
          <w:sz w:val="28"/>
          <w:szCs w:val="28"/>
        </w:rPr>
        <w:t>человека культуры, направленного на сохранение и воспроизводство мировых культурных ценностей. Значимость подхода усиливается в поликультурном образовательно</w:t>
      </w:r>
      <w:r>
        <w:rPr>
          <w:rFonts w:eastAsia="TimesNewRoman"/>
          <w:sz w:val="28"/>
          <w:szCs w:val="28"/>
        </w:rPr>
        <w:t>-воспитательно</w:t>
      </w:r>
      <w:r w:rsidRPr="004F64AD">
        <w:rPr>
          <w:rFonts w:eastAsia="TimesNewRoman"/>
          <w:sz w:val="28"/>
          <w:szCs w:val="28"/>
        </w:rPr>
        <w:t>м пространстве</w:t>
      </w:r>
      <w:r>
        <w:rPr>
          <w:rFonts w:eastAsia="TimesNewRoman"/>
          <w:sz w:val="28"/>
          <w:szCs w:val="28"/>
        </w:rPr>
        <w:t xml:space="preserve"> вуза</w:t>
      </w:r>
      <w:r w:rsidRPr="004F64AD">
        <w:rPr>
          <w:rFonts w:eastAsia="TimesNewRoman"/>
          <w:sz w:val="28"/>
          <w:szCs w:val="28"/>
        </w:rPr>
        <w:t>.</w:t>
      </w:r>
    </w:p>
    <w:p w:rsidR="004B2BFD" w:rsidRPr="004F64AD" w:rsidRDefault="004B2BFD" w:rsidP="001C7F68">
      <w:pPr>
        <w:spacing w:line="360" w:lineRule="auto"/>
        <w:ind w:firstLine="709"/>
        <w:jc w:val="both"/>
        <w:rPr>
          <w:sz w:val="28"/>
          <w:szCs w:val="28"/>
        </w:rPr>
      </w:pPr>
      <w:r w:rsidRPr="004F64AD">
        <w:rPr>
          <w:sz w:val="28"/>
          <w:szCs w:val="28"/>
        </w:rPr>
        <w:t>3.</w:t>
      </w:r>
      <w:r>
        <w:rPr>
          <w:sz w:val="28"/>
          <w:szCs w:val="28"/>
        </w:rPr>
        <w:t xml:space="preserve"> Учащийся является центральной фигурой процесса патриотического воспитания. Одновременно педагог, воспитатель является равноправным участником, партнером процесса патриотического воспитания, воспринимаемого как наставника, заинтересованного старшего товарища, руководителя и помощника в формировании и развитии высоких патриотических качеств.</w:t>
      </w:r>
    </w:p>
    <w:p w:rsidR="004B2BFD" w:rsidRPr="00363543" w:rsidRDefault="004B2BFD" w:rsidP="001C7F68">
      <w:pPr>
        <w:spacing w:line="360" w:lineRule="auto"/>
        <w:ind w:firstLine="709"/>
        <w:jc w:val="both"/>
        <w:rPr>
          <w:sz w:val="28"/>
          <w:szCs w:val="28"/>
        </w:rPr>
      </w:pPr>
      <w:r w:rsidRPr="00363543">
        <w:rPr>
          <w:sz w:val="28"/>
          <w:szCs w:val="28"/>
        </w:rPr>
        <w:t>Таким образом, важнейшим направлением</w:t>
      </w:r>
      <w:r>
        <w:rPr>
          <w:b/>
          <w:sz w:val="28"/>
          <w:szCs w:val="28"/>
        </w:rPr>
        <w:t xml:space="preserve"> </w:t>
      </w:r>
      <w:r w:rsidRPr="00363543">
        <w:rPr>
          <w:sz w:val="28"/>
          <w:szCs w:val="28"/>
        </w:rPr>
        <w:t xml:space="preserve">воспитательно-патриотической деятельности в </w:t>
      </w:r>
      <w:r>
        <w:rPr>
          <w:sz w:val="28"/>
          <w:szCs w:val="28"/>
        </w:rPr>
        <w:t xml:space="preserve">морском </w:t>
      </w:r>
      <w:r w:rsidRPr="00363543">
        <w:rPr>
          <w:sz w:val="28"/>
          <w:szCs w:val="28"/>
        </w:rPr>
        <w:t>вуз</w:t>
      </w:r>
      <w:r>
        <w:rPr>
          <w:sz w:val="28"/>
          <w:szCs w:val="28"/>
        </w:rPr>
        <w:t>е является опора в учебно-воспитательной работе на культурологический подход, суть которого заключается в выявлении, анализе и творческом применении культурологических аспектов патриотизма и патриотического воспитания в интересах действительного становления каждого курсанта как настоящего гражданина и патриота Отечества и морского транспорта.</w:t>
      </w:r>
      <w:r w:rsidRPr="00363543">
        <w:rPr>
          <w:sz w:val="28"/>
          <w:szCs w:val="28"/>
        </w:rPr>
        <w:t xml:space="preserve"> </w:t>
      </w:r>
    </w:p>
    <w:p w:rsidR="004B2BFD" w:rsidRDefault="004B2BFD" w:rsidP="00893425">
      <w:pPr>
        <w:ind w:firstLine="709"/>
        <w:jc w:val="center"/>
        <w:rPr>
          <w:b/>
          <w:sz w:val="28"/>
          <w:szCs w:val="28"/>
        </w:rPr>
      </w:pPr>
    </w:p>
    <w:p w:rsidR="004B2BFD" w:rsidRPr="001C7F68" w:rsidRDefault="004B2BFD" w:rsidP="00893425">
      <w:pPr>
        <w:ind w:firstLine="709"/>
        <w:jc w:val="center"/>
        <w:rPr>
          <w:b/>
        </w:rPr>
      </w:pPr>
      <w:bookmarkStart w:id="10" w:name="OLE_LINK111"/>
      <w:r w:rsidRPr="001C7F68">
        <w:rPr>
          <w:b/>
        </w:rPr>
        <w:t>Список литературы:</w:t>
      </w:r>
    </w:p>
    <w:p w:rsidR="004B2BFD" w:rsidRPr="001C7F68" w:rsidRDefault="004B2BFD" w:rsidP="003A20AE">
      <w:pPr>
        <w:ind w:firstLine="709"/>
        <w:jc w:val="both"/>
        <w:rPr>
          <w:color w:val="000000"/>
        </w:rPr>
      </w:pPr>
    </w:p>
    <w:p w:rsidR="004B2BFD" w:rsidRPr="001C7F68" w:rsidRDefault="004B2BFD" w:rsidP="003D6E81">
      <w:pPr>
        <w:ind w:firstLine="709"/>
        <w:jc w:val="both"/>
        <w:rPr>
          <w:bCs/>
        </w:rPr>
      </w:pPr>
      <w:r w:rsidRPr="001C7F68">
        <w:rPr>
          <w:bCs/>
        </w:rPr>
        <w:t xml:space="preserve">1. </w:t>
      </w:r>
      <w:r w:rsidRPr="001C7F68">
        <w:rPr>
          <w:bCs/>
          <w:i/>
        </w:rPr>
        <w:t>Безрукова</w:t>
      </w:r>
      <w:r w:rsidRPr="001C7F68">
        <w:rPr>
          <w:i/>
        </w:rPr>
        <w:t xml:space="preserve"> </w:t>
      </w:r>
      <w:r w:rsidRPr="001C7F68">
        <w:rPr>
          <w:bCs/>
          <w:i/>
        </w:rPr>
        <w:t>В. С.</w:t>
      </w:r>
      <w:r w:rsidRPr="001C7F68">
        <w:rPr>
          <w:bCs/>
        </w:rPr>
        <w:t xml:space="preserve"> </w:t>
      </w:r>
      <w:r w:rsidRPr="001C7F68">
        <w:t xml:space="preserve">Основы духовной культуры </w:t>
      </w:r>
      <w:r w:rsidRPr="001C7F68">
        <w:rPr>
          <w:bCs/>
        </w:rPr>
        <w:t xml:space="preserve">(энциклопедический словарь педагога) /В.С. Безрукова. – </w:t>
      </w:r>
      <w:r w:rsidRPr="001C7F68">
        <w:rPr>
          <w:color w:val="000000"/>
        </w:rPr>
        <w:t>Екатеринбург: СОИУУ, 2000. – 937 с.</w:t>
      </w:r>
    </w:p>
    <w:p w:rsidR="004B2BFD" w:rsidRPr="001C7F68" w:rsidRDefault="004B2BFD" w:rsidP="003D6E81">
      <w:pPr>
        <w:ind w:firstLine="709"/>
        <w:jc w:val="both"/>
      </w:pPr>
      <w:r w:rsidRPr="001C7F68">
        <w:rPr>
          <w:iCs/>
        </w:rPr>
        <w:t xml:space="preserve">2. </w:t>
      </w:r>
      <w:proofErr w:type="spellStart"/>
      <w:r w:rsidRPr="001C7F68">
        <w:rPr>
          <w:i/>
          <w:iCs/>
        </w:rPr>
        <w:t>Библер</w:t>
      </w:r>
      <w:proofErr w:type="spellEnd"/>
      <w:r w:rsidRPr="001C7F68">
        <w:rPr>
          <w:i/>
          <w:iCs/>
        </w:rPr>
        <w:t xml:space="preserve"> В.С. </w:t>
      </w:r>
      <w:r w:rsidRPr="001C7F68">
        <w:t xml:space="preserve">От </w:t>
      </w:r>
      <w:proofErr w:type="spellStart"/>
      <w:r w:rsidRPr="001C7F68">
        <w:t>наукоучения</w:t>
      </w:r>
      <w:proofErr w:type="spellEnd"/>
      <w:r w:rsidRPr="001C7F68">
        <w:t xml:space="preserve"> – к логике культуры (два философских введения в ХХ</w:t>
      </w:r>
      <w:proofErr w:type="gramStart"/>
      <w:r w:rsidRPr="001C7F68">
        <w:t>I</w:t>
      </w:r>
      <w:proofErr w:type="gramEnd"/>
      <w:r w:rsidRPr="001C7F68">
        <w:t xml:space="preserve"> век). – М.: Полит</w:t>
      </w:r>
      <w:proofErr w:type="gramStart"/>
      <w:r w:rsidRPr="001C7F68">
        <w:t>.</w:t>
      </w:r>
      <w:proofErr w:type="gramEnd"/>
      <w:r w:rsidRPr="001C7F68">
        <w:t xml:space="preserve"> </w:t>
      </w:r>
      <w:proofErr w:type="gramStart"/>
      <w:r w:rsidRPr="001C7F68">
        <w:t>л</w:t>
      </w:r>
      <w:proofErr w:type="gramEnd"/>
      <w:r w:rsidRPr="001C7F68">
        <w:t>итература, 1991. – С. 282.</w:t>
      </w:r>
    </w:p>
    <w:p w:rsidR="004B2BFD" w:rsidRPr="001C7F68" w:rsidRDefault="004B2BFD" w:rsidP="003D6E81">
      <w:pPr>
        <w:ind w:firstLine="709"/>
        <w:jc w:val="both"/>
      </w:pPr>
      <w:r w:rsidRPr="001C7F68">
        <w:t xml:space="preserve">3. </w:t>
      </w:r>
      <w:r w:rsidR="00CC4DDE" w:rsidRPr="00CC4DDE">
        <w:rPr>
          <w:i/>
        </w:rPr>
        <w:t>Бенин В. Л.</w:t>
      </w:r>
      <w:r w:rsidR="00CC4DDE" w:rsidRPr="00CC4DDE">
        <w:t xml:space="preserve"> Культура. Образование. Толерантность: монография </w:t>
      </w:r>
      <w:proofErr w:type="gramStart"/>
      <w:r w:rsidR="00CC4DDE" w:rsidRPr="00CC4DDE">
        <w:t>–У</w:t>
      </w:r>
      <w:proofErr w:type="gramEnd"/>
      <w:r w:rsidR="00CC4DDE" w:rsidRPr="00CC4DDE">
        <w:t xml:space="preserve">фа: Изд-во БГПУ, 2011. – 192 </w:t>
      </w:r>
      <w:proofErr w:type="gramStart"/>
      <w:r w:rsidR="00CC4DDE" w:rsidRPr="00CC4DDE">
        <w:t>с</w:t>
      </w:r>
      <w:proofErr w:type="gramEnd"/>
      <w:r w:rsidR="00CC4DDE" w:rsidRPr="00CC4DDE">
        <w:t>.</w:t>
      </w:r>
    </w:p>
    <w:p w:rsidR="004B2BFD" w:rsidRPr="001C7F68" w:rsidRDefault="004B2BFD" w:rsidP="003D6E81">
      <w:pPr>
        <w:ind w:firstLine="709"/>
        <w:jc w:val="both"/>
        <w:rPr>
          <w:kern w:val="36"/>
        </w:rPr>
      </w:pPr>
      <w:r w:rsidRPr="001C7F68">
        <w:t xml:space="preserve">4. </w:t>
      </w:r>
      <w:r w:rsidRPr="001C7F68">
        <w:rPr>
          <w:i/>
        </w:rPr>
        <w:t>Богачёв К. Ю.</w:t>
      </w:r>
      <w:r w:rsidRPr="001C7F68">
        <w:t xml:space="preserve"> Становление и развитие культурологического подхода в российской педагогике: </w:t>
      </w:r>
      <w:proofErr w:type="spellStart"/>
      <w:r w:rsidRPr="001C7F68">
        <w:t>автореф</w:t>
      </w:r>
      <w:proofErr w:type="spellEnd"/>
      <w:r w:rsidRPr="001C7F68">
        <w:t xml:space="preserve">. </w:t>
      </w:r>
      <w:proofErr w:type="spellStart"/>
      <w:r w:rsidRPr="001C7F68">
        <w:t>дис</w:t>
      </w:r>
      <w:proofErr w:type="spellEnd"/>
      <w:r w:rsidRPr="001C7F68">
        <w:t xml:space="preserve">. … канд. </w:t>
      </w:r>
      <w:proofErr w:type="spellStart"/>
      <w:r w:rsidRPr="001C7F68">
        <w:t>пед</w:t>
      </w:r>
      <w:proofErr w:type="spellEnd"/>
      <w:r w:rsidRPr="001C7F68">
        <w:t xml:space="preserve">. наук: 13.00.01 /К.Ю. Богачёв. - </w:t>
      </w:r>
      <w:proofErr w:type="spellStart"/>
      <w:r w:rsidRPr="001C7F68">
        <w:t>Ростов-н</w:t>
      </w:r>
      <w:proofErr w:type="spellEnd"/>
      <w:proofErr w:type="gramStart"/>
      <w:r w:rsidRPr="001C7F68">
        <w:t>/Д</w:t>
      </w:r>
      <w:proofErr w:type="gramEnd"/>
      <w:r w:rsidRPr="001C7F68">
        <w:t>, 2006. – 24 с.</w:t>
      </w:r>
    </w:p>
    <w:p w:rsidR="004B2BFD" w:rsidRPr="001C7F68" w:rsidRDefault="004B2BFD" w:rsidP="003D6E81">
      <w:pPr>
        <w:autoSpaceDE w:val="0"/>
        <w:autoSpaceDN w:val="0"/>
        <w:adjustRightInd w:val="0"/>
        <w:ind w:firstLine="709"/>
        <w:rPr>
          <w:rFonts w:eastAsia="TimesNewRoman"/>
        </w:rPr>
      </w:pPr>
      <w:r w:rsidRPr="001C7F68">
        <w:rPr>
          <w:rFonts w:eastAsia="TimesNewRoman"/>
        </w:rPr>
        <w:t xml:space="preserve">5. </w:t>
      </w:r>
      <w:proofErr w:type="spellStart"/>
      <w:r w:rsidRPr="001C7F68">
        <w:rPr>
          <w:rFonts w:eastAsia="TimesNewRoman"/>
          <w:i/>
        </w:rPr>
        <w:t>Бондаревская</w:t>
      </w:r>
      <w:proofErr w:type="spellEnd"/>
      <w:r w:rsidRPr="001C7F68">
        <w:rPr>
          <w:rFonts w:eastAsia="TimesNewRoman"/>
          <w:i/>
        </w:rPr>
        <w:t xml:space="preserve"> Е. В.</w:t>
      </w:r>
      <w:r w:rsidRPr="001C7F68">
        <w:rPr>
          <w:rFonts w:eastAsia="TimesNewRoman"/>
        </w:rPr>
        <w:t xml:space="preserve"> Педагогика: личность в гуманистических теориях и системах воспитания / Е.В. </w:t>
      </w:r>
      <w:proofErr w:type="spellStart"/>
      <w:r w:rsidRPr="001C7F68">
        <w:rPr>
          <w:rFonts w:eastAsia="TimesNewRoman"/>
        </w:rPr>
        <w:t>Бондаревская</w:t>
      </w:r>
      <w:proofErr w:type="spellEnd"/>
      <w:r w:rsidRPr="001C7F68">
        <w:rPr>
          <w:rFonts w:eastAsia="TimesNewRoman"/>
        </w:rPr>
        <w:t xml:space="preserve">, С.В. </w:t>
      </w:r>
      <w:proofErr w:type="spellStart"/>
      <w:r w:rsidRPr="001C7F68">
        <w:rPr>
          <w:rFonts w:eastAsia="TimesNewRoman"/>
        </w:rPr>
        <w:t>Кульневич</w:t>
      </w:r>
      <w:proofErr w:type="spellEnd"/>
      <w:r w:rsidRPr="001C7F68">
        <w:rPr>
          <w:rFonts w:eastAsia="TimesNewRoman"/>
        </w:rPr>
        <w:t xml:space="preserve">. – Ростов-на-Дону: Учитель, 1999. – 560 </w:t>
      </w:r>
      <w:proofErr w:type="gramStart"/>
      <w:r w:rsidRPr="001C7F68">
        <w:rPr>
          <w:rFonts w:eastAsia="TimesNewRoman"/>
        </w:rPr>
        <w:t>с</w:t>
      </w:r>
      <w:proofErr w:type="gramEnd"/>
      <w:r w:rsidRPr="001C7F68">
        <w:rPr>
          <w:rFonts w:eastAsia="TimesNewRoman"/>
        </w:rPr>
        <w:t>.</w:t>
      </w:r>
    </w:p>
    <w:p w:rsidR="004B2BFD" w:rsidRPr="001C7F68" w:rsidRDefault="004B2BFD" w:rsidP="003D6E81">
      <w:pPr>
        <w:ind w:firstLine="709"/>
        <w:jc w:val="both"/>
        <w:rPr>
          <w:rStyle w:val="a6"/>
          <w:bCs/>
          <w:i w:val="0"/>
        </w:rPr>
      </w:pPr>
      <w:r w:rsidRPr="001C7F68">
        <w:rPr>
          <w:rStyle w:val="a6"/>
          <w:bCs/>
          <w:i w:val="0"/>
        </w:rPr>
        <w:lastRenderedPageBreak/>
        <w:t xml:space="preserve">6. </w:t>
      </w:r>
      <w:proofErr w:type="spellStart"/>
      <w:r w:rsidRPr="001C7F68">
        <w:rPr>
          <w:rStyle w:val="a6"/>
          <w:bCs/>
        </w:rPr>
        <w:t>Галагузов</w:t>
      </w:r>
      <w:proofErr w:type="spellEnd"/>
      <w:r w:rsidRPr="001C7F68">
        <w:rPr>
          <w:rStyle w:val="a6"/>
          <w:bCs/>
        </w:rPr>
        <w:t xml:space="preserve"> А. Н.</w:t>
      </w:r>
      <w:r w:rsidRPr="001C7F68">
        <w:rPr>
          <w:rStyle w:val="a6"/>
          <w:bCs/>
          <w:i w:val="0"/>
        </w:rPr>
        <w:t xml:space="preserve"> </w:t>
      </w:r>
      <w:r w:rsidRPr="001C7F68">
        <w:t>Культурологический подход как методологическое основание образовательной деятельности // Педагогическое образование и наук. - №4. – 2011. – С. 45-50.</w:t>
      </w:r>
    </w:p>
    <w:p w:rsidR="004B2BFD" w:rsidRPr="001C7F68" w:rsidRDefault="004B2BFD" w:rsidP="003D6E81">
      <w:pPr>
        <w:ind w:firstLine="709"/>
        <w:jc w:val="both"/>
        <w:rPr>
          <w:color w:val="000000"/>
        </w:rPr>
      </w:pPr>
      <w:r w:rsidRPr="001C7F68">
        <w:rPr>
          <w:color w:val="000000"/>
        </w:rPr>
        <w:t xml:space="preserve">7. </w:t>
      </w:r>
      <w:r w:rsidR="00CC4DDE" w:rsidRPr="007310F5">
        <w:rPr>
          <w:i/>
          <w:color w:val="000000"/>
        </w:rPr>
        <w:t>Гайсина Г. И.</w:t>
      </w:r>
      <w:r w:rsidR="00CC4DDE" w:rsidRPr="007310F5">
        <w:t xml:space="preserve"> Культурологический подход в педагогическом исследовании: Монография. – Уфа: Вагант, 2007. – 304 </w:t>
      </w:r>
      <w:proofErr w:type="gramStart"/>
      <w:r w:rsidR="00CC4DDE" w:rsidRPr="007310F5">
        <w:t>с</w:t>
      </w:r>
      <w:proofErr w:type="gramEnd"/>
      <w:r w:rsidR="00CC4DDE" w:rsidRPr="007310F5">
        <w:t>.</w:t>
      </w:r>
    </w:p>
    <w:p w:rsidR="004B2BFD" w:rsidRPr="001C7F68" w:rsidRDefault="004B2BFD" w:rsidP="003D6E81">
      <w:pPr>
        <w:autoSpaceDE w:val="0"/>
        <w:autoSpaceDN w:val="0"/>
        <w:adjustRightInd w:val="0"/>
        <w:ind w:right="-143" w:firstLine="709"/>
        <w:jc w:val="both"/>
      </w:pPr>
      <w:r w:rsidRPr="001C7F68">
        <w:t>8.</w:t>
      </w:r>
      <w:r w:rsidRPr="001C7F68">
        <w:rPr>
          <w:i/>
        </w:rPr>
        <w:t xml:space="preserve"> Исаев В.Ф. </w:t>
      </w:r>
      <w:r w:rsidRPr="001C7F68">
        <w:t>Профессионально-педагогическая культура преподавателя /В.Ф. Исаев.</w:t>
      </w:r>
      <w:r w:rsidRPr="001C7F68">
        <w:rPr>
          <w:color w:val="000000"/>
        </w:rPr>
        <w:t xml:space="preserve"> Учеб</w:t>
      </w:r>
      <w:proofErr w:type="gramStart"/>
      <w:r w:rsidRPr="001C7F68">
        <w:rPr>
          <w:color w:val="000000"/>
        </w:rPr>
        <w:t>.</w:t>
      </w:r>
      <w:proofErr w:type="gramEnd"/>
      <w:r w:rsidRPr="001C7F68">
        <w:rPr>
          <w:color w:val="000000"/>
        </w:rPr>
        <w:t xml:space="preserve"> </w:t>
      </w:r>
      <w:proofErr w:type="gramStart"/>
      <w:r w:rsidRPr="001C7F68">
        <w:rPr>
          <w:color w:val="000000"/>
        </w:rPr>
        <w:t>п</w:t>
      </w:r>
      <w:proofErr w:type="gramEnd"/>
      <w:r w:rsidRPr="001C7F68">
        <w:rPr>
          <w:color w:val="000000"/>
        </w:rPr>
        <w:t xml:space="preserve">особие для студ. </w:t>
      </w:r>
      <w:proofErr w:type="spellStart"/>
      <w:r w:rsidRPr="001C7F68">
        <w:rPr>
          <w:color w:val="000000"/>
        </w:rPr>
        <w:t>высш</w:t>
      </w:r>
      <w:proofErr w:type="spellEnd"/>
      <w:r w:rsidRPr="001C7F68">
        <w:rPr>
          <w:color w:val="000000"/>
        </w:rPr>
        <w:t xml:space="preserve">. учеб. заведений. - М.: Издательский центр «Академия», 2002. - 208 </w:t>
      </w:r>
      <w:proofErr w:type="gramStart"/>
      <w:r w:rsidRPr="001C7F68">
        <w:rPr>
          <w:color w:val="000000"/>
        </w:rPr>
        <w:t>с</w:t>
      </w:r>
      <w:proofErr w:type="gramEnd"/>
      <w:r w:rsidRPr="001C7F68">
        <w:rPr>
          <w:color w:val="000000"/>
        </w:rPr>
        <w:t>.</w:t>
      </w:r>
    </w:p>
    <w:p w:rsidR="004B2BFD" w:rsidRPr="001C7F68" w:rsidRDefault="004B2BFD" w:rsidP="003D6E81">
      <w:pPr>
        <w:pStyle w:val="Default"/>
        <w:ind w:firstLine="709"/>
        <w:jc w:val="both"/>
      </w:pPr>
      <w:r w:rsidRPr="001C7F68">
        <w:t xml:space="preserve">9. </w:t>
      </w:r>
      <w:r w:rsidRPr="001C7F68">
        <w:rPr>
          <w:i/>
        </w:rPr>
        <w:t>Крылова Н. Б.</w:t>
      </w:r>
      <w:r w:rsidRPr="001C7F68">
        <w:t xml:space="preserve"> </w:t>
      </w:r>
      <w:proofErr w:type="spellStart"/>
      <w:r w:rsidRPr="001C7F68">
        <w:t>Культурология</w:t>
      </w:r>
      <w:proofErr w:type="spellEnd"/>
      <w:r w:rsidRPr="001C7F68">
        <w:t xml:space="preserve"> образования. - М.: Народное образование, 2000. – С. 75. </w:t>
      </w:r>
    </w:p>
    <w:p w:rsidR="004B2BFD" w:rsidRPr="001C7F68" w:rsidRDefault="004B2BFD" w:rsidP="003D6E81">
      <w:pPr>
        <w:autoSpaceDE w:val="0"/>
        <w:autoSpaceDN w:val="0"/>
        <w:adjustRightInd w:val="0"/>
        <w:ind w:right="-143" w:firstLine="709"/>
        <w:jc w:val="both"/>
      </w:pPr>
      <w:r w:rsidRPr="001C7F68">
        <w:t>10.</w:t>
      </w:r>
      <w:r w:rsidRPr="001C7F68">
        <w:rPr>
          <w:i/>
        </w:rPr>
        <w:t xml:space="preserve"> Львова Д. Л.</w:t>
      </w:r>
      <w:r w:rsidRPr="001C7F68">
        <w:t xml:space="preserve"> Педагогический словарь [Электронный ресурс]/ </w:t>
      </w:r>
      <w:hyperlink r:id="rId8" w:history="1">
        <w:r w:rsidRPr="001C7F68">
          <w:rPr>
            <w:rStyle w:val="a4"/>
            <w:color w:val="auto"/>
          </w:rPr>
          <w:t>http://pandia.ru/text/79/190/55919.php</w:t>
        </w:r>
      </w:hyperlink>
      <w:r w:rsidRPr="001C7F68">
        <w:t xml:space="preserve"> (Дата обращения: 12.06. 2016).</w:t>
      </w:r>
    </w:p>
    <w:p w:rsidR="004B2BFD" w:rsidRPr="001C7F68" w:rsidRDefault="004B2BFD" w:rsidP="003D6E81">
      <w:pPr>
        <w:ind w:firstLine="709"/>
        <w:jc w:val="both"/>
      </w:pPr>
      <w:r w:rsidRPr="001C7F68">
        <w:t xml:space="preserve">11. </w:t>
      </w:r>
      <w:r w:rsidRPr="001C7F68">
        <w:rPr>
          <w:i/>
        </w:rPr>
        <w:t>Масленникова С. Ф.</w:t>
      </w:r>
      <w:r w:rsidRPr="001C7F68">
        <w:t xml:space="preserve"> Роль культурологического подхода в воспитании студентов // Электронный научный журнал «</w:t>
      </w:r>
      <w:r w:rsidRPr="001C7F68">
        <w:rPr>
          <w:lang w:val="en-US"/>
        </w:rPr>
        <w:t>APRIORI</w:t>
      </w:r>
      <w:r w:rsidRPr="001C7F68">
        <w:t xml:space="preserve">. Серия: Гуманитарные науки». - №1. – 2013. [Электронный ресурс]/ </w:t>
      </w:r>
      <w:hyperlink r:id="rId9" w:history="1">
        <w:r w:rsidRPr="001C7F68">
          <w:rPr>
            <w:rStyle w:val="a4"/>
            <w:color w:val="auto"/>
          </w:rPr>
          <w:t>http://cyberleninka.ru/article/n/rol-kulturologicheskogo-podhoda-v-vospitanii-studentov</w:t>
        </w:r>
      </w:hyperlink>
      <w:r w:rsidRPr="001C7F68">
        <w:t xml:space="preserve"> (Дата обращения: 12.06. 2016).</w:t>
      </w:r>
    </w:p>
    <w:p w:rsidR="004B2BFD" w:rsidRPr="001C7F68" w:rsidRDefault="004B2BFD" w:rsidP="003D6E81">
      <w:pPr>
        <w:ind w:firstLine="709"/>
        <w:jc w:val="both"/>
      </w:pPr>
      <w:r w:rsidRPr="001C7F68">
        <w:t xml:space="preserve">12. </w:t>
      </w:r>
      <w:r w:rsidRPr="001C7F68">
        <w:rPr>
          <w:i/>
        </w:rPr>
        <w:t>Меняйлова Т. А.</w:t>
      </w:r>
      <w:r w:rsidRPr="001C7F68">
        <w:t xml:space="preserve"> Возможности культурологического подхода в формировании качеств личности человека культуры у школьников  [Электронный ресурс]/http://school-c.ru/dissertatsiya-ot-avtora/vozmozhnosti-kulturologicheskogo-podhoda-v-formirovanii-kachestv-lichnosti-cheloveka-kulturyi-u-shkolnikov (Дата обращения: 11.06. 2016).</w:t>
      </w:r>
    </w:p>
    <w:p w:rsidR="004B2BFD" w:rsidRPr="001C7F68" w:rsidRDefault="004B2BFD" w:rsidP="003D6E81">
      <w:pPr>
        <w:ind w:firstLine="709"/>
        <w:jc w:val="both"/>
        <w:rPr>
          <w:rFonts w:eastAsia="Arial-BoldMT"/>
          <w:bCs/>
        </w:rPr>
      </w:pPr>
      <w:r w:rsidRPr="001C7F68">
        <w:rPr>
          <w:rFonts w:eastAsia="Arial-BoldMT"/>
          <w:bCs/>
        </w:rPr>
        <w:t>13. Педагогический словарь. – М.: Педагогика, 2010. [Электронный ресурс]/</w:t>
      </w:r>
      <w:r w:rsidRPr="001C7F68">
        <w:rPr>
          <w:rFonts w:eastAsia="Arial-BoldMT"/>
          <w:bCs/>
          <w:lang w:val="en-US"/>
        </w:rPr>
        <w:t>http</w:t>
      </w:r>
      <w:r w:rsidRPr="001C7F68">
        <w:rPr>
          <w:rFonts w:eastAsia="Arial-BoldMT"/>
          <w:bCs/>
        </w:rPr>
        <w:t>://</w:t>
      </w:r>
      <w:r w:rsidRPr="001C7F68">
        <w:rPr>
          <w:rFonts w:eastAsia="Arial-BoldMT"/>
          <w:bCs/>
          <w:lang w:val="en-US"/>
        </w:rPr>
        <w:t>www</w:t>
      </w:r>
      <w:r w:rsidRPr="001C7F68">
        <w:rPr>
          <w:rFonts w:eastAsia="Arial-BoldMT"/>
          <w:bCs/>
        </w:rPr>
        <w:t>.</w:t>
      </w:r>
      <w:proofErr w:type="spellStart"/>
      <w:r w:rsidRPr="001C7F68">
        <w:rPr>
          <w:rFonts w:eastAsia="Arial-BoldMT"/>
          <w:bCs/>
          <w:lang w:val="en-US"/>
        </w:rPr>
        <w:t>pedpro</w:t>
      </w:r>
      <w:proofErr w:type="spellEnd"/>
      <w:r w:rsidRPr="001C7F68">
        <w:rPr>
          <w:rFonts w:eastAsia="Arial-BoldMT"/>
          <w:bCs/>
        </w:rPr>
        <w:t>.</w:t>
      </w:r>
      <w:proofErr w:type="spellStart"/>
      <w:r w:rsidRPr="001C7F68">
        <w:rPr>
          <w:rFonts w:eastAsia="Arial-BoldMT"/>
          <w:bCs/>
          <w:lang w:val="en-US"/>
        </w:rPr>
        <w:t>ru</w:t>
      </w:r>
      <w:proofErr w:type="spellEnd"/>
      <w:r w:rsidRPr="001C7F68">
        <w:rPr>
          <w:rFonts w:eastAsia="Arial-BoldMT"/>
          <w:bCs/>
        </w:rPr>
        <w:t>/</w:t>
      </w:r>
      <w:proofErr w:type="spellStart"/>
      <w:r w:rsidRPr="001C7F68">
        <w:rPr>
          <w:rFonts w:eastAsia="Arial-BoldMT"/>
          <w:bCs/>
          <w:lang w:val="en-US"/>
        </w:rPr>
        <w:t>termins</w:t>
      </w:r>
      <w:proofErr w:type="spellEnd"/>
      <w:r w:rsidRPr="001C7F68">
        <w:rPr>
          <w:rFonts w:eastAsia="Arial-BoldMT"/>
          <w:bCs/>
        </w:rPr>
        <w:t>/51.</w:t>
      </w:r>
      <w:proofErr w:type="spellStart"/>
      <w:r w:rsidRPr="001C7F68">
        <w:rPr>
          <w:rFonts w:eastAsia="Arial-BoldMT"/>
          <w:bCs/>
          <w:lang w:val="en-US"/>
        </w:rPr>
        <w:t>htm</w:t>
      </w:r>
      <w:proofErr w:type="spellEnd"/>
    </w:p>
    <w:p w:rsidR="004B2BFD" w:rsidRPr="001C7F68" w:rsidRDefault="004B2BFD" w:rsidP="003D6E81">
      <w:pPr>
        <w:ind w:firstLine="709"/>
        <w:jc w:val="both"/>
        <w:rPr>
          <w:rFonts w:eastAsia="Arial-BoldMT"/>
          <w:bCs/>
        </w:rPr>
      </w:pPr>
      <w:r w:rsidRPr="001C7F68">
        <w:rPr>
          <w:rFonts w:eastAsia="Arial-BoldMT"/>
          <w:bCs/>
        </w:rPr>
        <w:t xml:space="preserve">15. </w:t>
      </w:r>
      <w:proofErr w:type="spellStart"/>
      <w:r w:rsidRPr="001C7F68">
        <w:rPr>
          <w:rFonts w:eastAsia="Arial-BoldMT"/>
          <w:bCs/>
          <w:i/>
        </w:rPr>
        <w:t>Пожарова</w:t>
      </w:r>
      <w:proofErr w:type="spellEnd"/>
      <w:r w:rsidRPr="001C7F68">
        <w:rPr>
          <w:rFonts w:eastAsia="Arial-BoldMT"/>
          <w:bCs/>
          <w:i/>
        </w:rPr>
        <w:t xml:space="preserve"> Л. Н.</w:t>
      </w:r>
      <w:r w:rsidRPr="001C7F68">
        <w:rPr>
          <w:rFonts w:eastAsia="Arial-BoldMT"/>
          <w:bCs/>
        </w:rPr>
        <w:t xml:space="preserve"> Культурологический подход как методологическая основа исследования формирования патриотического воспитания студенческой молодежи // Педагогическое образование и наук. - №6. – 2013. – С. 37-40.</w:t>
      </w:r>
    </w:p>
    <w:p w:rsidR="004B2BFD" w:rsidRPr="001C7F68" w:rsidRDefault="004B2BFD" w:rsidP="003D6E81">
      <w:pPr>
        <w:shd w:val="clear" w:color="auto" w:fill="FFFFFF"/>
        <w:ind w:firstLine="709"/>
        <w:jc w:val="both"/>
        <w:rPr>
          <w:rStyle w:val="11"/>
          <w:color w:val="000000"/>
        </w:rPr>
      </w:pPr>
      <w:r w:rsidRPr="001C7F68">
        <w:rPr>
          <w:rStyle w:val="11"/>
          <w:color w:val="000000"/>
        </w:rPr>
        <w:t>16. Сергеева В. В. Культурологический подход к патриотизму педагогов в условиях современного социума // Сибирский педагогический журнал. - №8. – 2011. – С. 305-311.</w:t>
      </w:r>
    </w:p>
    <w:p w:rsidR="004B2BFD" w:rsidRPr="00E767F8" w:rsidRDefault="004B2BFD" w:rsidP="003D6E81">
      <w:pPr>
        <w:shd w:val="clear" w:color="auto" w:fill="FFFFFF"/>
        <w:ind w:firstLine="709"/>
        <w:jc w:val="both"/>
        <w:rPr>
          <w:color w:val="000000"/>
        </w:rPr>
      </w:pPr>
      <w:r w:rsidRPr="00E767F8">
        <w:rPr>
          <w:rStyle w:val="11"/>
          <w:color w:val="000000"/>
        </w:rPr>
        <w:t xml:space="preserve">17. </w:t>
      </w:r>
      <w:proofErr w:type="spellStart"/>
      <w:r w:rsidR="00CC4DDE" w:rsidRPr="007310F5">
        <w:rPr>
          <w:rStyle w:val="title"/>
          <w:i/>
          <w:color w:val="000000"/>
        </w:rPr>
        <w:t>Сластенин</w:t>
      </w:r>
      <w:proofErr w:type="spellEnd"/>
      <w:r w:rsidR="00CC4DDE" w:rsidRPr="007310F5">
        <w:rPr>
          <w:rStyle w:val="title"/>
          <w:i/>
          <w:color w:val="000000"/>
        </w:rPr>
        <w:t xml:space="preserve"> В. А.</w:t>
      </w:r>
      <w:r w:rsidR="00CC4DDE" w:rsidRPr="007310F5">
        <w:rPr>
          <w:rStyle w:val="title"/>
          <w:color w:val="000000"/>
        </w:rPr>
        <w:t xml:space="preserve"> </w:t>
      </w:r>
      <w:r w:rsidR="00CC4DDE" w:rsidRPr="007310F5">
        <w:t xml:space="preserve">Педагогика/ </w:t>
      </w:r>
      <w:r w:rsidR="00CC4DDE" w:rsidRPr="007310F5">
        <w:rPr>
          <w:bCs/>
        </w:rPr>
        <w:t>В</w:t>
      </w:r>
      <w:r w:rsidR="00CC4DDE" w:rsidRPr="007310F5">
        <w:t xml:space="preserve">. </w:t>
      </w:r>
      <w:r w:rsidR="00CC4DDE" w:rsidRPr="007310F5">
        <w:rPr>
          <w:bCs/>
        </w:rPr>
        <w:t>А</w:t>
      </w:r>
      <w:r w:rsidR="00CC4DDE" w:rsidRPr="007310F5">
        <w:t xml:space="preserve">. </w:t>
      </w:r>
      <w:proofErr w:type="spellStart"/>
      <w:r w:rsidR="00CC4DDE" w:rsidRPr="007310F5">
        <w:rPr>
          <w:bCs/>
        </w:rPr>
        <w:t>Сластёнин</w:t>
      </w:r>
      <w:proofErr w:type="spellEnd"/>
      <w:r w:rsidR="00CC4DDE" w:rsidRPr="007310F5">
        <w:rPr>
          <w:bCs/>
        </w:rPr>
        <w:t xml:space="preserve">, </w:t>
      </w:r>
      <w:r w:rsidR="00CC4DDE" w:rsidRPr="007310F5">
        <w:rPr>
          <w:color w:val="333333"/>
        </w:rPr>
        <w:t xml:space="preserve">И.Ф.Исаев, А.И.Мищенко, </w:t>
      </w:r>
      <w:proofErr w:type="spellStart"/>
      <w:r w:rsidR="00CC4DDE" w:rsidRPr="007310F5">
        <w:rPr>
          <w:color w:val="333333"/>
        </w:rPr>
        <w:t>Е.Н.Шиянов</w:t>
      </w:r>
      <w:proofErr w:type="spellEnd"/>
      <w:r w:rsidR="00CC4DDE" w:rsidRPr="007310F5">
        <w:rPr>
          <w:color w:val="333333"/>
        </w:rPr>
        <w:t>. — 3-е изд.</w:t>
      </w:r>
      <w:r w:rsidR="00CC4DDE" w:rsidRPr="007310F5">
        <w:t xml:space="preserve"> - </w:t>
      </w:r>
      <w:r w:rsidR="00CC4DDE" w:rsidRPr="007310F5">
        <w:rPr>
          <w:bCs/>
        </w:rPr>
        <w:t>М</w:t>
      </w:r>
      <w:r w:rsidR="00CC4DDE" w:rsidRPr="007310F5">
        <w:t xml:space="preserve">.: Школа-Пресс, </w:t>
      </w:r>
      <w:r w:rsidR="00CC4DDE" w:rsidRPr="007310F5">
        <w:rPr>
          <w:bCs/>
        </w:rPr>
        <w:t xml:space="preserve">2000. – 512 </w:t>
      </w:r>
      <w:proofErr w:type="gramStart"/>
      <w:r w:rsidR="00CC4DDE" w:rsidRPr="007310F5">
        <w:rPr>
          <w:bCs/>
        </w:rPr>
        <w:t>с</w:t>
      </w:r>
      <w:proofErr w:type="gramEnd"/>
      <w:r w:rsidR="00CC4DDE" w:rsidRPr="007310F5">
        <w:rPr>
          <w:bCs/>
        </w:rPr>
        <w:t>.</w:t>
      </w:r>
    </w:p>
    <w:p w:rsidR="004B2BFD" w:rsidRPr="00E767F8" w:rsidRDefault="004B2BFD" w:rsidP="003A20AE">
      <w:pPr>
        <w:ind w:firstLine="709"/>
        <w:jc w:val="both"/>
        <w:rPr>
          <w:color w:val="000000"/>
        </w:rPr>
      </w:pPr>
    </w:p>
    <w:bookmarkEnd w:id="10"/>
    <w:p w:rsidR="004B2BFD" w:rsidRPr="00E767F8" w:rsidRDefault="004B2BFD" w:rsidP="001C7F68">
      <w:pPr>
        <w:ind w:firstLine="709"/>
        <w:jc w:val="center"/>
        <w:rPr>
          <w:b/>
          <w:color w:val="000000"/>
        </w:rPr>
      </w:pPr>
      <w:r>
        <w:rPr>
          <w:b/>
          <w:color w:val="000000"/>
          <w:lang w:val="en-US"/>
        </w:rPr>
        <w:t>References</w:t>
      </w:r>
    </w:p>
    <w:p w:rsidR="004B2BFD" w:rsidRPr="00E767F8" w:rsidRDefault="004B2BFD" w:rsidP="001C7F68">
      <w:pPr>
        <w:ind w:firstLine="709"/>
        <w:jc w:val="both"/>
        <w:rPr>
          <w:color w:val="000000"/>
        </w:rPr>
      </w:pPr>
    </w:p>
    <w:p w:rsidR="004B2BFD" w:rsidRPr="00E767F8" w:rsidRDefault="004B2BFD" w:rsidP="001C7F68">
      <w:pPr>
        <w:ind w:firstLine="709"/>
        <w:jc w:val="both"/>
        <w:rPr>
          <w:color w:val="000000"/>
        </w:rPr>
      </w:pPr>
      <w:r w:rsidRPr="00E767F8">
        <w:rPr>
          <w:color w:val="000000"/>
        </w:rPr>
        <w:t xml:space="preserve">1. </w:t>
      </w:r>
      <w:proofErr w:type="spellStart"/>
      <w:proofErr w:type="gramStart"/>
      <w:r w:rsidRPr="001C7F68">
        <w:rPr>
          <w:color w:val="000000"/>
          <w:lang w:val="en-US"/>
        </w:rPr>
        <w:t>Bezrukova</w:t>
      </w:r>
      <w:proofErr w:type="spellEnd"/>
      <w:r w:rsidRPr="00E767F8">
        <w:rPr>
          <w:color w:val="000000"/>
        </w:rPr>
        <w:t xml:space="preserve"> </w:t>
      </w:r>
      <w:r w:rsidRPr="001C7F68">
        <w:rPr>
          <w:color w:val="000000"/>
          <w:lang w:val="en-US"/>
        </w:rPr>
        <w:t>V</w:t>
      </w:r>
      <w:r w:rsidRPr="00E767F8">
        <w:rPr>
          <w:color w:val="000000"/>
        </w:rPr>
        <w:t xml:space="preserve">. </w:t>
      </w:r>
      <w:r w:rsidRPr="001C7F68">
        <w:rPr>
          <w:color w:val="000000"/>
          <w:lang w:val="en-US"/>
        </w:rPr>
        <w:t>S</w:t>
      </w:r>
      <w:r w:rsidRPr="00E767F8">
        <w:rPr>
          <w:color w:val="000000"/>
        </w:rPr>
        <w:t xml:space="preserve">. </w:t>
      </w:r>
      <w:proofErr w:type="spellStart"/>
      <w:r w:rsidRPr="001C7F68">
        <w:rPr>
          <w:color w:val="000000"/>
          <w:lang w:val="en-US"/>
        </w:rPr>
        <w:t>Osnovy</w:t>
      </w:r>
      <w:proofErr w:type="spellEnd"/>
      <w:r w:rsidRPr="00E767F8">
        <w:rPr>
          <w:color w:val="000000"/>
        </w:rPr>
        <w:t xml:space="preserve"> </w:t>
      </w:r>
      <w:proofErr w:type="spellStart"/>
      <w:r w:rsidRPr="001C7F68">
        <w:rPr>
          <w:color w:val="000000"/>
          <w:lang w:val="en-US"/>
        </w:rPr>
        <w:t>duhovnoj</w:t>
      </w:r>
      <w:proofErr w:type="spellEnd"/>
      <w:r w:rsidRPr="00E767F8">
        <w:rPr>
          <w:color w:val="000000"/>
        </w:rPr>
        <w:t xml:space="preserve"> </w:t>
      </w:r>
      <w:proofErr w:type="spellStart"/>
      <w:r w:rsidRPr="001C7F68">
        <w:rPr>
          <w:color w:val="000000"/>
          <w:lang w:val="en-US"/>
        </w:rPr>
        <w:t>kul</w:t>
      </w:r>
      <w:proofErr w:type="spellEnd"/>
      <w:r w:rsidRPr="00E767F8">
        <w:rPr>
          <w:color w:val="000000"/>
        </w:rPr>
        <w:t>'</w:t>
      </w:r>
      <w:proofErr w:type="spellStart"/>
      <w:r w:rsidRPr="001C7F68">
        <w:rPr>
          <w:color w:val="000000"/>
          <w:lang w:val="en-US"/>
        </w:rPr>
        <w:t>tury</w:t>
      </w:r>
      <w:proofErr w:type="spellEnd"/>
      <w:r w:rsidRPr="00E767F8">
        <w:rPr>
          <w:color w:val="000000"/>
        </w:rPr>
        <w:t xml:space="preserve"> (</w:t>
      </w:r>
      <w:proofErr w:type="spellStart"/>
      <w:r w:rsidRPr="001C7F68">
        <w:rPr>
          <w:color w:val="000000"/>
          <w:lang w:val="en-US"/>
        </w:rPr>
        <w:t>jenciklopedicheskij</w:t>
      </w:r>
      <w:proofErr w:type="spellEnd"/>
      <w:r w:rsidRPr="00E767F8">
        <w:rPr>
          <w:color w:val="000000"/>
        </w:rPr>
        <w:t xml:space="preserve"> </w:t>
      </w:r>
      <w:proofErr w:type="spellStart"/>
      <w:r w:rsidRPr="001C7F68">
        <w:rPr>
          <w:color w:val="000000"/>
          <w:lang w:val="en-US"/>
        </w:rPr>
        <w:t>slovar</w:t>
      </w:r>
      <w:proofErr w:type="spellEnd"/>
      <w:r w:rsidRPr="00E767F8">
        <w:rPr>
          <w:color w:val="000000"/>
        </w:rPr>
        <w:t xml:space="preserve">' </w:t>
      </w:r>
      <w:proofErr w:type="spellStart"/>
      <w:r w:rsidRPr="001C7F68">
        <w:rPr>
          <w:color w:val="000000"/>
          <w:lang w:val="en-US"/>
        </w:rPr>
        <w:t>pedagoga</w:t>
      </w:r>
      <w:proofErr w:type="spellEnd"/>
      <w:r w:rsidRPr="00E767F8">
        <w:rPr>
          <w:color w:val="000000"/>
        </w:rPr>
        <w:t>) /</w:t>
      </w:r>
      <w:r w:rsidRPr="001C7F68">
        <w:rPr>
          <w:color w:val="000000"/>
          <w:lang w:val="en-US"/>
        </w:rPr>
        <w:t>V</w:t>
      </w:r>
      <w:r w:rsidRPr="00E767F8">
        <w:rPr>
          <w:color w:val="000000"/>
        </w:rPr>
        <w:t>.</w:t>
      </w:r>
      <w:r w:rsidRPr="001C7F68">
        <w:rPr>
          <w:color w:val="000000"/>
          <w:lang w:val="en-US"/>
        </w:rPr>
        <w:t>S</w:t>
      </w:r>
      <w:r w:rsidRPr="00E767F8">
        <w:rPr>
          <w:color w:val="000000"/>
        </w:rPr>
        <w:t xml:space="preserve">. </w:t>
      </w:r>
      <w:proofErr w:type="spellStart"/>
      <w:r w:rsidRPr="001C7F68">
        <w:rPr>
          <w:color w:val="000000"/>
          <w:lang w:val="en-US"/>
        </w:rPr>
        <w:t>Bezrukova</w:t>
      </w:r>
      <w:proofErr w:type="spellEnd"/>
      <w:r w:rsidRPr="00E767F8">
        <w:rPr>
          <w:color w:val="000000"/>
        </w:rPr>
        <w:t>.</w:t>
      </w:r>
      <w:proofErr w:type="gramEnd"/>
      <w:r w:rsidRPr="00E767F8">
        <w:rPr>
          <w:color w:val="000000"/>
        </w:rPr>
        <w:t xml:space="preserve"> – </w:t>
      </w:r>
      <w:proofErr w:type="spellStart"/>
      <w:r w:rsidRPr="001C7F68">
        <w:rPr>
          <w:color w:val="000000"/>
          <w:lang w:val="en-US"/>
        </w:rPr>
        <w:t>Ekaterinburg</w:t>
      </w:r>
      <w:proofErr w:type="spellEnd"/>
      <w:r w:rsidRPr="00E767F8">
        <w:rPr>
          <w:color w:val="000000"/>
        </w:rPr>
        <w:t xml:space="preserve">: </w:t>
      </w:r>
      <w:proofErr w:type="gramStart"/>
      <w:r w:rsidRPr="001C7F68">
        <w:rPr>
          <w:color w:val="000000"/>
          <w:lang w:val="en-US"/>
        </w:rPr>
        <w:t>SOIUU</w:t>
      </w:r>
      <w:r w:rsidRPr="00E767F8">
        <w:rPr>
          <w:color w:val="000000"/>
        </w:rPr>
        <w:t>, 2000.</w:t>
      </w:r>
      <w:proofErr w:type="gramEnd"/>
      <w:r w:rsidRPr="00E767F8">
        <w:rPr>
          <w:color w:val="000000"/>
        </w:rPr>
        <w:t xml:space="preserve"> – 937 </w:t>
      </w:r>
      <w:r w:rsidRPr="001C7F68">
        <w:rPr>
          <w:color w:val="000000"/>
          <w:lang w:val="en-US"/>
        </w:rPr>
        <w:t>s</w:t>
      </w:r>
      <w:r w:rsidRPr="00E767F8">
        <w:rPr>
          <w:color w:val="000000"/>
        </w:rPr>
        <w:t>.</w:t>
      </w:r>
    </w:p>
    <w:p w:rsidR="004B2BFD" w:rsidRPr="001C7F68" w:rsidRDefault="004B2BFD" w:rsidP="001C7F68">
      <w:pPr>
        <w:ind w:firstLine="709"/>
        <w:jc w:val="both"/>
        <w:rPr>
          <w:color w:val="000000"/>
          <w:lang w:val="en-US"/>
        </w:rPr>
      </w:pPr>
      <w:r w:rsidRPr="001C7F68">
        <w:rPr>
          <w:color w:val="000000"/>
          <w:lang w:val="en-US"/>
        </w:rPr>
        <w:t xml:space="preserve">2. </w:t>
      </w:r>
      <w:proofErr w:type="spellStart"/>
      <w:r w:rsidRPr="001C7F68">
        <w:rPr>
          <w:color w:val="000000"/>
          <w:lang w:val="en-US"/>
        </w:rPr>
        <w:t>Bibler</w:t>
      </w:r>
      <w:proofErr w:type="spellEnd"/>
      <w:r w:rsidRPr="001C7F68">
        <w:rPr>
          <w:color w:val="000000"/>
          <w:lang w:val="en-US"/>
        </w:rPr>
        <w:t xml:space="preserve"> V.S. </w:t>
      </w:r>
      <w:proofErr w:type="spellStart"/>
      <w:r w:rsidRPr="001C7F68">
        <w:rPr>
          <w:color w:val="000000"/>
          <w:lang w:val="en-US"/>
        </w:rPr>
        <w:t>Ot</w:t>
      </w:r>
      <w:proofErr w:type="spellEnd"/>
      <w:r w:rsidRPr="001C7F68">
        <w:rPr>
          <w:color w:val="000000"/>
          <w:lang w:val="en-US"/>
        </w:rPr>
        <w:t xml:space="preserve"> </w:t>
      </w:r>
      <w:proofErr w:type="spellStart"/>
      <w:r w:rsidRPr="001C7F68">
        <w:rPr>
          <w:color w:val="000000"/>
          <w:lang w:val="en-US"/>
        </w:rPr>
        <w:t>naukouchenija</w:t>
      </w:r>
      <w:proofErr w:type="spellEnd"/>
      <w:r w:rsidRPr="001C7F68">
        <w:rPr>
          <w:color w:val="000000"/>
          <w:lang w:val="en-US"/>
        </w:rPr>
        <w:t xml:space="preserve"> – k </w:t>
      </w:r>
      <w:proofErr w:type="spellStart"/>
      <w:r w:rsidRPr="001C7F68">
        <w:rPr>
          <w:color w:val="000000"/>
          <w:lang w:val="en-US"/>
        </w:rPr>
        <w:t>logike</w:t>
      </w:r>
      <w:proofErr w:type="spellEnd"/>
      <w:r w:rsidRPr="001C7F68">
        <w:rPr>
          <w:color w:val="000000"/>
          <w:lang w:val="en-US"/>
        </w:rPr>
        <w:t xml:space="preserve"> </w:t>
      </w:r>
      <w:proofErr w:type="spellStart"/>
      <w:r w:rsidRPr="001C7F68">
        <w:rPr>
          <w:color w:val="000000"/>
          <w:lang w:val="en-US"/>
        </w:rPr>
        <w:t>kul'tury</w:t>
      </w:r>
      <w:proofErr w:type="spellEnd"/>
      <w:r w:rsidRPr="001C7F68">
        <w:rPr>
          <w:color w:val="000000"/>
          <w:lang w:val="en-US"/>
        </w:rPr>
        <w:t xml:space="preserve"> (</w:t>
      </w:r>
      <w:proofErr w:type="spellStart"/>
      <w:r w:rsidRPr="001C7F68">
        <w:rPr>
          <w:color w:val="000000"/>
          <w:lang w:val="en-US"/>
        </w:rPr>
        <w:t>dva</w:t>
      </w:r>
      <w:proofErr w:type="spellEnd"/>
      <w:r w:rsidRPr="001C7F68">
        <w:rPr>
          <w:color w:val="000000"/>
          <w:lang w:val="en-US"/>
        </w:rPr>
        <w:t xml:space="preserve"> </w:t>
      </w:r>
      <w:proofErr w:type="spellStart"/>
      <w:r w:rsidRPr="001C7F68">
        <w:rPr>
          <w:color w:val="000000"/>
          <w:lang w:val="en-US"/>
        </w:rPr>
        <w:t>filosofskih</w:t>
      </w:r>
      <w:proofErr w:type="spellEnd"/>
      <w:r w:rsidRPr="001C7F68">
        <w:rPr>
          <w:color w:val="000000"/>
          <w:lang w:val="en-US"/>
        </w:rPr>
        <w:t xml:space="preserve"> </w:t>
      </w:r>
      <w:proofErr w:type="spellStart"/>
      <w:r w:rsidRPr="001C7F68">
        <w:rPr>
          <w:color w:val="000000"/>
          <w:lang w:val="en-US"/>
        </w:rPr>
        <w:t>vvedenija</w:t>
      </w:r>
      <w:proofErr w:type="spellEnd"/>
      <w:r w:rsidRPr="001C7F68">
        <w:rPr>
          <w:color w:val="000000"/>
          <w:lang w:val="en-US"/>
        </w:rPr>
        <w:t xml:space="preserve"> v HHI </w:t>
      </w:r>
      <w:proofErr w:type="spellStart"/>
      <w:r w:rsidRPr="001C7F68">
        <w:rPr>
          <w:color w:val="000000"/>
          <w:lang w:val="en-US"/>
        </w:rPr>
        <w:t>vek</w:t>
      </w:r>
      <w:proofErr w:type="spellEnd"/>
      <w:r w:rsidRPr="001C7F68">
        <w:rPr>
          <w:color w:val="000000"/>
          <w:lang w:val="en-US"/>
        </w:rPr>
        <w:t xml:space="preserve">). – M.: Polit. </w:t>
      </w:r>
      <w:proofErr w:type="spellStart"/>
      <w:r w:rsidRPr="001C7F68">
        <w:rPr>
          <w:color w:val="000000"/>
          <w:lang w:val="en-US"/>
        </w:rPr>
        <w:t>literatura</w:t>
      </w:r>
      <w:proofErr w:type="spellEnd"/>
      <w:r w:rsidRPr="001C7F68">
        <w:rPr>
          <w:color w:val="000000"/>
          <w:lang w:val="en-US"/>
        </w:rPr>
        <w:t>, 1991. – S. 282.</w:t>
      </w:r>
    </w:p>
    <w:p w:rsidR="004B2BFD" w:rsidRPr="001C7F68" w:rsidRDefault="004B2BFD" w:rsidP="001C7F68">
      <w:pPr>
        <w:ind w:firstLine="709"/>
        <w:jc w:val="both"/>
        <w:rPr>
          <w:color w:val="000000"/>
          <w:lang w:val="en-US"/>
        </w:rPr>
      </w:pPr>
      <w:r w:rsidRPr="001C7F68">
        <w:rPr>
          <w:color w:val="000000"/>
          <w:lang w:val="en-US"/>
        </w:rPr>
        <w:t xml:space="preserve">3. </w:t>
      </w:r>
      <w:r w:rsidR="00CC4DDE" w:rsidRPr="007310F5">
        <w:rPr>
          <w:color w:val="000000"/>
          <w:lang w:val="en-US"/>
        </w:rPr>
        <w:t xml:space="preserve">Benin V. l. Culture. </w:t>
      </w:r>
      <w:proofErr w:type="gramStart"/>
      <w:r w:rsidR="00CC4DDE" w:rsidRPr="007310F5">
        <w:rPr>
          <w:color w:val="000000"/>
          <w:lang w:val="en-US"/>
        </w:rPr>
        <w:t>Education.</w:t>
      </w:r>
      <w:proofErr w:type="gramEnd"/>
      <w:r w:rsidR="00CC4DDE" w:rsidRPr="007310F5">
        <w:rPr>
          <w:color w:val="000000"/>
          <w:lang w:val="en-US"/>
        </w:rPr>
        <w:t xml:space="preserve"> Tolerance: monograph-UFA: IZD-</w:t>
      </w:r>
      <w:proofErr w:type="spellStart"/>
      <w:r w:rsidR="00CC4DDE" w:rsidRPr="007310F5">
        <w:rPr>
          <w:color w:val="000000"/>
          <w:lang w:val="en-US"/>
        </w:rPr>
        <w:t>vo</w:t>
      </w:r>
      <w:proofErr w:type="spellEnd"/>
      <w:r w:rsidR="00CC4DDE" w:rsidRPr="007310F5">
        <w:rPr>
          <w:color w:val="000000"/>
          <w:lang w:val="en-US"/>
        </w:rPr>
        <w:t xml:space="preserve"> BSPU, 2011. -192 </w:t>
      </w:r>
      <w:proofErr w:type="spellStart"/>
      <w:r w:rsidR="00CC4DDE" w:rsidRPr="007310F5">
        <w:rPr>
          <w:color w:val="000000"/>
        </w:rPr>
        <w:t>р</w:t>
      </w:r>
      <w:proofErr w:type="spellEnd"/>
      <w:r w:rsidR="00CC4DDE" w:rsidRPr="007310F5">
        <w:rPr>
          <w:color w:val="000000"/>
          <w:lang w:val="en-US"/>
        </w:rPr>
        <w:t>.</w:t>
      </w:r>
    </w:p>
    <w:p w:rsidR="004B2BFD" w:rsidRPr="001C7F68" w:rsidRDefault="004B2BFD" w:rsidP="001C7F68">
      <w:pPr>
        <w:ind w:firstLine="709"/>
        <w:jc w:val="both"/>
        <w:rPr>
          <w:color w:val="000000"/>
          <w:lang w:val="en-US"/>
        </w:rPr>
      </w:pPr>
      <w:r w:rsidRPr="001C7F68">
        <w:rPr>
          <w:color w:val="000000"/>
          <w:lang w:val="en-US"/>
        </w:rPr>
        <w:t xml:space="preserve">4. </w:t>
      </w:r>
      <w:proofErr w:type="spellStart"/>
      <w:r w:rsidRPr="001C7F68">
        <w:rPr>
          <w:color w:val="000000"/>
          <w:lang w:val="en-US"/>
        </w:rPr>
        <w:t>Bogachjov</w:t>
      </w:r>
      <w:proofErr w:type="spellEnd"/>
      <w:r w:rsidRPr="001C7F68">
        <w:rPr>
          <w:color w:val="000000"/>
          <w:lang w:val="en-US"/>
        </w:rPr>
        <w:t xml:space="preserve"> K. </w:t>
      </w:r>
      <w:proofErr w:type="spellStart"/>
      <w:r w:rsidRPr="001C7F68">
        <w:rPr>
          <w:color w:val="000000"/>
          <w:lang w:val="en-US"/>
        </w:rPr>
        <w:t>Ju</w:t>
      </w:r>
      <w:proofErr w:type="spellEnd"/>
      <w:r w:rsidRPr="001C7F68">
        <w:rPr>
          <w:color w:val="000000"/>
          <w:lang w:val="en-US"/>
        </w:rPr>
        <w:t xml:space="preserve">. </w:t>
      </w:r>
      <w:proofErr w:type="spellStart"/>
      <w:r w:rsidRPr="001C7F68">
        <w:rPr>
          <w:color w:val="000000"/>
          <w:lang w:val="en-US"/>
        </w:rPr>
        <w:t>Stanovlenie</w:t>
      </w:r>
      <w:proofErr w:type="spellEnd"/>
      <w:r w:rsidRPr="001C7F68">
        <w:rPr>
          <w:color w:val="000000"/>
          <w:lang w:val="en-US"/>
        </w:rPr>
        <w:t xml:space="preserve"> </w:t>
      </w:r>
      <w:proofErr w:type="spellStart"/>
      <w:r w:rsidRPr="001C7F68">
        <w:rPr>
          <w:color w:val="000000"/>
          <w:lang w:val="en-US"/>
        </w:rPr>
        <w:t>i</w:t>
      </w:r>
      <w:proofErr w:type="spellEnd"/>
      <w:r w:rsidRPr="001C7F68">
        <w:rPr>
          <w:color w:val="000000"/>
          <w:lang w:val="en-US"/>
        </w:rPr>
        <w:t xml:space="preserve"> </w:t>
      </w:r>
      <w:proofErr w:type="spellStart"/>
      <w:r w:rsidRPr="001C7F68">
        <w:rPr>
          <w:color w:val="000000"/>
          <w:lang w:val="en-US"/>
        </w:rPr>
        <w:t>razvitie</w:t>
      </w:r>
      <w:proofErr w:type="spellEnd"/>
      <w:r w:rsidRPr="001C7F68">
        <w:rPr>
          <w:color w:val="000000"/>
          <w:lang w:val="en-US"/>
        </w:rPr>
        <w:t xml:space="preserve"> </w:t>
      </w:r>
      <w:proofErr w:type="spellStart"/>
      <w:r w:rsidRPr="001C7F68">
        <w:rPr>
          <w:color w:val="000000"/>
          <w:lang w:val="en-US"/>
        </w:rPr>
        <w:t>kul'turologicheskogo</w:t>
      </w:r>
      <w:proofErr w:type="spellEnd"/>
      <w:r w:rsidRPr="001C7F68">
        <w:rPr>
          <w:color w:val="000000"/>
          <w:lang w:val="en-US"/>
        </w:rPr>
        <w:t xml:space="preserve"> </w:t>
      </w:r>
      <w:proofErr w:type="spellStart"/>
      <w:r w:rsidRPr="001C7F68">
        <w:rPr>
          <w:color w:val="000000"/>
          <w:lang w:val="en-US"/>
        </w:rPr>
        <w:t>podhoda</w:t>
      </w:r>
      <w:proofErr w:type="spellEnd"/>
      <w:r w:rsidRPr="001C7F68">
        <w:rPr>
          <w:color w:val="000000"/>
          <w:lang w:val="en-US"/>
        </w:rPr>
        <w:t xml:space="preserve"> v </w:t>
      </w:r>
      <w:proofErr w:type="spellStart"/>
      <w:r w:rsidRPr="001C7F68">
        <w:rPr>
          <w:color w:val="000000"/>
          <w:lang w:val="en-US"/>
        </w:rPr>
        <w:t>rossijskoj</w:t>
      </w:r>
      <w:proofErr w:type="spellEnd"/>
      <w:r w:rsidRPr="001C7F68">
        <w:rPr>
          <w:color w:val="000000"/>
          <w:lang w:val="en-US"/>
        </w:rPr>
        <w:t xml:space="preserve"> </w:t>
      </w:r>
      <w:proofErr w:type="spellStart"/>
      <w:r w:rsidRPr="001C7F68">
        <w:rPr>
          <w:color w:val="000000"/>
          <w:lang w:val="en-US"/>
        </w:rPr>
        <w:t>pedagogike</w:t>
      </w:r>
      <w:proofErr w:type="spellEnd"/>
      <w:r w:rsidRPr="001C7F68">
        <w:rPr>
          <w:color w:val="000000"/>
          <w:lang w:val="en-US"/>
        </w:rPr>
        <w:t xml:space="preserve">: </w:t>
      </w:r>
      <w:proofErr w:type="spellStart"/>
      <w:r w:rsidRPr="001C7F68">
        <w:rPr>
          <w:color w:val="000000"/>
          <w:lang w:val="en-US"/>
        </w:rPr>
        <w:t>avtoref</w:t>
      </w:r>
      <w:proofErr w:type="spellEnd"/>
      <w:r w:rsidRPr="001C7F68">
        <w:rPr>
          <w:color w:val="000000"/>
          <w:lang w:val="en-US"/>
        </w:rPr>
        <w:t xml:space="preserve">. </w:t>
      </w:r>
      <w:proofErr w:type="gramStart"/>
      <w:r w:rsidRPr="001C7F68">
        <w:rPr>
          <w:color w:val="000000"/>
          <w:lang w:val="en-US"/>
        </w:rPr>
        <w:t xml:space="preserve">dis. … </w:t>
      </w:r>
      <w:proofErr w:type="spellStart"/>
      <w:r w:rsidRPr="001C7F68">
        <w:rPr>
          <w:color w:val="000000"/>
          <w:lang w:val="en-US"/>
        </w:rPr>
        <w:t>kand</w:t>
      </w:r>
      <w:proofErr w:type="spellEnd"/>
      <w:r w:rsidRPr="001C7F68">
        <w:rPr>
          <w:color w:val="000000"/>
          <w:lang w:val="en-US"/>
        </w:rPr>
        <w:t>.</w:t>
      </w:r>
      <w:proofErr w:type="gramEnd"/>
      <w:r w:rsidRPr="001C7F68">
        <w:rPr>
          <w:color w:val="000000"/>
          <w:lang w:val="en-US"/>
        </w:rPr>
        <w:t xml:space="preserve"> </w:t>
      </w:r>
      <w:proofErr w:type="spellStart"/>
      <w:proofErr w:type="gramStart"/>
      <w:r w:rsidRPr="001C7F68">
        <w:rPr>
          <w:color w:val="000000"/>
          <w:lang w:val="en-US"/>
        </w:rPr>
        <w:t>ped</w:t>
      </w:r>
      <w:proofErr w:type="spellEnd"/>
      <w:proofErr w:type="gramEnd"/>
      <w:r w:rsidRPr="001C7F68">
        <w:rPr>
          <w:color w:val="000000"/>
          <w:lang w:val="en-US"/>
        </w:rPr>
        <w:t xml:space="preserve">. </w:t>
      </w:r>
      <w:proofErr w:type="spellStart"/>
      <w:proofErr w:type="gramStart"/>
      <w:r w:rsidRPr="001C7F68">
        <w:rPr>
          <w:color w:val="000000"/>
          <w:lang w:val="en-US"/>
        </w:rPr>
        <w:t>nauk</w:t>
      </w:r>
      <w:proofErr w:type="spellEnd"/>
      <w:proofErr w:type="gramEnd"/>
      <w:r w:rsidRPr="001C7F68">
        <w:rPr>
          <w:color w:val="000000"/>
          <w:lang w:val="en-US"/>
        </w:rPr>
        <w:t>: 13.00.01 /</w:t>
      </w:r>
      <w:proofErr w:type="spellStart"/>
      <w:r w:rsidRPr="001C7F68">
        <w:rPr>
          <w:color w:val="000000"/>
          <w:lang w:val="en-US"/>
        </w:rPr>
        <w:t>K.Ju</w:t>
      </w:r>
      <w:proofErr w:type="spellEnd"/>
      <w:r w:rsidRPr="001C7F68">
        <w:rPr>
          <w:color w:val="000000"/>
          <w:lang w:val="en-US"/>
        </w:rPr>
        <w:t xml:space="preserve">. </w:t>
      </w:r>
      <w:proofErr w:type="spellStart"/>
      <w:proofErr w:type="gramStart"/>
      <w:r w:rsidRPr="001C7F68">
        <w:rPr>
          <w:color w:val="000000"/>
          <w:lang w:val="en-US"/>
        </w:rPr>
        <w:t>Bogachjov</w:t>
      </w:r>
      <w:proofErr w:type="spellEnd"/>
      <w:r w:rsidRPr="001C7F68">
        <w:rPr>
          <w:color w:val="000000"/>
          <w:lang w:val="en-US"/>
        </w:rPr>
        <w:t>.</w:t>
      </w:r>
      <w:proofErr w:type="gramEnd"/>
      <w:r w:rsidRPr="001C7F68">
        <w:rPr>
          <w:color w:val="000000"/>
          <w:lang w:val="en-US"/>
        </w:rPr>
        <w:t xml:space="preserve"> - Rostov-n/D, 2006. – 24 s.</w:t>
      </w:r>
    </w:p>
    <w:p w:rsidR="004B2BFD" w:rsidRPr="001C7F68" w:rsidRDefault="004B2BFD" w:rsidP="001C7F68">
      <w:pPr>
        <w:ind w:firstLine="709"/>
        <w:jc w:val="both"/>
        <w:rPr>
          <w:color w:val="000000"/>
          <w:lang w:val="en-US"/>
        </w:rPr>
      </w:pPr>
      <w:r w:rsidRPr="001C7F68">
        <w:rPr>
          <w:color w:val="000000"/>
          <w:lang w:val="en-US"/>
        </w:rPr>
        <w:t xml:space="preserve">5. </w:t>
      </w:r>
      <w:proofErr w:type="spellStart"/>
      <w:r w:rsidRPr="001C7F68">
        <w:rPr>
          <w:color w:val="000000"/>
          <w:lang w:val="en-US"/>
        </w:rPr>
        <w:t>Bondarevskaja</w:t>
      </w:r>
      <w:proofErr w:type="spellEnd"/>
      <w:r w:rsidRPr="001C7F68">
        <w:rPr>
          <w:color w:val="000000"/>
          <w:lang w:val="en-US"/>
        </w:rPr>
        <w:t xml:space="preserve"> E. V. </w:t>
      </w:r>
      <w:proofErr w:type="spellStart"/>
      <w:r w:rsidRPr="001C7F68">
        <w:rPr>
          <w:color w:val="000000"/>
          <w:lang w:val="en-US"/>
        </w:rPr>
        <w:t>Pedagogika</w:t>
      </w:r>
      <w:proofErr w:type="spellEnd"/>
      <w:r w:rsidRPr="001C7F68">
        <w:rPr>
          <w:color w:val="000000"/>
          <w:lang w:val="en-US"/>
        </w:rPr>
        <w:t xml:space="preserve">: </w:t>
      </w:r>
      <w:proofErr w:type="spellStart"/>
      <w:r w:rsidRPr="001C7F68">
        <w:rPr>
          <w:color w:val="000000"/>
          <w:lang w:val="en-US"/>
        </w:rPr>
        <w:t>lichnost</w:t>
      </w:r>
      <w:proofErr w:type="spellEnd"/>
      <w:r w:rsidRPr="001C7F68">
        <w:rPr>
          <w:color w:val="000000"/>
          <w:lang w:val="en-US"/>
        </w:rPr>
        <w:t xml:space="preserve">' v </w:t>
      </w:r>
      <w:proofErr w:type="spellStart"/>
      <w:r w:rsidRPr="001C7F68">
        <w:rPr>
          <w:color w:val="000000"/>
          <w:lang w:val="en-US"/>
        </w:rPr>
        <w:t>gumanisticheskih</w:t>
      </w:r>
      <w:proofErr w:type="spellEnd"/>
      <w:r w:rsidRPr="001C7F68">
        <w:rPr>
          <w:color w:val="000000"/>
          <w:lang w:val="en-US"/>
        </w:rPr>
        <w:t xml:space="preserve"> </w:t>
      </w:r>
      <w:proofErr w:type="spellStart"/>
      <w:r w:rsidRPr="001C7F68">
        <w:rPr>
          <w:color w:val="000000"/>
          <w:lang w:val="en-US"/>
        </w:rPr>
        <w:t>teorijah</w:t>
      </w:r>
      <w:proofErr w:type="spellEnd"/>
      <w:r w:rsidRPr="001C7F68">
        <w:rPr>
          <w:color w:val="000000"/>
          <w:lang w:val="en-US"/>
        </w:rPr>
        <w:t xml:space="preserve"> </w:t>
      </w:r>
      <w:proofErr w:type="spellStart"/>
      <w:r w:rsidRPr="001C7F68">
        <w:rPr>
          <w:color w:val="000000"/>
          <w:lang w:val="en-US"/>
        </w:rPr>
        <w:t>i</w:t>
      </w:r>
      <w:proofErr w:type="spellEnd"/>
      <w:r w:rsidRPr="001C7F68">
        <w:rPr>
          <w:color w:val="000000"/>
          <w:lang w:val="en-US"/>
        </w:rPr>
        <w:t xml:space="preserve"> </w:t>
      </w:r>
      <w:proofErr w:type="spellStart"/>
      <w:r w:rsidRPr="001C7F68">
        <w:rPr>
          <w:color w:val="000000"/>
          <w:lang w:val="en-US"/>
        </w:rPr>
        <w:t>sistemah</w:t>
      </w:r>
      <w:proofErr w:type="spellEnd"/>
      <w:r w:rsidRPr="001C7F68">
        <w:rPr>
          <w:color w:val="000000"/>
          <w:lang w:val="en-US"/>
        </w:rPr>
        <w:t xml:space="preserve"> </w:t>
      </w:r>
      <w:proofErr w:type="spellStart"/>
      <w:r w:rsidRPr="001C7F68">
        <w:rPr>
          <w:color w:val="000000"/>
          <w:lang w:val="en-US"/>
        </w:rPr>
        <w:t>vospitanija</w:t>
      </w:r>
      <w:proofErr w:type="spellEnd"/>
      <w:r w:rsidRPr="001C7F68">
        <w:rPr>
          <w:color w:val="000000"/>
          <w:lang w:val="en-US"/>
        </w:rPr>
        <w:t xml:space="preserve"> / E.V. </w:t>
      </w:r>
      <w:proofErr w:type="spellStart"/>
      <w:r w:rsidRPr="001C7F68">
        <w:rPr>
          <w:color w:val="000000"/>
          <w:lang w:val="en-US"/>
        </w:rPr>
        <w:t>Bondarevskaja</w:t>
      </w:r>
      <w:proofErr w:type="spellEnd"/>
      <w:r w:rsidRPr="001C7F68">
        <w:rPr>
          <w:color w:val="000000"/>
          <w:lang w:val="en-US"/>
        </w:rPr>
        <w:t xml:space="preserve">, S.V. </w:t>
      </w:r>
      <w:proofErr w:type="spellStart"/>
      <w:r w:rsidRPr="001C7F68">
        <w:rPr>
          <w:color w:val="000000"/>
          <w:lang w:val="en-US"/>
        </w:rPr>
        <w:t>Kul'nevich</w:t>
      </w:r>
      <w:proofErr w:type="spellEnd"/>
      <w:r w:rsidRPr="001C7F68">
        <w:rPr>
          <w:color w:val="000000"/>
          <w:lang w:val="en-US"/>
        </w:rPr>
        <w:t>. – Rostov-</w:t>
      </w:r>
      <w:proofErr w:type="spellStart"/>
      <w:r w:rsidRPr="001C7F68">
        <w:rPr>
          <w:color w:val="000000"/>
          <w:lang w:val="en-US"/>
        </w:rPr>
        <w:t>na</w:t>
      </w:r>
      <w:proofErr w:type="spellEnd"/>
      <w:r w:rsidRPr="001C7F68">
        <w:rPr>
          <w:color w:val="000000"/>
          <w:lang w:val="en-US"/>
        </w:rPr>
        <w:t>-</w:t>
      </w:r>
      <w:proofErr w:type="spellStart"/>
      <w:r w:rsidRPr="001C7F68">
        <w:rPr>
          <w:color w:val="000000"/>
          <w:lang w:val="en-US"/>
        </w:rPr>
        <w:t>Donu</w:t>
      </w:r>
      <w:proofErr w:type="spellEnd"/>
      <w:r w:rsidRPr="001C7F68">
        <w:rPr>
          <w:color w:val="000000"/>
          <w:lang w:val="en-US"/>
        </w:rPr>
        <w:t xml:space="preserve">: </w:t>
      </w:r>
      <w:proofErr w:type="spellStart"/>
      <w:r w:rsidRPr="001C7F68">
        <w:rPr>
          <w:color w:val="000000"/>
          <w:lang w:val="en-US"/>
        </w:rPr>
        <w:t>Uchitel</w:t>
      </w:r>
      <w:proofErr w:type="spellEnd"/>
      <w:r w:rsidRPr="001C7F68">
        <w:rPr>
          <w:color w:val="000000"/>
          <w:lang w:val="en-US"/>
        </w:rPr>
        <w:t>', 1999. – 560 s.</w:t>
      </w:r>
    </w:p>
    <w:p w:rsidR="004B2BFD" w:rsidRPr="00AF7451" w:rsidRDefault="004B2BFD" w:rsidP="001C7F68">
      <w:pPr>
        <w:ind w:firstLine="709"/>
        <w:jc w:val="both"/>
        <w:rPr>
          <w:color w:val="000000"/>
          <w:lang w:val="en-US"/>
        </w:rPr>
      </w:pPr>
      <w:r w:rsidRPr="00AF7451">
        <w:rPr>
          <w:color w:val="000000"/>
          <w:lang w:val="en-US"/>
        </w:rPr>
        <w:t xml:space="preserve">6. </w:t>
      </w:r>
      <w:proofErr w:type="spellStart"/>
      <w:r w:rsidRPr="00AF7451">
        <w:rPr>
          <w:color w:val="000000"/>
          <w:lang w:val="en-US"/>
        </w:rPr>
        <w:t>Galaguzov</w:t>
      </w:r>
      <w:proofErr w:type="spellEnd"/>
      <w:r w:rsidRPr="00AF7451">
        <w:rPr>
          <w:color w:val="000000"/>
          <w:lang w:val="en-US"/>
        </w:rPr>
        <w:t xml:space="preserve"> A. N. </w:t>
      </w:r>
      <w:proofErr w:type="spellStart"/>
      <w:r w:rsidRPr="00AF7451">
        <w:rPr>
          <w:color w:val="000000"/>
          <w:lang w:val="en-US"/>
        </w:rPr>
        <w:t>Kul'turologicheskij</w:t>
      </w:r>
      <w:proofErr w:type="spellEnd"/>
      <w:r w:rsidRPr="00AF7451">
        <w:rPr>
          <w:color w:val="000000"/>
          <w:lang w:val="en-US"/>
        </w:rPr>
        <w:t xml:space="preserve"> </w:t>
      </w:r>
      <w:proofErr w:type="spellStart"/>
      <w:r w:rsidRPr="00AF7451">
        <w:rPr>
          <w:color w:val="000000"/>
          <w:lang w:val="en-US"/>
        </w:rPr>
        <w:t>podhod</w:t>
      </w:r>
      <w:proofErr w:type="spellEnd"/>
      <w:r w:rsidRPr="00AF7451">
        <w:rPr>
          <w:color w:val="000000"/>
          <w:lang w:val="en-US"/>
        </w:rPr>
        <w:t xml:space="preserve"> </w:t>
      </w:r>
      <w:proofErr w:type="spellStart"/>
      <w:r w:rsidRPr="00AF7451">
        <w:rPr>
          <w:color w:val="000000"/>
          <w:lang w:val="en-US"/>
        </w:rPr>
        <w:t>kak</w:t>
      </w:r>
      <w:proofErr w:type="spellEnd"/>
      <w:r w:rsidRPr="00AF7451">
        <w:rPr>
          <w:color w:val="000000"/>
          <w:lang w:val="en-US"/>
        </w:rPr>
        <w:t xml:space="preserve"> </w:t>
      </w:r>
      <w:proofErr w:type="spellStart"/>
      <w:r w:rsidRPr="00AF7451">
        <w:rPr>
          <w:color w:val="000000"/>
          <w:lang w:val="en-US"/>
        </w:rPr>
        <w:t>metodologicheskoe</w:t>
      </w:r>
      <w:proofErr w:type="spellEnd"/>
      <w:r w:rsidRPr="00AF7451">
        <w:rPr>
          <w:color w:val="000000"/>
          <w:lang w:val="en-US"/>
        </w:rPr>
        <w:t xml:space="preserve"> </w:t>
      </w:r>
      <w:proofErr w:type="spellStart"/>
      <w:r w:rsidRPr="00AF7451">
        <w:rPr>
          <w:color w:val="000000"/>
          <w:lang w:val="en-US"/>
        </w:rPr>
        <w:t>osnovanie</w:t>
      </w:r>
      <w:proofErr w:type="spellEnd"/>
      <w:r w:rsidRPr="00AF7451">
        <w:rPr>
          <w:color w:val="000000"/>
          <w:lang w:val="en-US"/>
        </w:rPr>
        <w:t xml:space="preserve"> </w:t>
      </w:r>
      <w:proofErr w:type="spellStart"/>
      <w:r w:rsidRPr="00AF7451">
        <w:rPr>
          <w:color w:val="000000"/>
          <w:lang w:val="en-US"/>
        </w:rPr>
        <w:t>obrazovatel'noj</w:t>
      </w:r>
      <w:proofErr w:type="spellEnd"/>
      <w:r w:rsidRPr="00AF7451">
        <w:rPr>
          <w:color w:val="000000"/>
          <w:lang w:val="en-US"/>
        </w:rPr>
        <w:t xml:space="preserve"> </w:t>
      </w:r>
      <w:proofErr w:type="spellStart"/>
      <w:r w:rsidRPr="00AF7451">
        <w:rPr>
          <w:color w:val="000000"/>
          <w:lang w:val="en-US"/>
        </w:rPr>
        <w:t>dejatel'nosti</w:t>
      </w:r>
      <w:proofErr w:type="spellEnd"/>
      <w:r w:rsidRPr="00AF7451">
        <w:rPr>
          <w:color w:val="000000"/>
          <w:lang w:val="en-US"/>
        </w:rPr>
        <w:t xml:space="preserve"> // </w:t>
      </w:r>
      <w:proofErr w:type="spellStart"/>
      <w:r w:rsidRPr="00AF7451">
        <w:rPr>
          <w:color w:val="000000"/>
          <w:lang w:val="en-US"/>
        </w:rPr>
        <w:t>Pedagogicheskoe</w:t>
      </w:r>
      <w:proofErr w:type="spellEnd"/>
      <w:r w:rsidRPr="00AF7451">
        <w:rPr>
          <w:color w:val="000000"/>
          <w:lang w:val="en-US"/>
        </w:rPr>
        <w:t xml:space="preserve"> </w:t>
      </w:r>
      <w:proofErr w:type="spellStart"/>
      <w:r w:rsidRPr="00AF7451">
        <w:rPr>
          <w:color w:val="000000"/>
          <w:lang w:val="en-US"/>
        </w:rPr>
        <w:t>obrazovanie</w:t>
      </w:r>
      <w:proofErr w:type="spellEnd"/>
      <w:r w:rsidRPr="00AF7451">
        <w:rPr>
          <w:color w:val="000000"/>
          <w:lang w:val="en-US"/>
        </w:rPr>
        <w:t xml:space="preserve"> </w:t>
      </w:r>
      <w:proofErr w:type="spellStart"/>
      <w:r w:rsidRPr="00AF7451">
        <w:rPr>
          <w:color w:val="000000"/>
          <w:lang w:val="en-US"/>
        </w:rPr>
        <w:t>i</w:t>
      </w:r>
      <w:proofErr w:type="spellEnd"/>
      <w:r w:rsidRPr="00AF7451">
        <w:rPr>
          <w:color w:val="000000"/>
          <w:lang w:val="en-US"/>
        </w:rPr>
        <w:t xml:space="preserve"> </w:t>
      </w:r>
      <w:proofErr w:type="spellStart"/>
      <w:r w:rsidRPr="00AF7451">
        <w:rPr>
          <w:color w:val="000000"/>
          <w:lang w:val="en-US"/>
        </w:rPr>
        <w:t>nauk</w:t>
      </w:r>
      <w:proofErr w:type="spellEnd"/>
      <w:r w:rsidRPr="00AF7451">
        <w:rPr>
          <w:color w:val="000000"/>
          <w:lang w:val="en-US"/>
        </w:rPr>
        <w:t xml:space="preserve">. </w:t>
      </w:r>
      <w:proofErr w:type="gramStart"/>
      <w:r w:rsidRPr="00AF7451">
        <w:rPr>
          <w:color w:val="000000"/>
          <w:lang w:val="en-US"/>
        </w:rPr>
        <w:t>- №4.</w:t>
      </w:r>
      <w:proofErr w:type="gramEnd"/>
      <w:r w:rsidRPr="00AF7451">
        <w:rPr>
          <w:color w:val="000000"/>
          <w:lang w:val="en-US"/>
        </w:rPr>
        <w:t xml:space="preserve"> – 2011. – S. 45-50.</w:t>
      </w:r>
    </w:p>
    <w:p w:rsidR="004B2BFD" w:rsidRPr="001C7F68" w:rsidRDefault="001A7EEE" w:rsidP="001C7F68">
      <w:pPr>
        <w:ind w:firstLine="709"/>
        <w:jc w:val="both"/>
        <w:rPr>
          <w:color w:val="000000"/>
          <w:lang w:val="en-US"/>
        </w:rPr>
      </w:pPr>
      <w:r>
        <w:rPr>
          <w:color w:val="000000"/>
          <w:lang w:val="en-US"/>
        </w:rPr>
        <w:t xml:space="preserve">7. </w:t>
      </w:r>
      <w:proofErr w:type="spellStart"/>
      <w:r w:rsidRPr="007310F5">
        <w:rPr>
          <w:color w:val="000000"/>
          <w:lang w:val="en-US"/>
        </w:rPr>
        <w:t>Gaisna</w:t>
      </w:r>
      <w:proofErr w:type="spellEnd"/>
      <w:r w:rsidRPr="007310F5">
        <w:rPr>
          <w:color w:val="000000"/>
          <w:lang w:val="en-US"/>
        </w:rPr>
        <w:t xml:space="preserve"> G. I. Ups and </w:t>
      </w:r>
      <w:proofErr w:type="spellStart"/>
      <w:r w:rsidRPr="007310F5">
        <w:rPr>
          <w:color w:val="000000"/>
          <w:lang w:val="en-US"/>
        </w:rPr>
        <w:t>Culturological</w:t>
      </w:r>
      <w:proofErr w:type="spellEnd"/>
      <w:r w:rsidRPr="007310F5">
        <w:rPr>
          <w:color w:val="000000"/>
          <w:lang w:val="en-US"/>
        </w:rPr>
        <w:t xml:space="preserve"> approach to pedagogical study: monograph. -UFA: </w:t>
      </w:r>
      <w:proofErr w:type="spellStart"/>
      <w:r w:rsidRPr="007310F5">
        <w:rPr>
          <w:color w:val="000000"/>
          <w:lang w:val="en-US"/>
        </w:rPr>
        <w:t>Vagant</w:t>
      </w:r>
      <w:proofErr w:type="spellEnd"/>
      <w:r w:rsidRPr="007310F5">
        <w:rPr>
          <w:color w:val="000000"/>
          <w:lang w:val="en-US"/>
        </w:rPr>
        <w:t>, 2007. - 304 p.</w:t>
      </w:r>
      <w:r w:rsidR="004B2BFD" w:rsidRPr="001C7F68">
        <w:rPr>
          <w:color w:val="000000"/>
          <w:lang w:val="en-US"/>
        </w:rPr>
        <w:t xml:space="preserve"> </w:t>
      </w:r>
    </w:p>
    <w:p w:rsidR="004B2BFD" w:rsidRPr="001C7F68" w:rsidRDefault="004B2BFD" w:rsidP="001C7F68">
      <w:pPr>
        <w:ind w:firstLine="709"/>
        <w:jc w:val="both"/>
        <w:rPr>
          <w:color w:val="000000"/>
          <w:lang w:val="en-US"/>
        </w:rPr>
      </w:pPr>
      <w:proofErr w:type="gramStart"/>
      <w:r w:rsidRPr="001C7F68">
        <w:rPr>
          <w:color w:val="000000"/>
          <w:lang w:val="en-US"/>
        </w:rPr>
        <w:lastRenderedPageBreak/>
        <w:t xml:space="preserve">8. </w:t>
      </w:r>
      <w:proofErr w:type="spellStart"/>
      <w:r w:rsidRPr="001C7F68">
        <w:rPr>
          <w:color w:val="000000"/>
          <w:lang w:val="en-US"/>
        </w:rPr>
        <w:t>Isaev</w:t>
      </w:r>
      <w:proofErr w:type="spellEnd"/>
      <w:r w:rsidRPr="001C7F68">
        <w:rPr>
          <w:color w:val="000000"/>
          <w:lang w:val="en-US"/>
        </w:rPr>
        <w:t xml:space="preserve"> V.F. </w:t>
      </w:r>
      <w:proofErr w:type="spellStart"/>
      <w:r w:rsidRPr="001C7F68">
        <w:rPr>
          <w:color w:val="000000"/>
          <w:lang w:val="en-US"/>
        </w:rPr>
        <w:t>Professional'no-pedagogicheskaja</w:t>
      </w:r>
      <w:proofErr w:type="spellEnd"/>
      <w:r w:rsidRPr="001C7F68">
        <w:rPr>
          <w:color w:val="000000"/>
          <w:lang w:val="en-US"/>
        </w:rPr>
        <w:t xml:space="preserve"> </w:t>
      </w:r>
      <w:proofErr w:type="spellStart"/>
      <w:r w:rsidRPr="001C7F68">
        <w:rPr>
          <w:color w:val="000000"/>
          <w:lang w:val="en-US"/>
        </w:rPr>
        <w:t>kul'tura</w:t>
      </w:r>
      <w:proofErr w:type="spellEnd"/>
      <w:r w:rsidRPr="001C7F68">
        <w:rPr>
          <w:color w:val="000000"/>
          <w:lang w:val="en-US"/>
        </w:rPr>
        <w:t xml:space="preserve"> </w:t>
      </w:r>
      <w:proofErr w:type="spellStart"/>
      <w:r w:rsidRPr="001C7F68">
        <w:rPr>
          <w:color w:val="000000"/>
          <w:lang w:val="en-US"/>
        </w:rPr>
        <w:t>prepodavatelja</w:t>
      </w:r>
      <w:proofErr w:type="spellEnd"/>
      <w:r w:rsidRPr="001C7F68">
        <w:rPr>
          <w:color w:val="000000"/>
          <w:lang w:val="en-US"/>
        </w:rPr>
        <w:t xml:space="preserve"> /V.F. </w:t>
      </w:r>
      <w:proofErr w:type="spellStart"/>
      <w:r w:rsidRPr="001C7F68">
        <w:rPr>
          <w:color w:val="000000"/>
          <w:lang w:val="en-US"/>
        </w:rPr>
        <w:t>Isaev</w:t>
      </w:r>
      <w:proofErr w:type="spellEnd"/>
      <w:r w:rsidRPr="001C7F68">
        <w:rPr>
          <w:color w:val="000000"/>
          <w:lang w:val="en-US"/>
        </w:rPr>
        <w:t>.</w:t>
      </w:r>
      <w:proofErr w:type="gramEnd"/>
      <w:r w:rsidRPr="001C7F68">
        <w:rPr>
          <w:color w:val="000000"/>
          <w:lang w:val="en-US"/>
        </w:rPr>
        <w:t xml:space="preserve"> </w:t>
      </w:r>
      <w:proofErr w:type="spellStart"/>
      <w:proofErr w:type="gramStart"/>
      <w:r w:rsidRPr="001C7F68">
        <w:rPr>
          <w:color w:val="000000"/>
          <w:lang w:val="en-US"/>
        </w:rPr>
        <w:t>Ucheb</w:t>
      </w:r>
      <w:proofErr w:type="spellEnd"/>
      <w:r w:rsidRPr="001C7F68">
        <w:rPr>
          <w:color w:val="000000"/>
          <w:lang w:val="en-US"/>
        </w:rPr>
        <w:t>.</w:t>
      </w:r>
      <w:proofErr w:type="gramEnd"/>
      <w:r w:rsidRPr="001C7F68">
        <w:rPr>
          <w:color w:val="000000"/>
          <w:lang w:val="en-US"/>
        </w:rPr>
        <w:t xml:space="preserve"> </w:t>
      </w:r>
      <w:proofErr w:type="spellStart"/>
      <w:proofErr w:type="gramStart"/>
      <w:r w:rsidRPr="001C7F68">
        <w:rPr>
          <w:color w:val="000000"/>
          <w:lang w:val="en-US"/>
        </w:rPr>
        <w:t>posobie</w:t>
      </w:r>
      <w:proofErr w:type="spellEnd"/>
      <w:proofErr w:type="gramEnd"/>
      <w:r w:rsidRPr="001C7F68">
        <w:rPr>
          <w:color w:val="000000"/>
          <w:lang w:val="en-US"/>
        </w:rPr>
        <w:t xml:space="preserve"> </w:t>
      </w:r>
      <w:proofErr w:type="spellStart"/>
      <w:r w:rsidRPr="001C7F68">
        <w:rPr>
          <w:color w:val="000000"/>
          <w:lang w:val="en-US"/>
        </w:rPr>
        <w:t>dlja</w:t>
      </w:r>
      <w:proofErr w:type="spellEnd"/>
      <w:r w:rsidRPr="001C7F68">
        <w:rPr>
          <w:color w:val="000000"/>
          <w:lang w:val="en-US"/>
        </w:rPr>
        <w:t xml:space="preserve"> stud. </w:t>
      </w:r>
      <w:proofErr w:type="spellStart"/>
      <w:proofErr w:type="gramStart"/>
      <w:r w:rsidRPr="001C7F68">
        <w:rPr>
          <w:color w:val="000000"/>
          <w:lang w:val="en-US"/>
        </w:rPr>
        <w:t>vyssh</w:t>
      </w:r>
      <w:proofErr w:type="spellEnd"/>
      <w:proofErr w:type="gramEnd"/>
      <w:r w:rsidRPr="001C7F68">
        <w:rPr>
          <w:color w:val="000000"/>
          <w:lang w:val="en-US"/>
        </w:rPr>
        <w:t xml:space="preserve">. </w:t>
      </w:r>
      <w:proofErr w:type="spellStart"/>
      <w:proofErr w:type="gramStart"/>
      <w:r w:rsidRPr="001C7F68">
        <w:rPr>
          <w:color w:val="000000"/>
          <w:lang w:val="en-US"/>
        </w:rPr>
        <w:t>ucheb</w:t>
      </w:r>
      <w:proofErr w:type="spellEnd"/>
      <w:proofErr w:type="gramEnd"/>
      <w:r w:rsidRPr="001C7F68">
        <w:rPr>
          <w:color w:val="000000"/>
          <w:lang w:val="en-US"/>
        </w:rPr>
        <w:t xml:space="preserve">. </w:t>
      </w:r>
      <w:proofErr w:type="spellStart"/>
      <w:proofErr w:type="gramStart"/>
      <w:r w:rsidRPr="001C7F68">
        <w:rPr>
          <w:color w:val="000000"/>
          <w:lang w:val="en-US"/>
        </w:rPr>
        <w:t>zavedenij</w:t>
      </w:r>
      <w:proofErr w:type="spellEnd"/>
      <w:proofErr w:type="gramEnd"/>
      <w:r w:rsidRPr="001C7F68">
        <w:rPr>
          <w:color w:val="000000"/>
          <w:lang w:val="en-US"/>
        </w:rPr>
        <w:t xml:space="preserve">. - M.: </w:t>
      </w:r>
      <w:proofErr w:type="spellStart"/>
      <w:r w:rsidRPr="001C7F68">
        <w:rPr>
          <w:color w:val="000000"/>
          <w:lang w:val="en-US"/>
        </w:rPr>
        <w:t>Izdatel'skij</w:t>
      </w:r>
      <w:proofErr w:type="spellEnd"/>
      <w:r w:rsidRPr="001C7F68">
        <w:rPr>
          <w:color w:val="000000"/>
          <w:lang w:val="en-US"/>
        </w:rPr>
        <w:t xml:space="preserve"> </w:t>
      </w:r>
      <w:proofErr w:type="spellStart"/>
      <w:r w:rsidRPr="001C7F68">
        <w:rPr>
          <w:color w:val="000000"/>
          <w:lang w:val="en-US"/>
        </w:rPr>
        <w:t>centr</w:t>
      </w:r>
      <w:proofErr w:type="spellEnd"/>
      <w:r w:rsidRPr="001C7F68">
        <w:rPr>
          <w:color w:val="000000"/>
          <w:lang w:val="en-US"/>
        </w:rPr>
        <w:t xml:space="preserve"> «</w:t>
      </w:r>
      <w:proofErr w:type="spellStart"/>
      <w:r w:rsidRPr="001C7F68">
        <w:rPr>
          <w:color w:val="000000"/>
          <w:lang w:val="en-US"/>
        </w:rPr>
        <w:t>Akademija</w:t>
      </w:r>
      <w:proofErr w:type="spellEnd"/>
      <w:r w:rsidRPr="001C7F68">
        <w:rPr>
          <w:color w:val="000000"/>
          <w:lang w:val="en-US"/>
        </w:rPr>
        <w:t>», 2002. - 208 s.</w:t>
      </w:r>
    </w:p>
    <w:p w:rsidR="004B2BFD" w:rsidRPr="001C7F68" w:rsidRDefault="004B2BFD" w:rsidP="001C7F68">
      <w:pPr>
        <w:ind w:firstLine="709"/>
        <w:jc w:val="both"/>
        <w:rPr>
          <w:color w:val="000000"/>
          <w:lang w:val="en-US"/>
        </w:rPr>
      </w:pPr>
      <w:r w:rsidRPr="001C7F68">
        <w:rPr>
          <w:color w:val="000000"/>
          <w:lang w:val="en-US"/>
        </w:rPr>
        <w:t xml:space="preserve">9. </w:t>
      </w:r>
      <w:proofErr w:type="spellStart"/>
      <w:r w:rsidRPr="001C7F68">
        <w:rPr>
          <w:color w:val="000000"/>
          <w:lang w:val="en-US"/>
        </w:rPr>
        <w:t>Krylova</w:t>
      </w:r>
      <w:proofErr w:type="spellEnd"/>
      <w:r w:rsidRPr="001C7F68">
        <w:rPr>
          <w:color w:val="000000"/>
          <w:lang w:val="en-US"/>
        </w:rPr>
        <w:t xml:space="preserve"> N. B. </w:t>
      </w:r>
      <w:proofErr w:type="spellStart"/>
      <w:r w:rsidRPr="001C7F68">
        <w:rPr>
          <w:color w:val="000000"/>
          <w:lang w:val="en-US"/>
        </w:rPr>
        <w:t>Kul'turologija</w:t>
      </w:r>
      <w:proofErr w:type="spellEnd"/>
      <w:r w:rsidRPr="001C7F68">
        <w:rPr>
          <w:color w:val="000000"/>
          <w:lang w:val="en-US"/>
        </w:rPr>
        <w:t xml:space="preserve"> </w:t>
      </w:r>
      <w:proofErr w:type="spellStart"/>
      <w:r w:rsidRPr="001C7F68">
        <w:rPr>
          <w:color w:val="000000"/>
          <w:lang w:val="en-US"/>
        </w:rPr>
        <w:t>obrazovanija</w:t>
      </w:r>
      <w:proofErr w:type="spellEnd"/>
      <w:r w:rsidRPr="001C7F68">
        <w:rPr>
          <w:color w:val="000000"/>
          <w:lang w:val="en-US"/>
        </w:rPr>
        <w:t xml:space="preserve">. - M.: </w:t>
      </w:r>
      <w:proofErr w:type="spellStart"/>
      <w:r w:rsidRPr="001C7F68">
        <w:rPr>
          <w:color w:val="000000"/>
          <w:lang w:val="en-US"/>
        </w:rPr>
        <w:t>Narodnoe</w:t>
      </w:r>
      <w:proofErr w:type="spellEnd"/>
      <w:r w:rsidRPr="001C7F68">
        <w:rPr>
          <w:color w:val="000000"/>
          <w:lang w:val="en-US"/>
        </w:rPr>
        <w:t xml:space="preserve"> </w:t>
      </w:r>
      <w:proofErr w:type="spellStart"/>
      <w:r w:rsidRPr="001C7F68">
        <w:rPr>
          <w:color w:val="000000"/>
          <w:lang w:val="en-US"/>
        </w:rPr>
        <w:t>obrazovanie</w:t>
      </w:r>
      <w:proofErr w:type="spellEnd"/>
      <w:r w:rsidRPr="001C7F68">
        <w:rPr>
          <w:color w:val="000000"/>
          <w:lang w:val="en-US"/>
        </w:rPr>
        <w:t xml:space="preserve">, 2000. – S. 75. </w:t>
      </w:r>
    </w:p>
    <w:p w:rsidR="004B2BFD" w:rsidRPr="001C7F68" w:rsidRDefault="004B2BFD" w:rsidP="001C7F68">
      <w:pPr>
        <w:ind w:firstLine="709"/>
        <w:jc w:val="both"/>
        <w:rPr>
          <w:color w:val="000000"/>
          <w:lang w:val="en-US"/>
        </w:rPr>
      </w:pPr>
      <w:r w:rsidRPr="001C7F68">
        <w:rPr>
          <w:color w:val="000000"/>
          <w:lang w:val="en-US"/>
        </w:rPr>
        <w:t xml:space="preserve">10. </w:t>
      </w:r>
      <w:proofErr w:type="spellStart"/>
      <w:r w:rsidRPr="001C7F68">
        <w:rPr>
          <w:color w:val="000000"/>
          <w:lang w:val="en-US"/>
        </w:rPr>
        <w:t>L'vova</w:t>
      </w:r>
      <w:proofErr w:type="spellEnd"/>
      <w:r w:rsidRPr="001C7F68">
        <w:rPr>
          <w:color w:val="000000"/>
          <w:lang w:val="en-US"/>
        </w:rPr>
        <w:t xml:space="preserve"> D. L. </w:t>
      </w:r>
      <w:proofErr w:type="spellStart"/>
      <w:r w:rsidRPr="001C7F68">
        <w:rPr>
          <w:color w:val="000000"/>
          <w:lang w:val="en-US"/>
        </w:rPr>
        <w:t>Pedagogicheskij</w:t>
      </w:r>
      <w:proofErr w:type="spellEnd"/>
      <w:r w:rsidRPr="001C7F68">
        <w:rPr>
          <w:color w:val="000000"/>
          <w:lang w:val="en-US"/>
        </w:rPr>
        <w:t xml:space="preserve"> </w:t>
      </w:r>
      <w:proofErr w:type="spellStart"/>
      <w:r w:rsidRPr="001C7F68">
        <w:rPr>
          <w:color w:val="000000"/>
          <w:lang w:val="en-US"/>
        </w:rPr>
        <w:t>slovar</w:t>
      </w:r>
      <w:proofErr w:type="spellEnd"/>
      <w:r w:rsidRPr="001C7F68">
        <w:rPr>
          <w:color w:val="000000"/>
          <w:lang w:val="en-US"/>
        </w:rPr>
        <w:t>' [</w:t>
      </w:r>
      <w:proofErr w:type="spellStart"/>
      <w:r w:rsidRPr="001C7F68">
        <w:rPr>
          <w:color w:val="000000"/>
          <w:lang w:val="en-US"/>
        </w:rPr>
        <w:t>Jelektronnyj</w:t>
      </w:r>
      <w:proofErr w:type="spellEnd"/>
      <w:r w:rsidRPr="001C7F68">
        <w:rPr>
          <w:color w:val="000000"/>
          <w:lang w:val="en-US"/>
        </w:rPr>
        <w:t xml:space="preserve"> </w:t>
      </w:r>
      <w:proofErr w:type="spellStart"/>
      <w:r w:rsidRPr="001C7F68">
        <w:rPr>
          <w:color w:val="000000"/>
          <w:lang w:val="en-US"/>
        </w:rPr>
        <w:t>resurs</w:t>
      </w:r>
      <w:proofErr w:type="spellEnd"/>
      <w:r w:rsidRPr="001C7F68">
        <w:rPr>
          <w:color w:val="000000"/>
          <w:lang w:val="en-US"/>
        </w:rPr>
        <w:t xml:space="preserve">]/ http://pandia.ru/text/79/190/55919.php (Data </w:t>
      </w:r>
      <w:proofErr w:type="spellStart"/>
      <w:r w:rsidRPr="001C7F68">
        <w:rPr>
          <w:color w:val="000000"/>
          <w:lang w:val="en-US"/>
        </w:rPr>
        <w:t>obrashhenija</w:t>
      </w:r>
      <w:proofErr w:type="spellEnd"/>
      <w:r w:rsidRPr="001C7F68">
        <w:rPr>
          <w:color w:val="000000"/>
          <w:lang w:val="en-US"/>
        </w:rPr>
        <w:t>: 12.06. 2016).</w:t>
      </w:r>
    </w:p>
    <w:p w:rsidR="004B2BFD" w:rsidRPr="001C7F68" w:rsidRDefault="004B2BFD" w:rsidP="001C7F68">
      <w:pPr>
        <w:ind w:firstLine="709"/>
        <w:jc w:val="both"/>
        <w:rPr>
          <w:color w:val="000000"/>
          <w:lang w:val="en-US"/>
        </w:rPr>
      </w:pPr>
      <w:r w:rsidRPr="001C7F68">
        <w:rPr>
          <w:color w:val="000000"/>
          <w:lang w:val="en-US"/>
        </w:rPr>
        <w:t xml:space="preserve">11. </w:t>
      </w:r>
      <w:proofErr w:type="spellStart"/>
      <w:r w:rsidRPr="001C7F68">
        <w:rPr>
          <w:color w:val="000000"/>
          <w:lang w:val="en-US"/>
        </w:rPr>
        <w:t>Maslennikova</w:t>
      </w:r>
      <w:proofErr w:type="spellEnd"/>
      <w:r w:rsidRPr="001C7F68">
        <w:rPr>
          <w:color w:val="000000"/>
          <w:lang w:val="en-US"/>
        </w:rPr>
        <w:t xml:space="preserve"> S. F. </w:t>
      </w:r>
      <w:proofErr w:type="spellStart"/>
      <w:r w:rsidRPr="001C7F68">
        <w:rPr>
          <w:color w:val="000000"/>
          <w:lang w:val="en-US"/>
        </w:rPr>
        <w:t>Rol</w:t>
      </w:r>
      <w:proofErr w:type="spellEnd"/>
      <w:r w:rsidRPr="001C7F68">
        <w:rPr>
          <w:color w:val="000000"/>
          <w:lang w:val="en-US"/>
        </w:rPr>
        <w:t xml:space="preserve">' </w:t>
      </w:r>
      <w:proofErr w:type="spellStart"/>
      <w:r w:rsidRPr="001C7F68">
        <w:rPr>
          <w:color w:val="000000"/>
          <w:lang w:val="en-US"/>
        </w:rPr>
        <w:t>kul'turologicheskogo</w:t>
      </w:r>
      <w:proofErr w:type="spellEnd"/>
      <w:r w:rsidRPr="001C7F68">
        <w:rPr>
          <w:color w:val="000000"/>
          <w:lang w:val="en-US"/>
        </w:rPr>
        <w:t xml:space="preserve"> </w:t>
      </w:r>
      <w:proofErr w:type="spellStart"/>
      <w:r w:rsidRPr="001C7F68">
        <w:rPr>
          <w:color w:val="000000"/>
          <w:lang w:val="en-US"/>
        </w:rPr>
        <w:t>podhoda</w:t>
      </w:r>
      <w:proofErr w:type="spellEnd"/>
      <w:r w:rsidRPr="001C7F68">
        <w:rPr>
          <w:color w:val="000000"/>
          <w:lang w:val="en-US"/>
        </w:rPr>
        <w:t xml:space="preserve"> v </w:t>
      </w:r>
      <w:proofErr w:type="spellStart"/>
      <w:r w:rsidRPr="001C7F68">
        <w:rPr>
          <w:color w:val="000000"/>
          <w:lang w:val="en-US"/>
        </w:rPr>
        <w:t>vospitanii</w:t>
      </w:r>
      <w:proofErr w:type="spellEnd"/>
      <w:r w:rsidRPr="001C7F68">
        <w:rPr>
          <w:color w:val="000000"/>
          <w:lang w:val="en-US"/>
        </w:rPr>
        <w:t xml:space="preserve"> </w:t>
      </w:r>
      <w:proofErr w:type="spellStart"/>
      <w:r w:rsidRPr="001C7F68">
        <w:rPr>
          <w:color w:val="000000"/>
          <w:lang w:val="en-US"/>
        </w:rPr>
        <w:t>studentov</w:t>
      </w:r>
      <w:proofErr w:type="spellEnd"/>
      <w:r w:rsidRPr="001C7F68">
        <w:rPr>
          <w:color w:val="000000"/>
          <w:lang w:val="en-US"/>
        </w:rPr>
        <w:t xml:space="preserve"> // </w:t>
      </w:r>
      <w:proofErr w:type="spellStart"/>
      <w:r w:rsidRPr="001C7F68">
        <w:rPr>
          <w:color w:val="000000"/>
          <w:lang w:val="en-US"/>
        </w:rPr>
        <w:t>Jelektronnyj</w:t>
      </w:r>
      <w:proofErr w:type="spellEnd"/>
      <w:r w:rsidRPr="001C7F68">
        <w:rPr>
          <w:color w:val="000000"/>
          <w:lang w:val="en-US"/>
        </w:rPr>
        <w:t xml:space="preserve"> </w:t>
      </w:r>
      <w:proofErr w:type="spellStart"/>
      <w:r w:rsidRPr="001C7F68">
        <w:rPr>
          <w:color w:val="000000"/>
          <w:lang w:val="en-US"/>
        </w:rPr>
        <w:t>nauchnyj</w:t>
      </w:r>
      <w:proofErr w:type="spellEnd"/>
      <w:r w:rsidRPr="001C7F68">
        <w:rPr>
          <w:color w:val="000000"/>
          <w:lang w:val="en-US"/>
        </w:rPr>
        <w:t xml:space="preserve"> </w:t>
      </w:r>
      <w:proofErr w:type="spellStart"/>
      <w:r w:rsidRPr="001C7F68">
        <w:rPr>
          <w:color w:val="000000"/>
          <w:lang w:val="en-US"/>
        </w:rPr>
        <w:t>zhurnal</w:t>
      </w:r>
      <w:proofErr w:type="spellEnd"/>
      <w:r w:rsidRPr="001C7F68">
        <w:rPr>
          <w:color w:val="000000"/>
          <w:lang w:val="en-US"/>
        </w:rPr>
        <w:t xml:space="preserve"> «APRIORI. </w:t>
      </w:r>
      <w:proofErr w:type="spellStart"/>
      <w:r w:rsidRPr="001C7F68">
        <w:rPr>
          <w:color w:val="000000"/>
          <w:lang w:val="en-US"/>
        </w:rPr>
        <w:t>Serija</w:t>
      </w:r>
      <w:proofErr w:type="spellEnd"/>
      <w:r w:rsidRPr="001C7F68">
        <w:rPr>
          <w:color w:val="000000"/>
          <w:lang w:val="en-US"/>
        </w:rPr>
        <w:t xml:space="preserve">: </w:t>
      </w:r>
      <w:proofErr w:type="spellStart"/>
      <w:r w:rsidRPr="001C7F68">
        <w:rPr>
          <w:color w:val="000000"/>
          <w:lang w:val="en-US"/>
        </w:rPr>
        <w:t>Gumanitarnye</w:t>
      </w:r>
      <w:proofErr w:type="spellEnd"/>
      <w:r w:rsidRPr="001C7F68">
        <w:rPr>
          <w:color w:val="000000"/>
          <w:lang w:val="en-US"/>
        </w:rPr>
        <w:t xml:space="preserve"> </w:t>
      </w:r>
      <w:proofErr w:type="spellStart"/>
      <w:r w:rsidRPr="001C7F68">
        <w:rPr>
          <w:color w:val="000000"/>
          <w:lang w:val="en-US"/>
        </w:rPr>
        <w:t>nauki</w:t>
      </w:r>
      <w:proofErr w:type="spellEnd"/>
      <w:r w:rsidRPr="001C7F68">
        <w:rPr>
          <w:color w:val="000000"/>
          <w:lang w:val="en-US"/>
        </w:rPr>
        <w:t xml:space="preserve">». </w:t>
      </w:r>
      <w:proofErr w:type="gramStart"/>
      <w:r w:rsidRPr="001C7F68">
        <w:rPr>
          <w:color w:val="000000"/>
          <w:lang w:val="en-US"/>
        </w:rPr>
        <w:t>- №1.</w:t>
      </w:r>
      <w:proofErr w:type="gramEnd"/>
      <w:r w:rsidRPr="001C7F68">
        <w:rPr>
          <w:color w:val="000000"/>
          <w:lang w:val="en-US"/>
        </w:rPr>
        <w:t xml:space="preserve"> – 2013. [</w:t>
      </w:r>
      <w:proofErr w:type="spellStart"/>
      <w:r w:rsidRPr="001C7F68">
        <w:rPr>
          <w:color w:val="000000"/>
          <w:lang w:val="en-US"/>
        </w:rPr>
        <w:t>Jelektronnyj</w:t>
      </w:r>
      <w:proofErr w:type="spellEnd"/>
      <w:r w:rsidRPr="001C7F68">
        <w:rPr>
          <w:color w:val="000000"/>
          <w:lang w:val="en-US"/>
        </w:rPr>
        <w:t xml:space="preserve"> </w:t>
      </w:r>
      <w:proofErr w:type="spellStart"/>
      <w:r w:rsidRPr="001C7F68">
        <w:rPr>
          <w:color w:val="000000"/>
          <w:lang w:val="en-US"/>
        </w:rPr>
        <w:t>resurs</w:t>
      </w:r>
      <w:proofErr w:type="spellEnd"/>
      <w:r w:rsidRPr="001C7F68">
        <w:rPr>
          <w:color w:val="000000"/>
          <w:lang w:val="en-US"/>
        </w:rPr>
        <w:t xml:space="preserve">]/ http://cyberleninka.ru/article/n/rol-kulturologicheskogo-podhoda-v-vospitanii-studentov (Data </w:t>
      </w:r>
      <w:proofErr w:type="spellStart"/>
      <w:r w:rsidRPr="001C7F68">
        <w:rPr>
          <w:color w:val="000000"/>
          <w:lang w:val="en-US"/>
        </w:rPr>
        <w:t>obrashhenija</w:t>
      </w:r>
      <w:proofErr w:type="spellEnd"/>
      <w:r w:rsidRPr="001C7F68">
        <w:rPr>
          <w:color w:val="000000"/>
          <w:lang w:val="en-US"/>
        </w:rPr>
        <w:t>: 12.06. 2016).</w:t>
      </w:r>
    </w:p>
    <w:p w:rsidR="004B2BFD" w:rsidRPr="001C7F68" w:rsidRDefault="004B2BFD" w:rsidP="001C7F68">
      <w:pPr>
        <w:ind w:firstLine="709"/>
        <w:jc w:val="both"/>
        <w:rPr>
          <w:color w:val="000000"/>
          <w:lang w:val="en-US"/>
        </w:rPr>
      </w:pPr>
      <w:r w:rsidRPr="001C7F68">
        <w:rPr>
          <w:color w:val="000000"/>
          <w:lang w:val="en-US"/>
        </w:rPr>
        <w:t xml:space="preserve">12. </w:t>
      </w:r>
      <w:proofErr w:type="spellStart"/>
      <w:r w:rsidRPr="001C7F68">
        <w:rPr>
          <w:color w:val="000000"/>
          <w:lang w:val="en-US"/>
        </w:rPr>
        <w:t>Menjajlova</w:t>
      </w:r>
      <w:proofErr w:type="spellEnd"/>
      <w:r w:rsidRPr="001C7F68">
        <w:rPr>
          <w:color w:val="000000"/>
          <w:lang w:val="en-US"/>
        </w:rPr>
        <w:t xml:space="preserve"> T. A. </w:t>
      </w:r>
      <w:proofErr w:type="spellStart"/>
      <w:r w:rsidRPr="001C7F68">
        <w:rPr>
          <w:color w:val="000000"/>
          <w:lang w:val="en-US"/>
        </w:rPr>
        <w:t>Vozmozhnosti</w:t>
      </w:r>
      <w:proofErr w:type="spellEnd"/>
      <w:r w:rsidRPr="001C7F68">
        <w:rPr>
          <w:color w:val="000000"/>
          <w:lang w:val="en-US"/>
        </w:rPr>
        <w:t xml:space="preserve"> </w:t>
      </w:r>
      <w:proofErr w:type="spellStart"/>
      <w:r w:rsidRPr="001C7F68">
        <w:rPr>
          <w:color w:val="000000"/>
          <w:lang w:val="en-US"/>
        </w:rPr>
        <w:t>kul'turologicheskogo</w:t>
      </w:r>
      <w:proofErr w:type="spellEnd"/>
      <w:r w:rsidRPr="001C7F68">
        <w:rPr>
          <w:color w:val="000000"/>
          <w:lang w:val="en-US"/>
        </w:rPr>
        <w:t xml:space="preserve"> </w:t>
      </w:r>
      <w:proofErr w:type="spellStart"/>
      <w:r w:rsidRPr="001C7F68">
        <w:rPr>
          <w:color w:val="000000"/>
          <w:lang w:val="en-US"/>
        </w:rPr>
        <w:t>podhoda</w:t>
      </w:r>
      <w:proofErr w:type="spellEnd"/>
      <w:r w:rsidRPr="001C7F68">
        <w:rPr>
          <w:color w:val="000000"/>
          <w:lang w:val="en-US"/>
        </w:rPr>
        <w:t xml:space="preserve"> v </w:t>
      </w:r>
      <w:proofErr w:type="spellStart"/>
      <w:r w:rsidRPr="001C7F68">
        <w:rPr>
          <w:color w:val="000000"/>
          <w:lang w:val="en-US"/>
        </w:rPr>
        <w:t>formirovanii</w:t>
      </w:r>
      <w:proofErr w:type="spellEnd"/>
      <w:r w:rsidRPr="001C7F68">
        <w:rPr>
          <w:color w:val="000000"/>
          <w:lang w:val="en-US"/>
        </w:rPr>
        <w:t xml:space="preserve"> </w:t>
      </w:r>
      <w:proofErr w:type="spellStart"/>
      <w:r w:rsidRPr="001C7F68">
        <w:rPr>
          <w:color w:val="000000"/>
          <w:lang w:val="en-US"/>
        </w:rPr>
        <w:t>kachestv</w:t>
      </w:r>
      <w:proofErr w:type="spellEnd"/>
      <w:r w:rsidRPr="001C7F68">
        <w:rPr>
          <w:color w:val="000000"/>
          <w:lang w:val="en-US"/>
        </w:rPr>
        <w:t xml:space="preserve"> </w:t>
      </w:r>
      <w:proofErr w:type="spellStart"/>
      <w:r w:rsidRPr="001C7F68">
        <w:rPr>
          <w:color w:val="000000"/>
          <w:lang w:val="en-US"/>
        </w:rPr>
        <w:t>lichnosti</w:t>
      </w:r>
      <w:proofErr w:type="spellEnd"/>
      <w:r w:rsidRPr="001C7F68">
        <w:rPr>
          <w:color w:val="000000"/>
          <w:lang w:val="en-US"/>
        </w:rPr>
        <w:t xml:space="preserve"> </w:t>
      </w:r>
      <w:proofErr w:type="spellStart"/>
      <w:r w:rsidRPr="001C7F68">
        <w:rPr>
          <w:color w:val="000000"/>
          <w:lang w:val="en-US"/>
        </w:rPr>
        <w:t>cheloveka</w:t>
      </w:r>
      <w:proofErr w:type="spellEnd"/>
      <w:r w:rsidRPr="001C7F68">
        <w:rPr>
          <w:color w:val="000000"/>
          <w:lang w:val="en-US"/>
        </w:rPr>
        <w:t xml:space="preserve"> </w:t>
      </w:r>
      <w:proofErr w:type="spellStart"/>
      <w:r w:rsidRPr="001C7F68">
        <w:rPr>
          <w:color w:val="000000"/>
          <w:lang w:val="en-US"/>
        </w:rPr>
        <w:t>kul'tury</w:t>
      </w:r>
      <w:proofErr w:type="spellEnd"/>
      <w:r w:rsidRPr="001C7F68">
        <w:rPr>
          <w:color w:val="000000"/>
          <w:lang w:val="en-US"/>
        </w:rPr>
        <w:t xml:space="preserve"> u </w:t>
      </w:r>
      <w:proofErr w:type="spellStart"/>
      <w:proofErr w:type="gramStart"/>
      <w:r w:rsidRPr="001C7F68">
        <w:rPr>
          <w:color w:val="000000"/>
          <w:lang w:val="en-US"/>
        </w:rPr>
        <w:t>shkol'nikov</w:t>
      </w:r>
      <w:proofErr w:type="spellEnd"/>
      <w:r w:rsidRPr="001C7F68">
        <w:rPr>
          <w:color w:val="000000"/>
          <w:lang w:val="en-US"/>
        </w:rPr>
        <w:t xml:space="preserve">  [</w:t>
      </w:r>
      <w:proofErr w:type="spellStart"/>
      <w:proofErr w:type="gramEnd"/>
      <w:r w:rsidRPr="001C7F68">
        <w:rPr>
          <w:color w:val="000000"/>
          <w:lang w:val="en-US"/>
        </w:rPr>
        <w:t>Jelektronnyj</w:t>
      </w:r>
      <w:proofErr w:type="spellEnd"/>
      <w:r w:rsidRPr="001C7F68">
        <w:rPr>
          <w:color w:val="000000"/>
          <w:lang w:val="en-US"/>
        </w:rPr>
        <w:t xml:space="preserve"> resurs]/http://school-c.ru/dissertatsiya-ot-avtora/vozmozhnosti-kulturologicheskogo-podhoda-v-formirovanii-kachestv-lichnosti-cheloveka-kulturyi-u-shkolnikov (Data </w:t>
      </w:r>
      <w:proofErr w:type="spellStart"/>
      <w:r w:rsidRPr="001C7F68">
        <w:rPr>
          <w:color w:val="000000"/>
          <w:lang w:val="en-US"/>
        </w:rPr>
        <w:t>obrashhenija</w:t>
      </w:r>
      <w:proofErr w:type="spellEnd"/>
      <w:r w:rsidRPr="001C7F68">
        <w:rPr>
          <w:color w:val="000000"/>
          <w:lang w:val="en-US"/>
        </w:rPr>
        <w:t>: 11.06. 2016).</w:t>
      </w:r>
    </w:p>
    <w:p w:rsidR="004B2BFD" w:rsidRPr="001C7F68" w:rsidRDefault="004B2BFD" w:rsidP="001C7F68">
      <w:pPr>
        <w:ind w:firstLine="709"/>
        <w:jc w:val="both"/>
        <w:rPr>
          <w:color w:val="000000"/>
          <w:lang w:val="en-US"/>
        </w:rPr>
      </w:pPr>
      <w:r w:rsidRPr="001C7F68">
        <w:rPr>
          <w:color w:val="000000"/>
          <w:lang w:val="en-US"/>
        </w:rPr>
        <w:t xml:space="preserve">13. </w:t>
      </w:r>
      <w:proofErr w:type="spellStart"/>
      <w:r w:rsidRPr="001C7F68">
        <w:rPr>
          <w:color w:val="000000"/>
          <w:lang w:val="en-US"/>
        </w:rPr>
        <w:t>Pedagogicheskij</w:t>
      </w:r>
      <w:proofErr w:type="spellEnd"/>
      <w:r w:rsidRPr="001C7F68">
        <w:rPr>
          <w:color w:val="000000"/>
          <w:lang w:val="en-US"/>
        </w:rPr>
        <w:t xml:space="preserve"> </w:t>
      </w:r>
      <w:proofErr w:type="spellStart"/>
      <w:r w:rsidRPr="001C7F68">
        <w:rPr>
          <w:color w:val="000000"/>
          <w:lang w:val="en-US"/>
        </w:rPr>
        <w:t>slovar</w:t>
      </w:r>
      <w:proofErr w:type="spellEnd"/>
      <w:r w:rsidRPr="001C7F68">
        <w:rPr>
          <w:color w:val="000000"/>
          <w:lang w:val="en-US"/>
        </w:rPr>
        <w:t xml:space="preserve">'. – M.: </w:t>
      </w:r>
      <w:proofErr w:type="spellStart"/>
      <w:r w:rsidRPr="001C7F68">
        <w:rPr>
          <w:color w:val="000000"/>
          <w:lang w:val="en-US"/>
        </w:rPr>
        <w:t>Pedagogika</w:t>
      </w:r>
      <w:proofErr w:type="spellEnd"/>
      <w:r w:rsidRPr="001C7F68">
        <w:rPr>
          <w:color w:val="000000"/>
          <w:lang w:val="en-US"/>
        </w:rPr>
        <w:t>, 2010. [</w:t>
      </w:r>
      <w:proofErr w:type="spellStart"/>
      <w:r w:rsidRPr="001C7F68">
        <w:rPr>
          <w:color w:val="000000"/>
          <w:lang w:val="en-US"/>
        </w:rPr>
        <w:t>Jelektronnyj</w:t>
      </w:r>
      <w:proofErr w:type="spellEnd"/>
      <w:r w:rsidRPr="001C7F68">
        <w:rPr>
          <w:color w:val="000000"/>
          <w:lang w:val="en-US"/>
        </w:rPr>
        <w:t xml:space="preserve"> </w:t>
      </w:r>
      <w:proofErr w:type="spellStart"/>
      <w:r w:rsidRPr="001C7F68">
        <w:rPr>
          <w:color w:val="000000"/>
          <w:lang w:val="en-US"/>
        </w:rPr>
        <w:t>resurs</w:t>
      </w:r>
      <w:proofErr w:type="spellEnd"/>
      <w:r w:rsidRPr="001C7F68">
        <w:rPr>
          <w:color w:val="000000"/>
          <w:lang w:val="en-US"/>
        </w:rPr>
        <w:t>]/http://www.pedpro.ru/termins/51.htm</w:t>
      </w:r>
    </w:p>
    <w:p w:rsidR="004B2BFD" w:rsidRPr="001C7F68" w:rsidRDefault="004B2BFD" w:rsidP="001C7F68">
      <w:pPr>
        <w:ind w:firstLine="709"/>
        <w:jc w:val="both"/>
        <w:rPr>
          <w:color w:val="000000"/>
          <w:lang w:val="en-US"/>
        </w:rPr>
      </w:pPr>
      <w:r w:rsidRPr="001C7F68">
        <w:rPr>
          <w:color w:val="000000"/>
          <w:lang w:val="en-US"/>
        </w:rPr>
        <w:t xml:space="preserve">15. </w:t>
      </w:r>
      <w:proofErr w:type="spellStart"/>
      <w:r w:rsidRPr="001C7F68">
        <w:rPr>
          <w:color w:val="000000"/>
          <w:lang w:val="en-US"/>
        </w:rPr>
        <w:t>Pozharova</w:t>
      </w:r>
      <w:proofErr w:type="spellEnd"/>
      <w:r w:rsidRPr="001C7F68">
        <w:rPr>
          <w:color w:val="000000"/>
          <w:lang w:val="en-US"/>
        </w:rPr>
        <w:t xml:space="preserve"> L. N. </w:t>
      </w:r>
      <w:proofErr w:type="spellStart"/>
      <w:r w:rsidRPr="001C7F68">
        <w:rPr>
          <w:color w:val="000000"/>
          <w:lang w:val="en-US"/>
        </w:rPr>
        <w:t>Kul'turologicheskij</w:t>
      </w:r>
      <w:proofErr w:type="spellEnd"/>
      <w:r w:rsidRPr="001C7F68">
        <w:rPr>
          <w:color w:val="000000"/>
          <w:lang w:val="en-US"/>
        </w:rPr>
        <w:t xml:space="preserve"> </w:t>
      </w:r>
      <w:proofErr w:type="spellStart"/>
      <w:r w:rsidRPr="001C7F68">
        <w:rPr>
          <w:color w:val="000000"/>
          <w:lang w:val="en-US"/>
        </w:rPr>
        <w:t>podhod</w:t>
      </w:r>
      <w:proofErr w:type="spellEnd"/>
      <w:r w:rsidRPr="001C7F68">
        <w:rPr>
          <w:color w:val="000000"/>
          <w:lang w:val="en-US"/>
        </w:rPr>
        <w:t xml:space="preserve"> </w:t>
      </w:r>
      <w:proofErr w:type="spellStart"/>
      <w:r w:rsidRPr="001C7F68">
        <w:rPr>
          <w:color w:val="000000"/>
          <w:lang w:val="en-US"/>
        </w:rPr>
        <w:t>kak</w:t>
      </w:r>
      <w:proofErr w:type="spellEnd"/>
      <w:r w:rsidRPr="001C7F68">
        <w:rPr>
          <w:color w:val="000000"/>
          <w:lang w:val="en-US"/>
        </w:rPr>
        <w:t xml:space="preserve"> </w:t>
      </w:r>
      <w:proofErr w:type="spellStart"/>
      <w:r w:rsidRPr="001C7F68">
        <w:rPr>
          <w:color w:val="000000"/>
          <w:lang w:val="en-US"/>
        </w:rPr>
        <w:t>metodologicheskaja</w:t>
      </w:r>
      <w:proofErr w:type="spellEnd"/>
      <w:r w:rsidRPr="001C7F68">
        <w:rPr>
          <w:color w:val="000000"/>
          <w:lang w:val="en-US"/>
        </w:rPr>
        <w:t xml:space="preserve"> </w:t>
      </w:r>
      <w:proofErr w:type="spellStart"/>
      <w:r w:rsidRPr="001C7F68">
        <w:rPr>
          <w:color w:val="000000"/>
          <w:lang w:val="en-US"/>
        </w:rPr>
        <w:t>osnova</w:t>
      </w:r>
      <w:proofErr w:type="spellEnd"/>
      <w:r w:rsidRPr="001C7F68">
        <w:rPr>
          <w:color w:val="000000"/>
          <w:lang w:val="en-US"/>
        </w:rPr>
        <w:t xml:space="preserve"> </w:t>
      </w:r>
      <w:proofErr w:type="spellStart"/>
      <w:r w:rsidRPr="001C7F68">
        <w:rPr>
          <w:color w:val="000000"/>
          <w:lang w:val="en-US"/>
        </w:rPr>
        <w:t>issledovanija</w:t>
      </w:r>
      <w:proofErr w:type="spellEnd"/>
      <w:r w:rsidRPr="001C7F68">
        <w:rPr>
          <w:color w:val="000000"/>
          <w:lang w:val="en-US"/>
        </w:rPr>
        <w:t xml:space="preserve"> </w:t>
      </w:r>
      <w:proofErr w:type="spellStart"/>
      <w:r w:rsidRPr="001C7F68">
        <w:rPr>
          <w:color w:val="000000"/>
          <w:lang w:val="en-US"/>
        </w:rPr>
        <w:t>formirovanija</w:t>
      </w:r>
      <w:proofErr w:type="spellEnd"/>
      <w:r w:rsidRPr="001C7F68">
        <w:rPr>
          <w:color w:val="000000"/>
          <w:lang w:val="en-US"/>
        </w:rPr>
        <w:t xml:space="preserve"> </w:t>
      </w:r>
      <w:proofErr w:type="spellStart"/>
      <w:r w:rsidRPr="001C7F68">
        <w:rPr>
          <w:color w:val="000000"/>
          <w:lang w:val="en-US"/>
        </w:rPr>
        <w:t>patrioticheskogo</w:t>
      </w:r>
      <w:proofErr w:type="spellEnd"/>
      <w:r w:rsidRPr="001C7F68">
        <w:rPr>
          <w:color w:val="000000"/>
          <w:lang w:val="en-US"/>
        </w:rPr>
        <w:t xml:space="preserve"> </w:t>
      </w:r>
      <w:proofErr w:type="spellStart"/>
      <w:r w:rsidRPr="001C7F68">
        <w:rPr>
          <w:color w:val="000000"/>
          <w:lang w:val="en-US"/>
        </w:rPr>
        <w:t>vospitanija</w:t>
      </w:r>
      <w:proofErr w:type="spellEnd"/>
      <w:r w:rsidRPr="001C7F68">
        <w:rPr>
          <w:color w:val="000000"/>
          <w:lang w:val="en-US"/>
        </w:rPr>
        <w:t xml:space="preserve"> </w:t>
      </w:r>
      <w:proofErr w:type="spellStart"/>
      <w:r w:rsidRPr="001C7F68">
        <w:rPr>
          <w:color w:val="000000"/>
          <w:lang w:val="en-US"/>
        </w:rPr>
        <w:t>studencheskoj</w:t>
      </w:r>
      <w:proofErr w:type="spellEnd"/>
      <w:r w:rsidRPr="001C7F68">
        <w:rPr>
          <w:color w:val="000000"/>
          <w:lang w:val="en-US"/>
        </w:rPr>
        <w:t xml:space="preserve"> </w:t>
      </w:r>
      <w:proofErr w:type="spellStart"/>
      <w:r w:rsidRPr="001C7F68">
        <w:rPr>
          <w:color w:val="000000"/>
          <w:lang w:val="en-US"/>
        </w:rPr>
        <w:t>molodezhi</w:t>
      </w:r>
      <w:proofErr w:type="spellEnd"/>
      <w:r w:rsidRPr="001C7F68">
        <w:rPr>
          <w:color w:val="000000"/>
          <w:lang w:val="en-US"/>
        </w:rPr>
        <w:t xml:space="preserve"> // </w:t>
      </w:r>
      <w:proofErr w:type="spellStart"/>
      <w:r w:rsidRPr="001C7F68">
        <w:rPr>
          <w:color w:val="000000"/>
          <w:lang w:val="en-US"/>
        </w:rPr>
        <w:t>Pedagogicheskoe</w:t>
      </w:r>
      <w:proofErr w:type="spellEnd"/>
      <w:r w:rsidRPr="001C7F68">
        <w:rPr>
          <w:color w:val="000000"/>
          <w:lang w:val="en-US"/>
        </w:rPr>
        <w:t xml:space="preserve"> </w:t>
      </w:r>
      <w:proofErr w:type="spellStart"/>
      <w:r w:rsidRPr="001C7F68">
        <w:rPr>
          <w:color w:val="000000"/>
          <w:lang w:val="en-US"/>
        </w:rPr>
        <w:t>obrazovanie</w:t>
      </w:r>
      <w:proofErr w:type="spellEnd"/>
      <w:r w:rsidRPr="001C7F68">
        <w:rPr>
          <w:color w:val="000000"/>
          <w:lang w:val="en-US"/>
        </w:rPr>
        <w:t xml:space="preserve"> </w:t>
      </w:r>
      <w:proofErr w:type="spellStart"/>
      <w:r w:rsidRPr="001C7F68">
        <w:rPr>
          <w:color w:val="000000"/>
          <w:lang w:val="en-US"/>
        </w:rPr>
        <w:t>i</w:t>
      </w:r>
      <w:proofErr w:type="spellEnd"/>
      <w:r w:rsidRPr="001C7F68">
        <w:rPr>
          <w:color w:val="000000"/>
          <w:lang w:val="en-US"/>
        </w:rPr>
        <w:t xml:space="preserve"> </w:t>
      </w:r>
      <w:proofErr w:type="spellStart"/>
      <w:r w:rsidRPr="001C7F68">
        <w:rPr>
          <w:color w:val="000000"/>
          <w:lang w:val="en-US"/>
        </w:rPr>
        <w:t>nauk</w:t>
      </w:r>
      <w:proofErr w:type="spellEnd"/>
      <w:r w:rsidRPr="001C7F68">
        <w:rPr>
          <w:color w:val="000000"/>
          <w:lang w:val="en-US"/>
        </w:rPr>
        <w:t xml:space="preserve">. </w:t>
      </w:r>
      <w:proofErr w:type="gramStart"/>
      <w:r w:rsidRPr="001C7F68">
        <w:rPr>
          <w:color w:val="000000"/>
          <w:lang w:val="en-US"/>
        </w:rPr>
        <w:t>- №6.</w:t>
      </w:r>
      <w:proofErr w:type="gramEnd"/>
      <w:r w:rsidRPr="001C7F68">
        <w:rPr>
          <w:color w:val="000000"/>
          <w:lang w:val="en-US"/>
        </w:rPr>
        <w:t xml:space="preserve"> – 2013. – S. 37-40.</w:t>
      </w:r>
    </w:p>
    <w:p w:rsidR="004B2BFD" w:rsidRPr="001C7F68" w:rsidRDefault="004B2BFD" w:rsidP="001C7F68">
      <w:pPr>
        <w:ind w:firstLine="709"/>
        <w:jc w:val="both"/>
        <w:rPr>
          <w:color w:val="000000"/>
          <w:lang w:val="en-US"/>
        </w:rPr>
      </w:pPr>
      <w:r w:rsidRPr="001C7F68">
        <w:rPr>
          <w:color w:val="000000"/>
          <w:lang w:val="en-US"/>
        </w:rPr>
        <w:t xml:space="preserve">16. </w:t>
      </w:r>
      <w:proofErr w:type="spellStart"/>
      <w:r w:rsidRPr="001C7F68">
        <w:rPr>
          <w:color w:val="000000"/>
          <w:lang w:val="en-US"/>
        </w:rPr>
        <w:t>Sergeeva</w:t>
      </w:r>
      <w:proofErr w:type="spellEnd"/>
      <w:r w:rsidRPr="001C7F68">
        <w:rPr>
          <w:color w:val="000000"/>
          <w:lang w:val="en-US"/>
        </w:rPr>
        <w:t xml:space="preserve"> V. V. </w:t>
      </w:r>
      <w:proofErr w:type="spellStart"/>
      <w:r w:rsidRPr="001C7F68">
        <w:rPr>
          <w:color w:val="000000"/>
          <w:lang w:val="en-US"/>
        </w:rPr>
        <w:t>Kul'turologicheskij</w:t>
      </w:r>
      <w:proofErr w:type="spellEnd"/>
      <w:r w:rsidRPr="001C7F68">
        <w:rPr>
          <w:color w:val="000000"/>
          <w:lang w:val="en-US"/>
        </w:rPr>
        <w:t xml:space="preserve"> </w:t>
      </w:r>
      <w:proofErr w:type="spellStart"/>
      <w:r w:rsidRPr="001C7F68">
        <w:rPr>
          <w:color w:val="000000"/>
          <w:lang w:val="en-US"/>
        </w:rPr>
        <w:t>podhod</w:t>
      </w:r>
      <w:proofErr w:type="spellEnd"/>
      <w:r w:rsidRPr="001C7F68">
        <w:rPr>
          <w:color w:val="000000"/>
          <w:lang w:val="en-US"/>
        </w:rPr>
        <w:t xml:space="preserve"> k </w:t>
      </w:r>
      <w:proofErr w:type="spellStart"/>
      <w:r w:rsidRPr="001C7F68">
        <w:rPr>
          <w:color w:val="000000"/>
          <w:lang w:val="en-US"/>
        </w:rPr>
        <w:t>patriotizmu</w:t>
      </w:r>
      <w:proofErr w:type="spellEnd"/>
      <w:r w:rsidRPr="001C7F68">
        <w:rPr>
          <w:color w:val="000000"/>
          <w:lang w:val="en-US"/>
        </w:rPr>
        <w:t xml:space="preserve"> </w:t>
      </w:r>
      <w:proofErr w:type="spellStart"/>
      <w:r w:rsidRPr="001C7F68">
        <w:rPr>
          <w:color w:val="000000"/>
          <w:lang w:val="en-US"/>
        </w:rPr>
        <w:t>pedagogov</w:t>
      </w:r>
      <w:proofErr w:type="spellEnd"/>
      <w:r w:rsidRPr="001C7F68">
        <w:rPr>
          <w:color w:val="000000"/>
          <w:lang w:val="en-US"/>
        </w:rPr>
        <w:t xml:space="preserve"> v </w:t>
      </w:r>
      <w:proofErr w:type="spellStart"/>
      <w:r w:rsidRPr="001C7F68">
        <w:rPr>
          <w:color w:val="000000"/>
          <w:lang w:val="en-US"/>
        </w:rPr>
        <w:t>uslovijah</w:t>
      </w:r>
      <w:proofErr w:type="spellEnd"/>
      <w:r w:rsidRPr="001C7F68">
        <w:rPr>
          <w:color w:val="000000"/>
          <w:lang w:val="en-US"/>
        </w:rPr>
        <w:t xml:space="preserve"> </w:t>
      </w:r>
      <w:proofErr w:type="spellStart"/>
      <w:r w:rsidRPr="001C7F68">
        <w:rPr>
          <w:color w:val="000000"/>
          <w:lang w:val="en-US"/>
        </w:rPr>
        <w:t>sovremennogo</w:t>
      </w:r>
      <w:proofErr w:type="spellEnd"/>
      <w:r w:rsidRPr="001C7F68">
        <w:rPr>
          <w:color w:val="000000"/>
          <w:lang w:val="en-US"/>
        </w:rPr>
        <w:t xml:space="preserve"> </w:t>
      </w:r>
      <w:proofErr w:type="spellStart"/>
      <w:r w:rsidRPr="001C7F68">
        <w:rPr>
          <w:color w:val="000000"/>
          <w:lang w:val="en-US"/>
        </w:rPr>
        <w:t>sociuma</w:t>
      </w:r>
      <w:proofErr w:type="spellEnd"/>
      <w:r w:rsidRPr="001C7F68">
        <w:rPr>
          <w:color w:val="000000"/>
          <w:lang w:val="en-US"/>
        </w:rPr>
        <w:t xml:space="preserve"> // </w:t>
      </w:r>
      <w:proofErr w:type="spellStart"/>
      <w:r w:rsidRPr="001C7F68">
        <w:rPr>
          <w:color w:val="000000"/>
          <w:lang w:val="en-US"/>
        </w:rPr>
        <w:t>Sibirskij</w:t>
      </w:r>
      <w:proofErr w:type="spellEnd"/>
      <w:r w:rsidRPr="001C7F68">
        <w:rPr>
          <w:color w:val="000000"/>
          <w:lang w:val="en-US"/>
        </w:rPr>
        <w:t xml:space="preserve"> </w:t>
      </w:r>
      <w:proofErr w:type="spellStart"/>
      <w:r w:rsidRPr="001C7F68">
        <w:rPr>
          <w:color w:val="000000"/>
          <w:lang w:val="en-US"/>
        </w:rPr>
        <w:t>pedagogicheskij</w:t>
      </w:r>
      <w:proofErr w:type="spellEnd"/>
      <w:r w:rsidRPr="001C7F68">
        <w:rPr>
          <w:color w:val="000000"/>
          <w:lang w:val="en-US"/>
        </w:rPr>
        <w:t xml:space="preserve"> </w:t>
      </w:r>
      <w:proofErr w:type="spellStart"/>
      <w:r w:rsidRPr="001C7F68">
        <w:rPr>
          <w:color w:val="000000"/>
          <w:lang w:val="en-US"/>
        </w:rPr>
        <w:t>zhurnal</w:t>
      </w:r>
      <w:proofErr w:type="spellEnd"/>
      <w:r w:rsidRPr="001C7F68">
        <w:rPr>
          <w:color w:val="000000"/>
          <w:lang w:val="en-US"/>
        </w:rPr>
        <w:t xml:space="preserve">. </w:t>
      </w:r>
      <w:proofErr w:type="gramStart"/>
      <w:r w:rsidRPr="001C7F68">
        <w:rPr>
          <w:color w:val="000000"/>
          <w:lang w:val="en-US"/>
        </w:rPr>
        <w:t>- №8.</w:t>
      </w:r>
      <w:proofErr w:type="gramEnd"/>
      <w:r w:rsidRPr="001C7F68">
        <w:rPr>
          <w:color w:val="000000"/>
          <w:lang w:val="en-US"/>
        </w:rPr>
        <w:t xml:space="preserve"> – 2011. – S. 305-311.</w:t>
      </w:r>
    </w:p>
    <w:p w:rsidR="008536AA" w:rsidRPr="007310F5" w:rsidRDefault="004B2BFD" w:rsidP="008536AA">
      <w:pPr>
        <w:ind w:firstLine="709"/>
        <w:jc w:val="both"/>
        <w:rPr>
          <w:color w:val="000000"/>
          <w:lang w:val="en-US"/>
        </w:rPr>
      </w:pPr>
      <w:proofErr w:type="gramStart"/>
      <w:r w:rsidRPr="008536AA">
        <w:rPr>
          <w:color w:val="000000"/>
          <w:lang w:val="en-US"/>
        </w:rPr>
        <w:t xml:space="preserve">17. </w:t>
      </w:r>
      <w:proofErr w:type="spellStart"/>
      <w:r w:rsidR="008536AA" w:rsidRPr="007310F5">
        <w:rPr>
          <w:color w:val="000000"/>
          <w:lang w:val="en-US"/>
        </w:rPr>
        <w:t>Slastenin</w:t>
      </w:r>
      <w:proofErr w:type="spellEnd"/>
      <w:r w:rsidR="008536AA" w:rsidRPr="007310F5">
        <w:rPr>
          <w:color w:val="000000"/>
          <w:lang w:val="en-US"/>
        </w:rPr>
        <w:t xml:space="preserve"> V. A. Pedagogy / V. A.</w:t>
      </w:r>
      <w:proofErr w:type="gramEnd"/>
      <w:r w:rsidR="008536AA" w:rsidRPr="007310F5">
        <w:rPr>
          <w:color w:val="000000"/>
          <w:lang w:val="en-US"/>
        </w:rPr>
        <w:t xml:space="preserve">  </w:t>
      </w:r>
      <w:proofErr w:type="spellStart"/>
      <w:r w:rsidR="008536AA" w:rsidRPr="007310F5">
        <w:rPr>
          <w:color w:val="000000"/>
          <w:lang w:val="en-US"/>
        </w:rPr>
        <w:t>Slastënin</w:t>
      </w:r>
      <w:proofErr w:type="spellEnd"/>
      <w:r w:rsidR="008536AA" w:rsidRPr="007310F5">
        <w:rPr>
          <w:color w:val="000000"/>
          <w:lang w:val="en-US"/>
        </w:rPr>
        <w:t xml:space="preserve">, I. F. </w:t>
      </w:r>
      <w:proofErr w:type="spellStart"/>
      <w:r w:rsidR="008536AA" w:rsidRPr="007310F5">
        <w:rPr>
          <w:color w:val="000000"/>
          <w:lang w:val="en-US"/>
        </w:rPr>
        <w:t>Isayev</w:t>
      </w:r>
      <w:proofErr w:type="spellEnd"/>
      <w:r w:rsidR="008536AA" w:rsidRPr="007310F5">
        <w:rPr>
          <w:color w:val="000000"/>
          <w:lang w:val="en-US"/>
        </w:rPr>
        <w:t xml:space="preserve">, A.I. </w:t>
      </w:r>
      <w:proofErr w:type="spellStart"/>
      <w:r w:rsidR="008536AA" w:rsidRPr="007310F5">
        <w:rPr>
          <w:color w:val="000000"/>
          <w:lang w:val="en-US"/>
        </w:rPr>
        <w:t>Mischenko</w:t>
      </w:r>
      <w:proofErr w:type="spellEnd"/>
      <w:r w:rsidR="008536AA" w:rsidRPr="007310F5">
        <w:rPr>
          <w:color w:val="000000"/>
          <w:lang w:val="en-US"/>
        </w:rPr>
        <w:t xml:space="preserve">, E.N. </w:t>
      </w:r>
      <w:proofErr w:type="spellStart"/>
      <w:r w:rsidR="008536AA" w:rsidRPr="007310F5">
        <w:rPr>
          <w:color w:val="000000"/>
          <w:lang w:val="en-US"/>
        </w:rPr>
        <w:t>Shiyanov</w:t>
      </w:r>
      <w:proofErr w:type="spellEnd"/>
      <w:r w:rsidR="008536AA" w:rsidRPr="007310F5">
        <w:rPr>
          <w:color w:val="000000"/>
          <w:lang w:val="en-US"/>
        </w:rPr>
        <w:t>. -3-ed. -</w:t>
      </w:r>
      <w:proofErr w:type="gramStart"/>
      <w:r w:rsidR="008536AA" w:rsidRPr="007310F5">
        <w:rPr>
          <w:color w:val="000000"/>
          <w:lang w:val="en-US"/>
        </w:rPr>
        <w:t>М.:</w:t>
      </w:r>
      <w:proofErr w:type="gramEnd"/>
      <w:r w:rsidR="008536AA" w:rsidRPr="007310F5">
        <w:rPr>
          <w:color w:val="000000"/>
          <w:lang w:val="en-US"/>
        </w:rPr>
        <w:t xml:space="preserve"> School Press, 2000. – 512 </w:t>
      </w:r>
      <w:proofErr w:type="spellStart"/>
      <w:r w:rsidR="008536AA" w:rsidRPr="007310F5">
        <w:rPr>
          <w:color w:val="000000"/>
        </w:rPr>
        <w:t>р</w:t>
      </w:r>
      <w:proofErr w:type="spellEnd"/>
      <w:r w:rsidR="008536AA" w:rsidRPr="007310F5">
        <w:rPr>
          <w:color w:val="000000"/>
          <w:lang w:val="en-US"/>
        </w:rPr>
        <w:t>.</w:t>
      </w:r>
    </w:p>
    <w:p w:rsidR="004B2BFD" w:rsidRPr="008536AA" w:rsidRDefault="004B2BFD" w:rsidP="001C7F68">
      <w:pPr>
        <w:ind w:firstLine="709"/>
        <w:jc w:val="both"/>
        <w:rPr>
          <w:color w:val="000000"/>
          <w:lang w:val="en-US"/>
        </w:rPr>
      </w:pPr>
    </w:p>
    <w:p w:rsidR="004B2BFD" w:rsidRPr="008536AA" w:rsidRDefault="004B2BFD" w:rsidP="001C7F68">
      <w:pPr>
        <w:ind w:firstLine="709"/>
        <w:jc w:val="both"/>
        <w:rPr>
          <w:sz w:val="28"/>
          <w:szCs w:val="28"/>
          <w:lang w:val="en-US"/>
        </w:rPr>
      </w:pPr>
    </w:p>
    <w:sectPr w:rsidR="004B2BFD" w:rsidRPr="008536AA" w:rsidSect="001C7F68">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648" w:rsidRDefault="002E1648" w:rsidP="007C5B46">
      <w:r>
        <w:separator/>
      </w:r>
    </w:p>
  </w:endnote>
  <w:endnote w:type="continuationSeparator" w:id="0">
    <w:p w:rsidR="002E1648" w:rsidRDefault="002E1648" w:rsidP="007C5B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CC"/>
    <w:family w:val="auto"/>
    <w:notTrueType/>
    <w:pitch w:val="default"/>
    <w:sig w:usb0="00000203" w:usb1="08070000" w:usb2="00000010" w:usb3="00000000" w:csb0="00020005" w:csb1="00000000"/>
  </w:font>
  <w:font w:name="Open Sans">
    <w:altName w:val="Times New Roman"/>
    <w:charset w:val="00"/>
    <w:family w:val="auto"/>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imesNewRoman">
    <w:altName w:val="Arial Unicode MS"/>
    <w:panose1 w:val="00000000000000000000"/>
    <w:charset w:val="80"/>
    <w:family w:val="auto"/>
    <w:notTrueType/>
    <w:pitch w:val="default"/>
    <w:sig w:usb0="00000201" w:usb1="08070000" w:usb2="00000010" w:usb3="00000000" w:csb0="00020004" w:csb1="00000000"/>
  </w:font>
  <w:font w:name="Arial-Bold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FD" w:rsidRDefault="004B2BFD">
    <w:pPr>
      <w:pStyle w:val="af0"/>
    </w:pPr>
    <w:r w:rsidRPr="00FF7F40">
      <w:t>http://ej.kubagro.ru/201</w:t>
    </w:r>
    <w:r w:rsidRPr="00FF7F40">
      <w:rPr>
        <w:lang w:val="en-US"/>
      </w:rPr>
      <w:t>6</w:t>
    </w:r>
    <w:r w:rsidRPr="00FF7F40">
      <w:t>/</w:t>
    </w:r>
    <w:r w:rsidRPr="00FF7F40">
      <w:rPr>
        <w:lang w:val="en-US"/>
      </w:rPr>
      <w:t>0</w:t>
    </w:r>
    <w:r w:rsidRPr="00FF7F40">
      <w:t>6/</w:t>
    </w:r>
    <w:proofErr w:type="spellStart"/>
    <w:r w:rsidRPr="00FF7F40">
      <w:t>pdf</w:t>
    </w:r>
    <w:proofErr w:type="spellEnd"/>
    <w:r w:rsidRPr="00FF7F40">
      <w:t>/</w:t>
    </w:r>
    <w:r>
      <w:t>97</w:t>
    </w:r>
    <w:r w:rsidRPr="00FF7F4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648" w:rsidRDefault="002E1648" w:rsidP="007C5B46">
      <w:r>
        <w:separator/>
      </w:r>
    </w:p>
  </w:footnote>
  <w:footnote w:type="continuationSeparator" w:id="0">
    <w:p w:rsidR="002E1648" w:rsidRDefault="002E1648" w:rsidP="007C5B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FD" w:rsidRDefault="004160D7" w:rsidP="009D6406">
    <w:pPr>
      <w:pStyle w:val="ae"/>
      <w:framePr w:wrap="around" w:vAnchor="text" w:hAnchor="margin" w:xAlign="right" w:y="1"/>
      <w:rPr>
        <w:rStyle w:val="af2"/>
      </w:rPr>
    </w:pPr>
    <w:r>
      <w:rPr>
        <w:rStyle w:val="af2"/>
      </w:rPr>
      <w:fldChar w:fldCharType="begin"/>
    </w:r>
    <w:r w:rsidR="004B2BFD">
      <w:rPr>
        <w:rStyle w:val="af2"/>
      </w:rPr>
      <w:instrText xml:space="preserve">PAGE  </w:instrText>
    </w:r>
    <w:r>
      <w:rPr>
        <w:rStyle w:val="af2"/>
      </w:rPr>
      <w:fldChar w:fldCharType="end"/>
    </w:r>
  </w:p>
  <w:p w:rsidR="004B2BFD" w:rsidRDefault="004B2BFD" w:rsidP="00AF7451">
    <w:pPr>
      <w:pStyle w:val="a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BFD" w:rsidRPr="00AF7451" w:rsidRDefault="004160D7" w:rsidP="009D6406">
    <w:pPr>
      <w:pStyle w:val="ae"/>
      <w:framePr w:wrap="around" w:vAnchor="text" w:hAnchor="margin" w:xAlign="right" w:y="1"/>
      <w:rPr>
        <w:rStyle w:val="af2"/>
        <w:sz w:val="28"/>
        <w:szCs w:val="28"/>
      </w:rPr>
    </w:pPr>
    <w:r w:rsidRPr="00AF7451">
      <w:rPr>
        <w:rStyle w:val="af2"/>
        <w:sz w:val="28"/>
        <w:szCs w:val="28"/>
      </w:rPr>
      <w:fldChar w:fldCharType="begin"/>
    </w:r>
    <w:r w:rsidR="004B2BFD" w:rsidRPr="00AF7451">
      <w:rPr>
        <w:rStyle w:val="af2"/>
        <w:sz w:val="28"/>
        <w:szCs w:val="28"/>
      </w:rPr>
      <w:instrText xml:space="preserve">PAGE  </w:instrText>
    </w:r>
    <w:r w:rsidRPr="00AF7451">
      <w:rPr>
        <w:rStyle w:val="af2"/>
        <w:sz w:val="28"/>
        <w:szCs w:val="28"/>
      </w:rPr>
      <w:fldChar w:fldCharType="separate"/>
    </w:r>
    <w:r w:rsidR="008F61B1">
      <w:rPr>
        <w:rStyle w:val="af2"/>
        <w:noProof/>
        <w:sz w:val="28"/>
        <w:szCs w:val="28"/>
      </w:rPr>
      <w:t>14</w:t>
    </w:r>
    <w:r w:rsidRPr="00AF7451">
      <w:rPr>
        <w:rStyle w:val="af2"/>
        <w:sz w:val="28"/>
        <w:szCs w:val="28"/>
      </w:rPr>
      <w:fldChar w:fldCharType="end"/>
    </w:r>
  </w:p>
  <w:p w:rsidR="004B2BFD" w:rsidRDefault="004B2BFD" w:rsidP="00AF7451">
    <w:pPr>
      <w:pStyle w:val="ae"/>
      <w:ind w:right="360"/>
    </w:pPr>
    <w:r w:rsidRPr="00FF7F40">
      <w:t xml:space="preserve">Научный журнал </w:t>
    </w:r>
    <w:proofErr w:type="spellStart"/>
    <w:r w:rsidRPr="00FF7F40">
      <w:t>КубГАУ</w:t>
    </w:r>
    <w:proofErr w:type="spellEnd"/>
    <w:r w:rsidRPr="00FF7F40">
      <w:t>, №</w:t>
    </w:r>
    <w:r w:rsidRPr="00FF7F40">
      <w:rPr>
        <w:lang w:val="en-US"/>
      </w:rPr>
      <w:t>1</w:t>
    </w:r>
    <w:r w:rsidRPr="00FF7F40">
      <w:t>20(06), 201</w:t>
    </w:r>
    <w:r w:rsidRPr="00FF7F40">
      <w:rPr>
        <w:lang w:val="en-US"/>
      </w:rPr>
      <w:t>6</w:t>
    </w:r>
    <w:r w:rsidRPr="00FF7F40">
      <w:t xml:space="preserve"> года</w:t>
    </w:r>
  </w:p>
  <w:p w:rsidR="004B2BFD" w:rsidRDefault="004B2BFD">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33C8D"/>
    <w:multiLevelType w:val="multilevel"/>
    <w:tmpl w:val="7422A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5D0A90"/>
    <w:multiLevelType w:val="hybridMultilevel"/>
    <w:tmpl w:val="B9A47338"/>
    <w:lvl w:ilvl="0" w:tplc="8E140C2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B8082F"/>
    <w:multiLevelType w:val="hybridMultilevel"/>
    <w:tmpl w:val="6A164E24"/>
    <w:lvl w:ilvl="0" w:tplc="8E140C2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4717DE"/>
    <w:multiLevelType w:val="multilevel"/>
    <w:tmpl w:val="C3426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9F3718C"/>
    <w:multiLevelType w:val="multilevel"/>
    <w:tmpl w:val="8A32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ABC6085"/>
    <w:multiLevelType w:val="hybridMultilevel"/>
    <w:tmpl w:val="4830C076"/>
    <w:lvl w:ilvl="0" w:tplc="8E140C2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873C8B"/>
    <w:multiLevelType w:val="multilevel"/>
    <w:tmpl w:val="DBBEC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6"/>
  </w:num>
  <w:num w:numId="5">
    <w:abstractNumId w:val="5"/>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D6757"/>
    <w:rsid w:val="0000360C"/>
    <w:rsid w:val="000118CE"/>
    <w:rsid w:val="000279D9"/>
    <w:rsid w:val="000330D4"/>
    <w:rsid w:val="00037F57"/>
    <w:rsid w:val="000430AE"/>
    <w:rsid w:val="0005566F"/>
    <w:rsid w:val="00107C20"/>
    <w:rsid w:val="00116BAD"/>
    <w:rsid w:val="00142C44"/>
    <w:rsid w:val="0016323A"/>
    <w:rsid w:val="001847F8"/>
    <w:rsid w:val="00196549"/>
    <w:rsid w:val="001A7EEE"/>
    <w:rsid w:val="001B37EA"/>
    <w:rsid w:val="001C7F68"/>
    <w:rsid w:val="001E7047"/>
    <w:rsid w:val="001F737B"/>
    <w:rsid w:val="00203A50"/>
    <w:rsid w:val="00223840"/>
    <w:rsid w:val="00245934"/>
    <w:rsid w:val="002656F8"/>
    <w:rsid w:val="002808CD"/>
    <w:rsid w:val="00293562"/>
    <w:rsid w:val="002C3C4F"/>
    <w:rsid w:val="002D20A0"/>
    <w:rsid w:val="002D2702"/>
    <w:rsid w:val="002D641E"/>
    <w:rsid w:val="002E1648"/>
    <w:rsid w:val="002E5F8B"/>
    <w:rsid w:val="0030717A"/>
    <w:rsid w:val="00323819"/>
    <w:rsid w:val="00330E97"/>
    <w:rsid w:val="00350F54"/>
    <w:rsid w:val="003536B6"/>
    <w:rsid w:val="00354FB3"/>
    <w:rsid w:val="00355CC4"/>
    <w:rsid w:val="003577A1"/>
    <w:rsid w:val="00363543"/>
    <w:rsid w:val="00383674"/>
    <w:rsid w:val="003A20AE"/>
    <w:rsid w:val="003A3C14"/>
    <w:rsid w:val="003D6E81"/>
    <w:rsid w:val="003D7FB4"/>
    <w:rsid w:val="003E6ABE"/>
    <w:rsid w:val="004003A0"/>
    <w:rsid w:val="004160D7"/>
    <w:rsid w:val="00424793"/>
    <w:rsid w:val="00435803"/>
    <w:rsid w:val="0044067E"/>
    <w:rsid w:val="00452FDF"/>
    <w:rsid w:val="004601D1"/>
    <w:rsid w:val="00466118"/>
    <w:rsid w:val="004807F2"/>
    <w:rsid w:val="00494091"/>
    <w:rsid w:val="00494741"/>
    <w:rsid w:val="004954A6"/>
    <w:rsid w:val="004A3E9B"/>
    <w:rsid w:val="004A4C83"/>
    <w:rsid w:val="004B1FB3"/>
    <w:rsid w:val="004B2BFD"/>
    <w:rsid w:val="004C5A70"/>
    <w:rsid w:val="004D0F2A"/>
    <w:rsid w:val="004D6DC2"/>
    <w:rsid w:val="004F1EFD"/>
    <w:rsid w:val="004F64AD"/>
    <w:rsid w:val="005016A8"/>
    <w:rsid w:val="00557F17"/>
    <w:rsid w:val="005642C0"/>
    <w:rsid w:val="00570071"/>
    <w:rsid w:val="005739AB"/>
    <w:rsid w:val="005828C4"/>
    <w:rsid w:val="0058629B"/>
    <w:rsid w:val="005E46B8"/>
    <w:rsid w:val="00601B0D"/>
    <w:rsid w:val="00617747"/>
    <w:rsid w:val="0064725A"/>
    <w:rsid w:val="00692F8B"/>
    <w:rsid w:val="0069383C"/>
    <w:rsid w:val="006A3FFA"/>
    <w:rsid w:val="006B68C1"/>
    <w:rsid w:val="006C17A2"/>
    <w:rsid w:val="006C3327"/>
    <w:rsid w:val="006D2AC9"/>
    <w:rsid w:val="006E540F"/>
    <w:rsid w:val="00701AE9"/>
    <w:rsid w:val="00705AB4"/>
    <w:rsid w:val="007264B1"/>
    <w:rsid w:val="00770C4F"/>
    <w:rsid w:val="007C5743"/>
    <w:rsid w:val="007C5B46"/>
    <w:rsid w:val="007D6757"/>
    <w:rsid w:val="007F7A18"/>
    <w:rsid w:val="00802361"/>
    <w:rsid w:val="008024E8"/>
    <w:rsid w:val="00815183"/>
    <w:rsid w:val="008536AA"/>
    <w:rsid w:val="008645EF"/>
    <w:rsid w:val="00884F67"/>
    <w:rsid w:val="00885829"/>
    <w:rsid w:val="0089201D"/>
    <w:rsid w:val="00893425"/>
    <w:rsid w:val="008A39EF"/>
    <w:rsid w:val="008D32E8"/>
    <w:rsid w:val="008E6957"/>
    <w:rsid w:val="008F61B1"/>
    <w:rsid w:val="00926E0C"/>
    <w:rsid w:val="009314B7"/>
    <w:rsid w:val="0093359F"/>
    <w:rsid w:val="009442B4"/>
    <w:rsid w:val="009974DF"/>
    <w:rsid w:val="009B7440"/>
    <w:rsid w:val="009C41C2"/>
    <w:rsid w:val="009D19B7"/>
    <w:rsid w:val="009D6406"/>
    <w:rsid w:val="009D7186"/>
    <w:rsid w:val="009E1814"/>
    <w:rsid w:val="00A01535"/>
    <w:rsid w:val="00A44382"/>
    <w:rsid w:val="00A86378"/>
    <w:rsid w:val="00A86B81"/>
    <w:rsid w:val="00AA7EBC"/>
    <w:rsid w:val="00AC0A80"/>
    <w:rsid w:val="00AF7451"/>
    <w:rsid w:val="00B00174"/>
    <w:rsid w:val="00B21A09"/>
    <w:rsid w:val="00B324A4"/>
    <w:rsid w:val="00B72B73"/>
    <w:rsid w:val="00B76514"/>
    <w:rsid w:val="00B77AC9"/>
    <w:rsid w:val="00BC1B84"/>
    <w:rsid w:val="00BC1CE7"/>
    <w:rsid w:val="00BC74AE"/>
    <w:rsid w:val="00BF756B"/>
    <w:rsid w:val="00C043BF"/>
    <w:rsid w:val="00C65112"/>
    <w:rsid w:val="00C801C7"/>
    <w:rsid w:val="00C81666"/>
    <w:rsid w:val="00C87153"/>
    <w:rsid w:val="00CB5B1E"/>
    <w:rsid w:val="00CC4DDE"/>
    <w:rsid w:val="00CD1936"/>
    <w:rsid w:val="00CF011B"/>
    <w:rsid w:val="00D01F5C"/>
    <w:rsid w:val="00D65F3A"/>
    <w:rsid w:val="00D9151E"/>
    <w:rsid w:val="00DB2D45"/>
    <w:rsid w:val="00DB683A"/>
    <w:rsid w:val="00DE3FA5"/>
    <w:rsid w:val="00DE60A9"/>
    <w:rsid w:val="00E3353C"/>
    <w:rsid w:val="00E36BF5"/>
    <w:rsid w:val="00E505E9"/>
    <w:rsid w:val="00E75A52"/>
    <w:rsid w:val="00E767F8"/>
    <w:rsid w:val="00E90BF0"/>
    <w:rsid w:val="00EA3138"/>
    <w:rsid w:val="00EA65D6"/>
    <w:rsid w:val="00EB37E3"/>
    <w:rsid w:val="00ED3002"/>
    <w:rsid w:val="00ED5F6F"/>
    <w:rsid w:val="00EE3C05"/>
    <w:rsid w:val="00F054AC"/>
    <w:rsid w:val="00F07060"/>
    <w:rsid w:val="00F401D5"/>
    <w:rsid w:val="00FA78ED"/>
    <w:rsid w:val="00FB5382"/>
    <w:rsid w:val="00FC43D4"/>
    <w:rsid w:val="00FD7C0B"/>
    <w:rsid w:val="00FE0C62"/>
    <w:rsid w:val="00FF7F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6757"/>
    <w:rPr>
      <w:sz w:val="24"/>
      <w:szCs w:val="24"/>
    </w:rPr>
  </w:style>
  <w:style w:type="paragraph" w:styleId="1">
    <w:name w:val="heading 1"/>
    <w:basedOn w:val="a"/>
    <w:next w:val="a"/>
    <w:link w:val="10"/>
    <w:uiPriority w:val="99"/>
    <w:qFormat/>
    <w:rsid w:val="00350F54"/>
    <w:pPr>
      <w:keepNext/>
      <w:spacing w:before="240" w:after="60"/>
      <w:outlineLvl w:val="0"/>
    </w:pPr>
    <w:rPr>
      <w:rFonts w:ascii="Cambria" w:hAnsi="Cambria"/>
      <w:b/>
      <w:bCs/>
      <w:kern w:val="32"/>
      <w:sz w:val="32"/>
      <w:szCs w:val="32"/>
      <w:lang/>
    </w:rPr>
  </w:style>
  <w:style w:type="paragraph" w:styleId="2">
    <w:name w:val="heading 2"/>
    <w:basedOn w:val="a"/>
    <w:link w:val="20"/>
    <w:uiPriority w:val="99"/>
    <w:qFormat/>
    <w:rsid w:val="00350F54"/>
    <w:pPr>
      <w:shd w:val="clear" w:color="auto" w:fill="FDF5E6"/>
      <w:spacing w:after="75"/>
      <w:ind w:firstLine="426"/>
      <w:jc w:val="both"/>
      <w:outlineLvl w:val="1"/>
    </w:pPr>
    <w:rPr>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50F54"/>
    <w:rPr>
      <w:rFonts w:ascii="Cambria" w:hAnsi="Cambria" w:cs="Times New Roman"/>
      <w:b/>
      <w:bCs/>
      <w:kern w:val="32"/>
      <w:sz w:val="32"/>
      <w:szCs w:val="32"/>
    </w:rPr>
  </w:style>
  <w:style w:type="character" w:customStyle="1" w:styleId="20">
    <w:name w:val="Заголовок 2 Знак"/>
    <w:link w:val="2"/>
    <w:uiPriority w:val="99"/>
    <w:locked/>
    <w:rsid w:val="00350F54"/>
    <w:rPr>
      <w:rFonts w:cs="Times New Roman"/>
      <w:bCs/>
      <w:sz w:val="28"/>
      <w:szCs w:val="28"/>
      <w:shd w:val="clear" w:color="auto" w:fill="FDF5E6"/>
    </w:rPr>
  </w:style>
  <w:style w:type="paragraph" w:styleId="a3">
    <w:name w:val="No Spacing"/>
    <w:uiPriority w:val="99"/>
    <w:qFormat/>
    <w:rsid w:val="007D6757"/>
    <w:rPr>
      <w:rFonts w:ascii="Calibri" w:hAnsi="Calibri"/>
      <w:sz w:val="22"/>
      <w:szCs w:val="22"/>
      <w:lang w:eastAsia="en-US"/>
    </w:rPr>
  </w:style>
  <w:style w:type="character" w:styleId="a4">
    <w:name w:val="Hyperlink"/>
    <w:uiPriority w:val="99"/>
    <w:rsid w:val="00FC43D4"/>
    <w:rPr>
      <w:rFonts w:cs="Times New Roman"/>
      <w:color w:val="0066CC"/>
      <w:u w:val="none"/>
      <w:effect w:val="none"/>
    </w:rPr>
  </w:style>
  <w:style w:type="table" w:styleId="a5">
    <w:name w:val="Table Grid"/>
    <w:basedOn w:val="a1"/>
    <w:uiPriority w:val="99"/>
    <w:rsid w:val="00FC43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0118CE"/>
    <w:rPr>
      <w:rFonts w:cs="Times New Roman"/>
    </w:rPr>
  </w:style>
  <w:style w:type="character" w:customStyle="1" w:styleId="submenu-table">
    <w:name w:val="submenu-table"/>
    <w:uiPriority w:val="99"/>
    <w:rsid w:val="000118CE"/>
    <w:rPr>
      <w:rFonts w:cs="Times New Roman"/>
    </w:rPr>
  </w:style>
  <w:style w:type="paragraph" w:styleId="HTML">
    <w:name w:val="HTML Preformatted"/>
    <w:basedOn w:val="a"/>
    <w:link w:val="HTML0"/>
    <w:uiPriority w:val="99"/>
    <w:semiHidden/>
    <w:rsid w:val="00A01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0">
    <w:name w:val="Стандартный HTML Знак"/>
    <w:link w:val="HTML"/>
    <w:uiPriority w:val="99"/>
    <w:semiHidden/>
    <w:locked/>
    <w:rsid w:val="00A01535"/>
    <w:rPr>
      <w:rFonts w:ascii="Courier New" w:hAnsi="Courier New" w:cs="Courier New"/>
    </w:rPr>
  </w:style>
  <w:style w:type="character" w:styleId="a6">
    <w:name w:val="Emphasis"/>
    <w:uiPriority w:val="99"/>
    <w:qFormat/>
    <w:rsid w:val="00885829"/>
    <w:rPr>
      <w:rFonts w:cs="Times New Roman"/>
      <w:i/>
      <w:iCs/>
    </w:rPr>
  </w:style>
  <w:style w:type="paragraph" w:styleId="a7">
    <w:name w:val="List Paragraph"/>
    <w:basedOn w:val="a"/>
    <w:uiPriority w:val="99"/>
    <w:qFormat/>
    <w:rsid w:val="00885829"/>
    <w:pPr>
      <w:ind w:left="720"/>
      <w:contextualSpacing/>
    </w:pPr>
  </w:style>
  <w:style w:type="character" w:styleId="a8">
    <w:name w:val="Strong"/>
    <w:uiPriority w:val="99"/>
    <w:qFormat/>
    <w:rsid w:val="00885829"/>
    <w:rPr>
      <w:rFonts w:cs="Times New Roman"/>
      <w:b/>
      <w:bCs/>
    </w:rPr>
  </w:style>
  <w:style w:type="paragraph" w:styleId="a9">
    <w:name w:val="Normal (Web)"/>
    <w:basedOn w:val="a"/>
    <w:uiPriority w:val="99"/>
    <w:rsid w:val="00E505E9"/>
    <w:pPr>
      <w:spacing w:after="204"/>
    </w:pPr>
  </w:style>
  <w:style w:type="paragraph" w:customStyle="1" w:styleId="src">
    <w:name w:val="src"/>
    <w:basedOn w:val="a"/>
    <w:uiPriority w:val="99"/>
    <w:rsid w:val="00E505E9"/>
    <w:pPr>
      <w:spacing w:after="204"/>
    </w:pPr>
  </w:style>
  <w:style w:type="character" w:customStyle="1" w:styleId="search-hl">
    <w:name w:val="search-hl"/>
    <w:uiPriority w:val="99"/>
    <w:rsid w:val="009B7440"/>
    <w:rPr>
      <w:rFonts w:cs="Times New Roman"/>
    </w:rPr>
  </w:style>
  <w:style w:type="character" w:customStyle="1" w:styleId="11">
    <w:name w:val="Название1"/>
    <w:uiPriority w:val="99"/>
    <w:rsid w:val="009B7440"/>
    <w:rPr>
      <w:rFonts w:cs="Times New Roman"/>
    </w:rPr>
  </w:style>
  <w:style w:type="character" w:customStyle="1" w:styleId="edition">
    <w:name w:val="edition"/>
    <w:uiPriority w:val="99"/>
    <w:rsid w:val="009B7440"/>
    <w:rPr>
      <w:rFonts w:cs="Times New Roman"/>
    </w:rPr>
  </w:style>
  <w:style w:type="character" w:customStyle="1" w:styleId="num">
    <w:name w:val="num"/>
    <w:uiPriority w:val="99"/>
    <w:rsid w:val="009B7440"/>
    <w:rPr>
      <w:rFonts w:cs="Times New Roman"/>
    </w:rPr>
  </w:style>
  <w:style w:type="character" w:customStyle="1" w:styleId="c1">
    <w:name w:val="c1"/>
    <w:uiPriority w:val="99"/>
    <w:rsid w:val="00557F17"/>
    <w:rPr>
      <w:rFonts w:cs="Times New Roman"/>
    </w:rPr>
  </w:style>
  <w:style w:type="character" w:customStyle="1" w:styleId="12">
    <w:name w:val="Подзаголовок1"/>
    <w:uiPriority w:val="99"/>
    <w:rsid w:val="00B00174"/>
    <w:rPr>
      <w:rFonts w:cs="Times New Roman"/>
    </w:rPr>
  </w:style>
  <w:style w:type="character" w:customStyle="1" w:styleId="read-article">
    <w:name w:val="read-article"/>
    <w:uiPriority w:val="99"/>
    <w:rsid w:val="00B00174"/>
    <w:rPr>
      <w:rFonts w:cs="Times New Roman"/>
    </w:rPr>
  </w:style>
  <w:style w:type="character" w:customStyle="1" w:styleId="fav-btn">
    <w:name w:val="fav-btn"/>
    <w:uiPriority w:val="99"/>
    <w:rsid w:val="00B00174"/>
    <w:rPr>
      <w:rFonts w:cs="Times New Roman"/>
    </w:rPr>
  </w:style>
  <w:style w:type="character" w:customStyle="1" w:styleId="btn-text">
    <w:name w:val="btn-text"/>
    <w:uiPriority w:val="99"/>
    <w:rsid w:val="00B00174"/>
    <w:rPr>
      <w:rFonts w:cs="Times New Roman"/>
    </w:rPr>
  </w:style>
  <w:style w:type="character" w:customStyle="1" w:styleId="quote-btn">
    <w:name w:val="quote-btn"/>
    <w:uiPriority w:val="99"/>
    <w:rsid w:val="00B00174"/>
    <w:rPr>
      <w:rFonts w:cs="Times New Roman"/>
    </w:rPr>
  </w:style>
  <w:style w:type="character" w:customStyle="1" w:styleId="iauthor">
    <w:name w:val="i_author"/>
    <w:uiPriority w:val="99"/>
    <w:rsid w:val="00B00174"/>
    <w:rPr>
      <w:rFonts w:cs="Times New Roman"/>
    </w:rPr>
  </w:style>
  <w:style w:type="character" w:customStyle="1" w:styleId="feedback-btn">
    <w:name w:val="feedback-btn"/>
    <w:uiPriority w:val="99"/>
    <w:rsid w:val="00B00174"/>
    <w:rPr>
      <w:rFonts w:cs="Times New Roman"/>
    </w:rPr>
  </w:style>
  <w:style w:type="character" w:customStyle="1" w:styleId="label">
    <w:name w:val="label"/>
    <w:uiPriority w:val="99"/>
    <w:rsid w:val="00B00174"/>
    <w:rPr>
      <w:rFonts w:cs="Times New Roman"/>
    </w:rPr>
  </w:style>
  <w:style w:type="paragraph" w:styleId="aa">
    <w:name w:val="Balloon Text"/>
    <w:basedOn w:val="a"/>
    <w:link w:val="ab"/>
    <w:uiPriority w:val="99"/>
    <w:semiHidden/>
    <w:rsid w:val="00B00174"/>
    <w:rPr>
      <w:rFonts w:ascii="Tahoma" w:hAnsi="Tahoma"/>
      <w:sz w:val="16"/>
      <w:szCs w:val="16"/>
      <w:lang/>
    </w:rPr>
  </w:style>
  <w:style w:type="character" w:customStyle="1" w:styleId="ab">
    <w:name w:val="Текст выноски Знак"/>
    <w:link w:val="aa"/>
    <w:uiPriority w:val="99"/>
    <w:semiHidden/>
    <w:locked/>
    <w:rsid w:val="00B00174"/>
    <w:rPr>
      <w:rFonts w:ascii="Tahoma" w:hAnsi="Tahoma" w:cs="Tahoma"/>
      <w:sz w:val="16"/>
      <w:szCs w:val="16"/>
    </w:rPr>
  </w:style>
  <w:style w:type="paragraph" w:customStyle="1" w:styleId="Default">
    <w:name w:val="Default"/>
    <w:uiPriority w:val="99"/>
    <w:rsid w:val="009314B7"/>
    <w:pPr>
      <w:autoSpaceDE w:val="0"/>
      <w:autoSpaceDN w:val="0"/>
      <w:adjustRightInd w:val="0"/>
    </w:pPr>
    <w:rPr>
      <w:color w:val="000000"/>
      <w:sz w:val="24"/>
      <w:szCs w:val="24"/>
    </w:rPr>
  </w:style>
  <w:style w:type="character" w:customStyle="1" w:styleId="spelle">
    <w:name w:val="spelle"/>
    <w:uiPriority w:val="99"/>
    <w:rsid w:val="00A86B81"/>
    <w:rPr>
      <w:rFonts w:cs="Times New Roman"/>
    </w:rPr>
  </w:style>
  <w:style w:type="paragraph" w:customStyle="1" w:styleId="13">
    <w:name w:val="Без интервала1"/>
    <w:uiPriority w:val="99"/>
    <w:rsid w:val="009974DF"/>
    <w:rPr>
      <w:sz w:val="24"/>
      <w:szCs w:val="24"/>
    </w:rPr>
  </w:style>
  <w:style w:type="paragraph" w:styleId="ac">
    <w:name w:val="Plain Text"/>
    <w:basedOn w:val="a"/>
    <w:link w:val="ad"/>
    <w:uiPriority w:val="99"/>
    <w:rsid w:val="009974DF"/>
    <w:pPr>
      <w:ind w:firstLine="720"/>
      <w:jc w:val="both"/>
    </w:pPr>
    <w:rPr>
      <w:rFonts w:ascii="Courier New" w:hAnsi="Courier New"/>
      <w:sz w:val="20"/>
      <w:szCs w:val="20"/>
      <w:lang/>
    </w:rPr>
  </w:style>
  <w:style w:type="character" w:customStyle="1" w:styleId="ad">
    <w:name w:val="Текст Знак"/>
    <w:link w:val="ac"/>
    <w:uiPriority w:val="99"/>
    <w:locked/>
    <w:rsid w:val="009974DF"/>
    <w:rPr>
      <w:rFonts w:ascii="Courier New" w:hAnsi="Courier New" w:cs="Times New Roman"/>
    </w:rPr>
  </w:style>
  <w:style w:type="paragraph" w:styleId="ae">
    <w:name w:val="header"/>
    <w:basedOn w:val="a"/>
    <w:link w:val="af"/>
    <w:uiPriority w:val="99"/>
    <w:rsid w:val="007C5B46"/>
    <w:pPr>
      <w:tabs>
        <w:tab w:val="center" w:pos="4677"/>
        <w:tab w:val="right" w:pos="9355"/>
      </w:tabs>
    </w:pPr>
    <w:rPr>
      <w:lang/>
    </w:rPr>
  </w:style>
  <w:style w:type="character" w:customStyle="1" w:styleId="af">
    <w:name w:val="Верхний колонтитул Знак"/>
    <w:link w:val="ae"/>
    <w:uiPriority w:val="99"/>
    <w:locked/>
    <w:rsid w:val="007C5B46"/>
    <w:rPr>
      <w:rFonts w:cs="Times New Roman"/>
      <w:sz w:val="24"/>
      <w:szCs w:val="24"/>
    </w:rPr>
  </w:style>
  <w:style w:type="paragraph" w:styleId="af0">
    <w:name w:val="footer"/>
    <w:basedOn w:val="a"/>
    <w:link w:val="af1"/>
    <w:uiPriority w:val="99"/>
    <w:rsid w:val="007C5B46"/>
    <w:pPr>
      <w:tabs>
        <w:tab w:val="center" w:pos="4677"/>
        <w:tab w:val="right" w:pos="9355"/>
      </w:tabs>
    </w:pPr>
    <w:rPr>
      <w:lang/>
    </w:rPr>
  </w:style>
  <w:style w:type="character" w:customStyle="1" w:styleId="af1">
    <w:name w:val="Нижний колонтитул Знак"/>
    <w:link w:val="af0"/>
    <w:uiPriority w:val="99"/>
    <w:locked/>
    <w:rsid w:val="007C5B46"/>
    <w:rPr>
      <w:rFonts w:cs="Times New Roman"/>
      <w:sz w:val="24"/>
      <w:szCs w:val="24"/>
    </w:rPr>
  </w:style>
  <w:style w:type="character" w:styleId="af2">
    <w:name w:val="page number"/>
    <w:uiPriority w:val="99"/>
    <w:rsid w:val="00AF7451"/>
    <w:rPr>
      <w:rFonts w:cs="Times New Roman"/>
    </w:rPr>
  </w:style>
  <w:style w:type="character" w:customStyle="1" w:styleId="title">
    <w:name w:val="title"/>
    <w:basedOn w:val="a0"/>
    <w:rsid w:val="00CC4D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1122226">
      <w:marLeft w:val="0"/>
      <w:marRight w:val="0"/>
      <w:marTop w:val="0"/>
      <w:marBottom w:val="0"/>
      <w:divBdr>
        <w:top w:val="none" w:sz="0" w:space="0" w:color="auto"/>
        <w:left w:val="none" w:sz="0" w:space="0" w:color="auto"/>
        <w:bottom w:val="none" w:sz="0" w:space="0" w:color="auto"/>
        <w:right w:val="none" w:sz="0" w:space="0" w:color="auto"/>
      </w:divBdr>
      <w:divsChild>
        <w:div w:id="431122224">
          <w:marLeft w:val="0"/>
          <w:marRight w:val="0"/>
          <w:marTop w:val="0"/>
          <w:marBottom w:val="0"/>
          <w:divBdr>
            <w:top w:val="none" w:sz="0" w:space="0" w:color="auto"/>
            <w:left w:val="none" w:sz="0" w:space="0" w:color="auto"/>
            <w:bottom w:val="none" w:sz="0" w:space="0" w:color="auto"/>
            <w:right w:val="none" w:sz="0" w:space="0" w:color="auto"/>
          </w:divBdr>
          <w:divsChild>
            <w:div w:id="431122236">
              <w:marLeft w:val="0"/>
              <w:marRight w:val="0"/>
              <w:marTop w:val="0"/>
              <w:marBottom w:val="0"/>
              <w:divBdr>
                <w:top w:val="none" w:sz="0" w:space="0" w:color="auto"/>
                <w:left w:val="none" w:sz="0" w:space="0" w:color="auto"/>
                <w:bottom w:val="none" w:sz="0" w:space="0" w:color="auto"/>
                <w:right w:val="none" w:sz="0" w:space="0" w:color="auto"/>
              </w:divBdr>
              <w:divsChild>
                <w:div w:id="431122222">
                  <w:marLeft w:val="-312"/>
                  <w:marRight w:val="-272"/>
                  <w:marTop w:val="272"/>
                  <w:marBottom w:val="0"/>
                  <w:divBdr>
                    <w:top w:val="none" w:sz="0" w:space="0" w:color="auto"/>
                    <w:left w:val="none" w:sz="0" w:space="0" w:color="auto"/>
                    <w:bottom w:val="none" w:sz="0" w:space="0" w:color="auto"/>
                    <w:right w:val="none" w:sz="0" w:space="0" w:color="auto"/>
                  </w:divBdr>
                  <w:divsChild>
                    <w:div w:id="43112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122229">
      <w:marLeft w:val="0"/>
      <w:marRight w:val="0"/>
      <w:marTop w:val="0"/>
      <w:marBottom w:val="0"/>
      <w:divBdr>
        <w:top w:val="none" w:sz="0" w:space="0" w:color="auto"/>
        <w:left w:val="none" w:sz="0" w:space="0" w:color="auto"/>
        <w:bottom w:val="none" w:sz="0" w:space="0" w:color="auto"/>
        <w:right w:val="none" w:sz="0" w:space="0" w:color="auto"/>
      </w:divBdr>
      <w:divsChild>
        <w:div w:id="431122268">
          <w:marLeft w:val="0"/>
          <w:marRight w:val="0"/>
          <w:marTop w:val="0"/>
          <w:marBottom w:val="0"/>
          <w:divBdr>
            <w:top w:val="none" w:sz="0" w:space="0" w:color="auto"/>
            <w:left w:val="none" w:sz="0" w:space="0" w:color="auto"/>
            <w:bottom w:val="none" w:sz="0" w:space="0" w:color="auto"/>
            <w:right w:val="none" w:sz="0" w:space="0" w:color="auto"/>
          </w:divBdr>
          <w:divsChild>
            <w:div w:id="431122257">
              <w:marLeft w:val="0"/>
              <w:marRight w:val="0"/>
              <w:marTop w:val="0"/>
              <w:marBottom w:val="0"/>
              <w:divBdr>
                <w:top w:val="none" w:sz="0" w:space="0" w:color="auto"/>
                <w:left w:val="none" w:sz="0" w:space="0" w:color="auto"/>
                <w:bottom w:val="none" w:sz="0" w:space="0" w:color="auto"/>
                <w:right w:val="none" w:sz="0" w:space="0" w:color="auto"/>
              </w:divBdr>
              <w:divsChild>
                <w:div w:id="431122258">
                  <w:marLeft w:val="0"/>
                  <w:marRight w:val="0"/>
                  <w:marTop w:val="0"/>
                  <w:marBottom w:val="0"/>
                  <w:divBdr>
                    <w:top w:val="none" w:sz="0" w:space="0" w:color="auto"/>
                    <w:left w:val="none" w:sz="0" w:space="0" w:color="auto"/>
                    <w:bottom w:val="none" w:sz="0" w:space="0" w:color="auto"/>
                    <w:right w:val="none" w:sz="0" w:space="0" w:color="auto"/>
                  </w:divBdr>
                </w:div>
                <w:div w:id="43112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22269">
          <w:marLeft w:val="0"/>
          <w:marRight w:val="0"/>
          <w:marTop w:val="543"/>
          <w:marBottom w:val="272"/>
          <w:divBdr>
            <w:top w:val="none" w:sz="0" w:space="0" w:color="auto"/>
            <w:left w:val="none" w:sz="0" w:space="0" w:color="auto"/>
            <w:bottom w:val="single" w:sz="6" w:space="6" w:color="EEEEEE"/>
            <w:right w:val="none" w:sz="0" w:space="0" w:color="auto"/>
          </w:divBdr>
          <w:divsChild>
            <w:div w:id="431122254">
              <w:marLeft w:val="0"/>
              <w:marRight w:val="0"/>
              <w:marTop w:val="0"/>
              <w:marBottom w:val="0"/>
              <w:divBdr>
                <w:top w:val="none" w:sz="0" w:space="0" w:color="auto"/>
                <w:left w:val="none" w:sz="0" w:space="0" w:color="auto"/>
                <w:bottom w:val="none" w:sz="0" w:space="0" w:color="auto"/>
                <w:right w:val="none" w:sz="0" w:space="0" w:color="auto"/>
              </w:divBdr>
              <w:divsChild>
                <w:div w:id="431122248">
                  <w:marLeft w:val="0"/>
                  <w:marRight w:val="0"/>
                  <w:marTop w:val="0"/>
                  <w:marBottom w:val="0"/>
                  <w:divBdr>
                    <w:top w:val="none" w:sz="0" w:space="0" w:color="auto"/>
                    <w:left w:val="none" w:sz="0" w:space="0" w:color="auto"/>
                    <w:bottom w:val="none" w:sz="0" w:space="0" w:color="auto"/>
                    <w:right w:val="none" w:sz="0" w:space="0" w:color="auto"/>
                  </w:divBdr>
                </w:div>
                <w:div w:id="431122270">
                  <w:marLeft w:val="0"/>
                  <w:marRight w:val="0"/>
                  <w:marTop w:val="0"/>
                  <w:marBottom w:val="0"/>
                  <w:divBdr>
                    <w:top w:val="none" w:sz="0" w:space="0" w:color="auto"/>
                    <w:left w:val="none" w:sz="0" w:space="0" w:color="auto"/>
                    <w:bottom w:val="none" w:sz="0" w:space="0" w:color="auto"/>
                    <w:right w:val="none" w:sz="0" w:space="0" w:color="auto"/>
                  </w:divBdr>
                  <w:divsChild>
                    <w:div w:id="431122221">
                      <w:marLeft w:val="0"/>
                      <w:marRight w:val="0"/>
                      <w:marTop w:val="0"/>
                      <w:marBottom w:val="0"/>
                      <w:divBdr>
                        <w:top w:val="none" w:sz="0" w:space="0" w:color="auto"/>
                        <w:left w:val="none" w:sz="0" w:space="0" w:color="auto"/>
                        <w:bottom w:val="none" w:sz="0" w:space="0" w:color="auto"/>
                        <w:right w:val="none" w:sz="0" w:space="0" w:color="auto"/>
                      </w:divBdr>
                      <w:divsChild>
                        <w:div w:id="431122241">
                          <w:marLeft w:val="0"/>
                          <w:marRight w:val="0"/>
                          <w:marTop w:val="0"/>
                          <w:marBottom w:val="0"/>
                          <w:divBdr>
                            <w:top w:val="none" w:sz="0" w:space="0" w:color="auto"/>
                            <w:left w:val="none" w:sz="0" w:space="0" w:color="auto"/>
                            <w:bottom w:val="none" w:sz="0" w:space="0" w:color="auto"/>
                            <w:right w:val="none" w:sz="0" w:space="0" w:color="auto"/>
                          </w:divBdr>
                          <w:divsChild>
                            <w:div w:id="43112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1122235">
      <w:marLeft w:val="0"/>
      <w:marRight w:val="0"/>
      <w:marTop w:val="0"/>
      <w:marBottom w:val="0"/>
      <w:divBdr>
        <w:top w:val="none" w:sz="0" w:space="0" w:color="auto"/>
        <w:left w:val="none" w:sz="0" w:space="0" w:color="auto"/>
        <w:bottom w:val="none" w:sz="0" w:space="0" w:color="auto"/>
        <w:right w:val="none" w:sz="0" w:space="0" w:color="auto"/>
      </w:divBdr>
      <w:divsChild>
        <w:div w:id="431122238">
          <w:marLeft w:val="0"/>
          <w:marRight w:val="0"/>
          <w:marTop w:val="0"/>
          <w:marBottom w:val="0"/>
          <w:divBdr>
            <w:top w:val="none" w:sz="0" w:space="0" w:color="auto"/>
            <w:left w:val="none" w:sz="0" w:space="0" w:color="auto"/>
            <w:bottom w:val="none" w:sz="0" w:space="0" w:color="auto"/>
            <w:right w:val="none" w:sz="0" w:space="0" w:color="auto"/>
          </w:divBdr>
          <w:divsChild>
            <w:div w:id="431122225">
              <w:marLeft w:val="0"/>
              <w:marRight w:val="0"/>
              <w:marTop w:val="0"/>
              <w:marBottom w:val="0"/>
              <w:divBdr>
                <w:top w:val="none" w:sz="0" w:space="0" w:color="auto"/>
                <w:left w:val="none" w:sz="0" w:space="0" w:color="auto"/>
                <w:bottom w:val="none" w:sz="0" w:space="0" w:color="auto"/>
                <w:right w:val="none" w:sz="0" w:space="0" w:color="auto"/>
              </w:divBdr>
              <w:divsChild>
                <w:div w:id="431122232">
                  <w:marLeft w:val="0"/>
                  <w:marRight w:val="0"/>
                  <w:marTop w:val="0"/>
                  <w:marBottom w:val="0"/>
                  <w:divBdr>
                    <w:top w:val="none" w:sz="0" w:space="0" w:color="auto"/>
                    <w:left w:val="none" w:sz="0" w:space="0" w:color="auto"/>
                    <w:bottom w:val="none" w:sz="0" w:space="0" w:color="auto"/>
                    <w:right w:val="none" w:sz="0" w:space="0" w:color="auto"/>
                  </w:divBdr>
                  <w:divsChild>
                    <w:div w:id="431122250">
                      <w:marLeft w:val="0"/>
                      <w:marRight w:val="0"/>
                      <w:marTop w:val="0"/>
                      <w:marBottom w:val="0"/>
                      <w:divBdr>
                        <w:top w:val="none" w:sz="0" w:space="0" w:color="auto"/>
                        <w:left w:val="none" w:sz="0" w:space="0" w:color="auto"/>
                        <w:bottom w:val="none" w:sz="0" w:space="0" w:color="auto"/>
                        <w:right w:val="none" w:sz="0" w:space="0" w:color="auto"/>
                      </w:divBdr>
                    </w:div>
                  </w:divsChild>
                </w:div>
                <w:div w:id="431122243">
                  <w:marLeft w:val="0"/>
                  <w:marRight w:val="0"/>
                  <w:marTop w:val="0"/>
                  <w:marBottom w:val="0"/>
                  <w:divBdr>
                    <w:top w:val="none" w:sz="0" w:space="0" w:color="auto"/>
                    <w:left w:val="none" w:sz="0" w:space="0" w:color="auto"/>
                    <w:bottom w:val="none" w:sz="0" w:space="0" w:color="auto"/>
                    <w:right w:val="none" w:sz="0" w:space="0" w:color="auto"/>
                  </w:divBdr>
                  <w:divsChild>
                    <w:div w:id="431122249">
                      <w:marLeft w:val="0"/>
                      <w:marRight w:val="0"/>
                      <w:marTop w:val="0"/>
                      <w:marBottom w:val="0"/>
                      <w:divBdr>
                        <w:top w:val="none" w:sz="0" w:space="0" w:color="auto"/>
                        <w:left w:val="none" w:sz="0" w:space="0" w:color="auto"/>
                        <w:bottom w:val="none" w:sz="0" w:space="0" w:color="auto"/>
                        <w:right w:val="none" w:sz="0" w:space="0" w:color="auto"/>
                      </w:divBdr>
                      <w:divsChild>
                        <w:div w:id="431122259">
                          <w:marLeft w:val="0"/>
                          <w:marRight w:val="0"/>
                          <w:marTop w:val="0"/>
                          <w:marBottom w:val="0"/>
                          <w:divBdr>
                            <w:top w:val="none" w:sz="0" w:space="0" w:color="auto"/>
                            <w:left w:val="none" w:sz="0" w:space="0" w:color="auto"/>
                            <w:bottom w:val="none" w:sz="0" w:space="0" w:color="auto"/>
                            <w:right w:val="none" w:sz="0" w:space="0" w:color="auto"/>
                          </w:divBdr>
                        </w:div>
                        <w:div w:id="431122261">
                          <w:marLeft w:val="0"/>
                          <w:marRight w:val="0"/>
                          <w:marTop w:val="0"/>
                          <w:marBottom w:val="0"/>
                          <w:divBdr>
                            <w:top w:val="none" w:sz="0" w:space="0" w:color="auto"/>
                            <w:left w:val="none" w:sz="0" w:space="0" w:color="auto"/>
                            <w:bottom w:val="none" w:sz="0" w:space="0" w:color="auto"/>
                            <w:right w:val="none" w:sz="0" w:space="0" w:color="auto"/>
                          </w:divBdr>
                        </w:div>
                      </w:divsChild>
                    </w:div>
                    <w:div w:id="43112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22264">
              <w:marLeft w:val="0"/>
              <w:marRight w:val="0"/>
              <w:marTop w:val="0"/>
              <w:marBottom w:val="0"/>
              <w:divBdr>
                <w:top w:val="none" w:sz="0" w:space="0" w:color="auto"/>
                <w:left w:val="none" w:sz="0" w:space="0" w:color="auto"/>
                <w:bottom w:val="none" w:sz="0" w:space="0" w:color="auto"/>
                <w:right w:val="none" w:sz="0" w:space="0" w:color="auto"/>
              </w:divBdr>
              <w:divsChild>
                <w:div w:id="43112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122240">
      <w:marLeft w:val="0"/>
      <w:marRight w:val="0"/>
      <w:marTop w:val="0"/>
      <w:marBottom w:val="0"/>
      <w:divBdr>
        <w:top w:val="none" w:sz="0" w:space="0" w:color="auto"/>
        <w:left w:val="none" w:sz="0" w:space="0" w:color="auto"/>
        <w:bottom w:val="none" w:sz="0" w:space="0" w:color="auto"/>
        <w:right w:val="none" w:sz="0" w:space="0" w:color="auto"/>
      </w:divBdr>
      <w:divsChild>
        <w:div w:id="431122227">
          <w:marLeft w:val="0"/>
          <w:marRight w:val="0"/>
          <w:marTop w:val="0"/>
          <w:marBottom w:val="0"/>
          <w:divBdr>
            <w:top w:val="none" w:sz="0" w:space="0" w:color="auto"/>
            <w:left w:val="none" w:sz="0" w:space="0" w:color="auto"/>
            <w:bottom w:val="none" w:sz="0" w:space="0" w:color="auto"/>
            <w:right w:val="none" w:sz="0" w:space="0" w:color="auto"/>
          </w:divBdr>
          <w:divsChild>
            <w:div w:id="431122246">
              <w:marLeft w:val="0"/>
              <w:marRight w:val="0"/>
              <w:marTop w:val="408"/>
              <w:marBottom w:val="408"/>
              <w:divBdr>
                <w:top w:val="none" w:sz="0" w:space="0" w:color="auto"/>
                <w:left w:val="none" w:sz="0" w:space="0" w:color="auto"/>
                <w:bottom w:val="none" w:sz="0" w:space="0" w:color="auto"/>
                <w:right w:val="none" w:sz="0" w:space="0" w:color="auto"/>
              </w:divBdr>
              <w:divsChild>
                <w:div w:id="431122271">
                  <w:marLeft w:val="31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122242">
      <w:marLeft w:val="0"/>
      <w:marRight w:val="0"/>
      <w:marTop w:val="0"/>
      <w:marBottom w:val="0"/>
      <w:divBdr>
        <w:top w:val="none" w:sz="0" w:space="0" w:color="auto"/>
        <w:left w:val="none" w:sz="0" w:space="0" w:color="auto"/>
        <w:bottom w:val="none" w:sz="0" w:space="0" w:color="auto"/>
        <w:right w:val="none" w:sz="0" w:space="0" w:color="auto"/>
      </w:divBdr>
      <w:divsChild>
        <w:div w:id="431122247">
          <w:marLeft w:val="0"/>
          <w:marRight w:val="0"/>
          <w:marTop w:val="0"/>
          <w:marBottom w:val="0"/>
          <w:divBdr>
            <w:top w:val="none" w:sz="0" w:space="0" w:color="auto"/>
            <w:left w:val="none" w:sz="0" w:space="0" w:color="auto"/>
            <w:bottom w:val="none" w:sz="0" w:space="0" w:color="auto"/>
            <w:right w:val="none" w:sz="0" w:space="0" w:color="auto"/>
          </w:divBdr>
          <w:divsChild>
            <w:div w:id="431122237">
              <w:marLeft w:val="0"/>
              <w:marRight w:val="0"/>
              <w:marTop w:val="0"/>
              <w:marBottom w:val="0"/>
              <w:divBdr>
                <w:top w:val="none" w:sz="0" w:space="0" w:color="auto"/>
                <w:left w:val="none" w:sz="0" w:space="0" w:color="auto"/>
                <w:bottom w:val="none" w:sz="0" w:space="0" w:color="auto"/>
                <w:right w:val="none" w:sz="0" w:space="0" w:color="auto"/>
              </w:divBdr>
              <w:divsChild>
                <w:div w:id="431122262">
                  <w:marLeft w:val="0"/>
                  <w:marRight w:val="0"/>
                  <w:marTop w:val="0"/>
                  <w:marBottom w:val="0"/>
                  <w:divBdr>
                    <w:top w:val="none" w:sz="0" w:space="0" w:color="auto"/>
                    <w:left w:val="none" w:sz="0" w:space="0" w:color="auto"/>
                    <w:bottom w:val="none" w:sz="0" w:space="0" w:color="auto"/>
                    <w:right w:val="none" w:sz="0" w:space="0" w:color="auto"/>
                  </w:divBdr>
                  <w:divsChild>
                    <w:div w:id="4311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1122256">
      <w:marLeft w:val="0"/>
      <w:marRight w:val="0"/>
      <w:marTop w:val="0"/>
      <w:marBottom w:val="0"/>
      <w:divBdr>
        <w:top w:val="none" w:sz="0" w:space="0" w:color="auto"/>
        <w:left w:val="none" w:sz="0" w:space="0" w:color="auto"/>
        <w:bottom w:val="none" w:sz="0" w:space="0" w:color="auto"/>
        <w:right w:val="none" w:sz="0" w:space="0" w:color="auto"/>
      </w:divBdr>
      <w:divsChild>
        <w:div w:id="431122228">
          <w:marLeft w:val="0"/>
          <w:marRight w:val="0"/>
          <w:marTop w:val="0"/>
          <w:marBottom w:val="0"/>
          <w:divBdr>
            <w:top w:val="none" w:sz="0" w:space="0" w:color="auto"/>
            <w:left w:val="none" w:sz="0" w:space="0" w:color="auto"/>
            <w:bottom w:val="none" w:sz="0" w:space="0" w:color="auto"/>
            <w:right w:val="none" w:sz="0" w:space="0" w:color="auto"/>
          </w:divBdr>
          <w:divsChild>
            <w:div w:id="431122233">
              <w:marLeft w:val="0"/>
              <w:marRight w:val="0"/>
              <w:marTop w:val="0"/>
              <w:marBottom w:val="0"/>
              <w:divBdr>
                <w:top w:val="none" w:sz="0" w:space="0" w:color="auto"/>
                <w:left w:val="none" w:sz="0" w:space="0" w:color="auto"/>
                <w:bottom w:val="none" w:sz="0" w:space="0" w:color="auto"/>
                <w:right w:val="none" w:sz="0" w:space="0" w:color="auto"/>
              </w:divBdr>
              <w:divsChild>
                <w:div w:id="431122253">
                  <w:marLeft w:val="0"/>
                  <w:marRight w:val="0"/>
                  <w:marTop w:val="0"/>
                  <w:marBottom w:val="0"/>
                  <w:divBdr>
                    <w:top w:val="none" w:sz="0" w:space="0" w:color="auto"/>
                    <w:left w:val="none" w:sz="0" w:space="0" w:color="auto"/>
                    <w:bottom w:val="none" w:sz="0" w:space="0" w:color="auto"/>
                    <w:right w:val="none" w:sz="0" w:space="0" w:color="auto"/>
                  </w:divBdr>
                  <w:divsChild>
                    <w:div w:id="431122245">
                      <w:marLeft w:val="0"/>
                      <w:marRight w:val="0"/>
                      <w:marTop w:val="0"/>
                      <w:marBottom w:val="0"/>
                      <w:divBdr>
                        <w:top w:val="none" w:sz="0" w:space="0" w:color="auto"/>
                        <w:left w:val="none" w:sz="0" w:space="0" w:color="auto"/>
                        <w:bottom w:val="none" w:sz="0" w:space="0" w:color="auto"/>
                        <w:right w:val="none" w:sz="0" w:space="0" w:color="auto"/>
                      </w:divBdr>
                      <w:divsChild>
                        <w:div w:id="431122266">
                          <w:marLeft w:val="0"/>
                          <w:marRight w:val="0"/>
                          <w:marTop w:val="0"/>
                          <w:marBottom w:val="0"/>
                          <w:divBdr>
                            <w:top w:val="none" w:sz="0" w:space="0" w:color="auto"/>
                            <w:left w:val="none" w:sz="0" w:space="0" w:color="auto"/>
                            <w:bottom w:val="none" w:sz="0" w:space="0" w:color="auto"/>
                            <w:right w:val="none" w:sz="0" w:space="0" w:color="auto"/>
                          </w:divBdr>
                          <w:divsChild>
                            <w:div w:id="431122267">
                              <w:marLeft w:val="0"/>
                              <w:marRight w:val="0"/>
                              <w:marTop w:val="0"/>
                              <w:marBottom w:val="0"/>
                              <w:divBdr>
                                <w:top w:val="none" w:sz="0" w:space="0" w:color="auto"/>
                                <w:left w:val="none" w:sz="0" w:space="0" w:color="auto"/>
                                <w:bottom w:val="none" w:sz="0" w:space="0" w:color="auto"/>
                                <w:right w:val="none" w:sz="0" w:space="0" w:color="auto"/>
                              </w:divBdr>
                              <w:divsChild>
                                <w:div w:id="431122234">
                                  <w:marLeft w:val="0"/>
                                  <w:marRight w:val="0"/>
                                  <w:marTop w:val="0"/>
                                  <w:marBottom w:val="0"/>
                                  <w:divBdr>
                                    <w:top w:val="none" w:sz="0" w:space="0" w:color="auto"/>
                                    <w:left w:val="none" w:sz="0" w:space="0" w:color="auto"/>
                                    <w:bottom w:val="none" w:sz="0" w:space="0" w:color="auto"/>
                                    <w:right w:val="none" w:sz="0" w:space="0" w:color="auto"/>
                                  </w:divBdr>
                                  <w:divsChild>
                                    <w:div w:id="431122265">
                                      <w:marLeft w:val="0"/>
                                      <w:marRight w:val="0"/>
                                      <w:marTop w:val="0"/>
                                      <w:marBottom w:val="0"/>
                                      <w:divBdr>
                                        <w:top w:val="none" w:sz="0" w:space="0" w:color="auto"/>
                                        <w:left w:val="none" w:sz="0" w:space="0" w:color="auto"/>
                                        <w:bottom w:val="none" w:sz="0" w:space="0" w:color="auto"/>
                                        <w:right w:val="none" w:sz="0" w:space="0" w:color="auto"/>
                                      </w:divBdr>
                                      <w:divsChild>
                                        <w:div w:id="431122244">
                                          <w:marLeft w:val="0"/>
                                          <w:marRight w:val="0"/>
                                          <w:marTop w:val="0"/>
                                          <w:marBottom w:val="0"/>
                                          <w:divBdr>
                                            <w:top w:val="none" w:sz="0" w:space="0" w:color="auto"/>
                                            <w:left w:val="none" w:sz="0" w:space="0" w:color="auto"/>
                                            <w:bottom w:val="none" w:sz="0" w:space="0" w:color="auto"/>
                                            <w:right w:val="none" w:sz="0" w:space="0" w:color="auto"/>
                                          </w:divBdr>
                                        </w:div>
                                        <w:div w:id="431122251">
                                          <w:marLeft w:val="0"/>
                                          <w:marRight w:val="0"/>
                                          <w:marTop w:val="0"/>
                                          <w:marBottom w:val="0"/>
                                          <w:divBdr>
                                            <w:top w:val="none" w:sz="0" w:space="0" w:color="auto"/>
                                            <w:left w:val="none" w:sz="0" w:space="0" w:color="auto"/>
                                            <w:bottom w:val="none" w:sz="0" w:space="0" w:color="auto"/>
                                            <w:right w:val="none" w:sz="0" w:space="0" w:color="auto"/>
                                          </w:divBdr>
                                          <w:divsChild>
                                            <w:div w:id="431122231">
                                              <w:marLeft w:val="0"/>
                                              <w:marRight w:val="0"/>
                                              <w:marTop w:val="0"/>
                                              <w:marBottom w:val="0"/>
                                              <w:divBdr>
                                                <w:top w:val="none" w:sz="0" w:space="0" w:color="auto"/>
                                                <w:left w:val="none" w:sz="0" w:space="0" w:color="auto"/>
                                                <w:bottom w:val="none" w:sz="0" w:space="0" w:color="auto"/>
                                                <w:right w:val="none" w:sz="0" w:space="0" w:color="auto"/>
                                              </w:divBdr>
                                            </w:div>
                                            <w:div w:id="43112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pandia.ru/text/79/190/55919.ph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omilin.sania2012@yandex.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cyberleninka.ru/article/n/rol-kulturologicheskogo-podhoda-v-vospitanii-student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807</TotalTime>
  <Pages>14</Pages>
  <Words>3830</Words>
  <Characters>21832</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25611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Томилин</dc:creator>
  <cp:keywords/>
  <dc:description/>
  <cp:lastModifiedBy>Александр Томилин</cp:lastModifiedBy>
  <cp:revision>58</cp:revision>
  <dcterms:created xsi:type="dcterms:W3CDTF">2016-06-12T09:20:00Z</dcterms:created>
  <dcterms:modified xsi:type="dcterms:W3CDTF">2016-07-23T20:01:00Z</dcterms:modified>
</cp:coreProperties>
</file>