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2" w:type="dxa"/>
        <w:tblLook w:val="00A0"/>
      </w:tblPr>
      <w:tblGrid>
        <w:gridCol w:w="5016"/>
        <w:gridCol w:w="5016"/>
      </w:tblGrid>
      <w:tr w:rsidR="00A32FBB" w:rsidRPr="00E8151E" w:rsidTr="00E8151E">
        <w:trPr>
          <w:trHeight w:val="11859"/>
        </w:trPr>
        <w:tc>
          <w:tcPr>
            <w:tcW w:w="5016" w:type="dxa"/>
          </w:tcPr>
          <w:p w:rsidR="00A32FBB" w:rsidRPr="00EB608D" w:rsidRDefault="00A32FBB" w:rsidP="00EB6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608D">
              <w:rPr>
                <w:rFonts w:ascii="Times New Roman" w:hAnsi="Times New Roman"/>
                <w:sz w:val="20"/>
                <w:szCs w:val="20"/>
              </w:rPr>
              <w:t>УДК 332.1</w:t>
            </w:r>
          </w:p>
          <w:p w:rsidR="00A32FBB" w:rsidRPr="00EB608D" w:rsidRDefault="00A32FBB" w:rsidP="00EB6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32FBB" w:rsidRPr="00E8151E" w:rsidRDefault="00A32FBB" w:rsidP="00EB6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608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08.00.00 Экономические науки </w:t>
            </w:r>
          </w:p>
          <w:p w:rsidR="00A32FBB" w:rsidRPr="00E8151E" w:rsidRDefault="00A32FBB" w:rsidP="00EB6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32FBB" w:rsidRPr="00EB608D" w:rsidRDefault="00A32FBB" w:rsidP="00EB608D">
            <w:pPr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EB608D">
              <w:rPr>
                <w:rFonts w:ascii="Times New Roman" w:hAnsi="Times New Roman"/>
                <w:b/>
                <w:caps/>
                <w:sz w:val="20"/>
                <w:szCs w:val="20"/>
              </w:rPr>
              <w:t>Теоретико-методические аспекты и</w:t>
            </w:r>
            <w:r w:rsidRPr="00EB608D">
              <w:rPr>
                <w:rFonts w:ascii="Times New Roman" w:hAnsi="Times New Roman"/>
                <w:b/>
                <w:caps/>
                <w:sz w:val="20"/>
                <w:szCs w:val="20"/>
              </w:rPr>
              <w:t>с</w:t>
            </w:r>
            <w:r w:rsidRPr="00EB608D">
              <w:rPr>
                <w:rFonts w:ascii="Times New Roman" w:hAnsi="Times New Roman"/>
                <w:b/>
                <w:caps/>
                <w:sz w:val="20"/>
                <w:szCs w:val="20"/>
              </w:rPr>
              <w:t>следования особенностей проявления на мезоуровне замедления экономики России</w:t>
            </w:r>
          </w:p>
          <w:p w:rsidR="00A32FBB" w:rsidRPr="00EB608D" w:rsidRDefault="00A32FBB" w:rsidP="00EB6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32FBB" w:rsidRPr="00EB608D" w:rsidRDefault="00A32FBB" w:rsidP="00EB6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608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Ворошилова Ирина Валентиновна </w:t>
            </w:r>
          </w:p>
          <w:p w:rsidR="00A32FBB" w:rsidRPr="00EB608D" w:rsidRDefault="00A32FBB" w:rsidP="00EB6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608D">
              <w:rPr>
                <w:rFonts w:ascii="Times New Roman" w:hAnsi="Times New Roman"/>
                <w:sz w:val="20"/>
                <w:szCs w:val="20"/>
                <w:lang w:eastAsia="ru-RU"/>
              </w:rPr>
              <w:t>д-р экон. наук, профессор кафедры денежного обращ</w:t>
            </w:r>
            <w:r w:rsidRPr="00EB608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EB608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ния и кредита </w:t>
            </w:r>
          </w:p>
          <w:p w:rsidR="00A32FBB" w:rsidRPr="00EB608D" w:rsidRDefault="00A32FBB" w:rsidP="00EB6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32FBB" w:rsidRPr="00EB608D" w:rsidRDefault="00A32FBB" w:rsidP="00EB6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608D">
              <w:rPr>
                <w:rFonts w:ascii="Times New Roman" w:hAnsi="Times New Roman"/>
                <w:sz w:val="20"/>
                <w:szCs w:val="20"/>
              </w:rPr>
              <w:t xml:space="preserve">Бондарчук Ольга Петровна </w:t>
            </w:r>
          </w:p>
          <w:p w:rsidR="00A32FBB" w:rsidRPr="00EB608D" w:rsidRDefault="00A32FBB" w:rsidP="00EB6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608D">
              <w:rPr>
                <w:rFonts w:ascii="Times New Roman" w:hAnsi="Times New Roman"/>
                <w:sz w:val="20"/>
                <w:szCs w:val="20"/>
              </w:rPr>
              <w:t>канд. экон. наук, ст. преподаватель</w:t>
            </w:r>
            <w:r w:rsidRPr="00EB608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кафедры денежного обращения и кредита</w:t>
            </w:r>
          </w:p>
          <w:p w:rsidR="00A32FBB" w:rsidRPr="00E8151E" w:rsidRDefault="00A32FBB" w:rsidP="00EB608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EB608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Кубанский государственный аграрный университет, Краснодар, Россия </w:t>
            </w:r>
          </w:p>
          <w:p w:rsidR="00A32FBB" w:rsidRPr="00E8151E" w:rsidRDefault="00A32FBB" w:rsidP="00EB6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32FBB" w:rsidRPr="00E8151E" w:rsidRDefault="00A32FBB" w:rsidP="00EB6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608D">
              <w:rPr>
                <w:rFonts w:ascii="Times New Roman" w:hAnsi="Times New Roman"/>
                <w:sz w:val="20"/>
                <w:szCs w:val="20"/>
                <w:lang w:eastAsia="ru-RU"/>
              </w:rPr>
              <w:t>В статье исследуются теоретико-методические аспекты исследования особенностей проявления замедления экономики России на мезоуровне. Установлены формы проявления трансформационных процессов регионал</w:t>
            </w:r>
            <w:r w:rsidRPr="00EB608D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EB608D">
              <w:rPr>
                <w:rFonts w:ascii="Times New Roman" w:hAnsi="Times New Roman"/>
                <w:sz w:val="20"/>
                <w:szCs w:val="20"/>
                <w:lang w:eastAsia="ru-RU"/>
              </w:rPr>
              <w:t>ных экономических систем: территориальная поляр</w:t>
            </w:r>
            <w:r w:rsidRPr="00EB608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EB608D">
              <w:rPr>
                <w:rFonts w:ascii="Times New Roman" w:hAnsi="Times New Roman"/>
                <w:sz w:val="20"/>
                <w:szCs w:val="20"/>
                <w:lang w:eastAsia="ru-RU"/>
              </w:rPr>
              <w:t>зация, дефицит инвестиционных ресурсов, расш</w:t>
            </w:r>
            <w:r w:rsidRPr="00EB608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EB608D">
              <w:rPr>
                <w:rFonts w:ascii="Times New Roman" w:hAnsi="Times New Roman"/>
                <w:sz w:val="20"/>
                <w:szCs w:val="20"/>
                <w:lang w:eastAsia="ru-RU"/>
              </w:rPr>
              <w:t>рение депрессивных зон хозяйствования, отток квалифицир</w:t>
            </w:r>
            <w:r w:rsidRPr="00EB608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EB608D">
              <w:rPr>
                <w:rFonts w:ascii="Times New Roman" w:hAnsi="Times New Roman"/>
                <w:sz w:val="20"/>
                <w:szCs w:val="20"/>
                <w:lang w:eastAsia="ru-RU"/>
              </w:rPr>
              <w:t>ванных кадров, рост издержек и другие. На базе стат</w:t>
            </w:r>
            <w:r w:rsidRPr="00EB608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EB608D">
              <w:rPr>
                <w:rFonts w:ascii="Times New Roman" w:hAnsi="Times New Roman"/>
                <w:sz w:val="20"/>
                <w:szCs w:val="20"/>
                <w:lang w:eastAsia="ru-RU"/>
              </w:rPr>
              <w:t>стического материала выполнена о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ценка влияния д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и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намики ВВП на характеристики региональных экон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о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мических систем Юга</w:t>
            </w:r>
            <w:r w:rsidRPr="00EB608D">
              <w:rPr>
                <w:rFonts w:ascii="Times New Roman" w:hAnsi="Times New Roman"/>
                <w:spacing w:val="41"/>
                <w:sz w:val="20"/>
                <w:szCs w:val="20"/>
              </w:rPr>
              <w:t xml:space="preserve"> 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России. В качестве элементов методической основы выполненного иссл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е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дования обосновано использование системного подхода и а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в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торского алгоритма, включающего ряд этапов, из кот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о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рых итогом заключительного этапа является определ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е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ние основных мезо-уровневых форм проявления заме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д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ления экономики России. Установлен результат проя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в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ления мезоуровневых форм замедления н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а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циональной экономики является потеря прежних ко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н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курентных преимуществ региональной экономики. Ра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с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смотрено понятие территориальной конкурентоспосо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б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ности и его отличия от конкурентоспособности хозя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й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ствующего субъекта, их отраслевых объединений, пр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о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дуктовых подкомплексов. Выявлены факторы региональной ко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н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курентоспособности и определены во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з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можные потери конкурентных преимуществ реги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о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нальной экономики в услов</w:t>
            </w:r>
            <w:r>
              <w:rPr>
                <w:rFonts w:ascii="Times New Roman" w:hAnsi="Times New Roman"/>
                <w:sz w:val="20"/>
                <w:szCs w:val="20"/>
              </w:rPr>
              <w:t>иях замедления экономики России</w:t>
            </w:r>
          </w:p>
          <w:p w:rsidR="00A32FBB" w:rsidRPr="00EB608D" w:rsidRDefault="00A32FBB" w:rsidP="00EB6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32FBB" w:rsidRPr="00EB608D" w:rsidRDefault="00A32FBB" w:rsidP="00EB6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608D">
              <w:rPr>
                <w:rFonts w:ascii="Times New Roman" w:hAnsi="Times New Roman"/>
                <w:sz w:val="20"/>
                <w:szCs w:val="20"/>
              </w:rPr>
              <w:t>Ключевые слова: ЗАМЕДЛЕНИЕ ЭКОНОМИКИ РО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С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СИИ, МЕЗОУРОВЕНЬ, ТРАНСФОРМАЦИОННЫЕ ПРОЦЕССЫ, ОСОБЕННОСТИ ПРОЯВЛЕНИЯ, М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Е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ТОДИКА ИССЛЕДОВАНИЯ, КОКУРЕНТОСПОСО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Б</w:t>
            </w:r>
            <w:r w:rsidRPr="00EB608D">
              <w:rPr>
                <w:rFonts w:ascii="Times New Roman" w:hAnsi="Times New Roman"/>
                <w:sz w:val="20"/>
                <w:szCs w:val="20"/>
              </w:rPr>
              <w:t>НОСТЬ, КОНКУРЕНТНЫЕ ПРЕИМУЩЕСТВА</w:t>
            </w:r>
          </w:p>
        </w:tc>
        <w:tc>
          <w:tcPr>
            <w:tcW w:w="5016" w:type="dxa"/>
            <w:shd w:val="clear" w:color="auto" w:fill="FFFFFF"/>
          </w:tcPr>
          <w:p w:rsidR="00A32FBB" w:rsidRPr="00EB608D" w:rsidRDefault="00A32FBB" w:rsidP="00EB6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UDC 332.1</w:t>
            </w:r>
          </w:p>
          <w:p w:rsidR="00A32FBB" w:rsidRPr="00EB608D" w:rsidRDefault="00A32FBB" w:rsidP="00EB6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32FBB" w:rsidRPr="00EB608D" w:rsidRDefault="00A32FBB" w:rsidP="00EB6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Economic sciences</w:t>
            </w:r>
          </w:p>
          <w:p w:rsidR="00A32FBB" w:rsidRPr="00EB608D" w:rsidRDefault="00A32FBB" w:rsidP="00EB6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32FBB" w:rsidRPr="00EB608D" w:rsidRDefault="00A32FBB" w:rsidP="00EB60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EB608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THEORETIC-METHODICAL ASPECTS OF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THE </w:t>
            </w:r>
            <w:r w:rsidRPr="00EB608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RESEARCH OF FEATURES OF DISPLAY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ING </w:t>
            </w:r>
            <w:r w:rsidRPr="00EB608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MESOLEVEL DELAYS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 THE</w:t>
            </w:r>
            <w:r w:rsidRPr="00EB608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ECONOMY OF </w:t>
            </w:r>
            <w:smartTag w:uri="urn:schemas-microsoft-com:office:smarttags" w:element="place">
              <w:smartTag w:uri="urn:schemas-microsoft-com:office:smarttags" w:element="country-region">
                <w:r w:rsidRPr="00EB608D">
                  <w:rPr>
                    <w:rFonts w:ascii="Times New Roman" w:hAnsi="Times New Roman"/>
                    <w:b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A32FBB" w:rsidRPr="00EB608D" w:rsidRDefault="00A32FBB" w:rsidP="00EB6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32FBB" w:rsidRPr="00EB608D" w:rsidRDefault="00A32FBB" w:rsidP="00EB6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Voroshilova Irina Valentinovna</w:t>
            </w:r>
          </w:p>
          <w:p w:rsidR="00A32FBB" w:rsidRPr="00EB608D" w:rsidRDefault="00A32FBB" w:rsidP="00EB6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r.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Sci.E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con., professor of the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hair of monetary circul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tion and credit </w:t>
            </w:r>
          </w:p>
          <w:p w:rsidR="00A32FBB" w:rsidRPr="00EB608D" w:rsidRDefault="00A32FBB" w:rsidP="00EB6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32FBB" w:rsidRPr="00EB608D" w:rsidRDefault="00A32FBB" w:rsidP="00EB6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Bondarchuk Olga Petrovna</w:t>
            </w:r>
          </w:p>
          <w:p w:rsidR="00A32FBB" w:rsidRPr="00EB608D" w:rsidRDefault="00A32FBB" w:rsidP="00EB6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and.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Econ.Sci.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senior lecturer the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hair of monetary ci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culation and credit </w:t>
            </w:r>
          </w:p>
          <w:p w:rsidR="00A32FBB" w:rsidRPr="00EB608D" w:rsidRDefault="00A32FBB" w:rsidP="00EB608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EB608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Kuban state agricultural university, Krasnodar, </w:t>
            </w:r>
            <w:smartTag w:uri="urn:schemas-microsoft-com:office:smarttags" w:element="place">
              <w:smartTag w:uri="urn:schemas-microsoft-com:office:smarttags" w:element="country-region">
                <w:r w:rsidRPr="00EB608D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EB608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</w:p>
          <w:p w:rsidR="00A32FBB" w:rsidRPr="00EB608D" w:rsidRDefault="00A32FBB" w:rsidP="00EB6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32FBB" w:rsidRPr="00EB608D" w:rsidRDefault="00A32FBB" w:rsidP="00EB6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32FBB" w:rsidRPr="00EB608D" w:rsidRDefault="00A32FBB" w:rsidP="00EB6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The article examines the theoretical and methodical a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pects of features manifestation of </w:t>
            </w:r>
            <w:smartTag w:uri="urn:schemas-microsoft-com:office:smarttags" w:element="place">
              <w:smartTag w:uri="urn:schemas-microsoft-com:office:smarttags" w:element="country-region">
                <w:r w:rsidRPr="00EB608D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’s economy slo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w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ing down at the mesolevel.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have e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stablished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forms of tran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formation processes of regional economic systems: the territorial polarization, lack of investment resources, the e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pansion of the depressed economic areas, the outflow of skilled labor, rising costs and others. On the basis of stati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tical data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 we have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estimated the impact of growth on the cha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acteristics of the regional economies of the south of </w:t>
            </w:r>
            <w:smartTag w:uri="urn:schemas-microsoft-com:office:smarttags" w:element="place">
              <w:smartTag w:uri="urn:schemas-microsoft-com:office:smarttags" w:element="country-region">
                <w:r w:rsidRPr="00EB608D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. As elements of the methodical basis of the impl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mentation study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 we have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justified the use of a systematic approach and the author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’s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alg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rithm, which includes a number of stages,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where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result of the final stage is to identify the main forms of mesolevel manifest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tions 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slowdown of the Russian economy. The result of m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crolevel forms of manifest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tion of the national economy is slowing down the loss of the previous competitive adva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tages of the regional economy.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c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onsider the concept of territorial competitiv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ness and its differences from the competitiveness of the business entity, their industry ass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ciations, and product sub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-complexes. This article 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identifies fa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tors of regional competitiveness and identif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ies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possible loss of co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petitive advantages of the regional economy in the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conditions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ec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nomic slowdown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 </w:t>
            </w:r>
            <w:smartTag w:uri="urn:schemas-microsoft-com:office:smarttags" w:element="place">
              <w:smartTag w:uri="urn:schemas-microsoft-com:office:smarttags" w:element="country-region">
                <w:r w:rsidRPr="00EB608D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</w:t>
            </w:r>
          </w:p>
          <w:p w:rsidR="00A32FBB" w:rsidRPr="00EB608D" w:rsidRDefault="00A32FBB" w:rsidP="00EB6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32FBB" w:rsidRPr="00EB608D" w:rsidRDefault="00A32FBB" w:rsidP="00EB6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32FBB" w:rsidRPr="00EB608D" w:rsidRDefault="00A32FBB" w:rsidP="00EB6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32FBB" w:rsidRPr="00EB608D" w:rsidRDefault="00A32FBB" w:rsidP="00EB6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32FBB" w:rsidRPr="00EB608D" w:rsidRDefault="00A32FBB" w:rsidP="00EB6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ECONOMY SLOWDOWN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EB608D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, MESOLEVEL, TRAN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FORMATION PROCESSES, FEATURES OF DISPLAY, TECHNIQUE OF R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SEARCH, COMPETITIVENESS, COMPETITIVE A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EB608D">
              <w:rPr>
                <w:rFonts w:ascii="Times New Roman" w:hAnsi="Times New Roman"/>
                <w:sz w:val="20"/>
                <w:szCs w:val="20"/>
                <w:lang w:val="en-US"/>
              </w:rPr>
              <w:t>VANTAGES</w:t>
            </w:r>
          </w:p>
        </w:tc>
      </w:tr>
    </w:tbl>
    <w:p w:rsidR="00A32FBB" w:rsidRDefault="00A32FBB" w:rsidP="002D5A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32FBB" w:rsidRPr="00797C85" w:rsidRDefault="00A32FBB" w:rsidP="002D5A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5AD0">
        <w:rPr>
          <w:rFonts w:ascii="Times New Roman" w:hAnsi="Times New Roman"/>
          <w:sz w:val="28"/>
          <w:szCs w:val="28"/>
        </w:rPr>
        <w:t>Замедление экономики России</w:t>
      </w:r>
      <w:r>
        <w:rPr>
          <w:rFonts w:ascii="Times New Roman" w:hAnsi="Times New Roman"/>
          <w:sz w:val="28"/>
          <w:szCs w:val="28"/>
        </w:rPr>
        <w:t xml:space="preserve"> на мезоуровне</w:t>
      </w:r>
      <w:r w:rsidRPr="002D5AD0">
        <w:rPr>
          <w:rFonts w:ascii="Times New Roman" w:hAnsi="Times New Roman"/>
          <w:sz w:val="28"/>
          <w:szCs w:val="28"/>
        </w:rPr>
        <w:t xml:space="preserve">, обозначившееся в последние годы, </w:t>
      </w:r>
      <w:r>
        <w:rPr>
          <w:rFonts w:ascii="Times New Roman" w:hAnsi="Times New Roman"/>
          <w:sz w:val="28"/>
          <w:szCs w:val="28"/>
        </w:rPr>
        <w:t>приводит к ухудшению ее конкурентных позиций и порождает определенные негативные последствия: усиление</w:t>
      </w:r>
      <w:r w:rsidRPr="002D5AD0">
        <w:rPr>
          <w:rFonts w:ascii="Times New Roman" w:hAnsi="Times New Roman"/>
          <w:sz w:val="28"/>
          <w:szCs w:val="28"/>
        </w:rPr>
        <w:t xml:space="preserve"> терр</w:t>
      </w:r>
      <w:r>
        <w:rPr>
          <w:rFonts w:ascii="Times New Roman" w:hAnsi="Times New Roman"/>
          <w:sz w:val="28"/>
          <w:szCs w:val="28"/>
        </w:rPr>
        <w:t>иториальной поляризации, рост</w:t>
      </w:r>
      <w:r w:rsidRPr="002D5AD0">
        <w:rPr>
          <w:rFonts w:ascii="Times New Roman" w:hAnsi="Times New Roman"/>
          <w:sz w:val="28"/>
          <w:szCs w:val="28"/>
        </w:rPr>
        <w:t xml:space="preserve"> дефицита инвестиционных ресурсов, расшире</w:t>
      </w:r>
      <w:r>
        <w:rPr>
          <w:rFonts w:ascii="Times New Roman" w:hAnsi="Times New Roman"/>
          <w:sz w:val="28"/>
          <w:szCs w:val="28"/>
        </w:rPr>
        <w:t>ние</w:t>
      </w:r>
      <w:r w:rsidRPr="002D5AD0">
        <w:rPr>
          <w:rFonts w:ascii="Times New Roman" w:hAnsi="Times New Roman"/>
          <w:sz w:val="28"/>
          <w:szCs w:val="28"/>
        </w:rPr>
        <w:t xml:space="preserve"> депрессивных зон хозяйственного пространства, отто</w:t>
      </w:r>
      <w:r>
        <w:rPr>
          <w:rFonts w:ascii="Times New Roman" w:hAnsi="Times New Roman"/>
          <w:sz w:val="28"/>
          <w:szCs w:val="28"/>
        </w:rPr>
        <w:t>к</w:t>
      </w:r>
      <w:r w:rsidRPr="002D5AD0">
        <w:rPr>
          <w:rFonts w:ascii="Times New Roman" w:hAnsi="Times New Roman"/>
          <w:sz w:val="28"/>
          <w:szCs w:val="28"/>
        </w:rPr>
        <w:t xml:space="preserve"> наиболее квалифицированных кад</w:t>
      </w:r>
      <w:r>
        <w:rPr>
          <w:rFonts w:ascii="Times New Roman" w:hAnsi="Times New Roman"/>
          <w:sz w:val="28"/>
          <w:szCs w:val="28"/>
        </w:rPr>
        <w:t>ров, возрастание</w:t>
      </w:r>
      <w:r w:rsidRPr="002D5AD0">
        <w:rPr>
          <w:rFonts w:ascii="Times New Roman" w:hAnsi="Times New Roman"/>
          <w:sz w:val="28"/>
          <w:szCs w:val="28"/>
        </w:rPr>
        <w:t xml:space="preserve"> издержек и др</w:t>
      </w:r>
      <w:r>
        <w:rPr>
          <w:rFonts w:ascii="Times New Roman" w:hAnsi="Times New Roman"/>
          <w:sz w:val="28"/>
          <w:szCs w:val="28"/>
        </w:rPr>
        <w:t>угие негативным последствиям, что</w:t>
      </w:r>
      <w:r w:rsidRPr="002D5AD0">
        <w:rPr>
          <w:rFonts w:ascii="Times New Roman" w:hAnsi="Times New Roman"/>
          <w:sz w:val="28"/>
          <w:szCs w:val="28"/>
        </w:rPr>
        <w:t xml:space="preserve"> предполагает углубленный </w:t>
      </w:r>
      <w:r>
        <w:rPr>
          <w:rFonts w:ascii="Times New Roman" w:hAnsi="Times New Roman"/>
          <w:sz w:val="28"/>
          <w:szCs w:val="28"/>
        </w:rPr>
        <w:t>анализ ситуации, раскрытие сущ</w:t>
      </w:r>
      <w:r w:rsidRPr="002D5AD0">
        <w:rPr>
          <w:rFonts w:ascii="Times New Roman" w:hAnsi="Times New Roman"/>
          <w:sz w:val="28"/>
          <w:szCs w:val="28"/>
        </w:rPr>
        <w:t>ности взаимосвязанных трансформационных процессов</w:t>
      </w:r>
      <w:r>
        <w:rPr>
          <w:rFonts w:ascii="Times New Roman" w:hAnsi="Times New Roman"/>
          <w:sz w:val="28"/>
          <w:szCs w:val="28"/>
        </w:rPr>
        <w:t xml:space="preserve"> и специфики их </w:t>
      </w:r>
      <w:r w:rsidRPr="00797C85">
        <w:rPr>
          <w:rFonts w:ascii="Times New Roman" w:hAnsi="Times New Roman"/>
          <w:sz w:val="28"/>
          <w:szCs w:val="28"/>
        </w:rPr>
        <w:t>проявления на мезоуровне.</w:t>
      </w:r>
    </w:p>
    <w:p w:rsidR="00A32FBB" w:rsidRPr="00797C85" w:rsidRDefault="00A32FBB" w:rsidP="00797C85">
      <w:pPr>
        <w:widowControl w:val="0"/>
        <w:spacing w:before="4" w:after="0" w:line="364" w:lineRule="auto"/>
        <w:ind w:left="132" w:right="105" w:firstLine="6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</w:t>
      </w:r>
      <w:r w:rsidRPr="00797C85">
        <w:rPr>
          <w:rFonts w:ascii="Times New Roman" w:hAnsi="Times New Roman"/>
          <w:sz w:val="28"/>
          <w:szCs w:val="28"/>
        </w:rPr>
        <w:t xml:space="preserve">таты </w:t>
      </w:r>
      <w:bookmarkStart w:id="0" w:name="_GoBack"/>
      <w:bookmarkEnd w:id="0"/>
      <w:r w:rsidRPr="00797C85">
        <w:rPr>
          <w:rFonts w:ascii="Times New Roman" w:hAnsi="Times New Roman"/>
          <w:sz w:val="28"/>
          <w:szCs w:val="28"/>
        </w:rPr>
        <w:t>оценки влияния динамики ВВП на характеристики р</w:t>
      </w:r>
      <w:r w:rsidRPr="00797C85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гиональной эконо</w:t>
      </w:r>
      <w:r w:rsidRPr="00797C85">
        <w:rPr>
          <w:rFonts w:ascii="Times New Roman" w:hAnsi="Times New Roman"/>
          <w:sz w:val="28"/>
          <w:szCs w:val="28"/>
        </w:rPr>
        <w:t>мики Юга</w:t>
      </w:r>
      <w:r w:rsidRPr="00797C8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797C85">
        <w:rPr>
          <w:rFonts w:ascii="Times New Roman" w:hAnsi="Times New Roman"/>
          <w:sz w:val="28"/>
          <w:szCs w:val="28"/>
        </w:rPr>
        <w:t>России приведены в табл</w:t>
      </w:r>
      <w:r>
        <w:rPr>
          <w:rFonts w:ascii="Times New Roman" w:hAnsi="Times New Roman"/>
          <w:sz w:val="28"/>
          <w:szCs w:val="28"/>
        </w:rPr>
        <w:t>ице</w:t>
      </w:r>
      <w:r w:rsidRPr="00797C85">
        <w:rPr>
          <w:rFonts w:ascii="Times New Roman" w:hAnsi="Times New Roman"/>
          <w:sz w:val="28"/>
          <w:szCs w:val="28"/>
        </w:rPr>
        <w:t xml:space="preserve"> 1.</w:t>
      </w:r>
    </w:p>
    <w:p w:rsidR="00A32FBB" w:rsidRDefault="00A32FBB" w:rsidP="002862B1">
      <w:pPr>
        <w:widowControl w:val="0"/>
        <w:spacing w:after="0" w:line="240" w:lineRule="auto"/>
        <w:ind w:left="142" w:right="79"/>
        <w:rPr>
          <w:rFonts w:ascii="Times New Roman" w:hAnsi="Times New Roman"/>
          <w:sz w:val="28"/>
          <w:szCs w:val="28"/>
        </w:rPr>
      </w:pPr>
    </w:p>
    <w:p w:rsidR="00A32FBB" w:rsidRDefault="00A32FBB" w:rsidP="00C00C53">
      <w:pPr>
        <w:widowControl w:val="0"/>
        <w:spacing w:after="0" w:line="240" w:lineRule="auto"/>
        <w:ind w:right="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797C85">
        <w:rPr>
          <w:rFonts w:ascii="Times New Roman" w:hAnsi="Times New Roman"/>
          <w:sz w:val="28"/>
          <w:szCs w:val="28"/>
        </w:rPr>
        <w:t xml:space="preserve">Таблица 1 – Оценка влияния динамики ВВП на характеристики </w:t>
      </w:r>
    </w:p>
    <w:p w:rsidR="00A32FBB" w:rsidRDefault="00A32FBB" w:rsidP="00C00C53">
      <w:pPr>
        <w:widowControl w:val="0"/>
        <w:spacing w:after="0" w:line="240" w:lineRule="auto"/>
        <w:ind w:left="708" w:right="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797C85">
        <w:rPr>
          <w:rFonts w:ascii="Times New Roman" w:hAnsi="Times New Roman"/>
          <w:sz w:val="28"/>
          <w:szCs w:val="28"/>
        </w:rPr>
        <w:t>региональных экономических систем Юга</w:t>
      </w:r>
      <w:r w:rsidRPr="00797C85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797C85">
        <w:rPr>
          <w:rFonts w:ascii="Times New Roman" w:hAnsi="Times New Roman"/>
          <w:sz w:val="28"/>
          <w:szCs w:val="28"/>
        </w:rPr>
        <w:t>России</w:t>
      </w:r>
      <w:r>
        <w:rPr>
          <w:rFonts w:ascii="Times New Roman" w:hAnsi="Times New Roman"/>
          <w:sz w:val="28"/>
          <w:szCs w:val="28"/>
        </w:rPr>
        <w:t xml:space="preserve"> [6]</w:t>
      </w:r>
    </w:p>
    <w:p w:rsidR="00A32FBB" w:rsidRPr="00797C85" w:rsidRDefault="00A32FBB" w:rsidP="00C00C53">
      <w:pPr>
        <w:widowControl w:val="0"/>
        <w:spacing w:after="0" w:line="240" w:lineRule="auto"/>
        <w:ind w:left="708" w:right="79"/>
        <w:rPr>
          <w:rFonts w:ascii="Times New Roman" w:hAnsi="Times New Roman"/>
          <w:sz w:val="28"/>
          <w:szCs w:val="28"/>
        </w:rPr>
      </w:pPr>
    </w:p>
    <w:tbl>
      <w:tblPr>
        <w:tblW w:w="9150" w:type="dxa"/>
        <w:tblInd w:w="353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96"/>
        <w:gridCol w:w="850"/>
        <w:gridCol w:w="851"/>
        <w:gridCol w:w="850"/>
        <w:gridCol w:w="851"/>
        <w:gridCol w:w="850"/>
        <w:gridCol w:w="851"/>
        <w:gridCol w:w="851"/>
      </w:tblGrid>
      <w:tr w:rsidR="00A32FBB" w:rsidRPr="00EB608D" w:rsidTr="00EB608D">
        <w:trPr>
          <w:trHeight w:hRule="exact" w:val="828"/>
        </w:trPr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EB608D" w:rsidRDefault="00A32FBB" w:rsidP="00EB608D">
            <w:pPr>
              <w:widowControl w:val="0"/>
              <w:spacing w:after="0" w:line="244" w:lineRule="auto"/>
              <w:ind w:left="148" w:right="151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08D">
              <w:rPr>
                <w:rFonts w:ascii="Times New Roman" w:hAnsi="Times New Roman"/>
                <w:sz w:val="24"/>
                <w:szCs w:val="24"/>
              </w:rPr>
              <w:t>Индикаторы изменений, обусловленных замедлен</w:t>
            </w:r>
            <w:r w:rsidRPr="00EB608D">
              <w:rPr>
                <w:rFonts w:ascii="Times New Roman" w:hAnsi="Times New Roman"/>
                <w:sz w:val="24"/>
                <w:szCs w:val="24"/>
              </w:rPr>
              <w:t>и</w:t>
            </w:r>
            <w:r w:rsidRPr="00EB608D">
              <w:rPr>
                <w:rFonts w:ascii="Times New Roman" w:hAnsi="Times New Roman"/>
                <w:sz w:val="24"/>
                <w:szCs w:val="24"/>
              </w:rPr>
              <w:t>ем экономики</w:t>
            </w:r>
            <w:r w:rsidRPr="00EB608D">
              <w:rPr>
                <w:rFonts w:ascii="Times New Roman" w:hAnsi="Times New Roman"/>
                <w:spacing w:val="45"/>
                <w:sz w:val="24"/>
                <w:szCs w:val="24"/>
              </w:rPr>
              <w:t xml:space="preserve"> </w:t>
            </w:r>
            <w:r w:rsidRPr="00EB608D">
              <w:rPr>
                <w:rFonts w:ascii="Times New Roman" w:hAnsi="Times New Roman"/>
                <w:sz w:val="24"/>
                <w:szCs w:val="24"/>
              </w:rPr>
              <w:t>России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88" w:right="8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2008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62" w:right="14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2009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62" w:right="17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2010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right="18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2011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right="12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2012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right="15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2013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64"/>
              <w:rPr>
                <w:rFonts w:ascii="Times New Roman" w:hAnsi="Times New Roman"/>
                <w:sz w:val="24"/>
                <w:szCs w:val="24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2014</w:t>
            </w:r>
          </w:p>
        </w:tc>
      </w:tr>
      <w:tr w:rsidR="00A32FBB" w:rsidRPr="00EB608D" w:rsidTr="00EB608D">
        <w:trPr>
          <w:trHeight w:hRule="exact" w:val="403"/>
        </w:trPr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9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Прирост ВВП,</w:t>
            </w:r>
            <w:r w:rsidRPr="00EB608D">
              <w:rPr>
                <w:rFonts w:ascii="Times New Roman" w:hAnsi="Times New Roman"/>
                <w:spacing w:val="36"/>
                <w:sz w:val="24"/>
                <w:szCs w:val="24"/>
                <w:lang w:val="en-US"/>
              </w:rPr>
              <w:t xml:space="preserve"> </w:t>
            </w: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88" w:right="8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5,1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39" w:right="13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-7,8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72" w:right="17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79" w:right="17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4,3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28" w:right="12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3,4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54" w:right="15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1,7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54" w:righ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0,</w:t>
            </w:r>
            <w:r w:rsidRPr="00EB608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32FBB" w:rsidRPr="00EB608D" w:rsidTr="00EB608D">
        <w:trPr>
          <w:trHeight w:hRule="exact" w:val="718"/>
        </w:trPr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EB608D" w:rsidRDefault="00A32FBB" w:rsidP="00EB608D">
            <w:pPr>
              <w:widowControl w:val="0"/>
              <w:spacing w:after="0" w:line="244" w:lineRule="auto"/>
              <w:ind w:left="9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Прирост ВРП, интервальная характеристика,</w:t>
            </w:r>
            <w:r w:rsidRPr="00EB608D">
              <w:rPr>
                <w:rFonts w:ascii="Times New Roman" w:hAnsi="Times New Roman"/>
                <w:spacing w:val="38"/>
                <w:sz w:val="24"/>
                <w:szCs w:val="24"/>
                <w:lang w:val="en-US"/>
              </w:rPr>
              <w:t xml:space="preserve"> </w:t>
            </w: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2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3,2-</w:t>
            </w:r>
          </w:p>
          <w:p w:rsidR="00A32FBB" w:rsidRPr="00EB608D" w:rsidRDefault="00A32FBB" w:rsidP="00EB608D">
            <w:pPr>
              <w:widowControl w:val="0"/>
              <w:spacing w:before="6" w:after="0" w:line="240" w:lineRule="auto"/>
              <w:ind w:left="23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6,3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-8,1</w:t>
            </w:r>
            <w:r w:rsidRPr="00EB608D">
              <w:rPr>
                <w:rFonts w:ascii="Times New Roman" w:hAnsi="Times New Roman"/>
                <w:spacing w:val="13"/>
                <w:sz w:val="24"/>
                <w:szCs w:val="24"/>
                <w:lang w:val="en-US"/>
              </w:rPr>
              <w:t xml:space="preserve"> </w:t>
            </w:r>
            <w:r w:rsidRPr="00EB608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32FBB" w:rsidRPr="00EB608D" w:rsidRDefault="00A32FBB" w:rsidP="00EB608D">
            <w:pPr>
              <w:widowControl w:val="0"/>
              <w:spacing w:before="6" w:after="0" w:line="240" w:lineRule="auto"/>
              <w:ind w:left="20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-1,8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2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2,9</w:t>
            </w:r>
            <w:r w:rsidRPr="00EB608D">
              <w:rPr>
                <w:rFonts w:ascii="Times New Roman" w:hAnsi="Times New Roman"/>
                <w:spacing w:val="11"/>
                <w:sz w:val="24"/>
                <w:szCs w:val="24"/>
                <w:lang w:val="en-US"/>
              </w:rPr>
              <w:t xml:space="preserve"> </w:t>
            </w: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  <w:p w:rsidR="00A32FBB" w:rsidRPr="00EB608D" w:rsidRDefault="00A32FBB" w:rsidP="00EB608D">
            <w:pPr>
              <w:widowControl w:val="0"/>
              <w:spacing w:before="6" w:after="0" w:line="240" w:lineRule="auto"/>
              <w:ind w:left="26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5,1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20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1,9</w:t>
            </w:r>
            <w:r w:rsidRPr="00EB608D">
              <w:rPr>
                <w:rFonts w:ascii="Times New Roman" w:hAnsi="Times New Roman"/>
                <w:spacing w:val="11"/>
                <w:sz w:val="24"/>
                <w:szCs w:val="24"/>
                <w:lang w:val="en-US"/>
              </w:rPr>
              <w:t xml:space="preserve"> </w:t>
            </w: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  <w:p w:rsidR="00A32FBB" w:rsidRPr="00EB608D" w:rsidRDefault="00A32FBB" w:rsidP="00EB608D">
            <w:pPr>
              <w:widowControl w:val="0"/>
              <w:spacing w:before="6" w:after="0" w:line="240" w:lineRule="auto"/>
              <w:ind w:left="27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4,5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37"/>
              <w:rPr>
                <w:rFonts w:ascii="Times New Roman" w:hAnsi="Times New Roman"/>
                <w:sz w:val="24"/>
                <w:szCs w:val="24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1,3</w:t>
            </w:r>
            <w:r w:rsidRPr="00EB608D">
              <w:rPr>
                <w:rFonts w:ascii="Times New Roman" w:hAnsi="Times New Roman"/>
                <w:sz w:val="24"/>
                <w:szCs w:val="24"/>
              </w:rPr>
              <w:t>-</w:t>
            </w:r>
            <w:r w:rsidRPr="00EB608D">
              <w:rPr>
                <w:rFonts w:ascii="Times New Roman" w:hAnsi="Times New Roman"/>
                <w:spacing w:val="12"/>
                <w:sz w:val="24"/>
                <w:szCs w:val="24"/>
                <w:lang w:val="en-US"/>
              </w:rPr>
              <w:t xml:space="preserve"> </w:t>
            </w:r>
          </w:p>
          <w:p w:rsidR="00A32FBB" w:rsidRPr="00EB608D" w:rsidRDefault="00A32FBB" w:rsidP="00EB608D">
            <w:pPr>
              <w:widowControl w:val="0"/>
              <w:spacing w:before="6" w:after="0" w:line="240" w:lineRule="auto"/>
              <w:ind w:left="22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6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0,6</w:t>
            </w:r>
            <w:r w:rsidRPr="00EB608D">
              <w:rPr>
                <w:rFonts w:ascii="Times New Roman" w:hAnsi="Times New Roman"/>
                <w:spacing w:val="12"/>
                <w:sz w:val="24"/>
                <w:szCs w:val="24"/>
                <w:lang w:val="en-US"/>
              </w:rPr>
              <w:t xml:space="preserve"> </w:t>
            </w: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–</w:t>
            </w:r>
          </w:p>
          <w:p w:rsidR="00A32FBB" w:rsidRPr="00EB608D" w:rsidRDefault="00A32FBB" w:rsidP="00EB608D">
            <w:pPr>
              <w:widowControl w:val="0"/>
              <w:spacing w:before="6" w:after="0" w:line="240" w:lineRule="auto"/>
              <w:ind w:left="24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3,2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4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-1,5</w:t>
            </w:r>
            <w:r w:rsidRPr="00EB608D">
              <w:rPr>
                <w:rFonts w:ascii="Times New Roman" w:hAnsi="Times New Roman"/>
                <w:spacing w:val="12"/>
                <w:sz w:val="24"/>
                <w:szCs w:val="24"/>
                <w:lang w:val="en-US"/>
              </w:rPr>
              <w:t xml:space="preserve"> </w:t>
            </w: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  <w:p w:rsidR="00A32FBB" w:rsidRPr="00EB608D" w:rsidRDefault="00A32FBB" w:rsidP="00EB608D">
            <w:pPr>
              <w:widowControl w:val="0"/>
              <w:spacing w:before="6" w:after="0" w:line="240" w:lineRule="auto"/>
              <w:ind w:left="18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+1,4</w:t>
            </w:r>
          </w:p>
        </w:tc>
      </w:tr>
      <w:tr w:rsidR="00A32FBB" w:rsidRPr="00EB608D" w:rsidTr="00EB608D">
        <w:trPr>
          <w:trHeight w:hRule="exact" w:val="874"/>
        </w:trPr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EB608D" w:rsidRDefault="00A32FBB" w:rsidP="00EB608D">
            <w:pPr>
              <w:widowControl w:val="0"/>
              <w:spacing w:after="0" w:line="244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EB608D">
              <w:rPr>
                <w:rFonts w:ascii="Times New Roman" w:hAnsi="Times New Roman"/>
                <w:sz w:val="24"/>
                <w:szCs w:val="24"/>
              </w:rPr>
              <w:t>Средний прирост накопле</w:t>
            </w:r>
            <w:r w:rsidRPr="00EB608D">
              <w:rPr>
                <w:rFonts w:ascii="Times New Roman" w:hAnsi="Times New Roman"/>
                <w:sz w:val="24"/>
                <w:szCs w:val="24"/>
              </w:rPr>
              <w:t>н</w:t>
            </w:r>
            <w:r w:rsidRPr="00EB608D">
              <w:rPr>
                <w:rFonts w:ascii="Times New Roman" w:hAnsi="Times New Roman"/>
                <w:sz w:val="24"/>
                <w:szCs w:val="24"/>
              </w:rPr>
              <w:t>ных территориальных инв</w:t>
            </w:r>
            <w:r w:rsidRPr="00EB608D">
              <w:rPr>
                <w:rFonts w:ascii="Times New Roman" w:hAnsi="Times New Roman"/>
                <w:sz w:val="24"/>
                <w:szCs w:val="24"/>
              </w:rPr>
              <w:t>е</w:t>
            </w:r>
            <w:r w:rsidRPr="00EB608D">
              <w:rPr>
                <w:rFonts w:ascii="Times New Roman" w:hAnsi="Times New Roman"/>
                <w:sz w:val="24"/>
                <w:szCs w:val="24"/>
              </w:rPr>
              <w:t>стиций,</w:t>
            </w:r>
            <w:r w:rsidRPr="00EB608D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r w:rsidRPr="00EB608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88" w:right="8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3,2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39" w:right="14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-11,6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72" w:right="17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3,7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79" w:right="17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3,5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28" w:right="12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2,8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54" w:right="15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1,1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54" w:right="15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-1,2</w:t>
            </w:r>
          </w:p>
        </w:tc>
      </w:tr>
      <w:tr w:rsidR="00A32FBB" w:rsidRPr="00EB608D" w:rsidTr="00EB608D">
        <w:trPr>
          <w:trHeight w:hRule="exact" w:val="702"/>
        </w:trPr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EB608D" w:rsidRDefault="00A32FBB" w:rsidP="00EB608D">
            <w:pPr>
              <w:widowControl w:val="0"/>
              <w:spacing w:after="0" w:line="244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EB608D">
              <w:rPr>
                <w:rFonts w:ascii="Times New Roman" w:hAnsi="Times New Roman"/>
                <w:sz w:val="24"/>
                <w:szCs w:val="24"/>
              </w:rPr>
              <w:t>Средний прирост доходов постоянного населения,</w:t>
            </w:r>
            <w:r w:rsidRPr="00EB608D">
              <w:rPr>
                <w:rFonts w:ascii="Times New Roman" w:hAnsi="Times New Roman"/>
                <w:spacing w:val="53"/>
                <w:sz w:val="24"/>
                <w:szCs w:val="24"/>
              </w:rPr>
              <w:t xml:space="preserve"> </w:t>
            </w:r>
            <w:r w:rsidRPr="00EB608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88" w:right="8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5,3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39" w:right="14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-10,4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72" w:right="17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4,7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79" w:right="17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4,2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28" w:right="12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3,6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54" w:right="15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54" w:right="15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0,6</w:t>
            </w:r>
          </w:p>
        </w:tc>
      </w:tr>
      <w:tr w:rsidR="00A32FBB" w:rsidRPr="00EB608D" w:rsidTr="00EB608D">
        <w:trPr>
          <w:trHeight w:hRule="exact" w:val="699"/>
        </w:trPr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EB608D" w:rsidRDefault="00A32FBB" w:rsidP="00EB608D">
            <w:pPr>
              <w:widowControl w:val="0"/>
              <w:spacing w:after="0" w:line="244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EB608D">
              <w:rPr>
                <w:rFonts w:ascii="Times New Roman" w:hAnsi="Times New Roman"/>
                <w:sz w:val="24"/>
                <w:szCs w:val="24"/>
              </w:rPr>
              <w:t>Средний прирост производ</w:t>
            </w:r>
            <w:r w:rsidRPr="00EB608D">
              <w:rPr>
                <w:rFonts w:ascii="Times New Roman" w:hAnsi="Times New Roman"/>
                <w:sz w:val="24"/>
                <w:szCs w:val="24"/>
              </w:rPr>
              <w:t>и</w:t>
            </w:r>
            <w:r w:rsidRPr="00EB608D">
              <w:rPr>
                <w:rFonts w:ascii="Times New Roman" w:hAnsi="Times New Roman"/>
                <w:sz w:val="24"/>
                <w:szCs w:val="24"/>
              </w:rPr>
              <w:t>тельности труда,</w:t>
            </w:r>
            <w:r w:rsidRPr="00EB608D">
              <w:rPr>
                <w:rFonts w:ascii="Times New Roman" w:hAnsi="Times New Roman"/>
                <w:spacing w:val="42"/>
                <w:sz w:val="24"/>
                <w:szCs w:val="24"/>
              </w:rPr>
              <w:t xml:space="preserve"> </w:t>
            </w:r>
            <w:r w:rsidRPr="00EB608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88" w:right="8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4,8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39" w:right="14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-11,2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72" w:right="17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79" w:right="17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3,5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28" w:right="12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2,9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54" w:right="15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54" w:right="15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0,3</w:t>
            </w:r>
          </w:p>
        </w:tc>
      </w:tr>
      <w:tr w:rsidR="00A32FBB" w:rsidRPr="00EB608D" w:rsidTr="00EB608D">
        <w:trPr>
          <w:trHeight w:hRule="exact" w:val="818"/>
        </w:trPr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EB608D" w:rsidRDefault="00A32FBB" w:rsidP="00EB608D">
            <w:pPr>
              <w:widowControl w:val="0"/>
              <w:spacing w:after="0" w:line="244" w:lineRule="auto"/>
              <w:ind w:left="97" w:right="26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08D">
              <w:rPr>
                <w:rFonts w:ascii="Times New Roman" w:hAnsi="Times New Roman"/>
                <w:sz w:val="24"/>
                <w:szCs w:val="24"/>
              </w:rPr>
              <w:t>Средний прирост доли ин-новационной продукции в составе ВРП,</w:t>
            </w:r>
            <w:r w:rsidRPr="00EB608D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r w:rsidRPr="00EB608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88"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FBB" w:rsidRPr="00EB608D" w:rsidRDefault="00A32FBB" w:rsidP="00EB608D">
            <w:pPr>
              <w:widowControl w:val="0"/>
              <w:spacing w:after="0" w:line="248" w:lineRule="exact"/>
              <w:ind w:left="88"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FBB" w:rsidRPr="00EB608D" w:rsidRDefault="00A32FBB" w:rsidP="00EB608D">
            <w:pPr>
              <w:widowControl w:val="0"/>
              <w:spacing w:after="0" w:line="248" w:lineRule="exact"/>
              <w:ind w:left="88" w:right="8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3,6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39"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FBB" w:rsidRPr="00EB608D" w:rsidRDefault="00A32FBB" w:rsidP="00EB608D">
            <w:pPr>
              <w:widowControl w:val="0"/>
              <w:spacing w:after="0" w:line="248" w:lineRule="exact"/>
              <w:ind w:left="139"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FBB" w:rsidRPr="00EB608D" w:rsidRDefault="00A32FBB" w:rsidP="00EB608D">
            <w:pPr>
              <w:widowControl w:val="0"/>
              <w:spacing w:after="0" w:line="248" w:lineRule="exact"/>
              <w:ind w:left="139" w:right="14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-14,6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72" w:right="1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FBB" w:rsidRPr="00EB608D" w:rsidRDefault="00A32FBB" w:rsidP="00EB608D">
            <w:pPr>
              <w:widowControl w:val="0"/>
              <w:spacing w:after="0" w:line="248" w:lineRule="exact"/>
              <w:ind w:left="172" w:right="1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FBB" w:rsidRPr="00EB608D" w:rsidRDefault="00A32FBB" w:rsidP="00EB608D">
            <w:pPr>
              <w:widowControl w:val="0"/>
              <w:spacing w:after="0" w:line="248" w:lineRule="exact"/>
              <w:ind w:left="172" w:right="17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3,4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79" w:right="17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FBB" w:rsidRPr="00EB608D" w:rsidRDefault="00A32FBB" w:rsidP="00EB608D">
            <w:pPr>
              <w:widowControl w:val="0"/>
              <w:spacing w:after="0" w:line="248" w:lineRule="exact"/>
              <w:ind w:left="179" w:right="17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FBB" w:rsidRPr="00EB608D" w:rsidRDefault="00A32FBB" w:rsidP="00EB608D">
            <w:pPr>
              <w:widowControl w:val="0"/>
              <w:spacing w:after="0" w:line="248" w:lineRule="exact"/>
              <w:ind w:left="179" w:right="17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2,9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28" w:right="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FBB" w:rsidRPr="00EB608D" w:rsidRDefault="00A32FBB" w:rsidP="00EB608D">
            <w:pPr>
              <w:widowControl w:val="0"/>
              <w:spacing w:after="0" w:line="248" w:lineRule="exact"/>
              <w:ind w:left="128" w:right="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FBB" w:rsidRPr="00EB608D" w:rsidRDefault="00A32FBB" w:rsidP="00EB608D">
            <w:pPr>
              <w:widowControl w:val="0"/>
              <w:spacing w:after="0" w:line="248" w:lineRule="exact"/>
              <w:ind w:left="128" w:right="12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54" w:right="1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FBB" w:rsidRPr="00EB608D" w:rsidRDefault="00A32FBB" w:rsidP="00EB608D">
            <w:pPr>
              <w:widowControl w:val="0"/>
              <w:spacing w:after="0" w:line="248" w:lineRule="exact"/>
              <w:ind w:left="154" w:right="1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FBB" w:rsidRPr="00EB608D" w:rsidRDefault="00A32FBB" w:rsidP="00EB608D">
            <w:pPr>
              <w:widowControl w:val="0"/>
              <w:spacing w:after="0" w:line="248" w:lineRule="exact"/>
              <w:ind w:left="154" w:right="15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FBB" w:rsidRPr="00EB608D" w:rsidRDefault="00A32FBB" w:rsidP="00EB608D">
            <w:pPr>
              <w:widowControl w:val="0"/>
              <w:spacing w:after="0" w:line="248" w:lineRule="exact"/>
              <w:ind w:left="154" w:right="1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FBB" w:rsidRPr="00EB608D" w:rsidRDefault="00A32FBB" w:rsidP="00EB608D">
            <w:pPr>
              <w:widowControl w:val="0"/>
              <w:spacing w:after="0" w:line="248" w:lineRule="exact"/>
              <w:ind w:left="154" w:right="1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FBB" w:rsidRPr="00EB608D" w:rsidRDefault="00A32FBB" w:rsidP="00EB608D">
            <w:pPr>
              <w:widowControl w:val="0"/>
              <w:spacing w:after="0" w:line="248" w:lineRule="exact"/>
              <w:ind w:left="154" w:right="15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08D">
              <w:rPr>
                <w:rFonts w:ascii="Times New Roman" w:hAnsi="Times New Roman"/>
                <w:sz w:val="24"/>
                <w:szCs w:val="24"/>
                <w:lang w:val="en-US"/>
              </w:rPr>
              <w:t>0,2</w:t>
            </w:r>
          </w:p>
        </w:tc>
      </w:tr>
    </w:tbl>
    <w:p w:rsidR="00A32FBB" w:rsidRDefault="00A32FBB" w:rsidP="007F0189">
      <w:pPr>
        <w:widowControl w:val="0"/>
        <w:spacing w:after="0" w:line="360" w:lineRule="auto"/>
        <w:ind w:left="132" w:right="82" w:firstLine="665"/>
        <w:rPr>
          <w:rFonts w:ascii="Times New Roman" w:hAnsi="Times New Roman"/>
          <w:sz w:val="28"/>
          <w:szCs w:val="28"/>
        </w:rPr>
      </w:pPr>
      <w:r w:rsidRPr="00797C85">
        <w:rPr>
          <w:rFonts w:ascii="Times New Roman" w:hAnsi="Times New Roman"/>
          <w:sz w:val="28"/>
          <w:szCs w:val="28"/>
        </w:rPr>
        <w:t>Обобщение результатов анализа, представленных в табл</w:t>
      </w:r>
      <w:r>
        <w:rPr>
          <w:rFonts w:ascii="Times New Roman" w:hAnsi="Times New Roman"/>
          <w:sz w:val="28"/>
          <w:szCs w:val="28"/>
        </w:rPr>
        <w:t>ице</w:t>
      </w:r>
      <w:r w:rsidRPr="00797C85">
        <w:rPr>
          <w:rFonts w:ascii="Times New Roman" w:hAnsi="Times New Roman"/>
          <w:sz w:val="28"/>
          <w:szCs w:val="28"/>
        </w:rPr>
        <w:t xml:space="preserve"> </w:t>
      </w:r>
      <w:r w:rsidRPr="007471BA">
        <w:rPr>
          <w:rFonts w:ascii="Times New Roman" w:hAnsi="Times New Roman"/>
          <w:sz w:val="28"/>
          <w:szCs w:val="28"/>
        </w:rPr>
        <w:t>1, п</w:t>
      </w:r>
      <w:r w:rsidRPr="007471BA">
        <w:rPr>
          <w:rFonts w:ascii="Times New Roman" w:hAnsi="Times New Roman"/>
          <w:sz w:val="28"/>
          <w:szCs w:val="28"/>
        </w:rPr>
        <w:t>о</w:t>
      </w:r>
      <w:r w:rsidRPr="007471BA">
        <w:rPr>
          <w:rFonts w:ascii="Times New Roman" w:hAnsi="Times New Roman"/>
          <w:sz w:val="28"/>
          <w:szCs w:val="28"/>
        </w:rPr>
        <w:t>зволяет сформулировать следующие</w:t>
      </w:r>
      <w:r w:rsidRPr="007471BA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7471BA">
        <w:rPr>
          <w:rFonts w:ascii="Times New Roman" w:hAnsi="Times New Roman"/>
          <w:sz w:val="28"/>
          <w:szCs w:val="28"/>
        </w:rPr>
        <w:t>выводы:</w:t>
      </w:r>
    </w:p>
    <w:p w:rsidR="00A32FBB" w:rsidRPr="00797C85" w:rsidRDefault="00A32FBB" w:rsidP="007F0189">
      <w:pPr>
        <w:pStyle w:val="BodyText"/>
        <w:spacing w:after="0" w:line="360" w:lineRule="auto"/>
        <w:ind w:right="82" w:firstLine="709"/>
        <w:jc w:val="both"/>
        <w:rPr>
          <w:rFonts w:ascii="Times New Roman" w:hAnsi="Times New Roman"/>
          <w:sz w:val="28"/>
          <w:szCs w:val="28"/>
        </w:rPr>
      </w:pP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7C85">
        <w:rPr>
          <w:rFonts w:ascii="Times New Roman" w:hAnsi="Times New Roman"/>
          <w:sz w:val="28"/>
          <w:szCs w:val="28"/>
        </w:rPr>
        <w:t>замедление экономики России обусловливает рост региональной по</w:t>
      </w:r>
      <w:r>
        <w:rPr>
          <w:rFonts w:ascii="Times New Roman" w:hAnsi="Times New Roman"/>
          <w:sz w:val="28"/>
          <w:szCs w:val="28"/>
        </w:rPr>
        <w:t>ля</w:t>
      </w:r>
      <w:r w:rsidRPr="00797C85">
        <w:rPr>
          <w:rFonts w:ascii="Times New Roman" w:hAnsi="Times New Roman"/>
          <w:sz w:val="28"/>
          <w:szCs w:val="28"/>
        </w:rPr>
        <w:t xml:space="preserve">ризации  и  дестабилизирует  территориальное  развитие;  прирост </w:t>
      </w:r>
      <w:r w:rsidRPr="00797C8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797C85">
        <w:rPr>
          <w:rFonts w:ascii="Times New Roman" w:hAnsi="Times New Roman"/>
          <w:sz w:val="28"/>
          <w:szCs w:val="28"/>
        </w:rPr>
        <w:t>накопленных региональных инвестиций становится отрицательным; в р</w:t>
      </w:r>
      <w:r w:rsidRPr="00797C85">
        <w:rPr>
          <w:rFonts w:ascii="Times New Roman" w:hAnsi="Times New Roman"/>
          <w:sz w:val="28"/>
          <w:szCs w:val="28"/>
        </w:rPr>
        <w:t>я</w:t>
      </w:r>
      <w:r w:rsidRPr="00797C85">
        <w:rPr>
          <w:rFonts w:ascii="Times New Roman" w:hAnsi="Times New Roman"/>
          <w:sz w:val="28"/>
          <w:szCs w:val="28"/>
        </w:rPr>
        <w:t>де случаев региональная экономика входит в фазу</w:t>
      </w:r>
      <w:r w:rsidRPr="00797C85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797C85">
        <w:rPr>
          <w:rFonts w:ascii="Times New Roman" w:hAnsi="Times New Roman"/>
          <w:sz w:val="28"/>
          <w:szCs w:val="28"/>
        </w:rPr>
        <w:t>рецессии;</w:t>
      </w:r>
    </w:p>
    <w:p w:rsidR="00A32FBB" w:rsidRPr="00797C85" w:rsidRDefault="00A32FBB" w:rsidP="00C16EDE">
      <w:pPr>
        <w:widowControl w:val="0"/>
        <w:tabs>
          <w:tab w:val="left" w:pos="709"/>
        </w:tabs>
        <w:spacing w:after="0" w:line="360" w:lineRule="auto"/>
        <w:ind w:right="1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7C85">
        <w:rPr>
          <w:rFonts w:ascii="Times New Roman" w:hAnsi="Times New Roman"/>
          <w:sz w:val="28"/>
          <w:szCs w:val="28"/>
        </w:rPr>
        <w:t>движение региональной экономики становится все более инерционным процессом, о чем свидетельствуют динамика приростов производительности труда и доли инновационных продуктов в составе ВРП – соот</w:t>
      </w:r>
      <w:r>
        <w:rPr>
          <w:rFonts w:ascii="Times New Roman" w:hAnsi="Times New Roman"/>
          <w:sz w:val="28"/>
          <w:szCs w:val="28"/>
        </w:rPr>
        <w:t>ветствующие ин</w:t>
      </w:r>
      <w:r w:rsidRPr="00797C85">
        <w:rPr>
          <w:rFonts w:ascii="Times New Roman" w:hAnsi="Times New Roman"/>
          <w:sz w:val="28"/>
          <w:szCs w:val="28"/>
        </w:rPr>
        <w:t>дикаторы существенно отстают от</w:t>
      </w:r>
      <w:r w:rsidRPr="00797C8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797C85">
        <w:rPr>
          <w:rFonts w:ascii="Times New Roman" w:hAnsi="Times New Roman"/>
          <w:sz w:val="28"/>
          <w:szCs w:val="28"/>
        </w:rPr>
        <w:t>ВРП;</w:t>
      </w:r>
    </w:p>
    <w:p w:rsidR="00A32FBB" w:rsidRPr="00797C85" w:rsidRDefault="00A32FBB" w:rsidP="00C16EDE">
      <w:pPr>
        <w:widowControl w:val="0"/>
        <w:tabs>
          <w:tab w:val="left" w:pos="709"/>
        </w:tabs>
        <w:spacing w:after="0" w:line="360" w:lineRule="auto"/>
        <w:ind w:right="1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7C85">
        <w:rPr>
          <w:rFonts w:ascii="Times New Roman" w:hAnsi="Times New Roman"/>
          <w:sz w:val="28"/>
          <w:szCs w:val="28"/>
        </w:rPr>
        <w:t>имеет место «проецирование» пробл</w:t>
      </w:r>
      <w:r>
        <w:rPr>
          <w:rFonts w:ascii="Times New Roman" w:hAnsi="Times New Roman"/>
          <w:sz w:val="28"/>
          <w:szCs w:val="28"/>
        </w:rPr>
        <w:t>ем движения национальной экономики на мезо</w:t>
      </w:r>
      <w:r w:rsidRPr="00797C85">
        <w:rPr>
          <w:rFonts w:ascii="Times New Roman" w:hAnsi="Times New Roman"/>
          <w:sz w:val="28"/>
          <w:szCs w:val="28"/>
        </w:rPr>
        <w:t xml:space="preserve">уровень, </w:t>
      </w:r>
      <w:r>
        <w:rPr>
          <w:rFonts w:ascii="Times New Roman" w:hAnsi="Times New Roman"/>
          <w:sz w:val="28"/>
          <w:szCs w:val="28"/>
        </w:rPr>
        <w:t>возникают соответствующие мезо</w:t>
      </w:r>
      <w:r w:rsidRPr="00797C85">
        <w:rPr>
          <w:rFonts w:ascii="Times New Roman" w:hAnsi="Times New Roman"/>
          <w:sz w:val="28"/>
          <w:szCs w:val="28"/>
        </w:rPr>
        <w:t xml:space="preserve">уровневые формы проявления замедления национальной экономики, вызывающие интерес для </w:t>
      </w:r>
      <w:r>
        <w:rPr>
          <w:rFonts w:ascii="Times New Roman" w:hAnsi="Times New Roman"/>
          <w:spacing w:val="2"/>
          <w:sz w:val="28"/>
          <w:szCs w:val="28"/>
        </w:rPr>
        <w:t>ре</w:t>
      </w:r>
      <w:r w:rsidRPr="00797C85">
        <w:rPr>
          <w:rFonts w:ascii="Times New Roman" w:hAnsi="Times New Roman"/>
          <w:sz w:val="28"/>
          <w:szCs w:val="28"/>
        </w:rPr>
        <w:t>гионального анализа и явно недостаточно</w:t>
      </w:r>
      <w:r w:rsidRPr="00797C85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797C85">
        <w:rPr>
          <w:rFonts w:ascii="Times New Roman" w:hAnsi="Times New Roman"/>
          <w:sz w:val="28"/>
          <w:szCs w:val="28"/>
        </w:rPr>
        <w:t>исследованные.</w:t>
      </w:r>
    </w:p>
    <w:p w:rsidR="00A32FBB" w:rsidRDefault="00A32FBB" w:rsidP="007F0189">
      <w:pPr>
        <w:pStyle w:val="BodyText"/>
        <w:spacing w:after="0" w:line="360" w:lineRule="auto"/>
        <w:ind w:right="8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Результаты проведенных нами исследований позволяют утверждать, </w:t>
      </w:r>
    </w:p>
    <w:p w:rsidR="00A32FBB" w:rsidRPr="007F0189" w:rsidRDefault="00A32FBB" w:rsidP="00F030A1">
      <w:pPr>
        <w:pStyle w:val="BodyText"/>
        <w:spacing w:after="0" w:line="360" w:lineRule="auto"/>
        <w:ind w:right="82"/>
        <w:jc w:val="both"/>
        <w:rPr>
          <w:rFonts w:ascii="Times New Roman" w:hAnsi="Times New Roman"/>
          <w:sz w:val="28"/>
          <w:szCs w:val="28"/>
        </w:rPr>
      </w:pPr>
      <w:r w:rsidRPr="007F0189"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то системный анализ данных мезо</w:t>
      </w:r>
      <w:r w:rsidRPr="007F0189">
        <w:rPr>
          <w:rFonts w:ascii="Times New Roman" w:hAnsi="Times New Roman"/>
          <w:sz w:val="28"/>
          <w:szCs w:val="28"/>
        </w:rPr>
        <w:t>уровневых форм позволяет решить следующие взаимосвязанные научные и практические</w:t>
      </w:r>
      <w:r w:rsidRPr="007F0189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7F0189">
        <w:rPr>
          <w:rFonts w:ascii="Times New Roman" w:hAnsi="Times New Roman"/>
          <w:sz w:val="28"/>
          <w:szCs w:val="28"/>
        </w:rPr>
        <w:t>задачи:</w:t>
      </w:r>
    </w:p>
    <w:p w:rsidR="00A32FBB" w:rsidRPr="007F0189" w:rsidRDefault="00A32FBB" w:rsidP="00C16EDE">
      <w:pPr>
        <w:widowControl w:val="0"/>
        <w:tabs>
          <w:tab w:val="left" w:pos="709"/>
        </w:tabs>
        <w:spacing w:after="0" w:line="360" w:lineRule="auto"/>
        <w:ind w:right="11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0189">
        <w:rPr>
          <w:rFonts w:ascii="Times New Roman" w:hAnsi="Times New Roman"/>
          <w:sz w:val="28"/>
          <w:szCs w:val="28"/>
        </w:rPr>
        <w:t>выявить дополнительные ресурсы регионального развития в усл</w:t>
      </w:r>
      <w:r w:rsidRPr="007F0189">
        <w:rPr>
          <w:rFonts w:ascii="Times New Roman" w:hAnsi="Times New Roman"/>
          <w:sz w:val="28"/>
          <w:szCs w:val="28"/>
        </w:rPr>
        <w:t>о</w:t>
      </w:r>
      <w:r w:rsidRPr="007F0189">
        <w:rPr>
          <w:rFonts w:ascii="Times New Roman" w:hAnsi="Times New Roman"/>
          <w:sz w:val="28"/>
          <w:szCs w:val="28"/>
        </w:rPr>
        <w:t>виях замедления национальной</w:t>
      </w:r>
      <w:r w:rsidRPr="007F0189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7F0189">
        <w:rPr>
          <w:rFonts w:ascii="Times New Roman" w:hAnsi="Times New Roman"/>
          <w:sz w:val="28"/>
          <w:szCs w:val="28"/>
        </w:rPr>
        <w:t>экономики;</w:t>
      </w:r>
    </w:p>
    <w:p w:rsidR="00A32FBB" w:rsidRPr="007F0189" w:rsidRDefault="00A32FBB" w:rsidP="00C16EDE">
      <w:pPr>
        <w:widowControl w:val="0"/>
        <w:tabs>
          <w:tab w:val="left" w:pos="709"/>
        </w:tabs>
        <w:spacing w:after="0" w:line="360" w:lineRule="auto"/>
        <w:ind w:right="1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0189">
        <w:rPr>
          <w:rFonts w:ascii="Times New Roman" w:hAnsi="Times New Roman"/>
          <w:sz w:val="28"/>
          <w:szCs w:val="28"/>
        </w:rPr>
        <w:t>разработать инструменты реализации таких ресурсов, адаптир</w:t>
      </w:r>
      <w:r w:rsidRPr="007F0189">
        <w:rPr>
          <w:rFonts w:ascii="Times New Roman" w:hAnsi="Times New Roman"/>
          <w:sz w:val="28"/>
          <w:szCs w:val="28"/>
        </w:rPr>
        <w:t>о</w:t>
      </w:r>
      <w:r w:rsidRPr="007F0189">
        <w:rPr>
          <w:rFonts w:ascii="Times New Roman" w:hAnsi="Times New Roman"/>
          <w:sz w:val="28"/>
          <w:szCs w:val="28"/>
        </w:rPr>
        <w:t>ванные к региональным экономическим системам</w:t>
      </w:r>
      <w:r w:rsidRPr="007F0189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7F0189">
        <w:rPr>
          <w:rFonts w:ascii="Times New Roman" w:hAnsi="Times New Roman"/>
          <w:sz w:val="28"/>
          <w:szCs w:val="28"/>
        </w:rPr>
        <w:t>России.</w:t>
      </w:r>
    </w:p>
    <w:p w:rsidR="00A32FBB" w:rsidRPr="007F0189" w:rsidRDefault="00A32FBB" w:rsidP="007F0189">
      <w:pPr>
        <w:pStyle w:val="ListParagraph"/>
        <w:widowControl w:val="0"/>
        <w:tabs>
          <w:tab w:val="left" w:pos="986"/>
        </w:tabs>
        <w:spacing w:before="7" w:after="0" w:line="362" w:lineRule="auto"/>
        <w:ind w:left="0" w:right="10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Исследованию основных мезо</w:t>
      </w:r>
      <w:r w:rsidRPr="007F0189">
        <w:rPr>
          <w:rFonts w:ascii="Times New Roman" w:hAnsi="Times New Roman"/>
          <w:sz w:val="28"/>
          <w:szCs w:val="28"/>
        </w:rPr>
        <w:t>уровневых форм проявления замедл</w:t>
      </w:r>
      <w:r w:rsidRPr="007F0189">
        <w:rPr>
          <w:rFonts w:ascii="Times New Roman" w:hAnsi="Times New Roman"/>
          <w:sz w:val="28"/>
          <w:szCs w:val="28"/>
        </w:rPr>
        <w:t>е</w:t>
      </w:r>
      <w:r w:rsidRPr="007F0189">
        <w:rPr>
          <w:rFonts w:ascii="Times New Roman" w:hAnsi="Times New Roman"/>
          <w:sz w:val="28"/>
          <w:szCs w:val="28"/>
        </w:rPr>
        <w:t>ния эко</w:t>
      </w:r>
      <w:r>
        <w:rPr>
          <w:rFonts w:ascii="Times New Roman" w:hAnsi="Times New Roman"/>
          <w:sz w:val="28"/>
          <w:szCs w:val="28"/>
        </w:rPr>
        <w:t>номики России нами выполнено на базе</w:t>
      </w:r>
      <w:r w:rsidRPr="007F0189">
        <w:rPr>
          <w:rFonts w:ascii="Times New Roman" w:hAnsi="Times New Roman"/>
          <w:sz w:val="28"/>
          <w:szCs w:val="28"/>
        </w:rPr>
        <w:t xml:space="preserve"> системного подхода</w:t>
      </w:r>
      <w:r>
        <w:rPr>
          <w:rFonts w:ascii="Times New Roman" w:hAnsi="Times New Roman"/>
          <w:sz w:val="28"/>
          <w:szCs w:val="28"/>
        </w:rPr>
        <w:t xml:space="preserve"> с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пользованием следующего алгоритма:</w:t>
      </w:r>
    </w:p>
    <w:p w:rsidR="00A32FBB" w:rsidRPr="007F0189" w:rsidRDefault="00A32FBB" w:rsidP="007F0189">
      <w:pPr>
        <w:pStyle w:val="ListParagraph"/>
        <w:widowControl w:val="0"/>
        <w:tabs>
          <w:tab w:val="left" w:pos="986"/>
        </w:tabs>
        <w:spacing w:before="7" w:after="0" w:line="362" w:lineRule="auto"/>
        <w:ind w:left="0" w:right="107" w:firstLine="709"/>
        <w:jc w:val="both"/>
        <w:rPr>
          <w:rFonts w:ascii="Times New Roman" w:hAnsi="Times New Roman"/>
          <w:sz w:val="28"/>
          <w:szCs w:val="28"/>
        </w:rPr>
      </w:pPr>
      <w:r w:rsidRPr="00797C85">
        <w:rPr>
          <w:rFonts w:ascii="Times New Roman" w:hAnsi="Times New Roman"/>
          <w:sz w:val="28"/>
          <w:szCs w:val="28"/>
        </w:rPr>
        <w:t>–</w:t>
      </w:r>
      <w:r w:rsidRPr="007F0189">
        <w:rPr>
          <w:rFonts w:ascii="Times New Roman" w:hAnsi="Times New Roman"/>
          <w:sz w:val="28"/>
          <w:szCs w:val="28"/>
        </w:rPr>
        <w:tab/>
        <w:t>выделение коренных проблем национ</w:t>
      </w:r>
      <w:r>
        <w:rPr>
          <w:rFonts w:ascii="Times New Roman" w:hAnsi="Times New Roman"/>
          <w:sz w:val="28"/>
          <w:szCs w:val="28"/>
        </w:rPr>
        <w:t>альной экономики России, в про</w:t>
      </w:r>
      <w:r w:rsidRPr="007F0189">
        <w:rPr>
          <w:rFonts w:ascii="Times New Roman" w:hAnsi="Times New Roman"/>
          <w:sz w:val="28"/>
          <w:szCs w:val="28"/>
        </w:rPr>
        <w:t xml:space="preserve">цессе обострения которых складываются </w:t>
      </w:r>
      <w:r>
        <w:rPr>
          <w:rFonts w:ascii="Times New Roman" w:hAnsi="Times New Roman"/>
          <w:sz w:val="28"/>
          <w:szCs w:val="28"/>
        </w:rPr>
        <w:t xml:space="preserve">исследуемые </w:t>
      </w:r>
      <w:r w:rsidRPr="007F0189">
        <w:rPr>
          <w:rFonts w:ascii="Times New Roman" w:hAnsi="Times New Roman"/>
          <w:sz w:val="28"/>
          <w:szCs w:val="28"/>
        </w:rPr>
        <w:t>формы  проя</w:t>
      </w:r>
      <w:r w:rsidRPr="007F0189">
        <w:rPr>
          <w:rFonts w:ascii="Times New Roman" w:hAnsi="Times New Roman"/>
          <w:sz w:val="28"/>
          <w:szCs w:val="28"/>
        </w:rPr>
        <w:t>в</w:t>
      </w:r>
      <w:r w:rsidRPr="007F0189">
        <w:rPr>
          <w:rFonts w:ascii="Times New Roman" w:hAnsi="Times New Roman"/>
          <w:sz w:val="28"/>
          <w:szCs w:val="28"/>
        </w:rPr>
        <w:t>ления;</w:t>
      </w:r>
    </w:p>
    <w:p w:rsidR="00A32FBB" w:rsidRPr="007F0189" w:rsidRDefault="00A32FBB" w:rsidP="007F0189">
      <w:pPr>
        <w:pStyle w:val="ListParagraph"/>
        <w:widowControl w:val="0"/>
        <w:tabs>
          <w:tab w:val="left" w:pos="986"/>
        </w:tabs>
        <w:spacing w:before="7" w:after="0" w:line="362" w:lineRule="auto"/>
        <w:ind w:left="0" w:right="107" w:firstLine="709"/>
        <w:jc w:val="both"/>
        <w:rPr>
          <w:rFonts w:ascii="Times New Roman" w:hAnsi="Times New Roman"/>
          <w:sz w:val="28"/>
          <w:szCs w:val="28"/>
        </w:rPr>
      </w:pPr>
      <w:r w:rsidRPr="00797C85">
        <w:rPr>
          <w:rFonts w:ascii="Times New Roman" w:hAnsi="Times New Roman"/>
          <w:sz w:val="28"/>
          <w:szCs w:val="28"/>
        </w:rPr>
        <w:t>–</w:t>
      </w:r>
      <w:r w:rsidRPr="007F0189">
        <w:rPr>
          <w:rFonts w:ascii="Times New Roman" w:hAnsi="Times New Roman"/>
          <w:sz w:val="28"/>
          <w:szCs w:val="28"/>
        </w:rPr>
        <w:tab/>
        <w:t>установление основных проявлений замедления эк</w:t>
      </w:r>
      <w:r>
        <w:rPr>
          <w:rFonts w:ascii="Times New Roman" w:hAnsi="Times New Roman"/>
          <w:sz w:val="28"/>
          <w:szCs w:val="28"/>
        </w:rPr>
        <w:t>ономики Ро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сии на макроуровне;</w:t>
      </w:r>
    </w:p>
    <w:p w:rsidR="00A32FBB" w:rsidRPr="007F0189" w:rsidRDefault="00A32FBB" w:rsidP="007F0189">
      <w:pPr>
        <w:pStyle w:val="ListParagraph"/>
        <w:widowControl w:val="0"/>
        <w:tabs>
          <w:tab w:val="left" w:pos="986"/>
        </w:tabs>
        <w:spacing w:before="7" w:after="0" w:line="362" w:lineRule="auto"/>
        <w:ind w:left="0" w:right="107" w:firstLine="709"/>
        <w:jc w:val="both"/>
        <w:rPr>
          <w:rFonts w:ascii="Times New Roman" w:hAnsi="Times New Roman"/>
          <w:sz w:val="28"/>
          <w:szCs w:val="28"/>
        </w:rPr>
      </w:pPr>
      <w:r w:rsidRPr="00797C85">
        <w:rPr>
          <w:rFonts w:ascii="Times New Roman" w:hAnsi="Times New Roman"/>
          <w:sz w:val="28"/>
          <w:szCs w:val="28"/>
        </w:rPr>
        <w:t>–</w:t>
      </w:r>
      <w:r w:rsidRPr="007F0189">
        <w:rPr>
          <w:rFonts w:ascii="Times New Roman" w:hAnsi="Times New Roman"/>
          <w:sz w:val="28"/>
          <w:szCs w:val="28"/>
        </w:rPr>
        <w:tab/>
        <w:t>установление сп</w:t>
      </w:r>
      <w:r>
        <w:rPr>
          <w:rFonts w:ascii="Times New Roman" w:hAnsi="Times New Roman"/>
          <w:sz w:val="28"/>
          <w:szCs w:val="28"/>
        </w:rPr>
        <w:t>ецифических характеристик мезо</w:t>
      </w:r>
      <w:r w:rsidRPr="007F0189">
        <w:rPr>
          <w:rFonts w:ascii="Times New Roman" w:hAnsi="Times New Roman"/>
          <w:sz w:val="28"/>
          <w:szCs w:val="28"/>
        </w:rPr>
        <w:t>уровня экон</w:t>
      </w:r>
      <w:r w:rsidRPr="007F0189">
        <w:rPr>
          <w:rFonts w:ascii="Times New Roman" w:hAnsi="Times New Roman"/>
          <w:sz w:val="28"/>
          <w:szCs w:val="28"/>
        </w:rPr>
        <w:t>о</w:t>
      </w:r>
      <w:r w:rsidRPr="007F0189">
        <w:rPr>
          <w:rFonts w:ascii="Times New Roman" w:hAnsi="Times New Roman"/>
          <w:sz w:val="28"/>
          <w:szCs w:val="28"/>
        </w:rPr>
        <w:t>мики России, сквозь которые «преломляются» проекции замедления эк</w:t>
      </w:r>
      <w:r w:rsidRPr="007F0189">
        <w:rPr>
          <w:rFonts w:ascii="Times New Roman" w:hAnsi="Times New Roman"/>
          <w:sz w:val="28"/>
          <w:szCs w:val="28"/>
        </w:rPr>
        <w:t>о</w:t>
      </w:r>
      <w:r w:rsidRPr="007F0189">
        <w:rPr>
          <w:rFonts w:ascii="Times New Roman" w:hAnsi="Times New Roman"/>
          <w:sz w:val="28"/>
          <w:szCs w:val="28"/>
        </w:rPr>
        <w:t>номи</w:t>
      </w:r>
      <w:r>
        <w:rPr>
          <w:rFonts w:ascii="Times New Roman" w:hAnsi="Times New Roman"/>
          <w:sz w:val="28"/>
          <w:szCs w:val="28"/>
        </w:rPr>
        <w:t>ки Рос</w:t>
      </w:r>
      <w:r w:rsidRPr="007F0189">
        <w:rPr>
          <w:rFonts w:ascii="Times New Roman" w:hAnsi="Times New Roman"/>
          <w:sz w:val="28"/>
          <w:szCs w:val="28"/>
        </w:rPr>
        <w:t>сии на данном уровне;</w:t>
      </w:r>
    </w:p>
    <w:p w:rsidR="00A32FBB" w:rsidRDefault="00A32FBB" w:rsidP="007F0189">
      <w:pPr>
        <w:pStyle w:val="ListParagraph"/>
        <w:widowControl w:val="0"/>
        <w:tabs>
          <w:tab w:val="left" w:pos="986"/>
        </w:tabs>
        <w:spacing w:after="0" w:line="360" w:lineRule="auto"/>
        <w:ind w:left="0" w:right="107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97C85">
        <w:rPr>
          <w:rFonts w:ascii="Times New Roman" w:hAnsi="Times New Roman"/>
          <w:sz w:val="28"/>
          <w:szCs w:val="28"/>
        </w:rPr>
        <w:t>–</w:t>
      </w:r>
      <w:r w:rsidRPr="007F0189">
        <w:rPr>
          <w:rFonts w:ascii="Times New Roman" w:hAnsi="Times New Roman"/>
          <w:sz w:val="28"/>
          <w:szCs w:val="28"/>
        </w:rPr>
        <w:tab/>
        <w:t>определение основ</w:t>
      </w:r>
      <w:r>
        <w:rPr>
          <w:rFonts w:ascii="Times New Roman" w:hAnsi="Times New Roman"/>
          <w:sz w:val="28"/>
          <w:szCs w:val="28"/>
        </w:rPr>
        <w:t>ных мезо</w:t>
      </w:r>
      <w:r w:rsidRPr="007F0189">
        <w:rPr>
          <w:rFonts w:ascii="Times New Roman" w:hAnsi="Times New Roman"/>
          <w:sz w:val="28"/>
          <w:szCs w:val="28"/>
        </w:rPr>
        <w:t>уровневых форм проявления замедл</w:t>
      </w:r>
      <w:r w:rsidRPr="007F0189">
        <w:rPr>
          <w:rFonts w:ascii="Times New Roman" w:hAnsi="Times New Roman"/>
          <w:sz w:val="28"/>
          <w:szCs w:val="28"/>
        </w:rPr>
        <w:t>е</w:t>
      </w:r>
      <w:r w:rsidRPr="007F0189">
        <w:rPr>
          <w:rFonts w:ascii="Times New Roman" w:hAnsi="Times New Roman"/>
          <w:sz w:val="28"/>
          <w:szCs w:val="28"/>
        </w:rPr>
        <w:t>ния экономики России.</w:t>
      </w:r>
    </w:p>
    <w:p w:rsidR="00A32FBB" w:rsidRPr="00F14A33" w:rsidRDefault="00A32FBB" w:rsidP="007F0189">
      <w:pPr>
        <w:pStyle w:val="ListParagraph"/>
        <w:widowControl w:val="0"/>
        <w:tabs>
          <w:tab w:val="left" w:pos="986"/>
        </w:tabs>
        <w:spacing w:after="0" w:line="360" w:lineRule="auto"/>
        <w:ind w:left="0" w:right="107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F0189">
        <w:rPr>
          <w:rFonts w:ascii="Times New Roman" w:hAnsi="Times New Roman"/>
          <w:sz w:val="28"/>
          <w:szCs w:val="28"/>
        </w:rPr>
        <w:t>В рамках первого этапа исследования интересующих нас форм, опираясь на резу</w:t>
      </w:r>
      <w:r>
        <w:rPr>
          <w:rFonts w:ascii="Times New Roman" w:hAnsi="Times New Roman"/>
          <w:sz w:val="28"/>
          <w:szCs w:val="28"/>
        </w:rPr>
        <w:t>льтаты ранее проведенных макро</w:t>
      </w:r>
      <w:r w:rsidRPr="007F0189">
        <w:rPr>
          <w:rFonts w:ascii="Times New Roman" w:hAnsi="Times New Roman"/>
          <w:sz w:val="28"/>
          <w:szCs w:val="28"/>
        </w:rPr>
        <w:t>эк</w:t>
      </w:r>
      <w:r>
        <w:rPr>
          <w:rFonts w:ascii="Times New Roman" w:hAnsi="Times New Roman"/>
          <w:sz w:val="28"/>
          <w:szCs w:val="28"/>
        </w:rPr>
        <w:t>ономических исследований, выде</w:t>
      </w:r>
      <w:r w:rsidRPr="007F0189">
        <w:rPr>
          <w:rFonts w:ascii="Times New Roman" w:hAnsi="Times New Roman"/>
          <w:sz w:val="28"/>
          <w:szCs w:val="28"/>
        </w:rPr>
        <w:t>лим коренные проблемы национальной эконом</w:t>
      </w:r>
      <w:r>
        <w:rPr>
          <w:rFonts w:ascii="Times New Roman" w:hAnsi="Times New Roman"/>
          <w:sz w:val="28"/>
          <w:szCs w:val="28"/>
        </w:rPr>
        <w:t xml:space="preserve">ики России, в </w:t>
      </w:r>
      <w:r w:rsidRPr="00F14A33">
        <w:rPr>
          <w:rFonts w:ascii="Times New Roman" w:hAnsi="Times New Roman"/>
          <w:sz w:val="28"/>
          <w:szCs w:val="28"/>
        </w:rPr>
        <w:t>процессе обострения которых складываются данные</w:t>
      </w:r>
      <w:r w:rsidRPr="00F14A33">
        <w:rPr>
          <w:rFonts w:ascii="Times New Roman" w:hAnsi="Times New Roman"/>
          <w:spacing w:val="4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формы </w:t>
      </w:r>
      <w:r w:rsidRPr="004038DB">
        <w:rPr>
          <w:rFonts w:ascii="Times New Roman" w:hAnsi="Times New Roman"/>
          <w:sz w:val="28"/>
          <w:szCs w:val="28"/>
        </w:rPr>
        <w:t>[5]</w:t>
      </w:r>
      <w:r w:rsidRPr="00F14A33">
        <w:rPr>
          <w:rFonts w:ascii="Times New Roman" w:hAnsi="Times New Roman"/>
          <w:sz w:val="28"/>
          <w:szCs w:val="28"/>
        </w:rPr>
        <w:t>:</w:t>
      </w:r>
    </w:p>
    <w:p w:rsidR="00A32FBB" w:rsidRPr="00C16EDE" w:rsidRDefault="00A32FBB" w:rsidP="00C16EDE">
      <w:pPr>
        <w:widowControl w:val="0"/>
        <w:tabs>
          <w:tab w:val="left" w:pos="709"/>
        </w:tabs>
        <w:spacing w:after="0" w:line="360" w:lineRule="auto"/>
        <w:ind w:right="11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16EDE">
        <w:rPr>
          <w:rFonts w:ascii="Times New Roman" w:hAnsi="Times New Roman"/>
          <w:sz w:val="28"/>
          <w:szCs w:val="28"/>
        </w:rPr>
        <w:t>– преобладание крупных корпораций, сырьевая ориентация наци</w:t>
      </w:r>
      <w:r w:rsidRPr="00C16EDE">
        <w:rPr>
          <w:rFonts w:ascii="Times New Roman" w:hAnsi="Times New Roman"/>
          <w:sz w:val="28"/>
          <w:szCs w:val="28"/>
        </w:rPr>
        <w:t>о</w:t>
      </w:r>
      <w:r w:rsidRPr="00C16EDE">
        <w:rPr>
          <w:rFonts w:ascii="Times New Roman" w:hAnsi="Times New Roman"/>
          <w:sz w:val="28"/>
          <w:szCs w:val="28"/>
        </w:rPr>
        <w:t>нальной экономики, ее недостаточная</w:t>
      </w:r>
      <w:r w:rsidRPr="00C16EDE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C16EDE">
        <w:rPr>
          <w:rFonts w:ascii="Times New Roman" w:hAnsi="Times New Roman"/>
          <w:sz w:val="28"/>
          <w:szCs w:val="28"/>
        </w:rPr>
        <w:t>диверсификация;</w:t>
      </w:r>
    </w:p>
    <w:p w:rsidR="00A32FBB" w:rsidRPr="007F0189" w:rsidRDefault="00A32FBB" w:rsidP="00C16EDE">
      <w:pPr>
        <w:widowControl w:val="0"/>
        <w:spacing w:after="0" w:line="360" w:lineRule="auto"/>
        <w:ind w:right="1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0189">
        <w:rPr>
          <w:rFonts w:ascii="Times New Roman" w:hAnsi="Times New Roman"/>
          <w:sz w:val="28"/>
          <w:szCs w:val="28"/>
        </w:rPr>
        <w:t>слабая, заторможенная реакция экономики на изменения во вне</w:t>
      </w:r>
      <w:r w:rsidRPr="007F0189">
        <w:rPr>
          <w:rFonts w:ascii="Times New Roman" w:hAnsi="Times New Roman"/>
          <w:sz w:val="28"/>
          <w:szCs w:val="28"/>
        </w:rPr>
        <w:t>ш</w:t>
      </w:r>
      <w:r w:rsidRPr="007F0189">
        <w:rPr>
          <w:rFonts w:ascii="Times New Roman" w:hAnsi="Times New Roman"/>
          <w:sz w:val="28"/>
          <w:szCs w:val="28"/>
        </w:rPr>
        <w:t>ней среде, инерционный тип</w:t>
      </w:r>
      <w:r w:rsidRPr="007F0189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7F0189">
        <w:rPr>
          <w:rFonts w:ascii="Times New Roman" w:hAnsi="Times New Roman"/>
          <w:sz w:val="28"/>
          <w:szCs w:val="28"/>
        </w:rPr>
        <w:t>развития;</w:t>
      </w:r>
    </w:p>
    <w:p w:rsidR="00A32FBB" w:rsidRPr="007F0189" w:rsidRDefault="00A32FBB" w:rsidP="00C16EDE">
      <w:pPr>
        <w:widowControl w:val="0"/>
        <w:tabs>
          <w:tab w:val="left" w:pos="709"/>
        </w:tabs>
        <w:spacing w:after="0" w:line="360" w:lineRule="auto"/>
        <w:ind w:right="1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0189">
        <w:rPr>
          <w:rFonts w:ascii="Times New Roman" w:hAnsi="Times New Roman"/>
          <w:sz w:val="28"/>
          <w:szCs w:val="28"/>
        </w:rPr>
        <w:t>отставание институциональных преобразований, накопление н</w:t>
      </w:r>
      <w:r w:rsidRPr="007F0189">
        <w:rPr>
          <w:rFonts w:ascii="Times New Roman" w:hAnsi="Times New Roman"/>
          <w:sz w:val="28"/>
          <w:szCs w:val="28"/>
        </w:rPr>
        <w:t>е</w:t>
      </w:r>
      <w:r w:rsidRPr="007F0189">
        <w:rPr>
          <w:rFonts w:ascii="Times New Roman" w:hAnsi="Times New Roman"/>
          <w:sz w:val="28"/>
          <w:szCs w:val="28"/>
        </w:rPr>
        <w:t>ре</w:t>
      </w:r>
      <w:r>
        <w:rPr>
          <w:rFonts w:ascii="Times New Roman" w:hAnsi="Times New Roman"/>
          <w:sz w:val="28"/>
          <w:szCs w:val="28"/>
        </w:rPr>
        <w:t>шен</w:t>
      </w:r>
      <w:r w:rsidRPr="007F0189">
        <w:rPr>
          <w:rFonts w:ascii="Times New Roman" w:hAnsi="Times New Roman"/>
          <w:sz w:val="28"/>
          <w:szCs w:val="28"/>
        </w:rPr>
        <w:t>ных институционально-хозяйственных</w:t>
      </w:r>
      <w:r w:rsidRPr="007F0189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7F0189">
        <w:rPr>
          <w:rFonts w:ascii="Times New Roman" w:hAnsi="Times New Roman"/>
          <w:sz w:val="28"/>
          <w:szCs w:val="28"/>
        </w:rPr>
        <w:t>проблем;</w:t>
      </w:r>
    </w:p>
    <w:p w:rsidR="00A32FBB" w:rsidRPr="007F0189" w:rsidRDefault="00A32FBB" w:rsidP="00C16EDE">
      <w:pPr>
        <w:widowControl w:val="0"/>
        <w:tabs>
          <w:tab w:val="left" w:pos="709"/>
        </w:tabs>
        <w:spacing w:after="0" w:line="360" w:lineRule="auto"/>
        <w:ind w:right="1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0189">
        <w:rPr>
          <w:rFonts w:ascii="Times New Roman" w:hAnsi="Times New Roman"/>
          <w:sz w:val="28"/>
          <w:szCs w:val="28"/>
        </w:rPr>
        <w:t xml:space="preserve">слабое генерирование инвестиций в национальной экономике, ее </w:t>
      </w:r>
      <w:r w:rsidRPr="00F14A33">
        <w:rPr>
          <w:rFonts w:ascii="Times New Roman" w:hAnsi="Times New Roman"/>
          <w:sz w:val="28"/>
          <w:szCs w:val="28"/>
        </w:rPr>
        <w:t>ориен</w:t>
      </w:r>
      <w:r w:rsidRPr="007F0189">
        <w:rPr>
          <w:rFonts w:ascii="Times New Roman" w:hAnsi="Times New Roman"/>
          <w:sz w:val="28"/>
          <w:szCs w:val="28"/>
        </w:rPr>
        <w:t>тация на текущее потребление, что объясняется слабостью отнош</w:t>
      </w:r>
      <w:r w:rsidRPr="007F0189">
        <w:rPr>
          <w:rFonts w:ascii="Times New Roman" w:hAnsi="Times New Roman"/>
          <w:sz w:val="28"/>
          <w:szCs w:val="28"/>
        </w:rPr>
        <w:t>е</w:t>
      </w:r>
      <w:r w:rsidRPr="00F14A33">
        <w:rPr>
          <w:rFonts w:ascii="Times New Roman" w:hAnsi="Times New Roman"/>
          <w:sz w:val="28"/>
          <w:szCs w:val="28"/>
        </w:rPr>
        <w:t>ний собст</w:t>
      </w:r>
      <w:r w:rsidRPr="007F0189">
        <w:rPr>
          <w:rFonts w:ascii="Times New Roman" w:hAnsi="Times New Roman"/>
          <w:sz w:val="28"/>
          <w:szCs w:val="28"/>
        </w:rPr>
        <w:t>венности и низким уровнем доверия в</w:t>
      </w:r>
      <w:r w:rsidRPr="007F0189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7F0189">
        <w:rPr>
          <w:rFonts w:ascii="Times New Roman" w:hAnsi="Times New Roman"/>
          <w:sz w:val="28"/>
          <w:szCs w:val="28"/>
        </w:rPr>
        <w:t>обществе;</w:t>
      </w:r>
    </w:p>
    <w:p w:rsidR="00A32FBB" w:rsidRPr="007F0189" w:rsidRDefault="00A32FBB" w:rsidP="00C16EDE">
      <w:pPr>
        <w:widowControl w:val="0"/>
        <w:tabs>
          <w:tab w:val="left" w:pos="709"/>
        </w:tabs>
        <w:spacing w:after="0" w:line="360" w:lineRule="auto"/>
        <w:ind w:right="1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0189">
        <w:rPr>
          <w:rFonts w:ascii="Times New Roman" w:hAnsi="Times New Roman"/>
          <w:sz w:val="28"/>
          <w:szCs w:val="28"/>
        </w:rPr>
        <w:t>явное доминирование института власти над институтом собстве</w:t>
      </w:r>
      <w:r w:rsidRPr="007F0189">
        <w:rPr>
          <w:rFonts w:ascii="Times New Roman" w:hAnsi="Times New Roman"/>
          <w:sz w:val="28"/>
          <w:szCs w:val="28"/>
        </w:rPr>
        <w:t>н</w:t>
      </w:r>
      <w:r w:rsidRPr="007F0189">
        <w:rPr>
          <w:rFonts w:ascii="Times New Roman" w:hAnsi="Times New Roman"/>
          <w:sz w:val="28"/>
          <w:szCs w:val="28"/>
        </w:rPr>
        <w:t>ности, служебная функция собственности по отношению к</w:t>
      </w:r>
      <w:r w:rsidRPr="007F0189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7F0189">
        <w:rPr>
          <w:rFonts w:ascii="Times New Roman" w:hAnsi="Times New Roman"/>
          <w:sz w:val="28"/>
          <w:szCs w:val="28"/>
        </w:rPr>
        <w:t>власти;</w:t>
      </w:r>
    </w:p>
    <w:p w:rsidR="00A32FBB" w:rsidRPr="007F0189" w:rsidRDefault="00A32FBB" w:rsidP="00C16EDE">
      <w:pPr>
        <w:widowControl w:val="0"/>
        <w:tabs>
          <w:tab w:val="left" w:pos="709"/>
        </w:tabs>
        <w:spacing w:after="0" w:line="360" w:lineRule="auto"/>
        <w:ind w:left="-56" w:right="1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0189">
        <w:rPr>
          <w:rFonts w:ascii="Times New Roman" w:hAnsi="Times New Roman"/>
          <w:sz w:val="28"/>
          <w:szCs w:val="28"/>
        </w:rPr>
        <w:t>слабость горизонтальных связей в хозяйственном пространстве страны, что компенсируется силой вертикали государственной</w:t>
      </w:r>
      <w:r w:rsidRPr="007F0189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7F0189">
        <w:rPr>
          <w:rFonts w:ascii="Times New Roman" w:hAnsi="Times New Roman"/>
          <w:sz w:val="28"/>
          <w:szCs w:val="28"/>
        </w:rPr>
        <w:t>власти.</w:t>
      </w:r>
    </w:p>
    <w:p w:rsidR="00A32FBB" w:rsidRPr="00F14A33" w:rsidRDefault="00A32FBB" w:rsidP="00F14A33">
      <w:pPr>
        <w:pStyle w:val="BodyText"/>
        <w:spacing w:after="0" w:line="362" w:lineRule="auto"/>
        <w:ind w:right="109" w:firstLine="709"/>
        <w:jc w:val="both"/>
        <w:rPr>
          <w:rFonts w:ascii="Times New Roman" w:hAnsi="Times New Roman"/>
          <w:sz w:val="28"/>
          <w:szCs w:val="28"/>
        </w:rPr>
      </w:pPr>
      <w:r w:rsidRPr="00F14A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Используя методы макро</w:t>
      </w:r>
      <w:r w:rsidRPr="00F14A33">
        <w:rPr>
          <w:rFonts w:ascii="Times New Roman" w:hAnsi="Times New Roman"/>
          <w:sz w:val="28"/>
          <w:szCs w:val="28"/>
        </w:rPr>
        <w:t>экономического анализа, установим о</w:t>
      </w:r>
      <w:r w:rsidRPr="00F14A33">
        <w:rPr>
          <w:rFonts w:ascii="Times New Roman" w:hAnsi="Times New Roman"/>
          <w:sz w:val="28"/>
          <w:szCs w:val="28"/>
        </w:rPr>
        <w:t>с</w:t>
      </w:r>
      <w:r w:rsidRPr="00F14A33">
        <w:rPr>
          <w:rFonts w:ascii="Times New Roman" w:hAnsi="Times New Roman"/>
          <w:sz w:val="28"/>
          <w:szCs w:val="28"/>
        </w:rPr>
        <w:t>новные проявления замед</w:t>
      </w:r>
      <w:r>
        <w:rPr>
          <w:rFonts w:ascii="Times New Roman" w:hAnsi="Times New Roman"/>
          <w:sz w:val="28"/>
          <w:szCs w:val="28"/>
        </w:rPr>
        <w:t>ления экономики России на макро</w:t>
      </w:r>
      <w:r w:rsidRPr="00F14A33">
        <w:rPr>
          <w:rFonts w:ascii="Times New Roman" w:hAnsi="Times New Roman"/>
          <w:sz w:val="28"/>
          <w:szCs w:val="28"/>
        </w:rPr>
        <w:t>уровне:</w:t>
      </w:r>
    </w:p>
    <w:p w:rsidR="00A32FBB" w:rsidRPr="00F14A33" w:rsidRDefault="00A32FBB" w:rsidP="00C16EDE">
      <w:pPr>
        <w:widowControl w:val="0"/>
        <w:tabs>
          <w:tab w:val="left" w:pos="709"/>
        </w:tabs>
        <w:spacing w:after="0" w:line="360" w:lineRule="auto"/>
        <w:ind w:right="1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4A33">
        <w:rPr>
          <w:rFonts w:ascii="Times New Roman" w:hAnsi="Times New Roman"/>
          <w:sz w:val="28"/>
          <w:szCs w:val="28"/>
        </w:rPr>
        <w:t>дальнейшая монополизация экономики</w:t>
      </w:r>
      <w:r>
        <w:rPr>
          <w:rFonts w:ascii="Times New Roman" w:hAnsi="Times New Roman"/>
          <w:sz w:val="28"/>
          <w:szCs w:val="28"/>
        </w:rPr>
        <w:t>, ослабление конкуренции, поте</w:t>
      </w:r>
      <w:r w:rsidRPr="00F14A33">
        <w:rPr>
          <w:rFonts w:ascii="Times New Roman" w:hAnsi="Times New Roman"/>
          <w:sz w:val="28"/>
          <w:szCs w:val="28"/>
        </w:rPr>
        <w:t>ря конкурентоспособности экономическими субъектами и территор</w:t>
      </w:r>
      <w:r w:rsidRPr="00F14A33">
        <w:rPr>
          <w:rFonts w:ascii="Times New Roman" w:hAnsi="Times New Roman"/>
          <w:sz w:val="28"/>
          <w:szCs w:val="28"/>
        </w:rPr>
        <w:t>и</w:t>
      </w:r>
      <w:r w:rsidRPr="00F14A33">
        <w:rPr>
          <w:rFonts w:ascii="Times New Roman" w:hAnsi="Times New Roman"/>
          <w:sz w:val="28"/>
          <w:szCs w:val="28"/>
        </w:rPr>
        <w:t>альными системами национальной</w:t>
      </w:r>
      <w:r w:rsidRPr="00F14A33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F14A33">
        <w:rPr>
          <w:rFonts w:ascii="Times New Roman" w:hAnsi="Times New Roman"/>
          <w:sz w:val="28"/>
          <w:szCs w:val="28"/>
        </w:rPr>
        <w:t>экономики;</w:t>
      </w:r>
    </w:p>
    <w:p w:rsidR="00A32FBB" w:rsidRPr="00F14A33" w:rsidRDefault="00A32FBB" w:rsidP="00C16EDE">
      <w:pPr>
        <w:widowControl w:val="0"/>
        <w:tabs>
          <w:tab w:val="left" w:pos="709"/>
        </w:tabs>
        <w:spacing w:after="0" w:line="360" w:lineRule="auto"/>
        <w:ind w:right="1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4A33">
        <w:rPr>
          <w:rFonts w:ascii="Times New Roman" w:hAnsi="Times New Roman"/>
          <w:sz w:val="28"/>
          <w:szCs w:val="28"/>
        </w:rPr>
        <w:t>централизация имеющихся финансов</w:t>
      </w:r>
      <w:r>
        <w:rPr>
          <w:rFonts w:ascii="Times New Roman" w:hAnsi="Times New Roman"/>
          <w:sz w:val="28"/>
          <w:szCs w:val="28"/>
        </w:rPr>
        <w:t>о-инвестиционных ресурсов в фе</w:t>
      </w:r>
      <w:r w:rsidRPr="00F14A33">
        <w:rPr>
          <w:rFonts w:ascii="Times New Roman" w:hAnsi="Times New Roman"/>
          <w:sz w:val="28"/>
          <w:szCs w:val="28"/>
        </w:rPr>
        <w:t xml:space="preserve">деральном бюджете, </w:t>
      </w:r>
      <w:r>
        <w:rPr>
          <w:rFonts w:ascii="Times New Roman" w:hAnsi="Times New Roman"/>
          <w:sz w:val="28"/>
          <w:szCs w:val="28"/>
        </w:rPr>
        <w:t>что лишает региональную экономику</w:t>
      </w:r>
      <w:r w:rsidRPr="00F14A33">
        <w:rPr>
          <w:rFonts w:ascii="Times New Roman" w:hAnsi="Times New Roman"/>
          <w:sz w:val="28"/>
          <w:szCs w:val="28"/>
        </w:rPr>
        <w:t xml:space="preserve"> ее инв</w:t>
      </w:r>
      <w:r w:rsidRPr="00F14A33">
        <w:rPr>
          <w:rFonts w:ascii="Times New Roman" w:hAnsi="Times New Roman"/>
          <w:sz w:val="28"/>
          <w:szCs w:val="28"/>
        </w:rPr>
        <w:t>е</w:t>
      </w:r>
      <w:r w:rsidRPr="00F14A33">
        <w:rPr>
          <w:rFonts w:ascii="Times New Roman" w:hAnsi="Times New Roman"/>
          <w:sz w:val="28"/>
          <w:szCs w:val="28"/>
        </w:rPr>
        <w:t xml:space="preserve">стиционного </w:t>
      </w:r>
      <w:r w:rsidRPr="00F14A33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F14A33">
        <w:rPr>
          <w:rFonts w:ascii="Times New Roman" w:hAnsi="Times New Roman"/>
          <w:sz w:val="28"/>
          <w:szCs w:val="28"/>
        </w:rPr>
        <w:t>потенциала;</w:t>
      </w:r>
    </w:p>
    <w:p w:rsidR="00A32FBB" w:rsidRPr="00F14A33" w:rsidRDefault="00A32FBB" w:rsidP="00C16EDE">
      <w:pPr>
        <w:widowControl w:val="0"/>
        <w:tabs>
          <w:tab w:val="left" w:pos="709"/>
        </w:tabs>
        <w:spacing w:after="0" w:line="360" w:lineRule="auto"/>
        <w:ind w:right="1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4A33">
        <w:rPr>
          <w:rFonts w:ascii="Times New Roman" w:hAnsi="Times New Roman"/>
          <w:sz w:val="28"/>
          <w:szCs w:val="28"/>
        </w:rPr>
        <w:t>накопление институциональных проблем развития, откладывание гл</w:t>
      </w:r>
      <w:r>
        <w:rPr>
          <w:rFonts w:ascii="Times New Roman" w:hAnsi="Times New Roman"/>
          <w:sz w:val="28"/>
          <w:szCs w:val="28"/>
        </w:rPr>
        <w:t>у</w:t>
      </w:r>
      <w:r w:rsidRPr="00F14A33">
        <w:rPr>
          <w:rFonts w:ascii="Times New Roman" w:hAnsi="Times New Roman"/>
          <w:sz w:val="28"/>
          <w:szCs w:val="28"/>
        </w:rPr>
        <w:t xml:space="preserve">бокой модернизации, превращение стабильности в критерий </w:t>
      </w:r>
      <w:r w:rsidRPr="00F14A33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F14A33">
        <w:rPr>
          <w:rFonts w:ascii="Times New Roman" w:hAnsi="Times New Roman"/>
          <w:sz w:val="28"/>
          <w:szCs w:val="28"/>
        </w:rPr>
        <w:t>успеха;</w:t>
      </w:r>
    </w:p>
    <w:p w:rsidR="00A32FBB" w:rsidRPr="00F14A33" w:rsidRDefault="00A32FBB" w:rsidP="00C16EDE">
      <w:pPr>
        <w:widowControl w:val="0"/>
        <w:tabs>
          <w:tab w:val="left" w:pos="709"/>
        </w:tabs>
        <w:spacing w:after="0" w:line="360" w:lineRule="auto"/>
        <w:ind w:right="1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4A33">
        <w:rPr>
          <w:rFonts w:ascii="Times New Roman" w:hAnsi="Times New Roman"/>
          <w:sz w:val="28"/>
          <w:szCs w:val="28"/>
        </w:rPr>
        <w:t>усиление инвестиционной зависимости от внешней среды, хрон</w:t>
      </w:r>
      <w:r w:rsidRPr="00F14A33">
        <w:rPr>
          <w:rFonts w:ascii="Times New Roman" w:hAnsi="Times New Roman"/>
          <w:sz w:val="28"/>
          <w:szCs w:val="28"/>
        </w:rPr>
        <w:t>и</w:t>
      </w:r>
      <w:r w:rsidRPr="00F14A33">
        <w:rPr>
          <w:rFonts w:ascii="Times New Roman" w:hAnsi="Times New Roman"/>
          <w:sz w:val="28"/>
          <w:szCs w:val="28"/>
        </w:rPr>
        <w:t>ческий дефицит инвестиционных ресурсов, постоянный отток собстве</w:t>
      </w:r>
      <w:r w:rsidRPr="00F14A33">
        <w:rPr>
          <w:rFonts w:ascii="Times New Roman" w:hAnsi="Times New Roman"/>
          <w:sz w:val="28"/>
          <w:szCs w:val="28"/>
        </w:rPr>
        <w:t>н</w:t>
      </w:r>
      <w:r w:rsidRPr="00F14A33">
        <w:rPr>
          <w:rFonts w:ascii="Times New Roman" w:hAnsi="Times New Roman"/>
          <w:sz w:val="28"/>
          <w:szCs w:val="28"/>
        </w:rPr>
        <w:t>ных ресурсо</w:t>
      </w:r>
      <w:r>
        <w:rPr>
          <w:rFonts w:ascii="Times New Roman" w:hAnsi="Times New Roman"/>
          <w:sz w:val="28"/>
          <w:szCs w:val="28"/>
        </w:rPr>
        <w:t>в развития за рубеж и в во вне</w:t>
      </w:r>
      <w:r w:rsidRPr="00F14A33">
        <w:rPr>
          <w:rFonts w:ascii="Times New Roman" w:hAnsi="Times New Roman"/>
          <w:sz w:val="28"/>
          <w:szCs w:val="28"/>
        </w:rPr>
        <w:t>легальный сектор</w:t>
      </w:r>
      <w:r w:rsidRPr="00F14A33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F14A33">
        <w:rPr>
          <w:rFonts w:ascii="Times New Roman" w:hAnsi="Times New Roman"/>
          <w:sz w:val="28"/>
          <w:szCs w:val="28"/>
        </w:rPr>
        <w:t>экономики;</w:t>
      </w:r>
    </w:p>
    <w:p w:rsidR="00A32FBB" w:rsidRPr="00F14A33" w:rsidRDefault="00A32FBB" w:rsidP="00C16EDE">
      <w:pPr>
        <w:widowControl w:val="0"/>
        <w:tabs>
          <w:tab w:val="left" w:pos="709"/>
        </w:tabs>
        <w:spacing w:after="0" w:line="360" w:lineRule="auto"/>
        <w:ind w:right="1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4A33">
        <w:rPr>
          <w:rFonts w:ascii="Times New Roman" w:hAnsi="Times New Roman"/>
          <w:sz w:val="28"/>
          <w:szCs w:val="28"/>
        </w:rPr>
        <w:t>усиление мобилизационных механизм</w:t>
      </w:r>
      <w:r>
        <w:rPr>
          <w:rFonts w:ascii="Times New Roman" w:hAnsi="Times New Roman"/>
          <w:sz w:val="28"/>
          <w:szCs w:val="28"/>
        </w:rPr>
        <w:t>ов, игнорирование реальных эко</w:t>
      </w:r>
      <w:r w:rsidRPr="00F14A33">
        <w:rPr>
          <w:rFonts w:ascii="Times New Roman" w:hAnsi="Times New Roman"/>
          <w:sz w:val="28"/>
          <w:szCs w:val="28"/>
        </w:rPr>
        <w:t>номических интересов субъектов воспроизводства, рост давления  на  бизнес, что побуждает су</w:t>
      </w:r>
      <w:r>
        <w:rPr>
          <w:rFonts w:ascii="Times New Roman" w:hAnsi="Times New Roman"/>
          <w:sz w:val="28"/>
          <w:szCs w:val="28"/>
        </w:rPr>
        <w:t>бъектов бизнеса к уходу во вне</w:t>
      </w:r>
      <w:r w:rsidRPr="00F14A33">
        <w:rPr>
          <w:rFonts w:ascii="Times New Roman" w:hAnsi="Times New Roman"/>
          <w:sz w:val="28"/>
          <w:szCs w:val="28"/>
        </w:rPr>
        <w:t xml:space="preserve">легальный </w:t>
      </w:r>
      <w:r w:rsidRPr="00F14A33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F14A33">
        <w:rPr>
          <w:rFonts w:ascii="Times New Roman" w:hAnsi="Times New Roman"/>
          <w:sz w:val="28"/>
          <w:szCs w:val="28"/>
        </w:rPr>
        <w:t>сектор;</w:t>
      </w:r>
    </w:p>
    <w:p w:rsidR="00A32FBB" w:rsidRPr="00F14A33" w:rsidRDefault="00A32FBB" w:rsidP="00421B53">
      <w:pPr>
        <w:widowControl w:val="0"/>
        <w:tabs>
          <w:tab w:val="left" w:pos="1004"/>
        </w:tabs>
        <w:spacing w:after="0" w:line="360" w:lineRule="auto"/>
        <w:ind w:right="1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4A33">
        <w:rPr>
          <w:rFonts w:ascii="Times New Roman" w:hAnsi="Times New Roman"/>
          <w:sz w:val="28"/>
          <w:szCs w:val="28"/>
        </w:rPr>
        <w:t xml:space="preserve">обособление субъектов хозяйственного пространства, опора на собственные силы, что относится и к национальной экономике, которая в условиях глобальной интеграции сфокусировала внимание на проблеме замещения </w:t>
      </w:r>
      <w:r w:rsidRPr="00F14A33">
        <w:rPr>
          <w:rFonts w:ascii="Times New Roman" w:hAnsi="Times New Roman"/>
          <w:spacing w:val="2"/>
          <w:sz w:val="28"/>
          <w:szCs w:val="28"/>
        </w:rPr>
        <w:t>им</w:t>
      </w:r>
      <w:r w:rsidRPr="00F14A33">
        <w:rPr>
          <w:rFonts w:ascii="Times New Roman" w:hAnsi="Times New Roman"/>
          <w:sz w:val="28"/>
          <w:szCs w:val="28"/>
        </w:rPr>
        <w:t>порта в условиях глубокой технологической</w:t>
      </w:r>
      <w:r w:rsidRPr="00F14A33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F14A33">
        <w:rPr>
          <w:rFonts w:ascii="Times New Roman" w:hAnsi="Times New Roman"/>
          <w:sz w:val="28"/>
          <w:szCs w:val="28"/>
        </w:rPr>
        <w:t>зависимости.</w:t>
      </w:r>
    </w:p>
    <w:p w:rsidR="00A32FBB" w:rsidRPr="00F14A33" w:rsidRDefault="00A32FBB" w:rsidP="006E5D00">
      <w:pPr>
        <w:widowControl w:val="0"/>
        <w:tabs>
          <w:tab w:val="left" w:pos="1004"/>
        </w:tabs>
        <w:spacing w:after="0" w:line="360" w:lineRule="auto"/>
        <w:ind w:right="107" w:firstLine="709"/>
        <w:jc w:val="both"/>
        <w:rPr>
          <w:rFonts w:ascii="Times New Roman" w:hAnsi="Times New Roman"/>
          <w:sz w:val="28"/>
          <w:szCs w:val="28"/>
        </w:rPr>
      </w:pPr>
      <w:r w:rsidRPr="00F14A33">
        <w:rPr>
          <w:rFonts w:ascii="Times New Roman" w:hAnsi="Times New Roman"/>
          <w:sz w:val="28"/>
          <w:szCs w:val="28"/>
        </w:rPr>
        <w:t>Опираясь на результаты региональных исследований, установим</w:t>
      </w:r>
      <w:r>
        <w:rPr>
          <w:rFonts w:ascii="Times New Roman" w:hAnsi="Times New Roman"/>
          <w:sz w:val="28"/>
          <w:szCs w:val="28"/>
        </w:rPr>
        <w:t xml:space="preserve"> характеристики мезоуровневой экономики, которые проявляются в усл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виях замедления</w:t>
      </w:r>
      <w:r w:rsidRPr="00F14A33"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</w:rPr>
        <w:t>оказывая влияние на этот процесс и одновременно я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ляются результатом его реализации [4]</w:t>
      </w:r>
      <w:r w:rsidRPr="00F14A33">
        <w:rPr>
          <w:rFonts w:ascii="Times New Roman" w:hAnsi="Times New Roman"/>
          <w:sz w:val="28"/>
          <w:szCs w:val="28"/>
        </w:rPr>
        <w:t>:</w:t>
      </w:r>
    </w:p>
    <w:p w:rsidR="00A32FBB" w:rsidRPr="00F14A33" w:rsidRDefault="00A32FBB" w:rsidP="00C16EDE">
      <w:pPr>
        <w:widowControl w:val="0"/>
        <w:tabs>
          <w:tab w:val="left" w:pos="709"/>
        </w:tabs>
        <w:spacing w:after="0" w:line="360" w:lineRule="auto"/>
        <w:ind w:right="1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4A33">
        <w:rPr>
          <w:rFonts w:ascii="Times New Roman" w:hAnsi="Times New Roman"/>
          <w:sz w:val="28"/>
          <w:szCs w:val="28"/>
        </w:rPr>
        <w:t>доминирование корпораций и сетевых</w:t>
      </w:r>
      <w:r>
        <w:rPr>
          <w:rFonts w:ascii="Times New Roman" w:hAnsi="Times New Roman"/>
          <w:sz w:val="28"/>
          <w:szCs w:val="28"/>
        </w:rPr>
        <w:t xml:space="preserve"> структур в региональной эконо</w:t>
      </w:r>
      <w:r w:rsidRPr="00F14A33">
        <w:rPr>
          <w:rFonts w:ascii="Times New Roman" w:hAnsi="Times New Roman"/>
          <w:sz w:val="28"/>
          <w:szCs w:val="28"/>
        </w:rPr>
        <w:t>мике, что снижает субъектный потенциал</w:t>
      </w:r>
      <w:r w:rsidRPr="00F14A33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F14A33">
        <w:rPr>
          <w:rFonts w:ascii="Times New Roman" w:hAnsi="Times New Roman"/>
          <w:sz w:val="28"/>
          <w:szCs w:val="28"/>
        </w:rPr>
        <w:t>территорий;</w:t>
      </w:r>
    </w:p>
    <w:p w:rsidR="00A32FBB" w:rsidRPr="00F14A33" w:rsidRDefault="00A32FBB" w:rsidP="00C16EDE">
      <w:pPr>
        <w:widowControl w:val="0"/>
        <w:spacing w:after="0" w:line="360" w:lineRule="auto"/>
        <w:ind w:right="1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4A33">
        <w:rPr>
          <w:rFonts w:ascii="Times New Roman" w:hAnsi="Times New Roman"/>
          <w:sz w:val="28"/>
          <w:szCs w:val="28"/>
        </w:rPr>
        <w:t xml:space="preserve">недостаточность региональных ресурсов развития, зависимость от средств федеральной поддержки, что стимулирует различные механизмы торга  с федеральным центром, расширения масштабов поддержки и </w:t>
      </w:r>
      <w:r w:rsidRPr="00F14A33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F14A33">
        <w:rPr>
          <w:rFonts w:ascii="Times New Roman" w:hAnsi="Times New Roman"/>
          <w:sz w:val="28"/>
          <w:szCs w:val="28"/>
        </w:rPr>
        <w:t>др.;</w:t>
      </w:r>
    </w:p>
    <w:p w:rsidR="00A32FBB" w:rsidRPr="00F14A33" w:rsidRDefault="00A32FBB" w:rsidP="00C16EDE">
      <w:pPr>
        <w:widowControl w:val="0"/>
        <w:tabs>
          <w:tab w:val="left" w:pos="709"/>
        </w:tabs>
        <w:spacing w:after="0" w:line="360" w:lineRule="auto"/>
        <w:ind w:right="1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4A33">
        <w:rPr>
          <w:rFonts w:ascii="Times New Roman" w:hAnsi="Times New Roman"/>
          <w:sz w:val="28"/>
          <w:szCs w:val="28"/>
        </w:rPr>
        <w:t>острый дефицит институтов регионального развития, что вызыв</w:t>
      </w:r>
      <w:r w:rsidRPr="00F14A33">
        <w:rPr>
          <w:rFonts w:ascii="Times New Roman" w:hAnsi="Times New Roman"/>
          <w:sz w:val="28"/>
          <w:szCs w:val="28"/>
        </w:rPr>
        <w:t>а</w:t>
      </w:r>
      <w:r w:rsidRPr="00F14A33">
        <w:rPr>
          <w:rFonts w:ascii="Times New Roman" w:hAnsi="Times New Roman"/>
          <w:sz w:val="28"/>
          <w:szCs w:val="28"/>
        </w:rPr>
        <w:t>ет к жизни такие явления, как активное заимствование чужих институтов, приспособление отживших институтов для решения задач  современного  разви</w:t>
      </w:r>
      <w:r>
        <w:rPr>
          <w:rFonts w:ascii="Times New Roman" w:hAnsi="Times New Roman"/>
          <w:sz w:val="28"/>
          <w:szCs w:val="28"/>
        </w:rPr>
        <w:t>тия  и др.;</w:t>
      </w:r>
    </w:p>
    <w:p w:rsidR="00A32FBB" w:rsidRPr="00F14A33" w:rsidRDefault="00A32FBB" w:rsidP="00C16EDE">
      <w:pPr>
        <w:widowControl w:val="0"/>
        <w:tabs>
          <w:tab w:val="left" w:pos="709"/>
        </w:tabs>
        <w:spacing w:after="0" w:line="360" w:lineRule="auto"/>
        <w:ind w:right="1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4A33">
        <w:rPr>
          <w:rFonts w:ascii="Times New Roman" w:hAnsi="Times New Roman"/>
          <w:sz w:val="28"/>
          <w:szCs w:val="28"/>
        </w:rPr>
        <w:t>неустойчивость развития территориа</w:t>
      </w:r>
      <w:r>
        <w:rPr>
          <w:rFonts w:ascii="Times New Roman" w:hAnsi="Times New Roman"/>
          <w:sz w:val="28"/>
          <w:szCs w:val="28"/>
        </w:rPr>
        <w:t>льного воспроизводства, что до</w:t>
      </w:r>
      <w:r w:rsidRPr="00F14A33">
        <w:rPr>
          <w:rFonts w:ascii="Times New Roman" w:hAnsi="Times New Roman"/>
          <w:sz w:val="28"/>
          <w:szCs w:val="28"/>
        </w:rPr>
        <w:t>полнительно снижает инвестиционную привлекательность регионал</w:t>
      </w:r>
      <w:r w:rsidRPr="00F14A33">
        <w:rPr>
          <w:rFonts w:ascii="Times New Roman" w:hAnsi="Times New Roman"/>
          <w:sz w:val="28"/>
          <w:szCs w:val="28"/>
        </w:rPr>
        <w:t>ь</w:t>
      </w:r>
      <w:r w:rsidRPr="00F14A33">
        <w:rPr>
          <w:rFonts w:ascii="Times New Roman" w:hAnsi="Times New Roman"/>
          <w:sz w:val="28"/>
          <w:szCs w:val="28"/>
        </w:rPr>
        <w:t>ной экономики;</w:t>
      </w:r>
    </w:p>
    <w:p w:rsidR="00A32FBB" w:rsidRPr="00F030A1" w:rsidRDefault="00A32FBB" w:rsidP="00C16EDE">
      <w:pPr>
        <w:widowControl w:val="0"/>
        <w:tabs>
          <w:tab w:val="left" w:pos="709"/>
        </w:tabs>
        <w:spacing w:after="0" w:line="360" w:lineRule="auto"/>
        <w:ind w:right="1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4A33">
        <w:rPr>
          <w:rFonts w:ascii="Times New Roman" w:hAnsi="Times New Roman"/>
          <w:sz w:val="28"/>
          <w:szCs w:val="28"/>
        </w:rPr>
        <w:t>встраивание территориального управления в вертикаль власти в России, что ослабляет собственно территориальные механизмы управл</w:t>
      </w:r>
      <w:r w:rsidRPr="00F14A33">
        <w:rPr>
          <w:rFonts w:ascii="Times New Roman" w:hAnsi="Times New Roman"/>
          <w:sz w:val="28"/>
          <w:szCs w:val="28"/>
        </w:rPr>
        <w:t>е</w:t>
      </w:r>
      <w:r w:rsidRPr="00F14A33">
        <w:rPr>
          <w:rFonts w:ascii="Times New Roman" w:hAnsi="Times New Roman"/>
          <w:sz w:val="28"/>
          <w:szCs w:val="28"/>
        </w:rPr>
        <w:t>ния и экономической политики, снижает созидательный потенциал реги</w:t>
      </w:r>
      <w:r w:rsidRPr="00F14A33">
        <w:rPr>
          <w:rFonts w:ascii="Times New Roman" w:hAnsi="Times New Roman"/>
          <w:sz w:val="28"/>
          <w:szCs w:val="28"/>
        </w:rPr>
        <w:t>о</w:t>
      </w:r>
      <w:r w:rsidRPr="00F14A33">
        <w:rPr>
          <w:rFonts w:ascii="Times New Roman" w:hAnsi="Times New Roman"/>
          <w:sz w:val="28"/>
          <w:szCs w:val="28"/>
        </w:rPr>
        <w:t xml:space="preserve">нальной </w:t>
      </w:r>
      <w:r w:rsidRPr="00F14A33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F14A33">
        <w:rPr>
          <w:rFonts w:ascii="Times New Roman" w:hAnsi="Times New Roman"/>
          <w:sz w:val="28"/>
          <w:szCs w:val="28"/>
        </w:rPr>
        <w:t>экономики;</w:t>
      </w:r>
    </w:p>
    <w:p w:rsidR="00A32FBB" w:rsidRDefault="00A32FBB" w:rsidP="00C16ED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0A1">
        <w:rPr>
          <w:rFonts w:ascii="Times New Roman" w:hAnsi="Times New Roman"/>
          <w:sz w:val="28"/>
          <w:szCs w:val="28"/>
        </w:rPr>
        <w:t>наличие значительного потенциала локализации в региональной эко</w:t>
      </w:r>
      <w:r>
        <w:rPr>
          <w:rFonts w:ascii="Times New Roman" w:hAnsi="Times New Roman"/>
          <w:sz w:val="28"/>
          <w:szCs w:val="28"/>
        </w:rPr>
        <w:t>-</w:t>
      </w:r>
    </w:p>
    <w:p w:rsidR="00A32FBB" w:rsidRPr="00F030A1" w:rsidRDefault="00A32FBB" w:rsidP="00C16EDE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030A1">
        <w:rPr>
          <w:rFonts w:ascii="Times New Roman" w:hAnsi="Times New Roman"/>
          <w:sz w:val="28"/>
          <w:szCs w:val="28"/>
        </w:rPr>
        <w:t>номике, который реализуется в форме дезинтеграции в условиях дестабилизации развития.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32FBB" w:rsidRPr="00C736F0" w:rsidRDefault="00A32FBB" w:rsidP="00C736F0">
      <w:pPr>
        <w:widowControl w:val="0"/>
        <w:spacing w:before="9" w:after="0" w:line="362" w:lineRule="auto"/>
        <w:ind w:left="132" w:right="107" w:firstLine="665"/>
        <w:jc w:val="both"/>
        <w:rPr>
          <w:rFonts w:ascii="Times New Roman" w:hAnsi="Times New Roman"/>
          <w:sz w:val="28"/>
          <w:szCs w:val="28"/>
        </w:rPr>
      </w:pPr>
      <w:r w:rsidRPr="00C736F0">
        <w:rPr>
          <w:rFonts w:ascii="Times New Roman" w:hAnsi="Times New Roman"/>
          <w:sz w:val="28"/>
          <w:szCs w:val="28"/>
        </w:rPr>
        <w:t xml:space="preserve">Используя методы системного </w:t>
      </w:r>
      <w:r>
        <w:rPr>
          <w:rFonts w:ascii="Times New Roman" w:hAnsi="Times New Roman"/>
          <w:sz w:val="28"/>
          <w:szCs w:val="28"/>
        </w:rPr>
        <w:t>анализа, определим основные ме</w:t>
      </w:r>
      <w:r w:rsidRPr="00C736F0">
        <w:rPr>
          <w:rFonts w:ascii="Times New Roman" w:hAnsi="Times New Roman"/>
          <w:sz w:val="28"/>
          <w:szCs w:val="28"/>
        </w:rPr>
        <w:t>зо уровневые формы проявле</w:t>
      </w:r>
      <w:r>
        <w:rPr>
          <w:rFonts w:ascii="Times New Roman" w:hAnsi="Times New Roman"/>
          <w:sz w:val="28"/>
          <w:szCs w:val="28"/>
        </w:rPr>
        <w:t>ния замедления экономики России,</w:t>
      </w:r>
      <w:r w:rsidRPr="00C736F0">
        <w:rPr>
          <w:rFonts w:ascii="Times New Roman" w:hAnsi="Times New Roman"/>
          <w:sz w:val="28"/>
          <w:szCs w:val="28"/>
        </w:rPr>
        <w:t xml:space="preserve"> результ</w:t>
      </w:r>
      <w:r>
        <w:rPr>
          <w:rFonts w:ascii="Times New Roman" w:hAnsi="Times New Roman"/>
          <w:sz w:val="28"/>
          <w:szCs w:val="28"/>
        </w:rPr>
        <w:t>аты исследования основных мезо</w:t>
      </w:r>
      <w:r w:rsidRPr="00C736F0">
        <w:rPr>
          <w:rFonts w:ascii="Times New Roman" w:hAnsi="Times New Roman"/>
          <w:sz w:val="28"/>
          <w:szCs w:val="28"/>
        </w:rPr>
        <w:t>уровневых форм проявления замедления эко</w:t>
      </w:r>
      <w:r>
        <w:rPr>
          <w:rFonts w:ascii="Times New Roman" w:hAnsi="Times New Roman"/>
          <w:sz w:val="28"/>
          <w:szCs w:val="28"/>
        </w:rPr>
        <w:t>но</w:t>
      </w:r>
      <w:r w:rsidRPr="00C736F0">
        <w:rPr>
          <w:rFonts w:ascii="Times New Roman" w:hAnsi="Times New Roman"/>
          <w:sz w:val="28"/>
          <w:szCs w:val="28"/>
        </w:rPr>
        <w:t>мики России представлены в табл</w:t>
      </w:r>
      <w:r>
        <w:rPr>
          <w:rFonts w:ascii="Times New Roman" w:hAnsi="Times New Roman"/>
          <w:sz w:val="28"/>
          <w:szCs w:val="28"/>
        </w:rPr>
        <w:t>ице</w:t>
      </w:r>
      <w:r w:rsidRPr="00C736F0"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 </w:t>
      </w:r>
      <w:r w:rsidRPr="00C00C53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C00C53">
        <w:rPr>
          <w:rFonts w:ascii="Times New Roman" w:hAnsi="Times New Roman"/>
          <w:sz w:val="28"/>
          <w:szCs w:val="28"/>
        </w:rPr>
        <w:t>]</w:t>
      </w:r>
      <w:r w:rsidRPr="00C736F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32FBB" w:rsidRDefault="00A32FBB" w:rsidP="00C00C53">
      <w:pPr>
        <w:widowControl w:val="0"/>
        <w:tabs>
          <w:tab w:val="left" w:pos="9310"/>
        </w:tabs>
        <w:spacing w:after="0" w:line="240" w:lineRule="auto"/>
        <w:ind w:left="142" w:right="-45"/>
        <w:jc w:val="both"/>
        <w:rPr>
          <w:rFonts w:ascii="Times New Roman" w:hAnsi="Times New Roman"/>
          <w:sz w:val="28"/>
          <w:szCs w:val="28"/>
        </w:rPr>
      </w:pPr>
      <w:r w:rsidRPr="00C736F0">
        <w:rPr>
          <w:rFonts w:ascii="Times New Roman" w:hAnsi="Times New Roman"/>
          <w:sz w:val="28"/>
          <w:szCs w:val="28"/>
        </w:rPr>
        <w:t>Таблиц</w:t>
      </w:r>
      <w:r>
        <w:rPr>
          <w:rFonts w:ascii="Times New Roman" w:hAnsi="Times New Roman"/>
          <w:sz w:val="28"/>
          <w:szCs w:val="28"/>
        </w:rPr>
        <w:t>а 2 – Определение основных мезо</w:t>
      </w:r>
      <w:r w:rsidRPr="00C736F0">
        <w:rPr>
          <w:rFonts w:ascii="Times New Roman" w:hAnsi="Times New Roman"/>
          <w:sz w:val="28"/>
          <w:szCs w:val="28"/>
        </w:rPr>
        <w:t xml:space="preserve">уровневых форм проявления </w:t>
      </w:r>
    </w:p>
    <w:p w:rsidR="00A32FBB" w:rsidRDefault="00A32FBB" w:rsidP="00C00C53">
      <w:pPr>
        <w:widowControl w:val="0"/>
        <w:tabs>
          <w:tab w:val="left" w:pos="9310"/>
        </w:tabs>
        <w:spacing w:after="0" w:line="240" w:lineRule="auto"/>
        <w:ind w:left="142" w:right="-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C736F0">
        <w:rPr>
          <w:rFonts w:ascii="Times New Roman" w:hAnsi="Times New Roman"/>
          <w:sz w:val="28"/>
          <w:szCs w:val="28"/>
        </w:rPr>
        <w:t>замедления экономики</w:t>
      </w:r>
      <w:r w:rsidRPr="00C736F0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C736F0">
        <w:rPr>
          <w:rFonts w:ascii="Times New Roman" w:hAnsi="Times New Roman"/>
          <w:sz w:val="28"/>
          <w:szCs w:val="28"/>
        </w:rPr>
        <w:t>России</w:t>
      </w:r>
      <w:r w:rsidRPr="00C00C53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233" w:type="dxa"/>
        <w:tblLayout w:type="fixed"/>
        <w:tblCellMar>
          <w:left w:w="0" w:type="dxa"/>
          <w:right w:w="0" w:type="dxa"/>
        </w:tblCellMar>
        <w:tblLook w:val="01E0"/>
      </w:tblPr>
      <w:tblGrid>
        <w:gridCol w:w="2056"/>
        <w:gridCol w:w="2232"/>
        <w:gridCol w:w="2257"/>
        <w:gridCol w:w="2688"/>
      </w:tblGrid>
      <w:tr w:rsidR="00A32FBB" w:rsidRPr="00156CAA" w:rsidTr="00156CAA">
        <w:trPr>
          <w:trHeight w:hRule="exact" w:val="1381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156CAA" w:rsidRDefault="00A32FBB" w:rsidP="00EB608D">
            <w:pPr>
              <w:widowControl w:val="0"/>
              <w:spacing w:after="0" w:line="247" w:lineRule="auto"/>
              <w:ind w:left="108" w:right="11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Коренные</w:t>
            </w:r>
            <w:r w:rsidRPr="00156CAA">
              <w:rPr>
                <w:rFonts w:ascii="Times New Roman" w:hAnsi="Times New Roman"/>
                <w:spacing w:val="-32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пр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о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блемы национальной эк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о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номики</w:t>
            </w:r>
            <w:r w:rsidRPr="00156CAA">
              <w:rPr>
                <w:rFonts w:ascii="Times New Roman" w:hAnsi="Times New Roman"/>
                <w:spacing w:val="-26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России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156CAA" w:rsidRDefault="00A32FBB" w:rsidP="00EB608D">
            <w:pPr>
              <w:widowControl w:val="0"/>
              <w:spacing w:after="0" w:line="247" w:lineRule="auto"/>
              <w:ind w:left="171" w:right="17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Проявления</w:t>
            </w:r>
            <w:r w:rsidRPr="00156CAA">
              <w:rPr>
                <w:rFonts w:ascii="Times New Roman" w:hAnsi="Times New Roman"/>
                <w:spacing w:val="-31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заме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д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ления наци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о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нальной экон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о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мики на</w:t>
            </w:r>
            <w:r w:rsidRPr="00156CAA">
              <w:rPr>
                <w:rFonts w:ascii="Times New Roman" w:hAnsi="Times New Roman"/>
                <w:spacing w:val="-29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макро уровне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156CAA" w:rsidRDefault="00A32FBB" w:rsidP="00EB608D">
            <w:pPr>
              <w:widowControl w:val="0"/>
              <w:spacing w:after="0" w:line="247" w:lineRule="auto"/>
              <w:ind w:left="144" w:right="118" w:hanging="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Специфические</w:t>
            </w:r>
            <w:r w:rsidRPr="00156CAA">
              <w:rPr>
                <w:rFonts w:ascii="Times New Roman" w:hAnsi="Times New Roman"/>
                <w:spacing w:val="-28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х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а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рактеристики мез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о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уровня эк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о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номики</w:t>
            </w:r>
            <w:r w:rsidRPr="00156CAA">
              <w:rPr>
                <w:rFonts w:ascii="Times New Roman" w:hAnsi="Times New Roman"/>
                <w:spacing w:val="-36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России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156CAA" w:rsidRDefault="00A32FBB" w:rsidP="00EB608D">
            <w:pPr>
              <w:widowControl w:val="0"/>
              <w:spacing w:after="0" w:line="247" w:lineRule="auto"/>
              <w:ind w:left="169" w:right="168" w:hanging="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Основные мезоуро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в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невые формы</w:t>
            </w:r>
            <w:r w:rsidRPr="00156CAA">
              <w:rPr>
                <w:rFonts w:ascii="Times New Roman" w:hAnsi="Times New Roman"/>
                <w:spacing w:val="-33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проявления з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а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медления</w:t>
            </w:r>
            <w:r w:rsidRPr="00156CAA">
              <w:rPr>
                <w:rFonts w:ascii="Times New Roman" w:hAnsi="Times New Roman"/>
                <w:spacing w:val="-32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экономики</w:t>
            </w:r>
            <w:r w:rsidRPr="00156CAA">
              <w:rPr>
                <w:rFonts w:ascii="Times New Roman" w:hAnsi="Times New Roman"/>
                <w:spacing w:val="-23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Ро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с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сии</w:t>
            </w:r>
          </w:p>
        </w:tc>
      </w:tr>
      <w:tr w:rsidR="00A32FBB" w:rsidRPr="00156CAA" w:rsidTr="00156CAA">
        <w:trPr>
          <w:trHeight w:hRule="exact" w:val="1423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156CAA" w:rsidRDefault="00A32FBB" w:rsidP="00EB608D">
            <w:pPr>
              <w:widowControl w:val="0"/>
              <w:spacing w:after="0" w:line="247" w:lineRule="auto"/>
              <w:ind w:left="97" w:right="13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Преобладание</w:t>
            </w:r>
            <w:r w:rsidRPr="00156CAA">
              <w:rPr>
                <w:rFonts w:ascii="Times New Roman" w:hAnsi="Times New Roman"/>
                <w:spacing w:val="-25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крупных корпор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а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ций, сырьевая ор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и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ентация</w:t>
            </w:r>
            <w:r w:rsidRPr="00156CAA">
              <w:rPr>
                <w:rFonts w:ascii="Times New Roman" w:hAnsi="Times New Roman"/>
                <w:spacing w:val="-22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эк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о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номики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156CAA" w:rsidRDefault="00A32FBB" w:rsidP="00EB608D">
            <w:pPr>
              <w:widowControl w:val="0"/>
              <w:spacing w:after="0" w:line="247" w:lineRule="auto"/>
              <w:ind w:left="135" w:right="136" w:hanging="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Дальнейшая моноп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о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лизация эк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о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номики, ослабление</w:t>
            </w:r>
            <w:r w:rsidRPr="00156CAA">
              <w:rPr>
                <w:rFonts w:ascii="Times New Roman" w:hAnsi="Times New Roman"/>
                <w:spacing w:val="-30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конк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у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ренции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156CAA" w:rsidRDefault="00A32FBB" w:rsidP="00EB608D">
            <w:pPr>
              <w:widowControl w:val="0"/>
              <w:spacing w:after="0" w:line="247" w:lineRule="auto"/>
              <w:ind w:left="146" w:right="148" w:firstLine="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Доминирование ко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р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пораций и с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е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тевых структур в</w:t>
            </w:r>
            <w:r w:rsidRPr="00156CAA">
              <w:rPr>
                <w:rFonts w:ascii="Times New Roman" w:hAnsi="Times New Roman"/>
                <w:spacing w:val="-33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реги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о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нальной</w:t>
            </w:r>
            <w:r w:rsidRPr="00156CAA">
              <w:rPr>
                <w:rFonts w:ascii="Times New Roman" w:hAnsi="Times New Roman"/>
                <w:spacing w:val="-24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экономике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156CAA" w:rsidRDefault="00A32FBB" w:rsidP="00EB608D">
            <w:pPr>
              <w:widowControl w:val="0"/>
              <w:spacing w:after="0" w:line="247" w:lineRule="auto"/>
              <w:ind w:left="130" w:right="13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Потеря прежних</w:t>
            </w:r>
            <w:r w:rsidRPr="00156CAA">
              <w:rPr>
                <w:rFonts w:ascii="Times New Roman" w:hAnsi="Times New Roman"/>
                <w:spacing w:val="-35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конк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у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рентных преимуществ р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е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гиональной</w:t>
            </w:r>
            <w:r w:rsidRPr="00156CAA">
              <w:rPr>
                <w:rFonts w:ascii="Times New Roman" w:hAnsi="Times New Roman"/>
                <w:spacing w:val="-30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экономики</w:t>
            </w:r>
          </w:p>
        </w:tc>
      </w:tr>
      <w:tr w:rsidR="00A32FBB" w:rsidRPr="00156CAA" w:rsidTr="00156CAA">
        <w:trPr>
          <w:trHeight w:hRule="exact" w:val="1705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156CAA" w:rsidRDefault="00A32FBB" w:rsidP="00EB608D">
            <w:pPr>
              <w:widowControl w:val="0"/>
              <w:spacing w:after="0" w:line="247" w:lineRule="auto"/>
              <w:ind w:left="97" w:right="1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Слабая, заторм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о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женная реакция экономики на</w:t>
            </w:r>
            <w:r w:rsidRPr="00156CAA">
              <w:rPr>
                <w:rFonts w:ascii="Times New Roman" w:hAnsi="Times New Roman"/>
                <w:spacing w:val="-29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и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з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менения во вне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ш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ней среде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156CAA" w:rsidRDefault="00A32FBB" w:rsidP="00EB608D">
            <w:pPr>
              <w:widowControl w:val="0"/>
              <w:spacing w:after="0" w:line="247" w:lineRule="auto"/>
              <w:ind w:left="97" w:right="16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Централизация</w:t>
            </w:r>
            <w:r w:rsidRPr="00156CAA">
              <w:rPr>
                <w:rFonts w:ascii="Times New Roman" w:hAnsi="Times New Roman"/>
                <w:spacing w:val="-27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имеющихся фина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н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сово- инвестицио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н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ных ресурсов в</w:t>
            </w:r>
            <w:r w:rsidRPr="00156CAA">
              <w:rPr>
                <w:rFonts w:ascii="Times New Roman" w:hAnsi="Times New Roman"/>
                <w:spacing w:val="-33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фед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е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ральном бюджете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156CAA" w:rsidRDefault="00A32FBB" w:rsidP="00EB608D">
            <w:pPr>
              <w:widowControl w:val="0"/>
              <w:spacing w:after="0" w:line="247" w:lineRule="auto"/>
              <w:ind w:left="97" w:right="15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Недостаточность р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е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гиональных р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е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сурсов развития,</w:t>
            </w:r>
            <w:r w:rsidRPr="00156CAA">
              <w:rPr>
                <w:rFonts w:ascii="Times New Roman" w:hAnsi="Times New Roman"/>
                <w:spacing w:val="-29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зависимость от средств федерал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ь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ной</w:t>
            </w:r>
            <w:r w:rsidRPr="00156CAA">
              <w:rPr>
                <w:rFonts w:ascii="Times New Roman" w:hAnsi="Times New Roman"/>
                <w:spacing w:val="-25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поддержки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156CAA" w:rsidRDefault="00A32FBB" w:rsidP="00EB608D">
            <w:pPr>
              <w:widowControl w:val="0"/>
              <w:spacing w:after="0" w:line="247" w:lineRule="auto"/>
              <w:ind w:left="97" w:right="16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Дестабилизация механи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з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мов территориального управления и регионал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ь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ной</w:t>
            </w:r>
            <w:r w:rsidRPr="00156CAA">
              <w:rPr>
                <w:rFonts w:ascii="Times New Roman" w:hAnsi="Times New Roman"/>
                <w:spacing w:val="-29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экономической</w:t>
            </w:r>
            <w:r w:rsidRPr="00156CAA">
              <w:rPr>
                <w:rFonts w:ascii="Times New Roman" w:hAnsi="Times New Roman"/>
                <w:spacing w:val="-22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пол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и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тики</w:t>
            </w:r>
          </w:p>
        </w:tc>
      </w:tr>
      <w:tr w:rsidR="00A32FBB" w:rsidRPr="00156CAA" w:rsidTr="00156CAA">
        <w:trPr>
          <w:trHeight w:hRule="exact" w:val="1133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156CAA" w:rsidRDefault="00A32FBB" w:rsidP="00EB608D">
            <w:pPr>
              <w:widowControl w:val="0"/>
              <w:spacing w:after="0" w:line="247" w:lineRule="auto"/>
              <w:ind w:left="97" w:right="24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Отставание инст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и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туциональных</w:t>
            </w:r>
            <w:r w:rsidRPr="00156CAA">
              <w:rPr>
                <w:rFonts w:ascii="Times New Roman" w:hAnsi="Times New Roman"/>
                <w:spacing w:val="-24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преобразований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156CAA" w:rsidRDefault="00A32FBB" w:rsidP="00EB608D">
            <w:pPr>
              <w:widowControl w:val="0"/>
              <w:spacing w:after="0" w:line="247" w:lineRule="auto"/>
              <w:ind w:left="97" w:right="23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Накопление</w:t>
            </w:r>
            <w:r w:rsidRPr="00156CAA">
              <w:rPr>
                <w:rFonts w:ascii="Times New Roman" w:hAnsi="Times New Roman"/>
                <w:spacing w:val="-26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инст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и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туциональных</w:t>
            </w:r>
            <w:r w:rsidRPr="00156CAA">
              <w:rPr>
                <w:rFonts w:ascii="Times New Roman" w:hAnsi="Times New Roman"/>
                <w:spacing w:val="-23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пр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о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блем развития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156CAA" w:rsidRDefault="00A32FBB" w:rsidP="00EB608D">
            <w:pPr>
              <w:widowControl w:val="0"/>
              <w:spacing w:after="0" w:line="247" w:lineRule="auto"/>
              <w:ind w:left="97" w:right="12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Острый дефицит и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н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ститутов</w:t>
            </w:r>
            <w:r w:rsidRPr="00156CAA">
              <w:rPr>
                <w:rFonts w:ascii="Times New Roman" w:hAnsi="Times New Roman"/>
                <w:spacing w:val="-27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регионал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ь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ного</w:t>
            </w:r>
            <w:r w:rsidRPr="00156CAA">
              <w:rPr>
                <w:rFonts w:ascii="Times New Roman" w:hAnsi="Times New Roman"/>
                <w:spacing w:val="-21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развития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156CAA" w:rsidRDefault="00A32FBB" w:rsidP="00EB608D">
            <w:pPr>
              <w:widowControl w:val="0"/>
              <w:spacing w:after="0" w:line="247" w:lineRule="auto"/>
              <w:ind w:left="97" w:right="26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Создание</w:t>
            </w:r>
            <w:r w:rsidRPr="00156CAA">
              <w:rPr>
                <w:rFonts w:ascii="Times New Roman" w:hAnsi="Times New Roman"/>
                <w:spacing w:val="-28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институци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о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нальной ловушки ре</w:t>
            </w:r>
            <w:r w:rsidRPr="00156CAA">
              <w:rPr>
                <w:rFonts w:ascii="Times New Roman" w:hAnsi="Times New Roman"/>
                <w:sz w:val="20"/>
                <w:szCs w:val="20"/>
              </w:rPr>
              <w:t>ги</w:t>
            </w:r>
            <w:r w:rsidRPr="00156CAA">
              <w:rPr>
                <w:rFonts w:ascii="Times New Roman" w:hAnsi="Times New Roman"/>
                <w:sz w:val="20"/>
                <w:szCs w:val="20"/>
              </w:rPr>
              <w:t>о</w:t>
            </w:r>
            <w:r w:rsidRPr="00156CAA">
              <w:rPr>
                <w:rFonts w:ascii="Times New Roman" w:hAnsi="Times New Roman"/>
                <w:sz w:val="20"/>
                <w:szCs w:val="20"/>
              </w:rPr>
              <w:t xml:space="preserve">нального </w:t>
            </w:r>
            <w:r w:rsidRPr="00156CAA">
              <w:rPr>
                <w:rFonts w:ascii="Times New Roman" w:hAnsi="Times New Roman"/>
                <w:spacing w:val="6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sz w:val="20"/>
                <w:szCs w:val="20"/>
              </w:rPr>
              <w:t>разв</w:t>
            </w:r>
            <w:r w:rsidRPr="00156CAA">
              <w:rPr>
                <w:rFonts w:ascii="Times New Roman" w:hAnsi="Times New Roman"/>
                <w:sz w:val="20"/>
                <w:szCs w:val="20"/>
              </w:rPr>
              <w:t>и</w:t>
            </w:r>
            <w:r w:rsidRPr="00156CAA">
              <w:rPr>
                <w:rFonts w:ascii="Times New Roman" w:hAnsi="Times New Roman"/>
                <w:sz w:val="20"/>
                <w:szCs w:val="20"/>
              </w:rPr>
              <w:t>тия</w:t>
            </w:r>
          </w:p>
        </w:tc>
      </w:tr>
      <w:tr w:rsidR="00A32FBB" w:rsidRPr="00156CAA" w:rsidTr="00156CAA">
        <w:trPr>
          <w:trHeight w:hRule="exact" w:val="1561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156CAA" w:rsidRDefault="00A32FBB" w:rsidP="00EB608D">
            <w:pPr>
              <w:widowControl w:val="0"/>
              <w:spacing w:after="0" w:line="247" w:lineRule="auto"/>
              <w:ind w:left="97" w:right="19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Слабое</w:t>
            </w:r>
            <w:r w:rsidRPr="00156CAA">
              <w:rPr>
                <w:rFonts w:ascii="Times New Roman" w:hAnsi="Times New Roman"/>
                <w:spacing w:val="-26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генерир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о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вание инв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е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стиций в на</w:t>
            </w:r>
            <w:r>
              <w:rPr>
                <w:rFonts w:ascii="Times New Roman" w:hAnsi="Times New Roman"/>
                <w:w w:val="105"/>
                <w:sz w:val="20"/>
                <w:szCs w:val="20"/>
              </w:rPr>
              <w:t>циональной эко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номике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156CAA" w:rsidRDefault="00A32FBB" w:rsidP="00EB608D">
            <w:pPr>
              <w:widowControl w:val="0"/>
              <w:spacing w:after="0" w:line="247" w:lineRule="auto"/>
              <w:ind w:left="97" w:right="17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Усиление инвест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и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ционной зависим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о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сти</w:t>
            </w:r>
            <w:r w:rsidRPr="00156CAA">
              <w:rPr>
                <w:rFonts w:ascii="Times New Roman" w:hAnsi="Times New Roman"/>
                <w:spacing w:val="-34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от вне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ш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ней</w:t>
            </w:r>
            <w:r w:rsidRPr="00156CAA">
              <w:rPr>
                <w:rFonts w:ascii="Times New Roman" w:hAnsi="Times New Roman"/>
                <w:spacing w:val="-27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среды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156CAA" w:rsidRDefault="00A32FBB" w:rsidP="00EB608D">
            <w:pPr>
              <w:widowControl w:val="0"/>
              <w:spacing w:after="0" w:line="247" w:lineRule="auto"/>
              <w:ind w:left="97" w:right="10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Неустойчивость раз- вития</w:t>
            </w:r>
            <w:r w:rsidRPr="00156CAA">
              <w:rPr>
                <w:rFonts w:ascii="Times New Roman" w:hAnsi="Times New Roman"/>
                <w:spacing w:val="-28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территориал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ь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ного</w:t>
            </w:r>
            <w:r w:rsidRPr="00156CAA">
              <w:rPr>
                <w:rFonts w:ascii="Times New Roman" w:hAnsi="Times New Roman"/>
                <w:spacing w:val="-32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во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с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производства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156CAA" w:rsidRDefault="00A32FBB" w:rsidP="00EB608D">
            <w:pPr>
              <w:widowControl w:val="0"/>
              <w:spacing w:after="0" w:line="247" w:lineRule="auto"/>
              <w:ind w:left="97" w:right="25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Появление</w:t>
            </w:r>
            <w:r w:rsidRPr="00156CAA">
              <w:rPr>
                <w:rFonts w:ascii="Times New Roman" w:hAnsi="Times New Roman"/>
                <w:spacing w:val="-28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сущес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т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венных разрывов в</w:t>
            </w:r>
            <w:r w:rsidRPr="00156CAA">
              <w:rPr>
                <w:rFonts w:ascii="Times New Roman" w:hAnsi="Times New Roman"/>
                <w:spacing w:val="-31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территор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и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альном воспроизводстве</w:t>
            </w:r>
          </w:p>
        </w:tc>
      </w:tr>
      <w:tr w:rsidR="00A32FBB" w:rsidRPr="00156CAA" w:rsidTr="00156CAA">
        <w:trPr>
          <w:trHeight w:hRule="exact" w:val="1565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156CAA" w:rsidRDefault="00A32FBB" w:rsidP="00EB608D">
            <w:pPr>
              <w:widowControl w:val="0"/>
              <w:spacing w:after="0" w:line="247" w:lineRule="auto"/>
              <w:ind w:left="97" w:right="17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Доминирование</w:t>
            </w:r>
            <w:r w:rsidRPr="00156CAA">
              <w:rPr>
                <w:rFonts w:ascii="Times New Roman" w:hAnsi="Times New Roman"/>
                <w:spacing w:val="-24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института вл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а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сти над инст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w w:val="105"/>
                <w:sz w:val="20"/>
                <w:szCs w:val="20"/>
              </w:rPr>
              <w:t>тутом собст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венности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156CAA" w:rsidRDefault="00A32FBB" w:rsidP="00EB608D">
            <w:pPr>
              <w:widowControl w:val="0"/>
              <w:spacing w:after="0" w:line="247" w:lineRule="auto"/>
              <w:ind w:left="97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Усиление мобилиз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а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ционных</w:t>
            </w:r>
            <w:r w:rsidRPr="00156CAA">
              <w:rPr>
                <w:rFonts w:ascii="Times New Roman" w:hAnsi="Times New Roman"/>
                <w:spacing w:val="-28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м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е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ханизмов, рост давления на биз- нес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156CAA" w:rsidRDefault="00A32FBB" w:rsidP="00EB608D">
            <w:pPr>
              <w:widowControl w:val="0"/>
              <w:spacing w:after="0" w:line="247" w:lineRule="auto"/>
              <w:ind w:left="97" w:right="16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Встраивание терр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и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ториального</w:t>
            </w:r>
            <w:r w:rsidRPr="00156CAA">
              <w:rPr>
                <w:rFonts w:ascii="Times New Roman" w:hAnsi="Times New Roman"/>
                <w:spacing w:val="-30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управл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е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ния в вертикаль вл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а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сти в России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156CAA" w:rsidRDefault="00A32FBB" w:rsidP="00EB608D">
            <w:pPr>
              <w:widowControl w:val="0"/>
              <w:spacing w:after="0" w:line="247" w:lineRule="auto"/>
              <w:ind w:left="97" w:right="10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Выход интересов террит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о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риальных властей</w:t>
            </w:r>
            <w:r w:rsidRPr="00156CAA">
              <w:rPr>
                <w:rFonts w:ascii="Times New Roman" w:hAnsi="Times New Roman"/>
                <w:spacing w:val="-36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и реги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о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нального бизнеса из реж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и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ма</w:t>
            </w:r>
            <w:r w:rsidRPr="00156CAA">
              <w:rPr>
                <w:rFonts w:ascii="Times New Roman" w:hAnsi="Times New Roman"/>
                <w:spacing w:val="-42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согл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а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сования</w:t>
            </w:r>
          </w:p>
        </w:tc>
      </w:tr>
      <w:tr w:rsidR="00A32FBB" w:rsidRPr="00156CAA" w:rsidTr="00156CAA">
        <w:trPr>
          <w:trHeight w:hRule="exact" w:val="1262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156CAA" w:rsidRDefault="00A32FBB" w:rsidP="00EB608D">
            <w:pPr>
              <w:widowControl w:val="0"/>
              <w:spacing w:after="0" w:line="247" w:lineRule="auto"/>
              <w:ind w:left="97" w:right="17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Слабость горизо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н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тальных св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я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зей в хозяйс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т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венном</w:t>
            </w:r>
            <w:r w:rsidRPr="00156CAA">
              <w:rPr>
                <w:rFonts w:ascii="Times New Roman" w:hAnsi="Times New Roman"/>
                <w:spacing w:val="-25"/>
                <w:w w:val="10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w w:val="105"/>
                <w:sz w:val="20"/>
                <w:szCs w:val="20"/>
              </w:rPr>
              <w:t>про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странстве</w:t>
            </w:r>
            <w:r w:rsidRPr="00156CAA">
              <w:rPr>
                <w:rFonts w:ascii="Times New Roman" w:hAnsi="Times New Roman"/>
                <w:spacing w:val="-31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стр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а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ны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156CAA" w:rsidRDefault="00A32FBB" w:rsidP="00EB608D">
            <w:pPr>
              <w:widowControl w:val="0"/>
              <w:spacing w:after="0" w:line="247" w:lineRule="auto"/>
              <w:ind w:left="97" w:right="22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Обособление</w:t>
            </w:r>
            <w:r w:rsidRPr="00156CAA">
              <w:rPr>
                <w:rFonts w:ascii="Times New Roman" w:hAnsi="Times New Roman"/>
                <w:spacing w:val="-28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суб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ъ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ектов хозяйственн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о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го пр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о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странства, опора на собстве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н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ные</w:t>
            </w:r>
            <w:r w:rsidRPr="00156CAA">
              <w:rPr>
                <w:rFonts w:ascii="Times New Roman" w:hAnsi="Times New Roman"/>
                <w:spacing w:val="-36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силы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156CAA" w:rsidRDefault="00A32FBB" w:rsidP="00EB608D">
            <w:pPr>
              <w:widowControl w:val="0"/>
              <w:spacing w:after="0" w:line="247" w:lineRule="auto"/>
              <w:ind w:left="97" w:right="15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Наличие</w:t>
            </w:r>
            <w:r w:rsidRPr="00156CAA">
              <w:rPr>
                <w:rFonts w:ascii="Times New Roman" w:hAnsi="Times New Roman"/>
                <w:spacing w:val="-25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значител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ь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ного потенциала</w:t>
            </w:r>
            <w:r w:rsidRPr="00156CAA">
              <w:rPr>
                <w:rFonts w:ascii="Times New Roman" w:hAnsi="Times New Roman"/>
                <w:spacing w:val="-33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л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w w:val="105"/>
                <w:sz w:val="20"/>
                <w:szCs w:val="20"/>
              </w:rPr>
              <w:t>кали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зации в реги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о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нальной эконом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и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ке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FBB" w:rsidRPr="00156CAA" w:rsidRDefault="00A32FBB" w:rsidP="00EB608D">
            <w:pPr>
              <w:widowControl w:val="0"/>
              <w:spacing w:after="0" w:line="247" w:lineRule="auto"/>
              <w:ind w:left="97" w:right="13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Дезинтеграция</w:t>
            </w:r>
            <w:r w:rsidRPr="00156CAA">
              <w:rPr>
                <w:rFonts w:ascii="Times New Roman" w:hAnsi="Times New Roman"/>
                <w:spacing w:val="-30"/>
                <w:w w:val="105"/>
                <w:sz w:val="20"/>
                <w:szCs w:val="20"/>
              </w:rPr>
              <w:t xml:space="preserve"> 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хозяйс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т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венного пространства р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е</w:t>
            </w:r>
            <w:r w:rsidRPr="00156CAA">
              <w:rPr>
                <w:rFonts w:ascii="Times New Roman" w:hAnsi="Times New Roman"/>
                <w:w w:val="105"/>
                <w:sz w:val="20"/>
                <w:szCs w:val="20"/>
              </w:rPr>
              <w:t>гиона</w:t>
            </w:r>
          </w:p>
        </w:tc>
      </w:tr>
    </w:tbl>
    <w:p w:rsidR="00A32FBB" w:rsidRDefault="00A32FBB" w:rsidP="006E69A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32FBB" w:rsidRDefault="00A32FBB" w:rsidP="006E69A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проявления мезоуровневых форм замедления наци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нальной экономики является </w:t>
      </w:r>
      <w:r w:rsidRPr="006E69AF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отеря прежних кон</w:t>
      </w:r>
      <w:r w:rsidRPr="006E69AF">
        <w:rPr>
          <w:rFonts w:ascii="Times New Roman" w:hAnsi="Times New Roman"/>
          <w:sz w:val="28"/>
          <w:szCs w:val="28"/>
        </w:rPr>
        <w:t xml:space="preserve">курентных преимуществ региональной экономики, если оценивать данную форму под углом зрения теории пространственной конкуренции, </w:t>
      </w:r>
      <w:r>
        <w:rPr>
          <w:rFonts w:ascii="Times New Roman" w:hAnsi="Times New Roman"/>
          <w:sz w:val="28"/>
          <w:szCs w:val="28"/>
        </w:rPr>
        <w:t>и означает сни</w:t>
      </w:r>
      <w:r w:rsidRPr="006E69AF">
        <w:rPr>
          <w:rFonts w:ascii="Times New Roman" w:hAnsi="Times New Roman"/>
          <w:sz w:val="28"/>
          <w:szCs w:val="28"/>
        </w:rPr>
        <w:t>жение национал</w:t>
      </w:r>
      <w:r w:rsidRPr="006E69AF">
        <w:rPr>
          <w:rFonts w:ascii="Times New Roman" w:hAnsi="Times New Roman"/>
          <w:sz w:val="28"/>
          <w:szCs w:val="28"/>
        </w:rPr>
        <w:t>ь</w:t>
      </w:r>
      <w:r w:rsidRPr="006E69AF">
        <w:rPr>
          <w:rFonts w:ascii="Times New Roman" w:hAnsi="Times New Roman"/>
          <w:sz w:val="28"/>
          <w:szCs w:val="28"/>
        </w:rPr>
        <w:t>ных и глобальных оценок результатов и потенциала развития данной эк</w:t>
      </w:r>
      <w:r w:rsidRPr="006E69AF">
        <w:rPr>
          <w:rFonts w:ascii="Times New Roman" w:hAnsi="Times New Roman"/>
          <w:sz w:val="28"/>
          <w:szCs w:val="28"/>
        </w:rPr>
        <w:t>о</w:t>
      </w:r>
      <w:r w:rsidRPr="006E69AF">
        <w:rPr>
          <w:rFonts w:ascii="Times New Roman" w:hAnsi="Times New Roman"/>
          <w:sz w:val="28"/>
          <w:szCs w:val="28"/>
        </w:rPr>
        <w:t xml:space="preserve">номики. </w:t>
      </w:r>
    </w:p>
    <w:p w:rsidR="00A32FBB" w:rsidRDefault="00A32FBB" w:rsidP="006E69A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1C5C">
        <w:rPr>
          <w:rFonts w:ascii="Times New Roman" w:hAnsi="Times New Roman"/>
          <w:sz w:val="28"/>
          <w:szCs w:val="28"/>
        </w:rPr>
        <w:t>В современных исследованиях проблем региональных экономик  у</w:t>
      </w:r>
      <w:r w:rsidRPr="00DF1C5C">
        <w:rPr>
          <w:rFonts w:ascii="Times New Roman" w:hAnsi="Times New Roman"/>
          <w:sz w:val="28"/>
          <w:szCs w:val="28"/>
        </w:rPr>
        <w:t>т</w:t>
      </w:r>
      <w:r w:rsidRPr="00DF1C5C">
        <w:rPr>
          <w:rFonts w:ascii="Times New Roman" w:hAnsi="Times New Roman"/>
          <w:sz w:val="28"/>
          <w:szCs w:val="28"/>
        </w:rPr>
        <w:t>верждается концепция конкурентного взаимодействия пространственных систем, опорную роль в которой играет понятие территориальной конк</w:t>
      </w:r>
      <w:r w:rsidRPr="00DF1C5C">
        <w:rPr>
          <w:rFonts w:ascii="Times New Roman" w:hAnsi="Times New Roman"/>
          <w:sz w:val="28"/>
          <w:szCs w:val="28"/>
        </w:rPr>
        <w:t>у</w:t>
      </w:r>
      <w:r w:rsidRPr="00DF1C5C">
        <w:rPr>
          <w:rFonts w:ascii="Times New Roman" w:hAnsi="Times New Roman"/>
          <w:sz w:val="28"/>
          <w:szCs w:val="28"/>
        </w:rPr>
        <w:t>рентоспособности, которое существенно отличается от конкурентоспосо</w:t>
      </w:r>
      <w:r w:rsidRPr="00DF1C5C">
        <w:rPr>
          <w:rFonts w:ascii="Times New Roman" w:hAnsi="Times New Roman"/>
          <w:sz w:val="28"/>
          <w:szCs w:val="28"/>
        </w:rPr>
        <w:t>б</w:t>
      </w:r>
      <w:r w:rsidRPr="00DF1C5C">
        <w:rPr>
          <w:rFonts w:ascii="Times New Roman" w:hAnsi="Times New Roman"/>
          <w:sz w:val="28"/>
          <w:szCs w:val="28"/>
        </w:rPr>
        <w:t>ности коммерческих организаций, индивидуальных предпринимателей, отраслевых комплексов, отдельных продуктов и услуг [</w:t>
      </w:r>
      <w:r>
        <w:rPr>
          <w:rFonts w:ascii="Times New Roman" w:hAnsi="Times New Roman"/>
          <w:sz w:val="28"/>
          <w:szCs w:val="28"/>
        </w:rPr>
        <w:t>3</w:t>
      </w:r>
      <w:r w:rsidRPr="00DF1C5C">
        <w:rPr>
          <w:rFonts w:ascii="Times New Roman" w:hAnsi="Times New Roman"/>
          <w:sz w:val="28"/>
          <w:szCs w:val="28"/>
        </w:rPr>
        <w:t>].</w:t>
      </w:r>
      <w:r w:rsidRPr="00DF1C5C"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5"/>
          <w:sz w:val="28"/>
          <w:szCs w:val="28"/>
        </w:rPr>
        <w:t>Основой такого отличия является диалектика взаимоотношения категорий общего и ч</w:t>
      </w:r>
      <w:r>
        <w:rPr>
          <w:rFonts w:ascii="Times New Roman" w:hAnsi="Times New Roman"/>
          <w:spacing w:val="5"/>
          <w:sz w:val="28"/>
          <w:szCs w:val="28"/>
        </w:rPr>
        <w:t>а</w:t>
      </w:r>
      <w:r>
        <w:rPr>
          <w:rFonts w:ascii="Times New Roman" w:hAnsi="Times New Roman"/>
          <w:spacing w:val="5"/>
          <w:sz w:val="28"/>
          <w:szCs w:val="28"/>
        </w:rPr>
        <w:t>стного и понимание того, что региональная система представляет собой взаимосвязь хозяйственных единиц. Немаловажное значение в поним</w:t>
      </w:r>
      <w:r>
        <w:rPr>
          <w:rFonts w:ascii="Times New Roman" w:hAnsi="Times New Roman"/>
          <w:spacing w:val="5"/>
          <w:sz w:val="28"/>
          <w:szCs w:val="28"/>
        </w:rPr>
        <w:t>а</w:t>
      </w:r>
      <w:r>
        <w:rPr>
          <w:rFonts w:ascii="Times New Roman" w:hAnsi="Times New Roman"/>
          <w:spacing w:val="5"/>
          <w:sz w:val="28"/>
          <w:szCs w:val="28"/>
        </w:rPr>
        <w:t>нии территориальной конкурентоспособности имеет учет отраслевой специфики функционирования регионального экономического компле</w:t>
      </w:r>
      <w:r>
        <w:rPr>
          <w:rFonts w:ascii="Times New Roman" w:hAnsi="Times New Roman"/>
          <w:spacing w:val="5"/>
          <w:sz w:val="28"/>
          <w:szCs w:val="28"/>
        </w:rPr>
        <w:t>к</w:t>
      </w:r>
      <w:r>
        <w:rPr>
          <w:rFonts w:ascii="Times New Roman" w:hAnsi="Times New Roman"/>
          <w:spacing w:val="5"/>
          <w:sz w:val="28"/>
          <w:szCs w:val="28"/>
        </w:rPr>
        <w:t>са.</w:t>
      </w:r>
      <w:r w:rsidRPr="00727417">
        <w:rPr>
          <w:sz w:val="28"/>
          <w:szCs w:val="28"/>
        </w:rPr>
        <w:t xml:space="preserve"> </w:t>
      </w:r>
      <w:r w:rsidRPr="00727417">
        <w:rPr>
          <w:rFonts w:ascii="Times New Roman" w:hAnsi="Times New Roman"/>
          <w:sz w:val="28"/>
          <w:szCs w:val="28"/>
        </w:rPr>
        <w:t>В Концепции социально-экономического развития РФ до 2020 гг. пр</w:t>
      </w:r>
      <w:r w:rsidRPr="00727417">
        <w:rPr>
          <w:rFonts w:ascii="Times New Roman" w:hAnsi="Times New Roman"/>
          <w:sz w:val="28"/>
          <w:szCs w:val="28"/>
        </w:rPr>
        <w:t>и</w:t>
      </w:r>
      <w:r w:rsidRPr="00727417">
        <w:rPr>
          <w:rFonts w:ascii="Times New Roman" w:hAnsi="Times New Roman"/>
          <w:sz w:val="28"/>
          <w:szCs w:val="28"/>
        </w:rPr>
        <w:t>оритетное значение имеет функционирование региональных агропромы</w:t>
      </w:r>
      <w:r w:rsidRPr="00727417">
        <w:rPr>
          <w:rFonts w:ascii="Times New Roman" w:hAnsi="Times New Roman"/>
          <w:sz w:val="28"/>
          <w:szCs w:val="28"/>
        </w:rPr>
        <w:t>ш</w:t>
      </w:r>
      <w:r w:rsidRPr="00727417">
        <w:rPr>
          <w:rFonts w:ascii="Times New Roman" w:hAnsi="Times New Roman"/>
          <w:sz w:val="28"/>
          <w:szCs w:val="28"/>
        </w:rPr>
        <w:t>ленных комплексов.</w:t>
      </w:r>
    </w:p>
    <w:p w:rsidR="00A32FBB" w:rsidRDefault="00A32FBB" w:rsidP="00727417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7417">
        <w:rPr>
          <w:rFonts w:ascii="Times New Roman" w:hAnsi="Times New Roman"/>
          <w:sz w:val="28"/>
          <w:szCs w:val="28"/>
          <w:lang w:eastAsia="ru-RU"/>
        </w:rPr>
        <w:t xml:space="preserve">Краевой программой «Развитие сельского хозяйства и регулирование </w:t>
      </w:r>
    </w:p>
    <w:p w:rsidR="00A32FBB" w:rsidRPr="00727417" w:rsidRDefault="00A32FBB" w:rsidP="00AF659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7417">
        <w:rPr>
          <w:rFonts w:ascii="Times New Roman" w:hAnsi="Times New Roman"/>
          <w:sz w:val="28"/>
          <w:szCs w:val="28"/>
          <w:lang w:eastAsia="ru-RU"/>
        </w:rPr>
        <w:t>рынков сельскохозяйственной продукции, сырья и продовольствия в Красно</w:t>
      </w:r>
      <w:r>
        <w:rPr>
          <w:rFonts w:ascii="Times New Roman" w:hAnsi="Times New Roman"/>
          <w:sz w:val="28"/>
          <w:szCs w:val="28"/>
          <w:lang w:eastAsia="ru-RU"/>
        </w:rPr>
        <w:t>дарском крае» на 2014</w:t>
      </w:r>
      <w:r w:rsidRPr="00727417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>2020</w:t>
      </w:r>
      <w:r w:rsidRPr="00727417">
        <w:rPr>
          <w:rFonts w:ascii="Times New Roman" w:hAnsi="Times New Roman"/>
          <w:sz w:val="28"/>
          <w:szCs w:val="28"/>
          <w:lang w:eastAsia="ru-RU"/>
        </w:rPr>
        <w:t xml:space="preserve"> гг. определены пути развития животноводства как приоритетной отрасли регионального АПК: реализация инвестиционно-инновационной модели развития, включая использование новейших технологий содержания и кормления, совершенствование генетического потенциала мясных и молочных пород скота и птицы, что позволит повысить конкурентоспособность производства мяса внутри региона и при межрегиональном обмене. В этой связи актуальной научной задачей в теоретико-методологическом плане и с точки зрения успешного решения практических задач является определение категории конкурентоспособности производства мяса. Сложность создания подобного определения обусловлена необходимостью интеграции основных элементов определений конкурентоспособности: </w:t>
      </w:r>
    </w:p>
    <w:p w:rsidR="00A32FBB" w:rsidRDefault="00A32FBB" w:rsidP="00727417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7417">
        <w:rPr>
          <w:rFonts w:ascii="Times New Roman" w:hAnsi="Times New Roman"/>
          <w:sz w:val="28"/>
          <w:szCs w:val="28"/>
          <w:lang w:eastAsia="ru-RU"/>
        </w:rPr>
        <w:t>предмета исследования (производство мяса), субъектов конкуренции (предприятия, отрасль); объектов конкуренции (спрос, рынок, факторы производства). По нашему мнению, конкурентоспособность производства мяса в регионе можно определить как способность региональных предпр</w:t>
      </w:r>
      <w:r w:rsidRPr="00727417">
        <w:rPr>
          <w:rFonts w:ascii="Times New Roman" w:hAnsi="Times New Roman"/>
          <w:sz w:val="28"/>
          <w:szCs w:val="28"/>
          <w:lang w:eastAsia="ru-RU"/>
        </w:rPr>
        <w:t>и</w:t>
      </w:r>
      <w:r w:rsidRPr="00727417">
        <w:rPr>
          <w:rFonts w:ascii="Times New Roman" w:hAnsi="Times New Roman"/>
          <w:sz w:val="28"/>
          <w:szCs w:val="28"/>
          <w:lang w:eastAsia="ru-RU"/>
        </w:rPr>
        <w:t>ятий мясопродуктового подкомплекса обеспечивать на базе эффективного использования сырьевого потенциала региона и инновационного подхода производство мяса и мясопродуктов в объемах, достаточных для стабил</w:t>
      </w:r>
      <w:r w:rsidRPr="00727417">
        <w:rPr>
          <w:rFonts w:ascii="Times New Roman" w:hAnsi="Times New Roman"/>
          <w:sz w:val="28"/>
          <w:szCs w:val="28"/>
          <w:lang w:eastAsia="ru-RU"/>
        </w:rPr>
        <w:t>ь</w:t>
      </w:r>
      <w:r w:rsidRPr="00727417">
        <w:rPr>
          <w:rFonts w:ascii="Times New Roman" w:hAnsi="Times New Roman"/>
          <w:sz w:val="28"/>
          <w:szCs w:val="28"/>
          <w:lang w:eastAsia="ru-RU"/>
        </w:rPr>
        <w:t>ного обеспечения ими населения по научно-обоснованным медицинским нормам, экономические, финансовые, маркетинговые и технологические показатели которого соответствуют потребностям и возможностям пок</w:t>
      </w:r>
      <w:r w:rsidRPr="00727417">
        <w:rPr>
          <w:rFonts w:ascii="Times New Roman" w:hAnsi="Times New Roman"/>
          <w:sz w:val="28"/>
          <w:szCs w:val="28"/>
          <w:lang w:eastAsia="ru-RU"/>
        </w:rPr>
        <w:t>у</w:t>
      </w:r>
      <w:r w:rsidRPr="00727417">
        <w:rPr>
          <w:rFonts w:ascii="Times New Roman" w:hAnsi="Times New Roman"/>
          <w:sz w:val="28"/>
          <w:szCs w:val="28"/>
          <w:lang w:eastAsia="ru-RU"/>
        </w:rPr>
        <w:t>пателей и превосходят данные конкурирующих инорегиональных прои</w:t>
      </w:r>
      <w:r w:rsidRPr="00727417">
        <w:rPr>
          <w:rFonts w:ascii="Times New Roman" w:hAnsi="Times New Roman"/>
          <w:sz w:val="28"/>
          <w:szCs w:val="28"/>
          <w:lang w:eastAsia="ru-RU"/>
        </w:rPr>
        <w:t>з</w:t>
      </w:r>
      <w:r w:rsidRPr="00727417">
        <w:rPr>
          <w:rFonts w:ascii="Times New Roman" w:hAnsi="Times New Roman"/>
          <w:sz w:val="28"/>
          <w:szCs w:val="28"/>
          <w:lang w:eastAsia="ru-RU"/>
        </w:rPr>
        <w:t>водителей, что позволяет препятствовать росту их доли на региональном рынке. В предложенной конструкции предметом исследования выступил товар – мясо и мясопродукты, субъектом –  региональные предприятия, объединенные в мясопродуктовый подкомплекс, объектом конкуренции – спрос потребителей продукции, доля рынка, сырьевые ресурсы мясопер</w:t>
      </w:r>
      <w:r w:rsidRPr="00727417">
        <w:rPr>
          <w:rFonts w:ascii="Times New Roman" w:hAnsi="Times New Roman"/>
          <w:sz w:val="28"/>
          <w:szCs w:val="28"/>
          <w:lang w:eastAsia="ru-RU"/>
        </w:rPr>
        <w:t>е</w:t>
      </w:r>
      <w:r w:rsidRPr="00727417">
        <w:rPr>
          <w:rFonts w:ascii="Times New Roman" w:hAnsi="Times New Roman"/>
          <w:sz w:val="28"/>
          <w:szCs w:val="28"/>
          <w:lang w:eastAsia="ru-RU"/>
        </w:rPr>
        <w:t>рабатывающей отрасли, инновационные факторы производства. В соотве</w:t>
      </w:r>
      <w:r w:rsidRPr="00727417">
        <w:rPr>
          <w:rFonts w:ascii="Times New Roman" w:hAnsi="Times New Roman"/>
          <w:sz w:val="28"/>
          <w:szCs w:val="28"/>
          <w:lang w:eastAsia="ru-RU"/>
        </w:rPr>
        <w:t>т</w:t>
      </w:r>
      <w:r w:rsidRPr="00727417">
        <w:rPr>
          <w:rFonts w:ascii="Times New Roman" w:hAnsi="Times New Roman"/>
          <w:sz w:val="28"/>
          <w:szCs w:val="28"/>
          <w:lang w:eastAsia="ru-RU"/>
        </w:rPr>
        <w:t>ствии с предложенным определением целью роста конкурентоспособности производства мяса на региональном рынке является обеспечение насел</w:t>
      </w:r>
      <w:r w:rsidRPr="00727417">
        <w:rPr>
          <w:rFonts w:ascii="Times New Roman" w:hAnsi="Times New Roman"/>
          <w:sz w:val="28"/>
          <w:szCs w:val="28"/>
          <w:lang w:eastAsia="ru-RU"/>
        </w:rPr>
        <w:t>е</w:t>
      </w:r>
      <w:r w:rsidRPr="00727417">
        <w:rPr>
          <w:rFonts w:ascii="Times New Roman" w:hAnsi="Times New Roman"/>
          <w:sz w:val="28"/>
          <w:szCs w:val="28"/>
          <w:lang w:eastAsia="ru-RU"/>
        </w:rPr>
        <w:t>ния высококачественной в широком ассортименте и объемах, соответс</w:t>
      </w:r>
      <w:r w:rsidRPr="00727417">
        <w:rPr>
          <w:rFonts w:ascii="Times New Roman" w:hAnsi="Times New Roman"/>
          <w:sz w:val="28"/>
          <w:szCs w:val="28"/>
          <w:lang w:eastAsia="ru-RU"/>
        </w:rPr>
        <w:t>т</w:t>
      </w:r>
      <w:r w:rsidRPr="00727417">
        <w:rPr>
          <w:rFonts w:ascii="Times New Roman" w:hAnsi="Times New Roman"/>
          <w:sz w:val="28"/>
          <w:szCs w:val="28"/>
          <w:lang w:eastAsia="ru-RU"/>
        </w:rPr>
        <w:t>вующих медицинским нормам, продукцией местного производства, эк</w:t>
      </w:r>
      <w:r w:rsidRPr="00727417">
        <w:rPr>
          <w:rFonts w:ascii="Times New Roman" w:hAnsi="Times New Roman"/>
          <w:sz w:val="28"/>
          <w:szCs w:val="28"/>
          <w:lang w:eastAsia="ru-RU"/>
        </w:rPr>
        <w:t>о</w:t>
      </w:r>
      <w:r w:rsidRPr="00727417">
        <w:rPr>
          <w:rFonts w:ascii="Times New Roman" w:hAnsi="Times New Roman"/>
          <w:sz w:val="28"/>
          <w:szCs w:val="28"/>
          <w:lang w:eastAsia="ru-RU"/>
        </w:rPr>
        <w:t>номические характеристики которой отражают паритет отношений реги</w:t>
      </w:r>
      <w:r w:rsidRPr="00727417">
        <w:rPr>
          <w:rFonts w:ascii="Times New Roman" w:hAnsi="Times New Roman"/>
          <w:sz w:val="28"/>
          <w:szCs w:val="28"/>
          <w:lang w:eastAsia="ru-RU"/>
        </w:rPr>
        <w:t>о</w:t>
      </w:r>
      <w:r w:rsidRPr="00727417">
        <w:rPr>
          <w:rFonts w:ascii="Times New Roman" w:hAnsi="Times New Roman"/>
          <w:sz w:val="28"/>
          <w:szCs w:val="28"/>
          <w:lang w:eastAsia="ru-RU"/>
        </w:rPr>
        <w:t>нальных сельхозтоваропроизводителей, переработчиков, торг</w:t>
      </w:r>
      <w:r w:rsidRPr="00727417">
        <w:rPr>
          <w:rFonts w:ascii="Times New Roman" w:hAnsi="Times New Roman"/>
          <w:sz w:val="28"/>
          <w:szCs w:val="28"/>
          <w:lang w:eastAsia="ru-RU"/>
        </w:rPr>
        <w:t>о</w:t>
      </w:r>
      <w:r w:rsidRPr="00727417">
        <w:rPr>
          <w:rFonts w:ascii="Times New Roman" w:hAnsi="Times New Roman"/>
          <w:sz w:val="28"/>
          <w:szCs w:val="28"/>
          <w:lang w:eastAsia="ru-RU"/>
        </w:rPr>
        <w:t xml:space="preserve">вых </w:t>
      </w:r>
    </w:p>
    <w:p w:rsidR="00A32FBB" w:rsidRPr="00727417" w:rsidRDefault="00A32FBB" w:rsidP="00727417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7417">
        <w:rPr>
          <w:rFonts w:ascii="Times New Roman" w:hAnsi="Times New Roman"/>
          <w:sz w:val="28"/>
          <w:szCs w:val="28"/>
          <w:lang w:eastAsia="ru-RU"/>
        </w:rPr>
        <w:t>посредников и потребителей.</w:t>
      </w:r>
    </w:p>
    <w:p w:rsidR="00A32FBB" w:rsidRPr="00727417" w:rsidRDefault="00A32FBB" w:rsidP="00727417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7417">
        <w:rPr>
          <w:rFonts w:ascii="Times New Roman" w:hAnsi="Times New Roman"/>
          <w:sz w:val="28"/>
          <w:szCs w:val="28"/>
          <w:lang w:eastAsia="ru-RU"/>
        </w:rPr>
        <w:t>Конкурентоспособность региональной продукции при инореги</w:t>
      </w:r>
      <w:r w:rsidRPr="00727417">
        <w:rPr>
          <w:rFonts w:ascii="Times New Roman" w:hAnsi="Times New Roman"/>
          <w:sz w:val="28"/>
          <w:szCs w:val="28"/>
          <w:lang w:eastAsia="ru-RU"/>
        </w:rPr>
        <w:t>о</w:t>
      </w:r>
      <w:r w:rsidRPr="00727417">
        <w:rPr>
          <w:rFonts w:ascii="Times New Roman" w:hAnsi="Times New Roman"/>
          <w:sz w:val="28"/>
          <w:szCs w:val="28"/>
          <w:lang w:eastAsia="ru-RU"/>
        </w:rPr>
        <w:t>нальном обмене имеет иное экономическое содержание. В данном случае целью роста конкурентоспособности является наращивание доли рынка, сбыта за пределами региона, что возможно при наличии конкурентных преимуществ в сегментах ценовой конкуренции, рекламы, сбыта, качества. Опираясь на изложенный подход, конкурентоспособность регионального продукта на межрегиональном рынке – это способность продукта сохр</w:t>
      </w:r>
      <w:r w:rsidRPr="00727417">
        <w:rPr>
          <w:rFonts w:ascii="Times New Roman" w:hAnsi="Times New Roman"/>
          <w:sz w:val="28"/>
          <w:szCs w:val="28"/>
          <w:lang w:eastAsia="ru-RU"/>
        </w:rPr>
        <w:t>а</w:t>
      </w:r>
      <w:r w:rsidRPr="00727417">
        <w:rPr>
          <w:rFonts w:ascii="Times New Roman" w:hAnsi="Times New Roman"/>
          <w:sz w:val="28"/>
          <w:szCs w:val="28"/>
          <w:lang w:eastAsia="ru-RU"/>
        </w:rPr>
        <w:t>нять и наращивать долю на рынке в результате превосходства над проду</w:t>
      </w:r>
      <w:r w:rsidRPr="00727417">
        <w:rPr>
          <w:rFonts w:ascii="Times New Roman" w:hAnsi="Times New Roman"/>
          <w:sz w:val="28"/>
          <w:szCs w:val="28"/>
          <w:lang w:eastAsia="ru-RU"/>
        </w:rPr>
        <w:t>к</w:t>
      </w:r>
      <w:r w:rsidRPr="00727417">
        <w:rPr>
          <w:rFonts w:ascii="Times New Roman" w:hAnsi="Times New Roman"/>
          <w:sz w:val="28"/>
          <w:szCs w:val="28"/>
          <w:lang w:eastAsia="ru-RU"/>
        </w:rPr>
        <w:t xml:space="preserve">тами-конкурентами по экономическим, качественным и маркетинговым показателям. </w:t>
      </w:r>
    </w:p>
    <w:p w:rsidR="00A32FBB" w:rsidRPr="00727417" w:rsidRDefault="00A32FBB" w:rsidP="00156CAA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7417">
        <w:rPr>
          <w:rFonts w:ascii="Times New Roman" w:hAnsi="Times New Roman"/>
          <w:sz w:val="28"/>
          <w:szCs w:val="28"/>
          <w:lang w:eastAsia="ru-RU"/>
        </w:rPr>
        <w:t>Применение концептуального подхода в исследовании проблем ко</w:t>
      </w:r>
      <w:r w:rsidRPr="00727417">
        <w:rPr>
          <w:rFonts w:ascii="Times New Roman" w:hAnsi="Times New Roman"/>
          <w:sz w:val="28"/>
          <w:szCs w:val="28"/>
          <w:lang w:eastAsia="ru-RU"/>
        </w:rPr>
        <w:t>н</w:t>
      </w:r>
      <w:r w:rsidRPr="00727417">
        <w:rPr>
          <w:rFonts w:ascii="Times New Roman" w:hAnsi="Times New Roman"/>
          <w:sz w:val="28"/>
          <w:szCs w:val="28"/>
          <w:lang w:eastAsia="ru-RU"/>
        </w:rPr>
        <w:t>курентоспособности производства мяса с учетом особенностей факторов мезоуровня требует уточнения границ объекта исследований, в качестве которого в наших исследованиях выступает мясопродуктовый подко</w:t>
      </w:r>
      <w:r w:rsidRPr="00727417">
        <w:rPr>
          <w:rFonts w:ascii="Times New Roman" w:hAnsi="Times New Roman"/>
          <w:sz w:val="28"/>
          <w:szCs w:val="28"/>
          <w:lang w:eastAsia="ru-RU"/>
        </w:rPr>
        <w:t>м</w:t>
      </w:r>
      <w:r w:rsidRPr="00727417">
        <w:rPr>
          <w:rFonts w:ascii="Times New Roman" w:hAnsi="Times New Roman"/>
          <w:sz w:val="28"/>
          <w:szCs w:val="28"/>
          <w:lang w:eastAsia="ru-RU"/>
        </w:rPr>
        <w:t>плекс АПК Краснодарского края. Рассматривая понятие мясопродуктового подкомплекса, ряд ученых ограничивают свои исследования сферой пр</w:t>
      </w:r>
      <w:r w:rsidRPr="00727417">
        <w:rPr>
          <w:rFonts w:ascii="Times New Roman" w:hAnsi="Times New Roman"/>
          <w:sz w:val="28"/>
          <w:szCs w:val="28"/>
          <w:lang w:eastAsia="ru-RU"/>
        </w:rPr>
        <w:t>о</w:t>
      </w:r>
      <w:r w:rsidRPr="00727417">
        <w:rPr>
          <w:rFonts w:ascii="Times New Roman" w:hAnsi="Times New Roman"/>
          <w:sz w:val="28"/>
          <w:szCs w:val="28"/>
          <w:lang w:eastAsia="ru-RU"/>
        </w:rPr>
        <w:t>изводства и определяют объект как вертикально интегрированную дин</w:t>
      </w:r>
      <w:r w:rsidRPr="00727417">
        <w:rPr>
          <w:rFonts w:ascii="Times New Roman" w:hAnsi="Times New Roman"/>
          <w:sz w:val="28"/>
          <w:szCs w:val="28"/>
          <w:lang w:eastAsia="ru-RU"/>
        </w:rPr>
        <w:t>а</w:t>
      </w:r>
      <w:r w:rsidRPr="00727417">
        <w:rPr>
          <w:rFonts w:ascii="Times New Roman" w:hAnsi="Times New Roman"/>
          <w:sz w:val="28"/>
          <w:szCs w:val="28"/>
          <w:lang w:eastAsia="ru-RU"/>
        </w:rPr>
        <w:t>мическую систему, включающую отрасли мясного животноводства, птиц</w:t>
      </w:r>
      <w:r w:rsidRPr="00727417">
        <w:rPr>
          <w:rFonts w:ascii="Times New Roman" w:hAnsi="Times New Roman"/>
          <w:sz w:val="28"/>
          <w:szCs w:val="28"/>
          <w:lang w:eastAsia="ru-RU"/>
        </w:rPr>
        <w:t>е</w:t>
      </w:r>
      <w:r w:rsidRPr="00727417">
        <w:rPr>
          <w:rFonts w:ascii="Times New Roman" w:hAnsi="Times New Roman"/>
          <w:sz w:val="28"/>
          <w:szCs w:val="28"/>
          <w:lang w:eastAsia="ru-RU"/>
        </w:rPr>
        <w:t>водства, мясоперерабатывающей промышленности, связанных между с</w:t>
      </w:r>
      <w:r w:rsidRPr="00727417">
        <w:rPr>
          <w:rFonts w:ascii="Times New Roman" w:hAnsi="Times New Roman"/>
          <w:sz w:val="28"/>
          <w:szCs w:val="28"/>
          <w:lang w:eastAsia="ru-RU"/>
        </w:rPr>
        <w:t>о</w:t>
      </w:r>
      <w:r w:rsidRPr="00727417">
        <w:rPr>
          <w:rFonts w:ascii="Times New Roman" w:hAnsi="Times New Roman"/>
          <w:sz w:val="28"/>
          <w:szCs w:val="28"/>
          <w:lang w:eastAsia="ru-RU"/>
        </w:rPr>
        <w:t>бой определенными экономическими отношениями, реализация которых обеспечивает продвижение продукта от начала биологического воспрои</w:t>
      </w:r>
      <w:r w:rsidRPr="00727417">
        <w:rPr>
          <w:rFonts w:ascii="Times New Roman" w:hAnsi="Times New Roman"/>
          <w:sz w:val="28"/>
          <w:szCs w:val="28"/>
          <w:lang w:eastAsia="ru-RU"/>
        </w:rPr>
        <w:t>з</w:t>
      </w:r>
      <w:r w:rsidRPr="00727417">
        <w:rPr>
          <w:rFonts w:ascii="Times New Roman" w:hAnsi="Times New Roman"/>
          <w:sz w:val="28"/>
          <w:szCs w:val="28"/>
          <w:lang w:eastAsia="ru-RU"/>
        </w:rPr>
        <w:t>водственного процесса в животноводстве до конечной фазы производства мяса и мясопродукции. Мы разделяем мнение тех ученых, которые при о</w:t>
      </w:r>
      <w:r w:rsidRPr="00727417">
        <w:rPr>
          <w:rFonts w:ascii="Times New Roman" w:hAnsi="Times New Roman"/>
          <w:sz w:val="28"/>
          <w:szCs w:val="28"/>
          <w:lang w:eastAsia="ru-RU"/>
        </w:rPr>
        <w:t>п</w:t>
      </w:r>
      <w:r w:rsidRPr="00727417">
        <w:rPr>
          <w:rFonts w:ascii="Times New Roman" w:hAnsi="Times New Roman"/>
          <w:sz w:val="28"/>
          <w:szCs w:val="28"/>
          <w:lang w:eastAsia="ru-RU"/>
        </w:rPr>
        <w:t>ределении мясопродуктового подкомплекса с учетом цели его деятельн</w:t>
      </w:r>
      <w:r w:rsidRPr="00727417">
        <w:rPr>
          <w:rFonts w:ascii="Times New Roman" w:hAnsi="Times New Roman"/>
          <w:sz w:val="28"/>
          <w:szCs w:val="28"/>
          <w:lang w:eastAsia="ru-RU"/>
        </w:rPr>
        <w:t>о</w:t>
      </w:r>
      <w:r w:rsidRPr="00727417">
        <w:rPr>
          <w:rFonts w:ascii="Times New Roman" w:hAnsi="Times New Roman"/>
          <w:sz w:val="28"/>
          <w:szCs w:val="28"/>
          <w:lang w:eastAsia="ru-RU"/>
        </w:rPr>
        <w:t>сти, расширяют границы исследований, охватывая наряду с производс</w:t>
      </w:r>
      <w:r w:rsidRPr="00727417">
        <w:rPr>
          <w:rFonts w:ascii="Times New Roman" w:hAnsi="Times New Roman"/>
          <w:sz w:val="28"/>
          <w:szCs w:val="28"/>
          <w:lang w:eastAsia="ru-RU"/>
        </w:rPr>
        <w:t>т</w:t>
      </w:r>
      <w:r w:rsidRPr="00727417">
        <w:rPr>
          <w:rFonts w:ascii="Times New Roman" w:hAnsi="Times New Roman"/>
          <w:sz w:val="28"/>
          <w:szCs w:val="28"/>
          <w:lang w:eastAsia="ru-RU"/>
        </w:rPr>
        <w:t>венным циклом воспроизводственного процесса и сферу обращения, в к</w:t>
      </w:r>
      <w:r w:rsidRPr="00727417">
        <w:rPr>
          <w:rFonts w:ascii="Times New Roman" w:hAnsi="Times New Roman"/>
          <w:sz w:val="28"/>
          <w:szCs w:val="28"/>
          <w:lang w:eastAsia="ru-RU"/>
        </w:rPr>
        <w:t>о</w:t>
      </w:r>
      <w:r w:rsidRPr="00727417">
        <w:rPr>
          <w:rFonts w:ascii="Times New Roman" w:hAnsi="Times New Roman"/>
          <w:sz w:val="28"/>
          <w:szCs w:val="28"/>
          <w:lang w:eastAsia="ru-RU"/>
        </w:rPr>
        <w:t>торой происходит доведение готового продукта до потребителя.</w:t>
      </w:r>
    </w:p>
    <w:p w:rsidR="00A32FBB" w:rsidRPr="00727417" w:rsidRDefault="00A32FBB" w:rsidP="00727417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7417">
        <w:rPr>
          <w:rFonts w:ascii="Times New Roman" w:hAnsi="Times New Roman"/>
          <w:sz w:val="28"/>
          <w:szCs w:val="28"/>
          <w:lang w:eastAsia="ru-RU"/>
        </w:rPr>
        <w:t>Применение институционального подхода при изучение структуры регионального мясопродуктового подкомплекса позволяет сделать вывод о существенном влиянии на его характеристики общественного разделения труда и специализации производства. Укрупненная структура мясопродуктового подкомплекса включает отрасли животноводства, перерабатывающей промышленности, предприятия торговли и общественного питания.</w:t>
      </w:r>
    </w:p>
    <w:p w:rsidR="00A32FBB" w:rsidRPr="00727417" w:rsidRDefault="00A32FBB" w:rsidP="00727417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7417">
        <w:rPr>
          <w:rFonts w:ascii="Times New Roman" w:hAnsi="Times New Roman"/>
          <w:sz w:val="28"/>
          <w:szCs w:val="28"/>
          <w:lang w:eastAsia="ru-RU"/>
        </w:rPr>
        <w:t>Стратегический аспект методологии исследования реализуется в процессе оптимального сочетания абстрактного и конкретного методов. Абстрактный подход находит применение при моделировании экономич</w:t>
      </w:r>
      <w:r w:rsidRPr="00727417">
        <w:rPr>
          <w:rFonts w:ascii="Times New Roman" w:hAnsi="Times New Roman"/>
          <w:sz w:val="28"/>
          <w:szCs w:val="28"/>
          <w:lang w:eastAsia="ru-RU"/>
        </w:rPr>
        <w:t>е</w:t>
      </w:r>
      <w:r w:rsidRPr="00727417">
        <w:rPr>
          <w:rFonts w:ascii="Times New Roman" w:hAnsi="Times New Roman"/>
          <w:sz w:val="28"/>
          <w:szCs w:val="28"/>
          <w:lang w:eastAsia="ru-RU"/>
        </w:rPr>
        <w:t>ских процессов и социально-экономических явлений, статистическом и</w:t>
      </w:r>
      <w:r w:rsidRPr="00727417">
        <w:rPr>
          <w:rFonts w:ascii="Times New Roman" w:hAnsi="Times New Roman"/>
          <w:sz w:val="28"/>
          <w:szCs w:val="28"/>
          <w:lang w:eastAsia="ru-RU"/>
        </w:rPr>
        <w:t>с</w:t>
      </w:r>
      <w:r w:rsidRPr="00727417">
        <w:rPr>
          <w:rFonts w:ascii="Times New Roman" w:hAnsi="Times New Roman"/>
          <w:sz w:val="28"/>
          <w:szCs w:val="28"/>
          <w:lang w:eastAsia="ru-RU"/>
        </w:rPr>
        <w:t>следовании их взаимосвязи. В наших исследованиях – при построении корреляционно-регрессионных моделей для выявления системного сочет</w:t>
      </w:r>
      <w:r w:rsidRPr="00727417">
        <w:rPr>
          <w:rFonts w:ascii="Times New Roman" w:hAnsi="Times New Roman"/>
          <w:sz w:val="28"/>
          <w:szCs w:val="28"/>
          <w:lang w:eastAsia="ru-RU"/>
        </w:rPr>
        <w:t>а</w:t>
      </w:r>
      <w:r w:rsidRPr="00727417">
        <w:rPr>
          <w:rFonts w:ascii="Times New Roman" w:hAnsi="Times New Roman"/>
          <w:sz w:val="28"/>
          <w:szCs w:val="28"/>
          <w:lang w:eastAsia="ru-RU"/>
        </w:rPr>
        <w:t>ния факторов, обеспечивающих разный уровень конкурентоспособности сельхозтоваропроизводителей и мясоперерабатывающих предприятий р</w:t>
      </w:r>
      <w:r w:rsidRPr="00727417">
        <w:rPr>
          <w:rFonts w:ascii="Times New Roman" w:hAnsi="Times New Roman"/>
          <w:sz w:val="28"/>
          <w:szCs w:val="28"/>
          <w:lang w:eastAsia="ru-RU"/>
        </w:rPr>
        <w:t>е</w:t>
      </w:r>
      <w:r w:rsidRPr="00727417">
        <w:rPr>
          <w:rFonts w:ascii="Times New Roman" w:hAnsi="Times New Roman"/>
          <w:sz w:val="28"/>
          <w:szCs w:val="28"/>
          <w:lang w:eastAsia="ru-RU"/>
        </w:rPr>
        <w:t xml:space="preserve">гиона, обосновании логистической концепции развития мясопродуктового и зернофуражного подкомплексов. </w:t>
      </w:r>
    </w:p>
    <w:p w:rsidR="00A32FBB" w:rsidRPr="00727417" w:rsidRDefault="00A32FBB" w:rsidP="00156CAA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7417">
        <w:rPr>
          <w:rFonts w:ascii="Times New Roman" w:hAnsi="Times New Roman"/>
          <w:sz w:val="28"/>
          <w:szCs w:val="28"/>
          <w:lang w:eastAsia="ru-RU"/>
        </w:rPr>
        <w:t>В отдельных случаях требуется учет всей специфики изучаемого я</w:t>
      </w:r>
      <w:r w:rsidRPr="00727417">
        <w:rPr>
          <w:rFonts w:ascii="Times New Roman" w:hAnsi="Times New Roman"/>
          <w:sz w:val="28"/>
          <w:szCs w:val="28"/>
          <w:lang w:eastAsia="ru-RU"/>
        </w:rPr>
        <w:t>в</w:t>
      </w:r>
      <w:r w:rsidRPr="00727417">
        <w:rPr>
          <w:rFonts w:ascii="Times New Roman" w:hAnsi="Times New Roman"/>
          <w:sz w:val="28"/>
          <w:szCs w:val="28"/>
          <w:lang w:eastAsia="ru-RU"/>
        </w:rPr>
        <w:t>ления, что возможно на основе конкретного подхода, направленного на  ра</w:t>
      </w:r>
      <w:r w:rsidRPr="00727417">
        <w:rPr>
          <w:rFonts w:ascii="Times New Roman" w:hAnsi="Times New Roman"/>
          <w:sz w:val="28"/>
          <w:szCs w:val="28"/>
          <w:lang w:eastAsia="ru-RU"/>
        </w:rPr>
        <w:t>с</w:t>
      </w:r>
      <w:r w:rsidRPr="00727417">
        <w:rPr>
          <w:rFonts w:ascii="Times New Roman" w:hAnsi="Times New Roman"/>
          <w:sz w:val="28"/>
          <w:szCs w:val="28"/>
          <w:lang w:eastAsia="ru-RU"/>
        </w:rPr>
        <w:t>смотрение факторов и результатов деятельности единичных объектов. Для решения этой задачи нами изучены факторы и уровни конкурентосп</w:t>
      </w:r>
      <w:r w:rsidRPr="00727417">
        <w:rPr>
          <w:rFonts w:ascii="Times New Roman" w:hAnsi="Times New Roman"/>
          <w:sz w:val="28"/>
          <w:szCs w:val="28"/>
          <w:lang w:eastAsia="ru-RU"/>
        </w:rPr>
        <w:t>о</w:t>
      </w:r>
      <w:r w:rsidRPr="00727417">
        <w:rPr>
          <w:rFonts w:ascii="Times New Roman" w:hAnsi="Times New Roman"/>
          <w:sz w:val="28"/>
          <w:szCs w:val="28"/>
          <w:lang w:eastAsia="ru-RU"/>
        </w:rPr>
        <w:t>со</w:t>
      </w:r>
      <w:r w:rsidRPr="00727417">
        <w:rPr>
          <w:rFonts w:ascii="Times New Roman" w:hAnsi="Times New Roman"/>
          <w:sz w:val="28"/>
          <w:szCs w:val="28"/>
          <w:lang w:eastAsia="ru-RU"/>
        </w:rPr>
        <w:t>б</w:t>
      </w:r>
      <w:r w:rsidRPr="00727417">
        <w:rPr>
          <w:rFonts w:ascii="Times New Roman" w:hAnsi="Times New Roman"/>
          <w:sz w:val="28"/>
          <w:szCs w:val="28"/>
          <w:lang w:eastAsia="ru-RU"/>
        </w:rPr>
        <w:t>ности предприятий-лидеров и аутсайдеров региональных рейтингов. Мы считаем, что наилучший результат достигается в рамках системного подхода на базе абстрактного и конкретного методов, реализуемых посл</w:t>
      </w:r>
      <w:r w:rsidRPr="00727417">
        <w:rPr>
          <w:rFonts w:ascii="Times New Roman" w:hAnsi="Times New Roman"/>
          <w:sz w:val="28"/>
          <w:szCs w:val="28"/>
          <w:lang w:eastAsia="ru-RU"/>
        </w:rPr>
        <w:t>е</w:t>
      </w:r>
      <w:r w:rsidRPr="00727417">
        <w:rPr>
          <w:rFonts w:ascii="Times New Roman" w:hAnsi="Times New Roman"/>
          <w:sz w:val="28"/>
          <w:szCs w:val="28"/>
          <w:lang w:eastAsia="ru-RU"/>
        </w:rPr>
        <w:t>довательно на разных уровнях исследования – страна, регион, отрасль, пре</w:t>
      </w:r>
      <w:r w:rsidRPr="00727417">
        <w:rPr>
          <w:rFonts w:ascii="Times New Roman" w:hAnsi="Times New Roman"/>
          <w:sz w:val="28"/>
          <w:szCs w:val="28"/>
          <w:lang w:eastAsia="ru-RU"/>
        </w:rPr>
        <w:t>д</w:t>
      </w:r>
      <w:r w:rsidRPr="00727417">
        <w:rPr>
          <w:rFonts w:ascii="Times New Roman" w:hAnsi="Times New Roman"/>
          <w:sz w:val="28"/>
          <w:szCs w:val="28"/>
          <w:lang w:eastAsia="ru-RU"/>
        </w:rPr>
        <w:t>приятие.</w:t>
      </w:r>
    </w:p>
    <w:p w:rsidR="00A32FBB" w:rsidRDefault="00A32FBB" w:rsidP="0081531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531C">
        <w:rPr>
          <w:rFonts w:ascii="Times New Roman" w:hAnsi="Times New Roman"/>
          <w:sz w:val="28"/>
          <w:szCs w:val="28"/>
          <w:lang w:eastAsia="ru-RU"/>
        </w:rPr>
        <w:t xml:space="preserve">Важнейшей задачей и результатом исследования является выявление </w:t>
      </w:r>
    </w:p>
    <w:p w:rsidR="00A32FBB" w:rsidRPr="0081531C" w:rsidRDefault="00A32FBB" w:rsidP="0081531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531C">
        <w:rPr>
          <w:rFonts w:ascii="Times New Roman" w:hAnsi="Times New Roman"/>
          <w:sz w:val="28"/>
          <w:szCs w:val="28"/>
          <w:lang w:eastAsia="ru-RU"/>
        </w:rPr>
        <w:t>факторов конкурентоспособности производства мяса. В процессе исследования нами были использованы детерминированный (определенный, ясный, конкретный, исследует функциональные связи) и стохастический (исследует случайные связи) типы факторного анализа, методики прямого и обратного, одноступенчатого и многоступенчатого, статистического и динамического факторного анализа.</w:t>
      </w:r>
    </w:p>
    <w:p w:rsidR="00A32FBB" w:rsidRDefault="00A32FBB" w:rsidP="0081531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531C">
        <w:rPr>
          <w:rFonts w:ascii="Times New Roman" w:hAnsi="Times New Roman"/>
          <w:sz w:val="28"/>
          <w:szCs w:val="28"/>
          <w:lang w:eastAsia="ru-RU"/>
        </w:rPr>
        <w:t>Выявить причины изменения показателей конкурентоспособности, точнее оценить место и роль каждого фактора в формировании величины результативных показателей позволяет классификация факторов. Иссл</w:t>
      </w:r>
      <w:r w:rsidRPr="0081531C">
        <w:rPr>
          <w:rFonts w:ascii="Times New Roman" w:hAnsi="Times New Roman"/>
          <w:sz w:val="28"/>
          <w:szCs w:val="28"/>
          <w:lang w:eastAsia="ru-RU"/>
        </w:rPr>
        <w:t>е</w:t>
      </w:r>
      <w:r w:rsidRPr="0081531C">
        <w:rPr>
          <w:rFonts w:ascii="Times New Roman" w:hAnsi="Times New Roman"/>
          <w:sz w:val="28"/>
          <w:szCs w:val="28"/>
          <w:lang w:eastAsia="ru-RU"/>
        </w:rPr>
        <w:t>дуемые факторы конкурентоспособности производства мяса могут быть классифицированы по разным признакам, среди которых нам представл</w:t>
      </w:r>
      <w:r w:rsidRPr="0081531C">
        <w:rPr>
          <w:rFonts w:ascii="Times New Roman" w:hAnsi="Times New Roman"/>
          <w:sz w:val="28"/>
          <w:szCs w:val="28"/>
          <w:lang w:eastAsia="ru-RU"/>
        </w:rPr>
        <w:t>я</w:t>
      </w:r>
      <w:r w:rsidRPr="0081531C">
        <w:rPr>
          <w:rFonts w:ascii="Times New Roman" w:hAnsi="Times New Roman"/>
          <w:sz w:val="28"/>
          <w:szCs w:val="28"/>
          <w:lang w:eastAsia="ru-RU"/>
        </w:rPr>
        <w:t>ются наиболее важными уровень экономики, характер происхождения, сферы действия и реализации, происхождение, специализация, социально-экономическая природа. Развитие классификации позволяет выделить в составе представленных групп конкретные факторы (таблиц</w:t>
      </w:r>
      <w:r>
        <w:rPr>
          <w:rFonts w:ascii="Times New Roman" w:hAnsi="Times New Roman"/>
          <w:sz w:val="28"/>
          <w:szCs w:val="28"/>
          <w:lang w:eastAsia="ru-RU"/>
        </w:rPr>
        <w:t>а 3</w:t>
      </w:r>
      <w:r w:rsidRPr="0081531C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A32FBB" w:rsidRDefault="00A32FBB" w:rsidP="00AF65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531C">
        <w:rPr>
          <w:rFonts w:ascii="Times New Roman" w:hAnsi="Times New Roman"/>
          <w:sz w:val="28"/>
          <w:szCs w:val="28"/>
          <w:lang w:eastAsia="ru-RU"/>
        </w:rPr>
        <w:t>Предложенная классификация факторов отражает сложившиеся структурно-логические связи, управление которыми обеспечит повышение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конкурентоспособности производства мяса в Краснодарском крае.</w:t>
      </w:r>
    </w:p>
    <w:p w:rsidR="00A32FBB" w:rsidRPr="0081531C" w:rsidRDefault="00A32FBB" w:rsidP="006E5D0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531C">
        <w:rPr>
          <w:rFonts w:ascii="Times New Roman" w:hAnsi="Times New Roman"/>
          <w:sz w:val="28"/>
          <w:szCs w:val="28"/>
          <w:lang w:eastAsia="ru-RU"/>
        </w:rPr>
        <w:t>Авторский взгляд на проблему конкурентоспособности производства мяса в Краснодарском крае представлен следующими положениями:</w:t>
      </w:r>
    </w:p>
    <w:p w:rsidR="00A32FBB" w:rsidRDefault="00A32FBB" w:rsidP="0053341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C85">
        <w:rPr>
          <w:rFonts w:ascii="Times New Roman" w:hAnsi="Times New Roman"/>
          <w:sz w:val="28"/>
          <w:szCs w:val="28"/>
        </w:rPr>
        <w:t>–</w:t>
      </w:r>
      <w:r w:rsidRPr="0081531C">
        <w:rPr>
          <w:rFonts w:ascii="Times New Roman" w:hAnsi="Times New Roman"/>
          <w:sz w:val="28"/>
          <w:szCs w:val="28"/>
          <w:lang w:eastAsia="ru-RU"/>
        </w:rPr>
        <w:t xml:space="preserve"> конкурентоспособность производства мяса формируется в услов</w:t>
      </w:r>
      <w:r w:rsidRPr="0081531C">
        <w:rPr>
          <w:rFonts w:ascii="Times New Roman" w:hAnsi="Times New Roman"/>
          <w:sz w:val="28"/>
          <w:szCs w:val="28"/>
          <w:lang w:eastAsia="ru-RU"/>
        </w:rPr>
        <w:t>и</w:t>
      </w:r>
      <w:r w:rsidRPr="0081531C">
        <w:rPr>
          <w:rFonts w:ascii="Times New Roman" w:hAnsi="Times New Roman"/>
          <w:sz w:val="28"/>
          <w:szCs w:val="28"/>
          <w:lang w:eastAsia="ru-RU"/>
        </w:rPr>
        <w:t>ях, создаваемых макроэкономическими факторами, с учетом и на основе мезоэкономических факторов под непосредственным воздействием микр</w:t>
      </w:r>
      <w:r w:rsidRPr="0081531C">
        <w:rPr>
          <w:rFonts w:ascii="Times New Roman" w:hAnsi="Times New Roman"/>
          <w:sz w:val="28"/>
          <w:szCs w:val="28"/>
          <w:lang w:eastAsia="ru-RU"/>
        </w:rPr>
        <w:t>о</w:t>
      </w:r>
      <w:r w:rsidRPr="0081531C">
        <w:rPr>
          <w:rFonts w:ascii="Times New Roman" w:hAnsi="Times New Roman"/>
          <w:sz w:val="28"/>
          <w:szCs w:val="28"/>
          <w:lang w:eastAsia="ru-RU"/>
        </w:rPr>
        <w:t>экономических факторов;</w:t>
      </w:r>
    </w:p>
    <w:p w:rsidR="00A32FBB" w:rsidRDefault="00A32FBB" w:rsidP="0053341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1531C">
        <w:rPr>
          <w:rFonts w:ascii="Times New Roman" w:hAnsi="Times New Roman"/>
          <w:sz w:val="28"/>
          <w:szCs w:val="28"/>
          <w:lang w:eastAsia="ru-RU"/>
        </w:rPr>
        <w:t xml:space="preserve">на процессы производства и реализации мяса оказывают системное влияние отмеченные выше группы факторов, которые также находятся </w:t>
      </w:r>
      <w:r>
        <w:rPr>
          <w:rFonts w:ascii="Times New Roman" w:hAnsi="Times New Roman"/>
          <w:sz w:val="28"/>
          <w:szCs w:val="28"/>
          <w:lang w:eastAsia="ru-RU"/>
        </w:rPr>
        <w:t>во</w:t>
      </w:r>
    </w:p>
    <w:p w:rsidR="00A32FBB" w:rsidRDefault="00A32FBB" w:rsidP="0089253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81531C">
        <w:rPr>
          <w:rFonts w:ascii="Times New Roman" w:hAnsi="Times New Roman"/>
          <w:sz w:val="28"/>
          <w:szCs w:val="28"/>
          <w:lang w:eastAsia="ru-RU"/>
        </w:rPr>
        <w:t>взаимной зависимости;</w:t>
      </w:r>
    </w:p>
    <w:p w:rsidR="00A32FBB" w:rsidRDefault="00A32FBB" w:rsidP="0089253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 w:eastAsia="ru-RU"/>
        </w:rPr>
      </w:pPr>
    </w:p>
    <w:p w:rsidR="00A32FBB" w:rsidRDefault="00A32FBB" w:rsidP="0089253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 w:eastAsia="ru-RU"/>
        </w:rPr>
      </w:pPr>
    </w:p>
    <w:p w:rsidR="00A32FBB" w:rsidRDefault="00A32FBB" w:rsidP="0089253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 w:eastAsia="ru-RU"/>
        </w:rPr>
      </w:pPr>
    </w:p>
    <w:p w:rsidR="00A32FBB" w:rsidRPr="00156CAA" w:rsidRDefault="00A32FBB" w:rsidP="0089253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 w:eastAsia="ru-RU"/>
        </w:rPr>
      </w:pPr>
    </w:p>
    <w:p w:rsidR="00A32FBB" w:rsidRDefault="00A32FBB" w:rsidP="00C00C53">
      <w:pPr>
        <w:tabs>
          <w:tab w:val="left" w:pos="2410"/>
        </w:tabs>
        <w:spacing w:after="0" w:line="240" w:lineRule="auto"/>
        <w:ind w:left="1560" w:hanging="15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1531C">
        <w:rPr>
          <w:rFonts w:ascii="Times New Roman" w:hAnsi="Times New Roman"/>
          <w:bCs/>
          <w:sz w:val="28"/>
          <w:szCs w:val="28"/>
          <w:lang w:eastAsia="ru-RU"/>
        </w:rPr>
        <w:t xml:space="preserve">Таблица </w:t>
      </w:r>
      <w:r w:rsidRPr="0081531C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81531C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797C85">
        <w:rPr>
          <w:rFonts w:ascii="Times New Roman" w:hAnsi="Times New Roman"/>
          <w:sz w:val="28"/>
          <w:szCs w:val="28"/>
        </w:rPr>
        <w:t>–</w:t>
      </w:r>
      <w:r w:rsidRPr="0081531C">
        <w:rPr>
          <w:rFonts w:ascii="Times New Roman" w:hAnsi="Times New Roman"/>
          <w:bCs/>
          <w:sz w:val="28"/>
          <w:szCs w:val="28"/>
          <w:lang w:eastAsia="ru-RU"/>
        </w:rPr>
        <w:t xml:space="preserve"> Классификация факторов</w:t>
      </w:r>
      <w:r w:rsidRPr="0081531C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Pr="0081531C">
        <w:rPr>
          <w:rFonts w:ascii="Times New Roman" w:hAnsi="Times New Roman"/>
          <w:bCs/>
          <w:sz w:val="28"/>
          <w:szCs w:val="28"/>
          <w:lang w:eastAsia="ru-RU"/>
        </w:rPr>
        <w:t xml:space="preserve"> формирующих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81531C">
        <w:rPr>
          <w:rFonts w:ascii="Times New Roman" w:hAnsi="Times New Roman"/>
          <w:bCs/>
          <w:sz w:val="28"/>
          <w:szCs w:val="28"/>
          <w:lang w:eastAsia="ru-RU"/>
        </w:rPr>
        <w:t xml:space="preserve">конкурентоспособность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                                       </w:t>
      </w:r>
      <w:r w:rsidRPr="0081531C">
        <w:rPr>
          <w:rFonts w:ascii="Times New Roman" w:hAnsi="Times New Roman"/>
          <w:bCs/>
          <w:sz w:val="28"/>
          <w:szCs w:val="28"/>
          <w:lang w:eastAsia="ru-RU"/>
        </w:rPr>
        <w:t>производства мяса и мясной продукции</w:t>
      </w:r>
    </w:p>
    <w:p w:rsidR="00A32FBB" w:rsidRPr="0081531C" w:rsidRDefault="00A32FBB" w:rsidP="0081531C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60"/>
        <w:gridCol w:w="1440"/>
      </w:tblGrid>
      <w:tr w:rsidR="00A32FBB" w:rsidRPr="00EB608D" w:rsidTr="00D34C5B">
        <w:trPr>
          <w:trHeight w:val="464"/>
        </w:trPr>
        <w:tc>
          <w:tcPr>
            <w:tcW w:w="8160" w:type="dxa"/>
            <w:vAlign w:val="center"/>
          </w:tcPr>
          <w:p w:rsidR="00A32FBB" w:rsidRPr="0081531C" w:rsidRDefault="00A32FBB" w:rsidP="0081531C">
            <w:pPr>
              <w:spacing w:after="0" w:line="240" w:lineRule="exact"/>
              <w:ind w:right="-4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531C">
              <w:rPr>
                <w:rFonts w:ascii="Times New Roman" w:hAnsi="Times New Roman"/>
                <w:sz w:val="24"/>
                <w:szCs w:val="24"/>
                <w:lang w:eastAsia="ru-RU"/>
              </w:rPr>
              <w:t>Факторы</w:t>
            </w:r>
          </w:p>
        </w:tc>
        <w:tc>
          <w:tcPr>
            <w:tcW w:w="1440" w:type="dxa"/>
            <w:vAlign w:val="center"/>
          </w:tcPr>
          <w:p w:rsidR="00A32FBB" w:rsidRPr="0081531C" w:rsidRDefault="00A32FBB" w:rsidP="0081531C">
            <w:pPr>
              <w:spacing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531C">
              <w:rPr>
                <w:rFonts w:ascii="Times New Roman" w:hAnsi="Times New Roman"/>
                <w:sz w:val="24"/>
                <w:szCs w:val="24"/>
                <w:lang w:eastAsia="ru-RU"/>
              </w:rPr>
              <w:t>Группы</w:t>
            </w:r>
          </w:p>
          <w:p w:rsidR="00A32FBB" w:rsidRPr="0081531C" w:rsidRDefault="00A32FBB" w:rsidP="0081531C">
            <w:pPr>
              <w:spacing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531C">
              <w:rPr>
                <w:rFonts w:ascii="Times New Roman" w:hAnsi="Times New Roman"/>
                <w:sz w:val="24"/>
                <w:szCs w:val="24"/>
                <w:lang w:eastAsia="ru-RU"/>
              </w:rPr>
              <w:t>факторов</w:t>
            </w:r>
          </w:p>
        </w:tc>
      </w:tr>
      <w:tr w:rsidR="00A32FBB" w:rsidRPr="00EB608D" w:rsidTr="00D34C5B">
        <w:trPr>
          <w:trHeight w:val="478"/>
        </w:trPr>
        <w:tc>
          <w:tcPr>
            <w:tcW w:w="8160" w:type="dxa"/>
            <w:vAlign w:val="center"/>
          </w:tcPr>
          <w:p w:rsidR="00A32FBB" w:rsidRPr="0081531C" w:rsidRDefault="00A32FBB" w:rsidP="0081531C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Политика: аграрная, финансово-кредитная, ценовая, инвестиционная, налог</w:t>
            </w: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вая, таможенная и импортная</w:t>
            </w:r>
          </w:p>
        </w:tc>
        <w:tc>
          <w:tcPr>
            <w:tcW w:w="1440" w:type="dxa"/>
            <w:vMerge w:val="restart"/>
            <w:vAlign w:val="center"/>
          </w:tcPr>
          <w:p w:rsidR="00A32FBB" w:rsidRPr="0081531C" w:rsidRDefault="00A32FBB" w:rsidP="0081531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Макроэкон</w:t>
            </w: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мические</w:t>
            </w:r>
          </w:p>
        </w:tc>
      </w:tr>
      <w:tr w:rsidR="00A32FBB" w:rsidRPr="00EB608D" w:rsidTr="00D34C5B">
        <w:trPr>
          <w:trHeight w:val="225"/>
        </w:trPr>
        <w:tc>
          <w:tcPr>
            <w:tcW w:w="8160" w:type="dxa"/>
            <w:vAlign w:val="center"/>
          </w:tcPr>
          <w:p w:rsidR="00A32FBB" w:rsidRPr="0081531C" w:rsidRDefault="00A32FBB" w:rsidP="0081531C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Правовое обеспечение, включая антимонопольное законодательство</w:t>
            </w:r>
          </w:p>
        </w:tc>
        <w:tc>
          <w:tcPr>
            <w:tcW w:w="1440" w:type="dxa"/>
            <w:vMerge/>
            <w:vAlign w:val="center"/>
          </w:tcPr>
          <w:p w:rsidR="00A32FBB" w:rsidRPr="0081531C" w:rsidRDefault="00A32FBB" w:rsidP="0081531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2FBB" w:rsidRPr="00EB608D" w:rsidTr="00D34C5B">
        <w:trPr>
          <w:trHeight w:val="239"/>
        </w:trPr>
        <w:tc>
          <w:tcPr>
            <w:tcW w:w="8160" w:type="dxa"/>
            <w:vAlign w:val="center"/>
          </w:tcPr>
          <w:p w:rsidR="00A32FBB" w:rsidRPr="0081531C" w:rsidRDefault="00A32FBB" w:rsidP="0081531C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Платежеспособный спрос</w:t>
            </w:r>
          </w:p>
        </w:tc>
        <w:tc>
          <w:tcPr>
            <w:tcW w:w="1440" w:type="dxa"/>
            <w:vMerge/>
            <w:vAlign w:val="center"/>
          </w:tcPr>
          <w:p w:rsidR="00A32FBB" w:rsidRPr="0081531C" w:rsidRDefault="00A32FBB" w:rsidP="0081531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2FBB" w:rsidRPr="00EB608D" w:rsidTr="00D34C5B">
        <w:trPr>
          <w:trHeight w:val="157"/>
        </w:trPr>
        <w:tc>
          <w:tcPr>
            <w:tcW w:w="8160" w:type="dxa"/>
            <w:vAlign w:val="center"/>
          </w:tcPr>
          <w:p w:rsidR="00A32FBB" w:rsidRPr="0081531C" w:rsidRDefault="00A32FBB" w:rsidP="0081531C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Конкурентная среда </w:t>
            </w:r>
          </w:p>
        </w:tc>
        <w:tc>
          <w:tcPr>
            <w:tcW w:w="1440" w:type="dxa"/>
            <w:vMerge/>
            <w:vAlign w:val="center"/>
          </w:tcPr>
          <w:p w:rsidR="00A32FBB" w:rsidRPr="0081531C" w:rsidRDefault="00A32FBB" w:rsidP="0081531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2FBB" w:rsidRPr="00EB608D" w:rsidTr="00D34C5B">
        <w:trPr>
          <w:trHeight w:val="239"/>
        </w:trPr>
        <w:tc>
          <w:tcPr>
            <w:tcW w:w="8160" w:type="dxa"/>
            <w:vAlign w:val="center"/>
          </w:tcPr>
          <w:p w:rsidR="00A32FBB" w:rsidRPr="0081531C" w:rsidRDefault="00A32FBB" w:rsidP="0081531C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Научно-технический и инновационный потенциал  </w:t>
            </w:r>
          </w:p>
        </w:tc>
        <w:tc>
          <w:tcPr>
            <w:tcW w:w="1440" w:type="dxa"/>
            <w:vMerge/>
            <w:vAlign w:val="center"/>
          </w:tcPr>
          <w:p w:rsidR="00A32FBB" w:rsidRPr="0081531C" w:rsidRDefault="00A32FBB" w:rsidP="0081531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2FBB" w:rsidRPr="00EB608D" w:rsidTr="00D34C5B">
        <w:trPr>
          <w:trHeight w:val="964"/>
        </w:trPr>
        <w:tc>
          <w:tcPr>
            <w:tcW w:w="8160" w:type="dxa"/>
            <w:vAlign w:val="center"/>
          </w:tcPr>
          <w:p w:rsidR="00A32FBB" w:rsidRPr="0081531C" w:rsidRDefault="00A32FBB" w:rsidP="0081531C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Региональное отраслевое законодательство, региональная экспортно-импортная политика, реальная и потенциальная емкости регионального ры</w:t>
            </w: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ка, степень насыщения, доля завозной продукции, качество сырьевой базы, размещение, специализация, концентрация, интеграция, кооперация, ресур</w:t>
            </w: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ный потенциал</w:t>
            </w:r>
          </w:p>
        </w:tc>
        <w:tc>
          <w:tcPr>
            <w:tcW w:w="1440" w:type="dxa"/>
            <w:vAlign w:val="center"/>
          </w:tcPr>
          <w:p w:rsidR="00A32FBB" w:rsidRPr="0081531C" w:rsidRDefault="00A32FBB" w:rsidP="0081531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Мезоэкон</w:t>
            </w: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мические</w:t>
            </w:r>
          </w:p>
        </w:tc>
      </w:tr>
      <w:tr w:rsidR="00A32FBB" w:rsidRPr="00EB608D" w:rsidTr="00D34C5B">
        <w:trPr>
          <w:trHeight w:val="491"/>
        </w:trPr>
        <w:tc>
          <w:tcPr>
            <w:tcW w:w="8160" w:type="dxa"/>
            <w:vAlign w:val="center"/>
          </w:tcPr>
          <w:p w:rsidR="00A32FBB" w:rsidRPr="0081531C" w:rsidRDefault="00A32FBB" w:rsidP="0081531C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Производственные: кормовая база, технологии выращивания и переработки скота их эффективность, уровень технической оснащенности, кадровый п</w:t>
            </w: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тенциал</w:t>
            </w:r>
          </w:p>
        </w:tc>
        <w:tc>
          <w:tcPr>
            <w:tcW w:w="1440" w:type="dxa"/>
            <w:vMerge w:val="restart"/>
            <w:vAlign w:val="center"/>
          </w:tcPr>
          <w:p w:rsidR="00A32FBB" w:rsidRPr="0081531C" w:rsidRDefault="00A32FBB" w:rsidP="0081531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Микроэкон</w:t>
            </w: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мические</w:t>
            </w:r>
          </w:p>
        </w:tc>
      </w:tr>
      <w:tr w:rsidR="00A32FBB" w:rsidRPr="00EB608D" w:rsidTr="00D34C5B">
        <w:trPr>
          <w:trHeight w:val="464"/>
        </w:trPr>
        <w:tc>
          <w:tcPr>
            <w:tcW w:w="8160" w:type="dxa"/>
            <w:vAlign w:val="center"/>
          </w:tcPr>
          <w:p w:rsidR="00A32FBB" w:rsidRPr="0081531C" w:rsidRDefault="00A32FBB" w:rsidP="0081531C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Организационные: специализация, концентрация, интеграция, кооперация, организация и оплата труда</w:t>
            </w:r>
          </w:p>
        </w:tc>
        <w:tc>
          <w:tcPr>
            <w:tcW w:w="1440" w:type="dxa"/>
            <w:vMerge/>
            <w:vAlign w:val="center"/>
          </w:tcPr>
          <w:p w:rsidR="00A32FBB" w:rsidRPr="0081531C" w:rsidRDefault="00A32FBB" w:rsidP="0081531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2FBB" w:rsidRPr="00EB608D" w:rsidTr="00D34C5B">
        <w:trPr>
          <w:trHeight w:val="478"/>
        </w:trPr>
        <w:tc>
          <w:tcPr>
            <w:tcW w:w="8160" w:type="dxa"/>
            <w:vAlign w:val="center"/>
          </w:tcPr>
          <w:p w:rsidR="00A32FBB" w:rsidRPr="0081531C" w:rsidRDefault="00A32FBB" w:rsidP="0081531C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Рыночные: спрос и предложение, острота конкуренции, равновесие и эл</w:t>
            </w: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стичность рынка</w:t>
            </w:r>
          </w:p>
        </w:tc>
        <w:tc>
          <w:tcPr>
            <w:tcW w:w="1440" w:type="dxa"/>
            <w:vMerge/>
            <w:vAlign w:val="center"/>
          </w:tcPr>
          <w:p w:rsidR="00A32FBB" w:rsidRPr="0081531C" w:rsidRDefault="00A32FBB" w:rsidP="0081531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2FBB" w:rsidRPr="00EB608D" w:rsidTr="00D34C5B">
        <w:trPr>
          <w:trHeight w:val="772"/>
        </w:trPr>
        <w:tc>
          <w:tcPr>
            <w:tcW w:w="8160" w:type="dxa"/>
            <w:vAlign w:val="center"/>
          </w:tcPr>
          <w:p w:rsidR="00A32FBB" w:rsidRPr="0081531C" w:rsidRDefault="00A32FBB" w:rsidP="0081531C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Маркетинговые: скоропортящийся характер, наличие специальных условий транспортировки, необходимость первичной переработки, разделки, упако</w:t>
            </w: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ки, логистика товара, каналы товародвижения, оплата и условия поставки продукции</w:t>
            </w:r>
          </w:p>
        </w:tc>
        <w:tc>
          <w:tcPr>
            <w:tcW w:w="1440" w:type="dxa"/>
            <w:vMerge/>
            <w:vAlign w:val="center"/>
          </w:tcPr>
          <w:p w:rsidR="00A32FBB" w:rsidRPr="0081531C" w:rsidRDefault="00A32FBB" w:rsidP="0081531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2FBB" w:rsidRPr="00EB608D" w:rsidTr="00D34C5B">
        <w:trPr>
          <w:trHeight w:val="478"/>
        </w:trPr>
        <w:tc>
          <w:tcPr>
            <w:tcW w:w="8160" w:type="dxa"/>
            <w:vAlign w:val="center"/>
          </w:tcPr>
          <w:p w:rsidR="00A32FBB" w:rsidRPr="0081531C" w:rsidRDefault="00A32FBB" w:rsidP="0081531C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Географическое положение, ресурсный потенциал и природно-климатические условия. Демографические и социальные факторы: демографическая ситу</w:t>
            </w: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ция, принадлежность к группе социальных товаров, потребительские пре</w:t>
            </w: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почтения</w:t>
            </w:r>
          </w:p>
        </w:tc>
        <w:tc>
          <w:tcPr>
            <w:tcW w:w="1440" w:type="dxa"/>
            <w:vAlign w:val="center"/>
          </w:tcPr>
          <w:p w:rsidR="00A32FBB" w:rsidRPr="0081531C" w:rsidRDefault="00A32FBB" w:rsidP="0081531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Естественные (действуют на всех уро</w:t>
            </w: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15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нях)</w:t>
            </w:r>
          </w:p>
        </w:tc>
      </w:tr>
    </w:tbl>
    <w:p w:rsidR="00A32FBB" w:rsidRDefault="00A32FBB" w:rsidP="0081531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32FBB" w:rsidRPr="0081531C" w:rsidRDefault="00A32FBB" w:rsidP="00156CAA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C85">
        <w:rPr>
          <w:rFonts w:ascii="Times New Roman" w:hAnsi="Times New Roman"/>
          <w:sz w:val="28"/>
          <w:szCs w:val="28"/>
        </w:rPr>
        <w:t>–</w:t>
      </w:r>
      <w:r w:rsidRPr="0081531C">
        <w:rPr>
          <w:rFonts w:ascii="Times New Roman" w:hAnsi="Times New Roman"/>
          <w:sz w:val="28"/>
          <w:szCs w:val="28"/>
          <w:lang w:eastAsia="ru-RU"/>
        </w:rPr>
        <w:t xml:space="preserve"> исследование уровня концентрации производства мяса в Красн</w:t>
      </w:r>
      <w:r w:rsidRPr="0081531C">
        <w:rPr>
          <w:rFonts w:ascii="Times New Roman" w:hAnsi="Times New Roman"/>
          <w:sz w:val="28"/>
          <w:szCs w:val="28"/>
          <w:lang w:eastAsia="ru-RU"/>
        </w:rPr>
        <w:t>о</w:t>
      </w:r>
      <w:r w:rsidRPr="0081531C">
        <w:rPr>
          <w:rFonts w:ascii="Times New Roman" w:hAnsi="Times New Roman"/>
          <w:sz w:val="28"/>
          <w:szCs w:val="28"/>
          <w:lang w:eastAsia="ru-RU"/>
        </w:rPr>
        <w:t>дарском крае позволяет отметить его низкое значение и большой потенц</w:t>
      </w:r>
      <w:r w:rsidRPr="0081531C">
        <w:rPr>
          <w:rFonts w:ascii="Times New Roman" w:hAnsi="Times New Roman"/>
          <w:sz w:val="28"/>
          <w:szCs w:val="28"/>
          <w:lang w:eastAsia="ru-RU"/>
        </w:rPr>
        <w:t>и</w:t>
      </w:r>
      <w:r w:rsidRPr="0081531C">
        <w:rPr>
          <w:rFonts w:ascii="Times New Roman" w:hAnsi="Times New Roman"/>
          <w:sz w:val="28"/>
          <w:szCs w:val="28"/>
          <w:lang w:eastAsia="ru-RU"/>
        </w:rPr>
        <w:t>ал устойчивости, величина которого снижается неритмичностью пост</w:t>
      </w:r>
      <w:r w:rsidRPr="0081531C">
        <w:rPr>
          <w:rFonts w:ascii="Times New Roman" w:hAnsi="Times New Roman"/>
          <w:sz w:val="28"/>
          <w:szCs w:val="28"/>
          <w:lang w:eastAsia="ru-RU"/>
        </w:rPr>
        <w:t>а</w:t>
      </w:r>
      <w:r w:rsidRPr="0081531C">
        <w:rPr>
          <w:rFonts w:ascii="Times New Roman" w:hAnsi="Times New Roman"/>
          <w:sz w:val="28"/>
          <w:szCs w:val="28"/>
          <w:lang w:eastAsia="ru-RU"/>
        </w:rPr>
        <w:t>вок продукции;</w:t>
      </w:r>
    </w:p>
    <w:p w:rsidR="00A32FBB" w:rsidRPr="0081531C" w:rsidRDefault="00A32FBB" w:rsidP="00156CAA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C85">
        <w:rPr>
          <w:rFonts w:ascii="Times New Roman" w:hAnsi="Times New Roman"/>
          <w:sz w:val="28"/>
          <w:szCs w:val="28"/>
        </w:rPr>
        <w:t>–</w:t>
      </w:r>
      <w:r w:rsidRPr="0081531C">
        <w:rPr>
          <w:rFonts w:ascii="Times New Roman" w:hAnsi="Times New Roman"/>
          <w:sz w:val="28"/>
          <w:szCs w:val="28"/>
          <w:lang w:eastAsia="ru-RU"/>
        </w:rPr>
        <w:t xml:space="preserve"> присутствие на региональном рынке мяса инорегиональных прои</w:t>
      </w:r>
      <w:r w:rsidRPr="0081531C">
        <w:rPr>
          <w:rFonts w:ascii="Times New Roman" w:hAnsi="Times New Roman"/>
          <w:sz w:val="28"/>
          <w:szCs w:val="28"/>
          <w:lang w:eastAsia="ru-RU"/>
        </w:rPr>
        <w:t>з</w:t>
      </w:r>
      <w:r w:rsidRPr="0081531C">
        <w:rPr>
          <w:rFonts w:ascii="Times New Roman" w:hAnsi="Times New Roman"/>
          <w:sz w:val="28"/>
          <w:szCs w:val="28"/>
          <w:lang w:eastAsia="ru-RU"/>
        </w:rPr>
        <w:t>водителей свидетельствует о неиспользованном потенциале и наличии р</w:t>
      </w:r>
      <w:r w:rsidRPr="0081531C"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зервов</w:t>
      </w:r>
      <w:r w:rsidRPr="00156CA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1531C">
        <w:rPr>
          <w:rFonts w:ascii="Times New Roman" w:hAnsi="Times New Roman"/>
          <w:sz w:val="28"/>
          <w:szCs w:val="28"/>
          <w:lang w:eastAsia="ru-RU"/>
        </w:rPr>
        <w:t>повышения конкурентоспособности местных поставщиков проду</w:t>
      </w:r>
      <w:r w:rsidRPr="0081531C">
        <w:rPr>
          <w:rFonts w:ascii="Times New Roman" w:hAnsi="Times New Roman"/>
          <w:sz w:val="28"/>
          <w:szCs w:val="28"/>
          <w:lang w:eastAsia="ru-RU"/>
        </w:rPr>
        <w:t>к</w:t>
      </w:r>
      <w:r w:rsidRPr="0081531C">
        <w:rPr>
          <w:rFonts w:ascii="Times New Roman" w:hAnsi="Times New Roman"/>
          <w:sz w:val="28"/>
          <w:szCs w:val="28"/>
          <w:lang w:eastAsia="ru-RU"/>
        </w:rPr>
        <w:t>ции;</w:t>
      </w:r>
    </w:p>
    <w:p w:rsidR="00A32FBB" w:rsidRDefault="00A32FBB" w:rsidP="0081531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C85">
        <w:rPr>
          <w:rFonts w:ascii="Times New Roman" w:hAnsi="Times New Roman"/>
          <w:sz w:val="28"/>
          <w:szCs w:val="28"/>
        </w:rPr>
        <w:t>–</w:t>
      </w:r>
      <w:r w:rsidRPr="0081531C">
        <w:rPr>
          <w:rFonts w:ascii="Times New Roman" w:hAnsi="Times New Roman"/>
          <w:sz w:val="28"/>
          <w:szCs w:val="28"/>
          <w:lang w:eastAsia="ru-RU"/>
        </w:rPr>
        <w:t xml:space="preserve"> для оценки емкости резерва и целесообразного объема его реализации </w:t>
      </w:r>
    </w:p>
    <w:p w:rsidR="00A32FBB" w:rsidRPr="0081531C" w:rsidRDefault="00A32FBB" w:rsidP="00DC1BD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531C">
        <w:rPr>
          <w:rFonts w:ascii="Times New Roman" w:hAnsi="Times New Roman"/>
          <w:sz w:val="28"/>
          <w:szCs w:val="28"/>
          <w:lang w:eastAsia="ru-RU"/>
        </w:rPr>
        <w:t>необходимо сопоставление объемов необходимых инвестиций с получе</w:t>
      </w:r>
      <w:r w:rsidRPr="0081531C">
        <w:rPr>
          <w:rFonts w:ascii="Times New Roman" w:hAnsi="Times New Roman"/>
          <w:sz w:val="28"/>
          <w:szCs w:val="28"/>
          <w:lang w:eastAsia="ru-RU"/>
        </w:rPr>
        <w:t>н</w:t>
      </w:r>
      <w:r w:rsidRPr="0081531C">
        <w:rPr>
          <w:rFonts w:ascii="Times New Roman" w:hAnsi="Times New Roman"/>
          <w:sz w:val="28"/>
          <w:szCs w:val="28"/>
          <w:lang w:eastAsia="ru-RU"/>
        </w:rPr>
        <w:t>ными результатами от их освоения.</w:t>
      </w:r>
    </w:p>
    <w:p w:rsidR="00A32FBB" w:rsidRPr="00DF1C5C" w:rsidRDefault="00A32FBB" w:rsidP="00DF1C5C">
      <w:pPr>
        <w:widowControl w:val="0"/>
        <w:spacing w:after="0" w:line="364" w:lineRule="auto"/>
        <w:ind w:left="132" w:right="105" w:firstLine="665"/>
        <w:jc w:val="both"/>
        <w:rPr>
          <w:rFonts w:ascii="Times New Roman" w:hAnsi="Times New Roman"/>
          <w:sz w:val="28"/>
          <w:szCs w:val="28"/>
        </w:rPr>
      </w:pPr>
      <w:r w:rsidRPr="00DF1C5C">
        <w:rPr>
          <w:rFonts w:ascii="Times New Roman" w:hAnsi="Times New Roman"/>
          <w:sz w:val="28"/>
          <w:szCs w:val="28"/>
        </w:rPr>
        <w:t>Территориальная конкурентоспособность представляет собой о</w:t>
      </w:r>
      <w:r w:rsidRPr="00DF1C5C">
        <w:rPr>
          <w:rFonts w:ascii="Times New Roman" w:hAnsi="Times New Roman"/>
          <w:sz w:val="28"/>
          <w:szCs w:val="28"/>
        </w:rPr>
        <w:t>б</w:t>
      </w:r>
      <w:r w:rsidRPr="00DF1C5C"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z w:val="28"/>
          <w:szCs w:val="28"/>
        </w:rPr>
        <w:t>ствен</w:t>
      </w:r>
      <w:r w:rsidRPr="00DF1C5C">
        <w:rPr>
          <w:rFonts w:ascii="Times New Roman" w:hAnsi="Times New Roman"/>
          <w:sz w:val="28"/>
          <w:szCs w:val="28"/>
        </w:rPr>
        <w:t xml:space="preserve">ную (подтвержденную рынком) оценку совокупности реально имеющихся в </w:t>
      </w:r>
      <w:r>
        <w:rPr>
          <w:rFonts w:ascii="Times New Roman" w:hAnsi="Times New Roman"/>
          <w:spacing w:val="3"/>
          <w:sz w:val="28"/>
          <w:szCs w:val="28"/>
        </w:rPr>
        <w:t>ре</w:t>
      </w:r>
      <w:r w:rsidRPr="00DF1C5C">
        <w:rPr>
          <w:rFonts w:ascii="Times New Roman" w:hAnsi="Times New Roman"/>
          <w:sz w:val="28"/>
          <w:szCs w:val="28"/>
        </w:rPr>
        <w:t xml:space="preserve">гиональной экономике конкурентных преимуществ во вложении капитала, в условиях проживания территориальной общности людей, в предоставлении инфраструктурных (транспортных, складских и др.) </w:t>
      </w:r>
      <w:r w:rsidRPr="00DF1C5C">
        <w:rPr>
          <w:rFonts w:ascii="Times New Roman" w:hAnsi="Times New Roman"/>
          <w:spacing w:val="-2"/>
          <w:sz w:val="28"/>
          <w:szCs w:val="28"/>
        </w:rPr>
        <w:t xml:space="preserve">услуг, </w:t>
      </w:r>
      <w:r w:rsidRPr="00DF1C5C">
        <w:rPr>
          <w:rFonts w:ascii="Times New Roman" w:hAnsi="Times New Roman"/>
          <w:sz w:val="28"/>
          <w:szCs w:val="28"/>
        </w:rPr>
        <w:t xml:space="preserve">в осуществлении </w:t>
      </w:r>
      <w:r>
        <w:rPr>
          <w:rFonts w:ascii="Times New Roman" w:hAnsi="Times New Roman"/>
          <w:spacing w:val="2"/>
          <w:sz w:val="28"/>
          <w:szCs w:val="28"/>
        </w:rPr>
        <w:t>на</w:t>
      </w:r>
      <w:r w:rsidRPr="00DF1C5C">
        <w:rPr>
          <w:rFonts w:ascii="Times New Roman" w:hAnsi="Times New Roman"/>
          <w:sz w:val="28"/>
          <w:szCs w:val="28"/>
        </w:rPr>
        <w:t>учной и культурной деятельности. Оч</w:t>
      </w:r>
      <w:r w:rsidRPr="00DF1C5C">
        <w:rPr>
          <w:rFonts w:ascii="Times New Roman" w:hAnsi="Times New Roman"/>
          <w:sz w:val="28"/>
          <w:szCs w:val="28"/>
        </w:rPr>
        <w:t>е</w:t>
      </w:r>
      <w:r w:rsidRPr="00DF1C5C">
        <w:rPr>
          <w:rFonts w:ascii="Times New Roman" w:hAnsi="Times New Roman"/>
          <w:sz w:val="28"/>
          <w:szCs w:val="28"/>
        </w:rPr>
        <w:t>видно, что данное понятие существенно богаче по своему содержанию, нежели пон</w:t>
      </w:r>
      <w:r>
        <w:rPr>
          <w:rFonts w:ascii="Times New Roman" w:hAnsi="Times New Roman"/>
          <w:sz w:val="28"/>
          <w:szCs w:val="28"/>
        </w:rPr>
        <w:t>ятие конкурентоспособности ком</w:t>
      </w:r>
      <w:r w:rsidRPr="00DF1C5C">
        <w:rPr>
          <w:rFonts w:ascii="Times New Roman" w:hAnsi="Times New Roman"/>
          <w:sz w:val="28"/>
          <w:szCs w:val="28"/>
        </w:rPr>
        <w:t>мерческой</w:t>
      </w:r>
      <w:r w:rsidRPr="00DF1C5C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DF1C5C">
        <w:rPr>
          <w:rFonts w:ascii="Times New Roman" w:hAnsi="Times New Roman"/>
          <w:sz w:val="28"/>
          <w:szCs w:val="28"/>
        </w:rPr>
        <w:t>организации</w:t>
      </w:r>
      <w:r>
        <w:rPr>
          <w:rFonts w:ascii="Times New Roman" w:hAnsi="Times New Roman"/>
          <w:sz w:val="28"/>
          <w:szCs w:val="28"/>
        </w:rPr>
        <w:t>,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расли, продукта, так как конкурентоспособность региона, в значительной степени формируемая конкурентоспособностью  хозяйствующих субъе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тов, осуществляющих свою деятельности на территории региона, объ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диняющихся в отраслевые комплексы, и производящие конкурентосп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собные продукты, находится и под воздействием и других факторов.</w:t>
      </w:r>
    </w:p>
    <w:p w:rsidR="00A32FBB" w:rsidRPr="00DF1C5C" w:rsidRDefault="00A32FBB" w:rsidP="00267C54">
      <w:pPr>
        <w:widowControl w:val="0"/>
        <w:spacing w:before="4" w:after="0" w:line="240" w:lineRule="auto"/>
        <w:ind w:right="82" w:firstLine="709"/>
        <w:jc w:val="both"/>
        <w:rPr>
          <w:rFonts w:ascii="Times New Roman" w:hAnsi="Times New Roman"/>
          <w:sz w:val="28"/>
          <w:szCs w:val="28"/>
        </w:rPr>
      </w:pPr>
      <w:r w:rsidRPr="00DF1C5C">
        <w:rPr>
          <w:rFonts w:ascii="Times New Roman" w:hAnsi="Times New Roman"/>
          <w:sz w:val="28"/>
          <w:szCs w:val="28"/>
        </w:rPr>
        <w:t xml:space="preserve">Выделим основные факторы территориальной </w:t>
      </w:r>
      <w:r w:rsidRPr="00DF1C5C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DF1C5C">
        <w:rPr>
          <w:rFonts w:ascii="Times New Roman" w:hAnsi="Times New Roman"/>
          <w:sz w:val="28"/>
          <w:szCs w:val="28"/>
        </w:rPr>
        <w:t>конкурентоспосо</w:t>
      </w:r>
      <w:r w:rsidRPr="00DF1C5C">
        <w:rPr>
          <w:rFonts w:ascii="Times New Roman" w:hAnsi="Times New Roman"/>
          <w:sz w:val="28"/>
          <w:szCs w:val="28"/>
        </w:rPr>
        <w:t>б</w:t>
      </w:r>
      <w:r w:rsidRPr="00DF1C5C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ос</w:t>
      </w:r>
      <w:r w:rsidRPr="00DF1C5C">
        <w:rPr>
          <w:rFonts w:ascii="Times New Roman" w:hAnsi="Times New Roman"/>
          <w:sz w:val="28"/>
          <w:szCs w:val="28"/>
        </w:rPr>
        <w:t>ти:</w:t>
      </w:r>
    </w:p>
    <w:p w:rsidR="00A32FBB" w:rsidRPr="00DF1C5C" w:rsidRDefault="00A32FBB" w:rsidP="00AB0CD6">
      <w:pPr>
        <w:widowControl w:val="0"/>
        <w:spacing w:before="156" w:after="0" w:line="362" w:lineRule="auto"/>
        <w:ind w:right="1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1C5C">
        <w:rPr>
          <w:rFonts w:ascii="Times New Roman" w:hAnsi="Times New Roman"/>
          <w:sz w:val="28"/>
          <w:szCs w:val="28"/>
        </w:rPr>
        <w:t xml:space="preserve">пространственное положение региональной экономики, рельеф </w:t>
      </w:r>
      <w:r>
        <w:rPr>
          <w:rFonts w:ascii="Times New Roman" w:hAnsi="Times New Roman"/>
          <w:sz w:val="28"/>
          <w:szCs w:val="28"/>
        </w:rPr>
        <w:t>местно</w:t>
      </w:r>
      <w:r w:rsidRPr="00DF1C5C">
        <w:rPr>
          <w:rFonts w:ascii="Times New Roman" w:hAnsi="Times New Roman"/>
          <w:sz w:val="28"/>
          <w:szCs w:val="28"/>
        </w:rPr>
        <w:t>сти, а также удаленность ее рынков от соответствующих рынков глобальной и национальной</w:t>
      </w:r>
      <w:r w:rsidRPr="00DF1C5C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DF1C5C">
        <w:rPr>
          <w:rFonts w:ascii="Times New Roman" w:hAnsi="Times New Roman"/>
          <w:sz w:val="28"/>
          <w:szCs w:val="28"/>
        </w:rPr>
        <w:t>экономики;</w:t>
      </w:r>
    </w:p>
    <w:p w:rsidR="00A32FBB" w:rsidRPr="00DF1C5C" w:rsidRDefault="00A32FBB" w:rsidP="00AB0CD6">
      <w:pPr>
        <w:widowControl w:val="0"/>
        <w:tabs>
          <w:tab w:val="left" w:pos="709"/>
        </w:tabs>
        <w:spacing w:before="7" w:after="0" w:line="364" w:lineRule="auto"/>
        <w:ind w:right="1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1C5C">
        <w:rPr>
          <w:rFonts w:ascii="Times New Roman" w:hAnsi="Times New Roman"/>
          <w:sz w:val="28"/>
          <w:szCs w:val="28"/>
        </w:rPr>
        <w:t xml:space="preserve">размеры и представительность элементов природной ресурсной базы </w:t>
      </w:r>
      <w:r>
        <w:rPr>
          <w:rFonts w:ascii="Times New Roman" w:hAnsi="Times New Roman"/>
          <w:spacing w:val="2"/>
          <w:sz w:val="28"/>
          <w:szCs w:val="28"/>
        </w:rPr>
        <w:t>ре</w:t>
      </w:r>
      <w:r w:rsidRPr="00DF1C5C">
        <w:rPr>
          <w:rFonts w:ascii="Times New Roman" w:hAnsi="Times New Roman"/>
          <w:sz w:val="28"/>
          <w:szCs w:val="28"/>
        </w:rPr>
        <w:t>гиональной экономики, то есть, предпосылок ведения  бизнеса;</w:t>
      </w:r>
    </w:p>
    <w:p w:rsidR="00A32FBB" w:rsidRPr="00DF1C5C" w:rsidRDefault="00A32FBB" w:rsidP="00AB0CD6">
      <w:pPr>
        <w:widowControl w:val="0"/>
        <w:tabs>
          <w:tab w:val="left" w:pos="0"/>
          <w:tab w:val="left" w:pos="709"/>
        </w:tabs>
        <w:spacing w:before="48" w:after="0" w:line="362" w:lineRule="auto"/>
        <w:ind w:right="1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1C5C">
        <w:rPr>
          <w:rFonts w:ascii="Times New Roman" w:hAnsi="Times New Roman"/>
          <w:sz w:val="28"/>
          <w:szCs w:val="28"/>
        </w:rPr>
        <w:t>уровень развития человеческого фа</w:t>
      </w:r>
      <w:r>
        <w:rPr>
          <w:rFonts w:ascii="Times New Roman" w:hAnsi="Times New Roman"/>
          <w:sz w:val="28"/>
          <w:szCs w:val="28"/>
        </w:rPr>
        <w:t>ктора, то есть, уровень образ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ват</w:t>
      </w:r>
      <w:r w:rsidRPr="00F35F61">
        <w:rPr>
          <w:rFonts w:ascii="Times New Roman" w:hAnsi="Times New Roman"/>
          <w:sz w:val="28"/>
          <w:szCs w:val="28"/>
        </w:rPr>
        <w:t>ельн</w:t>
      </w:r>
      <w:r w:rsidRPr="00DF1C5C">
        <w:rPr>
          <w:rFonts w:ascii="Times New Roman" w:hAnsi="Times New Roman"/>
          <w:sz w:val="28"/>
          <w:szCs w:val="28"/>
        </w:rPr>
        <w:t xml:space="preserve">ой подготовки, параметры здоровья данного фактора, уровень культуры </w:t>
      </w:r>
      <w:r w:rsidRPr="00F35F61">
        <w:rPr>
          <w:rFonts w:ascii="Times New Roman" w:hAnsi="Times New Roman"/>
          <w:spacing w:val="2"/>
          <w:sz w:val="28"/>
          <w:szCs w:val="28"/>
        </w:rPr>
        <w:t>по</w:t>
      </w:r>
      <w:r w:rsidRPr="00DF1C5C">
        <w:rPr>
          <w:rFonts w:ascii="Times New Roman" w:hAnsi="Times New Roman"/>
          <w:sz w:val="28"/>
          <w:szCs w:val="28"/>
        </w:rPr>
        <w:t>стоянного населения</w:t>
      </w:r>
      <w:r w:rsidRPr="00DF1C5C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DF1C5C">
        <w:rPr>
          <w:rFonts w:ascii="Times New Roman" w:hAnsi="Times New Roman"/>
          <w:sz w:val="28"/>
          <w:szCs w:val="28"/>
        </w:rPr>
        <w:t>территории;</w:t>
      </w:r>
    </w:p>
    <w:p w:rsidR="00A32FBB" w:rsidRPr="00F35F61" w:rsidRDefault="00A32FBB" w:rsidP="00AB0CD6">
      <w:pPr>
        <w:widowControl w:val="0"/>
        <w:tabs>
          <w:tab w:val="left" w:pos="709"/>
        </w:tabs>
        <w:spacing w:before="9" w:after="0" w:line="362" w:lineRule="auto"/>
        <w:ind w:right="11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5F61">
        <w:rPr>
          <w:rFonts w:ascii="Times New Roman" w:hAnsi="Times New Roman"/>
          <w:sz w:val="28"/>
          <w:szCs w:val="28"/>
        </w:rPr>
        <w:t>стоимость жизни и основные параметры качества жизни постоянного населения</w:t>
      </w:r>
      <w:r w:rsidRPr="00F35F61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F35F61">
        <w:rPr>
          <w:rFonts w:ascii="Times New Roman" w:hAnsi="Times New Roman"/>
          <w:sz w:val="28"/>
          <w:szCs w:val="28"/>
        </w:rPr>
        <w:t>территории;</w:t>
      </w:r>
    </w:p>
    <w:p w:rsidR="00A32FBB" w:rsidRPr="00F35F61" w:rsidRDefault="00A32FBB" w:rsidP="00AB0CD6">
      <w:pPr>
        <w:widowControl w:val="0"/>
        <w:tabs>
          <w:tab w:val="left" w:pos="709"/>
        </w:tabs>
        <w:spacing w:before="7" w:after="0" w:line="362" w:lineRule="auto"/>
        <w:ind w:right="1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5F61">
        <w:rPr>
          <w:rFonts w:ascii="Times New Roman" w:hAnsi="Times New Roman"/>
          <w:sz w:val="28"/>
          <w:szCs w:val="28"/>
        </w:rPr>
        <w:t>состояние территориальной инфраструктуры – полнота ее элеме</w:t>
      </w:r>
      <w:r w:rsidRPr="00F35F61">
        <w:rPr>
          <w:rFonts w:ascii="Times New Roman" w:hAnsi="Times New Roman"/>
          <w:sz w:val="28"/>
          <w:szCs w:val="28"/>
        </w:rPr>
        <w:t>н</w:t>
      </w:r>
      <w:r w:rsidRPr="00F35F61">
        <w:rPr>
          <w:rFonts w:ascii="Times New Roman" w:hAnsi="Times New Roman"/>
          <w:sz w:val="28"/>
          <w:szCs w:val="28"/>
        </w:rPr>
        <w:t>тов, уровень физического и морального износа, наличие инфраструкту</w:t>
      </w:r>
      <w:r w:rsidRPr="00F35F61">
        <w:rPr>
          <w:rFonts w:ascii="Times New Roman" w:hAnsi="Times New Roman"/>
          <w:sz w:val="28"/>
          <w:szCs w:val="28"/>
        </w:rPr>
        <w:t>р</w:t>
      </w:r>
      <w:r w:rsidRPr="00F35F61">
        <w:rPr>
          <w:rFonts w:ascii="Times New Roman" w:hAnsi="Times New Roman"/>
          <w:sz w:val="28"/>
          <w:szCs w:val="28"/>
        </w:rPr>
        <w:t xml:space="preserve">ных резервов для развития новых видов деятельности в региональной </w:t>
      </w:r>
      <w:r w:rsidRPr="00F35F61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F35F61">
        <w:rPr>
          <w:rFonts w:ascii="Times New Roman" w:hAnsi="Times New Roman"/>
          <w:sz w:val="28"/>
          <w:szCs w:val="28"/>
        </w:rPr>
        <w:t>экономике;</w:t>
      </w:r>
    </w:p>
    <w:p w:rsidR="00A32FBB" w:rsidRPr="00F35F61" w:rsidRDefault="00A32FBB" w:rsidP="00AB0CD6">
      <w:pPr>
        <w:widowControl w:val="0"/>
        <w:tabs>
          <w:tab w:val="left" w:pos="709"/>
        </w:tabs>
        <w:spacing w:before="9" w:after="0" w:line="362" w:lineRule="auto"/>
        <w:ind w:right="1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5F61">
        <w:rPr>
          <w:rFonts w:ascii="Times New Roman" w:hAnsi="Times New Roman"/>
          <w:sz w:val="28"/>
          <w:szCs w:val="28"/>
        </w:rPr>
        <w:t>уровень развития науки, которая в условиях постиндустриальных преобразований приобретает особое значение для успешного развития р</w:t>
      </w:r>
      <w:r w:rsidRPr="00F35F61">
        <w:rPr>
          <w:rFonts w:ascii="Times New Roman" w:hAnsi="Times New Roman"/>
          <w:sz w:val="28"/>
          <w:szCs w:val="28"/>
        </w:rPr>
        <w:t>е</w:t>
      </w:r>
      <w:r w:rsidRPr="00F35F61">
        <w:rPr>
          <w:rFonts w:ascii="Times New Roman" w:hAnsi="Times New Roman"/>
          <w:sz w:val="28"/>
          <w:szCs w:val="28"/>
        </w:rPr>
        <w:t>гиональной</w:t>
      </w:r>
      <w:r w:rsidRPr="00F35F61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F35F61">
        <w:rPr>
          <w:rFonts w:ascii="Times New Roman" w:hAnsi="Times New Roman"/>
          <w:sz w:val="28"/>
          <w:szCs w:val="28"/>
        </w:rPr>
        <w:t>экономики.</w:t>
      </w:r>
    </w:p>
    <w:p w:rsidR="00A32FBB" w:rsidRPr="00F35F61" w:rsidRDefault="00A32FBB" w:rsidP="00F35F61">
      <w:pPr>
        <w:widowControl w:val="0"/>
        <w:spacing w:after="0" w:line="360" w:lineRule="auto"/>
        <w:ind w:left="132" w:right="107" w:firstLine="665"/>
        <w:jc w:val="both"/>
        <w:rPr>
          <w:rFonts w:ascii="Times New Roman" w:hAnsi="Times New Roman"/>
          <w:sz w:val="28"/>
          <w:szCs w:val="28"/>
        </w:rPr>
      </w:pPr>
      <w:r w:rsidRPr="00F35F61">
        <w:rPr>
          <w:rFonts w:ascii="Times New Roman" w:hAnsi="Times New Roman"/>
          <w:sz w:val="28"/>
          <w:szCs w:val="28"/>
        </w:rPr>
        <w:t>Исходя из приведенного выше определения и основных факторов территориальной конкурентоспособности, определим возможные потери конкурентных преимуществ региональной экономики в условиях заме</w:t>
      </w:r>
      <w:r w:rsidRPr="00F35F61">
        <w:rPr>
          <w:rFonts w:ascii="Times New Roman" w:hAnsi="Times New Roman"/>
          <w:sz w:val="28"/>
          <w:szCs w:val="28"/>
        </w:rPr>
        <w:t>д</w:t>
      </w:r>
      <w:r w:rsidRPr="00F35F61">
        <w:rPr>
          <w:rFonts w:ascii="Times New Roman" w:hAnsi="Times New Roman"/>
          <w:sz w:val="28"/>
          <w:szCs w:val="28"/>
        </w:rPr>
        <w:t>ления экономики России:</w:t>
      </w:r>
    </w:p>
    <w:p w:rsidR="00A32FBB" w:rsidRPr="00F35F61" w:rsidRDefault="00A32FBB" w:rsidP="00F35F61">
      <w:pPr>
        <w:widowControl w:val="0"/>
        <w:spacing w:after="0" w:line="360" w:lineRule="auto"/>
        <w:ind w:left="132" w:right="107" w:firstLine="665"/>
        <w:jc w:val="both"/>
        <w:rPr>
          <w:rFonts w:ascii="Times New Roman" w:hAnsi="Times New Roman"/>
          <w:sz w:val="28"/>
          <w:szCs w:val="28"/>
        </w:rPr>
      </w:pP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5F61">
        <w:rPr>
          <w:rFonts w:ascii="Times New Roman" w:hAnsi="Times New Roman"/>
          <w:sz w:val="28"/>
          <w:szCs w:val="28"/>
        </w:rPr>
        <w:t>инфраструктурные потери, обусловленные снижением инвест</w:t>
      </w:r>
      <w:r w:rsidRPr="00F35F61">
        <w:rPr>
          <w:rFonts w:ascii="Times New Roman" w:hAnsi="Times New Roman"/>
          <w:sz w:val="28"/>
          <w:szCs w:val="28"/>
        </w:rPr>
        <w:t>и</w:t>
      </w:r>
      <w:r w:rsidRPr="00F35F61">
        <w:rPr>
          <w:rFonts w:ascii="Times New Roman" w:hAnsi="Times New Roman"/>
          <w:sz w:val="28"/>
          <w:szCs w:val="28"/>
        </w:rPr>
        <w:t>ций в обновление территориальной инфраструктуры;</w:t>
      </w:r>
    </w:p>
    <w:p w:rsidR="00A32FBB" w:rsidRPr="00F35F61" w:rsidRDefault="00A32FBB" w:rsidP="00F35F61">
      <w:pPr>
        <w:widowControl w:val="0"/>
        <w:spacing w:after="0" w:line="360" w:lineRule="auto"/>
        <w:ind w:left="132" w:right="107" w:firstLine="665"/>
        <w:jc w:val="both"/>
        <w:rPr>
          <w:rFonts w:ascii="Times New Roman" w:hAnsi="Times New Roman"/>
          <w:sz w:val="28"/>
          <w:szCs w:val="28"/>
        </w:rPr>
      </w:pP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5F61">
        <w:rPr>
          <w:rFonts w:ascii="Times New Roman" w:hAnsi="Times New Roman"/>
          <w:sz w:val="28"/>
          <w:szCs w:val="28"/>
        </w:rPr>
        <w:t>потери конкурентных преимуществ, связанные с оттоком наиб</w:t>
      </w:r>
      <w:r w:rsidRPr="00F35F61">
        <w:rPr>
          <w:rFonts w:ascii="Times New Roman" w:hAnsi="Times New Roman"/>
          <w:sz w:val="28"/>
          <w:szCs w:val="28"/>
        </w:rPr>
        <w:t>о</w:t>
      </w:r>
      <w:r w:rsidRPr="00F35F61">
        <w:rPr>
          <w:rFonts w:ascii="Times New Roman" w:hAnsi="Times New Roman"/>
          <w:sz w:val="28"/>
          <w:szCs w:val="28"/>
        </w:rPr>
        <w:t>лее квалифицированных элементов человеческого фактора и притоком менее квалифицированных элементов; отметим, что такое общее сниж</w:t>
      </w:r>
      <w:r w:rsidRPr="00F35F61">
        <w:rPr>
          <w:rFonts w:ascii="Times New Roman" w:hAnsi="Times New Roman"/>
          <w:sz w:val="28"/>
          <w:szCs w:val="28"/>
        </w:rPr>
        <w:t>е</w:t>
      </w:r>
      <w:r w:rsidRPr="00F35F61">
        <w:rPr>
          <w:rFonts w:ascii="Times New Roman" w:hAnsi="Times New Roman"/>
          <w:sz w:val="28"/>
          <w:szCs w:val="28"/>
        </w:rPr>
        <w:t>ние уровня профессиональной подготовки человеческого фактора хара</w:t>
      </w:r>
      <w:r w:rsidRPr="00F35F61">
        <w:rPr>
          <w:rFonts w:ascii="Times New Roman" w:hAnsi="Times New Roman"/>
          <w:sz w:val="28"/>
          <w:szCs w:val="28"/>
        </w:rPr>
        <w:t>к</w:t>
      </w:r>
      <w:r w:rsidRPr="00F35F61">
        <w:rPr>
          <w:rFonts w:ascii="Times New Roman" w:hAnsi="Times New Roman"/>
          <w:sz w:val="28"/>
          <w:szCs w:val="28"/>
        </w:rPr>
        <w:t>терно для региональной экономики Юга России;</w:t>
      </w:r>
    </w:p>
    <w:p w:rsidR="00A32FBB" w:rsidRPr="00F35F61" w:rsidRDefault="00A32FBB" w:rsidP="00F35F61">
      <w:pPr>
        <w:widowControl w:val="0"/>
        <w:spacing w:after="0" w:line="360" w:lineRule="auto"/>
        <w:ind w:left="132" w:right="107" w:firstLine="665"/>
        <w:jc w:val="both"/>
        <w:rPr>
          <w:rFonts w:ascii="Times New Roman" w:hAnsi="Times New Roman"/>
          <w:sz w:val="28"/>
          <w:szCs w:val="28"/>
        </w:rPr>
      </w:pP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5F61">
        <w:rPr>
          <w:rFonts w:ascii="Times New Roman" w:hAnsi="Times New Roman"/>
          <w:sz w:val="28"/>
          <w:szCs w:val="28"/>
        </w:rPr>
        <w:t>потери конкурентных преимуществ вследствие дефицитного и</w:t>
      </w:r>
      <w:r w:rsidRPr="00F35F61">
        <w:rPr>
          <w:rFonts w:ascii="Times New Roman" w:hAnsi="Times New Roman"/>
          <w:sz w:val="28"/>
          <w:szCs w:val="28"/>
        </w:rPr>
        <w:t>н</w:t>
      </w:r>
      <w:r w:rsidRPr="00F35F61">
        <w:rPr>
          <w:rFonts w:ascii="Times New Roman" w:hAnsi="Times New Roman"/>
          <w:sz w:val="28"/>
          <w:szCs w:val="28"/>
        </w:rPr>
        <w:t>вестирования научного процесса и оттока научных кадров во внешнюю среду, что характерно практически для всех территорий России;</w:t>
      </w:r>
    </w:p>
    <w:p w:rsidR="00A32FBB" w:rsidRPr="00F35F61" w:rsidRDefault="00A32FBB" w:rsidP="00F35F61">
      <w:pPr>
        <w:widowControl w:val="0"/>
        <w:spacing w:after="0" w:line="360" w:lineRule="auto"/>
        <w:ind w:left="132" w:right="107" w:firstLine="665"/>
        <w:jc w:val="both"/>
        <w:rPr>
          <w:rFonts w:ascii="Times New Roman" w:hAnsi="Times New Roman"/>
          <w:sz w:val="28"/>
          <w:szCs w:val="28"/>
        </w:rPr>
      </w:pP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5F61">
        <w:rPr>
          <w:rFonts w:ascii="Times New Roman" w:hAnsi="Times New Roman"/>
          <w:sz w:val="28"/>
          <w:szCs w:val="28"/>
        </w:rPr>
        <w:t>потери конкурентных преимуществ вследствие истощения трад</w:t>
      </w:r>
      <w:r w:rsidRPr="00F35F61">
        <w:rPr>
          <w:rFonts w:ascii="Times New Roman" w:hAnsi="Times New Roman"/>
          <w:sz w:val="28"/>
          <w:szCs w:val="28"/>
        </w:rPr>
        <w:t>и</w:t>
      </w:r>
      <w:r w:rsidRPr="00F35F61">
        <w:rPr>
          <w:rFonts w:ascii="Times New Roman" w:hAnsi="Times New Roman"/>
          <w:sz w:val="28"/>
          <w:szCs w:val="28"/>
        </w:rPr>
        <w:t>ционной ресурсной базы региональной экономики, что характерно для многих территорий современной России, стратегически ориентирова</w:t>
      </w:r>
      <w:r w:rsidRPr="00F35F61">
        <w:rPr>
          <w:rFonts w:ascii="Times New Roman" w:hAnsi="Times New Roman"/>
          <w:sz w:val="28"/>
          <w:szCs w:val="28"/>
        </w:rPr>
        <w:t>н</w:t>
      </w:r>
      <w:r w:rsidRPr="00F35F61">
        <w:rPr>
          <w:rFonts w:ascii="Times New Roman" w:hAnsi="Times New Roman"/>
          <w:sz w:val="28"/>
          <w:szCs w:val="28"/>
        </w:rPr>
        <w:t>ных на добычу, первичную переработку и вывоз сырья и энергетических  ресурсов.</w:t>
      </w:r>
    </w:p>
    <w:p w:rsidR="00A32FBB" w:rsidRDefault="00A32FBB" w:rsidP="00D34C5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условиях продолжения замедления экономики России для преодоления </w:t>
      </w:r>
      <w:r w:rsidRPr="00DC1BD1">
        <w:rPr>
          <w:rFonts w:ascii="Times New Roman" w:hAnsi="Times New Roman"/>
          <w:sz w:val="28"/>
          <w:szCs w:val="28"/>
        </w:rPr>
        <w:t>исследуе</w:t>
      </w:r>
      <w:r>
        <w:rPr>
          <w:rFonts w:ascii="Times New Roman" w:hAnsi="Times New Roman"/>
          <w:sz w:val="28"/>
          <w:szCs w:val="28"/>
        </w:rPr>
        <w:t>мой</w:t>
      </w:r>
      <w:r w:rsidRPr="00DC1BD1">
        <w:rPr>
          <w:rFonts w:ascii="Times New Roman" w:hAnsi="Times New Roman"/>
          <w:sz w:val="28"/>
          <w:szCs w:val="28"/>
        </w:rPr>
        <w:t xml:space="preserve"> мезо-уровне</w:t>
      </w:r>
      <w:r>
        <w:rPr>
          <w:rFonts w:ascii="Times New Roman" w:hAnsi="Times New Roman"/>
          <w:sz w:val="28"/>
          <w:szCs w:val="28"/>
        </w:rPr>
        <w:t>вой формы</w:t>
      </w:r>
      <w:r w:rsidRPr="00DC1BD1">
        <w:rPr>
          <w:rFonts w:ascii="Times New Roman" w:hAnsi="Times New Roman"/>
          <w:sz w:val="28"/>
          <w:szCs w:val="28"/>
        </w:rPr>
        <w:t xml:space="preserve"> проявления такого замедления, необходима модернизация региональной экономи</w:t>
      </w:r>
      <w:r>
        <w:rPr>
          <w:rFonts w:ascii="Times New Roman" w:hAnsi="Times New Roman"/>
          <w:sz w:val="28"/>
          <w:szCs w:val="28"/>
        </w:rPr>
        <w:t>ки  на базе</w:t>
      </w:r>
      <w:r w:rsidRPr="00DC1BD1">
        <w:rPr>
          <w:rFonts w:ascii="Times New Roman" w:hAnsi="Times New Roman"/>
          <w:sz w:val="28"/>
          <w:szCs w:val="28"/>
        </w:rPr>
        <w:t xml:space="preserve"> систем</w:t>
      </w:r>
      <w:r>
        <w:rPr>
          <w:rFonts w:ascii="Times New Roman" w:hAnsi="Times New Roman"/>
          <w:sz w:val="28"/>
          <w:szCs w:val="28"/>
        </w:rPr>
        <w:t>ного</w:t>
      </w:r>
      <w:r w:rsidRPr="00DC1BD1">
        <w:rPr>
          <w:rFonts w:ascii="Times New Roman" w:hAnsi="Times New Roman"/>
          <w:sz w:val="28"/>
          <w:szCs w:val="28"/>
        </w:rPr>
        <w:t xml:space="preserve"> преодоле</w:t>
      </w:r>
      <w:r>
        <w:rPr>
          <w:rFonts w:ascii="Times New Roman" w:hAnsi="Times New Roman"/>
          <w:sz w:val="28"/>
          <w:szCs w:val="28"/>
        </w:rPr>
        <w:t>ния</w:t>
      </w:r>
      <w:r w:rsidRPr="00DC1BD1">
        <w:rPr>
          <w:rFonts w:ascii="Times New Roman" w:hAnsi="Times New Roman"/>
          <w:sz w:val="28"/>
          <w:szCs w:val="28"/>
        </w:rPr>
        <w:t xml:space="preserve"> накопленной экономической  отсталости</w:t>
      </w:r>
      <w:r>
        <w:rPr>
          <w:rFonts w:ascii="Times New Roman" w:hAnsi="Times New Roman"/>
          <w:sz w:val="28"/>
          <w:szCs w:val="28"/>
        </w:rPr>
        <w:t>.</w:t>
      </w:r>
    </w:p>
    <w:p w:rsidR="00A32FBB" w:rsidRPr="00DC1BD1" w:rsidRDefault="00A32FBB" w:rsidP="00D34C5B">
      <w:pPr>
        <w:widowControl w:val="0"/>
        <w:spacing w:after="0" w:line="364" w:lineRule="auto"/>
        <w:ind w:left="132" w:right="107" w:firstLine="665"/>
        <w:jc w:val="both"/>
        <w:rPr>
          <w:rFonts w:ascii="Times New Roman" w:hAnsi="Times New Roman"/>
          <w:sz w:val="28"/>
          <w:szCs w:val="28"/>
        </w:rPr>
      </w:pPr>
      <w:r w:rsidRPr="00D34C5B">
        <w:rPr>
          <w:rFonts w:ascii="Times New Roman" w:hAnsi="Times New Roman"/>
          <w:sz w:val="28"/>
          <w:szCs w:val="28"/>
        </w:rPr>
        <w:t xml:space="preserve">Одно из направлений движения в данном направлении состоит в преодолении имеющихся разрывов в </w:t>
      </w:r>
      <w:r w:rsidRPr="00DC1BD1">
        <w:rPr>
          <w:rFonts w:ascii="Times New Roman" w:hAnsi="Times New Roman"/>
          <w:sz w:val="28"/>
          <w:szCs w:val="28"/>
        </w:rPr>
        <w:t>территориальном воспроизводстве, разрушающих системное качество связей в региональной экономике. Выделим в данном отношении финансовые разрывы, представляющие повышенную угрозу в условиях трансформации современной экономики в «финансовую</w:t>
      </w:r>
      <w:r w:rsidRPr="00DC1BD1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DC1BD1">
        <w:rPr>
          <w:rFonts w:ascii="Times New Roman" w:hAnsi="Times New Roman"/>
          <w:sz w:val="28"/>
          <w:szCs w:val="28"/>
        </w:rPr>
        <w:t>экономику».</w:t>
      </w:r>
    </w:p>
    <w:p w:rsidR="00A32FBB" w:rsidRPr="00D34C5B" w:rsidRDefault="00A32FBB" w:rsidP="00D34C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4C5B">
        <w:rPr>
          <w:rFonts w:ascii="Times New Roman" w:hAnsi="Times New Roman"/>
          <w:sz w:val="28"/>
          <w:szCs w:val="28"/>
        </w:rPr>
        <w:t xml:space="preserve">Актуальность </w:t>
      </w:r>
      <w:r>
        <w:rPr>
          <w:rFonts w:ascii="Times New Roman" w:hAnsi="Times New Roman"/>
          <w:sz w:val="28"/>
          <w:szCs w:val="28"/>
        </w:rPr>
        <w:t>исследования данной проблемы</w:t>
      </w:r>
      <w:r w:rsidRPr="00D34C5B">
        <w:rPr>
          <w:rFonts w:ascii="Times New Roman" w:hAnsi="Times New Roman"/>
          <w:sz w:val="28"/>
          <w:szCs w:val="28"/>
        </w:rPr>
        <w:t xml:space="preserve"> обуславливается р</w:t>
      </w:r>
      <w:r w:rsidRPr="00D34C5B">
        <w:rPr>
          <w:rFonts w:ascii="Times New Roman" w:hAnsi="Times New Roman"/>
          <w:sz w:val="28"/>
          <w:szCs w:val="28"/>
        </w:rPr>
        <w:t>о</w:t>
      </w:r>
      <w:r w:rsidRPr="00D34C5B">
        <w:rPr>
          <w:rFonts w:ascii="Times New Roman" w:hAnsi="Times New Roman"/>
          <w:sz w:val="28"/>
          <w:szCs w:val="28"/>
        </w:rPr>
        <w:t xml:space="preserve">лью </w:t>
      </w:r>
      <w:r>
        <w:rPr>
          <w:rFonts w:ascii="Times New Roman" w:hAnsi="Times New Roman"/>
          <w:sz w:val="28"/>
          <w:szCs w:val="28"/>
        </w:rPr>
        <w:t xml:space="preserve">финансовых </w:t>
      </w:r>
      <w:r w:rsidRPr="00D34C5B">
        <w:rPr>
          <w:rFonts w:ascii="Times New Roman" w:hAnsi="Times New Roman"/>
          <w:sz w:val="28"/>
          <w:szCs w:val="28"/>
        </w:rPr>
        <w:t xml:space="preserve">рынков в </w:t>
      </w:r>
      <w:r>
        <w:rPr>
          <w:rFonts w:ascii="Times New Roman" w:hAnsi="Times New Roman"/>
          <w:sz w:val="28"/>
          <w:szCs w:val="28"/>
        </w:rPr>
        <w:t xml:space="preserve">региональной </w:t>
      </w:r>
      <w:r w:rsidRPr="00D34C5B">
        <w:rPr>
          <w:rFonts w:ascii="Times New Roman" w:hAnsi="Times New Roman"/>
          <w:sz w:val="28"/>
          <w:szCs w:val="28"/>
        </w:rPr>
        <w:t>экономике</w:t>
      </w:r>
      <w:r>
        <w:rPr>
          <w:rFonts w:ascii="Times New Roman" w:hAnsi="Times New Roman"/>
          <w:sz w:val="28"/>
          <w:szCs w:val="28"/>
        </w:rPr>
        <w:t>.</w:t>
      </w:r>
      <w:r w:rsidRPr="00D34C5B">
        <w:rPr>
          <w:rFonts w:ascii="Times New Roman" w:hAnsi="Times New Roman"/>
          <w:sz w:val="28"/>
          <w:szCs w:val="28"/>
        </w:rPr>
        <w:t xml:space="preserve"> Концентрируя и э</w:t>
      </w:r>
      <w:r w:rsidRPr="00D34C5B">
        <w:rPr>
          <w:rFonts w:ascii="Times New Roman" w:hAnsi="Times New Roman"/>
          <w:sz w:val="28"/>
          <w:szCs w:val="28"/>
        </w:rPr>
        <w:t>ф</w:t>
      </w:r>
      <w:r w:rsidRPr="00D34C5B">
        <w:rPr>
          <w:rFonts w:ascii="Times New Roman" w:hAnsi="Times New Roman"/>
          <w:sz w:val="28"/>
          <w:szCs w:val="28"/>
        </w:rPr>
        <w:t>фективно перераспределяя необходимые для успешного решения страт</w:t>
      </w:r>
      <w:r w:rsidRPr="00D34C5B">
        <w:rPr>
          <w:rFonts w:ascii="Times New Roman" w:hAnsi="Times New Roman"/>
          <w:sz w:val="28"/>
          <w:szCs w:val="28"/>
        </w:rPr>
        <w:t>е</w:t>
      </w:r>
      <w:r w:rsidRPr="00D34C5B">
        <w:rPr>
          <w:rFonts w:ascii="Times New Roman" w:hAnsi="Times New Roman"/>
          <w:sz w:val="28"/>
          <w:szCs w:val="28"/>
        </w:rPr>
        <w:t>гических задач развития финансовые ресурсы, обеспечивая условия для бесперебойных расчетов между участниками рыночных отношений и хе</w:t>
      </w:r>
      <w:r w:rsidRPr="00D34C5B">
        <w:rPr>
          <w:rFonts w:ascii="Times New Roman" w:hAnsi="Times New Roman"/>
          <w:sz w:val="28"/>
          <w:szCs w:val="28"/>
        </w:rPr>
        <w:t>д</w:t>
      </w:r>
      <w:r w:rsidRPr="00D34C5B">
        <w:rPr>
          <w:rFonts w:ascii="Times New Roman" w:hAnsi="Times New Roman"/>
          <w:sz w:val="28"/>
          <w:szCs w:val="28"/>
        </w:rPr>
        <w:t>жирования рисков, участвуя в мероприятиях по денежно-кредитному рег</w:t>
      </w:r>
      <w:r w:rsidRPr="00D34C5B">
        <w:rPr>
          <w:rFonts w:ascii="Times New Roman" w:hAnsi="Times New Roman"/>
          <w:sz w:val="28"/>
          <w:szCs w:val="28"/>
        </w:rPr>
        <w:t>у</w:t>
      </w:r>
      <w:r w:rsidRPr="00D34C5B">
        <w:rPr>
          <w:rFonts w:ascii="Times New Roman" w:hAnsi="Times New Roman"/>
          <w:sz w:val="28"/>
          <w:szCs w:val="28"/>
        </w:rPr>
        <w:t>лированию экономики, современные ф</w:t>
      </w:r>
      <w:r>
        <w:rPr>
          <w:rFonts w:ascii="Times New Roman" w:hAnsi="Times New Roman"/>
          <w:sz w:val="28"/>
          <w:szCs w:val="28"/>
        </w:rPr>
        <w:t>инансовые</w:t>
      </w:r>
      <w:r w:rsidRPr="00D34C5B">
        <w:rPr>
          <w:rFonts w:ascii="Times New Roman" w:hAnsi="Times New Roman"/>
          <w:sz w:val="28"/>
          <w:szCs w:val="28"/>
        </w:rPr>
        <w:t xml:space="preserve"> рынки выступают рег</w:t>
      </w:r>
      <w:r w:rsidRPr="00D34C5B">
        <w:rPr>
          <w:rFonts w:ascii="Times New Roman" w:hAnsi="Times New Roman"/>
          <w:sz w:val="28"/>
          <w:szCs w:val="28"/>
        </w:rPr>
        <w:t>у</w:t>
      </w:r>
      <w:r w:rsidRPr="00D34C5B">
        <w:rPr>
          <w:rFonts w:ascii="Times New Roman" w:hAnsi="Times New Roman"/>
          <w:sz w:val="28"/>
          <w:szCs w:val="28"/>
        </w:rPr>
        <w:t xml:space="preserve">ляторами системы общественного воспроизводства. </w:t>
      </w:r>
    </w:p>
    <w:p w:rsidR="00A32FBB" w:rsidRPr="00D34C5B" w:rsidRDefault="00A32FBB" w:rsidP="00D34C5B">
      <w:pPr>
        <w:widowControl w:val="0"/>
        <w:spacing w:before="4" w:after="0" w:line="362" w:lineRule="auto"/>
        <w:ind w:left="132" w:right="105" w:firstLine="677"/>
        <w:jc w:val="both"/>
        <w:rPr>
          <w:rFonts w:ascii="Times New Roman" w:hAnsi="Times New Roman"/>
          <w:sz w:val="28"/>
          <w:szCs w:val="28"/>
        </w:rPr>
      </w:pPr>
      <w:r w:rsidRPr="00D34C5B">
        <w:rPr>
          <w:rFonts w:ascii="Times New Roman" w:hAnsi="Times New Roman"/>
          <w:sz w:val="28"/>
          <w:szCs w:val="28"/>
        </w:rPr>
        <w:t>Для эволюционного процесса, протекающего в финансовом пр</w:t>
      </w:r>
      <w:r w:rsidRPr="00D34C5B">
        <w:rPr>
          <w:rFonts w:ascii="Times New Roman" w:hAnsi="Times New Roman"/>
          <w:sz w:val="28"/>
          <w:szCs w:val="28"/>
        </w:rPr>
        <w:t>о</w:t>
      </w:r>
      <w:r w:rsidRPr="00D34C5B">
        <w:rPr>
          <w:rFonts w:ascii="Times New Roman" w:hAnsi="Times New Roman"/>
          <w:sz w:val="28"/>
          <w:szCs w:val="28"/>
        </w:rPr>
        <w:t>странстве ЮФО, характерны следующие основные специфические х</w:t>
      </w:r>
      <w:r w:rsidRPr="00D34C5B">
        <w:rPr>
          <w:rFonts w:ascii="Times New Roman" w:hAnsi="Times New Roman"/>
          <w:sz w:val="28"/>
          <w:szCs w:val="28"/>
        </w:rPr>
        <w:t>а</w:t>
      </w:r>
      <w:r w:rsidRPr="00D34C5B">
        <w:rPr>
          <w:rFonts w:ascii="Times New Roman" w:hAnsi="Times New Roman"/>
          <w:sz w:val="28"/>
          <w:szCs w:val="28"/>
        </w:rPr>
        <w:t>рактеристики</w:t>
      </w:r>
      <w:r>
        <w:rPr>
          <w:rFonts w:ascii="Times New Roman" w:hAnsi="Times New Roman"/>
          <w:sz w:val="28"/>
          <w:szCs w:val="28"/>
        </w:rPr>
        <w:t xml:space="preserve"> [2]</w:t>
      </w:r>
      <w:r w:rsidRPr="00D34C5B">
        <w:rPr>
          <w:rFonts w:ascii="Times New Roman" w:hAnsi="Times New Roman"/>
          <w:sz w:val="28"/>
          <w:szCs w:val="28"/>
        </w:rPr>
        <w:t>:</w:t>
      </w:r>
    </w:p>
    <w:p w:rsidR="00A32FBB" w:rsidRPr="00D34C5B" w:rsidRDefault="00A32FBB" w:rsidP="00AB0CD6">
      <w:pPr>
        <w:widowControl w:val="0"/>
        <w:tabs>
          <w:tab w:val="left" w:pos="709"/>
        </w:tabs>
        <w:spacing w:before="9" w:after="0" w:line="362" w:lineRule="auto"/>
        <w:ind w:right="1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4C5B">
        <w:rPr>
          <w:rFonts w:ascii="Times New Roman" w:hAnsi="Times New Roman"/>
          <w:sz w:val="28"/>
          <w:szCs w:val="28"/>
        </w:rPr>
        <w:t>низкие показатели прироста финансовых активов населения и ра</w:t>
      </w:r>
      <w:r w:rsidRPr="00D34C5B">
        <w:rPr>
          <w:rFonts w:ascii="Times New Roman" w:hAnsi="Times New Roman"/>
          <w:sz w:val="28"/>
          <w:szCs w:val="28"/>
        </w:rPr>
        <w:t>с</w:t>
      </w:r>
      <w:r w:rsidRPr="00D34C5B">
        <w:rPr>
          <w:rFonts w:ascii="Times New Roman" w:hAnsi="Times New Roman"/>
          <w:sz w:val="28"/>
          <w:szCs w:val="28"/>
        </w:rPr>
        <w:t>ходов на приобретение недвижимости, что соответ</w:t>
      </w:r>
      <w:r>
        <w:rPr>
          <w:rFonts w:ascii="Times New Roman" w:hAnsi="Times New Roman"/>
          <w:sz w:val="28"/>
          <w:szCs w:val="28"/>
        </w:rPr>
        <w:t>ствует застою локал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ного финан</w:t>
      </w:r>
      <w:r w:rsidRPr="00D34C5B">
        <w:rPr>
          <w:rFonts w:ascii="Times New Roman" w:hAnsi="Times New Roman"/>
          <w:sz w:val="28"/>
          <w:szCs w:val="28"/>
        </w:rPr>
        <w:t>сового</w:t>
      </w:r>
      <w:r w:rsidRPr="00D34C5B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D34C5B">
        <w:rPr>
          <w:rFonts w:ascii="Times New Roman" w:hAnsi="Times New Roman"/>
          <w:sz w:val="28"/>
          <w:szCs w:val="28"/>
        </w:rPr>
        <w:t>рынка;</w:t>
      </w:r>
    </w:p>
    <w:p w:rsidR="00A32FBB" w:rsidRPr="00D34C5B" w:rsidRDefault="00A32FBB" w:rsidP="00AB0CD6">
      <w:pPr>
        <w:widowControl w:val="0"/>
        <w:tabs>
          <w:tab w:val="left" w:pos="709"/>
        </w:tabs>
        <w:spacing w:before="7" w:after="0" w:line="364" w:lineRule="auto"/>
        <w:ind w:left="132" w:right="1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4C5B">
        <w:rPr>
          <w:rFonts w:ascii="Times New Roman" w:hAnsi="Times New Roman"/>
          <w:sz w:val="28"/>
          <w:szCs w:val="28"/>
        </w:rPr>
        <w:t>высокая доля потребительских расходов в структуре денежных расходов населения ЮФО - покупка товаров и услуг составляет 84,5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4C5B">
        <w:rPr>
          <w:rFonts w:ascii="Times New Roman" w:hAnsi="Times New Roman"/>
          <w:sz w:val="28"/>
          <w:szCs w:val="28"/>
        </w:rPr>
        <w:t>% всех расходов, что значительно превышает аналогичный средний ро</w:t>
      </w:r>
      <w:r w:rsidRPr="00D34C5B">
        <w:rPr>
          <w:rFonts w:ascii="Times New Roman" w:hAnsi="Times New Roman"/>
          <w:sz w:val="28"/>
          <w:szCs w:val="28"/>
        </w:rPr>
        <w:t>с</w:t>
      </w:r>
      <w:r w:rsidRPr="00D34C5B">
        <w:rPr>
          <w:rFonts w:ascii="Times New Roman" w:hAnsi="Times New Roman"/>
          <w:sz w:val="28"/>
          <w:szCs w:val="28"/>
        </w:rPr>
        <w:t>сийский показатель 74,1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4C5B">
        <w:rPr>
          <w:rFonts w:ascii="Times New Roman" w:hAnsi="Times New Roman"/>
          <w:sz w:val="28"/>
          <w:szCs w:val="28"/>
        </w:rPr>
        <w:t>%; данное обстоятельство свидетельствует о кр</w:t>
      </w:r>
      <w:r>
        <w:rPr>
          <w:rFonts w:ascii="Times New Roman" w:hAnsi="Times New Roman"/>
          <w:sz w:val="28"/>
          <w:szCs w:val="28"/>
        </w:rPr>
        <w:t>айне низком уровне развития ло</w:t>
      </w:r>
      <w:r w:rsidRPr="00D34C5B">
        <w:rPr>
          <w:rFonts w:ascii="Times New Roman" w:hAnsi="Times New Roman"/>
          <w:sz w:val="28"/>
          <w:szCs w:val="28"/>
        </w:rPr>
        <w:t>кального финансового рынка данного федерального</w:t>
      </w:r>
      <w:r w:rsidRPr="00D34C5B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D34C5B">
        <w:rPr>
          <w:rFonts w:ascii="Times New Roman" w:hAnsi="Times New Roman"/>
          <w:sz w:val="28"/>
          <w:szCs w:val="28"/>
        </w:rPr>
        <w:t>округа;</w:t>
      </w:r>
    </w:p>
    <w:p w:rsidR="00A32FBB" w:rsidRPr="00D34C5B" w:rsidRDefault="00A32FBB" w:rsidP="00AB0CD6">
      <w:pPr>
        <w:widowControl w:val="0"/>
        <w:tabs>
          <w:tab w:val="left" w:pos="709"/>
        </w:tabs>
        <w:spacing w:before="4" w:after="0" w:line="364" w:lineRule="auto"/>
        <w:ind w:left="-22" w:right="1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4C5B">
        <w:rPr>
          <w:rFonts w:ascii="Times New Roman" w:hAnsi="Times New Roman"/>
          <w:sz w:val="28"/>
          <w:szCs w:val="28"/>
        </w:rPr>
        <w:t>на финансовом рынке ЮФО определяющую роль играет приток фи</w:t>
      </w:r>
      <w:r>
        <w:rPr>
          <w:rFonts w:ascii="Times New Roman" w:hAnsi="Times New Roman"/>
          <w:sz w:val="28"/>
          <w:szCs w:val="28"/>
        </w:rPr>
        <w:t>нан</w:t>
      </w:r>
      <w:r w:rsidRPr="00D34C5B">
        <w:rPr>
          <w:rFonts w:ascii="Times New Roman" w:hAnsi="Times New Roman"/>
          <w:sz w:val="28"/>
          <w:szCs w:val="28"/>
        </w:rPr>
        <w:t xml:space="preserve">совых ресурсов, направляемых на текущее потребление домохозяйств и на </w:t>
      </w:r>
      <w:r>
        <w:rPr>
          <w:rFonts w:ascii="Times New Roman" w:hAnsi="Times New Roman"/>
          <w:spacing w:val="3"/>
          <w:sz w:val="28"/>
          <w:szCs w:val="28"/>
        </w:rPr>
        <w:t>на</w:t>
      </w:r>
      <w:r w:rsidRPr="00D34C5B">
        <w:rPr>
          <w:rFonts w:ascii="Times New Roman" w:hAnsi="Times New Roman"/>
          <w:sz w:val="28"/>
          <w:szCs w:val="28"/>
        </w:rPr>
        <w:t>копление, из других регионов, что свидетельствует о низком потенци</w:t>
      </w:r>
      <w:r>
        <w:rPr>
          <w:rFonts w:ascii="Times New Roman" w:hAnsi="Times New Roman"/>
          <w:sz w:val="28"/>
          <w:szCs w:val="28"/>
        </w:rPr>
        <w:t>але гене</w:t>
      </w:r>
      <w:r w:rsidRPr="00D34C5B">
        <w:rPr>
          <w:rFonts w:ascii="Times New Roman" w:hAnsi="Times New Roman"/>
          <w:sz w:val="28"/>
          <w:szCs w:val="28"/>
        </w:rPr>
        <w:t xml:space="preserve">рации финансовых ресурсов, которым обладает данный </w:t>
      </w:r>
      <w:r w:rsidRPr="00D34C5B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D34C5B">
        <w:rPr>
          <w:rFonts w:ascii="Times New Roman" w:hAnsi="Times New Roman"/>
          <w:sz w:val="28"/>
          <w:szCs w:val="28"/>
        </w:rPr>
        <w:t>рынок;</w:t>
      </w:r>
    </w:p>
    <w:p w:rsidR="00A32FBB" w:rsidRPr="00D34C5B" w:rsidRDefault="00A32FBB" w:rsidP="00AB0CD6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4C5B">
        <w:rPr>
          <w:rFonts w:ascii="Times New Roman" w:hAnsi="Times New Roman"/>
          <w:sz w:val="28"/>
          <w:szCs w:val="28"/>
        </w:rPr>
        <w:t>для исследуемого финансового рынка характерен устойчивый и острый дефицит финансовых ресурсов кредитных, страховых и инвест</w:t>
      </w:r>
      <w:r w:rsidRPr="00D34C5B">
        <w:rPr>
          <w:rFonts w:ascii="Times New Roman" w:hAnsi="Times New Roman"/>
          <w:sz w:val="28"/>
          <w:szCs w:val="28"/>
        </w:rPr>
        <w:t>и</w:t>
      </w:r>
      <w:r w:rsidRPr="00D34C5B">
        <w:rPr>
          <w:rFonts w:ascii="Times New Roman" w:hAnsi="Times New Roman"/>
          <w:sz w:val="28"/>
          <w:szCs w:val="28"/>
        </w:rPr>
        <w:t>ционных ор</w:t>
      </w:r>
      <w:r>
        <w:rPr>
          <w:rFonts w:ascii="Times New Roman" w:hAnsi="Times New Roman"/>
          <w:sz w:val="28"/>
          <w:szCs w:val="28"/>
        </w:rPr>
        <w:t>га</w:t>
      </w:r>
      <w:r w:rsidRPr="00D34C5B">
        <w:rPr>
          <w:rFonts w:ascii="Times New Roman" w:hAnsi="Times New Roman"/>
          <w:sz w:val="28"/>
          <w:szCs w:val="28"/>
        </w:rPr>
        <w:t>низаций, что определяет зависимость от внешней среды; средние разме</w:t>
      </w:r>
      <w:r>
        <w:rPr>
          <w:rFonts w:ascii="Times New Roman" w:hAnsi="Times New Roman"/>
          <w:sz w:val="28"/>
          <w:szCs w:val="28"/>
        </w:rPr>
        <w:t>ры акти</w:t>
      </w:r>
      <w:r w:rsidRPr="00D34C5B">
        <w:rPr>
          <w:rFonts w:ascii="Times New Roman" w:hAnsi="Times New Roman"/>
          <w:sz w:val="28"/>
          <w:szCs w:val="28"/>
        </w:rPr>
        <w:t>вов кредитных организаций и средние размеры инв</w:t>
      </w:r>
      <w:r w:rsidRPr="00D34C5B">
        <w:rPr>
          <w:rFonts w:ascii="Times New Roman" w:hAnsi="Times New Roman"/>
          <w:sz w:val="28"/>
          <w:szCs w:val="28"/>
        </w:rPr>
        <w:t>е</w:t>
      </w:r>
      <w:r w:rsidRPr="00D34C5B">
        <w:rPr>
          <w:rFonts w:ascii="Times New Roman" w:hAnsi="Times New Roman"/>
          <w:sz w:val="28"/>
          <w:szCs w:val="28"/>
        </w:rPr>
        <w:t xml:space="preserve">стиций в основной капитал предприятия  реального  сектора  экономики  в  ЮФО  значительно  (на </w:t>
      </w:r>
      <w:r w:rsidRPr="00D34C5B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D34C5B">
        <w:rPr>
          <w:rFonts w:ascii="Times New Roman" w:hAnsi="Times New Roman"/>
          <w:sz w:val="28"/>
          <w:szCs w:val="28"/>
        </w:rPr>
        <w:t>25-30%)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4C5B">
        <w:rPr>
          <w:rFonts w:ascii="Times New Roman" w:hAnsi="Times New Roman"/>
          <w:sz w:val="28"/>
          <w:szCs w:val="28"/>
        </w:rPr>
        <w:t>ниже, чем средние значения аналогичных показателей в других федеральных округах современной</w:t>
      </w:r>
      <w:r w:rsidRPr="00D34C5B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D34C5B">
        <w:rPr>
          <w:rFonts w:ascii="Times New Roman" w:hAnsi="Times New Roman"/>
          <w:sz w:val="28"/>
          <w:szCs w:val="28"/>
        </w:rPr>
        <w:t>России;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32FBB" w:rsidRPr="00D34C5B" w:rsidRDefault="00A32FBB" w:rsidP="00AB0CD6">
      <w:pPr>
        <w:widowControl w:val="0"/>
        <w:tabs>
          <w:tab w:val="left" w:pos="709"/>
        </w:tabs>
        <w:spacing w:before="7" w:after="0" w:line="364" w:lineRule="auto"/>
        <w:ind w:right="1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4C5B">
        <w:rPr>
          <w:rFonts w:ascii="Times New Roman" w:hAnsi="Times New Roman"/>
          <w:sz w:val="28"/>
          <w:szCs w:val="28"/>
        </w:rPr>
        <w:t>для населения округа характерен низкий уровень финансовой гр</w:t>
      </w:r>
      <w:r w:rsidRPr="00D34C5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мотно</w:t>
      </w:r>
      <w:r w:rsidRPr="00D34C5B">
        <w:rPr>
          <w:rFonts w:ascii="Times New Roman" w:hAnsi="Times New Roman"/>
          <w:sz w:val="28"/>
          <w:szCs w:val="28"/>
        </w:rPr>
        <w:t xml:space="preserve">сти, что существенно сдерживает развитие отношений финансового </w:t>
      </w:r>
      <w:r w:rsidRPr="00D34C5B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D34C5B">
        <w:rPr>
          <w:rFonts w:ascii="Times New Roman" w:hAnsi="Times New Roman"/>
          <w:sz w:val="28"/>
          <w:szCs w:val="28"/>
        </w:rPr>
        <w:t>рынка;</w:t>
      </w:r>
    </w:p>
    <w:p w:rsidR="00A32FBB" w:rsidRPr="00D34C5B" w:rsidRDefault="00A32FBB" w:rsidP="00AB0CD6">
      <w:pPr>
        <w:widowControl w:val="0"/>
        <w:tabs>
          <w:tab w:val="left" w:pos="709"/>
        </w:tabs>
        <w:spacing w:before="4" w:after="0" w:line="362" w:lineRule="auto"/>
        <w:ind w:right="1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4C5B">
        <w:rPr>
          <w:rFonts w:ascii="Times New Roman" w:hAnsi="Times New Roman"/>
          <w:sz w:val="28"/>
          <w:szCs w:val="28"/>
        </w:rPr>
        <w:t>на локальном финансовом рынке ЮФО</w:t>
      </w:r>
      <w:r>
        <w:rPr>
          <w:rFonts w:ascii="Times New Roman" w:hAnsi="Times New Roman"/>
          <w:sz w:val="28"/>
          <w:szCs w:val="28"/>
        </w:rPr>
        <w:t xml:space="preserve"> установился низкий ур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вень ин</w:t>
      </w:r>
      <w:r w:rsidRPr="00D34C5B">
        <w:rPr>
          <w:rFonts w:ascii="Times New Roman" w:hAnsi="Times New Roman"/>
          <w:sz w:val="28"/>
          <w:szCs w:val="28"/>
        </w:rPr>
        <w:t>ституционального доверия финансовым орг</w:t>
      </w:r>
      <w:r>
        <w:rPr>
          <w:rFonts w:ascii="Times New Roman" w:hAnsi="Times New Roman"/>
          <w:sz w:val="28"/>
          <w:szCs w:val="28"/>
        </w:rPr>
        <w:t>анизациям, что отчу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дает значи</w:t>
      </w:r>
      <w:r w:rsidRPr="00D34C5B">
        <w:rPr>
          <w:rFonts w:ascii="Times New Roman" w:hAnsi="Times New Roman"/>
          <w:sz w:val="28"/>
          <w:szCs w:val="28"/>
        </w:rPr>
        <w:t>тельную часть сбережений домохозяйств от процесса формир</w:t>
      </w:r>
      <w:r w:rsidRPr="00D34C5B">
        <w:rPr>
          <w:rFonts w:ascii="Times New Roman" w:hAnsi="Times New Roman"/>
          <w:sz w:val="28"/>
          <w:szCs w:val="28"/>
        </w:rPr>
        <w:t>о</w:t>
      </w:r>
      <w:r w:rsidRPr="00D34C5B">
        <w:rPr>
          <w:rFonts w:ascii="Times New Roman" w:hAnsi="Times New Roman"/>
          <w:sz w:val="28"/>
          <w:szCs w:val="28"/>
        </w:rPr>
        <w:t>вания капитала данных</w:t>
      </w:r>
      <w:r w:rsidRPr="00D34C5B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D34C5B">
        <w:rPr>
          <w:rFonts w:ascii="Times New Roman" w:hAnsi="Times New Roman"/>
          <w:sz w:val="28"/>
          <w:szCs w:val="28"/>
        </w:rPr>
        <w:t>организаций;</w:t>
      </w:r>
    </w:p>
    <w:p w:rsidR="00A32FBB" w:rsidRPr="004B0675" w:rsidRDefault="00A32FBB" w:rsidP="00AB0CD6">
      <w:pPr>
        <w:widowControl w:val="0"/>
        <w:tabs>
          <w:tab w:val="left" w:pos="709"/>
        </w:tabs>
        <w:spacing w:before="9" w:after="0" w:line="364" w:lineRule="auto"/>
        <w:ind w:right="1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97C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4C5B">
        <w:rPr>
          <w:rFonts w:ascii="Times New Roman" w:hAnsi="Times New Roman"/>
          <w:sz w:val="28"/>
          <w:szCs w:val="28"/>
        </w:rPr>
        <w:t>в качестве дополнительных ограничений развития финансового рынка ЮФО необходимо отметить  высокий, на 5</w:t>
      </w:r>
      <w:r w:rsidRPr="00797C85">
        <w:rPr>
          <w:rFonts w:ascii="Times New Roman" w:hAnsi="Times New Roman"/>
          <w:sz w:val="28"/>
          <w:szCs w:val="28"/>
        </w:rPr>
        <w:t>–</w:t>
      </w:r>
      <w:r w:rsidRPr="00D34C5B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4C5B">
        <w:rPr>
          <w:rFonts w:ascii="Times New Roman" w:hAnsi="Times New Roman"/>
          <w:sz w:val="28"/>
          <w:szCs w:val="28"/>
        </w:rPr>
        <w:t>%  выше, чем в др</w:t>
      </w:r>
      <w:r w:rsidRPr="00D34C5B">
        <w:rPr>
          <w:rFonts w:ascii="Times New Roman" w:hAnsi="Times New Roman"/>
          <w:sz w:val="28"/>
          <w:szCs w:val="28"/>
        </w:rPr>
        <w:t>у</w:t>
      </w:r>
      <w:r w:rsidRPr="00D34C5B">
        <w:rPr>
          <w:rFonts w:ascii="Times New Roman" w:hAnsi="Times New Roman"/>
          <w:sz w:val="28"/>
          <w:szCs w:val="28"/>
        </w:rPr>
        <w:t>гих округах  РФ, уровень износа основных фондов предприятий реальн</w:t>
      </w:r>
      <w:r w:rsidRPr="00D34C5B">
        <w:rPr>
          <w:rFonts w:ascii="Times New Roman" w:hAnsi="Times New Roman"/>
          <w:sz w:val="28"/>
          <w:szCs w:val="28"/>
        </w:rPr>
        <w:t>о</w:t>
      </w:r>
      <w:r w:rsidRPr="00D34C5B">
        <w:rPr>
          <w:rFonts w:ascii="Times New Roman" w:hAnsi="Times New Roman"/>
          <w:sz w:val="28"/>
          <w:szCs w:val="28"/>
        </w:rPr>
        <w:t>го сектора, а также низкую долю наукоемких продуктов и услуг в стру</w:t>
      </w:r>
      <w:r w:rsidRPr="00D34C5B">
        <w:rPr>
          <w:rFonts w:ascii="Times New Roman" w:hAnsi="Times New Roman"/>
          <w:sz w:val="28"/>
          <w:szCs w:val="28"/>
        </w:rPr>
        <w:t>к</w:t>
      </w:r>
      <w:r w:rsidRPr="00D34C5B">
        <w:rPr>
          <w:rFonts w:ascii="Times New Roman" w:hAnsi="Times New Roman"/>
          <w:sz w:val="28"/>
          <w:szCs w:val="28"/>
        </w:rPr>
        <w:t>туре конечного продукта данных</w:t>
      </w:r>
      <w:r w:rsidRPr="00D34C5B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D34C5B">
        <w:rPr>
          <w:rFonts w:ascii="Times New Roman" w:hAnsi="Times New Roman"/>
          <w:sz w:val="28"/>
          <w:szCs w:val="28"/>
        </w:rPr>
        <w:t>предприятий.</w:t>
      </w:r>
    </w:p>
    <w:p w:rsidR="00A32FBB" w:rsidRPr="004B0675" w:rsidRDefault="00A32FBB" w:rsidP="00AF65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Важнейшим элементом региональной финансовой системы является рынок ценных бумаг (РЦБ). Я</w:t>
      </w:r>
      <w:r w:rsidRPr="004B0675">
        <w:rPr>
          <w:rFonts w:ascii="Times New Roman" w:hAnsi="Times New Roman"/>
          <w:sz w:val="28"/>
          <w:szCs w:val="28"/>
        </w:rPr>
        <w:t xml:space="preserve">вляясь составной частью мезоуровневых экономических систем, </w:t>
      </w:r>
      <w:r>
        <w:rPr>
          <w:rFonts w:ascii="Times New Roman" w:hAnsi="Times New Roman"/>
          <w:sz w:val="28"/>
          <w:szCs w:val="28"/>
        </w:rPr>
        <w:t xml:space="preserve">РЦБ </w:t>
      </w:r>
      <w:r w:rsidRPr="004B0675">
        <w:rPr>
          <w:rFonts w:ascii="Times New Roman" w:hAnsi="Times New Roman"/>
          <w:sz w:val="28"/>
          <w:szCs w:val="28"/>
        </w:rPr>
        <w:t>обладает специфическим механизмом аккумуляции и перераспределения финансовых ресурсов в реальный сектор экономики для финансирования инвестиционных программ регионального уровня. Перераспределение финансового капитала в секторе вторичного РЦБ происходит на рыночной основе с учетом сформированного инвестиционного спроса и инвестиционного предложения, что обеспечивает поддержание равновесного состояния между ними.</w:t>
      </w:r>
    </w:p>
    <w:p w:rsidR="00A32FBB" w:rsidRPr="004B0675" w:rsidRDefault="00A32FBB" w:rsidP="00AF65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0675">
        <w:rPr>
          <w:rFonts w:ascii="Times New Roman" w:hAnsi="Times New Roman"/>
          <w:sz w:val="28"/>
          <w:szCs w:val="28"/>
        </w:rPr>
        <w:t>Ряд ученых считают, что современные характеристики деятельности национального РЦБ, включая его региональный уровень, характеризуют его как виртуальную систему, связь которой с реальным сектором экон</w:t>
      </w:r>
      <w:r w:rsidRPr="004B0675">
        <w:rPr>
          <w:rFonts w:ascii="Times New Roman" w:hAnsi="Times New Roman"/>
          <w:sz w:val="28"/>
          <w:szCs w:val="28"/>
        </w:rPr>
        <w:t>о</w:t>
      </w:r>
      <w:r w:rsidRPr="004B0675">
        <w:rPr>
          <w:rFonts w:ascii="Times New Roman" w:hAnsi="Times New Roman"/>
          <w:sz w:val="28"/>
          <w:szCs w:val="28"/>
        </w:rPr>
        <w:t>мики ослаблена. Такая оторванность финансовых институтов от реального сектора экономики создает дополнительные угрозы, порождаемые спец</w:t>
      </w:r>
      <w:r w:rsidRPr="004B0675">
        <w:rPr>
          <w:rFonts w:ascii="Times New Roman" w:hAnsi="Times New Roman"/>
          <w:sz w:val="28"/>
          <w:szCs w:val="28"/>
        </w:rPr>
        <w:t>и</w:t>
      </w:r>
      <w:r w:rsidRPr="004B0675">
        <w:rPr>
          <w:rFonts w:ascii="Times New Roman" w:hAnsi="Times New Roman"/>
          <w:sz w:val="28"/>
          <w:szCs w:val="28"/>
        </w:rPr>
        <w:t>фикой ценных бумаг как «фиктивного» капитала. В локальных экономич</w:t>
      </w:r>
      <w:r w:rsidRPr="004B0675">
        <w:rPr>
          <w:rFonts w:ascii="Times New Roman" w:hAnsi="Times New Roman"/>
          <w:sz w:val="28"/>
          <w:szCs w:val="28"/>
        </w:rPr>
        <w:t>е</w:t>
      </w:r>
      <w:r w:rsidRPr="004B0675">
        <w:rPr>
          <w:rFonts w:ascii="Times New Roman" w:hAnsi="Times New Roman"/>
          <w:sz w:val="28"/>
          <w:szCs w:val="28"/>
        </w:rPr>
        <w:t>ских системах отмеченные угрозы усиления нестабильности в процессах реального воспроизводства могут носить характер цепной реакции на кр</w:t>
      </w:r>
      <w:r w:rsidRPr="004B0675">
        <w:rPr>
          <w:rFonts w:ascii="Times New Roman" w:hAnsi="Times New Roman"/>
          <w:sz w:val="28"/>
          <w:szCs w:val="28"/>
        </w:rPr>
        <w:t>и</w:t>
      </w:r>
      <w:r w:rsidRPr="004B0675">
        <w:rPr>
          <w:rFonts w:ascii="Times New Roman" w:hAnsi="Times New Roman"/>
          <w:sz w:val="28"/>
          <w:szCs w:val="28"/>
        </w:rPr>
        <w:t>зисную ситуацию.</w:t>
      </w:r>
    </w:p>
    <w:p w:rsidR="00A32FBB" w:rsidRPr="004B0675" w:rsidRDefault="00A32FBB" w:rsidP="004B067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0675">
        <w:rPr>
          <w:rFonts w:ascii="Times New Roman" w:hAnsi="Times New Roman"/>
          <w:sz w:val="28"/>
          <w:szCs w:val="28"/>
        </w:rPr>
        <w:t>Региональные фондовые рынки, являясь составной частью, мез</w:t>
      </w:r>
      <w:r w:rsidRPr="004B0675">
        <w:rPr>
          <w:rFonts w:ascii="Times New Roman" w:hAnsi="Times New Roman"/>
          <w:sz w:val="28"/>
          <w:szCs w:val="28"/>
        </w:rPr>
        <w:t>о</w:t>
      </w:r>
      <w:r w:rsidRPr="004B0675">
        <w:rPr>
          <w:rFonts w:ascii="Times New Roman" w:hAnsi="Times New Roman"/>
          <w:sz w:val="28"/>
          <w:szCs w:val="28"/>
        </w:rPr>
        <w:t>уровневых экономических систем, в своем развитии зависят от уровня и</w:t>
      </w:r>
      <w:r w:rsidRPr="004B0675">
        <w:rPr>
          <w:rFonts w:ascii="Times New Roman" w:hAnsi="Times New Roman"/>
          <w:sz w:val="28"/>
          <w:szCs w:val="28"/>
        </w:rPr>
        <w:t>н</w:t>
      </w:r>
      <w:r w:rsidRPr="004B0675">
        <w:rPr>
          <w:rFonts w:ascii="Times New Roman" w:hAnsi="Times New Roman"/>
          <w:sz w:val="28"/>
          <w:szCs w:val="28"/>
        </w:rPr>
        <w:t>вестиционного спроса и направлены на его удовлетворение. В этом смы</w:t>
      </w:r>
      <w:r w:rsidRPr="004B0675">
        <w:rPr>
          <w:rFonts w:ascii="Times New Roman" w:hAnsi="Times New Roman"/>
          <w:sz w:val="28"/>
          <w:szCs w:val="28"/>
        </w:rPr>
        <w:t>с</w:t>
      </w:r>
      <w:r w:rsidRPr="004B0675">
        <w:rPr>
          <w:rFonts w:ascii="Times New Roman" w:hAnsi="Times New Roman"/>
          <w:sz w:val="28"/>
          <w:szCs w:val="28"/>
        </w:rPr>
        <w:t>ле</w:t>
      </w:r>
      <w:r w:rsidRPr="00156CAA">
        <w:rPr>
          <w:rFonts w:ascii="Times New Roman" w:hAnsi="Times New Roman"/>
          <w:sz w:val="28"/>
          <w:szCs w:val="28"/>
        </w:rPr>
        <w:t>,</w:t>
      </w:r>
      <w:r w:rsidRPr="004B0675">
        <w:rPr>
          <w:rFonts w:ascii="Times New Roman" w:hAnsi="Times New Roman"/>
          <w:sz w:val="28"/>
          <w:szCs w:val="28"/>
        </w:rPr>
        <w:t xml:space="preserve"> региональный РЦБ находится под воздействием процессов, происх</w:t>
      </w:r>
      <w:r w:rsidRPr="004B0675">
        <w:rPr>
          <w:rFonts w:ascii="Times New Roman" w:hAnsi="Times New Roman"/>
          <w:sz w:val="28"/>
          <w:szCs w:val="28"/>
        </w:rPr>
        <w:t>о</w:t>
      </w:r>
      <w:r w:rsidRPr="004B0675">
        <w:rPr>
          <w:rFonts w:ascii="Times New Roman" w:hAnsi="Times New Roman"/>
          <w:sz w:val="28"/>
          <w:szCs w:val="28"/>
        </w:rPr>
        <w:t>дящих в реальном секторе экономики. В то же время они являются элеме</w:t>
      </w:r>
      <w:r w:rsidRPr="004B0675">
        <w:rPr>
          <w:rFonts w:ascii="Times New Roman" w:hAnsi="Times New Roman"/>
          <w:sz w:val="28"/>
          <w:szCs w:val="28"/>
        </w:rPr>
        <w:t>н</w:t>
      </w:r>
      <w:r w:rsidRPr="004B0675">
        <w:rPr>
          <w:rFonts w:ascii="Times New Roman" w:hAnsi="Times New Roman"/>
          <w:sz w:val="28"/>
          <w:szCs w:val="28"/>
        </w:rPr>
        <w:t>том систем более высокого порядка – национального РЦБ и мирового фо</w:t>
      </w:r>
      <w:r w:rsidRPr="004B0675">
        <w:rPr>
          <w:rFonts w:ascii="Times New Roman" w:hAnsi="Times New Roman"/>
          <w:sz w:val="28"/>
          <w:szCs w:val="28"/>
        </w:rPr>
        <w:t>н</w:t>
      </w:r>
      <w:r w:rsidRPr="004B0675">
        <w:rPr>
          <w:rFonts w:ascii="Times New Roman" w:hAnsi="Times New Roman"/>
          <w:sz w:val="28"/>
          <w:szCs w:val="28"/>
        </w:rPr>
        <w:t>дового рынка, что обуславливает его подверженность общим те</w:t>
      </w:r>
      <w:r w:rsidRPr="004B0675">
        <w:rPr>
          <w:rFonts w:ascii="Times New Roman" w:hAnsi="Times New Roman"/>
          <w:sz w:val="28"/>
          <w:szCs w:val="28"/>
        </w:rPr>
        <w:t>н</w:t>
      </w:r>
      <w:r w:rsidRPr="004B0675">
        <w:rPr>
          <w:rFonts w:ascii="Times New Roman" w:hAnsi="Times New Roman"/>
          <w:sz w:val="28"/>
          <w:szCs w:val="28"/>
        </w:rPr>
        <w:t>денциям макроэкономического характера.</w:t>
      </w:r>
    </w:p>
    <w:p w:rsidR="00A32FBB" w:rsidRDefault="00A32FBB" w:rsidP="004B067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0675">
        <w:rPr>
          <w:rFonts w:ascii="Times New Roman" w:hAnsi="Times New Roman"/>
          <w:sz w:val="28"/>
          <w:szCs w:val="28"/>
        </w:rPr>
        <w:t>Взаимосвязь между локальным РЦБ и экономической системой р</w:t>
      </w:r>
      <w:r w:rsidRPr="004B0675">
        <w:rPr>
          <w:rFonts w:ascii="Times New Roman" w:hAnsi="Times New Roman"/>
          <w:sz w:val="28"/>
          <w:szCs w:val="28"/>
        </w:rPr>
        <w:t>е</w:t>
      </w:r>
      <w:r w:rsidRPr="004B0675">
        <w:rPr>
          <w:rFonts w:ascii="Times New Roman" w:hAnsi="Times New Roman"/>
          <w:sz w:val="28"/>
          <w:szCs w:val="28"/>
        </w:rPr>
        <w:t>гиона выявляется по двум направлениям: РЦБ выступает поставщиком р</w:t>
      </w:r>
      <w:r w:rsidRPr="004B0675">
        <w:rPr>
          <w:rFonts w:ascii="Times New Roman" w:hAnsi="Times New Roman"/>
          <w:sz w:val="28"/>
          <w:szCs w:val="28"/>
        </w:rPr>
        <w:t>е</w:t>
      </w:r>
      <w:r w:rsidRPr="004B0675">
        <w:rPr>
          <w:rFonts w:ascii="Times New Roman" w:hAnsi="Times New Roman"/>
          <w:sz w:val="28"/>
          <w:szCs w:val="28"/>
        </w:rPr>
        <w:t>сурсов и информационным каналом для принятия эффективных управле</w:t>
      </w:r>
      <w:r w:rsidRPr="004B0675">
        <w:rPr>
          <w:rFonts w:ascii="Times New Roman" w:hAnsi="Times New Roman"/>
          <w:sz w:val="28"/>
          <w:szCs w:val="28"/>
        </w:rPr>
        <w:t>н</w:t>
      </w:r>
      <w:r w:rsidRPr="004B0675">
        <w:rPr>
          <w:rFonts w:ascii="Times New Roman" w:hAnsi="Times New Roman"/>
          <w:sz w:val="28"/>
          <w:szCs w:val="28"/>
        </w:rPr>
        <w:t>ческих решений. При изучении вопроса о влиянии процессов в реальном секторе экономики на потенциал РЦБ, следует учитывать его зависимость от уровня инвестиционного спроса, порождаемого характеристиками этих процессов – цикличность экономики и вид цикла, потребность в инновац</w:t>
      </w:r>
      <w:r w:rsidRPr="004B0675">
        <w:rPr>
          <w:rFonts w:ascii="Times New Roman" w:hAnsi="Times New Roman"/>
          <w:sz w:val="28"/>
          <w:szCs w:val="28"/>
        </w:rPr>
        <w:t>и</w:t>
      </w:r>
      <w:r w:rsidRPr="004B0675">
        <w:rPr>
          <w:rFonts w:ascii="Times New Roman" w:hAnsi="Times New Roman"/>
          <w:sz w:val="28"/>
          <w:szCs w:val="28"/>
        </w:rPr>
        <w:t>ях, рост численности населения и др.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32FBB" w:rsidRPr="004B0675" w:rsidRDefault="00A32FBB" w:rsidP="004B06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Наши исследования</w:t>
      </w:r>
      <w:r w:rsidRPr="004B0675">
        <w:rPr>
          <w:rFonts w:ascii="Times New Roman" w:hAnsi="Times New Roman"/>
          <w:sz w:val="28"/>
          <w:szCs w:val="28"/>
          <w:lang w:eastAsia="ru-RU"/>
        </w:rPr>
        <w:t xml:space="preserve"> взаимо</w:t>
      </w:r>
      <w:r>
        <w:rPr>
          <w:rFonts w:ascii="Times New Roman" w:hAnsi="Times New Roman"/>
          <w:sz w:val="28"/>
          <w:szCs w:val="28"/>
          <w:lang w:eastAsia="ru-RU"/>
        </w:rPr>
        <w:t>связи уровня развития региональной экономики</w:t>
      </w:r>
      <w:r w:rsidRPr="004B0675">
        <w:rPr>
          <w:rFonts w:ascii="Times New Roman" w:hAnsi="Times New Roman"/>
          <w:sz w:val="28"/>
          <w:szCs w:val="28"/>
          <w:lang w:eastAsia="ru-RU"/>
        </w:rPr>
        <w:t xml:space="preserve"> (признак-результат) и инве</w:t>
      </w:r>
      <w:r>
        <w:rPr>
          <w:rFonts w:ascii="Times New Roman" w:hAnsi="Times New Roman"/>
          <w:sz w:val="28"/>
          <w:szCs w:val="28"/>
          <w:lang w:eastAsia="ru-RU"/>
        </w:rPr>
        <w:t>стиционного</w:t>
      </w:r>
      <w:r w:rsidRPr="004B0675">
        <w:rPr>
          <w:rFonts w:ascii="Times New Roman" w:hAnsi="Times New Roman"/>
          <w:sz w:val="28"/>
          <w:szCs w:val="28"/>
          <w:lang w:eastAsia="ru-RU"/>
        </w:rPr>
        <w:t xml:space="preserve"> потенциа</w:t>
      </w:r>
      <w:r>
        <w:rPr>
          <w:rFonts w:ascii="Times New Roman" w:hAnsi="Times New Roman"/>
          <w:sz w:val="28"/>
          <w:szCs w:val="28"/>
          <w:lang w:eastAsia="ru-RU"/>
        </w:rPr>
        <w:t>ла</w:t>
      </w:r>
      <w:r w:rsidRPr="004B0675">
        <w:rPr>
          <w:rFonts w:ascii="Times New Roman" w:hAnsi="Times New Roman"/>
          <w:sz w:val="28"/>
          <w:szCs w:val="28"/>
          <w:lang w:eastAsia="ru-RU"/>
        </w:rPr>
        <w:t xml:space="preserve"> фондового рынка (признак-фактор) </w:t>
      </w:r>
      <w:r>
        <w:rPr>
          <w:rFonts w:ascii="Times New Roman" w:hAnsi="Times New Roman"/>
          <w:sz w:val="28"/>
          <w:szCs w:val="28"/>
          <w:lang w:eastAsia="ru-RU"/>
        </w:rPr>
        <w:t xml:space="preserve">методом </w:t>
      </w:r>
      <w:r w:rsidRPr="004B0675">
        <w:rPr>
          <w:rFonts w:ascii="Times New Roman" w:hAnsi="Times New Roman"/>
          <w:sz w:val="28"/>
          <w:szCs w:val="28"/>
          <w:lang w:eastAsia="ru-RU"/>
        </w:rPr>
        <w:t>корреляцион</w:t>
      </w:r>
      <w:r>
        <w:rPr>
          <w:rFonts w:ascii="Times New Roman" w:hAnsi="Times New Roman"/>
          <w:sz w:val="28"/>
          <w:szCs w:val="28"/>
          <w:lang w:eastAsia="ru-RU"/>
        </w:rPr>
        <w:t>но-регрессионного</w:t>
      </w:r>
      <w:r w:rsidRPr="004B0675">
        <w:rPr>
          <w:rFonts w:ascii="Times New Roman" w:hAnsi="Times New Roman"/>
          <w:sz w:val="28"/>
          <w:szCs w:val="28"/>
          <w:lang w:eastAsia="ru-RU"/>
        </w:rPr>
        <w:t xml:space="preserve"> анализ</w:t>
      </w:r>
      <w:r>
        <w:rPr>
          <w:rFonts w:ascii="Times New Roman" w:hAnsi="Times New Roman"/>
          <w:sz w:val="28"/>
          <w:szCs w:val="28"/>
          <w:lang w:eastAsia="ru-RU"/>
        </w:rPr>
        <w:t>а подтверждают ранее сделанный вывод о наличии отрыва в деятельности РЦБ от потребностей региональной экономики.</w:t>
      </w:r>
      <w:r w:rsidRPr="004B0675">
        <w:rPr>
          <w:rFonts w:ascii="Times New Roman" w:hAnsi="Times New Roman"/>
          <w:sz w:val="28"/>
          <w:szCs w:val="28"/>
          <w:lang w:eastAsia="ru-RU"/>
        </w:rPr>
        <w:t xml:space="preserve"> В качестве индикатора уровня экономического развития использовался показатель ВРП, для оце</w:t>
      </w:r>
      <w:r w:rsidRPr="004B0675">
        <w:rPr>
          <w:rFonts w:ascii="Times New Roman" w:hAnsi="Times New Roman"/>
          <w:sz w:val="28"/>
          <w:szCs w:val="28"/>
          <w:lang w:eastAsia="ru-RU"/>
        </w:rPr>
        <w:t>н</w:t>
      </w:r>
      <w:r w:rsidRPr="004B0675">
        <w:rPr>
          <w:rFonts w:ascii="Times New Roman" w:hAnsi="Times New Roman"/>
          <w:sz w:val="28"/>
          <w:szCs w:val="28"/>
          <w:lang w:eastAsia="ru-RU"/>
        </w:rPr>
        <w:t>ки уровня инвестиционного потенциала регионального РЦБ – объем в</w:t>
      </w:r>
      <w:r w:rsidRPr="004B0675">
        <w:rPr>
          <w:rFonts w:ascii="Times New Roman" w:hAnsi="Times New Roman"/>
          <w:sz w:val="28"/>
          <w:szCs w:val="28"/>
          <w:lang w:eastAsia="ru-RU"/>
        </w:rPr>
        <w:t>ы</w:t>
      </w:r>
      <w:r w:rsidRPr="004B0675">
        <w:rPr>
          <w:rFonts w:ascii="Times New Roman" w:hAnsi="Times New Roman"/>
          <w:sz w:val="28"/>
          <w:szCs w:val="28"/>
          <w:lang w:eastAsia="ru-RU"/>
        </w:rPr>
        <w:t xml:space="preserve">пуска ценных бумаг. </w:t>
      </w:r>
    </w:p>
    <w:p w:rsidR="00A32FBB" w:rsidRPr="004B0675" w:rsidRDefault="00A32FBB" w:rsidP="004B067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56CAA">
        <w:rPr>
          <w:rFonts w:ascii="Times New Roman" w:hAnsi="Times New Roman"/>
          <w:sz w:val="28"/>
          <w:szCs w:val="28"/>
        </w:rPr>
        <w:t>Расчеты показывают значение коэффициента корреляции на уровне</w:t>
      </w:r>
      <w:r w:rsidRPr="004B0675">
        <w:rPr>
          <w:rFonts w:ascii="Times New Roman" w:hAnsi="Times New Roman"/>
          <w:color w:val="333333"/>
          <w:sz w:val="28"/>
          <w:szCs w:val="28"/>
        </w:rPr>
        <w:t xml:space="preserve"> </w:t>
      </w:r>
      <w:r w:rsidRPr="004B0675">
        <w:rPr>
          <w:rFonts w:ascii="Times New Roman" w:hAnsi="Times New Roman"/>
          <w:color w:val="000000"/>
          <w:sz w:val="28"/>
          <w:szCs w:val="28"/>
          <w:lang w:eastAsia="ru-RU"/>
        </w:rPr>
        <w:t>0,631899, что свидетельствует о наличии средней силы связи между инв</w:t>
      </w:r>
      <w:r w:rsidRPr="004B0675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4B0675">
        <w:rPr>
          <w:rFonts w:ascii="Times New Roman" w:hAnsi="Times New Roman"/>
          <w:color w:val="000000"/>
          <w:sz w:val="28"/>
          <w:szCs w:val="28"/>
          <w:lang w:eastAsia="ru-RU"/>
        </w:rPr>
        <w:t>стиционным потенциалом РЦБ и развитием региональной экономики.</w:t>
      </w:r>
    </w:p>
    <w:p w:rsidR="00A32FBB" w:rsidRPr="004B0675" w:rsidRDefault="00A32FBB" w:rsidP="00156CAA">
      <w:pPr>
        <w:keepNext/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B0675">
        <w:rPr>
          <w:rFonts w:ascii="Times New Roman" w:hAnsi="Times New Roman"/>
          <w:color w:val="000000"/>
          <w:sz w:val="28"/>
          <w:szCs w:val="28"/>
          <w:lang w:eastAsia="ru-RU"/>
        </w:rPr>
        <w:t>Усиление роли регионального РЦБ в развитии мезоуровневых эк</w:t>
      </w:r>
      <w:r w:rsidRPr="004B0675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4B0675">
        <w:rPr>
          <w:rFonts w:ascii="Times New Roman" w:hAnsi="Times New Roman"/>
          <w:color w:val="000000"/>
          <w:sz w:val="28"/>
          <w:szCs w:val="28"/>
          <w:lang w:eastAsia="ru-RU"/>
        </w:rPr>
        <w:t>номических систем возможно за счет дальнейшего роста его инвестицио</w:t>
      </w:r>
      <w:r w:rsidRPr="004B0675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4B0675">
        <w:rPr>
          <w:rFonts w:ascii="Times New Roman" w:hAnsi="Times New Roman"/>
          <w:color w:val="000000"/>
          <w:sz w:val="28"/>
          <w:szCs w:val="28"/>
          <w:lang w:eastAsia="ru-RU"/>
        </w:rPr>
        <w:t>ного потенциала на основе повышения эмиссионной активности реги</w:t>
      </w:r>
      <w:r w:rsidRPr="004B0675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4B0675">
        <w:rPr>
          <w:rFonts w:ascii="Times New Roman" w:hAnsi="Times New Roman"/>
          <w:color w:val="000000"/>
          <w:sz w:val="28"/>
          <w:szCs w:val="28"/>
          <w:lang w:eastAsia="ru-RU"/>
        </w:rPr>
        <w:t>нальных эмитентов</w:t>
      </w:r>
      <w:r w:rsidRPr="004B0675">
        <w:rPr>
          <w:rFonts w:ascii="Times New Roman" w:hAnsi="Times New Roman"/>
          <w:spacing w:val="-4"/>
          <w:sz w:val="28"/>
          <w:szCs w:val="28"/>
          <w:lang w:eastAsia="ru-RU"/>
        </w:rPr>
        <w:t xml:space="preserve"> с использованием инструментов б</w:t>
      </w:r>
      <w:r w:rsidRPr="004B0675">
        <w:rPr>
          <w:rFonts w:ascii="Times New Roman" w:hAnsi="Times New Roman"/>
          <w:color w:val="000000"/>
          <w:sz w:val="28"/>
          <w:szCs w:val="28"/>
          <w:lang w:eastAsia="ru-RU"/>
        </w:rPr>
        <w:t>юджетного финанс</w:t>
      </w:r>
      <w:r w:rsidRPr="004B0675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4B0675">
        <w:rPr>
          <w:rFonts w:ascii="Times New Roman" w:hAnsi="Times New Roman"/>
          <w:color w:val="000000"/>
          <w:sz w:val="28"/>
          <w:szCs w:val="28"/>
          <w:lang w:eastAsia="ru-RU"/>
        </w:rPr>
        <w:t>рования и государственного кредита, развития его инфраструктуры, вкл</w:t>
      </w:r>
      <w:r w:rsidRPr="004B0675">
        <w:rPr>
          <w:rFonts w:ascii="Times New Roman" w:hAnsi="Times New Roman"/>
          <w:color w:val="000000"/>
          <w:sz w:val="28"/>
          <w:szCs w:val="28"/>
          <w:lang w:eastAsia="ru-RU"/>
        </w:rPr>
        <w:t>ю</w:t>
      </w:r>
      <w:r w:rsidRPr="004B0675">
        <w:rPr>
          <w:rFonts w:ascii="Times New Roman" w:hAnsi="Times New Roman"/>
          <w:color w:val="000000"/>
          <w:sz w:val="28"/>
          <w:szCs w:val="28"/>
          <w:lang w:eastAsia="ru-RU"/>
        </w:rPr>
        <w:t>чая инфо</w:t>
      </w:r>
      <w:r w:rsidRPr="004B0675"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 w:rsidRPr="004B0675">
        <w:rPr>
          <w:rFonts w:ascii="Times New Roman" w:hAnsi="Times New Roman"/>
          <w:color w:val="000000"/>
          <w:sz w:val="28"/>
          <w:szCs w:val="28"/>
          <w:lang w:eastAsia="ru-RU"/>
        </w:rPr>
        <w:t>мационную составляющую,  активизации институциональных инвесторов, располагающих необходимыми инвестиционными ресурсами, совершенствования государственного регулирования в направлении созд</w:t>
      </w:r>
      <w:r w:rsidRPr="004B0675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4B0675">
        <w:rPr>
          <w:rFonts w:ascii="Times New Roman" w:hAnsi="Times New Roman"/>
          <w:color w:val="000000"/>
          <w:sz w:val="28"/>
          <w:szCs w:val="28"/>
          <w:lang w:eastAsia="ru-RU"/>
        </w:rPr>
        <w:t>ния условий для реализации инвестиционного потенциала рынка и регул</w:t>
      </w:r>
      <w:r w:rsidRPr="004B0675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4B0675">
        <w:rPr>
          <w:rFonts w:ascii="Times New Roman" w:hAnsi="Times New Roman"/>
          <w:color w:val="000000"/>
          <w:sz w:val="28"/>
          <w:szCs w:val="28"/>
          <w:lang w:eastAsia="ru-RU"/>
        </w:rPr>
        <w:t>рования конкуренции и конкурентной среды, что обусловлено ее неусто</w:t>
      </w:r>
      <w:r w:rsidRPr="004B0675">
        <w:rPr>
          <w:rFonts w:ascii="Times New Roman" w:hAnsi="Times New Roman"/>
          <w:color w:val="000000"/>
          <w:sz w:val="28"/>
          <w:szCs w:val="28"/>
          <w:lang w:eastAsia="ru-RU"/>
        </w:rPr>
        <w:t>й</w:t>
      </w:r>
      <w:r w:rsidRPr="004B0675">
        <w:rPr>
          <w:rFonts w:ascii="Times New Roman" w:hAnsi="Times New Roman"/>
          <w:color w:val="000000"/>
          <w:sz w:val="28"/>
          <w:szCs w:val="28"/>
          <w:lang w:eastAsia="ru-RU"/>
        </w:rPr>
        <w:t>чивостью.</w:t>
      </w:r>
    </w:p>
    <w:p w:rsidR="00A32FBB" w:rsidRPr="00D34C5B" w:rsidRDefault="00A32FBB" w:rsidP="00D34C5B">
      <w:pPr>
        <w:widowControl w:val="0"/>
        <w:spacing w:before="4" w:after="0" w:line="364" w:lineRule="auto"/>
        <w:ind w:left="132" w:right="105" w:firstLine="677"/>
        <w:jc w:val="both"/>
        <w:rPr>
          <w:rFonts w:ascii="Times New Roman" w:hAnsi="Times New Roman"/>
          <w:sz w:val="28"/>
          <w:szCs w:val="28"/>
        </w:rPr>
      </w:pPr>
      <w:r w:rsidRPr="00D34C5B">
        <w:rPr>
          <w:rFonts w:ascii="Times New Roman" w:hAnsi="Times New Roman"/>
          <w:sz w:val="28"/>
          <w:szCs w:val="28"/>
        </w:rPr>
        <w:t>Обобщая приведенные выше характеристики, правомерно сформули</w:t>
      </w:r>
      <w:r>
        <w:rPr>
          <w:rFonts w:ascii="Times New Roman" w:hAnsi="Times New Roman"/>
          <w:sz w:val="28"/>
          <w:szCs w:val="28"/>
        </w:rPr>
        <w:t>ро</w:t>
      </w:r>
      <w:r w:rsidRPr="00D34C5B">
        <w:rPr>
          <w:rFonts w:ascii="Times New Roman" w:hAnsi="Times New Roman"/>
          <w:sz w:val="28"/>
          <w:szCs w:val="28"/>
        </w:rPr>
        <w:t>вать вывод о том, что для ЮФО</w:t>
      </w:r>
      <w:r>
        <w:rPr>
          <w:rFonts w:ascii="Times New Roman" w:hAnsi="Times New Roman"/>
          <w:sz w:val="28"/>
          <w:szCs w:val="28"/>
        </w:rPr>
        <w:t xml:space="preserve"> и Краснодарского края</w:t>
      </w:r>
      <w:r w:rsidRPr="00D34C5B">
        <w:rPr>
          <w:rFonts w:ascii="Times New Roman" w:hAnsi="Times New Roman"/>
          <w:sz w:val="28"/>
          <w:szCs w:val="28"/>
        </w:rPr>
        <w:t xml:space="preserve"> типичен сущ</w:t>
      </w:r>
      <w:r>
        <w:rPr>
          <w:rFonts w:ascii="Times New Roman" w:hAnsi="Times New Roman"/>
          <w:sz w:val="28"/>
          <w:szCs w:val="28"/>
        </w:rPr>
        <w:t>ественный разрыв между развити</w:t>
      </w:r>
      <w:r w:rsidRPr="00D34C5B">
        <w:rPr>
          <w:rFonts w:ascii="Times New Roman" w:hAnsi="Times New Roman"/>
          <w:sz w:val="28"/>
          <w:szCs w:val="28"/>
        </w:rPr>
        <w:t>ем финансового рынка и развитием рынков реального сектора, причем именно отставание финансового рынка сдерживает развитие всей реги</w:t>
      </w:r>
      <w:r>
        <w:rPr>
          <w:rFonts w:ascii="Times New Roman" w:hAnsi="Times New Roman"/>
          <w:sz w:val="28"/>
          <w:szCs w:val="28"/>
        </w:rPr>
        <w:t>ональной эконо</w:t>
      </w:r>
      <w:r w:rsidRPr="00D34C5B">
        <w:rPr>
          <w:rFonts w:ascii="Times New Roman" w:hAnsi="Times New Roman"/>
          <w:sz w:val="28"/>
          <w:szCs w:val="28"/>
        </w:rPr>
        <w:t>мики федерального округа. В процессе выхода из глобаль</w:t>
      </w:r>
      <w:r>
        <w:rPr>
          <w:rFonts w:ascii="Times New Roman" w:hAnsi="Times New Roman"/>
          <w:sz w:val="28"/>
          <w:szCs w:val="28"/>
        </w:rPr>
        <w:t>ной рецессии</w:t>
      </w:r>
      <w:r w:rsidRPr="00D34C5B">
        <w:rPr>
          <w:rFonts w:ascii="Times New Roman" w:hAnsi="Times New Roman"/>
          <w:sz w:val="28"/>
          <w:szCs w:val="28"/>
        </w:rPr>
        <w:t xml:space="preserve"> в ЮФО существенно выросла доля филиалов банков из дру</w:t>
      </w:r>
      <w:r>
        <w:rPr>
          <w:rFonts w:ascii="Times New Roman" w:hAnsi="Times New Roman"/>
          <w:sz w:val="28"/>
          <w:szCs w:val="28"/>
        </w:rPr>
        <w:t>гих окру</w:t>
      </w:r>
      <w:r w:rsidRPr="00D34C5B">
        <w:rPr>
          <w:rFonts w:ascii="Times New Roman" w:hAnsi="Times New Roman"/>
          <w:sz w:val="28"/>
          <w:szCs w:val="28"/>
        </w:rPr>
        <w:t>гов страны, в основном, московских банков, благодаря чему усили</w:t>
      </w:r>
      <w:r>
        <w:rPr>
          <w:rFonts w:ascii="Times New Roman" w:hAnsi="Times New Roman"/>
          <w:sz w:val="28"/>
          <w:szCs w:val="28"/>
        </w:rPr>
        <w:t>лась зав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си</w:t>
      </w:r>
      <w:r w:rsidRPr="00D34C5B">
        <w:rPr>
          <w:rFonts w:ascii="Times New Roman" w:hAnsi="Times New Roman"/>
          <w:sz w:val="28"/>
          <w:szCs w:val="28"/>
        </w:rPr>
        <w:t>мость от внешней среды; фактически, контроль над финансовым ры</w:t>
      </w:r>
      <w:r w:rsidRPr="00D34C5B">
        <w:rPr>
          <w:rFonts w:ascii="Times New Roman" w:hAnsi="Times New Roman"/>
          <w:sz w:val="28"/>
          <w:szCs w:val="28"/>
        </w:rPr>
        <w:t>н</w:t>
      </w:r>
      <w:r w:rsidRPr="00D34C5B">
        <w:rPr>
          <w:rFonts w:ascii="Times New Roman" w:hAnsi="Times New Roman"/>
          <w:sz w:val="28"/>
          <w:szCs w:val="28"/>
        </w:rPr>
        <w:t xml:space="preserve">ком ЮФО находится вне хозяйственного пространства данного округа. </w:t>
      </w:r>
      <w:r>
        <w:rPr>
          <w:rFonts w:ascii="Times New Roman" w:hAnsi="Times New Roman"/>
          <w:sz w:val="28"/>
          <w:szCs w:val="28"/>
        </w:rPr>
        <w:t>Замедление эко</w:t>
      </w:r>
      <w:r w:rsidRPr="00D34C5B">
        <w:rPr>
          <w:rFonts w:ascii="Times New Roman" w:hAnsi="Times New Roman"/>
          <w:sz w:val="28"/>
          <w:szCs w:val="28"/>
        </w:rPr>
        <w:t>номики России усиливает указанную</w:t>
      </w:r>
      <w:r w:rsidRPr="00D34C5B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D34C5B">
        <w:rPr>
          <w:rFonts w:ascii="Times New Roman" w:hAnsi="Times New Roman"/>
          <w:sz w:val="28"/>
          <w:szCs w:val="28"/>
        </w:rPr>
        <w:t>зависимость.</w:t>
      </w:r>
    </w:p>
    <w:p w:rsidR="00A32FBB" w:rsidRPr="00E46FDE" w:rsidRDefault="00A32FBB" w:rsidP="00E46FDE">
      <w:pPr>
        <w:widowControl w:val="0"/>
        <w:spacing w:before="7" w:after="0" w:line="364" w:lineRule="auto"/>
        <w:ind w:left="132" w:right="107" w:firstLine="665"/>
        <w:jc w:val="both"/>
        <w:rPr>
          <w:rFonts w:ascii="Times New Roman" w:hAnsi="Times New Roman"/>
          <w:sz w:val="28"/>
          <w:szCs w:val="28"/>
        </w:rPr>
      </w:pPr>
      <w:r w:rsidRPr="00E46FDE">
        <w:rPr>
          <w:rFonts w:ascii="Times New Roman" w:hAnsi="Times New Roman"/>
          <w:sz w:val="28"/>
          <w:szCs w:val="28"/>
        </w:rPr>
        <w:t xml:space="preserve">Преодоление асимметрии организации </w:t>
      </w:r>
      <w:r>
        <w:rPr>
          <w:rFonts w:ascii="Times New Roman" w:hAnsi="Times New Roman"/>
          <w:sz w:val="28"/>
          <w:szCs w:val="28"/>
        </w:rPr>
        <w:t xml:space="preserve">регионального </w:t>
      </w:r>
      <w:r w:rsidRPr="00E46FDE">
        <w:rPr>
          <w:rFonts w:ascii="Times New Roman" w:hAnsi="Times New Roman"/>
          <w:sz w:val="28"/>
          <w:szCs w:val="28"/>
        </w:rPr>
        <w:t>хозяйстве</w:t>
      </w:r>
      <w:r w:rsidRPr="00E46FDE">
        <w:rPr>
          <w:rFonts w:ascii="Times New Roman" w:hAnsi="Times New Roman"/>
          <w:sz w:val="28"/>
          <w:szCs w:val="28"/>
        </w:rPr>
        <w:t>н</w:t>
      </w:r>
      <w:r w:rsidRPr="00E46FDE">
        <w:rPr>
          <w:rFonts w:ascii="Times New Roman" w:hAnsi="Times New Roman"/>
          <w:sz w:val="28"/>
          <w:szCs w:val="28"/>
        </w:rPr>
        <w:t>ного пространства посредством коррекции оценок ресурсов и результ</w:t>
      </w:r>
      <w:r w:rsidRPr="00E46FDE">
        <w:rPr>
          <w:rFonts w:ascii="Times New Roman" w:hAnsi="Times New Roman"/>
          <w:sz w:val="28"/>
          <w:szCs w:val="28"/>
        </w:rPr>
        <w:t>а</w:t>
      </w:r>
      <w:r w:rsidRPr="00E46FDE">
        <w:rPr>
          <w:rFonts w:ascii="Times New Roman" w:hAnsi="Times New Roman"/>
          <w:sz w:val="28"/>
          <w:szCs w:val="28"/>
        </w:rPr>
        <w:t>тов региональ</w:t>
      </w:r>
      <w:r>
        <w:rPr>
          <w:rFonts w:ascii="Times New Roman" w:hAnsi="Times New Roman"/>
          <w:sz w:val="28"/>
          <w:szCs w:val="28"/>
        </w:rPr>
        <w:t>ных эко</w:t>
      </w:r>
      <w:r w:rsidRPr="00E46FDE">
        <w:rPr>
          <w:rFonts w:ascii="Times New Roman" w:hAnsi="Times New Roman"/>
          <w:sz w:val="28"/>
          <w:szCs w:val="28"/>
        </w:rPr>
        <w:t>номик позволит снизить риски дезинтеграции х</w:t>
      </w:r>
      <w:r w:rsidRPr="00E46FDE">
        <w:rPr>
          <w:rFonts w:ascii="Times New Roman" w:hAnsi="Times New Roman"/>
          <w:sz w:val="28"/>
          <w:szCs w:val="28"/>
        </w:rPr>
        <w:t>о</w:t>
      </w:r>
      <w:r w:rsidRPr="00E46FDE">
        <w:rPr>
          <w:rFonts w:ascii="Times New Roman" w:hAnsi="Times New Roman"/>
          <w:sz w:val="28"/>
          <w:szCs w:val="28"/>
        </w:rPr>
        <w:t>зяйственного пространства, возрастающие в условиях замедления н</w:t>
      </w:r>
      <w:r w:rsidRPr="00E46FDE">
        <w:rPr>
          <w:rFonts w:ascii="Times New Roman" w:hAnsi="Times New Roman"/>
          <w:sz w:val="28"/>
          <w:szCs w:val="28"/>
        </w:rPr>
        <w:t>а</w:t>
      </w:r>
      <w:r w:rsidRPr="00E46FDE">
        <w:rPr>
          <w:rFonts w:ascii="Times New Roman" w:hAnsi="Times New Roman"/>
          <w:sz w:val="28"/>
          <w:szCs w:val="28"/>
        </w:rPr>
        <w:t xml:space="preserve">циональной экономики </w:t>
      </w:r>
      <w:r w:rsidRPr="00E46FD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E46FDE">
        <w:rPr>
          <w:rFonts w:ascii="Times New Roman" w:hAnsi="Times New Roman"/>
          <w:sz w:val="28"/>
          <w:szCs w:val="28"/>
        </w:rPr>
        <w:t>России.</w:t>
      </w:r>
    </w:p>
    <w:p w:rsidR="00A32FBB" w:rsidRPr="00E8151E" w:rsidRDefault="00A32FBB" w:rsidP="00D34C5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2FBB" w:rsidRPr="00322AAC" w:rsidRDefault="00A32FBB" w:rsidP="00322AA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22AAC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A32FBB" w:rsidRPr="00322AAC" w:rsidRDefault="00A32FBB" w:rsidP="00322AA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32FBB" w:rsidRPr="00322AAC" w:rsidRDefault="00A32FBB" w:rsidP="00322A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2AAC">
        <w:rPr>
          <w:rFonts w:ascii="Times New Roman" w:hAnsi="Times New Roman"/>
          <w:sz w:val="24"/>
          <w:szCs w:val="24"/>
        </w:rPr>
        <w:t>1. Бондарчук О. П. Ресурсы регионального развития в условиях замедления эк</w:t>
      </w:r>
      <w:r w:rsidRPr="00322AAC">
        <w:rPr>
          <w:rFonts w:ascii="Times New Roman" w:hAnsi="Times New Roman"/>
          <w:sz w:val="24"/>
          <w:szCs w:val="24"/>
        </w:rPr>
        <w:t>о</w:t>
      </w:r>
      <w:r w:rsidRPr="00322AAC">
        <w:rPr>
          <w:rFonts w:ascii="Times New Roman" w:hAnsi="Times New Roman"/>
          <w:sz w:val="24"/>
          <w:szCs w:val="24"/>
        </w:rPr>
        <w:t>номики России / О. П. Бондарчук // Вестник Адыгейского государственного универс</w:t>
      </w:r>
      <w:r w:rsidRPr="00322AAC">
        <w:rPr>
          <w:rFonts w:ascii="Times New Roman" w:hAnsi="Times New Roman"/>
          <w:sz w:val="24"/>
          <w:szCs w:val="24"/>
        </w:rPr>
        <w:t>и</w:t>
      </w:r>
      <w:r w:rsidRPr="00322AAC">
        <w:rPr>
          <w:rFonts w:ascii="Times New Roman" w:hAnsi="Times New Roman"/>
          <w:sz w:val="24"/>
          <w:szCs w:val="24"/>
        </w:rPr>
        <w:t xml:space="preserve">тета. Серия «Экономика». – 2014. № 3. – 0,4 п.л. </w:t>
      </w:r>
    </w:p>
    <w:p w:rsidR="00A32FBB" w:rsidRPr="00322AAC" w:rsidRDefault="00A32FBB" w:rsidP="00322A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2AAC">
        <w:rPr>
          <w:rFonts w:ascii="Times New Roman" w:hAnsi="Times New Roman"/>
          <w:sz w:val="24"/>
          <w:szCs w:val="24"/>
        </w:rPr>
        <w:t xml:space="preserve">2. Ворошилова И. В., Мирошниченко М. Б. </w:t>
      </w:r>
      <w:r w:rsidRPr="00322AAC">
        <w:rPr>
          <w:rFonts w:ascii="Times New Roman" w:hAnsi="Times New Roman"/>
          <w:sz w:val="24"/>
          <w:szCs w:val="24"/>
          <w:lang w:eastAsia="ru-RU"/>
        </w:rPr>
        <w:t>Теоретико-системное представление о сущности и роли регионального РЦБ в развитии мезо-уровневых экономических си</w:t>
      </w:r>
      <w:r w:rsidRPr="00322AAC">
        <w:rPr>
          <w:rFonts w:ascii="Times New Roman" w:hAnsi="Times New Roman"/>
          <w:sz w:val="24"/>
          <w:szCs w:val="24"/>
          <w:lang w:eastAsia="ru-RU"/>
        </w:rPr>
        <w:t>с</w:t>
      </w:r>
      <w:r w:rsidRPr="00322AAC">
        <w:rPr>
          <w:rFonts w:ascii="Times New Roman" w:hAnsi="Times New Roman"/>
          <w:sz w:val="24"/>
          <w:szCs w:val="24"/>
          <w:lang w:eastAsia="ru-RU"/>
        </w:rPr>
        <w:t>тем / И. В. Ворошилова, М. Б. Мирошниченко //</w:t>
      </w:r>
      <w:r w:rsidRPr="00322AAC">
        <w:rPr>
          <w:sz w:val="24"/>
          <w:szCs w:val="24"/>
        </w:rPr>
        <w:t xml:space="preserve"> </w:t>
      </w:r>
      <w:r w:rsidRPr="00322AAC">
        <w:rPr>
          <w:rFonts w:ascii="Times New Roman" w:hAnsi="Times New Roman"/>
          <w:sz w:val="24"/>
          <w:szCs w:val="24"/>
        </w:rPr>
        <w:t xml:space="preserve">Политематический сетевой научный журнал КубГАУ. – 2015. – № 114(10). </w:t>
      </w:r>
      <w:r w:rsidRPr="00322AAC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A32FBB" w:rsidRPr="00322AAC" w:rsidRDefault="00A32FBB" w:rsidP="00322A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2AAC">
        <w:rPr>
          <w:rFonts w:ascii="Times New Roman" w:hAnsi="Times New Roman"/>
          <w:sz w:val="24"/>
          <w:szCs w:val="24"/>
          <w:lang w:eastAsia="ru-RU"/>
        </w:rPr>
        <w:t xml:space="preserve">3. Ворошилова И. В. </w:t>
      </w:r>
      <w:r w:rsidRPr="00322AAC">
        <w:rPr>
          <w:rFonts w:ascii="Times New Roman" w:hAnsi="Times New Roman"/>
          <w:sz w:val="24"/>
          <w:szCs w:val="24"/>
        </w:rPr>
        <w:t>Методологические аспекты исследования конкурентосп</w:t>
      </w:r>
      <w:r w:rsidRPr="00322AAC">
        <w:rPr>
          <w:rFonts w:ascii="Times New Roman" w:hAnsi="Times New Roman"/>
          <w:sz w:val="24"/>
          <w:szCs w:val="24"/>
        </w:rPr>
        <w:t>о</w:t>
      </w:r>
      <w:r w:rsidRPr="00322AAC">
        <w:rPr>
          <w:rFonts w:ascii="Times New Roman" w:hAnsi="Times New Roman"/>
          <w:sz w:val="24"/>
          <w:szCs w:val="24"/>
        </w:rPr>
        <w:t>собности производства мяса / И. В. Ворошилова //</w:t>
      </w:r>
      <w:r w:rsidRPr="00322AAC">
        <w:rPr>
          <w:sz w:val="24"/>
          <w:szCs w:val="24"/>
        </w:rPr>
        <w:t xml:space="preserve"> </w:t>
      </w:r>
      <w:r w:rsidRPr="00322AAC">
        <w:rPr>
          <w:rFonts w:ascii="Times New Roman" w:hAnsi="Times New Roman"/>
          <w:sz w:val="24"/>
          <w:szCs w:val="24"/>
        </w:rPr>
        <w:t>Труды КубГАУ. – 2011. – № 4(31). – С. 65–71.</w:t>
      </w:r>
    </w:p>
    <w:p w:rsidR="00A32FBB" w:rsidRPr="00322AAC" w:rsidRDefault="00A32FBB" w:rsidP="00322A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2AAC">
        <w:rPr>
          <w:rFonts w:ascii="Times New Roman" w:hAnsi="Times New Roman"/>
          <w:sz w:val="24"/>
          <w:szCs w:val="24"/>
        </w:rPr>
        <w:t xml:space="preserve">4. Ворошилова И. В. </w:t>
      </w:r>
      <w:r w:rsidRPr="00322AAC">
        <w:rPr>
          <w:rFonts w:ascii="Times New Roman" w:hAnsi="Times New Roman"/>
          <w:bCs/>
          <w:sz w:val="24"/>
          <w:szCs w:val="24"/>
        </w:rPr>
        <w:t>Компоненты регионального развития в современных эк</w:t>
      </w:r>
      <w:r w:rsidRPr="00322AAC">
        <w:rPr>
          <w:rFonts w:ascii="Times New Roman" w:hAnsi="Times New Roman"/>
          <w:bCs/>
          <w:sz w:val="24"/>
          <w:szCs w:val="24"/>
        </w:rPr>
        <w:t>о</w:t>
      </w:r>
      <w:r w:rsidRPr="00322AAC">
        <w:rPr>
          <w:rFonts w:ascii="Times New Roman" w:hAnsi="Times New Roman"/>
          <w:bCs/>
          <w:sz w:val="24"/>
          <w:szCs w:val="24"/>
        </w:rPr>
        <w:t>номических условиях /Актуальные вопросы образования и науки: материалы междун</w:t>
      </w:r>
      <w:r w:rsidRPr="00322AAC">
        <w:rPr>
          <w:rFonts w:ascii="Times New Roman" w:hAnsi="Times New Roman"/>
          <w:bCs/>
          <w:sz w:val="24"/>
          <w:szCs w:val="24"/>
        </w:rPr>
        <w:t>а</w:t>
      </w:r>
      <w:r w:rsidRPr="00322AAC">
        <w:rPr>
          <w:rFonts w:ascii="Times New Roman" w:hAnsi="Times New Roman"/>
          <w:bCs/>
          <w:sz w:val="24"/>
          <w:szCs w:val="24"/>
        </w:rPr>
        <w:t>родной научно</w:t>
      </w:r>
      <w:r w:rsidRPr="00322AAC">
        <w:rPr>
          <w:rFonts w:ascii="Times New Roman" w:hAnsi="Times New Roman"/>
          <w:sz w:val="24"/>
          <w:szCs w:val="24"/>
        </w:rPr>
        <w:t>–</w:t>
      </w:r>
      <w:r w:rsidRPr="00322AAC">
        <w:rPr>
          <w:rFonts w:ascii="Times New Roman" w:hAnsi="Times New Roman"/>
          <w:bCs/>
          <w:sz w:val="24"/>
          <w:szCs w:val="24"/>
        </w:rPr>
        <w:t xml:space="preserve">практической конференции. – Тамбов, 30 сентября 2014 г. </w:t>
      </w:r>
      <w:r w:rsidRPr="00322AAC">
        <w:rPr>
          <w:rFonts w:ascii="Times New Roman" w:hAnsi="Times New Roman"/>
          <w:sz w:val="24"/>
          <w:szCs w:val="24"/>
        </w:rPr>
        <w:t xml:space="preserve">– </w:t>
      </w:r>
      <w:r w:rsidRPr="00322AAC">
        <w:rPr>
          <w:rFonts w:ascii="Times New Roman" w:hAnsi="Times New Roman"/>
          <w:bCs/>
          <w:sz w:val="24"/>
          <w:szCs w:val="24"/>
        </w:rPr>
        <w:t xml:space="preserve">9,5 у.п.л.; </w:t>
      </w:r>
      <w:r w:rsidRPr="00322AAC">
        <w:rPr>
          <w:rFonts w:ascii="Times New Roman" w:hAnsi="Times New Roman"/>
          <w:sz w:val="24"/>
          <w:szCs w:val="24"/>
        </w:rPr>
        <w:t xml:space="preserve">– </w:t>
      </w:r>
      <w:r w:rsidRPr="00322AAC">
        <w:rPr>
          <w:rFonts w:ascii="Times New Roman" w:hAnsi="Times New Roman"/>
          <w:bCs/>
          <w:sz w:val="24"/>
          <w:szCs w:val="24"/>
        </w:rPr>
        <w:t>С. 38</w:t>
      </w:r>
      <w:r w:rsidRPr="00322AAC">
        <w:rPr>
          <w:rFonts w:ascii="Times New Roman" w:hAnsi="Times New Roman"/>
          <w:sz w:val="24"/>
          <w:szCs w:val="24"/>
        </w:rPr>
        <w:t>–</w:t>
      </w:r>
      <w:r w:rsidRPr="00322AAC">
        <w:rPr>
          <w:rFonts w:ascii="Times New Roman" w:hAnsi="Times New Roman"/>
          <w:bCs/>
          <w:sz w:val="24"/>
          <w:szCs w:val="24"/>
        </w:rPr>
        <w:t>39.</w:t>
      </w:r>
    </w:p>
    <w:p w:rsidR="00A32FBB" w:rsidRPr="00322AAC" w:rsidRDefault="00A32FBB" w:rsidP="00322AAC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22AAC">
        <w:rPr>
          <w:rFonts w:ascii="Times New Roman" w:hAnsi="Times New Roman"/>
          <w:sz w:val="24"/>
          <w:szCs w:val="24"/>
        </w:rPr>
        <w:t>5. Регионы</w:t>
      </w:r>
      <w:r w:rsidRPr="00322AAC">
        <w:rPr>
          <w:rFonts w:ascii="Times New Roman" w:hAnsi="Times New Roman"/>
          <w:sz w:val="24"/>
          <w:szCs w:val="24"/>
        </w:rPr>
        <w:tab/>
        <w:t>России. – М.: Росстат, – 2014.</w:t>
      </w:r>
    </w:p>
    <w:p w:rsidR="00A32FBB" w:rsidRPr="00322AAC" w:rsidRDefault="00A32FBB" w:rsidP="00322AAC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22AAC">
        <w:rPr>
          <w:rFonts w:ascii="Times New Roman" w:hAnsi="Times New Roman"/>
          <w:sz w:val="24"/>
          <w:szCs w:val="24"/>
        </w:rPr>
        <w:t>6. Эффективность экономики России. Макроэкономические показатели. [Эле</w:t>
      </w:r>
      <w:r w:rsidRPr="00322AAC">
        <w:rPr>
          <w:rFonts w:ascii="Times New Roman" w:hAnsi="Times New Roman"/>
          <w:sz w:val="24"/>
          <w:szCs w:val="24"/>
        </w:rPr>
        <w:t>к</w:t>
      </w:r>
      <w:r w:rsidRPr="00322AAC">
        <w:rPr>
          <w:rFonts w:ascii="Times New Roman" w:hAnsi="Times New Roman"/>
          <w:sz w:val="24"/>
          <w:szCs w:val="24"/>
        </w:rPr>
        <w:t xml:space="preserve">тронный ресурс]  – Режим доступа: </w:t>
      </w:r>
      <w:hyperlink r:id="rId7" w:history="1">
        <w:r w:rsidRPr="00322AAC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322AAC">
          <w:rPr>
            <w:rStyle w:val="Hyperlink"/>
            <w:rFonts w:ascii="Times New Roman" w:hAnsi="Times New Roman"/>
            <w:color w:val="auto"/>
            <w:sz w:val="24"/>
            <w:szCs w:val="24"/>
          </w:rPr>
          <w:t>://</w:t>
        </w:r>
        <w:r w:rsidRPr="00322AAC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Pr="00322AAC">
          <w:rPr>
            <w:rStyle w:val="Hyperlink"/>
            <w:rFonts w:ascii="Times New Roman" w:hAnsi="Times New Roman"/>
            <w:color w:val="auto"/>
            <w:sz w:val="24"/>
            <w:szCs w:val="24"/>
          </w:rPr>
          <w:t>.</w:t>
        </w:r>
        <w:r w:rsidRPr="00322AAC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gks</w:t>
        </w:r>
        <w:r w:rsidRPr="00322AAC">
          <w:rPr>
            <w:rStyle w:val="Hyperlink"/>
            <w:rFonts w:ascii="Times New Roman" w:hAnsi="Times New Roman"/>
            <w:color w:val="auto"/>
            <w:sz w:val="24"/>
            <w:szCs w:val="24"/>
          </w:rPr>
          <w:t>.</w:t>
        </w:r>
        <w:r w:rsidRPr="00322AAC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r w:rsidRPr="00322AAC">
          <w:rPr>
            <w:rStyle w:val="Hyperlink"/>
            <w:rFonts w:ascii="Times New Roman" w:hAnsi="Times New Roman"/>
            <w:color w:val="auto"/>
            <w:sz w:val="24"/>
            <w:szCs w:val="24"/>
          </w:rPr>
          <w:t>/</w:t>
        </w:r>
      </w:hyperlink>
      <w:r w:rsidRPr="00322AAC">
        <w:rPr>
          <w:rFonts w:ascii="Times New Roman" w:hAnsi="Times New Roman"/>
          <w:sz w:val="24"/>
          <w:szCs w:val="24"/>
        </w:rPr>
        <w:t>.</w:t>
      </w:r>
    </w:p>
    <w:p w:rsidR="00A32FBB" w:rsidRPr="00322AAC" w:rsidRDefault="00A32FBB" w:rsidP="00322AAC">
      <w:pPr>
        <w:spacing w:line="240" w:lineRule="auto"/>
        <w:ind w:firstLine="709"/>
        <w:jc w:val="center"/>
        <w:rPr>
          <w:rStyle w:val="hps"/>
          <w:rFonts w:ascii="Times New Roman" w:hAnsi="Times New Roman"/>
          <w:b/>
          <w:sz w:val="24"/>
          <w:szCs w:val="24"/>
        </w:rPr>
      </w:pPr>
    </w:p>
    <w:p w:rsidR="00A32FBB" w:rsidRPr="00E8151E" w:rsidRDefault="00A32FBB" w:rsidP="00322AA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E8151E">
        <w:rPr>
          <w:rFonts w:ascii="Times New Roman" w:hAnsi="Times New Roman"/>
          <w:b/>
          <w:bCs/>
          <w:sz w:val="24"/>
          <w:szCs w:val="24"/>
          <w:lang w:val="en-US"/>
        </w:rPr>
        <w:t>References</w:t>
      </w:r>
    </w:p>
    <w:p w:rsidR="00A32FBB" w:rsidRPr="00E8151E" w:rsidRDefault="00A32FBB" w:rsidP="00322AAC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32FBB" w:rsidRPr="00B03C49" w:rsidRDefault="00A32FBB" w:rsidP="00B03C49">
      <w:pPr>
        <w:spacing w:after="0" w:line="240" w:lineRule="auto"/>
        <w:ind w:firstLine="709"/>
        <w:jc w:val="both"/>
        <w:rPr>
          <w:rStyle w:val="hps"/>
          <w:rFonts w:ascii="Times New Roman" w:hAnsi="Times New Roman"/>
          <w:sz w:val="24"/>
          <w:szCs w:val="24"/>
          <w:lang w:val="en-US"/>
        </w:rPr>
      </w:pPr>
      <w:r w:rsidRPr="00B03C49">
        <w:rPr>
          <w:rStyle w:val="hps"/>
          <w:rFonts w:ascii="Times New Roman" w:hAnsi="Times New Roman"/>
          <w:sz w:val="24"/>
          <w:szCs w:val="24"/>
          <w:lang w:val="en-US"/>
        </w:rPr>
        <w:t xml:space="preserve">1. Bondarchuk O. P. Resursy regional'nogo razvitija v uslovijah zamedlenija jeko-nomiki Rossii / O. P. Bondarchuk // Vestnik Adygejskogo gosudarstvennogo universi-teta. Serija «Jekonomika». – 2014. № 3. – 0,4 p.l. </w:t>
      </w:r>
    </w:p>
    <w:p w:rsidR="00A32FBB" w:rsidRPr="00B03C49" w:rsidRDefault="00A32FBB" w:rsidP="00B03C49">
      <w:pPr>
        <w:spacing w:after="0" w:line="240" w:lineRule="auto"/>
        <w:ind w:firstLine="709"/>
        <w:jc w:val="both"/>
        <w:rPr>
          <w:rStyle w:val="hps"/>
          <w:rFonts w:ascii="Times New Roman" w:hAnsi="Times New Roman"/>
          <w:sz w:val="24"/>
          <w:szCs w:val="24"/>
          <w:lang w:val="en-US"/>
        </w:rPr>
      </w:pPr>
      <w:r w:rsidRPr="00B03C49">
        <w:rPr>
          <w:rStyle w:val="hps"/>
          <w:rFonts w:ascii="Times New Roman" w:hAnsi="Times New Roman"/>
          <w:sz w:val="24"/>
          <w:szCs w:val="24"/>
          <w:lang w:val="en-US"/>
        </w:rPr>
        <w:t>2. Voroshilova I. V., Miroshnichenko M. B. Teoretiko-sistemnoe predstavlenie o sushhnosti i roli regional'nogo RCB v razvitii mezo-urovnevyh jekonomicheskih sis-tem / I. V. Voroshilova, M. B. Miroshnichenko // Politematicheskij setevoj nauchnyj zhurnal Ku</w:t>
      </w:r>
      <w:r w:rsidRPr="00B03C49">
        <w:rPr>
          <w:rStyle w:val="hps"/>
          <w:rFonts w:ascii="Times New Roman" w:hAnsi="Times New Roman"/>
          <w:sz w:val="24"/>
          <w:szCs w:val="24"/>
          <w:lang w:val="en-US"/>
        </w:rPr>
        <w:t>b</w:t>
      </w:r>
      <w:r w:rsidRPr="00B03C49">
        <w:rPr>
          <w:rStyle w:val="hps"/>
          <w:rFonts w:ascii="Times New Roman" w:hAnsi="Times New Roman"/>
          <w:sz w:val="24"/>
          <w:szCs w:val="24"/>
          <w:lang w:val="en-US"/>
        </w:rPr>
        <w:t xml:space="preserve">GAU. – 2015. – № 114(10).   </w:t>
      </w:r>
    </w:p>
    <w:p w:rsidR="00A32FBB" w:rsidRPr="00B03C49" w:rsidRDefault="00A32FBB" w:rsidP="00B03C49">
      <w:pPr>
        <w:spacing w:after="0" w:line="240" w:lineRule="auto"/>
        <w:ind w:firstLine="709"/>
        <w:jc w:val="both"/>
        <w:rPr>
          <w:rStyle w:val="hps"/>
          <w:rFonts w:ascii="Times New Roman" w:hAnsi="Times New Roman"/>
          <w:sz w:val="24"/>
          <w:szCs w:val="24"/>
          <w:lang w:val="en-US"/>
        </w:rPr>
      </w:pPr>
      <w:r w:rsidRPr="00B03C49">
        <w:rPr>
          <w:rStyle w:val="hps"/>
          <w:rFonts w:ascii="Times New Roman" w:hAnsi="Times New Roman"/>
          <w:sz w:val="24"/>
          <w:szCs w:val="24"/>
          <w:lang w:val="en-US"/>
        </w:rPr>
        <w:t>3. Voroshilova I. V. Metodologicheskie aspekty issledovanija konkurentospo-sobnosti proizvodstva mjasa / I. V. Voroshilova // Trudy KubGAU. – 2011. – № 4(31). – S. 65–71.</w:t>
      </w:r>
    </w:p>
    <w:p w:rsidR="00A32FBB" w:rsidRPr="00B03C49" w:rsidRDefault="00A32FBB" w:rsidP="00B03C49">
      <w:pPr>
        <w:spacing w:after="0" w:line="240" w:lineRule="auto"/>
        <w:ind w:firstLine="709"/>
        <w:jc w:val="both"/>
        <w:rPr>
          <w:rStyle w:val="hps"/>
          <w:rFonts w:ascii="Times New Roman" w:hAnsi="Times New Roman"/>
          <w:sz w:val="24"/>
          <w:szCs w:val="24"/>
          <w:lang w:val="en-US"/>
        </w:rPr>
      </w:pPr>
      <w:r w:rsidRPr="00B03C49">
        <w:rPr>
          <w:rStyle w:val="hps"/>
          <w:rFonts w:ascii="Times New Roman" w:hAnsi="Times New Roman"/>
          <w:sz w:val="24"/>
          <w:szCs w:val="24"/>
          <w:lang w:val="en-US"/>
        </w:rPr>
        <w:t>4. Voroshilova I. V. Komponenty regional'nogo razvitija v sovremennyh jeko-nomicheskih uslovijah /Aktual'nye voprosy obrazovanija i nauki: materialy mezhduna-rodnoj nauchno–prakticheskoj konferencii. – Tambov, 30 sentjabrja 2014 g. – 9,5 u.p.l.; – S. 38–39.</w:t>
      </w:r>
    </w:p>
    <w:p w:rsidR="00A32FBB" w:rsidRPr="00B03C49" w:rsidRDefault="00A32FBB" w:rsidP="00B03C49">
      <w:pPr>
        <w:spacing w:after="0" w:line="240" w:lineRule="auto"/>
        <w:ind w:firstLine="709"/>
        <w:jc w:val="both"/>
        <w:rPr>
          <w:rStyle w:val="hps"/>
          <w:rFonts w:ascii="Times New Roman" w:hAnsi="Times New Roman"/>
          <w:sz w:val="24"/>
          <w:szCs w:val="24"/>
          <w:lang w:val="en-US"/>
        </w:rPr>
      </w:pPr>
      <w:r w:rsidRPr="00B03C49">
        <w:rPr>
          <w:rStyle w:val="hps"/>
          <w:rFonts w:ascii="Times New Roman" w:hAnsi="Times New Roman"/>
          <w:sz w:val="24"/>
          <w:szCs w:val="24"/>
          <w:lang w:val="en-US"/>
        </w:rPr>
        <w:t>5. Regiony</w:t>
      </w:r>
      <w:r w:rsidRPr="00B03C49">
        <w:rPr>
          <w:rStyle w:val="hps"/>
          <w:rFonts w:ascii="Times New Roman" w:hAnsi="Times New Roman"/>
          <w:sz w:val="24"/>
          <w:szCs w:val="24"/>
          <w:lang w:val="en-US"/>
        </w:rPr>
        <w:tab/>
        <w:t>Rossii. – M.: Rosstat, – 2014.</w:t>
      </w:r>
    </w:p>
    <w:p w:rsidR="00A32FBB" w:rsidRPr="00B03C49" w:rsidRDefault="00A32FBB" w:rsidP="00B03C49">
      <w:pPr>
        <w:spacing w:after="0" w:line="240" w:lineRule="auto"/>
        <w:ind w:firstLine="709"/>
        <w:jc w:val="both"/>
        <w:rPr>
          <w:rStyle w:val="hps"/>
          <w:rFonts w:ascii="Times New Roman" w:hAnsi="Times New Roman"/>
          <w:sz w:val="24"/>
          <w:szCs w:val="24"/>
          <w:lang w:val="en-US"/>
        </w:rPr>
      </w:pPr>
      <w:r w:rsidRPr="00B03C49">
        <w:rPr>
          <w:rStyle w:val="hps"/>
          <w:rFonts w:ascii="Times New Roman" w:hAnsi="Times New Roman"/>
          <w:sz w:val="24"/>
          <w:szCs w:val="24"/>
          <w:lang w:val="en-US"/>
        </w:rPr>
        <w:t>6. Jeffektivnost' jekonomiki Rossii. Makrojekonomicheskie pokazateli. [Jelek-tronnyj resurs]  – Rezhim dostupa: http://www.gks.ru/.</w:t>
      </w:r>
    </w:p>
    <w:sectPr w:rsidR="00A32FBB" w:rsidRPr="00B03C49" w:rsidSect="0081531C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FBB" w:rsidRDefault="00A32FBB" w:rsidP="007F0189">
      <w:pPr>
        <w:spacing w:after="0" w:line="240" w:lineRule="auto"/>
      </w:pPr>
      <w:r>
        <w:separator/>
      </w:r>
    </w:p>
  </w:endnote>
  <w:endnote w:type="continuationSeparator" w:id="0">
    <w:p w:rsidR="00A32FBB" w:rsidRDefault="00A32FBB" w:rsidP="007F0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FBB" w:rsidRPr="008865F9" w:rsidRDefault="00A32FBB">
    <w:pPr>
      <w:pStyle w:val="Footer"/>
      <w:rPr>
        <w:rFonts w:ascii="Times New Roman" w:hAnsi="Times New Roman"/>
        <w:lang w:val="en-US"/>
      </w:rPr>
    </w:pPr>
    <w:r w:rsidRPr="008865F9">
      <w:rPr>
        <w:rFonts w:ascii="Times New Roman" w:hAnsi="Times New Roman"/>
        <w:sz w:val="24"/>
        <w:szCs w:val="24"/>
      </w:rPr>
      <w:t>http://ej.kubagro.ru/201</w:t>
    </w:r>
    <w:r w:rsidRPr="008865F9">
      <w:rPr>
        <w:rFonts w:ascii="Times New Roman" w:hAnsi="Times New Roman"/>
        <w:sz w:val="24"/>
        <w:szCs w:val="24"/>
        <w:lang w:val="en-US"/>
      </w:rPr>
      <w:t>6</w:t>
    </w:r>
    <w:r w:rsidRPr="008865F9">
      <w:rPr>
        <w:rFonts w:ascii="Times New Roman" w:hAnsi="Times New Roman"/>
        <w:sz w:val="24"/>
        <w:szCs w:val="24"/>
      </w:rPr>
      <w:t>/</w:t>
    </w:r>
    <w:r w:rsidRPr="008865F9">
      <w:rPr>
        <w:rFonts w:ascii="Times New Roman" w:hAnsi="Times New Roman"/>
        <w:sz w:val="24"/>
        <w:szCs w:val="24"/>
        <w:lang w:val="en-US"/>
      </w:rPr>
      <w:t>05</w:t>
    </w:r>
    <w:r w:rsidRPr="008865F9">
      <w:rPr>
        <w:rFonts w:ascii="Times New Roman" w:hAnsi="Times New Roman"/>
        <w:sz w:val="24"/>
        <w:szCs w:val="24"/>
      </w:rPr>
      <w:t>/pdf/</w:t>
    </w:r>
    <w:r w:rsidRPr="008865F9">
      <w:rPr>
        <w:rFonts w:ascii="Times New Roman" w:hAnsi="Times New Roman"/>
        <w:sz w:val="24"/>
        <w:szCs w:val="24"/>
        <w:lang w:val="en-US"/>
      </w:rPr>
      <w:t>86</w:t>
    </w:r>
    <w:r w:rsidRPr="008865F9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FBB" w:rsidRDefault="00A32FBB" w:rsidP="007F0189">
      <w:pPr>
        <w:spacing w:after="0" w:line="240" w:lineRule="auto"/>
      </w:pPr>
      <w:r>
        <w:separator/>
      </w:r>
    </w:p>
  </w:footnote>
  <w:footnote w:type="continuationSeparator" w:id="0">
    <w:p w:rsidR="00A32FBB" w:rsidRDefault="00A32FBB" w:rsidP="007F0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FBB" w:rsidRDefault="00A32FBB" w:rsidP="008865F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32FBB" w:rsidRDefault="00A32FBB" w:rsidP="0029048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FBB" w:rsidRPr="0029048F" w:rsidRDefault="00A32FBB" w:rsidP="008865F9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29048F">
      <w:rPr>
        <w:rStyle w:val="PageNumber"/>
        <w:rFonts w:ascii="Times New Roman" w:hAnsi="Times New Roman"/>
        <w:sz w:val="28"/>
        <w:szCs w:val="28"/>
      </w:rPr>
      <w:fldChar w:fldCharType="begin"/>
    </w:r>
    <w:r w:rsidRPr="0029048F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29048F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20</w:t>
    </w:r>
    <w:r w:rsidRPr="0029048F">
      <w:rPr>
        <w:rStyle w:val="PageNumber"/>
        <w:rFonts w:ascii="Times New Roman" w:hAnsi="Times New Roman"/>
        <w:sz w:val="28"/>
        <w:szCs w:val="28"/>
      </w:rPr>
      <w:fldChar w:fldCharType="end"/>
    </w:r>
  </w:p>
  <w:p w:rsidR="00A32FBB" w:rsidRPr="0029048F" w:rsidRDefault="00A32FBB" w:rsidP="0029048F">
    <w:pPr>
      <w:pStyle w:val="Header"/>
      <w:ind w:right="360"/>
      <w:rPr>
        <w:rFonts w:ascii="Times New Roman" w:hAnsi="Times New Roman"/>
        <w:lang w:val="en-US"/>
      </w:rPr>
    </w:pPr>
    <w:r w:rsidRPr="0029048F">
      <w:rPr>
        <w:rFonts w:ascii="Times New Roman" w:hAnsi="Times New Roman"/>
        <w:sz w:val="24"/>
        <w:szCs w:val="24"/>
      </w:rPr>
      <w:t>Научный журнал КубГАУ, №119</w:t>
    </w:r>
    <w:r w:rsidRPr="0029048F">
      <w:rPr>
        <w:rFonts w:ascii="Times New Roman" w:hAnsi="Times New Roman"/>
        <w:sz w:val="24"/>
        <w:szCs w:val="24"/>
        <w:lang w:val="en-US"/>
      </w:rPr>
      <w:t>(05</w:t>
    </w:r>
    <w:r w:rsidRPr="0029048F">
      <w:rPr>
        <w:rFonts w:ascii="Times New Roman" w:hAnsi="Times New Roman"/>
        <w:sz w:val="24"/>
        <w:szCs w:val="24"/>
      </w:rPr>
      <w:t>), 201</w:t>
    </w:r>
    <w:r w:rsidRPr="0029048F">
      <w:rPr>
        <w:rFonts w:ascii="Times New Roman" w:hAnsi="Times New Roman"/>
        <w:sz w:val="24"/>
        <w:szCs w:val="24"/>
        <w:lang w:val="en-US"/>
      </w:rPr>
      <w:t>6</w:t>
    </w:r>
    <w:r w:rsidRPr="0029048F">
      <w:rPr>
        <w:rFonts w:ascii="Times New Roman" w:hAnsi="Times New Roman"/>
        <w:sz w:val="24"/>
        <w:szCs w:val="24"/>
      </w:rPr>
      <w:t xml:space="preserve"> года</w:t>
    </w:r>
  </w:p>
  <w:p w:rsidR="00A32FBB" w:rsidRDefault="00A32FB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C401C"/>
    <w:multiLevelType w:val="hybridMultilevel"/>
    <w:tmpl w:val="46AEF020"/>
    <w:lvl w:ilvl="0" w:tplc="C18229A8">
      <w:start w:val="1"/>
      <w:numFmt w:val="bullet"/>
      <w:lvlText w:val="-"/>
      <w:lvlJc w:val="left"/>
      <w:pPr>
        <w:ind w:left="132" w:hanging="154"/>
      </w:pPr>
      <w:rPr>
        <w:rFonts w:ascii="Times New Roman" w:eastAsia="Times New Roman" w:hAnsi="Times New Roman" w:hint="default"/>
        <w:w w:val="101"/>
        <w:sz w:val="26"/>
      </w:rPr>
    </w:lvl>
    <w:lvl w:ilvl="1" w:tplc="58AC0FDC">
      <w:start w:val="1"/>
      <w:numFmt w:val="bullet"/>
      <w:lvlText w:val="•"/>
      <w:lvlJc w:val="left"/>
      <w:pPr>
        <w:ind w:left="1056" w:hanging="154"/>
      </w:pPr>
      <w:rPr>
        <w:rFonts w:hint="default"/>
      </w:rPr>
    </w:lvl>
    <w:lvl w:ilvl="2" w:tplc="D61EF6DA">
      <w:start w:val="1"/>
      <w:numFmt w:val="bullet"/>
      <w:lvlText w:val="•"/>
      <w:lvlJc w:val="left"/>
      <w:pPr>
        <w:ind w:left="1973" w:hanging="154"/>
      </w:pPr>
      <w:rPr>
        <w:rFonts w:hint="default"/>
      </w:rPr>
    </w:lvl>
    <w:lvl w:ilvl="3" w:tplc="98187952">
      <w:start w:val="1"/>
      <w:numFmt w:val="bullet"/>
      <w:lvlText w:val="•"/>
      <w:lvlJc w:val="left"/>
      <w:pPr>
        <w:ind w:left="2889" w:hanging="154"/>
      </w:pPr>
      <w:rPr>
        <w:rFonts w:hint="default"/>
      </w:rPr>
    </w:lvl>
    <w:lvl w:ilvl="4" w:tplc="DE563684">
      <w:start w:val="1"/>
      <w:numFmt w:val="bullet"/>
      <w:lvlText w:val="•"/>
      <w:lvlJc w:val="left"/>
      <w:pPr>
        <w:ind w:left="3806" w:hanging="154"/>
      </w:pPr>
      <w:rPr>
        <w:rFonts w:hint="default"/>
      </w:rPr>
    </w:lvl>
    <w:lvl w:ilvl="5" w:tplc="B2EED880">
      <w:start w:val="1"/>
      <w:numFmt w:val="bullet"/>
      <w:lvlText w:val="•"/>
      <w:lvlJc w:val="left"/>
      <w:pPr>
        <w:ind w:left="4722" w:hanging="154"/>
      </w:pPr>
      <w:rPr>
        <w:rFonts w:hint="default"/>
      </w:rPr>
    </w:lvl>
    <w:lvl w:ilvl="6" w:tplc="21484358">
      <w:start w:val="1"/>
      <w:numFmt w:val="bullet"/>
      <w:lvlText w:val="•"/>
      <w:lvlJc w:val="left"/>
      <w:pPr>
        <w:ind w:left="5639" w:hanging="154"/>
      </w:pPr>
      <w:rPr>
        <w:rFonts w:hint="default"/>
      </w:rPr>
    </w:lvl>
    <w:lvl w:ilvl="7" w:tplc="D4FA0AC2">
      <w:start w:val="1"/>
      <w:numFmt w:val="bullet"/>
      <w:lvlText w:val="•"/>
      <w:lvlJc w:val="left"/>
      <w:pPr>
        <w:ind w:left="6555" w:hanging="154"/>
      </w:pPr>
      <w:rPr>
        <w:rFonts w:hint="default"/>
      </w:rPr>
    </w:lvl>
    <w:lvl w:ilvl="8" w:tplc="1E121A28">
      <w:start w:val="1"/>
      <w:numFmt w:val="bullet"/>
      <w:lvlText w:val="•"/>
      <w:lvlJc w:val="left"/>
      <w:pPr>
        <w:ind w:left="7472" w:hanging="154"/>
      </w:pPr>
      <w:rPr>
        <w:rFonts w:hint="default"/>
      </w:rPr>
    </w:lvl>
  </w:abstractNum>
  <w:abstractNum w:abstractNumId="1">
    <w:nsid w:val="3B043ED2"/>
    <w:multiLevelType w:val="hybridMultilevel"/>
    <w:tmpl w:val="D818B590"/>
    <w:lvl w:ilvl="0" w:tplc="3B92AC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773228E"/>
    <w:multiLevelType w:val="hybridMultilevel"/>
    <w:tmpl w:val="99C81588"/>
    <w:lvl w:ilvl="0" w:tplc="747A03EA">
      <w:start w:val="1"/>
      <w:numFmt w:val="bullet"/>
      <w:lvlText w:val="-"/>
      <w:lvlJc w:val="left"/>
      <w:pPr>
        <w:ind w:left="132" w:hanging="188"/>
      </w:pPr>
      <w:rPr>
        <w:rFonts w:ascii="Times New Roman" w:eastAsia="Times New Roman" w:hAnsi="Times New Roman" w:hint="default"/>
        <w:w w:val="101"/>
        <w:sz w:val="26"/>
      </w:rPr>
    </w:lvl>
    <w:lvl w:ilvl="1" w:tplc="757A5700">
      <w:start w:val="1"/>
      <w:numFmt w:val="bullet"/>
      <w:lvlText w:val="•"/>
      <w:lvlJc w:val="left"/>
      <w:pPr>
        <w:ind w:left="1056" w:hanging="188"/>
      </w:pPr>
      <w:rPr>
        <w:rFonts w:hint="default"/>
      </w:rPr>
    </w:lvl>
    <w:lvl w:ilvl="2" w:tplc="FC7E2F6C">
      <w:start w:val="1"/>
      <w:numFmt w:val="bullet"/>
      <w:lvlText w:val="•"/>
      <w:lvlJc w:val="left"/>
      <w:pPr>
        <w:ind w:left="1973" w:hanging="188"/>
      </w:pPr>
      <w:rPr>
        <w:rFonts w:hint="default"/>
      </w:rPr>
    </w:lvl>
    <w:lvl w:ilvl="3" w:tplc="C88C4896">
      <w:start w:val="1"/>
      <w:numFmt w:val="bullet"/>
      <w:lvlText w:val="•"/>
      <w:lvlJc w:val="left"/>
      <w:pPr>
        <w:ind w:left="2889" w:hanging="188"/>
      </w:pPr>
      <w:rPr>
        <w:rFonts w:hint="default"/>
      </w:rPr>
    </w:lvl>
    <w:lvl w:ilvl="4" w:tplc="16922DE2">
      <w:start w:val="1"/>
      <w:numFmt w:val="bullet"/>
      <w:lvlText w:val="•"/>
      <w:lvlJc w:val="left"/>
      <w:pPr>
        <w:ind w:left="3806" w:hanging="188"/>
      </w:pPr>
      <w:rPr>
        <w:rFonts w:hint="default"/>
      </w:rPr>
    </w:lvl>
    <w:lvl w:ilvl="5" w:tplc="B8CACB2E">
      <w:start w:val="1"/>
      <w:numFmt w:val="bullet"/>
      <w:lvlText w:val="•"/>
      <w:lvlJc w:val="left"/>
      <w:pPr>
        <w:ind w:left="4722" w:hanging="188"/>
      </w:pPr>
      <w:rPr>
        <w:rFonts w:hint="default"/>
      </w:rPr>
    </w:lvl>
    <w:lvl w:ilvl="6" w:tplc="200CD6E6">
      <w:start w:val="1"/>
      <w:numFmt w:val="bullet"/>
      <w:lvlText w:val="•"/>
      <w:lvlJc w:val="left"/>
      <w:pPr>
        <w:ind w:left="5639" w:hanging="188"/>
      </w:pPr>
      <w:rPr>
        <w:rFonts w:hint="default"/>
      </w:rPr>
    </w:lvl>
    <w:lvl w:ilvl="7" w:tplc="DD98BCC6">
      <w:start w:val="1"/>
      <w:numFmt w:val="bullet"/>
      <w:lvlText w:val="•"/>
      <w:lvlJc w:val="left"/>
      <w:pPr>
        <w:ind w:left="6555" w:hanging="188"/>
      </w:pPr>
      <w:rPr>
        <w:rFonts w:hint="default"/>
      </w:rPr>
    </w:lvl>
    <w:lvl w:ilvl="8" w:tplc="A39C3B42">
      <w:start w:val="1"/>
      <w:numFmt w:val="bullet"/>
      <w:lvlText w:val="•"/>
      <w:lvlJc w:val="left"/>
      <w:pPr>
        <w:ind w:left="7472" w:hanging="188"/>
      </w:pPr>
      <w:rPr>
        <w:rFonts w:hint="default"/>
      </w:rPr>
    </w:lvl>
  </w:abstractNum>
  <w:abstractNum w:abstractNumId="3">
    <w:nsid w:val="5D0E2B51"/>
    <w:multiLevelType w:val="hybridMultilevel"/>
    <w:tmpl w:val="F4C6139C"/>
    <w:lvl w:ilvl="0" w:tplc="8E025330">
      <w:start w:val="1"/>
      <w:numFmt w:val="bullet"/>
      <w:lvlText w:val="-"/>
      <w:lvlJc w:val="left"/>
      <w:pPr>
        <w:ind w:left="132" w:hanging="179"/>
      </w:pPr>
      <w:rPr>
        <w:rFonts w:ascii="Times New Roman" w:eastAsia="Times New Roman" w:hAnsi="Times New Roman" w:hint="default"/>
        <w:w w:val="101"/>
        <w:sz w:val="26"/>
      </w:rPr>
    </w:lvl>
    <w:lvl w:ilvl="1" w:tplc="E93080A8">
      <w:start w:val="1"/>
      <w:numFmt w:val="bullet"/>
      <w:lvlText w:val="•"/>
      <w:lvlJc w:val="left"/>
      <w:pPr>
        <w:ind w:left="1056" w:hanging="179"/>
      </w:pPr>
      <w:rPr>
        <w:rFonts w:hint="default"/>
      </w:rPr>
    </w:lvl>
    <w:lvl w:ilvl="2" w:tplc="0B921E90">
      <w:start w:val="1"/>
      <w:numFmt w:val="bullet"/>
      <w:lvlText w:val="•"/>
      <w:lvlJc w:val="left"/>
      <w:pPr>
        <w:ind w:left="1973" w:hanging="179"/>
      </w:pPr>
      <w:rPr>
        <w:rFonts w:hint="default"/>
      </w:rPr>
    </w:lvl>
    <w:lvl w:ilvl="3" w:tplc="E3EEC740">
      <w:start w:val="1"/>
      <w:numFmt w:val="bullet"/>
      <w:lvlText w:val="•"/>
      <w:lvlJc w:val="left"/>
      <w:pPr>
        <w:ind w:left="2889" w:hanging="179"/>
      </w:pPr>
      <w:rPr>
        <w:rFonts w:hint="default"/>
      </w:rPr>
    </w:lvl>
    <w:lvl w:ilvl="4" w:tplc="95F20150">
      <w:start w:val="1"/>
      <w:numFmt w:val="bullet"/>
      <w:lvlText w:val="•"/>
      <w:lvlJc w:val="left"/>
      <w:pPr>
        <w:ind w:left="3806" w:hanging="179"/>
      </w:pPr>
      <w:rPr>
        <w:rFonts w:hint="default"/>
      </w:rPr>
    </w:lvl>
    <w:lvl w:ilvl="5" w:tplc="C6B236AC">
      <w:start w:val="1"/>
      <w:numFmt w:val="bullet"/>
      <w:lvlText w:val="•"/>
      <w:lvlJc w:val="left"/>
      <w:pPr>
        <w:ind w:left="4722" w:hanging="179"/>
      </w:pPr>
      <w:rPr>
        <w:rFonts w:hint="default"/>
      </w:rPr>
    </w:lvl>
    <w:lvl w:ilvl="6" w:tplc="F0BC15B6">
      <w:start w:val="1"/>
      <w:numFmt w:val="bullet"/>
      <w:lvlText w:val="•"/>
      <w:lvlJc w:val="left"/>
      <w:pPr>
        <w:ind w:left="5639" w:hanging="179"/>
      </w:pPr>
      <w:rPr>
        <w:rFonts w:hint="default"/>
      </w:rPr>
    </w:lvl>
    <w:lvl w:ilvl="7" w:tplc="68AAE23A">
      <w:start w:val="1"/>
      <w:numFmt w:val="bullet"/>
      <w:lvlText w:val="•"/>
      <w:lvlJc w:val="left"/>
      <w:pPr>
        <w:ind w:left="6555" w:hanging="179"/>
      </w:pPr>
      <w:rPr>
        <w:rFonts w:hint="default"/>
      </w:rPr>
    </w:lvl>
    <w:lvl w:ilvl="8" w:tplc="89F883E2">
      <w:start w:val="1"/>
      <w:numFmt w:val="bullet"/>
      <w:lvlText w:val="•"/>
      <w:lvlJc w:val="left"/>
      <w:pPr>
        <w:ind w:left="7472" w:hanging="179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5AD0"/>
    <w:rsid w:val="000427C9"/>
    <w:rsid w:val="00067C34"/>
    <w:rsid w:val="00083814"/>
    <w:rsid w:val="000D3DD5"/>
    <w:rsid w:val="000E3BD3"/>
    <w:rsid w:val="00114432"/>
    <w:rsid w:val="0012775C"/>
    <w:rsid w:val="00130B60"/>
    <w:rsid w:val="00156CAA"/>
    <w:rsid w:val="0017277E"/>
    <w:rsid w:val="001E20A2"/>
    <w:rsid w:val="002166B8"/>
    <w:rsid w:val="002564DD"/>
    <w:rsid w:val="00267C54"/>
    <w:rsid w:val="00276A5B"/>
    <w:rsid w:val="002862B1"/>
    <w:rsid w:val="0029048F"/>
    <w:rsid w:val="002C0DEF"/>
    <w:rsid w:val="002D5AD0"/>
    <w:rsid w:val="002F7F26"/>
    <w:rsid w:val="00300400"/>
    <w:rsid w:val="00322AAC"/>
    <w:rsid w:val="00322BB4"/>
    <w:rsid w:val="003308E6"/>
    <w:rsid w:val="003D7F78"/>
    <w:rsid w:val="004038DB"/>
    <w:rsid w:val="00421B53"/>
    <w:rsid w:val="00444F67"/>
    <w:rsid w:val="004B0675"/>
    <w:rsid w:val="00533410"/>
    <w:rsid w:val="0057373B"/>
    <w:rsid w:val="00655242"/>
    <w:rsid w:val="006E5D00"/>
    <w:rsid w:val="006E69AF"/>
    <w:rsid w:val="006F4DE7"/>
    <w:rsid w:val="00727417"/>
    <w:rsid w:val="00735E53"/>
    <w:rsid w:val="007471BA"/>
    <w:rsid w:val="0075317F"/>
    <w:rsid w:val="00792C30"/>
    <w:rsid w:val="00797C85"/>
    <w:rsid w:val="007F0189"/>
    <w:rsid w:val="0081531C"/>
    <w:rsid w:val="008348FD"/>
    <w:rsid w:val="008865F9"/>
    <w:rsid w:val="00892539"/>
    <w:rsid w:val="008A1FB8"/>
    <w:rsid w:val="0092527A"/>
    <w:rsid w:val="00932A84"/>
    <w:rsid w:val="00943C71"/>
    <w:rsid w:val="009D773F"/>
    <w:rsid w:val="00A32FBB"/>
    <w:rsid w:val="00A51FBD"/>
    <w:rsid w:val="00AB0CD6"/>
    <w:rsid w:val="00AD165F"/>
    <w:rsid w:val="00AF6594"/>
    <w:rsid w:val="00B03C49"/>
    <w:rsid w:val="00BA685C"/>
    <w:rsid w:val="00C00C53"/>
    <w:rsid w:val="00C16EDE"/>
    <w:rsid w:val="00C1789D"/>
    <w:rsid w:val="00C276F9"/>
    <w:rsid w:val="00C62E6B"/>
    <w:rsid w:val="00C736F0"/>
    <w:rsid w:val="00CA412C"/>
    <w:rsid w:val="00CB1207"/>
    <w:rsid w:val="00CE79FF"/>
    <w:rsid w:val="00D34C5B"/>
    <w:rsid w:val="00DC1BD1"/>
    <w:rsid w:val="00DF1C5C"/>
    <w:rsid w:val="00E46FDE"/>
    <w:rsid w:val="00E7530D"/>
    <w:rsid w:val="00E8151E"/>
    <w:rsid w:val="00EB608D"/>
    <w:rsid w:val="00EB6170"/>
    <w:rsid w:val="00EB6475"/>
    <w:rsid w:val="00ED07EF"/>
    <w:rsid w:val="00ED35DE"/>
    <w:rsid w:val="00F030A1"/>
    <w:rsid w:val="00F14A33"/>
    <w:rsid w:val="00F35F61"/>
    <w:rsid w:val="00F42B39"/>
    <w:rsid w:val="00F94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B3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797C85"/>
    <w:pPr>
      <w:widowControl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797C85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rsid w:val="00797C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97C8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7F0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F018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F0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F0189"/>
    <w:rPr>
      <w:rFonts w:cs="Times New Roman"/>
    </w:rPr>
  </w:style>
  <w:style w:type="table" w:customStyle="1" w:styleId="TableNormal11">
    <w:name w:val="Table Normal11"/>
    <w:uiPriority w:val="99"/>
    <w:semiHidden/>
    <w:rsid w:val="00C736F0"/>
    <w:pPr>
      <w:widowControl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rsid w:val="007274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727417"/>
    <w:rPr>
      <w:rFonts w:cs="Times New Roman"/>
    </w:rPr>
  </w:style>
  <w:style w:type="character" w:styleId="Strong">
    <w:name w:val="Strong"/>
    <w:basedOn w:val="DefaultParagraphFont"/>
    <w:uiPriority w:val="99"/>
    <w:qFormat/>
    <w:rsid w:val="00727417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AF659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00400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51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1FBD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uiPriority w:val="99"/>
    <w:rsid w:val="008A1FB8"/>
    <w:rPr>
      <w:rFonts w:cs="Times New Roman"/>
    </w:rPr>
  </w:style>
  <w:style w:type="character" w:customStyle="1" w:styleId="alt-edited1">
    <w:name w:val="alt-edited1"/>
    <w:basedOn w:val="DefaultParagraphFont"/>
    <w:uiPriority w:val="99"/>
    <w:rsid w:val="008A1FB8"/>
    <w:rPr>
      <w:rFonts w:cs="Times New Roman"/>
      <w:color w:val="4D90F0"/>
    </w:rPr>
  </w:style>
  <w:style w:type="character" w:customStyle="1" w:styleId="shorttext">
    <w:name w:val="short_text"/>
    <w:basedOn w:val="DefaultParagraphFont"/>
    <w:uiPriority w:val="99"/>
    <w:rsid w:val="008A1FB8"/>
    <w:rPr>
      <w:rFonts w:cs="Times New Roman"/>
    </w:rPr>
  </w:style>
  <w:style w:type="character" w:styleId="PageNumber">
    <w:name w:val="page number"/>
    <w:basedOn w:val="DefaultParagraphFont"/>
    <w:uiPriority w:val="99"/>
    <w:rsid w:val="0029048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91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ks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101</TotalTime>
  <Pages>20</Pages>
  <Words>5446</Words>
  <Characters>31046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ворошилова</dc:creator>
  <cp:keywords/>
  <dc:description/>
  <cp:lastModifiedBy>Sergey</cp:lastModifiedBy>
  <cp:revision>29</cp:revision>
  <cp:lastPrinted>2016-02-24T17:18:00Z</cp:lastPrinted>
  <dcterms:created xsi:type="dcterms:W3CDTF">2016-01-20T18:03:00Z</dcterms:created>
  <dcterms:modified xsi:type="dcterms:W3CDTF">2016-05-28T16:22:00Z</dcterms:modified>
</cp:coreProperties>
</file>