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7"/>
        <w:gridCol w:w="4639"/>
      </w:tblGrid>
      <w:tr w:rsidR="00B42F37" w:rsidRPr="008F3CD4" w:rsidTr="00A31539">
        <w:tc>
          <w:tcPr>
            <w:tcW w:w="4785" w:type="dxa"/>
          </w:tcPr>
          <w:p w:rsidR="00B42F37" w:rsidRDefault="00B42F37" w:rsidP="008F3CD4">
            <w:pPr>
              <w:pStyle w:val="Default"/>
              <w:rPr>
                <w:sz w:val="20"/>
                <w:szCs w:val="20"/>
                <w:lang w:val="en-US"/>
              </w:rPr>
            </w:pPr>
            <w:bookmarkStart w:id="0" w:name="_GoBack"/>
            <w:bookmarkEnd w:id="0"/>
            <w:r w:rsidRPr="008F3CD4">
              <w:rPr>
                <w:sz w:val="20"/>
                <w:szCs w:val="20"/>
              </w:rPr>
              <w:t>УДК 664</w:t>
            </w:r>
          </w:p>
          <w:p w:rsidR="00B42F37" w:rsidRPr="002C2D37" w:rsidRDefault="00B42F37" w:rsidP="008F3CD4">
            <w:pPr>
              <w:pStyle w:val="Default"/>
              <w:rPr>
                <w:sz w:val="20"/>
                <w:szCs w:val="20"/>
                <w:lang w:val="en-US"/>
              </w:rPr>
            </w:pPr>
          </w:p>
        </w:tc>
        <w:tc>
          <w:tcPr>
            <w:tcW w:w="4786" w:type="dxa"/>
          </w:tcPr>
          <w:p w:rsidR="00B42F37" w:rsidRPr="008F3CD4" w:rsidRDefault="00B42F37" w:rsidP="008F3CD4">
            <w:pPr>
              <w:pStyle w:val="Default"/>
              <w:rPr>
                <w:sz w:val="20"/>
                <w:szCs w:val="20"/>
              </w:rPr>
            </w:pPr>
            <w:r w:rsidRPr="008F3CD4">
              <w:rPr>
                <w:sz w:val="20"/>
                <w:szCs w:val="20"/>
                <w:lang w:val="en-US"/>
              </w:rPr>
              <w:t>UDC</w:t>
            </w:r>
            <w:r w:rsidRPr="008F3CD4">
              <w:rPr>
                <w:sz w:val="20"/>
                <w:szCs w:val="20"/>
              </w:rPr>
              <w:t xml:space="preserve"> 664</w:t>
            </w:r>
          </w:p>
        </w:tc>
      </w:tr>
      <w:tr w:rsidR="00B42F37" w:rsidRPr="008F3CD4" w:rsidTr="00A31539">
        <w:tc>
          <w:tcPr>
            <w:tcW w:w="4785" w:type="dxa"/>
          </w:tcPr>
          <w:p w:rsidR="00B42F37" w:rsidRPr="008F3CD4" w:rsidRDefault="00B42F37" w:rsidP="008F3CD4">
            <w:pPr>
              <w:pStyle w:val="Default"/>
              <w:rPr>
                <w:sz w:val="20"/>
                <w:szCs w:val="20"/>
              </w:rPr>
            </w:pPr>
            <w:r w:rsidRPr="008F3CD4">
              <w:rPr>
                <w:sz w:val="20"/>
                <w:szCs w:val="20"/>
              </w:rPr>
              <w:t>05.00.00 технические науки</w:t>
            </w:r>
          </w:p>
          <w:p w:rsidR="00B42F37" w:rsidRPr="008F3CD4" w:rsidRDefault="00B42F37" w:rsidP="008F3CD4">
            <w:pPr>
              <w:pStyle w:val="Default"/>
              <w:rPr>
                <w:sz w:val="20"/>
                <w:szCs w:val="20"/>
              </w:rPr>
            </w:pPr>
          </w:p>
        </w:tc>
        <w:tc>
          <w:tcPr>
            <w:tcW w:w="4786" w:type="dxa"/>
          </w:tcPr>
          <w:p w:rsidR="00B42F37" w:rsidRPr="008F3CD4" w:rsidRDefault="00B42F37" w:rsidP="008F3CD4">
            <w:pPr>
              <w:pStyle w:val="Default"/>
              <w:rPr>
                <w:sz w:val="20"/>
                <w:szCs w:val="20"/>
              </w:rPr>
            </w:pPr>
            <w:r w:rsidRPr="008F3CD4">
              <w:rPr>
                <w:sz w:val="20"/>
                <w:szCs w:val="20"/>
                <w:lang w:val="en-US"/>
              </w:rPr>
              <w:t>Technical sciences</w:t>
            </w:r>
          </w:p>
        </w:tc>
      </w:tr>
      <w:tr w:rsidR="00B42F37" w:rsidRPr="008F3CD4" w:rsidTr="00A31539">
        <w:tc>
          <w:tcPr>
            <w:tcW w:w="4785" w:type="dxa"/>
          </w:tcPr>
          <w:p w:rsidR="00B42F37" w:rsidRPr="008F3CD4" w:rsidRDefault="00B42F37" w:rsidP="008F3CD4">
            <w:pPr>
              <w:pStyle w:val="Default"/>
              <w:rPr>
                <w:b/>
                <w:sz w:val="20"/>
                <w:szCs w:val="20"/>
              </w:rPr>
            </w:pPr>
            <w:r w:rsidRPr="008F3CD4">
              <w:rPr>
                <w:b/>
                <w:sz w:val="20"/>
                <w:szCs w:val="20"/>
              </w:rPr>
              <w:t>ПОВЫШЕНИЕ КАЧЕСТВА ПРОДУКТОВ ПИТАНИЯ ОТЕЧЕСТВЕННОГО ПРОИЗВОДСТВА КАК СОСТАВЛЯЮЩАЯ ПРОДОВОЛЬСТВЕННОЙ БЕЗОПАСНОСТИ РОССИИ И ЕЕ РЕГИОНОВ</w:t>
            </w:r>
          </w:p>
          <w:p w:rsidR="00B42F37" w:rsidRPr="008F3CD4" w:rsidRDefault="00B42F37" w:rsidP="008F3CD4">
            <w:pPr>
              <w:pStyle w:val="Default"/>
              <w:rPr>
                <w:b/>
                <w:sz w:val="20"/>
                <w:szCs w:val="20"/>
              </w:rPr>
            </w:pPr>
          </w:p>
        </w:tc>
        <w:tc>
          <w:tcPr>
            <w:tcW w:w="4786" w:type="dxa"/>
          </w:tcPr>
          <w:p w:rsidR="00B42F37" w:rsidRPr="008F3CD4" w:rsidRDefault="00B42F37" w:rsidP="008F3CD4">
            <w:pPr>
              <w:pStyle w:val="Default"/>
              <w:rPr>
                <w:b/>
                <w:color w:val="auto"/>
                <w:sz w:val="20"/>
                <w:szCs w:val="20"/>
                <w:lang w:val="en-US"/>
              </w:rPr>
            </w:pPr>
            <w:r w:rsidRPr="008F3CD4">
              <w:rPr>
                <w:b/>
                <w:color w:val="auto"/>
                <w:sz w:val="20"/>
                <w:szCs w:val="20"/>
                <w:shd w:val="clear" w:color="auto" w:fill="FFFFFF"/>
                <w:lang w:val="en-US"/>
              </w:rPr>
              <w:t xml:space="preserve">IMPROVING THE </w:t>
            </w:r>
            <w:r>
              <w:rPr>
                <w:b/>
                <w:color w:val="auto"/>
                <w:sz w:val="20"/>
                <w:szCs w:val="20"/>
                <w:shd w:val="clear" w:color="auto" w:fill="FFFFFF"/>
                <w:lang w:val="en-US"/>
              </w:rPr>
              <w:t xml:space="preserve">FOOD </w:t>
            </w:r>
            <w:r w:rsidRPr="008F3CD4">
              <w:rPr>
                <w:b/>
                <w:color w:val="auto"/>
                <w:sz w:val="20"/>
                <w:szCs w:val="20"/>
                <w:shd w:val="clear" w:color="auto" w:fill="FFFFFF"/>
                <w:lang w:val="en-US"/>
              </w:rPr>
              <w:t>PRODUCT</w:t>
            </w:r>
            <w:r>
              <w:rPr>
                <w:b/>
                <w:color w:val="auto"/>
                <w:sz w:val="20"/>
                <w:szCs w:val="20"/>
                <w:shd w:val="clear" w:color="auto" w:fill="FFFFFF"/>
                <w:lang w:val="en-US"/>
              </w:rPr>
              <w:t xml:space="preserve"> </w:t>
            </w:r>
            <w:r w:rsidRPr="008F3CD4">
              <w:rPr>
                <w:b/>
                <w:color w:val="auto"/>
                <w:sz w:val="20"/>
                <w:szCs w:val="20"/>
                <w:shd w:val="clear" w:color="auto" w:fill="FFFFFF"/>
                <w:lang w:val="en-US"/>
              </w:rPr>
              <w:t xml:space="preserve">QUALITY OF DOMESTIC PRODUCTION AS A COMPONENT OF </w:t>
            </w:r>
            <w:r>
              <w:rPr>
                <w:b/>
                <w:color w:val="auto"/>
                <w:sz w:val="20"/>
                <w:szCs w:val="20"/>
                <w:shd w:val="clear" w:color="auto" w:fill="FFFFFF"/>
                <w:lang w:val="en-US"/>
              </w:rPr>
              <w:t>THE</w:t>
            </w:r>
            <w:r w:rsidRPr="008F3CD4">
              <w:rPr>
                <w:b/>
                <w:color w:val="auto"/>
                <w:sz w:val="20"/>
                <w:szCs w:val="20"/>
                <w:shd w:val="clear" w:color="auto" w:fill="FFFFFF"/>
                <w:lang w:val="en-US"/>
              </w:rPr>
              <w:t xml:space="preserve"> FOOD SECURITY OF </w:t>
            </w:r>
            <w:smartTag w:uri="urn:schemas-microsoft-com:office:smarttags" w:element="place">
              <w:smartTag w:uri="urn:schemas-microsoft-com:office:smarttags" w:element="country-region">
                <w:r w:rsidRPr="008F3CD4">
                  <w:rPr>
                    <w:b/>
                    <w:color w:val="auto"/>
                    <w:sz w:val="20"/>
                    <w:szCs w:val="20"/>
                    <w:shd w:val="clear" w:color="auto" w:fill="FFFFFF"/>
                    <w:lang w:val="en-US"/>
                  </w:rPr>
                  <w:t>RUSSIA</w:t>
                </w:r>
              </w:smartTag>
            </w:smartTag>
            <w:r w:rsidRPr="008F3CD4">
              <w:rPr>
                <w:b/>
                <w:color w:val="auto"/>
                <w:sz w:val="20"/>
                <w:szCs w:val="20"/>
                <w:shd w:val="clear" w:color="auto" w:fill="FFFFFF"/>
                <w:lang w:val="en-US"/>
              </w:rPr>
              <w:t xml:space="preserve"> AND ITS REGIONS</w:t>
            </w:r>
          </w:p>
        </w:tc>
      </w:tr>
      <w:tr w:rsidR="00B42F37" w:rsidRPr="008F3CD4" w:rsidTr="00A31539">
        <w:tc>
          <w:tcPr>
            <w:tcW w:w="4785" w:type="dxa"/>
          </w:tcPr>
          <w:p w:rsidR="00B42F37" w:rsidRPr="008F3CD4" w:rsidRDefault="00B42F37" w:rsidP="008F3CD4">
            <w:pPr>
              <w:pStyle w:val="Default"/>
              <w:rPr>
                <w:sz w:val="20"/>
                <w:szCs w:val="20"/>
              </w:rPr>
            </w:pPr>
            <w:r w:rsidRPr="008F3CD4">
              <w:rPr>
                <w:sz w:val="20"/>
                <w:szCs w:val="20"/>
              </w:rPr>
              <w:t>Шаурина Ольга Сергеевна</w:t>
            </w:r>
          </w:p>
          <w:p w:rsidR="00B42F37" w:rsidRDefault="00B42F37" w:rsidP="002C2D37">
            <w:pPr>
              <w:pStyle w:val="Default"/>
              <w:rPr>
                <w:i/>
                <w:sz w:val="20"/>
                <w:szCs w:val="20"/>
                <w:lang w:val="en-US"/>
              </w:rPr>
            </w:pPr>
            <w:r w:rsidRPr="008F3CD4">
              <w:rPr>
                <w:sz w:val="20"/>
                <w:szCs w:val="20"/>
              </w:rPr>
              <w:t>кандидат технических наук, доцент кафедры экономической безопасности</w:t>
            </w:r>
            <w:r w:rsidRPr="008F3CD4">
              <w:rPr>
                <w:i/>
                <w:sz w:val="20"/>
                <w:szCs w:val="20"/>
              </w:rPr>
              <w:t xml:space="preserve"> </w:t>
            </w:r>
          </w:p>
          <w:p w:rsidR="00B42F37" w:rsidRPr="002C2D37" w:rsidRDefault="00B42F37" w:rsidP="002C2D37">
            <w:pPr>
              <w:pStyle w:val="Default"/>
              <w:rPr>
                <w:sz w:val="20"/>
                <w:szCs w:val="20"/>
              </w:rPr>
            </w:pPr>
            <w:r w:rsidRPr="002C2D37">
              <w:rPr>
                <w:sz w:val="20"/>
                <w:szCs w:val="20"/>
              </w:rPr>
              <w:t xml:space="preserve">РИНЦ </w:t>
            </w:r>
            <w:r w:rsidRPr="002C2D37">
              <w:rPr>
                <w:sz w:val="20"/>
                <w:szCs w:val="20"/>
                <w:lang w:val="en-US"/>
              </w:rPr>
              <w:t>SPIN</w:t>
            </w:r>
            <w:r w:rsidRPr="002C2D37">
              <w:rPr>
                <w:sz w:val="20"/>
                <w:szCs w:val="20"/>
              </w:rPr>
              <w:t xml:space="preserve">-код автора 4596-2057 </w:t>
            </w:r>
          </w:p>
          <w:p w:rsidR="00B42F37" w:rsidRPr="002C2D37" w:rsidRDefault="00B42F37" w:rsidP="008F3CD4">
            <w:pPr>
              <w:pStyle w:val="Default"/>
              <w:rPr>
                <w:sz w:val="20"/>
                <w:szCs w:val="20"/>
              </w:rPr>
            </w:pPr>
            <w:r w:rsidRPr="002C2D37">
              <w:rPr>
                <w:sz w:val="20"/>
                <w:szCs w:val="20"/>
                <w:lang w:val="en-US"/>
              </w:rPr>
              <w:t>E</w:t>
            </w:r>
            <w:r w:rsidRPr="002C2D37">
              <w:rPr>
                <w:sz w:val="20"/>
                <w:szCs w:val="20"/>
              </w:rPr>
              <w:t>-</w:t>
            </w:r>
            <w:r w:rsidRPr="002C2D37">
              <w:rPr>
                <w:sz w:val="20"/>
                <w:szCs w:val="20"/>
                <w:lang w:val="en-US"/>
              </w:rPr>
              <w:t>mail</w:t>
            </w:r>
            <w:r w:rsidRPr="002C2D37">
              <w:rPr>
                <w:sz w:val="20"/>
                <w:szCs w:val="20"/>
              </w:rPr>
              <w:t xml:space="preserve">: </w:t>
            </w:r>
            <w:r w:rsidRPr="002C2D37">
              <w:rPr>
                <w:sz w:val="20"/>
                <w:szCs w:val="20"/>
                <w:lang w:val="en-US"/>
              </w:rPr>
              <w:t>o</w:t>
            </w:r>
            <w:r w:rsidRPr="002C2D37">
              <w:rPr>
                <w:sz w:val="20"/>
                <w:szCs w:val="20"/>
              </w:rPr>
              <w:t>.</w:t>
            </w:r>
            <w:r w:rsidRPr="002C2D37">
              <w:rPr>
                <w:sz w:val="20"/>
                <w:szCs w:val="20"/>
                <w:lang w:val="en-US"/>
              </w:rPr>
              <w:t>shaurina</w:t>
            </w:r>
            <w:r w:rsidRPr="002C2D37">
              <w:rPr>
                <w:sz w:val="20"/>
                <w:szCs w:val="20"/>
              </w:rPr>
              <w:t>@</w:t>
            </w:r>
            <w:r w:rsidRPr="002C2D37">
              <w:rPr>
                <w:sz w:val="20"/>
                <w:szCs w:val="20"/>
                <w:lang w:val="en-US"/>
              </w:rPr>
              <w:t>yandex</w:t>
            </w:r>
            <w:r w:rsidRPr="002C2D37">
              <w:rPr>
                <w:sz w:val="20"/>
                <w:szCs w:val="20"/>
              </w:rPr>
              <w:t>.</w:t>
            </w:r>
            <w:r w:rsidRPr="002C2D37">
              <w:rPr>
                <w:sz w:val="20"/>
                <w:szCs w:val="20"/>
                <w:lang w:val="en-US"/>
              </w:rPr>
              <w:t>ru</w:t>
            </w:r>
          </w:p>
          <w:p w:rsidR="00B42F37" w:rsidRPr="008F3CD4" w:rsidRDefault="00B42F37" w:rsidP="008F3CD4">
            <w:pPr>
              <w:pStyle w:val="Default"/>
              <w:rPr>
                <w:i/>
                <w:sz w:val="20"/>
                <w:szCs w:val="20"/>
              </w:rPr>
            </w:pPr>
          </w:p>
        </w:tc>
        <w:tc>
          <w:tcPr>
            <w:tcW w:w="4786" w:type="dxa"/>
          </w:tcPr>
          <w:p w:rsidR="00B42F37" w:rsidRPr="002C2D37" w:rsidRDefault="00B42F37" w:rsidP="002C2D37">
            <w:pPr>
              <w:pStyle w:val="Default"/>
              <w:rPr>
                <w:sz w:val="20"/>
                <w:szCs w:val="20"/>
                <w:lang w:val="en-US"/>
              </w:rPr>
            </w:pPr>
            <w:r w:rsidRPr="008F3CD4">
              <w:rPr>
                <w:sz w:val="20"/>
                <w:szCs w:val="20"/>
                <w:shd w:val="clear" w:color="auto" w:fill="FFFFFF"/>
                <w:lang w:val="en-US"/>
              </w:rPr>
              <w:t>Shaurina Olga Sergeevna</w:t>
            </w:r>
            <w:r w:rsidRPr="008F3CD4">
              <w:rPr>
                <w:sz w:val="20"/>
                <w:szCs w:val="20"/>
                <w:lang w:val="en-US"/>
              </w:rPr>
              <w:br/>
            </w:r>
            <w:r>
              <w:rPr>
                <w:sz w:val="20"/>
                <w:szCs w:val="20"/>
                <w:lang w:val="en-US"/>
              </w:rPr>
              <w:t>C</w:t>
            </w:r>
            <w:r w:rsidRPr="008F3CD4">
              <w:rPr>
                <w:sz w:val="20"/>
                <w:szCs w:val="20"/>
                <w:shd w:val="clear" w:color="auto" w:fill="FFFFFF"/>
                <w:lang w:val="en-US"/>
              </w:rPr>
              <w:t xml:space="preserve">andidate of </w:t>
            </w:r>
            <w:r>
              <w:rPr>
                <w:sz w:val="20"/>
                <w:szCs w:val="20"/>
                <w:shd w:val="clear" w:color="auto" w:fill="FFFFFF"/>
                <w:lang w:val="en-US"/>
              </w:rPr>
              <w:t>T</w:t>
            </w:r>
            <w:r w:rsidRPr="008F3CD4">
              <w:rPr>
                <w:sz w:val="20"/>
                <w:szCs w:val="20"/>
                <w:shd w:val="clear" w:color="auto" w:fill="FFFFFF"/>
                <w:lang w:val="en-US"/>
              </w:rPr>
              <w:t>echnical Sciences,</w:t>
            </w:r>
            <w:r w:rsidRPr="008F3CD4">
              <w:rPr>
                <w:rStyle w:val="apple-converted-space"/>
                <w:sz w:val="20"/>
                <w:szCs w:val="20"/>
                <w:shd w:val="clear" w:color="auto" w:fill="FFFFFF"/>
                <w:lang w:val="en-US"/>
              </w:rPr>
              <w:t> </w:t>
            </w:r>
            <w:r w:rsidRPr="008F3CD4">
              <w:rPr>
                <w:sz w:val="20"/>
                <w:szCs w:val="20"/>
                <w:lang w:val="en-US"/>
              </w:rPr>
              <w:br/>
            </w:r>
            <w:r w:rsidRPr="008F3CD4">
              <w:rPr>
                <w:sz w:val="20"/>
                <w:szCs w:val="20"/>
                <w:shd w:val="clear" w:color="auto" w:fill="FFFFFF"/>
                <w:lang w:val="en-US"/>
              </w:rPr>
              <w:t>associate Professor of the Department of economic security</w:t>
            </w:r>
            <w:r>
              <w:rPr>
                <w:rStyle w:val="apple-converted-space"/>
                <w:sz w:val="20"/>
                <w:szCs w:val="20"/>
                <w:shd w:val="clear" w:color="auto" w:fill="FFFFFF"/>
                <w:lang w:val="en-US"/>
              </w:rPr>
              <w:t xml:space="preserve">, RSCI </w:t>
            </w:r>
            <w:r w:rsidRPr="002C2D37">
              <w:rPr>
                <w:sz w:val="20"/>
                <w:szCs w:val="20"/>
                <w:lang w:val="en-US"/>
              </w:rPr>
              <w:t>SPIN-</w:t>
            </w:r>
            <w:r>
              <w:rPr>
                <w:sz w:val="20"/>
                <w:szCs w:val="20"/>
                <w:lang w:val="en-US"/>
              </w:rPr>
              <w:t>code:</w:t>
            </w:r>
            <w:r w:rsidRPr="002C2D37">
              <w:rPr>
                <w:sz w:val="20"/>
                <w:szCs w:val="20"/>
                <w:lang w:val="en-US"/>
              </w:rPr>
              <w:t xml:space="preserve"> 4596-2057 </w:t>
            </w:r>
          </w:p>
          <w:p w:rsidR="00B42F37" w:rsidRPr="002C2D37" w:rsidRDefault="00B42F37" w:rsidP="002C2D37">
            <w:pPr>
              <w:pStyle w:val="Default"/>
              <w:rPr>
                <w:sz w:val="20"/>
                <w:szCs w:val="20"/>
                <w:lang w:val="en-US"/>
              </w:rPr>
            </w:pPr>
            <w:r w:rsidRPr="002C2D37">
              <w:rPr>
                <w:sz w:val="20"/>
                <w:szCs w:val="20"/>
                <w:lang w:val="en-US"/>
              </w:rPr>
              <w:t>E-mail: o.shaurina@yandex.ru</w:t>
            </w:r>
          </w:p>
          <w:p w:rsidR="00B42F37" w:rsidRPr="008F3CD4" w:rsidRDefault="00B42F37" w:rsidP="002C2D37">
            <w:pPr>
              <w:rPr>
                <w:sz w:val="20"/>
                <w:szCs w:val="20"/>
                <w:lang w:val="en-US" w:eastAsia="ru-RU"/>
              </w:rPr>
            </w:pPr>
          </w:p>
        </w:tc>
      </w:tr>
      <w:tr w:rsidR="00B42F37" w:rsidRPr="008F3CD4" w:rsidTr="00A31539">
        <w:tc>
          <w:tcPr>
            <w:tcW w:w="4785" w:type="dxa"/>
          </w:tcPr>
          <w:p w:rsidR="00B42F37" w:rsidRPr="008F3CD4" w:rsidRDefault="00B42F37" w:rsidP="008F3CD4">
            <w:pPr>
              <w:rPr>
                <w:sz w:val="20"/>
                <w:szCs w:val="20"/>
                <w:shd w:val="clear" w:color="auto" w:fill="FFFFFF"/>
              </w:rPr>
            </w:pPr>
            <w:r w:rsidRPr="008F3CD4">
              <w:rPr>
                <w:sz w:val="20"/>
                <w:szCs w:val="20"/>
                <w:shd w:val="clear" w:color="auto" w:fill="FFFFFF"/>
              </w:rPr>
              <w:t>Горбатов Александр Викторович,</w:t>
            </w:r>
          </w:p>
          <w:p w:rsidR="00B42F37" w:rsidRPr="008F3CD4" w:rsidRDefault="00B42F37" w:rsidP="008F3CD4">
            <w:pPr>
              <w:rPr>
                <w:sz w:val="20"/>
                <w:szCs w:val="20"/>
                <w:shd w:val="clear" w:color="auto" w:fill="FFFFFF"/>
              </w:rPr>
            </w:pPr>
            <w:r w:rsidRPr="008F3CD4">
              <w:rPr>
                <w:sz w:val="20"/>
                <w:szCs w:val="20"/>
                <w:shd w:val="clear" w:color="auto" w:fill="FFFFFF"/>
              </w:rPr>
              <w:t>кандидат экономических наук, доцент,</w:t>
            </w:r>
          </w:p>
          <w:p w:rsidR="00B42F37" w:rsidRPr="002C2D37" w:rsidRDefault="00B42F37" w:rsidP="002C2D37">
            <w:pPr>
              <w:rPr>
                <w:sz w:val="20"/>
                <w:szCs w:val="20"/>
                <w:lang w:val="ru-RU"/>
              </w:rPr>
            </w:pPr>
            <w:r w:rsidRPr="008F3CD4">
              <w:rPr>
                <w:sz w:val="20"/>
                <w:szCs w:val="20"/>
                <w:shd w:val="clear" w:color="auto" w:fill="FFFFFF"/>
              </w:rPr>
              <w:t>заведующий кафедрой экономической безопасности,</w:t>
            </w:r>
            <w:r w:rsidRPr="008F3CD4">
              <w:rPr>
                <w:sz w:val="20"/>
                <w:szCs w:val="20"/>
                <w:lang w:val="ru-RU"/>
              </w:rPr>
              <w:t xml:space="preserve"> РИНЦ</w:t>
            </w:r>
            <w:r w:rsidRPr="002C2D37">
              <w:rPr>
                <w:sz w:val="20"/>
                <w:szCs w:val="20"/>
                <w:lang w:val="ru-RU"/>
              </w:rPr>
              <w:t xml:space="preserve"> </w:t>
            </w:r>
            <w:r w:rsidRPr="008F3CD4">
              <w:rPr>
                <w:sz w:val="20"/>
                <w:szCs w:val="20"/>
                <w:lang w:val="en-US"/>
              </w:rPr>
              <w:t>SPIN</w:t>
            </w:r>
            <w:r w:rsidRPr="002C2D37">
              <w:rPr>
                <w:sz w:val="20"/>
                <w:szCs w:val="20"/>
                <w:lang w:val="ru-RU"/>
              </w:rPr>
              <w:t>-</w:t>
            </w:r>
            <w:r w:rsidRPr="008F3CD4">
              <w:rPr>
                <w:sz w:val="20"/>
                <w:szCs w:val="20"/>
                <w:lang w:val="ru-RU"/>
              </w:rPr>
              <w:t>код</w:t>
            </w:r>
            <w:r w:rsidRPr="002C2D37">
              <w:rPr>
                <w:sz w:val="20"/>
                <w:szCs w:val="20"/>
                <w:lang w:val="ru-RU"/>
              </w:rPr>
              <w:t xml:space="preserve"> </w:t>
            </w:r>
            <w:r w:rsidRPr="008F3CD4">
              <w:rPr>
                <w:sz w:val="20"/>
                <w:szCs w:val="20"/>
                <w:lang w:val="ru-RU"/>
              </w:rPr>
              <w:t>автора</w:t>
            </w:r>
            <w:r w:rsidRPr="002C2D37">
              <w:rPr>
                <w:sz w:val="20"/>
                <w:szCs w:val="20"/>
                <w:lang w:val="ru-RU"/>
              </w:rPr>
              <w:t xml:space="preserve"> 1512-8925</w:t>
            </w:r>
          </w:p>
          <w:p w:rsidR="00B42F37" w:rsidRPr="002C2D37" w:rsidRDefault="00B42F37" w:rsidP="002C2D37">
            <w:pPr>
              <w:rPr>
                <w:sz w:val="20"/>
                <w:szCs w:val="20"/>
                <w:lang w:val="ru-RU"/>
              </w:rPr>
            </w:pPr>
            <w:r w:rsidRPr="008F3CD4">
              <w:rPr>
                <w:i/>
                <w:sz w:val="20"/>
                <w:szCs w:val="20"/>
                <w:shd w:val="clear" w:color="auto" w:fill="FFFFFF"/>
                <w:lang w:val="en-US"/>
              </w:rPr>
              <w:t>E</w:t>
            </w:r>
            <w:r w:rsidRPr="002C2D37">
              <w:rPr>
                <w:i/>
                <w:sz w:val="20"/>
                <w:szCs w:val="20"/>
                <w:shd w:val="clear" w:color="auto" w:fill="FFFFFF"/>
                <w:lang w:val="ru-RU"/>
              </w:rPr>
              <w:t>-</w:t>
            </w:r>
            <w:r w:rsidRPr="008F3CD4">
              <w:rPr>
                <w:i/>
                <w:sz w:val="20"/>
                <w:szCs w:val="20"/>
                <w:shd w:val="clear" w:color="auto" w:fill="FFFFFF"/>
                <w:lang w:val="en-US"/>
              </w:rPr>
              <w:t>mail</w:t>
            </w:r>
            <w:r w:rsidRPr="002C2D37">
              <w:rPr>
                <w:i/>
                <w:sz w:val="20"/>
                <w:szCs w:val="20"/>
                <w:shd w:val="clear" w:color="auto" w:fill="FFFFFF"/>
                <w:lang w:val="ru-RU"/>
              </w:rPr>
              <w:t xml:space="preserve">: </w:t>
            </w:r>
            <w:hyperlink r:id="rId7" w:history="1">
              <w:r w:rsidRPr="008F3CD4">
                <w:rPr>
                  <w:rStyle w:val="Hyperlink"/>
                  <w:i/>
                  <w:sz w:val="20"/>
                  <w:szCs w:val="20"/>
                  <w:shd w:val="clear" w:color="auto" w:fill="FFFFFF"/>
                  <w:lang w:val="en-US"/>
                </w:rPr>
                <w:t>avgorbatov</w:t>
              </w:r>
              <w:r w:rsidRPr="002C2D37">
                <w:rPr>
                  <w:rStyle w:val="Hyperlink"/>
                  <w:i/>
                  <w:sz w:val="20"/>
                  <w:szCs w:val="20"/>
                  <w:shd w:val="clear" w:color="auto" w:fill="FFFFFF"/>
                  <w:lang w:val="ru-RU"/>
                </w:rPr>
                <w:t>1967@</w:t>
              </w:r>
              <w:r w:rsidRPr="008F3CD4">
                <w:rPr>
                  <w:rStyle w:val="Hyperlink"/>
                  <w:i/>
                  <w:sz w:val="20"/>
                  <w:szCs w:val="20"/>
                  <w:shd w:val="clear" w:color="auto" w:fill="FFFFFF"/>
                  <w:lang w:val="en-US"/>
                </w:rPr>
                <w:t>gmail</w:t>
              </w:r>
              <w:r w:rsidRPr="002C2D37">
                <w:rPr>
                  <w:rStyle w:val="Hyperlink"/>
                  <w:i/>
                  <w:sz w:val="20"/>
                  <w:szCs w:val="20"/>
                  <w:shd w:val="clear" w:color="auto" w:fill="FFFFFF"/>
                  <w:lang w:val="ru-RU"/>
                </w:rPr>
                <w:t>.</w:t>
              </w:r>
              <w:r w:rsidRPr="008F3CD4">
                <w:rPr>
                  <w:rStyle w:val="Hyperlink"/>
                  <w:i/>
                  <w:sz w:val="20"/>
                  <w:szCs w:val="20"/>
                  <w:shd w:val="clear" w:color="auto" w:fill="FFFFFF"/>
                  <w:lang w:val="en-US"/>
                </w:rPr>
                <w:t>com</w:t>
              </w:r>
            </w:hyperlink>
          </w:p>
          <w:p w:rsidR="00B42F37" w:rsidRPr="008F3CD4" w:rsidRDefault="00B42F37" w:rsidP="008F3CD4">
            <w:pPr>
              <w:pStyle w:val="Default"/>
              <w:rPr>
                <w:sz w:val="20"/>
                <w:szCs w:val="20"/>
                <w:lang w:eastAsia="ru-RU"/>
              </w:rPr>
            </w:pPr>
            <w:r w:rsidRPr="008F3CD4">
              <w:rPr>
                <w:i/>
                <w:sz w:val="20"/>
                <w:szCs w:val="20"/>
              </w:rPr>
              <w:t>Российская академия народного хозяйства и государственной службы при Президенте РФ, г. Калуга, Россия</w:t>
            </w:r>
            <w:r w:rsidRPr="008F3CD4">
              <w:rPr>
                <w:sz w:val="20"/>
                <w:szCs w:val="20"/>
                <w:lang w:eastAsia="ru-RU"/>
              </w:rPr>
              <w:t xml:space="preserve"> </w:t>
            </w:r>
          </w:p>
          <w:p w:rsidR="00B42F37" w:rsidRPr="002C2D37" w:rsidRDefault="00B42F37" w:rsidP="002C2D37">
            <w:pPr>
              <w:rPr>
                <w:i/>
                <w:sz w:val="20"/>
                <w:szCs w:val="20"/>
                <w:shd w:val="clear" w:color="auto" w:fill="FFFFFF"/>
                <w:lang w:val="ru-RU"/>
              </w:rPr>
            </w:pPr>
          </w:p>
        </w:tc>
        <w:tc>
          <w:tcPr>
            <w:tcW w:w="4786" w:type="dxa"/>
          </w:tcPr>
          <w:p w:rsidR="00B42F37" w:rsidRDefault="00B42F37" w:rsidP="002C2D37">
            <w:pPr>
              <w:rPr>
                <w:sz w:val="20"/>
                <w:szCs w:val="20"/>
                <w:shd w:val="clear" w:color="auto" w:fill="FFFFFF"/>
                <w:lang w:val="en-US"/>
              </w:rPr>
            </w:pPr>
            <w:r w:rsidRPr="008F3CD4">
              <w:rPr>
                <w:sz w:val="20"/>
                <w:szCs w:val="20"/>
                <w:shd w:val="clear" w:color="auto" w:fill="FFFFFF"/>
                <w:lang w:val="en-US"/>
              </w:rPr>
              <w:t>Gorbatov Aleksandr Viktorovich</w:t>
            </w:r>
            <w:r w:rsidRPr="008F3CD4">
              <w:rPr>
                <w:sz w:val="20"/>
                <w:szCs w:val="20"/>
                <w:lang w:val="en-US"/>
              </w:rPr>
              <w:br/>
            </w:r>
            <w:r>
              <w:rPr>
                <w:sz w:val="20"/>
                <w:szCs w:val="20"/>
                <w:lang w:val="en-US"/>
              </w:rPr>
              <w:t>C</w:t>
            </w:r>
            <w:r w:rsidRPr="008F3CD4">
              <w:rPr>
                <w:sz w:val="20"/>
                <w:szCs w:val="20"/>
                <w:shd w:val="clear" w:color="auto" w:fill="FFFFFF"/>
                <w:lang w:val="en-US"/>
              </w:rPr>
              <w:t xml:space="preserve">andidate of </w:t>
            </w:r>
            <w:r>
              <w:rPr>
                <w:sz w:val="20"/>
                <w:szCs w:val="20"/>
                <w:shd w:val="clear" w:color="auto" w:fill="FFFFFF"/>
                <w:lang w:val="en-US"/>
              </w:rPr>
              <w:t>E</w:t>
            </w:r>
            <w:r w:rsidRPr="008F3CD4">
              <w:rPr>
                <w:sz w:val="20"/>
                <w:szCs w:val="20"/>
                <w:shd w:val="clear" w:color="auto" w:fill="FFFFFF"/>
                <w:lang w:val="en-US"/>
              </w:rPr>
              <w:t>conomic Sciences, associate Professor,</w:t>
            </w:r>
            <w:r w:rsidRPr="008F3CD4">
              <w:rPr>
                <w:sz w:val="20"/>
                <w:szCs w:val="20"/>
                <w:lang w:val="en-US"/>
              </w:rPr>
              <w:br/>
            </w:r>
            <w:r w:rsidRPr="008F3CD4">
              <w:rPr>
                <w:sz w:val="20"/>
                <w:szCs w:val="20"/>
                <w:shd w:val="clear" w:color="auto" w:fill="FFFFFF"/>
                <w:lang w:val="en-US"/>
              </w:rPr>
              <w:t>head of the Department of economic security</w:t>
            </w:r>
          </w:p>
          <w:p w:rsidR="00B42F37" w:rsidRDefault="00B42F37" w:rsidP="002C2D37">
            <w:pPr>
              <w:rPr>
                <w:sz w:val="20"/>
                <w:szCs w:val="20"/>
                <w:lang w:val="en-US"/>
              </w:rPr>
            </w:pPr>
            <w:r>
              <w:rPr>
                <w:sz w:val="20"/>
                <w:szCs w:val="20"/>
                <w:lang w:val="en-US"/>
              </w:rPr>
              <w:t xml:space="preserve">RSCI </w:t>
            </w:r>
            <w:r w:rsidRPr="008F3CD4">
              <w:rPr>
                <w:sz w:val="20"/>
                <w:szCs w:val="20"/>
                <w:lang w:val="en-US"/>
              </w:rPr>
              <w:t>SPIN</w:t>
            </w:r>
            <w:r w:rsidRPr="002C2D37">
              <w:rPr>
                <w:sz w:val="20"/>
                <w:szCs w:val="20"/>
                <w:lang w:val="en-US"/>
              </w:rPr>
              <w:t>-</w:t>
            </w:r>
            <w:r>
              <w:rPr>
                <w:sz w:val="20"/>
                <w:szCs w:val="20"/>
                <w:lang w:val="en-US"/>
              </w:rPr>
              <w:t>code:</w:t>
            </w:r>
            <w:r w:rsidRPr="002C2D37">
              <w:rPr>
                <w:sz w:val="20"/>
                <w:szCs w:val="20"/>
                <w:lang w:val="en-US"/>
              </w:rPr>
              <w:t xml:space="preserve"> 1512-8925</w:t>
            </w:r>
          </w:p>
          <w:p w:rsidR="00B42F37" w:rsidRPr="002C2D37" w:rsidRDefault="00B42F37" w:rsidP="002C2D37">
            <w:pPr>
              <w:rPr>
                <w:sz w:val="20"/>
                <w:szCs w:val="20"/>
                <w:lang w:val="en-US"/>
              </w:rPr>
            </w:pPr>
            <w:r w:rsidRPr="002C2D37">
              <w:rPr>
                <w:sz w:val="20"/>
                <w:szCs w:val="20"/>
                <w:shd w:val="clear" w:color="auto" w:fill="FFFFFF"/>
                <w:lang w:val="en-US"/>
              </w:rPr>
              <w:t xml:space="preserve">E-mail: </w:t>
            </w:r>
            <w:hyperlink r:id="rId8" w:history="1">
              <w:r w:rsidRPr="002C2D37">
                <w:rPr>
                  <w:rStyle w:val="Hyperlink"/>
                  <w:sz w:val="20"/>
                  <w:szCs w:val="20"/>
                  <w:shd w:val="clear" w:color="auto" w:fill="FFFFFF"/>
                  <w:lang w:val="en-US"/>
                </w:rPr>
                <w:t>avgorbatov1967@gmail.com</w:t>
              </w:r>
            </w:hyperlink>
          </w:p>
          <w:p w:rsidR="00B42F37" w:rsidRPr="008F3CD4" w:rsidRDefault="00B42F37" w:rsidP="008F3CD4">
            <w:pPr>
              <w:rPr>
                <w:i/>
                <w:sz w:val="20"/>
                <w:szCs w:val="20"/>
                <w:shd w:val="clear" w:color="auto" w:fill="FFFFFF"/>
                <w:lang w:val="en-US"/>
              </w:rPr>
            </w:pPr>
            <w:r w:rsidRPr="008F3CD4">
              <w:rPr>
                <w:i/>
                <w:sz w:val="20"/>
                <w:szCs w:val="20"/>
                <w:shd w:val="clear" w:color="auto" w:fill="FFFFFF"/>
              </w:rPr>
              <w:t>Russian Academy of national economy and public administration under the President of the Russian Federation, Kaluga, Russia</w:t>
            </w:r>
          </w:p>
          <w:p w:rsidR="00B42F37" w:rsidRPr="002C2D37" w:rsidRDefault="00B42F37" w:rsidP="002C2D37">
            <w:pPr>
              <w:rPr>
                <w:sz w:val="20"/>
                <w:szCs w:val="20"/>
                <w:shd w:val="clear" w:color="auto" w:fill="FFFFFF"/>
                <w:lang w:val="en-US"/>
              </w:rPr>
            </w:pPr>
          </w:p>
        </w:tc>
      </w:tr>
      <w:tr w:rsidR="00B42F37" w:rsidRPr="008F3CD4" w:rsidTr="00A31539">
        <w:tc>
          <w:tcPr>
            <w:tcW w:w="4785" w:type="dxa"/>
          </w:tcPr>
          <w:p w:rsidR="00B42F37" w:rsidRPr="008F3CD4" w:rsidRDefault="00B42F37" w:rsidP="008F3CD4">
            <w:pPr>
              <w:rPr>
                <w:sz w:val="20"/>
                <w:szCs w:val="20"/>
              </w:rPr>
            </w:pPr>
            <w:r w:rsidRPr="008F3CD4">
              <w:rPr>
                <w:sz w:val="20"/>
                <w:szCs w:val="20"/>
                <w:lang w:val="ru-RU" w:eastAsia="ru-RU"/>
              </w:rPr>
              <w:t xml:space="preserve">Данная статья посвящена проблемам повышения качества продуктов питания как составляющей продовольственной безопасности страны и ее регионов. Проведен анализ трудностей отечественных товаропроизводителей продуктов питания, связанный с несовершенством нормативной базы. </w:t>
            </w:r>
            <w:r w:rsidRPr="008F3CD4">
              <w:rPr>
                <w:sz w:val="20"/>
                <w:szCs w:val="20"/>
              </w:rPr>
              <w:t xml:space="preserve">Недостаточное обеспечение качественными продуктами питания может существенно повлиять на благосостояние населения, здоровье нации,  устойчивый рост экономики страны, её финансовую стабильность, и в целом экономическую безопасность России. </w:t>
            </w:r>
          </w:p>
          <w:p w:rsidR="00B42F37" w:rsidRPr="008F3CD4" w:rsidRDefault="00B42F37" w:rsidP="008F3CD4">
            <w:pPr>
              <w:rPr>
                <w:sz w:val="20"/>
                <w:szCs w:val="20"/>
                <w:lang w:val="ru-RU"/>
              </w:rPr>
            </w:pPr>
            <w:r w:rsidRPr="008F3CD4">
              <w:rPr>
                <w:sz w:val="20"/>
                <w:szCs w:val="20"/>
                <w:lang w:val="ru-RU" w:eastAsia="ru-RU"/>
              </w:rPr>
              <w:t xml:space="preserve">Приведены приоритеты Стратегии повышения качества пищевой продукции до 2030 года, основным из которых является </w:t>
            </w:r>
            <w:r w:rsidRPr="008F3CD4">
              <w:rPr>
                <w:sz w:val="20"/>
                <w:szCs w:val="20"/>
              </w:rPr>
              <w:t>организация мониторинга за качеством пищевой продукции в  вопросах безопасности, энергетической, пищевой и биологической ценности</w:t>
            </w:r>
            <w:r w:rsidRPr="008F3CD4">
              <w:rPr>
                <w:sz w:val="20"/>
                <w:szCs w:val="20"/>
                <w:lang w:val="ru-RU"/>
              </w:rPr>
              <w:t xml:space="preserve">, а также </w:t>
            </w:r>
            <w:r w:rsidRPr="008F3CD4">
              <w:rPr>
                <w:sz w:val="20"/>
                <w:szCs w:val="20"/>
              </w:rPr>
              <w:t xml:space="preserve"> в области потребительских свойств </w:t>
            </w:r>
            <w:r>
              <w:rPr>
                <w:sz w:val="20"/>
                <w:szCs w:val="20"/>
              </w:rPr>
              <w:t>(внешний вид, маркировка и пр.)</w:t>
            </w:r>
          </w:p>
          <w:p w:rsidR="00B42F37" w:rsidRPr="008F3CD4" w:rsidRDefault="00B42F37" w:rsidP="008F3CD4">
            <w:pPr>
              <w:rPr>
                <w:sz w:val="20"/>
                <w:szCs w:val="20"/>
                <w:lang w:val="ru-RU" w:eastAsia="ru-RU"/>
              </w:rPr>
            </w:pPr>
          </w:p>
        </w:tc>
        <w:tc>
          <w:tcPr>
            <w:tcW w:w="4786" w:type="dxa"/>
          </w:tcPr>
          <w:p w:rsidR="00B42F37" w:rsidRPr="008F3CD4" w:rsidRDefault="00B42F37" w:rsidP="008F3CD4">
            <w:pPr>
              <w:pStyle w:val="NormalWeb"/>
              <w:spacing w:before="0" w:beforeAutospacing="0" w:after="0" w:afterAutospacing="0"/>
              <w:rPr>
                <w:sz w:val="20"/>
                <w:szCs w:val="20"/>
                <w:lang w:val="en-US"/>
              </w:rPr>
            </w:pPr>
            <w:r w:rsidRPr="008F3CD4">
              <w:rPr>
                <w:sz w:val="20"/>
                <w:szCs w:val="20"/>
                <w:lang w:val="en-US"/>
              </w:rPr>
              <w:t xml:space="preserve">This article is devoted to the problems of the improvement of foodstuffs quality as a component of food security of the country and its regions. The analysis of the difficulties of domestic producers of foodstuffs associated with the imperfection of the regulatory framework is made. Insufficient supply of good quality foodstuffs can significantly affect the well-being of the population, the health of the nation, the sustainable economic growth of the country, its financial stability, and overall economic security of </w:t>
            </w:r>
            <w:smartTag w:uri="urn:schemas-microsoft-com:office:smarttags" w:element="country-region">
              <w:r w:rsidRPr="008F3CD4">
                <w:rPr>
                  <w:sz w:val="20"/>
                  <w:szCs w:val="20"/>
                  <w:lang w:val="en-US"/>
                </w:rPr>
                <w:t>Russia</w:t>
              </w:r>
            </w:smartTag>
            <w:r w:rsidRPr="008F3CD4">
              <w:rPr>
                <w:sz w:val="20"/>
                <w:szCs w:val="20"/>
                <w:lang w:val="en-US"/>
              </w:rPr>
              <w:t>. The priorities of the Strategy of improving the foodstuffs quality till 2030 are given; the main of those ones is the organization of monitoring over the foodstuffs quality in security issues, power, food and biological value, as well as in the field of consumer characterist</w:t>
            </w:r>
            <w:r>
              <w:rPr>
                <w:sz w:val="20"/>
                <w:szCs w:val="20"/>
                <w:lang w:val="en-US"/>
              </w:rPr>
              <w:t>ics (appearance, marking, etc.)</w:t>
            </w:r>
          </w:p>
          <w:p w:rsidR="00B42F37" w:rsidRPr="008F3CD4" w:rsidRDefault="00B42F37" w:rsidP="008F3CD4">
            <w:pPr>
              <w:rPr>
                <w:sz w:val="20"/>
                <w:szCs w:val="20"/>
                <w:shd w:val="clear" w:color="auto" w:fill="FFFFFF"/>
                <w:lang w:val="en-US"/>
              </w:rPr>
            </w:pPr>
          </w:p>
        </w:tc>
      </w:tr>
      <w:tr w:rsidR="00B42F37" w:rsidRPr="008F3CD4" w:rsidTr="00A31539">
        <w:tc>
          <w:tcPr>
            <w:tcW w:w="4785" w:type="dxa"/>
          </w:tcPr>
          <w:p w:rsidR="00B42F37" w:rsidRPr="008F3CD4" w:rsidRDefault="00B42F37" w:rsidP="008F3CD4">
            <w:pPr>
              <w:textAlignment w:val="baseline"/>
              <w:rPr>
                <w:sz w:val="20"/>
                <w:szCs w:val="20"/>
                <w:shd w:val="clear" w:color="auto" w:fill="FFFFFF"/>
                <w:lang w:val="ru-RU"/>
              </w:rPr>
            </w:pPr>
            <w:r w:rsidRPr="008F3CD4">
              <w:rPr>
                <w:sz w:val="20"/>
                <w:szCs w:val="20"/>
                <w:shd w:val="clear" w:color="auto" w:fill="FFFFFF"/>
                <w:lang w:val="ru-RU"/>
              </w:rPr>
              <w:t>Ключевые слова: ПРОДОВОЛЬСТВЕННАЯ БЕЗОПАСНОСТЬ, КАЧЕСТВО ПРОДУКТОВ ПИТАНИЯ, СТРАТЕГИЯ ПОВЫШЕНИЯ КАЧЕСТВА ПИЩЕВЫХ ПРОДУКТОВ ДО 2030 ГОДА</w:t>
            </w:r>
          </w:p>
        </w:tc>
        <w:tc>
          <w:tcPr>
            <w:tcW w:w="4786" w:type="dxa"/>
          </w:tcPr>
          <w:p w:rsidR="00B42F37" w:rsidRPr="008F3CD4" w:rsidRDefault="00B42F37" w:rsidP="008F3CD4">
            <w:pPr>
              <w:pStyle w:val="NormalWeb"/>
              <w:spacing w:before="0" w:beforeAutospacing="0" w:after="0" w:afterAutospacing="0"/>
              <w:rPr>
                <w:sz w:val="20"/>
                <w:szCs w:val="20"/>
                <w:lang w:val="en-US"/>
              </w:rPr>
            </w:pPr>
            <w:r w:rsidRPr="008F3CD4">
              <w:rPr>
                <w:sz w:val="20"/>
                <w:szCs w:val="20"/>
                <w:shd w:val="clear" w:color="auto" w:fill="FFFFFF"/>
                <w:lang w:val="en-US"/>
              </w:rPr>
              <w:t xml:space="preserve">Keywords: </w:t>
            </w:r>
            <w:r w:rsidRPr="008F3CD4">
              <w:rPr>
                <w:sz w:val="20"/>
                <w:szCs w:val="20"/>
                <w:lang w:val="en-US"/>
              </w:rPr>
              <w:t>FOOD SECURITY, FOODSTUFFS QUALITY, STRATEGY OF IMPROVING FOODSTUFFS QUALITY TILL 2030</w:t>
            </w:r>
          </w:p>
          <w:p w:rsidR="00B42F37" w:rsidRPr="008F3CD4" w:rsidRDefault="00B42F37" w:rsidP="008F3CD4">
            <w:pPr>
              <w:rPr>
                <w:sz w:val="20"/>
                <w:szCs w:val="20"/>
                <w:shd w:val="clear" w:color="auto" w:fill="FFFFFF"/>
                <w:lang w:val="en-US"/>
              </w:rPr>
            </w:pPr>
          </w:p>
        </w:tc>
      </w:tr>
    </w:tbl>
    <w:p w:rsidR="00B42F37" w:rsidRPr="0006307E" w:rsidRDefault="00B42F37" w:rsidP="00EB5A6B">
      <w:pPr>
        <w:pStyle w:val="Default"/>
        <w:ind w:firstLine="851"/>
        <w:jc w:val="center"/>
        <w:rPr>
          <w:b/>
          <w:sz w:val="28"/>
          <w:szCs w:val="28"/>
          <w:lang w:val="en-US"/>
        </w:rPr>
      </w:pPr>
    </w:p>
    <w:p w:rsidR="00B42F37" w:rsidRPr="002C2D37" w:rsidRDefault="00B42F37" w:rsidP="002C2D37">
      <w:pPr>
        <w:pStyle w:val="Default"/>
        <w:rPr>
          <w:b/>
          <w:sz w:val="28"/>
          <w:szCs w:val="28"/>
          <w:lang w:val="en-US"/>
        </w:rPr>
      </w:pPr>
    </w:p>
    <w:p w:rsidR="00B42F37" w:rsidRPr="00EB5A6B" w:rsidRDefault="00B42F37" w:rsidP="00EB5A6B">
      <w:pPr>
        <w:spacing w:line="360" w:lineRule="auto"/>
        <w:ind w:firstLine="851"/>
        <w:jc w:val="both"/>
        <w:textAlignment w:val="baseline"/>
        <w:rPr>
          <w:sz w:val="28"/>
          <w:szCs w:val="28"/>
          <w:lang w:val="ru-RU" w:eastAsia="ru-RU"/>
        </w:rPr>
      </w:pPr>
      <w:r>
        <w:rPr>
          <w:sz w:val="28"/>
          <w:szCs w:val="28"/>
          <w:lang w:val="ru-RU" w:eastAsia="ru-RU"/>
        </w:rPr>
        <w:t>К одной из глобальных проблем, которая приводит к ухудшению здоровья и качества жизни россиян можно отнести к</w:t>
      </w:r>
      <w:r w:rsidRPr="00EB5A6B">
        <w:rPr>
          <w:sz w:val="28"/>
          <w:szCs w:val="28"/>
          <w:lang w:val="ru-RU" w:eastAsia="ru-RU"/>
        </w:rPr>
        <w:t>ачество продуктов</w:t>
      </w:r>
      <w:r>
        <w:rPr>
          <w:sz w:val="28"/>
          <w:szCs w:val="28"/>
          <w:lang w:val="ru-RU" w:eastAsia="ru-RU"/>
        </w:rPr>
        <w:t xml:space="preserve"> питания. </w:t>
      </w:r>
      <w:r w:rsidRPr="00EB5A6B">
        <w:rPr>
          <w:sz w:val="28"/>
          <w:szCs w:val="28"/>
          <w:lang w:val="ru-RU" w:eastAsia="ru-RU"/>
        </w:rPr>
        <w:t xml:space="preserve"> Количество «болезней из тарелок» растет в геометрической прогрессии. По данным НИИ питания РАМН, от </w:t>
      </w:r>
      <w:r w:rsidRPr="00EB5A6B">
        <w:rPr>
          <w:bCs/>
          <w:sz w:val="28"/>
          <w:szCs w:val="28"/>
          <w:lang w:val="ru-RU" w:eastAsia="ru-RU"/>
        </w:rPr>
        <w:t>30-50%</w:t>
      </w:r>
      <w:r w:rsidRPr="00EB5A6B">
        <w:rPr>
          <w:sz w:val="28"/>
          <w:szCs w:val="28"/>
          <w:lang w:val="ru-RU" w:eastAsia="ru-RU"/>
        </w:rPr>
        <w:t> всех заболеваний в России связаны с нарушениями питания, что приносит государству ежегодный экономический ущерб до </w:t>
      </w:r>
      <w:r w:rsidRPr="00EB5A6B">
        <w:rPr>
          <w:bCs/>
          <w:sz w:val="28"/>
          <w:szCs w:val="28"/>
          <w:lang w:val="ru-RU" w:eastAsia="ru-RU"/>
        </w:rPr>
        <w:t>13 трлн. рублей</w:t>
      </w:r>
      <w:r w:rsidRPr="00EB5A6B">
        <w:rPr>
          <w:sz w:val="28"/>
          <w:szCs w:val="28"/>
          <w:lang w:val="ru-RU" w:eastAsia="ru-RU"/>
        </w:rPr>
        <w:t xml:space="preserve">. </w:t>
      </w:r>
      <w:r>
        <w:rPr>
          <w:sz w:val="28"/>
          <w:szCs w:val="28"/>
          <w:lang w:val="ru-RU" w:eastAsia="ru-RU"/>
        </w:rPr>
        <w:t>Значительное количество</w:t>
      </w:r>
      <w:r w:rsidRPr="00EB5A6B">
        <w:rPr>
          <w:sz w:val="28"/>
          <w:szCs w:val="28"/>
          <w:lang w:val="ru-RU" w:eastAsia="ru-RU"/>
        </w:rPr>
        <w:t xml:space="preserve"> заболеваний, </w:t>
      </w:r>
      <w:r>
        <w:rPr>
          <w:sz w:val="28"/>
          <w:szCs w:val="28"/>
          <w:lang w:val="ru-RU" w:eastAsia="ru-RU"/>
        </w:rPr>
        <w:t xml:space="preserve">которые связаны </w:t>
      </w:r>
      <w:r w:rsidRPr="00EB5A6B">
        <w:rPr>
          <w:sz w:val="28"/>
          <w:szCs w:val="28"/>
          <w:lang w:val="ru-RU" w:eastAsia="ru-RU"/>
        </w:rPr>
        <w:t xml:space="preserve">с питанием (сердечно-сосудистые, онкологические, ожирение, сахарный диабет и др) относятся к управляемым патологиям, т.е. смертность от этих заболеваний можно снизить благодаря более качественному питанию. </w:t>
      </w:r>
    </w:p>
    <w:p w:rsidR="00B42F37" w:rsidRPr="00EB5A6B" w:rsidRDefault="00B42F37" w:rsidP="00EB5A6B">
      <w:pPr>
        <w:tabs>
          <w:tab w:val="left" w:pos="284"/>
        </w:tabs>
        <w:spacing w:line="360" w:lineRule="auto"/>
        <w:ind w:firstLine="851"/>
        <w:jc w:val="both"/>
        <w:rPr>
          <w:sz w:val="28"/>
          <w:szCs w:val="28"/>
          <w:lang w:val="ru-RU"/>
        </w:rPr>
      </w:pPr>
      <w:r w:rsidRPr="00EB5A6B">
        <w:rPr>
          <w:sz w:val="28"/>
          <w:szCs w:val="28"/>
          <w:lang w:val="ru-RU"/>
        </w:rPr>
        <w:t>Здоровое питание - это питание,</w:t>
      </w:r>
      <w:r>
        <w:rPr>
          <w:sz w:val="28"/>
          <w:szCs w:val="28"/>
          <w:lang w:val="ru-RU"/>
        </w:rPr>
        <w:t xml:space="preserve"> которое обеспечивает </w:t>
      </w:r>
      <w:r w:rsidRPr="00EB5A6B">
        <w:rPr>
          <w:sz w:val="28"/>
          <w:szCs w:val="28"/>
          <w:lang w:val="ru-RU"/>
        </w:rPr>
        <w:t xml:space="preserve"> рост, нормальное развитие и жизнедеятел</w:t>
      </w:r>
      <w:r>
        <w:rPr>
          <w:sz w:val="28"/>
          <w:szCs w:val="28"/>
          <w:lang w:val="ru-RU"/>
        </w:rPr>
        <w:t xml:space="preserve">ьность человека, способствует </w:t>
      </w:r>
      <w:r w:rsidRPr="00EB5A6B">
        <w:rPr>
          <w:sz w:val="28"/>
          <w:szCs w:val="28"/>
          <w:lang w:val="ru-RU"/>
        </w:rPr>
        <w:t>укреплению его здоровья и профилактике заболеваний. Питание человека в любом обществе зависит от трех основных факторов:</w:t>
      </w:r>
    </w:p>
    <w:p w:rsidR="00B42F37" w:rsidRPr="00EB5A6B" w:rsidRDefault="00B42F37" w:rsidP="00EB5A6B">
      <w:pPr>
        <w:numPr>
          <w:ilvl w:val="0"/>
          <w:numId w:val="2"/>
        </w:numPr>
        <w:tabs>
          <w:tab w:val="left" w:pos="284"/>
        </w:tabs>
        <w:spacing w:line="360" w:lineRule="auto"/>
        <w:ind w:left="0" w:firstLine="851"/>
        <w:jc w:val="both"/>
        <w:rPr>
          <w:sz w:val="28"/>
          <w:szCs w:val="28"/>
          <w:lang w:val="ru-RU"/>
        </w:rPr>
      </w:pPr>
      <w:r w:rsidRPr="00EB5A6B">
        <w:rPr>
          <w:sz w:val="28"/>
          <w:szCs w:val="28"/>
          <w:lang w:val="ru-RU"/>
        </w:rPr>
        <w:t>Ассортимент пищевых продуктов (рынок), т.е. разнообразие продуктов питания на прилавках наших магазинов;</w:t>
      </w:r>
    </w:p>
    <w:p w:rsidR="00B42F37" w:rsidRPr="00EB5A6B" w:rsidRDefault="00B42F37" w:rsidP="00EB5A6B">
      <w:pPr>
        <w:numPr>
          <w:ilvl w:val="0"/>
          <w:numId w:val="2"/>
        </w:numPr>
        <w:tabs>
          <w:tab w:val="left" w:pos="284"/>
        </w:tabs>
        <w:spacing w:line="360" w:lineRule="auto"/>
        <w:ind w:left="0" w:firstLine="851"/>
        <w:jc w:val="both"/>
        <w:rPr>
          <w:sz w:val="28"/>
          <w:szCs w:val="28"/>
          <w:lang w:val="ru-RU"/>
        </w:rPr>
      </w:pPr>
      <w:r w:rsidRPr="00EB5A6B">
        <w:rPr>
          <w:sz w:val="28"/>
          <w:szCs w:val="28"/>
          <w:lang w:val="ru-RU"/>
        </w:rPr>
        <w:t>Доступность пищевых продуктов (карман), т.е. разумная цена для всех категорий граждан  страны;</w:t>
      </w:r>
    </w:p>
    <w:p w:rsidR="00B42F37" w:rsidRPr="00EB5A6B" w:rsidRDefault="00B42F37" w:rsidP="00EB5A6B">
      <w:pPr>
        <w:numPr>
          <w:ilvl w:val="0"/>
          <w:numId w:val="2"/>
        </w:numPr>
        <w:tabs>
          <w:tab w:val="left" w:pos="284"/>
        </w:tabs>
        <w:spacing w:line="360" w:lineRule="auto"/>
        <w:ind w:left="0" w:firstLine="851"/>
        <w:jc w:val="both"/>
        <w:rPr>
          <w:sz w:val="28"/>
          <w:szCs w:val="28"/>
          <w:lang w:val="ru-RU"/>
        </w:rPr>
      </w:pPr>
      <w:r w:rsidRPr="00EB5A6B">
        <w:rPr>
          <w:sz w:val="28"/>
          <w:szCs w:val="28"/>
          <w:lang w:val="ru-RU"/>
        </w:rPr>
        <w:t xml:space="preserve">Знания и умения построить здоровое питание, т.е. доступность через средства массовой информации, обучение и т.д. </w:t>
      </w:r>
    </w:p>
    <w:p w:rsidR="00B42F37" w:rsidRPr="00EB5A6B" w:rsidRDefault="00B42F37" w:rsidP="00EB5A6B">
      <w:pPr>
        <w:tabs>
          <w:tab w:val="left" w:pos="284"/>
        </w:tabs>
        <w:spacing w:line="360" w:lineRule="auto"/>
        <w:ind w:firstLine="851"/>
        <w:jc w:val="both"/>
        <w:rPr>
          <w:sz w:val="28"/>
          <w:szCs w:val="28"/>
          <w:lang w:val="ru-RU"/>
        </w:rPr>
      </w:pPr>
      <w:r w:rsidRPr="00EB5A6B">
        <w:rPr>
          <w:sz w:val="28"/>
          <w:szCs w:val="28"/>
          <w:lang w:val="ru-RU"/>
        </w:rPr>
        <w:t xml:space="preserve">    Безусловно, важная роль в их развитии принадлежит государству, но человек сам составляет свой рацион, сам принимает решение о том, сколько и когда есть</w:t>
      </w:r>
      <w:r>
        <w:rPr>
          <w:sz w:val="28"/>
          <w:szCs w:val="28"/>
          <w:lang w:val="ru-RU"/>
        </w:rPr>
        <w:t>[4]</w:t>
      </w:r>
      <w:r w:rsidRPr="00EB5A6B">
        <w:rPr>
          <w:sz w:val="28"/>
          <w:szCs w:val="28"/>
          <w:lang w:val="ru-RU"/>
        </w:rPr>
        <w:t>.</w:t>
      </w:r>
    </w:p>
    <w:p w:rsidR="00B42F37" w:rsidRDefault="00B42F37" w:rsidP="00EB5A6B">
      <w:pPr>
        <w:spacing w:line="360" w:lineRule="auto"/>
        <w:ind w:firstLine="851"/>
        <w:jc w:val="both"/>
        <w:textAlignment w:val="baseline"/>
        <w:rPr>
          <w:sz w:val="28"/>
          <w:szCs w:val="28"/>
          <w:lang w:val="ru-RU"/>
        </w:rPr>
      </w:pPr>
      <w:r w:rsidRPr="00EB5A6B">
        <w:rPr>
          <w:sz w:val="28"/>
          <w:szCs w:val="28"/>
        </w:rPr>
        <w:t xml:space="preserve">Обширные эпидемиологические исследования последней четверти 20-го столетия показали – заболеваемость населения существенно зависит от структуры питания. В этой связи пищевая отрасль однозначно стала зоной большой социальной ответственности. </w:t>
      </w:r>
    </w:p>
    <w:p w:rsidR="00B42F37" w:rsidRPr="00EB5A6B" w:rsidRDefault="00B42F37" w:rsidP="00EB5A6B">
      <w:pPr>
        <w:spacing w:line="360" w:lineRule="auto"/>
        <w:ind w:firstLine="851"/>
        <w:jc w:val="both"/>
        <w:textAlignment w:val="baseline"/>
        <w:rPr>
          <w:sz w:val="28"/>
          <w:szCs w:val="28"/>
          <w:lang w:eastAsia="ru-RU"/>
        </w:rPr>
      </w:pPr>
      <w:r w:rsidRPr="00EB5A6B">
        <w:rPr>
          <w:sz w:val="28"/>
          <w:szCs w:val="28"/>
        </w:rPr>
        <w:t>Указом Президента РФ от 30.01.2010 №120 Дмитрия Анатольевича  Медведева была утверждена «Доктрина продовольственной безопасности Российской Федерации»,</w:t>
      </w:r>
      <w:r w:rsidRPr="00EB5A6B">
        <w:rPr>
          <w:rFonts w:ascii="Tahoma" w:hAnsi="Tahoma" w:cs="Tahoma"/>
          <w:bCs/>
          <w:color w:val="333333"/>
          <w:sz w:val="28"/>
          <w:szCs w:val="28"/>
          <w:shd w:val="clear" w:color="auto" w:fill="EFEFF7"/>
        </w:rPr>
        <w:t xml:space="preserve"> </w:t>
      </w:r>
      <w:r w:rsidRPr="00EB5A6B">
        <w:rPr>
          <w:sz w:val="28"/>
          <w:szCs w:val="28"/>
        </w:rPr>
        <w:t xml:space="preserve">одним из ключевых моментов которой является развитие и совершенствование системы контроля качества и безопасности пищевых продуктов[1]. Сегодня идея здорового питания является тенденцией номер один для пищевой промышленности всех развитых стран. Она активно поддерживается не только властью, но и бизнесом, наукой, производством.  Государство в такой ситуации  отслеживает влияние различных пищевых ингредиентов на здоровье человека и законодательно регулирует уровень их содержания в продуктах питания. Производители, в свою очередь, берут на себя ответственность за разработку и производство безопасной и полезной пищи. </w:t>
      </w:r>
    </w:p>
    <w:p w:rsidR="00B42F37" w:rsidRPr="00EB5A6B" w:rsidRDefault="00B42F37" w:rsidP="00EB5A6B">
      <w:pPr>
        <w:spacing w:line="360" w:lineRule="auto"/>
        <w:ind w:firstLine="851"/>
        <w:jc w:val="both"/>
        <w:textAlignment w:val="baseline"/>
        <w:rPr>
          <w:sz w:val="28"/>
          <w:szCs w:val="28"/>
          <w:lang w:val="ru-RU" w:eastAsia="ru-RU"/>
        </w:rPr>
      </w:pPr>
      <w:r>
        <w:rPr>
          <w:sz w:val="28"/>
          <w:szCs w:val="28"/>
          <w:lang w:val="ru-RU" w:eastAsia="ru-RU"/>
        </w:rPr>
        <w:t xml:space="preserve">На современном этапе развития  России </w:t>
      </w:r>
      <w:r w:rsidRPr="00EB5A6B">
        <w:rPr>
          <w:sz w:val="28"/>
          <w:szCs w:val="28"/>
          <w:lang w:val="ru-RU" w:eastAsia="ru-RU"/>
        </w:rPr>
        <w:t>негативное влияние продуктов питания на здоровье россиян складывается из двух составляющих:</w:t>
      </w:r>
    </w:p>
    <w:p w:rsidR="00B42F37" w:rsidRPr="00EB5A6B" w:rsidRDefault="00B42F37" w:rsidP="00EB5A6B">
      <w:pPr>
        <w:numPr>
          <w:ilvl w:val="0"/>
          <w:numId w:val="1"/>
        </w:numPr>
        <w:spacing w:line="360" w:lineRule="auto"/>
        <w:ind w:left="0" w:firstLine="851"/>
        <w:jc w:val="both"/>
        <w:textAlignment w:val="baseline"/>
        <w:rPr>
          <w:sz w:val="28"/>
          <w:szCs w:val="28"/>
          <w:lang w:val="ru-RU" w:eastAsia="ru-RU"/>
        </w:rPr>
      </w:pPr>
      <w:r>
        <w:rPr>
          <w:sz w:val="28"/>
          <w:szCs w:val="28"/>
          <w:lang w:val="ru-RU" w:eastAsia="ru-RU"/>
        </w:rPr>
        <w:t>Состав продуктов питания</w:t>
      </w:r>
      <w:r w:rsidRPr="00EB5A6B">
        <w:rPr>
          <w:sz w:val="28"/>
          <w:szCs w:val="28"/>
          <w:lang w:val="ru-RU" w:eastAsia="ru-RU"/>
        </w:rPr>
        <w:t>: химические удобрения и средства защиты растений, ГМО, гормоны роста, антибиотики, пищевые добавки, трансжиры</w:t>
      </w:r>
      <w:r>
        <w:rPr>
          <w:sz w:val="28"/>
          <w:szCs w:val="28"/>
          <w:lang w:val="ru-RU" w:eastAsia="ru-RU"/>
        </w:rPr>
        <w:t xml:space="preserve"> являются компонентами пищи ненативной природы</w:t>
      </w:r>
      <w:r w:rsidRPr="00EB5A6B">
        <w:rPr>
          <w:sz w:val="28"/>
          <w:szCs w:val="28"/>
          <w:lang w:val="ru-RU" w:eastAsia="ru-RU"/>
        </w:rPr>
        <w:t>. Система контроля качества в России настолько несовершенна, что тех</w:t>
      </w:r>
      <w:r>
        <w:rPr>
          <w:sz w:val="28"/>
          <w:szCs w:val="28"/>
          <w:lang w:val="ru-RU" w:eastAsia="ru-RU"/>
        </w:rPr>
        <w:t xml:space="preserve">нические </w:t>
      </w:r>
      <w:r w:rsidRPr="00EB5A6B">
        <w:rPr>
          <w:sz w:val="28"/>
          <w:szCs w:val="28"/>
          <w:lang w:val="ru-RU" w:eastAsia="ru-RU"/>
        </w:rPr>
        <w:t>регламенты и ограничения на практике не соблюдаются и не контролируются. После отмены ГОСТов должны были появиться </w:t>
      </w:r>
      <w:r w:rsidRPr="00EB5A6B">
        <w:rPr>
          <w:bCs/>
          <w:sz w:val="28"/>
          <w:szCs w:val="28"/>
          <w:lang w:val="ru-RU" w:eastAsia="ru-RU"/>
        </w:rPr>
        <w:t>300 технических регламентов</w:t>
      </w:r>
      <w:r w:rsidRPr="00EB5A6B">
        <w:rPr>
          <w:sz w:val="28"/>
          <w:szCs w:val="28"/>
          <w:lang w:val="ru-RU" w:eastAsia="ru-RU"/>
        </w:rPr>
        <w:t>, а реально появилось не более </w:t>
      </w:r>
      <w:r w:rsidRPr="00EB5A6B">
        <w:rPr>
          <w:bCs/>
          <w:sz w:val="28"/>
          <w:szCs w:val="28"/>
          <w:lang w:val="ru-RU" w:eastAsia="ru-RU"/>
        </w:rPr>
        <w:t>30,</w:t>
      </w:r>
      <w:r w:rsidRPr="00EB5A6B">
        <w:rPr>
          <w:sz w:val="28"/>
          <w:szCs w:val="28"/>
          <w:lang w:val="ru-RU" w:eastAsia="ru-RU"/>
        </w:rPr>
        <w:t> остальная продукция производится по техническим условиям, которые пишут сами производители. Фактически, </w:t>
      </w:r>
      <w:r w:rsidRPr="00EB5A6B">
        <w:rPr>
          <w:bCs/>
          <w:sz w:val="28"/>
          <w:szCs w:val="28"/>
          <w:lang w:val="ru-RU" w:eastAsia="ru-RU"/>
        </w:rPr>
        <w:t>отечественные лаборатории обеспечивают только микробиологическую и радиационную безопасность продуктов.</w:t>
      </w:r>
      <w:r w:rsidRPr="00EB5A6B">
        <w:rPr>
          <w:sz w:val="28"/>
          <w:szCs w:val="28"/>
          <w:lang w:val="ru-RU" w:eastAsia="ru-RU"/>
        </w:rPr>
        <w:t> В России мало оснащенных лабораторий, параметры проверки продуктов снижены до их возможностей. Так, реально в российских лабораториях продукты проверяют лишь на наличие </w:t>
      </w:r>
      <w:r w:rsidRPr="00EB5A6B">
        <w:rPr>
          <w:bCs/>
          <w:sz w:val="28"/>
          <w:szCs w:val="28"/>
          <w:lang w:val="ru-RU" w:eastAsia="ru-RU"/>
        </w:rPr>
        <w:t>четырех пестицидов</w:t>
      </w:r>
      <w:r w:rsidRPr="00EB5A6B">
        <w:rPr>
          <w:sz w:val="28"/>
          <w:szCs w:val="28"/>
          <w:lang w:val="ru-RU" w:eastAsia="ru-RU"/>
        </w:rPr>
        <w:t xml:space="preserve">, а остальные </w:t>
      </w:r>
      <w:r w:rsidRPr="00EB5A6B">
        <w:rPr>
          <w:bCs/>
          <w:sz w:val="28"/>
          <w:szCs w:val="28"/>
          <w:lang w:val="ru-RU" w:eastAsia="ru-RU"/>
        </w:rPr>
        <w:t>450</w:t>
      </w:r>
      <w:r w:rsidRPr="00EB5A6B">
        <w:rPr>
          <w:sz w:val="28"/>
          <w:szCs w:val="28"/>
          <w:lang w:val="ru-RU" w:eastAsia="ru-RU"/>
        </w:rPr>
        <w:t>, которые при превышении концентрации оказывают негативное влияние на здоровье и запрещены к применению, остаются на совести производителей. Из </w:t>
      </w:r>
      <w:r w:rsidRPr="00EB5A6B">
        <w:rPr>
          <w:bCs/>
          <w:sz w:val="28"/>
          <w:szCs w:val="28"/>
          <w:lang w:val="ru-RU" w:eastAsia="ru-RU"/>
        </w:rPr>
        <w:t>35-40 антибиотиков, применяющихся в сельском хозяйстве</w:t>
      </w:r>
      <w:r>
        <w:rPr>
          <w:bCs/>
          <w:sz w:val="28"/>
          <w:szCs w:val="28"/>
          <w:lang w:val="ru-RU" w:eastAsia="ru-RU"/>
        </w:rPr>
        <w:t>,</w:t>
      </w:r>
      <w:r w:rsidRPr="00EB5A6B">
        <w:rPr>
          <w:bCs/>
          <w:sz w:val="28"/>
          <w:szCs w:val="28"/>
          <w:lang w:val="ru-RU" w:eastAsia="ru-RU"/>
        </w:rPr>
        <w:t xml:space="preserve"> продукты проверяют на 4-5. К слову, </w:t>
      </w:r>
      <w:r w:rsidRPr="00EB5A6B">
        <w:rPr>
          <w:sz w:val="28"/>
          <w:szCs w:val="28"/>
          <w:lang w:val="ru-RU" w:eastAsia="ru-RU"/>
        </w:rPr>
        <w:t>в Америке</w:t>
      </w:r>
      <w:r>
        <w:rPr>
          <w:sz w:val="28"/>
          <w:szCs w:val="28"/>
          <w:lang w:val="ru-RU" w:eastAsia="ru-RU"/>
        </w:rPr>
        <w:t xml:space="preserve">, </w:t>
      </w:r>
      <w:r w:rsidRPr="00EB5A6B">
        <w:rPr>
          <w:sz w:val="28"/>
          <w:szCs w:val="28"/>
          <w:lang w:val="ru-RU" w:eastAsia="ru-RU"/>
        </w:rPr>
        <w:t>контролируется 3 тыс. пищевых добавок, в России  из разрешенных к применению </w:t>
      </w:r>
      <w:r w:rsidRPr="00EB5A6B">
        <w:rPr>
          <w:bCs/>
          <w:sz w:val="28"/>
          <w:szCs w:val="28"/>
          <w:lang w:val="ru-RU" w:eastAsia="ru-RU"/>
        </w:rPr>
        <w:t>476</w:t>
      </w:r>
      <w:r w:rsidRPr="00EB5A6B">
        <w:rPr>
          <w:sz w:val="28"/>
          <w:szCs w:val="28"/>
          <w:lang w:val="ru-RU" w:eastAsia="ru-RU"/>
        </w:rPr>
        <w:t> (консерванты, красители, ароматизаторы, стабилизаторы) нет контроля ни за одной. Между тем, в год человек употребляет от </w:t>
      </w:r>
      <w:r w:rsidRPr="00EB5A6B">
        <w:rPr>
          <w:bCs/>
          <w:sz w:val="28"/>
          <w:szCs w:val="28"/>
          <w:lang w:val="ru-RU" w:eastAsia="ru-RU"/>
        </w:rPr>
        <w:t>2,5 до 9 кг</w:t>
      </w:r>
      <w:r w:rsidRPr="00EB5A6B">
        <w:rPr>
          <w:sz w:val="28"/>
          <w:szCs w:val="28"/>
          <w:lang w:val="ru-RU" w:eastAsia="ru-RU"/>
        </w:rPr>
        <w:t> веществ, не относящихся к продуктам питания, т.е. пищевых добавок</w:t>
      </w:r>
      <w:r>
        <w:rPr>
          <w:sz w:val="28"/>
          <w:szCs w:val="28"/>
          <w:lang w:val="ru-RU" w:eastAsia="ru-RU"/>
        </w:rPr>
        <w:t>[2]</w:t>
      </w:r>
      <w:r w:rsidRPr="00EB5A6B">
        <w:rPr>
          <w:sz w:val="28"/>
          <w:szCs w:val="28"/>
          <w:lang w:val="ru-RU" w:eastAsia="ru-RU"/>
        </w:rPr>
        <w:t>. </w:t>
      </w:r>
    </w:p>
    <w:p w:rsidR="00B42F37" w:rsidRPr="00EB5A6B" w:rsidRDefault="00B42F37" w:rsidP="00EB5A6B">
      <w:pPr>
        <w:numPr>
          <w:ilvl w:val="0"/>
          <w:numId w:val="1"/>
        </w:numPr>
        <w:spacing w:line="360" w:lineRule="auto"/>
        <w:ind w:left="0" w:firstLine="851"/>
        <w:jc w:val="both"/>
        <w:textAlignment w:val="baseline"/>
        <w:rPr>
          <w:sz w:val="28"/>
          <w:szCs w:val="28"/>
          <w:lang w:val="ru-RU" w:eastAsia="ru-RU"/>
        </w:rPr>
      </w:pPr>
      <w:r>
        <w:rPr>
          <w:sz w:val="28"/>
          <w:szCs w:val="28"/>
          <w:lang w:val="ru-RU" w:eastAsia="ru-RU"/>
        </w:rPr>
        <w:t xml:space="preserve">Многочисленные переработки и заморозки:  </w:t>
      </w:r>
      <w:r w:rsidRPr="00EB5A6B">
        <w:rPr>
          <w:sz w:val="28"/>
          <w:szCs w:val="28"/>
          <w:lang w:val="ru-RU" w:eastAsia="ru-RU"/>
        </w:rPr>
        <w:t>продукты теряют свои естественные свойства и необходимые организму витамины, минералы и микронутриенты. Последствия для здоровья от этого катастрофические. </w:t>
      </w:r>
      <w:r w:rsidRPr="00EB5A6B">
        <w:rPr>
          <w:iCs/>
          <w:sz w:val="28"/>
          <w:szCs w:val="28"/>
          <w:lang w:val="ru-RU" w:eastAsia="ru-RU"/>
        </w:rPr>
        <w:t>С пищей необходимо получать все необходимые компоненты (около 200 соединений). Причем больше половины из них незаменимые. Если мы их не получим извне, то выработаться у нас они не могут. Их недополучение для нас опасно. Длительное нарушение этих законов приводит к болезни. Очень серьезное и длительное – к смерти.</w:t>
      </w:r>
      <w:r w:rsidRPr="00EB5A6B">
        <w:rPr>
          <w:sz w:val="28"/>
          <w:szCs w:val="28"/>
          <w:lang w:val="ru-RU" w:eastAsia="ru-RU"/>
        </w:rPr>
        <w:t xml:space="preserve"> </w:t>
      </w:r>
    </w:p>
    <w:p w:rsidR="00B42F37" w:rsidRPr="00EB5A6B" w:rsidRDefault="00B42F37" w:rsidP="00EB5A6B">
      <w:pPr>
        <w:spacing w:line="360" w:lineRule="auto"/>
        <w:ind w:firstLine="851"/>
        <w:jc w:val="both"/>
        <w:textAlignment w:val="baseline"/>
        <w:rPr>
          <w:sz w:val="28"/>
          <w:szCs w:val="28"/>
          <w:lang w:val="ru-RU" w:eastAsia="ru-RU"/>
        </w:rPr>
      </w:pPr>
      <w:r w:rsidRPr="00EB5A6B">
        <w:rPr>
          <w:sz w:val="28"/>
          <w:szCs w:val="28"/>
          <w:lang w:val="ru-RU" w:eastAsia="ru-RU"/>
        </w:rPr>
        <w:t xml:space="preserve">В условиях ВТО наши границы открыты для импортных товаров, проверить качество которых практически невозможно. </w:t>
      </w:r>
      <w:r w:rsidRPr="00EB5A6B">
        <w:rPr>
          <w:bCs/>
          <w:sz w:val="28"/>
          <w:szCs w:val="28"/>
          <w:lang w:val="ru-RU" w:eastAsia="ru-RU"/>
        </w:rPr>
        <w:t>Некачественное питание</w:t>
      </w:r>
      <w:r w:rsidRPr="00EB5A6B">
        <w:rPr>
          <w:sz w:val="28"/>
          <w:szCs w:val="28"/>
          <w:lang w:val="ru-RU" w:eastAsia="ru-RU"/>
        </w:rPr>
        <w:t> – это мина замедленного действия. В результате некачественного питания, изменения в организме происходят медленно, ослабляя иммунитет, усиливая хронические заболевания, что в конечном итоге становится фактором риска, провоцирующим целый ряд заболеваний, при этом истинную причину заболевания установить крайне сложно.</w:t>
      </w:r>
    </w:p>
    <w:p w:rsidR="00B42F37" w:rsidRPr="00EB5A6B" w:rsidRDefault="00B42F37" w:rsidP="00EB5A6B">
      <w:pPr>
        <w:spacing w:line="360" w:lineRule="auto"/>
        <w:ind w:firstLine="851"/>
        <w:jc w:val="both"/>
        <w:textAlignment w:val="baseline"/>
        <w:rPr>
          <w:sz w:val="28"/>
          <w:szCs w:val="28"/>
          <w:lang w:val="ru-RU" w:eastAsia="ru-RU"/>
        </w:rPr>
      </w:pPr>
      <w:r w:rsidRPr="00EB5A6B">
        <w:rPr>
          <w:sz w:val="28"/>
          <w:szCs w:val="28"/>
          <w:lang w:val="ru-RU" w:eastAsia="ru-RU"/>
        </w:rPr>
        <w:t xml:space="preserve">Доступ горожан к здоровой пище сегодня практически отсутствует. Импорт продуктов в крупных городах достигает </w:t>
      </w:r>
      <w:r w:rsidRPr="00EB5A6B">
        <w:rPr>
          <w:bCs/>
          <w:sz w:val="28"/>
          <w:szCs w:val="28"/>
          <w:lang w:val="ru-RU" w:eastAsia="ru-RU"/>
        </w:rPr>
        <w:t>80%.</w:t>
      </w:r>
      <w:r w:rsidRPr="00EB5A6B">
        <w:rPr>
          <w:sz w:val="28"/>
          <w:szCs w:val="28"/>
          <w:lang w:val="ru-RU" w:eastAsia="ru-RU"/>
        </w:rPr>
        <w:t> Действует принцип «ешь, что дают».</w:t>
      </w:r>
      <w:r>
        <w:rPr>
          <w:sz w:val="28"/>
          <w:szCs w:val="28"/>
          <w:lang w:val="ru-RU" w:eastAsia="ru-RU"/>
        </w:rPr>
        <w:t xml:space="preserve"> По словам Горбатова А.В.</w:t>
      </w:r>
      <w:r w:rsidRPr="004A5030">
        <w:rPr>
          <w:rFonts w:ascii="Arial" w:hAnsi="Arial" w:cs="Arial"/>
          <w:color w:val="333333"/>
          <w:sz w:val="22"/>
          <w:szCs w:val="22"/>
          <w:shd w:val="clear" w:color="auto" w:fill="FFFFFF"/>
        </w:rPr>
        <w:t xml:space="preserve"> </w:t>
      </w:r>
      <w:r>
        <w:rPr>
          <w:sz w:val="28"/>
          <w:szCs w:val="28"/>
          <w:shd w:val="clear" w:color="auto" w:fill="FFFFFF"/>
          <w:lang w:val="ru-RU"/>
        </w:rPr>
        <w:t>«…..</w:t>
      </w:r>
      <w:r w:rsidRPr="004A5030">
        <w:rPr>
          <w:sz w:val="28"/>
          <w:szCs w:val="28"/>
          <w:shd w:val="clear" w:color="auto" w:fill="FFFFFF"/>
        </w:rPr>
        <w:t>для отечественных производителей продукции АПК введенные санкции и контрсанкции можно рассматривать, с одной стороны, как шанс увеличить объемы производства продовольствия, избавившись от не всегда качественной импортной продукции и, как следствие, от нежелательной конкуренции, отсутствие которой, с другой стороны, является «удобным» фактором, позволяющим необоснованно завышать цены и снижать качество отечественной продукции в погоне за сверхприбылями</w:t>
      </w:r>
      <w:r>
        <w:rPr>
          <w:sz w:val="28"/>
          <w:szCs w:val="28"/>
          <w:shd w:val="clear" w:color="auto" w:fill="FFFFFF"/>
          <w:lang w:val="ru-RU"/>
        </w:rPr>
        <w:t>» [3,с.359]</w:t>
      </w:r>
      <w:r w:rsidRPr="004A5030">
        <w:rPr>
          <w:sz w:val="28"/>
          <w:szCs w:val="28"/>
          <w:shd w:val="clear" w:color="auto" w:fill="FFFFFF"/>
        </w:rPr>
        <w:t>.</w:t>
      </w:r>
      <w:r w:rsidRPr="004A5030">
        <w:rPr>
          <w:rStyle w:val="apple-converted-space"/>
          <w:sz w:val="28"/>
          <w:szCs w:val="28"/>
          <w:shd w:val="clear" w:color="auto" w:fill="FFFFFF"/>
        </w:rPr>
        <w:t> </w:t>
      </w:r>
      <w:r w:rsidRPr="004A5030">
        <w:rPr>
          <w:sz w:val="28"/>
          <w:szCs w:val="28"/>
          <w:lang w:val="ru-RU" w:eastAsia="ru-RU"/>
        </w:rPr>
        <w:t xml:space="preserve"> </w:t>
      </w:r>
      <w:r w:rsidRPr="00EB5A6B">
        <w:rPr>
          <w:iCs/>
          <w:sz w:val="28"/>
          <w:szCs w:val="28"/>
          <w:lang w:val="ru-RU" w:eastAsia="ru-RU"/>
        </w:rPr>
        <w:t>«Сегодня существуют попытки дезавуировать качество продукции и остановиться только на безопасности. Качество продуктов питания является определяющим в качестве жизни человека и его здоровье. Сегодня необходимо определить меры государственного и общественного контроля в защите здоровья граждан. Право на жизнь и здоровье – это важнейшее право из которого проистекают все дальнейшие жизненные перспективы любого человека»,</w:t>
      </w:r>
      <w:r w:rsidRPr="00EB5A6B">
        <w:rPr>
          <w:sz w:val="28"/>
          <w:szCs w:val="28"/>
          <w:lang w:val="ru-RU" w:eastAsia="ru-RU"/>
        </w:rPr>
        <w:t> - говорит  </w:t>
      </w:r>
      <w:r w:rsidRPr="00EB5A6B">
        <w:rPr>
          <w:bCs/>
          <w:sz w:val="28"/>
          <w:szCs w:val="28"/>
          <w:lang w:val="ru-RU" w:eastAsia="ru-RU"/>
        </w:rPr>
        <w:t>председатель комитета Госдумы по безопасности и противодействию коррупции Ирина Яровая.</w:t>
      </w:r>
      <w:r w:rsidRPr="00EB5A6B">
        <w:rPr>
          <w:sz w:val="28"/>
          <w:szCs w:val="28"/>
          <w:lang w:val="ru-RU" w:eastAsia="ru-RU"/>
        </w:rPr>
        <w:t xml:space="preserve"> Производители находятся сегодня в неравных условиях. </w:t>
      </w:r>
      <w:r w:rsidRPr="00EB5A6B">
        <w:rPr>
          <w:iCs/>
          <w:sz w:val="28"/>
          <w:szCs w:val="28"/>
          <w:lang w:val="ru-RU" w:eastAsia="ru-RU"/>
        </w:rPr>
        <w:t>«Выживают не те, кто стремится к повышению качества товаров, а те, кто сумел снизить цену любой ценой. В результате качество товаров, наоборот, снижается. Роль государства сводится не к тому, что статистически отфиксировать раз в три года какие-то злоупотребления, нарушения, а к тому, чтобы постоянно обеспечивать защиту прав и интересов граждан»,</w:t>
      </w:r>
      <w:r w:rsidRPr="00EB5A6B">
        <w:rPr>
          <w:sz w:val="28"/>
          <w:szCs w:val="28"/>
          <w:lang w:val="ru-RU" w:eastAsia="ru-RU"/>
        </w:rPr>
        <w:t> - заключила </w:t>
      </w:r>
      <w:r w:rsidRPr="00EB5A6B">
        <w:rPr>
          <w:bCs/>
          <w:sz w:val="28"/>
          <w:szCs w:val="28"/>
          <w:lang w:val="ru-RU" w:eastAsia="ru-RU"/>
        </w:rPr>
        <w:t>Депутат Ирина Яровая.</w:t>
      </w:r>
    </w:p>
    <w:p w:rsidR="00B42F37" w:rsidRPr="00EB5A6B" w:rsidRDefault="00B42F37" w:rsidP="00EB5A6B">
      <w:pPr>
        <w:shd w:val="clear" w:color="auto" w:fill="F9F9F9"/>
        <w:spacing w:line="360" w:lineRule="auto"/>
        <w:ind w:firstLine="851"/>
        <w:jc w:val="both"/>
        <w:rPr>
          <w:color w:val="000000"/>
          <w:sz w:val="28"/>
          <w:szCs w:val="28"/>
          <w:lang w:val="ru-RU" w:eastAsia="ru-RU"/>
        </w:rPr>
      </w:pPr>
      <w:r>
        <w:rPr>
          <w:sz w:val="28"/>
          <w:szCs w:val="28"/>
          <w:lang w:val="ru-RU" w:eastAsia="ru-RU"/>
        </w:rPr>
        <w:t xml:space="preserve">К слову о фальсификате. </w:t>
      </w:r>
      <w:r w:rsidRPr="00EB5A6B">
        <w:rPr>
          <w:iCs/>
          <w:sz w:val="28"/>
          <w:szCs w:val="28"/>
          <w:lang w:val="ru-RU" w:eastAsia="ru-RU"/>
        </w:rPr>
        <w:t xml:space="preserve">Производство фальсификата крайне тяжело предотвращать. </w:t>
      </w:r>
      <w:r w:rsidRPr="00EB5A6B">
        <w:rPr>
          <w:bCs/>
          <w:color w:val="000000"/>
          <w:sz w:val="28"/>
          <w:szCs w:val="28"/>
          <w:lang w:eastAsia="ru-RU"/>
        </w:rPr>
        <w:t>Российский рынок колбасных издели</w:t>
      </w:r>
      <w:r>
        <w:rPr>
          <w:bCs/>
          <w:color w:val="000000"/>
          <w:sz w:val="28"/>
          <w:szCs w:val="28"/>
          <w:lang w:eastAsia="ru-RU"/>
        </w:rPr>
        <w:t xml:space="preserve">й на 75% состоит из </w:t>
      </w:r>
      <w:r>
        <w:rPr>
          <w:bCs/>
          <w:color w:val="000000"/>
          <w:sz w:val="28"/>
          <w:szCs w:val="28"/>
          <w:lang w:val="ru-RU" w:eastAsia="ru-RU"/>
        </w:rPr>
        <w:t>фальсифицированной продукции[5</w:t>
      </w:r>
      <w:r>
        <w:rPr>
          <w:bCs/>
          <w:color w:val="000000"/>
          <w:sz w:val="28"/>
          <w:szCs w:val="28"/>
          <w:lang w:eastAsia="ru-RU"/>
        </w:rPr>
        <w:t>]</w:t>
      </w:r>
      <w:r w:rsidRPr="00EB5A6B">
        <w:rPr>
          <w:bCs/>
          <w:color w:val="000000"/>
          <w:sz w:val="28"/>
          <w:szCs w:val="28"/>
          <w:lang w:eastAsia="ru-RU"/>
        </w:rPr>
        <w:t xml:space="preserve">. </w:t>
      </w:r>
      <w:r>
        <w:rPr>
          <w:bCs/>
          <w:color w:val="000000"/>
          <w:sz w:val="28"/>
          <w:szCs w:val="28"/>
          <w:lang w:eastAsia="ru-RU"/>
        </w:rPr>
        <w:t>Сою</w:t>
      </w:r>
      <w:r>
        <w:rPr>
          <w:bCs/>
          <w:color w:val="000000"/>
          <w:sz w:val="28"/>
          <w:szCs w:val="28"/>
          <w:lang w:val="ru-RU" w:eastAsia="ru-RU"/>
        </w:rPr>
        <w:t>з</w:t>
      </w:r>
      <w:r w:rsidRPr="00EB5A6B">
        <w:rPr>
          <w:bCs/>
          <w:color w:val="000000"/>
          <w:sz w:val="28"/>
          <w:szCs w:val="28"/>
          <w:lang w:eastAsia="ru-RU"/>
        </w:rPr>
        <w:t xml:space="preserve"> потребителей «Росконтроль» по результатам проверки самых популярных в стране марок колбасы</w:t>
      </w:r>
      <w:r>
        <w:rPr>
          <w:bCs/>
          <w:color w:val="000000"/>
          <w:sz w:val="28"/>
          <w:szCs w:val="28"/>
          <w:lang w:val="ru-RU" w:eastAsia="ru-RU"/>
        </w:rPr>
        <w:t xml:space="preserve"> сделал такой вывод</w:t>
      </w:r>
      <w:r w:rsidRPr="00EB5A6B">
        <w:rPr>
          <w:bCs/>
          <w:color w:val="000000"/>
          <w:sz w:val="28"/>
          <w:szCs w:val="28"/>
          <w:lang w:eastAsia="ru-RU"/>
        </w:rPr>
        <w:t>.</w:t>
      </w:r>
      <w:r w:rsidRPr="00EB5A6B">
        <w:rPr>
          <w:color w:val="000000"/>
          <w:sz w:val="28"/>
          <w:szCs w:val="28"/>
          <w:lang w:eastAsia="ru-RU"/>
        </w:rPr>
        <w:t xml:space="preserve"> </w:t>
      </w:r>
      <w:r>
        <w:rPr>
          <w:color w:val="000000"/>
          <w:sz w:val="28"/>
          <w:szCs w:val="28"/>
          <w:lang w:val="ru-RU" w:eastAsia="ru-RU"/>
        </w:rPr>
        <w:t xml:space="preserve">По итогам </w:t>
      </w:r>
      <w:r w:rsidRPr="00EB5A6B">
        <w:rPr>
          <w:color w:val="000000"/>
          <w:sz w:val="28"/>
          <w:szCs w:val="28"/>
          <w:lang w:eastAsia="ru-RU"/>
        </w:rPr>
        <w:t xml:space="preserve"> программы «Контроль качества» </w:t>
      </w:r>
      <w:r>
        <w:rPr>
          <w:color w:val="000000"/>
          <w:sz w:val="28"/>
          <w:szCs w:val="28"/>
          <w:lang w:val="ru-RU" w:eastAsia="ru-RU"/>
        </w:rPr>
        <w:t>оказалось</w:t>
      </w:r>
      <w:r w:rsidRPr="00EB5A6B">
        <w:rPr>
          <w:color w:val="000000"/>
          <w:sz w:val="28"/>
          <w:szCs w:val="28"/>
          <w:lang w:eastAsia="ru-RU"/>
        </w:rPr>
        <w:t xml:space="preserve">, </w:t>
      </w:r>
      <w:r>
        <w:rPr>
          <w:color w:val="000000"/>
          <w:sz w:val="28"/>
          <w:szCs w:val="28"/>
          <w:lang w:val="ru-RU" w:eastAsia="ru-RU"/>
        </w:rPr>
        <w:t xml:space="preserve">что фальсифицированная мясная продукция была изготовлена с использованием дешевых заменителей говядины и свинины, т.е. соевого и коллагеннового белка, мяса птицы и шкур животных. </w:t>
      </w:r>
      <w:r w:rsidRPr="00EB5A6B">
        <w:rPr>
          <w:color w:val="000000"/>
          <w:sz w:val="28"/>
          <w:szCs w:val="28"/>
          <w:lang w:eastAsia="ru-RU"/>
        </w:rPr>
        <w:t xml:space="preserve">Недобросовестные производители </w:t>
      </w:r>
      <w:r>
        <w:rPr>
          <w:color w:val="000000"/>
          <w:sz w:val="28"/>
          <w:szCs w:val="28"/>
          <w:lang w:val="ru-RU" w:eastAsia="ru-RU"/>
        </w:rPr>
        <w:t xml:space="preserve">часть </w:t>
      </w:r>
      <w:r w:rsidRPr="00EB5A6B">
        <w:rPr>
          <w:color w:val="000000"/>
          <w:sz w:val="28"/>
          <w:szCs w:val="28"/>
          <w:lang w:eastAsia="ru-RU"/>
        </w:rPr>
        <w:t xml:space="preserve"> </w:t>
      </w:r>
      <w:r>
        <w:rPr>
          <w:color w:val="000000"/>
          <w:sz w:val="28"/>
          <w:szCs w:val="28"/>
          <w:lang w:val="ru-RU" w:eastAsia="ru-RU"/>
        </w:rPr>
        <w:t>применяют</w:t>
      </w:r>
      <w:r w:rsidRPr="00EB5A6B">
        <w:rPr>
          <w:color w:val="000000"/>
          <w:sz w:val="28"/>
          <w:szCs w:val="28"/>
          <w:lang w:eastAsia="ru-RU"/>
        </w:rPr>
        <w:t xml:space="preserve"> в своих «мясных» изделиях</w:t>
      </w:r>
      <w:r>
        <w:rPr>
          <w:color w:val="000000"/>
          <w:sz w:val="28"/>
          <w:szCs w:val="28"/>
          <w:lang w:val="ru-RU" w:eastAsia="ru-RU"/>
        </w:rPr>
        <w:t xml:space="preserve"> целлюлозу, крахмал, влагоудерживающие агенты, при этом не указывая их в составе продуктов.</w:t>
      </w:r>
      <w:r w:rsidRPr="00EB5A6B">
        <w:rPr>
          <w:color w:val="000000"/>
          <w:sz w:val="28"/>
          <w:szCs w:val="28"/>
          <w:lang w:eastAsia="ru-RU"/>
        </w:rPr>
        <w:t xml:space="preserve"> Административные и гражданские меры в виде штрафов и неустоек не оправдали ожиданий. </w:t>
      </w:r>
      <w:r>
        <w:rPr>
          <w:color w:val="000000"/>
          <w:sz w:val="28"/>
          <w:szCs w:val="28"/>
          <w:lang w:val="ru-RU" w:eastAsia="ru-RU"/>
        </w:rPr>
        <w:t>К одному из самых подделываемых относится молочных сегмент</w:t>
      </w:r>
      <w:r>
        <w:rPr>
          <w:color w:val="000000"/>
          <w:sz w:val="28"/>
          <w:szCs w:val="28"/>
          <w:lang w:eastAsia="ru-RU"/>
        </w:rPr>
        <w:t>[</w:t>
      </w:r>
      <w:r>
        <w:rPr>
          <w:color w:val="000000"/>
          <w:sz w:val="28"/>
          <w:szCs w:val="28"/>
          <w:lang w:val="ru-RU" w:eastAsia="ru-RU"/>
        </w:rPr>
        <w:t>6</w:t>
      </w:r>
      <w:r>
        <w:rPr>
          <w:color w:val="000000"/>
          <w:sz w:val="28"/>
          <w:szCs w:val="28"/>
          <w:lang w:eastAsia="ru-RU"/>
        </w:rPr>
        <w:t xml:space="preserve">]. А ведь это жизненно важный </w:t>
      </w:r>
      <w:r>
        <w:rPr>
          <w:color w:val="000000"/>
          <w:sz w:val="28"/>
          <w:szCs w:val="28"/>
          <w:lang w:val="ru-RU" w:eastAsia="ru-RU"/>
        </w:rPr>
        <w:t>продукция</w:t>
      </w:r>
      <w:r>
        <w:rPr>
          <w:color w:val="000000"/>
          <w:sz w:val="28"/>
          <w:szCs w:val="28"/>
          <w:lang w:eastAsia="ru-RU"/>
        </w:rPr>
        <w:t>, напрямую влияющ</w:t>
      </w:r>
      <w:r>
        <w:rPr>
          <w:color w:val="000000"/>
          <w:sz w:val="28"/>
          <w:szCs w:val="28"/>
          <w:lang w:val="ru-RU" w:eastAsia="ru-RU"/>
        </w:rPr>
        <w:t>ая</w:t>
      </w:r>
      <w:r w:rsidRPr="00EB5A6B">
        <w:rPr>
          <w:color w:val="000000"/>
          <w:sz w:val="28"/>
          <w:szCs w:val="28"/>
          <w:lang w:eastAsia="ru-RU"/>
        </w:rPr>
        <w:t xml:space="preserve"> на здоровье, долголетие и социальное самочувствие россиян</w:t>
      </w:r>
      <w:r w:rsidRPr="00EB5A6B">
        <w:rPr>
          <w:color w:val="000000"/>
          <w:sz w:val="28"/>
          <w:szCs w:val="28"/>
          <w:lang w:val="ru-RU" w:eastAsia="ru-RU"/>
        </w:rPr>
        <w:t>.</w:t>
      </w:r>
    </w:p>
    <w:p w:rsidR="00B42F37" w:rsidRPr="00EB5A6B" w:rsidRDefault="00B42F37" w:rsidP="00EB5A6B">
      <w:pPr>
        <w:spacing w:line="360" w:lineRule="auto"/>
        <w:ind w:firstLine="851"/>
        <w:jc w:val="both"/>
        <w:textAlignment w:val="baseline"/>
        <w:rPr>
          <w:sz w:val="28"/>
          <w:szCs w:val="28"/>
          <w:lang w:val="ru-RU" w:eastAsia="ru-RU"/>
        </w:rPr>
      </w:pPr>
      <w:r w:rsidRPr="00EB5A6B">
        <w:rPr>
          <w:iCs/>
          <w:sz w:val="28"/>
          <w:szCs w:val="28"/>
          <w:lang w:val="ru-RU" w:eastAsia="ru-RU"/>
        </w:rPr>
        <w:t>Термин «б</w:t>
      </w:r>
      <w:r>
        <w:rPr>
          <w:iCs/>
          <w:sz w:val="28"/>
          <w:szCs w:val="28"/>
          <w:lang w:val="ru-RU" w:eastAsia="ru-RU"/>
        </w:rPr>
        <w:t xml:space="preserve">езопасность» </w:t>
      </w:r>
      <w:r w:rsidRPr="00EB5A6B">
        <w:rPr>
          <w:iCs/>
          <w:sz w:val="28"/>
          <w:szCs w:val="28"/>
          <w:lang w:val="ru-RU" w:eastAsia="ru-RU"/>
        </w:rPr>
        <w:t xml:space="preserve">– это очень общее определение. Есть много веществ, которые в принципе безопасны – толченый мел, например. Если концентрироваться только на безопасности, вскоре продукты питания  невозможно будет узнать ни по вкусу, ни по внешнему виду. </w:t>
      </w:r>
      <w:r w:rsidRPr="00EB5A6B">
        <w:rPr>
          <w:sz w:val="28"/>
          <w:szCs w:val="28"/>
          <w:lang w:val="ru-RU" w:eastAsia="ru-RU"/>
        </w:rPr>
        <w:t>Это вопрос честной конкуренции на рынке. Тех, кто работает нечестно нужно останавливать. Союз органического земледелия, например,  в качестве одного из вариантов решения проблемы с качеством продуктов питания предлагает развитие в России производства экологически чистых продуктов питания и формирование адекватной нормативно-правовой базы в данной сфере, основанной на рыночных механизмах и саморегулировании.</w:t>
      </w:r>
    </w:p>
    <w:p w:rsidR="00B42F37" w:rsidRPr="002B0D3B" w:rsidRDefault="00B42F37" w:rsidP="002B0D3B">
      <w:pPr>
        <w:spacing w:line="360" w:lineRule="auto"/>
        <w:ind w:firstLine="851"/>
        <w:jc w:val="both"/>
        <w:textAlignment w:val="baseline"/>
        <w:rPr>
          <w:iCs/>
          <w:sz w:val="28"/>
          <w:szCs w:val="28"/>
          <w:lang w:val="ru-RU" w:eastAsia="ru-RU"/>
        </w:rPr>
      </w:pPr>
      <w:r w:rsidRPr="00EB5A6B">
        <w:rPr>
          <w:sz w:val="28"/>
          <w:szCs w:val="28"/>
          <w:lang w:val="ru-RU" w:eastAsia="ru-RU"/>
        </w:rPr>
        <w:t>На сегодняшний день органические (экологические) продукты являются гарантом безопасности и пользы для здоровья населения. Согласно международным требованиям, только при производстве органической сельхозпродукции контролируется весь жизненный цикл продукта от поля до прилавка. Запрещено использовать все, что может навредить здоровью человека – химические удобрения и средства защиты растений, ГМО, антибиотики, гормоны роста, пищевые добавки. </w:t>
      </w:r>
      <w:r w:rsidRPr="00EB5A6B">
        <w:rPr>
          <w:iCs/>
          <w:sz w:val="28"/>
          <w:szCs w:val="28"/>
          <w:lang w:val="ru-RU" w:eastAsia="ru-RU"/>
        </w:rPr>
        <w:t xml:space="preserve"> Очень важен механизм контроля качества органической сельхозпродукции, который будет необходимо заложить в законе. Во всем мире зарекомендовала себя система контроля качества с помощью независимых систем сертификации, которых в свою очередь контролирует государство. Пока же в российском законе рассматривается вариант полного федерального госконтроля. Сегодня на государственном уровне констатируются проблемы с контролем качества продуктов, при этом в совершенно новой и очень перспективной для России сфере органического земледелия предлагается снова возложить на государство те функции, с которыми оно и так не справляется. Таким образом, происходит наступление  на </w:t>
      </w:r>
      <w:r>
        <w:rPr>
          <w:iCs/>
          <w:sz w:val="28"/>
          <w:szCs w:val="28"/>
          <w:lang w:val="ru-RU" w:eastAsia="ru-RU"/>
        </w:rPr>
        <w:t xml:space="preserve">одни и </w:t>
      </w:r>
      <w:r w:rsidRPr="00EB5A6B">
        <w:rPr>
          <w:iCs/>
          <w:sz w:val="28"/>
          <w:szCs w:val="28"/>
          <w:lang w:val="ru-RU" w:eastAsia="ru-RU"/>
        </w:rPr>
        <w:t>те же грабли.</w:t>
      </w:r>
      <w:r>
        <w:rPr>
          <w:iCs/>
          <w:sz w:val="28"/>
          <w:szCs w:val="28"/>
          <w:lang w:val="ru-RU" w:eastAsia="ru-RU"/>
        </w:rPr>
        <w:t xml:space="preserve"> </w:t>
      </w:r>
      <w:r w:rsidRPr="00EB5A6B">
        <w:rPr>
          <w:sz w:val="28"/>
          <w:szCs w:val="28"/>
          <w:lang w:val="ru-RU" w:eastAsia="ru-RU"/>
        </w:rPr>
        <w:t>В России полностью отсутствует система образования в сфере органического сельского хозяйства, компетентных специалистов единицы на всю страну. Ни у одного органа нет квалифицированных специалистов, которые могут осуществлять инспекции органических хозяйств. В случае приятия государственной системы контроля качества, это потребует от государства нецелесообразных финансовых затрат, создание системы обучения инспекторов, формирование отдельного штата. Союз органического земледелия предлагает взять за основу систему, когда все затраты на проверки берут на себя независимые системы сертификации, а их аккредитовывает и контролирует государство.  В такой системе нет места коррупции, она не требует финансовых затрат государства, а главное, система контроля качества полностью прозрачна</w:t>
      </w:r>
      <w:r w:rsidRPr="000C506C">
        <w:rPr>
          <w:sz w:val="28"/>
          <w:szCs w:val="28"/>
          <w:lang w:val="ru-RU" w:eastAsia="ru-RU"/>
        </w:rPr>
        <w:t>. </w:t>
      </w:r>
      <w:r w:rsidRPr="000C506C">
        <w:rPr>
          <w:iCs/>
          <w:sz w:val="28"/>
          <w:szCs w:val="28"/>
          <w:lang w:val="ru-RU" w:eastAsia="ru-RU"/>
        </w:rPr>
        <w:t>«При  такой системе контроля качества мы получим широкое развитие органического земледелия и россияне смогут быть уверены в том, что едят безопасную для здоровья пищу»</w:t>
      </w:r>
      <w:r w:rsidRPr="000C506C">
        <w:rPr>
          <w:sz w:val="28"/>
          <w:szCs w:val="28"/>
          <w:lang w:val="ru-RU" w:eastAsia="ru-RU"/>
        </w:rPr>
        <w:t>,</w:t>
      </w:r>
      <w:r w:rsidRPr="00EB5A6B">
        <w:rPr>
          <w:sz w:val="28"/>
          <w:szCs w:val="28"/>
          <w:lang w:val="ru-RU" w:eastAsia="ru-RU"/>
        </w:rPr>
        <w:t xml:space="preserve"> - говорит </w:t>
      </w:r>
      <w:r w:rsidRPr="00EB5A6B">
        <w:rPr>
          <w:rStyle w:val="apple-converted-space"/>
          <w:rFonts w:ascii="Arial" w:hAnsi="Arial" w:cs="Arial"/>
          <w:sz w:val="28"/>
          <w:szCs w:val="28"/>
          <w:shd w:val="clear" w:color="auto" w:fill="FFFFFF"/>
        </w:rPr>
        <w:t> </w:t>
      </w:r>
      <w:r w:rsidRPr="00EB5A6B">
        <w:rPr>
          <w:sz w:val="28"/>
          <w:szCs w:val="28"/>
          <w:shd w:val="clear" w:color="auto" w:fill="FFFFFF"/>
        </w:rPr>
        <w:t>исполнительн</w:t>
      </w:r>
      <w:r w:rsidRPr="00EB5A6B">
        <w:rPr>
          <w:sz w:val="28"/>
          <w:szCs w:val="28"/>
          <w:shd w:val="clear" w:color="auto" w:fill="FFFFFF"/>
          <w:lang w:val="ru-RU"/>
        </w:rPr>
        <w:t xml:space="preserve">ый </w:t>
      </w:r>
      <w:r w:rsidRPr="00EB5A6B">
        <w:rPr>
          <w:sz w:val="28"/>
          <w:szCs w:val="28"/>
          <w:shd w:val="clear" w:color="auto" w:fill="FFFFFF"/>
        </w:rPr>
        <w:t>директор Союза органического земледелия</w:t>
      </w:r>
      <w:r w:rsidRPr="00EB5A6B">
        <w:rPr>
          <w:sz w:val="28"/>
          <w:szCs w:val="28"/>
          <w:shd w:val="clear" w:color="auto" w:fill="FFFFFF"/>
          <w:lang w:val="ru-RU"/>
        </w:rPr>
        <w:t xml:space="preserve"> </w:t>
      </w:r>
      <w:r w:rsidRPr="00EB5A6B">
        <w:rPr>
          <w:bCs/>
          <w:sz w:val="28"/>
          <w:szCs w:val="28"/>
          <w:lang w:val="ru-RU" w:eastAsia="ru-RU"/>
        </w:rPr>
        <w:t>Яков Любоведский. </w:t>
      </w:r>
    </w:p>
    <w:p w:rsidR="00B42F37" w:rsidRPr="00EB5A6B" w:rsidRDefault="00B42F37" w:rsidP="00EB5A6B">
      <w:pPr>
        <w:spacing w:line="360" w:lineRule="auto"/>
        <w:ind w:firstLine="851"/>
        <w:jc w:val="both"/>
        <w:textAlignment w:val="baseline"/>
        <w:rPr>
          <w:sz w:val="28"/>
          <w:szCs w:val="28"/>
          <w:lang w:val="ru-RU" w:eastAsia="ru-RU"/>
        </w:rPr>
      </w:pPr>
      <w:r w:rsidRPr="00EB5A6B">
        <w:rPr>
          <w:sz w:val="28"/>
          <w:szCs w:val="28"/>
          <w:lang w:val="ru-RU" w:eastAsia="ru-RU"/>
        </w:rPr>
        <w:t>Если посмотреть на факты и данные исследовательской компании TNS, то сегодня органику в России в первую очередь покупают домохозяйки, мамы для своих детей и близких – 45%, приверженцы здорового образа жизни – 30%, те, кто по состоянию здоровья вынужден есть здоровую еду (аллергики, диетики, беременные, кормящие и т.д.) – 10%. А это уже  85% всего потребления органики. И лишь 10% - это сегмент Luxury и 5% те, для кого органика – дань моде. Говорить об органике как о еде для богатых не приходится. Согласно другому исследованию компании РОМИР, </w:t>
      </w:r>
      <w:r w:rsidRPr="00EB5A6B">
        <w:rPr>
          <w:bCs/>
          <w:sz w:val="28"/>
          <w:szCs w:val="28"/>
          <w:lang w:val="ru-RU" w:eastAsia="ru-RU"/>
        </w:rPr>
        <w:t>58% россиян</w:t>
      </w:r>
      <w:r w:rsidRPr="00EB5A6B">
        <w:rPr>
          <w:sz w:val="28"/>
          <w:szCs w:val="28"/>
          <w:lang w:val="ru-RU" w:eastAsia="ru-RU"/>
        </w:rPr>
        <w:t xml:space="preserve"> готовы покупать экологически чистые продукты питания. </w:t>
      </w:r>
      <w:r w:rsidRPr="00EB5A6B">
        <w:rPr>
          <w:bCs/>
          <w:sz w:val="28"/>
          <w:szCs w:val="28"/>
          <w:lang w:val="ru-RU" w:eastAsia="ru-RU"/>
        </w:rPr>
        <w:t>Мало кто знает, что у россиян есть законное право на зд</w:t>
      </w:r>
      <w:r>
        <w:rPr>
          <w:bCs/>
          <w:sz w:val="28"/>
          <w:szCs w:val="28"/>
          <w:lang w:val="ru-RU" w:eastAsia="ru-RU"/>
        </w:rPr>
        <w:t>оровую пищу. Федеральный закон «</w:t>
      </w:r>
      <w:r w:rsidRPr="00EB5A6B">
        <w:rPr>
          <w:bCs/>
          <w:sz w:val="28"/>
          <w:szCs w:val="28"/>
          <w:lang w:val="ru-RU" w:eastAsia="ru-RU"/>
        </w:rPr>
        <w:t>О качестве и</w:t>
      </w:r>
      <w:r>
        <w:rPr>
          <w:bCs/>
          <w:sz w:val="28"/>
          <w:szCs w:val="28"/>
          <w:lang w:val="ru-RU" w:eastAsia="ru-RU"/>
        </w:rPr>
        <w:t xml:space="preserve"> безопасности пищевых продуктов»</w:t>
      </w:r>
      <w:r w:rsidRPr="00EB5A6B">
        <w:rPr>
          <w:bCs/>
          <w:sz w:val="28"/>
          <w:szCs w:val="28"/>
          <w:lang w:val="ru-RU" w:eastAsia="ru-RU"/>
        </w:rPr>
        <w:t>, ст.17 п. 3</w:t>
      </w:r>
      <w:r w:rsidRPr="00EB5A6B">
        <w:rPr>
          <w:sz w:val="28"/>
          <w:szCs w:val="28"/>
          <w:lang w:val="ru-RU" w:eastAsia="ru-RU"/>
        </w:rPr>
        <w:t> гласит: «При изготовлении продуктов детского питания и продуктов диетического питания не допускается использовать продовольственное сырье, изготовленное с использованием кормовых добавок, стимуляторов роста животных (в том числе гормональных препаратов), отдельных видов лекарственных средств, пестицидов, агрохимикатов и других опасных для здоровья человека веществ и соединений». Этим требованиям на сегодняшний день могут соответствовать только органические (экологические) продукты. Получается, что право на экологически безопасную пищу в России имеют дети – </w:t>
      </w:r>
      <w:r w:rsidRPr="00EB5A6B">
        <w:rPr>
          <w:bCs/>
          <w:sz w:val="28"/>
          <w:szCs w:val="28"/>
          <w:lang w:val="ru-RU" w:eastAsia="ru-RU"/>
        </w:rPr>
        <w:t xml:space="preserve">26 миллионов человек, </w:t>
      </w:r>
      <w:r w:rsidRPr="00EB5A6B">
        <w:rPr>
          <w:sz w:val="28"/>
          <w:szCs w:val="28"/>
          <w:lang w:val="ru-RU" w:eastAsia="ru-RU"/>
        </w:rPr>
        <w:t>беременные и кормящие – около </w:t>
      </w:r>
      <w:r w:rsidRPr="00EB5A6B">
        <w:rPr>
          <w:bCs/>
          <w:sz w:val="28"/>
          <w:szCs w:val="28"/>
          <w:lang w:val="ru-RU" w:eastAsia="ru-RU"/>
        </w:rPr>
        <w:t>3 миллионов человек и диетики</w:t>
      </w:r>
      <w:r w:rsidRPr="00EB5A6B">
        <w:rPr>
          <w:sz w:val="28"/>
          <w:szCs w:val="28"/>
          <w:lang w:val="ru-RU" w:eastAsia="ru-RU"/>
        </w:rPr>
        <w:t> – сложно даже подсчитать сколько человек. Одних аллергиков около </w:t>
      </w:r>
      <w:r w:rsidRPr="00EB5A6B">
        <w:rPr>
          <w:bCs/>
          <w:sz w:val="28"/>
          <w:szCs w:val="28"/>
          <w:lang w:val="ru-RU" w:eastAsia="ru-RU"/>
        </w:rPr>
        <w:t>40 миллионов человек.</w:t>
      </w:r>
      <w:r w:rsidRPr="00EB5A6B">
        <w:rPr>
          <w:sz w:val="28"/>
          <w:szCs w:val="28"/>
          <w:lang w:val="ru-RU" w:eastAsia="ru-RU"/>
        </w:rPr>
        <w:t> А это уже никак не узкий рынок. И дело государства обеспечить россиянам соблюдение прав на экологическое питание.</w:t>
      </w:r>
    </w:p>
    <w:p w:rsidR="00B42F37" w:rsidRPr="00EB5A6B" w:rsidRDefault="00B42F37" w:rsidP="00EB5A6B">
      <w:pPr>
        <w:spacing w:line="360" w:lineRule="auto"/>
        <w:ind w:firstLine="851"/>
        <w:jc w:val="both"/>
        <w:textAlignment w:val="baseline"/>
        <w:rPr>
          <w:sz w:val="28"/>
          <w:szCs w:val="28"/>
          <w:lang w:val="ru-RU" w:eastAsia="ru-RU"/>
        </w:rPr>
      </w:pPr>
      <w:r w:rsidRPr="00EB5A6B">
        <w:rPr>
          <w:sz w:val="28"/>
          <w:szCs w:val="28"/>
          <w:lang w:val="ru-RU" w:eastAsia="ru-RU"/>
        </w:rPr>
        <w:t>Право на здоровье гарантирует россиянам Конституция (ст. 41,42) и Федеральны</w:t>
      </w:r>
      <w:r>
        <w:rPr>
          <w:sz w:val="28"/>
          <w:szCs w:val="28"/>
          <w:lang w:val="ru-RU" w:eastAsia="ru-RU"/>
        </w:rPr>
        <w:t>й закон от 21.11.2011 N 323-ФЗ «</w:t>
      </w:r>
      <w:r w:rsidRPr="00EB5A6B">
        <w:rPr>
          <w:sz w:val="28"/>
          <w:szCs w:val="28"/>
          <w:lang w:val="ru-RU" w:eastAsia="ru-RU"/>
        </w:rPr>
        <w:t>Об основах охраны здоровья</w:t>
      </w:r>
      <w:r>
        <w:rPr>
          <w:sz w:val="28"/>
          <w:szCs w:val="28"/>
          <w:lang w:val="ru-RU" w:eastAsia="ru-RU"/>
        </w:rPr>
        <w:t xml:space="preserve"> граждан в Российской Федерации»</w:t>
      </w:r>
      <w:r w:rsidRPr="00EB5A6B">
        <w:rPr>
          <w:sz w:val="28"/>
          <w:szCs w:val="28"/>
          <w:lang w:val="ru-RU" w:eastAsia="ru-RU"/>
        </w:rPr>
        <w:t xml:space="preserve"> (ст.4,8). А у нас реально в школ</w:t>
      </w:r>
      <w:r>
        <w:rPr>
          <w:sz w:val="28"/>
          <w:szCs w:val="28"/>
          <w:lang w:val="ru-RU" w:eastAsia="ru-RU"/>
        </w:rPr>
        <w:t xml:space="preserve">ы и детские сады по условиям государственных </w:t>
      </w:r>
      <w:r w:rsidRPr="00EB5A6B">
        <w:rPr>
          <w:sz w:val="28"/>
          <w:szCs w:val="28"/>
          <w:lang w:val="ru-RU" w:eastAsia="ru-RU"/>
        </w:rPr>
        <w:t xml:space="preserve">закупок </w:t>
      </w:r>
      <w:r>
        <w:rPr>
          <w:sz w:val="28"/>
          <w:szCs w:val="28"/>
          <w:lang w:val="ru-RU" w:eastAsia="ru-RU"/>
        </w:rPr>
        <w:t>приобретаются</w:t>
      </w:r>
      <w:r w:rsidRPr="00EB5A6B">
        <w:rPr>
          <w:sz w:val="28"/>
          <w:szCs w:val="28"/>
          <w:lang w:val="ru-RU" w:eastAsia="ru-RU"/>
        </w:rPr>
        <w:t xml:space="preserve"> самые дешевые и низкокачественные продукты</w:t>
      </w:r>
      <w:r>
        <w:rPr>
          <w:sz w:val="28"/>
          <w:szCs w:val="28"/>
          <w:lang w:val="ru-RU" w:eastAsia="ru-RU"/>
        </w:rPr>
        <w:t xml:space="preserve"> питания</w:t>
      </w:r>
      <w:r w:rsidRPr="00EB5A6B">
        <w:rPr>
          <w:sz w:val="28"/>
          <w:szCs w:val="28"/>
          <w:lang w:val="ru-RU" w:eastAsia="ru-RU"/>
        </w:rPr>
        <w:t xml:space="preserve">. В результате </w:t>
      </w:r>
      <w:r>
        <w:rPr>
          <w:sz w:val="28"/>
          <w:szCs w:val="28"/>
          <w:lang w:val="ru-RU" w:eastAsia="ru-RU"/>
        </w:rPr>
        <w:t xml:space="preserve">чего </w:t>
      </w:r>
      <w:r w:rsidRPr="00EB5A6B">
        <w:rPr>
          <w:sz w:val="28"/>
          <w:szCs w:val="28"/>
          <w:lang w:val="ru-RU" w:eastAsia="ru-RU"/>
        </w:rPr>
        <w:t>более чем у </w:t>
      </w:r>
      <w:r>
        <w:rPr>
          <w:bCs/>
          <w:sz w:val="28"/>
          <w:szCs w:val="28"/>
          <w:lang w:val="ru-RU" w:eastAsia="ru-RU"/>
        </w:rPr>
        <w:t xml:space="preserve">30 % </w:t>
      </w:r>
      <w:r w:rsidRPr="00EB5A6B">
        <w:rPr>
          <w:bCs/>
          <w:sz w:val="28"/>
          <w:szCs w:val="28"/>
          <w:lang w:val="ru-RU" w:eastAsia="ru-RU"/>
        </w:rPr>
        <w:t>российских детей наблюдается задержка роста и дефицит массы тела, рост неинфекционных заболеваний</w:t>
      </w:r>
      <w:r w:rsidRPr="00EB5A6B">
        <w:rPr>
          <w:sz w:val="28"/>
          <w:szCs w:val="28"/>
          <w:lang w:val="ru-RU" w:eastAsia="ru-RU"/>
        </w:rPr>
        <w:t> из-за неправильного питания в школах и детских садах.</w:t>
      </w:r>
      <w:r>
        <w:rPr>
          <w:sz w:val="28"/>
          <w:szCs w:val="28"/>
          <w:lang w:val="ru-RU" w:eastAsia="ru-RU"/>
        </w:rPr>
        <w:t xml:space="preserve"> В</w:t>
      </w:r>
      <w:r w:rsidRPr="00EB5A6B">
        <w:rPr>
          <w:sz w:val="28"/>
          <w:szCs w:val="28"/>
          <w:lang w:val="ru-RU" w:eastAsia="ru-RU"/>
        </w:rPr>
        <w:t xml:space="preserve">ступая во взрослую жизнь, </w:t>
      </w:r>
      <w:r>
        <w:rPr>
          <w:sz w:val="28"/>
          <w:szCs w:val="28"/>
          <w:lang w:val="ru-RU" w:eastAsia="ru-RU"/>
        </w:rPr>
        <w:t>д</w:t>
      </w:r>
      <w:r w:rsidRPr="00EB5A6B">
        <w:rPr>
          <w:sz w:val="28"/>
          <w:szCs w:val="28"/>
          <w:lang w:val="ru-RU" w:eastAsia="ru-RU"/>
        </w:rPr>
        <w:t>ети тянут</w:t>
      </w:r>
      <w:r>
        <w:rPr>
          <w:sz w:val="28"/>
          <w:szCs w:val="28"/>
          <w:lang w:val="ru-RU" w:eastAsia="ru-RU"/>
        </w:rPr>
        <w:t xml:space="preserve"> целый шлейф нарушений здоровья и продолжают питаться как в детстве, не задумываясь. Культуре питания нам еще учиться и учиться.</w:t>
      </w:r>
    </w:p>
    <w:p w:rsidR="00B42F37" w:rsidRPr="00EB5A6B" w:rsidRDefault="00B42F37" w:rsidP="00EB5A6B">
      <w:pPr>
        <w:spacing w:line="360" w:lineRule="auto"/>
        <w:ind w:firstLine="851"/>
        <w:jc w:val="both"/>
        <w:textAlignment w:val="baseline"/>
        <w:rPr>
          <w:sz w:val="28"/>
          <w:szCs w:val="28"/>
          <w:lang w:val="ru-RU" w:eastAsia="ru-RU"/>
        </w:rPr>
      </w:pPr>
      <w:r w:rsidRPr="00EB5A6B">
        <w:rPr>
          <w:sz w:val="28"/>
          <w:szCs w:val="28"/>
          <w:lang w:val="ru-RU" w:eastAsia="ru-RU"/>
        </w:rPr>
        <w:t>Получается, что органические (экологические) продукты – это еда для десятков миллионов россиян, которые в силу возрастных или иных причин для сохранения здоровья должны есть здоровую пищу. Сейчас их законное право никак не реализуется. И более того, государство молчит о вреде для здоровья той пищи, которую мы ежедневно употребляем. Также необходимо защитить интересы тех, кто по собственной воле хочет есть экологически безопасную пищу.</w:t>
      </w:r>
    </w:p>
    <w:p w:rsidR="00B42F37" w:rsidRPr="00EB5A6B" w:rsidRDefault="00B42F37" w:rsidP="00EB5A6B">
      <w:pPr>
        <w:spacing w:line="360" w:lineRule="auto"/>
        <w:ind w:firstLine="851"/>
        <w:jc w:val="both"/>
        <w:textAlignment w:val="baseline"/>
        <w:rPr>
          <w:sz w:val="28"/>
          <w:szCs w:val="28"/>
          <w:lang w:val="ru-RU"/>
        </w:rPr>
      </w:pPr>
      <w:r w:rsidRPr="00EB5A6B">
        <w:rPr>
          <w:sz w:val="28"/>
          <w:szCs w:val="28"/>
        </w:rPr>
        <w:t>Проблема качества продуктов питания не всегда была настолько актуальной, насколько она является таковой в настоящий момент. Жителей России давно не удивляет факт того, что в некоторых продуктах питания можно обнаружить инородные предметы. Такие продукты, как масло, сыр и молоко не изготавливаются по нормам, зачастую это продукция с пищевыми добавками и некачественными ингредиентами. Порой даже изготавливается из растительных жиров, вместо рекомендуемых животных</w:t>
      </w:r>
      <w:r w:rsidRPr="00EB5A6B">
        <w:rPr>
          <w:sz w:val="28"/>
          <w:szCs w:val="28"/>
          <w:lang w:val="ru-RU"/>
        </w:rPr>
        <w:t xml:space="preserve">. </w:t>
      </w:r>
      <w:r w:rsidRPr="00EB5A6B">
        <w:rPr>
          <w:sz w:val="28"/>
          <w:szCs w:val="28"/>
        </w:rPr>
        <w:t>Например, если взять сгущенное молоко, то раньше оно производилось из коровьего молока с сахаром. После отмены ГОСТов, в банку может попасть растительный жир, пальмовое масло, сухое молоко или даже сыворотка (отход от сырного производства). Таким образом, сгущенное молоко потеряло привычный вкус и стало не совсем полезным для употребления. Если же говорить о мясосодержащих продуктах вроде колбасы, сосисок или сарделек - то зачастую можно сказать, что производитель не брезгует в качестве сырья использовать сою вместо мяса. Также в ход идут запрещенные добавки группы «Е», консерванты и так далее. Такие некачественные продукты могут не только подорвать здоровье, но и стоить человеку жизни.</w:t>
      </w:r>
    </w:p>
    <w:p w:rsidR="00B42F37" w:rsidRPr="00EB5A6B" w:rsidRDefault="00B42F37" w:rsidP="00EB5A6B">
      <w:pPr>
        <w:spacing w:line="360" w:lineRule="auto"/>
        <w:ind w:firstLine="851"/>
        <w:jc w:val="both"/>
        <w:textAlignment w:val="baseline"/>
        <w:rPr>
          <w:sz w:val="28"/>
          <w:szCs w:val="28"/>
          <w:lang w:val="ru-RU"/>
        </w:rPr>
      </w:pPr>
      <w:r w:rsidRPr="00EB5A6B">
        <w:rPr>
          <w:sz w:val="28"/>
          <w:szCs w:val="28"/>
        </w:rPr>
        <w:t>Происходит такое на территории нашей страны по причине того, что большинство ГОСТов отменены, а качество производимых продуктов не контролируется. Производители же используют в своем производстве запрещенные ранее некачественные ингредиенты. Надо отметить, что большинство добавок смертельно опасны для организма человека.</w:t>
      </w:r>
      <w:r w:rsidRPr="00EB5A6B">
        <w:rPr>
          <w:sz w:val="28"/>
          <w:szCs w:val="28"/>
          <w:lang w:val="ru-RU"/>
        </w:rPr>
        <w:t xml:space="preserve"> </w:t>
      </w:r>
      <w:r w:rsidRPr="00EB5A6B">
        <w:rPr>
          <w:sz w:val="28"/>
          <w:szCs w:val="28"/>
        </w:rPr>
        <w:t>Между тем</w:t>
      </w:r>
      <w:r w:rsidRPr="00EB5A6B">
        <w:rPr>
          <w:rStyle w:val="apple-converted-space"/>
          <w:sz w:val="28"/>
          <w:szCs w:val="28"/>
        </w:rPr>
        <w:t> </w:t>
      </w:r>
      <w:r w:rsidRPr="00EB5A6B">
        <w:rPr>
          <w:rStyle w:val="Strong"/>
          <w:sz w:val="28"/>
          <w:szCs w:val="28"/>
        </w:rPr>
        <w:t>ГОСТ</w:t>
      </w:r>
      <w:r w:rsidRPr="00EB5A6B">
        <w:rPr>
          <w:rStyle w:val="apple-converted-space"/>
          <w:sz w:val="28"/>
          <w:szCs w:val="28"/>
        </w:rPr>
        <w:t> </w:t>
      </w:r>
      <w:r w:rsidRPr="00EB5A6B">
        <w:rPr>
          <w:sz w:val="28"/>
          <w:szCs w:val="28"/>
        </w:rPr>
        <w:t>- это</w:t>
      </w:r>
      <w:r w:rsidRPr="00EB5A6B">
        <w:rPr>
          <w:rStyle w:val="apple-converted-space"/>
          <w:sz w:val="28"/>
          <w:szCs w:val="28"/>
        </w:rPr>
        <w:t> </w:t>
      </w:r>
      <w:r w:rsidRPr="00EB5A6B">
        <w:rPr>
          <w:rStyle w:val="Strong"/>
          <w:sz w:val="28"/>
          <w:szCs w:val="28"/>
        </w:rPr>
        <w:t>государственный стандарт</w:t>
      </w:r>
      <w:r w:rsidRPr="00EB5A6B">
        <w:rPr>
          <w:sz w:val="28"/>
          <w:szCs w:val="28"/>
        </w:rPr>
        <w:t xml:space="preserve">, разработанный в начале 20 века, регламентирующий производство продуктов, техники и всего остального. </w:t>
      </w:r>
      <w:r>
        <w:rPr>
          <w:sz w:val="28"/>
          <w:szCs w:val="28"/>
          <w:lang w:val="ru-RU"/>
        </w:rPr>
        <w:t xml:space="preserve">Ты была система, при которой человек, приобретая ГОСТовский продукт был стопроцентно уверен в его высоком качестве, не говоря уже о безопасности. Государство следило за каждым ингредиентом, входящим в состав продукта, контролировало этапы производства и реализации. </w:t>
      </w:r>
      <w:r w:rsidRPr="00EB5A6B">
        <w:rPr>
          <w:sz w:val="28"/>
          <w:szCs w:val="28"/>
          <w:lang w:val="ru-RU"/>
        </w:rPr>
        <w:t xml:space="preserve"> </w:t>
      </w:r>
      <w:r>
        <w:rPr>
          <w:sz w:val="28"/>
          <w:szCs w:val="28"/>
          <w:lang w:val="ru-RU"/>
        </w:rPr>
        <w:t>Наименование продукта определяла государственная комиссия, в состав которой входили специалисты высокого класса в пищевой промышленности.</w:t>
      </w:r>
      <w:r w:rsidRPr="00EB5A6B">
        <w:rPr>
          <w:sz w:val="28"/>
          <w:szCs w:val="28"/>
        </w:rPr>
        <w:t xml:space="preserve"> </w:t>
      </w:r>
    </w:p>
    <w:p w:rsidR="00B42F37" w:rsidRPr="00EB5A6B" w:rsidRDefault="00B42F37" w:rsidP="00EB5A6B">
      <w:pPr>
        <w:spacing w:line="360" w:lineRule="auto"/>
        <w:ind w:firstLine="851"/>
        <w:jc w:val="both"/>
        <w:textAlignment w:val="baseline"/>
        <w:rPr>
          <w:sz w:val="28"/>
          <w:szCs w:val="28"/>
          <w:lang w:val="ru-RU"/>
        </w:rPr>
      </w:pPr>
      <w:r w:rsidRPr="00EB5A6B">
        <w:rPr>
          <w:sz w:val="28"/>
          <w:szCs w:val="28"/>
        </w:rPr>
        <w:t>Появление некачественных и вредных продуктов на прилавках началось в 90-е го</w:t>
      </w:r>
      <w:r>
        <w:rPr>
          <w:sz w:val="28"/>
          <w:szCs w:val="28"/>
        </w:rPr>
        <w:t xml:space="preserve">ды. Так как после развала СССР </w:t>
      </w:r>
      <w:r>
        <w:rPr>
          <w:sz w:val="28"/>
          <w:szCs w:val="28"/>
          <w:lang w:val="ru-RU"/>
        </w:rPr>
        <w:t>П</w:t>
      </w:r>
      <w:r w:rsidRPr="00EB5A6B">
        <w:rPr>
          <w:sz w:val="28"/>
          <w:szCs w:val="28"/>
        </w:rPr>
        <w:t>равительство постепенно стало аннулировать ГОСТы. Уже в 1996 году соблюдение ГОСТов стало необязательным, а главное - для производителей абсолютно не нужным делом. Единственное, что должно было быть написано на упаковке товара - это его название, технические условия и аббревиатура. Получается, что завод (или фирма), выпустившие продукт, изготавливали его по собственным правилам, рецептуре и технологиям. Именно поэтому на смену натуральным продуктам пришли суррогаты. И последнее - за технологию производства теперь отвечал сам производитель, а не государственная комиссия. Он и решал, как лучше снизить себестоимость, и чем заменить натуральный продукт, входящий в состав во времена ГОСТ.</w:t>
      </w:r>
    </w:p>
    <w:p w:rsidR="00B42F37" w:rsidRDefault="00B42F37" w:rsidP="00EB5A6B">
      <w:pPr>
        <w:spacing w:line="360" w:lineRule="auto"/>
        <w:ind w:firstLine="851"/>
        <w:jc w:val="both"/>
        <w:textAlignment w:val="baseline"/>
        <w:rPr>
          <w:sz w:val="28"/>
          <w:szCs w:val="28"/>
          <w:lang w:val="ru-RU"/>
        </w:rPr>
      </w:pPr>
      <w:r w:rsidRPr="00EB5A6B">
        <w:rPr>
          <w:sz w:val="28"/>
          <w:szCs w:val="28"/>
        </w:rPr>
        <w:t>В 2002 году ГОСТы окончательно отменили. Произошло это по причине того, что Михаил Касьянов (председатель правительства с 2000-2004 гг.) решил сделать технологии контроля и производства похожими на западные. Именно это и привело это тому, что на прилавках магазинов редко встретишь качественные продукты. Так, можно увидеть гигантскую клубнику, окорочка Буша, сырные продукты или спелые овощи и фрукты в любое время года. Хотя согласно опросам сами местные жители полностью доверяют лишь ГОСТам. Но стоит помнить, что это лишь маркетинговый ход, ГОСТы в наше время ничего не значат.</w:t>
      </w:r>
      <w:r w:rsidRPr="00EB5A6B">
        <w:rPr>
          <w:sz w:val="28"/>
          <w:szCs w:val="28"/>
          <w:lang w:val="ru-RU"/>
        </w:rPr>
        <w:t xml:space="preserve"> </w:t>
      </w:r>
      <w:r w:rsidRPr="00EB5A6B">
        <w:rPr>
          <w:sz w:val="28"/>
          <w:szCs w:val="28"/>
        </w:rPr>
        <w:t>Эксперты в пищевой промышленности считают, что после отмены государственных стандартов качества Россия превратилась в товарную помойку. Зачастую покупка продукта - это лотерея, где покупатель даже не может знать что покупает - качественный товар или отраву для своего здоровья. По этой причине сами россияне считают, что ГОСТы необходимо ввести снова.</w:t>
      </w:r>
      <w:r w:rsidRPr="00EB5A6B">
        <w:rPr>
          <w:sz w:val="28"/>
          <w:szCs w:val="28"/>
          <w:lang w:val="ru-RU"/>
        </w:rPr>
        <w:t xml:space="preserve"> </w:t>
      </w:r>
      <w:r w:rsidRPr="00EB5A6B">
        <w:rPr>
          <w:sz w:val="28"/>
          <w:szCs w:val="28"/>
        </w:rPr>
        <w:t xml:space="preserve">Возвращение к практике ГОСТов поможет вернуть на прилавки магазинов качественную продукцию. Это позволит снизить уровень опасности для здоровья человека. </w:t>
      </w:r>
    </w:p>
    <w:p w:rsidR="00B42F37" w:rsidRDefault="00B42F37" w:rsidP="00EB5A6B">
      <w:pPr>
        <w:spacing w:line="360" w:lineRule="auto"/>
        <w:ind w:firstLine="851"/>
        <w:jc w:val="both"/>
        <w:textAlignment w:val="baseline"/>
        <w:rPr>
          <w:sz w:val="28"/>
          <w:szCs w:val="28"/>
          <w:lang w:val="ru-RU"/>
        </w:rPr>
      </w:pPr>
      <w:r>
        <w:rPr>
          <w:sz w:val="28"/>
          <w:szCs w:val="28"/>
          <w:lang w:val="ru-RU"/>
        </w:rPr>
        <w:t xml:space="preserve">И конечно же не стоит идти на поводу у недобросовестных производителей и поставщиков, которым, несомненно, выгода сложившаяся ситуация в стране. </w:t>
      </w:r>
    </w:p>
    <w:p w:rsidR="00B42F37" w:rsidRPr="001854E4" w:rsidRDefault="00B42F37" w:rsidP="00690F94">
      <w:pPr>
        <w:pStyle w:val="NormalWeb"/>
        <w:spacing w:before="0" w:beforeAutospacing="0" w:after="0" w:line="360" w:lineRule="auto"/>
        <w:ind w:firstLine="851"/>
        <w:jc w:val="both"/>
        <w:rPr>
          <w:sz w:val="28"/>
          <w:szCs w:val="28"/>
        </w:rPr>
      </w:pPr>
      <w:r>
        <w:rPr>
          <w:sz w:val="28"/>
          <w:szCs w:val="28"/>
        </w:rPr>
        <w:t>Несомненно радует тот факт, что на государственном уровне проблема повышения качества продуктов питания стоит сейчас в приоритете. Так, п</w:t>
      </w:r>
      <w:r w:rsidRPr="001854E4">
        <w:rPr>
          <w:sz w:val="28"/>
          <w:szCs w:val="28"/>
        </w:rPr>
        <w:t>роект «Стратегии повышения качества пищевой продукции Росс</w:t>
      </w:r>
      <w:r>
        <w:rPr>
          <w:sz w:val="28"/>
          <w:szCs w:val="28"/>
        </w:rPr>
        <w:t xml:space="preserve">ийской Федерации до 2030 года» основной своей целью поставил </w:t>
      </w:r>
      <w:r w:rsidRPr="001854E4">
        <w:rPr>
          <w:sz w:val="28"/>
          <w:szCs w:val="28"/>
        </w:rPr>
        <w:t>решение следующих задач:</w:t>
      </w:r>
    </w:p>
    <w:p w:rsidR="00B42F37" w:rsidRPr="001854E4" w:rsidRDefault="00B42F37" w:rsidP="00690F94">
      <w:pPr>
        <w:numPr>
          <w:ilvl w:val="0"/>
          <w:numId w:val="3"/>
        </w:numPr>
        <w:tabs>
          <w:tab w:val="clear" w:pos="720"/>
          <w:tab w:val="num" w:pos="-142"/>
        </w:tabs>
        <w:spacing w:line="360" w:lineRule="auto"/>
        <w:ind w:left="0" w:firstLine="851"/>
        <w:jc w:val="both"/>
        <w:rPr>
          <w:sz w:val="28"/>
          <w:szCs w:val="28"/>
        </w:rPr>
      </w:pPr>
      <w:r w:rsidRPr="001854E4">
        <w:rPr>
          <w:sz w:val="28"/>
          <w:szCs w:val="28"/>
        </w:rPr>
        <w:t xml:space="preserve">установление обязательных требований к качеству и подлинности пищевой продукции, </w:t>
      </w:r>
    </w:p>
    <w:p w:rsidR="00B42F37" w:rsidRPr="002E446B" w:rsidRDefault="00B42F37" w:rsidP="00690F94">
      <w:pPr>
        <w:numPr>
          <w:ilvl w:val="0"/>
          <w:numId w:val="3"/>
        </w:numPr>
        <w:tabs>
          <w:tab w:val="clear" w:pos="720"/>
          <w:tab w:val="num" w:pos="-142"/>
        </w:tabs>
        <w:spacing w:line="360" w:lineRule="auto"/>
        <w:ind w:left="0" w:firstLine="851"/>
        <w:jc w:val="both"/>
        <w:rPr>
          <w:sz w:val="28"/>
          <w:szCs w:val="28"/>
        </w:rPr>
      </w:pPr>
      <w:r w:rsidRPr="002E446B">
        <w:rPr>
          <w:sz w:val="28"/>
          <w:szCs w:val="28"/>
          <w:lang w:val="ru-RU"/>
        </w:rPr>
        <w:t xml:space="preserve">создание рычагов стимулирования производителей к выпуску продукции, отвечающей обязательным требованиям; </w:t>
      </w:r>
    </w:p>
    <w:p w:rsidR="00B42F37" w:rsidRPr="002E446B" w:rsidRDefault="00B42F37" w:rsidP="00690F94">
      <w:pPr>
        <w:numPr>
          <w:ilvl w:val="0"/>
          <w:numId w:val="3"/>
        </w:numPr>
        <w:tabs>
          <w:tab w:val="clear" w:pos="720"/>
          <w:tab w:val="num" w:pos="-142"/>
        </w:tabs>
        <w:spacing w:line="360" w:lineRule="auto"/>
        <w:ind w:left="0" w:firstLine="851"/>
        <w:jc w:val="both"/>
        <w:rPr>
          <w:sz w:val="28"/>
          <w:szCs w:val="28"/>
        </w:rPr>
      </w:pPr>
      <w:r>
        <w:rPr>
          <w:sz w:val="28"/>
          <w:szCs w:val="28"/>
          <w:lang w:val="ru-RU"/>
        </w:rPr>
        <w:t xml:space="preserve">усиление контроля за соблюдением производителями и другими участниками рынка продовольствия установленных требований; </w:t>
      </w:r>
    </w:p>
    <w:p w:rsidR="00B42F37" w:rsidRPr="00690F94" w:rsidRDefault="00B42F37" w:rsidP="00690F94">
      <w:pPr>
        <w:numPr>
          <w:ilvl w:val="0"/>
          <w:numId w:val="3"/>
        </w:numPr>
        <w:tabs>
          <w:tab w:val="clear" w:pos="720"/>
          <w:tab w:val="num" w:pos="-142"/>
        </w:tabs>
        <w:spacing w:line="360" w:lineRule="auto"/>
        <w:ind w:left="0" w:firstLine="851"/>
        <w:jc w:val="both"/>
        <w:rPr>
          <w:sz w:val="28"/>
          <w:szCs w:val="28"/>
        </w:rPr>
      </w:pPr>
      <w:r>
        <w:rPr>
          <w:sz w:val="28"/>
          <w:szCs w:val="28"/>
          <w:lang w:val="ru-RU"/>
        </w:rPr>
        <w:t>актуализация нормативов содержания в продуктах питания пищевых добавок, биологически активных добавок и пр. новых ингредиентов</w:t>
      </w:r>
      <w:r>
        <w:rPr>
          <w:sz w:val="28"/>
          <w:szCs w:val="28"/>
        </w:rPr>
        <w:t xml:space="preserve"> [</w:t>
      </w:r>
      <w:r>
        <w:rPr>
          <w:sz w:val="28"/>
          <w:szCs w:val="28"/>
          <w:lang w:val="ru-RU"/>
        </w:rPr>
        <w:t>2]</w:t>
      </w:r>
      <w:r w:rsidRPr="001854E4">
        <w:rPr>
          <w:sz w:val="28"/>
          <w:szCs w:val="28"/>
        </w:rPr>
        <w:t>.</w:t>
      </w:r>
    </w:p>
    <w:p w:rsidR="00B42F37" w:rsidRDefault="00B42F37" w:rsidP="00690F94">
      <w:pPr>
        <w:spacing w:line="360" w:lineRule="auto"/>
        <w:ind w:firstLine="851"/>
        <w:jc w:val="both"/>
        <w:rPr>
          <w:sz w:val="28"/>
          <w:szCs w:val="28"/>
          <w:lang w:val="ru-RU"/>
        </w:rPr>
      </w:pPr>
      <w:r>
        <w:rPr>
          <w:sz w:val="28"/>
          <w:szCs w:val="28"/>
          <w:lang w:val="ru-RU"/>
        </w:rPr>
        <w:t>Существенно значимым направлением реализации Стратегии является организация мониторинга за качеством пищевой продукции по следующим направлениям:</w:t>
      </w:r>
    </w:p>
    <w:p w:rsidR="00B42F37" w:rsidRDefault="00B42F37" w:rsidP="00690F94">
      <w:pPr>
        <w:spacing w:line="360" w:lineRule="auto"/>
        <w:ind w:firstLine="851"/>
        <w:jc w:val="both"/>
        <w:rPr>
          <w:sz w:val="28"/>
          <w:szCs w:val="28"/>
          <w:lang w:val="ru-RU"/>
        </w:rPr>
      </w:pPr>
      <w:r w:rsidRPr="00690F94">
        <w:rPr>
          <w:sz w:val="28"/>
          <w:szCs w:val="28"/>
        </w:rPr>
        <w:t xml:space="preserve"> </w:t>
      </w:r>
      <w:r>
        <w:rPr>
          <w:sz w:val="28"/>
          <w:szCs w:val="28"/>
          <w:lang w:val="ru-RU"/>
        </w:rPr>
        <w:t>- вопросы безопасности;</w:t>
      </w:r>
    </w:p>
    <w:p w:rsidR="00B42F37" w:rsidRDefault="00B42F37" w:rsidP="00690F94">
      <w:pPr>
        <w:spacing w:line="360" w:lineRule="auto"/>
        <w:ind w:firstLine="851"/>
        <w:jc w:val="both"/>
        <w:rPr>
          <w:sz w:val="28"/>
          <w:szCs w:val="28"/>
          <w:lang w:val="ru-RU"/>
        </w:rPr>
      </w:pPr>
      <w:r>
        <w:rPr>
          <w:sz w:val="28"/>
          <w:szCs w:val="28"/>
          <w:lang w:val="ru-RU"/>
        </w:rPr>
        <w:t>- вопросы энергетической, пищевой и биологической ценности;</w:t>
      </w:r>
    </w:p>
    <w:p w:rsidR="00B42F37" w:rsidRDefault="00B42F37" w:rsidP="00690F94">
      <w:pPr>
        <w:spacing w:line="360" w:lineRule="auto"/>
        <w:ind w:firstLine="851"/>
        <w:jc w:val="both"/>
        <w:rPr>
          <w:sz w:val="28"/>
          <w:szCs w:val="28"/>
          <w:lang w:val="ru-RU"/>
        </w:rPr>
      </w:pPr>
      <w:r>
        <w:rPr>
          <w:sz w:val="28"/>
          <w:szCs w:val="28"/>
          <w:lang w:val="ru-RU"/>
        </w:rPr>
        <w:t>- вопросы в области потребительских свойств (внешний вид, маркировка и пр.).</w:t>
      </w:r>
      <w:r w:rsidRPr="00690F94">
        <w:rPr>
          <w:sz w:val="28"/>
          <w:szCs w:val="28"/>
        </w:rPr>
        <w:t xml:space="preserve"> Показатели по мониторингу должны </w:t>
      </w:r>
      <w:r>
        <w:rPr>
          <w:sz w:val="28"/>
          <w:szCs w:val="28"/>
          <w:lang w:val="ru-RU"/>
        </w:rPr>
        <w:t xml:space="preserve">обязательно </w:t>
      </w:r>
      <w:r w:rsidRPr="00690F94">
        <w:rPr>
          <w:sz w:val="28"/>
          <w:szCs w:val="28"/>
        </w:rPr>
        <w:t xml:space="preserve">получить отражение в технических регламентах. </w:t>
      </w:r>
    </w:p>
    <w:p w:rsidR="00B42F37" w:rsidRPr="00690F94" w:rsidRDefault="00B42F37" w:rsidP="00690F94">
      <w:pPr>
        <w:spacing w:line="360" w:lineRule="auto"/>
        <w:ind w:firstLine="851"/>
        <w:jc w:val="both"/>
        <w:rPr>
          <w:sz w:val="28"/>
          <w:szCs w:val="28"/>
          <w:lang w:val="ru-RU"/>
        </w:rPr>
      </w:pPr>
      <w:r>
        <w:rPr>
          <w:sz w:val="28"/>
          <w:szCs w:val="28"/>
          <w:lang w:val="ru-RU"/>
        </w:rPr>
        <w:t>Таким образом, хочется назвать следующие необходимые действия для достижения поставленной цели:</w:t>
      </w:r>
    </w:p>
    <w:p w:rsidR="00B42F37" w:rsidRPr="00690F94" w:rsidRDefault="00B42F37" w:rsidP="00690F94">
      <w:pPr>
        <w:spacing w:line="360" w:lineRule="auto"/>
        <w:ind w:firstLine="851"/>
        <w:jc w:val="both"/>
        <w:rPr>
          <w:sz w:val="28"/>
          <w:szCs w:val="28"/>
          <w:lang w:val="ru-RU"/>
        </w:rPr>
      </w:pPr>
      <w:r>
        <w:rPr>
          <w:sz w:val="28"/>
          <w:szCs w:val="28"/>
          <w:lang w:val="ru-RU"/>
        </w:rPr>
        <w:t xml:space="preserve">- </w:t>
      </w:r>
      <w:r w:rsidRPr="001854E4">
        <w:rPr>
          <w:sz w:val="28"/>
          <w:szCs w:val="28"/>
        </w:rPr>
        <w:t>предусмотреть для отдельных видов пищевой продукции введение сортности и градаций качества в зависимости от используемого сырья</w:t>
      </w:r>
      <w:r>
        <w:rPr>
          <w:sz w:val="28"/>
          <w:szCs w:val="28"/>
          <w:lang w:val="ru-RU"/>
        </w:rPr>
        <w:t>;</w:t>
      </w:r>
    </w:p>
    <w:p w:rsidR="00B42F37" w:rsidRPr="00690F94" w:rsidRDefault="00B42F37" w:rsidP="00690F94">
      <w:pPr>
        <w:spacing w:line="360" w:lineRule="auto"/>
        <w:ind w:firstLine="851"/>
        <w:jc w:val="both"/>
        <w:rPr>
          <w:sz w:val="28"/>
          <w:szCs w:val="28"/>
          <w:lang w:val="ru-RU"/>
        </w:rPr>
      </w:pPr>
      <w:r>
        <w:rPr>
          <w:sz w:val="28"/>
          <w:szCs w:val="28"/>
          <w:lang w:val="ru-RU"/>
        </w:rPr>
        <w:t xml:space="preserve">- </w:t>
      </w:r>
      <w:r w:rsidRPr="001854E4">
        <w:rPr>
          <w:sz w:val="28"/>
          <w:szCs w:val="28"/>
        </w:rPr>
        <w:t>создать единую информационную систему, позволяющую прослеживать качество продукции «от поля до прилавка»</w:t>
      </w:r>
      <w:r>
        <w:rPr>
          <w:sz w:val="28"/>
          <w:szCs w:val="28"/>
          <w:lang w:val="ru-RU"/>
        </w:rPr>
        <w:t>;</w:t>
      </w:r>
    </w:p>
    <w:p w:rsidR="00B42F37" w:rsidRPr="00690F94" w:rsidRDefault="00B42F37" w:rsidP="00690F94">
      <w:pPr>
        <w:spacing w:line="360" w:lineRule="auto"/>
        <w:ind w:firstLine="851"/>
        <w:jc w:val="both"/>
        <w:rPr>
          <w:sz w:val="28"/>
          <w:szCs w:val="28"/>
          <w:lang w:val="ru-RU"/>
        </w:rPr>
      </w:pPr>
      <w:r>
        <w:rPr>
          <w:sz w:val="28"/>
          <w:szCs w:val="28"/>
          <w:lang w:val="ru-RU"/>
        </w:rPr>
        <w:t xml:space="preserve"> - создать </w:t>
      </w:r>
      <w:r w:rsidRPr="001854E4">
        <w:rPr>
          <w:sz w:val="28"/>
          <w:szCs w:val="28"/>
        </w:rPr>
        <w:t>общегосударственную систему маркировки</w:t>
      </w:r>
      <w:r>
        <w:rPr>
          <w:sz w:val="28"/>
          <w:szCs w:val="28"/>
          <w:lang w:val="ru-RU"/>
        </w:rPr>
        <w:t xml:space="preserve">, которая </w:t>
      </w:r>
      <w:r w:rsidRPr="001854E4">
        <w:rPr>
          <w:sz w:val="28"/>
          <w:szCs w:val="28"/>
        </w:rPr>
        <w:t xml:space="preserve"> позволит определить происхождение продукции, отследить использование лекарственных препаратов, используемых при производстве, и идентифицировать организации, ответственные за каждый этап производства и обращения</w:t>
      </w:r>
      <w:r>
        <w:rPr>
          <w:sz w:val="28"/>
          <w:szCs w:val="28"/>
          <w:lang w:val="ru-RU"/>
        </w:rPr>
        <w:t>;</w:t>
      </w:r>
    </w:p>
    <w:p w:rsidR="00B42F37" w:rsidRPr="00690F94" w:rsidRDefault="00B42F37" w:rsidP="00690F94">
      <w:pPr>
        <w:spacing w:line="360" w:lineRule="auto"/>
        <w:ind w:firstLine="851"/>
        <w:jc w:val="both"/>
        <w:rPr>
          <w:sz w:val="28"/>
          <w:szCs w:val="28"/>
          <w:lang w:val="ru-RU"/>
        </w:rPr>
      </w:pPr>
      <w:r>
        <w:rPr>
          <w:sz w:val="28"/>
          <w:szCs w:val="28"/>
          <w:lang w:val="ru-RU"/>
        </w:rPr>
        <w:t xml:space="preserve">- </w:t>
      </w:r>
      <w:r w:rsidRPr="001854E4">
        <w:rPr>
          <w:sz w:val="28"/>
          <w:szCs w:val="28"/>
        </w:rPr>
        <w:t>«расширить список регламентируемых показателей» в системе технических регламентов на продукты питания</w:t>
      </w:r>
      <w:r>
        <w:rPr>
          <w:sz w:val="28"/>
          <w:szCs w:val="28"/>
          <w:lang w:val="ru-RU"/>
        </w:rPr>
        <w:t>;</w:t>
      </w:r>
    </w:p>
    <w:p w:rsidR="00B42F37" w:rsidRPr="00690F94" w:rsidRDefault="00B42F37" w:rsidP="00690F94">
      <w:pPr>
        <w:spacing w:line="360" w:lineRule="auto"/>
        <w:ind w:firstLine="851"/>
        <w:jc w:val="both"/>
        <w:rPr>
          <w:sz w:val="28"/>
          <w:szCs w:val="28"/>
          <w:lang w:val="ru-RU"/>
        </w:rPr>
      </w:pPr>
      <w:r>
        <w:rPr>
          <w:sz w:val="28"/>
          <w:szCs w:val="28"/>
          <w:lang w:val="ru-RU"/>
        </w:rPr>
        <w:t xml:space="preserve">- </w:t>
      </w:r>
      <w:r w:rsidRPr="001854E4">
        <w:rPr>
          <w:sz w:val="28"/>
          <w:szCs w:val="28"/>
        </w:rPr>
        <w:t>ввести обязательную государственную регистрацию пищевых добавок, ароматизаторов и заквасок (в том числе полученных с помощью</w:t>
      </w:r>
      <w:r w:rsidRPr="001854E4">
        <w:rPr>
          <w:rStyle w:val="apple-converted-space"/>
          <w:sz w:val="28"/>
          <w:szCs w:val="28"/>
        </w:rPr>
        <w:t> </w:t>
      </w:r>
      <w:r>
        <w:rPr>
          <w:sz w:val="28"/>
          <w:szCs w:val="28"/>
          <w:lang w:val="ru-RU"/>
        </w:rPr>
        <w:t xml:space="preserve">генномодифицированного сырья </w:t>
      </w:r>
      <w:r w:rsidRPr="001854E4">
        <w:rPr>
          <w:rStyle w:val="apple-converted-space"/>
          <w:sz w:val="28"/>
          <w:szCs w:val="28"/>
        </w:rPr>
        <w:t> </w:t>
      </w:r>
      <w:r w:rsidRPr="001854E4">
        <w:rPr>
          <w:sz w:val="28"/>
          <w:szCs w:val="28"/>
        </w:rPr>
        <w:t>и нанотехнологий), актуализировать систему их допуска на российский рынок.</w:t>
      </w:r>
    </w:p>
    <w:p w:rsidR="00B42F37" w:rsidRPr="00690F94" w:rsidRDefault="00B42F37" w:rsidP="00690F94">
      <w:pPr>
        <w:spacing w:line="360" w:lineRule="auto"/>
        <w:ind w:firstLine="851"/>
        <w:jc w:val="both"/>
        <w:rPr>
          <w:sz w:val="28"/>
          <w:szCs w:val="28"/>
          <w:lang w:val="ru-RU"/>
        </w:rPr>
      </w:pPr>
    </w:p>
    <w:p w:rsidR="00B42F37" w:rsidRPr="00B56DEA" w:rsidRDefault="00B42F37" w:rsidP="000C2BBF">
      <w:pPr>
        <w:tabs>
          <w:tab w:val="left" w:pos="993"/>
        </w:tabs>
        <w:ind w:firstLine="567"/>
        <w:jc w:val="both"/>
        <w:rPr>
          <w:b/>
          <w:lang w:val="ru-RU"/>
        </w:rPr>
      </w:pPr>
      <w:r w:rsidRPr="00B56DEA">
        <w:rPr>
          <w:b/>
          <w:lang w:val="ru-RU"/>
        </w:rPr>
        <w:t>Литература</w:t>
      </w:r>
    </w:p>
    <w:p w:rsidR="00B42F37" w:rsidRPr="00B56DEA" w:rsidRDefault="00B42F37" w:rsidP="000C2BBF">
      <w:pPr>
        <w:tabs>
          <w:tab w:val="left" w:pos="993"/>
        </w:tabs>
        <w:ind w:firstLine="567"/>
        <w:jc w:val="both"/>
        <w:rPr>
          <w:lang w:val="ru-RU"/>
        </w:rPr>
      </w:pPr>
    </w:p>
    <w:p w:rsidR="00B42F37" w:rsidRPr="00B56DEA" w:rsidRDefault="00B42F37" w:rsidP="000C2BBF">
      <w:pPr>
        <w:pStyle w:val="ListParagraph"/>
        <w:numPr>
          <w:ilvl w:val="0"/>
          <w:numId w:val="4"/>
        </w:numPr>
        <w:tabs>
          <w:tab w:val="left" w:pos="993"/>
        </w:tabs>
        <w:ind w:left="0" w:firstLine="567"/>
        <w:jc w:val="both"/>
        <w:rPr>
          <w:lang w:val="ru-RU"/>
        </w:rPr>
      </w:pPr>
      <w:r w:rsidRPr="00B56DEA">
        <w:rPr>
          <w:bCs/>
          <w:shd w:val="clear" w:color="auto" w:fill="EFEFF7"/>
        </w:rPr>
        <w:t>Указ Президента РФ от 30.01.2010 N 120 "Об утверждении Доктрины продовольственной безопасности Российской Федерации"</w:t>
      </w:r>
      <w:r w:rsidRPr="00B56DEA">
        <w:rPr>
          <w:bCs/>
          <w:shd w:val="clear" w:color="auto" w:fill="EFEFF7"/>
          <w:lang w:val="ru-RU"/>
        </w:rPr>
        <w:t>. [Электронный ресурс]. Режим доступа:</w:t>
      </w:r>
      <w:r w:rsidRPr="00B56DEA">
        <w:t xml:space="preserve"> </w:t>
      </w:r>
      <w:hyperlink r:id="rId9" w:history="1">
        <w:r w:rsidRPr="00B56DEA">
          <w:rPr>
            <w:rStyle w:val="Hyperlink"/>
            <w:bCs/>
            <w:shd w:val="clear" w:color="auto" w:fill="EFEFF7"/>
            <w:lang w:val="ru-RU"/>
          </w:rPr>
          <w:t>http://www.consultant.ru/document/cons_doc_LAW_96953/</w:t>
        </w:r>
      </w:hyperlink>
    </w:p>
    <w:p w:rsidR="00B42F37" w:rsidRPr="00B56DEA" w:rsidRDefault="00B42F37" w:rsidP="000C2BBF">
      <w:pPr>
        <w:pStyle w:val="ListParagraph"/>
        <w:numPr>
          <w:ilvl w:val="0"/>
          <w:numId w:val="4"/>
        </w:numPr>
        <w:tabs>
          <w:tab w:val="left" w:pos="993"/>
        </w:tabs>
        <w:ind w:left="0" w:firstLine="567"/>
        <w:jc w:val="both"/>
        <w:rPr>
          <w:lang w:val="ru-RU"/>
        </w:rPr>
      </w:pPr>
      <w:r w:rsidRPr="00B56DEA">
        <w:rPr>
          <w:bCs/>
          <w:shd w:val="clear" w:color="auto" w:fill="EFEFF7"/>
          <w:lang w:val="ru-RU"/>
        </w:rPr>
        <w:t>«О Стратегии повышения качества пищевой продукции в Российской Федерации до 2030 года» [Электронный ресурс]. Режим доступа:</w:t>
      </w:r>
      <w:r w:rsidRPr="00B56DEA">
        <w:t xml:space="preserve"> </w:t>
      </w:r>
      <w:hyperlink r:id="rId10" w:history="1">
        <w:r w:rsidRPr="00B56DEA">
          <w:rPr>
            <w:rStyle w:val="Hyperlink"/>
            <w:bCs/>
            <w:shd w:val="clear" w:color="auto" w:fill="EFEFF7"/>
            <w:lang w:val="ru-RU"/>
          </w:rPr>
          <w:t>http://foodmarkets.ru/news/topic/22203</w:t>
        </w:r>
      </w:hyperlink>
    </w:p>
    <w:p w:rsidR="00B42F37" w:rsidRPr="00B56DEA" w:rsidRDefault="00B42F37" w:rsidP="000C2BBF">
      <w:pPr>
        <w:pStyle w:val="ListParagraph"/>
        <w:numPr>
          <w:ilvl w:val="0"/>
          <w:numId w:val="4"/>
        </w:numPr>
        <w:tabs>
          <w:tab w:val="left" w:pos="993"/>
        </w:tabs>
        <w:ind w:left="0" w:firstLine="567"/>
        <w:jc w:val="both"/>
        <w:rPr>
          <w:lang w:val="ru-RU"/>
        </w:rPr>
      </w:pPr>
      <w:r w:rsidRPr="00B56DEA">
        <w:rPr>
          <w:color w:val="000000"/>
        </w:rPr>
        <w:t>Горбатов А.В., Морозова О.В. Продовольственное импортозамещение в РФ: итоги первого санкционного года и перспективы развития // Фундаментальные исследования. – 2015. – № 10-2. – С. 357-361; URL: http://www.fundamental-research.ru/ru/article/view?id=39179 (дата обращения: 11.04.2016)</w:t>
      </w:r>
    </w:p>
    <w:p w:rsidR="00B42F37" w:rsidRPr="00B56DEA" w:rsidRDefault="00B42F37" w:rsidP="000C2BBF">
      <w:pPr>
        <w:pStyle w:val="ListParagraph"/>
        <w:numPr>
          <w:ilvl w:val="0"/>
          <w:numId w:val="4"/>
        </w:numPr>
        <w:tabs>
          <w:tab w:val="left" w:pos="993"/>
        </w:tabs>
        <w:ind w:left="0" w:firstLine="567"/>
        <w:jc w:val="both"/>
        <w:rPr>
          <w:lang w:val="ru-RU"/>
        </w:rPr>
      </w:pPr>
      <w:r w:rsidRPr="00B56DEA">
        <w:rPr>
          <w:lang w:val="ru-RU"/>
        </w:rPr>
        <w:t>«</w:t>
      </w:r>
      <w:r w:rsidRPr="00B56DEA">
        <w:t>Новые направления в производстве безопасных жировых эмульсионных продуктов питания</w:t>
      </w:r>
      <w:r w:rsidRPr="00B56DEA">
        <w:rPr>
          <w:lang w:val="ru-RU"/>
        </w:rPr>
        <w:t xml:space="preserve">»// О.С.Шаурина, О.С. Восканян. </w:t>
      </w:r>
      <w:r w:rsidRPr="00B56DEA">
        <w:t xml:space="preserve"> Научно-технический  и производственный журнал «Масложировая промышленность». М.: «Пищевая промышленность», №6, 2011.-с.38-42</w:t>
      </w:r>
    </w:p>
    <w:p w:rsidR="00B42F37" w:rsidRPr="00B56DEA" w:rsidRDefault="00B42F37" w:rsidP="000C2BBF">
      <w:pPr>
        <w:pStyle w:val="ListParagraph"/>
        <w:numPr>
          <w:ilvl w:val="0"/>
          <w:numId w:val="4"/>
        </w:numPr>
        <w:tabs>
          <w:tab w:val="left" w:pos="993"/>
        </w:tabs>
        <w:ind w:left="0" w:firstLine="567"/>
        <w:jc w:val="both"/>
        <w:outlineLvl w:val="0"/>
        <w:rPr>
          <w:bCs/>
          <w:color w:val="000000"/>
          <w:kern w:val="36"/>
          <w:lang w:eastAsia="ru-RU"/>
        </w:rPr>
      </w:pPr>
      <w:r w:rsidRPr="00B56DEA">
        <w:rPr>
          <w:bCs/>
          <w:color w:val="000000"/>
          <w:kern w:val="36"/>
          <w:lang w:val="ru-RU" w:eastAsia="ru-RU"/>
        </w:rPr>
        <w:t xml:space="preserve"> «Около 75% российских колбас являются фальсификатом».</w:t>
      </w:r>
      <w:r w:rsidRPr="00B56DEA">
        <w:t xml:space="preserve"> [</w:t>
      </w:r>
      <w:r w:rsidRPr="00B56DEA">
        <w:rPr>
          <w:lang w:val="ru-RU"/>
        </w:rPr>
        <w:t>Электронный ресурс</w:t>
      </w:r>
      <w:r w:rsidRPr="00B56DEA">
        <w:t>]</w:t>
      </w:r>
      <w:r w:rsidRPr="00B56DEA">
        <w:rPr>
          <w:lang w:val="ru-RU"/>
        </w:rPr>
        <w:t xml:space="preserve">. Режим доступа: </w:t>
      </w:r>
      <w:hyperlink r:id="rId11" w:history="1">
        <w:r w:rsidRPr="00B56DEA">
          <w:rPr>
            <w:rStyle w:val="Hyperlink"/>
            <w:bCs/>
            <w:kern w:val="36"/>
            <w:lang w:eastAsia="ru-RU"/>
          </w:rPr>
          <w:t>https://agroinfo.com/okolo-75-rossijskix-kolbas-yavlyayutsya-falsifikatom-1103201603/</w:t>
        </w:r>
      </w:hyperlink>
    </w:p>
    <w:p w:rsidR="00B42F37" w:rsidRPr="00B56DEA" w:rsidRDefault="00B42F37" w:rsidP="000C2BBF">
      <w:pPr>
        <w:pStyle w:val="ListParagraph"/>
        <w:numPr>
          <w:ilvl w:val="0"/>
          <w:numId w:val="4"/>
        </w:numPr>
        <w:tabs>
          <w:tab w:val="left" w:pos="993"/>
        </w:tabs>
        <w:ind w:left="0" w:firstLine="567"/>
        <w:jc w:val="both"/>
        <w:outlineLvl w:val="0"/>
        <w:rPr>
          <w:bCs/>
          <w:color w:val="000000"/>
          <w:kern w:val="36"/>
          <w:lang w:eastAsia="ru-RU"/>
        </w:rPr>
      </w:pPr>
      <w:r w:rsidRPr="00B56DEA">
        <w:t xml:space="preserve"> </w:t>
      </w:r>
      <w:r w:rsidRPr="00B56DEA">
        <w:rPr>
          <w:color w:val="000000"/>
        </w:rPr>
        <w:t>Пономарев</w:t>
      </w:r>
      <w:r w:rsidRPr="00B56DEA">
        <w:rPr>
          <w:color w:val="000000"/>
          <w:lang w:val="ru-RU"/>
        </w:rPr>
        <w:t>, А.</w:t>
      </w:r>
      <w:r w:rsidRPr="00B56DEA">
        <w:rPr>
          <w:color w:val="000000"/>
        </w:rPr>
        <w:t xml:space="preserve"> </w:t>
      </w:r>
      <w:r w:rsidRPr="00B56DEA">
        <w:rPr>
          <w:color w:val="000000"/>
          <w:lang w:val="ru-RU"/>
        </w:rPr>
        <w:t>О</w:t>
      </w:r>
      <w:r w:rsidRPr="00B56DEA">
        <w:rPr>
          <w:color w:val="000000"/>
        </w:rPr>
        <w:t>б усилении законодательных требований к качеству и безопасности молочных продуктов</w:t>
      </w:r>
      <w:r w:rsidRPr="00B56DEA">
        <w:rPr>
          <w:color w:val="000000"/>
          <w:lang w:val="ru-RU"/>
        </w:rPr>
        <w:t>.</w:t>
      </w:r>
      <w:r w:rsidRPr="00B56DEA">
        <w:rPr>
          <w:lang w:val="ru-RU"/>
        </w:rPr>
        <w:t xml:space="preserve"> [Электронный ресурс</w:t>
      </w:r>
      <w:r w:rsidRPr="00B56DEA">
        <w:t>]</w:t>
      </w:r>
      <w:r w:rsidRPr="00B56DEA">
        <w:rPr>
          <w:lang w:val="ru-RU"/>
        </w:rPr>
        <w:t>. Режим доступа:</w:t>
      </w:r>
      <w:r w:rsidRPr="00B56DEA">
        <w:t xml:space="preserve"> </w:t>
      </w:r>
      <w:hyperlink r:id="rId12" w:history="1">
        <w:r w:rsidRPr="00B56DEA">
          <w:rPr>
            <w:rStyle w:val="Hyperlink"/>
            <w:lang w:val="ru-RU"/>
          </w:rPr>
          <w:t>http://agroinfo.com/a-ponomarev-ob-usilenii-zakonodatelnyx-trebovanij-k-kachestvu-i-bezopasnosti-pishhevyx-v-chastnosti-molochnyx-produktov-1103201602/</w:t>
        </w:r>
      </w:hyperlink>
      <w:r w:rsidRPr="00B56DEA">
        <w:rPr>
          <w:lang w:val="ru-RU"/>
        </w:rPr>
        <w:t xml:space="preserve"> </w:t>
      </w:r>
    </w:p>
    <w:p w:rsidR="00B42F37" w:rsidRPr="00B56DEA" w:rsidRDefault="00B42F37" w:rsidP="000C2BBF">
      <w:pPr>
        <w:pStyle w:val="ListParagraph"/>
        <w:tabs>
          <w:tab w:val="left" w:pos="993"/>
        </w:tabs>
        <w:ind w:left="0" w:firstLine="567"/>
        <w:jc w:val="both"/>
        <w:outlineLvl w:val="0"/>
        <w:rPr>
          <w:bCs/>
          <w:color w:val="000000"/>
          <w:kern w:val="36"/>
          <w:lang w:eastAsia="ru-RU"/>
        </w:rPr>
      </w:pPr>
    </w:p>
    <w:p w:rsidR="00B42F37" w:rsidRPr="000C2BBF" w:rsidRDefault="00B42F37" w:rsidP="000C2BBF">
      <w:pPr>
        <w:pStyle w:val="ListParagraph"/>
        <w:tabs>
          <w:tab w:val="left" w:pos="993"/>
        </w:tabs>
        <w:ind w:left="0" w:firstLine="567"/>
        <w:jc w:val="both"/>
        <w:outlineLvl w:val="0"/>
        <w:rPr>
          <w:b/>
          <w:lang w:val="en-US"/>
        </w:rPr>
      </w:pPr>
      <w:r w:rsidRPr="000C2BBF">
        <w:rPr>
          <w:b/>
        </w:rPr>
        <w:t>References</w:t>
      </w:r>
    </w:p>
    <w:p w:rsidR="00B42F37" w:rsidRDefault="00B42F37" w:rsidP="000C2BBF">
      <w:pPr>
        <w:pStyle w:val="ListParagraph"/>
        <w:tabs>
          <w:tab w:val="left" w:pos="993"/>
        </w:tabs>
        <w:ind w:left="0" w:firstLine="567"/>
        <w:jc w:val="both"/>
        <w:outlineLvl w:val="0"/>
      </w:pPr>
    </w:p>
    <w:p w:rsidR="00B42F37" w:rsidRPr="003A0EC9" w:rsidRDefault="00B42F37" w:rsidP="003A0EC9">
      <w:pPr>
        <w:pStyle w:val="ListParagraph"/>
        <w:tabs>
          <w:tab w:val="left" w:pos="993"/>
        </w:tabs>
        <w:ind w:left="0" w:firstLine="567"/>
        <w:jc w:val="both"/>
        <w:outlineLvl w:val="0"/>
        <w:rPr>
          <w:shd w:val="clear" w:color="auto" w:fill="FFFFFF"/>
        </w:rPr>
      </w:pPr>
      <w:r w:rsidRPr="003A0EC9">
        <w:rPr>
          <w:shd w:val="clear" w:color="auto" w:fill="FFFFFF"/>
        </w:rPr>
        <w:t>1.</w:t>
      </w:r>
      <w:r w:rsidRPr="003A0EC9">
        <w:rPr>
          <w:shd w:val="clear" w:color="auto" w:fill="FFFFFF"/>
        </w:rPr>
        <w:tab/>
        <w:t>Ukaz Prezidenta RF ot 30.01.2010 N 120 "Ob utverzhdenii Doktriny prodovol'stvennoj bezopasnosti Rossijskoj Federacii". [Jelektronnyj resurs]. Rezhim dostupa: http://www.consultant.ru/document/cons_doc_LAW_96953/</w:t>
      </w:r>
    </w:p>
    <w:p w:rsidR="00B42F37" w:rsidRPr="003A0EC9" w:rsidRDefault="00B42F37" w:rsidP="003A0EC9">
      <w:pPr>
        <w:pStyle w:val="ListParagraph"/>
        <w:tabs>
          <w:tab w:val="left" w:pos="993"/>
        </w:tabs>
        <w:ind w:left="0" w:firstLine="567"/>
        <w:jc w:val="both"/>
        <w:outlineLvl w:val="0"/>
        <w:rPr>
          <w:shd w:val="clear" w:color="auto" w:fill="FFFFFF"/>
        </w:rPr>
      </w:pPr>
      <w:r w:rsidRPr="003A0EC9">
        <w:rPr>
          <w:shd w:val="clear" w:color="auto" w:fill="FFFFFF"/>
        </w:rPr>
        <w:t>2.</w:t>
      </w:r>
      <w:r w:rsidRPr="003A0EC9">
        <w:rPr>
          <w:shd w:val="clear" w:color="auto" w:fill="FFFFFF"/>
        </w:rPr>
        <w:tab/>
        <w:t>«O Strategii povyshenija kachestva pishhevoj produkcii v Rossijskoj Federacii do 2030 goda» [Jelektronnyj resurs]. Rezhim dostupa: http://foodmarkets.ru/news/topic/22203</w:t>
      </w:r>
    </w:p>
    <w:p w:rsidR="00B42F37" w:rsidRPr="003A0EC9" w:rsidRDefault="00B42F37" w:rsidP="003A0EC9">
      <w:pPr>
        <w:pStyle w:val="ListParagraph"/>
        <w:tabs>
          <w:tab w:val="left" w:pos="993"/>
        </w:tabs>
        <w:ind w:left="0" w:firstLine="567"/>
        <w:jc w:val="both"/>
        <w:outlineLvl w:val="0"/>
        <w:rPr>
          <w:shd w:val="clear" w:color="auto" w:fill="FFFFFF"/>
        </w:rPr>
      </w:pPr>
      <w:r w:rsidRPr="003A0EC9">
        <w:rPr>
          <w:shd w:val="clear" w:color="auto" w:fill="FFFFFF"/>
        </w:rPr>
        <w:t>3.</w:t>
      </w:r>
      <w:r w:rsidRPr="003A0EC9">
        <w:rPr>
          <w:shd w:val="clear" w:color="auto" w:fill="FFFFFF"/>
        </w:rPr>
        <w:tab/>
        <w:t>Gorbatov A.V., Morozova O.V. Prodovol'stvennoe importozameshhenie v RF: itogi pervogo sankcionnogo goda i perspektivy razvitija // Fundamental'nye issledovanija. – 2015. – № 10-2. – S. 357-361; URL: http://www.fundamental-research.ru/ru/article/view?id=39179 (data obrashhenija: 11.04.2016)</w:t>
      </w:r>
    </w:p>
    <w:p w:rsidR="00B42F37" w:rsidRPr="003A0EC9" w:rsidRDefault="00B42F37" w:rsidP="003A0EC9">
      <w:pPr>
        <w:pStyle w:val="ListParagraph"/>
        <w:tabs>
          <w:tab w:val="left" w:pos="993"/>
        </w:tabs>
        <w:ind w:left="0" w:firstLine="567"/>
        <w:jc w:val="both"/>
        <w:outlineLvl w:val="0"/>
        <w:rPr>
          <w:shd w:val="clear" w:color="auto" w:fill="FFFFFF"/>
        </w:rPr>
      </w:pPr>
      <w:r w:rsidRPr="003A0EC9">
        <w:rPr>
          <w:shd w:val="clear" w:color="auto" w:fill="FFFFFF"/>
        </w:rPr>
        <w:t>4.</w:t>
      </w:r>
      <w:r w:rsidRPr="003A0EC9">
        <w:rPr>
          <w:shd w:val="clear" w:color="auto" w:fill="FFFFFF"/>
        </w:rPr>
        <w:tab/>
        <w:t>«Novye napravlenija v proizvodstve bezopasnyh zhirovyh jemul'sionnyh produktov pitanija»// O.S.Shaurina, O.S. Voskanjan.  Nauchno-tehnicheskij  i proizvodstvennyj zhurnal «Maslozhirovaja promyshlennost'». M.: «Pishhevaja promyshlennost'», №6, 2011.-s.38-42</w:t>
      </w:r>
    </w:p>
    <w:p w:rsidR="00B42F37" w:rsidRPr="003A0EC9" w:rsidRDefault="00B42F37" w:rsidP="003A0EC9">
      <w:pPr>
        <w:pStyle w:val="ListParagraph"/>
        <w:tabs>
          <w:tab w:val="left" w:pos="993"/>
        </w:tabs>
        <w:ind w:left="0" w:firstLine="567"/>
        <w:jc w:val="both"/>
        <w:outlineLvl w:val="0"/>
        <w:rPr>
          <w:shd w:val="clear" w:color="auto" w:fill="FFFFFF"/>
        </w:rPr>
      </w:pPr>
      <w:r w:rsidRPr="003A0EC9">
        <w:rPr>
          <w:shd w:val="clear" w:color="auto" w:fill="FFFFFF"/>
        </w:rPr>
        <w:t>5.</w:t>
      </w:r>
      <w:r w:rsidRPr="003A0EC9">
        <w:rPr>
          <w:shd w:val="clear" w:color="auto" w:fill="FFFFFF"/>
        </w:rPr>
        <w:tab/>
        <w:t xml:space="preserve"> «Okolo 75% rossijskih kolbas javljajutsja fal'sifikatom». [Jelektronnyj resurs]. Rezhim dostupa: https://agroinfo.com/okolo-75-rossijskix-kolbas-yavlyayutsya-falsifikatom-1103201603/</w:t>
      </w:r>
    </w:p>
    <w:p w:rsidR="00B42F37" w:rsidRPr="00B56DEA" w:rsidRDefault="00B42F37" w:rsidP="003A0EC9">
      <w:pPr>
        <w:pStyle w:val="ListParagraph"/>
        <w:tabs>
          <w:tab w:val="left" w:pos="993"/>
        </w:tabs>
        <w:ind w:left="0" w:firstLine="567"/>
        <w:jc w:val="both"/>
        <w:outlineLvl w:val="0"/>
        <w:rPr>
          <w:lang w:val="en-US"/>
        </w:rPr>
      </w:pPr>
      <w:r w:rsidRPr="003A0EC9">
        <w:rPr>
          <w:shd w:val="clear" w:color="auto" w:fill="FFFFFF"/>
        </w:rPr>
        <w:t>6.</w:t>
      </w:r>
      <w:r w:rsidRPr="003A0EC9">
        <w:rPr>
          <w:shd w:val="clear" w:color="auto" w:fill="FFFFFF"/>
        </w:rPr>
        <w:tab/>
        <w:t xml:space="preserve"> Ponomarev, A. Ob usilenii zakonodatel'nyh trebovanij k kachestvu i bezopasnosti molochnyh produktov. [Jelektronnyj resurs]. Rezhim dostupa: http://agroinfo.com/a-ponomarev-ob-usilenii-zakonodatelnyx-trebovanij-k-kachestvu-i-bezopasnosti-pishhevyx-v-chastnosti-molochnyx-produktov-1103201602/</w:t>
      </w:r>
    </w:p>
    <w:sectPr w:rsidR="00B42F37" w:rsidRPr="00B56DEA" w:rsidSect="00CD59EB">
      <w:headerReference w:type="even" r:id="rId13"/>
      <w:headerReference w:type="default"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2F37" w:rsidRDefault="00B42F37" w:rsidP="00625768">
      <w:r>
        <w:separator/>
      </w:r>
    </w:p>
  </w:endnote>
  <w:endnote w:type="continuationSeparator" w:id="0">
    <w:p w:rsidR="00B42F37" w:rsidRDefault="00B42F37" w:rsidP="006257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F37" w:rsidRDefault="00B42F37">
    <w:pPr>
      <w:pStyle w:val="Footer"/>
    </w:pPr>
    <w:r w:rsidRPr="00D95E35">
      <w:t>http://ej.kubagro.ru/201</w:t>
    </w:r>
    <w:r w:rsidRPr="00D95E35">
      <w:rPr>
        <w:lang w:val="en-US"/>
      </w:rPr>
      <w:t>6</w:t>
    </w:r>
    <w:r w:rsidRPr="00D95E35">
      <w:t>/</w:t>
    </w:r>
    <w:r w:rsidRPr="00D95E35">
      <w:rPr>
        <w:lang w:val="en-US"/>
      </w:rPr>
      <w:t>0</w:t>
    </w:r>
    <w:r>
      <w:rPr>
        <w:lang w:val="en-US"/>
      </w:rPr>
      <w:t>5</w:t>
    </w:r>
    <w:r w:rsidRPr="00D95E35">
      <w:t>/pdf/</w:t>
    </w:r>
    <w:r>
      <w:rPr>
        <w:lang w:val="ru-RU"/>
      </w:rPr>
      <w:t>75</w:t>
    </w:r>
    <w:r w:rsidRPr="00D95E35">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2F37" w:rsidRDefault="00B42F37" w:rsidP="00625768">
      <w:r>
        <w:separator/>
      </w:r>
    </w:p>
  </w:footnote>
  <w:footnote w:type="continuationSeparator" w:id="0">
    <w:p w:rsidR="00B42F37" w:rsidRDefault="00B42F37" w:rsidP="006257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F37" w:rsidRDefault="00B42F37" w:rsidP="005A121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42F37" w:rsidRDefault="00B42F37" w:rsidP="008F3CD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2F37" w:rsidRPr="008F3CD4" w:rsidRDefault="00B42F37" w:rsidP="005A1210">
    <w:pPr>
      <w:pStyle w:val="Header"/>
      <w:framePr w:wrap="around" w:vAnchor="text" w:hAnchor="margin" w:xAlign="right" w:y="1"/>
      <w:rPr>
        <w:rStyle w:val="PageNumber"/>
        <w:sz w:val="28"/>
        <w:szCs w:val="28"/>
      </w:rPr>
    </w:pPr>
    <w:r w:rsidRPr="008F3CD4">
      <w:rPr>
        <w:rStyle w:val="PageNumber"/>
        <w:sz w:val="28"/>
        <w:szCs w:val="28"/>
      </w:rPr>
      <w:fldChar w:fldCharType="begin"/>
    </w:r>
    <w:r w:rsidRPr="008F3CD4">
      <w:rPr>
        <w:rStyle w:val="PageNumber"/>
        <w:sz w:val="28"/>
        <w:szCs w:val="28"/>
      </w:rPr>
      <w:instrText xml:space="preserve">PAGE  </w:instrText>
    </w:r>
    <w:r w:rsidRPr="008F3CD4">
      <w:rPr>
        <w:rStyle w:val="PageNumber"/>
        <w:sz w:val="28"/>
        <w:szCs w:val="28"/>
      </w:rPr>
      <w:fldChar w:fldCharType="separate"/>
    </w:r>
    <w:r>
      <w:rPr>
        <w:rStyle w:val="PageNumber"/>
        <w:noProof/>
        <w:sz w:val="28"/>
        <w:szCs w:val="28"/>
      </w:rPr>
      <w:t>13</w:t>
    </w:r>
    <w:r w:rsidRPr="008F3CD4">
      <w:rPr>
        <w:rStyle w:val="PageNumber"/>
        <w:sz w:val="28"/>
        <w:szCs w:val="28"/>
      </w:rPr>
      <w:fldChar w:fldCharType="end"/>
    </w:r>
  </w:p>
  <w:p w:rsidR="00B42F37" w:rsidRPr="008F3CD4" w:rsidRDefault="00B42F37" w:rsidP="008F3CD4">
    <w:pPr>
      <w:pStyle w:val="Header"/>
      <w:ind w:right="360"/>
      <w:rPr>
        <w:lang w:val="ru-RU"/>
      </w:rPr>
    </w:pPr>
    <w:r w:rsidRPr="008E4492">
      <w:t>Научный журнал КубГАУ, №119</w:t>
    </w:r>
    <w:r w:rsidRPr="008E4492">
      <w:rPr>
        <w:lang w:val="en-US"/>
      </w:rPr>
      <w:t>(05</w:t>
    </w:r>
    <w:r w:rsidRPr="008E4492">
      <w:t>), 201</w:t>
    </w:r>
    <w:r w:rsidRPr="008E4492">
      <w:rPr>
        <w:lang w:val="en-US"/>
      </w:rPr>
      <w:t>6</w:t>
    </w:r>
    <w:r w:rsidRPr="008E4492">
      <w:t xml:space="preserve"> года</w:t>
    </w:r>
  </w:p>
  <w:p w:rsidR="00B42F37" w:rsidRDefault="00B42F3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825F5"/>
    <w:multiLevelType w:val="multilevel"/>
    <w:tmpl w:val="A31AB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BA7689"/>
    <w:multiLevelType w:val="multilevel"/>
    <w:tmpl w:val="9EE64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5ED0A8D"/>
    <w:multiLevelType w:val="multilevel"/>
    <w:tmpl w:val="0B028EC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59F14E27"/>
    <w:multiLevelType w:val="hybridMultilevel"/>
    <w:tmpl w:val="1420954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74541903"/>
    <w:multiLevelType w:val="hybridMultilevel"/>
    <w:tmpl w:val="8EDE87F4"/>
    <w:lvl w:ilvl="0" w:tplc="04090001">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4D55D67"/>
    <w:multiLevelType w:val="hybridMultilevel"/>
    <w:tmpl w:val="1FE26AB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2"/>
  </w:num>
  <w:num w:numId="2">
    <w:abstractNumId w:val="4"/>
  </w:num>
  <w:num w:numId="3">
    <w:abstractNumId w:val="1"/>
  </w:num>
  <w:num w:numId="4">
    <w:abstractNumId w:val="3"/>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F45CD"/>
    <w:rsid w:val="0006307E"/>
    <w:rsid w:val="000B5FE1"/>
    <w:rsid w:val="000C2BBF"/>
    <w:rsid w:val="000C506C"/>
    <w:rsid w:val="000E5796"/>
    <w:rsid w:val="00102E3A"/>
    <w:rsid w:val="0010518C"/>
    <w:rsid w:val="001334D3"/>
    <w:rsid w:val="00147E93"/>
    <w:rsid w:val="001854E4"/>
    <w:rsid w:val="001E1603"/>
    <w:rsid w:val="002123E4"/>
    <w:rsid w:val="002355A8"/>
    <w:rsid w:val="00251EE2"/>
    <w:rsid w:val="002B0D3B"/>
    <w:rsid w:val="002C1898"/>
    <w:rsid w:val="002C2D37"/>
    <w:rsid w:val="002C40C3"/>
    <w:rsid w:val="002E446B"/>
    <w:rsid w:val="003001F8"/>
    <w:rsid w:val="003A0EC9"/>
    <w:rsid w:val="003F05DA"/>
    <w:rsid w:val="0041248C"/>
    <w:rsid w:val="004A5030"/>
    <w:rsid w:val="004B4235"/>
    <w:rsid w:val="004B7012"/>
    <w:rsid w:val="004E53B8"/>
    <w:rsid w:val="004F7B86"/>
    <w:rsid w:val="00500160"/>
    <w:rsid w:val="00520749"/>
    <w:rsid w:val="00567D34"/>
    <w:rsid w:val="005A1210"/>
    <w:rsid w:val="00600AA4"/>
    <w:rsid w:val="0062270E"/>
    <w:rsid w:val="00625768"/>
    <w:rsid w:val="00632C27"/>
    <w:rsid w:val="00661936"/>
    <w:rsid w:val="00690F94"/>
    <w:rsid w:val="006D79D3"/>
    <w:rsid w:val="00707754"/>
    <w:rsid w:val="0079418D"/>
    <w:rsid w:val="007956CE"/>
    <w:rsid w:val="008668DB"/>
    <w:rsid w:val="008A5070"/>
    <w:rsid w:val="008E4492"/>
    <w:rsid w:val="008F3CD4"/>
    <w:rsid w:val="008F45CD"/>
    <w:rsid w:val="008F45D7"/>
    <w:rsid w:val="008F5651"/>
    <w:rsid w:val="0094111A"/>
    <w:rsid w:val="00981C3F"/>
    <w:rsid w:val="0098530B"/>
    <w:rsid w:val="00996D04"/>
    <w:rsid w:val="00A31539"/>
    <w:rsid w:val="00A77477"/>
    <w:rsid w:val="00A86E2C"/>
    <w:rsid w:val="00A955D4"/>
    <w:rsid w:val="00AF1BBF"/>
    <w:rsid w:val="00B00A2B"/>
    <w:rsid w:val="00B42F37"/>
    <w:rsid w:val="00B46B02"/>
    <w:rsid w:val="00B47584"/>
    <w:rsid w:val="00B56DEA"/>
    <w:rsid w:val="00B87237"/>
    <w:rsid w:val="00BE40F0"/>
    <w:rsid w:val="00C431F2"/>
    <w:rsid w:val="00CB150A"/>
    <w:rsid w:val="00CD437F"/>
    <w:rsid w:val="00CD59EB"/>
    <w:rsid w:val="00CF5820"/>
    <w:rsid w:val="00D24F53"/>
    <w:rsid w:val="00D336A4"/>
    <w:rsid w:val="00D75AB3"/>
    <w:rsid w:val="00D86E88"/>
    <w:rsid w:val="00D95E35"/>
    <w:rsid w:val="00DA3643"/>
    <w:rsid w:val="00DB4776"/>
    <w:rsid w:val="00DD5F56"/>
    <w:rsid w:val="00E177A7"/>
    <w:rsid w:val="00EB5A6B"/>
    <w:rsid w:val="00EC3891"/>
    <w:rsid w:val="00EC4E73"/>
    <w:rsid w:val="00ED33D5"/>
    <w:rsid w:val="00F225D2"/>
    <w:rsid w:val="00F44FCD"/>
    <w:rsid w:val="00F67A8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45CD"/>
    <w:rPr>
      <w:rFonts w:ascii="Times New Roman" w:eastAsia="Times New Roman" w:hAnsi="Times New Roman"/>
      <w:sz w:val="24"/>
      <w:szCs w:val="24"/>
      <w:lang w:val="de-AT" w:eastAsia="de-AT"/>
    </w:rPr>
  </w:style>
  <w:style w:type="paragraph" w:styleId="Heading1">
    <w:name w:val="heading 1"/>
    <w:basedOn w:val="Normal"/>
    <w:link w:val="Heading1Char"/>
    <w:uiPriority w:val="99"/>
    <w:qFormat/>
    <w:rsid w:val="0094111A"/>
    <w:pPr>
      <w:spacing w:before="100" w:beforeAutospacing="1" w:after="100" w:afterAutospacing="1"/>
      <w:outlineLvl w:val="0"/>
    </w:pPr>
    <w:rPr>
      <w:b/>
      <w:bCs/>
      <w:kern w:val="36"/>
      <w:sz w:val="48"/>
      <w:szCs w:val="48"/>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4111A"/>
    <w:rPr>
      <w:rFonts w:ascii="Times New Roman" w:hAnsi="Times New Roman" w:cs="Times New Roman"/>
      <w:b/>
      <w:bCs/>
      <w:kern w:val="36"/>
      <w:sz w:val="48"/>
      <w:szCs w:val="48"/>
      <w:lang w:eastAsia="ru-RU"/>
    </w:rPr>
  </w:style>
  <w:style w:type="paragraph" w:styleId="NormalWeb">
    <w:name w:val="Normal (Web)"/>
    <w:basedOn w:val="Normal"/>
    <w:uiPriority w:val="99"/>
    <w:rsid w:val="00C431F2"/>
    <w:pPr>
      <w:spacing w:before="100" w:beforeAutospacing="1" w:after="100" w:afterAutospacing="1"/>
    </w:pPr>
    <w:rPr>
      <w:lang w:val="ru-RU" w:eastAsia="ru-RU"/>
    </w:rPr>
  </w:style>
  <w:style w:type="character" w:customStyle="1" w:styleId="apple-converted-space">
    <w:name w:val="apple-converted-space"/>
    <w:basedOn w:val="DefaultParagraphFont"/>
    <w:uiPriority w:val="99"/>
    <w:rsid w:val="00C431F2"/>
    <w:rPr>
      <w:rFonts w:cs="Times New Roman"/>
    </w:rPr>
  </w:style>
  <w:style w:type="character" w:styleId="Strong">
    <w:name w:val="Strong"/>
    <w:basedOn w:val="DefaultParagraphFont"/>
    <w:uiPriority w:val="99"/>
    <w:qFormat/>
    <w:rsid w:val="00C431F2"/>
    <w:rPr>
      <w:rFonts w:cs="Times New Roman"/>
      <w:b/>
      <w:bCs/>
    </w:rPr>
  </w:style>
  <w:style w:type="paragraph" w:styleId="BalloonText">
    <w:name w:val="Balloon Text"/>
    <w:basedOn w:val="Normal"/>
    <w:link w:val="BalloonTextChar"/>
    <w:uiPriority w:val="99"/>
    <w:semiHidden/>
    <w:rsid w:val="00C431F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431F2"/>
    <w:rPr>
      <w:rFonts w:ascii="Tahoma" w:hAnsi="Tahoma" w:cs="Tahoma"/>
      <w:sz w:val="16"/>
      <w:szCs w:val="16"/>
      <w:lang w:val="de-AT" w:eastAsia="de-AT"/>
    </w:rPr>
  </w:style>
  <w:style w:type="paragraph" w:customStyle="1" w:styleId="Default">
    <w:name w:val="Default"/>
    <w:uiPriority w:val="99"/>
    <w:rsid w:val="00B00A2B"/>
    <w:pPr>
      <w:autoSpaceDE w:val="0"/>
      <w:autoSpaceDN w:val="0"/>
      <w:adjustRightInd w:val="0"/>
    </w:pPr>
    <w:rPr>
      <w:rFonts w:ascii="Times New Roman" w:hAnsi="Times New Roman"/>
      <w:color w:val="000000"/>
      <w:sz w:val="24"/>
      <w:szCs w:val="24"/>
      <w:lang w:eastAsia="en-US"/>
    </w:rPr>
  </w:style>
  <w:style w:type="paragraph" w:styleId="ListParagraph">
    <w:name w:val="List Paragraph"/>
    <w:basedOn w:val="Normal"/>
    <w:uiPriority w:val="99"/>
    <w:qFormat/>
    <w:rsid w:val="00690F94"/>
    <w:pPr>
      <w:ind w:left="720"/>
      <w:contextualSpacing/>
    </w:pPr>
  </w:style>
  <w:style w:type="character" w:styleId="Hyperlink">
    <w:name w:val="Hyperlink"/>
    <w:basedOn w:val="DefaultParagraphFont"/>
    <w:uiPriority w:val="99"/>
    <w:rsid w:val="00A86E2C"/>
    <w:rPr>
      <w:rFonts w:cs="Times New Roman"/>
      <w:color w:val="0000FF"/>
      <w:u w:val="single"/>
    </w:rPr>
  </w:style>
  <w:style w:type="table" w:styleId="TableGrid">
    <w:name w:val="Table Grid"/>
    <w:basedOn w:val="TableNormal"/>
    <w:uiPriority w:val="99"/>
    <w:rsid w:val="0098530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25768"/>
    <w:pPr>
      <w:tabs>
        <w:tab w:val="center" w:pos="4677"/>
        <w:tab w:val="right" w:pos="9355"/>
      </w:tabs>
    </w:pPr>
  </w:style>
  <w:style w:type="character" w:customStyle="1" w:styleId="HeaderChar">
    <w:name w:val="Header Char"/>
    <w:basedOn w:val="DefaultParagraphFont"/>
    <w:link w:val="Header"/>
    <w:uiPriority w:val="99"/>
    <w:locked/>
    <w:rsid w:val="00625768"/>
    <w:rPr>
      <w:rFonts w:ascii="Times New Roman" w:hAnsi="Times New Roman" w:cs="Times New Roman"/>
      <w:sz w:val="24"/>
      <w:szCs w:val="24"/>
      <w:lang w:val="de-AT" w:eastAsia="de-AT"/>
    </w:rPr>
  </w:style>
  <w:style w:type="paragraph" w:styleId="Footer">
    <w:name w:val="footer"/>
    <w:basedOn w:val="Normal"/>
    <w:link w:val="FooterChar"/>
    <w:uiPriority w:val="99"/>
    <w:semiHidden/>
    <w:rsid w:val="00625768"/>
    <w:pPr>
      <w:tabs>
        <w:tab w:val="center" w:pos="4677"/>
        <w:tab w:val="right" w:pos="9355"/>
      </w:tabs>
    </w:pPr>
  </w:style>
  <w:style w:type="character" w:customStyle="1" w:styleId="FooterChar">
    <w:name w:val="Footer Char"/>
    <w:basedOn w:val="DefaultParagraphFont"/>
    <w:link w:val="Footer"/>
    <w:uiPriority w:val="99"/>
    <w:semiHidden/>
    <w:locked/>
    <w:rsid w:val="00625768"/>
    <w:rPr>
      <w:rFonts w:ascii="Times New Roman" w:hAnsi="Times New Roman" w:cs="Times New Roman"/>
      <w:sz w:val="24"/>
      <w:szCs w:val="24"/>
      <w:lang w:val="de-AT" w:eastAsia="de-AT"/>
    </w:rPr>
  </w:style>
  <w:style w:type="character" w:styleId="PageNumber">
    <w:name w:val="page number"/>
    <w:basedOn w:val="DefaultParagraphFont"/>
    <w:uiPriority w:val="99"/>
    <w:rsid w:val="008F3CD4"/>
    <w:rPr>
      <w:rFonts w:cs="Times New Roman"/>
    </w:rPr>
  </w:style>
</w:styles>
</file>

<file path=word/webSettings.xml><?xml version="1.0" encoding="utf-8"?>
<w:webSettings xmlns:r="http://schemas.openxmlformats.org/officeDocument/2006/relationships" xmlns:w="http://schemas.openxmlformats.org/wordprocessingml/2006/main">
  <w:divs>
    <w:div w:id="1827239043">
      <w:marLeft w:val="0"/>
      <w:marRight w:val="0"/>
      <w:marTop w:val="0"/>
      <w:marBottom w:val="0"/>
      <w:divBdr>
        <w:top w:val="none" w:sz="0" w:space="0" w:color="auto"/>
        <w:left w:val="none" w:sz="0" w:space="0" w:color="auto"/>
        <w:bottom w:val="none" w:sz="0" w:space="0" w:color="auto"/>
        <w:right w:val="none" w:sz="0" w:space="0" w:color="auto"/>
      </w:divBdr>
    </w:div>
    <w:div w:id="1827239046">
      <w:marLeft w:val="0"/>
      <w:marRight w:val="0"/>
      <w:marTop w:val="0"/>
      <w:marBottom w:val="0"/>
      <w:divBdr>
        <w:top w:val="none" w:sz="0" w:space="0" w:color="auto"/>
        <w:left w:val="none" w:sz="0" w:space="0" w:color="auto"/>
        <w:bottom w:val="none" w:sz="0" w:space="0" w:color="auto"/>
        <w:right w:val="none" w:sz="0" w:space="0" w:color="auto"/>
      </w:divBdr>
      <w:divsChild>
        <w:div w:id="1827239045">
          <w:marLeft w:val="0"/>
          <w:marRight w:val="0"/>
          <w:marTop w:val="0"/>
          <w:marBottom w:val="0"/>
          <w:divBdr>
            <w:top w:val="none" w:sz="0" w:space="0" w:color="auto"/>
            <w:left w:val="none" w:sz="0" w:space="0" w:color="auto"/>
            <w:bottom w:val="none" w:sz="0" w:space="0" w:color="auto"/>
            <w:right w:val="none" w:sz="0" w:space="0" w:color="auto"/>
          </w:divBdr>
          <w:divsChild>
            <w:div w:id="1827239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239047">
      <w:marLeft w:val="0"/>
      <w:marRight w:val="0"/>
      <w:marTop w:val="0"/>
      <w:marBottom w:val="0"/>
      <w:divBdr>
        <w:top w:val="none" w:sz="0" w:space="0" w:color="auto"/>
        <w:left w:val="none" w:sz="0" w:space="0" w:color="auto"/>
        <w:bottom w:val="none" w:sz="0" w:space="0" w:color="auto"/>
        <w:right w:val="none" w:sz="0" w:space="0" w:color="auto"/>
      </w:divBdr>
    </w:div>
    <w:div w:id="18272390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vgorbatov1967@gmail.co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vgorbatov1967@gmail.com" TargetMode="External"/><Relationship Id="rId12" Type="http://schemas.openxmlformats.org/officeDocument/2006/relationships/hyperlink" Target="http://agroinfo.com/a-ponomarev-ob-usilenii-zakonodatelnyx-trebovanij-k-kachestvu-i-bezopasnosti-pishhevyx-v-chastnosti-molochnyx-produktov-1103201602/"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groinfo.com/okolo-75-rossijskix-kolbas-yavlyayutsya-falsifikatom-1103201603/"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foodmarkets.ru/news/topic/22203" TargetMode="External"/><Relationship Id="rId4" Type="http://schemas.openxmlformats.org/officeDocument/2006/relationships/webSettings" Target="webSettings.xml"/><Relationship Id="rId9" Type="http://schemas.openxmlformats.org/officeDocument/2006/relationships/hyperlink" Target="http://www.consultant.ru/document/cons_doc_LAW_96953/"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6050</TotalTime>
  <Pages>13</Pages>
  <Words>3812</Words>
  <Characters>21729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dc:creator>
  <cp:keywords/>
  <dc:description/>
  <cp:lastModifiedBy>Sergey</cp:lastModifiedBy>
  <cp:revision>40</cp:revision>
  <dcterms:created xsi:type="dcterms:W3CDTF">2016-03-29T17:24:00Z</dcterms:created>
  <dcterms:modified xsi:type="dcterms:W3CDTF">2016-05-24T17:49:00Z</dcterms:modified>
</cp:coreProperties>
</file>