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0"/>
        <w:tblW w:w="0" w:type="auto"/>
        <w:tblLook w:val="00A0" w:firstRow="1" w:lastRow="0" w:firstColumn="1" w:lastColumn="0" w:noHBand="0" w:noVBand="0"/>
      </w:tblPr>
      <w:tblGrid>
        <w:gridCol w:w="4643"/>
        <w:gridCol w:w="4643"/>
      </w:tblGrid>
      <w:tr w:rsidR="004D5C00" w:rsidRPr="009536CF" w:rsidTr="00CF399D">
        <w:tc>
          <w:tcPr>
            <w:tcW w:w="4643" w:type="dxa"/>
          </w:tcPr>
          <w:p w:rsidR="004D5C00" w:rsidRPr="009536CF" w:rsidRDefault="004D5C00" w:rsidP="003B65CE">
            <w:pPr>
              <w:spacing w:line="240" w:lineRule="auto"/>
              <w:ind w:firstLine="0"/>
              <w:jc w:val="left"/>
              <w:rPr>
                <w:color w:val="000000"/>
                <w:sz w:val="20"/>
                <w:szCs w:val="20"/>
                <w:lang w:eastAsia="ru-RU"/>
              </w:rPr>
            </w:pPr>
            <w:r w:rsidRPr="009536CF">
              <w:rPr>
                <w:color w:val="000000"/>
                <w:sz w:val="20"/>
                <w:szCs w:val="20"/>
                <w:lang w:val="en-US" w:eastAsia="ru-RU"/>
              </w:rPr>
              <w:t>УДК 6</w:t>
            </w:r>
            <w:r w:rsidRPr="009536CF">
              <w:rPr>
                <w:color w:val="000000"/>
                <w:sz w:val="20"/>
                <w:szCs w:val="20"/>
                <w:lang w:eastAsia="ru-RU"/>
              </w:rPr>
              <w:t>64.292</w:t>
            </w:r>
          </w:p>
          <w:p w:rsidR="004D5C00" w:rsidRPr="009536CF" w:rsidRDefault="004D5C00" w:rsidP="003B65CE">
            <w:pPr>
              <w:spacing w:line="240" w:lineRule="auto"/>
              <w:ind w:firstLine="0"/>
              <w:jc w:val="left"/>
              <w:rPr>
                <w:color w:val="000000"/>
                <w:sz w:val="20"/>
                <w:szCs w:val="20"/>
                <w:lang w:eastAsia="ru-RU"/>
              </w:rPr>
            </w:pPr>
          </w:p>
        </w:tc>
        <w:tc>
          <w:tcPr>
            <w:tcW w:w="4643" w:type="dxa"/>
          </w:tcPr>
          <w:p w:rsidR="004D5C00" w:rsidRPr="009536CF" w:rsidRDefault="004D5C00" w:rsidP="003B65CE">
            <w:pPr>
              <w:spacing w:line="240" w:lineRule="auto"/>
              <w:ind w:firstLine="0"/>
              <w:jc w:val="left"/>
              <w:rPr>
                <w:color w:val="000000"/>
                <w:sz w:val="20"/>
                <w:szCs w:val="20"/>
                <w:lang w:eastAsia="ru-RU"/>
              </w:rPr>
            </w:pPr>
            <w:r w:rsidRPr="009536CF">
              <w:rPr>
                <w:color w:val="000000"/>
                <w:sz w:val="20"/>
                <w:szCs w:val="20"/>
                <w:lang w:val="en-US" w:eastAsia="ru-RU"/>
              </w:rPr>
              <w:t>UDC 6</w:t>
            </w:r>
            <w:r w:rsidRPr="009536CF">
              <w:rPr>
                <w:color w:val="000000"/>
                <w:sz w:val="20"/>
                <w:szCs w:val="20"/>
                <w:lang w:eastAsia="ru-RU"/>
              </w:rPr>
              <w:t>64.292</w:t>
            </w:r>
          </w:p>
          <w:p w:rsidR="004D5C00" w:rsidRPr="009536CF" w:rsidRDefault="004D5C00" w:rsidP="003B65CE">
            <w:pPr>
              <w:spacing w:line="240" w:lineRule="auto"/>
              <w:ind w:firstLine="0"/>
              <w:jc w:val="left"/>
              <w:rPr>
                <w:color w:val="000000"/>
                <w:sz w:val="20"/>
                <w:szCs w:val="20"/>
                <w:lang w:val="en-US" w:eastAsia="ru-RU"/>
              </w:rPr>
            </w:pPr>
          </w:p>
        </w:tc>
      </w:tr>
      <w:tr w:rsidR="004D5C00" w:rsidRPr="009536CF" w:rsidTr="00CF399D">
        <w:tc>
          <w:tcPr>
            <w:tcW w:w="4643" w:type="dxa"/>
          </w:tcPr>
          <w:p w:rsidR="004D5C00" w:rsidRPr="009536CF" w:rsidRDefault="004D5C00" w:rsidP="003B65CE">
            <w:pPr>
              <w:spacing w:line="240" w:lineRule="auto"/>
              <w:ind w:firstLine="0"/>
              <w:jc w:val="left"/>
              <w:rPr>
                <w:sz w:val="20"/>
                <w:szCs w:val="20"/>
                <w:lang w:eastAsia="ru-RU"/>
              </w:rPr>
            </w:pPr>
            <w:r w:rsidRPr="009536CF">
              <w:rPr>
                <w:sz w:val="20"/>
                <w:szCs w:val="20"/>
                <w:lang w:eastAsia="ru-RU"/>
              </w:rPr>
              <w:t>05.00.00 Технические науки</w:t>
            </w:r>
          </w:p>
          <w:p w:rsidR="004D5C00" w:rsidRPr="009536CF" w:rsidRDefault="004D5C00" w:rsidP="003B65CE">
            <w:pPr>
              <w:spacing w:line="240" w:lineRule="auto"/>
              <w:ind w:firstLine="0"/>
              <w:jc w:val="left"/>
              <w:rPr>
                <w:sz w:val="20"/>
                <w:szCs w:val="20"/>
                <w:lang w:eastAsia="ru-RU"/>
              </w:rPr>
            </w:pPr>
          </w:p>
        </w:tc>
        <w:tc>
          <w:tcPr>
            <w:tcW w:w="4643" w:type="dxa"/>
          </w:tcPr>
          <w:p w:rsidR="004D5C00" w:rsidRPr="009536CF" w:rsidRDefault="004D5C00" w:rsidP="003B65CE">
            <w:pPr>
              <w:spacing w:line="240" w:lineRule="auto"/>
              <w:ind w:firstLine="0"/>
              <w:jc w:val="left"/>
              <w:rPr>
                <w:sz w:val="20"/>
                <w:szCs w:val="20"/>
                <w:lang w:val="en-US" w:eastAsia="ru-RU"/>
              </w:rPr>
            </w:pPr>
            <w:proofErr w:type="gramStart"/>
            <w:r w:rsidRPr="009536CF">
              <w:rPr>
                <w:sz w:val="20"/>
                <w:szCs w:val="20"/>
                <w:lang w:eastAsia="ru-RU"/>
              </w:rPr>
              <w:t>Те</w:t>
            </w:r>
            <w:proofErr w:type="spellStart"/>
            <w:proofErr w:type="gramEnd"/>
            <w:r w:rsidRPr="009536CF">
              <w:rPr>
                <w:sz w:val="20"/>
                <w:szCs w:val="20"/>
                <w:lang w:val="en-US" w:eastAsia="ru-RU"/>
              </w:rPr>
              <w:t>chnical</w:t>
            </w:r>
            <w:proofErr w:type="spellEnd"/>
            <w:r w:rsidRPr="009536CF">
              <w:rPr>
                <w:sz w:val="20"/>
                <w:szCs w:val="20"/>
                <w:lang w:val="en-US" w:eastAsia="ru-RU"/>
              </w:rPr>
              <w:t xml:space="preserve"> sciences</w:t>
            </w:r>
          </w:p>
          <w:p w:rsidR="004D5C00" w:rsidRPr="009536CF" w:rsidRDefault="004D5C00" w:rsidP="003B65CE">
            <w:pPr>
              <w:spacing w:line="240" w:lineRule="auto"/>
              <w:ind w:firstLine="0"/>
              <w:jc w:val="left"/>
              <w:rPr>
                <w:sz w:val="20"/>
                <w:szCs w:val="20"/>
                <w:lang w:eastAsia="ru-RU"/>
              </w:rPr>
            </w:pPr>
          </w:p>
        </w:tc>
      </w:tr>
      <w:tr w:rsidR="004D5C00" w:rsidRPr="00A62DA9" w:rsidTr="00CF399D">
        <w:tc>
          <w:tcPr>
            <w:tcW w:w="4643" w:type="dxa"/>
          </w:tcPr>
          <w:p w:rsidR="004D5C00" w:rsidRPr="009536CF" w:rsidRDefault="004D5C00" w:rsidP="003B65CE">
            <w:pPr>
              <w:spacing w:line="240" w:lineRule="auto"/>
              <w:ind w:firstLine="0"/>
              <w:jc w:val="left"/>
              <w:rPr>
                <w:b/>
                <w:sz w:val="20"/>
                <w:szCs w:val="20"/>
                <w:lang w:eastAsia="ru-RU"/>
              </w:rPr>
            </w:pPr>
            <w:r w:rsidRPr="009536CF">
              <w:rPr>
                <w:b/>
                <w:sz w:val="20"/>
                <w:szCs w:val="20"/>
                <w:lang w:eastAsia="ru-RU"/>
              </w:rPr>
              <w:t>ОБОСНОВАНИЕ РАЗРАБОТКИ МЯСОПРОДУКТОВ ДЛЯ ЛЮДЕЙ, НАХОДЯЩИХСЯ В УСЛОВИЯХ НЕБЛАГОПРИЯТНОЙ ЭКОЛОГИЧЕСКОЙ ОБСТАНОВКИ</w:t>
            </w:r>
          </w:p>
          <w:p w:rsidR="004D5C00" w:rsidRPr="009536CF" w:rsidRDefault="004D5C00" w:rsidP="003B65CE">
            <w:pPr>
              <w:spacing w:line="240" w:lineRule="auto"/>
              <w:ind w:firstLine="0"/>
              <w:jc w:val="left"/>
              <w:rPr>
                <w:b/>
                <w:sz w:val="20"/>
                <w:szCs w:val="20"/>
                <w:lang w:eastAsia="ru-RU"/>
              </w:rPr>
            </w:pPr>
          </w:p>
        </w:tc>
        <w:tc>
          <w:tcPr>
            <w:tcW w:w="4643" w:type="dxa"/>
          </w:tcPr>
          <w:p w:rsidR="004D5C00" w:rsidRPr="009536CF" w:rsidRDefault="004D5C00" w:rsidP="003B65CE">
            <w:pPr>
              <w:spacing w:line="240" w:lineRule="auto"/>
              <w:ind w:firstLine="0"/>
              <w:jc w:val="left"/>
              <w:rPr>
                <w:b/>
                <w:sz w:val="20"/>
                <w:szCs w:val="20"/>
                <w:lang w:val="en-US" w:eastAsia="ru-RU"/>
              </w:rPr>
            </w:pPr>
            <w:r w:rsidRPr="009536CF">
              <w:rPr>
                <w:b/>
                <w:sz w:val="20"/>
                <w:szCs w:val="20"/>
                <w:lang w:val="en-US" w:eastAsia="ru-RU"/>
              </w:rPr>
              <w:t xml:space="preserve">SUBSTANTIATION OF </w:t>
            </w:r>
            <w:r>
              <w:rPr>
                <w:b/>
                <w:sz w:val="20"/>
                <w:szCs w:val="20"/>
                <w:lang w:val="en-US" w:eastAsia="ru-RU"/>
              </w:rPr>
              <w:t xml:space="preserve">DEVELOPING </w:t>
            </w:r>
            <w:r w:rsidRPr="009536CF">
              <w:rPr>
                <w:b/>
                <w:sz w:val="20"/>
                <w:szCs w:val="20"/>
                <w:lang w:val="en-US" w:eastAsia="ru-RU"/>
              </w:rPr>
              <w:t>MEAT PRODUC</w:t>
            </w:r>
            <w:r>
              <w:rPr>
                <w:b/>
                <w:sz w:val="20"/>
                <w:szCs w:val="20"/>
                <w:lang w:val="en-US" w:eastAsia="ru-RU"/>
              </w:rPr>
              <w:t>TS</w:t>
            </w:r>
            <w:r w:rsidRPr="009536CF">
              <w:rPr>
                <w:b/>
                <w:sz w:val="20"/>
                <w:szCs w:val="20"/>
                <w:lang w:val="en-US" w:eastAsia="ru-RU"/>
              </w:rPr>
              <w:t xml:space="preserve"> FOR PEOPLE WH</w:t>
            </w:r>
            <w:r>
              <w:rPr>
                <w:b/>
                <w:sz w:val="20"/>
                <w:szCs w:val="20"/>
                <w:lang w:val="en-US" w:eastAsia="ru-RU"/>
              </w:rPr>
              <w:t>O</w:t>
            </w:r>
            <w:r w:rsidRPr="009536CF">
              <w:rPr>
                <w:b/>
                <w:sz w:val="20"/>
                <w:szCs w:val="20"/>
                <w:lang w:val="en-US" w:eastAsia="ru-RU"/>
              </w:rPr>
              <w:t xml:space="preserve"> ARE IN THE CONDITIONS OF UNFAVORABLE ECOLOGICAL SITUATION</w:t>
            </w:r>
          </w:p>
        </w:tc>
      </w:tr>
      <w:tr w:rsidR="004D5C00" w:rsidRPr="009536CF" w:rsidTr="00CF399D">
        <w:trPr>
          <w:trHeight w:val="910"/>
        </w:trPr>
        <w:tc>
          <w:tcPr>
            <w:tcW w:w="4643" w:type="dxa"/>
          </w:tcPr>
          <w:p w:rsidR="004D5C00" w:rsidRPr="009536CF" w:rsidRDefault="004D5C00" w:rsidP="003B65CE">
            <w:pPr>
              <w:spacing w:line="240" w:lineRule="auto"/>
              <w:ind w:firstLine="0"/>
              <w:jc w:val="left"/>
              <w:rPr>
                <w:sz w:val="20"/>
                <w:szCs w:val="20"/>
                <w:lang w:eastAsia="ru-RU"/>
              </w:rPr>
            </w:pPr>
            <w:proofErr w:type="spellStart"/>
            <w:r w:rsidRPr="009536CF">
              <w:rPr>
                <w:sz w:val="20"/>
                <w:szCs w:val="20"/>
                <w:lang w:eastAsia="ru-RU"/>
              </w:rPr>
              <w:t>Лисовицкая</w:t>
            </w:r>
            <w:proofErr w:type="spellEnd"/>
            <w:r w:rsidRPr="009536CF">
              <w:rPr>
                <w:sz w:val="20"/>
                <w:szCs w:val="20"/>
                <w:lang w:eastAsia="ru-RU"/>
              </w:rPr>
              <w:t xml:space="preserve"> Екатерина Петровна</w:t>
            </w:r>
          </w:p>
          <w:p w:rsidR="004D5C00" w:rsidRPr="009536CF" w:rsidRDefault="004D5C00" w:rsidP="003B65CE">
            <w:pPr>
              <w:spacing w:line="240" w:lineRule="auto"/>
              <w:ind w:firstLine="0"/>
              <w:jc w:val="left"/>
              <w:rPr>
                <w:sz w:val="20"/>
                <w:szCs w:val="20"/>
                <w:lang w:eastAsia="ru-RU"/>
              </w:rPr>
            </w:pPr>
            <w:r w:rsidRPr="009536CF">
              <w:rPr>
                <w:sz w:val="20"/>
                <w:szCs w:val="20"/>
                <w:lang w:eastAsia="ru-RU"/>
              </w:rPr>
              <w:t xml:space="preserve">аспирант факультета перерабатывающих технологий </w:t>
            </w:r>
          </w:p>
          <w:p w:rsidR="004D5C00" w:rsidRPr="009536CF" w:rsidRDefault="004D5C00" w:rsidP="003B65CE">
            <w:pPr>
              <w:spacing w:line="240" w:lineRule="auto"/>
              <w:ind w:firstLine="0"/>
              <w:jc w:val="left"/>
              <w:rPr>
                <w:sz w:val="20"/>
                <w:szCs w:val="20"/>
                <w:lang w:eastAsia="ru-RU"/>
              </w:rPr>
            </w:pPr>
            <w:r w:rsidRPr="009536CF">
              <w:rPr>
                <w:sz w:val="20"/>
                <w:szCs w:val="20"/>
                <w:lang w:val="en-US" w:eastAsia="ru-RU"/>
              </w:rPr>
              <w:t>SPIN</w:t>
            </w:r>
            <w:r w:rsidRPr="009536CF">
              <w:rPr>
                <w:sz w:val="20"/>
                <w:szCs w:val="20"/>
                <w:lang w:eastAsia="ru-RU"/>
              </w:rPr>
              <w:t xml:space="preserve"> 2043-2179</w:t>
            </w:r>
          </w:p>
          <w:p w:rsidR="004D5C00" w:rsidRPr="009536CF" w:rsidRDefault="004D5C00" w:rsidP="003B65CE">
            <w:pPr>
              <w:spacing w:line="240" w:lineRule="auto"/>
              <w:ind w:firstLine="0"/>
              <w:jc w:val="left"/>
              <w:rPr>
                <w:sz w:val="20"/>
                <w:szCs w:val="20"/>
                <w:lang w:eastAsia="ru-RU"/>
              </w:rPr>
            </w:pPr>
          </w:p>
        </w:tc>
        <w:tc>
          <w:tcPr>
            <w:tcW w:w="4643" w:type="dxa"/>
          </w:tcPr>
          <w:p w:rsidR="004D5C00" w:rsidRPr="009536CF" w:rsidRDefault="004D5C00" w:rsidP="003B65CE">
            <w:pPr>
              <w:spacing w:line="240" w:lineRule="auto"/>
              <w:ind w:firstLine="0"/>
              <w:jc w:val="left"/>
              <w:rPr>
                <w:sz w:val="20"/>
                <w:szCs w:val="20"/>
                <w:lang w:val="en-US" w:eastAsia="ru-RU"/>
              </w:rPr>
            </w:pPr>
            <w:proofErr w:type="spellStart"/>
            <w:r w:rsidRPr="009536CF">
              <w:rPr>
                <w:sz w:val="20"/>
                <w:szCs w:val="20"/>
                <w:lang w:val="en-US" w:eastAsia="ru-RU"/>
              </w:rPr>
              <w:t>Lisovitskaya</w:t>
            </w:r>
            <w:proofErr w:type="spellEnd"/>
            <w:r w:rsidRPr="009536CF">
              <w:rPr>
                <w:sz w:val="20"/>
                <w:szCs w:val="20"/>
                <w:lang w:val="en-US" w:eastAsia="ru-RU"/>
              </w:rPr>
              <w:t xml:space="preserve"> Ekaterina </w:t>
            </w:r>
            <w:proofErr w:type="spellStart"/>
            <w:r w:rsidRPr="009536CF">
              <w:rPr>
                <w:sz w:val="20"/>
                <w:szCs w:val="20"/>
                <w:lang w:val="en-US" w:eastAsia="ru-RU"/>
              </w:rPr>
              <w:t>Petrovna</w:t>
            </w:r>
            <w:proofErr w:type="spellEnd"/>
          </w:p>
          <w:p w:rsidR="004D5C00" w:rsidRPr="009536CF" w:rsidRDefault="004D5C00" w:rsidP="003B65CE">
            <w:pPr>
              <w:spacing w:line="240" w:lineRule="auto"/>
              <w:ind w:firstLine="0"/>
              <w:jc w:val="left"/>
              <w:rPr>
                <w:sz w:val="20"/>
                <w:szCs w:val="20"/>
                <w:lang w:val="en-US" w:eastAsia="ru-RU"/>
              </w:rPr>
            </w:pPr>
            <w:r w:rsidRPr="009536CF">
              <w:rPr>
                <w:sz w:val="20"/>
                <w:szCs w:val="20"/>
                <w:lang w:val="en-US" w:eastAsia="ru-RU"/>
              </w:rPr>
              <w:t xml:space="preserve">post-graduate of the </w:t>
            </w:r>
            <w:r>
              <w:rPr>
                <w:sz w:val="20"/>
                <w:szCs w:val="20"/>
                <w:lang w:val="en-US" w:eastAsia="ru-RU"/>
              </w:rPr>
              <w:t>F</w:t>
            </w:r>
            <w:r w:rsidRPr="009536CF">
              <w:rPr>
                <w:sz w:val="20"/>
                <w:szCs w:val="20"/>
                <w:lang w:val="en-US" w:eastAsia="ru-RU"/>
              </w:rPr>
              <w:t>aculty of processing technologies</w:t>
            </w:r>
          </w:p>
          <w:p w:rsidR="004D5C00" w:rsidRPr="009536CF" w:rsidRDefault="004D5C00" w:rsidP="003B65CE">
            <w:pPr>
              <w:spacing w:line="240" w:lineRule="auto"/>
              <w:ind w:firstLine="0"/>
              <w:jc w:val="left"/>
              <w:rPr>
                <w:sz w:val="20"/>
                <w:szCs w:val="20"/>
                <w:lang w:val="en-US" w:eastAsia="ru-RU"/>
              </w:rPr>
            </w:pPr>
            <w:r w:rsidRPr="009536CF">
              <w:rPr>
                <w:sz w:val="20"/>
                <w:szCs w:val="20"/>
                <w:lang w:val="en-US" w:eastAsia="ru-RU"/>
              </w:rPr>
              <w:t>SPIN</w:t>
            </w:r>
            <w:r w:rsidRPr="009536CF">
              <w:rPr>
                <w:sz w:val="20"/>
                <w:szCs w:val="20"/>
                <w:lang w:eastAsia="ru-RU"/>
              </w:rPr>
              <w:t xml:space="preserve"> 2043-217</w:t>
            </w:r>
            <w:r w:rsidRPr="009536CF">
              <w:rPr>
                <w:sz w:val="20"/>
                <w:szCs w:val="20"/>
                <w:lang w:val="en-US" w:eastAsia="ru-RU"/>
              </w:rPr>
              <w:t>9</w:t>
            </w:r>
          </w:p>
        </w:tc>
      </w:tr>
      <w:tr w:rsidR="004D5C00" w:rsidRPr="009536CF" w:rsidTr="00CF399D">
        <w:tc>
          <w:tcPr>
            <w:tcW w:w="4643" w:type="dxa"/>
          </w:tcPr>
          <w:p w:rsidR="004D5C00" w:rsidRPr="009536CF" w:rsidRDefault="004D5C00" w:rsidP="003B65CE">
            <w:pPr>
              <w:spacing w:line="240" w:lineRule="auto"/>
              <w:ind w:firstLine="0"/>
              <w:jc w:val="left"/>
              <w:rPr>
                <w:sz w:val="20"/>
                <w:szCs w:val="20"/>
                <w:lang w:eastAsia="ru-RU"/>
              </w:rPr>
            </w:pPr>
            <w:r w:rsidRPr="009536CF">
              <w:rPr>
                <w:sz w:val="20"/>
                <w:szCs w:val="20"/>
                <w:lang w:eastAsia="ru-RU"/>
              </w:rPr>
              <w:t xml:space="preserve">Родионова Людмила Яковлевна </w:t>
            </w:r>
          </w:p>
          <w:p w:rsidR="004D5C00" w:rsidRPr="009536CF" w:rsidRDefault="004D5C00" w:rsidP="003B65CE">
            <w:pPr>
              <w:spacing w:line="240" w:lineRule="auto"/>
              <w:ind w:firstLine="0"/>
              <w:jc w:val="left"/>
              <w:rPr>
                <w:sz w:val="20"/>
                <w:szCs w:val="20"/>
                <w:lang w:eastAsia="ru-RU"/>
              </w:rPr>
            </w:pPr>
            <w:r w:rsidRPr="009536CF">
              <w:rPr>
                <w:sz w:val="20"/>
                <w:szCs w:val="20"/>
                <w:lang w:eastAsia="ru-RU"/>
              </w:rPr>
              <w:t xml:space="preserve">д-р </w:t>
            </w:r>
            <w:proofErr w:type="spellStart"/>
            <w:r w:rsidRPr="009536CF">
              <w:rPr>
                <w:sz w:val="20"/>
                <w:szCs w:val="20"/>
                <w:lang w:eastAsia="ru-RU"/>
              </w:rPr>
              <w:t>техн</w:t>
            </w:r>
            <w:proofErr w:type="spellEnd"/>
            <w:r w:rsidRPr="009536CF">
              <w:rPr>
                <w:sz w:val="20"/>
                <w:szCs w:val="20"/>
                <w:lang w:eastAsia="ru-RU"/>
              </w:rPr>
              <w:t>. наук</w:t>
            </w:r>
            <w:proofErr w:type="gramStart"/>
            <w:r w:rsidRPr="009536CF">
              <w:rPr>
                <w:sz w:val="20"/>
                <w:szCs w:val="20"/>
                <w:lang w:eastAsia="ru-RU"/>
              </w:rPr>
              <w:t>.</w:t>
            </w:r>
            <w:proofErr w:type="gramEnd"/>
            <w:r w:rsidRPr="009536CF">
              <w:rPr>
                <w:sz w:val="20"/>
                <w:szCs w:val="20"/>
                <w:lang w:eastAsia="ru-RU"/>
              </w:rPr>
              <w:t xml:space="preserve"> </w:t>
            </w:r>
            <w:proofErr w:type="gramStart"/>
            <w:r w:rsidRPr="009536CF">
              <w:rPr>
                <w:sz w:val="20"/>
                <w:szCs w:val="20"/>
                <w:lang w:eastAsia="ru-RU"/>
              </w:rPr>
              <w:t>п</w:t>
            </w:r>
            <w:proofErr w:type="gramEnd"/>
            <w:r w:rsidRPr="009536CF">
              <w:rPr>
                <w:sz w:val="20"/>
                <w:szCs w:val="20"/>
                <w:lang w:eastAsia="ru-RU"/>
              </w:rPr>
              <w:t>рофессор</w:t>
            </w:r>
          </w:p>
          <w:p w:rsidR="004D5C00" w:rsidRPr="009536CF" w:rsidRDefault="004D5C00" w:rsidP="003B65CE">
            <w:pPr>
              <w:spacing w:line="240" w:lineRule="auto"/>
              <w:ind w:firstLine="0"/>
              <w:jc w:val="left"/>
              <w:rPr>
                <w:sz w:val="20"/>
                <w:szCs w:val="20"/>
                <w:lang w:eastAsia="ru-RU"/>
              </w:rPr>
            </w:pPr>
            <w:r w:rsidRPr="009536CF">
              <w:rPr>
                <w:sz w:val="20"/>
                <w:szCs w:val="20"/>
                <w:lang w:val="en-US" w:eastAsia="ru-RU"/>
              </w:rPr>
              <w:t>SPIN</w:t>
            </w:r>
            <w:r w:rsidRPr="009536CF">
              <w:rPr>
                <w:sz w:val="20"/>
                <w:szCs w:val="20"/>
                <w:lang w:eastAsia="ru-RU"/>
              </w:rPr>
              <w:t xml:space="preserve"> 2043-2179</w:t>
            </w:r>
          </w:p>
          <w:p w:rsidR="004D5C00" w:rsidRPr="009536CF" w:rsidRDefault="004D5C00" w:rsidP="003B65CE">
            <w:pPr>
              <w:spacing w:line="240" w:lineRule="auto"/>
              <w:ind w:firstLine="0"/>
              <w:jc w:val="left"/>
              <w:rPr>
                <w:sz w:val="20"/>
                <w:szCs w:val="20"/>
                <w:lang w:eastAsia="ru-RU"/>
              </w:rPr>
            </w:pPr>
          </w:p>
        </w:tc>
        <w:tc>
          <w:tcPr>
            <w:tcW w:w="4643" w:type="dxa"/>
          </w:tcPr>
          <w:p w:rsidR="004D5C00" w:rsidRPr="009536CF" w:rsidRDefault="004D5C00" w:rsidP="003B65CE">
            <w:pPr>
              <w:spacing w:line="240" w:lineRule="auto"/>
              <w:ind w:firstLine="0"/>
              <w:jc w:val="left"/>
              <w:rPr>
                <w:sz w:val="20"/>
                <w:szCs w:val="20"/>
                <w:lang w:val="en-US" w:eastAsia="ru-RU"/>
              </w:rPr>
            </w:pPr>
            <w:proofErr w:type="spellStart"/>
            <w:r w:rsidRPr="009536CF">
              <w:rPr>
                <w:sz w:val="20"/>
                <w:szCs w:val="20"/>
                <w:lang w:val="en-US" w:eastAsia="ru-RU"/>
              </w:rPr>
              <w:t>Rodionova</w:t>
            </w:r>
            <w:proofErr w:type="spellEnd"/>
            <w:r w:rsidRPr="009536CF">
              <w:rPr>
                <w:sz w:val="20"/>
                <w:szCs w:val="20"/>
                <w:lang w:val="en-US" w:eastAsia="ru-RU"/>
              </w:rPr>
              <w:t xml:space="preserve"> Lyudmila </w:t>
            </w:r>
            <w:proofErr w:type="spellStart"/>
            <w:r w:rsidRPr="009536CF">
              <w:rPr>
                <w:sz w:val="20"/>
                <w:szCs w:val="20"/>
                <w:lang w:val="en-US" w:eastAsia="ru-RU"/>
              </w:rPr>
              <w:t>Yakovlevna</w:t>
            </w:r>
            <w:proofErr w:type="spellEnd"/>
          </w:p>
          <w:p w:rsidR="004D5C00" w:rsidRPr="009536CF" w:rsidRDefault="004D5C00" w:rsidP="003B65CE">
            <w:pPr>
              <w:spacing w:line="240" w:lineRule="auto"/>
              <w:ind w:firstLine="0"/>
              <w:jc w:val="left"/>
              <w:rPr>
                <w:sz w:val="20"/>
                <w:szCs w:val="20"/>
                <w:lang w:val="en-US" w:eastAsia="ru-RU"/>
              </w:rPr>
            </w:pPr>
            <w:proofErr w:type="spellStart"/>
            <w:r w:rsidRPr="009536CF">
              <w:rPr>
                <w:sz w:val="20"/>
                <w:szCs w:val="20"/>
                <w:lang w:val="en-US" w:eastAsia="ru-RU"/>
              </w:rPr>
              <w:t>Dr.Sci.Tech</w:t>
            </w:r>
            <w:proofErr w:type="spellEnd"/>
            <w:r w:rsidRPr="009536CF">
              <w:rPr>
                <w:sz w:val="20"/>
                <w:szCs w:val="20"/>
                <w:lang w:val="en-US" w:eastAsia="ru-RU"/>
              </w:rPr>
              <w:t>., professor</w:t>
            </w:r>
          </w:p>
          <w:p w:rsidR="004D5C00" w:rsidRPr="009536CF" w:rsidRDefault="004D5C00" w:rsidP="003B65CE">
            <w:pPr>
              <w:spacing w:line="240" w:lineRule="auto"/>
              <w:ind w:firstLine="0"/>
              <w:jc w:val="left"/>
              <w:rPr>
                <w:sz w:val="20"/>
                <w:szCs w:val="20"/>
                <w:lang w:val="en-US" w:eastAsia="ru-RU"/>
              </w:rPr>
            </w:pPr>
            <w:r w:rsidRPr="009536CF">
              <w:rPr>
                <w:sz w:val="20"/>
                <w:szCs w:val="20"/>
                <w:lang w:val="en-US" w:eastAsia="ru-RU"/>
              </w:rPr>
              <w:t>SPIN</w:t>
            </w:r>
            <w:r w:rsidRPr="009536CF">
              <w:rPr>
                <w:sz w:val="20"/>
                <w:szCs w:val="20"/>
                <w:lang w:eastAsia="ru-RU"/>
              </w:rPr>
              <w:t xml:space="preserve"> 2043-2179</w:t>
            </w:r>
          </w:p>
        </w:tc>
      </w:tr>
      <w:tr w:rsidR="004D5C00" w:rsidRPr="00A62DA9" w:rsidTr="00CF399D">
        <w:tc>
          <w:tcPr>
            <w:tcW w:w="4643" w:type="dxa"/>
          </w:tcPr>
          <w:p w:rsidR="004D5C00" w:rsidRPr="009536CF" w:rsidRDefault="004D5C00" w:rsidP="003B65CE">
            <w:pPr>
              <w:spacing w:line="240" w:lineRule="auto"/>
              <w:ind w:firstLine="0"/>
              <w:jc w:val="left"/>
              <w:rPr>
                <w:sz w:val="20"/>
                <w:szCs w:val="20"/>
                <w:lang w:eastAsia="ru-RU"/>
              </w:rPr>
            </w:pPr>
            <w:proofErr w:type="spellStart"/>
            <w:r w:rsidRPr="009536CF">
              <w:rPr>
                <w:sz w:val="20"/>
                <w:szCs w:val="20"/>
                <w:lang w:eastAsia="ru-RU"/>
              </w:rPr>
              <w:t>Патиева</w:t>
            </w:r>
            <w:proofErr w:type="spellEnd"/>
            <w:r w:rsidRPr="009536CF">
              <w:rPr>
                <w:sz w:val="20"/>
                <w:szCs w:val="20"/>
                <w:lang w:eastAsia="ru-RU"/>
              </w:rPr>
              <w:t xml:space="preserve"> Светлана Владимировна</w:t>
            </w:r>
          </w:p>
          <w:p w:rsidR="004D5C00" w:rsidRPr="009536CF" w:rsidRDefault="004D5C00" w:rsidP="003B65CE">
            <w:pPr>
              <w:spacing w:line="240" w:lineRule="auto"/>
              <w:ind w:firstLine="0"/>
              <w:jc w:val="left"/>
              <w:rPr>
                <w:sz w:val="20"/>
                <w:szCs w:val="20"/>
                <w:lang w:eastAsia="ru-RU"/>
              </w:rPr>
            </w:pPr>
            <w:r w:rsidRPr="009536CF">
              <w:rPr>
                <w:sz w:val="20"/>
                <w:szCs w:val="20"/>
                <w:lang w:eastAsia="ru-RU"/>
              </w:rPr>
              <w:t xml:space="preserve">канд. </w:t>
            </w:r>
            <w:proofErr w:type="spellStart"/>
            <w:r w:rsidRPr="009536CF">
              <w:rPr>
                <w:sz w:val="20"/>
                <w:szCs w:val="20"/>
                <w:lang w:eastAsia="ru-RU"/>
              </w:rPr>
              <w:t>техн</w:t>
            </w:r>
            <w:proofErr w:type="spellEnd"/>
            <w:r w:rsidRPr="009536CF">
              <w:rPr>
                <w:sz w:val="20"/>
                <w:szCs w:val="20"/>
                <w:lang w:eastAsia="ru-RU"/>
              </w:rPr>
              <w:t>. наук</w:t>
            </w:r>
            <w:proofErr w:type="gramStart"/>
            <w:r w:rsidRPr="009536CF">
              <w:rPr>
                <w:sz w:val="20"/>
                <w:szCs w:val="20"/>
                <w:lang w:eastAsia="ru-RU"/>
              </w:rPr>
              <w:t>.</w:t>
            </w:r>
            <w:proofErr w:type="gramEnd"/>
            <w:r w:rsidRPr="009536CF">
              <w:rPr>
                <w:sz w:val="20"/>
                <w:szCs w:val="20"/>
                <w:lang w:eastAsia="ru-RU"/>
              </w:rPr>
              <w:t xml:space="preserve"> </w:t>
            </w:r>
            <w:proofErr w:type="gramStart"/>
            <w:r w:rsidRPr="009536CF">
              <w:rPr>
                <w:sz w:val="20"/>
                <w:szCs w:val="20"/>
                <w:lang w:eastAsia="ru-RU"/>
              </w:rPr>
              <w:t>д</w:t>
            </w:r>
            <w:proofErr w:type="gramEnd"/>
            <w:r w:rsidRPr="009536CF">
              <w:rPr>
                <w:sz w:val="20"/>
                <w:szCs w:val="20"/>
                <w:lang w:eastAsia="ru-RU"/>
              </w:rPr>
              <w:t>оцент</w:t>
            </w:r>
          </w:p>
          <w:p w:rsidR="004D5C00" w:rsidRPr="009536CF" w:rsidRDefault="004D5C00" w:rsidP="003B65CE">
            <w:pPr>
              <w:spacing w:line="240" w:lineRule="auto"/>
              <w:ind w:firstLine="0"/>
              <w:jc w:val="left"/>
              <w:rPr>
                <w:sz w:val="20"/>
                <w:szCs w:val="20"/>
                <w:lang w:eastAsia="ru-RU"/>
              </w:rPr>
            </w:pPr>
            <w:r w:rsidRPr="009536CF">
              <w:rPr>
                <w:sz w:val="20"/>
                <w:szCs w:val="20"/>
                <w:lang w:val="en-US" w:eastAsia="ru-RU"/>
              </w:rPr>
              <w:t>SPIN</w:t>
            </w:r>
            <w:r w:rsidRPr="009536CF">
              <w:rPr>
                <w:sz w:val="20"/>
                <w:szCs w:val="20"/>
                <w:lang w:eastAsia="ru-RU"/>
              </w:rPr>
              <w:t xml:space="preserve"> 6943-2970</w:t>
            </w:r>
          </w:p>
          <w:p w:rsidR="004D5C00" w:rsidRPr="009536CF" w:rsidRDefault="004D5C00" w:rsidP="003B65CE">
            <w:pPr>
              <w:spacing w:line="240" w:lineRule="auto"/>
              <w:ind w:firstLine="0"/>
              <w:jc w:val="left"/>
              <w:rPr>
                <w:i/>
                <w:sz w:val="20"/>
                <w:szCs w:val="20"/>
                <w:lang w:eastAsia="ru-RU"/>
              </w:rPr>
            </w:pPr>
            <w:r w:rsidRPr="009536CF">
              <w:rPr>
                <w:i/>
                <w:sz w:val="20"/>
                <w:szCs w:val="20"/>
                <w:lang w:eastAsia="ru-RU"/>
              </w:rPr>
              <w:t>Кубанский государственный аграрный университет, Краснодар, Россия</w:t>
            </w:r>
          </w:p>
          <w:p w:rsidR="004D5C00" w:rsidRPr="009536CF" w:rsidRDefault="004D5C00" w:rsidP="003B65CE">
            <w:pPr>
              <w:spacing w:line="240" w:lineRule="auto"/>
              <w:ind w:firstLine="0"/>
              <w:jc w:val="left"/>
              <w:rPr>
                <w:sz w:val="20"/>
                <w:szCs w:val="20"/>
                <w:lang w:eastAsia="ru-RU"/>
              </w:rPr>
            </w:pPr>
          </w:p>
        </w:tc>
        <w:tc>
          <w:tcPr>
            <w:tcW w:w="4643" w:type="dxa"/>
          </w:tcPr>
          <w:p w:rsidR="004D5C00" w:rsidRPr="009536CF" w:rsidRDefault="004D5C00" w:rsidP="003B65CE">
            <w:pPr>
              <w:spacing w:line="240" w:lineRule="auto"/>
              <w:ind w:firstLine="0"/>
              <w:jc w:val="left"/>
              <w:rPr>
                <w:sz w:val="20"/>
                <w:szCs w:val="20"/>
                <w:lang w:val="en-US" w:eastAsia="ru-RU"/>
              </w:rPr>
            </w:pPr>
            <w:proofErr w:type="spellStart"/>
            <w:r w:rsidRPr="009536CF">
              <w:rPr>
                <w:sz w:val="20"/>
                <w:szCs w:val="20"/>
                <w:lang w:val="en-US" w:eastAsia="ru-RU"/>
              </w:rPr>
              <w:t>Patieva</w:t>
            </w:r>
            <w:proofErr w:type="spellEnd"/>
            <w:r w:rsidRPr="009536CF">
              <w:rPr>
                <w:sz w:val="20"/>
                <w:szCs w:val="20"/>
                <w:lang w:val="en-US" w:eastAsia="ru-RU"/>
              </w:rPr>
              <w:t xml:space="preserve"> Svetlana </w:t>
            </w:r>
            <w:proofErr w:type="spellStart"/>
            <w:r w:rsidRPr="009536CF">
              <w:rPr>
                <w:sz w:val="20"/>
                <w:szCs w:val="20"/>
                <w:lang w:val="en-US" w:eastAsia="ru-RU"/>
              </w:rPr>
              <w:t>Vladimirovna</w:t>
            </w:r>
            <w:proofErr w:type="spellEnd"/>
          </w:p>
          <w:p w:rsidR="004D5C00" w:rsidRPr="009536CF" w:rsidRDefault="004D5C00" w:rsidP="003B65CE">
            <w:pPr>
              <w:spacing w:line="240" w:lineRule="auto"/>
              <w:ind w:firstLine="0"/>
              <w:jc w:val="left"/>
              <w:rPr>
                <w:sz w:val="20"/>
                <w:szCs w:val="20"/>
                <w:lang w:val="en-US" w:eastAsia="ru-RU"/>
              </w:rPr>
            </w:pPr>
            <w:proofErr w:type="spellStart"/>
            <w:r w:rsidRPr="009536CF">
              <w:rPr>
                <w:sz w:val="20"/>
                <w:szCs w:val="20"/>
                <w:lang w:val="en-US" w:eastAsia="ru-RU"/>
              </w:rPr>
              <w:t>Cand.Tech.Sci</w:t>
            </w:r>
            <w:proofErr w:type="spellEnd"/>
            <w:r w:rsidRPr="009536CF">
              <w:rPr>
                <w:sz w:val="20"/>
                <w:szCs w:val="20"/>
                <w:lang w:val="en-US" w:eastAsia="ru-RU"/>
              </w:rPr>
              <w:t>., assistant professor</w:t>
            </w:r>
          </w:p>
          <w:p w:rsidR="004D5C00" w:rsidRPr="009536CF" w:rsidRDefault="004D5C00" w:rsidP="003B65CE">
            <w:pPr>
              <w:spacing w:line="240" w:lineRule="auto"/>
              <w:ind w:firstLine="0"/>
              <w:jc w:val="left"/>
              <w:rPr>
                <w:sz w:val="20"/>
                <w:szCs w:val="20"/>
                <w:lang w:val="en-US" w:eastAsia="ru-RU"/>
              </w:rPr>
            </w:pPr>
            <w:r w:rsidRPr="009536CF">
              <w:rPr>
                <w:sz w:val="20"/>
                <w:szCs w:val="20"/>
                <w:lang w:val="en-US" w:eastAsia="ru-RU"/>
              </w:rPr>
              <w:t>SPIN 6943-2970</w:t>
            </w:r>
          </w:p>
          <w:p w:rsidR="004D5C00" w:rsidRPr="009536CF" w:rsidRDefault="004D5C00" w:rsidP="003B65CE">
            <w:pPr>
              <w:spacing w:line="240" w:lineRule="auto"/>
              <w:ind w:firstLine="0"/>
              <w:jc w:val="left"/>
              <w:rPr>
                <w:i/>
                <w:sz w:val="20"/>
                <w:szCs w:val="20"/>
                <w:lang w:val="en-US" w:eastAsia="ru-RU"/>
              </w:rPr>
            </w:pPr>
            <w:smartTag w:uri="urn:schemas-microsoft-com:office:smarttags" w:element="PlaceName">
              <w:r w:rsidRPr="009536CF">
                <w:rPr>
                  <w:i/>
                  <w:sz w:val="20"/>
                  <w:szCs w:val="20"/>
                  <w:lang w:val="en-US" w:eastAsia="ru-RU"/>
                </w:rPr>
                <w:t>Kuban</w:t>
              </w:r>
            </w:smartTag>
            <w:r w:rsidRPr="009536CF">
              <w:rPr>
                <w:i/>
                <w:sz w:val="20"/>
                <w:szCs w:val="20"/>
                <w:lang w:val="en-US" w:eastAsia="ru-RU"/>
              </w:rPr>
              <w:t xml:space="preserve"> </w:t>
            </w:r>
            <w:smartTag w:uri="urn:schemas-microsoft-com:office:smarttags" w:element="PlaceType">
              <w:r w:rsidRPr="009536CF">
                <w:rPr>
                  <w:i/>
                  <w:sz w:val="20"/>
                  <w:szCs w:val="20"/>
                  <w:lang w:val="en-US" w:eastAsia="ru-RU"/>
                </w:rPr>
                <w:t>State</w:t>
              </w:r>
            </w:smartTag>
            <w:r w:rsidRPr="009536CF">
              <w:rPr>
                <w:i/>
                <w:sz w:val="20"/>
                <w:szCs w:val="20"/>
                <w:lang w:val="en-US" w:eastAsia="ru-RU"/>
              </w:rPr>
              <w:t xml:space="preserve"> </w:t>
            </w:r>
            <w:smartTag w:uri="urn:schemas-microsoft-com:office:smarttags" w:element="PlaceName">
              <w:r w:rsidRPr="009536CF">
                <w:rPr>
                  <w:i/>
                  <w:sz w:val="20"/>
                  <w:szCs w:val="20"/>
                  <w:lang w:val="en-US" w:eastAsia="ru-RU"/>
                </w:rPr>
                <w:t>Agrarian</w:t>
              </w:r>
            </w:smartTag>
            <w:r w:rsidRPr="009536CF">
              <w:rPr>
                <w:i/>
                <w:sz w:val="20"/>
                <w:szCs w:val="20"/>
                <w:lang w:val="en-US" w:eastAsia="ru-RU"/>
              </w:rPr>
              <w:t xml:space="preserve"> </w:t>
            </w:r>
            <w:smartTag w:uri="urn:schemas-microsoft-com:office:smarttags" w:element="PlaceType">
              <w:r w:rsidRPr="009536CF">
                <w:rPr>
                  <w:i/>
                  <w:sz w:val="20"/>
                  <w:szCs w:val="20"/>
                  <w:lang w:val="en-US" w:eastAsia="ru-RU"/>
                </w:rPr>
                <w:t>University</w:t>
              </w:r>
            </w:smartTag>
            <w:r w:rsidRPr="009536CF">
              <w:rPr>
                <w:i/>
                <w:sz w:val="20"/>
                <w:szCs w:val="20"/>
                <w:lang w:val="en-US" w:eastAsia="ru-RU"/>
              </w:rPr>
              <w:t xml:space="preserve">, </w:t>
            </w:r>
            <w:smartTag w:uri="urn:schemas-microsoft-com:office:smarttags" w:element="place">
              <w:smartTag w:uri="urn:schemas-microsoft-com:office:smarttags" w:element="City">
                <w:r w:rsidRPr="009536CF">
                  <w:rPr>
                    <w:i/>
                    <w:sz w:val="20"/>
                    <w:szCs w:val="20"/>
                    <w:lang w:val="en-US" w:eastAsia="ru-RU"/>
                  </w:rPr>
                  <w:t>Krasnodar</w:t>
                </w:r>
              </w:smartTag>
              <w:r w:rsidRPr="009536CF">
                <w:rPr>
                  <w:i/>
                  <w:sz w:val="20"/>
                  <w:szCs w:val="20"/>
                  <w:lang w:val="en-US" w:eastAsia="ru-RU"/>
                </w:rPr>
                <w:t xml:space="preserve">, </w:t>
              </w:r>
              <w:smartTag w:uri="urn:schemas-microsoft-com:office:smarttags" w:element="country-region">
                <w:r w:rsidRPr="009536CF">
                  <w:rPr>
                    <w:i/>
                    <w:sz w:val="20"/>
                    <w:szCs w:val="20"/>
                    <w:lang w:val="en-US" w:eastAsia="ru-RU"/>
                  </w:rPr>
                  <w:t>Russia</w:t>
                </w:r>
              </w:smartTag>
            </w:smartTag>
          </w:p>
        </w:tc>
      </w:tr>
      <w:tr w:rsidR="004D5C00" w:rsidRPr="00A62DA9" w:rsidTr="00CF399D">
        <w:tc>
          <w:tcPr>
            <w:tcW w:w="4643" w:type="dxa"/>
          </w:tcPr>
          <w:p w:rsidR="004D5C00" w:rsidRPr="008D6FE0" w:rsidRDefault="004D5C00" w:rsidP="003B65CE">
            <w:pPr>
              <w:spacing w:line="240" w:lineRule="auto"/>
              <w:ind w:firstLine="0"/>
              <w:jc w:val="left"/>
              <w:rPr>
                <w:sz w:val="20"/>
                <w:szCs w:val="20"/>
                <w:lang w:eastAsia="ru-RU"/>
              </w:rPr>
            </w:pPr>
            <w:proofErr w:type="gramStart"/>
            <w:r w:rsidRPr="009536CF">
              <w:rPr>
                <w:sz w:val="20"/>
                <w:szCs w:val="20"/>
                <w:lang w:eastAsia="ru-RU"/>
              </w:rPr>
              <w:t>В настоящее время существует дефицит незаменимых и физиологически необходимых нутриентов в повседневном рационе, во многом связанный с неблагоприятными условиями окружающей среды и увеличением заболеваемости людей всех возрастов, вызывают острую необходимость создания функциональных продуктов питания, т. е. продуктов с дополнительными функциями, полезными питательными и физиологическими характеристиками.</w:t>
            </w:r>
            <w:proofErr w:type="gramEnd"/>
            <w:r w:rsidRPr="009536CF">
              <w:rPr>
                <w:sz w:val="20"/>
                <w:szCs w:val="20"/>
                <w:lang w:eastAsia="ru-RU"/>
              </w:rPr>
              <w:t xml:space="preserve"> Одно из основных требований при их создании заключается в том, чтобы вводимые компоненты положительно влияли на пищевую ценность продуктов, также они должны быть обогащены ингредиентами, которые имеют антиоксидантные свойства. Поэтому на сегодняшний день внедрение функциональных мясорастительных продуктов будет способствовать эффективному улучшению в направлении профилактики различных заболеваний. В России концепция здорового питания стала частью государственной политики. Целью, которой является – сохранение и укрепление здоровья населения и профилактика заболеваний. В работе  подробно рассмотрена технология производства мясорастительных консервов функционального назначения, обогащенных </w:t>
            </w:r>
            <w:proofErr w:type="spellStart"/>
            <w:r w:rsidRPr="009536CF">
              <w:rPr>
                <w:sz w:val="20"/>
                <w:szCs w:val="20"/>
                <w:lang w:eastAsia="ru-RU"/>
              </w:rPr>
              <w:t>нутрицевтиками</w:t>
            </w:r>
            <w:proofErr w:type="spellEnd"/>
            <w:r w:rsidRPr="009536CF">
              <w:rPr>
                <w:sz w:val="20"/>
                <w:szCs w:val="20"/>
                <w:lang w:eastAsia="ru-RU"/>
              </w:rPr>
              <w:t xml:space="preserve"> и предназначенных для профилактического питания людей, находящихся в условиях вредного воздействия окружающей среды и профессиональной деятельности. Описаны достоинства данной разработки, рекомендованы вводимые в продукт компоне</w:t>
            </w:r>
            <w:r>
              <w:rPr>
                <w:sz w:val="20"/>
                <w:szCs w:val="20"/>
                <w:lang w:eastAsia="ru-RU"/>
              </w:rPr>
              <w:t>нты функционального направления</w:t>
            </w:r>
            <w:r w:rsidRPr="009536CF">
              <w:rPr>
                <w:sz w:val="20"/>
                <w:szCs w:val="20"/>
                <w:lang w:eastAsia="ru-RU"/>
              </w:rPr>
              <w:t xml:space="preserve"> </w:t>
            </w:r>
          </w:p>
          <w:p w:rsidR="004D5C00" w:rsidRPr="00A62DA9" w:rsidRDefault="004D5C00" w:rsidP="003B65CE">
            <w:pPr>
              <w:spacing w:line="240" w:lineRule="auto"/>
              <w:ind w:firstLine="0"/>
              <w:jc w:val="left"/>
              <w:rPr>
                <w:sz w:val="20"/>
                <w:szCs w:val="20"/>
                <w:lang w:eastAsia="ru-RU"/>
              </w:rPr>
            </w:pPr>
          </w:p>
          <w:p w:rsidR="004D5C00" w:rsidRPr="00A62DA9" w:rsidRDefault="004D5C00" w:rsidP="003B65CE">
            <w:pPr>
              <w:spacing w:line="240" w:lineRule="auto"/>
              <w:ind w:firstLine="0"/>
              <w:jc w:val="left"/>
              <w:rPr>
                <w:sz w:val="20"/>
                <w:szCs w:val="20"/>
                <w:lang w:eastAsia="ru-RU"/>
              </w:rPr>
            </w:pPr>
          </w:p>
        </w:tc>
        <w:tc>
          <w:tcPr>
            <w:tcW w:w="4643" w:type="dxa"/>
          </w:tcPr>
          <w:p w:rsidR="004D5C00" w:rsidRPr="009536CF" w:rsidRDefault="004D5C00" w:rsidP="003B65CE">
            <w:pPr>
              <w:spacing w:line="240" w:lineRule="auto"/>
              <w:ind w:firstLine="0"/>
              <w:jc w:val="left"/>
              <w:rPr>
                <w:sz w:val="20"/>
                <w:szCs w:val="20"/>
                <w:lang w:val="en-US" w:eastAsia="ru-RU"/>
              </w:rPr>
            </w:pPr>
            <w:r w:rsidRPr="009536CF">
              <w:rPr>
                <w:sz w:val="20"/>
                <w:szCs w:val="20"/>
                <w:lang w:val="en-US" w:eastAsia="ru-RU"/>
              </w:rPr>
              <w:lastRenderedPageBreak/>
              <w:t xml:space="preserve">Nowadays there is a deficit of irreplaceable and physiologically necessary nutrients in everyday ration to a large extent connected with unfavorable environmental conditions and the increase of morbidity of humans of all ages cause the cute necessity in the creation of functional food that is products with additional functions which are healthy nutritive and physiological characteristics. One of the main demands under their creation is in the positive influence of introduced products on the food value of products because they must be enriched with ingredients which have antioxidant properties. </w:t>
            </w:r>
            <w:r>
              <w:rPr>
                <w:sz w:val="20"/>
                <w:szCs w:val="20"/>
                <w:lang w:val="en-US" w:eastAsia="ru-RU"/>
              </w:rPr>
              <w:t>Therefore,</w:t>
            </w:r>
            <w:r w:rsidRPr="009536CF">
              <w:rPr>
                <w:sz w:val="20"/>
                <w:szCs w:val="20"/>
                <w:lang w:val="en-US" w:eastAsia="ru-RU"/>
              </w:rPr>
              <w:t xml:space="preserve"> nowadays the introduction of functional meat-plant products will promote the effective improvement in the direction of prophylaxis of different diseases. In </w:t>
            </w:r>
            <w:smartTag w:uri="urn:schemas-microsoft-com:office:smarttags" w:element="place">
              <w:smartTag w:uri="urn:schemas-microsoft-com:office:smarttags" w:element="country-region">
                <w:r w:rsidRPr="009536CF">
                  <w:rPr>
                    <w:sz w:val="20"/>
                    <w:szCs w:val="20"/>
                    <w:lang w:val="en-US" w:eastAsia="ru-RU"/>
                  </w:rPr>
                  <w:t>Russia</w:t>
                </w:r>
              </w:smartTag>
            </w:smartTag>
            <w:r>
              <w:rPr>
                <w:sz w:val="20"/>
                <w:szCs w:val="20"/>
                <w:lang w:val="en-US" w:eastAsia="ru-RU"/>
              </w:rPr>
              <w:t>,</w:t>
            </w:r>
            <w:r w:rsidRPr="009536CF">
              <w:rPr>
                <w:sz w:val="20"/>
                <w:szCs w:val="20"/>
                <w:lang w:val="en-US" w:eastAsia="ru-RU"/>
              </w:rPr>
              <w:t xml:space="preserve"> the concept of healthy nutrition became a part of state politics. The aim of this politics is the conservation and consolidation of population’s health and the prophylaxis of diseases. In this work</w:t>
            </w:r>
            <w:r>
              <w:rPr>
                <w:sz w:val="20"/>
                <w:szCs w:val="20"/>
                <w:lang w:val="en-US" w:eastAsia="ru-RU"/>
              </w:rPr>
              <w:t>,</w:t>
            </w:r>
            <w:r w:rsidRPr="009536CF">
              <w:rPr>
                <w:sz w:val="20"/>
                <w:szCs w:val="20"/>
                <w:lang w:val="en-US" w:eastAsia="ru-RU"/>
              </w:rPr>
              <w:t xml:space="preserve"> there w</w:t>
            </w:r>
            <w:r>
              <w:rPr>
                <w:sz w:val="20"/>
                <w:szCs w:val="20"/>
                <w:lang w:val="en-US" w:eastAsia="ru-RU"/>
              </w:rPr>
              <w:t>as</w:t>
            </w:r>
            <w:r w:rsidRPr="009536CF">
              <w:rPr>
                <w:sz w:val="20"/>
                <w:szCs w:val="20"/>
                <w:lang w:val="en-US" w:eastAsia="ru-RU"/>
              </w:rPr>
              <w:t xml:space="preserve"> considered the technology of the production of meat-plant tinned food of functional purpose enriched with nutrients and intended for preventive human nutrition</w:t>
            </w:r>
            <w:r>
              <w:rPr>
                <w:sz w:val="20"/>
                <w:szCs w:val="20"/>
                <w:lang w:val="en-US" w:eastAsia="ru-RU"/>
              </w:rPr>
              <w:t>, for those who are</w:t>
            </w:r>
            <w:r w:rsidRPr="009536CF">
              <w:rPr>
                <w:sz w:val="20"/>
                <w:szCs w:val="20"/>
                <w:lang w:val="en-US" w:eastAsia="ru-RU"/>
              </w:rPr>
              <w:t xml:space="preserve"> in the conditions of harmful influence of environment and professional activity. There were described the advantages of the given </w:t>
            </w:r>
            <w:r>
              <w:rPr>
                <w:sz w:val="20"/>
                <w:szCs w:val="20"/>
                <w:lang w:val="en-US" w:eastAsia="ru-RU"/>
              </w:rPr>
              <w:t>developing</w:t>
            </w:r>
            <w:r w:rsidRPr="009536CF">
              <w:rPr>
                <w:sz w:val="20"/>
                <w:szCs w:val="20"/>
                <w:lang w:val="en-US" w:eastAsia="ru-RU"/>
              </w:rPr>
              <w:t>, there were recommended the introduced into the product c</w:t>
            </w:r>
            <w:r>
              <w:rPr>
                <w:sz w:val="20"/>
                <w:szCs w:val="20"/>
                <w:lang w:val="en-US" w:eastAsia="ru-RU"/>
              </w:rPr>
              <w:t>omponents of functional purpose</w:t>
            </w:r>
          </w:p>
        </w:tc>
      </w:tr>
      <w:tr w:rsidR="004D5C00" w:rsidRPr="00A62DA9" w:rsidTr="00CF399D">
        <w:tc>
          <w:tcPr>
            <w:tcW w:w="4643" w:type="dxa"/>
          </w:tcPr>
          <w:p w:rsidR="004D5C00" w:rsidRPr="00B264EB" w:rsidRDefault="004D5C00" w:rsidP="003B65CE">
            <w:pPr>
              <w:spacing w:line="240" w:lineRule="auto"/>
              <w:ind w:firstLine="0"/>
              <w:jc w:val="left"/>
              <w:rPr>
                <w:sz w:val="20"/>
                <w:szCs w:val="20"/>
                <w:lang w:eastAsia="ru-RU"/>
              </w:rPr>
            </w:pPr>
            <w:r w:rsidRPr="009536CF">
              <w:rPr>
                <w:sz w:val="20"/>
                <w:szCs w:val="20"/>
                <w:lang w:eastAsia="ru-RU"/>
              </w:rPr>
              <w:lastRenderedPageBreak/>
              <w:t>Ключевые слова: МЯСОПРОДУКТЫ, МЯСОРАСТИТЕЛЬНЫЕ КОНСЕРВЫ, ПИЩЕВЫЕ ВОЛОКНА, ПЕКТИНОВЫЕ ВЕЩЕСТВА, ФУНКЦИОНАЛЬНОЕ ПИТАНИЕ</w:t>
            </w:r>
          </w:p>
        </w:tc>
        <w:tc>
          <w:tcPr>
            <w:tcW w:w="4643" w:type="dxa"/>
          </w:tcPr>
          <w:p w:rsidR="004D5C00" w:rsidRPr="009536CF" w:rsidRDefault="004D5C00" w:rsidP="003B65CE">
            <w:pPr>
              <w:spacing w:line="240" w:lineRule="auto"/>
              <w:ind w:firstLine="0"/>
              <w:jc w:val="left"/>
              <w:rPr>
                <w:sz w:val="20"/>
                <w:szCs w:val="20"/>
                <w:lang w:val="en-US" w:eastAsia="ru-RU"/>
              </w:rPr>
            </w:pPr>
            <w:r w:rsidRPr="009536CF">
              <w:rPr>
                <w:sz w:val="20"/>
                <w:szCs w:val="20"/>
                <w:lang w:val="en-US" w:eastAsia="ru-RU"/>
              </w:rPr>
              <w:t>Keywords: MEAT PRODUCE, MEAT</w:t>
            </w:r>
            <w:r>
              <w:rPr>
                <w:sz w:val="20"/>
                <w:szCs w:val="20"/>
                <w:lang w:val="en-US" w:eastAsia="ru-RU"/>
              </w:rPr>
              <w:t xml:space="preserve"> AND VEGETABLE</w:t>
            </w:r>
            <w:r w:rsidRPr="009536CF">
              <w:rPr>
                <w:sz w:val="20"/>
                <w:szCs w:val="20"/>
                <w:lang w:val="en-US" w:eastAsia="ru-RU"/>
              </w:rPr>
              <w:t xml:space="preserve"> TINS, FOOD FIBERS, PECTIN SUBSTANCES, FUNCTIONAL NUTRITION</w:t>
            </w:r>
          </w:p>
        </w:tc>
      </w:tr>
    </w:tbl>
    <w:p w:rsidR="004D5C00" w:rsidRPr="002550BF" w:rsidRDefault="004D5C00" w:rsidP="00E82010">
      <w:pPr>
        <w:rPr>
          <w:szCs w:val="28"/>
          <w:lang w:val="en-US"/>
        </w:rPr>
      </w:pPr>
    </w:p>
    <w:p w:rsidR="004D5C00" w:rsidRDefault="004D5C00" w:rsidP="00E82010">
      <w:pPr>
        <w:rPr>
          <w:szCs w:val="28"/>
        </w:rPr>
      </w:pPr>
      <w:r>
        <w:rPr>
          <w:szCs w:val="28"/>
        </w:rPr>
        <w:t>Удовлетворение потребностей в безопасных и высококачественных продуктах питания – одна из острейших социально – экономических проблем. Состояние  питания населения во многом определяет здоровье и сохранение генофонда нации. Правильное питание сопутствует профилактике заболеваний, продлению жизни, созданию условий для повышения способности организма противостоять неблагоприятным воздействиям окружающей среды, обеспечивает нормальный рост и полноценное развитие подрастающего поколения [2, 13].</w:t>
      </w:r>
    </w:p>
    <w:p w:rsidR="004D5C00" w:rsidRDefault="004D5C00" w:rsidP="00D67F32">
      <w:pPr>
        <w:rPr>
          <w:szCs w:val="28"/>
        </w:rPr>
      </w:pPr>
      <w:r>
        <w:rPr>
          <w:szCs w:val="28"/>
        </w:rPr>
        <w:t>С момента перинатального развития и в течение всей жизни человек находится под непрерывным влиянием геохимических факторов среды обитания. Функциональные связи в системе «вещество литосферы – человек» осуществляются через желудочно-кишечный тракт в процессе питания и водопотребления, органы дыхания и кожу. Общепринято рассматривать факторы среды, способные привести к росту заболеваемости человека, как факторы экологического риска.</w:t>
      </w:r>
    </w:p>
    <w:p w:rsidR="004D5C00" w:rsidRDefault="004D5C00" w:rsidP="005A70CE">
      <w:pPr>
        <w:rPr>
          <w:szCs w:val="28"/>
        </w:rPr>
      </w:pPr>
      <w:r>
        <w:rPr>
          <w:szCs w:val="28"/>
        </w:rPr>
        <w:t>На современном этапе интерес к влиянию факторов окружающей среды на здоровье человека проявляют многие правительственные и международные организации, включая Всемирную организацию здравоохранения. Этот в равной степени касается, как природного дефицита или избытка макро- и микроэлементов в биосфере, так и техногенного загрязнения, земель, вод, сырья и продуктов питания</w:t>
      </w:r>
      <w:r w:rsidRPr="004E350E">
        <w:rPr>
          <w:szCs w:val="28"/>
        </w:rPr>
        <w:t xml:space="preserve"> </w:t>
      </w:r>
      <w:r>
        <w:rPr>
          <w:szCs w:val="28"/>
        </w:rPr>
        <w:t>[3, 9].</w:t>
      </w:r>
    </w:p>
    <w:p w:rsidR="004D5C00" w:rsidRDefault="004D5C00" w:rsidP="00BB219D">
      <w:pPr>
        <w:rPr>
          <w:szCs w:val="28"/>
          <w:shd w:val="clear" w:color="auto" w:fill="FFFFFF"/>
          <w:lang w:eastAsia="ru-RU"/>
        </w:rPr>
      </w:pPr>
      <w:r w:rsidRPr="005A7173">
        <w:rPr>
          <w:szCs w:val="28"/>
          <w:shd w:val="clear" w:color="auto" w:fill="FFFFFF"/>
          <w:lang w:eastAsia="ru-RU"/>
        </w:rPr>
        <w:t xml:space="preserve">С 11 </w:t>
      </w:r>
      <w:r>
        <w:rPr>
          <w:szCs w:val="28"/>
          <w:shd w:val="clear" w:color="auto" w:fill="FFFFFF"/>
          <w:lang w:eastAsia="ru-RU"/>
        </w:rPr>
        <w:t xml:space="preserve">ноября </w:t>
      </w:r>
      <w:smartTag w:uri="urn:schemas-microsoft-com:office:smarttags" w:element="metricconverter">
        <w:smartTagPr>
          <w:attr w:name="ProductID" w:val="2010 г"/>
        </w:smartTagPr>
        <w:r>
          <w:rPr>
            <w:szCs w:val="28"/>
            <w:shd w:val="clear" w:color="auto" w:fill="FFFFFF"/>
            <w:lang w:eastAsia="ru-RU"/>
          </w:rPr>
          <w:t>2010 г</w:t>
        </w:r>
      </w:smartTag>
      <w:r>
        <w:rPr>
          <w:szCs w:val="28"/>
          <w:shd w:val="clear" w:color="auto" w:fill="FFFFFF"/>
          <w:lang w:eastAsia="ru-RU"/>
        </w:rPr>
        <w:t>. вступило в силу Р</w:t>
      </w:r>
      <w:r w:rsidRPr="005A7173">
        <w:rPr>
          <w:szCs w:val="28"/>
          <w:shd w:val="clear" w:color="auto" w:fill="FFFFFF"/>
          <w:lang w:eastAsia="ru-RU"/>
        </w:rPr>
        <w:t xml:space="preserve">аспоряжение Правительства РФ от 25 октября </w:t>
      </w:r>
      <w:smartTag w:uri="urn:schemas-microsoft-com:office:smarttags" w:element="metricconverter">
        <w:smartTagPr>
          <w:attr w:name="ProductID" w:val="2010 г"/>
        </w:smartTagPr>
        <w:r w:rsidRPr="005A7173">
          <w:rPr>
            <w:szCs w:val="28"/>
            <w:shd w:val="clear" w:color="auto" w:fill="FFFFFF"/>
            <w:lang w:eastAsia="ru-RU"/>
          </w:rPr>
          <w:t>2010 г</w:t>
        </w:r>
      </w:smartTag>
      <w:r w:rsidRPr="005A7173">
        <w:rPr>
          <w:szCs w:val="28"/>
          <w:shd w:val="clear" w:color="auto" w:fill="FFFFFF"/>
          <w:lang w:eastAsia="ru-RU"/>
        </w:rPr>
        <w:t>. за N 1873-р, которым утверждены:</w:t>
      </w:r>
    </w:p>
    <w:p w:rsidR="004D5C00" w:rsidRDefault="004D5C00" w:rsidP="00BB219D">
      <w:pPr>
        <w:rPr>
          <w:szCs w:val="28"/>
          <w:shd w:val="clear" w:color="auto" w:fill="FFFFFF"/>
          <w:lang w:eastAsia="ru-RU"/>
        </w:rPr>
      </w:pPr>
      <w:r w:rsidRPr="005A7173">
        <w:rPr>
          <w:bCs/>
          <w:szCs w:val="28"/>
          <w:shd w:val="clear" w:color="auto" w:fill="FFFFFF"/>
          <w:lang w:eastAsia="ru-RU"/>
        </w:rPr>
        <w:t>– основы государственной политики РФ в области здорового питания населения на период до 2020 года;</w:t>
      </w:r>
    </w:p>
    <w:p w:rsidR="004D5C00" w:rsidRDefault="004D5C00" w:rsidP="00BB219D">
      <w:pPr>
        <w:rPr>
          <w:szCs w:val="28"/>
          <w:shd w:val="clear" w:color="auto" w:fill="FFFFFF"/>
          <w:lang w:eastAsia="ru-RU"/>
        </w:rPr>
      </w:pPr>
      <w:r w:rsidRPr="005A7173">
        <w:rPr>
          <w:bCs/>
          <w:szCs w:val="28"/>
          <w:shd w:val="clear" w:color="auto" w:fill="FFFFFF"/>
          <w:lang w:eastAsia="ru-RU"/>
        </w:rPr>
        <w:lastRenderedPageBreak/>
        <w:t>– цели и задачи государственной политики по улучшению качества питания населения;</w:t>
      </w:r>
    </w:p>
    <w:p w:rsidR="004D5C00" w:rsidRDefault="004D5C00" w:rsidP="00BB219D">
      <w:pPr>
        <w:rPr>
          <w:szCs w:val="28"/>
          <w:shd w:val="clear" w:color="auto" w:fill="FFFFFF"/>
          <w:lang w:eastAsia="ru-RU"/>
        </w:rPr>
      </w:pPr>
      <w:r w:rsidRPr="005A7173">
        <w:rPr>
          <w:bCs/>
          <w:szCs w:val="28"/>
          <w:shd w:val="clear" w:color="auto" w:fill="FFFFFF"/>
          <w:lang w:eastAsia="ru-RU"/>
        </w:rPr>
        <w:t>– направления государственной политики в области здорового питания жителей страны;</w:t>
      </w:r>
    </w:p>
    <w:p w:rsidR="004D5C00" w:rsidRPr="005A7173" w:rsidRDefault="004D5C00" w:rsidP="00BB219D">
      <w:pPr>
        <w:rPr>
          <w:szCs w:val="28"/>
          <w:shd w:val="clear" w:color="auto" w:fill="FFFFFF"/>
          <w:lang w:eastAsia="ru-RU"/>
        </w:rPr>
      </w:pPr>
      <w:r w:rsidRPr="005A7173">
        <w:rPr>
          <w:bCs/>
          <w:szCs w:val="28"/>
          <w:shd w:val="clear" w:color="auto" w:fill="FFFFFF"/>
          <w:lang w:eastAsia="ru-RU"/>
        </w:rPr>
        <w:t>– показатели, котор</w:t>
      </w:r>
      <w:r>
        <w:rPr>
          <w:bCs/>
          <w:szCs w:val="28"/>
          <w:shd w:val="clear" w:color="auto" w:fill="FFFFFF"/>
          <w:lang w:eastAsia="ru-RU"/>
        </w:rPr>
        <w:t>ых можно достичь благодаря прове</w:t>
      </w:r>
      <w:r w:rsidRPr="005A7173">
        <w:rPr>
          <w:bCs/>
          <w:szCs w:val="28"/>
          <w:shd w:val="clear" w:color="auto" w:fill="FFFFFF"/>
          <w:lang w:eastAsia="ru-RU"/>
        </w:rPr>
        <w:t>дению политики здорового питания.</w:t>
      </w:r>
    </w:p>
    <w:p w:rsidR="004D5C00" w:rsidRDefault="004D5C00" w:rsidP="00330255">
      <w:pPr>
        <w:widowControl w:val="0"/>
        <w:autoSpaceDE w:val="0"/>
        <w:autoSpaceDN w:val="0"/>
        <w:adjustRightInd w:val="0"/>
        <w:rPr>
          <w:color w:val="000000"/>
          <w:szCs w:val="28"/>
          <w:lang w:eastAsia="ru-RU"/>
        </w:rPr>
      </w:pPr>
      <w:r w:rsidRPr="005A7173">
        <w:rPr>
          <w:color w:val="000000"/>
          <w:szCs w:val="28"/>
          <w:lang w:eastAsia="ru-RU"/>
        </w:rPr>
        <w:t>Целями государственной политики в области здорового пита</w:t>
      </w:r>
      <w:r>
        <w:rPr>
          <w:color w:val="000000"/>
          <w:szCs w:val="28"/>
          <w:lang w:eastAsia="ru-RU"/>
        </w:rPr>
        <w:t>ния явилось</w:t>
      </w:r>
      <w:r w:rsidRPr="005A7173">
        <w:rPr>
          <w:color w:val="000000"/>
          <w:szCs w:val="28"/>
          <w:lang w:eastAsia="ru-RU"/>
        </w:rPr>
        <w:t xml:space="preserve"> сохранение и укрепление здоровья населения, профилактика заболеваний, связ</w:t>
      </w:r>
      <w:r>
        <w:rPr>
          <w:color w:val="000000"/>
          <w:szCs w:val="28"/>
          <w:lang w:eastAsia="ru-RU"/>
        </w:rPr>
        <w:t>анных с несбалансированным</w:t>
      </w:r>
      <w:r w:rsidRPr="005A7173">
        <w:rPr>
          <w:color w:val="000000"/>
          <w:szCs w:val="28"/>
          <w:lang w:eastAsia="ru-RU"/>
        </w:rPr>
        <w:t xml:space="preserve"> питанием.</w:t>
      </w:r>
    </w:p>
    <w:p w:rsidR="004D5C00" w:rsidRDefault="004D5C00" w:rsidP="00F25C7B">
      <w:pPr>
        <w:rPr>
          <w:szCs w:val="28"/>
        </w:rPr>
      </w:pPr>
      <w:r>
        <w:rPr>
          <w:szCs w:val="28"/>
        </w:rPr>
        <w:t>Сегодня в мировом сельскохозяйственном производстве выделяют два типа экологических воздействий. Первый – экстенсивный, связанный с расширением сельхозугодий, ирригационных сооружений и водохранилищ за счет преобразования естественных систем. Второй – тесно связан с интенсификацией сельскохозяйственного производства, а именно неправильным или нерациональным использованием основных видов материально-энергетических ресурсов (минеральных и органических удобрений, пестицидов, нефтепродуктов), а также водных ресурсов.</w:t>
      </w:r>
    </w:p>
    <w:p w:rsidR="004D5C00" w:rsidRDefault="004D5C00" w:rsidP="00F25C7B">
      <w:pPr>
        <w:rPr>
          <w:szCs w:val="28"/>
        </w:rPr>
      </w:pPr>
      <w:r>
        <w:rPr>
          <w:szCs w:val="28"/>
        </w:rPr>
        <w:t>В последнее время внимание ученых привлекают не столько быстродействующие токсические вещества, содержащиеся в кормах животных и продуктах питания человека, сколько вещества, способные в небольших количествах вызывать мутации, раковые заболевания, приводить к врожденным дефектам</w:t>
      </w:r>
      <w:r w:rsidRPr="004E350E">
        <w:rPr>
          <w:szCs w:val="28"/>
        </w:rPr>
        <w:t xml:space="preserve"> </w:t>
      </w:r>
      <w:r>
        <w:rPr>
          <w:szCs w:val="28"/>
        </w:rPr>
        <w:t xml:space="preserve">[13]. </w:t>
      </w:r>
    </w:p>
    <w:p w:rsidR="004D5C00" w:rsidRDefault="004D5C00" w:rsidP="00330635">
      <w:pPr>
        <w:rPr>
          <w:szCs w:val="28"/>
        </w:rPr>
      </w:pPr>
      <w:r w:rsidRPr="00305CE6">
        <w:rPr>
          <w:szCs w:val="28"/>
        </w:rPr>
        <w:t>Вредное влияние пестицидов, а также их нерегулируемое применение вызывает серьезные экологические после</w:t>
      </w:r>
      <w:r>
        <w:rPr>
          <w:szCs w:val="28"/>
        </w:rPr>
        <w:t xml:space="preserve">дствия для здоровья. Пестициды являются не только очень токсичными веществами, но и весьма устойчивыми. </w:t>
      </w:r>
      <w:r w:rsidRPr="00305CE6">
        <w:rPr>
          <w:szCs w:val="28"/>
        </w:rPr>
        <w:t>Стойкость пестицидов сравнивают с радиоактивными изотопами и оценивают также по периоду полураспада – время, за которое концентрация пестицидов уменьшается в 2 раза. Самыми устойчивыми являются хлорорганические пестициды.</w:t>
      </w:r>
      <w:r>
        <w:rPr>
          <w:szCs w:val="28"/>
        </w:rPr>
        <w:t xml:space="preserve"> Это токсические </w:t>
      </w:r>
      <w:r>
        <w:rPr>
          <w:szCs w:val="28"/>
        </w:rPr>
        <w:lastRenderedPageBreak/>
        <w:t xml:space="preserve">вещества </w:t>
      </w:r>
      <w:r w:rsidRPr="00305CE6">
        <w:rPr>
          <w:szCs w:val="28"/>
        </w:rPr>
        <w:t>обладают способностью накапливаться в организме и некоторых системах и тканях, дости</w:t>
      </w:r>
      <w:r>
        <w:rPr>
          <w:szCs w:val="28"/>
        </w:rPr>
        <w:t xml:space="preserve">гая значительных концентраций, </w:t>
      </w:r>
      <w:r w:rsidRPr="00305CE6">
        <w:rPr>
          <w:szCs w:val="28"/>
        </w:rPr>
        <w:t>надолго задер</w:t>
      </w:r>
      <w:r>
        <w:rPr>
          <w:szCs w:val="28"/>
        </w:rPr>
        <w:t>живаются в организме или оставаясь</w:t>
      </w:r>
      <w:r w:rsidRPr="00305CE6">
        <w:rPr>
          <w:szCs w:val="28"/>
        </w:rPr>
        <w:t xml:space="preserve"> в нем навсегда.</w:t>
      </w:r>
    </w:p>
    <w:p w:rsidR="004D5C00" w:rsidRPr="00305CE6" w:rsidRDefault="004D5C00" w:rsidP="00305CE6">
      <w:pPr>
        <w:rPr>
          <w:szCs w:val="28"/>
        </w:rPr>
      </w:pPr>
      <w:r w:rsidRPr="00305CE6">
        <w:rPr>
          <w:szCs w:val="28"/>
        </w:rPr>
        <w:t>Очень негативно влияют на органи</w:t>
      </w:r>
      <w:r>
        <w:rPr>
          <w:szCs w:val="28"/>
        </w:rPr>
        <w:t>зм человека – нитраты и нитриты</w:t>
      </w:r>
      <w:r w:rsidRPr="00305CE6">
        <w:rPr>
          <w:szCs w:val="28"/>
        </w:rPr>
        <w:t>.</w:t>
      </w:r>
      <w:r>
        <w:rPr>
          <w:szCs w:val="28"/>
        </w:rPr>
        <w:t xml:space="preserve"> С продуктами питания они попадают в организм человека.</w:t>
      </w:r>
    </w:p>
    <w:p w:rsidR="004D5C00" w:rsidRPr="00305CE6" w:rsidRDefault="004D5C00" w:rsidP="00305CE6">
      <w:pPr>
        <w:rPr>
          <w:szCs w:val="28"/>
        </w:rPr>
      </w:pPr>
      <w:r>
        <w:rPr>
          <w:szCs w:val="28"/>
        </w:rPr>
        <w:t xml:space="preserve">Нитраты </w:t>
      </w:r>
      <w:r w:rsidRPr="00305CE6">
        <w:rPr>
          <w:szCs w:val="28"/>
        </w:rPr>
        <w:t>– это азотистые соединения, обладающие токсическим действием. Влияние нитратов на организм человека само по себе малотоксичное и умеренное содержание в пище и воде, не приводит практически не к каким последствиям. Они не накапливаются в организме и легко выводятся из него. Ситуация меняется, когда поступление нитратов ежедневное и накопление в организме человека приводит к образован</w:t>
      </w:r>
      <w:r>
        <w:rPr>
          <w:szCs w:val="28"/>
        </w:rPr>
        <w:t xml:space="preserve">ию уже более опасных соединений – </w:t>
      </w:r>
      <w:r w:rsidRPr="00305CE6">
        <w:rPr>
          <w:szCs w:val="28"/>
        </w:rPr>
        <w:t>нитритов, под влиянием кишечной микрофлоры.</w:t>
      </w:r>
    </w:p>
    <w:p w:rsidR="004D5C00" w:rsidRPr="00305CE6" w:rsidRDefault="004D5C00" w:rsidP="00305CE6">
      <w:pPr>
        <w:rPr>
          <w:szCs w:val="28"/>
        </w:rPr>
      </w:pPr>
      <w:r w:rsidRPr="00305CE6">
        <w:rPr>
          <w:szCs w:val="28"/>
        </w:rPr>
        <w:t>Нитриты всасываются в кровь, взаимодействуют с гемоглобином, преобразуя его в метгемоглобин, который неспособен переносить кислород к тканям. Это и приводит к кислородному голоданию органов и тканей человеческого организма, вызывая развитие, так называемой</w:t>
      </w:r>
      <w:r>
        <w:rPr>
          <w:szCs w:val="28"/>
        </w:rPr>
        <w:t>,</w:t>
      </w:r>
      <w:r w:rsidRPr="00305CE6">
        <w:rPr>
          <w:szCs w:val="28"/>
        </w:rPr>
        <w:t xml:space="preserve"> </w:t>
      </w:r>
      <w:proofErr w:type="spellStart"/>
      <w:r w:rsidRPr="00305CE6">
        <w:rPr>
          <w:szCs w:val="28"/>
        </w:rPr>
        <w:t>метгемоглобинемии</w:t>
      </w:r>
      <w:proofErr w:type="spellEnd"/>
      <w:r w:rsidRPr="00305CE6">
        <w:rPr>
          <w:szCs w:val="28"/>
        </w:rPr>
        <w:t>. Накопление нитратов и ни</w:t>
      </w:r>
      <w:r>
        <w:rPr>
          <w:szCs w:val="28"/>
        </w:rPr>
        <w:t>тритов в кишечнике способствует</w:t>
      </w:r>
      <w:r w:rsidRPr="00305CE6">
        <w:rPr>
          <w:szCs w:val="28"/>
        </w:rPr>
        <w:t xml:space="preserve"> образованию канцерогенных соединений </w:t>
      </w:r>
      <w:proofErr w:type="spellStart"/>
      <w:r w:rsidRPr="00305CE6">
        <w:rPr>
          <w:szCs w:val="28"/>
        </w:rPr>
        <w:t>ниртозаминного</w:t>
      </w:r>
      <w:proofErr w:type="spellEnd"/>
      <w:r w:rsidRPr="00305CE6">
        <w:rPr>
          <w:szCs w:val="28"/>
        </w:rPr>
        <w:t xml:space="preserve"> типа. Такое накопление</w:t>
      </w:r>
      <w:r>
        <w:rPr>
          <w:szCs w:val="28"/>
        </w:rPr>
        <w:t xml:space="preserve"> опасных соединений в организме</w:t>
      </w:r>
      <w:r w:rsidRPr="00305CE6">
        <w:rPr>
          <w:szCs w:val="28"/>
        </w:rPr>
        <w:t xml:space="preserve"> может привести к значительным проблемам в здоровье и образов</w:t>
      </w:r>
      <w:r>
        <w:rPr>
          <w:szCs w:val="28"/>
        </w:rPr>
        <w:t>анию злокачественных опухолей [2, 12</w:t>
      </w:r>
      <w:r w:rsidRPr="00305CE6">
        <w:rPr>
          <w:szCs w:val="28"/>
        </w:rPr>
        <w:t>].</w:t>
      </w:r>
    </w:p>
    <w:p w:rsidR="004D5C00" w:rsidRPr="00BA54E6" w:rsidRDefault="004D5C00" w:rsidP="00082F59">
      <w:pPr>
        <w:rPr>
          <w:color w:val="000000"/>
          <w:szCs w:val="28"/>
        </w:rPr>
      </w:pPr>
      <w:r w:rsidRPr="00082F59">
        <w:rPr>
          <w:szCs w:val="28"/>
        </w:rPr>
        <w:t>Одним из путей решения возникающих проблем является диагностирование состояния здоровья населения, разработка и внедрение в повседневный рацион  здорового, качественного питания, которое является основой поддержания физического здоровья человека, использование в технологии  производстве экологически безопасного сырья и материалов или введение в рецептуры дополнительных ингредиентов, способствующих выведению из организма вредных веществ.</w:t>
      </w:r>
    </w:p>
    <w:p w:rsidR="004D5C00" w:rsidRPr="00BA54E6" w:rsidRDefault="004D5C00" w:rsidP="00082F59">
      <w:pPr>
        <w:rPr>
          <w:color w:val="000000"/>
          <w:szCs w:val="28"/>
        </w:rPr>
      </w:pPr>
      <w:r w:rsidRPr="00305CE6">
        <w:rPr>
          <w:szCs w:val="28"/>
        </w:rPr>
        <w:lastRenderedPageBreak/>
        <w:t xml:space="preserve">Для сопротивления воздействию неблагоприятным факторам окружающей среды в последнее время </w:t>
      </w:r>
      <w:r>
        <w:rPr>
          <w:szCs w:val="28"/>
        </w:rPr>
        <w:t>реализуется возможность использования пищевых добавок</w:t>
      </w:r>
      <w:r w:rsidRPr="00305CE6">
        <w:rPr>
          <w:szCs w:val="28"/>
        </w:rPr>
        <w:t>, основным комп</w:t>
      </w:r>
      <w:r>
        <w:rPr>
          <w:szCs w:val="28"/>
        </w:rPr>
        <w:t xml:space="preserve">онентом которых являются </w:t>
      </w:r>
      <w:r w:rsidRPr="00BA54E6">
        <w:rPr>
          <w:color w:val="000000"/>
          <w:szCs w:val="28"/>
        </w:rPr>
        <w:t>пектиновые вещества и клетчатка (растительное пищевое волокно).</w:t>
      </w:r>
    </w:p>
    <w:p w:rsidR="004D5C00" w:rsidRDefault="004D5C00" w:rsidP="00305CE6">
      <w:pPr>
        <w:rPr>
          <w:szCs w:val="28"/>
        </w:rPr>
      </w:pPr>
      <w:r>
        <w:rPr>
          <w:szCs w:val="28"/>
        </w:rPr>
        <w:t>Использование пищевых волокон в рецептурах изделий на основе мясного и растительного сырья придают функциональные свойства готовому продукту.</w:t>
      </w:r>
    </w:p>
    <w:p w:rsidR="004D5C00" w:rsidRDefault="004D5C00" w:rsidP="00305CE6">
      <w:pPr>
        <w:rPr>
          <w:szCs w:val="28"/>
        </w:rPr>
      </w:pPr>
      <w:r w:rsidRPr="00305CE6">
        <w:rPr>
          <w:szCs w:val="28"/>
        </w:rPr>
        <w:t>В последние годы в ассортименте фирм-поставщиков технологических материалов для производства мясорастительных продуктов появился достаточный ассортимент пищевых вол</w:t>
      </w:r>
      <w:r>
        <w:rPr>
          <w:szCs w:val="28"/>
        </w:rPr>
        <w:t>окон из различного сырья [8</w:t>
      </w:r>
      <w:r w:rsidRPr="00305CE6">
        <w:rPr>
          <w:szCs w:val="28"/>
        </w:rPr>
        <w:t xml:space="preserve">]. </w:t>
      </w:r>
    </w:p>
    <w:p w:rsidR="004D5C00" w:rsidRPr="00305CE6" w:rsidRDefault="004D5C00" w:rsidP="0035796D">
      <w:pPr>
        <w:rPr>
          <w:color w:val="000000"/>
          <w:szCs w:val="28"/>
          <w:lang w:eastAsia="ru-RU"/>
        </w:rPr>
      </w:pPr>
      <w:r>
        <w:rPr>
          <w:color w:val="000000"/>
          <w:szCs w:val="28"/>
          <w:lang w:eastAsia="ru-RU"/>
        </w:rPr>
        <w:t xml:space="preserve">Пищевые волокна играют важную роль в процессах пищеварения и в жизнедеятельности организма в целом и их функции разнообразны. </w:t>
      </w:r>
      <w:r>
        <w:rPr>
          <w:bCs/>
          <w:color w:val="000000"/>
          <w:szCs w:val="28"/>
          <w:lang w:eastAsia="ru-RU"/>
        </w:rPr>
        <w:t xml:space="preserve">Они </w:t>
      </w:r>
      <w:r w:rsidRPr="00305CE6">
        <w:rPr>
          <w:color w:val="000000"/>
          <w:szCs w:val="28"/>
          <w:lang w:eastAsia="ru-RU"/>
        </w:rPr>
        <w:t xml:space="preserve">связывают от 8 до 50 % </w:t>
      </w:r>
      <w:proofErr w:type="spellStart"/>
      <w:r w:rsidRPr="00305CE6">
        <w:rPr>
          <w:color w:val="000000"/>
          <w:szCs w:val="28"/>
          <w:lang w:eastAsia="ru-RU"/>
        </w:rPr>
        <w:t>нитрозаминов</w:t>
      </w:r>
      <w:proofErr w:type="spellEnd"/>
      <w:r w:rsidRPr="00305CE6">
        <w:rPr>
          <w:color w:val="000000"/>
          <w:szCs w:val="28"/>
          <w:lang w:eastAsia="ru-RU"/>
        </w:rPr>
        <w:t xml:space="preserve"> и других гетероциклических соединений, обладающих канцерогенной активностью. Эти вещества образуются при жарке мяса, а также являются обязательным участником процесса пищеварения, так как образуются в процессе распада в</w:t>
      </w:r>
      <w:r>
        <w:rPr>
          <w:color w:val="000000"/>
          <w:szCs w:val="28"/>
          <w:lang w:eastAsia="ru-RU"/>
        </w:rPr>
        <w:t xml:space="preserve"> кишечнике желчных ферментов. </w:t>
      </w:r>
      <w:r w:rsidRPr="00305CE6">
        <w:rPr>
          <w:color w:val="000000"/>
          <w:szCs w:val="28"/>
          <w:lang w:eastAsia="ru-RU"/>
        </w:rPr>
        <w:t xml:space="preserve">Кроме того, </w:t>
      </w:r>
      <w:r>
        <w:rPr>
          <w:bCs/>
          <w:color w:val="000000"/>
          <w:szCs w:val="28"/>
          <w:lang w:eastAsia="ru-RU"/>
        </w:rPr>
        <w:t xml:space="preserve">они </w:t>
      </w:r>
      <w:r w:rsidRPr="00305CE6">
        <w:rPr>
          <w:color w:val="000000"/>
          <w:szCs w:val="28"/>
          <w:lang w:eastAsia="ru-RU"/>
        </w:rPr>
        <w:t>являются субстратом, на котором развиваютс</w:t>
      </w:r>
      <w:r>
        <w:rPr>
          <w:color w:val="000000"/>
          <w:szCs w:val="28"/>
          <w:lang w:eastAsia="ru-RU"/>
        </w:rPr>
        <w:t>я бактерии кишечной микрофлоры</w:t>
      </w:r>
      <w:r w:rsidRPr="00305CE6">
        <w:rPr>
          <w:color w:val="000000"/>
          <w:szCs w:val="28"/>
          <w:lang w:eastAsia="ru-RU"/>
        </w:rPr>
        <w:t xml:space="preserve">. </w:t>
      </w:r>
    </w:p>
    <w:p w:rsidR="004D5C00" w:rsidRDefault="004D5C00" w:rsidP="00305CE6">
      <w:pPr>
        <w:rPr>
          <w:szCs w:val="28"/>
        </w:rPr>
      </w:pPr>
      <w:r w:rsidRPr="00305CE6">
        <w:rPr>
          <w:szCs w:val="28"/>
        </w:rPr>
        <w:t>Пе</w:t>
      </w:r>
      <w:r>
        <w:rPr>
          <w:szCs w:val="28"/>
        </w:rPr>
        <w:t>ктиновые вещества являются сложными полисахаридами</w:t>
      </w:r>
      <w:r w:rsidRPr="00305CE6">
        <w:rPr>
          <w:szCs w:val="28"/>
        </w:rPr>
        <w:t>, р</w:t>
      </w:r>
      <w:r>
        <w:rPr>
          <w:szCs w:val="28"/>
        </w:rPr>
        <w:t xml:space="preserve">астительного происхождения, они обладают </w:t>
      </w:r>
      <w:r w:rsidRPr="00305CE6">
        <w:rPr>
          <w:szCs w:val="28"/>
        </w:rPr>
        <w:t>к</w:t>
      </w:r>
      <w:r>
        <w:rPr>
          <w:szCs w:val="28"/>
        </w:rPr>
        <w:t xml:space="preserve">омплексообразующей и </w:t>
      </w:r>
      <w:proofErr w:type="spellStart"/>
      <w:r w:rsidRPr="00305CE6">
        <w:rPr>
          <w:szCs w:val="28"/>
        </w:rPr>
        <w:t>же</w:t>
      </w:r>
      <w:r>
        <w:rPr>
          <w:szCs w:val="28"/>
        </w:rPr>
        <w:t>латинирующей</w:t>
      </w:r>
      <w:proofErr w:type="spellEnd"/>
      <w:r w:rsidRPr="00305CE6">
        <w:rPr>
          <w:szCs w:val="28"/>
        </w:rPr>
        <w:t xml:space="preserve"> способностью</w:t>
      </w:r>
      <w:r>
        <w:rPr>
          <w:szCs w:val="28"/>
        </w:rPr>
        <w:t>, растворимостью. Важное значение пектина заключается в его сорбирующих свойствах – способности связывать и выводить из организма человека холестерин, радионуклиды, тяжелые металлы (свинец, ртуть, стронций, кадмий и др.) и канцерогенные вещества.</w:t>
      </w:r>
    </w:p>
    <w:p w:rsidR="004D5C00" w:rsidRDefault="004D5C00" w:rsidP="00305CE6">
      <w:pPr>
        <w:rPr>
          <w:szCs w:val="28"/>
        </w:rPr>
      </w:pPr>
      <w:r w:rsidRPr="00305CE6">
        <w:rPr>
          <w:szCs w:val="28"/>
        </w:rPr>
        <w:t xml:space="preserve">Существенное влияние на комплексообразующую способность оказывает парный эффект пектина и соли тяжелого металла. </w:t>
      </w:r>
      <w:r w:rsidRPr="00305CE6">
        <w:rPr>
          <w:szCs w:val="28"/>
        </w:rPr>
        <w:lastRenderedPageBreak/>
        <w:t>Одновременное снижение концентрации пектина в растворе при увеличении концентрации тяжелого металла в нем приводит к значительному увеличению константы связывания. Это свойство пектиновых веществ очень важно при защите человеческого организма от вредного влияния окружающей среды.</w:t>
      </w:r>
    </w:p>
    <w:p w:rsidR="004D5C00" w:rsidRPr="00305CE6" w:rsidRDefault="004D5C00" w:rsidP="00355F49">
      <w:pPr>
        <w:rPr>
          <w:szCs w:val="28"/>
        </w:rPr>
      </w:pPr>
      <w:r>
        <w:rPr>
          <w:szCs w:val="28"/>
        </w:rPr>
        <w:t>Использование природных пектинов в мясоперерабатывающей отрасли – это перспективное направление, обеспечивающее улучшение качества мясных продуктов диетического направление и продуктов повседневного спроса. Пектиновые вещества исполняют роль антиоксиданта, предохраняя жир от окисления, таким образом, возможно избежать потерю качества готовой продукции [8, 10</w:t>
      </w:r>
      <w:r w:rsidRPr="00305CE6">
        <w:rPr>
          <w:szCs w:val="28"/>
        </w:rPr>
        <w:t>].</w:t>
      </w:r>
    </w:p>
    <w:p w:rsidR="004D5C00" w:rsidRPr="00B26819" w:rsidRDefault="004D5C00" w:rsidP="00B26819">
      <w:pPr>
        <w:pStyle w:val="a7"/>
        <w:spacing w:before="0" w:beforeAutospacing="0" w:after="0" w:afterAutospacing="0" w:line="360" w:lineRule="auto"/>
        <w:ind w:firstLine="709"/>
        <w:jc w:val="both"/>
        <w:rPr>
          <w:rFonts w:ascii="Georgia" w:hAnsi="Georgia"/>
          <w:color w:val="000000"/>
          <w:sz w:val="27"/>
          <w:szCs w:val="27"/>
        </w:rPr>
      </w:pPr>
      <w:r w:rsidRPr="00B26819">
        <w:rPr>
          <w:color w:val="000000"/>
          <w:sz w:val="28"/>
          <w:szCs w:val="28"/>
        </w:rPr>
        <w:t xml:space="preserve">Мясное сырье относится к источникам полноценного белка, </w:t>
      </w:r>
      <w:r>
        <w:rPr>
          <w:rFonts w:ascii="Georgia" w:hAnsi="Georgia"/>
          <w:color w:val="000000"/>
          <w:sz w:val="27"/>
          <w:szCs w:val="27"/>
        </w:rPr>
        <w:t xml:space="preserve">содержание которых в них колеблется от </w:t>
      </w:r>
      <w:r w:rsidRPr="001523AA">
        <w:rPr>
          <w:color w:val="000000"/>
          <w:sz w:val="27"/>
          <w:szCs w:val="27"/>
        </w:rPr>
        <w:t xml:space="preserve">14 </w:t>
      </w:r>
      <w:r>
        <w:rPr>
          <w:rFonts w:ascii="Georgia" w:hAnsi="Georgia"/>
          <w:color w:val="000000"/>
          <w:sz w:val="27"/>
          <w:szCs w:val="27"/>
        </w:rPr>
        <w:t xml:space="preserve">до </w:t>
      </w:r>
      <w:r w:rsidRPr="001523AA">
        <w:rPr>
          <w:color w:val="000000"/>
          <w:sz w:val="27"/>
          <w:szCs w:val="27"/>
        </w:rPr>
        <w:t>24 %</w:t>
      </w:r>
      <w:r>
        <w:rPr>
          <w:rFonts w:ascii="Georgia" w:hAnsi="Georgia"/>
          <w:color w:val="000000"/>
          <w:sz w:val="27"/>
          <w:szCs w:val="27"/>
        </w:rPr>
        <w:t xml:space="preserve">, </w:t>
      </w:r>
      <w:proofErr w:type="spellStart"/>
      <w:r w:rsidRPr="00B26819">
        <w:rPr>
          <w:color w:val="000000"/>
          <w:sz w:val="28"/>
          <w:szCs w:val="28"/>
        </w:rPr>
        <w:t>поликомпонентно</w:t>
      </w:r>
      <w:proofErr w:type="spellEnd"/>
      <w:r w:rsidRPr="00B26819">
        <w:rPr>
          <w:color w:val="000000"/>
          <w:sz w:val="28"/>
          <w:szCs w:val="28"/>
        </w:rPr>
        <w:t xml:space="preserve"> по составу, биологически активно и под действием внешних факторов мобильно изменяет свои характеристики. </w:t>
      </w:r>
      <w:r>
        <w:rPr>
          <w:rFonts w:ascii="Georgia" w:hAnsi="Georgia"/>
          <w:color w:val="000000"/>
          <w:sz w:val="27"/>
          <w:szCs w:val="27"/>
        </w:rPr>
        <w:t xml:space="preserve">В мясе есть все незаменимые аминокислоты, много железа, фосфора, витаминов </w:t>
      </w:r>
      <w:r w:rsidRPr="001523AA">
        <w:rPr>
          <w:color w:val="000000"/>
          <w:sz w:val="27"/>
          <w:szCs w:val="27"/>
        </w:rPr>
        <w:t>А, В</w:t>
      </w:r>
      <w:r w:rsidRPr="001523AA">
        <w:rPr>
          <w:color w:val="000000"/>
          <w:sz w:val="27"/>
          <w:szCs w:val="27"/>
          <w:vertAlign w:val="subscript"/>
        </w:rPr>
        <w:t>1</w:t>
      </w:r>
      <w:r w:rsidRPr="001523AA">
        <w:rPr>
          <w:color w:val="000000"/>
          <w:sz w:val="27"/>
          <w:szCs w:val="27"/>
        </w:rPr>
        <w:t>, В</w:t>
      </w:r>
      <w:r w:rsidRPr="001523AA">
        <w:rPr>
          <w:color w:val="000000"/>
          <w:sz w:val="27"/>
          <w:szCs w:val="27"/>
          <w:vertAlign w:val="subscript"/>
        </w:rPr>
        <w:t>6</w:t>
      </w:r>
      <w:r w:rsidRPr="001523AA">
        <w:rPr>
          <w:color w:val="000000"/>
          <w:sz w:val="27"/>
          <w:szCs w:val="27"/>
        </w:rPr>
        <w:t>, В</w:t>
      </w:r>
      <w:r w:rsidRPr="001523AA">
        <w:rPr>
          <w:color w:val="000000"/>
          <w:sz w:val="27"/>
          <w:szCs w:val="27"/>
          <w:vertAlign w:val="subscript"/>
        </w:rPr>
        <w:t>12</w:t>
      </w:r>
      <w:r w:rsidRPr="001523AA">
        <w:rPr>
          <w:color w:val="000000"/>
          <w:sz w:val="27"/>
          <w:szCs w:val="27"/>
        </w:rPr>
        <w:t>.</w:t>
      </w:r>
      <w:r>
        <w:rPr>
          <w:rFonts w:ascii="Georgia" w:hAnsi="Georgia"/>
          <w:color w:val="000000"/>
          <w:sz w:val="27"/>
          <w:szCs w:val="27"/>
        </w:rPr>
        <w:t xml:space="preserve"> Мясо богато азотистыми экстрактивными веществами, которые улучшают его вкус, повышают секреторную функцию желудка, возбудимость центральной нервной и сердечно-сосудистой систем. </w:t>
      </w:r>
      <w:r w:rsidRPr="00B26819">
        <w:rPr>
          <w:color w:val="000000"/>
          <w:sz w:val="28"/>
          <w:szCs w:val="28"/>
        </w:rPr>
        <w:t xml:space="preserve">Пищевая ценность мясных продуктов характеризуется количеством и соотношением белков, жиров, витаминов, минеральных веществ и степенью из усвоения организмом человека; она обусловлена энергетическим содержанием и вкусовыми свойствами мяса. </w:t>
      </w:r>
    </w:p>
    <w:p w:rsidR="004D5C00" w:rsidRPr="00305CE6" w:rsidRDefault="004D5C00" w:rsidP="00305CE6">
      <w:pPr>
        <w:rPr>
          <w:color w:val="000000"/>
          <w:szCs w:val="28"/>
          <w:lang w:eastAsia="ru-RU"/>
        </w:rPr>
      </w:pPr>
      <w:r w:rsidRPr="00305CE6">
        <w:rPr>
          <w:color w:val="000000"/>
          <w:szCs w:val="28"/>
          <w:lang w:eastAsia="ru-RU"/>
        </w:rPr>
        <w:t>Человек получает с мясом и мясными продуктами все необходимые ему минеральные вещества. Особенно много в мясной пище фосфора, серы, железа, натрия, калия; кроме того, в мясе содержится ряд микроэлементов –</w:t>
      </w:r>
      <w:r>
        <w:rPr>
          <w:color w:val="000000"/>
          <w:szCs w:val="28"/>
          <w:lang w:eastAsia="ru-RU"/>
        </w:rPr>
        <w:t xml:space="preserve"> медь, кобальт, цинк, йод [4, 5, 7</w:t>
      </w:r>
      <w:r w:rsidRPr="00305CE6">
        <w:rPr>
          <w:color w:val="000000"/>
          <w:szCs w:val="28"/>
          <w:lang w:eastAsia="ru-RU"/>
        </w:rPr>
        <w:t>].</w:t>
      </w:r>
    </w:p>
    <w:p w:rsidR="004D5C00" w:rsidRPr="00305CE6" w:rsidRDefault="004D5C00" w:rsidP="00305CE6">
      <w:pPr>
        <w:rPr>
          <w:color w:val="000000"/>
          <w:szCs w:val="28"/>
          <w:lang w:eastAsia="ru-RU"/>
        </w:rPr>
      </w:pPr>
      <w:r w:rsidRPr="00305CE6">
        <w:rPr>
          <w:color w:val="000000"/>
          <w:szCs w:val="28"/>
          <w:lang w:eastAsia="ru-RU"/>
        </w:rPr>
        <w:lastRenderedPageBreak/>
        <w:t>Растительное сырье богато макро- и микроэлементами, витаминами, включает клетчатку, пектиновые вещества, т. е. является источником пищ</w:t>
      </w:r>
      <w:r>
        <w:rPr>
          <w:color w:val="000000"/>
          <w:szCs w:val="28"/>
          <w:lang w:eastAsia="ru-RU"/>
        </w:rPr>
        <w:t>евых волокон, которых нет в мясном сырье</w:t>
      </w:r>
      <w:r w:rsidRPr="00305CE6">
        <w:rPr>
          <w:color w:val="000000"/>
          <w:szCs w:val="28"/>
          <w:lang w:eastAsia="ru-RU"/>
        </w:rPr>
        <w:t>.</w:t>
      </w:r>
    </w:p>
    <w:p w:rsidR="004D5C00" w:rsidRPr="003F1ACA" w:rsidRDefault="004D5C00" w:rsidP="003F1ACA">
      <w:pPr>
        <w:rPr>
          <w:color w:val="000000"/>
          <w:szCs w:val="28"/>
          <w:lang w:eastAsia="ru-RU"/>
        </w:rPr>
      </w:pPr>
      <w:r w:rsidRPr="00305CE6">
        <w:rPr>
          <w:color w:val="000000"/>
          <w:szCs w:val="28"/>
          <w:lang w:eastAsia="ru-RU"/>
        </w:rPr>
        <w:t>Использование растительного сырья при производстве мясных продуктов позволяет не только обогатить их функциональными ингредиентами, повысить усвояемость, но и получить продукты, соответствующие физиологическим нормам питания. По сравнению с мясом мясные консервы имеют более высокую пищевую ценность, так как при их изготовлении удаляют все несъедобные части (кости, хрящи, сухожилия)</w:t>
      </w:r>
      <w:r>
        <w:rPr>
          <w:rFonts w:eastAsia="Times-Roman"/>
          <w:szCs w:val="28"/>
          <w:lang w:eastAsia="ru-RU"/>
        </w:rPr>
        <w:t xml:space="preserve"> [3</w:t>
      </w:r>
      <w:r w:rsidRPr="00305CE6">
        <w:rPr>
          <w:szCs w:val="28"/>
        </w:rPr>
        <w:t>].</w:t>
      </w:r>
    </w:p>
    <w:p w:rsidR="004D5C00" w:rsidRDefault="004D5C00" w:rsidP="00F25C7B">
      <w:pPr>
        <w:rPr>
          <w:color w:val="000000"/>
          <w:szCs w:val="28"/>
          <w:lang w:eastAsia="ru-RU"/>
        </w:rPr>
      </w:pPr>
      <w:r w:rsidRPr="00716002">
        <w:rPr>
          <w:color w:val="000000"/>
          <w:szCs w:val="28"/>
          <w:lang w:eastAsia="ru-RU"/>
        </w:rPr>
        <w:t>Анализ состояния вопроса</w:t>
      </w:r>
      <w:r>
        <w:rPr>
          <w:color w:val="000000"/>
          <w:szCs w:val="28"/>
          <w:lang w:eastAsia="ru-RU"/>
        </w:rPr>
        <w:t xml:space="preserve"> </w:t>
      </w:r>
      <w:r w:rsidRPr="00716002">
        <w:rPr>
          <w:color w:val="000000"/>
          <w:szCs w:val="28"/>
          <w:lang w:eastAsia="ru-RU"/>
        </w:rPr>
        <w:t>свидетельствуют о необходимости разработки и внедрения конкурентоспособных, высококачественных мясопродуктов с учетом неблагоприятной экологической обстановки в целом.</w:t>
      </w:r>
    </w:p>
    <w:p w:rsidR="004D5C00" w:rsidRPr="00716002" w:rsidRDefault="004D5C00" w:rsidP="00F25C7B">
      <w:pPr>
        <w:rPr>
          <w:color w:val="000000"/>
          <w:szCs w:val="28"/>
          <w:lang w:eastAsia="ru-RU"/>
        </w:rPr>
      </w:pPr>
      <w:r>
        <w:rPr>
          <w:color w:val="000000"/>
          <w:szCs w:val="28"/>
          <w:lang w:eastAsia="ru-RU"/>
        </w:rPr>
        <w:t xml:space="preserve">Исходя, из выше изложенного можно сделать вывод, что при производстве мясных и </w:t>
      </w:r>
      <w:proofErr w:type="spellStart"/>
      <w:r>
        <w:rPr>
          <w:color w:val="000000"/>
          <w:szCs w:val="28"/>
          <w:lang w:eastAsia="ru-RU"/>
        </w:rPr>
        <w:t>мясосодержащих</w:t>
      </w:r>
      <w:proofErr w:type="spellEnd"/>
      <w:r>
        <w:rPr>
          <w:color w:val="000000"/>
          <w:szCs w:val="28"/>
          <w:lang w:eastAsia="ru-RU"/>
        </w:rPr>
        <w:t xml:space="preserve"> продуктов целесообразно использовать в качестве рецептурного компонента пищевые волокна растительного происхождения.</w:t>
      </w:r>
    </w:p>
    <w:p w:rsidR="004D5C00" w:rsidRPr="00305CE6" w:rsidRDefault="004D5C00" w:rsidP="00305CE6">
      <w:pPr>
        <w:rPr>
          <w:color w:val="000000"/>
          <w:szCs w:val="28"/>
          <w:lang w:eastAsia="ru-RU"/>
        </w:rPr>
      </w:pPr>
      <w:r w:rsidRPr="00305CE6">
        <w:rPr>
          <w:color w:val="000000"/>
          <w:szCs w:val="28"/>
          <w:lang w:eastAsia="ru-RU"/>
        </w:rPr>
        <w:t>Мясны</w:t>
      </w:r>
      <w:r>
        <w:rPr>
          <w:color w:val="000000"/>
          <w:szCs w:val="28"/>
          <w:lang w:eastAsia="ru-RU"/>
        </w:rPr>
        <w:t>е и мясорастительные консервы являются традиционными</w:t>
      </w:r>
      <w:r w:rsidRPr="00305CE6">
        <w:rPr>
          <w:color w:val="000000"/>
          <w:szCs w:val="28"/>
          <w:lang w:eastAsia="ru-RU"/>
        </w:rPr>
        <w:t xml:space="preserve"> продукт</w:t>
      </w:r>
      <w:r>
        <w:rPr>
          <w:color w:val="000000"/>
          <w:szCs w:val="28"/>
          <w:lang w:eastAsia="ru-RU"/>
        </w:rPr>
        <w:t>ами</w:t>
      </w:r>
      <w:r w:rsidRPr="00305CE6">
        <w:rPr>
          <w:color w:val="000000"/>
          <w:szCs w:val="28"/>
          <w:lang w:eastAsia="ru-RU"/>
        </w:rPr>
        <w:t xml:space="preserve"> питания</w:t>
      </w:r>
      <w:r>
        <w:rPr>
          <w:color w:val="000000"/>
          <w:szCs w:val="28"/>
          <w:lang w:eastAsia="ru-RU"/>
        </w:rPr>
        <w:t xml:space="preserve"> массового потребления</w:t>
      </w:r>
      <w:r w:rsidRPr="00305CE6">
        <w:rPr>
          <w:color w:val="000000"/>
          <w:szCs w:val="28"/>
          <w:lang w:eastAsia="ru-RU"/>
        </w:rPr>
        <w:t xml:space="preserve">. Они являются продукцией, производимой </w:t>
      </w:r>
      <w:r>
        <w:rPr>
          <w:color w:val="000000"/>
          <w:szCs w:val="28"/>
          <w:lang w:eastAsia="ru-RU"/>
        </w:rPr>
        <w:t>не только для пищевого потребления, но и</w:t>
      </w:r>
      <w:r w:rsidRPr="00305CE6">
        <w:rPr>
          <w:color w:val="000000"/>
          <w:szCs w:val="28"/>
          <w:lang w:eastAsia="ru-RU"/>
        </w:rPr>
        <w:t xml:space="preserve"> для силовых стру</w:t>
      </w:r>
      <w:r>
        <w:rPr>
          <w:color w:val="000000"/>
          <w:szCs w:val="28"/>
          <w:lang w:eastAsia="ru-RU"/>
        </w:rPr>
        <w:t>ктур, МЧС, армии, а в последние годы в качестве продуктов специального назначения</w:t>
      </w:r>
      <w:r w:rsidRPr="00305CE6">
        <w:rPr>
          <w:color w:val="000000"/>
          <w:szCs w:val="28"/>
          <w:lang w:eastAsia="ru-RU"/>
        </w:rPr>
        <w:t>. Основная масса мясных и мясорастительных консервов имеет длительные сроки хранения и хорошую транспортабельность. По этой причине и</w:t>
      </w:r>
      <w:r>
        <w:rPr>
          <w:color w:val="000000"/>
          <w:szCs w:val="28"/>
          <w:lang w:eastAsia="ru-RU"/>
        </w:rPr>
        <w:t>,</w:t>
      </w:r>
      <w:r w:rsidRPr="00305CE6">
        <w:rPr>
          <w:color w:val="000000"/>
          <w:szCs w:val="28"/>
          <w:lang w:eastAsia="ru-RU"/>
        </w:rPr>
        <w:t xml:space="preserve"> в связи с высокой энергетической ценностью</w:t>
      </w:r>
      <w:r>
        <w:rPr>
          <w:color w:val="000000"/>
          <w:szCs w:val="28"/>
          <w:lang w:eastAsia="ru-RU"/>
        </w:rPr>
        <w:t>,</w:t>
      </w:r>
      <w:r w:rsidRPr="00305CE6">
        <w:rPr>
          <w:color w:val="000000"/>
          <w:szCs w:val="28"/>
          <w:lang w:eastAsia="ru-RU"/>
        </w:rPr>
        <w:t xml:space="preserve"> мясные и мясорастительные консервы нашли широкое применение в экспедициях, туристических походах, удовлетворяют потребность людей, находящихся в экстремальных условиях. Малая расфасовка позволяет использовать мясные и </w:t>
      </w:r>
      <w:r w:rsidRPr="00305CE6">
        <w:rPr>
          <w:color w:val="000000"/>
          <w:szCs w:val="28"/>
          <w:lang w:eastAsia="ru-RU"/>
        </w:rPr>
        <w:lastRenderedPageBreak/>
        <w:t>мясорастительные консервы для питания школьников, студентов, пассажиров авиационного и жел</w:t>
      </w:r>
      <w:r>
        <w:rPr>
          <w:color w:val="000000"/>
          <w:szCs w:val="28"/>
          <w:lang w:eastAsia="ru-RU"/>
        </w:rPr>
        <w:t>езнодорожного транспорта [1, 9, 14</w:t>
      </w:r>
      <w:r w:rsidRPr="00305CE6">
        <w:rPr>
          <w:color w:val="000000"/>
          <w:szCs w:val="28"/>
          <w:lang w:eastAsia="ru-RU"/>
        </w:rPr>
        <w:t>].</w:t>
      </w:r>
    </w:p>
    <w:p w:rsidR="004D5C00" w:rsidRPr="00305CE6" w:rsidRDefault="004D5C00" w:rsidP="00305CE6">
      <w:pPr>
        <w:rPr>
          <w:szCs w:val="28"/>
          <w:lang w:eastAsia="ru-RU"/>
        </w:rPr>
      </w:pPr>
      <w:r w:rsidRPr="00305CE6">
        <w:rPr>
          <w:szCs w:val="28"/>
          <w:lang w:eastAsia="ru-RU"/>
        </w:rPr>
        <w:t>Предлагаемая работа посвящена созданию нового поколения мясорастител</w:t>
      </w:r>
      <w:r>
        <w:rPr>
          <w:szCs w:val="28"/>
          <w:lang w:eastAsia="ru-RU"/>
        </w:rPr>
        <w:t xml:space="preserve">ьных продуктов </w:t>
      </w:r>
      <w:r w:rsidRPr="00305CE6">
        <w:rPr>
          <w:szCs w:val="28"/>
          <w:lang w:eastAsia="ru-RU"/>
        </w:rPr>
        <w:t xml:space="preserve">функциональными свойствами, обогащенных </w:t>
      </w:r>
      <w:proofErr w:type="spellStart"/>
      <w:r w:rsidRPr="00305CE6">
        <w:rPr>
          <w:szCs w:val="28"/>
          <w:lang w:eastAsia="ru-RU"/>
        </w:rPr>
        <w:t>нутрицевтиками</w:t>
      </w:r>
      <w:proofErr w:type="spellEnd"/>
      <w:r w:rsidRPr="00305CE6">
        <w:rPr>
          <w:szCs w:val="28"/>
          <w:lang w:eastAsia="ru-RU"/>
        </w:rPr>
        <w:t xml:space="preserve"> и предназначенных для профилактического питания люде</w:t>
      </w:r>
      <w:r>
        <w:rPr>
          <w:szCs w:val="28"/>
          <w:lang w:eastAsia="ru-RU"/>
        </w:rPr>
        <w:t>й.</w:t>
      </w:r>
    </w:p>
    <w:p w:rsidR="004D5C00" w:rsidRPr="00880A87" w:rsidRDefault="004D5C00" w:rsidP="00880A87">
      <w:pPr>
        <w:rPr>
          <w:szCs w:val="28"/>
          <w:lang w:eastAsia="ru-RU"/>
        </w:rPr>
      </w:pPr>
      <w:r w:rsidRPr="00305CE6">
        <w:rPr>
          <w:szCs w:val="28"/>
          <w:lang w:eastAsia="ru-RU"/>
        </w:rPr>
        <w:t>Целью настоящей работы явилась разработ</w:t>
      </w:r>
      <w:r>
        <w:rPr>
          <w:szCs w:val="28"/>
          <w:lang w:eastAsia="ru-RU"/>
        </w:rPr>
        <w:t xml:space="preserve">ка и внедрение новых видов </w:t>
      </w:r>
      <w:r w:rsidRPr="00305CE6">
        <w:rPr>
          <w:szCs w:val="28"/>
          <w:lang w:eastAsia="ru-RU"/>
        </w:rPr>
        <w:t>функционал</w:t>
      </w:r>
      <w:r>
        <w:rPr>
          <w:szCs w:val="28"/>
          <w:lang w:eastAsia="ru-RU"/>
        </w:rPr>
        <w:t xml:space="preserve">ьных мясорастительных консервов </w:t>
      </w:r>
      <w:r w:rsidRPr="00305CE6">
        <w:rPr>
          <w:szCs w:val="28"/>
          <w:lang w:eastAsia="ru-RU"/>
        </w:rPr>
        <w:t>д</w:t>
      </w:r>
      <w:r>
        <w:rPr>
          <w:szCs w:val="28"/>
          <w:lang w:eastAsia="ru-RU"/>
        </w:rPr>
        <w:t>ля питания людей, находящихся в условиях вредного воздействия окружающей среды и профессиональной деятельности</w:t>
      </w:r>
      <w:r w:rsidRPr="00305CE6">
        <w:rPr>
          <w:rFonts w:eastAsia="Times-Roman"/>
          <w:szCs w:val="28"/>
          <w:lang w:eastAsia="ru-RU"/>
        </w:rPr>
        <w:t>.</w:t>
      </w:r>
    </w:p>
    <w:p w:rsidR="004D5C00" w:rsidRDefault="004D5C00" w:rsidP="00305CE6">
      <w:pPr>
        <w:rPr>
          <w:rFonts w:eastAsia="Times-Roman"/>
          <w:szCs w:val="28"/>
          <w:lang w:eastAsia="ru-RU"/>
        </w:rPr>
      </w:pPr>
      <w:r w:rsidRPr="00305CE6">
        <w:rPr>
          <w:rFonts w:eastAsia="Times-Roman"/>
          <w:szCs w:val="28"/>
          <w:lang w:eastAsia="ru-RU"/>
        </w:rPr>
        <w:t xml:space="preserve">Основное внимание при разработке и создании функциональных продуктов питания уделяется медико-биологическим требованиям к разрабатываемым продуктам и добавкам. </w:t>
      </w:r>
    </w:p>
    <w:p w:rsidR="004D5C00" w:rsidRPr="00305CE6" w:rsidRDefault="004D5C00" w:rsidP="00305CE6">
      <w:pPr>
        <w:rPr>
          <w:rFonts w:eastAsia="Times-Roman"/>
          <w:szCs w:val="28"/>
          <w:lang w:eastAsia="ru-RU"/>
        </w:rPr>
      </w:pPr>
      <w:r w:rsidRPr="00305CE6">
        <w:rPr>
          <w:rFonts w:eastAsia="Times-Roman"/>
          <w:szCs w:val="28"/>
          <w:lang w:eastAsia="ru-RU"/>
        </w:rPr>
        <w:t>Учитывая, что функциональную направленность продуктам придают в основном вводимые в рецепту</w:t>
      </w:r>
      <w:r>
        <w:rPr>
          <w:rFonts w:eastAsia="Times-Roman"/>
          <w:szCs w:val="28"/>
          <w:lang w:eastAsia="ru-RU"/>
        </w:rPr>
        <w:t>ры биологически активные ингредиенты</w:t>
      </w:r>
      <w:r w:rsidRPr="00305CE6">
        <w:rPr>
          <w:rFonts w:eastAsia="Times-Roman"/>
          <w:szCs w:val="28"/>
          <w:lang w:eastAsia="ru-RU"/>
        </w:rPr>
        <w:t>, в первую очередь рассматриваются требования, предъявляемые к ним.</w:t>
      </w:r>
    </w:p>
    <w:p w:rsidR="004D5C00" w:rsidRPr="001146E3" w:rsidRDefault="004D5C00" w:rsidP="001146E3">
      <w:pPr>
        <w:rPr>
          <w:szCs w:val="28"/>
        </w:rPr>
      </w:pPr>
      <w:r w:rsidRPr="00305CE6">
        <w:rPr>
          <w:rFonts w:eastAsia="Times-Roman"/>
          <w:color w:val="000000"/>
          <w:szCs w:val="28"/>
          <w:lang w:eastAsia="ru-RU"/>
        </w:rPr>
        <w:t>Для разработки рецептуры консервов «Фрикадельки из свинины с капустой в томатном соусе</w:t>
      </w:r>
      <w:r>
        <w:rPr>
          <w:rFonts w:eastAsia="Times-Roman"/>
          <w:color w:val="000000"/>
          <w:szCs w:val="28"/>
          <w:lang w:eastAsia="ru-RU"/>
        </w:rPr>
        <w:t>» функционального назначения</w:t>
      </w:r>
      <w:r w:rsidRPr="00305CE6">
        <w:rPr>
          <w:rFonts w:eastAsia="Times-Roman"/>
          <w:color w:val="000000"/>
          <w:szCs w:val="28"/>
          <w:lang w:eastAsia="ru-RU"/>
        </w:rPr>
        <w:t>; «Фрикадельки из филе цыпленка с кабачком в натуральном соку</w:t>
      </w:r>
      <w:r>
        <w:rPr>
          <w:rFonts w:eastAsia="Times-Roman"/>
          <w:color w:val="000000"/>
          <w:szCs w:val="28"/>
          <w:lang w:eastAsia="ru-RU"/>
        </w:rPr>
        <w:t>» функционального назначения</w:t>
      </w:r>
      <w:r w:rsidRPr="00305CE6">
        <w:rPr>
          <w:rFonts w:eastAsia="Times-Roman"/>
          <w:color w:val="000000"/>
          <w:szCs w:val="28"/>
          <w:lang w:eastAsia="ru-RU"/>
        </w:rPr>
        <w:t>; «Фрикадельки куриные с морковью</w:t>
      </w:r>
      <w:r>
        <w:rPr>
          <w:rFonts w:eastAsia="Times-Roman"/>
          <w:color w:val="000000"/>
          <w:szCs w:val="28"/>
          <w:lang w:eastAsia="ru-RU"/>
        </w:rPr>
        <w:t xml:space="preserve"> в натуральном соку» функционального назначения</w:t>
      </w:r>
      <w:r w:rsidRPr="00305CE6">
        <w:rPr>
          <w:rFonts w:eastAsia="Times-Roman"/>
          <w:color w:val="000000"/>
          <w:szCs w:val="28"/>
          <w:lang w:eastAsia="ru-RU"/>
        </w:rPr>
        <w:t>; «Фрикадельки куриные с морковью в белом</w:t>
      </w:r>
      <w:r>
        <w:rPr>
          <w:rFonts w:eastAsia="Times-Roman"/>
          <w:color w:val="000000"/>
          <w:szCs w:val="28"/>
          <w:lang w:eastAsia="ru-RU"/>
        </w:rPr>
        <w:t xml:space="preserve"> соусе» функционального назначения</w:t>
      </w:r>
      <w:r w:rsidRPr="00305CE6">
        <w:rPr>
          <w:rFonts w:eastAsia="Times-Roman"/>
          <w:color w:val="000000"/>
          <w:szCs w:val="28"/>
          <w:lang w:eastAsia="ru-RU"/>
        </w:rPr>
        <w:t xml:space="preserve"> была за основу взята рецеп</w:t>
      </w:r>
      <w:r>
        <w:rPr>
          <w:rFonts w:eastAsia="Times-Roman"/>
          <w:color w:val="000000"/>
          <w:szCs w:val="28"/>
          <w:lang w:eastAsia="ru-RU"/>
        </w:rPr>
        <w:t>тура «Фрикадельки в соусе»</w:t>
      </w:r>
      <w:r w:rsidRPr="00305CE6">
        <w:rPr>
          <w:rFonts w:eastAsia="Times-Roman"/>
          <w:color w:val="000000"/>
          <w:szCs w:val="28"/>
          <w:lang w:eastAsia="ru-RU"/>
        </w:rPr>
        <w:t xml:space="preserve">, так как </w:t>
      </w:r>
      <w:r>
        <w:rPr>
          <w:rFonts w:eastAsia="Times-Roman"/>
          <w:color w:val="000000"/>
          <w:szCs w:val="28"/>
          <w:lang w:eastAsia="ru-RU"/>
        </w:rPr>
        <w:t xml:space="preserve">она больше всего подходила  </w:t>
      </w:r>
      <w:r w:rsidRPr="00305CE6">
        <w:rPr>
          <w:rFonts w:eastAsia="Times-Roman"/>
          <w:color w:val="000000"/>
          <w:szCs w:val="28"/>
          <w:lang w:eastAsia="ru-RU"/>
        </w:rPr>
        <w:t xml:space="preserve">для разработки продуктов функционального назначения. Выполнение поставленной </w:t>
      </w:r>
      <w:r>
        <w:rPr>
          <w:rFonts w:eastAsia="Times-Roman"/>
          <w:color w:val="000000"/>
          <w:szCs w:val="28"/>
          <w:lang w:eastAsia="ru-RU"/>
        </w:rPr>
        <w:t xml:space="preserve">задачи предполагало замену </w:t>
      </w:r>
      <w:r w:rsidRPr="00305CE6">
        <w:rPr>
          <w:rFonts w:eastAsia="Times-Roman"/>
          <w:color w:val="000000"/>
          <w:szCs w:val="28"/>
          <w:lang w:eastAsia="ru-RU"/>
        </w:rPr>
        <w:t xml:space="preserve">35 % </w:t>
      </w:r>
      <w:r>
        <w:rPr>
          <w:rFonts w:eastAsia="Times-Roman"/>
          <w:color w:val="000000"/>
          <w:szCs w:val="28"/>
          <w:lang w:eastAsia="ru-RU"/>
        </w:rPr>
        <w:t xml:space="preserve">мяса овощами </w:t>
      </w:r>
      <w:r>
        <w:rPr>
          <w:szCs w:val="28"/>
        </w:rPr>
        <w:t>[6, 11</w:t>
      </w:r>
      <w:r w:rsidRPr="00305CE6">
        <w:rPr>
          <w:szCs w:val="28"/>
        </w:rPr>
        <w:t>].</w:t>
      </w:r>
      <w:r w:rsidRPr="00305CE6">
        <w:rPr>
          <w:rFonts w:eastAsia="Times-Roman"/>
          <w:color w:val="000000"/>
          <w:szCs w:val="28"/>
          <w:lang w:eastAsia="ru-RU"/>
        </w:rPr>
        <w:t xml:space="preserve"> Для этого были выбраны следующие овощи: капуста белокочанная, кабачок, морковь, лук репчатый, чеснок</w:t>
      </w:r>
      <w:r>
        <w:rPr>
          <w:rFonts w:eastAsia="Times-Roman"/>
          <w:color w:val="000000"/>
          <w:szCs w:val="28"/>
          <w:lang w:eastAsia="ru-RU"/>
        </w:rPr>
        <w:t>.</w:t>
      </w:r>
      <w:r w:rsidRPr="00305CE6">
        <w:rPr>
          <w:rFonts w:eastAsia="Times-Roman"/>
          <w:color w:val="FF0000"/>
          <w:szCs w:val="28"/>
          <w:lang w:eastAsia="ru-RU"/>
        </w:rPr>
        <w:t xml:space="preserve"> </w:t>
      </w:r>
    </w:p>
    <w:p w:rsidR="004D5C00" w:rsidRPr="00305CE6" w:rsidRDefault="004D5C00" w:rsidP="00305CE6">
      <w:pPr>
        <w:rPr>
          <w:rFonts w:eastAsia="Times-Roman"/>
          <w:color w:val="000000"/>
          <w:szCs w:val="28"/>
          <w:lang w:eastAsia="ru-RU"/>
        </w:rPr>
      </w:pPr>
      <w:r w:rsidRPr="00305CE6">
        <w:rPr>
          <w:rFonts w:eastAsia="Times-Roman"/>
          <w:color w:val="000000"/>
          <w:szCs w:val="28"/>
          <w:lang w:eastAsia="ru-RU"/>
        </w:rPr>
        <w:lastRenderedPageBreak/>
        <w:t xml:space="preserve">Благодаря большому количеству клетчатки капуста благотворно влияет на желудочно-кишечный тракт и способствует выведению из организма холестерина. </w:t>
      </w:r>
    </w:p>
    <w:p w:rsidR="004D5C00" w:rsidRPr="00305CE6" w:rsidRDefault="004D5C00" w:rsidP="00305CE6">
      <w:pPr>
        <w:rPr>
          <w:rFonts w:eastAsia="Times-Roman"/>
          <w:color w:val="000000"/>
          <w:szCs w:val="28"/>
          <w:lang w:eastAsia="ru-RU"/>
        </w:rPr>
      </w:pPr>
      <w:r w:rsidRPr="00305CE6">
        <w:rPr>
          <w:rFonts w:eastAsia="Times-Roman"/>
          <w:color w:val="000000"/>
          <w:szCs w:val="28"/>
          <w:lang w:eastAsia="ru-RU"/>
        </w:rPr>
        <w:t>Капуста богата витаминами, фитонцидами, органическими кислотами, клетчаткой, сахарами, минеральными ве</w:t>
      </w:r>
      <w:r>
        <w:rPr>
          <w:rFonts w:eastAsia="Times-Roman"/>
          <w:color w:val="000000"/>
          <w:szCs w:val="28"/>
          <w:lang w:eastAsia="ru-RU"/>
        </w:rPr>
        <w:t xml:space="preserve">ществами. </w:t>
      </w:r>
      <w:r w:rsidRPr="00305CE6">
        <w:rPr>
          <w:rFonts w:eastAsia="Times-Roman"/>
          <w:color w:val="000000"/>
          <w:szCs w:val="28"/>
          <w:lang w:eastAsia="ru-RU"/>
        </w:rPr>
        <w:t>Кроме того, в капусте содержатся витамины В</w:t>
      </w:r>
      <w:r w:rsidRPr="00305CE6">
        <w:rPr>
          <w:rFonts w:eastAsia="Times-Roman"/>
          <w:color w:val="000000"/>
          <w:szCs w:val="28"/>
          <w:vertAlign w:val="subscript"/>
          <w:lang w:eastAsia="ru-RU"/>
        </w:rPr>
        <w:t>1</w:t>
      </w:r>
      <w:r w:rsidRPr="00305CE6">
        <w:rPr>
          <w:rFonts w:eastAsia="Times-Roman"/>
          <w:color w:val="000000"/>
          <w:szCs w:val="28"/>
          <w:lang w:eastAsia="ru-RU"/>
        </w:rPr>
        <w:t>, В</w:t>
      </w:r>
      <w:r w:rsidRPr="00305CE6">
        <w:rPr>
          <w:rFonts w:eastAsia="Times-Roman"/>
          <w:color w:val="000000"/>
          <w:szCs w:val="28"/>
          <w:vertAlign w:val="subscript"/>
          <w:lang w:eastAsia="ru-RU"/>
        </w:rPr>
        <w:t>2</w:t>
      </w:r>
      <w:r w:rsidRPr="00305CE6">
        <w:rPr>
          <w:rFonts w:eastAsia="Times-Roman"/>
          <w:color w:val="000000"/>
          <w:szCs w:val="28"/>
          <w:lang w:eastAsia="ru-RU"/>
        </w:rPr>
        <w:t>, РР, также фолиевая и пантотеновая кислоты, соли калия, кальция, фосфора и др. Из микроэлементов в ней преобладают алюминий, цинк, железо, марганец. Основные сахара – глюкоза, фруктоза и сахароза. По содержанию глюкозы (2,6 %) белокочанная капуста превосходит яблоки, апельсины, лимоны.</w:t>
      </w:r>
    </w:p>
    <w:p w:rsidR="004D5C00" w:rsidRPr="00305CE6" w:rsidRDefault="004D5C00" w:rsidP="00305CE6">
      <w:pPr>
        <w:rPr>
          <w:rFonts w:eastAsia="Times-Roman"/>
          <w:color w:val="000000"/>
          <w:szCs w:val="28"/>
          <w:lang w:eastAsia="ru-RU"/>
        </w:rPr>
      </w:pPr>
      <w:r w:rsidRPr="00305CE6">
        <w:rPr>
          <w:rFonts w:eastAsia="Times-Roman"/>
          <w:color w:val="000000"/>
          <w:szCs w:val="28"/>
          <w:lang w:eastAsia="ru-RU"/>
        </w:rPr>
        <w:t>Все сорта моркови богаты клетчаткой, сахарами, белком, эфирными маслами и содержат жиры. Главная ценность моркови – высокое содержание бета-каротина (провитамина А), витамина С, Е, К и нескольких витаминов группы В – В</w:t>
      </w:r>
      <w:r w:rsidRPr="00305CE6">
        <w:rPr>
          <w:rFonts w:eastAsia="Times-Roman"/>
          <w:color w:val="000000"/>
          <w:szCs w:val="28"/>
          <w:vertAlign w:val="subscript"/>
          <w:lang w:eastAsia="ru-RU"/>
        </w:rPr>
        <w:t>1</w:t>
      </w:r>
      <w:r w:rsidRPr="00305CE6">
        <w:rPr>
          <w:rFonts w:eastAsia="Times-Roman"/>
          <w:color w:val="000000"/>
          <w:szCs w:val="28"/>
          <w:lang w:eastAsia="ru-RU"/>
        </w:rPr>
        <w:t>, В</w:t>
      </w:r>
      <w:r w:rsidRPr="00305CE6">
        <w:rPr>
          <w:rFonts w:eastAsia="Times-Roman"/>
          <w:color w:val="000000"/>
          <w:szCs w:val="28"/>
          <w:vertAlign w:val="subscript"/>
          <w:lang w:eastAsia="ru-RU"/>
        </w:rPr>
        <w:t>2</w:t>
      </w:r>
      <w:r w:rsidRPr="00305CE6">
        <w:rPr>
          <w:rFonts w:eastAsia="Times-Roman"/>
          <w:color w:val="000000"/>
          <w:szCs w:val="28"/>
          <w:lang w:eastAsia="ru-RU"/>
        </w:rPr>
        <w:t>, В</w:t>
      </w:r>
      <w:r w:rsidRPr="00305CE6">
        <w:rPr>
          <w:rFonts w:eastAsia="Times-Roman"/>
          <w:color w:val="000000"/>
          <w:szCs w:val="28"/>
          <w:vertAlign w:val="subscript"/>
          <w:lang w:eastAsia="ru-RU"/>
        </w:rPr>
        <w:t>3</w:t>
      </w:r>
      <w:r w:rsidRPr="00305CE6">
        <w:rPr>
          <w:rFonts w:eastAsia="Times-Roman"/>
          <w:color w:val="000000"/>
          <w:szCs w:val="28"/>
          <w:lang w:eastAsia="ru-RU"/>
        </w:rPr>
        <w:t>, В</w:t>
      </w:r>
      <w:r w:rsidRPr="00305CE6">
        <w:rPr>
          <w:rFonts w:eastAsia="Times-Roman"/>
          <w:color w:val="000000"/>
          <w:szCs w:val="28"/>
          <w:vertAlign w:val="subscript"/>
          <w:lang w:eastAsia="ru-RU"/>
        </w:rPr>
        <w:t>6</w:t>
      </w:r>
      <w:r w:rsidRPr="00305CE6">
        <w:rPr>
          <w:rFonts w:eastAsia="Times-Roman"/>
          <w:color w:val="000000"/>
          <w:szCs w:val="28"/>
          <w:lang w:eastAsia="ru-RU"/>
        </w:rPr>
        <w:t>, В</w:t>
      </w:r>
      <w:r w:rsidRPr="00305CE6">
        <w:rPr>
          <w:rFonts w:eastAsia="Times-Roman"/>
          <w:color w:val="000000"/>
          <w:szCs w:val="28"/>
          <w:vertAlign w:val="subscript"/>
          <w:lang w:eastAsia="ru-RU"/>
        </w:rPr>
        <w:t>9</w:t>
      </w:r>
      <w:r w:rsidRPr="00305CE6">
        <w:rPr>
          <w:rFonts w:eastAsia="Times-Roman"/>
          <w:color w:val="000000"/>
          <w:szCs w:val="28"/>
          <w:lang w:eastAsia="ru-RU"/>
        </w:rPr>
        <w:t>. Из микро- и макроэлементов морковь содержит калий, кальций, фосфор, медь, хром, цинк, фтор и железо.</w:t>
      </w:r>
    </w:p>
    <w:p w:rsidR="004D5C00" w:rsidRPr="00305CE6" w:rsidRDefault="004D5C00" w:rsidP="00305CE6">
      <w:pPr>
        <w:rPr>
          <w:rFonts w:eastAsia="Times-Roman"/>
          <w:color w:val="000000"/>
          <w:szCs w:val="28"/>
          <w:lang w:eastAsia="ru-RU"/>
        </w:rPr>
      </w:pPr>
      <w:r w:rsidRPr="00305CE6">
        <w:rPr>
          <w:rFonts w:eastAsia="Times-Roman"/>
          <w:color w:val="000000"/>
          <w:szCs w:val="28"/>
          <w:lang w:eastAsia="ru-RU"/>
        </w:rPr>
        <w:t xml:space="preserve">Морковь используется для лечения сердечно-сосудистых и кишечных заболеваний, малокровия, полиартрита. Фитонциды, содержащиеся в моркови, убивают микробов, поэтому морковь – эффективное средство при простуде и тонзиллите. Широко известны свойства моркови укреплять сетчатку глаза, что делает ее полезной при близорукости и усталости глаз. Морковь содержит компоненты, которые поддерживают кожу и слизистые оболочки в здоровом состоянии. </w:t>
      </w:r>
    </w:p>
    <w:p w:rsidR="004D5C00" w:rsidRPr="00305CE6" w:rsidRDefault="004D5C00" w:rsidP="003A2AE4">
      <w:pPr>
        <w:rPr>
          <w:rFonts w:eastAsia="Times-Roman"/>
          <w:color w:val="000000"/>
          <w:szCs w:val="28"/>
          <w:lang w:eastAsia="ru-RU"/>
        </w:rPr>
      </w:pPr>
      <w:r w:rsidRPr="00305CE6">
        <w:rPr>
          <w:rFonts w:eastAsia="Times-Roman"/>
          <w:color w:val="000000"/>
          <w:szCs w:val="28"/>
          <w:lang w:eastAsia="ru-RU"/>
        </w:rPr>
        <w:t>Кабачки на 95 % состоят из воды и являются одним из наиболее диетических продуктов. Кабачки рекомендованы для борьбы с лишним весом, для активизации работы желудка и кишечника. Очень полезны блюда из кабачков при повышенном давлении, возбудимости и стрессах, заболеваниях печени и почек. Для максимальной пользы кабачки рекомендуется готовить с кожурой и семечками без масла и соли.</w:t>
      </w:r>
      <w:r>
        <w:rPr>
          <w:rFonts w:eastAsia="Times-Roman"/>
          <w:color w:val="000000"/>
          <w:szCs w:val="28"/>
          <w:lang w:eastAsia="ru-RU"/>
        </w:rPr>
        <w:t xml:space="preserve"> </w:t>
      </w:r>
      <w:r w:rsidRPr="00305CE6">
        <w:rPr>
          <w:rFonts w:eastAsia="Times-Roman"/>
          <w:color w:val="000000"/>
          <w:szCs w:val="28"/>
          <w:lang w:eastAsia="ru-RU"/>
        </w:rPr>
        <w:lastRenderedPageBreak/>
        <w:t>Ценность кабачков в высоком содержании клетчатки, витаминов С и В, кальц</w:t>
      </w:r>
      <w:r>
        <w:rPr>
          <w:rFonts w:eastAsia="Times-Roman"/>
          <w:color w:val="000000"/>
          <w:szCs w:val="28"/>
          <w:lang w:eastAsia="ru-RU"/>
        </w:rPr>
        <w:t>ия, калия, марганца, фосфора [2, 3</w:t>
      </w:r>
      <w:r w:rsidRPr="00305CE6">
        <w:rPr>
          <w:rFonts w:eastAsia="Times-Roman"/>
          <w:color w:val="000000"/>
          <w:szCs w:val="28"/>
          <w:lang w:eastAsia="ru-RU"/>
        </w:rPr>
        <w:t>].</w:t>
      </w:r>
    </w:p>
    <w:p w:rsidR="004D5C00" w:rsidRPr="00305CE6" w:rsidRDefault="004D5C00" w:rsidP="003A2AE4">
      <w:pPr>
        <w:rPr>
          <w:rFonts w:eastAsia="Times-Roman"/>
          <w:color w:val="000000"/>
          <w:szCs w:val="28"/>
          <w:lang w:eastAsia="ru-RU"/>
        </w:rPr>
      </w:pPr>
      <w:r w:rsidRPr="00305CE6">
        <w:rPr>
          <w:rFonts w:eastAsia="Times-Roman"/>
          <w:color w:val="000000"/>
          <w:szCs w:val="28"/>
          <w:lang w:eastAsia="ru-RU"/>
        </w:rPr>
        <w:t>Лук практически не содержит белков и жиров, он богат минеральными солями калия, кальция, магния и фосфора. В этом овоще содержится железа 0,8 %. В луковице присутствует до 2,5 % азотистых веществ, а также глюкоза, фруктоза, сахароза и мальтоза. Есть в нем и лимонная и яблочная кислоты, и каротин (провитамин А), и витамины В, РР (никотиновая кислота), и даже до 60 мг витамина С. Лук стимулирует образование желудочного</w:t>
      </w:r>
      <w:r>
        <w:rPr>
          <w:rFonts w:eastAsia="Times-Roman"/>
          <w:color w:val="000000"/>
          <w:szCs w:val="28"/>
          <w:lang w:eastAsia="ru-RU"/>
        </w:rPr>
        <w:t xml:space="preserve"> сока и возбуждает аппетит, </w:t>
      </w:r>
      <w:r w:rsidRPr="00305CE6">
        <w:rPr>
          <w:rFonts w:eastAsia="Times-Roman"/>
          <w:color w:val="000000"/>
          <w:szCs w:val="28"/>
          <w:lang w:eastAsia="ru-RU"/>
        </w:rPr>
        <w:t xml:space="preserve">считается эффективным </w:t>
      </w:r>
      <w:proofErr w:type="spellStart"/>
      <w:r w:rsidRPr="00305CE6">
        <w:rPr>
          <w:rFonts w:eastAsia="Times-Roman"/>
          <w:color w:val="000000"/>
          <w:szCs w:val="28"/>
          <w:lang w:eastAsia="ru-RU"/>
        </w:rPr>
        <w:t>афродизиаком</w:t>
      </w:r>
      <w:proofErr w:type="spellEnd"/>
      <w:r w:rsidRPr="00305CE6">
        <w:rPr>
          <w:rFonts w:eastAsia="Times-Roman"/>
          <w:color w:val="000000"/>
          <w:szCs w:val="28"/>
          <w:lang w:eastAsia="ru-RU"/>
        </w:rPr>
        <w:t xml:space="preserve">. Яркий острый вкус и специфический луковый запах объясняется высокой концентрацией эфирных масел и фитонцидов. Постоянное употребление лука способствует уменьшению содержания холестерина в крови. Также имеются данные о </w:t>
      </w:r>
      <w:proofErr w:type="spellStart"/>
      <w:r w:rsidRPr="00305CE6">
        <w:rPr>
          <w:rFonts w:eastAsia="Times-Roman"/>
          <w:color w:val="000000"/>
          <w:szCs w:val="28"/>
          <w:lang w:eastAsia="ru-RU"/>
        </w:rPr>
        <w:t>сахаропонижающих</w:t>
      </w:r>
      <w:proofErr w:type="spellEnd"/>
      <w:r w:rsidRPr="00305CE6">
        <w:rPr>
          <w:rFonts w:eastAsia="Times-Roman"/>
          <w:color w:val="000000"/>
          <w:szCs w:val="28"/>
          <w:lang w:eastAsia="ru-RU"/>
        </w:rPr>
        <w:t xml:space="preserve"> свойствах этого овоща, поэтому </w:t>
      </w:r>
      <w:r>
        <w:rPr>
          <w:rFonts w:eastAsia="Times-Roman"/>
          <w:color w:val="000000"/>
          <w:szCs w:val="28"/>
          <w:lang w:eastAsia="ru-RU"/>
        </w:rPr>
        <w:t xml:space="preserve">он рекомендуется </w:t>
      </w:r>
      <w:r w:rsidRPr="00305CE6">
        <w:rPr>
          <w:rFonts w:eastAsia="Times-Roman"/>
          <w:color w:val="000000"/>
          <w:szCs w:val="28"/>
          <w:lang w:eastAsia="ru-RU"/>
        </w:rPr>
        <w:t>больным сахарным диабетом.</w:t>
      </w:r>
    </w:p>
    <w:p w:rsidR="004D5C00" w:rsidRPr="00305CE6" w:rsidRDefault="004D5C00" w:rsidP="003A2AE4">
      <w:pPr>
        <w:rPr>
          <w:rFonts w:eastAsia="Times-Roman"/>
          <w:color w:val="000000"/>
          <w:szCs w:val="28"/>
          <w:lang w:eastAsia="ru-RU"/>
        </w:rPr>
      </w:pPr>
      <w:r w:rsidRPr="00305CE6">
        <w:rPr>
          <w:rFonts w:eastAsia="Times-Roman"/>
          <w:color w:val="000000"/>
          <w:szCs w:val="28"/>
          <w:lang w:eastAsia="ru-RU"/>
        </w:rPr>
        <w:t>Чеснок – мощный антибиотик, противомикробное, противогрибковое и глистогонное средство. Чеснок пробуждает аппетит и стимулирует работу желудка. Благодаря высокому содержанию аллицина чеснок разжижает кровь и «чистит» ее от холестерина, регулирует давление, тем самым снижая риск сердечно-сосудистых заболеваний. При термической обработке чеснок незначительно снижает свою эффективность и свойства.</w:t>
      </w:r>
      <w:r>
        <w:rPr>
          <w:rFonts w:eastAsia="Times-Roman"/>
          <w:color w:val="000000"/>
          <w:szCs w:val="28"/>
          <w:lang w:eastAsia="ru-RU"/>
        </w:rPr>
        <w:t xml:space="preserve"> </w:t>
      </w:r>
      <w:r w:rsidRPr="00305CE6">
        <w:rPr>
          <w:rFonts w:eastAsia="Times-Roman"/>
          <w:color w:val="000000"/>
          <w:szCs w:val="28"/>
          <w:lang w:eastAsia="ru-RU"/>
        </w:rPr>
        <w:t>В чесноке содержится довольно много сахара и белков. Чеснок богат кальцием, марганцем, фосфором, селеном, витаминами С и В</w:t>
      </w:r>
      <w:r w:rsidRPr="00305CE6">
        <w:rPr>
          <w:rFonts w:eastAsia="Times-Roman"/>
          <w:color w:val="000000"/>
          <w:szCs w:val="28"/>
          <w:vertAlign w:val="subscript"/>
          <w:lang w:eastAsia="ru-RU"/>
        </w:rPr>
        <w:t xml:space="preserve">6 </w:t>
      </w:r>
      <w:r>
        <w:rPr>
          <w:rFonts w:eastAsia="Times-Roman"/>
          <w:szCs w:val="28"/>
          <w:lang w:eastAsia="ru-RU"/>
        </w:rPr>
        <w:t>[2, 3</w:t>
      </w:r>
      <w:r w:rsidRPr="00305CE6">
        <w:rPr>
          <w:rFonts w:eastAsia="Times-Roman"/>
          <w:szCs w:val="28"/>
          <w:lang w:eastAsia="ru-RU"/>
        </w:rPr>
        <w:t>]</w:t>
      </w:r>
      <w:r w:rsidRPr="00305CE6">
        <w:rPr>
          <w:rFonts w:eastAsia="Times-Roman"/>
          <w:color w:val="000000"/>
          <w:szCs w:val="28"/>
          <w:lang w:eastAsia="ru-RU"/>
        </w:rPr>
        <w:t xml:space="preserve">. </w:t>
      </w:r>
    </w:p>
    <w:p w:rsidR="004D5C00" w:rsidRDefault="004D5C00" w:rsidP="008D506B">
      <w:pPr>
        <w:rPr>
          <w:rFonts w:eastAsia="Times-Roman"/>
          <w:szCs w:val="28"/>
          <w:lang w:eastAsia="ru-RU"/>
        </w:rPr>
      </w:pPr>
      <w:r w:rsidRPr="00305CE6">
        <w:rPr>
          <w:rFonts w:eastAsia="Times-Roman"/>
          <w:szCs w:val="28"/>
          <w:lang w:eastAsia="ru-RU"/>
        </w:rPr>
        <w:t>Весь технологический процесс производства консервов должен обеспечивать отличные органолептические показатели готового продукта. Разработана технология производства мясорастительных консервов</w:t>
      </w:r>
      <w:r>
        <w:rPr>
          <w:rFonts w:eastAsia="Times-Roman"/>
          <w:szCs w:val="28"/>
          <w:lang w:eastAsia="ru-RU"/>
        </w:rPr>
        <w:t xml:space="preserve"> с соусами и в натуральном соку (рис. 1).</w:t>
      </w:r>
    </w:p>
    <w:p w:rsidR="004D5C00" w:rsidRDefault="004D5C00" w:rsidP="00305CE6">
      <w:pPr>
        <w:rPr>
          <w:rFonts w:eastAsia="Times-Roman"/>
          <w:szCs w:val="28"/>
          <w:lang w:eastAsia="ru-RU"/>
        </w:rPr>
      </w:pPr>
      <w:r>
        <w:rPr>
          <w:rFonts w:eastAsia="Times-Roman"/>
          <w:szCs w:val="28"/>
          <w:lang w:eastAsia="ru-RU"/>
        </w:rPr>
        <w:lastRenderedPageBreak/>
        <w:t>Согласно технологической схемы были выработаны опытные образцы консервов, которые были подвержены исследованиям по показателям качества, витаминному, минеральному составу.</w:t>
      </w:r>
    </w:p>
    <w:p w:rsidR="004D5C00" w:rsidRDefault="004D5C00" w:rsidP="00417D13">
      <w:pPr>
        <w:rPr>
          <w:rFonts w:eastAsia="Times-Roman"/>
          <w:szCs w:val="28"/>
          <w:lang w:eastAsia="ru-RU"/>
        </w:rPr>
      </w:pPr>
      <w:r>
        <w:rPr>
          <w:rFonts w:eastAsia="Times-Roman"/>
          <w:szCs w:val="28"/>
          <w:lang w:eastAsia="ru-RU"/>
        </w:rPr>
        <w:t>Результаты исследований</w:t>
      </w:r>
      <w:r w:rsidRPr="00305CE6">
        <w:rPr>
          <w:rFonts w:eastAsia="Times-Roman"/>
          <w:szCs w:val="28"/>
          <w:lang w:eastAsia="ru-RU"/>
        </w:rPr>
        <w:t xml:space="preserve"> показателей качества опытной партии мясорастительных кон</w:t>
      </w:r>
      <w:r>
        <w:rPr>
          <w:rFonts w:eastAsia="Times-Roman"/>
          <w:szCs w:val="28"/>
          <w:lang w:eastAsia="ru-RU"/>
        </w:rPr>
        <w:t xml:space="preserve">сервов </w:t>
      </w:r>
      <w:r w:rsidRPr="00305CE6">
        <w:rPr>
          <w:rFonts w:eastAsia="Times-Roman"/>
          <w:szCs w:val="28"/>
          <w:lang w:eastAsia="ru-RU"/>
        </w:rPr>
        <w:t>представлены в таблицах 1, 2, 3.</w:t>
      </w:r>
    </w:p>
    <w:p w:rsidR="004D5C00" w:rsidRPr="00305CE6" w:rsidRDefault="004D5C00" w:rsidP="00305CE6">
      <w:pPr>
        <w:spacing w:line="240" w:lineRule="auto"/>
        <w:ind w:firstLine="0"/>
        <w:rPr>
          <w:rFonts w:eastAsia="Times-Roman"/>
          <w:szCs w:val="28"/>
          <w:lang w:eastAsia="ru-RU"/>
        </w:rPr>
      </w:pPr>
      <w:r w:rsidRPr="00305CE6">
        <w:rPr>
          <w:rFonts w:eastAsia="Times-Roman"/>
          <w:szCs w:val="28"/>
          <w:lang w:eastAsia="ru-RU"/>
        </w:rPr>
        <w:t xml:space="preserve">Таблица 1 – Пищевая ценность опытных образцов разработанных </w:t>
      </w:r>
    </w:p>
    <w:p w:rsidR="004D5C00" w:rsidRPr="00305CE6" w:rsidRDefault="004D5C00" w:rsidP="00305CE6">
      <w:pPr>
        <w:tabs>
          <w:tab w:val="left" w:pos="1500"/>
        </w:tabs>
        <w:spacing w:line="240" w:lineRule="auto"/>
        <w:ind w:firstLine="0"/>
        <w:rPr>
          <w:rFonts w:eastAsia="Times-Roman"/>
          <w:szCs w:val="28"/>
          <w:lang w:eastAsia="ru-RU"/>
        </w:rPr>
      </w:pPr>
      <w:r w:rsidRPr="00305CE6">
        <w:rPr>
          <w:rFonts w:eastAsia="Times-Roman"/>
          <w:szCs w:val="28"/>
          <w:lang w:eastAsia="ru-RU"/>
        </w:rPr>
        <w:t xml:space="preserve">                   мясорастительных консервов</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600"/>
        <w:gridCol w:w="1130"/>
        <w:gridCol w:w="1080"/>
        <w:gridCol w:w="1552"/>
        <w:gridCol w:w="1669"/>
      </w:tblGrid>
      <w:tr w:rsidR="004D5C00" w:rsidRPr="009536CF" w:rsidTr="009536CF">
        <w:tc>
          <w:tcPr>
            <w:tcW w:w="0" w:type="auto"/>
            <w:vMerge w:val="restart"/>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w:t>
            </w:r>
          </w:p>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п/п</w:t>
            </w:r>
          </w:p>
        </w:tc>
        <w:tc>
          <w:tcPr>
            <w:tcW w:w="3838" w:type="dxa"/>
            <w:vMerge w:val="restart"/>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Исследуемые продукты</w:t>
            </w:r>
          </w:p>
        </w:tc>
        <w:tc>
          <w:tcPr>
            <w:tcW w:w="3889" w:type="dxa"/>
            <w:gridSpan w:val="3"/>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Пищевые вещества на 100 г продукта</w:t>
            </w:r>
          </w:p>
        </w:tc>
        <w:tc>
          <w:tcPr>
            <w:tcW w:w="1304" w:type="dxa"/>
            <w:vMerge w:val="restart"/>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Калорийность на 100 г, ккал</w:t>
            </w:r>
          </w:p>
        </w:tc>
      </w:tr>
      <w:tr w:rsidR="004D5C00" w:rsidRPr="009536CF" w:rsidTr="009536CF">
        <w:tc>
          <w:tcPr>
            <w:tcW w:w="0" w:type="auto"/>
            <w:vMerge/>
          </w:tcPr>
          <w:p w:rsidR="004D5C00" w:rsidRPr="009536CF" w:rsidRDefault="004D5C00" w:rsidP="009536CF">
            <w:pPr>
              <w:spacing w:line="240" w:lineRule="auto"/>
              <w:ind w:firstLine="0"/>
              <w:jc w:val="center"/>
              <w:rPr>
                <w:rFonts w:eastAsia="Times-Roman"/>
                <w:sz w:val="24"/>
                <w:szCs w:val="24"/>
                <w:lang w:eastAsia="ru-RU"/>
              </w:rPr>
            </w:pPr>
          </w:p>
        </w:tc>
        <w:tc>
          <w:tcPr>
            <w:tcW w:w="3838" w:type="dxa"/>
            <w:vMerge/>
          </w:tcPr>
          <w:p w:rsidR="004D5C00" w:rsidRPr="009536CF" w:rsidRDefault="004D5C00" w:rsidP="009536CF">
            <w:pPr>
              <w:spacing w:line="240" w:lineRule="auto"/>
              <w:ind w:firstLine="0"/>
              <w:jc w:val="center"/>
              <w:rPr>
                <w:rFonts w:eastAsia="Times-Roman"/>
                <w:sz w:val="24"/>
                <w:szCs w:val="24"/>
                <w:lang w:eastAsia="ru-RU"/>
              </w:rPr>
            </w:pPr>
          </w:p>
        </w:tc>
        <w:tc>
          <w:tcPr>
            <w:tcW w:w="1168"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Белок, г</w:t>
            </w:r>
          </w:p>
        </w:tc>
        <w:tc>
          <w:tcPr>
            <w:tcW w:w="1129"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Жир, г</w:t>
            </w:r>
          </w:p>
        </w:tc>
        <w:tc>
          <w:tcPr>
            <w:tcW w:w="159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Углеводы, г</w:t>
            </w:r>
          </w:p>
        </w:tc>
        <w:tc>
          <w:tcPr>
            <w:tcW w:w="1304" w:type="dxa"/>
            <w:vMerge/>
          </w:tcPr>
          <w:p w:rsidR="004D5C00" w:rsidRPr="009536CF" w:rsidRDefault="004D5C00" w:rsidP="009536CF">
            <w:pPr>
              <w:spacing w:line="240" w:lineRule="auto"/>
              <w:ind w:firstLine="0"/>
              <w:jc w:val="center"/>
              <w:rPr>
                <w:rFonts w:eastAsia="Times-Roman"/>
                <w:color w:val="000000"/>
                <w:sz w:val="24"/>
                <w:szCs w:val="24"/>
                <w:lang w:eastAsia="ru-RU"/>
              </w:rPr>
            </w:pPr>
          </w:p>
        </w:tc>
      </w:tr>
      <w:tr w:rsidR="004D5C00" w:rsidRPr="009536CF" w:rsidTr="009536CF">
        <w:tc>
          <w:tcPr>
            <w:tcW w:w="0" w:type="auto"/>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1</w:t>
            </w:r>
          </w:p>
        </w:tc>
        <w:tc>
          <w:tcPr>
            <w:tcW w:w="383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 xml:space="preserve">Фрикадельки из свинины с капустой в томатном соусе функционального назначения </w:t>
            </w:r>
          </w:p>
        </w:tc>
        <w:tc>
          <w:tcPr>
            <w:tcW w:w="116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7,27</w:t>
            </w:r>
          </w:p>
        </w:tc>
        <w:tc>
          <w:tcPr>
            <w:tcW w:w="1129"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14,08</w:t>
            </w:r>
          </w:p>
        </w:tc>
        <w:tc>
          <w:tcPr>
            <w:tcW w:w="1592"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7,55</w:t>
            </w:r>
          </w:p>
        </w:tc>
        <w:tc>
          <w:tcPr>
            <w:tcW w:w="130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186,0</w:t>
            </w:r>
          </w:p>
        </w:tc>
      </w:tr>
      <w:tr w:rsidR="004D5C00" w:rsidRPr="009536CF" w:rsidTr="009536CF">
        <w:tc>
          <w:tcPr>
            <w:tcW w:w="0" w:type="auto"/>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2</w:t>
            </w:r>
          </w:p>
        </w:tc>
        <w:tc>
          <w:tcPr>
            <w:tcW w:w="383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из филе цыпленка с кабачком в натуральном соку функционального назначения</w:t>
            </w:r>
          </w:p>
        </w:tc>
        <w:tc>
          <w:tcPr>
            <w:tcW w:w="116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5,66</w:t>
            </w:r>
          </w:p>
        </w:tc>
        <w:tc>
          <w:tcPr>
            <w:tcW w:w="1129"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5,56</w:t>
            </w:r>
          </w:p>
        </w:tc>
        <w:tc>
          <w:tcPr>
            <w:tcW w:w="1592"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9,08</w:t>
            </w:r>
          </w:p>
        </w:tc>
        <w:tc>
          <w:tcPr>
            <w:tcW w:w="130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109,0</w:t>
            </w:r>
          </w:p>
        </w:tc>
      </w:tr>
      <w:tr w:rsidR="004D5C00" w:rsidRPr="009536CF" w:rsidTr="009536CF">
        <w:tc>
          <w:tcPr>
            <w:tcW w:w="0" w:type="auto"/>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3</w:t>
            </w:r>
          </w:p>
        </w:tc>
        <w:tc>
          <w:tcPr>
            <w:tcW w:w="383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куриные с морковью в натуральном соку функционального назначения</w:t>
            </w:r>
          </w:p>
        </w:tc>
        <w:tc>
          <w:tcPr>
            <w:tcW w:w="116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7,60</w:t>
            </w:r>
          </w:p>
        </w:tc>
        <w:tc>
          <w:tcPr>
            <w:tcW w:w="1129"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7,64</w:t>
            </w:r>
          </w:p>
        </w:tc>
        <w:tc>
          <w:tcPr>
            <w:tcW w:w="1592"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6,46</w:t>
            </w:r>
          </w:p>
        </w:tc>
        <w:tc>
          <w:tcPr>
            <w:tcW w:w="130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125,0</w:t>
            </w:r>
          </w:p>
        </w:tc>
      </w:tr>
      <w:tr w:rsidR="004D5C00" w:rsidRPr="009536CF" w:rsidTr="009536CF">
        <w:tc>
          <w:tcPr>
            <w:tcW w:w="0" w:type="auto"/>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4</w:t>
            </w:r>
          </w:p>
        </w:tc>
        <w:tc>
          <w:tcPr>
            <w:tcW w:w="383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куриные с морковью в белом соусе функционального назначения</w:t>
            </w:r>
          </w:p>
        </w:tc>
        <w:tc>
          <w:tcPr>
            <w:tcW w:w="116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7,84</w:t>
            </w:r>
          </w:p>
        </w:tc>
        <w:tc>
          <w:tcPr>
            <w:tcW w:w="1129"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10,97</w:t>
            </w:r>
          </w:p>
        </w:tc>
        <w:tc>
          <w:tcPr>
            <w:tcW w:w="1592"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7,98</w:t>
            </w:r>
          </w:p>
        </w:tc>
        <w:tc>
          <w:tcPr>
            <w:tcW w:w="130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162,0</w:t>
            </w:r>
          </w:p>
        </w:tc>
      </w:tr>
    </w:tbl>
    <w:p w:rsidR="004D5C00" w:rsidRPr="00305CE6" w:rsidRDefault="004D5C00" w:rsidP="00305CE6">
      <w:pPr>
        <w:rPr>
          <w:rFonts w:eastAsia="Times-Roman"/>
          <w:szCs w:val="28"/>
          <w:lang w:eastAsia="ru-RU"/>
        </w:rPr>
      </w:pPr>
    </w:p>
    <w:p w:rsidR="004D5C00" w:rsidRPr="00305CE6" w:rsidRDefault="004D5C00" w:rsidP="00305CE6">
      <w:pPr>
        <w:rPr>
          <w:rFonts w:eastAsia="Times-Roman"/>
          <w:szCs w:val="28"/>
          <w:lang w:eastAsia="ru-RU"/>
        </w:rPr>
      </w:pPr>
      <w:r w:rsidRPr="00305CE6">
        <w:rPr>
          <w:rFonts w:eastAsia="Times-Roman"/>
          <w:szCs w:val="28"/>
          <w:lang w:eastAsia="ru-RU"/>
        </w:rPr>
        <w:t>Полученные результаты исследований разработанных мясорастительных консервов по пищевой ценности, свидетельствуют о том, что в рецептуре консервов «Фрикадельки из филе цыпленка с кабачком в натуральном соку</w:t>
      </w:r>
      <w:r>
        <w:rPr>
          <w:rFonts w:eastAsia="Times-Roman"/>
          <w:szCs w:val="28"/>
          <w:lang w:eastAsia="ru-RU"/>
        </w:rPr>
        <w:t>» функционального назначения</w:t>
      </w:r>
      <w:r w:rsidRPr="00305CE6">
        <w:rPr>
          <w:rFonts w:eastAsia="Times-Roman"/>
          <w:szCs w:val="28"/>
          <w:lang w:eastAsia="ru-RU"/>
        </w:rPr>
        <w:t xml:space="preserve"> наименьшее процентное содержание белка – 5,7 % и жира – 5,6 %, чем в остальных разработанных рецептурах: «Фрикадельки из свинины с капустой в томатном соусе</w:t>
      </w:r>
      <w:r>
        <w:rPr>
          <w:rFonts w:eastAsia="Times-Roman"/>
          <w:szCs w:val="28"/>
          <w:lang w:eastAsia="ru-RU"/>
        </w:rPr>
        <w:t>» функционального назначения</w:t>
      </w:r>
      <w:r w:rsidRPr="00305CE6">
        <w:rPr>
          <w:rFonts w:eastAsia="Times-Roman"/>
          <w:szCs w:val="28"/>
          <w:lang w:eastAsia="ru-RU"/>
        </w:rPr>
        <w:t xml:space="preserve"> соответственно 7,3 %  и 14,0 %, «Фрикадельки куриные с морковью в</w:t>
      </w:r>
      <w:r>
        <w:rPr>
          <w:rFonts w:eastAsia="Times-Roman"/>
          <w:szCs w:val="28"/>
          <w:lang w:eastAsia="ru-RU"/>
        </w:rPr>
        <w:t xml:space="preserve"> натуральном соку» функционального назначения</w:t>
      </w:r>
      <w:r w:rsidRPr="00305CE6">
        <w:rPr>
          <w:rFonts w:eastAsia="Times-Roman"/>
          <w:szCs w:val="28"/>
          <w:lang w:eastAsia="ru-RU"/>
        </w:rPr>
        <w:t xml:space="preserve"> – 7,6 % и 7,6 %, «Фрикадельки куриные с мор</w:t>
      </w:r>
      <w:r>
        <w:rPr>
          <w:rFonts w:eastAsia="Times-Roman"/>
          <w:szCs w:val="28"/>
          <w:lang w:eastAsia="ru-RU"/>
        </w:rPr>
        <w:t>ковью в белом соусе» функционального назначения</w:t>
      </w:r>
      <w:r w:rsidRPr="00305CE6">
        <w:rPr>
          <w:rFonts w:eastAsia="Times-Roman"/>
          <w:szCs w:val="28"/>
          <w:lang w:eastAsia="ru-RU"/>
        </w:rPr>
        <w:t xml:space="preserve"> – 7,8 % и 11,0 %.</w:t>
      </w:r>
      <w:r>
        <w:rPr>
          <w:rFonts w:eastAsia="Times-Roman"/>
          <w:szCs w:val="28"/>
          <w:lang w:eastAsia="ru-RU"/>
        </w:rPr>
        <w:t xml:space="preserve">  </w:t>
      </w:r>
    </w:p>
    <w:p w:rsidR="004D5C00" w:rsidRDefault="004D5C00" w:rsidP="00305CE6">
      <w:pPr>
        <w:spacing w:line="240" w:lineRule="auto"/>
        <w:ind w:firstLine="0"/>
        <w:rPr>
          <w:rFonts w:eastAsia="Times-Roman"/>
          <w:szCs w:val="28"/>
          <w:lang w:eastAsia="ru-RU"/>
        </w:rPr>
      </w:pPr>
    </w:p>
    <w:p w:rsidR="004D5C00" w:rsidRDefault="004D5C00" w:rsidP="00305CE6">
      <w:pPr>
        <w:spacing w:line="240" w:lineRule="auto"/>
        <w:ind w:firstLine="0"/>
        <w:rPr>
          <w:rFonts w:eastAsia="Times-Roman"/>
          <w:szCs w:val="28"/>
          <w:lang w:eastAsia="ru-RU"/>
        </w:rPr>
      </w:pPr>
    </w:p>
    <w:p w:rsidR="004D5C00" w:rsidRDefault="004D5C00" w:rsidP="00305CE6">
      <w:pPr>
        <w:spacing w:line="240" w:lineRule="auto"/>
        <w:ind w:firstLine="0"/>
        <w:rPr>
          <w:rFonts w:eastAsia="Times-Roman"/>
          <w:szCs w:val="28"/>
          <w:lang w:eastAsia="ru-RU"/>
        </w:rPr>
      </w:pPr>
    </w:p>
    <w:p w:rsidR="004D5C00" w:rsidRDefault="004D5C00" w:rsidP="00305CE6">
      <w:pPr>
        <w:spacing w:line="240" w:lineRule="auto"/>
        <w:ind w:firstLine="0"/>
        <w:rPr>
          <w:rFonts w:eastAsia="Times-Roman"/>
          <w:szCs w:val="28"/>
          <w:lang w:eastAsia="ru-RU"/>
        </w:rPr>
      </w:pPr>
    </w:p>
    <w:p w:rsidR="004D5C00" w:rsidRPr="00305CE6" w:rsidRDefault="004D5C00" w:rsidP="00305CE6">
      <w:pPr>
        <w:spacing w:line="240" w:lineRule="auto"/>
        <w:ind w:firstLine="0"/>
        <w:rPr>
          <w:rFonts w:eastAsia="Times-Roman"/>
          <w:szCs w:val="28"/>
          <w:lang w:eastAsia="ru-RU"/>
        </w:rPr>
      </w:pPr>
      <w:r w:rsidRPr="00305CE6">
        <w:rPr>
          <w:rFonts w:eastAsia="Times-Roman"/>
          <w:szCs w:val="28"/>
          <w:lang w:eastAsia="ru-RU"/>
        </w:rPr>
        <w:lastRenderedPageBreak/>
        <w:t xml:space="preserve">Таблица 2 – Витаминный состав опытных образцов разработанных </w:t>
      </w:r>
    </w:p>
    <w:p w:rsidR="004D5C00" w:rsidRPr="00305CE6" w:rsidRDefault="004D5C00" w:rsidP="00305CE6">
      <w:pPr>
        <w:tabs>
          <w:tab w:val="left" w:pos="1425"/>
        </w:tabs>
        <w:spacing w:line="240" w:lineRule="auto"/>
        <w:ind w:firstLine="0"/>
        <w:rPr>
          <w:rFonts w:eastAsia="Times-Roman"/>
          <w:szCs w:val="28"/>
          <w:lang w:eastAsia="ru-RU"/>
        </w:rPr>
      </w:pPr>
      <w:r>
        <w:rPr>
          <w:rFonts w:eastAsia="Times-Roman"/>
          <w:szCs w:val="28"/>
          <w:lang w:eastAsia="ru-RU"/>
        </w:rPr>
        <w:t xml:space="preserve">                    </w:t>
      </w:r>
      <w:r w:rsidRPr="00305CE6">
        <w:rPr>
          <w:rFonts w:eastAsia="Times-Roman"/>
          <w:szCs w:val="28"/>
          <w:lang w:eastAsia="ru-RU"/>
        </w:rPr>
        <w:t>мясорастительных консервов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3254"/>
        <w:gridCol w:w="1058"/>
        <w:gridCol w:w="1007"/>
        <w:gridCol w:w="1337"/>
        <w:gridCol w:w="1247"/>
        <w:gridCol w:w="1163"/>
      </w:tblGrid>
      <w:tr w:rsidR="004D5C00" w:rsidRPr="009536CF" w:rsidTr="009536CF">
        <w:tc>
          <w:tcPr>
            <w:tcW w:w="540" w:type="dxa"/>
            <w:vMerge w:val="restart"/>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w:t>
            </w:r>
          </w:p>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п/п</w:t>
            </w:r>
          </w:p>
        </w:tc>
        <w:tc>
          <w:tcPr>
            <w:tcW w:w="3254" w:type="dxa"/>
            <w:vMerge w:val="restart"/>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Исследуемые продукты</w:t>
            </w:r>
          </w:p>
        </w:tc>
        <w:tc>
          <w:tcPr>
            <w:tcW w:w="5812" w:type="dxa"/>
            <w:gridSpan w:val="5"/>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 xml:space="preserve">Витамины, мг на </w:t>
            </w:r>
            <w:r w:rsidRPr="009536CF">
              <w:rPr>
                <w:rFonts w:eastAsia="Times-Roman"/>
                <w:color w:val="000000"/>
                <w:sz w:val="24"/>
                <w:szCs w:val="24"/>
                <w:lang w:eastAsia="ru-RU"/>
              </w:rPr>
              <w:t xml:space="preserve">100 </w:t>
            </w:r>
            <w:r w:rsidRPr="009536CF">
              <w:rPr>
                <w:rFonts w:eastAsia="Times-Roman"/>
                <w:sz w:val="24"/>
                <w:szCs w:val="24"/>
                <w:lang w:eastAsia="ru-RU"/>
              </w:rPr>
              <w:t>г продукта</w:t>
            </w:r>
          </w:p>
          <w:p w:rsidR="004D5C00" w:rsidRPr="009536CF" w:rsidRDefault="004D5C00" w:rsidP="009536CF">
            <w:pPr>
              <w:spacing w:line="240" w:lineRule="auto"/>
              <w:ind w:firstLine="0"/>
              <w:jc w:val="center"/>
              <w:rPr>
                <w:rFonts w:eastAsia="Times-Roman"/>
                <w:sz w:val="24"/>
                <w:szCs w:val="24"/>
                <w:lang w:eastAsia="ru-RU"/>
              </w:rPr>
            </w:pPr>
          </w:p>
        </w:tc>
      </w:tr>
      <w:tr w:rsidR="004D5C00" w:rsidRPr="009536CF" w:rsidTr="009536CF">
        <w:tc>
          <w:tcPr>
            <w:tcW w:w="540" w:type="dxa"/>
            <w:vMerge/>
          </w:tcPr>
          <w:p w:rsidR="004D5C00" w:rsidRPr="009536CF" w:rsidRDefault="004D5C00" w:rsidP="009536CF">
            <w:pPr>
              <w:spacing w:line="240" w:lineRule="auto"/>
              <w:ind w:firstLine="0"/>
              <w:jc w:val="center"/>
              <w:rPr>
                <w:rFonts w:eastAsia="Times-Roman"/>
                <w:sz w:val="24"/>
                <w:szCs w:val="24"/>
                <w:lang w:eastAsia="ru-RU"/>
              </w:rPr>
            </w:pPr>
          </w:p>
        </w:tc>
        <w:tc>
          <w:tcPr>
            <w:tcW w:w="3254" w:type="dxa"/>
            <w:vMerge/>
          </w:tcPr>
          <w:p w:rsidR="004D5C00" w:rsidRPr="009536CF" w:rsidRDefault="004D5C00" w:rsidP="009536CF">
            <w:pPr>
              <w:spacing w:line="240" w:lineRule="auto"/>
              <w:ind w:firstLine="0"/>
              <w:jc w:val="center"/>
              <w:rPr>
                <w:rFonts w:eastAsia="Times-Roman"/>
                <w:sz w:val="24"/>
                <w:szCs w:val="24"/>
                <w:lang w:eastAsia="ru-RU"/>
              </w:rPr>
            </w:pPr>
          </w:p>
        </w:tc>
        <w:tc>
          <w:tcPr>
            <w:tcW w:w="1058" w:type="dxa"/>
            <w:vAlign w:val="center"/>
          </w:tcPr>
          <w:p w:rsidR="004D5C00" w:rsidRPr="009536CF" w:rsidRDefault="004D5C00" w:rsidP="009536CF">
            <w:pPr>
              <w:spacing w:line="240" w:lineRule="auto"/>
              <w:ind w:firstLine="0"/>
              <w:jc w:val="center"/>
              <w:rPr>
                <w:rFonts w:eastAsia="Times-Roman"/>
                <w:sz w:val="24"/>
                <w:szCs w:val="24"/>
                <w:lang w:eastAsia="ru-RU"/>
              </w:rPr>
            </w:pPr>
            <w:proofErr w:type="spellStart"/>
            <w:r w:rsidRPr="009536CF">
              <w:rPr>
                <w:rFonts w:eastAsia="Times-Roman"/>
                <w:sz w:val="24"/>
                <w:szCs w:val="24"/>
                <w:lang w:eastAsia="ru-RU"/>
              </w:rPr>
              <w:t>Ретинол</w:t>
            </w:r>
            <w:proofErr w:type="spellEnd"/>
            <w:r w:rsidRPr="009536CF">
              <w:rPr>
                <w:rFonts w:eastAsia="Times-Roman"/>
                <w:sz w:val="24"/>
                <w:szCs w:val="24"/>
                <w:lang w:eastAsia="ru-RU"/>
              </w:rPr>
              <w:t xml:space="preserve"> (А)</w:t>
            </w:r>
          </w:p>
        </w:tc>
        <w:tc>
          <w:tcPr>
            <w:tcW w:w="1007"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Тиамин (В</w:t>
            </w:r>
            <w:r w:rsidRPr="009536CF">
              <w:rPr>
                <w:rFonts w:eastAsia="Times-Roman"/>
                <w:sz w:val="24"/>
                <w:szCs w:val="24"/>
                <w:vertAlign w:val="subscript"/>
                <w:lang w:eastAsia="ru-RU"/>
              </w:rPr>
              <w:t>1</w:t>
            </w:r>
            <w:r w:rsidRPr="009536CF">
              <w:rPr>
                <w:rFonts w:eastAsia="Times-Roman"/>
                <w:sz w:val="24"/>
                <w:szCs w:val="24"/>
                <w:lang w:eastAsia="ru-RU"/>
              </w:rPr>
              <w:t>)</w:t>
            </w:r>
          </w:p>
        </w:tc>
        <w:tc>
          <w:tcPr>
            <w:tcW w:w="133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proofErr w:type="spellStart"/>
            <w:r w:rsidRPr="009536CF">
              <w:rPr>
                <w:rFonts w:eastAsia="Times-Roman"/>
                <w:color w:val="000000"/>
                <w:sz w:val="24"/>
                <w:szCs w:val="24"/>
                <w:lang w:eastAsia="ru-RU"/>
              </w:rPr>
              <w:t>Рибо</w:t>
            </w:r>
            <w:proofErr w:type="spellEnd"/>
          </w:p>
          <w:p w:rsidR="004D5C00" w:rsidRPr="009536CF" w:rsidRDefault="004D5C00" w:rsidP="009536CF">
            <w:pPr>
              <w:spacing w:line="240" w:lineRule="auto"/>
              <w:ind w:firstLine="0"/>
              <w:jc w:val="center"/>
              <w:rPr>
                <w:rFonts w:eastAsia="Times-Roman"/>
                <w:color w:val="000000"/>
                <w:sz w:val="24"/>
                <w:szCs w:val="24"/>
                <w:lang w:eastAsia="ru-RU"/>
              </w:rPr>
            </w:pPr>
            <w:proofErr w:type="spellStart"/>
            <w:r w:rsidRPr="009536CF">
              <w:rPr>
                <w:rFonts w:eastAsia="Times-Roman"/>
                <w:color w:val="000000"/>
                <w:sz w:val="24"/>
                <w:szCs w:val="24"/>
                <w:lang w:eastAsia="ru-RU"/>
              </w:rPr>
              <w:t>флавин</w:t>
            </w:r>
            <w:proofErr w:type="spellEnd"/>
            <w:r w:rsidRPr="009536CF">
              <w:rPr>
                <w:rFonts w:eastAsia="Times-Roman"/>
                <w:color w:val="000000"/>
                <w:sz w:val="24"/>
                <w:szCs w:val="24"/>
                <w:lang w:eastAsia="ru-RU"/>
              </w:rPr>
              <w:t xml:space="preserve"> (В</w:t>
            </w:r>
            <w:r w:rsidRPr="009536CF">
              <w:rPr>
                <w:rFonts w:eastAsia="Times-Roman"/>
                <w:color w:val="000000"/>
                <w:sz w:val="24"/>
                <w:szCs w:val="24"/>
                <w:vertAlign w:val="subscript"/>
                <w:lang w:eastAsia="ru-RU"/>
              </w:rPr>
              <w:t>2</w:t>
            </w:r>
            <w:r w:rsidRPr="009536CF">
              <w:rPr>
                <w:rFonts w:eastAsia="Times-Roman"/>
                <w:color w:val="000000"/>
                <w:sz w:val="24"/>
                <w:szCs w:val="24"/>
                <w:lang w:eastAsia="ru-RU"/>
              </w:rPr>
              <w:t>)</w:t>
            </w:r>
          </w:p>
        </w:tc>
        <w:tc>
          <w:tcPr>
            <w:tcW w:w="124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proofErr w:type="spellStart"/>
            <w:r w:rsidRPr="009536CF">
              <w:rPr>
                <w:rFonts w:eastAsia="Times-Roman"/>
                <w:color w:val="000000"/>
                <w:sz w:val="24"/>
                <w:szCs w:val="24"/>
                <w:lang w:eastAsia="ru-RU"/>
              </w:rPr>
              <w:t>Аскорби</w:t>
            </w:r>
            <w:proofErr w:type="spellEnd"/>
          </w:p>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новая кислота (С)</w:t>
            </w:r>
          </w:p>
        </w:tc>
        <w:tc>
          <w:tcPr>
            <w:tcW w:w="116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proofErr w:type="spellStart"/>
            <w:r w:rsidRPr="009536CF">
              <w:rPr>
                <w:rFonts w:eastAsia="Times-Roman"/>
                <w:color w:val="000000"/>
                <w:sz w:val="24"/>
                <w:szCs w:val="24"/>
                <w:lang w:eastAsia="ru-RU"/>
              </w:rPr>
              <w:t>Никоти</w:t>
            </w:r>
            <w:proofErr w:type="spellEnd"/>
          </w:p>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новая кислота (РР)</w:t>
            </w:r>
          </w:p>
        </w:tc>
      </w:tr>
      <w:tr w:rsidR="004D5C00" w:rsidRPr="009536CF" w:rsidTr="009536CF">
        <w:tc>
          <w:tcPr>
            <w:tcW w:w="540" w:type="dxa"/>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1</w:t>
            </w:r>
          </w:p>
        </w:tc>
        <w:tc>
          <w:tcPr>
            <w:tcW w:w="3254" w:type="dxa"/>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2</w:t>
            </w:r>
          </w:p>
        </w:tc>
        <w:tc>
          <w:tcPr>
            <w:tcW w:w="1058"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3</w:t>
            </w:r>
          </w:p>
        </w:tc>
        <w:tc>
          <w:tcPr>
            <w:tcW w:w="1007"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4</w:t>
            </w:r>
          </w:p>
        </w:tc>
        <w:tc>
          <w:tcPr>
            <w:tcW w:w="133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5</w:t>
            </w:r>
          </w:p>
        </w:tc>
        <w:tc>
          <w:tcPr>
            <w:tcW w:w="124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6</w:t>
            </w:r>
          </w:p>
        </w:tc>
        <w:tc>
          <w:tcPr>
            <w:tcW w:w="116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1</w:t>
            </w:r>
          </w:p>
        </w:tc>
        <w:tc>
          <w:tcPr>
            <w:tcW w:w="3254"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из свинины с капустой в томатном соусе функционального назначения</w:t>
            </w:r>
          </w:p>
        </w:tc>
        <w:tc>
          <w:tcPr>
            <w:tcW w:w="105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2,27</w:t>
            </w:r>
          </w:p>
        </w:tc>
        <w:tc>
          <w:tcPr>
            <w:tcW w:w="100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0,08</w:t>
            </w:r>
          </w:p>
        </w:tc>
        <w:tc>
          <w:tcPr>
            <w:tcW w:w="133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0,08</w:t>
            </w:r>
          </w:p>
        </w:tc>
        <w:tc>
          <w:tcPr>
            <w:tcW w:w="124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7,61</w:t>
            </w:r>
          </w:p>
        </w:tc>
        <w:tc>
          <w:tcPr>
            <w:tcW w:w="116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1,30</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2</w:t>
            </w:r>
          </w:p>
        </w:tc>
        <w:tc>
          <w:tcPr>
            <w:tcW w:w="3254"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из филе цыпленка с кабачком в натуральном соку функционального назначения</w:t>
            </w:r>
          </w:p>
        </w:tc>
        <w:tc>
          <w:tcPr>
            <w:tcW w:w="105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0,54</w:t>
            </w:r>
          </w:p>
        </w:tc>
        <w:tc>
          <w:tcPr>
            <w:tcW w:w="100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0,08</w:t>
            </w:r>
          </w:p>
        </w:tc>
        <w:tc>
          <w:tcPr>
            <w:tcW w:w="133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0,03</w:t>
            </w:r>
          </w:p>
        </w:tc>
        <w:tc>
          <w:tcPr>
            <w:tcW w:w="124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1,53</w:t>
            </w:r>
          </w:p>
        </w:tc>
        <w:tc>
          <w:tcPr>
            <w:tcW w:w="116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3,21</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3</w:t>
            </w:r>
          </w:p>
        </w:tc>
        <w:tc>
          <w:tcPr>
            <w:tcW w:w="3254"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куриные с морковью в натуральном соку функционального назначения</w:t>
            </w:r>
          </w:p>
        </w:tc>
        <w:tc>
          <w:tcPr>
            <w:tcW w:w="105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0,64</w:t>
            </w:r>
          </w:p>
        </w:tc>
        <w:tc>
          <w:tcPr>
            <w:tcW w:w="100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0,08</w:t>
            </w:r>
          </w:p>
        </w:tc>
        <w:tc>
          <w:tcPr>
            <w:tcW w:w="133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0,11</w:t>
            </w:r>
          </w:p>
        </w:tc>
        <w:tc>
          <w:tcPr>
            <w:tcW w:w="124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0,77</w:t>
            </w:r>
          </w:p>
        </w:tc>
        <w:tc>
          <w:tcPr>
            <w:tcW w:w="116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3,20</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4</w:t>
            </w:r>
          </w:p>
        </w:tc>
        <w:tc>
          <w:tcPr>
            <w:tcW w:w="3254"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Фрикадельки куриные с морковью в белом соусе функционального назначения</w:t>
            </w:r>
          </w:p>
        </w:tc>
        <w:tc>
          <w:tcPr>
            <w:tcW w:w="1058"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1,74</w:t>
            </w:r>
          </w:p>
        </w:tc>
        <w:tc>
          <w:tcPr>
            <w:tcW w:w="100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0,08</w:t>
            </w:r>
          </w:p>
        </w:tc>
        <w:tc>
          <w:tcPr>
            <w:tcW w:w="133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0,12</w:t>
            </w:r>
          </w:p>
        </w:tc>
        <w:tc>
          <w:tcPr>
            <w:tcW w:w="1247"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0,73</w:t>
            </w:r>
          </w:p>
        </w:tc>
        <w:tc>
          <w:tcPr>
            <w:tcW w:w="116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3,20</w:t>
            </w:r>
          </w:p>
        </w:tc>
      </w:tr>
    </w:tbl>
    <w:p w:rsidR="004D5C00" w:rsidRPr="00305CE6" w:rsidRDefault="004D5C00" w:rsidP="00305CE6">
      <w:pPr>
        <w:ind w:firstLine="0"/>
        <w:rPr>
          <w:rFonts w:eastAsia="Times-Roman"/>
          <w:szCs w:val="28"/>
          <w:lang w:eastAsia="ru-RU"/>
        </w:rPr>
      </w:pPr>
    </w:p>
    <w:p w:rsidR="004D5C00" w:rsidRPr="00A62DA9" w:rsidRDefault="004D5C00" w:rsidP="00305CE6">
      <w:pPr>
        <w:rPr>
          <w:rFonts w:eastAsia="Times-Roman"/>
          <w:szCs w:val="28"/>
          <w:lang w:eastAsia="ru-RU"/>
        </w:rPr>
      </w:pPr>
      <w:r w:rsidRPr="00305CE6">
        <w:rPr>
          <w:rFonts w:eastAsia="Times-Roman"/>
          <w:szCs w:val="28"/>
          <w:lang w:eastAsia="ru-RU"/>
        </w:rPr>
        <w:t>Полученные результаты исследований разработанных мясорастительных консервов по витаминному составу, свидетельствуют о том, что в рецептуре консервов</w:t>
      </w:r>
      <w:r w:rsidRPr="00305CE6">
        <w:rPr>
          <w:rFonts w:ascii="Calibri" w:hAnsi="Calibri"/>
          <w:sz w:val="22"/>
          <w:lang w:eastAsia="ru-RU"/>
        </w:rPr>
        <w:t xml:space="preserve"> «</w:t>
      </w:r>
      <w:r w:rsidRPr="00305CE6">
        <w:rPr>
          <w:rFonts w:eastAsia="Times-Roman"/>
          <w:szCs w:val="28"/>
          <w:lang w:eastAsia="ru-RU"/>
        </w:rPr>
        <w:t xml:space="preserve">Фрикадельки </w:t>
      </w:r>
      <w:r>
        <w:rPr>
          <w:rFonts w:eastAsia="Times-Roman"/>
          <w:szCs w:val="28"/>
          <w:lang w:eastAsia="ru-RU"/>
        </w:rPr>
        <w:t>из свинины с капустой в томатном соусе» функционального назначения</w:t>
      </w:r>
      <w:r w:rsidRPr="00305CE6">
        <w:rPr>
          <w:rFonts w:eastAsia="Times-Roman"/>
          <w:szCs w:val="28"/>
          <w:lang w:eastAsia="ru-RU"/>
        </w:rPr>
        <w:t xml:space="preserve"> содержит</w:t>
      </w:r>
      <w:r>
        <w:rPr>
          <w:rFonts w:eastAsia="Times-Roman"/>
          <w:szCs w:val="28"/>
          <w:lang w:eastAsia="ru-RU"/>
        </w:rPr>
        <w:t>ся больше всего витаминов</w:t>
      </w:r>
      <w:proofErr w:type="gramStart"/>
      <w:r>
        <w:rPr>
          <w:rFonts w:eastAsia="Times-Roman"/>
          <w:szCs w:val="28"/>
          <w:lang w:eastAsia="ru-RU"/>
        </w:rPr>
        <w:t xml:space="preserve"> А</w:t>
      </w:r>
      <w:proofErr w:type="gramEnd"/>
      <w:r>
        <w:rPr>
          <w:rFonts w:eastAsia="Times-Roman"/>
          <w:szCs w:val="28"/>
          <w:lang w:eastAsia="ru-RU"/>
        </w:rPr>
        <w:t xml:space="preserve"> – 2,27</w:t>
      </w:r>
      <w:r w:rsidRPr="00305CE6">
        <w:rPr>
          <w:rFonts w:eastAsia="Times-Roman"/>
          <w:szCs w:val="28"/>
          <w:lang w:eastAsia="ru-RU"/>
        </w:rPr>
        <w:t xml:space="preserve"> мг, С – 7,61 мг</w:t>
      </w:r>
      <w:r>
        <w:rPr>
          <w:rFonts w:eastAsia="Times-Roman"/>
          <w:szCs w:val="28"/>
          <w:lang w:eastAsia="ru-RU"/>
        </w:rPr>
        <w:t xml:space="preserve">, </w:t>
      </w:r>
      <w:r w:rsidRPr="00305CE6">
        <w:rPr>
          <w:rFonts w:eastAsia="Times-Roman"/>
          <w:szCs w:val="28"/>
          <w:lang w:eastAsia="ru-RU"/>
        </w:rPr>
        <w:t>а в рецептуре</w:t>
      </w:r>
      <w:r w:rsidRPr="00305CE6">
        <w:rPr>
          <w:rFonts w:ascii="Calibri" w:hAnsi="Calibri"/>
          <w:sz w:val="22"/>
          <w:lang w:eastAsia="ru-RU"/>
        </w:rPr>
        <w:t xml:space="preserve">  «</w:t>
      </w:r>
      <w:r>
        <w:rPr>
          <w:rFonts w:eastAsia="Times-Roman"/>
          <w:szCs w:val="28"/>
          <w:lang w:eastAsia="ru-RU"/>
        </w:rPr>
        <w:t xml:space="preserve">Фрикадельки куриные с морковью в белом соусе» функционального назначения – витамина </w:t>
      </w:r>
      <w:r w:rsidRPr="00305CE6">
        <w:rPr>
          <w:rFonts w:eastAsia="Times-Roman"/>
          <w:szCs w:val="28"/>
          <w:lang w:eastAsia="ru-RU"/>
        </w:rPr>
        <w:t>В</w:t>
      </w:r>
      <w:r w:rsidRPr="00305CE6">
        <w:rPr>
          <w:rFonts w:eastAsia="Times-Roman"/>
          <w:szCs w:val="28"/>
          <w:vertAlign w:val="subscript"/>
          <w:lang w:eastAsia="ru-RU"/>
        </w:rPr>
        <w:t>2</w:t>
      </w:r>
      <w:r>
        <w:rPr>
          <w:rFonts w:eastAsia="Times-Roman"/>
          <w:szCs w:val="28"/>
          <w:lang w:eastAsia="ru-RU"/>
        </w:rPr>
        <w:t xml:space="preserve"> – 0,12 мг</w:t>
      </w:r>
      <w:r w:rsidRPr="00305CE6">
        <w:rPr>
          <w:rFonts w:eastAsia="Times-Roman"/>
          <w:szCs w:val="28"/>
          <w:lang w:eastAsia="ru-RU"/>
        </w:rPr>
        <w:t>, чем в остальных рецептурах.</w:t>
      </w:r>
      <w:r>
        <w:rPr>
          <w:rFonts w:eastAsia="Times-Roman"/>
          <w:szCs w:val="28"/>
          <w:lang w:eastAsia="ru-RU"/>
        </w:rPr>
        <w:t xml:space="preserve"> </w:t>
      </w:r>
    </w:p>
    <w:p w:rsidR="004D5C00" w:rsidRPr="00A62DA9" w:rsidRDefault="004D5C00" w:rsidP="00305CE6">
      <w:pPr>
        <w:rPr>
          <w:rFonts w:eastAsia="Times-Roman"/>
          <w:szCs w:val="28"/>
          <w:lang w:eastAsia="ru-RU"/>
        </w:rPr>
      </w:pPr>
    </w:p>
    <w:p w:rsidR="004D5C00" w:rsidRPr="00A62DA9" w:rsidRDefault="004D5C00" w:rsidP="00305CE6">
      <w:pPr>
        <w:rPr>
          <w:rFonts w:eastAsia="Times-Roman"/>
          <w:szCs w:val="28"/>
          <w:lang w:eastAsia="ru-RU"/>
        </w:rPr>
      </w:pPr>
    </w:p>
    <w:p w:rsidR="004D5C00" w:rsidRPr="00A62DA9" w:rsidRDefault="004D5C00" w:rsidP="00305CE6">
      <w:pPr>
        <w:rPr>
          <w:rFonts w:eastAsia="Times-Roman"/>
          <w:szCs w:val="28"/>
          <w:lang w:eastAsia="ru-RU"/>
        </w:rPr>
      </w:pPr>
    </w:p>
    <w:p w:rsidR="004D5C00" w:rsidRPr="00A62DA9" w:rsidRDefault="004D5C00" w:rsidP="00305CE6">
      <w:pPr>
        <w:rPr>
          <w:rFonts w:eastAsia="Times-Roman"/>
          <w:szCs w:val="28"/>
          <w:lang w:eastAsia="ru-RU"/>
        </w:rPr>
      </w:pPr>
    </w:p>
    <w:p w:rsidR="004D5C00" w:rsidRPr="00A62DA9" w:rsidRDefault="004D5C00" w:rsidP="00305CE6">
      <w:pPr>
        <w:rPr>
          <w:rFonts w:eastAsia="Times-Roman"/>
          <w:szCs w:val="28"/>
          <w:lang w:eastAsia="ru-RU"/>
        </w:rPr>
      </w:pPr>
    </w:p>
    <w:p w:rsidR="004D5C00" w:rsidRPr="00A62DA9" w:rsidRDefault="004D5C00" w:rsidP="00305CE6">
      <w:pPr>
        <w:rPr>
          <w:rFonts w:eastAsia="Times-Roman"/>
          <w:szCs w:val="28"/>
          <w:lang w:eastAsia="ru-RU"/>
        </w:rPr>
      </w:pPr>
    </w:p>
    <w:p w:rsidR="004D5C00" w:rsidRPr="00305CE6" w:rsidRDefault="004D5C00" w:rsidP="00305CE6">
      <w:pPr>
        <w:spacing w:line="240" w:lineRule="auto"/>
        <w:ind w:firstLine="0"/>
        <w:rPr>
          <w:rFonts w:eastAsia="Times-Roman"/>
          <w:szCs w:val="28"/>
          <w:lang w:eastAsia="ru-RU"/>
        </w:rPr>
      </w:pPr>
      <w:r w:rsidRPr="00305CE6">
        <w:rPr>
          <w:rFonts w:eastAsia="Times-Roman"/>
          <w:szCs w:val="28"/>
          <w:lang w:eastAsia="ru-RU"/>
        </w:rPr>
        <w:lastRenderedPageBreak/>
        <w:t xml:space="preserve">Таблица 3 – Минеральный  состав опытных образцов разработанных        </w:t>
      </w:r>
    </w:p>
    <w:p w:rsidR="004D5C00" w:rsidRPr="00305CE6" w:rsidRDefault="004D5C00" w:rsidP="00305CE6">
      <w:pPr>
        <w:spacing w:line="240" w:lineRule="auto"/>
        <w:ind w:firstLine="0"/>
        <w:rPr>
          <w:rFonts w:eastAsia="Times-Roman"/>
          <w:szCs w:val="28"/>
          <w:lang w:eastAsia="ru-RU"/>
        </w:rPr>
      </w:pPr>
      <w:r w:rsidRPr="00305CE6">
        <w:rPr>
          <w:rFonts w:eastAsia="Times-Roman"/>
          <w:szCs w:val="28"/>
          <w:lang w:eastAsia="ru-RU"/>
        </w:rPr>
        <w:t xml:space="preserve">                    мясорастительных консервов</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78"/>
        <w:gridCol w:w="1134"/>
        <w:gridCol w:w="1115"/>
        <w:gridCol w:w="1156"/>
        <w:gridCol w:w="1172"/>
        <w:gridCol w:w="1073"/>
        <w:gridCol w:w="1012"/>
      </w:tblGrid>
      <w:tr w:rsidR="004D5C00" w:rsidRPr="009536CF" w:rsidTr="009536CF">
        <w:tc>
          <w:tcPr>
            <w:tcW w:w="540" w:type="dxa"/>
            <w:vMerge w:val="restart"/>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w:t>
            </w:r>
          </w:p>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п/п</w:t>
            </w:r>
          </w:p>
        </w:tc>
        <w:tc>
          <w:tcPr>
            <w:tcW w:w="1978" w:type="dxa"/>
            <w:vMerge w:val="restart"/>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Исследуемые продукты</w:t>
            </w:r>
          </w:p>
        </w:tc>
        <w:tc>
          <w:tcPr>
            <w:tcW w:w="6662" w:type="dxa"/>
            <w:gridSpan w:val="6"/>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 xml:space="preserve">Макро- и микроэлементы, мг на </w:t>
            </w:r>
            <w:r w:rsidRPr="009536CF">
              <w:rPr>
                <w:rFonts w:eastAsia="Times-Roman"/>
                <w:color w:val="000000"/>
                <w:sz w:val="24"/>
                <w:szCs w:val="24"/>
                <w:lang w:eastAsia="ru-RU"/>
              </w:rPr>
              <w:t xml:space="preserve">100 </w:t>
            </w:r>
            <w:r w:rsidRPr="009536CF">
              <w:rPr>
                <w:rFonts w:eastAsia="Times-Roman"/>
                <w:sz w:val="24"/>
                <w:szCs w:val="24"/>
                <w:lang w:eastAsia="ru-RU"/>
              </w:rPr>
              <w:t>г продукта</w:t>
            </w:r>
          </w:p>
        </w:tc>
      </w:tr>
      <w:tr w:rsidR="004D5C00" w:rsidRPr="009536CF" w:rsidTr="009536CF">
        <w:trPr>
          <w:trHeight w:val="289"/>
        </w:trPr>
        <w:tc>
          <w:tcPr>
            <w:tcW w:w="540" w:type="dxa"/>
            <w:vMerge/>
          </w:tcPr>
          <w:p w:rsidR="004D5C00" w:rsidRPr="009536CF" w:rsidRDefault="004D5C00" w:rsidP="009536CF">
            <w:pPr>
              <w:spacing w:line="240" w:lineRule="auto"/>
              <w:ind w:firstLine="0"/>
              <w:jc w:val="center"/>
              <w:rPr>
                <w:rFonts w:eastAsia="Times-Roman"/>
                <w:sz w:val="24"/>
                <w:szCs w:val="24"/>
                <w:lang w:eastAsia="ru-RU"/>
              </w:rPr>
            </w:pPr>
          </w:p>
        </w:tc>
        <w:tc>
          <w:tcPr>
            <w:tcW w:w="1978" w:type="dxa"/>
            <w:vMerge/>
          </w:tcPr>
          <w:p w:rsidR="004D5C00" w:rsidRPr="009536CF" w:rsidRDefault="004D5C00" w:rsidP="009536CF">
            <w:pPr>
              <w:spacing w:line="240" w:lineRule="auto"/>
              <w:ind w:firstLine="0"/>
              <w:jc w:val="center"/>
              <w:rPr>
                <w:rFonts w:eastAsia="Times-Roman"/>
                <w:sz w:val="24"/>
                <w:szCs w:val="24"/>
                <w:lang w:eastAsia="ru-RU"/>
              </w:rPr>
            </w:pPr>
          </w:p>
        </w:tc>
        <w:tc>
          <w:tcPr>
            <w:tcW w:w="1134" w:type="dxa"/>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Калий</w:t>
            </w:r>
          </w:p>
        </w:tc>
        <w:tc>
          <w:tcPr>
            <w:tcW w:w="1115" w:type="dxa"/>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Кальций</w:t>
            </w:r>
          </w:p>
        </w:tc>
        <w:tc>
          <w:tcPr>
            <w:tcW w:w="1156" w:type="dxa"/>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Магний</w:t>
            </w:r>
          </w:p>
        </w:tc>
        <w:tc>
          <w:tcPr>
            <w:tcW w:w="1172" w:type="dxa"/>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Натрий</w:t>
            </w:r>
          </w:p>
        </w:tc>
        <w:tc>
          <w:tcPr>
            <w:tcW w:w="1073" w:type="dxa"/>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Фосфор</w:t>
            </w:r>
          </w:p>
        </w:tc>
        <w:tc>
          <w:tcPr>
            <w:tcW w:w="1012" w:type="dxa"/>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Железо</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1</w:t>
            </w:r>
          </w:p>
        </w:tc>
        <w:tc>
          <w:tcPr>
            <w:tcW w:w="1978"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2</w:t>
            </w:r>
          </w:p>
        </w:tc>
        <w:tc>
          <w:tcPr>
            <w:tcW w:w="1134"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3</w:t>
            </w:r>
          </w:p>
        </w:tc>
        <w:tc>
          <w:tcPr>
            <w:tcW w:w="1115"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4</w:t>
            </w:r>
          </w:p>
        </w:tc>
        <w:tc>
          <w:tcPr>
            <w:tcW w:w="1156"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5</w:t>
            </w:r>
          </w:p>
        </w:tc>
        <w:tc>
          <w:tcPr>
            <w:tcW w:w="117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6</w:t>
            </w:r>
          </w:p>
        </w:tc>
        <w:tc>
          <w:tcPr>
            <w:tcW w:w="107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w:t>
            </w:r>
          </w:p>
        </w:tc>
        <w:tc>
          <w:tcPr>
            <w:tcW w:w="101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8</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1</w:t>
            </w:r>
          </w:p>
        </w:tc>
        <w:tc>
          <w:tcPr>
            <w:tcW w:w="197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 xml:space="preserve">Фрикадельки из свинины с капустой в томатном соусе </w:t>
            </w:r>
          </w:p>
        </w:tc>
        <w:tc>
          <w:tcPr>
            <w:tcW w:w="113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228,38</w:t>
            </w:r>
          </w:p>
        </w:tc>
        <w:tc>
          <w:tcPr>
            <w:tcW w:w="1115"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15,72</w:t>
            </w:r>
          </w:p>
        </w:tc>
        <w:tc>
          <w:tcPr>
            <w:tcW w:w="1156"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17,08</w:t>
            </w:r>
          </w:p>
        </w:tc>
        <w:tc>
          <w:tcPr>
            <w:tcW w:w="117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559,96</w:t>
            </w:r>
          </w:p>
        </w:tc>
        <w:tc>
          <w:tcPr>
            <w:tcW w:w="107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81,20</w:t>
            </w:r>
          </w:p>
        </w:tc>
        <w:tc>
          <w:tcPr>
            <w:tcW w:w="101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1,43</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2</w:t>
            </w:r>
          </w:p>
        </w:tc>
        <w:tc>
          <w:tcPr>
            <w:tcW w:w="197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 xml:space="preserve">Фрикадельки из филе цыпленка с кабачком в натуральном соку </w:t>
            </w:r>
          </w:p>
        </w:tc>
        <w:tc>
          <w:tcPr>
            <w:tcW w:w="113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105,18</w:t>
            </w:r>
          </w:p>
        </w:tc>
        <w:tc>
          <w:tcPr>
            <w:tcW w:w="1115"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14,93</w:t>
            </w:r>
          </w:p>
        </w:tc>
        <w:tc>
          <w:tcPr>
            <w:tcW w:w="1156"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11,38</w:t>
            </w:r>
          </w:p>
        </w:tc>
        <w:tc>
          <w:tcPr>
            <w:tcW w:w="117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732,14</w:t>
            </w:r>
          </w:p>
        </w:tc>
        <w:tc>
          <w:tcPr>
            <w:tcW w:w="107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81,55</w:t>
            </w:r>
          </w:p>
        </w:tc>
        <w:tc>
          <w:tcPr>
            <w:tcW w:w="101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0,55</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3</w:t>
            </w:r>
          </w:p>
        </w:tc>
        <w:tc>
          <w:tcPr>
            <w:tcW w:w="197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 xml:space="preserve">Фрикадельки куриные с морковью в натуральном соку </w:t>
            </w:r>
          </w:p>
        </w:tc>
        <w:tc>
          <w:tcPr>
            <w:tcW w:w="113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116,83</w:t>
            </w:r>
          </w:p>
        </w:tc>
        <w:tc>
          <w:tcPr>
            <w:tcW w:w="1115"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25,63</w:t>
            </w:r>
          </w:p>
        </w:tc>
        <w:tc>
          <w:tcPr>
            <w:tcW w:w="1156"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13,31</w:t>
            </w:r>
          </w:p>
        </w:tc>
        <w:tc>
          <w:tcPr>
            <w:tcW w:w="117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758,82</w:t>
            </w:r>
          </w:p>
        </w:tc>
        <w:tc>
          <w:tcPr>
            <w:tcW w:w="107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114,68</w:t>
            </w:r>
          </w:p>
        </w:tc>
        <w:tc>
          <w:tcPr>
            <w:tcW w:w="101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0,94</w:t>
            </w:r>
          </w:p>
        </w:tc>
      </w:tr>
      <w:tr w:rsidR="004D5C00" w:rsidRPr="009536CF" w:rsidTr="009536CF">
        <w:tc>
          <w:tcPr>
            <w:tcW w:w="540" w:type="dxa"/>
            <w:vAlign w:val="center"/>
          </w:tcPr>
          <w:p w:rsidR="004D5C00" w:rsidRPr="009536CF" w:rsidRDefault="004D5C00" w:rsidP="009536CF">
            <w:pPr>
              <w:spacing w:line="240" w:lineRule="auto"/>
              <w:ind w:firstLine="0"/>
              <w:jc w:val="center"/>
              <w:rPr>
                <w:rFonts w:eastAsia="Times-Roman"/>
                <w:sz w:val="24"/>
                <w:szCs w:val="24"/>
                <w:lang w:eastAsia="ru-RU"/>
              </w:rPr>
            </w:pPr>
            <w:r w:rsidRPr="009536CF">
              <w:rPr>
                <w:rFonts w:eastAsia="Times-Roman"/>
                <w:sz w:val="24"/>
                <w:szCs w:val="24"/>
                <w:lang w:eastAsia="ru-RU"/>
              </w:rPr>
              <w:t>4</w:t>
            </w:r>
          </w:p>
        </w:tc>
        <w:tc>
          <w:tcPr>
            <w:tcW w:w="1978" w:type="dxa"/>
          </w:tcPr>
          <w:p w:rsidR="004D5C00" w:rsidRPr="009536CF" w:rsidRDefault="004D5C00" w:rsidP="009536CF">
            <w:pPr>
              <w:spacing w:line="240" w:lineRule="auto"/>
              <w:ind w:firstLine="0"/>
              <w:jc w:val="left"/>
              <w:rPr>
                <w:rFonts w:eastAsia="Times-Roman"/>
                <w:sz w:val="24"/>
                <w:szCs w:val="24"/>
                <w:lang w:eastAsia="ru-RU"/>
              </w:rPr>
            </w:pPr>
            <w:r w:rsidRPr="009536CF">
              <w:rPr>
                <w:rFonts w:eastAsia="Times-Roman"/>
                <w:sz w:val="24"/>
                <w:szCs w:val="24"/>
                <w:lang w:eastAsia="ru-RU"/>
              </w:rPr>
              <w:t xml:space="preserve">Фрикадельки куриные с морковью в белом соусе </w:t>
            </w:r>
          </w:p>
        </w:tc>
        <w:tc>
          <w:tcPr>
            <w:tcW w:w="1134"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119,98</w:t>
            </w:r>
          </w:p>
        </w:tc>
        <w:tc>
          <w:tcPr>
            <w:tcW w:w="1115"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26,12</w:t>
            </w:r>
          </w:p>
        </w:tc>
        <w:tc>
          <w:tcPr>
            <w:tcW w:w="1156"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13,51</w:t>
            </w:r>
          </w:p>
        </w:tc>
        <w:tc>
          <w:tcPr>
            <w:tcW w:w="117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665,60</w:t>
            </w:r>
          </w:p>
        </w:tc>
        <w:tc>
          <w:tcPr>
            <w:tcW w:w="1073"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117,15</w:t>
            </w:r>
          </w:p>
        </w:tc>
        <w:tc>
          <w:tcPr>
            <w:tcW w:w="1012" w:type="dxa"/>
            <w:vAlign w:val="center"/>
          </w:tcPr>
          <w:p w:rsidR="004D5C00" w:rsidRPr="009536CF" w:rsidRDefault="004D5C00" w:rsidP="009536CF">
            <w:pPr>
              <w:spacing w:line="240" w:lineRule="auto"/>
              <w:ind w:firstLine="0"/>
              <w:jc w:val="center"/>
              <w:rPr>
                <w:rFonts w:eastAsia="Times-Roman"/>
                <w:color w:val="000000"/>
                <w:sz w:val="24"/>
                <w:szCs w:val="24"/>
                <w:lang w:eastAsia="ru-RU"/>
              </w:rPr>
            </w:pPr>
            <w:r w:rsidRPr="009536CF">
              <w:rPr>
                <w:rFonts w:eastAsia="Times-Roman"/>
                <w:color w:val="000000"/>
                <w:sz w:val="24"/>
                <w:szCs w:val="24"/>
                <w:lang w:eastAsia="ru-RU"/>
              </w:rPr>
              <w:t>0,97</w:t>
            </w:r>
          </w:p>
        </w:tc>
      </w:tr>
    </w:tbl>
    <w:p w:rsidR="004D5C00" w:rsidRPr="00305CE6" w:rsidRDefault="004D5C00" w:rsidP="00305CE6">
      <w:pPr>
        <w:rPr>
          <w:rFonts w:eastAsia="Times-Roman"/>
          <w:szCs w:val="28"/>
          <w:lang w:eastAsia="ru-RU"/>
        </w:rPr>
      </w:pPr>
    </w:p>
    <w:p w:rsidR="004D5C00" w:rsidRDefault="004D5C00" w:rsidP="00305CE6">
      <w:pPr>
        <w:rPr>
          <w:rFonts w:eastAsia="Times-Roman"/>
          <w:szCs w:val="28"/>
          <w:lang w:eastAsia="ru-RU"/>
        </w:rPr>
      </w:pPr>
      <w:r w:rsidRPr="00305CE6">
        <w:rPr>
          <w:rFonts w:eastAsia="Times-Roman"/>
          <w:szCs w:val="28"/>
          <w:lang w:eastAsia="ru-RU"/>
        </w:rPr>
        <w:t>Полученные результаты исследований разработанных мясорастительных консервов по минеральному составу, свидетельствуют о том, что в рецептуре консервов «Фрикадельки из свинины с капустой в томатном соусе</w:t>
      </w:r>
      <w:r>
        <w:rPr>
          <w:rFonts w:eastAsia="Times-Roman"/>
          <w:szCs w:val="28"/>
          <w:lang w:eastAsia="ru-RU"/>
        </w:rPr>
        <w:t>» функционального назначения</w:t>
      </w:r>
      <w:r w:rsidRPr="00305CE6">
        <w:rPr>
          <w:rFonts w:eastAsia="Times-Roman"/>
          <w:szCs w:val="28"/>
          <w:lang w:eastAsia="ru-RU"/>
        </w:rPr>
        <w:t xml:space="preserve"> содержится наибольшее количество калия – 228,38 мг, магния – 17,08 мг, железо – 1,43 мг, а в рецептуре консервов «Фрикадельки к</w:t>
      </w:r>
      <w:r>
        <w:rPr>
          <w:rFonts w:eastAsia="Times-Roman"/>
          <w:szCs w:val="28"/>
          <w:lang w:eastAsia="ru-RU"/>
        </w:rPr>
        <w:t>уриные с морковью в белом соусе» функционального назначения</w:t>
      </w:r>
      <w:r w:rsidRPr="00305CE6">
        <w:rPr>
          <w:rFonts w:eastAsia="Times-Roman"/>
          <w:szCs w:val="28"/>
          <w:lang w:eastAsia="ru-RU"/>
        </w:rPr>
        <w:t xml:space="preserve"> соответственно кальция – 26,12 мг, фосфора – 117,15 мг, чем в других консервах «Фрикадельки из филе цыпленка с кабачком в натуральном соку</w:t>
      </w:r>
      <w:r>
        <w:rPr>
          <w:rFonts w:eastAsia="Times-Roman"/>
          <w:szCs w:val="28"/>
          <w:lang w:eastAsia="ru-RU"/>
        </w:rPr>
        <w:t>» функционального назначения</w:t>
      </w:r>
      <w:r w:rsidRPr="00305CE6">
        <w:rPr>
          <w:rFonts w:eastAsia="Times-Roman"/>
          <w:szCs w:val="28"/>
          <w:lang w:eastAsia="ru-RU"/>
        </w:rPr>
        <w:t xml:space="preserve"> и «Фрикадельки курины</w:t>
      </w:r>
      <w:r>
        <w:rPr>
          <w:rFonts w:eastAsia="Times-Roman"/>
          <w:szCs w:val="28"/>
          <w:lang w:eastAsia="ru-RU"/>
        </w:rPr>
        <w:t>е с морковью в натуральном соку» функционального назначения</w:t>
      </w:r>
      <w:r w:rsidRPr="00305CE6">
        <w:rPr>
          <w:rFonts w:eastAsia="Times-Roman"/>
          <w:szCs w:val="28"/>
          <w:lang w:eastAsia="ru-RU"/>
        </w:rPr>
        <w:t>.</w:t>
      </w:r>
      <w:r>
        <w:rPr>
          <w:rFonts w:eastAsia="Times-Roman"/>
          <w:szCs w:val="28"/>
          <w:lang w:eastAsia="ru-RU"/>
        </w:rPr>
        <w:t xml:space="preserve"> </w:t>
      </w:r>
    </w:p>
    <w:p w:rsidR="00022BB9" w:rsidRDefault="004D5C00" w:rsidP="00022BB9">
      <w:pPr>
        <w:rPr>
          <w:rFonts w:eastAsia="Times-Roman"/>
          <w:szCs w:val="28"/>
          <w:lang w:eastAsia="ru-RU"/>
        </w:rPr>
      </w:pPr>
      <w:r>
        <w:rPr>
          <w:rFonts w:eastAsia="Times-Roman"/>
          <w:szCs w:val="28"/>
          <w:lang w:eastAsia="ru-RU"/>
        </w:rPr>
        <w:t>Содержание пектиновых веществ в готовых продуктах колеблется от 0,30 % до 0,38 %. Все это свидетельствует о высокой биологической ценности разработанных продуктов.</w:t>
      </w:r>
    </w:p>
    <w:p w:rsidR="004D5C00" w:rsidRDefault="00022BB9" w:rsidP="00022BB9">
      <w:pPr>
        <w:ind w:firstLine="0"/>
        <w:rPr>
          <w:rFonts w:eastAsia="Times-Roman"/>
          <w:color w:val="000000"/>
          <w:szCs w:val="28"/>
          <w:lang w:eastAsia="ru-RU"/>
        </w:rPr>
      </w:pPr>
      <w:r>
        <w:rPr>
          <w:rFonts w:eastAsia="Times-Roman"/>
          <w:noProof/>
          <w:color w:val="000000"/>
          <w:szCs w:val="28"/>
          <w:lang w:eastAsia="ru-RU"/>
        </w:rPr>
        <w:lastRenderedPageBreak/>
        <w:drawing>
          <wp:inline distT="0" distB="0" distL="0" distR="0">
            <wp:extent cx="5759450" cy="67468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имени-1.jpg"/>
                    <pic:cNvPicPr/>
                  </pic:nvPicPr>
                  <pic:blipFill>
                    <a:blip r:embed="rId8">
                      <a:extLst>
                        <a:ext uri="{28A0092B-C50C-407E-A947-70E740481C1C}">
                          <a14:useLocalDpi xmlns:a14="http://schemas.microsoft.com/office/drawing/2010/main" val="0"/>
                        </a:ext>
                      </a:extLst>
                    </a:blip>
                    <a:stretch>
                      <a:fillRect/>
                    </a:stretch>
                  </pic:blipFill>
                  <pic:spPr>
                    <a:xfrm>
                      <a:off x="0" y="0"/>
                      <a:ext cx="5759450" cy="6746875"/>
                    </a:xfrm>
                    <a:prstGeom prst="rect">
                      <a:avLst/>
                    </a:prstGeom>
                  </pic:spPr>
                </pic:pic>
              </a:graphicData>
            </a:graphic>
          </wp:inline>
        </w:drawing>
      </w:r>
      <w:r>
        <w:rPr>
          <w:rFonts w:eastAsia="Times-Roman"/>
          <w:color w:val="000000"/>
          <w:szCs w:val="28"/>
          <w:lang w:eastAsia="ru-RU"/>
        </w:rPr>
        <w:t xml:space="preserve"> </w:t>
      </w:r>
    </w:p>
    <w:p w:rsidR="004D5C00" w:rsidRPr="001479F7" w:rsidRDefault="004D5C00" w:rsidP="008D506B">
      <w:pPr>
        <w:tabs>
          <w:tab w:val="center" w:pos="4677"/>
        </w:tabs>
        <w:jc w:val="left"/>
        <w:rPr>
          <w:rFonts w:eastAsia="Times-Roman"/>
          <w:color w:val="000000"/>
          <w:szCs w:val="28"/>
          <w:lang w:eastAsia="ru-RU"/>
        </w:rPr>
      </w:pPr>
      <w:bookmarkStart w:id="0" w:name="_GoBack"/>
      <w:bookmarkEnd w:id="0"/>
      <w:r w:rsidRPr="001479F7">
        <w:rPr>
          <w:rFonts w:eastAsia="Times-Roman"/>
          <w:color w:val="000000"/>
          <w:szCs w:val="28"/>
          <w:lang w:eastAsia="ru-RU"/>
        </w:rPr>
        <w:t>Рисунок 1 – Технологическая схема производства консервов</w:t>
      </w:r>
    </w:p>
    <w:p w:rsidR="004D5C00" w:rsidRDefault="004D5C00" w:rsidP="008D506B">
      <w:pPr>
        <w:rPr>
          <w:rFonts w:eastAsia="Times-Roman"/>
          <w:szCs w:val="28"/>
          <w:lang w:eastAsia="ru-RU"/>
        </w:rPr>
      </w:pPr>
    </w:p>
    <w:p w:rsidR="004D5C00" w:rsidRPr="002979C8" w:rsidRDefault="004D5C00" w:rsidP="002979C8">
      <w:pPr>
        <w:ind w:firstLine="0"/>
        <w:jc w:val="center"/>
        <w:rPr>
          <w:rFonts w:eastAsia="Times-Roman"/>
          <w:b/>
          <w:szCs w:val="28"/>
          <w:lang w:eastAsia="ru-RU"/>
        </w:rPr>
      </w:pPr>
      <w:r>
        <w:rPr>
          <w:rFonts w:eastAsia="Times-Roman"/>
          <w:b/>
          <w:szCs w:val="28"/>
          <w:lang w:eastAsia="ru-RU"/>
        </w:rPr>
        <w:t>Литература:</w:t>
      </w:r>
    </w:p>
    <w:p w:rsidR="004D5C00" w:rsidRPr="00A367A2" w:rsidRDefault="004D5C00" w:rsidP="00A367A2">
      <w:pPr>
        <w:spacing w:line="240" w:lineRule="auto"/>
        <w:rPr>
          <w:sz w:val="24"/>
          <w:szCs w:val="24"/>
        </w:rPr>
      </w:pPr>
      <w:r w:rsidRPr="00A367A2">
        <w:rPr>
          <w:sz w:val="24"/>
          <w:szCs w:val="24"/>
        </w:rPr>
        <w:t xml:space="preserve">1. </w:t>
      </w:r>
      <w:proofErr w:type="spellStart"/>
      <w:r w:rsidRPr="00A367A2">
        <w:rPr>
          <w:sz w:val="24"/>
          <w:szCs w:val="24"/>
        </w:rPr>
        <w:t>Белякина</w:t>
      </w:r>
      <w:proofErr w:type="spellEnd"/>
      <w:r w:rsidRPr="00A367A2">
        <w:rPr>
          <w:sz w:val="24"/>
          <w:szCs w:val="24"/>
        </w:rPr>
        <w:t xml:space="preserve">, Н. Е. </w:t>
      </w:r>
      <w:hyperlink r:id="rId9" w:history="1">
        <w:r w:rsidRPr="00A367A2">
          <w:rPr>
            <w:sz w:val="24"/>
            <w:szCs w:val="24"/>
          </w:rPr>
          <w:t>Мясорастительные консервы для питания в условиях неблагоприятной экологической обстановки</w:t>
        </w:r>
      </w:hyperlink>
      <w:r w:rsidRPr="00A367A2">
        <w:rPr>
          <w:sz w:val="24"/>
          <w:szCs w:val="24"/>
        </w:rPr>
        <w:t xml:space="preserve"> // Н. Е. </w:t>
      </w:r>
      <w:proofErr w:type="spellStart"/>
      <w:r w:rsidRPr="00A367A2">
        <w:rPr>
          <w:sz w:val="24"/>
          <w:szCs w:val="24"/>
        </w:rPr>
        <w:t>Белякина</w:t>
      </w:r>
      <w:proofErr w:type="spellEnd"/>
      <w:r w:rsidRPr="00A367A2">
        <w:rPr>
          <w:sz w:val="24"/>
          <w:szCs w:val="24"/>
        </w:rPr>
        <w:t xml:space="preserve">, А. В. Устинова, А. И. </w:t>
      </w:r>
      <w:proofErr w:type="spellStart"/>
      <w:r w:rsidRPr="00A367A2">
        <w:rPr>
          <w:sz w:val="24"/>
          <w:szCs w:val="24"/>
        </w:rPr>
        <w:t>Сурнина</w:t>
      </w:r>
      <w:proofErr w:type="spellEnd"/>
      <w:r w:rsidRPr="00A367A2">
        <w:rPr>
          <w:sz w:val="24"/>
          <w:szCs w:val="24"/>
        </w:rPr>
        <w:t xml:space="preserve">, Н. С. </w:t>
      </w:r>
      <w:proofErr w:type="spellStart"/>
      <w:r w:rsidRPr="00A367A2">
        <w:rPr>
          <w:sz w:val="24"/>
          <w:szCs w:val="24"/>
        </w:rPr>
        <w:t>Мотылина</w:t>
      </w:r>
      <w:proofErr w:type="spellEnd"/>
      <w:r w:rsidRPr="00A367A2">
        <w:rPr>
          <w:sz w:val="24"/>
          <w:szCs w:val="24"/>
        </w:rPr>
        <w:t xml:space="preserve">, Н. В. Тимошенко, С. В. </w:t>
      </w:r>
      <w:proofErr w:type="spellStart"/>
      <w:r w:rsidRPr="00A367A2">
        <w:rPr>
          <w:sz w:val="24"/>
          <w:szCs w:val="24"/>
        </w:rPr>
        <w:t>Патиева</w:t>
      </w:r>
      <w:proofErr w:type="spellEnd"/>
      <w:r w:rsidRPr="00A367A2">
        <w:rPr>
          <w:sz w:val="24"/>
          <w:szCs w:val="24"/>
        </w:rPr>
        <w:t xml:space="preserve"> // </w:t>
      </w:r>
      <w:hyperlink r:id="rId10" w:history="1">
        <w:r w:rsidRPr="00A367A2">
          <w:rPr>
            <w:sz w:val="24"/>
            <w:szCs w:val="24"/>
          </w:rPr>
          <w:t>Мясная индустрия</w:t>
        </w:r>
      </w:hyperlink>
      <w:r w:rsidRPr="00A367A2">
        <w:rPr>
          <w:sz w:val="24"/>
          <w:szCs w:val="24"/>
        </w:rPr>
        <w:t xml:space="preserve">. – 2009. – </w:t>
      </w:r>
      <w:hyperlink r:id="rId11" w:history="1">
        <w:r w:rsidRPr="00A367A2">
          <w:rPr>
            <w:sz w:val="24"/>
            <w:szCs w:val="24"/>
          </w:rPr>
          <w:t>№ 8</w:t>
        </w:r>
      </w:hyperlink>
      <w:r w:rsidRPr="00A367A2">
        <w:rPr>
          <w:sz w:val="24"/>
          <w:szCs w:val="24"/>
        </w:rPr>
        <w:t>. – С. 42-45.</w:t>
      </w:r>
    </w:p>
    <w:p w:rsidR="004D5C00" w:rsidRPr="00A367A2" w:rsidRDefault="004D5C00" w:rsidP="00A367A2">
      <w:pPr>
        <w:spacing w:line="240" w:lineRule="auto"/>
        <w:rPr>
          <w:rFonts w:eastAsia="Times-Roman"/>
          <w:color w:val="000000"/>
          <w:sz w:val="24"/>
          <w:szCs w:val="24"/>
          <w:lang w:eastAsia="ru-RU"/>
        </w:rPr>
      </w:pPr>
      <w:r w:rsidRPr="00A367A2">
        <w:rPr>
          <w:rFonts w:eastAsia="Times-Roman"/>
          <w:color w:val="000000"/>
          <w:sz w:val="24"/>
          <w:szCs w:val="24"/>
          <w:lang w:eastAsia="ru-RU"/>
        </w:rPr>
        <w:t xml:space="preserve">2. Донченко, Л. В. Безопасность пищевой продукции / Л. В. Донченко, В. Д. </w:t>
      </w:r>
      <w:proofErr w:type="spellStart"/>
      <w:r w:rsidRPr="00A367A2">
        <w:rPr>
          <w:rFonts w:eastAsia="Times-Roman"/>
          <w:color w:val="000000"/>
          <w:sz w:val="24"/>
          <w:szCs w:val="24"/>
          <w:lang w:eastAsia="ru-RU"/>
        </w:rPr>
        <w:t>Надыкта</w:t>
      </w:r>
      <w:proofErr w:type="spellEnd"/>
      <w:r w:rsidRPr="00A367A2">
        <w:rPr>
          <w:rFonts w:eastAsia="Times-Roman"/>
          <w:color w:val="000000"/>
          <w:sz w:val="24"/>
          <w:szCs w:val="24"/>
          <w:lang w:eastAsia="ru-RU"/>
        </w:rPr>
        <w:t xml:space="preserve">. – Москва : </w:t>
      </w:r>
      <w:proofErr w:type="spellStart"/>
      <w:r w:rsidRPr="00A367A2">
        <w:rPr>
          <w:rFonts w:eastAsia="Times-Roman"/>
          <w:color w:val="000000"/>
          <w:sz w:val="24"/>
          <w:szCs w:val="24"/>
          <w:lang w:eastAsia="ru-RU"/>
        </w:rPr>
        <w:t>Пищепромиздат</w:t>
      </w:r>
      <w:proofErr w:type="spellEnd"/>
      <w:r w:rsidRPr="00A367A2">
        <w:rPr>
          <w:rFonts w:eastAsia="Times-Roman"/>
          <w:color w:val="000000"/>
          <w:sz w:val="24"/>
          <w:szCs w:val="24"/>
          <w:lang w:eastAsia="ru-RU"/>
        </w:rPr>
        <w:t>, 2001. – 528 с.</w:t>
      </w:r>
    </w:p>
    <w:p w:rsidR="004D5C00" w:rsidRPr="00A367A2" w:rsidRDefault="004D5C00" w:rsidP="00A367A2">
      <w:pPr>
        <w:spacing w:line="240" w:lineRule="auto"/>
        <w:rPr>
          <w:rFonts w:eastAsia="Times-Roman"/>
          <w:sz w:val="24"/>
          <w:szCs w:val="24"/>
          <w:lang w:eastAsia="ru-RU"/>
        </w:rPr>
      </w:pPr>
      <w:r w:rsidRPr="00A367A2">
        <w:rPr>
          <w:rFonts w:eastAsia="Times-Roman"/>
          <w:sz w:val="24"/>
          <w:szCs w:val="24"/>
          <w:lang w:eastAsia="ru-RU"/>
        </w:rPr>
        <w:lastRenderedPageBreak/>
        <w:t>3. Донченко, Л. В. Технология функциональных продуктов питания: учеб. пособие / Л. В. Донченко, Л. Я. Родионова, Н. В. Сокол, Е. В. Щербакова, И. В. Соболь, В. К. Кочетов. – Краснодар : Кубанский государственный аграрный университет, 2008. – 200 с.</w:t>
      </w:r>
    </w:p>
    <w:p w:rsidR="004D5C00" w:rsidRPr="00A367A2" w:rsidRDefault="004D5C00" w:rsidP="00A367A2">
      <w:pPr>
        <w:spacing w:line="240" w:lineRule="auto"/>
        <w:rPr>
          <w:rFonts w:eastAsia="Times-Roman"/>
          <w:sz w:val="24"/>
          <w:szCs w:val="24"/>
          <w:lang w:eastAsia="ru-RU"/>
        </w:rPr>
      </w:pPr>
      <w:r w:rsidRPr="00A367A2">
        <w:rPr>
          <w:sz w:val="24"/>
          <w:szCs w:val="24"/>
          <w:shd w:val="clear" w:color="auto" w:fill="FFFFFF"/>
        </w:rPr>
        <w:t xml:space="preserve">4. </w:t>
      </w:r>
      <w:proofErr w:type="spellStart"/>
      <w:r w:rsidRPr="00A367A2">
        <w:rPr>
          <w:sz w:val="24"/>
          <w:szCs w:val="24"/>
          <w:shd w:val="clear" w:color="auto" w:fill="FFFFFF"/>
        </w:rPr>
        <w:t>Забашта</w:t>
      </w:r>
      <w:proofErr w:type="spellEnd"/>
      <w:r w:rsidRPr="00A367A2">
        <w:rPr>
          <w:sz w:val="24"/>
          <w:szCs w:val="24"/>
          <w:shd w:val="clear" w:color="auto" w:fill="FFFFFF"/>
        </w:rPr>
        <w:t xml:space="preserve"> Н. Н. Производство органического мясного сырья для продуктов питания / Н. Н. </w:t>
      </w:r>
      <w:proofErr w:type="spellStart"/>
      <w:r w:rsidRPr="00A367A2">
        <w:rPr>
          <w:sz w:val="24"/>
          <w:szCs w:val="24"/>
          <w:shd w:val="clear" w:color="auto" w:fill="FFFFFF"/>
        </w:rPr>
        <w:t>Забашта</w:t>
      </w:r>
      <w:proofErr w:type="spellEnd"/>
      <w:r w:rsidRPr="00A367A2">
        <w:rPr>
          <w:sz w:val="24"/>
          <w:szCs w:val="24"/>
          <w:shd w:val="clear" w:color="auto" w:fill="FFFFFF"/>
        </w:rPr>
        <w:t xml:space="preserve">, Е. Н. Головко, С. В. </w:t>
      </w:r>
      <w:proofErr w:type="spellStart"/>
      <w:r w:rsidRPr="00A367A2">
        <w:rPr>
          <w:sz w:val="24"/>
          <w:szCs w:val="24"/>
          <w:shd w:val="clear" w:color="auto" w:fill="FFFFFF"/>
        </w:rPr>
        <w:t>Патиева</w:t>
      </w:r>
      <w:proofErr w:type="spellEnd"/>
      <w:r w:rsidRPr="00A367A2">
        <w:rPr>
          <w:sz w:val="24"/>
          <w:szCs w:val="24"/>
          <w:shd w:val="clear" w:color="auto" w:fill="FFFFFF"/>
        </w:rPr>
        <w:t xml:space="preserve">. – Саарбрюккен: LAP LAMBERT </w:t>
      </w:r>
      <w:proofErr w:type="spellStart"/>
      <w:r w:rsidRPr="00A367A2">
        <w:rPr>
          <w:sz w:val="24"/>
          <w:szCs w:val="24"/>
          <w:shd w:val="clear" w:color="auto" w:fill="FFFFFF"/>
        </w:rPr>
        <w:t>Academic</w:t>
      </w:r>
      <w:proofErr w:type="spellEnd"/>
      <w:r w:rsidRPr="00A367A2">
        <w:rPr>
          <w:sz w:val="24"/>
          <w:szCs w:val="24"/>
          <w:shd w:val="clear" w:color="auto" w:fill="FFFFFF"/>
        </w:rPr>
        <w:t xml:space="preserve"> </w:t>
      </w:r>
      <w:proofErr w:type="spellStart"/>
      <w:r w:rsidRPr="00A367A2">
        <w:rPr>
          <w:sz w:val="24"/>
          <w:szCs w:val="24"/>
          <w:shd w:val="clear" w:color="auto" w:fill="FFFFFF"/>
        </w:rPr>
        <w:t>Pudlishing</w:t>
      </w:r>
      <w:proofErr w:type="spellEnd"/>
      <w:r w:rsidRPr="00A367A2">
        <w:rPr>
          <w:sz w:val="24"/>
          <w:szCs w:val="24"/>
          <w:shd w:val="clear" w:color="auto" w:fill="FFFFFF"/>
        </w:rPr>
        <w:t>, 2014. – 205 с.</w:t>
      </w:r>
    </w:p>
    <w:p w:rsidR="004D5C00" w:rsidRPr="00A367A2" w:rsidRDefault="004D5C00" w:rsidP="00A367A2">
      <w:pPr>
        <w:spacing w:line="240" w:lineRule="auto"/>
        <w:rPr>
          <w:rFonts w:eastAsia="Times-Roman"/>
          <w:sz w:val="24"/>
          <w:szCs w:val="24"/>
          <w:lang w:eastAsia="ru-RU"/>
        </w:rPr>
      </w:pPr>
      <w:r w:rsidRPr="00A367A2">
        <w:rPr>
          <w:sz w:val="24"/>
          <w:szCs w:val="24"/>
        </w:rPr>
        <w:t xml:space="preserve">5. </w:t>
      </w:r>
      <w:proofErr w:type="spellStart"/>
      <w:r w:rsidRPr="00A367A2">
        <w:rPr>
          <w:sz w:val="24"/>
          <w:szCs w:val="24"/>
        </w:rPr>
        <w:t>Патиева</w:t>
      </w:r>
      <w:proofErr w:type="spellEnd"/>
      <w:r w:rsidRPr="00A367A2">
        <w:rPr>
          <w:sz w:val="24"/>
          <w:szCs w:val="24"/>
        </w:rPr>
        <w:t xml:space="preserve">, А. М. </w:t>
      </w:r>
      <w:hyperlink r:id="rId12" w:history="1">
        <w:proofErr w:type="spellStart"/>
        <w:r w:rsidRPr="00A367A2">
          <w:rPr>
            <w:sz w:val="24"/>
            <w:szCs w:val="24"/>
          </w:rPr>
          <w:t>Жирнокислотный</w:t>
        </w:r>
        <w:proofErr w:type="spellEnd"/>
        <w:r w:rsidRPr="00A367A2">
          <w:rPr>
            <w:sz w:val="24"/>
            <w:szCs w:val="24"/>
          </w:rPr>
          <w:t xml:space="preserve"> состав шпика свиней датской породы</w:t>
        </w:r>
      </w:hyperlink>
      <w:r w:rsidRPr="00A367A2">
        <w:rPr>
          <w:sz w:val="24"/>
          <w:szCs w:val="24"/>
        </w:rPr>
        <w:t xml:space="preserve"> // А. М. </w:t>
      </w:r>
      <w:proofErr w:type="spellStart"/>
      <w:r w:rsidRPr="00A367A2">
        <w:rPr>
          <w:sz w:val="24"/>
          <w:szCs w:val="24"/>
        </w:rPr>
        <w:t>Патиева</w:t>
      </w:r>
      <w:proofErr w:type="spellEnd"/>
      <w:r w:rsidRPr="00A367A2">
        <w:rPr>
          <w:sz w:val="24"/>
          <w:szCs w:val="24"/>
        </w:rPr>
        <w:t xml:space="preserve">, С. В. </w:t>
      </w:r>
      <w:proofErr w:type="spellStart"/>
      <w:r w:rsidRPr="00A367A2">
        <w:rPr>
          <w:sz w:val="24"/>
          <w:szCs w:val="24"/>
        </w:rPr>
        <w:t>Патиева</w:t>
      </w:r>
      <w:proofErr w:type="spellEnd"/>
      <w:r w:rsidRPr="00A367A2">
        <w:rPr>
          <w:sz w:val="24"/>
          <w:szCs w:val="24"/>
        </w:rPr>
        <w:t xml:space="preserve">, В. А. Величко // </w:t>
      </w:r>
      <w:hyperlink r:id="rId13" w:history="1">
        <w:r w:rsidRPr="00A367A2">
          <w:rPr>
            <w:sz w:val="24"/>
            <w:szCs w:val="24"/>
          </w:rPr>
          <w:t>Вестник НГИЭИ</w:t>
        </w:r>
      </w:hyperlink>
      <w:r w:rsidRPr="00A367A2">
        <w:rPr>
          <w:sz w:val="24"/>
          <w:szCs w:val="24"/>
        </w:rPr>
        <w:t xml:space="preserve">. – 2012. – </w:t>
      </w:r>
      <w:hyperlink r:id="rId14" w:history="1">
        <w:r w:rsidRPr="00A367A2">
          <w:rPr>
            <w:sz w:val="24"/>
            <w:szCs w:val="24"/>
          </w:rPr>
          <w:t>№ 8</w:t>
        </w:r>
      </w:hyperlink>
      <w:r w:rsidRPr="00A367A2">
        <w:rPr>
          <w:sz w:val="24"/>
          <w:szCs w:val="24"/>
        </w:rPr>
        <w:t>. – С. 69-82.</w:t>
      </w:r>
    </w:p>
    <w:p w:rsidR="004D5C00" w:rsidRPr="00A367A2" w:rsidRDefault="004D5C00" w:rsidP="00A367A2">
      <w:pPr>
        <w:spacing w:line="240" w:lineRule="auto"/>
        <w:rPr>
          <w:sz w:val="24"/>
          <w:szCs w:val="24"/>
          <w:shd w:val="clear" w:color="auto" w:fill="FFFFFF"/>
        </w:rPr>
      </w:pPr>
      <w:r w:rsidRPr="00A367A2">
        <w:rPr>
          <w:sz w:val="24"/>
          <w:szCs w:val="24"/>
          <w:shd w:val="clear" w:color="auto" w:fill="FFFFFF"/>
        </w:rPr>
        <w:t xml:space="preserve">6. Приемы оптимизации рецептурных композиций специализированных колбасных изделий для детского питания / Н. В. Тимошенко, С. В. </w:t>
      </w:r>
      <w:proofErr w:type="spellStart"/>
      <w:r w:rsidRPr="00A367A2">
        <w:rPr>
          <w:sz w:val="24"/>
          <w:szCs w:val="24"/>
          <w:shd w:val="clear" w:color="auto" w:fill="FFFFFF"/>
        </w:rPr>
        <w:t>Патиева</w:t>
      </w:r>
      <w:proofErr w:type="spellEnd"/>
      <w:r w:rsidRPr="00A367A2">
        <w:rPr>
          <w:sz w:val="24"/>
          <w:szCs w:val="24"/>
          <w:shd w:val="clear" w:color="auto" w:fill="FFFFFF"/>
        </w:rPr>
        <w:t xml:space="preserve">, А. М. </w:t>
      </w:r>
      <w:proofErr w:type="spellStart"/>
      <w:r w:rsidRPr="00A367A2">
        <w:rPr>
          <w:sz w:val="24"/>
          <w:szCs w:val="24"/>
          <w:shd w:val="clear" w:color="auto" w:fill="FFFFFF"/>
        </w:rPr>
        <w:t>Патиева</w:t>
      </w:r>
      <w:proofErr w:type="spellEnd"/>
      <w:r w:rsidRPr="00A367A2">
        <w:rPr>
          <w:sz w:val="24"/>
          <w:szCs w:val="24"/>
          <w:shd w:val="clear" w:color="auto" w:fill="FFFFFF"/>
        </w:rPr>
        <w:t xml:space="preserve">, К. Н. Аксенова // Научный журнал </w:t>
      </w:r>
      <w:proofErr w:type="spellStart"/>
      <w:r w:rsidRPr="00A367A2">
        <w:rPr>
          <w:sz w:val="24"/>
          <w:szCs w:val="24"/>
          <w:shd w:val="clear" w:color="auto" w:fill="FFFFFF"/>
        </w:rPr>
        <w:t>КубГАУ</w:t>
      </w:r>
      <w:proofErr w:type="spellEnd"/>
      <w:r w:rsidRPr="00A367A2">
        <w:rPr>
          <w:sz w:val="24"/>
          <w:szCs w:val="24"/>
          <w:shd w:val="clear" w:color="auto" w:fill="FFFFFF"/>
        </w:rPr>
        <w:t xml:space="preserve"> [Электронный ресурс]. – Краснодар: </w:t>
      </w:r>
      <w:proofErr w:type="spellStart"/>
      <w:r w:rsidRPr="00A367A2">
        <w:rPr>
          <w:sz w:val="24"/>
          <w:szCs w:val="24"/>
          <w:shd w:val="clear" w:color="auto" w:fill="FFFFFF"/>
        </w:rPr>
        <w:t>КубГАУ</w:t>
      </w:r>
      <w:proofErr w:type="spellEnd"/>
      <w:r w:rsidRPr="00A367A2">
        <w:rPr>
          <w:sz w:val="24"/>
          <w:szCs w:val="24"/>
          <w:shd w:val="clear" w:color="auto" w:fill="FFFFFF"/>
        </w:rPr>
        <w:t>, 2014. – № 06 (100). С. 988 – 1004. – IDA [</w:t>
      </w:r>
      <w:proofErr w:type="spellStart"/>
      <w:r w:rsidRPr="00A367A2">
        <w:rPr>
          <w:sz w:val="24"/>
          <w:szCs w:val="24"/>
          <w:shd w:val="clear" w:color="auto" w:fill="FFFFFF"/>
        </w:rPr>
        <w:t>article</w:t>
      </w:r>
      <w:proofErr w:type="spellEnd"/>
      <w:r w:rsidRPr="00A367A2">
        <w:rPr>
          <w:sz w:val="24"/>
          <w:szCs w:val="24"/>
          <w:shd w:val="clear" w:color="auto" w:fill="FFFFFF"/>
        </w:rPr>
        <w:t xml:space="preserve"> ID]: 1001406065. – Режим доступа: http://ej.kubagro.ru/2014/06/pdf/65.pdf, 1,062 </w:t>
      </w:r>
      <w:proofErr w:type="spellStart"/>
      <w:r w:rsidRPr="00A367A2">
        <w:rPr>
          <w:sz w:val="24"/>
          <w:szCs w:val="24"/>
          <w:shd w:val="clear" w:color="auto" w:fill="FFFFFF"/>
        </w:rPr>
        <w:t>у.п.л</w:t>
      </w:r>
      <w:proofErr w:type="spellEnd"/>
      <w:r w:rsidRPr="00A367A2">
        <w:rPr>
          <w:sz w:val="24"/>
          <w:szCs w:val="24"/>
          <w:shd w:val="clear" w:color="auto" w:fill="FFFFFF"/>
        </w:rPr>
        <w:t>.</w:t>
      </w:r>
    </w:p>
    <w:p w:rsidR="004D5C00" w:rsidRPr="00A367A2" w:rsidRDefault="004D5C00" w:rsidP="00A367A2">
      <w:pPr>
        <w:spacing w:line="240" w:lineRule="auto"/>
        <w:rPr>
          <w:color w:val="000000"/>
          <w:sz w:val="24"/>
          <w:szCs w:val="24"/>
        </w:rPr>
      </w:pPr>
      <w:r w:rsidRPr="00A367A2">
        <w:rPr>
          <w:color w:val="000000"/>
          <w:sz w:val="24"/>
          <w:szCs w:val="24"/>
        </w:rPr>
        <w:t xml:space="preserve">7. Производство органической свинины для продуктов детского и функционального питания с применением </w:t>
      </w:r>
      <w:proofErr w:type="spellStart"/>
      <w:r w:rsidRPr="00A367A2">
        <w:rPr>
          <w:color w:val="000000"/>
          <w:sz w:val="24"/>
          <w:szCs w:val="24"/>
        </w:rPr>
        <w:t>пробиотиков</w:t>
      </w:r>
      <w:proofErr w:type="spellEnd"/>
      <w:r w:rsidRPr="00A367A2">
        <w:rPr>
          <w:color w:val="000000"/>
          <w:sz w:val="24"/>
          <w:szCs w:val="24"/>
        </w:rPr>
        <w:t xml:space="preserve"> / Е. А. Денисенко, Н. Н. </w:t>
      </w:r>
      <w:proofErr w:type="spellStart"/>
      <w:r w:rsidRPr="00A367A2">
        <w:rPr>
          <w:color w:val="000000"/>
          <w:sz w:val="24"/>
          <w:szCs w:val="24"/>
        </w:rPr>
        <w:t>Забашта</w:t>
      </w:r>
      <w:proofErr w:type="spellEnd"/>
      <w:r w:rsidRPr="00A367A2">
        <w:rPr>
          <w:color w:val="000000"/>
          <w:sz w:val="24"/>
          <w:szCs w:val="24"/>
        </w:rPr>
        <w:t xml:space="preserve">, Е. Н. Головко, С. В. </w:t>
      </w:r>
      <w:proofErr w:type="spellStart"/>
      <w:r w:rsidRPr="00A367A2">
        <w:rPr>
          <w:color w:val="000000"/>
          <w:sz w:val="24"/>
          <w:szCs w:val="24"/>
        </w:rPr>
        <w:t>Патиева</w:t>
      </w:r>
      <w:proofErr w:type="spellEnd"/>
      <w:r w:rsidRPr="00A367A2">
        <w:rPr>
          <w:color w:val="000000"/>
          <w:sz w:val="24"/>
          <w:szCs w:val="24"/>
        </w:rPr>
        <w:t xml:space="preserve"> // Научный журнал </w:t>
      </w:r>
      <w:proofErr w:type="spellStart"/>
      <w:r w:rsidRPr="00A367A2">
        <w:rPr>
          <w:color w:val="000000"/>
          <w:sz w:val="24"/>
          <w:szCs w:val="24"/>
        </w:rPr>
        <w:t>КубГАУ</w:t>
      </w:r>
      <w:proofErr w:type="spellEnd"/>
      <w:r w:rsidRPr="00A367A2">
        <w:rPr>
          <w:color w:val="000000"/>
          <w:sz w:val="24"/>
          <w:szCs w:val="24"/>
        </w:rPr>
        <w:t xml:space="preserve"> [Электронный ресурс]. – Краснодар: </w:t>
      </w:r>
      <w:proofErr w:type="spellStart"/>
      <w:r w:rsidRPr="00A367A2">
        <w:rPr>
          <w:color w:val="000000"/>
          <w:sz w:val="24"/>
          <w:szCs w:val="24"/>
        </w:rPr>
        <w:t>КубГАУ</w:t>
      </w:r>
      <w:proofErr w:type="spellEnd"/>
      <w:r w:rsidRPr="00A367A2">
        <w:rPr>
          <w:color w:val="000000"/>
          <w:sz w:val="24"/>
          <w:szCs w:val="24"/>
        </w:rPr>
        <w:t>, 2014. – № 09 (103). С. 1229 – 1244. – IDA [</w:t>
      </w:r>
      <w:proofErr w:type="spellStart"/>
      <w:r w:rsidRPr="00A367A2">
        <w:rPr>
          <w:color w:val="000000"/>
          <w:sz w:val="24"/>
          <w:szCs w:val="24"/>
        </w:rPr>
        <w:t>article</w:t>
      </w:r>
      <w:proofErr w:type="spellEnd"/>
      <w:r w:rsidRPr="00A367A2">
        <w:rPr>
          <w:color w:val="000000"/>
          <w:sz w:val="24"/>
          <w:szCs w:val="24"/>
        </w:rPr>
        <w:t xml:space="preserve"> ID]: 1031409081. – Режим доступа: http://ej.kubagro.ru/2014/09/pdf/81.pdf, 1 </w:t>
      </w:r>
      <w:proofErr w:type="spellStart"/>
      <w:r w:rsidRPr="00A367A2">
        <w:rPr>
          <w:color w:val="000000"/>
          <w:sz w:val="24"/>
          <w:szCs w:val="24"/>
        </w:rPr>
        <w:t>у.п.л</w:t>
      </w:r>
      <w:proofErr w:type="spellEnd"/>
      <w:r w:rsidRPr="00A367A2">
        <w:rPr>
          <w:color w:val="000000"/>
          <w:sz w:val="24"/>
          <w:szCs w:val="24"/>
        </w:rPr>
        <w:t>.</w:t>
      </w:r>
    </w:p>
    <w:p w:rsidR="004D5C00" w:rsidRPr="00A367A2" w:rsidRDefault="004D5C00" w:rsidP="00A367A2">
      <w:pPr>
        <w:spacing w:line="240" w:lineRule="auto"/>
        <w:rPr>
          <w:rFonts w:eastAsia="Times-Roman"/>
          <w:sz w:val="24"/>
          <w:szCs w:val="24"/>
          <w:lang w:eastAsia="ru-RU"/>
        </w:rPr>
      </w:pPr>
      <w:r w:rsidRPr="00A367A2">
        <w:rPr>
          <w:rFonts w:eastAsia="Times-Roman"/>
          <w:sz w:val="24"/>
          <w:szCs w:val="24"/>
          <w:lang w:eastAsia="ru-RU"/>
        </w:rPr>
        <w:t xml:space="preserve">8. Прянишников, В. В. Пищевые волокна и белки в мясных технологиях / В. В. Прянишников, А. В. </w:t>
      </w:r>
      <w:proofErr w:type="spellStart"/>
      <w:r w:rsidRPr="00A367A2">
        <w:rPr>
          <w:rFonts w:eastAsia="Times-Roman"/>
          <w:sz w:val="24"/>
          <w:szCs w:val="24"/>
          <w:lang w:eastAsia="ru-RU"/>
        </w:rPr>
        <w:t>Ильтяков</w:t>
      </w:r>
      <w:proofErr w:type="spellEnd"/>
      <w:r w:rsidRPr="00A367A2">
        <w:rPr>
          <w:rFonts w:eastAsia="Times-Roman"/>
          <w:sz w:val="24"/>
          <w:szCs w:val="24"/>
          <w:lang w:eastAsia="ru-RU"/>
        </w:rPr>
        <w:t xml:space="preserve">, Г. И. Касьянов. – Краснодар: </w:t>
      </w:r>
      <w:proofErr w:type="spellStart"/>
      <w:r w:rsidRPr="00A367A2">
        <w:rPr>
          <w:rFonts w:eastAsia="Times-Roman"/>
          <w:sz w:val="24"/>
          <w:szCs w:val="24"/>
          <w:lang w:eastAsia="ru-RU"/>
        </w:rPr>
        <w:t>Экоинвест</w:t>
      </w:r>
      <w:proofErr w:type="spellEnd"/>
      <w:r w:rsidRPr="00A367A2">
        <w:rPr>
          <w:rFonts w:eastAsia="Times-Roman"/>
          <w:sz w:val="24"/>
          <w:szCs w:val="24"/>
          <w:lang w:eastAsia="ru-RU"/>
        </w:rPr>
        <w:t>, 2012. – 200 с.</w:t>
      </w:r>
    </w:p>
    <w:p w:rsidR="004D5C00" w:rsidRPr="00A367A2" w:rsidRDefault="004D5C00" w:rsidP="00A367A2">
      <w:pPr>
        <w:spacing w:line="240" w:lineRule="auto"/>
        <w:rPr>
          <w:rFonts w:eastAsia="Times-Roman"/>
          <w:color w:val="000000"/>
          <w:sz w:val="24"/>
          <w:szCs w:val="24"/>
          <w:lang w:eastAsia="ru-RU"/>
        </w:rPr>
      </w:pPr>
      <w:r w:rsidRPr="00A367A2">
        <w:rPr>
          <w:rFonts w:eastAsia="Times-Roman"/>
          <w:color w:val="000000"/>
          <w:sz w:val="24"/>
          <w:szCs w:val="24"/>
          <w:lang w:eastAsia="ru-RU"/>
        </w:rPr>
        <w:t xml:space="preserve">9. </w:t>
      </w:r>
      <w:proofErr w:type="spellStart"/>
      <w:r w:rsidRPr="00A367A2">
        <w:rPr>
          <w:rFonts w:eastAsia="Times-Roman"/>
          <w:color w:val="000000"/>
          <w:sz w:val="24"/>
          <w:szCs w:val="24"/>
          <w:lang w:eastAsia="ru-RU"/>
        </w:rPr>
        <w:t>Сурнина</w:t>
      </w:r>
      <w:proofErr w:type="spellEnd"/>
      <w:r w:rsidRPr="00A367A2">
        <w:rPr>
          <w:rFonts w:eastAsia="Times-Roman"/>
          <w:color w:val="000000"/>
          <w:sz w:val="24"/>
          <w:szCs w:val="24"/>
          <w:lang w:eastAsia="ru-RU"/>
        </w:rPr>
        <w:t xml:space="preserve">, А. И. Разработка комплексных биологически активных добавок с очищающим эффектом и их применение в функциональных мясорастительных консервах: </w:t>
      </w:r>
      <w:proofErr w:type="spellStart"/>
      <w:r w:rsidRPr="00A367A2">
        <w:rPr>
          <w:rFonts w:eastAsia="Times-Roman"/>
          <w:color w:val="000000"/>
          <w:sz w:val="24"/>
          <w:szCs w:val="24"/>
          <w:lang w:eastAsia="ru-RU"/>
        </w:rPr>
        <w:t>дис</w:t>
      </w:r>
      <w:proofErr w:type="spellEnd"/>
      <w:r w:rsidRPr="00A367A2">
        <w:rPr>
          <w:rFonts w:eastAsia="Times-Roman"/>
          <w:color w:val="000000"/>
          <w:sz w:val="24"/>
          <w:szCs w:val="24"/>
          <w:lang w:eastAsia="ru-RU"/>
        </w:rPr>
        <w:t xml:space="preserve">. … канд. </w:t>
      </w:r>
      <w:proofErr w:type="spellStart"/>
      <w:r w:rsidRPr="00A367A2">
        <w:rPr>
          <w:rFonts w:eastAsia="Times-Roman"/>
          <w:color w:val="000000"/>
          <w:sz w:val="24"/>
          <w:szCs w:val="24"/>
          <w:lang w:eastAsia="ru-RU"/>
        </w:rPr>
        <w:t>техн</w:t>
      </w:r>
      <w:proofErr w:type="spellEnd"/>
      <w:r w:rsidRPr="00A367A2">
        <w:rPr>
          <w:rFonts w:eastAsia="Times-Roman"/>
          <w:color w:val="000000"/>
          <w:sz w:val="24"/>
          <w:szCs w:val="24"/>
          <w:lang w:eastAsia="ru-RU"/>
        </w:rPr>
        <w:t xml:space="preserve">. наук: 05.18.04 / </w:t>
      </w:r>
      <w:proofErr w:type="spellStart"/>
      <w:r w:rsidRPr="00A367A2">
        <w:rPr>
          <w:rFonts w:eastAsia="Times-Roman"/>
          <w:color w:val="000000"/>
          <w:sz w:val="24"/>
          <w:szCs w:val="24"/>
          <w:lang w:eastAsia="ru-RU"/>
        </w:rPr>
        <w:t>Сурнина</w:t>
      </w:r>
      <w:proofErr w:type="spellEnd"/>
      <w:r w:rsidRPr="00A367A2">
        <w:rPr>
          <w:rFonts w:eastAsia="Times-Roman"/>
          <w:color w:val="000000"/>
          <w:sz w:val="24"/>
          <w:szCs w:val="24"/>
          <w:lang w:eastAsia="ru-RU"/>
        </w:rPr>
        <w:t xml:space="preserve"> Анастасия Игоревна. – М., 2011. – 126 с.</w:t>
      </w:r>
    </w:p>
    <w:p w:rsidR="004D5C00" w:rsidRPr="00A367A2" w:rsidRDefault="004D5C00" w:rsidP="00A367A2">
      <w:pPr>
        <w:spacing w:line="240" w:lineRule="auto"/>
        <w:rPr>
          <w:rFonts w:eastAsia="Times-Roman"/>
          <w:sz w:val="24"/>
          <w:szCs w:val="24"/>
          <w:lang w:eastAsia="ru-RU"/>
        </w:rPr>
      </w:pPr>
      <w:r w:rsidRPr="00A367A2">
        <w:rPr>
          <w:sz w:val="24"/>
          <w:szCs w:val="24"/>
          <w:shd w:val="clear" w:color="auto" w:fill="FFFFFF"/>
        </w:rPr>
        <w:t xml:space="preserve">10. Тимошенко Н. В. Использование пищевого волокна при корректировке </w:t>
      </w:r>
      <w:proofErr w:type="spellStart"/>
      <w:r w:rsidRPr="00A367A2">
        <w:rPr>
          <w:sz w:val="24"/>
          <w:szCs w:val="24"/>
          <w:shd w:val="clear" w:color="auto" w:fill="FFFFFF"/>
        </w:rPr>
        <w:t>мясосодержащей</w:t>
      </w:r>
      <w:proofErr w:type="spellEnd"/>
      <w:r w:rsidRPr="00A367A2">
        <w:rPr>
          <w:sz w:val="24"/>
          <w:szCs w:val="24"/>
          <w:shd w:val="clear" w:color="auto" w:fill="FFFFFF"/>
        </w:rPr>
        <w:t xml:space="preserve"> продукции для людей, имеющих избыточную массу тела [Текст] / Н. В. Тимошенко, А. М. </w:t>
      </w:r>
      <w:proofErr w:type="spellStart"/>
      <w:r w:rsidRPr="00A367A2">
        <w:rPr>
          <w:sz w:val="24"/>
          <w:szCs w:val="24"/>
          <w:shd w:val="clear" w:color="auto" w:fill="FFFFFF"/>
        </w:rPr>
        <w:t>Патиева</w:t>
      </w:r>
      <w:proofErr w:type="spellEnd"/>
      <w:r w:rsidRPr="00A367A2">
        <w:rPr>
          <w:sz w:val="24"/>
          <w:szCs w:val="24"/>
          <w:shd w:val="clear" w:color="auto" w:fill="FFFFFF"/>
        </w:rPr>
        <w:t xml:space="preserve">, Е. П. </w:t>
      </w:r>
      <w:proofErr w:type="spellStart"/>
      <w:r w:rsidRPr="00A367A2">
        <w:rPr>
          <w:sz w:val="24"/>
          <w:szCs w:val="24"/>
          <w:shd w:val="clear" w:color="auto" w:fill="FFFFFF"/>
        </w:rPr>
        <w:t>Лисовицкая</w:t>
      </w:r>
      <w:proofErr w:type="spellEnd"/>
      <w:r w:rsidRPr="00A367A2">
        <w:rPr>
          <w:sz w:val="24"/>
          <w:szCs w:val="24"/>
          <w:shd w:val="clear" w:color="auto" w:fill="FFFFFF"/>
        </w:rPr>
        <w:t xml:space="preserve"> // Молодой ученый. — 2014. — №18. — С. 294-297.</w:t>
      </w:r>
    </w:p>
    <w:p w:rsidR="004D5C00" w:rsidRPr="00A367A2" w:rsidRDefault="004D5C00" w:rsidP="00A367A2">
      <w:pPr>
        <w:spacing w:line="240" w:lineRule="auto"/>
        <w:rPr>
          <w:rFonts w:eastAsia="Times-Roman"/>
          <w:sz w:val="24"/>
          <w:szCs w:val="24"/>
          <w:lang w:eastAsia="ru-RU"/>
        </w:rPr>
      </w:pPr>
      <w:r w:rsidRPr="00A367A2">
        <w:rPr>
          <w:sz w:val="24"/>
          <w:szCs w:val="24"/>
          <w:shd w:val="clear" w:color="auto" w:fill="FFFFFF"/>
        </w:rPr>
        <w:t>11. Тимошенко Н. В. Оптимизация рецептур колбасных изделий в условиях реального времени с использованием программного комплекса «</w:t>
      </w:r>
      <w:proofErr w:type="spellStart"/>
      <w:r w:rsidRPr="00A367A2">
        <w:rPr>
          <w:sz w:val="24"/>
          <w:szCs w:val="24"/>
          <w:shd w:val="clear" w:color="auto" w:fill="FFFFFF"/>
        </w:rPr>
        <w:t>Оптимит</w:t>
      </w:r>
      <w:proofErr w:type="spellEnd"/>
      <w:r w:rsidRPr="00A367A2">
        <w:rPr>
          <w:sz w:val="24"/>
          <w:szCs w:val="24"/>
          <w:shd w:val="clear" w:color="auto" w:fill="FFFFFF"/>
        </w:rPr>
        <w:t xml:space="preserve">» [Текст] / Н. В. Тимошенко, А. М. </w:t>
      </w:r>
      <w:proofErr w:type="spellStart"/>
      <w:r w:rsidRPr="00A367A2">
        <w:rPr>
          <w:sz w:val="24"/>
          <w:szCs w:val="24"/>
          <w:shd w:val="clear" w:color="auto" w:fill="FFFFFF"/>
        </w:rPr>
        <w:t>Патиева</w:t>
      </w:r>
      <w:proofErr w:type="spellEnd"/>
      <w:r w:rsidRPr="00A367A2">
        <w:rPr>
          <w:sz w:val="24"/>
          <w:szCs w:val="24"/>
          <w:shd w:val="clear" w:color="auto" w:fill="FFFFFF"/>
        </w:rPr>
        <w:t xml:space="preserve">, Д. К. </w:t>
      </w:r>
      <w:proofErr w:type="spellStart"/>
      <w:r w:rsidRPr="00A367A2">
        <w:rPr>
          <w:sz w:val="24"/>
          <w:szCs w:val="24"/>
          <w:shd w:val="clear" w:color="auto" w:fill="FFFFFF"/>
        </w:rPr>
        <w:t>Нагарокова</w:t>
      </w:r>
      <w:proofErr w:type="spellEnd"/>
      <w:r w:rsidRPr="00A367A2">
        <w:rPr>
          <w:sz w:val="24"/>
          <w:szCs w:val="24"/>
          <w:shd w:val="clear" w:color="auto" w:fill="FFFFFF"/>
        </w:rPr>
        <w:t xml:space="preserve"> // Молодой ученый. — 2015. — №5.1. — С. 46-49.</w:t>
      </w:r>
    </w:p>
    <w:p w:rsidR="004D5C00" w:rsidRPr="00A367A2" w:rsidRDefault="004D5C00" w:rsidP="00A367A2">
      <w:pPr>
        <w:spacing w:line="240" w:lineRule="auto"/>
        <w:rPr>
          <w:rFonts w:eastAsia="Times-Roman"/>
          <w:sz w:val="24"/>
          <w:szCs w:val="24"/>
          <w:lang w:eastAsia="ru-RU"/>
        </w:rPr>
      </w:pPr>
      <w:r w:rsidRPr="00A367A2">
        <w:rPr>
          <w:sz w:val="24"/>
          <w:szCs w:val="24"/>
          <w:shd w:val="clear" w:color="auto" w:fill="FFFFFF"/>
        </w:rPr>
        <w:t xml:space="preserve">12. Тимошенко Н. В. Разработка новых видов </w:t>
      </w:r>
      <w:proofErr w:type="spellStart"/>
      <w:r w:rsidRPr="00A367A2">
        <w:rPr>
          <w:sz w:val="24"/>
          <w:szCs w:val="24"/>
          <w:shd w:val="clear" w:color="auto" w:fill="FFFFFF"/>
        </w:rPr>
        <w:t>мясосодержащих</w:t>
      </w:r>
      <w:proofErr w:type="spellEnd"/>
      <w:r w:rsidRPr="00A367A2">
        <w:rPr>
          <w:sz w:val="24"/>
          <w:szCs w:val="24"/>
          <w:shd w:val="clear" w:color="auto" w:fill="FFFFFF"/>
        </w:rPr>
        <w:t xml:space="preserve"> консервов для питания людей в условиях неблагоприятной экологической обстановки [Текст] / Н. В. Тимошенко, А. М. </w:t>
      </w:r>
      <w:proofErr w:type="spellStart"/>
      <w:r w:rsidRPr="00A367A2">
        <w:rPr>
          <w:sz w:val="24"/>
          <w:szCs w:val="24"/>
          <w:shd w:val="clear" w:color="auto" w:fill="FFFFFF"/>
        </w:rPr>
        <w:t>Патиева</w:t>
      </w:r>
      <w:proofErr w:type="spellEnd"/>
      <w:r w:rsidRPr="00A367A2">
        <w:rPr>
          <w:sz w:val="24"/>
          <w:szCs w:val="24"/>
          <w:shd w:val="clear" w:color="auto" w:fill="FFFFFF"/>
        </w:rPr>
        <w:t xml:space="preserve">, Е. П. </w:t>
      </w:r>
      <w:proofErr w:type="spellStart"/>
      <w:r w:rsidRPr="00A367A2">
        <w:rPr>
          <w:sz w:val="24"/>
          <w:szCs w:val="24"/>
          <w:shd w:val="clear" w:color="auto" w:fill="FFFFFF"/>
        </w:rPr>
        <w:t>Лисовицкая</w:t>
      </w:r>
      <w:proofErr w:type="spellEnd"/>
      <w:r w:rsidRPr="00A367A2">
        <w:rPr>
          <w:sz w:val="24"/>
          <w:szCs w:val="24"/>
          <w:shd w:val="clear" w:color="auto" w:fill="FFFFFF"/>
        </w:rPr>
        <w:t xml:space="preserve"> // Молодой ученый. — 2014. — №18. — С. 298-299.</w:t>
      </w:r>
    </w:p>
    <w:p w:rsidR="004D5C00" w:rsidRPr="00A367A2" w:rsidRDefault="004D5C00" w:rsidP="00A367A2">
      <w:pPr>
        <w:spacing w:line="240" w:lineRule="auto"/>
        <w:rPr>
          <w:rFonts w:eastAsia="Times-Roman"/>
          <w:color w:val="000000"/>
          <w:sz w:val="24"/>
          <w:szCs w:val="24"/>
          <w:lang w:eastAsia="ru-RU"/>
        </w:rPr>
      </w:pPr>
      <w:r w:rsidRPr="00A367A2">
        <w:rPr>
          <w:rFonts w:eastAsia="Times-Roman"/>
          <w:sz w:val="24"/>
          <w:szCs w:val="24"/>
          <w:lang w:eastAsia="ru-RU"/>
        </w:rPr>
        <w:t xml:space="preserve">13. </w:t>
      </w:r>
      <w:proofErr w:type="spellStart"/>
      <w:r w:rsidRPr="00A367A2">
        <w:rPr>
          <w:rFonts w:eastAsia="Times-Roman"/>
          <w:sz w:val="24"/>
          <w:szCs w:val="24"/>
          <w:lang w:eastAsia="ru-RU"/>
        </w:rPr>
        <w:t>Тутельян</w:t>
      </w:r>
      <w:proofErr w:type="spellEnd"/>
      <w:r w:rsidRPr="00A367A2">
        <w:rPr>
          <w:rFonts w:eastAsia="Times-Roman"/>
          <w:sz w:val="24"/>
          <w:szCs w:val="24"/>
          <w:lang w:eastAsia="ru-RU"/>
        </w:rPr>
        <w:t xml:space="preserve">, В. А. Государственная политика здорового питания населения: задачи и пути реализации / В. А. </w:t>
      </w:r>
      <w:proofErr w:type="spellStart"/>
      <w:r w:rsidRPr="00A367A2">
        <w:rPr>
          <w:rFonts w:eastAsia="Times-Roman"/>
          <w:sz w:val="24"/>
          <w:szCs w:val="24"/>
          <w:lang w:eastAsia="ru-RU"/>
        </w:rPr>
        <w:t>Тутельян</w:t>
      </w:r>
      <w:proofErr w:type="spellEnd"/>
      <w:r w:rsidRPr="00A367A2">
        <w:rPr>
          <w:rFonts w:eastAsia="Times-Roman"/>
          <w:sz w:val="24"/>
          <w:szCs w:val="24"/>
          <w:lang w:eastAsia="ru-RU"/>
        </w:rPr>
        <w:t xml:space="preserve">, Б. П. Суханов, Г. Г. Онищенко; под. общ. ред. В. А. </w:t>
      </w:r>
      <w:proofErr w:type="spellStart"/>
      <w:r w:rsidRPr="00A367A2">
        <w:rPr>
          <w:rFonts w:eastAsia="Times-Roman"/>
          <w:sz w:val="24"/>
          <w:szCs w:val="24"/>
          <w:lang w:eastAsia="ru-RU"/>
        </w:rPr>
        <w:t>Тутельян</w:t>
      </w:r>
      <w:proofErr w:type="spellEnd"/>
      <w:r w:rsidRPr="00A367A2">
        <w:rPr>
          <w:rFonts w:eastAsia="Times-Roman"/>
          <w:sz w:val="24"/>
          <w:szCs w:val="24"/>
          <w:lang w:eastAsia="ru-RU"/>
        </w:rPr>
        <w:t>, Г. Г. Онищенко // Москва : ГЭОТАР-Медиа,  2009. – 288 с.</w:t>
      </w:r>
    </w:p>
    <w:p w:rsidR="004D5C00" w:rsidRPr="00A367A2" w:rsidRDefault="004D5C00" w:rsidP="00A367A2">
      <w:pPr>
        <w:spacing w:line="240" w:lineRule="auto"/>
        <w:rPr>
          <w:color w:val="000000"/>
          <w:sz w:val="24"/>
          <w:szCs w:val="24"/>
        </w:rPr>
      </w:pPr>
      <w:r w:rsidRPr="00A367A2">
        <w:rPr>
          <w:sz w:val="24"/>
          <w:szCs w:val="24"/>
        </w:rPr>
        <w:t xml:space="preserve">14. Устинова, А. В. </w:t>
      </w:r>
      <w:hyperlink r:id="rId15" w:history="1">
        <w:r w:rsidRPr="00A367A2">
          <w:rPr>
            <w:sz w:val="24"/>
            <w:szCs w:val="24"/>
          </w:rPr>
          <w:t>Рубленые полуфабрикаты для питания при повышенных физических нагрузках</w:t>
        </w:r>
      </w:hyperlink>
      <w:r w:rsidRPr="00A367A2">
        <w:rPr>
          <w:sz w:val="24"/>
          <w:szCs w:val="24"/>
        </w:rPr>
        <w:t xml:space="preserve"> / А. В. Устинова, Н. Е. </w:t>
      </w:r>
      <w:proofErr w:type="spellStart"/>
      <w:r w:rsidRPr="00A367A2">
        <w:rPr>
          <w:sz w:val="24"/>
          <w:szCs w:val="24"/>
        </w:rPr>
        <w:t>Белякина</w:t>
      </w:r>
      <w:proofErr w:type="spellEnd"/>
      <w:r w:rsidRPr="00A367A2">
        <w:rPr>
          <w:sz w:val="24"/>
          <w:szCs w:val="24"/>
        </w:rPr>
        <w:t xml:space="preserve">, И. К. </w:t>
      </w:r>
      <w:proofErr w:type="spellStart"/>
      <w:r w:rsidRPr="00A367A2">
        <w:rPr>
          <w:sz w:val="24"/>
          <w:szCs w:val="24"/>
        </w:rPr>
        <w:t>Морозкина</w:t>
      </w:r>
      <w:proofErr w:type="spellEnd"/>
      <w:r w:rsidRPr="00A367A2">
        <w:rPr>
          <w:sz w:val="24"/>
          <w:szCs w:val="24"/>
        </w:rPr>
        <w:t xml:space="preserve">, Н. В. Тимошенко, A. M. </w:t>
      </w:r>
      <w:proofErr w:type="spellStart"/>
      <w:r w:rsidRPr="00A367A2">
        <w:rPr>
          <w:sz w:val="24"/>
          <w:szCs w:val="24"/>
        </w:rPr>
        <w:t>Патиева</w:t>
      </w:r>
      <w:proofErr w:type="spellEnd"/>
      <w:r w:rsidRPr="00A367A2">
        <w:rPr>
          <w:sz w:val="24"/>
          <w:szCs w:val="24"/>
        </w:rPr>
        <w:t xml:space="preserve"> // </w:t>
      </w:r>
      <w:hyperlink r:id="rId16" w:history="1">
        <w:r w:rsidRPr="00A367A2">
          <w:rPr>
            <w:sz w:val="24"/>
            <w:szCs w:val="24"/>
          </w:rPr>
          <w:t>Мясная индустрия</w:t>
        </w:r>
      </w:hyperlink>
      <w:r w:rsidRPr="00A367A2">
        <w:rPr>
          <w:sz w:val="24"/>
          <w:szCs w:val="24"/>
        </w:rPr>
        <w:t xml:space="preserve">. – 2007. – </w:t>
      </w:r>
      <w:hyperlink r:id="rId17" w:history="1">
        <w:r w:rsidRPr="00A367A2">
          <w:rPr>
            <w:sz w:val="24"/>
            <w:szCs w:val="24"/>
          </w:rPr>
          <w:t>№ 4</w:t>
        </w:r>
      </w:hyperlink>
      <w:r w:rsidRPr="00A367A2">
        <w:rPr>
          <w:sz w:val="24"/>
          <w:szCs w:val="24"/>
        </w:rPr>
        <w:t>. – С. 22-28.</w:t>
      </w:r>
    </w:p>
    <w:p w:rsidR="004D5C00" w:rsidRPr="00A62DA9" w:rsidRDefault="004D5C00" w:rsidP="005C1C9E">
      <w:pPr>
        <w:tabs>
          <w:tab w:val="left" w:pos="1635"/>
        </w:tabs>
        <w:jc w:val="center"/>
        <w:rPr>
          <w:rFonts w:eastAsia="Times-Roman"/>
          <w:b/>
          <w:color w:val="000000"/>
          <w:szCs w:val="28"/>
          <w:lang w:eastAsia="ru-RU"/>
        </w:rPr>
      </w:pPr>
    </w:p>
    <w:p w:rsidR="004D5C00" w:rsidRPr="00A62DA9" w:rsidRDefault="004D5C00" w:rsidP="005C1C9E">
      <w:pPr>
        <w:tabs>
          <w:tab w:val="left" w:pos="1635"/>
        </w:tabs>
        <w:jc w:val="center"/>
        <w:rPr>
          <w:rFonts w:eastAsia="Times-Roman"/>
          <w:b/>
          <w:color w:val="000000"/>
          <w:szCs w:val="28"/>
          <w:lang w:eastAsia="ru-RU"/>
        </w:rPr>
      </w:pPr>
    </w:p>
    <w:p w:rsidR="004D5C00" w:rsidRPr="00A62DA9" w:rsidRDefault="004D5C00" w:rsidP="005C1C9E">
      <w:pPr>
        <w:jc w:val="center"/>
        <w:rPr>
          <w:rFonts w:eastAsia="Times-Roman"/>
          <w:b/>
          <w:color w:val="000000"/>
          <w:szCs w:val="28"/>
          <w:lang w:eastAsia="ru-RU"/>
        </w:rPr>
      </w:pPr>
      <w:r>
        <w:rPr>
          <w:rFonts w:eastAsia="Times-Roman"/>
          <w:b/>
          <w:color w:val="000000"/>
          <w:szCs w:val="28"/>
          <w:lang w:val="en-US" w:eastAsia="ru-RU"/>
        </w:rPr>
        <w:t>References</w:t>
      </w:r>
    </w:p>
    <w:p w:rsidR="004D5C00" w:rsidRPr="009437AB" w:rsidRDefault="004D5C00" w:rsidP="009437AB">
      <w:pPr>
        <w:spacing w:line="240" w:lineRule="auto"/>
        <w:rPr>
          <w:sz w:val="24"/>
          <w:szCs w:val="24"/>
          <w:shd w:val="clear" w:color="auto" w:fill="FFFFFF"/>
        </w:rPr>
      </w:pPr>
      <w:r w:rsidRPr="009437AB">
        <w:rPr>
          <w:sz w:val="24"/>
          <w:szCs w:val="24"/>
          <w:shd w:val="clear" w:color="auto" w:fill="FFFFFF"/>
        </w:rPr>
        <w:t xml:space="preserve">1. </w:t>
      </w:r>
      <w:proofErr w:type="spellStart"/>
      <w:r w:rsidRPr="009437AB">
        <w:rPr>
          <w:sz w:val="24"/>
          <w:szCs w:val="24"/>
          <w:shd w:val="clear" w:color="auto" w:fill="FFFFFF"/>
        </w:rPr>
        <w:t>Beljakina</w:t>
      </w:r>
      <w:proofErr w:type="spellEnd"/>
      <w:r w:rsidRPr="009437AB">
        <w:rPr>
          <w:sz w:val="24"/>
          <w:szCs w:val="24"/>
          <w:shd w:val="clear" w:color="auto" w:fill="FFFFFF"/>
        </w:rPr>
        <w:t xml:space="preserve">, N. E. </w:t>
      </w:r>
      <w:proofErr w:type="spellStart"/>
      <w:r w:rsidRPr="009437AB">
        <w:rPr>
          <w:sz w:val="24"/>
          <w:szCs w:val="24"/>
          <w:shd w:val="clear" w:color="auto" w:fill="FFFFFF"/>
        </w:rPr>
        <w:t>Mjasorastitel'nye</w:t>
      </w:r>
      <w:proofErr w:type="spellEnd"/>
      <w:r w:rsidRPr="009437AB">
        <w:rPr>
          <w:sz w:val="24"/>
          <w:szCs w:val="24"/>
          <w:shd w:val="clear" w:color="auto" w:fill="FFFFFF"/>
        </w:rPr>
        <w:t xml:space="preserve"> </w:t>
      </w:r>
      <w:proofErr w:type="spellStart"/>
      <w:r w:rsidRPr="009437AB">
        <w:rPr>
          <w:sz w:val="24"/>
          <w:szCs w:val="24"/>
          <w:shd w:val="clear" w:color="auto" w:fill="FFFFFF"/>
        </w:rPr>
        <w:t>konservy</w:t>
      </w:r>
      <w:proofErr w:type="spellEnd"/>
      <w:r w:rsidRPr="009437AB">
        <w:rPr>
          <w:sz w:val="24"/>
          <w:szCs w:val="24"/>
          <w:shd w:val="clear" w:color="auto" w:fill="FFFFFF"/>
        </w:rPr>
        <w:t xml:space="preserve"> </w:t>
      </w:r>
      <w:proofErr w:type="spellStart"/>
      <w:r w:rsidRPr="009437AB">
        <w:rPr>
          <w:sz w:val="24"/>
          <w:szCs w:val="24"/>
          <w:shd w:val="clear" w:color="auto" w:fill="FFFFFF"/>
        </w:rPr>
        <w:t>dlja</w:t>
      </w:r>
      <w:proofErr w:type="spellEnd"/>
      <w:r w:rsidRPr="009437AB">
        <w:rPr>
          <w:sz w:val="24"/>
          <w:szCs w:val="24"/>
          <w:shd w:val="clear" w:color="auto" w:fill="FFFFFF"/>
        </w:rPr>
        <w:t xml:space="preserve"> </w:t>
      </w:r>
      <w:proofErr w:type="spellStart"/>
      <w:r w:rsidRPr="009437AB">
        <w:rPr>
          <w:sz w:val="24"/>
          <w:szCs w:val="24"/>
          <w:shd w:val="clear" w:color="auto" w:fill="FFFFFF"/>
        </w:rPr>
        <w:t>pitanija</w:t>
      </w:r>
      <w:proofErr w:type="spellEnd"/>
      <w:r w:rsidRPr="009437AB">
        <w:rPr>
          <w:sz w:val="24"/>
          <w:szCs w:val="24"/>
          <w:shd w:val="clear" w:color="auto" w:fill="FFFFFF"/>
        </w:rPr>
        <w:t xml:space="preserve"> v </w:t>
      </w:r>
      <w:proofErr w:type="spellStart"/>
      <w:r w:rsidRPr="009437AB">
        <w:rPr>
          <w:sz w:val="24"/>
          <w:szCs w:val="24"/>
          <w:shd w:val="clear" w:color="auto" w:fill="FFFFFF"/>
        </w:rPr>
        <w:t>uslovijah</w:t>
      </w:r>
      <w:proofErr w:type="spellEnd"/>
      <w:r w:rsidRPr="009437AB">
        <w:rPr>
          <w:sz w:val="24"/>
          <w:szCs w:val="24"/>
          <w:shd w:val="clear" w:color="auto" w:fill="FFFFFF"/>
        </w:rPr>
        <w:t xml:space="preserve"> </w:t>
      </w:r>
      <w:proofErr w:type="spellStart"/>
      <w:r w:rsidRPr="009437AB">
        <w:rPr>
          <w:sz w:val="24"/>
          <w:szCs w:val="24"/>
          <w:shd w:val="clear" w:color="auto" w:fill="FFFFFF"/>
        </w:rPr>
        <w:t>neblagoprijatnoj</w:t>
      </w:r>
      <w:proofErr w:type="spellEnd"/>
      <w:r w:rsidRPr="009437AB">
        <w:rPr>
          <w:sz w:val="24"/>
          <w:szCs w:val="24"/>
          <w:shd w:val="clear" w:color="auto" w:fill="FFFFFF"/>
        </w:rPr>
        <w:t xml:space="preserve"> </w:t>
      </w:r>
      <w:proofErr w:type="spellStart"/>
      <w:r w:rsidRPr="009437AB">
        <w:rPr>
          <w:sz w:val="24"/>
          <w:szCs w:val="24"/>
          <w:shd w:val="clear" w:color="auto" w:fill="FFFFFF"/>
        </w:rPr>
        <w:t>jekologicheskoj</w:t>
      </w:r>
      <w:proofErr w:type="spellEnd"/>
      <w:r w:rsidRPr="009437AB">
        <w:rPr>
          <w:sz w:val="24"/>
          <w:szCs w:val="24"/>
          <w:shd w:val="clear" w:color="auto" w:fill="FFFFFF"/>
        </w:rPr>
        <w:t xml:space="preserve"> </w:t>
      </w:r>
      <w:proofErr w:type="spellStart"/>
      <w:r w:rsidRPr="009437AB">
        <w:rPr>
          <w:sz w:val="24"/>
          <w:szCs w:val="24"/>
          <w:shd w:val="clear" w:color="auto" w:fill="FFFFFF"/>
        </w:rPr>
        <w:t>obstanovki</w:t>
      </w:r>
      <w:proofErr w:type="spellEnd"/>
      <w:r w:rsidRPr="009437AB">
        <w:rPr>
          <w:sz w:val="24"/>
          <w:szCs w:val="24"/>
          <w:shd w:val="clear" w:color="auto" w:fill="FFFFFF"/>
        </w:rPr>
        <w:t xml:space="preserve"> // N. E. </w:t>
      </w:r>
      <w:proofErr w:type="spellStart"/>
      <w:r w:rsidRPr="009437AB">
        <w:rPr>
          <w:sz w:val="24"/>
          <w:szCs w:val="24"/>
          <w:shd w:val="clear" w:color="auto" w:fill="FFFFFF"/>
        </w:rPr>
        <w:t>Beljakina</w:t>
      </w:r>
      <w:proofErr w:type="spellEnd"/>
      <w:r w:rsidRPr="009437AB">
        <w:rPr>
          <w:sz w:val="24"/>
          <w:szCs w:val="24"/>
          <w:shd w:val="clear" w:color="auto" w:fill="FFFFFF"/>
        </w:rPr>
        <w:t xml:space="preserve">, A. V. </w:t>
      </w:r>
      <w:proofErr w:type="spellStart"/>
      <w:r w:rsidRPr="009437AB">
        <w:rPr>
          <w:sz w:val="24"/>
          <w:szCs w:val="24"/>
          <w:shd w:val="clear" w:color="auto" w:fill="FFFFFF"/>
        </w:rPr>
        <w:t>Ustinova</w:t>
      </w:r>
      <w:proofErr w:type="spellEnd"/>
      <w:r w:rsidRPr="009437AB">
        <w:rPr>
          <w:sz w:val="24"/>
          <w:szCs w:val="24"/>
          <w:shd w:val="clear" w:color="auto" w:fill="FFFFFF"/>
        </w:rPr>
        <w:t xml:space="preserve">, A. I. </w:t>
      </w:r>
      <w:proofErr w:type="spellStart"/>
      <w:r w:rsidRPr="009437AB">
        <w:rPr>
          <w:sz w:val="24"/>
          <w:szCs w:val="24"/>
          <w:shd w:val="clear" w:color="auto" w:fill="FFFFFF"/>
        </w:rPr>
        <w:t>Surnina</w:t>
      </w:r>
      <w:proofErr w:type="spellEnd"/>
      <w:r w:rsidRPr="009437AB">
        <w:rPr>
          <w:sz w:val="24"/>
          <w:szCs w:val="24"/>
          <w:shd w:val="clear" w:color="auto" w:fill="FFFFFF"/>
        </w:rPr>
        <w:t xml:space="preserve">, </w:t>
      </w:r>
      <w:r w:rsidRPr="009437AB">
        <w:rPr>
          <w:sz w:val="24"/>
          <w:szCs w:val="24"/>
          <w:shd w:val="clear" w:color="auto" w:fill="FFFFFF"/>
        </w:rPr>
        <w:lastRenderedPageBreak/>
        <w:t xml:space="preserve">N. S. </w:t>
      </w:r>
      <w:proofErr w:type="spellStart"/>
      <w:r w:rsidRPr="009437AB">
        <w:rPr>
          <w:sz w:val="24"/>
          <w:szCs w:val="24"/>
          <w:shd w:val="clear" w:color="auto" w:fill="FFFFFF"/>
        </w:rPr>
        <w:t>Motylina</w:t>
      </w:r>
      <w:proofErr w:type="spellEnd"/>
      <w:r w:rsidRPr="009437AB">
        <w:rPr>
          <w:sz w:val="24"/>
          <w:szCs w:val="24"/>
          <w:shd w:val="clear" w:color="auto" w:fill="FFFFFF"/>
        </w:rPr>
        <w:t xml:space="preserve">, N. V. </w:t>
      </w:r>
      <w:proofErr w:type="spellStart"/>
      <w:r w:rsidRPr="009437AB">
        <w:rPr>
          <w:sz w:val="24"/>
          <w:szCs w:val="24"/>
          <w:shd w:val="clear" w:color="auto" w:fill="FFFFFF"/>
        </w:rPr>
        <w:t>Timoshenko</w:t>
      </w:r>
      <w:proofErr w:type="spellEnd"/>
      <w:r w:rsidRPr="009437AB">
        <w:rPr>
          <w:sz w:val="24"/>
          <w:szCs w:val="24"/>
          <w:shd w:val="clear" w:color="auto" w:fill="FFFFFF"/>
        </w:rPr>
        <w:t xml:space="preserve">, S. V. </w:t>
      </w:r>
      <w:proofErr w:type="spellStart"/>
      <w:r w:rsidRPr="009437AB">
        <w:rPr>
          <w:sz w:val="24"/>
          <w:szCs w:val="24"/>
          <w:shd w:val="clear" w:color="auto" w:fill="FFFFFF"/>
        </w:rPr>
        <w:t>Patieva</w:t>
      </w:r>
      <w:proofErr w:type="spellEnd"/>
      <w:r w:rsidRPr="009437AB">
        <w:rPr>
          <w:sz w:val="24"/>
          <w:szCs w:val="24"/>
          <w:shd w:val="clear" w:color="auto" w:fill="FFFFFF"/>
        </w:rPr>
        <w:t xml:space="preserve"> // </w:t>
      </w:r>
      <w:proofErr w:type="spellStart"/>
      <w:r w:rsidRPr="009437AB">
        <w:rPr>
          <w:sz w:val="24"/>
          <w:szCs w:val="24"/>
          <w:shd w:val="clear" w:color="auto" w:fill="FFFFFF"/>
        </w:rPr>
        <w:t>Mjasnaja</w:t>
      </w:r>
      <w:proofErr w:type="spellEnd"/>
      <w:r w:rsidRPr="009437AB">
        <w:rPr>
          <w:sz w:val="24"/>
          <w:szCs w:val="24"/>
          <w:shd w:val="clear" w:color="auto" w:fill="FFFFFF"/>
        </w:rPr>
        <w:t xml:space="preserve"> </w:t>
      </w:r>
      <w:proofErr w:type="spellStart"/>
      <w:r w:rsidRPr="009437AB">
        <w:rPr>
          <w:sz w:val="24"/>
          <w:szCs w:val="24"/>
          <w:shd w:val="clear" w:color="auto" w:fill="FFFFFF"/>
        </w:rPr>
        <w:t>industrija</w:t>
      </w:r>
      <w:proofErr w:type="spellEnd"/>
      <w:r w:rsidRPr="009437AB">
        <w:rPr>
          <w:sz w:val="24"/>
          <w:szCs w:val="24"/>
          <w:shd w:val="clear" w:color="auto" w:fill="FFFFFF"/>
        </w:rPr>
        <w:t>. – 2009. – № 8. – S. 42-45.</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2. </w:t>
      </w:r>
      <w:proofErr w:type="spellStart"/>
      <w:r w:rsidRPr="002550BF">
        <w:rPr>
          <w:sz w:val="24"/>
          <w:szCs w:val="24"/>
          <w:shd w:val="clear" w:color="auto" w:fill="FFFFFF"/>
          <w:lang w:val="en-US"/>
        </w:rPr>
        <w:t>Donchenko</w:t>
      </w:r>
      <w:proofErr w:type="spellEnd"/>
      <w:r w:rsidRPr="002550BF">
        <w:rPr>
          <w:sz w:val="24"/>
          <w:szCs w:val="24"/>
          <w:shd w:val="clear" w:color="auto" w:fill="FFFFFF"/>
          <w:lang w:val="en-US"/>
        </w:rPr>
        <w:t xml:space="preserve">, L. V. </w:t>
      </w:r>
      <w:proofErr w:type="spellStart"/>
      <w:r w:rsidRPr="002550BF">
        <w:rPr>
          <w:sz w:val="24"/>
          <w:szCs w:val="24"/>
          <w:shd w:val="clear" w:color="auto" w:fill="FFFFFF"/>
          <w:lang w:val="en-US"/>
        </w:rPr>
        <w:t>Bezopasnost</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pishhevoj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produkcii</w:t>
      </w:r>
      <w:proofErr w:type="spellEnd"/>
      <w:r w:rsidRPr="002550BF">
        <w:rPr>
          <w:sz w:val="24"/>
          <w:szCs w:val="24"/>
          <w:shd w:val="clear" w:color="auto" w:fill="FFFFFF"/>
          <w:lang w:val="en-US"/>
        </w:rPr>
        <w:t xml:space="preserve"> / L. V. </w:t>
      </w:r>
      <w:proofErr w:type="spellStart"/>
      <w:r w:rsidRPr="002550BF">
        <w:rPr>
          <w:sz w:val="24"/>
          <w:szCs w:val="24"/>
          <w:shd w:val="clear" w:color="auto" w:fill="FFFFFF"/>
          <w:lang w:val="en-US"/>
        </w:rPr>
        <w:t>Donchenko</w:t>
      </w:r>
      <w:proofErr w:type="spellEnd"/>
      <w:r w:rsidRPr="002550BF">
        <w:rPr>
          <w:sz w:val="24"/>
          <w:szCs w:val="24"/>
          <w:shd w:val="clear" w:color="auto" w:fill="FFFFFF"/>
          <w:lang w:val="en-US"/>
        </w:rPr>
        <w:t xml:space="preserve">, V. D. </w:t>
      </w:r>
      <w:proofErr w:type="spellStart"/>
      <w:r w:rsidRPr="002550BF">
        <w:rPr>
          <w:sz w:val="24"/>
          <w:szCs w:val="24"/>
          <w:shd w:val="clear" w:color="auto" w:fill="FFFFFF"/>
          <w:lang w:val="en-US"/>
        </w:rPr>
        <w:t>Nadykta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Moskva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Pishhepromizdat</w:t>
      </w:r>
      <w:proofErr w:type="spellEnd"/>
      <w:r w:rsidRPr="002550BF">
        <w:rPr>
          <w:sz w:val="24"/>
          <w:szCs w:val="24"/>
          <w:shd w:val="clear" w:color="auto" w:fill="FFFFFF"/>
          <w:lang w:val="en-US"/>
        </w:rPr>
        <w:t>, 2001. – 528 s.</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3. </w:t>
      </w:r>
      <w:proofErr w:type="spellStart"/>
      <w:r w:rsidRPr="002550BF">
        <w:rPr>
          <w:sz w:val="24"/>
          <w:szCs w:val="24"/>
          <w:shd w:val="clear" w:color="auto" w:fill="FFFFFF"/>
          <w:lang w:val="en-US"/>
        </w:rPr>
        <w:t>Donchenko</w:t>
      </w:r>
      <w:proofErr w:type="spellEnd"/>
      <w:r w:rsidRPr="002550BF">
        <w:rPr>
          <w:sz w:val="24"/>
          <w:szCs w:val="24"/>
          <w:shd w:val="clear" w:color="auto" w:fill="FFFFFF"/>
          <w:lang w:val="en-US"/>
        </w:rPr>
        <w:t xml:space="preserve">, L. V. </w:t>
      </w:r>
      <w:proofErr w:type="spellStart"/>
      <w:r w:rsidRPr="002550BF">
        <w:rPr>
          <w:sz w:val="24"/>
          <w:szCs w:val="24"/>
          <w:shd w:val="clear" w:color="auto" w:fill="FFFFFF"/>
          <w:lang w:val="en-US"/>
        </w:rPr>
        <w:t>Tehnologija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funkcional'nyh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produktov</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ucheb</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posobie</w:t>
      </w:r>
      <w:proofErr w:type="spellEnd"/>
      <w:r w:rsidRPr="002550BF">
        <w:rPr>
          <w:sz w:val="24"/>
          <w:szCs w:val="24"/>
          <w:shd w:val="clear" w:color="auto" w:fill="FFFFFF"/>
          <w:lang w:val="en-US"/>
        </w:rPr>
        <w:t xml:space="preserve"> / L. V. </w:t>
      </w:r>
      <w:proofErr w:type="spellStart"/>
      <w:r w:rsidRPr="002550BF">
        <w:rPr>
          <w:sz w:val="24"/>
          <w:szCs w:val="24"/>
          <w:shd w:val="clear" w:color="auto" w:fill="FFFFFF"/>
          <w:lang w:val="en-US"/>
        </w:rPr>
        <w:t>Donchenko</w:t>
      </w:r>
      <w:proofErr w:type="spellEnd"/>
      <w:r w:rsidRPr="002550BF">
        <w:rPr>
          <w:sz w:val="24"/>
          <w:szCs w:val="24"/>
          <w:shd w:val="clear" w:color="auto" w:fill="FFFFFF"/>
          <w:lang w:val="en-US"/>
        </w:rPr>
        <w:t xml:space="preserve">, L. </w:t>
      </w:r>
      <w:proofErr w:type="spellStart"/>
      <w:r w:rsidRPr="002550BF">
        <w:rPr>
          <w:sz w:val="24"/>
          <w:szCs w:val="24"/>
          <w:shd w:val="clear" w:color="auto" w:fill="FFFFFF"/>
          <w:lang w:val="en-US"/>
        </w:rPr>
        <w:t>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Rodionova</w:t>
      </w:r>
      <w:proofErr w:type="spellEnd"/>
      <w:r w:rsidRPr="002550BF">
        <w:rPr>
          <w:sz w:val="24"/>
          <w:szCs w:val="24"/>
          <w:shd w:val="clear" w:color="auto" w:fill="FFFFFF"/>
          <w:lang w:val="en-US"/>
        </w:rPr>
        <w:t xml:space="preserve">, N. V. </w:t>
      </w:r>
      <w:proofErr w:type="spellStart"/>
      <w:r w:rsidRPr="002550BF">
        <w:rPr>
          <w:sz w:val="24"/>
          <w:szCs w:val="24"/>
          <w:shd w:val="clear" w:color="auto" w:fill="FFFFFF"/>
          <w:lang w:val="en-US"/>
        </w:rPr>
        <w:t>Sokol</w:t>
      </w:r>
      <w:proofErr w:type="spellEnd"/>
      <w:r w:rsidRPr="002550BF">
        <w:rPr>
          <w:sz w:val="24"/>
          <w:szCs w:val="24"/>
          <w:shd w:val="clear" w:color="auto" w:fill="FFFFFF"/>
          <w:lang w:val="en-US"/>
        </w:rPr>
        <w:t xml:space="preserve">, E. V. </w:t>
      </w:r>
      <w:proofErr w:type="spellStart"/>
      <w:r w:rsidRPr="002550BF">
        <w:rPr>
          <w:sz w:val="24"/>
          <w:szCs w:val="24"/>
          <w:shd w:val="clear" w:color="auto" w:fill="FFFFFF"/>
          <w:lang w:val="en-US"/>
        </w:rPr>
        <w:t>Shherbakova</w:t>
      </w:r>
      <w:proofErr w:type="spellEnd"/>
      <w:r w:rsidRPr="002550BF">
        <w:rPr>
          <w:sz w:val="24"/>
          <w:szCs w:val="24"/>
          <w:shd w:val="clear" w:color="auto" w:fill="FFFFFF"/>
          <w:lang w:val="en-US"/>
        </w:rPr>
        <w:t xml:space="preserve">, I. V. </w:t>
      </w:r>
      <w:proofErr w:type="spellStart"/>
      <w:r w:rsidRPr="002550BF">
        <w:rPr>
          <w:sz w:val="24"/>
          <w:szCs w:val="24"/>
          <w:shd w:val="clear" w:color="auto" w:fill="FFFFFF"/>
          <w:lang w:val="en-US"/>
        </w:rPr>
        <w:t>Sobol</w:t>
      </w:r>
      <w:proofErr w:type="spellEnd"/>
      <w:r w:rsidRPr="002550BF">
        <w:rPr>
          <w:sz w:val="24"/>
          <w:szCs w:val="24"/>
          <w:shd w:val="clear" w:color="auto" w:fill="FFFFFF"/>
          <w:lang w:val="en-US"/>
        </w:rPr>
        <w:t xml:space="preserve">', V. K. </w:t>
      </w:r>
      <w:proofErr w:type="spellStart"/>
      <w:r w:rsidRPr="002550BF">
        <w:rPr>
          <w:sz w:val="24"/>
          <w:szCs w:val="24"/>
          <w:shd w:val="clear" w:color="auto" w:fill="FFFFFF"/>
          <w:lang w:val="en-US"/>
        </w:rPr>
        <w:t>Kochetov</w:t>
      </w:r>
      <w:proofErr w:type="spellEnd"/>
      <w:r w:rsidRPr="002550BF">
        <w:rPr>
          <w:sz w:val="24"/>
          <w:szCs w:val="24"/>
          <w:shd w:val="clear" w:color="auto" w:fill="FFFFFF"/>
          <w:lang w:val="en-US"/>
        </w:rPr>
        <w:t xml:space="preserve">. – Krasnodar : </w:t>
      </w:r>
      <w:proofErr w:type="spellStart"/>
      <w:r w:rsidRPr="002550BF">
        <w:rPr>
          <w:sz w:val="24"/>
          <w:szCs w:val="24"/>
          <w:shd w:val="clear" w:color="auto" w:fill="FFFFFF"/>
          <w:lang w:val="en-US"/>
        </w:rPr>
        <w:t>Kubanskij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gosudarstvennyj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agrarnyj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universitet</w:t>
      </w:r>
      <w:proofErr w:type="spellEnd"/>
      <w:r w:rsidRPr="002550BF">
        <w:rPr>
          <w:sz w:val="24"/>
          <w:szCs w:val="24"/>
          <w:shd w:val="clear" w:color="auto" w:fill="FFFFFF"/>
          <w:lang w:val="en-US"/>
        </w:rPr>
        <w:t>, 2008. – 200 s.</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4. </w:t>
      </w:r>
      <w:proofErr w:type="spellStart"/>
      <w:r w:rsidRPr="002550BF">
        <w:rPr>
          <w:sz w:val="24"/>
          <w:szCs w:val="24"/>
          <w:shd w:val="clear" w:color="auto" w:fill="FFFFFF"/>
          <w:lang w:val="en-US"/>
        </w:rPr>
        <w:t>Zabashta</w:t>
      </w:r>
      <w:proofErr w:type="spellEnd"/>
      <w:r w:rsidRPr="002550BF">
        <w:rPr>
          <w:sz w:val="24"/>
          <w:szCs w:val="24"/>
          <w:shd w:val="clear" w:color="auto" w:fill="FFFFFF"/>
          <w:lang w:val="en-US"/>
        </w:rPr>
        <w:t xml:space="preserve"> N. N. </w:t>
      </w:r>
      <w:proofErr w:type="spellStart"/>
      <w:r w:rsidRPr="002550BF">
        <w:rPr>
          <w:sz w:val="24"/>
          <w:szCs w:val="24"/>
          <w:shd w:val="clear" w:color="auto" w:fill="FFFFFF"/>
          <w:lang w:val="en-US"/>
        </w:rPr>
        <w:t>Proizvodstvo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organicheskogo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mjasnogo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syr'ja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dlja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produktov</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 N. N. </w:t>
      </w:r>
      <w:proofErr w:type="spellStart"/>
      <w:r w:rsidRPr="002550BF">
        <w:rPr>
          <w:sz w:val="24"/>
          <w:szCs w:val="24"/>
          <w:shd w:val="clear" w:color="auto" w:fill="FFFFFF"/>
          <w:lang w:val="en-US"/>
        </w:rPr>
        <w:t>Zabashta</w:t>
      </w:r>
      <w:proofErr w:type="spellEnd"/>
      <w:r w:rsidRPr="002550BF">
        <w:rPr>
          <w:sz w:val="24"/>
          <w:szCs w:val="24"/>
          <w:shd w:val="clear" w:color="auto" w:fill="FFFFFF"/>
          <w:lang w:val="en-US"/>
        </w:rPr>
        <w:t xml:space="preserve">, E. N. </w:t>
      </w:r>
      <w:proofErr w:type="spellStart"/>
      <w:r w:rsidRPr="002550BF">
        <w:rPr>
          <w:sz w:val="24"/>
          <w:szCs w:val="24"/>
          <w:shd w:val="clear" w:color="auto" w:fill="FFFFFF"/>
          <w:lang w:val="en-US"/>
        </w:rPr>
        <w:t>Golovko</w:t>
      </w:r>
      <w:proofErr w:type="spellEnd"/>
      <w:r w:rsidRPr="002550BF">
        <w:rPr>
          <w:sz w:val="24"/>
          <w:szCs w:val="24"/>
          <w:shd w:val="clear" w:color="auto" w:fill="FFFFFF"/>
          <w:lang w:val="en-US"/>
        </w:rPr>
        <w:t xml:space="preserve">, S. V.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Saarbrjukken</w:t>
      </w:r>
      <w:proofErr w:type="spellEnd"/>
      <w:r w:rsidRPr="002550BF">
        <w:rPr>
          <w:sz w:val="24"/>
          <w:szCs w:val="24"/>
          <w:shd w:val="clear" w:color="auto" w:fill="FFFFFF"/>
          <w:lang w:val="en-US"/>
        </w:rPr>
        <w:t xml:space="preserve">: LAP LAMBERT Academic </w:t>
      </w:r>
      <w:proofErr w:type="spellStart"/>
      <w:r w:rsidRPr="002550BF">
        <w:rPr>
          <w:sz w:val="24"/>
          <w:szCs w:val="24"/>
          <w:shd w:val="clear" w:color="auto" w:fill="FFFFFF"/>
          <w:lang w:val="en-US"/>
        </w:rPr>
        <w:t>Pudlishing</w:t>
      </w:r>
      <w:proofErr w:type="spellEnd"/>
      <w:r w:rsidRPr="002550BF">
        <w:rPr>
          <w:sz w:val="24"/>
          <w:szCs w:val="24"/>
          <w:shd w:val="clear" w:color="auto" w:fill="FFFFFF"/>
          <w:lang w:val="en-US"/>
        </w:rPr>
        <w:t>, 2014. – 205 s.</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5.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A. M. </w:t>
      </w:r>
      <w:proofErr w:type="spellStart"/>
      <w:r w:rsidRPr="002550BF">
        <w:rPr>
          <w:sz w:val="24"/>
          <w:szCs w:val="24"/>
          <w:shd w:val="clear" w:color="auto" w:fill="FFFFFF"/>
          <w:lang w:val="en-US"/>
        </w:rPr>
        <w:t>Zhirnokislotnyj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sostav</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shpika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svinej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datskoj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porody</w:t>
      </w:r>
      <w:proofErr w:type="spellEnd"/>
      <w:r w:rsidRPr="002550BF">
        <w:rPr>
          <w:sz w:val="24"/>
          <w:szCs w:val="24"/>
          <w:shd w:val="clear" w:color="auto" w:fill="FFFFFF"/>
          <w:lang w:val="en-US"/>
        </w:rPr>
        <w:t xml:space="preserve"> // A. M.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S. V.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V. A. </w:t>
      </w:r>
      <w:proofErr w:type="spellStart"/>
      <w:r w:rsidRPr="002550BF">
        <w:rPr>
          <w:sz w:val="24"/>
          <w:szCs w:val="24"/>
          <w:shd w:val="clear" w:color="auto" w:fill="FFFFFF"/>
          <w:lang w:val="en-US"/>
        </w:rPr>
        <w:t>Velichko</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Vestnik</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NGIJeI</w:t>
      </w:r>
      <w:proofErr w:type="spellEnd"/>
      <w:r w:rsidRPr="002550BF">
        <w:rPr>
          <w:sz w:val="24"/>
          <w:szCs w:val="24"/>
          <w:shd w:val="clear" w:color="auto" w:fill="FFFFFF"/>
          <w:lang w:val="en-US"/>
        </w:rPr>
        <w:t>. – 2012. – № 8. – S. 69-82.</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6. </w:t>
      </w:r>
      <w:proofErr w:type="spellStart"/>
      <w:r w:rsidRPr="002550BF">
        <w:rPr>
          <w:sz w:val="24"/>
          <w:szCs w:val="24"/>
          <w:shd w:val="clear" w:color="auto" w:fill="FFFFFF"/>
          <w:lang w:val="en-US"/>
        </w:rPr>
        <w:t>Priemy</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optimizacii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recepturnyh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kompozicij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specializirovannyh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kolbasnyh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izdelij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dlja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detskogo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 N. V. Timoshenko, S. V.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A. M.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K. N. </w:t>
      </w:r>
      <w:proofErr w:type="spellStart"/>
      <w:r w:rsidRPr="002550BF">
        <w:rPr>
          <w:sz w:val="24"/>
          <w:szCs w:val="24"/>
          <w:shd w:val="clear" w:color="auto" w:fill="FFFFFF"/>
          <w:lang w:val="en-US"/>
        </w:rPr>
        <w:t>Aksenova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Nauchnyj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zhurnal</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KubGAU</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Jelektronnyj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resurs</w:t>
      </w:r>
      <w:proofErr w:type="spellEnd"/>
      <w:r w:rsidRPr="002550BF">
        <w:rPr>
          <w:sz w:val="24"/>
          <w:szCs w:val="24"/>
          <w:shd w:val="clear" w:color="auto" w:fill="FFFFFF"/>
          <w:lang w:val="en-US"/>
        </w:rPr>
        <w:t xml:space="preserve">]. – Krasnodar: </w:t>
      </w:r>
      <w:proofErr w:type="spellStart"/>
      <w:r w:rsidRPr="002550BF">
        <w:rPr>
          <w:sz w:val="24"/>
          <w:szCs w:val="24"/>
          <w:shd w:val="clear" w:color="auto" w:fill="FFFFFF"/>
          <w:lang w:val="en-US"/>
        </w:rPr>
        <w:t>KubGAU</w:t>
      </w:r>
      <w:proofErr w:type="spellEnd"/>
      <w:r w:rsidRPr="002550BF">
        <w:rPr>
          <w:sz w:val="24"/>
          <w:szCs w:val="24"/>
          <w:shd w:val="clear" w:color="auto" w:fill="FFFFFF"/>
          <w:lang w:val="en-US"/>
        </w:rPr>
        <w:t xml:space="preserve">, 2014. – № 06 (100). S. 988 – 1004. – IDA [article ID]: 1001406065. – </w:t>
      </w:r>
      <w:proofErr w:type="spellStart"/>
      <w:r w:rsidRPr="002550BF">
        <w:rPr>
          <w:sz w:val="24"/>
          <w:szCs w:val="24"/>
          <w:shd w:val="clear" w:color="auto" w:fill="FFFFFF"/>
          <w:lang w:val="en-US"/>
        </w:rPr>
        <w:t>Rezhim</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dostupa</w:t>
      </w:r>
      <w:proofErr w:type="spellEnd"/>
      <w:r w:rsidRPr="002550BF">
        <w:rPr>
          <w:sz w:val="24"/>
          <w:szCs w:val="24"/>
          <w:shd w:val="clear" w:color="auto" w:fill="FFFFFF"/>
          <w:lang w:val="en-US"/>
        </w:rPr>
        <w:t xml:space="preserve">: http://ej.kubagro.ru/2014/06/pdf/65.pdf, 1,062 </w:t>
      </w:r>
      <w:proofErr w:type="spellStart"/>
      <w:r w:rsidRPr="002550BF">
        <w:rPr>
          <w:sz w:val="24"/>
          <w:szCs w:val="24"/>
          <w:shd w:val="clear" w:color="auto" w:fill="FFFFFF"/>
          <w:lang w:val="en-US"/>
        </w:rPr>
        <w:t>u.p.l</w:t>
      </w:r>
      <w:proofErr w:type="spellEnd"/>
      <w:r w:rsidRPr="002550BF">
        <w:rPr>
          <w:sz w:val="24"/>
          <w:szCs w:val="24"/>
          <w:shd w:val="clear" w:color="auto" w:fill="FFFFFF"/>
          <w:lang w:val="en-US"/>
        </w:rPr>
        <w:t>.</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7. </w:t>
      </w:r>
      <w:proofErr w:type="spellStart"/>
      <w:r w:rsidRPr="002550BF">
        <w:rPr>
          <w:sz w:val="24"/>
          <w:szCs w:val="24"/>
          <w:shd w:val="clear" w:color="auto" w:fill="FFFFFF"/>
          <w:lang w:val="en-US"/>
        </w:rPr>
        <w:t>Proizvodstvo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organicheskoj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svininy</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dlja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produktov</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detskogo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funkcional'nogo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s </w:t>
      </w:r>
      <w:proofErr w:type="spellStart"/>
      <w:r w:rsidRPr="002550BF">
        <w:rPr>
          <w:sz w:val="24"/>
          <w:szCs w:val="24"/>
          <w:shd w:val="clear" w:color="auto" w:fill="FFFFFF"/>
          <w:lang w:val="en-US"/>
        </w:rPr>
        <w:t>primeneniem</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probiotikov</w:t>
      </w:r>
      <w:proofErr w:type="spellEnd"/>
      <w:r w:rsidRPr="002550BF">
        <w:rPr>
          <w:sz w:val="24"/>
          <w:szCs w:val="24"/>
          <w:shd w:val="clear" w:color="auto" w:fill="FFFFFF"/>
          <w:lang w:val="en-US"/>
        </w:rPr>
        <w:t xml:space="preserve"> / E. A. </w:t>
      </w:r>
      <w:proofErr w:type="spellStart"/>
      <w:r w:rsidRPr="002550BF">
        <w:rPr>
          <w:sz w:val="24"/>
          <w:szCs w:val="24"/>
          <w:shd w:val="clear" w:color="auto" w:fill="FFFFFF"/>
          <w:lang w:val="en-US"/>
        </w:rPr>
        <w:t>Denisenko</w:t>
      </w:r>
      <w:proofErr w:type="spellEnd"/>
      <w:r w:rsidRPr="002550BF">
        <w:rPr>
          <w:sz w:val="24"/>
          <w:szCs w:val="24"/>
          <w:shd w:val="clear" w:color="auto" w:fill="FFFFFF"/>
          <w:lang w:val="en-US"/>
        </w:rPr>
        <w:t xml:space="preserve">, N. N. </w:t>
      </w:r>
      <w:proofErr w:type="spellStart"/>
      <w:r w:rsidRPr="002550BF">
        <w:rPr>
          <w:sz w:val="24"/>
          <w:szCs w:val="24"/>
          <w:shd w:val="clear" w:color="auto" w:fill="FFFFFF"/>
          <w:lang w:val="en-US"/>
        </w:rPr>
        <w:t>Zabashta</w:t>
      </w:r>
      <w:proofErr w:type="spellEnd"/>
      <w:r w:rsidRPr="002550BF">
        <w:rPr>
          <w:sz w:val="24"/>
          <w:szCs w:val="24"/>
          <w:shd w:val="clear" w:color="auto" w:fill="FFFFFF"/>
          <w:lang w:val="en-US"/>
        </w:rPr>
        <w:t xml:space="preserve">, E. N. </w:t>
      </w:r>
      <w:proofErr w:type="spellStart"/>
      <w:r w:rsidRPr="002550BF">
        <w:rPr>
          <w:sz w:val="24"/>
          <w:szCs w:val="24"/>
          <w:shd w:val="clear" w:color="auto" w:fill="FFFFFF"/>
          <w:lang w:val="en-US"/>
        </w:rPr>
        <w:t>Golovko</w:t>
      </w:r>
      <w:proofErr w:type="spellEnd"/>
      <w:r w:rsidRPr="002550BF">
        <w:rPr>
          <w:sz w:val="24"/>
          <w:szCs w:val="24"/>
          <w:shd w:val="clear" w:color="auto" w:fill="FFFFFF"/>
          <w:lang w:val="en-US"/>
        </w:rPr>
        <w:t xml:space="preserve">, S. V.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Nauchnyj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zhurnal</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KubGAU</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Jelektronnyj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resurs</w:t>
      </w:r>
      <w:proofErr w:type="spellEnd"/>
      <w:r w:rsidRPr="002550BF">
        <w:rPr>
          <w:sz w:val="24"/>
          <w:szCs w:val="24"/>
          <w:shd w:val="clear" w:color="auto" w:fill="FFFFFF"/>
          <w:lang w:val="en-US"/>
        </w:rPr>
        <w:t xml:space="preserve">]. – Krasnodar: </w:t>
      </w:r>
      <w:proofErr w:type="spellStart"/>
      <w:r w:rsidRPr="002550BF">
        <w:rPr>
          <w:sz w:val="24"/>
          <w:szCs w:val="24"/>
          <w:shd w:val="clear" w:color="auto" w:fill="FFFFFF"/>
          <w:lang w:val="en-US"/>
        </w:rPr>
        <w:t>KubGAU</w:t>
      </w:r>
      <w:proofErr w:type="spellEnd"/>
      <w:r w:rsidRPr="002550BF">
        <w:rPr>
          <w:sz w:val="24"/>
          <w:szCs w:val="24"/>
          <w:shd w:val="clear" w:color="auto" w:fill="FFFFFF"/>
          <w:lang w:val="en-US"/>
        </w:rPr>
        <w:t xml:space="preserve">, 2014. – № 09 (103). S. 1229 – 1244. – IDA [article ID]: 1031409081. – </w:t>
      </w:r>
      <w:proofErr w:type="spellStart"/>
      <w:r w:rsidRPr="002550BF">
        <w:rPr>
          <w:sz w:val="24"/>
          <w:szCs w:val="24"/>
          <w:shd w:val="clear" w:color="auto" w:fill="FFFFFF"/>
          <w:lang w:val="en-US"/>
        </w:rPr>
        <w:t>Rezhim</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dostupa</w:t>
      </w:r>
      <w:proofErr w:type="spellEnd"/>
      <w:r w:rsidRPr="002550BF">
        <w:rPr>
          <w:sz w:val="24"/>
          <w:szCs w:val="24"/>
          <w:shd w:val="clear" w:color="auto" w:fill="FFFFFF"/>
          <w:lang w:val="en-US"/>
        </w:rPr>
        <w:t xml:space="preserve">: http://ej.kubagro.ru/2014/09/pdf/81.pdf, 1 </w:t>
      </w:r>
      <w:proofErr w:type="spellStart"/>
      <w:r w:rsidRPr="002550BF">
        <w:rPr>
          <w:sz w:val="24"/>
          <w:szCs w:val="24"/>
          <w:shd w:val="clear" w:color="auto" w:fill="FFFFFF"/>
          <w:lang w:val="en-US"/>
        </w:rPr>
        <w:t>u.p.l</w:t>
      </w:r>
      <w:proofErr w:type="spellEnd"/>
      <w:r w:rsidRPr="002550BF">
        <w:rPr>
          <w:sz w:val="24"/>
          <w:szCs w:val="24"/>
          <w:shd w:val="clear" w:color="auto" w:fill="FFFFFF"/>
          <w:lang w:val="en-US"/>
        </w:rPr>
        <w:t>.</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8. </w:t>
      </w:r>
      <w:proofErr w:type="spellStart"/>
      <w:r w:rsidRPr="002550BF">
        <w:rPr>
          <w:sz w:val="24"/>
          <w:szCs w:val="24"/>
          <w:shd w:val="clear" w:color="auto" w:fill="FFFFFF"/>
          <w:lang w:val="en-US"/>
        </w:rPr>
        <w:t>Prjanishnikov</w:t>
      </w:r>
      <w:proofErr w:type="spellEnd"/>
      <w:r w:rsidRPr="002550BF">
        <w:rPr>
          <w:sz w:val="24"/>
          <w:szCs w:val="24"/>
          <w:shd w:val="clear" w:color="auto" w:fill="FFFFFF"/>
          <w:lang w:val="en-US"/>
        </w:rPr>
        <w:t xml:space="preserve">, V. V. </w:t>
      </w:r>
      <w:proofErr w:type="spellStart"/>
      <w:r w:rsidRPr="002550BF">
        <w:rPr>
          <w:sz w:val="24"/>
          <w:szCs w:val="24"/>
          <w:shd w:val="clear" w:color="auto" w:fill="FFFFFF"/>
          <w:lang w:val="en-US"/>
        </w:rPr>
        <w:t>Pishhevye</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volokna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belki</w:t>
      </w:r>
      <w:proofErr w:type="spellEnd"/>
      <w:r w:rsidRPr="002550BF">
        <w:rPr>
          <w:sz w:val="24"/>
          <w:szCs w:val="24"/>
          <w:shd w:val="clear" w:color="auto" w:fill="FFFFFF"/>
          <w:lang w:val="en-US"/>
        </w:rPr>
        <w:t xml:space="preserve"> v </w:t>
      </w:r>
      <w:proofErr w:type="spellStart"/>
      <w:r w:rsidRPr="002550BF">
        <w:rPr>
          <w:sz w:val="24"/>
          <w:szCs w:val="24"/>
          <w:shd w:val="clear" w:color="auto" w:fill="FFFFFF"/>
          <w:lang w:val="en-US"/>
        </w:rPr>
        <w:t>mjasnyh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tehnologijah</w:t>
      </w:r>
      <w:proofErr w:type="spellEnd"/>
      <w:r w:rsidRPr="002550BF">
        <w:rPr>
          <w:sz w:val="24"/>
          <w:szCs w:val="24"/>
          <w:shd w:val="clear" w:color="auto" w:fill="FFFFFF"/>
          <w:lang w:val="en-US"/>
        </w:rPr>
        <w:t xml:space="preserve"> / V. V. </w:t>
      </w:r>
      <w:proofErr w:type="spellStart"/>
      <w:r w:rsidRPr="002550BF">
        <w:rPr>
          <w:sz w:val="24"/>
          <w:szCs w:val="24"/>
          <w:shd w:val="clear" w:color="auto" w:fill="FFFFFF"/>
          <w:lang w:val="en-US"/>
        </w:rPr>
        <w:t>Prjanishnikov</w:t>
      </w:r>
      <w:proofErr w:type="spellEnd"/>
      <w:r w:rsidRPr="002550BF">
        <w:rPr>
          <w:sz w:val="24"/>
          <w:szCs w:val="24"/>
          <w:shd w:val="clear" w:color="auto" w:fill="FFFFFF"/>
          <w:lang w:val="en-US"/>
        </w:rPr>
        <w:t xml:space="preserve">, A. V. </w:t>
      </w:r>
      <w:proofErr w:type="spellStart"/>
      <w:r w:rsidRPr="002550BF">
        <w:rPr>
          <w:sz w:val="24"/>
          <w:szCs w:val="24"/>
          <w:shd w:val="clear" w:color="auto" w:fill="FFFFFF"/>
          <w:lang w:val="en-US"/>
        </w:rPr>
        <w:t>Il'tjakov</w:t>
      </w:r>
      <w:proofErr w:type="spellEnd"/>
      <w:r w:rsidRPr="002550BF">
        <w:rPr>
          <w:sz w:val="24"/>
          <w:szCs w:val="24"/>
          <w:shd w:val="clear" w:color="auto" w:fill="FFFFFF"/>
          <w:lang w:val="en-US"/>
        </w:rPr>
        <w:t xml:space="preserve">, G. I. </w:t>
      </w:r>
      <w:proofErr w:type="spellStart"/>
      <w:r w:rsidRPr="002550BF">
        <w:rPr>
          <w:sz w:val="24"/>
          <w:szCs w:val="24"/>
          <w:shd w:val="clear" w:color="auto" w:fill="FFFFFF"/>
          <w:lang w:val="en-US"/>
        </w:rPr>
        <w:t>Kas'janov</w:t>
      </w:r>
      <w:proofErr w:type="spellEnd"/>
      <w:r w:rsidRPr="002550BF">
        <w:rPr>
          <w:sz w:val="24"/>
          <w:szCs w:val="24"/>
          <w:shd w:val="clear" w:color="auto" w:fill="FFFFFF"/>
          <w:lang w:val="en-US"/>
        </w:rPr>
        <w:t xml:space="preserve">. – Krasnodar: </w:t>
      </w:r>
      <w:proofErr w:type="spellStart"/>
      <w:r w:rsidRPr="002550BF">
        <w:rPr>
          <w:sz w:val="24"/>
          <w:szCs w:val="24"/>
          <w:shd w:val="clear" w:color="auto" w:fill="FFFFFF"/>
          <w:lang w:val="en-US"/>
        </w:rPr>
        <w:t>Jekoinvest</w:t>
      </w:r>
      <w:proofErr w:type="spellEnd"/>
      <w:r w:rsidRPr="002550BF">
        <w:rPr>
          <w:sz w:val="24"/>
          <w:szCs w:val="24"/>
          <w:shd w:val="clear" w:color="auto" w:fill="FFFFFF"/>
          <w:lang w:val="en-US"/>
        </w:rPr>
        <w:t>, 2012. – 200 s.</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9. </w:t>
      </w:r>
      <w:proofErr w:type="spellStart"/>
      <w:r w:rsidRPr="002550BF">
        <w:rPr>
          <w:sz w:val="24"/>
          <w:szCs w:val="24"/>
          <w:shd w:val="clear" w:color="auto" w:fill="FFFFFF"/>
          <w:lang w:val="en-US"/>
        </w:rPr>
        <w:t>Surnina</w:t>
      </w:r>
      <w:proofErr w:type="spellEnd"/>
      <w:r w:rsidRPr="002550BF">
        <w:rPr>
          <w:sz w:val="24"/>
          <w:szCs w:val="24"/>
          <w:shd w:val="clear" w:color="auto" w:fill="FFFFFF"/>
          <w:lang w:val="en-US"/>
        </w:rPr>
        <w:t xml:space="preserve">, A. I. </w:t>
      </w:r>
      <w:proofErr w:type="spellStart"/>
      <w:r w:rsidRPr="002550BF">
        <w:rPr>
          <w:sz w:val="24"/>
          <w:szCs w:val="24"/>
          <w:shd w:val="clear" w:color="auto" w:fill="FFFFFF"/>
          <w:lang w:val="en-US"/>
        </w:rPr>
        <w:t>Razrabotka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kompleksnyh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biologicheski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aktivnyh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dobavok</w:t>
      </w:r>
      <w:proofErr w:type="spellEnd"/>
      <w:r w:rsidRPr="002550BF">
        <w:rPr>
          <w:sz w:val="24"/>
          <w:szCs w:val="24"/>
          <w:shd w:val="clear" w:color="auto" w:fill="FFFFFF"/>
          <w:lang w:val="en-US"/>
        </w:rPr>
        <w:t xml:space="preserve"> s </w:t>
      </w:r>
      <w:proofErr w:type="spellStart"/>
      <w:r w:rsidRPr="002550BF">
        <w:rPr>
          <w:sz w:val="24"/>
          <w:szCs w:val="24"/>
          <w:shd w:val="clear" w:color="auto" w:fill="FFFFFF"/>
          <w:lang w:val="en-US"/>
        </w:rPr>
        <w:t>ochishhajushhim</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jeffektom</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primenenie</w:t>
      </w:r>
      <w:proofErr w:type="spellEnd"/>
      <w:r w:rsidRPr="002550BF">
        <w:rPr>
          <w:sz w:val="24"/>
          <w:szCs w:val="24"/>
          <w:shd w:val="clear" w:color="auto" w:fill="FFFFFF"/>
          <w:lang w:val="en-US"/>
        </w:rPr>
        <w:t xml:space="preserve"> v </w:t>
      </w:r>
      <w:proofErr w:type="spellStart"/>
      <w:r w:rsidRPr="002550BF">
        <w:rPr>
          <w:sz w:val="24"/>
          <w:szCs w:val="24"/>
          <w:shd w:val="clear" w:color="auto" w:fill="FFFFFF"/>
          <w:lang w:val="en-US"/>
        </w:rPr>
        <w:t>funkcional'nyh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mjasorastitel'nyh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konservah</w:t>
      </w:r>
      <w:proofErr w:type="spellEnd"/>
      <w:r w:rsidRPr="002550BF">
        <w:rPr>
          <w:sz w:val="24"/>
          <w:szCs w:val="24"/>
          <w:shd w:val="clear" w:color="auto" w:fill="FFFFFF"/>
          <w:lang w:val="en-US"/>
        </w:rPr>
        <w:t xml:space="preserve">: dis. … </w:t>
      </w:r>
      <w:proofErr w:type="spellStart"/>
      <w:r w:rsidRPr="002550BF">
        <w:rPr>
          <w:sz w:val="24"/>
          <w:szCs w:val="24"/>
          <w:shd w:val="clear" w:color="auto" w:fill="FFFFFF"/>
          <w:lang w:val="en-US"/>
        </w:rPr>
        <w:t>kand</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tehn</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nauk</w:t>
      </w:r>
      <w:proofErr w:type="spellEnd"/>
      <w:r w:rsidRPr="002550BF">
        <w:rPr>
          <w:sz w:val="24"/>
          <w:szCs w:val="24"/>
          <w:shd w:val="clear" w:color="auto" w:fill="FFFFFF"/>
          <w:lang w:val="en-US"/>
        </w:rPr>
        <w:t xml:space="preserve">: 05.18.04 / </w:t>
      </w:r>
      <w:proofErr w:type="spellStart"/>
      <w:r w:rsidRPr="002550BF">
        <w:rPr>
          <w:sz w:val="24"/>
          <w:szCs w:val="24"/>
          <w:shd w:val="clear" w:color="auto" w:fill="FFFFFF"/>
          <w:lang w:val="en-US"/>
        </w:rPr>
        <w:t>Surnina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Anastasija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Igorevna</w:t>
      </w:r>
      <w:proofErr w:type="spellEnd"/>
      <w:r w:rsidRPr="002550BF">
        <w:rPr>
          <w:sz w:val="24"/>
          <w:szCs w:val="24"/>
          <w:shd w:val="clear" w:color="auto" w:fill="FFFFFF"/>
          <w:lang w:val="en-US"/>
        </w:rPr>
        <w:t>. – M., 2011. – 126 s.</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10. Timoshenko N. V. </w:t>
      </w:r>
      <w:proofErr w:type="spellStart"/>
      <w:r w:rsidRPr="002550BF">
        <w:rPr>
          <w:sz w:val="24"/>
          <w:szCs w:val="24"/>
          <w:shd w:val="clear" w:color="auto" w:fill="FFFFFF"/>
          <w:lang w:val="en-US"/>
        </w:rPr>
        <w:t>Ispol'zovanie</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pishhevogo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volokna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korrektirovke</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mjasosoderzhashhej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produkcii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dlja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ljudej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imejushhih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izbytochnuju</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massu</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tela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Tekst</w:t>
      </w:r>
      <w:proofErr w:type="spellEnd"/>
      <w:r w:rsidRPr="002550BF">
        <w:rPr>
          <w:sz w:val="24"/>
          <w:szCs w:val="24"/>
          <w:shd w:val="clear" w:color="auto" w:fill="FFFFFF"/>
          <w:lang w:val="en-US"/>
        </w:rPr>
        <w:t xml:space="preserve">] / N. V. Timoshenko, A. M.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E. P. </w:t>
      </w:r>
      <w:proofErr w:type="spellStart"/>
      <w:r w:rsidRPr="002550BF">
        <w:rPr>
          <w:sz w:val="24"/>
          <w:szCs w:val="24"/>
          <w:shd w:val="clear" w:color="auto" w:fill="FFFFFF"/>
          <w:lang w:val="en-US"/>
        </w:rPr>
        <w:t>Lisovickaja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Molodoj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uchenyj</w:t>
      </w:r>
      <w:proofErr w:type="spellEnd"/>
      <w:r w:rsidRPr="002550BF">
        <w:rPr>
          <w:sz w:val="24"/>
          <w:szCs w:val="24"/>
          <w:shd w:val="clear" w:color="auto" w:fill="FFFFFF"/>
          <w:lang w:val="en-US"/>
        </w:rPr>
        <w:t>. — 2014. — №18. — S. 294-297.</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11. Timoshenko N. V. </w:t>
      </w:r>
      <w:proofErr w:type="spellStart"/>
      <w:r w:rsidRPr="002550BF">
        <w:rPr>
          <w:sz w:val="24"/>
          <w:szCs w:val="24"/>
          <w:shd w:val="clear" w:color="auto" w:fill="FFFFFF"/>
          <w:lang w:val="en-US"/>
        </w:rPr>
        <w:t>Optimizacija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receptur</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kolbasnyh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izdelij</w:t>
      </w:r>
      <w:proofErr w:type="spellEnd"/>
      <w:r w:rsidRPr="002550BF">
        <w:rPr>
          <w:sz w:val="24"/>
          <w:szCs w:val="24"/>
          <w:shd w:val="clear" w:color="auto" w:fill="FFFFFF"/>
          <w:lang w:val="en-US"/>
        </w:rPr>
        <w:t xml:space="preserve"> v </w:t>
      </w:r>
      <w:proofErr w:type="spellStart"/>
      <w:r w:rsidRPr="002550BF">
        <w:rPr>
          <w:sz w:val="24"/>
          <w:szCs w:val="24"/>
          <w:shd w:val="clear" w:color="auto" w:fill="FFFFFF"/>
          <w:lang w:val="en-US"/>
        </w:rPr>
        <w:t>uslovijah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real'nogo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vremeni</w:t>
      </w:r>
      <w:proofErr w:type="spellEnd"/>
      <w:r w:rsidRPr="002550BF">
        <w:rPr>
          <w:sz w:val="24"/>
          <w:szCs w:val="24"/>
          <w:shd w:val="clear" w:color="auto" w:fill="FFFFFF"/>
          <w:lang w:val="en-US"/>
        </w:rPr>
        <w:t xml:space="preserve"> s </w:t>
      </w:r>
      <w:proofErr w:type="spellStart"/>
      <w:r w:rsidRPr="002550BF">
        <w:rPr>
          <w:sz w:val="24"/>
          <w:szCs w:val="24"/>
          <w:shd w:val="clear" w:color="auto" w:fill="FFFFFF"/>
          <w:lang w:val="en-US"/>
        </w:rPr>
        <w:t>ispol'zovaniem</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programmnogo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kompleksa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Optimit</w:t>
      </w:r>
      <w:proofErr w:type="spellEnd"/>
      <w:r w:rsidRPr="002550BF">
        <w:rPr>
          <w:sz w:val="24"/>
          <w:szCs w:val="24"/>
          <w:shd w:val="clear" w:color="auto" w:fill="FFFFFF"/>
          <w:lang w:val="en-US"/>
        </w:rPr>
        <w:t>» [</w:t>
      </w:r>
      <w:proofErr w:type="spellStart"/>
      <w:r w:rsidRPr="002550BF">
        <w:rPr>
          <w:sz w:val="24"/>
          <w:szCs w:val="24"/>
          <w:shd w:val="clear" w:color="auto" w:fill="FFFFFF"/>
          <w:lang w:val="en-US"/>
        </w:rPr>
        <w:t>Tekst</w:t>
      </w:r>
      <w:proofErr w:type="spellEnd"/>
      <w:r w:rsidRPr="002550BF">
        <w:rPr>
          <w:sz w:val="24"/>
          <w:szCs w:val="24"/>
          <w:shd w:val="clear" w:color="auto" w:fill="FFFFFF"/>
          <w:lang w:val="en-US"/>
        </w:rPr>
        <w:t xml:space="preserve">] / N. V. Timoshenko, A. M.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D. K. </w:t>
      </w:r>
      <w:proofErr w:type="spellStart"/>
      <w:r w:rsidRPr="002550BF">
        <w:rPr>
          <w:sz w:val="24"/>
          <w:szCs w:val="24"/>
          <w:shd w:val="clear" w:color="auto" w:fill="FFFFFF"/>
          <w:lang w:val="en-US"/>
        </w:rPr>
        <w:t>Nagarokova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Molodoj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uchenyj</w:t>
      </w:r>
      <w:proofErr w:type="spellEnd"/>
      <w:r w:rsidRPr="002550BF">
        <w:rPr>
          <w:sz w:val="24"/>
          <w:szCs w:val="24"/>
          <w:shd w:val="clear" w:color="auto" w:fill="FFFFFF"/>
          <w:lang w:val="en-US"/>
        </w:rPr>
        <w:t>. — 2015. — №5.1. — S. 46-49.</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12. Timoshenko N. V. </w:t>
      </w:r>
      <w:proofErr w:type="spellStart"/>
      <w:r w:rsidRPr="002550BF">
        <w:rPr>
          <w:sz w:val="24"/>
          <w:szCs w:val="24"/>
          <w:shd w:val="clear" w:color="auto" w:fill="FFFFFF"/>
          <w:lang w:val="en-US"/>
        </w:rPr>
        <w:t>Razrabotka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novyh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vidov</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mjasosoderzhashhih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konservov</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dlja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ljudej</w:t>
      </w:r>
      <w:proofErr w:type="spellEnd"/>
      <w:r w:rsidRPr="002550BF">
        <w:rPr>
          <w:sz w:val="24"/>
          <w:szCs w:val="24"/>
          <w:shd w:val="clear" w:color="auto" w:fill="FFFFFF"/>
          <w:lang w:val="en-US"/>
        </w:rPr>
        <w:t xml:space="preserve"> v </w:t>
      </w:r>
      <w:proofErr w:type="spellStart"/>
      <w:r w:rsidRPr="002550BF">
        <w:rPr>
          <w:sz w:val="24"/>
          <w:szCs w:val="24"/>
          <w:shd w:val="clear" w:color="auto" w:fill="FFFFFF"/>
          <w:lang w:val="en-US"/>
        </w:rPr>
        <w:t>uslovijah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neblagoprijatnoj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jekologicheskoj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obstanovki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Tekst</w:t>
      </w:r>
      <w:proofErr w:type="spellEnd"/>
      <w:r w:rsidRPr="002550BF">
        <w:rPr>
          <w:sz w:val="24"/>
          <w:szCs w:val="24"/>
          <w:shd w:val="clear" w:color="auto" w:fill="FFFFFF"/>
          <w:lang w:val="en-US"/>
        </w:rPr>
        <w:t xml:space="preserve">] / N. V. Timoshenko, A. M.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E. P. </w:t>
      </w:r>
      <w:proofErr w:type="spellStart"/>
      <w:r w:rsidRPr="002550BF">
        <w:rPr>
          <w:sz w:val="24"/>
          <w:szCs w:val="24"/>
          <w:shd w:val="clear" w:color="auto" w:fill="FFFFFF"/>
          <w:lang w:val="en-US"/>
        </w:rPr>
        <w:t>Lisovickaja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Molodoj</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uchenyj</w:t>
      </w:r>
      <w:proofErr w:type="spellEnd"/>
      <w:r w:rsidRPr="002550BF">
        <w:rPr>
          <w:sz w:val="24"/>
          <w:szCs w:val="24"/>
          <w:shd w:val="clear" w:color="auto" w:fill="FFFFFF"/>
          <w:lang w:val="en-US"/>
        </w:rPr>
        <w:t>. — 2014. — №18. — S. 298-299.</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13. </w:t>
      </w:r>
      <w:proofErr w:type="spellStart"/>
      <w:r w:rsidRPr="002550BF">
        <w:rPr>
          <w:sz w:val="24"/>
          <w:szCs w:val="24"/>
          <w:shd w:val="clear" w:color="auto" w:fill="FFFFFF"/>
          <w:lang w:val="en-US"/>
        </w:rPr>
        <w:t>Tutel'jan</w:t>
      </w:r>
      <w:proofErr w:type="spellEnd"/>
      <w:r w:rsidRPr="002550BF">
        <w:rPr>
          <w:sz w:val="24"/>
          <w:szCs w:val="24"/>
          <w:shd w:val="clear" w:color="auto" w:fill="FFFFFF"/>
          <w:lang w:val="en-US"/>
        </w:rPr>
        <w:t xml:space="preserve">, V. A. </w:t>
      </w:r>
      <w:proofErr w:type="spellStart"/>
      <w:r w:rsidRPr="002550BF">
        <w:rPr>
          <w:sz w:val="24"/>
          <w:szCs w:val="24"/>
          <w:shd w:val="clear" w:color="auto" w:fill="FFFFFF"/>
          <w:lang w:val="en-US"/>
        </w:rPr>
        <w:t>Gosudarstvennaja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politika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zdorovogo</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naselenija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zadachi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puti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realizacii</w:t>
      </w:r>
      <w:proofErr w:type="spellEnd"/>
      <w:r w:rsidRPr="002550BF">
        <w:rPr>
          <w:sz w:val="24"/>
          <w:szCs w:val="24"/>
          <w:shd w:val="clear" w:color="auto" w:fill="FFFFFF"/>
          <w:lang w:val="en-US"/>
        </w:rPr>
        <w:t xml:space="preserve"> / V. A. </w:t>
      </w:r>
      <w:proofErr w:type="spellStart"/>
      <w:r w:rsidRPr="002550BF">
        <w:rPr>
          <w:sz w:val="24"/>
          <w:szCs w:val="24"/>
          <w:shd w:val="clear" w:color="auto" w:fill="FFFFFF"/>
          <w:lang w:val="en-US"/>
        </w:rPr>
        <w:t>Tutel'jan</w:t>
      </w:r>
      <w:proofErr w:type="spellEnd"/>
      <w:r w:rsidRPr="002550BF">
        <w:rPr>
          <w:sz w:val="24"/>
          <w:szCs w:val="24"/>
          <w:shd w:val="clear" w:color="auto" w:fill="FFFFFF"/>
          <w:lang w:val="en-US"/>
        </w:rPr>
        <w:t xml:space="preserve">, B. P. </w:t>
      </w:r>
      <w:proofErr w:type="spellStart"/>
      <w:r w:rsidRPr="002550BF">
        <w:rPr>
          <w:sz w:val="24"/>
          <w:szCs w:val="24"/>
          <w:shd w:val="clear" w:color="auto" w:fill="FFFFFF"/>
          <w:lang w:val="en-US"/>
        </w:rPr>
        <w:t>Suhanov</w:t>
      </w:r>
      <w:proofErr w:type="spellEnd"/>
      <w:r w:rsidRPr="002550BF">
        <w:rPr>
          <w:sz w:val="24"/>
          <w:szCs w:val="24"/>
          <w:shd w:val="clear" w:color="auto" w:fill="FFFFFF"/>
          <w:lang w:val="en-US"/>
        </w:rPr>
        <w:t xml:space="preserve">, G. G. </w:t>
      </w:r>
      <w:proofErr w:type="spellStart"/>
      <w:r w:rsidRPr="002550BF">
        <w:rPr>
          <w:sz w:val="24"/>
          <w:szCs w:val="24"/>
          <w:shd w:val="clear" w:color="auto" w:fill="FFFFFF"/>
          <w:lang w:val="en-US"/>
        </w:rPr>
        <w:t>Onishhenko</w:t>
      </w:r>
      <w:proofErr w:type="spellEnd"/>
      <w:r w:rsidRPr="002550BF">
        <w:rPr>
          <w:sz w:val="24"/>
          <w:szCs w:val="24"/>
          <w:shd w:val="clear" w:color="auto" w:fill="FFFFFF"/>
          <w:lang w:val="en-US"/>
        </w:rPr>
        <w:t xml:space="preserve">; pod. </w:t>
      </w:r>
      <w:proofErr w:type="spellStart"/>
      <w:r w:rsidRPr="002550BF">
        <w:rPr>
          <w:sz w:val="24"/>
          <w:szCs w:val="24"/>
          <w:shd w:val="clear" w:color="auto" w:fill="FFFFFF"/>
          <w:lang w:val="en-US"/>
        </w:rPr>
        <w:t>obshh</w:t>
      </w:r>
      <w:proofErr w:type="spellEnd"/>
      <w:r w:rsidRPr="002550BF">
        <w:rPr>
          <w:sz w:val="24"/>
          <w:szCs w:val="24"/>
          <w:shd w:val="clear" w:color="auto" w:fill="FFFFFF"/>
          <w:lang w:val="en-US"/>
        </w:rPr>
        <w:t xml:space="preserve">. red. V. A. </w:t>
      </w:r>
      <w:proofErr w:type="spellStart"/>
      <w:r w:rsidRPr="002550BF">
        <w:rPr>
          <w:sz w:val="24"/>
          <w:szCs w:val="24"/>
          <w:shd w:val="clear" w:color="auto" w:fill="FFFFFF"/>
          <w:lang w:val="en-US"/>
        </w:rPr>
        <w:t>Tutel'jan</w:t>
      </w:r>
      <w:proofErr w:type="spellEnd"/>
      <w:r w:rsidRPr="002550BF">
        <w:rPr>
          <w:sz w:val="24"/>
          <w:szCs w:val="24"/>
          <w:shd w:val="clear" w:color="auto" w:fill="FFFFFF"/>
          <w:lang w:val="en-US"/>
        </w:rPr>
        <w:t xml:space="preserve">, G. G. </w:t>
      </w:r>
      <w:proofErr w:type="spellStart"/>
      <w:r w:rsidRPr="002550BF">
        <w:rPr>
          <w:sz w:val="24"/>
          <w:szCs w:val="24"/>
          <w:shd w:val="clear" w:color="auto" w:fill="FFFFFF"/>
          <w:lang w:val="en-US"/>
        </w:rPr>
        <w:t>Onishhenko</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Moskva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GJeOTAR</w:t>
      </w:r>
      <w:proofErr w:type="spellEnd"/>
      <w:r w:rsidRPr="002550BF">
        <w:rPr>
          <w:sz w:val="24"/>
          <w:szCs w:val="24"/>
          <w:shd w:val="clear" w:color="auto" w:fill="FFFFFF"/>
          <w:lang w:val="en-US"/>
        </w:rPr>
        <w:t>-Media,  2009. – 288 s.</w:t>
      </w:r>
    </w:p>
    <w:p w:rsidR="004D5C00" w:rsidRPr="002550BF" w:rsidRDefault="004D5C00" w:rsidP="009437AB">
      <w:pPr>
        <w:spacing w:line="240" w:lineRule="auto"/>
        <w:rPr>
          <w:sz w:val="24"/>
          <w:szCs w:val="24"/>
          <w:shd w:val="clear" w:color="auto" w:fill="FFFFFF"/>
          <w:lang w:val="en-US"/>
        </w:rPr>
      </w:pPr>
      <w:r w:rsidRPr="002550BF">
        <w:rPr>
          <w:sz w:val="24"/>
          <w:szCs w:val="24"/>
          <w:shd w:val="clear" w:color="auto" w:fill="FFFFFF"/>
          <w:lang w:val="en-US"/>
        </w:rPr>
        <w:t xml:space="preserve">14. </w:t>
      </w:r>
      <w:proofErr w:type="spellStart"/>
      <w:r w:rsidRPr="002550BF">
        <w:rPr>
          <w:sz w:val="24"/>
          <w:szCs w:val="24"/>
          <w:shd w:val="clear" w:color="auto" w:fill="FFFFFF"/>
          <w:lang w:val="en-US"/>
        </w:rPr>
        <w:t>Ustinova</w:t>
      </w:r>
      <w:proofErr w:type="spellEnd"/>
      <w:r w:rsidRPr="002550BF">
        <w:rPr>
          <w:sz w:val="24"/>
          <w:szCs w:val="24"/>
          <w:shd w:val="clear" w:color="auto" w:fill="FFFFFF"/>
          <w:lang w:val="en-US"/>
        </w:rPr>
        <w:t xml:space="preserve">, A. V. </w:t>
      </w:r>
      <w:proofErr w:type="spellStart"/>
      <w:r w:rsidRPr="002550BF">
        <w:rPr>
          <w:sz w:val="24"/>
          <w:szCs w:val="24"/>
          <w:shd w:val="clear" w:color="auto" w:fill="FFFFFF"/>
          <w:lang w:val="en-US"/>
        </w:rPr>
        <w:t>Rublenye</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polufabrikaty</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dlja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pitanija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pri</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povyshennyh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fizicheskih</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nagruzkah</w:t>
      </w:r>
      <w:proofErr w:type="spellEnd"/>
      <w:r w:rsidRPr="002550BF">
        <w:rPr>
          <w:sz w:val="24"/>
          <w:szCs w:val="24"/>
          <w:shd w:val="clear" w:color="auto" w:fill="FFFFFF"/>
          <w:lang w:val="en-US"/>
        </w:rPr>
        <w:t xml:space="preserve"> / A. V. </w:t>
      </w:r>
      <w:proofErr w:type="spellStart"/>
      <w:r w:rsidRPr="002550BF">
        <w:rPr>
          <w:sz w:val="24"/>
          <w:szCs w:val="24"/>
          <w:shd w:val="clear" w:color="auto" w:fill="FFFFFF"/>
          <w:lang w:val="en-US"/>
        </w:rPr>
        <w:t>Ustinova</w:t>
      </w:r>
      <w:proofErr w:type="spellEnd"/>
      <w:r w:rsidRPr="002550BF">
        <w:rPr>
          <w:sz w:val="24"/>
          <w:szCs w:val="24"/>
          <w:shd w:val="clear" w:color="auto" w:fill="FFFFFF"/>
          <w:lang w:val="en-US"/>
        </w:rPr>
        <w:t xml:space="preserve">, N. E. </w:t>
      </w:r>
      <w:proofErr w:type="spellStart"/>
      <w:r w:rsidRPr="002550BF">
        <w:rPr>
          <w:sz w:val="24"/>
          <w:szCs w:val="24"/>
          <w:shd w:val="clear" w:color="auto" w:fill="FFFFFF"/>
          <w:lang w:val="en-US"/>
        </w:rPr>
        <w:t>Beljakina</w:t>
      </w:r>
      <w:proofErr w:type="spellEnd"/>
      <w:r w:rsidRPr="002550BF">
        <w:rPr>
          <w:sz w:val="24"/>
          <w:szCs w:val="24"/>
          <w:shd w:val="clear" w:color="auto" w:fill="FFFFFF"/>
          <w:lang w:val="en-US"/>
        </w:rPr>
        <w:t xml:space="preserve">, I. K. </w:t>
      </w:r>
      <w:proofErr w:type="spellStart"/>
      <w:r w:rsidRPr="002550BF">
        <w:rPr>
          <w:sz w:val="24"/>
          <w:szCs w:val="24"/>
          <w:shd w:val="clear" w:color="auto" w:fill="FFFFFF"/>
          <w:lang w:val="en-US"/>
        </w:rPr>
        <w:t>Morozkina</w:t>
      </w:r>
      <w:proofErr w:type="spellEnd"/>
      <w:r w:rsidRPr="002550BF">
        <w:rPr>
          <w:sz w:val="24"/>
          <w:szCs w:val="24"/>
          <w:shd w:val="clear" w:color="auto" w:fill="FFFFFF"/>
          <w:lang w:val="en-US"/>
        </w:rPr>
        <w:t xml:space="preserve">, N. V. Timoshenko, A. M. </w:t>
      </w:r>
      <w:proofErr w:type="spellStart"/>
      <w:r w:rsidRPr="002550BF">
        <w:rPr>
          <w:sz w:val="24"/>
          <w:szCs w:val="24"/>
          <w:shd w:val="clear" w:color="auto" w:fill="FFFFFF"/>
          <w:lang w:val="en-US"/>
        </w:rPr>
        <w:t>Patieva</w:t>
      </w:r>
      <w:proofErr w:type="spellEnd"/>
      <w:r w:rsidRPr="002550BF">
        <w:rPr>
          <w:sz w:val="24"/>
          <w:szCs w:val="24"/>
          <w:shd w:val="clear" w:color="auto" w:fill="FFFFFF"/>
          <w:lang w:val="en-US"/>
        </w:rPr>
        <w:t xml:space="preserve"> // </w:t>
      </w:r>
      <w:proofErr w:type="spellStart"/>
      <w:r w:rsidRPr="002550BF">
        <w:rPr>
          <w:sz w:val="24"/>
          <w:szCs w:val="24"/>
          <w:shd w:val="clear" w:color="auto" w:fill="FFFFFF"/>
          <w:lang w:val="en-US"/>
        </w:rPr>
        <w:t>Mjasnaja</w:t>
      </w:r>
      <w:proofErr w:type="spellEnd"/>
      <w:r w:rsidRPr="002550BF">
        <w:rPr>
          <w:sz w:val="24"/>
          <w:szCs w:val="24"/>
          <w:shd w:val="clear" w:color="auto" w:fill="FFFFFF"/>
          <w:lang w:val="en-US"/>
        </w:rPr>
        <w:t xml:space="preserve"> </w:t>
      </w:r>
      <w:proofErr w:type="spellStart"/>
      <w:r w:rsidRPr="002550BF">
        <w:rPr>
          <w:sz w:val="24"/>
          <w:szCs w:val="24"/>
          <w:shd w:val="clear" w:color="auto" w:fill="FFFFFF"/>
          <w:lang w:val="en-US"/>
        </w:rPr>
        <w:t>industrija</w:t>
      </w:r>
      <w:proofErr w:type="spellEnd"/>
      <w:r w:rsidRPr="002550BF">
        <w:rPr>
          <w:sz w:val="24"/>
          <w:szCs w:val="24"/>
          <w:shd w:val="clear" w:color="auto" w:fill="FFFFFF"/>
          <w:lang w:val="en-US"/>
        </w:rPr>
        <w:t>. – 2007. – № 4. – S. 22-28.</w:t>
      </w:r>
    </w:p>
    <w:sectPr w:rsidR="004D5C00" w:rsidRPr="002550BF" w:rsidSect="004F45D6">
      <w:headerReference w:type="even" r:id="rId18"/>
      <w:headerReference w:type="default" r:id="rId19"/>
      <w:footerReference w:type="default" r:id="rId20"/>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882" w:rsidRDefault="000F1882">
      <w:pPr>
        <w:spacing w:line="240" w:lineRule="auto"/>
      </w:pPr>
      <w:r>
        <w:separator/>
      </w:r>
    </w:p>
  </w:endnote>
  <w:endnote w:type="continuationSeparator" w:id="0">
    <w:p w:rsidR="000F1882" w:rsidRDefault="000F1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C00" w:rsidRPr="00454B6F" w:rsidRDefault="004D5C00">
    <w:pPr>
      <w:pStyle w:val="a3"/>
      <w:rPr>
        <w:rFonts w:ascii="Times New Roman" w:hAnsi="Times New Roman"/>
        <w:lang w:val="en-US"/>
      </w:rPr>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w:t>
    </w:r>
    <w:proofErr w:type="spellStart"/>
    <w:r w:rsidRPr="00D95E35">
      <w:rPr>
        <w:rFonts w:ascii="Times New Roman" w:hAnsi="Times New Roman"/>
        <w:sz w:val="24"/>
        <w:szCs w:val="24"/>
      </w:rPr>
      <w:t>pdf</w:t>
    </w:r>
    <w:proofErr w:type="spellEnd"/>
    <w:r w:rsidRPr="00D95E35">
      <w:rPr>
        <w:rFonts w:ascii="Times New Roman" w:hAnsi="Times New Roman"/>
        <w:sz w:val="24"/>
        <w:szCs w:val="24"/>
      </w:rPr>
      <w:t>/</w:t>
    </w:r>
    <w:r>
      <w:rPr>
        <w:rFonts w:ascii="Times New Roman" w:hAnsi="Times New Roman"/>
        <w:sz w:val="24"/>
        <w:szCs w:val="24"/>
        <w:lang w:val="en-US"/>
      </w:rPr>
      <w:t>16</w:t>
    </w:r>
    <w:r w:rsidRPr="00D95E35">
      <w:rPr>
        <w:rFonts w:ascii="Times New Roman" w:hAnsi="Times New Roman"/>
        <w:sz w:val="24"/>
        <w:szCs w:val="24"/>
      </w:rPr>
      <w:t>.</w:t>
    </w:r>
    <w:proofErr w:type="spellStart"/>
    <w:r w:rsidRPr="00D95E35">
      <w:rPr>
        <w:rFonts w:ascii="Times New Roman" w:hAnsi="Times New Roman"/>
        <w:sz w:val="24"/>
        <w:szCs w:val="24"/>
      </w:rPr>
      <w:t>pdf</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882" w:rsidRDefault="000F1882">
      <w:pPr>
        <w:spacing w:line="240" w:lineRule="auto"/>
      </w:pPr>
      <w:r>
        <w:separator/>
      </w:r>
    </w:p>
  </w:footnote>
  <w:footnote w:type="continuationSeparator" w:id="0">
    <w:p w:rsidR="000F1882" w:rsidRDefault="000F188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C00" w:rsidRDefault="004D5C00" w:rsidP="00454B6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D5C00" w:rsidRDefault="004D5C00" w:rsidP="008D6FE0">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C00" w:rsidRDefault="004D5C00" w:rsidP="00454B6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022BB9">
      <w:rPr>
        <w:rStyle w:val="ac"/>
        <w:noProof/>
      </w:rPr>
      <w:t>13</w:t>
    </w:r>
    <w:r>
      <w:rPr>
        <w:rStyle w:val="ac"/>
      </w:rPr>
      <w:fldChar w:fldCharType="end"/>
    </w:r>
  </w:p>
  <w:p w:rsidR="004D5C00" w:rsidRPr="008D6FE0" w:rsidRDefault="004D5C00" w:rsidP="008D6FE0">
    <w:pPr>
      <w:pStyle w:val="aa"/>
      <w:ind w:right="360" w:firstLine="0"/>
      <w:rPr>
        <w:lang w:val="en-US"/>
      </w:rPr>
    </w:pPr>
    <w:r w:rsidRPr="0083580E">
      <w:rPr>
        <w:sz w:val="24"/>
        <w:szCs w:val="24"/>
      </w:rPr>
      <w:t xml:space="preserve">Научный журнал </w:t>
    </w:r>
    <w:proofErr w:type="spellStart"/>
    <w:r w:rsidRPr="0083580E">
      <w:rPr>
        <w:sz w:val="24"/>
        <w:szCs w:val="24"/>
      </w:rPr>
      <w:t>КубГАУ</w:t>
    </w:r>
    <w:proofErr w:type="spellEnd"/>
    <w:r w:rsidRPr="0083580E">
      <w:rPr>
        <w:sz w:val="24"/>
        <w:szCs w:val="24"/>
      </w:rPr>
      <w:t>, №119</w:t>
    </w:r>
    <w:r w:rsidRPr="0083580E">
      <w:rPr>
        <w:sz w:val="24"/>
        <w:szCs w:val="24"/>
        <w:lang w:val="en-US"/>
      </w:rPr>
      <w:t>(0</w:t>
    </w:r>
    <w:r>
      <w:rPr>
        <w:sz w:val="24"/>
        <w:szCs w:val="24"/>
        <w:lang w:val="en-US"/>
      </w:rPr>
      <w:t>5</w:t>
    </w:r>
    <w:r w:rsidRPr="0083580E">
      <w:rPr>
        <w:sz w:val="24"/>
        <w:szCs w:val="24"/>
      </w:rPr>
      <w:t>), 201</w:t>
    </w:r>
    <w:r w:rsidRPr="0083580E">
      <w:rPr>
        <w:sz w:val="24"/>
        <w:szCs w:val="24"/>
        <w:lang w:val="en-US"/>
      </w:rPr>
      <w:t>6</w:t>
    </w:r>
    <w:r w:rsidRPr="0083580E">
      <w:rPr>
        <w:sz w:val="24"/>
        <w:szCs w:val="24"/>
      </w:rPr>
      <w:t xml:space="preserve"> года</w:t>
    </w:r>
  </w:p>
  <w:p w:rsidR="004D5C00" w:rsidRDefault="004D5C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3AFD"/>
    <w:multiLevelType w:val="hybridMultilevel"/>
    <w:tmpl w:val="3FBA5182"/>
    <w:lvl w:ilvl="0" w:tplc="9E78F8E6">
      <w:start w:val="14"/>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EF33E86"/>
    <w:multiLevelType w:val="hybridMultilevel"/>
    <w:tmpl w:val="BC6627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B14D21"/>
    <w:multiLevelType w:val="hybridMultilevel"/>
    <w:tmpl w:val="409022BC"/>
    <w:lvl w:ilvl="0" w:tplc="DD2EBD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FCB07E3"/>
    <w:multiLevelType w:val="hybridMultilevel"/>
    <w:tmpl w:val="2E40ADF6"/>
    <w:lvl w:ilvl="0" w:tplc="570E3F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40B2B0F"/>
    <w:multiLevelType w:val="multilevel"/>
    <w:tmpl w:val="3E16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D70E80"/>
    <w:multiLevelType w:val="hybridMultilevel"/>
    <w:tmpl w:val="F738B062"/>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D5E"/>
    <w:rsid w:val="00013B37"/>
    <w:rsid w:val="00022BB9"/>
    <w:rsid w:val="00022F95"/>
    <w:rsid w:val="00041514"/>
    <w:rsid w:val="000662FC"/>
    <w:rsid w:val="00080753"/>
    <w:rsid w:val="000826A4"/>
    <w:rsid w:val="00082F59"/>
    <w:rsid w:val="000937F1"/>
    <w:rsid w:val="000A3159"/>
    <w:rsid w:val="000A7575"/>
    <w:rsid w:val="000C0D95"/>
    <w:rsid w:val="000C2F85"/>
    <w:rsid w:val="000E5052"/>
    <w:rsid w:val="000F1882"/>
    <w:rsid w:val="00105869"/>
    <w:rsid w:val="0010780D"/>
    <w:rsid w:val="001146E3"/>
    <w:rsid w:val="00114785"/>
    <w:rsid w:val="00114D33"/>
    <w:rsid w:val="00115A61"/>
    <w:rsid w:val="001479F7"/>
    <w:rsid w:val="00150FEB"/>
    <w:rsid w:val="001523AA"/>
    <w:rsid w:val="001765B0"/>
    <w:rsid w:val="00192158"/>
    <w:rsid w:val="001A1A45"/>
    <w:rsid w:val="001C6645"/>
    <w:rsid w:val="001D0B22"/>
    <w:rsid w:val="00221F45"/>
    <w:rsid w:val="00223A50"/>
    <w:rsid w:val="00224664"/>
    <w:rsid w:val="00231F1E"/>
    <w:rsid w:val="0025310C"/>
    <w:rsid w:val="002550BF"/>
    <w:rsid w:val="00263D1A"/>
    <w:rsid w:val="00274C26"/>
    <w:rsid w:val="00291892"/>
    <w:rsid w:val="002979C8"/>
    <w:rsid w:val="002B15C6"/>
    <w:rsid w:val="002C5A09"/>
    <w:rsid w:val="002D7B48"/>
    <w:rsid w:val="002E048F"/>
    <w:rsid w:val="00305CE6"/>
    <w:rsid w:val="00330255"/>
    <w:rsid w:val="00330635"/>
    <w:rsid w:val="00355F49"/>
    <w:rsid w:val="0035796D"/>
    <w:rsid w:val="0036608F"/>
    <w:rsid w:val="00383A65"/>
    <w:rsid w:val="0039112C"/>
    <w:rsid w:val="00393103"/>
    <w:rsid w:val="003A2AE4"/>
    <w:rsid w:val="003B65CE"/>
    <w:rsid w:val="003C3E20"/>
    <w:rsid w:val="003F1ACA"/>
    <w:rsid w:val="0040328F"/>
    <w:rsid w:val="00410921"/>
    <w:rsid w:val="00417D13"/>
    <w:rsid w:val="0043255F"/>
    <w:rsid w:val="00446FB6"/>
    <w:rsid w:val="00451B6E"/>
    <w:rsid w:val="00454B6F"/>
    <w:rsid w:val="004633E9"/>
    <w:rsid w:val="004765BC"/>
    <w:rsid w:val="004929C6"/>
    <w:rsid w:val="004A40BC"/>
    <w:rsid w:val="004D5C00"/>
    <w:rsid w:val="004E350E"/>
    <w:rsid w:val="004F1096"/>
    <w:rsid w:val="004F2EA1"/>
    <w:rsid w:val="004F45D6"/>
    <w:rsid w:val="00514DBB"/>
    <w:rsid w:val="00545593"/>
    <w:rsid w:val="00545D5E"/>
    <w:rsid w:val="005655FA"/>
    <w:rsid w:val="00571B18"/>
    <w:rsid w:val="00580A3B"/>
    <w:rsid w:val="00582B5B"/>
    <w:rsid w:val="00591BD2"/>
    <w:rsid w:val="005A70CE"/>
    <w:rsid w:val="005A7173"/>
    <w:rsid w:val="005C1C9E"/>
    <w:rsid w:val="005E1A08"/>
    <w:rsid w:val="005E21EB"/>
    <w:rsid w:val="005E4734"/>
    <w:rsid w:val="00612784"/>
    <w:rsid w:val="00650EA0"/>
    <w:rsid w:val="006A2F75"/>
    <w:rsid w:val="006B332E"/>
    <w:rsid w:val="006C2D78"/>
    <w:rsid w:val="006C4BB0"/>
    <w:rsid w:val="006D4F96"/>
    <w:rsid w:val="006E3B37"/>
    <w:rsid w:val="006E5CC8"/>
    <w:rsid w:val="006E66B7"/>
    <w:rsid w:val="006F4282"/>
    <w:rsid w:val="00703718"/>
    <w:rsid w:val="00716002"/>
    <w:rsid w:val="00721286"/>
    <w:rsid w:val="00763AD8"/>
    <w:rsid w:val="00781DDA"/>
    <w:rsid w:val="007913AC"/>
    <w:rsid w:val="00792799"/>
    <w:rsid w:val="007A7F03"/>
    <w:rsid w:val="007B35FB"/>
    <w:rsid w:val="007B59ED"/>
    <w:rsid w:val="008020C1"/>
    <w:rsid w:val="008317A8"/>
    <w:rsid w:val="0083580E"/>
    <w:rsid w:val="008449E2"/>
    <w:rsid w:val="008572E9"/>
    <w:rsid w:val="00864352"/>
    <w:rsid w:val="0086473D"/>
    <w:rsid w:val="0087345F"/>
    <w:rsid w:val="008747F7"/>
    <w:rsid w:val="00880A87"/>
    <w:rsid w:val="008C7086"/>
    <w:rsid w:val="008C7411"/>
    <w:rsid w:val="008D506B"/>
    <w:rsid w:val="008D6FE0"/>
    <w:rsid w:val="008F4F39"/>
    <w:rsid w:val="00911877"/>
    <w:rsid w:val="00916C5A"/>
    <w:rsid w:val="00927B2F"/>
    <w:rsid w:val="009437AB"/>
    <w:rsid w:val="009536CF"/>
    <w:rsid w:val="00982FA7"/>
    <w:rsid w:val="009937DF"/>
    <w:rsid w:val="009B1145"/>
    <w:rsid w:val="009D1E97"/>
    <w:rsid w:val="009E3449"/>
    <w:rsid w:val="00A04659"/>
    <w:rsid w:val="00A274FE"/>
    <w:rsid w:val="00A3240B"/>
    <w:rsid w:val="00A33E57"/>
    <w:rsid w:val="00A367A2"/>
    <w:rsid w:val="00A62DA9"/>
    <w:rsid w:val="00A70B42"/>
    <w:rsid w:val="00A72FAC"/>
    <w:rsid w:val="00A74963"/>
    <w:rsid w:val="00A8521D"/>
    <w:rsid w:val="00AA268B"/>
    <w:rsid w:val="00AA5462"/>
    <w:rsid w:val="00AC0FA0"/>
    <w:rsid w:val="00AD6FF1"/>
    <w:rsid w:val="00AF02B0"/>
    <w:rsid w:val="00B06769"/>
    <w:rsid w:val="00B20877"/>
    <w:rsid w:val="00B264EB"/>
    <w:rsid w:val="00B26819"/>
    <w:rsid w:val="00B30912"/>
    <w:rsid w:val="00B56408"/>
    <w:rsid w:val="00B63016"/>
    <w:rsid w:val="00BA49BD"/>
    <w:rsid w:val="00BA54E6"/>
    <w:rsid w:val="00BA7210"/>
    <w:rsid w:val="00BA722A"/>
    <w:rsid w:val="00BB219D"/>
    <w:rsid w:val="00BC4258"/>
    <w:rsid w:val="00BC52FF"/>
    <w:rsid w:val="00C2645C"/>
    <w:rsid w:val="00C578AB"/>
    <w:rsid w:val="00C61755"/>
    <w:rsid w:val="00C73CD8"/>
    <w:rsid w:val="00C91F47"/>
    <w:rsid w:val="00C97C10"/>
    <w:rsid w:val="00CB2666"/>
    <w:rsid w:val="00CD0936"/>
    <w:rsid w:val="00CD40AC"/>
    <w:rsid w:val="00CD46E6"/>
    <w:rsid w:val="00CD4CB9"/>
    <w:rsid w:val="00CE4D35"/>
    <w:rsid w:val="00CE5A58"/>
    <w:rsid w:val="00CF02B0"/>
    <w:rsid w:val="00CF140B"/>
    <w:rsid w:val="00CF399D"/>
    <w:rsid w:val="00D02579"/>
    <w:rsid w:val="00D0284F"/>
    <w:rsid w:val="00D21C78"/>
    <w:rsid w:val="00D66FE4"/>
    <w:rsid w:val="00D67F32"/>
    <w:rsid w:val="00D76E96"/>
    <w:rsid w:val="00D84301"/>
    <w:rsid w:val="00D86B50"/>
    <w:rsid w:val="00D95E35"/>
    <w:rsid w:val="00DB26A2"/>
    <w:rsid w:val="00DD0AD2"/>
    <w:rsid w:val="00E1781B"/>
    <w:rsid w:val="00E31403"/>
    <w:rsid w:val="00E31AF6"/>
    <w:rsid w:val="00E377E0"/>
    <w:rsid w:val="00E82010"/>
    <w:rsid w:val="00E85397"/>
    <w:rsid w:val="00E86812"/>
    <w:rsid w:val="00EE2946"/>
    <w:rsid w:val="00EF4BF0"/>
    <w:rsid w:val="00F01C05"/>
    <w:rsid w:val="00F25C7B"/>
    <w:rsid w:val="00F3278F"/>
    <w:rsid w:val="00F9367F"/>
    <w:rsid w:val="00FA5A9E"/>
    <w:rsid w:val="00FA5E25"/>
    <w:rsid w:val="00FB3FF9"/>
    <w:rsid w:val="00FD50BF"/>
    <w:rsid w:val="00FE6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397"/>
    <w:pPr>
      <w:spacing w:line="360" w:lineRule="auto"/>
      <w:ind w:firstLine="709"/>
      <w:jc w:val="both"/>
    </w:pPr>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05CE6"/>
    <w:pPr>
      <w:tabs>
        <w:tab w:val="center" w:pos="4677"/>
        <w:tab w:val="right" w:pos="9355"/>
      </w:tabs>
      <w:spacing w:line="240" w:lineRule="auto"/>
      <w:ind w:firstLine="0"/>
      <w:jc w:val="left"/>
    </w:pPr>
    <w:rPr>
      <w:rFonts w:ascii="Calibri" w:eastAsia="Times New Roman" w:hAnsi="Calibri"/>
      <w:sz w:val="22"/>
    </w:rPr>
  </w:style>
  <w:style w:type="character" w:customStyle="1" w:styleId="a4">
    <w:name w:val="Нижний колонтитул Знак"/>
    <w:basedOn w:val="a0"/>
    <w:link w:val="a3"/>
    <w:uiPriority w:val="99"/>
    <w:locked/>
    <w:rsid w:val="00305CE6"/>
    <w:rPr>
      <w:rFonts w:eastAsia="Times New Roman" w:cs="Times New Roman"/>
    </w:rPr>
  </w:style>
  <w:style w:type="table" w:styleId="a5">
    <w:name w:val="Table Grid"/>
    <w:basedOn w:val="a1"/>
    <w:uiPriority w:val="99"/>
    <w:rsid w:val="00305CE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082F59"/>
    <w:pPr>
      <w:ind w:left="720"/>
      <w:contextualSpacing/>
    </w:pPr>
  </w:style>
  <w:style w:type="paragraph" w:styleId="a7">
    <w:name w:val="Normal (Web)"/>
    <w:basedOn w:val="a"/>
    <w:uiPriority w:val="99"/>
    <w:rsid w:val="00393103"/>
    <w:pPr>
      <w:spacing w:before="100" w:beforeAutospacing="1" w:after="100" w:afterAutospacing="1" w:line="240" w:lineRule="auto"/>
      <w:ind w:firstLine="0"/>
      <w:jc w:val="left"/>
    </w:pPr>
    <w:rPr>
      <w:rFonts w:eastAsia="Times New Roman"/>
      <w:sz w:val="24"/>
      <w:szCs w:val="24"/>
      <w:lang w:eastAsia="ru-RU"/>
    </w:rPr>
  </w:style>
  <w:style w:type="table" w:customStyle="1" w:styleId="1">
    <w:name w:val="Сетка таблицы1"/>
    <w:uiPriority w:val="99"/>
    <w:rsid w:val="001479F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1765B0"/>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65B0"/>
    <w:rPr>
      <w:rFonts w:ascii="Tahoma" w:hAnsi="Tahoma" w:cs="Tahoma"/>
      <w:sz w:val="16"/>
      <w:szCs w:val="16"/>
    </w:rPr>
  </w:style>
  <w:style w:type="paragraph" w:styleId="aa">
    <w:name w:val="header"/>
    <w:basedOn w:val="a"/>
    <w:link w:val="ab"/>
    <w:uiPriority w:val="99"/>
    <w:rsid w:val="00224664"/>
    <w:pPr>
      <w:tabs>
        <w:tab w:val="center" w:pos="4677"/>
        <w:tab w:val="right" w:pos="9355"/>
      </w:tabs>
      <w:spacing w:line="240" w:lineRule="auto"/>
    </w:pPr>
  </w:style>
  <w:style w:type="character" w:customStyle="1" w:styleId="ab">
    <w:name w:val="Верхний колонтитул Знак"/>
    <w:basedOn w:val="a0"/>
    <w:link w:val="aa"/>
    <w:uiPriority w:val="99"/>
    <w:locked/>
    <w:rsid w:val="00224664"/>
    <w:rPr>
      <w:rFonts w:ascii="Times New Roman" w:hAnsi="Times New Roman" w:cs="Times New Roman"/>
      <w:sz w:val="28"/>
    </w:rPr>
  </w:style>
  <w:style w:type="character" w:styleId="ac">
    <w:name w:val="page number"/>
    <w:basedOn w:val="a0"/>
    <w:uiPriority w:val="99"/>
    <w:rsid w:val="008D6FE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397"/>
    <w:pPr>
      <w:spacing w:line="360" w:lineRule="auto"/>
      <w:ind w:firstLine="709"/>
      <w:jc w:val="both"/>
    </w:pPr>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05CE6"/>
    <w:pPr>
      <w:tabs>
        <w:tab w:val="center" w:pos="4677"/>
        <w:tab w:val="right" w:pos="9355"/>
      </w:tabs>
      <w:spacing w:line="240" w:lineRule="auto"/>
      <w:ind w:firstLine="0"/>
      <w:jc w:val="left"/>
    </w:pPr>
    <w:rPr>
      <w:rFonts w:ascii="Calibri" w:eastAsia="Times New Roman" w:hAnsi="Calibri"/>
      <w:sz w:val="22"/>
    </w:rPr>
  </w:style>
  <w:style w:type="character" w:customStyle="1" w:styleId="a4">
    <w:name w:val="Нижний колонтитул Знак"/>
    <w:basedOn w:val="a0"/>
    <w:link w:val="a3"/>
    <w:uiPriority w:val="99"/>
    <w:locked/>
    <w:rsid w:val="00305CE6"/>
    <w:rPr>
      <w:rFonts w:eastAsia="Times New Roman" w:cs="Times New Roman"/>
    </w:rPr>
  </w:style>
  <w:style w:type="table" w:styleId="a5">
    <w:name w:val="Table Grid"/>
    <w:basedOn w:val="a1"/>
    <w:uiPriority w:val="99"/>
    <w:rsid w:val="00305CE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082F59"/>
    <w:pPr>
      <w:ind w:left="720"/>
      <w:contextualSpacing/>
    </w:pPr>
  </w:style>
  <w:style w:type="paragraph" w:styleId="a7">
    <w:name w:val="Normal (Web)"/>
    <w:basedOn w:val="a"/>
    <w:uiPriority w:val="99"/>
    <w:rsid w:val="00393103"/>
    <w:pPr>
      <w:spacing w:before="100" w:beforeAutospacing="1" w:after="100" w:afterAutospacing="1" w:line="240" w:lineRule="auto"/>
      <w:ind w:firstLine="0"/>
      <w:jc w:val="left"/>
    </w:pPr>
    <w:rPr>
      <w:rFonts w:eastAsia="Times New Roman"/>
      <w:sz w:val="24"/>
      <w:szCs w:val="24"/>
      <w:lang w:eastAsia="ru-RU"/>
    </w:rPr>
  </w:style>
  <w:style w:type="table" w:customStyle="1" w:styleId="1">
    <w:name w:val="Сетка таблицы1"/>
    <w:uiPriority w:val="99"/>
    <w:rsid w:val="001479F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1765B0"/>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65B0"/>
    <w:rPr>
      <w:rFonts w:ascii="Tahoma" w:hAnsi="Tahoma" w:cs="Tahoma"/>
      <w:sz w:val="16"/>
      <w:szCs w:val="16"/>
    </w:rPr>
  </w:style>
  <w:style w:type="paragraph" w:styleId="aa">
    <w:name w:val="header"/>
    <w:basedOn w:val="a"/>
    <w:link w:val="ab"/>
    <w:uiPriority w:val="99"/>
    <w:rsid w:val="00224664"/>
    <w:pPr>
      <w:tabs>
        <w:tab w:val="center" w:pos="4677"/>
        <w:tab w:val="right" w:pos="9355"/>
      </w:tabs>
      <w:spacing w:line="240" w:lineRule="auto"/>
    </w:pPr>
  </w:style>
  <w:style w:type="character" w:customStyle="1" w:styleId="ab">
    <w:name w:val="Верхний колонтитул Знак"/>
    <w:basedOn w:val="a0"/>
    <w:link w:val="aa"/>
    <w:uiPriority w:val="99"/>
    <w:locked/>
    <w:rsid w:val="00224664"/>
    <w:rPr>
      <w:rFonts w:ascii="Times New Roman" w:hAnsi="Times New Roman" w:cs="Times New Roman"/>
      <w:sz w:val="28"/>
    </w:rPr>
  </w:style>
  <w:style w:type="character" w:styleId="ac">
    <w:name w:val="page number"/>
    <w:basedOn w:val="a0"/>
    <w:uiPriority w:val="99"/>
    <w:rsid w:val="008D6F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317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elibrary.ru/contents.asp?issueid=1040470"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library.ru/item.asp?id=18024449" TargetMode="External"/><Relationship Id="rId17" Type="http://schemas.openxmlformats.org/officeDocument/2006/relationships/hyperlink" Target="http://elibrary.ru/contents.asp?issueid=434776&amp;selid=9488518" TargetMode="External"/><Relationship Id="rId2" Type="http://schemas.openxmlformats.org/officeDocument/2006/relationships/styles" Target="styles.xml"/><Relationship Id="rId16" Type="http://schemas.openxmlformats.org/officeDocument/2006/relationships/hyperlink" Target="http://elibrary.ru/contents.asp?issueid=434776"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u/contents.asp?issueid=866065&amp;selid=15107453" TargetMode="External"/><Relationship Id="rId5" Type="http://schemas.openxmlformats.org/officeDocument/2006/relationships/webSettings" Target="webSettings.xml"/><Relationship Id="rId15" Type="http://schemas.openxmlformats.org/officeDocument/2006/relationships/hyperlink" Target="http://elibrary.ru/item.asp?id=9488518" TargetMode="External"/><Relationship Id="rId10" Type="http://schemas.openxmlformats.org/officeDocument/2006/relationships/hyperlink" Target="http://elibrary.ru/contents.asp?issueid=86606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elibrary.ru/item.asp?id=15107453" TargetMode="External"/><Relationship Id="rId14" Type="http://schemas.openxmlformats.org/officeDocument/2006/relationships/hyperlink" Target="http://elibrary.ru/contents.asp?issueid=1040470&amp;selid=1802444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16</Pages>
  <Words>4532</Words>
  <Characters>25834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2015-06-18T11:06:00Z</cp:lastPrinted>
  <dcterms:created xsi:type="dcterms:W3CDTF">2015-07-17T06:37:00Z</dcterms:created>
  <dcterms:modified xsi:type="dcterms:W3CDTF">2016-05-30T05:31:00Z</dcterms:modified>
</cp:coreProperties>
</file>